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E138D4" w14:textId="23E36C3C" w:rsidR="00444933" w:rsidRDefault="00F62BF3" w:rsidP="006710EF">
      <w:r>
        <w:t xml:space="preserve">This report </w:t>
      </w:r>
      <w:r w:rsidR="00945820">
        <w:t>is about c</w:t>
      </w:r>
      <w:r w:rsidR="003D23E0">
        <w:t>ommunity</w:t>
      </w:r>
      <w:r w:rsidR="007A446A">
        <w:t>- b</w:t>
      </w:r>
      <w:r w:rsidR="003D23E0">
        <w:t>ased</w:t>
      </w:r>
      <w:r>
        <w:t xml:space="preserve"> </w:t>
      </w:r>
      <w:r w:rsidR="00F61869">
        <w:t xml:space="preserve">family </w:t>
      </w:r>
      <w:r w:rsidR="00221AA7">
        <w:t>support worker</w:t>
      </w:r>
      <w:r w:rsidR="00945820">
        <w:t>s</w:t>
      </w:r>
      <w:r w:rsidR="00DF54EF">
        <w:t xml:space="preserve"> </w:t>
      </w:r>
      <w:r w:rsidR="00E57009">
        <w:t>in</w:t>
      </w:r>
      <w:r w:rsidR="00C9550D">
        <w:t xml:space="preserve"> Dementi</w:t>
      </w:r>
      <w:r w:rsidR="00E57009">
        <w:t>a</w:t>
      </w:r>
      <w:r w:rsidR="00205724">
        <w:t xml:space="preserve"> car</w:t>
      </w:r>
      <w:r w:rsidR="009E723C">
        <w:t>e</w:t>
      </w:r>
      <w:r w:rsidR="009C7529">
        <w:t xml:space="preserve"> for</w:t>
      </w:r>
      <w:r w:rsidR="00C94209">
        <w:t xml:space="preserve"> patients and their families.</w:t>
      </w:r>
      <w:r w:rsidR="002E115E" w:rsidRPr="002E115E">
        <w:t xml:space="preserve"> </w:t>
      </w:r>
      <w:r w:rsidR="00E14707">
        <w:t>A</w:t>
      </w:r>
      <w:r w:rsidR="000A623C">
        <w:t>r</w:t>
      </w:r>
      <w:r w:rsidR="00520D6C">
        <w:t>ound</w:t>
      </w:r>
      <w:r w:rsidR="002E115E" w:rsidRPr="002E115E">
        <w:t xml:space="preserve"> 982,000 people </w:t>
      </w:r>
      <w:r w:rsidR="00E26CC0">
        <w:t>are living with</w:t>
      </w:r>
      <w:r w:rsidR="002E115E" w:rsidRPr="002E115E">
        <w:t xml:space="preserve"> dementia in the UK, but more than a third of people with the condition </w:t>
      </w:r>
      <w:r w:rsidR="009961DB">
        <w:t>have not been formally</w:t>
      </w:r>
      <w:r w:rsidR="002E115E" w:rsidRPr="002E115E">
        <w:t xml:space="preserve"> diagnos</w:t>
      </w:r>
      <w:r w:rsidR="009961DB">
        <w:t>ed</w:t>
      </w:r>
      <w:r w:rsidR="002E115E" w:rsidRPr="002E115E">
        <w:t>. Th</w:t>
      </w:r>
      <w:r w:rsidR="00306EF1">
        <w:t>is</w:t>
      </w:r>
      <w:r w:rsidR="002E115E" w:rsidRPr="002E115E">
        <w:t xml:space="preserve"> number is expected to rise to 1.4 million by 2040.</w:t>
      </w:r>
      <w:r w:rsidR="002E115E">
        <w:t xml:space="preserve"> (</w:t>
      </w:r>
      <w:r w:rsidR="000A623C">
        <w:t xml:space="preserve">Alzheimer’s </w:t>
      </w:r>
      <w:r w:rsidR="002E115E">
        <w:t>Society 20</w:t>
      </w:r>
      <w:r w:rsidR="00E320FA">
        <w:t>2</w:t>
      </w:r>
      <w:r w:rsidR="002E115E">
        <w:t>4)</w:t>
      </w:r>
    </w:p>
    <w:p w14:paraId="66452150" w14:textId="6836FFCE" w:rsidR="00BF7081" w:rsidRDefault="00EC0831" w:rsidP="006710EF">
      <w:r>
        <w:t>Th</w:t>
      </w:r>
      <w:r w:rsidR="00306EF1">
        <w:t>e</w:t>
      </w:r>
      <w:r>
        <w:t xml:space="preserve"> NHS</w:t>
      </w:r>
      <w:r w:rsidR="00306EF1">
        <w:t xml:space="preserve"> is under pressure,</w:t>
      </w:r>
      <w:r>
        <w:t xml:space="preserve"> which means more community</w:t>
      </w:r>
      <w:r w:rsidR="00556FDA">
        <w:t>-</w:t>
      </w:r>
      <w:r>
        <w:t xml:space="preserve">based </w:t>
      </w:r>
      <w:r w:rsidR="003D23E0">
        <w:t>support is needed to keep patients out of hospitals.</w:t>
      </w:r>
      <w:r w:rsidR="00752098">
        <w:t xml:space="preserve"> </w:t>
      </w:r>
      <w:r w:rsidR="009F1DC8">
        <w:t>This is an important role</w:t>
      </w:r>
      <w:r w:rsidR="00B62535">
        <w:t>,</w:t>
      </w:r>
      <w:r w:rsidR="009F1DC8">
        <w:t xml:space="preserve"> </w:t>
      </w:r>
      <w:r w:rsidR="00203857" w:rsidRPr="00203857">
        <w:t>provid</w:t>
      </w:r>
      <w:r w:rsidR="00307295">
        <w:t>ing</w:t>
      </w:r>
      <w:r w:rsidR="00203857" w:rsidRPr="00203857">
        <w:t xml:space="preserve"> practical and emotional support to patients and their families</w:t>
      </w:r>
      <w:r w:rsidR="00203857">
        <w:t>, allowing</w:t>
      </w:r>
      <w:r w:rsidR="006353FF">
        <w:t xml:space="preserve"> </w:t>
      </w:r>
      <w:r w:rsidR="008D3110">
        <w:t>individuals</w:t>
      </w:r>
      <w:r w:rsidR="00944828">
        <w:t xml:space="preserve"> pre</w:t>
      </w:r>
      <w:r w:rsidR="00203857">
        <w:t>s</w:t>
      </w:r>
      <w:r w:rsidR="00944828">
        <w:t>enting with</w:t>
      </w:r>
      <w:r w:rsidR="00FF4D86">
        <w:t xml:space="preserve"> dementia</w:t>
      </w:r>
      <w:r w:rsidR="00944828">
        <w:t xml:space="preserve"> care needs</w:t>
      </w:r>
      <w:r w:rsidR="00D974E8">
        <w:t xml:space="preserve"> to remain at home with their families</w:t>
      </w:r>
      <w:r w:rsidR="002E2907">
        <w:t xml:space="preserve"> instead of being admitted to hospital</w:t>
      </w:r>
      <w:r w:rsidR="00BF7081">
        <w:t>.</w:t>
      </w:r>
    </w:p>
    <w:p w14:paraId="4D950A3A" w14:textId="3F6EE8CC" w:rsidR="00475FAC" w:rsidRDefault="00370FC5" w:rsidP="006710EF">
      <w:r>
        <w:t xml:space="preserve">The report will </w:t>
      </w:r>
      <w:r w:rsidR="00FB4E8C">
        <w:t>look at</w:t>
      </w:r>
      <w:r w:rsidR="00156E37">
        <w:t xml:space="preserve"> the </w:t>
      </w:r>
      <w:r w:rsidR="00393C04">
        <w:t>responsibilities and dutie</w:t>
      </w:r>
      <w:r w:rsidR="008D3110">
        <w:t xml:space="preserve">s </w:t>
      </w:r>
      <w:r w:rsidR="00D54BF6">
        <w:t xml:space="preserve">of this role and </w:t>
      </w:r>
      <w:r w:rsidR="00E72393">
        <w:t>e</w:t>
      </w:r>
      <w:r w:rsidR="00702FFF">
        <w:t>xplore</w:t>
      </w:r>
      <w:r w:rsidR="00ED513A">
        <w:t xml:space="preserve"> </w:t>
      </w:r>
      <w:r w:rsidR="008D3110">
        <w:t xml:space="preserve">how </w:t>
      </w:r>
      <w:r w:rsidR="00D54BF6">
        <w:t xml:space="preserve">it </w:t>
      </w:r>
      <w:r w:rsidR="00E278C6">
        <w:t xml:space="preserve">extends to </w:t>
      </w:r>
      <w:r w:rsidR="00317159">
        <w:t>promot</w:t>
      </w:r>
      <w:r w:rsidR="001B5206">
        <w:t>ing</w:t>
      </w:r>
      <w:r w:rsidR="00317159">
        <w:t xml:space="preserve"> wellbeing</w:t>
      </w:r>
      <w:r w:rsidR="003D03BB">
        <w:t xml:space="preserve"> for</w:t>
      </w:r>
      <w:r w:rsidR="00317DD4">
        <w:t xml:space="preserve"> </w:t>
      </w:r>
      <w:r w:rsidR="003D03BB">
        <w:t>patient</w:t>
      </w:r>
      <w:r w:rsidR="00317DD4">
        <w:t>s</w:t>
      </w:r>
      <w:r w:rsidR="003D03BB">
        <w:t xml:space="preserve"> and their famil</w:t>
      </w:r>
      <w:r w:rsidR="00317DD4">
        <w:t>ies</w:t>
      </w:r>
      <w:r w:rsidR="003D03BB">
        <w:t>,</w:t>
      </w:r>
      <w:r w:rsidR="00FB4E8C">
        <w:t xml:space="preserve"> outlining</w:t>
      </w:r>
      <w:r w:rsidR="00317159">
        <w:t xml:space="preserve"> key skills</w:t>
      </w:r>
      <w:r w:rsidR="00DC1F00">
        <w:t xml:space="preserve"> and </w:t>
      </w:r>
      <w:r w:rsidR="001C3A64">
        <w:t>strategies</w:t>
      </w:r>
      <w:r w:rsidR="00DC1F00">
        <w:t xml:space="preserve"> </w:t>
      </w:r>
      <w:r w:rsidR="00982CCF">
        <w:t>for improvement</w:t>
      </w:r>
      <w:r w:rsidR="001C3A64">
        <w:t>.</w:t>
      </w:r>
    </w:p>
    <w:p w14:paraId="329A0084" w14:textId="17341482" w:rsidR="00454391" w:rsidRDefault="0032375F" w:rsidP="006710EF">
      <w:r>
        <w:t>A c</w:t>
      </w:r>
      <w:r w:rsidR="007B0D6D">
        <w:t>ommunity support worker</w:t>
      </w:r>
      <w:r>
        <w:t xml:space="preserve"> will work</w:t>
      </w:r>
      <w:r w:rsidR="00D75CCD">
        <w:t xml:space="preserve"> closely with a</w:t>
      </w:r>
      <w:r>
        <w:t>dult</w:t>
      </w:r>
      <w:r w:rsidR="00D75CCD">
        <w:t xml:space="preserve"> social care services and other NHS professionals involved in the patients care, they </w:t>
      </w:r>
      <w:r w:rsidR="007B0D6D">
        <w:t>car</w:t>
      </w:r>
      <w:r w:rsidR="002F251F">
        <w:t>ry out a range of</w:t>
      </w:r>
      <w:r w:rsidR="007B0D6D">
        <w:t xml:space="preserve"> duties</w:t>
      </w:r>
      <w:r w:rsidR="00A83FC2">
        <w:t xml:space="preserve"> to support patients</w:t>
      </w:r>
      <w:r w:rsidR="00271552">
        <w:t xml:space="preserve"> </w:t>
      </w:r>
      <w:r w:rsidR="00A83FC2">
        <w:t xml:space="preserve">and their caregivers, </w:t>
      </w:r>
      <w:r w:rsidR="002F251F">
        <w:t>by visiting patients</w:t>
      </w:r>
      <w:r w:rsidR="009C41FE">
        <w:t>’</w:t>
      </w:r>
      <w:r w:rsidR="002F251F">
        <w:t xml:space="preserve"> home</w:t>
      </w:r>
      <w:r w:rsidR="009C41FE">
        <w:t>s</w:t>
      </w:r>
      <w:r w:rsidR="002F251F">
        <w:t xml:space="preserve"> and</w:t>
      </w:r>
      <w:r w:rsidR="00A83FC2">
        <w:t xml:space="preserve"> </w:t>
      </w:r>
      <w:r w:rsidR="006162D4">
        <w:t>supporting and assisting in personal care</w:t>
      </w:r>
      <w:r w:rsidR="008925C0">
        <w:t xml:space="preserve"> and </w:t>
      </w:r>
      <w:r w:rsidR="009C41FE">
        <w:t>every</w:t>
      </w:r>
      <w:r w:rsidR="008925C0">
        <w:t>da</w:t>
      </w:r>
      <w:r w:rsidR="009C41FE">
        <w:t>y</w:t>
      </w:r>
      <w:r w:rsidR="008925C0">
        <w:t xml:space="preserve"> living</w:t>
      </w:r>
      <w:r w:rsidR="00F22B54">
        <w:t xml:space="preserve">. </w:t>
      </w:r>
      <w:r w:rsidR="00D75CCD">
        <w:t>They offer</w:t>
      </w:r>
      <w:r w:rsidR="00F00C3E">
        <w:t xml:space="preserve"> emotional support</w:t>
      </w:r>
      <w:r w:rsidR="0009036B">
        <w:t xml:space="preserve"> and</w:t>
      </w:r>
      <w:r w:rsidR="00D75CCD">
        <w:t xml:space="preserve"> </w:t>
      </w:r>
      <w:r w:rsidR="00715D13">
        <w:t>guidance to families and refer to</w:t>
      </w:r>
      <w:r w:rsidR="008947BA">
        <w:t xml:space="preserve"> w</w:t>
      </w:r>
      <w:r w:rsidR="00D75CCD">
        <w:t>ider services</w:t>
      </w:r>
      <w:r w:rsidR="00E14707">
        <w:t>.</w:t>
      </w:r>
    </w:p>
    <w:p w14:paraId="55E43B71" w14:textId="0F3F3B60" w:rsidR="008947BA" w:rsidRDefault="008947BA" w:rsidP="006710EF">
      <w:r>
        <w:t xml:space="preserve">According to skills for care </w:t>
      </w:r>
      <w:r w:rsidR="004E5297">
        <w:t xml:space="preserve">(2023) social care workers supporting people with dementia </w:t>
      </w:r>
      <w:r w:rsidR="00427121">
        <w:t>must be able to respond to complex emotional and physical needs whilst</w:t>
      </w:r>
      <w:r w:rsidR="008726DC">
        <w:t xml:space="preserve"> always</w:t>
      </w:r>
      <w:r w:rsidR="00427121">
        <w:t xml:space="preserve"> maintaining </w:t>
      </w:r>
      <w:r w:rsidR="008726DC">
        <w:t xml:space="preserve">the </w:t>
      </w:r>
      <w:r w:rsidR="00427121">
        <w:t xml:space="preserve">dignity </w:t>
      </w:r>
      <w:r w:rsidR="00120313">
        <w:t xml:space="preserve">and independence of the </w:t>
      </w:r>
      <w:r w:rsidR="00696F92">
        <w:t>person they are caring for.</w:t>
      </w:r>
    </w:p>
    <w:p w14:paraId="6F11DBD2" w14:textId="49937A23" w:rsidR="00314DC0" w:rsidRDefault="00314DC0" w:rsidP="00314DC0">
      <w:r>
        <w:t>The most important duty of the role is to provide support to family members and unpaid caregivers. The Alzheimer’s Society (2024) reports that there are currently around 982,000 people living with dementia in the UK, with families and unpaid carers often bearing greatest burden of</w:t>
      </w:r>
      <w:r w:rsidR="00436319">
        <w:t xml:space="preserve"> around the clock</w:t>
      </w:r>
      <w:r>
        <w:t xml:space="preserve"> care. </w:t>
      </w:r>
      <w:r w:rsidR="00E14707">
        <w:t>S</w:t>
      </w:r>
      <w:r>
        <w:t xml:space="preserve">upport </w:t>
      </w:r>
      <w:r w:rsidR="00E14707">
        <w:t>w</w:t>
      </w:r>
      <w:r>
        <w:t>orkers help to reduce this burden by providing</w:t>
      </w:r>
      <w:r w:rsidR="00AA266D">
        <w:t xml:space="preserve"> </w:t>
      </w:r>
      <w:r w:rsidR="009551F9">
        <w:t xml:space="preserve">a range of support to </w:t>
      </w:r>
      <w:r w:rsidR="00BC2A61">
        <w:t>prevent</w:t>
      </w:r>
      <w:r w:rsidR="001E01F1">
        <w:t xml:space="preserve"> </w:t>
      </w:r>
      <w:r w:rsidR="00BC2A61">
        <w:t xml:space="preserve">caregivers from burnout and to allow </w:t>
      </w:r>
      <w:r>
        <w:t xml:space="preserve">patients to remain </w:t>
      </w:r>
      <w:r w:rsidR="007458B9">
        <w:t xml:space="preserve">safe </w:t>
      </w:r>
      <w:r>
        <w:t>at home</w:t>
      </w:r>
      <w:r w:rsidR="007458B9">
        <w:t xml:space="preserve"> for </w:t>
      </w:r>
      <w:r w:rsidR="00A93056">
        <w:t>longer.</w:t>
      </w:r>
    </w:p>
    <w:p w14:paraId="1B2AFA3B" w14:textId="71BC5A48" w:rsidR="00314DC0" w:rsidRDefault="006B323F" w:rsidP="00314DC0">
      <w:r>
        <w:t xml:space="preserve">Support workers must </w:t>
      </w:r>
      <w:r w:rsidR="00613DA6">
        <w:t xml:space="preserve">be trustworthy, empathetic and have strong communication skill to handle sensitive </w:t>
      </w:r>
      <w:r w:rsidR="00314DC0">
        <w:t>information clearly</w:t>
      </w:r>
      <w:r w:rsidR="00BB539B">
        <w:t>.</w:t>
      </w:r>
      <w:r w:rsidR="00314DC0">
        <w:t xml:space="preserve"> </w:t>
      </w:r>
      <w:r w:rsidR="00BB539B">
        <w:t>They must have</w:t>
      </w:r>
      <w:r w:rsidR="00314DC0">
        <w:t xml:space="preserve"> safegua</w:t>
      </w:r>
      <w:r w:rsidR="00BB539B">
        <w:t>rding</w:t>
      </w:r>
      <w:r w:rsidR="00314DC0">
        <w:t xml:space="preserve"> knowledge to protect vulnerable adults from harm or neglect.</w:t>
      </w:r>
    </w:p>
    <w:p w14:paraId="75316E24" w14:textId="6D0A83EB" w:rsidR="002D7106" w:rsidRDefault="002D7106" w:rsidP="002D7106">
      <w:r>
        <w:t xml:space="preserve">Dementia </w:t>
      </w:r>
      <w:r w:rsidR="003B42B2">
        <w:t xml:space="preserve">over time </w:t>
      </w:r>
      <w:r>
        <w:t xml:space="preserve">affects a person’s </w:t>
      </w:r>
      <w:r w:rsidR="003B42B2">
        <w:t xml:space="preserve">cognitive </w:t>
      </w:r>
      <w:r>
        <w:t xml:space="preserve">ability </w:t>
      </w:r>
      <w:r w:rsidR="003B42B2">
        <w:t>and speech</w:t>
      </w:r>
      <w:r w:rsidR="00DC37D7">
        <w:t xml:space="preserve">, </w:t>
      </w:r>
      <w:r w:rsidR="00E14707">
        <w:t>individuals</w:t>
      </w:r>
      <w:r w:rsidR="00DC37D7">
        <w:t xml:space="preserve"> can easily become distressed</w:t>
      </w:r>
      <w:r w:rsidR="001E2735">
        <w:t xml:space="preserve"> and disorientated, </w:t>
      </w:r>
      <w:r w:rsidR="00DC3AAD">
        <w:t xml:space="preserve">one of the key skills is that </w:t>
      </w:r>
      <w:r w:rsidR="00DC37D7">
        <w:t>c</w:t>
      </w:r>
      <w:r w:rsidR="003B42B2">
        <w:t>ommunity support workers must have strong communication skills and be able</w:t>
      </w:r>
      <w:r w:rsidR="00AD6AE6">
        <w:t xml:space="preserve"> to adapt their</w:t>
      </w:r>
      <w:r>
        <w:t xml:space="preserve"> communication style </w:t>
      </w:r>
      <w:r w:rsidR="00DC37D7">
        <w:t>to the needs of the patient</w:t>
      </w:r>
      <w:r>
        <w:t xml:space="preserve">. According to the Social Care Institute for Excellence (2020), using clear, calm and simple language alongside non-verbal communication such as eye contact and gentle touch can </w:t>
      </w:r>
      <w:r w:rsidR="002B4129">
        <w:t>make a huge improvement to the patient’s condition</w:t>
      </w:r>
      <w:r>
        <w:t xml:space="preserve">. </w:t>
      </w:r>
    </w:p>
    <w:p w14:paraId="671465D2" w14:textId="2AAAED2C" w:rsidR="00876F81" w:rsidRDefault="00BE4ADE" w:rsidP="00876F81">
      <w:r>
        <w:t>Families of dementia patients are often experiencing burnout a</w:t>
      </w:r>
      <w:r w:rsidR="009231E5">
        <w:t xml:space="preserve">nd </w:t>
      </w:r>
      <w:r>
        <w:t>grief at the</w:t>
      </w:r>
      <w:r w:rsidR="009231E5">
        <w:t xml:space="preserve"> progressive</w:t>
      </w:r>
      <w:r>
        <w:t xml:space="preserve"> loss of a loved one, </w:t>
      </w:r>
      <w:r w:rsidR="002D7106">
        <w:t xml:space="preserve">Support </w:t>
      </w:r>
      <w:r w:rsidR="00DF7627">
        <w:t>w</w:t>
      </w:r>
      <w:r w:rsidR="002D7106">
        <w:t>orkers</w:t>
      </w:r>
      <w:r w:rsidR="00EF5255">
        <w:t xml:space="preserve"> must have empathy and understanding </w:t>
      </w:r>
      <w:r w:rsidR="001B5227">
        <w:t>towards family and caregivers</w:t>
      </w:r>
      <w:r w:rsidR="002D7106">
        <w:t>. The Alzheimer’s Society (2024) highlights that unpaid carers of dementia patients are at significant risk of anxiety and depression, and that feeling heard and understood by professional support workers makes a considerable difference to their wellbeing.</w:t>
      </w:r>
      <w:r w:rsidR="007A5CD8">
        <w:t xml:space="preserve"> A support</w:t>
      </w:r>
      <w:r w:rsidR="001E2735">
        <w:t xml:space="preserve"> worker</w:t>
      </w:r>
      <w:r w:rsidR="007A5CD8">
        <w:t xml:space="preserve"> without these skills can cause significant distress</w:t>
      </w:r>
      <w:r w:rsidR="001E2735">
        <w:t xml:space="preserve"> for the patient and their families- a bad experience can r</w:t>
      </w:r>
      <w:r w:rsidR="007A5CD8">
        <w:t xml:space="preserve">esult in families declining </w:t>
      </w:r>
      <w:r w:rsidR="001E2735">
        <w:t xml:space="preserve">vital </w:t>
      </w:r>
      <w:r w:rsidR="007A5CD8">
        <w:t>suppor</w:t>
      </w:r>
      <w:r w:rsidR="001E2735">
        <w:t>t.</w:t>
      </w:r>
    </w:p>
    <w:p w14:paraId="1DCC7710" w14:textId="6CF1B536" w:rsidR="002D7106" w:rsidRDefault="002D7106" w:rsidP="00876F81">
      <w:r>
        <w:t>Dementia patients are among the most vulnerable adults in society,</w:t>
      </w:r>
      <w:r w:rsidR="00DC3AAD">
        <w:t xml:space="preserve"> they </w:t>
      </w:r>
      <w:r w:rsidR="00876F81">
        <w:t xml:space="preserve">could be </w:t>
      </w:r>
      <w:r>
        <w:t xml:space="preserve">at risk of financial abuse, neglect and exploitation. The Care Act 2014 places a legal duty on all social care workers to protect vulnerable adults from harm. A </w:t>
      </w:r>
      <w:r w:rsidR="00876F81">
        <w:t>person in this role,</w:t>
      </w:r>
      <w:r>
        <w:t xml:space="preserve"> must be able to recognise signs of abuse and know how to report concerns correctly. Without </w:t>
      </w:r>
      <w:r w:rsidR="004451B4">
        <w:t xml:space="preserve">the </w:t>
      </w:r>
      <w:r w:rsidR="00876F81">
        <w:t xml:space="preserve">correct </w:t>
      </w:r>
      <w:r w:rsidR="00EF5D5F">
        <w:t xml:space="preserve">safeguarding </w:t>
      </w:r>
      <w:r>
        <w:t>knowledge</w:t>
      </w:r>
      <w:r w:rsidR="00EF5D5F">
        <w:t>,</w:t>
      </w:r>
      <w:r w:rsidR="00775B58">
        <w:t xml:space="preserve"> this could</w:t>
      </w:r>
      <w:r w:rsidR="00F72D59">
        <w:t xml:space="preserve"> </w:t>
      </w:r>
      <w:r w:rsidR="00775B58">
        <w:lastRenderedPageBreak/>
        <w:t xml:space="preserve">be a breach of </w:t>
      </w:r>
      <w:r w:rsidR="0080583B">
        <w:t>the legal obligation if</w:t>
      </w:r>
      <w:r>
        <w:t xml:space="preserve"> </w:t>
      </w:r>
      <w:r w:rsidR="0080583B">
        <w:t>a worker</w:t>
      </w:r>
      <w:r>
        <w:t xml:space="preserve"> fail</w:t>
      </w:r>
      <w:r w:rsidR="0080583B">
        <w:t>s</w:t>
      </w:r>
      <w:r>
        <w:t xml:space="preserve"> to identify </w:t>
      </w:r>
      <w:r w:rsidR="00EF5D5F">
        <w:t xml:space="preserve">abuse </w:t>
      </w:r>
      <w:r w:rsidR="001C332D">
        <w:t>b</w:t>
      </w:r>
      <w:r w:rsidR="008E13EC">
        <w:t>y</w:t>
      </w:r>
      <w:r w:rsidR="001C332D">
        <w:t xml:space="preserve"> putting a</w:t>
      </w:r>
      <w:r w:rsidR="008B7A54">
        <w:t xml:space="preserve"> patient in</w:t>
      </w:r>
      <w:r w:rsidR="00EE2D4A">
        <w:t xml:space="preserve"> potential</w:t>
      </w:r>
      <w:r>
        <w:t xml:space="preserve"> danger</w:t>
      </w:r>
      <w:r w:rsidR="008B7A54">
        <w:t>.</w:t>
      </w:r>
      <w:r>
        <w:t xml:space="preserve"> </w:t>
      </w:r>
    </w:p>
    <w:p w14:paraId="5F374079" w14:textId="629FF89D" w:rsidR="00DC3AAD" w:rsidRDefault="004D4430" w:rsidP="00DC3AAD">
      <w:r>
        <w:t>Strategies for improvement</w:t>
      </w:r>
      <w:r w:rsidR="00EB4348">
        <w:t xml:space="preserve"> of skills and understanding</w:t>
      </w:r>
      <w:r>
        <w:t xml:space="preserve"> should include f</w:t>
      </w:r>
      <w:r w:rsidR="00DC3AAD">
        <w:t>ormal dementia-specific training</w:t>
      </w:r>
      <w:r>
        <w:t xml:space="preserve">, </w:t>
      </w:r>
      <w:r w:rsidR="00DC3AAD">
        <w:t>The Care Certificate, which is the standard qualification for social care workers in England, includes specific units on dementia awareness, communication and safeguarding. Skills for Care (2023) recommends that all workers supporting people with dementia complete dementia-specific training as a minimum requirement.</w:t>
      </w:r>
      <w:r w:rsidR="00F9145E">
        <w:t xml:space="preserve"> These are strategies to improve s</w:t>
      </w:r>
      <w:r w:rsidR="003C1A7C">
        <w:t>kills and awareness</w:t>
      </w:r>
      <w:r w:rsidR="008F66D1">
        <w:t>.</w:t>
      </w:r>
      <w:r w:rsidR="00DC3AAD">
        <w:t xml:space="preserve"> </w:t>
      </w:r>
      <w:r w:rsidR="008F66D1">
        <w:t>A</w:t>
      </w:r>
      <w:r w:rsidR="00DC3AAD">
        <w:t xml:space="preserve"> dementia awareness course will</w:t>
      </w:r>
      <w:r w:rsidR="00C12B23">
        <w:t xml:space="preserve"> allow a support worker to</w:t>
      </w:r>
      <w:r w:rsidR="00DC3AAD">
        <w:t xml:space="preserve"> develop a deeper understanding of how the condition</w:t>
      </w:r>
      <w:r w:rsidR="00C12B23">
        <w:t xml:space="preserve"> presents and</w:t>
      </w:r>
      <w:r w:rsidR="00DC3AAD">
        <w:t xml:space="preserve"> progresses</w:t>
      </w:r>
      <w:r w:rsidR="00C12B23">
        <w:t xml:space="preserve"> in a patient</w:t>
      </w:r>
      <w:r w:rsidR="00EB4348">
        <w:t xml:space="preserve">’s </w:t>
      </w:r>
      <w:r w:rsidR="00C12B23">
        <w:t>lifetime</w:t>
      </w:r>
      <w:r w:rsidR="00DC3AAD">
        <w:t>,</w:t>
      </w:r>
      <w:r w:rsidR="00E8568E">
        <w:t xml:space="preserve"> developing the skills and understanding will</w:t>
      </w:r>
      <w:r w:rsidR="00DC3AAD">
        <w:t xml:space="preserve"> enabl</w:t>
      </w:r>
      <w:r w:rsidR="00E8568E">
        <w:t xml:space="preserve">e a support worker </w:t>
      </w:r>
      <w:r w:rsidR="00DC3AAD">
        <w:t>to communicate more effectively and respond to challenging situations</w:t>
      </w:r>
      <w:r w:rsidR="00E8568E">
        <w:t xml:space="preserve"> in the most appropriate way</w:t>
      </w:r>
      <w:r w:rsidR="00F2656B">
        <w:t xml:space="preserve"> for the patient.</w:t>
      </w:r>
    </w:p>
    <w:p w14:paraId="141A330A" w14:textId="03871F09" w:rsidR="003A396F" w:rsidRDefault="00DC3AAD" w:rsidP="00DC3AAD">
      <w:r>
        <w:t xml:space="preserve">Reflective practice is </w:t>
      </w:r>
      <w:r w:rsidR="00F2656B">
        <w:t xml:space="preserve">also a </w:t>
      </w:r>
      <w:r>
        <w:t>highly e</w:t>
      </w:r>
      <w:r w:rsidR="002918F5">
        <w:t>ncouraged</w:t>
      </w:r>
      <w:r>
        <w:t xml:space="preserve">. </w:t>
      </w:r>
      <w:r w:rsidR="002918F5">
        <w:t>W</w:t>
      </w:r>
      <w:r>
        <w:t>orkers</w:t>
      </w:r>
      <w:r w:rsidR="002918F5">
        <w:t xml:space="preserve"> should</w:t>
      </w:r>
      <w:r>
        <w:t xml:space="preserve"> regularly review their own interactions and</w:t>
      </w:r>
      <w:r w:rsidR="00BB71AA">
        <w:t xml:space="preserve"> look to</w:t>
      </w:r>
      <w:r>
        <w:t xml:space="preserve"> identify</w:t>
      </w:r>
      <w:r w:rsidR="00BB71AA">
        <w:t xml:space="preserve"> </w:t>
      </w:r>
      <w:r>
        <w:t>areas for improvement. Gibbs (1988) developed a widely used reflective cycle that encourages practitioners to describe an experience, analyse their feelings, evaluate what went well and identify what could be done differently.</w:t>
      </w:r>
    </w:p>
    <w:p w14:paraId="65B1471C" w14:textId="3EDE47F9" w:rsidR="00DC3AAD" w:rsidRDefault="00DC3AAD" w:rsidP="00DC3AAD">
      <w:r>
        <w:t xml:space="preserve"> The NHS (2022) acknowledges reflective practice as a key tool for continuous professional development in health and social care settings.</w:t>
      </w:r>
      <w:r w:rsidR="006C35E4" w:rsidRPr="006C35E4">
        <w:t xml:space="preserve"> </w:t>
      </w:r>
      <w:r w:rsidR="006C35E4" w:rsidRPr="006C35E4">
        <w:t>For a</w:t>
      </w:r>
      <w:r w:rsidR="006C35E4">
        <w:t xml:space="preserve"> s</w:t>
      </w:r>
      <w:r w:rsidR="006C35E4" w:rsidRPr="006C35E4">
        <w:t xml:space="preserve">upport </w:t>
      </w:r>
      <w:r w:rsidR="006C35E4">
        <w:t>w</w:t>
      </w:r>
      <w:r w:rsidR="006C35E4" w:rsidRPr="006C35E4">
        <w:t xml:space="preserve">orker, this </w:t>
      </w:r>
      <w:r w:rsidR="006C35E4">
        <w:t>could</w:t>
      </w:r>
      <w:r w:rsidR="006C35E4" w:rsidRPr="006C35E4">
        <w:t xml:space="preserve"> involve reflecting on a difficult conversation with a distressed family member and </w:t>
      </w:r>
      <w:r w:rsidR="0034546F">
        <w:t>look at</w:t>
      </w:r>
      <w:r w:rsidR="006C35E4" w:rsidRPr="006C35E4">
        <w:t xml:space="preserve"> how empathy and communication could improve </w:t>
      </w:r>
      <w:r w:rsidR="0034546F">
        <w:t>going forward.</w:t>
      </w:r>
    </w:p>
    <w:p w14:paraId="7C851FA0" w14:textId="3C608233" w:rsidR="001C332D" w:rsidRDefault="0034546F" w:rsidP="00DC3AAD">
      <w:r>
        <w:t>S</w:t>
      </w:r>
      <w:r w:rsidR="00DC3AAD">
        <w:t xml:space="preserve">upervision and mentoring </w:t>
      </w:r>
      <w:r w:rsidR="00BB71AA">
        <w:t>are</w:t>
      </w:r>
      <w:r>
        <w:t xml:space="preserve"> </w:t>
      </w:r>
      <w:r w:rsidR="00DC3AAD">
        <w:t>important strateg</w:t>
      </w:r>
      <w:r w:rsidR="00BB71AA">
        <w:t>ies</w:t>
      </w:r>
      <w:r>
        <w:t xml:space="preserve"> to </w:t>
      </w:r>
      <w:r w:rsidR="00C356F1">
        <w:t>schedule regularly</w:t>
      </w:r>
      <w:r w:rsidR="00DC3AAD">
        <w:t xml:space="preserve">. This involves workers meeting routinely with an experienced senior colleague to discuss challenges, share knowledge and receive guidance. The Social Care Institute for Excellence (2020) highlights that regular supervision helps social care workers to manage the emotional demands of their role whilst improving their practice. </w:t>
      </w:r>
      <w:r w:rsidR="00DB73FD">
        <w:t>A n</w:t>
      </w:r>
      <w:r w:rsidR="00DC3AAD">
        <w:t>ewly qualified</w:t>
      </w:r>
      <w:r w:rsidR="00DB73FD">
        <w:t xml:space="preserve"> s</w:t>
      </w:r>
      <w:r w:rsidR="00DC3AAD">
        <w:t xml:space="preserve">upport </w:t>
      </w:r>
      <w:r w:rsidR="00DB73FD">
        <w:t>w</w:t>
      </w:r>
      <w:r w:rsidR="00DC3AAD">
        <w:t xml:space="preserve">orker may </w:t>
      </w:r>
      <w:r w:rsidR="00DB73FD">
        <w:t>not be experienced enough</w:t>
      </w:r>
      <w:r w:rsidR="00DC3AAD">
        <w:t xml:space="preserve"> to recognise early signs of abuse or neglect.</w:t>
      </w:r>
      <w:r w:rsidR="0053626B">
        <w:t xml:space="preserve"> R</w:t>
      </w:r>
      <w:r w:rsidR="00DC3AAD">
        <w:t>egular mentoring sessions with an experienced colleague,</w:t>
      </w:r>
      <w:r w:rsidR="0053626B">
        <w:t xml:space="preserve"> can bring awareness to </w:t>
      </w:r>
      <w:r w:rsidR="00DC3AAD">
        <w:t xml:space="preserve">develop their safeguarding knowledge </w:t>
      </w:r>
      <w:r w:rsidR="00BB707C">
        <w:t xml:space="preserve">through sharing scenarios </w:t>
      </w:r>
      <w:r w:rsidR="00F52AC1">
        <w:t>with peers</w:t>
      </w:r>
      <w:r w:rsidR="00DC3AAD">
        <w:t>, reducing the risk of harm to vulnerable patients.</w:t>
      </w:r>
    </w:p>
    <w:p w14:paraId="7129062D" w14:textId="0E36D9FA" w:rsidR="00CE2441" w:rsidRDefault="00E82579" w:rsidP="00CE2441">
      <w:r>
        <w:t>T</w:t>
      </w:r>
      <w:r w:rsidR="00CE2441">
        <w:t xml:space="preserve">his report has examined the role of a </w:t>
      </w:r>
      <w:r>
        <w:t>c</w:t>
      </w:r>
      <w:r w:rsidR="00CE2441">
        <w:t xml:space="preserve">ommunity </w:t>
      </w:r>
      <w:r>
        <w:t>su</w:t>
      </w:r>
      <w:r w:rsidR="00CE2441">
        <w:t xml:space="preserve">pport </w:t>
      </w:r>
      <w:r>
        <w:t>w</w:t>
      </w:r>
      <w:r w:rsidR="00CE2441">
        <w:t xml:space="preserve">orker specialising in dementia care, highlighting </w:t>
      </w:r>
      <w:r w:rsidR="00DF4770">
        <w:t>the importance</w:t>
      </w:r>
      <w:r w:rsidR="006457A5">
        <w:t xml:space="preserve"> of the role</w:t>
      </w:r>
      <w:r w:rsidR="00CE2441">
        <w:t xml:space="preserve"> within the</w:t>
      </w:r>
      <w:r w:rsidR="006457A5">
        <w:t xml:space="preserve"> growing need of the</w:t>
      </w:r>
      <w:r w:rsidR="00CE2441">
        <w:t xml:space="preserve"> UK health and social care system. The role requires</w:t>
      </w:r>
      <w:r w:rsidR="00BF32A8">
        <w:t xml:space="preserve"> crucial</w:t>
      </w:r>
      <w:r w:rsidR="0037246C">
        <w:t xml:space="preserve"> </w:t>
      </w:r>
      <w:r w:rsidR="00CE2441">
        <w:t xml:space="preserve">skills including communication, empathy and safeguarding knowledge, </w:t>
      </w:r>
      <w:r w:rsidR="0037246C">
        <w:t xml:space="preserve">skills </w:t>
      </w:r>
      <w:r w:rsidR="00CE2441">
        <w:t xml:space="preserve">essential to delivering </w:t>
      </w:r>
      <w:r w:rsidR="009C65A6">
        <w:t>safety and</w:t>
      </w:r>
      <w:r w:rsidR="00CE2441">
        <w:t xml:space="preserve"> care to dementia patients and their families. Strategies such as formal training, reflective practice and regular supervision provide </w:t>
      </w:r>
      <w:r w:rsidR="00C45CF8">
        <w:t>a foundation to</w:t>
      </w:r>
      <w:r w:rsidR="00CE2441">
        <w:t xml:space="preserve"> </w:t>
      </w:r>
      <w:r w:rsidR="00BF32A8">
        <w:t>d</w:t>
      </w:r>
      <w:r w:rsidR="00CE2441">
        <w:t>eveloping these skills. As the number of people living with dementia in the UK continues to grow, the importance of this role to society will only increase.</w:t>
      </w:r>
    </w:p>
    <w:p w14:paraId="6EC2DB37" w14:textId="77777777" w:rsidR="000A623C" w:rsidRDefault="000A623C" w:rsidP="00CE2441"/>
    <w:p w14:paraId="5047BA46" w14:textId="5DE815FD" w:rsidR="000A623C" w:rsidRDefault="000A623C" w:rsidP="00CE2441">
      <w:r>
        <w:t>References</w:t>
      </w:r>
      <w:r w:rsidR="00F72D59">
        <w:t>:</w:t>
      </w:r>
    </w:p>
    <w:p w14:paraId="70CD66FD" w14:textId="1410F01B" w:rsidR="000A623C" w:rsidRDefault="000A623C" w:rsidP="00F72D59">
      <w:pPr>
        <w:ind w:firstLine="720"/>
      </w:pPr>
      <w:r>
        <w:t xml:space="preserve">1.    </w:t>
      </w:r>
      <w:r w:rsidR="00825290">
        <w:tab/>
      </w:r>
      <w:r>
        <w:t>Alzheimer’s Society (2024) — Caring for a person with dementia</w:t>
      </w:r>
    </w:p>
    <w:p w14:paraId="12F4DD84" w14:textId="77777777" w:rsidR="000A623C" w:rsidRDefault="000A623C" w:rsidP="000A623C">
      <w:r>
        <w:tab/>
        <w:t>2.</w:t>
      </w:r>
      <w:r>
        <w:tab/>
        <w:t>Alzheimer’s Society (2024) — How many people have dementia in the UK</w:t>
      </w:r>
    </w:p>
    <w:p w14:paraId="56E2D01E" w14:textId="77777777" w:rsidR="000A623C" w:rsidRDefault="000A623C" w:rsidP="000A623C">
      <w:r>
        <w:tab/>
        <w:t>3.</w:t>
      </w:r>
      <w:r>
        <w:tab/>
        <w:t>Care Quality Commission (2014) — The Care Act 2014</w:t>
      </w:r>
    </w:p>
    <w:p w14:paraId="5656ED75" w14:textId="77777777" w:rsidR="000A623C" w:rsidRDefault="000A623C" w:rsidP="000A623C">
      <w:r>
        <w:tab/>
        <w:t>4.</w:t>
      </w:r>
      <w:r>
        <w:tab/>
        <w:t>Gibbs, G. (1988) — Learning by Doing</w:t>
      </w:r>
    </w:p>
    <w:p w14:paraId="5FE0842F" w14:textId="77777777" w:rsidR="000A623C" w:rsidRDefault="000A623C" w:rsidP="000A623C">
      <w:r>
        <w:tab/>
        <w:t>5.</w:t>
      </w:r>
      <w:r>
        <w:tab/>
        <w:t>NHS England (2022) — Reflective practice</w:t>
      </w:r>
    </w:p>
    <w:p w14:paraId="433BE161" w14:textId="77777777" w:rsidR="000A623C" w:rsidRDefault="000A623C" w:rsidP="000A623C">
      <w:r>
        <w:lastRenderedPageBreak/>
        <w:tab/>
        <w:t>6.</w:t>
      </w:r>
      <w:r>
        <w:tab/>
        <w:t>Skills for Care (2023) — State of the adult social care sector</w:t>
      </w:r>
    </w:p>
    <w:p w14:paraId="3DB9FB1D" w14:textId="6B422C10" w:rsidR="00CE2441" w:rsidRDefault="000A623C" w:rsidP="000A623C">
      <w:r>
        <w:tab/>
        <w:t>7.</w:t>
      </w:r>
      <w:r>
        <w:tab/>
        <w:t>Social Care Institute for Excellence (2020) — Dementia: communication</w:t>
      </w:r>
    </w:p>
    <w:p w14:paraId="02E14B08" w14:textId="77777777" w:rsidR="00CE2441" w:rsidRDefault="00CE2441" w:rsidP="00DC3AAD"/>
    <w:p w14:paraId="5E531F03" w14:textId="77777777" w:rsidR="00AF5C25" w:rsidRDefault="00AF5C25" w:rsidP="00314DC0"/>
    <w:p w14:paraId="5ACE757C" w14:textId="77777777" w:rsidR="00314DC0" w:rsidRDefault="00314DC0" w:rsidP="00314DC0"/>
    <w:p w14:paraId="7A43BBDC" w14:textId="77777777" w:rsidR="00BB539B" w:rsidRDefault="00BB539B" w:rsidP="00314DC0"/>
    <w:p w14:paraId="4F1FD2FF" w14:textId="77777777" w:rsidR="00BB539B" w:rsidRDefault="00BB539B" w:rsidP="00314DC0"/>
    <w:p w14:paraId="5B4E804C" w14:textId="77777777" w:rsidR="00BB539B" w:rsidRDefault="00BB539B" w:rsidP="00314DC0"/>
    <w:p w14:paraId="30452026" w14:textId="77777777" w:rsidR="00BB539B" w:rsidRDefault="00BB539B" w:rsidP="00314DC0"/>
    <w:p w14:paraId="00AF2783" w14:textId="77777777" w:rsidR="00BB539B" w:rsidRDefault="00BB539B" w:rsidP="00314DC0"/>
    <w:p w14:paraId="371882B1" w14:textId="77777777" w:rsidR="00BB539B" w:rsidRDefault="00BB539B" w:rsidP="00314DC0"/>
    <w:p w14:paraId="27489ABA" w14:textId="77777777" w:rsidR="00BB539B" w:rsidRDefault="00BB539B" w:rsidP="00314DC0"/>
    <w:p w14:paraId="5B9AD21E" w14:textId="77777777" w:rsidR="00BB539B" w:rsidRDefault="00BB539B" w:rsidP="00314DC0"/>
    <w:p w14:paraId="6D60C456" w14:textId="77777777" w:rsidR="00BB539B" w:rsidRDefault="00BB539B" w:rsidP="00314DC0"/>
    <w:p w14:paraId="4CC47E1F" w14:textId="77777777" w:rsidR="00EA79DF" w:rsidRDefault="00EA79DF" w:rsidP="00314DC0"/>
    <w:p w14:paraId="630E628E" w14:textId="77777777" w:rsidR="00EA79DF" w:rsidRDefault="00EA79DF" w:rsidP="00314DC0"/>
    <w:p w14:paraId="0C2D5DD5" w14:textId="77777777" w:rsidR="00EA79DF" w:rsidRDefault="00EA79DF" w:rsidP="00314DC0"/>
    <w:p w14:paraId="084F430E" w14:textId="77777777" w:rsidR="00EA79DF" w:rsidRDefault="00EA79DF" w:rsidP="00314DC0"/>
    <w:p w14:paraId="2B1DEA3C" w14:textId="77777777" w:rsidR="00EA79DF" w:rsidRDefault="00EA79DF" w:rsidP="00314DC0"/>
    <w:p w14:paraId="32DBDAD1" w14:textId="77777777" w:rsidR="00EA79DF" w:rsidRDefault="00EA79DF" w:rsidP="00314DC0"/>
    <w:p w14:paraId="694286C0" w14:textId="77777777" w:rsidR="00EA79DF" w:rsidRDefault="00EA79DF" w:rsidP="00314DC0"/>
    <w:p w14:paraId="64897A11" w14:textId="77777777" w:rsidR="00EA79DF" w:rsidRDefault="00EA79DF" w:rsidP="00314DC0"/>
    <w:p w14:paraId="309802ED" w14:textId="77777777" w:rsidR="00EA79DF" w:rsidRDefault="00EA79DF" w:rsidP="00314DC0"/>
    <w:p w14:paraId="0405F62C" w14:textId="77777777" w:rsidR="00EA79DF" w:rsidRDefault="00EA79DF" w:rsidP="00314DC0"/>
    <w:p w14:paraId="66445469" w14:textId="77777777" w:rsidR="00EA79DF" w:rsidRDefault="00EA79DF" w:rsidP="00314DC0"/>
    <w:p w14:paraId="1F7F23E6" w14:textId="77777777" w:rsidR="00031675" w:rsidRDefault="00031675" w:rsidP="00221AA7"/>
    <w:p w14:paraId="31C30CFE" w14:textId="77777777" w:rsidR="00031675" w:rsidRDefault="00031675" w:rsidP="00221AA7"/>
    <w:p w14:paraId="0DC04114" w14:textId="77777777" w:rsidR="00031675" w:rsidRDefault="00031675" w:rsidP="00221AA7"/>
    <w:p w14:paraId="13D7E56C" w14:textId="77777777" w:rsidR="00A16A5F" w:rsidRDefault="00A16A5F" w:rsidP="00221AA7"/>
    <w:p w14:paraId="11056775" w14:textId="77777777" w:rsidR="00A16A5F" w:rsidRDefault="00A16A5F" w:rsidP="00221AA7"/>
    <w:p w14:paraId="2649D092" w14:textId="77777777" w:rsidR="00A16A5F" w:rsidRDefault="00A16A5F" w:rsidP="00221AA7"/>
    <w:p w14:paraId="5BAD59C4" w14:textId="77777777" w:rsidR="00A16A5F" w:rsidRDefault="00A16A5F" w:rsidP="00221AA7"/>
    <w:p w14:paraId="1A2C935C" w14:textId="77777777" w:rsidR="00A16A5F" w:rsidRDefault="00A16A5F" w:rsidP="00221AA7"/>
    <w:p w14:paraId="08D8D0E6" w14:textId="77777777" w:rsidR="00A16A5F" w:rsidRDefault="00A16A5F" w:rsidP="00221AA7"/>
    <w:p w14:paraId="2D7B094E" w14:textId="77777777" w:rsidR="00A16A5F" w:rsidRDefault="00A16A5F" w:rsidP="00221AA7"/>
    <w:p w14:paraId="3023DF13" w14:textId="4AF3AE8F" w:rsidR="007D4390" w:rsidRDefault="007D4390" w:rsidP="007D4390"/>
    <w:p w14:paraId="3E117A0D" w14:textId="61848444" w:rsidR="00CC0197" w:rsidRDefault="00CC0197" w:rsidP="00221AA7"/>
    <w:sectPr w:rsidR="00CC019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51FF20" w14:textId="77777777" w:rsidR="00D0535E" w:rsidRDefault="00D0535E" w:rsidP="005E6561">
      <w:pPr>
        <w:spacing w:after="0" w:line="240" w:lineRule="auto"/>
      </w:pPr>
      <w:r>
        <w:separator/>
      </w:r>
    </w:p>
  </w:endnote>
  <w:endnote w:type="continuationSeparator" w:id="0">
    <w:p w14:paraId="7E7C27FD" w14:textId="77777777" w:rsidR="00D0535E" w:rsidRDefault="00D0535E" w:rsidP="005E65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56352B" w14:textId="77777777" w:rsidR="00D0535E" w:rsidRDefault="00D0535E" w:rsidP="005E6561">
      <w:pPr>
        <w:spacing w:after="0" w:line="240" w:lineRule="auto"/>
      </w:pPr>
      <w:r>
        <w:separator/>
      </w:r>
    </w:p>
  </w:footnote>
  <w:footnote w:type="continuationSeparator" w:id="0">
    <w:p w14:paraId="0173E793" w14:textId="77777777" w:rsidR="00D0535E" w:rsidRDefault="00D0535E" w:rsidP="005E65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F82BCA"/>
    <w:multiLevelType w:val="hybridMultilevel"/>
    <w:tmpl w:val="2E7CCB98"/>
    <w:lvl w:ilvl="0" w:tplc="6E1C965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322861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AA7"/>
    <w:rsid w:val="00031675"/>
    <w:rsid w:val="0009036B"/>
    <w:rsid w:val="000A1D30"/>
    <w:rsid w:val="000A623C"/>
    <w:rsid w:val="000B68AF"/>
    <w:rsid w:val="000D58E9"/>
    <w:rsid w:val="001053C5"/>
    <w:rsid w:val="00120313"/>
    <w:rsid w:val="00156E37"/>
    <w:rsid w:val="0017332C"/>
    <w:rsid w:val="00174A23"/>
    <w:rsid w:val="001832AE"/>
    <w:rsid w:val="00193DBA"/>
    <w:rsid w:val="001A3457"/>
    <w:rsid w:val="001A4E04"/>
    <w:rsid w:val="001B5206"/>
    <w:rsid w:val="001B5227"/>
    <w:rsid w:val="001C332D"/>
    <w:rsid w:val="001C3A64"/>
    <w:rsid w:val="001E01F1"/>
    <w:rsid w:val="001E2735"/>
    <w:rsid w:val="001E3284"/>
    <w:rsid w:val="00203857"/>
    <w:rsid w:val="00204729"/>
    <w:rsid w:val="00205724"/>
    <w:rsid w:val="00221AA7"/>
    <w:rsid w:val="00271552"/>
    <w:rsid w:val="002918F5"/>
    <w:rsid w:val="002B32A5"/>
    <w:rsid w:val="002B4129"/>
    <w:rsid w:val="002C114B"/>
    <w:rsid w:val="002D7106"/>
    <w:rsid w:val="002E115E"/>
    <w:rsid w:val="002E2907"/>
    <w:rsid w:val="002E60D0"/>
    <w:rsid w:val="002F251F"/>
    <w:rsid w:val="003051A5"/>
    <w:rsid w:val="00306EF1"/>
    <w:rsid w:val="00307295"/>
    <w:rsid w:val="00314DC0"/>
    <w:rsid w:val="00317159"/>
    <w:rsid w:val="00317DD4"/>
    <w:rsid w:val="0032375F"/>
    <w:rsid w:val="0033685C"/>
    <w:rsid w:val="0034546F"/>
    <w:rsid w:val="00370FC5"/>
    <w:rsid w:val="0037246C"/>
    <w:rsid w:val="00393C04"/>
    <w:rsid w:val="003A396F"/>
    <w:rsid w:val="003B42B2"/>
    <w:rsid w:val="003C1A7C"/>
    <w:rsid w:val="003D03BB"/>
    <w:rsid w:val="003D23E0"/>
    <w:rsid w:val="004047A1"/>
    <w:rsid w:val="00417EDD"/>
    <w:rsid w:val="00427121"/>
    <w:rsid w:val="00436319"/>
    <w:rsid w:val="00444933"/>
    <w:rsid w:val="004451B4"/>
    <w:rsid w:val="00454391"/>
    <w:rsid w:val="00475FAC"/>
    <w:rsid w:val="00485B1D"/>
    <w:rsid w:val="004B21F7"/>
    <w:rsid w:val="004D4430"/>
    <w:rsid w:val="004E5297"/>
    <w:rsid w:val="004E7D06"/>
    <w:rsid w:val="00520D6C"/>
    <w:rsid w:val="005232CA"/>
    <w:rsid w:val="00531552"/>
    <w:rsid w:val="00532655"/>
    <w:rsid w:val="0053626B"/>
    <w:rsid w:val="0055499E"/>
    <w:rsid w:val="00556FDA"/>
    <w:rsid w:val="005A0D05"/>
    <w:rsid w:val="005A2282"/>
    <w:rsid w:val="005C3527"/>
    <w:rsid w:val="005E37AF"/>
    <w:rsid w:val="005E6561"/>
    <w:rsid w:val="00613DA6"/>
    <w:rsid w:val="006162D4"/>
    <w:rsid w:val="00621659"/>
    <w:rsid w:val="006353FF"/>
    <w:rsid w:val="006457A5"/>
    <w:rsid w:val="006710EF"/>
    <w:rsid w:val="006755E6"/>
    <w:rsid w:val="00686E6A"/>
    <w:rsid w:val="00696F92"/>
    <w:rsid w:val="006B323F"/>
    <w:rsid w:val="006B40D9"/>
    <w:rsid w:val="006C35E4"/>
    <w:rsid w:val="006D4646"/>
    <w:rsid w:val="006E579A"/>
    <w:rsid w:val="00702FFF"/>
    <w:rsid w:val="00715D13"/>
    <w:rsid w:val="007332EA"/>
    <w:rsid w:val="00735E09"/>
    <w:rsid w:val="007438C7"/>
    <w:rsid w:val="007458B9"/>
    <w:rsid w:val="00752098"/>
    <w:rsid w:val="00775B58"/>
    <w:rsid w:val="007A446A"/>
    <w:rsid w:val="007A5CD8"/>
    <w:rsid w:val="007B0D6D"/>
    <w:rsid w:val="007B7E14"/>
    <w:rsid w:val="007D4390"/>
    <w:rsid w:val="007F539F"/>
    <w:rsid w:val="0080583B"/>
    <w:rsid w:val="00825290"/>
    <w:rsid w:val="00871ABC"/>
    <w:rsid w:val="008726DC"/>
    <w:rsid w:val="00876F81"/>
    <w:rsid w:val="008824C9"/>
    <w:rsid w:val="008925C0"/>
    <w:rsid w:val="008947BA"/>
    <w:rsid w:val="008A331A"/>
    <w:rsid w:val="008B7A54"/>
    <w:rsid w:val="008D3110"/>
    <w:rsid w:val="008E13EC"/>
    <w:rsid w:val="008F4716"/>
    <w:rsid w:val="008F66D1"/>
    <w:rsid w:val="009231E5"/>
    <w:rsid w:val="009349C5"/>
    <w:rsid w:val="00944828"/>
    <w:rsid w:val="00945820"/>
    <w:rsid w:val="00952B8C"/>
    <w:rsid w:val="009551F9"/>
    <w:rsid w:val="00971A48"/>
    <w:rsid w:val="00982CCF"/>
    <w:rsid w:val="009961DB"/>
    <w:rsid w:val="009C0D93"/>
    <w:rsid w:val="009C41FE"/>
    <w:rsid w:val="009C65A6"/>
    <w:rsid w:val="009C7529"/>
    <w:rsid w:val="009E723C"/>
    <w:rsid w:val="009F1DC8"/>
    <w:rsid w:val="00A15855"/>
    <w:rsid w:val="00A16A5F"/>
    <w:rsid w:val="00A20E8E"/>
    <w:rsid w:val="00A234D5"/>
    <w:rsid w:val="00A4502A"/>
    <w:rsid w:val="00A64F41"/>
    <w:rsid w:val="00A7192A"/>
    <w:rsid w:val="00A83FC2"/>
    <w:rsid w:val="00A93056"/>
    <w:rsid w:val="00AA0A90"/>
    <w:rsid w:val="00AA266D"/>
    <w:rsid w:val="00AA4AC1"/>
    <w:rsid w:val="00AD6AE6"/>
    <w:rsid w:val="00AF5C25"/>
    <w:rsid w:val="00B51131"/>
    <w:rsid w:val="00B5122A"/>
    <w:rsid w:val="00B62535"/>
    <w:rsid w:val="00B750F0"/>
    <w:rsid w:val="00BB539B"/>
    <w:rsid w:val="00BB5748"/>
    <w:rsid w:val="00BB707C"/>
    <w:rsid w:val="00BB71AA"/>
    <w:rsid w:val="00BC2A61"/>
    <w:rsid w:val="00BE4ADE"/>
    <w:rsid w:val="00BE54F5"/>
    <w:rsid w:val="00BF32A8"/>
    <w:rsid w:val="00BF7081"/>
    <w:rsid w:val="00C12B23"/>
    <w:rsid w:val="00C25C4D"/>
    <w:rsid w:val="00C356F1"/>
    <w:rsid w:val="00C45657"/>
    <w:rsid w:val="00C45CF8"/>
    <w:rsid w:val="00C5362F"/>
    <w:rsid w:val="00C94209"/>
    <w:rsid w:val="00C9550D"/>
    <w:rsid w:val="00CC0197"/>
    <w:rsid w:val="00CD40F9"/>
    <w:rsid w:val="00CE0A6D"/>
    <w:rsid w:val="00CE2441"/>
    <w:rsid w:val="00D0535E"/>
    <w:rsid w:val="00D1492F"/>
    <w:rsid w:val="00D3138A"/>
    <w:rsid w:val="00D54BF6"/>
    <w:rsid w:val="00D66318"/>
    <w:rsid w:val="00D75C04"/>
    <w:rsid w:val="00D75CCD"/>
    <w:rsid w:val="00D86036"/>
    <w:rsid w:val="00D974E8"/>
    <w:rsid w:val="00DB73FD"/>
    <w:rsid w:val="00DC1F00"/>
    <w:rsid w:val="00DC37D7"/>
    <w:rsid w:val="00DC3AAD"/>
    <w:rsid w:val="00DC585D"/>
    <w:rsid w:val="00DF4770"/>
    <w:rsid w:val="00DF54EF"/>
    <w:rsid w:val="00DF7627"/>
    <w:rsid w:val="00E03A10"/>
    <w:rsid w:val="00E14707"/>
    <w:rsid w:val="00E26CC0"/>
    <w:rsid w:val="00E278C6"/>
    <w:rsid w:val="00E320FA"/>
    <w:rsid w:val="00E57009"/>
    <w:rsid w:val="00E72393"/>
    <w:rsid w:val="00E82579"/>
    <w:rsid w:val="00E8568E"/>
    <w:rsid w:val="00EA79DF"/>
    <w:rsid w:val="00EB03E4"/>
    <w:rsid w:val="00EB31F1"/>
    <w:rsid w:val="00EB4348"/>
    <w:rsid w:val="00EC0831"/>
    <w:rsid w:val="00ED513A"/>
    <w:rsid w:val="00EE2D4A"/>
    <w:rsid w:val="00EF5255"/>
    <w:rsid w:val="00EF5D5F"/>
    <w:rsid w:val="00EF70BA"/>
    <w:rsid w:val="00F00C3E"/>
    <w:rsid w:val="00F17C78"/>
    <w:rsid w:val="00F22B54"/>
    <w:rsid w:val="00F2656B"/>
    <w:rsid w:val="00F42774"/>
    <w:rsid w:val="00F52AC1"/>
    <w:rsid w:val="00F61869"/>
    <w:rsid w:val="00F62A04"/>
    <w:rsid w:val="00F62BF3"/>
    <w:rsid w:val="00F72D59"/>
    <w:rsid w:val="00F869D7"/>
    <w:rsid w:val="00F9145E"/>
    <w:rsid w:val="00F93EA8"/>
    <w:rsid w:val="00FA27D9"/>
    <w:rsid w:val="00FB4E8C"/>
    <w:rsid w:val="00FE0AA0"/>
    <w:rsid w:val="00FF4D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5E2F1"/>
  <w15:chartTrackingRefBased/>
  <w15:docId w15:val="{CADFF3C6-925A-4C84-A9C1-1E417E373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1AA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21AA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21AA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21AA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21AA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21A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1A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1A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1A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1AA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21AA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21AA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21AA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21AA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21A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1A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1A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1AA7"/>
    <w:rPr>
      <w:rFonts w:eastAsiaTheme="majorEastAsia" w:cstheme="majorBidi"/>
      <w:color w:val="272727" w:themeColor="text1" w:themeTint="D8"/>
    </w:rPr>
  </w:style>
  <w:style w:type="paragraph" w:styleId="Title">
    <w:name w:val="Title"/>
    <w:basedOn w:val="Normal"/>
    <w:next w:val="Normal"/>
    <w:link w:val="TitleChar"/>
    <w:uiPriority w:val="10"/>
    <w:qFormat/>
    <w:rsid w:val="00221A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1A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1A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1A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1AA7"/>
    <w:pPr>
      <w:spacing w:before="160"/>
      <w:jc w:val="center"/>
    </w:pPr>
    <w:rPr>
      <w:i/>
      <w:iCs/>
      <w:color w:val="404040" w:themeColor="text1" w:themeTint="BF"/>
    </w:rPr>
  </w:style>
  <w:style w:type="character" w:customStyle="1" w:styleId="QuoteChar">
    <w:name w:val="Quote Char"/>
    <w:basedOn w:val="DefaultParagraphFont"/>
    <w:link w:val="Quote"/>
    <w:uiPriority w:val="29"/>
    <w:rsid w:val="00221AA7"/>
    <w:rPr>
      <w:i/>
      <w:iCs/>
      <w:color w:val="404040" w:themeColor="text1" w:themeTint="BF"/>
    </w:rPr>
  </w:style>
  <w:style w:type="paragraph" w:styleId="ListParagraph">
    <w:name w:val="List Paragraph"/>
    <w:basedOn w:val="Normal"/>
    <w:uiPriority w:val="34"/>
    <w:qFormat/>
    <w:rsid w:val="00221AA7"/>
    <w:pPr>
      <w:ind w:left="720"/>
      <w:contextualSpacing/>
    </w:pPr>
  </w:style>
  <w:style w:type="character" w:styleId="IntenseEmphasis">
    <w:name w:val="Intense Emphasis"/>
    <w:basedOn w:val="DefaultParagraphFont"/>
    <w:uiPriority w:val="21"/>
    <w:qFormat/>
    <w:rsid w:val="00221AA7"/>
    <w:rPr>
      <w:i/>
      <w:iCs/>
      <w:color w:val="2F5496" w:themeColor="accent1" w:themeShade="BF"/>
    </w:rPr>
  </w:style>
  <w:style w:type="paragraph" w:styleId="IntenseQuote">
    <w:name w:val="Intense Quote"/>
    <w:basedOn w:val="Normal"/>
    <w:next w:val="Normal"/>
    <w:link w:val="IntenseQuoteChar"/>
    <w:uiPriority w:val="30"/>
    <w:qFormat/>
    <w:rsid w:val="00221AA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21AA7"/>
    <w:rPr>
      <w:i/>
      <w:iCs/>
      <w:color w:val="2F5496" w:themeColor="accent1" w:themeShade="BF"/>
    </w:rPr>
  </w:style>
  <w:style w:type="character" w:styleId="IntenseReference">
    <w:name w:val="Intense Reference"/>
    <w:basedOn w:val="DefaultParagraphFont"/>
    <w:uiPriority w:val="32"/>
    <w:qFormat/>
    <w:rsid w:val="00221AA7"/>
    <w:rPr>
      <w:b/>
      <w:bCs/>
      <w:smallCaps/>
      <w:color w:val="2F5496" w:themeColor="accent1" w:themeShade="BF"/>
      <w:spacing w:val="5"/>
    </w:rPr>
  </w:style>
  <w:style w:type="paragraph" w:styleId="Header">
    <w:name w:val="header"/>
    <w:basedOn w:val="Normal"/>
    <w:link w:val="HeaderChar"/>
    <w:uiPriority w:val="99"/>
    <w:unhideWhenUsed/>
    <w:rsid w:val="005E65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6561"/>
  </w:style>
  <w:style w:type="paragraph" w:styleId="Footer">
    <w:name w:val="footer"/>
    <w:basedOn w:val="Normal"/>
    <w:link w:val="FooterChar"/>
    <w:uiPriority w:val="99"/>
    <w:unhideWhenUsed/>
    <w:rsid w:val="005E65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65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277</TotalTime>
  <Pages>4</Pages>
  <Words>1074</Words>
  <Characters>6124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saleha khanum</dc:creator>
  <cp:keywords/>
  <dc:description/>
  <cp:lastModifiedBy>saleha khanum</cp:lastModifiedBy>
  <cp:revision>220</cp:revision>
  <dcterms:created xsi:type="dcterms:W3CDTF">2026-04-05T10:01:00Z</dcterms:created>
  <dcterms:modified xsi:type="dcterms:W3CDTF">2026-04-08T23:57:00Z</dcterms:modified>
</cp:coreProperties>
</file>