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BE53D8" w14:textId="77777777" w:rsidR="00511E72" w:rsidRDefault="00511E72" w:rsidP="00511E72">
      <w:pPr>
        <w:pStyle w:val="Title"/>
        <w:jc w:val="center"/>
      </w:pPr>
      <w:r>
        <w:t xml:space="preserve">GLOBAL BUSINESS ENVIRONMENT </w:t>
      </w:r>
    </w:p>
    <w:p w14:paraId="12A333DA" w14:textId="77777777" w:rsidR="00511E72" w:rsidRDefault="00511E72" w:rsidP="00511E72">
      <w:pPr>
        <w:pStyle w:val="Title"/>
        <w:jc w:val="center"/>
      </w:pPr>
      <w:r>
        <w:t xml:space="preserve">                                                                              LCBB4005</w:t>
      </w:r>
    </w:p>
    <w:p w14:paraId="1A08F662" w14:textId="77777777" w:rsidR="00511E72" w:rsidRDefault="00511E72" w:rsidP="00511E72"/>
    <w:p w14:paraId="64E0CC51" w14:textId="62AF3064" w:rsidR="00511E72" w:rsidRDefault="00511E72" w:rsidP="00511E72">
      <w:pPr>
        <w:pStyle w:val="Title"/>
        <w:ind w:left="2880"/>
      </w:pPr>
      <w:r>
        <w:t xml:space="preserve">                                                                                                                                                </w:t>
      </w:r>
      <w:r>
        <w:t xml:space="preserve"> </w:t>
      </w:r>
      <w:r>
        <w:t xml:space="preserve">ASSESSMENT </w:t>
      </w:r>
      <w:r>
        <w:t>2</w:t>
      </w:r>
    </w:p>
    <w:p w14:paraId="1F0B1A8A" w14:textId="77777777" w:rsidR="00511E72" w:rsidRDefault="00511E72" w:rsidP="00511E72"/>
    <w:p w14:paraId="0805F52E" w14:textId="77777777" w:rsidR="00511E72" w:rsidRDefault="00511E72" w:rsidP="00511E72"/>
    <w:p w14:paraId="679B9F67" w14:textId="77777777" w:rsidR="00511E72" w:rsidRPr="00D61407" w:rsidRDefault="00511E72" w:rsidP="00511E72">
      <w:pPr>
        <w:pStyle w:val="Title"/>
        <w:ind w:left="2880"/>
        <w:rPr>
          <w:b/>
          <w:bCs/>
          <w:sz w:val="24"/>
          <w:szCs w:val="24"/>
        </w:rPr>
      </w:pPr>
      <w:r>
        <w:rPr>
          <w:b/>
          <w:bCs/>
          <w:sz w:val="24"/>
          <w:szCs w:val="24"/>
        </w:rPr>
        <w:t xml:space="preserve">      </w:t>
      </w:r>
      <w:r w:rsidRPr="00D61407">
        <w:rPr>
          <w:b/>
          <w:bCs/>
          <w:sz w:val="24"/>
          <w:szCs w:val="24"/>
        </w:rPr>
        <w:t>MATEI DENISA ANDREEA</w:t>
      </w:r>
    </w:p>
    <w:p w14:paraId="583F2D60" w14:textId="77777777" w:rsidR="00511E72" w:rsidRPr="00D61407" w:rsidRDefault="00511E72" w:rsidP="00511E72">
      <w:pPr>
        <w:pStyle w:val="Title"/>
        <w:ind w:left="2880"/>
        <w:rPr>
          <w:b/>
          <w:bCs/>
          <w:sz w:val="24"/>
          <w:szCs w:val="24"/>
        </w:rPr>
      </w:pPr>
      <w:r>
        <w:rPr>
          <w:b/>
          <w:bCs/>
          <w:sz w:val="24"/>
          <w:szCs w:val="24"/>
        </w:rPr>
        <w:t xml:space="preserve">      </w:t>
      </w:r>
      <w:r w:rsidRPr="00D61407">
        <w:rPr>
          <w:b/>
          <w:bCs/>
          <w:sz w:val="24"/>
          <w:szCs w:val="24"/>
        </w:rPr>
        <w:t>STUDENT ID: 1921544</w:t>
      </w:r>
    </w:p>
    <w:p w14:paraId="0ABC987D" w14:textId="647BA285" w:rsidR="00511E72" w:rsidRPr="00D61407" w:rsidRDefault="00511E72" w:rsidP="00511E72">
      <w:pPr>
        <w:pStyle w:val="Title"/>
        <w:ind w:left="2880"/>
        <w:rPr>
          <w:b/>
          <w:bCs/>
          <w:sz w:val="24"/>
          <w:szCs w:val="24"/>
        </w:rPr>
      </w:pPr>
      <w:r>
        <w:rPr>
          <w:b/>
          <w:bCs/>
          <w:sz w:val="24"/>
          <w:szCs w:val="24"/>
        </w:rPr>
        <w:t xml:space="preserve">     </w:t>
      </w:r>
      <w:r w:rsidRPr="00D61407">
        <w:rPr>
          <w:b/>
          <w:bCs/>
          <w:sz w:val="24"/>
          <w:szCs w:val="24"/>
        </w:rPr>
        <w:t xml:space="preserve">LECTURER: </w:t>
      </w:r>
      <w:r w:rsidR="005F63DF">
        <w:rPr>
          <w:b/>
          <w:bCs/>
          <w:sz w:val="24"/>
          <w:szCs w:val="24"/>
        </w:rPr>
        <w:t xml:space="preserve">DR. </w:t>
      </w:r>
      <w:r w:rsidRPr="00D61407">
        <w:rPr>
          <w:b/>
          <w:bCs/>
          <w:sz w:val="24"/>
          <w:szCs w:val="24"/>
        </w:rPr>
        <w:t>REXON NTING</w:t>
      </w:r>
    </w:p>
    <w:p w14:paraId="30FE3368" w14:textId="77777777" w:rsidR="005723FB" w:rsidRDefault="004A1C57">
      <w:pPr>
        <w:rPr>
          <w:b/>
          <w:sz w:val="32"/>
        </w:rPr>
      </w:pPr>
      <w:r>
        <w:rPr>
          <w:b/>
          <w:sz w:val="32"/>
        </w:rPr>
        <w:br w:type="page"/>
      </w:r>
    </w:p>
    <w:sdt>
      <w:sdtPr>
        <w:rPr>
          <w:rFonts w:asciiTheme="minorHAnsi" w:eastAsiaTheme="minorHAnsi" w:hAnsiTheme="minorHAnsi" w:cstheme="minorBidi"/>
          <w:color w:val="auto"/>
          <w:sz w:val="22"/>
          <w:szCs w:val="22"/>
          <w:lang w:val="en-GB"/>
        </w:rPr>
        <w:id w:val="40338024"/>
        <w:docPartObj>
          <w:docPartGallery w:val="Table of Contents"/>
          <w:docPartUnique/>
        </w:docPartObj>
      </w:sdtPr>
      <w:sdtEndPr>
        <w:rPr>
          <w:b/>
          <w:bCs/>
          <w:noProof/>
        </w:rPr>
      </w:sdtEndPr>
      <w:sdtContent>
        <w:p w14:paraId="2306D8E0" w14:textId="77777777" w:rsidR="00AF6151" w:rsidRDefault="004A1C57">
          <w:pPr>
            <w:pStyle w:val="TOCHeading"/>
          </w:pPr>
          <w:r>
            <w:t>Contents</w:t>
          </w:r>
        </w:p>
        <w:p w14:paraId="58BAD6C6" w14:textId="77777777" w:rsidR="00AF6151" w:rsidRPr="00AF6151" w:rsidRDefault="004A1C57" w:rsidP="00AF6151">
          <w:pPr>
            <w:pStyle w:val="TOC1"/>
            <w:tabs>
              <w:tab w:val="right" w:leader="dot" w:pos="9016"/>
            </w:tabs>
            <w:spacing w:line="360" w:lineRule="auto"/>
            <w:jc w:val="both"/>
            <w:rPr>
              <w:i/>
              <w:noProof/>
              <w:sz w:val="24"/>
            </w:rPr>
          </w:pPr>
          <w:r>
            <w:fldChar w:fldCharType="begin"/>
          </w:r>
          <w:r>
            <w:instrText xml:space="preserve"> TOC \o "1-3" \h \z \u </w:instrText>
          </w:r>
          <w:r>
            <w:fldChar w:fldCharType="separate"/>
          </w:r>
          <w:hyperlink w:anchor="_Toc60064181" w:history="1">
            <w:r w:rsidRPr="00AF6151">
              <w:rPr>
                <w:rStyle w:val="Hyperlink"/>
                <w:i/>
                <w:noProof/>
                <w:sz w:val="24"/>
              </w:rPr>
              <w:t>INTRODUCTION</w:t>
            </w:r>
            <w:r w:rsidRPr="00AF6151">
              <w:rPr>
                <w:i/>
                <w:noProof/>
                <w:webHidden/>
                <w:sz w:val="24"/>
              </w:rPr>
              <w:tab/>
            </w:r>
            <w:r w:rsidRPr="00AF6151">
              <w:rPr>
                <w:i/>
                <w:noProof/>
                <w:webHidden/>
                <w:sz w:val="24"/>
              </w:rPr>
              <w:fldChar w:fldCharType="begin"/>
            </w:r>
            <w:r w:rsidRPr="00AF6151">
              <w:rPr>
                <w:i/>
                <w:noProof/>
                <w:webHidden/>
                <w:sz w:val="24"/>
              </w:rPr>
              <w:instrText xml:space="preserve"> PAGEREF _Toc60064181 \h </w:instrText>
            </w:r>
            <w:r w:rsidRPr="00AF6151">
              <w:rPr>
                <w:i/>
                <w:noProof/>
                <w:webHidden/>
                <w:sz w:val="24"/>
              </w:rPr>
            </w:r>
            <w:r w:rsidRPr="00AF6151">
              <w:rPr>
                <w:i/>
                <w:noProof/>
                <w:webHidden/>
                <w:sz w:val="24"/>
              </w:rPr>
              <w:fldChar w:fldCharType="separate"/>
            </w:r>
            <w:r w:rsidRPr="00AF6151">
              <w:rPr>
                <w:i/>
                <w:noProof/>
                <w:webHidden/>
                <w:sz w:val="24"/>
              </w:rPr>
              <w:t>3</w:t>
            </w:r>
            <w:r w:rsidRPr="00AF6151">
              <w:rPr>
                <w:i/>
                <w:noProof/>
                <w:webHidden/>
                <w:sz w:val="24"/>
              </w:rPr>
              <w:fldChar w:fldCharType="end"/>
            </w:r>
          </w:hyperlink>
        </w:p>
        <w:p w14:paraId="12CE5C20" w14:textId="77777777" w:rsidR="00AF6151" w:rsidRPr="00AF6151" w:rsidRDefault="00263849" w:rsidP="00AF6151">
          <w:pPr>
            <w:pStyle w:val="TOC2"/>
            <w:tabs>
              <w:tab w:val="right" w:leader="dot" w:pos="9016"/>
            </w:tabs>
            <w:spacing w:line="360" w:lineRule="auto"/>
            <w:jc w:val="both"/>
            <w:rPr>
              <w:i/>
              <w:noProof/>
              <w:sz w:val="24"/>
            </w:rPr>
          </w:pPr>
          <w:hyperlink w:anchor="_Toc60064182" w:history="1">
            <w:r w:rsidR="004A1C57" w:rsidRPr="00AF6151">
              <w:rPr>
                <w:rStyle w:val="Hyperlink"/>
                <w:i/>
                <w:noProof/>
                <w:sz w:val="24"/>
              </w:rPr>
              <w:t>COMPANY OVERVIEW</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_Toc60064182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3</w:t>
            </w:r>
            <w:r w:rsidR="004A1C57" w:rsidRPr="00AF6151">
              <w:rPr>
                <w:i/>
                <w:noProof/>
                <w:webHidden/>
                <w:sz w:val="24"/>
              </w:rPr>
              <w:fldChar w:fldCharType="end"/>
            </w:r>
          </w:hyperlink>
        </w:p>
        <w:p w14:paraId="11B0E436" w14:textId="77777777" w:rsidR="00AF6151" w:rsidRPr="00AF6151" w:rsidRDefault="00263849" w:rsidP="00AF6151">
          <w:pPr>
            <w:pStyle w:val="TOC2"/>
            <w:tabs>
              <w:tab w:val="right" w:leader="dot" w:pos="9016"/>
            </w:tabs>
            <w:spacing w:line="360" w:lineRule="auto"/>
            <w:jc w:val="both"/>
            <w:rPr>
              <w:i/>
              <w:noProof/>
              <w:sz w:val="24"/>
            </w:rPr>
          </w:pPr>
          <w:hyperlink w:anchor="_Toc60064183" w:history="1">
            <w:r w:rsidR="004A1C57" w:rsidRPr="00AF6151">
              <w:rPr>
                <w:rStyle w:val="Hyperlink"/>
                <w:i/>
                <w:noProof/>
                <w:sz w:val="24"/>
              </w:rPr>
              <w:t>PESTEL ANALYSIS</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_Toc60064183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4</w:t>
            </w:r>
            <w:r w:rsidR="004A1C57" w:rsidRPr="00AF6151">
              <w:rPr>
                <w:i/>
                <w:noProof/>
                <w:webHidden/>
                <w:sz w:val="24"/>
              </w:rPr>
              <w:fldChar w:fldCharType="end"/>
            </w:r>
          </w:hyperlink>
        </w:p>
        <w:p w14:paraId="4A2FA204" w14:textId="77777777" w:rsidR="00AF6151" w:rsidRPr="00AF6151" w:rsidRDefault="00263849" w:rsidP="00AF6151">
          <w:pPr>
            <w:pStyle w:val="TOC2"/>
            <w:tabs>
              <w:tab w:val="right" w:leader="dot" w:pos="9016"/>
            </w:tabs>
            <w:spacing w:line="360" w:lineRule="auto"/>
            <w:jc w:val="both"/>
            <w:rPr>
              <w:i/>
              <w:noProof/>
              <w:sz w:val="24"/>
            </w:rPr>
          </w:pPr>
          <w:hyperlink w:anchor="_Toc60064184" w:history="1">
            <w:r w:rsidR="004A1C57" w:rsidRPr="00AF6151">
              <w:rPr>
                <w:rStyle w:val="Hyperlink"/>
                <w:i/>
                <w:noProof/>
                <w:sz w:val="24"/>
              </w:rPr>
              <w:t>SWOT ANALYSIS</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_Toc60064184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6</w:t>
            </w:r>
            <w:r w:rsidR="004A1C57" w:rsidRPr="00AF6151">
              <w:rPr>
                <w:i/>
                <w:noProof/>
                <w:webHidden/>
                <w:sz w:val="24"/>
              </w:rPr>
              <w:fldChar w:fldCharType="end"/>
            </w:r>
          </w:hyperlink>
        </w:p>
        <w:p w14:paraId="20674859" w14:textId="77777777" w:rsidR="00AF6151" w:rsidRPr="00AF6151" w:rsidRDefault="00263849" w:rsidP="00AF6151">
          <w:pPr>
            <w:pStyle w:val="TOC2"/>
            <w:tabs>
              <w:tab w:val="right" w:leader="dot" w:pos="9016"/>
            </w:tabs>
            <w:spacing w:line="360" w:lineRule="auto"/>
            <w:jc w:val="both"/>
            <w:rPr>
              <w:i/>
              <w:noProof/>
              <w:sz w:val="24"/>
            </w:rPr>
          </w:pPr>
          <w:hyperlink w:anchor="_Toc60064185" w:history="1">
            <w:r w:rsidR="004A1C57" w:rsidRPr="00AF6151">
              <w:rPr>
                <w:rStyle w:val="Hyperlink"/>
                <w:i/>
                <w:noProof/>
                <w:sz w:val="24"/>
              </w:rPr>
              <w:t>PORTER’S FIVE FORCE FRAMEWORK</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_Toc60064185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8</w:t>
            </w:r>
            <w:r w:rsidR="004A1C57" w:rsidRPr="00AF6151">
              <w:rPr>
                <w:i/>
                <w:noProof/>
                <w:webHidden/>
                <w:sz w:val="24"/>
              </w:rPr>
              <w:fldChar w:fldCharType="end"/>
            </w:r>
          </w:hyperlink>
        </w:p>
        <w:p w14:paraId="354F5074" w14:textId="77777777" w:rsidR="00AF6151" w:rsidRPr="00AF6151" w:rsidRDefault="00263849" w:rsidP="00AF6151">
          <w:pPr>
            <w:pStyle w:val="TOC1"/>
            <w:tabs>
              <w:tab w:val="right" w:leader="dot" w:pos="9016"/>
            </w:tabs>
            <w:spacing w:line="360" w:lineRule="auto"/>
            <w:jc w:val="both"/>
            <w:rPr>
              <w:i/>
              <w:noProof/>
              <w:sz w:val="24"/>
            </w:rPr>
          </w:pPr>
          <w:hyperlink w:anchor="_Toc60064186" w:history="1">
            <w:r w:rsidR="004A1C57" w:rsidRPr="00AF6151">
              <w:rPr>
                <w:rStyle w:val="Hyperlink"/>
                <w:i/>
                <w:noProof/>
                <w:sz w:val="24"/>
              </w:rPr>
              <w:t>CONCLUSION</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_Toc60064186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10</w:t>
            </w:r>
            <w:r w:rsidR="004A1C57" w:rsidRPr="00AF6151">
              <w:rPr>
                <w:i/>
                <w:noProof/>
                <w:webHidden/>
                <w:sz w:val="24"/>
              </w:rPr>
              <w:fldChar w:fldCharType="end"/>
            </w:r>
          </w:hyperlink>
        </w:p>
        <w:p w14:paraId="3ECE4EFA" w14:textId="77777777" w:rsidR="00AF6151" w:rsidRDefault="00263849" w:rsidP="00AF6151">
          <w:pPr>
            <w:pStyle w:val="TOC1"/>
            <w:tabs>
              <w:tab w:val="right" w:leader="dot" w:pos="9016"/>
            </w:tabs>
            <w:spacing w:line="360" w:lineRule="auto"/>
            <w:jc w:val="both"/>
            <w:rPr>
              <w:noProof/>
            </w:rPr>
          </w:pPr>
          <w:hyperlink w:anchor="_Toc60064187" w:history="1">
            <w:r w:rsidR="004A1C57" w:rsidRPr="00AF6151">
              <w:rPr>
                <w:rStyle w:val="Hyperlink"/>
                <w:i/>
                <w:noProof/>
                <w:sz w:val="24"/>
              </w:rPr>
              <w:t>REFERENCES</w:t>
            </w:r>
            <w:r w:rsidR="004A1C57" w:rsidRPr="00AF6151">
              <w:rPr>
                <w:i/>
                <w:noProof/>
                <w:webHidden/>
                <w:sz w:val="24"/>
              </w:rPr>
              <w:tab/>
            </w:r>
            <w:r w:rsidR="004A1C57" w:rsidRPr="00AF6151">
              <w:rPr>
                <w:i/>
                <w:noProof/>
                <w:webHidden/>
                <w:sz w:val="24"/>
              </w:rPr>
              <w:fldChar w:fldCharType="begin"/>
            </w:r>
            <w:r w:rsidR="004A1C57" w:rsidRPr="00AF6151">
              <w:rPr>
                <w:i/>
                <w:noProof/>
                <w:webHidden/>
                <w:sz w:val="24"/>
              </w:rPr>
              <w:instrText xml:space="preserve"> PAGEREF _Toc60064187 \h </w:instrText>
            </w:r>
            <w:r w:rsidR="004A1C57" w:rsidRPr="00AF6151">
              <w:rPr>
                <w:i/>
                <w:noProof/>
                <w:webHidden/>
                <w:sz w:val="24"/>
              </w:rPr>
            </w:r>
            <w:r w:rsidR="004A1C57" w:rsidRPr="00AF6151">
              <w:rPr>
                <w:i/>
                <w:noProof/>
                <w:webHidden/>
                <w:sz w:val="24"/>
              </w:rPr>
              <w:fldChar w:fldCharType="separate"/>
            </w:r>
            <w:r w:rsidR="004A1C57" w:rsidRPr="00AF6151">
              <w:rPr>
                <w:i/>
                <w:noProof/>
                <w:webHidden/>
                <w:sz w:val="24"/>
              </w:rPr>
              <w:t>11</w:t>
            </w:r>
            <w:r w:rsidR="004A1C57" w:rsidRPr="00AF6151">
              <w:rPr>
                <w:i/>
                <w:noProof/>
                <w:webHidden/>
                <w:sz w:val="24"/>
              </w:rPr>
              <w:fldChar w:fldCharType="end"/>
            </w:r>
          </w:hyperlink>
        </w:p>
        <w:p w14:paraId="0BB8A8B0" w14:textId="77777777" w:rsidR="00AF6151" w:rsidRDefault="004A1C57">
          <w:r>
            <w:rPr>
              <w:b/>
              <w:bCs/>
              <w:noProof/>
            </w:rPr>
            <w:fldChar w:fldCharType="end"/>
          </w:r>
        </w:p>
      </w:sdtContent>
    </w:sdt>
    <w:p w14:paraId="462C0F93" w14:textId="77777777" w:rsidR="005723FB" w:rsidRDefault="005723FB" w:rsidP="005723FB"/>
    <w:p w14:paraId="235E579D" w14:textId="77777777" w:rsidR="005723FB" w:rsidRDefault="004A1C57" w:rsidP="005723FB">
      <w:r>
        <w:br w:type="page"/>
      </w:r>
    </w:p>
    <w:p w14:paraId="7553FA5F" w14:textId="77777777" w:rsidR="005723FB" w:rsidRDefault="004A1C57" w:rsidP="005723FB">
      <w:pPr>
        <w:pStyle w:val="Heading1"/>
      </w:pPr>
      <w:bookmarkStart w:id="0" w:name="_Toc60064181"/>
      <w:r>
        <w:lastRenderedPageBreak/>
        <w:t>INTRODUCTION</w:t>
      </w:r>
      <w:bookmarkEnd w:id="0"/>
      <w:r>
        <w:t xml:space="preserve"> </w:t>
      </w:r>
    </w:p>
    <w:p w14:paraId="31B914A2" w14:textId="77777777" w:rsidR="005723FB" w:rsidRDefault="004A1C57" w:rsidP="005072F3">
      <w:pPr>
        <w:spacing w:line="360" w:lineRule="auto"/>
        <w:jc w:val="both"/>
        <w:rPr>
          <w:sz w:val="24"/>
        </w:rPr>
      </w:pPr>
      <w:r w:rsidRPr="005072F3">
        <w:rPr>
          <w:sz w:val="24"/>
        </w:rPr>
        <w:t xml:space="preserve">In the competitive business environment, it is very significant for the business for comprehending the global business environment for functioning the business successfully in a competitive </w:t>
      </w:r>
      <w:r w:rsidR="00937F36" w:rsidRPr="005072F3">
        <w:rPr>
          <w:sz w:val="24"/>
        </w:rPr>
        <w:t>marketplace and attaining the targets for the company</w:t>
      </w:r>
      <w:r w:rsidR="00AF6151">
        <w:rPr>
          <w:sz w:val="24"/>
        </w:rPr>
        <w:t xml:space="preserve"> (Nurmi and </w:t>
      </w:r>
      <w:proofErr w:type="spellStart"/>
      <w:r w:rsidR="00AF6151">
        <w:rPr>
          <w:sz w:val="24"/>
        </w:rPr>
        <w:t>Niemelä</w:t>
      </w:r>
      <w:proofErr w:type="spellEnd"/>
      <w:r w:rsidR="00AF6151">
        <w:rPr>
          <w:sz w:val="24"/>
        </w:rPr>
        <w:t>, 2018)</w:t>
      </w:r>
      <w:r w:rsidR="00937F36" w:rsidRPr="005072F3">
        <w:rPr>
          <w:sz w:val="24"/>
        </w:rPr>
        <w:t>. It also benefits in attaining the competitive edge from the competitors. There are many other aspects like businesses require taking care of the investors</w:t>
      </w:r>
      <w:r w:rsidR="005072F3" w:rsidRPr="005072F3">
        <w:rPr>
          <w:sz w:val="24"/>
        </w:rPr>
        <w:t xml:space="preserve">, rivals and suppliers that are impacted with the ability for the organisation to offer consumers that can be identified by the microenvironment. The internal environment also influences the organisations working for the organisation for making decisions as workers can also be controlled by identifying the macro environment. </w:t>
      </w:r>
      <w:r w:rsidR="005072F3">
        <w:rPr>
          <w:sz w:val="24"/>
        </w:rPr>
        <w:t xml:space="preserve">By doing the external and internal identifications for the environment of marketing the manager of the company as well as the investors can also make the decisions according to the trend analysis of the market. </w:t>
      </w:r>
    </w:p>
    <w:p w14:paraId="24596A16" w14:textId="77777777" w:rsidR="005072F3" w:rsidRDefault="004A1C57" w:rsidP="0090725E">
      <w:pPr>
        <w:pStyle w:val="Heading2"/>
        <w:spacing w:line="360" w:lineRule="auto"/>
        <w:jc w:val="both"/>
      </w:pPr>
      <w:bookmarkStart w:id="1" w:name="_Toc60064182"/>
      <w:r>
        <w:t>COMPANY OVERVIEW</w:t>
      </w:r>
      <w:bookmarkEnd w:id="1"/>
      <w:r>
        <w:t xml:space="preserve"> </w:t>
      </w:r>
    </w:p>
    <w:p w14:paraId="1547A2AA" w14:textId="77777777" w:rsidR="005072F3" w:rsidRDefault="004A1C57" w:rsidP="0090725E">
      <w:pPr>
        <w:spacing w:line="360" w:lineRule="auto"/>
        <w:jc w:val="both"/>
        <w:rPr>
          <w:sz w:val="24"/>
        </w:rPr>
      </w:pPr>
      <w:r w:rsidRPr="0090725E">
        <w:rPr>
          <w:sz w:val="24"/>
        </w:rPr>
        <w:t xml:space="preserve">Jaguar is the </w:t>
      </w:r>
      <w:r w:rsidR="0090725E" w:rsidRPr="0090725E">
        <w:rPr>
          <w:sz w:val="24"/>
        </w:rPr>
        <w:t>luxury vehicle brand which is a British multinational car manufacturer with its headquarters in the United Kingdom</w:t>
      </w:r>
      <w:r w:rsidR="00AF6151">
        <w:rPr>
          <w:sz w:val="24"/>
        </w:rPr>
        <w:t xml:space="preserve"> (Jaguar, 2020)</w:t>
      </w:r>
      <w:r w:rsidR="0090725E" w:rsidRPr="0090725E">
        <w:rPr>
          <w:sz w:val="24"/>
        </w:rPr>
        <w:t>. This company was established in 1935 and the parent company of this brand is Land Rover that serves worldwide with the tagline of “the art of performance</w:t>
      </w:r>
      <w:r w:rsidR="0090725E">
        <w:rPr>
          <w:sz w:val="24"/>
        </w:rPr>
        <w:t xml:space="preserve">”. The company before 1945 was named as S.S cars and in 1945 changed its name to Jaguar. </w:t>
      </w:r>
    </w:p>
    <w:p w14:paraId="783810F9" w14:textId="77777777" w:rsidR="0090725E" w:rsidRDefault="004A1C57" w:rsidP="0090725E">
      <w:pPr>
        <w:keepNext/>
        <w:spacing w:line="360" w:lineRule="auto"/>
        <w:jc w:val="center"/>
      </w:pPr>
      <w:r w:rsidRPr="0090725E">
        <w:rPr>
          <w:noProof/>
          <w:sz w:val="24"/>
          <w:lang w:eastAsia="en-GB"/>
        </w:rPr>
        <w:drawing>
          <wp:inline distT="0" distB="0" distL="0" distR="0" wp14:anchorId="6AD97296" wp14:editId="330DD76F">
            <wp:extent cx="3010320" cy="14098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37912" name=""/>
                    <pic:cNvPicPr/>
                  </pic:nvPicPr>
                  <pic:blipFill>
                    <a:blip r:embed="rId8"/>
                    <a:stretch>
                      <a:fillRect/>
                    </a:stretch>
                  </pic:blipFill>
                  <pic:spPr>
                    <a:xfrm>
                      <a:off x="0" y="0"/>
                      <a:ext cx="3010320" cy="1409897"/>
                    </a:xfrm>
                    <a:prstGeom prst="rect">
                      <a:avLst/>
                    </a:prstGeom>
                  </pic:spPr>
                </pic:pic>
              </a:graphicData>
            </a:graphic>
          </wp:inline>
        </w:drawing>
      </w:r>
    </w:p>
    <w:p w14:paraId="19F009A9" w14:textId="77777777" w:rsidR="0090725E" w:rsidRPr="0090725E" w:rsidRDefault="004A1C57" w:rsidP="0090725E">
      <w:pPr>
        <w:pStyle w:val="Caption"/>
        <w:jc w:val="center"/>
        <w:rPr>
          <w:color w:val="auto"/>
          <w:sz w:val="24"/>
          <w:szCs w:val="24"/>
        </w:rPr>
      </w:pPr>
      <w:r w:rsidRPr="0090725E">
        <w:rPr>
          <w:color w:val="auto"/>
          <w:sz w:val="24"/>
          <w:szCs w:val="24"/>
        </w:rPr>
        <w:t xml:space="preserve">Figure </w:t>
      </w:r>
      <w:r w:rsidRPr="0090725E">
        <w:rPr>
          <w:color w:val="auto"/>
          <w:sz w:val="24"/>
          <w:szCs w:val="24"/>
        </w:rPr>
        <w:fldChar w:fldCharType="begin"/>
      </w:r>
      <w:r w:rsidRPr="0090725E">
        <w:rPr>
          <w:color w:val="auto"/>
          <w:sz w:val="24"/>
          <w:szCs w:val="24"/>
        </w:rPr>
        <w:instrText xml:space="preserve"> SEQ Figure \* ARABIC </w:instrText>
      </w:r>
      <w:r w:rsidRPr="0090725E">
        <w:rPr>
          <w:color w:val="auto"/>
          <w:sz w:val="24"/>
          <w:szCs w:val="24"/>
        </w:rPr>
        <w:fldChar w:fldCharType="separate"/>
      </w:r>
      <w:r w:rsidRPr="0090725E">
        <w:rPr>
          <w:noProof/>
          <w:color w:val="auto"/>
          <w:sz w:val="24"/>
          <w:szCs w:val="24"/>
        </w:rPr>
        <w:t>1</w:t>
      </w:r>
      <w:r w:rsidRPr="0090725E">
        <w:rPr>
          <w:color w:val="auto"/>
          <w:sz w:val="24"/>
          <w:szCs w:val="24"/>
        </w:rPr>
        <w:fldChar w:fldCharType="end"/>
      </w:r>
      <w:r w:rsidRPr="0090725E">
        <w:rPr>
          <w:color w:val="auto"/>
          <w:sz w:val="24"/>
          <w:szCs w:val="24"/>
        </w:rPr>
        <w:t xml:space="preserve"> Jaguar Logo</w:t>
      </w:r>
    </w:p>
    <w:p w14:paraId="28AF4CC5" w14:textId="77777777" w:rsidR="0090725E" w:rsidRDefault="004A1C57" w:rsidP="0090725E">
      <w:pPr>
        <w:jc w:val="center"/>
        <w:rPr>
          <w:sz w:val="24"/>
          <w:szCs w:val="24"/>
        </w:rPr>
      </w:pPr>
      <w:r w:rsidRPr="0090725E">
        <w:rPr>
          <w:sz w:val="24"/>
          <w:szCs w:val="24"/>
        </w:rPr>
        <w:t>Source (</w:t>
      </w:r>
      <w:r w:rsidR="00AF6151">
        <w:rPr>
          <w:sz w:val="24"/>
        </w:rPr>
        <w:t>Jaguar, 2020</w:t>
      </w:r>
      <w:r w:rsidRPr="0090725E">
        <w:rPr>
          <w:sz w:val="24"/>
          <w:szCs w:val="24"/>
        </w:rPr>
        <w:t>)</w:t>
      </w:r>
    </w:p>
    <w:p w14:paraId="6820FA21" w14:textId="77777777" w:rsidR="0090725E" w:rsidRDefault="004A1C57">
      <w:pPr>
        <w:rPr>
          <w:sz w:val="24"/>
          <w:szCs w:val="24"/>
        </w:rPr>
      </w:pPr>
      <w:r>
        <w:rPr>
          <w:sz w:val="24"/>
          <w:szCs w:val="24"/>
        </w:rPr>
        <w:br w:type="page"/>
      </w:r>
    </w:p>
    <w:p w14:paraId="5428B8A7" w14:textId="77777777" w:rsidR="0090725E" w:rsidRDefault="004A1C57" w:rsidP="00AF6151">
      <w:pPr>
        <w:pStyle w:val="Heading2"/>
      </w:pPr>
      <w:bookmarkStart w:id="2" w:name="_Toc60064183"/>
      <w:r>
        <w:lastRenderedPageBreak/>
        <w:t>PESTEL ANALYSIS</w:t>
      </w:r>
      <w:bookmarkEnd w:id="2"/>
      <w:r>
        <w:t xml:space="preserve"> </w:t>
      </w:r>
    </w:p>
    <w:p w14:paraId="3940B164" w14:textId="77777777" w:rsidR="00976266" w:rsidRDefault="004A1C57" w:rsidP="00F75067">
      <w:pPr>
        <w:spacing w:line="360" w:lineRule="auto"/>
        <w:jc w:val="both"/>
        <w:rPr>
          <w:sz w:val="24"/>
        </w:rPr>
      </w:pPr>
      <w:r w:rsidRPr="00F75067">
        <w:rPr>
          <w:sz w:val="24"/>
        </w:rPr>
        <w:t xml:space="preserve">PESTEL analysis </w:t>
      </w:r>
      <w:r w:rsidR="00F75067">
        <w:rPr>
          <w:sz w:val="24"/>
        </w:rPr>
        <w:t>benefits in analysing the external factors and by identifying it Jaguar can enhance business by comprehending the market dynamics.</w:t>
      </w:r>
    </w:p>
    <w:p w14:paraId="01E21130" w14:textId="77777777" w:rsidR="00101C5E" w:rsidRDefault="004A1C57" w:rsidP="00F75067">
      <w:pPr>
        <w:spacing w:line="360" w:lineRule="auto"/>
        <w:jc w:val="both"/>
        <w:rPr>
          <w:b/>
          <w:sz w:val="24"/>
        </w:rPr>
      </w:pPr>
      <w:r>
        <w:rPr>
          <w:b/>
          <w:sz w:val="24"/>
        </w:rPr>
        <w:t xml:space="preserve">POLITICAL ASPECTS </w:t>
      </w:r>
    </w:p>
    <w:p w14:paraId="58BA1954" w14:textId="77777777" w:rsidR="00101C5E" w:rsidRPr="00101C5E" w:rsidRDefault="004A1C57" w:rsidP="00F75067">
      <w:pPr>
        <w:spacing w:line="360" w:lineRule="auto"/>
        <w:jc w:val="both"/>
        <w:rPr>
          <w:sz w:val="24"/>
        </w:rPr>
      </w:pPr>
      <w:r>
        <w:rPr>
          <w:sz w:val="24"/>
        </w:rPr>
        <w:t xml:space="preserve">Jaguar is the leading organisations in the sectors of automobiles that functions all around the world. The political aspects can also influence Jaguar which is trade ware in different countries </w:t>
      </w:r>
      <w:r w:rsidR="006310CD">
        <w:rPr>
          <w:sz w:val="24"/>
        </w:rPr>
        <w:t xml:space="preserve">as the political uncertainty because of Britain's decisions that has higher taxes on services and goods. Jaguar is also facing political problems because it strains amongst the EU and US trades. The circumstances for Britain's exit from the EU </w:t>
      </w:r>
      <w:proofErr w:type="gramStart"/>
      <w:r w:rsidR="006310CD">
        <w:rPr>
          <w:sz w:val="24"/>
        </w:rPr>
        <w:t>is</w:t>
      </w:r>
      <w:proofErr w:type="gramEnd"/>
      <w:r w:rsidR="006310CD">
        <w:rPr>
          <w:sz w:val="24"/>
        </w:rPr>
        <w:t xml:space="preserve"> negatively influenced by the organisation of Jaguar </w:t>
      </w:r>
      <w:r w:rsidR="00157627">
        <w:rPr>
          <w:sz w:val="24"/>
        </w:rPr>
        <w:t>with the increase in trading restrictions that can also decrease the quality and enhance the price. The guidelines for the government diminishing the petroleum as well as diesel vehicles that will influence Jaguar and Jaguar requires to take the incentives for developing electronic vehicles</w:t>
      </w:r>
      <w:r w:rsidR="00BE7681">
        <w:rPr>
          <w:sz w:val="24"/>
        </w:rPr>
        <w:t xml:space="preserve"> (</w:t>
      </w:r>
      <w:proofErr w:type="spellStart"/>
      <w:r w:rsidR="00EB3F57">
        <w:rPr>
          <w:sz w:val="24"/>
        </w:rPr>
        <w:t>Arshed</w:t>
      </w:r>
      <w:proofErr w:type="spellEnd"/>
      <w:r w:rsidR="00EB3F57">
        <w:rPr>
          <w:sz w:val="24"/>
        </w:rPr>
        <w:t xml:space="preserve"> and Pancholi, 2019</w:t>
      </w:r>
      <w:r w:rsidR="00BE7681">
        <w:rPr>
          <w:sz w:val="24"/>
        </w:rPr>
        <w:t>)</w:t>
      </w:r>
      <w:r w:rsidR="00157627">
        <w:rPr>
          <w:sz w:val="24"/>
        </w:rPr>
        <w:t xml:space="preserve">. </w:t>
      </w:r>
    </w:p>
    <w:p w14:paraId="766AA2E0" w14:textId="77777777" w:rsidR="00157627" w:rsidRDefault="004A1C57" w:rsidP="00F75067">
      <w:pPr>
        <w:spacing w:line="360" w:lineRule="auto"/>
        <w:jc w:val="both"/>
        <w:rPr>
          <w:b/>
          <w:sz w:val="24"/>
        </w:rPr>
      </w:pPr>
      <w:r>
        <w:rPr>
          <w:b/>
          <w:sz w:val="24"/>
        </w:rPr>
        <w:t xml:space="preserve">ECONOMIC ASPECTS </w:t>
      </w:r>
    </w:p>
    <w:p w14:paraId="73F769C7" w14:textId="77777777" w:rsidR="00157627" w:rsidRDefault="004A1C57" w:rsidP="00F75067">
      <w:pPr>
        <w:spacing w:line="360" w:lineRule="auto"/>
        <w:jc w:val="both"/>
        <w:rPr>
          <w:sz w:val="24"/>
        </w:rPr>
      </w:pPr>
      <w:r>
        <w:rPr>
          <w:sz w:val="24"/>
        </w:rPr>
        <w:t>The economic aspects also impact the Jaguar like the monetary problems for the disturbance made by Brexit. The uncertainty that prevails the countries influence Jaguar adversely. Many of the aspects will also influence Jaguar which is the functioning hat works like advancing the ecological vehicles because of crashing the tough times as well as the economy. The consumer's income will also develop its advantages on consumers sending for the automotive brands for developing by developing BMW revenues. Also, the employment rate will lower and it will develop the rates as well as economic output which will decrease</w:t>
      </w:r>
      <w:r w:rsidR="00EB3F57">
        <w:rPr>
          <w:sz w:val="24"/>
        </w:rPr>
        <w:t xml:space="preserve"> (</w:t>
      </w:r>
      <w:proofErr w:type="spellStart"/>
      <w:r w:rsidR="00EB3F57">
        <w:rPr>
          <w:sz w:val="24"/>
        </w:rPr>
        <w:t>Helmold</w:t>
      </w:r>
      <w:proofErr w:type="spellEnd"/>
      <w:r w:rsidR="00EB3F57">
        <w:rPr>
          <w:sz w:val="24"/>
        </w:rPr>
        <w:t>, 2019)</w:t>
      </w:r>
      <w:r>
        <w:rPr>
          <w:sz w:val="24"/>
        </w:rPr>
        <w:t xml:space="preserve">. </w:t>
      </w:r>
    </w:p>
    <w:p w14:paraId="75A1E19D" w14:textId="77777777" w:rsidR="00157627" w:rsidRDefault="004A1C57" w:rsidP="00F75067">
      <w:pPr>
        <w:spacing w:line="360" w:lineRule="auto"/>
        <w:jc w:val="both"/>
        <w:rPr>
          <w:b/>
          <w:sz w:val="24"/>
        </w:rPr>
      </w:pPr>
      <w:r>
        <w:rPr>
          <w:b/>
          <w:sz w:val="24"/>
        </w:rPr>
        <w:t xml:space="preserve">SOCIAL ASPECTS </w:t>
      </w:r>
    </w:p>
    <w:p w14:paraId="5E593AA5" w14:textId="77777777" w:rsidR="00157627" w:rsidRDefault="004A1C57" w:rsidP="00F75067">
      <w:pPr>
        <w:spacing w:line="360" w:lineRule="auto"/>
        <w:jc w:val="both"/>
        <w:rPr>
          <w:sz w:val="24"/>
        </w:rPr>
      </w:pPr>
      <w:r>
        <w:rPr>
          <w:sz w:val="24"/>
        </w:rPr>
        <w:t xml:space="preserve">Jaguar presence for over 150 countries </w:t>
      </w:r>
      <w:r w:rsidR="006E4B91">
        <w:rPr>
          <w:sz w:val="24"/>
        </w:rPr>
        <w:t>and also when it becomes to brand Jaguar is having the premium segments so that it will require for emphasising on customers. So, Jaguar focuses heavily on the environmental concerns for attaining the long-term benefits in the marketplace and the thinking for innovation. It also develops the aspects of technology that also benefits Jaguar for giving the effective experience to the consumers</w:t>
      </w:r>
      <w:r w:rsidR="00EB3F57">
        <w:rPr>
          <w:sz w:val="24"/>
        </w:rPr>
        <w:t xml:space="preserve"> (</w:t>
      </w:r>
      <w:proofErr w:type="spellStart"/>
      <w:r w:rsidR="00EB3F57" w:rsidRPr="00BE7681">
        <w:rPr>
          <w:sz w:val="24"/>
        </w:rPr>
        <w:t>Shats</w:t>
      </w:r>
      <w:r w:rsidR="00EB3F57">
        <w:rPr>
          <w:sz w:val="24"/>
        </w:rPr>
        <w:t>kaya</w:t>
      </w:r>
      <w:proofErr w:type="spellEnd"/>
      <w:r w:rsidR="00EB3F57">
        <w:rPr>
          <w:sz w:val="24"/>
        </w:rPr>
        <w:t xml:space="preserve"> and </w:t>
      </w:r>
      <w:proofErr w:type="spellStart"/>
      <w:r w:rsidR="00EB3F57">
        <w:rPr>
          <w:sz w:val="24"/>
        </w:rPr>
        <w:t>Nekhorosheva</w:t>
      </w:r>
      <w:proofErr w:type="spellEnd"/>
      <w:r w:rsidR="00EB3F57">
        <w:rPr>
          <w:sz w:val="24"/>
        </w:rPr>
        <w:t>, 2016)</w:t>
      </w:r>
      <w:r w:rsidR="006E4B91">
        <w:rPr>
          <w:sz w:val="24"/>
        </w:rPr>
        <w:t xml:space="preserve">. Jaguar also utilises the strategy for the business according to the staff member's expectations and requirements. As the demands for electric care is also developing </w:t>
      </w:r>
      <w:r w:rsidR="006E4B91">
        <w:rPr>
          <w:sz w:val="24"/>
        </w:rPr>
        <w:lastRenderedPageBreak/>
        <w:t>as Jaguar is capitalising the cars that are electric and provides the effectiveness for fuel for the protective environment</w:t>
      </w:r>
      <w:r w:rsidR="00EB3F57">
        <w:rPr>
          <w:sz w:val="24"/>
        </w:rPr>
        <w:t xml:space="preserve"> (</w:t>
      </w:r>
      <w:proofErr w:type="spellStart"/>
      <w:r w:rsidR="00EB3F57">
        <w:rPr>
          <w:sz w:val="24"/>
        </w:rPr>
        <w:t>Helmold</w:t>
      </w:r>
      <w:proofErr w:type="spellEnd"/>
      <w:r w:rsidR="00EB3F57">
        <w:rPr>
          <w:sz w:val="24"/>
        </w:rPr>
        <w:t>, 2019)</w:t>
      </w:r>
      <w:r w:rsidR="006E4B91">
        <w:rPr>
          <w:sz w:val="24"/>
        </w:rPr>
        <w:t xml:space="preserve">. </w:t>
      </w:r>
    </w:p>
    <w:p w14:paraId="202BBA77" w14:textId="77777777" w:rsidR="006E4B91" w:rsidRDefault="004A1C57" w:rsidP="00F75067">
      <w:pPr>
        <w:spacing w:line="360" w:lineRule="auto"/>
        <w:jc w:val="both"/>
        <w:rPr>
          <w:b/>
          <w:sz w:val="24"/>
        </w:rPr>
      </w:pPr>
      <w:r>
        <w:rPr>
          <w:b/>
          <w:sz w:val="24"/>
        </w:rPr>
        <w:t xml:space="preserve">TECHNOLOGICAL ASPECTS </w:t>
      </w:r>
    </w:p>
    <w:p w14:paraId="489D17A2" w14:textId="77777777" w:rsidR="006E4B91" w:rsidRDefault="004A1C57" w:rsidP="00F75067">
      <w:pPr>
        <w:spacing w:line="360" w:lineRule="auto"/>
        <w:jc w:val="both"/>
        <w:rPr>
          <w:sz w:val="24"/>
        </w:rPr>
      </w:pPr>
      <w:r>
        <w:rPr>
          <w:sz w:val="24"/>
        </w:rPr>
        <w:t>The technological aspects influence the functioning of Jaguar that provides the environmentally friendly vehicles because of the changes of technology that Jaguar has to shift the manufacturing vehicles that involves electric motors, hydrogen fuel cells as well as batteries for which the company requires huge capital and also has to develop the technology as well as captures the market and attain the competitive benefits</w:t>
      </w:r>
      <w:r w:rsidR="00EB3F57">
        <w:rPr>
          <w:sz w:val="24"/>
        </w:rPr>
        <w:t xml:space="preserve"> (</w:t>
      </w:r>
      <w:proofErr w:type="spellStart"/>
      <w:r w:rsidR="00EB3F57">
        <w:rPr>
          <w:sz w:val="24"/>
        </w:rPr>
        <w:t>Kornelius</w:t>
      </w:r>
      <w:proofErr w:type="spellEnd"/>
      <w:r w:rsidR="00EB3F57">
        <w:rPr>
          <w:sz w:val="24"/>
        </w:rPr>
        <w:t>, 2020)</w:t>
      </w:r>
      <w:r>
        <w:rPr>
          <w:sz w:val="24"/>
        </w:rPr>
        <w:t xml:space="preserve">. </w:t>
      </w:r>
    </w:p>
    <w:p w14:paraId="4DA088BA" w14:textId="77777777" w:rsidR="006E4B91" w:rsidRDefault="004A1C57" w:rsidP="00F75067">
      <w:pPr>
        <w:spacing w:line="360" w:lineRule="auto"/>
        <w:jc w:val="both"/>
        <w:rPr>
          <w:b/>
          <w:sz w:val="24"/>
        </w:rPr>
      </w:pPr>
      <w:r>
        <w:rPr>
          <w:b/>
          <w:sz w:val="24"/>
        </w:rPr>
        <w:t xml:space="preserve">ENVIRONMENTAL ASPECTS </w:t>
      </w:r>
    </w:p>
    <w:p w14:paraId="22AA3079" w14:textId="77777777" w:rsidR="0086583A" w:rsidRDefault="004A1C57" w:rsidP="00F75067">
      <w:pPr>
        <w:spacing w:line="360" w:lineRule="auto"/>
        <w:jc w:val="both"/>
        <w:rPr>
          <w:sz w:val="24"/>
        </w:rPr>
      </w:pPr>
      <w:r>
        <w:rPr>
          <w:sz w:val="24"/>
        </w:rPr>
        <w:t>The environmental aspects influence Jaguar for developing the concern environment. For this Jaguar is also decreasing the emission of CO2 by introducing the electric vehicles with the zero-emission of carbon. Jaguar also capitalises different program by taking natural problems all over the world. Jaguar also takes care of social and political aspects that are influencing the industry which is automotive by taking care for Jaguar requires for taking care of sustainable enhancement for attaining targets</w:t>
      </w:r>
      <w:r w:rsidR="00EB3F57">
        <w:rPr>
          <w:sz w:val="24"/>
        </w:rPr>
        <w:t xml:space="preserve"> (</w:t>
      </w:r>
      <w:r w:rsidR="00EB3F57" w:rsidRPr="00BE7681">
        <w:rPr>
          <w:sz w:val="24"/>
        </w:rPr>
        <w:t>Martin,</w:t>
      </w:r>
      <w:r w:rsidR="00EB3F57">
        <w:rPr>
          <w:sz w:val="24"/>
        </w:rPr>
        <w:t xml:space="preserve"> 2017)</w:t>
      </w:r>
      <w:r>
        <w:rPr>
          <w:sz w:val="24"/>
        </w:rPr>
        <w:t>.</w:t>
      </w:r>
    </w:p>
    <w:p w14:paraId="761250D2" w14:textId="77777777" w:rsidR="0086583A" w:rsidRDefault="004A1C57" w:rsidP="00F75067">
      <w:pPr>
        <w:spacing w:line="360" w:lineRule="auto"/>
        <w:jc w:val="both"/>
        <w:rPr>
          <w:b/>
          <w:sz w:val="24"/>
        </w:rPr>
      </w:pPr>
      <w:r>
        <w:rPr>
          <w:b/>
          <w:sz w:val="24"/>
        </w:rPr>
        <w:t xml:space="preserve">LEGAL ASPECTS </w:t>
      </w:r>
    </w:p>
    <w:p w14:paraId="37B37157" w14:textId="77777777" w:rsidR="00D53D40" w:rsidRDefault="004A1C57" w:rsidP="00F75067">
      <w:pPr>
        <w:spacing w:line="360" w:lineRule="auto"/>
        <w:jc w:val="both"/>
        <w:rPr>
          <w:sz w:val="24"/>
        </w:rPr>
      </w:pPr>
      <w:r>
        <w:rPr>
          <w:sz w:val="24"/>
        </w:rPr>
        <w:t>Legal aspects influence Jaguar is different rules as well as regulations for the guidelines of the country. As Jaguar offers the functions worldwide and requires for taking care for guidelines like the protection of data, legislation as well the provision of cancellation. Many of the consumers have issues that they face the engine failures at the time when they drive</w:t>
      </w:r>
      <w:r w:rsidR="00EB3F57">
        <w:rPr>
          <w:sz w:val="24"/>
        </w:rPr>
        <w:t xml:space="preserve"> (Nurmi and </w:t>
      </w:r>
      <w:proofErr w:type="spellStart"/>
      <w:proofErr w:type="gramStart"/>
      <w:r w:rsidR="00EB3F57">
        <w:rPr>
          <w:sz w:val="24"/>
        </w:rPr>
        <w:t>Niemelä</w:t>
      </w:r>
      <w:proofErr w:type="spellEnd"/>
      <w:r w:rsidR="00EB3F57">
        <w:rPr>
          <w:sz w:val="24"/>
        </w:rPr>
        <w:t xml:space="preserve">  2018</w:t>
      </w:r>
      <w:proofErr w:type="gramEnd"/>
      <w:r w:rsidR="00EB3F57">
        <w:rPr>
          <w:sz w:val="24"/>
        </w:rPr>
        <w:t>)</w:t>
      </w:r>
      <w:r>
        <w:rPr>
          <w:sz w:val="24"/>
        </w:rPr>
        <w:t xml:space="preserve">. </w:t>
      </w:r>
    </w:p>
    <w:p w14:paraId="7A0FE38E" w14:textId="77777777" w:rsidR="006E4B91" w:rsidRDefault="004A1C57" w:rsidP="00F75067">
      <w:pPr>
        <w:spacing w:line="360" w:lineRule="auto"/>
        <w:jc w:val="both"/>
        <w:rPr>
          <w:sz w:val="24"/>
        </w:rPr>
      </w:pPr>
      <w:r>
        <w:rPr>
          <w:sz w:val="24"/>
        </w:rPr>
        <w:t>Thus, from the PESTEL analysis benefits in concluding that by identifying all the macro-environment aspects Jaguar that will attain the competitive edge by making the strategies for different aspects which will influence the Jaguar’s functioning</w:t>
      </w:r>
      <w:r w:rsidR="00EB3F57">
        <w:rPr>
          <w:sz w:val="24"/>
        </w:rPr>
        <w:t xml:space="preserve"> (</w:t>
      </w:r>
      <w:proofErr w:type="spellStart"/>
      <w:r w:rsidR="00EB3F57">
        <w:rPr>
          <w:sz w:val="24"/>
        </w:rPr>
        <w:t>Omsa</w:t>
      </w:r>
      <w:proofErr w:type="spellEnd"/>
      <w:r w:rsidR="00EB3F57">
        <w:rPr>
          <w:sz w:val="24"/>
        </w:rPr>
        <w:t xml:space="preserve"> and Jamali, 2017)</w:t>
      </w:r>
      <w:r>
        <w:rPr>
          <w:sz w:val="24"/>
        </w:rPr>
        <w:t xml:space="preserve">. </w:t>
      </w:r>
    </w:p>
    <w:p w14:paraId="4E99AD54" w14:textId="77777777" w:rsidR="00D53D40" w:rsidRDefault="004A1C57">
      <w:pPr>
        <w:rPr>
          <w:sz w:val="24"/>
        </w:rPr>
      </w:pPr>
      <w:r>
        <w:rPr>
          <w:sz w:val="24"/>
        </w:rPr>
        <w:br w:type="page"/>
      </w:r>
    </w:p>
    <w:p w14:paraId="789B5B56" w14:textId="77777777" w:rsidR="00D53D40" w:rsidRDefault="004A1C57" w:rsidP="00D53D40">
      <w:pPr>
        <w:pStyle w:val="Heading2"/>
      </w:pPr>
      <w:bookmarkStart w:id="3" w:name="_Toc60064184"/>
      <w:r>
        <w:lastRenderedPageBreak/>
        <w:t>SWOT ANALYSIS</w:t>
      </w:r>
      <w:bookmarkEnd w:id="3"/>
      <w:r>
        <w:t xml:space="preserve"> </w:t>
      </w:r>
    </w:p>
    <w:p w14:paraId="7B0BDAB0" w14:textId="77777777" w:rsidR="00D53D40" w:rsidRDefault="004A1C57" w:rsidP="00D53D40">
      <w:pPr>
        <w:spacing w:line="360" w:lineRule="auto"/>
        <w:jc w:val="both"/>
        <w:rPr>
          <w:sz w:val="24"/>
        </w:rPr>
      </w:pPr>
      <w:r w:rsidRPr="00D53D40">
        <w:rPr>
          <w:sz w:val="24"/>
        </w:rPr>
        <w:t xml:space="preserve">The SWOT analysis benefits Jaguar in identifying the strengths, weaknesses, opportunities and threats so the business can also attain the chances by enhancing the functioning. </w:t>
      </w:r>
    </w:p>
    <w:p w14:paraId="10D19A3C" w14:textId="77777777" w:rsidR="009641C9" w:rsidRDefault="004A1C57" w:rsidP="00D53D40">
      <w:pPr>
        <w:spacing w:line="360" w:lineRule="auto"/>
        <w:jc w:val="both"/>
        <w:rPr>
          <w:b/>
          <w:sz w:val="24"/>
        </w:rPr>
      </w:pPr>
      <w:r>
        <w:rPr>
          <w:b/>
          <w:sz w:val="24"/>
        </w:rPr>
        <w:t xml:space="preserve">STRENGTHS </w:t>
      </w:r>
    </w:p>
    <w:p w14:paraId="5416B2DB" w14:textId="77777777" w:rsidR="009641C9" w:rsidRPr="009641C9" w:rsidRDefault="004A1C57" w:rsidP="009641C9">
      <w:pPr>
        <w:pStyle w:val="ListParagraph"/>
        <w:numPr>
          <w:ilvl w:val="0"/>
          <w:numId w:val="2"/>
        </w:numPr>
        <w:spacing w:line="360" w:lineRule="auto"/>
        <w:jc w:val="both"/>
        <w:rPr>
          <w:b/>
          <w:sz w:val="24"/>
        </w:rPr>
      </w:pPr>
      <w:r>
        <w:rPr>
          <w:sz w:val="24"/>
        </w:rPr>
        <w:t>Jaguar has the biggest portfolio of consumers that benefits Jaguar in attaining the effective income by serving the effective range for the products are</w:t>
      </w:r>
      <w:r w:rsidRPr="009641C9">
        <w:rPr>
          <w:sz w:val="24"/>
        </w:rPr>
        <w:t xml:space="preserve"> the competitive costing with the consistent superior sales as well as financial performances</w:t>
      </w:r>
      <w:r w:rsidR="00AF6151">
        <w:rPr>
          <w:sz w:val="24"/>
        </w:rPr>
        <w:t xml:space="preserve"> (Nurmi and </w:t>
      </w:r>
      <w:proofErr w:type="spellStart"/>
      <w:r w:rsidR="00AF6151">
        <w:rPr>
          <w:sz w:val="24"/>
        </w:rPr>
        <w:t>Niemelä</w:t>
      </w:r>
      <w:proofErr w:type="spellEnd"/>
      <w:r w:rsidR="00AF6151">
        <w:rPr>
          <w:sz w:val="24"/>
        </w:rPr>
        <w:t>, 2018)</w:t>
      </w:r>
      <w:r w:rsidRPr="009641C9">
        <w:rPr>
          <w:sz w:val="24"/>
        </w:rPr>
        <w:t xml:space="preserve">. </w:t>
      </w:r>
    </w:p>
    <w:p w14:paraId="05D86B35" w14:textId="77777777" w:rsidR="009641C9" w:rsidRPr="00327786" w:rsidRDefault="004A1C57" w:rsidP="009641C9">
      <w:pPr>
        <w:pStyle w:val="ListParagraph"/>
        <w:numPr>
          <w:ilvl w:val="0"/>
          <w:numId w:val="2"/>
        </w:numPr>
        <w:spacing w:line="360" w:lineRule="auto"/>
        <w:jc w:val="both"/>
        <w:rPr>
          <w:b/>
          <w:sz w:val="24"/>
        </w:rPr>
      </w:pPr>
      <w:r>
        <w:rPr>
          <w:sz w:val="24"/>
        </w:rPr>
        <w:t>Jaguar was the biggest international functions as it is functioning for more than 30 plants in 150 countries</w:t>
      </w:r>
      <w:r w:rsidR="00EB3F57">
        <w:rPr>
          <w:sz w:val="24"/>
        </w:rPr>
        <w:t xml:space="preserve"> (</w:t>
      </w:r>
      <w:r w:rsidR="00EB3F57" w:rsidRPr="00BE7681">
        <w:rPr>
          <w:sz w:val="24"/>
        </w:rPr>
        <w:t>Martin,</w:t>
      </w:r>
      <w:r w:rsidR="00EB3F57">
        <w:rPr>
          <w:sz w:val="24"/>
        </w:rPr>
        <w:t xml:space="preserve"> 2017)</w:t>
      </w:r>
      <w:r>
        <w:rPr>
          <w:sz w:val="24"/>
        </w:rPr>
        <w:t xml:space="preserve">. </w:t>
      </w:r>
    </w:p>
    <w:p w14:paraId="5A957617" w14:textId="77777777" w:rsidR="00327786" w:rsidRPr="00327786" w:rsidRDefault="004A1C57" w:rsidP="009641C9">
      <w:pPr>
        <w:pStyle w:val="ListParagraph"/>
        <w:numPr>
          <w:ilvl w:val="0"/>
          <w:numId w:val="2"/>
        </w:numPr>
        <w:spacing w:line="360" w:lineRule="auto"/>
        <w:jc w:val="both"/>
        <w:rPr>
          <w:b/>
          <w:sz w:val="24"/>
        </w:rPr>
      </w:pPr>
      <w:r>
        <w:rPr>
          <w:sz w:val="24"/>
        </w:rPr>
        <w:t>Jaguar always takes the good care of their quality of products, high-end luxury, as well as durability with the properly fitted engine for using the car on daily use</w:t>
      </w:r>
      <w:r w:rsidR="00EB3F57">
        <w:rPr>
          <w:sz w:val="24"/>
        </w:rPr>
        <w:t xml:space="preserve"> (</w:t>
      </w:r>
      <w:proofErr w:type="spellStart"/>
      <w:r w:rsidR="00EB3F57">
        <w:rPr>
          <w:sz w:val="24"/>
        </w:rPr>
        <w:t>Sroufe</w:t>
      </w:r>
      <w:proofErr w:type="spellEnd"/>
      <w:r w:rsidR="00EB3F57">
        <w:rPr>
          <w:sz w:val="24"/>
        </w:rPr>
        <w:t>, 2018)</w:t>
      </w:r>
      <w:r>
        <w:rPr>
          <w:sz w:val="24"/>
        </w:rPr>
        <w:t xml:space="preserve">. </w:t>
      </w:r>
    </w:p>
    <w:p w14:paraId="32E04625" w14:textId="77777777" w:rsidR="00327786" w:rsidRPr="00327786" w:rsidRDefault="004A1C57" w:rsidP="009641C9">
      <w:pPr>
        <w:pStyle w:val="ListParagraph"/>
        <w:numPr>
          <w:ilvl w:val="0"/>
          <w:numId w:val="2"/>
        </w:numPr>
        <w:spacing w:line="360" w:lineRule="auto"/>
        <w:jc w:val="both"/>
        <w:rPr>
          <w:b/>
          <w:sz w:val="24"/>
        </w:rPr>
      </w:pPr>
      <w:r>
        <w:rPr>
          <w:sz w:val="24"/>
        </w:rPr>
        <w:t>Jaguar is also capitalising in research and development so that it derives long-term sustainability as well as a success by heavily capitalising the electric cars. Jaguar also makes efficient policies for attaining the income on different geographic by launching the new services as well as products at different locations</w:t>
      </w:r>
      <w:r w:rsidR="00EB3F57">
        <w:rPr>
          <w:sz w:val="24"/>
        </w:rPr>
        <w:t xml:space="preserve"> (Schuetz and </w:t>
      </w:r>
      <w:proofErr w:type="spellStart"/>
      <w:r w:rsidR="00EB3F57">
        <w:rPr>
          <w:sz w:val="24"/>
        </w:rPr>
        <w:t>Schrefl</w:t>
      </w:r>
      <w:proofErr w:type="spellEnd"/>
      <w:r w:rsidR="00EB3F57">
        <w:rPr>
          <w:sz w:val="24"/>
        </w:rPr>
        <w:t>, 2017)</w:t>
      </w:r>
      <w:r>
        <w:rPr>
          <w:sz w:val="24"/>
        </w:rPr>
        <w:t xml:space="preserve">. </w:t>
      </w:r>
    </w:p>
    <w:p w14:paraId="60EFC198" w14:textId="77777777" w:rsidR="00327786" w:rsidRDefault="004A1C57" w:rsidP="00327786">
      <w:pPr>
        <w:spacing w:line="360" w:lineRule="auto"/>
        <w:jc w:val="both"/>
        <w:rPr>
          <w:b/>
          <w:sz w:val="24"/>
        </w:rPr>
      </w:pPr>
      <w:r w:rsidRPr="00327786">
        <w:rPr>
          <w:b/>
          <w:sz w:val="24"/>
        </w:rPr>
        <w:t>WEAKNESSES</w:t>
      </w:r>
    </w:p>
    <w:p w14:paraId="68E2E159" w14:textId="77777777" w:rsidR="00327786" w:rsidRPr="00327786" w:rsidRDefault="004A1C57" w:rsidP="00327786">
      <w:pPr>
        <w:pStyle w:val="ListParagraph"/>
        <w:numPr>
          <w:ilvl w:val="0"/>
          <w:numId w:val="3"/>
        </w:numPr>
        <w:spacing w:line="360" w:lineRule="auto"/>
        <w:jc w:val="both"/>
        <w:rPr>
          <w:b/>
          <w:sz w:val="24"/>
        </w:rPr>
      </w:pPr>
      <w:r>
        <w:rPr>
          <w:sz w:val="24"/>
        </w:rPr>
        <w:t>The Jaguar also get impacted with the development in the raw materials and wages of labour by functioning its expenses that will develop the and also impact the influence of organisations profit-making</w:t>
      </w:r>
      <w:r w:rsidR="00EB3F57">
        <w:rPr>
          <w:sz w:val="24"/>
        </w:rPr>
        <w:t xml:space="preserve"> (</w:t>
      </w:r>
      <w:proofErr w:type="spellStart"/>
      <w:r w:rsidR="00EB3F57">
        <w:rPr>
          <w:sz w:val="24"/>
        </w:rPr>
        <w:t>Omsa</w:t>
      </w:r>
      <w:proofErr w:type="spellEnd"/>
      <w:r w:rsidR="00EB3F57">
        <w:rPr>
          <w:sz w:val="24"/>
        </w:rPr>
        <w:t xml:space="preserve"> and Jamali, 2017)</w:t>
      </w:r>
      <w:r>
        <w:rPr>
          <w:sz w:val="24"/>
        </w:rPr>
        <w:t xml:space="preserve">. </w:t>
      </w:r>
    </w:p>
    <w:p w14:paraId="62EBFA35" w14:textId="77777777" w:rsidR="00327786" w:rsidRPr="00327786" w:rsidRDefault="004A1C57" w:rsidP="00327786">
      <w:pPr>
        <w:pStyle w:val="ListParagraph"/>
        <w:numPr>
          <w:ilvl w:val="0"/>
          <w:numId w:val="3"/>
        </w:numPr>
        <w:spacing w:line="360" w:lineRule="auto"/>
        <w:jc w:val="both"/>
        <w:rPr>
          <w:b/>
          <w:sz w:val="24"/>
        </w:rPr>
      </w:pPr>
      <w:r>
        <w:rPr>
          <w:sz w:val="24"/>
        </w:rPr>
        <w:t xml:space="preserve">Jaguar has also increased the level of debt. </w:t>
      </w:r>
    </w:p>
    <w:p w14:paraId="11EAAC28" w14:textId="77777777" w:rsidR="00327786" w:rsidRPr="00327786" w:rsidRDefault="004A1C57" w:rsidP="00327786">
      <w:pPr>
        <w:pStyle w:val="ListParagraph"/>
        <w:numPr>
          <w:ilvl w:val="0"/>
          <w:numId w:val="3"/>
        </w:numPr>
        <w:spacing w:line="360" w:lineRule="auto"/>
        <w:jc w:val="both"/>
        <w:rPr>
          <w:b/>
          <w:sz w:val="24"/>
        </w:rPr>
      </w:pPr>
      <w:r>
        <w:rPr>
          <w:sz w:val="24"/>
        </w:rPr>
        <w:t>Different competitors like BMW, Volkswagen also has much different variety of the products and Jaguar lacks in the differentiation of its products</w:t>
      </w:r>
      <w:r w:rsidR="00EB3F57">
        <w:rPr>
          <w:sz w:val="24"/>
        </w:rPr>
        <w:t xml:space="preserve"> (</w:t>
      </w:r>
      <w:proofErr w:type="spellStart"/>
      <w:r w:rsidR="00EB3F57" w:rsidRPr="00BE7681">
        <w:rPr>
          <w:sz w:val="24"/>
        </w:rPr>
        <w:t>Vl</w:t>
      </w:r>
      <w:r w:rsidR="00EB3F57">
        <w:rPr>
          <w:sz w:val="24"/>
        </w:rPr>
        <w:t>ados</w:t>
      </w:r>
      <w:proofErr w:type="spellEnd"/>
      <w:r w:rsidR="00EB3F57">
        <w:rPr>
          <w:sz w:val="24"/>
        </w:rPr>
        <w:t xml:space="preserve"> and </w:t>
      </w:r>
      <w:proofErr w:type="spellStart"/>
      <w:r w:rsidR="00EB3F57">
        <w:rPr>
          <w:sz w:val="24"/>
        </w:rPr>
        <w:t>Chatzinikolaou</w:t>
      </w:r>
      <w:proofErr w:type="spellEnd"/>
      <w:r w:rsidR="00EB3F57">
        <w:rPr>
          <w:sz w:val="24"/>
        </w:rPr>
        <w:t>, 2019)</w:t>
      </w:r>
      <w:r>
        <w:rPr>
          <w:sz w:val="24"/>
        </w:rPr>
        <w:t xml:space="preserve">. </w:t>
      </w:r>
    </w:p>
    <w:p w14:paraId="72DB3965" w14:textId="77777777" w:rsidR="00327786" w:rsidRPr="00327786" w:rsidRDefault="004A1C57" w:rsidP="00327786">
      <w:pPr>
        <w:pStyle w:val="ListParagraph"/>
        <w:numPr>
          <w:ilvl w:val="0"/>
          <w:numId w:val="3"/>
        </w:numPr>
        <w:spacing w:line="360" w:lineRule="auto"/>
        <w:jc w:val="both"/>
        <w:rPr>
          <w:b/>
          <w:sz w:val="24"/>
        </w:rPr>
      </w:pPr>
      <w:r>
        <w:rPr>
          <w:sz w:val="24"/>
        </w:rPr>
        <w:t>The image of this brand has been influenced because of engaging in different lawsuits that have influenced the consumers to trust in Jaguar</w:t>
      </w:r>
      <w:r w:rsidR="00EB3F57">
        <w:rPr>
          <w:sz w:val="24"/>
        </w:rPr>
        <w:t xml:space="preserve"> (</w:t>
      </w:r>
      <w:proofErr w:type="spellStart"/>
      <w:r w:rsidR="00EB3F57">
        <w:rPr>
          <w:sz w:val="24"/>
        </w:rPr>
        <w:t>Helmold</w:t>
      </w:r>
      <w:proofErr w:type="spellEnd"/>
      <w:r w:rsidR="00EB3F57">
        <w:rPr>
          <w:sz w:val="24"/>
        </w:rPr>
        <w:t>, 2019)</w:t>
      </w:r>
      <w:r>
        <w:rPr>
          <w:sz w:val="24"/>
        </w:rPr>
        <w:t xml:space="preserve">.  </w:t>
      </w:r>
    </w:p>
    <w:p w14:paraId="5F35C0BD" w14:textId="77777777" w:rsidR="009932F7" w:rsidRDefault="004A1C57">
      <w:pPr>
        <w:rPr>
          <w:b/>
          <w:sz w:val="24"/>
        </w:rPr>
      </w:pPr>
      <w:r>
        <w:rPr>
          <w:b/>
          <w:sz w:val="24"/>
        </w:rPr>
        <w:br w:type="page"/>
      </w:r>
    </w:p>
    <w:p w14:paraId="2C3005FA" w14:textId="77777777" w:rsidR="00327786" w:rsidRDefault="004A1C57" w:rsidP="00327786">
      <w:pPr>
        <w:spacing w:line="360" w:lineRule="auto"/>
        <w:jc w:val="both"/>
        <w:rPr>
          <w:b/>
          <w:sz w:val="24"/>
        </w:rPr>
      </w:pPr>
      <w:r w:rsidRPr="00327786">
        <w:rPr>
          <w:b/>
          <w:sz w:val="24"/>
        </w:rPr>
        <w:lastRenderedPageBreak/>
        <w:t xml:space="preserve">OPPORTUNITIES </w:t>
      </w:r>
    </w:p>
    <w:p w14:paraId="49621033" w14:textId="77777777" w:rsidR="00327786" w:rsidRPr="009932F7" w:rsidRDefault="004A1C57" w:rsidP="00327786">
      <w:pPr>
        <w:pStyle w:val="ListParagraph"/>
        <w:numPr>
          <w:ilvl w:val="0"/>
          <w:numId w:val="4"/>
        </w:numPr>
        <w:spacing w:line="360" w:lineRule="auto"/>
        <w:jc w:val="both"/>
        <w:rPr>
          <w:b/>
          <w:sz w:val="24"/>
        </w:rPr>
      </w:pPr>
      <w:r>
        <w:rPr>
          <w:sz w:val="24"/>
        </w:rPr>
        <w:t>With the use of digital technology in Jaguar it has different advantages for the consumers for the services present online and the engagement of consumers also has the excellent chances for marketing in the brand of automobile and enhance the enduring relationship with the old and new consumers by taking care of the requirements as well as their demands</w:t>
      </w:r>
      <w:r w:rsidR="00EB3F57">
        <w:rPr>
          <w:sz w:val="24"/>
        </w:rPr>
        <w:t xml:space="preserve"> (</w:t>
      </w:r>
      <w:proofErr w:type="spellStart"/>
      <w:r w:rsidR="00EB3F57">
        <w:rPr>
          <w:sz w:val="24"/>
        </w:rPr>
        <w:t>Arshed</w:t>
      </w:r>
      <w:proofErr w:type="spellEnd"/>
      <w:r w:rsidR="00EB3F57">
        <w:rPr>
          <w:sz w:val="24"/>
        </w:rPr>
        <w:t xml:space="preserve"> and Pancholi, 2019)</w:t>
      </w:r>
      <w:r>
        <w:rPr>
          <w:sz w:val="24"/>
        </w:rPr>
        <w:t xml:space="preserve">. </w:t>
      </w:r>
    </w:p>
    <w:p w14:paraId="52146033" w14:textId="77777777" w:rsidR="009932F7" w:rsidRPr="009932F7" w:rsidRDefault="004A1C57" w:rsidP="00327786">
      <w:pPr>
        <w:pStyle w:val="ListParagraph"/>
        <w:numPr>
          <w:ilvl w:val="0"/>
          <w:numId w:val="4"/>
        </w:numPr>
        <w:spacing w:line="360" w:lineRule="auto"/>
        <w:jc w:val="both"/>
        <w:rPr>
          <w:b/>
          <w:sz w:val="24"/>
        </w:rPr>
      </w:pPr>
      <w:r>
        <w:rPr>
          <w:sz w:val="24"/>
        </w:rPr>
        <w:t>In the competitive market environment, there are many advancements in emerging various technologies as well as artificial bits for intelligence which benefit the organisation in attaining new chances and Jaguar also takes different steps for working according to the advanced technology so that it can change the portfolio of business by emphasising on a system of self-driving. According to the competitive environment, Jaguar is also working by the change in technology for attaining the competitive edge</w:t>
      </w:r>
      <w:r w:rsidR="00AF6151">
        <w:rPr>
          <w:sz w:val="24"/>
        </w:rPr>
        <w:t xml:space="preserve"> (Nurmi and </w:t>
      </w:r>
      <w:proofErr w:type="spellStart"/>
      <w:r w:rsidR="00AF6151">
        <w:rPr>
          <w:sz w:val="24"/>
        </w:rPr>
        <w:t>Niemelä</w:t>
      </w:r>
      <w:proofErr w:type="spellEnd"/>
      <w:r w:rsidR="00AF6151">
        <w:rPr>
          <w:sz w:val="24"/>
        </w:rPr>
        <w:t>, 2018)</w:t>
      </w:r>
      <w:r>
        <w:rPr>
          <w:sz w:val="24"/>
        </w:rPr>
        <w:t xml:space="preserve">. </w:t>
      </w:r>
    </w:p>
    <w:p w14:paraId="72BB5F0A" w14:textId="77777777" w:rsidR="009932F7" w:rsidRDefault="004A1C57" w:rsidP="009932F7">
      <w:pPr>
        <w:spacing w:line="360" w:lineRule="auto"/>
        <w:jc w:val="both"/>
        <w:rPr>
          <w:b/>
          <w:sz w:val="24"/>
        </w:rPr>
      </w:pPr>
      <w:r w:rsidRPr="009932F7">
        <w:rPr>
          <w:b/>
          <w:sz w:val="24"/>
        </w:rPr>
        <w:t xml:space="preserve">THREATS </w:t>
      </w:r>
    </w:p>
    <w:p w14:paraId="1939ECA9" w14:textId="77777777" w:rsidR="009932F7" w:rsidRPr="009932F7" w:rsidRDefault="004A1C57" w:rsidP="009932F7">
      <w:pPr>
        <w:pStyle w:val="ListParagraph"/>
        <w:numPr>
          <w:ilvl w:val="0"/>
          <w:numId w:val="5"/>
        </w:numPr>
        <w:spacing w:line="360" w:lineRule="auto"/>
        <w:jc w:val="both"/>
        <w:rPr>
          <w:b/>
          <w:sz w:val="24"/>
        </w:rPr>
      </w:pPr>
      <w:r>
        <w:rPr>
          <w:sz w:val="24"/>
        </w:rPr>
        <w:t>Jaguar also faces the legislative pressures for the higher amount of taxes as well as tariffs that will influence Jaguar's bottom line. The international expansion is also complex for the Jaguar because of higher regulatory pressures</w:t>
      </w:r>
      <w:r w:rsidR="00AF6151">
        <w:rPr>
          <w:sz w:val="24"/>
        </w:rPr>
        <w:t xml:space="preserve"> (</w:t>
      </w:r>
      <w:proofErr w:type="spellStart"/>
      <w:r w:rsidR="00AF6151">
        <w:rPr>
          <w:sz w:val="24"/>
        </w:rPr>
        <w:t>Zharanand</w:t>
      </w:r>
      <w:proofErr w:type="spellEnd"/>
      <w:r w:rsidR="00AF6151">
        <w:rPr>
          <w:sz w:val="24"/>
        </w:rPr>
        <w:t xml:space="preserve"> </w:t>
      </w:r>
      <w:proofErr w:type="spellStart"/>
      <w:r w:rsidR="00AF6151">
        <w:rPr>
          <w:sz w:val="24"/>
        </w:rPr>
        <w:t>Bongaerts</w:t>
      </w:r>
      <w:proofErr w:type="spellEnd"/>
      <w:r w:rsidR="00AF6151">
        <w:rPr>
          <w:sz w:val="24"/>
        </w:rPr>
        <w:t>, 2019)</w:t>
      </w:r>
      <w:r>
        <w:rPr>
          <w:sz w:val="24"/>
        </w:rPr>
        <w:t xml:space="preserve">. </w:t>
      </w:r>
    </w:p>
    <w:p w14:paraId="5E38C3C5" w14:textId="77777777" w:rsidR="009932F7" w:rsidRPr="009932F7" w:rsidRDefault="004A1C57" w:rsidP="009932F7">
      <w:pPr>
        <w:pStyle w:val="ListParagraph"/>
        <w:numPr>
          <w:ilvl w:val="0"/>
          <w:numId w:val="5"/>
        </w:numPr>
        <w:spacing w:line="360" w:lineRule="auto"/>
        <w:jc w:val="both"/>
        <w:rPr>
          <w:b/>
          <w:sz w:val="24"/>
        </w:rPr>
      </w:pPr>
      <w:r>
        <w:rPr>
          <w:sz w:val="24"/>
        </w:rPr>
        <w:t>The international recession phase also influences the Jaguars as the customers eliminate as well as decreases the expenses that are not significant for purchasing the cars that are expensive</w:t>
      </w:r>
      <w:r w:rsidR="00EB3F57">
        <w:rPr>
          <w:sz w:val="24"/>
        </w:rPr>
        <w:t xml:space="preserve"> (</w:t>
      </w:r>
      <w:proofErr w:type="spellStart"/>
      <w:r w:rsidR="00EB3F57">
        <w:rPr>
          <w:sz w:val="24"/>
        </w:rPr>
        <w:t>Sroufe</w:t>
      </w:r>
      <w:proofErr w:type="spellEnd"/>
      <w:r w:rsidR="00EB3F57">
        <w:rPr>
          <w:sz w:val="24"/>
        </w:rPr>
        <w:t>, 2018)</w:t>
      </w:r>
      <w:r>
        <w:rPr>
          <w:sz w:val="24"/>
        </w:rPr>
        <w:t xml:space="preserve">. </w:t>
      </w:r>
    </w:p>
    <w:p w14:paraId="42BB3522" w14:textId="77777777" w:rsidR="009932F7" w:rsidRPr="009932F7" w:rsidRDefault="004A1C57" w:rsidP="009932F7">
      <w:pPr>
        <w:pStyle w:val="ListParagraph"/>
        <w:numPr>
          <w:ilvl w:val="0"/>
          <w:numId w:val="5"/>
        </w:numPr>
        <w:spacing w:line="360" w:lineRule="auto"/>
        <w:jc w:val="both"/>
        <w:rPr>
          <w:b/>
          <w:sz w:val="24"/>
        </w:rPr>
      </w:pPr>
      <w:r>
        <w:rPr>
          <w:sz w:val="24"/>
        </w:rPr>
        <w:t xml:space="preserve">The increasing rivals in the industry of automobile sector are one of the threats for Jaguar as it influences the base of consumers as well as the level of income. </w:t>
      </w:r>
    </w:p>
    <w:p w14:paraId="22F227A7" w14:textId="77777777" w:rsidR="009932F7" w:rsidRDefault="004A1C57">
      <w:pPr>
        <w:rPr>
          <w:sz w:val="24"/>
        </w:rPr>
      </w:pPr>
      <w:r>
        <w:rPr>
          <w:sz w:val="24"/>
        </w:rPr>
        <w:br w:type="page"/>
      </w:r>
    </w:p>
    <w:p w14:paraId="3EE80464" w14:textId="77777777" w:rsidR="009932F7" w:rsidRDefault="004A1C57" w:rsidP="009932F7">
      <w:pPr>
        <w:pStyle w:val="Heading2"/>
      </w:pPr>
      <w:bookmarkStart w:id="4" w:name="_Toc60064185"/>
      <w:r>
        <w:lastRenderedPageBreak/>
        <w:t>PORTER’S FIVE FORCE FRAMEWORK</w:t>
      </w:r>
      <w:bookmarkEnd w:id="4"/>
      <w:r>
        <w:t xml:space="preserve"> </w:t>
      </w:r>
    </w:p>
    <w:p w14:paraId="65FD382F" w14:textId="77777777" w:rsidR="009932F7" w:rsidRDefault="004A1C57" w:rsidP="002B4D27">
      <w:pPr>
        <w:spacing w:line="360" w:lineRule="auto"/>
        <w:jc w:val="both"/>
        <w:rPr>
          <w:sz w:val="24"/>
        </w:rPr>
      </w:pPr>
      <w:r w:rsidRPr="002B4D27">
        <w:rPr>
          <w:sz w:val="24"/>
        </w:rPr>
        <w:t xml:space="preserve">The porter’s five force framework benefits in achieving the different advantages on the competitive environment. This approach benefits company to make the strategies in the competitive advantages. </w:t>
      </w:r>
    </w:p>
    <w:p w14:paraId="3E614455" w14:textId="77777777" w:rsidR="002B4D27" w:rsidRDefault="004A1C57" w:rsidP="002B4D27">
      <w:pPr>
        <w:spacing w:line="360" w:lineRule="auto"/>
        <w:jc w:val="both"/>
        <w:rPr>
          <w:b/>
          <w:sz w:val="24"/>
        </w:rPr>
      </w:pPr>
      <w:r>
        <w:rPr>
          <w:b/>
          <w:sz w:val="24"/>
        </w:rPr>
        <w:t xml:space="preserve">THREATS OF SUBSTITUTES </w:t>
      </w:r>
    </w:p>
    <w:p w14:paraId="348741E1" w14:textId="77777777" w:rsidR="002B4D27" w:rsidRDefault="004A1C57" w:rsidP="002B4D27">
      <w:pPr>
        <w:spacing w:line="360" w:lineRule="auto"/>
        <w:jc w:val="both"/>
        <w:rPr>
          <w:sz w:val="24"/>
        </w:rPr>
      </w:pPr>
      <w:r>
        <w:rPr>
          <w:sz w:val="24"/>
        </w:rPr>
        <w:t xml:space="preserve">The industry of automobile </w:t>
      </w:r>
      <w:r w:rsidR="0090447A">
        <w:rPr>
          <w:sz w:val="24"/>
        </w:rPr>
        <w:t xml:space="preserve">is reforming as well as impacting more electric vehicles as well as governments of every country that gives guidelines in the favour of industry. To the Jaguar the threat of substitute products as well as services is medium as one of the leading brands in the industry of automobile as well as the timely launch of the services and products that works according to the changes in the market </w:t>
      </w:r>
      <w:r w:rsidR="00F4297B">
        <w:rPr>
          <w:sz w:val="24"/>
        </w:rPr>
        <w:t xml:space="preserve">for attaining the competitive edge. </w:t>
      </w:r>
      <w:r w:rsidR="00482639">
        <w:rPr>
          <w:sz w:val="24"/>
        </w:rPr>
        <w:t xml:space="preserve">As the consumers have different </w:t>
      </w:r>
      <w:r w:rsidR="00825833">
        <w:rPr>
          <w:sz w:val="24"/>
        </w:rPr>
        <w:t>substitutes for the products for mitigating the use of BMW that utilises the financial strength as well as the good brand images. Jaguar also gains a competitive advantage by giving the effective quality of the products because of which customers that have to trust them</w:t>
      </w:r>
      <w:r w:rsidR="00AF6151">
        <w:rPr>
          <w:sz w:val="24"/>
        </w:rPr>
        <w:t xml:space="preserve"> (</w:t>
      </w:r>
      <w:proofErr w:type="spellStart"/>
      <w:r w:rsidR="00AF6151">
        <w:rPr>
          <w:sz w:val="24"/>
        </w:rPr>
        <w:t>Sroufe</w:t>
      </w:r>
      <w:proofErr w:type="spellEnd"/>
      <w:r w:rsidR="00AF6151">
        <w:rPr>
          <w:sz w:val="24"/>
        </w:rPr>
        <w:t>, 2018)</w:t>
      </w:r>
      <w:r w:rsidR="00825833">
        <w:rPr>
          <w:sz w:val="24"/>
        </w:rPr>
        <w:t xml:space="preserve">. </w:t>
      </w:r>
    </w:p>
    <w:p w14:paraId="43F715C7" w14:textId="77777777" w:rsidR="00825833" w:rsidRDefault="004A1C57" w:rsidP="002B4D27">
      <w:pPr>
        <w:spacing w:line="360" w:lineRule="auto"/>
        <w:jc w:val="both"/>
        <w:rPr>
          <w:b/>
          <w:sz w:val="24"/>
        </w:rPr>
      </w:pPr>
      <w:r>
        <w:rPr>
          <w:b/>
          <w:sz w:val="24"/>
        </w:rPr>
        <w:t xml:space="preserve">BARGAINING POWER OF BUYERS </w:t>
      </w:r>
    </w:p>
    <w:p w14:paraId="790B403E" w14:textId="77777777" w:rsidR="00825833" w:rsidRDefault="004A1C57" w:rsidP="002B4D27">
      <w:pPr>
        <w:spacing w:line="360" w:lineRule="auto"/>
        <w:jc w:val="both"/>
        <w:rPr>
          <w:sz w:val="24"/>
        </w:rPr>
      </w:pPr>
      <w:r>
        <w:rPr>
          <w:sz w:val="24"/>
        </w:rPr>
        <w:t xml:space="preserve">The consumers bargaining power is one of the important aspects that influences the margin of profits as well as sales of Jaguar many aspects are there that impacts the Jaguars consumer power for </w:t>
      </w:r>
      <w:proofErr w:type="spellStart"/>
      <w:r>
        <w:rPr>
          <w:sz w:val="24"/>
        </w:rPr>
        <w:t>bargainings</w:t>
      </w:r>
      <w:proofErr w:type="spellEnd"/>
      <w:r>
        <w:rPr>
          <w:sz w:val="24"/>
        </w:rPr>
        <w:t xml:space="preserve"> like increasing the competition, changing in trends and lower cost of products. The bargaining power of consumers of Jaguar is lower as it gives the antique product as well as</w:t>
      </w:r>
      <w:r w:rsidR="00EA587D">
        <w:rPr>
          <w:sz w:val="24"/>
        </w:rPr>
        <w:t xml:space="preserve"> s</w:t>
      </w:r>
      <w:r>
        <w:rPr>
          <w:sz w:val="24"/>
        </w:rPr>
        <w:t xml:space="preserve">ervice sand that has a good value of brand compared for the rivals that lessen the bargaining power of consumers. Jaguar </w:t>
      </w:r>
      <w:r w:rsidR="00EA587D">
        <w:rPr>
          <w:sz w:val="24"/>
        </w:rPr>
        <w:t>also emphasis on the product quality that is environmentally friendly and the effectiveness of the concept for attaining the large base of customers</w:t>
      </w:r>
      <w:r w:rsidR="00EB3F57">
        <w:rPr>
          <w:sz w:val="24"/>
        </w:rPr>
        <w:t xml:space="preserve"> (</w:t>
      </w:r>
      <w:proofErr w:type="spellStart"/>
      <w:r w:rsidR="00EB3F57">
        <w:rPr>
          <w:sz w:val="24"/>
        </w:rPr>
        <w:t>Arshed</w:t>
      </w:r>
      <w:proofErr w:type="spellEnd"/>
      <w:r w:rsidR="00EB3F57">
        <w:rPr>
          <w:sz w:val="24"/>
        </w:rPr>
        <w:t xml:space="preserve"> and Pancholi, 2019)</w:t>
      </w:r>
      <w:r w:rsidR="00EA587D">
        <w:rPr>
          <w:sz w:val="24"/>
        </w:rPr>
        <w:t xml:space="preserve">. </w:t>
      </w:r>
    </w:p>
    <w:p w14:paraId="3FAC7945" w14:textId="77777777" w:rsidR="00EA587D" w:rsidRDefault="004A1C57" w:rsidP="002B4D27">
      <w:pPr>
        <w:spacing w:line="360" w:lineRule="auto"/>
        <w:jc w:val="both"/>
        <w:rPr>
          <w:b/>
          <w:sz w:val="24"/>
        </w:rPr>
      </w:pPr>
      <w:r>
        <w:rPr>
          <w:b/>
          <w:sz w:val="24"/>
        </w:rPr>
        <w:t xml:space="preserve">THREATS OF NEW ENTRANTS </w:t>
      </w:r>
    </w:p>
    <w:p w14:paraId="56B51186" w14:textId="77777777" w:rsidR="00EA587D" w:rsidRDefault="004A1C57" w:rsidP="002B4D27">
      <w:pPr>
        <w:spacing w:line="360" w:lineRule="auto"/>
        <w:jc w:val="both"/>
        <w:rPr>
          <w:sz w:val="24"/>
        </w:rPr>
      </w:pPr>
      <w:r>
        <w:rPr>
          <w:sz w:val="24"/>
        </w:rPr>
        <w:t xml:space="preserve">In the industry of automotive, there is a large amount of capitalisation, advanced knowledge as well as technologies for the new penetrations in the marketplace. </w:t>
      </w:r>
      <w:proofErr w:type="gramStart"/>
      <w:r>
        <w:rPr>
          <w:sz w:val="24"/>
        </w:rPr>
        <w:t>Therefore</w:t>
      </w:r>
      <w:proofErr w:type="gramEnd"/>
      <w:r>
        <w:rPr>
          <w:sz w:val="24"/>
        </w:rPr>
        <w:t xml:space="preserve"> the threat for new entrants is lower as compared to Jaguar. It constantly emphasis on the new concepts as Jaguar launches the electronic cars for developing the industry more complexity for penetrating the automotive industry, thus, Jaguar faces a higher degree of legal guidelines for </w:t>
      </w:r>
      <w:r>
        <w:rPr>
          <w:sz w:val="24"/>
        </w:rPr>
        <w:lastRenderedPageBreak/>
        <w:t>the new penetration so that Jaguar’s overall threat of new entrants is almost negligible</w:t>
      </w:r>
      <w:r w:rsidR="00EB3F57">
        <w:rPr>
          <w:sz w:val="24"/>
        </w:rPr>
        <w:t xml:space="preserve"> (</w:t>
      </w:r>
      <w:proofErr w:type="spellStart"/>
      <w:r w:rsidR="00EB3F57">
        <w:rPr>
          <w:sz w:val="24"/>
        </w:rPr>
        <w:t>Kornelius</w:t>
      </w:r>
      <w:proofErr w:type="spellEnd"/>
      <w:r w:rsidR="00EB3F57">
        <w:rPr>
          <w:sz w:val="24"/>
        </w:rPr>
        <w:t>, 2020)</w:t>
      </w:r>
      <w:r>
        <w:rPr>
          <w:sz w:val="24"/>
        </w:rPr>
        <w:t xml:space="preserve">. </w:t>
      </w:r>
    </w:p>
    <w:p w14:paraId="7B6E2A20" w14:textId="77777777" w:rsidR="00EA587D" w:rsidRDefault="004A1C57" w:rsidP="002B4D27">
      <w:pPr>
        <w:spacing w:line="360" w:lineRule="auto"/>
        <w:jc w:val="both"/>
        <w:rPr>
          <w:b/>
          <w:sz w:val="24"/>
        </w:rPr>
      </w:pPr>
      <w:r>
        <w:rPr>
          <w:b/>
          <w:sz w:val="24"/>
        </w:rPr>
        <w:t xml:space="preserve">BARGAINING POWER OF SUPPLIERS </w:t>
      </w:r>
    </w:p>
    <w:p w14:paraId="4C5315C5" w14:textId="77777777" w:rsidR="00EA587D" w:rsidRDefault="004A1C57" w:rsidP="002B4D27">
      <w:pPr>
        <w:spacing w:line="360" w:lineRule="auto"/>
        <w:jc w:val="both"/>
        <w:rPr>
          <w:sz w:val="24"/>
        </w:rPr>
      </w:pPr>
      <w:r>
        <w:rPr>
          <w:sz w:val="24"/>
        </w:rPr>
        <w:t>In the industry of automobile, some new suppliers are very less for supplying the main features for producing the products. Jaguar requires the higher quality of features as well as quality accessories for maintaining the vehicles of good quality. Thus, the power of bargaining of the suppliers enhances as the products price as well as services. Thus, Jaguar is also developing an effective strategy so that it can get an effective supply by maintaining effective relations with the consumers. It benefits in making the power of suppliers in bargaining</w:t>
      </w:r>
      <w:r w:rsidR="00EB3F57">
        <w:rPr>
          <w:sz w:val="24"/>
        </w:rPr>
        <w:t xml:space="preserve"> (Nurmi and </w:t>
      </w:r>
      <w:proofErr w:type="spellStart"/>
      <w:r w:rsidR="00EB3F57">
        <w:rPr>
          <w:sz w:val="24"/>
        </w:rPr>
        <w:t>Niemelä</w:t>
      </w:r>
      <w:proofErr w:type="spellEnd"/>
      <w:r w:rsidR="00EB3F57">
        <w:rPr>
          <w:sz w:val="24"/>
        </w:rPr>
        <w:t>, 2018)</w:t>
      </w:r>
      <w:r>
        <w:rPr>
          <w:sz w:val="24"/>
        </w:rPr>
        <w:t xml:space="preserve">. </w:t>
      </w:r>
    </w:p>
    <w:p w14:paraId="2A77020E" w14:textId="77777777" w:rsidR="00101858" w:rsidRDefault="004A1C57" w:rsidP="002B4D27">
      <w:pPr>
        <w:spacing w:line="360" w:lineRule="auto"/>
        <w:jc w:val="both"/>
        <w:rPr>
          <w:b/>
          <w:sz w:val="24"/>
        </w:rPr>
      </w:pPr>
      <w:r>
        <w:rPr>
          <w:b/>
          <w:sz w:val="24"/>
        </w:rPr>
        <w:t>RIVALRY AMONGST THE EXISTING COMPETITORS</w:t>
      </w:r>
    </w:p>
    <w:p w14:paraId="3296A49C" w14:textId="77777777" w:rsidR="009003D0" w:rsidRDefault="004A1C57" w:rsidP="002B4D27">
      <w:pPr>
        <w:spacing w:line="360" w:lineRule="auto"/>
        <w:jc w:val="both"/>
        <w:rPr>
          <w:sz w:val="24"/>
        </w:rPr>
      </w:pPr>
      <w:r>
        <w:rPr>
          <w:sz w:val="24"/>
        </w:rPr>
        <w:t xml:space="preserve">In the industry of automotive industry is competition amongst the organisation which is already in the marketplace. </w:t>
      </w:r>
      <w:r w:rsidR="00BE7681">
        <w:rPr>
          <w:sz w:val="24"/>
        </w:rPr>
        <w:t>Thus</w:t>
      </w:r>
      <w:r>
        <w:rPr>
          <w:sz w:val="24"/>
        </w:rPr>
        <w:t xml:space="preserve">, the rivalry between present rivals that is the medium in the industry of automobile. Therefore, Jaguar </w:t>
      </w:r>
      <w:r w:rsidR="00BE7681">
        <w:rPr>
          <w:sz w:val="24"/>
        </w:rPr>
        <w:t>requires the customer's competitors making the strategies and keeping in mind the strength for attaining the opportunities for the competitors</w:t>
      </w:r>
      <w:r w:rsidR="00EB3F57">
        <w:rPr>
          <w:sz w:val="24"/>
        </w:rPr>
        <w:t xml:space="preserve"> (</w:t>
      </w:r>
      <w:proofErr w:type="spellStart"/>
      <w:r w:rsidR="00EB3F57">
        <w:rPr>
          <w:sz w:val="24"/>
        </w:rPr>
        <w:t>Arshed</w:t>
      </w:r>
      <w:proofErr w:type="spellEnd"/>
      <w:r w:rsidR="00EB3F57">
        <w:rPr>
          <w:sz w:val="24"/>
        </w:rPr>
        <w:t xml:space="preserve"> and Pancholi, 2019)</w:t>
      </w:r>
      <w:r w:rsidR="00BE7681">
        <w:rPr>
          <w:sz w:val="24"/>
        </w:rPr>
        <w:t xml:space="preserve">.  </w:t>
      </w:r>
    </w:p>
    <w:p w14:paraId="5835C020" w14:textId="77777777" w:rsidR="00BE7681" w:rsidRDefault="004A1C57">
      <w:pPr>
        <w:rPr>
          <w:sz w:val="24"/>
        </w:rPr>
      </w:pPr>
      <w:r>
        <w:rPr>
          <w:sz w:val="24"/>
        </w:rPr>
        <w:br w:type="page"/>
      </w:r>
    </w:p>
    <w:p w14:paraId="21186218" w14:textId="77777777" w:rsidR="00BE7681" w:rsidRDefault="004A1C57" w:rsidP="00BE7681">
      <w:pPr>
        <w:pStyle w:val="Heading1"/>
      </w:pPr>
      <w:bookmarkStart w:id="5" w:name="_Toc60064186"/>
      <w:r>
        <w:lastRenderedPageBreak/>
        <w:t>CONCLUSION</w:t>
      </w:r>
      <w:bookmarkEnd w:id="5"/>
      <w:r>
        <w:t xml:space="preserve"> </w:t>
      </w:r>
    </w:p>
    <w:p w14:paraId="3F77FDB9" w14:textId="77777777" w:rsidR="00BE7681" w:rsidRDefault="004A1C57" w:rsidP="00BE7681">
      <w:pPr>
        <w:spacing w:line="360" w:lineRule="auto"/>
        <w:jc w:val="both"/>
        <w:rPr>
          <w:sz w:val="24"/>
        </w:rPr>
      </w:pPr>
      <w:r>
        <w:rPr>
          <w:sz w:val="24"/>
        </w:rPr>
        <w:t xml:space="preserve">Thus, it is concluded that by doing the external and internal identifications for the environment of marketing the manager of the company as well as the investors can also make the decisions according to the trend analysis of the market. </w:t>
      </w:r>
      <w:r w:rsidRPr="005072F3">
        <w:rPr>
          <w:sz w:val="24"/>
        </w:rPr>
        <w:t>It also benefits in attaining the competitive edge from the competitors. In the competitive business environment, it is very significant for the business for comprehending the global business environment for functioning the business successfully in a competitive marketplace and attaining the targets for the company.</w:t>
      </w:r>
      <w:r>
        <w:rPr>
          <w:sz w:val="24"/>
        </w:rPr>
        <w:t xml:space="preserve"> </w:t>
      </w:r>
      <w:r w:rsidRPr="005072F3">
        <w:rPr>
          <w:sz w:val="24"/>
        </w:rPr>
        <w:t xml:space="preserve">There are many other aspects like businesses require taking care of the investors, rivals and suppliers that are impacted with the ability for the organisation to offer consumers that can be identified by the microenvironment. The internal environment also influences the organisations working for the organisation for making decisions as workers can also be controlled by identifying the macro environment. </w:t>
      </w:r>
    </w:p>
    <w:p w14:paraId="794D7539" w14:textId="77777777" w:rsidR="00BE7681" w:rsidRDefault="004A1C57">
      <w:pPr>
        <w:rPr>
          <w:sz w:val="24"/>
        </w:rPr>
      </w:pPr>
      <w:r>
        <w:rPr>
          <w:sz w:val="24"/>
        </w:rPr>
        <w:br w:type="page"/>
      </w:r>
    </w:p>
    <w:p w14:paraId="2B9715CD" w14:textId="77777777" w:rsidR="00BE7681" w:rsidRDefault="004A1C57" w:rsidP="00AF6151">
      <w:pPr>
        <w:pStyle w:val="Heading1"/>
        <w:spacing w:line="360" w:lineRule="auto"/>
        <w:jc w:val="both"/>
      </w:pPr>
      <w:bookmarkStart w:id="6" w:name="_Toc60064187"/>
      <w:r>
        <w:lastRenderedPageBreak/>
        <w:t>REFERENCES</w:t>
      </w:r>
      <w:bookmarkEnd w:id="6"/>
      <w:r>
        <w:t xml:space="preserve"> </w:t>
      </w:r>
    </w:p>
    <w:p w14:paraId="5E2C2A52" w14:textId="77777777" w:rsidR="00BE7681" w:rsidRPr="00BE7681" w:rsidRDefault="004A1C57" w:rsidP="00AF6151">
      <w:pPr>
        <w:spacing w:line="360" w:lineRule="auto"/>
        <w:jc w:val="both"/>
        <w:rPr>
          <w:sz w:val="24"/>
        </w:rPr>
      </w:pPr>
      <w:proofErr w:type="spellStart"/>
      <w:r>
        <w:rPr>
          <w:sz w:val="24"/>
        </w:rPr>
        <w:t>Arshed</w:t>
      </w:r>
      <w:proofErr w:type="spellEnd"/>
      <w:r>
        <w:rPr>
          <w:sz w:val="24"/>
        </w:rPr>
        <w:t>, N. and Pancholi, J. (</w:t>
      </w:r>
      <w:r w:rsidRPr="00BE7681">
        <w:rPr>
          <w:sz w:val="24"/>
        </w:rPr>
        <w:t>2016</w:t>
      </w:r>
      <w:r>
        <w:rPr>
          <w:sz w:val="24"/>
        </w:rPr>
        <w:t>)</w:t>
      </w:r>
      <w:r w:rsidRPr="00BE7681">
        <w:rPr>
          <w:sz w:val="24"/>
        </w:rPr>
        <w:t>. 9 Porter’s Five Forces. Enterprise and its Business Environment.</w:t>
      </w:r>
    </w:p>
    <w:p w14:paraId="5F606540" w14:textId="77777777" w:rsidR="00BE7681" w:rsidRPr="00BE7681" w:rsidRDefault="004A1C57" w:rsidP="00AF6151">
      <w:pPr>
        <w:spacing w:line="360" w:lineRule="auto"/>
        <w:jc w:val="both"/>
        <w:rPr>
          <w:sz w:val="24"/>
        </w:rPr>
      </w:pPr>
      <w:r>
        <w:rPr>
          <w:sz w:val="24"/>
        </w:rPr>
        <w:t>Jaguar,</w:t>
      </w:r>
      <w:r w:rsidRPr="00BE7681">
        <w:rPr>
          <w:sz w:val="24"/>
        </w:rPr>
        <w:t xml:space="preserve"> </w:t>
      </w:r>
      <w:r>
        <w:rPr>
          <w:sz w:val="24"/>
        </w:rPr>
        <w:t>(</w:t>
      </w:r>
      <w:r w:rsidRPr="00BE7681">
        <w:rPr>
          <w:sz w:val="24"/>
        </w:rPr>
        <w:t>2020</w:t>
      </w:r>
      <w:r>
        <w:rPr>
          <w:sz w:val="24"/>
        </w:rPr>
        <w:t>)</w:t>
      </w:r>
      <w:r w:rsidR="00AF6151">
        <w:rPr>
          <w:sz w:val="24"/>
        </w:rPr>
        <w:t>. Jaguar about us. Online available at (</w:t>
      </w:r>
      <w:r w:rsidR="00AF6151" w:rsidRPr="00AF6151">
        <w:rPr>
          <w:sz w:val="24"/>
        </w:rPr>
        <w:t>https://www.jaguar.in/index.html?utm_source=google&amp;utm_medium=cpc&amp;utm_campaign=Jaguar_Brand_P1_Exact_Apr-20&amp;gclid=Cj0KCQiAoab_BRCxARIsANMx4S6U2yXfhqPNNN2T-gdL0EDXMpYIwI6LI684Wo27beZHJ5IvmJgAH0UaAumfEALw_wcB</w:t>
      </w:r>
      <w:r w:rsidR="00AF6151">
        <w:rPr>
          <w:sz w:val="24"/>
        </w:rPr>
        <w:t>). L</w:t>
      </w:r>
      <w:r w:rsidRPr="00BE7681">
        <w:rPr>
          <w:sz w:val="24"/>
        </w:rPr>
        <w:t xml:space="preserve">ast accessed in </w:t>
      </w:r>
      <w:r w:rsidR="00AF6151">
        <w:rPr>
          <w:sz w:val="24"/>
        </w:rPr>
        <w:t>December</w:t>
      </w:r>
      <w:r w:rsidRPr="00BE7681">
        <w:rPr>
          <w:sz w:val="24"/>
        </w:rPr>
        <w:t>)</w:t>
      </w:r>
    </w:p>
    <w:p w14:paraId="101943CF" w14:textId="77777777" w:rsidR="00BE7681" w:rsidRPr="00BE7681" w:rsidRDefault="004A1C57" w:rsidP="00AF6151">
      <w:pPr>
        <w:spacing w:line="360" w:lineRule="auto"/>
        <w:jc w:val="both"/>
        <w:rPr>
          <w:sz w:val="24"/>
        </w:rPr>
      </w:pPr>
      <w:proofErr w:type="spellStart"/>
      <w:r>
        <w:rPr>
          <w:sz w:val="24"/>
        </w:rPr>
        <w:t>Helmold</w:t>
      </w:r>
      <w:proofErr w:type="spellEnd"/>
      <w:r>
        <w:rPr>
          <w:sz w:val="24"/>
        </w:rPr>
        <w:t>, M. (</w:t>
      </w:r>
      <w:r w:rsidRPr="00BE7681">
        <w:rPr>
          <w:sz w:val="24"/>
        </w:rPr>
        <w:t>2019</w:t>
      </w:r>
      <w:r>
        <w:rPr>
          <w:sz w:val="24"/>
        </w:rPr>
        <w:t>)</w:t>
      </w:r>
      <w:r w:rsidRPr="00BE7681">
        <w:rPr>
          <w:sz w:val="24"/>
        </w:rPr>
        <w:t>. Tools in PM. In Progress in Performance Management (pp. 111-122). Springer, Cham.</w:t>
      </w:r>
    </w:p>
    <w:p w14:paraId="344B23D5" w14:textId="77777777" w:rsidR="00BE7681" w:rsidRPr="00BE7681" w:rsidRDefault="004A1C57" w:rsidP="00AF6151">
      <w:pPr>
        <w:spacing w:line="360" w:lineRule="auto"/>
        <w:jc w:val="both"/>
        <w:rPr>
          <w:sz w:val="24"/>
        </w:rPr>
      </w:pPr>
      <w:proofErr w:type="spellStart"/>
      <w:r>
        <w:rPr>
          <w:sz w:val="24"/>
        </w:rPr>
        <w:t>Kornelius</w:t>
      </w:r>
      <w:proofErr w:type="spellEnd"/>
      <w:r>
        <w:rPr>
          <w:sz w:val="24"/>
        </w:rPr>
        <w:t>, S.</w:t>
      </w:r>
      <w:r w:rsidRPr="00BE7681">
        <w:rPr>
          <w:sz w:val="24"/>
        </w:rPr>
        <w:t xml:space="preserve"> </w:t>
      </w:r>
      <w:r>
        <w:rPr>
          <w:sz w:val="24"/>
        </w:rPr>
        <w:t>(</w:t>
      </w:r>
      <w:r w:rsidRPr="00BE7681">
        <w:rPr>
          <w:sz w:val="24"/>
        </w:rPr>
        <w:t>2020</w:t>
      </w:r>
      <w:r>
        <w:rPr>
          <w:sz w:val="24"/>
        </w:rPr>
        <w:t>)</w:t>
      </w:r>
      <w:r w:rsidRPr="00BE7681">
        <w:rPr>
          <w:sz w:val="24"/>
        </w:rPr>
        <w:t xml:space="preserve">. </w:t>
      </w:r>
      <w:proofErr w:type="spellStart"/>
      <w:r w:rsidRPr="00BE7681">
        <w:rPr>
          <w:sz w:val="24"/>
        </w:rPr>
        <w:t>CitizenM’s</w:t>
      </w:r>
      <w:proofErr w:type="spellEnd"/>
      <w:r w:rsidRPr="00BE7681">
        <w:rPr>
          <w:sz w:val="24"/>
        </w:rPr>
        <w:t xml:space="preserve"> South East Asia Market Entry Analysis. </w:t>
      </w:r>
      <w:proofErr w:type="spellStart"/>
      <w:r w:rsidRPr="00BE7681">
        <w:rPr>
          <w:sz w:val="24"/>
        </w:rPr>
        <w:t>iBuss</w:t>
      </w:r>
      <w:proofErr w:type="spellEnd"/>
      <w:r w:rsidRPr="00BE7681">
        <w:rPr>
          <w:sz w:val="24"/>
        </w:rPr>
        <w:t xml:space="preserve"> Management, 8(2).</w:t>
      </w:r>
    </w:p>
    <w:p w14:paraId="41AA6EBB" w14:textId="77777777" w:rsidR="00BE7681" w:rsidRPr="00BE7681" w:rsidRDefault="004A1C57" w:rsidP="00AF6151">
      <w:pPr>
        <w:spacing w:line="360" w:lineRule="auto"/>
        <w:jc w:val="both"/>
        <w:rPr>
          <w:sz w:val="24"/>
        </w:rPr>
      </w:pPr>
      <w:r w:rsidRPr="00BE7681">
        <w:rPr>
          <w:sz w:val="24"/>
        </w:rPr>
        <w:t>Martin, M</w:t>
      </w:r>
      <w:r>
        <w:rPr>
          <w:sz w:val="24"/>
        </w:rPr>
        <w:t>. (</w:t>
      </w:r>
      <w:r w:rsidRPr="00BE7681">
        <w:rPr>
          <w:sz w:val="24"/>
        </w:rPr>
        <w:t>2017</w:t>
      </w:r>
      <w:r>
        <w:rPr>
          <w:sz w:val="24"/>
        </w:rPr>
        <w:t>)</w:t>
      </w:r>
      <w:r w:rsidRPr="00BE7681">
        <w:rPr>
          <w:sz w:val="24"/>
        </w:rPr>
        <w:t xml:space="preserve">. Porter's Five Forces: </w:t>
      </w:r>
      <w:proofErr w:type="spellStart"/>
      <w:r w:rsidRPr="00BE7681">
        <w:rPr>
          <w:sz w:val="24"/>
        </w:rPr>
        <w:t>Analyzing</w:t>
      </w:r>
      <w:proofErr w:type="spellEnd"/>
      <w:r w:rsidRPr="00BE7681">
        <w:rPr>
          <w:sz w:val="24"/>
        </w:rPr>
        <w:t xml:space="preserve"> the Competition. Business News Daily, 26.</w:t>
      </w:r>
    </w:p>
    <w:p w14:paraId="4266D94B" w14:textId="77777777" w:rsidR="00BE7681" w:rsidRPr="00BE7681" w:rsidRDefault="004A1C57" w:rsidP="00AF6151">
      <w:pPr>
        <w:spacing w:line="360" w:lineRule="auto"/>
        <w:jc w:val="both"/>
        <w:rPr>
          <w:sz w:val="24"/>
        </w:rPr>
      </w:pPr>
      <w:r>
        <w:rPr>
          <w:sz w:val="24"/>
        </w:rPr>
        <w:t xml:space="preserve">Nurmi, J. and </w:t>
      </w:r>
      <w:proofErr w:type="spellStart"/>
      <w:r>
        <w:rPr>
          <w:sz w:val="24"/>
        </w:rPr>
        <w:t>Niemelä</w:t>
      </w:r>
      <w:proofErr w:type="spellEnd"/>
      <w:r>
        <w:rPr>
          <w:sz w:val="24"/>
        </w:rPr>
        <w:t>, M.S. (</w:t>
      </w:r>
      <w:r w:rsidRPr="00BE7681">
        <w:rPr>
          <w:sz w:val="24"/>
        </w:rPr>
        <w:t>2018</w:t>
      </w:r>
      <w:r>
        <w:rPr>
          <w:sz w:val="24"/>
        </w:rPr>
        <w:t>)</w:t>
      </w:r>
      <w:r w:rsidRPr="00BE7681">
        <w:rPr>
          <w:sz w:val="24"/>
        </w:rPr>
        <w:t>, November. PESTEL analysis of hacktivism campaign motivations. In Nordic Conference on Secure IT Systems (pp. 323-335). Springer, Cham.</w:t>
      </w:r>
    </w:p>
    <w:p w14:paraId="7EAAF885" w14:textId="77777777" w:rsidR="00BE7681" w:rsidRPr="00BE7681" w:rsidRDefault="004A1C57" w:rsidP="00AF6151">
      <w:pPr>
        <w:spacing w:line="360" w:lineRule="auto"/>
        <w:jc w:val="both"/>
        <w:rPr>
          <w:sz w:val="24"/>
        </w:rPr>
      </w:pPr>
      <w:proofErr w:type="spellStart"/>
      <w:r>
        <w:rPr>
          <w:sz w:val="24"/>
        </w:rPr>
        <w:t>Omsa</w:t>
      </w:r>
      <w:proofErr w:type="spellEnd"/>
      <w:r>
        <w:rPr>
          <w:sz w:val="24"/>
        </w:rPr>
        <w:t>, S., and Jamali, H.</w:t>
      </w:r>
      <w:r w:rsidRPr="00BE7681">
        <w:rPr>
          <w:sz w:val="24"/>
        </w:rPr>
        <w:t xml:space="preserve"> </w:t>
      </w:r>
      <w:r>
        <w:rPr>
          <w:sz w:val="24"/>
        </w:rPr>
        <w:t>(</w:t>
      </w:r>
      <w:r w:rsidRPr="00BE7681">
        <w:rPr>
          <w:sz w:val="24"/>
        </w:rPr>
        <w:t>2017</w:t>
      </w:r>
      <w:r>
        <w:rPr>
          <w:sz w:val="24"/>
        </w:rPr>
        <w:t>)</w:t>
      </w:r>
      <w:r w:rsidRPr="00BE7681">
        <w:rPr>
          <w:sz w:val="24"/>
        </w:rPr>
        <w:t>. Five competitive forces model and the implementation of Porter’s generic strategies to gain firm performances.</w:t>
      </w:r>
    </w:p>
    <w:p w14:paraId="000D0433" w14:textId="77777777" w:rsidR="00BE7681" w:rsidRPr="00BE7681" w:rsidRDefault="004A1C57" w:rsidP="00AF6151">
      <w:pPr>
        <w:spacing w:line="360" w:lineRule="auto"/>
        <w:jc w:val="both"/>
        <w:rPr>
          <w:sz w:val="24"/>
        </w:rPr>
      </w:pPr>
      <w:r>
        <w:rPr>
          <w:sz w:val="24"/>
        </w:rPr>
        <w:t xml:space="preserve">Schuetz, C.G. and </w:t>
      </w:r>
      <w:proofErr w:type="spellStart"/>
      <w:r>
        <w:rPr>
          <w:sz w:val="24"/>
        </w:rPr>
        <w:t>Schrefl</w:t>
      </w:r>
      <w:proofErr w:type="spellEnd"/>
      <w:r>
        <w:rPr>
          <w:sz w:val="24"/>
        </w:rPr>
        <w:t>, M.</w:t>
      </w:r>
      <w:r w:rsidRPr="00BE7681">
        <w:rPr>
          <w:sz w:val="24"/>
        </w:rPr>
        <w:t xml:space="preserve"> </w:t>
      </w:r>
      <w:r>
        <w:rPr>
          <w:sz w:val="24"/>
        </w:rPr>
        <w:t>(</w:t>
      </w:r>
      <w:r w:rsidRPr="00BE7681">
        <w:rPr>
          <w:sz w:val="24"/>
        </w:rPr>
        <w:t>2017</w:t>
      </w:r>
      <w:r>
        <w:rPr>
          <w:sz w:val="24"/>
        </w:rPr>
        <w:t>)</w:t>
      </w:r>
      <w:r w:rsidRPr="00BE7681">
        <w:rPr>
          <w:sz w:val="24"/>
        </w:rPr>
        <w:t xml:space="preserve">, November. Towards formal strategy analysis with goal models and semantic web technologies. In International Conference on Conceptual </w:t>
      </w:r>
      <w:proofErr w:type="spellStart"/>
      <w:r w:rsidRPr="00BE7681">
        <w:rPr>
          <w:sz w:val="24"/>
        </w:rPr>
        <w:t>Modeling</w:t>
      </w:r>
      <w:proofErr w:type="spellEnd"/>
      <w:r w:rsidRPr="00BE7681">
        <w:rPr>
          <w:sz w:val="24"/>
        </w:rPr>
        <w:t xml:space="preserve"> (pp. 144-153). Springer, Cham.</w:t>
      </w:r>
    </w:p>
    <w:p w14:paraId="0E66D200" w14:textId="77777777" w:rsidR="00BE7681" w:rsidRPr="00BE7681" w:rsidRDefault="004A1C57" w:rsidP="00AF6151">
      <w:pPr>
        <w:spacing w:line="360" w:lineRule="auto"/>
        <w:jc w:val="both"/>
        <w:rPr>
          <w:sz w:val="24"/>
        </w:rPr>
      </w:pPr>
      <w:proofErr w:type="spellStart"/>
      <w:r w:rsidRPr="00BE7681">
        <w:rPr>
          <w:sz w:val="24"/>
        </w:rPr>
        <w:t>Shats</w:t>
      </w:r>
      <w:r>
        <w:rPr>
          <w:sz w:val="24"/>
        </w:rPr>
        <w:t>kaya</w:t>
      </w:r>
      <w:proofErr w:type="spellEnd"/>
      <w:r>
        <w:rPr>
          <w:sz w:val="24"/>
        </w:rPr>
        <w:t xml:space="preserve">, E., and </w:t>
      </w:r>
      <w:proofErr w:type="spellStart"/>
      <w:r>
        <w:rPr>
          <w:sz w:val="24"/>
        </w:rPr>
        <w:t>Nekhorosheva</w:t>
      </w:r>
      <w:proofErr w:type="spellEnd"/>
      <w:r>
        <w:rPr>
          <w:sz w:val="24"/>
        </w:rPr>
        <w:t>, K. (</w:t>
      </w:r>
      <w:r w:rsidRPr="00BE7681">
        <w:rPr>
          <w:sz w:val="24"/>
        </w:rPr>
        <w:t>2016</w:t>
      </w:r>
      <w:r>
        <w:rPr>
          <w:sz w:val="24"/>
        </w:rPr>
        <w:t>)</w:t>
      </w:r>
      <w:r w:rsidRPr="00BE7681">
        <w:rPr>
          <w:sz w:val="24"/>
        </w:rPr>
        <w:t>. PESTEL analysis as a tool of strategic analysis in international markets. SCOPE ACADEMIC HOUSE B&amp;M PUBLISHING, p.47.</w:t>
      </w:r>
    </w:p>
    <w:p w14:paraId="199309B1" w14:textId="77777777" w:rsidR="00BE7681" w:rsidRPr="00BE7681" w:rsidRDefault="004A1C57" w:rsidP="00AF6151">
      <w:pPr>
        <w:spacing w:line="360" w:lineRule="auto"/>
        <w:jc w:val="both"/>
        <w:rPr>
          <w:sz w:val="24"/>
        </w:rPr>
      </w:pPr>
      <w:proofErr w:type="spellStart"/>
      <w:r>
        <w:rPr>
          <w:sz w:val="24"/>
        </w:rPr>
        <w:t>Sroufe</w:t>
      </w:r>
      <w:proofErr w:type="spellEnd"/>
      <w:r>
        <w:rPr>
          <w:sz w:val="24"/>
        </w:rPr>
        <w:t>, R.P.</w:t>
      </w:r>
      <w:r w:rsidRPr="00BE7681">
        <w:rPr>
          <w:sz w:val="24"/>
        </w:rPr>
        <w:t xml:space="preserve"> </w:t>
      </w:r>
      <w:r>
        <w:rPr>
          <w:sz w:val="24"/>
        </w:rPr>
        <w:t>(</w:t>
      </w:r>
      <w:r w:rsidRPr="00BE7681">
        <w:rPr>
          <w:sz w:val="24"/>
        </w:rPr>
        <w:t>2018</w:t>
      </w:r>
      <w:r>
        <w:rPr>
          <w:sz w:val="24"/>
        </w:rPr>
        <w:t>)</w:t>
      </w:r>
      <w:r w:rsidRPr="00BE7681">
        <w:rPr>
          <w:sz w:val="24"/>
        </w:rPr>
        <w:t>. Index', Integrated Management (pp. 391-406). Emerald Publishing Limited</w:t>
      </w:r>
    </w:p>
    <w:p w14:paraId="38E79B92" w14:textId="77777777" w:rsidR="00BE7681" w:rsidRPr="00BE7681" w:rsidRDefault="004A1C57" w:rsidP="00AF6151">
      <w:pPr>
        <w:spacing w:line="360" w:lineRule="auto"/>
        <w:jc w:val="both"/>
        <w:rPr>
          <w:sz w:val="24"/>
        </w:rPr>
      </w:pPr>
      <w:proofErr w:type="spellStart"/>
      <w:r w:rsidRPr="00BE7681">
        <w:rPr>
          <w:sz w:val="24"/>
        </w:rPr>
        <w:t>Vl</w:t>
      </w:r>
      <w:r>
        <w:rPr>
          <w:sz w:val="24"/>
        </w:rPr>
        <w:t>ados</w:t>
      </w:r>
      <w:proofErr w:type="spellEnd"/>
      <w:r>
        <w:rPr>
          <w:sz w:val="24"/>
        </w:rPr>
        <w:t xml:space="preserve">, C. and </w:t>
      </w:r>
      <w:proofErr w:type="spellStart"/>
      <w:r>
        <w:rPr>
          <w:sz w:val="24"/>
        </w:rPr>
        <w:t>Chatzinikolaou</w:t>
      </w:r>
      <w:proofErr w:type="spellEnd"/>
      <w:r>
        <w:rPr>
          <w:sz w:val="24"/>
        </w:rPr>
        <w:t>, D.</w:t>
      </w:r>
      <w:r w:rsidRPr="00BE7681">
        <w:rPr>
          <w:sz w:val="24"/>
        </w:rPr>
        <w:t xml:space="preserve"> </w:t>
      </w:r>
      <w:r>
        <w:rPr>
          <w:sz w:val="24"/>
        </w:rPr>
        <w:t>(</w:t>
      </w:r>
      <w:r w:rsidRPr="00BE7681">
        <w:rPr>
          <w:sz w:val="24"/>
        </w:rPr>
        <w:t>2019</w:t>
      </w:r>
      <w:r>
        <w:rPr>
          <w:sz w:val="24"/>
        </w:rPr>
        <w:t>)</w:t>
      </w:r>
      <w:r w:rsidRPr="00BE7681">
        <w:rPr>
          <w:sz w:val="24"/>
        </w:rPr>
        <w:t>. Towards a restructuration of the conventional SWOT analysis. Business and Management Studies, 5(2), pp.76-84.</w:t>
      </w:r>
    </w:p>
    <w:p w14:paraId="2847F046" w14:textId="77777777" w:rsidR="00EA587D" w:rsidRPr="00AF6151" w:rsidRDefault="004A1C57" w:rsidP="002B4D27">
      <w:pPr>
        <w:spacing w:line="360" w:lineRule="auto"/>
        <w:jc w:val="both"/>
        <w:rPr>
          <w:sz w:val="24"/>
        </w:rPr>
      </w:pPr>
      <w:proofErr w:type="spellStart"/>
      <w:r>
        <w:rPr>
          <w:sz w:val="24"/>
        </w:rPr>
        <w:lastRenderedPageBreak/>
        <w:t>Zharan</w:t>
      </w:r>
      <w:proofErr w:type="spellEnd"/>
      <w:r>
        <w:rPr>
          <w:sz w:val="24"/>
        </w:rPr>
        <w:t xml:space="preserve">, K. and </w:t>
      </w:r>
      <w:proofErr w:type="spellStart"/>
      <w:r>
        <w:rPr>
          <w:sz w:val="24"/>
        </w:rPr>
        <w:t>Bongaerts</w:t>
      </w:r>
      <w:proofErr w:type="spellEnd"/>
      <w:r>
        <w:rPr>
          <w:sz w:val="24"/>
        </w:rPr>
        <w:t>, J.C. (</w:t>
      </w:r>
      <w:r w:rsidRPr="00BE7681">
        <w:rPr>
          <w:sz w:val="24"/>
        </w:rPr>
        <w:t>2017</w:t>
      </w:r>
      <w:r>
        <w:rPr>
          <w:sz w:val="24"/>
        </w:rPr>
        <w:t>)</w:t>
      </w:r>
      <w:r w:rsidRPr="00BE7681">
        <w:rPr>
          <w:sz w:val="24"/>
        </w:rPr>
        <w:t>. Decision-making on the integration of renewable industry: A case studies analysis, a cost analysis and a SWOT analysis. Journal of Sustainable Mining, 16(4), pp.162-170.</w:t>
      </w:r>
    </w:p>
    <w:sectPr w:rsidR="00EA587D" w:rsidRPr="00AF615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203F9E0" w14:textId="77777777" w:rsidR="00263849" w:rsidRDefault="00263849">
      <w:pPr>
        <w:spacing w:after="0" w:line="240" w:lineRule="auto"/>
      </w:pPr>
      <w:r>
        <w:separator/>
      </w:r>
    </w:p>
  </w:endnote>
  <w:endnote w:type="continuationSeparator" w:id="0">
    <w:p w14:paraId="32C2E07B" w14:textId="77777777" w:rsidR="00263849" w:rsidRDefault="00263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4180061"/>
      <w:docPartObj>
        <w:docPartGallery w:val="Page Numbers (Bottom of Page)"/>
        <w:docPartUnique/>
      </w:docPartObj>
    </w:sdtPr>
    <w:sdtEndPr>
      <w:rPr>
        <w:noProof/>
      </w:rPr>
    </w:sdtEndPr>
    <w:sdtContent>
      <w:p w14:paraId="2E2AD522" w14:textId="77777777" w:rsidR="00AF6151" w:rsidRDefault="004A1C57">
        <w:pPr>
          <w:pStyle w:val="Footer"/>
          <w:jc w:val="right"/>
        </w:pPr>
        <w:r>
          <w:fldChar w:fldCharType="begin"/>
        </w:r>
        <w:r>
          <w:instrText xml:space="preserve"> PAGE   \* MERGEFORMAT </w:instrText>
        </w:r>
        <w:r>
          <w:fldChar w:fldCharType="separate"/>
        </w:r>
        <w:r w:rsidR="00BC708F">
          <w:rPr>
            <w:noProof/>
          </w:rPr>
          <w:t>3</w:t>
        </w:r>
        <w:r>
          <w:rPr>
            <w:noProof/>
          </w:rPr>
          <w:fldChar w:fldCharType="end"/>
        </w:r>
      </w:p>
    </w:sdtContent>
  </w:sdt>
  <w:p w14:paraId="3C3F445B" w14:textId="77777777" w:rsidR="00AF6151" w:rsidRDefault="00AF61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7126D8" w14:textId="77777777" w:rsidR="00263849" w:rsidRDefault="00263849">
      <w:pPr>
        <w:spacing w:after="0" w:line="240" w:lineRule="auto"/>
      </w:pPr>
      <w:r>
        <w:separator/>
      </w:r>
    </w:p>
  </w:footnote>
  <w:footnote w:type="continuationSeparator" w:id="0">
    <w:p w14:paraId="7620CDEC" w14:textId="77777777" w:rsidR="00263849" w:rsidRDefault="00263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870C60"/>
    <w:multiLevelType w:val="hybridMultilevel"/>
    <w:tmpl w:val="E5EC2BB4"/>
    <w:lvl w:ilvl="0" w:tplc="0576F88E">
      <w:start w:val="1"/>
      <w:numFmt w:val="bullet"/>
      <w:lvlText w:val=""/>
      <w:lvlJc w:val="left"/>
      <w:pPr>
        <w:ind w:left="720" w:hanging="360"/>
      </w:pPr>
      <w:rPr>
        <w:rFonts w:ascii="Symbol" w:hAnsi="Symbol" w:hint="default"/>
      </w:rPr>
    </w:lvl>
    <w:lvl w:ilvl="1" w:tplc="F6C8DB0C" w:tentative="1">
      <w:start w:val="1"/>
      <w:numFmt w:val="bullet"/>
      <w:lvlText w:val="o"/>
      <w:lvlJc w:val="left"/>
      <w:pPr>
        <w:ind w:left="1440" w:hanging="360"/>
      </w:pPr>
      <w:rPr>
        <w:rFonts w:ascii="Courier New" w:hAnsi="Courier New" w:cs="Courier New" w:hint="default"/>
      </w:rPr>
    </w:lvl>
    <w:lvl w:ilvl="2" w:tplc="E97484F0" w:tentative="1">
      <w:start w:val="1"/>
      <w:numFmt w:val="bullet"/>
      <w:lvlText w:val=""/>
      <w:lvlJc w:val="left"/>
      <w:pPr>
        <w:ind w:left="2160" w:hanging="360"/>
      </w:pPr>
      <w:rPr>
        <w:rFonts w:ascii="Wingdings" w:hAnsi="Wingdings" w:hint="default"/>
      </w:rPr>
    </w:lvl>
    <w:lvl w:ilvl="3" w:tplc="76D4111C" w:tentative="1">
      <w:start w:val="1"/>
      <w:numFmt w:val="bullet"/>
      <w:lvlText w:val=""/>
      <w:lvlJc w:val="left"/>
      <w:pPr>
        <w:ind w:left="2880" w:hanging="360"/>
      </w:pPr>
      <w:rPr>
        <w:rFonts w:ascii="Symbol" w:hAnsi="Symbol" w:hint="default"/>
      </w:rPr>
    </w:lvl>
    <w:lvl w:ilvl="4" w:tplc="B64C1A68" w:tentative="1">
      <w:start w:val="1"/>
      <w:numFmt w:val="bullet"/>
      <w:lvlText w:val="o"/>
      <w:lvlJc w:val="left"/>
      <w:pPr>
        <w:ind w:left="3600" w:hanging="360"/>
      </w:pPr>
      <w:rPr>
        <w:rFonts w:ascii="Courier New" w:hAnsi="Courier New" w:cs="Courier New" w:hint="default"/>
      </w:rPr>
    </w:lvl>
    <w:lvl w:ilvl="5" w:tplc="59882F06" w:tentative="1">
      <w:start w:val="1"/>
      <w:numFmt w:val="bullet"/>
      <w:lvlText w:val=""/>
      <w:lvlJc w:val="left"/>
      <w:pPr>
        <w:ind w:left="4320" w:hanging="360"/>
      </w:pPr>
      <w:rPr>
        <w:rFonts w:ascii="Wingdings" w:hAnsi="Wingdings" w:hint="default"/>
      </w:rPr>
    </w:lvl>
    <w:lvl w:ilvl="6" w:tplc="47C26522" w:tentative="1">
      <w:start w:val="1"/>
      <w:numFmt w:val="bullet"/>
      <w:lvlText w:val=""/>
      <w:lvlJc w:val="left"/>
      <w:pPr>
        <w:ind w:left="5040" w:hanging="360"/>
      </w:pPr>
      <w:rPr>
        <w:rFonts w:ascii="Symbol" w:hAnsi="Symbol" w:hint="default"/>
      </w:rPr>
    </w:lvl>
    <w:lvl w:ilvl="7" w:tplc="24A6760A" w:tentative="1">
      <w:start w:val="1"/>
      <w:numFmt w:val="bullet"/>
      <w:lvlText w:val="o"/>
      <w:lvlJc w:val="left"/>
      <w:pPr>
        <w:ind w:left="5760" w:hanging="360"/>
      </w:pPr>
      <w:rPr>
        <w:rFonts w:ascii="Courier New" w:hAnsi="Courier New" w:cs="Courier New" w:hint="default"/>
      </w:rPr>
    </w:lvl>
    <w:lvl w:ilvl="8" w:tplc="02CC9F44" w:tentative="1">
      <w:start w:val="1"/>
      <w:numFmt w:val="bullet"/>
      <w:lvlText w:val=""/>
      <w:lvlJc w:val="left"/>
      <w:pPr>
        <w:ind w:left="6480" w:hanging="360"/>
      </w:pPr>
      <w:rPr>
        <w:rFonts w:ascii="Wingdings" w:hAnsi="Wingdings" w:hint="default"/>
      </w:rPr>
    </w:lvl>
  </w:abstractNum>
  <w:abstractNum w:abstractNumId="1" w15:restartNumberingAfterBreak="0">
    <w:nsid w:val="1F134147"/>
    <w:multiLevelType w:val="hybridMultilevel"/>
    <w:tmpl w:val="88663F48"/>
    <w:lvl w:ilvl="0" w:tplc="8F902CC4">
      <w:start w:val="1"/>
      <w:numFmt w:val="decimal"/>
      <w:lvlText w:val="%1."/>
      <w:lvlJc w:val="left"/>
      <w:pPr>
        <w:ind w:left="720" w:hanging="360"/>
      </w:pPr>
      <w:rPr>
        <w:rFonts w:hint="default"/>
      </w:rPr>
    </w:lvl>
    <w:lvl w:ilvl="1" w:tplc="A296DFF6" w:tentative="1">
      <w:start w:val="1"/>
      <w:numFmt w:val="lowerLetter"/>
      <w:lvlText w:val="%2."/>
      <w:lvlJc w:val="left"/>
      <w:pPr>
        <w:ind w:left="1440" w:hanging="360"/>
      </w:pPr>
    </w:lvl>
    <w:lvl w:ilvl="2" w:tplc="5CB89B1A" w:tentative="1">
      <w:start w:val="1"/>
      <w:numFmt w:val="lowerRoman"/>
      <w:lvlText w:val="%3."/>
      <w:lvlJc w:val="right"/>
      <w:pPr>
        <w:ind w:left="2160" w:hanging="180"/>
      </w:pPr>
    </w:lvl>
    <w:lvl w:ilvl="3" w:tplc="BA5047DC" w:tentative="1">
      <w:start w:val="1"/>
      <w:numFmt w:val="decimal"/>
      <w:lvlText w:val="%4."/>
      <w:lvlJc w:val="left"/>
      <w:pPr>
        <w:ind w:left="2880" w:hanging="360"/>
      </w:pPr>
    </w:lvl>
    <w:lvl w:ilvl="4" w:tplc="3CF61204" w:tentative="1">
      <w:start w:val="1"/>
      <w:numFmt w:val="lowerLetter"/>
      <w:lvlText w:val="%5."/>
      <w:lvlJc w:val="left"/>
      <w:pPr>
        <w:ind w:left="3600" w:hanging="360"/>
      </w:pPr>
    </w:lvl>
    <w:lvl w:ilvl="5" w:tplc="873C8398" w:tentative="1">
      <w:start w:val="1"/>
      <w:numFmt w:val="lowerRoman"/>
      <w:lvlText w:val="%6."/>
      <w:lvlJc w:val="right"/>
      <w:pPr>
        <w:ind w:left="4320" w:hanging="180"/>
      </w:pPr>
    </w:lvl>
    <w:lvl w:ilvl="6" w:tplc="F7E017CC" w:tentative="1">
      <w:start w:val="1"/>
      <w:numFmt w:val="decimal"/>
      <w:lvlText w:val="%7."/>
      <w:lvlJc w:val="left"/>
      <w:pPr>
        <w:ind w:left="5040" w:hanging="360"/>
      </w:pPr>
    </w:lvl>
    <w:lvl w:ilvl="7" w:tplc="5E50BF94" w:tentative="1">
      <w:start w:val="1"/>
      <w:numFmt w:val="lowerLetter"/>
      <w:lvlText w:val="%8."/>
      <w:lvlJc w:val="left"/>
      <w:pPr>
        <w:ind w:left="5760" w:hanging="360"/>
      </w:pPr>
    </w:lvl>
    <w:lvl w:ilvl="8" w:tplc="45C87DEA" w:tentative="1">
      <w:start w:val="1"/>
      <w:numFmt w:val="lowerRoman"/>
      <w:lvlText w:val="%9."/>
      <w:lvlJc w:val="right"/>
      <w:pPr>
        <w:ind w:left="6480" w:hanging="180"/>
      </w:pPr>
    </w:lvl>
  </w:abstractNum>
  <w:abstractNum w:abstractNumId="2" w15:restartNumberingAfterBreak="0">
    <w:nsid w:val="22135EC5"/>
    <w:multiLevelType w:val="hybridMultilevel"/>
    <w:tmpl w:val="EFF8AE76"/>
    <w:lvl w:ilvl="0" w:tplc="0848116E">
      <w:start w:val="1"/>
      <w:numFmt w:val="bullet"/>
      <w:lvlText w:val=""/>
      <w:lvlJc w:val="left"/>
      <w:pPr>
        <w:ind w:left="720" w:hanging="360"/>
      </w:pPr>
      <w:rPr>
        <w:rFonts w:ascii="Symbol" w:hAnsi="Symbol" w:hint="default"/>
      </w:rPr>
    </w:lvl>
    <w:lvl w:ilvl="1" w:tplc="0C4893E4" w:tentative="1">
      <w:start w:val="1"/>
      <w:numFmt w:val="bullet"/>
      <w:lvlText w:val="o"/>
      <w:lvlJc w:val="left"/>
      <w:pPr>
        <w:ind w:left="1440" w:hanging="360"/>
      </w:pPr>
      <w:rPr>
        <w:rFonts w:ascii="Courier New" w:hAnsi="Courier New" w:cs="Courier New" w:hint="default"/>
      </w:rPr>
    </w:lvl>
    <w:lvl w:ilvl="2" w:tplc="3EDE4D70" w:tentative="1">
      <w:start w:val="1"/>
      <w:numFmt w:val="bullet"/>
      <w:lvlText w:val=""/>
      <w:lvlJc w:val="left"/>
      <w:pPr>
        <w:ind w:left="2160" w:hanging="360"/>
      </w:pPr>
      <w:rPr>
        <w:rFonts w:ascii="Wingdings" w:hAnsi="Wingdings" w:hint="default"/>
      </w:rPr>
    </w:lvl>
    <w:lvl w:ilvl="3" w:tplc="117E5B16" w:tentative="1">
      <w:start w:val="1"/>
      <w:numFmt w:val="bullet"/>
      <w:lvlText w:val=""/>
      <w:lvlJc w:val="left"/>
      <w:pPr>
        <w:ind w:left="2880" w:hanging="360"/>
      </w:pPr>
      <w:rPr>
        <w:rFonts w:ascii="Symbol" w:hAnsi="Symbol" w:hint="default"/>
      </w:rPr>
    </w:lvl>
    <w:lvl w:ilvl="4" w:tplc="F7C61D66" w:tentative="1">
      <w:start w:val="1"/>
      <w:numFmt w:val="bullet"/>
      <w:lvlText w:val="o"/>
      <w:lvlJc w:val="left"/>
      <w:pPr>
        <w:ind w:left="3600" w:hanging="360"/>
      </w:pPr>
      <w:rPr>
        <w:rFonts w:ascii="Courier New" w:hAnsi="Courier New" w:cs="Courier New" w:hint="default"/>
      </w:rPr>
    </w:lvl>
    <w:lvl w:ilvl="5" w:tplc="2C1CB8B2" w:tentative="1">
      <w:start w:val="1"/>
      <w:numFmt w:val="bullet"/>
      <w:lvlText w:val=""/>
      <w:lvlJc w:val="left"/>
      <w:pPr>
        <w:ind w:left="4320" w:hanging="360"/>
      </w:pPr>
      <w:rPr>
        <w:rFonts w:ascii="Wingdings" w:hAnsi="Wingdings" w:hint="default"/>
      </w:rPr>
    </w:lvl>
    <w:lvl w:ilvl="6" w:tplc="3BE42E1C" w:tentative="1">
      <w:start w:val="1"/>
      <w:numFmt w:val="bullet"/>
      <w:lvlText w:val=""/>
      <w:lvlJc w:val="left"/>
      <w:pPr>
        <w:ind w:left="5040" w:hanging="360"/>
      </w:pPr>
      <w:rPr>
        <w:rFonts w:ascii="Symbol" w:hAnsi="Symbol" w:hint="default"/>
      </w:rPr>
    </w:lvl>
    <w:lvl w:ilvl="7" w:tplc="6A7E0540" w:tentative="1">
      <w:start w:val="1"/>
      <w:numFmt w:val="bullet"/>
      <w:lvlText w:val="o"/>
      <w:lvlJc w:val="left"/>
      <w:pPr>
        <w:ind w:left="5760" w:hanging="360"/>
      </w:pPr>
      <w:rPr>
        <w:rFonts w:ascii="Courier New" w:hAnsi="Courier New" w:cs="Courier New" w:hint="default"/>
      </w:rPr>
    </w:lvl>
    <w:lvl w:ilvl="8" w:tplc="E266EFA4" w:tentative="1">
      <w:start w:val="1"/>
      <w:numFmt w:val="bullet"/>
      <w:lvlText w:val=""/>
      <w:lvlJc w:val="left"/>
      <w:pPr>
        <w:ind w:left="6480" w:hanging="360"/>
      </w:pPr>
      <w:rPr>
        <w:rFonts w:ascii="Wingdings" w:hAnsi="Wingdings" w:hint="default"/>
      </w:rPr>
    </w:lvl>
  </w:abstractNum>
  <w:abstractNum w:abstractNumId="3" w15:restartNumberingAfterBreak="0">
    <w:nsid w:val="26082BDC"/>
    <w:multiLevelType w:val="hybridMultilevel"/>
    <w:tmpl w:val="7F36E1AE"/>
    <w:lvl w:ilvl="0" w:tplc="E710F798">
      <w:start w:val="1"/>
      <w:numFmt w:val="bullet"/>
      <w:lvlText w:val=""/>
      <w:lvlJc w:val="left"/>
      <w:pPr>
        <w:ind w:left="720" w:hanging="360"/>
      </w:pPr>
      <w:rPr>
        <w:rFonts w:ascii="Symbol" w:hAnsi="Symbol" w:hint="default"/>
      </w:rPr>
    </w:lvl>
    <w:lvl w:ilvl="1" w:tplc="10EECA98" w:tentative="1">
      <w:start w:val="1"/>
      <w:numFmt w:val="bullet"/>
      <w:lvlText w:val="o"/>
      <w:lvlJc w:val="left"/>
      <w:pPr>
        <w:ind w:left="1440" w:hanging="360"/>
      </w:pPr>
      <w:rPr>
        <w:rFonts w:ascii="Courier New" w:hAnsi="Courier New" w:cs="Courier New" w:hint="default"/>
      </w:rPr>
    </w:lvl>
    <w:lvl w:ilvl="2" w:tplc="AEFEF398" w:tentative="1">
      <w:start w:val="1"/>
      <w:numFmt w:val="bullet"/>
      <w:lvlText w:val=""/>
      <w:lvlJc w:val="left"/>
      <w:pPr>
        <w:ind w:left="2160" w:hanging="360"/>
      </w:pPr>
      <w:rPr>
        <w:rFonts w:ascii="Wingdings" w:hAnsi="Wingdings" w:hint="default"/>
      </w:rPr>
    </w:lvl>
    <w:lvl w:ilvl="3" w:tplc="BF7EF9B6" w:tentative="1">
      <w:start w:val="1"/>
      <w:numFmt w:val="bullet"/>
      <w:lvlText w:val=""/>
      <w:lvlJc w:val="left"/>
      <w:pPr>
        <w:ind w:left="2880" w:hanging="360"/>
      </w:pPr>
      <w:rPr>
        <w:rFonts w:ascii="Symbol" w:hAnsi="Symbol" w:hint="default"/>
      </w:rPr>
    </w:lvl>
    <w:lvl w:ilvl="4" w:tplc="7E9A54F8" w:tentative="1">
      <w:start w:val="1"/>
      <w:numFmt w:val="bullet"/>
      <w:lvlText w:val="o"/>
      <w:lvlJc w:val="left"/>
      <w:pPr>
        <w:ind w:left="3600" w:hanging="360"/>
      </w:pPr>
      <w:rPr>
        <w:rFonts w:ascii="Courier New" w:hAnsi="Courier New" w:cs="Courier New" w:hint="default"/>
      </w:rPr>
    </w:lvl>
    <w:lvl w:ilvl="5" w:tplc="FF18FA24" w:tentative="1">
      <w:start w:val="1"/>
      <w:numFmt w:val="bullet"/>
      <w:lvlText w:val=""/>
      <w:lvlJc w:val="left"/>
      <w:pPr>
        <w:ind w:left="4320" w:hanging="360"/>
      </w:pPr>
      <w:rPr>
        <w:rFonts w:ascii="Wingdings" w:hAnsi="Wingdings" w:hint="default"/>
      </w:rPr>
    </w:lvl>
    <w:lvl w:ilvl="6" w:tplc="BF360710" w:tentative="1">
      <w:start w:val="1"/>
      <w:numFmt w:val="bullet"/>
      <w:lvlText w:val=""/>
      <w:lvlJc w:val="left"/>
      <w:pPr>
        <w:ind w:left="5040" w:hanging="360"/>
      </w:pPr>
      <w:rPr>
        <w:rFonts w:ascii="Symbol" w:hAnsi="Symbol" w:hint="default"/>
      </w:rPr>
    </w:lvl>
    <w:lvl w:ilvl="7" w:tplc="4AF85D2A" w:tentative="1">
      <w:start w:val="1"/>
      <w:numFmt w:val="bullet"/>
      <w:lvlText w:val="o"/>
      <w:lvlJc w:val="left"/>
      <w:pPr>
        <w:ind w:left="5760" w:hanging="360"/>
      </w:pPr>
      <w:rPr>
        <w:rFonts w:ascii="Courier New" w:hAnsi="Courier New" w:cs="Courier New" w:hint="default"/>
      </w:rPr>
    </w:lvl>
    <w:lvl w:ilvl="8" w:tplc="6A06D8F0" w:tentative="1">
      <w:start w:val="1"/>
      <w:numFmt w:val="bullet"/>
      <w:lvlText w:val=""/>
      <w:lvlJc w:val="left"/>
      <w:pPr>
        <w:ind w:left="6480" w:hanging="360"/>
      </w:pPr>
      <w:rPr>
        <w:rFonts w:ascii="Wingdings" w:hAnsi="Wingdings" w:hint="default"/>
      </w:rPr>
    </w:lvl>
  </w:abstractNum>
  <w:abstractNum w:abstractNumId="4" w15:restartNumberingAfterBreak="0">
    <w:nsid w:val="67004ACE"/>
    <w:multiLevelType w:val="hybridMultilevel"/>
    <w:tmpl w:val="FB162C38"/>
    <w:lvl w:ilvl="0" w:tplc="FAF4EF90">
      <w:start w:val="1"/>
      <w:numFmt w:val="bullet"/>
      <w:lvlText w:val=""/>
      <w:lvlJc w:val="left"/>
      <w:pPr>
        <w:ind w:left="720" w:hanging="360"/>
      </w:pPr>
      <w:rPr>
        <w:rFonts w:ascii="Symbol" w:hAnsi="Symbol" w:hint="default"/>
      </w:rPr>
    </w:lvl>
    <w:lvl w:ilvl="1" w:tplc="F1DE52BA" w:tentative="1">
      <w:start w:val="1"/>
      <w:numFmt w:val="bullet"/>
      <w:lvlText w:val="o"/>
      <w:lvlJc w:val="left"/>
      <w:pPr>
        <w:ind w:left="1440" w:hanging="360"/>
      </w:pPr>
      <w:rPr>
        <w:rFonts w:ascii="Courier New" w:hAnsi="Courier New" w:cs="Courier New" w:hint="default"/>
      </w:rPr>
    </w:lvl>
    <w:lvl w:ilvl="2" w:tplc="12DA84FA" w:tentative="1">
      <w:start w:val="1"/>
      <w:numFmt w:val="bullet"/>
      <w:lvlText w:val=""/>
      <w:lvlJc w:val="left"/>
      <w:pPr>
        <w:ind w:left="2160" w:hanging="360"/>
      </w:pPr>
      <w:rPr>
        <w:rFonts w:ascii="Wingdings" w:hAnsi="Wingdings" w:hint="default"/>
      </w:rPr>
    </w:lvl>
    <w:lvl w:ilvl="3" w:tplc="DD825C64" w:tentative="1">
      <w:start w:val="1"/>
      <w:numFmt w:val="bullet"/>
      <w:lvlText w:val=""/>
      <w:lvlJc w:val="left"/>
      <w:pPr>
        <w:ind w:left="2880" w:hanging="360"/>
      </w:pPr>
      <w:rPr>
        <w:rFonts w:ascii="Symbol" w:hAnsi="Symbol" w:hint="default"/>
      </w:rPr>
    </w:lvl>
    <w:lvl w:ilvl="4" w:tplc="DCCE7EE6" w:tentative="1">
      <w:start w:val="1"/>
      <w:numFmt w:val="bullet"/>
      <w:lvlText w:val="o"/>
      <w:lvlJc w:val="left"/>
      <w:pPr>
        <w:ind w:left="3600" w:hanging="360"/>
      </w:pPr>
      <w:rPr>
        <w:rFonts w:ascii="Courier New" w:hAnsi="Courier New" w:cs="Courier New" w:hint="default"/>
      </w:rPr>
    </w:lvl>
    <w:lvl w:ilvl="5" w:tplc="E18EB11C" w:tentative="1">
      <w:start w:val="1"/>
      <w:numFmt w:val="bullet"/>
      <w:lvlText w:val=""/>
      <w:lvlJc w:val="left"/>
      <w:pPr>
        <w:ind w:left="4320" w:hanging="360"/>
      </w:pPr>
      <w:rPr>
        <w:rFonts w:ascii="Wingdings" w:hAnsi="Wingdings" w:hint="default"/>
      </w:rPr>
    </w:lvl>
    <w:lvl w:ilvl="6" w:tplc="F8382CD6" w:tentative="1">
      <w:start w:val="1"/>
      <w:numFmt w:val="bullet"/>
      <w:lvlText w:val=""/>
      <w:lvlJc w:val="left"/>
      <w:pPr>
        <w:ind w:left="5040" w:hanging="360"/>
      </w:pPr>
      <w:rPr>
        <w:rFonts w:ascii="Symbol" w:hAnsi="Symbol" w:hint="default"/>
      </w:rPr>
    </w:lvl>
    <w:lvl w:ilvl="7" w:tplc="81A65F38" w:tentative="1">
      <w:start w:val="1"/>
      <w:numFmt w:val="bullet"/>
      <w:lvlText w:val="o"/>
      <w:lvlJc w:val="left"/>
      <w:pPr>
        <w:ind w:left="5760" w:hanging="360"/>
      </w:pPr>
      <w:rPr>
        <w:rFonts w:ascii="Courier New" w:hAnsi="Courier New" w:cs="Courier New" w:hint="default"/>
      </w:rPr>
    </w:lvl>
    <w:lvl w:ilvl="8" w:tplc="84227792"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23FB"/>
    <w:rsid w:val="00101858"/>
    <w:rsid w:val="00101C5E"/>
    <w:rsid w:val="00157627"/>
    <w:rsid w:val="00197E2D"/>
    <w:rsid w:val="00263849"/>
    <w:rsid w:val="002B4D27"/>
    <w:rsid w:val="00327786"/>
    <w:rsid w:val="00482639"/>
    <w:rsid w:val="004A1C57"/>
    <w:rsid w:val="005072F3"/>
    <w:rsid w:val="00511E72"/>
    <w:rsid w:val="005723FB"/>
    <w:rsid w:val="005F63DF"/>
    <w:rsid w:val="006310CD"/>
    <w:rsid w:val="006A7E40"/>
    <w:rsid w:val="006E4B91"/>
    <w:rsid w:val="00825833"/>
    <w:rsid w:val="0086583A"/>
    <w:rsid w:val="008E26A5"/>
    <w:rsid w:val="009003D0"/>
    <w:rsid w:val="0090447A"/>
    <w:rsid w:val="0090725E"/>
    <w:rsid w:val="009253E0"/>
    <w:rsid w:val="00937F36"/>
    <w:rsid w:val="009641C9"/>
    <w:rsid w:val="00976266"/>
    <w:rsid w:val="009932F7"/>
    <w:rsid w:val="00AF6151"/>
    <w:rsid w:val="00BC708F"/>
    <w:rsid w:val="00BE7681"/>
    <w:rsid w:val="00D53D40"/>
    <w:rsid w:val="00EA587D"/>
    <w:rsid w:val="00EB3F57"/>
    <w:rsid w:val="00F4297B"/>
    <w:rsid w:val="00F750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95DA4"/>
  <w15:chartTrackingRefBased/>
  <w15:docId w15:val="{B180A616-D9E1-42BA-80A5-0CC209967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723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072F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723F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723FB"/>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723F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072F3"/>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90725E"/>
    <w:pPr>
      <w:spacing w:after="200" w:line="240" w:lineRule="auto"/>
    </w:pPr>
    <w:rPr>
      <w:i/>
      <w:iCs/>
      <w:color w:val="44546A" w:themeColor="text2"/>
      <w:sz w:val="18"/>
      <w:szCs w:val="18"/>
    </w:rPr>
  </w:style>
  <w:style w:type="paragraph" w:styleId="ListParagraph">
    <w:name w:val="List Paragraph"/>
    <w:basedOn w:val="Normal"/>
    <w:uiPriority w:val="34"/>
    <w:qFormat/>
    <w:rsid w:val="009641C9"/>
    <w:pPr>
      <w:ind w:left="720"/>
      <w:contextualSpacing/>
    </w:pPr>
  </w:style>
  <w:style w:type="paragraph" w:styleId="Header">
    <w:name w:val="header"/>
    <w:basedOn w:val="Normal"/>
    <w:link w:val="HeaderChar"/>
    <w:uiPriority w:val="99"/>
    <w:unhideWhenUsed/>
    <w:rsid w:val="00AF6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6151"/>
  </w:style>
  <w:style w:type="paragraph" w:styleId="Footer">
    <w:name w:val="footer"/>
    <w:basedOn w:val="Normal"/>
    <w:link w:val="FooterChar"/>
    <w:uiPriority w:val="99"/>
    <w:unhideWhenUsed/>
    <w:rsid w:val="00AF6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6151"/>
  </w:style>
  <w:style w:type="paragraph" w:styleId="TOCHeading">
    <w:name w:val="TOC Heading"/>
    <w:basedOn w:val="Heading1"/>
    <w:next w:val="Normal"/>
    <w:uiPriority w:val="39"/>
    <w:unhideWhenUsed/>
    <w:qFormat/>
    <w:rsid w:val="00AF6151"/>
    <w:pPr>
      <w:outlineLvl w:val="9"/>
    </w:pPr>
    <w:rPr>
      <w:lang w:val="en-US"/>
    </w:rPr>
  </w:style>
  <w:style w:type="paragraph" w:styleId="TOC1">
    <w:name w:val="toc 1"/>
    <w:basedOn w:val="Normal"/>
    <w:next w:val="Normal"/>
    <w:autoRedefine/>
    <w:uiPriority w:val="39"/>
    <w:unhideWhenUsed/>
    <w:rsid w:val="00AF6151"/>
    <w:pPr>
      <w:spacing w:after="100"/>
    </w:pPr>
  </w:style>
  <w:style w:type="paragraph" w:styleId="TOC2">
    <w:name w:val="toc 2"/>
    <w:basedOn w:val="Normal"/>
    <w:next w:val="Normal"/>
    <w:autoRedefine/>
    <w:uiPriority w:val="39"/>
    <w:unhideWhenUsed/>
    <w:rsid w:val="00AF6151"/>
    <w:pPr>
      <w:spacing w:after="100"/>
      <w:ind w:left="220"/>
    </w:pPr>
  </w:style>
  <w:style w:type="character" w:styleId="Hyperlink">
    <w:name w:val="Hyperlink"/>
    <w:basedOn w:val="DefaultParagraphFont"/>
    <w:uiPriority w:val="99"/>
    <w:unhideWhenUsed/>
    <w:rsid w:val="00AF61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1E7E1D-D9D9-49CD-8922-B6C947948B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2405</Words>
  <Characters>13710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Denisa Matei</cp:lastModifiedBy>
  <cp:revision>4</cp:revision>
  <dcterms:created xsi:type="dcterms:W3CDTF">2020-12-28T11:04:00Z</dcterms:created>
  <dcterms:modified xsi:type="dcterms:W3CDTF">2021-01-03T17:11:00Z</dcterms:modified>
</cp:coreProperties>
</file>