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55132" w14:textId="0617D72B" w:rsidR="004F17C9" w:rsidRPr="003F2603" w:rsidRDefault="003F2603">
      <w:pPr>
        <w:rPr>
          <w:rFonts w:ascii="Times New Roman" w:hAnsi="Times New Roman" w:cs="Times New Roman"/>
          <w:color w:val="FFFFFF" w:themeColor="background1"/>
          <w:sz w:val="28"/>
          <w:szCs w:val="28"/>
        </w:rPr>
      </w:pPr>
      <w:r w:rsidRPr="003F2603">
        <w:rPr>
          <w:rFonts w:ascii="Times New Roman" w:hAnsi="Times New Roman" w:cs="Times New Roman"/>
          <w:noProof/>
          <w:color w:val="FFFFFF" w:themeColor="background1"/>
          <w:sz w:val="28"/>
          <w:szCs w:val="28"/>
        </w:rPr>
        <mc:AlternateContent>
          <mc:Choice Requires="wps">
            <w:drawing>
              <wp:anchor distT="0" distB="0" distL="114300" distR="114300" simplePos="0" relativeHeight="251659264" behindDoc="1" locked="0" layoutInCell="1" allowOverlap="1" wp14:anchorId="5BA632D5" wp14:editId="5AC264A7">
                <wp:simplePos x="0" y="0"/>
                <wp:positionH relativeFrom="column">
                  <wp:posOffset>-965200</wp:posOffset>
                </wp:positionH>
                <wp:positionV relativeFrom="paragraph">
                  <wp:posOffset>-939800</wp:posOffset>
                </wp:positionV>
                <wp:extent cx="7658100" cy="10737850"/>
                <wp:effectExtent l="0" t="0" r="19050" b="25400"/>
                <wp:wrapNone/>
                <wp:docPr id="819561867" name="Rectangle 3"/>
                <wp:cNvGraphicFramePr/>
                <a:graphic xmlns:a="http://schemas.openxmlformats.org/drawingml/2006/main">
                  <a:graphicData uri="http://schemas.microsoft.com/office/word/2010/wordprocessingShape">
                    <wps:wsp>
                      <wps:cNvSpPr/>
                      <wps:spPr>
                        <a:xfrm>
                          <a:off x="0" y="0"/>
                          <a:ext cx="7658100" cy="10737850"/>
                        </a:xfrm>
                        <a:prstGeom prst="rect">
                          <a:avLst/>
                        </a:prstGeom>
                        <a:solidFill>
                          <a:schemeClr val="accent4">
                            <a:lumMod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68A16D" id="Rectangle 3" o:spid="_x0000_s1026" style="position:absolute;margin-left:-76pt;margin-top:-74pt;width:603pt;height:845.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1gtfAIAAHAFAAAOAAAAZHJzL2Uyb0RvYy54bWysVMFu2zAMvQ/YPwi6r7azpOmCOkXQosOA&#10;bi3WDj2rslQLkERNUuJkXz9KdpygC3YYloNDiuSj+ETy8mprNNkIHxTYmlZnJSXCcmiUfa3pj6fb&#10;DxeUhMhswzRYUdOdCPRq+f7dZecWYgIt6EZ4giA2LDpX0zZGtyiKwFthWDgDJywaJXjDIqr+tWg8&#10;6xDd6GJSludFB75xHrgIAU9veiNdZnwpBY/3UgYRia4p3i3mr8/fl/Qtlpds8eqZaxUfrsH+4RaG&#10;KYtJR6gbFhlZe/UHlFHcQwAZzziYAqRUXOQasJqqfFPNY8ucyLUgOcGNNIX/B8u/bR7dg0caOhcW&#10;AcVUxVZ6k/7xfmSbydqNZIltJBwP5+ezi6pETjnaqnL+cX4xy3wWh3jnQ/wswJAk1NTjc2SW2OYu&#10;RMyJrnuXlC6AVs2t0jorqQXEtfZkw/DxGOfCxmkO12vzFZr+fFbiLz0jYuWuSSG9dkArDsVlKe60&#10;SDm0/S4kUQ2WM8nII8Jx0qo3tawR/XGVkp7MmQETssQqRuwB4FRB1QAz+KdQkdt2DC7/drG+7jEi&#10;ZwYbx2CjLPhTADqOmXt/pOyImiS+QLN78MRDPzTB8VuFz3jHQnxgHqcE3x4nP97jR2roagqDREkL&#10;/tep8+SPzYtWSjqcupqGn2vmBSX6i8W2/lRNp2lMszKdzSeo+GPLy7HFrs01YG9UuGMcz2Lyj3ov&#10;Sg/mGRfEKmVFE7Mcc9eUR79XrmO/DXDFcLFaZTccTcfinX10PIEnVlObPm2fmXdDL0ecg2+wn1C2&#10;eNPSvW+KtLBaR5Aq9/uB14FvHOvcrMMKSnvjWM9eh0W5/A0AAP//AwBQSwMEFAAGAAgAAAAhAME5&#10;Ku/kAAAADwEAAA8AAABkcnMvZG93bnJldi54bWxMj09Lw0AUxO+C32F5ghdpd9MmUmM2xQqClxYT&#10;S/G4za5JcP+E7CaNfnpfTnr7DW+YN5NtJ6PJqHrfOsshWjIgylZOtrbmcHx/WWyA+CCsFNpZxeFb&#10;edjm11eZSKW72EKNZagJhlifCg5NCF1Kqa8aZYRfuk5ZvH263oiAsq+p7MUFw42mK8buqRGtxQ+N&#10;6NRzo6qvcjAcDuVufdi/FaN+vdt/PAw/xUlGO85vb6anRyBBTeHPDHN9rA45djq7wUpPNIdFlKxw&#10;TJgp3iDNHpbESGekJF4zoHlG/+/IfwEAAP//AwBQSwECLQAUAAYACAAAACEAtoM4kv4AAADhAQAA&#10;EwAAAAAAAAAAAAAAAAAAAAAAW0NvbnRlbnRfVHlwZXNdLnhtbFBLAQItABQABgAIAAAAIQA4/SH/&#10;1gAAAJQBAAALAAAAAAAAAAAAAAAAAC8BAABfcmVscy8ucmVsc1BLAQItABQABgAIAAAAIQCas1gt&#10;fAIAAHAFAAAOAAAAAAAAAAAAAAAAAC4CAABkcnMvZTJvRG9jLnhtbFBLAQItABQABgAIAAAAIQDB&#10;OSrv5AAAAA8BAAAPAAAAAAAAAAAAAAAAANYEAABkcnMvZG93bnJldi54bWxQSwUGAAAAAAQABADz&#10;AAAA5wUAAAAA&#10;" fillcolor="#074e69 [1607]" strokecolor="#030e13 [484]" strokeweight="1pt"/>
            </w:pict>
          </mc:Fallback>
        </mc:AlternateContent>
      </w:r>
      <w:r w:rsidR="00531C95" w:rsidRPr="003F2603">
        <w:rPr>
          <w:rFonts w:ascii="Times New Roman" w:hAnsi="Times New Roman" w:cs="Times New Roman"/>
          <w:color w:val="FFFFFF" w:themeColor="background1"/>
          <w:sz w:val="28"/>
          <w:szCs w:val="28"/>
        </w:rPr>
        <w:t>NAME: NICOLA MINOTT PLUMMER</w:t>
      </w:r>
    </w:p>
    <w:p w14:paraId="10670840" w14:textId="4D86CB92" w:rsidR="00531C95" w:rsidRPr="003F2603" w:rsidRDefault="00531C95">
      <w:pPr>
        <w:rPr>
          <w:rFonts w:ascii="Times New Roman" w:hAnsi="Times New Roman" w:cs="Times New Roman"/>
          <w:color w:val="FFFFFF" w:themeColor="background1"/>
          <w:sz w:val="28"/>
          <w:szCs w:val="28"/>
        </w:rPr>
      </w:pPr>
      <w:r w:rsidRPr="003F2603">
        <w:rPr>
          <w:rFonts w:ascii="Times New Roman" w:hAnsi="Times New Roman" w:cs="Times New Roman"/>
          <w:color w:val="FFFFFF" w:themeColor="background1"/>
          <w:sz w:val="28"/>
          <w:szCs w:val="28"/>
        </w:rPr>
        <w:t>STUDENT NUMBER: 2320431</w:t>
      </w:r>
    </w:p>
    <w:p w14:paraId="79277B5C" w14:textId="5F385E5F" w:rsidR="00531C95" w:rsidRPr="003F2603" w:rsidRDefault="00531C95">
      <w:pPr>
        <w:rPr>
          <w:rFonts w:ascii="Times New Roman" w:hAnsi="Times New Roman" w:cs="Times New Roman"/>
          <w:color w:val="FFFFFF" w:themeColor="background1"/>
          <w:sz w:val="28"/>
          <w:szCs w:val="28"/>
        </w:rPr>
      </w:pPr>
      <w:r w:rsidRPr="003F2603">
        <w:rPr>
          <w:rFonts w:ascii="Times New Roman" w:hAnsi="Times New Roman" w:cs="Times New Roman"/>
          <w:color w:val="FFFFFF" w:themeColor="background1"/>
          <w:sz w:val="28"/>
          <w:szCs w:val="28"/>
        </w:rPr>
        <w:t>COURSE NAME: BSc APPLIED COMPUTING</w:t>
      </w:r>
    </w:p>
    <w:p w14:paraId="7CF10DF3" w14:textId="4CB8C3DC" w:rsidR="00531C95" w:rsidRDefault="00531C95">
      <w:pPr>
        <w:rPr>
          <w:rFonts w:ascii="Times New Roman" w:hAnsi="Times New Roman" w:cs="Times New Roman"/>
          <w:color w:val="FFFFFF" w:themeColor="background1"/>
          <w:sz w:val="28"/>
          <w:szCs w:val="28"/>
        </w:rPr>
      </w:pPr>
      <w:r w:rsidRPr="003F2603">
        <w:rPr>
          <w:rFonts w:ascii="Times New Roman" w:hAnsi="Times New Roman" w:cs="Times New Roman"/>
          <w:color w:val="FFFFFF" w:themeColor="background1"/>
          <w:sz w:val="28"/>
          <w:szCs w:val="28"/>
        </w:rPr>
        <w:t>MODULE NAME: EMERGING TRENDS</w:t>
      </w:r>
    </w:p>
    <w:p w14:paraId="2F458A9D" w14:textId="77777777" w:rsidR="003F2603" w:rsidRPr="003F2603" w:rsidRDefault="003F2603">
      <w:pPr>
        <w:rPr>
          <w:rFonts w:ascii="Times New Roman" w:hAnsi="Times New Roman" w:cs="Times New Roman"/>
          <w:color w:val="FFFFFF" w:themeColor="background1"/>
          <w:sz w:val="28"/>
          <w:szCs w:val="28"/>
        </w:rPr>
      </w:pPr>
    </w:p>
    <w:p w14:paraId="2F52F202" w14:textId="77777777" w:rsidR="00531C95" w:rsidRPr="00531C95" w:rsidRDefault="00531C95">
      <w:pPr>
        <w:rPr>
          <w:rFonts w:ascii="Times New Roman" w:hAnsi="Times New Roman" w:cs="Times New Roman"/>
          <w:color w:val="153D63" w:themeColor="text2" w:themeTint="E6"/>
          <w:sz w:val="28"/>
          <w:szCs w:val="28"/>
        </w:rPr>
      </w:pPr>
    </w:p>
    <w:p w14:paraId="2F04F4D6" w14:textId="070BE2F9" w:rsidR="00531C95" w:rsidRDefault="00531C95">
      <w:r>
        <w:rPr>
          <w:noProof/>
        </w:rPr>
        <w:drawing>
          <wp:inline distT="0" distB="0" distL="0" distR="0" wp14:anchorId="6E0F0F78" wp14:editId="03481C52">
            <wp:extent cx="5575300" cy="3073400"/>
            <wp:effectExtent l="0" t="0" r="6350" b="0"/>
            <wp:docPr id="2086664417" name="Picture 2" descr="A hand holding a small house with solar panels and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664417" name="Picture 2" descr="A hand holding a small house with solar panels and a tree&#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575300" cy="3073400"/>
                    </a:xfrm>
                    <a:prstGeom prst="rect">
                      <a:avLst/>
                    </a:prstGeom>
                    <a:noFill/>
                  </pic:spPr>
                </pic:pic>
              </a:graphicData>
            </a:graphic>
          </wp:inline>
        </w:drawing>
      </w:r>
    </w:p>
    <w:p w14:paraId="4FE46EC1" w14:textId="77777777" w:rsidR="003F2603" w:rsidRDefault="003F2603"/>
    <w:p w14:paraId="1E5A4F3F" w14:textId="77777777" w:rsidR="003F2603" w:rsidRDefault="003F2603"/>
    <w:p w14:paraId="1E9A7080" w14:textId="77777777" w:rsidR="00531C95" w:rsidRDefault="00531C95"/>
    <w:p w14:paraId="4FC2771A" w14:textId="7C9F8E3A" w:rsidR="00531C95" w:rsidRPr="003F2603" w:rsidRDefault="00531C95">
      <w:pPr>
        <w:rPr>
          <w:rFonts w:ascii="Times New Roman" w:hAnsi="Times New Roman" w:cs="Times New Roman"/>
          <w:color w:val="FFFFFF" w:themeColor="background1"/>
          <w:sz w:val="28"/>
          <w:szCs w:val="28"/>
        </w:rPr>
      </w:pPr>
      <w:r w:rsidRPr="003F2603">
        <w:rPr>
          <w:rFonts w:ascii="Times New Roman" w:hAnsi="Times New Roman" w:cs="Times New Roman"/>
          <w:color w:val="FFFFFF" w:themeColor="background1"/>
          <w:sz w:val="28"/>
          <w:szCs w:val="28"/>
        </w:rPr>
        <w:t>MODULE CODE: ACCA 6019</w:t>
      </w:r>
    </w:p>
    <w:p w14:paraId="3EFF7556" w14:textId="2BB1BFC4" w:rsidR="00531C95" w:rsidRPr="003F2603" w:rsidRDefault="00531C95">
      <w:pPr>
        <w:rPr>
          <w:rFonts w:ascii="Times New Roman" w:hAnsi="Times New Roman" w:cs="Times New Roman"/>
          <w:color w:val="FFFFFF" w:themeColor="background1"/>
          <w:sz w:val="28"/>
          <w:szCs w:val="28"/>
        </w:rPr>
      </w:pPr>
      <w:r w:rsidRPr="003F2603">
        <w:rPr>
          <w:rFonts w:ascii="Times New Roman" w:hAnsi="Times New Roman" w:cs="Times New Roman"/>
          <w:color w:val="FFFFFF" w:themeColor="background1"/>
          <w:sz w:val="28"/>
          <w:szCs w:val="28"/>
        </w:rPr>
        <w:t>LECTURER: DR. VIJEYANANTHAN THAYANANTHAN</w:t>
      </w:r>
    </w:p>
    <w:p w14:paraId="45FD3439" w14:textId="608534E1" w:rsidR="00531C95" w:rsidRPr="003F2603" w:rsidRDefault="00531C95">
      <w:pPr>
        <w:rPr>
          <w:rFonts w:ascii="Times New Roman" w:hAnsi="Times New Roman" w:cs="Times New Roman"/>
          <w:color w:val="FFFFFF" w:themeColor="background1"/>
          <w:sz w:val="28"/>
          <w:szCs w:val="28"/>
        </w:rPr>
      </w:pPr>
      <w:r w:rsidRPr="003F2603">
        <w:rPr>
          <w:rFonts w:ascii="Times New Roman" w:hAnsi="Times New Roman" w:cs="Times New Roman"/>
          <w:color w:val="FFFFFF" w:themeColor="background1"/>
          <w:sz w:val="28"/>
          <w:szCs w:val="28"/>
        </w:rPr>
        <w:t>INSTITUTION: UNIVERSITY OF WALES TRINITY SAINT DAVID</w:t>
      </w:r>
    </w:p>
    <w:p w14:paraId="5359403C" w14:textId="62DC0CC2" w:rsidR="00531C95" w:rsidRDefault="00531C95">
      <w:pPr>
        <w:rPr>
          <w:rFonts w:ascii="Times New Roman" w:hAnsi="Times New Roman" w:cs="Times New Roman"/>
          <w:color w:val="FFFFFF" w:themeColor="background1"/>
          <w:sz w:val="28"/>
          <w:szCs w:val="28"/>
        </w:rPr>
      </w:pPr>
      <w:r w:rsidRPr="003F2603">
        <w:rPr>
          <w:rFonts w:ascii="Times New Roman" w:hAnsi="Times New Roman" w:cs="Times New Roman"/>
          <w:color w:val="FFFFFF" w:themeColor="background1"/>
          <w:sz w:val="28"/>
          <w:szCs w:val="28"/>
        </w:rPr>
        <w:t>CAMPUS: INSTITUTE OF INNERCITY LEARNING, QUAY PLACE</w:t>
      </w:r>
    </w:p>
    <w:p w14:paraId="63CB2439" w14:textId="77777777" w:rsidR="003F430D" w:rsidRDefault="003F430D">
      <w:pPr>
        <w:rPr>
          <w:rFonts w:ascii="Times New Roman" w:hAnsi="Times New Roman" w:cs="Times New Roman"/>
          <w:color w:val="FFFFFF" w:themeColor="background1"/>
          <w:sz w:val="28"/>
          <w:szCs w:val="28"/>
        </w:rPr>
      </w:pPr>
    </w:p>
    <w:p w14:paraId="54082886" w14:textId="77777777" w:rsidR="003F430D" w:rsidRDefault="003F430D">
      <w:pPr>
        <w:rPr>
          <w:rFonts w:ascii="Times New Roman" w:hAnsi="Times New Roman" w:cs="Times New Roman"/>
          <w:color w:val="FFFFFF" w:themeColor="background1"/>
          <w:sz w:val="28"/>
          <w:szCs w:val="28"/>
        </w:rPr>
      </w:pPr>
    </w:p>
    <w:p w14:paraId="322F6B6C" w14:textId="77777777" w:rsidR="003F430D" w:rsidRDefault="003F430D">
      <w:pPr>
        <w:rPr>
          <w:rFonts w:ascii="Times New Roman" w:hAnsi="Times New Roman" w:cs="Times New Roman"/>
          <w:color w:val="FFFFFF" w:themeColor="background1"/>
          <w:sz w:val="28"/>
          <w:szCs w:val="28"/>
        </w:rPr>
      </w:pPr>
    </w:p>
    <w:p w14:paraId="01099FA4" w14:textId="77777777" w:rsidR="003F430D" w:rsidRDefault="003F430D">
      <w:pPr>
        <w:rPr>
          <w:rFonts w:ascii="Times New Roman" w:hAnsi="Times New Roman" w:cs="Times New Roman"/>
          <w:color w:val="FFFFFF" w:themeColor="background1"/>
          <w:sz w:val="28"/>
          <w:szCs w:val="28"/>
        </w:rPr>
      </w:pPr>
    </w:p>
    <w:p w14:paraId="0B25F77F" w14:textId="77777777" w:rsidR="003F430D" w:rsidRDefault="003F430D">
      <w:pPr>
        <w:rPr>
          <w:rFonts w:ascii="Times New Roman" w:hAnsi="Times New Roman" w:cs="Times New Roman"/>
          <w:color w:val="FFFFFF" w:themeColor="background1"/>
          <w:sz w:val="28"/>
          <w:szCs w:val="28"/>
        </w:rPr>
      </w:pPr>
    </w:p>
    <w:p w14:paraId="3DC22942" w14:textId="77777777" w:rsidR="003F430D" w:rsidRDefault="003F430D">
      <w:pPr>
        <w:rPr>
          <w:rFonts w:ascii="Times New Roman" w:hAnsi="Times New Roman" w:cs="Times New Roman"/>
          <w:color w:val="FFFFFF" w:themeColor="background1"/>
          <w:sz w:val="28"/>
          <w:szCs w:val="28"/>
        </w:rPr>
      </w:pPr>
    </w:p>
    <w:p w14:paraId="3E25C9C1" w14:textId="77777777" w:rsidR="003F430D" w:rsidRDefault="003F430D">
      <w:pPr>
        <w:rPr>
          <w:rFonts w:ascii="Times New Roman" w:hAnsi="Times New Roman" w:cs="Times New Roman"/>
          <w:color w:val="FFFFFF" w:themeColor="background1"/>
          <w:sz w:val="28"/>
          <w:szCs w:val="28"/>
        </w:rPr>
      </w:pPr>
    </w:p>
    <w:sdt>
      <w:sdtPr>
        <w:id w:val="156714228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B23C90A" w14:textId="155666D9" w:rsidR="00EA5FBE" w:rsidRDefault="00EA5FBE">
          <w:pPr>
            <w:pStyle w:val="TOCHeading"/>
          </w:pPr>
          <w:r>
            <w:t>Table of Contents</w:t>
          </w:r>
        </w:p>
        <w:p w14:paraId="136C62FE" w14:textId="15E875FD" w:rsidR="00385997" w:rsidRDefault="00EA5FB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3770144" w:history="1">
            <w:r w:rsidR="00385997" w:rsidRPr="00007DB5">
              <w:rPr>
                <w:rStyle w:val="Hyperlink"/>
                <w:noProof/>
              </w:rPr>
              <w:t>INTRODUCTION</w:t>
            </w:r>
            <w:r w:rsidR="00385997">
              <w:rPr>
                <w:noProof/>
                <w:webHidden/>
              </w:rPr>
              <w:tab/>
            </w:r>
            <w:r w:rsidR="00385997">
              <w:rPr>
                <w:noProof/>
                <w:webHidden/>
              </w:rPr>
              <w:fldChar w:fldCharType="begin"/>
            </w:r>
            <w:r w:rsidR="00385997">
              <w:rPr>
                <w:noProof/>
                <w:webHidden/>
              </w:rPr>
              <w:instrText xml:space="preserve"> PAGEREF _Toc223770144 \h </w:instrText>
            </w:r>
            <w:r w:rsidR="00385997">
              <w:rPr>
                <w:noProof/>
                <w:webHidden/>
              </w:rPr>
            </w:r>
            <w:r w:rsidR="00385997">
              <w:rPr>
                <w:noProof/>
                <w:webHidden/>
              </w:rPr>
              <w:fldChar w:fldCharType="separate"/>
            </w:r>
            <w:r w:rsidR="00385997">
              <w:rPr>
                <w:noProof/>
                <w:webHidden/>
              </w:rPr>
              <w:t>3</w:t>
            </w:r>
            <w:r w:rsidR="00385997">
              <w:rPr>
                <w:noProof/>
                <w:webHidden/>
              </w:rPr>
              <w:fldChar w:fldCharType="end"/>
            </w:r>
          </w:hyperlink>
        </w:p>
        <w:p w14:paraId="401E573B" w14:textId="42778DC7" w:rsidR="00385997" w:rsidRDefault="00385997">
          <w:pPr>
            <w:pStyle w:val="TOC2"/>
            <w:tabs>
              <w:tab w:val="right" w:leader="dot" w:pos="9016"/>
            </w:tabs>
            <w:rPr>
              <w:rFonts w:eastAsiaTheme="minorEastAsia"/>
              <w:noProof/>
              <w:sz w:val="24"/>
              <w:szCs w:val="24"/>
              <w:lang w:eastAsia="en-GB"/>
            </w:rPr>
          </w:pPr>
          <w:hyperlink w:anchor="_Toc223770145" w:history="1">
            <w:r w:rsidRPr="00007DB5">
              <w:rPr>
                <w:rStyle w:val="Hyperlink"/>
                <w:noProof/>
              </w:rPr>
              <w:t>TEAMWORK AND COLLABORATION EXPERIENCE</w:t>
            </w:r>
            <w:r>
              <w:rPr>
                <w:noProof/>
                <w:webHidden/>
              </w:rPr>
              <w:tab/>
            </w:r>
            <w:r>
              <w:rPr>
                <w:noProof/>
                <w:webHidden/>
              </w:rPr>
              <w:fldChar w:fldCharType="begin"/>
            </w:r>
            <w:r>
              <w:rPr>
                <w:noProof/>
                <w:webHidden/>
              </w:rPr>
              <w:instrText xml:space="preserve"> PAGEREF _Toc223770145 \h </w:instrText>
            </w:r>
            <w:r>
              <w:rPr>
                <w:noProof/>
                <w:webHidden/>
              </w:rPr>
            </w:r>
            <w:r>
              <w:rPr>
                <w:noProof/>
                <w:webHidden/>
              </w:rPr>
              <w:fldChar w:fldCharType="separate"/>
            </w:r>
            <w:r>
              <w:rPr>
                <w:noProof/>
                <w:webHidden/>
              </w:rPr>
              <w:t>3</w:t>
            </w:r>
            <w:r>
              <w:rPr>
                <w:noProof/>
                <w:webHidden/>
              </w:rPr>
              <w:fldChar w:fldCharType="end"/>
            </w:r>
          </w:hyperlink>
        </w:p>
        <w:p w14:paraId="67054BAC" w14:textId="731FE866" w:rsidR="00385997" w:rsidRDefault="00385997">
          <w:pPr>
            <w:pStyle w:val="TOC2"/>
            <w:tabs>
              <w:tab w:val="right" w:leader="dot" w:pos="9016"/>
            </w:tabs>
            <w:rPr>
              <w:rFonts w:eastAsiaTheme="minorEastAsia"/>
              <w:noProof/>
              <w:sz w:val="24"/>
              <w:szCs w:val="24"/>
              <w:lang w:eastAsia="en-GB"/>
            </w:rPr>
          </w:pPr>
          <w:hyperlink w:anchor="_Toc223770146" w:history="1">
            <w:r w:rsidRPr="00007DB5">
              <w:rPr>
                <w:rStyle w:val="Hyperlink"/>
                <w:noProof/>
              </w:rPr>
              <w:t>TEAM MEMBER PERFORMANCE EVALUATION</w:t>
            </w:r>
            <w:r>
              <w:rPr>
                <w:noProof/>
                <w:webHidden/>
              </w:rPr>
              <w:tab/>
            </w:r>
            <w:r>
              <w:rPr>
                <w:noProof/>
                <w:webHidden/>
              </w:rPr>
              <w:fldChar w:fldCharType="begin"/>
            </w:r>
            <w:r>
              <w:rPr>
                <w:noProof/>
                <w:webHidden/>
              </w:rPr>
              <w:instrText xml:space="preserve"> PAGEREF _Toc223770146 \h </w:instrText>
            </w:r>
            <w:r>
              <w:rPr>
                <w:noProof/>
                <w:webHidden/>
              </w:rPr>
            </w:r>
            <w:r>
              <w:rPr>
                <w:noProof/>
                <w:webHidden/>
              </w:rPr>
              <w:fldChar w:fldCharType="separate"/>
            </w:r>
            <w:r>
              <w:rPr>
                <w:noProof/>
                <w:webHidden/>
              </w:rPr>
              <w:t>4</w:t>
            </w:r>
            <w:r>
              <w:rPr>
                <w:noProof/>
                <w:webHidden/>
              </w:rPr>
              <w:fldChar w:fldCharType="end"/>
            </w:r>
          </w:hyperlink>
        </w:p>
        <w:p w14:paraId="5134EC23" w14:textId="2DB70EB2" w:rsidR="00385997" w:rsidRDefault="00385997">
          <w:pPr>
            <w:pStyle w:val="TOC2"/>
            <w:tabs>
              <w:tab w:val="right" w:leader="dot" w:pos="9016"/>
            </w:tabs>
            <w:rPr>
              <w:rFonts w:eastAsiaTheme="minorEastAsia"/>
              <w:noProof/>
              <w:sz w:val="24"/>
              <w:szCs w:val="24"/>
              <w:lang w:eastAsia="en-GB"/>
            </w:rPr>
          </w:pPr>
          <w:hyperlink w:anchor="_Toc223770147" w:history="1">
            <w:r w:rsidRPr="00007DB5">
              <w:rPr>
                <w:rStyle w:val="Hyperlink"/>
                <w:noProof/>
              </w:rPr>
              <w:t>SCOPE OF MY CONTRIBUTION</w:t>
            </w:r>
            <w:r>
              <w:rPr>
                <w:noProof/>
                <w:webHidden/>
              </w:rPr>
              <w:tab/>
            </w:r>
            <w:r>
              <w:rPr>
                <w:noProof/>
                <w:webHidden/>
              </w:rPr>
              <w:fldChar w:fldCharType="begin"/>
            </w:r>
            <w:r>
              <w:rPr>
                <w:noProof/>
                <w:webHidden/>
              </w:rPr>
              <w:instrText xml:space="preserve"> PAGEREF _Toc223770147 \h </w:instrText>
            </w:r>
            <w:r>
              <w:rPr>
                <w:noProof/>
                <w:webHidden/>
              </w:rPr>
            </w:r>
            <w:r>
              <w:rPr>
                <w:noProof/>
                <w:webHidden/>
              </w:rPr>
              <w:fldChar w:fldCharType="separate"/>
            </w:r>
            <w:r>
              <w:rPr>
                <w:noProof/>
                <w:webHidden/>
              </w:rPr>
              <w:t>4</w:t>
            </w:r>
            <w:r>
              <w:rPr>
                <w:noProof/>
                <w:webHidden/>
              </w:rPr>
              <w:fldChar w:fldCharType="end"/>
            </w:r>
          </w:hyperlink>
        </w:p>
        <w:p w14:paraId="7653CEB5" w14:textId="50AC86D7" w:rsidR="00385997" w:rsidRDefault="00385997">
          <w:pPr>
            <w:pStyle w:val="TOC2"/>
            <w:tabs>
              <w:tab w:val="right" w:leader="dot" w:pos="9016"/>
            </w:tabs>
            <w:rPr>
              <w:rFonts w:eastAsiaTheme="minorEastAsia"/>
              <w:noProof/>
              <w:sz w:val="24"/>
              <w:szCs w:val="24"/>
              <w:lang w:eastAsia="en-GB"/>
            </w:rPr>
          </w:pPr>
          <w:hyperlink w:anchor="_Toc223770148" w:history="1">
            <w:r w:rsidRPr="00007DB5">
              <w:rPr>
                <w:rStyle w:val="Hyperlink"/>
                <w:noProof/>
              </w:rPr>
              <w:t>TECHNICAL REFLECTION</w:t>
            </w:r>
            <w:r>
              <w:rPr>
                <w:noProof/>
                <w:webHidden/>
              </w:rPr>
              <w:tab/>
            </w:r>
            <w:r>
              <w:rPr>
                <w:noProof/>
                <w:webHidden/>
              </w:rPr>
              <w:fldChar w:fldCharType="begin"/>
            </w:r>
            <w:r>
              <w:rPr>
                <w:noProof/>
                <w:webHidden/>
              </w:rPr>
              <w:instrText xml:space="preserve"> PAGEREF _Toc223770148 \h </w:instrText>
            </w:r>
            <w:r>
              <w:rPr>
                <w:noProof/>
                <w:webHidden/>
              </w:rPr>
            </w:r>
            <w:r>
              <w:rPr>
                <w:noProof/>
                <w:webHidden/>
              </w:rPr>
              <w:fldChar w:fldCharType="separate"/>
            </w:r>
            <w:r>
              <w:rPr>
                <w:noProof/>
                <w:webHidden/>
              </w:rPr>
              <w:t>4</w:t>
            </w:r>
            <w:r>
              <w:rPr>
                <w:noProof/>
                <w:webHidden/>
              </w:rPr>
              <w:fldChar w:fldCharType="end"/>
            </w:r>
          </w:hyperlink>
        </w:p>
        <w:p w14:paraId="082DE759" w14:textId="5AA1E249" w:rsidR="00385997" w:rsidRDefault="00385997">
          <w:pPr>
            <w:pStyle w:val="TOC2"/>
            <w:tabs>
              <w:tab w:val="right" w:leader="dot" w:pos="9016"/>
            </w:tabs>
            <w:rPr>
              <w:rFonts w:eastAsiaTheme="minorEastAsia"/>
              <w:noProof/>
              <w:sz w:val="24"/>
              <w:szCs w:val="24"/>
              <w:lang w:eastAsia="en-GB"/>
            </w:rPr>
          </w:pPr>
          <w:hyperlink w:anchor="_Toc223770149" w:history="1">
            <w:r w:rsidRPr="00007DB5">
              <w:rPr>
                <w:rStyle w:val="Hyperlink"/>
                <w:noProof/>
              </w:rPr>
              <w:t>EVALUATION OF DESIGN LIMITATIONS AND RISK FACTORS</w:t>
            </w:r>
            <w:r>
              <w:rPr>
                <w:noProof/>
                <w:webHidden/>
              </w:rPr>
              <w:tab/>
            </w:r>
            <w:r>
              <w:rPr>
                <w:noProof/>
                <w:webHidden/>
              </w:rPr>
              <w:fldChar w:fldCharType="begin"/>
            </w:r>
            <w:r>
              <w:rPr>
                <w:noProof/>
                <w:webHidden/>
              </w:rPr>
              <w:instrText xml:space="preserve"> PAGEREF _Toc223770149 \h </w:instrText>
            </w:r>
            <w:r>
              <w:rPr>
                <w:noProof/>
                <w:webHidden/>
              </w:rPr>
            </w:r>
            <w:r>
              <w:rPr>
                <w:noProof/>
                <w:webHidden/>
              </w:rPr>
              <w:fldChar w:fldCharType="separate"/>
            </w:r>
            <w:r>
              <w:rPr>
                <w:noProof/>
                <w:webHidden/>
              </w:rPr>
              <w:t>5</w:t>
            </w:r>
            <w:r>
              <w:rPr>
                <w:noProof/>
                <w:webHidden/>
              </w:rPr>
              <w:fldChar w:fldCharType="end"/>
            </w:r>
          </w:hyperlink>
        </w:p>
        <w:p w14:paraId="641102E4" w14:textId="45F18C1F" w:rsidR="00385997" w:rsidRDefault="00385997">
          <w:pPr>
            <w:pStyle w:val="TOC1"/>
            <w:tabs>
              <w:tab w:val="right" w:leader="dot" w:pos="9016"/>
            </w:tabs>
            <w:rPr>
              <w:rFonts w:eastAsiaTheme="minorEastAsia"/>
              <w:noProof/>
              <w:sz w:val="24"/>
              <w:szCs w:val="24"/>
              <w:lang w:eastAsia="en-GB"/>
            </w:rPr>
          </w:pPr>
          <w:hyperlink w:anchor="_Toc223770150" w:history="1">
            <w:r w:rsidRPr="00007DB5">
              <w:rPr>
                <w:rStyle w:val="Hyperlink"/>
                <w:noProof/>
              </w:rPr>
              <w:t>CONCLUSION</w:t>
            </w:r>
            <w:r>
              <w:rPr>
                <w:noProof/>
                <w:webHidden/>
              </w:rPr>
              <w:tab/>
            </w:r>
            <w:r>
              <w:rPr>
                <w:noProof/>
                <w:webHidden/>
              </w:rPr>
              <w:fldChar w:fldCharType="begin"/>
            </w:r>
            <w:r>
              <w:rPr>
                <w:noProof/>
                <w:webHidden/>
              </w:rPr>
              <w:instrText xml:space="preserve"> PAGEREF _Toc223770150 \h </w:instrText>
            </w:r>
            <w:r>
              <w:rPr>
                <w:noProof/>
                <w:webHidden/>
              </w:rPr>
            </w:r>
            <w:r>
              <w:rPr>
                <w:noProof/>
                <w:webHidden/>
              </w:rPr>
              <w:fldChar w:fldCharType="separate"/>
            </w:r>
            <w:r>
              <w:rPr>
                <w:noProof/>
                <w:webHidden/>
              </w:rPr>
              <w:t>6</w:t>
            </w:r>
            <w:r>
              <w:rPr>
                <w:noProof/>
                <w:webHidden/>
              </w:rPr>
              <w:fldChar w:fldCharType="end"/>
            </w:r>
          </w:hyperlink>
        </w:p>
        <w:p w14:paraId="7BA8E28E" w14:textId="3982C610" w:rsidR="00385997" w:rsidRDefault="00385997">
          <w:pPr>
            <w:pStyle w:val="TOC1"/>
            <w:tabs>
              <w:tab w:val="right" w:leader="dot" w:pos="9016"/>
            </w:tabs>
            <w:rPr>
              <w:rFonts w:eastAsiaTheme="minorEastAsia"/>
              <w:noProof/>
              <w:sz w:val="24"/>
              <w:szCs w:val="24"/>
              <w:lang w:eastAsia="en-GB"/>
            </w:rPr>
          </w:pPr>
          <w:hyperlink w:anchor="_Toc223770151" w:history="1">
            <w:r w:rsidRPr="00007DB5">
              <w:rPr>
                <w:rStyle w:val="Hyperlink"/>
                <w:noProof/>
              </w:rPr>
              <w:t>REFERENCES</w:t>
            </w:r>
            <w:r>
              <w:rPr>
                <w:noProof/>
                <w:webHidden/>
              </w:rPr>
              <w:tab/>
            </w:r>
            <w:r>
              <w:rPr>
                <w:noProof/>
                <w:webHidden/>
              </w:rPr>
              <w:fldChar w:fldCharType="begin"/>
            </w:r>
            <w:r>
              <w:rPr>
                <w:noProof/>
                <w:webHidden/>
              </w:rPr>
              <w:instrText xml:space="preserve"> PAGEREF _Toc223770151 \h </w:instrText>
            </w:r>
            <w:r>
              <w:rPr>
                <w:noProof/>
                <w:webHidden/>
              </w:rPr>
            </w:r>
            <w:r>
              <w:rPr>
                <w:noProof/>
                <w:webHidden/>
              </w:rPr>
              <w:fldChar w:fldCharType="separate"/>
            </w:r>
            <w:r>
              <w:rPr>
                <w:noProof/>
                <w:webHidden/>
              </w:rPr>
              <w:t>7</w:t>
            </w:r>
            <w:r>
              <w:rPr>
                <w:noProof/>
                <w:webHidden/>
              </w:rPr>
              <w:fldChar w:fldCharType="end"/>
            </w:r>
          </w:hyperlink>
        </w:p>
        <w:p w14:paraId="36E4539C" w14:textId="190859D9" w:rsidR="00EA5FBE" w:rsidRDefault="00EA5FBE">
          <w:r>
            <w:rPr>
              <w:b/>
              <w:bCs/>
            </w:rPr>
            <w:fldChar w:fldCharType="end"/>
          </w:r>
        </w:p>
      </w:sdtContent>
    </w:sdt>
    <w:p w14:paraId="552A3E9F" w14:textId="77777777" w:rsidR="003F430D" w:rsidRDefault="003F430D">
      <w:pPr>
        <w:rPr>
          <w:rFonts w:ascii="Times New Roman" w:hAnsi="Times New Roman" w:cs="Times New Roman"/>
          <w:color w:val="FFFFFF" w:themeColor="background1"/>
          <w:sz w:val="28"/>
          <w:szCs w:val="28"/>
        </w:rPr>
      </w:pPr>
    </w:p>
    <w:p w14:paraId="3A969B4A" w14:textId="77777777" w:rsidR="003F430D" w:rsidRDefault="003F430D">
      <w:pPr>
        <w:rPr>
          <w:rFonts w:ascii="Times New Roman" w:hAnsi="Times New Roman" w:cs="Times New Roman"/>
          <w:color w:val="FFFFFF" w:themeColor="background1"/>
          <w:sz w:val="28"/>
          <w:szCs w:val="28"/>
        </w:rPr>
      </w:pPr>
    </w:p>
    <w:p w14:paraId="53D388C7" w14:textId="77777777" w:rsidR="003F430D" w:rsidRDefault="003F430D">
      <w:pPr>
        <w:rPr>
          <w:rFonts w:ascii="Times New Roman" w:hAnsi="Times New Roman" w:cs="Times New Roman"/>
          <w:color w:val="FFFFFF" w:themeColor="background1"/>
          <w:sz w:val="28"/>
          <w:szCs w:val="28"/>
        </w:rPr>
      </w:pPr>
    </w:p>
    <w:p w14:paraId="4580D80A" w14:textId="77777777" w:rsidR="003F430D" w:rsidRDefault="003F430D">
      <w:pPr>
        <w:rPr>
          <w:rFonts w:ascii="Times New Roman" w:hAnsi="Times New Roman" w:cs="Times New Roman"/>
          <w:color w:val="FFFFFF" w:themeColor="background1"/>
          <w:sz w:val="28"/>
          <w:szCs w:val="28"/>
        </w:rPr>
      </w:pPr>
    </w:p>
    <w:p w14:paraId="689A72BB" w14:textId="77777777" w:rsidR="003F430D" w:rsidRDefault="003F430D">
      <w:pPr>
        <w:rPr>
          <w:rFonts w:ascii="Times New Roman" w:hAnsi="Times New Roman" w:cs="Times New Roman"/>
          <w:color w:val="FFFFFF" w:themeColor="background1"/>
          <w:sz w:val="28"/>
          <w:szCs w:val="28"/>
        </w:rPr>
      </w:pPr>
    </w:p>
    <w:p w14:paraId="4578BE51" w14:textId="77777777" w:rsidR="003F430D" w:rsidRDefault="003F430D">
      <w:pPr>
        <w:rPr>
          <w:rFonts w:ascii="Times New Roman" w:hAnsi="Times New Roman" w:cs="Times New Roman"/>
          <w:color w:val="FFFFFF" w:themeColor="background1"/>
          <w:sz w:val="28"/>
          <w:szCs w:val="28"/>
        </w:rPr>
      </w:pPr>
    </w:p>
    <w:p w14:paraId="1C58C788" w14:textId="77777777" w:rsidR="003F430D" w:rsidRDefault="003F430D">
      <w:pPr>
        <w:rPr>
          <w:rFonts w:ascii="Times New Roman" w:hAnsi="Times New Roman" w:cs="Times New Roman"/>
          <w:color w:val="FFFFFF" w:themeColor="background1"/>
          <w:sz w:val="28"/>
          <w:szCs w:val="28"/>
        </w:rPr>
      </w:pPr>
    </w:p>
    <w:p w14:paraId="25BBA7E9" w14:textId="77777777" w:rsidR="003F430D" w:rsidRDefault="003F430D">
      <w:pPr>
        <w:rPr>
          <w:rFonts w:ascii="Times New Roman" w:hAnsi="Times New Roman" w:cs="Times New Roman"/>
          <w:color w:val="FFFFFF" w:themeColor="background1"/>
          <w:sz w:val="28"/>
          <w:szCs w:val="28"/>
        </w:rPr>
      </w:pPr>
    </w:p>
    <w:p w14:paraId="55FEFC0C" w14:textId="77777777" w:rsidR="003F430D" w:rsidRDefault="003F430D">
      <w:pPr>
        <w:rPr>
          <w:rFonts w:ascii="Times New Roman" w:hAnsi="Times New Roman" w:cs="Times New Roman"/>
          <w:color w:val="FFFFFF" w:themeColor="background1"/>
          <w:sz w:val="28"/>
          <w:szCs w:val="28"/>
        </w:rPr>
      </w:pPr>
    </w:p>
    <w:p w14:paraId="64D7A55F" w14:textId="77777777" w:rsidR="003F430D" w:rsidRDefault="003F430D">
      <w:pPr>
        <w:rPr>
          <w:rFonts w:ascii="Times New Roman" w:hAnsi="Times New Roman" w:cs="Times New Roman"/>
          <w:color w:val="FFFFFF" w:themeColor="background1"/>
          <w:sz w:val="28"/>
          <w:szCs w:val="28"/>
        </w:rPr>
      </w:pPr>
    </w:p>
    <w:p w14:paraId="77FA867C" w14:textId="77777777" w:rsidR="003F430D" w:rsidRDefault="003F430D">
      <w:pPr>
        <w:rPr>
          <w:rFonts w:ascii="Times New Roman" w:hAnsi="Times New Roman" w:cs="Times New Roman"/>
          <w:color w:val="FFFFFF" w:themeColor="background1"/>
          <w:sz w:val="28"/>
          <w:szCs w:val="28"/>
        </w:rPr>
      </w:pPr>
    </w:p>
    <w:p w14:paraId="444F6E09" w14:textId="77777777" w:rsidR="003F430D" w:rsidRDefault="003F430D">
      <w:pPr>
        <w:rPr>
          <w:rFonts w:ascii="Times New Roman" w:hAnsi="Times New Roman" w:cs="Times New Roman"/>
          <w:color w:val="FFFFFF" w:themeColor="background1"/>
          <w:sz w:val="28"/>
          <w:szCs w:val="28"/>
        </w:rPr>
      </w:pPr>
    </w:p>
    <w:p w14:paraId="65BD6D8E" w14:textId="77777777" w:rsidR="003F430D" w:rsidRDefault="003F430D">
      <w:pPr>
        <w:rPr>
          <w:rFonts w:ascii="Times New Roman" w:hAnsi="Times New Roman" w:cs="Times New Roman"/>
          <w:color w:val="FFFFFF" w:themeColor="background1"/>
          <w:sz w:val="28"/>
          <w:szCs w:val="28"/>
        </w:rPr>
      </w:pPr>
    </w:p>
    <w:p w14:paraId="177703EF" w14:textId="77777777" w:rsidR="003F430D" w:rsidRDefault="003F430D">
      <w:pPr>
        <w:rPr>
          <w:rFonts w:ascii="Times New Roman" w:hAnsi="Times New Roman" w:cs="Times New Roman"/>
          <w:color w:val="FFFFFF" w:themeColor="background1"/>
          <w:sz w:val="28"/>
          <w:szCs w:val="28"/>
        </w:rPr>
      </w:pPr>
    </w:p>
    <w:p w14:paraId="377CB930" w14:textId="77777777" w:rsidR="003F430D" w:rsidRDefault="003F430D">
      <w:pPr>
        <w:rPr>
          <w:rFonts w:ascii="Times New Roman" w:hAnsi="Times New Roman" w:cs="Times New Roman"/>
          <w:color w:val="FFFFFF" w:themeColor="background1"/>
          <w:sz w:val="28"/>
          <w:szCs w:val="28"/>
        </w:rPr>
      </w:pPr>
    </w:p>
    <w:p w14:paraId="148FB77B" w14:textId="77777777" w:rsidR="003F430D" w:rsidRDefault="003F430D">
      <w:pPr>
        <w:rPr>
          <w:rFonts w:ascii="Times New Roman" w:hAnsi="Times New Roman" w:cs="Times New Roman"/>
          <w:color w:val="FFFFFF" w:themeColor="background1"/>
          <w:sz w:val="28"/>
          <w:szCs w:val="28"/>
        </w:rPr>
      </w:pPr>
    </w:p>
    <w:p w14:paraId="337472E4" w14:textId="77777777" w:rsidR="00AF1BF5" w:rsidRDefault="00AF1BF5">
      <w:pPr>
        <w:rPr>
          <w:rFonts w:ascii="Times New Roman" w:hAnsi="Times New Roman" w:cs="Times New Roman"/>
          <w:color w:val="FFFFFF" w:themeColor="background1"/>
          <w:sz w:val="28"/>
          <w:szCs w:val="28"/>
        </w:rPr>
      </w:pPr>
    </w:p>
    <w:p w14:paraId="006BC2A7" w14:textId="4DB9784E" w:rsidR="00AF1BF5" w:rsidRPr="008D0BB2" w:rsidRDefault="00664CBE" w:rsidP="005A71EC">
      <w:pPr>
        <w:pStyle w:val="Heading1"/>
        <w:rPr>
          <w:color w:val="FFFFFF" w:themeColor="background1"/>
        </w:rPr>
      </w:pPr>
      <w:bookmarkStart w:id="0" w:name="_Toc223770144"/>
      <w:r w:rsidRPr="005E0C7D">
        <w:lastRenderedPageBreak/>
        <w:t>INTRODUCTION</w:t>
      </w:r>
      <w:r w:rsidR="00AB2464" w:rsidRPr="008D0BB2">
        <w:rPr>
          <w:color w:val="FFFFFF" w:themeColor="background1"/>
        </w:rPr>
        <w:t>N</w:t>
      </w:r>
      <w:bookmarkEnd w:id="0"/>
    </w:p>
    <w:p w14:paraId="237286BE" w14:textId="188FF846" w:rsidR="00E61797" w:rsidRDefault="00E61797" w:rsidP="00E61797">
      <w:pPr>
        <w:spacing w:line="360" w:lineRule="auto"/>
        <w:rPr>
          <w:color w:val="000000" w:themeColor="text1"/>
        </w:rPr>
      </w:pPr>
      <w:r w:rsidRPr="007A7438">
        <w:rPr>
          <w:color w:val="000000" w:themeColor="text1"/>
        </w:rPr>
        <w:t xml:space="preserve">Participating in the university hackathon was a valuable and engaging experience that allowed me to work </w:t>
      </w:r>
      <w:r>
        <w:rPr>
          <w:color w:val="000000" w:themeColor="text1"/>
        </w:rPr>
        <w:t>closely</w:t>
      </w:r>
      <w:r w:rsidRPr="007A7438">
        <w:rPr>
          <w:color w:val="000000" w:themeColor="text1"/>
        </w:rPr>
        <w:t xml:space="preserve"> with a team while addressing a real-world problem</w:t>
      </w:r>
      <w:r>
        <w:rPr>
          <w:color w:val="000000" w:themeColor="text1"/>
        </w:rPr>
        <w:t xml:space="preserve"> that is relevant </w:t>
      </w:r>
      <w:r w:rsidR="00AF1BF5">
        <w:rPr>
          <w:color w:val="000000" w:themeColor="text1"/>
        </w:rPr>
        <w:t>today</w:t>
      </w:r>
      <w:r w:rsidRPr="007A7438">
        <w:rPr>
          <w:color w:val="000000" w:themeColor="text1"/>
        </w:rPr>
        <w:t xml:space="preserve"> within a limited timeframe. Our team developed the concept of </w:t>
      </w:r>
      <w:r w:rsidRPr="009D1ED9">
        <w:rPr>
          <w:color w:val="000000" w:themeColor="text1"/>
        </w:rPr>
        <w:t xml:space="preserve">Smart Energy Optimisation for the Elderly through Digital Health. </w:t>
      </w:r>
      <w:r w:rsidRPr="007A7438">
        <w:rPr>
          <w:color w:val="000000" w:themeColor="text1"/>
        </w:rPr>
        <w:t>The aim of the project was to design a</w:t>
      </w:r>
      <w:r>
        <w:rPr>
          <w:color w:val="000000" w:themeColor="text1"/>
        </w:rPr>
        <w:t>n easy-to-use</w:t>
      </w:r>
      <w:r w:rsidRPr="007A7438">
        <w:rPr>
          <w:color w:val="000000" w:themeColor="text1"/>
        </w:rPr>
        <w:t xml:space="preserve"> system that combines ideas from the </w:t>
      </w:r>
      <w:r w:rsidRPr="009D1ED9">
        <w:rPr>
          <w:color w:val="000000" w:themeColor="text1"/>
        </w:rPr>
        <w:t>Internet of Things (IoT), smart home technologies, and data</w:t>
      </w:r>
      <w:r w:rsidRPr="007A7438">
        <w:rPr>
          <w:b/>
          <w:bCs/>
          <w:color w:val="000000" w:themeColor="text1"/>
        </w:rPr>
        <w:t>-</w:t>
      </w:r>
      <w:r w:rsidRPr="009D1ED9">
        <w:rPr>
          <w:color w:val="000000" w:themeColor="text1"/>
        </w:rPr>
        <w:t>driven optimisation</w:t>
      </w:r>
      <w:r w:rsidRPr="007A7438">
        <w:rPr>
          <w:color w:val="000000" w:themeColor="text1"/>
        </w:rPr>
        <w:t xml:space="preserve"> to help older adults manage their household energy use more efficiently.</w:t>
      </w:r>
    </w:p>
    <w:p w14:paraId="7BA7EBCE" w14:textId="77777777" w:rsidR="00E61797" w:rsidRDefault="00E61797" w:rsidP="00E61797">
      <w:pPr>
        <w:spacing w:line="360" w:lineRule="auto"/>
      </w:pPr>
      <w:r w:rsidRPr="00AD285D">
        <w:t xml:space="preserve">The </w:t>
      </w:r>
      <w:r>
        <w:t>proposed solution</w:t>
      </w:r>
      <w:r w:rsidRPr="00AD285D">
        <w:t xml:space="preserve"> aims to track conditions in the home, such as temperature and energy use, to keep living spaces comfortably while avoiding unnecessary energy waste</w:t>
      </w:r>
      <w:r>
        <w:t xml:space="preserve">, as </w:t>
      </w:r>
      <w:r w:rsidRPr="00AD285D">
        <w:t>older people face rising energy costs, difficulties using modern devices, and health risks linked to poorly controlled indoor temperatures. Smart energy systems can help by monitoring conditions and adjusting usage automatically.</w:t>
      </w:r>
    </w:p>
    <w:p w14:paraId="639309CC" w14:textId="3EE35043" w:rsidR="007A7438" w:rsidRPr="00E61797" w:rsidRDefault="00E61797" w:rsidP="00FB604C">
      <w:pPr>
        <w:spacing w:line="360" w:lineRule="auto"/>
      </w:pPr>
      <w:r>
        <w:t>Research</w:t>
      </w:r>
      <w:r w:rsidRPr="00AD285D">
        <w:t xml:space="preserve"> shows </w:t>
      </w:r>
      <w:r>
        <w:t xml:space="preserve">that </w:t>
      </w:r>
      <w:r w:rsidRPr="00AD285D">
        <w:t>these technologies can improve energy efficiency and support independent living [1], [2].</w:t>
      </w:r>
    </w:p>
    <w:p w14:paraId="1AEBC40F" w14:textId="77777777" w:rsidR="007A7438" w:rsidRPr="007A7438" w:rsidRDefault="007A7438" w:rsidP="00FB604C">
      <w:pPr>
        <w:spacing w:line="360" w:lineRule="auto"/>
        <w:rPr>
          <w:color w:val="000000" w:themeColor="text1"/>
        </w:rPr>
      </w:pPr>
      <w:r w:rsidRPr="007A7438">
        <w:rPr>
          <w:color w:val="000000" w:themeColor="text1"/>
        </w:rPr>
        <w:t>This reflection discusses my contribution, teamwork experience, technical learning, and the limitations and risks of the proposed solution.</w:t>
      </w:r>
    </w:p>
    <w:p w14:paraId="7BDDCAC5" w14:textId="77777777" w:rsidR="00F246B4" w:rsidRPr="005E0C7D" w:rsidRDefault="00F246B4">
      <w:pPr>
        <w:rPr>
          <w:rFonts w:ascii="Times New Roman" w:hAnsi="Times New Roman" w:cs="Times New Roman"/>
          <w:color w:val="FFFFFF" w:themeColor="background1"/>
          <w:sz w:val="28"/>
          <w:szCs w:val="28"/>
        </w:rPr>
      </w:pPr>
    </w:p>
    <w:p w14:paraId="091A0133" w14:textId="49F2FEED" w:rsidR="000C009B" w:rsidRPr="005E0C7D" w:rsidRDefault="000A657D" w:rsidP="005A71EC">
      <w:pPr>
        <w:pStyle w:val="Heading2"/>
      </w:pPr>
      <w:bookmarkStart w:id="1" w:name="_Toc223770145"/>
      <w:r w:rsidRPr="005E0C7D">
        <w:t>TEAMWORK AND COLLABORATION EXPERIENCE</w:t>
      </w:r>
      <w:bookmarkEnd w:id="1"/>
    </w:p>
    <w:p w14:paraId="5AAB1B83" w14:textId="3F6BC68D" w:rsidR="00E443F2" w:rsidRPr="00E443F2" w:rsidRDefault="00E443F2" w:rsidP="00E443F2">
      <w:pPr>
        <w:spacing w:line="360" w:lineRule="auto"/>
      </w:pPr>
      <w:r w:rsidRPr="00E443F2">
        <w:t xml:space="preserve">Working as part of a team during the hackathon was a valuable learning experience for me. It required clear communication, cooperation, and effective time </w:t>
      </w:r>
      <w:r w:rsidR="00B5156C" w:rsidRPr="00E443F2">
        <w:t>management to</w:t>
      </w:r>
      <w:r w:rsidRPr="00E443F2">
        <w:t xml:space="preserve"> complete the project within the limited time available. Our team included members with different strengths, such as research, system design, basic programming knowledge, and presentation skills. At the start of the project, we held a meeting to discuss the aims and objectives, how we planned to approach the task, and the roles each member would take. I found that agreeing on responsibilities early helped us stay organised and use our time more efficiently.</w:t>
      </w:r>
    </w:p>
    <w:p w14:paraId="714B4C73" w14:textId="45DCCE4E" w:rsidR="00E443F2" w:rsidRPr="00E443F2" w:rsidRDefault="00E443F2" w:rsidP="00E443F2">
      <w:pPr>
        <w:spacing w:line="360" w:lineRule="auto"/>
      </w:pPr>
      <w:r w:rsidRPr="00E443F2">
        <w:t>Throughout the project, regular communication helped the team make steady progress. We met through Zoom and communicated through WhatsApp, where we shared ideas, feedback, and suggestions. These discussions helped improve our solution and encouraged us to think about important issues such as accessibility for elderly users, cybersecurity risks, and responsible data use.</w:t>
      </w:r>
    </w:p>
    <w:p w14:paraId="70C0CC23" w14:textId="77777777" w:rsidR="00E443F2" w:rsidRPr="00E443F2" w:rsidRDefault="00E443F2" w:rsidP="00E443F2">
      <w:pPr>
        <w:spacing w:line="360" w:lineRule="auto"/>
      </w:pPr>
      <w:r w:rsidRPr="00E443F2">
        <w:lastRenderedPageBreak/>
        <w:t>One strength of the team was the supportive attitude when challenges arose. Although coordinating tasks was sometimes difficult, we worked well together and successfully developed a clear proposed solution.</w:t>
      </w:r>
    </w:p>
    <w:p w14:paraId="17E0D228" w14:textId="77777777" w:rsidR="00D538C8" w:rsidRPr="005E0C7D" w:rsidRDefault="00D538C8" w:rsidP="003C7130">
      <w:pPr>
        <w:spacing w:line="360" w:lineRule="auto"/>
      </w:pPr>
    </w:p>
    <w:p w14:paraId="24F75B16" w14:textId="411BC659" w:rsidR="006042C7" w:rsidRPr="005E0C7D" w:rsidRDefault="00D538C8" w:rsidP="00F148A7">
      <w:pPr>
        <w:pStyle w:val="Heading2"/>
      </w:pPr>
      <w:bookmarkStart w:id="2" w:name="_Toc223770146"/>
      <w:r w:rsidRPr="005E0C7D">
        <w:t>TEAM MEMBER PERFORMANCE EVALUATION</w:t>
      </w:r>
      <w:bookmarkEnd w:id="2"/>
    </w:p>
    <w:p w14:paraId="6C78F514" w14:textId="77777777" w:rsidR="00DF037B" w:rsidRDefault="00DF037B" w:rsidP="00F11A57">
      <w:pPr>
        <w:spacing w:line="360" w:lineRule="auto"/>
      </w:pPr>
      <w:r w:rsidRPr="000E23CC">
        <w:t>After reflecting on the team’s performance, I believe most members contributed positively. Participation, communication, reliability, and contribution were considered</w:t>
      </w:r>
      <w:r>
        <w:t xml:space="preserve">. </w:t>
      </w:r>
      <w:r w:rsidRPr="00B26A58">
        <w:t>Overall, the team worked well together and solved problems effectively despite the short time.</w:t>
      </w:r>
    </w:p>
    <w:p w14:paraId="36A92E43" w14:textId="113B9E25" w:rsidR="00DF037B" w:rsidRDefault="00234399" w:rsidP="003C7130">
      <w:pPr>
        <w:spacing w:line="360" w:lineRule="auto"/>
      </w:pPr>
      <w:r>
        <w:t>My</w:t>
      </w:r>
      <w:r w:rsidR="00F11A57">
        <w:t xml:space="preserve"> overall average evaluation is </w:t>
      </w:r>
      <w:r>
        <w:t xml:space="preserve">4.5/5 for </w:t>
      </w:r>
      <w:r w:rsidR="001A175D">
        <w:t>all</w:t>
      </w:r>
      <w:r>
        <w:t xml:space="preserve"> the team members.</w:t>
      </w:r>
    </w:p>
    <w:p w14:paraId="17145388" w14:textId="77777777" w:rsidR="001A175D" w:rsidRPr="005E0C7D" w:rsidRDefault="001A175D" w:rsidP="003C7130">
      <w:pPr>
        <w:spacing w:line="360" w:lineRule="auto"/>
      </w:pPr>
    </w:p>
    <w:p w14:paraId="23B43E77" w14:textId="4C2AA8FE" w:rsidR="00A06A0E" w:rsidRPr="005E0C7D" w:rsidRDefault="00110115" w:rsidP="00F148A7">
      <w:pPr>
        <w:pStyle w:val="Heading2"/>
      </w:pPr>
      <w:bookmarkStart w:id="3" w:name="_Toc223770147"/>
      <w:r w:rsidRPr="005E0C7D">
        <w:t>SCOPE OF MY</w:t>
      </w:r>
      <w:r w:rsidR="00033A87" w:rsidRPr="005E0C7D">
        <w:t xml:space="preserve"> CONTRIBUTION</w:t>
      </w:r>
      <w:bookmarkEnd w:id="3"/>
    </w:p>
    <w:p w14:paraId="10F9BBAC" w14:textId="77777777" w:rsidR="00A87E90" w:rsidRPr="008873E5" w:rsidRDefault="00A87E90" w:rsidP="00170B34">
      <w:pPr>
        <w:spacing w:line="360" w:lineRule="auto"/>
      </w:pPr>
      <w:r w:rsidRPr="008873E5">
        <w:t>My main contribution to the project involved research, concept development, and documentation. I focused on identifying how smart energy technologies and digital health solutions could be combined to support elderly individuals. I conducted background research to understand how IoT-based energy management systems operate and how predictive algorithms can optimise energy consumption.</w:t>
      </w:r>
    </w:p>
    <w:p w14:paraId="57A178D8" w14:textId="6415F468" w:rsidR="00A87E90" w:rsidRDefault="00A87E90" w:rsidP="00170B34">
      <w:pPr>
        <w:spacing w:line="360" w:lineRule="auto"/>
      </w:pPr>
      <w:r w:rsidRPr="008873E5">
        <w:t>In addition, I contributed to developing the optimisation algorithm concept that formed the core functionality of our proposed system. I also helped evaluate the potential risks associated with the system, particularly in relation to cybersecurity and data privacy. Through this process, I was able to apply my academic knowledge of information systems</w:t>
      </w:r>
      <w:r w:rsidR="00DE13CF">
        <w:t xml:space="preserve"> and</w:t>
      </w:r>
      <w:r w:rsidRPr="008873E5">
        <w:t xml:space="preserve"> data </w:t>
      </w:r>
      <w:r w:rsidR="00033A87" w:rsidRPr="008873E5">
        <w:t>security</w:t>
      </w:r>
      <w:r w:rsidR="00033A87">
        <w:t xml:space="preserve"> </w:t>
      </w:r>
      <w:r w:rsidR="00033A87" w:rsidRPr="008873E5">
        <w:t>to</w:t>
      </w:r>
      <w:r w:rsidRPr="008873E5">
        <w:t xml:space="preserve"> a practical design problem.</w:t>
      </w:r>
    </w:p>
    <w:p w14:paraId="1E70F157" w14:textId="77777777" w:rsidR="00A040E9" w:rsidRDefault="00A040E9" w:rsidP="00A87E90"/>
    <w:p w14:paraId="78592DDD" w14:textId="77777777" w:rsidR="00634265" w:rsidRDefault="00634265" w:rsidP="00A87E90"/>
    <w:p w14:paraId="2F16EE12" w14:textId="1627CB40" w:rsidR="007A679B" w:rsidRPr="007A679B" w:rsidRDefault="001657F9" w:rsidP="00F148A7">
      <w:pPr>
        <w:pStyle w:val="Heading2"/>
      </w:pPr>
      <w:bookmarkStart w:id="4" w:name="_Toc223770148"/>
      <w:r w:rsidRPr="007A679B">
        <w:t>TECHNICAL REFLECTION</w:t>
      </w:r>
      <w:bookmarkEnd w:id="4"/>
    </w:p>
    <w:p w14:paraId="7B512A5C" w14:textId="6679457E" w:rsidR="002E737B" w:rsidRDefault="002E737B" w:rsidP="00170B34">
      <w:pPr>
        <w:spacing w:line="360" w:lineRule="auto"/>
      </w:pPr>
      <w:r w:rsidRPr="00242504">
        <w:t>From a technical view, the system uses IoT sensors and smart meters to gather real-time data on home energy use and indoor conditions. This data is processed by a predictive optimisation algorithm that learns from past patterns to estimate future energy needs. Research shows that combining IoT with intelligent algorithms improves smart home energy management, especially as machine learning adapts over time [</w:t>
      </w:r>
      <w:r w:rsidR="005B1A19">
        <w:t>3].</w:t>
      </w:r>
    </w:p>
    <w:p w14:paraId="4D877E24" w14:textId="77777777" w:rsidR="00634265" w:rsidRDefault="00634265" w:rsidP="00170B34">
      <w:pPr>
        <w:spacing w:line="360" w:lineRule="auto"/>
      </w:pPr>
    </w:p>
    <w:p w14:paraId="536F2209" w14:textId="77777777" w:rsidR="00634265" w:rsidRPr="007A679B" w:rsidRDefault="00634265" w:rsidP="00170B34">
      <w:pPr>
        <w:spacing w:line="360" w:lineRule="auto"/>
      </w:pPr>
    </w:p>
    <w:p w14:paraId="443FB5B5" w14:textId="2A343227" w:rsidR="00953AD2" w:rsidRPr="007A679B" w:rsidRDefault="00E14B64" w:rsidP="00F148A7">
      <w:pPr>
        <w:pStyle w:val="Heading2"/>
      </w:pPr>
      <w:bookmarkStart w:id="5" w:name="_Toc223770149"/>
      <w:r w:rsidRPr="007A679B">
        <w:t>EVALUATION OF DESIGN LIMITATIONS AND RISK FACTORS</w:t>
      </w:r>
      <w:bookmarkEnd w:id="5"/>
    </w:p>
    <w:p w14:paraId="6055CEA3" w14:textId="77777777" w:rsidR="007A679B" w:rsidRPr="00E14B64" w:rsidRDefault="007A679B" w:rsidP="00953AD2">
      <w:pPr>
        <w:rPr>
          <w:sz w:val="24"/>
          <w:szCs w:val="24"/>
        </w:rPr>
      </w:pPr>
    </w:p>
    <w:p w14:paraId="02003CC7" w14:textId="77777777" w:rsidR="0078369B" w:rsidRDefault="00953AD2" w:rsidP="00ED5FFA">
      <w:pPr>
        <w:spacing w:line="360" w:lineRule="auto"/>
      </w:pPr>
      <w:r w:rsidRPr="00953AD2">
        <w:t>Although the proposed smart energy optimisation system could help improve energy efficiency and support the wellbeing of elderly users, I identified several limitations when evaluating the design.</w:t>
      </w:r>
    </w:p>
    <w:p w14:paraId="2BCD656E" w14:textId="0C7516E4" w:rsidR="00D76083" w:rsidRDefault="005F37DD" w:rsidP="00ED5FFA">
      <w:pPr>
        <w:spacing w:line="360" w:lineRule="auto"/>
      </w:pPr>
      <w:r>
        <w:t>One</w:t>
      </w:r>
      <w:r w:rsidRPr="00953AD2">
        <w:t xml:space="preserve"> important</w:t>
      </w:r>
      <w:r w:rsidR="00953AD2" w:rsidRPr="00953AD2">
        <w:t xml:space="preserve"> limitation relates to the </w:t>
      </w:r>
      <w:r w:rsidR="00953AD2" w:rsidRPr="00900C34">
        <w:t>reliability and accuracy of sensor data</w:t>
      </w:r>
      <w:r w:rsidR="00953AD2" w:rsidRPr="00953AD2">
        <w:t>. The system depends on IoT sensors and smart meters to collect real-time information about energy usage, temperature, and occupancy. However, if sensors malfunction, lose connection, or produce inaccurate readings, the optimisation algorithm may make incorrect decisions. This means the system might not respond properly to the real needs of the household.</w:t>
      </w:r>
    </w:p>
    <w:p w14:paraId="5B2AB306" w14:textId="32D9A28B" w:rsidR="00953AD2" w:rsidRPr="00953AD2" w:rsidRDefault="00967F05" w:rsidP="00ED5FFA">
      <w:pPr>
        <w:spacing w:line="360" w:lineRule="auto"/>
      </w:pPr>
      <w:r>
        <w:t>Research</w:t>
      </w:r>
      <w:r w:rsidRPr="00953AD2">
        <w:t xml:space="preserve"> highlights</w:t>
      </w:r>
      <w:r w:rsidR="00953AD2" w:rsidRPr="00953AD2">
        <w:t xml:space="preserve"> that reliable data and sensing infrastructure are essential for effective smart energy management systems [</w:t>
      </w:r>
      <w:r w:rsidR="002470B2">
        <w:t>4</w:t>
      </w:r>
      <w:r w:rsidR="00953AD2" w:rsidRPr="00953AD2">
        <w:t>].</w:t>
      </w:r>
    </w:p>
    <w:p w14:paraId="1022D7F5" w14:textId="6E229739" w:rsidR="00953AD2" w:rsidRPr="00953AD2" w:rsidRDefault="00953AD2" w:rsidP="00ED5FFA">
      <w:pPr>
        <w:spacing w:line="360" w:lineRule="auto"/>
      </w:pPr>
      <w:r w:rsidRPr="00953AD2">
        <w:t xml:space="preserve">Another limitation is the system’s reliance on </w:t>
      </w:r>
      <w:r w:rsidRPr="00900C34">
        <w:t>machine learning and historical data.</w:t>
      </w:r>
      <w:r w:rsidRPr="00953AD2">
        <w:t xml:space="preserve"> Predictive algorithms need enough past data to identify usage patterns and forecast energy demand accurately. In the early stages of the system, limited data could reduce the accuracy of predictions and overall performance</w:t>
      </w:r>
      <w:r w:rsidR="00C66280">
        <w:t xml:space="preserve"> </w:t>
      </w:r>
      <w:r w:rsidR="00912DF9">
        <w:t>[</w:t>
      </w:r>
      <w:r w:rsidR="002470B2">
        <w:t>5</w:t>
      </w:r>
      <w:r w:rsidR="001F52CA">
        <w:t>]</w:t>
      </w:r>
      <w:r w:rsidR="00B773E6">
        <w:t>.</w:t>
      </w:r>
    </w:p>
    <w:p w14:paraId="799DE017" w14:textId="7B47CFD7" w:rsidR="00967F05" w:rsidRDefault="00953AD2" w:rsidP="00ED5FFA">
      <w:pPr>
        <w:spacing w:line="360" w:lineRule="auto"/>
      </w:pPr>
      <w:r w:rsidRPr="00953AD2">
        <w:t xml:space="preserve">I also considered the challenge of </w:t>
      </w:r>
      <w:r w:rsidR="00900C34">
        <w:t xml:space="preserve">acceptance </w:t>
      </w:r>
      <w:r w:rsidR="00900C34" w:rsidRPr="006A79C1">
        <w:t>among</w:t>
      </w:r>
      <w:r w:rsidRPr="006A79C1">
        <w:t xml:space="preserve"> elderly users</w:t>
      </w:r>
      <w:r w:rsidRPr="00953AD2">
        <w:t>. Some older individuals may not feel confident using automated smart technologies, especially if the system interface is complicated</w:t>
      </w:r>
      <w:r w:rsidR="00127ECF">
        <w:t xml:space="preserve"> [</w:t>
      </w:r>
      <w:r w:rsidR="002470B2">
        <w:t>6</w:t>
      </w:r>
      <w:r w:rsidR="00127ECF">
        <w:t>].</w:t>
      </w:r>
    </w:p>
    <w:p w14:paraId="23C37F43" w14:textId="0DAEB96C" w:rsidR="00953AD2" w:rsidRPr="00953AD2" w:rsidRDefault="00DE57A2" w:rsidP="00ED5FFA">
      <w:pPr>
        <w:spacing w:line="360" w:lineRule="auto"/>
      </w:pPr>
      <w:r>
        <w:t>Designing</w:t>
      </w:r>
      <w:r w:rsidRPr="00953AD2">
        <w:t xml:space="preserve"> a</w:t>
      </w:r>
      <w:r w:rsidR="00953AD2" w:rsidRPr="00953AD2">
        <w:t xml:space="preserve"> simple and user-friendly interface is therefore very important.</w:t>
      </w:r>
    </w:p>
    <w:p w14:paraId="1DF5FC18" w14:textId="44645651" w:rsidR="00953AD2" w:rsidRPr="00953AD2" w:rsidRDefault="00953AD2" w:rsidP="00ED5FFA">
      <w:pPr>
        <w:spacing w:line="360" w:lineRule="auto"/>
      </w:pPr>
      <w:r w:rsidRPr="00953AD2">
        <w:t xml:space="preserve">There are also </w:t>
      </w:r>
      <w:r w:rsidRPr="006A79C1">
        <w:t>security and privacy risks.</w:t>
      </w:r>
      <w:r w:rsidRPr="00953AD2">
        <w:t xml:space="preserve"> IoT devices can sometimes have weak security, making them vulnerable to </w:t>
      </w:r>
      <w:r w:rsidR="00E50321" w:rsidRPr="00953AD2">
        <w:t>cyber-attacks</w:t>
      </w:r>
      <w:r w:rsidRPr="00953AD2">
        <w:t>. If attackers gain access, they could manipulate energy systems or access sensitive user data [</w:t>
      </w:r>
      <w:r w:rsidR="002470B2">
        <w:t>7</w:t>
      </w:r>
      <w:r w:rsidRPr="00953AD2">
        <w:t>]</w:t>
      </w:r>
      <w:r w:rsidR="005E3335">
        <w:t>, [</w:t>
      </w:r>
      <w:r w:rsidR="002470B2">
        <w:t>8</w:t>
      </w:r>
      <w:r w:rsidR="005E3335">
        <w:t>].</w:t>
      </w:r>
      <w:r w:rsidRPr="00953AD2">
        <w:t xml:space="preserve"> In addition, energy usage data can reveal personal behaviour patterns, so strong data protection measures are required</w:t>
      </w:r>
      <w:r w:rsidR="00715316">
        <w:t xml:space="preserve"> </w:t>
      </w:r>
    </w:p>
    <w:p w14:paraId="00D4D487" w14:textId="579CCCC4" w:rsidR="00953AD2" w:rsidRDefault="00953AD2" w:rsidP="00ED5FFA">
      <w:pPr>
        <w:spacing w:line="360" w:lineRule="auto"/>
      </w:pPr>
      <w:r w:rsidRPr="00953AD2">
        <w:t xml:space="preserve">Finally, the </w:t>
      </w:r>
      <w:r w:rsidRPr="006A79C1">
        <w:t>cost of installing smart devices and monitoring systems</w:t>
      </w:r>
      <w:r w:rsidRPr="00953AD2">
        <w:t xml:space="preserve"> could limit </w:t>
      </w:r>
      <w:r w:rsidR="005D311D">
        <w:t>the roll-out</w:t>
      </w:r>
      <w:r w:rsidRPr="00953AD2">
        <w:t xml:space="preserve"> in some households. Future research suggests that more affordable and scalable solutions will be necessary to support wider implementation [</w:t>
      </w:r>
      <w:r w:rsidR="002470B2">
        <w:t>9</w:t>
      </w:r>
      <w:r w:rsidR="00B773E6">
        <w:t>], [</w:t>
      </w:r>
      <w:r w:rsidR="002470B2">
        <w:t>10</w:t>
      </w:r>
      <w:r w:rsidR="00B773E6">
        <w:t>].</w:t>
      </w:r>
    </w:p>
    <w:p w14:paraId="364A38EB" w14:textId="77777777" w:rsidR="00634265" w:rsidRDefault="00634265" w:rsidP="00ED5FFA">
      <w:pPr>
        <w:spacing w:line="360" w:lineRule="auto"/>
      </w:pPr>
    </w:p>
    <w:p w14:paraId="623B15A5" w14:textId="77777777" w:rsidR="00634265" w:rsidRDefault="00634265" w:rsidP="00ED5FFA">
      <w:pPr>
        <w:spacing w:line="360" w:lineRule="auto"/>
      </w:pPr>
    </w:p>
    <w:p w14:paraId="3C6DEB61" w14:textId="7D9383C3" w:rsidR="00953AD2" w:rsidRDefault="00CD5DC2" w:rsidP="00F148A7">
      <w:pPr>
        <w:pStyle w:val="Heading1"/>
      </w:pPr>
      <w:bookmarkStart w:id="6" w:name="_Toc223770150"/>
      <w:r w:rsidRPr="007A679B">
        <w:lastRenderedPageBreak/>
        <w:t>CONCLUSION</w:t>
      </w:r>
      <w:bookmarkEnd w:id="6"/>
    </w:p>
    <w:p w14:paraId="20433A04" w14:textId="77777777" w:rsidR="00566D12" w:rsidRPr="007A679B" w:rsidRDefault="00566D12" w:rsidP="00A87E90">
      <w:pPr>
        <w:rPr>
          <w:sz w:val="24"/>
          <w:szCs w:val="24"/>
        </w:rPr>
      </w:pPr>
    </w:p>
    <w:p w14:paraId="53201308" w14:textId="77777777" w:rsidR="001C04B0" w:rsidRPr="007C667B" w:rsidRDefault="001C04B0" w:rsidP="00ED5FFA">
      <w:pPr>
        <w:spacing w:line="360" w:lineRule="auto"/>
      </w:pPr>
      <w:r>
        <w:t>Taking</w:t>
      </w:r>
      <w:r w:rsidRPr="007C667B">
        <w:t xml:space="preserve"> part in the hackathon gave me a valuable opportunity to apply what I have learned to a real-world problem. It helped me </w:t>
      </w:r>
      <w:r>
        <w:t>to strengthen</w:t>
      </w:r>
      <w:r w:rsidRPr="007C667B">
        <w:t xml:space="preserve"> my teamwork, communication, and problem-solving skills while increasing my understanding of smart energy technologies. The project showed how</w:t>
      </w:r>
      <w:r>
        <w:t xml:space="preserve"> tools like</w:t>
      </w:r>
      <w:r w:rsidRPr="007C667B">
        <w:t xml:space="preserve"> IoT systems and predictive algorithms can </w:t>
      </w:r>
      <w:r>
        <w:t>support</w:t>
      </w:r>
      <w:r w:rsidRPr="007C667B">
        <w:t xml:space="preserve"> energy efficiency and </w:t>
      </w:r>
      <w:r>
        <w:t>improve</w:t>
      </w:r>
      <w:r w:rsidRPr="007C667B">
        <w:t xml:space="preserve"> the wellbeing of older adults. It also </w:t>
      </w:r>
      <w:r>
        <w:t>revealed</w:t>
      </w:r>
      <w:r w:rsidRPr="007C667B">
        <w:t xml:space="preserve"> challenges </w:t>
      </w:r>
      <w:r>
        <w:t>such as</w:t>
      </w:r>
      <w:r w:rsidRPr="007C667B">
        <w:t xml:space="preserve"> data accuracy, cybersecurity risks, privacy concerns, and the importance of designing technology that is simple and accessible for users.</w:t>
      </w:r>
    </w:p>
    <w:p w14:paraId="2057608F" w14:textId="77777777" w:rsidR="001C04B0" w:rsidRPr="00CD5DC2" w:rsidRDefault="001C04B0" w:rsidP="00A87E90">
      <w:pPr>
        <w:rPr>
          <w:b/>
          <w:bCs/>
          <w:sz w:val="24"/>
          <w:szCs w:val="24"/>
        </w:rPr>
      </w:pPr>
    </w:p>
    <w:p w14:paraId="0D73F0CB" w14:textId="77777777" w:rsidR="00AD5BE6" w:rsidRPr="008408B7" w:rsidRDefault="00AD5BE6" w:rsidP="003C7130">
      <w:pPr>
        <w:spacing w:line="360" w:lineRule="auto"/>
      </w:pPr>
    </w:p>
    <w:p w14:paraId="5FE04D64" w14:textId="77777777" w:rsidR="000C009B" w:rsidRDefault="000C009B" w:rsidP="003C7130">
      <w:pPr>
        <w:spacing w:line="360" w:lineRule="auto"/>
      </w:pPr>
    </w:p>
    <w:p w14:paraId="172BDF16" w14:textId="77777777" w:rsidR="000C009B" w:rsidRDefault="000C009B" w:rsidP="003C7130">
      <w:pPr>
        <w:spacing w:line="360" w:lineRule="auto"/>
      </w:pPr>
    </w:p>
    <w:p w14:paraId="3135A7E9" w14:textId="77777777" w:rsidR="004B03BA" w:rsidRDefault="004B03BA" w:rsidP="006F33B4">
      <w:pPr>
        <w:spacing w:line="360" w:lineRule="auto"/>
      </w:pPr>
    </w:p>
    <w:p w14:paraId="67A14063" w14:textId="77777777" w:rsidR="004B03BA" w:rsidRDefault="004B03BA" w:rsidP="006F33B4">
      <w:pPr>
        <w:spacing w:line="360" w:lineRule="auto"/>
      </w:pPr>
    </w:p>
    <w:p w14:paraId="3AB07C44" w14:textId="77777777" w:rsidR="004B03BA" w:rsidRDefault="004B03BA" w:rsidP="006F33B4">
      <w:pPr>
        <w:spacing w:line="360" w:lineRule="auto"/>
      </w:pPr>
    </w:p>
    <w:p w14:paraId="6E2E9D56" w14:textId="77777777" w:rsidR="007A679B" w:rsidRDefault="007A679B" w:rsidP="006F33B4">
      <w:pPr>
        <w:spacing w:line="360" w:lineRule="auto"/>
      </w:pPr>
    </w:p>
    <w:p w14:paraId="5904B6D1" w14:textId="77777777" w:rsidR="007A679B" w:rsidRDefault="007A679B" w:rsidP="006F33B4">
      <w:pPr>
        <w:spacing w:line="360" w:lineRule="auto"/>
      </w:pPr>
    </w:p>
    <w:p w14:paraId="3485B4E6" w14:textId="77777777" w:rsidR="007A679B" w:rsidRDefault="007A679B" w:rsidP="006F33B4">
      <w:pPr>
        <w:spacing w:line="360" w:lineRule="auto"/>
      </w:pPr>
    </w:p>
    <w:p w14:paraId="3DDDB022" w14:textId="77777777" w:rsidR="007A679B" w:rsidRDefault="007A679B" w:rsidP="006F33B4">
      <w:pPr>
        <w:spacing w:line="360" w:lineRule="auto"/>
      </w:pPr>
    </w:p>
    <w:p w14:paraId="29CED49A" w14:textId="77777777" w:rsidR="007A679B" w:rsidRDefault="007A679B" w:rsidP="006F33B4">
      <w:pPr>
        <w:spacing w:line="360" w:lineRule="auto"/>
      </w:pPr>
    </w:p>
    <w:p w14:paraId="7C37D5BE" w14:textId="77777777" w:rsidR="007A679B" w:rsidRDefault="007A679B" w:rsidP="006F33B4">
      <w:pPr>
        <w:spacing w:line="360" w:lineRule="auto"/>
      </w:pPr>
    </w:p>
    <w:p w14:paraId="4C05B6E3" w14:textId="77777777" w:rsidR="007A679B" w:rsidRDefault="007A679B" w:rsidP="006F33B4">
      <w:pPr>
        <w:spacing w:line="360" w:lineRule="auto"/>
      </w:pPr>
    </w:p>
    <w:p w14:paraId="21493562" w14:textId="77777777" w:rsidR="007A679B" w:rsidRDefault="007A679B" w:rsidP="006F33B4">
      <w:pPr>
        <w:spacing w:line="360" w:lineRule="auto"/>
      </w:pPr>
    </w:p>
    <w:p w14:paraId="19B0988A" w14:textId="77777777" w:rsidR="007A679B" w:rsidRDefault="007A679B" w:rsidP="006F33B4">
      <w:pPr>
        <w:spacing w:line="360" w:lineRule="auto"/>
      </w:pPr>
    </w:p>
    <w:p w14:paraId="41F165FB" w14:textId="0E5E3BA4" w:rsidR="004B03BA" w:rsidRPr="005E0C7D" w:rsidRDefault="00E530E8" w:rsidP="00531EFC">
      <w:pPr>
        <w:pStyle w:val="Heading1"/>
      </w:pPr>
      <w:bookmarkStart w:id="7" w:name="_Toc223770151"/>
      <w:r w:rsidRPr="005E0C7D">
        <w:lastRenderedPageBreak/>
        <w:t>REFERENCES</w:t>
      </w:r>
      <w:bookmarkEnd w:id="7"/>
    </w:p>
    <w:p w14:paraId="04509009" w14:textId="260078DD" w:rsidR="00644EF0" w:rsidRPr="00644EF0" w:rsidRDefault="00644EF0" w:rsidP="00644EF0">
      <w:pPr>
        <w:spacing w:line="360" w:lineRule="auto"/>
      </w:pPr>
    </w:p>
    <w:p w14:paraId="79B52AC8" w14:textId="19110445" w:rsidR="00F5261B" w:rsidRPr="00F5261B" w:rsidRDefault="001765F1" w:rsidP="00F5261B">
      <w:pPr>
        <w:spacing w:line="360" w:lineRule="auto"/>
      </w:pPr>
      <w:r w:rsidRPr="001765F1">
        <w:t xml:space="preserve">[1] </w:t>
      </w:r>
      <w:r w:rsidR="00644EF0" w:rsidRPr="00644EF0">
        <w:t xml:space="preserve">Y. Gao, S. Li, Y. Xiao, W. Dong, M. Fairbank, and B. Lu, “An Iterative Optimization and Learning-based IoT System for Energy Management of Connected Buildings,” </w:t>
      </w:r>
      <w:r w:rsidR="00644EF0" w:rsidRPr="00644EF0">
        <w:rPr>
          <w:i/>
          <w:iCs/>
        </w:rPr>
        <w:t>IEEE Internet of Things Journal</w:t>
      </w:r>
      <w:r w:rsidR="00644EF0" w:rsidRPr="00644EF0">
        <w:t xml:space="preserve">, vol. 9, no. 21, pp. 1–1, 2022, </w:t>
      </w:r>
      <w:proofErr w:type="spellStart"/>
      <w:r w:rsidR="00644EF0" w:rsidRPr="00644EF0">
        <w:t>doi</w:t>
      </w:r>
      <w:proofErr w:type="spellEnd"/>
      <w:r w:rsidR="00644EF0" w:rsidRPr="00644EF0">
        <w:t xml:space="preserve">: </w:t>
      </w:r>
      <w:hyperlink r:id="rId6" w:history="1">
        <w:r w:rsidRPr="00644EF0">
          <w:rPr>
            <w:rStyle w:val="Hyperlink"/>
          </w:rPr>
          <w:t>https://doi.org/10.1109/jiot.2022.3176306</w:t>
        </w:r>
      </w:hyperlink>
      <w:r w:rsidR="00447CFD">
        <w:t>.</w:t>
      </w:r>
      <w:r>
        <w:t xml:space="preserve"> </w:t>
      </w:r>
      <w:r w:rsidR="009A0171">
        <w:t>[Accessed: Mar. 4, 2026].</w:t>
      </w:r>
    </w:p>
    <w:p w14:paraId="405CBD24" w14:textId="588D1ABB" w:rsidR="005B1A19" w:rsidRPr="005B1A19" w:rsidRDefault="00447CFD" w:rsidP="005B1A19">
      <w:pPr>
        <w:spacing w:line="360" w:lineRule="auto"/>
      </w:pPr>
      <w:r>
        <w:t xml:space="preserve">[2] </w:t>
      </w:r>
      <w:r w:rsidR="00F5261B" w:rsidRPr="00F5261B">
        <w:t xml:space="preserve">G.-L. Huang, A. Anwar, S. W. Loke, A. Zaslavsky, and J. Choi, “IoT-based Analysis for Smart Energy Management,” </w:t>
      </w:r>
      <w:r w:rsidR="00F5261B" w:rsidRPr="00F5261B">
        <w:rPr>
          <w:i/>
          <w:iCs/>
        </w:rPr>
        <w:t>2022 IEEE 95th Vehicular Technology Conference: (VTC2022-Spring)</w:t>
      </w:r>
      <w:r w:rsidR="00F5261B" w:rsidRPr="00F5261B">
        <w:t xml:space="preserve">, vol. 10, Jun. 2022, </w:t>
      </w:r>
      <w:proofErr w:type="spellStart"/>
      <w:r w:rsidR="00F5261B" w:rsidRPr="00F5261B">
        <w:t>doi</w:t>
      </w:r>
      <w:proofErr w:type="spellEnd"/>
      <w:r w:rsidR="00F5261B" w:rsidRPr="00F5261B">
        <w:t xml:space="preserve">: </w:t>
      </w:r>
      <w:hyperlink r:id="rId7" w:history="1">
        <w:r w:rsidRPr="00F5261B">
          <w:rPr>
            <w:rStyle w:val="Hyperlink"/>
          </w:rPr>
          <w:t>https://doi.org/10.1109/vtc2022-spring54318.2022.9860601</w:t>
        </w:r>
      </w:hyperlink>
      <w:r w:rsidR="00F5261B" w:rsidRPr="00F5261B">
        <w:t>.</w:t>
      </w:r>
      <w:r>
        <w:t xml:space="preserve"> </w:t>
      </w:r>
      <w:r w:rsidR="00446A09">
        <w:t>[Accessed: Mar. 4, 2026].</w:t>
      </w:r>
    </w:p>
    <w:p w14:paraId="26F3CDE9" w14:textId="744E64F3" w:rsidR="005B1A19" w:rsidRPr="002C27A1" w:rsidRDefault="005B1A19" w:rsidP="002C27A1">
      <w:pPr>
        <w:spacing w:line="360" w:lineRule="auto"/>
      </w:pPr>
      <w:r>
        <w:t xml:space="preserve">[3]. </w:t>
      </w:r>
      <w:r w:rsidRPr="005B1A19">
        <w:t xml:space="preserve">A. Goyal, H. S. </w:t>
      </w:r>
      <w:proofErr w:type="spellStart"/>
      <w:r w:rsidRPr="005B1A19">
        <w:t>kanyal</w:t>
      </w:r>
      <w:proofErr w:type="spellEnd"/>
      <w:r w:rsidRPr="005B1A19">
        <w:t xml:space="preserve">, S. Kaushik, and R. Khan, “IoT based cloud network for smart health care using optimization algorithm,” </w:t>
      </w:r>
      <w:r w:rsidRPr="005B1A19">
        <w:rPr>
          <w:i/>
          <w:iCs/>
        </w:rPr>
        <w:t>Informatics in Medicine Unlocked</w:t>
      </w:r>
      <w:r w:rsidRPr="005B1A19">
        <w:t xml:space="preserve">, vol. 27, p. 100792, 2021, </w:t>
      </w:r>
      <w:proofErr w:type="spellStart"/>
      <w:r w:rsidRPr="005B1A19">
        <w:t>doi</w:t>
      </w:r>
      <w:proofErr w:type="spellEnd"/>
      <w:r w:rsidRPr="005B1A19">
        <w:t xml:space="preserve">: </w:t>
      </w:r>
      <w:hyperlink r:id="rId8" w:history="1">
        <w:r w:rsidR="009928BB" w:rsidRPr="005B1A19">
          <w:rPr>
            <w:rStyle w:val="Hyperlink"/>
          </w:rPr>
          <w:t>https://doi.org/10.1016/j.imu.2021.100792</w:t>
        </w:r>
      </w:hyperlink>
      <w:r w:rsidRPr="005B1A19">
        <w:t>.</w:t>
      </w:r>
      <w:r w:rsidR="009928BB">
        <w:t xml:space="preserve"> [Accessed: Mar. 4, 2026].</w:t>
      </w:r>
    </w:p>
    <w:p w14:paraId="2B5295BE" w14:textId="64D4050B" w:rsidR="005D6058" w:rsidRDefault="002F393C" w:rsidP="006B07DF">
      <w:pPr>
        <w:spacing w:line="360" w:lineRule="auto"/>
      </w:pPr>
      <w:r>
        <w:t>[</w:t>
      </w:r>
      <w:r w:rsidR="009928BB">
        <w:t>4</w:t>
      </w:r>
      <w:r>
        <w:t xml:space="preserve">] </w:t>
      </w:r>
      <w:r w:rsidR="002C27A1" w:rsidRPr="002C27A1">
        <w:t xml:space="preserve">F. Li, “Assessing the Potential of Intelligent Mathematical Models for Predicting Energy Consumption in Smart Homes,” </w:t>
      </w:r>
      <w:r w:rsidR="002C27A1" w:rsidRPr="002C27A1">
        <w:rPr>
          <w:i/>
          <w:iCs/>
        </w:rPr>
        <w:t>Smart Grids and Sustainable Energy</w:t>
      </w:r>
      <w:r w:rsidR="002C27A1" w:rsidRPr="002C27A1">
        <w:t xml:space="preserve">, vol. 10, no. 2, May 2025, </w:t>
      </w:r>
      <w:proofErr w:type="spellStart"/>
      <w:r w:rsidR="002C27A1" w:rsidRPr="002C27A1">
        <w:t>doi</w:t>
      </w:r>
      <w:proofErr w:type="spellEnd"/>
      <w:r w:rsidR="002C27A1" w:rsidRPr="002C27A1">
        <w:t xml:space="preserve">: </w:t>
      </w:r>
      <w:hyperlink r:id="rId9" w:history="1">
        <w:r w:rsidR="009E7F98" w:rsidRPr="002C27A1">
          <w:rPr>
            <w:rStyle w:val="Hyperlink"/>
          </w:rPr>
          <w:t>https://doi.org/10.1007/s40866-025-00269-x</w:t>
        </w:r>
      </w:hyperlink>
      <w:r w:rsidR="002C27A1" w:rsidRPr="002C27A1">
        <w:t>.</w:t>
      </w:r>
      <w:r w:rsidR="009E7F98">
        <w:t xml:space="preserve"> [Accessed: </w:t>
      </w:r>
      <w:r w:rsidR="009928BB">
        <w:t xml:space="preserve">Mar. </w:t>
      </w:r>
      <w:r w:rsidR="007872F4">
        <w:t>4, 2026].</w:t>
      </w:r>
    </w:p>
    <w:p w14:paraId="24081091" w14:textId="5DC6AA59" w:rsidR="00481EAB" w:rsidRDefault="00481EAB" w:rsidP="00481EAB">
      <w:pPr>
        <w:spacing w:line="360" w:lineRule="auto"/>
      </w:pPr>
      <w:r>
        <w:t>[</w:t>
      </w:r>
      <w:r w:rsidR="00443CEC">
        <w:t>5</w:t>
      </w:r>
      <w:r>
        <w:t xml:space="preserve">] </w:t>
      </w:r>
      <w:r w:rsidRPr="00912DF9">
        <w:t xml:space="preserve">W. Ahmed, “The Role of Machine Learning and Deep Learning in Revolutionizing Healthcare: A Review,” </w:t>
      </w:r>
      <w:r w:rsidRPr="00912DF9">
        <w:rPr>
          <w:i/>
          <w:iCs/>
        </w:rPr>
        <w:t>Premier Journal of Artificial Intelligence</w:t>
      </w:r>
      <w:r w:rsidRPr="00912DF9">
        <w:t xml:space="preserve">, 2025, </w:t>
      </w:r>
      <w:proofErr w:type="spellStart"/>
      <w:r w:rsidRPr="00912DF9">
        <w:t>doi</w:t>
      </w:r>
      <w:proofErr w:type="spellEnd"/>
      <w:r w:rsidRPr="00912DF9">
        <w:t xml:space="preserve">: </w:t>
      </w:r>
      <w:hyperlink r:id="rId10" w:history="1">
        <w:r w:rsidR="00411BE9" w:rsidRPr="00912DF9">
          <w:rPr>
            <w:rStyle w:val="Hyperlink"/>
          </w:rPr>
          <w:t>https://doi.org/10.70389/pjai.100010</w:t>
        </w:r>
      </w:hyperlink>
      <w:r w:rsidRPr="00912DF9">
        <w:t>.</w:t>
      </w:r>
      <w:r w:rsidR="009E7F98">
        <w:t xml:space="preserve"> [Accessed:</w:t>
      </w:r>
      <w:r w:rsidR="007872F4">
        <w:t xml:space="preserve"> Mar. </w:t>
      </w:r>
      <w:r w:rsidR="007A187A">
        <w:t>4</w:t>
      </w:r>
      <w:r w:rsidR="007872F4">
        <w:t>, 2026].</w:t>
      </w:r>
    </w:p>
    <w:p w14:paraId="1B28C603" w14:textId="7A902401" w:rsidR="00D749C9" w:rsidRPr="00D749C9" w:rsidRDefault="00411BE9" w:rsidP="00D749C9">
      <w:pPr>
        <w:spacing w:line="360" w:lineRule="auto"/>
      </w:pPr>
      <w:r>
        <w:t>[</w:t>
      </w:r>
      <w:r w:rsidR="00443CEC">
        <w:t>6</w:t>
      </w:r>
      <w:r w:rsidR="00721A00">
        <w:t xml:space="preserve">] </w:t>
      </w:r>
      <w:r w:rsidRPr="005E3335">
        <w:t xml:space="preserve">M.-X. Sun and Z.-F. Zhao, “Exploring </w:t>
      </w:r>
      <w:proofErr w:type="spellStart"/>
      <w:r w:rsidRPr="005E3335">
        <w:t>behavioral</w:t>
      </w:r>
      <w:proofErr w:type="spellEnd"/>
      <w:r w:rsidRPr="005E3335">
        <w:t xml:space="preserve"> factors and emotional mechanisms underlying older adult users’ adoption of smart health services: evidence from PLS-SEM and </w:t>
      </w:r>
      <w:proofErr w:type="spellStart"/>
      <w:r w:rsidRPr="005E3335">
        <w:t>fsQCA</w:t>
      </w:r>
      <w:proofErr w:type="spellEnd"/>
      <w:r w:rsidRPr="005E3335">
        <w:t xml:space="preserve">,” </w:t>
      </w:r>
      <w:r w:rsidRPr="005E3335">
        <w:rPr>
          <w:i/>
          <w:iCs/>
        </w:rPr>
        <w:t>Frontiers in Public Health</w:t>
      </w:r>
      <w:r w:rsidRPr="005E3335">
        <w:t xml:space="preserve">, vol. 13, no. 13, Sep. 2025, </w:t>
      </w:r>
      <w:proofErr w:type="spellStart"/>
      <w:r w:rsidRPr="005E3335">
        <w:t>doi</w:t>
      </w:r>
      <w:proofErr w:type="spellEnd"/>
      <w:r w:rsidRPr="005E3335">
        <w:t xml:space="preserve">: </w:t>
      </w:r>
      <w:hyperlink r:id="rId11" w:history="1">
        <w:r w:rsidR="00EE2140" w:rsidRPr="005E3335">
          <w:rPr>
            <w:rStyle w:val="Hyperlink"/>
          </w:rPr>
          <w:t>https://doi.org/10.3389/fpubh.2025.1673340</w:t>
        </w:r>
      </w:hyperlink>
      <w:r w:rsidRPr="005E3335">
        <w:t>.</w:t>
      </w:r>
      <w:r w:rsidR="00EE2140">
        <w:t xml:space="preserve"> [Accessed: </w:t>
      </w:r>
      <w:r w:rsidR="007872F4">
        <w:t xml:space="preserve">Mar. </w:t>
      </w:r>
      <w:r w:rsidR="00CA420D">
        <w:t>5, 2026].</w:t>
      </w:r>
    </w:p>
    <w:p w14:paraId="58AF7B15" w14:textId="643F3F24" w:rsidR="00D749C9" w:rsidRPr="006B07DF" w:rsidRDefault="00D749C9" w:rsidP="006B07DF">
      <w:pPr>
        <w:spacing w:line="360" w:lineRule="auto"/>
      </w:pPr>
      <w:r>
        <w:t>[</w:t>
      </w:r>
      <w:r w:rsidR="00443CEC">
        <w:t>7</w:t>
      </w:r>
      <w:r>
        <w:t xml:space="preserve">] </w:t>
      </w:r>
      <w:r w:rsidRPr="00D749C9">
        <w:t xml:space="preserve">R. Bin Sulaiman, “Future Threats to Internet of Things (IoT) Security &amp; Privacy: A Survey,” </w:t>
      </w:r>
      <w:r w:rsidRPr="00D749C9">
        <w:rPr>
          <w:i/>
          <w:iCs/>
        </w:rPr>
        <w:t>SSRN Electronic Journal</w:t>
      </w:r>
      <w:r w:rsidRPr="00D749C9">
        <w:t xml:space="preserve">, vol. 115, 2019, </w:t>
      </w:r>
      <w:proofErr w:type="spellStart"/>
      <w:r w:rsidRPr="00D749C9">
        <w:t>doi</w:t>
      </w:r>
      <w:proofErr w:type="spellEnd"/>
      <w:r w:rsidRPr="00D749C9">
        <w:t xml:space="preserve">: </w:t>
      </w:r>
      <w:hyperlink r:id="rId12" w:history="1">
        <w:r w:rsidRPr="00D749C9">
          <w:rPr>
            <w:rStyle w:val="Hyperlink"/>
          </w:rPr>
          <w:t>https://doi.org/10.2139/ssrn.3509352</w:t>
        </w:r>
      </w:hyperlink>
      <w:r w:rsidRPr="00D749C9">
        <w:t>.</w:t>
      </w:r>
      <w:r>
        <w:t xml:space="preserve"> [Accessed:</w:t>
      </w:r>
      <w:r w:rsidR="00BA41C1">
        <w:t xml:space="preserve"> Mar. </w:t>
      </w:r>
      <w:r w:rsidR="00021F91">
        <w:t>6</w:t>
      </w:r>
      <w:r w:rsidR="00BA41C1">
        <w:t>, 2026]</w:t>
      </w:r>
      <w:r w:rsidR="007A187A">
        <w:t>.</w:t>
      </w:r>
    </w:p>
    <w:p w14:paraId="216E0126" w14:textId="3D21D8BC" w:rsidR="002436F1" w:rsidRPr="002436F1" w:rsidRDefault="00A24900" w:rsidP="002436F1">
      <w:pPr>
        <w:spacing w:line="360" w:lineRule="auto"/>
      </w:pPr>
      <w:r>
        <w:t>[</w:t>
      </w:r>
      <w:r w:rsidR="002470B2">
        <w:t>8</w:t>
      </w:r>
      <w:r>
        <w:t xml:space="preserve">] </w:t>
      </w:r>
      <w:r w:rsidR="006B07DF" w:rsidRPr="006B07DF">
        <w:t xml:space="preserve">Abdullah Algarni and </w:t>
      </w:r>
      <w:proofErr w:type="spellStart"/>
      <w:r w:rsidR="006B07DF" w:rsidRPr="006B07DF">
        <w:t>Vijey</w:t>
      </w:r>
      <w:proofErr w:type="spellEnd"/>
      <w:r w:rsidR="006B07DF" w:rsidRPr="006B07DF">
        <w:t xml:space="preserve"> Thayananthan, “Digital Health: The Cybersecurity for AI-based healthcare communication,” </w:t>
      </w:r>
      <w:r w:rsidR="006B07DF" w:rsidRPr="006B07DF">
        <w:rPr>
          <w:i/>
          <w:iCs/>
        </w:rPr>
        <w:t>IEEE Access</w:t>
      </w:r>
      <w:r w:rsidR="006B07DF" w:rsidRPr="006B07DF">
        <w:t xml:space="preserve">, pp. 1–1, Jan. 2025, </w:t>
      </w:r>
      <w:proofErr w:type="spellStart"/>
      <w:r w:rsidR="006B07DF" w:rsidRPr="006B07DF">
        <w:t>doi</w:t>
      </w:r>
      <w:proofErr w:type="spellEnd"/>
      <w:r w:rsidR="006B07DF" w:rsidRPr="006B07DF">
        <w:t xml:space="preserve">: </w:t>
      </w:r>
      <w:hyperlink r:id="rId13" w:history="1">
        <w:r w:rsidR="009B2CC8" w:rsidRPr="006B07DF">
          <w:rPr>
            <w:rStyle w:val="Hyperlink"/>
          </w:rPr>
          <w:t>https://doi.org/10.1109/access.2025.3526666</w:t>
        </w:r>
      </w:hyperlink>
      <w:r w:rsidR="006B07DF" w:rsidRPr="006B07DF">
        <w:t>.</w:t>
      </w:r>
      <w:r w:rsidR="009B2CC8">
        <w:t xml:space="preserve"> [Accessed: Mar. </w:t>
      </w:r>
      <w:r w:rsidR="00BA41C1">
        <w:t>6</w:t>
      </w:r>
      <w:r w:rsidR="009B2CC8">
        <w:t>, 2026].</w:t>
      </w:r>
    </w:p>
    <w:p w14:paraId="5FEEF40E" w14:textId="65B505E9" w:rsidR="00975234" w:rsidRPr="00975234" w:rsidRDefault="002436F1" w:rsidP="00975234">
      <w:pPr>
        <w:spacing w:line="360" w:lineRule="auto"/>
      </w:pPr>
      <w:r>
        <w:lastRenderedPageBreak/>
        <w:t>[</w:t>
      </w:r>
      <w:r w:rsidR="00CD5DC2">
        <w:t>9</w:t>
      </w:r>
      <w:r>
        <w:t xml:space="preserve">] </w:t>
      </w:r>
      <w:r w:rsidRPr="002436F1">
        <w:t xml:space="preserve">U. ur Rehman, P. Faria, L. Gomes, and Z. Vale, “Future of Energy Management Models in Smart Homes: A Systematic Literature Review of Research Trends, Gaps, and Future Directions,” </w:t>
      </w:r>
      <w:r w:rsidRPr="002436F1">
        <w:rPr>
          <w:i/>
          <w:iCs/>
        </w:rPr>
        <w:t>Process Integration and Optimization for Sustainability</w:t>
      </w:r>
      <w:r w:rsidRPr="002436F1">
        <w:t xml:space="preserve">, Apr. 2025, </w:t>
      </w:r>
      <w:proofErr w:type="spellStart"/>
      <w:r w:rsidRPr="002436F1">
        <w:t>doi</w:t>
      </w:r>
      <w:proofErr w:type="spellEnd"/>
      <w:r w:rsidRPr="002436F1">
        <w:t xml:space="preserve">: </w:t>
      </w:r>
      <w:hyperlink r:id="rId14" w:history="1">
        <w:r w:rsidRPr="002436F1">
          <w:rPr>
            <w:rStyle w:val="Hyperlink"/>
          </w:rPr>
          <w:t>https://doi.org/10.1007/s41660-025-00506-x</w:t>
        </w:r>
      </w:hyperlink>
      <w:r w:rsidRPr="002436F1">
        <w:t>.</w:t>
      </w:r>
      <w:r>
        <w:t xml:space="preserve"> </w:t>
      </w:r>
      <w:r w:rsidR="008D4050">
        <w:t>[Accessed:</w:t>
      </w:r>
      <w:r w:rsidR="00021F91">
        <w:t xml:space="preserve"> Mar. 7, 2026</w:t>
      </w:r>
      <w:r w:rsidR="00443CEC">
        <w:t>].</w:t>
      </w:r>
    </w:p>
    <w:p w14:paraId="6D15B6B1" w14:textId="1D260FA7" w:rsidR="00975234" w:rsidRPr="00975234" w:rsidRDefault="00EE2136" w:rsidP="00975234">
      <w:pPr>
        <w:spacing w:line="360" w:lineRule="auto"/>
      </w:pPr>
      <w:r>
        <w:t>[</w:t>
      </w:r>
      <w:r w:rsidR="00CD5DC2">
        <w:t>10</w:t>
      </w:r>
      <w:r>
        <w:t xml:space="preserve">] </w:t>
      </w:r>
      <w:r w:rsidR="00975234" w:rsidRPr="00975234">
        <w:t xml:space="preserve">O. Iqbal, T. </w:t>
      </w:r>
      <w:proofErr w:type="spellStart"/>
      <w:r w:rsidR="00975234" w:rsidRPr="00975234">
        <w:t>Iftakhar</w:t>
      </w:r>
      <w:proofErr w:type="spellEnd"/>
      <w:r w:rsidR="00975234" w:rsidRPr="00975234">
        <w:t xml:space="preserve">, and S. Zubair Ahmad, “Internet of Things for in Home Health Based Monitoring System: Modern Advances, Challenges and Future Directions,” </w:t>
      </w:r>
      <w:r w:rsidR="00975234" w:rsidRPr="00975234">
        <w:rPr>
          <w:i/>
          <w:iCs/>
        </w:rPr>
        <w:t>Journal on Internet of Things</w:t>
      </w:r>
      <w:r w:rsidR="00975234" w:rsidRPr="00975234">
        <w:t xml:space="preserve">, vol. 4, no. 1, pp. 35–55, 2022, </w:t>
      </w:r>
      <w:proofErr w:type="spellStart"/>
      <w:r w:rsidR="00975234" w:rsidRPr="00975234">
        <w:t>doi</w:t>
      </w:r>
      <w:proofErr w:type="spellEnd"/>
      <w:r w:rsidR="00975234" w:rsidRPr="00975234">
        <w:t xml:space="preserve">: </w:t>
      </w:r>
      <w:hyperlink r:id="rId15" w:history="1">
        <w:r w:rsidRPr="00975234">
          <w:rPr>
            <w:rStyle w:val="Hyperlink"/>
          </w:rPr>
          <w:t>https://doi.org/10.32604/jiot.2022.022256</w:t>
        </w:r>
      </w:hyperlink>
      <w:r w:rsidR="00975234" w:rsidRPr="00975234">
        <w:t>.</w:t>
      </w:r>
      <w:r>
        <w:t xml:space="preserve"> [Accessed</w:t>
      </w:r>
      <w:r w:rsidR="00443CEC">
        <w:t>: Mar. 7, 2026].</w:t>
      </w:r>
    </w:p>
    <w:p w14:paraId="794BB26D" w14:textId="77777777" w:rsidR="00975234" w:rsidRPr="002436F1" w:rsidRDefault="00975234" w:rsidP="002436F1">
      <w:pPr>
        <w:spacing w:line="360" w:lineRule="auto"/>
      </w:pPr>
    </w:p>
    <w:p w14:paraId="34C415BD" w14:textId="77777777" w:rsidR="002436F1" w:rsidRDefault="002436F1" w:rsidP="00FC74E6">
      <w:pPr>
        <w:spacing w:line="360" w:lineRule="auto"/>
      </w:pPr>
    </w:p>
    <w:p w14:paraId="49528B97" w14:textId="0FEC3EE0" w:rsidR="005E3335" w:rsidRPr="005E3335" w:rsidRDefault="005E3335" w:rsidP="005E3335">
      <w:pPr>
        <w:spacing w:line="360" w:lineRule="auto"/>
      </w:pPr>
    </w:p>
    <w:p w14:paraId="3ABF6B91" w14:textId="77777777" w:rsidR="00912DF9" w:rsidRDefault="00912DF9" w:rsidP="00FC74E6">
      <w:pPr>
        <w:spacing w:line="360" w:lineRule="auto"/>
      </w:pPr>
    </w:p>
    <w:p w14:paraId="09E7AE1E" w14:textId="77777777" w:rsidR="00912DF9" w:rsidRPr="00FC74E6" w:rsidRDefault="00912DF9" w:rsidP="00FC74E6">
      <w:pPr>
        <w:spacing w:line="360" w:lineRule="auto"/>
      </w:pPr>
    </w:p>
    <w:p w14:paraId="6924A3D1" w14:textId="77777777" w:rsidR="00FC74E6" w:rsidRPr="006B07DF" w:rsidRDefault="00FC74E6" w:rsidP="006B07DF">
      <w:pPr>
        <w:spacing w:line="360" w:lineRule="auto"/>
      </w:pPr>
    </w:p>
    <w:p w14:paraId="067FC166" w14:textId="77777777" w:rsidR="006B07DF" w:rsidRDefault="006B07DF" w:rsidP="00F5261B">
      <w:pPr>
        <w:spacing w:line="360" w:lineRule="auto"/>
      </w:pPr>
    </w:p>
    <w:p w14:paraId="19B97BBF" w14:textId="77777777" w:rsidR="0005446E" w:rsidRPr="00F5261B" w:rsidRDefault="0005446E" w:rsidP="00F5261B">
      <w:pPr>
        <w:spacing w:line="360" w:lineRule="auto"/>
      </w:pPr>
    </w:p>
    <w:p w14:paraId="5D27C658" w14:textId="77777777" w:rsidR="00F5261B" w:rsidRDefault="00F5261B" w:rsidP="00644EF0">
      <w:pPr>
        <w:spacing w:line="360" w:lineRule="auto"/>
      </w:pPr>
    </w:p>
    <w:p w14:paraId="0D52EE9D" w14:textId="77777777" w:rsidR="009A0171" w:rsidRPr="00644EF0" w:rsidRDefault="009A0171" w:rsidP="00644EF0">
      <w:pPr>
        <w:spacing w:line="360" w:lineRule="auto"/>
      </w:pPr>
    </w:p>
    <w:p w14:paraId="5DF9F0E7" w14:textId="77777777" w:rsidR="00E530E8" w:rsidRPr="001765F1" w:rsidRDefault="00E530E8" w:rsidP="006F33B4">
      <w:pPr>
        <w:spacing w:line="360" w:lineRule="auto"/>
      </w:pPr>
    </w:p>
    <w:p w14:paraId="589D92BC" w14:textId="77777777" w:rsidR="00A34C1F" w:rsidRPr="00E5499A" w:rsidRDefault="00A34C1F" w:rsidP="00A34C1F"/>
    <w:p w14:paraId="30132A23" w14:textId="77777777" w:rsidR="00A34C1F" w:rsidRPr="001765F1" w:rsidRDefault="00A34C1F" w:rsidP="00A34C1F"/>
    <w:p w14:paraId="699B3E30" w14:textId="77777777" w:rsidR="003F2603" w:rsidRDefault="003F2603">
      <w:pPr>
        <w:rPr>
          <w:color w:val="000000" w:themeColor="text1"/>
          <w:sz w:val="32"/>
          <w:szCs w:val="32"/>
        </w:rPr>
      </w:pPr>
    </w:p>
    <w:p w14:paraId="34FFF409" w14:textId="77777777" w:rsidR="003F2603" w:rsidRPr="003F2603" w:rsidRDefault="003F2603">
      <w:pPr>
        <w:rPr>
          <w:color w:val="000000" w:themeColor="text1"/>
          <w:sz w:val="32"/>
          <w:szCs w:val="32"/>
        </w:rPr>
      </w:pPr>
    </w:p>
    <w:p w14:paraId="777299F3" w14:textId="3197C396" w:rsidR="00531C95" w:rsidRDefault="00531C95"/>
    <w:p w14:paraId="5B81B1A8" w14:textId="77777777" w:rsidR="00531C95" w:rsidRDefault="00531C95"/>
    <w:p w14:paraId="444F5B98" w14:textId="77777777" w:rsidR="00531C95" w:rsidRDefault="00531C95"/>
    <w:p w14:paraId="5B89E1F8" w14:textId="77777777" w:rsidR="00531C95" w:rsidRDefault="00531C95"/>
    <w:p w14:paraId="73BED063" w14:textId="514C0612" w:rsidR="00531C95" w:rsidRDefault="00531C95"/>
    <w:p w14:paraId="060A94BC" w14:textId="77777777" w:rsidR="00531C95" w:rsidRDefault="00531C95"/>
    <w:p w14:paraId="037BF6EF" w14:textId="377C69C1" w:rsidR="00531C95" w:rsidRDefault="00531C95"/>
    <w:sectPr w:rsidR="00531C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C95"/>
    <w:rsid w:val="000132A7"/>
    <w:rsid w:val="00021F91"/>
    <w:rsid w:val="00033A87"/>
    <w:rsid w:val="0005446E"/>
    <w:rsid w:val="000936B2"/>
    <w:rsid w:val="000A657D"/>
    <w:rsid w:val="000C009B"/>
    <w:rsid w:val="000C260B"/>
    <w:rsid w:val="00110115"/>
    <w:rsid w:val="00127ECF"/>
    <w:rsid w:val="0016297C"/>
    <w:rsid w:val="001657F9"/>
    <w:rsid w:val="00170B34"/>
    <w:rsid w:val="001765F1"/>
    <w:rsid w:val="001835CC"/>
    <w:rsid w:val="001A175D"/>
    <w:rsid w:val="001C04B0"/>
    <w:rsid w:val="001E0B65"/>
    <w:rsid w:val="001F52CA"/>
    <w:rsid w:val="00234399"/>
    <w:rsid w:val="00242504"/>
    <w:rsid w:val="002436F1"/>
    <w:rsid w:val="002470B2"/>
    <w:rsid w:val="00253C9E"/>
    <w:rsid w:val="00264710"/>
    <w:rsid w:val="002C27A1"/>
    <w:rsid w:val="002E737B"/>
    <w:rsid w:val="002F393C"/>
    <w:rsid w:val="003016C8"/>
    <w:rsid w:val="00320E0E"/>
    <w:rsid w:val="003523A1"/>
    <w:rsid w:val="0037630D"/>
    <w:rsid w:val="00385997"/>
    <w:rsid w:val="003B05A8"/>
    <w:rsid w:val="003C7130"/>
    <w:rsid w:val="003F2603"/>
    <w:rsid w:val="003F430D"/>
    <w:rsid w:val="00410E7E"/>
    <w:rsid w:val="00411BE9"/>
    <w:rsid w:val="004342BC"/>
    <w:rsid w:val="00443CEC"/>
    <w:rsid w:val="00446A09"/>
    <w:rsid w:val="00447CFD"/>
    <w:rsid w:val="00463167"/>
    <w:rsid w:val="00467E13"/>
    <w:rsid w:val="00481EAB"/>
    <w:rsid w:val="004B03BA"/>
    <w:rsid w:val="004C314D"/>
    <w:rsid w:val="004F17C9"/>
    <w:rsid w:val="00531C95"/>
    <w:rsid w:val="00531EFC"/>
    <w:rsid w:val="00546DC9"/>
    <w:rsid w:val="00566D12"/>
    <w:rsid w:val="005A3E13"/>
    <w:rsid w:val="005A71EC"/>
    <w:rsid w:val="005B1A19"/>
    <w:rsid w:val="005C370A"/>
    <w:rsid w:val="005D311D"/>
    <w:rsid w:val="005D6058"/>
    <w:rsid w:val="005E0C7D"/>
    <w:rsid w:val="005E3335"/>
    <w:rsid w:val="005F37DD"/>
    <w:rsid w:val="005F6C1B"/>
    <w:rsid w:val="006042C7"/>
    <w:rsid w:val="00604EFD"/>
    <w:rsid w:val="00634265"/>
    <w:rsid w:val="00644EF0"/>
    <w:rsid w:val="00664CBE"/>
    <w:rsid w:val="00666105"/>
    <w:rsid w:val="00672602"/>
    <w:rsid w:val="006A79C1"/>
    <w:rsid w:val="006B07DF"/>
    <w:rsid w:val="006B113F"/>
    <w:rsid w:val="006F33B4"/>
    <w:rsid w:val="00715316"/>
    <w:rsid w:val="00716C72"/>
    <w:rsid w:val="00721A00"/>
    <w:rsid w:val="0078369B"/>
    <w:rsid w:val="007872F4"/>
    <w:rsid w:val="007A187A"/>
    <w:rsid w:val="007A3D87"/>
    <w:rsid w:val="007A463C"/>
    <w:rsid w:val="007A548A"/>
    <w:rsid w:val="007A679B"/>
    <w:rsid w:val="007A7438"/>
    <w:rsid w:val="007A771E"/>
    <w:rsid w:val="007C3241"/>
    <w:rsid w:val="007D6E07"/>
    <w:rsid w:val="00824E50"/>
    <w:rsid w:val="008514EA"/>
    <w:rsid w:val="008916C3"/>
    <w:rsid w:val="008D0BB2"/>
    <w:rsid w:val="008D4050"/>
    <w:rsid w:val="00900C34"/>
    <w:rsid w:val="00912DF9"/>
    <w:rsid w:val="00927ACE"/>
    <w:rsid w:val="00953AD2"/>
    <w:rsid w:val="00955F47"/>
    <w:rsid w:val="00967F05"/>
    <w:rsid w:val="00975234"/>
    <w:rsid w:val="009928BB"/>
    <w:rsid w:val="009A0171"/>
    <w:rsid w:val="009A78FE"/>
    <w:rsid w:val="009B2CC8"/>
    <w:rsid w:val="009B429F"/>
    <w:rsid w:val="009D1ED9"/>
    <w:rsid w:val="009E7F98"/>
    <w:rsid w:val="00A040E9"/>
    <w:rsid w:val="00A04872"/>
    <w:rsid w:val="00A06A0E"/>
    <w:rsid w:val="00A24900"/>
    <w:rsid w:val="00A32A67"/>
    <w:rsid w:val="00A34C1F"/>
    <w:rsid w:val="00A87E90"/>
    <w:rsid w:val="00AB2464"/>
    <w:rsid w:val="00AB6EDA"/>
    <w:rsid w:val="00AD5BE6"/>
    <w:rsid w:val="00AF1BF5"/>
    <w:rsid w:val="00B05BBF"/>
    <w:rsid w:val="00B16674"/>
    <w:rsid w:val="00B5156C"/>
    <w:rsid w:val="00B773E6"/>
    <w:rsid w:val="00BA41C1"/>
    <w:rsid w:val="00BB706F"/>
    <w:rsid w:val="00BD4EFD"/>
    <w:rsid w:val="00BF2461"/>
    <w:rsid w:val="00C35BA2"/>
    <w:rsid w:val="00C66280"/>
    <w:rsid w:val="00CA420D"/>
    <w:rsid w:val="00CC320B"/>
    <w:rsid w:val="00CD5DC2"/>
    <w:rsid w:val="00D000D8"/>
    <w:rsid w:val="00D17137"/>
    <w:rsid w:val="00D352F8"/>
    <w:rsid w:val="00D36913"/>
    <w:rsid w:val="00D538C8"/>
    <w:rsid w:val="00D749C9"/>
    <w:rsid w:val="00D76083"/>
    <w:rsid w:val="00D96376"/>
    <w:rsid w:val="00DA5565"/>
    <w:rsid w:val="00DC080D"/>
    <w:rsid w:val="00DD28D0"/>
    <w:rsid w:val="00DE13CF"/>
    <w:rsid w:val="00DE57A2"/>
    <w:rsid w:val="00DF037B"/>
    <w:rsid w:val="00E14B64"/>
    <w:rsid w:val="00E443F2"/>
    <w:rsid w:val="00E50321"/>
    <w:rsid w:val="00E530E8"/>
    <w:rsid w:val="00E61797"/>
    <w:rsid w:val="00E90E89"/>
    <w:rsid w:val="00EA5FBE"/>
    <w:rsid w:val="00ED5FFA"/>
    <w:rsid w:val="00EE2136"/>
    <w:rsid w:val="00EE2140"/>
    <w:rsid w:val="00F11A57"/>
    <w:rsid w:val="00F148A7"/>
    <w:rsid w:val="00F246B4"/>
    <w:rsid w:val="00F5261B"/>
    <w:rsid w:val="00FB1631"/>
    <w:rsid w:val="00FB604C"/>
    <w:rsid w:val="00FC74E6"/>
    <w:rsid w:val="00FE1660"/>
    <w:rsid w:val="00FF1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9F680"/>
  <w15:chartTrackingRefBased/>
  <w15:docId w15:val="{17A0C236-CB25-491E-ADA9-895836688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37B"/>
  </w:style>
  <w:style w:type="paragraph" w:styleId="Heading1">
    <w:name w:val="heading 1"/>
    <w:basedOn w:val="Normal"/>
    <w:next w:val="Normal"/>
    <w:link w:val="Heading1Char"/>
    <w:uiPriority w:val="9"/>
    <w:qFormat/>
    <w:rsid w:val="00531C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31C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1C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1C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1C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1C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1C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1C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1C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C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31C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1C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1C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1C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1C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1C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1C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1C95"/>
    <w:rPr>
      <w:rFonts w:eastAsiaTheme="majorEastAsia" w:cstheme="majorBidi"/>
      <w:color w:val="272727" w:themeColor="text1" w:themeTint="D8"/>
    </w:rPr>
  </w:style>
  <w:style w:type="paragraph" w:styleId="Title">
    <w:name w:val="Title"/>
    <w:basedOn w:val="Normal"/>
    <w:next w:val="Normal"/>
    <w:link w:val="TitleChar"/>
    <w:uiPriority w:val="10"/>
    <w:qFormat/>
    <w:rsid w:val="00531C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C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1C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1C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1C95"/>
    <w:pPr>
      <w:spacing w:before="160"/>
      <w:jc w:val="center"/>
    </w:pPr>
    <w:rPr>
      <w:i/>
      <w:iCs/>
      <w:color w:val="404040" w:themeColor="text1" w:themeTint="BF"/>
    </w:rPr>
  </w:style>
  <w:style w:type="character" w:customStyle="1" w:styleId="QuoteChar">
    <w:name w:val="Quote Char"/>
    <w:basedOn w:val="DefaultParagraphFont"/>
    <w:link w:val="Quote"/>
    <w:uiPriority w:val="29"/>
    <w:rsid w:val="00531C95"/>
    <w:rPr>
      <w:i/>
      <w:iCs/>
      <w:color w:val="404040" w:themeColor="text1" w:themeTint="BF"/>
    </w:rPr>
  </w:style>
  <w:style w:type="paragraph" w:styleId="ListParagraph">
    <w:name w:val="List Paragraph"/>
    <w:basedOn w:val="Normal"/>
    <w:uiPriority w:val="34"/>
    <w:qFormat/>
    <w:rsid w:val="00531C95"/>
    <w:pPr>
      <w:ind w:left="720"/>
      <w:contextualSpacing/>
    </w:pPr>
  </w:style>
  <w:style w:type="character" w:styleId="IntenseEmphasis">
    <w:name w:val="Intense Emphasis"/>
    <w:basedOn w:val="DefaultParagraphFont"/>
    <w:uiPriority w:val="21"/>
    <w:qFormat/>
    <w:rsid w:val="00531C95"/>
    <w:rPr>
      <w:i/>
      <w:iCs/>
      <w:color w:val="0F4761" w:themeColor="accent1" w:themeShade="BF"/>
    </w:rPr>
  </w:style>
  <w:style w:type="paragraph" w:styleId="IntenseQuote">
    <w:name w:val="Intense Quote"/>
    <w:basedOn w:val="Normal"/>
    <w:next w:val="Normal"/>
    <w:link w:val="IntenseQuoteChar"/>
    <w:uiPriority w:val="30"/>
    <w:qFormat/>
    <w:rsid w:val="00531C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1C95"/>
    <w:rPr>
      <w:i/>
      <w:iCs/>
      <w:color w:val="0F4761" w:themeColor="accent1" w:themeShade="BF"/>
    </w:rPr>
  </w:style>
  <w:style w:type="character" w:styleId="IntenseReference">
    <w:name w:val="Intense Reference"/>
    <w:basedOn w:val="DefaultParagraphFont"/>
    <w:uiPriority w:val="32"/>
    <w:qFormat/>
    <w:rsid w:val="00531C95"/>
    <w:rPr>
      <w:b/>
      <w:bCs/>
      <w:smallCaps/>
      <w:color w:val="0F4761" w:themeColor="accent1" w:themeShade="BF"/>
      <w:spacing w:val="5"/>
    </w:rPr>
  </w:style>
  <w:style w:type="character" w:styleId="Hyperlink">
    <w:name w:val="Hyperlink"/>
    <w:basedOn w:val="DefaultParagraphFont"/>
    <w:uiPriority w:val="99"/>
    <w:unhideWhenUsed/>
    <w:rsid w:val="001765F1"/>
    <w:rPr>
      <w:color w:val="467886" w:themeColor="hyperlink"/>
      <w:u w:val="single"/>
    </w:rPr>
  </w:style>
  <w:style w:type="character" w:styleId="UnresolvedMention">
    <w:name w:val="Unresolved Mention"/>
    <w:basedOn w:val="DefaultParagraphFont"/>
    <w:uiPriority w:val="99"/>
    <w:semiHidden/>
    <w:unhideWhenUsed/>
    <w:rsid w:val="001765F1"/>
    <w:rPr>
      <w:color w:val="605E5C"/>
      <w:shd w:val="clear" w:color="auto" w:fill="E1DFDD"/>
    </w:rPr>
  </w:style>
  <w:style w:type="paragraph" w:styleId="TOCHeading">
    <w:name w:val="TOC Heading"/>
    <w:basedOn w:val="Heading1"/>
    <w:next w:val="Normal"/>
    <w:uiPriority w:val="39"/>
    <w:unhideWhenUsed/>
    <w:qFormat/>
    <w:rsid w:val="00EA5FB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A5FBE"/>
    <w:pPr>
      <w:spacing w:after="100"/>
    </w:pPr>
  </w:style>
  <w:style w:type="paragraph" w:styleId="TOC2">
    <w:name w:val="toc 2"/>
    <w:basedOn w:val="Normal"/>
    <w:next w:val="Normal"/>
    <w:autoRedefine/>
    <w:uiPriority w:val="39"/>
    <w:unhideWhenUsed/>
    <w:rsid w:val="00EA5FB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mu.2021.100792" TargetMode="External"/><Relationship Id="rId13" Type="http://schemas.openxmlformats.org/officeDocument/2006/relationships/hyperlink" Target="https://doi.org/10.1109/access.2025.3526666" TargetMode="External"/><Relationship Id="rId3" Type="http://schemas.openxmlformats.org/officeDocument/2006/relationships/settings" Target="settings.xml"/><Relationship Id="rId7" Type="http://schemas.openxmlformats.org/officeDocument/2006/relationships/hyperlink" Target="https://doi.org/10.1109/vtc2022-spring54318.2022.9860601" TargetMode="External"/><Relationship Id="rId12" Type="http://schemas.openxmlformats.org/officeDocument/2006/relationships/hyperlink" Target="https://doi.org/10.2139/ssrn.350935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1109/jiot.2022.3176306" TargetMode="External"/><Relationship Id="rId11" Type="http://schemas.openxmlformats.org/officeDocument/2006/relationships/hyperlink" Target="https://doi.org/10.3389/fpubh.2025.1673340" TargetMode="External"/><Relationship Id="rId5" Type="http://schemas.openxmlformats.org/officeDocument/2006/relationships/image" Target="media/image1.png"/><Relationship Id="rId15" Type="http://schemas.openxmlformats.org/officeDocument/2006/relationships/hyperlink" Target="https://doi.org/10.32604/jiot.2022.022256" TargetMode="External"/><Relationship Id="rId10" Type="http://schemas.openxmlformats.org/officeDocument/2006/relationships/hyperlink" Target="https://doi.org/10.70389/pjai.100010" TargetMode="External"/><Relationship Id="rId4" Type="http://schemas.openxmlformats.org/officeDocument/2006/relationships/webSettings" Target="webSettings.xml"/><Relationship Id="rId9" Type="http://schemas.openxmlformats.org/officeDocument/2006/relationships/hyperlink" Target="https://doi.org/10.1007/s40866-025-00269-x" TargetMode="External"/><Relationship Id="rId14" Type="http://schemas.openxmlformats.org/officeDocument/2006/relationships/hyperlink" Target="https://doi.org/10.1007/s41660-025-00506-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CF6C9-EEA3-47AF-A766-6D94346E67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9</Pages>
  <Words>1402</Words>
  <Characters>8533</Characters>
  <Application>Microsoft Office Word</Application>
  <DocSecurity>0</DocSecurity>
  <Lines>221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minottplummer</dc:creator>
  <cp:keywords/>
  <dc:description/>
  <cp:lastModifiedBy>nicola minottplummer</cp:lastModifiedBy>
  <cp:revision>153</cp:revision>
  <dcterms:created xsi:type="dcterms:W3CDTF">2026-03-05T16:24:00Z</dcterms:created>
  <dcterms:modified xsi:type="dcterms:W3CDTF">2026-03-07T10:03:00Z</dcterms:modified>
</cp:coreProperties>
</file>