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B6E32" w14:textId="5763F6EA" w:rsidR="001F41F1" w:rsidRDefault="001F41F1">
      <w:pPr>
        <w:rPr>
          <w:b/>
          <w:sz w:val="24"/>
          <w:szCs w:val="24"/>
        </w:rPr>
      </w:pPr>
      <w:r w:rsidRPr="001F41F1">
        <w:rPr>
          <w:b/>
          <w:sz w:val="24"/>
          <w:szCs w:val="24"/>
        </w:rPr>
        <w:t>Blog 10         Mansfield Park        22-01-2019</w:t>
      </w:r>
    </w:p>
    <w:p w14:paraId="310460E6" w14:textId="100634FE" w:rsidR="001F41F1" w:rsidRDefault="001F41F1">
      <w:pPr>
        <w:rPr>
          <w:b/>
          <w:sz w:val="24"/>
          <w:szCs w:val="24"/>
        </w:rPr>
      </w:pPr>
    </w:p>
    <w:p w14:paraId="592BBB28" w14:textId="184BD92B" w:rsidR="001F41F1" w:rsidRDefault="001F41F1" w:rsidP="001F41F1">
      <w:pPr>
        <w:spacing w:line="480" w:lineRule="auto"/>
        <w:rPr>
          <w:sz w:val="24"/>
          <w:szCs w:val="24"/>
        </w:rPr>
      </w:pPr>
      <w:r>
        <w:rPr>
          <w:sz w:val="24"/>
          <w:szCs w:val="24"/>
        </w:rPr>
        <w:t>Well…I wasn’t going to write one, but since I’m stuck in the kitchen cooking anyway…</w:t>
      </w:r>
    </w:p>
    <w:p w14:paraId="30D715AC" w14:textId="16C603C4" w:rsidR="001F41F1" w:rsidRDefault="001F41F1" w:rsidP="001F41F1">
      <w:pPr>
        <w:spacing w:line="480" w:lineRule="auto"/>
        <w:rPr>
          <w:sz w:val="24"/>
          <w:szCs w:val="24"/>
        </w:rPr>
      </w:pPr>
      <w:r>
        <w:rPr>
          <w:sz w:val="24"/>
          <w:szCs w:val="24"/>
        </w:rPr>
        <w:t xml:space="preserve">What I love about </w:t>
      </w:r>
      <w:r>
        <w:rPr>
          <w:i/>
          <w:sz w:val="24"/>
          <w:szCs w:val="24"/>
        </w:rPr>
        <w:t>Mansfield Park</w:t>
      </w:r>
      <w:r>
        <w:rPr>
          <w:sz w:val="24"/>
          <w:szCs w:val="24"/>
        </w:rPr>
        <w:t xml:space="preserve"> is the outcome is so ambiguous, it is more just an ending rather than a resolution: the heroine is rescued</w:t>
      </w:r>
      <w:r w:rsidR="006E2DA8">
        <w:rPr>
          <w:sz w:val="24"/>
          <w:szCs w:val="24"/>
        </w:rPr>
        <w:t xml:space="preserve"> from</w:t>
      </w:r>
      <w:r>
        <w:rPr>
          <w:sz w:val="24"/>
          <w:szCs w:val="24"/>
        </w:rPr>
        <w:t xml:space="preserve"> </w:t>
      </w:r>
      <w:r w:rsidR="006E2DA8">
        <w:rPr>
          <w:sz w:val="24"/>
          <w:szCs w:val="24"/>
        </w:rPr>
        <w:t xml:space="preserve">both the straitened circumstances of her birth, and </w:t>
      </w:r>
      <w:r>
        <w:rPr>
          <w:sz w:val="24"/>
          <w:szCs w:val="24"/>
        </w:rPr>
        <w:t>from</w:t>
      </w:r>
      <w:r w:rsidR="006D2C89">
        <w:rPr>
          <w:sz w:val="24"/>
          <w:szCs w:val="24"/>
        </w:rPr>
        <w:t xml:space="preserve"> her</w:t>
      </w:r>
      <w:r>
        <w:rPr>
          <w:sz w:val="24"/>
          <w:szCs w:val="24"/>
        </w:rPr>
        <w:t xml:space="preserve"> </w:t>
      </w:r>
      <w:r w:rsidR="006D2C89">
        <w:rPr>
          <w:sz w:val="24"/>
          <w:szCs w:val="24"/>
        </w:rPr>
        <w:t xml:space="preserve">initial </w:t>
      </w:r>
      <w:r>
        <w:rPr>
          <w:sz w:val="24"/>
          <w:szCs w:val="24"/>
        </w:rPr>
        <w:t xml:space="preserve">poor, miserable state </w:t>
      </w:r>
      <w:r w:rsidR="006D2C89">
        <w:rPr>
          <w:sz w:val="24"/>
          <w:szCs w:val="24"/>
        </w:rPr>
        <w:t>caused by her</w:t>
      </w:r>
      <w:r>
        <w:rPr>
          <w:sz w:val="24"/>
          <w:szCs w:val="24"/>
        </w:rPr>
        <w:t xml:space="preserve"> transplant</w:t>
      </w:r>
      <w:r w:rsidR="006D2C89">
        <w:rPr>
          <w:sz w:val="24"/>
          <w:szCs w:val="24"/>
        </w:rPr>
        <w:t>at</w:t>
      </w:r>
      <w:r>
        <w:rPr>
          <w:sz w:val="24"/>
          <w:szCs w:val="24"/>
        </w:rPr>
        <w:t>i</w:t>
      </w:r>
      <w:r w:rsidR="006D2C89">
        <w:rPr>
          <w:sz w:val="24"/>
          <w:szCs w:val="24"/>
        </w:rPr>
        <w:t>on to</w:t>
      </w:r>
      <w:r>
        <w:rPr>
          <w:sz w:val="24"/>
          <w:szCs w:val="24"/>
        </w:rPr>
        <w:t xml:space="preserve"> Mansfield</w:t>
      </w:r>
      <w:r w:rsidR="006E2DA8">
        <w:rPr>
          <w:sz w:val="24"/>
          <w:szCs w:val="24"/>
        </w:rPr>
        <w:t xml:space="preserve">; she is </w:t>
      </w:r>
      <w:r>
        <w:rPr>
          <w:sz w:val="24"/>
          <w:szCs w:val="24"/>
        </w:rPr>
        <w:t>secure and valued</w:t>
      </w:r>
      <w:r w:rsidR="006D2C89">
        <w:rPr>
          <w:sz w:val="24"/>
          <w:szCs w:val="24"/>
        </w:rPr>
        <w:t>, and</w:t>
      </w:r>
      <w:r>
        <w:rPr>
          <w:sz w:val="24"/>
          <w:szCs w:val="24"/>
        </w:rPr>
        <w:t xml:space="preserve"> </w:t>
      </w:r>
      <w:r w:rsidR="006E2DA8">
        <w:rPr>
          <w:sz w:val="24"/>
          <w:szCs w:val="24"/>
        </w:rPr>
        <w:t>will marry her beloved cousin Edmund</w:t>
      </w:r>
      <w:r w:rsidR="00877348">
        <w:rPr>
          <w:sz w:val="24"/>
          <w:szCs w:val="24"/>
        </w:rPr>
        <w:t>, but this security is in the face of the Bertram’s (self-inflicted) ruin</w:t>
      </w:r>
      <w:r w:rsidR="006E2DA8">
        <w:rPr>
          <w:sz w:val="24"/>
          <w:szCs w:val="24"/>
        </w:rPr>
        <w:t>. This</w:t>
      </w:r>
      <w:r>
        <w:rPr>
          <w:sz w:val="24"/>
          <w:szCs w:val="24"/>
        </w:rPr>
        <w:t xml:space="preserve"> </w:t>
      </w:r>
      <w:r w:rsidR="006D2C89">
        <w:rPr>
          <w:sz w:val="24"/>
          <w:szCs w:val="24"/>
        </w:rPr>
        <w:t xml:space="preserve">ambiguity </w:t>
      </w:r>
      <w:r w:rsidR="006E2DA8">
        <w:rPr>
          <w:sz w:val="24"/>
          <w:szCs w:val="24"/>
        </w:rPr>
        <w:t>is amplified by the author’s indifference in</w:t>
      </w:r>
      <w:r w:rsidR="006D2C89">
        <w:rPr>
          <w:sz w:val="24"/>
          <w:szCs w:val="24"/>
        </w:rPr>
        <w:t xml:space="preserve"> any</w:t>
      </w:r>
      <w:r w:rsidR="006E2DA8">
        <w:rPr>
          <w:sz w:val="24"/>
          <w:szCs w:val="24"/>
        </w:rPr>
        <w:t xml:space="preserve"> further telling: there is a perfunctory summing up, but we are, nonetheless, left with the uncomfortable reminder that the highly moral Fanny has gained her happiness (though she would never be as indelicate as to fully admit to herself) through everyone else’s misery</w:t>
      </w:r>
      <w:r w:rsidR="006414E9">
        <w:rPr>
          <w:sz w:val="24"/>
          <w:szCs w:val="24"/>
        </w:rPr>
        <w:t xml:space="preserve">. </w:t>
      </w:r>
    </w:p>
    <w:p w14:paraId="1EF632DF" w14:textId="5D52D3C9" w:rsidR="006414E9" w:rsidRPr="0073039A" w:rsidRDefault="006414E9" w:rsidP="001F41F1">
      <w:pPr>
        <w:spacing w:line="480" w:lineRule="auto"/>
        <w:rPr>
          <w:sz w:val="24"/>
          <w:szCs w:val="24"/>
        </w:rPr>
      </w:pPr>
      <w:r>
        <w:rPr>
          <w:sz w:val="24"/>
          <w:szCs w:val="24"/>
        </w:rPr>
        <w:t xml:space="preserve">Fanny’s transplanted </w:t>
      </w:r>
      <w:r w:rsidR="006D2C89">
        <w:rPr>
          <w:sz w:val="24"/>
          <w:szCs w:val="24"/>
        </w:rPr>
        <w:t>position</w:t>
      </w:r>
      <w:r>
        <w:rPr>
          <w:sz w:val="24"/>
          <w:szCs w:val="24"/>
        </w:rPr>
        <w:t xml:space="preserve"> is fascinating</w:t>
      </w:r>
      <w:r w:rsidR="00C26C5B">
        <w:rPr>
          <w:sz w:val="24"/>
          <w:szCs w:val="24"/>
        </w:rPr>
        <w:t xml:space="preserve">, both </w:t>
      </w:r>
      <w:r>
        <w:rPr>
          <w:sz w:val="24"/>
          <w:szCs w:val="24"/>
        </w:rPr>
        <w:t>in terms of</w:t>
      </w:r>
      <w:r w:rsidR="006D2C89">
        <w:rPr>
          <w:sz w:val="24"/>
          <w:szCs w:val="24"/>
        </w:rPr>
        <w:t xml:space="preserve"> illuminating</w:t>
      </w:r>
      <w:r>
        <w:rPr>
          <w:sz w:val="24"/>
          <w:szCs w:val="24"/>
        </w:rPr>
        <w:t xml:space="preserve"> childhood and </w:t>
      </w:r>
      <w:r w:rsidR="006D2C89">
        <w:rPr>
          <w:sz w:val="24"/>
          <w:szCs w:val="24"/>
        </w:rPr>
        <w:t xml:space="preserve">in her </w:t>
      </w:r>
      <w:r>
        <w:rPr>
          <w:sz w:val="24"/>
          <w:szCs w:val="24"/>
        </w:rPr>
        <w:t>alien status</w:t>
      </w:r>
      <w:r w:rsidR="00877348">
        <w:rPr>
          <w:sz w:val="24"/>
          <w:szCs w:val="24"/>
        </w:rPr>
        <w:t xml:space="preserve">. </w:t>
      </w:r>
      <w:r w:rsidR="00C26C5B">
        <w:rPr>
          <w:sz w:val="24"/>
          <w:szCs w:val="24"/>
        </w:rPr>
        <w:t>In this</w:t>
      </w:r>
      <w:r w:rsidR="007D208B">
        <w:rPr>
          <w:sz w:val="24"/>
          <w:szCs w:val="24"/>
        </w:rPr>
        <w:t>,</w:t>
      </w:r>
      <w:r w:rsidR="00C26C5B">
        <w:rPr>
          <w:sz w:val="24"/>
          <w:szCs w:val="24"/>
        </w:rPr>
        <w:t xml:space="preserve"> s</w:t>
      </w:r>
      <w:r>
        <w:rPr>
          <w:sz w:val="24"/>
          <w:szCs w:val="24"/>
        </w:rPr>
        <w:t xml:space="preserve">he is an interesting counterpart to </w:t>
      </w:r>
      <w:proofErr w:type="spellStart"/>
      <w:r>
        <w:rPr>
          <w:sz w:val="24"/>
          <w:szCs w:val="24"/>
        </w:rPr>
        <w:t>Heathcliffe</w:t>
      </w:r>
      <w:proofErr w:type="spellEnd"/>
      <w:r>
        <w:rPr>
          <w:sz w:val="24"/>
          <w:szCs w:val="24"/>
        </w:rPr>
        <w:t xml:space="preserve"> in </w:t>
      </w:r>
      <w:r>
        <w:rPr>
          <w:i/>
          <w:sz w:val="24"/>
          <w:szCs w:val="24"/>
        </w:rPr>
        <w:t>Wuthering Heights</w:t>
      </w:r>
      <w:r>
        <w:rPr>
          <w:sz w:val="24"/>
          <w:szCs w:val="24"/>
        </w:rPr>
        <w:t xml:space="preserve">, </w:t>
      </w:r>
      <w:r w:rsidR="006D2C89">
        <w:rPr>
          <w:sz w:val="24"/>
          <w:szCs w:val="24"/>
        </w:rPr>
        <w:t>and al</w:t>
      </w:r>
      <w:r>
        <w:rPr>
          <w:sz w:val="24"/>
          <w:szCs w:val="24"/>
        </w:rPr>
        <w:t xml:space="preserve">though </w:t>
      </w:r>
      <w:r w:rsidR="006D2C89">
        <w:rPr>
          <w:sz w:val="24"/>
          <w:szCs w:val="24"/>
        </w:rPr>
        <w:t xml:space="preserve">(unlike him) </w:t>
      </w:r>
      <w:r>
        <w:rPr>
          <w:sz w:val="24"/>
          <w:szCs w:val="24"/>
        </w:rPr>
        <w:t xml:space="preserve">she is </w:t>
      </w:r>
      <w:r w:rsidR="006D2C89">
        <w:rPr>
          <w:sz w:val="24"/>
          <w:szCs w:val="24"/>
        </w:rPr>
        <w:t xml:space="preserve">related to the host family, </w:t>
      </w:r>
      <w:r>
        <w:rPr>
          <w:sz w:val="24"/>
          <w:szCs w:val="24"/>
        </w:rPr>
        <w:t xml:space="preserve">she is </w:t>
      </w:r>
      <w:r w:rsidR="006D2C89">
        <w:rPr>
          <w:sz w:val="24"/>
          <w:szCs w:val="24"/>
        </w:rPr>
        <w:t xml:space="preserve">still </w:t>
      </w:r>
      <w:r>
        <w:rPr>
          <w:sz w:val="24"/>
          <w:szCs w:val="24"/>
        </w:rPr>
        <w:t>a Cuckoo in the nest</w:t>
      </w:r>
      <w:r w:rsidR="00056E60">
        <w:rPr>
          <w:sz w:val="24"/>
          <w:szCs w:val="24"/>
        </w:rPr>
        <w:t>:</w:t>
      </w:r>
      <w:bookmarkStart w:id="0" w:name="_GoBack"/>
      <w:bookmarkEnd w:id="0"/>
      <w:r>
        <w:rPr>
          <w:sz w:val="24"/>
          <w:szCs w:val="24"/>
        </w:rPr>
        <w:t xml:space="preserve"> like </w:t>
      </w:r>
      <w:proofErr w:type="spellStart"/>
      <w:r>
        <w:rPr>
          <w:sz w:val="24"/>
          <w:szCs w:val="24"/>
        </w:rPr>
        <w:t>Heathcliffe</w:t>
      </w:r>
      <w:proofErr w:type="spellEnd"/>
      <w:r>
        <w:rPr>
          <w:sz w:val="24"/>
          <w:szCs w:val="24"/>
        </w:rPr>
        <w:t xml:space="preserve"> </w:t>
      </w:r>
      <w:r w:rsidR="006D2C89">
        <w:rPr>
          <w:sz w:val="24"/>
          <w:szCs w:val="24"/>
        </w:rPr>
        <w:t xml:space="preserve">she </w:t>
      </w:r>
      <w:r w:rsidR="009909C9">
        <w:rPr>
          <w:sz w:val="24"/>
          <w:szCs w:val="24"/>
        </w:rPr>
        <w:t>becomes</w:t>
      </w:r>
      <w:r w:rsidR="006D2C89">
        <w:rPr>
          <w:sz w:val="24"/>
          <w:szCs w:val="24"/>
        </w:rPr>
        <w:t xml:space="preserve"> gentrified (</w:t>
      </w:r>
      <w:proofErr w:type="spellStart"/>
      <w:r w:rsidR="006D2C89">
        <w:rPr>
          <w:sz w:val="24"/>
          <w:szCs w:val="24"/>
        </w:rPr>
        <w:t>Heathcliffe</w:t>
      </w:r>
      <w:proofErr w:type="spellEnd"/>
      <w:r w:rsidR="006D2C89">
        <w:rPr>
          <w:sz w:val="24"/>
          <w:szCs w:val="24"/>
        </w:rPr>
        <w:t xml:space="preserve"> leaves to achieve this though, then returns)</w:t>
      </w:r>
      <w:r>
        <w:rPr>
          <w:sz w:val="24"/>
          <w:szCs w:val="24"/>
        </w:rPr>
        <w:t xml:space="preserve"> and eventually usurps the daughters of the household. There is also, of course, the ‘romance’ between those who should be brother and sister</w:t>
      </w:r>
      <w:r w:rsidR="00877348">
        <w:rPr>
          <w:sz w:val="24"/>
          <w:szCs w:val="24"/>
        </w:rPr>
        <w:t>,</w:t>
      </w:r>
      <w:r>
        <w:rPr>
          <w:sz w:val="24"/>
          <w:szCs w:val="24"/>
        </w:rPr>
        <w:t xml:space="preserve"> though </w:t>
      </w:r>
      <w:r w:rsidR="00877348">
        <w:rPr>
          <w:sz w:val="24"/>
          <w:szCs w:val="24"/>
        </w:rPr>
        <w:t>Fanny and Edmund’s</w:t>
      </w:r>
      <w:r>
        <w:rPr>
          <w:sz w:val="24"/>
          <w:szCs w:val="24"/>
        </w:rPr>
        <w:t xml:space="preserve"> relationship is otherwise quite different</w:t>
      </w:r>
      <w:r w:rsidR="00877348">
        <w:rPr>
          <w:sz w:val="24"/>
          <w:szCs w:val="24"/>
        </w:rPr>
        <w:t xml:space="preserve"> than Cathy and </w:t>
      </w:r>
      <w:proofErr w:type="spellStart"/>
      <w:r w:rsidR="00877348">
        <w:rPr>
          <w:sz w:val="24"/>
          <w:szCs w:val="24"/>
        </w:rPr>
        <w:t>Heathcliffe’s</w:t>
      </w:r>
      <w:proofErr w:type="spellEnd"/>
      <w:r w:rsidR="0073039A">
        <w:rPr>
          <w:sz w:val="24"/>
          <w:szCs w:val="24"/>
        </w:rPr>
        <w:t xml:space="preserve">, and </w:t>
      </w:r>
      <w:r w:rsidR="00877348">
        <w:rPr>
          <w:sz w:val="24"/>
          <w:szCs w:val="24"/>
        </w:rPr>
        <w:t>the</w:t>
      </w:r>
      <w:r w:rsidR="009909C9">
        <w:rPr>
          <w:sz w:val="24"/>
          <w:szCs w:val="24"/>
        </w:rPr>
        <w:t xml:space="preserve"> novels</w:t>
      </w:r>
      <w:r w:rsidR="00877348">
        <w:rPr>
          <w:sz w:val="24"/>
          <w:szCs w:val="24"/>
        </w:rPr>
        <w:t xml:space="preserve"> share the </w:t>
      </w:r>
      <w:r w:rsidR="0073039A">
        <w:rPr>
          <w:sz w:val="24"/>
          <w:szCs w:val="24"/>
        </w:rPr>
        <w:t>theme</w:t>
      </w:r>
      <w:r w:rsidR="00877348">
        <w:rPr>
          <w:sz w:val="24"/>
          <w:szCs w:val="24"/>
        </w:rPr>
        <w:t>s</w:t>
      </w:r>
      <w:r w:rsidR="0073039A">
        <w:rPr>
          <w:sz w:val="24"/>
          <w:szCs w:val="24"/>
        </w:rPr>
        <w:t xml:space="preserve"> of the marriage market and slavery</w:t>
      </w:r>
      <w:r>
        <w:rPr>
          <w:sz w:val="24"/>
          <w:szCs w:val="24"/>
        </w:rPr>
        <w:t>.</w:t>
      </w:r>
      <w:r w:rsidR="0073039A">
        <w:rPr>
          <w:sz w:val="24"/>
          <w:szCs w:val="24"/>
        </w:rPr>
        <w:t xml:space="preserve"> Perhaps</w:t>
      </w:r>
      <w:r w:rsidR="009909C9">
        <w:rPr>
          <w:sz w:val="24"/>
          <w:szCs w:val="24"/>
        </w:rPr>
        <w:t xml:space="preserve"> </w:t>
      </w:r>
      <w:r w:rsidR="003F3A09">
        <w:rPr>
          <w:i/>
          <w:sz w:val="24"/>
          <w:szCs w:val="24"/>
        </w:rPr>
        <w:t xml:space="preserve">Wuthering </w:t>
      </w:r>
      <w:r w:rsidR="003F3A09" w:rsidRPr="003F3A09">
        <w:rPr>
          <w:i/>
          <w:sz w:val="24"/>
          <w:szCs w:val="24"/>
        </w:rPr>
        <w:t>Heights</w:t>
      </w:r>
      <w:r w:rsidR="003F3A09">
        <w:rPr>
          <w:i/>
          <w:sz w:val="24"/>
          <w:szCs w:val="24"/>
        </w:rPr>
        <w:t xml:space="preserve"> </w:t>
      </w:r>
      <w:r w:rsidR="003F3A09">
        <w:rPr>
          <w:sz w:val="24"/>
          <w:szCs w:val="24"/>
        </w:rPr>
        <w:t xml:space="preserve">is </w:t>
      </w:r>
      <w:r w:rsidR="003F3A09">
        <w:rPr>
          <w:i/>
          <w:sz w:val="24"/>
          <w:szCs w:val="24"/>
        </w:rPr>
        <w:t>Mansfield Park</w:t>
      </w:r>
      <w:r w:rsidR="003F3A09">
        <w:rPr>
          <w:sz w:val="24"/>
          <w:szCs w:val="24"/>
        </w:rPr>
        <w:t xml:space="preserve"> in</w:t>
      </w:r>
      <w:r w:rsidR="0073039A">
        <w:rPr>
          <w:sz w:val="24"/>
          <w:szCs w:val="24"/>
        </w:rPr>
        <w:t xml:space="preserve"> all but tone</w:t>
      </w:r>
      <w:r w:rsidR="009909C9">
        <w:rPr>
          <w:sz w:val="24"/>
          <w:szCs w:val="24"/>
        </w:rPr>
        <w:t>, but</w:t>
      </w:r>
      <w:r w:rsidR="003F3A09">
        <w:rPr>
          <w:sz w:val="24"/>
          <w:szCs w:val="24"/>
        </w:rPr>
        <w:t xml:space="preserve"> </w:t>
      </w:r>
      <w:r w:rsidR="0073039A">
        <w:rPr>
          <w:sz w:val="24"/>
          <w:szCs w:val="24"/>
        </w:rPr>
        <w:t>that tone is everything</w:t>
      </w:r>
      <w:r w:rsidR="009909C9">
        <w:rPr>
          <w:sz w:val="24"/>
          <w:szCs w:val="24"/>
        </w:rPr>
        <w:t xml:space="preserve"> - </w:t>
      </w:r>
      <w:r w:rsidR="003F3A09">
        <w:rPr>
          <w:sz w:val="24"/>
          <w:szCs w:val="24"/>
        </w:rPr>
        <w:t>the subdued</w:t>
      </w:r>
      <w:r w:rsidR="006D2C89">
        <w:rPr>
          <w:sz w:val="24"/>
          <w:szCs w:val="24"/>
        </w:rPr>
        <w:t>, mannered</w:t>
      </w:r>
      <w:r w:rsidR="003F3A09">
        <w:rPr>
          <w:sz w:val="24"/>
          <w:szCs w:val="24"/>
        </w:rPr>
        <w:t xml:space="preserve"> cruelt</w:t>
      </w:r>
      <w:r w:rsidR="00877348">
        <w:rPr>
          <w:sz w:val="24"/>
          <w:szCs w:val="24"/>
        </w:rPr>
        <w:t>ies</w:t>
      </w:r>
      <w:r w:rsidR="003F3A09">
        <w:rPr>
          <w:sz w:val="24"/>
          <w:szCs w:val="24"/>
        </w:rPr>
        <w:t xml:space="preserve"> </w:t>
      </w:r>
      <w:r w:rsidR="006D2C89">
        <w:rPr>
          <w:sz w:val="24"/>
          <w:szCs w:val="24"/>
        </w:rPr>
        <w:t xml:space="preserve">of </w:t>
      </w:r>
      <w:r w:rsidR="00877348">
        <w:rPr>
          <w:sz w:val="24"/>
          <w:szCs w:val="24"/>
        </w:rPr>
        <w:t>Austin’s</w:t>
      </w:r>
      <w:r w:rsidR="006D2C89">
        <w:rPr>
          <w:sz w:val="24"/>
          <w:szCs w:val="24"/>
        </w:rPr>
        <w:t xml:space="preserve"> text, replaced </w:t>
      </w:r>
      <w:r w:rsidR="003F3A09">
        <w:rPr>
          <w:sz w:val="24"/>
          <w:szCs w:val="24"/>
        </w:rPr>
        <w:t>with the wild</w:t>
      </w:r>
      <w:r w:rsidR="006D2C89">
        <w:rPr>
          <w:sz w:val="24"/>
          <w:szCs w:val="24"/>
        </w:rPr>
        <w:t>,</w:t>
      </w:r>
      <w:r w:rsidR="003F3A09">
        <w:rPr>
          <w:sz w:val="24"/>
          <w:szCs w:val="24"/>
        </w:rPr>
        <w:t xml:space="preserve"> vicious cruelt</w:t>
      </w:r>
      <w:r w:rsidR="00877348">
        <w:rPr>
          <w:sz w:val="24"/>
          <w:szCs w:val="24"/>
        </w:rPr>
        <w:t>ies</w:t>
      </w:r>
      <w:r w:rsidR="003F3A09">
        <w:rPr>
          <w:sz w:val="24"/>
          <w:szCs w:val="24"/>
        </w:rPr>
        <w:t xml:space="preserve"> of </w:t>
      </w:r>
      <w:r w:rsidR="00877348">
        <w:rPr>
          <w:sz w:val="24"/>
          <w:szCs w:val="24"/>
        </w:rPr>
        <w:t>B</w:t>
      </w:r>
      <w:r w:rsidR="006D2C89">
        <w:rPr>
          <w:sz w:val="24"/>
          <w:szCs w:val="24"/>
        </w:rPr>
        <w:t>r</w:t>
      </w:r>
      <w:r w:rsidR="00877348">
        <w:rPr>
          <w:sz w:val="24"/>
          <w:szCs w:val="24"/>
        </w:rPr>
        <w:t>onte’s</w:t>
      </w:r>
      <w:r w:rsidR="006D2C89">
        <w:rPr>
          <w:sz w:val="24"/>
          <w:szCs w:val="24"/>
        </w:rPr>
        <w:t>.</w:t>
      </w:r>
    </w:p>
    <w:sectPr w:rsidR="006414E9" w:rsidRPr="007303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IzNTEzMzI1Mze3tDRS0lEKTi0uzszPAykwrAUA3rI46iwAAAA="/>
  </w:docVars>
  <w:rsids>
    <w:rsidRoot w:val="001F41F1"/>
    <w:rsid w:val="00056E60"/>
    <w:rsid w:val="001F41F1"/>
    <w:rsid w:val="003F3A09"/>
    <w:rsid w:val="006414E9"/>
    <w:rsid w:val="006D2C89"/>
    <w:rsid w:val="006E2DA8"/>
    <w:rsid w:val="0073039A"/>
    <w:rsid w:val="007D208B"/>
    <w:rsid w:val="00877348"/>
    <w:rsid w:val="00894854"/>
    <w:rsid w:val="009909C9"/>
    <w:rsid w:val="00C26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04809"/>
  <w15:chartTrackingRefBased/>
  <w15:docId w15:val="{4772A6B0-D46D-42D7-91B2-EAE289333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1</Pages>
  <Words>265</Words>
  <Characters>1515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dc:creator>
  <cp:keywords/>
  <dc:description/>
  <cp:lastModifiedBy>Annie Thomas</cp:lastModifiedBy>
  <cp:revision>4</cp:revision>
  <dcterms:created xsi:type="dcterms:W3CDTF">2019-01-22T18:17:00Z</dcterms:created>
  <dcterms:modified xsi:type="dcterms:W3CDTF">2019-01-22T20:15:00Z</dcterms:modified>
</cp:coreProperties>
</file>