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B3488" w14:textId="77777777" w:rsidR="009B21C9" w:rsidRPr="009B21C9" w:rsidRDefault="009B21C9" w:rsidP="009B21C9">
      <w:pPr>
        <w:pStyle w:val="TOCHeading"/>
        <w:jc w:val="center"/>
      </w:pPr>
    </w:p>
    <w:p w14:paraId="240B37AD" w14:textId="7C173DA1" w:rsidR="009B21C9" w:rsidRPr="009B21C9" w:rsidRDefault="009B21C9" w:rsidP="009B21C9">
      <w:pPr>
        <w:pStyle w:val="TOCHeading"/>
        <w:jc w:val="center"/>
      </w:pPr>
      <w:r w:rsidRPr="009B21C9">
        <w:rPr>
          <w:noProof/>
        </w:rPr>
        <w:drawing>
          <wp:inline distT="0" distB="0" distL="0" distR="0" wp14:anchorId="26ACFE79" wp14:editId="714EEE42">
            <wp:extent cx="3314700" cy="1158240"/>
            <wp:effectExtent l="0" t="0" r="0" b="3810"/>
            <wp:docPr id="205045109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4700" cy="1158240"/>
                    </a:xfrm>
                    <a:prstGeom prst="rect">
                      <a:avLst/>
                    </a:prstGeom>
                    <a:noFill/>
                    <a:ln>
                      <a:noFill/>
                    </a:ln>
                  </pic:spPr>
                </pic:pic>
              </a:graphicData>
            </a:graphic>
          </wp:inline>
        </w:drawing>
      </w:r>
    </w:p>
    <w:p w14:paraId="5D639B66" w14:textId="77777777" w:rsidR="009B21C9" w:rsidRPr="009B21C9" w:rsidRDefault="009B21C9" w:rsidP="009B21C9">
      <w:pPr>
        <w:pStyle w:val="TOCHeading"/>
        <w:jc w:val="center"/>
      </w:pPr>
    </w:p>
    <w:p w14:paraId="527A9B1E" w14:textId="77777777" w:rsidR="009B21C9" w:rsidRDefault="009B21C9" w:rsidP="009B21C9"/>
    <w:p w14:paraId="062A9C87" w14:textId="77777777" w:rsidR="009A7430" w:rsidRDefault="009A7430" w:rsidP="009A7430">
      <w:pPr>
        <w:jc w:val="center"/>
      </w:pPr>
    </w:p>
    <w:p w14:paraId="09F46382" w14:textId="299E6BD2" w:rsidR="009B21C9" w:rsidRPr="009A7430" w:rsidRDefault="006E6C04" w:rsidP="009B21C9">
      <w:pPr>
        <w:jc w:val="center"/>
        <w:rPr>
          <w:b/>
          <w:bCs/>
          <w:sz w:val="36"/>
          <w:szCs w:val="36"/>
        </w:rPr>
      </w:pPr>
      <w:r>
        <w:rPr>
          <w:b/>
          <w:bCs/>
          <w:sz w:val="36"/>
          <w:szCs w:val="36"/>
        </w:rPr>
        <w:t>Detection of Phishing URLs Using Supervised Machine Learning and Lexical Feature Engineering</w:t>
      </w:r>
    </w:p>
    <w:p w14:paraId="7F9A3522" w14:textId="77777777" w:rsidR="009B21C9" w:rsidRPr="009B21C9" w:rsidRDefault="009B21C9" w:rsidP="009B21C9">
      <w:pPr>
        <w:jc w:val="center"/>
      </w:pPr>
    </w:p>
    <w:p w14:paraId="59F5616C" w14:textId="779E2F0E" w:rsidR="009B21C9" w:rsidRPr="009A7430" w:rsidRDefault="009B21C9" w:rsidP="009A7430">
      <w:pPr>
        <w:jc w:val="center"/>
        <w:rPr>
          <w:sz w:val="32"/>
          <w:szCs w:val="32"/>
        </w:rPr>
      </w:pPr>
      <w:r w:rsidRPr="009A7430">
        <w:rPr>
          <w:sz w:val="32"/>
          <w:szCs w:val="32"/>
        </w:rPr>
        <w:t>by</w:t>
      </w:r>
    </w:p>
    <w:p w14:paraId="35A740AE" w14:textId="31F36496" w:rsidR="009B21C9" w:rsidRPr="009A7430" w:rsidRDefault="006E6C04" w:rsidP="009B21C9">
      <w:pPr>
        <w:jc w:val="center"/>
        <w:rPr>
          <w:sz w:val="32"/>
          <w:szCs w:val="32"/>
        </w:rPr>
      </w:pPr>
      <w:r>
        <w:rPr>
          <w:sz w:val="32"/>
          <w:szCs w:val="32"/>
        </w:rPr>
        <w:t>Cai Perry</w:t>
      </w:r>
    </w:p>
    <w:p w14:paraId="6C6921E2" w14:textId="77777777" w:rsidR="009B21C9" w:rsidRPr="009A7430" w:rsidRDefault="009B21C9" w:rsidP="009B21C9">
      <w:pPr>
        <w:jc w:val="center"/>
        <w:rPr>
          <w:sz w:val="32"/>
          <w:szCs w:val="32"/>
        </w:rPr>
      </w:pPr>
    </w:p>
    <w:p w14:paraId="1845D0AB" w14:textId="704AFDA8" w:rsidR="009B21C9" w:rsidRPr="009A7430" w:rsidRDefault="009B21C9" w:rsidP="009A7430">
      <w:pPr>
        <w:jc w:val="center"/>
        <w:rPr>
          <w:sz w:val="32"/>
          <w:szCs w:val="32"/>
        </w:rPr>
      </w:pPr>
      <w:r w:rsidRPr="009A7430">
        <w:rPr>
          <w:sz w:val="32"/>
          <w:szCs w:val="32"/>
        </w:rPr>
        <w:t xml:space="preserve">Supervisor: </w:t>
      </w:r>
      <w:r w:rsidR="006E6C04">
        <w:rPr>
          <w:sz w:val="32"/>
          <w:szCs w:val="32"/>
        </w:rPr>
        <w:t>Simon Thomas</w:t>
      </w:r>
    </w:p>
    <w:p w14:paraId="4962E372" w14:textId="77777777" w:rsidR="009B21C9" w:rsidRPr="009A7430" w:rsidRDefault="009B21C9" w:rsidP="009B21C9">
      <w:pPr>
        <w:jc w:val="center"/>
        <w:rPr>
          <w:sz w:val="32"/>
          <w:szCs w:val="32"/>
        </w:rPr>
      </w:pPr>
    </w:p>
    <w:p w14:paraId="436D9542" w14:textId="1B577339" w:rsidR="009B21C9" w:rsidRPr="009A7430" w:rsidRDefault="009B21C9" w:rsidP="009A7430">
      <w:pPr>
        <w:jc w:val="center"/>
        <w:rPr>
          <w:sz w:val="32"/>
          <w:szCs w:val="32"/>
        </w:rPr>
      </w:pPr>
      <w:r w:rsidRPr="009A7430">
        <w:rPr>
          <w:sz w:val="32"/>
          <w:szCs w:val="32"/>
        </w:rPr>
        <w:t>Project submitted as part of the requirements for the award of</w:t>
      </w:r>
    </w:p>
    <w:p w14:paraId="5E03DEBD" w14:textId="01EC0461" w:rsidR="009B21C9" w:rsidRPr="009A7430" w:rsidRDefault="009B21C9" w:rsidP="009B21C9">
      <w:pPr>
        <w:jc w:val="center"/>
        <w:rPr>
          <w:sz w:val="32"/>
          <w:szCs w:val="32"/>
        </w:rPr>
      </w:pPr>
      <w:r w:rsidRPr="009A7430">
        <w:rPr>
          <w:sz w:val="32"/>
          <w:szCs w:val="32"/>
        </w:rPr>
        <w:t>BSc (Hons) Computing (</w:t>
      </w:r>
      <w:r w:rsidR="00E422E4">
        <w:rPr>
          <w:sz w:val="32"/>
          <w:szCs w:val="32"/>
        </w:rPr>
        <w:t>Applied Computing</w:t>
      </w:r>
      <w:r w:rsidRPr="009A7430">
        <w:rPr>
          <w:sz w:val="32"/>
          <w:szCs w:val="32"/>
        </w:rPr>
        <w:t>)</w:t>
      </w:r>
    </w:p>
    <w:p w14:paraId="214A8D7B" w14:textId="77777777" w:rsidR="009B21C9" w:rsidRPr="009A7430" w:rsidRDefault="009B21C9" w:rsidP="009B21C9">
      <w:pPr>
        <w:rPr>
          <w:sz w:val="32"/>
          <w:szCs w:val="32"/>
        </w:rPr>
      </w:pPr>
    </w:p>
    <w:p w14:paraId="793A7595" w14:textId="2FEDD9FB" w:rsidR="009B21C9" w:rsidRPr="009A7430" w:rsidRDefault="006E6C04" w:rsidP="009A7430">
      <w:pPr>
        <w:jc w:val="center"/>
        <w:rPr>
          <w:sz w:val="32"/>
          <w:szCs w:val="32"/>
        </w:rPr>
      </w:pPr>
      <w:r>
        <w:rPr>
          <w:sz w:val="32"/>
          <w:szCs w:val="32"/>
        </w:rPr>
        <w:t>May 2026</w:t>
      </w:r>
    </w:p>
    <w:p w14:paraId="685A8F2A" w14:textId="77777777" w:rsidR="007E1AC0" w:rsidRDefault="007E1AC0">
      <w:pPr>
        <w:pStyle w:val="TOCHeading"/>
        <w:rPr>
          <w:rFonts w:asciiTheme="minorHAnsi" w:eastAsiaTheme="minorHAnsi" w:hAnsiTheme="minorHAnsi" w:cstheme="minorBidi"/>
          <w:color w:val="auto"/>
          <w:kern w:val="2"/>
          <w:sz w:val="24"/>
          <w:szCs w:val="24"/>
          <w:lang w:val="en-GB"/>
          <w14:ligatures w14:val="standardContextual"/>
        </w:rPr>
      </w:pPr>
    </w:p>
    <w:p w14:paraId="4877777B" w14:textId="77777777" w:rsidR="007E1AC0" w:rsidRDefault="007E1AC0">
      <w:r>
        <w:br w:type="page"/>
      </w:r>
    </w:p>
    <w:sdt>
      <w:sdtPr>
        <w:rPr>
          <w:rFonts w:asciiTheme="minorHAnsi" w:eastAsiaTheme="minorHAnsi" w:hAnsiTheme="minorHAnsi" w:cstheme="minorBidi"/>
          <w:color w:val="auto"/>
          <w:kern w:val="2"/>
          <w:sz w:val="24"/>
          <w:szCs w:val="24"/>
          <w:lang w:val="en-GB"/>
          <w14:ligatures w14:val="standardContextual"/>
        </w:rPr>
        <w:id w:val="1472792475"/>
        <w:docPartObj>
          <w:docPartGallery w:val="Table of Contents"/>
          <w:docPartUnique/>
        </w:docPartObj>
      </w:sdtPr>
      <w:sdtEndPr>
        <w:rPr>
          <w:b/>
          <w:bCs/>
          <w:noProof/>
        </w:rPr>
      </w:sdtEndPr>
      <w:sdtContent>
        <w:p w14:paraId="5C323BAD" w14:textId="753334A4" w:rsidR="005F11AB" w:rsidRPr="00472F01" w:rsidRDefault="005F11AB">
          <w:pPr>
            <w:pStyle w:val="TOCHeading"/>
            <w:rPr>
              <w:color w:val="000000" w:themeColor="text1"/>
            </w:rPr>
          </w:pPr>
          <w:r w:rsidRPr="00472F01">
            <w:rPr>
              <w:color w:val="000000" w:themeColor="text1"/>
            </w:rPr>
            <w:t>Contents</w:t>
          </w:r>
        </w:p>
        <w:p w14:paraId="57B04FF8" w14:textId="62A17BE7" w:rsidR="003374AC" w:rsidRDefault="005F11A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360874" w:history="1">
            <w:r w:rsidR="003374AC" w:rsidRPr="004503AE">
              <w:rPr>
                <w:rStyle w:val="Hyperlink"/>
                <w:noProof/>
              </w:rPr>
              <w:t>Table of Figures</w:t>
            </w:r>
            <w:r w:rsidR="003374AC">
              <w:rPr>
                <w:noProof/>
                <w:webHidden/>
              </w:rPr>
              <w:tab/>
            </w:r>
            <w:r w:rsidR="003374AC">
              <w:rPr>
                <w:noProof/>
                <w:webHidden/>
              </w:rPr>
              <w:fldChar w:fldCharType="begin"/>
            </w:r>
            <w:r w:rsidR="003374AC">
              <w:rPr>
                <w:noProof/>
                <w:webHidden/>
              </w:rPr>
              <w:instrText xml:space="preserve"> PAGEREF _Toc228360874 \h </w:instrText>
            </w:r>
            <w:r w:rsidR="003374AC">
              <w:rPr>
                <w:noProof/>
                <w:webHidden/>
              </w:rPr>
            </w:r>
            <w:r w:rsidR="003374AC">
              <w:rPr>
                <w:noProof/>
                <w:webHidden/>
              </w:rPr>
              <w:fldChar w:fldCharType="separate"/>
            </w:r>
            <w:r w:rsidR="003374AC">
              <w:rPr>
                <w:noProof/>
                <w:webHidden/>
              </w:rPr>
              <w:t>3</w:t>
            </w:r>
            <w:r w:rsidR="003374AC">
              <w:rPr>
                <w:noProof/>
                <w:webHidden/>
              </w:rPr>
              <w:fldChar w:fldCharType="end"/>
            </w:r>
          </w:hyperlink>
        </w:p>
        <w:p w14:paraId="21F8C5EC" w14:textId="7A1433CF" w:rsidR="003374AC" w:rsidRDefault="003374AC">
          <w:pPr>
            <w:pStyle w:val="TOC1"/>
            <w:tabs>
              <w:tab w:val="right" w:leader="dot" w:pos="9016"/>
            </w:tabs>
            <w:rPr>
              <w:rFonts w:eastAsiaTheme="minorEastAsia"/>
              <w:noProof/>
              <w:lang w:eastAsia="en-GB"/>
            </w:rPr>
          </w:pPr>
          <w:hyperlink w:anchor="_Toc228360875" w:history="1">
            <w:r w:rsidRPr="004503AE">
              <w:rPr>
                <w:rStyle w:val="Hyperlink"/>
                <w:noProof/>
              </w:rPr>
              <w:t>Chapter 1 - Introduction</w:t>
            </w:r>
            <w:r>
              <w:rPr>
                <w:noProof/>
                <w:webHidden/>
              </w:rPr>
              <w:tab/>
            </w:r>
            <w:r>
              <w:rPr>
                <w:noProof/>
                <w:webHidden/>
              </w:rPr>
              <w:fldChar w:fldCharType="begin"/>
            </w:r>
            <w:r>
              <w:rPr>
                <w:noProof/>
                <w:webHidden/>
              </w:rPr>
              <w:instrText xml:space="preserve"> PAGEREF _Toc228360875 \h </w:instrText>
            </w:r>
            <w:r>
              <w:rPr>
                <w:noProof/>
                <w:webHidden/>
              </w:rPr>
            </w:r>
            <w:r>
              <w:rPr>
                <w:noProof/>
                <w:webHidden/>
              </w:rPr>
              <w:fldChar w:fldCharType="separate"/>
            </w:r>
            <w:r>
              <w:rPr>
                <w:noProof/>
                <w:webHidden/>
              </w:rPr>
              <w:t>4</w:t>
            </w:r>
            <w:r>
              <w:rPr>
                <w:noProof/>
                <w:webHidden/>
              </w:rPr>
              <w:fldChar w:fldCharType="end"/>
            </w:r>
          </w:hyperlink>
        </w:p>
        <w:p w14:paraId="5FCDA6A1" w14:textId="54918F32" w:rsidR="003374AC" w:rsidRDefault="003374AC">
          <w:pPr>
            <w:pStyle w:val="TOC1"/>
            <w:tabs>
              <w:tab w:val="right" w:leader="dot" w:pos="9016"/>
            </w:tabs>
            <w:rPr>
              <w:rFonts w:eastAsiaTheme="minorEastAsia"/>
              <w:noProof/>
              <w:lang w:eastAsia="en-GB"/>
            </w:rPr>
          </w:pPr>
          <w:hyperlink w:anchor="_Toc228360876" w:history="1">
            <w:r w:rsidRPr="004503AE">
              <w:rPr>
                <w:rStyle w:val="Hyperlink"/>
                <w:noProof/>
              </w:rPr>
              <w:t>Chapter 2 – Background &amp; Literature Review</w:t>
            </w:r>
            <w:r>
              <w:rPr>
                <w:noProof/>
                <w:webHidden/>
              </w:rPr>
              <w:tab/>
            </w:r>
            <w:r>
              <w:rPr>
                <w:noProof/>
                <w:webHidden/>
              </w:rPr>
              <w:fldChar w:fldCharType="begin"/>
            </w:r>
            <w:r>
              <w:rPr>
                <w:noProof/>
                <w:webHidden/>
              </w:rPr>
              <w:instrText xml:space="preserve"> PAGEREF _Toc228360876 \h </w:instrText>
            </w:r>
            <w:r>
              <w:rPr>
                <w:noProof/>
                <w:webHidden/>
              </w:rPr>
            </w:r>
            <w:r>
              <w:rPr>
                <w:noProof/>
                <w:webHidden/>
              </w:rPr>
              <w:fldChar w:fldCharType="separate"/>
            </w:r>
            <w:r>
              <w:rPr>
                <w:noProof/>
                <w:webHidden/>
              </w:rPr>
              <w:t>5</w:t>
            </w:r>
            <w:r>
              <w:rPr>
                <w:noProof/>
                <w:webHidden/>
              </w:rPr>
              <w:fldChar w:fldCharType="end"/>
            </w:r>
          </w:hyperlink>
        </w:p>
        <w:p w14:paraId="6F7E5BA8" w14:textId="07A49147" w:rsidR="003374AC" w:rsidRDefault="003374AC">
          <w:pPr>
            <w:pStyle w:val="TOC2"/>
            <w:tabs>
              <w:tab w:val="right" w:leader="dot" w:pos="9016"/>
            </w:tabs>
            <w:rPr>
              <w:rFonts w:eastAsiaTheme="minorEastAsia"/>
              <w:noProof/>
              <w:lang w:eastAsia="en-GB"/>
            </w:rPr>
          </w:pPr>
          <w:hyperlink w:anchor="_Toc228360877" w:history="1">
            <w:r w:rsidRPr="004503AE">
              <w:rPr>
                <w:rStyle w:val="Hyperlink"/>
                <w:noProof/>
              </w:rPr>
              <w:t>2.1 – Phishing Overview</w:t>
            </w:r>
            <w:r>
              <w:rPr>
                <w:noProof/>
                <w:webHidden/>
              </w:rPr>
              <w:tab/>
            </w:r>
            <w:r>
              <w:rPr>
                <w:noProof/>
                <w:webHidden/>
              </w:rPr>
              <w:fldChar w:fldCharType="begin"/>
            </w:r>
            <w:r>
              <w:rPr>
                <w:noProof/>
                <w:webHidden/>
              </w:rPr>
              <w:instrText xml:space="preserve"> PAGEREF _Toc228360877 \h </w:instrText>
            </w:r>
            <w:r>
              <w:rPr>
                <w:noProof/>
                <w:webHidden/>
              </w:rPr>
            </w:r>
            <w:r>
              <w:rPr>
                <w:noProof/>
                <w:webHidden/>
              </w:rPr>
              <w:fldChar w:fldCharType="separate"/>
            </w:r>
            <w:r>
              <w:rPr>
                <w:noProof/>
                <w:webHidden/>
              </w:rPr>
              <w:t>5</w:t>
            </w:r>
            <w:r>
              <w:rPr>
                <w:noProof/>
                <w:webHidden/>
              </w:rPr>
              <w:fldChar w:fldCharType="end"/>
            </w:r>
          </w:hyperlink>
        </w:p>
        <w:p w14:paraId="5D8F2ED2" w14:textId="1596B592" w:rsidR="003374AC" w:rsidRDefault="003374AC">
          <w:pPr>
            <w:pStyle w:val="TOC2"/>
            <w:tabs>
              <w:tab w:val="right" w:leader="dot" w:pos="9016"/>
            </w:tabs>
            <w:rPr>
              <w:rFonts w:eastAsiaTheme="minorEastAsia"/>
              <w:noProof/>
              <w:lang w:eastAsia="en-GB"/>
            </w:rPr>
          </w:pPr>
          <w:hyperlink w:anchor="_Toc228360878" w:history="1">
            <w:r w:rsidRPr="004503AE">
              <w:rPr>
                <w:rStyle w:val="Hyperlink"/>
                <w:noProof/>
              </w:rPr>
              <w:t>2.2 – Traditional Phishing Detection Methods</w:t>
            </w:r>
            <w:r>
              <w:rPr>
                <w:noProof/>
                <w:webHidden/>
              </w:rPr>
              <w:tab/>
            </w:r>
            <w:r>
              <w:rPr>
                <w:noProof/>
                <w:webHidden/>
              </w:rPr>
              <w:fldChar w:fldCharType="begin"/>
            </w:r>
            <w:r>
              <w:rPr>
                <w:noProof/>
                <w:webHidden/>
              </w:rPr>
              <w:instrText xml:space="preserve"> PAGEREF _Toc228360878 \h </w:instrText>
            </w:r>
            <w:r>
              <w:rPr>
                <w:noProof/>
                <w:webHidden/>
              </w:rPr>
            </w:r>
            <w:r>
              <w:rPr>
                <w:noProof/>
                <w:webHidden/>
              </w:rPr>
              <w:fldChar w:fldCharType="separate"/>
            </w:r>
            <w:r>
              <w:rPr>
                <w:noProof/>
                <w:webHidden/>
              </w:rPr>
              <w:t>6</w:t>
            </w:r>
            <w:r>
              <w:rPr>
                <w:noProof/>
                <w:webHidden/>
              </w:rPr>
              <w:fldChar w:fldCharType="end"/>
            </w:r>
          </w:hyperlink>
        </w:p>
        <w:p w14:paraId="5904129E" w14:textId="5E241204" w:rsidR="003374AC" w:rsidRDefault="003374AC">
          <w:pPr>
            <w:pStyle w:val="TOC2"/>
            <w:tabs>
              <w:tab w:val="right" w:leader="dot" w:pos="9016"/>
            </w:tabs>
            <w:rPr>
              <w:rFonts w:eastAsiaTheme="minorEastAsia"/>
              <w:noProof/>
              <w:lang w:eastAsia="en-GB"/>
            </w:rPr>
          </w:pPr>
          <w:hyperlink w:anchor="_Toc228360879" w:history="1">
            <w:r w:rsidRPr="004503AE">
              <w:rPr>
                <w:rStyle w:val="Hyperlink"/>
                <w:noProof/>
              </w:rPr>
              <w:t>2.3 – Machine Learning Approaches</w:t>
            </w:r>
            <w:r>
              <w:rPr>
                <w:noProof/>
                <w:webHidden/>
              </w:rPr>
              <w:tab/>
            </w:r>
            <w:r>
              <w:rPr>
                <w:noProof/>
                <w:webHidden/>
              </w:rPr>
              <w:fldChar w:fldCharType="begin"/>
            </w:r>
            <w:r>
              <w:rPr>
                <w:noProof/>
                <w:webHidden/>
              </w:rPr>
              <w:instrText xml:space="preserve"> PAGEREF _Toc228360879 \h </w:instrText>
            </w:r>
            <w:r>
              <w:rPr>
                <w:noProof/>
                <w:webHidden/>
              </w:rPr>
            </w:r>
            <w:r>
              <w:rPr>
                <w:noProof/>
                <w:webHidden/>
              </w:rPr>
              <w:fldChar w:fldCharType="separate"/>
            </w:r>
            <w:r>
              <w:rPr>
                <w:noProof/>
                <w:webHidden/>
              </w:rPr>
              <w:t>7</w:t>
            </w:r>
            <w:r>
              <w:rPr>
                <w:noProof/>
                <w:webHidden/>
              </w:rPr>
              <w:fldChar w:fldCharType="end"/>
            </w:r>
          </w:hyperlink>
        </w:p>
        <w:p w14:paraId="0C4B198F" w14:textId="692466D8" w:rsidR="003374AC" w:rsidRDefault="003374AC">
          <w:pPr>
            <w:pStyle w:val="TOC2"/>
            <w:tabs>
              <w:tab w:val="right" w:leader="dot" w:pos="9016"/>
            </w:tabs>
            <w:rPr>
              <w:rFonts w:eastAsiaTheme="minorEastAsia"/>
              <w:noProof/>
              <w:lang w:eastAsia="en-GB"/>
            </w:rPr>
          </w:pPr>
          <w:hyperlink w:anchor="_Toc228360880" w:history="1">
            <w:r w:rsidRPr="004503AE">
              <w:rPr>
                <w:rStyle w:val="Hyperlink"/>
                <w:noProof/>
              </w:rPr>
              <w:t>2.4 – Datasets and Feature Engineering</w:t>
            </w:r>
            <w:r>
              <w:rPr>
                <w:noProof/>
                <w:webHidden/>
              </w:rPr>
              <w:tab/>
            </w:r>
            <w:r>
              <w:rPr>
                <w:noProof/>
                <w:webHidden/>
              </w:rPr>
              <w:fldChar w:fldCharType="begin"/>
            </w:r>
            <w:r>
              <w:rPr>
                <w:noProof/>
                <w:webHidden/>
              </w:rPr>
              <w:instrText xml:space="preserve"> PAGEREF _Toc228360880 \h </w:instrText>
            </w:r>
            <w:r>
              <w:rPr>
                <w:noProof/>
                <w:webHidden/>
              </w:rPr>
            </w:r>
            <w:r>
              <w:rPr>
                <w:noProof/>
                <w:webHidden/>
              </w:rPr>
              <w:fldChar w:fldCharType="separate"/>
            </w:r>
            <w:r>
              <w:rPr>
                <w:noProof/>
                <w:webHidden/>
              </w:rPr>
              <w:t>9</w:t>
            </w:r>
            <w:r>
              <w:rPr>
                <w:noProof/>
                <w:webHidden/>
              </w:rPr>
              <w:fldChar w:fldCharType="end"/>
            </w:r>
          </w:hyperlink>
        </w:p>
        <w:p w14:paraId="3820347A" w14:textId="3C5E20D5" w:rsidR="003374AC" w:rsidRDefault="003374AC">
          <w:pPr>
            <w:pStyle w:val="TOC1"/>
            <w:tabs>
              <w:tab w:val="right" w:leader="dot" w:pos="9016"/>
            </w:tabs>
            <w:rPr>
              <w:rFonts w:eastAsiaTheme="minorEastAsia"/>
              <w:noProof/>
              <w:lang w:eastAsia="en-GB"/>
            </w:rPr>
          </w:pPr>
          <w:hyperlink w:anchor="_Toc228360881" w:history="1">
            <w:r w:rsidRPr="004503AE">
              <w:rPr>
                <w:rStyle w:val="Hyperlink"/>
                <w:noProof/>
              </w:rPr>
              <w:t>Chapter 3 – Research Questions &amp; Problem Statement</w:t>
            </w:r>
            <w:r>
              <w:rPr>
                <w:noProof/>
                <w:webHidden/>
              </w:rPr>
              <w:tab/>
            </w:r>
            <w:r>
              <w:rPr>
                <w:noProof/>
                <w:webHidden/>
              </w:rPr>
              <w:fldChar w:fldCharType="begin"/>
            </w:r>
            <w:r>
              <w:rPr>
                <w:noProof/>
                <w:webHidden/>
              </w:rPr>
              <w:instrText xml:space="preserve"> PAGEREF _Toc228360881 \h </w:instrText>
            </w:r>
            <w:r>
              <w:rPr>
                <w:noProof/>
                <w:webHidden/>
              </w:rPr>
            </w:r>
            <w:r>
              <w:rPr>
                <w:noProof/>
                <w:webHidden/>
              </w:rPr>
              <w:fldChar w:fldCharType="separate"/>
            </w:r>
            <w:r>
              <w:rPr>
                <w:noProof/>
                <w:webHidden/>
              </w:rPr>
              <w:t>10</w:t>
            </w:r>
            <w:r>
              <w:rPr>
                <w:noProof/>
                <w:webHidden/>
              </w:rPr>
              <w:fldChar w:fldCharType="end"/>
            </w:r>
          </w:hyperlink>
        </w:p>
        <w:p w14:paraId="468A08A2" w14:textId="60550716" w:rsidR="003374AC" w:rsidRDefault="003374AC">
          <w:pPr>
            <w:pStyle w:val="TOC2"/>
            <w:tabs>
              <w:tab w:val="right" w:leader="dot" w:pos="9016"/>
            </w:tabs>
            <w:rPr>
              <w:rFonts w:eastAsiaTheme="minorEastAsia"/>
              <w:noProof/>
              <w:lang w:eastAsia="en-GB"/>
            </w:rPr>
          </w:pPr>
          <w:hyperlink w:anchor="_Toc228360882" w:history="1">
            <w:r w:rsidRPr="004503AE">
              <w:rPr>
                <w:rStyle w:val="Hyperlink"/>
                <w:noProof/>
              </w:rPr>
              <w:t>3.1 – Problem Statement</w:t>
            </w:r>
            <w:r>
              <w:rPr>
                <w:noProof/>
                <w:webHidden/>
              </w:rPr>
              <w:tab/>
            </w:r>
            <w:r>
              <w:rPr>
                <w:noProof/>
                <w:webHidden/>
              </w:rPr>
              <w:fldChar w:fldCharType="begin"/>
            </w:r>
            <w:r>
              <w:rPr>
                <w:noProof/>
                <w:webHidden/>
              </w:rPr>
              <w:instrText xml:space="preserve"> PAGEREF _Toc228360882 \h </w:instrText>
            </w:r>
            <w:r>
              <w:rPr>
                <w:noProof/>
                <w:webHidden/>
              </w:rPr>
            </w:r>
            <w:r>
              <w:rPr>
                <w:noProof/>
                <w:webHidden/>
              </w:rPr>
              <w:fldChar w:fldCharType="separate"/>
            </w:r>
            <w:r>
              <w:rPr>
                <w:noProof/>
                <w:webHidden/>
              </w:rPr>
              <w:t>10</w:t>
            </w:r>
            <w:r>
              <w:rPr>
                <w:noProof/>
                <w:webHidden/>
              </w:rPr>
              <w:fldChar w:fldCharType="end"/>
            </w:r>
          </w:hyperlink>
        </w:p>
        <w:p w14:paraId="387A004D" w14:textId="7B135A68" w:rsidR="003374AC" w:rsidRDefault="003374AC">
          <w:pPr>
            <w:pStyle w:val="TOC2"/>
            <w:tabs>
              <w:tab w:val="right" w:leader="dot" w:pos="9016"/>
            </w:tabs>
            <w:rPr>
              <w:rFonts w:eastAsiaTheme="minorEastAsia"/>
              <w:noProof/>
              <w:lang w:eastAsia="en-GB"/>
            </w:rPr>
          </w:pPr>
          <w:hyperlink w:anchor="_Toc228360883" w:history="1">
            <w:r w:rsidRPr="004503AE">
              <w:rPr>
                <w:rStyle w:val="Hyperlink"/>
                <w:noProof/>
              </w:rPr>
              <w:t>3.2 – Aims &amp; Objectives</w:t>
            </w:r>
            <w:r>
              <w:rPr>
                <w:noProof/>
                <w:webHidden/>
              </w:rPr>
              <w:tab/>
            </w:r>
            <w:r>
              <w:rPr>
                <w:noProof/>
                <w:webHidden/>
              </w:rPr>
              <w:fldChar w:fldCharType="begin"/>
            </w:r>
            <w:r>
              <w:rPr>
                <w:noProof/>
                <w:webHidden/>
              </w:rPr>
              <w:instrText xml:space="preserve"> PAGEREF _Toc228360883 \h </w:instrText>
            </w:r>
            <w:r>
              <w:rPr>
                <w:noProof/>
                <w:webHidden/>
              </w:rPr>
            </w:r>
            <w:r>
              <w:rPr>
                <w:noProof/>
                <w:webHidden/>
              </w:rPr>
              <w:fldChar w:fldCharType="separate"/>
            </w:r>
            <w:r>
              <w:rPr>
                <w:noProof/>
                <w:webHidden/>
              </w:rPr>
              <w:t>11</w:t>
            </w:r>
            <w:r>
              <w:rPr>
                <w:noProof/>
                <w:webHidden/>
              </w:rPr>
              <w:fldChar w:fldCharType="end"/>
            </w:r>
          </w:hyperlink>
        </w:p>
        <w:p w14:paraId="3B6A4E75" w14:textId="4544F5A2" w:rsidR="003374AC" w:rsidRDefault="003374AC">
          <w:pPr>
            <w:pStyle w:val="TOC1"/>
            <w:tabs>
              <w:tab w:val="right" w:leader="dot" w:pos="9016"/>
            </w:tabs>
            <w:rPr>
              <w:rFonts w:eastAsiaTheme="minorEastAsia"/>
              <w:noProof/>
              <w:lang w:eastAsia="en-GB"/>
            </w:rPr>
          </w:pPr>
          <w:hyperlink w:anchor="_Toc228360884" w:history="1">
            <w:r w:rsidRPr="004503AE">
              <w:rPr>
                <w:rStyle w:val="Hyperlink"/>
                <w:noProof/>
              </w:rPr>
              <w:t>Chapter 4 – Research Methodology</w:t>
            </w:r>
            <w:r>
              <w:rPr>
                <w:noProof/>
                <w:webHidden/>
              </w:rPr>
              <w:tab/>
            </w:r>
            <w:r>
              <w:rPr>
                <w:noProof/>
                <w:webHidden/>
              </w:rPr>
              <w:fldChar w:fldCharType="begin"/>
            </w:r>
            <w:r>
              <w:rPr>
                <w:noProof/>
                <w:webHidden/>
              </w:rPr>
              <w:instrText xml:space="preserve"> PAGEREF _Toc228360884 \h </w:instrText>
            </w:r>
            <w:r>
              <w:rPr>
                <w:noProof/>
                <w:webHidden/>
              </w:rPr>
            </w:r>
            <w:r>
              <w:rPr>
                <w:noProof/>
                <w:webHidden/>
              </w:rPr>
              <w:fldChar w:fldCharType="separate"/>
            </w:r>
            <w:r>
              <w:rPr>
                <w:noProof/>
                <w:webHidden/>
              </w:rPr>
              <w:t>11</w:t>
            </w:r>
            <w:r>
              <w:rPr>
                <w:noProof/>
                <w:webHidden/>
              </w:rPr>
              <w:fldChar w:fldCharType="end"/>
            </w:r>
          </w:hyperlink>
        </w:p>
        <w:p w14:paraId="7850B917" w14:textId="13EA5823" w:rsidR="003374AC" w:rsidRDefault="003374AC">
          <w:pPr>
            <w:pStyle w:val="TOC2"/>
            <w:tabs>
              <w:tab w:val="right" w:leader="dot" w:pos="9016"/>
            </w:tabs>
            <w:rPr>
              <w:rFonts w:eastAsiaTheme="minorEastAsia"/>
              <w:noProof/>
              <w:lang w:eastAsia="en-GB"/>
            </w:rPr>
          </w:pPr>
          <w:hyperlink w:anchor="_Toc228360885" w:history="1">
            <w:r w:rsidRPr="004503AE">
              <w:rPr>
                <w:rStyle w:val="Hyperlink"/>
                <w:noProof/>
              </w:rPr>
              <w:t>4.1 – Field of Study</w:t>
            </w:r>
            <w:r>
              <w:rPr>
                <w:noProof/>
                <w:webHidden/>
              </w:rPr>
              <w:tab/>
            </w:r>
            <w:r>
              <w:rPr>
                <w:noProof/>
                <w:webHidden/>
              </w:rPr>
              <w:fldChar w:fldCharType="begin"/>
            </w:r>
            <w:r>
              <w:rPr>
                <w:noProof/>
                <w:webHidden/>
              </w:rPr>
              <w:instrText xml:space="preserve"> PAGEREF _Toc228360885 \h </w:instrText>
            </w:r>
            <w:r>
              <w:rPr>
                <w:noProof/>
                <w:webHidden/>
              </w:rPr>
            </w:r>
            <w:r>
              <w:rPr>
                <w:noProof/>
                <w:webHidden/>
              </w:rPr>
              <w:fldChar w:fldCharType="separate"/>
            </w:r>
            <w:r>
              <w:rPr>
                <w:noProof/>
                <w:webHidden/>
              </w:rPr>
              <w:t>11</w:t>
            </w:r>
            <w:r>
              <w:rPr>
                <w:noProof/>
                <w:webHidden/>
              </w:rPr>
              <w:fldChar w:fldCharType="end"/>
            </w:r>
          </w:hyperlink>
        </w:p>
        <w:p w14:paraId="4BD99859" w14:textId="68AD14C6" w:rsidR="003374AC" w:rsidRDefault="003374AC">
          <w:pPr>
            <w:pStyle w:val="TOC2"/>
            <w:tabs>
              <w:tab w:val="right" w:leader="dot" w:pos="9016"/>
            </w:tabs>
            <w:rPr>
              <w:rFonts w:eastAsiaTheme="minorEastAsia"/>
              <w:noProof/>
              <w:lang w:eastAsia="en-GB"/>
            </w:rPr>
          </w:pPr>
          <w:hyperlink w:anchor="_Toc228360886" w:history="1">
            <w:r w:rsidRPr="004503AE">
              <w:rPr>
                <w:rStyle w:val="Hyperlink"/>
                <w:noProof/>
              </w:rPr>
              <w:t>4.2 – Expected Outcome</w:t>
            </w:r>
            <w:r>
              <w:rPr>
                <w:noProof/>
                <w:webHidden/>
              </w:rPr>
              <w:tab/>
            </w:r>
            <w:r>
              <w:rPr>
                <w:noProof/>
                <w:webHidden/>
              </w:rPr>
              <w:fldChar w:fldCharType="begin"/>
            </w:r>
            <w:r>
              <w:rPr>
                <w:noProof/>
                <w:webHidden/>
              </w:rPr>
              <w:instrText xml:space="preserve"> PAGEREF _Toc228360886 \h </w:instrText>
            </w:r>
            <w:r>
              <w:rPr>
                <w:noProof/>
                <w:webHidden/>
              </w:rPr>
            </w:r>
            <w:r>
              <w:rPr>
                <w:noProof/>
                <w:webHidden/>
              </w:rPr>
              <w:fldChar w:fldCharType="separate"/>
            </w:r>
            <w:r>
              <w:rPr>
                <w:noProof/>
                <w:webHidden/>
              </w:rPr>
              <w:t>12</w:t>
            </w:r>
            <w:r>
              <w:rPr>
                <w:noProof/>
                <w:webHidden/>
              </w:rPr>
              <w:fldChar w:fldCharType="end"/>
            </w:r>
          </w:hyperlink>
        </w:p>
        <w:p w14:paraId="75B664DF" w14:textId="3023E82F" w:rsidR="003374AC" w:rsidRDefault="003374AC">
          <w:pPr>
            <w:pStyle w:val="TOC2"/>
            <w:tabs>
              <w:tab w:val="right" w:leader="dot" w:pos="9016"/>
            </w:tabs>
            <w:rPr>
              <w:rFonts w:eastAsiaTheme="minorEastAsia"/>
              <w:noProof/>
              <w:lang w:eastAsia="en-GB"/>
            </w:rPr>
          </w:pPr>
          <w:hyperlink w:anchor="_Toc228360887" w:history="1">
            <w:r w:rsidRPr="004503AE">
              <w:rPr>
                <w:rStyle w:val="Hyperlink"/>
                <w:noProof/>
              </w:rPr>
              <w:t>4.3 – Research methodology</w:t>
            </w:r>
            <w:r>
              <w:rPr>
                <w:noProof/>
                <w:webHidden/>
              </w:rPr>
              <w:tab/>
            </w:r>
            <w:r>
              <w:rPr>
                <w:noProof/>
                <w:webHidden/>
              </w:rPr>
              <w:fldChar w:fldCharType="begin"/>
            </w:r>
            <w:r>
              <w:rPr>
                <w:noProof/>
                <w:webHidden/>
              </w:rPr>
              <w:instrText xml:space="preserve"> PAGEREF _Toc228360887 \h </w:instrText>
            </w:r>
            <w:r>
              <w:rPr>
                <w:noProof/>
                <w:webHidden/>
              </w:rPr>
            </w:r>
            <w:r>
              <w:rPr>
                <w:noProof/>
                <w:webHidden/>
              </w:rPr>
              <w:fldChar w:fldCharType="separate"/>
            </w:r>
            <w:r>
              <w:rPr>
                <w:noProof/>
                <w:webHidden/>
              </w:rPr>
              <w:t>12</w:t>
            </w:r>
            <w:r>
              <w:rPr>
                <w:noProof/>
                <w:webHidden/>
              </w:rPr>
              <w:fldChar w:fldCharType="end"/>
            </w:r>
          </w:hyperlink>
        </w:p>
        <w:p w14:paraId="7148B758" w14:textId="4B9E1FF9" w:rsidR="003374AC" w:rsidRDefault="003374AC">
          <w:pPr>
            <w:pStyle w:val="TOC3"/>
            <w:tabs>
              <w:tab w:val="right" w:leader="dot" w:pos="9016"/>
            </w:tabs>
            <w:rPr>
              <w:rFonts w:eastAsiaTheme="minorEastAsia"/>
              <w:noProof/>
              <w:lang w:eastAsia="en-GB"/>
            </w:rPr>
          </w:pPr>
          <w:hyperlink w:anchor="_Toc228360888" w:history="1">
            <w:r w:rsidRPr="004503AE">
              <w:rPr>
                <w:rStyle w:val="Hyperlink"/>
                <w:noProof/>
              </w:rPr>
              <w:t>4.3.1 – Research Philosophy</w:t>
            </w:r>
            <w:r>
              <w:rPr>
                <w:noProof/>
                <w:webHidden/>
              </w:rPr>
              <w:tab/>
            </w:r>
            <w:r>
              <w:rPr>
                <w:noProof/>
                <w:webHidden/>
              </w:rPr>
              <w:fldChar w:fldCharType="begin"/>
            </w:r>
            <w:r>
              <w:rPr>
                <w:noProof/>
                <w:webHidden/>
              </w:rPr>
              <w:instrText xml:space="preserve"> PAGEREF _Toc228360888 \h </w:instrText>
            </w:r>
            <w:r>
              <w:rPr>
                <w:noProof/>
                <w:webHidden/>
              </w:rPr>
            </w:r>
            <w:r>
              <w:rPr>
                <w:noProof/>
                <w:webHidden/>
              </w:rPr>
              <w:fldChar w:fldCharType="separate"/>
            </w:r>
            <w:r>
              <w:rPr>
                <w:noProof/>
                <w:webHidden/>
              </w:rPr>
              <w:t>12</w:t>
            </w:r>
            <w:r>
              <w:rPr>
                <w:noProof/>
                <w:webHidden/>
              </w:rPr>
              <w:fldChar w:fldCharType="end"/>
            </w:r>
          </w:hyperlink>
        </w:p>
        <w:p w14:paraId="0DAEA063" w14:textId="2BF2CA25" w:rsidR="003374AC" w:rsidRDefault="003374AC">
          <w:pPr>
            <w:pStyle w:val="TOC3"/>
            <w:tabs>
              <w:tab w:val="right" w:leader="dot" w:pos="9016"/>
            </w:tabs>
            <w:rPr>
              <w:rFonts w:eastAsiaTheme="minorEastAsia"/>
              <w:noProof/>
              <w:lang w:eastAsia="en-GB"/>
            </w:rPr>
          </w:pPr>
          <w:hyperlink w:anchor="_Toc228360889" w:history="1">
            <w:r w:rsidRPr="004503AE">
              <w:rPr>
                <w:rStyle w:val="Hyperlink"/>
                <w:noProof/>
              </w:rPr>
              <w:t>4.3.2 – Research Approach</w:t>
            </w:r>
            <w:r>
              <w:rPr>
                <w:noProof/>
                <w:webHidden/>
              </w:rPr>
              <w:tab/>
            </w:r>
            <w:r>
              <w:rPr>
                <w:noProof/>
                <w:webHidden/>
              </w:rPr>
              <w:fldChar w:fldCharType="begin"/>
            </w:r>
            <w:r>
              <w:rPr>
                <w:noProof/>
                <w:webHidden/>
              </w:rPr>
              <w:instrText xml:space="preserve"> PAGEREF _Toc228360889 \h </w:instrText>
            </w:r>
            <w:r>
              <w:rPr>
                <w:noProof/>
                <w:webHidden/>
              </w:rPr>
            </w:r>
            <w:r>
              <w:rPr>
                <w:noProof/>
                <w:webHidden/>
              </w:rPr>
              <w:fldChar w:fldCharType="separate"/>
            </w:r>
            <w:r>
              <w:rPr>
                <w:noProof/>
                <w:webHidden/>
              </w:rPr>
              <w:t>12</w:t>
            </w:r>
            <w:r>
              <w:rPr>
                <w:noProof/>
                <w:webHidden/>
              </w:rPr>
              <w:fldChar w:fldCharType="end"/>
            </w:r>
          </w:hyperlink>
        </w:p>
        <w:p w14:paraId="7F4B9B5A" w14:textId="1FF1C493" w:rsidR="003374AC" w:rsidRDefault="003374AC">
          <w:pPr>
            <w:pStyle w:val="TOC3"/>
            <w:tabs>
              <w:tab w:val="right" w:leader="dot" w:pos="9016"/>
            </w:tabs>
            <w:rPr>
              <w:rFonts w:eastAsiaTheme="minorEastAsia"/>
              <w:noProof/>
              <w:lang w:eastAsia="en-GB"/>
            </w:rPr>
          </w:pPr>
          <w:hyperlink w:anchor="_Toc228360890" w:history="1">
            <w:r w:rsidRPr="004503AE">
              <w:rPr>
                <w:rStyle w:val="Hyperlink"/>
                <w:noProof/>
              </w:rPr>
              <w:t>4.3.2 – Research Strategy</w:t>
            </w:r>
            <w:r>
              <w:rPr>
                <w:noProof/>
                <w:webHidden/>
              </w:rPr>
              <w:tab/>
            </w:r>
            <w:r>
              <w:rPr>
                <w:noProof/>
                <w:webHidden/>
              </w:rPr>
              <w:fldChar w:fldCharType="begin"/>
            </w:r>
            <w:r>
              <w:rPr>
                <w:noProof/>
                <w:webHidden/>
              </w:rPr>
              <w:instrText xml:space="preserve"> PAGEREF _Toc228360890 \h </w:instrText>
            </w:r>
            <w:r>
              <w:rPr>
                <w:noProof/>
                <w:webHidden/>
              </w:rPr>
            </w:r>
            <w:r>
              <w:rPr>
                <w:noProof/>
                <w:webHidden/>
              </w:rPr>
              <w:fldChar w:fldCharType="separate"/>
            </w:r>
            <w:r>
              <w:rPr>
                <w:noProof/>
                <w:webHidden/>
              </w:rPr>
              <w:t>12</w:t>
            </w:r>
            <w:r>
              <w:rPr>
                <w:noProof/>
                <w:webHidden/>
              </w:rPr>
              <w:fldChar w:fldCharType="end"/>
            </w:r>
          </w:hyperlink>
        </w:p>
        <w:p w14:paraId="1293BE0A" w14:textId="70EE515E" w:rsidR="003374AC" w:rsidRDefault="003374AC">
          <w:pPr>
            <w:pStyle w:val="TOC2"/>
            <w:tabs>
              <w:tab w:val="right" w:leader="dot" w:pos="9016"/>
            </w:tabs>
            <w:rPr>
              <w:rFonts w:eastAsiaTheme="minorEastAsia"/>
              <w:noProof/>
              <w:lang w:eastAsia="en-GB"/>
            </w:rPr>
          </w:pPr>
          <w:hyperlink w:anchor="_Toc228360891" w:history="1">
            <w:r w:rsidRPr="004503AE">
              <w:rPr>
                <w:rStyle w:val="Hyperlink"/>
                <w:noProof/>
              </w:rPr>
              <w:t>4.4 – Risks and Limitations</w:t>
            </w:r>
            <w:r>
              <w:rPr>
                <w:noProof/>
                <w:webHidden/>
              </w:rPr>
              <w:tab/>
            </w:r>
            <w:r>
              <w:rPr>
                <w:noProof/>
                <w:webHidden/>
              </w:rPr>
              <w:fldChar w:fldCharType="begin"/>
            </w:r>
            <w:r>
              <w:rPr>
                <w:noProof/>
                <w:webHidden/>
              </w:rPr>
              <w:instrText xml:space="preserve"> PAGEREF _Toc228360891 \h </w:instrText>
            </w:r>
            <w:r>
              <w:rPr>
                <w:noProof/>
                <w:webHidden/>
              </w:rPr>
            </w:r>
            <w:r>
              <w:rPr>
                <w:noProof/>
                <w:webHidden/>
              </w:rPr>
              <w:fldChar w:fldCharType="separate"/>
            </w:r>
            <w:r>
              <w:rPr>
                <w:noProof/>
                <w:webHidden/>
              </w:rPr>
              <w:t>13</w:t>
            </w:r>
            <w:r>
              <w:rPr>
                <w:noProof/>
                <w:webHidden/>
              </w:rPr>
              <w:fldChar w:fldCharType="end"/>
            </w:r>
          </w:hyperlink>
        </w:p>
        <w:p w14:paraId="48EE404D" w14:textId="03AA3642" w:rsidR="003374AC" w:rsidRDefault="003374AC">
          <w:pPr>
            <w:pStyle w:val="TOC3"/>
            <w:tabs>
              <w:tab w:val="right" w:leader="dot" w:pos="9016"/>
            </w:tabs>
            <w:rPr>
              <w:rFonts w:eastAsiaTheme="minorEastAsia"/>
              <w:noProof/>
              <w:lang w:eastAsia="en-GB"/>
            </w:rPr>
          </w:pPr>
          <w:hyperlink w:anchor="_Toc228360892" w:history="1">
            <w:r w:rsidRPr="004503AE">
              <w:rPr>
                <w:rStyle w:val="Hyperlink"/>
                <w:noProof/>
              </w:rPr>
              <w:t>4.4.1 – Ethical Considerations</w:t>
            </w:r>
            <w:r>
              <w:rPr>
                <w:noProof/>
                <w:webHidden/>
              </w:rPr>
              <w:tab/>
            </w:r>
            <w:r>
              <w:rPr>
                <w:noProof/>
                <w:webHidden/>
              </w:rPr>
              <w:fldChar w:fldCharType="begin"/>
            </w:r>
            <w:r>
              <w:rPr>
                <w:noProof/>
                <w:webHidden/>
              </w:rPr>
              <w:instrText xml:space="preserve"> PAGEREF _Toc228360892 \h </w:instrText>
            </w:r>
            <w:r>
              <w:rPr>
                <w:noProof/>
                <w:webHidden/>
              </w:rPr>
            </w:r>
            <w:r>
              <w:rPr>
                <w:noProof/>
                <w:webHidden/>
              </w:rPr>
              <w:fldChar w:fldCharType="separate"/>
            </w:r>
            <w:r>
              <w:rPr>
                <w:noProof/>
                <w:webHidden/>
              </w:rPr>
              <w:t>13</w:t>
            </w:r>
            <w:r>
              <w:rPr>
                <w:noProof/>
                <w:webHidden/>
              </w:rPr>
              <w:fldChar w:fldCharType="end"/>
            </w:r>
          </w:hyperlink>
        </w:p>
        <w:p w14:paraId="7725AC6D" w14:textId="2205E2E2" w:rsidR="003374AC" w:rsidRDefault="003374AC">
          <w:pPr>
            <w:pStyle w:val="TOC3"/>
            <w:tabs>
              <w:tab w:val="right" w:leader="dot" w:pos="9016"/>
            </w:tabs>
            <w:rPr>
              <w:rFonts w:eastAsiaTheme="minorEastAsia"/>
              <w:noProof/>
              <w:lang w:eastAsia="en-GB"/>
            </w:rPr>
          </w:pPr>
          <w:hyperlink w:anchor="_Toc228360893" w:history="1">
            <w:r w:rsidRPr="004503AE">
              <w:rPr>
                <w:rStyle w:val="Hyperlink"/>
                <w:noProof/>
              </w:rPr>
              <w:t>4.4.2 – Validity, Reliability and Generalisability</w:t>
            </w:r>
            <w:r>
              <w:rPr>
                <w:noProof/>
                <w:webHidden/>
              </w:rPr>
              <w:tab/>
            </w:r>
            <w:r>
              <w:rPr>
                <w:noProof/>
                <w:webHidden/>
              </w:rPr>
              <w:fldChar w:fldCharType="begin"/>
            </w:r>
            <w:r>
              <w:rPr>
                <w:noProof/>
                <w:webHidden/>
              </w:rPr>
              <w:instrText xml:space="preserve"> PAGEREF _Toc228360893 \h </w:instrText>
            </w:r>
            <w:r>
              <w:rPr>
                <w:noProof/>
                <w:webHidden/>
              </w:rPr>
            </w:r>
            <w:r>
              <w:rPr>
                <w:noProof/>
                <w:webHidden/>
              </w:rPr>
              <w:fldChar w:fldCharType="separate"/>
            </w:r>
            <w:r>
              <w:rPr>
                <w:noProof/>
                <w:webHidden/>
              </w:rPr>
              <w:t>13</w:t>
            </w:r>
            <w:r>
              <w:rPr>
                <w:noProof/>
                <w:webHidden/>
              </w:rPr>
              <w:fldChar w:fldCharType="end"/>
            </w:r>
          </w:hyperlink>
        </w:p>
        <w:p w14:paraId="7B54C55C" w14:textId="1677100A" w:rsidR="003374AC" w:rsidRDefault="003374AC">
          <w:pPr>
            <w:pStyle w:val="TOC2"/>
            <w:tabs>
              <w:tab w:val="right" w:leader="dot" w:pos="9016"/>
            </w:tabs>
            <w:rPr>
              <w:rFonts w:eastAsiaTheme="minorEastAsia"/>
              <w:noProof/>
              <w:lang w:eastAsia="en-GB"/>
            </w:rPr>
          </w:pPr>
          <w:hyperlink w:anchor="_Toc228360894" w:history="1">
            <w:r w:rsidRPr="004503AE">
              <w:rPr>
                <w:rStyle w:val="Hyperlink"/>
                <w:noProof/>
              </w:rPr>
              <w:t>4.5 – Data Evaluation Methods</w:t>
            </w:r>
            <w:r>
              <w:rPr>
                <w:noProof/>
                <w:webHidden/>
              </w:rPr>
              <w:tab/>
            </w:r>
            <w:r>
              <w:rPr>
                <w:noProof/>
                <w:webHidden/>
              </w:rPr>
              <w:fldChar w:fldCharType="begin"/>
            </w:r>
            <w:r>
              <w:rPr>
                <w:noProof/>
                <w:webHidden/>
              </w:rPr>
              <w:instrText xml:space="preserve"> PAGEREF _Toc228360894 \h </w:instrText>
            </w:r>
            <w:r>
              <w:rPr>
                <w:noProof/>
                <w:webHidden/>
              </w:rPr>
            </w:r>
            <w:r>
              <w:rPr>
                <w:noProof/>
                <w:webHidden/>
              </w:rPr>
              <w:fldChar w:fldCharType="separate"/>
            </w:r>
            <w:r>
              <w:rPr>
                <w:noProof/>
                <w:webHidden/>
              </w:rPr>
              <w:t>13</w:t>
            </w:r>
            <w:r>
              <w:rPr>
                <w:noProof/>
                <w:webHidden/>
              </w:rPr>
              <w:fldChar w:fldCharType="end"/>
            </w:r>
          </w:hyperlink>
        </w:p>
        <w:p w14:paraId="7E244CAF" w14:textId="08DFCF44" w:rsidR="003374AC" w:rsidRDefault="003374AC">
          <w:pPr>
            <w:pStyle w:val="TOC3"/>
            <w:tabs>
              <w:tab w:val="right" w:leader="dot" w:pos="9016"/>
            </w:tabs>
            <w:rPr>
              <w:rFonts w:eastAsiaTheme="minorEastAsia"/>
              <w:noProof/>
              <w:lang w:eastAsia="en-GB"/>
            </w:rPr>
          </w:pPr>
          <w:hyperlink w:anchor="_Toc228360895" w:history="1">
            <w:r w:rsidRPr="004503AE">
              <w:rPr>
                <w:rStyle w:val="Hyperlink"/>
                <w:noProof/>
              </w:rPr>
              <w:t>4.5.1 – Data collection</w:t>
            </w:r>
            <w:r>
              <w:rPr>
                <w:noProof/>
                <w:webHidden/>
              </w:rPr>
              <w:tab/>
            </w:r>
            <w:r>
              <w:rPr>
                <w:noProof/>
                <w:webHidden/>
              </w:rPr>
              <w:fldChar w:fldCharType="begin"/>
            </w:r>
            <w:r>
              <w:rPr>
                <w:noProof/>
                <w:webHidden/>
              </w:rPr>
              <w:instrText xml:space="preserve"> PAGEREF _Toc228360895 \h </w:instrText>
            </w:r>
            <w:r>
              <w:rPr>
                <w:noProof/>
                <w:webHidden/>
              </w:rPr>
            </w:r>
            <w:r>
              <w:rPr>
                <w:noProof/>
                <w:webHidden/>
              </w:rPr>
              <w:fldChar w:fldCharType="separate"/>
            </w:r>
            <w:r>
              <w:rPr>
                <w:noProof/>
                <w:webHidden/>
              </w:rPr>
              <w:t>13</w:t>
            </w:r>
            <w:r>
              <w:rPr>
                <w:noProof/>
                <w:webHidden/>
              </w:rPr>
              <w:fldChar w:fldCharType="end"/>
            </w:r>
          </w:hyperlink>
        </w:p>
        <w:p w14:paraId="519ED5ED" w14:textId="7B929F59" w:rsidR="003374AC" w:rsidRDefault="003374AC">
          <w:pPr>
            <w:pStyle w:val="TOC3"/>
            <w:tabs>
              <w:tab w:val="right" w:leader="dot" w:pos="9016"/>
            </w:tabs>
            <w:rPr>
              <w:rFonts w:eastAsiaTheme="minorEastAsia"/>
              <w:noProof/>
              <w:lang w:eastAsia="en-GB"/>
            </w:rPr>
          </w:pPr>
          <w:hyperlink w:anchor="_Toc228360896" w:history="1">
            <w:r w:rsidRPr="004503AE">
              <w:rPr>
                <w:rStyle w:val="Hyperlink"/>
                <w:noProof/>
              </w:rPr>
              <w:t>4.5.2 – Data Evaluation</w:t>
            </w:r>
            <w:r>
              <w:rPr>
                <w:noProof/>
                <w:webHidden/>
              </w:rPr>
              <w:tab/>
            </w:r>
            <w:r>
              <w:rPr>
                <w:noProof/>
                <w:webHidden/>
              </w:rPr>
              <w:fldChar w:fldCharType="begin"/>
            </w:r>
            <w:r>
              <w:rPr>
                <w:noProof/>
                <w:webHidden/>
              </w:rPr>
              <w:instrText xml:space="preserve"> PAGEREF _Toc228360896 \h </w:instrText>
            </w:r>
            <w:r>
              <w:rPr>
                <w:noProof/>
                <w:webHidden/>
              </w:rPr>
            </w:r>
            <w:r>
              <w:rPr>
                <w:noProof/>
                <w:webHidden/>
              </w:rPr>
              <w:fldChar w:fldCharType="separate"/>
            </w:r>
            <w:r>
              <w:rPr>
                <w:noProof/>
                <w:webHidden/>
              </w:rPr>
              <w:t>14</w:t>
            </w:r>
            <w:r>
              <w:rPr>
                <w:noProof/>
                <w:webHidden/>
              </w:rPr>
              <w:fldChar w:fldCharType="end"/>
            </w:r>
          </w:hyperlink>
        </w:p>
        <w:p w14:paraId="5581C4C8" w14:textId="409CC9AD" w:rsidR="003374AC" w:rsidRDefault="003374AC">
          <w:pPr>
            <w:pStyle w:val="TOC2"/>
            <w:tabs>
              <w:tab w:val="right" w:leader="dot" w:pos="9016"/>
            </w:tabs>
            <w:rPr>
              <w:rFonts w:eastAsiaTheme="minorEastAsia"/>
              <w:noProof/>
              <w:lang w:eastAsia="en-GB"/>
            </w:rPr>
          </w:pPr>
          <w:hyperlink w:anchor="_Toc228360897" w:history="1">
            <w:r w:rsidRPr="004503AE">
              <w:rPr>
                <w:rStyle w:val="Hyperlink"/>
                <w:noProof/>
              </w:rPr>
              <w:t>4.6 – Development Methodology</w:t>
            </w:r>
            <w:r>
              <w:rPr>
                <w:noProof/>
                <w:webHidden/>
              </w:rPr>
              <w:tab/>
            </w:r>
            <w:r>
              <w:rPr>
                <w:noProof/>
                <w:webHidden/>
              </w:rPr>
              <w:fldChar w:fldCharType="begin"/>
            </w:r>
            <w:r>
              <w:rPr>
                <w:noProof/>
                <w:webHidden/>
              </w:rPr>
              <w:instrText xml:space="preserve"> PAGEREF _Toc228360897 \h </w:instrText>
            </w:r>
            <w:r>
              <w:rPr>
                <w:noProof/>
                <w:webHidden/>
              </w:rPr>
            </w:r>
            <w:r>
              <w:rPr>
                <w:noProof/>
                <w:webHidden/>
              </w:rPr>
              <w:fldChar w:fldCharType="separate"/>
            </w:r>
            <w:r>
              <w:rPr>
                <w:noProof/>
                <w:webHidden/>
              </w:rPr>
              <w:t>14</w:t>
            </w:r>
            <w:r>
              <w:rPr>
                <w:noProof/>
                <w:webHidden/>
              </w:rPr>
              <w:fldChar w:fldCharType="end"/>
            </w:r>
          </w:hyperlink>
        </w:p>
        <w:p w14:paraId="6E6704C5" w14:textId="2A906296" w:rsidR="003374AC" w:rsidRDefault="003374AC">
          <w:pPr>
            <w:pStyle w:val="TOC3"/>
            <w:tabs>
              <w:tab w:val="right" w:leader="dot" w:pos="9016"/>
            </w:tabs>
            <w:rPr>
              <w:rFonts w:eastAsiaTheme="minorEastAsia"/>
              <w:noProof/>
              <w:lang w:eastAsia="en-GB"/>
            </w:rPr>
          </w:pPr>
          <w:hyperlink w:anchor="_Toc228360898" w:history="1">
            <w:r w:rsidRPr="004503AE">
              <w:rPr>
                <w:rStyle w:val="Hyperlink"/>
                <w:noProof/>
              </w:rPr>
              <w:t>4.6.1 – Prototyping Methodology</w:t>
            </w:r>
            <w:r>
              <w:rPr>
                <w:noProof/>
                <w:webHidden/>
              </w:rPr>
              <w:tab/>
            </w:r>
            <w:r>
              <w:rPr>
                <w:noProof/>
                <w:webHidden/>
              </w:rPr>
              <w:fldChar w:fldCharType="begin"/>
            </w:r>
            <w:r>
              <w:rPr>
                <w:noProof/>
                <w:webHidden/>
              </w:rPr>
              <w:instrText xml:space="preserve"> PAGEREF _Toc228360898 \h </w:instrText>
            </w:r>
            <w:r>
              <w:rPr>
                <w:noProof/>
                <w:webHidden/>
              </w:rPr>
            </w:r>
            <w:r>
              <w:rPr>
                <w:noProof/>
                <w:webHidden/>
              </w:rPr>
              <w:fldChar w:fldCharType="separate"/>
            </w:r>
            <w:r>
              <w:rPr>
                <w:noProof/>
                <w:webHidden/>
              </w:rPr>
              <w:t>14</w:t>
            </w:r>
            <w:r>
              <w:rPr>
                <w:noProof/>
                <w:webHidden/>
              </w:rPr>
              <w:fldChar w:fldCharType="end"/>
            </w:r>
          </w:hyperlink>
        </w:p>
        <w:p w14:paraId="012EEACA" w14:textId="56A829DA" w:rsidR="003374AC" w:rsidRDefault="003374AC">
          <w:pPr>
            <w:pStyle w:val="TOC2"/>
            <w:tabs>
              <w:tab w:val="right" w:leader="dot" w:pos="9016"/>
            </w:tabs>
            <w:rPr>
              <w:rFonts w:eastAsiaTheme="minorEastAsia"/>
              <w:noProof/>
              <w:lang w:eastAsia="en-GB"/>
            </w:rPr>
          </w:pPr>
          <w:hyperlink w:anchor="_Toc228360899" w:history="1">
            <w:r w:rsidRPr="004503AE">
              <w:rPr>
                <w:rStyle w:val="Hyperlink"/>
                <w:noProof/>
              </w:rPr>
              <w:t>4.7 – Hardware Resources</w:t>
            </w:r>
            <w:r>
              <w:rPr>
                <w:noProof/>
                <w:webHidden/>
              </w:rPr>
              <w:tab/>
            </w:r>
            <w:r>
              <w:rPr>
                <w:noProof/>
                <w:webHidden/>
              </w:rPr>
              <w:fldChar w:fldCharType="begin"/>
            </w:r>
            <w:r>
              <w:rPr>
                <w:noProof/>
                <w:webHidden/>
              </w:rPr>
              <w:instrText xml:space="preserve"> PAGEREF _Toc228360899 \h </w:instrText>
            </w:r>
            <w:r>
              <w:rPr>
                <w:noProof/>
                <w:webHidden/>
              </w:rPr>
            </w:r>
            <w:r>
              <w:rPr>
                <w:noProof/>
                <w:webHidden/>
              </w:rPr>
              <w:fldChar w:fldCharType="separate"/>
            </w:r>
            <w:r>
              <w:rPr>
                <w:noProof/>
                <w:webHidden/>
              </w:rPr>
              <w:t>14</w:t>
            </w:r>
            <w:r>
              <w:rPr>
                <w:noProof/>
                <w:webHidden/>
              </w:rPr>
              <w:fldChar w:fldCharType="end"/>
            </w:r>
          </w:hyperlink>
        </w:p>
        <w:p w14:paraId="7FF1E62D" w14:textId="05E48156" w:rsidR="003374AC" w:rsidRDefault="003374AC">
          <w:pPr>
            <w:pStyle w:val="TOC2"/>
            <w:tabs>
              <w:tab w:val="right" w:leader="dot" w:pos="9016"/>
            </w:tabs>
            <w:rPr>
              <w:rFonts w:eastAsiaTheme="minorEastAsia"/>
              <w:noProof/>
              <w:lang w:eastAsia="en-GB"/>
            </w:rPr>
          </w:pPr>
          <w:hyperlink w:anchor="_Toc228360900" w:history="1">
            <w:r w:rsidRPr="004503AE">
              <w:rPr>
                <w:rStyle w:val="Hyperlink"/>
                <w:noProof/>
              </w:rPr>
              <w:t>4.8 – Software Resources</w:t>
            </w:r>
            <w:r>
              <w:rPr>
                <w:noProof/>
                <w:webHidden/>
              </w:rPr>
              <w:tab/>
            </w:r>
            <w:r>
              <w:rPr>
                <w:noProof/>
                <w:webHidden/>
              </w:rPr>
              <w:fldChar w:fldCharType="begin"/>
            </w:r>
            <w:r>
              <w:rPr>
                <w:noProof/>
                <w:webHidden/>
              </w:rPr>
              <w:instrText xml:space="preserve"> PAGEREF _Toc228360900 \h </w:instrText>
            </w:r>
            <w:r>
              <w:rPr>
                <w:noProof/>
                <w:webHidden/>
              </w:rPr>
            </w:r>
            <w:r>
              <w:rPr>
                <w:noProof/>
                <w:webHidden/>
              </w:rPr>
              <w:fldChar w:fldCharType="separate"/>
            </w:r>
            <w:r>
              <w:rPr>
                <w:noProof/>
                <w:webHidden/>
              </w:rPr>
              <w:t>15</w:t>
            </w:r>
            <w:r>
              <w:rPr>
                <w:noProof/>
                <w:webHidden/>
              </w:rPr>
              <w:fldChar w:fldCharType="end"/>
            </w:r>
          </w:hyperlink>
        </w:p>
        <w:p w14:paraId="7E183F49" w14:textId="53EDB98A" w:rsidR="003374AC" w:rsidRDefault="003374AC">
          <w:pPr>
            <w:pStyle w:val="TOC2"/>
            <w:tabs>
              <w:tab w:val="right" w:leader="dot" w:pos="9016"/>
            </w:tabs>
            <w:rPr>
              <w:rFonts w:eastAsiaTheme="minorEastAsia"/>
              <w:noProof/>
              <w:lang w:eastAsia="en-GB"/>
            </w:rPr>
          </w:pPr>
          <w:hyperlink w:anchor="_Toc228360901" w:history="1">
            <w:r w:rsidRPr="004503AE">
              <w:rPr>
                <w:rStyle w:val="Hyperlink"/>
                <w:noProof/>
              </w:rPr>
              <w:t>4.9 – Human Resources</w:t>
            </w:r>
            <w:r>
              <w:rPr>
                <w:noProof/>
                <w:webHidden/>
              </w:rPr>
              <w:tab/>
            </w:r>
            <w:r>
              <w:rPr>
                <w:noProof/>
                <w:webHidden/>
              </w:rPr>
              <w:fldChar w:fldCharType="begin"/>
            </w:r>
            <w:r>
              <w:rPr>
                <w:noProof/>
                <w:webHidden/>
              </w:rPr>
              <w:instrText xml:space="preserve"> PAGEREF _Toc228360901 \h </w:instrText>
            </w:r>
            <w:r>
              <w:rPr>
                <w:noProof/>
                <w:webHidden/>
              </w:rPr>
            </w:r>
            <w:r>
              <w:rPr>
                <w:noProof/>
                <w:webHidden/>
              </w:rPr>
              <w:fldChar w:fldCharType="separate"/>
            </w:r>
            <w:r>
              <w:rPr>
                <w:noProof/>
                <w:webHidden/>
              </w:rPr>
              <w:t>15</w:t>
            </w:r>
            <w:r>
              <w:rPr>
                <w:noProof/>
                <w:webHidden/>
              </w:rPr>
              <w:fldChar w:fldCharType="end"/>
            </w:r>
          </w:hyperlink>
        </w:p>
        <w:p w14:paraId="0340D154" w14:textId="5EF8CA60" w:rsidR="003374AC" w:rsidRDefault="003374AC">
          <w:pPr>
            <w:pStyle w:val="TOC2"/>
            <w:tabs>
              <w:tab w:val="right" w:leader="dot" w:pos="9016"/>
            </w:tabs>
            <w:rPr>
              <w:rFonts w:eastAsiaTheme="minorEastAsia"/>
              <w:noProof/>
              <w:lang w:eastAsia="en-GB"/>
            </w:rPr>
          </w:pPr>
          <w:hyperlink w:anchor="_Toc228360902" w:history="1">
            <w:r w:rsidRPr="004503AE">
              <w:rPr>
                <w:rStyle w:val="Hyperlink"/>
                <w:noProof/>
              </w:rPr>
              <w:t>4.10 – Project Timeline</w:t>
            </w:r>
            <w:r>
              <w:rPr>
                <w:noProof/>
                <w:webHidden/>
              </w:rPr>
              <w:tab/>
            </w:r>
            <w:r>
              <w:rPr>
                <w:noProof/>
                <w:webHidden/>
              </w:rPr>
              <w:fldChar w:fldCharType="begin"/>
            </w:r>
            <w:r>
              <w:rPr>
                <w:noProof/>
                <w:webHidden/>
              </w:rPr>
              <w:instrText xml:space="preserve"> PAGEREF _Toc228360902 \h </w:instrText>
            </w:r>
            <w:r>
              <w:rPr>
                <w:noProof/>
                <w:webHidden/>
              </w:rPr>
            </w:r>
            <w:r>
              <w:rPr>
                <w:noProof/>
                <w:webHidden/>
              </w:rPr>
              <w:fldChar w:fldCharType="separate"/>
            </w:r>
            <w:r>
              <w:rPr>
                <w:noProof/>
                <w:webHidden/>
              </w:rPr>
              <w:t>15</w:t>
            </w:r>
            <w:r>
              <w:rPr>
                <w:noProof/>
                <w:webHidden/>
              </w:rPr>
              <w:fldChar w:fldCharType="end"/>
            </w:r>
          </w:hyperlink>
        </w:p>
        <w:p w14:paraId="68AB3617" w14:textId="78728A57" w:rsidR="003374AC" w:rsidRDefault="003374AC">
          <w:pPr>
            <w:pStyle w:val="TOC1"/>
            <w:tabs>
              <w:tab w:val="right" w:leader="dot" w:pos="9016"/>
            </w:tabs>
            <w:rPr>
              <w:rFonts w:eastAsiaTheme="minorEastAsia"/>
              <w:noProof/>
              <w:lang w:eastAsia="en-GB"/>
            </w:rPr>
          </w:pPr>
          <w:hyperlink w:anchor="_Toc228360903" w:history="1">
            <w:r w:rsidRPr="004503AE">
              <w:rPr>
                <w:rStyle w:val="Hyperlink"/>
                <w:noProof/>
              </w:rPr>
              <w:t>Chapter 5 – Implementation and Development</w:t>
            </w:r>
            <w:r>
              <w:rPr>
                <w:noProof/>
                <w:webHidden/>
              </w:rPr>
              <w:tab/>
            </w:r>
            <w:r>
              <w:rPr>
                <w:noProof/>
                <w:webHidden/>
              </w:rPr>
              <w:fldChar w:fldCharType="begin"/>
            </w:r>
            <w:r>
              <w:rPr>
                <w:noProof/>
                <w:webHidden/>
              </w:rPr>
              <w:instrText xml:space="preserve"> PAGEREF _Toc228360903 \h </w:instrText>
            </w:r>
            <w:r>
              <w:rPr>
                <w:noProof/>
                <w:webHidden/>
              </w:rPr>
            </w:r>
            <w:r>
              <w:rPr>
                <w:noProof/>
                <w:webHidden/>
              </w:rPr>
              <w:fldChar w:fldCharType="separate"/>
            </w:r>
            <w:r>
              <w:rPr>
                <w:noProof/>
                <w:webHidden/>
              </w:rPr>
              <w:t>16</w:t>
            </w:r>
            <w:r>
              <w:rPr>
                <w:noProof/>
                <w:webHidden/>
              </w:rPr>
              <w:fldChar w:fldCharType="end"/>
            </w:r>
          </w:hyperlink>
        </w:p>
        <w:p w14:paraId="0B470181" w14:textId="689C57CF" w:rsidR="003374AC" w:rsidRDefault="003374AC">
          <w:pPr>
            <w:pStyle w:val="TOC2"/>
            <w:tabs>
              <w:tab w:val="right" w:leader="dot" w:pos="9016"/>
            </w:tabs>
            <w:rPr>
              <w:rFonts w:eastAsiaTheme="minorEastAsia"/>
              <w:noProof/>
              <w:lang w:eastAsia="en-GB"/>
            </w:rPr>
          </w:pPr>
          <w:hyperlink w:anchor="_Toc228360904" w:history="1">
            <w:r w:rsidRPr="004503AE">
              <w:rPr>
                <w:rStyle w:val="Hyperlink"/>
                <w:noProof/>
              </w:rPr>
              <w:t>5.1 - Implementation overview</w:t>
            </w:r>
            <w:r>
              <w:rPr>
                <w:noProof/>
                <w:webHidden/>
              </w:rPr>
              <w:tab/>
            </w:r>
            <w:r>
              <w:rPr>
                <w:noProof/>
                <w:webHidden/>
              </w:rPr>
              <w:fldChar w:fldCharType="begin"/>
            </w:r>
            <w:r>
              <w:rPr>
                <w:noProof/>
                <w:webHidden/>
              </w:rPr>
              <w:instrText xml:space="preserve"> PAGEREF _Toc228360904 \h </w:instrText>
            </w:r>
            <w:r>
              <w:rPr>
                <w:noProof/>
                <w:webHidden/>
              </w:rPr>
            </w:r>
            <w:r>
              <w:rPr>
                <w:noProof/>
                <w:webHidden/>
              </w:rPr>
              <w:fldChar w:fldCharType="separate"/>
            </w:r>
            <w:r>
              <w:rPr>
                <w:noProof/>
                <w:webHidden/>
              </w:rPr>
              <w:t>16</w:t>
            </w:r>
            <w:r>
              <w:rPr>
                <w:noProof/>
                <w:webHidden/>
              </w:rPr>
              <w:fldChar w:fldCharType="end"/>
            </w:r>
          </w:hyperlink>
        </w:p>
        <w:p w14:paraId="3E11609E" w14:textId="78861B99" w:rsidR="003374AC" w:rsidRDefault="003374AC">
          <w:pPr>
            <w:pStyle w:val="TOC2"/>
            <w:tabs>
              <w:tab w:val="right" w:leader="dot" w:pos="9016"/>
            </w:tabs>
            <w:rPr>
              <w:rFonts w:eastAsiaTheme="minorEastAsia"/>
              <w:noProof/>
              <w:lang w:eastAsia="en-GB"/>
            </w:rPr>
          </w:pPr>
          <w:hyperlink w:anchor="_Toc228360905" w:history="1">
            <w:r w:rsidRPr="004503AE">
              <w:rPr>
                <w:rStyle w:val="Hyperlink"/>
                <w:noProof/>
              </w:rPr>
              <w:t>5.2 – Dataset Preparation and Preprocessing</w:t>
            </w:r>
            <w:r>
              <w:rPr>
                <w:noProof/>
                <w:webHidden/>
              </w:rPr>
              <w:tab/>
            </w:r>
            <w:r>
              <w:rPr>
                <w:noProof/>
                <w:webHidden/>
              </w:rPr>
              <w:fldChar w:fldCharType="begin"/>
            </w:r>
            <w:r>
              <w:rPr>
                <w:noProof/>
                <w:webHidden/>
              </w:rPr>
              <w:instrText xml:space="preserve"> PAGEREF _Toc228360905 \h </w:instrText>
            </w:r>
            <w:r>
              <w:rPr>
                <w:noProof/>
                <w:webHidden/>
              </w:rPr>
            </w:r>
            <w:r>
              <w:rPr>
                <w:noProof/>
                <w:webHidden/>
              </w:rPr>
              <w:fldChar w:fldCharType="separate"/>
            </w:r>
            <w:r>
              <w:rPr>
                <w:noProof/>
                <w:webHidden/>
              </w:rPr>
              <w:t>17</w:t>
            </w:r>
            <w:r>
              <w:rPr>
                <w:noProof/>
                <w:webHidden/>
              </w:rPr>
              <w:fldChar w:fldCharType="end"/>
            </w:r>
          </w:hyperlink>
        </w:p>
        <w:p w14:paraId="3BB4746D" w14:textId="14AE9C0C" w:rsidR="003374AC" w:rsidRDefault="003374AC">
          <w:pPr>
            <w:pStyle w:val="TOC3"/>
            <w:tabs>
              <w:tab w:val="right" w:leader="dot" w:pos="9016"/>
            </w:tabs>
            <w:rPr>
              <w:rFonts w:eastAsiaTheme="minorEastAsia"/>
              <w:noProof/>
              <w:lang w:eastAsia="en-GB"/>
            </w:rPr>
          </w:pPr>
          <w:hyperlink w:anchor="_Toc228360906" w:history="1">
            <w:r w:rsidRPr="004503AE">
              <w:rPr>
                <w:rStyle w:val="Hyperlink"/>
                <w:noProof/>
              </w:rPr>
              <w:t>5.2.1 – Tools and Environments</w:t>
            </w:r>
            <w:r>
              <w:rPr>
                <w:noProof/>
                <w:webHidden/>
              </w:rPr>
              <w:tab/>
            </w:r>
            <w:r>
              <w:rPr>
                <w:noProof/>
                <w:webHidden/>
              </w:rPr>
              <w:fldChar w:fldCharType="begin"/>
            </w:r>
            <w:r>
              <w:rPr>
                <w:noProof/>
                <w:webHidden/>
              </w:rPr>
              <w:instrText xml:space="preserve"> PAGEREF _Toc228360906 \h </w:instrText>
            </w:r>
            <w:r>
              <w:rPr>
                <w:noProof/>
                <w:webHidden/>
              </w:rPr>
            </w:r>
            <w:r>
              <w:rPr>
                <w:noProof/>
                <w:webHidden/>
              </w:rPr>
              <w:fldChar w:fldCharType="separate"/>
            </w:r>
            <w:r>
              <w:rPr>
                <w:noProof/>
                <w:webHidden/>
              </w:rPr>
              <w:t>17</w:t>
            </w:r>
            <w:r>
              <w:rPr>
                <w:noProof/>
                <w:webHidden/>
              </w:rPr>
              <w:fldChar w:fldCharType="end"/>
            </w:r>
          </w:hyperlink>
        </w:p>
        <w:p w14:paraId="14E34A13" w14:textId="2327848B" w:rsidR="003374AC" w:rsidRDefault="003374AC">
          <w:pPr>
            <w:pStyle w:val="TOC3"/>
            <w:tabs>
              <w:tab w:val="right" w:leader="dot" w:pos="9016"/>
            </w:tabs>
            <w:rPr>
              <w:rFonts w:eastAsiaTheme="minorEastAsia"/>
              <w:noProof/>
              <w:lang w:eastAsia="en-GB"/>
            </w:rPr>
          </w:pPr>
          <w:hyperlink w:anchor="_Toc228360907" w:history="1">
            <w:r w:rsidRPr="004503AE">
              <w:rPr>
                <w:rStyle w:val="Hyperlink"/>
                <w:noProof/>
              </w:rPr>
              <w:t>5.2.1 – Dataset Description</w:t>
            </w:r>
            <w:r>
              <w:rPr>
                <w:noProof/>
                <w:webHidden/>
              </w:rPr>
              <w:tab/>
            </w:r>
            <w:r>
              <w:rPr>
                <w:noProof/>
                <w:webHidden/>
              </w:rPr>
              <w:fldChar w:fldCharType="begin"/>
            </w:r>
            <w:r>
              <w:rPr>
                <w:noProof/>
                <w:webHidden/>
              </w:rPr>
              <w:instrText xml:space="preserve"> PAGEREF _Toc228360907 \h </w:instrText>
            </w:r>
            <w:r>
              <w:rPr>
                <w:noProof/>
                <w:webHidden/>
              </w:rPr>
            </w:r>
            <w:r>
              <w:rPr>
                <w:noProof/>
                <w:webHidden/>
              </w:rPr>
              <w:fldChar w:fldCharType="separate"/>
            </w:r>
            <w:r>
              <w:rPr>
                <w:noProof/>
                <w:webHidden/>
              </w:rPr>
              <w:t>18</w:t>
            </w:r>
            <w:r>
              <w:rPr>
                <w:noProof/>
                <w:webHidden/>
              </w:rPr>
              <w:fldChar w:fldCharType="end"/>
            </w:r>
          </w:hyperlink>
        </w:p>
        <w:p w14:paraId="6E9D7186" w14:textId="33E4A59F" w:rsidR="003374AC" w:rsidRDefault="003374AC">
          <w:pPr>
            <w:pStyle w:val="TOC3"/>
            <w:tabs>
              <w:tab w:val="right" w:leader="dot" w:pos="9016"/>
            </w:tabs>
            <w:rPr>
              <w:rFonts w:eastAsiaTheme="minorEastAsia"/>
              <w:noProof/>
              <w:lang w:eastAsia="en-GB"/>
            </w:rPr>
          </w:pPr>
          <w:hyperlink w:anchor="_Toc228360908" w:history="1">
            <w:r w:rsidRPr="004503AE">
              <w:rPr>
                <w:rStyle w:val="Hyperlink"/>
                <w:noProof/>
              </w:rPr>
              <w:t>5.2.3 – Data Preprocessing</w:t>
            </w:r>
            <w:r>
              <w:rPr>
                <w:noProof/>
                <w:webHidden/>
              </w:rPr>
              <w:tab/>
            </w:r>
            <w:r>
              <w:rPr>
                <w:noProof/>
                <w:webHidden/>
              </w:rPr>
              <w:fldChar w:fldCharType="begin"/>
            </w:r>
            <w:r>
              <w:rPr>
                <w:noProof/>
                <w:webHidden/>
              </w:rPr>
              <w:instrText xml:space="preserve"> PAGEREF _Toc228360908 \h </w:instrText>
            </w:r>
            <w:r>
              <w:rPr>
                <w:noProof/>
                <w:webHidden/>
              </w:rPr>
            </w:r>
            <w:r>
              <w:rPr>
                <w:noProof/>
                <w:webHidden/>
              </w:rPr>
              <w:fldChar w:fldCharType="separate"/>
            </w:r>
            <w:r>
              <w:rPr>
                <w:noProof/>
                <w:webHidden/>
              </w:rPr>
              <w:t>19</w:t>
            </w:r>
            <w:r>
              <w:rPr>
                <w:noProof/>
                <w:webHidden/>
              </w:rPr>
              <w:fldChar w:fldCharType="end"/>
            </w:r>
          </w:hyperlink>
        </w:p>
        <w:p w14:paraId="29190B7B" w14:textId="0D311183" w:rsidR="003374AC" w:rsidRDefault="003374AC">
          <w:pPr>
            <w:pStyle w:val="TOC3"/>
            <w:tabs>
              <w:tab w:val="right" w:leader="dot" w:pos="9016"/>
            </w:tabs>
            <w:rPr>
              <w:rFonts w:eastAsiaTheme="minorEastAsia"/>
              <w:noProof/>
              <w:lang w:eastAsia="en-GB"/>
            </w:rPr>
          </w:pPr>
          <w:hyperlink w:anchor="_Toc228360909" w:history="1">
            <w:r w:rsidRPr="004503AE">
              <w:rPr>
                <w:rStyle w:val="Hyperlink"/>
                <w:noProof/>
              </w:rPr>
              <w:t>5.2.4 – Class Distribution</w:t>
            </w:r>
            <w:r>
              <w:rPr>
                <w:noProof/>
                <w:webHidden/>
              </w:rPr>
              <w:tab/>
            </w:r>
            <w:r>
              <w:rPr>
                <w:noProof/>
                <w:webHidden/>
              </w:rPr>
              <w:fldChar w:fldCharType="begin"/>
            </w:r>
            <w:r>
              <w:rPr>
                <w:noProof/>
                <w:webHidden/>
              </w:rPr>
              <w:instrText xml:space="preserve"> PAGEREF _Toc228360909 \h </w:instrText>
            </w:r>
            <w:r>
              <w:rPr>
                <w:noProof/>
                <w:webHidden/>
              </w:rPr>
            </w:r>
            <w:r>
              <w:rPr>
                <w:noProof/>
                <w:webHidden/>
              </w:rPr>
              <w:fldChar w:fldCharType="separate"/>
            </w:r>
            <w:r>
              <w:rPr>
                <w:noProof/>
                <w:webHidden/>
              </w:rPr>
              <w:t>19</w:t>
            </w:r>
            <w:r>
              <w:rPr>
                <w:noProof/>
                <w:webHidden/>
              </w:rPr>
              <w:fldChar w:fldCharType="end"/>
            </w:r>
          </w:hyperlink>
        </w:p>
        <w:p w14:paraId="40DA3371" w14:textId="0928D933" w:rsidR="003374AC" w:rsidRDefault="003374AC">
          <w:pPr>
            <w:pStyle w:val="TOC3"/>
            <w:tabs>
              <w:tab w:val="right" w:leader="dot" w:pos="9016"/>
            </w:tabs>
            <w:rPr>
              <w:rFonts w:eastAsiaTheme="minorEastAsia"/>
              <w:noProof/>
              <w:lang w:eastAsia="en-GB"/>
            </w:rPr>
          </w:pPr>
          <w:hyperlink w:anchor="_Toc228360910" w:history="1">
            <w:r w:rsidRPr="004503AE">
              <w:rPr>
                <w:rStyle w:val="Hyperlink"/>
                <w:noProof/>
              </w:rPr>
              <w:t>5.2.5 – Train/Test Split</w:t>
            </w:r>
            <w:r>
              <w:rPr>
                <w:noProof/>
                <w:webHidden/>
              </w:rPr>
              <w:tab/>
            </w:r>
            <w:r>
              <w:rPr>
                <w:noProof/>
                <w:webHidden/>
              </w:rPr>
              <w:fldChar w:fldCharType="begin"/>
            </w:r>
            <w:r>
              <w:rPr>
                <w:noProof/>
                <w:webHidden/>
              </w:rPr>
              <w:instrText xml:space="preserve"> PAGEREF _Toc228360910 \h </w:instrText>
            </w:r>
            <w:r>
              <w:rPr>
                <w:noProof/>
                <w:webHidden/>
              </w:rPr>
            </w:r>
            <w:r>
              <w:rPr>
                <w:noProof/>
                <w:webHidden/>
              </w:rPr>
              <w:fldChar w:fldCharType="separate"/>
            </w:r>
            <w:r>
              <w:rPr>
                <w:noProof/>
                <w:webHidden/>
              </w:rPr>
              <w:t>20</w:t>
            </w:r>
            <w:r>
              <w:rPr>
                <w:noProof/>
                <w:webHidden/>
              </w:rPr>
              <w:fldChar w:fldCharType="end"/>
            </w:r>
          </w:hyperlink>
        </w:p>
        <w:p w14:paraId="0DF45404" w14:textId="39D34DFD" w:rsidR="003374AC" w:rsidRDefault="003374AC">
          <w:pPr>
            <w:pStyle w:val="TOC2"/>
            <w:tabs>
              <w:tab w:val="right" w:leader="dot" w:pos="9016"/>
            </w:tabs>
            <w:rPr>
              <w:rFonts w:eastAsiaTheme="minorEastAsia"/>
              <w:noProof/>
              <w:lang w:eastAsia="en-GB"/>
            </w:rPr>
          </w:pPr>
          <w:hyperlink w:anchor="_Toc228360911" w:history="1">
            <w:r w:rsidRPr="004503AE">
              <w:rPr>
                <w:rStyle w:val="Hyperlink"/>
                <w:noProof/>
              </w:rPr>
              <w:t>5.3 – Feature Extraction Process</w:t>
            </w:r>
            <w:r>
              <w:rPr>
                <w:noProof/>
                <w:webHidden/>
              </w:rPr>
              <w:tab/>
            </w:r>
            <w:r>
              <w:rPr>
                <w:noProof/>
                <w:webHidden/>
              </w:rPr>
              <w:fldChar w:fldCharType="begin"/>
            </w:r>
            <w:r>
              <w:rPr>
                <w:noProof/>
                <w:webHidden/>
              </w:rPr>
              <w:instrText xml:space="preserve"> PAGEREF _Toc228360911 \h </w:instrText>
            </w:r>
            <w:r>
              <w:rPr>
                <w:noProof/>
                <w:webHidden/>
              </w:rPr>
            </w:r>
            <w:r>
              <w:rPr>
                <w:noProof/>
                <w:webHidden/>
              </w:rPr>
              <w:fldChar w:fldCharType="separate"/>
            </w:r>
            <w:r>
              <w:rPr>
                <w:noProof/>
                <w:webHidden/>
              </w:rPr>
              <w:t>21</w:t>
            </w:r>
            <w:r>
              <w:rPr>
                <w:noProof/>
                <w:webHidden/>
              </w:rPr>
              <w:fldChar w:fldCharType="end"/>
            </w:r>
          </w:hyperlink>
        </w:p>
        <w:p w14:paraId="7147C862" w14:textId="5E9AAB70" w:rsidR="003374AC" w:rsidRDefault="003374AC">
          <w:pPr>
            <w:pStyle w:val="TOC3"/>
            <w:tabs>
              <w:tab w:val="right" w:leader="dot" w:pos="9016"/>
            </w:tabs>
            <w:rPr>
              <w:rFonts w:eastAsiaTheme="minorEastAsia"/>
              <w:noProof/>
              <w:lang w:eastAsia="en-GB"/>
            </w:rPr>
          </w:pPr>
          <w:hyperlink w:anchor="_Toc228360912" w:history="1">
            <w:r w:rsidRPr="004503AE">
              <w:rPr>
                <w:rStyle w:val="Hyperlink"/>
                <w:noProof/>
              </w:rPr>
              <w:t>5.3.1 – Feature Design and Rational</w:t>
            </w:r>
            <w:r>
              <w:rPr>
                <w:noProof/>
                <w:webHidden/>
              </w:rPr>
              <w:tab/>
            </w:r>
            <w:r>
              <w:rPr>
                <w:noProof/>
                <w:webHidden/>
              </w:rPr>
              <w:fldChar w:fldCharType="begin"/>
            </w:r>
            <w:r>
              <w:rPr>
                <w:noProof/>
                <w:webHidden/>
              </w:rPr>
              <w:instrText xml:space="preserve"> PAGEREF _Toc228360912 \h </w:instrText>
            </w:r>
            <w:r>
              <w:rPr>
                <w:noProof/>
                <w:webHidden/>
              </w:rPr>
            </w:r>
            <w:r>
              <w:rPr>
                <w:noProof/>
                <w:webHidden/>
              </w:rPr>
              <w:fldChar w:fldCharType="separate"/>
            </w:r>
            <w:r>
              <w:rPr>
                <w:noProof/>
                <w:webHidden/>
              </w:rPr>
              <w:t>21</w:t>
            </w:r>
            <w:r>
              <w:rPr>
                <w:noProof/>
                <w:webHidden/>
              </w:rPr>
              <w:fldChar w:fldCharType="end"/>
            </w:r>
          </w:hyperlink>
        </w:p>
        <w:p w14:paraId="69DF5AE0" w14:textId="6B5A7EC7" w:rsidR="003374AC" w:rsidRDefault="003374AC">
          <w:pPr>
            <w:pStyle w:val="TOC3"/>
            <w:tabs>
              <w:tab w:val="right" w:leader="dot" w:pos="9016"/>
            </w:tabs>
            <w:rPr>
              <w:rFonts w:eastAsiaTheme="minorEastAsia"/>
              <w:noProof/>
              <w:lang w:eastAsia="en-GB"/>
            </w:rPr>
          </w:pPr>
          <w:hyperlink w:anchor="_Toc228360913" w:history="1">
            <w:r w:rsidRPr="004503AE">
              <w:rPr>
                <w:rStyle w:val="Hyperlink"/>
                <w:noProof/>
              </w:rPr>
              <w:t>5.3.2 – Feature Representation</w:t>
            </w:r>
            <w:r>
              <w:rPr>
                <w:noProof/>
                <w:webHidden/>
              </w:rPr>
              <w:tab/>
            </w:r>
            <w:r>
              <w:rPr>
                <w:noProof/>
                <w:webHidden/>
              </w:rPr>
              <w:fldChar w:fldCharType="begin"/>
            </w:r>
            <w:r>
              <w:rPr>
                <w:noProof/>
                <w:webHidden/>
              </w:rPr>
              <w:instrText xml:space="preserve"> PAGEREF _Toc228360913 \h </w:instrText>
            </w:r>
            <w:r>
              <w:rPr>
                <w:noProof/>
                <w:webHidden/>
              </w:rPr>
            </w:r>
            <w:r>
              <w:rPr>
                <w:noProof/>
                <w:webHidden/>
              </w:rPr>
              <w:fldChar w:fldCharType="separate"/>
            </w:r>
            <w:r>
              <w:rPr>
                <w:noProof/>
                <w:webHidden/>
              </w:rPr>
              <w:t>22</w:t>
            </w:r>
            <w:r>
              <w:rPr>
                <w:noProof/>
                <w:webHidden/>
              </w:rPr>
              <w:fldChar w:fldCharType="end"/>
            </w:r>
          </w:hyperlink>
        </w:p>
        <w:p w14:paraId="38AE2635" w14:textId="6C103E5F" w:rsidR="003374AC" w:rsidRDefault="003374AC">
          <w:pPr>
            <w:pStyle w:val="TOC2"/>
            <w:tabs>
              <w:tab w:val="right" w:leader="dot" w:pos="9016"/>
            </w:tabs>
            <w:rPr>
              <w:rFonts w:eastAsiaTheme="minorEastAsia"/>
              <w:noProof/>
              <w:lang w:eastAsia="en-GB"/>
            </w:rPr>
          </w:pPr>
          <w:hyperlink w:anchor="_Toc228360914" w:history="1">
            <w:r w:rsidRPr="004503AE">
              <w:rPr>
                <w:rStyle w:val="Hyperlink"/>
                <w:noProof/>
              </w:rPr>
              <w:t>5.4 – Model Development and Training</w:t>
            </w:r>
            <w:r>
              <w:rPr>
                <w:noProof/>
                <w:webHidden/>
              </w:rPr>
              <w:tab/>
            </w:r>
            <w:r>
              <w:rPr>
                <w:noProof/>
                <w:webHidden/>
              </w:rPr>
              <w:fldChar w:fldCharType="begin"/>
            </w:r>
            <w:r>
              <w:rPr>
                <w:noProof/>
                <w:webHidden/>
              </w:rPr>
              <w:instrText xml:space="preserve"> PAGEREF _Toc228360914 \h </w:instrText>
            </w:r>
            <w:r>
              <w:rPr>
                <w:noProof/>
                <w:webHidden/>
              </w:rPr>
            </w:r>
            <w:r>
              <w:rPr>
                <w:noProof/>
                <w:webHidden/>
              </w:rPr>
              <w:fldChar w:fldCharType="separate"/>
            </w:r>
            <w:r>
              <w:rPr>
                <w:noProof/>
                <w:webHidden/>
              </w:rPr>
              <w:t>23</w:t>
            </w:r>
            <w:r>
              <w:rPr>
                <w:noProof/>
                <w:webHidden/>
              </w:rPr>
              <w:fldChar w:fldCharType="end"/>
            </w:r>
          </w:hyperlink>
        </w:p>
        <w:p w14:paraId="0BFC8923" w14:textId="1271125F" w:rsidR="003374AC" w:rsidRDefault="003374AC">
          <w:pPr>
            <w:pStyle w:val="TOC3"/>
            <w:tabs>
              <w:tab w:val="right" w:leader="dot" w:pos="9016"/>
            </w:tabs>
            <w:rPr>
              <w:rFonts w:eastAsiaTheme="minorEastAsia"/>
              <w:noProof/>
              <w:lang w:eastAsia="en-GB"/>
            </w:rPr>
          </w:pPr>
          <w:hyperlink w:anchor="_Toc228360915" w:history="1">
            <w:r w:rsidRPr="004503AE">
              <w:rPr>
                <w:rStyle w:val="Hyperlink"/>
                <w:noProof/>
              </w:rPr>
              <w:t>5.4.1 – Model Selection Rationale</w:t>
            </w:r>
            <w:r>
              <w:rPr>
                <w:noProof/>
                <w:webHidden/>
              </w:rPr>
              <w:tab/>
            </w:r>
            <w:r>
              <w:rPr>
                <w:noProof/>
                <w:webHidden/>
              </w:rPr>
              <w:fldChar w:fldCharType="begin"/>
            </w:r>
            <w:r>
              <w:rPr>
                <w:noProof/>
                <w:webHidden/>
              </w:rPr>
              <w:instrText xml:space="preserve"> PAGEREF _Toc228360915 \h </w:instrText>
            </w:r>
            <w:r>
              <w:rPr>
                <w:noProof/>
                <w:webHidden/>
              </w:rPr>
            </w:r>
            <w:r>
              <w:rPr>
                <w:noProof/>
                <w:webHidden/>
              </w:rPr>
              <w:fldChar w:fldCharType="separate"/>
            </w:r>
            <w:r>
              <w:rPr>
                <w:noProof/>
                <w:webHidden/>
              </w:rPr>
              <w:t>23</w:t>
            </w:r>
            <w:r>
              <w:rPr>
                <w:noProof/>
                <w:webHidden/>
              </w:rPr>
              <w:fldChar w:fldCharType="end"/>
            </w:r>
          </w:hyperlink>
        </w:p>
        <w:p w14:paraId="7225BAEF" w14:textId="59E229EA" w:rsidR="003374AC" w:rsidRDefault="003374AC">
          <w:pPr>
            <w:pStyle w:val="TOC2"/>
            <w:tabs>
              <w:tab w:val="right" w:leader="dot" w:pos="9016"/>
            </w:tabs>
            <w:rPr>
              <w:rFonts w:eastAsiaTheme="minorEastAsia"/>
              <w:noProof/>
              <w:lang w:eastAsia="en-GB"/>
            </w:rPr>
          </w:pPr>
          <w:hyperlink w:anchor="_Toc228360916" w:history="1">
            <w:r w:rsidRPr="004503AE">
              <w:rPr>
                <w:rStyle w:val="Hyperlink"/>
                <w:noProof/>
              </w:rPr>
              <w:t>5.4.2 – Model Training and Configuration</w:t>
            </w:r>
            <w:r>
              <w:rPr>
                <w:noProof/>
                <w:webHidden/>
              </w:rPr>
              <w:tab/>
            </w:r>
            <w:r>
              <w:rPr>
                <w:noProof/>
                <w:webHidden/>
              </w:rPr>
              <w:fldChar w:fldCharType="begin"/>
            </w:r>
            <w:r>
              <w:rPr>
                <w:noProof/>
                <w:webHidden/>
              </w:rPr>
              <w:instrText xml:space="preserve"> PAGEREF _Toc228360916 \h </w:instrText>
            </w:r>
            <w:r>
              <w:rPr>
                <w:noProof/>
                <w:webHidden/>
              </w:rPr>
            </w:r>
            <w:r>
              <w:rPr>
                <w:noProof/>
                <w:webHidden/>
              </w:rPr>
              <w:fldChar w:fldCharType="separate"/>
            </w:r>
            <w:r>
              <w:rPr>
                <w:noProof/>
                <w:webHidden/>
              </w:rPr>
              <w:t>23</w:t>
            </w:r>
            <w:r>
              <w:rPr>
                <w:noProof/>
                <w:webHidden/>
              </w:rPr>
              <w:fldChar w:fldCharType="end"/>
            </w:r>
          </w:hyperlink>
        </w:p>
        <w:p w14:paraId="2C815E02" w14:textId="3967F22B" w:rsidR="003374AC" w:rsidRDefault="003374AC">
          <w:pPr>
            <w:pStyle w:val="TOC2"/>
            <w:tabs>
              <w:tab w:val="right" w:leader="dot" w:pos="9016"/>
            </w:tabs>
            <w:rPr>
              <w:rFonts w:eastAsiaTheme="minorEastAsia"/>
              <w:noProof/>
              <w:lang w:eastAsia="en-GB"/>
            </w:rPr>
          </w:pPr>
          <w:hyperlink w:anchor="_Toc228360917" w:history="1">
            <w:r w:rsidRPr="004503AE">
              <w:rPr>
                <w:rStyle w:val="Hyperlink"/>
                <w:noProof/>
              </w:rPr>
              <w:t>5.5 – Model Evaluation and Results</w:t>
            </w:r>
            <w:r>
              <w:rPr>
                <w:noProof/>
                <w:webHidden/>
              </w:rPr>
              <w:tab/>
            </w:r>
            <w:r>
              <w:rPr>
                <w:noProof/>
                <w:webHidden/>
              </w:rPr>
              <w:fldChar w:fldCharType="begin"/>
            </w:r>
            <w:r>
              <w:rPr>
                <w:noProof/>
                <w:webHidden/>
              </w:rPr>
              <w:instrText xml:space="preserve"> PAGEREF _Toc228360917 \h </w:instrText>
            </w:r>
            <w:r>
              <w:rPr>
                <w:noProof/>
                <w:webHidden/>
              </w:rPr>
            </w:r>
            <w:r>
              <w:rPr>
                <w:noProof/>
                <w:webHidden/>
              </w:rPr>
              <w:fldChar w:fldCharType="separate"/>
            </w:r>
            <w:r>
              <w:rPr>
                <w:noProof/>
                <w:webHidden/>
              </w:rPr>
              <w:t>25</w:t>
            </w:r>
            <w:r>
              <w:rPr>
                <w:noProof/>
                <w:webHidden/>
              </w:rPr>
              <w:fldChar w:fldCharType="end"/>
            </w:r>
          </w:hyperlink>
        </w:p>
        <w:p w14:paraId="7A003DE0" w14:textId="2D9AD541" w:rsidR="003374AC" w:rsidRDefault="003374AC">
          <w:pPr>
            <w:pStyle w:val="TOC3"/>
            <w:tabs>
              <w:tab w:val="right" w:leader="dot" w:pos="9016"/>
            </w:tabs>
            <w:rPr>
              <w:rFonts w:eastAsiaTheme="minorEastAsia"/>
              <w:noProof/>
              <w:lang w:eastAsia="en-GB"/>
            </w:rPr>
          </w:pPr>
          <w:hyperlink w:anchor="_Toc228360918" w:history="1">
            <w:r w:rsidRPr="004503AE">
              <w:rPr>
                <w:rStyle w:val="Hyperlink"/>
                <w:noProof/>
              </w:rPr>
              <w:t>5.5.1 – Evaluation Metrics</w:t>
            </w:r>
            <w:r>
              <w:rPr>
                <w:noProof/>
                <w:webHidden/>
              </w:rPr>
              <w:tab/>
            </w:r>
            <w:r>
              <w:rPr>
                <w:noProof/>
                <w:webHidden/>
              </w:rPr>
              <w:fldChar w:fldCharType="begin"/>
            </w:r>
            <w:r>
              <w:rPr>
                <w:noProof/>
                <w:webHidden/>
              </w:rPr>
              <w:instrText xml:space="preserve"> PAGEREF _Toc228360918 \h </w:instrText>
            </w:r>
            <w:r>
              <w:rPr>
                <w:noProof/>
                <w:webHidden/>
              </w:rPr>
            </w:r>
            <w:r>
              <w:rPr>
                <w:noProof/>
                <w:webHidden/>
              </w:rPr>
              <w:fldChar w:fldCharType="separate"/>
            </w:r>
            <w:r>
              <w:rPr>
                <w:noProof/>
                <w:webHidden/>
              </w:rPr>
              <w:t>25</w:t>
            </w:r>
            <w:r>
              <w:rPr>
                <w:noProof/>
                <w:webHidden/>
              </w:rPr>
              <w:fldChar w:fldCharType="end"/>
            </w:r>
          </w:hyperlink>
        </w:p>
        <w:p w14:paraId="7652C1B1" w14:textId="54503A2B" w:rsidR="003374AC" w:rsidRDefault="003374AC">
          <w:pPr>
            <w:pStyle w:val="TOC3"/>
            <w:tabs>
              <w:tab w:val="right" w:leader="dot" w:pos="9016"/>
            </w:tabs>
            <w:rPr>
              <w:rFonts w:eastAsiaTheme="minorEastAsia"/>
              <w:noProof/>
              <w:lang w:eastAsia="en-GB"/>
            </w:rPr>
          </w:pPr>
          <w:hyperlink w:anchor="_Toc228360919" w:history="1">
            <w:r w:rsidRPr="004503AE">
              <w:rPr>
                <w:rStyle w:val="Hyperlink"/>
                <w:noProof/>
              </w:rPr>
              <w:t>5.5.2 – Results Comparison</w:t>
            </w:r>
            <w:r>
              <w:rPr>
                <w:noProof/>
                <w:webHidden/>
              </w:rPr>
              <w:tab/>
            </w:r>
            <w:r>
              <w:rPr>
                <w:noProof/>
                <w:webHidden/>
              </w:rPr>
              <w:fldChar w:fldCharType="begin"/>
            </w:r>
            <w:r>
              <w:rPr>
                <w:noProof/>
                <w:webHidden/>
              </w:rPr>
              <w:instrText xml:space="preserve"> PAGEREF _Toc228360919 \h </w:instrText>
            </w:r>
            <w:r>
              <w:rPr>
                <w:noProof/>
                <w:webHidden/>
              </w:rPr>
            </w:r>
            <w:r>
              <w:rPr>
                <w:noProof/>
                <w:webHidden/>
              </w:rPr>
              <w:fldChar w:fldCharType="separate"/>
            </w:r>
            <w:r>
              <w:rPr>
                <w:noProof/>
                <w:webHidden/>
              </w:rPr>
              <w:t>26</w:t>
            </w:r>
            <w:r>
              <w:rPr>
                <w:noProof/>
                <w:webHidden/>
              </w:rPr>
              <w:fldChar w:fldCharType="end"/>
            </w:r>
          </w:hyperlink>
        </w:p>
        <w:p w14:paraId="5FDDA54D" w14:textId="0190EF5D" w:rsidR="003374AC" w:rsidRDefault="003374AC">
          <w:pPr>
            <w:pStyle w:val="TOC2"/>
            <w:tabs>
              <w:tab w:val="right" w:leader="dot" w:pos="9016"/>
            </w:tabs>
            <w:rPr>
              <w:rFonts w:eastAsiaTheme="minorEastAsia"/>
              <w:noProof/>
              <w:lang w:eastAsia="en-GB"/>
            </w:rPr>
          </w:pPr>
          <w:hyperlink w:anchor="_Toc228360920" w:history="1">
            <w:r w:rsidRPr="004503AE">
              <w:rPr>
                <w:rStyle w:val="Hyperlink"/>
                <w:noProof/>
              </w:rPr>
              <w:t>5.6 – System Deployment</w:t>
            </w:r>
            <w:r>
              <w:rPr>
                <w:noProof/>
                <w:webHidden/>
              </w:rPr>
              <w:tab/>
            </w:r>
            <w:r>
              <w:rPr>
                <w:noProof/>
                <w:webHidden/>
              </w:rPr>
              <w:fldChar w:fldCharType="begin"/>
            </w:r>
            <w:r>
              <w:rPr>
                <w:noProof/>
                <w:webHidden/>
              </w:rPr>
              <w:instrText xml:space="preserve"> PAGEREF _Toc228360920 \h </w:instrText>
            </w:r>
            <w:r>
              <w:rPr>
                <w:noProof/>
                <w:webHidden/>
              </w:rPr>
            </w:r>
            <w:r>
              <w:rPr>
                <w:noProof/>
                <w:webHidden/>
              </w:rPr>
              <w:fldChar w:fldCharType="separate"/>
            </w:r>
            <w:r>
              <w:rPr>
                <w:noProof/>
                <w:webHidden/>
              </w:rPr>
              <w:t>26</w:t>
            </w:r>
            <w:r>
              <w:rPr>
                <w:noProof/>
                <w:webHidden/>
              </w:rPr>
              <w:fldChar w:fldCharType="end"/>
            </w:r>
          </w:hyperlink>
        </w:p>
        <w:p w14:paraId="551B5A81" w14:textId="732F25C7" w:rsidR="003374AC" w:rsidRDefault="003374AC">
          <w:pPr>
            <w:pStyle w:val="TOC3"/>
            <w:tabs>
              <w:tab w:val="right" w:leader="dot" w:pos="9016"/>
            </w:tabs>
            <w:rPr>
              <w:rFonts w:eastAsiaTheme="minorEastAsia"/>
              <w:noProof/>
              <w:lang w:eastAsia="en-GB"/>
            </w:rPr>
          </w:pPr>
          <w:hyperlink w:anchor="_Toc228360921" w:history="1">
            <w:r w:rsidRPr="004503AE">
              <w:rPr>
                <w:rStyle w:val="Hyperlink"/>
                <w:noProof/>
              </w:rPr>
              <w:t>5.6.1 – Backend API (Flask)</w:t>
            </w:r>
            <w:r>
              <w:rPr>
                <w:noProof/>
                <w:webHidden/>
              </w:rPr>
              <w:tab/>
            </w:r>
            <w:r>
              <w:rPr>
                <w:noProof/>
                <w:webHidden/>
              </w:rPr>
              <w:fldChar w:fldCharType="begin"/>
            </w:r>
            <w:r>
              <w:rPr>
                <w:noProof/>
                <w:webHidden/>
              </w:rPr>
              <w:instrText xml:space="preserve"> PAGEREF _Toc228360921 \h </w:instrText>
            </w:r>
            <w:r>
              <w:rPr>
                <w:noProof/>
                <w:webHidden/>
              </w:rPr>
            </w:r>
            <w:r>
              <w:rPr>
                <w:noProof/>
                <w:webHidden/>
              </w:rPr>
              <w:fldChar w:fldCharType="separate"/>
            </w:r>
            <w:r>
              <w:rPr>
                <w:noProof/>
                <w:webHidden/>
              </w:rPr>
              <w:t>26</w:t>
            </w:r>
            <w:r>
              <w:rPr>
                <w:noProof/>
                <w:webHidden/>
              </w:rPr>
              <w:fldChar w:fldCharType="end"/>
            </w:r>
          </w:hyperlink>
        </w:p>
        <w:p w14:paraId="156BF769" w14:textId="2E8C9CA5" w:rsidR="003374AC" w:rsidRDefault="003374AC">
          <w:pPr>
            <w:pStyle w:val="TOC3"/>
            <w:tabs>
              <w:tab w:val="right" w:leader="dot" w:pos="9016"/>
            </w:tabs>
            <w:rPr>
              <w:rFonts w:eastAsiaTheme="minorEastAsia"/>
              <w:noProof/>
              <w:lang w:eastAsia="en-GB"/>
            </w:rPr>
          </w:pPr>
          <w:hyperlink w:anchor="_Toc228360922" w:history="1">
            <w:r w:rsidRPr="004503AE">
              <w:rPr>
                <w:rStyle w:val="Hyperlink"/>
                <w:noProof/>
              </w:rPr>
              <w:t>5.6.2 – Frontend HTML</w:t>
            </w:r>
            <w:r>
              <w:rPr>
                <w:noProof/>
                <w:webHidden/>
              </w:rPr>
              <w:tab/>
            </w:r>
            <w:r>
              <w:rPr>
                <w:noProof/>
                <w:webHidden/>
              </w:rPr>
              <w:fldChar w:fldCharType="begin"/>
            </w:r>
            <w:r>
              <w:rPr>
                <w:noProof/>
                <w:webHidden/>
              </w:rPr>
              <w:instrText xml:space="preserve"> PAGEREF _Toc228360922 \h </w:instrText>
            </w:r>
            <w:r>
              <w:rPr>
                <w:noProof/>
                <w:webHidden/>
              </w:rPr>
            </w:r>
            <w:r>
              <w:rPr>
                <w:noProof/>
                <w:webHidden/>
              </w:rPr>
              <w:fldChar w:fldCharType="separate"/>
            </w:r>
            <w:r>
              <w:rPr>
                <w:noProof/>
                <w:webHidden/>
              </w:rPr>
              <w:t>27</w:t>
            </w:r>
            <w:r>
              <w:rPr>
                <w:noProof/>
                <w:webHidden/>
              </w:rPr>
              <w:fldChar w:fldCharType="end"/>
            </w:r>
          </w:hyperlink>
        </w:p>
        <w:p w14:paraId="69FF23E0" w14:textId="48DA087C" w:rsidR="003374AC" w:rsidRDefault="003374AC">
          <w:pPr>
            <w:pStyle w:val="TOC1"/>
            <w:tabs>
              <w:tab w:val="right" w:leader="dot" w:pos="9016"/>
            </w:tabs>
            <w:rPr>
              <w:rFonts w:eastAsiaTheme="minorEastAsia"/>
              <w:noProof/>
              <w:lang w:eastAsia="en-GB"/>
            </w:rPr>
          </w:pPr>
          <w:hyperlink w:anchor="_Toc228360923" w:history="1">
            <w:r w:rsidRPr="004503AE">
              <w:rPr>
                <w:rStyle w:val="Hyperlink"/>
                <w:noProof/>
              </w:rPr>
              <w:t>Chapter 6 – Evaluation and Discussion</w:t>
            </w:r>
            <w:r>
              <w:rPr>
                <w:noProof/>
                <w:webHidden/>
              </w:rPr>
              <w:tab/>
            </w:r>
            <w:r>
              <w:rPr>
                <w:noProof/>
                <w:webHidden/>
              </w:rPr>
              <w:fldChar w:fldCharType="begin"/>
            </w:r>
            <w:r>
              <w:rPr>
                <w:noProof/>
                <w:webHidden/>
              </w:rPr>
              <w:instrText xml:space="preserve"> PAGEREF _Toc228360923 \h </w:instrText>
            </w:r>
            <w:r>
              <w:rPr>
                <w:noProof/>
                <w:webHidden/>
              </w:rPr>
            </w:r>
            <w:r>
              <w:rPr>
                <w:noProof/>
                <w:webHidden/>
              </w:rPr>
              <w:fldChar w:fldCharType="separate"/>
            </w:r>
            <w:r>
              <w:rPr>
                <w:noProof/>
                <w:webHidden/>
              </w:rPr>
              <w:t>27</w:t>
            </w:r>
            <w:r>
              <w:rPr>
                <w:noProof/>
                <w:webHidden/>
              </w:rPr>
              <w:fldChar w:fldCharType="end"/>
            </w:r>
          </w:hyperlink>
        </w:p>
        <w:p w14:paraId="7C103312" w14:textId="462AEFED" w:rsidR="003374AC" w:rsidRDefault="003374AC">
          <w:pPr>
            <w:pStyle w:val="TOC2"/>
            <w:tabs>
              <w:tab w:val="right" w:leader="dot" w:pos="9016"/>
            </w:tabs>
            <w:rPr>
              <w:rFonts w:eastAsiaTheme="minorEastAsia"/>
              <w:noProof/>
              <w:lang w:eastAsia="en-GB"/>
            </w:rPr>
          </w:pPr>
          <w:hyperlink w:anchor="_Toc228360924" w:history="1">
            <w:r w:rsidRPr="004503AE">
              <w:rPr>
                <w:rStyle w:val="Hyperlink"/>
                <w:noProof/>
              </w:rPr>
              <w:t>6.1 – Overall Model Performance</w:t>
            </w:r>
            <w:r>
              <w:rPr>
                <w:noProof/>
                <w:webHidden/>
              </w:rPr>
              <w:tab/>
            </w:r>
            <w:r>
              <w:rPr>
                <w:noProof/>
                <w:webHidden/>
              </w:rPr>
              <w:fldChar w:fldCharType="begin"/>
            </w:r>
            <w:r>
              <w:rPr>
                <w:noProof/>
                <w:webHidden/>
              </w:rPr>
              <w:instrText xml:space="preserve"> PAGEREF _Toc228360924 \h </w:instrText>
            </w:r>
            <w:r>
              <w:rPr>
                <w:noProof/>
                <w:webHidden/>
              </w:rPr>
            </w:r>
            <w:r>
              <w:rPr>
                <w:noProof/>
                <w:webHidden/>
              </w:rPr>
              <w:fldChar w:fldCharType="separate"/>
            </w:r>
            <w:r>
              <w:rPr>
                <w:noProof/>
                <w:webHidden/>
              </w:rPr>
              <w:t>27</w:t>
            </w:r>
            <w:r>
              <w:rPr>
                <w:noProof/>
                <w:webHidden/>
              </w:rPr>
              <w:fldChar w:fldCharType="end"/>
            </w:r>
          </w:hyperlink>
        </w:p>
        <w:p w14:paraId="14842C8F" w14:textId="443ABE8D" w:rsidR="003374AC" w:rsidRDefault="003374AC">
          <w:pPr>
            <w:pStyle w:val="TOC2"/>
            <w:tabs>
              <w:tab w:val="right" w:leader="dot" w:pos="9016"/>
            </w:tabs>
            <w:rPr>
              <w:rFonts w:eastAsiaTheme="minorEastAsia"/>
              <w:noProof/>
              <w:lang w:eastAsia="en-GB"/>
            </w:rPr>
          </w:pPr>
          <w:hyperlink w:anchor="_Toc228360925" w:history="1">
            <w:r w:rsidRPr="004503AE">
              <w:rPr>
                <w:rStyle w:val="Hyperlink"/>
                <w:noProof/>
              </w:rPr>
              <w:t>6.2 – Interpretability Vs Performance</w:t>
            </w:r>
            <w:r>
              <w:rPr>
                <w:noProof/>
                <w:webHidden/>
              </w:rPr>
              <w:tab/>
            </w:r>
            <w:r>
              <w:rPr>
                <w:noProof/>
                <w:webHidden/>
              </w:rPr>
              <w:fldChar w:fldCharType="begin"/>
            </w:r>
            <w:r>
              <w:rPr>
                <w:noProof/>
                <w:webHidden/>
              </w:rPr>
              <w:instrText xml:space="preserve"> PAGEREF _Toc228360925 \h </w:instrText>
            </w:r>
            <w:r>
              <w:rPr>
                <w:noProof/>
                <w:webHidden/>
              </w:rPr>
            </w:r>
            <w:r>
              <w:rPr>
                <w:noProof/>
                <w:webHidden/>
              </w:rPr>
              <w:fldChar w:fldCharType="separate"/>
            </w:r>
            <w:r>
              <w:rPr>
                <w:noProof/>
                <w:webHidden/>
              </w:rPr>
              <w:t>28</w:t>
            </w:r>
            <w:r>
              <w:rPr>
                <w:noProof/>
                <w:webHidden/>
              </w:rPr>
              <w:fldChar w:fldCharType="end"/>
            </w:r>
          </w:hyperlink>
        </w:p>
        <w:p w14:paraId="2DAE1688" w14:textId="3270A71C" w:rsidR="003374AC" w:rsidRDefault="003374AC">
          <w:pPr>
            <w:pStyle w:val="TOC2"/>
            <w:tabs>
              <w:tab w:val="right" w:leader="dot" w:pos="9016"/>
            </w:tabs>
            <w:rPr>
              <w:rFonts w:eastAsiaTheme="minorEastAsia"/>
              <w:noProof/>
              <w:lang w:eastAsia="en-GB"/>
            </w:rPr>
          </w:pPr>
          <w:hyperlink w:anchor="_Toc228360926" w:history="1">
            <w:r w:rsidRPr="004503AE">
              <w:rPr>
                <w:rStyle w:val="Hyperlink"/>
                <w:noProof/>
              </w:rPr>
              <w:t>6.3 – Impact of Domain Based Splitting</w:t>
            </w:r>
            <w:r>
              <w:rPr>
                <w:noProof/>
                <w:webHidden/>
              </w:rPr>
              <w:tab/>
            </w:r>
            <w:r>
              <w:rPr>
                <w:noProof/>
                <w:webHidden/>
              </w:rPr>
              <w:fldChar w:fldCharType="begin"/>
            </w:r>
            <w:r>
              <w:rPr>
                <w:noProof/>
                <w:webHidden/>
              </w:rPr>
              <w:instrText xml:space="preserve"> PAGEREF _Toc228360926 \h </w:instrText>
            </w:r>
            <w:r>
              <w:rPr>
                <w:noProof/>
                <w:webHidden/>
              </w:rPr>
            </w:r>
            <w:r>
              <w:rPr>
                <w:noProof/>
                <w:webHidden/>
              </w:rPr>
              <w:fldChar w:fldCharType="separate"/>
            </w:r>
            <w:r>
              <w:rPr>
                <w:noProof/>
                <w:webHidden/>
              </w:rPr>
              <w:t>29</w:t>
            </w:r>
            <w:r>
              <w:rPr>
                <w:noProof/>
                <w:webHidden/>
              </w:rPr>
              <w:fldChar w:fldCharType="end"/>
            </w:r>
          </w:hyperlink>
        </w:p>
        <w:p w14:paraId="0AA33C2C" w14:textId="53A5A3B7" w:rsidR="003374AC" w:rsidRDefault="003374AC">
          <w:pPr>
            <w:pStyle w:val="TOC2"/>
            <w:tabs>
              <w:tab w:val="right" w:leader="dot" w:pos="9016"/>
            </w:tabs>
            <w:rPr>
              <w:rFonts w:eastAsiaTheme="minorEastAsia"/>
              <w:noProof/>
              <w:lang w:eastAsia="en-GB"/>
            </w:rPr>
          </w:pPr>
          <w:hyperlink w:anchor="_Toc228360927" w:history="1">
            <w:r w:rsidRPr="004503AE">
              <w:rPr>
                <w:rStyle w:val="Hyperlink"/>
                <w:noProof/>
              </w:rPr>
              <w:t>6.4 – System Limitations</w:t>
            </w:r>
            <w:r>
              <w:rPr>
                <w:noProof/>
                <w:webHidden/>
              </w:rPr>
              <w:tab/>
            </w:r>
            <w:r>
              <w:rPr>
                <w:noProof/>
                <w:webHidden/>
              </w:rPr>
              <w:fldChar w:fldCharType="begin"/>
            </w:r>
            <w:r>
              <w:rPr>
                <w:noProof/>
                <w:webHidden/>
              </w:rPr>
              <w:instrText xml:space="preserve"> PAGEREF _Toc228360927 \h </w:instrText>
            </w:r>
            <w:r>
              <w:rPr>
                <w:noProof/>
                <w:webHidden/>
              </w:rPr>
            </w:r>
            <w:r>
              <w:rPr>
                <w:noProof/>
                <w:webHidden/>
              </w:rPr>
              <w:fldChar w:fldCharType="separate"/>
            </w:r>
            <w:r>
              <w:rPr>
                <w:noProof/>
                <w:webHidden/>
              </w:rPr>
              <w:t>30</w:t>
            </w:r>
            <w:r>
              <w:rPr>
                <w:noProof/>
                <w:webHidden/>
              </w:rPr>
              <w:fldChar w:fldCharType="end"/>
            </w:r>
          </w:hyperlink>
        </w:p>
        <w:p w14:paraId="33481284" w14:textId="05A80E4B" w:rsidR="003374AC" w:rsidRDefault="003374AC">
          <w:pPr>
            <w:pStyle w:val="TOC2"/>
            <w:tabs>
              <w:tab w:val="right" w:leader="dot" w:pos="9016"/>
            </w:tabs>
            <w:rPr>
              <w:rFonts w:eastAsiaTheme="minorEastAsia"/>
              <w:noProof/>
              <w:lang w:eastAsia="en-GB"/>
            </w:rPr>
          </w:pPr>
          <w:hyperlink w:anchor="_Toc228360928" w:history="1">
            <w:r w:rsidRPr="004503AE">
              <w:rPr>
                <w:rStyle w:val="Hyperlink"/>
                <w:noProof/>
              </w:rPr>
              <w:t>6.5 – Practical Implications</w:t>
            </w:r>
            <w:r>
              <w:rPr>
                <w:noProof/>
                <w:webHidden/>
              </w:rPr>
              <w:tab/>
            </w:r>
            <w:r>
              <w:rPr>
                <w:noProof/>
                <w:webHidden/>
              </w:rPr>
              <w:fldChar w:fldCharType="begin"/>
            </w:r>
            <w:r>
              <w:rPr>
                <w:noProof/>
                <w:webHidden/>
              </w:rPr>
              <w:instrText xml:space="preserve"> PAGEREF _Toc228360928 \h </w:instrText>
            </w:r>
            <w:r>
              <w:rPr>
                <w:noProof/>
                <w:webHidden/>
              </w:rPr>
            </w:r>
            <w:r>
              <w:rPr>
                <w:noProof/>
                <w:webHidden/>
              </w:rPr>
              <w:fldChar w:fldCharType="separate"/>
            </w:r>
            <w:r>
              <w:rPr>
                <w:noProof/>
                <w:webHidden/>
              </w:rPr>
              <w:t>31</w:t>
            </w:r>
            <w:r>
              <w:rPr>
                <w:noProof/>
                <w:webHidden/>
              </w:rPr>
              <w:fldChar w:fldCharType="end"/>
            </w:r>
          </w:hyperlink>
        </w:p>
        <w:p w14:paraId="6EFB2412" w14:textId="76A3EECA" w:rsidR="003374AC" w:rsidRDefault="003374AC">
          <w:pPr>
            <w:pStyle w:val="TOC1"/>
            <w:tabs>
              <w:tab w:val="right" w:leader="dot" w:pos="9016"/>
            </w:tabs>
            <w:rPr>
              <w:rFonts w:eastAsiaTheme="minorEastAsia"/>
              <w:noProof/>
              <w:lang w:eastAsia="en-GB"/>
            </w:rPr>
          </w:pPr>
          <w:hyperlink w:anchor="_Toc228360929" w:history="1">
            <w:r w:rsidRPr="004503AE">
              <w:rPr>
                <w:rStyle w:val="Hyperlink"/>
                <w:noProof/>
              </w:rPr>
              <w:t>Chapter 7 – Project Conclusion</w:t>
            </w:r>
            <w:r>
              <w:rPr>
                <w:noProof/>
                <w:webHidden/>
              </w:rPr>
              <w:tab/>
            </w:r>
            <w:r>
              <w:rPr>
                <w:noProof/>
                <w:webHidden/>
              </w:rPr>
              <w:fldChar w:fldCharType="begin"/>
            </w:r>
            <w:r>
              <w:rPr>
                <w:noProof/>
                <w:webHidden/>
              </w:rPr>
              <w:instrText xml:space="preserve"> PAGEREF _Toc228360929 \h </w:instrText>
            </w:r>
            <w:r>
              <w:rPr>
                <w:noProof/>
                <w:webHidden/>
              </w:rPr>
            </w:r>
            <w:r>
              <w:rPr>
                <w:noProof/>
                <w:webHidden/>
              </w:rPr>
              <w:fldChar w:fldCharType="separate"/>
            </w:r>
            <w:r>
              <w:rPr>
                <w:noProof/>
                <w:webHidden/>
              </w:rPr>
              <w:t>32</w:t>
            </w:r>
            <w:r>
              <w:rPr>
                <w:noProof/>
                <w:webHidden/>
              </w:rPr>
              <w:fldChar w:fldCharType="end"/>
            </w:r>
          </w:hyperlink>
        </w:p>
        <w:p w14:paraId="33A3C9BD" w14:textId="2346551B" w:rsidR="003374AC" w:rsidRDefault="003374AC">
          <w:pPr>
            <w:pStyle w:val="TOC1"/>
            <w:tabs>
              <w:tab w:val="right" w:leader="dot" w:pos="9016"/>
            </w:tabs>
            <w:rPr>
              <w:rFonts w:eastAsiaTheme="minorEastAsia"/>
              <w:noProof/>
              <w:lang w:eastAsia="en-GB"/>
            </w:rPr>
          </w:pPr>
          <w:hyperlink w:anchor="_Toc228360930" w:history="1">
            <w:r w:rsidRPr="004503AE">
              <w:rPr>
                <w:rStyle w:val="Hyperlink"/>
                <w:noProof/>
              </w:rPr>
              <w:t>Chapter 8 – Appendix</w:t>
            </w:r>
            <w:r>
              <w:rPr>
                <w:noProof/>
                <w:webHidden/>
              </w:rPr>
              <w:tab/>
            </w:r>
            <w:r>
              <w:rPr>
                <w:noProof/>
                <w:webHidden/>
              </w:rPr>
              <w:fldChar w:fldCharType="begin"/>
            </w:r>
            <w:r>
              <w:rPr>
                <w:noProof/>
                <w:webHidden/>
              </w:rPr>
              <w:instrText xml:space="preserve"> PAGEREF _Toc228360930 \h </w:instrText>
            </w:r>
            <w:r>
              <w:rPr>
                <w:noProof/>
                <w:webHidden/>
              </w:rPr>
            </w:r>
            <w:r>
              <w:rPr>
                <w:noProof/>
                <w:webHidden/>
              </w:rPr>
              <w:fldChar w:fldCharType="separate"/>
            </w:r>
            <w:r>
              <w:rPr>
                <w:noProof/>
                <w:webHidden/>
              </w:rPr>
              <w:t>33</w:t>
            </w:r>
            <w:r>
              <w:rPr>
                <w:noProof/>
                <w:webHidden/>
              </w:rPr>
              <w:fldChar w:fldCharType="end"/>
            </w:r>
          </w:hyperlink>
        </w:p>
        <w:p w14:paraId="2D7F3399" w14:textId="7A43D6DD" w:rsidR="003374AC" w:rsidRDefault="003374AC">
          <w:pPr>
            <w:pStyle w:val="TOC2"/>
            <w:tabs>
              <w:tab w:val="right" w:leader="dot" w:pos="9016"/>
            </w:tabs>
            <w:rPr>
              <w:rFonts w:eastAsiaTheme="minorEastAsia"/>
              <w:noProof/>
              <w:lang w:eastAsia="en-GB"/>
            </w:rPr>
          </w:pPr>
          <w:hyperlink w:anchor="_Toc228360931" w:history="1">
            <w:r w:rsidRPr="004503AE">
              <w:rPr>
                <w:rStyle w:val="Hyperlink"/>
                <w:noProof/>
              </w:rPr>
              <w:t>Appendix A – Dataset Overview</w:t>
            </w:r>
            <w:r>
              <w:rPr>
                <w:noProof/>
                <w:webHidden/>
              </w:rPr>
              <w:tab/>
            </w:r>
            <w:r>
              <w:rPr>
                <w:noProof/>
                <w:webHidden/>
              </w:rPr>
              <w:fldChar w:fldCharType="begin"/>
            </w:r>
            <w:r>
              <w:rPr>
                <w:noProof/>
                <w:webHidden/>
              </w:rPr>
              <w:instrText xml:space="preserve"> PAGEREF _Toc228360931 \h </w:instrText>
            </w:r>
            <w:r>
              <w:rPr>
                <w:noProof/>
                <w:webHidden/>
              </w:rPr>
            </w:r>
            <w:r>
              <w:rPr>
                <w:noProof/>
                <w:webHidden/>
              </w:rPr>
              <w:fldChar w:fldCharType="separate"/>
            </w:r>
            <w:r>
              <w:rPr>
                <w:noProof/>
                <w:webHidden/>
              </w:rPr>
              <w:t>33</w:t>
            </w:r>
            <w:r>
              <w:rPr>
                <w:noProof/>
                <w:webHidden/>
              </w:rPr>
              <w:fldChar w:fldCharType="end"/>
            </w:r>
          </w:hyperlink>
        </w:p>
        <w:p w14:paraId="03EB498E" w14:textId="119858F5" w:rsidR="003374AC" w:rsidRDefault="003374AC">
          <w:pPr>
            <w:pStyle w:val="TOC2"/>
            <w:tabs>
              <w:tab w:val="right" w:leader="dot" w:pos="9016"/>
            </w:tabs>
            <w:rPr>
              <w:rFonts w:eastAsiaTheme="minorEastAsia"/>
              <w:noProof/>
              <w:lang w:eastAsia="en-GB"/>
            </w:rPr>
          </w:pPr>
          <w:hyperlink w:anchor="_Toc228360932" w:history="1">
            <w:r w:rsidRPr="004503AE">
              <w:rPr>
                <w:rStyle w:val="Hyperlink"/>
                <w:noProof/>
              </w:rPr>
              <w:t>Appendix B – Feature Extraction Code</w:t>
            </w:r>
            <w:r>
              <w:rPr>
                <w:noProof/>
                <w:webHidden/>
              </w:rPr>
              <w:tab/>
            </w:r>
            <w:r>
              <w:rPr>
                <w:noProof/>
                <w:webHidden/>
              </w:rPr>
              <w:fldChar w:fldCharType="begin"/>
            </w:r>
            <w:r>
              <w:rPr>
                <w:noProof/>
                <w:webHidden/>
              </w:rPr>
              <w:instrText xml:space="preserve"> PAGEREF _Toc228360932 \h </w:instrText>
            </w:r>
            <w:r>
              <w:rPr>
                <w:noProof/>
                <w:webHidden/>
              </w:rPr>
            </w:r>
            <w:r>
              <w:rPr>
                <w:noProof/>
                <w:webHidden/>
              </w:rPr>
              <w:fldChar w:fldCharType="separate"/>
            </w:r>
            <w:r>
              <w:rPr>
                <w:noProof/>
                <w:webHidden/>
              </w:rPr>
              <w:t>34</w:t>
            </w:r>
            <w:r>
              <w:rPr>
                <w:noProof/>
                <w:webHidden/>
              </w:rPr>
              <w:fldChar w:fldCharType="end"/>
            </w:r>
          </w:hyperlink>
        </w:p>
        <w:p w14:paraId="74717F4F" w14:textId="42B4823F" w:rsidR="003374AC" w:rsidRDefault="003374AC">
          <w:pPr>
            <w:pStyle w:val="TOC2"/>
            <w:tabs>
              <w:tab w:val="right" w:leader="dot" w:pos="9016"/>
            </w:tabs>
            <w:rPr>
              <w:rFonts w:eastAsiaTheme="minorEastAsia"/>
              <w:noProof/>
              <w:lang w:eastAsia="en-GB"/>
            </w:rPr>
          </w:pPr>
          <w:hyperlink w:anchor="_Toc228360933" w:history="1">
            <w:r w:rsidRPr="004503AE">
              <w:rPr>
                <w:rStyle w:val="Hyperlink"/>
                <w:noProof/>
              </w:rPr>
              <w:t>Appendix C – Model Training</w:t>
            </w:r>
            <w:r>
              <w:rPr>
                <w:noProof/>
                <w:webHidden/>
              </w:rPr>
              <w:tab/>
            </w:r>
            <w:r>
              <w:rPr>
                <w:noProof/>
                <w:webHidden/>
              </w:rPr>
              <w:fldChar w:fldCharType="begin"/>
            </w:r>
            <w:r>
              <w:rPr>
                <w:noProof/>
                <w:webHidden/>
              </w:rPr>
              <w:instrText xml:space="preserve"> PAGEREF _Toc228360933 \h </w:instrText>
            </w:r>
            <w:r>
              <w:rPr>
                <w:noProof/>
                <w:webHidden/>
              </w:rPr>
            </w:r>
            <w:r>
              <w:rPr>
                <w:noProof/>
                <w:webHidden/>
              </w:rPr>
              <w:fldChar w:fldCharType="separate"/>
            </w:r>
            <w:r>
              <w:rPr>
                <w:noProof/>
                <w:webHidden/>
              </w:rPr>
              <w:t>35</w:t>
            </w:r>
            <w:r>
              <w:rPr>
                <w:noProof/>
                <w:webHidden/>
              </w:rPr>
              <w:fldChar w:fldCharType="end"/>
            </w:r>
          </w:hyperlink>
        </w:p>
        <w:p w14:paraId="412DF8C7" w14:textId="604E23A2" w:rsidR="003374AC" w:rsidRDefault="003374AC">
          <w:pPr>
            <w:pStyle w:val="TOC2"/>
            <w:tabs>
              <w:tab w:val="right" w:leader="dot" w:pos="9016"/>
            </w:tabs>
            <w:rPr>
              <w:rFonts w:eastAsiaTheme="minorEastAsia"/>
              <w:noProof/>
              <w:lang w:eastAsia="en-GB"/>
            </w:rPr>
          </w:pPr>
          <w:hyperlink w:anchor="_Toc228360934" w:history="1">
            <w:r w:rsidRPr="004503AE">
              <w:rPr>
                <w:rStyle w:val="Hyperlink"/>
                <w:noProof/>
              </w:rPr>
              <w:t>Appendix D – Full Model Output</w:t>
            </w:r>
            <w:r>
              <w:rPr>
                <w:noProof/>
                <w:webHidden/>
              </w:rPr>
              <w:tab/>
            </w:r>
            <w:r>
              <w:rPr>
                <w:noProof/>
                <w:webHidden/>
              </w:rPr>
              <w:fldChar w:fldCharType="begin"/>
            </w:r>
            <w:r>
              <w:rPr>
                <w:noProof/>
                <w:webHidden/>
              </w:rPr>
              <w:instrText xml:space="preserve"> PAGEREF _Toc228360934 \h </w:instrText>
            </w:r>
            <w:r>
              <w:rPr>
                <w:noProof/>
                <w:webHidden/>
              </w:rPr>
            </w:r>
            <w:r>
              <w:rPr>
                <w:noProof/>
                <w:webHidden/>
              </w:rPr>
              <w:fldChar w:fldCharType="separate"/>
            </w:r>
            <w:r>
              <w:rPr>
                <w:noProof/>
                <w:webHidden/>
              </w:rPr>
              <w:t>36</w:t>
            </w:r>
            <w:r>
              <w:rPr>
                <w:noProof/>
                <w:webHidden/>
              </w:rPr>
              <w:fldChar w:fldCharType="end"/>
            </w:r>
          </w:hyperlink>
        </w:p>
        <w:p w14:paraId="1BADC688" w14:textId="65EA8395" w:rsidR="003374AC" w:rsidRDefault="003374AC">
          <w:pPr>
            <w:pStyle w:val="TOC2"/>
            <w:tabs>
              <w:tab w:val="right" w:leader="dot" w:pos="9016"/>
            </w:tabs>
            <w:rPr>
              <w:rFonts w:eastAsiaTheme="minorEastAsia"/>
              <w:noProof/>
              <w:lang w:eastAsia="en-GB"/>
            </w:rPr>
          </w:pPr>
          <w:hyperlink w:anchor="_Toc228360935" w:history="1">
            <w:r w:rsidRPr="004503AE">
              <w:rPr>
                <w:rStyle w:val="Hyperlink"/>
                <w:noProof/>
              </w:rPr>
              <w:t>Appendix E – Backend Screenshots</w:t>
            </w:r>
            <w:r>
              <w:rPr>
                <w:noProof/>
                <w:webHidden/>
              </w:rPr>
              <w:tab/>
            </w:r>
            <w:r>
              <w:rPr>
                <w:noProof/>
                <w:webHidden/>
              </w:rPr>
              <w:fldChar w:fldCharType="begin"/>
            </w:r>
            <w:r>
              <w:rPr>
                <w:noProof/>
                <w:webHidden/>
              </w:rPr>
              <w:instrText xml:space="preserve"> PAGEREF _Toc228360935 \h </w:instrText>
            </w:r>
            <w:r>
              <w:rPr>
                <w:noProof/>
                <w:webHidden/>
              </w:rPr>
            </w:r>
            <w:r>
              <w:rPr>
                <w:noProof/>
                <w:webHidden/>
              </w:rPr>
              <w:fldChar w:fldCharType="separate"/>
            </w:r>
            <w:r>
              <w:rPr>
                <w:noProof/>
                <w:webHidden/>
              </w:rPr>
              <w:t>38</w:t>
            </w:r>
            <w:r>
              <w:rPr>
                <w:noProof/>
                <w:webHidden/>
              </w:rPr>
              <w:fldChar w:fldCharType="end"/>
            </w:r>
          </w:hyperlink>
        </w:p>
        <w:p w14:paraId="74A619E2" w14:textId="15AD0230" w:rsidR="003374AC" w:rsidRDefault="003374AC">
          <w:pPr>
            <w:pStyle w:val="TOC1"/>
            <w:tabs>
              <w:tab w:val="right" w:leader="dot" w:pos="9016"/>
            </w:tabs>
            <w:rPr>
              <w:rFonts w:eastAsiaTheme="minorEastAsia"/>
              <w:noProof/>
              <w:lang w:eastAsia="en-GB"/>
            </w:rPr>
          </w:pPr>
          <w:hyperlink w:anchor="_Toc228360936" w:history="1">
            <w:r w:rsidRPr="004503AE">
              <w:rPr>
                <w:rStyle w:val="Hyperlink"/>
                <w:noProof/>
              </w:rPr>
              <w:t>Bibliography</w:t>
            </w:r>
            <w:r>
              <w:rPr>
                <w:noProof/>
                <w:webHidden/>
              </w:rPr>
              <w:tab/>
            </w:r>
            <w:r>
              <w:rPr>
                <w:noProof/>
                <w:webHidden/>
              </w:rPr>
              <w:fldChar w:fldCharType="begin"/>
            </w:r>
            <w:r>
              <w:rPr>
                <w:noProof/>
                <w:webHidden/>
              </w:rPr>
              <w:instrText xml:space="preserve"> PAGEREF _Toc228360936 \h </w:instrText>
            </w:r>
            <w:r>
              <w:rPr>
                <w:noProof/>
                <w:webHidden/>
              </w:rPr>
            </w:r>
            <w:r>
              <w:rPr>
                <w:noProof/>
                <w:webHidden/>
              </w:rPr>
              <w:fldChar w:fldCharType="separate"/>
            </w:r>
            <w:r>
              <w:rPr>
                <w:noProof/>
                <w:webHidden/>
              </w:rPr>
              <w:t>39</w:t>
            </w:r>
            <w:r>
              <w:rPr>
                <w:noProof/>
                <w:webHidden/>
              </w:rPr>
              <w:fldChar w:fldCharType="end"/>
            </w:r>
          </w:hyperlink>
        </w:p>
        <w:p w14:paraId="42F89615" w14:textId="233BE213" w:rsidR="003374AC" w:rsidRDefault="005F11AB" w:rsidP="003374AC">
          <w:pPr>
            <w:rPr>
              <w:b/>
              <w:bCs/>
              <w:noProof/>
            </w:rPr>
          </w:pPr>
          <w:r>
            <w:rPr>
              <w:b/>
              <w:bCs/>
              <w:noProof/>
            </w:rPr>
            <w:lastRenderedPageBreak/>
            <w:fldChar w:fldCharType="end"/>
          </w:r>
        </w:p>
      </w:sdtContent>
    </w:sdt>
    <w:p w14:paraId="5F9E49DD" w14:textId="0D459F2F" w:rsidR="001B1056" w:rsidRPr="00472F01" w:rsidRDefault="001B1056" w:rsidP="003374AC">
      <w:pPr>
        <w:pStyle w:val="Heading1"/>
        <w:rPr>
          <w:b/>
          <w:bCs/>
          <w:noProof/>
          <w:color w:val="000000" w:themeColor="text1"/>
        </w:rPr>
      </w:pPr>
      <w:bookmarkStart w:id="0" w:name="_Toc228360874"/>
      <w:r w:rsidRPr="00472F01">
        <w:rPr>
          <w:color w:val="000000" w:themeColor="text1"/>
        </w:rPr>
        <w:t>Table of Figures</w:t>
      </w:r>
      <w:bookmarkEnd w:id="0"/>
    </w:p>
    <w:p w14:paraId="6E16AD96" w14:textId="28E62324" w:rsidR="00B842A4" w:rsidRDefault="001B1056">
      <w:pPr>
        <w:pStyle w:val="TableofFigures"/>
        <w:tabs>
          <w:tab w:val="right" w:leader="dot" w:pos="9016"/>
        </w:tabs>
        <w:rPr>
          <w:rFonts w:eastAsiaTheme="minorEastAsia"/>
          <w:noProof/>
          <w:lang w:eastAsia="en-GB"/>
        </w:rPr>
      </w:pPr>
      <w:r>
        <w:fldChar w:fldCharType="begin"/>
      </w:r>
      <w:r>
        <w:instrText xml:space="preserve"> TOC \c "Figure" </w:instrText>
      </w:r>
      <w:r>
        <w:fldChar w:fldCharType="separate"/>
      </w:r>
      <w:r w:rsidR="00B842A4">
        <w:rPr>
          <w:noProof/>
        </w:rPr>
        <w:t>Figure 1 - Phishing Activity Graph [4]</w:t>
      </w:r>
      <w:r w:rsidR="00B842A4">
        <w:rPr>
          <w:noProof/>
        </w:rPr>
        <w:tab/>
      </w:r>
      <w:r w:rsidR="00B842A4">
        <w:rPr>
          <w:noProof/>
        </w:rPr>
        <w:fldChar w:fldCharType="begin"/>
      </w:r>
      <w:r w:rsidR="00B842A4">
        <w:rPr>
          <w:noProof/>
        </w:rPr>
        <w:instrText xml:space="preserve"> PAGEREF _Toc228362680 \h </w:instrText>
      </w:r>
      <w:r w:rsidR="00B842A4">
        <w:rPr>
          <w:noProof/>
        </w:rPr>
      </w:r>
      <w:r w:rsidR="00B842A4">
        <w:rPr>
          <w:noProof/>
        </w:rPr>
        <w:fldChar w:fldCharType="separate"/>
      </w:r>
      <w:r w:rsidR="00B842A4">
        <w:rPr>
          <w:noProof/>
        </w:rPr>
        <w:t>4</w:t>
      </w:r>
      <w:r w:rsidR="00B842A4">
        <w:rPr>
          <w:noProof/>
        </w:rPr>
        <w:fldChar w:fldCharType="end"/>
      </w:r>
    </w:p>
    <w:p w14:paraId="770E574A" w14:textId="4559A364" w:rsidR="00B842A4" w:rsidRDefault="00B842A4">
      <w:pPr>
        <w:pStyle w:val="TableofFigures"/>
        <w:tabs>
          <w:tab w:val="right" w:leader="dot" w:pos="9016"/>
        </w:tabs>
        <w:rPr>
          <w:rFonts w:eastAsiaTheme="minorEastAsia"/>
          <w:noProof/>
          <w:lang w:eastAsia="en-GB"/>
        </w:rPr>
      </w:pPr>
      <w:r>
        <w:rPr>
          <w:noProof/>
        </w:rPr>
        <w:t>Figure 2 - Traditional Phishing Detection Methods [11]</w:t>
      </w:r>
      <w:r>
        <w:rPr>
          <w:noProof/>
        </w:rPr>
        <w:tab/>
      </w:r>
      <w:r>
        <w:rPr>
          <w:noProof/>
        </w:rPr>
        <w:fldChar w:fldCharType="begin"/>
      </w:r>
      <w:r>
        <w:rPr>
          <w:noProof/>
        </w:rPr>
        <w:instrText xml:space="preserve"> PAGEREF _Toc228362681 \h </w:instrText>
      </w:r>
      <w:r>
        <w:rPr>
          <w:noProof/>
        </w:rPr>
      </w:r>
      <w:r>
        <w:rPr>
          <w:noProof/>
        </w:rPr>
        <w:fldChar w:fldCharType="separate"/>
      </w:r>
      <w:r>
        <w:rPr>
          <w:noProof/>
        </w:rPr>
        <w:t>6</w:t>
      </w:r>
      <w:r>
        <w:rPr>
          <w:noProof/>
        </w:rPr>
        <w:fldChar w:fldCharType="end"/>
      </w:r>
    </w:p>
    <w:p w14:paraId="7C379F33" w14:textId="53EB3972" w:rsidR="00B842A4" w:rsidRDefault="00B842A4">
      <w:pPr>
        <w:pStyle w:val="TableofFigures"/>
        <w:tabs>
          <w:tab w:val="right" w:leader="dot" w:pos="9016"/>
        </w:tabs>
        <w:rPr>
          <w:rFonts w:eastAsiaTheme="minorEastAsia"/>
          <w:noProof/>
          <w:lang w:eastAsia="en-GB"/>
        </w:rPr>
      </w:pPr>
      <w:r>
        <w:rPr>
          <w:noProof/>
        </w:rPr>
        <w:t>Figure 3 - Rehman et al’s ML Phishing Performance metrics [17]</w:t>
      </w:r>
      <w:r>
        <w:rPr>
          <w:noProof/>
        </w:rPr>
        <w:tab/>
      </w:r>
      <w:r>
        <w:rPr>
          <w:noProof/>
        </w:rPr>
        <w:fldChar w:fldCharType="begin"/>
      </w:r>
      <w:r>
        <w:rPr>
          <w:noProof/>
        </w:rPr>
        <w:instrText xml:space="preserve"> PAGEREF _Toc228362682 \h </w:instrText>
      </w:r>
      <w:r>
        <w:rPr>
          <w:noProof/>
        </w:rPr>
      </w:r>
      <w:r>
        <w:rPr>
          <w:noProof/>
        </w:rPr>
        <w:fldChar w:fldCharType="separate"/>
      </w:r>
      <w:r>
        <w:rPr>
          <w:noProof/>
        </w:rPr>
        <w:t>8</w:t>
      </w:r>
      <w:r>
        <w:rPr>
          <w:noProof/>
        </w:rPr>
        <w:fldChar w:fldCharType="end"/>
      </w:r>
    </w:p>
    <w:p w14:paraId="7CE36853" w14:textId="7DCCF9E6" w:rsidR="00B842A4" w:rsidRDefault="00B842A4">
      <w:pPr>
        <w:pStyle w:val="TableofFigures"/>
        <w:tabs>
          <w:tab w:val="right" w:leader="dot" w:pos="9016"/>
        </w:tabs>
        <w:rPr>
          <w:rFonts w:eastAsiaTheme="minorEastAsia"/>
          <w:noProof/>
          <w:lang w:eastAsia="en-GB"/>
        </w:rPr>
      </w:pPr>
      <w:r>
        <w:rPr>
          <w:noProof/>
        </w:rPr>
        <w:t>Figure 4 - Project Gantt Chart</w:t>
      </w:r>
      <w:r>
        <w:rPr>
          <w:noProof/>
        </w:rPr>
        <w:tab/>
      </w:r>
      <w:r>
        <w:rPr>
          <w:noProof/>
        </w:rPr>
        <w:fldChar w:fldCharType="begin"/>
      </w:r>
      <w:r>
        <w:rPr>
          <w:noProof/>
        </w:rPr>
        <w:instrText xml:space="preserve"> PAGEREF _Toc228362683 \h </w:instrText>
      </w:r>
      <w:r>
        <w:rPr>
          <w:noProof/>
        </w:rPr>
      </w:r>
      <w:r>
        <w:rPr>
          <w:noProof/>
        </w:rPr>
        <w:fldChar w:fldCharType="separate"/>
      </w:r>
      <w:r>
        <w:rPr>
          <w:noProof/>
        </w:rPr>
        <w:t>15</w:t>
      </w:r>
      <w:r>
        <w:rPr>
          <w:noProof/>
        </w:rPr>
        <w:fldChar w:fldCharType="end"/>
      </w:r>
    </w:p>
    <w:p w14:paraId="3B2641A5" w14:textId="659D90C2" w:rsidR="00B842A4" w:rsidRDefault="00B842A4">
      <w:pPr>
        <w:pStyle w:val="TableofFigures"/>
        <w:tabs>
          <w:tab w:val="right" w:leader="dot" w:pos="9016"/>
        </w:tabs>
        <w:rPr>
          <w:rFonts w:eastAsiaTheme="minorEastAsia"/>
          <w:noProof/>
          <w:lang w:eastAsia="en-GB"/>
        </w:rPr>
      </w:pPr>
      <w:r>
        <w:rPr>
          <w:noProof/>
        </w:rPr>
        <w:t>Figure 5 - Dataset Section With Supporting Table</w:t>
      </w:r>
      <w:r>
        <w:rPr>
          <w:noProof/>
        </w:rPr>
        <w:tab/>
      </w:r>
      <w:r>
        <w:rPr>
          <w:noProof/>
        </w:rPr>
        <w:fldChar w:fldCharType="begin"/>
      </w:r>
      <w:r>
        <w:rPr>
          <w:noProof/>
        </w:rPr>
        <w:instrText xml:space="preserve"> PAGEREF _Toc228362684 \h </w:instrText>
      </w:r>
      <w:r>
        <w:rPr>
          <w:noProof/>
        </w:rPr>
      </w:r>
      <w:r>
        <w:rPr>
          <w:noProof/>
        </w:rPr>
        <w:fldChar w:fldCharType="separate"/>
      </w:r>
      <w:r>
        <w:rPr>
          <w:noProof/>
        </w:rPr>
        <w:t>18</w:t>
      </w:r>
      <w:r>
        <w:rPr>
          <w:noProof/>
        </w:rPr>
        <w:fldChar w:fldCharType="end"/>
      </w:r>
    </w:p>
    <w:p w14:paraId="45B13CC5" w14:textId="3E815FAD" w:rsidR="00B842A4" w:rsidRDefault="00B842A4">
      <w:pPr>
        <w:pStyle w:val="TableofFigures"/>
        <w:tabs>
          <w:tab w:val="right" w:leader="dot" w:pos="9016"/>
        </w:tabs>
        <w:rPr>
          <w:rFonts w:eastAsiaTheme="minorEastAsia"/>
          <w:noProof/>
          <w:lang w:eastAsia="en-GB"/>
        </w:rPr>
      </w:pPr>
      <w:r>
        <w:rPr>
          <w:noProof/>
        </w:rPr>
        <w:t>Figure 6 - Pie Chart Displaying Class Imbalance</w:t>
      </w:r>
      <w:r>
        <w:rPr>
          <w:noProof/>
        </w:rPr>
        <w:tab/>
      </w:r>
      <w:r>
        <w:rPr>
          <w:noProof/>
        </w:rPr>
        <w:fldChar w:fldCharType="begin"/>
      </w:r>
      <w:r>
        <w:rPr>
          <w:noProof/>
        </w:rPr>
        <w:instrText xml:space="preserve"> PAGEREF _Toc228362685 \h </w:instrText>
      </w:r>
      <w:r>
        <w:rPr>
          <w:noProof/>
        </w:rPr>
      </w:r>
      <w:r>
        <w:rPr>
          <w:noProof/>
        </w:rPr>
        <w:fldChar w:fldCharType="separate"/>
      </w:r>
      <w:r>
        <w:rPr>
          <w:noProof/>
        </w:rPr>
        <w:t>19</w:t>
      </w:r>
      <w:r>
        <w:rPr>
          <w:noProof/>
        </w:rPr>
        <w:fldChar w:fldCharType="end"/>
      </w:r>
    </w:p>
    <w:p w14:paraId="3B7525A3" w14:textId="303B236A" w:rsidR="00B842A4" w:rsidRDefault="00B842A4">
      <w:pPr>
        <w:pStyle w:val="TableofFigures"/>
        <w:tabs>
          <w:tab w:val="right" w:leader="dot" w:pos="9016"/>
        </w:tabs>
        <w:rPr>
          <w:rFonts w:eastAsiaTheme="minorEastAsia"/>
          <w:noProof/>
          <w:lang w:eastAsia="en-GB"/>
        </w:rPr>
      </w:pPr>
      <w:r>
        <w:rPr>
          <w:noProof/>
        </w:rPr>
        <w:t>Figure 7 - Domain Overlap Before Implementing GSS</w:t>
      </w:r>
      <w:r>
        <w:rPr>
          <w:noProof/>
        </w:rPr>
        <w:tab/>
      </w:r>
      <w:r>
        <w:rPr>
          <w:noProof/>
        </w:rPr>
        <w:fldChar w:fldCharType="begin"/>
      </w:r>
      <w:r>
        <w:rPr>
          <w:noProof/>
        </w:rPr>
        <w:instrText xml:space="preserve"> PAGEREF _Toc228362686 \h </w:instrText>
      </w:r>
      <w:r>
        <w:rPr>
          <w:noProof/>
        </w:rPr>
      </w:r>
      <w:r>
        <w:rPr>
          <w:noProof/>
        </w:rPr>
        <w:fldChar w:fldCharType="separate"/>
      </w:r>
      <w:r>
        <w:rPr>
          <w:noProof/>
        </w:rPr>
        <w:t>20</w:t>
      </w:r>
      <w:r>
        <w:rPr>
          <w:noProof/>
        </w:rPr>
        <w:fldChar w:fldCharType="end"/>
      </w:r>
    </w:p>
    <w:p w14:paraId="1831B06A" w14:textId="5A8D27F6" w:rsidR="00B842A4" w:rsidRDefault="00B842A4">
      <w:pPr>
        <w:pStyle w:val="TableofFigures"/>
        <w:tabs>
          <w:tab w:val="right" w:leader="dot" w:pos="9016"/>
        </w:tabs>
        <w:rPr>
          <w:rFonts w:eastAsiaTheme="minorEastAsia"/>
          <w:noProof/>
          <w:lang w:eastAsia="en-GB"/>
        </w:rPr>
      </w:pPr>
      <w:r>
        <w:rPr>
          <w:noProof/>
        </w:rPr>
        <w:t>Figure 8 - Decision Tree Classifier</w:t>
      </w:r>
      <w:r>
        <w:rPr>
          <w:noProof/>
        </w:rPr>
        <w:tab/>
      </w:r>
      <w:r>
        <w:rPr>
          <w:noProof/>
        </w:rPr>
        <w:fldChar w:fldCharType="begin"/>
      </w:r>
      <w:r>
        <w:rPr>
          <w:noProof/>
        </w:rPr>
        <w:instrText xml:space="preserve"> PAGEREF _Toc228362687 \h </w:instrText>
      </w:r>
      <w:r>
        <w:rPr>
          <w:noProof/>
        </w:rPr>
      </w:r>
      <w:r>
        <w:rPr>
          <w:noProof/>
        </w:rPr>
        <w:fldChar w:fldCharType="separate"/>
      </w:r>
      <w:r>
        <w:rPr>
          <w:noProof/>
        </w:rPr>
        <w:t>23</w:t>
      </w:r>
      <w:r>
        <w:rPr>
          <w:noProof/>
        </w:rPr>
        <w:fldChar w:fldCharType="end"/>
      </w:r>
    </w:p>
    <w:p w14:paraId="45498FF3" w14:textId="49118D34" w:rsidR="00B842A4" w:rsidRDefault="00B842A4">
      <w:pPr>
        <w:pStyle w:val="TableofFigures"/>
        <w:tabs>
          <w:tab w:val="right" w:leader="dot" w:pos="9016"/>
        </w:tabs>
        <w:rPr>
          <w:rFonts w:eastAsiaTheme="minorEastAsia"/>
          <w:noProof/>
          <w:lang w:eastAsia="en-GB"/>
        </w:rPr>
      </w:pPr>
      <w:r>
        <w:rPr>
          <w:noProof/>
        </w:rPr>
        <w:t>Figure 9 - Random Forest Classifier</w:t>
      </w:r>
      <w:r>
        <w:rPr>
          <w:noProof/>
        </w:rPr>
        <w:tab/>
      </w:r>
      <w:r>
        <w:rPr>
          <w:noProof/>
        </w:rPr>
        <w:fldChar w:fldCharType="begin"/>
      </w:r>
      <w:r>
        <w:rPr>
          <w:noProof/>
        </w:rPr>
        <w:instrText xml:space="preserve"> PAGEREF _Toc228362688 \h </w:instrText>
      </w:r>
      <w:r>
        <w:rPr>
          <w:noProof/>
        </w:rPr>
      </w:r>
      <w:r>
        <w:rPr>
          <w:noProof/>
        </w:rPr>
        <w:fldChar w:fldCharType="separate"/>
      </w:r>
      <w:r>
        <w:rPr>
          <w:noProof/>
        </w:rPr>
        <w:t>24</w:t>
      </w:r>
      <w:r>
        <w:rPr>
          <w:noProof/>
        </w:rPr>
        <w:fldChar w:fldCharType="end"/>
      </w:r>
    </w:p>
    <w:p w14:paraId="32243505" w14:textId="0AE68955" w:rsidR="00B842A4" w:rsidRDefault="00B842A4">
      <w:pPr>
        <w:pStyle w:val="TableofFigures"/>
        <w:tabs>
          <w:tab w:val="right" w:leader="dot" w:pos="9016"/>
        </w:tabs>
        <w:rPr>
          <w:rFonts w:eastAsiaTheme="minorEastAsia"/>
          <w:noProof/>
          <w:lang w:eastAsia="en-GB"/>
        </w:rPr>
      </w:pPr>
      <w:r>
        <w:rPr>
          <w:noProof/>
        </w:rPr>
        <w:t>Figure 10  - Random Forest Classifier</w:t>
      </w:r>
      <w:r>
        <w:rPr>
          <w:noProof/>
        </w:rPr>
        <w:tab/>
      </w:r>
      <w:r>
        <w:rPr>
          <w:noProof/>
        </w:rPr>
        <w:fldChar w:fldCharType="begin"/>
      </w:r>
      <w:r>
        <w:rPr>
          <w:noProof/>
        </w:rPr>
        <w:instrText xml:space="preserve"> PAGEREF _Toc228362689 \h </w:instrText>
      </w:r>
      <w:r>
        <w:rPr>
          <w:noProof/>
        </w:rPr>
      </w:r>
      <w:r>
        <w:rPr>
          <w:noProof/>
        </w:rPr>
        <w:fldChar w:fldCharType="separate"/>
      </w:r>
      <w:r>
        <w:rPr>
          <w:noProof/>
        </w:rPr>
        <w:t>24</w:t>
      </w:r>
      <w:r>
        <w:rPr>
          <w:noProof/>
        </w:rPr>
        <w:fldChar w:fldCharType="end"/>
      </w:r>
    </w:p>
    <w:p w14:paraId="3212CF31" w14:textId="311F0CC0" w:rsidR="00B842A4" w:rsidRDefault="00B842A4">
      <w:pPr>
        <w:pStyle w:val="TableofFigures"/>
        <w:tabs>
          <w:tab w:val="right" w:leader="dot" w:pos="9016"/>
        </w:tabs>
        <w:rPr>
          <w:rFonts w:eastAsiaTheme="minorEastAsia"/>
          <w:noProof/>
          <w:lang w:eastAsia="en-GB"/>
        </w:rPr>
      </w:pPr>
      <w:r>
        <w:rPr>
          <w:noProof/>
        </w:rPr>
        <w:t>Figure 11 - SVC Classifier</w:t>
      </w:r>
      <w:r>
        <w:rPr>
          <w:noProof/>
        </w:rPr>
        <w:tab/>
      </w:r>
      <w:r>
        <w:rPr>
          <w:noProof/>
        </w:rPr>
        <w:fldChar w:fldCharType="begin"/>
      </w:r>
      <w:r>
        <w:rPr>
          <w:noProof/>
        </w:rPr>
        <w:instrText xml:space="preserve"> PAGEREF _Toc228362690 \h </w:instrText>
      </w:r>
      <w:r>
        <w:rPr>
          <w:noProof/>
        </w:rPr>
      </w:r>
      <w:r>
        <w:rPr>
          <w:noProof/>
        </w:rPr>
        <w:fldChar w:fldCharType="separate"/>
      </w:r>
      <w:r>
        <w:rPr>
          <w:noProof/>
        </w:rPr>
        <w:t>24</w:t>
      </w:r>
      <w:r>
        <w:rPr>
          <w:noProof/>
        </w:rPr>
        <w:fldChar w:fldCharType="end"/>
      </w:r>
    </w:p>
    <w:p w14:paraId="16A3647E" w14:textId="18B99A4A" w:rsidR="00B842A4" w:rsidRDefault="00B842A4">
      <w:pPr>
        <w:pStyle w:val="TableofFigures"/>
        <w:tabs>
          <w:tab w:val="right" w:leader="dot" w:pos="9016"/>
        </w:tabs>
        <w:rPr>
          <w:rFonts w:eastAsiaTheme="minorEastAsia"/>
          <w:noProof/>
          <w:lang w:eastAsia="en-GB"/>
        </w:rPr>
      </w:pPr>
      <w:r>
        <w:rPr>
          <w:noProof/>
        </w:rPr>
        <w:t>Figure 12 - Table of Model Evaluation Metrics</w:t>
      </w:r>
      <w:r>
        <w:rPr>
          <w:noProof/>
        </w:rPr>
        <w:tab/>
      </w:r>
      <w:r>
        <w:rPr>
          <w:noProof/>
        </w:rPr>
        <w:fldChar w:fldCharType="begin"/>
      </w:r>
      <w:r>
        <w:rPr>
          <w:noProof/>
        </w:rPr>
        <w:instrText xml:space="preserve"> PAGEREF _Toc228362691 \h </w:instrText>
      </w:r>
      <w:r>
        <w:rPr>
          <w:noProof/>
        </w:rPr>
      </w:r>
      <w:r>
        <w:rPr>
          <w:noProof/>
        </w:rPr>
        <w:fldChar w:fldCharType="separate"/>
      </w:r>
      <w:r>
        <w:rPr>
          <w:noProof/>
        </w:rPr>
        <w:t>25</w:t>
      </w:r>
      <w:r>
        <w:rPr>
          <w:noProof/>
        </w:rPr>
        <w:fldChar w:fldCharType="end"/>
      </w:r>
    </w:p>
    <w:p w14:paraId="1552F983" w14:textId="50FEA8E7" w:rsidR="00B842A4" w:rsidRDefault="00B842A4">
      <w:pPr>
        <w:pStyle w:val="TableofFigures"/>
        <w:tabs>
          <w:tab w:val="right" w:leader="dot" w:pos="9016"/>
        </w:tabs>
        <w:rPr>
          <w:rFonts w:eastAsiaTheme="minorEastAsia"/>
          <w:noProof/>
          <w:lang w:eastAsia="en-GB"/>
        </w:rPr>
      </w:pPr>
      <w:r>
        <w:rPr>
          <w:noProof/>
        </w:rPr>
        <w:t>Figure 13 - Bening Frontend Output</w:t>
      </w:r>
      <w:r>
        <w:rPr>
          <w:noProof/>
        </w:rPr>
        <w:tab/>
      </w:r>
      <w:r>
        <w:rPr>
          <w:noProof/>
        </w:rPr>
        <w:fldChar w:fldCharType="begin"/>
      </w:r>
      <w:r>
        <w:rPr>
          <w:noProof/>
        </w:rPr>
        <w:instrText xml:space="preserve"> PAGEREF _Toc228362692 \h </w:instrText>
      </w:r>
      <w:r>
        <w:rPr>
          <w:noProof/>
        </w:rPr>
      </w:r>
      <w:r>
        <w:rPr>
          <w:noProof/>
        </w:rPr>
        <w:fldChar w:fldCharType="separate"/>
      </w:r>
      <w:r>
        <w:rPr>
          <w:noProof/>
        </w:rPr>
        <w:t>27</w:t>
      </w:r>
      <w:r>
        <w:rPr>
          <w:noProof/>
        </w:rPr>
        <w:fldChar w:fldCharType="end"/>
      </w:r>
    </w:p>
    <w:p w14:paraId="2B3AD1DC" w14:textId="7BE0668E" w:rsidR="00B842A4" w:rsidRDefault="00B842A4">
      <w:pPr>
        <w:pStyle w:val="TableofFigures"/>
        <w:tabs>
          <w:tab w:val="right" w:leader="dot" w:pos="9016"/>
        </w:tabs>
        <w:rPr>
          <w:rFonts w:eastAsiaTheme="minorEastAsia"/>
          <w:noProof/>
          <w:lang w:eastAsia="en-GB"/>
        </w:rPr>
      </w:pPr>
      <w:r>
        <w:rPr>
          <w:noProof/>
        </w:rPr>
        <w:t>Figure 14 - ML Models Performance Comparison Graph</w:t>
      </w:r>
      <w:r>
        <w:rPr>
          <w:noProof/>
        </w:rPr>
        <w:tab/>
      </w:r>
      <w:r>
        <w:rPr>
          <w:noProof/>
        </w:rPr>
        <w:fldChar w:fldCharType="begin"/>
      </w:r>
      <w:r>
        <w:rPr>
          <w:noProof/>
        </w:rPr>
        <w:instrText xml:space="preserve"> PAGEREF _Toc228362693 \h </w:instrText>
      </w:r>
      <w:r>
        <w:rPr>
          <w:noProof/>
        </w:rPr>
      </w:r>
      <w:r>
        <w:rPr>
          <w:noProof/>
        </w:rPr>
        <w:fldChar w:fldCharType="separate"/>
      </w:r>
      <w:r>
        <w:rPr>
          <w:noProof/>
        </w:rPr>
        <w:t>28</w:t>
      </w:r>
      <w:r>
        <w:rPr>
          <w:noProof/>
        </w:rPr>
        <w:fldChar w:fldCharType="end"/>
      </w:r>
    </w:p>
    <w:p w14:paraId="0A91B267" w14:textId="152E3D90" w:rsidR="00B842A4" w:rsidRDefault="00B842A4">
      <w:pPr>
        <w:pStyle w:val="TableofFigures"/>
        <w:tabs>
          <w:tab w:val="right" w:leader="dot" w:pos="9016"/>
        </w:tabs>
        <w:rPr>
          <w:rFonts w:eastAsiaTheme="minorEastAsia"/>
          <w:noProof/>
          <w:lang w:eastAsia="en-GB"/>
        </w:rPr>
      </w:pPr>
      <w:r>
        <w:rPr>
          <w:noProof/>
        </w:rPr>
        <w:t>Figure 15 - Confusion Matrix Before Domain Based Splitting</w:t>
      </w:r>
      <w:r>
        <w:rPr>
          <w:noProof/>
        </w:rPr>
        <w:tab/>
      </w:r>
      <w:r>
        <w:rPr>
          <w:noProof/>
        </w:rPr>
        <w:fldChar w:fldCharType="begin"/>
      </w:r>
      <w:r>
        <w:rPr>
          <w:noProof/>
        </w:rPr>
        <w:instrText xml:space="preserve"> PAGEREF _Toc228362694 \h </w:instrText>
      </w:r>
      <w:r>
        <w:rPr>
          <w:noProof/>
        </w:rPr>
      </w:r>
      <w:r>
        <w:rPr>
          <w:noProof/>
        </w:rPr>
        <w:fldChar w:fldCharType="separate"/>
      </w:r>
      <w:r>
        <w:rPr>
          <w:noProof/>
        </w:rPr>
        <w:t>30</w:t>
      </w:r>
      <w:r>
        <w:rPr>
          <w:noProof/>
        </w:rPr>
        <w:fldChar w:fldCharType="end"/>
      </w:r>
    </w:p>
    <w:p w14:paraId="1275C5DB" w14:textId="586DD9CA" w:rsidR="00B842A4" w:rsidRDefault="00B842A4">
      <w:pPr>
        <w:pStyle w:val="TableofFigures"/>
        <w:tabs>
          <w:tab w:val="right" w:leader="dot" w:pos="9016"/>
        </w:tabs>
        <w:rPr>
          <w:rFonts w:eastAsiaTheme="minorEastAsia"/>
          <w:noProof/>
          <w:lang w:eastAsia="en-GB"/>
        </w:rPr>
      </w:pPr>
      <w:r>
        <w:rPr>
          <w:noProof/>
        </w:rPr>
        <w:t>Figure 16 - Dataset Snippet</w:t>
      </w:r>
      <w:r>
        <w:rPr>
          <w:noProof/>
        </w:rPr>
        <w:tab/>
      </w:r>
      <w:r>
        <w:rPr>
          <w:noProof/>
        </w:rPr>
        <w:fldChar w:fldCharType="begin"/>
      </w:r>
      <w:r>
        <w:rPr>
          <w:noProof/>
        </w:rPr>
        <w:instrText xml:space="preserve"> PAGEREF _Toc228362695 \h </w:instrText>
      </w:r>
      <w:r>
        <w:rPr>
          <w:noProof/>
        </w:rPr>
      </w:r>
      <w:r>
        <w:rPr>
          <w:noProof/>
        </w:rPr>
        <w:fldChar w:fldCharType="separate"/>
      </w:r>
      <w:r>
        <w:rPr>
          <w:noProof/>
        </w:rPr>
        <w:t>33</w:t>
      </w:r>
      <w:r>
        <w:rPr>
          <w:noProof/>
        </w:rPr>
        <w:fldChar w:fldCharType="end"/>
      </w:r>
    </w:p>
    <w:p w14:paraId="4B340B05" w14:textId="510CE683" w:rsidR="00B842A4" w:rsidRDefault="00B842A4">
      <w:pPr>
        <w:pStyle w:val="TableofFigures"/>
        <w:tabs>
          <w:tab w:val="right" w:leader="dot" w:pos="9016"/>
        </w:tabs>
        <w:rPr>
          <w:rFonts w:eastAsiaTheme="minorEastAsia"/>
          <w:noProof/>
          <w:lang w:eastAsia="en-GB"/>
        </w:rPr>
      </w:pPr>
      <w:r>
        <w:rPr>
          <w:noProof/>
        </w:rPr>
        <w:t>Figure 17 - Data Preprocessing</w:t>
      </w:r>
      <w:r>
        <w:rPr>
          <w:noProof/>
        </w:rPr>
        <w:tab/>
      </w:r>
      <w:r>
        <w:rPr>
          <w:noProof/>
        </w:rPr>
        <w:fldChar w:fldCharType="begin"/>
      </w:r>
      <w:r>
        <w:rPr>
          <w:noProof/>
        </w:rPr>
        <w:instrText xml:space="preserve"> PAGEREF _Toc228362696 \h </w:instrText>
      </w:r>
      <w:r>
        <w:rPr>
          <w:noProof/>
        </w:rPr>
      </w:r>
      <w:r>
        <w:rPr>
          <w:noProof/>
        </w:rPr>
        <w:fldChar w:fldCharType="separate"/>
      </w:r>
      <w:r>
        <w:rPr>
          <w:noProof/>
        </w:rPr>
        <w:t>38</w:t>
      </w:r>
      <w:r>
        <w:rPr>
          <w:noProof/>
        </w:rPr>
        <w:fldChar w:fldCharType="end"/>
      </w:r>
    </w:p>
    <w:p w14:paraId="26979BF4" w14:textId="0E003145" w:rsidR="00B842A4" w:rsidRDefault="00B842A4">
      <w:pPr>
        <w:pStyle w:val="TableofFigures"/>
        <w:tabs>
          <w:tab w:val="right" w:leader="dot" w:pos="9016"/>
        </w:tabs>
        <w:rPr>
          <w:rFonts w:eastAsiaTheme="minorEastAsia"/>
          <w:noProof/>
          <w:lang w:eastAsia="en-GB"/>
        </w:rPr>
      </w:pPr>
      <w:r>
        <w:rPr>
          <w:noProof/>
        </w:rPr>
        <w:t>Figure 18 - ML Model Prediction Outputs</w:t>
      </w:r>
      <w:r>
        <w:rPr>
          <w:noProof/>
        </w:rPr>
        <w:tab/>
      </w:r>
      <w:r>
        <w:rPr>
          <w:noProof/>
        </w:rPr>
        <w:fldChar w:fldCharType="begin"/>
      </w:r>
      <w:r>
        <w:rPr>
          <w:noProof/>
        </w:rPr>
        <w:instrText xml:space="preserve"> PAGEREF _Toc228362697 \h </w:instrText>
      </w:r>
      <w:r>
        <w:rPr>
          <w:noProof/>
        </w:rPr>
      </w:r>
      <w:r>
        <w:rPr>
          <w:noProof/>
        </w:rPr>
        <w:fldChar w:fldCharType="separate"/>
      </w:r>
      <w:r>
        <w:rPr>
          <w:noProof/>
        </w:rPr>
        <w:t>38</w:t>
      </w:r>
      <w:r>
        <w:rPr>
          <w:noProof/>
        </w:rPr>
        <w:fldChar w:fldCharType="end"/>
      </w:r>
    </w:p>
    <w:p w14:paraId="2146B104" w14:textId="10E22F11" w:rsidR="00B842A4" w:rsidRDefault="00B842A4">
      <w:pPr>
        <w:pStyle w:val="TableofFigures"/>
        <w:tabs>
          <w:tab w:val="right" w:leader="dot" w:pos="9016"/>
        </w:tabs>
        <w:rPr>
          <w:rFonts w:eastAsiaTheme="minorEastAsia"/>
          <w:noProof/>
          <w:lang w:eastAsia="en-GB"/>
        </w:rPr>
      </w:pPr>
      <w:r>
        <w:rPr>
          <w:noProof/>
        </w:rPr>
        <w:t>Figure 19 - Logistic Regression Confusion Matrix</w:t>
      </w:r>
      <w:r>
        <w:rPr>
          <w:noProof/>
        </w:rPr>
        <w:tab/>
      </w:r>
      <w:r>
        <w:rPr>
          <w:noProof/>
        </w:rPr>
        <w:fldChar w:fldCharType="begin"/>
      </w:r>
      <w:r>
        <w:rPr>
          <w:noProof/>
        </w:rPr>
        <w:instrText xml:space="preserve"> PAGEREF _Toc228362698 \h </w:instrText>
      </w:r>
      <w:r>
        <w:rPr>
          <w:noProof/>
        </w:rPr>
      </w:r>
      <w:r>
        <w:rPr>
          <w:noProof/>
        </w:rPr>
        <w:fldChar w:fldCharType="separate"/>
      </w:r>
      <w:r>
        <w:rPr>
          <w:noProof/>
        </w:rPr>
        <w:t>39</w:t>
      </w:r>
      <w:r>
        <w:rPr>
          <w:noProof/>
        </w:rPr>
        <w:fldChar w:fldCharType="end"/>
      </w:r>
    </w:p>
    <w:p w14:paraId="3001A3F8" w14:textId="0208E5B5" w:rsidR="00B842A4" w:rsidRDefault="00B842A4">
      <w:pPr>
        <w:pStyle w:val="TableofFigures"/>
        <w:tabs>
          <w:tab w:val="right" w:leader="dot" w:pos="9016"/>
        </w:tabs>
        <w:rPr>
          <w:rFonts w:eastAsiaTheme="minorEastAsia"/>
          <w:noProof/>
          <w:lang w:eastAsia="en-GB"/>
        </w:rPr>
      </w:pPr>
      <w:r>
        <w:rPr>
          <w:noProof/>
        </w:rPr>
        <w:t>Figure 20 - Decision Tree Confusion Matrix</w:t>
      </w:r>
      <w:r>
        <w:rPr>
          <w:noProof/>
        </w:rPr>
        <w:tab/>
      </w:r>
      <w:r>
        <w:rPr>
          <w:noProof/>
        </w:rPr>
        <w:fldChar w:fldCharType="begin"/>
      </w:r>
      <w:r>
        <w:rPr>
          <w:noProof/>
        </w:rPr>
        <w:instrText xml:space="preserve"> PAGEREF _Toc228362699 \h </w:instrText>
      </w:r>
      <w:r>
        <w:rPr>
          <w:noProof/>
        </w:rPr>
      </w:r>
      <w:r>
        <w:rPr>
          <w:noProof/>
        </w:rPr>
        <w:fldChar w:fldCharType="separate"/>
      </w:r>
      <w:r>
        <w:rPr>
          <w:noProof/>
        </w:rPr>
        <w:t>39</w:t>
      </w:r>
      <w:r>
        <w:rPr>
          <w:noProof/>
        </w:rPr>
        <w:fldChar w:fldCharType="end"/>
      </w:r>
    </w:p>
    <w:p w14:paraId="49FC3FCE" w14:textId="65AA2B97" w:rsidR="00B842A4" w:rsidRDefault="00B842A4">
      <w:pPr>
        <w:pStyle w:val="TableofFigures"/>
        <w:tabs>
          <w:tab w:val="right" w:leader="dot" w:pos="9016"/>
        </w:tabs>
        <w:rPr>
          <w:rFonts w:eastAsiaTheme="minorEastAsia"/>
          <w:noProof/>
          <w:lang w:eastAsia="en-GB"/>
        </w:rPr>
      </w:pPr>
      <w:r>
        <w:rPr>
          <w:noProof/>
        </w:rPr>
        <w:t>Figure 21 - Random Forest Confusion Matrix</w:t>
      </w:r>
      <w:r>
        <w:rPr>
          <w:noProof/>
        </w:rPr>
        <w:tab/>
      </w:r>
      <w:r>
        <w:rPr>
          <w:noProof/>
        </w:rPr>
        <w:fldChar w:fldCharType="begin"/>
      </w:r>
      <w:r>
        <w:rPr>
          <w:noProof/>
        </w:rPr>
        <w:instrText xml:space="preserve"> PAGEREF _Toc228362700 \h </w:instrText>
      </w:r>
      <w:r>
        <w:rPr>
          <w:noProof/>
        </w:rPr>
      </w:r>
      <w:r>
        <w:rPr>
          <w:noProof/>
        </w:rPr>
        <w:fldChar w:fldCharType="separate"/>
      </w:r>
      <w:r>
        <w:rPr>
          <w:noProof/>
        </w:rPr>
        <w:t>39</w:t>
      </w:r>
      <w:r>
        <w:rPr>
          <w:noProof/>
        </w:rPr>
        <w:fldChar w:fldCharType="end"/>
      </w:r>
    </w:p>
    <w:p w14:paraId="6D288C16" w14:textId="4810CA57" w:rsidR="00B842A4" w:rsidRDefault="00B842A4">
      <w:pPr>
        <w:pStyle w:val="TableofFigures"/>
        <w:tabs>
          <w:tab w:val="right" w:leader="dot" w:pos="9016"/>
        </w:tabs>
        <w:rPr>
          <w:rFonts w:eastAsiaTheme="minorEastAsia"/>
          <w:noProof/>
          <w:lang w:eastAsia="en-GB"/>
        </w:rPr>
      </w:pPr>
      <w:r>
        <w:rPr>
          <w:noProof/>
        </w:rPr>
        <w:t>Figure 22 - SVC Confusion Matrix</w:t>
      </w:r>
      <w:r>
        <w:rPr>
          <w:noProof/>
        </w:rPr>
        <w:tab/>
      </w:r>
      <w:r>
        <w:rPr>
          <w:noProof/>
        </w:rPr>
        <w:fldChar w:fldCharType="begin"/>
      </w:r>
      <w:r>
        <w:rPr>
          <w:noProof/>
        </w:rPr>
        <w:instrText xml:space="preserve"> PAGEREF _Toc228362701 \h </w:instrText>
      </w:r>
      <w:r>
        <w:rPr>
          <w:noProof/>
        </w:rPr>
      </w:r>
      <w:r>
        <w:rPr>
          <w:noProof/>
        </w:rPr>
        <w:fldChar w:fldCharType="separate"/>
      </w:r>
      <w:r>
        <w:rPr>
          <w:noProof/>
        </w:rPr>
        <w:t>40</w:t>
      </w:r>
      <w:r>
        <w:rPr>
          <w:noProof/>
        </w:rPr>
        <w:fldChar w:fldCharType="end"/>
      </w:r>
    </w:p>
    <w:p w14:paraId="4793286B" w14:textId="7B291C5A" w:rsidR="00B842A4" w:rsidRDefault="00B842A4">
      <w:pPr>
        <w:pStyle w:val="TableofFigures"/>
        <w:tabs>
          <w:tab w:val="right" w:leader="dot" w:pos="9016"/>
        </w:tabs>
        <w:rPr>
          <w:rFonts w:eastAsiaTheme="minorEastAsia"/>
          <w:noProof/>
          <w:lang w:eastAsia="en-GB"/>
        </w:rPr>
      </w:pPr>
      <w:r>
        <w:rPr>
          <w:noProof/>
        </w:rPr>
        <w:t>Figure 23 - Model Output Comparison Table</w:t>
      </w:r>
      <w:r>
        <w:rPr>
          <w:noProof/>
        </w:rPr>
        <w:tab/>
      </w:r>
      <w:r>
        <w:rPr>
          <w:noProof/>
        </w:rPr>
        <w:fldChar w:fldCharType="begin"/>
      </w:r>
      <w:r>
        <w:rPr>
          <w:noProof/>
        </w:rPr>
        <w:instrText xml:space="preserve"> PAGEREF _Toc228362702 \h </w:instrText>
      </w:r>
      <w:r>
        <w:rPr>
          <w:noProof/>
        </w:rPr>
      </w:r>
      <w:r>
        <w:rPr>
          <w:noProof/>
        </w:rPr>
        <w:fldChar w:fldCharType="separate"/>
      </w:r>
      <w:r>
        <w:rPr>
          <w:noProof/>
        </w:rPr>
        <w:t>40</w:t>
      </w:r>
      <w:r>
        <w:rPr>
          <w:noProof/>
        </w:rPr>
        <w:fldChar w:fldCharType="end"/>
      </w:r>
    </w:p>
    <w:p w14:paraId="73827798" w14:textId="507A5022" w:rsidR="00B842A4" w:rsidRDefault="00B842A4">
      <w:pPr>
        <w:pStyle w:val="TableofFigures"/>
        <w:tabs>
          <w:tab w:val="right" w:leader="dot" w:pos="9016"/>
        </w:tabs>
        <w:rPr>
          <w:rFonts w:eastAsiaTheme="minorEastAsia"/>
          <w:noProof/>
          <w:lang w:eastAsia="en-GB"/>
        </w:rPr>
      </w:pPr>
      <w:r>
        <w:rPr>
          <w:noProof/>
        </w:rPr>
        <w:t>Figure 24 - Model Comparison Graph</w:t>
      </w:r>
      <w:r>
        <w:rPr>
          <w:noProof/>
        </w:rPr>
        <w:tab/>
      </w:r>
      <w:r>
        <w:rPr>
          <w:noProof/>
        </w:rPr>
        <w:fldChar w:fldCharType="begin"/>
      </w:r>
      <w:r>
        <w:rPr>
          <w:noProof/>
        </w:rPr>
        <w:instrText xml:space="preserve"> PAGEREF _Toc228362703 \h </w:instrText>
      </w:r>
      <w:r>
        <w:rPr>
          <w:noProof/>
        </w:rPr>
      </w:r>
      <w:r>
        <w:rPr>
          <w:noProof/>
        </w:rPr>
        <w:fldChar w:fldCharType="separate"/>
      </w:r>
      <w:r>
        <w:rPr>
          <w:noProof/>
        </w:rPr>
        <w:t>40</w:t>
      </w:r>
      <w:r>
        <w:rPr>
          <w:noProof/>
        </w:rPr>
        <w:fldChar w:fldCharType="end"/>
      </w:r>
    </w:p>
    <w:p w14:paraId="6F33038B" w14:textId="4B6F3780" w:rsidR="00B842A4" w:rsidRDefault="00B842A4">
      <w:pPr>
        <w:pStyle w:val="TableofFigures"/>
        <w:tabs>
          <w:tab w:val="right" w:leader="dot" w:pos="9016"/>
        </w:tabs>
        <w:rPr>
          <w:rFonts w:eastAsiaTheme="minorEastAsia"/>
          <w:noProof/>
          <w:lang w:eastAsia="en-GB"/>
        </w:rPr>
      </w:pPr>
      <w:r>
        <w:rPr>
          <w:noProof/>
        </w:rPr>
        <w:t>Figure 25 - Frontend Default View</w:t>
      </w:r>
      <w:r>
        <w:rPr>
          <w:noProof/>
        </w:rPr>
        <w:tab/>
      </w:r>
      <w:r>
        <w:rPr>
          <w:noProof/>
        </w:rPr>
        <w:fldChar w:fldCharType="begin"/>
      </w:r>
      <w:r>
        <w:rPr>
          <w:noProof/>
        </w:rPr>
        <w:instrText xml:space="preserve"> PAGEREF _Toc228362704 \h </w:instrText>
      </w:r>
      <w:r>
        <w:rPr>
          <w:noProof/>
        </w:rPr>
      </w:r>
      <w:r>
        <w:rPr>
          <w:noProof/>
        </w:rPr>
        <w:fldChar w:fldCharType="separate"/>
      </w:r>
      <w:r>
        <w:rPr>
          <w:noProof/>
        </w:rPr>
        <w:t>45</w:t>
      </w:r>
      <w:r>
        <w:rPr>
          <w:noProof/>
        </w:rPr>
        <w:fldChar w:fldCharType="end"/>
      </w:r>
    </w:p>
    <w:p w14:paraId="131BD91F" w14:textId="188BD33E" w:rsidR="00B842A4" w:rsidRDefault="00B842A4">
      <w:pPr>
        <w:pStyle w:val="TableofFigures"/>
        <w:tabs>
          <w:tab w:val="right" w:leader="dot" w:pos="9016"/>
        </w:tabs>
        <w:rPr>
          <w:rFonts w:eastAsiaTheme="minorEastAsia"/>
          <w:noProof/>
          <w:lang w:eastAsia="en-GB"/>
        </w:rPr>
      </w:pPr>
      <w:r>
        <w:rPr>
          <w:noProof/>
        </w:rPr>
        <w:t>Figure 26 - Frontend Bening Output</w:t>
      </w:r>
      <w:r>
        <w:rPr>
          <w:noProof/>
        </w:rPr>
        <w:tab/>
      </w:r>
      <w:r>
        <w:rPr>
          <w:noProof/>
        </w:rPr>
        <w:fldChar w:fldCharType="begin"/>
      </w:r>
      <w:r>
        <w:rPr>
          <w:noProof/>
        </w:rPr>
        <w:instrText xml:space="preserve"> PAGEREF _Toc228362705 \h </w:instrText>
      </w:r>
      <w:r>
        <w:rPr>
          <w:noProof/>
        </w:rPr>
      </w:r>
      <w:r>
        <w:rPr>
          <w:noProof/>
        </w:rPr>
        <w:fldChar w:fldCharType="separate"/>
      </w:r>
      <w:r>
        <w:rPr>
          <w:noProof/>
        </w:rPr>
        <w:t>45</w:t>
      </w:r>
      <w:r>
        <w:rPr>
          <w:noProof/>
        </w:rPr>
        <w:fldChar w:fldCharType="end"/>
      </w:r>
    </w:p>
    <w:p w14:paraId="2E6523D9" w14:textId="247E74F7" w:rsidR="00B842A4" w:rsidRDefault="00B842A4">
      <w:pPr>
        <w:pStyle w:val="TableofFigures"/>
        <w:tabs>
          <w:tab w:val="right" w:leader="dot" w:pos="9016"/>
        </w:tabs>
        <w:rPr>
          <w:rFonts w:eastAsiaTheme="minorEastAsia"/>
          <w:noProof/>
          <w:lang w:eastAsia="en-GB"/>
        </w:rPr>
      </w:pPr>
      <w:r>
        <w:rPr>
          <w:noProof/>
        </w:rPr>
        <w:t>Figure 27 - Frontend Phishing Output</w:t>
      </w:r>
      <w:r>
        <w:rPr>
          <w:noProof/>
        </w:rPr>
        <w:tab/>
      </w:r>
      <w:r>
        <w:rPr>
          <w:noProof/>
        </w:rPr>
        <w:fldChar w:fldCharType="begin"/>
      </w:r>
      <w:r>
        <w:rPr>
          <w:noProof/>
        </w:rPr>
        <w:instrText xml:space="preserve"> PAGEREF _Toc228362706 \h </w:instrText>
      </w:r>
      <w:r>
        <w:rPr>
          <w:noProof/>
        </w:rPr>
      </w:r>
      <w:r>
        <w:rPr>
          <w:noProof/>
        </w:rPr>
        <w:fldChar w:fldCharType="separate"/>
      </w:r>
      <w:r>
        <w:rPr>
          <w:noProof/>
        </w:rPr>
        <w:t>46</w:t>
      </w:r>
      <w:r>
        <w:rPr>
          <w:noProof/>
        </w:rPr>
        <w:fldChar w:fldCharType="end"/>
      </w:r>
    </w:p>
    <w:p w14:paraId="0CE1E03A" w14:textId="16A211E8" w:rsidR="00F80BEF" w:rsidRPr="00F80BEF" w:rsidRDefault="001B1056" w:rsidP="00E12717">
      <w:pPr>
        <w:pStyle w:val="Heading1"/>
      </w:pPr>
      <w:r>
        <w:fldChar w:fldCharType="end"/>
      </w:r>
      <w:bookmarkStart w:id="1" w:name="_Toc228360875"/>
    </w:p>
    <w:p w14:paraId="4F44D94C" w14:textId="77777777" w:rsidR="00F80BEF" w:rsidRDefault="00F80BEF" w:rsidP="00E12717">
      <w:pPr>
        <w:pStyle w:val="Heading1"/>
        <w:rPr>
          <w:color w:val="000000" w:themeColor="text1"/>
        </w:rPr>
      </w:pPr>
    </w:p>
    <w:p w14:paraId="3D774FE4" w14:textId="77777777" w:rsidR="00374280" w:rsidRPr="00374280" w:rsidRDefault="00374280" w:rsidP="00374280"/>
    <w:p w14:paraId="3B5D29C5" w14:textId="1A33C622" w:rsidR="00E206A9" w:rsidRDefault="00501449" w:rsidP="00E12717">
      <w:pPr>
        <w:pStyle w:val="Heading1"/>
        <w:rPr>
          <w:color w:val="000000" w:themeColor="text1"/>
        </w:rPr>
      </w:pPr>
      <w:r>
        <w:rPr>
          <w:color w:val="000000" w:themeColor="text1"/>
        </w:rPr>
        <w:lastRenderedPageBreak/>
        <w:t xml:space="preserve">Abstract </w:t>
      </w:r>
    </w:p>
    <w:p w14:paraId="337CC063" w14:textId="21E68B68" w:rsidR="00501449" w:rsidRDefault="00F80BEF" w:rsidP="00FB7AC3">
      <w:pPr>
        <w:jc w:val="both"/>
      </w:pPr>
      <w:r>
        <w:t xml:space="preserve">Phishing is a type of cybercrime which </w:t>
      </w:r>
      <w:r w:rsidR="005E19A7">
        <w:t xml:space="preserve">often involves the use of deceptive URLs </w:t>
      </w:r>
      <w:r w:rsidR="009740FF">
        <w:t xml:space="preserve">to mislead victims in order to reveal sensitive information. </w:t>
      </w:r>
      <w:r w:rsidR="00B96C52">
        <w:t>This project investigates the effectiveness of machine learning techniques for detecting phishing URLs using lexical features extracted directly from the URL string.</w:t>
      </w:r>
      <w:r w:rsidR="00D40B5A">
        <w:t xml:space="preserve"> The primary objective </w:t>
      </w:r>
      <w:r w:rsidR="003319D3">
        <w:t xml:space="preserve">was </w:t>
      </w:r>
      <w:r w:rsidR="002D3883">
        <w:t>to design implement and evaluate a classification</w:t>
      </w:r>
      <w:r w:rsidR="006B4167">
        <w:t xml:space="preserve"> system that is able to distinguish between benign and phishing URLs.</w:t>
      </w:r>
    </w:p>
    <w:p w14:paraId="1719E7CF" w14:textId="57251333" w:rsidR="002E0B15" w:rsidRDefault="00B53959" w:rsidP="00FB7AC3">
      <w:pPr>
        <w:jc w:val="both"/>
      </w:pPr>
      <w:r>
        <w:t xml:space="preserve">A dataset of labelled URLs was pre-processed through feature engineering, </w:t>
      </w:r>
      <w:r w:rsidR="00E774B2">
        <w:t xml:space="preserve">capturing the characteristics which make up a phishing URL, and multiple machine learning models were applied </w:t>
      </w:r>
      <w:r w:rsidR="002E0B15">
        <w:t>using a domain-based data splitting approach to ensure a realistic testing environment</w:t>
      </w:r>
    </w:p>
    <w:p w14:paraId="78C1C682" w14:textId="7BDD53BF" w:rsidR="002E0B15" w:rsidRDefault="00DF4DA7" w:rsidP="00FB7AC3">
      <w:pPr>
        <w:jc w:val="both"/>
      </w:pPr>
      <w:r>
        <w:t xml:space="preserve">Results demonstrated that </w:t>
      </w:r>
      <w:r w:rsidR="0098582F">
        <w:t xml:space="preserve">all models achieved high classification, with random forest providing the best overall results across most of the used evaluation metrics. </w:t>
      </w:r>
      <w:r w:rsidR="00505F2A">
        <w:t>However, the trade-off between performance and interpretability was evaluated to come to that decision</w:t>
      </w:r>
    </w:p>
    <w:p w14:paraId="4258C6F6" w14:textId="6D68AEC6" w:rsidR="00C71255" w:rsidRDefault="00C71255" w:rsidP="00FB7AC3">
      <w:pPr>
        <w:jc w:val="both"/>
      </w:pPr>
      <w:r>
        <w:t xml:space="preserve">Overall, the findings indicate that lexical </w:t>
      </w:r>
      <w:r w:rsidR="00847FCA">
        <w:t>feature-based</w:t>
      </w:r>
      <w:r>
        <w:t xml:space="preserve"> machine learning models can provide a </w:t>
      </w:r>
      <w:r w:rsidR="00847FCA">
        <w:t xml:space="preserve">scalable approach to phishing detection but still suffer from some constrictions </w:t>
      </w:r>
      <w:r w:rsidR="00B15060">
        <w:t xml:space="preserve">that limit other machine learning approaches. The system </w:t>
      </w:r>
      <w:r w:rsidR="006B7E95">
        <w:t xml:space="preserve">developed demonstrates practical potential for integration into real time cybersecurity applications, with </w:t>
      </w:r>
      <w:r w:rsidR="00DE5874">
        <w:t>opportunity for enhancements through expanded feature sets and continued model application.</w:t>
      </w:r>
    </w:p>
    <w:p w14:paraId="450C2F50" w14:textId="77777777" w:rsidR="002E0B15" w:rsidRPr="00501449" w:rsidRDefault="002E0B15" w:rsidP="00501449"/>
    <w:p w14:paraId="37C9E34E" w14:textId="0E7BB861" w:rsidR="005F11AB" w:rsidRPr="00472F01" w:rsidRDefault="000622ED" w:rsidP="00E12717">
      <w:pPr>
        <w:pStyle w:val="Heading1"/>
        <w:rPr>
          <w:color w:val="000000" w:themeColor="text1"/>
        </w:rPr>
      </w:pPr>
      <w:r w:rsidRPr="00472F01">
        <w:rPr>
          <w:color w:val="000000" w:themeColor="text1"/>
        </w:rPr>
        <w:t xml:space="preserve">Chapter </w:t>
      </w:r>
      <w:r w:rsidR="00E12717" w:rsidRPr="00472F01">
        <w:rPr>
          <w:color w:val="000000" w:themeColor="text1"/>
        </w:rPr>
        <w:t>1 - Introduction</w:t>
      </w:r>
      <w:bookmarkEnd w:id="1"/>
    </w:p>
    <w:p w14:paraId="502FD756" w14:textId="0958E956" w:rsidR="005F11AB" w:rsidRDefault="007904BF" w:rsidP="00FB7AC3">
      <w:pPr>
        <w:jc w:val="both"/>
      </w:pPr>
      <w:r>
        <w:t>Phishing is one of the most common and damaging forms of cybercrime [1]</w:t>
      </w:r>
      <w:r w:rsidR="000C6409">
        <w:t>, which poses a serious online threat towards individuals, businesses and organizations. It is carried out by attackers attempting to deceive users in to revealing their sensitive information such as their username or password to a website or app, financial details such as their card information or links which lead to fraudulent bait websites that are built to closely imitate real ones [2].  These attacks are typically distributed at a large scale</w:t>
      </w:r>
      <w:r w:rsidR="005729AC">
        <w:t xml:space="preserve"> through means such as email services such as Gmail and outlook or messaging services</w:t>
      </w:r>
      <w:r w:rsidR="00E26C7C">
        <w:t>, making them widespread and difficult to control</w:t>
      </w:r>
      <w:r w:rsidR="007B41FC">
        <w:t>, with industry investigations saying that phishing is the leading cause of data breaches [3], demonstrating the clear need for more proactive and effective prevention measures.</w:t>
      </w:r>
    </w:p>
    <w:p w14:paraId="0AFC68FD" w14:textId="77777777" w:rsidR="00965F7F" w:rsidRDefault="00965F7F" w:rsidP="00965F7F">
      <w:pPr>
        <w:keepNext/>
        <w:jc w:val="center"/>
      </w:pPr>
      <w:r>
        <w:rPr>
          <w:noProof/>
        </w:rPr>
        <w:lastRenderedPageBreak/>
        <w:drawing>
          <wp:inline distT="0" distB="0" distL="0" distR="0" wp14:anchorId="0EFEDBDB" wp14:editId="469B59BE">
            <wp:extent cx="3505200" cy="2104829"/>
            <wp:effectExtent l="0" t="0" r="0" b="0"/>
            <wp:docPr id="1222497010" name="Picture 6" descr="Phishing Statistics: The 21 Latest Phishing Stats to Know in 202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hishing Statistics: The 21 Latest Phishing Stats to Know in 2024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17278" cy="2112082"/>
                    </a:xfrm>
                    <a:prstGeom prst="rect">
                      <a:avLst/>
                    </a:prstGeom>
                    <a:noFill/>
                    <a:ln>
                      <a:noFill/>
                    </a:ln>
                  </pic:spPr>
                </pic:pic>
              </a:graphicData>
            </a:graphic>
          </wp:inline>
        </w:drawing>
      </w:r>
    </w:p>
    <w:p w14:paraId="4318EDEC" w14:textId="019B5A7C" w:rsidR="00965F7F" w:rsidRDefault="00965F7F" w:rsidP="00965F7F">
      <w:pPr>
        <w:pStyle w:val="Caption"/>
        <w:jc w:val="center"/>
      </w:pPr>
      <w:bookmarkStart w:id="2" w:name="_Toc228362680"/>
      <w:r>
        <w:t xml:space="preserve">Figure </w:t>
      </w:r>
      <w:fldSimple w:instr=" SEQ Figure \* ARABIC ">
        <w:r w:rsidR="0013314B">
          <w:rPr>
            <w:noProof/>
          </w:rPr>
          <w:t>1</w:t>
        </w:r>
      </w:fldSimple>
      <w:r>
        <w:t xml:space="preserve"> - Phishing Activity Graph [4]</w:t>
      </w:r>
      <w:bookmarkEnd w:id="2"/>
    </w:p>
    <w:p w14:paraId="1143F6C0" w14:textId="2B169212" w:rsidR="007B41FC" w:rsidRDefault="007B41FC" w:rsidP="00FB7AC3">
      <w:pPr>
        <w:jc w:val="both"/>
      </w:pPr>
      <w:r>
        <w:t xml:space="preserve">One key component of phishing attacks </w:t>
      </w:r>
      <w:r w:rsidR="005B465A">
        <w:t>is</w:t>
      </w:r>
      <w:r>
        <w:t xml:space="preserve"> the use of malicious URL’s which are created to look trustworthy at a glance. Attackers often prey on exploits such as elongated URL’s, misleading sub domains, suspicious keywords and similar spelling to other known domains. Traditional phishing </w:t>
      </w:r>
      <w:r w:rsidR="00F6046E">
        <w:t>detection methods, which includes blacklist-based systems and manually written heuristic rules [</w:t>
      </w:r>
      <w:r w:rsidR="00965F7F">
        <w:t>5</w:t>
      </w:r>
      <w:r w:rsidR="00F6046E">
        <w:t>]</w:t>
      </w:r>
      <w:r w:rsidR="00683D37">
        <w:t xml:space="preserve"> have been deployed widely to combat this threat. Whilst these methods can be useful for known phishing websites, they lack adaptability, and can have serious limitations in detectability when coming against newer or “zero-day” [</w:t>
      </w:r>
      <w:r w:rsidR="00965F7F">
        <w:t>6</w:t>
      </w:r>
      <w:r w:rsidR="00683D37">
        <w:t>] phishing scams that haven’t been reported</w:t>
      </w:r>
    </w:p>
    <w:p w14:paraId="60F7C715" w14:textId="4AAA6051" w:rsidR="0018392F" w:rsidRDefault="0018392F" w:rsidP="00FB7AC3">
      <w:pPr>
        <w:jc w:val="both"/>
      </w:pPr>
      <w:r>
        <w:t>In response to these limitations, there has been a growing response in the application of AI and machine learning techniques into phishing detection. These machine learning systems are able to adapt where the heuristic systems aren’t. They are capable of learning patterns and characteristics from large datasets of phishing URLs, which allow them to generalise beyond preset rules. By being able to analyse the lexical structure of the URL’s, these systems aim to identify malicious behaviour automatically and at a larger scale. This makes machine learning to be the most promising approach to improving the detection accuracy into developing threats in an online space.</w:t>
      </w:r>
    </w:p>
    <w:p w14:paraId="264D4BF4" w14:textId="77777777" w:rsidR="00B71087" w:rsidRDefault="0018392F" w:rsidP="00FB7AC3">
      <w:pPr>
        <w:jc w:val="both"/>
      </w:pPr>
      <w:r>
        <w:t xml:space="preserve">This project aims to </w:t>
      </w:r>
      <w:r w:rsidR="0036136C">
        <w:t>focus on the use of machine learning to detect phishing URLs by analysing the structural properties. The primary objective is to design</w:t>
      </w:r>
      <w:r w:rsidR="00804A4F">
        <w:t xml:space="preserve">, implement and evaluate </w:t>
      </w:r>
      <w:r w:rsidR="0036136C">
        <w:t xml:space="preserve">a prototype </w:t>
      </w:r>
      <w:r w:rsidR="00804A4F">
        <w:t>classification model which can differentiate between legitimate and phishing URLs with a high degree of accuracy. This project will explore suitable testing and training datasets, previous implementations of similar machine learning models for this purpose, machine learning algorithms, and correct evaluation techniques to identify which model has the best accuracy when making predictions. Particular emphasis is placed on the understanding on how well the model does predicting previously unseen URLs, as that would be simulating how it would work in real world deployment.</w:t>
      </w:r>
    </w:p>
    <w:p w14:paraId="0067052E" w14:textId="11F6BEEF" w:rsidR="00B71087" w:rsidRPr="00472F01" w:rsidRDefault="000622ED" w:rsidP="00E12717">
      <w:pPr>
        <w:pStyle w:val="Heading1"/>
        <w:rPr>
          <w:color w:val="000000" w:themeColor="text1"/>
        </w:rPr>
      </w:pPr>
      <w:bookmarkStart w:id="3" w:name="_Toc228360876"/>
      <w:r w:rsidRPr="00472F01">
        <w:rPr>
          <w:color w:val="000000" w:themeColor="text1"/>
        </w:rPr>
        <w:lastRenderedPageBreak/>
        <w:t>Chapter</w:t>
      </w:r>
      <w:r w:rsidR="00E12717" w:rsidRPr="00472F01">
        <w:rPr>
          <w:color w:val="000000" w:themeColor="text1"/>
        </w:rPr>
        <w:t xml:space="preserve"> 2 – Background &amp; Literature Review</w:t>
      </w:r>
      <w:bookmarkEnd w:id="3"/>
    </w:p>
    <w:p w14:paraId="378CFCE2" w14:textId="77777777" w:rsidR="00B71087" w:rsidRPr="00472F01" w:rsidRDefault="00B71087" w:rsidP="00B71087">
      <w:pPr>
        <w:pStyle w:val="Heading2"/>
        <w:rPr>
          <w:color w:val="000000" w:themeColor="text1"/>
        </w:rPr>
      </w:pPr>
      <w:bookmarkStart w:id="4" w:name="_Toc228360877"/>
      <w:r w:rsidRPr="00472F01">
        <w:rPr>
          <w:color w:val="000000" w:themeColor="text1"/>
        </w:rPr>
        <w:t>2.1 – Phishing Overview</w:t>
      </w:r>
      <w:bookmarkEnd w:id="4"/>
    </w:p>
    <w:p w14:paraId="3418CBF3" w14:textId="78C986EC" w:rsidR="0018392F" w:rsidRDefault="00B71087" w:rsidP="00FB7AC3">
      <w:pPr>
        <w:jc w:val="both"/>
      </w:pPr>
      <w:r>
        <w:t xml:space="preserve">Phishing is a </w:t>
      </w:r>
      <w:r w:rsidR="00B206CD">
        <w:t>form of cyber-attack that involves attackers attempting to get victims to disclose sensitive information such as financial details, personal details or any authentication credentials by impersonating a trusted organisation [</w:t>
      </w:r>
      <w:r w:rsidR="00965F7F">
        <w:t>7</w:t>
      </w:r>
      <w:r w:rsidR="00B206CD">
        <w:t>]. Instead of exploiting technical vulnerabilities, phishing relies more on social engineering skills and can be carried out on a large scale.</w:t>
      </w:r>
      <w:r w:rsidR="0072556E">
        <w:t xml:space="preserve"> Phishing remains one of the most effective scams to carry out, due to its low cost, ease of deployment and its heavy reliance on human error, making it a persistent threat to individuals and businesses [</w:t>
      </w:r>
      <w:r w:rsidR="00965F7F">
        <w:t>7</w:t>
      </w:r>
      <w:r w:rsidR="0072556E">
        <w:t>].</w:t>
      </w:r>
    </w:p>
    <w:p w14:paraId="33760475" w14:textId="09D299C6" w:rsidR="0072556E" w:rsidRDefault="0072556E" w:rsidP="00FB7AC3">
      <w:pPr>
        <w:jc w:val="both"/>
      </w:pPr>
      <w:r>
        <w:t xml:space="preserve">Modern phishing campaigns are often carried out through communication channels such as email, messaging services or social media platforms. One defining feature that is similar through all of these methods are the fact that they include a malicious URL that leads the victim to a fraudulent website that is created to closely resemble a </w:t>
      </w:r>
      <w:r w:rsidR="00C3638F">
        <w:t>real website such as online banking portals. Given the visually similar nature of these fraudulent sites, most unaware users will not be able to tell the difference, increasing the likelihood that they enter their sensitive information.</w:t>
      </w:r>
    </w:p>
    <w:p w14:paraId="19EA627A" w14:textId="3DD634AE" w:rsidR="00C3638F" w:rsidRDefault="00C3638F" w:rsidP="00FB7AC3">
      <w:pPr>
        <w:jc w:val="both"/>
      </w:pPr>
      <w:r>
        <w:t xml:space="preserve">Attackers employ a large range of techniques in order to make phishing URLs appear real. These can include complex URL strings, misleading subdomains or ‘typosquatting’ which involves attackers register domain names which are deliberately misspelled, in hopes that users </w:t>
      </w:r>
      <w:r w:rsidR="00E87B55">
        <w:t>misspell the verified domain, directing them to the fake site [</w:t>
      </w:r>
      <w:r w:rsidR="00965F7F">
        <w:t>8</w:t>
      </w:r>
      <w:r w:rsidR="00E87B55">
        <w:t xml:space="preserve">]. </w:t>
      </w:r>
    </w:p>
    <w:p w14:paraId="667C3922" w14:textId="3EE4FB06" w:rsidR="00E87B55" w:rsidRDefault="00E87B55" w:rsidP="00FB7AC3">
      <w:pPr>
        <w:jc w:val="both"/>
      </w:pPr>
      <w:r>
        <w:t xml:space="preserve">Given the importance that URLs carry when committing to a phishing scam, it is imperative that prevention methods are able to quickly and accurately identify malicious URLs from legitimate ones. </w:t>
      </w:r>
      <w:r w:rsidR="00CD4DB3">
        <w:t>However, the rapid creation, and short lifetimes of phishing websites make consistent detection difficult [</w:t>
      </w:r>
      <w:r w:rsidR="00965F7F">
        <w:t>9</w:t>
      </w:r>
      <w:r w:rsidR="00CD4DB3">
        <w:t xml:space="preserve">]. Attackers will frequently generate new domains, allowing the phishing URLs to evade traditional detection methods that rely on reported threats. The constantly adapting nature of these scams highlight the need for detection approaches that can identify </w:t>
      </w:r>
      <w:r w:rsidR="009A1E0A">
        <w:t>phishing URLs based on their intrinsic characteristics instead of prior knowledge alone.</w:t>
      </w:r>
    </w:p>
    <w:p w14:paraId="6943BAFA" w14:textId="07C3BFE9" w:rsidR="009A1E0A" w:rsidRPr="00472F01" w:rsidRDefault="009A1E0A" w:rsidP="009A1E0A">
      <w:pPr>
        <w:pStyle w:val="Heading2"/>
        <w:rPr>
          <w:color w:val="000000" w:themeColor="text1"/>
        </w:rPr>
      </w:pPr>
      <w:bookmarkStart w:id="5" w:name="_Toc228360878"/>
      <w:r w:rsidRPr="00472F01">
        <w:rPr>
          <w:color w:val="000000" w:themeColor="text1"/>
        </w:rPr>
        <w:t>2.2 – Traditional Phishing Detection Methods</w:t>
      </w:r>
      <w:bookmarkEnd w:id="5"/>
    </w:p>
    <w:p w14:paraId="27DF7275" w14:textId="34CBC039" w:rsidR="009A1E0A" w:rsidRDefault="009A1E0A" w:rsidP="00FB7AC3">
      <w:pPr>
        <w:jc w:val="both"/>
      </w:pPr>
      <w:r>
        <w:t>Traditional phishing detection approaches have mostly relied on blacklist and heuristic based rules [</w:t>
      </w:r>
      <w:r w:rsidR="00965F7F">
        <w:t>10</w:t>
      </w:r>
      <w:r>
        <w:t>]. These methods form the foundation</w:t>
      </w:r>
      <w:r w:rsidR="000849A8">
        <w:t xml:space="preserve"> of many available security solutions and remain effective against known threats. However, their apparent limitations have become increasingly obvious with the advancement of phishing attack’s scale and complexity. </w:t>
      </w:r>
    </w:p>
    <w:p w14:paraId="2C84CCFB" w14:textId="77777777" w:rsidR="000849A8" w:rsidRDefault="000849A8" w:rsidP="000849A8">
      <w:pPr>
        <w:keepNext/>
        <w:jc w:val="center"/>
      </w:pPr>
      <w:r>
        <w:rPr>
          <w:noProof/>
        </w:rPr>
        <w:lastRenderedPageBreak/>
        <w:drawing>
          <wp:inline distT="0" distB="0" distL="0" distR="0" wp14:anchorId="36959175" wp14:editId="5AAA3C34">
            <wp:extent cx="4213860" cy="2122803"/>
            <wp:effectExtent l="0" t="0" r="0" b="0"/>
            <wp:docPr id="937385293" name="Picture 5" descr="Overview of phishing detection techniq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verview of phishing detection techniqu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19360" cy="2125574"/>
                    </a:xfrm>
                    <a:prstGeom prst="rect">
                      <a:avLst/>
                    </a:prstGeom>
                    <a:noFill/>
                    <a:ln>
                      <a:noFill/>
                    </a:ln>
                  </pic:spPr>
                </pic:pic>
              </a:graphicData>
            </a:graphic>
          </wp:inline>
        </w:drawing>
      </w:r>
    </w:p>
    <w:p w14:paraId="15C242CE" w14:textId="0204D52C" w:rsidR="000849A8" w:rsidRDefault="000849A8" w:rsidP="000849A8">
      <w:pPr>
        <w:pStyle w:val="Caption"/>
        <w:jc w:val="center"/>
      </w:pPr>
      <w:bookmarkStart w:id="6" w:name="_Toc228362681"/>
      <w:r>
        <w:t xml:space="preserve">Figure </w:t>
      </w:r>
      <w:fldSimple w:instr=" SEQ Figure \* ARABIC ">
        <w:r w:rsidR="0013314B">
          <w:rPr>
            <w:noProof/>
          </w:rPr>
          <w:t>2</w:t>
        </w:r>
      </w:fldSimple>
      <w:r>
        <w:t xml:space="preserve"> - Traditional Phishing Detection Methods [1</w:t>
      </w:r>
      <w:r w:rsidR="00965F7F">
        <w:t>1</w:t>
      </w:r>
      <w:r>
        <w:t>]</w:t>
      </w:r>
      <w:bookmarkEnd w:id="6"/>
    </w:p>
    <w:p w14:paraId="1236686A" w14:textId="6FED57FE" w:rsidR="000849A8" w:rsidRDefault="000849A8" w:rsidP="00FB7AC3">
      <w:pPr>
        <w:jc w:val="both"/>
      </w:pPr>
      <w:r>
        <w:t xml:space="preserve">Blacklist-Based detection is one of the most common </w:t>
      </w:r>
      <w:r w:rsidR="0080255E">
        <w:t>methods used to identify phishing websites [1</w:t>
      </w:r>
      <w:r w:rsidR="00965F7F">
        <w:t>2</w:t>
      </w:r>
      <w:r w:rsidR="0080255E">
        <w:t xml:space="preserve">]. This practice involves maintaining a database of known malicious URLs and domains, which is then used to warn users when they access a site which has been archived in these databases. Known examples of blacklist-based detection include publicly available browser-based services such as repositories maintained by online security companies. Blacklist-based systems strengths are their hyper accuracy for previously known and registered </w:t>
      </w:r>
      <w:r w:rsidR="002C654B">
        <w:t>websites; they fall short when faced with new URLs. These new URLs need to be discovered, reported and then verified before they can prevent visitors to the fraudulent sites. This leaves a window of exposure where victims can visit these sites and remain vulnerable to attacks.</w:t>
      </w:r>
    </w:p>
    <w:p w14:paraId="69019094" w14:textId="48BFCDAF" w:rsidR="002C654B" w:rsidRDefault="002C654B" w:rsidP="00FB7AC3">
      <w:pPr>
        <w:jc w:val="both"/>
      </w:pPr>
      <w:r>
        <w:t>Heuristic-based detection methods try to overcome some of these limitations by analysing the URLs or webpages for suspicious characteristics [1</w:t>
      </w:r>
      <w:r w:rsidR="00965F7F">
        <w:t>3</w:t>
      </w:r>
      <w:r>
        <w:t xml:space="preserve">]. These systems rely on manually input rules, some common ones include excessive URL length, the presence of unusual characters, or the use of the IP address instead of the domain name. </w:t>
      </w:r>
      <w:r w:rsidR="005B465A">
        <w:t>Some heuristics analyse also examine the webpages properties, including the form behaviour and any mismatches between links that are displayed, and the actual links. Although heuristic approaches do overcome some limitations that blacklist based approaches possess, they remain highly dependent on expert knowledge and can also struggle to adapt to new attack strategies [1</w:t>
      </w:r>
      <w:r w:rsidR="00965F7F">
        <w:t>3</w:t>
      </w:r>
      <w:r w:rsidR="005B465A">
        <w:t xml:space="preserve">]. Attackers can also deliberately modify their page structures and URLs to evade known heuristic rules, therefore reducing the longer-term effectiveness of this detection approach. </w:t>
      </w:r>
    </w:p>
    <w:p w14:paraId="7B3B115C" w14:textId="03755D2A" w:rsidR="005B465A" w:rsidRDefault="005B465A" w:rsidP="00FB7AC3">
      <w:pPr>
        <w:jc w:val="both"/>
      </w:pPr>
      <w:r>
        <w:t>These systems, such as rule-based and signature-based systems [1</w:t>
      </w:r>
      <w:r w:rsidR="00965F7F">
        <w:t>4</w:t>
      </w:r>
      <w:r>
        <w:t>] also face certain challenges related to maintenance and scalability.</w:t>
      </w:r>
      <w:r w:rsidR="00965F7F">
        <w:t xml:space="preserve"> As phishing techniques change over time, so must the detection rules if the systems wish to remain effective. Updating can be error prone and often time consuming, requiring a lot of resources to carry out effectively and can lead to having a high false-positive rate, which block legitimate website, restricting their </w:t>
      </w:r>
      <w:r w:rsidR="00B36972">
        <w:t>user’s</w:t>
      </w:r>
      <w:r w:rsidR="00965F7F">
        <w:t xml:space="preserve"> movement and negatively impacting user experience. </w:t>
      </w:r>
      <w:r w:rsidR="00965F7F">
        <w:lastRenderedPageBreak/>
        <w:t xml:space="preserve">However, conservative rules may have the opposite effect, failing to detect </w:t>
      </w:r>
      <w:r w:rsidR="00B36972">
        <w:t xml:space="preserve">subtler phishing attempts. </w:t>
      </w:r>
    </w:p>
    <w:p w14:paraId="011C99C9" w14:textId="33089B44" w:rsidR="00B36972" w:rsidRDefault="00B36972" w:rsidP="00FB7AC3">
      <w:pPr>
        <w:jc w:val="both"/>
      </w:pPr>
      <w:r>
        <w:t>Overall, traditional detection methods do serve as an important foundation, and provide a solid baseline for protection, alone they are insufficient and all struggle to address the dynamic nature of modern phishing attacks. Their heavy reliance on prior knowledge, manual updates and static rules make makes it difficult for them to detect any newer phishing URLs. These shared shortcomings have motivated research into machine learning-based detection, which aims to automatically learn distinctive patterns from data and improve the detection accuracy for any unseen threats. This more recent transition to more data driven detection methods provides the basis for the approach explored in this project.</w:t>
      </w:r>
    </w:p>
    <w:p w14:paraId="46D88270" w14:textId="51D2D017" w:rsidR="002B5CCF" w:rsidRPr="00472F01" w:rsidRDefault="002B5CCF" w:rsidP="002B5CCF">
      <w:pPr>
        <w:pStyle w:val="Heading2"/>
        <w:rPr>
          <w:color w:val="000000" w:themeColor="text1"/>
        </w:rPr>
      </w:pPr>
      <w:bookmarkStart w:id="7" w:name="_Toc228360879"/>
      <w:r w:rsidRPr="00472F01">
        <w:rPr>
          <w:color w:val="000000" w:themeColor="text1"/>
        </w:rPr>
        <w:t xml:space="preserve">2.3 </w:t>
      </w:r>
      <w:r w:rsidR="00A363B6" w:rsidRPr="00472F01">
        <w:rPr>
          <w:color w:val="000000" w:themeColor="text1"/>
        </w:rPr>
        <w:t>–</w:t>
      </w:r>
      <w:r w:rsidRPr="00472F01">
        <w:rPr>
          <w:color w:val="000000" w:themeColor="text1"/>
        </w:rPr>
        <w:t xml:space="preserve"> </w:t>
      </w:r>
      <w:r w:rsidR="00A363B6" w:rsidRPr="00472F01">
        <w:rPr>
          <w:color w:val="000000" w:themeColor="text1"/>
        </w:rPr>
        <w:t>Machine Learning Approaches</w:t>
      </w:r>
      <w:bookmarkEnd w:id="7"/>
      <w:r w:rsidR="00A363B6" w:rsidRPr="00472F01">
        <w:rPr>
          <w:color w:val="000000" w:themeColor="text1"/>
        </w:rPr>
        <w:t xml:space="preserve"> </w:t>
      </w:r>
    </w:p>
    <w:p w14:paraId="56726D09" w14:textId="0395DC51" w:rsidR="005B465A" w:rsidRDefault="00A363B6" w:rsidP="00FB7AC3">
      <w:pPr>
        <w:jc w:val="both"/>
      </w:pPr>
      <w:r>
        <w:t xml:space="preserve">In response to the limitations imposed by traditional phishing detection methods, a substantial amount of research has been direct towards the exploration of machine learning techniques in phishing detection. Unlike black-list </w:t>
      </w:r>
      <w:r w:rsidR="00861A92">
        <w:t>and rule-based systems, machine learning models aim to automatically learn patterns that distinguish phishing URLs from real ones [15]. This approach differs from the traditional approaches as it is able to generalise beyond static rules and previously reported threats, making them better suited in detecting zero-day phishing attacks.</w:t>
      </w:r>
    </w:p>
    <w:p w14:paraId="2B238A51" w14:textId="77777777" w:rsidR="00F46D26" w:rsidRDefault="00861A92" w:rsidP="00FB7AC3">
      <w:pPr>
        <w:jc w:val="both"/>
      </w:pPr>
      <w:r>
        <w:t>Machine learning techniques in the early phases of testing, relied on supervised learning algorithms</w:t>
      </w:r>
      <w:r w:rsidR="00B22214">
        <w:t xml:space="preserve">, where a model will learn from ‘labelled data’ [16]. Some classifiers include Logistic Regression, Support Vector Machines and Decision Trees etc. These models are trained from labelled datasets which purposely contain phishing URL’s mixed with real URLs, learning to associate any patterns with malicious behaviour. </w:t>
      </w:r>
    </w:p>
    <w:p w14:paraId="3A84EFCC" w14:textId="579E5F0A" w:rsidR="00861A92" w:rsidRDefault="00B22214" w:rsidP="00FB7AC3">
      <w:pPr>
        <w:jc w:val="both"/>
      </w:pPr>
      <w:r>
        <w:t xml:space="preserve">In a study conducted by </w:t>
      </w:r>
      <w:r w:rsidR="00F46D26" w:rsidRPr="00F46D26">
        <w:rPr>
          <w:i/>
          <w:iCs/>
        </w:rPr>
        <w:t>Rehman et al</w:t>
      </w:r>
      <w:r w:rsidR="00F46D26">
        <w:rPr>
          <w:i/>
          <w:iCs/>
        </w:rPr>
        <w:t xml:space="preserve"> </w:t>
      </w:r>
      <w:r w:rsidR="00F46D26">
        <w:t>[17]</w:t>
      </w:r>
      <w:r w:rsidR="00F46D26">
        <w:rPr>
          <w:i/>
          <w:iCs/>
        </w:rPr>
        <w:t xml:space="preserve"> </w:t>
      </w:r>
      <w:r w:rsidR="00F46D26">
        <w:t xml:space="preserve">investigated the effectiveness of multiple supervised machine learning algorithms for detecting phishing URLs in a large dataset. The authors evaluated classifiers such as KNN’s, Decision Tress and Random forests. Their experiments results were that the </w:t>
      </w:r>
      <w:r w:rsidR="00222C15">
        <w:t xml:space="preserve">random forest classifier had achieved the highest classification accuracy, peaking at 99.99%, outperforming the other machine learning algorithms. </w:t>
      </w:r>
    </w:p>
    <w:p w14:paraId="5DAA6C8F" w14:textId="77777777" w:rsidR="00222C15" w:rsidRDefault="00222C15" w:rsidP="00222C15">
      <w:pPr>
        <w:keepNext/>
        <w:jc w:val="center"/>
      </w:pPr>
      <w:r>
        <w:rPr>
          <w:noProof/>
        </w:rPr>
        <w:lastRenderedPageBreak/>
        <w:drawing>
          <wp:inline distT="0" distB="0" distL="0" distR="0" wp14:anchorId="19BA1298" wp14:editId="35A501CB">
            <wp:extent cx="3997036" cy="1970619"/>
            <wp:effectExtent l="0" t="0" r="3810" b="0"/>
            <wp:docPr id="5158082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05848" cy="1974963"/>
                    </a:xfrm>
                    <a:prstGeom prst="rect">
                      <a:avLst/>
                    </a:prstGeom>
                    <a:noFill/>
                    <a:ln>
                      <a:noFill/>
                    </a:ln>
                  </pic:spPr>
                </pic:pic>
              </a:graphicData>
            </a:graphic>
          </wp:inline>
        </w:drawing>
      </w:r>
    </w:p>
    <w:p w14:paraId="2BEF5E23" w14:textId="628EF1FF" w:rsidR="00222C15" w:rsidRPr="00F46D26" w:rsidRDefault="00222C15" w:rsidP="00222C15">
      <w:pPr>
        <w:pStyle w:val="Caption"/>
        <w:jc w:val="center"/>
      </w:pPr>
      <w:bookmarkStart w:id="8" w:name="_Toc228362682"/>
      <w:r>
        <w:t xml:space="preserve">Figure </w:t>
      </w:r>
      <w:fldSimple w:instr=" SEQ Figure \* ARABIC ">
        <w:r w:rsidR="0013314B">
          <w:rPr>
            <w:noProof/>
          </w:rPr>
          <w:t>3</w:t>
        </w:r>
      </w:fldSimple>
      <w:r>
        <w:t xml:space="preserve"> - </w:t>
      </w:r>
      <w:r w:rsidRPr="00222C15">
        <w:t xml:space="preserve">Rehman et </w:t>
      </w:r>
      <w:proofErr w:type="spellStart"/>
      <w:r w:rsidRPr="00222C15">
        <w:t>al</w:t>
      </w:r>
      <w:r>
        <w:t>’s</w:t>
      </w:r>
      <w:proofErr w:type="spellEnd"/>
      <w:r>
        <w:t xml:space="preserve"> </w:t>
      </w:r>
      <w:r w:rsidRPr="00222C15">
        <w:t>ML Phishing Performance metrics</w:t>
      </w:r>
      <w:r w:rsidR="00EF6D1B">
        <w:t xml:space="preserve"> [17]</w:t>
      </w:r>
      <w:bookmarkEnd w:id="8"/>
    </w:p>
    <w:p w14:paraId="02520DE7" w14:textId="3642FD5E" w:rsidR="007904BF" w:rsidRDefault="00222C15" w:rsidP="00A2722D">
      <w:pPr>
        <w:jc w:val="both"/>
      </w:pPr>
      <w:r>
        <w:t xml:space="preserve">The performance metrics of the study show that all of the machine learning algorithms had competitive scores </w:t>
      </w:r>
      <w:r w:rsidR="00EF6D1B">
        <w:t xml:space="preserve">with RF having the highest accuracy score, but by a minimal margin. Other performance metrics such as the recall score and the precision are also high for many of the models [17]. </w:t>
      </w:r>
    </w:p>
    <w:p w14:paraId="6B30AD7F" w14:textId="57C8E10F" w:rsidR="00EF6D1B" w:rsidRDefault="00EF6D1B" w:rsidP="00A2722D">
      <w:pPr>
        <w:jc w:val="both"/>
      </w:pPr>
      <w:r>
        <w:t xml:space="preserve">One aspect of feature-based ML approaches is the identification of discriminative features from URLs. Lexical features that are derived directly from the URL string are popular as they require little computational cost [18]. Examples include the number of digits and special characters present, the URL length, </w:t>
      </w:r>
      <w:r w:rsidR="001B3074">
        <w:t xml:space="preserve">the number of subdomains and the presence of any suspicious key words. Whilst this has shown to be effective, feature engineering needs careful design, as overdesigning the features may reduce the model’s ability to generalise new patterns [18]. </w:t>
      </w:r>
    </w:p>
    <w:p w14:paraId="460E92D7" w14:textId="14C0F385" w:rsidR="001B3074" w:rsidRDefault="001B3074" w:rsidP="00A2722D">
      <w:pPr>
        <w:jc w:val="both"/>
      </w:pPr>
      <w:r>
        <w:t>More recent research has explored the use of ‘deep learning techniques</w:t>
      </w:r>
      <w:r w:rsidR="0074498E">
        <w:t xml:space="preserve"> </w:t>
      </w:r>
      <w:r>
        <w:t xml:space="preserve">in phishing </w:t>
      </w:r>
      <w:r w:rsidR="0074498E">
        <w:t xml:space="preserve">URL </w:t>
      </w:r>
      <w:r>
        <w:t>detection.</w:t>
      </w:r>
      <w:r w:rsidR="0074498E">
        <w:t xml:space="preserve"> Instead of relying on manually engineered features, these models can process URLs as sequences of characters, allowing the models to automatically learn hierarchical representation [19].</w:t>
      </w:r>
      <w:r w:rsidR="00A13873">
        <w:t xml:space="preserve"> Whist studies have shown that these deep learning techniques yield improved performance compared to traditional machine learning methods, these algorithms need bigger datasets and a higher level of computational resources, which may impact their performance in certain instances. </w:t>
      </w:r>
    </w:p>
    <w:p w14:paraId="2D6D2064" w14:textId="77777777" w:rsidR="00272665" w:rsidRDefault="00A13873" w:rsidP="00A2722D">
      <w:pPr>
        <w:jc w:val="both"/>
      </w:pPr>
      <w:r>
        <w:t>Despite promising results shown in machine learning detection approaches, they still face several challenges. One common issue is database imbalance, as the number of legitimate URLs heavily outweighs the amount of phishing URLs, whist they may simulate how it would be in a real environment, when the data is split into testing and training data, the imbalance may bias the model’s performance. Models that are trained on static datasets may also suffer a similar problem with traditional methods</w:t>
      </w:r>
      <w:r w:rsidR="00272665">
        <w:t xml:space="preserve">, where they will struggle to adapt to newer phishing techniques if the dataset isn’t being regularly updated. More complex models also struggle to be easily interpretable, even though it may achieve high accuracy, simpler models are easier to explain and justify in security contexts. </w:t>
      </w:r>
    </w:p>
    <w:p w14:paraId="4B9E5530" w14:textId="5991B3DE" w:rsidR="00A13873" w:rsidRDefault="00272665" w:rsidP="00A2722D">
      <w:pPr>
        <w:jc w:val="both"/>
      </w:pPr>
      <w:r>
        <w:lastRenderedPageBreak/>
        <w:t xml:space="preserve">Overall, the existing machine learning techniques research demonstrates that it is a viable method of phishing detection, mostly when using lexical features. </w:t>
      </w:r>
      <w:r w:rsidR="00AA0321">
        <w:t>However,</w:t>
      </w:r>
      <w:r>
        <w:t xml:space="preserve"> there is still a need to evaluate the different ML </w:t>
      </w:r>
      <w:r w:rsidR="00AA0321">
        <w:t>model’s</w:t>
      </w:r>
      <w:r>
        <w:t xml:space="preserve"> ability to generalise unseen URLs</w:t>
      </w:r>
      <w:r w:rsidR="00AA0321">
        <w:t xml:space="preserve">. This project builds on the existing work by investigating and comparing suitable machine learning models for phishing URL detection, with the emphasis on the performance metrics when evaluating. </w:t>
      </w:r>
    </w:p>
    <w:p w14:paraId="44DE1E36" w14:textId="21C2C85C" w:rsidR="00AA0321" w:rsidRPr="00472F01" w:rsidRDefault="00AA0321" w:rsidP="00AA0321">
      <w:pPr>
        <w:pStyle w:val="Heading2"/>
        <w:rPr>
          <w:color w:val="000000" w:themeColor="text1"/>
        </w:rPr>
      </w:pPr>
      <w:bookmarkStart w:id="9" w:name="_Toc228360880"/>
      <w:r w:rsidRPr="00472F01">
        <w:rPr>
          <w:color w:val="000000" w:themeColor="text1"/>
        </w:rPr>
        <w:t>2.4 – Datasets and Feature Engineering</w:t>
      </w:r>
      <w:bookmarkEnd w:id="9"/>
    </w:p>
    <w:p w14:paraId="6CD29A6F" w14:textId="7E6D5252" w:rsidR="00AA0321" w:rsidRDefault="00AA0321" w:rsidP="00A2722D">
      <w:pPr>
        <w:jc w:val="both"/>
      </w:pPr>
      <w:r>
        <w:t xml:space="preserve">Datasets play a major role in the development </w:t>
      </w:r>
      <w:r w:rsidR="00AD2DEE">
        <w:t xml:space="preserve">and the evaluation of machine learning phishing detection systems. Existing research relies on labelled datasets which contain both real and fake URLs, allowing the models to be trained and evaluated. Common sources of phishing URLs include publicly available database repositories such as PhishTank [20], which moderate verified phishing reports submitted by users or security organizations. Legitimate URLs are collected from trusted sources such as curated lists of well-known domains. Even though these databases are widely used, they may suffer from data imbalances due to the larger number of real URLs in comparison to fake URLs, this can influence the model’s performance if it isn’t carefully addressed. </w:t>
      </w:r>
    </w:p>
    <w:p w14:paraId="5CD6DABD" w14:textId="145934DF" w:rsidR="00AD2DEE" w:rsidRDefault="00AD2DEE" w:rsidP="00A2722D">
      <w:pPr>
        <w:jc w:val="both"/>
      </w:pPr>
      <w:r>
        <w:t xml:space="preserve">In machine learning, feature engineering refers to the practice of </w:t>
      </w:r>
      <w:r w:rsidR="00310CFF">
        <w:t xml:space="preserve">extracting important characteristics from URLs that can be used as input to machine learning models [21]. Lexical features derived directly from the URL string are often prioritised for their efficiency and independence from any external data source. Lexical features used in the </w:t>
      </w:r>
      <w:r w:rsidR="00E12717">
        <w:t>URL</w:t>
      </w:r>
      <w:r w:rsidR="00310CFF">
        <w:t xml:space="preserve"> include the length of the URL, </w:t>
      </w:r>
      <w:r w:rsidR="00A940E2">
        <w:t xml:space="preserve">the frequency of special characters, or any suspicious key words such as ‘verify’ or ‘secure’. Other features may look at structural properties, such as if an IP address is being used instead of a domain name, which is a common instance among untrusted websites. Another may be if the URL contains any redirection symbols such as the ‘@’ symbol, or a second set of ‘//’. </w:t>
      </w:r>
    </w:p>
    <w:p w14:paraId="769A133F" w14:textId="03C059CC" w:rsidR="00A940E2" w:rsidRDefault="00A940E2" w:rsidP="00A2722D">
      <w:pPr>
        <w:jc w:val="both"/>
      </w:pPr>
      <w:r>
        <w:t xml:space="preserve">Using additional features such as webpage content or the domain registration information can improve the detection accuracy, this approach often add complexity by relying on external data sources, which in turn reduces scalability. For this reason, it has been demonstrated that properly chosen lexical features extracted from the URL can still get high performance metrics </w:t>
      </w:r>
      <w:r w:rsidR="00111F5F">
        <w:t>when used with the appropriate machine learning models.</w:t>
      </w:r>
    </w:p>
    <w:p w14:paraId="569D26FD" w14:textId="77777777" w:rsidR="00E12717" w:rsidRDefault="00E12717" w:rsidP="00AA0321"/>
    <w:p w14:paraId="67AC7105" w14:textId="77777777" w:rsidR="00E12717" w:rsidRDefault="00E12717" w:rsidP="00AA0321"/>
    <w:p w14:paraId="7DA612C3" w14:textId="77777777" w:rsidR="00E12717" w:rsidRDefault="00E12717" w:rsidP="00AA0321"/>
    <w:p w14:paraId="6DC017CB" w14:textId="0E61E80B" w:rsidR="00E12717" w:rsidRPr="00472F01" w:rsidRDefault="000622ED" w:rsidP="00E12717">
      <w:pPr>
        <w:pStyle w:val="Heading1"/>
        <w:rPr>
          <w:color w:val="000000" w:themeColor="text1"/>
        </w:rPr>
      </w:pPr>
      <w:bookmarkStart w:id="10" w:name="_Toc228360881"/>
      <w:r w:rsidRPr="00472F01">
        <w:rPr>
          <w:color w:val="000000" w:themeColor="text1"/>
        </w:rPr>
        <w:lastRenderedPageBreak/>
        <w:t>Chapter</w:t>
      </w:r>
      <w:r w:rsidR="00E12717" w:rsidRPr="00472F01">
        <w:rPr>
          <w:color w:val="000000" w:themeColor="text1"/>
        </w:rPr>
        <w:t xml:space="preserve"> 3 – Research Questions &amp; Problem Statement</w:t>
      </w:r>
      <w:bookmarkEnd w:id="10"/>
    </w:p>
    <w:p w14:paraId="30E4D889" w14:textId="6F766AC1" w:rsidR="00E12717" w:rsidRPr="00472F01" w:rsidRDefault="00E12717" w:rsidP="00E12717">
      <w:pPr>
        <w:pStyle w:val="Heading2"/>
        <w:rPr>
          <w:color w:val="000000" w:themeColor="text1"/>
        </w:rPr>
      </w:pPr>
      <w:bookmarkStart w:id="11" w:name="_Toc228360882"/>
      <w:r w:rsidRPr="00472F01">
        <w:rPr>
          <w:color w:val="000000" w:themeColor="text1"/>
        </w:rPr>
        <w:t>3.1 – Problem Statement</w:t>
      </w:r>
      <w:bookmarkEnd w:id="11"/>
    </w:p>
    <w:p w14:paraId="387A2C77" w14:textId="6883689F" w:rsidR="00E12717" w:rsidRDefault="00C675E0" w:rsidP="00A2722D">
      <w:pPr>
        <w:jc w:val="both"/>
      </w:pPr>
      <w:r>
        <w:t xml:space="preserve">Even with the wide range of detection methods, phishing still remains a significant cybersecurity threat considering they focus on deception rather than technical exploitation, allowing them to bypass many base level security protocols. The main component of these </w:t>
      </w:r>
      <w:r w:rsidR="00CB5B6A">
        <w:t>URLs is that it redirects the victims to a fraudulent site that are made to resemble real websites. Despite widespread rollout of anti-phishing methods, such as blacklist and heuristic based systems, these phishing URLs avoid detection, particularly in the early stages of an attack.</w:t>
      </w:r>
    </w:p>
    <w:p w14:paraId="14F9A7FF" w14:textId="6EBA354F" w:rsidR="00CB5B6A" w:rsidRDefault="00CB5B6A" w:rsidP="00A2722D">
      <w:pPr>
        <w:jc w:val="both"/>
      </w:pPr>
      <w:r>
        <w:t xml:space="preserve">Existing Phishing methods struggle to address these problems in an efficient manner. These systems rely on predefined rules are limited in their ability to update as quickly as new phishing URLs are created. Other more complex solutions may require external data sources or possibly additional computing power and resources that reduce their overall efficiency. This creates a gap in between </w:t>
      </w:r>
      <w:r w:rsidR="007F727B">
        <w:t xml:space="preserve">optimised detection accuracy and having interpretable deployment, especially in large scale environments where multiple URL analysis is required. </w:t>
      </w:r>
    </w:p>
    <w:p w14:paraId="162897DC" w14:textId="7F093FCF" w:rsidR="007F727B" w:rsidRDefault="007F727B" w:rsidP="00A2722D">
      <w:pPr>
        <w:jc w:val="both"/>
      </w:pPr>
      <w:r>
        <w:t xml:space="preserve">The problem addressed in this project combines both the issues of having a model which doesn’t have to rely on external data sources whist remaining easy to interpret and compare results between different machine learning models. More specifically, this project looks at whether machine learning models which are trained on lexical features that have been extracted directly from </w:t>
      </w:r>
      <w:r w:rsidR="00A2366D">
        <w:t>URLs can provide reliable phishing detection results without the need for webpage analysis. By shifting the focus on static features in the URLs and using multiple widely used machine learning algorithms, this project aims to try and balance detection performance with interpretability, acknowledging existing limitations in current machine learning approaches that are widely used by individuals and businesses today.</w:t>
      </w:r>
    </w:p>
    <w:p w14:paraId="727A1400" w14:textId="0A592CBA" w:rsidR="007B7A36" w:rsidRPr="00472F01" w:rsidRDefault="007B7A36" w:rsidP="007B7A36">
      <w:pPr>
        <w:pStyle w:val="Heading2"/>
        <w:rPr>
          <w:color w:val="000000" w:themeColor="text1"/>
        </w:rPr>
      </w:pPr>
      <w:bookmarkStart w:id="12" w:name="_Toc228360883"/>
      <w:r w:rsidRPr="00472F01">
        <w:rPr>
          <w:color w:val="000000" w:themeColor="text1"/>
        </w:rPr>
        <w:t>3.2 – Aims &amp; Objectives</w:t>
      </w:r>
      <w:bookmarkEnd w:id="12"/>
    </w:p>
    <w:p w14:paraId="64C7993A" w14:textId="480EC081" w:rsidR="007B7A36" w:rsidRDefault="007B7A36" w:rsidP="00A2722D">
      <w:pPr>
        <w:jc w:val="both"/>
      </w:pPr>
      <w:r>
        <w:t xml:space="preserve">To </w:t>
      </w:r>
      <w:r w:rsidR="00AB2FEF">
        <w:t xml:space="preserve">ensure that the project remains on track, the main aim and required objectives are broken down to understand what resources and focus areas are needed to create the model to the highest of standard. The main aim of this project </w:t>
      </w:r>
      <w:r w:rsidR="0010455E">
        <w:t>is to evaluate the effectiveness of machine learning algorithms</w:t>
      </w:r>
      <w:r w:rsidR="00AB2FEF">
        <w:t xml:space="preserve"> </w:t>
      </w:r>
      <w:r w:rsidR="0010455E">
        <w:t>for detecting phishing URLs using lexical features previously described, that are derived straight from the URL strings. By seeking to focus on features that can be taken from the URL itself, this project looks to explore a lightweight and scalable approach to phishing detection. This aim reflects the need to balance both the accuracy of URL detection, and having the model be efficient and easy to interpret for analytical purposes.</w:t>
      </w:r>
    </w:p>
    <w:p w14:paraId="71803DE6" w14:textId="77777777" w:rsidR="0010455E" w:rsidRDefault="0010455E" w:rsidP="007B7A36"/>
    <w:p w14:paraId="547A87D8" w14:textId="624BA311" w:rsidR="0010455E" w:rsidRDefault="0010455E" w:rsidP="00A2722D">
      <w:pPr>
        <w:jc w:val="both"/>
      </w:pPr>
      <w:r>
        <w:lastRenderedPageBreak/>
        <w:t>To achieve this aim, the project contains the following objectives:</w:t>
      </w:r>
    </w:p>
    <w:p w14:paraId="5B86287C" w14:textId="72644E63" w:rsidR="0010455E" w:rsidRDefault="0010455E" w:rsidP="00A2722D">
      <w:pPr>
        <w:pStyle w:val="ListParagraph"/>
        <w:numPr>
          <w:ilvl w:val="0"/>
          <w:numId w:val="3"/>
        </w:numPr>
        <w:jc w:val="both"/>
      </w:pPr>
      <w:r>
        <w:t>To conduct an in-depth review of existing literature based on both traditional and current phishing detection methods, with particular emphasis on machine learning techniques which use URL based features. Ensuring to identify strengths, weaknesses and possible gaps which may help inform the projects design.</w:t>
      </w:r>
    </w:p>
    <w:p w14:paraId="4920E307" w14:textId="77777777" w:rsidR="003F4E26" w:rsidRDefault="0010455E" w:rsidP="00A2722D">
      <w:pPr>
        <w:pStyle w:val="ListParagraph"/>
        <w:numPr>
          <w:ilvl w:val="0"/>
          <w:numId w:val="3"/>
        </w:numPr>
        <w:jc w:val="both"/>
      </w:pPr>
      <w:r>
        <w:t xml:space="preserve">To select a publicly available phishing URL dataset and </w:t>
      </w:r>
      <w:r w:rsidR="003F4E26">
        <w:t>use data preprocessing techniques to moderate data quality and consistency for machine learning training and testing.</w:t>
      </w:r>
    </w:p>
    <w:p w14:paraId="02BB515F" w14:textId="77777777" w:rsidR="003F4E26" w:rsidRDefault="003F4E26" w:rsidP="00A2722D">
      <w:pPr>
        <w:pStyle w:val="ListParagraph"/>
        <w:numPr>
          <w:ilvl w:val="0"/>
          <w:numId w:val="3"/>
        </w:numPr>
        <w:jc w:val="both"/>
      </w:pPr>
      <w:r>
        <w:t>To design and implement a feature extraction process that will capture lexical characteristics of URLs, such as the presence of special characters or digits, their length, the structure of the subdomain, and redirection patterns.</w:t>
      </w:r>
    </w:p>
    <w:p w14:paraId="2CF03584" w14:textId="77777777" w:rsidR="003F4E26" w:rsidRDefault="003F4E26" w:rsidP="00A2722D">
      <w:pPr>
        <w:pStyle w:val="ListParagraph"/>
        <w:numPr>
          <w:ilvl w:val="0"/>
          <w:numId w:val="3"/>
        </w:numPr>
        <w:jc w:val="both"/>
      </w:pPr>
      <w:r>
        <w:t>To train and test multiple machine learning algorithms on the extracted features and to evaluate their induvial performance in terms of accuracy, recall and precision scores, and their ability to identify phishing URLs from real ones.</w:t>
      </w:r>
    </w:p>
    <w:p w14:paraId="59A0A79D" w14:textId="45E0E61E" w:rsidR="00A13873" w:rsidRDefault="003F4E26" w:rsidP="00A2722D">
      <w:pPr>
        <w:pStyle w:val="ListParagraph"/>
        <w:numPr>
          <w:ilvl w:val="0"/>
          <w:numId w:val="3"/>
        </w:numPr>
        <w:jc w:val="both"/>
      </w:pPr>
      <w:r>
        <w:t xml:space="preserve">To analyse and compare the performance scores between the </w:t>
      </w:r>
      <w:r w:rsidR="0042370E">
        <w:t>models and</w:t>
      </w:r>
      <w:r>
        <w:t xml:space="preserve"> </w:t>
      </w:r>
      <w:r w:rsidR="0042370E">
        <w:t>assess trade-offs</w:t>
      </w:r>
      <w:r>
        <w:t xml:space="preserve"> between the model’s overall effectiveness and interpretability. Continuing then to use this to provide insights into the practical application of URL based machine learning approaches to phishing detection.</w:t>
      </w:r>
    </w:p>
    <w:p w14:paraId="7F861B66" w14:textId="22B8DD06" w:rsidR="00E16F21" w:rsidRPr="00472F01" w:rsidRDefault="00E61390" w:rsidP="00E16F21">
      <w:pPr>
        <w:pStyle w:val="Heading1"/>
        <w:rPr>
          <w:color w:val="000000" w:themeColor="text1"/>
        </w:rPr>
      </w:pPr>
      <w:bookmarkStart w:id="13" w:name="_Toc228360884"/>
      <w:r w:rsidRPr="00472F01">
        <w:rPr>
          <w:color w:val="000000" w:themeColor="text1"/>
        </w:rPr>
        <w:t>Chapter</w:t>
      </w:r>
      <w:r w:rsidR="00E16F21" w:rsidRPr="00472F01">
        <w:rPr>
          <w:color w:val="000000" w:themeColor="text1"/>
        </w:rPr>
        <w:t xml:space="preserve"> 4 – Research Methodology</w:t>
      </w:r>
      <w:bookmarkEnd w:id="13"/>
    </w:p>
    <w:p w14:paraId="08D39670" w14:textId="1EFE8C46" w:rsidR="00E16F21" w:rsidRPr="00472F01" w:rsidRDefault="00E16F21" w:rsidP="00E16F21">
      <w:pPr>
        <w:pStyle w:val="Heading2"/>
        <w:rPr>
          <w:color w:val="000000" w:themeColor="text1"/>
        </w:rPr>
      </w:pPr>
      <w:bookmarkStart w:id="14" w:name="_Toc228360885"/>
      <w:r w:rsidRPr="00472F01">
        <w:rPr>
          <w:color w:val="000000" w:themeColor="text1"/>
        </w:rPr>
        <w:t>4.1 – Field of Study</w:t>
      </w:r>
      <w:bookmarkEnd w:id="14"/>
    </w:p>
    <w:p w14:paraId="1EA5A768" w14:textId="09E8A7D1" w:rsidR="00E16F21" w:rsidRDefault="00E16F21" w:rsidP="00DC0D3C">
      <w:pPr>
        <w:jc w:val="both"/>
      </w:pPr>
      <w:r>
        <w:t>The current field of study at the University of Wales Trinity Saint David is Bachelor of Science in Applied Computing. The final year project proposed inside this document focuses on detecting phishing URLs using a machine learning approach, with the aim of evaluating how extracting lexical features from URLs can be used to identify malicious web domains</w:t>
      </w:r>
      <w:r w:rsidR="002E69A2">
        <w:t xml:space="preserve"> and prevent potential security breaches among individuals and companies.</w:t>
      </w:r>
    </w:p>
    <w:p w14:paraId="2810229B" w14:textId="47D04AC8" w:rsidR="002E69A2" w:rsidRPr="00472F01" w:rsidRDefault="002E69A2" w:rsidP="002E69A2">
      <w:pPr>
        <w:pStyle w:val="Heading2"/>
        <w:rPr>
          <w:color w:val="000000" w:themeColor="text1"/>
        </w:rPr>
      </w:pPr>
      <w:bookmarkStart w:id="15" w:name="_Toc228360886"/>
      <w:r w:rsidRPr="00472F01">
        <w:rPr>
          <w:color w:val="000000" w:themeColor="text1"/>
        </w:rPr>
        <w:t>4.2 – Expected Outcome</w:t>
      </w:r>
      <w:bookmarkEnd w:id="15"/>
    </w:p>
    <w:p w14:paraId="429A7F5D" w14:textId="2817E086" w:rsidR="002E69A2" w:rsidRDefault="002E69A2" w:rsidP="00DC0D3C">
      <w:pPr>
        <w:jc w:val="both"/>
      </w:pPr>
      <w:r>
        <w:t>The expected outcome of this project is a well-structured evaluation on machine learning techniques when used for phishing prevention by extracting lexical features from said URLs. This project aims to identify whether the standard classifiers are able to reliably distinguish phishing URLs from real ones based solely on the characteristics of the URL. The results will include a comparison of the model’s performance metrics and identification of the most effective classifiers and an analysis of their efficiency versus their interpretability.</w:t>
      </w:r>
    </w:p>
    <w:p w14:paraId="4D098C8E" w14:textId="6D71A128" w:rsidR="002E69A2" w:rsidRDefault="002E69A2" w:rsidP="00DC0D3C">
      <w:pPr>
        <w:jc w:val="both"/>
      </w:pPr>
      <w:r>
        <w:t xml:space="preserve">Using other studies that have researched into similar areas, such as the one looked at on section 2.3,  it can be assumed that the predictive models will have a high percentage </w:t>
      </w:r>
      <w:r>
        <w:lastRenderedPageBreak/>
        <w:t xml:space="preserve">accuracy when predicting which URLs are phishing, It is then required that they be compared to see which one would benefit individuals and businesses the most, achieving the project aim by finding balance in a model’s effectiveness and interpretability. </w:t>
      </w:r>
    </w:p>
    <w:p w14:paraId="24A40FB4" w14:textId="177F6159" w:rsidR="00DA7FB8" w:rsidRPr="00472F01" w:rsidRDefault="00192473" w:rsidP="00B202D1">
      <w:pPr>
        <w:pStyle w:val="Heading2"/>
        <w:rPr>
          <w:color w:val="000000" w:themeColor="text1"/>
        </w:rPr>
      </w:pPr>
      <w:bookmarkStart w:id="16" w:name="_Toc228360887"/>
      <w:r w:rsidRPr="00472F01">
        <w:rPr>
          <w:color w:val="000000" w:themeColor="text1"/>
        </w:rPr>
        <w:t>4.3 – Research methodology</w:t>
      </w:r>
      <w:bookmarkEnd w:id="16"/>
    </w:p>
    <w:p w14:paraId="2EAE1854" w14:textId="2D2F8700" w:rsidR="00192473" w:rsidRPr="00472F01" w:rsidRDefault="00192473" w:rsidP="00192473">
      <w:pPr>
        <w:pStyle w:val="Heading3"/>
        <w:rPr>
          <w:color w:val="000000" w:themeColor="text1"/>
        </w:rPr>
      </w:pPr>
      <w:bookmarkStart w:id="17" w:name="_Toc228360888"/>
      <w:r w:rsidRPr="00472F01">
        <w:rPr>
          <w:color w:val="000000" w:themeColor="text1"/>
        </w:rPr>
        <w:t>4.3.1 – Researc</w:t>
      </w:r>
      <w:r w:rsidR="00BB3DAD" w:rsidRPr="00472F01">
        <w:rPr>
          <w:color w:val="000000" w:themeColor="text1"/>
        </w:rPr>
        <w:t>h Philosophy</w:t>
      </w:r>
      <w:bookmarkEnd w:id="17"/>
    </w:p>
    <w:p w14:paraId="207FE3FD" w14:textId="06C7FEF1" w:rsidR="00BB3DAD" w:rsidRDefault="00187BFC" w:rsidP="00DC0D3C">
      <w:pPr>
        <w:jc w:val="both"/>
      </w:pPr>
      <w:r>
        <w:t>This project will adopt a positivist research philosophy [22], which focuses on measurable objectives</w:t>
      </w:r>
      <w:r w:rsidR="00BE3FC3">
        <w:t>. Through the use of labelled datasets and the evaluation of machine</w:t>
      </w:r>
      <w:r w:rsidR="006F71A5">
        <w:t xml:space="preserve">-learning models with standard metrics, this project </w:t>
      </w:r>
      <w:r w:rsidR="00FF290E">
        <w:t>emphasises empirical observation and reproducibility. The approach to this project prioritises quantitative analysis</w:t>
      </w:r>
      <w:r w:rsidR="0028073A">
        <w:t xml:space="preserve"> [23]</w:t>
      </w:r>
      <w:r w:rsidR="00331DC0">
        <w:t xml:space="preserve"> and testing hypothesis about model performance</w:t>
      </w:r>
      <w:r w:rsidR="00A760C3">
        <w:t xml:space="preserve"> on URL based features.</w:t>
      </w:r>
    </w:p>
    <w:p w14:paraId="37CC28A9" w14:textId="0E816C39" w:rsidR="00A760C3" w:rsidRPr="00472F01" w:rsidRDefault="00A760C3" w:rsidP="00A760C3">
      <w:pPr>
        <w:pStyle w:val="Heading3"/>
        <w:rPr>
          <w:color w:val="000000" w:themeColor="text1"/>
        </w:rPr>
      </w:pPr>
      <w:bookmarkStart w:id="18" w:name="_Toc228360889"/>
      <w:r w:rsidRPr="00472F01">
        <w:rPr>
          <w:color w:val="000000" w:themeColor="text1"/>
        </w:rPr>
        <w:t>4.3.2 – Research Approach</w:t>
      </w:r>
      <w:bookmarkEnd w:id="18"/>
    </w:p>
    <w:p w14:paraId="1D564EE1" w14:textId="034473F8" w:rsidR="00A760C3" w:rsidRDefault="004E3C7E" w:rsidP="00DC0D3C">
      <w:pPr>
        <w:jc w:val="both"/>
      </w:pPr>
      <w:r>
        <w:t xml:space="preserve">This project will adopt a </w:t>
      </w:r>
      <w:r w:rsidR="00C37C84">
        <w:t>deductive approach [24]</w:t>
      </w:r>
      <w:r w:rsidR="00BF4743">
        <w:t xml:space="preserve"> using the literature </w:t>
      </w:r>
      <w:r w:rsidR="005B339C">
        <w:t xml:space="preserve">in phishing detection and machine learning to practical application. Hypothesis containing the effectiveness of the multiple machine learning algorithms will be tested empirically using datasets and conclusions will then be drawn from measurable statistics based on each </w:t>
      </w:r>
      <w:r w:rsidR="00C24CAB">
        <w:t>model’s</w:t>
      </w:r>
      <w:r w:rsidR="002D399A">
        <w:t xml:space="preserve"> performance.</w:t>
      </w:r>
    </w:p>
    <w:p w14:paraId="611FDA96" w14:textId="3FE4A06E" w:rsidR="00D53C99" w:rsidRPr="00472F01" w:rsidRDefault="00D53C99" w:rsidP="00D53C99">
      <w:pPr>
        <w:pStyle w:val="Heading3"/>
        <w:rPr>
          <w:color w:val="000000" w:themeColor="text1"/>
        </w:rPr>
      </w:pPr>
      <w:bookmarkStart w:id="19" w:name="_Toc228360890"/>
      <w:r w:rsidRPr="00472F01">
        <w:rPr>
          <w:color w:val="000000" w:themeColor="text1"/>
        </w:rPr>
        <w:t>4.3.2 – Research Strategy</w:t>
      </w:r>
      <w:bookmarkEnd w:id="19"/>
    </w:p>
    <w:p w14:paraId="2554FCA9" w14:textId="628C9311" w:rsidR="00D53C99" w:rsidRDefault="005E2ED9" w:rsidP="00DC0D3C">
      <w:pPr>
        <w:jc w:val="both"/>
      </w:pPr>
      <w:r>
        <w:t>The best research strategy for this project would be quantitative</w:t>
      </w:r>
      <w:r w:rsidR="00E9516D">
        <w:t xml:space="preserve"> [25]</w:t>
      </w:r>
      <w:r>
        <w:t xml:space="preserve">, based on its evaluative nature of measurable outcomes such as a </w:t>
      </w:r>
      <w:r w:rsidR="004B542E">
        <w:t>model’s</w:t>
      </w:r>
      <w:r>
        <w:t xml:space="preserve"> accuracy, </w:t>
      </w:r>
      <w:r w:rsidR="001F445B">
        <w:t>precision</w:t>
      </w:r>
      <w:r>
        <w:t>,</w:t>
      </w:r>
      <w:r w:rsidR="001F445B">
        <w:t xml:space="preserve"> recall and F1 score. </w:t>
      </w:r>
      <w:r>
        <w:t xml:space="preserve"> </w:t>
      </w:r>
      <w:r w:rsidR="00895FC7">
        <w:t xml:space="preserve">Multiple machine learning classifiers will be analysed and compared. This approach allows for an objective evaluation for which models perform the best </w:t>
      </w:r>
      <w:r w:rsidR="00096824">
        <w:t xml:space="preserve">at detecting phishing URLs, </w:t>
      </w:r>
      <w:r w:rsidR="00895FC7">
        <w:t>whilst maintaining a level of interpretability</w:t>
      </w:r>
      <w:r w:rsidR="00096824">
        <w:t xml:space="preserve"> so that their evaluations can be easily shared. </w:t>
      </w:r>
    </w:p>
    <w:p w14:paraId="70C5AB56" w14:textId="12FA1E38" w:rsidR="00F24885" w:rsidRPr="00472F01" w:rsidRDefault="00644229" w:rsidP="00644229">
      <w:pPr>
        <w:pStyle w:val="Heading2"/>
        <w:rPr>
          <w:color w:val="000000" w:themeColor="text1"/>
        </w:rPr>
      </w:pPr>
      <w:bookmarkStart w:id="20" w:name="_Toc228360891"/>
      <w:r w:rsidRPr="00472F01">
        <w:rPr>
          <w:color w:val="000000" w:themeColor="text1"/>
        </w:rPr>
        <w:t xml:space="preserve">4.4 </w:t>
      </w:r>
      <w:r w:rsidR="001C3BC9" w:rsidRPr="00472F01">
        <w:rPr>
          <w:color w:val="000000" w:themeColor="text1"/>
        </w:rPr>
        <w:t>–</w:t>
      </w:r>
      <w:r w:rsidRPr="00472F01">
        <w:rPr>
          <w:color w:val="000000" w:themeColor="text1"/>
        </w:rPr>
        <w:t xml:space="preserve"> </w:t>
      </w:r>
      <w:r w:rsidR="001C3BC9" w:rsidRPr="00472F01">
        <w:rPr>
          <w:color w:val="000000" w:themeColor="text1"/>
        </w:rPr>
        <w:t>Risks and Limitations</w:t>
      </w:r>
      <w:bookmarkEnd w:id="20"/>
    </w:p>
    <w:p w14:paraId="078FE762" w14:textId="04AA5BE5" w:rsidR="001C3BC9" w:rsidRDefault="00660F1B" w:rsidP="00DC0D3C">
      <w:pPr>
        <w:jc w:val="both"/>
      </w:pPr>
      <w:r>
        <w:t>In this project, potential risks and limitations relate to the dataset</w:t>
      </w:r>
      <w:r w:rsidR="00205A46">
        <w:t xml:space="preserve">, the chosen features and </w:t>
      </w:r>
      <w:r w:rsidR="009C093D">
        <w:t xml:space="preserve">the performance of the ML models. Additionally, practical challenges during implementation </w:t>
      </w:r>
      <w:r w:rsidR="00CF10D8">
        <w:t xml:space="preserve">such as an imbalance between the classes, the quality of the data </w:t>
      </w:r>
      <w:r w:rsidR="00F6738E">
        <w:t>and any computational limitations that may disrupt the quality of the outcomes.</w:t>
      </w:r>
      <w:r w:rsidR="00E373A6">
        <w:t xml:space="preserve"> Acknowledging these risks </w:t>
      </w:r>
      <w:r w:rsidR="0006102C">
        <w:t xml:space="preserve">and making strategies to minimise the chance of them occurring </w:t>
      </w:r>
      <w:r w:rsidR="00FF7D01">
        <w:t xml:space="preserve">so that the research and implementation </w:t>
      </w:r>
      <w:r w:rsidR="00F3676B">
        <w:t>remain</w:t>
      </w:r>
      <w:r w:rsidR="00D62582">
        <w:t xml:space="preserve"> correct is an underlying priority for the entire timeline for </w:t>
      </w:r>
      <w:r w:rsidR="00F3676B">
        <w:t>this project.</w:t>
      </w:r>
    </w:p>
    <w:p w14:paraId="7626790A" w14:textId="1EB18D7D" w:rsidR="00F3676B" w:rsidRPr="00472F01" w:rsidRDefault="00F3676B" w:rsidP="00F3676B">
      <w:pPr>
        <w:pStyle w:val="Heading3"/>
        <w:rPr>
          <w:color w:val="000000" w:themeColor="text1"/>
        </w:rPr>
      </w:pPr>
      <w:bookmarkStart w:id="21" w:name="_Toc228360892"/>
      <w:r w:rsidRPr="00472F01">
        <w:rPr>
          <w:color w:val="000000" w:themeColor="text1"/>
        </w:rPr>
        <w:t>4.4.1 – Ethical Considerations</w:t>
      </w:r>
      <w:bookmarkEnd w:id="21"/>
    </w:p>
    <w:p w14:paraId="4A0E156E" w14:textId="51644147" w:rsidR="00F3676B" w:rsidRDefault="00AA7FB6" w:rsidP="00DC0D3C">
      <w:pPr>
        <w:jc w:val="both"/>
      </w:pPr>
      <w:r>
        <w:t xml:space="preserve">Ethical considerations include the correct and responsible use of </w:t>
      </w:r>
      <w:r w:rsidR="0039273F">
        <w:t xml:space="preserve">publicly available datasets only, so that all sources of the research can be accesses and </w:t>
      </w:r>
      <w:r w:rsidR="00CA22CA">
        <w:t xml:space="preserve">ensures that no </w:t>
      </w:r>
      <w:r w:rsidR="00CA22CA">
        <w:lastRenderedPageBreak/>
        <w:t xml:space="preserve">personal data has been exposed. </w:t>
      </w:r>
      <w:r w:rsidR="00566BBF">
        <w:t xml:space="preserve">Furthermore, all testing will be conducted on offline datasets, and this project will comply with relevant </w:t>
      </w:r>
      <w:r w:rsidR="00A166EF">
        <w:t>data usage and protection guideline standards.</w:t>
      </w:r>
    </w:p>
    <w:p w14:paraId="6A502737" w14:textId="067A7B28" w:rsidR="009E6DCF" w:rsidRPr="00472F01" w:rsidRDefault="00087209" w:rsidP="00087209">
      <w:pPr>
        <w:pStyle w:val="Heading3"/>
        <w:rPr>
          <w:color w:val="000000" w:themeColor="text1"/>
        </w:rPr>
      </w:pPr>
      <w:bookmarkStart w:id="22" w:name="_Toc228360893"/>
      <w:r w:rsidRPr="00472F01">
        <w:rPr>
          <w:color w:val="000000" w:themeColor="text1"/>
        </w:rPr>
        <w:t xml:space="preserve">4.4.2 – Validity, Reliability and </w:t>
      </w:r>
      <w:r w:rsidR="00716915" w:rsidRPr="00472F01">
        <w:rPr>
          <w:color w:val="000000" w:themeColor="text1"/>
        </w:rPr>
        <w:t>Generalisability</w:t>
      </w:r>
      <w:bookmarkEnd w:id="22"/>
      <w:r w:rsidR="00716915" w:rsidRPr="00472F01">
        <w:rPr>
          <w:color w:val="000000" w:themeColor="text1"/>
        </w:rPr>
        <w:t xml:space="preserve"> </w:t>
      </w:r>
    </w:p>
    <w:p w14:paraId="7FCFF4CD" w14:textId="0A9340C4" w:rsidR="00716915" w:rsidRDefault="006E4F27" w:rsidP="00DC0D3C">
      <w:pPr>
        <w:jc w:val="both"/>
      </w:pPr>
      <w:r>
        <w:t>In this project, validity will be ensured through</w:t>
      </w:r>
      <w:r w:rsidR="009E3C06">
        <w:t xml:space="preserve"> feature selection which are supported via prior literature in section 2 </w:t>
      </w:r>
      <w:r w:rsidR="003C1A94">
        <w:t xml:space="preserve">as indicators of phishing activity. </w:t>
      </w:r>
    </w:p>
    <w:p w14:paraId="66816F48" w14:textId="13B438DE" w:rsidR="005D097D" w:rsidRDefault="0065364A" w:rsidP="00DC0D3C">
      <w:pPr>
        <w:jc w:val="both"/>
      </w:pPr>
      <w:r>
        <w:t xml:space="preserve">Reliability will be maintained through the project </w:t>
      </w:r>
      <w:r w:rsidR="00B1483A">
        <w:t xml:space="preserve">by documenting preprocessing steps, feature extraction methods and model configuration, </w:t>
      </w:r>
      <w:r w:rsidR="00222BA6">
        <w:t xml:space="preserve">this is so that if the research were to be reinvestigated, the same implementation could be followed to achieve the same results. </w:t>
      </w:r>
      <w:r w:rsidR="002231DA">
        <w:t xml:space="preserve">Random seeds </w:t>
      </w:r>
      <w:r w:rsidR="00423D4C">
        <w:t xml:space="preserve">will be used to ensure the </w:t>
      </w:r>
      <w:r w:rsidR="00CC3611">
        <w:t xml:space="preserve">same data is used </w:t>
      </w:r>
      <w:r w:rsidR="000C2183">
        <w:t>each time the programme has been run, to ensure reproducibility when testing.</w:t>
      </w:r>
      <w:r w:rsidR="00E018B9">
        <w:t xml:space="preserve"> </w:t>
      </w:r>
    </w:p>
    <w:p w14:paraId="1DD3D1A0" w14:textId="40FD25A1" w:rsidR="00E018B9" w:rsidRDefault="00E018B9" w:rsidP="00DC0D3C">
      <w:pPr>
        <w:jc w:val="both"/>
      </w:pPr>
      <w:r>
        <w:t xml:space="preserve">The dataset will be the same throughout the </w:t>
      </w:r>
      <w:r w:rsidR="00E00702">
        <w:t>project and</w:t>
      </w:r>
      <w:r>
        <w:t xml:space="preserve"> will be noted </w:t>
      </w:r>
      <w:r w:rsidR="00347671">
        <w:t>in the a</w:t>
      </w:r>
      <w:r w:rsidR="00BB2CE8">
        <w:t xml:space="preserve">ppendix of the report, if ever the </w:t>
      </w:r>
      <w:r w:rsidR="00E00702">
        <w:t xml:space="preserve">experiment were to be reproduced, this dataset would be expected to be used. </w:t>
      </w:r>
    </w:p>
    <w:p w14:paraId="45653716" w14:textId="3F45EE50" w:rsidR="00DE460B" w:rsidRDefault="00DE460B" w:rsidP="00DC0D3C">
      <w:pPr>
        <w:jc w:val="both"/>
      </w:pPr>
      <w:r>
        <w:t xml:space="preserve">Although this study focuses on a single dataset, the models will be evaluated on unseen URLs which will be used to assess their generalisability. Limitations which may arise from variables such as dataset composition </w:t>
      </w:r>
      <w:r w:rsidR="00AD5A52">
        <w:t>such as a class imbalance or incomplete coverage of phishing URL types</w:t>
      </w:r>
      <w:r w:rsidR="00857376">
        <w:t xml:space="preserve">, will be acknowledged and considered when interpreting the model’s results. </w:t>
      </w:r>
    </w:p>
    <w:p w14:paraId="7E00BB94" w14:textId="7FFC1774" w:rsidR="0040445F" w:rsidRPr="00472F01" w:rsidRDefault="00801875" w:rsidP="00801875">
      <w:pPr>
        <w:pStyle w:val="Heading2"/>
        <w:rPr>
          <w:color w:val="000000" w:themeColor="text1"/>
        </w:rPr>
      </w:pPr>
      <w:bookmarkStart w:id="23" w:name="_Toc228360894"/>
      <w:r w:rsidRPr="00472F01">
        <w:rPr>
          <w:color w:val="000000" w:themeColor="text1"/>
        </w:rPr>
        <w:t>4.5 – Data Evaluation Methods</w:t>
      </w:r>
      <w:bookmarkEnd w:id="23"/>
      <w:r w:rsidR="003E73A6" w:rsidRPr="00472F01">
        <w:rPr>
          <w:color w:val="000000" w:themeColor="text1"/>
        </w:rPr>
        <w:t xml:space="preserve"> </w:t>
      </w:r>
    </w:p>
    <w:p w14:paraId="5D40E400" w14:textId="5754BC46" w:rsidR="00801875" w:rsidRPr="00472F01" w:rsidRDefault="00664F6B" w:rsidP="00664F6B">
      <w:pPr>
        <w:pStyle w:val="Heading3"/>
        <w:rPr>
          <w:color w:val="000000" w:themeColor="text1"/>
        </w:rPr>
      </w:pPr>
      <w:bookmarkStart w:id="24" w:name="_Toc228360895"/>
      <w:r w:rsidRPr="00472F01">
        <w:rPr>
          <w:color w:val="000000" w:themeColor="text1"/>
        </w:rPr>
        <w:t>4.5.1 – Data collection</w:t>
      </w:r>
      <w:bookmarkEnd w:id="24"/>
    </w:p>
    <w:p w14:paraId="51DD110D" w14:textId="322C269E" w:rsidR="00664F6B" w:rsidRDefault="00F02694" w:rsidP="00DC0D3C">
      <w:pPr>
        <w:jc w:val="both"/>
      </w:pPr>
      <w:r>
        <w:t>The data used will we sourced from a publicly available repository, such as the ones distributed by PhishTank [20] and OpenPhish</w:t>
      </w:r>
      <w:r w:rsidR="00CC1CEA">
        <w:t xml:space="preserve"> [27] </w:t>
      </w:r>
      <w:r w:rsidR="00D36399">
        <w:t>which contains both legitimate and phishing URLs. The data will be cleaned to remove any null values and any other inconsistencies.</w:t>
      </w:r>
    </w:p>
    <w:p w14:paraId="425E0BC2" w14:textId="60AE9C79" w:rsidR="00005C76" w:rsidRPr="00472F01" w:rsidRDefault="00005C76" w:rsidP="00005C76">
      <w:pPr>
        <w:pStyle w:val="Heading3"/>
        <w:rPr>
          <w:color w:val="000000" w:themeColor="text1"/>
        </w:rPr>
      </w:pPr>
      <w:bookmarkStart w:id="25" w:name="_Toc228360896"/>
      <w:r w:rsidRPr="00472F01">
        <w:rPr>
          <w:color w:val="000000" w:themeColor="text1"/>
        </w:rPr>
        <w:t>4.5.2 – Data Evaluation</w:t>
      </w:r>
      <w:bookmarkEnd w:id="25"/>
    </w:p>
    <w:p w14:paraId="45D3E0B2" w14:textId="7AF9C97B" w:rsidR="00005C76" w:rsidRDefault="00E87955" w:rsidP="00DC0D3C">
      <w:pPr>
        <w:jc w:val="both"/>
      </w:pPr>
      <w:r>
        <w:t>Evaluation of the data will involve multiple steps:</w:t>
      </w:r>
    </w:p>
    <w:p w14:paraId="0E96FB75" w14:textId="7FC5A3A4" w:rsidR="00E87955" w:rsidRDefault="00E87955" w:rsidP="00DC0D3C">
      <w:pPr>
        <w:pStyle w:val="ListParagraph"/>
        <w:numPr>
          <w:ilvl w:val="0"/>
          <w:numId w:val="4"/>
        </w:numPr>
        <w:jc w:val="both"/>
      </w:pPr>
      <w:r>
        <w:t>Preprocessing</w:t>
      </w:r>
      <w:r w:rsidR="002200A5">
        <w:t>: URL’s will be processed, cleaned and converted to lowercase</w:t>
      </w:r>
      <w:r w:rsidR="00C1218B">
        <w:t xml:space="preserve"> to ensure consistent measuring of text.</w:t>
      </w:r>
    </w:p>
    <w:p w14:paraId="1FAD7BDC" w14:textId="207F43C2" w:rsidR="00EB1D47" w:rsidRDefault="00EB1D47" w:rsidP="00DC0D3C">
      <w:pPr>
        <w:pStyle w:val="ListParagraph"/>
        <w:numPr>
          <w:ilvl w:val="0"/>
          <w:numId w:val="4"/>
        </w:numPr>
        <w:jc w:val="both"/>
      </w:pPr>
      <w:r>
        <w:t>Feature extraction: Lexical features</w:t>
      </w:r>
      <w:r w:rsidR="00320DEC">
        <w:t xml:space="preserve"> that have been previously </w:t>
      </w:r>
      <w:r w:rsidR="00652928">
        <w:t xml:space="preserve">identified in section 2.4 will be extracted </w:t>
      </w:r>
    </w:p>
    <w:p w14:paraId="442DFBCC" w14:textId="1D6388CE" w:rsidR="006A7A53" w:rsidRDefault="006A7A53" w:rsidP="00DC0D3C">
      <w:pPr>
        <w:pStyle w:val="ListParagraph"/>
        <w:numPr>
          <w:ilvl w:val="0"/>
          <w:numId w:val="4"/>
        </w:numPr>
        <w:jc w:val="both"/>
      </w:pPr>
      <w:r>
        <w:t xml:space="preserve">Train/Test split: </w:t>
      </w:r>
      <w:r w:rsidR="007E2329">
        <w:t>data will be split into the standard</w:t>
      </w:r>
      <w:r w:rsidR="001A7793">
        <w:t xml:space="preserve"> 70/30 split</w:t>
      </w:r>
    </w:p>
    <w:p w14:paraId="7B991907" w14:textId="036546DF" w:rsidR="001A7793" w:rsidRDefault="001A7793" w:rsidP="00DC0D3C">
      <w:pPr>
        <w:pStyle w:val="ListParagraph"/>
        <w:numPr>
          <w:ilvl w:val="0"/>
          <w:numId w:val="4"/>
        </w:numPr>
        <w:jc w:val="both"/>
      </w:pPr>
      <w:r>
        <w:t xml:space="preserve">Model evaluation: </w:t>
      </w:r>
      <w:r w:rsidR="00517825">
        <w:t>Classifiers will be analysed and compared using precision, recall, accuracy and F1 score</w:t>
      </w:r>
      <w:r w:rsidR="00DD37FA">
        <w:t>. Confu</w:t>
      </w:r>
      <w:r w:rsidR="00DA78D8">
        <w:t xml:space="preserve">sion matrices will also be deployed to examine the </w:t>
      </w:r>
      <w:r w:rsidR="00332FD6">
        <w:t>number of correct predictions.</w:t>
      </w:r>
    </w:p>
    <w:p w14:paraId="7F1CF7FD" w14:textId="050ED307" w:rsidR="00332FD6" w:rsidRDefault="00683BD7" w:rsidP="00DC0D3C">
      <w:pPr>
        <w:pStyle w:val="ListParagraph"/>
        <w:numPr>
          <w:ilvl w:val="0"/>
          <w:numId w:val="4"/>
        </w:numPr>
        <w:jc w:val="both"/>
      </w:pPr>
      <w:r>
        <w:lastRenderedPageBreak/>
        <w:t xml:space="preserve">Comparison: All classifiers will be compared to determine the most effective approach, taking into account each </w:t>
      </w:r>
      <w:r w:rsidR="00897C5F">
        <w:t>model’s</w:t>
      </w:r>
      <w:r>
        <w:t xml:space="preserve"> overall performance, com</w:t>
      </w:r>
      <w:r w:rsidR="00897C5F">
        <w:t xml:space="preserve">putational efficiency and interpretability. </w:t>
      </w:r>
    </w:p>
    <w:p w14:paraId="1A26678B" w14:textId="0AEB62DA" w:rsidR="00B30B88" w:rsidRPr="00472F01" w:rsidRDefault="009171F2" w:rsidP="00B30B88">
      <w:pPr>
        <w:pStyle w:val="Heading2"/>
        <w:rPr>
          <w:color w:val="000000" w:themeColor="text1"/>
        </w:rPr>
      </w:pPr>
      <w:bookmarkStart w:id="26" w:name="_Toc228360897"/>
      <w:r w:rsidRPr="00472F01">
        <w:rPr>
          <w:color w:val="000000" w:themeColor="text1"/>
        </w:rPr>
        <w:t xml:space="preserve">4.6 </w:t>
      </w:r>
      <w:r w:rsidR="0083404C" w:rsidRPr="00472F01">
        <w:rPr>
          <w:color w:val="000000" w:themeColor="text1"/>
        </w:rPr>
        <w:t>–</w:t>
      </w:r>
      <w:r w:rsidRPr="00472F01">
        <w:rPr>
          <w:color w:val="000000" w:themeColor="text1"/>
        </w:rPr>
        <w:t xml:space="preserve"> </w:t>
      </w:r>
      <w:r w:rsidR="0083404C" w:rsidRPr="00472F01">
        <w:rPr>
          <w:color w:val="000000" w:themeColor="text1"/>
        </w:rPr>
        <w:t>Development Methodology</w:t>
      </w:r>
      <w:bookmarkEnd w:id="26"/>
    </w:p>
    <w:p w14:paraId="2FC26485" w14:textId="1BC3D296" w:rsidR="0083404C" w:rsidRDefault="004D63F6" w:rsidP="00DC0D3C">
      <w:pPr>
        <w:jc w:val="both"/>
      </w:pPr>
      <w:r>
        <w:t xml:space="preserve">The development of this project will follow a prototyping </w:t>
      </w:r>
      <w:r w:rsidR="00BB72F2">
        <w:t>methodology</w:t>
      </w:r>
      <w:r w:rsidR="00A3704D">
        <w:t xml:space="preserve"> [28]. This </w:t>
      </w:r>
      <w:r w:rsidR="002C3D95">
        <w:t>allows for an incremental development strategy</w:t>
      </w:r>
      <w:r w:rsidR="00AC763B">
        <w:t>, evaluating and refining the project based on the performance results.</w:t>
      </w:r>
      <w:r w:rsidR="008079A4">
        <w:t xml:space="preserve"> Given the experimental nature of this project, prototyping is best suited</w:t>
      </w:r>
      <w:r w:rsidR="008B14C5">
        <w:t xml:space="preserve">, as it supports iterative improvements and comparison of the multiple classifiers. </w:t>
      </w:r>
      <w:r w:rsidR="00834B13">
        <w:t>Each prototype will focus on a specific stage in development including feature extraction, model training and evaluation</w:t>
      </w:r>
    </w:p>
    <w:p w14:paraId="3DBEA7C4" w14:textId="429FA68F" w:rsidR="00834B13" w:rsidRPr="00472F01" w:rsidRDefault="00ED00CE" w:rsidP="00834B13">
      <w:pPr>
        <w:pStyle w:val="Heading3"/>
        <w:rPr>
          <w:color w:val="000000" w:themeColor="text1"/>
        </w:rPr>
      </w:pPr>
      <w:bookmarkStart w:id="27" w:name="_Toc228360898"/>
      <w:r w:rsidRPr="00472F01">
        <w:rPr>
          <w:color w:val="000000" w:themeColor="text1"/>
        </w:rPr>
        <w:t>4.6.1 – Prototyping Methodology</w:t>
      </w:r>
      <w:bookmarkEnd w:id="27"/>
    </w:p>
    <w:p w14:paraId="141317EE" w14:textId="1D781874" w:rsidR="00ED00CE" w:rsidRDefault="00DD76A3" w:rsidP="00DC0D3C">
      <w:pPr>
        <w:jc w:val="both"/>
      </w:pPr>
      <w:r>
        <w:t xml:space="preserve">The process of prototyping will consist of multiple </w:t>
      </w:r>
      <w:r w:rsidR="00AD1953">
        <w:t>stages. Initially, a baseline will be developed using a classifier as a reference performance level</w:t>
      </w:r>
      <w:r w:rsidR="00293C2A">
        <w:t xml:space="preserve">. Subsequent prototypes will refine the feature set and introduce </w:t>
      </w:r>
      <w:r w:rsidR="00CD1ED2">
        <w:t>more ML algorithms. Performance metrics gathered at each stage will then be used to further guide</w:t>
      </w:r>
      <w:r w:rsidR="00B20129">
        <w:t xml:space="preserve"> improvements. One notable advantage of this </w:t>
      </w:r>
      <w:r w:rsidR="009677B8">
        <w:t xml:space="preserve">approach is it enables early identification of limitations for each algorithm and reinforces </w:t>
      </w:r>
      <w:r w:rsidR="001C6361">
        <w:t xml:space="preserve">that </w:t>
      </w:r>
      <w:r w:rsidR="009677B8">
        <w:t>de</w:t>
      </w:r>
      <w:r w:rsidR="00A325FD">
        <w:t xml:space="preserve">velopment changes are informed by quantitative results. </w:t>
      </w:r>
    </w:p>
    <w:p w14:paraId="2A28DD2D" w14:textId="028D64A7" w:rsidR="00EF6D1B" w:rsidRPr="00472F01" w:rsidRDefault="00784783" w:rsidP="001C6361">
      <w:pPr>
        <w:pStyle w:val="Heading2"/>
        <w:rPr>
          <w:color w:val="000000" w:themeColor="text1"/>
        </w:rPr>
      </w:pPr>
      <w:bookmarkStart w:id="28" w:name="_Toc228360899"/>
      <w:r w:rsidRPr="00472F01">
        <w:rPr>
          <w:color w:val="000000" w:themeColor="text1"/>
        </w:rPr>
        <w:t xml:space="preserve">4.7 </w:t>
      </w:r>
      <w:r w:rsidR="001C6361" w:rsidRPr="00472F01">
        <w:rPr>
          <w:color w:val="000000" w:themeColor="text1"/>
        </w:rPr>
        <w:t>–</w:t>
      </w:r>
      <w:r w:rsidRPr="00472F01">
        <w:rPr>
          <w:color w:val="000000" w:themeColor="text1"/>
        </w:rPr>
        <w:t xml:space="preserve"> </w:t>
      </w:r>
      <w:r w:rsidR="001C6361" w:rsidRPr="00472F01">
        <w:rPr>
          <w:color w:val="000000" w:themeColor="text1"/>
        </w:rPr>
        <w:t>Hardware Resources</w:t>
      </w:r>
      <w:bookmarkEnd w:id="28"/>
    </w:p>
    <w:p w14:paraId="13AD16ED" w14:textId="5806A26C" w:rsidR="001C6361" w:rsidRDefault="007216D9" w:rsidP="00DC0D3C">
      <w:pPr>
        <w:jc w:val="both"/>
      </w:pPr>
      <w:r>
        <w:t xml:space="preserve">This project will be carried out and developed </w:t>
      </w:r>
      <w:r w:rsidR="00F77DB9">
        <w:t xml:space="preserve">using </w:t>
      </w:r>
      <w:r w:rsidR="000F1CD8">
        <w:t>a market available PC which has suitable computing power to run the scripts</w:t>
      </w:r>
      <w:r w:rsidR="008A2B81">
        <w:t xml:space="preserve"> and support data processing. No specialised hardware, such as the need for dedicated servers or GPU’s will be required for the </w:t>
      </w:r>
      <w:r w:rsidR="000764D7">
        <w:t>completion of the planning, implementation or evaluation stages.</w:t>
      </w:r>
    </w:p>
    <w:p w14:paraId="18D44BB8" w14:textId="0C20F5B5" w:rsidR="007E75CE" w:rsidRPr="00472F01" w:rsidRDefault="007E75CE" w:rsidP="007E75CE">
      <w:pPr>
        <w:pStyle w:val="Heading2"/>
        <w:rPr>
          <w:color w:val="000000" w:themeColor="text1"/>
        </w:rPr>
      </w:pPr>
      <w:bookmarkStart w:id="29" w:name="_Toc228360900"/>
      <w:r w:rsidRPr="00472F01">
        <w:rPr>
          <w:color w:val="000000" w:themeColor="text1"/>
        </w:rPr>
        <w:t>4.8 – Software Resources</w:t>
      </w:r>
      <w:bookmarkEnd w:id="29"/>
    </w:p>
    <w:p w14:paraId="0A6C6CE8" w14:textId="49D90B8A" w:rsidR="007E75CE" w:rsidRDefault="00AD2C9E" w:rsidP="00DC0D3C">
      <w:pPr>
        <w:jc w:val="both"/>
      </w:pPr>
      <w:r>
        <w:t xml:space="preserve">The software resources that will be used </w:t>
      </w:r>
      <w:r w:rsidR="00CD47AA">
        <w:t>in the project include:</w:t>
      </w:r>
    </w:p>
    <w:p w14:paraId="5D1E19B3" w14:textId="46A043F1" w:rsidR="00CD47AA" w:rsidRDefault="00CD47AA" w:rsidP="00DC0D3C">
      <w:pPr>
        <w:pStyle w:val="ListParagraph"/>
        <w:numPr>
          <w:ilvl w:val="0"/>
          <w:numId w:val="6"/>
        </w:numPr>
        <w:jc w:val="both"/>
      </w:pPr>
      <w:r>
        <w:t xml:space="preserve">Python </w:t>
      </w:r>
      <w:r w:rsidR="00A27E3F">
        <w:t>–</w:t>
      </w:r>
      <w:r>
        <w:t xml:space="preserve"> </w:t>
      </w:r>
      <w:r w:rsidR="00A27E3F">
        <w:t xml:space="preserve">This will be the language used for </w:t>
      </w:r>
      <w:r w:rsidR="00223ED2">
        <w:t>data processing, model implementation and evaluation</w:t>
      </w:r>
    </w:p>
    <w:p w14:paraId="2CA1DC1C" w14:textId="0BD6C892" w:rsidR="003929D4" w:rsidRDefault="00513AC3" w:rsidP="00DC0D3C">
      <w:pPr>
        <w:pStyle w:val="ListParagraph"/>
        <w:numPr>
          <w:ilvl w:val="0"/>
          <w:numId w:val="6"/>
        </w:numPr>
        <w:jc w:val="both"/>
      </w:pPr>
      <w:r>
        <w:t xml:space="preserve">VS Code – Main coding application </w:t>
      </w:r>
    </w:p>
    <w:p w14:paraId="03651DCC" w14:textId="399550E4" w:rsidR="00223ED2" w:rsidRDefault="00F32934" w:rsidP="00DC0D3C">
      <w:pPr>
        <w:pStyle w:val="ListParagraph"/>
        <w:numPr>
          <w:ilvl w:val="0"/>
          <w:numId w:val="6"/>
        </w:numPr>
        <w:jc w:val="both"/>
      </w:pPr>
      <w:r>
        <w:t xml:space="preserve">Pandas and NumPy – Python libraries for dataset manipulation </w:t>
      </w:r>
    </w:p>
    <w:p w14:paraId="16E8E3BB" w14:textId="6563E0BA" w:rsidR="00C553DE" w:rsidRDefault="00C553DE" w:rsidP="00DC0D3C">
      <w:pPr>
        <w:pStyle w:val="ListParagraph"/>
        <w:numPr>
          <w:ilvl w:val="0"/>
          <w:numId w:val="6"/>
        </w:numPr>
        <w:jc w:val="both"/>
      </w:pPr>
      <w:r>
        <w:t>Scikit learn – Used for machine learning model training and evaluation</w:t>
      </w:r>
    </w:p>
    <w:p w14:paraId="7CC3DBD4" w14:textId="7DC52B7F" w:rsidR="00C553DE" w:rsidRDefault="00426D7B" w:rsidP="00DC0D3C">
      <w:pPr>
        <w:pStyle w:val="ListParagraph"/>
        <w:numPr>
          <w:ilvl w:val="0"/>
          <w:numId w:val="6"/>
        </w:numPr>
        <w:jc w:val="both"/>
      </w:pPr>
      <w:r>
        <w:t xml:space="preserve">Jupyter notebook </w:t>
      </w:r>
      <w:r w:rsidR="00E702B9">
        <w:t>–</w:t>
      </w:r>
      <w:r>
        <w:t xml:space="preserve"> </w:t>
      </w:r>
      <w:r w:rsidR="00E702B9">
        <w:t>For experimentation and documentation of code</w:t>
      </w:r>
    </w:p>
    <w:p w14:paraId="1DCDB718" w14:textId="6934070C" w:rsidR="00E702B9" w:rsidRDefault="00E702B9" w:rsidP="00DC0D3C">
      <w:pPr>
        <w:pStyle w:val="ListParagraph"/>
        <w:numPr>
          <w:ilvl w:val="0"/>
          <w:numId w:val="6"/>
        </w:numPr>
        <w:jc w:val="both"/>
      </w:pPr>
      <w:proofErr w:type="spellStart"/>
      <w:r>
        <w:t>GanttProject</w:t>
      </w:r>
      <w:proofErr w:type="spellEnd"/>
      <w:r>
        <w:t xml:space="preserve"> – Gantt chart editor for</w:t>
      </w:r>
      <w:r w:rsidR="00C245E6">
        <w:t xml:space="preserve"> project planning and organisation</w:t>
      </w:r>
    </w:p>
    <w:p w14:paraId="3252F7F4" w14:textId="77777777" w:rsidR="00631DDC" w:rsidRDefault="00233D80" w:rsidP="00DC0D3C">
      <w:pPr>
        <w:jc w:val="both"/>
      </w:pPr>
      <w:r>
        <w:t xml:space="preserve">These applications will all be deployed across this project and have been chosen because of their shared suitability for </w:t>
      </w:r>
      <w:r w:rsidR="00631DDC">
        <w:t>completing this project.</w:t>
      </w:r>
    </w:p>
    <w:p w14:paraId="5D425D62" w14:textId="77777777" w:rsidR="00631DDC" w:rsidRDefault="00631DDC" w:rsidP="00C245E6"/>
    <w:p w14:paraId="5541001F" w14:textId="77777777" w:rsidR="00C60972" w:rsidRPr="00472F01" w:rsidRDefault="00631DDC" w:rsidP="00631DDC">
      <w:pPr>
        <w:pStyle w:val="Heading2"/>
        <w:rPr>
          <w:color w:val="000000" w:themeColor="text1"/>
        </w:rPr>
      </w:pPr>
      <w:bookmarkStart w:id="30" w:name="_Toc228360901"/>
      <w:r w:rsidRPr="00472F01">
        <w:rPr>
          <w:color w:val="000000" w:themeColor="text1"/>
        </w:rPr>
        <w:lastRenderedPageBreak/>
        <w:t>4.9 – Human Resources</w:t>
      </w:r>
      <w:bookmarkEnd w:id="30"/>
    </w:p>
    <w:p w14:paraId="593FF57D" w14:textId="72AFAEE9" w:rsidR="00C245E6" w:rsidRDefault="00C60972" w:rsidP="00DC0D3C">
      <w:pPr>
        <w:jc w:val="both"/>
      </w:pPr>
      <w:r>
        <w:t xml:space="preserve">The project will be conducted </w:t>
      </w:r>
      <w:r w:rsidR="009C2519">
        <w:t>primarily</w:t>
      </w:r>
      <w:r>
        <w:t xml:space="preserve"> by </w:t>
      </w:r>
      <w:r w:rsidR="009C2519">
        <w:t xml:space="preserve">the student </w:t>
      </w:r>
      <w:r w:rsidR="002B3383">
        <w:t>in regard to</w:t>
      </w:r>
      <w:r w:rsidR="009C2519">
        <w:t xml:space="preserve"> research and development. </w:t>
      </w:r>
      <w:r w:rsidR="002B3383">
        <w:t>Academic guidance and feedback will be given as needed by the project supervisor</w:t>
      </w:r>
      <w:r w:rsidR="00233D80">
        <w:t xml:space="preserve"> </w:t>
      </w:r>
      <w:r w:rsidR="0031211B">
        <w:t xml:space="preserve">at key milestones in the project such as the interim viva, final viva and </w:t>
      </w:r>
      <w:r w:rsidR="00340471">
        <w:t xml:space="preserve">final submission. Whilst feedback is given to help guide decision making, </w:t>
      </w:r>
      <w:r w:rsidR="004F468C">
        <w:t xml:space="preserve">it is important to note that no work completed during the length of the project, </w:t>
      </w:r>
      <w:r w:rsidR="00B4343C">
        <w:t>will be carried out by the supervisor, they exist to observe and advise.</w:t>
      </w:r>
    </w:p>
    <w:p w14:paraId="5798E759" w14:textId="2B53B4E7" w:rsidR="00737F49" w:rsidRPr="00472F01" w:rsidRDefault="00737F49" w:rsidP="00737F49">
      <w:pPr>
        <w:pStyle w:val="Heading2"/>
        <w:rPr>
          <w:color w:val="000000" w:themeColor="text1"/>
        </w:rPr>
      </w:pPr>
      <w:bookmarkStart w:id="31" w:name="_Toc228360902"/>
      <w:r w:rsidRPr="00472F01">
        <w:rPr>
          <w:color w:val="000000" w:themeColor="text1"/>
        </w:rPr>
        <w:t>4.10 – Project Timeline</w:t>
      </w:r>
      <w:bookmarkEnd w:id="31"/>
    </w:p>
    <w:p w14:paraId="226C81A3" w14:textId="569A06AE" w:rsidR="00737F49" w:rsidRDefault="00253C8D" w:rsidP="00DC0D3C">
      <w:pPr>
        <w:jc w:val="both"/>
      </w:pPr>
      <w:r>
        <w:t xml:space="preserve">To help manage the time of the project, a plan has been developed to break down each task into chronological objectives. The plan outlines </w:t>
      </w:r>
      <w:r w:rsidR="0090635F">
        <w:t xml:space="preserve">key stages in the </w:t>
      </w:r>
      <w:r w:rsidR="00E57DB8">
        <w:t>project such as background research for the literature review</w:t>
      </w:r>
      <w:r w:rsidR="00161F8B">
        <w:t xml:space="preserve">, implementation, evaluation and report writing. </w:t>
      </w:r>
      <w:r w:rsidR="009C648F">
        <w:t xml:space="preserve">A Gantt chart has been created to help visualise each tasks </w:t>
      </w:r>
      <w:r w:rsidR="00CA03D9">
        <w:t xml:space="preserve">duration and dependencies, </w:t>
      </w:r>
      <w:r w:rsidR="001D24EE">
        <w:t>ensuring that the correct time has been allotted for each task, and that the milestones have been met in suitable time.</w:t>
      </w:r>
    </w:p>
    <w:p w14:paraId="7E244B8B" w14:textId="032A9B12" w:rsidR="00C27B61" w:rsidRDefault="00C27B61" w:rsidP="00C27B61">
      <w:pPr>
        <w:keepNext/>
      </w:pPr>
      <w:r>
        <w:rPr>
          <w:noProof/>
        </w:rPr>
        <w:drawing>
          <wp:inline distT="0" distB="0" distL="0" distR="0" wp14:anchorId="148BC068" wp14:editId="7201B576">
            <wp:extent cx="5731510" cy="2611120"/>
            <wp:effectExtent l="0" t="0" r="2540" b="0"/>
            <wp:docPr id="34332709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327090" name="Picture 34332709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611120"/>
                    </a:xfrm>
                    <a:prstGeom prst="rect">
                      <a:avLst/>
                    </a:prstGeom>
                  </pic:spPr>
                </pic:pic>
              </a:graphicData>
            </a:graphic>
          </wp:inline>
        </w:drawing>
      </w:r>
    </w:p>
    <w:p w14:paraId="6EEE3D5C" w14:textId="014F5F8A" w:rsidR="007E1301" w:rsidRPr="00C27B61" w:rsidRDefault="007E1301" w:rsidP="00C27B61">
      <w:pPr>
        <w:pStyle w:val="Caption"/>
        <w:jc w:val="center"/>
      </w:pPr>
      <w:bookmarkStart w:id="32" w:name="_Toc228362683"/>
      <w:r>
        <w:t xml:space="preserve">Figure </w:t>
      </w:r>
      <w:fldSimple w:instr=" SEQ Figure \* ARABIC ">
        <w:r w:rsidR="0013314B">
          <w:rPr>
            <w:noProof/>
          </w:rPr>
          <w:t>4</w:t>
        </w:r>
      </w:fldSimple>
      <w:r>
        <w:t xml:space="preserve"> - Project Gantt Chart</w:t>
      </w:r>
      <w:bookmarkEnd w:id="32"/>
    </w:p>
    <w:p w14:paraId="65B2BAD1" w14:textId="06596B6F" w:rsidR="007904BF" w:rsidRPr="00472F01" w:rsidRDefault="000622ED" w:rsidP="000622ED">
      <w:pPr>
        <w:pStyle w:val="Heading1"/>
        <w:rPr>
          <w:color w:val="000000" w:themeColor="text1"/>
        </w:rPr>
      </w:pPr>
      <w:bookmarkStart w:id="33" w:name="_Toc228360903"/>
      <w:r w:rsidRPr="00472F01">
        <w:rPr>
          <w:color w:val="000000" w:themeColor="text1"/>
        </w:rPr>
        <w:t xml:space="preserve">Chapter 5 </w:t>
      </w:r>
      <w:r w:rsidR="006857C1" w:rsidRPr="00472F01">
        <w:rPr>
          <w:color w:val="000000" w:themeColor="text1"/>
        </w:rPr>
        <w:t>–</w:t>
      </w:r>
      <w:r w:rsidRPr="00472F01">
        <w:rPr>
          <w:color w:val="000000" w:themeColor="text1"/>
        </w:rPr>
        <w:t xml:space="preserve"> </w:t>
      </w:r>
      <w:r w:rsidR="006857C1" w:rsidRPr="00472F01">
        <w:rPr>
          <w:color w:val="000000" w:themeColor="text1"/>
        </w:rPr>
        <w:t>Implementation and Development</w:t>
      </w:r>
      <w:bookmarkEnd w:id="33"/>
    </w:p>
    <w:p w14:paraId="227FEE61" w14:textId="38BFAA8E" w:rsidR="007D3295" w:rsidRPr="00472F01" w:rsidRDefault="0042797D" w:rsidP="007D3295">
      <w:pPr>
        <w:pStyle w:val="Heading2"/>
        <w:rPr>
          <w:color w:val="000000" w:themeColor="text1"/>
        </w:rPr>
      </w:pPr>
      <w:bookmarkStart w:id="34" w:name="_Toc228360904"/>
      <w:r w:rsidRPr="00472F01">
        <w:rPr>
          <w:color w:val="000000" w:themeColor="text1"/>
        </w:rPr>
        <w:t xml:space="preserve">5.1 - </w:t>
      </w:r>
      <w:r w:rsidR="007D3295" w:rsidRPr="00472F01">
        <w:rPr>
          <w:color w:val="000000" w:themeColor="text1"/>
        </w:rPr>
        <w:t>Implementation overview</w:t>
      </w:r>
      <w:bookmarkEnd w:id="34"/>
    </w:p>
    <w:p w14:paraId="31DD02D0" w14:textId="26118507" w:rsidR="006E6E1A" w:rsidRDefault="001447A8" w:rsidP="00582DD9">
      <w:pPr>
        <w:jc w:val="both"/>
      </w:pPr>
      <w:r>
        <w:t>This system follows a structed pipeline which consists of several key stages</w:t>
      </w:r>
      <w:r w:rsidR="00167E73">
        <w:t>. Initially, a labelled dataset was collected from Kaggle [</w:t>
      </w:r>
      <w:r w:rsidR="00493C84">
        <w:t xml:space="preserve">29] </w:t>
      </w:r>
      <w:r w:rsidR="00B32091">
        <w:t xml:space="preserve">which contained both </w:t>
      </w:r>
      <w:r w:rsidR="0009735B">
        <w:t xml:space="preserve">phishing and legitimate URLs </w:t>
      </w:r>
      <w:r w:rsidR="00902162">
        <w:t>and then pre-processed</w:t>
      </w:r>
      <w:r w:rsidR="00F53EC9">
        <w:t xml:space="preserve"> to ensure consistency and quality throughout the development process. This spec</w:t>
      </w:r>
      <w:r w:rsidR="00014F38">
        <w:t>ific dataset had no null values</w:t>
      </w:r>
      <w:r w:rsidR="003D100A">
        <w:t xml:space="preserve"> or duplicate values</w:t>
      </w:r>
      <w:r w:rsidR="00014F38">
        <w:t xml:space="preserve">, but preprocessing techniques were </w:t>
      </w:r>
      <w:r w:rsidR="003D100A">
        <w:t>used as it allows for flexibility if the dataset were to be changed to test the</w:t>
      </w:r>
      <w:r w:rsidR="00CD268E">
        <w:t xml:space="preserve"> models on different data. </w:t>
      </w:r>
      <w:r w:rsidR="008570D2">
        <w:t>This stage is then followed by the feature extraction phase, which</w:t>
      </w:r>
      <w:r w:rsidR="005C1E79">
        <w:t xml:space="preserve"> each URL is</w:t>
      </w:r>
      <w:r w:rsidR="00227BAA">
        <w:t xml:space="preserve"> transformed into a set of numerical attribute</w:t>
      </w:r>
      <w:r w:rsidR="005376CC">
        <w:t xml:space="preserve">s which </w:t>
      </w:r>
      <w:r w:rsidR="005376CC">
        <w:lastRenderedPageBreak/>
        <w:t xml:space="preserve">represent </w:t>
      </w:r>
      <w:r w:rsidR="00EA5DD5">
        <w:t xml:space="preserve">its lexical structure </w:t>
      </w:r>
      <w:r w:rsidR="000F2970">
        <w:t>and structural characteristics</w:t>
      </w:r>
      <w:r w:rsidR="00674BA0">
        <w:t xml:space="preserve">. These features, when extracted, will then be used to </w:t>
      </w:r>
      <w:r w:rsidR="002C6384">
        <w:t xml:space="preserve">train and evaluate multiple ML models within a controlled testing environment. </w:t>
      </w:r>
    </w:p>
    <w:p w14:paraId="099B262E" w14:textId="30D5159F" w:rsidR="002C6384" w:rsidRDefault="00AA5B0E" w:rsidP="00582DD9">
      <w:pPr>
        <w:jc w:val="both"/>
      </w:pPr>
      <w:r>
        <w:t xml:space="preserve">Model development and evaluation was originally coded in a </w:t>
      </w:r>
      <w:proofErr w:type="spellStart"/>
      <w:r>
        <w:t>jupyter</w:t>
      </w:r>
      <w:proofErr w:type="spellEnd"/>
      <w:r>
        <w:t xml:space="preserve"> </w:t>
      </w:r>
      <w:r w:rsidR="00BA7BA5">
        <w:t xml:space="preserve">notebook, but soon after was relocated to a VS code document, as </w:t>
      </w:r>
      <w:r w:rsidR="00AE685A">
        <w:t xml:space="preserve">that is where the other two sections are located, improving fluidity and ease of use when developing the rest of the project. </w:t>
      </w:r>
      <w:r w:rsidR="008812E2">
        <w:t xml:space="preserve">Several supervised </w:t>
      </w:r>
      <w:r w:rsidR="00343F02">
        <w:t xml:space="preserve">learning algorithms were </w:t>
      </w:r>
      <w:r w:rsidR="0089144B">
        <w:t xml:space="preserve">implemented and compared </w:t>
      </w:r>
      <w:r w:rsidR="00780A40">
        <w:t>using a consistent dataset and</w:t>
      </w:r>
      <w:r w:rsidR="005834CA">
        <w:t xml:space="preserve"> evaluation framework. Based on the comparative results </w:t>
      </w:r>
      <w:r w:rsidR="00D6195D">
        <w:t xml:space="preserve">the random forest classifier was chosen </w:t>
      </w:r>
      <w:r w:rsidR="00417B9F">
        <w:t xml:space="preserve">due to its strong ability to </w:t>
      </w:r>
      <w:r w:rsidR="00025237">
        <w:t xml:space="preserve">generalise unseen data, and requiring less computational power compared to a model such as </w:t>
      </w:r>
      <w:r w:rsidR="00681990">
        <w:t>an SVM.</w:t>
      </w:r>
    </w:p>
    <w:p w14:paraId="2D904FED" w14:textId="6111AD6A" w:rsidR="00681990" w:rsidRDefault="00681990" w:rsidP="00582DD9">
      <w:pPr>
        <w:jc w:val="both"/>
      </w:pPr>
      <w:r>
        <w:t xml:space="preserve">To enable real world usage if developed further, </w:t>
      </w:r>
      <w:r w:rsidR="00800563">
        <w:t>the selected model was integrated into a backend</w:t>
      </w:r>
      <w:r w:rsidR="00D30F47">
        <w:t xml:space="preserve"> </w:t>
      </w:r>
      <w:r w:rsidR="00D207A5">
        <w:t>project created using the flask framework</w:t>
      </w:r>
      <w:r w:rsidR="009A6538">
        <w:t xml:space="preserve"> [30]</w:t>
      </w:r>
      <w:r w:rsidR="003708BC">
        <w:t>. The backend of this project exposes a RESTful API</w:t>
      </w:r>
      <w:r w:rsidR="004A448A">
        <w:t xml:space="preserve"> </w:t>
      </w:r>
      <w:r w:rsidR="00514B3A">
        <w:t xml:space="preserve">that will accept a user input URL, applies the same feature extraction </w:t>
      </w:r>
      <w:r w:rsidR="00132AC3">
        <w:t>process,</w:t>
      </w:r>
      <w:r w:rsidR="00B43689">
        <w:t xml:space="preserve"> which was used in training, and returns a classification output which determines whether its </w:t>
      </w:r>
      <w:r w:rsidR="00BE46A8">
        <w:t>phishing or legitimate</w:t>
      </w:r>
      <w:r w:rsidR="0065526A">
        <w:t>.</w:t>
      </w:r>
    </w:p>
    <w:p w14:paraId="56D6A060" w14:textId="77777777" w:rsidR="00C678E4" w:rsidRDefault="0065526A" w:rsidP="00582DD9">
      <w:pPr>
        <w:jc w:val="both"/>
      </w:pPr>
      <w:r>
        <w:t xml:space="preserve">Lastly, a frontend </w:t>
      </w:r>
      <w:r w:rsidR="00EC65A2">
        <w:t xml:space="preserve">was created to allow smooth user interaction with </w:t>
      </w:r>
      <w:r w:rsidR="008D1982">
        <w:t xml:space="preserve">the interface, as using the terminal in the backend to input a URL can often prove complicated to many people, and as the average </w:t>
      </w:r>
      <w:r w:rsidR="00A91E0B">
        <w:t>age of someone effected by phishing scams is</w:t>
      </w:r>
      <w:r w:rsidR="006D1921">
        <w:t xml:space="preserve"> 55+ [31] it can be assumed that having a simple to use interface would be preferred, as it can appeal to the main victim base of online phishing. </w:t>
      </w:r>
      <w:r w:rsidR="00592E45">
        <w:t>This system was designed</w:t>
      </w:r>
      <w:r w:rsidR="00C678E4">
        <w:t xml:space="preserve"> with usability in mind, ensuing that these users would have minimal problem interacting with the system.</w:t>
      </w:r>
    </w:p>
    <w:p w14:paraId="134DB7FE" w14:textId="6155C8CC" w:rsidR="0065526A" w:rsidRPr="006E6E1A" w:rsidRDefault="002C20F0" w:rsidP="00582DD9">
      <w:pPr>
        <w:jc w:val="both"/>
      </w:pPr>
      <w:r>
        <w:t xml:space="preserve">The </w:t>
      </w:r>
      <w:r w:rsidR="00472F01">
        <w:t>end-to-end</w:t>
      </w:r>
      <w:r>
        <w:t xml:space="preserve"> workflow of this system can be described as a user would input </w:t>
      </w:r>
      <w:r w:rsidR="00B42DA5">
        <w:t xml:space="preserve">a URL in the frontend interface, which will send a request to the backend API. This API processes the request </w:t>
      </w:r>
      <w:r w:rsidR="001B1387">
        <w:t>and extracts the relevant features of the URL and applying the trained ML model</w:t>
      </w:r>
      <w:r w:rsidR="00836CAA">
        <w:t xml:space="preserve">, this prediction then returns to the frontend presented in a readable and digestible format. </w:t>
      </w:r>
      <w:r w:rsidR="00A91E0B">
        <w:t xml:space="preserve"> </w:t>
      </w:r>
    </w:p>
    <w:p w14:paraId="56149DB0" w14:textId="7C65B818" w:rsidR="003A1C74" w:rsidRPr="00472F01" w:rsidRDefault="003A1C74" w:rsidP="003A1C74">
      <w:pPr>
        <w:pStyle w:val="Heading2"/>
        <w:rPr>
          <w:color w:val="000000" w:themeColor="text1"/>
        </w:rPr>
      </w:pPr>
      <w:bookmarkStart w:id="35" w:name="_Toc228360905"/>
      <w:r w:rsidRPr="00472F01">
        <w:rPr>
          <w:color w:val="000000" w:themeColor="text1"/>
        </w:rPr>
        <w:t xml:space="preserve">5.2 </w:t>
      </w:r>
      <w:r w:rsidR="00AD09F0" w:rsidRPr="00472F01">
        <w:rPr>
          <w:color w:val="000000" w:themeColor="text1"/>
        </w:rPr>
        <w:t>–</w:t>
      </w:r>
      <w:r w:rsidRPr="00472F01">
        <w:rPr>
          <w:color w:val="000000" w:themeColor="text1"/>
        </w:rPr>
        <w:t xml:space="preserve"> </w:t>
      </w:r>
      <w:r w:rsidR="00AD09F0" w:rsidRPr="00472F01">
        <w:rPr>
          <w:color w:val="000000" w:themeColor="text1"/>
        </w:rPr>
        <w:t xml:space="preserve">Dataset Preparation and </w:t>
      </w:r>
      <w:r w:rsidR="0096319E" w:rsidRPr="00472F01">
        <w:rPr>
          <w:color w:val="000000" w:themeColor="text1"/>
        </w:rPr>
        <w:t>Preprocessing</w:t>
      </w:r>
      <w:bookmarkEnd w:id="35"/>
    </w:p>
    <w:p w14:paraId="1D9473DC" w14:textId="752CE99A" w:rsidR="003A1C74" w:rsidRPr="00472F01" w:rsidRDefault="003A1C74" w:rsidP="003A1C74">
      <w:pPr>
        <w:pStyle w:val="Heading3"/>
        <w:rPr>
          <w:color w:val="000000" w:themeColor="text1"/>
        </w:rPr>
      </w:pPr>
      <w:bookmarkStart w:id="36" w:name="_Toc228360906"/>
      <w:r w:rsidRPr="00472F01">
        <w:rPr>
          <w:color w:val="000000" w:themeColor="text1"/>
        </w:rPr>
        <w:t>5.2.1 – Tools and Environments</w:t>
      </w:r>
      <w:bookmarkEnd w:id="36"/>
    </w:p>
    <w:p w14:paraId="17987663" w14:textId="4D742DEC" w:rsidR="003A1C74" w:rsidRDefault="0015434E" w:rsidP="00582DD9">
      <w:pPr>
        <w:jc w:val="both"/>
      </w:pPr>
      <w:r>
        <w:t>The project first began</w:t>
      </w:r>
      <w:r w:rsidR="00ED25D9">
        <w:t xml:space="preserve"> development</w:t>
      </w:r>
      <w:r>
        <w:t xml:space="preserve"> in </w:t>
      </w:r>
      <w:r w:rsidR="00433278">
        <w:t xml:space="preserve">a </w:t>
      </w:r>
      <w:r>
        <w:t>Jupyter</w:t>
      </w:r>
      <w:r w:rsidR="00433278">
        <w:t xml:space="preserve"> </w:t>
      </w:r>
      <w:r w:rsidR="00472F01">
        <w:t>notebook</w:t>
      </w:r>
      <w:r w:rsidR="0057388E">
        <w:t xml:space="preserve"> environment to support </w:t>
      </w:r>
      <w:r w:rsidR="00E3670C">
        <w:t xml:space="preserve">exploratory data analysis </w:t>
      </w:r>
      <w:r w:rsidR="007F64E2">
        <w:t>and experimentation with the dataset. Jupyter</w:t>
      </w:r>
      <w:r w:rsidR="00C90C7E">
        <w:t xml:space="preserve"> notebook was also selected due to its </w:t>
      </w:r>
      <w:r w:rsidR="008F7331">
        <w:t>suitability for iterative development, which allowed for block testing of specific</w:t>
      </w:r>
      <w:r w:rsidR="00C27B15">
        <w:t xml:space="preserve"> parts of the script, which allowed to narrow down errors at a faster rate than normal. </w:t>
      </w:r>
      <w:r w:rsidR="009724D9">
        <w:t>Different parts of the script were also able to be tested separately</w:t>
      </w:r>
      <w:r>
        <w:t xml:space="preserve"> </w:t>
      </w:r>
      <w:r w:rsidR="003440A6">
        <w:t xml:space="preserve">such as the feature extraction methods, </w:t>
      </w:r>
      <w:r w:rsidR="00BB08FC">
        <w:t>training the models and preprocessing</w:t>
      </w:r>
      <w:r w:rsidR="000F420D">
        <w:t xml:space="preserve"> whist providing visual feedback</w:t>
      </w:r>
      <w:r w:rsidR="007040E9">
        <w:t xml:space="preserve">. </w:t>
      </w:r>
    </w:p>
    <w:p w14:paraId="18758F87" w14:textId="705DF353" w:rsidR="00B45859" w:rsidRDefault="00E35623" w:rsidP="00D53BC4">
      <w:pPr>
        <w:jc w:val="both"/>
      </w:pPr>
      <w:r>
        <w:t>As the project progressed beyond the expl</w:t>
      </w:r>
      <w:r w:rsidR="00F211B0">
        <w:t>oratory</w:t>
      </w:r>
      <w:r>
        <w:t xml:space="preserve"> phase</w:t>
      </w:r>
      <w:r w:rsidR="00F211B0">
        <w:t xml:space="preserve">, the development environment shifted to </w:t>
      </w:r>
      <w:r w:rsidR="00C10B9F">
        <w:t>Visual Studio Code (VSC)</w:t>
      </w:r>
      <w:r w:rsidR="00EC379A">
        <w:t xml:space="preserve">. </w:t>
      </w:r>
      <w:r w:rsidR="00F02FAE">
        <w:t xml:space="preserve">This transition was made to support a </w:t>
      </w:r>
      <w:r w:rsidR="006A7015">
        <w:t xml:space="preserve">more </w:t>
      </w:r>
      <w:r w:rsidR="008E4204">
        <w:lastRenderedPageBreak/>
        <w:t>structured workflow,</w:t>
      </w:r>
      <w:r w:rsidR="00D94C0C">
        <w:t xml:space="preserve"> consolidating</w:t>
      </w:r>
      <w:r w:rsidR="00D24926">
        <w:t xml:space="preserve"> all parts of the system</w:t>
      </w:r>
      <w:r w:rsidR="006B4008">
        <w:t xml:space="preserve"> including</w:t>
      </w:r>
      <w:r w:rsidR="003A6B2C">
        <w:t xml:space="preserve"> feature extraction, mod</w:t>
      </w:r>
      <w:r w:rsidR="00DC7746">
        <w:t>el training, backend API development and frontend integration</w:t>
      </w:r>
      <w:r w:rsidR="00256379">
        <w:t xml:space="preserve">, all within a single development environment. VS Code also </w:t>
      </w:r>
      <w:r w:rsidR="00033E27">
        <w:t>provided project organisation through file structuring version control integration</w:t>
      </w:r>
      <w:r w:rsidR="004D6932">
        <w:t xml:space="preserve"> and </w:t>
      </w:r>
      <w:r w:rsidR="00DA488A">
        <w:t xml:space="preserve">real time debugging tools. Furthermore, moving away from </w:t>
      </w:r>
      <w:r w:rsidR="00204368">
        <w:t xml:space="preserve">a </w:t>
      </w:r>
      <w:r w:rsidR="003E2A4B">
        <w:t>browser-based</w:t>
      </w:r>
      <w:r w:rsidR="00204368">
        <w:t xml:space="preserve"> system improved the overall</w:t>
      </w:r>
      <w:r w:rsidR="006A22D4">
        <w:t xml:space="preserve"> maintainability o</w:t>
      </w:r>
      <w:r w:rsidR="00B45859">
        <w:t>f the project</w:t>
      </w:r>
      <w:r w:rsidR="003E2A4B">
        <w:t>.</w:t>
      </w:r>
    </w:p>
    <w:p w14:paraId="18F2C01F" w14:textId="61DFE69B" w:rsidR="003E2A4B" w:rsidRDefault="003E2A4B" w:rsidP="00D53BC4">
      <w:pPr>
        <w:jc w:val="both"/>
      </w:pPr>
      <w:r>
        <w:t xml:space="preserve">In terms of dataset selection, publicly available </w:t>
      </w:r>
      <w:r w:rsidR="00FB66BD">
        <w:t>phishing and legitimate URL’s dataset</w:t>
      </w:r>
      <w:r w:rsidR="00B44312">
        <w:t xml:space="preserve"> was used to </w:t>
      </w:r>
      <w:r w:rsidR="005A3F70">
        <w:t xml:space="preserve">train and evaluate the machine learning models. There </w:t>
      </w:r>
      <w:r w:rsidR="00F131A7">
        <w:t xml:space="preserve">dataset was chosen because of </w:t>
      </w:r>
      <w:r w:rsidR="00E35FC7">
        <w:t>its</w:t>
      </w:r>
      <w:r w:rsidR="00F131A7">
        <w:t xml:space="preserve"> </w:t>
      </w:r>
      <w:r w:rsidR="00472F01">
        <w:t>real-world</w:t>
      </w:r>
      <w:r w:rsidR="00BF40A6">
        <w:t xml:space="preserve"> applicability to phishing </w:t>
      </w:r>
      <w:r w:rsidR="00F2172B">
        <w:t xml:space="preserve">scams, and its widespread use in </w:t>
      </w:r>
      <w:r w:rsidR="00581560">
        <w:t xml:space="preserve">any </w:t>
      </w:r>
      <w:r w:rsidR="00472F01">
        <w:t>other</w:t>
      </w:r>
      <w:r w:rsidR="00F2172B">
        <w:t xml:space="preserve"> academic research.</w:t>
      </w:r>
      <w:r w:rsidR="00357B54">
        <w:t xml:space="preserve"> The Kaggle dataset contained </w:t>
      </w:r>
      <w:r w:rsidR="00923931">
        <w:t xml:space="preserve">a generally similar amount of phishing and benign URLs, with </w:t>
      </w:r>
      <w:r w:rsidR="00A73815">
        <w:t>benign</w:t>
      </w:r>
      <w:r w:rsidR="00923931">
        <w:t xml:space="preserve"> taking the majority of</w:t>
      </w:r>
      <w:r w:rsidR="00A73815">
        <w:t xml:space="preserve"> entries at 134850, </w:t>
      </w:r>
      <w:r w:rsidR="00491482">
        <w:t xml:space="preserve">a noticeable amount over </w:t>
      </w:r>
      <w:r w:rsidR="0083144E">
        <w:t>phishing’s 100945</w:t>
      </w:r>
      <w:r w:rsidR="00C511CD">
        <w:t xml:space="preserve">. However, with a dataset of this size, that difference shouldn’t skew prediction rates, as when the data is split, there are plenty of both </w:t>
      </w:r>
      <w:r w:rsidR="002D3779">
        <w:t xml:space="preserve">phishing and benign </w:t>
      </w:r>
      <w:r w:rsidR="00472F01">
        <w:t>URLs</w:t>
      </w:r>
      <w:r w:rsidR="002D3779">
        <w:t xml:space="preserve"> in each set. </w:t>
      </w:r>
    </w:p>
    <w:p w14:paraId="7C5767BA" w14:textId="0B61C7CE" w:rsidR="002D3779" w:rsidRDefault="00CF2FC0" w:rsidP="00D53BC4">
      <w:pPr>
        <w:jc w:val="both"/>
      </w:pPr>
      <w:r>
        <w:t xml:space="preserve">The selection of </w:t>
      </w:r>
      <w:r w:rsidR="007D093E">
        <w:t xml:space="preserve">a </w:t>
      </w:r>
      <w:r>
        <w:t>publicly available dataset</w:t>
      </w:r>
      <w:r w:rsidR="007D093E">
        <w:t xml:space="preserve"> als</w:t>
      </w:r>
      <w:r w:rsidR="00A946EF">
        <w:t xml:space="preserve">o ensured that the project has adhered to ethical standards and GDPR as no personally identifiable information is available. </w:t>
      </w:r>
      <w:r w:rsidR="00580278">
        <w:t xml:space="preserve">Additionally, using </w:t>
      </w:r>
      <w:r w:rsidR="00F17D99">
        <w:t>previously established datasets reduces the risk of data bias being introduced through manually collected samples</w:t>
      </w:r>
      <w:r w:rsidR="008D0BD2">
        <w:t xml:space="preserve">. Whilst this is true, using a static dataset also </w:t>
      </w:r>
      <w:r w:rsidR="0098673C">
        <w:t xml:space="preserve">has the disadvantage of poor adaptability. If this project were to be deployed, </w:t>
      </w:r>
      <w:r w:rsidR="001900FF">
        <w:t>one major vulnerability would be that the data the models have been trained</w:t>
      </w:r>
      <w:r w:rsidR="003A281C">
        <w:t xml:space="preserve"> do not update or adapt to new URL’s, risking then being falsely identified as benign when they’re phishin</w:t>
      </w:r>
      <w:r w:rsidR="002478F2">
        <w:t xml:space="preserve">g. </w:t>
      </w:r>
    </w:p>
    <w:p w14:paraId="096EA191" w14:textId="4E559B9F" w:rsidR="002478F2" w:rsidRDefault="00433EAC" w:rsidP="00D53BC4">
      <w:pPr>
        <w:jc w:val="both"/>
      </w:pPr>
      <w:r>
        <w:t xml:space="preserve">Overall, the beginning use of Jupyter notebook for </w:t>
      </w:r>
      <w:r w:rsidR="00FE01EA">
        <w:t xml:space="preserve">ease of data exploration followed by the shift into a more structurally sound VSC development environment </w:t>
      </w:r>
      <w:r w:rsidR="008707E3">
        <w:t xml:space="preserve">ensured flexibility </w:t>
      </w:r>
      <w:r w:rsidR="00CD6771">
        <w:t xml:space="preserve">in initial experimentation and stability when the </w:t>
      </w:r>
      <w:r w:rsidR="00C16FC9">
        <w:t xml:space="preserve">project took shape in later iterations. </w:t>
      </w:r>
    </w:p>
    <w:p w14:paraId="003B7C40" w14:textId="48F87222" w:rsidR="00425C82" w:rsidRPr="00581560" w:rsidRDefault="00484E8C" w:rsidP="00425C82">
      <w:pPr>
        <w:pStyle w:val="Heading3"/>
        <w:rPr>
          <w:color w:val="000000" w:themeColor="text1"/>
        </w:rPr>
      </w:pPr>
      <w:bookmarkStart w:id="37" w:name="_Toc228360907"/>
      <w:r w:rsidRPr="00581560">
        <w:rPr>
          <w:color w:val="000000" w:themeColor="text1"/>
        </w:rPr>
        <w:t>5.2.1</w:t>
      </w:r>
      <w:r w:rsidR="00425C82" w:rsidRPr="00581560">
        <w:rPr>
          <w:color w:val="000000" w:themeColor="text1"/>
        </w:rPr>
        <w:t xml:space="preserve"> – Dataset Description</w:t>
      </w:r>
      <w:bookmarkEnd w:id="37"/>
    </w:p>
    <w:p w14:paraId="72390EC5" w14:textId="6B908AD4" w:rsidR="00484E8C" w:rsidRDefault="00C567D0" w:rsidP="00D53BC4">
      <w:pPr>
        <w:jc w:val="both"/>
      </w:pPr>
      <w:r>
        <w:t>The dataset used in</w:t>
      </w:r>
      <w:r w:rsidR="009346B3">
        <w:t xml:space="preserve"> </w:t>
      </w:r>
      <w:r>
        <w:t>this project</w:t>
      </w:r>
      <w:r w:rsidR="009346B3">
        <w:t xml:space="preserve"> consist of </w:t>
      </w:r>
      <w:r w:rsidR="003774F5">
        <w:t xml:space="preserve">a labelled collection of both phishing and benign. Each entry in the dataset </w:t>
      </w:r>
      <w:r w:rsidR="004701D9">
        <w:t xml:space="preserve">contains a URL string alongside </w:t>
      </w:r>
      <w:r w:rsidR="00B21F70">
        <w:t>its label, along with the domain</w:t>
      </w:r>
      <w:r w:rsidR="00AB65E2">
        <w:t xml:space="preserve">. </w:t>
      </w:r>
      <w:r>
        <w:t xml:space="preserve"> </w:t>
      </w:r>
      <w:r w:rsidR="00EE5908">
        <w:t xml:space="preserve">The dataset was complied using </w:t>
      </w:r>
      <w:r w:rsidR="00AE7E79">
        <w:t xml:space="preserve">sources which is commonly used in phishing detection research, </w:t>
      </w:r>
      <w:r w:rsidR="003661CC">
        <w:t xml:space="preserve">ensuring it properly reflects realistic examples of both legitimate and phishing examples. </w:t>
      </w:r>
    </w:p>
    <w:p w14:paraId="0E7E267E" w14:textId="77777777" w:rsidR="00901B9C" w:rsidRDefault="00901B9C" w:rsidP="00901B9C">
      <w:pPr>
        <w:keepNext/>
        <w:jc w:val="center"/>
      </w:pPr>
      <w:r>
        <w:rPr>
          <w:noProof/>
        </w:rPr>
        <w:lastRenderedPageBreak/>
        <w:drawing>
          <wp:inline distT="0" distB="0" distL="0" distR="0" wp14:anchorId="2615EC70" wp14:editId="1585F9C0">
            <wp:extent cx="4312920" cy="1775149"/>
            <wp:effectExtent l="0" t="0" r="0" b="0"/>
            <wp:docPr id="5082885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288581" name="Picture 508288581"/>
                    <pic:cNvPicPr/>
                  </pic:nvPicPr>
                  <pic:blipFill>
                    <a:blip r:embed="rId14">
                      <a:extLst>
                        <a:ext uri="{28A0092B-C50C-407E-A947-70E740481C1C}">
                          <a14:useLocalDpi xmlns:a14="http://schemas.microsoft.com/office/drawing/2010/main" val="0"/>
                        </a:ext>
                      </a:extLst>
                    </a:blip>
                    <a:stretch>
                      <a:fillRect/>
                    </a:stretch>
                  </pic:blipFill>
                  <pic:spPr>
                    <a:xfrm>
                      <a:off x="0" y="0"/>
                      <a:ext cx="4329408" cy="1781935"/>
                    </a:xfrm>
                    <a:prstGeom prst="rect">
                      <a:avLst/>
                    </a:prstGeom>
                  </pic:spPr>
                </pic:pic>
              </a:graphicData>
            </a:graphic>
          </wp:inline>
        </w:drawing>
      </w:r>
    </w:p>
    <w:p w14:paraId="68C19B63" w14:textId="03E214DF" w:rsidR="00901B9C" w:rsidRDefault="00901B9C" w:rsidP="00901B9C">
      <w:pPr>
        <w:pStyle w:val="Caption"/>
        <w:jc w:val="center"/>
      </w:pPr>
      <w:bookmarkStart w:id="38" w:name="_Toc228362684"/>
      <w:r>
        <w:t xml:space="preserve">Figure </w:t>
      </w:r>
      <w:fldSimple w:instr=" SEQ Figure \* ARABIC ">
        <w:r w:rsidR="0013314B">
          <w:rPr>
            <w:noProof/>
          </w:rPr>
          <w:t>5</w:t>
        </w:r>
      </w:fldSimple>
      <w:r>
        <w:t xml:space="preserve"> - Dataset Section </w:t>
      </w:r>
      <w:r w:rsidR="006B6937">
        <w:t>with</w:t>
      </w:r>
      <w:r>
        <w:t xml:space="preserve"> Supporting Table</w:t>
      </w:r>
      <w:bookmarkEnd w:id="38"/>
    </w:p>
    <w:p w14:paraId="16E43752" w14:textId="2999F104" w:rsidR="009A549C" w:rsidRDefault="009A549C" w:rsidP="00D53BC4">
      <w:pPr>
        <w:jc w:val="both"/>
      </w:pPr>
      <w:r>
        <w:t xml:space="preserve">An important consideration when selecting </w:t>
      </w:r>
      <w:r w:rsidR="00A502C6">
        <w:t>a dataset is the class imbalance</w:t>
      </w:r>
      <w:r w:rsidR="00C40F02">
        <w:t xml:space="preserve"> [32]</w:t>
      </w:r>
      <w:r w:rsidR="00E37DC1">
        <w:t xml:space="preserve">. Depending on the composition of the dataset used in this project, </w:t>
      </w:r>
      <w:r w:rsidR="00D85D93">
        <w:t xml:space="preserve">having an imbalance </w:t>
      </w:r>
      <w:r w:rsidR="001B0F81">
        <w:t xml:space="preserve">may influence model performance and therefore the overall accuracy. </w:t>
      </w:r>
      <w:r w:rsidR="001C5D2F">
        <w:t xml:space="preserve">To aid this, metrics such as </w:t>
      </w:r>
      <w:r w:rsidR="006009C9">
        <w:t>precision, recall and F1 score were also considered</w:t>
      </w:r>
      <w:r w:rsidR="00110F14">
        <w:t xml:space="preserve"> to give a more comprehensive assessment of the </w:t>
      </w:r>
      <w:r w:rsidR="00E37063">
        <w:t>model’s</w:t>
      </w:r>
      <w:r w:rsidR="00110F14">
        <w:t xml:space="preserve"> performance.</w:t>
      </w:r>
    </w:p>
    <w:p w14:paraId="050B4239" w14:textId="63B22C91" w:rsidR="00E51A06" w:rsidRDefault="00E51A06" w:rsidP="00D53BC4">
      <w:pPr>
        <w:jc w:val="both"/>
      </w:pPr>
      <w:r>
        <w:t xml:space="preserve">This dataset was carefully selected so that it can provide a suitable foundation for training </w:t>
      </w:r>
      <w:r w:rsidR="008B2480">
        <w:t>ML models</w:t>
      </w:r>
      <w:r w:rsidR="00880AD1">
        <w:t xml:space="preserve"> as it properly reflects realistic </w:t>
      </w:r>
      <w:r w:rsidR="004D2C7D">
        <w:t xml:space="preserve">URLs </w:t>
      </w:r>
      <w:r w:rsidR="00130173">
        <w:t xml:space="preserve">with clear labels for supervised learning. It includes </w:t>
      </w:r>
      <w:r w:rsidR="008C717B">
        <w:t>many different phishing URLs so that each feature can be learnt</w:t>
      </w:r>
      <w:r w:rsidR="00DA6B67">
        <w:t>, and it supports the extraction of lexical features, which form the basis of the research approach for this project.</w:t>
      </w:r>
    </w:p>
    <w:p w14:paraId="05A185AF" w14:textId="1D37DDBB" w:rsidR="00901B9C" w:rsidRPr="00581560" w:rsidRDefault="00336851" w:rsidP="00336851">
      <w:pPr>
        <w:pStyle w:val="Heading3"/>
        <w:rPr>
          <w:color w:val="000000" w:themeColor="text1"/>
        </w:rPr>
      </w:pPr>
      <w:bookmarkStart w:id="39" w:name="_Toc228360908"/>
      <w:r w:rsidRPr="00581560">
        <w:rPr>
          <w:color w:val="000000" w:themeColor="text1"/>
        </w:rPr>
        <w:t>5.2.3 – Data Preprocessing</w:t>
      </w:r>
      <w:bookmarkEnd w:id="39"/>
    </w:p>
    <w:p w14:paraId="19518611" w14:textId="06026277" w:rsidR="00336851" w:rsidRDefault="00004675" w:rsidP="00D53BC4">
      <w:pPr>
        <w:jc w:val="both"/>
      </w:pPr>
      <w:r>
        <w:t xml:space="preserve">Following Dataset selection, </w:t>
      </w:r>
      <w:r w:rsidR="006D696D">
        <w:t xml:space="preserve">a selection of data preprocessing </w:t>
      </w:r>
      <w:r w:rsidR="003A32B5">
        <w:t xml:space="preserve">steps </w:t>
      </w:r>
      <w:r w:rsidR="00A34593">
        <w:t>was</w:t>
      </w:r>
      <w:r w:rsidR="003A32B5">
        <w:t xml:space="preserve"> employed to ensure that the dataset was consistent</w:t>
      </w:r>
      <w:r w:rsidR="002478AE">
        <w:t xml:space="preserve"> for machine learning training and testing</w:t>
      </w:r>
      <w:r w:rsidR="00A34593">
        <w:t xml:space="preserve">. </w:t>
      </w:r>
      <w:r w:rsidR="00EE3794">
        <w:t xml:space="preserve">As </w:t>
      </w:r>
      <w:r w:rsidR="00F153DF">
        <w:t>machine learning models can be highly sensitive to inconsistencies</w:t>
      </w:r>
      <w:r w:rsidR="000E2F89">
        <w:t xml:space="preserve"> within the data, this stage was necessary in making sure the output </w:t>
      </w:r>
      <w:r w:rsidR="00EB40C3">
        <w:t>is as correct as possible</w:t>
      </w:r>
      <w:r w:rsidR="00DB19A4">
        <w:t xml:space="preserve"> [33]</w:t>
      </w:r>
      <w:r w:rsidR="00EB40C3">
        <w:t>.</w:t>
      </w:r>
      <w:r w:rsidR="00803F15">
        <w:t xml:space="preserve"> When collecting the dataset, it was explicitly noted by the owner that there are </w:t>
      </w:r>
      <w:r w:rsidR="00D05904">
        <w:t xml:space="preserve">explicitly no null values or duplicate entries, but these steps were employed regardless, because of the size of the dataset and if the </w:t>
      </w:r>
      <w:r w:rsidR="00544905">
        <w:t>dataset was ever to be changed, to train the models on new or different data, it could be swapped without the worry of preprocessing it beforehand.</w:t>
      </w:r>
      <w:r w:rsidR="003C0AEA">
        <w:t xml:space="preserve"> </w:t>
      </w:r>
    </w:p>
    <w:p w14:paraId="362B13EF" w14:textId="51F8CE07" w:rsidR="003C0AEA" w:rsidRDefault="003C0AEA" w:rsidP="00D53BC4">
      <w:pPr>
        <w:jc w:val="both"/>
      </w:pPr>
      <w:r>
        <w:t>The first step was standardising the URLs to</w:t>
      </w:r>
      <w:r w:rsidR="00544161">
        <w:t xml:space="preserve"> lowercase. This was necessary on feature extraction as it is important that </w:t>
      </w:r>
      <w:r w:rsidR="003015FB">
        <w:t xml:space="preserve">consistency was ensured, as URLs which had an identical structure but differed in letter casing </w:t>
      </w:r>
      <w:r w:rsidR="00B35FDC">
        <w:t xml:space="preserve">could be treated as </w:t>
      </w:r>
      <w:r w:rsidR="00A95D71">
        <w:t xml:space="preserve">distinct inputs. By standardising them in this way, the extraction process </w:t>
      </w:r>
      <w:r w:rsidR="00CB40E5">
        <w:t>is able to produce uniform outputs across the dataset.</w:t>
      </w:r>
    </w:p>
    <w:p w14:paraId="3F59BAA7" w14:textId="50599463" w:rsidR="00CB40E5" w:rsidRDefault="00A232D4" w:rsidP="00D53BC4">
      <w:pPr>
        <w:jc w:val="both"/>
      </w:pPr>
      <w:r>
        <w:t>Any duplicate or null values were also dropped from the dataset</w:t>
      </w:r>
      <w:r w:rsidR="00911C88">
        <w:t xml:space="preserve">, as the presence of duplicate entries can introduce bias into the </w:t>
      </w:r>
      <w:r w:rsidR="00317726">
        <w:t>model’s</w:t>
      </w:r>
      <w:r w:rsidR="00911C88">
        <w:t xml:space="preserve"> prediction</w:t>
      </w:r>
      <w:r w:rsidR="00F45721">
        <w:t xml:space="preserve"> and null val</w:t>
      </w:r>
      <w:r w:rsidR="00214659">
        <w:t>ues were removed so that there were no errors during the feature extraction process.</w:t>
      </w:r>
    </w:p>
    <w:p w14:paraId="38319074" w14:textId="3C3E5D49" w:rsidR="00317726" w:rsidRPr="00581560" w:rsidRDefault="00317726" w:rsidP="00317726">
      <w:pPr>
        <w:pStyle w:val="Heading3"/>
        <w:rPr>
          <w:color w:val="000000" w:themeColor="text1"/>
        </w:rPr>
      </w:pPr>
      <w:bookmarkStart w:id="40" w:name="_Toc228360909"/>
      <w:r w:rsidRPr="00581560">
        <w:rPr>
          <w:color w:val="000000" w:themeColor="text1"/>
        </w:rPr>
        <w:lastRenderedPageBreak/>
        <w:t xml:space="preserve">5.2.4 </w:t>
      </w:r>
      <w:r w:rsidR="006B1A3E" w:rsidRPr="00581560">
        <w:rPr>
          <w:color w:val="000000" w:themeColor="text1"/>
        </w:rPr>
        <w:t>–</w:t>
      </w:r>
      <w:r w:rsidRPr="00581560">
        <w:rPr>
          <w:color w:val="000000" w:themeColor="text1"/>
        </w:rPr>
        <w:t xml:space="preserve"> </w:t>
      </w:r>
      <w:r w:rsidR="006B1A3E" w:rsidRPr="00581560">
        <w:rPr>
          <w:color w:val="000000" w:themeColor="text1"/>
        </w:rPr>
        <w:t>Class Distribution</w:t>
      </w:r>
      <w:bookmarkEnd w:id="40"/>
    </w:p>
    <w:p w14:paraId="3FCC3552" w14:textId="7B8F33DD" w:rsidR="00DA6B67" w:rsidRDefault="008A36DF" w:rsidP="00D53BC4">
      <w:pPr>
        <w:jc w:val="both"/>
      </w:pPr>
      <w:r>
        <w:t>An important part of the database</w:t>
      </w:r>
      <w:r w:rsidR="00FE3EA4">
        <w:t xml:space="preserve"> is the distribution of instances which are split between phishing and benign. </w:t>
      </w:r>
      <w:r w:rsidR="009A5951">
        <w:t xml:space="preserve">In real world scenarios, </w:t>
      </w:r>
      <w:r w:rsidR="00890035">
        <w:t xml:space="preserve">legitimate URLs significantly outnumber phishing </w:t>
      </w:r>
      <w:r w:rsidR="00B71DA5">
        <w:t xml:space="preserve">URLs, which can lead to a class imbalance within datasets for machine learning. </w:t>
      </w:r>
      <w:r w:rsidR="00910F46">
        <w:t>This imbalance can then influence model performance, particularly when using the ‘accuracy’ metric</w:t>
      </w:r>
      <w:r w:rsidR="008B3AA4">
        <w:t xml:space="preserve"> which may show misleading results if one class dominates the dataset. </w:t>
      </w:r>
    </w:p>
    <w:p w14:paraId="60FC3F0F" w14:textId="55B0E375" w:rsidR="00025F4A" w:rsidRDefault="00C15AEE" w:rsidP="00D53BC4">
      <w:pPr>
        <w:jc w:val="both"/>
      </w:pPr>
      <w:r>
        <w:t xml:space="preserve">The class distribution in this dataset </w:t>
      </w:r>
      <w:r w:rsidR="007E1CF7">
        <w:t xml:space="preserve">was found to have </w:t>
      </w:r>
      <w:r w:rsidR="005504F0">
        <w:t xml:space="preserve">a URL split of </w:t>
      </w:r>
      <w:r w:rsidR="007E1CF7">
        <w:t xml:space="preserve">57% legitimate </w:t>
      </w:r>
      <w:r w:rsidR="005504F0">
        <w:t xml:space="preserve">and 43% phishing. This indicates a moderate class imbalance </w:t>
      </w:r>
      <w:r w:rsidR="0051179B">
        <w:t>with benign URLs forming the majority</w:t>
      </w:r>
      <w:r w:rsidR="00A839C6">
        <w:t xml:space="preserve">. However, the class imbalance is not extreme when compared to real world scenarios, </w:t>
      </w:r>
      <w:r w:rsidR="001D067D">
        <w:t>where legitimate scenarios dominate to a much larger extent</w:t>
      </w:r>
      <w:r w:rsidR="009D60F1">
        <w:t xml:space="preserve">. In machine learning, it is well established that </w:t>
      </w:r>
      <w:r w:rsidR="00004F9C">
        <w:t>significant class imbalance can lead to model bias towards the majority class, reducing their effectiveness at classifying minority instances, as shown in a p</w:t>
      </w:r>
      <w:r w:rsidR="00456AF4">
        <w:t xml:space="preserve">aper by </w:t>
      </w:r>
      <w:r w:rsidR="00456AF4" w:rsidRPr="00456AF4">
        <w:rPr>
          <w:i/>
          <w:iCs/>
        </w:rPr>
        <w:t>He, H. and Garcia</w:t>
      </w:r>
      <w:r w:rsidR="00456AF4">
        <w:rPr>
          <w:i/>
          <w:iCs/>
        </w:rPr>
        <w:t xml:space="preserve"> </w:t>
      </w:r>
      <w:r w:rsidR="00072853">
        <w:t>[34].</w:t>
      </w:r>
      <w:r w:rsidR="001D067D">
        <w:t xml:space="preserve"> </w:t>
      </w:r>
    </w:p>
    <w:p w14:paraId="754B45ED" w14:textId="77777777" w:rsidR="0011473E" w:rsidRDefault="0011473E" w:rsidP="0011473E">
      <w:pPr>
        <w:keepNext/>
        <w:jc w:val="center"/>
      </w:pPr>
      <w:r>
        <w:rPr>
          <w:noProof/>
        </w:rPr>
        <w:drawing>
          <wp:inline distT="0" distB="0" distL="0" distR="0" wp14:anchorId="1C54681C" wp14:editId="434D647C">
            <wp:extent cx="3352800" cy="1996970"/>
            <wp:effectExtent l="0" t="0" r="0" b="3810"/>
            <wp:docPr id="16975979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597910" name="Picture 1697597910"/>
                    <pic:cNvPicPr/>
                  </pic:nvPicPr>
                  <pic:blipFill>
                    <a:blip r:embed="rId15">
                      <a:extLst>
                        <a:ext uri="{28A0092B-C50C-407E-A947-70E740481C1C}">
                          <a14:useLocalDpi xmlns:a14="http://schemas.microsoft.com/office/drawing/2010/main" val="0"/>
                        </a:ext>
                      </a:extLst>
                    </a:blip>
                    <a:stretch>
                      <a:fillRect/>
                    </a:stretch>
                  </pic:blipFill>
                  <pic:spPr>
                    <a:xfrm>
                      <a:off x="0" y="0"/>
                      <a:ext cx="3368615" cy="2006389"/>
                    </a:xfrm>
                    <a:prstGeom prst="rect">
                      <a:avLst/>
                    </a:prstGeom>
                  </pic:spPr>
                </pic:pic>
              </a:graphicData>
            </a:graphic>
          </wp:inline>
        </w:drawing>
      </w:r>
    </w:p>
    <w:p w14:paraId="3DA5233B" w14:textId="16F9E57B" w:rsidR="00693F7E" w:rsidRPr="00484E8C" w:rsidRDefault="0011473E" w:rsidP="0011473E">
      <w:pPr>
        <w:pStyle w:val="Caption"/>
        <w:jc w:val="center"/>
      </w:pPr>
      <w:bookmarkStart w:id="41" w:name="_Toc228362685"/>
      <w:r>
        <w:t xml:space="preserve">Figure </w:t>
      </w:r>
      <w:fldSimple w:instr=" SEQ Figure \* ARABIC ">
        <w:r w:rsidR="0013314B">
          <w:rPr>
            <w:noProof/>
          </w:rPr>
          <w:t>6</w:t>
        </w:r>
      </w:fldSimple>
      <w:r>
        <w:t xml:space="preserve"> - Pie Chart Displaying Class Imbalance</w:t>
      </w:r>
      <w:bookmarkEnd w:id="41"/>
    </w:p>
    <w:p w14:paraId="42D1C456" w14:textId="5D46BA1E" w:rsidR="003E2A4B" w:rsidRDefault="009C31B0" w:rsidP="00D53BC4">
      <w:pPr>
        <w:jc w:val="both"/>
      </w:pPr>
      <w:r>
        <w:t xml:space="preserve">Despite only having a moderate class imbalance, </w:t>
      </w:r>
      <w:r w:rsidR="00CF61FF">
        <w:t xml:space="preserve">it is still important to be addressed in the context of phishing detection. </w:t>
      </w:r>
      <w:r w:rsidR="00C92B14">
        <w:t xml:space="preserve">Misclassifying phishing URLs as benign </w:t>
      </w:r>
      <w:r w:rsidR="00293980">
        <w:t>has significant security issues, therefore, evaluation metrics beyond just accuracy</w:t>
      </w:r>
      <w:r w:rsidR="00C531A8">
        <w:t xml:space="preserve">, such as precision, recall and F1 score are essential in this project </w:t>
      </w:r>
      <w:r w:rsidR="00693F7E">
        <w:t xml:space="preserve">to ensure the models predictive capabilities can be fully assessed. </w:t>
      </w:r>
    </w:p>
    <w:p w14:paraId="26C5D1A8" w14:textId="3B428C25" w:rsidR="005221C1" w:rsidRPr="00581560" w:rsidRDefault="005221C1" w:rsidP="005221C1">
      <w:pPr>
        <w:pStyle w:val="Heading3"/>
        <w:rPr>
          <w:color w:val="000000" w:themeColor="text1"/>
        </w:rPr>
      </w:pPr>
      <w:bookmarkStart w:id="42" w:name="_Toc228360910"/>
      <w:r w:rsidRPr="00581560">
        <w:rPr>
          <w:color w:val="000000" w:themeColor="text1"/>
        </w:rPr>
        <w:t xml:space="preserve">5.2.5 </w:t>
      </w:r>
      <w:r w:rsidR="00C67DBA" w:rsidRPr="00581560">
        <w:rPr>
          <w:color w:val="000000" w:themeColor="text1"/>
        </w:rPr>
        <w:t>–</w:t>
      </w:r>
      <w:r w:rsidRPr="00581560">
        <w:rPr>
          <w:color w:val="000000" w:themeColor="text1"/>
        </w:rPr>
        <w:t xml:space="preserve"> </w:t>
      </w:r>
      <w:r w:rsidR="00C67DBA" w:rsidRPr="00581560">
        <w:rPr>
          <w:color w:val="000000" w:themeColor="text1"/>
        </w:rPr>
        <w:t>Train/Test Split</w:t>
      </w:r>
      <w:bookmarkEnd w:id="42"/>
    </w:p>
    <w:p w14:paraId="34EB26B0" w14:textId="77777777" w:rsidR="001617C4" w:rsidRDefault="00BB4E1E" w:rsidP="00D53BC4">
      <w:pPr>
        <w:jc w:val="both"/>
      </w:pPr>
      <w:r>
        <w:t>Following data cleaning and feature extraction</w:t>
      </w:r>
      <w:r w:rsidR="0037750D">
        <w:t xml:space="preserve">, the dataset was divided into separate training and testing subsets </w:t>
      </w:r>
      <w:r w:rsidR="002A2874">
        <w:t xml:space="preserve">to enable effective model evaluation. </w:t>
      </w:r>
      <w:r w:rsidR="00F1379B">
        <w:t>The standard ratio of 70/30 was used for the train</w:t>
      </w:r>
      <w:r w:rsidR="00312468">
        <w:t xml:space="preserve">ing and testing data. This approach ensures that there is more than a sufficient </w:t>
      </w:r>
      <w:r w:rsidR="009C7F0C">
        <w:t>amount of data for the model to be trained on, whist reserving a smaller portion of data for the t</w:t>
      </w:r>
      <w:r w:rsidR="00626E5E">
        <w:t xml:space="preserve">esting, as the more data which is used for training usually results in a higher </w:t>
      </w:r>
      <w:r w:rsidR="00351C46">
        <w:t xml:space="preserve">predictive accuracy rating, because there is more data for the models to learn off of. </w:t>
      </w:r>
    </w:p>
    <w:p w14:paraId="16B9C3DD" w14:textId="77777777" w:rsidR="00AD68D7" w:rsidRDefault="001617C4" w:rsidP="00C6000C">
      <w:pPr>
        <w:jc w:val="both"/>
      </w:pPr>
      <w:r>
        <w:lastRenderedPageBreak/>
        <w:t>The training set was later fitted to each of the learning models, allowing them</w:t>
      </w:r>
      <w:r w:rsidR="007B6F7E">
        <w:t xml:space="preserve"> to learn the patterns and relationships between the extracted lexical features that appears in the cell before. </w:t>
      </w:r>
      <w:r w:rsidR="003D5256">
        <w:t>The testing set</w:t>
      </w:r>
      <w:r w:rsidR="00976825">
        <w:t xml:space="preserve"> is not exposed to the models during training, as it is essential models have unseen data to be tested with</w:t>
      </w:r>
      <w:r w:rsidR="0022371F">
        <w:t xml:space="preserve"> [</w:t>
      </w:r>
      <w:r w:rsidR="00F74B33">
        <w:t>35]</w:t>
      </w:r>
      <w:r w:rsidR="00B006E6">
        <w:t xml:space="preserve">. </w:t>
      </w:r>
      <w:r w:rsidR="006516E0">
        <w:t>This is specifically important in the context of phishing detection</w:t>
      </w:r>
      <w:r w:rsidR="006539BB">
        <w:t>, where the ability to classify unseen URL’s is critical to real world application of the project.</w:t>
      </w:r>
    </w:p>
    <w:p w14:paraId="111312D6" w14:textId="13C112B9" w:rsidR="00C27DA9" w:rsidRDefault="00C27DA9" w:rsidP="00C6000C">
      <w:pPr>
        <w:jc w:val="both"/>
      </w:pPr>
      <w:r>
        <w:t>Originally</w:t>
      </w:r>
      <w:r w:rsidR="0052086B">
        <w:t xml:space="preserve">, a train test split was used, as this is standard when </w:t>
      </w:r>
      <w:r w:rsidR="00DA5439">
        <w:t xml:space="preserve">splitting data. </w:t>
      </w:r>
      <w:r w:rsidR="00CA5843">
        <w:t xml:space="preserve">However, for this project URLs were grouped by their domain names, and the data was split by </w:t>
      </w:r>
      <w:r w:rsidR="006724E5">
        <w:t xml:space="preserve">a </w:t>
      </w:r>
      <w:proofErr w:type="spellStart"/>
      <w:r w:rsidR="00CA5843">
        <w:t>GroupShuffleSplit</w:t>
      </w:r>
      <w:proofErr w:type="spellEnd"/>
      <w:r w:rsidR="00CA5843">
        <w:t xml:space="preserve"> method </w:t>
      </w:r>
      <w:r w:rsidR="006724E5">
        <w:t xml:space="preserve">to ensure all URLs from the same domain were assigned to either specifically the training or testing set. Originally, </w:t>
      </w:r>
      <w:r w:rsidR="00AB5942">
        <w:t xml:space="preserve">the </w:t>
      </w:r>
      <w:proofErr w:type="spellStart"/>
      <w:r w:rsidR="00AB5942">
        <w:t>TrainTestSplit</w:t>
      </w:r>
      <w:proofErr w:type="spellEnd"/>
      <w:r w:rsidR="00AB5942">
        <w:t xml:space="preserve"> was used, </w:t>
      </w:r>
      <w:r w:rsidR="00502173">
        <w:t xml:space="preserve">but resulted in a lower prediction rate, incorrectly categorising </w:t>
      </w:r>
      <w:r w:rsidR="00B62E76">
        <w:t xml:space="preserve">10,000 phishing </w:t>
      </w:r>
      <w:r w:rsidR="00FD2E18">
        <w:t xml:space="preserve">URLs, and after </w:t>
      </w:r>
      <w:r w:rsidR="00F2693E">
        <w:t xml:space="preserve">implementing a domain overlap section, it revealed </w:t>
      </w:r>
      <w:r w:rsidR="005E3833">
        <w:t xml:space="preserve">2577 </w:t>
      </w:r>
      <w:r w:rsidR="002E4BCB">
        <w:t>records appeared in both sets</w:t>
      </w:r>
      <w:r w:rsidR="00765E99">
        <w:t>.</w:t>
      </w:r>
      <w:r w:rsidR="00EC0572">
        <w:t xml:space="preserve"> After implementing </w:t>
      </w:r>
      <w:proofErr w:type="spellStart"/>
      <w:r w:rsidR="00EC0572">
        <w:t>GroupShuffleSplit</w:t>
      </w:r>
      <w:proofErr w:type="spellEnd"/>
      <w:r w:rsidR="00EC0572">
        <w:t xml:space="preserve"> it dropped to 0</w:t>
      </w:r>
    </w:p>
    <w:p w14:paraId="15BAE78A" w14:textId="77777777" w:rsidR="0070783B" w:rsidRDefault="0070783B" w:rsidP="0070783B">
      <w:pPr>
        <w:keepNext/>
        <w:jc w:val="center"/>
      </w:pPr>
      <w:r>
        <w:rPr>
          <w:noProof/>
        </w:rPr>
        <w:drawing>
          <wp:inline distT="0" distB="0" distL="0" distR="0" wp14:anchorId="3876511E" wp14:editId="2E12B8DA">
            <wp:extent cx="4016088" cy="1257409"/>
            <wp:effectExtent l="0" t="0" r="3810" b="0"/>
            <wp:docPr id="1428038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038027" name="Picture 1428038027"/>
                    <pic:cNvPicPr/>
                  </pic:nvPicPr>
                  <pic:blipFill>
                    <a:blip r:embed="rId16">
                      <a:extLst>
                        <a:ext uri="{28A0092B-C50C-407E-A947-70E740481C1C}">
                          <a14:useLocalDpi xmlns:a14="http://schemas.microsoft.com/office/drawing/2010/main" val="0"/>
                        </a:ext>
                      </a:extLst>
                    </a:blip>
                    <a:stretch>
                      <a:fillRect/>
                    </a:stretch>
                  </pic:blipFill>
                  <pic:spPr>
                    <a:xfrm>
                      <a:off x="0" y="0"/>
                      <a:ext cx="4016088" cy="1257409"/>
                    </a:xfrm>
                    <a:prstGeom prst="rect">
                      <a:avLst/>
                    </a:prstGeom>
                  </pic:spPr>
                </pic:pic>
              </a:graphicData>
            </a:graphic>
          </wp:inline>
        </w:drawing>
      </w:r>
    </w:p>
    <w:p w14:paraId="16A6AA88" w14:textId="16682A06" w:rsidR="00EC0572" w:rsidRDefault="0070783B" w:rsidP="0070783B">
      <w:pPr>
        <w:pStyle w:val="Caption"/>
        <w:jc w:val="center"/>
      </w:pPr>
      <w:bookmarkStart w:id="43" w:name="_Toc228362686"/>
      <w:r>
        <w:t xml:space="preserve">Figure </w:t>
      </w:r>
      <w:fldSimple w:instr=" SEQ Figure \* ARABIC ">
        <w:r w:rsidR="0013314B">
          <w:rPr>
            <w:noProof/>
          </w:rPr>
          <w:t>7</w:t>
        </w:r>
      </w:fldSimple>
      <w:r>
        <w:t xml:space="preserve"> - Domain Overlap Before Implementing GSS</w:t>
      </w:r>
      <w:bookmarkEnd w:id="43"/>
    </w:p>
    <w:p w14:paraId="452D14B0" w14:textId="7E2476AF" w:rsidR="00C67DBA" w:rsidRDefault="00313D2B" w:rsidP="00C6000C">
      <w:pPr>
        <w:jc w:val="both"/>
      </w:pPr>
      <w:r>
        <w:t xml:space="preserve">To ensure reproducibility </w:t>
      </w:r>
      <w:r w:rsidR="00C27DA9">
        <w:t xml:space="preserve">across experiments </w:t>
      </w:r>
      <w:r w:rsidR="00E37D27">
        <w:t xml:space="preserve">and when testing, a random state was applied to the </w:t>
      </w:r>
      <w:proofErr w:type="spellStart"/>
      <w:r w:rsidR="007C7F65">
        <w:t>GroupShuffleSplit</w:t>
      </w:r>
      <w:proofErr w:type="spellEnd"/>
      <w:r w:rsidR="007C7F65">
        <w:t>.</w:t>
      </w:r>
      <w:r w:rsidR="00626E5E">
        <w:t xml:space="preserve"> </w:t>
      </w:r>
      <w:r w:rsidR="00385C6F">
        <w:t xml:space="preserve">This Guarantees that when the dataset is split into the training and </w:t>
      </w:r>
      <w:r w:rsidR="00F915BB">
        <w:t xml:space="preserve">testing sets, </w:t>
      </w:r>
      <w:r w:rsidR="00262460">
        <w:t xml:space="preserve">the same </w:t>
      </w:r>
      <w:r w:rsidR="00B33B66">
        <w:t xml:space="preserve">URLs appear in the respective subsets each time the </w:t>
      </w:r>
      <w:r w:rsidR="00BC62C5">
        <w:t>process is executed</w:t>
      </w:r>
      <w:r w:rsidR="00393961">
        <w:t xml:space="preserve"> [36].</w:t>
      </w:r>
    </w:p>
    <w:p w14:paraId="49FB267C" w14:textId="5CB704FA" w:rsidR="0003467C" w:rsidRPr="00581560" w:rsidRDefault="001F6B48" w:rsidP="001F6B48">
      <w:pPr>
        <w:pStyle w:val="Heading2"/>
        <w:rPr>
          <w:color w:val="000000" w:themeColor="text1"/>
        </w:rPr>
      </w:pPr>
      <w:bookmarkStart w:id="44" w:name="_Toc228360911"/>
      <w:r w:rsidRPr="00581560">
        <w:rPr>
          <w:color w:val="000000" w:themeColor="text1"/>
        </w:rPr>
        <w:t>5.3 – Feature Extraction</w:t>
      </w:r>
      <w:r w:rsidR="003A7F73" w:rsidRPr="00581560">
        <w:rPr>
          <w:color w:val="000000" w:themeColor="text1"/>
        </w:rPr>
        <w:t xml:space="preserve"> Process</w:t>
      </w:r>
      <w:bookmarkEnd w:id="44"/>
    </w:p>
    <w:p w14:paraId="5AA870EB" w14:textId="7D8B8D50" w:rsidR="003A7F73" w:rsidRPr="00581560" w:rsidRDefault="00C753C8" w:rsidP="00C753C8">
      <w:pPr>
        <w:pStyle w:val="Heading3"/>
        <w:rPr>
          <w:color w:val="000000" w:themeColor="text1"/>
        </w:rPr>
      </w:pPr>
      <w:bookmarkStart w:id="45" w:name="_Toc228360912"/>
      <w:r w:rsidRPr="00581560">
        <w:rPr>
          <w:color w:val="000000" w:themeColor="text1"/>
        </w:rPr>
        <w:t>5.3.1 – Feature Design and Rational</w:t>
      </w:r>
      <w:bookmarkEnd w:id="45"/>
    </w:p>
    <w:p w14:paraId="75526139" w14:textId="0402E4D9" w:rsidR="00C753C8" w:rsidRDefault="005616C6" w:rsidP="00C6000C">
      <w:pPr>
        <w:jc w:val="both"/>
      </w:pPr>
      <w:r>
        <w:t>The effectiveness of</w:t>
      </w:r>
      <w:r w:rsidR="00662EAA">
        <w:t xml:space="preserve"> a machine learning model for the purpose of phishing detection is strongly influenced by the quality </w:t>
      </w:r>
      <w:r w:rsidR="000B2D2E">
        <w:t xml:space="preserve">of </w:t>
      </w:r>
      <w:r w:rsidR="00E70AE5">
        <w:t xml:space="preserve">the features used to represent the data. </w:t>
      </w:r>
      <w:r w:rsidR="002B6546">
        <w:t>In the case of this project</w:t>
      </w:r>
      <w:r w:rsidR="003406BD">
        <w:t xml:space="preserve">, a set of </w:t>
      </w:r>
      <w:r w:rsidR="00B90A3C">
        <w:t>lexical features was derived directly from the UR</w:t>
      </w:r>
      <w:r w:rsidR="00F53ED4">
        <w:t xml:space="preserve">L string to capture textural and structural </w:t>
      </w:r>
      <w:r w:rsidR="00F36EEB">
        <w:t xml:space="preserve">characteristics which are commonly associated with phishing activity. </w:t>
      </w:r>
      <w:r w:rsidR="00ED67B0">
        <w:t xml:space="preserve">This approach was explicitly chosen </w:t>
      </w:r>
      <w:r w:rsidR="004260C6">
        <w:t>for its computational efficiency and independence from external data sources</w:t>
      </w:r>
      <w:r w:rsidR="00C00C6C">
        <w:t>, allowing for it to be easily scalable for real time detection systems.</w:t>
      </w:r>
    </w:p>
    <w:p w14:paraId="17DEC84F" w14:textId="1E180092" w:rsidR="00C00C6C" w:rsidRDefault="00120875" w:rsidP="00C6000C">
      <w:pPr>
        <w:jc w:val="both"/>
      </w:pPr>
      <w:r>
        <w:t xml:space="preserve">The feature set used for this project was designed based on the patterns that </w:t>
      </w:r>
      <w:r w:rsidR="00FC3202">
        <w:t>have been identified in existing research</w:t>
      </w:r>
      <w:r w:rsidR="006E6E22">
        <w:t>,</w:t>
      </w:r>
      <w:r w:rsidR="00FC3202">
        <w:t xml:space="preserve"> </w:t>
      </w:r>
      <w:r w:rsidR="00D92D6F">
        <w:t xml:space="preserve">such as one conducted </w:t>
      </w:r>
      <w:r w:rsidR="006E6E22">
        <w:t xml:space="preserve">by </w:t>
      </w:r>
      <w:r w:rsidR="006E6E22" w:rsidRPr="006E6E22">
        <w:rPr>
          <w:i/>
          <w:iCs/>
        </w:rPr>
        <w:t>Asif</w:t>
      </w:r>
      <w:r w:rsidR="006E6E22" w:rsidRPr="00286162">
        <w:rPr>
          <w:i/>
          <w:iCs/>
        </w:rPr>
        <w:t>, H. Shirazi, and I. Ray</w:t>
      </w:r>
      <w:r w:rsidR="006E6E22">
        <w:rPr>
          <w:i/>
          <w:iCs/>
        </w:rPr>
        <w:t xml:space="preserve"> </w:t>
      </w:r>
      <w:r w:rsidR="006E6E22">
        <w:t xml:space="preserve">highlighting the </w:t>
      </w:r>
      <w:r w:rsidR="00117C94">
        <w:t xml:space="preserve">detection features in ML phishing detection [37]. </w:t>
      </w:r>
      <w:r w:rsidR="00C128FD">
        <w:t xml:space="preserve">One of the primary features was the overall length of the URL. Phishing URLs are often longer than legitimate </w:t>
      </w:r>
      <w:r w:rsidR="00C128FD">
        <w:lastRenderedPageBreak/>
        <w:t xml:space="preserve">ones, as attackers will use </w:t>
      </w:r>
      <w:r w:rsidR="000003F5">
        <w:t xml:space="preserve">many subdomains or directories to obscure the real destination of the link. As a result, length checking the URL can serve as a useful indicator to malicious content. </w:t>
      </w:r>
    </w:p>
    <w:p w14:paraId="712A2181" w14:textId="3F676372" w:rsidR="000003F5" w:rsidRDefault="000003F5" w:rsidP="00C6000C">
      <w:pPr>
        <w:jc w:val="both"/>
      </w:pPr>
      <w:r>
        <w:t xml:space="preserve">Another important feature </w:t>
      </w:r>
      <w:r w:rsidR="008B38CA">
        <w:t xml:space="preserve">is the number of special characters which appear in the URL string. These characters include </w:t>
      </w:r>
      <w:r w:rsidR="00112713">
        <w:t xml:space="preserve">dots (.), hyphens (-) and slashes (/). A high frequency of these special characters can be an indication </w:t>
      </w:r>
      <w:r w:rsidR="00880FA6">
        <w:t xml:space="preserve">of phishing for misleading victims, similar to </w:t>
      </w:r>
      <w:r w:rsidR="003D2975">
        <w:t xml:space="preserve">the length of the URL. </w:t>
      </w:r>
      <w:r w:rsidR="005D49D8">
        <w:t>For example, the use of multiple dots which create multiple subdomains can be used to mimic trusted domains</w:t>
      </w:r>
      <w:r w:rsidR="009D7D39">
        <w:t xml:space="preserve">, whilst hyphens and numeric characters are often utilised in ‘typosquatting </w:t>
      </w:r>
      <w:r w:rsidR="00581560">
        <w:t>attacks [38]</w:t>
      </w:r>
      <w:r w:rsidR="00B82087">
        <w:t xml:space="preserve">. </w:t>
      </w:r>
    </w:p>
    <w:p w14:paraId="62DB5280" w14:textId="77777777" w:rsidR="00120F00" w:rsidRDefault="00691C17" w:rsidP="00C6000C">
      <w:pPr>
        <w:jc w:val="both"/>
      </w:pPr>
      <w:r>
        <w:t xml:space="preserve">The presence of malicious words </w:t>
      </w:r>
      <w:r w:rsidR="000E67EC">
        <w:t>is</w:t>
      </w:r>
      <w:r>
        <w:t xml:space="preserve"> also included in the feature extraction process. </w:t>
      </w:r>
      <w:r w:rsidR="00E137B3">
        <w:t xml:space="preserve">Terms such as ‘login’, ‘verify’ and ‘secure’ are frequently used in phishing URLs to </w:t>
      </w:r>
      <w:r w:rsidR="000E67EC">
        <w:t>reinforce legitimacy, or occasionally cause a sense of urgency in the victims.</w:t>
      </w:r>
      <w:r w:rsidR="00245F92">
        <w:t xml:space="preserve"> One issue with including full words in the feature extraction is that there are many words which appear </w:t>
      </w:r>
      <w:r w:rsidR="00A240F5">
        <w:t xml:space="preserve">in phishing URLs, and adding too many may cause overfitting in the model and leading to </w:t>
      </w:r>
      <w:r w:rsidR="00AD3E22">
        <w:t>incorrect predictive output, so using the most common</w:t>
      </w:r>
      <w:r w:rsidR="00647FA9">
        <w:t xml:space="preserve"> associated words </w:t>
      </w:r>
      <w:r w:rsidR="00AD3E22">
        <w:t>layer</w:t>
      </w:r>
      <w:r w:rsidR="00647FA9">
        <w:t>ed</w:t>
      </w:r>
      <w:r w:rsidR="00AD3E22">
        <w:t xml:space="preserve"> with other lexical features </w:t>
      </w:r>
      <w:r w:rsidR="00647FA9">
        <w:t xml:space="preserve">maintains </w:t>
      </w:r>
      <w:r w:rsidR="00120F00">
        <w:t>high performance through all models.</w:t>
      </w:r>
    </w:p>
    <w:p w14:paraId="469E0775" w14:textId="069B6484" w:rsidR="00A7336C" w:rsidRDefault="00CD4CB9" w:rsidP="00C6000C">
      <w:pPr>
        <w:jc w:val="both"/>
      </w:pPr>
      <w:r>
        <w:t xml:space="preserve">The use of HTTPS was included </w:t>
      </w:r>
      <w:r w:rsidR="003D7C19">
        <w:t xml:space="preserve">as a feature. </w:t>
      </w:r>
      <w:r w:rsidR="00D55F93">
        <w:t>While HTTPS is associated with security</w:t>
      </w:r>
      <w:r w:rsidR="008D4CB3">
        <w:t xml:space="preserve">, it is not a definitive indicator for legitimacy in comparison to the other selected features, as </w:t>
      </w:r>
      <w:r w:rsidR="00415C13">
        <w:t>phishing websites can also obtain SSL certificates</w:t>
      </w:r>
      <w:r w:rsidR="000E67EC">
        <w:t xml:space="preserve"> </w:t>
      </w:r>
      <w:r w:rsidR="005E1CB5">
        <w:t xml:space="preserve">[39]. However, when used in combination with other lexical features it can provide a useful insight into detecting possibly malicious content. </w:t>
      </w:r>
    </w:p>
    <w:p w14:paraId="2F324634" w14:textId="5B8E2C0D" w:rsidR="00813102" w:rsidRDefault="00813102" w:rsidP="00C6000C">
      <w:pPr>
        <w:jc w:val="both"/>
      </w:pPr>
      <w:r>
        <w:t xml:space="preserve">The selection of these features </w:t>
      </w:r>
      <w:r w:rsidR="00245109">
        <w:t>reflects a trade off between simplicity and effectiveness. By focusing detection efforts sol</w:t>
      </w:r>
      <w:r w:rsidR="006A1A39">
        <w:t xml:space="preserve">ely on </w:t>
      </w:r>
      <w:r w:rsidR="0096301F">
        <w:t xml:space="preserve">lexical features, the system avoids the need for use of external </w:t>
      </w:r>
      <w:r w:rsidR="00FC5614">
        <w:t xml:space="preserve">data sources such as the webpage content which can introduce a layer of complexity and computing latency. However, </w:t>
      </w:r>
      <w:r w:rsidR="00C900A3">
        <w:t xml:space="preserve">this means that the model may miss more advanced phishing techniques that rely on visual deception on the webpage. </w:t>
      </w:r>
    </w:p>
    <w:p w14:paraId="700BAF37" w14:textId="33AF96E9" w:rsidR="007D5960" w:rsidRDefault="007D5960" w:rsidP="00C6000C">
      <w:pPr>
        <w:jc w:val="both"/>
      </w:pPr>
      <w:r>
        <w:t xml:space="preserve">Overall, the chosen set of features displays a lightweight but effective representation of URLs </w:t>
      </w:r>
      <w:r w:rsidR="0014053D">
        <w:t xml:space="preserve">enabling the ML models to learn meaningful patterns </w:t>
      </w:r>
      <w:r w:rsidR="00667525">
        <w:t>with phishing activity</w:t>
      </w:r>
      <w:r w:rsidR="00757F52">
        <w:t>. The design aligns with the projects objective of developing a scalable and efficient phishing detection system based on lexical features from the URL.</w:t>
      </w:r>
    </w:p>
    <w:p w14:paraId="4A069CDC" w14:textId="02F8EBEE" w:rsidR="0010318A" w:rsidRPr="00581560" w:rsidRDefault="00DD668F" w:rsidP="00DD668F">
      <w:pPr>
        <w:pStyle w:val="Heading3"/>
        <w:rPr>
          <w:color w:val="000000" w:themeColor="text1"/>
        </w:rPr>
      </w:pPr>
      <w:bookmarkStart w:id="46" w:name="_Toc228360913"/>
      <w:r w:rsidRPr="00581560">
        <w:rPr>
          <w:color w:val="000000" w:themeColor="text1"/>
        </w:rPr>
        <w:t xml:space="preserve">5.3.2 – Feature </w:t>
      </w:r>
      <w:r w:rsidR="006C345B" w:rsidRPr="00581560">
        <w:rPr>
          <w:color w:val="000000" w:themeColor="text1"/>
        </w:rPr>
        <w:t>Representation</w:t>
      </w:r>
      <w:bookmarkEnd w:id="46"/>
    </w:p>
    <w:p w14:paraId="17C568C8" w14:textId="3C176495" w:rsidR="006C345B" w:rsidRDefault="006C345B" w:rsidP="00C6000C">
      <w:pPr>
        <w:jc w:val="both"/>
      </w:pPr>
      <w:r>
        <w:t xml:space="preserve">Following the feature extraction process, </w:t>
      </w:r>
      <w:r w:rsidR="001A648C">
        <w:t xml:space="preserve">the derived attributes were organised into a structured format that is suitable for application </w:t>
      </w:r>
      <w:r w:rsidR="00F25F72">
        <w:t xml:space="preserve">for the ML algorithms. Each URL is represented as a numerical feature vector, where each part was corresponding to a specific lexical characteristic which was extracted from the original URL sting. </w:t>
      </w:r>
    </w:p>
    <w:p w14:paraId="3C5D9559" w14:textId="6543FC73" w:rsidR="00F25F72" w:rsidRDefault="00F25F72" w:rsidP="00C6000C">
      <w:pPr>
        <w:jc w:val="both"/>
      </w:pPr>
      <w:r>
        <w:t>These feature vectors were stored in</w:t>
      </w:r>
      <w:r w:rsidR="002572A1">
        <w:t xml:space="preserve"> a tabular data structure </w:t>
      </w:r>
      <w:r w:rsidR="008F222F">
        <w:t xml:space="preserve">[40] </w:t>
      </w:r>
      <w:r w:rsidR="002572A1">
        <w:t xml:space="preserve">using a data frame labelled ‘data’ in the script, where rows represented the URLs, and columns represented </w:t>
      </w:r>
      <w:r w:rsidR="002572A1">
        <w:lastRenderedPageBreak/>
        <w:t xml:space="preserve">the extracted features. This format enabled direct compatibility with </w:t>
      </w:r>
      <w:r w:rsidR="002A35D5">
        <w:t xml:space="preserve">machine learning libraries such as scikit-learn. </w:t>
      </w:r>
    </w:p>
    <w:p w14:paraId="6A39B4AB" w14:textId="19266550" w:rsidR="009E6B53" w:rsidRDefault="009E6B53" w:rsidP="00C6000C">
      <w:pPr>
        <w:jc w:val="both"/>
      </w:pPr>
      <w:r>
        <w:t xml:space="preserve">All extracted features were coded numerically, </w:t>
      </w:r>
      <w:r w:rsidR="00287E7B">
        <w:t>to ensure compatibility with the machine learning algorithms</w:t>
      </w:r>
      <w:r w:rsidR="003374D8">
        <w:t>. Features such as URL length and digit counts were represented as integer values</w:t>
      </w:r>
      <w:r w:rsidR="006504FD">
        <w:t xml:space="preserve">, whilst Boolean features such as the presence of suspicious words were encoded as binary values. </w:t>
      </w:r>
      <w:r w:rsidR="00076073">
        <w:t xml:space="preserve">Having consistent numerical </w:t>
      </w:r>
      <w:r w:rsidR="00720CB8">
        <w:t xml:space="preserve">representation allowed the models to competently process information without requiring more encoding techniques. </w:t>
      </w:r>
    </w:p>
    <w:p w14:paraId="122BC312" w14:textId="10CEB277" w:rsidR="009E7CD0" w:rsidRDefault="009E7CD0" w:rsidP="00C6000C">
      <w:pPr>
        <w:jc w:val="both"/>
      </w:pPr>
      <w:r>
        <w:t xml:space="preserve">This feature set was also kept consistent across all models to ensure a fair and controlled comparison. By using the same input </w:t>
      </w:r>
      <w:r w:rsidR="008D5EAC">
        <w:t xml:space="preserve">representation for each ML algorithm, and difference in performance can be narrowed down to the models themselves rather than the </w:t>
      </w:r>
      <w:r w:rsidR="007D2822">
        <w:t xml:space="preserve">variations in the data. </w:t>
      </w:r>
    </w:p>
    <w:p w14:paraId="3213E770" w14:textId="7C448A86" w:rsidR="00250B1A" w:rsidRPr="00581560" w:rsidRDefault="00244489" w:rsidP="00250B1A">
      <w:pPr>
        <w:pStyle w:val="Heading2"/>
        <w:rPr>
          <w:color w:val="000000" w:themeColor="text1"/>
        </w:rPr>
      </w:pPr>
      <w:bookmarkStart w:id="47" w:name="_Toc228360914"/>
      <w:r w:rsidRPr="00581560">
        <w:rPr>
          <w:color w:val="000000" w:themeColor="text1"/>
        </w:rPr>
        <w:t xml:space="preserve">5.4 – Model </w:t>
      </w:r>
      <w:r w:rsidR="00CD1500" w:rsidRPr="00581560">
        <w:rPr>
          <w:color w:val="000000" w:themeColor="text1"/>
        </w:rPr>
        <w:t>Development and Training</w:t>
      </w:r>
      <w:bookmarkEnd w:id="47"/>
    </w:p>
    <w:p w14:paraId="290A9604" w14:textId="1BF0A0D3" w:rsidR="00244489" w:rsidRPr="00581560" w:rsidRDefault="00244489" w:rsidP="00244489">
      <w:pPr>
        <w:pStyle w:val="Heading3"/>
        <w:rPr>
          <w:color w:val="000000" w:themeColor="text1"/>
        </w:rPr>
      </w:pPr>
      <w:bookmarkStart w:id="48" w:name="_Toc228360915"/>
      <w:r w:rsidRPr="00581560">
        <w:rPr>
          <w:color w:val="000000" w:themeColor="text1"/>
        </w:rPr>
        <w:t>5.4.1 – Model Selection Rationale</w:t>
      </w:r>
      <w:bookmarkEnd w:id="48"/>
    </w:p>
    <w:p w14:paraId="07F184CC" w14:textId="0498FE56" w:rsidR="00244489" w:rsidRDefault="00C34A3D" w:rsidP="00C6000C">
      <w:pPr>
        <w:jc w:val="both"/>
      </w:pPr>
      <w:r>
        <w:t>The chosen models for this project include logistic regression, decision tree, random forest and support vector machine</w:t>
      </w:r>
      <w:r w:rsidR="001A5D1D">
        <w:t xml:space="preserve">. These were selected to provide a balanced comparison between interpretable linear models, and more complex </w:t>
      </w:r>
      <w:r w:rsidR="00581560">
        <w:t>nonlinear</w:t>
      </w:r>
      <w:r w:rsidR="001A5D1D">
        <w:t xml:space="preserve"> approaches. </w:t>
      </w:r>
      <w:r w:rsidR="00E2038A">
        <w:t xml:space="preserve">Using this combination enables the evaluation of both predictive performance and </w:t>
      </w:r>
      <w:r w:rsidR="006D7997">
        <w:t xml:space="preserve">model interpretability, relating to the overall aim of the project. </w:t>
      </w:r>
    </w:p>
    <w:p w14:paraId="00DC4C36" w14:textId="49F1B3D5" w:rsidR="006D7997" w:rsidRDefault="000210D9" w:rsidP="00C6000C">
      <w:pPr>
        <w:jc w:val="both"/>
      </w:pPr>
      <w:r>
        <w:t>Logistic regression was initially chosen as it serves as a good baseline classifier</w:t>
      </w:r>
      <w:r w:rsidR="00A26D73">
        <w:t xml:space="preserve"> due to its simplicity and stronger interpretability</w:t>
      </w:r>
      <w:r w:rsidR="007B46C8">
        <w:t xml:space="preserve">. As a linear model, it estimates the </w:t>
      </w:r>
      <w:r w:rsidR="00B17F5B">
        <w:t xml:space="preserve">probability of a URL belonging to the phishing category based on a weighted combination of input features. </w:t>
      </w:r>
      <w:r w:rsidR="000736C0">
        <w:t xml:space="preserve">This allows for direct interpretation of feature influence, making it particularly useful in security applications where explainability is important. </w:t>
      </w:r>
    </w:p>
    <w:p w14:paraId="1630F32D" w14:textId="4127DD8F" w:rsidR="00F65269" w:rsidRDefault="00F65269" w:rsidP="00C6000C">
      <w:pPr>
        <w:jc w:val="both"/>
      </w:pPr>
      <w:r>
        <w:t xml:space="preserve">The decision tree classifier was included </w:t>
      </w:r>
      <w:r w:rsidR="00E31A65">
        <w:t xml:space="preserve">due to its </w:t>
      </w:r>
      <w:r w:rsidR="00581560">
        <w:t>rule-based</w:t>
      </w:r>
      <w:r w:rsidR="00E31A65">
        <w:t xml:space="preserve"> structure, which in nature provides clear </w:t>
      </w:r>
      <w:r w:rsidR="00606937">
        <w:t>decision-making</w:t>
      </w:r>
      <w:r w:rsidR="00E31A65">
        <w:t xml:space="preserve"> logic</w:t>
      </w:r>
      <w:r w:rsidR="00606937">
        <w:t>. Decision trees</w:t>
      </w:r>
      <w:r w:rsidR="00010584">
        <w:t xml:space="preserve"> segment the feature space into hierarchal rules, making them easy to interpret</w:t>
      </w:r>
      <w:r w:rsidR="00C11A31">
        <w:t xml:space="preserve">. This is advantageous in cybersecurity situations </w:t>
      </w:r>
      <w:r w:rsidR="00610E32">
        <w:t>where understanding why a prediction is made can be as important as understanding the pred</w:t>
      </w:r>
      <w:r w:rsidR="00D74FF2">
        <w:t>iction itself. However, decision trees are prone to overfitting, particularly when performing on larger more complex datasets</w:t>
      </w:r>
      <w:r w:rsidR="00870D9B">
        <w:t xml:space="preserve"> which can negatively </w:t>
      </w:r>
      <w:r w:rsidR="006E350B">
        <w:t>affect</w:t>
      </w:r>
      <w:r w:rsidR="00870D9B">
        <w:t xml:space="preserve"> </w:t>
      </w:r>
      <w:r w:rsidR="006E350B">
        <w:t>the predictive output.</w:t>
      </w:r>
    </w:p>
    <w:p w14:paraId="2FE345D3" w14:textId="61CFA62A" w:rsidR="006E350B" w:rsidRDefault="006E350B" w:rsidP="00C6000C">
      <w:pPr>
        <w:jc w:val="both"/>
      </w:pPr>
      <w:r>
        <w:t>To address the limitations of single decision trees, the random forest algorithm was use</w:t>
      </w:r>
      <w:r w:rsidR="00660BAE">
        <w:t>d. Random forest c</w:t>
      </w:r>
      <w:r w:rsidR="009D781E">
        <w:t>reates</w:t>
      </w:r>
      <w:r w:rsidR="00660BAE">
        <w:t xml:space="preserve"> multiple decision tress</w:t>
      </w:r>
      <w:r w:rsidR="009D781E">
        <w:t xml:space="preserve"> using a random subset of data and features</w:t>
      </w:r>
      <w:r w:rsidR="00604F2D">
        <w:t xml:space="preserve"> and aggregates their output to produce a final prediction.</w:t>
      </w:r>
      <w:r w:rsidR="00810B91">
        <w:t xml:space="preserve"> This approach reduces variance making it well suited </w:t>
      </w:r>
      <w:r w:rsidR="00A22AEC">
        <w:t xml:space="preserve">for datasets with </w:t>
      </w:r>
      <w:r w:rsidR="00581560">
        <w:t>nonlinear</w:t>
      </w:r>
      <w:r w:rsidR="00A22AEC">
        <w:t xml:space="preserve"> features such as URL based phishing detection</w:t>
      </w:r>
      <w:r w:rsidR="001865B2">
        <w:t xml:space="preserve">. Random forest </w:t>
      </w:r>
      <w:r w:rsidR="009E4B61">
        <w:t>is</w:t>
      </w:r>
      <w:r w:rsidR="001865B2">
        <w:t xml:space="preserve"> also widely well regarded for its strong classification performance, more so when feature relationships are complex and not strictly linear.</w:t>
      </w:r>
    </w:p>
    <w:p w14:paraId="68C9FE64" w14:textId="25BCEF50" w:rsidR="001865B2" w:rsidRDefault="001865B2" w:rsidP="00C6000C">
      <w:pPr>
        <w:jc w:val="both"/>
      </w:pPr>
      <w:r>
        <w:lastRenderedPageBreak/>
        <w:t>Finally, support vector machine, with a linear kernel was applied as a high dimensional classifier</w:t>
      </w:r>
      <w:r w:rsidR="00B7103C">
        <w:t xml:space="preserve"> capable of finding an optimal decision boundary between </w:t>
      </w:r>
      <w:r w:rsidR="009E4B61">
        <w:t xml:space="preserve">classes. </w:t>
      </w:r>
      <w:r w:rsidR="005A68B9">
        <w:t xml:space="preserve">SVMs are </w:t>
      </w:r>
      <w:r w:rsidR="0024406C">
        <w:t xml:space="preserve">effective in scenarios where the separation between classes </w:t>
      </w:r>
      <w:r w:rsidR="00703A48">
        <w:t>isn’t</w:t>
      </w:r>
      <w:r w:rsidR="0024406C">
        <w:t xml:space="preserve"> immediately </w:t>
      </w:r>
      <w:r w:rsidR="003A69EB">
        <w:t>known and</w:t>
      </w:r>
      <w:r w:rsidR="0024406C">
        <w:t xml:space="preserve"> are also known for their strong generalisation performance. </w:t>
      </w:r>
      <w:r w:rsidR="00883D55">
        <w:t xml:space="preserve">The linear kernel </w:t>
      </w:r>
      <w:r w:rsidR="00765CF8">
        <w:t xml:space="preserve">was also chosen to maintain some computational efficiency, </w:t>
      </w:r>
      <w:r w:rsidR="00EB74FA">
        <w:t xml:space="preserve">and comparability with other linear models, but even with this applied, during testing, </w:t>
      </w:r>
      <w:r w:rsidR="00703A48">
        <w:t>it was still recorded to be the longest model to deliver an output.</w:t>
      </w:r>
    </w:p>
    <w:p w14:paraId="0F2CCC69" w14:textId="77AB9F25" w:rsidR="001E2196" w:rsidRPr="00581560" w:rsidRDefault="001E2196" w:rsidP="001E2196">
      <w:pPr>
        <w:pStyle w:val="Heading2"/>
        <w:rPr>
          <w:color w:val="000000" w:themeColor="text1"/>
        </w:rPr>
      </w:pPr>
      <w:bookmarkStart w:id="49" w:name="_Toc228360916"/>
      <w:r w:rsidRPr="00581560">
        <w:rPr>
          <w:color w:val="000000" w:themeColor="text1"/>
        </w:rPr>
        <w:t>5.4.2 – Model Training and Configuration</w:t>
      </w:r>
      <w:bookmarkEnd w:id="49"/>
    </w:p>
    <w:p w14:paraId="7A793AC6" w14:textId="571E6CD6" w:rsidR="001E2196" w:rsidRDefault="00613775" w:rsidP="00C6000C">
      <w:pPr>
        <w:jc w:val="both"/>
      </w:pPr>
      <w:r>
        <w:t>Following on from the model selection</w:t>
      </w:r>
      <w:r w:rsidR="00505378">
        <w:t xml:space="preserve">, each classifier was trained using the </w:t>
      </w:r>
      <w:r w:rsidR="002E0A8F">
        <w:t>extracted feature</w:t>
      </w:r>
      <w:r w:rsidR="00505378">
        <w:t xml:space="preserve"> set mentioned in section </w:t>
      </w:r>
      <w:r w:rsidR="00147009">
        <w:t xml:space="preserve">5.3.1 and the predefined training set. The training process involves </w:t>
      </w:r>
      <w:r w:rsidR="00D91EBD">
        <w:t xml:space="preserve">fitting each model to the feature matrix (labelled ‘x’) </w:t>
      </w:r>
      <w:r w:rsidR="002E0A8F">
        <w:t xml:space="preserve">from corresponding labels (labelled ‘Y’). All models were trained using the same dataset split to enable fair comparison when examining outputs. </w:t>
      </w:r>
    </w:p>
    <w:p w14:paraId="18D24FD3" w14:textId="20AF1CF2" w:rsidR="002E0A8F" w:rsidRDefault="00083EC5" w:rsidP="00C6000C">
      <w:pPr>
        <w:jc w:val="both"/>
      </w:pPr>
      <w:r>
        <w:t>The implementation involved the use of the scikit library, which provides the implem</w:t>
      </w:r>
      <w:r w:rsidR="00D61F52">
        <w:t>entation of the selected machine learning models</w:t>
      </w:r>
      <w:r w:rsidR="00CC4DA1">
        <w:t xml:space="preserve">. </w:t>
      </w:r>
      <w:r w:rsidR="00BD1DA4">
        <w:t xml:space="preserve">The default parameters were generally kept the same to maintain consistency and to reflect real world use environments, with some minor adjustments applied where necessary to ensure stability when training. </w:t>
      </w:r>
    </w:p>
    <w:p w14:paraId="0501FCFA" w14:textId="0C961F09" w:rsidR="00703A48" w:rsidRDefault="00E32B16" w:rsidP="00C6000C">
      <w:pPr>
        <w:jc w:val="both"/>
      </w:pPr>
      <w:r>
        <w:t>For logistic regression, the maximum number of iterations were increased to 1000 to ensure convergence, given the large size of the dataset it’s analysing</w:t>
      </w:r>
      <w:r w:rsidR="00457F82">
        <w:t xml:space="preserve"> [41]</w:t>
      </w:r>
      <w:r w:rsidR="00701083">
        <w:t xml:space="preserve">. Additionally, the class wight was changed to ‘balanced’ </w:t>
      </w:r>
      <w:r w:rsidR="00F676C7">
        <w:t>to account for the slight dataset imbalance previously mentioned. The makes sure that the minority class (phishing URLs) is pena</w:t>
      </w:r>
      <w:r w:rsidR="006715C2">
        <w:t xml:space="preserve">lised more during training. </w:t>
      </w:r>
    </w:p>
    <w:p w14:paraId="550C83B8" w14:textId="77777777" w:rsidR="004C2035" w:rsidRDefault="004C2035" w:rsidP="004C2035">
      <w:pPr>
        <w:keepNext/>
        <w:jc w:val="center"/>
      </w:pPr>
      <w:r>
        <w:rPr>
          <w:noProof/>
        </w:rPr>
        <w:drawing>
          <wp:inline distT="0" distB="0" distL="0" distR="0" wp14:anchorId="4568698F" wp14:editId="413B1C07">
            <wp:extent cx="2964180" cy="661695"/>
            <wp:effectExtent l="0" t="0" r="7620" b="5080"/>
            <wp:docPr id="11479542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54262" name="Picture 1147954262"/>
                    <pic:cNvPicPr/>
                  </pic:nvPicPr>
                  <pic:blipFill>
                    <a:blip r:embed="rId17">
                      <a:extLst>
                        <a:ext uri="{28A0092B-C50C-407E-A947-70E740481C1C}">
                          <a14:useLocalDpi xmlns:a14="http://schemas.microsoft.com/office/drawing/2010/main" val="0"/>
                        </a:ext>
                      </a:extLst>
                    </a:blip>
                    <a:stretch>
                      <a:fillRect/>
                    </a:stretch>
                  </pic:blipFill>
                  <pic:spPr>
                    <a:xfrm>
                      <a:off x="0" y="0"/>
                      <a:ext cx="2988779" cy="667186"/>
                    </a:xfrm>
                    <a:prstGeom prst="rect">
                      <a:avLst/>
                    </a:prstGeom>
                  </pic:spPr>
                </pic:pic>
              </a:graphicData>
            </a:graphic>
          </wp:inline>
        </w:drawing>
      </w:r>
    </w:p>
    <w:p w14:paraId="52EB43E0" w14:textId="034A9620" w:rsidR="006A1AFE" w:rsidRDefault="004C2035" w:rsidP="004C2035">
      <w:pPr>
        <w:pStyle w:val="Caption"/>
        <w:jc w:val="center"/>
      </w:pPr>
      <w:bookmarkStart w:id="50" w:name="_Toc228362687"/>
      <w:r>
        <w:t xml:space="preserve">Figure </w:t>
      </w:r>
      <w:fldSimple w:instr=" SEQ Figure \* ARABIC ">
        <w:r w:rsidR="0013314B">
          <w:rPr>
            <w:noProof/>
          </w:rPr>
          <w:t>8</w:t>
        </w:r>
      </w:fldSimple>
      <w:r>
        <w:t xml:space="preserve"> - Decision Tree Classifier</w:t>
      </w:r>
      <w:bookmarkEnd w:id="50"/>
    </w:p>
    <w:p w14:paraId="35433F88" w14:textId="214C53A6" w:rsidR="006715C2" w:rsidRDefault="006715C2" w:rsidP="00C6000C">
      <w:pPr>
        <w:jc w:val="both"/>
      </w:pPr>
      <w:r>
        <w:t>The decision tree classifier</w:t>
      </w:r>
      <w:r w:rsidR="00637D6A">
        <w:t xml:space="preserve"> was also trained with a random state classifier</w:t>
      </w:r>
      <w:r w:rsidR="002E555D">
        <w:t>. For this experiment, no depth constraints or pruning techniques were applied</w:t>
      </w:r>
      <w:r w:rsidR="00B640CE">
        <w:t>, allowing for the model to fully learn decision rules from the dataset</w:t>
      </w:r>
      <w:r w:rsidR="00B50787">
        <w:t xml:space="preserve"> [42]</w:t>
      </w:r>
      <w:r w:rsidR="00C416F5">
        <w:t xml:space="preserve">. Doing this however runs the risk of the model overfitting, it also enables a clearer comparison with ensemble methods. </w:t>
      </w:r>
    </w:p>
    <w:p w14:paraId="61515346" w14:textId="77777777" w:rsidR="004C2035" w:rsidRDefault="004C2035" w:rsidP="004C2035">
      <w:pPr>
        <w:keepNext/>
        <w:jc w:val="center"/>
      </w:pPr>
      <w:r>
        <w:rPr>
          <w:noProof/>
        </w:rPr>
        <w:drawing>
          <wp:inline distT="0" distB="0" distL="0" distR="0" wp14:anchorId="2B786957" wp14:editId="4682AD33">
            <wp:extent cx="3154680" cy="476538"/>
            <wp:effectExtent l="0" t="0" r="0" b="0"/>
            <wp:docPr id="16320282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028217" name="Picture 1632028217"/>
                    <pic:cNvPicPr/>
                  </pic:nvPicPr>
                  <pic:blipFill>
                    <a:blip r:embed="rId18">
                      <a:extLst>
                        <a:ext uri="{28A0092B-C50C-407E-A947-70E740481C1C}">
                          <a14:useLocalDpi xmlns:a14="http://schemas.microsoft.com/office/drawing/2010/main" val="0"/>
                        </a:ext>
                      </a:extLst>
                    </a:blip>
                    <a:stretch>
                      <a:fillRect/>
                    </a:stretch>
                  </pic:blipFill>
                  <pic:spPr>
                    <a:xfrm>
                      <a:off x="0" y="0"/>
                      <a:ext cx="3211103" cy="485061"/>
                    </a:xfrm>
                    <a:prstGeom prst="rect">
                      <a:avLst/>
                    </a:prstGeom>
                  </pic:spPr>
                </pic:pic>
              </a:graphicData>
            </a:graphic>
          </wp:inline>
        </w:drawing>
      </w:r>
    </w:p>
    <w:p w14:paraId="1524692E" w14:textId="3AE63976" w:rsidR="004C2035" w:rsidRDefault="004C2035" w:rsidP="004C2035">
      <w:pPr>
        <w:pStyle w:val="Caption"/>
        <w:jc w:val="center"/>
      </w:pPr>
      <w:bookmarkStart w:id="51" w:name="_Toc228362688"/>
      <w:r>
        <w:t xml:space="preserve">Figure </w:t>
      </w:r>
      <w:fldSimple w:instr=" SEQ Figure \* ARABIC ">
        <w:r w:rsidR="0013314B">
          <w:rPr>
            <w:noProof/>
          </w:rPr>
          <w:t>9</w:t>
        </w:r>
      </w:fldSimple>
      <w:r>
        <w:t xml:space="preserve"> - Random Forest Classifier</w:t>
      </w:r>
      <w:bookmarkEnd w:id="51"/>
    </w:p>
    <w:p w14:paraId="267FA4B3" w14:textId="3714B63B" w:rsidR="006E63A5" w:rsidRDefault="006F7DDB" w:rsidP="00C6000C">
      <w:pPr>
        <w:jc w:val="both"/>
      </w:pPr>
      <w:r>
        <w:t>The random forest</w:t>
      </w:r>
      <w:r w:rsidR="00BF0360">
        <w:t xml:space="preserve"> classifier was fitted with 100 decision tre</w:t>
      </w:r>
      <w:r w:rsidR="00934D0F">
        <w:t>e</w:t>
      </w:r>
      <w:r w:rsidR="00BF0360">
        <w:t xml:space="preserve">s, </w:t>
      </w:r>
      <w:r w:rsidR="00BE7171">
        <w:t xml:space="preserve">which provides a balance </w:t>
      </w:r>
      <w:r w:rsidR="00EE55AA">
        <w:t xml:space="preserve">between computational effectiveness and predictive performance. Each tree was trained </w:t>
      </w:r>
      <w:r w:rsidR="00EE55AA">
        <w:lastRenderedPageBreak/>
        <w:t xml:space="preserve">on a random subset of </w:t>
      </w:r>
      <w:r w:rsidR="00C44849">
        <w:t xml:space="preserve">the data and features, allowing the model to </w:t>
      </w:r>
      <w:r w:rsidR="002D32A1">
        <w:t xml:space="preserve">reduce the variance and improve on the </w:t>
      </w:r>
      <w:r w:rsidR="00934D0F">
        <w:t>model’s</w:t>
      </w:r>
      <w:r w:rsidR="002D32A1">
        <w:t xml:space="preserve"> generalisation</w:t>
      </w:r>
      <w:r w:rsidR="0021748D">
        <w:t xml:space="preserve"> [43]</w:t>
      </w:r>
      <w:r w:rsidR="00AB6964">
        <w:t>. Another fixed random stat</w:t>
      </w:r>
      <w:r w:rsidR="00934D0F">
        <w:t xml:space="preserve">e </w:t>
      </w:r>
      <w:r w:rsidR="00AB6964">
        <w:t xml:space="preserve">was also applied </w:t>
      </w:r>
      <w:r w:rsidR="00934D0F">
        <w:t>to ensure consistent results across multiple tests of the system.</w:t>
      </w:r>
    </w:p>
    <w:p w14:paraId="4C815EBC" w14:textId="77777777" w:rsidR="00B80A6F" w:rsidRDefault="00B80A6F" w:rsidP="00B80A6F">
      <w:pPr>
        <w:keepNext/>
        <w:jc w:val="center"/>
      </w:pPr>
      <w:r>
        <w:rPr>
          <w:noProof/>
        </w:rPr>
        <w:drawing>
          <wp:inline distT="0" distB="0" distL="0" distR="0" wp14:anchorId="32415156" wp14:editId="6E622C31">
            <wp:extent cx="3314700" cy="477840"/>
            <wp:effectExtent l="0" t="0" r="0" b="0"/>
            <wp:docPr id="20327122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712230" name="Picture 2032712230"/>
                    <pic:cNvPicPr/>
                  </pic:nvPicPr>
                  <pic:blipFill>
                    <a:blip r:embed="rId19">
                      <a:extLst>
                        <a:ext uri="{28A0092B-C50C-407E-A947-70E740481C1C}">
                          <a14:useLocalDpi xmlns:a14="http://schemas.microsoft.com/office/drawing/2010/main" val="0"/>
                        </a:ext>
                      </a:extLst>
                    </a:blip>
                    <a:stretch>
                      <a:fillRect/>
                    </a:stretch>
                  </pic:blipFill>
                  <pic:spPr>
                    <a:xfrm>
                      <a:off x="0" y="0"/>
                      <a:ext cx="3373848" cy="486367"/>
                    </a:xfrm>
                    <a:prstGeom prst="rect">
                      <a:avLst/>
                    </a:prstGeom>
                  </pic:spPr>
                </pic:pic>
              </a:graphicData>
            </a:graphic>
          </wp:inline>
        </w:drawing>
      </w:r>
    </w:p>
    <w:p w14:paraId="6C85626C" w14:textId="0939057C" w:rsidR="00B80A6F" w:rsidRDefault="00B80A6F" w:rsidP="00B80A6F">
      <w:pPr>
        <w:pStyle w:val="Caption"/>
        <w:jc w:val="center"/>
      </w:pPr>
      <w:bookmarkStart w:id="52" w:name="_Toc228362689"/>
      <w:r>
        <w:t xml:space="preserve">Figure </w:t>
      </w:r>
      <w:fldSimple w:instr=" SEQ Figure \* ARABIC ">
        <w:r w:rsidR="0013314B">
          <w:rPr>
            <w:noProof/>
          </w:rPr>
          <w:t>10</w:t>
        </w:r>
      </w:fldSimple>
      <w:r>
        <w:t xml:space="preserve">  - </w:t>
      </w:r>
      <w:r w:rsidR="00581560">
        <w:t>Random Forest</w:t>
      </w:r>
      <w:r>
        <w:t xml:space="preserve"> Classifier</w:t>
      </w:r>
      <w:bookmarkEnd w:id="52"/>
    </w:p>
    <w:p w14:paraId="6FA350B9" w14:textId="797B02C9" w:rsidR="00021267" w:rsidRDefault="007548EE" w:rsidP="00C6000C">
      <w:pPr>
        <w:jc w:val="both"/>
      </w:pPr>
      <w:r>
        <w:t>The support vector classifier was fitted with a linear kernel, with the maximum number of iterations set to 5000. The linear kernel was chosen to maintain computational efficiency comp</w:t>
      </w:r>
      <w:r w:rsidR="0005053F">
        <w:t xml:space="preserve">ared to other options such as </w:t>
      </w:r>
      <w:r w:rsidR="006D2622">
        <w:t>‘</w:t>
      </w:r>
      <w:proofErr w:type="spellStart"/>
      <w:r w:rsidR="006D2622">
        <w:t>rbf</w:t>
      </w:r>
      <w:proofErr w:type="spellEnd"/>
      <w:r w:rsidR="006D2622">
        <w:t>’</w:t>
      </w:r>
      <w:r w:rsidR="00DA07F2">
        <w:t xml:space="preserve"> </w:t>
      </w:r>
      <w:r w:rsidR="00EB76D3">
        <w:t xml:space="preserve">which is often the default </w:t>
      </w:r>
      <w:r w:rsidR="009408DA">
        <w:t>choice and</w:t>
      </w:r>
      <w:r w:rsidR="006D2622">
        <w:t xml:space="preserve"> still allows the model to find the best </w:t>
      </w:r>
      <w:r w:rsidR="009207AA">
        <w:t xml:space="preserve">separating </w:t>
      </w:r>
      <w:r w:rsidR="006D2622">
        <w:t>hyperplane between</w:t>
      </w:r>
      <w:r w:rsidR="009207AA">
        <w:t xml:space="preserve"> classes</w:t>
      </w:r>
      <w:r w:rsidR="007E284D">
        <w:t xml:space="preserve"> [44]</w:t>
      </w:r>
      <w:r w:rsidR="009207AA">
        <w:t xml:space="preserve">. </w:t>
      </w:r>
    </w:p>
    <w:p w14:paraId="4B2393A9" w14:textId="77777777" w:rsidR="00A33F1A" w:rsidRDefault="00A33F1A" w:rsidP="00A33F1A">
      <w:pPr>
        <w:keepNext/>
        <w:jc w:val="center"/>
      </w:pPr>
      <w:r>
        <w:rPr>
          <w:noProof/>
        </w:rPr>
        <w:drawing>
          <wp:inline distT="0" distB="0" distL="0" distR="0" wp14:anchorId="0905663A" wp14:editId="23FF0810">
            <wp:extent cx="3291840" cy="637424"/>
            <wp:effectExtent l="0" t="0" r="3810" b="0"/>
            <wp:docPr id="204638356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383564" name="Picture 2046383564"/>
                    <pic:cNvPicPr/>
                  </pic:nvPicPr>
                  <pic:blipFill>
                    <a:blip r:embed="rId20">
                      <a:extLst>
                        <a:ext uri="{28A0092B-C50C-407E-A947-70E740481C1C}">
                          <a14:useLocalDpi xmlns:a14="http://schemas.microsoft.com/office/drawing/2010/main" val="0"/>
                        </a:ext>
                      </a:extLst>
                    </a:blip>
                    <a:stretch>
                      <a:fillRect/>
                    </a:stretch>
                  </pic:blipFill>
                  <pic:spPr>
                    <a:xfrm>
                      <a:off x="0" y="0"/>
                      <a:ext cx="3348378" cy="648372"/>
                    </a:xfrm>
                    <a:prstGeom prst="rect">
                      <a:avLst/>
                    </a:prstGeom>
                  </pic:spPr>
                </pic:pic>
              </a:graphicData>
            </a:graphic>
          </wp:inline>
        </w:drawing>
      </w:r>
    </w:p>
    <w:p w14:paraId="59E8163F" w14:textId="7966B311" w:rsidR="00B80A6F" w:rsidRDefault="00A33F1A" w:rsidP="00A33F1A">
      <w:pPr>
        <w:pStyle w:val="Caption"/>
        <w:jc w:val="center"/>
      </w:pPr>
      <w:bookmarkStart w:id="53" w:name="_Toc228362690"/>
      <w:r>
        <w:t xml:space="preserve">Figure </w:t>
      </w:r>
      <w:fldSimple w:instr=" SEQ Figure \* ARABIC ">
        <w:r w:rsidR="0013314B">
          <w:rPr>
            <w:noProof/>
          </w:rPr>
          <w:t>11</w:t>
        </w:r>
      </w:fldSimple>
      <w:r>
        <w:t xml:space="preserve"> - SVC Classifier</w:t>
      </w:r>
      <w:bookmarkEnd w:id="53"/>
    </w:p>
    <w:p w14:paraId="61FD822B" w14:textId="6BB842EF" w:rsidR="00DA07F2" w:rsidRDefault="00172CAA" w:rsidP="00C6000C">
      <w:pPr>
        <w:jc w:val="both"/>
      </w:pPr>
      <w:r>
        <w:t>No extensive hyperparameter tuning was included, as one aim of this project was to compare the performance between</w:t>
      </w:r>
      <w:r w:rsidR="00071E6E">
        <w:t xml:space="preserve"> the baseline models of commonly used ML models under consistent conditions. This approach makes sure the evaluation is based on the models themselves, rather than the optimising strategies applied to them. </w:t>
      </w:r>
    </w:p>
    <w:p w14:paraId="0ABBEE6D" w14:textId="7B1A4BDE" w:rsidR="00DA07F2" w:rsidRPr="00581560" w:rsidRDefault="008D1C64" w:rsidP="008D1C64">
      <w:pPr>
        <w:pStyle w:val="Heading2"/>
        <w:rPr>
          <w:color w:val="000000" w:themeColor="text1"/>
        </w:rPr>
      </w:pPr>
      <w:bookmarkStart w:id="54" w:name="_Toc228360917"/>
      <w:r w:rsidRPr="00581560">
        <w:rPr>
          <w:color w:val="000000" w:themeColor="text1"/>
        </w:rPr>
        <w:t>5.5 – Model Evaluation and Results</w:t>
      </w:r>
      <w:bookmarkEnd w:id="54"/>
    </w:p>
    <w:p w14:paraId="60E3FF40" w14:textId="1C7CF0DF" w:rsidR="008D1C64" w:rsidRPr="00581560" w:rsidRDefault="004A2348" w:rsidP="004A2348">
      <w:pPr>
        <w:pStyle w:val="Heading3"/>
        <w:rPr>
          <w:color w:val="000000" w:themeColor="text1"/>
        </w:rPr>
      </w:pPr>
      <w:bookmarkStart w:id="55" w:name="_Toc228360918"/>
      <w:r w:rsidRPr="00581560">
        <w:rPr>
          <w:color w:val="000000" w:themeColor="text1"/>
        </w:rPr>
        <w:t>5.5.1 – Evaluation Metrics</w:t>
      </w:r>
      <w:bookmarkEnd w:id="55"/>
    </w:p>
    <w:p w14:paraId="746BEE3C" w14:textId="2BE422A2" w:rsidR="00652115" w:rsidRDefault="00652115" w:rsidP="00C6000C">
      <w:pPr>
        <w:jc w:val="both"/>
      </w:pPr>
      <w:r>
        <w:t xml:space="preserve">To </w:t>
      </w:r>
      <w:r w:rsidR="00D33766">
        <w:t>assess</w:t>
      </w:r>
      <w:r>
        <w:t xml:space="preserve"> the performance of the machine learning models,</w:t>
      </w:r>
      <w:r w:rsidR="0074725A">
        <w:t xml:space="preserve"> a range of standard classification methods </w:t>
      </w:r>
      <w:r w:rsidR="00D33766">
        <w:t>were employed</w:t>
      </w:r>
      <w:r w:rsidR="00DD64A3">
        <w:t xml:space="preserve"> [45]</w:t>
      </w:r>
      <w:r w:rsidR="00D33766">
        <w:t xml:space="preserve">. This includes accuracy, precision, recall and F1 score. </w:t>
      </w:r>
      <w:r w:rsidR="0084024F">
        <w:t>These metrics provide a comprehensive review of the predictive performance of the models, even more so in the context of phishing detection, where different types of classification errors carry varying levels of risk.</w:t>
      </w:r>
    </w:p>
    <w:p w14:paraId="05B0E9CB" w14:textId="23BAF250" w:rsidR="0084024F" w:rsidRDefault="004B2393" w:rsidP="00C6000C">
      <w:pPr>
        <w:jc w:val="both"/>
      </w:pPr>
      <w:r>
        <w:t xml:space="preserve">Accuracy measures the overall proportion of correctly classified </w:t>
      </w:r>
      <w:r w:rsidR="005830F0">
        <w:t>instances;</w:t>
      </w:r>
      <w:r>
        <w:t xml:space="preserve"> this provides a general indication of a </w:t>
      </w:r>
      <w:r w:rsidR="00393478">
        <w:t>model’s</w:t>
      </w:r>
      <w:r>
        <w:t xml:space="preserve"> performance. However, the use of accuracy alone can be misleading in classification tasks where </w:t>
      </w:r>
      <w:r w:rsidR="00417FCC">
        <w:t xml:space="preserve">distributions are imbalanced, </w:t>
      </w:r>
      <w:r w:rsidR="00393478">
        <w:t xml:space="preserve">or where certain types of errors are more critical than others. In the context of this project, a model may achieve high accuracy whilst still failing to identify phishing URLs. </w:t>
      </w:r>
    </w:p>
    <w:p w14:paraId="4150ECFE" w14:textId="3F528420" w:rsidR="007B0B70" w:rsidRPr="00652115" w:rsidRDefault="007B0B70" w:rsidP="00C6000C">
      <w:pPr>
        <w:jc w:val="both"/>
      </w:pPr>
      <w:r>
        <w:t xml:space="preserve">Precision evaluates the proportion of URLs predicted as phishing which actually appear as phishing in the dataset. </w:t>
      </w:r>
      <w:r w:rsidR="008621D7">
        <w:t xml:space="preserve">This metric is important for analysing the reliability of </w:t>
      </w:r>
      <w:r w:rsidR="00982E51">
        <w:t>positive predictions, as a low precision score would indicate a high number of false positives</w:t>
      </w:r>
      <w:r w:rsidR="00F81FAA">
        <w:t>, leading to legitimate websites being flagged as phishing</w:t>
      </w:r>
      <w:r w:rsidR="00EA779B">
        <w:t>.</w:t>
      </w:r>
    </w:p>
    <w:p w14:paraId="17A1D0A4" w14:textId="7B8ACA99" w:rsidR="00BB5F74" w:rsidRDefault="003F680D" w:rsidP="00C6000C">
      <w:pPr>
        <w:jc w:val="both"/>
      </w:pPr>
      <w:r>
        <w:lastRenderedPageBreak/>
        <w:t xml:space="preserve">Recall measures the </w:t>
      </w:r>
      <w:r w:rsidR="00055320">
        <w:t xml:space="preserve">proportion of actual phishing </w:t>
      </w:r>
      <w:r w:rsidR="00BF1497">
        <w:t>URLs which have been correctly identified by the mode</w:t>
      </w:r>
      <w:r w:rsidR="006A5CC0">
        <w:t xml:space="preserve">l. This is important in this project, as </w:t>
      </w:r>
      <w:r w:rsidR="0067164E">
        <w:t>failing to detect a phishing URL (false negative)</w:t>
      </w:r>
      <w:r w:rsidR="00544454">
        <w:t xml:space="preserve"> can expose users to significant risk</w:t>
      </w:r>
      <w:r w:rsidR="006974D1">
        <w:t xml:space="preserve">. </w:t>
      </w:r>
      <w:r w:rsidR="00B84DE2">
        <w:t>Having a high recall indicated that the model is efficient at detecting malicious instances.</w:t>
      </w:r>
    </w:p>
    <w:p w14:paraId="77CE9737" w14:textId="72728C76" w:rsidR="00B84DE2" w:rsidRDefault="00B84DE2" w:rsidP="00C6000C">
      <w:pPr>
        <w:jc w:val="both"/>
      </w:pPr>
      <w:r>
        <w:t>F1 score</w:t>
      </w:r>
      <w:r w:rsidR="00601F23">
        <w:t xml:space="preserve"> represents the mean of precision and recall, providing a balanced measurement which accounts for both false positives and false negatives</w:t>
      </w:r>
      <w:r w:rsidR="00DF256B">
        <w:t>. This metric is useful when there is a need to balance detection with reliability, and its percentage will either increase or decrease depending on the percentage performance of recall and precision.</w:t>
      </w:r>
    </w:p>
    <w:p w14:paraId="62EE5522" w14:textId="2E99EAC5" w:rsidR="00DF256B" w:rsidRDefault="00DF256B" w:rsidP="00C6000C">
      <w:pPr>
        <w:jc w:val="both"/>
      </w:pPr>
      <w:r>
        <w:t xml:space="preserve">In addition to these metrics, </w:t>
      </w:r>
      <w:r w:rsidR="00A813B5">
        <w:t xml:space="preserve">confusion matrices were added to </w:t>
      </w:r>
      <w:r w:rsidR="00E54372">
        <w:t xml:space="preserve">provide a detailed and understandable breakdown of classifications. This includes TP, TN, FP and FN. </w:t>
      </w:r>
    </w:p>
    <w:p w14:paraId="381EB232" w14:textId="43087DCE" w:rsidR="00DD64A3" w:rsidRPr="00581560" w:rsidRDefault="00A83AB1" w:rsidP="00A83AB1">
      <w:pPr>
        <w:pStyle w:val="Heading3"/>
        <w:rPr>
          <w:color w:val="000000" w:themeColor="text1"/>
        </w:rPr>
      </w:pPr>
      <w:bookmarkStart w:id="56" w:name="_Toc228360919"/>
      <w:r w:rsidRPr="00581560">
        <w:rPr>
          <w:color w:val="000000" w:themeColor="text1"/>
        </w:rPr>
        <w:t>5.5.2 – Results Comparison</w:t>
      </w:r>
      <w:bookmarkEnd w:id="56"/>
    </w:p>
    <w:p w14:paraId="7EE4BFD8" w14:textId="5C1C34DB" w:rsidR="004A2348" w:rsidRDefault="008930FA" w:rsidP="00C6000C">
      <w:pPr>
        <w:jc w:val="both"/>
      </w:pPr>
      <w:r>
        <w:t>The performance of</w:t>
      </w:r>
      <w:r w:rsidR="00150482">
        <w:t xml:space="preserve"> each classifier was compared using the metrics outlined in the previous section.</w:t>
      </w:r>
      <w:r w:rsidR="003343BF">
        <w:t xml:space="preserve"> The results have been summarised in </w:t>
      </w:r>
      <w:r w:rsidR="003343BF">
        <w:rPr>
          <w:i/>
          <w:iCs/>
        </w:rPr>
        <w:t xml:space="preserve">Figure 12 </w:t>
      </w:r>
      <w:r w:rsidR="003343BF">
        <w:t xml:space="preserve">which presents the </w:t>
      </w:r>
      <w:r w:rsidR="005E05F8">
        <w:t>accuracy, precision, recall and F1 score for every model</w:t>
      </w:r>
      <w:r w:rsidR="00954233">
        <w:t xml:space="preserve"> when tested on the unseen dataset.</w:t>
      </w:r>
    </w:p>
    <w:p w14:paraId="0045C0D3" w14:textId="77777777" w:rsidR="00586C1E" w:rsidRDefault="00972F8A" w:rsidP="00586C1E">
      <w:pPr>
        <w:keepNext/>
        <w:jc w:val="center"/>
      </w:pPr>
      <w:r>
        <w:rPr>
          <w:noProof/>
        </w:rPr>
        <w:drawing>
          <wp:inline distT="0" distB="0" distL="0" distR="0" wp14:anchorId="10254267" wp14:editId="3B188910">
            <wp:extent cx="3764606" cy="1005927"/>
            <wp:effectExtent l="0" t="0" r="7620" b="3810"/>
            <wp:docPr id="6533185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318524" name="Picture 653318524"/>
                    <pic:cNvPicPr/>
                  </pic:nvPicPr>
                  <pic:blipFill>
                    <a:blip r:embed="rId21">
                      <a:extLst>
                        <a:ext uri="{28A0092B-C50C-407E-A947-70E740481C1C}">
                          <a14:useLocalDpi xmlns:a14="http://schemas.microsoft.com/office/drawing/2010/main" val="0"/>
                        </a:ext>
                      </a:extLst>
                    </a:blip>
                    <a:stretch>
                      <a:fillRect/>
                    </a:stretch>
                  </pic:blipFill>
                  <pic:spPr>
                    <a:xfrm>
                      <a:off x="0" y="0"/>
                      <a:ext cx="3764606" cy="1005927"/>
                    </a:xfrm>
                    <a:prstGeom prst="rect">
                      <a:avLst/>
                    </a:prstGeom>
                  </pic:spPr>
                </pic:pic>
              </a:graphicData>
            </a:graphic>
          </wp:inline>
        </w:drawing>
      </w:r>
    </w:p>
    <w:p w14:paraId="3505320D" w14:textId="537F73F8" w:rsidR="00954233" w:rsidRPr="003343BF" w:rsidRDefault="00586C1E" w:rsidP="00586C1E">
      <w:pPr>
        <w:pStyle w:val="Caption"/>
        <w:jc w:val="center"/>
      </w:pPr>
      <w:bookmarkStart w:id="57" w:name="_Toc228362691"/>
      <w:r>
        <w:t xml:space="preserve">Figure </w:t>
      </w:r>
      <w:fldSimple w:instr=" SEQ Figure \* ARABIC ">
        <w:r w:rsidR="0013314B">
          <w:rPr>
            <w:noProof/>
          </w:rPr>
          <w:t>12</w:t>
        </w:r>
      </w:fldSimple>
      <w:r>
        <w:t xml:space="preserve"> - Table of Model Evaluation Metrics</w:t>
      </w:r>
      <w:bookmarkEnd w:id="57"/>
    </w:p>
    <w:p w14:paraId="1D9D96E2" w14:textId="601AC968" w:rsidR="001865B2" w:rsidRDefault="00562D1D" w:rsidP="00C6000C">
      <w:pPr>
        <w:jc w:val="both"/>
      </w:pPr>
      <w:r>
        <w:t>Overall, every model performed well</w:t>
      </w:r>
      <w:r w:rsidR="008572F7">
        <w:t xml:space="preserve"> with random forest performing the best in </w:t>
      </w:r>
      <w:r w:rsidR="00607A9D">
        <w:t xml:space="preserve">accuracy, </w:t>
      </w:r>
      <w:r w:rsidR="008572F7">
        <w:t>recall and F1 score</w:t>
      </w:r>
      <w:r w:rsidR="00607A9D">
        <w:t xml:space="preserve"> and being marginally beaten by </w:t>
      </w:r>
      <w:r w:rsidR="00F27076">
        <w:t>decision tree in precision score.</w:t>
      </w:r>
      <w:r w:rsidR="0043391C">
        <w:t xml:space="preserve"> </w:t>
      </w:r>
      <w:r w:rsidR="00852883">
        <w:t xml:space="preserve">This indicates that ensemble methods such as </w:t>
      </w:r>
      <w:r w:rsidR="0033017F">
        <w:t xml:space="preserve">random forest offer superior raw performance, even though all models performed exceptionally well. </w:t>
      </w:r>
    </w:p>
    <w:p w14:paraId="0126F79B" w14:textId="43418FE0" w:rsidR="00F44A2C" w:rsidRPr="00581560" w:rsidRDefault="00DE7900" w:rsidP="00F44A2C">
      <w:pPr>
        <w:pStyle w:val="Heading2"/>
        <w:rPr>
          <w:color w:val="000000" w:themeColor="text1"/>
        </w:rPr>
      </w:pPr>
      <w:bookmarkStart w:id="58" w:name="_Toc228360920"/>
      <w:r w:rsidRPr="00581560">
        <w:rPr>
          <w:color w:val="000000" w:themeColor="text1"/>
        </w:rPr>
        <w:t>5</w:t>
      </w:r>
      <w:r w:rsidR="00F44A2C" w:rsidRPr="00581560">
        <w:rPr>
          <w:color w:val="000000" w:themeColor="text1"/>
        </w:rPr>
        <w:t>.6 – System Deployment</w:t>
      </w:r>
      <w:bookmarkEnd w:id="58"/>
    </w:p>
    <w:p w14:paraId="7F395F45" w14:textId="45E00A24" w:rsidR="00F44A2C" w:rsidRPr="00581560" w:rsidRDefault="00DE7900" w:rsidP="00BB1DA8">
      <w:pPr>
        <w:pStyle w:val="Heading3"/>
        <w:rPr>
          <w:color w:val="000000" w:themeColor="text1"/>
        </w:rPr>
      </w:pPr>
      <w:bookmarkStart w:id="59" w:name="_Toc228360921"/>
      <w:r w:rsidRPr="00581560">
        <w:rPr>
          <w:color w:val="000000" w:themeColor="text1"/>
        </w:rPr>
        <w:t>5</w:t>
      </w:r>
      <w:r w:rsidR="00BB1DA8" w:rsidRPr="00581560">
        <w:rPr>
          <w:color w:val="000000" w:themeColor="text1"/>
        </w:rPr>
        <w:t>.6.1 – Backend API (Flask)</w:t>
      </w:r>
      <w:bookmarkEnd w:id="59"/>
    </w:p>
    <w:p w14:paraId="51754AA6" w14:textId="67AA4CDA" w:rsidR="00BB1DA8" w:rsidRDefault="00F12B93" w:rsidP="00C6000C">
      <w:pPr>
        <w:jc w:val="both"/>
      </w:pPr>
      <w:r>
        <w:t>The trained ML model was deployed using the flask framework in python</w:t>
      </w:r>
      <w:r w:rsidR="007F792D">
        <w:t xml:space="preserve">. Flask was selected due to its simplicity, and </w:t>
      </w:r>
      <w:r w:rsidR="00847837">
        <w:t xml:space="preserve">flexibility when developing RESTful </w:t>
      </w:r>
      <w:r w:rsidR="00581560">
        <w:t>APIs</w:t>
      </w:r>
      <w:r w:rsidR="00847837">
        <w:t xml:space="preserve"> for ML applications.</w:t>
      </w:r>
    </w:p>
    <w:p w14:paraId="23AE300E" w14:textId="1622D388" w:rsidR="00847837" w:rsidRDefault="003419B4" w:rsidP="00C6000C">
      <w:pPr>
        <w:jc w:val="both"/>
      </w:pPr>
      <w:r>
        <w:t xml:space="preserve">The backend system provides an endpoint that accepts a user input URL and processes it </w:t>
      </w:r>
      <w:r w:rsidR="00F848E2">
        <w:t>through the same feature extraction pipeline as used when training the models.</w:t>
      </w:r>
      <w:r w:rsidR="00685DF8">
        <w:t xml:space="preserve"> This ensures consistency between training and real time prediction, and so that the model is picking up on red flags which reflect its training.</w:t>
      </w:r>
    </w:p>
    <w:p w14:paraId="635ADDFF" w14:textId="3CE7CD36" w:rsidR="00685DF8" w:rsidRDefault="00685DF8" w:rsidP="00C6000C">
      <w:pPr>
        <w:jc w:val="both"/>
      </w:pPr>
      <w:r>
        <w:lastRenderedPageBreak/>
        <w:t>When a URL is submitted</w:t>
      </w:r>
      <w:r w:rsidR="00EB0553">
        <w:t>, the system applies the processing step</w:t>
      </w:r>
      <w:r w:rsidR="005E7E00">
        <w:t>s, including validation</w:t>
      </w:r>
      <w:r w:rsidR="00F336B5">
        <w:t>. The same lexical feature extraction methods are applied, generating a numerical vector representing the URL. This vector is passed to the trained RF mode</w:t>
      </w:r>
      <w:r w:rsidR="00A52B85">
        <w:t xml:space="preserve">l. Which then outputs a binary classification displaying as either phishing or legitimate </w:t>
      </w:r>
      <w:r w:rsidR="00F336B5">
        <w:t xml:space="preserve"> </w:t>
      </w:r>
    </w:p>
    <w:p w14:paraId="6614E119" w14:textId="67DC907F" w:rsidR="00B35DFE" w:rsidRDefault="00B35DFE" w:rsidP="00C6000C">
      <w:pPr>
        <w:jc w:val="both"/>
      </w:pPr>
      <w:r>
        <w:t>The model was loaded onto memory at runtime t</w:t>
      </w:r>
      <w:r w:rsidR="00E0689D">
        <w:t>o allow it to perform without needing to be retrained. This allows the system to generate near instant results</w:t>
      </w:r>
      <w:r w:rsidR="00DF3CC0">
        <w:t>, making It suitable for real time detection scenarios</w:t>
      </w:r>
      <w:r w:rsidR="00DE7900">
        <w:t>. The API returns the output in a structured format which is then used by the frontend to display the result to the user</w:t>
      </w:r>
    </w:p>
    <w:p w14:paraId="0672F56C" w14:textId="27D410A1" w:rsidR="00DE7900" w:rsidRPr="00581560" w:rsidRDefault="00F2396B" w:rsidP="00DE7900">
      <w:pPr>
        <w:pStyle w:val="Heading3"/>
        <w:rPr>
          <w:color w:val="000000" w:themeColor="text1"/>
        </w:rPr>
      </w:pPr>
      <w:bookmarkStart w:id="60" w:name="_Toc228360922"/>
      <w:r w:rsidRPr="00581560">
        <w:rPr>
          <w:color w:val="000000" w:themeColor="text1"/>
        </w:rPr>
        <w:t>5.6.2 – Frontend HTML</w:t>
      </w:r>
      <w:bookmarkEnd w:id="60"/>
    </w:p>
    <w:p w14:paraId="3768478C" w14:textId="08BA5BD3" w:rsidR="00F2396B" w:rsidRDefault="00F2396B" w:rsidP="00C6000C">
      <w:pPr>
        <w:jc w:val="both"/>
      </w:pPr>
      <w:r>
        <w:t xml:space="preserve">A simple </w:t>
      </w:r>
      <w:r w:rsidR="00555A39">
        <w:t>web-based</w:t>
      </w:r>
      <w:r>
        <w:t xml:space="preserve"> </w:t>
      </w:r>
      <w:r w:rsidR="0095348F">
        <w:t xml:space="preserve">frontend was developed by HTML to provide </w:t>
      </w:r>
      <w:r w:rsidR="00555A39">
        <w:t>a simple interface for interaction with the phishing detection tool. The interface only allows the user to input a URL</w:t>
      </w:r>
      <w:r w:rsidR="00EC5CA5">
        <w:t xml:space="preserve"> into a text field</w:t>
      </w:r>
      <w:r w:rsidR="00555A39">
        <w:t xml:space="preserve"> for analysis</w:t>
      </w:r>
      <w:r w:rsidR="004C1A95">
        <w:t>.</w:t>
      </w:r>
    </w:p>
    <w:p w14:paraId="2C0F76A3" w14:textId="1EE3E313" w:rsidR="004C1A95" w:rsidRDefault="004C1A95" w:rsidP="00C6000C">
      <w:pPr>
        <w:jc w:val="both"/>
      </w:pPr>
      <w:r>
        <w:t>Upon submission, the frontend sends the URL to the flask backend</w:t>
      </w:r>
      <w:r w:rsidR="00A7181E">
        <w:t xml:space="preserve">, which processes the </w:t>
      </w:r>
      <w:r w:rsidR="00A819EB">
        <w:t>input and gives a result. This is then displayed on the interface along with a message letting the user know if</w:t>
      </w:r>
      <w:r w:rsidR="00385A1C">
        <w:t xml:space="preserve"> the classification outcome, along with some </w:t>
      </w:r>
      <w:r w:rsidR="007C6327">
        <w:t>colour coded visual feedback to help improve the immediate understanding.</w:t>
      </w:r>
    </w:p>
    <w:p w14:paraId="1F3AF205" w14:textId="77777777" w:rsidR="009256B9" w:rsidRDefault="009256B9" w:rsidP="009256B9">
      <w:pPr>
        <w:keepNext/>
        <w:jc w:val="center"/>
      </w:pPr>
      <w:r>
        <w:rPr>
          <w:noProof/>
        </w:rPr>
        <w:drawing>
          <wp:inline distT="0" distB="0" distL="0" distR="0" wp14:anchorId="06B95156" wp14:editId="1BC70892">
            <wp:extent cx="3552894" cy="2705100"/>
            <wp:effectExtent l="0" t="0" r="9525" b="0"/>
            <wp:docPr id="200818457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184577" name="Picture 2008184577"/>
                    <pic:cNvPicPr/>
                  </pic:nvPicPr>
                  <pic:blipFill>
                    <a:blip r:embed="rId22">
                      <a:extLst>
                        <a:ext uri="{28A0092B-C50C-407E-A947-70E740481C1C}">
                          <a14:useLocalDpi xmlns:a14="http://schemas.microsoft.com/office/drawing/2010/main" val="0"/>
                        </a:ext>
                      </a:extLst>
                    </a:blip>
                    <a:stretch>
                      <a:fillRect/>
                    </a:stretch>
                  </pic:blipFill>
                  <pic:spPr>
                    <a:xfrm>
                      <a:off x="0" y="0"/>
                      <a:ext cx="3553866" cy="2705840"/>
                    </a:xfrm>
                    <a:prstGeom prst="rect">
                      <a:avLst/>
                    </a:prstGeom>
                  </pic:spPr>
                </pic:pic>
              </a:graphicData>
            </a:graphic>
          </wp:inline>
        </w:drawing>
      </w:r>
    </w:p>
    <w:p w14:paraId="1405FE98" w14:textId="7FCD3DC9" w:rsidR="009256B9" w:rsidRDefault="009256B9" w:rsidP="009256B9">
      <w:pPr>
        <w:pStyle w:val="Caption"/>
        <w:jc w:val="center"/>
      </w:pPr>
      <w:bookmarkStart w:id="61" w:name="_Toc228362692"/>
      <w:r>
        <w:t xml:space="preserve">Figure </w:t>
      </w:r>
      <w:fldSimple w:instr=" SEQ Figure \* ARABIC ">
        <w:r w:rsidR="0013314B">
          <w:rPr>
            <w:noProof/>
          </w:rPr>
          <w:t>13</w:t>
        </w:r>
      </w:fldSimple>
      <w:r>
        <w:t xml:space="preserve"> - Bening Frontend </w:t>
      </w:r>
      <w:r w:rsidR="00ED6039">
        <w:t>Output</w:t>
      </w:r>
      <w:bookmarkEnd w:id="61"/>
    </w:p>
    <w:p w14:paraId="1BB9EA27" w14:textId="45ACAB58" w:rsidR="007C6327" w:rsidRDefault="007C6327" w:rsidP="00C6000C">
      <w:pPr>
        <w:jc w:val="both"/>
      </w:pPr>
      <w:r>
        <w:t>The frontend as designed solely with ease-of-use in mind</w:t>
      </w:r>
      <w:r w:rsidR="00D64635">
        <w:t xml:space="preserve"> without any visual complexity, this ensures users can quickly check their URLs without requiring any additional knowledge of the underlying system, only needing to know what a URL is.</w:t>
      </w:r>
    </w:p>
    <w:p w14:paraId="4E71ED98" w14:textId="1C7E5A73" w:rsidR="00ED6039" w:rsidRPr="00581560" w:rsidRDefault="00ED6039" w:rsidP="00ED6039">
      <w:pPr>
        <w:pStyle w:val="Heading1"/>
        <w:rPr>
          <w:color w:val="000000" w:themeColor="text1"/>
        </w:rPr>
      </w:pPr>
      <w:bookmarkStart w:id="62" w:name="_Toc228360923"/>
      <w:r w:rsidRPr="00581560">
        <w:rPr>
          <w:color w:val="000000" w:themeColor="text1"/>
        </w:rPr>
        <w:lastRenderedPageBreak/>
        <w:t xml:space="preserve">Chapter 6 </w:t>
      </w:r>
      <w:r w:rsidR="00951AF2" w:rsidRPr="00581560">
        <w:rPr>
          <w:color w:val="000000" w:themeColor="text1"/>
        </w:rPr>
        <w:t>–</w:t>
      </w:r>
      <w:r w:rsidRPr="00581560">
        <w:rPr>
          <w:color w:val="000000" w:themeColor="text1"/>
        </w:rPr>
        <w:t xml:space="preserve"> </w:t>
      </w:r>
      <w:r w:rsidR="00951AF2" w:rsidRPr="00581560">
        <w:rPr>
          <w:color w:val="000000" w:themeColor="text1"/>
        </w:rPr>
        <w:t>Evaluation and Discussion</w:t>
      </w:r>
      <w:bookmarkEnd w:id="62"/>
    </w:p>
    <w:p w14:paraId="38B47722" w14:textId="12B2451D" w:rsidR="00951AF2" w:rsidRPr="00581560" w:rsidRDefault="00177F51" w:rsidP="00177F51">
      <w:pPr>
        <w:pStyle w:val="Heading2"/>
        <w:rPr>
          <w:color w:val="000000" w:themeColor="text1"/>
        </w:rPr>
      </w:pPr>
      <w:bookmarkStart w:id="63" w:name="_Toc228360924"/>
      <w:r w:rsidRPr="00581560">
        <w:rPr>
          <w:color w:val="000000" w:themeColor="text1"/>
        </w:rPr>
        <w:t xml:space="preserve">6.1 </w:t>
      </w:r>
      <w:r w:rsidR="00E55D7E" w:rsidRPr="00581560">
        <w:rPr>
          <w:color w:val="000000" w:themeColor="text1"/>
        </w:rPr>
        <w:t>–</w:t>
      </w:r>
      <w:r w:rsidRPr="00581560">
        <w:rPr>
          <w:color w:val="000000" w:themeColor="text1"/>
        </w:rPr>
        <w:t xml:space="preserve"> </w:t>
      </w:r>
      <w:r w:rsidR="00E55D7E" w:rsidRPr="00581560">
        <w:rPr>
          <w:color w:val="000000" w:themeColor="text1"/>
        </w:rPr>
        <w:t>Overall Model Performance</w:t>
      </w:r>
      <w:bookmarkEnd w:id="63"/>
    </w:p>
    <w:p w14:paraId="3D88526B" w14:textId="121B137C" w:rsidR="00E55D7E" w:rsidRDefault="00F554C6" w:rsidP="00C6000C">
      <w:pPr>
        <w:jc w:val="both"/>
      </w:pPr>
      <w:r>
        <w:t xml:space="preserve">The evaluation results demonstrate that </w:t>
      </w:r>
      <w:r w:rsidR="00963859">
        <w:t xml:space="preserve">all models are capable of </w:t>
      </w:r>
      <w:r w:rsidR="00BD3BA9">
        <w:t xml:space="preserve">effectively distinguishing between </w:t>
      </w:r>
      <w:r w:rsidR="00B84D2F">
        <w:t xml:space="preserve">phishing and legitimate URLs using the selected lexical feature set. </w:t>
      </w:r>
      <w:r w:rsidR="00AC756A">
        <w:t xml:space="preserve">Across all </w:t>
      </w:r>
      <w:r w:rsidR="001D288D">
        <w:t xml:space="preserve">classifiers, all performance metrics remained above </w:t>
      </w:r>
      <w:r w:rsidR="000468E9">
        <w:t>98% accuracy</w:t>
      </w:r>
      <w:r w:rsidR="003C2C50">
        <w:t xml:space="preserve"> in all fields. </w:t>
      </w:r>
      <w:r w:rsidR="00212C9B">
        <w:t xml:space="preserve">This indicates that the extracted features </w:t>
      </w:r>
      <w:r w:rsidR="003A1966">
        <w:t xml:space="preserve">successfully captured key structural patterns </w:t>
      </w:r>
      <w:r w:rsidR="00E06B07">
        <w:t xml:space="preserve">associated with malicious content. </w:t>
      </w:r>
      <w:r w:rsidR="001B646A">
        <w:t xml:space="preserve">This also suggests that a lexical-only approach can be </w:t>
      </w:r>
      <w:r w:rsidR="00FA344A">
        <w:t>an effective lightweight baseline for phishing detection</w:t>
      </w:r>
      <w:r w:rsidR="00577806">
        <w:t>.</w:t>
      </w:r>
    </w:p>
    <w:p w14:paraId="7A7444FD" w14:textId="37F51BF1" w:rsidR="00577806" w:rsidRDefault="009305E6" w:rsidP="00C6000C">
      <w:pPr>
        <w:jc w:val="both"/>
      </w:pPr>
      <w:r>
        <w:t>Among</w:t>
      </w:r>
      <w:r w:rsidR="00DA0446">
        <w:t xml:space="preserve"> the </w:t>
      </w:r>
      <w:r>
        <w:t xml:space="preserve">evaluated models, random forest performed </w:t>
      </w:r>
      <w:r w:rsidR="005F751F">
        <w:t xml:space="preserve">had the best majority performance, </w:t>
      </w:r>
      <w:r w:rsidR="00302E21">
        <w:t>producing the highest score across multiple</w:t>
      </w:r>
      <w:r w:rsidR="003C7BC9">
        <w:t xml:space="preserve"> metrics, including F1, </w:t>
      </w:r>
      <w:r w:rsidR="00CE35F5">
        <w:t xml:space="preserve">accuracy and recall. </w:t>
      </w:r>
      <w:r w:rsidR="006B1AF4">
        <w:t>This performance can be attributed to it ensemble structure</w:t>
      </w:r>
      <w:r w:rsidR="00210C7B">
        <w:t xml:space="preserve"> [46]</w:t>
      </w:r>
      <w:r w:rsidR="00E06C61">
        <w:t xml:space="preserve"> which enables the </w:t>
      </w:r>
      <w:r w:rsidR="00433C05">
        <w:t xml:space="preserve">model to capture more complex relationships within the feature space without </w:t>
      </w:r>
      <w:r w:rsidR="00894727">
        <w:t>a</w:t>
      </w:r>
      <w:r w:rsidR="00433C05">
        <w:t xml:space="preserve"> </w:t>
      </w:r>
      <w:r w:rsidR="00894727">
        <w:t xml:space="preserve">high </w:t>
      </w:r>
      <w:r w:rsidR="00433C05">
        <w:t>risk of overfitting.</w:t>
      </w:r>
      <w:r w:rsidR="00BB4A2D">
        <w:t xml:space="preserve"> As a result, RF demonstrated strong generalisation when applied to unseen data. </w:t>
      </w:r>
    </w:p>
    <w:p w14:paraId="6C9F2DB4" w14:textId="77777777" w:rsidR="00BE34CE" w:rsidRDefault="00BE34CE" w:rsidP="00BE34CE">
      <w:pPr>
        <w:keepNext/>
        <w:jc w:val="center"/>
      </w:pPr>
      <w:r>
        <w:rPr>
          <w:noProof/>
        </w:rPr>
        <w:drawing>
          <wp:inline distT="0" distB="0" distL="0" distR="0" wp14:anchorId="73D8EE3F" wp14:editId="066028A7">
            <wp:extent cx="4469336" cy="3291840"/>
            <wp:effectExtent l="0" t="0" r="7620" b="3810"/>
            <wp:docPr id="150376696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766960" name="Picture 1503766960"/>
                    <pic:cNvPicPr/>
                  </pic:nvPicPr>
                  <pic:blipFill>
                    <a:blip r:embed="rId23">
                      <a:extLst>
                        <a:ext uri="{28A0092B-C50C-407E-A947-70E740481C1C}">
                          <a14:useLocalDpi xmlns:a14="http://schemas.microsoft.com/office/drawing/2010/main" val="0"/>
                        </a:ext>
                      </a:extLst>
                    </a:blip>
                    <a:stretch>
                      <a:fillRect/>
                    </a:stretch>
                  </pic:blipFill>
                  <pic:spPr>
                    <a:xfrm>
                      <a:off x="0" y="0"/>
                      <a:ext cx="4474038" cy="3295303"/>
                    </a:xfrm>
                    <a:prstGeom prst="rect">
                      <a:avLst/>
                    </a:prstGeom>
                  </pic:spPr>
                </pic:pic>
              </a:graphicData>
            </a:graphic>
          </wp:inline>
        </w:drawing>
      </w:r>
    </w:p>
    <w:p w14:paraId="4A905313" w14:textId="6D576346" w:rsidR="00BE34CE" w:rsidRDefault="00BE34CE" w:rsidP="00BE34CE">
      <w:pPr>
        <w:pStyle w:val="Caption"/>
        <w:jc w:val="center"/>
      </w:pPr>
      <w:bookmarkStart w:id="64" w:name="_Toc228362693"/>
      <w:r>
        <w:t xml:space="preserve">Figure </w:t>
      </w:r>
      <w:fldSimple w:instr=" SEQ Figure \* ARABIC ">
        <w:r w:rsidR="0013314B">
          <w:rPr>
            <w:noProof/>
          </w:rPr>
          <w:t>14</w:t>
        </w:r>
      </w:fldSimple>
      <w:r>
        <w:t xml:space="preserve"> - ML Models Performance Comparison Graph</w:t>
      </w:r>
      <w:bookmarkEnd w:id="64"/>
    </w:p>
    <w:p w14:paraId="3605D9A7" w14:textId="77777777" w:rsidR="00026BD8" w:rsidRDefault="001906E9" w:rsidP="00C6000C">
      <w:pPr>
        <w:jc w:val="both"/>
      </w:pPr>
      <w:r>
        <w:t xml:space="preserve">The decision tree </w:t>
      </w:r>
      <w:r w:rsidR="00340C08">
        <w:t xml:space="preserve">achieved </w:t>
      </w:r>
      <w:r w:rsidR="00762893">
        <w:t>similar results compared to</w:t>
      </w:r>
      <w:r w:rsidR="00081B86">
        <w:t xml:space="preserve"> random forest, achieving an accuracy of 99.56% and an F1 score of </w:t>
      </w:r>
      <w:r w:rsidR="00B84CED">
        <w:t>0.9948</w:t>
      </w:r>
      <w:r w:rsidR="00751AB9">
        <w:t xml:space="preserve">. Whist its competitive </w:t>
      </w:r>
      <w:r w:rsidR="00C5036D">
        <w:t xml:space="preserve">performance </w:t>
      </w:r>
      <w:r w:rsidR="00A31DBC">
        <w:t>in these metrics may allow it to be chosen for deployment,</w:t>
      </w:r>
      <w:r w:rsidR="002563A0">
        <w:t xml:space="preserve"> its slightly lower recall compared to RF demonstrates that it </w:t>
      </w:r>
      <w:r w:rsidR="008C6524">
        <w:t>has a marginally worse ability to correctly detect phishing instances, which may be attributed to its susceptibility to overfitting.</w:t>
      </w:r>
    </w:p>
    <w:p w14:paraId="2A551F36" w14:textId="77777777" w:rsidR="008D04A1" w:rsidRDefault="00E8158D" w:rsidP="00C6000C">
      <w:pPr>
        <w:jc w:val="both"/>
      </w:pPr>
      <w:r>
        <w:t xml:space="preserve">LR and SVM also demonstrated </w:t>
      </w:r>
      <w:r w:rsidR="00E212D5">
        <w:t>high performance</w:t>
      </w:r>
      <w:r w:rsidR="00953D9F">
        <w:t xml:space="preserve">, with accuracies of </w:t>
      </w:r>
      <w:r w:rsidR="00C5732D">
        <w:t xml:space="preserve">99.34% and 99.30% respectively. Both models achieved </w:t>
      </w:r>
      <w:r w:rsidR="00DE3D24">
        <w:t>precision</w:t>
      </w:r>
      <w:r w:rsidR="00A31DBC">
        <w:t xml:space="preserve"> </w:t>
      </w:r>
      <w:r w:rsidR="00DE3D24">
        <w:t>scores over 0.999</w:t>
      </w:r>
      <w:r w:rsidR="0053520A">
        <w:t>. However, their</w:t>
      </w:r>
      <w:r w:rsidR="00282CEE">
        <w:t xml:space="preserve"> </w:t>
      </w:r>
      <w:r w:rsidR="00282CEE">
        <w:lastRenderedPageBreak/>
        <w:t xml:space="preserve">comparatively low </w:t>
      </w:r>
      <w:r w:rsidR="003F1DC7">
        <w:t xml:space="preserve">recall scores </w:t>
      </w:r>
      <w:r w:rsidR="003F1DC7" w:rsidRPr="003F1DC7">
        <w:t>(0.9856 and 0.9839)</w:t>
      </w:r>
      <w:r w:rsidR="003F1DC7">
        <w:t xml:space="preserve">, suggest they are more likely to miss </w:t>
      </w:r>
      <w:r w:rsidR="008D04A1">
        <w:t>some phishing URLs.</w:t>
      </w:r>
    </w:p>
    <w:p w14:paraId="0321A609" w14:textId="7B34E0F2" w:rsidR="001906E9" w:rsidRDefault="008D04A1" w:rsidP="00C6000C">
      <w:pPr>
        <w:jc w:val="both"/>
      </w:pPr>
      <w:r>
        <w:t xml:space="preserve">Overall, </w:t>
      </w:r>
      <w:r w:rsidR="00E3346A">
        <w:t xml:space="preserve">whist all models achieved around and over their expected performance, </w:t>
      </w:r>
      <w:r w:rsidR="00271948">
        <w:t xml:space="preserve">the results highlight subtle but important differences in their predictive capability. </w:t>
      </w:r>
      <w:r w:rsidR="00D67AFC">
        <w:t>In particular, random forest demonstrated the most consistent balance across all evaluation metrics</w:t>
      </w:r>
      <w:r w:rsidR="00F6426C">
        <w:t xml:space="preserve">, supporting its selection for the most suitable model to be selected for deployment. </w:t>
      </w:r>
    </w:p>
    <w:p w14:paraId="03D0748D" w14:textId="32090D49" w:rsidR="008B0960" w:rsidRPr="00581560" w:rsidRDefault="008B0960" w:rsidP="008B0960">
      <w:pPr>
        <w:pStyle w:val="Heading2"/>
        <w:rPr>
          <w:color w:val="000000" w:themeColor="text1"/>
        </w:rPr>
      </w:pPr>
      <w:bookmarkStart w:id="65" w:name="_Toc228360925"/>
      <w:r w:rsidRPr="00581560">
        <w:rPr>
          <w:color w:val="000000" w:themeColor="text1"/>
        </w:rPr>
        <w:t>6.2 – Interpretability Vs Performance</w:t>
      </w:r>
      <w:bookmarkEnd w:id="65"/>
    </w:p>
    <w:p w14:paraId="24443F8C" w14:textId="62321283" w:rsidR="008B0960" w:rsidRDefault="00C944FE" w:rsidP="00C6000C">
      <w:pPr>
        <w:jc w:val="both"/>
      </w:pPr>
      <w:r>
        <w:t xml:space="preserve">One key objective of this project was to evaluate the machine learning models not only on their performance, but </w:t>
      </w:r>
      <w:r w:rsidR="002A15DC">
        <w:t xml:space="preserve">also in terms of explainability, with the aim of finding a suitable balance between the two for phishing detection. </w:t>
      </w:r>
      <w:r w:rsidR="007978C7">
        <w:t>However,</w:t>
      </w:r>
      <w:r w:rsidR="001D3D95">
        <w:t xml:space="preserve"> the results do not align perfectly and instead exist in a clear trade off relationship.</w:t>
      </w:r>
    </w:p>
    <w:p w14:paraId="26487819" w14:textId="0D4D306C" w:rsidR="001D3D95" w:rsidRDefault="007978C7" w:rsidP="00C6000C">
      <w:pPr>
        <w:jc w:val="both"/>
      </w:pPr>
      <w:r>
        <w:t xml:space="preserve">In terms of raw interpretability, logistic regression offers the most </w:t>
      </w:r>
      <w:r w:rsidR="002A1B17">
        <w:t xml:space="preserve">easily explainable decision making. Each feature is directly assigned a coefficient </w:t>
      </w:r>
      <w:r w:rsidR="00DE50ED">
        <w:t xml:space="preserve">which directly influences the predicted probability of a URL being defined as phishing. </w:t>
      </w:r>
      <w:r w:rsidR="001D78E8">
        <w:t>This allows for a straightforward explanation of how individual lexical characteristics</w:t>
      </w:r>
      <w:r w:rsidR="009B5C64">
        <w:t xml:space="preserve">, such as length and presence of suspicious characters contribute to the </w:t>
      </w:r>
      <w:r w:rsidR="006A16B7">
        <w:t>model’s</w:t>
      </w:r>
      <w:r w:rsidR="009B5C64">
        <w:t xml:space="preserve"> final decision. </w:t>
      </w:r>
      <w:r w:rsidR="00E908A0">
        <w:t xml:space="preserve">Similarly, the </w:t>
      </w:r>
      <w:r w:rsidR="00783544">
        <w:t xml:space="preserve">decision tree model provides </w:t>
      </w:r>
      <w:r w:rsidR="006A16B7">
        <w:t>rules-based</w:t>
      </w:r>
      <w:r w:rsidR="00783544">
        <w:t xml:space="preserve"> structure that can be </w:t>
      </w:r>
      <w:r w:rsidR="001B6EC7">
        <w:t>visually interpreted</w:t>
      </w:r>
      <w:r w:rsidR="00456FC8">
        <w:t xml:space="preserve">, allowing decisions to be traced back to </w:t>
      </w:r>
      <w:r w:rsidR="006A16B7">
        <w:t xml:space="preserve">explicit feature splits. </w:t>
      </w:r>
      <w:r w:rsidR="00022FCA">
        <w:t xml:space="preserve">However, whilst interpretable, its instability and insensitivity to </w:t>
      </w:r>
      <w:r w:rsidR="008529B9">
        <w:t>data variations can reduce its reliability in more complex scenarios</w:t>
      </w:r>
      <w:r w:rsidR="009A2054">
        <w:t xml:space="preserve"> [47]</w:t>
      </w:r>
      <w:r w:rsidR="008529B9">
        <w:t>.</w:t>
      </w:r>
    </w:p>
    <w:p w14:paraId="7BBB879B" w14:textId="525FB69A" w:rsidR="009A2054" w:rsidRDefault="009D5FA5" w:rsidP="00C6000C">
      <w:pPr>
        <w:jc w:val="both"/>
      </w:pPr>
      <w:r>
        <w:t xml:space="preserve">The SVM, whilst still based on </w:t>
      </w:r>
      <w:r w:rsidR="00692418">
        <w:t>a linear decision boundary to reduce computing power requirements</w:t>
      </w:r>
      <w:r w:rsidR="00CC7E1E">
        <w:t xml:space="preserve">, it still offers reduced interpretability </w:t>
      </w:r>
      <w:r w:rsidR="00A15AC3">
        <w:t xml:space="preserve">compared to LR and DT. </w:t>
      </w:r>
      <w:r w:rsidR="00FA0F37">
        <w:t>Although feature weigh</w:t>
      </w:r>
      <w:r w:rsidR="002456B2">
        <w:t xml:space="preserve">ting [48] can </w:t>
      </w:r>
      <w:r w:rsidR="000E0F27">
        <w:t>be examined</w:t>
      </w:r>
      <w:r w:rsidR="002C20F8">
        <w:t xml:space="preserve">, the lack of intuitive decision </w:t>
      </w:r>
      <w:r w:rsidR="00EF1E53">
        <w:t xml:space="preserve">formulation </w:t>
      </w:r>
      <w:r w:rsidR="00F65C54">
        <w:t>makes</w:t>
      </w:r>
      <w:r w:rsidR="00EF1E53">
        <w:t xml:space="preserve"> it difficult to translate it into </w:t>
      </w:r>
      <w:r w:rsidR="004A55B7">
        <w:t xml:space="preserve">readable explanations. </w:t>
      </w:r>
    </w:p>
    <w:p w14:paraId="06D3960F" w14:textId="7C51EED8" w:rsidR="00706556" w:rsidRDefault="00F65C54" w:rsidP="00C6000C">
      <w:pPr>
        <w:jc w:val="both"/>
      </w:pPr>
      <w:r>
        <w:t xml:space="preserve">In contrast, the random forest </w:t>
      </w:r>
      <w:r w:rsidR="00C00858">
        <w:t xml:space="preserve">achieved the highest overall </w:t>
      </w:r>
      <w:r w:rsidR="0031107B">
        <w:t>performance across a majority of the metrics, at the cost of interpretability</w:t>
      </w:r>
      <w:r w:rsidR="00C55972">
        <w:t>. As an ensemble method</w:t>
      </w:r>
      <w:r w:rsidR="00170AB5">
        <w:t xml:space="preserve"> combining multiple decision trees, its predictions are derived </w:t>
      </w:r>
      <w:r w:rsidR="00225D9D">
        <w:t xml:space="preserve">from voting across multiple </w:t>
      </w:r>
      <w:r w:rsidR="00955C81">
        <w:t xml:space="preserve">models, making individual decision pathways difficult to </w:t>
      </w:r>
      <w:r w:rsidR="00064582">
        <w:t xml:space="preserve">trace. While feature importance provides little insight into model behaviour, they do not offer the same level of transparency that can be found in models such as the DT and LR. </w:t>
      </w:r>
    </w:p>
    <w:p w14:paraId="0E344394" w14:textId="19C8BC8C" w:rsidR="001D3D95" w:rsidRDefault="00353F5D" w:rsidP="00C6000C">
      <w:pPr>
        <w:jc w:val="both"/>
      </w:pPr>
      <w:r>
        <w:t>Although multiple models demonstrated strong performance</w:t>
      </w:r>
      <w:r w:rsidR="008A3932">
        <w:t>, the final selection of random forest</w:t>
      </w:r>
      <w:r w:rsidR="007129DB">
        <w:t xml:space="preserve"> was based on predictive power over interpretability</w:t>
      </w:r>
      <w:r w:rsidR="007745EA">
        <w:t xml:space="preserve"> alone. Whilst models like logistic regression and decision tree</w:t>
      </w:r>
      <w:r w:rsidR="007129DB">
        <w:t xml:space="preserve"> </w:t>
      </w:r>
      <w:r w:rsidR="0019783F">
        <w:t xml:space="preserve">are more interpretable in nature, their confusion matrices show a higher number of wrongly classified phishing URLs </w:t>
      </w:r>
      <w:r w:rsidR="00592E04">
        <w:t xml:space="preserve">(at </w:t>
      </w:r>
      <w:r w:rsidR="00A76A4B">
        <w:t>438 and 280)</w:t>
      </w:r>
      <w:r w:rsidR="00311305">
        <w:t xml:space="preserve">. When applying the outcome of this research into a real time deployment context, </w:t>
      </w:r>
      <w:r w:rsidR="00AE45C0">
        <w:t>minimising</w:t>
      </w:r>
      <w:r w:rsidR="000018A2">
        <w:t xml:space="preserve"> incorrect classification takes priority over </w:t>
      </w:r>
      <w:r w:rsidR="00FF6C8E">
        <w:t xml:space="preserve">explainability. </w:t>
      </w:r>
      <w:r w:rsidR="00627E07">
        <w:t xml:space="preserve">RF achieved the best </w:t>
      </w:r>
      <w:r w:rsidR="00627E07">
        <w:lastRenderedPageBreak/>
        <w:t>overall performance</w:t>
      </w:r>
      <w:r w:rsidR="00D0680B">
        <w:t xml:space="preserve"> with its ensemble structure allows it to reduce overfitting compared to a single decision tree</w:t>
      </w:r>
      <w:r w:rsidR="00F211B5">
        <w:t xml:space="preserve"> and improves generalisation to unseen domains, which also aligns w</w:t>
      </w:r>
      <w:r w:rsidR="005A1DB5">
        <w:t xml:space="preserve">ith the lexical based analysis strategy used in this project. Although it falls short in its interpretability, </w:t>
      </w:r>
      <w:r w:rsidR="001F27B7">
        <w:t>this trade off was considered to be acceptable given its superior performance compared to its competitors</w:t>
      </w:r>
      <w:r w:rsidR="00152FDE">
        <w:t xml:space="preserve">, and its higher suitability to being adapted into the </w:t>
      </w:r>
      <w:r w:rsidR="00D675BC">
        <w:t>real time phishing detector</w:t>
      </w:r>
      <w:r w:rsidR="003839E2">
        <w:t xml:space="preserve">. </w:t>
      </w:r>
    </w:p>
    <w:p w14:paraId="215730D6" w14:textId="0858219A" w:rsidR="00AC169B" w:rsidRPr="00581560" w:rsidRDefault="00503F4B" w:rsidP="00503F4B">
      <w:pPr>
        <w:pStyle w:val="Heading2"/>
        <w:rPr>
          <w:color w:val="000000" w:themeColor="text1"/>
        </w:rPr>
      </w:pPr>
      <w:bookmarkStart w:id="66" w:name="_Toc228360926"/>
      <w:r w:rsidRPr="00581560">
        <w:rPr>
          <w:color w:val="000000" w:themeColor="text1"/>
        </w:rPr>
        <w:t>6.3 – Impact of Domain Based Splitting</w:t>
      </w:r>
      <w:bookmarkEnd w:id="66"/>
    </w:p>
    <w:p w14:paraId="05C1B78E" w14:textId="085707D6" w:rsidR="00503F4B" w:rsidRDefault="00F4767D" w:rsidP="00C6000C">
      <w:pPr>
        <w:jc w:val="both"/>
      </w:pPr>
      <w:r>
        <w:t>A key methodological</w:t>
      </w:r>
      <w:r w:rsidR="00EC3A01">
        <w:t xml:space="preserve"> decision making in this project was the use of </w:t>
      </w:r>
      <w:r w:rsidR="001663AD">
        <w:t>domain-based</w:t>
      </w:r>
      <w:r w:rsidR="005B7EF6">
        <w:t xml:space="preserve"> splitting</w:t>
      </w:r>
      <w:r w:rsidR="00FA2C3A">
        <w:t xml:space="preserve"> [49]</w:t>
      </w:r>
      <w:r w:rsidR="001663AD">
        <w:t xml:space="preserve"> rather than a row-based train test split. This was implemented using </w:t>
      </w:r>
      <w:r w:rsidR="00184A4A">
        <w:t xml:space="preserve">a group splitting strategy where URLs from the same domain didn’t appear </w:t>
      </w:r>
      <w:r w:rsidR="00786242">
        <w:t xml:space="preserve">in both the training and testing sets. </w:t>
      </w:r>
      <w:r w:rsidR="00F67015">
        <w:t xml:space="preserve">This approach was chosen to best reflect real world </w:t>
      </w:r>
      <w:r w:rsidR="002E194F">
        <w:t xml:space="preserve">deployment conditions, where the model would be expected to classify unseen domains, rather than repeating </w:t>
      </w:r>
      <w:r w:rsidR="00A04174">
        <w:t xml:space="preserve">variations of </w:t>
      </w:r>
      <w:r w:rsidR="002E194F">
        <w:t>ones which it’s already seen</w:t>
      </w:r>
      <w:r w:rsidR="00A04174">
        <w:t>.</w:t>
      </w:r>
    </w:p>
    <w:p w14:paraId="66D4B315" w14:textId="7C69E5F6" w:rsidR="00E22C0A" w:rsidRPr="005F1E1C" w:rsidRDefault="00A04174" w:rsidP="00C6000C">
      <w:pPr>
        <w:jc w:val="both"/>
      </w:pPr>
      <w:r>
        <w:t>In traditional</w:t>
      </w:r>
      <w:r w:rsidR="00C42596">
        <w:t xml:space="preserve"> random splits, there is a risk of </w:t>
      </w:r>
      <w:r w:rsidR="00AD3F93">
        <w:t>URLs from the same domain appearing in both subsets of data, this leads to data leakage</w:t>
      </w:r>
      <w:r w:rsidR="000E24C8">
        <w:t xml:space="preserve"> [50]. This is where the model indirectly learns</w:t>
      </w:r>
      <w:r w:rsidR="00CA4070">
        <w:t xml:space="preserve"> domain specific patterns which also appear in the test set, artificially inflating results</w:t>
      </w:r>
      <w:r w:rsidR="00567C02">
        <w:t>, displaying a high predictive performance, but when deployed, the chances that it misclassifies phishing URLs are very high</w:t>
      </w:r>
      <w:r w:rsidR="00E22C0A">
        <w:t xml:space="preserve">, as seen in </w:t>
      </w:r>
      <w:r w:rsidR="00E22C0A">
        <w:rPr>
          <w:i/>
          <w:iCs/>
        </w:rPr>
        <w:t xml:space="preserve">Figure </w:t>
      </w:r>
      <w:r w:rsidR="005F1E1C">
        <w:rPr>
          <w:i/>
          <w:iCs/>
        </w:rPr>
        <w:t xml:space="preserve">15, </w:t>
      </w:r>
      <w:r w:rsidR="00C873B9">
        <w:t>showing the confusion matrix missing 10,249 URLs even though it had classification accuracy rates of over 99%</w:t>
      </w:r>
      <w:r w:rsidR="0051097F">
        <w:t xml:space="preserve">. </w:t>
      </w:r>
    </w:p>
    <w:p w14:paraId="5120FC03" w14:textId="77777777" w:rsidR="008F0BF1" w:rsidRDefault="008F0BF1" w:rsidP="008F0BF1">
      <w:pPr>
        <w:keepNext/>
        <w:jc w:val="center"/>
      </w:pPr>
      <w:r>
        <w:rPr>
          <w:noProof/>
        </w:rPr>
        <w:drawing>
          <wp:inline distT="0" distB="0" distL="0" distR="0" wp14:anchorId="2029A941" wp14:editId="72E29EDD">
            <wp:extent cx="3390900" cy="482417"/>
            <wp:effectExtent l="0" t="0" r="0" b="0"/>
            <wp:docPr id="14357599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759943" name="Picture 1435759943"/>
                    <pic:cNvPicPr/>
                  </pic:nvPicPr>
                  <pic:blipFill>
                    <a:blip r:embed="rId24">
                      <a:extLst>
                        <a:ext uri="{28A0092B-C50C-407E-A947-70E740481C1C}">
                          <a14:useLocalDpi xmlns:a14="http://schemas.microsoft.com/office/drawing/2010/main" val="0"/>
                        </a:ext>
                      </a:extLst>
                    </a:blip>
                    <a:stretch>
                      <a:fillRect/>
                    </a:stretch>
                  </pic:blipFill>
                  <pic:spPr>
                    <a:xfrm>
                      <a:off x="0" y="0"/>
                      <a:ext cx="3412358" cy="485470"/>
                    </a:xfrm>
                    <a:prstGeom prst="rect">
                      <a:avLst/>
                    </a:prstGeom>
                  </pic:spPr>
                </pic:pic>
              </a:graphicData>
            </a:graphic>
          </wp:inline>
        </w:drawing>
      </w:r>
    </w:p>
    <w:p w14:paraId="2677D61C" w14:textId="44D9A857" w:rsidR="00A04174" w:rsidRDefault="008F0BF1" w:rsidP="008F0BF1">
      <w:pPr>
        <w:pStyle w:val="Caption"/>
        <w:jc w:val="center"/>
      </w:pPr>
      <w:bookmarkStart w:id="67" w:name="_Toc228362694"/>
      <w:r>
        <w:t xml:space="preserve">Figure </w:t>
      </w:r>
      <w:fldSimple w:instr=" SEQ Figure \* ARABIC ">
        <w:r w:rsidR="0013314B">
          <w:rPr>
            <w:noProof/>
          </w:rPr>
          <w:t>15</w:t>
        </w:r>
      </w:fldSimple>
      <w:r>
        <w:t xml:space="preserve"> - Confusion Matrix Before Domain Based Splitting</w:t>
      </w:r>
      <w:bookmarkEnd w:id="67"/>
    </w:p>
    <w:p w14:paraId="294B7468" w14:textId="76D50C6E" w:rsidR="0051097F" w:rsidRDefault="00A56F7A" w:rsidP="00C6000C">
      <w:pPr>
        <w:jc w:val="both"/>
      </w:pPr>
      <w:r>
        <w:t xml:space="preserve">By contrast, DBS forces the model to generalise at the domain level rather than memorising the patterns associated with </w:t>
      </w:r>
      <w:r w:rsidR="003C5A5F">
        <w:t>specific URLs</w:t>
      </w:r>
      <w:r w:rsidR="0092782B">
        <w:t xml:space="preserve">. </w:t>
      </w:r>
      <w:r w:rsidR="00A57FA4">
        <w:t>This makes the classification more realistic, as phishing detectors in practice must be able to classify unseen domains</w:t>
      </w:r>
      <w:r w:rsidR="009F7816">
        <w:t xml:space="preserve">. Although this approach may result in </w:t>
      </w:r>
      <w:r w:rsidR="00DE0B2B">
        <w:t>lower performance metrics compared to random splitting, it is absolutely the better choice in train test splitting</w:t>
      </w:r>
      <w:r w:rsidR="00A63E63">
        <w:t xml:space="preserve"> due to its more reliable generalisation of the dataset. </w:t>
      </w:r>
    </w:p>
    <w:p w14:paraId="0F26B95B" w14:textId="7BC77321" w:rsidR="00395EF3" w:rsidRDefault="00395EF3" w:rsidP="00C6000C">
      <w:pPr>
        <w:jc w:val="both"/>
      </w:pPr>
      <w:r>
        <w:t xml:space="preserve">In the context of this project, </w:t>
      </w:r>
      <w:r w:rsidR="00511194">
        <w:t xml:space="preserve">the use of </w:t>
      </w:r>
      <w:r w:rsidR="00B51000">
        <w:t>domain-based</w:t>
      </w:r>
      <w:r w:rsidR="00511194">
        <w:t xml:space="preserve"> splitting, strengthens the validity of the results, as it ensures the models performance is </w:t>
      </w:r>
      <w:r w:rsidR="00717497">
        <w:t xml:space="preserve">genuine predictive capability rather than memorisation of repeated domain features. </w:t>
      </w:r>
      <w:r w:rsidR="003E3C2A">
        <w:t xml:space="preserve">This is even more so </w:t>
      </w:r>
      <w:r w:rsidR="00FD538C">
        <w:t xml:space="preserve">important with phishing detection, as </w:t>
      </w:r>
      <w:r w:rsidR="00597549">
        <w:t xml:space="preserve">attackers frequently generate new </w:t>
      </w:r>
      <w:r w:rsidR="00B51000">
        <w:t xml:space="preserve">domains to avoid detection. </w:t>
      </w:r>
    </w:p>
    <w:p w14:paraId="584A2FDC" w14:textId="15E5FB45" w:rsidR="00B51000" w:rsidRDefault="00923F80" w:rsidP="00C6000C">
      <w:pPr>
        <w:jc w:val="both"/>
      </w:pPr>
      <w:r>
        <w:t xml:space="preserve">This approach improves the robustness of the evaluation process even with the cost of accuracy </w:t>
      </w:r>
      <w:r w:rsidR="00736413">
        <w:t>as it aligns more with real world development scenarios. It also provides a strong f</w:t>
      </w:r>
      <w:r w:rsidR="00DB3932">
        <w:t>oundation for model comparison under conditions that better show its operational use.</w:t>
      </w:r>
    </w:p>
    <w:p w14:paraId="3CCC3786" w14:textId="5EDEAA62" w:rsidR="009A4183" w:rsidRPr="00581560" w:rsidRDefault="004E643D" w:rsidP="009A4183">
      <w:pPr>
        <w:pStyle w:val="Heading2"/>
        <w:rPr>
          <w:color w:val="000000" w:themeColor="text1"/>
        </w:rPr>
      </w:pPr>
      <w:bookmarkStart w:id="68" w:name="_Toc228360927"/>
      <w:r w:rsidRPr="00581560">
        <w:rPr>
          <w:color w:val="000000" w:themeColor="text1"/>
        </w:rPr>
        <w:lastRenderedPageBreak/>
        <w:t>6</w:t>
      </w:r>
      <w:r w:rsidR="00405992" w:rsidRPr="00581560">
        <w:rPr>
          <w:color w:val="000000" w:themeColor="text1"/>
        </w:rPr>
        <w:t xml:space="preserve">.4 – </w:t>
      </w:r>
      <w:r w:rsidR="007E7152" w:rsidRPr="00581560">
        <w:rPr>
          <w:color w:val="000000" w:themeColor="text1"/>
        </w:rPr>
        <w:t xml:space="preserve">System </w:t>
      </w:r>
      <w:bookmarkEnd w:id="68"/>
      <w:r w:rsidR="00522E91">
        <w:rPr>
          <w:color w:val="000000" w:themeColor="text1"/>
        </w:rPr>
        <w:t>Constraints</w:t>
      </w:r>
    </w:p>
    <w:p w14:paraId="3505B241" w14:textId="103BD37B" w:rsidR="007E7152" w:rsidRDefault="00932CF1" w:rsidP="00C6000C">
      <w:pPr>
        <w:jc w:val="both"/>
      </w:pPr>
      <w:r>
        <w:t>Despite strong performance across all models, several limitations must be acknowledged</w:t>
      </w:r>
      <w:r w:rsidR="00A245AB">
        <w:t xml:space="preserve"> that effect the overall scope of the project. The primary limitation of this phishing detection system is how it utilizes lexical based features only. </w:t>
      </w:r>
      <w:r w:rsidR="00A948CD">
        <w:t xml:space="preserve">Whilst this was the project main goal, it does achieve it in a way where a lightweight </w:t>
      </w:r>
      <w:r w:rsidR="00181662">
        <w:t xml:space="preserve">model has been created, its overarching limitation of not being able to search </w:t>
      </w:r>
      <w:r w:rsidR="00214592">
        <w:t>deeper than the URL</w:t>
      </w:r>
      <w:r w:rsidR="00FE0501">
        <w:t xml:space="preserve"> makes it unable to capture other malicious indicators such as </w:t>
      </w:r>
      <w:r w:rsidR="00350530">
        <w:t>webpage content or interaction patterns</w:t>
      </w:r>
      <w:r w:rsidR="00F47470">
        <w:t xml:space="preserve"> [51]</w:t>
      </w:r>
      <w:r w:rsidR="005D36EA">
        <w:t xml:space="preserve">. As a result, phishing attempts that </w:t>
      </w:r>
      <w:r w:rsidR="0034514A">
        <w:t>more closely resemble real URLs may be missed.</w:t>
      </w:r>
    </w:p>
    <w:p w14:paraId="6DEFABD0" w14:textId="39ADB59B" w:rsidR="0034514A" w:rsidRDefault="00DD3CED" w:rsidP="00C6000C">
      <w:pPr>
        <w:jc w:val="both"/>
      </w:pPr>
      <w:r>
        <w:t xml:space="preserve">A further limitation is one that many phishing detection systems have, as this project relies on a static dataset. </w:t>
      </w:r>
      <w:r w:rsidR="00F1533F">
        <w:t>In the context of the project this is fine, as it is only analysing the effectiveness of each ML model on unseen URLs, however in terms of further deployment</w:t>
      </w:r>
      <w:r w:rsidR="00C77072">
        <w:t xml:space="preserve"> where phishing techniques evolve overtime, the model effectiveness will decrease overtime unless constantly updated on new data, which in real life scenarios would cost money and manpower. </w:t>
      </w:r>
    </w:p>
    <w:p w14:paraId="10B2C217" w14:textId="4515161A" w:rsidR="00F764D6" w:rsidRDefault="00F764D6" w:rsidP="00C6000C">
      <w:pPr>
        <w:jc w:val="both"/>
      </w:pPr>
      <w:r>
        <w:t xml:space="preserve">Although </w:t>
      </w:r>
      <w:r w:rsidR="00F068E5">
        <w:t>domain-based</w:t>
      </w:r>
      <w:r>
        <w:t xml:space="preserve"> splitting</w:t>
      </w:r>
      <w:r w:rsidR="00B6480C">
        <w:t xml:space="preserve"> does increase </w:t>
      </w:r>
      <w:r w:rsidR="00D04E58">
        <w:t>the evaluation realism</w:t>
      </w:r>
      <w:r w:rsidR="00C304D6">
        <w:t xml:space="preserve">, the dataset may still contain inherent sampling bias </w:t>
      </w:r>
      <w:r w:rsidR="00F068E5">
        <w:t>[52]</w:t>
      </w:r>
      <w:r w:rsidR="00FB108A">
        <w:t xml:space="preserve"> as it doesn’t represent the diversity of </w:t>
      </w:r>
      <w:r w:rsidR="00E14C81">
        <w:t>real-world</w:t>
      </w:r>
      <w:r w:rsidR="00FB108A">
        <w:t xml:space="preserve"> web traffic, this may influence how well the model generalises outside of the dataset environment. </w:t>
      </w:r>
    </w:p>
    <w:p w14:paraId="246C36B5" w14:textId="77777777" w:rsidR="00F24A13" w:rsidRDefault="00DC6CE0" w:rsidP="00C6000C">
      <w:pPr>
        <w:jc w:val="both"/>
      </w:pPr>
      <w:r>
        <w:t>From the perspective of the system</w:t>
      </w:r>
      <w:r w:rsidR="0014730B">
        <w:t>, the implementation remains limited in terms of saleability</w:t>
      </w:r>
      <w:r w:rsidR="00CA5367">
        <w:t xml:space="preserve"> and deployment readiness. </w:t>
      </w:r>
      <w:r w:rsidR="00BD6FB5">
        <w:t xml:space="preserve">The Flask API operates simply as a lightweight single request </w:t>
      </w:r>
      <w:r w:rsidR="00326A68">
        <w:t>system but</w:t>
      </w:r>
      <w:r w:rsidR="00BD6FB5">
        <w:t xml:space="preserve"> lacks </w:t>
      </w:r>
      <w:r w:rsidR="00326A68">
        <w:t>depth in its features. The addition of</w:t>
      </w:r>
      <w:r w:rsidR="00450081">
        <w:t xml:space="preserve"> load balancing</w:t>
      </w:r>
      <w:r w:rsidR="00D22A08">
        <w:t xml:space="preserve">, logging infrastructure would improve the </w:t>
      </w:r>
      <w:r w:rsidR="001C36DF">
        <w:t xml:space="preserve">systems detection rates with URLs outside the dataset. Similarly, the frontend provides </w:t>
      </w:r>
      <w:r w:rsidR="007C586E">
        <w:t xml:space="preserve">a functional interface that achieves the goal of remaining simple to use, </w:t>
      </w:r>
      <w:r w:rsidR="00D01A49">
        <w:t xml:space="preserve">but lacks explainability features, such as a confidence rating. </w:t>
      </w:r>
    </w:p>
    <w:p w14:paraId="606BF198" w14:textId="003CD533" w:rsidR="006A09DD" w:rsidRDefault="00D01A49" w:rsidP="00C6000C">
      <w:pPr>
        <w:jc w:val="both"/>
      </w:pPr>
      <w:r>
        <w:t xml:space="preserve">There is also no </w:t>
      </w:r>
      <w:r w:rsidR="00413353">
        <w:t>hierarchy</w:t>
      </w:r>
      <w:r w:rsidR="00326A68">
        <w:t xml:space="preserve"> </w:t>
      </w:r>
      <w:r w:rsidR="00413353">
        <w:t xml:space="preserve">of features, where a URL could be legitimate, but because it contains </w:t>
      </w:r>
      <w:r w:rsidR="005F2DB2">
        <w:t>too many subdomains or susp</w:t>
      </w:r>
      <w:r w:rsidR="004559F6">
        <w:t>icious characters,</w:t>
      </w:r>
      <w:r w:rsidR="005F2DB2">
        <w:t xml:space="preserve"> it is classed as phishing</w:t>
      </w:r>
      <w:r w:rsidR="007604EF">
        <w:t>. T</w:t>
      </w:r>
      <w:r w:rsidR="004559F6">
        <w:t>he presence of a feature hierarchy and confidence percentage meter would not only improve transparency for users, but it will also make the prediction more accurate.</w:t>
      </w:r>
      <w:r w:rsidR="00303983">
        <w:t xml:space="preserve"> It may be worth noting that in future iterations</w:t>
      </w:r>
      <w:r w:rsidR="004559F6">
        <w:t xml:space="preserve"> </w:t>
      </w:r>
      <w:r w:rsidR="00F24A13">
        <w:t xml:space="preserve">to not classify URLs as binary (phishing or benign) but to have a </w:t>
      </w:r>
      <w:r w:rsidR="003C31A2">
        <w:t xml:space="preserve">gradient rating that uses the combination of </w:t>
      </w:r>
      <w:r w:rsidR="0072158B">
        <w:t>lexical features to determine the level of likeliness that a URL is phishing, but even that come with its limitations.</w:t>
      </w:r>
    </w:p>
    <w:p w14:paraId="762410D8" w14:textId="78ED33C1" w:rsidR="00D52A24" w:rsidRPr="00581560" w:rsidRDefault="00D52A24" w:rsidP="00D52A24">
      <w:pPr>
        <w:pStyle w:val="Heading2"/>
        <w:rPr>
          <w:color w:val="000000" w:themeColor="text1"/>
        </w:rPr>
      </w:pPr>
      <w:bookmarkStart w:id="69" w:name="_Toc228360928"/>
      <w:r w:rsidRPr="00581560">
        <w:rPr>
          <w:color w:val="000000" w:themeColor="text1"/>
        </w:rPr>
        <w:t>6.5 – Practical Implications</w:t>
      </w:r>
      <w:bookmarkEnd w:id="69"/>
    </w:p>
    <w:p w14:paraId="510EB2DC" w14:textId="416C3A8F" w:rsidR="00D52A24" w:rsidRDefault="00964B40" w:rsidP="00C6000C">
      <w:pPr>
        <w:jc w:val="both"/>
      </w:pPr>
      <w:r>
        <w:t>Finding</w:t>
      </w:r>
      <w:r w:rsidR="005D5793">
        <w:t>s</w:t>
      </w:r>
      <w:r>
        <w:t xml:space="preserve"> in this project have several practical implications for the development of </w:t>
      </w:r>
      <w:r w:rsidR="00477D14">
        <w:t xml:space="preserve">real phishing detection systems. The results achieved demonstrate </w:t>
      </w:r>
      <w:r w:rsidR="002D0C71">
        <w:t xml:space="preserve">that ML models trained solely on lexical features can </w:t>
      </w:r>
      <w:r w:rsidR="006854A0">
        <w:t>deliver high classification performance</w:t>
      </w:r>
      <w:r w:rsidR="00BC231A">
        <w:t xml:space="preserve">, suggesting that </w:t>
      </w:r>
      <w:r w:rsidR="00BC231A">
        <w:lastRenderedPageBreak/>
        <w:t>lightweight</w:t>
      </w:r>
      <w:r w:rsidR="0090574A">
        <w:t>, feature based models</w:t>
      </w:r>
      <w:r w:rsidR="0036222E">
        <w:t xml:space="preserve"> can show some effectiveness in real world deployments where computational efficiency</w:t>
      </w:r>
      <w:r w:rsidR="00934994">
        <w:t xml:space="preserve"> and rapid decision making</w:t>
      </w:r>
      <w:r w:rsidR="0036222E">
        <w:t xml:space="preserve"> is </w:t>
      </w:r>
      <w:r w:rsidR="00934994">
        <w:t>important.</w:t>
      </w:r>
    </w:p>
    <w:p w14:paraId="0FD1BAB8" w14:textId="54BE8349" w:rsidR="00D97542" w:rsidRDefault="00BA7444" w:rsidP="00C6000C">
      <w:pPr>
        <w:jc w:val="both"/>
      </w:pPr>
      <w:r>
        <w:t xml:space="preserve">In practical context, </w:t>
      </w:r>
      <w:r w:rsidR="00527C79">
        <w:t xml:space="preserve">the random forest model can be integrated well into a backend security service </w:t>
      </w:r>
      <w:r w:rsidR="007C20FC">
        <w:t>to provide real-time URL classification</w:t>
      </w:r>
      <w:r w:rsidR="009129D3">
        <w:t xml:space="preserve"> [53]</w:t>
      </w:r>
      <w:r w:rsidR="002F1473">
        <w:t>. This system could be embedded with</w:t>
      </w:r>
      <w:r w:rsidR="00D71340">
        <w:t xml:space="preserve">in email filtering services or network security tools to flag potentially malicious </w:t>
      </w:r>
      <w:r w:rsidR="00922772">
        <w:t xml:space="preserve">links before users interacted with them. The relatively fast inference time of these tree-based models makes them suitable for </w:t>
      </w:r>
      <w:r w:rsidR="00EE5F44">
        <w:t>high traffic environments where a large volume of URLs must be continually processed</w:t>
      </w:r>
      <w:r w:rsidR="009129D3">
        <w:t>.</w:t>
      </w:r>
    </w:p>
    <w:p w14:paraId="5DFC922C" w14:textId="6347B749" w:rsidR="00405992" w:rsidRDefault="00041091" w:rsidP="00C6000C">
      <w:pPr>
        <w:jc w:val="both"/>
      </w:pPr>
      <w:r>
        <w:t>However</w:t>
      </w:r>
      <w:r w:rsidR="002B02A6">
        <w:t xml:space="preserve">, the deployment of a system like this must consider the implications of the trade off between accuracy and interpretability. </w:t>
      </w:r>
      <w:r w:rsidR="000D1F63">
        <w:t xml:space="preserve">While the model performs well in identifying phishing URLs, its </w:t>
      </w:r>
      <w:r w:rsidR="008304B9">
        <w:t xml:space="preserve">limited explainability may lower its suitability in situations where </w:t>
      </w:r>
      <w:r w:rsidR="006D6F0C">
        <w:t>transparency is required, such as a system audit</w:t>
      </w:r>
      <w:r w:rsidR="001F494B">
        <w:t xml:space="preserve">. Contrastly, simpler models such as logistic regression may be preferred </w:t>
      </w:r>
      <w:r w:rsidR="00665AB1">
        <w:t xml:space="preserve">in systems where justification of decisions are prioritised over the marginal increase in </w:t>
      </w:r>
      <w:r w:rsidR="00931873">
        <w:t xml:space="preserve">predictive performance. </w:t>
      </w:r>
    </w:p>
    <w:p w14:paraId="6BE7CC47" w14:textId="2E0DF9AE" w:rsidR="00444D0F" w:rsidRPr="00581560" w:rsidRDefault="005D5793" w:rsidP="00444D0F">
      <w:pPr>
        <w:pStyle w:val="Heading1"/>
        <w:rPr>
          <w:color w:val="000000" w:themeColor="text1"/>
        </w:rPr>
      </w:pPr>
      <w:bookmarkStart w:id="70" w:name="_Toc228360929"/>
      <w:r w:rsidRPr="00581560">
        <w:rPr>
          <w:color w:val="000000" w:themeColor="text1"/>
        </w:rPr>
        <w:t>Chapter 7 – Project Conclusion</w:t>
      </w:r>
      <w:bookmarkEnd w:id="70"/>
    </w:p>
    <w:p w14:paraId="7E48943F" w14:textId="290EEC9C" w:rsidR="005D5793" w:rsidRDefault="005D77DA" w:rsidP="00C6000C">
      <w:pPr>
        <w:jc w:val="both"/>
      </w:pPr>
      <w:r>
        <w:t xml:space="preserve">This project set out to design, implement and evaluate a machine learning based system for detecting phishing URLs using lexical features only. The primary aim was to </w:t>
      </w:r>
      <w:r w:rsidR="00A74A7C">
        <w:t>assess</w:t>
      </w:r>
      <w:r>
        <w:t xml:space="preserve"> whether lightweight feature engineering</w:t>
      </w:r>
      <w:r w:rsidR="000F0917">
        <w:t xml:space="preserve">, combined with supervised engineering could provide a good basis to a scalable </w:t>
      </w:r>
      <w:r w:rsidR="00A74A7C">
        <w:t>approach to phishing detection without relying on external data sources such as webpage content.</w:t>
      </w:r>
    </w:p>
    <w:p w14:paraId="294F5A00" w14:textId="12E662F3" w:rsidR="00A74A7C" w:rsidRDefault="005F277E" w:rsidP="00C6000C">
      <w:pPr>
        <w:jc w:val="both"/>
      </w:pPr>
      <w:r>
        <w:t xml:space="preserve">The results of this investigation reveal that ML models are </w:t>
      </w:r>
      <w:r w:rsidR="00D960A2">
        <w:t xml:space="preserve">highly effective at the proposed task, with every model scoring at least </w:t>
      </w:r>
      <w:r w:rsidR="00DC4A64">
        <w:t xml:space="preserve">98% in every evaluation metric. In particular, </w:t>
      </w:r>
      <w:r w:rsidR="002E3BE6">
        <w:t xml:space="preserve">the random forest achieved the best overall results, indicating a strong capability in capturing non-linear relationships between </w:t>
      </w:r>
      <w:r w:rsidR="000959EB">
        <w:t xml:space="preserve">URL features and classification labels. However, the </w:t>
      </w:r>
      <w:r w:rsidR="00BD6B66">
        <w:t>competitive performance in models like the linear SVM and logistic regression</w:t>
      </w:r>
      <w:r w:rsidR="00816096">
        <w:t xml:space="preserve"> highlights the </w:t>
      </w:r>
      <w:r w:rsidR="00386708">
        <w:t xml:space="preserve">feature space is structured sufficiently to support </w:t>
      </w:r>
      <w:r w:rsidR="003717A4">
        <w:t>multiple modelling approaches.</w:t>
      </w:r>
    </w:p>
    <w:p w14:paraId="52C86A8F" w14:textId="2320FE65" w:rsidR="003717A4" w:rsidRDefault="003717A4" w:rsidP="00C6000C">
      <w:pPr>
        <w:jc w:val="both"/>
      </w:pPr>
      <w:r>
        <w:t xml:space="preserve">A key outcome of this study </w:t>
      </w:r>
      <w:r w:rsidR="002B3B5B">
        <w:t>is the identification of the trade-off between interpretability and model performance.</w:t>
      </w:r>
      <w:r w:rsidR="004A194B">
        <w:t xml:space="preserve"> Whilst random forest provides the highest predictive performance (and was chosen because of this) it does so at the</w:t>
      </w:r>
      <w:r w:rsidR="008B3830">
        <w:t xml:space="preserve"> expense of readability. In contrast, logistic regression is easy to interpret</w:t>
      </w:r>
      <w:r w:rsidR="006D7D50">
        <w:t>, allowing for clear insight into</w:t>
      </w:r>
      <w:r w:rsidR="00585259">
        <w:t xml:space="preserve"> how individual URL features influence the model’s final </w:t>
      </w:r>
      <w:r w:rsidR="006C1FE8">
        <w:t xml:space="preserve">decision, but in this project, it performed the worst, misclassifying the most phishing URLs as benign. </w:t>
      </w:r>
      <w:r w:rsidR="00023F73">
        <w:t xml:space="preserve">Analysing this trade-off reinforces that model selection in cybersecurity applications </w:t>
      </w:r>
      <w:r w:rsidR="00AC4F33">
        <w:t xml:space="preserve">is highly dependent on operational priorities, particularly where the focus is either on </w:t>
      </w:r>
      <w:r w:rsidR="00F55EAD">
        <w:t xml:space="preserve">maximising detection or understanding decision making. </w:t>
      </w:r>
    </w:p>
    <w:p w14:paraId="0C8BDF51" w14:textId="1A215DFF" w:rsidR="00F55EAD" w:rsidRDefault="00F62518" w:rsidP="00C6000C">
      <w:pPr>
        <w:jc w:val="both"/>
      </w:pPr>
      <w:r>
        <w:lastRenderedPageBreak/>
        <w:t xml:space="preserve">The use of </w:t>
      </w:r>
      <w:r w:rsidR="00DA1088">
        <w:t>domain-based</w:t>
      </w:r>
      <w:r>
        <w:t xml:space="preserve"> data splitting further strengthened the validity </w:t>
      </w:r>
      <w:r w:rsidR="00DA1088">
        <w:t xml:space="preserve">of the model evaluation by reducing data leakage, ensuing that the results shown are based in genuine model performance on unseen data, which reflects the real-world use cases of these tools. </w:t>
      </w:r>
    </w:p>
    <w:p w14:paraId="5E261C2E" w14:textId="4CAE52D1" w:rsidR="00DA1088" w:rsidRDefault="008A2EC0" w:rsidP="00C6000C">
      <w:pPr>
        <w:jc w:val="both"/>
      </w:pPr>
      <w:r>
        <w:t xml:space="preserve">Despite the strong results, the limitations of the </w:t>
      </w:r>
      <w:r w:rsidR="0041043F">
        <w:t>project hold it back from being</w:t>
      </w:r>
      <w:r w:rsidR="00502716">
        <w:t xml:space="preserve"> a full, deployment ready tool, such as its reliance on static data,</w:t>
      </w:r>
      <w:r w:rsidR="00680AC6">
        <w:t xml:space="preserve"> or how </w:t>
      </w:r>
      <w:r w:rsidR="00540A75">
        <w:t>domain-based</w:t>
      </w:r>
      <w:r w:rsidR="00777DA4">
        <w:t xml:space="preserve"> splitting may not reflect the large variety of </w:t>
      </w:r>
      <w:r w:rsidR="00540A75">
        <w:t>real-world</w:t>
      </w:r>
      <w:r w:rsidR="00777DA4">
        <w:t xml:space="preserve"> URLs</w:t>
      </w:r>
      <w:r w:rsidR="00540A75">
        <w:t>. However, these limitations open avenues for improvements in future iterations of this project, such as</w:t>
      </w:r>
      <w:r w:rsidR="00AD6447">
        <w:t xml:space="preserve"> an integration of more feature rich datasets or the development of a </w:t>
      </w:r>
      <w:r w:rsidR="003B6E15">
        <w:t xml:space="preserve">continuously </w:t>
      </w:r>
      <w:r w:rsidR="00AD6447">
        <w:t>l</w:t>
      </w:r>
      <w:r w:rsidR="003B6E15">
        <w:t>earning or retraining pipeline</w:t>
      </w:r>
      <w:r w:rsidR="00DC250C">
        <w:t xml:space="preserve"> [54]</w:t>
      </w:r>
      <w:r w:rsidR="003B6E15">
        <w:t>.</w:t>
      </w:r>
      <w:r w:rsidR="008712CA">
        <w:t xml:space="preserve"> Such enhancements would improve the systems ability to adapt </w:t>
      </w:r>
      <w:r w:rsidR="00D91919">
        <w:t>to evolving threats and increase the likeliness of real-world deployment.</w:t>
      </w:r>
    </w:p>
    <w:p w14:paraId="1B3A4DC3" w14:textId="242F9637" w:rsidR="00D91919" w:rsidRDefault="00D91919" w:rsidP="00C6000C">
      <w:pPr>
        <w:jc w:val="both"/>
      </w:pPr>
      <w:r>
        <w:t>Overall</w:t>
      </w:r>
      <w:r w:rsidR="009B3199">
        <w:t xml:space="preserve">, this project demonstrates </w:t>
      </w:r>
      <w:r w:rsidR="00BC747C">
        <w:t xml:space="preserve">that ML techniques can be applied to phishing detection using a lexical </w:t>
      </w:r>
      <w:r w:rsidR="001027EF">
        <w:t>feature-based</w:t>
      </w:r>
      <w:r w:rsidR="00482E0D">
        <w:t xml:space="preserve"> approach, without the reliance on any external data sources, improving </w:t>
      </w:r>
      <w:r w:rsidR="001027EF">
        <w:t>computational performance. By comparing multiple</w:t>
      </w:r>
      <w:r w:rsidR="00B618A0">
        <w:t xml:space="preserve"> models and comparing the</w:t>
      </w:r>
      <w:r w:rsidR="008005F5">
        <w:t xml:space="preserve">n under realistic conditions, it highlights the importance of </w:t>
      </w:r>
      <w:r w:rsidR="004D3C20">
        <w:t>model selection and appropriate evaluation strategies</w:t>
      </w:r>
      <w:r w:rsidR="00A1064E">
        <w:t>. While the proposed system provides a strong pr</w:t>
      </w:r>
      <w:r w:rsidR="00CB1C83">
        <w:t>ototype, the findings deliver a foundation for future improvements such as adaptability</w:t>
      </w:r>
      <w:r w:rsidR="00CB648E">
        <w:t xml:space="preserve"> and real-world integration. As phishing </w:t>
      </w:r>
      <w:r w:rsidR="008C74E6">
        <w:t xml:space="preserve">attacks continue to develop and get more </w:t>
      </w:r>
      <w:r w:rsidR="00581560">
        <w:t>advanced,</w:t>
      </w:r>
      <w:r w:rsidR="008C74E6">
        <w:t xml:space="preserve"> machine learning approaches remain </w:t>
      </w:r>
      <w:r w:rsidR="00F330A0">
        <w:t>a valuable and necessary component of any modern cybersecurity defence.</w:t>
      </w:r>
    </w:p>
    <w:p w14:paraId="7CF3FD37" w14:textId="434533C0" w:rsidR="00227815" w:rsidRPr="001D7FD8" w:rsidRDefault="00227815" w:rsidP="00227815">
      <w:pPr>
        <w:pStyle w:val="Heading1"/>
        <w:rPr>
          <w:color w:val="000000" w:themeColor="text1"/>
        </w:rPr>
      </w:pPr>
      <w:bookmarkStart w:id="71" w:name="_Toc228360930"/>
      <w:r w:rsidRPr="001D7FD8">
        <w:rPr>
          <w:color w:val="000000" w:themeColor="text1"/>
        </w:rPr>
        <w:t>Chapter 8 – Appendix</w:t>
      </w:r>
      <w:bookmarkEnd w:id="71"/>
    </w:p>
    <w:p w14:paraId="39278478" w14:textId="3D676763" w:rsidR="002C5EC1" w:rsidRPr="001D7FD8" w:rsidRDefault="0022033C" w:rsidP="002C5EC1">
      <w:pPr>
        <w:pStyle w:val="Heading2"/>
        <w:rPr>
          <w:color w:val="000000" w:themeColor="text1"/>
        </w:rPr>
      </w:pPr>
      <w:bookmarkStart w:id="72" w:name="_Toc228360931"/>
      <w:r w:rsidRPr="001D7FD8">
        <w:rPr>
          <w:color w:val="000000" w:themeColor="text1"/>
        </w:rPr>
        <w:t>Appendix A – Dataset Overview</w:t>
      </w:r>
      <w:bookmarkEnd w:id="72"/>
    </w:p>
    <w:p w14:paraId="541FD715" w14:textId="77777777" w:rsidR="00970800" w:rsidRDefault="00DB53BB" w:rsidP="00970800">
      <w:pPr>
        <w:keepNext/>
        <w:jc w:val="center"/>
      </w:pPr>
      <w:r>
        <w:rPr>
          <w:noProof/>
        </w:rPr>
        <w:drawing>
          <wp:inline distT="0" distB="0" distL="0" distR="0" wp14:anchorId="17049852" wp14:editId="0B986FB2">
            <wp:extent cx="5184871" cy="2011680"/>
            <wp:effectExtent l="0" t="0" r="0" b="7620"/>
            <wp:docPr id="21142687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26870" name="Picture 21142687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190923" cy="2014028"/>
                    </a:xfrm>
                    <a:prstGeom prst="rect">
                      <a:avLst/>
                    </a:prstGeom>
                  </pic:spPr>
                </pic:pic>
              </a:graphicData>
            </a:graphic>
          </wp:inline>
        </w:drawing>
      </w:r>
    </w:p>
    <w:p w14:paraId="7491F7F9" w14:textId="556B168F" w:rsidR="0022033C" w:rsidRDefault="00970800" w:rsidP="00970800">
      <w:pPr>
        <w:pStyle w:val="Caption"/>
        <w:jc w:val="center"/>
      </w:pPr>
      <w:bookmarkStart w:id="73" w:name="_Toc228362695"/>
      <w:r>
        <w:t xml:space="preserve">Figure </w:t>
      </w:r>
      <w:fldSimple w:instr=" SEQ Figure \* ARABIC ">
        <w:r w:rsidR="0013314B">
          <w:rPr>
            <w:noProof/>
          </w:rPr>
          <w:t>16</w:t>
        </w:r>
      </w:fldSimple>
      <w:r>
        <w:t xml:space="preserve"> - Dataset Snippet</w:t>
      </w:r>
      <w:bookmarkEnd w:id="73"/>
    </w:p>
    <w:p w14:paraId="6014941C" w14:textId="337E6DB7" w:rsidR="00DB53BB" w:rsidRPr="001D7FD8" w:rsidRDefault="00DB53BB" w:rsidP="00DB53BB">
      <w:pPr>
        <w:pStyle w:val="Heading2"/>
        <w:rPr>
          <w:color w:val="000000" w:themeColor="text1"/>
        </w:rPr>
      </w:pPr>
      <w:bookmarkStart w:id="74" w:name="_Toc228360932"/>
      <w:r w:rsidRPr="001D7FD8">
        <w:rPr>
          <w:color w:val="000000" w:themeColor="text1"/>
        </w:rPr>
        <w:t xml:space="preserve">Appendix B </w:t>
      </w:r>
      <w:r w:rsidR="00D42FAA" w:rsidRPr="001D7FD8">
        <w:rPr>
          <w:color w:val="000000" w:themeColor="text1"/>
        </w:rPr>
        <w:t>–</w:t>
      </w:r>
      <w:r w:rsidRPr="001D7FD8">
        <w:rPr>
          <w:color w:val="000000" w:themeColor="text1"/>
        </w:rPr>
        <w:t xml:space="preserve"> </w:t>
      </w:r>
      <w:bookmarkEnd w:id="74"/>
      <w:r w:rsidR="008A0DB7" w:rsidRPr="001D7FD8">
        <w:rPr>
          <w:color w:val="000000" w:themeColor="text1"/>
        </w:rPr>
        <w:t>Full Model Comparison Code</w:t>
      </w:r>
    </w:p>
    <w:p w14:paraId="74AA560A" w14:textId="77777777" w:rsidR="00C012C0" w:rsidRPr="00C012C0" w:rsidRDefault="00C012C0" w:rsidP="00C012C0">
      <w:pPr>
        <w:spacing w:after="0"/>
        <w:rPr>
          <w:sz w:val="20"/>
          <w:szCs w:val="20"/>
        </w:rPr>
      </w:pPr>
      <w:r w:rsidRPr="00C012C0">
        <w:rPr>
          <w:sz w:val="20"/>
          <w:szCs w:val="20"/>
        </w:rPr>
        <w:t>import pandas as pd</w:t>
      </w:r>
    </w:p>
    <w:p w14:paraId="45B3C148" w14:textId="77777777" w:rsidR="00C012C0" w:rsidRPr="00C012C0" w:rsidRDefault="00C012C0" w:rsidP="00C012C0">
      <w:pPr>
        <w:spacing w:after="0"/>
        <w:rPr>
          <w:sz w:val="20"/>
          <w:szCs w:val="20"/>
        </w:rPr>
      </w:pPr>
      <w:r w:rsidRPr="00C012C0">
        <w:rPr>
          <w:sz w:val="20"/>
          <w:szCs w:val="20"/>
        </w:rPr>
        <w:t xml:space="preserve">import </w:t>
      </w:r>
      <w:proofErr w:type="spellStart"/>
      <w:r w:rsidRPr="00C012C0">
        <w:rPr>
          <w:sz w:val="20"/>
          <w:szCs w:val="20"/>
        </w:rPr>
        <w:t>joblib</w:t>
      </w:r>
      <w:proofErr w:type="spellEnd"/>
    </w:p>
    <w:p w14:paraId="1C0AC68B" w14:textId="77777777" w:rsidR="00C012C0" w:rsidRPr="00C012C0" w:rsidRDefault="00C012C0" w:rsidP="00C012C0">
      <w:pPr>
        <w:spacing w:after="0"/>
        <w:rPr>
          <w:sz w:val="20"/>
          <w:szCs w:val="20"/>
        </w:rPr>
      </w:pPr>
      <w:r w:rsidRPr="00C012C0">
        <w:rPr>
          <w:sz w:val="20"/>
          <w:szCs w:val="20"/>
        </w:rPr>
        <w:t xml:space="preserve">import </w:t>
      </w:r>
      <w:proofErr w:type="spellStart"/>
      <w:r w:rsidRPr="00C012C0">
        <w:rPr>
          <w:sz w:val="20"/>
          <w:szCs w:val="20"/>
        </w:rPr>
        <w:t>os</w:t>
      </w:r>
      <w:proofErr w:type="spellEnd"/>
    </w:p>
    <w:p w14:paraId="646F7EBD" w14:textId="77777777" w:rsidR="00C012C0" w:rsidRPr="00C012C0" w:rsidRDefault="00C012C0" w:rsidP="00C012C0">
      <w:pPr>
        <w:spacing w:after="0"/>
        <w:rPr>
          <w:sz w:val="20"/>
          <w:szCs w:val="20"/>
        </w:rPr>
      </w:pPr>
      <w:r w:rsidRPr="00C012C0">
        <w:rPr>
          <w:sz w:val="20"/>
          <w:szCs w:val="20"/>
        </w:rPr>
        <w:lastRenderedPageBreak/>
        <w:t xml:space="preserve">import </w:t>
      </w:r>
      <w:proofErr w:type="spellStart"/>
      <w:r w:rsidRPr="00C012C0">
        <w:rPr>
          <w:sz w:val="20"/>
          <w:szCs w:val="20"/>
        </w:rPr>
        <w:t>matplotlib.pyplot</w:t>
      </w:r>
      <w:proofErr w:type="spellEnd"/>
      <w:r w:rsidRPr="00C012C0">
        <w:rPr>
          <w:sz w:val="20"/>
          <w:szCs w:val="20"/>
        </w:rPr>
        <w:t xml:space="preserve"> as </w:t>
      </w:r>
      <w:proofErr w:type="spellStart"/>
      <w:r w:rsidRPr="00C012C0">
        <w:rPr>
          <w:sz w:val="20"/>
          <w:szCs w:val="20"/>
        </w:rPr>
        <w:t>plt</w:t>
      </w:r>
      <w:proofErr w:type="spellEnd"/>
    </w:p>
    <w:p w14:paraId="245DF400" w14:textId="77777777" w:rsidR="00C012C0" w:rsidRPr="00C012C0" w:rsidRDefault="00C012C0" w:rsidP="00C012C0">
      <w:pPr>
        <w:spacing w:after="0"/>
        <w:rPr>
          <w:sz w:val="20"/>
          <w:szCs w:val="20"/>
        </w:rPr>
      </w:pPr>
      <w:r w:rsidRPr="00C012C0">
        <w:rPr>
          <w:sz w:val="20"/>
          <w:szCs w:val="20"/>
        </w:rPr>
        <w:t xml:space="preserve">import </w:t>
      </w:r>
      <w:proofErr w:type="spellStart"/>
      <w:r w:rsidRPr="00C012C0">
        <w:rPr>
          <w:sz w:val="20"/>
          <w:szCs w:val="20"/>
        </w:rPr>
        <w:t>numpy</w:t>
      </w:r>
      <w:proofErr w:type="spellEnd"/>
      <w:r w:rsidRPr="00C012C0">
        <w:rPr>
          <w:sz w:val="20"/>
          <w:szCs w:val="20"/>
        </w:rPr>
        <w:t xml:space="preserve"> as np</w:t>
      </w:r>
    </w:p>
    <w:p w14:paraId="4AA0B930" w14:textId="77777777" w:rsidR="00C012C0" w:rsidRPr="00C012C0" w:rsidRDefault="00C012C0" w:rsidP="00C012C0">
      <w:pPr>
        <w:spacing w:after="0"/>
        <w:rPr>
          <w:sz w:val="20"/>
          <w:szCs w:val="20"/>
        </w:rPr>
      </w:pPr>
      <w:r w:rsidRPr="00C012C0">
        <w:rPr>
          <w:sz w:val="20"/>
          <w:szCs w:val="20"/>
        </w:rPr>
        <w:t xml:space="preserve">from </w:t>
      </w:r>
      <w:proofErr w:type="spellStart"/>
      <w:r w:rsidRPr="00C012C0">
        <w:rPr>
          <w:sz w:val="20"/>
          <w:szCs w:val="20"/>
        </w:rPr>
        <w:t>sklearn.model_selection</w:t>
      </w:r>
      <w:proofErr w:type="spellEnd"/>
      <w:r w:rsidRPr="00C012C0">
        <w:rPr>
          <w:sz w:val="20"/>
          <w:szCs w:val="20"/>
        </w:rPr>
        <w:t xml:space="preserve"> import </w:t>
      </w:r>
      <w:proofErr w:type="spellStart"/>
      <w:r w:rsidRPr="00C012C0">
        <w:rPr>
          <w:sz w:val="20"/>
          <w:szCs w:val="20"/>
        </w:rPr>
        <w:t>train_test_split</w:t>
      </w:r>
      <w:proofErr w:type="spellEnd"/>
    </w:p>
    <w:p w14:paraId="12ED3C29" w14:textId="77777777" w:rsidR="00C012C0" w:rsidRPr="00C012C0" w:rsidRDefault="00C012C0" w:rsidP="00C012C0">
      <w:pPr>
        <w:spacing w:after="0"/>
        <w:rPr>
          <w:sz w:val="20"/>
          <w:szCs w:val="20"/>
        </w:rPr>
      </w:pPr>
      <w:r w:rsidRPr="00C012C0">
        <w:rPr>
          <w:sz w:val="20"/>
          <w:szCs w:val="20"/>
        </w:rPr>
        <w:t xml:space="preserve">from </w:t>
      </w:r>
      <w:proofErr w:type="spellStart"/>
      <w:r w:rsidRPr="00C012C0">
        <w:rPr>
          <w:sz w:val="20"/>
          <w:szCs w:val="20"/>
        </w:rPr>
        <w:t>sklearn.linear_model</w:t>
      </w:r>
      <w:proofErr w:type="spellEnd"/>
      <w:r w:rsidRPr="00C012C0">
        <w:rPr>
          <w:sz w:val="20"/>
          <w:szCs w:val="20"/>
        </w:rPr>
        <w:t xml:space="preserve"> import </w:t>
      </w:r>
      <w:proofErr w:type="spellStart"/>
      <w:r w:rsidRPr="00C012C0">
        <w:rPr>
          <w:sz w:val="20"/>
          <w:szCs w:val="20"/>
        </w:rPr>
        <w:t>LogisticRegression</w:t>
      </w:r>
      <w:proofErr w:type="spellEnd"/>
    </w:p>
    <w:p w14:paraId="32299C94" w14:textId="77777777" w:rsidR="00C012C0" w:rsidRPr="00C012C0" w:rsidRDefault="00C012C0" w:rsidP="00C012C0">
      <w:pPr>
        <w:spacing w:after="0"/>
        <w:rPr>
          <w:sz w:val="20"/>
          <w:szCs w:val="20"/>
        </w:rPr>
      </w:pPr>
      <w:r w:rsidRPr="00C012C0">
        <w:rPr>
          <w:sz w:val="20"/>
          <w:szCs w:val="20"/>
        </w:rPr>
        <w:t xml:space="preserve">from </w:t>
      </w:r>
      <w:proofErr w:type="spellStart"/>
      <w:r w:rsidRPr="00C012C0">
        <w:rPr>
          <w:sz w:val="20"/>
          <w:szCs w:val="20"/>
        </w:rPr>
        <w:t>sklearn.tree</w:t>
      </w:r>
      <w:proofErr w:type="spellEnd"/>
      <w:r w:rsidRPr="00C012C0">
        <w:rPr>
          <w:sz w:val="20"/>
          <w:szCs w:val="20"/>
        </w:rPr>
        <w:t xml:space="preserve"> import </w:t>
      </w:r>
      <w:proofErr w:type="spellStart"/>
      <w:r w:rsidRPr="00C012C0">
        <w:rPr>
          <w:sz w:val="20"/>
          <w:szCs w:val="20"/>
        </w:rPr>
        <w:t>DecisionTreeClassifier</w:t>
      </w:r>
      <w:proofErr w:type="spellEnd"/>
    </w:p>
    <w:p w14:paraId="0168AFA3" w14:textId="77777777" w:rsidR="00C012C0" w:rsidRPr="00C012C0" w:rsidRDefault="00C012C0" w:rsidP="00C012C0">
      <w:pPr>
        <w:spacing w:after="0"/>
        <w:rPr>
          <w:sz w:val="20"/>
          <w:szCs w:val="20"/>
        </w:rPr>
      </w:pPr>
      <w:r w:rsidRPr="00C012C0">
        <w:rPr>
          <w:sz w:val="20"/>
          <w:szCs w:val="20"/>
        </w:rPr>
        <w:t xml:space="preserve">from </w:t>
      </w:r>
      <w:proofErr w:type="spellStart"/>
      <w:r w:rsidRPr="00C012C0">
        <w:rPr>
          <w:sz w:val="20"/>
          <w:szCs w:val="20"/>
        </w:rPr>
        <w:t>sklearn.ensemble</w:t>
      </w:r>
      <w:proofErr w:type="spellEnd"/>
      <w:r w:rsidRPr="00C012C0">
        <w:rPr>
          <w:sz w:val="20"/>
          <w:szCs w:val="20"/>
        </w:rPr>
        <w:t xml:space="preserve"> import </w:t>
      </w:r>
      <w:proofErr w:type="spellStart"/>
      <w:r w:rsidRPr="00C012C0">
        <w:rPr>
          <w:sz w:val="20"/>
          <w:szCs w:val="20"/>
        </w:rPr>
        <w:t>RandomForestClassifier</w:t>
      </w:r>
      <w:proofErr w:type="spellEnd"/>
    </w:p>
    <w:p w14:paraId="2826B9D6" w14:textId="77777777" w:rsidR="00C012C0" w:rsidRPr="00C012C0" w:rsidRDefault="00C012C0" w:rsidP="00C012C0">
      <w:pPr>
        <w:spacing w:after="0"/>
        <w:rPr>
          <w:sz w:val="20"/>
          <w:szCs w:val="20"/>
        </w:rPr>
      </w:pPr>
      <w:r w:rsidRPr="00C012C0">
        <w:rPr>
          <w:sz w:val="20"/>
          <w:szCs w:val="20"/>
        </w:rPr>
        <w:t xml:space="preserve">from </w:t>
      </w:r>
      <w:proofErr w:type="spellStart"/>
      <w:r w:rsidRPr="00C012C0">
        <w:rPr>
          <w:sz w:val="20"/>
          <w:szCs w:val="20"/>
        </w:rPr>
        <w:t>sklearn.svm</w:t>
      </w:r>
      <w:proofErr w:type="spellEnd"/>
      <w:r w:rsidRPr="00C012C0">
        <w:rPr>
          <w:sz w:val="20"/>
          <w:szCs w:val="20"/>
        </w:rPr>
        <w:t xml:space="preserve"> import SVC</w:t>
      </w:r>
    </w:p>
    <w:p w14:paraId="70B4145E" w14:textId="77777777" w:rsidR="00C012C0" w:rsidRPr="00C012C0" w:rsidRDefault="00C012C0" w:rsidP="00C012C0">
      <w:pPr>
        <w:spacing w:after="0"/>
        <w:rPr>
          <w:sz w:val="20"/>
          <w:szCs w:val="20"/>
        </w:rPr>
      </w:pPr>
      <w:r w:rsidRPr="00C012C0">
        <w:rPr>
          <w:sz w:val="20"/>
          <w:szCs w:val="20"/>
        </w:rPr>
        <w:t xml:space="preserve">from </w:t>
      </w:r>
      <w:proofErr w:type="spellStart"/>
      <w:r w:rsidRPr="00C012C0">
        <w:rPr>
          <w:sz w:val="20"/>
          <w:szCs w:val="20"/>
        </w:rPr>
        <w:t>sklearn.svm</w:t>
      </w:r>
      <w:proofErr w:type="spellEnd"/>
      <w:r w:rsidRPr="00C012C0">
        <w:rPr>
          <w:sz w:val="20"/>
          <w:szCs w:val="20"/>
        </w:rPr>
        <w:t xml:space="preserve"> import </w:t>
      </w:r>
      <w:proofErr w:type="spellStart"/>
      <w:r w:rsidRPr="00C012C0">
        <w:rPr>
          <w:sz w:val="20"/>
          <w:szCs w:val="20"/>
        </w:rPr>
        <w:t>LinearSVC</w:t>
      </w:r>
      <w:proofErr w:type="spellEnd"/>
    </w:p>
    <w:p w14:paraId="477E4662" w14:textId="77777777" w:rsidR="00C012C0" w:rsidRPr="00C012C0" w:rsidRDefault="00C012C0" w:rsidP="00C012C0">
      <w:pPr>
        <w:spacing w:after="0"/>
        <w:rPr>
          <w:sz w:val="20"/>
          <w:szCs w:val="20"/>
        </w:rPr>
      </w:pPr>
      <w:r w:rsidRPr="00C012C0">
        <w:rPr>
          <w:sz w:val="20"/>
          <w:szCs w:val="20"/>
        </w:rPr>
        <w:t xml:space="preserve">from </w:t>
      </w:r>
      <w:proofErr w:type="spellStart"/>
      <w:r w:rsidRPr="00C012C0">
        <w:rPr>
          <w:sz w:val="20"/>
          <w:szCs w:val="20"/>
        </w:rPr>
        <w:t>sklearn.metrics</w:t>
      </w:r>
      <w:proofErr w:type="spellEnd"/>
      <w:r w:rsidRPr="00C012C0">
        <w:rPr>
          <w:sz w:val="20"/>
          <w:szCs w:val="20"/>
        </w:rPr>
        <w:t xml:space="preserve"> import </w:t>
      </w:r>
      <w:proofErr w:type="spellStart"/>
      <w:r w:rsidRPr="00C012C0">
        <w:rPr>
          <w:sz w:val="20"/>
          <w:szCs w:val="20"/>
        </w:rPr>
        <w:t>accuracy_score</w:t>
      </w:r>
      <w:proofErr w:type="spellEnd"/>
      <w:r w:rsidRPr="00C012C0">
        <w:rPr>
          <w:sz w:val="20"/>
          <w:szCs w:val="20"/>
        </w:rPr>
        <w:t xml:space="preserve">, </w:t>
      </w:r>
      <w:proofErr w:type="spellStart"/>
      <w:r w:rsidRPr="00C012C0">
        <w:rPr>
          <w:sz w:val="20"/>
          <w:szCs w:val="20"/>
        </w:rPr>
        <w:t>precision_score</w:t>
      </w:r>
      <w:proofErr w:type="spellEnd"/>
      <w:r w:rsidRPr="00C012C0">
        <w:rPr>
          <w:sz w:val="20"/>
          <w:szCs w:val="20"/>
        </w:rPr>
        <w:t xml:space="preserve">, </w:t>
      </w:r>
      <w:proofErr w:type="spellStart"/>
      <w:r w:rsidRPr="00C012C0">
        <w:rPr>
          <w:sz w:val="20"/>
          <w:szCs w:val="20"/>
        </w:rPr>
        <w:t>recall_score</w:t>
      </w:r>
      <w:proofErr w:type="spellEnd"/>
      <w:r w:rsidRPr="00C012C0">
        <w:rPr>
          <w:sz w:val="20"/>
          <w:szCs w:val="20"/>
        </w:rPr>
        <w:t>, f1_score</w:t>
      </w:r>
    </w:p>
    <w:p w14:paraId="525EF2F2" w14:textId="77777777" w:rsidR="00C012C0" w:rsidRPr="00C012C0" w:rsidRDefault="00C012C0" w:rsidP="00C012C0">
      <w:pPr>
        <w:spacing w:after="0"/>
        <w:rPr>
          <w:sz w:val="20"/>
          <w:szCs w:val="20"/>
        </w:rPr>
      </w:pPr>
      <w:r w:rsidRPr="00C012C0">
        <w:rPr>
          <w:sz w:val="20"/>
          <w:szCs w:val="20"/>
        </w:rPr>
        <w:t xml:space="preserve">from </w:t>
      </w:r>
      <w:proofErr w:type="spellStart"/>
      <w:r w:rsidRPr="00C012C0">
        <w:rPr>
          <w:sz w:val="20"/>
          <w:szCs w:val="20"/>
        </w:rPr>
        <w:t>sklearn.metrics</w:t>
      </w:r>
      <w:proofErr w:type="spellEnd"/>
      <w:r w:rsidRPr="00C012C0">
        <w:rPr>
          <w:sz w:val="20"/>
          <w:szCs w:val="20"/>
        </w:rPr>
        <w:t xml:space="preserve"> import </w:t>
      </w:r>
      <w:proofErr w:type="spellStart"/>
      <w:r w:rsidRPr="00C012C0">
        <w:rPr>
          <w:sz w:val="20"/>
          <w:szCs w:val="20"/>
        </w:rPr>
        <w:t>confusion_matrix</w:t>
      </w:r>
      <w:proofErr w:type="spellEnd"/>
      <w:r w:rsidRPr="00C012C0">
        <w:rPr>
          <w:sz w:val="20"/>
          <w:szCs w:val="20"/>
        </w:rPr>
        <w:t xml:space="preserve">, </w:t>
      </w:r>
      <w:proofErr w:type="spellStart"/>
      <w:r w:rsidRPr="00C012C0">
        <w:rPr>
          <w:sz w:val="20"/>
          <w:szCs w:val="20"/>
        </w:rPr>
        <w:t>ConfusionMatrixDisplay</w:t>
      </w:r>
      <w:proofErr w:type="spellEnd"/>
    </w:p>
    <w:p w14:paraId="1F9B037C" w14:textId="77777777" w:rsidR="00C012C0" w:rsidRPr="00C012C0" w:rsidRDefault="00C012C0" w:rsidP="00C012C0">
      <w:pPr>
        <w:spacing w:after="0"/>
        <w:rPr>
          <w:sz w:val="20"/>
          <w:szCs w:val="20"/>
        </w:rPr>
      </w:pPr>
      <w:r w:rsidRPr="00C012C0">
        <w:rPr>
          <w:sz w:val="20"/>
          <w:szCs w:val="20"/>
        </w:rPr>
        <w:t xml:space="preserve">from </w:t>
      </w:r>
      <w:proofErr w:type="spellStart"/>
      <w:r w:rsidRPr="00C012C0">
        <w:rPr>
          <w:sz w:val="20"/>
          <w:szCs w:val="20"/>
        </w:rPr>
        <w:t>urllib.parse</w:t>
      </w:r>
      <w:proofErr w:type="spellEnd"/>
      <w:r w:rsidRPr="00C012C0">
        <w:rPr>
          <w:sz w:val="20"/>
          <w:szCs w:val="20"/>
        </w:rPr>
        <w:t xml:space="preserve"> import </w:t>
      </w:r>
      <w:proofErr w:type="spellStart"/>
      <w:r w:rsidRPr="00C012C0">
        <w:rPr>
          <w:sz w:val="20"/>
          <w:szCs w:val="20"/>
        </w:rPr>
        <w:t>urlparse</w:t>
      </w:r>
      <w:proofErr w:type="spellEnd"/>
    </w:p>
    <w:p w14:paraId="18E17029" w14:textId="77777777" w:rsidR="00C012C0" w:rsidRDefault="00C012C0" w:rsidP="00C012C0">
      <w:pPr>
        <w:spacing w:after="0"/>
        <w:rPr>
          <w:sz w:val="20"/>
          <w:szCs w:val="20"/>
        </w:rPr>
      </w:pPr>
      <w:r w:rsidRPr="00C012C0">
        <w:rPr>
          <w:sz w:val="20"/>
          <w:szCs w:val="20"/>
        </w:rPr>
        <w:t xml:space="preserve">from </w:t>
      </w:r>
      <w:proofErr w:type="spellStart"/>
      <w:r w:rsidRPr="00C012C0">
        <w:rPr>
          <w:sz w:val="20"/>
          <w:szCs w:val="20"/>
        </w:rPr>
        <w:t>sklearn.model_selection</w:t>
      </w:r>
      <w:proofErr w:type="spellEnd"/>
      <w:r w:rsidRPr="00C012C0">
        <w:rPr>
          <w:sz w:val="20"/>
          <w:szCs w:val="20"/>
        </w:rPr>
        <w:t xml:space="preserve"> import </w:t>
      </w:r>
      <w:proofErr w:type="spellStart"/>
      <w:r w:rsidRPr="00C012C0">
        <w:rPr>
          <w:sz w:val="20"/>
          <w:szCs w:val="20"/>
        </w:rPr>
        <w:t>GroupShuffleSplit</w:t>
      </w:r>
      <w:proofErr w:type="spellEnd"/>
    </w:p>
    <w:p w14:paraId="68367DF8" w14:textId="77777777" w:rsidR="00C012C0" w:rsidRDefault="00C012C0" w:rsidP="00C012C0">
      <w:pPr>
        <w:spacing w:after="0"/>
        <w:rPr>
          <w:sz w:val="20"/>
          <w:szCs w:val="20"/>
        </w:rPr>
      </w:pPr>
    </w:p>
    <w:p w14:paraId="5BD742EB" w14:textId="77777777" w:rsidR="00482AFB" w:rsidRPr="00482AFB" w:rsidRDefault="00482AFB" w:rsidP="00482AFB">
      <w:pPr>
        <w:spacing w:after="0"/>
        <w:rPr>
          <w:sz w:val="20"/>
          <w:szCs w:val="20"/>
        </w:rPr>
      </w:pPr>
      <w:r w:rsidRPr="00482AFB">
        <w:rPr>
          <w:sz w:val="20"/>
          <w:szCs w:val="20"/>
        </w:rPr>
        <w:t>#creating file path to locate the dataset</w:t>
      </w:r>
    </w:p>
    <w:p w14:paraId="6C2F2BA7" w14:textId="77777777" w:rsidR="00482AFB" w:rsidRPr="00482AFB" w:rsidRDefault="00482AFB" w:rsidP="00482AFB">
      <w:pPr>
        <w:spacing w:after="0"/>
        <w:rPr>
          <w:sz w:val="20"/>
          <w:szCs w:val="20"/>
        </w:rPr>
      </w:pPr>
      <w:proofErr w:type="spellStart"/>
      <w:r w:rsidRPr="00482AFB">
        <w:rPr>
          <w:sz w:val="20"/>
          <w:szCs w:val="20"/>
        </w:rPr>
        <w:t>file_path</w:t>
      </w:r>
      <w:proofErr w:type="spellEnd"/>
      <w:r w:rsidRPr="00482AFB">
        <w:rPr>
          <w:sz w:val="20"/>
          <w:szCs w:val="20"/>
        </w:rPr>
        <w:t xml:space="preserve"> = </w:t>
      </w:r>
      <w:proofErr w:type="spellStart"/>
      <w:r w:rsidRPr="00482AFB">
        <w:rPr>
          <w:sz w:val="20"/>
          <w:szCs w:val="20"/>
        </w:rPr>
        <w:t>r"C</w:t>
      </w:r>
      <w:proofErr w:type="spellEnd"/>
      <w:r w:rsidRPr="00482AFB">
        <w:rPr>
          <w:sz w:val="20"/>
          <w:szCs w:val="20"/>
        </w:rPr>
        <w:t>:\Dissertation</w:t>
      </w:r>
      <w:r w:rsidRPr="00482AFB">
        <w:rPr>
          <w:b/>
          <w:bCs/>
          <w:sz w:val="20"/>
          <w:szCs w:val="20"/>
        </w:rPr>
        <w:t>\p</w:t>
      </w:r>
      <w:r w:rsidRPr="00482AFB">
        <w:rPr>
          <w:sz w:val="20"/>
          <w:szCs w:val="20"/>
        </w:rPr>
        <w:t>hishing_dataset.csv"</w:t>
      </w:r>
    </w:p>
    <w:p w14:paraId="726E5300" w14:textId="77777777" w:rsidR="00482AFB" w:rsidRPr="00482AFB" w:rsidRDefault="00482AFB" w:rsidP="00482AFB">
      <w:pPr>
        <w:spacing w:after="0"/>
        <w:rPr>
          <w:sz w:val="20"/>
          <w:szCs w:val="20"/>
        </w:rPr>
      </w:pPr>
      <w:r w:rsidRPr="00482AFB">
        <w:rPr>
          <w:sz w:val="20"/>
          <w:szCs w:val="20"/>
        </w:rPr>
        <w:t>#reading the dataset and then printing it</w:t>
      </w:r>
    </w:p>
    <w:p w14:paraId="0D732B54" w14:textId="77777777" w:rsidR="00482AFB" w:rsidRPr="00482AFB" w:rsidRDefault="00482AFB" w:rsidP="00482AFB">
      <w:pPr>
        <w:spacing w:after="0"/>
        <w:rPr>
          <w:sz w:val="20"/>
          <w:szCs w:val="20"/>
        </w:rPr>
      </w:pPr>
      <w:r w:rsidRPr="00482AFB">
        <w:rPr>
          <w:sz w:val="20"/>
          <w:szCs w:val="20"/>
        </w:rPr>
        <w:t xml:space="preserve">data = </w:t>
      </w:r>
      <w:proofErr w:type="spellStart"/>
      <w:r w:rsidRPr="00482AFB">
        <w:rPr>
          <w:sz w:val="20"/>
          <w:szCs w:val="20"/>
        </w:rPr>
        <w:t>pd.read_csv</w:t>
      </w:r>
      <w:proofErr w:type="spellEnd"/>
      <w:r w:rsidRPr="00482AFB">
        <w:rPr>
          <w:sz w:val="20"/>
          <w:szCs w:val="20"/>
        </w:rPr>
        <w:t>(</w:t>
      </w:r>
      <w:proofErr w:type="spellStart"/>
      <w:r w:rsidRPr="00482AFB">
        <w:rPr>
          <w:sz w:val="20"/>
          <w:szCs w:val="20"/>
        </w:rPr>
        <w:t>file_path</w:t>
      </w:r>
      <w:proofErr w:type="spellEnd"/>
      <w:r w:rsidRPr="00482AFB">
        <w:rPr>
          <w:sz w:val="20"/>
          <w:szCs w:val="20"/>
        </w:rPr>
        <w:t>)</w:t>
      </w:r>
    </w:p>
    <w:p w14:paraId="1651E09A" w14:textId="77777777" w:rsidR="00482AFB" w:rsidRPr="00482AFB" w:rsidRDefault="00482AFB" w:rsidP="00482AFB">
      <w:pPr>
        <w:spacing w:after="0"/>
        <w:rPr>
          <w:sz w:val="20"/>
          <w:szCs w:val="20"/>
        </w:rPr>
      </w:pPr>
      <w:r w:rsidRPr="00482AFB">
        <w:rPr>
          <w:sz w:val="20"/>
          <w:szCs w:val="20"/>
        </w:rPr>
        <w:t>print(</w:t>
      </w:r>
      <w:proofErr w:type="spellStart"/>
      <w:r w:rsidRPr="00482AFB">
        <w:rPr>
          <w:sz w:val="20"/>
          <w:szCs w:val="20"/>
        </w:rPr>
        <w:t>data.head</w:t>
      </w:r>
      <w:proofErr w:type="spellEnd"/>
      <w:r w:rsidRPr="00482AFB">
        <w:rPr>
          <w:sz w:val="20"/>
          <w:szCs w:val="20"/>
        </w:rPr>
        <w:t>())</w:t>
      </w:r>
    </w:p>
    <w:p w14:paraId="5E22386E" w14:textId="77777777" w:rsidR="00482AFB" w:rsidRPr="00482AFB" w:rsidRDefault="00482AFB" w:rsidP="00482AFB">
      <w:pPr>
        <w:spacing w:after="0"/>
        <w:rPr>
          <w:sz w:val="20"/>
          <w:szCs w:val="20"/>
        </w:rPr>
      </w:pPr>
      <w:r w:rsidRPr="00482AFB">
        <w:rPr>
          <w:sz w:val="20"/>
          <w:szCs w:val="20"/>
        </w:rPr>
        <w:t>print(data.info())</w:t>
      </w:r>
    </w:p>
    <w:p w14:paraId="43C421DA" w14:textId="77777777" w:rsidR="00482AFB" w:rsidRPr="00482AFB" w:rsidRDefault="00482AFB" w:rsidP="00482AFB">
      <w:pPr>
        <w:spacing w:after="0"/>
        <w:rPr>
          <w:sz w:val="20"/>
          <w:szCs w:val="20"/>
        </w:rPr>
      </w:pPr>
      <w:r w:rsidRPr="00482AFB">
        <w:rPr>
          <w:sz w:val="20"/>
          <w:szCs w:val="20"/>
        </w:rPr>
        <w:t>#[DATA PREPROCESSING]</w:t>
      </w:r>
    </w:p>
    <w:p w14:paraId="56537EBD" w14:textId="77777777" w:rsidR="00482AFB" w:rsidRPr="00482AFB" w:rsidRDefault="00482AFB" w:rsidP="00482AFB">
      <w:pPr>
        <w:spacing w:after="0"/>
        <w:rPr>
          <w:sz w:val="20"/>
          <w:szCs w:val="20"/>
        </w:rPr>
      </w:pPr>
      <w:r w:rsidRPr="00482AFB">
        <w:rPr>
          <w:sz w:val="20"/>
          <w:szCs w:val="20"/>
        </w:rPr>
        <w:t># Lowercase URLs</w:t>
      </w:r>
    </w:p>
    <w:p w14:paraId="5C31EAA1" w14:textId="77777777" w:rsidR="00482AFB" w:rsidRPr="00482AFB" w:rsidRDefault="00482AFB" w:rsidP="00482AFB">
      <w:pPr>
        <w:spacing w:after="0"/>
        <w:rPr>
          <w:sz w:val="20"/>
          <w:szCs w:val="20"/>
        </w:rPr>
      </w:pPr>
      <w:r w:rsidRPr="00482AFB">
        <w:rPr>
          <w:sz w:val="20"/>
          <w:szCs w:val="20"/>
        </w:rPr>
        <w:t>data['URL'] = data['URL'].</w:t>
      </w:r>
      <w:proofErr w:type="spellStart"/>
      <w:r w:rsidRPr="00482AFB">
        <w:rPr>
          <w:sz w:val="20"/>
          <w:szCs w:val="20"/>
        </w:rPr>
        <w:t>str.lower</w:t>
      </w:r>
      <w:proofErr w:type="spellEnd"/>
      <w:r w:rsidRPr="00482AFB">
        <w:rPr>
          <w:sz w:val="20"/>
          <w:szCs w:val="20"/>
        </w:rPr>
        <w:t>()</w:t>
      </w:r>
    </w:p>
    <w:p w14:paraId="020317C1" w14:textId="77777777" w:rsidR="00482AFB" w:rsidRPr="00482AFB" w:rsidRDefault="00482AFB" w:rsidP="00482AFB">
      <w:pPr>
        <w:spacing w:after="0"/>
        <w:rPr>
          <w:sz w:val="20"/>
          <w:szCs w:val="20"/>
        </w:rPr>
      </w:pPr>
      <w:r w:rsidRPr="00482AFB">
        <w:rPr>
          <w:sz w:val="20"/>
          <w:szCs w:val="20"/>
        </w:rPr>
        <w:t># Remove duplicates</w:t>
      </w:r>
    </w:p>
    <w:p w14:paraId="4BB304DB" w14:textId="77777777" w:rsidR="00482AFB" w:rsidRPr="00482AFB" w:rsidRDefault="00482AFB" w:rsidP="00482AFB">
      <w:pPr>
        <w:spacing w:after="0"/>
        <w:rPr>
          <w:sz w:val="20"/>
          <w:szCs w:val="20"/>
        </w:rPr>
      </w:pPr>
      <w:r w:rsidRPr="00482AFB">
        <w:rPr>
          <w:sz w:val="20"/>
          <w:szCs w:val="20"/>
        </w:rPr>
        <w:t xml:space="preserve">data = </w:t>
      </w:r>
      <w:proofErr w:type="spellStart"/>
      <w:r w:rsidRPr="00482AFB">
        <w:rPr>
          <w:sz w:val="20"/>
          <w:szCs w:val="20"/>
        </w:rPr>
        <w:t>data.drop_duplicates</w:t>
      </w:r>
      <w:proofErr w:type="spellEnd"/>
      <w:r w:rsidRPr="00482AFB">
        <w:rPr>
          <w:sz w:val="20"/>
          <w:szCs w:val="20"/>
        </w:rPr>
        <w:t>(subset='URL')</w:t>
      </w:r>
    </w:p>
    <w:p w14:paraId="2DCE12D0" w14:textId="77777777" w:rsidR="00482AFB" w:rsidRPr="00482AFB" w:rsidRDefault="00482AFB" w:rsidP="00482AFB">
      <w:pPr>
        <w:spacing w:after="0"/>
        <w:rPr>
          <w:sz w:val="20"/>
          <w:szCs w:val="20"/>
        </w:rPr>
      </w:pPr>
      <w:r w:rsidRPr="00482AFB">
        <w:rPr>
          <w:sz w:val="20"/>
          <w:szCs w:val="20"/>
        </w:rPr>
        <w:t># Remove missing values (this dataset has none, but good to keep if the dataset needs to be swapped)</w:t>
      </w:r>
    </w:p>
    <w:p w14:paraId="55B48A75" w14:textId="77777777" w:rsidR="00482AFB" w:rsidRPr="00482AFB" w:rsidRDefault="00482AFB" w:rsidP="00482AFB">
      <w:pPr>
        <w:spacing w:after="0"/>
        <w:rPr>
          <w:sz w:val="20"/>
          <w:szCs w:val="20"/>
        </w:rPr>
      </w:pPr>
      <w:r w:rsidRPr="00482AFB">
        <w:rPr>
          <w:sz w:val="20"/>
          <w:szCs w:val="20"/>
        </w:rPr>
        <w:t xml:space="preserve">data = </w:t>
      </w:r>
      <w:proofErr w:type="spellStart"/>
      <w:r w:rsidRPr="00482AFB">
        <w:rPr>
          <w:sz w:val="20"/>
          <w:szCs w:val="20"/>
        </w:rPr>
        <w:t>data.dropna</w:t>
      </w:r>
      <w:proofErr w:type="spellEnd"/>
      <w:r w:rsidRPr="00482AFB">
        <w:rPr>
          <w:sz w:val="20"/>
          <w:szCs w:val="20"/>
        </w:rPr>
        <w:t>()</w:t>
      </w:r>
    </w:p>
    <w:p w14:paraId="11EC0937" w14:textId="77777777" w:rsidR="000935AC" w:rsidRDefault="000935AC" w:rsidP="00D51774">
      <w:pPr>
        <w:spacing w:after="0"/>
        <w:rPr>
          <w:sz w:val="20"/>
          <w:szCs w:val="20"/>
        </w:rPr>
      </w:pPr>
    </w:p>
    <w:p w14:paraId="792483C7" w14:textId="48341A91" w:rsidR="00D51774" w:rsidRPr="00D51774" w:rsidRDefault="00D51774" w:rsidP="00D51774">
      <w:pPr>
        <w:spacing w:after="0"/>
        <w:rPr>
          <w:sz w:val="20"/>
          <w:szCs w:val="20"/>
        </w:rPr>
      </w:pPr>
      <w:r w:rsidRPr="00D51774">
        <w:rPr>
          <w:sz w:val="20"/>
          <w:szCs w:val="20"/>
        </w:rPr>
        <w:t>#[FEATURE EXTRACTION]</w:t>
      </w:r>
    </w:p>
    <w:p w14:paraId="08E06F0B" w14:textId="77777777" w:rsidR="00D51774" w:rsidRPr="00D51774" w:rsidRDefault="00D51774" w:rsidP="00D51774">
      <w:pPr>
        <w:spacing w:after="0"/>
        <w:rPr>
          <w:sz w:val="20"/>
          <w:szCs w:val="20"/>
        </w:rPr>
      </w:pPr>
      <w:r w:rsidRPr="00D51774">
        <w:rPr>
          <w:sz w:val="20"/>
          <w:szCs w:val="20"/>
        </w:rPr>
        <w:t># URL length check</w:t>
      </w:r>
    </w:p>
    <w:p w14:paraId="2510B551" w14:textId="77777777" w:rsidR="00D51774" w:rsidRPr="00D51774" w:rsidRDefault="00D51774" w:rsidP="00D51774">
      <w:pPr>
        <w:spacing w:after="0"/>
        <w:rPr>
          <w:sz w:val="20"/>
          <w:szCs w:val="20"/>
        </w:rPr>
      </w:pPr>
      <w:r w:rsidRPr="00D51774">
        <w:rPr>
          <w:sz w:val="20"/>
          <w:szCs w:val="20"/>
        </w:rPr>
        <w:t>data['</w:t>
      </w:r>
      <w:proofErr w:type="spellStart"/>
      <w:r w:rsidRPr="00D51774">
        <w:rPr>
          <w:sz w:val="20"/>
          <w:szCs w:val="20"/>
        </w:rPr>
        <w:t>url_len</w:t>
      </w:r>
      <w:proofErr w:type="spellEnd"/>
      <w:r w:rsidRPr="00D51774">
        <w:rPr>
          <w:sz w:val="20"/>
          <w:szCs w:val="20"/>
        </w:rPr>
        <w:t>'] = data['URL'].apply(</w:t>
      </w:r>
      <w:proofErr w:type="spellStart"/>
      <w:r w:rsidRPr="00D51774">
        <w:rPr>
          <w:sz w:val="20"/>
          <w:szCs w:val="20"/>
        </w:rPr>
        <w:t>len</w:t>
      </w:r>
      <w:proofErr w:type="spellEnd"/>
      <w:r w:rsidRPr="00D51774">
        <w:rPr>
          <w:sz w:val="20"/>
          <w:szCs w:val="20"/>
        </w:rPr>
        <w:t>)</w:t>
      </w:r>
    </w:p>
    <w:p w14:paraId="1EFD1BFA" w14:textId="77777777" w:rsidR="00D51774" w:rsidRPr="00D51774" w:rsidRDefault="00D51774" w:rsidP="00D51774">
      <w:pPr>
        <w:spacing w:after="0"/>
        <w:rPr>
          <w:sz w:val="20"/>
          <w:szCs w:val="20"/>
        </w:rPr>
      </w:pPr>
      <w:r w:rsidRPr="00D51774">
        <w:rPr>
          <w:sz w:val="20"/>
          <w:szCs w:val="20"/>
        </w:rPr>
        <w:t># Function to count number of '.'</w:t>
      </w:r>
    </w:p>
    <w:p w14:paraId="6F2719E3" w14:textId="77777777" w:rsidR="00D51774" w:rsidRPr="00D51774" w:rsidRDefault="00D51774" w:rsidP="00D51774">
      <w:pPr>
        <w:spacing w:after="0"/>
        <w:rPr>
          <w:sz w:val="20"/>
          <w:szCs w:val="20"/>
        </w:rPr>
      </w:pPr>
      <w:r w:rsidRPr="00D51774">
        <w:rPr>
          <w:sz w:val="20"/>
          <w:szCs w:val="20"/>
        </w:rPr>
        <w:t xml:space="preserve">def </w:t>
      </w:r>
      <w:proofErr w:type="spellStart"/>
      <w:r w:rsidRPr="00D51774">
        <w:rPr>
          <w:sz w:val="20"/>
          <w:szCs w:val="20"/>
        </w:rPr>
        <w:t>count_dots</w:t>
      </w:r>
      <w:proofErr w:type="spellEnd"/>
      <w:r w:rsidRPr="00D51774">
        <w:rPr>
          <w:sz w:val="20"/>
          <w:szCs w:val="20"/>
        </w:rPr>
        <w:t>(x):</w:t>
      </w:r>
    </w:p>
    <w:p w14:paraId="4A191206" w14:textId="77777777" w:rsidR="00D51774" w:rsidRPr="00D51774" w:rsidRDefault="00D51774" w:rsidP="00D51774">
      <w:pPr>
        <w:spacing w:after="0"/>
        <w:rPr>
          <w:sz w:val="20"/>
          <w:szCs w:val="20"/>
        </w:rPr>
      </w:pPr>
      <w:r w:rsidRPr="00D51774">
        <w:rPr>
          <w:sz w:val="20"/>
          <w:szCs w:val="20"/>
        </w:rPr>
        <w:t xml:space="preserve">    return </w:t>
      </w:r>
      <w:proofErr w:type="spellStart"/>
      <w:r w:rsidRPr="00D51774">
        <w:rPr>
          <w:sz w:val="20"/>
          <w:szCs w:val="20"/>
        </w:rPr>
        <w:t>x.count</w:t>
      </w:r>
      <w:proofErr w:type="spellEnd"/>
      <w:r w:rsidRPr="00D51774">
        <w:rPr>
          <w:sz w:val="20"/>
          <w:szCs w:val="20"/>
        </w:rPr>
        <w:t>('.')</w:t>
      </w:r>
    </w:p>
    <w:p w14:paraId="3ED5540F" w14:textId="77777777" w:rsidR="00D51774" w:rsidRPr="00D51774" w:rsidRDefault="00D51774" w:rsidP="00D51774">
      <w:pPr>
        <w:spacing w:after="0"/>
        <w:rPr>
          <w:sz w:val="20"/>
          <w:szCs w:val="20"/>
        </w:rPr>
      </w:pPr>
      <w:r w:rsidRPr="00D51774">
        <w:rPr>
          <w:sz w:val="20"/>
          <w:szCs w:val="20"/>
        </w:rPr>
        <w:t>data['</w:t>
      </w:r>
      <w:proofErr w:type="spellStart"/>
      <w:r w:rsidRPr="00D51774">
        <w:rPr>
          <w:sz w:val="20"/>
          <w:szCs w:val="20"/>
        </w:rPr>
        <w:t>num_dots</w:t>
      </w:r>
      <w:proofErr w:type="spellEnd"/>
      <w:r w:rsidRPr="00D51774">
        <w:rPr>
          <w:sz w:val="20"/>
          <w:szCs w:val="20"/>
        </w:rPr>
        <w:t>'] = data['URL'].apply(</w:t>
      </w:r>
      <w:proofErr w:type="spellStart"/>
      <w:r w:rsidRPr="00D51774">
        <w:rPr>
          <w:sz w:val="20"/>
          <w:szCs w:val="20"/>
        </w:rPr>
        <w:t>count_dots</w:t>
      </w:r>
      <w:proofErr w:type="spellEnd"/>
      <w:r w:rsidRPr="00D51774">
        <w:rPr>
          <w:sz w:val="20"/>
          <w:szCs w:val="20"/>
        </w:rPr>
        <w:t>)</w:t>
      </w:r>
    </w:p>
    <w:p w14:paraId="2E87C926" w14:textId="77777777" w:rsidR="00D51774" w:rsidRPr="00D51774" w:rsidRDefault="00D51774" w:rsidP="00D51774">
      <w:pPr>
        <w:spacing w:after="0"/>
        <w:rPr>
          <w:sz w:val="20"/>
          <w:szCs w:val="20"/>
        </w:rPr>
      </w:pPr>
      <w:r w:rsidRPr="00D51774">
        <w:rPr>
          <w:sz w:val="20"/>
          <w:szCs w:val="20"/>
        </w:rPr>
        <w:t># Function to count number of '/'</w:t>
      </w:r>
    </w:p>
    <w:p w14:paraId="2A3C90DF" w14:textId="77777777" w:rsidR="00D51774" w:rsidRPr="00D51774" w:rsidRDefault="00D51774" w:rsidP="00D51774">
      <w:pPr>
        <w:spacing w:after="0"/>
        <w:rPr>
          <w:sz w:val="20"/>
          <w:szCs w:val="20"/>
        </w:rPr>
      </w:pPr>
      <w:r w:rsidRPr="00D51774">
        <w:rPr>
          <w:sz w:val="20"/>
          <w:szCs w:val="20"/>
        </w:rPr>
        <w:t xml:space="preserve">def </w:t>
      </w:r>
      <w:proofErr w:type="spellStart"/>
      <w:r w:rsidRPr="00D51774">
        <w:rPr>
          <w:sz w:val="20"/>
          <w:szCs w:val="20"/>
        </w:rPr>
        <w:t>count_slashes</w:t>
      </w:r>
      <w:proofErr w:type="spellEnd"/>
      <w:r w:rsidRPr="00D51774">
        <w:rPr>
          <w:sz w:val="20"/>
          <w:szCs w:val="20"/>
        </w:rPr>
        <w:t>(x):</w:t>
      </w:r>
    </w:p>
    <w:p w14:paraId="708E7B39" w14:textId="77777777" w:rsidR="00D51774" w:rsidRPr="00D51774" w:rsidRDefault="00D51774" w:rsidP="00D51774">
      <w:pPr>
        <w:spacing w:after="0"/>
        <w:rPr>
          <w:sz w:val="20"/>
          <w:szCs w:val="20"/>
        </w:rPr>
      </w:pPr>
      <w:r w:rsidRPr="00D51774">
        <w:rPr>
          <w:sz w:val="20"/>
          <w:szCs w:val="20"/>
        </w:rPr>
        <w:t xml:space="preserve">    return </w:t>
      </w:r>
      <w:proofErr w:type="spellStart"/>
      <w:r w:rsidRPr="00D51774">
        <w:rPr>
          <w:sz w:val="20"/>
          <w:szCs w:val="20"/>
        </w:rPr>
        <w:t>x.count</w:t>
      </w:r>
      <w:proofErr w:type="spellEnd"/>
      <w:r w:rsidRPr="00D51774">
        <w:rPr>
          <w:sz w:val="20"/>
          <w:szCs w:val="20"/>
        </w:rPr>
        <w:t>('/')</w:t>
      </w:r>
    </w:p>
    <w:p w14:paraId="251A2D19" w14:textId="77777777" w:rsidR="00D51774" w:rsidRPr="00D51774" w:rsidRDefault="00D51774" w:rsidP="00D51774">
      <w:pPr>
        <w:spacing w:after="0"/>
        <w:rPr>
          <w:sz w:val="20"/>
          <w:szCs w:val="20"/>
        </w:rPr>
      </w:pPr>
      <w:r w:rsidRPr="00D51774">
        <w:rPr>
          <w:sz w:val="20"/>
          <w:szCs w:val="20"/>
        </w:rPr>
        <w:t>data['</w:t>
      </w:r>
      <w:proofErr w:type="spellStart"/>
      <w:r w:rsidRPr="00D51774">
        <w:rPr>
          <w:sz w:val="20"/>
          <w:szCs w:val="20"/>
        </w:rPr>
        <w:t>num_slash</w:t>
      </w:r>
      <w:proofErr w:type="spellEnd"/>
      <w:r w:rsidRPr="00D51774">
        <w:rPr>
          <w:sz w:val="20"/>
          <w:szCs w:val="20"/>
        </w:rPr>
        <w:t>'] = data['URL'].apply(</w:t>
      </w:r>
      <w:proofErr w:type="spellStart"/>
      <w:r w:rsidRPr="00D51774">
        <w:rPr>
          <w:sz w:val="20"/>
          <w:szCs w:val="20"/>
        </w:rPr>
        <w:t>count_slashes</w:t>
      </w:r>
      <w:proofErr w:type="spellEnd"/>
      <w:r w:rsidRPr="00D51774">
        <w:rPr>
          <w:sz w:val="20"/>
          <w:szCs w:val="20"/>
        </w:rPr>
        <w:t>)</w:t>
      </w:r>
    </w:p>
    <w:p w14:paraId="6CFB4E82" w14:textId="77777777" w:rsidR="00D51774" w:rsidRPr="00D51774" w:rsidRDefault="00D51774" w:rsidP="00D51774">
      <w:pPr>
        <w:spacing w:after="0"/>
        <w:rPr>
          <w:sz w:val="20"/>
          <w:szCs w:val="20"/>
        </w:rPr>
      </w:pPr>
      <w:r w:rsidRPr="00D51774">
        <w:rPr>
          <w:sz w:val="20"/>
          <w:szCs w:val="20"/>
        </w:rPr>
        <w:t># Function to count number of '-'</w:t>
      </w:r>
    </w:p>
    <w:p w14:paraId="7FFFD2A0" w14:textId="77777777" w:rsidR="00D51774" w:rsidRPr="00D51774" w:rsidRDefault="00D51774" w:rsidP="00D51774">
      <w:pPr>
        <w:spacing w:after="0"/>
        <w:rPr>
          <w:sz w:val="20"/>
          <w:szCs w:val="20"/>
        </w:rPr>
      </w:pPr>
      <w:r w:rsidRPr="00D51774">
        <w:rPr>
          <w:sz w:val="20"/>
          <w:szCs w:val="20"/>
        </w:rPr>
        <w:t xml:space="preserve">def </w:t>
      </w:r>
      <w:proofErr w:type="spellStart"/>
      <w:r w:rsidRPr="00D51774">
        <w:rPr>
          <w:sz w:val="20"/>
          <w:szCs w:val="20"/>
        </w:rPr>
        <w:t>count_hyphens</w:t>
      </w:r>
      <w:proofErr w:type="spellEnd"/>
      <w:r w:rsidRPr="00D51774">
        <w:rPr>
          <w:sz w:val="20"/>
          <w:szCs w:val="20"/>
        </w:rPr>
        <w:t>(x):</w:t>
      </w:r>
    </w:p>
    <w:p w14:paraId="144038A4" w14:textId="77777777" w:rsidR="00D51774" w:rsidRPr="00D51774" w:rsidRDefault="00D51774" w:rsidP="00D51774">
      <w:pPr>
        <w:spacing w:after="0"/>
        <w:rPr>
          <w:sz w:val="20"/>
          <w:szCs w:val="20"/>
        </w:rPr>
      </w:pPr>
      <w:r w:rsidRPr="00D51774">
        <w:rPr>
          <w:sz w:val="20"/>
          <w:szCs w:val="20"/>
        </w:rPr>
        <w:t xml:space="preserve">    return </w:t>
      </w:r>
      <w:proofErr w:type="spellStart"/>
      <w:r w:rsidRPr="00D51774">
        <w:rPr>
          <w:sz w:val="20"/>
          <w:szCs w:val="20"/>
        </w:rPr>
        <w:t>x.count</w:t>
      </w:r>
      <w:proofErr w:type="spellEnd"/>
      <w:r w:rsidRPr="00D51774">
        <w:rPr>
          <w:sz w:val="20"/>
          <w:szCs w:val="20"/>
        </w:rPr>
        <w:t>('-')</w:t>
      </w:r>
    </w:p>
    <w:p w14:paraId="7EC9B06F" w14:textId="77777777" w:rsidR="00D51774" w:rsidRPr="00D51774" w:rsidRDefault="00D51774" w:rsidP="00D51774">
      <w:pPr>
        <w:spacing w:after="0"/>
        <w:rPr>
          <w:sz w:val="20"/>
          <w:szCs w:val="20"/>
        </w:rPr>
      </w:pPr>
      <w:r w:rsidRPr="00D51774">
        <w:rPr>
          <w:sz w:val="20"/>
          <w:szCs w:val="20"/>
        </w:rPr>
        <w:t>data['</w:t>
      </w:r>
      <w:proofErr w:type="spellStart"/>
      <w:r w:rsidRPr="00D51774">
        <w:rPr>
          <w:sz w:val="20"/>
          <w:szCs w:val="20"/>
        </w:rPr>
        <w:t>num_hyphen</w:t>
      </w:r>
      <w:proofErr w:type="spellEnd"/>
      <w:r w:rsidRPr="00D51774">
        <w:rPr>
          <w:sz w:val="20"/>
          <w:szCs w:val="20"/>
        </w:rPr>
        <w:t>'] = data['URL'].apply(</w:t>
      </w:r>
      <w:proofErr w:type="spellStart"/>
      <w:r w:rsidRPr="00D51774">
        <w:rPr>
          <w:sz w:val="20"/>
          <w:szCs w:val="20"/>
        </w:rPr>
        <w:t>count_hyphens</w:t>
      </w:r>
      <w:proofErr w:type="spellEnd"/>
      <w:r w:rsidRPr="00D51774">
        <w:rPr>
          <w:sz w:val="20"/>
          <w:szCs w:val="20"/>
        </w:rPr>
        <w:t>)</w:t>
      </w:r>
    </w:p>
    <w:p w14:paraId="1DD1BBA7" w14:textId="77777777" w:rsidR="00D51774" w:rsidRPr="00D51774" w:rsidRDefault="00D51774" w:rsidP="00D51774">
      <w:pPr>
        <w:spacing w:after="0"/>
        <w:rPr>
          <w:sz w:val="20"/>
          <w:szCs w:val="20"/>
        </w:rPr>
      </w:pPr>
      <w:r w:rsidRPr="00D51774">
        <w:rPr>
          <w:sz w:val="20"/>
          <w:szCs w:val="20"/>
        </w:rPr>
        <w:t># Function to count number of digits</w:t>
      </w:r>
    </w:p>
    <w:p w14:paraId="1218B5A9" w14:textId="77777777" w:rsidR="00D51774" w:rsidRPr="00D51774" w:rsidRDefault="00D51774" w:rsidP="00D51774">
      <w:pPr>
        <w:spacing w:after="0"/>
        <w:rPr>
          <w:sz w:val="20"/>
          <w:szCs w:val="20"/>
        </w:rPr>
      </w:pPr>
      <w:r w:rsidRPr="00D51774">
        <w:rPr>
          <w:sz w:val="20"/>
          <w:szCs w:val="20"/>
        </w:rPr>
        <w:t xml:space="preserve">def </w:t>
      </w:r>
      <w:proofErr w:type="spellStart"/>
      <w:r w:rsidRPr="00D51774">
        <w:rPr>
          <w:sz w:val="20"/>
          <w:szCs w:val="20"/>
        </w:rPr>
        <w:t>count_digits</w:t>
      </w:r>
      <w:proofErr w:type="spellEnd"/>
      <w:r w:rsidRPr="00D51774">
        <w:rPr>
          <w:sz w:val="20"/>
          <w:szCs w:val="20"/>
        </w:rPr>
        <w:t>(x):</w:t>
      </w:r>
    </w:p>
    <w:p w14:paraId="58FDCC84" w14:textId="77777777" w:rsidR="00D51774" w:rsidRPr="00D51774" w:rsidRDefault="00D51774" w:rsidP="00D51774">
      <w:pPr>
        <w:spacing w:after="0"/>
        <w:rPr>
          <w:sz w:val="20"/>
          <w:szCs w:val="20"/>
        </w:rPr>
      </w:pPr>
      <w:r w:rsidRPr="00D51774">
        <w:rPr>
          <w:sz w:val="20"/>
          <w:szCs w:val="20"/>
        </w:rPr>
        <w:t>    count = 0</w:t>
      </w:r>
    </w:p>
    <w:p w14:paraId="1B9BBFAB" w14:textId="77777777" w:rsidR="00D51774" w:rsidRPr="00D51774" w:rsidRDefault="00D51774" w:rsidP="00D51774">
      <w:pPr>
        <w:spacing w:after="0"/>
        <w:rPr>
          <w:sz w:val="20"/>
          <w:szCs w:val="20"/>
        </w:rPr>
      </w:pPr>
      <w:r w:rsidRPr="00D51774">
        <w:rPr>
          <w:sz w:val="20"/>
          <w:szCs w:val="20"/>
        </w:rPr>
        <w:t>    for c in x:</w:t>
      </w:r>
    </w:p>
    <w:p w14:paraId="4114C32F" w14:textId="77777777" w:rsidR="00D51774" w:rsidRPr="00D51774" w:rsidRDefault="00D51774" w:rsidP="00D51774">
      <w:pPr>
        <w:spacing w:after="0"/>
        <w:rPr>
          <w:sz w:val="20"/>
          <w:szCs w:val="20"/>
        </w:rPr>
      </w:pPr>
      <w:r w:rsidRPr="00D51774">
        <w:rPr>
          <w:sz w:val="20"/>
          <w:szCs w:val="20"/>
        </w:rPr>
        <w:t xml:space="preserve">        if </w:t>
      </w:r>
      <w:proofErr w:type="spellStart"/>
      <w:r w:rsidRPr="00D51774">
        <w:rPr>
          <w:sz w:val="20"/>
          <w:szCs w:val="20"/>
        </w:rPr>
        <w:t>c.isdigit</w:t>
      </w:r>
      <w:proofErr w:type="spellEnd"/>
      <w:r w:rsidRPr="00D51774">
        <w:rPr>
          <w:sz w:val="20"/>
          <w:szCs w:val="20"/>
        </w:rPr>
        <w:t>():</w:t>
      </w:r>
    </w:p>
    <w:p w14:paraId="5490C787" w14:textId="77777777" w:rsidR="00D51774" w:rsidRPr="00D51774" w:rsidRDefault="00D51774" w:rsidP="00D51774">
      <w:pPr>
        <w:spacing w:after="0"/>
        <w:rPr>
          <w:sz w:val="20"/>
          <w:szCs w:val="20"/>
        </w:rPr>
      </w:pPr>
      <w:r w:rsidRPr="00D51774">
        <w:rPr>
          <w:sz w:val="20"/>
          <w:szCs w:val="20"/>
        </w:rPr>
        <w:t>            count += 1</w:t>
      </w:r>
    </w:p>
    <w:p w14:paraId="51435DA2" w14:textId="77777777" w:rsidR="00D51774" w:rsidRPr="00D51774" w:rsidRDefault="00D51774" w:rsidP="00D51774">
      <w:pPr>
        <w:spacing w:after="0"/>
        <w:rPr>
          <w:sz w:val="20"/>
          <w:szCs w:val="20"/>
        </w:rPr>
      </w:pPr>
      <w:r w:rsidRPr="00D51774">
        <w:rPr>
          <w:sz w:val="20"/>
          <w:szCs w:val="20"/>
        </w:rPr>
        <w:t>    return count</w:t>
      </w:r>
    </w:p>
    <w:p w14:paraId="206BF6A8" w14:textId="77777777" w:rsidR="00D51774" w:rsidRPr="00D51774" w:rsidRDefault="00D51774" w:rsidP="00D51774">
      <w:pPr>
        <w:spacing w:after="0"/>
        <w:rPr>
          <w:sz w:val="20"/>
          <w:szCs w:val="20"/>
        </w:rPr>
      </w:pPr>
      <w:r w:rsidRPr="00D51774">
        <w:rPr>
          <w:sz w:val="20"/>
          <w:szCs w:val="20"/>
        </w:rPr>
        <w:lastRenderedPageBreak/>
        <w:t>data['</w:t>
      </w:r>
      <w:proofErr w:type="spellStart"/>
      <w:r w:rsidRPr="00D51774">
        <w:rPr>
          <w:sz w:val="20"/>
          <w:szCs w:val="20"/>
        </w:rPr>
        <w:t>num_dig</w:t>
      </w:r>
      <w:proofErr w:type="spellEnd"/>
      <w:r w:rsidRPr="00D51774">
        <w:rPr>
          <w:sz w:val="20"/>
          <w:szCs w:val="20"/>
        </w:rPr>
        <w:t>'] = data['URL'].apply(</w:t>
      </w:r>
      <w:proofErr w:type="spellStart"/>
      <w:r w:rsidRPr="00D51774">
        <w:rPr>
          <w:sz w:val="20"/>
          <w:szCs w:val="20"/>
        </w:rPr>
        <w:t>count_digits</w:t>
      </w:r>
      <w:proofErr w:type="spellEnd"/>
      <w:r w:rsidRPr="00D51774">
        <w:rPr>
          <w:sz w:val="20"/>
          <w:szCs w:val="20"/>
        </w:rPr>
        <w:t>)</w:t>
      </w:r>
    </w:p>
    <w:p w14:paraId="4BBB44EE" w14:textId="77777777" w:rsidR="00D51774" w:rsidRPr="00D51774" w:rsidRDefault="00D51774" w:rsidP="00D51774">
      <w:pPr>
        <w:spacing w:after="0"/>
        <w:rPr>
          <w:sz w:val="20"/>
          <w:szCs w:val="20"/>
        </w:rPr>
      </w:pPr>
      <w:r w:rsidRPr="00D51774">
        <w:rPr>
          <w:sz w:val="20"/>
          <w:szCs w:val="20"/>
        </w:rPr>
        <w:t># Function to check for @ symbol</w:t>
      </w:r>
    </w:p>
    <w:p w14:paraId="6A504722" w14:textId="77777777" w:rsidR="00D51774" w:rsidRPr="00D51774" w:rsidRDefault="00D51774" w:rsidP="00D51774">
      <w:pPr>
        <w:spacing w:after="0"/>
        <w:rPr>
          <w:sz w:val="20"/>
          <w:szCs w:val="20"/>
        </w:rPr>
      </w:pPr>
      <w:r w:rsidRPr="00D51774">
        <w:rPr>
          <w:sz w:val="20"/>
          <w:szCs w:val="20"/>
        </w:rPr>
        <w:t xml:space="preserve">def </w:t>
      </w:r>
      <w:proofErr w:type="spellStart"/>
      <w:r w:rsidRPr="00D51774">
        <w:rPr>
          <w:sz w:val="20"/>
          <w:szCs w:val="20"/>
        </w:rPr>
        <w:t>has_at_symbol</w:t>
      </w:r>
      <w:proofErr w:type="spellEnd"/>
      <w:r w:rsidRPr="00D51774">
        <w:rPr>
          <w:sz w:val="20"/>
          <w:szCs w:val="20"/>
        </w:rPr>
        <w:t>(x):</w:t>
      </w:r>
    </w:p>
    <w:p w14:paraId="24C5DA0A" w14:textId="77777777" w:rsidR="00D51774" w:rsidRPr="00D51774" w:rsidRDefault="00D51774" w:rsidP="00D51774">
      <w:pPr>
        <w:spacing w:after="0"/>
        <w:rPr>
          <w:sz w:val="20"/>
          <w:szCs w:val="20"/>
        </w:rPr>
      </w:pPr>
      <w:r w:rsidRPr="00D51774">
        <w:rPr>
          <w:sz w:val="20"/>
          <w:szCs w:val="20"/>
        </w:rPr>
        <w:t>    if '@' in x:</w:t>
      </w:r>
    </w:p>
    <w:p w14:paraId="554A80AE" w14:textId="77777777" w:rsidR="00D51774" w:rsidRPr="00D51774" w:rsidRDefault="00D51774" w:rsidP="00D51774">
      <w:pPr>
        <w:spacing w:after="0"/>
        <w:rPr>
          <w:sz w:val="20"/>
          <w:szCs w:val="20"/>
        </w:rPr>
      </w:pPr>
      <w:r w:rsidRPr="00D51774">
        <w:rPr>
          <w:sz w:val="20"/>
          <w:szCs w:val="20"/>
        </w:rPr>
        <w:t>        return 1</w:t>
      </w:r>
    </w:p>
    <w:p w14:paraId="26378541" w14:textId="77777777" w:rsidR="00D51774" w:rsidRPr="00D51774" w:rsidRDefault="00D51774" w:rsidP="00D51774">
      <w:pPr>
        <w:spacing w:after="0"/>
        <w:rPr>
          <w:sz w:val="20"/>
          <w:szCs w:val="20"/>
        </w:rPr>
      </w:pPr>
      <w:r w:rsidRPr="00D51774">
        <w:rPr>
          <w:sz w:val="20"/>
          <w:szCs w:val="20"/>
        </w:rPr>
        <w:t>    else:</w:t>
      </w:r>
    </w:p>
    <w:p w14:paraId="3AFFD39F" w14:textId="77777777" w:rsidR="00D51774" w:rsidRPr="00D51774" w:rsidRDefault="00D51774" w:rsidP="00D51774">
      <w:pPr>
        <w:spacing w:after="0"/>
        <w:rPr>
          <w:sz w:val="20"/>
          <w:szCs w:val="20"/>
        </w:rPr>
      </w:pPr>
      <w:r w:rsidRPr="00D51774">
        <w:rPr>
          <w:sz w:val="20"/>
          <w:szCs w:val="20"/>
        </w:rPr>
        <w:t>        return 0</w:t>
      </w:r>
    </w:p>
    <w:p w14:paraId="03665FC5" w14:textId="77777777" w:rsidR="00D51774" w:rsidRPr="00D51774" w:rsidRDefault="00D51774" w:rsidP="00D51774">
      <w:pPr>
        <w:spacing w:after="0"/>
        <w:rPr>
          <w:sz w:val="20"/>
          <w:szCs w:val="20"/>
        </w:rPr>
      </w:pPr>
      <w:r w:rsidRPr="00D51774">
        <w:rPr>
          <w:sz w:val="20"/>
          <w:szCs w:val="20"/>
        </w:rPr>
        <w:t>data['</w:t>
      </w:r>
      <w:proofErr w:type="spellStart"/>
      <w:r w:rsidRPr="00D51774">
        <w:rPr>
          <w:sz w:val="20"/>
          <w:szCs w:val="20"/>
        </w:rPr>
        <w:t>has_at</w:t>
      </w:r>
      <w:proofErr w:type="spellEnd"/>
      <w:r w:rsidRPr="00D51774">
        <w:rPr>
          <w:sz w:val="20"/>
          <w:szCs w:val="20"/>
        </w:rPr>
        <w:t>'] = data['URL'].apply(</w:t>
      </w:r>
      <w:proofErr w:type="spellStart"/>
      <w:r w:rsidRPr="00D51774">
        <w:rPr>
          <w:sz w:val="20"/>
          <w:szCs w:val="20"/>
        </w:rPr>
        <w:t>has_at_symbol</w:t>
      </w:r>
      <w:proofErr w:type="spellEnd"/>
      <w:r w:rsidRPr="00D51774">
        <w:rPr>
          <w:sz w:val="20"/>
          <w:szCs w:val="20"/>
        </w:rPr>
        <w:t>)</w:t>
      </w:r>
    </w:p>
    <w:p w14:paraId="5D844D7F" w14:textId="77777777" w:rsidR="00D51774" w:rsidRPr="00D51774" w:rsidRDefault="00D51774" w:rsidP="00D51774">
      <w:pPr>
        <w:spacing w:after="0"/>
        <w:rPr>
          <w:sz w:val="20"/>
          <w:szCs w:val="20"/>
        </w:rPr>
      </w:pPr>
      <w:r w:rsidRPr="00D51774">
        <w:rPr>
          <w:sz w:val="20"/>
          <w:szCs w:val="20"/>
        </w:rPr>
        <w:t># Function to check for the word "login"</w:t>
      </w:r>
    </w:p>
    <w:p w14:paraId="379DE0D2" w14:textId="77777777" w:rsidR="00D51774" w:rsidRPr="00D51774" w:rsidRDefault="00D51774" w:rsidP="00D51774">
      <w:pPr>
        <w:spacing w:after="0"/>
        <w:rPr>
          <w:sz w:val="20"/>
          <w:szCs w:val="20"/>
        </w:rPr>
      </w:pPr>
      <w:r w:rsidRPr="00D51774">
        <w:rPr>
          <w:sz w:val="20"/>
          <w:szCs w:val="20"/>
        </w:rPr>
        <w:t xml:space="preserve">def </w:t>
      </w:r>
      <w:proofErr w:type="spellStart"/>
      <w:r w:rsidRPr="00D51774">
        <w:rPr>
          <w:sz w:val="20"/>
          <w:szCs w:val="20"/>
        </w:rPr>
        <w:t>login_present</w:t>
      </w:r>
      <w:proofErr w:type="spellEnd"/>
      <w:r w:rsidRPr="00D51774">
        <w:rPr>
          <w:sz w:val="20"/>
          <w:szCs w:val="20"/>
        </w:rPr>
        <w:t>(x):</w:t>
      </w:r>
    </w:p>
    <w:p w14:paraId="3EC6B068" w14:textId="77777777" w:rsidR="00D51774" w:rsidRPr="00D51774" w:rsidRDefault="00D51774" w:rsidP="00D51774">
      <w:pPr>
        <w:spacing w:after="0"/>
        <w:rPr>
          <w:sz w:val="20"/>
          <w:szCs w:val="20"/>
        </w:rPr>
      </w:pPr>
      <w:r w:rsidRPr="00D51774">
        <w:rPr>
          <w:sz w:val="20"/>
          <w:szCs w:val="20"/>
        </w:rPr>
        <w:t>    if 'login' in x:</w:t>
      </w:r>
    </w:p>
    <w:p w14:paraId="676A50A2" w14:textId="77777777" w:rsidR="00D51774" w:rsidRPr="00D51774" w:rsidRDefault="00D51774" w:rsidP="00D51774">
      <w:pPr>
        <w:spacing w:after="0"/>
        <w:rPr>
          <w:sz w:val="20"/>
          <w:szCs w:val="20"/>
        </w:rPr>
      </w:pPr>
      <w:r w:rsidRPr="00D51774">
        <w:rPr>
          <w:sz w:val="20"/>
          <w:szCs w:val="20"/>
        </w:rPr>
        <w:t>        return 1</w:t>
      </w:r>
    </w:p>
    <w:p w14:paraId="74A4424C" w14:textId="77777777" w:rsidR="00D51774" w:rsidRPr="00D51774" w:rsidRDefault="00D51774" w:rsidP="00D51774">
      <w:pPr>
        <w:spacing w:after="0"/>
        <w:rPr>
          <w:sz w:val="20"/>
          <w:szCs w:val="20"/>
        </w:rPr>
      </w:pPr>
      <w:r w:rsidRPr="00D51774">
        <w:rPr>
          <w:sz w:val="20"/>
          <w:szCs w:val="20"/>
        </w:rPr>
        <w:t>    else:</w:t>
      </w:r>
    </w:p>
    <w:p w14:paraId="5C904994" w14:textId="77777777" w:rsidR="00D51774" w:rsidRPr="00D51774" w:rsidRDefault="00D51774" w:rsidP="00D51774">
      <w:pPr>
        <w:spacing w:after="0"/>
        <w:rPr>
          <w:sz w:val="20"/>
          <w:szCs w:val="20"/>
        </w:rPr>
      </w:pPr>
      <w:r w:rsidRPr="00D51774">
        <w:rPr>
          <w:sz w:val="20"/>
          <w:szCs w:val="20"/>
        </w:rPr>
        <w:t>        return 0</w:t>
      </w:r>
    </w:p>
    <w:p w14:paraId="2663A93B" w14:textId="77777777" w:rsidR="00D51774" w:rsidRPr="00D51774" w:rsidRDefault="00D51774" w:rsidP="00D51774">
      <w:pPr>
        <w:spacing w:after="0"/>
        <w:rPr>
          <w:sz w:val="20"/>
          <w:szCs w:val="20"/>
        </w:rPr>
      </w:pPr>
      <w:r w:rsidRPr="00D51774">
        <w:rPr>
          <w:sz w:val="20"/>
          <w:szCs w:val="20"/>
        </w:rPr>
        <w:t>data['</w:t>
      </w:r>
      <w:proofErr w:type="spellStart"/>
      <w:r w:rsidRPr="00D51774">
        <w:rPr>
          <w:sz w:val="20"/>
          <w:szCs w:val="20"/>
        </w:rPr>
        <w:t>has_login</w:t>
      </w:r>
      <w:proofErr w:type="spellEnd"/>
      <w:r w:rsidRPr="00D51774">
        <w:rPr>
          <w:sz w:val="20"/>
          <w:szCs w:val="20"/>
        </w:rPr>
        <w:t>'] = data['URL'].apply(</w:t>
      </w:r>
      <w:proofErr w:type="spellStart"/>
      <w:r w:rsidRPr="00D51774">
        <w:rPr>
          <w:sz w:val="20"/>
          <w:szCs w:val="20"/>
        </w:rPr>
        <w:t>login_present</w:t>
      </w:r>
      <w:proofErr w:type="spellEnd"/>
      <w:r w:rsidRPr="00D51774">
        <w:rPr>
          <w:sz w:val="20"/>
          <w:szCs w:val="20"/>
        </w:rPr>
        <w:t>)</w:t>
      </w:r>
    </w:p>
    <w:p w14:paraId="748363CE" w14:textId="77777777" w:rsidR="00D51774" w:rsidRPr="00D51774" w:rsidRDefault="00D51774" w:rsidP="00D51774">
      <w:pPr>
        <w:spacing w:after="0"/>
        <w:rPr>
          <w:sz w:val="20"/>
          <w:szCs w:val="20"/>
        </w:rPr>
      </w:pPr>
      <w:r w:rsidRPr="00D51774">
        <w:rPr>
          <w:sz w:val="20"/>
          <w:szCs w:val="20"/>
        </w:rPr>
        <w:t># Function to check for the word "secure"</w:t>
      </w:r>
    </w:p>
    <w:p w14:paraId="6F98C015" w14:textId="77777777" w:rsidR="00D51774" w:rsidRPr="00D51774" w:rsidRDefault="00D51774" w:rsidP="00D51774">
      <w:pPr>
        <w:spacing w:after="0"/>
        <w:rPr>
          <w:sz w:val="20"/>
          <w:szCs w:val="20"/>
        </w:rPr>
      </w:pPr>
      <w:r w:rsidRPr="00D51774">
        <w:rPr>
          <w:sz w:val="20"/>
          <w:szCs w:val="20"/>
        </w:rPr>
        <w:t xml:space="preserve">def </w:t>
      </w:r>
      <w:proofErr w:type="spellStart"/>
      <w:r w:rsidRPr="00D51774">
        <w:rPr>
          <w:sz w:val="20"/>
          <w:szCs w:val="20"/>
        </w:rPr>
        <w:t>secure_present</w:t>
      </w:r>
      <w:proofErr w:type="spellEnd"/>
      <w:r w:rsidRPr="00D51774">
        <w:rPr>
          <w:sz w:val="20"/>
          <w:szCs w:val="20"/>
        </w:rPr>
        <w:t>(x):</w:t>
      </w:r>
    </w:p>
    <w:p w14:paraId="520DD559" w14:textId="77777777" w:rsidR="00D51774" w:rsidRPr="00D51774" w:rsidRDefault="00D51774" w:rsidP="00D51774">
      <w:pPr>
        <w:spacing w:after="0"/>
        <w:rPr>
          <w:sz w:val="20"/>
          <w:szCs w:val="20"/>
        </w:rPr>
      </w:pPr>
      <w:r w:rsidRPr="00D51774">
        <w:rPr>
          <w:sz w:val="20"/>
          <w:szCs w:val="20"/>
        </w:rPr>
        <w:t>    if 'secure' in x:</w:t>
      </w:r>
    </w:p>
    <w:p w14:paraId="77BE8A93" w14:textId="77777777" w:rsidR="00D51774" w:rsidRPr="00D51774" w:rsidRDefault="00D51774" w:rsidP="00D51774">
      <w:pPr>
        <w:spacing w:after="0"/>
        <w:rPr>
          <w:sz w:val="20"/>
          <w:szCs w:val="20"/>
        </w:rPr>
      </w:pPr>
      <w:r w:rsidRPr="00D51774">
        <w:rPr>
          <w:sz w:val="20"/>
          <w:szCs w:val="20"/>
        </w:rPr>
        <w:t>        return 1</w:t>
      </w:r>
    </w:p>
    <w:p w14:paraId="63D72209" w14:textId="77777777" w:rsidR="00D51774" w:rsidRPr="00D51774" w:rsidRDefault="00D51774" w:rsidP="00D51774">
      <w:pPr>
        <w:spacing w:after="0"/>
        <w:rPr>
          <w:sz w:val="20"/>
          <w:szCs w:val="20"/>
        </w:rPr>
      </w:pPr>
      <w:r w:rsidRPr="00D51774">
        <w:rPr>
          <w:sz w:val="20"/>
          <w:szCs w:val="20"/>
        </w:rPr>
        <w:t>    else:</w:t>
      </w:r>
    </w:p>
    <w:p w14:paraId="4F419E31" w14:textId="77777777" w:rsidR="00D51774" w:rsidRPr="00D51774" w:rsidRDefault="00D51774" w:rsidP="00D51774">
      <w:pPr>
        <w:spacing w:after="0"/>
        <w:rPr>
          <w:sz w:val="20"/>
          <w:szCs w:val="20"/>
        </w:rPr>
      </w:pPr>
      <w:r w:rsidRPr="00D51774">
        <w:rPr>
          <w:sz w:val="20"/>
          <w:szCs w:val="20"/>
        </w:rPr>
        <w:t>        return 0</w:t>
      </w:r>
    </w:p>
    <w:p w14:paraId="235E9F5C" w14:textId="77777777" w:rsidR="00D51774" w:rsidRPr="00D51774" w:rsidRDefault="00D51774" w:rsidP="00D51774">
      <w:pPr>
        <w:spacing w:after="0"/>
        <w:rPr>
          <w:sz w:val="20"/>
          <w:szCs w:val="20"/>
        </w:rPr>
      </w:pPr>
      <w:r w:rsidRPr="00D51774">
        <w:rPr>
          <w:sz w:val="20"/>
          <w:szCs w:val="20"/>
        </w:rPr>
        <w:t>data['</w:t>
      </w:r>
      <w:proofErr w:type="spellStart"/>
      <w:r w:rsidRPr="00D51774">
        <w:rPr>
          <w:sz w:val="20"/>
          <w:szCs w:val="20"/>
        </w:rPr>
        <w:t>has_secure</w:t>
      </w:r>
      <w:proofErr w:type="spellEnd"/>
      <w:r w:rsidRPr="00D51774">
        <w:rPr>
          <w:sz w:val="20"/>
          <w:szCs w:val="20"/>
        </w:rPr>
        <w:t>'] = data['URL'].apply(</w:t>
      </w:r>
      <w:proofErr w:type="spellStart"/>
      <w:r w:rsidRPr="00D51774">
        <w:rPr>
          <w:sz w:val="20"/>
          <w:szCs w:val="20"/>
        </w:rPr>
        <w:t>secure_present</w:t>
      </w:r>
      <w:proofErr w:type="spellEnd"/>
      <w:r w:rsidRPr="00D51774">
        <w:rPr>
          <w:sz w:val="20"/>
          <w:szCs w:val="20"/>
        </w:rPr>
        <w:t>)</w:t>
      </w:r>
    </w:p>
    <w:p w14:paraId="26BE4B61" w14:textId="77777777" w:rsidR="00D51774" w:rsidRPr="00D51774" w:rsidRDefault="00D51774" w:rsidP="00D51774">
      <w:pPr>
        <w:spacing w:after="0"/>
        <w:rPr>
          <w:sz w:val="20"/>
          <w:szCs w:val="20"/>
        </w:rPr>
      </w:pPr>
      <w:r w:rsidRPr="00D51774">
        <w:rPr>
          <w:sz w:val="20"/>
          <w:szCs w:val="20"/>
        </w:rPr>
        <w:t># Function to check for the word "verify"</w:t>
      </w:r>
    </w:p>
    <w:p w14:paraId="6D5E96B0" w14:textId="77777777" w:rsidR="00D51774" w:rsidRPr="00D51774" w:rsidRDefault="00D51774" w:rsidP="00D51774">
      <w:pPr>
        <w:spacing w:after="0"/>
        <w:rPr>
          <w:sz w:val="20"/>
          <w:szCs w:val="20"/>
        </w:rPr>
      </w:pPr>
      <w:r w:rsidRPr="00D51774">
        <w:rPr>
          <w:sz w:val="20"/>
          <w:szCs w:val="20"/>
        </w:rPr>
        <w:t xml:space="preserve">def </w:t>
      </w:r>
      <w:proofErr w:type="spellStart"/>
      <w:r w:rsidRPr="00D51774">
        <w:rPr>
          <w:sz w:val="20"/>
          <w:szCs w:val="20"/>
        </w:rPr>
        <w:t>verify_present</w:t>
      </w:r>
      <w:proofErr w:type="spellEnd"/>
      <w:r w:rsidRPr="00D51774">
        <w:rPr>
          <w:sz w:val="20"/>
          <w:szCs w:val="20"/>
        </w:rPr>
        <w:t>(x):</w:t>
      </w:r>
    </w:p>
    <w:p w14:paraId="60C7CC3B" w14:textId="77777777" w:rsidR="00D51774" w:rsidRPr="00D51774" w:rsidRDefault="00D51774" w:rsidP="00D51774">
      <w:pPr>
        <w:spacing w:after="0"/>
        <w:rPr>
          <w:sz w:val="20"/>
          <w:szCs w:val="20"/>
        </w:rPr>
      </w:pPr>
      <w:r w:rsidRPr="00D51774">
        <w:rPr>
          <w:sz w:val="20"/>
          <w:szCs w:val="20"/>
        </w:rPr>
        <w:t>    if 'verify' in x:</w:t>
      </w:r>
    </w:p>
    <w:p w14:paraId="6BF2DBA8" w14:textId="77777777" w:rsidR="00D51774" w:rsidRPr="00D51774" w:rsidRDefault="00D51774" w:rsidP="00D51774">
      <w:pPr>
        <w:spacing w:after="0"/>
        <w:rPr>
          <w:sz w:val="20"/>
          <w:szCs w:val="20"/>
        </w:rPr>
      </w:pPr>
      <w:r w:rsidRPr="00D51774">
        <w:rPr>
          <w:sz w:val="20"/>
          <w:szCs w:val="20"/>
        </w:rPr>
        <w:t>        return 1</w:t>
      </w:r>
    </w:p>
    <w:p w14:paraId="5EE1AF45" w14:textId="77777777" w:rsidR="00D51774" w:rsidRPr="00D51774" w:rsidRDefault="00D51774" w:rsidP="00D51774">
      <w:pPr>
        <w:spacing w:after="0"/>
        <w:rPr>
          <w:sz w:val="20"/>
          <w:szCs w:val="20"/>
        </w:rPr>
      </w:pPr>
      <w:r w:rsidRPr="00D51774">
        <w:rPr>
          <w:sz w:val="20"/>
          <w:szCs w:val="20"/>
        </w:rPr>
        <w:t>    else:</w:t>
      </w:r>
    </w:p>
    <w:p w14:paraId="130DD1FF" w14:textId="77777777" w:rsidR="00D51774" w:rsidRPr="00D51774" w:rsidRDefault="00D51774" w:rsidP="00D51774">
      <w:pPr>
        <w:spacing w:after="0"/>
        <w:rPr>
          <w:sz w:val="20"/>
          <w:szCs w:val="20"/>
        </w:rPr>
      </w:pPr>
      <w:r w:rsidRPr="00D51774">
        <w:rPr>
          <w:sz w:val="20"/>
          <w:szCs w:val="20"/>
        </w:rPr>
        <w:t>        return 0</w:t>
      </w:r>
    </w:p>
    <w:p w14:paraId="143DD4A5" w14:textId="77777777" w:rsidR="00D51774" w:rsidRPr="00D51774" w:rsidRDefault="00D51774" w:rsidP="00D51774">
      <w:pPr>
        <w:spacing w:after="0"/>
        <w:rPr>
          <w:sz w:val="20"/>
          <w:szCs w:val="20"/>
        </w:rPr>
      </w:pPr>
      <w:r w:rsidRPr="00D51774">
        <w:rPr>
          <w:sz w:val="20"/>
          <w:szCs w:val="20"/>
        </w:rPr>
        <w:t>data['</w:t>
      </w:r>
      <w:proofErr w:type="spellStart"/>
      <w:r w:rsidRPr="00D51774">
        <w:rPr>
          <w:sz w:val="20"/>
          <w:szCs w:val="20"/>
        </w:rPr>
        <w:t>has_verify</w:t>
      </w:r>
      <w:proofErr w:type="spellEnd"/>
      <w:r w:rsidRPr="00D51774">
        <w:rPr>
          <w:sz w:val="20"/>
          <w:szCs w:val="20"/>
        </w:rPr>
        <w:t>'] = data['URL'].apply(</w:t>
      </w:r>
      <w:proofErr w:type="spellStart"/>
      <w:r w:rsidRPr="00D51774">
        <w:rPr>
          <w:sz w:val="20"/>
          <w:szCs w:val="20"/>
        </w:rPr>
        <w:t>verify_present</w:t>
      </w:r>
      <w:proofErr w:type="spellEnd"/>
      <w:r w:rsidRPr="00D51774">
        <w:rPr>
          <w:sz w:val="20"/>
          <w:szCs w:val="20"/>
        </w:rPr>
        <w:t>)</w:t>
      </w:r>
    </w:p>
    <w:p w14:paraId="3AC23541" w14:textId="77777777" w:rsidR="00D51774" w:rsidRPr="00D51774" w:rsidRDefault="00D51774" w:rsidP="00D51774">
      <w:pPr>
        <w:spacing w:after="0"/>
        <w:rPr>
          <w:sz w:val="20"/>
          <w:szCs w:val="20"/>
        </w:rPr>
      </w:pPr>
      <w:r w:rsidRPr="00D51774">
        <w:rPr>
          <w:sz w:val="20"/>
          <w:szCs w:val="20"/>
        </w:rPr>
        <w:t># Function to check the domain length</w:t>
      </w:r>
    </w:p>
    <w:p w14:paraId="4781C07A" w14:textId="77777777" w:rsidR="00D51774" w:rsidRPr="00D51774" w:rsidRDefault="00D51774" w:rsidP="00D51774">
      <w:pPr>
        <w:spacing w:after="0"/>
        <w:rPr>
          <w:sz w:val="20"/>
          <w:szCs w:val="20"/>
        </w:rPr>
      </w:pPr>
      <w:r w:rsidRPr="00D51774">
        <w:rPr>
          <w:sz w:val="20"/>
          <w:szCs w:val="20"/>
        </w:rPr>
        <w:t xml:space="preserve">def </w:t>
      </w:r>
      <w:proofErr w:type="spellStart"/>
      <w:r w:rsidRPr="00D51774">
        <w:rPr>
          <w:sz w:val="20"/>
          <w:szCs w:val="20"/>
        </w:rPr>
        <w:t>dom_len</w:t>
      </w:r>
      <w:proofErr w:type="spellEnd"/>
      <w:r w:rsidRPr="00D51774">
        <w:rPr>
          <w:sz w:val="20"/>
          <w:szCs w:val="20"/>
        </w:rPr>
        <w:t>(URL):</w:t>
      </w:r>
    </w:p>
    <w:p w14:paraId="57C1D532" w14:textId="77777777" w:rsidR="00D51774" w:rsidRPr="00D51774" w:rsidRDefault="00D51774" w:rsidP="00D51774">
      <w:pPr>
        <w:spacing w:after="0"/>
        <w:rPr>
          <w:sz w:val="20"/>
          <w:szCs w:val="20"/>
        </w:rPr>
      </w:pPr>
      <w:r w:rsidRPr="00D51774">
        <w:rPr>
          <w:sz w:val="20"/>
          <w:szCs w:val="20"/>
        </w:rPr>
        <w:t xml:space="preserve">    parsed = </w:t>
      </w:r>
      <w:proofErr w:type="spellStart"/>
      <w:r w:rsidRPr="00D51774">
        <w:rPr>
          <w:sz w:val="20"/>
          <w:szCs w:val="20"/>
        </w:rPr>
        <w:t>urlparse</w:t>
      </w:r>
      <w:proofErr w:type="spellEnd"/>
      <w:r w:rsidRPr="00D51774">
        <w:rPr>
          <w:sz w:val="20"/>
          <w:szCs w:val="20"/>
        </w:rPr>
        <w:t>(URL)</w:t>
      </w:r>
    </w:p>
    <w:p w14:paraId="421CC6F1" w14:textId="77777777" w:rsidR="00D51774" w:rsidRPr="00D51774" w:rsidRDefault="00D51774" w:rsidP="00D51774">
      <w:pPr>
        <w:spacing w:after="0"/>
        <w:rPr>
          <w:sz w:val="20"/>
          <w:szCs w:val="20"/>
        </w:rPr>
      </w:pPr>
      <w:r w:rsidRPr="00D51774">
        <w:rPr>
          <w:sz w:val="20"/>
          <w:szCs w:val="20"/>
        </w:rPr>
        <w:t xml:space="preserve">    return </w:t>
      </w:r>
      <w:proofErr w:type="spellStart"/>
      <w:r w:rsidRPr="00D51774">
        <w:rPr>
          <w:sz w:val="20"/>
          <w:szCs w:val="20"/>
        </w:rPr>
        <w:t>len</w:t>
      </w:r>
      <w:proofErr w:type="spellEnd"/>
      <w:r w:rsidRPr="00D51774">
        <w:rPr>
          <w:sz w:val="20"/>
          <w:szCs w:val="20"/>
        </w:rPr>
        <w:t>(</w:t>
      </w:r>
      <w:proofErr w:type="spellStart"/>
      <w:r w:rsidRPr="00D51774">
        <w:rPr>
          <w:sz w:val="20"/>
          <w:szCs w:val="20"/>
        </w:rPr>
        <w:t>parsed.netloc</w:t>
      </w:r>
      <w:proofErr w:type="spellEnd"/>
      <w:r w:rsidRPr="00D51774">
        <w:rPr>
          <w:sz w:val="20"/>
          <w:szCs w:val="20"/>
        </w:rPr>
        <w:t>)</w:t>
      </w:r>
    </w:p>
    <w:p w14:paraId="6508D4FB" w14:textId="77777777" w:rsidR="00D51774" w:rsidRPr="00D51774" w:rsidRDefault="00D51774" w:rsidP="00D51774">
      <w:pPr>
        <w:spacing w:after="0"/>
        <w:rPr>
          <w:sz w:val="20"/>
          <w:szCs w:val="20"/>
        </w:rPr>
      </w:pPr>
      <w:r w:rsidRPr="00D51774">
        <w:rPr>
          <w:sz w:val="20"/>
          <w:szCs w:val="20"/>
        </w:rPr>
        <w:t>data['</w:t>
      </w:r>
      <w:proofErr w:type="spellStart"/>
      <w:r w:rsidRPr="00D51774">
        <w:rPr>
          <w:sz w:val="20"/>
          <w:szCs w:val="20"/>
        </w:rPr>
        <w:t>dom_len</w:t>
      </w:r>
      <w:proofErr w:type="spellEnd"/>
      <w:r w:rsidRPr="00D51774">
        <w:rPr>
          <w:sz w:val="20"/>
          <w:szCs w:val="20"/>
        </w:rPr>
        <w:t>'] = data['URL'].apply(</w:t>
      </w:r>
      <w:proofErr w:type="spellStart"/>
      <w:r w:rsidRPr="00D51774">
        <w:rPr>
          <w:sz w:val="20"/>
          <w:szCs w:val="20"/>
        </w:rPr>
        <w:t>dom_len</w:t>
      </w:r>
      <w:proofErr w:type="spellEnd"/>
      <w:r w:rsidRPr="00D51774">
        <w:rPr>
          <w:sz w:val="20"/>
          <w:szCs w:val="20"/>
        </w:rPr>
        <w:t>)</w:t>
      </w:r>
    </w:p>
    <w:p w14:paraId="7E8AE655" w14:textId="77777777" w:rsidR="00D51774" w:rsidRPr="00D51774" w:rsidRDefault="00D51774" w:rsidP="00D51774">
      <w:pPr>
        <w:spacing w:after="0"/>
        <w:rPr>
          <w:sz w:val="20"/>
          <w:szCs w:val="20"/>
        </w:rPr>
      </w:pPr>
      <w:r w:rsidRPr="00D51774">
        <w:rPr>
          <w:sz w:val="20"/>
          <w:szCs w:val="20"/>
        </w:rPr>
        <w:t># Function to check the number of subdomains</w:t>
      </w:r>
    </w:p>
    <w:p w14:paraId="31B33A26" w14:textId="77777777" w:rsidR="00D51774" w:rsidRPr="00D51774" w:rsidRDefault="00D51774" w:rsidP="00D51774">
      <w:pPr>
        <w:spacing w:after="0"/>
        <w:rPr>
          <w:sz w:val="20"/>
          <w:szCs w:val="20"/>
        </w:rPr>
      </w:pPr>
      <w:r w:rsidRPr="00D51774">
        <w:rPr>
          <w:sz w:val="20"/>
          <w:szCs w:val="20"/>
        </w:rPr>
        <w:t xml:space="preserve">def </w:t>
      </w:r>
      <w:proofErr w:type="spellStart"/>
      <w:r w:rsidRPr="00D51774">
        <w:rPr>
          <w:sz w:val="20"/>
          <w:szCs w:val="20"/>
        </w:rPr>
        <w:t>count_sd</w:t>
      </w:r>
      <w:proofErr w:type="spellEnd"/>
      <w:r w:rsidRPr="00D51774">
        <w:rPr>
          <w:sz w:val="20"/>
          <w:szCs w:val="20"/>
        </w:rPr>
        <w:t>(URL):</w:t>
      </w:r>
    </w:p>
    <w:p w14:paraId="43CA939A" w14:textId="77777777" w:rsidR="00D51774" w:rsidRPr="00D51774" w:rsidRDefault="00D51774" w:rsidP="00D51774">
      <w:pPr>
        <w:spacing w:after="0"/>
        <w:rPr>
          <w:sz w:val="20"/>
          <w:szCs w:val="20"/>
        </w:rPr>
      </w:pPr>
      <w:r w:rsidRPr="00D51774">
        <w:rPr>
          <w:sz w:val="20"/>
          <w:szCs w:val="20"/>
        </w:rPr>
        <w:t xml:space="preserve">    parsed = </w:t>
      </w:r>
      <w:proofErr w:type="spellStart"/>
      <w:r w:rsidRPr="00D51774">
        <w:rPr>
          <w:sz w:val="20"/>
          <w:szCs w:val="20"/>
        </w:rPr>
        <w:t>urlparse</w:t>
      </w:r>
      <w:proofErr w:type="spellEnd"/>
      <w:r w:rsidRPr="00D51774">
        <w:rPr>
          <w:sz w:val="20"/>
          <w:szCs w:val="20"/>
        </w:rPr>
        <w:t>(URL)</w:t>
      </w:r>
    </w:p>
    <w:p w14:paraId="4D8D65F1" w14:textId="77777777" w:rsidR="00D51774" w:rsidRPr="00D51774" w:rsidRDefault="00D51774" w:rsidP="00D51774">
      <w:pPr>
        <w:spacing w:after="0"/>
        <w:rPr>
          <w:sz w:val="20"/>
          <w:szCs w:val="20"/>
        </w:rPr>
      </w:pPr>
      <w:r w:rsidRPr="00D51774">
        <w:rPr>
          <w:sz w:val="20"/>
          <w:szCs w:val="20"/>
        </w:rPr>
        <w:t xml:space="preserve">    domain = </w:t>
      </w:r>
      <w:proofErr w:type="spellStart"/>
      <w:r w:rsidRPr="00D51774">
        <w:rPr>
          <w:sz w:val="20"/>
          <w:szCs w:val="20"/>
        </w:rPr>
        <w:t>parsed.netloc</w:t>
      </w:r>
      <w:proofErr w:type="spellEnd"/>
    </w:p>
    <w:p w14:paraId="448CB713" w14:textId="77777777" w:rsidR="00D51774" w:rsidRPr="00D51774" w:rsidRDefault="00D51774" w:rsidP="00D51774">
      <w:pPr>
        <w:spacing w:after="0"/>
        <w:rPr>
          <w:sz w:val="20"/>
          <w:szCs w:val="20"/>
        </w:rPr>
      </w:pPr>
      <w:r w:rsidRPr="00D51774">
        <w:rPr>
          <w:sz w:val="20"/>
          <w:szCs w:val="20"/>
        </w:rPr>
        <w:t xml:space="preserve">    return </w:t>
      </w:r>
      <w:proofErr w:type="spellStart"/>
      <w:r w:rsidRPr="00D51774">
        <w:rPr>
          <w:sz w:val="20"/>
          <w:szCs w:val="20"/>
        </w:rPr>
        <w:t>domain.count</w:t>
      </w:r>
      <w:proofErr w:type="spellEnd"/>
      <w:r w:rsidRPr="00D51774">
        <w:rPr>
          <w:sz w:val="20"/>
          <w:szCs w:val="20"/>
        </w:rPr>
        <w:t>('.') - 1 if '.' in domain else 0</w:t>
      </w:r>
    </w:p>
    <w:p w14:paraId="65583CA6" w14:textId="77777777" w:rsidR="00D51774" w:rsidRPr="00D51774" w:rsidRDefault="00D51774" w:rsidP="00D51774">
      <w:pPr>
        <w:spacing w:after="0"/>
        <w:rPr>
          <w:sz w:val="20"/>
          <w:szCs w:val="20"/>
        </w:rPr>
      </w:pPr>
      <w:r w:rsidRPr="00D51774">
        <w:rPr>
          <w:sz w:val="20"/>
          <w:szCs w:val="20"/>
        </w:rPr>
        <w:t>data['</w:t>
      </w:r>
      <w:proofErr w:type="spellStart"/>
      <w:r w:rsidRPr="00D51774">
        <w:rPr>
          <w:sz w:val="20"/>
          <w:szCs w:val="20"/>
        </w:rPr>
        <w:t>count_sd</w:t>
      </w:r>
      <w:proofErr w:type="spellEnd"/>
      <w:r w:rsidRPr="00D51774">
        <w:rPr>
          <w:sz w:val="20"/>
          <w:szCs w:val="20"/>
        </w:rPr>
        <w:t>'] = data['URL'].apply(</w:t>
      </w:r>
      <w:proofErr w:type="spellStart"/>
      <w:r w:rsidRPr="00D51774">
        <w:rPr>
          <w:sz w:val="20"/>
          <w:szCs w:val="20"/>
        </w:rPr>
        <w:t>count_sd</w:t>
      </w:r>
      <w:proofErr w:type="spellEnd"/>
      <w:r w:rsidRPr="00D51774">
        <w:rPr>
          <w:sz w:val="20"/>
          <w:szCs w:val="20"/>
        </w:rPr>
        <w:t>)</w:t>
      </w:r>
    </w:p>
    <w:p w14:paraId="11540D4C" w14:textId="77777777" w:rsidR="00D51774" w:rsidRPr="00D51774" w:rsidRDefault="00D51774" w:rsidP="00D51774">
      <w:pPr>
        <w:spacing w:after="0"/>
        <w:rPr>
          <w:sz w:val="20"/>
          <w:szCs w:val="20"/>
        </w:rPr>
      </w:pPr>
      <w:r w:rsidRPr="00D51774">
        <w:rPr>
          <w:sz w:val="20"/>
          <w:szCs w:val="20"/>
        </w:rPr>
        <w:t># Function to check for '</w:t>
      </w:r>
      <w:proofErr w:type="spellStart"/>
      <w:r w:rsidRPr="00D51774">
        <w:rPr>
          <w:sz w:val="20"/>
          <w:szCs w:val="20"/>
        </w:rPr>
        <w:t>https'</w:t>
      </w:r>
      <w:proofErr w:type="spellEnd"/>
    </w:p>
    <w:p w14:paraId="608EE8A9" w14:textId="77777777" w:rsidR="00D51774" w:rsidRPr="00D51774" w:rsidRDefault="00D51774" w:rsidP="00D51774">
      <w:pPr>
        <w:spacing w:after="0"/>
        <w:rPr>
          <w:sz w:val="20"/>
          <w:szCs w:val="20"/>
        </w:rPr>
      </w:pPr>
      <w:r w:rsidRPr="00D51774">
        <w:rPr>
          <w:sz w:val="20"/>
          <w:szCs w:val="20"/>
        </w:rPr>
        <w:t xml:space="preserve">def </w:t>
      </w:r>
      <w:proofErr w:type="spellStart"/>
      <w:r w:rsidRPr="00D51774">
        <w:rPr>
          <w:sz w:val="20"/>
          <w:szCs w:val="20"/>
        </w:rPr>
        <w:t>has_https</w:t>
      </w:r>
      <w:proofErr w:type="spellEnd"/>
      <w:r w:rsidRPr="00D51774">
        <w:rPr>
          <w:sz w:val="20"/>
          <w:szCs w:val="20"/>
        </w:rPr>
        <w:t>(URL):</w:t>
      </w:r>
    </w:p>
    <w:p w14:paraId="6580833E" w14:textId="77777777" w:rsidR="00D51774" w:rsidRPr="00D51774" w:rsidRDefault="00D51774" w:rsidP="00D51774">
      <w:pPr>
        <w:spacing w:after="0"/>
        <w:rPr>
          <w:sz w:val="20"/>
          <w:szCs w:val="20"/>
        </w:rPr>
      </w:pPr>
      <w:r w:rsidRPr="00D51774">
        <w:rPr>
          <w:sz w:val="20"/>
          <w:szCs w:val="20"/>
        </w:rPr>
        <w:t xml:space="preserve">    if </w:t>
      </w:r>
      <w:proofErr w:type="spellStart"/>
      <w:r w:rsidRPr="00D51774">
        <w:rPr>
          <w:sz w:val="20"/>
          <w:szCs w:val="20"/>
        </w:rPr>
        <w:t>URL.startswith</w:t>
      </w:r>
      <w:proofErr w:type="spellEnd"/>
      <w:r w:rsidRPr="00D51774">
        <w:rPr>
          <w:sz w:val="20"/>
          <w:szCs w:val="20"/>
        </w:rPr>
        <w:t>('</w:t>
      </w:r>
      <w:proofErr w:type="spellStart"/>
      <w:r w:rsidRPr="00D51774">
        <w:rPr>
          <w:sz w:val="20"/>
          <w:szCs w:val="20"/>
        </w:rPr>
        <w:t>https'</w:t>
      </w:r>
      <w:proofErr w:type="spellEnd"/>
      <w:r w:rsidRPr="00D51774">
        <w:rPr>
          <w:sz w:val="20"/>
          <w:szCs w:val="20"/>
        </w:rPr>
        <w:t>):</w:t>
      </w:r>
    </w:p>
    <w:p w14:paraId="0E37D84A" w14:textId="77777777" w:rsidR="00D51774" w:rsidRPr="00D51774" w:rsidRDefault="00D51774" w:rsidP="00D51774">
      <w:pPr>
        <w:spacing w:after="0"/>
        <w:rPr>
          <w:sz w:val="20"/>
          <w:szCs w:val="20"/>
        </w:rPr>
      </w:pPr>
      <w:r w:rsidRPr="00D51774">
        <w:rPr>
          <w:sz w:val="20"/>
          <w:szCs w:val="20"/>
        </w:rPr>
        <w:t>        return 1</w:t>
      </w:r>
    </w:p>
    <w:p w14:paraId="0F713E8A" w14:textId="77777777" w:rsidR="00D51774" w:rsidRPr="00D51774" w:rsidRDefault="00D51774" w:rsidP="00D51774">
      <w:pPr>
        <w:spacing w:after="0"/>
        <w:rPr>
          <w:sz w:val="20"/>
          <w:szCs w:val="20"/>
        </w:rPr>
      </w:pPr>
      <w:r w:rsidRPr="00D51774">
        <w:rPr>
          <w:sz w:val="20"/>
          <w:szCs w:val="20"/>
        </w:rPr>
        <w:t>    else:</w:t>
      </w:r>
    </w:p>
    <w:p w14:paraId="0678FBB1" w14:textId="77777777" w:rsidR="00D51774" w:rsidRPr="00D51774" w:rsidRDefault="00D51774" w:rsidP="00D51774">
      <w:pPr>
        <w:spacing w:after="0"/>
        <w:rPr>
          <w:sz w:val="20"/>
          <w:szCs w:val="20"/>
        </w:rPr>
      </w:pPr>
      <w:r w:rsidRPr="00D51774">
        <w:rPr>
          <w:sz w:val="20"/>
          <w:szCs w:val="20"/>
        </w:rPr>
        <w:t>        return 0</w:t>
      </w:r>
    </w:p>
    <w:p w14:paraId="6A5C7AAF" w14:textId="77777777" w:rsidR="00D51774" w:rsidRDefault="00D51774" w:rsidP="00D51774">
      <w:pPr>
        <w:spacing w:after="0"/>
        <w:rPr>
          <w:sz w:val="20"/>
          <w:szCs w:val="20"/>
        </w:rPr>
      </w:pPr>
      <w:r w:rsidRPr="00D51774">
        <w:rPr>
          <w:sz w:val="20"/>
          <w:szCs w:val="20"/>
        </w:rPr>
        <w:t>data['</w:t>
      </w:r>
      <w:proofErr w:type="spellStart"/>
      <w:r w:rsidRPr="00D51774">
        <w:rPr>
          <w:sz w:val="20"/>
          <w:szCs w:val="20"/>
        </w:rPr>
        <w:t>has_https</w:t>
      </w:r>
      <w:proofErr w:type="spellEnd"/>
      <w:r w:rsidRPr="00D51774">
        <w:rPr>
          <w:sz w:val="20"/>
          <w:szCs w:val="20"/>
        </w:rPr>
        <w:t>'] = data['URL'].apply(</w:t>
      </w:r>
      <w:proofErr w:type="spellStart"/>
      <w:r w:rsidRPr="00D51774">
        <w:rPr>
          <w:sz w:val="20"/>
          <w:szCs w:val="20"/>
        </w:rPr>
        <w:t>has_https</w:t>
      </w:r>
      <w:proofErr w:type="spellEnd"/>
      <w:r w:rsidRPr="00D51774">
        <w:rPr>
          <w:sz w:val="20"/>
          <w:szCs w:val="20"/>
        </w:rPr>
        <w:t>)</w:t>
      </w:r>
    </w:p>
    <w:p w14:paraId="19C305C0" w14:textId="77777777" w:rsidR="000935AC" w:rsidRDefault="000935AC" w:rsidP="00D51774">
      <w:pPr>
        <w:spacing w:after="0"/>
        <w:rPr>
          <w:sz w:val="20"/>
          <w:szCs w:val="20"/>
        </w:rPr>
      </w:pPr>
    </w:p>
    <w:p w14:paraId="7DBB8DED" w14:textId="77777777" w:rsidR="000935AC" w:rsidRPr="000935AC" w:rsidRDefault="000935AC" w:rsidP="000935AC">
      <w:pPr>
        <w:spacing w:after="0"/>
        <w:rPr>
          <w:sz w:val="20"/>
          <w:szCs w:val="20"/>
        </w:rPr>
      </w:pPr>
      <w:r w:rsidRPr="000935AC">
        <w:rPr>
          <w:sz w:val="20"/>
          <w:szCs w:val="20"/>
        </w:rPr>
        <w:lastRenderedPageBreak/>
        <w:t>features = ['url_len','num_dots','num_slash','num_hyphen','num_dig','has_at','has_login','has_secure','has_verify','dom_len','count_sd','has_https']</w:t>
      </w:r>
    </w:p>
    <w:p w14:paraId="1F40A76C" w14:textId="77777777" w:rsidR="000935AC" w:rsidRPr="000935AC" w:rsidRDefault="000935AC" w:rsidP="000935AC">
      <w:pPr>
        <w:spacing w:after="0"/>
        <w:rPr>
          <w:sz w:val="20"/>
          <w:szCs w:val="20"/>
        </w:rPr>
      </w:pPr>
      <w:r w:rsidRPr="000935AC">
        <w:rPr>
          <w:sz w:val="20"/>
          <w:szCs w:val="20"/>
        </w:rPr>
        <w:t>X = data[features]</w:t>
      </w:r>
    </w:p>
    <w:p w14:paraId="0E63AA7C" w14:textId="77777777" w:rsidR="000935AC" w:rsidRPr="000935AC" w:rsidRDefault="000935AC" w:rsidP="000935AC">
      <w:pPr>
        <w:spacing w:after="0"/>
        <w:rPr>
          <w:sz w:val="20"/>
          <w:szCs w:val="20"/>
        </w:rPr>
      </w:pPr>
      <w:r w:rsidRPr="000935AC">
        <w:rPr>
          <w:sz w:val="20"/>
          <w:szCs w:val="20"/>
        </w:rPr>
        <w:t xml:space="preserve">Y = data['label'] </w:t>
      </w:r>
    </w:p>
    <w:p w14:paraId="540704C9" w14:textId="77777777" w:rsidR="000935AC" w:rsidRPr="000935AC" w:rsidRDefault="000935AC" w:rsidP="000935AC">
      <w:pPr>
        <w:spacing w:after="0"/>
        <w:rPr>
          <w:sz w:val="20"/>
          <w:szCs w:val="20"/>
        </w:rPr>
      </w:pPr>
      <w:proofErr w:type="spellStart"/>
      <w:r w:rsidRPr="000935AC">
        <w:rPr>
          <w:sz w:val="20"/>
          <w:szCs w:val="20"/>
        </w:rPr>
        <w:t>gss</w:t>
      </w:r>
      <w:proofErr w:type="spellEnd"/>
      <w:r w:rsidRPr="000935AC">
        <w:rPr>
          <w:sz w:val="20"/>
          <w:szCs w:val="20"/>
        </w:rPr>
        <w:t xml:space="preserve"> = </w:t>
      </w:r>
      <w:proofErr w:type="spellStart"/>
      <w:r w:rsidRPr="000935AC">
        <w:rPr>
          <w:sz w:val="20"/>
          <w:szCs w:val="20"/>
        </w:rPr>
        <w:t>GroupShuffleSplit</w:t>
      </w:r>
      <w:proofErr w:type="spellEnd"/>
      <w:r w:rsidRPr="000935AC">
        <w:rPr>
          <w:sz w:val="20"/>
          <w:szCs w:val="20"/>
        </w:rPr>
        <w:t>(</w:t>
      </w:r>
      <w:proofErr w:type="spellStart"/>
      <w:r w:rsidRPr="000935AC">
        <w:rPr>
          <w:sz w:val="20"/>
          <w:szCs w:val="20"/>
        </w:rPr>
        <w:t>test_size</w:t>
      </w:r>
      <w:proofErr w:type="spellEnd"/>
      <w:r w:rsidRPr="000935AC">
        <w:rPr>
          <w:sz w:val="20"/>
          <w:szCs w:val="20"/>
        </w:rPr>
        <w:t xml:space="preserve">=0.3, </w:t>
      </w:r>
      <w:proofErr w:type="spellStart"/>
      <w:r w:rsidRPr="000935AC">
        <w:rPr>
          <w:sz w:val="20"/>
          <w:szCs w:val="20"/>
        </w:rPr>
        <w:t>random_state</w:t>
      </w:r>
      <w:proofErr w:type="spellEnd"/>
      <w:r w:rsidRPr="000935AC">
        <w:rPr>
          <w:sz w:val="20"/>
          <w:szCs w:val="20"/>
        </w:rPr>
        <w:t>=109)</w:t>
      </w:r>
    </w:p>
    <w:p w14:paraId="00A247FB" w14:textId="77777777" w:rsidR="000935AC" w:rsidRPr="000935AC" w:rsidRDefault="000935AC" w:rsidP="000935AC">
      <w:pPr>
        <w:spacing w:after="0"/>
        <w:rPr>
          <w:sz w:val="20"/>
          <w:szCs w:val="20"/>
        </w:rPr>
      </w:pPr>
      <w:r w:rsidRPr="000935AC">
        <w:rPr>
          <w:sz w:val="20"/>
          <w:szCs w:val="20"/>
        </w:rPr>
        <w:t>groups = data['Domain']</w:t>
      </w:r>
    </w:p>
    <w:p w14:paraId="3D5DFA55" w14:textId="77777777" w:rsidR="000935AC" w:rsidRPr="000935AC" w:rsidRDefault="000935AC" w:rsidP="000935AC">
      <w:pPr>
        <w:spacing w:after="0"/>
        <w:rPr>
          <w:sz w:val="20"/>
          <w:szCs w:val="20"/>
        </w:rPr>
      </w:pPr>
      <w:proofErr w:type="spellStart"/>
      <w:r w:rsidRPr="000935AC">
        <w:rPr>
          <w:sz w:val="20"/>
          <w:szCs w:val="20"/>
        </w:rPr>
        <w:t>train_idx</w:t>
      </w:r>
      <w:proofErr w:type="spellEnd"/>
      <w:r w:rsidRPr="000935AC">
        <w:rPr>
          <w:sz w:val="20"/>
          <w:szCs w:val="20"/>
        </w:rPr>
        <w:t xml:space="preserve">, </w:t>
      </w:r>
      <w:proofErr w:type="spellStart"/>
      <w:r w:rsidRPr="000935AC">
        <w:rPr>
          <w:sz w:val="20"/>
          <w:szCs w:val="20"/>
        </w:rPr>
        <w:t>test_idx</w:t>
      </w:r>
      <w:proofErr w:type="spellEnd"/>
      <w:r w:rsidRPr="000935AC">
        <w:rPr>
          <w:sz w:val="20"/>
          <w:szCs w:val="20"/>
        </w:rPr>
        <w:t xml:space="preserve"> = next(</w:t>
      </w:r>
      <w:proofErr w:type="spellStart"/>
      <w:r w:rsidRPr="000935AC">
        <w:rPr>
          <w:sz w:val="20"/>
          <w:szCs w:val="20"/>
        </w:rPr>
        <w:t>gss.split</w:t>
      </w:r>
      <w:proofErr w:type="spellEnd"/>
      <w:r w:rsidRPr="000935AC">
        <w:rPr>
          <w:sz w:val="20"/>
          <w:szCs w:val="20"/>
        </w:rPr>
        <w:t>(X, Y, groups=groups))</w:t>
      </w:r>
    </w:p>
    <w:p w14:paraId="5594B234" w14:textId="77777777" w:rsidR="000935AC" w:rsidRPr="000935AC" w:rsidRDefault="000935AC" w:rsidP="000935AC">
      <w:pPr>
        <w:spacing w:after="0"/>
        <w:rPr>
          <w:sz w:val="20"/>
          <w:szCs w:val="20"/>
        </w:rPr>
      </w:pPr>
      <w:proofErr w:type="spellStart"/>
      <w:r w:rsidRPr="000935AC">
        <w:rPr>
          <w:sz w:val="20"/>
          <w:szCs w:val="20"/>
        </w:rPr>
        <w:t>X_train</w:t>
      </w:r>
      <w:proofErr w:type="spellEnd"/>
      <w:r w:rsidRPr="000935AC">
        <w:rPr>
          <w:sz w:val="20"/>
          <w:szCs w:val="20"/>
        </w:rPr>
        <w:t xml:space="preserve"> = </w:t>
      </w:r>
      <w:proofErr w:type="spellStart"/>
      <w:r w:rsidRPr="000935AC">
        <w:rPr>
          <w:sz w:val="20"/>
          <w:szCs w:val="20"/>
        </w:rPr>
        <w:t>X.iloc</w:t>
      </w:r>
      <w:proofErr w:type="spellEnd"/>
      <w:r w:rsidRPr="000935AC">
        <w:rPr>
          <w:sz w:val="20"/>
          <w:szCs w:val="20"/>
        </w:rPr>
        <w:t>[</w:t>
      </w:r>
      <w:proofErr w:type="spellStart"/>
      <w:r w:rsidRPr="000935AC">
        <w:rPr>
          <w:sz w:val="20"/>
          <w:szCs w:val="20"/>
        </w:rPr>
        <w:t>train_idx</w:t>
      </w:r>
      <w:proofErr w:type="spellEnd"/>
      <w:r w:rsidRPr="000935AC">
        <w:rPr>
          <w:sz w:val="20"/>
          <w:szCs w:val="20"/>
        </w:rPr>
        <w:t>]</w:t>
      </w:r>
    </w:p>
    <w:p w14:paraId="44856A27" w14:textId="77777777" w:rsidR="000935AC" w:rsidRPr="000935AC" w:rsidRDefault="000935AC" w:rsidP="000935AC">
      <w:pPr>
        <w:spacing w:after="0"/>
        <w:rPr>
          <w:sz w:val="20"/>
          <w:szCs w:val="20"/>
        </w:rPr>
      </w:pPr>
      <w:proofErr w:type="spellStart"/>
      <w:r w:rsidRPr="000935AC">
        <w:rPr>
          <w:sz w:val="20"/>
          <w:szCs w:val="20"/>
        </w:rPr>
        <w:t>X_test</w:t>
      </w:r>
      <w:proofErr w:type="spellEnd"/>
      <w:r w:rsidRPr="000935AC">
        <w:rPr>
          <w:sz w:val="20"/>
          <w:szCs w:val="20"/>
        </w:rPr>
        <w:t xml:space="preserve"> = </w:t>
      </w:r>
      <w:proofErr w:type="spellStart"/>
      <w:r w:rsidRPr="000935AC">
        <w:rPr>
          <w:sz w:val="20"/>
          <w:szCs w:val="20"/>
        </w:rPr>
        <w:t>X.iloc</w:t>
      </w:r>
      <w:proofErr w:type="spellEnd"/>
      <w:r w:rsidRPr="000935AC">
        <w:rPr>
          <w:sz w:val="20"/>
          <w:szCs w:val="20"/>
        </w:rPr>
        <w:t>[</w:t>
      </w:r>
      <w:proofErr w:type="spellStart"/>
      <w:r w:rsidRPr="000935AC">
        <w:rPr>
          <w:sz w:val="20"/>
          <w:szCs w:val="20"/>
        </w:rPr>
        <w:t>test_idx</w:t>
      </w:r>
      <w:proofErr w:type="spellEnd"/>
      <w:r w:rsidRPr="000935AC">
        <w:rPr>
          <w:sz w:val="20"/>
          <w:szCs w:val="20"/>
        </w:rPr>
        <w:t>]</w:t>
      </w:r>
    </w:p>
    <w:p w14:paraId="4D463E46" w14:textId="77777777" w:rsidR="000935AC" w:rsidRPr="000935AC" w:rsidRDefault="000935AC" w:rsidP="000935AC">
      <w:pPr>
        <w:spacing w:after="0"/>
        <w:rPr>
          <w:sz w:val="20"/>
          <w:szCs w:val="20"/>
        </w:rPr>
      </w:pPr>
      <w:proofErr w:type="spellStart"/>
      <w:r w:rsidRPr="000935AC">
        <w:rPr>
          <w:sz w:val="20"/>
          <w:szCs w:val="20"/>
        </w:rPr>
        <w:t>Y_train</w:t>
      </w:r>
      <w:proofErr w:type="spellEnd"/>
      <w:r w:rsidRPr="000935AC">
        <w:rPr>
          <w:sz w:val="20"/>
          <w:szCs w:val="20"/>
        </w:rPr>
        <w:t xml:space="preserve"> = </w:t>
      </w:r>
      <w:proofErr w:type="spellStart"/>
      <w:r w:rsidRPr="000935AC">
        <w:rPr>
          <w:sz w:val="20"/>
          <w:szCs w:val="20"/>
        </w:rPr>
        <w:t>Y.iloc</w:t>
      </w:r>
      <w:proofErr w:type="spellEnd"/>
      <w:r w:rsidRPr="000935AC">
        <w:rPr>
          <w:sz w:val="20"/>
          <w:szCs w:val="20"/>
        </w:rPr>
        <w:t>[</w:t>
      </w:r>
      <w:proofErr w:type="spellStart"/>
      <w:r w:rsidRPr="000935AC">
        <w:rPr>
          <w:sz w:val="20"/>
          <w:szCs w:val="20"/>
        </w:rPr>
        <w:t>train_idx</w:t>
      </w:r>
      <w:proofErr w:type="spellEnd"/>
      <w:r w:rsidRPr="000935AC">
        <w:rPr>
          <w:sz w:val="20"/>
          <w:szCs w:val="20"/>
        </w:rPr>
        <w:t>]</w:t>
      </w:r>
    </w:p>
    <w:p w14:paraId="1ACFD0AF" w14:textId="77777777" w:rsidR="000935AC" w:rsidRDefault="000935AC" w:rsidP="000935AC">
      <w:pPr>
        <w:spacing w:after="0"/>
        <w:rPr>
          <w:sz w:val="20"/>
          <w:szCs w:val="20"/>
        </w:rPr>
      </w:pPr>
      <w:proofErr w:type="spellStart"/>
      <w:r w:rsidRPr="000935AC">
        <w:rPr>
          <w:sz w:val="20"/>
          <w:szCs w:val="20"/>
        </w:rPr>
        <w:t>Y_test</w:t>
      </w:r>
      <w:proofErr w:type="spellEnd"/>
      <w:r w:rsidRPr="000935AC">
        <w:rPr>
          <w:sz w:val="20"/>
          <w:szCs w:val="20"/>
        </w:rPr>
        <w:t xml:space="preserve"> = </w:t>
      </w:r>
      <w:proofErr w:type="spellStart"/>
      <w:r w:rsidRPr="000935AC">
        <w:rPr>
          <w:sz w:val="20"/>
          <w:szCs w:val="20"/>
        </w:rPr>
        <w:t>Y.iloc</w:t>
      </w:r>
      <w:proofErr w:type="spellEnd"/>
      <w:r w:rsidRPr="000935AC">
        <w:rPr>
          <w:sz w:val="20"/>
          <w:szCs w:val="20"/>
        </w:rPr>
        <w:t>[</w:t>
      </w:r>
      <w:proofErr w:type="spellStart"/>
      <w:r w:rsidRPr="000935AC">
        <w:rPr>
          <w:sz w:val="20"/>
          <w:szCs w:val="20"/>
        </w:rPr>
        <w:t>test_idx</w:t>
      </w:r>
      <w:proofErr w:type="spellEnd"/>
      <w:r w:rsidRPr="000935AC">
        <w:rPr>
          <w:sz w:val="20"/>
          <w:szCs w:val="20"/>
        </w:rPr>
        <w:t>]</w:t>
      </w:r>
    </w:p>
    <w:p w14:paraId="33AED114" w14:textId="77777777" w:rsidR="000935AC" w:rsidRDefault="000935AC" w:rsidP="000935AC">
      <w:pPr>
        <w:spacing w:after="0"/>
        <w:rPr>
          <w:sz w:val="20"/>
          <w:szCs w:val="20"/>
        </w:rPr>
      </w:pPr>
    </w:p>
    <w:p w14:paraId="4A4EAAE4" w14:textId="77777777" w:rsidR="000D2370" w:rsidRPr="000D2370" w:rsidRDefault="000D2370" w:rsidP="000D2370">
      <w:pPr>
        <w:spacing w:after="0"/>
        <w:rPr>
          <w:sz w:val="20"/>
          <w:szCs w:val="20"/>
        </w:rPr>
      </w:pPr>
      <w:r w:rsidRPr="000D2370">
        <w:rPr>
          <w:sz w:val="20"/>
          <w:szCs w:val="20"/>
        </w:rPr>
        <w:t>#Domain overlap (Displays and data leakage, should be 0)</w:t>
      </w:r>
    </w:p>
    <w:p w14:paraId="46FED73A" w14:textId="77777777" w:rsidR="000D2370" w:rsidRPr="000D2370" w:rsidRDefault="000D2370" w:rsidP="000D2370">
      <w:pPr>
        <w:spacing w:after="0"/>
        <w:rPr>
          <w:sz w:val="20"/>
          <w:szCs w:val="20"/>
        </w:rPr>
      </w:pPr>
      <w:proofErr w:type="spellStart"/>
      <w:r w:rsidRPr="000D2370">
        <w:rPr>
          <w:sz w:val="20"/>
          <w:szCs w:val="20"/>
        </w:rPr>
        <w:t>train_domains</w:t>
      </w:r>
      <w:proofErr w:type="spellEnd"/>
      <w:r w:rsidRPr="000D2370">
        <w:rPr>
          <w:sz w:val="20"/>
          <w:szCs w:val="20"/>
        </w:rPr>
        <w:t xml:space="preserve"> = set(</w:t>
      </w:r>
      <w:proofErr w:type="spellStart"/>
      <w:r w:rsidRPr="000D2370">
        <w:rPr>
          <w:sz w:val="20"/>
          <w:szCs w:val="20"/>
        </w:rPr>
        <w:t>data.loc</w:t>
      </w:r>
      <w:proofErr w:type="spellEnd"/>
      <w:r w:rsidRPr="000D2370">
        <w:rPr>
          <w:sz w:val="20"/>
          <w:szCs w:val="20"/>
        </w:rPr>
        <w:t>[</w:t>
      </w:r>
      <w:proofErr w:type="spellStart"/>
      <w:r w:rsidRPr="000D2370">
        <w:rPr>
          <w:sz w:val="20"/>
          <w:szCs w:val="20"/>
        </w:rPr>
        <w:t>X_train.index</w:t>
      </w:r>
      <w:proofErr w:type="spellEnd"/>
      <w:r w:rsidRPr="000D2370">
        <w:rPr>
          <w:sz w:val="20"/>
          <w:szCs w:val="20"/>
        </w:rPr>
        <w:t>, 'Domain'])</w:t>
      </w:r>
    </w:p>
    <w:p w14:paraId="3993A336" w14:textId="77777777" w:rsidR="000D2370" w:rsidRPr="000D2370" w:rsidRDefault="000D2370" w:rsidP="000D2370">
      <w:pPr>
        <w:spacing w:after="0"/>
        <w:rPr>
          <w:sz w:val="20"/>
          <w:szCs w:val="20"/>
        </w:rPr>
      </w:pPr>
      <w:proofErr w:type="spellStart"/>
      <w:r w:rsidRPr="000D2370">
        <w:rPr>
          <w:sz w:val="20"/>
          <w:szCs w:val="20"/>
        </w:rPr>
        <w:t>test_domains</w:t>
      </w:r>
      <w:proofErr w:type="spellEnd"/>
      <w:r w:rsidRPr="000D2370">
        <w:rPr>
          <w:sz w:val="20"/>
          <w:szCs w:val="20"/>
        </w:rPr>
        <w:t xml:space="preserve"> = set(</w:t>
      </w:r>
      <w:proofErr w:type="spellStart"/>
      <w:r w:rsidRPr="000D2370">
        <w:rPr>
          <w:sz w:val="20"/>
          <w:szCs w:val="20"/>
        </w:rPr>
        <w:t>data.loc</w:t>
      </w:r>
      <w:proofErr w:type="spellEnd"/>
      <w:r w:rsidRPr="000D2370">
        <w:rPr>
          <w:sz w:val="20"/>
          <w:szCs w:val="20"/>
        </w:rPr>
        <w:t>[</w:t>
      </w:r>
      <w:proofErr w:type="spellStart"/>
      <w:r w:rsidRPr="000D2370">
        <w:rPr>
          <w:sz w:val="20"/>
          <w:szCs w:val="20"/>
        </w:rPr>
        <w:t>X_test.index</w:t>
      </w:r>
      <w:proofErr w:type="spellEnd"/>
      <w:r w:rsidRPr="000D2370">
        <w:rPr>
          <w:sz w:val="20"/>
          <w:szCs w:val="20"/>
        </w:rPr>
        <w:t>, 'Domain'])</w:t>
      </w:r>
    </w:p>
    <w:p w14:paraId="602EF1C0" w14:textId="77777777" w:rsidR="000D2370" w:rsidRPr="000D2370" w:rsidRDefault="000D2370" w:rsidP="000D2370">
      <w:pPr>
        <w:spacing w:after="0"/>
        <w:rPr>
          <w:sz w:val="20"/>
          <w:szCs w:val="20"/>
        </w:rPr>
      </w:pPr>
      <w:r w:rsidRPr="000D2370">
        <w:rPr>
          <w:sz w:val="20"/>
          <w:szCs w:val="20"/>
        </w:rPr>
        <w:t xml:space="preserve">overlap = </w:t>
      </w:r>
      <w:proofErr w:type="spellStart"/>
      <w:r w:rsidRPr="000D2370">
        <w:rPr>
          <w:sz w:val="20"/>
          <w:szCs w:val="20"/>
        </w:rPr>
        <w:t>train_domains.intersection</w:t>
      </w:r>
      <w:proofErr w:type="spellEnd"/>
      <w:r w:rsidRPr="000D2370">
        <w:rPr>
          <w:sz w:val="20"/>
          <w:szCs w:val="20"/>
        </w:rPr>
        <w:t>(</w:t>
      </w:r>
      <w:proofErr w:type="spellStart"/>
      <w:r w:rsidRPr="000D2370">
        <w:rPr>
          <w:sz w:val="20"/>
          <w:szCs w:val="20"/>
        </w:rPr>
        <w:t>test_domains</w:t>
      </w:r>
      <w:proofErr w:type="spellEnd"/>
      <w:r w:rsidRPr="000D2370">
        <w:rPr>
          <w:sz w:val="20"/>
          <w:szCs w:val="20"/>
        </w:rPr>
        <w:t>)</w:t>
      </w:r>
    </w:p>
    <w:p w14:paraId="03FD39EE" w14:textId="77777777" w:rsidR="000D2370" w:rsidRDefault="000D2370" w:rsidP="000D2370">
      <w:pPr>
        <w:spacing w:after="0"/>
        <w:rPr>
          <w:sz w:val="20"/>
          <w:szCs w:val="20"/>
        </w:rPr>
      </w:pPr>
      <w:r w:rsidRPr="000D2370">
        <w:rPr>
          <w:sz w:val="20"/>
          <w:szCs w:val="20"/>
        </w:rPr>
        <w:t xml:space="preserve">print("Domain overlap:", </w:t>
      </w:r>
      <w:proofErr w:type="spellStart"/>
      <w:r w:rsidRPr="000D2370">
        <w:rPr>
          <w:sz w:val="20"/>
          <w:szCs w:val="20"/>
        </w:rPr>
        <w:t>len</w:t>
      </w:r>
      <w:proofErr w:type="spellEnd"/>
      <w:r w:rsidRPr="000D2370">
        <w:rPr>
          <w:sz w:val="20"/>
          <w:szCs w:val="20"/>
        </w:rPr>
        <w:t>(overlap))</w:t>
      </w:r>
    </w:p>
    <w:p w14:paraId="1AF8EC33" w14:textId="77777777" w:rsidR="000D2370" w:rsidRDefault="000D2370" w:rsidP="000D2370">
      <w:pPr>
        <w:spacing w:after="0"/>
        <w:rPr>
          <w:sz w:val="20"/>
          <w:szCs w:val="20"/>
        </w:rPr>
      </w:pPr>
    </w:p>
    <w:p w14:paraId="56BA7736" w14:textId="77777777" w:rsidR="00CF0BCE" w:rsidRPr="00CF0BCE" w:rsidRDefault="00CF0BCE" w:rsidP="00CF0BCE">
      <w:pPr>
        <w:spacing w:after="0"/>
        <w:rPr>
          <w:sz w:val="20"/>
          <w:szCs w:val="20"/>
        </w:rPr>
      </w:pPr>
      <w:r w:rsidRPr="00CF0BCE">
        <w:rPr>
          <w:sz w:val="20"/>
          <w:szCs w:val="20"/>
        </w:rPr>
        <w:t xml:space="preserve">#Logistic </w:t>
      </w:r>
      <w:proofErr w:type="spellStart"/>
      <w:r w:rsidRPr="00CF0BCE">
        <w:rPr>
          <w:sz w:val="20"/>
          <w:szCs w:val="20"/>
        </w:rPr>
        <w:t>resgression</w:t>
      </w:r>
      <w:proofErr w:type="spellEnd"/>
      <w:r w:rsidRPr="00CF0BCE">
        <w:rPr>
          <w:sz w:val="20"/>
          <w:szCs w:val="20"/>
        </w:rPr>
        <w:t xml:space="preserve"> </w:t>
      </w:r>
    </w:p>
    <w:p w14:paraId="4A7C3945" w14:textId="77777777" w:rsidR="00CF0BCE" w:rsidRPr="00CF0BCE" w:rsidRDefault="00CF0BCE" w:rsidP="00CF0BCE">
      <w:pPr>
        <w:spacing w:after="0"/>
        <w:rPr>
          <w:sz w:val="20"/>
          <w:szCs w:val="20"/>
        </w:rPr>
      </w:pPr>
      <w:proofErr w:type="spellStart"/>
      <w:r w:rsidRPr="00CF0BCE">
        <w:rPr>
          <w:sz w:val="20"/>
          <w:szCs w:val="20"/>
        </w:rPr>
        <w:t>logreg</w:t>
      </w:r>
      <w:proofErr w:type="spellEnd"/>
      <w:r w:rsidRPr="00CF0BCE">
        <w:rPr>
          <w:sz w:val="20"/>
          <w:szCs w:val="20"/>
        </w:rPr>
        <w:t xml:space="preserve"> = </w:t>
      </w:r>
      <w:proofErr w:type="spellStart"/>
      <w:r w:rsidRPr="00CF0BCE">
        <w:rPr>
          <w:sz w:val="20"/>
          <w:szCs w:val="20"/>
        </w:rPr>
        <w:t>LogisticRegression</w:t>
      </w:r>
      <w:proofErr w:type="spellEnd"/>
      <w:r w:rsidRPr="00CF0BCE">
        <w:rPr>
          <w:sz w:val="20"/>
          <w:szCs w:val="20"/>
        </w:rPr>
        <w:t>(</w:t>
      </w:r>
      <w:proofErr w:type="spellStart"/>
      <w:r w:rsidRPr="00CF0BCE">
        <w:rPr>
          <w:sz w:val="20"/>
          <w:szCs w:val="20"/>
        </w:rPr>
        <w:t>max_iter</w:t>
      </w:r>
      <w:proofErr w:type="spellEnd"/>
      <w:r w:rsidRPr="00CF0BCE">
        <w:rPr>
          <w:sz w:val="20"/>
          <w:szCs w:val="20"/>
        </w:rPr>
        <w:t xml:space="preserve"> = 1000, </w:t>
      </w:r>
      <w:proofErr w:type="spellStart"/>
      <w:r w:rsidRPr="00CF0BCE">
        <w:rPr>
          <w:sz w:val="20"/>
          <w:szCs w:val="20"/>
        </w:rPr>
        <w:t>class_weight</w:t>
      </w:r>
      <w:proofErr w:type="spellEnd"/>
      <w:r w:rsidRPr="00CF0BCE">
        <w:rPr>
          <w:sz w:val="20"/>
          <w:szCs w:val="20"/>
        </w:rPr>
        <w:t xml:space="preserve"> = 'balanced')</w:t>
      </w:r>
    </w:p>
    <w:p w14:paraId="1AADE010" w14:textId="77777777" w:rsidR="00CF0BCE" w:rsidRPr="00CF0BCE" w:rsidRDefault="00CF0BCE" w:rsidP="00CF0BCE">
      <w:pPr>
        <w:spacing w:after="0"/>
        <w:rPr>
          <w:sz w:val="20"/>
          <w:szCs w:val="20"/>
        </w:rPr>
      </w:pPr>
      <w:proofErr w:type="spellStart"/>
      <w:r w:rsidRPr="00CF0BCE">
        <w:rPr>
          <w:sz w:val="20"/>
          <w:szCs w:val="20"/>
        </w:rPr>
        <w:t>logreg.fit</w:t>
      </w:r>
      <w:proofErr w:type="spellEnd"/>
      <w:r w:rsidRPr="00CF0BCE">
        <w:rPr>
          <w:sz w:val="20"/>
          <w:szCs w:val="20"/>
        </w:rPr>
        <w:t>(</w:t>
      </w:r>
      <w:proofErr w:type="spellStart"/>
      <w:r w:rsidRPr="00CF0BCE">
        <w:rPr>
          <w:sz w:val="20"/>
          <w:szCs w:val="20"/>
        </w:rPr>
        <w:t>X_train</w:t>
      </w:r>
      <w:proofErr w:type="spellEnd"/>
      <w:r w:rsidRPr="00CF0BCE">
        <w:rPr>
          <w:sz w:val="20"/>
          <w:szCs w:val="20"/>
        </w:rPr>
        <w:t xml:space="preserve">, </w:t>
      </w:r>
      <w:proofErr w:type="spellStart"/>
      <w:r w:rsidRPr="00CF0BCE">
        <w:rPr>
          <w:sz w:val="20"/>
          <w:szCs w:val="20"/>
        </w:rPr>
        <w:t>Y_train</w:t>
      </w:r>
      <w:proofErr w:type="spellEnd"/>
      <w:r w:rsidRPr="00CF0BCE">
        <w:rPr>
          <w:sz w:val="20"/>
          <w:szCs w:val="20"/>
        </w:rPr>
        <w:t>)</w:t>
      </w:r>
    </w:p>
    <w:p w14:paraId="01E2D15D" w14:textId="77777777" w:rsidR="000D2370" w:rsidRDefault="000D2370" w:rsidP="000D2370">
      <w:pPr>
        <w:spacing w:after="0"/>
        <w:rPr>
          <w:sz w:val="20"/>
          <w:szCs w:val="20"/>
        </w:rPr>
      </w:pPr>
    </w:p>
    <w:p w14:paraId="13A54A5C" w14:textId="77777777" w:rsidR="00CF0BCE" w:rsidRPr="00CF0BCE" w:rsidRDefault="00CF0BCE" w:rsidP="00CF0BCE">
      <w:pPr>
        <w:spacing w:after="0"/>
        <w:rPr>
          <w:sz w:val="20"/>
          <w:szCs w:val="20"/>
        </w:rPr>
      </w:pPr>
      <w:r w:rsidRPr="00CF0BCE">
        <w:rPr>
          <w:sz w:val="20"/>
          <w:szCs w:val="20"/>
        </w:rPr>
        <w:t>#Decision Tree</w:t>
      </w:r>
    </w:p>
    <w:p w14:paraId="47227A65" w14:textId="77777777" w:rsidR="00CF0BCE" w:rsidRPr="00CF0BCE" w:rsidRDefault="00CF0BCE" w:rsidP="00CF0BCE">
      <w:pPr>
        <w:spacing w:after="0"/>
        <w:rPr>
          <w:sz w:val="20"/>
          <w:szCs w:val="20"/>
        </w:rPr>
      </w:pPr>
      <w:proofErr w:type="spellStart"/>
      <w:r w:rsidRPr="00CF0BCE">
        <w:rPr>
          <w:sz w:val="20"/>
          <w:szCs w:val="20"/>
        </w:rPr>
        <w:t>dtree</w:t>
      </w:r>
      <w:proofErr w:type="spellEnd"/>
      <w:r w:rsidRPr="00CF0BCE">
        <w:rPr>
          <w:sz w:val="20"/>
          <w:szCs w:val="20"/>
        </w:rPr>
        <w:t xml:space="preserve"> = </w:t>
      </w:r>
      <w:proofErr w:type="spellStart"/>
      <w:r w:rsidRPr="00CF0BCE">
        <w:rPr>
          <w:sz w:val="20"/>
          <w:szCs w:val="20"/>
        </w:rPr>
        <w:t>DecisionTreeClassifier</w:t>
      </w:r>
      <w:proofErr w:type="spellEnd"/>
      <w:r w:rsidRPr="00CF0BCE">
        <w:rPr>
          <w:sz w:val="20"/>
          <w:szCs w:val="20"/>
        </w:rPr>
        <w:t>(</w:t>
      </w:r>
      <w:proofErr w:type="spellStart"/>
      <w:r w:rsidRPr="00CF0BCE">
        <w:rPr>
          <w:sz w:val="20"/>
          <w:szCs w:val="20"/>
        </w:rPr>
        <w:t>random_state</w:t>
      </w:r>
      <w:proofErr w:type="spellEnd"/>
      <w:r w:rsidRPr="00CF0BCE">
        <w:rPr>
          <w:sz w:val="20"/>
          <w:szCs w:val="20"/>
        </w:rPr>
        <w:t xml:space="preserve"> = 42)</w:t>
      </w:r>
    </w:p>
    <w:p w14:paraId="10BE5FC4" w14:textId="77777777" w:rsidR="00CF0BCE" w:rsidRPr="00CF0BCE" w:rsidRDefault="00CF0BCE" w:rsidP="00CF0BCE">
      <w:pPr>
        <w:spacing w:after="0"/>
        <w:rPr>
          <w:sz w:val="20"/>
          <w:szCs w:val="20"/>
        </w:rPr>
      </w:pPr>
      <w:proofErr w:type="spellStart"/>
      <w:r w:rsidRPr="00CF0BCE">
        <w:rPr>
          <w:sz w:val="20"/>
          <w:szCs w:val="20"/>
        </w:rPr>
        <w:t>dtree.fit</w:t>
      </w:r>
      <w:proofErr w:type="spellEnd"/>
      <w:r w:rsidRPr="00CF0BCE">
        <w:rPr>
          <w:sz w:val="20"/>
          <w:szCs w:val="20"/>
        </w:rPr>
        <w:t>(</w:t>
      </w:r>
      <w:proofErr w:type="spellStart"/>
      <w:r w:rsidRPr="00CF0BCE">
        <w:rPr>
          <w:sz w:val="20"/>
          <w:szCs w:val="20"/>
        </w:rPr>
        <w:t>X_train</w:t>
      </w:r>
      <w:proofErr w:type="spellEnd"/>
      <w:r w:rsidRPr="00CF0BCE">
        <w:rPr>
          <w:sz w:val="20"/>
          <w:szCs w:val="20"/>
        </w:rPr>
        <w:t xml:space="preserve">, </w:t>
      </w:r>
      <w:proofErr w:type="spellStart"/>
      <w:r w:rsidRPr="00CF0BCE">
        <w:rPr>
          <w:sz w:val="20"/>
          <w:szCs w:val="20"/>
        </w:rPr>
        <w:t>Y_train</w:t>
      </w:r>
      <w:proofErr w:type="spellEnd"/>
      <w:r w:rsidRPr="00CF0BCE">
        <w:rPr>
          <w:sz w:val="20"/>
          <w:szCs w:val="20"/>
        </w:rPr>
        <w:t>)</w:t>
      </w:r>
    </w:p>
    <w:p w14:paraId="5757246D" w14:textId="77777777" w:rsidR="00CF0BCE" w:rsidRDefault="00CF0BCE" w:rsidP="000D2370">
      <w:pPr>
        <w:spacing w:after="0"/>
        <w:rPr>
          <w:sz w:val="20"/>
          <w:szCs w:val="20"/>
        </w:rPr>
      </w:pPr>
    </w:p>
    <w:p w14:paraId="0E4709A0" w14:textId="77777777" w:rsidR="00CF0BCE" w:rsidRPr="00CF0BCE" w:rsidRDefault="00CF0BCE" w:rsidP="00CF0BCE">
      <w:pPr>
        <w:spacing w:after="0"/>
        <w:rPr>
          <w:sz w:val="20"/>
          <w:szCs w:val="20"/>
        </w:rPr>
      </w:pPr>
      <w:r w:rsidRPr="00CF0BCE">
        <w:rPr>
          <w:sz w:val="20"/>
          <w:szCs w:val="20"/>
        </w:rPr>
        <w:t>#Random Forest</w:t>
      </w:r>
    </w:p>
    <w:p w14:paraId="564900D6" w14:textId="77777777" w:rsidR="00CF0BCE" w:rsidRPr="00CF0BCE" w:rsidRDefault="00CF0BCE" w:rsidP="00CF0BCE">
      <w:pPr>
        <w:spacing w:after="0"/>
        <w:rPr>
          <w:sz w:val="20"/>
          <w:szCs w:val="20"/>
        </w:rPr>
      </w:pPr>
      <w:proofErr w:type="spellStart"/>
      <w:r w:rsidRPr="00CF0BCE">
        <w:rPr>
          <w:sz w:val="20"/>
          <w:szCs w:val="20"/>
        </w:rPr>
        <w:t>ranfor</w:t>
      </w:r>
      <w:proofErr w:type="spellEnd"/>
      <w:r w:rsidRPr="00CF0BCE">
        <w:rPr>
          <w:sz w:val="20"/>
          <w:szCs w:val="20"/>
        </w:rPr>
        <w:t xml:space="preserve"> = </w:t>
      </w:r>
      <w:proofErr w:type="spellStart"/>
      <w:r w:rsidRPr="00CF0BCE">
        <w:rPr>
          <w:sz w:val="20"/>
          <w:szCs w:val="20"/>
        </w:rPr>
        <w:t>RandomForestClassifier</w:t>
      </w:r>
      <w:proofErr w:type="spellEnd"/>
      <w:r w:rsidRPr="00CF0BCE">
        <w:rPr>
          <w:sz w:val="20"/>
          <w:szCs w:val="20"/>
        </w:rPr>
        <w:t>(</w:t>
      </w:r>
      <w:proofErr w:type="spellStart"/>
      <w:r w:rsidRPr="00CF0BCE">
        <w:rPr>
          <w:sz w:val="20"/>
          <w:szCs w:val="20"/>
        </w:rPr>
        <w:t>n_estimators</w:t>
      </w:r>
      <w:proofErr w:type="spellEnd"/>
      <w:r w:rsidRPr="00CF0BCE">
        <w:rPr>
          <w:sz w:val="20"/>
          <w:szCs w:val="20"/>
        </w:rPr>
        <w:t xml:space="preserve">=100, </w:t>
      </w:r>
      <w:proofErr w:type="spellStart"/>
      <w:r w:rsidRPr="00CF0BCE">
        <w:rPr>
          <w:sz w:val="20"/>
          <w:szCs w:val="20"/>
        </w:rPr>
        <w:t>random_state</w:t>
      </w:r>
      <w:proofErr w:type="spellEnd"/>
      <w:r w:rsidRPr="00CF0BCE">
        <w:rPr>
          <w:sz w:val="20"/>
          <w:szCs w:val="20"/>
        </w:rPr>
        <w:t>=42)</w:t>
      </w:r>
    </w:p>
    <w:p w14:paraId="49B1F70C" w14:textId="77777777" w:rsidR="00CF0BCE" w:rsidRPr="00CF0BCE" w:rsidRDefault="00CF0BCE" w:rsidP="00CF0BCE">
      <w:pPr>
        <w:spacing w:after="0"/>
        <w:rPr>
          <w:sz w:val="20"/>
          <w:szCs w:val="20"/>
        </w:rPr>
      </w:pPr>
      <w:proofErr w:type="spellStart"/>
      <w:r w:rsidRPr="00CF0BCE">
        <w:rPr>
          <w:sz w:val="20"/>
          <w:szCs w:val="20"/>
        </w:rPr>
        <w:t>ranfor.fit</w:t>
      </w:r>
      <w:proofErr w:type="spellEnd"/>
      <w:r w:rsidRPr="00CF0BCE">
        <w:rPr>
          <w:sz w:val="20"/>
          <w:szCs w:val="20"/>
        </w:rPr>
        <w:t>(</w:t>
      </w:r>
      <w:proofErr w:type="spellStart"/>
      <w:r w:rsidRPr="00CF0BCE">
        <w:rPr>
          <w:sz w:val="20"/>
          <w:szCs w:val="20"/>
        </w:rPr>
        <w:t>X_train</w:t>
      </w:r>
      <w:proofErr w:type="spellEnd"/>
      <w:r w:rsidRPr="00CF0BCE">
        <w:rPr>
          <w:sz w:val="20"/>
          <w:szCs w:val="20"/>
        </w:rPr>
        <w:t xml:space="preserve">, </w:t>
      </w:r>
      <w:proofErr w:type="spellStart"/>
      <w:r w:rsidRPr="00CF0BCE">
        <w:rPr>
          <w:sz w:val="20"/>
          <w:szCs w:val="20"/>
        </w:rPr>
        <w:t>Y_train</w:t>
      </w:r>
      <w:proofErr w:type="spellEnd"/>
      <w:r w:rsidRPr="00CF0BCE">
        <w:rPr>
          <w:sz w:val="20"/>
          <w:szCs w:val="20"/>
        </w:rPr>
        <w:t>)</w:t>
      </w:r>
    </w:p>
    <w:p w14:paraId="4F76BBF5" w14:textId="77777777" w:rsidR="00CF0BCE" w:rsidRDefault="00CF0BCE" w:rsidP="000D2370">
      <w:pPr>
        <w:spacing w:after="0"/>
        <w:rPr>
          <w:sz w:val="20"/>
          <w:szCs w:val="20"/>
        </w:rPr>
      </w:pPr>
    </w:p>
    <w:p w14:paraId="7A92ABA2" w14:textId="77777777" w:rsidR="00035CE2" w:rsidRPr="00035CE2" w:rsidRDefault="00035CE2" w:rsidP="00035CE2">
      <w:pPr>
        <w:spacing w:after="0"/>
        <w:rPr>
          <w:sz w:val="20"/>
          <w:szCs w:val="20"/>
        </w:rPr>
      </w:pPr>
      <w:r w:rsidRPr="00035CE2">
        <w:rPr>
          <w:sz w:val="20"/>
          <w:szCs w:val="20"/>
        </w:rPr>
        <w:t>#Support Vector Classifier</w:t>
      </w:r>
    </w:p>
    <w:p w14:paraId="67CF5711" w14:textId="77777777" w:rsidR="00035CE2" w:rsidRPr="00035CE2" w:rsidRDefault="00035CE2" w:rsidP="00035CE2">
      <w:pPr>
        <w:spacing w:after="0"/>
        <w:rPr>
          <w:sz w:val="20"/>
          <w:szCs w:val="20"/>
        </w:rPr>
      </w:pPr>
      <w:r w:rsidRPr="00035CE2">
        <w:rPr>
          <w:sz w:val="20"/>
          <w:szCs w:val="20"/>
        </w:rPr>
        <w:t xml:space="preserve">svc = </w:t>
      </w:r>
      <w:proofErr w:type="spellStart"/>
      <w:r w:rsidRPr="00035CE2">
        <w:rPr>
          <w:sz w:val="20"/>
          <w:szCs w:val="20"/>
        </w:rPr>
        <w:t>LinearSVC</w:t>
      </w:r>
      <w:proofErr w:type="spellEnd"/>
      <w:r w:rsidRPr="00035CE2">
        <w:rPr>
          <w:sz w:val="20"/>
          <w:szCs w:val="20"/>
        </w:rPr>
        <w:t>(</w:t>
      </w:r>
      <w:proofErr w:type="spellStart"/>
      <w:r w:rsidRPr="00035CE2">
        <w:rPr>
          <w:sz w:val="20"/>
          <w:szCs w:val="20"/>
        </w:rPr>
        <w:t>max_iter</w:t>
      </w:r>
      <w:proofErr w:type="spellEnd"/>
      <w:r w:rsidRPr="00035CE2">
        <w:rPr>
          <w:sz w:val="20"/>
          <w:szCs w:val="20"/>
        </w:rPr>
        <w:t>=500) #linear kernel is usually more interpretable</w:t>
      </w:r>
    </w:p>
    <w:p w14:paraId="184C12B3" w14:textId="77777777" w:rsidR="00035CE2" w:rsidRPr="00035CE2" w:rsidRDefault="00035CE2" w:rsidP="00035CE2">
      <w:pPr>
        <w:spacing w:after="0"/>
        <w:rPr>
          <w:sz w:val="20"/>
          <w:szCs w:val="20"/>
        </w:rPr>
      </w:pPr>
      <w:proofErr w:type="spellStart"/>
      <w:r w:rsidRPr="00035CE2">
        <w:rPr>
          <w:sz w:val="20"/>
          <w:szCs w:val="20"/>
        </w:rPr>
        <w:t>svc.fit</w:t>
      </w:r>
      <w:proofErr w:type="spellEnd"/>
      <w:r w:rsidRPr="00035CE2">
        <w:rPr>
          <w:sz w:val="20"/>
          <w:szCs w:val="20"/>
        </w:rPr>
        <w:t>(</w:t>
      </w:r>
      <w:proofErr w:type="spellStart"/>
      <w:r w:rsidRPr="00035CE2">
        <w:rPr>
          <w:sz w:val="20"/>
          <w:szCs w:val="20"/>
        </w:rPr>
        <w:t>X_train</w:t>
      </w:r>
      <w:proofErr w:type="spellEnd"/>
      <w:r w:rsidRPr="00035CE2">
        <w:rPr>
          <w:sz w:val="20"/>
          <w:szCs w:val="20"/>
        </w:rPr>
        <w:t xml:space="preserve">, </w:t>
      </w:r>
      <w:proofErr w:type="spellStart"/>
      <w:r w:rsidRPr="00035CE2">
        <w:rPr>
          <w:sz w:val="20"/>
          <w:szCs w:val="20"/>
        </w:rPr>
        <w:t>Y_train</w:t>
      </w:r>
      <w:proofErr w:type="spellEnd"/>
      <w:r w:rsidRPr="00035CE2">
        <w:rPr>
          <w:sz w:val="20"/>
          <w:szCs w:val="20"/>
        </w:rPr>
        <w:t>)</w:t>
      </w:r>
    </w:p>
    <w:p w14:paraId="0526EB37" w14:textId="77777777" w:rsidR="00035CE2" w:rsidRPr="00035CE2" w:rsidRDefault="00035CE2" w:rsidP="00035CE2">
      <w:pPr>
        <w:spacing w:after="0"/>
        <w:rPr>
          <w:sz w:val="20"/>
          <w:szCs w:val="20"/>
        </w:rPr>
      </w:pPr>
      <w:proofErr w:type="spellStart"/>
      <w:r w:rsidRPr="00035CE2">
        <w:rPr>
          <w:sz w:val="20"/>
          <w:szCs w:val="20"/>
        </w:rPr>
        <w:t>y_pred_svc</w:t>
      </w:r>
      <w:proofErr w:type="spellEnd"/>
      <w:r w:rsidRPr="00035CE2">
        <w:rPr>
          <w:sz w:val="20"/>
          <w:szCs w:val="20"/>
        </w:rPr>
        <w:t xml:space="preserve"> = </w:t>
      </w:r>
      <w:proofErr w:type="spellStart"/>
      <w:r w:rsidRPr="00035CE2">
        <w:rPr>
          <w:sz w:val="20"/>
          <w:szCs w:val="20"/>
        </w:rPr>
        <w:t>svc.predict</w:t>
      </w:r>
      <w:proofErr w:type="spellEnd"/>
      <w:r w:rsidRPr="00035CE2">
        <w:rPr>
          <w:sz w:val="20"/>
          <w:szCs w:val="20"/>
        </w:rPr>
        <w:t>(</w:t>
      </w:r>
      <w:proofErr w:type="spellStart"/>
      <w:r w:rsidRPr="00035CE2">
        <w:rPr>
          <w:sz w:val="20"/>
          <w:szCs w:val="20"/>
        </w:rPr>
        <w:t>X_test</w:t>
      </w:r>
      <w:proofErr w:type="spellEnd"/>
      <w:r w:rsidRPr="00035CE2">
        <w:rPr>
          <w:sz w:val="20"/>
          <w:szCs w:val="20"/>
        </w:rPr>
        <w:t>)</w:t>
      </w:r>
    </w:p>
    <w:p w14:paraId="23114693" w14:textId="77777777" w:rsidR="00CF0BCE" w:rsidRDefault="00CF0BCE" w:rsidP="000D2370">
      <w:pPr>
        <w:spacing w:after="0"/>
        <w:rPr>
          <w:sz w:val="20"/>
          <w:szCs w:val="20"/>
        </w:rPr>
      </w:pPr>
    </w:p>
    <w:p w14:paraId="3109916A" w14:textId="77777777" w:rsidR="00035CE2" w:rsidRPr="00035CE2" w:rsidRDefault="00035CE2" w:rsidP="00035CE2">
      <w:pPr>
        <w:spacing w:after="0"/>
        <w:rPr>
          <w:sz w:val="20"/>
          <w:szCs w:val="20"/>
        </w:rPr>
      </w:pPr>
      <w:r w:rsidRPr="00035CE2">
        <w:rPr>
          <w:sz w:val="20"/>
          <w:szCs w:val="20"/>
        </w:rPr>
        <w:t xml:space="preserve">#Model </w:t>
      </w:r>
      <w:proofErr w:type="spellStart"/>
      <w:r w:rsidRPr="00035CE2">
        <w:rPr>
          <w:sz w:val="20"/>
          <w:szCs w:val="20"/>
        </w:rPr>
        <w:t>Evaulation</w:t>
      </w:r>
      <w:proofErr w:type="spellEnd"/>
    </w:p>
    <w:p w14:paraId="571C6AFF" w14:textId="77777777" w:rsidR="00035CE2" w:rsidRPr="00035CE2" w:rsidRDefault="00035CE2" w:rsidP="00035CE2">
      <w:pPr>
        <w:spacing w:after="0"/>
        <w:rPr>
          <w:sz w:val="20"/>
          <w:szCs w:val="20"/>
        </w:rPr>
      </w:pPr>
      <w:r w:rsidRPr="00035CE2">
        <w:rPr>
          <w:sz w:val="20"/>
          <w:szCs w:val="20"/>
        </w:rPr>
        <w:t xml:space="preserve">def eval(name, model, </w:t>
      </w:r>
      <w:proofErr w:type="spellStart"/>
      <w:r w:rsidRPr="00035CE2">
        <w:rPr>
          <w:sz w:val="20"/>
          <w:szCs w:val="20"/>
        </w:rPr>
        <w:t>X_test</w:t>
      </w:r>
      <w:proofErr w:type="spellEnd"/>
      <w:r w:rsidRPr="00035CE2">
        <w:rPr>
          <w:sz w:val="20"/>
          <w:szCs w:val="20"/>
        </w:rPr>
        <w:t xml:space="preserve">, </w:t>
      </w:r>
      <w:proofErr w:type="spellStart"/>
      <w:r w:rsidRPr="00035CE2">
        <w:rPr>
          <w:sz w:val="20"/>
          <w:szCs w:val="20"/>
        </w:rPr>
        <w:t>Y_test</w:t>
      </w:r>
      <w:proofErr w:type="spellEnd"/>
      <w:r w:rsidRPr="00035CE2">
        <w:rPr>
          <w:sz w:val="20"/>
          <w:szCs w:val="20"/>
        </w:rPr>
        <w:t>):</w:t>
      </w:r>
    </w:p>
    <w:p w14:paraId="78418A28" w14:textId="77777777" w:rsidR="00035CE2" w:rsidRPr="00035CE2" w:rsidRDefault="00035CE2" w:rsidP="00035CE2">
      <w:pPr>
        <w:spacing w:after="0"/>
        <w:rPr>
          <w:sz w:val="20"/>
          <w:szCs w:val="20"/>
        </w:rPr>
      </w:pPr>
      <w:r w:rsidRPr="00035CE2">
        <w:rPr>
          <w:sz w:val="20"/>
          <w:szCs w:val="20"/>
        </w:rPr>
        <w:t xml:space="preserve">    </w:t>
      </w:r>
      <w:proofErr w:type="spellStart"/>
      <w:r w:rsidRPr="00035CE2">
        <w:rPr>
          <w:sz w:val="20"/>
          <w:szCs w:val="20"/>
        </w:rPr>
        <w:t>Y_pred</w:t>
      </w:r>
      <w:proofErr w:type="spellEnd"/>
      <w:r w:rsidRPr="00035CE2">
        <w:rPr>
          <w:sz w:val="20"/>
          <w:szCs w:val="20"/>
        </w:rPr>
        <w:t xml:space="preserve"> = </w:t>
      </w:r>
      <w:proofErr w:type="spellStart"/>
      <w:r w:rsidRPr="00035CE2">
        <w:rPr>
          <w:sz w:val="20"/>
          <w:szCs w:val="20"/>
        </w:rPr>
        <w:t>model.predict</w:t>
      </w:r>
      <w:proofErr w:type="spellEnd"/>
      <w:r w:rsidRPr="00035CE2">
        <w:rPr>
          <w:sz w:val="20"/>
          <w:szCs w:val="20"/>
        </w:rPr>
        <w:t>(</w:t>
      </w:r>
      <w:proofErr w:type="spellStart"/>
      <w:r w:rsidRPr="00035CE2">
        <w:rPr>
          <w:sz w:val="20"/>
          <w:szCs w:val="20"/>
        </w:rPr>
        <w:t>X_test</w:t>
      </w:r>
      <w:proofErr w:type="spellEnd"/>
      <w:r w:rsidRPr="00035CE2">
        <w:rPr>
          <w:sz w:val="20"/>
          <w:szCs w:val="20"/>
        </w:rPr>
        <w:t>)</w:t>
      </w:r>
    </w:p>
    <w:p w14:paraId="055E125A" w14:textId="77777777" w:rsidR="00035CE2" w:rsidRPr="00035CE2" w:rsidRDefault="00035CE2" w:rsidP="00035CE2">
      <w:pPr>
        <w:spacing w:after="0"/>
        <w:rPr>
          <w:sz w:val="20"/>
          <w:szCs w:val="20"/>
        </w:rPr>
      </w:pPr>
      <w:r w:rsidRPr="00035CE2">
        <w:rPr>
          <w:sz w:val="20"/>
          <w:szCs w:val="20"/>
        </w:rPr>
        <w:t>    print(f"--- {name} ---")</w:t>
      </w:r>
    </w:p>
    <w:p w14:paraId="04F2B6E1" w14:textId="77777777" w:rsidR="00035CE2" w:rsidRPr="00035CE2" w:rsidRDefault="00035CE2" w:rsidP="00035CE2">
      <w:pPr>
        <w:spacing w:after="0"/>
        <w:rPr>
          <w:sz w:val="20"/>
          <w:szCs w:val="20"/>
        </w:rPr>
      </w:pPr>
      <w:r w:rsidRPr="00035CE2">
        <w:rPr>
          <w:sz w:val="20"/>
          <w:szCs w:val="20"/>
        </w:rPr>
        <w:t xml:space="preserve">    print("Accuracy:", </w:t>
      </w:r>
      <w:proofErr w:type="spellStart"/>
      <w:r w:rsidRPr="00035CE2">
        <w:rPr>
          <w:sz w:val="20"/>
          <w:szCs w:val="20"/>
        </w:rPr>
        <w:t>accuracy_score</w:t>
      </w:r>
      <w:proofErr w:type="spellEnd"/>
      <w:r w:rsidRPr="00035CE2">
        <w:rPr>
          <w:sz w:val="20"/>
          <w:szCs w:val="20"/>
        </w:rPr>
        <w:t>(</w:t>
      </w:r>
      <w:proofErr w:type="spellStart"/>
      <w:r w:rsidRPr="00035CE2">
        <w:rPr>
          <w:sz w:val="20"/>
          <w:szCs w:val="20"/>
        </w:rPr>
        <w:t>Y_test</w:t>
      </w:r>
      <w:proofErr w:type="spellEnd"/>
      <w:r w:rsidRPr="00035CE2">
        <w:rPr>
          <w:sz w:val="20"/>
          <w:szCs w:val="20"/>
        </w:rPr>
        <w:t xml:space="preserve">, </w:t>
      </w:r>
      <w:proofErr w:type="spellStart"/>
      <w:r w:rsidRPr="00035CE2">
        <w:rPr>
          <w:sz w:val="20"/>
          <w:szCs w:val="20"/>
        </w:rPr>
        <w:t>Y_pred</w:t>
      </w:r>
      <w:proofErr w:type="spellEnd"/>
      <w:r w:rsidRPr="00035CE2">
        <w:rPr>
          <w:sz w:val="20"/>
          <w:szCs w:val="20"/>
        </w:rPr>
        <w:t>))</w:t>
      </w:r>
    </w:p>
    <w:p w14:paraId="6E5E8158" w14:textId="77777777" w:rsidR="00035CE2" w:rsidRPr="00035CE2" w:rsidRDefault="00035CE2" w:rsidP="00035CE2">
      <w:pPr>
        <w:spacing w:after="0"/>
        <w:rPr>
          <w:sz w:val="20"/>
          <w:szCs w:val="20"/>
        </w:rPr>
      </w:pPr>
      <w:r w:rsidRPr="00035CE2">
        <w:rPr>
          <w:sz w:val="20"/>
          <w:szCs w:val="20"/>
        </w:rPr>
        <w:t xml:space="preserve">    print("Precision:", </w:t>
      </w:r>
      <w:proofErr w:type="spellStart"/>
      <w:r w:rsidRPr="00035CE2">
        <w:rPr>
          <w:sz w:val="20"/>
          <w:szCs w:val="20"/>
        </w:rPr>
        <w:t>precision_score</w:t>
      </w:r>
      <w:proofErr w:type="spellEnd"/>
      <w:r w:rsidRPr="00035CE2">
        <w:rPr>
          <w:sz w:val="20"/>
          <w:szCs w:val="20"/>
        </w:rPr>
        <w:t>(</w:t>
      </w:r>
      <w:proofErr w:type="spellStart"/>
      <w:r w:rsidRPr="00035CE2">
        <w:rPr>
          <w:sz w:val="20"/>
          <w:szCs w:val="20"/>
        </w:rPr>
        <w:t>Y_test</w:t>
      </w:r>
      <w:proofErr w:type="spellEnd"/>
      <w:r w:rsidRPr="00035CE2">
        <w:rPr>
          <w:sz w:val="20"/>
          <w:szCs w:val="20"/>
        </w:rPr>
        <w:t xml:space="preserve">, </w:t>
      </w:r>
      <w:proofErr w:type="spellStart"/>
      <w:r w:rsidRPr="00035CE2">
        <w:rPr>
          <w:sz w:val="20"/>
          <w:szCs w:val="20"/>
        </w:rPr>
        <w:t>Y_pred</w:t>
      </w:r>
      <w:proofErr w:type="spellEnd"/>
      <w:r w:rsidRPr="00035CE2">
        <w:rPr>
          <w:sz w:val="20"/>
          <w:szCs w:val="20"/>
        </w:rPr>
        <w:t xml:space="preserve">, </w:t>
      </w:r>
      <w:proofErr w:type="spellStart"/>
      <w:r w:rsidRPr="00035CE2">
        <w:rPr>
          <w:sz w:val="20"/>
          <w:szCs w:val="20"/>
        </w:rPr>
        <w:t>pos_label</w:t>
      </w:r>
      <w:proofErr w:type="spellEnd"/>
      <w:r w:rsidRPr="00035CE2">
        <w:rPr>
          <w:sz w:val="20"/>
          <w:szCs w:val="20"/>
        </w:rPr>
        <w:t>='phishing'))</w:t>
      </w:r>
    </w:p>
    <w:p w14:paraId="3A95023B" w14:textId="77777777" w:rsidR="00035CE2" w:rsidRPr="00035CE2" w:rsidRDefault="00035CE2" w:rsidP="00035CE2">
      <w:pPr>
        <w:spacing w:after="0"/>
        <w:rPr>
          <w:sz w:val="20"/>
          <w:szCs w:val="20"/>
        </w:rPr>
      </w:pPr>
      <w:r w:rsidRPr="00035CE2">
        <w:rPr>
          <w:sz w:val="20"/>
          <w:szCs w:val="20"/>
        </w:rPr>
        <w:t xml:space="preserve">    print("Recall:", </w:t>
      </w:r>
      <w:proofErr w:type="spellStart"/>
      <w:r w:rsidRPr="00035CE2">
        <w:rPr>
          <w:sz w:val="20"/>
          <w:szCs w:val="20"/>
        </w:rPr>
        <w:t>recall_score</w:t>
      </w:r>
      <w:proofErr w:type="spellEnd"/>
      <w:r w:rsidRPr="00035CE2">
        <w:rPr>
          <w:sz w:val="20"/>
          <w:szCs w:val="20"/>
        </w:rPr>
        <w:t>(</w:t>
      </w:r>
      <w:proofErr w:type="spellStart"/>
      <w:r w:rsidRPr="00035CE2">
        <w:rPr>
          <w:sz w:val="20"/>
          <w:szCs w:val="20"/>
        </w:rPr>
        <w:t>Y_test</w:t>
      </w:r>
      <w:proofErr w:type="spellEnd"/>
      <w:r w:rsidRPr="00035CE2">
        <w:rPr>
          <w:sz w:val="20"/>
          <w:szCs w:val="20"/>
        </w:rPr>
        <w:t xml:space="preserve">, </w:t>
      </w:r>
      <w:proofErr w:type="spellStart"/>
      <w:r w:rsidRPr="00035CE2">
        <w:rPr>
          <w:sz w:val="20"/>
          <w:szCs w:val="20"/>
        </w:rPr>
        <w:t>Y_pred</w:t>
      </w:r>
      <w:proofErr w:type="spellEnd"/>
      <w:r w:rsidRPr="00035CE2">
        <w:rPr>
          <w:sz w:val="20"/>
          <w:szCs w:val="20"/>
        </w:rPr>
        <w:t xml:space="preserve">, </w:t>
      </w:r>
      <w:proofErr w:type="spellStart"/>
      <w:r w:rsidRPr="00035CE2">
        <w:rPr>
          <w:sz w:val="20"/>
          <w:szCs w:val="20"/>
        </w:rPr>
        <w:t>pos_label</w:t>
      </w:r>
      <w:proofErr w:type="spellEnd"/>
      <w:r w:rsidRPr="00035CE2">
        <w:rPr>
          <w:sz w:val="20"/>
          <w:szCs w:val="20"/>
        </w:rPr>
        <w:t>='phishing'))</w:t>
      </w:r>
    </w:p>
    <w:p w14:paraId="0183759E" w14:textId="77777777" w:rsidR="00035CE2" w:rsidRPr="00035CE2" w:rsidRDefault="00035CE2" w:rsidP="00035CE2">
      <w:pPr>
        <w:spacing w:after="0"/>
        <w:rPr>
          <w:sz w:val="20"/>
          <w:szCs w:val="20"/>
        </w:rPr>
      </w:pPr>
      <w:r w:rsidRPr="00035CE2">
        <w:rPr>
          <w:sz w:val="20"/>
          <w:szCs w:val="20"/>
        </w:rPr>
        <w:t>    print("F1:", f1_score(</w:t>
      </w:r>
      <w:proofErr w:type="spellStart"/>
      <w:r w:rsidRPr="00035CE2">
        <w:rPr>
          <w:sz w:val="20"/>
          <w:szCs w:val="20"/>
        </w:rPr>
        <w:t>Y_test</w:t>
      </w:r>
      <w:proofErr w:type="spellEnd"/>
      <w:r w:rsidRPr="00035CE2">
        <w:rPr>
          <w:sz w:val="20"/>
          <w:szCs w:val="20"/>
        </w:rPr>
        <w:t xml:space="preserve">, </w:t>
      </w:r>
      <w:proofErr w:type="spellStart"/>
      <w:r w:rsidRPr="00035CE2">
        <w:rPr>
          <w:sz w:val="20"/>
          <w:szCs w:val="20"/>
        </w:rPr>
        <w:t>Y_pred</w:t>
      </w:r>
      <w:proofErr w:type="spellEnd"/>
      <w:r w:rsidRPr="00035CE2">
        <w:rPr>
          <w:sz w:val="20"/>
          <w:szCs w:val="20"/>
        </w:rPr>
        <w:t xml:space="preserve">, </w:t>
      </w:r>
      <w:proofErr w:type="spellStart"/>
      <w:r w:rsidRPr="00035CE2">
        <w:rPr>
          <w:sz w:val="20"/>
          <w:szCs w:val="20"/>
        </w:rPr>
        <w:t>pos_label</w:t>
      </w:r>
      <w:proofErr w:type="spellEnd"/>
      <w:r w:rsidRPr="00035CE2">
        <w:rPr>
          <w:sz w:val="20"/>
          <w:szCs w:val="20"/>
        </w:rPr>
        <w:t>='phishing'))</w:t>
      </w:r>
    </w:p>
    <w:p w14:paraId="45ED1326" w14:textId="77777777" w:rsidR="00035CE2" w:rsidRDefault="00035CE2" w:rsidP="00035CE2">
      <w:pPr>
        <w:spacing w:after="0"/>
        <w:rPr>
          <w:sz w:val="20"/>
          <w:szCs w:val="20"/>
        </w:rPr>
      </w:pPr>
      <w:r w:rsidRPr="00035CE2">
        <w:rPr>
          <w:sz w:val="20"/>
          <w:szCs w:val="20"/>
        </w:rPr>
        <w:t>    print()</w:t>
      </w:r>
    </w:p>
    <w:p w14:paraId="03624B74" w14:textId="113F56AE" w:rsidR="00035CE2" w:rsidRPr="00035CE2" w:rsidRDefault="00035CE2" w:rsidP="00035CE2">
      <w:pPr>
        <w:spacing w:after="0"/>
        <w:rPr>
          <w:sz w:val="20"/>
          <w:szCs w:val="20"/>
        </w:rPr>
      </w:pPr>
      <w:r w:rsidRPr="00035CE2">
        <w:rPr>
          <w:sz w:val="20"/>
          <w:szCs w:val="20"/>
        </w:rPr>
        <w:t xml:space="preserve">eval("Logistic Regression", </w:t>
      </w:r>
      <w:proofErr w:type="spellStart"/>
      <w:r w:rsidRPr="00035CE2">
        <w:rPr>
          <w:sz w:val="20"/>
          <w:szCs w:val="20"/>
        </w:rPr>
        <w:t>logreg</w:t>
      </w:r>
      <w:proofErr w:type="spellEnd"/>
      <w:r w:rsidRPr="00035CE2">
        <w:rPr>
          <w:sz w:val="20"/>
          <w:szCs w:val="20"/>
        </w:rPr>
        <w:t xml:space="preserve">, </w:t>
      </w:r>
      <w:proofErr w:type="spellStart"/>
      <w:r w:rsidRPr="00035CE2">
        <w:rPr>
          <w:sz w:val="20"/>
          <w:szCs w:val="20"/>
        </w:rPr>
        <w:t>X_test</w:t>
      </w:r>
      <w:proofErr w:type="spellEnd"/>
      <w:r w:rsidRPr="00035CE2">
        <w:rPr>
          <w:sz w:val="20"/>
          <w:szCs w:val="20"/>
        </w:rPr>
        <w:t xml:space="preserve">, </w:t>
      </w:r>
      <w:proofErr w:type="spellStart"/>
      <w:r w:rsidRPr="00035CE2">
        <w:rPr>
          <w:sz w:val="20"/>
          <w:szCs w:val="20"/>
        </w:rPr>
        <w:t>Y_test</w:t>
      </w:r>
      <w:proofErr w:type="spellEnd"/>
      <w:r w:rsidRPr="00035CE2">
        <w:rPr>
          <w:sz w:val="20"/>
          <w:szCs w:val="20"/>
        </w:rPr>
        <w:t>)</w:t>
      </w:r>
    </w:p>
    <w:p w14:paraId="6CF561E0" w14:textId="77777777" w:rsidR="00035CE2" w:rsidRPr="00035CE2" w:rsidRDefault="00035CE2" w:rsidP="00035CE2">
      <w:pPr>
        <w:spacing w:after="0"/>
        <w:rPr>
          <w:sz w:val="20"/>
          <w:szCs w:val="20"/>
        </w:rPr>
      </w:pPr>
      <w:r w:rsidRPr="00035CE2">
        <w:rPr>
          <w:sz w:val="20"/>
          <w:szCs w:val="20"/>
        </w:rPr>
        <w:t xml:space="preserve">eval("Decision Tree", </w:t>
      </w:r>
      <w:proofErr w:type="spellStart"/>
      <w:r w:rsidRPr="00035CE2">
        <w:rPr>
          <w:sz w:val="20"/>
          <w:szCs w:val="20"/>
        </w:rPr>
        <w:t>dtree</w:t>
      </w:r>
      <w:proofErr w:type="spellEnd"/>
      <w:r w:rsidRPr="00035CE2">
        <w:rPr>
          <w:sz w:val="20"/>
          <w:szCs w:val="20"/>
        </w:rPr>
        <w:t xml:space="preserve">, </w:t>
      </w:r>
      <w:proofErr w:type="spellStart"/>
      <w:r w:rsidRPr="00035CE2">
        <w:rPr>
          <w:sz w:val="20"/>
          <w:szCs w:val="20"/>
        </w:rPr>
        <w:t>X_test</w:t>
      </w:r>
      <w:proofErr w:type="spellEnd"/>
      <w:r w:rsidRPr="00035CE2">
        <w:rPr>
          <w:sz w:val="20"/>
          <w:szCs w:val="20"/>
        </w:rPr>
        <w:t xml:space="preserve">, </w:t>
      </w:r>
      <w:proofErr w:type="spellStart"/>
      <w:r w:rsidRPr="00035CE2">
        <w:rPr>
          <w:sz w:val="20"/>
          <w:szCs w:val="20"/>
        </w:rPr>
        <w:t>Y_test</w:t>
      </w:r>
      <w:proofErr w:type="spellEnd"/>
      <w:r w:rsidRPr="00035CE2">
        <w:rPr>
          <w:sz w:val="20"/>
          <w:szCs w:val="20"/>
        </w:rPr>
        <w:t>)</w:t>
      </w:r>
    </w:p>
    <w:p w14:paraId="1CB8CC2F" w14:textId="77777777" w:rsidR="00035CE2" w:rsidRPr="00035CE2" w:rsidRDefault="00035CE2" w:rsidP="00035CE2">
      <w:pPr>
        <w:spacing w:after="0"/>
        <w:rPr>
          <w:sz w:val="20"/>
          <w:szCs w:val="20"/>
        </w:rPr>
      </w:pPr>
      <w:r w:rsidRPr="00035CE2">
        <w:rPr>
          <w:sz w:val="20"/>
          <w:szCs w:val="20"/>
        </w:rPr>
        <w:t xml:space="preserve">eval("Random Forest", </w:t>
      </w:r>
      <w:proofErr w:type="spellStart"/>
      <w:r w:rsidRPr="00035CE2">
        <w:rPr>
          <w:sz w:val="20"/>
          <w:szCs w:val="20"/>
        </w:rPr>
        <w:t>ranfor</w:t>
      </w:r>
      <w:proofErr w:type="spellEnd"/>
      <w:r w:rsidRPr="00035CE2">
        <w:rPr>
          <w:sz w:val="20"/>
          <w:szCs w:val="20"/>
        </w:rPr>
        <w:t xml:space="preserve">, </w:t>
      </w:r>
      <w:proofErr w:type="spellStart"/>
      <w:r w:rsidRPr="00035CE2">
        <w:rPr>
          <w:sz w:val="20"/>
          <w:szCs w:val="20"/>
        </w:rPr>
        <w:t>X_test</w:t>
      </w:r>
      <w:proofErr w:type="spellEnd"/>
      <w:r w:rsidRPr="00035CE2">
        <w:rPr>
          <w:sz w:val="20"/>
          <w:szCs w:val="20"/>
        </w:rPr>
        <w:t xml:space="preserve">, </w:t>
      </w:r>
      <w:proofErr w:type="spellStart"/>
      <w:r w:rsidRPr="00035CE2">
        <w:rPr>
          <w:sz w:val="20"/>
          <w:szCs w:val="20"/>
        </w:rPr>
        <w:t>Y_test</w:t>
      </w:r>
      <w:proofErr w:type="spellEnd"/>
      <w:r w:rsidRPr="00035CE2">
        <w:rPr>
          <w:sz w:val="20"/>
          <w:szCs w:val="20"/>
        </w:rPr>
        <w:t>)</w:t>
      </w:r>
    </w:p>
    <w:p w14:paraId="787DD9A6" w14:textId="77777777" w:rsidR="00035CE2" w:rsidRDefault="00035CE2" w:rsidP="00035CE2">
      <w:pPr>
        <w:spacing w:after="0"/>
        <w:rPr>
          <w:sz w:val="20"/>
          <w:szCs w:val="20"/>
        </w:rPr>
      </w:pPr>
      <w:r w:rsidRPr="00035CE2">
        <w:rPr>
          <w:sz w:val="20"/>
          <w:szCs w:val="20"/>
        </w:rPr>
        <w:t xml:space="preserve">eval("SVC", svc, </w:t>
      </w:r>
      <w:proofErr w:type="spellStart"/>
      <w:r w:rsidRPr="00035CE2">
        <w:rPr>
          <w:sz w:val="20"/>
          <w:szCs w:val="20"/>
        </w:rPr>
        <w:t>X_test</w:t>
      </w:r>
      <w:proofErr w:type="spellEnd"/>
      <w:r w:rsidRPr="00035CE2">
        <w:rPr>
          <w:sz w:val="20"/>
          <w:szCs w:val="20"/>
        </w:rPr>
        <w:t xml:space="preserve">, </w:t>
      </w:r>
      <w:proofErr w:type="spellStart"/>
      <w:r w:rsidRPr="00035CE2">
        <w:rPr>
          <w:sz w:val="20"/>
          <w:szCs w:val="20"/>
        </w:rPr>
        <w:t>Y_test</w:t>
      </w:r>
      <w:proofErr w:type="spellEnd"/>
      <w:r w:rsidRPr="00035CE2">
        <w:rPr>
          <w:sz w:val="20"/>
          <w:szCs w:val="20"/>
        </w:rPr>
        <w:t>)</w:t>
      </w:r>
    </w:p>
    <w:p w14:paraId="4BC8FFF5" w14:textId="77777777" w:rsidR="00035CE2" w:rsidRDefault="00035CE2" w:rsidP="00035CE2">
      <w:pPr>
        <w:spacing w:after="0"/>
        <w:rPr>
          <w:sz w:val="20"/>
          <w:szCs w:val="20"/>
        </w:rPr>
      </w:pPr>
    </w:p>
    <w:p w14:paraId="7C859B24" w14:textId="77777777" w:rsidR="005D7D3D" w:rsidRPr="005D7D3D" w:rsidRDefault="005D7D3D" w:rsidP="005D7D3D">
      <w:pPr>
        <w:spacing w:after="0"/>
        <w:rPr>
          <w:sz w:val="20"/>
          <w:szCs w:val="20"/>
        </w:rPr>
      </w:pPr>
      <w:r w:rsidRPr="005D7D3D">
        <w:rPr>
          <w:sz w:val="20"/>
          <w:szCs w:val="20"/>
        </w:rPr>
        <w:t xml:space="preserve">def </w:t>
      </w:r>
      <w:proofErr w:type="spellStart"/>
      <w:r w:rsidRPr="005D7D3D">
        <w:rPr>
          <w:sz w:val="20"/>
          <w:szCs w:val="20"/>
        </w:rPr>
        <w:t>plot_cm</w:t>
      </w:r>
      <w:proofErr w:type="spellEnd"/>
      <w:r w:rsidRPr="005D7D3D">
        <w:rPr>
          <w:sz w:val="20"/>
          <w:szCs w:val="20"/>
        </w:rPr>
        <w:t xml:space="preserve">(name, model, </w:t>
      </w:r>
      <w:proofErr w:type="spellStart"/>
      <w:r w:rsidRPr="005D7D3D">
        <w:rPr>
          <w:sz w:val="20"/>
          <w:szCs w:val="20"/>
        </w:rPr>
        <w:t>X_test</w:t>
      </w:r>
      <w:proofErr w:type="spellEnd"/>
      <w:r w:rsidRPr="005D7D3D">
        <w:rPr>
          <w:sz w:val="20"/>
          <w:szCs w:val="20"/>
        </w:rPr>
        <w:t xml:space="preserve">, </w:t>
      </w:r>
      <w:proofErr w:type="spellStart"/>
      <w:r w:rsidRPr="005D7D3D">
        <w:rPr>
          <w:sz w:val="20"/>
          <w:szCs w:val="20"/>
        </w:rPr>
        <w:t>Y_test</w:t>
      </w:r>
      <w:proofErr w:type="spellEnd"/>
      <w:r w:rsidRPr="005D7D3D">
        <w:rPr>
          <w:sz w:val="20"/>
          <w:szCs w:val="20"/>
        </w:rPr>
        <w:t>):</w:t>
      </w:r>
    </w:p>
    <w:p w14:paraId="2C9DB1CF" w14:textId="77777777" w:rsidR="005D7D3D" w:rsidRPr="005D7D3D" w:rsidRDefault="005D7D3D" w:rsidP="005D7D3D">
      <w:pPr>
        <w:spacing w:after="0"/>
        <w:rPr>
          <w:sz w:val="20"/>
          <w:szCs w:val="20"/>
        </w:rPr>
      </w:pPr>
      <w:r w:rsidRPr="005D7D3D">
        <w:rPr>
          <w:sz w:val="20"/>
          <w:szCs w:val="20"/>
        </w:rPr>
        <w:t xml:space="preserve">    </w:t>
      </w:r>
      <w:proofErr w:type="spellStart"/>
      <w:r w:rsidRPr="005D7D3D">
        <w:rPr>
          <w:sz w:val="20"/>
          <w:szCs w:val="20"/>
        </w:rPr>
        <w:t>Y_pred</w:t>
      </w:r>
      <w:proofErr w:type="spellEnd"/>
      <w:r w:rsidRPr="005D7D3D">
        <w:rPr>
          <w:sz w:val="20"/>
          <w:szCs w:val="20"/>
        </w:rPr>
        <w:t xml:space="preserve"> = </w:t>
      </w:r>
      <w:proofErr w:type="spellStart"/>
      <w:r w:rsidRPr="005D7D3D">
        <w:rPr>
          <w:sz w:val="20"/>
          <w:szCs w:val="20"/>
        </w:rPr>
        <w:t>model.predict</w:t>
      </w:r>
      <w:proofErr w:type="spellEnd"/>
      <w:r w:rsidRPr="005D7D3D">
        <w:rPr>
          <w:sz w:val="20"/>
          <w:szCs w:val="20"/>
        </w:rPr>
        <w:t>(</w:t>
      </w:r>
      <w:proofErr w:type="spellStart"/>
      <w:r w:rsidRPr="005D7D3D">
        <w:rPr>
          <w:sz w:val="20"/>
          <w:szCs w:val="20"/>
        </w:rPr>
        <w:t>X_test</w:t>
      </w:r>
      <w:proofErr w:type="spellEnd"/>
      <w:r w:rsidRPr="005D7D3D">
        <w:rPr>
          <w:sz w:val="20"/>
          <w:szCs w:val="20"/>
        </w:rPr>
        <w:t>)</w:t>
      </w:r>
    </w:p>
    <w:p w14:paraId="38BB243F" w14:textId="77777777" w:rsidR="005D7D3D" w:rsidRPr="005D7D3D" w:rsidRDefault="005D7D3D" w:rsidP="005D7D3D">
      <w:pPr>
        <w:spacing w:after="0"/>
        <w:rPr>
          <w:sz w:val="20"/>
          <w:szCs w:val="20"/>
        </w:rPr>
      </w:pPr>
      <w:r w:rsidRPr="005D7D3D">
        <w:rPr>
          <w:sz w:val="20"/>
          <w:szCs w:val="20"/>
        </w:rPr>
        <w:t xml:space="preserve">    </w:t>
      </w:r>
    </w:p>
    <w:p w14:paraId="7E6A5AC0" w14:textId="77777777" w:rsidR="005D7D3D" w:rsidRPr="005D7D3D" w:rsidRDefault="005D7D3D" w:rsidP="005D7D3D">
      <w:pPr>
        <w:spacing w:after="0"/>
        <w:rPr>
          <w:sz w:val="20"/>
          <w:szCs w:val="20"/>
        </w:rPr>
      </w:pPr>
      <w:r w:rsidRPr="005D7D3D">
        <w:rPr>
          <w:sz w:val="20"/>
          <w:szCs w:val="20"/>
        </w:rPr>
        <w:t xml:space="preserve">    cm = </w:t>
      </w:r>
      <w:proofErr w:type="spellStart"/>
      <w:r w:rsidRPr="005D7D3D">
        <w:rPr>
          <w:sz w:val="20"/>
          <w:szCs w:val="20"/>
        </w:rPr>
        <w:t>confusion_matrix</w:t>
      </w:r>
      <w:proofErr w:type="spellEnd"/>
      <w:r w:rsidRPr="005D7D3D">
        <w:rPr>
          <w:sz w:val="20"/>
          <w:szCs w:val="20"/>
        </w:rPr>
        <w:t>(</w:t>
      </w:r>
      <w:proofErr w:type="spellStart"/>
      <w:r w:rsidRPr="005D7D3D">
        <w:rPr>
          <w:sz w:val="20"/>
          <w:szCs w:val="20"/>
        </w:rPr>
        <w:t>Y_test</w:t>
      </w:r>
      <w:proofErr w:type="spellEnd"/>
      <w:r w:rsidRPr="005D7D3D">
        <w:rPr>
          <w:sz w:val="20"/>
          <w:szCs w:val="20"/>
        </w:rPr>
        <w:t xml:space="preserve">, </w:t>
      </w:r>
      <w:proofErr w:type="spellStart"/>
      <w:r w:rsidRPr="005D7D3D">
        <w:rPr>
          <w:sz w:val="20"/>
          <w:szCs w:val="20"/>
        </w:rPr>
        <w:t>Y_pred</w:t>
      </w:r>
      <w:proofErr w:type="spellEnd"/>
      <w:r w:rsidRPr="005D7D3D">
        <w:rPr>
          <w:sz w:val="20"/>
          <w:szCs w:val="20"/>
        </w:rPr>
        <w:t>, labels=['benign', 'phishing'])</w:t>
      </w:r>
    </w:p>
    <w:p w14:paraId="51287E19" w14:textId="77777777" w:rsidR="005D7D3D" w:rsidRPr="005D7D3D" w:rsidRDefault="005D7D3D" w:rsidP="005D7D3D">
      <w:pPr>
        <w:spacing w:after="0"/>
        <w:rPr>
          <w:sz w:val="20"/>
          <w:szCs w:val="20"/>
        </w:rPr>
      </w:pPr>
      <w:r w:rsidRPr="005D7D3D">
        <w:rPr>
          <w:sz w:val="20"/>
          <w:szCs w:val="20"/>
        </w:rPr>
        <w:t xml:space="preserve">    </w:t>
      </w:r>
    </w:p>
    <w:p w14:paraId="197A52C9" w14:textId="77777777" w:rsidR="005D7D3D" w:rsidRPr="005D7D3D" w:rsidRDefault="005D7D3D" w:rsidP="005D7D3D">
      <w:pPr>
        <w:spacing w:after="0"/>
        <w:rPr>
          <w:sz w:val="20"/>
          <w:szCs w:val="20"/>
        </w:rPr>
      </w:pPr>
      <w:r w:rsidRPr="005D7D3D">
        <w:rPr>
          <w:sz w:val="20"/>
          <w:szCs w:val="20"/>
        </w:rPr>
        <w:t xml:space="preserve">    </w:t>
      </w:r>
      <w:proofErr w:type="spellStart"/>
      <w:r w:rsidRPr="005D7D3D">
        <w:rPr>
          <w:sz w:val="20"/>
          <w:szCs w:val="20"/>
        </w:rPr>
        <w:t>disp</w:t>
      </w:r>
      <w:proofErr w:type="spellEnd"/>
      <w:r w:rsidRPr="005D7D3D">
        <w:rPr>
          <w:sz w:val="20"/>
          <w:szCs w:val="20"/>
        </w:rPr>
        <w:t xml:space="preserve"> = </w:t>
      </w:r>
      <w:proofErr w:type="spellStart"/>
      <w:r w:rsidRPr="005D7D3D">
        <w:rPr>
          <w:sz w:val="20"/>
          <w:szCs w:val="20"/>
        </w:rPr>
        <w:t>ConfusionMatrixDisplay</w:t>
      </w:r>
      <w:proofErr w:type="spellEnd"/>
      <w:r w:rsidRPr="005D7D3D">
        <w:rPr>
          <w:sz w:val="20"/>
          <w:szCs w:val="20"/>
        </w:rPr>
        <w:t>(</w:t>
      </w:r>
      <w:proofErr w:type="spellStart"/>
      <w:r w:rsidRPr="005D7D3D">
        <w:rPr>
          <w:sz w:val="20"/>
          <w:szCs w:val="20"/>
        </w:rPr>
        <w:t>confusion_matrix</w:t>
      </w:r>
      <w:proofErr w:type="spellEnd"/>
      <w:r w:rsidRPr="005D7D3D">
        <w:rPr>
          <w:sz w:val="20"/>
          <w:szCs w:val="20"/>
        </w:rPr>
        <w:t>=cm,</w:t>
      </w:r>
    </w:p>
    <w:p w14:paraId="04C6AA5C" w14:textId="77777777" w:rsidR="005D7D3D" w:rsidRPr="005D7D3D" w:rsidRDefault="005D7D3D" w:rsidP="005D7D3D">
      <w:pPr>
        <w:spacing w:after="0"/>
        <w:rPr>
          <w:sz w:val="20"/>
          <w:szCs w:val="20"/>
        </w:rPr>
      </w:pPr>
      <w:r w:rsidRPr="005D7D3D">
        <w:rPr>
          <w:sz w:val="20"/>
          <w:szCs w:val="20"/>
        </w:rPr>
        <w:t xml:space="preserve">                                  </w:t>
      </w:r>
      <w:proofErr w:type="spellStart"/>
      <w:r w:rsidRPr="005D7D3D">
        <w:rPr>
          <w:sz w:val="20"/>
          <w:szCs w:val="20"/>
        </w:rPr>
        <w:t>display_labels</w:t>
      </w:r>
      <w:proofErr w:type="spellEnd"/>
      <w:r w:rsidRPr="005D7D3D">
        <w:rPr>
          <w:sz w:val="20"/>
          <w:szCs w:val="20"/>
        </w:rPr>
        <w:t>=['benign', 'phishing'])</w:t>
      </w:r>
    </w:p>
    <w:p w14:paraId="54824DE2" w14:textId="77777777" w:rsidR="005D7D3D" w:rsidRPr="005D7D3D" w:rsidRDefault="005D7D3D" w:rsidP="005D7D3D">
      <w:pPr>
        <w:spacing w:after="0"/>
        <w:rPr>
          <w:sz w:val="20"/>
          <w:szCs w:val="20"/>
        </w:rPr>
      </w:pPr>
      <w:r w:rsidRPr="005D7D3D">
        <w:rPr>
          <w:sz w:val="20"/>
          <w:szCs w:val="20"/>
        </w:rPr>
        <w:t xml:space="preserve">    </w:t>
      </w:r>
    </w:p>
    <w:p w14:paraId="25F2B55D" w14:textId="77777777" w:rsidR="005D7D3D" w:rsidRPr="005D7D3D" w:rsidRDefault="005D7D3D" w:rsidP="005D7D3D">
      <w:pPr>
        <w:spacing w:after="0"/>
        <w:rPr>
          <w:sz w:val="20"/>
          <w:szCs w:val="20"/>
        </w:rPr>
      </w:pPr>
      <w:r w:rsidRPr="005D7D3D">
        <w:rPr>
          <w:sz w:val="20"/>
          <w:szCs w:val="20"/>
        </w:rPr>
        <w:t xml:space="preserve">    </w:t>
      </w:r>
      <w:proofErr w:type="spellStart"/>
      <w:r w:rsidRPr="005D7D3D">
        <w:rPr>
          <w:sz w:val="20"/>
          <w:szCs w:val="20"/>
        </w:rPr>
        <w:t>disp.plot</w:t>
      </w:r>
      <w:proofErr w:type="spellEnd"/>
      <w:r w:rsidRPr="005D7D3D">
        <w:rPr>
          <w:sz w:val="20"/>
          <w:szCs w:val="20"/>
        </w:rPr>
        <w:t>(</w:t>
      </w:r>
      <w:proofErr w:type="spellStart"/>
      <w:r w:rsidRPr="005D7D3D">
        <w:rPr>
          <w:sz w:val="20"/>
          <w:szCs w:val="20"/>
        </w:rPr>
        <w:t>cmap</w:t>
      </w:r>
      <w:proofErr w:type="spellEnd"/>
      <w:r w:rsidRPr="005D7D3D">
        <w:rPr>
          <w:sz w:val="20"/>
          <w:szCs w:val="20"/>
        </w:rPr>
        <w:t xml:space="preserve">='Blues', </w:t>
      </w:r>
      <w:proofErr w:type="spellStart"/>
      <w:r w:rsidRPr="005D7D3D">
        <w:rPr>
          <w:sz w:val="20"/>
          <w:szCs w:val="20"/>
        </w:rPr>
        <w:t>values_format</w:t>
      </w:r>
      <w:proofErr w:type="spellEnd"/>
      <w:r w:rsidRPr="005D7D3D">
        <w:rPr>
          <w:sz w:val="20"/>
          <w:szCs w:val="20"/>
        </w:rPr>
        <w:t>='d')</w:t>
      </w:r>
    </w:p>
    <w:p w14:paraId="6B247797" w14:textId="77777777" w:rsidR="005D7D3D" w:rsidRPr="005D7D3D" w:rsidRDefault="005D7D3D" w:rsidP="005D7D3D">
      <w:pPr>
        <w:spacing w:after="0"/>
        <w:rPr>
          <w:sz w:val="20"/>
          <w:szCs w:val="20"/>
        </w:rPr>
      </w:pPr>
      <w:r w:rsidRPr="005D7D3D">
        <w:rPr>
          <w:sz w:val="20"/>
          <w:szCs w:val="20"/>
        </w:rPr>
        <w:t xml:space="preserve">    </w:t>
      </w:r>
      <w:proofErr w:type="spellStart"/>
      <w:r w:rsidRPr="005D7D3D">
        <w:rPr>
          <w:sz w:val="20"/>
          <w:szCs w:val="20"/>
        </w:rPr>
        <w:t>plt.title</w:t>
      </w:r>
      <w:proofErr w:type="spellEnd"/>
      <w:r w:rsidRPr="005D7D3D">
        <w:rPr>
          <w:sz w:val="20"/>
          <w:szCs w:val="20"/>
        </w:rPr>
        <w:t>(</w:t>
      </w:r>
      <w:proofErr w:type="spellStart"/>
      <w:r w:rsidRPr="005D7D3D">
        <w:rPr>
          <w:sz w:val="20"/>
          <w:szCs w:val="20"/>
        </w:rPr>
        <w:t>f"Confusion</w:t>
      </w:r>
      <w:proofErr w:type="spellEnd"/>
      <w:r w:rsidRPr="005D7D3D">
        <w:rPr>
          <w:sz w:val="20"/>
          <w:szCs w:val="20"/>
        </w:rPr>
        <w:t xml:space="preserve"> Matrix - {name}")</w:t>
      </w:r>
    </w:p>
    <w:p w14:paraId="710CCEA5" w14:textId="77777777" w:rsidR="005D7D3D" w:rsidRDefault="005D7D3D" w:rsidP="005D7D3D">
      <w:pPr>
        <w:spacing w:after="0"/>
        <w:rPr>
          <w:sz w:val="20"/>
          <w:szCs w:val="20"/>
        </w:rPr>
      </w:pPr>
      <w:r w:rsidRPr="005D7D3D">
        <w:rPr>
          <w:sz w:val="20"/>
          <w:szCs w:val="20"/>
        </w:rPr>
        <w:t xml:space="preserve">    </w:t>
      </w:r>
      <w:proofErr w:type="spellStart"/>
      <w:r w:rsidRPr="005D7D3D">
        <w:rPr>
          <w:sz w:val="20"/>
          <w:szCs w:val="20"/>
        </w:rPr>
        <w:t>plt.show</w:t>
      </w:r>
      <w:proofErr w:type="spellEnd"/>
      <w:r w:rsidRPr="005D7D3D">
        <w:rPr>
          <w:sz w:val="20"/>
          <w:szCs w:val="20"/>
        </w:rPr>
        <w:t>()</w:t>
      </w:r>
    </w:p>
    <w:p w14:paraId="4A540909" w14:textId="77777777" w:rsidR="005D7D3D" w:rsidRDefault="005D7D3D" w:rsidP="005D7D3D">
      <w:pPr>
        <w:spacing w:after="0"/>
        <w:rPr>
          <w:sz w:val="20"/>
          <w:szCs w:val="20"/>
        </w:rPr>
      </w:pPr>
    </w:p>
    <w:p w14:paraId="27915D23" w14:textId="77777777" w:rsidR="00F8563E" w:rsidRPr="00F8563E" w:rsidRDefault="00F8563E" w:rsidP="00F8563E">
      <w:pPr>
        <w:spacing w:after="0"/>
        <w:rPr>
          <w:sz w:val="20"/>
          <w:szCs w:val="20"/>
        </w:rPr>
      </w:pPr>
      <w:proofErr w:type="spellStart"/>
      <w:r w:rsidRPr="00F8563E">
        <w:rPr>
          <w:sz w:val="20"/>
          <w:szCs w:val="20"/>
        </w:rPr>
        <w:t>plot_cm</w:t>
      </w:r>
      <w:proofErr w:type="spellEnd"/>
      <w:r w:rsidRPr="00F8563E">
        <w:rPr>
          <w:sz w:val="20"/>
          <w:szCs w:val="20"/>
        </w:rPr>
        <w:t xml:space="preserve">("Logistic Regression", </w:t>
      </w:r>
      <w:proofErr w:type="spellStart"/>
      <w:r w:rsidRPr="00F8563E">
        <w:rPr>
          <w:sz w:val="20"/>
          <w:szCs w:val="20"/>
        </w:rPr>
        <w:t>logreg</w:t>
      </w:r>
      <w:proofErr w:type="spellEnd"/>
      <w:r w:rsidRPr="00F8563E">
        <w:rPr>
          <w:sz w:val="20"/>
          <w:szCs w:val="20"/>
        </w:rPr>
        <w:t xml:space="preserve">, </w:t>
      </w:r>
      <w:proofErr w:type="spellStart"/>
      <w:r w:rsidRPr="00F8563E">
        <w:rPr>
          <w:sz w:val="20"/>
          <w:szCs w:val="20"/>
        </w:rPr>
        <w:t>X_test</w:t>
      </w:r>
      <w:proofErr w:type="spellEnd"/>
      <w:r w:rsidRPr="00F8563E">
        <w:rPr>
          <w:sz w:val="20"/>
          <w:szCs w:val="20"/>
        </w:rPr>
        <w:t xml:space="preserve">, </w:t>
      </w:r>
      <w:proofErr w:type="spellStart"/>
      <w:r w:rsidRPr="00F8563E">
        <w:rPr>
          <w:sz w:val="20"/>
          <w:szCs w:val="20"/>
        </w:rPr>
        <w:t>Y_test</w:t>
      </w:r>
      <w:proofErr w:type="spellEnd"/>
      <w:r w:rsidRPr="00F8563E">
        <w:rPr>
          <w:sz w:val="20"/>
          <w:szCs w:val="20"/>
        </w:rPr>
        <w:t>)</w:t>
      </w:r>
    </w:p>
    <w:p w14:paraId="0EAEDCFD" w14:textId="77777777" w:rsidR="00F8563E" w:rsidRPr="00F8563E" w:rsidRDefault="00F8563E" w:rsidP="00F8563E">
      <w:pPr>
        <w:spacing w:after="0"/>
        <w:rPr>
          <w:sz w:val="20"/>
          <w:szCs w:val="20"/>
        </w:rPr>
      </w:pPr>
      <w:proofErr w:type="spellStart"/>
      <w:r w:rsidRPr="00F8563E">
        <w:rPr>
          <w:sz w:val="20"/>
          <w:szCs w:val="20"/>
        </w:rPr>
        <w:t>plot_cm</w:t>
      </w:r>
      <w:proofErr w:type="spellEnd"/>
      <w:r w:rsidRPr="00F8563E">
        <w:rPr>
          <w:sz w:val="20"/>
          <w:szCs w:val="20"/>
        </w:rPr>
        <w:t xml:space="preserve">("Decision Tree", </w:t>
      </w:r>
      <w:proofErr w:type="spellStart"/>
      <w:r w:rsidRPr="00F8563E">
        <w:rPr>
          <w:sz w:val="20"/>
          <w:szCs w:val="20"/>
        </w:rPr>
        <w:t>dtree</w:t>
      </w:r>
      <w:proofErr w:type="spellEnd"/>
      <w:r w:rsidRPr="00F8563E">
        <w:rPr>
          <w:sz w:val="20"/>
          <w:szCs w:val="20"/>
        </w:rPr>
        <w:t xml:space="preserve">, </w:t>
      </w:r>
      <w:proofErr w:type="spellStart"/>
      <w:r w:rsidRPr="00F8563E">
        <w:rPr>
          <w:sz w:val="20"/>
          <w:szCs w:val="20"/>
        </w:rPr>
        <w:t>X_test</w:t>
      </w:r>
      <w:proofErr w:type="spellEnd"/>
      <w:r w:rsidRPr="00F8563E">
        <w:rPr>
          <w:sz w:val="20"/>
          <w:szCs w:val="20"/>
        </w:rPr>
        <w:t xml:space="preserve">, </w:t>
      </w:r>
      <w:proofErr w:type="spellStart"/>
      <w:r w:rsidRPr="00F8563E">
        <w:rPr>
          <w:sz w:val="20"/>
          <w:szCs w:val="20"/>
        </w:rPr>
        <w:t>Y_test</w:t>
      </w:r>
      <w:proofErr w:type="spellEnd"/>
      <w:r w:rsidRPr="00F8563E">
        <w:rPr>
          <w:sz w:val="20"/>
          <w:szCs w:val="20"/>
        </w:rPr>
        <w:t>)</w:t>
      </w:r>
    </w:p>
    <w:p w14:paraId="65609526" w14:textId="77777777" w:rsidR="00F8563E" w:rsidRPr="00F8563E" w:rsidRDefault="00F8563E" w:rsidP="00F8563E">
      <w:pPr>
        <w:spacing w:after="0"/>
        <w:rPr>
          <w:sz w:val="20"/>
          <w:szCs w:val="20"/>
        </w:rPr>
      </w:pPr>
      <w:proofErr w:type="spellStart"/>
      <w:r w:rsidRPr="00F8563E">
        <w:rPr>
          <w:sz w:val="20"/>
          <w:szCs w:val="20"/>
        </w:rPr>
        <w:t>plot_cm</w:t>
      </w:r>
      <w:proofErr w:type="spellEnd"/>
      <w:r w:rsidRPr="00F8563E">
        <w:rPr>
          <w:sz w:val="20"/>
          <w:szCs w:val="20"/>
        </w:rPr>
        <w:t xml:space="preserve">("Random Forest", </w:t>
      </w:r>
      <w:proofErr w:type="spellStart"/>
      <w:r w:rsidRPr="00F8563E">
        <w:rPr>
          <w:sz w:val="20"/>
          <w:szCs w:val="20"/>
        </w:rPr>
        <w:t>ranfor</w:t>
      </w:r>
      <w:proofErr w:type="spellEnd"/>
      <w:r w:rsidRPr="00F8563E">
        <w:rPr>
          <w:sz w:val="20"/>
          <w:szCs w:val="20"/>
        </w:rPr>
        <w:t xml:space="preserve">, </w:t>
      </w:r>
      <w:proofErr w:type="spellStart"/>
      <w:r w:rsidRPr="00F8563E">
        <w:rPr>
          <w:sz w:val="20"/>
          <w:szCs w:val="20"/>
        </w:rPr>
        <w:t>X_test</w:t>
      </w:r>
      <w:proofErr w:type="spellEnd"/>
      <w:r w:rsidRPr="00F8563E">
        <w:rPr>
          <w:sz w:val="20"/>
          <w:szCs w:val="20"/>
        </w:rPr>
        <w:t xml:space="preserve">, </w:t>
      </w:r>
      <w:proofErr w:type="spellStart"/>
      <w:r w:rsidRPr="00F8563E">
        <w:rPr>
          <w:sz w:val="20"/>
          <w:szCs w:val="20"/>
        </w:rPr>
        <w:t>Y_test</w:t>
      </w:r>
      <w:proofErr w:type="spellEnd"/>
      <w:r w:rsidRPr="00F8563E">
        <w:rPr>
          <w:sz w:val="20"/>
          <w:szCs w:val="20"/>
        </w:rPr>
        <w:t>)</w:t>
      </w:r>
    </w:p>
    <w:p w14:paraId="4546B855" w14:textId="77777777" w:rsidR="00F8563E" w:rsidRPr="00F8563E" w:rsidRDefault="00F8563E" w:rsidP="00F8563E">
      <w:pPr>
        <w:spacing w:after="0"/>
        <w:rPr>
          <w:sz w:val="20"/>
          <w:szCs w:val="20"/>
        </w:rPr>
      </w:pPr>
      <w:proofErr w:type="spellStart"/>
      <w:r w:rsidRPr="00F8563E">
        <w:rPr>
          <w:sz w:val="20"/>
          <w:szCs w:val="20"/>
        </w:rPr>
        <w:t>plot_cm</w:t>
      </w:r>
      <w:proofErr w:type="spellEnd"/>
      <w:r w:rsidRPr="00F8563E">
        <w:rPr>
          <w:sz w:val="20"/>
          <w:szCs w:val="20"/>
        </w:rPr>
        <w:t xml:space="preserve">("SVC", svc, </w:t>
      </w:r>
      <w:proofErr w:type="spellStart"/>
      <w:r w:rsidRPr="00F8563E">
        <w:rPr>
          <w:sz w:val="20"/>
          <w:szCs w:val="20"/>
        </w:rPr>
        <w:t>X_test</w:t>
      </w:r>
      <w:proofErr w:type="spellEnd"/>
      <w:r w:rsidRPr="00F8563E">
        <w:rPr>
          <w:sz w:val="20"/>
          <w:szCs w:val="20"/>
        </w:rPr>
        <w:t xml:space="preserve">, </w:t>
      </w:r>
      <w:proofErr w:type="spellStart"/>
      <w:r w:rsidRPr="00F8563E">
        <w:rPr>
          <w:sz w:val="20"/>
          <w:szCs w:val="20"/>
        </w:rPr>
        <w:t>Y_test</w:t>
      </w:r>
      <w:proofErr w:type="spellEnd"/>
      <w:r w:rsidRPr="00F8563E">
        <w:rPr>
          <w:sz w:val="20"/>
          <w:szCs w:val="20"/>
        </w:rPr>
        <w:t>)</w:t>
      </w:r>
    </w:p>
    <w:p w14:paraId="3B218FB0" w14:textId="77777777" w:rsidR="005D7D3D" w:rsidRDefault="005D7D3D" w:rsidP="005D7D3D">
      <w:pPr>
        <w:spacing w:after="0"/>
        <w:rPr>
          <w:sz w:val="20"/>
          <w:szCs w:val="20"/>
        </w:rPr>
      </w:pPr>
    </w:p>
    <w:p w14:paraId="1D1F9DD1" w14:textId="77777777" w:rsidR="00F8563E" w:rsidRPr="00F8563E" w:rsidRDefault="00F8563E" w:rsidP="00F8563E">
      <w:pPr>
        <w:spacing w:after="0"/>
        <w:rPr>
          <w:sz w:val="20"/>
          <w:szCs w:val="20"/>
        </w:rPr>
      </w:pPr>
      <w:r w:rsidRPr="00F8563E">
        <w:rPr>
          <w:sz w:val="20"/>
          <w:szCs w:val="20"/>
        </w:rPr>
        <w:t>#Comparing results between ML models</w:t>
      </w:r>
    </w:p>
    <w:p w14:paraId="60F60CC0" w14:textId="77777777" w:rsidR="00F8563E" w:rsidRPr="00F8563E" w:rsidRDefault="00F8563E" w:rsidP="00F8563E">
      <w:pPr>
        <w:spacing w:after="0"/>
        <w:rPr>
          <w:sz w:val="20"/>
          <w:szCs w:val="20"/>
        </w:rPr>
      </w:pPr>
      <w:r w:rsidRPr="00F8563E">
        <w:rPr>
          <w:sz w:val="20"/>
          <w:szCs w:val="20"/>
        </w:rPr>
        <w:t>results = []</w:t>
      </w:r>
    </w:p>
    <w:p w14:paraId="5A5419EF" w14:textId="77777777" w:rsidR="00F8563E" w:rsidRPr="00F8563E" w:rsidRDefault="00F8563E" w:rsidP="00F8563E">
      <w:pPr>
        <w:spacing w:after="0"/>
        <w:rPr>
          <w:sz w:val="20"/>
          <w:szCs w:val="20"/>
        </w:rPr>
      </w:pPr>
      <w:proofErr w:type="spellStart"/>
      <w:r w:rsidRPr="00F8563E">
        <w:rPr>
          <w:sz w:val="20"/>
          <w:szCs w:val="20"/>
        </w:rPr>
        <w:t>MLmodels</w:t>
      </w:r>
      <w:proofErr w:type="spellEnd"/>
      <w:r w:rsidRPr="00F8563E">
        <w:rPr>
          <w:sz w:val="20"/>
          <w:szCs w:val="20"/>
        </w:rPr>
        <w:t xml:space="preserve"> = [("LR", </w:t>
      </w:r>
      <w:proofErr w:type="spellStart"/>
      <w:r w:rsidRPr="00F8563E">
        <w:rPr>
          <w:sz w:val="20"/>
          <w:szCs w:val="20"/>
        </w:rPr>
        <w:t>logreg</w:t>
      </w:r>
      <w:proofErr w:type="spellEnd"/>
      <w:r w:rsidRPr="00F8563E">
        <w:rPr>
          <w:sz w:val="20"/>
          <w:szCs w:val="20"/>
        </w:rPr>
        <w:t xml:space="preserve">), ("DT", </w:t>
      </w:r>
      <w:proofErr w:type="spellStart"/>
      <w:r w:rsidRPr="00F8563E">
        <w:rPr>
          <w:sz w:val="20"/>
          <w:szCs w:val="20"/>
        </w:rPr>
        <w:t>dtree</w:t>
      </w:r>
      <w:proofErr w:type="spellEnd"/>
      <w:r w:rsidRPr="00F8563E">
        <w:rPr>
          <w:sz w:val="20"/>
          <w:szCs w:val="20"/>
        </w:rPr>
        <w:t xml:space="preserve">), ("RF", </w:t>
      </w:r>
      <w:proofErr w:type="spellStart"/>
      <w:r w:rsidRPr="00F8563E">
        <w:rPr>
          <w:sz w:val="20"/>
          <w:szCs w:val="20"/>
        </w:rPr>
        <w:t>ranfor</w:t>
      </w:r>
      <w:proofErr w:type="spellEnd"/>
      <w:r w:rsidRPr="00F8563E">
        <w:rPr>
          <w:sz w:val="20"/>
          <w:szCs w:val="20"/>
        </w:rPr>
        <w:t>), ("SVC", svc)]</w:t>
      </w:r>
    </w:p>
    <w:p w14:paraId="6773CD26" w14:textId="77777777" w:rsidR="00F8563E" w:rsidRPr="00F8563E" w:rsidRDefault="00F8563E" w:rsidP="00F8563E">
      <w:pPr>
        <w:spacing w:after="0"/>
        <w:rPr>
          <w:sz w:val="20"/>
          <w:szCs w:val="20"/>
        </w:rPr>
      </w:pPr>
    </w:p>
    <w:p w14:paraId="60921726" w14:textId="77777777" w:rsidR="00F8563E" w:rsidRPr="00F8563E" w:rsidRDefault="00F8563E" w:rsidP="00F8563E">
      <w:pPr>
        <w:spacing w:after="0"/>
        <w:rPr>
          <w:sz w:val="20"/>
          <w:szCs w:val="20"/>
        </w:rPr>
      </w:pPr>
      <w:r w:rsidRPr="00F8563E">
        <w:rPr>
          <w:sz w:val="20"/>
          <w:szCs w:val="20"/>
        </w:rPr>
        <w:t xml:space="preserve">for name, model in </w:t>
      </w:r>
      <w:proofErr w:type="spellStart"/>
      <w:r w:rsidRPr="00F8563E">
        <w:rPr>
          <w:sz w:val="20"/>
          <w:szCs w:val="20"/>
        </w:rPr>
        <w:t>MLmodels</w:t>
      </w:r>
      <w:proofErr w:type="spellEnd"/>
      <w:r w:rsidRPr="00F8563E">
        <w:rPr>
          <w:sz w:val="20"/>
          <w:szCs w:val="20"/>
        </w:rPr>
        <w:t>:</w:t>
      </w:r>
    </w:p>
    <w:p w14:paraId="5F8EFFAB" w14:textId="77777777" w:rsidR="00F8563E" w:rsidRPr="00F8563E" w:rsidRDefault="00F8563E" w:rsidP="00F8563E">
      <w:pPr>
        <w:spacing w:after="0"/>
        <w:rPr>
          <w:sz w:val="20"/>
          <w:szCs w:val="20"/>
        </w:rPr>
      </w:pPr>
      <w:r w:rsidRPr="00F8563E">
        <w:rPr>
          <w:sz w:val="20"/>
          <w:szCs w:val="20"/>
        </w:rPr>
        <w:t xml:space="preserve">    </w:t>
      </w:r>
      <w:proofErr w:type="spellStart"/>
      <w:r w:rsidRPr="00F8563E">
        <w:rPr>
          <w:sz w:val="20"/>
          <w:szCs w:val="20"/>
        </w:rPr>
        <w:t>Y_pred</w:t>
      </w:r>
      <w:proofErr w:type="spellEnd"/>
      <w:r w:rsidRPr="00F8563E">
        <w:rPr>
          <w:sz w:val="20"/>
          <w:szCs w:val="20"/>
        </w:rPr>
        <w:t xml:space="preserve"> = </w:t>
      </w:r>
      <w:proofErr w:type="spellStart"/>
      <w:r w:rsidRPr="00F8563E">
        <w:rPr>
          <w:sz w:val="20"/>
          <w:szCs w:val="20"/>
        </w:rPr>
        <w:t>model.predict</w:t>
      </w:r>
      <w:proofErr w:type="spellEnd"/>
      <w:r w:rsidRPr="00F8563E">
        <w:rPr>
          <w:sz w:val="20"/>
          <w:szCs w:val="20"/>
        </w:rPr>
        <w:t>(</w:t>
      </w:r>
      <w:proofErr w:type="spellStart"/>
      <w:r w:rsidRPr="00F8563E">
        <w:rPr>
          <w:sz w:val="20"/>
          <w:szCs w:val="20"/>
        </w:rPr>
        <w:t>X_test</w:t>
      </w:r>
      <w:proofErr w:type="spellEnd"/>
      <w:r w:rsidRPr="00F8563E">
        <w:rPr>
          <w:sz w:val="20"/>
          <w:szCs w:val="20"/>
        </w:rPr>
        <w:t>)</w:t>
      </w:r>
    </w:p>
    <w:p w14:paraId="0BF32E6C" w14:textId="77777777" w:rsidR="00F8563E" w:rsidRPr="00F8563E" w:rsidRDefault="00F8563E" w:rsidP="00F8563E">
      <w:pPr>
        <w:spacing w:after="0"/>
        <w:rPr>
          <w:sz w:val="20"/>
          <w:szCs w:val="20"/>
        </w:rPr>
      </w:pPr>
      <w:r w:rsidRPr="00F8563E">
        <w:rPr>
          <w:sz w:val="20"/>
          <w:szCs w:val="20"/>
        </w:rPr>
        <w:t xml:space="preserve">    </w:t>
      </w:r>
      <w:proofErr w:type="spellStart"/>
      <w:r w:rsidRPr="00F8563E">
        <w:rPr>
          <w:sz w:val="20"/>
          <w:szCs w:val="20"/>
        </w:rPr>
        <w:t>results.append</w:t>
      </w:r>
      <w:proofErr w:type="spellEnd"/>
      <w:r w:rsidRPr="00F8563E">
        <w:rPr>
          <w:sz w:val="20"/>
          <w:szCs w:val="20"/>
        </w:rPr>
        <w:t>({</w:t>
      </w:r>
    </w:p>
    <w:p w14:paraId="0B489CE9" w14:textId="77777777" w:rsidR="00F8563E" w:rsidRPr="00F8563E" w:rsidRDefault="00F8563E" w:rsidP="00F8563E">
      <w:pPr>
        <w:spacing w:after="0"/>
        <w:rPr>
          <w:sz w:val="20"/>
          <w:szCs w:val="20"/>
        </w:rPr>
      </w:pPr>
      <w:r w:rsidRPr="00F8563E">
        <w:rPr>
          <w:sz w:val="20"/>
          <w:szCs w:val="20"/>
        </w:rPr>
        <w:t>        "Model": name,</w:t>
      </w:r>
    </w:p>
    <w:p w14:paraId="7BB8488B" w14:textId="77777777" w:rsidR="00F8563E" w:rsidRPr="00F8563E" w:rsidRDefault="00F8563E" w:rsidP="00F8563E">
      <w:pPr>
        <w:spacing w:after="0"/>
        <w:rPr>
          <w:sz w:val="20"/>
          <w:szCs w:val="20"/>
        </w:rPr>
      </w:pPr>
      <w:r w:rsidRPr="00F8563E">
        <w:rPr>
          <w:sz w:val="20"/>
          <w:szCs w:val="20"/>
        </w:rPr>
        <w:t xml:space="preserve">        "Accuracy": </w:t>
      </w:r>
      <w:proofErr w:type="spellStart"/>
      <w:r w:rsidRPr="00F8563E">
        <w:rPr>
          <w:sz w:val="20"/>
          <w:szCs w:val="20"/>
        </w:rPr>
        <w:t>accuracy_score</w:t>
      </w:r>
      <w:proofErr w:type="spellEnd"/>
      <w:r w:rsidRPr="00F8563E">
        <w:rPr>
          <w:sz w:val="20"/>
          <w:szCs w:val="20"/>
        </w:rPr>
        <w:t>(</w:t>
      </w:r>
      <w:proofErr w:type="spellStart"/>
      <w:r w:rsidRPr="00F8563E">
        <w:rPr>
          <w:sz w:val="20"/>
          <w:szCs w:val="20"/>
        </w:rPr>
        <w:t>Y_test</w:t>
      </w:r>
      <w:proofErr w:type="spellEnd"/>
      <w:r w:rsidRPr="00F8563E">
        <w:rPr>
          <w:sz w:val="20"/>
          <w:szCs w:val="20"/>
        </w:rPr>
        <w:t xml:space="preserve">, </w:t>
      </w:r>
      <w:proofErr w:type="spellStart"/>
      <w:r w:rsidRPr="00F8563E">
        <w:rPr>
          <w:sz w:val="20"/>
          <w:szCs w:val="20"/>
        </w:rPr>
        <w:t>Y_pred</w:t>
      </w:r>
      <w:proofErr w:type="spellEnd"/>
      <w:r w:rsidRPr="00F8563E">
        <w:rPr>
          <w:sz w:val="20"/>
          <w:szCs w:val="20"/>
        </w:rPr>
        <w:t>),</w:t>
      </w:r>
    </w:p>
    <w:p w14:paraId="67C3FBA6" w14:textId="77777777" w:rsidR="00F8563E" w:rsidRPr="00F8563E" w:rsidRDefault="00F8563E" w:rsidP="00F8563E">
      <w:pPr>
        <w:spacing w:after="0"/>
        <w:rPr>
          <w:sz w:val="20"/>
          <w:szCs w:val="20"/>
        </w:rPr>
      </w:pPr>
      <w:r w:rsidRPr="00F8563E">
        <w:rPr>
          <w:sz w:val="20"/>
          <w:szCs w:val="20"/>
        </w:rPr>
        <w:t xml:space="preserve">        "Precision": </w:t>
      </w:r>
      <w:proofErr w:type="spellStart"/>
      <w:r w:rsidRPr="00F8563E">
        <w:rPr>
          <w:sz w:val="20"/>
          <w:szCs w:val="20"/>
        </w:rPr>
        <w:t>precision_score</w:t>
      </w:r>
      <w:proofErr w:type="spellEnd"/>
      <w:r w:rsidRPr="00F8563E">
        <w:rPr>
          <w:sz w:val="20"/>
          <w:szCs w:val="20"/>
        </w:rPr>
        <w:t>(</w:t>
      </w:r>
      <w:proofErr w:type="spellStart"/>
      <w:r w:rsidRPr="00F8563E">
        <w:rPr>
          <w:sz w:val="20"/>
          <w:szCs w:val="20"/>
        </w:rPr>
        <w:t>Y_test</w:t>
      </w:r>
      <w:proofErr w:type="spellEnd"/>
      <w:r w:rsidRPr="00F8563E">
        <w:rPr>
          <w:sz w:val="20"/>
          <w:szCs w:val="20"/>
        </w:rPr>
        <w:t xml:space="preserve">, </w:t>
      </w:r>
      <w:proofErr w:type="spellStart"/>
      <w:r w:rsidRPr="00F8563E">
        <w:rPr>
          <w:sz w:val="20"/>
          <w:szCs w:val="20"/>
        </w:rPr>
        <w:t>Y_pred</w:t>
      </w:r>
      <w:proofErr w:type="spellEnd"/>
      <w:r w:rsidRPr="00F8563E">
        <w:rPr>
          <w:sz w:val="20"/>
          <w:szCs w:val="20"/>
        </w:rPr>
        <w:t xml:space="preserve">, </w:t>
      </w:r>
      <w:proofErr w:type="spellStart"/>
      <w:r w:rsidRPr="00F8563E">
        <w:rPr>
          <w:sz w:val="20"/>
          <w:szCs w:val="20"/>
        </w:rPr>
        <w:t>pos_label</w:t>
      </w:r>
      <w:proofErr w:type="spellEnd"/>
      <w:r w:rsidRPr="00F8563E">
        <w:rPr>
          <w:sz w:val="20"/>
          <w:szCs w:val="20"/>
        </w:rPr>
        <w:t>='phishing'),</w:t>
      </w:r>
    </w:p>
    <w:p w14:paraId="6499F295" w14:textId="77777777" w:rsidR="00F8563E" w:rsidRPr="00F8563E" w:rsidRDefault="00F8563E" w:rsidP="00F8563E">
      <w:pPr>
        <w:spacing w:after="0"/>
        <w:rPr>
          <w:sz w:val="20"/>
          <w:szCs w:val="20"/>
        </w:rPr>
      </w:pPr>
      <w:r w:rsidRPr="00F8563E">
        <w:rPr>
          <w:sz w:val="20"/>
          <w:szCs w:val="20"/>
        </w:rPr>
        <w:t xml:space="preserve">        "Recall": </w:t>
      </w:r>
      <w:proofErr w:type="spellStart"/>
      <w:r w:rsidRPr="00F8563E">
        <w:rPr>
          <w:sz w:val="20"/>
          <w:szCs w:val="20"/>
        </w:rPr>
        <w:t>recall_score</w:t>
      </w:r>
      <w:proofErr w:type="spellEnd"/>
      <w:r w:rsidRPr="00F8563E">
        <w:rPr>
          <w:sz w:val="20"/>
          <w:szCs w:val="20"/>
        </w:rPr>
        <w:t>(</w:t>
      </w:r>
      <w:proofErr w:type="spellStart"/>
      <w:r w:rsidRPr="00F8563E">
        <w:rPr>
          <w:sz w:val="20"/>
          <w:szCs w:val="20"/>
        </w:rPr>
        <w:t>Y_test</w:t>
      </w:r>
      <w:proofErr w:type="spellEnd"/>
      <w:r w:rsidRPr="00F8563E">
        <w:rPr>
          <w:sz w:val="20"/>
          <w:szCs w:val="20"/>
        </w:rPr>
        <w:t xml:space="preserve">, </w:t>
      </w:r>
      <w:proofErr w:type="spellStart"/>
      <w:r w:rsidRPr="00F8563E">
        <w:rPr>
          <w:sz w:val="20"/>
          <w:szCs w:val="20"/>
        </w:rPr>
        <w:t>Y_pred</w:t>
      </w:r>
      <w:proofErr w:type="spellEnd"/>
      <w:r w:rsidRPr="00F8563E">
        <w:rPr>
          <w:sz w:val="20"/>
          <w:szCs w:val="20"/>
        </w:rPr>
        <w:t xml:space="preserve">, </w:t>
      </w:r>
      <w:proofErr w:type="spellStart"/>
      <w:r w:rsidRPr="00F8563E">
        <w:rPr>
          <w:sz w:val="20"/>
          <w:szCs w:val="20"/>
        </w:rPr>
        <w:t>pos_label</w:t>
      </w:r>
      <w:proofErr w:type="spellEnd"/>
      <w:r w:rsidRPr="00F8563E">
        <w:rPr>
          <w:sz w:val="20"/>
          <w:szCs w:val="20"/>
        </w:rPr>
        <w:t>='phishing'),</w:t>
      </w:r>
    </w:p>
    <w:p w14:paraId="00FC31D3" w14:textId="77777777" w:rsidR="00F8563E" w:rsidRPr="00F8563E" w:rsidRDefault="00F8563E" w:rsidP="00F8563E">
      <w:pPr>
        <w:spacing w:after="0"/>
        <w:rPr>
          <w:sz w:val="20"/>
          <w:szCs w:val="20"/>
        </w:rPr>
      </w:pPr>
      <w:r w:rsidRPr="00F8563E">
        <w:rPr>
          <w:sz w:val="20"/>
          <w:szCs w:val="20"/>
        </w:rPr>
        <w:t>        "F1": f1_score(</w:t>
      </w:r>
      <w:proofErr w:type="spellStart"/>
      <w:r w:rsidRPr="00F8563E">
        <w:rPr>
          <w:sz w:val="20"/>
          <w:szCs w:val="20"/>
        </w:rPr>
        <w:t>Y_test</w:t>
      </w:r>
      <w:proofErr w:type="spellEnd"/>
      <w:r w:rsidRPr="00F8563E">
        <w:rPr>
          <w:sz w:val="20"/>
          <w:szCs w:val="20"/>
        </w:rPr>
        <w:t xml:space="preserve">, </w:t>
      </w:r>
      <w:proofErr w:type="spellStart"/>
      <w:r w:rsidRPr="00F8563E">
        <w:rPr>
          <w:sz w:val="20"/>
          <w:szCs w:val="20"/>
        </w:rPr>
        <w:t>Y_pred</w:t>
      </w:r>
      <w:proofErr w:type="spellEnd"/>
      <w:r w:rsidRPr="00F8563E">
        <w:rPr>
          <w:sz w:val="20"/>
          <w:szCs w:val="20"/>
        </w:rPr>
        <w:t xml:space="preserve">, </w:t>
      </w:r>
      <w:proofErr w:type="spellStart"/>
      <w:r w:rsidRPr="00F8563E">
        <w:rPr>
          <w:sz w:val="20"/>
          <w:szCs w:val="20"/>
        </w:rPr>
        <w:t>pos_label</w:t>
      </w:r>
      <w:proofErr w:type="spellEnd"/>
      <w:r w:rsidRPr="00F8563E">
        <w:rPr>
          <w:sz w:val="20"/>
          <w:szCs w:val="20"/>
        </w:rPr>
        <w:t>='phishing')</w:t>
      </w:r>
    </w:p>
    <w:p w14:paraId="66100A25" w14:textId="77777777" w:rsidR="00F8563E" w:rsidRPr="00F8563E" w:rsidRDefault="00F8563E" w:rsidP="00F8563E">
      <w:pPr>
        <w:spacing w:after="0"/>
        <w:rPr>
          <w:sz w:val="20"/>
          <w:szCs w:val="20"/>
        </w:rPr>
      </w:pPr>
      <w:r w:rsidRPr="00F8563E">
        <w:rPr>
          <w:sz w:val="20"/>
          <w:szCs w:val="20"/>
        </w:rPr>
        <w:t>    })</w:t>
      </w:r>
    </w:p>
    <w:p w14:paraId="10622AE0" w14:textId="77777777" w:rsidR="00F8563E" w:rsidRPr="00F8563E" w:rsidRDefault="00F8563E" w:rsidP="00F8563E">
      <w:pPr>
        <w:spacing w:after="0"/>
        <w:rPr>
          <w:sz w:val="20"/>
          <w:szCs w:val="20"/>
        </w:rPr>
      </w:pPr>
    </w:p>
    <w:p w14:paraId="211394DD" w14:textId="77777777" w:rsidR="00F8563E" w:rsidRPr="00F8563E" w:rsidRDefault="00F8563E" w:rsidP="00F8563E">
      <w:pPr>
        <w:spacing w:after="0"/>
        <w:rPr>
          <w:sz w:val="20"/>
          <w:szCs w:val="20"/>
        </w:rPr>
      </w:pPr>
      <w:proofErr w:type="spellStart"/>
      <w:r w:rsidRPr="00F8563E">
        <w:rPr>
          <w:sz w:val="20"/>
          <w:szCs w:val="20"/>
        </w:rPr>
        <w:t>results_data</w:t>
      </w:r>
      <w:proofErr w:type="spellEnd"/>
      <w:r w:rsidRPr="00F8563E">
        <w:rPr>
          <w:sz w:val="20"/>
          <w:szCs w:val="20"/>
        </w:rPr>
        <w:t xml:space="preserve"> = </w:t>
      </w:r>
      <w:proofErr w:type="spellStart"/>
      <w:r w:rsidRPr="00F8563E">
        <w:rPr>
          <w:sz w:val="20"/>
          <w:szCs w:val="20"/>
        </w:rPr>
        <w:t>pd.DataFrame</w:t>
      </w:r>
      <w:proofErr w:type="spellEnd"/>
      <w:r w:rsidRPr="00F8563E">
        <w:rPr>
          <w:sz w:val="20"/>
          <w:szCs w:val="20"/>
        </w:rPr>
        <w:t>(results)</w:t>
      </w:r>
    </w:p>
    <w:p w14:paraId="0742B2B0" w14:textId="77777777" w:rsidR="00F8563E" w:rsidRDefault="00F8563E" w:rsidP="00F8563E">
      <w:pPr>
        <w:spacing w:after="0"/>
        <w:rPr>
          <w:sz w:val="20"/>
          <w:szCs w:val="20"/>
        </w:rPr>
      </w:pPr>
      <w:r w:rsidRPr="00F8563E">
        <w:rPr>
          <w:sz w:val="20"/>
          <w:szCs w:val="20"/>
        </w:rPr>
        <w:t>print(</w:t>
      </w:r>
      <w:proofErr w:type="spellStart"/>
      <w:r w:rsidRPr="00F8563E">
        <w:rPr>
          <w:sz w:val="20"/>
          <w:szCs w:val="20"/>
        </w:rPr>
        <w:t>results_data</w:t>
      </w:r>
      <w:proofErr w:type="spellEnd"/>
      <w:r w:rsidRPr="00F8563E">
        <w:rPr>
          <w:sz w:val="20"/>
          <w:szCs w:val="20"/>
        </w:rPr>
        <w:t>)</w:t>
      </w:r>
    </w:p>
    <w:p w14:paraId="0872C831" w14:textId="77777777" w:rsidR="009F1397" w:rsidRDefault="009F1397" w:rsidP="00F8563E">
      <w:pPr>
        <w:spacing w:after="0"/>
        <w:rPr>
          <w:sz w:val="20"/>
          <w:szCs w:val="20"/>
        </w:rPr>
      </w:pPr>
    </w:p>
    <w:p w14:paraId="26933582" w14:textId="4519C3A1" w:rsidR="00F8563E" w:rsidRPr="00F8563E" w:rsidRDefault="00F8563E" w:rsidP="00F8563E">
      <w:pPr>
        <w:spacing w:after="0"/>
        <w:rPr>
          <w:sz w:val="20"/>
          <w:szCs w:val="20"/>
        </w:rPr>
      </w:pPr>
      <w:r w:rsidRPr="00F8563E">
        <w:rPr>
          <w:sz w:val="20"/>
          <w:szCs w:val="20"/>
        </w:rPr>
        <w:t># Set index</w:t>
      </w:r>
    </w:p>
    <w:p w14:paraId="78787EC3" w14:textId="77777777" w:rsidR="00F8563E" w:rsidRPr="00F8563E" w:rsidRDefault="00F8563E" w:rsidP="00F8563E">
      <w:pPr>
        <w:spacing w:after="0"/>
        <w:rPr>
          <w:sz w:val="20"/>
          <w:szCs w:val="20"/>
        </w:rPr>
      </w:pPr>
      <w:proofErr w:type="spellStart"/>
      <w:r w:rsidRPr="00F8563E">
        <w:rPr>
          <w:sz w:val="20"/>
          <w:szCs w:val="20"/>
        </w:rPr>
        <w:t>results_data.set_index</w:t>
      </w:r>
      <w:proofErr w:type="spellEnd"/>
      <w:r w:rsidRPr="00F8563E">
        <w:rPr>
          <w:sz w:val="20"/>
          <w:szCs w:val="20"/>
        </w:rPr>
        <w:t xml:space="preserve">("Model", </w:t>
      </w:r>
      <w:proofErr w:type="spellStart"/>
      <w:r w:rsidRPr="00F8563E">
        <w:rPr>
          <w:sz w:val="20"/>
          <w:szCs w:val="20"/>
        </w:rPr>
        <w:t>inplace</w:t>
      </w:r>
      <w:proofErr w:type="spellEnd"/>
      <w:r w:rsidRPr="00F8563E">
        <w:rPr>
          <w:sz w:val="20"/>
          <w:szCs w:val="20"/>
        </w:rPr>
        <w:t>=True)</w:t>
      </w:r>
    </w:p>
    <w:p w14:paraId="4771494D" w14:textId="77777777" w:rsidR="00F8563E" w:rsidRPr="00F8563E" w:rsidRDefault="00F8563E" w:rsidP="00F8563E">
      <w:pPr>
        <w:spacing w:after="0"/>
        <w:rPr>
          <w:sz w:val="20"/>
          <w:szCs w:val="20"/>
        </w:rPr>
      </w:pPr>
      <w:r w:rsidRPr="00F8563E">
        <w:rPr>
          <w:sz w:val="20"/>
          <w:szCs w:val="20"/>
        </w:rPr>
        <w:t># Metrics to plot</w:t>
      </w:r>
    </w:p>
    <w:p w14:paraId="6015E2BE" w14:textId="77777777" w:rsidR="00F8563E" w:rsidRPr="00F8563E" w:rsidRDefault="00F8563E" w:rsidP="00F8563E">
      <w:pPr>
        <w:spacing w:after="0"/>
        <w:rPr>
          <w:sz w:val="20"/>
          <w:szCs w:val="20"/>
        </w:rPr>
      </w:pPr>
      <w:r w:rsidRPr="00F8563E">
        <w:rPr>
          <w:sz w:val="20"/>
          <w:szCs w:val="20"/>
        </w:rPr>
        <w:t>metrics = ["Accuracy", "Precision", "Recall", "F1"]</w:t>
      </w:r>
    </w:p>
    <w:p w14:paraId="52D2670B" w14:textId="77777777" w:rsidR="00F8563E" w:rsidRPr="00F8563E" w:rsidRDefault="00F8563E" w:rsidP="00F8563E">
      <w:pPr>
        <w:spacing w:after="0"/>
        <w:rPr>
          <w:sz w:val="20"/>
          <w:szCs w:val="20"/>
        </w:rPr>
      </w:pPr>
      <w:r w:rsidRPr="00F8563E">
        <w:rPr>
          <w:sz w:val="20"/>
          <w:szCs w:val="20"/>
        </w:rPr>
        <w:t># Create positions for bars</w:t>
      </w:r>
    </w:p>
    <w:p w14:paraId="6CC7E73C" w14:textId="77777777" w:rsidR="00F8563E" w:rsidRPr="00F8563E" w:rsidRDefault="00F8563E" w:rsidP="00F8563E">
      <w:pPr>
        <w:spacing w:after="0"/>
        <w:rPr>
          <w:sz w:val="20"/>
          <w:szCs w:val="20"/>
        </w:rPr>
      </w:pPr>
      <w:r w:rsidRPr="00F8563E">
        <w:rPr>
          <w:sz w:val="20"/>
          <w:szCs w:val="20"/>
        </w:rPr>
        <w:t xml:space="preserve">x = </w:t>
      </w:r>
      <w:proofErr w:type="spellStart"/>
      <w:r w:rsidRPr="00F8563E">
        <w:rPr>
          <w:sz w:val="20"/>
          <w:szCs w:val="20"/>
        </w:rPr>
        <w:t>np.arange</w:t>
      </w:r>
      <w:proofErr w:type="spellEnd"/>
      <w:r w:rsidRPr="00F8563E">
        <w:rPr>
          <w:sz w:val="20"/>
          <w:szCs w:val="20"/>
        </w:rPr>
        <w:t>(</w:t>
      </w:r>
      <w:proofErr w:type="spellStart"/>
      <w:r w:rsidRPr="00F8563E">
        <w:rPr>
          <w:sz w:val="20"/>
          <w:szCs w:val="20"/>
        </w:rPr>
        <w:t>len</w:t>
      </w:r>
      <w:proofErr w:type="spellEnd"/>
      <w:r w:rsidRPr="00F8563E">
        <w:rPr>
          <w:sz w:val="20"/>
          <w:szCs w:val="20"/>
        </w:rPr>
        <w:t>(</w:t>
      </w:r>
      <w:proofErr w:type="spellStart"/>
      <w:r w:rsidRPr="00F8563E">
        <w:rPr>
          <w:sz w:val="20"/>
          <w:szCs w:val="20"/>
        </w:rPr>
        <w:t>results_data.index</w:t>
      </w:r>
      <w:proofErr w:type="spellEnd"/>
      <w:r w:rsidRPr="00F8563E">
        <w:rPr>
          <w:sz w:val="20"/>
          <w:szCs w:val="20"/>
        </w:rPr>
        <w:t>))  # number of models</w:t>
      </w:r>
    </w:p>
    <w:p w14:paraId="4BFEEB9F" w14:textId="77777777" w:rsidR="00F8563E" w:rsidRPr="00F8563E" w:rsidRDefault="00F8563E" w:rsidP="00F8563E">
      <w:pPr>
        <w:spacing w:after="0"/>
        <w:rPr>
          <w:sz w:val="20"/>
          <w:szCs w:val="20"/>
        </w:rPr>
      </w:pPr>
      <w:r w:rsidRPr="00F8563E">
        <w:rPr>
          <w:sz w:val="20"/>
          <w:szCs w:val="20"/>
        </w:rPr>
        <w:t>width = 0.2</w:t>
      </w:r>
    </w:p>
    <w:p w14:paraId="0DA2124C" w14:textId="77777777" w:rsidR="00F8563E" w:rsidRPr="00F8563E" w:rsidRDefault="00F8563E" w:rsidP="00F8563E">
      <w:pPr>
        <w:spacing w:after="0"/>
        <w:rPr>
          <w:sz w:val="20"/>
          <w:szCs w:val="20"/>
        </w:rPr>
      </w:pPr>
    </w:p>
    <w:p w14:paraId="1DA4B7CA" w14:textId="77777777" w:rsidR="00F8563E" w:rsidRPr="00F8563E" w:rsidRDefault="00F8563E" w:rsidP="00F8563E">
      <w:pPr>
        <w:spacing w:after="0"/>
        <w:rPr>
          <w:sz w:val="20"/>
          <w:szCs w:val="20"/>
        </w:rPr>
      </w:pPr>
      <w:r w:rsidRPr="00F8563E">
        <w:rPr>
          <w:sz w:val="20"/>
          <w:szCs w:val="20"/>
        </w:rPr>
        <w:t># Plot each metric</w:t>
      </w:r>
    </w:p>
    <w:p w14:paraId="532B937A" w14:textId="77777777" w:rsidR="00F8563E" w:rsidRPr="00F8563E" w:rsidRDefault="00F8563E" w:rsidP="00F8563E">
      <w:pPr>
        <w:spacing w:after="0"/>
        <w:rPr>
          <w:sz w:val="20"/>
          <w:szCs w:val="20"/>
        </w:rPr>
      </w:pPr>
      <w:r w:rsidRPr="00F8563E">
        <w:rPr>
          <w:sz w:val="20"/>
          <w:szCs w:val="20"/>
        </w:rPr>
        <w:t xml:space="preserve">for </w:t>
      </w:r>
      <w:proofErr w:type="spellStart"/>
      <w:r w:rsidRPr="00F8563E">
        <w:rPr>
          <w:sz w:val="20"/>
          <w:szCs w:val="20"/>
        </w:rPr>
        <w:t>i</w:t>
      </w:r>
      <w:proofErr w:type="spellEnd"/>
      <w:r w:rsidRPr="00F8563E">
        <w:rPr>
          <w:sz w:val="20"/>
          <w:szCs w:val="20"/>
        </w:rPr>
        <w:t>, metric in enumerate(metrics):</w:t>
      </w:r>
    </w:p>
    <w:p w14:paraId="49C59A05" w14:textId="77777777" w:rsidR="00F8563E" w:rsidRPr="00F8563E" w:rsidRDefault="00F8563E" w:rsidP="00F8563E">
      <w:pPr>
        <w:spacing w:after="0"/>
        <w:rPr>
          <w:sz w:val="20"/>
          <w:szCs w:val="20"/>
        </w:rPr>
      </w:pPr>
      <w:r w:rsidRPr="00F8563E">
        <w:rPr>
          <w:sz w:val="20"/>
          <w:szCs w:val="20"/>
        </w:rPr>
        <w:t xml:space="preserve">    </w:t>
      </w:r>
      <w:proofErr w:type="spellStart"/>
      <w:r w:rsidRPr="00F8563E">
        <w:rPr>
          <w:sz w:val="20"/>
          <w:szCs w:val="20"/>
        </w:rPr>
        <w:t>plt.bar</w:t>
      </w:r>
      <w:proofErr w:type="spellEnd"/>
      <w:r w:rsidRPr="00F8563E">
        <w:rPr>
          <w:sz w:val="20"/>
          <w:szCs w:val="20"/>
        </w:rPr>
        <w:t xml:space="preserve">(x + </w:t>
      </w:r>
      <w:proofErr w:type="spellStart"/>
      <w:r w:rsidRPr="00F8563E">
        <w:rPr>
          <w:sz w:val="20"/>
          <w:szCs w:val="20"/>
        </w:rPr>
        <w:t>i</w:t>
      </w:r>
      <w:proofErr w:type="spellEnd"/>
      <w:r w:rsidRPr="00F8563E">
        <w:rPr>
          <w:sz w:val="20"/>
          <w:szCs w:val="20"/>
        </w:rPr>
        <w:t xml:space="preserve">*width, </w:t>
      </w:r>
      <w:proofErr w:type="spellStart"/>
      <w:r w:rsidRPr="00F8563E">
        <w:rPr>
          <w:sz w:val="20"/>
          <w:szCs w:val="20"/>
        </w:rPr>
        <w:t>results_data</w:t>
      </w:r>
      <w:proofErr w:type="spellEnd"/>
      <w:r w:rsidRPr="00F8563E">
        <w:rPr>
          <w:sz w:val="20"/>
          <w:szCs w:val="20"/>
        </w:rPr>
        <w:t>[metric], width, label=metric)</w:t>
      </w:r>
    </w:p>
    <w:p w14:paraId="26AA9477" w14:textId="77777777" w:rsidR="00F8563E" w:rsidRPr="00F8563E" w:rsidRDefault="00F8563E" w:rsidP="00F8563E">
      <w:pPr>
        <w:spacing w:after="0"/>
        <w:rPr>
          <w:sz w:val="20"/>
          <w:szCs w:val="20"/>
        </w:rPr>
      </w:pPr>
      <w:r w:rsidRPr="00F8563E">
        <w:rPr>
          <w:sz w:val="20"/>
          <w:szCs w:val="20"/>
        </w:rPr>
        <w:t># Formatting</w:t>
      </w:r>
    </w:p>
    <w:p w14:paraId="790E6F05" w14:textId="77777777" w:rsidR="00F8563E" w:rsidRPr="00F8563E" w:rsidRDefault="00F8563E" w:rsidP="00F8563E">
      <w:pPr>
        <w:spacing w:after="0"/>
        <w:rPr>
          <w:sz w:val="20"/>
          <w:szCs w:val="20"/>
        </w:rPr>
      </w:pPr>
      <w:proofErr w:type="spellStart"/>
      <w:r w:rsidRPr="00F8563E">
        <w:rPr>
          <w:sz w:val="20"/>
          <w:szCs w:val="20"/>
        </w:rPr>
        <w:t>plt.xlabel</w:t>
      </w:r>
      <w:proofErr w:type="spellEnd"/>
      <w:r w:rsidRPr="00F8563E">
        <w:rPr>
          <w:sz w:val="20"/>
          <w:szCs w:val="20"/>
        </w:rPr>
        <w:t>("Models")</w:t>
      </w:r>
    </w:p>
    <w:p w14:paraId="39C61232" w14:textId="77777777" w:rsidR="00F8563E" w:rsidRPr="00F8563E" w:rsidRDefault="00F8563E" w:rsidP="00F8563E">
      <w:pPr>
        <w:spacing w:after="0"/>
        <w:rPr>
          <w:sz w:val="20"/>
          <w:szCs w:val="20"/>
        </w:rPr>
      </w:pPr>
      <w:proofErr w:type="spellStart"/>
      <w:r w:rsidRPr="00F8563E">
        <w:rPr>
          <w:sz w:val="20"/>
          <w:szCs w:val="20"/>
        </w:rPr>
        <w:t>plt.ylabel</w:t>
      </w:r>
      <w:proofErr w:type="spellEnd"/>
      <w:r w:rsidRPr="00F8563E">
        <w:rPr>
          <w:sz w:val="20"/>
          <w:szCs w:val="20"/>
        </w:rPr>
        <w:t>("Score")</w:t>
      </w:r>
    </w:p>
    <w:p w14:paraId="7EB4D9E8" w14:textId="77777777" w:rsidR="00F8563E" w:rsidRPr="00F8563E" w:rsidRDefault="00F8563E" w:rsidP="00F8563E">
      <w:pPr>
        <w:spacing w:after="0"/>
        <w:rPr>
          <w:sz w:val="20"/>
          <w:szCs w:val="20"/>
        </w:rPr>
      </w:pPr>
      <w:proofErr w:type="spellStart"/>
      <w:r w:rsidRPr="00F8563E">
        <w:rPr>
          <w:sz w:val="20"/>
          <w:szCs w:val="20"/>
        </w:rPr>
        <w:lastRenderedPageBreak/>
        <w:t>plt.title</w:t>
      </w:r>
      <w:proofErr w:type="spellEnd"/>
      <w:r w:rsidRPr="00F8563E">
        <w:rPr>
          <w:sz w:val="20"/>
          <w:szCs w:val="20"/>
        </w:rPr>
        <w:t>("Comparison of ML Model Performance")</w:t>
      </w:r>
    </w:p>
    <w:p w14:paraId="7B18A000" w14:textId="77777777" w:rsidR="00F8563E" w:rsidRPr="00F8563E" w:rsidRDefault="00F8563E" w:rsidP="00F8563E">
      <w:pPr>
        <w:spacing w:after="0"/>
        <w:rPr>
          <w:sz w:val="20"/>
          <w:szCs w:val="20"/>
        </w:rPr>
      </w:pPr>
      <w:proofErr w:type="spellStart"/>
      <w:r w:rsidRPr="00F8563E">
        <w:rPr>
          <w:sz w:val="20"/>
          <w:szCs w:val="20"/>
        </w:rPr>
        <w:t>plt.xticks</w:t>
      </w:r>
      <w:proofErr w:type="spellEnd"/>
      <w:r w:rsidRPr="00F8563E">
        <w:rPr>
          <w:sz w:val="20"/>
          <w:szCs w:val="20"/>
        </w:rPr>
        <w:t xml:space="preserve">(x + width * 1.5, </w:t>
      </w:r>
      <w:proofErr w:type="spellStart"/>
      <w:r w:rsidRPr="00F8563E">
        <w:rPr>
          <w:sz w:val="20"/>
          <w:szCs w:val="20"/>
        </w:rPr>
        <w:t>results_data.index</w:t>
      </w:r>
      <w:proofErr w:type="spellEnd"/>
      <w:r w:rsidRPr="00F8563E">
        <w:rPr>
          <w:sz w:val="20"/>
          <w:szCs w:val="20"/>
        </w:rPr>
        <w:t>)</w:t>
      </w:r>
    </w:p>
    <w:p w14:paraId="7ABF109D" w14:textId="77777777" w:rsidR="00F8563E" w:rsidRPr="00F8563E" w:rsidRDefault="00F8563E" w:rsidP="00F8563E">
      <w:pPr>
        <w:spacing w:after="0"/>
        <w:rPr>
          <w:sz w:val="20"/>
          <w:szCs w:val="20"/>
        </w:rPr>
      </w:pPr>
      <w:proofErr w:type="spellStart"/>
      <w:r w:rsidRPr="00F8563E">
        <w:rPr>
          <w:sz w:val="20"/>
          <w:szCs w:val="20"/>
        </w:rPr>
        <w:t>plt.legend</w:t>
      </w:r>
      <w:proofErr w:type="spellEnd"/>
      <w:r w:rsidRPr="00F8563E">
        <w:rPr>
          <w:sz w:val="20"/>
          <w:szCs w:val="20"/>
        </w:rPr>
        <w:t xml:space="preserve">(loc='upper </w:t>
      </w:r>
      <w:proofErr w:type="spellStart"/>
      <w:r w:rsidRPr="00F8563E">
        <w:rPr>
          <w:sz w:val="20"/>
          <w:szCs w:val="20"/>
        </w:rPr>
        <w:t>center</w:t>
      </w:r>
      <w:proofErr w:type="spellEnd"/>
      <w:r w:rsidRPr="00F8563E">
        <w:rPr>
          <w:sz w:val="20"/>
          <w:szCs w:val="20"/>
        </w:rPr>
        <w:t xml:space="preserve">', </w:t>
      </w:r>
      <w:proofErr w:type="spellStart"/>
      <w:r w:rsidRPr="00F8563E">
        <w:rPr>
          <w:sz w:val="20"/>
          <w:szCs w:val="20"/>
        </w:rPr>
        <w:t>bbox_to_anchor</w:t>
      </w:r>
      <w:proofErr w:type="spellEnd"/>
      <w:r w:rsidRPr="00F8563E">
        <w:rPr>
          <w:sz w:val="20"/>
          <w:szCs w:val="20"/>
        </w:rPr>
        <w:t xml:space="preserve">=(0.5, -0.15), </w:t>
      </w:r>
      <w:proofErr w:type="spellStart"/>
      <w:r w:rsidRPr="00F8563E">
        <w:rPr>
          <w:sz w:val="20"/>
          <w:szCs w:val="20"/>
        </w:rPr>
        <w:t>ncol</w:t>
      </w:r>
      <w:proofErr w:type="spellEnd"/>
      <w:r w:rsidRPr="00F8563E">
        <w:rPr>
          <w:sz w:val="20"/>
          <w:szCs w:val="20"/>
        </w:rPr>
        <w:t>=4)</w:t>
      </w:r>
    </w:p>
    <w:p w14:paraId="0EED578A" w14:textId="77777777" w:rsidR="00F8563E" w:rsidRPr="00F8563E" w:rsidRDefault="00F8563E" w:rsidP="00F8563E">
      <w:pPr>
        <w:spacing w:after="0"/>
        <w:rPr>
          <w:sz w:val="20"/>
          <w:szCs w:val="20"/>
        </w:rPr>
      </w:pPr>
      <w:proofErr w:type="spellStart"/>
      <w:r w:rsidRPr="00F8563E">
        <w:rPr>
          <w:sz w:val="20"/>
          <w:szCs w:val="20"/>
        </w:rPr>
        <w:t>plt.tight_layout</w:t>
      </w:r>
      <w:proofErr w:type="spellEnd"/>
      <w:r w:rsidRPr="00F8563E">
        <w:rPr>
          <w:sz w:val="20"/>
          <w:szCs w:val="20"/>
        </w:rPr>
        <w:t>()</w:t>
      </w:r>
    </w:p>
    <w:p w14:paraId="48359C34" w14:textId="77777777" w:rsidR="00F8563E" w:rsidRPr="00F8563E" w:rsidRDefault="00F8563E" w:rsidP="00F8563E">
      <w:pPr>
        <w:spacing w:after="0"/>
        <w:rPr>
          <w:sz w:val="20"/>
          <w:szCs w:val="20"/>
        </w:rPr>
      </w:pPr>
      <w:proofErr w:type="spellStart"/>
      <w:r w:rsidRPr="00F8563E">
        <w:rPr>
          <w:sz w:val="20"/>
          <w:szCs w:val="20"/>
        </w:rPr>
        <w:t>plt.show</w:t>
      </w:r>
      <w:proofErr w:type="spellEnd"/>
      <w:r w:rsidRPr="00F8563E">
        <w:rPr>
          <w:sz w:val="20"/>
          <w:szCs w:val="20"/>
        </w:rPr>
        <w:t>()</w:t>
      </w:r>
    </w:p>
    <w:p w14:paraId="10E343C5" w14:textId="7901A66D" w:rsidR="00D42FAA" w:rsidRPr="001D7FD8" w:rsidRDefault="00195D64" w:rsidP="00195D64">
      <w:pPr>
        <w:pStyle w:val="Heading2"/>
        <w:rPr>
          <w:color w:val="000000" w:themeColor="text1"/>
        </w:rPr>
      </w:pPr>
      <w:bookmarkStart w:id="75" w:name="_Toc228360934"/>
      <w:r w:rsidRPr="001D7FD8">
        <w:rPr>
          <w:color w:val="000000" w:themeColor="text1"/>
        </w:rPr>
        <w:t xml:space="preserve">Appendix </w:t>
      </w:r>
      <w:r w:rsidR="009F1397" w:rsidRPr="001D7FD8">
        <w:rPr>
          <w:color w:val="000000" w:themeColor="text1"/>
        </w:rPr>
        <w:t>C</w:t>
      </w:r>
      <w:r w:rsidRPr="001D7FD8">
        <w:rPr>
          <w:color w:val="000000" w:themeColor="text1"/>
        </w:rPr>
        <w:t xml:space="preserve"> – Full Model Output</w:t>
      </w:r>
      <w:bookmarkEnd w:id="75"/>
    </w:p>
    <w:p w14:paraId="6BBA933D" w14:textId="77777777" w:rsidR="00685551" w:rsidRDefault="00685551" w:rsidP="00685551">
      <w:pPr>
        <w:keepNext/>
        <w:jc w:val="center"/>
      </w:pPr>
      <w:r>
        <w:rPr>
          <w:noProof/>
        </w:rPr>
        <w:drawing>
          <wp:inline distT="0" distB="0" distL="0" distR="0" wp14:anchorId="266D43FD" wp14:editId="67E867DD">
            <wp:extent cx="3303454" cy="2583180"/>
            <wp:effectExtent l="0" t="0" r="0" b="7620"/>
            <wp:docPr id="139328457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284573" name="Picture 1393284573"/>
                    <pic:cNvPicPr/>
                  </pic:nvPicPr>
                  <pic:blipFill>
                    <a:blip r:embed="rId26">
                      <a:extLst>
                        <a:ext uri="{28A0092B-C50C-407E-A947-70E740481C1C}">
                          <a14:useLocalDpi xmlns:a14="http://schemas.microsoft.com/office/drawing/2010/main" val="0"/>
                        </a:ext>
                      </a:extLst>
                    </a:blip>
                    <a:stretch>
                      <a:fillRect/>
                    </a:stretch>
                  </pic:blipFill>
                  <pic:spPr>
                    <a:xfrm>
                      <a:off x="0" y="0"/>
                      <a:ext cx="3323619" cy="2598948"/>
                    </a:xfrm>
                    <a:prstGeom prst="rect">
                      <a:avLst/>
                    </a:prstGeom>
                  </pic:spPr>
                </pic:pic>
              </a:graphicData>
            </a:graphic>
          </wp:inline>
        </w:drawing>
      </w:r>
    </w:p>
    <w:p w14:paraId="7C73E0AB" w14:textId="2582BCD3" w:rsidR="00195D64" w:rsidRDefault="00685551" w:rsidP="00685551">
      <w:pPr>
        <w:pStyle w:val="Caption"/>
        <w:jc w:val="center"/>
      </w:pPr>
      <w:bookmarkStart w:id="76" w:name="_Toc228362696"/>
      <w:r>
        <w:t xml:space="preserve">Figure </w:t>
      </w:r>
      <w:fldSimple w:instr=" SEQ Figure \* ARABIC ">
        <w:r w:rsidR="0013314B">
          <w:rPr>
            <w:noProof/>
          </w:rPr>
          <w:t>17</w:t>
        </w:r>
      </w:fldSimple>
      <w:r>
        <w:t xml:space="preserve"> - Data Preprocessing</w:t>
      </w:r>
      <w:bookmarkEnd w:id="76"/>
    </w:p>
    <w:p w14:paraId="15CD882B" w14:textId="77777777" w:rsidR="00AC6595" w:rsidRDefault="00AC6595" w:rsidP="00AC6595">
      <w:pPr>
        <w:keepNext/>
        <w:jc w:val="center"/>
      </w:pPr>
      <w:r>
        <w:rPr>
          <w:noProof/>
        </w:rPr>
        <w:drawing>
          <wp:inline distT="0" distB="0" distL="0" distR="0" wp14:anchorId="6D60DAAE" wp14:editId="341E16D4">
            <wp:extent cx="1991763" cy="3520035"/>
            <wp:effectExtent l="0" t="0" r="8890" b="4445"/>
            <wp:docPr id="142627189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271891" name="Picture 1426271891"/>
                    <pic:cNvPicPr/>
                  </pic:nvPicPr>
                  <pic:blipFill>
                    <a:blip r:embed="rId27">
                      <a:extLst>
                        <a:ext uri="{28A0092B-C50C-407E-A947-70E740481C1C}">
                          <a14:useLocalDpi xmlns:a14="http://schemas.microsoft.com/office/drawing/2010/main" val="0"/>
                        </a:ext>
                      </a:extLst>
                    </a:blip>
                    <a:stretch>
                      <a:fillRect/>
                    </a:stretch>
                  </pic:blipFill>
                  <pic:spPr>
                    <a:xfrm>
                      <a:off x="0" y="0"/>
                      <a:ext cx="2017963" cy="3566339"/>
                    </a:xfrm>
                    <a:prstGeom prst="rect">
                      <a:avLst/>
                    </a:prstGeom>
                  </pic:spPr>
                </pic:pic>
              </a:graphicData>
            </a:graphic>
          </wp:inline>
        </w:drawing>
      </w:r>
    </w:p>
    <w:p w14:paraId="2538677D" w14:textId="71EFC949" w:rsidR="00FE7E3C" w:rsidRDefault="00AC6595" w:rsidP="00AC6595">
      <w:pPr>
        <w:pStyle w:val="Caption"/>
        <w:jc w:val="center"/>
      </w:pPr>
      <w:bookmarkStart w:id="77" w:name="_Toc228362697"/>
      <w:r>
        <w:t xml:space="preserve">Figure </w:t>
      </w:r>
      <w:fldSimple w:instr=" SEQ Figure \* ARABIC ">
        <w:r w:rsidR="0013314B">
          <w:rPr>
            <w:noProof/>
          </w:rPr>
          <w:t>18</w:t>
        </w:r>
      </w:fldSimple>
      <w:r>
        <w:t xml:space="preserve"> - ML Model Prediction Outputs</w:t>
      </w:r>
      <w:bookmarkEnd w:id="77"/>
    </w:p>
    <w:p w14:paraId="42E1A74A" w14:textId="77777777" w:rsidR="000558B5" w:rsidRDefault="000558B5" w:rsidP="000558B5">
      <w:pPr>
        <w:keepNext/>
        <w:jc w:val="center"/>
      </w:pPr>
      <w:r>
        <w:rPr>
          <w:noProof/>
        </w:rPr>
        <w:lastRenderedPageBreak/>
        <w:drawing>
          <wp:inline distT="0" distB="0" distL="0" distR="0" wp14:anchorId="5014796C" wp14:editId="537D5E53">
            <wp:extent cx="2937885" cy="2331720"/>
            <wp:effectExtent l="0" t="0" r="0" b="0"/>
            <wp:docPr id="17568737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87379" name="Picture 175687379"/>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943381" cy="2336082"/>
                    </a:xfrm>
                    <a:prstGeom prst="rect">
                      <a:avLst/>
                    </a:prstGeom>
                  </pic:spPr>
                </pic:pic>
              </a:graphicData>
            </a:graphic>
          </wp:inline>
        </w:drawing>
      </w:r>
    </w:p>
    <w:p w14:paraId="4BA574CE" w14:textId="51BE7550" w:rsidR="000558B5" w:rsidRDefault="000558B5" w:rsidP="000558B5">
      <w:pPr>
        <w:pStyle w:val="Caption"/>
        <w:jc w:val="center"/>
      </w:pPr>
      <w:bookmarkStart w:id="78" w:name="_Toc228362698"/>
      <w:r>
        <w:t xml:space="preserve">Figure </w:t>
      </w:r>
      <w:fldSimple w:instr=" SEQ Figure \* ARABIC ">
        <w:r w:rsidR="0013314B">
          <w:rPr>
            <w:noProof/>
          </w:rPr>
          <w:t>19</w:t>
        </w:r>
      </w:fldSimple>
      <w:r>
        <w:t xml:space="preserve"> - Logistic Regression Confusion Matrix</w:t>
      </w:r>
      <w:bookmarkEnd w:id="78"/>
    </w:p>
    <w:p w14:paraId="589D2048" w14:textId="77777777" w:rsidR="007534EA" w:rsidRDefault="007534EA" w:rsidP="007534EA">
      <w:pPr>
        <w:keepNext/>
        <w:jc w:val="center"/>
      </w:pPr>
      <w:r>
        <w:rPr>
          <w:noProof/>
        </w:rPr>
        <w:drawing>
          <wp:inline distT="0" distB="0" distL="0" distR="0" wp14:anchorId="7DADAFEE" wp14:editId="373DA8B1">
            <wp:extent cx="2941320" cy="2341712"/>
            <wp:effectExtent l="0" t="0" r="0" b="1905"/>
            <wp:docPr id="128981791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817912" name="Picture 128981791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62864" cy="2358864"/>
                    </a:xfrm>
                    <a:prstGeom prst="rect">
                      <a:avLst/>
                    </a:prstGeom>
                  </pic:spPr>
                </pic:pic>
              </a:graphicData>
            </a:graphic>
          </wp:inline>
        </w:drawing>
      </w:r>
    </w:p>
    <w:p w14:paraId="115117E0" w14:textId="259A319F" w:rsidR="00C1092D" w:rsidRDefault="007534EA" w:rsidP="007534EA">
      <w:pPr>
        <w:pStyle w:val="Caption"/>
        <w:jc w:val="center"/>
      </w:pPr>
      <w:bookmarkStart w:id="79" w:name="_Toc228362699"/>
      <w:r>
        <w:t xml:space="preserve">Figure </w:t>
      </w:r>
      <w:fldSimple w:instr=" SEQ Figure \* ARABIC ">
        <w:r w:rsidR="0013314B">
          <w:rPr>
            <w:noProof/>
          </w:rPr>
          <w:t>20</w:t>
        </w:r>
      </w:fldSimple>
      <w:r>
        <w:t xml:space="preserve"> - Decision Tree Confusion Matrix</w:t>
      </w:r>
      <w:bookmarkEnd w:id="79"/>
    </w:p>
    <w:p w14:paraId="1DD020E9" w14:textId="77777777" w:rsidR="00256288" w:rsidRDefault="00256288" w:rsidP="00256288">
      <w:pPr>
        <w:keepNext/>
        <w:jc w:val="center"/>
      </w:pPr>
      <w:r>
        <w:rPr>
          <w:noProof/>
        </w:rPr>
        <w:drawing>
          <wp:inline distT="0" distB="0" distL="0" distR="0" wp14:anchorId="3BE6E6EE" wp14:editId="13477419">
            <wp:extent cx="2956560" cy="2347378"/>
            <wp:effectExtent l="0" t="0" r="0" b="0"/>
            <wp:docPr id="198294787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947873" name="Picture 1982947873"/>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958650" cy="2349037"/>
                    </a:xfrm>
                    <a:prstGeom prst="rect">
                      <a:avLst/>
                    </a:prstGeom>
                  </pic:spPr>
                </pic:pic>
              </a:graphicData>
            </a:graphic>
          </wp:inline>
        </w:drawing>
      </w:r>
    </w:p>
    <w:p w14:paraId="3A1DFF25" w14:textId="0762F707" w:rsidR="0063161F" w:rsidRDefault="00256288" w:rsidP="00256288">
      <w:pPr>
        <w:pStyle w:val="Caption"/>
        <w:jc w:val="center"/>
      </w:pPr>
      <w:bookmarkStart w:id="80" w:name="_Toc228362700"/>
      <w:r>
        <w:t xml:space="preserve">Figure </w:t>
      </w:r>
      <w:fldSimple w:instr=" SEQ Figure \* ARABIC ">
        <w:r w:rsidR="0013314B">
          <w:rPr>
            <w:noProof/>
          </w:rPr>
          <w:t>21</w:t>
        </w:r>
      </w:fldSimple>
      <w:r>
        <w:t xml:space="preserve"> - Random Forest Confusion Matrix</w:t>
      </w:r>
      <w:bookmarkEnd w:id="80"/>
    </w:p>
    <w:p w14:paraId="65C76BC9" w14:textId="77777777" w:rsidR="00256288" w:rsidRDefault="00256288" w:rsidP="00256288"/>
    <w:p w14:paraId="5522EDF6" w14:textId="77777777" w:rsidR="00256288" w:rsidRDefault="00256288" w:rsidP="00256288"/>
    <w:p w14:paraId="440AD417" w14:textId="77777777" w:rsidR="00781E58" w:rsidRDefault="00781E58" w:rsidP="00781E58">
      <w:pPr>
        <w:keepNext/>
        <w:jc w:val="center"/>
      </w:pPr>
      <w:r>
        <w:rPr>
          <w:noProof/>
        </w:rPr>
        <w:lastRenderedPageBreak/>
        <w:drawing>
          <wp:inline distT="0" distB="0" distL="0" distR="0" wp14:anchorId="217397F7" wp14:editId="37EDA281">
            <wp:extent cx="2867434" cy="2263140"/>
            <wp:effectExtent l="0" t="0" r="9525" b="3810"/>
            <wp:docPr id="16771040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10407" name="Picture 167710407"/>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870481" cy="2265545"/>
                    </a:xfrm>
                    <a:prstGeom prst="rect">
                      <a:avLst/>
                    </a:prstGeom>
                  </pic:spPr>
                </pic:pic>
              </a:graphicData>
            </a:graphic>
          </wp:inline>
        </w:drawing>
      </w:r>
    </w:p>
    <w:p w14:paraId="52CA2661" w14:textId="7EABDA07" w:rsidR="00256288" w:rsidRDefault="00781E58" w:rsidP="00781E58">
      <w:pPr>
        <w:pStyle w:val="Caption"/>
        <w:jc w:val="center"/>
      </w:pPr>
      <w:bookmarkStart w:id="81" w:name="_Toc228362701"/>
      <w:r>
        <w:t xml:space="preserve">Figure </w:t>
      </w:r>
      <w:fldSimple w:instr=" SEQ Figure \* ARABIC ">
        <w:r w:rsidR="0013314B">
          <w:rPr>
            <w:noProof/>
          </w:rPr>
          <w:t>22</w:t>
        </w:r>
      </w:fldSimple>
      <w:r>
        <w:t xml:space="preserve"> - SVC Confusion Matrix</w:t>
      </w:r>
      <w:bookmarkEnd w:id="81"/>
    </w:p>
    <w:p w14:paraId="2C9114C2" w14:textId="77777777" w:rsidR="00784FA0" w:rsidRDefault="00784FA0" w:rsidP="00784FA0">
      <w:pPr>
        <w:keepNext/>
        <w:jc w:val="center"/>
      </w:pPr>
      <w:r>
        <w:rPr>
          <w:noProof/>
        </w:rPr>
        <w:drawing>
          <wp:inline distT="0" distB="0" distL="0" distR="0" wp14:anchorId="1ADA23E8" wp14:editId="1AE0B1EA">
            <wp:extent cx="3749365" cy="929721"/>
            <wp:effectExtent l="0" t="0" r="3810" b="3810"/>
            <wp:docPr id="159141404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414049" name="Picture 1591414049"/>
                    <pic:cNvPicPr/>
                  </pic:nvPicPr>
                  <pic:blipFill>
                    <a:blip r:embed="rId32">
                      <a:extLst>
                        <a:ext uri="{28A0092B-C50C-407E-A947-70E740481C1C}">
                          <a14:useLocalDpi xmlns:a14="http://schemas.microsoft.com/office/drawing/2010/main" val="0"/>
                        </a:ext>
                      </a:extLst>
                    </a:blip>
                    <a:stretch>
                      <a:fillRect/>
                    </a:stretch>
                  </pic:blipFill>
                  <pic:spPr>
                    <a:xfrm>
                      <a:off x="0" y="0"/>
                      <a:ext cx="3749365" cy="929721"/>
                    </a:xfrm>
                    <a:prstGeom prst="rect">
                      <a:avLst/>
                    </a:prstGeom>
                  </pic:spPr>
                </pic:pic>
              </a:graphicData>
            </a:graphic>
          </wp:inline>
        </w:drawing>
      </w:r>
    </w:p>
    <w:p w14:paraId="16B4FA29" w14:textId="7293E6B4" w:rsidR="00781E58" w:rsidRDefault="00784FA0" w:rsidP="00784FA0">
      <w:pPr>
        <w:pStyle w:val="Caption"/>
        <w:jc w:val="center"/>
      </w:pPr>
      <w:bookmarkStart w:id="82" w:name="_Toc228362702"/>
      <w:r>
        <w:t xml:space="preserve">Figure </w:t>
      </w:r>
      <w:fldSimple w:instr=" SEQ Figure \* ARABIC ">
        <w:r w:rsidR="0013314B">
          <w:rPr>
            <w:noProof/>
          </w:rPr>
          <w:t>23</w:t>
        </w:r>
      </w:fldSimple>
      <w:r>
        <w:t xml:space="preserve"> - Model Output Comparison Table</w:t>
      </w:r>
      <w:bookmarkEnd w:id="82"/>
    </w:p>
    <w:p w14:paraId="4C33476C" w14:textId="77777777" w:rsidR="00E97061" w:rsidRDefault="00E97061" w:rsidP="00E97061">
      <w:pPr>
        <w:keepNext/>
        <w:jc w:val="center"/>
      </w:pPr>
      <w:r>
        <w:rPr>
          <w:noProof/>
        </w:rPr>
        <w:drawing>
          <wp:inline distT="0" distB="0" distL="0" distR="0" wp14:anchorId="4506B231" wp14:editId="4D118B8A">
            <wp:extent cx="3528060" cy="2624742"/>
            <wp:effectExtent l="0" t="0" r="0" b="4445"/>
            <wp:docPr id="20403292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32926" name="Picture 204032926"/>
                    <pic:cNvPicPr/>
                  </pic:nvPicPr>
                  <pic:blipFill>
                    <a:blip r:embed="rId33">
                      <a:extLst>
                        <a:ext uri="{28A0092B-C50C-407E-A947-70E740481C1C}">
                          <a14:useLocalDpi xmlns:a14="http://schemas.microsoft.com/office/drawing/2010/main" val="0"/>
                        </a:ext>
                      </a:extLst>
                    </a:blip>
                    <a:stretch>
                      <a:fillRect/>
                    </a:stretch>
                  </pic:blipFill>
                  <pic:spPr>
                    <a:xfrm>
                      <a:off x="0" y="0"/>
                      <a:ext cx="3533578" cy="2628847"/>
                    </a:xfrm>
                    <a:prstGeom prst="rect">
                      <a:avLst/>
                    </a:prstGeom>
                  </pic:spPr>
                </pic:pic>
              </a:graphicData>
            </a:graphic>
          </wp:inline>
        </w:drawing>
      </w:r>
    </w:p>
    <w:p w14:paraId="6F3F66DD" w14:textId="58BB6934" w:rsidR="00784FA0" w:rsidRDefault="00E97061" w:rsidP="00E97061">
      <w:pPr>
        <w:pStyle w:val="Caption"/>
        <w:jc w:val="center"/>
      </w:pPr>
      <w:bookmarkStart w:id="83" w:name="_Toc228362703"/>
      <w:r>
        <w:t xml:space="preserve">Figure </w:t>
      </w:r>
      <w:fldSimple w:instr=" SEQ Figure \* ARABIC ">
        <w:r w:rsidR="0013314B">
          <w:rPr>
            <w:noProof/>
          </w:rPr>
          <w:t>24</w:t>
        </w:r>
      </w:fldSimple>
      <w:r>
        <w:t xml:space="preserve"> - Model Comparison Graph</w:t>
      </w:r>
      <w:bookmarkEnd w:id="83"/>
    </w:p>
    <w:p w14:paraId="13A8E132" w14:textId="03EDEC73" w:rsidR="00547C96" w:rsidRPr="001D7FD8" w:rsidRDefault="00547C96" w:rsidP="00547C96">
      <w:pPr>
        <w:pStyle w:val="Heading2"/>
        <w:rPr>
          <w:color w:val="000000" w:themeColor="text1"/>
        </w:rPr>
      </w:pPr>
      <w:bookmarkStart w:id="84" w:name="_Toc228360935"/>
      <w:r w:rsidRPr="001D7FD8">
        <w:rPr>
          <w:color w:val="000000" w:themeColor="text1"/>
        </w:rPr>
        <w:t xml:space="preserve">Appendix </w:t>
      </w:r>
      <w:r w:rsidR="00FF331B" w:rsidRPr="001D7FD8">
        <w:rPr>
          <w:color w:val="000000" w:themeColor="text1"/>
        </w:rPr>
        <w:t>D</w:t>
      </w:r>
      <w:r w:rsidRPr="001D7FD8">
        <w:rPr>
          <w:color w:val="000000" w:themeColor="text1"/>
        </w:rPr>
        <w:t xml:space="preserve"> </w:t>
      </w:r>
      <w:r w:rsidR="003D2936" w:rsidRPr="001D7FD8">
        <w:rPr>
          <w:color w:val="000000" w:themeColor="text1"/>
        </w:rPr>
        <w:t>–</w:t>
      </w:r>
      <w:r w:rsidRPr="001D7FD8">
        <w:rPr>
          <w:color w:val="000000" w:themeColor="text1"/>
        </w:rPr>
        <w:t xml:space="preserve"> </w:t>
      </w:r>
      <w:r w:rsidR="003D2936" w:rsidRPr="001D7FD8">
        <w:rPr>
          <w:color w:val="000000" w:themeColor="text1"/>
        </w:rPr>
        <w:t xml:space="preserve">Backend </w:t>
      </w:r>
      <w:bookmarkEnd w:id="84"/>
      <w:r w:rsidR="007D008C" w:rsidRPr="001D7FD8">
        <w:rPr>
          <w:color w:val="000000" w:themeColor="text1"/>
        </w:rPr>
        <w:t>Full Code</w:t>
      </w:r>
    </w:p>
    <w:p w14:paraId="6FCCE2D6" w14:textId="77777777" w:rsidR="00FF331B" w:rsidRPr="00FF331B" w:rsidRDefault="00FF331B" w:rsidP="00FF331B">
      <w:pPr>
        <w:spacing w:after="0"/>
        <w:rPr>
          <w:sz w:val="20"/>
          <w:szCs w:val="20"/>
        </w:rPr>
      </w:pPr>
      <w:r w:rsidRPr="00FF331B">
        <w:rPr>
          <w:sz w:val="20"/>
          <w:szCs w:val="20"/>
        </w:rPr>
        <w:t xml:space="preserve">from flask import Flask, request, </w:t>
      </w:r>
      <w:proofErr w:type="spellStart"/>
      <w:r w:rsidRPr="00FF331B">
        <w:rPr>
          <w:sz w:val="20"/>
          <w:szCs w:val="20"/>
        </w:rPr>
        <w:t>jsonify</w:t>
      </w:r>
      <w:proofErr w:type="spellEnd"/>
    </w:p>
    <w:p w14:paraId="22273131" w14:textId="77777777" w:rsidR="00FF331B" w:rsidRPr="00FF331B" w:rsidRDefault="00FF331B" w:rsidP="00FF331B">
      <w:pPr>
        <w:spacing w:after="0"/>
        <w:rPr>
          <w:sz w:val="20"/>
          <w:szCs w:val="20"/>
        </w:rPr>
      </w:pPr>
      <w:r w:rsidRPr="00FF331B">
        <w:rPr>
          <w:sz w:val="20"/>
          <w:szCs w:val="20"/>
        </w:rPr>
        <w:t xml:space="preserve">from </w:t>
      </w:r>
      <w:proofErr w:type="spellStart"/>
      <w:r w:rsidRPr="00FF331B">
        <w:rPr>
          <w:sz w:val="20"/>
          <w:szCs w:val="20"/>
        </w:rPr>
        <w:t>flask_cors</w:t>
      </w:r>
      <w:proofErr w:type="spellEnd"/>
      <w:r w:rsidRPr="00FF331B">
        <w:rPr>
          <w:sz w:val="20"/>
          <w:szCs w:val="20"/>
        </w:rPr>
        <w:t xml:space="preserve"> import CORS</w:t>
      </w:r>
    </w:p>
    <w:p w14:paraId="5496EB9B" w14:textId="77777777" w:rsidR="00FF331B" w:rsidRPr="00FF331B" w:rsidRDefault="00FF331B" w:rsidP="00FF331B">
      <w:pPr>
        <w:spacing w:after="0"/>
        <w:rPr>
          <w:sz w:val="20"/>
          <w:szCs w:val="20"/>
        </w:rPr>
      </w:pPr>
      <w:r w:rsidRPr="00FF331B">
        <w:rPr>
          <w:sz w:val="20"/>
          <w:szCs w:val="20"/>
        </w:rPr>
        <w:t xml:space="preserve">from </w:t>
      </w:r>
      <w:proofErr w:type="spellStart"/>
      <w:r w:rsidRPr="00FF331B">
        <w:rPr>
          <w:sz w:val="20"/>
          <w:szCs w:val="20"/>
        </w:rPr>
        <w:t>urllib.parse</w:t>
      </w:r>
      <w:proofErr w:type="spellEnd"/>
      <w:r w:rsidRPr="00FF331B">
        <w:rPr>
          <w:sz w:val="20"/>
          <w:szCs w:val="20"/>
        </w:rPr>
        <w:t xml:space="preserve"> import </w:t>
      </w:r>
      <w:proofErr w:type="spellStart"/>
      <w:r w:rsidRPr="00FF331B">
        <w:rPr>
          <w:sz w:val="20"/>
          <w:szCs w:val="20"/>
        </w:rPr>
        <w:t>urlparse</w:t>
      </w:r>
      <w:proofErr w:type="spellEnd"/>
    </w:p>
    <w:p w14:paraId="3CD98C19" w14:textId="77777777" w:rsidR="00FF331B" w:rsidRPr="00FF331B" w:rsidRDefault="00FF331B" w:rsidP="00FF331B">
      <w:pPr>
        <w:spacing w:after="0"/>
        <w:rPr>
          <w:sz w:val="20"/>
          <w:szCs w:val="20"/>
        </w:rPr>
      </w:pPr>
      <w:r w:rsidRPr="00FF331B">
        <w:rPr>
          <w:sz w:val="20"/>
          <w:szCs w:val="20"/>
        </w:rPr>
        <w:t xml:space="preserve">import </w:t>
      </w:r>
      <w:proofErr w:type="spellStart"/>
      <w:r w:rsidRPr="00FF331B">
        <w:rPr>
          <w:sz w:val="20"/>
          <w:szCs w:val="20"/>
        </w:rPr>
        <w:t>joblib</w:t>
      </w:r>
      <w:proofErr w:type="spellEnd"/>
    </w:p>
    <w:p w14:paraId="00E07F6A" w14:textId="77777777" w:rsidR="00FF331B" w:rsidRPr="00FF331B" w:rsidRDefault="00FF331B" w:rsidP="00FF331B">
      <w:pPr>
        <w:spacing w:after="0"/>
        <w:rPr>
          <w:sz w:val="20"/>
          <w:szCs w:val="20"/>
        </w:rPr>
      </w:pPr>
    </w:p>
    <w:p w14:paraId="3F84C14D" w14:textId="77777777" w:rsidR="00FF331B" w:rsidRPr="00FF331B" w:rsidRDefault="00FF331B" w:rsidP="00FF331B">
      <w:pPr>
        <w:spacing w:after="0"/>
        <w:rPr>
          <w:sz w:val="20"/>
          <w:szCs w:val="20"/>
        </w:rPr>
      </w:pPr>
      <w:r w:rsidRPr="00FF331B">
        <w:rPr>
          <w:sz w:val="20"/>
          <w:szCs w:val="20"/>
        </w:rPr>
        <w:t>app = Flask("</w:t>
      </w:r>
      <w:proofErr w:type="spellStart"/>
      <w:r w:rsidRPr="00FF331B">
        <w:rPr>
          <w:sz w:val="20"/>
          <w:szCs w:val="20"/>
        </w:rPr>
        <w:t>PhishingDetector</w:t>
      </w:r>
      <w:proofErr w:type="spellEnd"/>
      <w:r w:rsidRPr="00FF331B">
        <w:rPr>
          <w:sz w:val="20"/>
          <w:szCs w:val="20"/>
        </w:rPr>
        <w:t xml:space="preserve"> API")</w:t>
      </w:r>
    </w:p>
    <w:p w14:paraId="62F87EDD" w14:textId="77777777" w:rsidR="00FF331B" w:rsidRPr="00FF331B" w:rsidRDefault="00FF331B" w:rsidP="00FF331B">
      <w:pPr>
        <w:spacing w:after="0"/>
        <w:rPr>
          <w:sz w:val="20"/>
          <w:szCs w:val="20"/>
        </w:rPr>
      </w:pPr>
      <w:r w:rsidRPr="00FF331B">
        <w:rPr>
          <w:sz w:val="20"/>
          <w:szCs w:val="20"/>
        </w:rPr>
        <w:t>CORS(app)</w:t>
      </w:r>
    </w:p>
    <w:p w14:paraId="7227CC0F" w14:textId="77777777" w:rsidR="00FF331B" w:rsidRPr="00FF331B" w:rsidRDefault="00FF331B" w:rsidP="00FF331B">
      <w:pPr>
        <w:spacing w:after="0"/>
        <w:rPr>
          <w:sz w:val="20"/>
          <w:szCs w:val="20"/>
        </w:rPr>
      </w:pPr>
    </w:p>
    <w:p w14:paraId="7BCC4B3D" w14:textId="77777777" w:rsidR="00FF331B" w:rsidRPr="00FF331B" w:rsidRDefault="00FF331B" w:rsidP="00FF331B">
      <w:pPr>
        <w:spacing w:after="0"/>
        <w:rPr>
          <w:sz w:val="20"/>
          <w:szCs w:val="20"/>
        </w:rPr>
      </w:pPr>
      <w:r w:rsidRPr="00FF331B">
        <w:rPr>
          <w:sz w:val="20"/>
          <w:szCs w:val="20"/>
        </w:rPr>
        <w:lastRenderedPageBreak/>
        <w:t># load model</w:t>
      </w:r>
    </w:p>
    <w:p w14:paraId="676F63A9" w14:textId="77777777" w:rsidR="00FF331B" w:rsidRPr="00FF331B" w:rsidRDefault="00FF331B" w:rsidP="00FF331B">
      <w:pPr>
        <w:spacing w:after="0"/>
        <w:rPr>
          <w:sz w:val="20"/>
          <w:szCs w:val="20"/>
        </w:rPr>
      </w:pPr>
      <w:r w:rsidRPr="00FF331B">
        <w:rPr>
          <w:sz w:val="20"/>
          <w:szCs w:val="20"/>
        </w:rPr>
        <w:t xml:space="preserve">model = </w:t>
      </w:r>
      <w:proofErr w:type="spellStart"/>
      <w:r w:rsidRPr="00FF331B">
        <w:rPr>
          <w:sz w:val="20"/>
          <w:szCs w:val="20"/>
        </w:rPr>
        <w:t>joblib.load</w:t>
      </w:r>
      <w:proofErr w:type="spellEnd"/>
      <w:r w:rsidRPr="00FF331B">
        <w:rPr>
          <w:sz w:val="20"/>
          <w:szCs w:val="20"/>
        </w:rPr>
        <w:t>("C:/Dissertation/Phishing_project/model/rf.pkl")</w:t>
      </w:r>
    </w:p>
    <w:p w14:paraId="374F3804" w14:textId="77777777" w:rsidR="00FF331B" w:rsidRPr="00FF331B" w:rsidRDefault="00FF331B" w:rsidP="00FF331B">
      <w:pPr>
        <w:spacing w:after="0"/>
        <w:rPr>
          <w:sz w:val="20"/>
          <w:szCs w:val="20"/>
        </w:rPr>
      </w:pPr>
    </w:p>
    <w:p w14:paraId="7524C153" w14:textId="77777777" w:rsidR="00FF331B" w:rsidRPr="00FF331B" w:rsidRDefault="00FF331B" w:rsidP="00FF331B">
      <w:pPr>
        <w:spacing w:after="0"/>
        <w:rPr>
          <w:sz w:val="20"/>
          <w:szCs w:val="20"/>
        </w:rPr>
      </w:pPr>
      <w:r w:rsidRPr="00FF331B">
        <w:rPr>
          <w:sz w:val="20"/>
          <w:szCs w:val="20"/>
        </w:rPr>
        <w:t>#Feature extraction</w:t>
      </w:r>
    </w:p>
    <w:p w14:paraId="1E197F1F" w14:textId="77777777" w:rsidR="00FF331B" w:rsidRPr="00FF331B" w:rsidRDefault="00FF331B" w:rsidP="00FF331B">
      <w:pPr>
        <w:spacing w:after="0"/>
        <w:rPr>
          <w:sz w:val="20"/>
          <w:szCs w:val="20"/>
        </w:rPr>
      </w:pPr>
      <w:r w:rsidRPr="00FF331B">
        <w:rPr>
          <w:sz w:val="20"/>
          <w:szCs w:val="20"/>
        </w:rPr>
        <w:t xml:space="preserve">def </w:t>
      </w:r>
      <w:proofErr w:type="spellStart"/>
      <w:r w:rsidRPr="00FF331B">
        <w:rPr>
          <w:sz w:val="20"/>
          <w:szCs w:val="20"/>
        </w:rPr>
        <w:t>extract_features</w:t>
      </w:r>
      <w:proofErr w:type="spellEnd"/>
      <w:r w:rsidRPr="00FF331B">
        <w:rPr>
          <w:sz w:val="20"/>
          <w:szCs w:val="20"/>
        </w:rPr>
        <w:t>(</w:t>
      </w:r>
      <w:proofErr w:type="spellStart"/>
      <w:r w:rsidRPr="00FF331B">
        <w:rPr>
          <w:sz w:val="20"/>
          <w:szCs w:val="20"/>
        </w:rPr>
        <w:t>url</w:t>
      </w:r>
      <w:proofErr w:type="spellEnd"/>
      <w:r w:rsidRPr="00FF331B">
        <w:rPr>
          <w:sz w:val="20"/>
          <w:szCs w:val="20"/>
        </w:rPr>
        <w:t>):</w:t>
      </w:r>
    </w:p>
    <w:p w14:paraId="532E8660" w14:textId="77777777" w:rsidR="00FF331B" w:rsidRPr="00FF331B" w:rsidRDefault="00FF331B" w:rsidP="00FF331B">
      <w:pPr>
        <w:spacing w:after="0"/>
        <w:rPr>
          <w:sz w:val="20"/>
          <w:szCs w:val="20"/>
        </w:rPr>
      </w:pPr>
      <w:r w:rsidRPr="00FF331B">
        <w:rPr>
          <w:sz w:val="20"/>
          <w:szCs w:val="20"/>
        </w:rPr>
        <w:t xml:space="preserve">    </w:t>
      </w:r>
    </w:p>
    <w:p w14:paraId="3AE600F8" w14:textId="77777777" w:rsidR="00FF331B" w:rsidRPr="00FF331B" w:rsidRDefault="00FF331B" w:rsidP="00FF331B">
      <w:pPr>
        <w:spacing w:after="0"/>
        <w:rPr>
          <w:sz w:val="20"/>
          <w:szCs w:val="20"/>
        </w:rPr>
      </w:pPr>
      <w:r w:rsidRPr="00FF331B">
        <w:rPr>
          <w:sz w:val="20"/>
          <w:szCs w:val="20"/>
        </w:rPr>
        <w:t xml:space="preserve">    parsed = </w:t>
      </w:r>
      <w:proofErr w:type="spellStart"/>
      <w:r w:rsidRPr="00FF331B">
        <w:rPr>
          <w:sz w:val="20"/>
          <w:szCs w:val="20"/>
        </w:rPr>
        <w:t>urlparse</w:t>
      </w:r>
      <w:proofErr w:type="spellEnd"/>
      <w:r w:rsidRPr="00FF331B">
        <w:rPr>
          <w:sz w:val="20"/>
          <w:szCs w:val="20"/>
        </w:rPr>
        <w:t>(</w:t>
      </w:r>
      <w:proofErr w:type="spellStart"/>
      <w:r w:rsidRPr="00FF331B">
        <w:rPr>
          <w:sz w:val="20"/>
          <w:szCs w:val="20"/>
        </w:rPr>
        <w:t>url</w:t>
      </w:r>
      <w:proofErr w:type="spellEnd"/>
      <w:r w:rsidRPr="00FF331B">
        <w:rPr>
          <w:sz w:val="20"/>
          <w:szCs w:val="20"/>
        </w:rPr>
        <w:t>)</w:t>
      </w:r>
    </w:p>
    <w:p w14:paraId="24BFF9BF" w14:textId="77777777" w:rsidR="00FF331B" w:rsidRPr="00FF331B" w:rsidRDefault="00FF331B" w:rsidP="00FF331B">
      <w:pPr>
        <w:spacing w:after="0"/>
        <w:rPr>
          <w:sz w:val="20"/>
          <w:szCs w:val="20"/>
        </w:rPr>
      </w:pPr>
      <w:r w:rsidRPr="00FF331B">
        <w:rPr>
          <w:sz w:val="20"/>
          <w:szCs w:val="20"/>
        </w:rPr>
        <w:t xml:space="preserve">    domain = </w:t>
      </w:r>
      <w:proofErr w:type="spellStart"/>
      <w:r w:rsidRPr="00FF331B">
        <w:rPr>
          <w:sz w:val="20"/>
          <w:szCs w:val="20"/>
        </w:rPr>
        <w:t>parsed.netloc</w:t>
      </w:r>
      <w:proofErr w:type="spellEnd"/>
    </w:p>
    <w:p w14:paraId="73DCCB15" w14:textId="77777777" w:rsidR="00FF331B" w:rsidRPr="00FF331B" w:rsidRDefault="00FF331B" w:rsidP="00FF331B">
      <w:pPr>
        <w:spacing w:after="0"/>
        <w:rPr>
          <w:sz w:val="20"/>
          <w:szCs w:val="20"/>
        </w:rPr>
      </w:pPr>
      <w:r w:rsidRPr="00FF331B">
        <w:rPr>
          <w:sz w:val="20"/>
          <w:szCs w:val="20"/>
        </w:rPr>
        <w:t xml:space="preserve">    </w:t>
      </w:r>
    </w:p>
    <w:p w14:paraId="7867D565" w14:textId="77777777" w:rsidR="00FF331B" w:rsidRPr="00FF331B" w:rsidRDefault="00FF331B" w:rsidP="00FF331B">
      <w:pPr>
        <w:spacing w:after="0"/>
        <w:rPr>
          <w:sz w:val="20"/>
          <w:szCs w:val="20"/>
        </w:rPr>
      </w:pPr>
      <w:r w:rsidRPr="00FF331B">
        <w:rPr>
          <w:sz w:val="20"/>
          <w:szCs w:val="20"/>
        </w:rPr>
        <w:t>    return [</w:t>
      </w:r>
    </w:p>
    <w:p w14:paraId="42726BC4" w14:textId="77777777" w:rsidR="00FF331B" w:rsidRPr="00FF331B" w:rsidRDefault="00FF331B" w:rsidP="00FF331B">
      <w:pPr>
        <w:spacing w:after="0"/>
        <w:rPr>
          <w:sz w:val="20"/>
          <w:szCs w:val="20"/>
        </w:rPr>
      </w:pPr>
      <w:r w:rsidRPr="00FF331B">
        <w:rPr>
          <w:sz w:val="20"/>
          <w:szCs w:val="20"/>
        </w:rPr>
        <w:t xml:space="preserve">        </w:t>
      </w:r>
      <w:proofErr w:type="spellStart"/>
      <w:r w:rsidRPr="00FF331B">
        <w:rPr>
          <w:sz w:val="20"/>
          <w:szCs w:val="20"/>
        </w:rPr>
        <w:t>len</w:t>
      </w:r>
      <w:proofErr w:type="spellEnd"/>
      <w:r w:rsidRPr="00FF331B">
        <w:rPr>
          <w:sz w:val="20"/>
          <w:szCs w:val="20"/>
        </w:rPr>
        <w:t>(</w:t>
      </w:r>
      <w:proofErr w:type="spellStart"/>
      <w:r w:rsidRPr="00FF331B">
        <w:rPr>
          <w:sz w:val="20"/>
          <w:szCs w:val="20"/>
        </w:rPr>
        <w:t>url</w:t>
      </w:r>
      <w:proofErr w:type="spellEnd"/>
      <w:r w:rsidRPr="00FF331B">
        <w:rPr>
          <w:sz w:val="20"/>
          <w:szCs w:val="20"/>
        </w:rPr>
        <w:t xml:space="preserve">),                         # </w:t>
      </w:r>
      <w:proofErr w:type="spellStart"/>
      <w:r w:rsidRPr="00FF331B">
        <w:rPr>
          <w:sz w:val="20"/>
          <w:szCs w:val="20"/>
        </w:rPr>
        <w:t>url_len</w:t>
      </w:r>
      <w:proofErr w:type="spellEnd"/>
    </w:p>
    <w:p w14:paraId="3A9D2395" w14:textId="77777777" w:rsidR="00FF331B" w:rsidRPr="00FF331B" w:rsidRDefault="00FF331B" w:rsidP="00FF331B">
      <w:pPr>
        <w:spacing w:after="0"/>
        <w:rPr>
          <w:sz w:val="20"/>
          <w:szCs w:val="20"/>
        </w:rPr>
      </w:pPr>
      <w:r w:rsidRPr="00FF331B">
        <w:rPr>
          <w:sz w:val="20"/>
          <w:szCs w:val="20"/>
        </w:rPr>
        <w:t xml:space="preserve">        </w:t>
      </w:r>
      <w:proofErr w:type="spellStart"/>
      <w:r w:rsidRPr="00FF331B">
        <w:rPr>
          <w:sz w:val="20"/>
          <w:szCs w:val="20"/>
        </w:rPr>
        <w:t>url.count</w:t>
      </w:r>
      <w:proofErr w:type="spellEnd"/>
      <w:r w:rsidRPr="00FF331B">
        <w:rPr>
          <w:sz w:val="20"/>
          <w:szCs w:val="20"/>
        </w:rPr>
        <w:t xml:space="preserve">('.'),                  # </w:t>
      </w:r>
      <w:proofErr w:type="spellStart"/>
      <w:r w:rsidRPr="00FF331B">
        <w:rPr>
          <w:sz w:val="20"/>
          <w:szCs w:val="20"/>
        </w:rPr>
        <w:t>num_dots</w:t>
      </w:r>
      <w:proofErr w:type="spellEnd"/>
    </w:p>
    <w:p w14:paraId="396ADBC1" w14:textId="77777777" w:rsidR="00FF331B" w:rsidRPr="00FF331B" w:rsidRDefault="00FF331B" w:rsidP="00FF331B">
      <w:pPr>
        <w:spacing w:after="0"/>
        <w:rPr>
          <w:sz w:val="20"/>
          <w:szCs w:val="20"/>
        </w:rPr>
      </w:pPr>
      <w:r w:rsidRPr="00FF331B">
        <w:rPr>
          <w:sz w:val="20"/>
          <w:szCs w:val="20"/>
        </w:rPr>
        <w:t xml:space="preserve">        </w:t>
      </w:r>
      <w:proofErr w:type="spellStart"/>
      <w:r w:rsidRPr="00FF331B">
        <w:rPr>
          <w:sz w:val="20"/>
          <w:szCs w:val="20"/>
        </w:rPr>
        <w:t>url.count</w:t>
      </w:r>
      <w:proofErr w:type="spellEnd"/>
      <w:r w:rsidRPr="00FF331B">
        <w:rPr>
          <w:sz w:val="20"/>
          <w:szCs w:val="20"/>
        </w:rPr>
        <w:t xml:space="preserve">('/'),                  # </w:t>
      </w:r>
      <w:proofErr w:type="spellStart"/>
      <w:r w:rsidRPr="00FF331B">
        <w:rPr>
          <w:sz w:val="20"/>
          <w:szCs w:val="20"/>
        </w:rPr>
        <w:t>num_slash</w:t>
      </w:r>
      <w:proofErr w:type="spellEnd"/>
    </w:p>
    <w:p w14:paraId="537D3FAC" w14:textId="77777777" w:rsidR="00FF331B" w:rsidRPr="00FF331B" w:rsidRDefault="00FF331B" w:rsidP="00FF331B">
      <w:pPr>
        <w:spacing w:after="0"/>
        <w:rPr>
          <w:sz w:val="20"/>
          <w:szCs w:val="20"/>
        </w:rPr>
      </w:pPr>
      <w:r w:rsidRPr="00FF331B">
        <w:rPr>
          <w:sz w:val="20"/>
          <w:szCs w:val="20"/>
        </w:rPr>
        <w:t xml:space="preserve">        </w:t>
      </w:r>
      <w:proofErr w:type="spellStart"/>
      <w:r w:rsidRPr="00FF331B">
        <w:rPr>
          <w:sz w:val="20"/>
          <w:szCs w:val="20"/>
        </w:rPr>
        <w:t>url.count</w:t>
      </w:r>
      <w:proofErr w:type="spellEnd"/>
      <w:r w:rsidRPr="00FF331B">
        <w:rPr>
          <w:sz w:val="20"/>
          <w:szCs w:val="20"/>
        </w:rPr>
        <w:t xml:space="preserve">('-'),                  # </w:t>
      </w:r>
      <w:proofErr w:type="spellStart"/>
      <w:r w:rsidRPr="00FF331B">
        <w:rPr>
          <w:sz w:val="20"/>
          <w:szCs w:val="20"/>
        </w:rPr>
        <w:t>num_hyphen</w:t>
      </w:r>
      <w:proofErr w:type="spellEnd"/>
    </w:p>
    <w:p w14:paraId="07008B0B" w14:textId="77777777" w:rsidR="00FF331B" w:rsidRPr="00FF331B" w:rsidRDefault="00FF331B" w:rsidP="00FF331B">
      <w:pPr>
        <w:spacing w:after="0"/>
        <w:rPr>
          <w:sz w:val="20"/>
          <w:szCs w:val="20"/>
        </w:rPr>
      </w:pPr>
      <w:r w:rsidRPr="00FF331B">
        <w:rPr>
          <w:sz w:val="20"/>
          <w:szCs w:val="20"/>
        </w:rPr>
        <w:t>        sum(</w:t>
      </w:r>
      <w:proofErr w:type="spellStart"/>
      <w:r w:rsidRPr="00FF331B">
        <w:rPr>
          <w:sz w:val="20"/>
          <w:szCs w:val="20"/>
        </w:rPr>
        <w:t>c.isdigit</w:t>
      </w:r>
      <w:proofErr w:type="spellEnd"/>
      <w:r w:rsidRPr="00FF331B">
        <w:rPr>
          <w:sz w:val="20"/>
          <w:szCs w:val="20"/>
        </w:rPr>
        <w:t xml:space="preserve">() for c in </w:t>
      </w:r>
      <w:proofErr w:type="spellStart"/>
      <w:r w:rsidRPr="00FF331B">
        <w:rPr>
          <w:sz w:val="20"/>
          <w:szCs w:val="20"/>
        </w:rPr>
        <w:t>url</w:t>
      </w:r>
      <w:proofErr w:type="spellEnd"/>
      <w:r w:rsidRPr="00FF331B">
        <w:rPr>
          <w:sz w:val="20"/>
          <w:szCs w:val="20"/>
        </w:rPr>
        <w:t xml:space="preserve">),   # </w:t>
      </w:r>
      <w:proofErr w:type="spellStart"/>
      <w:r w:rsidRPr="00FF331B">
        <w:rPr>
          <w:sz w:val="20"/>
          <w:szCs w:val="20"/>
        </w:rPr>
        <w:t>num_dig</w:t>
      </w:r>
      <w:proofErr w:type="spellEnd"/>
    </w:p>
    <w:p w14:paraId="3AE2EB81" w14:textId="77777777" w:rsidR="00FF331B" w:rsidRPr="00FF331B" w:rsidRDefault="00FF331B" w:rsidP="00FF331B">
      <w:pPr>
        <w:spacing w:after="0"/>
        <w:rPr>
          <w:sz w:val="20"/>
          <w:szCs w:val="20"/>
        </w:rPr>
      </w:pPr>
      <w:r w:rsidRPr="00FF331B">
        <w:rPr>
          <w:sz w:val="20"/>
          <w:szCs w:val="20"/>
        </w:rPr>
        <w:t xml:space="preserve">        int('@' in </w:t>
      </w:r>
      <w:proofErr w:type="spellStart"/>
      <w:r w:rsidRPr="00FF331B">
        <w:rPr>
          <w:sz w:val="20"/>
          <w:szCs w:val="20"/>
        </w:rPr>
        <w:t>url</w:t>
      </w:r>
      <w:proofErr w:type="spellEnd"/>
      <w:r w:rsidRPr="00FF331B">
        <w:rPr>
          <w:sz w:val="20"/>
          <w:szCs w:val="20"/>
        </w:rPr>
        <w:t xml:space="preserve">),                 # </w:t>
      </w:r>
      <w:proofErr w:type="spellStart"/>
      <w:r w:rsidRPr="00FF331B">
        <w:rPr>
          <w:sz w:val="20"/>
          <w:szCs w:val="20"/>
        </w:rPr>
        <w:t>has_at</w:t>
      </w:r>
      <w:proofErr w:type="spellEnd"/>
    </w:p>
    <w:p w14:paraId="2E718AC8" w14:textId="77777777" w:rsidR="00FF331B" w:rsidRPr="00FF331B" w:rsidRDefault="00FF331B" w:rsidP="00FF331B">
      <w:pPr>
        <w:spacing w:after="0"/>
        <w:rPr>
          <w:sz w:val="20"/>
          <w:szCs w:val="20"/>
        </w:rPr>
      </w:pPr>
      <w:r w:rsidRPr="00FF331B">
        <w:rPr>
          <w:sz w:val="20"/>
          <w:szCs w:val="20"/>
        </w:rPr>
        <w:t xml:space="preserve">        int('login' in </w:t>
      </w:r>
      <w:proofErr w:type="spellStart"/>
      <w:r w:rsidRPr="00FF331B">
        <w:rPr>
          <w:sz w:val="20"/>
          <w:szCs w:val="20"/>
        </w:rPr>
        <w:t>url</w:t>
      </w:r>
      <w:proofErr w:type="spellEnd"/>
      <w:r w:rsidRPr="00FF331B">
        <w:rPr>
          <w:sz w:val="20"/>
          <w:szCs w:val="20"/>
        </w:rPr>
        <w:t xml:space="preserve">),             # </w:t>
      </w:r>
      <w:proofErr w:type="spellStart"/>
      <w:r w:rsidRPr="00FF331B">
        <w:rPr>
          <w:sz w:val="20"/>
          <w:szCs w:val="20"/>
        </w:rPr>
        <w:t>has_login</w:t>
      </w:r>
      <w:proofErr w:type="spellEnd"/>
    </w:p>
    <w:p w14:paraId="54E5E91B" w14:textId="77777777" w:rsidR="00FF331B" w:rsidRPr="00FF331B" w:rsidRDefault="00FF331B" w:rsidP="00FF331B">
      <w:pPr>
        <w:spacing w:after="0"/>
        <w:rPr>
          <w:sz w:val="20"/>
          <w:szCs w:val="20"/>
        </w:rPr>
      </w:pPr>
      <w:r w:rsidRPr="00FF331B">
        <w:rPr>
          <w:sz w:val="20"/>
          <w:szCs w:val="20"/>
        </w:rPr>
        <w:t xml:space="preserve">        int('secure' in </w:t>
      </w:r>
      <w:proofErr w:type="spellStart"/>
      <w:r w:rsidRPr="00FF331B">
        <w:rPr>
          <w:sz w:val="20"/>
          <w:szCs w:val="20"/>
        </w:rPr>
        <w:t>url</w:t>
      </w:r>
      <w:proofErr w:type="spellEnd"/>
      <w:r w:rsidRPr="00FF331B">
        <w:rPr>
          <w:sz w:val="20"/>
          <w:szCs w:val="20"/>
        </w:rPr>
        <w:t xml:space="preserve">),            # </w:t>
      </w:r>
      <w:proofErr w:type="spellStart"/>
      <w:r w:rsidRPr="00FF331B">
        <w:rPr>
          <w:sz w:val="20"/>
          <w:szCs w:val="20"/>
        </w:rPr>
        <w:t>has_secure</w:t>
      </w:r>
      <w:proofErr w:type="spellEnd"/>
    </w:p>
    <w:p w14:paraId="132C9178" w14:textId="77777777" w:rsidR="00FF331B" w:rsidRPr="00FF331B" w:rsidRDefault="00FF331B" w:rsidP="00FF331B">
      <w:pPr>
        <w:spacing w:after="0"/>
        <w:rPr>
          <w:sz w:val="20"/>
          <w:szCs w:val="20"/>
        </w:rPr>
      </w:pPr>
      <w:r w:rsidRPr="00FF331B">
        <w:rPr>
          <w:sz w:val="20"/>
          <w:szCs w:val="20"/>
        </w:rPr>
        <w:t xml:space="preserve">        int('verify' in </w:t>
      </w:r>
      <w:proofErr w:type="spellStart"/>
      <w:r w:rsidRPr="00FF331B">
        <w:rPr>
          <w:sz w:val="20"/>
          <w:szCs w:val="20"/>
        </w:rPr>
        <w:t>url</w:t>
      </w:r>
      <w:proofErr w:type="spellEnd"/>
      <w:r w:rsidRPr="00FF331B">
        <w:rPr>
          <w:sz w:val="20"/>
          <w:szCs w:val="20"/>
        </w:rPr>
        <w:t xml:space="preserve">),            # </w:t>
      </w:r>
      <w:proofErr w:type="spellStart"/>
      <w:r w:rsidRPr="00FF331B">
        <w:rPr>
          <w:sz w:val="20"/>
          <w:szCs w:val="20"/>
        </w:rPr>
        <w:t>has_verify</w:t>
      </w:r>
      <w:proofErr w:type="spellEnd"/>
    </w:p>
    <w:p w14:paraId="2FD56836" w14:textId="77777777" w:rsidR="00FF331B" w:rsidRPr="00FF331B" w:rsidRDefault="00FF331B" w:rsidP="00FF331B">
      <w:pPr>
        <w:spacing w:after="0"/>
        <w:rPr>
          <w:sz w:val="20"/>
          <w:szCs w:val="20"/>
        </w:rPr>
      </w:pPr>
      <w:r w:rsidRPr="00FF331B">
        <w:rPr>
          <w:sz w:val="20"/>
          <w:szCs w:val="20"/>
        </w:rPr>
        <w:t xml:space="preserve">        </w:t>
      </w:r>
      <w:proofErr w:type="spellStart"/>
      <w:r w:rsidRPr="00FF331B">
        <w:rPr>
          <w:sz w:val="20"/>
          <w:szCs w:val="20"/>
        </w:rPr>
        <w:t>len</w:t>
      </w:r>
      <w:proofErr w:type="spellEnd"/>
      <w:r w:rsidRPr="00FF331B">
        <w:rPr>
          <w:sz w:val="20"/>
          <w:szCs w:val="20"/>
        </w:rPr>
        <w:t xml:space="preserve">(domain),                     # </w:t>
      </w:r>
      <w:proofErr w:type="spellStart"/>
      <w:r w:rsidRPr="00FF331B">
        <w:rPr>
          <w:sz w:val="20"/>
          <w:szCs w:val="20"/>
        </w:rPr>
        <w:t>dom_len</w:t>
      </w:r>
      <w:proofErr w:type="spellEnd"/>
    </w:p>
    <w:p w14:paraId="290B9B43" w14:textId="77777777" w:rsidR="00FF331B" w:rsidRPr="00FF331B" w:rsidRDefault="00FF331B" w:rsidP="00FF331B">
      <w:pPr>
        <w:spacing w:after="0"/>
        <w:rPr>
          <w:sz w:val="20"/>
          <w:szCs w:val="20"/>
        </w:rPr>
      </w:pPr>
      <w:r w:rsidRPr="00FF331B">
        <w:rPr>
          <w:sz w:val="20"/>
          <w:szCs w:val="20"/>
        </w:rPr>
        <w:t xml:space="preserve">        </w:t>
      </w:r>
      <w:proofErr w:type="spellStart"/>
      <w:r w:rsidRPr="00FF331B">
        <w:rPr>
          <w:sz w:val="20"/>
          <w:szCs w:val="20"/>
        </w:rPr>
        <w:t>domain.count</w:t>
      </w:r>
      <w:proofErr w:type="spellEnd"/>
      <w:r w:rsidRPr="00FF331B">
        <w:rPr>
          <w:sz w:val="20"/>
          <w:szCs w:val="20"/>
        </w:rPr>
        <w:t xml:space="preserve">('.') - 1 if '.' in domain else 0,  # </w:t>
      </w:r>
      <w:proofErr w:type="spellStart"/>
      <w:r w:rsidRPr="00FF331B">
        <w:rPr>
          <w:sz w:val="20"/>
          <w:szCs w:val="20"/>
        </w:rPr>
        <w:t>count_sd</w:t>
      </w:r>
      <w:proofErr w:type="spellEnd"/>
    </w:p>
    <w:p w14:paraId="3D50234B" w14:textId="77777777" w:rsidR="00FF331B" w:rsidRPr="00FF331B" w:rsidRDefault="00FF331B" w:rsidP="00FF331B">
      <w:pPr>
        <w:spacing w:after="0"/>
        <w:rPr>
          <w:sz w:val="20"/>
          <w:szCs w:val="20"/>
        </w:rPr>
      </w:pPr>
      <w:r w:rsidRPr="00FF331B">
        <w:rPr>
          <w:sz w:val="20"/>
          <w:szCs w:val="20"/>
        </w:rPr>
        <w:t>        int(</w:t>
      </w:r>
      <w:proofErr w:type="spellStart"/>
      <w:r w:rsidRPr="00FF331B">
        <w:rPr>
          <w:sz w:val="20"/>
          <w:szCs w:val="20"/>
        </w:rPr>
        <w:t>url.startswith</w:t>
      </w:r>
      <w:proofErr w:type="spellEnd"/>
      <w:r w:rsidRPr="00FF331B">
        <w:rPr>
          <w:sz w:val="20"/>
          <w:szCs w:val="20"/>
        </w:rPr>
        <w:t>('</w:t>
      </w:r>
      <w:proofErr w:type="spellStart"/>
      <w:r w:rsidRPr="00FF331B">
        <w:rPr>
          <w:sz w:val="20"/>
          <w:szCs w:val="20"/>
        </w:rPr>
        <w:t>https'</w:t>
      </w:r>
      <w:proofErr w:type="spellEnd"/>
      <w:r w:rsidRPr="00FF331B">
        <w:rPr>
          <w:sz w:val="20"/>
          <w:szCs w:val="20"/>
        </w:rPr>
        <w:t xml:space="preserve">))     # </w:t>
      </w:r>
      <w:proofErr w:type="spellStart"/>
      <w:r w:rsidRPr="00FF331B">
        <w:rPr>
          <w:sz w:val="20"/>
          <w:szCs w:val="20"/>
        </w:rPr>
        <w:t>has_https</w:t>
      </w:r>
      <w:proofErr w:type="spellEnd"/>
    </w:p>
    <w:p w14:paraId="4666D8CD" w14:textId="77777777" w:rsidR="00FF331B" w:rsidRPr="00FF331B" w:rsidRDefault="00FF331B" w:rsidP="00FF331B">
      <w:pPr>
        <w:spacing w:after="0"/>
        <w:rPr>
          <w:sz w:val="20"/>
          <w:szCs w:val="20"/>
        </w:rPr>
      </w:pPr>
      <w:r w:rsidRPr="00FF331B">
        <w:rPr>
          <w:sz w:val="20"/>
          <w:szCs w:val="20"/>
        </w:rPr>
        <w:t>    ]</w:t>
      </w:r>
    </w:p>
    <w:p w14:paraId="7298012B" w14:textId="77777777" w:rsidR="00FF331B" w:rsidRPr="00FF331B" w:rsidRDefault="00FF331B" w:rsidP="00FF331B">
      <w:pPr>
        <w:spacing w:after="0"/>
        <w:rPr>
          <w:sz w:val="20"/>
          <w:szCs w:val="20"/>
        </w:rPr>
      </w:pPr>
    </w:p>
    <w:p w14:paraId="4C71C083" w14:textId="77777777" w:rsidR="00FF331B" w:rsidRPr="00FF331B" w:rsidRDefault="00FF331B" w:rsidP="00FF331B">
      <w:pPr>
        <w:spacing w:after="0"/>
        <w:rPr>
          <w:sz w:val="20"/>
          <w:szCs w:val="20"/>
        </w:rPr>
      </w:pPr>
      <w:r w:rsidRPr="00FF331B">
        <w:rPr>
          <w:sz w:val="20"/>
          <w:szCs w:val="20"/>
        </w:rPr>
        <w:t># explaining why, if true, the model thinks its phishing</w:t>
      </w:r>
    </w:p>
    <w:p w14:paraId="42F33F07" w14:textId="77777777" w:rsidR="00FF331B" w:rsidRPr="00FF331B" w:rsidRDefault="00FF331B" w:rsidP="00FF331B">
      <w:pPr>
        <w:spacing w:after="0"/>
        <w:rPr>
          <w:sz w:val="20"/>
          <w:szCs w:val="20"/>
        </w:rPr>
      </w:pPr>
      <w:r w:rsidRPr="00FF331B">
        <w:rPr>
          <w:sz w:val="20"/>
          <w:szCs w:val="20"/>
        </w:rPr>
        <w:t xml:space="preserve">def </w:t>
      </w:r>
      <w:proofErr w:type="spellStart"/>
      <w:r w:rsidRPr="00FF331B">
        <w:rPr>
          <w:sz w:val="20"/>
          <w:szCs w:val="20"/>
        </w:rPr>
        <w:t>explain_url</w:t>
      </w:r>
      <w:proofErr w:type="spellEnd"/>
      <w:r w:rsidRPr="00FF331B">
        <w:rPr>
          <w:sz w:val="20"/>
          <w:szCs w:val="20"/>
        </w:rPr>
        <w:t>(</w:t>
      </w:r>
      <w:proofErr w:type="spellStart"/>
      <w:r w:rsidRPr="00FF331B">
        <w:rPr>
          <w:sz w:val="20"/>
          <w:szCs w:val="20"/>
        </w:rPr>
        <w:t>url</w:t>
      </w:r>
      <w:proofErr w:type="spellEnd"/>
      <w:r w:rsidRPr="00FF331B">
        <w:rPr>
          <w:sz w:val="20"/>
          <w:szCs w:val="20"/>
        </w:rPr>
        <w:t>):</w:t>
      </w:r>
    </w:p>
    <w:p w14:paraId="08C5B66E" w14:textId="77777777" w:rsidR="00FF331B" w:rsidRPr="00FF331B" w:rsidRDefault="00FF331B" w:rsidP="00FF331B">
      <w:pPr>
        <w:spacing w:after="0"/>
        <w:rPr>
          <w:sz w:val="20"/>
          <w:szCs w:val="20"/>
        </w:rPr>
      </w:pPr>
      <w:r w:rsidRPr="00FF331B">
        <w:rPr>
          <w:sz w:val="20"/>
          <w:szCs w:val="20"/>
        </w:rPr>
        <w:t>    reasons = []</w:t>
      </w:r>
    </w:p>
    <w:p w14:paraId="23F446FF" w14:textId="77777777" w:rsidR="00FF331B" w:rsidRPr="00FF331B" w:rsidRDefault="00FF331B" w:rsidP="00FF331B">
      <w:pPr>
        <w:spacing w:after="0"/>
        <w:rPr>
          <w:sz w:val="20"/>
          <w:szCs w:val="20"/>
        </w:rPr>
      </w:pPr>
    </w:p>
    <w:p w14:paraId="6D545E7B" w14:textId="77777777" w:rsidR="00FF331B" w:rsidRPr="00FF331B" w:rsidRDefault="00FF331B" w:rsidP="00FF331B">
      <w:pPr>
        <w:spacing w:after="0"/>
        <w:rPr>
          <w:sz w:val="20"/>
          <w:szCs w:val="20"/>
        </w:rPr>
      </w:pPr>
      <w:r w:rsidRPr="00FF331B">
        <w:rPr>
          <w:sz w:val="20"/>
          <w:szCs w:val="20"/>
        </w:rPr>
        <w:t xml:space="preserve">    parsed = </w:t>
      </w:r>
      <w:proofErr w:type="spellStart"/>
      <w:r w:rsidRPr="00FF331B">
        <w:rPr>
          <w:sz w:val="20"/>
          <w:szCs w:val="20"/>
        </w:rPr>
        <w:t>urlparse</w:t>
      </w:r>
      <w:proofErr w:type="spellEnd"/>
      <w:r w:rsidRPr="00FF331B">
        <w:rPr>
          <w:sz w:val="20"/>
          <w:szCs w:val="20"/>
        </w:rPr>
        <w:t>(</w:t>
      </w:r>
      <w:proofErr w:type="spellStart"/>
      <w:r w:rsidRPr="00FF331B">
        <w:rPr>
          <w:sz w:val="20"/>
          <w:szCs w:val="20"/>
        </w:rPr>
        <w:t>url</w:t>
      </w:r>
      <w:proofErr w:type="spellEnd"/>
      <w:r w:rsidRPr="00FF331B">
        <w:rPr>
          <w:sz w:val="20"/>
          <w:szCs w:val="20"/>
        </w:rPr>
        <w:t>)</w:t>
      </w:r>
    </w:p>
    <w:p w14:paraId="58B97737" w14:textId="77777777" w:rsidR="00FF331B" w:rsidRPr="00FF331B" w:rsidRDefault="00FF331B" w:rsidP="00FF331B">
      <w:pPr>
        <w:spacing w:after="0"/>
        <w:rPr>
          <w:sz w:val="20"/>
          <w:szCs w:val="20"/>
        </w:rPr>
      </w:pPr>
      <w:r w:rsidRPr="00FF331B">
        <w:rPr>
          <w:sz w:val="20"/>
          <w:szCs w:val="20"/>
        </w:rPr>
        <w:t xml:space="preserve">    domain = </w:t>
      </w:r>
      <w:proofErr w:type="spellStart"/>
      <w:r w:rsidRPr="00FF331B">
        <w:rPr>
          <w:sz w:val="20"/>
          <w:szCs w:val="20"/>
        </w:rPr>
        <w:t>parsed.netloc</w:t>
      </w:r>
      <w:proofErr w:type="spellEnd"/>
    </w:p>
    <w:p w14:paraId="5E1F4D6C" w14:textId="77777777" w:rsidR="00FF331B" w:rsidRPr="00FF331B" w:rsidRDefault="00FF331B" w:rsidP="00FF331B">
      <w:pPr>
        <w:spacing w:after="0"/>
        <w:rPr>
          <w:sz w:val="20"/>
          <w:szCs w:val="20"/>
        </w:rPr>
      </w:pPr>
    </w:p>
    <w:p w14:paraId="71EA1D45" w14:textId="77777777" w:rsidR="00FF331B" w:rsidRPr="00FF331B" w:rsidRDefault="00FF331B" w:rsidP="00FF331B">
      <w:pPr>
        <w:spacing w:after="0"/>
        <w:rPr>
          <w:sz w:val="20"/>
          <w:szCs w:val="20"/>
        </w:rPr>
      </w:pPr>
      <w:r w:rsidRPr="00FF331B">
        <w:rPr>
          <w:sz w:val="20"/>
          <w:szCs w:val="20"/>
        </w:rPr>
        <w:t xml:space="preserve">    if </w:t>
      </w:r>
      <w:proofErr w:type="spellStart"/>
      <w:r w:rsidRPr="00FF331B">
        <w:rPr>
          <w:sz w:val="20"/>
          <w:szCs w:val="20"/>
        </w:rPr>
        <w:t>len</w:t>
      </w:r>
      <w:proofErr w:type="spellEnd"/>
      <w:r w:rsidRPr="00FF331B">
        <w:rPr>
          <w:sz w:val="20"/>
          <w:szCs w:val="20"/>
        </w:rPr>
        <w:t>(</w:t>
      </w:r>
      <w:proofErr w:type="spellStart"/>
      <w:r w:rsidRPr="00FF331B">
        <w:rPr>
          <w:sz w:val="20"/>
          <w:szCs w:val="20"/>
        </w:rPr>
        <w:t>url</w:t>
      </w:r>
      <w:proofErr w:type="spellEnd"/>
      <w:r w:rsidRPr="00FF331B">
        <w:rPr>
          <w:sz w:val="20"/>
          <w:szCs w:val="20"/>
        </w:rPr>
        <w:t>) &gt; 75:</w:t>
      </w:r>
    </w:p>
    <w:p w14:paraId="3D71D5A1" w14:textId="77777777" w:rsidR="00FF331B" w:rsidRPr="00FF331B" w:rsidRDefault="00FF331B" w:rsidP="00FF331B">
      <w:pPr>
        <w:spacing w:after="0"/>
        <w:rPr>
          <w:sz w:val="20"/>
          <w:szCs w:val="20"/>
        </w:rPr>
      </w:pPr>
      <w:r w:rsidRPr="00FF331B">
        <w:rPr>
          <w:sz w:val="20"/>
          <w:szCs w:val="20"/>
        </w:rPr>
        <w:t xml:space="preserve">        </w:t>
      </w:r>
      <w:proofErr w:type="spellStart"/>
      <w:r w:rsidRPr="00FF331B">
        <w:rPr>
          <w:sz w:val="20"/>
          <w:szCs w:val="20"/>
        </w:rPr>
        <w:t>reasons.append</w:t>
      </w:r>
      <w:proofErr w:type="spellEnd"/>
      <w:r w:rsidRPr="00FF331B">
        <w:rPr>
          <w:sz w:val="20"/>
          <w:szCs w:val="20"/>
        </w:rPr>
        <w:t>("unusually long URL")</w:t>
      </w:r>
    </w:p>
    <w:p w14:paraId="531D5B2D" w14:textId="77777777" w:rsidR="00FF331B" w:rsidRPr="00FF331B" w:rsidRDefault="00FF331B" w:rsidP="00FF331B">
      <w:pPr>
        <w:spacing w:after="0"/>
        <w:rPr>
          <w:sz w:val="20"/>
          <w:szCs w:val="20"/>
        </w:rPr>
      </w:pPr>
    </w:p>
    <w:p w14:paraId="283FB773" w14:textId="77777777" w:rsidR="00FF331B" w:rsidRPr="00FF331B" w:rsidRDefault="00FF331B" w:rsidP="00FF331B">
      <w:pPr>
        <w:spacing w:after="0"/>
        <w:rPr>
          <w:sz w:val="20"/>
          <w:szCs w:val="20"/>
        </w:rPr>
      </w:pPr>
      <w:r w:rsidRPr="00FF331B">
        <w:rPr>
          <w:sz w:val="20"/>
          <w:szCs w:val="20"/>
        </w:rPr>
        <w:t xml:space="preserve">    if </w:t>
      </w:r>
      <w:proofErr w:type="spellStart"/>
      <w:r w:rsidRPr="00FF331B">
        <w:rPr>
          <w:sz w:val="20"/>
          <w:szCs w:val="20"/>
        </w:rPr>
        <w:t>url.count</w:t>
      </w:r>
      <w:proofErr w:type="spellEnd"/>
      <w:r w:rsidRPr="00FF331B">
        <w:rPr>
          <w:sz w:val="20"/>
          <w:szCs w:val="20"/>
        </w:rPr>
        <w:t>('.') &gt; 3:</w:t>
      </w:r>
    </w:p>
    <w:p w14:paraId="2F6D720C" w14:textId="77777777" w:rsidR="00FF331B" w:rsidRPr="00FF331B" w:rsidRDefault="00FF331B" w:rsidP="00FF331B">
      <w:pPr>
        <w:spacing w:after="0"/>
        <w:rPr>
          <w:sz w:val="20"/>
          <w:szCs w:val="20"/>
        </w:rPr>
      </w:pPr>
      <w:r w:rsidRPr="00FF331B">
        <w:rPr>
          <w:sz w:val="20"/>
          <w:szCs w:val="20"/>
        </w:rPr>
        <w:t xml:space="preserve">        </w:t>
      </w:r>
      <w:proofErr w:type="spellStart"/>
      <w:r w:rsidRPr="00FF331B">
        <w:rPr>
          <w:sz w:val="20"/>
          <w:szCs w:val="20"/>
        </w:rPr>
        <w:t>reasons.append</w:t>
      </w:r>
      <w:proofErr w:type="spellEnd"/>
      <w:r w:rsidRPr="00FF331B">
        <w:rPr>
          <w:sz w:val="20"/>
          <w:szCs w:val="20"/>
        </w:rPr>
        <w:t>("Too many subdomains")</w:t>
      </w:r>
    </w:p>
    <w:p w14:paraId="14BD03D7" w14:textId="77777777" w:rsidR="00FF331B" w:rsidRPr="00FF331B" w:rsidRDefault="00FF331B" w:rsidP="00FF331B">
      <w:pPr>
        <w:spacing w:after="0"/>
        <w:rPr>
          <w:sz w:val="20"/>
          <w:szCs w:val="20"/>
        </w:rPr>
      </w:pPr>
    </w:p>
    <w:p w14:paraId="3248FB8A" w14:textId="77777777" w:rsidR="00FF331B" w:rsidRPr="00FF331B" w:rsidRDefault="00FF331B" w:rsidP="00FF331B">
      <w:pPr>
        <w:spacing w:after="0"/>
        <w:rPr>
          <w:sz w:val="20"/>
          <w:szCs w:val="20"/>
        </w:rPr>
      </w:pPr>
      <w:r w:rsidRPr="00FF331B">
        <w:rPr>
          <w:sz w:val="20"/>
          <w:szCs w:val="20"/>
        </w:rPr>
        <w:t xml:space="preserve">    if </w:t>
      </w:r>
      <w:proofErr w:type="spellStart"/>
      <w:r w:rsidRPr="00FF331B">
        <w:rPr>
          <w:sz w:val="20"/>
          <w:szCs w:val="20"/>
        </w:rPr>
        <w:t>url.count</w:t>
      </w:r>
      <w:proofErr w:type="spellEnd"/>
      <w:r w:rsidRPr="00FF331B">
        <w:rPr>
          <w:sz w:val="20"/>
          <w:szCs w:val="20"/>
        </w:rPr>
        <w:t>('/') &gt; 5:</w:t>
      </w:r>
    </w:p>
    <w:p w14:paraId="34E6ABF5" w14:textId="77777777" w:rsidR="00FF331B" w:rsidRPr="00FF331B" w:rsidRDefault="00FF331B" w:rsidP="00FF331B">
      <w:pPr>
        <w:spacing w:after="0"/>
        <w:rPr>
          <w:sz w:val="20"/>
          <w:szCs w:val="20"/>
        </w:rPr>
      </w:pPr>
      <w:r w:rsidRPr="00FF331B">
        <w:rPr>
          <w:sz w:val="20"/>
          <w:szCs w:val="20"/>
        </w:rPr>
        <w:t xml:space="preserve">        </w:t>
      </w:r>
      <w:proofErr w:type="spellStart"/>
      <w:r w:rsidRPr="00FF331B">
        <w:rPr>
          <w:sz w:val="20"/>
          <w:szCs w:val="20"/>
        </w:rPr>
        <w:t>reasons.append</w:t>
      </w:r>
      <w:proofErr w:type="spellEnd"/>
      <w:r w:rsidRPr="00FF331B">
        <w:rPr>
          <w:sz w:val="20"/>
          <w:szCs w:val="20"/>
        </w:rPr>
        <w:t>("Contains too many path levels")</w:t>
      </w:r>
    </w:p>
    <w:p w14:paraId="105FB325" w14:textId="77777777" w:rsidR="00FF331B" w:rsidRPr="00FF331B" w:rsidRDefault="00FF331B" w:rsidP="00FF331B">
      <w:pPr>
        <w:spacing w:after="0"/>
        <w:rPr>
          <w:sz w:val="20"/>
          <w:szCs w:val="20"/>
        </w:rPr>
      </w:pPr>
    </w:p>
    <w:p w14:paraId="42683D73" w14:textId="77777777" w:rsidR="00FF331B" w:rsidRPr="00FF331B" w:rsidRDefault="00FF331B" w:rsidP="00FF331B">
      <w:pPr>
        <w:spacing w:after="0"/>
        <w:rPr>
          <w:sz w:val="20"/>
          <w:szCs w:val="20"/>
        </w:rPr>
      </w:pPr>
      <w:r w:rsidRPr="00FF331B">
        <w:rPr>
          <w:sz w:val="20"/>
          <w:szCs w:val="20"/>
        </w:rPr>
        <w:t>    if "@" in url:</w:t>
      </w:r>
    </w:p>
    <w:p w14:paraId="340A48A8" w14:textId="77777777" w:rsidR="00FF331B" w:rsidRPr="00FF331B" w:rsidRDefault="00FF331B" w:rsidP="00FF331B">
      <w:pPr>
        <w:spacing w:after="0"/>
        <w:rPr>
          <w:sz w:val="20"/>
          <w:szCs w:val="20"/>
        </w:rPr>
      </w:pPr>
      <w:r w:rsidRPr="00FF331B">
        <w:rPr>
          <w:sz w:val="20"/>
          <w:szCs w:val="20"/>
        </w:rPr>
        <w:t xml:space="preserve">        </w:t>
      </w:r>
      <w:proofErr w:type="spellStart"/>
      <w:r w:rsidRPr="00FF331B">
        <w:rPr>
          <w:sz w:val="20"/>
          <w:szCs w:val="20"/>
        </w:rPr>
        <w:t>reasons.append</w:t>
      </w:r>
      <w:proofErr w:type="spellEnd"/>
      <w:r w:rsidRPr="00FF331B">
        <w:rPr>
          <w:sz w:val="20"/>
          <w:szCs w:val="20"/>
        </w:rPr>
        <w:t>("Contains '@' symbol (commonly used in phishing scams)")</w:t>
      </w:r>
    </w:p>
    <w:p w14:paraId="099233BF" w14:textId="77777777" w:rsidR="00FF331B" w:rsidRPr="00FF331B" w:rsidRDefault="00FF331B" w:rsidP="00FF331B">
      <w:pPr>
        <w:spacing w:after="0"/>
        <w:rPr>
          <w:sz w:val="20"/>
          <w:szCs w:val="20"/>
        </w:rPr>
      </w:pPr>
    </w:p>
    <w:p w14:paraId="48D7CA47" w14:textId="77777777" w:rsidR="00FF331B" w:rsidRPr="00FF331B" w:rsidRDefault="00FF331B" w:rsidP="00FF331B">
      <w:pPr>
        <w:spacing w:after="0"/>
        <w:rPr>
          <w:sz w:val="20"/>
          <w:szCs w:val="20"/>
        </w:rPr>
      </w:pPr>
      <w:r w:rsidRPr="00FF331B">
        <w:rPr>
          <w:sz w:val="20"/>
          <w:szCs w:val="20"/>
        </w:rPr>
        <w:t>    if sum(</w:t>
      </w:r>
      <w:proofErr w:type="spellStart"/>
      <w:r w:rsidRPr="00FF331B">
        <w:rPr>
          <w:sz w:val="20"/>
          <w:szCs w:val="20"/>
        </w:rPr>
        <w:t>c.isdigit</w:t>
      </w:r>
      <w:proofErr w:type="spellEnd"/>
      <w:r w:rsidRPr="00FF331B">
        <w:rPr>
          <w:sz w:val="20"/>
          <w:szCs w:val="20"/>
        </w:rPr>
        <w:t xml:space="preserve">() for c in </w:t>
      </w:r>
      <w:proofErr w:type="spellStart"/>
      <w:r w:rsidRPr="00FF331B">
        <w:rPr>
          <w:sz w:val="20"/>
          <w:szCs w:val="20"/>
        </w:rPr>
        <w:t>url</w:t>
      </w:r>
      <w:proofErr w:type="spellEnd"/>
      <w:r w:rsidRPr="00FF331B">
        <w:rPr>
          <w:sz w:val="20"/>
          <w:szCs w:val="20"/>
        </w:rPr>
        <w:t>) &gt; 5:</w:t>
      </w:r>
    </w:p>
    <w:p w14:paraId="1977DFDC" w14:textId="77777777" w:rsidR="00FF331B" w:rsidRPr="00FF331B" w:rsidRDefault="00FF331B" w:rsidP="00FF331B">
      <w:pPr>
        <w:spacing w:after="0"/>
        <w:rPr>
          <w:sz w:val="20"/>
          <w:szCs w:val="20"/>
        </w:rPr>
      </w:pPr>
      <w:r w:rsidRPr="00FF331B">
        <w:rPr>
          <w:sz w:val="20"/>
          <w:szCs w:val="20"/>
        </w:rPr>
        <w:t xml:space="preserve">        </w:t>
      </w:r>
      <w:proofErr w:type="spellStart"/>
      <w:r w:rsidRPr="00FF331B">
        <w:rPr>
          <w:sz w:val="20"/>
          <w:szCs w:val="20"/>
        </w:rPr>
        <w:t>reasons.append</w:t>
      </w:r>
      <w:proofErr w:type="spellEnd"/>
      <w:r w:rsidRPr="00FF331B">
        <w:rPr>
          <w:sz w:val="20"/>
          <w:szCs w:val="20"/>
        </w:rPr>
        <w:t>("Excessive numbers present")</w:t>
      </w:r>
    </w:p>
    <w:p w14:paraId="26D3BB23" w14:textId="77777777" w:rsidR="00FF331B" w:rsidRPr="00FF331B" w:rsidRDefault="00FF331B" w:rsidP="00FF331B">
      <w:pPr>
        <w:spacing w:after="0"/>
        <w:rPr>
          <w:sz w:val="20"/>
          <w:szCs w:val="20"/>
        </w:rPr>
      </w:pPr>
    </w:p>
    <w:p w14:paraId="23BEFABE" w14:textId="77777777" w:rsidR="00FF331B" w:rsidRPr="00FF331B" w:rsidRDefault="00FF331B" w:rsidP="00FF331B">
      <w:pPr>
        <w:spacing w:after="0"/>
        <w:rPr>
          <w:sz w:val="20"/>
          <w:szCs w:val="20"/>
        </w:rPr>
      </w:pPr>
      <w:r w:rsidRPr="00FF331B">
        <w:rPr>
          <w:sz w:val="20"/>
          <w:szCs w:val="20"/>
        </w:rPr>
        <w:t>    if "https" not in url:</w:t>
      </w:r>
    </w:p>
    <w:p w14:paraId="70A61A5F" w14:textId="77777777" w:rsidR="00FF331B" w:rsidRPr="00FF331B" w:rsidRDefault="00FF331B" w:rsidP="00FF331B">
      <w:pPr>
        <w:spacing w:after="0"/>
        <w:rPr>
          <w:sz w:val="20"/>
          <w:szCs w:val="20"/>
        </w:rPr>
      </w:pPr>
      <w:r w:rsidRPr="00FF331B">
        <w:rPr>
          <w:sz w:val="20"/>
          <w:szCs w:val="20"/>
        </w:rPr>
        <w:t xml:space="preserve">        </w:t>
      </w:r>
      <w:proofErr w:type="spellStart"/>
      <w:r w:rsidRPr="00FF331B">
        <w:rPr>
          <w:sz w:val="20"/>
          <w:szCs w:val="20"/>
        </w:rPr>
        <w:t>reasons.append</w:t>
      </w:r>
      <w:proofErr w:type="spellEnd"/>
      <w:r w:rsidRPr="00FF331B">
        <w:rPr>
          <w:sz w:val="20"/>
          <w:szCs w:val="20"/>
        </w:rPr>
        <w:t>("No HTTPS encryption detected")</w:t>
      </w:r>
    </w:p>
    <w:p w14:paraId="2F4E9610" w14:textId="77777777" w:rsidR="00FF331B" w:rsidRPr="00FF331B" w:rsidRDefault="00FF331B" w:rsidP="00FF331B">
      <w:pPr>
        <w:spacing w:after="0"/>
        <w:rPr>
          <w:sz w:val="20"/>
          <w:szCs w:val="20"/>
        </w:rPr>
      </w:pPr>
    </w:p>
    <w:p w14:paraId="74DFBED9" w14:textId="77777777" w:rsidR="00FF331B" w:rsidRPr="00FF331B" w:rsidRDefault="00FF331B" w:rsidP="00FF331B">
      <w:pPr>
        <w:spacing w:after="0"/>
        <w:rPr>
          <w:sz w:val="20"/>
          <w:szCs w:val="20"/>
        </w:rPr>
      </w:pPr>
      <w:r w:rsidRPr="00FF331B">
        <w:rPr>
          <w:sz w:val="20"/>
          <w:szCs w:val="20"/>
        </w:rPr>
        <w:lastRenderedPageBreak/>
        <w:t xml:space="preserve">    if any(word in </w:t>
      </w:r>
      <w:proofErr w:type="spellStart"/>
      <w:r w:rsidRPr="00FF331B">
        <w:rPr>
          <w:sz w:val="20"/>
          <w:szCs w:val="20"/>
        </w:rPr>
        <w:t>url.lower</w:t>
      </w:r>
      <w:proofErr w:type="spellEnd"/>
      <w:r w:rsidRPr="00FF331B">
        <w:rPr>
          <w:sz w:val="20"/>
          <w:szCs w:val="20"/>
        </w:rPr>
        <w:t>() for word in ['login', 'secure', 'verify']):</w:t>
      </w:r>
    </w:p>
    <w:p w14:paraId="46A97F45" w14:textId="77777777" w:rsidR="00FF331B" w:rsidRPr="00FF331B" w:rsidRDefault="00FF331B" w:rsidP="00FF331B">
      <w:pPr>
        <w:spacing w:after="0"/>
        <w:rPr>
          <w:sz w:val="20"/>
          <w:szCs w:val="20"/>
        </w:rPr>
      </w:pPr>
      <w:r w:rsidRPr="00FF331B">
        <w:rPr>
          <w:sz w:val="20"/>
          <w:szCs w:val="20"/>
        </w:rPr>
        <w:t xml:space="preserve">        </w:t>
      </w:r>
      <w:proofErr w:type="spellStart"/>
      <w:r w:rsidRPr="00FF331B">
        <w:rPr>
          <w:sz w:val="20"/>
          <w:szCs w:val="20"/>
        </w:rPr>
        <w:t>reasons.append</w:t>
      </w:r>
      <w:proofErr w:type="spellEnd"/>
      <w:r w:rsidRPr="00FF331B">
        <w:rPr>
          <w:sz w:val="20"/>
          <w:szCs w:val="20"/>
        </w:rPr>
        <w:t>("Contains suspicious keywords")</w:t>
      </w:r>
    </w:p>
    <w:p w14:paraId="6F845E65" w14:textId="77777777" w:rsidR="00FF331B" w:rsidRPr="00FF331B" w:rsidRDefault="00FF331B" w:rsidP="00FF331B">
      <w:pPr>
        <w:spacing w:after="0"/>
        <w:rPr>
          <w:sz w:val="20"/>
          <w:szCs w:val="20"/>
        </w:rPr>
      </w:pPr>
    </w:p>
    <w:p w14:paraId="44262AD9" w14:textId="77777777" w:rsidR="00FF331B" w:rsidRPr="00FF331B" w:rsidRDefault="00FF331B" w:rsidP="00FF331B">
      <w:pPr>
        <w:spacing w:after="0"/>
        <w:rPr>
          <w:sz w:val="20"/>
          <w:szCs w:val="20"/>
        </w:rPr>
      </w:pPr>
      <w:r w:rsidRPr="00FF331B">
        <w:rPr>
          <w:sz w:val="20"/>
          <w:szCs w:val="20"/>
        </w:rPr>
        <w:t>    return reasons</w:t>
      </w:r>
    </w:p>
    <w:p w14:paraId="07469EE0" w14:textId="77777777" w:rsidR="00FF331B" w:rsidRPr="00FF331B" w:rsidRDefault="00FF331B" w:rsidP="00FF331B">
      <w:pPr>
        <w:spacing w:after="0"/>
        <w:rPr>
          <w:sz w:val="20"/>
          <w:szCs w:val="20"/>
        </w:rPr>
      </w:pPr>
    </w:p>
    <w:p w14:paraId="3B49BB43" w14:textId="77777777" w:rsidR="00FF331B" w:rsidRPr="00FF331B" w:rsidRDefault="00FF331B" w:rsidP="00FF331B">
      <w:pPr>
        <w:spacing w:after="0"/>
        <w:rPr>
          <w:sz w:val="20"/>
          <w:szCs w:val="20"/>
        </w:rPr>
      </w:pPr>
      <w:r w:rsidRPr="00FF331B">
        <w:rPr>
          <w:sz w:val="20"/>
          <w:szCs w:val="20"/>
        </w:rPr>
        <w:t>@app.route("/detect_phish", methods=["POST"])</w:t>
      </w:r>
    </w:p>
    <w:p w14:paraId="16A1C28C" w14:textId="77777777" w:rsidR="00FF331B" w:rsidRPr="00FF331B" w:rsidRDefault="00FF331B" w:rsidP="00FF331B">
      <w:pPr>
        <w:spacing w:after="0"/>
        <w:rPr>
          <w:sz w:val="20"/>
          <w:szCs w:val="20"/>
        </w:rPr>
      </w:pPr>
      <w:r w:rsidRPr="00FF331B">
        <w:rPr>
          <w:sz w:val="20"/>
          <w:szCs w:val="20"/>
        </w:rPr>
        <w:t>def detect():</w:t>
      </w:r>
    </w:p>
    <w:p w14:paraId="56B13A18" w14:textId="77777777" w:rsidR="00FF331B" w:rsidRPr="00FF331B" w:rsidRDefault="00FF331B" w:rsidP="00FF331B">
      <w:pPr>
        <w:spacing w:after="0"/>
        <w:rPr>
          <w:sz w:val="20"/>
          <w:szCs w:val="20"/>
        </w:rPr>
      </w:pPr>
      <w:r w:rsidRPr="00FF331B">
        <w:rPr>
          <w:sz w:val="20"/>
          <w:szCs w:val="20"/>
        </w:rPr>
        <w:t xml:space="preserve">    data = </w:t>
      </w:r>
      <w:proofErr w:type="spellStart"/>
      <w:r w:rsidRPr="00FF331B">
        <w:rPr>
          <w:sz w:val="20"/>
          <w:szCs w:val="20"/>
        </w:rPr>
        <w:t>request.get_json</w:t>
      </w:r>
      <w:proofErr w:type="spellEnd"/>
      <w:r w:rsidRPr="00FF331B">
        <w:rPr>
          <w:sz w:val="20"/>
          <w:szCs w:val="20"/>
        </w:rPr>
        <w:t>()</w:t>
      </w:r>
    </w:p>
    <w:p w14:paraId="680E7E43" w14:textId="77777777" w:rsidR="00FF331B" w:rsidRPr="00FF331B" w:rsidRDefault="00FF331B" w:rsidP="00FF331B">
      <w:pPr>
        <w:spacing w:after="0"/>
        <w:rPr>
          <w:sz w:val="20"/>
          <w:szCs w:val="20"/>
        </w:rPr>
      </w:pPr>
      <w:r w:rsidRPr="00FF331B">
        <w:rPr>
          <w:sz w:val="20"/>
          <w:szCs w:val="20"/>
        </w:rPr>
        <w:t xml:space="preserve">    </w:t>
      </w:r>
      <w:proofErr w:type="spellStart"/>
      <w:r w:rsidRPr="00FF331B">
        <w:rPr>
          <w:sz w:val="20"/>
          <w:szCs w:val="20"/>
        </w:rPr>
        <w:t>url</w:t>
      </w:r>
      <w:proofErr w:type="spellEnd"/>
      <w:r w:rsidRPr="00FF331B">
        <w:rPr>
          <w:sz w:val="20"/>
          <w:szCs w:val="20"/>
        </w:rPr>
        <w:t xml:space="preserve"> = data["</w:t>
      </w:r>
      <w:proofErr w:type="spellStart"/>
      <w:r w:rsidRPr="00FF331B">
        <w:rPr>
          <w:sz w:val="20"/>
          <w:szCs w:val="20"/>
        </w:rPr>
        <w:t>url</w:t>
      </w:r>
      <w:proofErr w:type="spellEnd"/>
      <w:r w:rsidRPr="00FF331B">
        <w:rPr>
          <w:sz w:val="20"/>
          <w:szCs w:val="20"/>
        </w:rPr>
        <w:t>"]</w:t>
      </w:r>
    </w:p>
    <w:p w14:paraId="0F0EBE7D" w14:textId="77777777" w:rsidR="00FF331B" w:rsidRPr="00FF331B" w:rsidRDefault="00FF331B" w:rsidP="00FF331B">
      <w:pPr>
        <w:spacing w:after="0"/>
        <w:rPr>
          <w:sz w:val="20"/>
          <w:szCs w:val="20"/>
        </w:rPr>
      </w:pPr>
    </w:p>
    <w:p w14:paraId="43AE7556" w14:textId="77777777" w:rsidR="00FF331B" w:rsidRPr="00FF331B" w:rsidRDefault="00FF331B" w:rsidP="00FF331B">
      <w:pPr>
        <w:spacing w:after="0"/>
        <w:rPr>
          <w:sz w:val="20"/>
          <w:szCs w:val="20"/>
        </w:rPr>
      </w:pPr>
      <w:r w:rsidRPr="00FF331B">
        <w:rPr>
          <w:sz w:val="20"/>
          <w:szCs w:val="20"/>
        </w:rPr>
        <w:t xml:space="preserve">    features = </w:t>
      </w:r>
      <w:proofErr w:type="spellStart"/>
      <w:r w:rsidRPr="00FF331B">
        <w:rPr>
          <w:sz w:val="20"/>
          <w:szCs w:val="20"/>
        </w:rPr>
        <w:t>extract_features</w:t>
      </w:r>
      <w:proofErr w:type="spellEnd"/>
      <w:r w:rsidRPr="00FF331B">
        <w:rPr>
          <w:sz w:val="20"/>
          <w:szCs w:val="20"/>
        </w:rPr>
        <w:t>(</w:t>
      </w:r>
      <w:proofErr w:type="spellStart"/>
      <w:r w:rsidRPr="00FF331B">
        <w:rPr>
          <w:sz w:val="20"/>
          <w:szCs w:val="20"/>
        </w:rPr>
        <w:t>url</w:t>
      </w:r>
      <w:proofErr w:type="spellEnd"/>
      <w:r w:rsidRPr="00FF331B">
        <w:rPr>
          <w:sz w:val="20"/>
          <w:szCs w:val="20"/>
        </w:rPr>
        <w:t>)</w:t>
      </w:r>
    </w:p>
    <w:p w14:paraId="16D8395D" w14:textId="77777777" w:rsidR="00FF331B" w:rsidRPr="00FF331B" w:rsidRDefault="00FF331B" w:rsidP="00FF331B">
      <w:pPr>
        <w:spacing w:after="0"/>
        <w:rPr>
          <w:sz w:val="20"/>
          <w:szCs w:val="20"/>
        </w:rPr>
      </w:pPr>
    </w:p>
    <w:p w14:paraId="001D6574" w14:textId="77777777" w:rsidR="00FF331B" w:rsidRPr="00FF331B" w:rsidRDefault="00FF331B" w:rsidP="00FF331B">
      <w:pPr>
        <w:spacing w:after="0"/>
        <w:rPr>
          <w:sz w:val="20"/>
          <w:szCs w:val="20"/>
        </w:rPr>
      </w:pPr>
      <w:r w:rsidRPr="00FF331B">
        <w:rPr>
          <w:sz w:val="20"/>
          <w:szCs w:val="20"/>
        </w:rPr>
        <w:t xml:space="preserve">    prediction = </w:t>
      </w:r>
      <w:proofErr w:type="spellStart"/>
      <w:r w:rsidRPr="00FF331B">
        <w:rPr>
          <w:sz w:val="20"/>
          <w:szCs w:val="20"/>
        </w:rPr>
        <w:t>model.predict</w:t>
      </w:r>
      <w:proofErr w:type="spellEnd"/>
      <w:r w:rsidRPr="00FF331B">
        <w:rPr>
          <w:sz w:val="20"/>
          <w:szCs w:val="20"/>
        </w:rPr>
        <w:t>([features])[0]</w:t>
      </w:r>
    </w:p>
    <w:p w14:paraId="02C9BD41" w14:textId="77777777" w:rsidR="00FF331B" w:rsidRPr="00FF331B" w:rsidRDefault="00FF331B" w:rsidP="00FF331B">
      <w:pPr>
        <w:spacing w:after="0"/>
        <w:rPr>
          <w:sz w:val="20"/>
          <w:szCs w:val="20"/>
        </w:rPr>
      </w:pPr>
    </w:p>
    <w:p w14:paraId="106E1D3E" w14:textId="77777777" w:rsidR="00FF331B" w:rsidRPr="00FF331B" w:rsidRDefault="00FF331B" w:rsidP="00FF331B">
      <w:pPr>
        <w:spacing w:after="0"/>
        <w:rPr>
          <w:sz w:val="20"/>
          <w:szCs w:val="20"/>
        </w:rPr>
      </w:pPr>
      <w:r w:rsidRPr="00FF331B">
        <w:rPr>
          <w:sz w:val="20"/>
          <w:szCs w:val="20"/>
        </w:rPr>
        <w:t>    # handle both cases</w:t>
      </w:r>
    </w:p>
    <w:p w14:paraId="6B647EF8" w14:textId="77777777" w:rsidR="00FF331B" w:rsidRPr="00FF331B" w:rsidRDefault="00FF331B" w:rsidP="00FF331B">
      <w:pPr>
        <w:spacing w:after="0"/>
        <w:rPr>
          <w:sz w:val="20"/>
          <w:szCs w:val="20"/>
        </w:rPr>
      </w:pPr>
      <w:r w:rsidRPr="00FF331B">
        <w:rPr>
          <w:sz w:val="20"/>
          <w:szCs w:val="20"/>
        </w:rPr>
        <w:t xml:space="preserve">    </w:t>
      </w:r>
      <w:proofErr w:type="spellStart"/>
      <w:r w:rsidRPr="00FF331B">
        <w:rPr>
          <w:sz w:val="20"/>
          <w:szCs w:val="20"/>
        </w:rPr>
        <w:t>is_phishing</w:t>
      </w:r>
      <w:proofErr w:type="spellEnd"/>
      <w:r w:rsidRPr="00FF331B">
        <w:rPr>
          <w:sz w:val="20"/>
          <w:szCs w:val="20"/>
        </w:rPr>
        <w:t xml:space="preserve"> = str(prediction).lower() == "phishing" or prediction == 1</w:t>
      </w:r>
    </w:p>
    <w:p w14:paraId="0967D789" w14:textId="77777777" w:rsidR="00FF331B" w:rsidRPr="00FF331B" w:rsidRDefault="00FF331B" w:rsidP="00FF331B">
      <w:pPr>
        <w:spacing w:after="0"/>
        <w:rPr>
          <w:sz w:val="20"/>
          <w:szCs w:val="20"/>
        </w:rPr>
      </w:pPr>
    </w:p>
    <w:p w14:paraId="6FC46022" w14:textId="77777777" w:rsidR="00FF331B" w:rsidRPr="00FF331B" w:rsidRDefault="00FF331B" w:rsidP="00FF331B">
      <w:pPr>
        <w:spacing w:after="0"/>
        <w:rPr>
          <w:sz w:val="20"/>
          <w:szCs w:val="20"/>
        </w:rPr>
      </w:pPr>
      <w:r w:rsidRPr="00FF331B">
        <w:rPr>
          <w:sz w:val="20"/>
          <w:szCs w:val="20"/>
        </w:rPr>
        <w:t xml:space="preserve">    return </w:t>
      </w:r>
      <w:proofErr w:type="spellStart"/>
      <w:r w:rsidRPr="00FF331B">
        <w:rPr>
          <w:sz w:val="20"/>
          <w:szCs w:val="20"/>
        </w:rPr>
        <w:t>jsonify</w:t>
      </w:r>
      <w:proofErr w:type="spellEnd"/>
      <w:r w:rsidRPr="00FF331B">
        <w:rPr>
          <w:sz w:val="20"/>
          <w:szCs w:val="20"/>
        </w:rPr>
        <w:t>({</w:t>
      </w:r>
    </w:p>
    <w:p w14:paraId="5BA8EF7C" w14:textId="77777777" w:rsidR="00FF331B" w:rsidRPr="00FF331B" w:rsidRDefault="00FF331B" w:rsidP="00FF331B">
      <w:pPr>
        <w:spacing w:after="0"/>
        <w:rPr>
          <w:sz w:val="20"/>
          <w:szCs w:val="20"/>
        </w:rPr>
      </w:pPr>
      <w:r w:rsidRPr="00FF331B">
        <w:rPr>
          <w:sz w:val="20"/>
          <w:szCs w:val="20"/>
        </w:rPr>
        <w:t>        "</w:t>
      </w:r>
      <w:proofErr w:type="spellStart"/>
      <w:r w:rsidRPr="00FF331B">
        <w:rPr>
          <w:sz w:val="20"/>
          <w:szCs w:val="20"/>
        </w:rPr>
        <w:t>input_url</w:t>
      </w:r>
      <w:proofErr w:type="spellEnd"/>
      <w:r w:rsidRPr="00FF331B">
        <w:rPr>
          <w:sz w:val="20"/>
          <w:szCs w:val="20"/>
        </w:rPr>
        <w:t xml:space="preserve">": </w:t>
      </w:r>
      <w:proofErr w:type="spellStart"/>
      <w:r w:rsidRPr="00FF331B">
        <w:rPr>
          <w:sz w:val="20"/>
          <w:szCs w:val="20"/>
        </w:rPr>
        <w:t>url</w:t>
      </w:r>
      <w:proofErr w:type="spellEnd"/>
      <w:r w:rsidRPr="00FF331B">
        <w:rPr>
          <w:sz w:val="20"/>
          <w:szCs w:val="20"/>
        </w:rPr>
        <w:t>,</w:t>
      </w:r>
    </w:p>
    <w:p w14:paraId="7AF8610E" w14:textId="77777777" w:rsidR="00FF331B" w:rsidRPr="00FF331B" w:rsidRDefault="00FF331B" w:rsidP="00FF331B">
      <w:pPr>
        <w:spacing w:after="0"/>
        <w:rPr>
          <w:sz w:val="20"/>
          <w:szCs w:val="20"/>
        </w:rPr>
      </w:pPr>
      <w:r w:rsidRPr="00FF331B">
        <w:rPr>
          <w:sz w:val="20"/>
          <w:szCs w:val="20"/>
        </w:rPr>
        <w:t>        "</w:t>
      </w:r>
      <w:proofErr w:type="spellStart"/>
      <w:r w:rsidRPr="00FF331B">
        <w:rPr>
          <w:sz w:val="20"/>
          <w:szCs w:val="20"/>
        </w:rPr>
        <w:t>is_phishing</w:t>
      </w:r>
      <w:proofErr w:type="spellEnd"/>
      <w:r w:rsidRPr="00FF331B">
        <w:rPr>
          <w:sz w:val="20"/>
          <w:szCs w:val="20"/>
        </w:rPr>
        <w:t>": int(</w:t>
      </w:r>
      <w:proofErr w:type="spellStart"/>
      <w:r w:rsidRPr="00FF331B">
        <w:rPr>
          <w:sz w:val="20"/>
          <w:szCs w:val="20"/>
        </w:rPr>
        <w:t>is_phishing</w:t>
      </w:r>
      <w:proofErr w:type="spellEnd"/>
      <w:r w:rsidRPr="00FF331B">
        <w:rPr>
          <w:sz w:val="20"/>
          <w:szCs w:val="20"/>
        </w:rPr>
        <w:t>),</w:t>
      </w:r>
    </w:p>
    <w:p w14:paraId="25B03D57" w14:textId="77777777" w:rsidR="00FF331B" w:rsidRPr="00FF331B" w:rsidRDefault="00FF331B" w:rsidP="00FF331B">
      <w:pPr>
        <w:spacing w:after="0"/>
        <w:rPr>
          <w:sz w:val="20"/>
          <w:szCs w:val="20"/>
        </w:rPr>
      </w:pPr>
      <w:r w:rsidRPr="00FF331B">
        <w:rPr>
          <w:sz w:val="20"/>
          <w:szCs w:val="20"/>
        </w:rPr>
        <w:t>        "</w:t>
      </w:r>
      <w:proofErr w:type="spellStart"/>
      <w:r w:rsidRPr="00FF331B">
        <w:rPr>
          <w:sz w:val="20"/>
          <w:szCs w:val="20"/>
        </w:rPr>
        <w:t>prediction_raw</w:t>
      </w:r>
      <w:proofErr w:type="spellEnd"/>
      <w:r w:rsidRPr="00FF331B">
        <w:rPr>
          <w:sz w:val="20"/>
          <w:szCs w:val="20"/>
        </w:rPr>
        <w:t>": str(prediction),</w:t>
      </w:r>
    </w:p>
    <w:p w14:paraId="752DF1C4" w14:textId="77777777" w:rsidR="00FF331B" w:rsidRPr="00FF331B" w:rsidRDefault="00FF331B" w:rsidP="00FF331B">
      <w:pPr>
        <w:spacing w:after="0"/>
        <w:rPr>
          <w:sz w:val="20"/>
          <w:szCs w:val="20"/>
        </w:rPr>
      </w:pPr>
      <w:r w:rsidRPr="00FF331B">
        <w:rPr>
          <w:sz w:val="20"/>
          <w:szCs w:val="20"/>
        </w:rPr>
        <w:t xml:space="preserve">        "reasoning": </w:t>
      </w:r>
      <w:proofErr w:type="spellStart"/>
      <w:r w:rsidRPr="00FF331B">
        <w:rPr>
          <w:sz w:val="20"/>
          <w:szCs w:val="20"/>
        </w:rPr>
        <w:t>explain_url</w:t>
      </w:r>
      <w:proofErr w:type="spellEnd"/>
      <w:r w:rsidRPr="00FF331B">
        <w:rPr>
          <w:sz w:val="20"/>
          <w:szCs w:val="20"/>
        </w:rPr>
        <w:t>(</w:t>
      </w:r>
      <w:proofErr w:type="spellStart"/>
      <w:r w:rsidRPr="00FF331B">
        <w:rPr>
          <w:sz w:val="20"/>
          <w:szCs w:val="20"/>
        </w:rPr>
        <w:t>url</w:t>
      </w:r>
      <w:proofErr w:type="spellEnd"/>
      <w:r w:rsidRPr="00FF331B">
        <w:rPr>
          <w:sz w:val="20"/>
          <w:szCs w:val="20"/>
        </w:rPr>
        <w:t xml:space="preserve">) if </w:t>
      </w:r>
      <w:proofErr w:type="spellStart"/>
      <w:r w:rsidRPr="00FF331B">
        <w:rPr>
          <w:sz w:val="20"/>
          <w:szCs w:val="20"/>
        </w:rPr>
        <w:t>is_phishing</w:t>
      </w:r>
      <w:proofErr w:type="spellEnd"/>
      <w:r w:rsidRPr="00FF331B">
        <w:rPr>
          <w:sz w:val="20"/>
          <w:szCs w:val="20"/>
        </w:rPr>
        <w:t xml:space="preserve"> else ["Nothing suspicious detected."]</w:t>
      </w:r>
    </w:p>
    <w:p w14:paraId="7EA0F11F" w14:textId="77777777" w:rsidR="00FF331B" w:rsidRPr="00FF331B" w:rsidRDefault="00FF331B" w:rsidP="00FF331B">
      <w:pPr>
        <w:spacing w:after="0"/>
        <w:rPr>
          <w:sz w:val="20"/>
          <w:szCs w:val="20"/>
        </w:rPr>
      </w:pPr>
      <w:r w:rsidRPr="00FF331B">
        <w:rPr>
          <w:sz w:val="20"/>
          <w:szCs w:val="20"/>
        </w:rPr>
        <w:t>    })</w:t>
      </w:r>
    </w:p>
    <w:p w14:paraId="7F4F3B74" w14:textId="77777777" w:rsidR="00FF331B" w:rsidRPr="00FF331B" w:rsidRDefault="00FF331B" w:rsidP="00FF331B">
      <w:pPr>
        <w:spacing w:after="0"/>
        <w:rPr>
          <w:sz w:val="20"/>
          <w:szCs w:val="20"/>
        </w:rPr>
      </w:pPr>
    </w:p>
    <w:p w14:paraId="1DA8C176" w14:textId="77777777" w:rsidR="00FF331B" w:rsidRPr="00FF331B" w:rsidRDefault="00FF331B" w:rsidP="00FF331B">
      <w:pPr>
        <w:spacing w:after="0"/>
        <w:rPr>
          <w:sz w:val="20"/>
          <w:szCs w:val="20"/>
        </w:rPr>
      </w:pPr>
      <w:r w:rsidRPr="00FF331B">
        <w:rPr>
          <w:sz w:val="20"/>
          <w:szCs w:val="20"/>
        </w:rPr>
        <w:t>if __name__ == "__main__":</w:t>
      </w:r>
    </w:p>
    <w:p w14:paraId="398E765C" w14:textId="1EA06FAB" w:rsidR="00FF331B" w:rsidRDefault="00FF331B" w:rsidP="00FF331B">
      <w:pPr>
        <w:spacing w:after="0"/>
        <w:rPr>
          <w:sz w:val="20"/>
          <w:szCs w:val="20"/>
        </w:rPr>
      </w:pPr>
      <w:r w:rsidRPr="00FF331B">
        <w:rPr>
          <w:sz w:val="20"/>
          <w:szCs w:val="20"/>
        </w:rPr>
        <w:t xml:space="preserve">    </w:t>
      </w:r>
      <w:proofErr w:type="spellStart"/>
      <w:r w:rsidRPr="00FF331B">
        <w:rPr>
          <w:sz w:val="20"/>
          <w:szCs w:val="20"/>
        </w:rPr>
        <w:t>app.run</w:t>
      </w:r>
      <w:proofErr w:type="spellEnd"/>
      <w:r w:rsidRPr="00FF331B">
        <w:rPr>
          <w:sz w:val="20"/>
          <w:szCs w:val="20"/>
        </w:rPr>
        <w:t>(debug=True)</w:t>
      </w:r>
    </w:p>
    <w:p w14:paraId="78D5DB88" w14:textId="77777777" w:rsidR="00FF331B" w:rsidRPr="00FF331B" w:rsidRDefault="00FF331B" w:rsidP="00FF331B">
      <w:pPr>
        <w:spacing w:after="0"/>
        <w:rPr>
          <w:sz w:val="20"/>
          <w:szCs w:val="20"/>
        </w:rPr>
      </w:pPr>
    </w:p>
    <w:p w14:paraId="4524A50A" w14:textId="08145D6A" w:rsidR="00FF331B" w:rsidRPr="00E206A9" w:rsidRDefault="00FF331B" w:rsidP="00FF331B">
      <w:pPr>
        <w:pStyle w:val="Heading2"/>
        <w:rPr>
          <w:color w:val="000000" w:themeColor="text1"/>
        </w:rPr>
      </w:pPr>
      <w:r w:rsidRPr="00E206A9">
        <w:rPr>
          <w:color w:val="000000" w:themeColor="text1"/>
        </w:rPr>
        <w:t>Appendix E – Full Frontend Code</w:t>
      </w:r>
    </w:p>
    <w:p w14:paraId="66FF3F89" w14:textId="77777777" w:rsidR="00C55DB7" w:rsidRPr="00C55DB7" w:rsidRDefault="00C55DB7" w:rsidP="00C55DB7">
      <w:pPr>
        <w:spacing w:after="0"/>
        <w:rPr>
          <w:sz w:val="20"/>
          <w:szCs w:val="20"/>
        </w:rPr>
      </w:pPr>
      <w:r w:rsidRPr="00C55DB7">
        <w:rPr>
          <w:sz w:val="20"/>
          <w:szCs w:val="20"/>
        </w:rPr>
        <w:t>&lt;!DOCTYPE html&gt;</w:t>
      </w:r>
    </w:p>
    <w:p w14:paraId="69355072" w14:textId="77777777" w:rsidR="00C55DB7" w:rsidRPr="00C55DB7" w:rsidRDefault="00C55DB7" w:rsidP="00C55DB7">
      <w:pPr>
        <w:spacing w:after="0"/>
        <w:rPr>
          <w:sz w:val="20"/>
          <w:szCs w:val="20"/>
        </w:rPr>
      </w:pPr>
      <w:r w:rsidRPr="00C55DB7">
        <w:rPr>
          <w:sz w:val="20"/>
          <w:szCs w:val="20"/>
        </w:rPr>
        <w:t>&lt;html lang="</w:t>
      </w:r>
      <w:proofErr w:type="spellStart"/>
      <w:r w:rsidRPr="00C55DB7">
        <w:rPr>
          <w:sz w:val="20"/>
          <w:szCs w:val="20"/>
        </w:rPr>
        <w:t>en</w:t>
      </w:r>
      <w:proofErr w:type="spellEnd"/>
      <w:r w:rsidRPr="00C55DB7">
        <w:rPr>
          <w:sz w:val="20"/>
          <w:szCs w:val="20"/>
        </w:rPr>
        <w:t>"&gt;</w:t>
      </w:r>
    </w:p>
    <w:p w14:paraId="3D5C11E9" w14:textId="77777777" w:rsidR="00C55DB7" w:rsidRPr="00C55DB7" w:rsidRDefault="00C55DB7" w:rsidP="00C55DB7">
      <w:pPr>
        <w:spacing w:after="0"/>
        <w:rPr>
          <w:sz w:val="20"/>
          <w:szCs w:val="20"/>
        </w:rPr>
      </w:pPr>
      <w:r w:rsidRPr="00C55DB7">
        <w:rPr>
          <w:sz w:val="20"/>
          <w:szCs w:val="20"/>
        </w:rPr>
        <w:t>&lt;head&gt;</w:t>
      </w:r>
    </w:p>
    <w:p w14:paraId="1027F216" w14:textId="77777777" w:rsidR="00C55DB7" w:rsidRPr="00C55DB7" w:rsidRDefault="00C55DB7" w:rsidP="00C55DB7">
      <w:pPr>
        <w:spacing w:after="0"/>
        <w:rPr>
          <w:sz w:val="20"/>
          <w:szCs w:val="20"/>
        </w:rPr>
      </w:pPr>
      <w:r w:rsidRPr="00C55DB7">
        <w:rPr>
          <w:sz w:val="20"/>
          <w:szCs w:val="20"/>
        </w:rPr>
        <w:t>    &lt;meta charset="UTF-8" /&gt;</w:t>
      </w:r>
    </w:p>
    <w:p w14:paraId="677EF2AF" w14:textId="77777777" w:rsidR="00C55DB7" w:rsidRPr="00C55DB7" w:rsidRDefault="00C55DB7" w:rsidP="00C55DB7">
      <w:pPr>
        <w:spacing w:after="0"/>
        <w:rPr>
          <w:sz w:val="20"/>
          <w:szCs w:val="20"/>
        </w:rPr>
      </w:pPr>
      <w:r w:rsidRPr="00C55DB7">
        <w:rPr>
          <w:sz w:val="20"/>
          <w:szCs w:val="20"/>
        </w:rPr>
        <w:t>    &lt;meta name="viewport" content="width=device-width, initial-scale=1.0" /&gt;</w:t>
      </w:r>
    </w:p>
    <w:p w14:paraId="0C31025D" w14:textId="77777777" w:rsidR="00C55DB7" w:rsidRPr="00C55DB7" w:rsidRDefault="00C55DB7" w:rsidP="00C55DB7">
      <w:pPr>
        <w:spacing w:after="0"/>
        <w:rPr>
          <w:sz w:val="20"/>
          <w:szCs w:val="20"/>
        </w:rPr>
      </w:pPr>
      <w:r w:rsidRPr="00C55DB7">
        <w:rPr>
          <w:sz w:val="20"/>
          <w:szCs w:val="20"/>
        </w:rPr>
        <w:t>    &lt;title&gt;Phishing URL Detector&lt;/title&gt;</w:t>
      </w:r>
    </w:p>
    <w:p w14:paraId="4F3454A5" w14:textId="77777777" w:rsidR="00C55DB7" w:rsidRPr="00C55DB7" w:rsidRDefault="00C55DB7" w:rsidP="00C55DB7">
      <w:pPr>
        <w:spacing w:after="0"/>
        <w:rPr>
          <w:sz w:val="20"/>
          <w:szCs w:val="20"/>
        </w:rPr>
      </w:pPr>
      <w:r w:rsidRPr="00C55DB7">
        <w:rPr>
          <w:sz w:val="20"/>
          <w:szCs w:val="20"/>
        </w:rPr>
        <w:t>    &lt;style&gt;</w:t>
      </w:r>
    </w:p>
    <w:p w14:paraId="25A013E3" w14:textId="77777777" w:rsidR="00C55DB7" w:rsidRPr="00C55DB7" w:rsidRDefault="00C55DB7" w:rsidP="00C55DB7">
      <w:pPr>
        <w:spacing w:after="0"/>
        <w:rPr>
          <w:sz w:val="20"/>
          <w:szCs w:val="20"/>
        </w:rPr>
      </w:pPr>
      <w:r w:rsidRPr="00C55DB7">
        <w:rPr>
          <w:sz w:val="20"/>
          <w:szCs w:val="20"/>
        </w:rPr>
        <w:t>        body {</w:t>
      </w:r>
    </w:p>
    <w:p w14:paraId="0927AC0F" w14:textId="77777777" w:rsidR="00C55DB7" w:rsidRPr="00C55DB7" w:rsidRDefault="00C55DB7" w:rsidP="00C55DB7">
      <w:pPr>
        <w:spacing w:after="0"/>
        <w:rPr>
          <w:sz w:val="20"/>
          <w:szCs w:val="20"/>
        </w:rPr>
      </w:pPr>
      <w:r w:rsidRPr="00C55DB7">
        <w:rPr>
          <w:sz w:val="20"/>
          <w:szCs w:val="20"/>
        </w:rPr>
        <w:t>            font-family: Arial, sans-serif;</w:t>
      </w:r>
    </w:p>
    <w:p w14:paraId="52005E97" w14:textId="77777777" w:rsidR="00C55DB7" w:rsidRPr="00C55DB7" w:rsidRDefault="00C55DB7" w:rsidP="00C55DB7">
      <w:pPr>
        <w:spacing w:after="0"/>
        <w:rPr>
          <w:sz w:val="20"/>
          <w:szCs w:val="20"/>
        </w:rPr>
      </w:pPr>
      <w:r w:rsidRPr="00C55DB7">
        <w:rPr>
          <w:sz w:val="20"/>
          <w:szCs w:val="20"/>
        </w:rPr>
        <w:t>            background: #0f172a;</w:t>
      </w:r>
    </w:p>
    <w:p w14:paraId="7339A7F6" w14:textId="77777777" w:rsidR="00C55DB7" w:rsidRPr="00C55DB7" w:rsidRDefault="00C55DB7" w:rsidP="00C55DB7">
      <w:pPr>
        <w:spacing w:after="0"/>
        <w:rPr>
          <w:sz w:val="20"/>
          <w:szCs w:val="20"/>
        </w:rPr>
      </w:pPr>
      <w:r w:rsidRPr="00C55DB7">
        <w:rPr>
          <w:sz w:val="20"/>
          <w:szCs w:val="20"/>
        </w:rPr>
        <w:t xml:space="preserve">            </w:t>
      </w:r>
      <w:proofErr w:type="spellStart"/>
      <w:r w:rsidRPr="00C55DB7">
        <w:rPr>
          <w:sz w:val="20"/>
          <w:szCs w:val="20"/>
        </w:rPr>
        <w:t>color</w:t>
      </w:r>
      <w:proofErr w:type="spellEnd"/>
      <w:r w:rsidRPr="00C55DB7">
        <w:rPr>
          <w:sz w:val="20"/>
          <w:szCs w:val="20"/>
        </w:rPr>
        <w:t>: #e2e8f0;</w:t>
      </w:r>
    </w:p>
    <w:p w14:paraId="05ED71CC" w14:textId="77777777" w:rsidR="00C55DB7" w:rsidRPr="00C55DB7" w:rsidRDefault="00C55DB7" w:rsidP="00C55DB7">
      <w:pPr>
        <w:spacing w:after="0"/>
        <w:rPr>
          <w:sz w:val="20"/>
          <w:szCs w:val="20"/>
        </w:rPr>
      </w:pPr>
      <w:r w:rsidRPr="00C55DB7">
        <w:rPr>
          <w:sz w:val="20"/>
          <w:szCs w:val="20"/>
        </w:rPr>
        <w:t>            display: flex;</w:t>
      </w:r>
    </w:p>
    <w:p w14:paraId="0133421B" w14:textId="77777777" w:rsidR="00C55DB7" w:rsidRPr="00C55DB7" w:rsidRDefault="00C55DB7" w:rsidP="00C55DB7">
      <w:pPr>
        <w:spacing w:after="0"/>
        <w:rPr>
          <w:sz w:val="20"/>
          <w:szCs w:val="20"/>
        </w:rPr>
      </w:pPr>
      <w:r w:rsidRPr="00C55DB7">
        <w:rPr>
          <w:sz w:val="20"/>
          <w:szCs w:val="20"/>
        </w:rPr>
        <w:t xml:space="preserve">            justify-content: </w:t>
      </w:r>
      <w:proofErr w:type="spellStart"/>
      <w:r w:rsidRPr="00C55DB7">
        <w:rPr>
          <w:sz w:val="20"/>
          <w:szCs w:val="20"/>
        </w:rPr>
        <w:t>center</w:t>
      </w:r>
      <w:proofErr w:type="spellEnd"/>
      <w:r w:rsidRPr="00C55DB7">
        <w:rPr>
          <w:sz w:val="20"/>
          <w:szCs w:val="20"/>
        </w:rPr>
        <w:t>;</w:t>
      </w:r>
    </w:p>
    <w:p w14:paraId="267BB29E" w14:textId="77777777" w:rsidR="00C55DB7" w:rsidRPr="00C55DB7" w:rsidRDefault="00C55DB7" w:rsidP="00C55DB7">
      <w:pPr>
        <w:spacing w:after="0"/>
        <w:rPr>
          <w:sz w:val="20"/>
          <w:szCs w:val="20"/>
        </w:rPr>
      </w:pPr>
      <w:r w:rsidRPr="00C55DB7">
        <w:rPr>
          <w:sz w:val="20"/>
          <w:szCs w:val="20"/>
        </w:rPr>
        <w:t xml:space="preserve">            align-items: </w:t>
      </w:r>
      <w:proofErr w:type="spellStart"/>
      <w:r w:rsidRPr="00C55DB7">
        <w:rPr>
          <w:sz w:val="20"/>
          <w:szCs w:val="20"/>
        </w:rPr>
        <w:t>center</w:t>
      </w:r>
      <w:proofErr w:type="spellEnd"/>
      <w:r w:rsidRPr="00C55DB7">
        <w:rPr>
          <w:sz w:val="20"/>
          <w:szCs w:val="20"/>
        </w:rPr>
        <w:t>;</w:t>
      </w:r>
    </w:p>
    <w:p w14:paraId="728022B3" w14:textId="77777777" w:rsidR="00C55DB7" w:rsidRPr="00C55DB7" w:rsidRDefault="00C55DB7" w:rsidP="00C55DB7">
      <w:pPr>
        <w:spacing w:after="0"/>
        <w:rPr>
          <w:sz w:val="20"/>
          <w:szCs w:val="20"/>
        </w:rPr>
      </w:pPr>
      <w:r w:rsidRPr="00C55DB7">
        <w:rPr>
          <w:sz w:val="20"/>
          <w:szCs w:val="20"/>
        </w:rPr>
        <w:t>            height: 100vh;</w:t>
      </w:r>
    </w:p>
    <w:p w14:paraId="38C0276C" w14:textId="77777777" w:rsidR="00C55DB7" w:rsidRPr="00C55DB7" w:rsidRDefault="00C55DB7" w:rsidP="00C55DB7">
      <w:pPr>
        <w:spacing w:after="0"/>
        <w:rPr>
          <w:sz w:val="20"/>
          <w:szCs w:val="20"/>
        </w:rPr>
      </w:pPr>
      <w:r w:rsidRPr="00C55DB7">
        <w:rPr>
          <w:sz w:val="20"/>
          <w:szCs w:val="20"/>
        </w:rPr>
        <w:t>            margin: 0;</w:t>
      </w:r>
    </w:p>
    <w:p w14:paraId="3EB53C2B" w14:textId="77777777" w:rsidR="00C55DB7" w:rsidRPr="00C55DB7" w:rsidRDefault="00C55DB7" w:rsidP="00C55DB7">
      <w:pPr>
        <w:spacing w:after="0"/>
        <w:rPr>
          <w:sz w:val="20"/>
          <w:szCs w:val="20"/>
        </w:rPr>
      </w:pPr>
      <w:r w:rsidRPr="00C55DB7">
        <w:rPr>
          <w:sz w:val="20"/>
          <w:szCs w:val="20"/>
        </w:rPr>
        <w:t>        }</w:t>
      </w:r>
    </w:p>
    <w:p w14:paraId="49D2009B" w14:textId="77777777" w:rsidR="00C55DB7" w:rsidRPr="00C55DB7" w:rsidRDefault="00C55DB7" w:rsidP="00C55DB7">
      <w:pPr>
        <w:spacing w:after="0"/>
        <w:rPr>
          <w:sz w:val="20"/>
          <w:szCs w:val="20"/>
        </w:rPr>
      </w:pPr>
    </w:p>
    <w:p w14:paraId="186E22FC" w14:textId="77777777" w:rsidR="00C55DB7" w:rsidRPr="00C55DB7" w:rsidRDefault="00C55DB7" w:rsidP="00C55DB7">
      <w:pPr>
        <w:spacing w:after="0"/>
        <w:rPr>
          <w:sz w:val="20"/>
          <w:szCs w:val="20"/>
        </w:rPr>
      </w:pPr>
      <w:r w:rsidRPr="00C55DB7">
        <w:rPr>
          <w:sz w:val="20"/>
          <w:szCs w:val="20"/>
        </w:rPr>
        <w:t>        .container {</w:t>
      </w:r>
    </w:p>
    <w:p w14:paraId="5440EDDE" w14:textId="77777777" w:rsidR="00C55DB7" w:rsidRPr="00C55DB7" w:rsidRDefault="00C55DB7" w:rsidP="00C55DB7">
      <w:pPr>
        <w:spacing w:after="0"/>
        <w:rPr>
          <w:sz w:val="20"/>
          <w:szCs w:val="20"/>
        </w:rPr>
      </w:pPr>
      <w:r w:rsidRPr="00C55DB7">
        <w:rPr>
          <w:sz w:val="20"/>
          <w:szCs w:val="20"/>
        </w:rPr>
        <w:t>            width: 500px;</w:t>
      </w:r>
    </w:p>
    <w:p w14:paraId="59F2530F" w14:textId="77777777" w:rsidR="00C55DB7" w:rsidRPr="00C55DB7" w:rsidRDefault="00C55DB7" w:rsidP="00C55DB7">
      <w:pPr>
        <w:spacing w:after="0"/>
        <w:rPr>
          <w:sz w:val="20"/>
          <w:szCs w:val="20"/>
        </w:rPr>
      </w:pPr>
      <w:r w:rsidRPr="00C55DB7">
        <w:rPr>
          <w:sz w:val="20"/>
          <w:szCs w:val="20"/>
        </w:rPr>
        <w:lastRenderedPageBreak/>
        <w:t>            background: #111827;</w:t>
      </w:r>
    </w:p>
    <w:p w14:paraId="4069587E" w14:textId="77777777" w:rsidR="00C55DB7" w:rsidRPr="00C55DB7" w:rsidRDefault="00C55DB7" w:rsidP="00C55DB7">
      <w:pPr>
        <w:spacing w:after="0"/>
        <w:rPr>
          <w:sz w:val="20"/>
          <w:szCs w:val="20"/>
        </w:rPr>
      </w:pPr>
      <w:r w:rsidRPr="00C55DB7">
        <w:rPr>
          <w:sz w:val="20"/>
          <w:szCs w:val="20"/>
        </w:rPr>
        <w:t>            padding: 25px;</w:t>
      </w:r>
    </w:p>
    <w:p w14:paraId="24749EC9" w14:textId="77777777" w:rsidR="00C55DB7" w:rsidRPr="00C55DB7" w:rsidRDefault="00C55DB7" w:rsidP="00C55DB7">
      <w:pPr>
        <w:spacing w:after="0"/>
        <w:rPr>
          <w:sz w:val="20"/>
          <w:szCs w:val="20"/>
        </w:rPr>
      </w:pPr>
      <w:r w:rsidRPr="00C55DB7">
        <w:rPr>
          <w:sz w:val="20"/>
          <w:szCs w:val="20"/>
        </w:rPr>
        <w:t>            border-radius: 12px;</w:t>
      </w:r>
    </w:p>
    <w:p w14:paraId="28FC43A9" w14:textId="77777777" w:rsidR="00C55DB7" w:rsidRPr="00C55DB7" w:rsidRDefault="00C55DB7" w:rsidP="00C55DB7">
      <w:pPr>
        <w:spacing w:after="0"/>
        <w:rPr>
          <w:sz w:val="20"/>
          <w:szCs w:val="20"/>
        </w:rPr>
      </w:pPr>
      <w:r w:rsidRPr="00C55DB7">
        <w:rPr>
          <w:sz w:val="20"/>
          <w:szCs w:val="20"/>
        </w:rPr>
        <w:t xml:space="preserve">            box-shadow: 0 10px 25px </w:t>
      </w:r>
      <w:proofErr w:type="spellStart"/>
      <w:r w:rsidRPr="00C55DB7">
        <w:rPr>
          <w:sz w:val="20"/>
          <w:szCs w:val="20"/>
        </w:rPr>
        <w:t>rgba</w:t>
      </w:r>
      <w:proofErr w:type="spellEnd"/>
      <w:r w:rsidRPr="00C55DB7">
        <w:rPr>
          <w:sz w:val="20"/>
          <w:szCs w:val="20"/>
        </w:rPr>
        <w:t>(0,0,0,0.4);</w:t>
      </w:r>
    </w:p>
    <w:p w14:paraId="70BC7E89" w14:textId="77777777" w:rsidR="00C55DB7" w:rsidRPr="00C55DB7" w:rsidRDefault="00C55DB7" w:rsidP="00C55DB7">
      <w:pPr>
        <w:spacing w:after="0"/>
        <w:rPr>
          <w:sz w:val="20"/>
          <w:szCs w:val="20"/>
        </w:rPr>
      </w:pPr>
      <w:r w:rsidRPr="00C55DB7">
        <w:rPr>
          <w:sz w:val="20"/>
          <w:szCs w:val="20"/>
        </w:rPr>
        <w:t>        }</w:t>
      </w:r>
    </w:p>
    <w:p w14:paraId="0A4F4D4D" w14:textId="77777777" w:rsidR="00C55DB7" w:rsidRPr="00C55DB7" w:rsidRDefault="00C55DB7" w:rsidP="00C55DB7">
      <w:pPr>
        <w:spacing w:after="0"/>
        <w:rPr>
          <w:sz w:val="20"/>
          <w:szCs w:val="20"/>
        </w:rPr>
      </w:pPr>
    </w:p>
    <w:p w14:paraId="1F553C72" w14:textId="77777777" w:rsidR="00C55DB7" w:rsidRPr="00C55DB7" w:rsidRDefault="00C55DB7" w:rsidP="00C55DB7">
      <w:pPr>
        <w:spacing w:after="0"/>
        <w:rPr>
          <w:sz w:val="20"/>
          <w:szCs w:val="20"/>
        </w:rPr>
      </w:pPr>
      <w:r w:rsidRPr="00C55DB7">
        <w:rPr>
          <w:sz w:val="20"/>
          <w:szCs w:val="20"/>
        </w:rPr>
        <w:t>        h1 {</w:t>
      </w:r>
    </w:p>
    <w:p w14:paraId="23FCA11B" w14:textId="77777777" w:rsidR="00C55DB7" w:rsidRPr="00C55DB7" w:rsidRDefault="00C55DB7" w:rsidP="00C55DB7">
      <w:pPr>
        <w:spacing w:after="0"/>
        <w:rPr>
          <w:sz w:val="20"/>
          <w:szCs w:val="20"/>
        </w:rPr>
      </w:pPr>
      <w:r w:rsidRPr="00C55DB7">
        <w:rPr>
          <w:sz w:val="20"/>
          <w:szCs w:val="20"/>
        </w:rPr>
        <w:t xml:space="preserve">            text-align: </w:t>
      </w:r>
      <w:proofErr w:type="spellStart"/>
      <w:r w:rsidRPr="00C55DB7">
        <w:rPr>
          <w:sz w:val="20"/>
          <w:szCs w:val="20"/>
        </w:rPr>
        <w:t>center</w:t>
      </w:r>
      <w:proofErr w:type="spellEnd"/>
      <w:r w:rsidRPr="00C55DB7">
        <w:rPr>
          <w:sz w:val="20"/>
          <w:szCs w:val="20"/>
        </w:rPr>
        <w:t>;</w:t>
      </w:r>
    </w:p>
    <w:p w14:paraId="2DBD4B6C" w14:textId="77777777" w:rsidR="00C55DB7" w:rsidRPr="00C55DB7" w:rsidRDefault="00C55DB7" w:rsidP="00C55DB7">
      <w:pPr>
        <w:spacing w:after="0"/>
        <w:rPr>
          <w:sz w:val="20"/>
          <w:szCs w:val="20"/>
        </w:rPr>
      </w:pPr>
      <w:r w:rsidRPr="00C55DB7">
        <w:rPr>
          <w:sz w:val="20"/>
          <w:szCs w:val="20"/>
        </w:rPr>
        <w:t>            margin-bottom: 20px;</w:t>
      </w:r>
    </w:p>
    <w:p w14:paraId="52033411" w14:textId="77777777" w:rsidR="00C55DB7" w:rsidRPr="00C55DB7" w:rsidRDefault="00C55DB7" w:rsidP="00C55DB7">
      <w:pPr>
        <w:spacing w:after="0"/>
        <w:rPr>
          <w:sz w:val="20"/>
          <w:szCs w:val="20"/>
        </w:rPr>
      </w:pPr>
      <w:r w:rsidRPr="00C55DB7">
        <w:rPr>
          <w:sz w:val="20"/>
          <w:szCs w:val="20"/>
        </w:rPr>
        <w:t>            font-size: 22px;</w:t>
      </w:r>
    </w:p>
    <w:p w14:paraId="5FF1551A" w14:textId="77777777" w:rsidR="00C55DB7" w:rsidRPr="00C55DB7" w:rsidRDefault="00C55DB7" w:rsidP="00C55DB7">
      <w:pPr>
        <w:spacing w:after="0"/>
        <w:rPr>
          <w:sz w:val="20"/>
          <w:szCs w:val="20"/>
        </w:rPr>
      </w:pPr>
      <w:r w:rsidRPr="00C55DB7">
        <w:rPr>
          <w:sz w:val="20"/>
          <w:szCs w:val="20"/>
        </w:rPr>
        <w:t>        }</w:t>
      </w:r>
    </w:p>
    <w:p w14:paraId="485AB9FC" w14:textId="77777777" w:rsidR="00C55DB7" w:rsidRPr="00C55DB7" w:rsidRDefault="00C55DB7" w:rsidP="00C55DB7">
      <w:pPr>
        <w:spacing w:after="0"/>
        <w:rPr>
          <w:sz w:val="20"/>
          <w:szCs w:val="20"/>
        </w:rPr>
      </w:pPr>
    </w:p>
    <w:p w14:paraId="5B9DD5D5" w14:textId="77777777" w:rsidR="00C55DB7" w:rsidRPr="00C55DB7" w:rsidRDefault="00C55DB7" w:rsidP="00C55DB7">
      <w:pPr>
        <w:spacing w:after="0"/>
        <w:rPr>
          <w:sz w:val="20"/>
          <w:szCs w:val="20"/>
        </w:rPr>
      </w:pPr>
      <w:r w:rsidRPr="00C55DB7">
        <w:rPr>
          <w:sz w:val="20"/>
          <w:szCs w:val="20"/>
        </w:rPr>
        <w:t>        input {</w:t>
      </w:r>
    </w:p>
    <w:p w14:paraId="51212BB0" w14:textId="77777777" w:rsidR="00C55DB7" w:rsidRPr="00C55DB7" w:rsidRDefault="00C55DB7" w:rsidP="00C55DB7">
      <w:pPr>
        <w:spacing w:after="0"/>
        <w:rPr>
          <w:sz w:val="20"/>
          <w:szCs w:val="20"/>
        </w:rPr>
      </w:pPr>
      <w:r w:rsidRPr="00C55DB7">
        <w:rPr>
          <w:sz w:val="20"/>
          <w:szCs w:val="20"/>
        </w:rPr>
        <w:t>            width: 100%;</w:t>
      </w:r>
    </w:p>
    <w:p w14:paraId="0095DA94" w14:textId="77777777" w:rsidR="00C55DB7" w:rsidRPr="00C55DB7" w:rsidRDefault="00C55DB7" w:rsidP="00C55DB7">
      <w:pPr>
        <w:spacing w:after="0"/>
        <w:rPr>
          <w:sz w:val="20"/>
          <w:szCs w:val="20"/>
        </w:rPr>
      </w:pPr>
      <w:r w:rsidRPr="00C55DB7">
        <w:rPr>
          <w:sz w:val="20"/>
          <w:szCs w:val="20"/>
        </w:rPr>
        <w:t>            padding: 12px;</w:t>
      </w:r>
    </w:p>
    <w:p w14:paraId="0FEF18DD" w14:textId="77777777" w:rsidR="00C55DB7" w:rsidRPr="00C55DB7" w:rsidRDefault="00C55DB7" w:rsidP="00C55DB7">
      <w:pPr>
        <w:spacing w:after="0"/>
        <w:rPr>
          <w:sz w:val="20"/>
          <w:szCs w:val="20"/>
        </w:rPr>
      </w:pPr>
      <w:r w:rsidRPr="00C55DB7">
        <w:rPr>
          <w:sz w:val="20"/>
          <w:szCs w:val="20"/>
        </w:rPr>
        <w:t>            border-radius: 8px;</w:t>
      </w:r>
    </w:p>
    <w:p w14:paraId="6299997F" w14:textId="77777777" w:rsidR="00C55DB7" w:rsidRPr="00C55DB7" w:rsidRDefault="00C55DB7" w:rsidP="00C55DB7">
      <w:pPr>
        <w:spacing w:after="0"/>
        <w:rPr>
          <w:sz w:val="20"/>
          <w:szCs w:val="20"/>
        </w:rPr>
      </w:pPr>
      <w:r w:rsidRPr="00C55DB7">
        <w:rPr>
          <w:sz w:val="20"/>
          <w:szCs w:val="20"/>
        </w:rPr>
        <w:t>            border: none;</w:t>
      </w:r>
    </w:p>
    <w:p w14:paraId="39A27FDB" w14:textId="77777777" w:rsidR="00C55DB7" w:rsidRPr="00C55DB7" w:rsidRDefault="00C55DB7" w:rsidP="00C55DB7">
      <w:pPr>
        <w:spacing w:after="0"/>
        <w:rPr>
          <w:sz w:val="20"/>
          <w:szCs w:val="20"/>
        </w:rPr>
      </w:pPr>
      <w:r w:rsidRPr="00C55DB7">
        <w:rPr>
          <w:sz w:val="20"/>
          <w:szCs w:val="20"/>
        </w:rPr>
        <w:t>            margin-bottom: 15px;</w:t>
      </w:r>
    </w:p>
    <w:p w14:paraId="2A0FC722" w14:textId="77777777" w:rsidR="00C55DB7" w:rsidRPr="00C55DB7" w:rsidRDefault="00C55DB7" w:rsidP="00C55DB7">
      <w:pPr>
        <w:spacing w:after="0"/>
        <w:rPr>
          <w:sz w:val="20"/>
          <w:szCs w:val="20"/>
        </w:rPr>
      </w:pPr>
      <w:r w:rsidRPr="00C55DB7">
        <w:rPr>
          <w:sz w:val="20"/>
          <w:szCs w:val="20"/>
        </w:rPr>
        <w:t>            font-size: 14px;</w:t>
      </w:r>
    </w:p>
    <w:p w14:paraId="3A571D46" w14:textId="77777777" w:rsidR="00C55DB7" w:rsidRPr="00C55DB7" w:rsidRDefault="00C55DB7" w:rsidP="00C55DB7">
      <w:pPr>
        <w:spacing w:after="0"/>
        <w:rPr>
          <w:sz w:val="20"/>
          <w:szCs w:val="20"/>
        </w:rPr>
      </w:pPr>
      <w:r w:rsidRPr="00C55DB7">
        <w:rPr>
          <w:sz w:val="20"/>
          <w:szCs w:val="20"/>
        </w:rPr>
        <w:t>        }</w:t>
      </w:r>
    </w:p>
    <w:p w14:paraId="3B0AC991" w14:textId="77777777" w:rsidR="00C55DB7" w:rsidRPr="00C55DB7" w:rsidRDefault="00C55DB7" w:rsidP="00C55DB7">
      <w:pPr>
        <w:spacing w:after="0"/>
        <w:rPr>
          <w:sz w:val="20"/>
          <w:szCs w:val="20"/>
        </w:rPr>
      </w:pPr>
    </w:p>
    <w:p w14:paraId="27E38FED" w14:textId="77777777" w:rsidR="00C55DB7" w:rsidRPr="00C55DB7" w:rsidRDefault="00C55DB7" w:rsidP="00C55DB7">
      <w:pPr>
        <w:spacing w:after="0"/>
        <w:rPr>
          <w:sz w:val="20"/>
          <w:szCs w:val="20"/>
        </w:rPr>
      </w:pPr>
      <w:r w:rsidRPr="00C55DB7">
        <w:rPr>
          <w:sz w:val="20"/>
          <w:szCs w:val="20"/>
        </w:rPr>
        <w:t>        button {</w:t>
      </w:r>
    </w:p>
    <w:p w14:paraId="60153F2D" w14:textId="77777777" w:rsidR="00C55DB7" w:rsidRPr="00C55DB7" w:rsidRDefault="00C55DB7" w:rsidP="00C55DB7">
      <w:pPr>
        <w:spacing w:after="0"/>
        <w:rPr>
          <w:sz w:val="20"/>
          <w:szCs w:val="20"/>
        </w:rPr>
      </w:pPr>
      <w:r w:rsidRPr="00C55DB7">
        <w:rPr>
          <w:sz w:val="20"/>
          <w:szCs w:val="20"/>
        </w:rPr>
        <w:t>            width: 100%;</w:t>
      </w:r>
    </w:p>
    <w:p w14:paraId="2A259783" w14:textId="77777777" w:rsidR="00C55DB7" w:rsidRPr="00C55DB7" w:rsidRDefault="00C55DB7" w:rsidP="00C55DB7">
      <w:pPr>
        <w:spacing w:after="0"/>
        <w:rPr>
          <w:sz w:val="20"/>
          <w:szCs w:val="20"/>
        </w:rPr>
      </w:pPr>
      <w:r w:rsidRPr="00C55DB7">
        <w:rPr>
          <w:sz w:val="20"/>
          <w:szCs w:val="20"/>
        </w:rPr>
        <w:t>            padding: 12px;</w:t>
      </w:r>
    </w:p>
    <w:p w14:paraId="7F324138" w14:textId="77777777" w:rsidR="00C55DB7" w:rsidRPr="00C55DB7" w:rsidRDefault="00C55DB7" w:rsidP="00C55DB7">
      <w:pPr>
        <w:spacing w:after="0"/>
        <w:rPr>
          <w:sz w:val="20"/>
          <w:szCs w:val="20"/>
        </w:rPr>
      </w:pPr>
      <w:r w:rsidRPr="00C55DB7">
        <w:rPr>
          <w:sz w:val="20"/>
          <w:szCs w:val="20"/>
        </w:rPr>
        <w:t>            border: none;</w:t>
      </w:r>
    </w:p>
    <w:p w14:paraId="45FD103B" w14:textId="77777777" w:rsidR="00C55DB7" w:rsidRPr="00C55DB7" w:rsidRDefault="00C55DB7" w:rsidP="00C55DB7">
      <w:pPr>
        <w:spacing w:after="0"/>
        <w:rPr>
          <w:sz w:val="20"/>
          <w:szCs w:val="20"/>
        </w:rPr>
      </w:pPr>
      <w:r w:rsidRPr="00C55DB7">
        <w:rPr>
          <w:sz w:val="20"/>
          <w:szCs w:val="20"/>
        </w:rPr>
        <w:t>            border-radius: 8px;</w:t>
      </w:r>
    </w:p>
    <w:p w14:paraId="18649043" w14:textId="77777777" w:rsidR="00C55DB7" w:rsidRPr="00C55DB7" w:rsidRDefault="00C55DB7" w:rsidP="00C55DB7">
      <w:pPr>
        <w:spacing w:after="0"/>
        <w:rPr>
          <w:sz w:val="20"/>
          <w:szCs w:val="20"/>
        </w:rPr>
      </w:pPr>
      <w:r w:rsidRPr="00C55DB7">
        <w:rPr>
          <w:sz w:val="20"/>
          <w:szCs w:val="20"/>
        </w:rPr>
        <w:t>            background: #3b82f6;</w:t>
      </w:r>
    </w:p>
    <w:p w14:paraId="64FF123C" w14:textId="77777777" w:rsidR="00C55DB7" w:rsidRPr="00C55DB7" w:rsidRDefault="00C55DB7" w:rsidP="00C55DB7">
      <w:pPr>
        <w:spacing w:after="0"/>
        <w:rPr>
          <w:sz w:val="20"/>
          <w:szCs w:val="20"/>
        </w:rPr>
      </w:pPr>
      <w:r w:rsidRPr="00C55DB7">
        <w:rPr>
          <w:sz w:val="20"/>
          <w:szCs w:val="20"/>
        </w:rPr>
        <w:t xml:space="preserve">            </w:t>
      </w:r>
      <w:proofErr w:type="spellStart"/>
      <w:r w:rsidRPr="00C55DB7">
        <w:rPr>
          <w:sz w:val="20"/>
          <w:szCs w:val="20"/>
        </w:rPr>
        <w:t>color</w:t>
      </w:r>
      <w:proofErr w:type="spellEnd"/>
      <w:r w:rsidRPr="00C55DB7">
        <w:rPr>
          <w:sz w:val="20"/>
          <w:szCs w:val="20"/>
        </w:rPr>
        <w:t>: white;</w:t>
      </w:r>
    </w:p>
    <w:p w14:paraId="286B74F8" w14:textId="77777777" w:rsidR="00C55DB7" w:rsidRPr="00C55DB7" w:rsidRDefault="00C55DB7" w:rsidP="00C55DB7">
      <w:pPr>
        <w:spacing w:after="0"/>
        <w:rPr>
          <w:sz w:val="20"/>
          <w:szCs w:val="20"/>
        </w:rPr>
      </w:pPr>
      <w:r w:rsidRPr="00C55DB7">
        <w:rPr>
          <w:sz w:val="20"/>
          <w:szCs w:val="20"/>
        </w:rPr>
        <w:t>            font-size: 15px;</w:t>
      </w:r>
    </w:p>
    <w:p w14:paraId="3D731A85" w14:textId="77777777" w:rsidR="00C55DB7" w:rsidRPr="00C55DB7" w:rsidRDefault="00C55DB7" w:rsidP="00C55DB7">
      <w:pPr>
        <w:spacing w:after="0"/>
        <w:rPr>
          <w:sz w:val="20"/>
          <w:szCs w:val="20"/>
        </w:rPr>
      </w:pPr>
      <w:r w:rsidRPr="00C55DB7">
        <w:rPr>
          <w:sz w:val="20"/>
          <w:szCs w:val="20"/>
        </w:rPr>
        <w:t>            cursor: pointer;</w:t>
      </w:r>
    </w:p>
    <w:p w14:paraId="03CD44A6" w14:textId="77777777" w:rsidR="00C55DB7" w:rsidRPr="00C55DB7" w:rsidRDefault="00C55DB7" w:rsidP="00C55DB7">
      <w:pPr>
        <w:spacing w:after="0"/>
        <w:rPr>
          <w:sz w:val="20"/>
          <w:szCs w:val="20"/>
        </w:rPr>
      </w:pPr>
      <w:r w:rsidRPr="00C55DB7">
        <w:rPr>
          <w:sz w:val="20"/>
          <w:szCs w:val="20"/>
        </w:rPr>
        <w:t>        }</w:t>
      </w:r>
    </w:p>
    <w:p w14:paraId="74CF5018" w14:textId="77777777" w:rsidR="00C55DB7" w:rsidRPr="00C55DB7" w:rsidRDefault="00C55DB7" w:rsidP="00C55DB7">
      <w:pPr>
        <w:spacing w:after="0"/>
        <w:rPr>
          <w:sz w:val="20"/>
          <w:szCs w:val="20"/>
        </w:rPr>
      </w:pPr>
    </w:p>
    <w:p w14:paraId="5040A6F9" w14:textId="77777777" w:rsidR="00C55DB7" w:rsidRPr="00C55DB7" w:rsidRDefault="00C55DB7" w:rsidP="00C55DB7">
      <w:pPr>
        <w:spacing w:after="0"/>
        <w:rPr>
          <w:sz w:val="20"/>
          <w:szCs w:val="20"/>
        </w:rPr>
      </w:pPr>
      <w:r w:rsidRPr="00C55DB7">
        <w:rPr>
          <w:sz w:val="20"/>
          <w:szCs w:val="20"/>
        </w:rPr>
        <w:t xml:space="preserve">        </w:t>
      </w:r>
      <w:proofErr w:type="spellStart"/>
      <w:r w:rsidRPr="00C55DB7">
        <w:rPr>
          <w:sz w:val="20"/>
          <w:szCs w:val="20"/>
        </w:rPr>
        <w:t>button:hover</w:t>
      </w:r>
      <w:proofErr w:type="spellEnd"/>
      <w:r w:rsidRPr="00C55DB7">
        <w:rPr>
          <w:sz w:val="20"/>
          <w:szCs w:val="20"/>
        </w:rPr>
        <w:t xml:space="preserve"> {</w:t>
      </w:r>
    </w:p>
    <w:p w14:paraId="5B527AD8" w14:textId="77777777" w:rsidR="00C55DB7" w:rsidRPr="00C55DB7" w:rsidRDefault="00C55DB7" w:rsidP="00C55DB7">
      <w:pPr>
        <w:spacing w:after="0"/>
        <w:rPr>
          <w:sz w:val="20"/>
          <w:szCs w:val="20"/>
        </w:rPr>
      </w:pPr>
      <w:r w:rsidRPr="00C55DB7">
        <w:rPr>
          <w:sz w:val="20"/>
          <w:szCs w:val="20"/>
        </w:rPr>
        <w:t>            background: #2563eb;</w:t>
      </w:r>
    </w:p>
    <w:p w14:paraId="063F88E3" w14:textId="77777777" w:rsidR="00C55DB7" w:rsidRPr="00C55DB7" w:rsidRDefault="00C55DB7" w:rsidP="00C55DB7">
      <w:pPr>
        <w:spacing w:after="0"/>
        <w:rPr>
          <w:sz w:val="20"/>
          <w:szCs w:val="20"/>
        </w:rPr>
      </w:pPr>
      <w:r w:rsidRPr="00C55DB7">
        <w:rPr>
          <w:sz w:val="20"/>
          <w:szCs w:val="20"/>
        </w:rPr>
        <w:t>        }</w:t>
      </w:r>
    </w:p>
    <w:p w14:paraId="4E732CD4" w14:textId="77777777" w:rsidR="00C55DB7" w:rsidRPr="00C55DB7" w:rsidRDefault="00C55DB7" w:rsidP="00C55DB7">
      <w:pPr>
        <w:spacing w:after="0"/>
        <w:rPr>
          <w:sz w:val="20"/>
          <w:szCs w:val="20"/>
        </w:rPr>
      </w:pPr>
    </w:p>
    <w:p w14:paraId="338B9BFB" w14:textId="77777777" w:rsidR="00C55DB7" w:rsidRPr="00C55DB7" w:rsidRDefault="00C55DB7" w:rsidP="00C55DB7">
      <w:pPr>
        <w:spacing w:after="0"/>
        <w:rPr>
          <w:sz w:val="20"/>
          <w:szCs w:val="20"/>
        </w:rPr>
      </w:pPr>
      <w:r w:rsidRPr="00C55DB7">
        <w:rPr>
          <w:sz w:val="20"/>
          <w:szCs w:val="20"/>
        </w:rPr>
        <w:t>        .result {</w:t>
      </w:r>
    </w:p>
    <w:p w14:paraId="0DEBB34B" w14:textId="77777777" w:rsidR="00C55DB7" w:rsidRPr="00C55DB7" w:rsidRDefault="00C55DB7" w:rsidP="00C55DB7">
      <w:pPr>
        <w:spacing w:after="0"/>
        <w:rPr>
          <w:sz w:val="20"/>
          <w:szCs w:val="20"/>
        </w:rPr>
      </w:pPr>
      <w:r w:rsidRPr="00C55DB7">
        <w:rPr>
          <w:sz w:val="20"/>
          <w:szCs w:val="20"/>
        </w:rPr>
        <w:t>            margin-top: 20px;</w:t>
      </w:r>
    </w:p>
    <w:p w14:paraId="264A062F" w14:textId="77777777" w:rsidR="00C55DB7" w:rsidRPr="00C55DB7" w:rsidRDefault="00C55DB7" w:rsidP="00C55DB7">
      <w:pPr>
        <w:spacing w:after="0"/>
        <w:rPr>
          <w:sz w:val="20"/>
          <w:szCs w:val="20"/>
        </w:rPr>
      </w:pPr>
      <w:r w:rsidRPr="00C55DB7">
        <w:rPr>
          <w:sz w:val="20"/>
          <w:szCs w:val="20"/>
        </w:rPr>
        <w:t>            padding: 15px;</w:t>
      </w:r>
    </w:p>
    <w:p w14:paraId="00DC0CEC" w14:textId="77777777" w:rsidR="00C55DB7" w:rsidRPr="00C55DB7" w:rsidRDefault="00C55DB7" w:rsidP="00C55DB7">
      <w:pPr>
        <w:spacing w:after="0"/>
        <w:rPr>
          <w:sz w:val="20"/>
          <w:szCs w:val="20"/>
        </w:rPr>
      </w:pPr>
      <w:r w:rsidRPr="00C55DB7">
        <w:rPr>
          <w:sz w:val="20"/>
          <w:szCs w:val="20"/>
        </w:rPr>
        <w:t>            border-radius: 8px;</w:t>
      </w:r>
    </w:p>
    <w:p w14:paraId="14E87707" w14:textId="77777777" w:rsidR="00C55DB7" w:rsidRPr="00C55DB7" w:rsidRDefault="00C55DB7" w:rsidP="00C55DB7">
      <w:pPr>
        <w:spacing w:after="0"/>
        <w:rPr>
          <w:sz w:val="20"/>
          <w:szCs w:val="20"/>
        </w:rPr>
      </w:pPr>
      <w:r w:rsidRPr="00C55DB7">
        <w:rPr>
          <w:sz w:val="20"/>
          <w:szCs w:val="20"/>
        </w:rPr>
        <w:t>            background: #1f2937;</w:t>
      </w:r>
    </w:p>
    <w:p w14:paraId="352B1159" w14:textId="77777777" w:rsidR="00C55DB7" w:rsidRPr="00C55DB7" w:rsidRDefault="00C55DB7" w:rsidP="00C55DB7">
      <w:pPr>
        <w:spacing w:after="0"/>
        <w:rPr>
          <w:sz w:val="20"/>
          <w:szCs w:val="20"/>
        </w:rPr>
      </w:pPr>
      <w:r w:rsidRPr="00C55DB7">
        <w:rPr>
          <w:sz w:val="20"/>
          <w:szCs w:val="20"/>
        </w:rPr>
        <w:t>        }</w:t>
      </w:r>
    </w:p>
    <w:p w14:paraId="50456573" w14:textId="77777777" w:rsidR="00C55DB7" w:rsidRPr="00C55DB7" w:rsidRDefault="00C55DB7" w:rsidP="00C55DB7">
      <w:pPr>
        <w:spacing w:after="0"/>
        <w:rPr>
          <w:sz w:val="20"/>
          <w:szCs w:val="20"/>
        </w:rPr>
      </w:pPr>
    </w:p>
    <w:p w14:paraId="1151D45E" w14:textId="77777777" w:rsidR="00C55DB7" w:rsidRPr="00C55DB7" w:rsidRDefault="00C55DB7" w:rsidP="00C55DB7">
      <w:pPr>
        <w:spacing w:after="0"/>
        <w:rPr>
          <w:sz w:val="20"/>
          <w:szCs w:val="20"/>
        </w:rPr>
      </w:pPr>
      <w:r w:rsidRPr="00C55DB7">
        <w:rPr>
          <w:sz w:val="20"/>
          <w:szCs w:val="20"/>
        </w:rPr>
        <w:t>        .safe {</w:t>
      </w:r>
    </w:p>
    <w:p w14:paraId="0B4CE561" w14:textId="77777777" w:rsidR="00C55DB7" w:rsidRPr="00C55DB7" w:rsidRDefault="00C55DB7" w:rsidP="00C55DB7">
      <w:pPr>
        <w:spacing w:after="0"/>
        <w:rPr>
          <w:sz w:val="20"/>
          <w:szCs w:val="20"/>
        </w:rPr>
      </w:pPr>
      <w:r w:rsidRPr="00C55DB7">
        <w:rPr>
          <w:sz w:val="20"/>
          <w:szCs w:val="20"/>
        </w:rPr>
        <w:t>            border-left: 5px solid #22c55e;</w:t>
      </w:r>
    </w:p>
    <w:p w14:paraId="20087BCE" w14:textId="77777777" w:rsidR="00C55DB7" w:rsidRPr="00C55DB7" w:rsidRDefault="00C55DB7" w:rsidP="00C55DB7">
      <w:pPr>
        <w:spacing w:after="0"/>
        <w:rPr>
          <w:sz w:val="20"/>
          <w:szCs w:val="20"/>
        </w:rPr>
      </w:pPr>
      <w:r w:rsidRPr="00C55DB7">
        <w:rPr>
          <w:sz w:val="20"/>
          <w:szCs w:val="20"/>
        </w:rPr>
        <w:t>        }</w:t>
      </w:r>
    </w:p>
    <w:p w14:paraId="00823ED8" w14:textId="77777777" w:rsidR="00C55DB7" w:rsidRPr="00C55DB7" w:rsidRDefault="00C55DB7" w:rsidP="00C55DB7">
      <w:pPr>
        <w:spacing w:after="0"/>
        <w:rPr>
          <w:sz w:val="20"/>
          <w:szCs w:val="20"/>
        </w:rPr>
      </w:pPr>
    </w:p>
    <w:p w14:paraId="1FB19001" w14:textId="77777777" w:rsidR="00C55DB7" w:rsidRPr="00C55DB7" w:rsidRDefault="00C55DB7" w:rsidP="00C55DB7">
      <w:pPr>
        <w:spacing w:after="0"/>
        <w:rPr>
          <w:sz w:val="20"/>
          <w:szCs w:val="20"/>
        </w:rPr>
      </w:pPr>
      <w:r w:rsidRPr="00C55DB7">
        <w:rPr>
          <w:sz w:val="20"/>
          <w:szCs w:val="20"/>
        </w:rPr>
        <w:t>        .phishing {</w:t>
      </w:r>
    </w:p>
    <w:p w14:paraId="79EE3E4B" w14:textId="77777777" w:rsidR="00C55DB7" w:rsidRPr="00C55DB7" w:rsidRDefault="00C55DB7" w:rsidP="00C55DB7">
      <w:pPr>
        <w:spacing w:after="0"/>
        <w:rPr>
          <w:sz w:val="20"/>
          <w:szCs w:val="20"/>
        </w:rPr>
      </w:pPr>
      <w:r w:rsidRPr="00C55DB7">
        <w:rPr>
          <w:sz w:val="20"/>
          <w:szCs w:val="20"/>
        </w:rPr>
        <w:t>            border-left: 5px solid #ef4444;</w:t>
      </w:r>
    </w:p>
    <w:p w14:paraId="43D8B6F9" w14:textId="77777777" w:rsidR="00C55DB7" w:rsidRPr="00C55DB7" w:rsidRDefault="00C55DB7" w:rsidP="00C55DB7">
      <w:pPr>
        <w:spacing w:after="0"/>
        <w:rPr>
          <w:sz w:val="20"/>
          <w:szCs w:val="20"/>
        </w:rPr>
      </w:pPr>
      <w:r w:rsidRPr="00C55DB7">
        <w:rPr>
          <w:sz w:val="20"/>
          <w:szCs w:val="20"/>
        </w:rPr>
        <w:lastRenderedPageBreak/>
        <w:t>        }</w:t>
      </w:r>
    </w:p>
    <w:p w14:paraId="6BF04A18" w14:textId="77777777" w:rsidR="00C55DB7" w:rsidRPr="00C55DB7" w:rsidRDefault="00C55DB7" w:rsidP="00C55DB7">
      <w:pPr>
        <w:spacing w:after="0"/>
        <w:rPr>
          <w:sz w:val="20"/>
          <w:szCs w:val="20"/>
        </w:rPr>
      </w:pPr>
    </w:p>
    <w:p w14:paraId="7C575A2D" w14:textId="77777777" w:rsidR="00C55DB7" w:rsidRPr="00C55DB7" w:rsidRDefault="00C55DB7" w:rsidP="00C55DB7">
      <w:pPr>
        <w:spacing w:after="0"/>
        <w:rPr>
          <w:sz w:val="20"/>
          <w:szCs w:val="20"/>
        </w:rPr>
      </w:pPr>
      <w:r w:rsidRPr="00C55DB7">
        <w:rPr>
          <w:sz w:val="20"/>
          <w:szCs w:val="20"/>
        </w:rPr>
        <w:t>        ul {</w:t>
      </w:r>
    </w:p>
    <w:p w14:paraId="3E2B5A12" w14:textId="77777777" w:rsidR="00C55DB7" w:rsidRPr="00C55DB7" w:rsidRDefault="00C55DB7" w:rsidP="00C55DB7">
      <w:pPr>
        <w:spacing w:after="0"/>
        <w:rPr>
          <w:sz w:val="20"/>
          <w:szCs w:val="20"/>
        </w:rPr>
      </w:pPr>
      <w:r w:rsidRPr="00C55DB7">
        <w:rPr>
          <w:sz w:val="20"/>
          <w:szCs w:val="20"/>
        </w:rPr>
        <w:t>            padding-left: 20px;</w:t>
      </w:r>
    </w:p>
    <w:p w14:paraId="202B49C5" w14:textId="77777777" w:rsidR="00C55DB7" w:rsidRPr="00C55DB7" w:rsidRDefault="00C55DB7" w:rsidP="00C55DB7">
      <w:pPr>
        <w:spacing w:after="0"/>
        <w:rPr>
          <w:sz w:val="20"/>
          <w:szCs w:val="20"/>
        </w:rPr>
      </w:pPr>
      <w:r w:rsidRPr="00C55DB7">
        <w:rPr>
          <w:sz w:val="20"/>
          <w:szCs w:val="20"/>
        </w:rPr>
        <w:t>        }</w:t>
      </w:r>
    </w:p>
    <w:p w14:paraId="37B9CD41" w14:textId="77777777" w:rsidR="00C55DB7" w:rsidRPr="00C55DB7" w:rsidRDefault="00C55DB7" w:rsidP="00C55DB7">
      <w:pPr>
        <w:spacing w:after="0"/>
        <w:rPr>
          <w:sz w:val="20"/>
          <w:szCs w:val="20"/>
        </w:rPr>
      </w:pPr>
      <w:r w:rsidRPr="00C55DB7">
        <w:rPr>
          <w:sz w:val="20"/>
          <w:szCs w:val="20"/>
        </w:rPr>
        <w:t>    &lt;/style&gt;</w:t>
      </w:r>
    </w:p>
    <w:p w14:paraId="6E04036A" w14:textId="77777777" w:rsidR="00C55DB7" w:rsidRPr="00C55DB7" w:rsidRDefault="00C55DB7" w:rsidP="00C55DB7">
      <w:pPr>
        <w:spacing w:after="0"/>
        <w:rPr>
          <w:sz w:val="20"/>
          <w:szCs w:val="20"/>
        </w:rPr>
      </w:pPr>
      <w:r w:rsidRPr="00C55DB7">
        <w:rPr>
          <w:sz w:val="20"/>
          <w:szCs w:val="20"/>
        </w:rPr>
        <w:t>&lt;/head&gt;</w:t>
      </w:r>
    </w:p>
    <w:p w14:paraId="2B03DA51" w14:textId="77777777" w:rsidR="00C55DB7" w:rsidRPr="00C55DB7" w:rsidRDefault="00C55DB7" w:rsidP="00C55DB7">
      <w:pPr>
        <w:spacing w:after="0"/>
        <w:rPr>
          <w:sz w:val="20"/>
          <w:szCs w:val="20"/>
        </w:rPr>
      </w:pPr>
      <w:r w:rsidRPr="00C55DB7">
        <w:rPr>
          <w:sz w:val="20"/>
          <w:szCs w:val="20"/>
        </w:rPr>
        <w:t>&lt;body&gt;</w:t>
      </w:r>
    </w:p>
    <w:p w14:paraId="4DDB22FA" w14:textId="77777777" w:rsidR="00C55DB7" w:rsidRPr="00C55DB7" w:rsidRDefault="00C55DB7" w:rsidP="00C55DB7">
      <w:pPr>
        <w:spacing w:after="0"/>
        <w:rPr>
          <w:sz w:val="20"/>
          <w:szCs w:val="20"/>
        </w:rPr>
      </w:pPr>
    </w:p>
    <w:p w14:paraId="6AD9AA95" w14:textId="77777777" w:rsidR="00C55DB7" w:rsidRPr="00C55DB7" w:rsidRDefault="00C55DB7" w:rsidP="00C55DB7">
      <w:pPr>
        <w:spacing w:after="0"/>
        <w:rPr>
          <w:sz w:val="20"/>
          <w:szCs w:val="20"/>
        </w:rPr>
      </w:pPr>
      <w:r w:rsidRPr="00C55DB7">
        <w:rPr>
          <w:sz w:val="20"/>
          <w:szCs w:val="20"/>
        </w:rPr>
        <w:t>&lt;div class="container"&gt;</w:t>
      </w:r>
    </w:p>
    <w:p w14:paraId="3B720732" w14:textId="77777777" w:rsidR="00C55DB7" w:rsidRPr="00C55DB7" w:rsidRDefault="00C55DB7" w:rsidP="00C55DB7">
      <w:pPr>
        <w:spacing w:after="0"/>
        <w:rPr>
          <w:sz w:val="20"/>
          <w:szCs w:val="20"/>
        </w:rPr>
      </w:pPr>
      <w:r w:rsidRPr="00C55DB7">
        <w:rPr>
          <w:sz w:val="20"/>
          <w:szCs w:val="20"/>
        </w:rPr>
        <w:t>    &lt;h1&gt;Phishing URL Detector&lt;/h1&gt;</w:t>
      </w:r>
    </w:p>
    <w:p w14:paraId="208AE6C0" w14:textId="77777777" w:rsidR="00C55DB7" w:rsidRPr="00C55DB7" w:rsidRDefault="00C55DB7" w:rsidP="00C55DB7">
      <w:pPr>
        <w:spacing w:after="0"/>
        <w:rPr>
          <w:sz w:val="20"/>
          <w:szCs w:val="20"/>
        </w:rPr>
      </w:pPr>
    </w:p>
    <w:p w14:paraId="0BC32893" w14:textId="77777777" w:rsidR="00C55DB7" w:rsidRPr="00C55DB7" w:rsidRDefault="00C55DB7" w:rsidP="00C55DB7">
      <w:pPr>
        <w:spacing w:after="0"/>
        <w:rPr>
          <w:sz w:val="20"/>
          <w:szCs w:val="20"/>
        </w:rPr>
      </w:pPr>
      <w:r w:rsidRPr="00C55DB7">
        <w:rPr>
          <w:sz w:val="20"/>
          <w:szCs w:val="20"/>
        </w:rPr>
        <w:t>    &lt;input type="text" id="</w:t>
      </w:r>
      <w:proofErr w:type="spellStart"/>
      <w:r w:rsidRPr="00C55DB7">
        <w:rPr>
          <w:sz w:val="20"/>
          <w:szCs w:val="20"/>
        </w:rPr>
        <w:t>urlInput</w:t>
      </w:r>
      <w:proofErr w:type="spellEnd"/>
      <w:r w:rsidRPr="00C55DB7">
        <w:rPr>
          <w:sz w:val="20"/>
          <w:szCs w:val="20"/>
        </w:rPr>
        <w:t>" placeholder="Enter URL..." /&gt;</w:t>
      </w:r>
    </w:p>
    <w:p w14:paraId="58F83431" w14:textId="77777777" w:rsidR="00C55DB7" w:rsidRPr="00C55DB7" w:rsidRDefault="00C55DB7" w:rsidP="00C55DB7">
      <w:pPr>
        <w:spacing w:after="0"/>
        <w:rPr>
          <w:sz w:val="20"/>
          <w:szCs w:val="20"/>
        </w:rPr>
      </w:pPr>
      <w:r w:rsidRPr="00C55DB7">
        <w:rPr>
          <w:sz w:val="20"/>
          <w:szCs w:val="20"/>
        </w:rPr>
        <w:t>    &lt;button onclick="</w:t>
      </w:r>
      <w:proofErr w:type="spellStart"/>
      <w:r w:rsidRPr="00C55DB7">
        <w:rPr>
          <w:sz w:val="20"/>
          <w:szCs w:val="20"/>
        </w:rPr>
        <w:t>checkURL</w:t>
      </w:r>
      <w:proofErr w:type="spellEnd"/>
      <w:r w:rsidRPr="00C55DB7">
        <w:rPr>
          <w:sz w:val="20"/>
          <w:szCs w:val="20"/>
        </w:rPr>
        <w:t>()"&gt;Check URL&lt;/button&gt;</w:t>
      </w:r>
    </w:p>
    <w:p w14:paraId="44F71CC2" w14:textId="77777777" w:rsidR="00C55DB7" w:rsidRPr="00C55DB7" w:rsidRDefault="00C55DB7" w:rsidP="00C55DB7">
      <w:pPr>
        <w:spacing w:after="0"/>
        <w:rPr>
          <w:sz w:val="20"/>
          <w:szCs w:val="20"/>
        </w:rPr>
      </w:pPr>
    </w:p>
    <w:p w14:paraId="571719F7" w14:textId="77777777" w:rsidR="00C55DB7" w:rsidRPr="00C55DB7" w:rsidRDefault="00C55DB7" w:rsidP="00C55DB7">
      <w:pPr>
        <w:spacing w:after="0"/>
        <w:rPr>
          <w:sz w:val="20"/>
          <w:szCs w:val="20"/>
        </w:rPr>
      </w:pPr>
      <w:r w:rsidRPr="00C55DB7">
        <w:rPr>
          <w:sz w:val="20"/>
          <w:szCs w:val="20"/>
        </w:rPr>
        <w:t>    &lt;div id="result" class="result" style="</w:t>
      </w:r>
      <w:proofErr w:type="spellStart"/>
      <w:r w:rsidRPr="00C55DB7">
        <w:rPr>
          <w:sz w:val="20"/>
          <w:szCs w:val="20"/>
        </w:rPr>
        <w:t>display:none</w:t>
      </w:r>
      <w:proofErr w:type="spellEnd"/>
      <w:r w:rsidRPr="00C55DB7">
        <w:rPr>
          <w:sz w:val="20"/>
          <w:szCs w:val="20"/>
        </w:rPr>
        <w:t>;"&gt;&lt;/div&gt;</w:t>
      </w:r>
    </w:p>
    <w:p w14:paraId="2C4BEA41" w14:textId="77777777" w:rsidR="00C55DB7" w:rsidRPr="00C55DB7" w:rsidRDefault="00C55DB7" w:rsidP="00C55DB7">
      <w:pPr>
        <w:spacing w:after="0"/>
        <w:rPr>
          <w:sz w:val="20"/>
          <w:szCs w:val="20"/>
        </w:rPr>
      </w:pPr>
      <w:r w:rsidRPr="00C55DB7">
        <w:rPr>
          <w:sz w:val="20"/>
          <w:szCs w:val="20"/>
        </w:rPr>
        <w:t>&lt;/div&gt;</w:t>
      </w:r>
    </w:p>
    <w:p w14:paraId="77668B10" w14:textId="77777777" w:rsidR="00C55DB7" w:rsidRPr="00C55DB7" w:rsidRDefault="00C55DB7" w:rsidP="00C55DB7">
      <w:pPr>
        <w:spacing w:after="0"/>
        <w:rPr>
          <w:sz w:val="20"/>
          <w:szCs w:val="20"/>
        </w:rPr>
      </w:pPr>
    </w:p>
    <w:p w14:paraId="33F1E1A5" w14:textId="77777777" w:rsidR="00C55DB7" w:rsidRPr="00C55DB7" w:rsidRDefault="00C55DB7" w:rsidP="00C55DB7">
      <w:pPr>
        <w:spacing w:after="0"/>
        <w:rPr>
          <w:sz w:val="20"/>
          <w:szCs w:val="20"/>
        </w:rPr>
      </w:pPr>
      <w:r w:rsidRPr="00C55DB7">
        <w:rPr>
          <w:sz w:val="20"/>
          <w:szCs w:val="20"/>
        </w:rPr>
        <w:t>&lt;script&gt;</w:t>
      </w:r>
    </w:p>
    <w:p w14:paraId="616A4218" w14:textId="77777777" w:rsidR="00C55DB7" w:rsidRPr="00C55DB7" w:rsidRDefault="00C55DB7" w:rsidP="00C55DB7">
      <w:pPr>
        <w:spacing w:after="0"/>
        <w:rPr>
          <w:sz w:val="20"/>
          <w:szCs w:val="20"/>
        </w:rPr>
      </w:pPr>
      <w:r w:rsidRPr="00C55DB7">
        <w:rPr>
          <w:sz w:val="20"/>
          <w:szCs w:val="20"/>
        </w:rPr>
        <w:t xml:space="preserve">async function </w:t>
      </w:r>
      <w:proofErr w:type="spellStart"/>
      <w:r w:rsidRPr="00C55DB7">
        <w:rPr>
          <w:sz w:val="20"/>
          <w:szCs w:val="20"/>
        </w:rPr>
        <w:t>checkURL</w:t>
      </w:r>
      <w:proofErr w:type="spellEnd"/>
      <w:r w:rsidRPr="00C55DB7">
        <w:rPr>
          <w:sz w:val="20"/>
          <w:szCs w:val="20"/>
        </w:rPr>
        <w:t>() {</w:t>
      </w:r>
    </w:p>
    <w:p w14:paraId="447673AD" w14:textId="77777777" w:rsidR="00C55DB7" w:rsidRPr="00C55DB7" w:rsidRDefault="00C55DB7" w:rsidP="00C55DB7">
      <w:pPr>
        <w:spacing w:after="0"/>
        <w:rPr>
          <w:sz w:val="20"/>
          <w:szCs w:val="20"/>
        </w:rPr>
      </w:pPr>
      <w:r w:rsidRPr="00C55DB7">
        <w:rPr>
          <w:sz w:val="20"/>
          <w:szCs w:val="20"/>
        </w:rPr>
        <w:t xml:space="preserve">    </w:t>
      </w:r>
      <w:proofErr w:type="spellStart"/>
      <w:r w:rsidRPr="00C55DB7">
        <w:rPr>
          <w:sz w:val="20"/>
          <w:szCs w:val="20"/>
        </w:rPr>
        <w:t>const</w:t>
      </w:r>
      <w:proofErr w:type="spellEnd"/>
      <w:r w:rsidRPr="00C55DB7">
        <w:rPr>
          <w:sz w:val="20"/>
          <w:szCs w:val="20"/>
        </w:rPr>
        <w:t xml:space="preserve"> </w:t>
      </w:r>
      <w:proofErr w:type="spellStart"/>
      <w:r w:rsidRPr="00C55DB7">
        <w:rPr>
          <w:sz w:val="20"/>
          <w:szCs w:val="20"/>
        </w:rPr>
        <w:t>url</w:t>
      </w:r>
      <w:proofErr w:type="spellEnd"/>
      <w:r w:rsidRPr="00C55DB7">
        <w:rPr>
          <w:sz w:val="20"/>
          <w:szCs w:val="20"/>
        </w:rPr>
        <w:t xml:space="preserve"> = </w:t>
      </w:r>
      <w:proofErr w:type="spellStart"/>
      <w:r w:rsidRPr="00C55DB7">
        <w:rPr>
          <w:sz w:val="20"/>
          <w:szCs w:val="20"/>
        </w:rPr>
        <w:t>document.getElementById</w:t>
      </w:r>
      <w:proofErr w:type="spellEnd"/>
      <w:r w:rsidRPr="00C55DB7">
        <w:rPr>
          <w:sz w:val="20"/>
          <w:szCs w:val="20"/>
        </w:rPr>
        <w:t>("</w:t>
      </w:r>
      <w:proofErr w:type="spellStart"/>
      <w:r w:rsidRPr="00C55DB7">
        <w:rPr>
          <w:sz w:val="20"/>
          <w:szCs w:val="20"/>
        </w:rPr>
        <w:t>urlInput</w:t>
      </w:r>
      <w:proofErr w:type="spellEnd"/>
      <w:r w:rsidRPr="00C55DB7">
        <w:rPr>
          <w:sz w:val="20"/>
          <w:szCs w:val="20"/>
        </w:rPr>
        <w:t>").value;</w:t>
      </w:r>
    </w:p>
    <w:p w14:paraId="0F408F57" w14:textId="77777777" w:rsidR="00C55DB7" w:rsidRPr="00C55DB7" w:rsidRDefault="00C55DB7" w:rsidP="00C55DB7">
      <w:pPr>
        <w:spacing w:after="0"/>
        <w:rPr>
          <w:sz w:val="20"/>
          <w:szCs w:val="20"/>
        </w:rPr>
      </w:pPr>
      <w:r w:rsidRPr="00C55DB7">
        <w:rPr>
          <w:sz w:val="20"/>
          <w:szCs w:val="20"/>
        </w:rPr>
        <w:t xml:space="preserve">    </w:t>
      </w:r>
      <w:proofErr w:type="spellStart"/>
      <w:r w:rsidRPr="00C55DB7">
        <w:rPr>
          <w:sz w:val="20"/>
          <w:szCs w:val="20"/>
        </w:rPr>
        <w:t>const</w:t>
      </w:r>
      <w:proofErr w:type="spellEnd"/>
      <w:r w:rsidRPr="00C55DB7">
        <w:rPr>
          <w:sz w:val="20"/>
          <w:szCs w:val="20"/>
        </w:rPr>
        <w:t xml:space="preserve"> </w:t>
      </w:r>
      <w:proofErr w:type="spellStart"/>
      <w:r w:rsidRPr="00C55DB7">
        <w:rPr>
          <w:sz w:val="20"/>
          <w:szCs w:val="20"/>
        </w:rPr>
        <w:t>resultBox</w:t>
      </w:r>
      <w:proofErr w:type="spellEnd"/>
      <w:r w:rsidRPr="00C55DB7">
        <w:rPr>
          <w:sz w:val="20"/>
          <w:szCs w:val="20"/>
        </w:rPr>
        <w:t xml:space="preserve"> = </w:t>
      </w:r>
      <w:proofErr w:type="spellStart"/>
      <w:r w:rsidRPr="00C55DB7">
        <w:rPr>
          <w:sz w:val="20"/>
          <w:szCs w:val="20"/>
        </w:rPr>
        <w:t>document.getElementById</w:t>
      </w:r>
      <w:proofErr w:type="spellEnd"/>
      <w:r w:rsidRPr="00C55DB7">
        <w:rPr>
          <w:sz w:val="20"/>
          <w:szCs w:val="20"/>
        </w:rPr>
        <w:t>("result");</w:t>
      </w:r>
    </w:p>
    <w:p w14:paraId="3AC7A7C4" w14:textId="77777777" w:rsidR="00C55DB7" w:rsidRPr="00C55DB7" w:rsidRDefault="00C55DB7" w:rsidP="00C55DB7">
      <w:pPr>
        <w:spacing w:after="0"/>
        <w:rPr>
          <w:sz w:val="20"/>
          <w:szCs w:val="20"/>
        </w:rPr>
      </w:pPr>
    </w:p>
    <w:p w14:paraId="187BD5A9" w14:textId="77777777" w:rsidR="00C55DB7" w:rsidRPr="00C55DB7" w:rsidRDefault="00C55DB7" w:rsidP="00C55DB7">
      <w:pPr>
        <w:spacing w:after="0"/>
        <w:rPr>
          <w:sz w:val="20"/>
          <w:szCs w:val="20"/>
        </w:rPr>
      </w:pPr>
      <w:r w:rsidRPr="00C55DB7">
        <w:rPr>
          <w:sz w:val="20"/>
          <w:szCs w:val="20"/>
        </w:rPr>
        <w:t xml:space="preserve">    </w:t>
      </w:r>
      <w:proofErr w:type="spellStart"/>
      <w:r w:rsidRPr="00C55DB7">
        <w:rPr>
          <w:sz w:val="20"/>
          <w:szCs w:val="20"/>
        </w:rPr>
        <w:t>resultBox.style.display</w:t>
      </w:r>
      <w:proofErr w:type="spellEnd"/>
      <w:r w:rsidRPr="00C55DB7">
        <w:rPr>
          <w:sz w:val="20"/>
          <w:szCs w:val="20"/>
        </w:rPr>
        <w:t xml:space="preserve"> = "block";</w:t>
      </w:r>
    </w:p>
    <w:p w14:paraId="61C0647F" w14:textId="77777777" w:rsidR="00C55DB7" w:rsidRPr="00C55DB7" w:rsidRDefault="00C55DB7" w:rsidP="00C55DB7">
      <w:pPr>
        <w:spacing w:after="0"/>
        <w:rPr>
          <w:sz w:val="20"/>
          <w:szCs w:val="20"/>
        </w:rPr>
      </w:pPr>
      <w:r w:rsidRPr="00C55DB7">
        <w:rPr>
          <w:sz w:val="20"/>
          <w:szCs w:val="20"/>
        </w:rPr>
        <w:t xml:space="preserve">    </w:t>
      </w:r>
      <w:proofErr w:type="spellStart"/>
      <w:r w:rsidRPr="00C55DB7">
        <w:rPr>
          <w:sz w:val="20"/>
          <w:szCs w:val="20"/>
        </w:rPr>
        <w:t>resultBox.innerHTML</w:t>
      </w:r>
      <w:proofErr w:type="spellEnd"/>
      <w:r w:rsidRPr="00C55DB7">
        <w:rPr>
          <w:sz w:val="20"/>
          <w:szCs w:val="20"/>
        </w:rPr>
        <w:t xml:space="preserve"> = "Checking...";</w:t>
      </w:r>
    </w:p>
    <w:p w14:paraId="2CDC4D81" w14:textId="77777777" w:rsidR="00C55DB7" w:rsidRPr="00C55DB7" w:rsidRDefault="00C55DB7" w:rsidP="00C55DB7">
      <w:pPr>
        <w:spacing w:after="0"/>
        <w:rPr>
          <w:sz w:val="20"/>
          <w:szCs w:val="20"/>
        </w:rPr>
      </w:pPr>
    </w:p>
    <w:p w14:paraId="1A9620E3" w14:textId="77777777" w:rsidR="00C55DB7" w:rsidRPr="00C55DB7" w:rsidRDefault="00C55DB7" w:rsidP="00C55DB7">
      <w:pPr>
        <w:spacing w:after="0"/>
        <w:rPr>
          <w:sz w:val="20"/>
          <w:szCs w:val="20"/>
        </w:rPr>
      </w:pPr>
      <w:r w:rsidRPr="00C55DB7">
        <w:rPr>
          <w:sz w:val="20"/>
          <w:szCs w:val="20"/>
        </w:rPr>
        <w:t>    try {</w:t>
      </w:r>
    </w:p>
    <w:p w14:paraId="0C7861D6" w14:textId="77777777" w:rsidR="00C55DB7" w:rsidRPr="00C55DB7" w:rsidRDefault="00C55DB7" w:rsidP="00C55DB7">
      <w:pPr>
        <w:spacing w:after="0"/>
        <w:rPr>
          <w:sz w:val="20"/>
          <w:szCs w:val="20"/>
        </w:rPr>
      </w:pPr>
      <w:r w:rsidRPr="00C55DB7">
        <w:rPr>
          <w:sz w:val="20"/>
          <w:szCs w:val="20"/>
        </w:rPr>
        <w:t xml:space="preserve">        </w:t>
      </w:r>
      <w:proofErr w:type="spellStart"/>
      <w:r w:rsidRPr="00C55DB7">
        <w:rPr>
          <w:sz w:val="20"/>
          <w:szCs w:val="20"/>
        </w:rPr>
        <w:t>const</w:t>
      </w:r>
      <w:proofErr w:type="spellEnd"/>
      <w:r w:rsidRPr="00C55DB7">
        <w:rPr>
          <w:sz w:val="20"/>
          <w:szCs w:val="20"/>
        </w:rPr>
        <w:t xml:space="preserve"> response = await fetch("http://127.0.0.1:5000/</w:t>
      </w:r>
      <w:proofErr w:type="spellStart"/>
      <w:r w:rsidRPr="00C55DB7">
        <w:rPr>
          <w:sz w:val="20"/>
          <w:szCs w:val="20"/>
        </w:rPr>
        <w:t>detect_phish</w:t>
      </w:r>
      <w:proofErr w:type="spellEnd"/>
      <w:r w:rsidRPr="00C55DB7">
        <w:rPr>
          <w:sz w:val="20"/>
          <w:szCs w:val="20"/>
        </w:rPr>
        <w:t>", {</w:t>
      </w:r>
    </w:p>
    <w:p w14:paraId="014DF928" w14:textId="77777777" w:rsidR="00C55DB7" w:rsidRPr="00C55DB7" w:rsidRDefault="00C55DB7" w:rsidP="00C55DB7">
      <w:pPr>
        <w:spacing w:after="0"/>
        <w:rPr>
          <w:sz w:val="20"/>
          <w:szCs w:val="20"/>
        </w:rPr>
      </w:pPr>
      <w:r w:rsidRPr="00C55DB7">
        <w:rPr>
          <w:sz w:val="20"/>
          <w:szCs w:val="20"/>
        </w:rPr>
        <w:t>            method: "POST",</w:t>
      </w:r>
    </w:p>
    <w:p w14:paraId="275C1FAA" w14:textId="77777777" w:rsidR="00C55DB7" w:rsidRPr="00C55DB7" w:rsidRDefault="00C55DB7" w:rsidP="00C55DB7">
      <w:pPr>
        <w:spacing w:after="0"/>
        <w:rPr>
          <w:sz w:val="20"/>
          <w:szCs w:val="20"/>
        </w:rPr>
      </w:pPr>
      <w:r w:rsidRPr="00C55DB7">
        <w:rPr>
          <w:sz w:val="20"/>
          <w:szCs w:val="20"/>
        </w:rPr>
        <w:t>            headers: {</w:t>
      </w:r>
    </w:p>
    <w:p w14:paraId="14379614" w14:textId="77777777" w:rsidR="00C55DB7" w:rsidRPr="00C55DB7" w:rsidRDefault="00C55DB7" w:rsidP="00C55DB7">
      <w:pPr>
        <w:spacing w:after="0"/>
        <w:rPr>
          <w:sz w:val="20"/>
          <w:szCs w:val="20"/>
        </w:rPr>
      </w:pPr>
      <w:r w:rsidRPr="00C55DB7">
        <w:rPr>
          <w:sz w:val="20"/>
          <w:szCs w:val="20"/>
        </w:rPr>
        <w:t>                "Content-Type": "application/</w:t>
      </w:r>
      <w:proofErr w:type="spellStart"/>
      <w:r w:rsidRPr="00C55DB7">
        <w:rPr>
          <w:sz w:val="20"/>
          <w:szCs w:val="20"/>
        </w:rPr>
        <w:t>json</w:t>
      </w:r>
      <w:proofErr w:type="spellEnd"/>
      <w:r w:rsidRPr="00C55DB7">
        <w:rPr>
          <w:sz w:val="20"/>
          <w:szCs w:val="20"/>
        </w:rPr>
        <w:t>"</w:t>
      </w:r>
    </w:p>
    <w:p w14:paraId="338529A9" w14:textId="77777777" w:rsidR="00C55DB7" w:rsidRPr="00C55DB7" w:rsidRDefault="00C55DB7" w:rsidP="00C55DB7">
      <w:pPr>
        <w:spacing w:after="0"/>
        <w:rPr>
          <w:sz w:val="20"/>
          <w:szCs w:val="20"/>
        </w:rPr>
      </w:pPr>
      <w:r w:rsidRPr="00C55DB7">
        <w:rPr>
          <w:sz w:val="20"/>
          <w:szCs w:val="20"/>
        </w:rPr>
        <w:t>            },</w:t>
      </w:r>
    </w:p>
    <w:p w14:paraId="169C16EB" w14:textId="77777777" w:rsidR="00C55DB7" w:rsidRPr="00C55DB7" w:rsidRDefault="00C55DB7" w:rsidP="00C55DB7">
      <w:pPr>
        <w:spacing w:after="0"/>
        <w:rPr>
          <w:sz w:val="20"/>
          <w:szCs w:val="20"/>
        </w:rPr>
      </w:pPr>
      <w:r w:rsidRPr="00C55DB7">
        <w:rPr>
          <w:sz w:val="20"/>
          <w:szCs w:val="20"/>
        </w:rPr>
        <w:t xml:space="preserve">            body: </w:t>
      </w:r>
      <w:proofErr w:type="spellStart"/>
      <w:r w:rsidRPr="00C55DB7">
        <w:rPr>
          <w:sz w:val="20"/>
          <w:szCs w:val="20"/>
        </w:rPr>
        <w:t>JSON.stringify</w:t>
      </w:r>
      <w:proofErr w:type="spellEnd"/>
      <w:r w:rsidRPr="00C55DB7">
        <w:rPr>
          <w:sz w:val="20"/>
          <w:szCs w:val="20"/>
        </w:rPr>
        <w:t xml:space="preserve">({ url: </w:t>
      </w:r>
      <w:proofErr w:type="spellStart"/>
      <w:r w:rsidRPr="00C55DB7">
        <w:rPr>
          <w:sz w:val="20"/>
          <w:szCs w:val="20"/>
        </w:rPr>
        <w:t>url</w:t>
      </w:r>
      <w:proofErr w:type="spellEnd"/>
      <w:r w:rsidRPr="00C55DB7">
        <w:rPr>
          <w:sz w:val="20"/>
          <w:szCs w:val="20"/>
        </w:rPr>
        <w:t xml:space="preserve"> })</w:t>
      </w:r>
    </w:p>
    <w:p w14:paraId="7D280162" w14:textId="77777777" w:rsidR="00C55DB7" w:rsidRPr="00C55DB7" w:rsidRDefault="00C55DB7" w:rsidP="00C55DB7">
      <w:pPr>
        <w:spacing w:after="0"/>
        <w:rPr>
          <w:sz w:val="20"/>
          <w:szCs w:val="20"/>
        </w:rPr>
      </w:pPr>
      <w:r w:rsidRPr="00C55DB7">
        <w:rPr>
          <w:sz w:val="20"/>
          <w:szCs w:val="20"/>
        </w:rPr>
        <w:t>        });</w:t>
      </w:r>
    </w:p>
    <w:p w14:paraId="02CA0427" w14:textId="77777777" w:rsidR="00C55DB7" w:rsidRPr="00C55DB7" w:rsidRDefault="00C55DB7" w:rsidP="00C55DB7">
      <w:pPr>
        <w:spacing w:after="0"/>
        <w:rPr>
          <w:sz w:val="20"/>
          <w:szCs w:val="20"/>
        </w:rPr>
      </w:pPr>
    </w:p>
    <w:p w14:paraId="1B0E0B7C" w14:textId="77777777" w:rsidR="00C55DB7" w:rsidRPr="00C55DB7" w:rsidRDefault="00C55DB7" w:rsidP="00C55DB7">
      <w:pPr>
        <w:spacing w:after="0"/>
        <w:rPr>
          <w:sz w:val="20"/>
          <w:szCs w:val="20"/>
        </w:rPr>
      </w:pPr>
      <w:r w:rsidRPr="00C55DB7">
        <w:rPr>
          <w:sz w:val="20"/>
          <w:szCs w:val="20"/>
        </w:rPr>
        <w:t xml:space="preserve">        </w:t>
      </w:r>
      <w:proofErr w:type="spellStart"/>
      <w:r w:rsidRPr="00C55DB7">
        <w:rPr>
          <w:sz w:val="20"/>
          <w:szCs w:val="20"/>
        </w:rPr>
        <w:t>const</w:t>
      </w:r>
      <w:proofErr w:type="spellEnd"/>
      <w:r w:rsidRPr="00C55DB7">
        <w:rPr>
          <w:sz w:val="20"/>
          <w:szCs w:val="20"/>
        </w:rPr>
        <w:t xml:space="preserve"> data = await </w:t>
      </w:r>
      <w:proofErr w:type="spellStart"/>
      <w:r w:rsidRPr="00C55DB7">
        <w:rPr>
          <w:sz w:val="20"/>
          <w:szCs w:val="20"/>
        </w:rPr>
        <w:t>response.json</w:t>
      </w:r>
      <w:proofErr w:type="spellEnd"/>
      <w:r w:rsidRPr="00C55DB7">
        <w:rPr>
          <w:sz w:val="20"/>
          <w:szCs w:val="20"/>
        </w:rPr>
        <w:t>();</w:t>
      </w:r>
    </w:p>
    <w:p w14:paraId="04DB5A30" w14:textId="77777777" w:rsidR="00C55DB7" w:rsidRPr="00C55DB7" w:rsidRDefault="00C55DB7" w:rsidP="00C55DB7">
      <w:pPr>
        <w:spacing w:after="0"/>
        <w:rPr>
          <w:sz w:val="20"/>
          <w:szCs w:val="20"/>
        </w:rPr>
      </w:pPr>
    </w:p>
    <w:p w14:paraId="6E1F8826" w14:textId="77777777" w:rsidR="00C55DB7" w:rsidRPr="00C55DB7" w:rsidRDefault="00C55DB7" w:rsidP="00C55DB7">
      <w:pPr>
        <w:spacing w:after="0"/>
        <w:rPr>
          <w:sz w:val="20"/>
          <w:szCs w:val="20"/>
        </w:rPr>
      </w:pPr>
      <w:r w:rsidRPr="00C55DB7">
        <w:rPr>
          <w:sz w:val="20"/>
          <w:szCs w:val="20"/>
        </w:rPr>
        <w:t xml:space="preserve">        </w:t>
      </w:r>
      <w:proofErr w:type="spellStart"/>
      <w:r w:rsidRPr="00C55DB7">
        <w:rPr>
          <w:sz w:val="20"/>
          <w:szCs w:val="20"/>
        </w:rPr>
        <w:t>const</w:t>
      </w:r>
      <w:proofErr w:type="spellEnd"/>
      <w:r w:rsidRPr="00C55DB7">
        <w:rPr>
          <w:sz w:val="20"/>
          <w:szCs w:val="20"/>
        </w:rPr>
        <w:t xml:space="preserve"> </w:t>
      </w:r>
      <w:proofErr w:type="spellStart"/>
      <w:r w:rsidRPr="00C55DB7">
        <w:rPr>
          <w:sz w:val="20"/>
          <w:szCs w:val="20"/>
        </w:rPr>
        <w:t>isPhishing</w:t>
      </w:r>
      <w:proofErr w:type="spellEnd"/>
      <w:r w:rsidRPr="00C55DB7">
        <w:rPr>
          <w:sz w:val="20"/>
          <w:szCs w:val="20"/>
        </w:rPr>
        <w:t xml:space="preserve"> = </w:t>
      </w:r>
      <w:proofErr w:type="spellStart"/>
      <w:r w:rsidRPr="00C55DB7">
        <w:rPr>
          <w:sz w:val="20"/>
          <w:szCs w:val="20"/>
        </w:rPr>
        <w:t>parseInt</w:t>
      </w:r>
      <w:proofErr w:type="spellEnd"/>
      <w:r w:rsidRPr="00C55DB7">
        <w:rPr>
          <w:sz w:val="20"/>
          <w:szCs w:val="20"/>
        </w:rPr>
        <w:t>(</w:t>
      </w:r>
      <w:proofErr w:type="spellStart"/>
      <w:r w:rsidRPr="00C55DB7">
        <w:rPr>
          <w:sz w:val="20"/>
          <w:szCs w:val="20"/>
        </w:rPr>
        <w:t>data.is_phishing</w:t>
      </w:r>
      <w:proofErr w:type="spellEnd"/>
      <w:r w:rsidRPr="00C55DB7">
        <w:rPr>
          <w:sz w:val="20"/>
          <w:szCs w:val="20"/>
        </w:rPr>
        <w:t>) === 1;</w:t>
      </w:r>
    </w:p>
    <w:p w14:paraId="4AB71A28" w14:textId="77777777" w:rsidR="00C55DB7" w:rsidRPr="00C55DB7" w:rsidRDefault="00C55DB7" w:rsidP="00C55DB7">
      <w:pPr>
        <w:spacing w:after="0"/>
        <w:rPr>
          <w:sz w:val="20"/>
          <w:szCs w:val="20"/>
        </w:rPr>
      </w:pPr>
    </w:p>
    <w:p w14:paraId="6D735036" w14:textId="77777777" w:rsidR="00C55DB7" w:rsidRPr="00C55DB7" w:rsidRDefault="00C55DB7" w:rsidP="00C55DB7">
      <w:pPr>
        <w:spacing w:after="0"/>
        <w:rPr>
          <w:sz w:val="20"/>
          <w:szCs w:val="20"/>
        </w:rPr>
      </w:pPr>
      <w:r w:rsidRPr="00C55DB7">
        <w:rPr>
          <w:sz w:val="20"/>
          <w:szCs w:val="20"/>
        </w:rPr>
        <w:t xml:space="preserve">        </w:t>
      </w:r>
      <w:proofErr w:type="spellStart"/>
      <w:r w:rsidRPr="00C55DB7">
        <w:rPr>
          <w:sz w:val="20"/>
          <w:szCs w:val="20"/>
        </w:rPr>
        <w:t>resultBox.className</w:t>
      </w:r>
      <w:proofErr w:type="spellEnd"/>
      <w:r w:rsidRPr="00C55DB7">
        <w:rPr>
          <w:sz w:val="20"/>
          <w:szCs w:val="20"/>
        </w:rPr>
        <w:t xml:space="preserve"> = "result " + (</w:t>
      </w:r>
      <w:proofErr w:type="spellStart"/>
      <w:r w:rsidRPr="00C55DB7">
        <w:rPr>
          <w:sz w:val="20"/>
          <w:szCs w:val="20"/>
        </w:rPr>
        <w:t>isPhishing</w:t>
      </w:r>
      <w:proofErr w:type="spellEnd"/>
      <w:r w:rsidRPr="00C55DB7">
        <w:rPr>
          <w:sz w:val="20"/>
          <w:szCs w:val="20"/>
        </w:rPr>
        <w:t xml:space="preserve"> ? "phishing" : "safe");</w:t>
      </w:r>
    </w:p>
    <w:p w14:paraId="7BD92618" w14:textId="77777777" w:rsidR="00C55DB7" w:rsidRPr="00C55DB7" w:rsidRDefault="00C55DB7" w:rsidP="00C55DB7">
      <w:pPr>
        <w:spacing w:after="0"/>
        <w:rPr>
          <w:sz w:val="20"/>
          <w:szCs w:val="20"/>
        </w:rPr>
      </w:pPr>
    </w:p>
    <w:p w14:paraId="549757EF" w14:textId="77777777" w:rsidR="00C55DB7" w:rsidRPr="00C55DB7" w:rsidRDefault="00C55DB7" w:rsidP="00C55DB7">
      <w:pPr>
        <w:spacing w:after="0"/>
        <w:rPr>
          <w:sz w:val="20"/>
          <w:szCs w:val="20"/>
        </w:rPr>
      </w:pPr>
      <w:r w:rsidRPr="00C55DB7">
        <w:rPr>
          <w:sz w:val="20"/>
          <w:szCs w:val="20"/>
        </w:rPr>
        <w:t xml:space="preserve">        </w:t>
      </w:r>
      <w:proofErr w:type="spellStart"/>
      <w:r w:rsidRPr="00C55DB7">
        <w:rPr>
          <w:sz w:val="20"/>
          <w:szCs w:val="20"/>
        </w:rPr>
        <w:t>resultBox.innerHTML</w:t>
      </w:r>
      <w:proofErr w:type="spellEnd"/>
      <w:r w:rsidRPr="00C55DB7">
        <w:rPr>
          <w:sz w:val="20"/>
          <w:szCs w:val="20"/>
        </w:rPr>
        <w:t xml:space="preserve"> = `</w:t>
      </w:r>
    </w:p>
    <w:p w14:paraId="4D155759" w14:textId="77777777" w:rsidR="00C55DB7" w:rsidRPr="00C55DB7" w:rsidRDefault="00C55DB7" w:rsidP="00C55DB7">
      <w:pPr>
        <w:spacing w:after="0"/>
        <w:rPr>
          <w:sz w:val="20"/>
          <w:szCs w:val="20"/>
        </w:rPr>
      </w:pPr>
      <w:r w:rsidRPr="00C55DB7">
        <w:rPr>
          <w:sz w:val="20"/>
          <w:szCs w:val="20"/>
        </w:rPr>
        <w:t>            &lt;p&gt;&lt;strong&gt;URL:&lt;/strong&gt; ${</w:t>
      </w:r>
      <w:proofErr w:type="spellStart"/>
      <w:r w:rsidRPr="00C55DB7">
        <w:rPr>
          <w:sz w:val="20"/>
          <w:szCs w:val="20"/>
        </w:rPr>
        <w:t>data.input_url</w:t>
      </w:r>
      <w:proofErr w:type="spellEnd"/>
      <w:r w:rsidRPr="00C55DB7">
        <w:rPr>
          <w:sz w:val="20"/>
          <w:szCs w:val="20"/>
        </w:rPr>
        <w:t>}&lt;/p&gt;</w:t>
      </w:r>
    </w:p>
    <w:p w14:paraId="46C4BDE9" w14:textId="77777777" w:rsidR="00C55DB7" w:rsidRPr="00C55DB7" w:rsidRDefault="00C55DB7" w:rsidP="00C55DB7">
      <w:pPr>
        <w:spacing w:after="0"/>
        <w:rPr>
          <w:sz w:val="20"/>
          <w:szCs w:val="20"/>
        </w:rPr>
      </w:pPr>
      <w:r w:rsidRPr="00C55DB7">
        <w:rPr>
          <w:sz w:val="20"/>
          <w:szCs w:val="20"/>
        </w:rPr>
        <w:t>            &lt;p&gt;&lt;strong&gt;Result:&lt;/strong&gt; ${</w:t>
      </w:r>
      <w:proofErr w:type="spellStart"/>
      <w:r w:rsidRPr="00C55DB7">
        <w:rPr>
          <w:sz w:val="20"/>
          <w:szCs w:val="20"/>
        </w:rPr>
        <w:t>isPhishing</w:t>
      </w:r>
      <w:proofErr w:type="spellEnd"/>
      <w:r w:rsidRPr="00C55DB7">
        <w:rPr>
          <w:sz w:val="20"/>
          <w:szCs w:val="20"/>
        </w:rPr>
        <w:t xml:space="preserve"> ? "PHISHING" : "SAFE"}&lt;/p&gt;</w:t>
      </w:r>
    </w:p>
    <w:p w14:paraId="04B65F8D" w14:textId="77777777" w:rsidR="00C55DB7" w:rsidRPr="00C55DB7" w:rsidRDefault="00C55DB7" w:rsidP="00C55DB7">
      <w:pPr>
        <w:spacing w:after="0"/>
        <w:rPr>
          <w:sz w:val="20"/>
          <w:szCs w:val="20"/>
        </w:rPr>
      </w:pPr>
      <w:r w:rsidRPr="00C55DB7">
        <w:rPr>
          <w:sz w:val="20"/>
          <w:szCs w:val="20"/>
        </w:rPr>
        <w:t>            &lt;p&gt;&lt;strong&gt;Reasoning:&lt;/strong&gt;&lt;/p&gt;</w:t>
      </w:r>
    </w:p>
    <w:p w14:paraId="637C57C6" w14:textId="77777777" w:rsidR="00C55DB7" w:rsidRPr="00C55DB7" w:rsidRDefault="00C55DB7" w:rsidP="00C55DB7">
      <w:pPr>
        <w:spacing w:after="0"/>
        <w:rPr>
          <w:sz w:val="20"/>
          <w:szCs w:val="20"/>
        </w:rPr>
      </w:pPr>
      <w:r w:rsidRPr="00C55DB7">
        <w:rPr>
          <w:sz w:val="20"/>
          <w:szCs w:val="20"/>
        </w:rPr>
        <w:t>            &lt;ul&gt;</w:t>
      </w:r>
    </w:p>
    <w:p w14:paraId="34401F92" w14:textId="77777777" w:rsidR="00C55DB7" w:rsidRPr="00C55DB7" w:rsidRDefault="00C55DB7" w:rsidP="00C55DB7">
      <w:pPr>
        <w:spacing w:after="0"/>
        <w:rPr>
          <w:sz w:val="20"/>
          <w:szCs w:val="20"/>
        </w:rPr>
      </w:pPr>
      <w:r w:rsidRPr="00C55DB7">
        <w:rPr>
          <w:sz w:val="20"/>
          <w:szCs w:val="20"/>
        </w:rPr>
        <w:t>                ${</w:t>
      </w:r>
      <w:proofErr w:type="spellStart"/>
      <w:r w:rsidRPr="00C55DB7">
        <w:rPr>
          <w:sz w:val="20"/>
          <w:szCs w:val="20"/>
        </w:rPr>
        <w:t>data.reasoning.map</w:t>
      </w:r>
      <w:proofErr w:type="spellEnd"/>
      <w:r w:rsidRPr="00C55DB7">
        <w:rPr>
          <w:sz w:val="20"/>
          <w:szCs w:val="20"/>
        </w:rPr>
        <w:t>(r =&gt; `&lt;li&gt;${r}&lt;/li&gt;`).join("")}</w:t>
      </w:r>
    </w:p>
    <w:p w14:paraId="1B07F94F" w14:textId="77777777" w:rsidR="00C55DB7" w:rsidRPr="00C55DB7" w:rsidRDefault="00C55DB7" w:rsidP="00C55DB7">
      <w:pPr>
        <w:spacing w:after="0"/>
        <w:rPr>
          <w:sz w:val="20"/>
          <w:szCs w:val="20"/>
        </w:rPr>
      </w:pPr>
      <w:r w:rsidRPr="00C55DB7">
        <w:rPr>
          <w:sz w:val="20"/>
          <w:szCs w:val="20"/>
        </w:rPr>
        <w:t>            &lt;/ul&gt;</w:t>
      </w:r>
    </w:p>
    <w:p w14:paraId="1BF41A4D" w14:textId="77777777" w:rsidR="00C55DB7" w:rsidRPr="00C55DB7" w:rsidRDefault="00C55DB7" w:rsidP="00C55DB7">
      <w:pPr>
        <w:spacing w:after="0"/>
        <w:rPr>
          <w:sz w:val="20"/>
          <w:szCs w:val="20"/>
        </w:rPr>
      </w:pPr>
      <w:r w:rsidRPr="00C55DB7">
        <w:rPr>
          <w:sz w:val="20"/>
          <w:szCs w:val="20"/>
        </w:rPr>
        <w:t>        `;</w:t>
      </w:r>
    </w:p>
    <w:p w14:paraId="7EA1C433" w14:textId="77777777" w:rsidR="00C55DB7" w:rsidRPr="00C55DB7" w:rsidRDefault="00C55DB7" w:rsidP="00C55DB7">
      <w:pPr>
        <w:spacing w:after="0"/>
        <w:rPr>
          <w:sz w:val="20"/>
          <w:szCs w:val="20"/>
        </w:rPr>
      </w:pPr>
    </w:p>
    <w:p w14:paraId="1EF0DCA1" w14:textId="77777777" w:rsidR="00C55DB7" w:rsidRPr="00C55DB7" w:rsidRDefault="00C55DB7" w:rsidP="00C55DB7">
      <w:pPr>
        <w:spacing w:after="0"/>
        <w:rPr>
          <w:sz w:val="20"/>
          <w:szCs w:val="20"/>
        </w:rPr>
      </w:pPr>
      <w:r w:rsidRPr="00C55DB7">
        <w:rPr>
          <w:sz w:val="20"/>
          <w:szCs w:val="20"/>
        </w:rPr>
        <w:t>    } catch (error) {</w:t>
      </w:r>
    </w:p>
    <w:p w14:paraId="194CC8F5" w14:textId="77777777" w:rsidR="00C55DB7" w:rsidRPr="00C55DB7" w:rsidRDefault="00C55DB7" w:rsidP="00C55DB7">
      <w:pPr>
        <w:spacing w:after="0"/>
        <w:rPr>
          <w:sz w:val="20"/>
          <w:szCs w:val="20"/>
        </w:rPr>
      </w:pPr>
      <w:r w:rsidRPr="00C55DB7">
        <w:rPr>
          <w:sz w:val="20"/>
          <w:szCs w:val="20"/>
        </w:rPr>
        <w:t xml:space="preserve">        </w:t>
      </w:r>
      <w:proofErr w:type="spellStart"/>
      <w:r w:rsidRPr="00C55DB7">
        <w:rPr>
          <w:sz w:val="20"/>
          <w:szCs w:val="20"/>
        </w:rPr>
        <w:t>resultBox.className</w:t>
      </w:r>
      <w:proofErr w:type="spellEnd"/>
      <w:r w:rsidRPr="00C55DB7">
        <w:rPr>
          <w:sz w:val="20"/>
          <w:szCs w:val="20"/>
        </w:rPr>
        <w:t xml:space="preserve"> = "result phishing";</w:t>
      </w:r>
    </w:p>
    <w:p w14:paraId="31C628E2" w14:textId="77777777" w:rsidR="00C55DB7" w:rsidRPr="00C55DB7" w:rsidRDefault="00C55DB7" w:rsidP="00C55DB7">
      <w:pPr>
        <w:spacing w:after="0"/>
        <w:rPr>
          <w:sz w:val="20"/>
          <w:szCs w:val="20"/>
        </w:rPr>
      </w:pPr>
      <w:r w:rsidRPr="00C55DB7">
        <w:rPr>
          <w:sz w:val="20"/>
          <w:szCs w:val="20"/>
        </w:rPr>
        <w:t xml:space="preserve">        </w:t>
      </w:r>
      <w:proofErr w:type="spellStart"/>
      <w:r w:rsidRPr="00C55DB7">
        <w:rPr>
          <w:sz w:val="20"/>
          <w:szCs w:val="20"/>
        </w:rPr>
        <w:t>resultBox.innerHTML</w:t>
      </w:r>
      <w:proofErr w:type="spellEnd"/>
      <w:r w:rsidRPr="00C55DB7">
        <w:rPr>
          <w:sz w:val="20"/>
          <w:szCs w:val="20"/>
        </w:rPr>
        <w:t xml:space="preserve"> = "Error connecting to backend.";</w:t>
      </w:r>
    </w:p>
    <w:p w14:paraId="1A1B43B1" w14:textId="77777777" w:rsidR="00C55DB7" w:rsidRPr="00C55DB7" w:rsidRDefault="00C55DB7" w:rsidP="00C55DB7">
      <w:pPr>
        <w:spacing w:after="0"/>
        <w:rPr>
          <w:sz w:val="20"/>
          <w:szCs w:val="20"/>
        </w:rPr>
      </w:pPr>
      <w:r w:rsidRPr="00C55DB7">
        <w:rPr>
          <w:sz w:val="20"/>
          <w:szCs w:val="20"/>
        </w:rPr>
        <w:t>    }</w:t>
      </w:r>
    </w:p>
    <w:p w14:paraId="23008BC2" w14:textId="77777777" w:rsidR="00C55DB7" w:rsidRPr="00C55DB7" w:rsidRDefault="00C55DB7" w:rsidP="00C55DB7">
      <w:pPr>
        <w:spacing w:after="0"/>
        <w:rPr>
          <w:sz w:val="20"/>
          <w:szCs w:val="20"/>
        </w:rPr>
      </w:pPr>
      <w:r w:rsidRPr="00C55DB7">
        <w:rPr>
          <w:sz w:val="20"/>
          <w:szCs w:val="20"/>
        </w:rPr>
        <w:t>}</w:t>
      </w:r>
    </w:p>
    <w:p w14:paraId="66FE5CA1" w14:textId="77777777" w:rsidR="00C55DB7" w:rsidRPr="00C55DB7" w:rsidRDefault="00C55DB7" w:rsidP="00C55DB7">
      <w:pPr>
        <w:spacing w:after="0"/>
        <w:rPr>
          <w:sz w:val="20"/>
          <w:szCs w:val="20"/>
        </w:rPr>
      </w:pPr>
      <w:r w:rsidRPr="00C55DB7">
        <w:rPr>
          <w:sz w:val="20"/>
          <w:szCs w:val="20"/>
        </w:rPr>
        <w:t>&lt;/script&gt;</w:t>
      </w:r>
    </w:p>
    <w:p w14:paraId="47346D72" w14:textId="77777777" w:rsidR="00C55DB7" w:rsidRPr="00C55DB7" w:rsidRDefault="00C55DB7" w:rsidP="00C55DB7">
      <w:pPr>
        <w:spacing w:after="0"/>
        <w:rPr>
          <w:sz w:val="20"/>
          <w:szCs w:val="20"/>
        </w:rPr>
      </w:pPr>
    </w:p>
    <w:p w14:paraId="415789E7" w14:textId="77777777" w:rsidR="00C55DB7" w:rsidRPr="00C55DB7" w:rsidRDefault="00C55DB7" w:rsidP="00C55DB7">
      <w:pPr>
        <w:spacing w:after="0"/>
        <w:rPr>
          <w:sz w:val="20"/>
          <w:szCs w:val="20"/>
        </w:rPr>
      </w:pPr>
      <w:r w:rsidRPr="00C55DB7">
        <w:rPr>
          <w:sz w:val="20"/>
          <w:szCs w:val="20"/>
        </w:rPr>
        <w:t>&lt;/body&gt;</w:t>
      </w:r>
    </w:p>
    <w:p w14:paraId="56523470" w14:textId="77777777" w:rsidR="00C55DB7" w:rsidRPr="00C55DB7" w:rsidRDefault="00C55DB7" w:rsidP="00C55DB7">
      <w:pPr>
        <w:spacing w:after="0"/>
        <w:rPr>
          <w:sz w:val="20"/>
          <w:szCs w:val="20"/>
        </w:rPr>
      </w:pPr>
      <w:r w:rsidRPr="00C55DB7">
        <w:rPr>
          <w:sz w:val="20"/>
          <w:szCs w:val="20"/>
        </w:rPr>
        <w:t>&lt;/html&gt;</w:t>
      </w:r>
    </w:p>
    <w:p w14:paraId="76C0368F" w14:textId="77777777" w:rsidR="00FF331B" w:rsidRDefault="00FF331B" w:rsidP="00FF331B"/>
    <w:p w14:paraId="4350AB19" w14:textId="1AD4CC61" w:rsidR="00B868A5" w:rsidRPr="00E206A9" w:rsidRDefault="00B868A5" w:rsidP="00B868A5">
      <w:pPr>
        <w:pStyle w:val="Heading2"/>
        <w:rPr>
          <w:color w:val="000000" w:themeColor="text1"/>
        </w:rPr>
      </w:pPr>
      <w:r w:rsidRPr="00E206A9">
        <w:rPr>
          <w:color w:val="000000" w:themeColor="text1"/>
        </w:rPr>
        <w:t xml:space="preserve">Appendix F </w:t>
      </w:r>
      <w:r w:rsidR="007F0EB3" w:rsidRPr="00E206A9">
        <w:rPr>
          <w:color w:val="000000" w:themeColor="text1"/>
        </w:rPr>
        <w:t>–</w:t>
      </w:r>
      <w:r w:rsidRPr="00E206A9">
        <w:rPr>
          <w:color w:val="000000" w:themeColor="text1"/>
        </w:rPr>
        <w:t xml:space="preserve"> </w:t>
      </w:r>
      <w:r w:rsidR="007F0EB3" w:rsidRPr="00E206A9">
        <w:rPr>
          <w:color w:val="000000" w:themeColor="text1"/>
        </w:rPr>
        <w:t>Frontend output</w:t>
      </w:r>
    </w:p>
    <w:p w14:paraId="5FD8E03C" w14:textId="77777777" w:rsidR="00643E1A" w:rsidRDefault="00643E1A" w:rsidP="00643E1A">
      <w:pPr>
        <w:keepNext/>
        <w:jc w:val="center"/>
      </w:pPr>
      <w:r>
        <w:rPr>
          <w:noProof/>
        </w:rPr>
        <w:drawing>
          <wp:inline distT="0" distB="0" distL="0" distR="0" wp14:anchorId="38730F46" wp14:editId="15A13158">
            <wp:extent cx="4240227" cy="1994682"/>
            <wp:effectExtent l="0" t="0" r="8255" b="5715"/>
            <wp:docPr id="11091511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151192" name="Picture 1109151192"/>
                    <pic:cNvPicPr/>
                  </pic:nvPicPr>
                  <pic:blipFill>
                    <a:blip r:embed="rId34">
                      <a:extLst>
                        <a:ext uri="{28A0092B-C50C-407E-A947-70E740481C1C}">
                          <a14:useLocalDpi xmlns:a14="http://schemas.microsoft.com/office/drawing/2010/main" val="0"/>
                        </a:ext>
                      </a:extLst>
                    </a:blip>
                    <a:stretch>
                      <a:fillRect/>
                    </a:stretch>
                  </pic:blipFill>
                  <pic:spPr>
                    <a:xfrm>
                      <a:off x="0" y="0"/>
                      <a:ext cx="4243502" cy="1996223"/>
                    </a:xfrm>
                    <a:prstGeom prst="rect">
                      <a:avLst/>
                    </a:prstGeom>
                  </pic:spPr>
                </pic:pic>
              </a:graphicData>
            </a:graphic>
          </wp:inline>
        </w:drawing>
      </w:r>
    </w:p>
    <w:p w14:paraId="635F5FB4" w14:textId="65A48AB8" w:rsidR="007F0EB3" w:rsidRDefault="00643E1A" w:rsidP="00643E1A">
      <w:pPr>
        <w:pStyle w:val="Caption"/>
        <w:jc w:val="center"/>
      </w:pPr>
      <w:bookmarkStart w:id="85" w:name="_Toc228362704"/>
      <w:r>
        <w:t xml:space="preserve">Figure </w:t>
      </w:r>
      <w:fldSimple w:instr=" SEQ Figure \* ARABIC ">
        <w:r w:rsidR="0013314B">
          <w:rPr>
            <w:noProof/>
          </w:rPr>
          <w:t>25</w:t>
        </w:r>
      </w:fldSimple>
      <w:r>
        <w:t xml:space="preserve"> - Frontend Default View</w:t>
      </w:r>
      <w:bookmarkEnd w:id="85"/>
    </w:p>
    <w:p w14:paraId="742BFF08" w14:textId="77777777" w:rsidR="00643E1A" w:rsidRDefault="00643E1A" w:rsidP="00643E1A"/>
    <w:p w14:paraId="6DCDE60E" w14:textId="77777777" w:rsidR="008409DE" w:rsidRDefault="008409DE" w:rsidP="008409DE">
      <w:pPr>
        <w:keepNext/>
        <w:jc w:val="center"/>
      </w:pPr>
      <w:r>
        <w:rPr>
          <w:noProof/>
        </w:rPr>
        <w:drawing>
          <wp:inline distT="0" distB="0" distL="0" distR="0" wp14:anchorId="60134B75" wp14:editId="623E7636">
            <wp:extent cx="3747890" cy="2848396"/>
            <wp:effectExtent l="0" t="0" r="5080" b="9525"/>
            <wp:docPr id="844641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64100" name="Picture 84464100"/>
                    <pic:cNvPicPr/>
                  </pic:nvPicPr>
                  <pic:blipFill>
                    <a:blip r:embed="rId35">
                      <a:extLst>
                        <a:ext uri="{28A0092B-C50C-407E-A947-70E740481C1C}">
                          <a14:useLocalDpi xmlns:a14="http://schemas.microsoft.com/office/drawing/2010/main" val="0"/>
                        </a:ext>
                      </a:extLst>
                    </a:blip>
                    <a:stretch>
                      <a:fillRect/>
                    </a:stretch>
                  </pic:blipFill>
                  <pic:spPr>
                    <a:xfrm>
                      <a:off x="0" y="0"/>
                      <a:ext cx="3769583" cy="2864882"/>
                    </a:xfrm>
                    <a:prstGeom prst="rect">
                      <a:avLst/>
                    </a:prstGeom>
                  </pic:spPr>
                </pic:pic>
              </a:graphicData>
            </a:graphic>
          </wp:inline>
        </w:drawing>
      </w:r>
    </w:p>
    <w:p w14:paraId="7C15CA61" w14:textId="698E8F3A" w:rsidR="00643E1A" w:rsidRDefault="008409DE" w:rsidP="008409DE">
      <w:pPr>
        <w:pStyle w:val="Caption"/>
        <w:jc w:val="center"/>
      </w:pPr>
      <w:bookmarkStart w:id="86" w:name="_Toc228362705"/>
      <w:r>
        <w:t xml:space="preserve">Figure </w:t>
      </w:r>
      <w:fldSimple w:instr=" SEQ Figure \* ARABIC ">
        <w:r w:rsidR="0013314B">
          <w:rPr>
            <w:noProof/>
          </w:rPr>
          <w:t>26</w:t>
        </w:r>
      </w:fldSimple>
      <w:r>
        <w:t xml:space="preserve"> - Frontend Bening Output</w:t>
      </w:r>
      <w:bookmarkEnd w:id="86"/>
    </w:p>
    <w:p w14:paraId="738FD0BD" w14:textId="77777777" w:rsidR="0013314B" w:rsidRDefault="0013314B" w:rsidP="0013314B">
      <w:pPr>
        <w:keepNext/>
        <w:jc w:val="center"/>
      </w:pPr>
      <w:r>
        <w:rPr>
          <w:noProof/>
        </w:rPr>
        <w:lastRenderedPageBreak/>
        <w:drawing>
          <wp:inline distT="0" distB="0" distL="0" distR="0" wp14:anchorId="37BED8A9" wp14:editId="63267AD1">
            <wp:extent cx="3877195" cy="2929317"/>
            <wp:effectExtent l="0" t="0" r="9525" b="4445"/>
            <wp:docPr id="12634554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455468" name="Picture 1263455468"/>
                    <pic:cNvPicPr/>
                  </pic:nvPicPr>
                  <pic:blipFill>
                    <a:blip r:embed="rId36">
                      <a:extLst>
                        <a:ext uri="{28A0092B-C50C-407E-A947-70E740481C1C}">
                          <a14:useLocalDpi xmlns:a14="http://schemas.microsoft.com/office/drawing/2010/main" val="0"/>
                        </a:ext>
                      </a:extLst>
                    </a:blip>
                    <a:stretch>
                      <a:fillRect/>
                    </a:stretch>
                  </pic:blipFill>
                  <pic:spPr>
                    <a:xfrm>
                      <a:off x="0" y="0"/>
                      <a:ext cx="3882934" cy="2933653"/>
                    </a:xfrm>
                    <a:prstGeom prst="rect">
                      <a:avLst/>
                    </a:prstGeom>
                  </pic:spPr>
                </pic:pic>
              </a:graphicData>
            </a:graphic>
          </wp:inline>
        </w:drawing>
      </w:r>
    </w:p>
    <w:p w14:paraId="6F88E45D" w14:textId="244EC173" w:rsidR="008409DE" w:rsidRPr="008409DE" w:rsidRDefault="0013314B" w:rsidP="0013314B">
      <w:pPr>
        <w:pStyle w:val="Caption"/>
        <w:jc w:val="center"/>
      </w:pPr>
      <w:bookmarkStart w:id="87" w:name="_Toc228362706"/>
      <w:r>
        <w:t xml:space="preserve">Figure </w:t>
      </w:r>
      <w:fldSimple w:instr=" SEQ Figure \* ARABIC ">
        <w:r>
          <w:rPr>
            <w:noProof/>
          </w:rPr>
          <w:t>27</w:t>
        </w:r>
      </w:fldSimple>
      <w:r>
        <w:t xml:space="preserve"> - Frontend Phishing Output</w:t>
      </w:r>
      <w:bookmarkEnd w:id="87"/>
    </w:p>
    <w:p w14:paraId="616FA4DA" w14:textId="77777777" w:rsidR="007D008C" w:rsidRPr="007D008C" w:rsidRDefault="007D008C" w:rsidP="007D008C"/>
    <w:p w14:paraId="1F42EB94" w14:textId="5E852F79" w:rsidR="007904BF" w:rsidRPr="00E206A9" w:rsidRDefault="007904BF" w:rsidP="007904BF">
      <w:pPr>
        <w:pStyle w:val="Heading1"/>
        <w:rPr>
          <w:color w:val="000000" w:themeColor="text1"/>
        </w:rPr>
      </w:pPr>
      <w:bookmarkStart w:id="88" w:name="_Toc228360936"/>
      <w:r w:rsidRPr="00E206A9">
        <w:rPr>
          <w:color w:val="000000" w:themeColor="text1"/>
        </w:rPr>
        <w:t>Bibliography</w:t>
      </w:r>
      <w:bookmarkEnd w:id="88"/>
    </w:p>
    <w:p w14:paraId="58F33FFF" w14:textId="79673DAF" w:rsidR="007904BF" w:rsidRPr="00022A26" w:rsidRDefault="007904BF" w:rsidP="007904BF">
      <w:pPr>
        <w:rPr>
          <w:sz w:val="20"/>
          <w:szCs w:val="20"/>
        </w:rPr>
      </w:pPr>
      <w:r w:rsidRPr="00022A26">
        <w:rPr>
          <w:sz w:val="20"/>
          <w:szCs w:val="20"/>
        </w:rPr>
        <w:t>[1] “Phishing Guide - Security Guidance,” </w:t>
      </w:r>
      <w:r w:rsidRPr="00022A26">
        <w:rPr>
          <w:i/>
          <w:iCs/>
          <w:sz w:val="20"/>
          <w:szCs w:val="20"/>
        </w:rPr>
        <w:t>security-guidance.service.justice.gov.uk</w:t>
      </w:r>
      <w:r w:rsidRPr="00022A26">
        <w:rPr>
          <w:sz w:val="20"/>
          <w:szCs w:val="20"/>
        </w:rPr>
        <w:t xml:space="preserve">. </w:t>
      </w:r>
      <w:hyperlink r:id="rId37" w:anchor="phishing-guide" w:history="1">
        <w:r w:rsidR="00F131A7" w:rsidRPr="00022A26">
          <w:rPr>
            <w:rStyle w:val="Hyperlink"/>
            <w:sz w:val="20"/>
            <w:szCs w:val="20"/>
          </w:rPr>
          <w:t>https://security-guidance.service.justice.gov.uk/phishing-guide/#phishing-guide</w:t>
        </w:r>
      </w:hyperlink>
      <w:r w:rsidR="00414833">
        <w:rPr>
          <w:sz w:val="20"/>
          <w:szCs w:val="20"/>
        </w:rPr>
        <w:t xml:space="preserve"> </w:t>
      </w:r>
      <w:r w:rsidR="00414833" w:rsidRPr="00022A26">
        <w:rPr>
          <w:sz w:val="20"/>
          <w:szCs w:val="20"/>
        </w:rPr>
        <w:t xml:space="preserve">(accessed </w:t>
      </w:r>
      <w:r w:rsidR="00414833">
        <w:rPr>
          <w:sz w:val="20"/>
          <w:szCs w:val="20"/>
        </w:rPr>
        <w:t>Dec</w:t>
      </w:r>
      <w:r w:rsidR="00414833" w:rsidRPr="00022A26">
        <w:rPr>
          <w:sz w:val="20"/>
          <w:szCs w:val="20"/>
        </w:rPr>
        <w:t xml:space="preserve">. </w:t>
      </w:r>
      <w:r w:rsidR="00414833">
        <w:rPr>
          <w:sz w:val="20"/>
          <w:szCs w:val="20"/>
        </w:rPr>
        <w:t>19</w:t>
      </w:r>
      <w:r w:rsidR="00414833" w:rsidRPr="00022A26">
        <w:rPr>
          <w:sz w:val="20"/>
          <w:szCs w:val="20"/>
        </w:rPr>
        <w:t>, 2026).</w:t>
      </w:r>
    </w:p>
    <w:p w14:paraId="4BF5A69C" w14:textId="580C5D35" w:rsidR="000C6409" w:rsidRPr="00022A26" w:rsidRDefault="000C6409" w:rsidP="000C6409">
      <w:pPr>
        <w:rPr>
          <w:sz w:val="20"/>
          <w:szCs w:val="20"/>
        </w:rPr>
      </w:pPr>
      <w:r w:rsidRPr="00022A26">
        <w:rPr>
          <w:sz w:val="20"/>
          <w:szCs w:val="20"/>
        </w:rPr>
        <w:t>[2] M. Kosinski, “What is Phishing?,” </w:t>
      </w:r>
      <w:r w:rsidRPr="00022A26">
        <w:rPr>
          <w:i/>
          <w:iCs/>
          <w:sz w:val="20"/>
          <w:szCs w:val="20"/>
        </w:rPr>
        <w:t>IBM</w:t>
      </w:r>
      <w:r w:rsidRPr="00022A26">
        <w:rPr>
          <w:sz w:val="20"/>
          <w:szCs w:val="20"/>
        </w:rPr>
        <w:t xml:space="preserve">, May 17, 2024. </w:t>
      </w:r>
      <w:hyperlink r:id="rId38" w:history="1">
        <w:r w:rsidR="007B41FC" w:rsidRPr="00022A26">
          <w:rPr>
            <w:rStyle w:val="Hyperlink"/>
            <w:sz w:val="20"/>
            <w:szCs w:val="20"/>
          </w:rPr>
          <w:t>https://www.ibm.com/think/topics/phishing</w:t>
        </w:r>
      </w:hyperlink>
      <w:r w:rsidR="00414833">
        <w:rPr>
          <w:sz w:val="20"/>
          <w:szCs w:val="20"/>
        </w:rPr>
        <w:t xml:space="preserve"> </w:t>
      </w:r>
      <w:r w:rsidR="00414833" w:rsidRPr="00022A26">
        <w:rPr>
          <w:sz w:val="20"/>
          <w:szCs w:val="20"/>
        </w:rPr>
        <w:t xml:space="preserve">(accessed </w:t>
      </w:r>
      <w:r w:rsidR="00414833">
        <w:rPr>
          <w:sz w:val="20"/>
          <w:szCs w:val="20"/>
        </w:rPr>
        <w:t>Dec</w:t>
      </w:r>
      <w:r w:rsidR="00414833" w:rsidRPr="00022A26">
        <w:rPr>
          <w:sz w:val="20"/>
          <w:szCs w:val="20"/>
        </w:rPr>
        <w:t xml:space="preserve">. </w:t>
      </w:r>
      <w:r w:rsidR="00414833">
        <w:rPr>
          <w:sz w:val="20"/>
          <w:szCs w:val="20"/>
        </w:rPr>
        <w:t>19</w:t>
      </w:r>
      <w:r w:rsidR="00414833" w:rsidRPr="00022A26">
        <w:rPr>
          <w:sz w:val="20"/>
          <w:szCs w:val="20"/>
        </w:rPr>
        <w:t>, 2026).</w:t>
      </w:r>
    </w:p>
    <w:p w14:paraId="6EF8987A" w14:textId="3090A6B0" w:rsidR="007B41FC" w:rsidRPr="00022A26" w:rsidRDefault="007B41FC" w:rsidP="007B41FC">
      <w:pPr>
        <w:rPr>
          <w:sz w:val="20"/>
          <w:szCs w:val="20"/>
        </w:rPr>
      </w:pPr>
      <w:r w:rsidRPr="00022A26">
        <w:rPr>
          <w:sz w:val="20"/>
          <w:szCs w:val="20"/>
        </w:rPr>
        <w:t>[3] Government of the UK, “Cyber security breaches survey 2025,” </w:t>
      </w:r>
      <w:r w:rsidRPr="00022A26">
        <w:rPr>
          <w:i/>
          <w:iCs/>
          <w:sz w:val="20"/>
          <w:szCs w:val="20"/>
        </w:rPr>
        <w:t>GOV.UK</w:t>
      </w:r>
      <w:r w:rsidRPr="00022A26">
        <w:rPr>
          <w:sz w:val="20"/>
          <w:szCs w:val="20"/>
        </w:rPr>
        <w:t xml:space="preserve">, Apr. 10, 2025. </w:t>
      </w:r>
      <w:hyperlink r:id="rId39" w:history="1">
        <w:r w:rsidR="00965F7F" w:rsidRPr="00022A26">
          <w:rPr>
            <w:rStyle w:val="Hyperlink"/>
            <w:sz w:val="20"/>
            <w:szCs w:val="20"/>
          </w:rPr>
          <w:t>https://www.gov.uk/government/statistics/cyber-security-breaches-survey-2025/cyber-security-breaches-survey-2025</w:t>
        </w:r>
      </w:hyperlink>
      <w:r w:rsidR="00414833">
        <w:rPr>
          <w:sz w:val="20"/>
          <w:szCs w:val="20"/>
        </w:rPr>
        <w:t xml:space="preserve"> </w:t>
      </w:r>
      <w:r w:rsidR="00414833" w:rsidRPr="00022A26">
        <w:rPr>
          <w:sz w:val="20"/>
          <w:szCs w:val="20"/>
        </w:rPr>
        <w:t xml:space="preserve">(accessed </w:t>
      </w:r>
      <w:r w:rsidR="00414833">
        <w:rPr>
          <w:sz w:val="20"/>
          <w:szCs w:val="20"/>
        </w:rPr>
        <w:t>Dec</w:t>
      </w:r>
      <w:r w:rsidR="00414833" w:rsidRPr="00022A26">
        <w:rPr>
          <w:sz w:val="20"/>
          <w:szCs w:val="20"/>
        </w:rPr>
        <w:t xml:space="preserve">. </w:t>
      </w:r>
      <w:r w:rsidR="00414833">
        <w:rPr>
          <w:sz w:val="20"/>
          <w:szCs w:val="20"/>
        </w:rPr>
        <w:t>19</w:t>
      </w:r>
      <w:r w:rsidR="00414833" w:rsidRPr="00022A26">
        <w:rPr>
          <w:sz w:val="20"/>
          <w:szCs w:val="20"/>
        </w:rPr>
        <w:t>, 2026).</w:t>
      </w:r>
    </w:p>
    <w:p w14:paraId="5B4AA104" w14:textId="3F20B2A2" w:rsidR="00965F7F" w:rsidRPr="00022A26" w:rsidRDefault="00965F7F" w:rsidP="00965F7F">
      <w:pPr>
        <w:rPr>
          <w:sz w:val="20"/>
          <w:szCs w:val="20"/>
        </w:rPr>
      </w:pPr>
      <w:r w:rsidRPr="00022A26">
        <w:rPr>
          <w:sz w:val="20"/>
          <w:szCs w:val="20"/>
        </w:rPr>
        <w:t>[4] C. Crane, “Phishing Statistics: The 21 Latest Phishing Stats to Know in 2024,” </w:t>
      </w:r>
      <w:r w:rsidRPr="00022A26">
        <w:rPr>
          <w:i/>
          <w:iCs/>
          <w:sz w:val="20"/>
          <w:szCs w:val="20"/>
        </w:rPr>
        <w:t xml:space="preserve">Hashed Out by The SSL </w:t>
      </w:r>
      <w:proofErr w:type="spellStart"/>
      <w:r w:rsidRPr="00022A26">
        <w:rPr>
          <w:i/>
          <w:iCs/>
          <w:sz w:val="20"/>
          <w:szCs w:val="20"/>
        </w:rPr>
        <w:t>Store</w:t>
      </w:r>
      <w:r w:rsidRPr="00022A26">
        <w:rPr>
          <w:i/>
          <w:iCs/>
          <w:sz w:val="20"/>
          <w:szCs w:val="20"/>
          <w:vertAlign w:val="superscript"/>
        </w:rPr>
        <w:t>TM</w:t>
      </w:r>
      <w:proofErr w:type="spellEnd"/>
      <w:r w:rsidRPr="00022A26">
        <w:rPr>
          <w:sz w:val="20"/>
          <w:szCs w:val="20"/>
        </w:rPr>
        <w:t xml:space="preserve">, May 03, 2024. </w:t>
      </w:r>
      <w:hyperlink r:id="rId40" w:history="1">
        <w:r w:rsidR="00414833" w:rsidRPr="00141C68">
          <w:rPr>
            <w:rStyle w:val="Hyperlink"/>
            <w:sz w:val="20"/>
            <w:szCs w:val="20"/>
          </w:rPr>
          <w:t>https://www.thesslstore.com/blog/phishing-statistics/</w:t>
        </w:r>
      </w:hyperlink>
      <w:r w:rsidR="00414833">
        <w:rPr>
          <w:sz w:val="20"/>
          <w:szCs w:val="20"/>
        </w:rPr>
        <w:t xml:space="preserve"> </w:t>
      </w:r>
      <w:r w:rsidR="00414833" w:rsidRPr="00022A26">
        <w:rPr>
          <w:sz w:val="20"/>
          <w:szCs w:val="20"/>
        </w:rPr>
        <w:t xml:space="preserve">(accessed </w:t>
      </w:r>
      <w:r w:rsidR="00414833">
        <w:rPr>
          <w:sz w:val="20"/>
          <w:szCs w:val="20"/>
        </w:rPr>
        <w:t>Dec</w:t>
      </w:r>
      <w:r w:rsidR="00414833" w:rsidRPr="00022A26">
        <w:rPr>
          <w:sz w:val="20"/>
          <w:szCs w:val="20"/>
        </w:rPr>
        <w:t xml:space="preserve">. </w:t>
      </w:r>
      <w:r w:rsidR="00414833">
        <w:rPr>
          <w:sz w:val="20"/>
          <w:szCs w:val="20"/>
        </w:rPr>
        <w:t>19</w:t>
      </w:r>
      <w:r w:rsidR="00414833" w:rsidRPr="00022A26">
        <w:rPr>
          <w:sz w:val="20"/>
          <w:szCs w:val="20"/>
        </w:rPr>
        <w:t>, 2026).</w:t>
      </w:r>
    </w:p>
    <w:p w14:paraId="222CE7AB" w14:textId="7E87C24D" w:rsidR="00F6046E" w:rsidRPr="00022A26" w:rsidRDefault="00F6046E" w:rsidP="00F6046E">
      <w:pPr>
        <w:rPr>
          <w:sz w:val="20"/>
          <w:szCs w:val="20"/>
        </w:rPr>
      </w:pPr>
      <w:r w:rsidRPr="00022A26">
        <w:rPr>
          <w:sz w:val="20"/>
          <w:szCs w:val="20"/>
        </w:rPr>
        <w:t>[</w:t>
      </w:r>
      <w:r w:rsidR="00965F7F" w:rsidRPr="00022A26">
        <w:rPr>
          <w:sz w:val="20"/>
          <w:szCs w:val="20"/>
        </w:rPr>
        <w:t>5</w:t>
      </w:r>
      <w:r w:rsidRPr="00022A26">
        <w:rPr>
          <w:sz w:val="20"/>
          <w:szCs w:val="20"/>
        </w:rPr>
        <w:t>] T. Singh, M. Kumar, and S. Kumar, “Walkthrough phishing detection techniques,” </w:t>
      </w:r>
      <w:r w:rsidRPr="00022A26">
        <w:rPr>
          <w:i/>
          <w:iCs/>
          <w:sz w:val="20"/>
          <w:szCs w:val="20"/>
        </w:rPr>
        <w:t>Computers and Electrical Engineering</w:t>
      </w:r>
      <w:r w:rsidRPr="00022A26">
        <w:rPr>
          <w:sz w:val="20"/>
          <w:szCs w:val="20"/>
        </w:rPr>
        <w:t xml:space="preserve">, vol. 118, p. 109374, Aug. 2024, </w:t>
      </w:r>
      <w:proofErr w:type="spellStart"/>
      <w:r w:rsidRPr="00022A26">
        <w:rPr>
          <w:sz w:val="20"/>
          <w:szCs w:val="20"/>
        </w:rPr>
        <w:t>doi</w:t>
      </w:r>
      <w:proofErr w:type="spellEnd"/>
      <w:r w:rsidRPr="00022A26">
        <w:rPr>
          <w:sz w:val="20"/>
          <w:szCs w:val="20"/>
        </w:rPr>
        <w:t xml:space="preserve">: </w:t>
      </w:r>
      <w:hyperlink r:id="rId41" w:history="1">
        <w:r w:rsidR="00683D37" w:rsidRPr="00022A26">
          <w:rPr>
            <w:rStyle w:val="Hyperlink"/>
            <w:sz w:val="20"/>
            <w:szCs w:val="20"/>
          </w:rPr>
          <w:t>https://doi.org/10.1016/j.compeleceng.2024.109374</w:t>
        </w:r>
      </w:hyperlink>
      <w:r w:rsidRPr="00022A26">
        <w:rPr>
          <w:sz w:val="20"/>
          <w:szCs w:val="20"/>
        </w:rPr>
        <w:t>.</w:t>
      </w:r>
      <w:r w:rsidR="00414833">
        <w:rPr>
          <w:sz w:val="20"/>
          <w:szCs w:val="20"/>
        </w:rPr>
        <w:t xml:space="preserve"> </w:t>
      </w:r>
      <w:r w:rsidR="00414833" w:rsidRPr="00022A26">
        <w:rPr>
          <w:sz w:val="20"/>
          <w:szCs w:val="20"/>
        </w:rPr>
        <w:t xml:space="preserve">(accessed </w:t>
      </w:r>
      <w:r w:rsidR="00414833">
        <w:rPr>
          <w:sz w:val="20"/>
          <w:szCs w:val="20"/>
        </w:rPr>
        <w:t>Dec</w:t>
      </w:r>
      <w:r w:rsidR="00414833" w:rsidRPr="00022A26">
        <w:rPr>
          <w:sz w:val="20"/>
          <w:szCs w:val="20"/>
        </w:rPr>
        <w:t xml:space="preserve">. </w:t>
      </w:r>
      <w:r w:rsidR="00414833">
        <w:rPr>
          <w:sz w:val="20"/>
          <w:szCs w:val="20"/>
        </w:rPr>
        <w:t>19</w:t>
      </w:r>
      <w:r w:rsidR="00414833" w:rsidRPr="00022A26">
        <w:rPr>
          <w:sz w:val="20"/>
          <w:szCs w:val="20"/>
        </w:rPr>
        <w:t>, 2026).</w:t>
      </w:r>
    </w:p>
    <w:p w14:paraId="13DFBEF2" w14:textId="6A30CE29" w:rsidR="00683D37" w:rsidRPr="00022A26" w:rsidRDefault="00683D37" w:rsidP="00683D37">
      <w:pPr>
        <w:rPr>
          <w:sz w:val="20"/>
          <w:szCs w:val="20"/>
        </w:rPr>
      </w:pPr>
      <w:r w:rsidRPr="00022A26">
        <w:rPr>
          <w:sz w:val="20"/>
          <w:szCs w:val="20"/>
        </w:rPr>
        <w:t>[</w:t>
      </w:r>
      <w:r w:rsidR="00965F7F" w:rsidRPr="00022A26">
        <w:rPr>
          <w:sz w:val="20"/>
          <w:szCs w:val="20"/>
        </w:rPr>
        <w:t>6</w:t>
      </w:r>
      <w:r w:rsidRPr="00022A26">
        <w:rPr>
          <w:sz w:val="20"/>
          <w:szCs w:val="20"/>
        </w:rPr>
        <w:t xml:space="preserve">] J. </w:t>
      </w:r>
      <w:proofErr w:type="spellStart"/>
      <w:r w:rsidRPr="00022A26">
        <w:rPr>
          <w:sz w:val="20"/>
          <w:szCs w:val="20"/>
        </w:rPr>
        <w:t>Fruhlinger</w:t>
      </w:r>
      <w:proofErr w:type="spellEnd"/>
      <w:r w:rsidRPr="00022A26">
        <w:rPr>
          <w:sz w:val="20"/>
          <w:szCs w:val="20"/>
        </w:rPr>
        <w:t>, “Zero days explained: How unknown vulnerabilities become gateways for attackers,” </w:t>
      </w:r>
      <w:r w:rsidRPr="00022A26">
        <w:rPr>
          <w:i/>
          <w:iCs/>
          <w:sz w:val="20"/>
          <w:szCs w:val="20"/>
        </w:rPr>
        <w:t>CSO Online</w:t>
      </w:r>
      <w:r w:rsidRPr="00022A26">
        <w:rPr>
          <w:sz w:val="20"/>
          <w:szCs w:val="20"/>
        </w:rPr>
        <w:t xml:space="preserve">, Apr. 12, 2021. </w:t>
      </w:r>
      <w:hyperlink r:id="rId42" w:history="1">
        <w:r w:rsidR="00B206CD" w:rsidRPr="00022A26">
          <w:rPr>
            <w:rStyle w:val="Hyperlink"/>
            <w:sz w:val="20"/>
            <w:szCs w:val="20"/>
          </w:rPr>
          <w:t>https://www.csoonline.com/article/565704/zero-days-explained-how-unknown-vulnerabilities-become-gateways-for-attackers.html</w:t>
        </w:r>
      </w:hyperlink>
      <w:r w:rsidR="00414833">
        <w:rPr>
          <w:sz w:val="20"/>
          <w:szCs w:val="20"/>
        </w:rPr>
        <w:t xml:space="preserve"> </w:t>
      </w:r>
      <w:r w:rsidR="00414833" w:rsidRPr="00022A26">
        <w:rPr>
          <w:sz w:val="20"/>
          <w:szCs w:val="20"/>
        </w:rPr>
        <w:t xml:space="preserve">(accessed </w:t>
      </w:r>
      <w:r w:rsidR="00414833">
        <w:rPr>
          <w:sz w:val="20"/>
          <w:szCs w:val="20"/>
        </w:rPr>
        <w:t>Dec</w:t>
      </w:r>
      <w:r w:rsidR="00414833" w:rsidRPr="00022A26">
        <w:rPr>
          <w:sz w:val="20"/>
          <w:szCs w:val="20"/>
        </w:rPr>
        <w:t xml:space="preserve">. </w:t>
      </w:r>
      <w:r w:rsidR="00414833">
        <w:rPr>
          <w:sz w:val="20"/>
          <w:szCs w:val="20"/>
        </w:rPr>
        <w:t>19</w:t>
      </w:r>
      <w:r w:rsidR="00414833" w:rsidRPr="00022A26">
        <w:rPr>
          <w:sz w:val="20"/>
          <w:szCs w:val="20"/>
        </w:rPr>
        <w:t>, 2026).</w:t>
      </w:r>
    </w:p>
    <w:p w14:paraId="007134DE" w14:textId="145BD9C7" w:rsidR="00B206CD" w:rsidRPr="00414833" w:rsidRDefault="00B206CD" w:rsidP="00B206CD">
      <w:r w:rsidRPr="00022A26">
        <w:rPr>
          <w:sz w:val="20"/>
          <w:szCs w:val="20"/>
        </w:rPr>
        <w:t>[</w:t>
      </w:r>
      <w:r w:rsidR="00965F7F" w:rsidRPr="00022A26">
        <w:rPr>
          <w:sz w:val="20"/>
          <w:szCs w:val="20"/>
        </w:rPr>
        <w:t>7</w:t>
      </w:r>
      <w:r w:rsidRPr="00022A26">
        <w:rPr>
          <w:sz w:val="20"/>
          <w:szCs w:val="20"/>
        </w:rPr>
        <w:t xml:space="preserve">] M. </w:t>
      </w:r>
      <w:proofErr w:type="spellStart"/>
      <w:r w:rsidRPr="00022A26">
        <w:rPr>
          <w:sz w:val="20"/>
          <w:szCs w:val="20"/>
        </w:rPr>
        <w:t>Khonji</w:t>
      </w:r>
      <w:proofErr w:type="spellEnd"/>
      <w:r w:rsidRPr="00022A26">
        <w:rPr>
          <w:sz w:val="20"/>
          <w:szCs w:val="20"/>
        </w:rPr>
        <w:t>, Y. Iraqi, and A. Jones, “Phishing Detection: a Literature Survey,” </w:t>
      </w:r>
      <w:r w:rsidRPr="00022A26">
        <w:rPr>
          <w:i/>
          <w:iCs/>
          <w:sz w:val="20"/>
          <w:szCs w:val="20"/>
        </w:rPr>
        <w:t>IEEE Communications Surveys &amp; Tutorials</w:t>
      </w:r>
      <w:r w:rsidRPr="00022A26">
        <w:rPr>
          <w:sz w:val="20"/>
          <w:szCs w:val="20"/>
        </w:rPr>
        <w:t xml:space="preserve">, vol. 15, no. 4, pp. 2091–2121, 2013, </w:t>
      </w:r>
      <w:proofErr w:type="spellStart"/>
      <w:r w:rsidRPr="00022A26">
        <w:rPr>
          <w:sz w:val="20"/>
          <w:szCs w:val="20"/>
        </w:rPr>
        <w:t>doi</w:t>
      </w:r>
      <w:proofErr w:type="spellEnd"/>
      <w:r w:rsidRPr="00022A26">
        <w:rPr>
          <w:sz w:val="20"/>
          <w:szCs w:val="20"/>
        </w:rPr>
        <w:t xml:space="preserve">: </w:t>
      </w:r>
      <w:hyperlink r:id="rId43" w:history="1">
        <w:r w:rsidR="00414833" w:rsidRPr="00141C68">
          <w:rPr>
            <w:rStyle w:val="Hyperlink"/>
            <w:sz w:val="20"/>
            <w:szCs w:val="20"/>
          </w:rPr>
          <w:t>https://doi.org/10.1109/surv.2013.032213.00009</w:t>
        </w:r>
      </w:hyperlink>
      <w:r w:rsidRPr="00022A26">
        <w:rPr>
          <w:sz w:val="20"/>
          <w:szCs w:val="20"/>
        </w:rPr>
        <w:t>.</w:t>
      </w:r>
      <w:r w:rsidR="00414833">
        <w:t xml:space="preserve"> </w:t>
      </w:r>
      <w:r w:rsidR="00414833" w:rsidRPr="00022A26">
        <w:rPr>
          <w:sz w:val="20"/>
          <w:szCs w:val="20"/>
        </w:rPr>
        <w:t xml:space="preserve">(accessed </w:t>
      </w:r>
      <w:r w:rsidR="00414833">
        <w:rPr>
          <w:sz w:val="20"/>
          <w:szCs w:val="20"/>
        </w:rPr>
        <w:t>Dec</w:t>
      </w:r>
      <w:r w:rsidR="00414833" w:rsidRPr="00022A26">
        <w:rPr>
          <w:sz w:val="20"/>
          <w:szCs w:val="20"/>
        </w:rPr>
        <w:t xml:space="preserve">. </w:t>
      </w:r>
      <w:r w:rsidR="00414833">
        <w:rPr>
          <w:sz w:val="20"/>
          <w:szCs w:val="20"/>
        </w:rPr>
        <w:t>19</w:t>
      </w:r>
      <w:r w:rsidR="00414833" w:rsidRPr="00022A26">
        <w:rPr>
          <w:sz w:val="20"/>
          <w:szCs w:val="20"/>
        </w:rPr>
        <w:t>, 2026).</w:t>
      </w:r>
    </w:p>
    <w:p w14:paraId="544C6032" w14:textId="7B372E8A" w:rsidR="00C3638F" w:rsidRPr="00022A26" w:rsidRDefault="00C3638F" w:rsidP="00C3638F">
      <w:pPr>
        <w:rPr>
          <w:sz w:val="20"/>
          <w:szCs w:val="20"/>
        </w:rPr>
      </w:pPr>
      <w:r w:rsidRPr="00022A26">
        <w:rPr>
          <w:sz w:val="20"/>
          <w:szCs w:val="20"/>
        </w:rPr>
        <w:t>[</w:t>
      </w:r>
      <w:r w:rsidR="00965F7F" w:rsidRPr="00022A26">
        <w:rPr>
          <w:sz w:val="20"/>
          <w:szCs w:val="20"/>
        </w:rPr>
        <w:t>8</w:t>
      </w:r>
      <w:r w:rsidRPr="00022A26">
        <w:rPr>
          <w:sz w:val="20"/>
          <w:szCs w:val="20"/>
        </w:rPr>
        <w:t>] J. Spaulding, S. Upadhyaya, and A. Mohaisen, “The Landscape of Domain Name Typosquatting: Techniques and Countermeasures,” </w:t>
      </w:r>
      <w:r w:rsidRPr="00022A26">
        <w:rPr>
          <w:i/>
          <w:iCs/>
          <w:sz w:val="20"/>
          <w:szCs w:val="20"/>
        </w:rPr>
        <w:t>2016 11th International Conference on Availability, Reliability and Security (ARES)</w:t>
      </w:r>
      <w:r w:rsidRPr="00022A26">
        <w:rPr>
          <w:sz w:val="20"/>
          <w:szCs w:val="20"/>
        </w:rPr>
        <w:t xml:space="preserve">, Aug. 2016, </w:t>
      </w:r>
      <w:proofErr w:type="spellStart"/>
      <w:r w:rsidRPr="00022A26">
        <w:rPr>
          <w:sz w:val="20"/>
          <w:szCs w:val="20"/>
        </w:rPr>
        <w:t>doi</w:t>
      </w:r>
      <w:proofErr w:type="spellEnd"/>
      <w:r w:rsidRPr="00022A26">
        <w:rPr>
          <w:sz w:val="20"/>
          <w:szCs w:val="20"/>
        </w:rPr>
        <w:t xml:space="preserve">: </w:t>
      </w:r>
      <w:hyperlink r:id="rId44" w:history="1">
        <w:r w:rsidR="00CD4DB3" w:rsidRPr="00022A26">
          <w:rPr>
            <w:rStyle w:val="Hyperlink"/>
            <w:sz w:val="20"/>
            <w:szCs w:val="20"/>
          </w:rPr>
          <w:t>https://doi.org/10.1109/ares.2016.84</w:t>
        </w:r>
      </w:hyperlink>
      <w:r w:rsidRPr="00022A26">
        <w:rPr>
          <w:sz w:val="20"/>
          <w:szCs w:val="20"/>
        </w:rPr>
        <w:t>.</w:t>
      </w:r>
      <w:r w:rsidR="00414833">
        <w:rPr>
          <w:sz w:val="20"/>
          <w:szCs w:val="20"/>
        </w:rPr>
        <w:t xml:space="preserve"> </w:t>
      </w:r>
      <w:r w:rsidR="00414833" w:rsidRPr="00022A26">
        <w:rPr>
          <w:sz w:val="20"/>
          <w:szCs w:val="20"/>
        </w:rPr>
        <w:t xml:space="preserve">(accessed </w:t>
      </w:r>
      <w:r w:rsidR="00414833">
        <w:rPr>
          <w:sz w:val="20"/>
          <w:szCs w:val="20"/>
        </w:rPr>
        <w:t>Dec</w:t>
      </w:r>
      <w:r w:rsidR="00414833" w:rsidRPr="00022A26">
        <w:rPr>
          <w:sz w:val="20"/>
          <w:szCs w:val="20"/>
        </w:rPr>
        <w:t xml:space="preserve">. </w:t>
      </w:r>
      <w:r w:rsidR="00414833">
        <w:rPr>
          <w:sz w:val="20"/>
          <w:szCs w:val="20"/>
        </w:rPr>
        <w:t>19</w:t>
      </w:r>
      <w:r w:rsidR="00414833" w:rsidRPr="00022A26">
        <w:rPr>
          <w:sz w:val="20"/>
          <w:szCs w:val="20"/>
        </w:rPr>
        <w:t>, 2026).</w:t>
      </w:r>
    </w:p>
    <w:p w14:paraId="1F924F23" w14:textId="3D9E4363" w:rsidR="00CD4DB3" w:rsidRPr="00022A26" w:rsidRDefault="00CD4DB3" w:rsidP="00CD4DB3">
      <w:pPr>
        <w:rPr>
          <w:sz w:val="20"/>
          <w:szCs w:val="20"/>
        </w:rPr>
      </w:pPr>
      <w:r w:rsidRPr="00022A26">
        <w:rPr>
          <w:sz w:val="20"/>
          <w:szCs w:val="20"/>
        </w:rPr>
        <w:lastRenderedPageBreak/>
        <w:t>[</w:t>
      </w:r>
      <w:r w:rsidR="00965F7F" w:rsidRPr="00022A26">
        <w:rPr>
          <w:sz w:val="20"/>
          <w:szCs w:val="20"/>
        </w:rPr>
        <w:t>9</w:t>
      </w:r>
      <w:r w:rsidRPr="00022A26">
        <w:rPr>
          <w:sz w:val="20"/>
          <w:szCs w:val="20"/>
        </w:rPr>
        <w:t xml:space="preserve">] M. </w:t>
      </w:r>
      <w:proofErr w:type="spellStart"/>
      <w:r w:rsidRPr="00022A26">
        <w:rPr>
          <w:sz w:val="20"/>
          <w:szCs w:val="20"/>
        </w:rPr>
        <w:t>Alanezi</w:t>
      </w:r>
      <w:proofErr w:type="spellEnd"/>
      <w:r w:rsidRPr="00022A26">
        <w:rPr>
          <w:sz w:val="20"/>
          <w:szCs w:val="20"/>
        </w:rPr>
        <w:t>, “Phishing Detection Methods: A Review,” </w:t>
      </w:r>
      <w:proofErr w:type="spellStart"/>
      <w:r w:rsidRPr="00022A26">
        <w:rPr>
          <w:i/>
          <w:iCs/>
          <w:sz w:val="20"/>
          <w:szCs w:val="20"/>
        </w:rPr>
        <w:t>Technium</w:t>
      </w:r>
      <w:proofErr w:type="spellEnd"/>
      <w:r w:rsidRPr="00022A26">
        <w:rPr>
          <w:i/>
          <w:iCs/>
          <w:sz w:val="20"/>
          <w:szCs w:val="20"/>
        </w:rPr>
        <w:t>: Romanian Journal of Applied Sciences and Technology</w:t>
      </w:r>
      <w:r w:rsidRPr="00022A26">
        <w:rPr>
          <w:sz w:val="20"/>
          <w:szCs w:val="20"/>
        </w:rPr>
        <w:t xml:space="preserve">, vol. 3, no. 9, pp. 19–35, Nov. 2021, </w:t>
      </w:r>
      <w:proofErr w:type="spellStart"/>
      <w:r w:rsidRPr="00022A26">
        <w:rPr>
          <w:sz w:val="20"/>
          <w:szCs w:val="20"/>
        </w:rPr>
        <w:t>doi</w:t>
      </w:r>
      <w:proofErr w:type="spellEnd"/>
      <w:r w:rsidRPr="00022A26">
        <w:rPr>
          <w:sz w:val="20"/>
          <w:szCs w:val="20"/>
        </w:rPr>
        <w:t xml:space="preserve">: </w:t>
      </w:r>
      <w:hyperlink r:id="rId45" w:history="1">
        <w:r w:rsidR="009A1E0A" w:rsidRPr="00022A26">
          <w:rPr>
            <w:rStyle w:val="Hyperlink"/>
            <w:sz w:val="20"/>
            <w:szCs w:val="20"/>
          </w:rPr>
          <w:t>https://doi.org/10.47577/technium.v3i9.4973</w:t>
        </w:r>
      </w:hyperlink>
      <w:r w:rsidRPr="00022A26">
        <w:rPr>
          <w:sz w:val="20"/>
          <w:szCs w:val="20"/>
        </w:rPr>
        <w:t>.</w:t>
      </w:r>
      <w:r w:rsidR="00C9361D">
        <w:rPr>
          <w:sz w:val="20"/>
          <w:szCs w:val="20"/>
        </w:rPr>
        <w:t xml:space="preserve"> </w:t>
      </w:r>
      <w:r w:rsidR="00C9361D" w:rsidRPr="00022A26">
        <w:rPr>
          <w:sz w:val="20"/>
          <w:szCs w:val="20"/>
        </w:rPr>
        <w:t xml:space="preserve">(accessed </w:t>
      </w:r>
      <w:r w:rsidR="00414833">
        <w:rPr>
          <w:sz w:val="20"/>
          <w:szCs w:val="20"/>
        </w:rPr>
        <w:t>Jan</w:t>
      </w:r>
      <w:r w:rsidR="00C9361D" w:rsidRPr="00022A26">
        <w:rPr>
          <w:sz w:val="20"/>
          <w:szCs w:val="20"/>
        </w:rPr>
        <w:t xml:space="preserve">. </w:t>
      </w:r>
      <w:r w:rsidR="00414833">
        <w:rPr>
          <w:sz w:val="20"/>
          <w:szCs w:val="20"/>
        </w:rPr>
        <w:t>8</w:t>
      </w:r>
      <w:r w:rsidR="00C9361D" w:rsidRPr="00022A26">
        <w:rPr>
          <w:sz w:val="20"/>
          <w:szCs w:val="20"/>
        </w:rPr>
        <w:t>, 2026).</w:t>
      </w:r>
    </w:p>
    <w:p w14:paraId="27E94052" w14:textId="5957ECEC" w:rsidR="009A1E0A" w:rsidRPr="00022A26" w:rsidRDefault="009A1E0A" w:rsidP="009A1E0A">
      <w:pPr>
        <w:rPr>
          <w:sz w:val="20"/>
          <w:szCs w:val="20"/>
        </w:rPr>
      </w:pPr>
      <w:r w:rsidRPr="00022A26">
        <w:rPr>
          <w:sz w:val="20"/>
          <w:szCs w:val="20"/>
        </w:rPr>
        <w:t>[</w:t>
      </w:r>
      <w:r w:rsidR="00965F7F" w:rsidRPr="00022A26">
        <w:rPr>
          <w:sz w:val="20"/>
          <w:szCs w:val="20"/>
        </w:rPr>
        <w:t>10</w:t>
      </w:r>
      <w:r w:rsidRPr="00022A26">
        <w:rPr>
          <w:sz w:val="20"/>
          <w:szCs w:val="20"/>
        </w:rPr>
        <w:t>] Shakirat Aderonke Salihu </w:t>
      </w:r>
      <w:r w:rsidRPr="00022A26">
        <w:rPr>
          <w:i/>
          <w:iCs/>
          <w:sz w:val="20"/>
          <w:szCs w:val="20"/>
        </w:rPr>
        <w:t>et al.</w:t>
      </w:r>
      <w:r w:rsidRPr="00022A26">
        <w:rPr>
          <w:sz w:val="20"/>
          <w:szCs w:val="20"/>
        </w:rPr>
        <w:t xml:space="preserve">, “Detection of Phishing URLs Using Heuristics-Based Approach,” Nov. 2022, </w:t>
      </w:r>
      <w:proofErr w:type="spellStart"/>
      <w:r w:rsidRPr="00022A26">
        <w:rPr>
          <w:sz w:val="20"/>
          <w:szCs w:val="20"/>
        </w:rPr>
        <w:t>doi</w:t>
      </w:r>
      <w:proofErr w:type="spellEnd"/>
      <w:r w:rsidRPr="00022A26">
        <w:rPr>
          <w:sz w:val="20"/>
          <w:szCs w:val="20"/>
        </w:rPr>
        <w:t xml:space="preserve">: </w:t>
      </w:r>
      <w:hyperlink r:id="rId46" w:history="1">
        <w:r w:rsidR="000849A8" w:rsidRPr="00022A26">
          <w:rPr>
            <w:rStyle w:val="Hyperlink"/>
            <w:sz w:val="20"/>
            <w:szCs w:val="20"/>
          </w:rPr>
          <w:t>https://doi.org/10.1109/ited56637.2022.10051199</w:t>
        </w:r>
      </w:hyperlink>
      <w:r w:rsidRPr="00022A26">
        <w:rPr>
          <w:sz w:val="20"/>
          <w:szCs w:val="20"/>
        </w:rPr>
        <w:t>.</w:t>
      </w:r>
      <w:r w:rsidR="00414833">
        <w:rPr>
          <w:sz w:val="20"/>
          <w:szCs w:val="20"/>
        </w:rPr>
        <w:t xml:space="preserve"> </w:t>
      </w:r>
      <w:r w:rsidR="00414833" w:rsidRPr="00022A26">
        <w:rPr>
          <w:sz w:val="20"/>
          <w:szCs w:val="20"/>
        </w:rPr>
        <w:t xml:space="preserve">(accessed </w:t>
      </w:r>
      <w:r w:rsidR="00414833">
        <w:rPr>
          <w:sz w:val="20"/>
          <w:szCs w:val="20"/>
        </w:rPr>
        <w:t>Jan</w:t>
      </w:r>
      <w:r w:rsidR="00414833" w:rsidRPr="00022A26">
        <w:rPr>
          <w:sz w:val="20"/>
          <w:szCs w:val="20"/>
        </w:rPr>
        <w:t xml:space="preserve">. </w:t>
      </w:r>
      <w:r w:rsidR="00414833">
        <w:rPr>
          <w:sz w:val="20"/>
          <w:szCs w:val="20"/>
        </w:rPr>
        <w:t>8</w:t>
      </w:r>
      <w:r w:rsidR="00414833" w:rsidRPr="00022A26">
        <w:rPr>
          <w:sz w:val="20"/>
          <w:szCs w:val="20"/>
        </w:rPr>
        <w:t>, 2026).</w:t>
      </w:r>
    </w:p>
    <w:p w14:paraId="28B081D8" w14:textId="47B05917" w:rsidR="000849A8" w:rsidRPr="00022A26" w:rsidRDefault="000849A8" w:rsidP="000849A8">
      <w:pPr>
        <w:rPr>
          <w:sz w:val="20"/>
          <w:szCs w:val="20"/>
        </w:rPr>
      </w:pPr>
      <w:r w:rsidRPr="00022A26">
        <w:rPr>
          <w:sz w:val="20"/>
          <w:szCs w:val="20"/>
        </w:rPr>
        <w:t>[1</w:t>
      </w:r>
      <w:r w:rsidR="00965F7F" w:rsidRPr="00022A26">
        <w:rPr>
          <w:sz w:val="20"/>
          <w:szCs w:val="20"/>
        </w:rPr>
        <w:t>1</w:t>
      </w:r>
      <w:r w:rsidRPr="00022A26">
        <w:rPr>
          <w:sz w:val="20"/>
          <w:szCs w:val="20"/>
        </w:rPr>
        <w:t>] ResearchGate, “ResearchGate | share and discover research,” </w:t>
      </w:r>
      <w:r w:rsidRPr="00022A26">
        <w:rPr>
          <w:i/>
          <w:iCs/>
          <w:sz w:val="20"/>
          <w:szCs w:val="20"/>
        </w:rPr>
        <w:t>ResearchGate</w:t>
      </w:r>
      <w:r w:rsidRPr="00022A26">
        <w:rPr>
          <w:sz w:val="20"/>
          <w:szCs w:val="20"/>
        </w:rPr>
        <w:t xml:space="preserve">, 2024. </w:t>
      </w:r>
      <w:hyperlink r:id="rId47" w:history="1">
        <w:r w:rsidR="0080255E" w:rsidRPr="00022A26">
          <w:rPr>
            <w:rStyle w:val="Hyperlink"/>
            <w:sz w:val="20"/>
            <w:szCs w:val="20"/>
          </w:rPr>
          <w:t>https://www.researchgate.net/</w:t>
        </w:r>
      </w:hyperlink>
      <w:r w:rsidR="00414833">
        <w:rPr>
          <w:sz w:val="20"/>
          <w:szCs w:val="20"/>
        </w:rPr>
        <w:t xml:space="preserve"> </w:t>
      </w:r>
      <w:r w:rsidR="00414833" w:rsidRPr="00022A26">
        <w:rPr>
          <w:sz w:val="20"/>
          <w:szCs w:val="20"/>
        </w:rPr>
        <w:t xml:space="preserve">(accessed </w:t>
      </w:r>
      <w:r w:rsidR="00414833">
        <w:rPr>
          <w:sz w:val="20"/>
          <w:szCs w:val="20"/>
        </w:rPr>
        <w:t>Jan</w:t>
      </w:r>
      <w:r w:rsidR="00414833" w:rsidRPr="00022A26">
        <w:rPr>
          <w:sz w:val="20"/>
          <w:szCs w:val="20"/>
        </w:rPr>
        <w:t xml:space="preserve">. </w:t>
      </w:r>
      <w:r w:rsidR="00414833">
        <w:rPr>
          <w:sz w:val="20"/>
          <w:szCs w:val="20"/>
        </w:rPr>
        <w:t>8</w:t>
      </w:r>
      <w:r w:rsidR="00414833" w:rsidRPr="00022A26">
        <w:rPr>
          <w:sz w:val="20"/>
          <w:szCs w:val="20"/>
        </w:rPr>
        <w:t>, 2026).</w:t>
      </w:r>
    </w:p>
    <w:p w14:paraId="2EDF80E3" w14:textId="3E86C06C" w:rsidR="0080255E" w:rsidRPr="00022A26" w:rsidRDefault="0080255E" w:rsidP="0080255E">
      <w:pPr>
        <w:rPr>
          <w:sz w:val="20"/>
          <w:szCs w:val="20"/>
        </w:rPr>
      </w:pPr>
      <w:r w:rsidRPr="00022A26">
        <w:rPr>
          <w:sz w:val="20"/>
          <w:szCs w:val="20"/>
        </w:rPr>
        <w:t>[1</w:t>
      </w:r>
      <w:r w:rsidR="00965F7F" w:rsidRPr="00022A26">
        <w:rPr>
          <w:sz w:val="20"/>
          <w:szCs w:val="20"/>
        </w:rPr>
        <w:t>2</w:t>
      </w:r>
      <w:r w:rsidRPr="00022A26">
        <w:rPr>
          <w:sz w:val="20"/>
          <w:szCs w:val="20"/>
        </w:rPr>
        <w:t>] R. S. Rao and A. R. Pais, “An Enhanced Blacklist Method to Detect Phishing Websites,” </w:t>
      </w:r>
      <w:r w:rsidRPr="00022A26">
        <w:rPr>
          <w:i/>
          <w:iCs/>
          <w:sz w:val="20"/>
          <w:szCs w:val="20"/>
        </w:rPr>
        <w:t>Information Systems Security</w:t>
      </w:r>
      <w:r w:rsidRPr="00022A26">
        <w:rPr>
          <w:sz w:val="20"/>
          <w:szCs w:val="20"/>
        </w:rPr>
        <w:t xml:space="preserve">, pp. 323–333, 2017, </w:t>
      </w:r>
      <w:proofErr w:type="spellStart"/>
      <w:r w:rsidRPr="00022A26">
        <w:rPr>
          <w:sz w:val="20"/>
          <w:szCs w:val="20"/>
        </w:rPr>
        <w:t>doi</w:t>
      </w:r>
      <w:proofErr w:type="spellEnd"/>
      <w:r w:rsidRPr="00022A26">
        <w:rPr>
          <w:sz w:val="20"/>
          <w:szCs w:val="20"/>
        </w:rPr>
        <w:t xml:space="preserve">: </w:t>
      </w:r>
      <w:hyperlink r:id="rId48" w:history="1">
        <w:r w:rsidR="002C654B" w:rsidRPr="00022A26">
          <w:rPr>
            <w:rStyle w:val="Hyperlink"/>
            <w:sz w:val="20"/>
            <w:szCs w:val="20"/>
          </w:rPr>
          <w:t>https://doi.org/10.1007/978-3-319-72598-7_20</w:t>
        </w:r>
      </w:hyperlink>
      <w:r w:rsidRPr="00022A26">
        <w:rPr>
          <w:sz w:val="20"/>
          <w:szCs w:val="20"/>
        </w:rPr>
        <w:t>.</w:t>
      </w:r>
      <w:r w:rsidR="00414833">
        <w:rPr>
          <w:sz w:val="20"/>
          <w:szCs w:val="20"/>
        </w:rPr>
        <w:t xml:space="preserve"> </w:t>
      </w:r>
      <w:r w:rsidR="00414833" w:rsidRPr="00022A26">
        <w:rPr>
          <w:sz w:val="20"/>
          <w:szCs w:val="20"/>
        </w:rPr>
        <w:t xml:space="preserve">(accessed </w:t>
      </w:r>
      <w:r w:rsidR="00414833">
        <w:rPr>
          <w:sz w:val="20"/>
          <w:szCs w:val="20"/>
        </w:rPr>
        <w:t>Jan</w:t>
      </w:r>
      <w:r w:rsidR="00414833" w:rsidRPr="00022A26">
        <w:rPr>
          <w:sz w:val="20"/>
          <w:szCs w:val="20"/>
        </w:rPr>
        <w:t xml:space="preserve">. </w:t>
      </w:r>
      <w:r w:rsidR="00414833">
        <w:rPr>
          <w:sz w:val="20"/>
          <w:szCs w:val="20"/>
        </w:rPr>
        <w:t>8</w:t>
      </w:r>
      <w:r w:rsidR="00414833" w:rsidRPr="00022A26">
        <w:rPr>
          <w:sz w:val="20"/>
          <w:szCs w:val="20"/>
        </w:rPr>
        <w:t>, 2026).</w:t>
      </w:r>
    </w:p>
    <w:p w14:paraId="3C4F3E79" w14:textId="15A1850C" w:rsidR="002C654B" w:rsidRPr="00022A26" w:rsidRDefault="002C654B" w:rsidP="002C654B">
      <w:pPr>
        <w:rPr>
          <w:sz w:val="20"/>
          <w:szCs w:val="20"/>
        </w:rPr>
      </w:pPr>
      <w:r w:rsidRPr="00022A26">
        <w:rPr>
          <w:sz w:val="20"/>
          <w:szCs w:val="20"/>
        </w:rPr>
        <w:t>[1</w:t>
      </w:r>
      <w:r w:rsidR="00965F7F" w:rsidRPr="00022A26">
        <w:rPr>
          <w:sz w:val="20"/>
          <w:szCs w:val="20"/>
        </w:rPr>
        <w:t>3</w:t>
      </w:r>
      <w:r w:rsidRPr="00022A26">
        <w:rPr>
          <w:sz w:val="20"/>
          <w:szCs w:val="20"/>
        </w:rPr>
        <w:t>] Fortinet, “What Is Heuristic Analysis?,” </w:t>
      </w:r>
      <w:r w:rsidRPr="00022A26">
        <w:rPr>
          <w:i/>
          <w:iCs/>
          <w:sz w:val="20"/>
          <w:szCs w:val="20"/>
        </w:rPr>
        <w:t>Fortinet</w:t>
      </w:r>
      <w:r w:rsidRPr="00022A26">
        <w:rPr>
          <w:sz w:val="20"/>
          <w:szCs w:val="20"/>
        </w:rPr>
        <w:t xml:space="preserve">. </w:t>
      </w:r>
      <w:hyperlink r:id="rId49" w:history="1">
        <w:r w:rsidR="005B465A" w:rsidRPr="00022A26">
          <w:rPr>
            <w:rStyle w:val="Hyperlink"/>
            <w:sz w:val="20"/>
            <w:szCs w:val="20"/>
          </w:rPr>
          <w:t>https://www.fortinet.com/resources/cyberglossary/heuristic-analysis</w:t>
        </w:r>
      </w:hyperlink>
      <w:r w:rsidR="00414833">
        <w:rPr>
          <w:sz w:val="20"/>
          <w:szCs w:val="20"/>
        </w:rPr>
        <w:t xml:space="preserve"> </w:t>
      </w:r>
      <w:r w:rsidR="00414833" w:rsidRPr="00022A26">
        <w:rPr>
          <w:sz w:val="20"/>
          <w:szCs w:val="20"/>
        </w:rPr>
        <w:t xml:space="preserve">(accessed </w:t>
      </w:r>
      <w:r w:rsidR="00414833">
        <w:rPr>
          <w:sz w:val="20"/>
          <w:szCs w:val="20"/>
        </w:rPr>
        <w:t>Jan</w:t>
      </w:r>
      <w:r w:rsidR="00414833" w:rsidRPr="00022A26">
        <w:rPr>
          <w:sz w:val="20"/>
          <w:szCs w:val="20"/>
        </w:rPr>
        <w:t xml:space="preserve">. </w:t>
      </w:r>
      <w:r w:rsidR="00414833">
        <w:rPr>
          <w:sz w:val="20"/>
          <w:szCs w:val="20"/>
        </w:rPr>
        <w:t>8</w:t>
      </w:r>
      <w:r w:rsidR="00414833" w:rsidRPr="00022A26">
        <w:rPr>
          <w:sz w:val="20"/>
          <w:szCs w:val="20"/>
        </w:rPr>
        <w:t>, 2026).</w:t>
      </w:r>
    </w:p>
    <w:p w14:paraId="4989F840" w14:textId="0B44FF51" w:rsidR="005B465A" w:rsidRPr="00022A26" w:rsidRDefault="005B465A" w:rsidP="005B465A">
      <w:pPr>
        <w:rPr>
          <w:sz w:val="20"/>
          <w:szCs w:val="20"/>
        </w:rPr>
      </w:pPr>
      <w:r w:rsidRPr="00022A26">
        <w:rPr>
          <w:sz w:val="20"/>
          <w:szCs w:val="20"/>
        </w:rPr>
        <w:t>[1</w:t>
      </w:r>
      <w:r w:rsidR="00965F7F" w:rsidRPr="00022A26">
        <w:rPr>
          <w:sz w:val="20"/>
          <w:szCs w:val="20"/>
        </w:rPr>
        <w:t>4</w:t>
      </w:r>
      <w:r w:rsidRPr="00022A26">
        <w:rPr>
          <w:sz w:val="20"/>
          <w:szCs w:val="20"/>
        </w:rPr>
        <w:t>] S. Roy, “Mastering Signature-Based Detection in Cybersecurity: Everything You Need to Know,” </w:t>
      </w:r>
      <w:r w:rsidRPr="00022A26">
        <w:rPr>
          <w:i/>
          <w:iCs/>
          <w:sz w:val="20"/>
          <w:szCs w:val="20"/>
        </w:rPr>
        <w:t>Fidelis Security</w:t>
      </w:r>
      <w:r w:rsidRPr="00022A26">
        <w:rPr>
          <w:sz w:val="20"/>
          <w:szCs w:val="20"/>
        </w:rPr>
        <w:t xml:space="preserve">, Jan. 29, 2025. </w:t>
      </w:r>
      <w:hyperlink r:id="rId50" w:history="1">
        <w:r w:rsidR="00861A92" w:rsidRPr="00022A26">
          <w:rPr>
            <w:rStyle w:val="Hyperlink"/>
            <w:sz w:val="20"/>
            <w:szCs w:val="20"/>
          </w:rPr>
          <w:t>https://fidelissecurity.com/threatgeek/network-security/signature-based-detection/</w:t>
        </w:r>
      </w:hyperlink>
      <w:r w:rsidR="00414833">
        <w:rPr>
          <w:sz w:val="20"/>
          <w:szCs w:val="20"/>
        </w:rPr>
        <w:t xml:space="preserve"> </w:t>
      </w:r>
      <w:r w:rsidR="00414833" w:rsidRPr="00022A26">
        <w:rPr>
          <w:sz w:val="20"/>
          <w:szCs w:val="20"/>
        </w:rPr>
        <w:t xml:space="preserve">(accessed </w:t>
      </w:r>
      <w:r w:rsidR="00414833">
        <w:rPr>
          <w:sz w:val="20"/>
          <w:szCs w:val="20"/>
        </w:rPr>
        <w:t>Jan</w:t>
      </w:r>
      <w:r w:rsidR="00414833" w:rsidRPr="00022A26">
        <w:rPr>
          <w:sz w:val="20"/>
          <w:szCs w:val="20"/>
        </w:rPr>
        <w:t xml:space="preserve">. </w:t>
      </w:r>
      <w:r w:rsidR="00414833">
        <w:rPr>
          <w:sz w:val="20"/>
          <w:szCs w:val="20"/>
        </w:rPr>
        <w:t>8</w:t>
      </w:r>
      <w:r w:rsidR="00414833" w:rsidRPr="00022A26">
        <w:rPr>
          <w:sz w:val="20"/>
          <w:szCs w:val="20"/>
        </w:rPr>
        <w:t>, 2026).</w:t>
      </w:r>
    </w:p>
    <w:p w14:paraId="11B1C480" w14:textId="0C21139C" w:rsidR="00861A92" w:rsidRPr="00022A26" w:rsidRDefault="00861A92" w:rsidP="00861A92">
      <w:pPr>
        <w:rPr>
          <w:sz w:val="20"/>
          <w:szCs w:val="20"/>
        </w:rPr>
      </w:pPr>
      <w:r w:rsidRPr="00022A26">
        <w:rPr>
          <w:sz w:val="20"/>
          <w:szCs w:val="20"/>
        </w:rPr>
        <w:t>[15] S. Abu-Nimeh, D. Nappa, X. Wang, and S. Nair, “A comparison of machine learning techniques for phishing detection,” </w:t>
      </w:r>
      <w:r w:rsidRPr="00022A26">
        <w:rPr>
          <w:i/>
          <w:iCs/>
          <w:sz w:val="20"/>
          <w:szCs w:val="20"/>
        </w:rPr>
        <w:t xml:space="preserve">Proceedings of the anti-phishing working groups 2nd annual </w:t>
      </w:r>
      <w:proofErr w:type="spellStart"/>
      <w:r w:rsidRPr="00022A26">
        <w:rPr>
          <w:i/>
          <w:iCs/>
          <w:sz w:val="20"/>
          <w:szCs w:val="20"/>
        </w:rPr>
        <w:t>eCrime</w:t>
      </w:r>
      <w:proofErr w:type="spellEnd"/>
      <w:r w:rsidRPr="00022A26">
        <w:rPr>
          <w:i/>
          <w:iCs/>
          <w:sz w:val="20"/>
          <w:szCs w:val="20"/>
        </w:rPr>
        <w:t xml:space="preserve"> researchers summit on - </w:t>
      </w:r>
      <w:proofErr w:type="spellStart"/>
      <w:r w:rsidRPr="00022A26">
        <w:rPr>
          <w:i/>
          <w:iCs/>
          <w:sz w:val="20"/>
          <w:szCs w:val="20"/>
        </w:rPr>
        <w:t>eCrime</w:t>
      </w:r>
      <w:proofErr w:type="spellEnd"/>
      <w:r w:rsidRPr="00022A26">
        <w:rPr>
          <w:i/>
          <w:iCs/>
          <w:sz w:val="20"/>
          <w:szCs w:val="20"/>
        </w:rPr>
        <w:t xml:space="preserve"> ’07</w:t>
      </w:r>
      <w:r w:rsidRPr="00022A26">
        <w:rPr>
          <w:sz w:val="20"/>
          <w:szCs w:val="20"/>
        </w:rPr>
        <w:t xml:space="preserve">, 2007, </w:t>
      </w:r>
      <w:proofErr w:type="spellStart"/>
      <w:r w:rsidRPr="00022A26">
        <w:rPr>
          <w:sz w:val="20"/>
          <w:szCs w:val="20"/>
        </w:rPr>
        <w:t>doi</w:t>
      </w:r>
      <w:proofErr w:type="spellEnd"/>
      <w:r w:rsidRPr="00022A26">
        <w:rPr>
          <w:sz w:val="20"/>
          <w:szCs w:val="20"/>
        </w:rPr>
        <w:t xml:space="preserve">: </w:t>
      </w:r>
      <w:hyperlink r:id="rId51" w:history="1">
        <w:r w:rsidR="00414833" w:rsidRPr="00141C68">
          <w:rPr>
            <w:rStyle w:val="Hyperlink"/>
            <w:sz w:val="20"/>
            <w:szCs w:val="20"/>
          </w:rPr>
          <w:t>https://doi.org/10.1145/1299015.1299021</w:t>
        </w:r>
      </w:hyperlink>
      <w:r w:rsidRPr="00022A26">
        <w:rPr>
          <w:sz w:val="20"/>
          <w:szCs w:val="20"/>
        </w:rPr>
        <w:t>.</w:t>
      </w:r>
      <w:r w:rsidR="00414833">
        <w:rPr>
          <w:sz w:val="20"/>
          <w:szCs w:val="20"/>
        </w:rPr>
        <w:t xml:space="preserve"> </w:t>
      </w:r>
      <w:r w:rsidR="00414833" w:rsidRPr="00022A26">
        <w:rPr>
          <w:sz w:val="20"/>
          <w:szCs w:val="20"/>
        </w:rPr>
        <w:t xml:space="preserve">(accessed </w:t>
      </w:r>
      <w:r w:rsidR="00414833">
        <w:rPr>
          <w:sz w:val="20"/>
          <w:szCs w:val="20"/>
        </w:rPr>
        <w:t>Jan</w:t>
      </w:r>
      <w:r w:rsidR="00414833" w:rsidRPr="00022A26">
        <w:rPr>
          <w:sz w:val="20"/>
          <w:szCs w:val="20"/>
        </w:rPr>
        <w:t xml:space="preserve">. </w:t>
      </w:r>
      <w:r w:rsidR="00414833">
        <w:rPr>
          <w:sz w:val="20"/>
          <w:szCs w:val="20"/>
        </w:rPr>
        <w:t>8</w:t>
      </w:r>
      <w:r w:rsidR="00414833" w:rsidRPr="00022A26">
        <w:rPr>
          <w:sz w:val="20"/>
          <w:szCs w:val="20"/>
        </w:rPr>
        <w:t>, 2026).</w:t>
      </w:r>
    </w:p>
    <w:p w14:paraId="4B8E380C" w14:textId="67FC2DFD" w:rsidR="00B22214" w:rsidRPr="00022A26" w:rsidRDefault="00B22214" w:rsidP="00B22214">
      <w:pPr>
        <w:rPr>
          <w:sz w:val="20"/>
          <w:szCs w:val="20"/>
        </w:rPr>
      </w:pPr>
      <w:r w:rsidRPr="00022A26">
        <w:rPr>
          <w:sz w:val="20"/>
          <w:szCs w:val="20"/>
        </w:rPr>
        <w:t xml:space="preserve">[16] </w:t>
      </w:r>
      <w:proofErr w:type="spellStart"/>
      <w:r w:rsidRPr="00022A26">
        <w:rPr>
          <w:sz w:val="20"/>
          <w:szCs w:val="20"/>
        </w:rPr>
        <w:t>GeeksforGeeks</w:t>
      </w:r>
      <w:proofErr w:type="spellEnd"/>
      <w:r w:rsidRPr="00022A26">
        <w:rPr>
          <w:sz w:val="20"/>
          <w:szCs w:val="20"/>
        </w:rPr>
        <w:t>, “Supervised Machine Learning,” </w:t>
      </w:r>
      <w:proofErr w:type="spellStart"/>
      <w:r w:rsidRPr="00022A26">
        <w:rPr>
          <w:i/>
          <w:iCs/>
          <w:sz w:val="20"/>
          <w:szCs w:val="20"/>
        </w:rPr>
        <w:t>GeeksforGeeks</w:t>
      </w:r>
      <w:proofErr w:type="spellEnd"/>
      <w:r w:rsidRPr="00022A26">
        <w:rPr>
          <w:sz w:val="20"/>
          <w:szCs w:val="20"/>
        </w:rPr>
        <w:t xml:space="preserve">, May 2018. </w:t>
      </w:r>
      <w:hyperlink r:id="rId52" w:history="1">
        <w:r w:rsidR="00EF6D1B" w:rsidRPr="00022A26">
          <w:rPr>
            <w:rStyle w:val="Hyperlink"/>
            <w:sz w:val="20"/>
            <w:szCs w:val="20"/>
          </w:rPr>
          <w:t>https://www.geeksforgeeks.org/machine-learning/supervised-machine-learning/</w:t>
        </w:r>
      </w:hyperlink>
      <w:r w:rsidR="00414833">
        <w:rPr>
          <w:sz w:val="20"/>
          <w:szCs w:val="20"/>
        </w:rPr>
        <w:t xml:space="preserve"> </w:t>
      </w:r>
      <w:r w:rsidR="00414833" w:rsidRPr="00022A26">
        <w:rPr>
          <w:sz w:val="20"/>
          <w:szCs w:val="20"/>
        </w:rPr>
        <w:t xml:space="preserve">(accessed </w:t>
      </w:r>
      <w:r w:rsidR="00414833">
        <w:rPr>
          <w:sz w:val="20"/>
          <w:szCs w:val="20"/>
        </w:rPr>
        <w:t>Jan</w:t>
      </w:r>
      <w:r w:rsidR="00414833" w:rsidRPr="00022A26">
        <w:rPr>
          <w:sz w:val="20"/>
          <w:szCs w:val="20"/>
        </w:rPr>
        <w:t xml:space="preserve">. </w:t>
      </w:r>
      <w:r w:rsidR="00414833">
        <w:rPr>
          <w:sz w:val="20"/>
          <w:szCs w:val="20"/>
        </w:rPr>
        <w:t>13</w:t>
      </w:r>
      <w:r w:rsidR="00414833" w:rsidRPr="00022A26">
        <w:rPr>
          <w:sz w:val="20"/>
          <w:szCs w:val="20"/>
        </w:rPr>
        <w:t>, 2026).</w:t>
      </w:r>
    </w:p>
    <w:p w14:paraId="151B95F3" w14:textId="0228FDAE" w:rsidR="00EF6D1B" w:rsidRPr="00022A26" w:rsidRDefault="00EF6D1B" w:rsidP="00EF6D1B">
      <w:pPr>
        <w:rPr>
          <w:sz w:val="20"/>
          <w:szCs w:val="20"/>
        </w:rPr>
      </w:pPr>
      <w:r w:rsidRPr="00022A26">
        <w:rPr>
          <w:sz w:val="20"/>
          <w:szCs w:val="20"/>
        </w:rPr>
        <w:t xml:space="preserve">[17] A. U. Rehman, I. Imtiaz, S. Javaid, and Muhamad Muslih, “Real-Time Phishing URL Detection Using Machine Learning,” pp. 108–108, Sep. 2025, </w:t>
      </w:r>
      <w:proofErr w:type="spellStart"/>
      <w:r w:rsidRPr="00022A26">
        <w:rPr>
          <w:sz w:val="20"/>
          <w:szCs w:val="20"/>
        </w:rPr>
        <w:t>doi</w:t>
      </w:r>
      <w:proofErr w:type="spellEnd"/>
      <w:r w:rsidRPr="00022A26">
        <w:rPr>
          <w:sz w:val="20"/>
          <w:szCs w:val="20"/>
        </w:rPr>
        <w:t xml:space="preserve">: </w:t>
      </w:r>
      <w:hyperlink r:id="rId53" w:history="1">
        <w:r w:rsidR="001B3074" w:rsidRPr="00022A26">
          <w:rPr>
            <w:rStyle w:val="Hyperlink"/>
            <w:sz w:val="20"/>
            <w:szCs w:val="20"/>
          </w:rPr>
          <w:t>https://doi.org/10.3390/engproc2025107108</w:t>
        </w:r>
      </w:hyperlink>
      <w:r w:rsidRPr="00022A26">
        <w:rPr>
          <w:sz w:val="20"/>
          <w:szCs w:val="20"/>
        </w:rPr>
        <w:t>.</w:t>
      </w:r>
      <w:r w:rsidR="00414833">
        <w:rPr>
          <w:sz w:val="20"/>
          <w:szCs w:val="20"/>
        </w:rPr>
        <w:t xml:space="preserve"> </w:t>
      </w:r>
      <w:r w:rsidR="00414833" w:rsidRPr="00022A26">
        <w:rPr>
          <w:sz w:val="20"/>
          <w:szCs w:val="20"/>
        </w:rPr>
        <w:t xml:space="preserve">(accessed </w:t>
      </w:r>
      <w:r w:rsidR="00414833">
        <w:rPr>
          <w:sz w:val="20"/>
          <w:szCs w:val="20"/>
        </w:rPr>
        <w:t>Jan</w:t>
      </w:r>
      <w:r w:rsidR="00414833" w:rsidRPr="00022A26">
        <w:rPr>
          <w:sz w:val="20"/>
          <w:szCs w:val="20"/>
        </w:rPr>
        <w:t xml:space="preserve">. </w:t>
      </w:r>
      <w:r w:rsidR="00414833">
        <w:rPr>
          <w:sz w:val="20"/>
          <w:szCs w:val="20"/>
        </w:rPr>
        <w:t>13</w:t>
      </w:r>
      <w:r w:rsidR="00414833" w:rsidRPr="00022A26">
        <w:rPr>
          <w:sz w:val="20"/>
          <w:szCs w:val="20"/>
        </w:rPr>
        <w:t>, 2026).</w:t>
      </w:r>
    </w:p>
    <w:p w14:paraId="64AC08DF" w14:textId="6F06823A" w:rsidR="001B3074" w:rsidRPr="00022A26" w:rsidRDefault="001B3074" w:rsidP="001B3074">
      <w:pPr>
        <w:rPr>
          <w:sz w:val="20"/>
          <w:szCs w:val="20"/>
        </w:rPr>
      </w:pPr>
      <w:r w:rsidRPr="00022A26">
        <w:rPr>
          <w:sz w:val="20"/>
          <w:szCs w:val="20"/>
        </w:rPr>
        <w:t xml:space="preserve">[18] M. </w:t>
      </w:r>
      <w:proofErr w:type="spellStart"/>
      <w:r w:rsidRPr="00022A26">
        <w:rPr>
          <w:sz w:val="20"/>
          <w:szCs w:val="20"/>
        </w:rPr>
        <w:t>Alshira’H</w:t>
      </w:r>
      <w:proofErr w:type="spellEnd"/>
      <w:r w:rsidRPr="00022A26">
        <w:rPr>
          <w:sz w:val="20"/>
          <w:szCs w:val="20"/>
        </w:rPr>
        <w:t>, “Detecting Phishing URLs using Machine Learning Lexical Feature-based Analysis,” </w:t>
      </w:r>
      <w:r w:rsidRPr="00022A26">
        <w:rPr>
          <w:i/>
          <w:iCs/>
          <w:sz w:val="20"/>
          <w:szCs w:val="20"/>
        </w:rPr>
        <w:t>International Journal of Advanced Trends in Computer Science and Engineering</w:t>
      </w:r>
      <w:r w:rsidRPr="00022A26">
        <w:rPr>
          <w:sz w:val="20"/>
          <w:szCs w:val="20"/>
        </w:rPr>
        <w:t xml:space="preserve">, vol. 9, no. 4, pp. 5828–5837, Aug. 2020, </w:t>
      </w:r>
      <w:proofErr w:type="spellStart"/>
      <w:r w:rsidRPr="00022A26">
        <w:rPr>
          <w:sz w:val="20"/>
          <w:szCs w:val="20"/>
        </w:rPr>
        <w:t>doi</w:t>
      </w:r>
      <w:proofErr w:type="spellEnd"/>
      <w:r w:rsidRPr="00022A26">
        <w:rPr>
          <w:sz w:val="20"/>
          <w:szCs w:val="20"/>
        </w:rPr>
        <w:t xml:space="preserve">: </w:t>
      </w:r>
      <w:hyperlink r:id="rId54" w:history="1">
        <w:r w:rsidRPr="00022A26">
          <w:rPr>
            <w:rStyle w:val="Hyperlink"/>
            <w:sz w:val="20"/>
            <w:szCs w:val="20"/>
          </w:rPr>
          <w:t>https://doi.org/10.30534/ijatcse/2020/242942020</w:t>
        </w:r>
      </w:hyperlink>
      <w:r w:rsidRPr="00022A26">
        <w:rPr>
          <w:sz w:val="20"/>
          <w:szCs w:val="20"/>
        </w:rPr>
        <w:t>.</w:t>
      </w:r>
      <w:r w:rsidR="00414833">
        <w:rPr>
          <w:sz w:val="20"/>
          <w:szCs w:val="20"/>
        </w:rPr>
        <w:t xml:space="preserve"> </w:t>
      </w:r>
      <w:r w:rsidR="00414833" w:rsidRPr="00022A26">
        <w:rPr>
          <w:sz w:val="20"/>
          <w:szCs w:val="20"/>
        </w:rPr>
        <w:t xml:space="preserve">(accessed </w:t>
      </w:r>
      <w:r w:rsidR="00414833">
        <w:rPr>
          <w:sz w:val="20"/>
          <w:szCs w:val="20"/>
        </w:rPr>
        <w:t>Jan</w:t>
      </w:r>
      <w:r w:rsidR="00414833" w:rsidRPr="00022A26">
        <w:rPr>
          <w:sz w:val="20"/>
          <w:szCs w:val="20"/>
        </w:rPr>
        <w:t xml:space="preserve">. </w:t>
      </w:r>
      <w:r w:rsidR="00414833">
        <w:rPr>
          <w:sz w:val="20"/>
          <w:szCs w:val="20"/>
        </w:rPr>
        <w:t>13</w:t>
      </w:r>
      <w:r w:rsidR="00414833" w:rsidRPr="00022A26">
        <w:rPr>
          <w:sz w:val="20"/>
          <w:szCs w:val="20"/>
        </w:rPr>
        <w:t>, 2026).</w:t>
      </w:r>
    </w:p>
    <w:p w14:paraId="3D42AE68" w14:textId="73FD4FA3" w:rsidR="00A13873" w:rsidRPr="00022A26" w:rsidRDefault="00A13873" w:rsidP="00A13873">
      <w:pPr>
        <w:rPr>
          <w:sz w:val="20"/>
          <w:szCs w:val="20"/>
        </w:rPr>
      </w:pPr>
      <w:r w:rsidRPr="00022A26">
        <w:rPr>
          <w:sz w:val="20"/>
          <w:szCs w:val="20"/>
        </w:rPr>
        <w:t xml:space="preserve">[19] A. </w:t>
      </w:r>
      <w:proofErr w:type="spellStart"/>
      <w:r w:rsidRPr="00022A26">
        <w:rPr>
          <w:sz w:val="20"/>
          <w:szCs w:val="20"/>
        </w:rPr>
        <w:t>Mughaid</w:t>
      </w:r>
      <w:proofErr w:type="spellEnd"/>
      <w:r w:rsidRPr="00022A26">
        <w:rPr>
          <w:sz w:val="20"/>
          <w:szCs w:val="20"/>
        </w:rPr>
        <w:t xml:space="preserve">, S. </w:t>
      </w:r>
      <w:proofErr w:type="spellStart"/>
      <w:r w:rsidRPr="00022A26">
        <w:rPr>
          <w:sz w:val="20"/>
          <w:szCs w:val="20"/>
        </w:rPr>
        <w:t>AlZu’bi</w:t>
      </w:r>
      <w:proofErr w:type="spellEnd"/>
      <w:r w:rsidRPr="00022A26">
        <w:rPr>
          <w:sz w:val="20"/>
          <w:szCs w:val="20"/>
        </w:rPr>
        <w:t xml:space="preserve">, A. Hnaif, S. </w:t>
      </w:r>
      <w:proofErr w:type="spellStart"/>
      <w:r w:rsidRPr="00022A26">
        <w:rPr>
          <w:sz w:val="20"/>
          <w:szCs w:val="20"/>
        </w:rPr>
        <w:t>Taamneh</w:t>
      </w:r>
      <w:proofErr w:type="spellEnd"/>
      <w:r w:rsidRPr="00022A26">
        <w:rPr>
          <w:sz w:val="20"/>
          <w:szCs w:val="20"/>
        </w:rPr>
        <w:t xml:space="preserve">, A. Alnajjar, and E. A. </w:t>
      </w:r>
      <w:proofErr w:type="spellStart"/>
      <w:r w:rsidRPr="00022A26">
        <w:rPr>
          <w:sz w:val="20"/>
          <w:szCs w:val="20"/>
        </w:rPr>
        <w:t>Elsoud</w:t>
      </w:r>
      <w:proofErr w:type="spellEnd"/>
      <w:r w:rsidRPr="00022A26">
        <w:rPr>
          <w:sz w:val="20"/>
          <w:szCs w:val="20"/>
        </w:rPr>
        <w:t>, “An intelligent cyber security phishing detection system using deep learning techniques,” </w:t>
      </w:r>
      <w:r w:rsidRPr="00022A26">
        <w:rPr>
          <w:i/>
          <w:iCs/>
          <w:sz w:val="20"/>
          <w:szCs w:val="20"/>
        </w:rPr>
        <w:t>Cluster Computing</w:t>
      </w:r>
      <w:r w:rsidRPr="00022A26">
        <w:rPr>
          <w:sz w:val="20"/>
          <w:szCs w:val="20"/>
        </w:rPr>
        <w:t xml:space="preserve">, vol. 25, May 2022, </w:t>
      </w:r>
      <w:proofErr w:type="spellStart"/>
      <w:r w:rsidRPr="00022A26">
        <w:rPr>
          <w:sz w:val="20"/>
          <w:szCs w:val="20"/>
        </w:rPr>
        <w:t>doi</w:t>
      </w:r>
      <w:proofErr w:type="spellEnd"/>
      <w:r w:rsidRPr="00022A26">
        <w:rPr>
          <w:sz w:val="20"/>
          <w:szCs w:val="20"/>
        </w:rPr>
        <w:t xml:space="preserve">: </w:t>
      </w:r>
      <w:hyperlink r:id="rId55" w:history="1">
        <w:r w:rsidR="00AD2DEE" w:rsidRPr="00022A26">
          <w:rPr>
            <w:rStyle w:val="Hyperlink"/>
            <w:sz w:val="20"/>
            <w:szCs w:val="20"/>
          </w:rPr>
          <w:t>https://doi.org/10.1007/s10586-022-03604-4</w:t>
        </w:r>
      </w:hyperlink>
      <w:r w:rsidRPr="00022A26">
        <w:rPr>
          <w:sz w:val="20"/>
          <w:szCs w:val="20"/>
        </w:rPr>
        <w:t>.</w:t>
      </w:r>
      <w:r w:rsidR="00C80B0D">
        <w:rPr>
          <w:sz w:val="20"/>
          <w:szCs w:val="20"/>
        </w:rPr>
        <w:t xml:space="preserve"> </w:t>
      </w:r>
      <w:r w:rsidR="00C80B0D" w:rsidRPr="00022A26">
        <w:rPr>
          <w:sz w:val="20"/>
          <w:szCs w:val="20"/>
        </w:rPr>
        <w:t xml:space="preserve">(accessed </w:t>
      </w:r>
      <w:r w:rsidR="00C80B0D">
        <w:rPr>
          <w:sz w:val="20"/>
          <w:szCs w:val="20"/>
        </w:rPr>
        <w:t>Jan</w:t>
      </w:r>
      <w:r w:rsidR="00C80B0D" w:rsidRPr="00022A26">
        <w:rPr>
          <w:sz w:val="20"/>
          <w:szCs w:val="20"/>
        </w:rPr>
        <w:t xml:space="preserve">. </w:t>
      </w:r>
      <w:r w:rsidR="00C80B0D">
        <w:rPr>
          <w:sz w:val="20"/>
          <w:szCs w:val="20"/>
        </w:rPr>
        <w:t>13</w:t>
      </w:r>
      <w:r w:rsidR="00C80B0D" w:rsidRPr="00022A26">
        <w:rPr>
          <w:sz w:val="20"/>
          <w:szCs w:val="20"/>
        </w:rPr>
        <w:t>, 2026).</w:t>
      </w:r>
    </w:p>
    <w:p w14:paraId="7E472EB0" w14:textId="0A6D2DF7" w:rsidR="00AD2DEE" w:rsidRPr="00022A26" w:rsidRDefault="00AD2DEE" w:rsidP="00AD2DEE">
      <w:pPr>
        <w:rPr>
          <w:sz w:val="20"/>
          <w:szCs w:val="20"/>
        </w:rPr>
      </w:pPr>
      <w:r w:rsidRPr="00022A26">
        <w:rPr>
          <w:sz w:val="20"/>
          <w:szCs w:val="20"/>
        </w:rPr>
        <w:t>[20] “PhishTank | Join the fight against phishing,” </w:t>
      </w:r>
      <w:r w:rsidRPr="00022A26">
        <w:rPr>
          <w:i/>
          <w:iCs/>
          <w:sz w:val="20"/>
          <w:szCs w:val="20"/>
        </w:rPr>
        <w:t>phishtank.org</w:t>
      </w:r>
      <w:r w:rsidRPr="00022A26">
        <w:rPr>
          <w:sz w:val="20"/>
          <w:szCs w:val="20"/>
        </w:rPr>
        <w:t xml:space="preserve">. </w:t>
      </w:r>
      <w:hyperlink r:id="rId56" w:history="1">
        <w:r w:rsidR="00310CFF" w:rsidRPr="00022A26">
          <w:rPr>
            <w:rStyle w:val="Hyperlink"/>
            <w:sz w:val="20"/>
            <w:szCs w:val="20"/>
          </w:rPr>
          <w:t>https://phishtank.org/</w:t>
        </w:r>
      </w:hyperlink>
      <w:r w:rsidR="00C80B0D">
        <w:rPr>
          <w:sz w:val="20"/>
          <w:szCs w:val="20"/>
        </w:rPr>
        <w:t xml:space="preserve"> </w:t>
      </w:r>
      <w:r w:rsidR="00C80B0D" w:rsidRPr="00022A26">
        <w:rPr>
          <w:sz w:val="20"/>
          <w:szCs w:val="20"/>
        </w:rPr>
        <w:t xml:space="preserve">(accessed </w:t>
      </w:r>
      <w:r w:rsidR="00C80B0D">
        <w:rPr>
          <w:sz w:val="20"/>
          <w:szCs w:val="20"/>
        </w:rPr>
        <w:t>Jan</w:t>
      </w:r>
      <w:r w:rsidR="00C80B0D" w:rsidRPr="00022A26">
        <w:rPr>
          <w:sz w:val="20"/>
          <w:szCs w:val="20"/>
        </w:rPr>
        <w:t xml:space="preserve">. </w:t>
      </w:r>
      <w:r w:rsidR="00C80B0D">
        <w:rPr>
          <w:sz w:val="20"/>
          <w:szCs w:val="20"/>
        </w:rPr>
        <w:t>13</w:t>
      </w:r>
      <w:r w:rsidR="00C80B0D" w:rsidRPr="00022A26">
        <w:rPr>
          <w:sz w:val="20"/>
          <w:szCs w:val="20"/>
        </w:rPr>
        <w:t>, 2026).</w:t>
      </w:r>
    </w:p>
    <w:p w14:paraId="08411AE5" w14:textId="3C4D9B42" w:rsidR="00310CFF" w:rsidRPr="00022A26" w:rsidRDefault="00310CFF" w:rsidP="00310CFF">
      <w:pPr>
        <w:rPr>
          <w:sz w:val="20"/>
          <w:szCs w:val="20"/>
        </w:rPr>
      </w:pPr>
      <w:r w:rsidRPr="00022A26">
        <w:rPr>
          <w:sz w:val="20"/>
          <w:szCs w:val="20"/>
        </w:rPr>
        <w:t>[21] IBM, “Feature Engineering,” </w:t>
      </w:r>
      <w:r w:rsidRPr="00022A26">
        <w:rPr>
          <w:i/>
          <w:iCs/>
          <w:sz w:val="20"/>
          <w:szCs w:val="20"/>
        </w:rPr>
        <w:t>Ibm.com</w:t>
      </w:r>
      <w:r w:rsidRPr="00022A26">
        <w:rPr>
          <w:sz w:val="20"/>
          <w:szCs w:val="20"/>
        </w:rPr>
        <w:t xml:space="preserve">, Jan. 20, 2024.  </w:t>
      </w:r>
      <w:hyperlink r:id="rId57" w:history="1">
        <w:r w:rsidR="009C36B8" w:rsidRPr="00022A26">
          <w:rPr>
            <w:rStyle w:val="Hyperlink"/>
            <w:sz w:val="20"/>
            <w:szCs w:val="20"/>
          </w:rPr>
          <w:t>https://www.ibm.com/think/topics/feature-engineering</w:t>
        </w:r>
      </w:hyperlink>
      <w:r w:rsidR="00C80B0D">
        <w:rPr>
          <w:sz w:val="20"/>
          <w:szCs w:val="20"/>
        </w:rPr>
        <w:t xml:space="preserve"> </w:t>
      </w:r>
      <w:r w:rsidR="00C80B0D" w:rsidRPr="00022A26">
        <w:rPr>
          <w:sz w:val="20"/>
          <w:szCs w:val="20"/>
        </w:rPr>
        <w:t xml:space="preserve">(accessed </w:t>
      </w:r>
      <w:r w:rsidR="00C80B0D">
        <w:rPr>
          <w:sz w:val="20"/>
          <w:szCs w:val="20"/>
        </w:rPr>
        <w:t>Jan</w:t>
      </w:r>
      <w:r w:rsidR="00C80B0D" w:rsidRPr="00022A26">
        <w:rPr>
          <w:sz w:val="20"/>
          <w:szCs w:val="20"/>
        </w:rPr>
        <w:t xml:space="preserve">. </w:t>
      </w:r>
      <w:r w:rsidR="00C80B0D">
        <w:rPr>
          <w:sz w:val="20"/>
          <w:szCs w:val="20"/>
        </w:rPr>
        <w:t>13</w:t>
      </w:r>
      <w:r w:rsidR="00C80B0D" w:rsidRPr="00022A26">
        <w:rPr>
          <w:sz w:val="20"/>
          <w:szCs w:val="20"/>
        </w:rPr>
        <w:t>, 2026).</w:t>
      </w:r>
    </w:p>
    <w:p w14:paraId="20C2A8F9" w14:textId="1DC049BE" w:rsidR="009C36B8" w:rsidRPr="00022A26" w:rsidRDefault="009C36B8" w:rsidP="009C36B8">
      <w:pPr>
        <w:rPr>
          <w:sz w:val="20"/>
          <w:szCs w:val="20"/>
        </w:rPr>
      </w:pPr>
      <w:r w:rsidRPr="00022A26">
        <w:rPr>
          <w:sz w:val="20"/>
          <w:szCs w:val="20"/>
        </w:rPr>
        <w:t>[22] J. Dudovskiy, “Positivism - Research Methodology,” </w:t>
      </w:r>
      <w:r w:rsidRPr="00022A26">
        <w:rPr>
          <w:i/>
          <w:iCs/>
          <w:sz w:val="20"/>
          <w:szCs w:val="20"/>
        </w:rPr>
        <w:t>Business Research Methodology</w:t>
      </w:r>
      <w:r w:rsidRPr="00022A26">
        <w:rPr>
          <w:sz w:val="20"/>
          <w:szCs w:val="20"/>
        </w:rPr>
        <w:t xml:space="preserve">, 2020. </w:t>
      </w:r>
      <w:hyperlink r:id="rId58" w:history="1">
        <w:r w:rsidR="0028073A" w:rsidRPr="00022A26">
          <w:rPr>
            <w:rStyle w:val="Hyperlink"/>
            <w:sz w:val="20"/>
            <w:szCs w:val="20"/>
          </w:rPr>
          <w:t>https://research-methodology.net/research-philosophy/positivism/</w:t>
        </w:r>
      </w:hyperlink>
      <w:r w:rsidR="00C80B0D">
        <w:rPr>
          <w:sz w:val="20"/>
          <w:szCs w:val="20"/>
        </w:rPr>
        <w:t xml:space="preserve"> </w:t>
      </w:r>
      <w:r w:rsidR="00C80B0D" w:rsidRPr="00022A26">
        <w:rPr>
          <w:sz w:val="20"/>
          <w:szCs w:val="20"/>
        </w:rPr>
        <w:t xml:space="preserve">(accessed </w:t>
      </w:r>
      <w:r w:rsidR="00C80B0D">
        <w:rPr>
          <w:sz w:val="20"/>
          <w:szCs w:val="20"/>
        </w:rPr>
        <w:t>Jan</w:t>
      </w:r>
      <w:r w:rsidR="00C80B0D" w:rsidRPr="00022A26">
        <w:rPr>
          <w:sz w:val="20"/>
          <w:szCs w:val="20"/>
        </w:rPr>
        <w:t xml:space="preserve">. </w:t>
      </w:r>
      <w:r w:rsidR="00C80B0D">
        <w:rPr>
          <w:sz w:val="20"/>
          <w:szCs w:val="20"/>
        </w:rPr>
        <w:t>13</w:t>
      </w:r>
      <w:r w:rsidR="00C80B0D" w:rsidRPr="00022A26">
        <w:rPr>
          <w:sz w:val="20"/>
          <w:szCs w:val="20"/>
        </w:rPr>
        <w:t>, 2026).</w:t>
      </w:r>
    </w:p>
    <w:p w14:paraId="21C08E07" w14:textId="591826B8" w:rsidR="0028073A" w:rsidRPr="00022A26" w:rsidRDefault="0028073A" w:rsidP="0028073A">
      <w:pPr>
        <w:rPr>
          <w:sz w:val="20"/>
          <w:szCs w:val="20"/>
        </w:rPr>
      </w:pPr>
      <w:r w:rsidRPr="00022A26">
        <w:rPr>
          <w:sz w:val="20"/>
          <w:szCs w:val="20"/>
        </w:rPr>
        <w:t>[23] S. Taylor, “Quantitative Analysis,” </w:t>
      </w:r>
      <w:r w:rsidRPr="00022A26">
        <w:rPr>
          <w:i/>
          <w:iCs/>
          <w:sz w:val="20"/>
          <w:szCs w:val="20"/>
        </w:rPr>
        <w:t>Corporate Finance Institute</w:t>
      </w:r>
      <w:r w:rsidRPr="00022A26">
        <w:rPr>
          <w:sz w:val="20"/>
          <w:szCs w:val="20"/>
        </w:rPr>
        <w:t xml:space="preserve">, 2022. </w:t>
      </w:r>
      <w:hyperlink r:id="rId59" w:history="1">
        <w:r w:rsidR="00C37C84" w:rsidRPr="00022A26">
          <w:rPr>
            <w:rStyle w:val="Hyperlink"/>
            <w:sz w:val="20"/>
            <w:szCs w:val="20"/>
          </w:rPr>
          <w:t>https://corporatefinanceinstitute.com/resources/data-science/quantitative-analysis/</w:t>
        </w:r>
      </w:hyperlink>
      <w:r w:rsidR="00BD0751">
        <w:rPr>
          <w:sz w:val="20"/>
          <w:szCs w:val="20"/>
        </w:rPr>
        <w:t xml:space="preserve"> </w:t>
      </w:r>
      <w:r w:rsidR="00BD0751" w:rsidRPr="00022A26">
        <w:rPr>
          <w:sz w:val="20"/>
          <w:szCs w:val="20"/>
        </w:rPr>
        <w:t xml:space="preserve">(accessed </w:t>
      </w:r>
      <w:r w:rsidR="00BD0751">
        <w:rPr>
          <w:sz w:val="20"/>
          <w:szCs w:val="20"/>
        </w:rPr>
        <w:t>Jan</w:t>
      </w:r>
      <w:r w:rsidR="00BD0751" w:rsidRPr="00022A26">
        <w:rPr>
          <w:sz w:val="20"/>
          <w:szCs w:val="20"/>
        </w:rPr>
        <w:t xml:space="preserve">. </w:t>
      </w:r>
      <w:r w:rsidR="00BD0751">
        <w:rPr>
          <w:sz w:val="20"/>
          <w:szCs w:val="20"/>
        </w:rPr>
        <w:t>13</w:t>
      </w:r>
      <w:r w:rsidR="00BD0751" w:rsidRPr="00022A26">
        <w:rPr>
          <w:sz w:val="20"/>
          <w:szCs w:val="20"/>
        </w:rPr>
        <w:t>, 2026).</w:t>
      </w:r>
    </w:p>
    <w:p w14:paraId="27B9E25C" w14:textId="1EFE2DEA" w:rsidR="00C37C84" w:rsidRPr="00022A26" w:rsidRDefault="00C37C84" w:rsidP="00C37C84">
      <w:pPr>
        <w:rPr>
          <w:sz w:val="20"/>
          <w:szCs w:val="20"/>
        </w:rPr>
      </w:pPr>
      <w:r w:rsidRPr="00022A26">
        <w:rPr>
          <w:sz w:val="20"/>
          <w:szCs w:val="20"/>
        </w:rPr>
        <w:lastRenderedPageBreak/>
        <w:t>[24] J. Dudovskiy, “Deductive Approach (Deductive Reasoning),” </w:t>
      </w:r>
      <w:r w:rsidRPr="00022A26">
        <w:rPr>
          <w:i/>
          <w:iCs/>
          <w:sz w:val="20"/>
          <w:szCs w:val="20"/>
        </w:rPr>
        <w:t>Business Research Methodology</w:t>
      </w:r>
      <w:r w:rsidRPr="00022A26">
        <w:rPr>
          <w:sz w:val="20"/>
          <w:szCs w:val="20"/>
        </w:rPr>
        <w:t xml:space="preserve">, 2025. </w:t>
      </w:r>
      <w:hyperlink r:id="rId60" w:history="1">
        <w:r w:rsidR="004B542E" w:rsidRPr="00022A26">
          <w:rPr>
            <w:rStyle w:val="Hyperlink"/>
            <w:sz w:val="20"/>
            <w:szCs w:val="20"/>
          </w:rPr>
          <w:t>https://research-methodology.net/research-methodology/research-approach/deductive-approach-2/</w:t>
        </w:r>
      </w:hyperlink>
      <w:r w:rsidR="00BD0751">
        <w:rPr>
          <w:sz w:val="20"/>
          <w:szCs w:val="20"/>
        </w:rPr>
        <w:t xml:space="preserve"> </w:t>
      </w:r>
      <w:r w:rsidR="00BD0751" w:rsidRPr="00022A26">
        <w:rPr>
          <w:sz w:val="20"/>
          <w:szCs w:val="20"/>
        </w:rPr>
        <w:t xml:space="preserve">(accessed </w:t>
      </w:r>
      <w:r w:rsidR="00BD0751">
        <w:rPr>
          <w:sz w:val="20"/>
          <w:szCs w:val="20"/>
        </w:rPr>
        <w:t>Jan</w:t>
      </w:r>
      <w:r w:rsidR="00BD0751" w:rsidRPr="00022A26">
        <w:rPr>
          <w:sz w:val="20"/>
          <w:szCs w:val="20"/>
        </w:rPr>
        <w:t xml:space="preserve">. </w:t>
      </w:r>
      <w:r w:rsidR="00BD0751">
        <w:rPr>
          <w:sz w:val="20"/>
          <w:szCs w:val="20"/>
        </w:rPr>
        <w:t>13</w:t>
      </w:r>
      <w:r w:rsidR="00BD0751" w:rsidRPr="00022A26">
        <w:rPr>
          <w:sz w:val="20"/>
          <w:szCs w:val="20"/>
        </w:rPr>
        <w:t>, 2026).</w:t>
      </w:r>
    </w:p>
    <w:p w14:paraId="0090A854" w14:textId="13A83F94" w:rsidR="004B542E" w:rsidRPr="00022A26" w:rsidRDefault="004B542E" w:rsidP="004B542E">
      <w:pPr>
        <w:rPr>
          <w:sz w:val="20"/>
          <w:szCs w:val="20"/>
        </w:rPr>
      </w:pPr>
      <w:r w:rsidRPr="00022A26">
        <w:rPr>
          <w:sz w:val="20"/>
          <w:szCs w:val="20"/>
        </w:rPr>
        <w:t>[25] W. M. Lim, “What is quantitative research? An overview and guidelines,” </w:t>
      </w:r>
      <w:r w:rsidRPr="00022A26">
        <w:rPr>
          <w:i/>
          <w:iCs/>
          <w:sz w:val="20"/>
          <w:szCs w:val="20"/>
        </w:rPr>
        <w:t>Australasian Marketing Journal (AMJ)</w:t>
      </w:r>
      <w:r w:rsidRPr="00022A26">
        <w:rPr>
          <w:sz w:val="20"/>
          <w:szCs w:val="20"/>
        </w:rPr>
        <w:t xml:space="preserve">, vol. 1, no. 1, 2024, </w:t>
      </w:r>
      <w:proofErr w:type="spellStart"/>
      <w:r w:rsidRPr="00022A26">
        <w:rPr>
          <w:sz w:val="20"/>
          <w:szCs w:val="20"/>
        </w:rPr>
        <w:t>doi</w:t>
      </w:r>
      <w:proofErr w:type="spellEnd"/>
      <w:r w:rsidRPr="00022A26">
        <w:rPr>
          <w:sz w:val="20"/>
          <w:szCs w:val="20"/>
        </w:rPr>
        <w:t xml:space="preserve">: </w:t>
      </w:r>
      <w:hyperlink r:id="rId61" w:history="1">
        <w:r w:rsidR="00423D4C" w:rsidRPr="00022A26">
          <w:rPr>
            <w:rStyle w:val="Hyperlink"/>
            <w:sz w:val="20"/>
            <w:szCs w:val="20"/>
          </w:rPr>
          <w:t>https://doi.org/10.1177/14413582241264622</w:t>
        </w:r>
      </w:hyperlink>
      <w:r w:rsidRPr="00022A26">
        <w:rPr>
          <w:sz w:val="20"/>
          <w:szCs w:val="20"/>
        </w:rPr>
        <w:t>.</w:t>
      </w:r>
      <w:r w:rsidR="00700F7B">
        <w:rPr>
          <w:sz w:val="20"/>
          <w:szCs w:val="20"/>
        </w:rPr>
        <w:t xml:space="preserve"> </w:t>
      </w:r>
      <w:r w:rsidR="00700F7B" w:rsidRPr="00022A26">
        <w:rPr>
          <w:sz w:val="20"/>
          <w:szCs w:val="20"/>
        </w:rPr>
        <w:t xml:space="preserve">(accessed </w:t>
      </w:r>
      <w:r w:rsidR="00700F7B">
        <w:rPr>
          <w:sz w:val="20"/>
          <w:szCs w:val="20"/>
        </w:rPr>
        <w:t>Jan</w:t>
      </w:r>
      <w:r w:rsidR="00700F7B" w:rsidRPr="00022A26">
        <w:rPr>
          <w:sz w:val="20"/>
          <w:szCs w:val="20"/>
        </w:rPr>
        <w:t xml:space="preserve">. </w:t>
      </w:r>
      <w:r w:rsidR="00700F7B">
        <w:rPr>
          <w:sz w:val="20"/>
          <w:szCs w:val="20"/>
        </w:rPr>
        <w:t>14</w:t>
      </w:r>
      <w:r w:rsidR="00700F7B" w:rsidRPr="00022A26">
        <w:rPr>
          <w:sz w:val="20"/>
          <w:szCs w:val="20"/>
        </w:rPr>
        <w:t>, 2026).</w:t>
      </w:r>
    </w:p>
    <w:p w14:paraId="414D35FC" w14:textId="2514B993" w:rsidR="00423D4C" w:rsidRPr="00022A26" w:rsidRDefault="00423D4C" w:rsidP="00423D4C">
      <w:pPr>
        <w:rPr>
          <w:sz w:val="20"/>
          <w:szCs w:val="20"/>
        </w:rPr>
      </w:pPr>
      <w:r w:rsidRPr="00022A26">
        <w:rPr>
          <w:sz w:val="20"/>
          <w:szCs w:val="20"/>
        </w:rPr>
        <w:t xml:space="preserve">[26] </w:t>
      </w:r>
      <w:proofErr w:type="spellStart"/>
      <w:r w:rsidRPr="00022A26">
        <w:rPr>
          <w:sz w:val="20"/>
          <w:szCs w:val="20"/>
        </w:rPr>
        <w:t>GeeksforGeeks</w:t>
      </w:r>
      <w:proofErr w:type="spellEnd"/>
      <w:r w:rsidRPr="00022A26">
        <w:rPr>
          <w:sz w:val="20"/>
          <w:szCs w:val="20"/>
        </w:rPr>
        <w:t xml:space="preserve">, “Python </w:t>
      </w:r>
      <w:proofErr w:type="spellStart"/>
      <w:r w:rsidRPr="00022A26">
        <w:rPr>
          <w:sz w:val="20"/>
          <w:szCs w:val="20"/>
        </w:rPr>
        <w:t>random.seed</w:t>
      </w:r>
      <w:proofErr w:type="spellEnd"/>
      <w:r w:rsidRPr="00022A26">
        <w:rPr>
          <w:sz w:val="20"/>
          <w:szCs w:val="20"/>
        </w:rPr>
        <w:t>( ) method,” </w:t>
      </w:r>
      <w:proofErr w:type="spellStart"/>
      <w:r w:rsidRPr="00022A26">
        <w:rPr>
          <w:i/>
          <w:iCs/>
          <w:sz w:val="20"/>
          <w:szCs w:val="20"/>
        </w:rPr>
        <w:t>GeeksforGeeks</w:t>
      </w:r>
      <w:proofErr w:type="spellEnd"/>
      <w:r w:rsidRPr="00022A26">
        <w:rPr>
          <w:sz w:val="20"/>
          <w:szCs w:val="20"/>
        </w:rPr>
        <w:t xml:space="preserve">, May 02, 2019. </w:t>
      </w:r>
      <w:hyperlink r:id="rId62" w:history="1">
        <w:r w:rsidR="00700F7B" w:rsidRPr="00141C68">
          <w:rPr>
            <w:rStyle w:val="Hyperlink"/>
            <w:sz w:val="20"/>
            <w:szCs w:val="20"/>
          </w:rPr>
          <w:t>https://www.geeksforgeeks.org/python/random-seed-in-python/</w:t>
        </w:r>
      </w:hyperlink>
      <w:r w:rsidR="00700F7B">
        <w:rPr>
          <w:sz w:val="20"/>
          <w:szCs w:val="20"/>
        </w:rPr>
        <w:t xml:space="preserve"> </w:t>
      </w:r>
      <w:r w:rsidR="00700F7B" w:rsidRPr="00022A26">
        <w:rPr>
          <w:sz w:val="20"/>
          <w:szCs w:val="20"/>
        </w:rPr>
        <w:t xml:space="preserve">(accessed </w:t>
      </w:r>
      <w:r w:rsidR="00700F7B">
        <w:rPr>
          <w:sz w:val="20"/>
          <w:szCs w:val="20"/>
        </w:rPr>
        <w:t>Jan</w:t>
      </w:r>
      <w:r w:rsidR="00700F7B" w:rsidRPr="00022A26">
        <w:rPr>
          <w:sz w:val="20"/>
          <w:szCs w:val="20"/>
        </w:rPr>
        <w:t xml:space="preserve">. </w:t>
      </w:r>
      <w:r w:rsidR="00700F7B">
        <w:rPr>
          <w:sz w:val="20"/>
          <w:szCs w:val="20"/>
        </w:rPr>
        <w:t>14</w:t>
      </w:r>
      <w:r w:rsidR="00700F7B" w:rsidRPr="00022A26">
        <w:rPr>
          <w:sz w:val="20"/>
          <w:szCs w:val="20"/>
        </w:rPr>
        <w:t>, 2026).</w:t>
      </w:r>
    </w:p>
    <w:p w14:paraId="478FCCCB" w14:textId="1F950B04" w:rsidR="00CC1CEA" w:rsidRPr="00022A26" w:rsidRDefault="00CC1CEA" w:rsidP="00CC1CEA">
      <w:pPr>
        <w:rPr>
          <w:sz w:val="20"/>
          <w:szCs w:val="20"/>
        </w:rPr>
      </w:pPr>
      <w:r w:rsidRPr="00022A26">
        <w:rPr>
          <w:sz w:val="20"/>
          <w:szCs w:val="20"/>
        </w:rPr>
        <w:t>[27] “OpenPhish - Phishing Intelligence,” </w:t>
      </w:r>
      <w:r w:rsidRPr="00022A26">
        <w:rPr>
          <w:i/>
          <w:iCs/>
          <w:sz w:val="20"/>
          <w:szCs w:val="20"/>
        </w:rPr>
        <w:t>openphish.com</w:t>
      </w:r>
      <w:r w:rsidRPr="00022A26">
        <w:rPr>
          <w:sz w:val="20"/>
          <w:szCs w:val="20"/>
        </w:rPr>
        <w:t xml:space="preserve">. </w:t>
      </w:r>
      <w:hyperlink r:id="rId63" w:history="1">
        <w:r w:rsidR="00700F7B" w:rsidRPr="00141C68">
          <w:rPr>
            <w:rStyle w:val="Hyperlink"/>
            <w:sz w:val="20"/>
            <w:szCs w:val="20"/>
          </w:rPr>
          <w:t>https://openphish.com/</w:t>
        </w:r>
      </w:hyperlink>
      <w:r w:rsidR="00700F7B">
        <w:rPr>
          <w:sz w:val="20"/>
          <w:szCs w:val="20"/>
        </w:rPr>
        <w:t xml:space="preserve"> </w:t>
      </w:r>
      <w:r w:rsidR="00700F7B" w:rsidRPr="00022A26">
        <w:rPr>
          <w:sz w:val="20"/>
          <w:szCs w:val="20"/>
        </w:rPr>
        <w:t xml:space="preserve">(accessed </w:t>
      </w:r>
      <w:r w:rsidR="00700F7B">
        <w:rPr>
          <w:sz w:val="20"/>
          <w:szCs w:val="20"/>
        </w:rPr>
        <w:t>Jan</w:t>
      </w:r>
      <w:r w:rsidR="00700F7B" w:rsidRPr="00022A26">
        <w:rPr>
          <w:sz w:val="20"/>
          <w:szCs w:val="20"/>
        </w:rPr>
        <w:t xml:space="preserve">. </w:t>
      </w:r>
      <w:r w:rsidR="00700F7B">
        <w:rPr>
          <w:sz w:val="20"/>
          <w:szCs w:val="20"/>
        </w:rPr>
        <w:t>14</w:t>
      </w:r>
      <w:r w:rsidR="00700F7B" w:rsidRPr="00022A26">
        <w:rPr>
          <w:sz w:val="20"/>
          <w:szCs w:val="20"/>
        </w:rPr>
        <w:t>, 2026).</w:t>
      </w:r>
    </w:p>
    <w:p w14:paraId="43785406" w14:textId="72C23782" w:rsidR="00A3704D" w:rsidRPr="00022A26" w:rsidRDefault="00A3704D" w:rsidP="00A3704D">
      <w:pPr>
        <w:rPr>
          <w:sz w:val="20"/>
          <w:szCs w:val="20"/>
        </w:rPr>
      </w:pPr>
      <w:r w:rsidRPr="00022A26">
        <w:rPr>
          <w:sz w:val="20"/>
          <w:szCs w:val="20"/>
        </w:rPr>
        <w:t>[28] B. Camburn </w:t>
      </w:r>
      <w:r w:rsidRPr="00022A26">
        <w:rPr>
          <w:i/>
          <w:iCs/>
          <w:sz w:val="20"/>
          <w:szCs w:val="20"/>
        </w:rPr>
        <w:t>et al.</w:t>
      </w:r>
      <w:r w:rsidRPr="00022A26">
        <w:rPr>
          <w:sz w:val="20"/>
          <w:szCs w:val="20"/>
        </w:rPr>
        <w:t>, “Design prototyping methods: state of the art in strategies, techniques, and guidelines,” </w:t>
      </w:r>
      <w:r w:rsidRPr="00022A26">
        <w:rPr>
          <w:i/>
          <w:iCs/>
          <w:sz w:val="20"/>
          <w:szCs w:val="20"/>
        </w:rPr>
        <w:t>Design Science</w:t>
      </w:r>
      <w:r w:rsidRPr="00022A26">
        <w:rPr>
          <w:sz w:val="20"/>
          <w:szCs w:val="20"/>
        </w:rPr>
        <w:t xml:space="preserve">, vol. 3, no. 13, 2017, </w:t>
      </w:r>
      <w:proofErr w:type="spellStart"/>
      <w:r w:rsidRPr="00022A26">
        <w:rPr>
          <w:sz w:val="20"/>
          <w:szCs w:val="20"/>
        </w:rPr>
        <w:t>doi</w:t>
      </w:r>
      <w:proofErr w:type="spellEnd"/>
      <w:r w:rsidRPr="00022A26">
        <w:rPr>
          <w:sz w:val="20"/>
          <w:szCs w:val="20"/>
        </w:rPr>
        <w:t xml:space="preserve">: </w:t>
      </w:r>
      <w:hyperlink r:id="rId64" w:history="1">
        <w:r w:rsidR="0062382D" w:rsidRPr="00022A26">
          <w:rPr>
            <w:rStyle w:val="Hyperlink"/>
            <w:sz w:val="20"/>
            <w:szCs w:val="20"/>
          </w:rPr>
          <w:t>https://doi.org/10.1017/dsj.2017.10</w:t>
        </w:r>
      </w:hyperlink>
      <w:r w:rsidRPr="00022A26">
        <w:rPr>
          <w:sz w:val="20"/>
          <w:szCs w:val="20"/>
        </w:rPr>
        <w:t>.</w:t>
      </w:r>
      <w:r w:rsidR="00700F7B">
        <w:rPr>
          <w:sz w:val="20"/>
          <w:szCs w:val="20"/>
        </w:rPr>
        <w:t xml:space="preserve"> </w:t>
      </w:r>
      <w:r w:rsidR="00700F7B" w:rsidRPr="00022A26">
        <w:rPr>
          <w:sz w:val="20"/>
          <w:szCs w:val="20"/>
        </w:rPr>
        <w:t xml:space="preserve">(accessed </w:t>
      </w:r>
      <w:r w:rsidR="00700F7B">
        <w:rPr>
          <w:sz w:val="20"/>
          <w:szCs w:val="20"/>
        </w:rPr>
        <w:t>Jan</w:t>
      </w:r>
      <w:r w:rsidR="00700F7B" w:rsidRPr="00022A26">
        <w:rPr>
          <w:sz w:val="20"/>
          <w:szCs w:val="20"/>
        </w:rPr>
        <w:t xml:space="preserve">. </w:t>
      </w:r>
      <w:r w:rsidR="00700F7B">
        <w:rPr>
          <w:sz w:val="20"/>
          <w:szCs w:val="20"/>
        </w:rPr>
        <w:t>14</w:t>
      </w:r>
      <w:r w:rsidR="00700F7B" w:rsidRPr="00022A26">
        <w:rPr>
          <w:sz w:val="20"/>
          <w:szCs w:val="20"/>
        </w:rPr>
        <w:t>, 2026).</w:t>
      </w:r>
    </w:p>
    <w:p w14:paraId="14FC12AD" w14:textId="679374D1" w:rsidR="0062382D" w:rsidRPr="00022A26" w:rsidRDefault="0062382D" w:rsidP="0062382D">
      <w:pPr>
        <w:rPr>
          <w:sz w:val="20"/>
          <w:szCs w:val="20"/>
        </w:rPr>
      </w:pPr>
      <w:r w:rsidRPr="00022A26">
        <w:rPr>
          <w:sz w:val="20"/>
          <w:szCs w:val="20"/>
        </w:rPr>
        <w:t>[</w:t>
      </w:r>
      <w:r w:rsidR="00493C84" w:rsidRPr="00022A26">
        <w:rPr>
          <w:sz w:val="20"/>
          <w:szCs w:val="20"/>
        </w:rPr>
        <w:t>29</w:t>
      </w:r>
      <w:r w:rsidRPr="00022A26">
        <w:rPr>
          <w:sz w:val="20"/>
          <w:szCs w:val="20"/>
        </w:rPr>
        <w:t xml:space="preserve">] M. </w:t>
      </w:r>
      <w:proofErr w:type="spellStart"/>
      <w:r w:rsidRPr="00022A26">
        <w:rPr>
          <w:sz w:val="20"/>
          <w:szCs w:val="20"/>
        </w:rPr>
        <w:t>Janety</w:t>
      </w:r>
      <w:proofErr w:type="spellEnd"/>
      <w:r w:rsidRPr="00022A26">
        <w:rPr>
          <w:sz w:val="20"/>
          <w:szCs w:val="20"/>
        </w:rPr>
        <w:t>, “Phishing URL Dataset (URL and Label),” </w:t>
      </w:r>
      <w:r w:rsidRPr="00022A26">
        <w:rPr>
          <w:i/>
          <w:iCs/>
          <w:sz w:val="20"/>
          <w:szCs w:val="20"/>
        </w:rPr>
        <w:t>Kaggle.com</w:t>
      </w:r>
      <w:r w:rsidRPr="00022A26">
        <w:rPr>
          <w:sz w:val="20"/>
          <w:szCs w:val="20"/>
        </w:rPr>
        <w:t xml:space="preserve">, 2025. https://www.kaggle.com/datasets/marryjanety/phishing-url-dataset-url-and-label?resource=download (accessed </w:t>
      </w:r>
      <w:r w:rsidR="006514BB">
        <w:rPr>
          <w:sz w:val="20"/>
          <w:szCs w:val="20"/>
        </w:rPr>
        <w:t>Mar</w:t>
      </w:r>
      <w:r w:rsidRPr="00022A26">
        <w:rPr>
          <w:sz w:val="20"/>
          <w:szCs w:val="20"/>
        </w:rPr>
        <w:t xml:space="preserve">. </w:t>
      </w:r>
      <w:r w:rsidR="006514BB">
        <w:rPr>
          <w:sz w:val="20"/>
          <w:szCs w:val="20"/>
        </w:rPr>
        <w:t>21</w:t>
      </w:r>
      <w:r w:rsidRPr="00022A26">
        <w:rPr>
          <w:sz w:val="20"/>
          <w:szCs w:val="20"/>
        </w:rPr>
        <w:t>, 2026).</w:t>
      </w:r>
    </w:p>
    <w:p w14:paraId="184B28B9" w14:textId="7480D9E4" w:rsidR="009A6538" w:rsidRPr="00022A26" w:rsidRDefault="009A6538" w:rsidP="009A6538">
      <w:pPr>
        <w:rPr>
          <w:sz w:val="20"/>
          <w:szCs w:val="20"/>
        </w:rPr>
      </w:pPr>
      <w:r w:rsidRPr="00022A26">
        <w:rPr>
          <w:sz w:val="20"/>
          <w:szCs w:val="20"/>
        </w:rPr>
        <w:t xml:space="preserve">[30] </w:t>
      </w:r>
      <w:proofErr w:type="spellStart"/>
      <w:r w:rsidRPr="00022A26">
        <w:rPr>
          <w:sz w:val="20"/>
          <w:szCs w:val="20"/>
        </w:rPr>
        <w:t>GeeksforGeeks</w:t>
      </w:r>
      <w:proofErr w:type="spellEnd"/>
      <w:r w:rsidRPr="00022A26">
        <w:rPr>
          <w:sz w:val="20"/>
          <w:szCs w:val="20"/>
        </w:rPr>
        <w:t>, “Introduction to Web development using Flask,” </w:t>
      </w:r>
      <w:proofErr w:type="spellStart"/>
      <w:r w:rsidRPr="00022A26">
        <w:rPr>
          <w:i/>
          <w:iCs/>
          <w:sz w:val="20"/>
          <w:szCs w:val="20"/>
        </w:rPr>
        <w:t>GeeksforGeeks</w:t>
      </w:r>
      <w:proofErr w:type="spellEnd"/>
      <w:r w:rsidRPr="00022A26">
        <w:rPr>
          <w:sz w:val="20"/>
          <w:szCs w:val="20"/>
        </w:rPr>
        <w:t xml:space="preserve">, Oct. 16, 2018. </w:t>
      </w:r>
      <w:hyperlink r:id="rId65" w:history="1">
        <w:r w:rsidR="00CA6402" w:rsidRPr="00141C68">
          <w:rPr>
            <w:rStyle w:val="Hyperlink"/>
            <w:sz w:val="20"/>
            <w:szCs w:val="20"/>
          </w:rPr>
          <w:t>https://www.geeksforgeeks.org/python/python-introduction-to-web-development-using-flask/</w:t>
        </w:r>
      </w:hyperlink>
      <w:r w:rsidR="00CA6402">
        <w:rPr>
          <w:sz w:val="20"/>
          <w:szCs w:val="20"/>
        </w:rPr>
        <w:t xml:space="preserve"> </w:t>
      </w:r>
      <w:r w:rsidR="006514BB" w:rsidRPr="00022A26">
        <w:rPr>
          <w:sz w:val="20"/>
          <w:szCs w:val="20"/>
        </w:rPr>
        <w:t xml:space="preserve">(accessed </w:t>
      </w:r>
      <w:r w:rsidR="006514BB">
        <w:rPr>
          <w:sz w:val="20"/>
          <w:szCs w:val="20"/>
        </w:rPr>
        <w:t>Mar</w:t>
      </w:r>
      <w:r w:rsidR="006514BB" w:rsidRPr="00022A26">
        <w:rPr>
          <w:sz w:val="20"/>
          <w:szCs w:val="20"/>
        </w:rPr>
        <w:t xml:space="preserve">. </w:t>
      </w:r>
      <w:r w:rsidR="006514BB">
        <w:rPr>
          <w:sz w:val="20"/>
          <w:szCs w:val="20"/>
        </w:rPr>
        <w:t>21</w:t>
      </w:r>
      <w:r w:rsidR="006514BB" w:rsidRPr="00022A26">
        <w:rPr>
          <w:sz w:val="20"/>
          <w:szCs w:val="20"/>
        </w:rPr>
        <w:t>, 2026).</w:t>
      </w:r>
    </w:p>
    <w:p w14:paraId="0DF3D43C" w14:textId="56CF0CF2" w:rsidR="006D1921" w:rsidRPr="00022A26" w:rsidRDefault="006D1921" w:rsidP="006D1921">
      <w:pPr>
        <w:rPr>
          <w:sz w:val="20"/>
          <w:szCs w:val="20"/>
        </w:rPr>
      </w:pPr>
      <w:r w:rsidRPr="00022A26">
        <w:rPr>
          <w:sz w:val="20"/>
          <w:szCs w:val="20"/>
        </w:rPr>
        <w:t xml:space="preserve">[31] Age UK, “Scamming and its effect on vulnerable individuals,” 2016. Available: </w:t>
      </w:r>
      <w:hyperlink r:id="rId66" w:history="1">
        <w:r w:rsidR="00CA6402" w:rsidRPr="00141C68">
          <w:rPr>
            <w:rStyle w:val="Hyperlink"/>
            <w:sz w:val="20"/>
            <w:szCs w:val="20"/>
          </w:rPr>
          <w:t>https://www.ageuk.org.uk/siteassets/documents/reports-and-publications/reports-and-briefings/safe-at-home/age_uk_briefing_fraud_and_scams_sept_2016.pdf</w:t>
        </w:r>
      </w:hyperlink>
      <w:r w:rsidR="00CA6402">
        <w:rPr>
          <w:sz w:val="20"/>
          <w:szCs w:val="20"/>
        </w:rPr>
        <w:t xml:space="preserve"> </w:t>
      </w:r>
      <w:r w:rsidR="00EB1F1E" w:rsidRPr="00022A26">
        <w:rPr>
          <w:sz w:val="20"/>
          <w:szCs w:val="20"/>
        </w:rPr>
        <w:t xml:space="preserve">(accessed </w:t>
      </w:r>
      <w:r w:rsidR="00EB1F1E">
        <w:rPr>
          <w:sz w:val="20"/>
          <w:szCs w:val="20"/>
        </w:rPr>
        <w:t>Mar</w:t>
      </w:r>
      <w:r w:rsidR="00EB1F1E" w:rsidRPr="00022A26">
        <w:rPr>
          <w:sz w:val="20"/>
          <w:szCs w:val="20"/>
        </w:rPr>
        <w:t xml:space="preserve">. </w:t>
      </w:r>
      <w:r w:rsidR="00EB1F1E">
        <w:rPr>
          <w:sz w:val="20"/>
          <w:szCs w:val="20"/>
        </w:rPr>
        <w:t>21</w:t>
      </w:r>
      <w:r w:rsidR="00EB1F1E" w:rsidRPr="00022A26">
        <w:rPr>
          <w:sz w:val="20"/>
          <w:szCs w:val="20"/>
        </w:rPr>
        <w:t>, 2026).</w:t>
      </w:r>
    </w:p>
    <w:p w14:paraId="17EF76E4" w14:textId="429E5D0B" w:rsidR="00C40F02" w:rsidRPr="00022A26" w:rsidRDefault="00C40F02" w:rsidP="00C40F02">
      <w:pPr>
        <w:rPr>
          <w:sz w:val="20"/>
          <w:szCs w:val="20"/>
        </w:rPr>
      </w:pPr>
      <w:r w:rsidRPr="00022A26">
        <w:rPr>
          <w:sz w:val="20"/>
          <w:szCs w:val="20"/>
        </w:rPr>
        <w:t>[32] G. S. Hida and A. C. Alves Do Nascimento, “Overview of machine learning in class imbalance scenarios: Trends, challenges, and approaches,” </w:t>
      </w:r>
      <w:r w:rsidRPr="00022A26">
        <w:rPr>
          <w:i/>
          <w:iCs/>
          <w:sz w:val="20"/>
          <w:szCs w:val="20"/>
        </w:rPr>
        <w:t>Expert Systems with Applications</w:t>
      </w:r>
      <w:r w:rsidRPr="00022A26">
        <w:rPr>
          <w:sz w:val="20"/>
          <w:szCs w:val="20"/>
        </w:rPr>
        <w:t xml:space="preserve">, vol. 298, p. 129592, Mar. 2026, </w:t>
      </w:r>
      <w:proofErr w:type="spellStart"/>
      <w:r w:rsidRPr="00022A26">
        <w:rPr>
          <w:sz w:val="20"/>
          <w:szCs w:val="20"/>
        </w:rPr>
        <w:t>doi</w:t>
      </w:r>
      <w:proofErr w:type="spellEnd"/>
      <w:r w:rsidRPr="00022A26">
        <w:rPr>
          <w:sz w:val="20"/>
          <w:szCs w:val="20"/>
        </w:rPr>
        <w:t xml:space="preserve">: </w:t>
      </w:r>
      <w:hyperlink r:id="rId67" w:history="1">
        <w:r w:rsidR="00DB19A4" w:rsidRPr="00022A26">
          <w:rPr>
            <w:rStyle w:val="Hyperlink"/>
            <w:sz w:val="20"/>
            <w:szCs w:val="20"/>
          </w:rPr>
          <w:t>https://doi.org/10.1016/j.eswa.2025.129592</w:t>
        </w:r>
      </w:hyperlink>
      <w:r w:rsidRPr="00022A26">
        <w:rPr>
          <w:sz w:val="20"/>
          <w:szCs w:val="20"/>
        </w:rPr>
        <w:t>.</w:t>
      </w:r>
      <w:r w:rsidR="00CA6402">
        <w:rPr>
          <w:sz w:val="20"/>
          <w:szCs w:val="20"/>
        </w:rPr>
        <w:t xml:space="preserve"> </w:t>
      </w:r>
      <w:r w:rsidR="00EB1F1E" w:rsidRPr="00022A26">
        <w:rPr>
          <w:sz w:val="20"/>
          <w:szCs w:val="20"/>
        </w:rPr>
        <w:t xml:space="preserve">(accessed </w:t>
      </w:r>
      <w:r w:rsidR="00EB1F1E">
        <w:rPr>
          <w:sz w:val="20"/>
          <w:szCs w:val="20"/>
        </w:rPr>
        <w:t>Mar</w:t>
      </w:r>
      <w:r w:rsidR="00EB1F1E" w:rsidRPr="00022A26">
        <w:rPr>
          <w:sz w:val="20"/>
          <w:szCs w:val="20"/>
        </w:rPr>
        <w:t xml:space="preserve">. </w:t>
      </w:r>
      <w:r w:rsidR="00EB1F1E">
        <w:rPr>
          <w:sz w:val="20"/>
          <w:szCs w:val="20"/>
        </w:rPr>
        <w:t>21</w:t>
      </w:r>
      <w:r w:rsidR="00EB1F1E" w:rsidRPr="00022A26">
        <w:rPr>
          <w:sz w:val="20"/>
          <w:szCs w:val="20"/>
        </w:rPr>
        <w:t>, 2026).</w:t>
      </w:r>
    </w:p>
    <w:p w14:paraId="58BB4940" w14:textId="2FE6C6F6" w:rsidR="009A5951" w:rsidRPr="00022A26" w:rsidRDefault="009A5951" w:rsidP="009A5951">
      <w:pPr>
        <w:rPr>
          <w:sz w:val="20"/>
          <w:szCs w:val="20"/>
        </w:rPr>
      </w:pPr>
      <w:r w:rsidRPr="00022A26">
        <w:rPr>
          <w:sz w:val="20"/>
          <w:szCs w:val="20"/>
        </w:rPr>
        <w:t xml:space="preserve">[33] K. </w:t>
      </w:r>
      <w:proofErr w:type="spellStart"/>
      <w:r w:rsidRPr="00022A26">
        <w:rPr>
          <w:sz w:val="20"/>
          <w:szCs w:val="20"/>
        </w:rPr>
        <w:t>Pykes</w:t>
      </w:r>
      <w:proofErr w:type="spellEnd"/>
      <w:r w:rsidRPr="00022A26">
        <w:rPr>
          <w:sz w:val="20"/>
          <w:szCs w:val="20"/>
        </w:rPr>
        <w:t>, “Data Preprocessing: A Complete Guide with Python Examples,” </w:t>
      </w:r>
      <w:r w:rsidRPr="00022A26">
        <w:rPr>
          <w:i/>
          <w:iCs/>
          <w:sz w:val="20"/>
          <w:szCs w:val="20"/>
        </w:rPr>
        <w:t>Datacamp.com</w:t>
      </w:r>
      <w:r w:rsidRPr="00022A26">
        <w:rPr>
          <w:sz w:val="20"/>
          <w:szCs w:val="20"/>
        </w:rPr>
        <w:t xml:space="preserve">, Jan. 15, 2025. </w:t>
      </w:r>
      <w:hyperlink r:id="rId68" w:history="1">
        <w:r w:rsidR="00072853" w:rsidRPr="00022A26">
          <w:rPr>
            <w:rStyle w:val="Hyperlink"/>
            <w:sz w:val="20"/>
            <w:szCs w:val="20"/>
          </w:rPr>
          <w:t>https://www.datacamp.com/blog/data-preprocessing</w:t>
        </w:r>
      </w:hyperlink>
      <w:r w:rsidR="00CA6402">
        <w:rPr>
          <w:sz w:val="20"/>
          <w:szCs w:val="20"/>
        </w:rPr>
        <w:t xml:space="preserve"> </w:t>
      </w:r>
      <w:r w:rsidR="00EB1F1E" w:rsidRPr="00022A26">
        <w:rPr>
          <w:sz w:val="20"/>
          <w:szCs w:val="20"/>
        </w:rPr>
        <w:t xml:space="preserve">(accessed </w:t>
      </w:r>
      <w:r w:rsidR="00EB1F1E">
        <w:rPr>
          <w:sz w:val="20"/>
          <w:szCs w:val="20"/>
        </w:rPr>
        <w:t>Mar</w:t>
      </w:r>
      <w:r w:rsidR="00EB1F1E" w:rsidRPr="00022A26">
        <w:rPr>
          <w:sz w:val="20"/>
          <w:szCs w:val="20"/>
        </w:rPr>
        <w:t xml:space="preserve">. </w:t>
      </w:r>
      <w:r w:rsidR="00EB1F1E">
        <w:rPr>
          <w:sz w:val="20"/>
          <w:szCs w:val="20"/>
        </w:rPr>
        <w:t>21</w:t>
      </w:r>
      <w:r w:rsidR="00EB1F1E" w:rsidRPr="00022A26">
        <w:rPr>
          <w:sz w:val="20"/>
          <w:szCs w:val="20"/>
        </w:rPr>
        <w:t>, 2026).</w:t>
      </w:r>
    </w:p>
    <w:p w14:paraId="7BE1D216" w14:textId="12ED1C98" w:rsidR="00072853" w:rsidRPr="00022A26" w:rsidRDefault="00072853" w:rsidP="00072853">
      <w:pPr>
        <w:rPr>
          <w:sz w:val="20"/>
          <w:szCs w:val="20"/>
        </w:rPr>
      </w:pPr>
      <w:r w:rsidRPr="00022A26">
        <w:rPr>
          <w:sz w:val="20"/>
          <w:szCs w:val="20"/>
        </w:rPr>
        <w:t>[34] H. He and E. A. Garcia, “Learning from Imbalanced Data - IEEE Journals &amp; Magazine,” </w:t>
      </w:r>
      <w:r w:rsidRPr="00022A26">
        <w:rPr>
          <w:i/>
          <w:iCs/>
          <w:sz w:val="20"/>
          <w:szCs w:val="20"/>
        </w:rPr>
        <w:t>Ieee.org</w:t>
      </w:r>
      <w:r w:rsidRPr="00022A26">
        <w:rPr>
          <w:sz w:val="20"/>
          <w:szCs w:val="20"/>
        </w:rPr>
        <w:t xml:space="preserve">, 2009. </w:t>
      </w:r>
      <w:hyperlink r:id="rId69" w:history="1">
        <w:r w:rsidR="00CA6402" w:rsidRPr="00141C68">
          <w:rPr>
            <w:rStyle w:val="Hyperlink"/>
            <w:sz w:val="20"/>
            <w:szCs w:val="20"/>
          </w:rPr>
          <w:t>https://ieeexplore.ieee.org/document/5128907</w:t>
        </w:r>
      </w:hyperlink>
      <w:r w:rsidR="00CA6402">
        <w:rPr>
          <w:sz w:val="20"/>
          <w:szCs w:val="20"/>
        </w:rPr>
        <w:t xml:space="preserve"> </w:t>
      </w:r>
      <w:r w:rsidR="00EB1F1E" w:rsidRPr="00022A26">
        <w:rPr>
          <w:sz w:val="20"/>
          <w:szCs w:val="20"/>
        </w:rPr>
        <w:t xml:space="preserve">(accessed </w:t>
      </w:r>
      <w:r w:rsidR="00EB1F1E">
        <w:rPr>
          <w:sz w:val="20"/>
          <w:szCs w:val="20"/>
        </w:rPr>
        <w:t>Mar</w:t>
      </w:r>
      <w:r w:rsidR="00EB1F1E" w:rsidRPr="00022A26">
        <w:rPr>
          <w:sz w:val="20"/>
          <w:szCs w:val="20"/>
        </w:rPr>
        <w:t xml:space="preserve">. </w:t>
      </w:r>
      <w:r w:rsidR="00EB1F1E">
        <w:rPr>
          <w:sz w:val="20"/>
          <w:szCs w:val="20"/>
        </w:rPr>
        <w:t>21</w:t>
      </w:r>
      <w:r w:rsidR="00EB1F1E" w:rsidRPr="00022A26">
        <w:rPr>
          <w:sz w:val="20"/>
          <w:szCs w:val="20"/>
        </w:rPr>
        <w:t>, 2026).</w:t>
      </w:r>
    </w:p>
    <w:p w14:paraId="68FB9B1A" w14:textId="0A0EE00E" w:rsidR="0022371F" w:rsidRPr="00022A26" w:rsidRDefault="0022371F" w:rsidP="0022371F">
      <w:pPr>
        <w:rPr>
          <w:sz w:val="20"/>
          <w:szCs w:val="20"/>
        </w:rPr>
      </w:pPr>
      <w:r w:rsidRPr="00022A26">
        <w:rPr>
          <w:sz w:val="20"/>
          <w:szCs w:val="20"/>
        </w:rPr>
        <w:t>[35] C. Y. Wijaya, “Understanding Train-Test Splits,” </w:t>
      </w:r>
      <w:proofErr w:type="spellStart"/>
      <w:r w:rsidRPr="00022A26">
        <w:rPr>
          <w:i/>
          <w:iCs/>
          <w:sz w:val="20"/>
          <w:szCs w:val="20"/>
        </w:rPr>
        <w:t>Statology</w:t>
      </w:r>
      <w:proofErr w:type="spellEnd"/>
      <w:r w:rsidRPr="00022A26">
        <w:rPr>
          <w:sz w:val="20"/>
          <w:szCs w:val="20"/>
        </w:rPr>
        <w:t xml:space="preserve">, Feb. 04, 2025. </w:t>
      </w:r>
      <w:hyperlink r:id="rId70" w:history="1">
        <w:r w:rsidR="00393961" w:rsidRPr="00022A26">
          <w:rPr>
            <w:rStyle w:val="Hyperlink"/>
            <w:sz w:val="20"/>
            <w:szCs w:val="20"/>
          </w:rPr>
          <w:t>https://www.statology.org/understanding-train-test-splits/</w:t>
        </w:r>
      </w:hyperlink>
      <w:r w:rsidR="00CA6402">
        <w:rPr>
          <w:sz w:val="20"/>
          <w:szCs w:val="20"/>
        </w:rPr>
        <w:t xml:space="preserve"> </w:t>
      </w:r>
      <w:r w:rsidR="00EB1F1E" w:rsidRPr="00022A26">
        <w:rPr>
          <w:sz w:val="20"/>
          <w:szCs w:val="20"/>
        </w:rPr>
        <w:t xml:space="preserve">(accessed </w:t>
      </w:r>
      <w:r w:rsidR="00EB1F1E">
        <w:rPr>
          <w:sz w:val="20"/>
          <w:szCs w:val="20"/>
        </w:rPr>
        <w:t>Mar</w:t>
      </w:r>
      <w:r w:rsidR="00EB1F1E" w:rsidRPr="00022A26">
        <w:rPr>
          <w:sz w:val="20"/>
          <w:szCs w:val="20"/>
        </w:rPr>
        <w:t xml:space="preserve">. </w:t>
      </w:r>
      <w:r w:rsidR="00EB1F1E">
        <w:rPr>
          <w:sz w:val="20"/>
          <w:szCs w:val="20"/>
        </w:rPr>
        <w:t>21</w:t>
      </w:r>
      <w:r w:rsidR="00EB1F1E" w:rsidRPr="00022A26">
        <w:rPr>
          <w:sz w:val="20"/>
          <w:szCs w:val="20"/>
        </w:rPr>
        <w:t>, 2026).</w:t>
      </w:r>
    </w:p>
    <w:p w14:paraId="78239EB7" w14:textId="21995057" w:rsidR="00393961" w:rsidRPr="00022A26" w:rsidRDefault="00393961" w:rsidP="00393961">
      <w:pPr>
        <w:rPr>
          <w:sz w:val="20"/>
          <w:szCs w:val="20"/>
        </w:rPr>
      </w:pPr>
      <w:r w:rsidRPr="00022A26">
        <w:rPr>
          <w:sz w:val="20"/>
          <w:szCs w:val="20"/>
        </w:rPr>
        <w:t>[36] Rukshan Pramoditha, “Why do we set a random state in machine learning models? | Towards Data Science,” </w:t>
      </w:r>
      <w:r w:rsidRPr="00022A26">
        <w:rPr>
          <w:i/>
          <w:iCs/>
          <w:sz w:val="20"/>
          <w:szCs w:val="20"/>
        </w:rPr>
        <w:t>Towards Data Science</w:t>
      </w:r>
      <w:r w:rsidRPr="00022A26">
        <w:rPr>
          <w:sz w:val="20"/>
          <w:szCs w:val="20"/>
        </w:rPr>
        <w:t xml:space="preserve">, Apr. 30, 2022. </w:t>
      </w:r>
      <w:hyperlink r:id="rId71" w:history="1">
        <w:r w:rsidR="00286162" w:rsidRPr="00022A26">
          <w:rPr>
            <w:rStyle w:val="Hyperlink"/>
            <w:sz w:val="20"/>
            <w:szCs w:val="20"/>
          </w:rPr>
          <w:t>https://towardsdatascience.com/why-do-we-set-a-random-state-in-machine-learning-models-bb2dc68d8431/</w:t>
        </w:r>
      </w:hyperlink>
      <w:r w:rsidR="00CA6402">
        <w:rPr>
          <w:sz w:val="20"/>
          <w:szCs w:val="20"/>
        </w:rPr>
        <w:t xml:space="preserve"> </w:t>
      </w:r>
      <w:r w:rsidR="00EB1F1E" w:rsidRPr="00022A26">
        <w:rPr>
          <w:sz w:val="20"/>
          <w:szCs w:val="20"/>
        </w:rPr>
        <w:t xml:space="preserve">(accessed </w:t>
      </w:r>
      <w:r w:rsidR="00EB1F1E">
        <w:rPr>
          <w:sz w:val="20"/>
          <w:szCs w:val="20"/>
        </w:rPr>
        <w:t>Mar</w:t>
      </w:r>
      <w:r w:rsidR="00EB1F1E" w:rsidRPr="00022A26">
        <w:rPr>
          <w:sz w:val="20"/>
          <w:szCs w:val="20"/>
        </w:rPr>
        <w:t xml:space="preserve">. </w:t>
      </w:r>
      <w:r w:rsidR="00EB1F1E">
        <w:rPr>
          <w:sz w:val="20"/>
          <w:szCs w:val="20"/>
        </w:rPr>
        <w:t>21</w:t>
      </w:r>
      <w:r w:rsidR="00EB1F1E" w:rsidRPr="00022A26">
        <w:rPr>
          <w:sz w:val="20"/>
          <w:szCs w:val="20"/>
        </w:rPr>
        <w:t>, 2026).</w:t>
      </w:r>
    </w:p>
    <w:p w14:paraId="01A02021" w14:textId="729243E7" w:rsidR="00286162" w:rsidRPr="00022A26" w:rsidRDefault="00286162" w:rsidP="00286162">
      <w:pPr>
        <w:rPr>
          <w:sz w:val="20"/>
          <w:szCs w:val="20"/>
        </w:rPr>
      </w:pPr>
      <w:r w:rsidRPr="00022A26">
        <w:rPr>
          <w:sz w:val="20"/>
          <w:szCs w:val="20"/>
        </w:rPr>
        <w:t>[</w:t>
      </w:r>
      <w:r w:rsidR="00FC3202" w:rsidRPr="00022A26">
        <w:rPr>
          <w:sz w:val="20"/>
          <w:szCs w:val="20"/>
        </w:rPr>
        <w:t>37</w:t>
      </w:r>
      <w:r w:rsidRPr="00022A26">
        <w:rPr>
          <w:sz w:val="20"/>
          <w:szCs w:val="20"/>
        </w:rPr>
        <w:t xml:space="preserve">] Asif, H. Shirazi, and I. Ray, “Machine Learning-Based Phishing Detection Using URL Features: A Comprehensive Review,” pp. 481–497, Jan. 2023, </w:t>
      </w:r>
      <w:proofErr w:type="spellStart"/>
      <w:r w:rsidRPr="00022A26">
        <w:rPr>
          <w:sz w:val="20"/>
          <w:szCs w:val="20"/>
        </w:rPr>
        <w:t>doi</w:t>
      </w:r>
      <w:proofErr w:type="spellEnd"/>
      <w:r w:rsidRPr="00022A26">
        <w:rPr>
          <w:sz w:val="20"/>
          <w:szCs w:val="20"/>
        </w:rPr>
        <w:t xml:space="preserve">: </w:t>
      </w:r>
      <w:hyperlink r:id="rId72" w:history="1">
        <w:r w:rsidR="00B82087" w:rsidRPr="00022A26">
          <w:rPr>
            <w:rStyle w:val="Hyperlink"/>
            <w:sz w:val="20"/>
            <w:szCs w:val="20"/>
          </w:rPr>
          <w:t>https://doi.org/10.1007/978-3-031-44274-2_36</w:t>
        </w:r>
      </w:hyperlink>
      <w:r w:rsidRPr="00022A26">
        <w:rPr>
          <w:sz w:val="20"/>
          <w:szCs w:val="20"/>
        </w:rPr>
        <w:t>.</w:t>
      </w:r>
      <w:r w:rsidR="00CA6402">
        <w:rPr>
          <w:sz w:val="20"/>
          <w:szCs w:val="20"/>
        </w:rPr>
        <w:t xml:space="preserve"> </w:t>
      </w:r>
      <w:r w:rsidR="00EB1F1E" w:rsidRPr="00022A26">
        <w:rPr>
          <w:sz w:val="20"/>
          <w:szCs w:val="20"/>
        </w:rPr>
        <w:t xml:space="preserve">(accessed </w:t>
      </w:r>
      <w:r w:rsidR="00EB1F1E">
        <w:rPr>
          <w:sz w:val="20"/>
          <w:szCs w:val="20"/>
        </w:rPr>
        <w:t>Mar</w:t>
      </w:r>
      <w:r w:rsidR="00EB1F1E" w:rsidRPr="00022A26">
        <w:rPr>
          <w:sz w:val="20"/>
          <w:szCs w:val="20"/>
        </w:rPr>
        <w:t xml:space="preserve">. </w:t>
      </w:r>
      <w:r w:rsidR="00EB1F1E">
        <w:rPr>
          <w:sz w:val="20"/>
          <w:szCs w:val="20"/>
        </w:rPr>
        <w:t>29</w:t>
      </w:r>
      <w:r w:rsidR="00EB1F1E" w:rsidRPr="00022A26">
        <w:rPr>
          <w:sz w:val="20"/>
          <w:szCs w:val="20"/>
        </w:rPr>
        <w:t>, 2026).</w:t>
      </w:r>
    </w:p>
    <w:p w14:paraId="35E39EBD" w14:textId="5FC2E4FA" w:rsidR="00B82087" w:rsidRPr="00022A26" w:rsidRDefault="00B82087" w:rsidP="00B82087">
      <w:pPr>
        <w:rPr>
          <w:sz w:val="20"/>
          <w:szCs w:val="20"/>
        </w:rPr>
      </w:pPr>
      <w:r w:rsidRPr="00022A26">
        <w:rPr>
          <w:sz w:val="20"/>
          <w:szCs w:val="20"/>
        </w:rPr>
        <w:t xml:space="preserve">[38] </w:t>
      </w:r>
      <w:proofErr w:type="spellStart"/>
      <w:r w:rsidRPr="00022A26">
        <w:rPr>
          <w:sz w:val="20"/>
          <w:szCs w:val="20"/>
        </w:rPr>
        <w:t>KeerthikaMsft</w:t>
      </w:r>
      <w:proofErr w:type="spellEnd"/>
      <w:r w:rsidRPr="00022A26">
        <w:rPr>
          <w:sz w:val="20"/>
          <w:szCs w:val="20"/>
        </w:rPr>
        <w:t>, “What is typosquatting? | Microsoft Support,” </w:t>
      </w:r>
      <w:r w:rsidRPr="00022A26">
        <w:rPr>
          <w:i/>
          <w:iCs/>
          <w:sz w:val="20"/>
          <w:szCs w:val="20"/>
        </w:rPr>
        <w:t>Microsoft.com</w:t>
      </w:r>
      <w:r w:rsidRPr="00022A26">
        <w:rPr>
          <w:sz w:val="20"/>
          <w:szCs w:val="20"/>
        </w:rPr>
        <w:t xml:space="preserve">, 2026. </w:t>
      </w:r>
      <w:hyperlink r:id="rId73" w:history="1">
        <w:r w:rsidR="00E933EE" w:rsidRPr="00022A26">
          <w:rPr>
            <w:rStyle w:val="Hyperlink"/>
            <w:sz w:val="20"/>
            <w:szCs w:val="20"/>
          </w:rPr>
          <w:t>https://support.microsoft.com/en-us/security/what-is-typosquatting</w:t>
        </w:r>
      </w:hyperlink>
      <w:r w:rsidR="00CA6402">
        <w:rPr>
          <w:sz w:val="20"/>
          <w:szCs w:val="20"/>
        </w:rPr>
        <w:t xml:space="preserve"> </w:t>
      </w:r>
      <w:r w:rsidR="00EB1F1E" w:rsidRPr="00022A26">
        <w:rPr>
          <w:sz w:val="20"/>
          <w:szCs w:val="20"/>
        </w:rPr>
        <w:t xml:space="preserve">(accessed </w:t>
      </w:r>
      <w:r w:rsidR="00EB1F1E">
        <w:rPr>
          <w:sz w:val="20"/>
          <w:szCs w:val="20"/>
        </w:rPr>
        <w:t>Mar</w:t>
      </w:r>
      <w:r w:rsidR="00EB1F1E" w:rsidRPr="00022A26">
        <w:rPr>
          <w:sz w:val="20"/>
          <w:szCs w:val="20"/>
        </w:rPr>
        <w:t xml:space="preserve">. </w:t>
      </w:r>
      <w:r w:rsidR="00EB1F1E">
        <w:rPr>
          <w:sz w:val="20"/>
          <w:szCs w:val="20"/>
        </w:rPr>
        <w:t>29</w:t>
      </w:r>
      <w:r w:rsidR="00EB1F1E" w:rsidRPr="00022A26">
        <w:rPr>
          <w:sz w:val="20"/>
          <w:szCs w:val="20"/>
        </w:rPr>
        <w:t>, 2026).</w:t>
      </w:r>
    </w:p>
    <w:p w14:paraId="578EDCB2" w14:textId="23724FE3" w:rsidR="00E933EE" w:rsidRPr="00022A26" w:rsidRDefault="00E933EE" w:rsidP="00E933EE">
      <w:pPr>
        <w:rPr>
          <w:sz w:val="20"/>
          <w:szCs w:val="20"/>
        </w:rPr>
      </w:pPr>
      <w:r w:rsidRPr="00022A26">
        <w:rPr>
          <w:sz w:val="20"/>
          <w:szCs w:val="20"/>
        </w:rPr>
        <w:lastRenderedPageBreak/>
        <w:t>[39] M. Thompson, “HTTPS Phishing Attacks: How Hackers Use SSL Certificates to Feign Trust,” </w:t>
      </w:r>
      <w:proofErr w:type="spellStart"/>
      <w:r w:rsidRPr="00022A26">
        <w:rPr>
          <w:i/>
          <w:iCs/>
          <w:sz w:val="20"/>
          <w:szCs w:val="20"/>
        </w:rPr>
        <w:t>Keyfactor</w:t>
      </w:r>
      <w:proofErr w:type="spellEnd"/>
      <w:r w:rsidRPr="00022A26">
        <w:rPr>
          <w:sz w:val="20"/>
          <w:szCs w:val="20"/>
        </w:rPr>
        <w:t xml:space="preserve">, Oct. 11, 2021. </w:t>
      </w:r>
      <w:hyperlink r:id="rId74" w:history="1">
        <w:r w:rsidR="008F222F" w:rsidRPr="00022A26">
          <w:rPr>
            <w:rStyle w:val="Hyperlink"/>
            <w:sz w:val="20"/>
            <w:szCs w:val="20"/>
          </w:rPr>
          <w:t>https://www.keyfactor.com/blog/https-phishing-attacks-how-hackers-use-ssl-certificates-to-feign-trust/</w:t>
        </w:r>
      </w:hyperlink>
      <w:r w:rsidR="00CA6402">
        <w:rPr>
          <w:sz w:val="20"/>
          <w:szCs w:val="20"/>
        </w:rPr>
        <w:t xml:space="preserve"> </w:t>
      </w:r>
      <w:r w:rsidR="00EB1F1E" w:rsidRPr="00022A26">
        <w:rPr>
          <w:sz w:val="20"/>
          <w:szCs w:val="20"/>
        </w:rPr>
        <w:t xml:space="preserve">(accessed </w:t>
      </w:r>
      <w:r w:rsidR="00EB1F1E">
        <w:rPr>
          <w:sz w:val="20"/>
          <w:szCs w:val="20"/>
        </w:rPr>
        <w:t>Mar</w:t>
      </w:r>
      <w:r w:rsidR="00EB1F1E" w:rsidRPr="00022A26">
        <w:rPr>
          <w:sz w:val="20"/>
          <w:szCs w:val="20"/>
        </w:rPr>
        <w:t xml:space="preserve">. </w:t>
      </w:r>
      <w:r w:rsidR="00EB1F1E">
        <w:rPr>
          <w:sz w:val="20"/>
          <w:szCs w:val="20"/>
        </w:rPr>
        <w:t>29</w:t>
      </w:r>
      <w:r w:rsidR="00EB1F1E" w:rsidRPr="00022A26">
        <w:rPr>
          <w:sz w:val="20"/>
          <w:szCs w:val="20"/>
        </w:rPr>
        <w:t>, 2026).</w:t>
      </w:r>
    </w:p>
    <w:p w14:paraId="7A55BA02" w14:textId="167A394D" w:rsidR="008F222F" w:rsidRPr="00022A26" w:rsidRDefault="008F222F" w:rsidP="008F222F">
      <w:pPr>
        <w:rPr>
          <w:sz w:val="20"/>
          <w:szCs w:val="20"/>
        </w:rPr>
      </w:pPr>
      <w:r w:rsidRPr="00022A26">
        <w:rPr>
          <w:sz w:val="20"/>
          <w:szCs w:val="20"/>
        </w:rPr>
        <w:t xml:space="preserve">[40] “Tabular Data Definition, Examples, Formats, and How to Tabulate Effectively – </w:t>
      </w:r>
      <w:proofErr w:type="spellStart"/>
      <w:r w:rsidRPr="00022A26">
        <w:rPr>
          <w:sz w:val="20"/>
          <w:szCs w:val="20"/>
        </w:rPr>
        <w:t>Azoo</w:t>
      </w:r>
      <w:proofErr w:type="spellEnd"/>
      <w:r w:rsidRPr="00022A26">
        <w:rPr>
          <w:sz w:val="20"/>
          <w:szCs w:val="20"/>
        </w:rPr>
        <w:t xml:space="preserve"> Blogs,” </w:t>
      </w:r>
      <w:r w:rsidRPr="00022A26">
        <w:rPr>
          <w:i/>
          <w:iCs/>
          <w:sz w:val="20"/>
          <w:szCs w:val="20"/>
        </w:rPr>
        <w:t>Cubig.ai</w:t>
      </w:r>
      <w:r w:rsidRPr="00022A26">
        <w:rPr>
          <w:sz w:val="20"/>
          <w:szCs w:val="20"/>
        </w:rPr>
        <w:t xml:space="preserve">, 2025. </w:t>
      </w:r>
      <w:hyperlink r:id="rId75" w:history="1">
        <w:r w:rsidR="00457F82" w:rsidRPr="00022A26">
          <w:rPr>
            <w:rStyle w:val="Hyperlink"/>
            <w:sz w:val="20"/>
            <w:szCs w:val="20"/>
          </w:rPr>
          <w:t>https://cubig.ai/blogs/tabular-data-definition-examples-formats-and-how-to-tabulate-effectively</w:t>
        </w:r>
      </w:hyperlink>
      <w:r w:rsidR="00CA6402">
        <w:rPr>
          <w:sz w:val="20"/>
          <w:szCs w:val="20"/>
        </w:rPr>
        <w:t xml:space="preserve"> </w:t>
      </w:r>
      <w:r w:rsidR="00EB1F1E" w:rsidRPr="00022A26">
        <w:rPr>
          <w:sz w:val="20"/>
          <w:szCs w:val="20"/>
        </w:rPr>
        <w:t xml:space="preserve">(accessed </w:t>
      </w:r>
      <w:r w:rsidR="00EB1F1E">
        <w:rPr>
          <w:sz w:val="20"/>
          <w:szCs w:val="20"/>
        </w:rPr>
        <w:t>Mar</w:t>
      </w:r>
      <w:r w:rsidR="00EB1F1E" w:rsidRPr="00022A26">
        <w:rPr>
          <w:sz w:val="20"/>
          <w:szCs w:val="20"/>
        </w:rPr>
        <w:t xml:space="preserve">. </w:t>
      </w:r>
      <w:r w:rsidR="00EB1F1E">
        <w:rPr>
          <w:sz w:val="20"/>
          <w:szCs w:val="20"/>
        </w:rPr>
        <w:t>29</w:t>
      </w:r>
      <w:r w:rsidR="00EB1F1E" w:rsidRPr="00022A26">
        <w:rPr>
          <w:sz w:val="20"/>
          <w:szCs w:val="20"/>
        </w:rPr>
        <w:t>, 2026).</w:t>
      </w:r>
    </w:p>
    <w:p w14:paraId="7A6C5534" w14:textId="75B26FB0" w:rsidR="00457F82" w:rsidRPr="00022A26" w:rsidRDefault="00457F82" w:rsidP="00457F82">
      <w:pPr>
        <w:rPr>
          <w:sz w:val="20"/>
          <w:szCs w:val="20"/>
        </w:rPr>
      </w:pPr>
      <w:r w:rsidRPr="00022A26">
        <w:rPr>
          <w:sz w:val="20"/>
          <w:szCs w:val="20"/>
        </w:rPr>
        <w:t xml:space="preserve">[41] </w:t>
      </w:r>
      <w:proofErr w:type="spellStart"/>
      <w:r w:rsidRPr="00022A26">
        <w:rPr>
          <w:sz w:val="20"/>
          <w:szCs w:val="20"/>
        </w:rPr>
        <w:t>GeeksforGeeks</w:t>
      </w:r>
      <w:proofErr w:type="spellEnd"/>
      <w:r w:rsidRPr="00022A26">
        <w:rPr>
          <w:sz w:val="20"/>
          <w:szCs w:val="20"/>
        </w:rPr>
        <w:t>, “Logistic Regression in Machine Learning,” </w:t>
      </w:r>
      <w:proofErr w:type="spellStart"/>
      <w:r w:rsidRPr="00022A26">
        <w:rPr>
          <w:i/>
          <w:iCs/>
          <w:sz w:val="20"/>
          <w:szCs w:val="20"/>
        </w:rPr>
        <w:t>GeeksforGeeks</w:t>
      </w:r>
      <w:proofErr w:type="spellEnd"/>
      <w:r w:rsidRPr="00022A26">
        <w:rPr>
          <w:sz w:val="20"/>
          <w:szCs w:val="20"/>
        </w:rPr>
        <w:t xml:space="preserve">, May 09, 2017. </w:t>
      </w:r>
      <w:hyperlink r:id="rId76" w:history="1">
        <w:r w:rsidR="00B50787" w:rsidRPr="00022A26">
          <w:rPr>
            <w:rStyle w:val="Hyperlink"/>
            <w:sz w:val="20"/>
            <w:szCs w:val="20"/>
          </w:rPr>
          <w:t>https://www.geeksforgeeks.org/machine-learning/understanding-logistic-regression/</w:t>
        </w:r>
      </w:hyperlink>
      <w:r w:rsidR="00CA6402">
        <w:rPr>
          <w:sz w:val="20"/>
          <w:szCs w:val="20"/>
        </w:rPr>
        <w:t xml:space="preserve"> </w:t>
      </w:r>
      <w:r w:rsidR="00EB1F1E" w:rsidRPr="00022A26">
        <w:rPr>
          <w:sz w:val="20"/>
          <w:szCs w:val="20"/>
        </w:rPr>
        <w:t xml:space="preserve">(accessed </w:t>
      </w:r>
      <w:r w:rsidR="00EB1F1E">
        <w:rPr>
          <w:sz w:val="20"/>
          <w:szCs w:val="20"/>
        </w:rPr>
        <w:t>Mar</w:t>
      </w:r>
      <w:r w:rsidR="00EB1F1E" w:rsidRPr="00022A26">
        <w:rPr>
          <w:sz w:val="20"/>
          <w:szCs w:val="20"/>
        </w:rPr>
        <w:t xml:space="preserve">. </w:t>
      </w:r>
      <w:r w:rsidR="00EB1F1E">
        <w:rPr>
          <w:sz w:val="20"/>
          <w:szCs w:val="20"/>
        </w:rPr>
        <w:t>29</w:t>
      </w:r>
      <w:r w:rsidR="00EB1F1E" w:rsidRPr="00022A26">
        <w:rPr>
          <w:sz w:val="20"/>
          <w:szCs w:val="20"/>
        </w:rPr>
        <w:t>, 2026).</w:t>
      </w:r>
    </w:p>
    <w:p w14:paraId="3B9C7C0D" w14:textId="0C6FDD99" w:rsidR="00B50787" w:rsidRPr="00022A26" w:rsidRDefault="00B50787" w:rsidP="00B50787">
      <w:pPr>
        <w:rPr>
          <w:sz w:val="20"/>
          <w:szCs w:val="20"/>
        </w:rPr>
      </w:pPr>
      <w:r w:rsidRPr="00022A26">
        <w:rPr>
          <w:sz w:val="20"/>
          <w:szCs w:val="20"/>
        </w:rPr>
        <w:t>[42] IBM, “What Is a Decision Tree?,” </w:t>
      </w:r>
      <w:r w:rsidRPr="00022A26">
        <w:rPr>
          <w:i/>
          <w:iCs/>
          <w:sz w:val="20"/>
          <w:szCs w:val="20"/>
        </w:rPr>
        <w:t>IBM</w:t>
      </w:r>
      <w:r w:rsidRPr="00022A26">
        <w:rPr>
          <w:sz w:val="20"/>
          <w:szCs w:val="20"/>
        </w:rPr>
        <w:t xml:space="preserve">, Nov. 02, 2021. </w:t>
      </w:r>
      <w:hyperlink r:id="rId77" w:history="1">
        <w:r w:rsidR="0021748D" w:rsidRPr="00022A26">
          <w:rPr>
            <w:rStyle w:val="Hyperlink"/>
            <w:sz w:val="20"/>
            <w:szCs w:val="20"/>
          </w:rPr>
          <w:t>https://www.ibm.com/think/topics/decision-trees</w:t>
        </w:r>
      </w:hyperlink>
      <w:r w:rsidR="00CA6402">
        <w:rPr>
          <w:sz w:val="20"/>
          <w:szCs w:val="20"/>
        </w:rPr>
        <w:t xml:space="preserve"> </w:t>
      </w:r>
      <w:r w:rsidR="00EB1F1E" w:rsidRPr="00022A26">
        <w:rPr>
          <w:sz w:val="20"/>
          <w:szCs w:val="20"/>
        </w:rPr>
        <w:t xml:space="preserve">(accessed </w:t>
      </w:r>
      <w:r w:rsidR="00EB1F1E">
        <w:rPr>
          <w:sz w:val="20"/>
          <w:szCs w:val="20"/>
        </w:rPr>
        <w:t>Mar</w:t>
      </w:r>
      <w:r w:rsidR="00EB1F1E" w:rsidRPr="00022A26">
        <w:rPr>
          <w:sz w:val="20"/>
          <w:szCs w:val="20"/>
        </w:rPr>
        <w:t xml:space="preserve">. </w:t>
      </w:r>
      <w:r w:rsidR="00EB1F1E">
        <w:rPr>
          <w:sz w:val="20"/>
          <w:szCs w:val="20"/>
        </w:rPr>
        <w:t>29</w:t>
      </w:r>
      <w:r w:rsidR="00EB1F1E" w:rsidRPr="00022A26">
        <w:rPr>
          <w:sz w:val="20"/>
          <w:szCs w:val="20"/>
        </w:rPr>
        <w:t>, 2026).</w:t>
      </w:r>
    </w:p>
    <w:p w14:paraId="653A6F11" w14:textId="7FA47EF1" w:rsidR="0021748D" w:rsidRPr="00022A26" w:rsidRDefault="0021748D" w:rsidP="0021748D">
      <w:pPr>
        <w:rPr>
          <w:sz w:val="20"/>
          <w:szCs w:val="20"/>
        </w:rPr>
      </w:pPr>
      <w:r w:rsidRPr="00022A26">
        <w:rPr>
          <w:sz w:val="20"/>
          <w:szCs w:val="20"/>
        </w:rPr>
        <w:t>[43] P. K. Anwla, “Random Forest,” </w:t>
      </w:r>
      <w:proofErr w:type="spellStart"/>
      <w:r w:rsidRPr="00022A26">
        <w:rPr>
          <w:i/>
          <w:iCs/>
          <w:sz w:val="20"/>
          <w:szCs w:val="20"/>
        </w:rPr>
        <w:t>TowardsMachineLearning</w:t>
      </w:r>
      <w:proofErr w:type="spellEnd"/>
      <w:r w:rsidRPr="00022A26">
        <w:rPr>
          <w:sz w:val="20"/>
          <w:szCs w:val="20"/>
        </w:rPr>
        <w:t xml:space="preserve">, Jul. 16, 2021. </w:t>
      </w:r>
      <w:hyperlink r:id="rId78" w:history="1">
        <w:r w:rsidR="007E284D" w:rsidRPr="00022A26">
          <w:rPr>
            <w:rStyle w:val="Hyperlink"/>
            <w:sz w:val="20"/>
            <w:szCs w:val="20"/>
          </w:rPr>
          <w:t>https://towardsmachinelearning.org/random-forest/</w:t>
        </w:r>
      </w:hyperlink>
      <w:r w:rsidR="00CA6402">
        <w:rPr>
          <w:sz w:val="20"/>
          <w:szCs w:val="20"/>
        </w:rPr>
        <w:t xml:space="preserve"> </w:t>
      </w:r>
      <w:r w:rsidR="00EB1F1E" w:rsidRPr="00022A26">
        <w:rPr>
          <w:sz w:val="20"/>
          <w:szCs w:val="20"/>
        </w:rPr>
        <w:t xml:space="preserve">(accessed </w:t>
      </w:r>
      <w:r w:rsidR="00EB1F1E">
        <w:rPr>
          <w:sz w:val="20"/>
          <w:szCs w:val="20"/>
        </w:rPr>
        <w:t>Mar</w:t>
      </w:r>
      <w:r w:rsidR="00EB1F1E" w:rsidRPr="00022A26">
        <w:rPr>
          <w:sz w:val="20"/>
          <w:szCs w:val="20"/>
        </w:rPr>
        <w:t xml:space="preserve">. </w:t>
      </w:r>
      <w:r w:rsidR="00EB1F1E">
        <w:rPr>
          <w:sz w:val="20"/>
          <w:szCs w:val="20"/>
        </w:rPr>
        <w:t>29</w:t>
      </w:r>
      <w:r w:rsidR="00EB1F1E" w:rsidRPr="00022A26">
        <w:rPr>
          <w:sz w:val="20"/>
          <w:szCs w:val="20"/>
        </w:rPr>
        <w:t>, 2026).</w:t>
      </w:r>
    </w:p>
    <w:p w14:paraId="5CBD9052" w14:textId="19798B61" w:rsidR="007E284D" w:rsidRPr="00022A26" w:rsidRDefault="007E284D" w:rsidP="007E284D">
      <w:pPr>
        <w:rPr>
          <w:sz w:val="20"/>
          <w:szCs w:val="20"/>
        </w:rPr>
      </w:pPr>
      <w:r w:rsidRPr="00022A26">
        <w:rPr>
          <w:sz w:val="20"/>
          <w:szCs w:val="20"/>
        </w:rPr>
        <w:t>[44] scikit-learn, “</w:t>
      </w:r>
      <w:proofErr w:type="spellStart"/>
      <w:r w:rsidRPr="00022A26">
        <w:rPr>
          <w:sz w:val="20"/>
          <w:szCs w:val="20"/>
        </w:rPr>
        <w:t>sklearn.svm.SVC</w:t>
      </w:r>
      <w:proofErr w:type="spellEnd"/>
      <w:r w:rsidRPr="00022A26">
        <w:rPr>
          <w:sz w:val="20"/>
          <w:szCs w:val="20"/>
        </w:rPr>
        <w:t xml:space="preserve"> — scikit-learn 0.22 documentation,” </w:t>
      </w:r>
      <w:r w:rsidRPr="00022A26">
        <w:rPr>
          <w:i/>
          <w:iCs/>
          <w:sz w:val="20"/>
          <w:szCs w:val="20"/>
        </w:rPr>
        <w:t>Scikit-learn.org</w:t>
      </w:r>
      <w:r w:rsidRPr="00022A26">
        <w:rPr>
          <w:sz w:val="20"/>
          <w:szCs w:val="20"/>
        </w:rPr>
        <w:t xml:space="preserve">, 2019. </w:t>
      </w:r>
      <w:hyperlink r:id="rId79" w:history="1">
        <w:r w:rsidR="00DD64A3" w:rsidRPr="00022A26">
          <w:rPr>
            <w:rStyle w:val="Hyperlink"/>
            <w:sz w:val="20"/>
            <w:szCs w:val="20"/>
          </w:rPr>
          <w:t>https://scikit-learn.org/stable/modules/generated/sklearn.svm.SVC.html</w:t>
        </w:r>
      </w:hyperlink>
      <w:r w:rsidR="00EB1F1E">
        <w:rPr>
          <w:sz w:val="20"/>
          <w:szCs w:val="20"/>
        </w:rPr>
        <w:t xml:space="preserve"> </w:t>
      </w:r>
      <w:r w:rsidR="00EB1F1E" w:rsidRPr="00022A26">
        <w:rPr>
          <w:sz w:val="20"/>
          <w:szCs w:val="20"/>
        </w:rPr>
        <w:t xml:space="preserve">(accessed </w:t>
      </w:r>
      <w:r w:rsidR="00EB1F1E">
        <w:rPr>
          <w:sz w:val="20"/>
          <w:szCs w:val="20"/>
        </w:rPr>
        <w:t>Mar</w:t>
      </w:r>
      <w:r w:rsidR="00EB1F1E" w:rsidRPr="00022A26">
        <w:rPr>
          <w:sz w:val="20"/>
          <w:szCs w:val="20"/>
        </w:rPr>
        <w:t xml:space="preserve">. </w:t>
      </w:r>
      <w:r w:rsidR="00EB1F1E">
        <w:rPr>
          <w:sz w:val="20"/>
          <w:szCs w:val="20"/>
        </w:rPr>
        <w:t>29</w:t>
      </w:r>
      <w:r w:rsidR="00EB1F1E" w:rsidRPr="00022A26">
        <w:rPr>
          <w:sz w:val="20"/>
          <w:szCs w:val="20"/>
        </w:rPr>
        <w:t>, 2026).</w:t>
      </w:r>
    </w:p>
    <w:p w14:paraId="7B04CBC1" w14:textId="74467C01" w:rsidR="00DD64A3" w:rsidRPr="00022A26" w:rsidRDefault="00DD64A3" w:rsidP="00DD64A3">
      <w:pPr>
        <w:rPr>
          <w:sz w:val="20"/>
          <w:szCs w:val="20"/>
        </w:rPr>
      </w:pPr>
      <w:r w:rsidRPr="00022A26">
        <w:rPr>
          <w:sz w:val="20"/>
          <w:szCs w:val="20"/>
        </w:rPr>
        <w:t>[45] “ML Evaluation Metrics — Accuracy, Precision, Recall, F1, AUC Explained -,” </w:t>
      </w:r>
      <w:r w:rsidRPr="00022A26">
        <w:rPr>
          <w:i/>
          <w:iCs/>
          <w:sz w:val="20"/>
          <w:szCs w:val="20"/>
        </w:rPr>
        <w:t>- Engineering Content</w:t>
      </w:r>
      <w:r w:rsidRPr="00022A26">
        <w:rPr>
          <w:sz w:val="20"/>
          <w:szCs w:val="20"/>
        </w:rPr>
        <w:t xml:space="preserve">, Mar. 27, 2026. </w:t>
      </w:r>
      <w:hyperlink r:id="rId80" w:history="1">
        <w:r w:rsidR="00E06C61" w:rsidRPr="00022A26">
          <w:rPr>
            <w:rStyle w:val="Hyperlink"/>
            <w:sz w:val="20"/>
            <w:szCs w:val="20"/>
          </w:rPr>
          <w:t>https://engineeringhulk.com/ai-ml/evaluation-metrics/</w:t>
        </w:r>
      </w:hyperlink>
      <w:r w:rsidR="00CA6402">
        <w:rPr>
          <w:sz w:val="20"/>
          <w:szCs w:val="20"/>
        </w:rPr>
        <w:t xml:space="preserve"> </w:t>
      </w:r>
      <w:r w:rsidR="00EB1F1E" w:rsidRPr="00022A26">
        <w:rPr>
          <w:sz w:val="20"/>
          <w:szCs w:val="20"/>
        </w:rPr>
        <w:t xml:space="preserve">(accessed </w:t>
      </w:r>
      <w:r w:rsidR="00EB1F1E">
        <w:rPr>
          <w:sz w:val="20"/>
          <w:szCs w:val="20"/>
        </w:rPr>
        <w:t>Mar</w:t>
      </w:r>
      <w:r w:rsidR="00EB1F1E" w:rsidRPr="00022A26">
        <w:rPr>
          <w:sz w:val="20"/>
          <w:szCs w:val="20"/>
        </w:rPr>
        <w:t xml:space="preserve">. </w:t>
      </w:r>
      <w:r w:rsidR="00EB1F1E">
        <w:rPr>
          <w:sz w:val="20"/>
          <w:szCs w:val="20"/>
        </w:rPr>
        <w:t>29</w:t>
      </w:r>
      <w:r w:rsidR="00EB1F1E" w:rsidRPr="00022A26">
        <w:rPr>
          <w:sz w:val="20"/>
          <w:szCs w:val="20"/>
        </w:rPr>
        <w:t>, 2026).</w:t>
      </w:r>
    </w:p>
    <w:p w14:paraId="3F5B003D" w14:textId="0BA8EF22" w:rsidR="009A2054" w:rsidRPr="00022A26" w:rsidRDefault="00E06C61" w:rsidP="00E06C61">
      <w:pPr>
        <w:rPr>
          <w:sz w:val="20"/>
          <w:szCs w:val="20"/>
        </w:rPr>
      </w:pPr>
      <w:r w:rsidRPr="00022A26">
        <w:rPr>
          <w:sz w:val="20"/>
          <w:szCs w:val="20"/>
        </w:rPr>
        <w:t>[46] “Ensemble Methods for Machine Learning,” </w:t>
      </w:r>
      <w:r w:rsidRPr="00022A26">
        <w:rPr>
          <w:i/>
          <w:iCs/>
          <w:sz w:val="20"/>
          <w:szCs w:val="20"/>
        </w:rPr>
        <w:t>Google Books</w:t>
      </w:r>
      <w:r w:rsidRPr="00022A26">
        <w:rPr>
          <w:sz w:val="20"/>
          <w:szCs w:val="20"/>
        </w:rPr>
        <w:t>, 2023. https://books.google.co.uk/books?hl=en&amp;lr=&amp;id=hoK3EAAAQBAJ&amp;oi=fnd&amp;pg=PR11&amp;dq=machine+learning+ensemble+methods&amp;ots=FczXIp219f&amp;sig=vNCl7zGX-Xj4bloen_yt7j4Cnqg&amp;redir_esc=y#v=onepage&amp;q=machine%20learning%20ensemble%20methods&amp;f=false (accessed Apr. 21, 2026).</w:t>
      </w:r>
    </w:p>
    <w:p w14:paraId="39849BA0" w14:textId="0122B442" w:rsidR="009A2054" w:rsidRPr="00022A26" w:rsidRDefault="009A2054" w:rsidP="009A2054">
      <w:pPr>
        <w:rPr>
          <w:sz w:val="20"/>
          <w:szCs w:val="20"/>
        </w:rPr>
      </w:pPr>
      <w:r w:rsidRPr="00022A26">
        <w:rPr>
          <w:sz w:val="20"/>
          <w:szCs w:val="20"/>
        </w:rPr>
        <w:t>[47] “1.10. Decision Trees — scikit-learn 0.23.2 documentation,” </w:t>
      </w:r>
      <w:r w:rsidRPr="00022A26">
        <w:rPr>
          <w:i/>
          <w:iCs/>
          <w:sz w:val="20"/>
          <w:szCs w:val="20"/>
        </w:rPr>
        <w:t>scikit-learn.org</w:t>
      </w:r>
      <w:r w:rsidRPr="00022A26">
        <w:rPr>
          <w:sz w:val="20"/>
          <w:szCs w:val="20"/>
        </w:rPr>
        <w:t xml:space="preserve">. </w:t>
      </w:r>
      <w:hyperlink r:id="rId81" w:anchor="complexity" w:history="1">
        <w:r w:rsidR="00C952D1" w:rsidRPr="00022A26">
          <w:rPr>
            <w:rStyle w:val="Hyperlink"/>
            <w:sz w:val="20"/>
            <w:szCs w:val="20"/>
          </w:rPr>
          <w:t>https://scikit-learn.org/stable/modules/tree.html#complexity</w:t>
        </w:r>
      </w:hyperlink>
      <w:r w:rsidR="00CA6402">
        <w:rPr>
          <w:sz w:val="20"/>
          <w:szCs w:val="20"/>
        </w:rPr>
        <w:t xml:space="preserve"> </w:t>
      </w:r>
      <w:r w:rsidR="00CA6402" w:rsidRPr="00022A26">
        <w:rPr>
          <w:sz w:val="20"/>
          <w:szCs w:val="20"/>
        </w:rPr>
        <w:t>(accessed Apr. 21, 2026).</w:t>
      </w:r>
    </w:p>
    <w:p w14:paraId="4AF74C68" w14:textId="1B4809AC" w:rsidR="00C952D1" w:rsidRPr="00022A26" w:rsidRDefault="00C952D1" w:rsidP="00C952D1">
      <w:pPr>
        <w:rPr>
          <w:sz w:val="20"/>
          <w:szCs w:val="20"/>
        </w:rPr>
      </w:pPr>
      <w:r w:rsidRPr="00022A26">
        <w:rPr>
          <w:sz w:val="20"/>
          <w:szCs w:val="20"/>
        </w:rPr>
        <w:t>[48] I. Niño-Adan, D. Manjarres, I. Landa-Torres, and E. Portillo, “Feature weighting methods: A review,” </w:t>
      </w:r>
      <w:r w:rsidRPr="00022A26">
        <w:rPr>
          <w:i/>
          <w:iCs/>
          <w:sz w:val="20"/>
          <w:szCs w:val="20"/>
        </w:rPr>
        <w:t>Expert Systems with Applications</w:t>
      </w:r>
      <w:r w:rsidRPr="00022A26">
        <w:rPr>
          <w:sz w:val="20"/>
          <w:szCs w:val="20"/>
        </w:rPr>
        <w:t xml:space="preserve">, vol. 184, p. 115424, Dec. 2021, </w:t>
      </w:r>
      <w:proofErr w:type="spellStart"/>
      <w:r w:rsidRPr="00022A26">
        <w:rPr>
          <w:sz w:val="20"/>
          <w:szCs w:val="20"/>
        </w:rPr>
        <w:t>doi</w:t>
      </w:r>
      <w:proofErr w:type="spellEnd"/>
      <w:r w:rsidRPr="00022A26">
        <w:rPr>
          <w:sz w:val="20"/>
          <w:szCs w:val="20"/>
        </w:rPr>
        <w:t xml:space="preserve">: </w:t>
      </w:r>
      <w:hyperlink r:id="rId82" w:history="1">
        <w:r w:rsidR="00FA2C3A" w:rsidRPr="00022A26">
          <w:rPr>
            <w:rStyle w:val="Hyperlink"/>
            <w:sz w:val="20"/>
            <w:szCs w:val="20"/>
          </w:rPr>
          <w:t>https://doi.org/10.1016/j.eswa.2021.115424</w:t>
        </w:r>
      </w:hyperlink>
      <w:r w:rsidRPr="00022A26">
        <w:rPr>
          <w:sz w:val="20"/>
          <w:szCs w:val="20"/>
        </w:rPr>
        <w:t>.</w:t>
      </w:r>
      <w:r w:rsidR="00CA6402">
        <w:rPr>
          <w:sz w:val="20"/>
          <w:szCs w:val="20"/>
        </w:rPr>
        <w:t xml:space="preserve"> </w:t>
      </w:r>
      <w:r w:rsidR="00CA6402" w:rsidRPr="00022A26">
        <w:rPr>
          <w:sz w:val="20"/>
          <w:szCs w:val="20"/>
        </w:rPr>
        <w:t>(accessed Apr. 21, 2026).</w:t>
      </w:r>
    </w:p>
    <w:p w14:paraId="37FD9ED8" w14:textId="273C8BB3" w:rsidR="00FA2C3A" w:rsidRPr="00022A26" w:rsidRDefault="00FA2C3A" w:rsidP="00FA2C3A">
      <w:pPr>
        <w:rPr>
          <w:sz w:val="20"/>
          <w:szCs w:val="20"/>
        </w:rPr>
      </w:pPr>
      <w:r w:rsidRPr="00022A26">
        <w:rPr>
          <w:sz w:val="20"/>
          <w:szCs w:val="20"/>
        </w:rPr>
        <w:t>[49] Adnan Mazraeh, “Advanced Data Splitting Techniques for Deep Learning and Domain-Specific Challenges,” </w:t>
      </w:r>
      <w:r w:rsidRPr="00022A26">
        <w:rPr>
          <w:i/>
          <w:iCs/>
          <w:sz w:val="20"/>
          <w:szCs w:val="20"/>
        </w:rPr>
        <w:t>Medium</w:t>
      </w:r>
      <w:r w:rsidRPr="00022A26">
        <w:rPr>
          <w:sz w:val="20"/>
          <w:szCs w:val="20"/>
        </w:rPr>
        <w:t>, Feb. 10, 2025. https://medium.com/@adnan.mazraeh1993/advanced-data-splitting-techniques-for-deep-learning-and-domain-specific-challenges-3fa3e6a2aaf8 (accessed Apr. 21, 2026).</w:t>
      </w:r>
    </w:p>
    <w:p w14:paraId="0EB51E49" w14:textId="7905DA85" w:rsidR="00E963F3" w:rsidRPr="00022A26" w:rsidRDefault="00E963F3" w:rsidP="00E963F3">
      <w:pPr>
        <w:rPr>
          <w:sz w:val="20"/>
          <w:szCs w:val="20"/>
        </w:rPr>
      </w:pPr>
      <w:r w:rsidRPr="00022A26">
        <w:rPr>
          <w:sz w:val="20"/>
          <w:szCs w:val="20"/>
        </w:rPr>
        <w:t>[50] IBM, “Data leakage machine learning,” </w:t>
      </w:r>
      <w:r w:rsidRPr="00022A26">
        <w:rPr>
          <w:i/>
          <w:iCs/>
          <w:sz w:val="20"/>
          <w:szCs w:val="20"/>
        </w:rPr>
        <w:t>Ibm.com</w:t>
      </w:r>
      <w:r w:rsidRPr="00022A26">
        <w:rPr>
          <w:sz w:val="20"/>
          <w:szCs w:val="20"/>
        </w:rPr>
        <w:t xml:space="preserve">, Sep. 30, 2024. </w:t>
      </w:r>
      <w:hyperlink r:id="rId83" w:history="1">
        <w:r w:rsidR="00CA6402" w:rsidRPr="00141C68">
          <w:rPr>
            <w:rStyle w:val="Hyperlink"/>
            <w:sz w:val="20"/>
            <w:szCs w:val="20"/>
          </w:rPr>
          <w:t>https://www.ibm.com/think/topics/data-leakage-machine-learning</w:t>
        </w:r>
      </w:hyperlink>
      <w:r w:rsidR="00CA6402">
        <w:rPr>
          <w:sz w:val="20"/>
          <w:szCs w:val="20"/>
        </w:rPr>
        <w:t xml:space="preserve"> </w:t>
      </w:r>
      <w:r w:rsidR="00CA6402" w:rsidRPr="00022A26">
        <w:rPr>
          <w:sz w:val="20"/>
          <w:szCs w:val="20"/>
        </w:rPr>
        <w:t>(accessed Apr. 21, 2026).</w:t>
      </w:r>
    </w:p>
    <w:p w14:paraId="5249E2B1" w14:textId="5315ACC1" w:rsidR="00F47470" w:rsidRPr="00022A26" w:rsidRDefault="00F47470" w:rsidP="00F47470">
      <w:pPr>
        <w:rPr>
          <w:sz w:val="20"/>
          <w:szCs w:val="20"/>
        </w:rPr>
      </w:pPr>
      <w:r w:rsidRPr="00022A26">
        <w:rPr>
          <w:sz w:val="20"/>
          <w:szCs w:val="20"/>
        </w:rPr>
        <w:t xml:space="preserve">[51] L. Gallo, D. Gentile, S. Ruggiero, A. Botta, and G. </w:t>
      </w:r>
      <w:proofErr w:type="spellStart"/>
      <w:r w:rsidRPr="00022A26">
        <w:rPr>
          <w:sz w:val="20"/>
          <w:szCs w:val="20"/>
        </w:rPr>
        <w:t>Ventre</w:t>
      </w:r>
      <w:proofErr w:type="spellEnd"/>
      <w:r w:rsidRPr="00022A26">
        <w:rPr>
          <w:sz w:val="20"/>
          <w:szCs w:val="20"/>
        </w:rPr>
        <w:t xml:space="preserve">, “The human factor in phishing: collecting and </w:t>
      </w:r>
      <w:proofErr w:type="spellStart"/>
      <w:r w:rsidRPr="00022A26">
        <w:rPr>
          <w:sz w:val="20"/>
          <w:szCs w:val="20"/>
        </w:rPr>
        <w:t>analyzing</w:t>
      </w:r>
      <w:proofErr w:type="spellEnd"/>
      <w:r w:rsidRPr="00022A26">
        <w:rPr>
          <w:sz w:val="20"/>
          <w:szCs w:val="20"/>
        </w:rPr>
        <w:t xml:space="preserve"> user </w:t>
      </w:r>
      <w:proofErr w:type="spellStart"/>
      <w:r w:rsidRPr="00022A26">
        <w:rPr>
          <w:sz w:val="20"/>
          <w:szCs w:val="20"/>
        </w:rPr>
        <w:t>behavior</w:t>
      </w:r>
      <w:proofErr w:type="spellEnd"/>
      <w:r w:rsidRPr="00022A26">
        <w:rPr>
          <w:sz w:val="20"/>
          <w:szCs w:val="20"/>
        </w:rPr>
        <w:t xml:space="preserve"> when reading emails,” </w:t>
      </w:r>
      <w:r w:rsidRPr="00022A26">
        <w:rPr>
          <w:i/>
          <w:iCs/>
          <w:sz w:val="20"/>
          <w:szCs w:val="20"/>
        </w:rPr>
        <w:t>Computers &amp; Security</w:t>
      </w:r>
      <w:r w:rsidRPr="00022A26">
        <w:rPr>
          <w:sz w:val="20"/>
          <w:szCs w:val="20"/>
        </w:rPr>
        <w:t xml:space="preserve">, vol. 139, pp. 103671–103671, Dec. 2023, </w:t>
      </w:r>
      <w:proofErr w:type="spellStart"/>
      <w:r w:rsidRPr="00022A26">
        <w:rPr>
          <w:sz w:val="20"/>
          <w:szCs w:val="20"/>
        </w:rPr>
        <w:t>doi</w:t>
      </w:r>
      <w:proofErr w:type="spellEnd"/>
      <w:r w:rsidRPr="00022A26">
        <w:rPr>
          <w:sz w:val="20"/>
          <w:szCs w:val="20"/>
        </w:rPr>
        <w:t xml:space="preserve">: </w:t>
      </w:r>
      <w:hyperlink r:id="rId84" w:history="1">
        <w:r w:rsidR="00F068E5" w:rsidRPr="00022A26">
          <w:rPr>
            <w:rStyle w:val="Hyperlink"/>
            <w:sz w:val="20"/>
            <w:szCs w:val="20"/>
          </w:rPr>
          <w:t>https://doi.org/10.1016/j.cose.2023.103671</w:t>
        </w:r>
      </w:hyperlink>
      <w:r w:rsidRPr="00022A26">
        <w:rPr>
          <w:sz w:val="20"/>
          <w:szCs w:val="20"/>
        </w:rPr>
        <w:t>.</w:t>
      </w:r>
      <w:r w:rsidR="00CA6402">
        <w:rPr>
          <w:sz w:val="20"/>
          <w:szCs w:val="20"/>
        </w:rPr>
        <w:t xml:space="preserve"> </w:t>
      </w:r>
      <w:r w:rsidR="00CA6402" w:rsidRPr="00022A26">
        <w:rPr>
          <w:sz w:val="20"/>
          <w:szCs w:val="20"/>
        </w:rPr>
        <w:t>(accessed Apr. 21, 2026).</w:t>
      </w:r>
    </w:p>
    <w:p w14:paraId="12E37219" w14:textId="3EFD63E5" w:rsidR="00F068E5" w:rsidRPr="00022A26" w:rsidRDefault="00F068E5" w:rsidP="00F068E5">
      <w:pPr>
        <w:rPr>
          <w:sz w:val="20"/>
          <w:szCs w:val="20"/>
        </w:rPr>
      </w:pPr>
      <w:r w:rsidRPr="00022A26">
        <w:rPr>
          <w:sz w:val="20"/>
          <w:szCs w:val="20"/>
        </w:rPr>
        <w:t>[52] S. Panzeri, C. Magri, and L. Carraro, “Sampling bias,” </w:t>
      </w:r>
      <w:proofErr w:type="spellStart"/>
      <w:r w:rsidRPr="00022A26">
        <w:rPr>
          <w:i/>
          <w:iCs/>
          <w:sz w:val="20"/>
          <w:szCs w:val="20"/>
        </w:rPr>
        <w:t>Scholarpedia</w:t>
      </w:r>
      <w:proofErr w:type="spellEnd"/>
      <w:r w:rsidRPr="00022A26">
        <w:rPr>
          <w:sz w:val="20"/>
          <w:szCs w:val="20"/>
        </w:rPr>
        <w:t xml:space="preserve">, vol. 3, no. 9, p. 4258, 2008, </w:t>
      </w:r>
      <w:proofErr w:type="spellStart"/>
      <w:r w:rsidRPr="00022A26">
        <w:rPr>
          <w:sz w:val="20"/>
          <w:szCs w:val="20"/>
        </w:rPr>
        <w:t>doi</w:t>
      </w:r>
      <w:proofErr w:type="spellEnd"/>
      <w:r w:rsidRPr="00022A26">
        <w:rPr>
          <w:sz w:val="20"/>
          <w:szCs w:val="20"/>
        </w:rPr>
        <w:t xml:space="preserve">: </w:t>
      </w:r>
      <w:hyperlink r:id="rId85" w:history="1">
        <w:r w:rsidR="009129D3" w:rsidRPr="00022A26">
          <w:rPr>
            <w:rStyle w:val="Hyperlink"/>
            <w:sz w:val="20"/>
            <w:szCs w:val="20"/>
          </w:rPr>
          <w:t>https://doi.org/10.4249/scholarpedia.4258</w:t>
        </w:r>
      </w:hyperlink>
      <w:r w:rsidRPr="00022A26">
        <w:rPr>
          <w:sz w:val="20"/>
          <w:szCs w:val="20"/>
        </w:rPr>
        <w:t>.</w:t>
      </w:r>
      <w:r w:rsidR="00CA6402">
        <w:rPr>
          <w:sz w:val="20"/>
          <w:szCs w:val="20"/>
        </w:rPr>
        <w:t xml:space="preserve"> </w:t>
      </w:r>
      <w:r w:rsidR="00CA6402" w:rsidRPr="00022A26">
        <w:rPr>
          <w:sz w:val="20"/>
          <w:szCs w:val="20"/>
        </w:rPr>
        <w:t>(accessed Apr. 21, 2026).</w:t>
      </w:r>
    </w:p>
    <w:p w14:paraId="160D4532" w14:textId="60D89BD1" w:rsidR="009129D3" w:rsidRPr="00022A26" w:rsidRDefault="009129D3" w:rsidP="009129D3">
      <w:pPr>
        <w:rPr>
          <w:sz w:val="20"/>
          <w:szCs w:val="20"/>
        </w:rPr>
      </w:pPr>
      <w:r w:rsidRPr="00022A26">
        <w:rPr>
          <w:sz w:val="20"/>
          <w:szCs w:val="20"/>
        </w:rPr>
        <w:t>[53] S. Wali, Y. A. Farrukh, and I. Khan, “Explainable AI and Random Forest based reliable intrusion detection system,” </w:t>
      </w:r>
      <w:r w:rsidRPr="00022A26">
        <w:rPr>
          <w:i/>
          <w:iCs/>
          <w:sz w:val="20"/>
          <w:szCs w:val="20"/>
        </w:rPr>
        <w:t>Computers &amp; Security</w:t>
      </w:r>
      <w:r w:rsidRPr="00022A26">
        <w:rPr>
          <w:sz w:val="20"/>
          <w:szCs w:val="20"/>
        </w:rPr>
        <w:t xml:space="preserve">, vol. 157, p. 104542, Oct. 2025, </w:t>
      </w:r>
      <w:proofErr w:type="spellStart"/>
      <w:r w:rsidRPr="00022A26">
        <w:rPr>
          <w:sz w:val="20"/>
          <w:szCs w:val="20"/>
        </w:rPr>
        <w:t>doi</w:t>
      </w:r>
      <w:proofErr w:type="spellEnd"/>
      <w:r w:rsidRPr="00022A26">
        <w:rPr>
          <w:sz w:val="20"/>
          <w:szCs w:val="20"/>
        </w:rPr>
        <w:t xml:space="preserve">: </w:t>
      </w:r>
      <w:hyperlink r:id="rId86" w:history="1">
        <w:r w:rsidR="00DC250C" w:rsidRPr="00022A26">
          <w:rPr>
            <w:rStyle w:val="Hyperlink"/>
            <w:sz w:val="20"/>
            <w:szCs w:val="20"/>
          </w:rPr>
          <w:t>https://doi.org/10.1016/j.cose.2025.104542</w:t>
        </w:r>
      </w:hyperlink>
      <w:r w:rsidRPr="00022A26">
        <w:rPr>
          <w:sz w:val="20"/>
          <w:szCs w:val="20"/>
        </w:rPr>
        <w:t>.</w:t>
      </w:r>
      <w:r w:rsidR="00CA6402">
        <w:rPr>
          <w:sz w:val="20"/>
          <w:szCs w:val="20"/>
        </w:rPr>
        <w:t xml:space="preserve"> </w:t>
      </w:r>
      <w:r w:rsidR="00CA6402" w:rsidRPr="00022A26">
        <w:rPr>
          <w:sz w:val="20"/>
          <w:szCs w:val="20"/>
        </w:rPr>
        <w:t>(accessed Apr. 21, 2026).</w:t>
      </w:r>
    </w:p>
    <w:p w14:paraId="75F2F2B8" w14:textId="526F6CC5" w:rsidR="00DC250C" w:rsidRPr="00022A26" w:rsidRDefault="00DC250C" w:rsidP="00DC250C">
      <w:pPr>
        <w:rPr>
          <w:sz w:val="20"/>
          <w:szCs w:val="20"/>
        </w:rPr>
      </w:pPr>
      <w:r w:rsidRPr="00022A26">
        <w:rPr>
          <w:sz w:val="20"/>
          <w:szCs w:val="20"/>
        </w:rPr>
        <w:lastRenderedPageBreak/>
        <w:t xml:space="preserve">[54] E. </w:t>
      </w:r>
      <w:proofErr w:type="spellStart"/>
      <w:r w:rsidRPr="00022A26">
        <w:rPr>
          <w:sz w:val="20"/>
          <w:szCs w:val="20"/>
        </w:rPr>
        <w:t>Kytidou</w:t>
      </w:r>
      <w:proofErr w:type="spellEnd"/>
      <w:r w:rsidRPr="00022A26">
        <w:rPr>
          <w:sz w:val="20"/>
          <w:szCs w:val="20"/>
        </w:rPr>
        <w:t xml:space="preserve">, T. </w:t>
      </w:r>
      <w:proofErr w:type="spellStart"/>
      <w:r w:rsidRPr="00022A26">
        <w:rPr>
          <w:sz w:val="20"/>
          <w:szCs w:val="20"/>
        </w:rPr>
        <w:t>Tsikriki</w:t>
      </w:r>
      <w:proofErr w:type="spellEnd"/>
      <w:r w:rsidRPr="00022A26">
        <w:rPr>
          <w:sz w:val="20"/>
          <w:szCs w:val="20"/>
        </w:rPr>
        <w:t xml:space="preserve">, G. </w:t>
      </w:r>
      <w:proofErr w:type="spellStart"/>
      <w:r w:rsidRPr="00022A26">
        <w:rPr>
          <w:sz w:val="20"/>
          <w:szCs w:val="20"/>
        </w:rPr>
        <w:t>Drosatos</w:t>
      </w:r>
      <w:proofErr w:type="spellEnd"/>
      <w:r w:rsidRPr="00022A26">
        <w:rPr>
          <w:sz w:val="20"/>
          <w:szCs w:val="20"/>
        </w:rPr>
        <w:t xml:space="preserve">, and K. </w:t>
      </w:r>
      <w:proofErr w:type="spellStart"/>
      <w:r w:rsidRPr="00022A26">
        <w:rPr>
          <w:sz w:val="20"/>
          <w:szCs w:val="20"/>
        </w:rPr>
        <w:t>Rantos</w:t>
      </w:r>
      <w:proofErr w:type="spellEnd"/>
      <w:r w:rsidRPr="00022A26">
        <w:rPr>
          <w:sz w:val="20"/>
          <w:szCs w:val="20"/>
        </w:rPr>
        <w:t>, “Machine learning techniques for phishing detection: A review of methods, challenges, and future directions,” </w:t>
      </w:r>
      <w:r w:rsidRPr="00022A26">
        <w:rPr>
          <w:i/>
          <w:iCs/>
          <w:sz w:val="20"/>
          <w:szCs w:val="20"/>
        </w:rPr>
        <w:t>Intelligent Decision Technologies</w:t>
      </w:r>
      <w:r w:rsidRPr="00022A26">
        <w:rPr>
          <w:sz w:val="20"/>
          <w:szCs w:val="20"/>
        </w:rPr>
        <w:t xml:space="preserve">, Sep. 2025, </w:t>
      </w:r>
      <w:proofErr w:type="spellStart"/>
      <w:r w:rsidRPr="00022A26">
        <w:rPr>
          <w:sz w:val="20"/>
          <w:szCs w:val="20"/>
        </w:rPr>
        <w:t>doi</w:t>
      </w:r>
      <w:proofErr w:type="spellEnd"/>
      <w:r w:rsidRPr="00022A26">
        <w:rPr>
          <w:sz w:val="20"/>
          <w:szCs w:val="20"/>
        </w:rPr>
        <w:t xml:space="preserve">: </w:t>
      </w:r>
      <w:hyperlink r:id="rId87" w:history="1">
        <w:r w:rsidR="00CA6402" w:rsidRPr="00141C68">
          <w:rPr>
            <w:rStyle w:val="Hyperlink"/>
            <w:sz w:val="20"/>
            <w:szCs w:val="20"/>
          </w:rPr>
          <w:t>https://doi.org/10.1177/18724981251366763</w:t>
        </w:r>
      </w:hyperlink>
      <w:r w:rsidRPr="00022A26">
        <w:rPr>
          <w:sz w:val="20"/>
          <w:szCs w:val="20"/>
        </w:rPr>
        <w:t>.</w:t>
      </w:r>
      <w:r w:rsidR="00CA6402">
        <w:rPr>
          <w:sz w:val="20"/>
          <w:szCs w:val="20"/>
        </w:rPr>
        <w:t xml:space="preserve"> </w:t>
      </w:r>
      <w:r w:rsidR="00CA6402" w:rsidRPr="00022A26">
        <w:rPr>
          <w:sz w:val="20"/>
          <w:szCs w:val="20"/>
        </w:rPr>
        <w:t>(accessed Apr. 21, 2026).</w:t>
      </w:r>
    </w:p>
    <w:p w14:paraId="461042E1" w14:textId="77777777" w:rsidR="00DC250C" w:rsidRPr="009129D3" w:rsidRDefault="00DC250C" w:rsidP="009129D3"/>
    <w:p w14:paraId="602D008F" w14:textId="77777777" w:rsidR="009129D3" w:rsidRPr="00F068E5" w:rsidRDefault="009129D3" w:rsidP="00F068E5"/>
    <w:p w14:paraId="2E4627FE" w14:textId="77777777" w:rsidR="007904BF" w:rsidRPr="007904BF" w:rsidRDefault="007904BF" w:rsidP="007904BF"/>
    <w:sectPr w:rsidR="007904BF" w:rsidRPr="007904BF" w:rsidSect="007E1A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93E48" w14:textId="77777777" w:rsidR="007A63A7" w:rsidRDefault="007A63A7" w:rsidP="002E1A99">
      <w:pPr>
        <w:spacing w:after="0" w:line="240" w:lineRule="auto"/>
      </w:pPr>
      <w:r>
        <w:separator/>
      </w:r>
    </w:p>
  </w:endnote>
  <w:endnote w:type="continuationSeparator" w:id="0">
    <w:p w14:paraId="719FB044" w14:textId="77777777" w:rsidR="007A63A7" w:rsidRDefault="007A63A7" w:rsidP="002E1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BC234" w14:textId="77777777" w:rsidR="007A63A7" w:rsidRDefault="007A63A7" w:rsidP="002E1A99">
      <w:pPr>
        <w:spacing w:after="0" w:line="240" w:lineRule="auto"/>
      </w:pPr>
      <w:r>
        <w:separator/>
      </w:r>
    </w:p>
  </w:footnote>
  <w:footnote w:type="continuationSeparator" w:id="0">
    <w:p w14:paraId="692732BD" w14:textId="77777777" w:rsidR="007A63A7" w:rsidRDefault="007A63A7" w:rsidP="002E1A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961A9"/>
    <w:multiLevelType w:val="multilevel"/>
    <w:tmpl w:val="DC1CB1D6"/>
    <w:lvl w:ilvl="0">
      <w:start w:val="1"/>
      <w:numFmt w:val="decimal"/>
      <w:lvlText w:val="%1."/>
      <w:lvlJc w:val="left"/>
      <w:pPr>
        <w:ind w:left="588" w:hanging="588"/>
      </w:pPr>
      <w:rPr>
        <w:rFonts w:hint="default"/>
      </w:rPr>
    </w:lvl>
    <w:lvl w:ilvl="1">
      <w:start w:val="1"/>
      <w:numFmt w:val="decimal"/>
      <w:lvlText w:val="%1.%2"/>
      <w:lvlJc w:val="left"/>
      <w:pPr>
        <w:ind w:left="1308" w:hanging="58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0172A4A"/>
    <w:multiLevelType w:val="hybridMultilevel"/>
    <w:tmpl w:val="3B20A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EB59A6"/>
    <w:multiLevelType w:val="hybridMultilevel"/>
    <w:tmpl w:val="22126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556CA2"/>
    <w:multiLevelType w:val="hybridMultilevel"/>
    <w:tmpl w:val="9202E6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0E07A0"/>
    <w:multiLevelType w:val="hybridMultilevel"/>
    <w:tmpl w:val="844A8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A117DC"/>
    <w:multiLevelType w:val="hybridMultilevel"/>
    <w:tmpl w:val="0B146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A70840"/>
    <w:multiLevelType w:val="multilevel"/>
    <w:tmpl w:val="421A6E52"/>
    <w:lvl w:ilvl="0">
      <w:start w:val="1"/>
      <w:numFmt w:val="decimal"/>
      <w:lvlText w:val="%1.0"/>
      <w:lvlJc w:val="left"/>
      <w:pPr>
        <w:ind w:left="588" w:hanging="588"/>
      </w:pPr>
      <w:rPr>
        <w:rFonts w:hint="default"/>
      </w:rPr>
    </w:lvl>
    <w:lvl w:ilvl="1">
      <w:start w:val="1"/>
      <w:numFmt w:val="decimal"/>
      <w:lvlText w:val="%1.%2"/>
      <w:lvlJc w:val="left"/>
      <w:pPr>
        <w:ind w:left="1308" w:hanging="58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372417920">
    <w:abstractNumId w:val="6"/>
  </w:num>
  <w:num w:numId="2" w16cid:durableId="917980422">
    <w:abstractNumId w:val="1"/>
  </w:num>
  <w:num w:numId="3" w16cid:durableId="535702330">
    <w:abstractNumId w:val="0"/>
  </w:num>
  <w:num w:numId="4" w16cid:durableId="122700726">
    <w:abstractNumId w:val="5"/>
  </w:num>
  <w:num w:numId="5" w16cid:durableId="351735563">
    <w:abstractNumId w:val="3"/>
  </w:num>
  <w:num w:numId="6" w16cid:durableId="1660420410">
    <w:abstractNumId w:val="4"/>
  </w:num>
  <w:num w:numId="7" w16cid:durableId="18221942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1AB"/>
    <w:rsid w:val="000003F5"/>
    <w:rsid w:val="000018A2"/>
    <w:rsid w:val="00003C97"/>
    <w:rsid w:val="00004675"/>
    <w:rsid w:val="00004F9C"/>
    <w:rsid w:val="00005C76"/>
    <w:rsid w:val="00010584"/>
    <w:rsid w:val="00014F38"/>
    <w:rsid w:val="000210D9"/>
    <w:rsid w:val="00021267"/>
    <w:rsid w:val="00022A26"/>
    <w:rsid w:val="00022FCA"/>
    <w:rsid w:val="00023F73"/>
    <w:rsid w:val="00025237"/>
    <w:rsid w:val="00025F4A"/>
    <w:rsid w:val="00026909"/>
    <w:rsid w:val="00026BD8"/>
    <w:rsid w:val="000305D1"/>
    <w:rsid w:val="00033E27"/>
    <w:rsid w:val="0003467C"/>
    <w:rsid w:val="00035CE2"/>
    <w:rsid w:val="00041091"/>
    <w:rsid w:val="000468E9"/>
    <w:rsid w:val="0005053F"/>
    <w:rsid w:val="00055320"/>
    <w:rsid w:val="000558B5"/>
    <w:rsid w:val="0006102C"/>
    <w:rsid w:val="000622ED"/>
    <w:rsid w:val="00064582"/>
    <w:rsid w:val="00071E6E"/>
    <w:rsid w:val="00072853"/>
    <w:rsid w:val="000736C0"/>
    <w:rsid w:val="00076073"/>
    <w:rsid w:val="000764D7"/>
    <w:rsid w:val="000764E2"/>
    <w:rsid w:val="00081B86"/>
    <w:rsid w:val="00083EC5"/>
    <w:rsid w:val="000849A8"/>
    <w:rsid w:val="00087209"/>
    <w:rsid w:val="000935AC"/>
    <w:rsid w:val="000959EB"/>
    <w:rsid w:val="00096824"/>
    <w:rsid w:val="0009735B"/>
    <w:rsid w:val="000B2D2E"/>
    <w:rsid w:val="000C2183"/>
    <w:rsid w:val="000C6409"/>
    <w:rsid w:val="000C7B02"/>
    <w:rsid w:val="000D1F63"/>
    <w:rsid w:val="000D2370"/>
    <w:rsid w:val="000E0F27"/>
    <w:rsid w:val="000E24C8"/>
    <w:rsid w:val="000E2F89"/>
    <w:rsid w:val="000E67EC"/>
    <w:rsid w:val="000F0917"/>
    <w:rsid w:val="000F1CD8"/>
    <w:rsid w:val="000F2970"/>
    <w:rsid w:val="000F420D"/>
    <w:rsid w:val="000F695C"/>
    <w:rsid w:val="001027EF"/>
    <w:rsid w:val="0010318A"/>
    <w:rsid w:val="0010455E"/>
    <w:rsid w:val="00110F14"/>
    <w:rsid w:val="00111F5F"/>
    <w:rsid w:val="00112713"/>
    <w:rsid w:val="0011473E"/>
    <w:rsid w:val="00117C94"/>
    <w:rsid w:val="00120875"/>
    <w:rsid w:val="00120F00"/>
    <w:rsid w:val="00130173"/>
    <w:rsid w:val="00132AC3"/>
    <w:rsid w:val="0013314B"/>
    <w:rsid w:val="0014053D"/>
    <w:rsid w:val="001447A8"/>
    <w:rsid w:val="00147009"/>
    <w:rsid w:val="0014730B"/>
    <w:rsid w:val="00150482"/>
    <w:rsid w:val="001510A2"/>
    <w:rsid w:val="00152FDE"/>
    <w:rsid w:val="0015434E"/>
    <w:rsid w:val="001617C4"/>
    <w:rsid w:val="00161F8B"/>
    <w:rsid w:val="001663AD"/>
    <w:rsid w:val="00167E73"/>
    <w:rsid w:val="00170AB5"/>
    <w:rsid w:val="00172CAA"/>
    <w:rsid w:val="00177F51"/>
    <w:rsid w:val="00181662"/>
    <w:rsid w:val="0018392F"/>
    <w:rsid w:val="00184A4A"/>
    <w:rsid w:val="001865B2"/>
    <w:rsid w:val="00187BFC"/>
    <w:rsid w:val="001900FF"/>
    <w:rsid w:val="001906E9"/>
    <w:rsid w:val="00192473"/>
    <w:rsid w:val="00195D64"/>
    <w:rsid w:val="0019783F"/>
    <w:rsid w:val="001A5D1D"/>
    <w:rsid w:val="001A648C"/>
    <w:rsid w:val="001A7793"/>
    <w:rsid w:val="001B0F81"/>
    <w:rsid w:val="001B1056"/>
    <w:rsid w:val="001B1387"/>
    <w:rsid w:val="001B3074"/>
    <w:rsid w:val="001B646A"/>
    <w:rsid w:val="001B6EC7"/>
    <w:rsid w:val="001C36DF"/>
    <w:rsid w:val="001C3BC9"/>
    <w:rsid w:val="001C5D2F"/>
    <w:rsid w:val="001C6361"/>
    <w:rsid w:val="001D067D"/>
    <w:rsid w:val="001D24EE"/>
    <w:rsid w:val="001D288D"/>
    <w:rsid w:val="001D3D95"/>
    <w:rsid w:val="001D78E8"/>
    <w:rsid w:val="001D7FD8"/>
    <w:rsid w:val="001E2196"/>
    <w:rsid w:val="001F27B7"/>
    <w:rsid w:val="001F445B"/>
    <w:rsid w:val="001F494B"/>
    <w:rsid w:val="001F5FDD"/>
    <w:rsid w:val="001F6B48"/>
    <w:rsid w:val="00204368"/>
    <w:rsid w:val="00205A46"/>
    <w:rsid w:val="00210C7B"/>
    <w:rsid w:val="00212C9B"/>
    <w:rsid w:val="00214592"/>
    <w:rsid w:val="00214659"/>
    <w:rsid w:val="0021748D"/>
    <w:rsid w:val="002200A5"/>
    <w:rsid w:val="0022033C"/>
    <w:rsid w:val="00222BA6"/>
    <w:rsid w:val="00222C15"/>
    <w:rsid w:val="002231DA"/>
    <w:rsid w:val="0022371F"/>
    <w:rsid w:val="00223ED2"/>
    <w:rsid w:val="00225D9D"/>
    <w:rsid w:val="00227815"/>
    <w:rsid w:val="00227BAA"/>
    <w:rsid w:val="00233D80"/>
    <w:rsid w:val="00237556"/>
    <w:rsid w:val="0024108D"/>
    <w:rsid w:val="0024406C"/>
    <w:rsid w:val="00244215"/>
    <w:rsid w:val="00244489"/>
    <w:rsid w:val="00245109"/>
    <w:rsid w:val="002456B2"/>
    <w:rsid w:val="00245F92"/>
    <w:rsid w:val="002478AE"/>
    <w:rsid w:val="002478F2"/>
    <w:rsid w:val="00250B1A"/>
    <w:rsid w:val="002528BF"/>
    <w:rsid w:val="00253C8D"/>
    <w:rsid w:val="00256288"/>
    <w:rsid w:val="00256379"/>
    <w:rsid w:val="002563A0"/>
    <w:rsid w:val="002572A1"/>
    <w:rsid w:val="00262460"/>
    <w:rsid w:val="00271948"/>
    <w:rsid w:val="00272665"/>
    <w:rsid w:val="0028073A"/>
    <w:rsid w:val="00282CEE"/>
    <w:rsid w:val="00286162"/>
    <w:rsid w:val="00287E7B"/>
    <w:rsid w:val="00293980"/>
    <w:rsid w:val="00293C2A"/>
    <w:rsid w:val="002A15DC"/>
    <w:rsid w:val="002A1B17"/>
    <w:rsid w:val="002A2874"/>
    <w:rsid w:val="002A35D5"/>
    <w:rsid w:val="002B02A6"/>
    <w:rsid w:val="002B3383"/>
    <w:rsid w:val="002B3B5B"/>
    <w:rsid w:val="002B5CCF"/>
    <w:rsid w:val="002B6546"/>
    <w:rsid w:val="002C20F0"/>
    <w:rsid w:val="002C20F8"/>
    <w:rsid w:val="002C3D95"/>
    <w:rsid w:val="002C5EC1"/>
    <w:rsid w:val="002C6384"/>
    <w:rsid w:val="002C654B"/>
    <w:rsid w:val="002D0C71"/>
    <w:rsid w:val="002D32A1"/>
    <w:rsid w:val="002D3779"/>
    <w:rsid w:val="002D3883"/>
    <w:rsid w:val="002D399A"/>
    <w:rsid w:val="002E0A8F"/>
    <w:rsid w:val="002E0B15"/>
    <w:rsid w:val="002E194F"/>
    <w:rsid w:val="002E1A99"/>
    <w:rsid w:val="002E3BE6"/>
    <w:rsid w:val="002E4BCB"/>
    <w:rsid w:val="002E555D"/>
    <w:rsid w:val="002E69A2"/>
    <w:rsid w:val="002F1473"/>
    <w:rsid w:val="003015FB"/>
    <w:rsid w:val="00302E21"/>
    <w:rsid w:val="00303983"/>
    <w:rsid w:val="00310CFF"/>
    <w:rsid w:val="0031107B"/>
    <w:rsid w:val="00311305"/>
    <w:rsid w:val="0031211B"/>
    <w:rsid w:val="00312468"/>
    <w:rsid w:val="00313D2B"/>
    <w:rsid w:val="00316294"/>
    <w:rsid w:val="00317726"/>
    <w:rsid w:val="00320DEC"/>
    <w:rsid w:val="00326A68"/>
    <w:rsid w:val="0033017F"/>
    <w:rsid w:val="003319D3"/>
    <w:rsid w:val="00331DC0"/>
    <w:rsid w:val="00332FD6"/>
    <w:rsid w:val="003343BF"/>
    <w:rsid w:val="00336851"/>
    <w:rsid w:val="003374AC"/>
    <w:rsid w:val="003374D8"/>
    <w:rsid w:val="00340471"/>
    <w:rsid w:val="003406BD"/>
    <w:rsid w:val="00340C08"/>
    <w:rsid w:val="003419B4"/>
    <w:rsid w:val="00343F02"/>
    <w:rsid w:val="003440A6"/>
    <w:rsid w:val="0034514A"/>
    <w:rsid w:val="00347671"/>
    <w:rsid w:val="00350530"/>
    <w:rsid w:val="00351C46"/>
    <w:rsid w:val="00353F5D"/>
    <w:rsid w:val="00357B54"/>
    <w:rsid w:val="0036136C"/>
    <w:rsid w:val="0036222E"/>
    <w:rsid w:val="003661CC"/>
    <w:rsid w:val="003708BC"/>
    <w:rsid w:val="003717A4"/>
    <w:rsid w:val="00374280"/>
    <w:rsid w:val="003774F5"/>
    <w:rsid w:val="0037750D"/>
    <w:rsid w:val="003839E2"/>
    <w:rsid w:val="00385A1C"/>
    <w:rsid w:val="00385C6F"/>
    <w:rsid w:val="00386708"/>
    <w:rsid w:val="0039273F"/>
    <w:rsid w:val="003929D4"/>
    <w:rsid w:val="00393478"/>
    <w:rsid w:val="00393961"/>
    <w:rsid w:val="00395EF3"/>
    <w:rsid w:val="003A1966"/>
    <w:rsid w:val="003A1C74"/>
    <w:rsid w:val="003A281C"/>
    <w:rsid w:val="003A32B5"/>
    <w:rsid w:val="003A3368"/>
    <w:rsid w:val="003A69EB"/>
    <w:rsid w:val="003A6B2C"/>
    <w:rsid w:val="003A7F73"/>
    <w:rsid w:val="003B64CA"/>
    <w:rsid w:val="003B6E15"/>
    <w:rsid w:val="003C0AEA"/>
    <w:rsid w:val="003C1A94"/>
    <w:rsid w:val="003C2C50"/>
    <w:rsid w:val="003C31A2"/>
    <w:rsid w:val="003C5A5F"/>
    <w:rsid w:val="003C7BC9"/>
    <w:rsid w:val="003D100A"/>
    <w:rsid w:val="003D2936"/>
    <w:rsid w:val="003D2975"/>
    <w:rsid w:val="003D5256"/>
    <w:rsid w:val="003D7C19"/>
    <w:rsid w:val="003E2A4B"/>
    <w:rsid w:val="003E3C2A"/>
    <w:rsid w:val="003E4156"/>
    <w:rsid w:val="003E44D2"/>
    <w:rsid w:val="003E73A6"/>
    <w:rsid w:val="003F1DC7"/>
    <w:rsid w:val="003F4E26"/>
    <w:rsid w:val="003F680D"/>
    <w:rsid w:val="0040445F"/>
    <w:rsid w:val="00405992"/>
    <w:rsid w:val="0041043F"/>
    <w:rsid w:val="00412706"/>
    <w:rsid w:val="00413353"/>
    <w:rsid w:val="00414833"/>
    <w:rsid w:val="00415C13"/>
    <w:rsid w:val="00417B9F"/>
    <w:rsid w:val="00417FCC"/>
    <w:rsid w:val="0042370E"/>
    <w:rsid w:val="00423BE1"/>
    <w:rsid w:val="00423D4C"/>
    <w:rsid w:val="00425C82"/>
    <w:rsid w:val="004260C6"/>
    <w:rsid w:val="00426D7B"/>
    <w:rsid w:val="0042797D"/>
    <w:rsid w:val="00433278"/>
    <w:rsid w:val="0043391C"/>
    <w:rsid w:val="00433C05"/>
    <w:rsid w:val="00433EAC"/>
    <w:rsid w:val="00444D0F"/>
    <w:rsid w:val="00450081"/>
    <w:rsid w:val="004559F6"/>
    <w:rsid w:val="00456AF4"/>
    <w:rsid w:val="00456FC8"/>
    <w:rsid w:val="00457F82"/>
    <w:rsid w:val="004701D9"/>
    <w:rsid w:val="00472F01"/>
    <w:rsid w:val="00477D14"/>
    <w:rsid w:val="00482AFB"/>
    <w:rsid w:val="00482E0D"/>
    <w:rsid w:val="00484E8C"/>
    <w:rsid w:val="00491482"/>
    <w:rsid w:val="00493C84"/>
    <w:rsid w:val="004A194B"/>
    <w:rsid w:val="004A2348"/>
    <w:rsid w:val="004A448A"/>
    <w:rsid w:val="004A55B7"/>
    <w:rsid w:val="004B2393"/>
    <w:rsid w:val="004B542E"/>
    <w:rsid w:val="004C1A95"/>
    <w:rsid w:val="004C2035"/>
    <w:rsid w:val="004D2C7D"/>
    <w:rsid w:val="004D3C20"/>
    <w:rsid w:val="004D63F6"/>
    <w:rsid w:val="004D6932"/>
    <w:rsid w:val="004E3C7E"/>
    <w:rsid w:val="004E643D"/>
    <w:rsid w:val="004F468C"/>
    <w:rsid w:val="00501449"/>
    <w:rsid w:val="00502173"/>
    <w:rsid w:val="00502716"/>
    <w:rsid w:val="00503F4B"/>
    <w:rsid w:val="00505378"/>
    <w:rsid w:val="00505F2A"/>
    <w:rsid w:val="0051097F"/>
    <w:rsid w:val="00511194"/>
    <w:rsid w:val="0051179B"/>
    <w:rsid w:val="00512451"/>
    <w:rsid w:val="00513AC3"/>
    <w:rsid w:val="00514B3A"/>
    <w:rsid w:val="00517825"/>
    <w:rsid w:val="0052086B"/>
    <w:rsid w:val="005221C1"/>
    <w:rsid w:val="00522E91"/>
    <w:rsid w:val="00527C79"/>
    <w:rsid w:val="0053520A"/>
    <w:rsid w:val="005376CC"/>
    <w:rsid w:val="00540A75"/>
    <w:rsid w:val="00544161"/>
    <w:rsid w:val="00544454"/>
    <w:rsid w:val="00544905"/>
    <w:rsid w:val="00547C96"/>
    <w:rsid w:val="005504F0"/>
    <w:rsid w:val="00555A39"/>
    <w:rsid w:val="00560EA9"/>
    <w:rsid w:val="005616C6"/>
    <w:rsid w:val="00562D1D"/>
    <w:rsid w:val="00566BBF"/>
    <w:rsid w:val="00567C02"/>
    <w:rsid w:val="005729AC"/>
    <w:rsid w:val="0057388E"/>
    <w:rsid w:val="00577806"/>
    <w:rsid w:val="00580278"/>
    <w:rsid w:val="005805D7"/>
    <w:rsid w:val="00581560"/>
    <w:rsid w:val="00582DD9"/>
    <w:rsid w:val="005830F0"/>
    <w:rsid w:val="005834CA"/>
    <w:rsid w:val="00585259"/>
    <w:rsid w:val="00586C1E"/>
    <w:rsid w:val="00592E04"/>
    <w:rsid w:val="00592E45"/>
    <w:rsid w:val="00597549"/>
    <w:rsid w:val="00597A38"/>
    <w:rsid w:val="005A1DB5"/>
    <w:rsid w:val="005A3F70"/>
    <w:rsid w:val="005A4D84"/>
    <w:rsid w:val="005A68B9"/>
    <w:rsid w:val="005B339C"/>
    <w:rsid w:val="005B465A"/>
    <w:rsid w:val="005B7EF6"/>
    <w:rsid w:val="005C1E79"/>
    <w:rsid w:val="005D097D"/>
    <w:rsid w:val="005D36EA"/>
    <w:rsid w:val="005D49D8"/>
    <w:rsid w:val="005D5793"/>
    <w:rsid w:val="005D77DA"/>
    <w:rsid w:val="005D7D3D"/>
    <w:rsid w:val="005E05F8"/>
    <w:rsid w:val="005E19A7"/>
    <w:rsid w:val="005E1AC4"/>
    <w:rsid w:val="005E1CB5"/>
    <w:rsid w:val="005E2ED9"/>
    <w:rsid w:val="005E3833"/>
    <w:rsid w:val="005E7E00"/>
    <w:rsid w:val="005F11AB"/>
    <w:rsid w:val="005F1E1C"/>
    <w:rsid w:val="005F277E"/>
    <w:rsid w:val="005F2DB2"/>
    <w:rsid w:val="005F751F"/>
    <w:rsid w:val="006009C9"/>
    <w:rsid w:val="00601F23"/>
    <w:rsid w:val="00604F2D"/>
    <w:rsid w:val="00606937"/>
    <w:rsid w:val="00607A9D"/>
    <w:rsid w:val="00610E32"/>
    <w:rsid w:val="00613775"/>
    <w:rsid w:val="0062382D"/>
    <w:rsid w:val="00626E5E"/>
    <w:rsid w:val="00627E07"/>
    <w:rsid w:val="0063161F"/>
    <w:rsid w:val="00631DDC"/>
    <w:rsid w:val="00634333"/>
    <w:rsid w:val="00637D6A"/>
    <w:rsid w:val="00643E1A"/>
    <w:rsid w:val="00644229"/>
    <w:rsid w:val="00644DFC"/>
    <w:rsid w:val="00647FA9"/>
    <w:rsid w:val="006504FD"/>
    <w:rsid w:val="006514BB"/>
    <w:rsid w:val="006516E0"/>
    <w:rsid w:val="00652115"/>
    <w:rsid w:val="00652928"/>
    <w:rsid w:val="0065364A"/>
    <w:rsid w:val="006539BB"/>
    <w:rsid w:val="0065526A"/>
    <w:rsid w:val="00660BAE"/>
    <w:rsid w:val="00660F1B"/>
    <w:rsid w:val="00662EAA"/>
    <w:rsid w:val="00664F6B"/>
    <w:rsid w:val="00665AB1"/>
    <w:rsid w:val="00667525"/>
    <w:rsid w:val="006715C2"/>
    <w:rsid w:val="0067164E"/>
    <w:rsid w:val="006724E5"/>
    <w:rsid w:val="00674BA0"/>
    <w:rsid w:val="00680AC6"/>
    <w:rsid w:val="00681990"/>
    <w:rsid w:val="00683BD7"/>
    <w:rsid w:val="00683D37"/>
    <w:rsid w:val="006854A0"/>
    <w:rsid w:val="00685551"/>
    <w:rsid w:val="006857C1"/>
    <w:rsid w:val="00685DF8"/>
    <w:rsid w:val="00691C17"/>
    <w:rsid w:val="00692418"/>
    <w:rsid w:val="00693F7E"/>
    <w:rsid w:val="006974D1"/>
    <w:rsid w:val="006A09DD"/>
    <w:rsid w:val="006A16B7"/>
    <w:rsid w:val="006A1A39"/>
    <w:rsid w:val="006A1AFE"/>
    <w:rsid w:val="006A22D4"/>
    <w:rsid w:val="006A3743"/>
    <w:rsid w:val="006A5CC0"/>
    <w:rsid w:val="006A7015"/>
    <w:rsid w:val="006A7A53"/>
    <w:rsid w:val="006B1A3E"/>
    <w:rsid w:val="006B1AF4"/>
    <w:rsid w:val="006B4008"/>
    <w:rsid w:val="006B4167"/>
    <w:rsid w:val="006B6937"/>
    <w:rsid w:val="006B7E95"/>
    <w:rsid w:val="006C1FE8"/>
    <w:rsid w:val="006C345B"/>
    <w:rsid w:val="006D1921"/>
    <w:rsid w:val="006D2622"/>
    <w:rsid w:val="006D696D"/>
    <w:rsid w:val="006D6F0C"/>
    <w:rsid w:val="006D7997"/>
    <w:rsid w:val="006D7D50"/>
    <w:rsid w:val="006E350B"/>
    <w:rsid w:val="006E4F27"/>
    <w:rsid w:val="006E63A5"/>
    <w:rsid w:val="006E6C04"/>
    <w:rsid w:val="006E6E1A"/>
    <w:rsid w:val="006E6E22"/>
    <w:rsid w:val="006F71A5"/>
    <w:rsid w:val="006F7DDB"/>
    <w:rsid w:val="00700F7B"/>
    <w:rsid w:val="00701083"/>
    <w:rsid w:val="00703A48"/>
    <w:rsid w:val="007040E9"/>
    <w:rsid w:val="00705E22"/>
    <w:rsid w:val="00706556"/>
    <w:rsid w:val="0070783B"/>
    <w:rsid w:val="007126C1"/>
    <w:rsid w:val="007129DB"/>
    <w:rsid w:val="00712DE1"/>
    <w:rsid w:val="00716915"/>
    <w:rsid w:val="00717497"/>
    <w:rsid w:val="00720CB8"/>
    <w:rsid w:val="0072158B"/>
    <w:rsid w:val="007216D9"/>
    <w:rsid w:val="0072556E"/>
    <w:rsid w:val="00725980"/>
    <w:rsid w:val="00734F6A"/>
    <w:rsid w:val="00736413"/>
    <w:rsid w:val="00737F49"/>
    <w:rsid w:val="00741827"/>
    <w:rsid w:val="0074498E"/>
    <w:rsid w:val="0074725A"/>
    <w:rsid w:val="00751AB9"/>
    <w:rsid w:val="007534EA"/>
    <w:rsid w:val="00753BAF"/>
    <w:rsid w:val="007548EE"/>
    <w:rsid w:val="00757F52"/>
    <w:rsid w:val="007604EF"/>
    <w:rsid w:val="00762893"/>
    <w:rsid w:val="00765CF8"/>
    <w:rsid w:val="00765E99"/>
    <w:rsid w:val="007745EA"/>
    <w:rsid w:val="00777C26"/>
    <w:rsid w:val="00777DA4"/>
    <w:rsid w:val="00780A40"/>
    <w:rsid w:val="00781E58"/>
    <w:rsid w:val="00783544"/>
    <w:rsid w:val="00784783"/>
    <w:rsid w:val="00784FA0"/>
    <w:rsid w:val="00786242"/>
    <w:rsid w:val="007904BF"/>
    <w:rsid w:val="007978C7"/>
    <w:rsid w:val="007A63A7"/>
    <w:rsid w:val="007B0B70"/>
    <w:rsid w:val="007B41FC"/>
    <w:rsid w:val="007B46C8"/>
    <w:rsid w:val="007B6F7E"/>
    <w:rsid w:val="007B7A36"/>
    <w:rsid w:val="007C20FC"/>
    <w:rsid w:val="007C586E"/>
    <w:rsid w:val="007C6327"/>
    <w:rsid w:val="007C7F65"/>
    <w:rsid w:val="007D008C"/>
    <w:rsid w:val="007D093E"/>
    <w:rsid w:val="007D2822"/>
    <w:rsid w:val="007D3295"/>
    <w:rsid w:val="007D5960"/>
    <w:rsid w:val="007E1301"/>
    <w:rsid w:val="007E1AC0"/>
    <w:rsid w:val="007E1CF7"/>
    <w:rsid w:val="007E2329"/>
    <w:rsid w:val="007E284D"/>
    <w:rsid w:val="007E7152"/>
    <w:rsid w:val="007E75CE"/>
    <w:rsid w:val="007F0EB3"/>
    <w:rsid w:val="007F64E2"/>
    <w:rsid w:val="007F727B"/>
    <w:rsid w:val="007F792D"/>
    <w:rsid w:val="00800563"/>
    <w:rsid w:val="008005F5"/>
    <w:rsid w:val="00801875"/>
    <w:rsid w:val="0080255E"/>
    <w:rsid w:val="00803F15"/>
    <w:rsid w:val="00804345"/>
    <w:rsid w:val="00804A4F"/>
    <w:rsid w:val="00807795"/>
    <w:rsid w:val="008079A4"/>
    <w:rsid w:val="00810B91"/>
    <w:rsid w:val="00813102"/>
    <w:rsid w:val="0081422F"/>
    <w:rsid w:val="00816096"/>
    <w:rsid w:val="008304B9"/>
    <w:rsid w:val="0083144E"/>
    <w:rsid w:val="0083404C"/>
    <w:rsid w:val="00834B13"/>
    <w:rsid w:val="008361EA"/>
    <w:rsid w:val="00836CAA"/>
    <w:rsid w:val="0084024F"/>
    <w:rsid w:val="008409DE"/>
    <w:rsid w:val="00847837"/>
    <w:rsid w:val="00847FCA"/>
    <w:rsid w:val="00852883"/>
    <w:rsid w:val="008529B9"/>
    <w:rsid w:val="008570D2"/>
    <w:rsid w:val="008572F7"/>
    <w:rsid w:val="00857376"/>
    <w:rsid w:val="00861A92"/>
    <w:rsid w:val="008621D7"/>
    <w:rsid w:val="008707E3"/>
    <w:rsid w:val="00870D9B"/>
    <w:rsid w:val="008712CA"/>
    <w:rsid w:val="00880AD1"/>
    <w:rsid w:val="00880FA6"/>
    <w:rsid w:val="008812E2"/>
    <w:rsid w:val="00883D55"/>
    <w:rsid w:val="00890035"/>
    <w:rsid w:val="0089144B"/>
    <w:rsid w:val="008930FA"/>
    <w:rsid w:val="00894727"/>
    <w:rsid w:val="00895FC7"/>
    <w:rsid w:val="00897C5F"/>
    <w:rsid w:val="008A0DB7"/>
    <w:rsid w:val="008A2B81"/>
    <w:rsid w:val="008A2EC0"/>
    <w:rsid w:val="008A34FD"/>
    <w:rsid w:val="008A36DF"/>
    <w:rsid w:val="008A3932"/>
    <w:rsid w:val="008A7648"/>
    <w:rsid w:val="008B0960"/>
    <w:rsid w:val="008B14C5"/>
    <w:rsid w:val="008B2480"/>
    <w:rsid w:val="008B3830"/>
    <w:rsid w:val="008B38CA"/>
    <w:rsid w:val="008B3AA4"/>
    <w:rsid w:val="008C4AA6"/>
    <w:rsid w:val="008C6524"/>
    <w:rsid w:val="008C717B"/>
    <w:rsid w:val="008C74E6"/>
    <w:rsid w:val="008D04A1"/>
    <w:rsid w:val="008D0BD2"/>
    <w:rsid w:val="008D1982"/>
    <w:rsid w:val="008D1C64"/>
    <w:rsid w:val="008D4CB3"/>
    <w:rsid w:val="008D5EAC"/>
    <w:rsid w:val="008E4204"/>
    <w:rsid w:val="008E7BDD"/>
    <w:rsid w:val="008F0BF1"/>
    <w:rsid w:val="008F100C"/>
    <w:rsid w:val="008F222F"/>
    <w:rsid w:val="008F7331"/>
    <w:rsid w:val="00901B9C"/>
    <w:rsid w:val="00902162"/>
    <w:rsid w:val="0090574A"/>
    <w:rsid w:val="0090635F"/>
    <w:rsid w:val="00910F46"/>
    <w:rsid w:val="00911C88"/>
    <w:rsid w:val="009129D3"/>
    <w:rsid w:val="009171F2"/>
    <w:rsid w:val="009207AA"/>
    <w:rsid w:val="00922772"/>
    <w:rsid w:val="00923931"/>
    <w:rsid w:val="00923F80"/>
    <w:rsid w:val="009256B9"/>
    <w:rsid w:val="0092782B"/>
    <w:rsid w:val="009305E6"/>
    <w:rsid w:val="00931873"/>
    <w:rsid w:val="00932CF1"/>
    <w:rsid w:val="009346B3"/>
    <w:rsid w:val="00934994"/>
    <w:rsid w:val="00934D0F"/>
    <w:rsid w:val="009408DA"/>
    <w:rsid w:val="00944D8B"/>
    <w:rsid w:val="00951AF2"/>
    <w:rsid w:val="0095348F"/>
    <w:rsid w:val="00953D9F"/>
    <w:rsid w:val="00954233"/>
    <w:rsid w:val="00955C81"/>
    <w:rsid w:val="0096301F"/>
    <w:rsid w:val="0096319E"/>
    <w:rsid w:val="00963859"/>
    <w:rsid w:val="00964B40"/>
    <w:rsid w:val="00965F7F"/>
    <w:rsid w:val="009677B8"/>
    <w:rsid w:val="00970800"/>
    <w:rsid w:val="009724D9"/>
    <w:rsid w:val="00972F8A"/>
    <w:rsid w:val="009740FF"/>
    <w:rsid w:val="00976825"/>
    <w:rsid w:val="00982E51"/>
    <w:rsid w:val="00984F91"/>
    <w:rsid w:val="0098582F"/>
    <w:rsid w:val="0098673C"/>
    <w:rsid w:val="00992953"/>
    <w:rsid w:val="00995714"/>
    <w:rsid w:val="009A1E0A"/>
    <w:rsid w:val="009A2054"/>
    <w:rsid w:val="009A4183"/>
    <w:rsid w:val="009A549C"/>
    <w:rsid w:val="009A5951"/>
    <w:rsid w:val="009A6214"/>
    <w:rsid w:val="009A6538"/>
    <w:rsid w:val="009A7430"/>
    <w:rsid w:val="009B21C9"/>
    <w:rsid w:val="009B3199"/>
    <w:rsid w:val="009B5C64"/>
    <w:rsid w:val="009B62E5"/>
    <w:rsid w:val="009C093D"/>
    <w:rsid w:val="009C18CB"/>
    <w:rsid w:val="009C2519"/>
    <w:rsid w:val="009C31B0"/>
    <w:rsid w:val="009C36B8"/>
    <w:rsid w:val="009C4B31"/>
    <w:rsid w:val="009C648F"/>
    <w:rsid w:val="009C7F0C"/>
    <w:rsid w:val="009D5FA5"/>
    <w:rsid w:val="009D60F1"/>
    <w:rsid w:val="009D781E"/>
    <w:rsid w:val="009D7D39"/>
    <w:rsid w:val="009E3C06"/>
    <w:rsid w:val="009E4B61"/>
    <w:rsid w:val="009E6B53"/>
    <w:rsid w:val="009E6DCF"/>
    <w:rsid w:val="009E7CD0"/>
    <w:rsid w:val="009F1397"/>
    <w:rsid w:val="009F7816"/>
    <w:rsid w:val="00A01A42"/>
    <w:rsid w:val="00A04174"/>
    <w:rsid w:val="00A1064E"/>
    <w:rsid w:val="00A13873"/>
    <w:rsid w:val="00A15AC3"/>
    <w:rsid w:val="00A166EF"/>
    <w:rsid w:val="00A16928"/>
    <w:rsid w:val="00A22AEC"/>
    <w:rsid w:val="00A232D4"/>
    <w:rsid w:val="00A2366D"/>
    <w:rsid w:val="00A240F5"/>
    <w:rsid w:val="00A245AB"/>
    <w:rsid w:val="00A26D73"/>
    <w:rsid w:val="00A2722D"/>
    <w:rsid w:val="00A27E3F"/>
    <w:rsid w:val="00A31DBC"/>
    <w:rsid w:val="00A325FD"/>
    <w:rsid w:val="00A33F1A"/>
    <w:rsid w:val="00A34593"/>
    <w:rsid w:val="00A36150"/>
    <w:rsid w:val="00A363B6"/>
    <w:rsid w:val="00A3704D"/>
    <w:rsid w:val="00A502C6"/>
    <w:rsid w:val="00A52B85"/>
    <w:rsid w:val="00A56F7A"/>
    <w:rsid w:val="00A57FA4"/>
    <w:rsid w:val="00A63E63"/>
    <w:rsid w:val="00A7181E"/>
    <w:rsid w:val="00A7336C"/>
    <w:rsid w:val="00A73815"/>
    <w:rsid w:val="00A74A7C"/>
    <w:rsid w:val="00A760C3"/>
    <w:rsid w:val="00A7693A"/>
    <w:rsid w:val="00A76A4B"/>
    <w:rsid w:val="00A813B5"/>
    <w:rsid w:val="00A819EB"/>
    <w:rsid w:val="00A839C6"/>
    <w:rsid w:val="00A83AB1"/>
    <w:rsid w:val="00A91E0B"/>
    <w:rsid w:val="00A93FD6"/>
    <w:rsid w:val="00A940E2"/>
    <w:rsid w:val="00A946EF"/>
    <w:rsid w:val="00A948CD"/>
    <w:rsid w:val="00A95D71"/>
    <w:rsid w:val="00AA0321"/>
    <w:rsid w:val="00AA5B0E"/>
    <w:rsid w:val="00AA7FB6"/>
    <w:rsid w:val="00AB2FEF"/>
    <w:rsid w:val="00AB5942"/>
    <w:rsid w:val="00AB6545"/>
    <w:rsid w:val="00AB65E2"/>
    <w:rsid w:val="00AB6964"/>
    <w:rsid w:val="00AC169B"/>
    <w:rsid w:val="00AC4F33"/>
    <w:rsid w:val="00AC6595"/>
    <w:rsid w:val="00AC756A"/>
    <w:rsid w:val="00AC763B"/>
    <w:rsid w:val="00AD09F0"/>
    <w:rsid w:val="00AD1953"/>
    <w:rsid w:val="00AD2C9E"/>
    <w:rsid w:val="00AD2DEE"/>
    <w:rsid w:val="00AD3E22"/>
    <w:rsid w:val="00AD3F93"/>
    <w:rsid w:val="00AD5A52"/>
    <w:rsid w:val="00AD6447"/>
    <w:rsid w:val="00AD68D7"/>
    <w:rsid w:val="00AE45C0"/>
    <w:rsid w:val="00AE685A"/>
    <w:rsid w:val="00AE7E79"/>
    <w:rsid w:val="00B006E6"/>
    <w:rsid w:val="00B1483A"/>
    <w:rsid w:val="00B15060"/>
    <w:rsid w:val="00B17F5B"/>
    <w:rsid w:val="00B20129"/>
    <w:rsid w:val="00B202D1"/>
    <w:rsid w:val="00B206CD"/>
    <w:rsid w:val="00B21F70"/>
    <w:rsid w:val="00B22214"/>
    <w:rsid w:val="00B30B88"/>
    <w:rsid w:val="00B32091"/>
    <w:rsid w:val="00B33B66"/>
    <w:rsid w:val="00B35DFE"/>
    <w:rsid w:val="00B35FDC"/>
    <w:rsid w:val="00B36972"/>
    <w:rsid w:val="00B42DA5"/>
    <w:rsid w:val="00B4343C"/>
    <w:rsid w:val="00B43689"/>
    <w:rsid w:val="00B44312"/>
    <w:rsid w:val="00B45859"/>
    <w:rsid w:val="00B47108"/>
    <w:rsid w:val="00B50787"/>
    <w:rsid w:val="00B51000"/>
    <w:rsid w:val="00B53959"/>
    <w:rsid w:val="00B54B8E"/>
    <w:rsid w:val="00B618A0"/>
    <w:rsid w:val="00B62E76"/>
    <w:rsid w:val="00B640CE"/>
    <w:rsid w:val="00B6480C"/>
    <w:rsid w:val="00B7103C"/>
    <w:rsid w:val="00B71087"/>
    <w:rsid w:val="00B71DA5"/>
    <w:rsid w:val="00B80A6F"/>
    <w:rsid w:val="00B82087"/>
    <w:rsid w:val="00B82831"/>
    <w:rsid w:val="00B842A4"/>
    <w:rsid w:val="00B84CED"/>
    <w:rsid w:val="00B84D2F"/>
    <w:rsid w:val="00B84DE2"/>
    <w:rsid w:val="00B852EB"/>
    <w:rsid w:val="00B868A5"/>
    <w:rsid w:val="00B90A3C"/>
    <w:rsid w:val="00B93174"/>
    <w:rsid w:val="00B96C52"/>
    <w:rsid w:val="00BA7444"/>
    <w:rsid w:val="00BA7BA5"/>
    <w:rsid w:val="00BB08FC"/>
    <w:rsid w:val="00BB0CA2"/>
    <w:rsid w:val="00BB1DA8"/>
    <w:rsid w:val="00BB2CE8"/>
    <w:rsid w:val="00BB3DAD"/>
    <w:rsid w:val="00BB4A2D"/>
    <w:rsid w:val="00BB4E1E"/>
    <w:rsid w:val="00BB5F74"/>
    <w:rsid w:val="00BB72F2"/>
    <w:rsid w:val="00BC231A"/>
    <w:rsid w:val="00BC3C09"/>
    <w:rsid w:val="00BC62C5"/>
    <w:rsid w:val="00BC747C"/>
    <w:rsid w:val="00BD0751"/>
    <w:rsid w:val="00BD1DA4"/>
    <w:rsid w:val="00BD3BA9"/>
    <w:rsid w:val="00BD6B66"/>
    <w:rsid w:val="00BD6FB5"/>
    <w:rsid w:val="00BE34CE"/>
    <w:rsid w:val="00BE3FC3"/>
    <w:rsid w:val="00BE46A8"/>
    <w:rsid w:val="00BE7171"/>
    <w:rsid w:val="00BF0360"/>
    <w:rsid w:val="00BF1497"/>
    <w:rsid w:val="00BF40A6"/>
    <w:rsid w:val="00BF4743"/>
    <w:rsid w:val="00C00858"/>
    <w:rsid w:val="00C00C6C"/>
    <w:rsid w:val="00C012C0"/>
    <w:rsid w:val="00C05493"/>
    <w:rsid w:val="00C1092D"/>
    <w:rsid w:val="00C10B9F"/>
    <w:rsid w:val="00C11A31"/>
    <w:rsid w:val="00C1218B"/>
    <w:rsid w:val="00C128FD"/>
    <w:rsid w:val="00C15AEE"/>
    <w:rsid w:val="00C16FC9"/>
    <w:rsid w:val="00C245E6"/>
    <w:rsid w:val="00C24CAB"/>
    <w:rsid w:val="00C27B15"/>
    <w:rsid w:val="00C27B61"/>
    <w:rsid w:val="00C27DA9"/>
    <w:rsid w:val="00C304D6"/>
    <w:rsid w:val="00C34A3D"/>
    <w:rsid w:val="00C3638F"/>
    <w:rsid w:val="00C37C84"/>
    <w:rsid w:val="00C40F02"/>
    <w:rsid w:val="00C416F5"/>
    <w:rsid w:val="00C42596"/>
    <w:rsid w:val="00C44849"/>
    <w:rsid w:val="00C451B3"/>
    <w:rsid w:val="00C5036D"/>
    <w:rsid w:val="00C511CD"/>
    <w:rsid w:val="00C531A8"/>
    <w:rsid w:val="00C553DE"/>
    <w:rsid w:val="00C55972"/>
    <w:rsid w:val="00C55DB7"/>
    <w:rsid w:val="00C567D0"/>
    <w:rsid w:val="00C5732D"/>
    <w:rsid w:val="00C6000C"/>
    <w:rsid w:val="00C60972"/>
    <w:rsid w:val="00C6279D"/>
    <w:rsid w:val="00C675E0"/>
    <w:rsid w:val="00C678E4"/>
    <w:rsid w:val="00C67DBA"/>
    <w:rsid w:val="00C71255"/>
    <w:rsid w:val="00C753C8"/>
    <w:rsid w:val="00C77072"/>
    <w:rsid w:val="00C80B0D"/>
    <w:rsid w:val="00C873B9"/>
    <w:rsid w:val="00C900A3"/>
    <w:rsid w:val="00C90C7E"/>
    <w:rsid w:val="00C92B14"/>
    <w:rsid w:val="00C9361D"/>
    <w:rsid w:val="00C944FE"/>
    <w:rsid w:val="00C952D1"/>
    <w:rsid w:val="00CA03D9"/>
    <w:rsid w:val="00CA22CA"/>
    <w:rsid w:val="00CA316D"/>
    <w:rsid w:val="00CA4070"/>
    <w:rsid w:val="00CA5367"/>
    <w:rsid w:val="00CA5843"/>
    <w:rsid w:val="00CA6402"/>
    <w:rsid w:val="00CB1C83"/>
    <w:rsid w:val="00CB40E5"/>
    <w:rsid w:val="00CB5B6A"/>
    <w:rsid w:val="00CB648E"/>
    <w:rsid w:val="00CC1CEA"/>
    <w:rsid w:val="00CC3611"/>
    <w:rsid w:val="00CC4DA1"/>
    <w:rsid w:val="00CC4F55"/>
    <w:rsid w:val="00CC7E1E"/>
    <w:rsid w:val="00CD1500"/>
    <w:rsid w:val="00CD1ED2"/>
    <w:rsid w:val="00CD268E"/>
    <w:rsid w:val="00CD2BE4"/>
    <w:rsid w:val="00CD47AA"/>
    <w:rsid w:val="00CD4CB9"/>
    <w:rsid w:val="00CD4DB3"/>
    <w:rsid w:val="00CD6771"/>
    <w:rsid w:val="00CE35F5"/>
    <w:rsid w:val="00CF0BCE"/>
    <w:rsid w:val="00CF10D8"/>
    <w:rsid w:val="00CF2FC0"/>
    <w:rsid w:val="00CF61FF"/>
    <w:rsid w:val="00CF675E"/>
    <w:rsid w:val="00D01A49"/>
    <w:rsid w:val="00D04E58"/>
    <w:rsid w:val="00D05904"/>
    <w:rsid w:val="00D0680B"/>
    <w:rsid w:val="00D207A5"/>
    <w:rsid w:val="00D22A08"/>
    <w:rsid w:val="00D24926"/>
    <w:rsid w:val="00D30F47"/>
    <w:rsid w:val="00D33766"/>
    <w:rsid w:val="00D36399"/>
    <w:rsid w:val="00D402DC"/>
    <w:rsid w:val="00D40B5A"/>
    <w:rsid w:val="00D4267E"/>
    <w:rsid w:val="00D42FAA"/>
    <w:rsid w:val="00D51467"/>
    <w:rsid w:val="00D51774"/>
    <w:rsid w:val="00D52A24"/>
    <w:rsid w:val="00D53BC4"/>
    <w:rsid w:val="00D53C99"/>
    <w:rsid w:val="00D55F93"/>
    <w:rsid w:val="00D6195D"/>
    <w:rsid w:val="00D61F52"/>
    <w:rsid w:val="00D62582"/>
    <w:rsid w:val="00D64635"/>
    <w:rsid w:val="00D675BC"/>
    <w:rsid w:val="00D67AFC"/>
    <w:rsid w:val="00D71340"/>
    <w:rsid w:val="00D74FF2"/>
    <w:rsid w:val="00D85D93"/>
    <w:rsid w:val="00D913A5"/>
    <w:rsid w:val="00D91919"/>
    <w:rsid w:val="00D91EBD"/>
    <w:rsid w:val="00D92D6F"/>
    <w:rsid w:val="00D94C0C"/>
    <w:rsid w:val="00D960A2"/>
    <w:rsid w:val="00D97542"/>
    <w:rsid w:val="00DA0446"/>
    <w:rsid w:val="00DA07F2"/>
    <w:rsid w:val="00DA1088"/>
    <w:rsid w:val="00DA488A"/>
    <w:rsid w:val="00DA5439"/>
    <w:rsid w:val="00DA6B67"/>
    <w:rsid w:val="00DA78D8"/>
    <w:rsid w:val="00DA7FB8"/>
    <w:rsid w:val="00DB19A4"/>
    <w:rsid w:val="00DB3932"/>
    <w:rsid w:val="00DB53BB"/>
    <w:rsid w:val="00DC0D3C"/>
    <w:rsid w:val="00DC250C"/>
    <w:rsid w:val="00DC4A64"/>
    <w:rsid w:val="00DC6CE0"/>
    <w:rsid w:val="00DC7746"/>
    <w:rsid w:val="00DD37FA"/>
    <w:rsid w:val="00DD3CED"/>
    <w:rsid w:val="00DD64A3"/>
    <w:rsid w:val="00DD668F"/>
    <w:rsid w:val="00DD76A3"/>
    <w:rsid w:val="00DE0B2B"/>
    <w:rsid w:val="00DE3D24"/>
    <w:rsid w:val="00DE460B"/>
    <w:rsid w:val="00DE50ED"/>
    <w:rsid w:val="00DE5874"/>
    <w:rsid w:val="00DE7900"/>
    <w:rsid w:val="00DF256B"/>
    <w:rsid w:val="00DF3CC0"/>
    <w:rsid w:val="00DF4DA7"/>
    <w:rsid w:val="00E00702"/>
    <w:rsid w:val="00E00E78"/>
    <w:rsid w:val="00E018B9"/>
    <w:rsid w:val="00E0689D"/>
    <w:rsid w:val="00E06B07"/>
    <w:rsid w:val="00E06C61"/>
    <w:rsid w:val="00E0798A"/>
    <w:rsid w:val="00E12717"/>
    <w:rsid w:val="00E137B3"/>
    <w:rsid w:val="00E14C81"/>
    <w:rsid w:val="00E16F21"/>
    <w:rsid w:val="00E2038A"/>
    <w:rsid w:val="00E206A9"/>
    <w:rsid w:val="00E212D5"/>
    <w:rsid w:val="00E22C0A"/>
    <w:rsid w:val="00E26C7C"/>
    <w:rsid w:val="00E31A65"/>
    <w:rsid w:val="00E32B16"/>
    <w:rsid w:val="00E3346A"/>
    <w:rsid w:val="00E35623"/>
    <w:rsid w:val="00E35FC7"/>
    <w:rsid w:val="00E3670C"/>
    <w:rsid w:val="00E37063"/>
    <w:rsid w:val="00E373A6"/>
    <w:rsid w:val="00E37D27"/>
    <w:rsid w:val="00E37DC1"/>
    <w:rsid w:val="00E422E4"/>
    <w:rsid w:val="00E437C7"/>
    <w:rsid w:val="00E50A4E"/>
    <w:rsid w:val="00E51A06"/>
    <w:rsid w:val="00E54372"/>
    <w:rsid w:val="00E55D7E"/>
    <w:rsid w:val="00E57DB8"/>
    <w:rsid w:val="00E61390"/>
    <w:rsid w:val="00E702B9"/>
    <w:rsid w:val="00E70AE5"/>
    <w:rsid w:val="00E774B2"/>
    <w:rsid w:val="00E8158D"/>
    <w:rsid w:val="00E87955"/>
    <w:rsid w:val="00E87B55"/>
    <w:rsid w:val="00E908A0"/>
    <w:rsid w:val="00E928E6"/>
    <w:rsid w:val="00E933EE"/>
    <w:rsid w:val="00E9516D"/>
    <w:rsid w:val="00E963F3"/>
    <w:rsid w:val="00E97061"/>
    <w:rsid w:val="00EA0928"/>
    <w:rsid w:val="00EA5DD5"/>
    <w:rsid w:val="00EA779B"/>
    <w:rsid w:val="00EB0553"/>
    <w:rsid w:val="00EB1D47"/>
    <w:rsid w:val="00EB1F1E"/>
    <w:rsid w:val="00EB40C3"/>
    <w:rsid w:val="00EB74FA"/>
    <w:rsid w:val="00EB76D3"/>
    <w:rsid w:val="00EC0572"/>
    <w:rsid w:val="00EC379A"/>
    <w:rsid w:val="00EC3A01"/>
    <w:rsid w:val="00EC5CA5"/>
    <w:rsid w:val="00EC65A2"/>
    <w:rsid w:val="00ED00CE"/>
    <w:rsid w:val="00ED25D9"/>
    <w:rsid w:val="00ED6039"/>
    <w:rsid w:val="00ED67B0"/>
    <w:rsid w:val="00EE3794"/>
    <w:rsid w:val="00EE4D80"/>
    <w:rsid w:val="00EE55AA"/>
    <w:rsid w:val="00EE5908"/>
    <w:rsid w:val="00EE5F44"/>
    <w:rsid w:val="00EF1E53"/>
    <w:rsid w:val="00EF6D1B"/>
    <w:rsid w:val="00F02694"/>
    <w:rsid w:val="00F02FAE"/>
    <w:rsid w:val="00F068E5"/>
    <w:rsid w:val="00F12B93"/>
    <w:rsid w:val="00F131A7"/>
    <w:rsid w:val="00F1379B"/>
    <w:rsid w:val="00F13A07"/>
    <w:rsid w:val="00F1533F"/>
    <w:rsid w:val="00F153DF"/>
    <w:rsid w:val="00F17D99"/>
    <w:rsid w:val="00F211B0"/>
    <w:rsid w:val="00F211B5"/>
    <w:rsid w:val="00F2172B"/>
    <w:rsid w:val="00F2396B"/>
    <w:rsid w:val="00F24885"/>
    <w:rsid w:val="00F24A13"/>
    <w:rsid w:val="00F25F72"/>
    <w:rsid w:val="00F2693E"/>
    <w:rsid w:val="00F27076"/>
    <w:rsid w:val="00F32934"/>
    <w:rsid w:val="00F330A0"/>
    <w:rsid w:val="00F336B5"/>
    <w:rsid w:val="00F358AF"/>
    <w:rsid w:val="00F3676B"/>
    <w:rsid w:val="00F36EEB"/>
    <w:rsid w:val="00F44A2C"/>
    <w:rsid w:val="00F45721"/>
    <w:rsid w:val="00F46D26"/>
    <w:rsid w:val="00F47470"/>
    <w:rsid w:val="00F4767D"/>
    <w:rsid w:val="00F53EC9"/>
    <w:rsid w:val="00F53ED4"/>
    <w:rsid w:val="00F545B8"/>
    <w:rsid w:val="00F554C6"/>
    <w:rsid w:val="00F55EAD"/>
    <w:rsid w:val="00F6046E"/>
    <w:rsid w:val="00F61A36"/>
    <w:rsid w:val="00F62518"/>
    <w:rsid w:val="00F6426C"/>
    <w:rsid w:val="00F64834"/>
    <w:rsid w:val="00F65269"/>
    <w:rsid w:val="00F65C54"/>
    <w:rsid w:val="00F67015"/>
    <w:rsid w:val="00F6738E"/>
    <w:rsid w:val="00F676C7"/>
    <w:rsid w:val="00F74B33"/>
    <w:rsid w:val="00F75D43"/>
    <w:rsid w:val="00F764D6"/>
    <w:rsid w:val="00F77DB9"/>
    <w:rsid w:val="00F80BEF"/>
    <w:rsid w:val="00F81B6C"/>
    <w:rsid w:val="00F81FAA"/>
    <w:rsid w:val="00F848E2"/>
    <w:rsid w:val="00F8563E"/>
    <w:rsid w:val="00F915BB"/>
    <w:rsid w:val="00FA0F37"/>
    <w:rsid w:val="00FA2C3A"/>
    <w:rsid w:val="00FA344A"/>
    <w:rsid w:val="00FB108A"/>
    <w:rsid w:val="00FB66BD"/>
    <w:rsid w:val="00FB7AC3"/>
    <w:rsid w:val="00FC3202"/>
    <w:rsid w:val="00FC5614"/>
    <w:rsid w:val="00FD2E18"/>
    <w:rsid w:val="00FD538C"/>
    <w:rsid w:val="00FD7FE4"/>
    <w:rsid w:val="00FE01EA"/>
    <w:rsid w:val="00FE0501"/>
    <w:rsid w:val="00FE3EA4"/>
    <w:rsid w:val="00FE7E3C"/>
    <w:rsid w:val="00FF290E"/>
    <w:rsid w:val="00FF331B"/>
    <w:rsid w:val="00FF6C8E"/>
    <w:rsid w:val="00FF7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82D2D"/>
  <w15:chartTrackingRefBased/>
  <w15:docId w15:val="{52D99F00-BCC1-4193-8E4F-F8E48B9D9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11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11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11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11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11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11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11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11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11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1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11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F11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11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11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11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11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11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11AB"/>
    <w:rPr>
      <w:rFonts w:eastAsiaTheme="majorEastAsia" w:cstheme="majorBidi"/>
      <w:color w:val="272727" w:themeColor="text1" w:themeTint="D8"/>
    </w:rPr>
  </w:style>
  <w:style w:type="paragraph" w:styleId="Title">
    <w:name w:val="Title"/>
    <w:basedOn w:val="Normal"/>
    <w:next w:val="Normal"/>
    <w:link w:val="TitleChar"/>
    <w:uiPriority w:val="10"/>
    <w:qFormat/>
    <w:rsid w:val="005F11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11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11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11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11AB"/>
    <w:pPr>
      <w:spacing w:before="160"/>
      <w:jc w:val="center"/>
    </w:pPr>
    <w:rPr>
      <w:i/>
      <w:iCs/>
      <w:color w:val="404040" w:themeColor="text1" w:themeTint="BF"/>
    </w:rPr>
  </w:style>
  <w:style w:type="character" w:customStyle="1" w:styleId="QuoteChar">
    <w:name w:val="Quote Char"/>
    <w:basedOn w:val="DefaultParagraphFont"/>
    <w:link w:val="Quote"/>
    <w:uiPriority w:val="29"/>
    <w:rsid w:val="005F11AB"/>
    <w:rPr>
      <w:i/>
      <w:iCs/>
      <w:color w:val="404040" w:themeColor="text1" w:themeTint="BF"/>
    </w:rPr>
  </w:style>
  <w:style w:type="paragraph" w:styleId="ListParagraph">
    <w:name w:val="List Paragraph"/>
    <w:basedOn w:val="Normal"/>
    <w:uiPriority w:val="34"/>
    <w:qFormat/>
    <w:rsid w:val="005F11AB"/>
    <w:pPr>
      <w:ind w:left="720"/>
      <w:contextualSpacing/>
    </w:pPr>
  </w:style>
  <w:style w:type="character" w:styleId="IntenseEmphasis">
    <w:name w:val="Intense Emphasis"/>
    <w:basedOn w:val="DefaultParagraphFont"/>
    <w:uiPriority w:val="21"/>
    <w:qFormat/>
    <w:rsid w:val="005F11AB"/>
    <w:rPr>
      <w:i/>
      <w:iCs/>
      <w:color w:val="0F4761" w:themeColor="accent1" w:themeShade="BF"/>
    </w:rPr>
  </w:style>
  <w:style w:type="paragraph" w:styleId="IntenseQuote">
    <w:name w:val="Intense Quote"/>
    <w:basedOn w:val="Normal"/>
    <w:next w:val="Normal"/>
    <w:link w:val="IntenseQuoteChar"/>
    <w:uiPriority w:val="30"/>
    <w:qFormat/>
    <w:rsid w:val="005F11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11AB"/>
    <w:rPr>
      <w:i/>
      <w:iCs/>
      <w:color w:val="0F4761" w:themeColor="accent1" w:themeShade="BF"/>
    </w:rPr>
  </w:style>
  <w:style w:type="character" w:styleId="IntenseReference">
    <w:name w:val="Intense Reference"/>
    <w:basedOn w:val="DefaultParagraphFont"/>
    <w:uiPriority w:val="32"/>
    <w:qFormat/>
    <w:rsid w:val="005F11AB"/>
    <w:rPr>
      <w:b/>
      <w:bCs/>
      <w:smallCaps/>
      <w:color w:val="0F4761" w:themeColor="accent1" w:themeShade="BF"/>
      <w:spacing w:val="5"/>
    </w:rPr>
  </w:style>
  <w:style w:type="paragraph" w:styleId="NoSpacing">
    <w:name w:val="No Spacing"/>
    <w:link w:val="NoSpacingChar"/>
    <w:uiPriority w:val="1"/>
    <w:qFormat/>
    <w:rsid w:val="005F11A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F11AB"/>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5F11AB"/>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0C6409"/>
    <w:rPr>
      <w:color w:val="467886" w:themeColor="hyperlink"/>
      <w:u w:val="single"/>
    </w:rPr>
  </w:style>
  <w:style w:type="character" w:styleId="UnresolvedMention">
    <w:name w:val="Unresolved Mention"/>
    <w:basedOn w:val="DefaultParagraphFont"/>
    <w:uiPriority w:val="99"/>
    <w:semiHidden/>
    <w:unhideWhenUsed/>
    <w:rsid w:val="000C6409"/>
    <w:rPr>
      <w:color w:val="605E5C"/>
      <w:shd w:val="clear" w:color="auto" w:fill="E1DFDD"/>
    </w:rPr>
  </w:style>
  <w:style w:type="paragraph" w:styleId="Caption">
    <w:name w:val="caption"/>
    <w:basedOn w:val="Normal"/>
    <w:next w:val="Normal"/>
    <w:uiPriority w:val="35"/>
    <w:unhideWhenUsed/>
    <w:qFormat/>
    <w:rsid w:val="000849A8"/>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0849A8"/>
    <w:rPr>
      <w:color w:val="96607D" w:themeColor="followedHyperlink"/>
      <w:u w:val="single"/>
    </w:rPr>
  </w:style>
  <w:style w:type="paragraph" w:styleId="TOC1">
    <w:name w:val="toc 1"/>
    <w:basedOn w:val="Normal"/>
    <w:next w:val="Normal"/>
    <w:autoRedefine/>
    <w:uiPriority w:val="39"/>
    <w:unhideWhenUsed/>
    <w:rsid w:val="00753BAF"/>
    <w:pPr>
      <w:spacing w:after="100"/>
    </w:pPr>
  </w:style>
  <w:style w:type="paragraph" w:styleId="TOC2">
    <w:name w:val="toc 2"/>
    <w:basedOn w:val="Normal"/>
    <w:next w:val="Normal"/>
    <w:autoRedefine/>
    <w:uiPriority w:val="39"/>
    <w:unhideWhenUsed/>
    <w:rsid w:val="00753BAF"/>
    <w:pPr>
      <w:spacing w:after="100"/>
      <w:ind w:left="240"/>
    </w:pPr>
  </w:style>
  <w:style w:type="paragraph" w:styleId="TOC3">
    <w:name w:val="toc 3"/>
    <w:basedOn w:val="Normal"/>
    <w:next w:val="Normal"/>
    <w:autoRedefine/>
    <w:uiPriority w:val="39"/>
    <w:unhideWhenUsed/>
    <w:rsid w:val="00512451"/>
    <w:pPr>
      <w:spacing w:after="100"/>
      <w:ind w:left="480"/>
    </w:pPr>
  </w:style>
  <w:style w:type="paragraph" w:styleId="TableofFigures">
    <w:name w:val="table of figures"/>
    <w:basedOn w:val="Normal"/>
    <w:next w:val="Normal"/>
    <w:uiPriority w:val="99"/>
    <w:unhideWhenUsed/>
    <w:rsid w:val="001B1056"/>
    <w:pPr>
      <w:spacing w:after="0"/>
    </w:pPr>
  </w:style>
  <w:style w:type="paragraph" w:styleId="Header">
    <w:name w:val="header"/>
    <w:basedOn w:val="Normal"/>
    <w:link w:val="HeaderChar"/>
    <w:uiPriority w:val="99"/>
    <w:unhideWhenUsed/>
    <w:rsid w:val="002E1A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A99"/>
  </w:style>
  <w:style w:type="paragraph" w:styleId="Footer">
    <w:name w:val="footer"/>
    <w:basedOn w:val="Normal"/>
    <w:link w:val="FooterChar"/>
    <w:uiPriority w:val="99"/>
    <w:unhideWhenUsed/>
    <w:rsid w:val="002E1A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A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tmp"/><Relationship Id="rId21" Type="http://schemas.openxmlformats.org/officeDocument/2006/relationships/image" Target="media/image13.tmp"/><Relationship Id="rId42" Type="http://schemas.openxmlformats.org/officeDocument/2006/relationships/hyperlink" Target="https://www.csoonline.com/article/565704/zero-days-explained-how-unknown-vulnerabilities-become-gateways-for-attackers.html" TargetMode="External"/><Relationship Id="rId47" Type="http://schemas.openxmlformats.org/officeDocument/2006/relationships/hyperlink" Target="https://www.researchgate.net/" TargetMode="External"/><Relationship Id="rId63" Type="http://schemas.openxmlformats.org/officeDocument/2006/relationships/hyperlink" Target="https://openphish.com/" TargetMode="External"/><Relationship Id="rId68" Type="http://schemas.openxmlformats.org/officeDocument/2006/relationships/hyperlink" Target="https://www.datacamp.com/blog/data-preprocessing" TargetMode="External"/><Relationship Id="rId84" Type="http://schemas.openxmlformats.org/officeDocument/2006/relationships/hyperlink" Target="https://doi.org/10.1016/j.cose.2023.103671" TargetMode="External"/><Relationship Id="rId89" Type="http://schemas.openxmlformats.org/officeDocument/2006/relationships/theme" Target="theme/theme1.xml"/><Relationship Id="rId16" Type="http://schemas.openxmlformats.org/officeDocument/2006/relationships/image" Target="media/image8.tmp"/><Relationship Id="rId11" Type="http://schemas.openxmlformats.org/officeDocument/2006/relationships/image" Target="media/image3.png"/><Relationship Id="rId32" Type="http://schemas.openxmlformats.org/officeDocument/2006/relationships/image" Target="media/image24.tmp"/><Relationship Id="rId37" Type="http://schemas.openxmlformats.org/officeDocument/2006/relationships/hyperlink" Target="https://security-guidance.service.justice.gov.uk/phishing-guide/" TargetMode="External"/><Relationship Id="rId53" Type="http://schemas.openxmlformats.org/officeDocument/2006/relationships/hyperlink" Target="https://doi.org/10.3390/engproc2025107108" TargetMode="External"/><Relationship Id="rId58" Type="http://schemas.openxmlformats.org/officeDocument/2006/relationships/hyperlink" Target="https://research-methodology.net/research-philosophy/positivism/" TargetMode="External"/><Relationship Id="rId74" Type="http://schemas.openxmlformats.org/officeDocument/2006/relationships/hyperlink" Target="https://www.keyfactor.com/blog/https-phishing-attacks-how-hackers-use-ssl-certificates-to-feign-trust/" TargetMode="External"/><Relationship Id="rId79" Type="http://schemas.openxmlformats.org/officeDocument/2006/relationships/hyperlink" Target="https://scikit-learn.org/stable/modules/generated/sklearn.svm.SVC.html" TargetMode="External"/><Relationship Id="rId5" Type="http://schemas.openxmlformats.org/officeDocument/2006/relationships/settings" Target="settings.xml"/><Relationship Id="rId14" Type="http://schemas.openxmlformats.org/officeDocument/2006/relationships/image" Target="media/image6.tmp"/><Relationship Id="rId22" Type="http://schemas.openxmlformats.org/officeDocument/2006/relationships/image" Target="media/image14.tmp"/><Relationship Id="rId27" Type="http://schemas.openxmlformats.org/officeDocument/2006/relationships/image" Target="media/image19.tmp"/><Relationship Id="rId30" Type="http://schemas.openxmlformats.org/officeDocument/2006/relationships/image" Target="media/image22.tmp"/><Relationship Id="rId35" Type="http://schemas.openxmlformats.org/officeDocument/2006/relationships/image" Target="media/image27.tmp"/><Relationship Id="rId43" Type="http://schemas.openxmlformats.org/officeDocument/2006/relationships/hyperlink" Target="https://doi.org/10.1109/surv.2013.032213.00009" TargetMode="External"/><Relationship Id="rId48" Type="http://schemas.openxmlformats.org/officeDocument/2006/relationships/hyperlink" Target="https://doi.org/10.1007/978-3-319-72598-7_20" TargetMode="External"/><Relationship Id="rId56" Type="http://schemas.openxmlformats.org/officeDocument/2006/relationships/hyperlink" Target="https://phishtank.org/" TargetMode="External"/><Relationship Id="rId64" Type="http://schemas.openxmlformats.org/officeDocument/2006/relationships/hyperlink" Target="https://doi.org/10.1017/dsj.2017.10" TargetMode="External"/><Relationship Id="rId69" Type="http://schemas.openxmlformats.org/officeDocument/2006/relationships/hyperlink" Target="https://ieeexplore.ieee.org/document/5128907" TargetMode="External"/><Relationship Id="rId77" Type="http://schemas.openxmlformats.org/officeDocument/2006/relationships/hyperlink" Target="https://www.ibm.com/think/topics/decision-trees" TargetMode="External"/><Relationship Id="rId8" Type="http://schemas.openxmlformats.org/officeDocument/2006/relationships/endnotes" Target="endnotes.xml"/><Relationship Id="rId51" Type="http://schemas.openxmlformats.org/officeDocument/2006/relationships/hyperlink" Target="https://doi.org/10.1145/1299015.1299021" TargetMode="External"/><Relationship Id="rId72" Type="http://schemas.openxmlformats.org/officeDocument/2006/relationships/hyperlink" Target="https://doi.org/10.1007/978-3-031-44274-2_36" TargetMode="External"/><Relationship Id="rId80" Type="http://schemas.openxmlformats.org/officeDocument/2006/relationships/hyperlink" Target="https://engineeringhulk.com/ai-ml/evaluation-metrics/" TargetMode="External"/><Relationship Id="rId85" Type="http://schemas.openxmlformats.org/officeDocument/2006/relationships/hyperlink" Target="https://doi.org/10.4249/scholarpedia.4258"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tmp"/><Relationship Id="rId25" Type="http://schemas.openxmlformats.org/officeDocument/2006/relationships/image" Target="media/image17.tmp"/><Relationship Id="rId33" Type="http://schemas.openxmlformats.org/officeDocument/2006/relationships/image" Target="media/image25.tmp"/><Relationship Id="rId38" Type="http://schemas.openxmlformats.org/officeDocument/2006/relationships/hyperlink" Target="https://www.ibm.com/think/topics/phishing" TargetMode="External"/><Relationship Id="rId46" Type="http://schemas.openxmlformats.org/officeDocument/2006/relationships/hyperlink" Target="https://doi.org/10.1109/ited56637.2022.10051199" TargetMode="External"/><Relationship Id="rId59" Type="http://schemas.openxmlformats.org/officeDocument/2006/relationships/hyperlink" Target="https://corporatefinanceinstitute.com/resources/data-science/quantitative-analysis/" TargetMode="External"/><Relationship Id="rId67" Type="http://schemas.openxmlformats.org/officeDocument/2006/relationships/hyperlink" Target="https://doi.org/10.1016/j.eswa.2025.129592" TargetMode="External"/><Relationship Id="rId20" Type="http://schemas.openxmlformats.org/officeDocument/2006/relationships/image" Target="media/image12.tmp"/><Relationship Id="rId41" Type="http://schemas.openxmlformats.org/officeDocument/2006/relationships/hyperlink" Target="https://doi.org/10.1016/j.compeleceng.2024.109374" TargetMode="External"/><Relationship Id="rId54" Type="http://schemas.openxmlformats.org/officeDocument/2006/relationships/hyperlink" Target="https://doi.org/10.30534/ijatcse/2020/242942020" TargetMode="External"/><Relationship Id="rId62" Type="http://schemas.openxmlformats.org/officeDocument/2006/relationships/hyperlink" Target="https://www.geeksforgeeks.org/python/random-seed-in-python/" TargetMode="External"/><Relationship Id="rId70" Type="http://schemas.openxmlformats.org/officeDocument/2006/relationships/hyperlink" Target="https://www.statology.org/understanding-train-test-splits/" TargetMode="External"/><Relationship Id="rId75" Type="http://schemas.openxmlformats.org/officeDocument/2006/relationships/hyperlink" Target="https://cubig.ai/blogs/tabular-data-definition-examples-formats-and-how-to-tabulate-effectively" TargetMode="External"/><Relationship Id="rId83" Type="http://schemas.openxmlformats.org/officeDocument/2006/relationships/hyperlink" Target="https://www.ibm.com/think/topics/data-leakage-machine-learning"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tmp"/><Relationship Id="rId23" Type="http://schemas.openxmlformats.org/officeDocument/2006/relationships/image" Target="media/image15.tmp"/><Relationship Id="rId28" Type="http://schemas.openxmlformats.org/officeDocument/2006/relationships/image" Target="media/image20.tmp"/><Relationship Id="rId36" Type="http://schemas.openxmlformats.org/officeDocument/2006/relationships/image" Target="media/image28.tmp"/><Relationship Id="rId49" Type="http://schemas.openxmlformats.org/officeDocument/2006/relationships/hyperlink" Target="https://www.fortinet.com/resources/cyberglossary/heuristic-analysis" TargetMode="External"/><Relationship Id="rId57" Type="http://schemas.openxmlformats.org/officeDocument/2006/relationships/hyperlink" Target="https://www.ibm.com/think/topics/feature-engineering"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doi.org/10.1109/ares.2016.84" TargetMode="External"/><Relationship Id="rId52" Type="http://schemas.openxmlformats.org/officeDocument/2006/relationships/hyperlink" Target="https://www.geeksforgeeks.org/machine-learning/supervised-machine-learning/" TargetMode="External"/><Relationship Id="rId60" Type="http://schemas.openxmlformats.org/officeDocument/2006/relationships/hyperlink" Target="https://research-methodology.net/research-methodology/research-approach/deductive-approach-2/" TargetMode="External"/><Relationship Id="rId65" Type="http://schemas.openxmlformats.org/officeDocument/2006/relationships/hyperlink" Target="https://www.geeksforgeeks.org/python/python-introduction-to-web-development-using-flask/" TargetMode="External"/><Relationship Id="rId73" Type="http://schemas.openxmlformats.org/officeDocument/2006/relationships/hyperlink" Target="https://support.microsoft.com/en-us/security/what-is-typosquatting" TargetMode="External"/><Relationship Id="rId78" Type="http://schemas.openxmlformats.org/officeDocument/2006/relationships/hyperlink" Target="https://towardsmachinelearning.org/random-forest/" TargetMode="External"/><Relationship Id="rId81" Type="http://schemas.openxmlformats.org/officeDocument/2006/relationships/hyperlink" Target="https://scikit-learn.org/stable/modules/tree.html" TargetMode="External"/><Relationship Id="rId86" Type="http://schemas.openxmlformats.org/officeDocument/2006/relationships/hyperlink" Target="https://doi.org/10.1016/j.cose.2025.104542" TargetMode="Externa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5.tmp"/><Relationship Id="rId18" Type="http://schemas.openxmlformats.org/officeDocument/2006/relationships/image" Target="media/image10.tmp"/><Relationship Id="rId39" Type="http://schemas.openxmlformats.org/officeDocument/2006/relationships/hyperlink" Target="https://www.gov.uk/government/statistics/cyber-security-breaches-survey-2025/cyber-security-breaches-survey-2025" TargetMode="External"/><Relationship Id="rId34" Type="http://schemas.openxmlformats.org/officeDocument/2006/relationships/image" Target="media/image26.tmp"/><Relationship Id="rId50" Type="http://schemas.openxmlformats.org/officeDocument/2006/relationships/hyperlink" Target="https://fidelissecurity.com/threatgeek/network-security/signature-based-detection/" TargetMode="External"/><Relationship Id="rId55" Type="http://schemas.openxmlformats.org/officeDocument/2006/relationships/hyperlink" Target="https://doi.org/10.1007/s10586-022-03604-4" TargetMode="External"/><Relationship Id="rId76" Type="http://schemas.openxmlformats.org/officeDocument/2006/relationships/hyperlink" Target="https://www.geeksforgeeks.org/machine-learning/understanding-logistic-regression/" TargetMode="External"/><Relationship Id="rId7" Type="http://schemas.openxmlformats.org/officeDocument/2006/relationships/footnotes" Target="footnotes.xml"/><Relationship Id="rId71" Type="http://schemas.openxmlformats.org/officeDocument/2006/relationships/hyperlink" Target="https://towardsdatascience.com/why-do-we-set-a-random-state-in-machine-learning-models-bb2dc68d8431/" TargetMode="External"/><Relationship Id="rId2" Type="http://schemas.openxmlformats.org/officeDocument/2006/relationships/customXml" Target="../customXml/item2.xml"/><Relationship Id="rId29" Type="http://schemas.openxmlformats.org/officeDocument/2006/relationships/image" Target="media/image21.tmp"/><Relationship Id="rId24" Type="http://schemas.openxmlformats.org/officeDocument/2006/relationships/image" Target="media/image16.tmp"/><Relationship Id="rId40" Type="http://schemas.openxmlformats.org/officeDocument/2006/relationships/hyperlink" Target="https://www.thesslstore.com/blog/phishing-statistics/" TargetMode="External"/><Relationship Id="rId45" Type="http://schemas.openxmlformats.org/officeDocument/2006/relationships/hyperlink" Target="https://doi.org/10.47577/technium.v3i9.4973" TargetMode="External"/><Relationship Id="rId66" Type="http://schemas.openxmlformats.org/officeDocument/2006/relationships/hyperlink" Target="https://www.ageuk.org.uk/siteassets/documents/reports-and-publications/reports-and-briefings/safe-at-home/age_uk_briefing_fraud_and_scams_sept_2016.pdf" TargetMode="External"/><Relationship Id="rId87" Type="http://schemas.openxmlformats.org/officeDocument/2006/relationships/hyperlink" Target="https://doi.org/10.1177/18724981251366763" TargetMode="External"/><Relationship Id="rId61" Type="http://schemas.openxmlformats.org/officeDocument/2006/relationships/hyperlink" Target="https://doi.org/10.1177/14413582241264622" TargetMode="External"/><Relationship Id="rId82" Type="http://schemas.openxmlformats.org/officeDocument/2006/relationships/hyperlink" Target="https://doi.org/10.1016/j.eswa.2021.115424" TargetMode="External"/><Relationship Id="rId19" Type="http://schemas.openxmlformats.org/officeDocument/2006/relationships/image" Target="media/image1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87FB0C-233B-4A35-A3ED-060744AE7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51</Pages>
  <Words>16011</Words>
  <Characters>91268</Characters>
  <Application>Microsoft Office Word</Application>
  <DocSecurity>0</DocSecurity>
  <Lines>760</Lines>
  <Paragraphs>214</Paragraphs>
  <ScaleCrop>false</ScaleCrop>
  <HeadingPairs>
    <vt:vector size="2" baseType="variant">
      <vt:variant>
        <vt:lpstr>Title</vt:lpstr>
      </vt:variant>
      <vt:variant>
        <vt:i4>1</vt:i4>
      </vt:variant>
    </vt:vector>
  </HeadingPairs>
  <TitlesOfParts>
    <vt:vector size="1" baseType="lpstr">
      <vt:lpstr>Detecting phishing urls using machine learning techniques</vt:lpstr>
    </vt:vector>
  </TitlesOfParts>
  <Company>Cai perry (2304939)</Company>
  <LinksUpToDate>false</LinksUpToDate>
  <CharactersWithSpaces>107065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Detecting phishing urls using machine learning techniques</dc:title>
  <dc:subject>Independent Project [ACCA6020]</dc:subject>
  <dc:creator>Cai Perry</dc:creator>
  <cp:keywords/>
  <dc:description/>
  <cp:lastModifiedBy>Cai Perry</cp:lastModifiedBy>
  <cp:revision>3</cp:revision>
  <dcterms:created xsi:type="dcterms:W3CDTF">2026-04-29T17:04:00Z</dcterms:created>
  <dcterms:modified xsi:type="dcterms:W3CDTF">2026-04-29T17:09:00Z</dcterms:modified>
</cp:coreProperties>
</file>