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C7742" w:rsidP="2077D206" w:rsidRDefault="06F3E6A7" w14:paraId="34F1294B" w14:textId="5E16C055">
      <w:pPr>
        <w:pStyle w:val="Normal"/>
        <w:spacing w:line="360" w:lineRule="auto"/>
        <w:jc w:val="center"/>
        <w:rPr>
          <w:rFonts w:ascii="Arial" w:hAnsi="Arial" w:cs="Arial"/>
          <w:sz w:val="22"/>
          <w:szCs w:val="22"/>
        </w:rPr>
      </w:pPr>
      <w:r w:rsidR="213F3529">
        <w:drawing>
          <wp:inline wp14:editId="7E70FB0D" wp14:anchorId="2970D731">
            <wp:extent cx="5724524" cy="1400175"/>
            <wp:effectExtent l="0" t="0" r="0" b="0"/>
            <wp:docPr id="1233318670" name="" title=""/>
            <wp:cNvGraphicFramePr>
              <a:graphicFrameLocks noChangeAspect="1"/>
            </wp:cNvGraphicFramePr>
            <a:graphic>
              <a:graphicData uri="http://schemas.openxmlformats.org/drawingml/2006/picture">
                <pic:pic>
                  <pic:nvPicPr>
                    <pic:cNvPr id="0" name=""/>
                    <pic:cNvPicPr/>
                  </pic:nvPicPr>
                  <pic:blipFill>
                    <a:blip r:embed="Rde60900cc60b49b1">
                      <a:extLst>
                        <a:ext xmlns:a="http://schemas.openxmlformats.org/drawingml/2006/main" uri="{28A0092B-C50C-407E-A947-70E740481C1C}">
                          <a14:useLocalDpi val="0"/>
                        </a:ext>
                      </a:extLst>
                    </a:blip>
                    <a:stretch>
                      <a:fillRect/>
                    </a:stretch>
                  </pic:blipFill>
                  <pic:spPr>
                    <a:xfrm>
                      <a:off x="0" y="0"/>
                      <a:ext cx="5724524" cy="1400175"/>
                    </a:xfrm>
                    <a:prstGeom prst="rect">
                      <a:avLst/>
                    </a:prstGeom>
                  </pic:spPr>
                </pic:pic>
              </a:graphicData>
            </a:graphic>
          </wp:inline>
        </w:drawing>
      </w:r>
    </w:p>
    <w:p w:rsidR="005C7742" w:rsidP="2077D206" w:rsidRDefault="06F3E6A7" w14:paraId="6C5B942B" w14:textId="500E3C8C">
      <w:pPr>
        <w:pStyle w:val="Normal"/>
        <w:spacing w:line="360" w:lineRule="auto"/>
        <w:jc w:val="center"/>
        <w:rPr>
          <w:rFonts w:ascii="Arial" w:hAnsi="Arial" w:cs="Arial"/>
          <w:sz w:val="22"/>
          <w:szCs w:val="22"/>
        </w:rPr>
      </w:pPr>
    </w:p>
    <w:p w:rsidR="005C7742" w:rsidP="2077D206" w:rsidRDefault="06F3E6A7" w14:paraId="29A72A43" w14:textId="409D7B3A">
      <w:pPr>
        <w:pStyle w:val="Normal"/>
        <w:spacing w:line="360" w:lineRule="auto"/>
        <w:jc w:val="center"/>
        <w:rPr>
          <w:rFonts w:ascii="Arial" w:hAnsi="Arial" w:cs="Arial"/>
          <w:b w:val="1"/>
          <w:bCs w:val="1"/>
          <w:sz w:val="22"/>
          <w:szCs w:val="22"/>
        </w:rPr>
      </w:pPr>
      <w:r w:rsidRPr="2077D206" w:rsidR="06F3E6A7">
        <w:rPr>
          <w:rFonts w:ascii="Arial" w:hAnsi="Arial" w:cs="Arial"/>
          <w:b w:val="1"/>
          <w:bCs w:val="1"/>
          <w:sz w:val="22"/>
          <w:szCs w:val="22"/>
        </w:rPr>
        <w:t>BA LEADERSHIP AND MANAGEMENT SKILLS FOR THE WORKPLACE</w:t>
      </w:r>
    </w:p>
    <w:p w:rsidR="005C7742" w:rsidP="7CBAF58D" w:rsidRDefault="765B1E5F" w14:paraId="1FB56D11" w14:textId="456632C2">
      <w:pPr>
        <w:spacing w:line="360" w:lineRule="auto"/>
        <w:jc w:val="center"/>
        <w:rPr>
          <w:rFonts w:ascii="Arial" w:hAnsi="Arial" w:cs="Arial"/>
          <w:b w:val="0"/>
          <w:bCs w:val="0"/>
          <w:sz w:val="22"/>
          <w:szCs w:val="22"/>
        </w:rPr>
      </w:pPr>
      <w:r w:rsidRPr="2077D206" w:rsidR="765B1E5F">
        <w:rPr>
          <w:rFonts w:ascii="Arial" w:hAnsi="Arial" w:cs="Arial"/>
          <w:b w:val="0"/>
          <w:bCs w:val="0"/>
          <w:sz w:val="22"/>
          <w:szCs w:val="22"/>
        </w:rPr>
        <w:t>LEADING AND IMPLEMENTING WORKPLACE CHANGE</w:t>
      </w:r>
    </w:p>
    <w:p w:rsidR="005C7742" w:rsidP="7CBAF58D" w:rsidRDefault="765B1E5F" w14:paraId="2C1F6B65" w14:textId="7134D502">
      <w:pPr>
        <w:spacing w:line="360" w:lineRule="auto"/>
        <w:jc w:val="center"/>
        <w:rPr>
          <w:rFonts w:ascii="Arial" w:hAnsi="Arial" w:cs="Arial"/>
          <w:b w:val="0"/>
          <w:bCs w:val="0"/>
          <w:sz w:val="22"/>
          <w:szCs w:val="22"/>
        </w:rPr>
      </w:pPr>
      <w:r w:rsidRPr="2077D206" w:rsidR="765B1E5F">
        <w:rPr>
          <w:rFonts w:ascii="Arial" w:hAnsi="Arial" w:cs="Arial"/>
          <w:b w:val="0"/>
          <w:bCs w:val="0"/>
          <w:sz w:val="22"/>
          <w:szCs w:val="22"/>
        </w:rPr>
        <w:t>BMSW 6103</w:t>
      </w:r>
    </w:p>
    <w:p w:rsidR="25B1E726" w:rsidP="2077D206" w:rsidRDefault="25B1E726" w14:paraId="2C7FA784" w14:textId="0B00F377">
      <w:pPr>
        <w:spacing w:line="360" w:lineRule="auto"/>
        <w:jc w:val="center"/>
        <w:rPr>
          <w:rFonts w:ascii="Arial" w:hAnsi="Arial" w:cs="Arial"/>
          <w:b w:val="0"/>
          <w:bCs w:val="0"/>
          <w:color w:val="auto"/>
          <w:sz w:val="22"/>
          <w:szCs w:val="22"/>
        </w:rPr>
      </w:pPr>
      <w:r w:rsidRPr="2077D206" w:rsidR="25B1E726">
        <w:rPr>
          <w:rFonts w:ascii="Arial" w:hAnsi="Arial" w:cs="Arial"/>
          <w:b w:val="0"/>
          <w:bCs w:val="0"/>
          <w:color w:val="auto"/>
          <w:sz w:val="22"/>
          <w:szCs w:val="22"/>
        </w:rPr>
        <w:t>Lecturer: Professor Dennis Pepple</w:t>
      </w:r>
    </w:p>
    <w:p w:rsidR="2077D206" w:rsidP="2077D206" w:rsidRDefault="2077D206" w14:paraId="45906321" w14:textId="08A177EF">
      <w:pPr>
        <w:pStyle w:val="Normal"/>
        <w:spacing w:line="360" w:lineRule="auto"/>
        <w:jc w:val="center"/>
      </w:pPr>
    </w:p>
    <w:p w:rsidR="005C7742" w:rsidP="7CBAF58D" w:rsidRDefault="005C7742" w14:paraId="44239994" w14:textId="5C2FC71B">
      <w:pPr>
        <w:spacing w:line="360" w:lineRule="auto"/>
        <w:jc w:val="center"/>
        <w:rPr>
          <w:rFonts w:ascii="Arial" w:hAnsi="Arial" w:cs="Arial"/>
          <w:sz w:val="22"/>
          <w:szCs w:val="22"/>
        </w:rPr>
      </w:pPr>
    </w:p>
    <w:p w:rsidR="005C7742" w:rsidP="2077D206" w:rsidRDefault="765B1E5F" w14:paraId="6BF38C7E" w14:textId="43ADA178">
      <w:pPr>
        <w:spacing w:line="360" w:lineRule="auto"/>
        <w:jc w:val="center"/>
        <w:rPr>
          <w:rFonts w:ascii="Arial" w:hAnsi="Arial" w:cs="Arial"/>
          <w:b w:val="1"/>
          <w:bCs w:val="1"/>
          <w:color w:val="0E2841" w:themeColor="text2" w:themeTint="FF" w:themeShade="FF"/>
          <w:sz w:val="28"/>
          <w:szCs w:val="28"/>
        </w:rPr>
      </w:pPr>
      <w:r w:rsidRPr="2077D206" w:rsidR="765B1E5F">
        <w:rPr>
          <w:rFonts w:ascii="Arial" w:hAnsi="Arial" w:cs="Arial"/>
          <w:b w:val="1"/>
          <w:bCs w:val="1"/>
          <w:color w:val="0E2841" w:themeColor="text2" w:themeTint="FF" w:themeShade="FF"/>
          <w:sz w:val="28"/>
          <w:szCs w:val="28"/>
        </w:rPr>
        <w:t>Assignment: Change Management Portfolio</w:t>
      </w:r>
    </w:p>
    <w:p w:rsidR="005C7742" w:rsidP="2077D206" w:rsidRDefault="765B1E5F" w14:paraId="6CB22760" w14:textId="4525EBE8">
      <w:pPr>
        <w:spacing w:line="360" w:lineRule="auto"/>
        <w:jc w:val="center"/>
        <w:rPr>
          <w:rFonts w:ascii="Arial" w:hAnsi="Arial" w:cs="Arial"/>
          <w:b w:val="1"/>
          <w:bCs w:val="1"/>
          <w:color w:val="0E2841" w:themeColor="text2" w:themeTint="FF" w:themeShade="FF"/>
          <w:sz w:val="28"/>
          <w:szCs w:val="28"/>
        </w:rPr>
      </w:pPr>
      <w:r w:rsidRPr="2077D206" w:rsidR="765B1E5F">
        <w:rPr>
          <w:rFonts w:ascii="Arial" w:hAnsi="Arial" w:cs="Arial"/>
          <w:b w:val="1"/>
          <w:bCs w:val="1"/>
          <w:color w:val="0E2841" w:themeColor="text2" w:themeTint="FF" w:themeShade="FF"/>
          <w:sz w:val="28"/>
          <w:szCs w:val="28"/>
        </w:rPr>
        <w:t>Student Paper by</w:t>
      </w:r>
    </w:p>
    <w:p w:rsidR="005C7742" w:rsidP="2077D206" w:rsidRDefault="765B1E5F" w14:paraId="6049E63E" w14:textId="6D299D7D">
      <w:pPr>
        <w:spacing w:line="360" w:lineRule="auto"/>
        <w:jc w:val="center"/>
        <w:rPr>
          <w:rFonts w:ascii="Arial" w:hAnsi="Arial" w:cs="Arial"/>
          <w:b w:val="1"/>
          <w:bCs w:val="1"/>
          <w:color w:val="0E2841" w:themeColor="text2" w:themeTint="FF" w:themeShade="FF"/>
          <w:sz w:val="28"/>
          <w:szCs w:val="28"/>
        </w:rPr>
      </w:pPr>
      <w:r w:rsidRPr="2077D206" w:rsidR="765B1E5F">
        <w:rPr>
          <w:rFonts w:ascii="Arial" w:hAnsi="Arial" w:cs="Arial"/>
          <w:b w:val="1"/>
          <w:bCs w:val="1"/>
          <w:color w:val="0E2841" w:themeColor="text2" w:themeTint="FF" w:themeShade="FF"/>
          <w:sz w:val="28"/>
          <w:szCs w:val="28"/>
        </w:rPr>
        <w:t>AMINA BEGUM</w:t>
      </w:r>
    </w:p>
    <w:p w:rsidR="005C7742" w:rsidP="2077D206" w:rsidRDefault="765B1E5F" w14:paraId="3957A313" w14:textId="660790BA">
      <w:pPr>
        <w:spacing w:line="360" w:lineRule="auto"/>
        <w:jc w:val="center"/>
        <w:rPr>
          <w:rFonts w:ascii="Arial" w:hAnsi="Arial" w:cs="Arial"/>
          <w:b w:val="1"/>
          <w:bCs w:val="1"/>
          <w:color w:val="0E2841" w:themeColor="text2" w:themeTint="FF" w:themeShade="FF"/>
          <w:sz w:val="28"/>
          <w:szCs w:val="28"/>
        </w:rPr>
      </w:pPr>
      <w:r w:rsidRPr="2077D206" w:rsidR="765B1E5F">
        <w:rPr>
          <w:rFonts w:ascii="Arial" w:hAnsi="Arial" w:cs="Arial"/>
          <w:b w:val="1"/>
          <w:bCs w:val="1"/>
          <w:color w:val="0E2841" w:themeColor="text2" w:themeTint="FF" w:themeShade="FF"/>
          <w:sz w:val="28"/>
          <w:szCs w:val="28"/>
        </w:rPr>
        <w:t>2118505</w:t>
      </w:r>
    </w:p>
    <w:p w:rsidR="005C7742" w:rsidP="7CBAF58D" w:rsidRDefault="005C7742" w14:paraId="466BA388" w14:textId="1EF038D2">
      <w:pPr>
        <w:spacing w:line="360" w:lineRule="auto"/>
        <w:jc w:val="center"/>
        <w:rPr>
          <w:rFonts w:ascii="Arial" w:hAnsi="Arial" w:cs="Arial"/>
          <w:sz w:val="22"/>
          <w:szCs w:val="22"/>
        </w:rPr>
      </w:pPr>
    </w:p>
    <w:p w:rsidR="005C7742" w:rsidP="00B52814" w:rsidRDefault="676CDC58" w14:paraId="72B1586B" w14:textId="2E73C30D">
      <w:pPr>
        <w:spacing w:line="360" w:lineRule="auto"/>
      </w:pPr>
      <w:r>
        <w:br w:type="page"/>
      </w:r>
    </w:p>
    <w:p w:rsidR="005C7742" w:rsidP="7CBAF58D" w:rsidRDefault="714E9328" w14:paraId="7BDB30D6" w14:textId="0F294EC1">
      <w:pPr>
        <w:spacing w:line="360" w:lineRule="auto"/>
        <w:jc w:val="center"/>
        <w:rPr>
          <w:rFonts w:ascii="Aptos Display" w:hAnsi="Aptos Display" w:eastAsia="Aptos Display" w:cs="Aptos Display"/>
          <w:color w:val="156082" w:themeColor="accent1"/>
          <w:sz w:val="36"/>
          <w:szCs w:val="36"/>
        </w:rPr>
      </w:pPr>
      <w:r w:rsidRPr="7CBAF58D">
        <w:rPr>
          <w:rFonts w:ascii="Aptos Display" w:hAnsi="Aptos Display" w:eastAsia="Aptos Display" w:cs="Aptos Display"/>
          <w:color w:val="156082" w:themeColor="accent1"/>
          <w:sz w:val="36"/>
          <w:szCs w:val="36"/>
        </w:rPr>
        <w:t>Table of Contents</w:t>
      </w:r>
    </w:p>
    <w:sdt>
      <w:sdtPr>
        <w:id w:val="747661358"/>
        <w:docPartObj>
          <w:docPartGallery w:val="Table of Contents"/>
          <w:docPartUnique/>
        </w:docPartObj>
      </w:sdtPr>
      <w:sdtEndPr/>
      <w:sdtContent>
        <w:p w:rsidR="005C7742" w:rsidP="7CBAF58D" w:rsidRDefault="46015A4A" w14:paraId="31C0F932" w14:textId="04633228">
          <w:pPr>
            <w:pStyle w:val="TOC1"/>
            <w:tabs>
              <w:tab w:val="right" w:leader="dot" w:pos="9015"/>
            </w:tabs>
            <w:spacing w:line="360" w:lineRule="auto"/>
            <w:rPr>
              <w:rStyle w:val="Hyperlink"/>
            </w:rPr>
          </w:pPr>
          <w:r>
            <w:fldChar w:fldCharType="begin"/>
          </w:r>
          <w:r w:rsidR="676CDC58">
            <w:instrText>TOC \o "1-9" \z \u \h</w:instrText>
          </w:r>
          <w:r>
            <w:fldChar w:fldCharType="separate"/>
          </w:r>
          <w:hyperlink w:anchor="_Toc1049524567">
            <w:r w:rsidRPr="46015A4A">
              <w:rPr>
                <w:rStyle w:val="Hyperlink"/>
              </w:rPr>
              <w:t>Introduction</w:t>
            </w:r>
            <w:r w:rsidR="676CDC58">
              <w:tab/>
            </w:r>
            <w:r w:rsidR="676CDC58">
              <w:fldChar w:fldCharType="begin"/>
            </w:r>
            <w:r w:rsidR="676CDC58">
              <w:instrText>PAGEREF _Toc1049524567 \h</w:instrText>
            </w:r>
            <w:r w:rsidR="676CDC58">
              <w:fldChar w:fldCharType="separate"/>
            </w:r>
            <w:r w:rsidRPr="46015A4A">
              <w:rPr>
                <w:rStyle w:val="Hyperlink"/>
              </w:rPr>
              <w:t>2</w:t>
            </w:r>
            <w:r w:rsidR="676CDC58">
              <w:fldChar w:fldCharType="end"/>
            </w:r>
          </w:hyperlink>
        </w:p>
        <w:p w:rsidR="005C7742" w:rsidP="7CBAF58D" w:rsidRDefault="0093627F" w14:paraId="13A0333A" w14:textId="617E3D74">
          <w:pPr>
            <w:pStyle w:val="TOC1"/>
            <w:tabs>
              <w:tab w:val="left" w:pos="480"/>
              <w:tab w:val="right" w:leader="dot" w:pos="9015"/>
            </w:tabs>
            <w:spacing w:line="360" w:lineRule="auto"/>
            <w:rPr>
              <w:rStyle w:val="Hyperlink"/>
            </w:rPr>
          </w:pPr>
          <w:hyperlink w:anchor="_Toc1599722340">
            <w:r w:rsidRPr="46015A4A" w:rsidR="46015A4A">
              <w:rPr>
                <w:rStyle w:val="Hyperlink"/>
              </w:rPr>
              <w:t>1.</w:t>
            </w:r>
            <w:r w:rsidR="676CDC58">
              <w:tab/>
            </w:r>
            <w:r w:rsidRPr="46015A4A" w:rsidR="46015A4A">
              <w:rPr>
                <w:rStyle w:val="Hyperlink"/>
              </w:rPr>
              <w:t>Stakeholder Theory Analysis</w:t>
            </w:r>
            <w:r w:rsidR="676CDC58">
              <w:tab/>
            </w:r>
            <w:r w:rsidR="676CDC58">
              <w:fldChar w:fldCharType="begin"/>
            </w:r>
            <w:r w:rsidR="676CDC58">
              <w:instrText>PAGEREF _Toc1599722340 \h</w:instrText>
            </w:r>
            <w:r w:rsidR="676CDC58">
              <w:fldChar w:fldCharType="separate"/>
            </w:r>
            <w:r w:rsidRPr="46015A4A" w:rsidR="46015A4A">
              <w:rPr>
                <w:rStyle w:val="Hyperlink"/>
              </w:rPr>
              <w:t>3</w:t>
            </w:r>
            <w:r w:rsidR="676CDC58">
              <w:fldChar w:fldCharType="end"/>
            </w:r>
          </w:hyperlink>
        </w:p>
        <w:p w:rsidR="005C7742" w:rsidP="7CBAF58D" w:rsidRDefault="0093627F" w14:paraId="3B2175C1" w14:textId="38B1CE07">
          <w:pPr>
            <w:pStyle w:val="TOC2"/>
            <w:tabs>
              <w:tab w:val="right" w:leader="dot" w:pos="9015"/>
            </w:tabs>
            <w:spacing w:line="360" w:lineRule="auto"/>
            <w:rPr>
              <w:rStyle w:val="Hyperlink"/>
            </w:rPr>
          </w:pPr>
          <w:hyperlink w:anchor="_Toc1763514053">
            <w:r w:rsidRPr="46015A4A" w:rsidR="46015A4A">
              <w:rPr>
                <w:rStyle w:val="Hyperlink"/>
              </w:rPr>
              <w:t>1.1Stakeholder Mapping for The Post Office</w:t>
            </w:r>
            <w:r w:rsidR="676CDC58">
              <w:tab/>
            </w:r>
            <w:r w:rsidR="676CDC58">
              <w:fldChar w:fldCharType="begin"/>
            </w:r>
            <w:r w:rsidR="676CDC58">
              <w:instrText>PAGEREF _Toc1763514053 \h</w:instrText>
            </w:r>
            <w:r w:rsidR="676CDC58">
              <w:fldChar w:fldCharType="separate"/>
            </w:r>
            <w:r w:rsidRPr="46015A4A" w:rsidR="46015A4A">
              <w:rPr>
                <w:rStyle w:val="Hyperlink"/>
              </w:rPr>
              <w:t>4</w:t>
            </w:r>
            <w:r w:rsidR="676CDC58">
              <w:fldChar w:fldCharType="end"/>
            </w:r>
          </w:hyperlink>
        </w:p>
        <w:p w:rsidR="005C7742" w:rsidP="7CBAF58D" w:rsidRDefault="0093627F" w14:paraId="0B77F44A" w14:textId="28C7CF56">
          <w:pPr>
            <w:pStyle w:val="TOC2"/>
            <w:tabs>
              <w:tab w:val="right" w:leader="dot" w:pos="9015"/>
            </w:tabs>
            <w:spacing w:line="360" w:lineRule="auto"/>
            <w:rPr>
              <w:rStyle w:val="Hyperlink"/>
            </w:rPr>
          </w:pPr>
          <w:hyperlink w:anchor="_Toc1666654481">
            <w:r w:rsidRPr="46015A4A" w:rsidR="46015A4A">
              <w:rPr>
                <w:rStyle w:val="Hyperlink"/>
              </w:rPr>
              <w:t>1.2Stakeholder Analysis</w:t>
            </w:r>
            <w:r w:rsidR="676CDC58">
              <w:tab/>
            </w:r>
            <w:r w:rsidR="676CDC58">
              <w:fldChar w:fldCharType="begin"/>
            </w:r>
            <w:r w:rsidR="676CDC58">
              <w:instrText>PAGEREF _Toc1666654481 \h</w:instrText>
            </w:r>
            <w:r w:rsidR="676CDC58">
              <w:fldChar w:fldCharType="separate"/>
            </w:r>
            <w:r w:rsidRPr="46015A4A" w:rsidR="46015A4A">
              <w:rPr>
                <w:rStyle w:val="Hyperlink"/>
              </w:rPr>
              <w:t>5</w:t>
            </w:r>
            <w:r w:rsidR="676CDC58">
              <w:fldChar w:fldCharType="end"/>
            </w:r>
          </w:hyperlink>
        </w:p>
        <w:p w:rsidR="005C7742" w:rsidP="46015A4A" w:rsidRDefault="0093627F" w14:paraId="19560BE7" w14:textId="14D4B355">
          <w:pPr>
            <w:pStyle w:val="TOC2"/>
            <w:tabs>
              <w:tab w:val="right" w:leader="dot" w:pos="9015"/>
            </w:tabs>
            <w:spacing w:line="360" w:lineRule="auto"/>
            <w:rPr>
              <w:rStyle w:val="Hyperlink"/>
            </w:rPr>
          </w:pPr>
          <w:hyperlink w:anchor="_Toc137242684">
            <w:r w:rsidRPr="46015A4A" w:rsidR="46015A4A">
              <w:rPr>
                <w:rStyle w:val="Hyperlink"/>
              </w:rPr>
              <w:t>1.3 Critical Analysis of Stakeholder Model</w:t>
            </w:r>
            <w:r w:rsidR="676CDC58">
              <w:tab/>
            </w:r>
            <w:r w:rsidR="676CDC58">
              <w:fldChar w:fldCharType="begin"/>
            </w:r>
            <w:r w:rsidR="676CDC58">
              <w:instrText>PAGEREF _Toc137242684 \h</w:instrText>
            </w:r>
            <w:r w:rsidR="676CDC58">
              <w:fldChar w:fldCharType="separate"/>
            </w:r>
            <w:r w:rsidRPr="46015A4A" w:rsidR="46015A4A">
              <w:rPr>
                <w:rStyle w:val="Hyperlink"/>
              </w:rPr>
              <w:t>8</w:t>
            </w:r>
            <w:r w:rsidR="676CDC58">
              <w:fldChar w:fldCharType="end"/>
            </w:r>
          </w:hyperlink>
        </w:p>
        <w:p w:rsidR="005C7742" w:rsidP="46015A4A" w:rsidRDefault="0093627F" w14:paraId="6671EB40" w14:textId="5683F07C">
          <w:pPr>
            <w:pStyle w:val="TOC1"/>
            <w:tabs>
              <w:tab w:val="left" w:pos="480"/>
              <w:tab w:val="right" w:leader="dot" w:pos="9015"/>
            </w:tabs>
            <w:spacing w:line="360" w:lineRule="auto"/>
            <w:rPr>
              <w:rStyle w:val="Hyperlink"/>
            </w:rPr>
          </w:pPr>
          <w:hyperlink w:anchor="_Toc1193858098">
            <w:r w:rsidRPr="46015A4A" w:rsidR="46015A4A">
              <w:rPr>
                <w:rStyle w:val="Hyperlink"/>
              </w:rPr>
              <w:t>2.</w:t>
            </w:r>
            <w:r w:rsidR="676CDC58">
              <w:tab/>
            </w:r>
            <w:r w:rsidRPr="46015A4A" w:rsidR="46015A4A">
              <w:rPr>
                <w:rStyle w:val="Hyperlink"/>
              </w:rPr>
              <w:t>Organisational Conflict Resolution</w:t>
            </w:r>
            <w:r w:rsidR="676CDC58">
              <w:tab/>
            </w:r>
            <w:r w:rsidR="676CDC58">
              <w:fldChar w:fldCharType="begin"/>
            </w:r>
            <w:r w:rsidR="676CDC58">
              <w:instrText>PAGEREF _Toc1193858098 \h</w:instrText>
            </w:r>
            <w:r w:rsidR="676CDC58">
              <w:fldChar w:fldCharType="separate"/>
            </w:r>
            <w:r w:rsidRPr="46015A4A" w:rsidR="46015A4A">
              <w:rPr>
                <w:rStyle w:val="Hyperlink"/>
              </w:rPr>
              <w:t>9</w:t>
            </w:r>
            <w:r w:rsidR="676CDC58">
              <w:fldChar w:fldCharType="end"/>
            </w:r>
          </w:hyperlink>
        </w:p>
        <w:p w:rsidR="005C7742" w:rsidP="46015A4A" w:rsidRDefault="0093627F" w14:paraId="5D48B69B" w14:textId="0C664187">
          <w:pPr>
            <w:pStyle w:val="TOC2"/>
            <w:tabs>
              <w:tab w:val="right" w:leader="dot" w:pos="9015"/>
            </w:tabs>
            <w:spacing w:line="360" w:lineRule="auto"/>
            <w:rPr>
              <w:rStyle w:val="Hyperlink"/>
            </w:rPr>
          </w:pPr>
          <w:hyperlink w:anchor="_Toc1610455300">
            <w:r w:rsidRPr="46015A4A" w:rsidR="46015A4A">
              <w:rPr>
                <w:rStyle w:val="Hyperlink"/>
              </w:rPr>
              <w:t>2.1 Perspectives of Organisational Conflict</w:t>
            </w:r>
            <w:r w:rsidR="676CDC58">
              <w:tab/>
            </w:r>
            <w:r w:rsidR="676CDC58">
              <w:fldChar w:fldCharType="begin"/>
            </w:r>
            <w:r w:rsidR="676CDC58">
              <w:instrText>PAGEREF _Toc1610455300 \h</w:instrText>
            </w:r>
            <w:r w:rsidR="676CDC58">
              <w:fldChar w:fldCharType="separate"/>
            </w:r>
            <w:r w:rsidRPr="46015A4A" w:rsidR="46015A4A">
              <w:rPr>
                <w:rStyle w:val="Hyperlink"/>
              </w:rPr>
              <w:t>10</w:t>
            </w:r>
            <w:r w:rsidR="676CDC58">
              <w:fldChar w:fldCharType="end"/>
            </w:r>
          </w:hyperlink>
        </w:p>
        <w:p w:rsidR="005C7742" w:rsidP="46015A4A" w:rsidRDefault="0093627F" w14:paraId="02759BC7" w14:textId="5CF51144">
          <w:pPr>
            <w:pStyle w:val="TOC2"/>
            <w:tabs>
              <w:tab w:val="right" w:leader="dot" w:pos="9015"/>
            </w:tabs>
            <w:spacing w:line="360" w:lineRule="auto"/>
            <w:rPr>
              <w:rStyle w:val="Hyperlink"/>
            </w:rPr>
          </w:pPr>
          <w:hyperlink w:anchor="_Toc1694762837">
            <w:r w:rsidRPr="46015A4A" w:rsidR="46015A4A">
              <w:rPr>
                <w:rStyle w:val="Hyperlink"/>
              </w:rPr>
              <w:t>2.3 The Post Office Conflict</w:t>
            </w:r>
            <w:r w:rsidR="676CDC58">
              <w:tab/>
            </w:r>
            <w:r w:rsidR="676CDC58">
              <w:fldChar w:fldCharType="begin"/>
            </w:r>
            <w:r w:rsidR="676CDC58">
              <w:instrText>PAGEREF _Toc1694762837 \h</w:instrText>
            </w:r>
            <w:r w:rsidR="676CDC58">
              <w:fldChar w:fldCharType="separate"/>
            </w:r>
            <w:r w:rsidRPr="46015A4A" w:rsidR="46015A4A">
              <w:rPr>
                <w:rStyle w:val="Hyperlink"/>
              </w:rPr>
              <w:t>10</w:t>
            </w:r>
            <w:r w:rsidR="676CDC58">
              <w:fldChar w:fldCharType="end"/>
            </w:r>
          </w:hyperlink>
        </w:p>
        <w:p w:rsidR="005C7742" w:rsidP="46015A4A" w:rsidRDefault="0093627F" w14:paraId="3684338D" w14:textId="76981DDE">
          <w:pPr>
            <w:pStyle w:val="TOC2"/>
            <w:tabs>
              <w:tab w:val="right" w:leader="dot" w:pos="9015"/>
            </w:tabs>
            <w:spacing w:line="360" w:lineRule="auto"/>
            <w:rPr>
              <w:rStyle w:val="Hyperlink"/>
            </w:rPr>
          </w:pPr>
          <w:hyperlink w:anchor="_Toc1172691282">
            <w:r w:rsidRPr="46015A4A" w:rsidR="46015A4A">
              <w:rPr>
                <w:rStyle w:val="Hyperlink"/>
              </w:rPr>
              <w:t>2.2Strategies to Manage Conflict</w:t>
            </w:r>
            <w:r w:rsidR="676CDC58">
              <w:tab/>
            </w:r>
            <w:r w:rsidR="676CDC58">
              <w:fldChar w:fldCharType="begin"/>
            </w:r>
            <w:r w:rsidR="676CDC58">
              <w:instrText>PAGEREF _Toc1172691282 \h</w:instrText>
            </w:r>
            <w:r w:rsidR="676CDC58">
              <w:fldChar w:fldCharType="separate"/>
            </w:r>
            <w:r w:rsidRPr="46015A4A" w:rsidR="46015A4A">
              <w:rPr>
                <w:rStyle w:val="Hyperlink"/>
              </w:rPr>
              <w:t>11</w:t>
            </w:r>
            <w:r w:rsidR="676CDC58">
              <w:fldChar w:fldCharType="end"/>
            </w:r>
          </w:hyperlink>
        </w:p>
        <w:p w:rsidR="46015A4A" w:rsidP="46015A4A" w:rsidRDefault="0093627F" w14:paraId="73C3BFEC" w14:textId="0C062B92">
          <w:pPr>
            <w:pStyle w:val="TOC1"/>
            <w:tabs>
              <w:tab w:val="left" w:pos="480"/>
              <w:tab w:val="right" w:leader="dot" w:pos="9015"/>
            </w:tabs>
            <w:rPr>
              <w:rStyle w:val="Hyperlink"/>
            </w:rPr>
          </w:pPr>
          <w:hyperlink w:anchor="_Toc741839454">
            <w:r w:rsidRPr="46015A4A" w:rsidR="46015A4A">
              <w:rPr>
                <w:rStyle w:val="Hyperlink"/>
              </w:rPr>
              <w:t>3.</w:t>
            </w:r>
            <w:r w:rsidR="46015A4A">
              <w:tab/>
            </w:r>
            <w:r w:rsidRPr="46015A4A" w:rsidR="46015A4A">
              <w:rPr>
                <w:rStyle w:val="Hyperlink"/>
              </w:rPr>
              <w:t>How to reach a win-win solution via lose-lose</w:t>
            </w:r>
            <w:r w:rsidR="46015A4A">
              <w:tab/>
            </w:r>
            <w:r w:rsidR="46015A4A">
              <w:fldChar w:fldCharType="begin"/>
            </w:r>
            <w:r w:rsidR="46015A4A">
              <w:instrText>PAGEREF _Toc741839454 \h</w:instrText>
            </w:r>
            <w:r w:rsidR="46015A4A">
              <w:fldChar w:fldCharType="separate"/>
            </w:r>
            <w:r w:rsidRPr="46015A4A" w:rsidR="46015A4A">
              <w:rPr>
                <w:rStyle w:val="Hyperlink"/>
              </w:rPr>
              <w:t>12</w:t>
            </w:r>
            <w:r w:rsidR="46015A4A">
              <w:fldChar w:fldCharType="end"/>
            </w:r>
          </w:hyperlink>
        </w:p>
        <w:p w:rsidR="46015A4A" w:rsidP="46015A4A" w:rsidRDefault="0093627F" w14:paraId="7ADE38E9" w14:textId="34E69BCD">
          <w:pPr>
            <w:pStyle w:val="TOC1"/>
            <w:tabs>
              <w:tab w:val="left" w:pos="480"/>
              <w:tab w:val="right" w:leader="dot" w:pos="9015"/>
            </w:tabs>
            <w:rPr>
              <w:rStyle w:val="Hyperlink"/>
            </w:rPr>
          </w:pPr>
          <w:hyperlink w:anchor="_Toc804312089">
            <w:r w:rsidRPr="46015A4A" w:rsidR="46015A4A">
              <w:rPr>
                <w:rStyle w:val="Hyperlink"/>
              </w:rPr>
              <w:t>4.</w:t>
            </w:r>
            <w:r w:rsidR="46015A4A">
              <w:tab/>
            </w:r>
            <w:r w:rsidRPr="46015A4A" w:rsidR="46015A4A">
              <w:rPr>
                <w:rStyle w:val="Hyperlink"/>
              </w:rPr>
              <w:t>My Experience of this Module</w:t>
            </w:r>
            <w:r w:rsidR="46015A4A">
              <w:tab/>
            </w:r>
            <w:r w:rsidR="46015A4A">
              <w:fldChar w:fldCharType="begin"/>
            </w:r>
            <w:r w:rsidR="46015A4A">
              <w:instrText>PAGEREF _Toc804312089 \h</w:instrText>
            </w:r>
            <w:r w:rsidR="46015A4A">
              <w:fldChar w:fldCharType="separate"/>
            </w:r>
            <w:r w:rsidRPr="46015A4A" w:rsidR="46015A4A">
              <w:rPr>
                <w:rStyle w:val="Hyperlink"/>
              </w:rPr>
              <w:t>13</w:t>
            </w:r>
            <w:r w:rsidR="46015A4A">
              <w:fldChar w:fldCharType="end"/>
            </w:r>
          </w:hyperlink>
        </w:p>
        <w:p w:rsidR="46015A4A" w:rsidP="46015A4A" w:rsidRDefault="0093627F" w14:paraId="47E3EE2B" w14:textId="44813242">
          <w:pPr>
            <w:pStyle w:val="TOC1"/>
            <w:tabs>
              <w:tab w:val="right" w:leader="dot" w:pos="9015"/>
            </w:tabs>
            <w:rPr>
              <w:rStyle w:val="Hyperlink"/>
            </w:rPr>
          </w:pPr>
          <w:hyperlink w:anchor="_Toc490714767">
            <w:r w:rsidRPr="46015A4A" w:rsidR="46015A4A">
              <w:rPr>
                <w:rStyle w:val="Hyperlink"/>
              </w:rPr>
              <w:t>REFERENCES</w:t>
            </w:r>
            <w:r w:rsidR="46015A4A">
              <w:tab/>
            </w:r>
            <w:r w:rsidR="46015A4A">
              <w:fldChar w:fldCharType="begin"/>
            </w:r>
            <w:r w:rsidR="46015A4A">
              <w:instrText>PAGEREF _Toc490714767 \h</w:instrText>
            </w:r>
            <w:r w:rsidR="46015A4A">
              <w:fldChar w:fldCharType="separate"/>
            </w:r>
            <w:r w:rsidRPr="46015A4A" w:rsidR="46015A4A">
              <w:rPr>
                <w:rStyle w:val="Hyperlink"/>
              </w:rPr>
              <w:t>13</w:t>
            </w:r>
            <w:r w:rsidR="46015A4A">
              <w:fldChar w:fldCharType="end"/>
            </w:r>
          </w:hyperlink>
          <w:r w:rsidR="46015A4A">
            <w:fldChar w:fldCharType="end"/>
          </w:r>
        </w:p>
      </w:sdtContent>
    </w:sdt>
    <w:p w:rsidR="005C7742" w:rsidP="7CBAF58D" w:rsidRDefault="005C7742" w14:paraId="329F138A" w14:textId="5DF2C0BD">
      <w:pPr>
        <w:pStyle w:val="TOC1"/>
        <w:spacing w:line="360" w:lineRule="auto"/>
      </w:pPr>
    </w:p>
    <w:p w:rsidR="005C7742" w:rsidP="7CBAF58D" w:rsidRDefault="005C7742" w14:paraId="57564295" w14:textId="75A822D3">
      <w:pPr>
        <w:pStyle w:val="TOC1"/>
        <w:spacing w:line="360" w:lineRule="auto"/>
      </w:pPr>
    </w:p>
    <w:p w:rsidR="005C7742" w:rsidP="00B52814" w:rsidRDefault="005C7742" w14:paraId="34F47BFA" w14:textId="0552338E">
      <w:pPr>
        <w:spacing w:line="360" w:lineRule="auto"/>
      </w:pPr>
    </w:p>
    <w:p w:rsidR="005C7742" w:rsidP="00B52814" w:rsidRDefault="676CDC58" w14:paraId="66FC85B9" w14:textId="2888254F">
      <w:pPr>
        <w:spacing w:line="360" w:lineRule="auto"/>
      </w:pPr>
      <w:r>
        <w:br w:type="page"/>
      </w:r>
    </w:p>
    <w:p w:rsidR="005C7742" w:rsidP="7CBAF58D" w:rsidRDefault="676CDC58" w14:paraId="56D543F3" w14:textId="2E45B13B">
      <w:pPr>
        <w:pStyle w:val="Heading1"/>
        <w:spacing w:line="360" w:lineRule="auto"/>
        <w:jc w:val="center"/>
        <w:rPr>
          <w:rFonts w:ascii="Arial" w:hAnsi="Arial" w:cs="Arial"/>
          <w:sz w:val="22"/>
          <w:szCs w:val="22"/>
        </w:rPr>
      </w:pPr>
      <w:bookmarkStart w:name="_Toc1755828141" w:id="0"/>
      <w:bookmarkStart w:name="_Toc1049524567" w:id="1"/>
      <w:r w:rsidR="676CDC58">
        <w:rPr/>
        <w:t>I</w:t>
      </w:r>
      <w:r w:rsidR="786E9243">
        <w:rPr/>
        <w:t>ntroduction</w:t>
      </w:r>
      <w:bookmarkEnd w:id="0"/>
      <w:bookmarkEnd w:id="1"/>
    </w:p>
    <w:p w:rsidR="005C7742" w:rsidP="2077D206" w:rsidRDefault="005C7742" w14:paraId="40536309" w14:textId="1939A007">
      <w:pPr>
        <w:pStyle w:val="Normal"/>
        <w:spacing w:line="360" w:lineRule="auto"/>
        <w:jc w:val="both"/>
        <w:rPr>
          <w:rFonts w:ascii="Arial" w:hAnsi="Arial" w:eastAsia="Arial" w:cs="Arial"/>
          <w:sz w:val="22"/>
          <w:szCs w:val="22"/>
        </w:rPr>
      </w:pPr>
      <w:r w:rsidRPr="2077D206" w:rsidR="005C7742">
        <w:rPr>
          <w:rFonts w:ascii="Arial" w:hAnsi="Arial" w:cs="Arial"/>
          <w:sz w:val="22"/>
          <w:szCs w:val="22"/>
        </w:rPr>
        <w:t>Organisational behaviour</w:t>
      </w:r>
      <w:r w:rsidRPr="2077D206" w:rsidR="00AA380E">
        <w:rPr>
          <w:rFonts w:ascii="Arial" w:hAnsi="Arial" w:cs="Arial"/>
          <w:sz w:val="22"/>
          <w:szCs w:val="22"/>
        </w:rPr>
        <w:t xml:space="preserve"> can influence the actions</w:t>
      </w:r>
      <w:r w:rsidRPr="2077D206" w:rsidR="007D5C7D">
        <w:rPr>
          <w:rFonts w:ascii="Arial" w:hAnsi="Arial" w:cs="Arial"/>
          <w:sz w:val="22"/>
          <w:szCs w:val="22"/>
        </w:rPr>
        <w:t xml:space="preserve"> of individuals</w:t>
      </w:r>
      <w:r w:rsidRPr="2077D206" w:rsidR="00CF3805">
        <w:rPr>
          <w:rFonts w:ascii="Arial" w:hAnsi="Arial" w:cs="Arial"/>
          <w:sz w:val="22"/>
          <w:szCs w:val="22"/>
        </w:rPr>
        <w:t xml:space="preserve"> and groups in the organisation,</w:t>
      </w:r>
      <w:r w:rsidRPr="2077D206" w:rsidR="000325D1">
        <w:rPr>
          <w:rFonts w:ascii="Arial" w:hAnsi="Arial" w:cs="Arial"/>
          <w:sz w:val="22"/>
          <w:szCs w:val="22"/>
        </w:rPr>
        <w:t xml:space="preserve"> which is important for </w:t>
      </w:r>
      <w:r w:rsidRPr="2077D206" w:rsidR="002B1330">
        <w:rPr>
          <w:rFonts w:ascii="Arial" w:hAnsi="Arial" w:cs="Arial"/>
          <w:sz w:val="22"/>
          <w:szCs w:val="22"/>
        </w:rPr>
        <w:t>leaders to understand when implementing change</w:t>
      </w:r>
      <w:r w:rsidRPr="2077D206" w:rsidR="002B1330">
        <w:rPr>
          <w:rFonts w:ascii="Arial" w:hAnsi="Arial" w:cs="Arial"/>
          <w:sz w:val="22"/>
          <w:szCs w:val="22"/>
        </w:rPr>
        <w:t xml:space="preserve">.  </w:t>
      </w:r>
      <w:r w:rsidRPr="2077D206" w:rsidR="00F17AC2">
        <w:rPr>
          <w:rFonts w:ascii="Arial" w:hAnsi="Arial" w:cs="Arial"/>
          <w:sz w:val="22"/>
          <w:szCs w:val="22"/>
        </w:rPr>
        <w:t xml:space="preserve">According to </w:t>
      </w:r>
      <w:r w:rsidRPr="2077D206" w:rsidR="00A959FB">
        <w:rPr>
          <w:rFonts w:ascii="Arial" w:hAnsi="Arial" w:cs="Arial"/>
          <w:sz w:val="22"/>
          <w:szCs w:val="22"/>
        </w:rPr>
        <w:t>a report on CIPD (2023)</w:t>
      </w:r>
      <w:r w:rsidRPr="2077D206" w:rsidR="00C92BD8">
        <w:rPr>
          <w:rFonts w:ascii="Arial" w:hAnsi="Arial" w:eastAsia="Arial" w:cs="Arial"/>
          <w:color w:val="auto"/>
          <w:sz w:val="22"/>
          <w:szCs w:val="22"/>
        </w:rPr>
        <w:t xml:space="preserve">, </w:t>
      </w:r>
      <w:r w:rsidRPr="2077D206" w:rsidR="33A3D4FC">
        <w:rPr>
          <w:rFonts w:ascii="Arial" w:hAnsi="Arial" w:eastAsia="Arial" w:cs="Arial"/>
          <w:color w:val="auto"/>
          <w:sz w:val="22"/>
          <w:szCs w:val="22"/>
        </w:rPr>
        <w:t xml:space="preserve">the way the change is implemented and managed in the workplace presents more of a challenge than the actual change itself.  </w:t>
      </w:r>
      <w:r w:rsidRPr="2077D206" w:rsidR="000639B7">
        <w:rPr>
          <w:rFonts w:ascii="Arial" w:hAnsi="Arial" w:cs="Arial"/>
          <w:sz w:val="22"/>
          <w:szCs w:val="22"/>
        </w:rPr>
        <w:t>The effectiveness of change management ensures smoother transitions, empowering organisations to adapt and thrive</w:t>
      </w:r>
      <w:r w:rsidRPr="2077D206" w:rsidR="000639B7">
        <w:rPr>
          <w:rFonts w:ascii="Arial" w:hAnsi="Arial" w:cs="Arial"/>
          <w:sz w:val="22"/>
          <w:szCs w:val="22"/>
        </w:rPr>
        <w:t>.</w:t>
      </w:r>
      <w:r w:rsidRPr="2077D206" w:rsidR="3BBFE517">
        <w:rPr>
          <w:rFonts w:ascii="Arial" w:hAnsi="Arial" w:cs="Arial"/>
          <w:sz w:val="22"/>
          <w:szCs w:val="22"/>
        </w:rPr>
        <w:t xml:space="preserve">  </w:t>
      </w:r>
      <w:r w:rsidRPr="2077D206" w:rsidR="3BBFE517">
        <w:rPr>
          <w:rFonts w:ascii="Arial" w:hAnsi="Arial" w:cs="Arial"/>
          <w:sz w:val="22"/>
          <w:szCs w:val="22"/>
        </w:rPr>
        <w:t xml:space="preserve">This portfolio aims to analyse the nature of change </w:t>
      </w:r>
      <w:r w:rsidRPr="2077D206" w:rsidR="4E30C38A">
        <w:rPr>
          <w:rFonts w:ascii="Arial" w:hAnsi="Arial" w:cs="Arial"/>
          <w:sz w:val="22"/>
          <w:szCs w:val="22"/>
        </w:rPr>
        <w:t>within</w:t>
      </w:r>
      <w:r w:rsidRPr="2077D206" w:rsidR="7A51F1F6">
        <w:rPr>
          <w:rFonts w:ascii="Arial" w:hAnsi="Arial" w:cs="Arial"/>
          <w:sz w:val="22"/>
          <w:szCs w:val="22"/>
        </w:rPr>
        <w:t xml:space="preserve"> the context of</w:t>
      </w:r>
      <w:r w:rsidRPr="2077D206" w:rsidR="4E30C38A">
        <w:rPr>
          <w:rFonts w:ascii="Arial" w:hAnsi="Arial" w:cs="Arial"/>
          <w:sz w:val="22"/>
          <w:szCs w:val="22"/>
        </w:rPr>
        <w:t xml:space="preserve"> a</w:t>
      </w:r>
      <w:r w:rsidRPr="2077D206" w:rsidR="1CD9651E">
        <w:rPr>
          <w:rFonts w:ascii="Arial" w:hAnsi="Arial" w:cs="Arial"/>
          <w:sz w:val="22"/>
          <w:szCs w:val="22"/>
        </w:rPr>
        <w:t xml:space="preserve"> </w:t>
      </w:r>
      <w:r w:rsidRPr="2077D206" w:rsidR="4E30C38A">
        <w:rPr>
          <w:rFonts w:ascii="Arial" w:hAnsi="Arial" w:cs="Arial"/>
          <w:sz w:val="22"/>
          <w:szCs w:val="22"/>
        </w:rPr>
        <w:t>national organisation, The Post Office</w:t>
      </w:r>
      <w:r w:rsidRPr="2077D206" w:rsidR="4E30C38A">
        <w:rPr>
          <w:rFonts w:ascii="Arial" w:hAnsi="Arial" w:cs="Arial"/>
          <w:sz w:val="22"/>
          <w:szCs w:val="22"/>
        </w:rPr>
        <w:t xml:space="preserve">.  </w:t>
      </w:r>
    </w:p>
    <w:p w:rsidR="005C7742" w:rsidP="2077D206" w:rsidRDefault="5BAC36AC" w14:paraId="6981995C" w14:textId="05A38CD5">
      <w:pPr>
        <w:spacing w:line="360" w:lineRule="auto"/>
        <w:jc w:val="both"/>
        <w:rPr>
          <w:rFonts w:ascii="Arial" w:hAnsi="Arial" w:eastAsia="Arial" w:cs="Arial"/>
          <w:sz w:val="22"/>
          <w:szCs w:val="22"/>
        </w:rPr>
      </w:pPr>
      <w:r w:rsidRPr="2077D206" w:rsidR="5BAC36AC">
        <w:rPr>
          <w:rFonts w:ascii="Arial" w:hAnsi="Arial" w:eastAsia="Arial" w:cs="Arial"/>
          <w:sz w:val="22"/>
          <w:szCs w:val="22"/>
        </w:rPr>
        <w:t>On May 3rd, 2022, employees at the Post Office staged a one-day strike due to concerns about their pay. The workers had experienced a wage freeze in 2021 and were only offered a 2% raise along with a one-time payment of £250 for 2022. The Communication Workers Union (CWU) criticized the offer, describing it as "exceptionally poor" considering the 9% inflation rate according to the Retail Price Index.</w:t>
      </w:r>
    </w:p>
    <w:p w:rsidR="5BAC36AC" w:rsidP="2077D206" w:rsidRDefault="5BAC36AC" w14:paraId="27033452" w14:textId="6070EF63">
      <w:pPr>
        <w:pStyle w:val="Normal"/>
        <w:spacing w:line="360" w:lineRule="auto"/>
        <w:jc w:val="both"/>
        <w:rPr>
          <w:rFonts w:ascii="Arial" w:hAnsi="Arial" w:eastAsia="Arial" w:cs="Arial"/>
          <w:sz w:val="22"/>
          <w:szCs w:val="22"/>
        </w:rPr>
      </w:pPr>
      <w:r w:rsidRPr="2077D206" w:rsidR="280B1EC1">
        <w:rPr>
          <w:rFonts w:ascii="Arial" w:hAnsi="Arial" w:eastAsia="Arial" w:cs="Arial"/>
          <w:sz w:val="22"/>
          <w:szCs w:val="22"/>
        </w:rPr>
        <w:t>This report looks at the reasons of why conflict occurs in organisations and how it affects individuals involved</w:t>
      </w:r>
      <w:r w:rsidRPr="2077D206" w:rsidR="4C1A2BD3">
        <w:rPr>
          <w:rFonts w:ascii="Arial" w:hAnsi="Arial" w:eastAsia="Arial" w:cs="Arial"/>
          <w:sz w:val="22"/>
          <w:szCs w:val="22"/>
        </w:rPr>
        <w:t xml:space="preserve">.  </w:t>
      </w:r>
      <w:r w:rsidRPr="2077D206" w:rsidR="5BAC36AC">
        <w:rPr>
          <w:rFonts w:ascii="Arial" w:hAnsi="Arial" w:eastAsia="Arial" w:cs="Arial"/>
          <w:sz w:val="22"/>
          <w:szCs w:val="22"/>
        </w:rPr>
        <w:t xml:space="preserve">The report </w:t>
      </w:r>
      <w:r w:rsidRPr="2077D206" w:rsidR="0566EABB">
        <w:rPr>
          <w:rFonts w:ascii="Arial" w:hAnsi="Arial" w:eastAsia="Arial" w:cs="Arial"/>
          <w:sz w:val="22"/>
          <w:szCs w:val="22"/>
        </w:rPr>
        <w:t>aims to</w:t>
      </w:r>
      <w:r w:rsidRPr="2077D206" w:rsidR="5BAC36AC">
        <w:rPr>
          <w:rFonts w:ascii="Arial" w:hAnsi="Arial" w:eastAsia="Arial" w:cs="Arial"/>
          <w:sz w:val="22"/>
          <w:szCs w:val="22"/>
        </w:rPr>
        <w:t xml:space="preserve"> critically analyse the stakeholders that should be involved in resolving th</w:t>
      </w:r>
      <w:r w:rsidRPr="2077D206" w:rsidR="2B1309BF">
        <w:rPr>
          <w:rFonts w:ascii="Arial" w:hAnsi="Arial" w:eastAsia="Arial" w:cs="Arial"/>
          <w:sz w:val="22"/>
          <w:szCs w:val="22"/>
        </w:rPr>
        <w:t>e Post Office</w:t>
      </w:r>
      <w:r w:rsidRPr="2077D206" w:rsidR="46D8AEA5">
        <w:rPr>
          <w:rFonts w:ascii="Arial" w:hAnsi="Arial" w:eastAsia="Arial" w:cs="Arial"/>
          <w:sz w:val="22"/>
          <w:szCs w:val="22"/>
        </w:rPr>
        <w:t xml:space="preserve"> dilemma</w:t>
      </w:r>
      <w:r w:rsidRPr="2077D206" w:rsidR="7664236B">
        <w:rPr>
          <w:rFonts w:ascii="Arial" w:hAnsi="Arial" w:eastAsia="Arial" w:cs="Arial"/>
          <w:sz w:val="22"/>
          <w:szCs w:val="22"/>
        </w:rPr>
        <w:t xml:space="preserve"> </w:t>
      </w:r>
      <w:r w:rsidRPr="2077D206" w:rsidR="603586D1">
        <w:rPr>
          <w:rFonts w:ascii="Arial" w:hAnsi="Arial" w:eastAsia="Arial" w:cs="Arial"/>
          <w:sz w:val="22"/>
          <w:szCs w:val="22"/>
        </w:rPr>
        <w:t>and its necessity in such conflict.</w:t>
      </w:r>
      <w:r w:rsidRPr="2077D206" w:rsidR="634E1F1F">
        <w:rPr>
          <w:rFonts w:ascii="Arial" w:hAnsi="Arial" w:eastAsia="Arial" w:cs="Arial"/>
          <w:sz w:val="22"/>
          <w:szCs w:val="22"/>
        </w:rPr>
        <w:t xml:space="preserve">  </w:t>
      </w:r>
      <w:r w:rsidRPr="2077D206" w:rsidR="1EF9090C">
        <w:rPr>
          <w:rFonts w:ascii="Arial" w:hAnsi="Arial" w:eastAsia="Arial" w:cs="Arial"/>
          <w:sz w:val="22"/>
          <w:szCs w:val="22"/>
        </w:rPr>
        <w:t>The report includes a discussion on how different perspectives of organisational conflict views and deals with conflict and the ways in which leaders can man</w:t>
      </w:r>
      <w:r w:rsidRPr="2077D206" w:rsidR="6DF8112B">
        <w:rPr>
          <w:rFonts w:ascii="Arial" w:hAnsi="Arial" w:eastAsia="Arial" w:cs="Arial"/>
          <w:sz w:val="22"/>
          <w:szCs w:val="22"/>
        </w:rPr>
        <w:t>age and implement change.  A recommendation is given of what style the organisation can pursue an</w:t>
      </w:r>
      <w:r w:rsidRPr="2077D206" w:rsidR="5F0F5B12">
        <w:rPr>
          <w:rFonts w:ascii="Arial" w:hAnsi="Arial" w:eastAsia="Arial" w:cs="Arial"/>
          <w:sz w:val="22"/>
          <w:szCs w:val="22"/>
        </w:rPr>
        <w:t xml:space="preserve">d follow to </w:t>
      </w:r>
      <w:r w:rsidRPr="2077D206" w:rsidR="5216EA3F">
        <w:rPr>
          <w:rFonts w:ascii="Arial" w:hAnsi="Arial" w:eastAsia="Arial" w:cs="Arial"/>
          <w:sz w:val="22"/>
          <w:szCs w:val="22"/>
        </w:rPr>
        <w:t>obtain a win-win solution for all parties.</w:t>
      </w:r>
    </w:p>
    <w:p w:rsidR="7CBAF58D" w:rsidP="2077D206" w:rsidRDefault="7CBAF58D" w14:paraId="5995CF44" w14:textId="051AA77F">
      <w:pPr>
        <w:jc w:val="both"/>
      </w:pPr>
    </w:p>
    <w:p w:rsidR="7CBAF58D" w:rsidP="2077D206" w:rsidRDefault="7CBAF58D" w14:paraId="00C755BA" w14:textId="6AB922F9">
      <w:pPr>
        <w:jc w:val="both"/>
      </w:pPr>
      <w:r>
        <w:br w:type="page"/>
      </w:r>
    </w:p>
    <w:p w:rsidR="00667553" w:rsidP="2077D206" w:rsidRDefault="070D2C64" w14:paraId="6ABCD0A3" w14:textId="37D0A378">
      <w:pPr>
        <w:pStyle w:val="Heading1"/>
        <w:numPr>
          <w:ilvl w:val="0"/>
          <w:numId w:val="2"/>
        </w:numPr>
        <w:spacing w:line="360" w:lineRule="auto"/>
        <w:jc w:val="both"/>
        <w:rPr>
          <w:sz w:val="32"/>
          <w:szCs w:val="32"/>
        </w:rPr>
      </w:pPr>
      <w:bookmarkStart w:name="_Toc1599722340" w:id="2"/>
      <w:r w:rsidRPr="2077D206" w:rsidR="070D2C64">
        <w:rPr>
          <w:sz w:val="32"/>
          <w:szCs w:val="32"/>
        </w:rPr>
        <w:t>Stakeholder</w:t>
      </w:r>
      <w:r w:rsidRPr="2077D206" w:rsidR="7481F468">
        <w:rPr>
          <w:sz w:val="32"/>
          <w:szCs w:val="32"/>
        </w:rPr>
        <w:t xml:space="preserve"> Theory</w:t>
      </w:r>
      <w:bookmarkEnd w:id="2"/>
    </w:p>
    <w:p w:rsidRPr="00B52814" w:rsidR="00BB2B12" w:rsidP="2077D206" w:rsidRDefault="616CBFBB" w14:paraId="1DBCE1CA" w14:textId="17E2B6DB">
      <w:pPr>
        <w:pStyle w:val="Normal"/>
        <w:spacing w:line="360" w:lineRule="auto"/>
        <w:jc w:val="both"/>
        <w:rPr>
          <w:rFonts w:ascii="Arial" w:hAnsi="Arial" w:cs="Arial"/>
          <w:sz w:val="22"/>
          <w:szCs w:val="22"/>
        </w:rPr>
      </w:pPr>
      <w:r w:rsidRPr="2077D206" w:rsidR="616CBFBB">
        <w:rPr>
          <w:rFonts w:ascii="Arial" w:hAnsi="Arial" w:cs="Arial"/>
          <w:sz w:val="22"/>
          <w:szCs w:val="22"/>
        </w:rPr>
        <w:t>An</w:t>
      </w:r>
      <w:r w:rsidRPr="2077D206" w:rsidR="635701F5">
        <w:rPr>
          <w:rFonts w:ascii="Arial" w:hAnsi="Arial" w:cs="Arial"/>
          <w:sz w:val="22"/>
          <w:szCs w:val="22"/>
        </w:rPr>
        <w:t xml:space="preserve"> organisations business is to offer a service or product to increase</w:t>
      </w:r>
      <w:r w:rsidRPr="2077D206" w:rsidR="616CBFBB">
        <w:rPr>
          <w:rFonts w:ascii="Arial" w:hAnsi="Arial" w:cs="Arial"/>
          <w:sz w:val="22"/>
          <w:szCs w:val="22"/>
        </w:rPr>
        <w:t xml:space="preserve"> profit </w:t>
      </w:r>
      <w:r w:rsidRPr="2077D206" w:rsidR="19C171A4">
        <w:rPr>
          <w:rFonts w:ascii="Arial" w:hAnsi="Arial" w:cs="Arial"/>
          <w:sz w:val="22"/>
          <w:szCs w:val="22"/>
        </w:rPr>
        <w:t>for shareholders</w:t>
      </w:r>
      <w:r w:rsidRPr="2077D206" w:rsidR="791F62F4">
        <w:rPr>
          <w:rFonts w:ascii="Arial" w:hAnsi="Arial" w:cs="Arial"/>
          <w:sz w:val="22"/>
          <w:szCs w:val="22"/>
        </w:rPr>
        <w:t xml:space="preserve"> and create a value for its consumer</w:t>
      </w:r>
      <w:r w:rsidRPr="2077D206" w:rsidR="62E93434">
        <w:rPr>
          <w:rFonts w:ascii="Arial" w:hAnsi="Arial" w:cs="Arial"/>
          <w:sz w:val="22"/>
          <w:szCs w:val="22"/>
        </w:rPr>
        <w:t>,</w:t>
      </w:r>
      <w:r w:rsidRPr="2077D206" w:rsidR="044AC47D">
        <w:rPr>
          <w:rFonts w:ascii="Arial" w:hAnsi="Arial" w:eastAsia="Arial" w:cs="Arial"/>
          <w:color w:val="auto"/>
          <w:sz w:val="22"/>
          <w:szCs w:val="22"/>
        </w:rPr>
        <w:t xml:space="preserve"> </w:t>
      </w:r>
      <w:r w:rsidRPr="2077D206" w:rsidR="01F4405F">
        <w:rPr>
          <w:rFonts w:ascii="Arial" w:hAnsi="Arial" w:eastAsia="Arial" w:cs="Arial"/>
          <w:color w:val="auto"/>
          <w:sz w:val="22"/>
          <w:szCs w:val="22"/>
        </w:rPr>
        <w:t>i</w:t>
      </w:r>
      <w:r w:rsidRPr="2077D206" w:rsidR="01F4405F">
        <w:rPr>
          <w:rFonts w:ascii="Arial" w:hAnsi="Arial" w:eastAsia="Arial" w:cs="Arial"/>
          <w:b w:val="0"/>
          <w:bCs w:val="0"/>
          <w:i w:val="0"/>
          <w:iCs w:val="0"/>
          <w:caps w:val="0"/>
          <w:smallCaps w:val="0"/>
          <w:noProof w:val="0"/>
          <w:color w:val="auto"/>
          <w:sz w:val="22"/>
          <w:szCs w:val="22"/>
          <w:lang w:val="en-GB"/>
        </w:rPr>
        <w:t xml:space="preserve">n </w:t>
      </w:r>
      <w:r w:rsidRPr="2077D206" w:rsidR="01F4405F">
        <w:rPr>
          <w:rFonts w:ascii="Arial" w:hAnsi="Arial" w:eastAsia="Arial" w:cs="Arial"/>
          <w:b w:val="0"/>
          <w:bCs w:val="0"/>
          <w:i w:val="0"/>
          <w:iCs w:val="0"/>
          <w:caps w:val="0"/>
          <w:smallCaps w:val="0"/>
          <w:noProof w:val="0"/>
          <w:color w:val="auto"/>
          <w:sz w:val="22"/>
          <w:szCs w:val="22"/>
          <w:lang w:val="en-GB"/>
        </w:rPr>
        <w:t xml:space="preserve">line with </w:t>
      </w:r>
      <w:r w:rsidRPr="2077D206" w:rsidR="01F4405F">
        <w:rPr>
          <w:rFonts w:ascii="Arial" w:hAnsi="Arial" w:eastAsia="Arial" w:cs="Arial"/>
          <w:b w:val="0"/>
          <w:bCs w:val="0"/>
          <w:i w:val="0"/>
          <w:iCs w:val="0"/>
          <w:caps w:val="0"/>
          <w:smallCaps w:val="0"/>
          <w:noProof w:val="0"/>
          <w:color w:val="auto"/>
          <w:sz w:val="22"/>
          <w:szCs w:val="22"/>
          <w:lang w:val="en-GB"/>
        </w:rPr>
        <w:t xml:space="preserve">Milton Friedman's shareholder theory, which </w:t>
      </w:r>
      <w:r w:rsidRPr="2077D206" w:rsidR="01F4405F">
        <w:rPr>
          <w:rFonts w:ascii="Arial" w:hAnsi="Arial" w:eastAsia="Arial" w:cs="Arial"/>
          <w:b w:val="0"/>
          <w:bCs w:val="0"/>
          <w:i w:val="0"/>
          <w:iCs w:val="0"/>
          <w:caps w:val="0"/>
          <w:smallCaps w:val="0"/>
          <w:noProof w:val="0"/>
          <w:color w:val="auto"/>
          <w:sz w:val="22"/>
          <w:szCs w:val="22"/>
          <w:lang w:val="en-GB"/>
        </w:rPr>
        <w:t>maintains</w:t>
      </w:r>
      <w:r w:rsidRPr="2077D206" w:rsidR="01F4405F">
        <w:rPr>
          <w:rFonts w:ascii="Arial" w:hAnsi="Arial" w:eastAsia="Arial" w:cs="Arial"/>
          <w:b w:val="0"/>
          <w:bCs w:val="0"/>
          <w:i w:val="0"/>
          <w:iCs w:val="0"/>
          <w:caps w:val="0"/>
          <w:smallCaps w:val="0"/>
          <w:noProof w:val="0"/>
          <w:color w:val="auto"/>
          <w:sz w:val="22"/>
          <w:szCs w:val="22"/>
          <w:lang w:val="en-GB"/>
        </w:rPr>
        <w:t xml:space="preserve"> </w:t>
      </w:r>
      <w:r w:rsidRPr="2077D206" w:rsidR="01F4405F">
        <w:rPr>
          <w:rFonts w:ascii="Arial" w:hAnsi="Arial" w:eastAsia="Arial" w:cs="Arial"/>
          <w:b w:val="0"/>
          <w:bCs w:val="0"/>
          <w:i w:val="0"/>
          <w:iCs w:val="0"/>
          <w:caps w:val="0"/>
          <w:smallCaps w:val="0"/>
          <w:noProof w:val="0"/>
          <w:color w:val="auto"/>
          <w:sz w:val="22"/>
          <w:szCs w:val="22"/>
          <w:lang w:val="en-GB"/>
        </w:rPr>
        <w:t xml:space="preserve">that a </w:t>
      </w:r>
      <w:r w:rsidRPr="2077D206" w:rsidR="01F4405F">
        <w:rPr>
          <w:rFonts w:ascii="Arial" w:hAnsi="Arial" w:eastAsia="Arial" w:cs="Arial"/>
          <w:b w:val="0"/>
          <w:bCs w:val="0"/>
          <w:i w:val="0"/>
          <w:iCs w:val="0"/>
          <w:caps w:val="0"/>
          <w:smallCaps w:val="0"/>
          <w:noProof w:val="0"/>
          <w:color w:val="auto"/>
          <w:sz w:val="22"/>
          <w:szCs w:val="22"/>
          <w:lang w:val="en-GB"/>
        </w:rPr>
        <w:t xml:space="preserve">company's </w:t>
      </w:r>
      <w:r w:rsidRPr="2077D206" w:rsidR="01F4405F">
        <w:rPr>
          <w:rFonts w:ascii="Arial" w:hAnsi="Arial" w:eastAsia="Arial" w:cs="Arial"/>
          <w:b w:val="0"/>
          <w:bCs w:val="0"/>
          <w:i w:val="0"/>
          <w:iCs w:val="0"/>
          <w:caps w:val="0"/>
          <w:smallCaps w:val="0"/>
          <w:noProof w:val="0"/>
          <w:color w:val="auto"/>
          <w:sz w:val="22"/>
          <w:szCs w:val="22"/>
          <w:lang w:val="en-GB"/>
        </w:rPr>
        <w:t xml:space="preserve">social </w:t>
      </w:r>
      <w:r w:rsidRPr="2077D206" w:rsidR="01F4405F">
        <w:rPr>
          <w:rFonts w:ascii="Arial" w:hAnsi="Arial" w:eastAsia="Arial" w:cs="Arial"/>
          <w:b w:val="0"/>
          <w:bCs w:val="0"/>
          <w:i w:val="0"/>
          <w:iCs w:val="0"/>
          <w:caps w:val="0"/>
          <w:smallCaps w:val="0"/>
          <w:noProof w:val="0"/>
          <w:color w:val="auto"/>
          <w:sz w:val="22"/>
          <w:szCs w:val="22"/>
          <w:lang w:val="en-GB"/>
        </w:rPr>
        <w:t xml:space="preserve">duty </w:t>
      </w:r>
      <w:r w:rsidRPr="2077D206" w:rsidR="01F4405F">
        <w:rPr>
          <w:rFonts w:ascii="Arial" w:hAnsi="Arial" w:eastAsia="Arial" w:cs="Arial"/>
          <w:b w:val="0"/>
          <w:bCs w:val="0"/>
          <w:i w:val="0"/>
          <w:iCs w:val="0"/>
          <w:caps w:val="0"/>
          <w:smallCaps w:val="0"/>
          <w:noProof w:val="0"/>
          <w:color w:val="auto"/>
          <w:sz w:val="22"/>
          <w:szCs w:val="22"/>
          <w:lang w:val="en-GB"/>
        </w:rPr>
        <w:t xml:space="preserve">is to </w:t>
      </w:r>
      <w:r w:rsidRPr="2077D206" w:rsidR="01F4405F">
        <w:rPr>
          <w:rFonts w:ascii="Arial" w:hAnsi="Arial" w:eastAsia="Arial" w:cs="Arial"/>
          <w:b w:val="0"/>
          <w:bCs w:val="0"/>
          <w:i w:val="0"/>
          <w:iCs w:val="0"/>
          <w:caps w:val="0"/>
          <w:smallCaps w:val="0"/>
          <w:noProof w:val="0"/>
          <w:color w:val="auto"/>
          <w:sz w:val="22"/>
          <w:szCs w:val="22"/>
          <w:lang w:val="en-GB"/>
        </w:rPr>
        <w:t xml:space="preserve">maximize </w:t>
      </w:r>
      <w:r w:rsidRPr="2077D206" w:rsidR="01F4405F">
        <w:rPr>
          <w:rFonts w:ascii="Arial" w:hAnsi="Arial" w:eastAsia="Arial" w:cs="Arial"/>
          <w:b w:val="0"/>
          <w:bCs w:val="0"/>
          <w:i w:val="0"/>
          <w:iCs w:val="0"/>
          <w:caps w:val="0"/>
          <w:smallCaps w:val="0"/>
          <w:noProof w:val="0"/>
          <w:color w:val="auto"/>
          <w:sz w:val="22"/>
          <w:szCs w:val="22"/>
          <w:lang w:val="en-GB"/>
        </w:rPr>
        <w:t>its profits</w:t>
      </w:r>
      <w:r w:rsidRPr="2077D206" w:rsidR="609F3E4A">
        <w:rPr>
          <w:rFonts w:ascii="Arial" w:hAnsi="Arial" w:cs="Arial"/>
          <w:sz w:val="22"/>
          <w:szCs w:val="22"/>
        </w:rPr>
        <w:t xml:space="preserve"> (Friedman, 1970)</w:t>
      </w:r>
      <w:r w:rsidRPr="2077D206" w:rsidR="19C171A4">
        <w:rPr>
          <w:rFonts w:ascii="Arial" w:hAnsi="Arial" w:cs="Arial"/>
          <w:sz w:val="22"/>
          <w:szCs w:val="22"/>
        </w:rPr>
        <w:t xml:space="preserve">.  </w:t>
      </w:r>
      <w:r w:rsidRPr="2077D206" w:rsidR="5A9E16A5">
        <w:rPr>
          <w:rFonts w:ascii="Arial" w:hAnsi="Arial" w:cs="Arial"/>
          <w:sz w:val="22"/>
          <w:szCs w:val="22"/>
        </w:rPr>
        <w:t xml:space="preserve">However, the </w:t>
      </w:r>
      <w:r w:rsidRPr="2077D206" w:rsidR="062C92CF">
        <w:rPr>
          <w:rFonts w:ascii="Arial" w:hAnsi="Arial" w:cs="Arial"/>
          <w:sz w:val="22"/>
          <w:szCs w:val="22"/>
        </w:rPr>
        <w:t>focus of organisations should not merely be directed at customers but also to stakeholders of their business</w:t>
      </w:r>
      <w:r w:rsidRPr="2077D206" w:rsidR="062C92CF">
        <w:rPr>
          <w:rFonts w:ascii="Arial" w:hAnsi="Arial" w:cs="Arial"/>
          <w:sz w:val="22"/>
          <w:szCs w:val="22"/>
        </w:rPr>
        <w:t>.</w:t>
      </w:r>
      <w:r w:rsidRPr="2077D206" w:rsidR="5F4BA575">
        <w:rPr>
          <w:rFonts w:ascii="Arial" w:hAnsi="Arial" w:cs="Arial"/>
          <w:sz w:val="22"/>
          <w:szCs w:val="22"/>
        </w:rPr>
        <w:t xml:space="preserve">  </w:t>
      </w:r>
      <w:r w:rsidRPr="2077D206" w:rsidR="39A4D55C">
        <w:rPr>
          <w:rFonts w:ascii="Arial" w:hAnsi="Arial" w:cs="Arial"/>
          <w:sz w:val="22"/>
          <w:szCs w:val="22"/>
        </w:rPr>
        <w:t>Stakeholders may</w:t>
      </w:r>
      <w:r w:rsidRPr="2077D206" w:rsidR="29A0B6EA">
        <w:rPr>
          <w:rFonts w:ascii="Arial" w:hAnsi="Arial" w:cs="Arial"/>
          <w:sz w:val="22"/>
          <w:szCs w:val="22"/>
        </w:rPr>
        <w:t xml:space="preserve"> be capital investors</w:t>
      </w:r>
      <w:r w:rsidRPr="2077D206" w:rsidR="2075F933">
        <w:rPr>
          <w:rFonts w:ascii="Arial" w:hAnsi="Arial" w:cs="Arial"/>
          <w:sz w:val="22"/>
          <w:szCs w:val="22"/>
        </w:rPr>
        <w:t xml:space="preserve"> in the business, buyers and purchasers,</w:t>
      </w:r>
      <w:r w:rsidRPr="2077D206" w:rsidR="05914EB2">
        <w:rPr>
          <w:rFonts w:ascii="Arial" w:hAnsi="Arial" w:cs="Arial"/>
          <w:sz w:val="22"/>
          <w:szCs w:val="22"/>
        </w:rPr>
        <w:t xml:space="preserve"> service users,</w:t>
      </w:r>
      <w:r w:rsidRPr="2077D206" w:rsidR="2075F933">
        <w:rPr>
          <w:rFonts w:ascii="Arial" w:hAnsi="Arial" w:cs="Arial"/>
          <w:sz w:val="22"/>
          <w:szCs w:val="22"/>
        </w:rPr>
        <w:t xml:space="preserve"> </w:t>
      </w:r>
      <w:r w:rsidRPr="2077D206" w:rsidR="193A17DD">
        <w:rPr>
          <w:rFonts w:ascii="Arial" w:hAnsi="Arial" w:cs="Arial"/>
          <w:sz w:val="22"/>
          <w:szCs w:val="22"/>
        </w:rPr>
        <w:t>employees</w:t>
      </w:r>
      <w:r w:rsidRPr="2077D206" w:rsidR="05914EB2">
        <w:rPr>
          <w:rFonts w:ascii="Arial" w:hAnsi="Arial" w:cs="Arial"/>
          <w:sz w:val="22"/>
          <w:szCs w:val="22"/>
        </w:rPr>
        <w:t xml:space="preserve"> and any other party who can be </w:t>
      </w:r>
      <w:r w:rsidRPr="2077D206" w:rsidR="05914EB2">
        <w:rPr>
          <w:rFonts w:ascii="Arial" w:hAnsi="Arial" w:cs="Arial"/>
          <w:sz w:val="22"/>
          <w:szCs w:val="22"/>
        </w:rPr>
        <w:t>impacted</w:t>
      </w:r>
      <w:r w:rsidRPr="2077D206" w:rsidR="05914EB2">
        <w:rPr>
          <w:rFonts w:ascii="Arial" w:hAnsi="Arial" w:cs="Arial"/>
          <w:sz w:val="22"/>
          <w:szCs w:val="22"/>
        </w:rPr>
        <w:t xml:space="preserve"> by the organisation</w:t>
      </w:r>
      <w:r w:rsidRPr="2077D206" w:rsidR="39797B1D">
        <w:rPr>
          <w:rFonts w:ascii="Arial" w:hAnsi="Arial" w:cs="Arial"/>
          <w:sz w:val="22"/>
          <w:szCs w:val="22"/>
        </w:rPr>
        <w:t xml:space="preserve"> and its business</w:t>
      </w:r>
      <w:r w:rsidRPr="2077D206" w:rsidR="39797B1D">
        <w:rPr>
          <w:rFonts w:ascii="Arial" w:hAnsi="Arial" w:cs="Arial"/>
          <w:sz w:val="22"/>
          <w:szCs w:val="22"/>
        </w:rPr>
        <w:t>.</w:t>
      </w:r>
      <w:r w:rsidRPr="2077D206" w:rsidR="29A0B6EA">
        <w:rPr>
          <w:rFonts w:ascii="Arial" w:hAnsi="Arial" w:cs="Arial"/>
          <w:sz w:val="22"/>
          <w:szCs w:val="22"/>
        </w:rPr>
        <w:t xml:space="preserve"> </w:t>
      </w:r>
      <w:r w:rsidRPr="2077D206" w:rsidR="39797B1D">
        <w:rPr>
          <w:rFonts w:ascii="Arial" w:hAnsi="Arial" w:cs="Arial"/>
          <w:sz w:val="22"/>
          <w:szCs w:val="22"/>
        </w:rPr>
        <w:t xml:space="preserve"> </w:t>
      </w:r>
      <w:r w:rsidRPr="2077D206" w:rsidR="00725845">
        <w:rPr>
          <w:rFonts w:ascii="Arial" w:hAnsi="Arial" w:cs="Arial"/>
          <w:sz w:val="22"/>
          <w:szCs w:val="22"/>
        </w:rPr>
        <w:t>Stakeholders</w:t>
      </w:r>
      <w:r w:rsidRPr="2077D206" w:rsidR="39797B1D">
        <w:rPr>
          <w:rFonts w:ascii="Arial" w:hAnsi="Arial" w:cs="Arial"/>
          <w:sz w:val="22"/>
          <w:szCs w:val="22"/>
        </w:rPr>
        <w:t xml:space="preserve"> </w:t>
      </w:r>
      <w:r w:rsidRPr="2077D206" w:rsidR="5F4BA575">
        <w:rPr>
          <w:rFonts w:ascii="Arial" w:hAnsi="Arial" w:cs="Arial"/>
          <w:sz w:val="22"/>
          <w:szCs w:val="22"/>
        </w:rPr>
        <w:t xml:space="preserve">are beneficiaries </w:t>
      </w:r>
      <w:r w:rsidRPr="2077D206" w:rsidR="1082F68D">
        <w:rPr>
          <w:rFonts w:ascii="Arial" w:hAnsi="Arial" w:cs="Arial"/>
          <w:sz w:val="22"/>
          <w:szCs w:val="22"/>
        </w:rPr>
        <w:t xml:space="preserve">to the firm </w:t>
      </w:r>
      <w:r w:rsidRPr="2077D206" w:rsidR="11E643DE">
        <w:rPr>
          <w:rFonts w:ascii="Arial" w:hAnsi="Arial" w:cs="Arial"/>
          <w:sz w:val="22"/>
          <w:szCs w:val="22"/>
        </w:rPr>
        <w:t xml:space="preserve">as they </w:t>
      </w:r>
      <w:r w:rsidRPr="2077D206" w:rsidR="3C5F2CDA">
        <w:rPr>
          <w:rFonts w:ascii="Arial" w:hAnsi="Arial" w:cs="Arial"/>
          <w:sz w:val="22"/>
          <w:szCs w:val="22"/>
        </w:rPr>
        <w:t>contribute to the wealth-creating capacity of the organisation</w:t>
      </w:r>
      <w:r w:rsidRPr="2077D206" w:rsidR="1082F68D">
        <w:rPr>
          <w:rFonts w:ascii="Arial" w:hAnsi="Arial" w:cs="Arial"/>
          <w:sz w:val="22"/>
          <w:szCs w:val="22"/>
        </w:rPr>
        <w:t xml:space="preserve"> (Post et al, 2002</w:t>
      </w:r>
      <w:r w:rsidRPr="2077D206" w:rsidR="569B5827">
        <w:rPr>
          <w:rFonts w:ascii="Arial" w:hAnsi="Arial" w:cs="Arial"/>
          <w:sz w:val="22"/>
          <w:szCs w:val="22"/>
        </w:rPr>
        <w:t>)</w:t>
      </w:r>
      <w:r w:rsidRPr="2077D206" w:rsidR="3C5F2CDA">
        <w:rPr>
          <w:rFonts w:ascii="Arial" w:hAnsi="Arial" w:cs="Arial"/>
          <w:sz w:val="22"/>
          <w:szCs w:val="22"/>
        </w:rPr>
        <w:t>.</w:t>
      </w:r>
      <w:r w:rsidRPr="2077D206" w:rsidR="6D975A02">
        <w:rPr>
          <w:rFonts w:ascii="Arial" w:hAnsi="Arial" w:cs="Arial"/>
          <w:sz w:val="22"/>
          <w:szCs w:val="22"/>
        </w:rPr>
        <w:t xml:space="preserve">  </w:t>
      </w:r>
      <w:r w:rsidRPr="2077D206" w:rsidR="6D975A02">
        <w:rPr>
          <w:rFonts w:ascii="Arial" w:hAnsi="Arial" w:cs="Arial"/>
          <w:sz w:val="22"/>
          <w:szCs w:val="22"/>
        </w:rPr>
        <w:t>Media outlets</w:t>
      </w:r>
      <w:r w:rsidRPr="2077D206" w:rsidR="641D7361">
        <w:rPr>
          <w:rFonts w:ascii="Arial" w:hAnsi="Arial" w:cs="Arial"/>
          <w:sz w:val="22"/>
          <w:szCs w:val="22"/>
        </w:rPr>
        <w:t>, governments</w:t>
      </w:r>
      <w:r w:rsidRPr="2077D206" w:rsidR="6D975A02">
        <w:rPr>
          <w:rFonts w:ascii="Arial" w:hAnsi="Arial" w:cs="Arial"/>
          <w:sz w:val="22"/>
          <w:szCs w:val="22"/>
        </w:rPr>
        <w:t xml:space="preserve"> and </w:t>
      </w:r>
      <w:r w:rsidRPr="2077D206" w:rsidR="3C753250">
        <w:rPr>
          <w:rFonts w:ascii="Arial" w:hAnsi="Arial" w:cs="Arial"/>
          <w:sz w:val="22"/>
          <w:szCs w:val="22"/>
        </w:rPr>
        <w:t xml:space="preserve">the social community </w:t>
      </w:r>
      <w:r w:rsidRPr="2077D206" w:rsidR="641D7361">
        <w:rPr>
          <w:rFonts w:ascii="Arial" w:hAnsi="Arial" w:cs="Arial"/>
          <w:sz w:val="22"/>
          <w:szCs w:val="22"/>
        </w:rPr>
        <w:t xml:space="preserve">are external stakeholders </w:t>
      </w:r>
      <w:r w:rsidRPr="2077D206" w:rsidR="6FA3939A">
        <w:rPr>
          <w:rFonts w:ascii="Arial" w:hAnsi="Arial" w:cs="Arial"/>
          <w:sz w:val="22"/>
          <w:szCs w:val="22"/>
        </w:rPr>
        <w:t>and</w:t>
      </w:r>
      <w:r w:rsidRPr="2077D206" w:rsidR="641D7361">
        <w:rPr>
          <w:rFonts w:ascii="Arial" w:hAnsi="Arial" w:cs="Arial"/>
          <w:sz w:val="22"/>
          <w:szCs w:val="22"/>
        </w:rPr>
        <w:t xml:space="preserve"> </w:t>
      </w:r>
      <w:r w:rsidRPr="2077D206" w:rsidR="3C753250">
        <w:rPr>
          <w:rFonts w:ascii="Arial" w:hAnsi="Arial" w:cs="Arial"/>
          <w:sz w:val="22"/>
          <w:szCs w:val="22"/>
        </w:rPr>
        <w:t xml:space="preserve">can </w:t>
      </w:r>
      <w:r w:rsidRPr="2077D206" w:rsidR="3C753250">
        <w:rPr>
          <w:rFonts w:ascii="Arial" w:hAnsi="Arial" w:cs="Arial"/>
          <w:sz w:val="22"/>
          <w:szCs w:val="22"/>
        </w:rPr>
        <w:t>impact</w:t>
      </w:r>
      <w:r w:rsidRPr="2077D206" w:rsidR="3C753250">
        <w:rPr>
          <w:rFonts w:ascii="Arial" w:hAnsi="Arial" w:cs="Arial"/>
          <w:sz w:val="22"/>
          <w:szCs w:val="22"/>
        </w:rPr>
        <w:t xml:space="preserve"> businesses</w:t>
      </w:r>
      <w:r w:rsidRPr="2077D206" w:rsidR="422AE107">
        <w:rPr>
          <w:rFonts w:ascii="Arial" w:hAnsi="Arial" w:cs="Arial"/>
          <w:sz w:val="22"/>
          <w:szCs w:val="22"/>
        </w:rPr>
        <w:t xml:space="preserve"> in many ways</w:t>
      </w:r>
      <w:r w:rsidRPr="2077D206" w:rsidR="2BF5C60F">
        <w:rPr>
          <w:rFonts w:ascii="Arial" w:hAnsi="Arial" w:cs="Arial"/>
          <w:sz w:val="22"/>
          <w:szCs w:val="22"/>
        </w:rPr>
        <w:t xml:space="preserve"> including the reputation of the firm</w:t>
      </w:r>
      <w:r w:rsidRPr="2077D206" w:rsidR="6FA3939A">
        <w:rPr>
          <w:rFonts w:ascii="Arial" w:hAnsi="Arial" w:cs="Arial"/>
          <w:sz w:val="22"/>
          <w:szCs w:val="22"/>
        </w:rPr>
        <w:t xml:space="preserve">. </w:t>
      </w:r>
    </w:p>
    <w:p w:rsidRPr="00B52814" w:rsidR="00BB2B12" w:rsidP="2077D206" w:rsidRDefault="24869836" w14:paraId="3721BBDD" w14:textId="001C62D7">
      <w:pPr>
        <w:pStyle w:val="Normal"/>
        <w:spacing w:line="360" w:lineRule="auto"/>
        <w:jc w:val="both"/>
        <w:rPr>
          <w:rFonts w:ascii="Arial" w:hAnsi="Arial" w:cs="Arial"/>
          <w:sz w:val="22"/>
          <w:szCs w:val="22"/>
        </w:rPr>
      </w:pPr>
      <w:r w:rsidRPr="2077D206" w:rsidR="5FE52F2B">
        <w:rPr>
          <w:rFonts w:ascii="Arial" w:hAnsi="Arial" w:cs="Arial"/>
          <w:sz w:val="22"/>
          <w:szCs w:val="22"/>
        </w:rPr>
        <w:t>D</w:t>
      </w:r>
      <w:r w:rsidRPr="2077D206" w:rsidR="2B54D522">
        <w:rPr>
          <w:rFonts w:ascii="Arial" w:hAnsi="Arial" w:cs="Arial"/>
          <w:sz w:val="22"/>
          <w:szCs w:val="22"/>
        </w:rPr>
        <w:t xml:space="preserve">eveloped in 1984 </w:t>
      </w:r>
      <w:r w:rsidRPr="2077D206" w:rsidR="220A436E">
        <w:rPr>
          <w:rFonts w:ascii="Arial" w:hAnsi="Arial" w:cs="Arial"/>
          <w:sz w:val="22"/>
          <w:szCs w:val="22"/>
        </w:rPr>
        <w:t xml:space="preserve">Freeman’s stakeholder theory </w:t>
      </w:r>
      <w:r w:rsidRPr="2077D206" w:rsidR="37F99C39">
        <w:rPr>
          <w:rFonts w:ascii="Arial" w:hAnsi="Arial" w:cs="Arial"/>
          <w:sz w:val="22"/>
          <w:szCs w:val="22"/>
        </w:rPr>
        <w:t xml:space="preserve">is the theory of organisational management and business ethics, </w:t>
      </w:r>
      <w:r w:rsidRPr="2077D206" w:rsidR="37F99C39">
        <w:rPr>
          <w:rFonts w:ascii="Arial" w:hAnsi="Arial" w:cs="Arial"/>
          <w:sz w:val="22"/>
          <w:szCs w:val="22"/>
        </w:rPr>
        <w:t>identifying</w:t>
      </w:r>
      <w:r w:rsidRPr="2077D206" w:rsidR="37F99C39">
        <w:rPr>
          <w:rFonts w:ascii="Arial" w:hAnsi="Arial" w:cs="Arial"/>
          <w:sz w:val="22"/>
          <w:szCs w:val="22"/>
        </w:rPr>
        <w:t xml:space="preserve"> and accounting for multiple constituents </w:t>
      </w:r>
      <w:r w:rsidRPr="2077D206" w:rsidR="37F99C39">
        <w:rPr>
          <w:rFonts w:ascii="Arial" w:hAnsi="Arial" w:cs="Arial"/>
          <w:sz w:val="22"/>
          <w:szCs w:val="22"/>
        </w:rPr>
        <w:t>impacted</w:t>
      </w:r>
      <w:r w:rsidRPr="2077D206" w:rsidR="37F99C39">
        <w:rPr>
          <w:rFonts w:ascii="Arial" w:hAnsi="Arial" w:cs="Arial"/>
          <w:sz w:val="22"/>
          <w:szCs w:val="22"/>
        </w:rPr>
        <w:t xml:space="preserve"> by business operations and entities</w:t>
      </w:r>
      <w:r w:rsidRPr="2077D206" w:rsidR="2B54D522">
        <w:rPr>
          <w:rFonts w:ascii="Arial" w:hAnsi="Arial" w:cs="Arial"/>
          <w:sz w:val="22"/>
          <w:szCs w:val="22"/>
        </w:rPr>
        <w:t xml:space="preserve"> </w:t>
      </w:r>
      <w:r w:rsidRPr="2077D206" w:rsidR="7B293488">
        <w:rPr>
          <w:rFonts w:ascii="Arial" w:hAnsi="Arial" w:cs="Arial"/>
          <w:sz w:val="22"/>
          <w:szCs w:val="22"/>
        </w:rPr>
        <w:t>(Stieb, 2009)</w:t>
      </w:r>
      <w:r w:rsidRPr="2077D206" w:rsidR="37F99C39">
        <w:rPr>
          <w:rFonts w:ascii="Arial" w:hAnsi="Arial" w:cs="Arial"/>
          <w:sz w:val="22"/>
          <w:szCs w:val="22"/>
        </w:rPr>
        <w:t>.</w:t>
      </w:r>
      <w:r w:rsidRPr="2077D206" w:rsidR="72C9B5C3">
        <w:rPr>
          <w:rFonts w:ascii="Arial" w:hAnsi="Arial" w:cs="Arial"/>
          <w:sz w:val="22"/>
          <w:szCs w:val="22"/>
        </w:rPr>
        <w:t xml:space="preserve">  </w:t>
      </w:r>
      <w:r w:rsidRPr="2077D206" w:rsidR="5697A479">
        <w:rPr>
          <w:rFonts w:ascii="Arial" w:hAnsi="Arial" w:cs="Arial"/>
          <w:sz w:val="22"/>
          <w:szCs w:val="22"/>
        </w:rPr>
        <w:t xml:space="preserve">This theory </w:t>
      </w:r>
      <w:r w:rsidRPr="2077D206" w:rsidR="1D1DE8D9">
        <w:rPr>
          <w:rFonts w:ascii="Arial" w:hAnsi="Arial" w:cs="Arial"/>
          <w:sz w:val="22"/>
          <w:szCs w:val="22"/>
        </w:rPr>
        <w:t>addresses the moral and values in managing organisations and argued that</w:t>
      </w:r>
      <w:r w:rsidRPr="2077D206" w:rsidR="62F92B12">
        <w:rPr>
          <w:rFonts w:ascii="Arial" w:hAnsi="Arial" w:cs="Arial"/>
          <w:sz w:val="22"/>
          <w:szCs w:val="22"/>
        </w:rPr>
        <w:t xml:space="preserve"> creating a value for all stakeholders will </w:t>
      </w:r>
      <w:r w:rsidRPr="2077D206" w:rsidR="062A77F3">
        <w:rPr>
          <w:rFonts w:ascii="Arial" w:hAnsi="Arial" w:cs="Arial"/>
          <w:sz w:val="22"/>
          <w:szCs w:val="22"/>
        </w:rPr>
        <w:t xml:space="preserve">lead to value for shareholders, so having good relationships in </w:t>
      </w:r>
      <w:r w:rsidRPr="2077D206" w:rsidR="49EFDADC">
        <w:rPr>
          <w:rFonts w:ascii="Arial" w:hAnsi="Arial" w:cs="Arial"/>
          <w:sz w:val="22"/>
          <w:szCs w:val="22"/>
        </w:rPr>
        <w:t>your business relations internally and externally</w:t>
      </w:r>
      <w:r w:rsidRPr="2077D206" w:rsidR="0FB21613">
        <w:rPr>
          <w:rFonts w:ascii="Arial" w:hAnsi="Arial" w:cs="Arial"/>
          <w:sz w:val="22"/>
          <w:szCs w:val="22"/>
        </w:rPr>
        <w:t xml:space="preserve"> is likely to increase success</w:t>
      </w:r>
      <w:r w:rsidRPr="2077D206" w:rsidR="0FB21613">
        <w:rPr>
          <w:rFonts w:ascii="Arial" w:hAnsi="Arial" w:cs="Arial"/>
          <w:sz w:val="22"/>
          <w:szCs w:val="22"/>
        </w:rPr>
        <w:t>.</w:t>
      </w:r>
      <w:r w:rsidRPr="2077D206" w:rsidR="065FCA0F">
        <w:rPr>
          <w:rFonts w:ascii="Arial" w:hAnsi="Arial" w:cs="Arial"/>
          <w:sz w:val="22"/>
          <w:szCs w:val="22"/>
        </w:rPr>
        <w:t xml:space="preserve">  </w:t>
      </w:r>
      <w:r w:rsidRPr="2077D206" w:rsidR="2BF5C60F">
        <w:rPr>
          <w:rFonts w:ascii="Arial" w:hAnsi="Arial" w:cs="Arial"/>
          <w:sz w:val="22"/>
          <w:szCs w:val="22"/>
        </w:rPr>
        <w:t xml:space="preserve">Further </w:t>
      </w:r>
      <w:r w:rsidRPr="2077D206" w:rsidR="526C76A2">
        <w:rPr>
          <w:rFonts w:ascii="Arial" w:hAnsi="Arial" w:cs="Arial"/>
          <w:sz w:val="22"/>
          <w:szCs w:val="22"/>
        </w:rPr>
        <w:t xml:space="preserve">study has concluded that organisations </w:t>
      </w:r>
      <w:r w:rsidRPr="2077D206" w:rsidR="638B4399">
        <w:rPr>
          <w:rFonts w:ascii="Arial" w:hAnsi="Arial" w:cs="Arial"/>
          <w:sz w:val="22"/>
          <w:szCs w:val="22"/>
        </w:rPr>
        <w:t xml:space="preserve">should </w:t>
      </w:r>
      <w:r w:rsidRPr="2077D206" w:rsidR="6FA3939A">
        <w:rPr>
          <w:rFonts w:ascii="Arial" w:hAnsi="Arial" w:cs="Arial"/>
          <w:sz w:val="22"/>
          <w:szCs w:val="22"/>
        </w:rPr>
        <w:t>foster</w:t>
      </w:r>
      <w:r w:rsidRPr="2077D206" w:rsidR="11112B3D">
        <w:rPr>
          <w:rFonts w:ascii="Arial" w:hAnsi="Arial" w:cs="Arial"/>
          <w:sz w:val="22"/>
          <w:szCs w:val="22"/>
        </w:rPr>
        <w:t xml:space="preserve"> and </w:t>
      </w:r>
      <w:r w:rsidRPr="2077D206" w:rsidR="11112B3D">
        <w:rPr>
          <w:rFonts w:ascii="Arial" w:hAnsi="Arial" w:cs="Arial"/>
          <w:sz w:val="22"/>
          <w:szCs w:val="22"/>
        </w:rPr>
        <w:t>maintain</w:t>
      </w:r>
      <w:r w:rsidRPr="2077D206" w:rsidR="11112B3D">
        <w:rPr>
          <w:rFonts w:ascii="Arial" w:hAnsi="Arial" w:cs="Arial"/>
          <w:sz w:val="22"/>
          <w:szCs w:val="22"/>
        </w:rPr>
        <w:t xml:space="preserve"> strong </w:t>
      </w:r>
      <w:r w:rsidRPr="2077D206" w:rsidR="2D717CE4">
        <w:rPr>
          <w:rFonts w:ascii="Arial" w:hAnsi="Arial" w:cs="Arial"/>
          <w:sz w:val="22"/>
          <w:szCs w:val="22"/>
        </w:rPr>
        <w:t xml:space="preserve">corporate social responsibility </w:t>
      </w:r>
      <w:r w:rsidRPr="2077D206" w:rsidR="6FA3939A">
        <w:rPr>
          <w:rFonts w:ascii="Arial" w:hAnsi="Arial" w:cs="Arial"/>
          <w:sz w:val="22"/>
          <w:szCs w:val="22"/>
        </w:rPr>
        <w:t>to improve business performance</w:t>
      </w:r>
      <w:r w:rsidRPr="2077D206" w:rsidR="1D046FBE">
        <w:rPr>
          <w:rFonts w:ascii="Arial" w:hAnsi="Arial" w:cs="Arial"/>
          <w:sz w:val="22"/>
          <w:szCs w:val="22"/>
        </w:rPr>
        <w:t xml:space="preserve"> with external stakeholders</w:t>
      </w:r>
      <w:r w:rsidRPr="2077D206" w:rsidR="3FA0296E">
        <w:rPr>
          <w:rFonts w:ascii="Arial" w:hAnsi="Arial" w:cs="Arial"/>
          <w:sz w:val="22"/>
          <w:szCs w:val="22"/>
        </w:rPr>
        <w:t xml:space="preserve"> (</w:t>
      </w:r>
      <w:r w:rsidRPr="2077D206" w:rsidR="3FA0296E">
        <w:rPr>
          <w:rFonts w:ascii="Arial" w:hAnsi="Arial" w:cs="Arial"/>
          <w:sz w:val="22"/>
          <w:szCs w:val="22"/>
        </w:rPr>
        <w:t>Taghian</w:t>
      </w:r>
      <w:r w:rsidRPr="2077D206" w:rsidR="3FA0296E">
        <w:rPr>
          <w:rFonts w:ascii="Arial" w:hAnsi="Arial" w:cs="Arial"/>
          <w:sz w:val="22"/>
          <w:szCs w:val="22"/>
        </w:rPr>
        <w:t xml:space="preserve">, </w:t>
      </w:r>
      <w:r w:rsidRPr="2077D206" w:rsidR="14511582">
        <w:rPr>
          <w:rFonts w:ascii="Arial" w:hAnsi="Arial" w:cs="Arial"/>
          <w:sz w:val="22"/>
          <w:szCs w:val="22"/>
        </w:rPr>
        <w:t>D’Souza and Polonsky, 2015)</w:t>
      </w:r>
      <w:r w:rsidRPr="2077D206" w:rsidR="11112B3D">
        <w:rPr>
          <w:rFonts w:ascii="Arial" w:hAnsi="Arial" w:cs="Arial"/>
          <w:sz w:val="22"/>
          <w:szCs w:val="22"/>
        </w:rPr>
        <w:t>.</w:t>
      </w:r>
      <w:r w:rsidRPr="2077D206" w:rsidR="0B3B30D2">
        <w:rPr>
          <w:rFonts w:ascii="Arial" w:hAnsi="Arial" w:cs="Arial"/>
          <w:sz w:val="22"/>
          <w:szCs w:val="22"/>
        </w:rPr>
        <w:t xml:space="preserve">  </w:t>
      </w:r>
      <w:r w:rsidRPr="2077D206" w:rsidR="0B3B30D2">
        <w:rPr>
          <w:rFonts w:ascii="Arial" w:hAnsi="Arial" w:cs="Arial"/>
          <w:sz w:val="22"/>
          <w:szCs w:val="22"/>
        </w:rPr>
        <w:t>This suggest</w:t>
      </w:r>
      <w:r w:rsidRPr="2077D206" w:rsidR="5B033D78">
        <w:rPr>
          <w:rFonts w:ascii="Arial" w:hAnsi="Arial" w:cs="Arial"/>
          <w:sz w:val="22"/>
          <w:szCs w:val="22"/>
        </w:rPr>
        <w:t>s</w:t>
      </w:r>
      <w:r w:rsidRPr="2077D206" w:rsidR="19CEF7F3">
        <w:rPr>
          <w:rFonts w:ascii="Arial" w:hAnsi="Arial" w:cs="Arial"/>
          <w:sz w:val="22"/>
          <w:szCs w:val="22"/>
        </w:rPr>
        <w:t xml:space="preserve"> that leaders must strategize change and business operations in way t</w:t>
      </w:r>
      <w:r w:rsidRPr="2077D206" w:rsidR="7B76D761">
        <w:rPr>
          <w:rFonts w:ascii="Arial" w:hAnsi="Arial" w:cs="Arial"/>
          <w:sz w:val="22"/>
          <w:szCs w:val="22"/>
        </w:rPr>
        <w:t xml:space="preserve">hat will </w:t>
      </w:r>
      <w:r w:rsidRPr="2077D206" w:rsidR="5BFF63B4">
        <w:rPr>
          <w:rFonts w:ascii="Arial" w:hAnsi="Arial" w:cs="Arial"/>
          <w:sz w:val="22"/>
          <w:szCs w:val="22"/>
        </w:rPr>
        <w:t xml:space="preserve">either </w:t>
      </w:r>
      <w:r w:rsidRPr="2077D206" w:rsidR="7B76D761">
        <w:rPr>
          <w:rFonts w:ascii="Arial" w:hAnsi="Arial" w:cs="Arial"/>
          <w:sz w:val="22"/>
          <w:szCs w:val="22"/>
        </w:rPr>
        <w:t xml:space="preserve">positively </w:t>
      </w:r>
      <w:r w:rsidRPr="2077D206" w:rsidR="7B76D761">
        <w:rPr>
          <w:rFonts w:ascii="Arial" w:hAnsi="Arial" w:cs="Arial"/>
          <w:sz w:val="22"/>
          <w:szCs w:val="22"/>
        </w:rPr>
        <w:t>impact</w:t>
      </w:r>
      <w:r w:rsidRPr="2077D206" w:rsidR="7B76D761">
        <w:rPr>
          <w:rFonts w:ascii="Arial" w:hAnsi="Arial" w:cs="Arial"/>
          <w:sz w:val="22"/>
          <w:szCs w:val="22"/>
        </w:rPr>
        <w:t xml:space="preserve"> stakeholders</w:t>
      </w:r>
      <w:r w:rsidRPr="2077D206" w:rsidR="56E9E5CB">
        <w:rPr>
          <w:rFonts w:ascii="Arial" w:hAnsi="Arial" w:cs="Arial"/>
          <w:sz w:val="22"/>
          <w:szCs w:val="22"/>
        </w:rPr>
        <w:t xml:space="preserve"> </w:t>
      </w:r>
      <w:r w:rsidRPr="2077D206" w:rsidR="5BFF63B4">
        <w:rPr>
          <w:rFonts w:ascii="Arial" w:hAnsi="Arial" w:cs="Arial"/>
          <w:sz w:val="22"/>
          <w:szCs w:val="22"/>
        </w:rPr>
        <w:t>or not</w:t>
      </w:r>
      <w:r w:rsidRPr="2077D206" w:rsidR="771CC001">
        <w:rPr>
          <w:rFonts w:ascii="Arial" w:hAnsi="Arial" w:cs="Arial"/>
          <w:sz w:val="22"/>
          <w:szCs w:val="22"/>
        </w:rPr>
        <w:t xml:space="preserve"> compromise their presence </w:t>
      </w:r>
      <w:r w:rsidRPr="2077D206" w:rsidR="250D92E1">
        <w:rPr>
          <w:rFonts w:ascii="Arial" w:hAnsi="Arial" w:cs="Arial"/>
          <w:sz w:val="22"/>
          <w:szCs w:val="22"/>
        </w:rPr>
        <w:t>to</w:t>
      </w:r>
      <w:r w:rsidRPr="2077D206" w:rsidR="771CC001">
        <w:rPr>
          <w:rFonts w:ascii="Arial" w:hAnsi="Arial" w:cs="Arial"/>
          <w:sz w:val="22"/>
          <w:szCs w:val="22"/>
        </w:rPr>
        <w:t xml:space="preserve"> achieve</w:t>
      </w:r>
      <w:r w:rsidRPr="2077D206" w:rsidR="0CBBA9CE">
        <w:rPr>
          <w:rFonts w:ascii="Arial" w:hAnsi="Arial" w:cs="Arial"/>
          <w:sz w:val="22"/>
          <w:szCs w:val="22"/>
        </w:rPr>
        <w:t xml:space="preserve"> successful </w:t>
      </w:r>
      <w:r w:rsidRPr="2077D206" w:rsidR="2C2A17A1">
        <w:rPr>
          <w:rFonts w:ascii="Arial" w:hAnsi="Arial" w:cs="Arial"/>
          <w:sz w:val="22"/>
          <w:szCs w:val="22"/>
        </w:rPr>
        <w:t>management in leading change</w:t>
      </w:r>
      <w:r w:rsidRPr="2077D206" w:rsidR="2C2A17A1">
        <w:rPr>
          <w:rFonts w:ascii="Arial" w:hAnsi="Arial" w:cs="Arial"/>
          <w:sz w:val="22"/>
          <w:szCs w:val="22"/>
        </w:rPr>
        <w:t>.</w:t>
      </w:r>
      <w:r w:rsidRPr="2077D206" w:rsidR="1501EF93">
        <w:rPr>
          <w:rFonts w:ascii="Arial" w:hAnsi="Arial" w:cs="Arial"/>
          <w:sz w:val="22"/>
          <w:szCs w:val="22"/>
        </w:rPr>
        <w:t xml:space="preserve">  </w:t>
      </w:r>
    </w:p>
    <w:p w:rsidR="64EE4A03" w:rsidP="2077D206" w:rsidRDefault="64EE4A03" w14:paraId="7D7E3E86" w14:textId="2409DEB9">
      <w:pPr>
        <w:spacing w:line="360" w:lineRule="auto"/>
        <w:jc w:val="both"/>
        <w:rPr>
          <w:rFonts w:ascii="Arial" w:hAnsi="Arial" w:eastAsia="Arial" w:cs="Arial"/>
          <w:sz w:val="22"/>
          <w:szCs w:val="22"/>
        </w:rPr>
      </w:pPr>
      <w:r w:rsidRPr="2077D206" w:rsidR="47048F1D">
        <w:rPr>
          <w:rFonts w:ascii="Arial" w:hAnsi="Arial" w:eastAsia="Arial" w:cs="Arial"/>
          <w:sz w:val="22"/>
          <w:szCs w:val="22"/>
        </w:rPr>
        <w:t>To</w:t>
      </w:r>
      <w:r w:rsidRPr="2077D206" w:rsidR="64EE4A03">
        <w:rPr>
          <w:rFonts w:ascii="Arial" w:hAnsi="Arial" w:eastAsia="Arial" w:cs="Arial"/>
          <w:sz w:val="22"/>
          <w:szCs w:val="22"/>
        </w:rPr>
        <w:t xml:space="preserve"> create </w:t>
      </w:r>
      <w:r w:rsidRPr="2077D206" w:rsidR="64EE4A03">
        <w:rPr>
          <w:rFonts w:ascii="Arial" w:hAnsi="Arial" w:eastAsia="Arial" w:cs="Arial"/>
          <w:sz w:val="22"/>
          <w:szCs w:val="22"/>
        </w:rPr>
        <w:t>an appropr</w:t>
      </w:r>
      <w:r w:rsidRPr="2077D206" w:rsidR="65AAC31C">
        <w:rPr>
          <w:rFonts w:ascii="Arial" w:hAnsi="Arial" w:eastAsia="Arial" w:cs="Arial"/>
          <w:sz w:val="22"/>
          <w:szCs w:val="22"/>
        </w:rPr>
        <w:t xml:space="preserve">iate </w:t>
      </w:r>
      <w:r w:rsidRPr="2077D206" w:rsidR="64EE4A03">
        <w:rPr>
          <w:rFonts w:ascii="Arial" w:hAnsi="Arial" w:eastAsia="Arial" w:cs="Arial"/>
          <w:sz w:val="22"/>
          <w:szCs w:val="22"/>
        </w:rPr>
        <w:t>change</w:t>
      </w:r>
      <w:r w:rsidRPr="2077D206" w:rsidR="64EE4A03">
        <w:rPr>
          <w:rFonts w:ascii="Arial" w:hAnsi="Arial" w:eastAsia="Arial" w:cs="Arial"/>
          <w:sz w:val="22"/>
          <w:szCs w:val="22"/>
        </w:rPr>
        <w:t xml:space="preserve"> management plan for the Post Office, th</w:t>
      </w:r>
      <w:r w:rsidRPr="2077D206" w:rsidR="6D12D129">
        <w:rPr>
          <w:rFonts w:ascii="Arial" w:hAnsi="Arial" w:eastAsia="Arial" w:cs="Arial"/>
          <w:sz w:val="22"/>
          <w:szCs w:val="22"/>
        </w:rPr>
        <w:t>e organisation</w:t>
      </w:r>
      <w:r w:rsidRPr="2077D206" w:rsidR="64EE4A03">
        <w:rPr>
          <w:rFonts w:ascii="Arial" w:hAnsi="Arial" w:eastAsia="Arial" w:cs="Arial"/>
          <w:sz w:val="22"/>
          <w:szCs w:val="22"/>
        </w:rPr>
        <w:t xml:space="preserve"> will need to </w:t>
      </w:r>
      <w:r w:rsidRPr="2077D206" w:rsidR="64EE4A03">
        <w:rPr>
          <w:rFonts w:ascii="Arial" w:hAnsi="Arial" w:eastAsia="Arial" w:cs="Arial"/>
          <w:sz w:val="22"/>
          <w:szCs w:val="22"/>
        </w:rPr>
        <w:t>identify</w:t>
      </w:r>
      <w:r w:rsidRPr="2077D206" w:rsidR="64EE4A03">
        <w:rPr>
          <w:rFonts w:ascii="Arial" w:hAnsi="Arial" w:eastAsia="Arial" w:cs="Arial"/>
          <w:sz w:val="22"/>
          <w:szCs w:val="22"/>
        </w:rPr>
        <w:t xml:space="preserve"> each individual stakeholder and evaluate their needs, interests, and influences that may have an impact on them</w:t>
      </w:r>
      <w:r w:rsidRPr="2077D206" w:rsidR="236963F1">
        <w:rPr>
          <w:rFonts w:ascii="Arial" w:hAnsi="Arial" w:eastAsia="Arial" w:cs="Arial"/>
          <w:sz w:val="22"/>
          <w:szCs w:val="22"/>
        </w:rPr>
        <w:t xml:space="preserve">.  </w:t>
      </w:r>
      <w:r w:rsidRPr="2077D206" w:rsidR="236963F1">
        <w:rPr>
          <w:rFonts w:ascii="Arial" w:hAnsi="Arial" w:eastAsia="Arial" w:cs="Arial"/>
          <w:sz w:val="22"/>
          <w:szCs w:val="22"/>
        </w:rPr>
        <w:t>A successful implementation of the plan will depend on how the Post Office manages engagement with each stakeholder group</w:t>
      </w:r>
      <w:r w:rsidRPr="2077D206" w:rsidR="33F753D2">
        <w:rPr>
          <w:rFonts w:ascii="Arial" w:hAnsi="Arial" w:eastAsia="Arial" w:cs="Arial"/>
          <w:sz w:val="22"/>
          <w:szCs w:val="22"/>
        </w:rPr>
        <w:t xml:space="preserve">, </w:t>
      </w:r>
      <w:r w:rsidRPr="2077D206" w:rsidR="33F753D2">
        <w:rPr>
          <w:rFonts w:ascii="Arial" w:hAnsi="Arial" w:eastAsia="Arial" w:cs="Arial"/>
          <w:sz w:val="22"/>
          <w:szCs w:val="22"/>
        </w:rPr>
        <w:t>identifying</w:t>
      </w:r>
      <w:r w:rsidRPr="2077D206" w:rsidR="33F753D2">
        <w:rPr>
          <w:rFonts w:ascii="Arial" w:hAnsi="Arial" w:eastAsia="Arial" w:cs="Arial"/>
          <w:sz w:val="22"/>
          <w:szCs w:val="22"/>
        </w:rPr>
        <w:t xml:space="preserve"> concerns, building </w:t>
      </w:r>
      <w:r w:rsidRPr="2077D206" w:rsidR="33F753D2">
        <w:rPr>
          <w:rFonts w:ascii="Arial" w:hAnsi="Arial" w:eastAsia="Arial" w:cs="Arial"/>
          <w:sz w:val="22"/>
          <w:szCs w:val="22"/>
        </w:rPr>
        <w:t>trust</w:t>
      </w:r>
      <w:r w:rsidRPr="2077D206" w:rsidR="33F753D2">
        <w:rPr>
          <w:rFonts w:ascii="Arial" w:hAnsi="Arial" w:eastAsia="Arial" w:cs="Arial"/>
          <w:sz w:val="22"/>
          <w:szCs w:val="22"/>
        </w:rPr>
        <w:t xml:space="preserve"> and</w:t>
      </w:r>
      <w:r w:rsidRPr="2077D206" w:rsidR="6A575806">
        <w:rPr>
          <w:rFonts w:ascii="Arial" w:hAnsi="Arial" w:eastAsia="Arial" w:cs="Arial"/>
          <w:sz w:val="22"/>
          <w:szCs w:val="22"/>
        </w:rPr>
        <w:t xml:space="preserve"> </w:t>
      </w:r>
      <w:r w:rsidRPr="2077D206" w:rsidR="6A575806">
        <w:rPr>
          <w:rFonts w:ascii="Arial" w:hAnsi="Arial" w:eastAsia="Arial" w:cs="Arial"/>
          <w:sz w:val="22"/>
          <w:szCs w:val="22"/>
        </w:rPr>
        <w:t>maintaining</w:t>
      </w:r>
      <w:r w:rsidRPr="2077D206" w:rsidR="6A575806">
        <w:rPr>
          <w:rFonts w:ascii="Arial" w:hAnsi="Arial" w:eastAsia="Arial" w:cs="Arial"/>
          <w:sz w:val="22"/>
          <w:szCs w:val="22"/>
        </w:rPr>
        <w:t xml:space="preserve"> good relations will positively </w:t>
      </w:r>
      <w:r w:rsidRPr="2077D206" w:rsidR="6A575806">
        <w:rPr>
          <w:rFonts w:ascii="Arial" w:hAnsi="Arial" w:eastAsia="Arial" w:cs="Arial"/>
          <w:sz w:val="22"/>
          <w:szCs w:val="22"/>
        </w:rPr>
        <w:t>impact</w:t>
      </w:r>
      <w:r w:rsidRPr="2077D206" w:rsidR="6A575806">
        <w:rPr>
          <w:rFonts w:ascii="Arial" w:hAnsi="Arial" w:eastAsia="Arial" w:cs="Arial"/>
          <w:sz w:val="22"/>
          <w:szCs w:val="22"/>
        </w:rPr>
        <w:t xml:space="preserve"> the willingness of stakeholders to cooperate with the change.</w:t>
      </w:r>
    </w:p>
    <w:p w:rsidR="7CBAF58D" w:rsidP="2077D206" w:rsidRDefault="7CBAF58D" w14:paraId="1BFAC7A4" w14:textId="705E42C5">
      <w:pPr>
        <w:spacing w:line="360" w:lineRule="auto"/>
        <w:jc w:val="both"/>
        <w:rPr>
          <w:rFonts w:ascii="Arial" w:hAnsi="Arial" w:cs="Arial"/>
          <w:sz w:val="22"/>
          <w:szCs w:val="22"/>
        </w:rPr>
      </w:pPr>
    </w:p>
    <w:p w:rsidR="02C7E6DD" w:rsidP="2077D206" w:rsidRDefault="02C7E6DD" w14:paraId="2D4BDA6B" w14:textId="4DEBB192">
      <w:pPr>
        <w:pStyle w:val="Heading2"/>
        <w:spacing w:line="360" w:lineRule="auto"/>
        <w:jc w:val="both"/>
        <w:rPr>
          <w:rFonts w:ascii="Arial" w:hAnsi="Arial" w:cs="Arial"/>
          <w:sz w:val="28"/>
          <w:szCs w:val="28"/>
        </w:rPr>
      </w:pPr>
      <w:bookmarkStart w:name="_Toc1763514053" w:id="3"/>
      <w:r w:rsidRPr="2077D206" w:rsidR="02C7E6DD">
        <w:rPr>
          <w:sz w:val="28"/>
          <w:szCs w:val="28"/>
        </w:rPr>
        <w:t>1.1</w:t>
      </w:r>
      <w:r>
        <w:tab/>
      </w:r>
      <w:r w:rsidRPr="2077D206" w:rsidR="065DC690">
        <w:rPr>
          <w:sz w:val="28"/>
          <w:szCs w:val="28"/>
        </w:rPr>
        <w:t>Stakeholder Mapping for The Post Office</w:t>
      </w:r>
      <w:bookmarkEnd w:id="3"/>
    </w:p>
    <w:p w:rsidR="065DC690" w:rsidP="2077D206" w:rsidRDefault="065DC690" w14:paraId="105C5535" w14:textId="2F6FF521">
      <w:pPr>
        <w:spacing w:line="360" w:lineRule="auto"/>
        <w:jc w:val="both"/>
        <w:rPr>
          <w:rFonts w:ascii="Arial" w:hAnsi="Arial" w:cs="Arial"/>
          <w:sz w:val="22"/>
          <w:szCs w:val="22"/>
        </w:rPr>
      </w:pPr>
      <w:r w:rsidRPr="2077D206" w:rsidR="065DC690">
        <w:rPr>
          <w:rFonts w:ascii="Arial" w:hAnsi="Arial" w:cs="Arial"/>
          <w:sz w:val="22"/>
          <w:szCs w:val="22"/>
        </w:rPr>
        <w:t>Managing expectations of each stakeholder has become a growing issue</w:t>
      </w:r>
      <w:r w:rsidRPr="2077D206" w:rsidR="065DC690">
        <w:rPr>
          <w:rFonts w:ascii="Arial" w:hAnsi="Arial" w:cs="Arial"/>
          <w:sz w:val="22"/>
          <w:szCs w:val="22"/>
        </w:rPr>
        <w:t xml:space="preserve">.  </w:t>
      </w:r>
      <w:r w:rsidRPr="2077D206" w:rsidR="065DC690">
        <w:rPr>
          <w:rFonts w:ascii="Arial" w:hAnsi="Arial" w:cs="Arial"/>
          <w:sz w:val="22"/>
          <w:szCs w:val="22"/>
        </w:rPr>
        <w:t>What may bring benefit to one stakeholder can differ in value to another and can be conflicting in other cases (</w:t>
      </w:r>
      <w:r w:rsidRPr="2077D206" w:rsidR="065DC690">
        <w:rPr>
          <w:rFonts w:ascii="Arial" w:hAnsi="Arial" w:eastAsia="Arial" w:cs="Arial"/>
          <w:color w:val="222222"/>
          <w:sz w:val="22"/>
          <w:szCs w:val="22"/>
        </w:rPr>
        <w:t>Darškuvienė</w:t>
      </w:r>
      <w:r w:rsidRPr="2077D206" w:rsidR="065DC690">
        <w:rPr>
          <w:rFonts w:ascii="Arial" w:hAnsi="Arial" w:eastAsia="Arial" w:cs="Arial"/>
          <w:color w:val="222222"/>
          <w:sz w:val="22"/>
          <w:szCs w:val="22"/>
        </w:rPr>
        <w:t xml:space="preserve"> and </w:t>
      </w:r>
      <w:r w:rsidRPr="2077D206" w:rsidR="065DC690">
        <w:rPr>
          <w:rFonts w:ascii="Arial" w:hAnsi="Arial" w:eastAsia="Arial" w:cs="Arial"/>
          <w:color w:val="222222"/>
          <w:sz w:val="22"/>
          <w:szCs w:val="22"/>
        </w:rPr>
        <w:t>Bendoraitienė</w:t>
      </w:r>
      <w:r w:rsidRPr="2077D206" w:rsidR="065DC690">
        <w:rPr>
          <w:rFonts w:ascii="Arial" w:hAnsi="Arial" w:eastAsia="Arial" w:cs="Arial"/>
          <w:color w:val="222222"/>
          <w:sz w:val="22"/>
          <w:szCs w:val="22"/>
        </w:rPr>
        <w:t>)</w:t>
      </w:r>
      <w:r w:rsidRPr="2077D206" w:rsidR="065DC690">
        <w:rPr>
          <w:rFonts w:ascii="Arial" w:hAnsi="Arial" w:cs="Arial"/>
          <w:sz w:val="22"/>
          <w:szCs w:val="22"/>
        </w:rPr>
        <w:t xml:space="preserve">.  </w:t>
      </w:r>
      <w:r w:rsidRPr="2077D206" w:rsidR="065DC690">
        <w:rPr>
          <w:rFonts w:ascii="Arial" w:hAnsi="Arial" w:cs="Arial"/>
          <w:sz w:val="22"/>
          <w:szCs w:val="22"/>
        </w:rPr>
        <w:t>Stakeholder mapping allows us to understand stakeholder needs and perspectives to allow firms to assess how their interests can be addressed</w:t>
      </w:r>
      <w:r w:rsidRPr="2077D206" w:rsidR="065DC690">
        <w:rPr>
          <w:rFonts w:ascii="Arial" w:hAnsi="Arial" w:cs="Arial"/>
          <w:sz w:val="22"/>
          <w:szCs w:val="22"/>
        </w:rPr>
        <w:t xml:space="preserve">.  </w:t>
      </w:r>
      <w:r w:rsidRPr="2077D206" w:rsidR="065DC690">
        <w:rPr>
          <w:rFonts w:ascii="Arial" w:hAnsi="Arial" w:cs="Arial"/>
          <w:sz w:val="22"/>
          <w:szCs w:val="22"/>
        </w:rPr>
        <w:t>The</w:t>
      </w:r>
      <w:r w:rsidRPr="2077D206" w:rsidR="08670DC1">
        <w:rPr>
          <w:rFonts w:ascii="Arial" w:hAnsi="Arial" w:cs="Arial"/>
          <w:sz w:val="22"/>
          <w:szCs w:val="22"/>
        </w:rPr>
        <w:t xml:space="preserve"> stakeholder matrix </w:t>
      </w:r>
      <w:r w:rsidRPr="2077D206" w:rsidR="43AD1DB5">
        <w:rPr>
          <w:rFonts w:ascii="Arial" w:hAnsi="Arial" w:cs="Arial"/>
          <w:sz w:val="22"/>
          <w:szCs w:val="22"/>
        </w:rPr>
        <w:t>is a</w:t>
      </w:r>
      <w:r w:rsidRPr="2077D206" w:rsidR="065DC690">
        <w:rPr>
          <w:rFonts w:ascii="Arial" w:hAnsi="Arial" w:cs="Arial"/>
          <w:sz w:val="22"/>
          <w:szCs w:val="22"/>
        </w:rPr>
        <w:t xml:space="preserve"> visual representation</w:t>
      </w:r>
      <w:r w:rsidRPr="2077D206" w:rsidR="56AFE08F">
        <w:rPr>
          <w:rFonts w:ascii="Arial" w:hAnsi="Arial" w:cs="Arial"/>
          <w:sz w:val="22"/>
          <w:szCs w:val="22"/>
        </w:rPr>
        <w:t xml:space="preserve"> of stakeholders</w:t>
      </w:r>
      <w:r w:rsidRPr="2077D206" w:rsidR="065DC690">
        <w:rPr>
          <w:rFonts w:ascii="Arial" w:hAnsi="Arial" w:cs="Arial"/>
          <w:sz w:val="22"/>
          <w:szCs w:val="22"/>
        </w:rPr>
        <w:t xml:space="preserve"> </w:t>
      </w:r>
      <w:r w:rsidRPr="2077D206" w:rsidR="1844627A">
        <w:rPr>
          <w:rFonts w:ascii="Arial" w:hAnsi="Arial" w:cs="Arial"/>
          <w:sz w:val="22"/>
          <w:szCs w:val="22"/>
        </w:rPr>
        <w:t xml:space="preserve">which </w:t>
      </w:r>
      <w:r w:rsidRPr="2077D206" w:rsidR="065DC690">
        <w:rPr>
          <w:rFonts w:ascii="Arial" w:hAnsi="Arial" w:cs="Arial"/>
          <w:sz w:val="22"/>
          <w:szCs w:val="22"/>
        </w:rPr>
        <w:t xml:space="preserve">enables managers to </w:t>
      </w:r>
      <w:r w:rsidRPr="2077D206" w:rsidR="065DC690">
        <w:rPr>
          <w:rFonts w:ascii="Arial" w:hAnsi="Arial" w:cs="Arial"/>
          <w:sz w:val="22"/>
          <w:szCs w:val="22"/>
        </w:rPr>
        <w:t>identify</w:t>
      </w:r>
      <w:r w:rsidRPr="2077D206" w:rsidR="065DC690">
        <w:rPr>
          <w:rFonts w:ascii="Arial" w:hAnsi="Arial" w:cs="Arial"/>
          <w:sz w:val="22"/>
          <w:szCs w:val="22"/>
        </w:rPr>
        <w:t xml:space="preserve"> key players at a glance</w:t>
      </w:r>
      <w:r w:rsidRPr="2077D206" w:rsidR="78137307">
        <w:rPr>
          <w:rFonts w:ascii="Arial" w:hAnsi="Arial" w:cs="Arial"/>
          <w:sz w:val="22"/>
          <w:szCs w:val="22"/>
        </w:rPr>
        <w:t xml:space="preserve">.  </w:t>
      </w:r>
      <w:r w:rsidRPr="2077D206" w:rsidR="78137307">
        <w:rPr>
          <w:rFonts w:ascii="Arial" w:hAnsi="Arial" w:cs="Arial"/>
          <w:sz w:val="22"/>
          <w:szCs w:val="22"/>
        </w:rPr>
        <w:t xml:space="preserve">In the case of the Post Office, many stakeholders have been </w:t>
      </w:r>
      <w:r w:rsidRPr="2077D206" w:rsidR="78137307">
        <w:rPr>
          <w:rFonts w:ascii="Arial" w:hAnsi="Arial" w:cs="Arial"/>
          <w:sz w:val="22"/>
          <w:szCs w:val="22"/>
        </w:rPr>
        <w:t>identified</w:t>
      </w:r>
      <w:r w:rsidRPr="2077D206" w:rsidR="78137307">
        <w:rPr>
          <w:rFonts w:ascii="Arial" w:hAnsi="Arial" w:cs="Arial"/>
          <w:sz w:val="22"/>
          <w:szCs w:val="22"/>
        </w:rPr>
        <w:t xml:space="preserve"> however not all of these will need attention</w:t>
      </w:r>
      <w:r w:rsidRPr="2077D206" w:rsidR="073C6859">
        <w:rPr>
          <w:rFonts w:ascii="Arial" w:hAnsi="Arial" w:cs="Arial"/>
          <w:sz w:val="22"/>
          <w:szCs w:val="22"/>
        </w:rPr>
        <w:t xml:space="preserve">. </w:t>
      </w:r>
      <w:r w:rsidRPr="2077D206" w:rsidR="78137307">
        <w:rPr>
          <w:rFonts w:ascii="Arial" w:hAnsi="Arial" w:cs="Arial"/>
          <w:sz w:val="22"/>
          <w:szCs w:val="22"/>
        </w:rPr>
        <w:t xml:space="preserve"> </w:t>
      </w:r>
      <w:r w:rsidRPr="2077D206" w:rsidR="0A6BA261">
        <w:rPr>
          <w:rFonts w:ascii="Arial" w:hAnsi="Arial" w:cs="Arial"/>
          <w:sz w:val="22"/>
          <w:szCs w:val="22"/>
        </w:rPr>
        <w:t>A</w:t>
      </w:r>
      <w:r w:rsidRPr="2077D206" w:rsidR="78137307">
        <w:rPr>
          <w:rFonts w:ascii="Arial" w:hAnsi="Arial" w:cs="Arial"/>
          <w:sz w:val="22"/>
          <w:szCs w:val="22"/>
        </w:rPr>
        <w:t xml:space="preserve">n analysis has been conducted to </w:t>
      </w:r>
      <w:r w:rsidRPr="2077D206" w:rsidR="78137307">
        <w:rPr>
          <w:rFonts w:ascii="Arial" w:hAnsi="Arial" w:cs="Arial"/>
          <w:sz w:val="22"/>
          <w:szCs w:val="22"/>
        </w:rPr>
        <w:t>identify</w:t>
      </w:r>
      <w:r w:rsidRPr="2077D206" w:rsidR="78137307">
        <w:rPr>
          <w:rFonts w:ascii="Arial" w:hAnsi="Arial" w:cs="Arial"/>
          <w:sz w:val="22"/>
          <w:szCs w:val="22"/>
        </w:rPr>
        <w:t xml:space="preserve"> the most influential stakeholder</w:t>
      </w:r>
      <w:r w:rsidRPr="2077D206" w:rsidR="55F645AD">
        <w:rPr>
          <w:rFonts w:ascii="Arial" w:hAnsi="Arial" w:cs="Arial"/>
          <w:sz w:val="22"/>
          <w:szCs w:val="22"/>
        </w:rPr>
        <w:t xml:space="preserve"> and</w:t>
      </w:r>
      <w:r w:rsidRPr="2077D206" w:rsidR="78137307">
        <w:rPr>
          <w:rFonts w:ascii="Arial" w:hAnsi="Arial" w:cs="Arial"/>
          <w:sz w:val="22"/>
          <w:szCs w:val="22"/>
        </w:rPr>
        <w:t xml:space="preserve"> to </w:t>
      </w:r>
      <w:r w:rsidRPr="2077D206" w:rsidR="78137307">
        <w:rPr>
          <w:rFonts w:ascii="Arial" w:hAnsi="Arial" w:cs="Arial"/>
          <w:sz w:val="22"/>
          <w:szCs w:val="22"/>
        </w:rPr>
        <w:t>determine</w:t>
      </w:r>
      <w:r w:rsidRPr="2077D206" w:rsidR="78137307">
        <w:rPr>
          <w:rFonts w:ascii="Arial" w:hAnsi="Arial" w:cs="Arial"/>
          <w:sz w:val="22"/>
          <w:szCs w:val="22"/>
        </w:rPr>
        <w:t xml:space="preserve"> how best to involve these stakeholders in the current case (See Figure 1).</w:t>
      </w:r>
    </w:p>
    <w:p w:rsidR="7CBAF58D" w:rsidP="2077D206" w:rsidRDefault="7CBAF58D" w14:paraId="6B7999A6" w14:textId="2E349514">
      <w:pPr>
        <w:spacing w:line="360" w:lineRule="auto"/>
        <w:jc w:val="both"/>
        <w:rPr>
          <w:rFonts w:ascii="Arial" w:hAnsi="Arial" w:cs="Arial"/>
          <w:sz w:val="22"/>
          <w:szCs w:val="22"/>
        </w:rPr>
      </w:pPr>
    </w:p>
    <w:p w:rsidR="065DC690" w:rsidP="2077D206" w:rsidRDefault="065DC690" w14:paraId="3DDD5DAC" w14:textId="0BDE3ABE">
      <w:pPr>
        <w:spacing w:line="360" w:lineRule="auto"/>
        <w:jc w:val="both"/>
        <w:rPr>
          <w:rFonts w:ascii="Arial" w:hAnsi="Arial" w:cs="Arial"/>
          <w:b w:val="1"/>
          <w:bCs w:val="1"/>
          <w:sz w:val="20"/>
          <w:szCs w:val="20"/>
        </w:rPr>
      </w:pPr>
      <w:r w:rsidRPr="2077D206" w:rsidR="065DC690">
        <w:rPr>
          <w:rFonts w:ascii="Arial" w:hAnsi="Arial" w:cs="Arial"/>
          <w:b w:val="1"/>
          <w:bCs w:val="1"/>
          <w:sz w:val="20"/>
          <w:szCs w:val="20"/>
        </w:rPr>
        <w:t xml:space="preserve"> Figure 1</w:t>
      </w:r>
      <w:r w:rsidRPr="2077D206" w:rsidR="01A40CAF">
        <w:rPr>
          <w:rFonts w:ascii="Arial" w:hAnsi="Arial" w:cs="Arial"/>
          <w:b w:val="1"/>
          <w:bCs w:val="1"/>
          <w:sz w:val="20"/>
          <w:szCs w:val="20"/>
        </w:rPr>
        <w:t xml:space="preserve">. </w:t>
      </w:r>
      <w:r w:rsidRPr="2077D206" w:rsidR="6F5B7A6F">
        <w:rPr>
          <w:rFonts w:ascii="Arial" w:hAnsi="Arial" w:cs="Arial"/>
          <w:b w:val="1"/>
          <w:bCs w:val="1"/>
          <w:sz w:val="20"/>
          <w:szCs w:val="20"/>
        </w:rPr>
        <w:t>Power Interest Matrix representation for the Post office stakeholders</w:t>
      </w:r>
    </w:p>
    <w:tbl>
      <w:tblPr>
        <w:tblStyle w:val="TableGrid"/>
        <w:tblW w:w="0" w:type="auto"/>
        <w:tblLayout w:type="fixed"/>
        <w:tblLook w:val="06A0" w:firstRow="1" w:lastRow="0" w:firstColumn="1" w:lastColumn="0" w:noHBand="1" w:noVBand="1"/>
      </w:tblPr>
      <w:tblGrid>
        <w:gridCol w:w="4508"/>
        <w:gridCol w:w="4508"/>
      </w:tblGrid>
      <w:tr w:rsidR="7CBAF58D" w:rsidTr="2077D206" w14:paraId="33C34530" w14:textId="77777777">
        <w:trPr>
          <w:trHeight w:val="300"/>
        </w:trPr>
        <w:tc>
          <w:tcPr>
            <w:tcW w:w="4508" w:type="dxa"/>
            <w:tcMar/>
          </w:tcPr>
          <w:p w:rsidR="264F1AF2" w:rsidP="2077D206" w:rsidRDefault="264F1AF2" w14:paraId="29D9DD50" w14:textId="4940DCB2">
            <w:pPr>
              <w:jc w:val="both"/>
              <w:rPr>
                <w:rFonts w:ascii="Arial" w:hAnsi="Arial" w:cs="Arial"/>
                <w:b w:val="1"/>
                <w:bCs w:val="1"/>
                <w:color w:val="C00000"/>
                <w:sz w:val="22"/>
                <w:szCs w:val="22"/>
              </w:rPr>
            </w:pPr>
            <w:r w:rsidRPr="2077D206" w:rsidR="6F1463B0">
              <w:rPr>
                <w:rFonts w:ascii="Arial" w:hAnsi="Arial" w:cs="Arial"/>
                <w:b w:val="1"/>
                <w:bCs w:val="1"/>
                <w:color w:val="C00000"/>
                <w:sz w:val="22"/>
                <w:szCs w:val="22"/>
              </w:rPr>
              <w:t>KEEP SATISFIED (High power/low interest)</w:t>
            </w:r>
          </w:p>
        </w:tc>
        <w:tc>
          <w:tcPr>
            <w:tcW w:w="4508" w:type="dxa"/>
            <w:tcMar/>
          </w:tcPr>
          <w:p w:rsidR="264F1AF2" w:rsidP="2077D206" w:rsidRDefault="264F1AF2" w14:paraId="2AEA3AFE" w14:textId="09C66E68">
            <w:pPr>
              <w:jc w:val="both"/>
              <w:rPr>
                <w:rFonts w:ascii="Arial" w:hAnsi="Arial" w:cs="Arial"/>
                <w:b w:val="1"/>
                <w:bCs w:val="1"/>
                <w:color w:val="FF0000"/>
                <w:sz w:val="22"/>
                <w:szCs w:val="22"/>
              </w:rPr>
            </w:pPr>
            <w:r w:rsidRPr="2077D206" w:rsidR="6F1463B0">
              <w:rPr>
                <w:rFonts w:ascii="Arial" w:hAnsi="Arial" w:cs="Arial"/>
                <w:b w:val="1"/>
                <w:bCs w:val="1"/>
                <w:color w:val="FF0000"/>
                <w:sz w:val="22"/>
                <w:szCs w:val="22"/>
              </w:rPr>
              <w:t>MANAGE CLOSELY (High power/high interest)</w:t>
            </w:r>
          </w:p>
        </w:tc>
      </w:tr>
      <w:tr w:rsidR="7CBAF58D" w:rsidTr="2077D206" w14:paraId="6D181445" w14:textId="77777777">
        <w:trPr>
          <w:trHeight w:val="300"/>
        </w:trPr>
        <w:tc>
          <w:tcPr>
            <w:tcW w:w="4508" w:type="dxa"/>
            <w:tcMar/>
          </w:tcPr>
          <w:p w:rsidR="241BD62F" w:rsidP="2077D206" w:rsidRDefault="241BD62F" w14:paraId="68D79B01" w14:textId="26976BBA">
            <w:pPr>
              <w:pStyle w:val="ListParagraph"/>
              <w:numPr>
                <w:ilvl w:val="0"/>
                <w:numId w:val="3"/>
              </w:numPr>
              <w:jc w:val="both"/>
              <w:rPr>
                <w:rFonts w:ascii="Arial" w:hAnsi="Arial" w:cs="Arial"/>
                <w:sz w:val="22"/>
                <w:szCs w:val="22"/>
              </w:rPr>
            </w:pPr>
            <w:r w:rsidRPr="2077D206" w:rsidR="7A57112A">
              <w:rPr>
                <w:rFonts w:ascii="Arial" w:hAnsi="Arial" w:cs="Arial"/>
                <w:sz w:val="22"/>
                <w:szCs w:val="22"/>
              </w:rPr>
              <w:t xml:space="preserve">Legal Governing </w:t>
            </w:r>
            <w:r w:rsidRPr="2077D206" w:rsidR="2346E197">
              <w:rPr>
                <w:rFonts w:ascii="Arial" w:hAnsi="Arial" w:cs="Arial"/>
                <w:sz w:val="22"/>
                <w:szCs w:val="22"/>
              </w:rPr>
              <w:t>Regulators</w:t>
            </w:r>
          </w:p>
          <w:p w:rsidR="7CBAF58D" w:rsidP="2077D206" w:rsidRDefault="7CBAF58D" w14:paraId="32BABF25" w14:textId="2DF90FE8">
            <w:pPr>
              <w:pStyle w:val="ListParagraph"/>
              <w:jc w:val="both"/>
              <w:rPr>
                <w:rFonts w:ascii="Arial" w:hAnsi="Arial" w:cs="Arial"/>
                <w:sz w:val="22"/>
                <w:szCs w:val="22"/>
              </w:rPr>
            </w:pPr>
          </w:p>
        </w:tc>
        <w:tc>
          <w:tcPr>
            <w:tcW w:w="4508" w:type="dxa"/>
            <w:tcMar/>
          </w:tcPr>
          <w:p w:rsidR="2015F1C8" w:rsidP="2077D206" w:rsidRDefault="2015F1C8" w14:paraId="2C0D82F5" w14:textId="640E2A8F">
            <w:pPr>
              <w:pStyle w:val="ListParagraph"/>
              <w:numPr>
                <w:ilvl w:val="0"/>
                <w:numId w:val="6"/>
              </w:numPr>
              <w:jc w:val="both"/>
              <w:rPr>
                <w:rFonts w:ascii="Arial" w:hAnsi="Arial" w:cs="Arial"/>
                <w:sz w:val="22"/>
                <w:szCs w:val="22"/>
              </w:rPr>
            </w:pPr>
            <w:r w:rsidRPr="2077D206" w:rsidR="57BC717E">
              <w:rPr>
                <w:rFonts w:ascii="Arial" w:hAnsi="Arial" w:cs="Arial"/>
                <w:sz w:val="22"/>
                <w:szCs w:val="22"/>
              </w:rPr>
              <w:t>CEO/Board Directors</w:t>
            </w:r>
          </w:p>
          <w:p w:rsidR="2015F1C8" w:rsidP="2077D206" w:rsidRDefault="2015F1C8" w14:paraId="6F14165C" w14:textId="457098E2">
            <w:pPr>
              <w:pStyle w:val="ListParagraph"/>
              <w:numPr>
                <w:ilvl w:val="0"/>
                <w:numId w:val="6"/>
              </w:numPr>
              <w:jc w:val="both"/>
              <w:rPr>
                <w:rFonts w:ascii="Arial" w:hAnsi="Arial" w:cs="Arial"/>
                <w:sz w:val="22"/>
                <w:szCs w:val="22"/>
              </w:rPr>
            </w:pPr>
            <w:r w:rsidRPr="2077D206" w:rsidR="57BC717E">
              <w:rPr>
                <w:rFonts w:ascii="Arial" w:hAnsi="Arial" w:cs="Arial"/>
                <w:sz w:val="22"/>
                <w:szCs w:val="22"/>
              </w:rPr>
              <w:t>Post Masters</w:t>
            </w:r>
          </w:p>
          <w:p w:rsidR="2015F1C8" w:rsidP="2077D206" w:rsidRDefault="2015F1C8" w14:paraId="6AE5DE6E" w14:textId="21C0255C">
            <w:pPr>
              <w:pStyle w:val="ListParagraph"/>
              <w:numPr>
                <w:ilvl w:val="0"/>
                <w:numId w:val="6"/>
              </w:numPr>
              <w:jc w:val="both"/>
              <w:rPr>
                <w:rFonts w:ascii="Arial" w:hAnsi="Arial" w:cs="Arial"/>
                <w:sz w:val="22"/>
                <w:szCs w:val="22"/>
              </w:rPr>
            </w:pPr>
            <w:r w:rsidRPr="2077D206" w:rsidR="57BC717E">
              <w:rPr>
                <w:rFonts w:ascii="Arial" w:hAnsi="Arial" w:cs="Arial"/>
                <w:sz w:val="22"/>
                <w:szCs w:val="22"/>
              </w:rPr>
              <w:t>CWU</w:t>
            </w:r>
          </w:p>
          <w:p w:rsidR="2015F1C8" w:rsidP="2077D206" w:rsidRDefault="2015F1C8" w14:paraId="665A16EA" w14:textId="62A6DE40">
            <w:pPr>
              <w:pStyle w:val="ListParagraph"/>
              <w:numPr>
                <w:ilvl w:val="0"/>
                <w:numId w:val="6"/>
              </w:numPr>
              <w:jc w:val="both"/>
              <w:rPr>
                <w:rFonts w:ascii="Arial" w:hAnsi="Arial" w:cs="Arial"/>
                <w:sz w:val="22"/>
                <w:szCs w:val="22"/>
              </w:rPr>
            </w:pPr>
            <w:r w:rsidRPr="2077D206" w:rsidR="57BC717E">
              <w:rPr>
                <w:rFonts w:ascii="Arial" w:hAnsi="Arial" w:cs="Arial"/>
                <w:sz w:val="22"/>
                <w:szCs w:val="22"/>
              </w:rPr>
              <w:t>Employees</w:t>
            </w:r>
          </w:p>
        </w:tc>
      </w:tr>
      <w:tr w:rsidR="7CBAF58D" w:rsidTr="2077D206" w14:paraId="28B3D3ED" w14:textId="77777777">
        <w:trPr>
          <w:trHeight w:val="300"/>
        </w:trPr>
        <w:tc>
          <w:tcPr>
            <w:tcW w:w="4508" w:type="dxa"/>
            <w:tcMar/>
          </w:tcPr>
          <w:p w:rsidR="264F1AF2" w:rsidP="2077D206" w:rsidRDefault="264F1AF2" w14:paraId="3C7E47D1" w14:textId="62B5F5B7">
            <w:pPr>
              <w:jc w:val="both"/>
              <w:rPr>
                <w:rFonts w:ascii="Arial" w:hAnsi="Arial" w:cs="Arial"/>
                <w:b w:val="1"/>
                <w:bCs w:val="1"/>
                <w:color w:val="002060"/>
                <w:sz w:val="22"/>
                <w:szCs w:val="22"/>
              </w:rPr>
            </w:pPr>
            <w:r w:rsidRPr="2077D206" w:rsidR="6F1463B0">
              <w:rPr>
                <w:rFonts w:ascii="Arial" w:hAnsi="Arial" w:cs="Arial"/>
                <w:b w:val="1"/>
                <w:bCs w:val="1"/>
                <w:color w:val="002060"/>
                <w:sz w:val="22"/>
                <w:szCs w:val="22"/>
              </w:rPr>
              <w:t>MONITOR (Low power/low interest)</w:t>
            </w:r>
          </w:p>
        </w:tc>
        <w:tc>
          <w:tcPr>
            <w:tcW w:w="4508" w:type="dxa"/>
            <w:tcMar/>
          </w:tcPr>
          <w:p w:rsidR="264F1AF2" w:rsidP="2077D206" w:rsidRDefault="264F1AF2" w14:paraId="274BBB63" w14:textId="0627C99D">
            <w:pPr>
              <w:jc w:val="both"/>
              <w:rPr>
                <w:rFonts w:ascii="Arial" w:hAnsi="Arial" w:cs="Arial"/>
                <w:b w:val="1"/>
                <w:bCs w:val="1"/>
                <w:color w:val="0070C0"/>
                <w:sz w:val="22"/>
                <w:szCs w:val="22"/>
              </w:rPr>
            </w:pPr>
            <w:r w:rsidRPr="2077D206" w:rsidR="6F1463B0">
              <w:rPr>
                <w:rFonts w:ascii="Arial" w:hAnsi="Arial" w:cs="Arial"/>
                <w:b w:val="1"/>
                <w:bCs w:val="1"/>
                <w:color w:val="0070C0"/>
                <w:sz w:val="22"/>
                <w:szCs w:val="22"/>
              </w:rPr>
              <w:t>KEEP INFORMED (Low power/high interest)</w:t>
            </w:r>
          </w:p>
        </w:tc>
      </w:tr>
      <w:tr w:rsidR="7CBAF58D" w:rsidTr="2077D206" w14:paraId="26D925C7" w14:textId="77777777">
        <w:trPr>
          <w:trHeight w:val="300"/>
        </w:trPr>
        <w:tc>
          <w:tcPr>
            <w:tcW w:w="4508" w:type="dxa"/>
            <w:tcMar/>
          </w:tcPr>
          <w:p w:rsidR="069320F6" w:rsidP="2077D206" w:rsidRDefault="069320F6" w14:paraId="203E946D" w14:textId="46AABD2C">
            <w:pPr>
              <w:pStyle w:val="ListParagraph"/>
              <w:numPr>
                <w:ilvl w:val="0"/>
                <w:numId w:val="5"/>
              </w:numPr>
              <w:jc w:val="both"/>
              <w:rPr>
                <w:rFonts w:ascii="Arial" w:hAnsi="Arial" w:cs="Arial"/>
                <w:sz w:val="22"/>
                <w:szCs w:val="22"/>
              </w:rPr>
            </w:pPr>
            <w:r w:rsidRPr="2077D206" w:rsidR="661BFAAD">
              <w:rPr>
                <w:rFonts w:ascii="Arial" w:hAnsi="Arial" w:cs="Arial"/>
                <w:sz w:val="22"/>
                <w:szCs w:val="22"/>
              </w:rPr>
              <w:t>First Rate Exchange Services</w:t>
            </w:r>
          </w:p>
          <w:p w:rsidR="11399C97" w:rsidP="2077D206" w:rsidRDefault="11399C97" w14:paraId="77576647" w14:textId="34DDC866">
            <w:pPr>
              <w:pStyle w:val="ListParagraph"/>
              <w:numPr>
                <w:ilvl w:val="0"/>
                <w:numId w:val="5"/>
              </w:numPr>
              <w:jc w:val="both"/>
              <w:rPr>
                <w:rFonts w:ascii="Arial" w:hAnsi="Arial" w:cs="Arial"/>
                <w:sz w:val="22"/>
                <w:szCs w:val="22"/>
              </w:rPr>
            </w:pPr>
            <w:r w:rsidRPr="2077D206" w:rsidR="4B49605F">
              <w:rPr>
                <w:rFonts w:ascii="Arial" w:hAnsi="Arial" w:cs="Arial"/>
                <w:sz w:val="22"/>
                <w:szCs w:val="22"/>
              </w:rPr>
              <w:t>Suppliers</w:t>
            </w:r>
          </w:p>
          <w:p w:rsidR="069320F6" w:rsidP="2077D206" w:rsidRDefault="069320F6" w14:paraId="23B32049" w14:textId="7D55087E">
            <w:pPr>
              <w:pStyle w:val="ListParagraph"/>
              <w:numPr>
                <w:ilvl w:val="0"/>
                <w:numId w:val="5"/>
              </w:numPr>
              <w:jc w:val="both"/>
              <w:rPr>
                <w:rFonts w:ascii="Arial" w:hAnsi="Arial" w:cs="Arial"/>
                <w:sz w:val="22"/>
                <w:szCs w:val="22"/>
              </w:rPr>
            </w:pPr>
            <w:r w:rsidRPr="2077D206" w:rsidR="661BFAAD">
              <w:rPr>
                <w:rFonts w:ascii="Arial" w:hAnsi="Arial" w:cs="Arial"/>
                <w:sz w:val="22"/>
                <w:szCs w:val="22"/>
              </w:rPr>
              <w:t>Maintenance Services</w:t>
            </w:r>
          </w:p>
        </w:tc>
        <w:tc>
          <w:tcPr>
            <w:tcW w:w="4508" w:type="dxa"/>
            <w:tcMar/>
          </w:tcPr>
          <w:p w:rsidR="7B5F0E40" w:rsidP="2077D206" w:rsidRDefault="7B5F0E40" w14:paraId="709523DD" w14:textId="7BAFC708">
            <w:pPr>
              <w:pStyle w:val="ListParagraph"/>
              <w:numPr>
                <w:ilvl w:val="0"/>
                <w:numId w:val="5"/>
              </w:numPr>
              <w:jc w:val="both"/>
              <w:rPr>
                <w:rFonts w:ascii="Arial" w:hAnsi="Arial" w:cs="Arial"/>
                <w:sz w:val="22"/>
                <w:szCs w:val="22"/>
              </w:rPr>
            </w:pPr>
            <w:r w:rsidRPr="2077D206" w:rsidR="2E68D529">
              <w:rPr>
                <w:rFonts w:ascii="Arial" w:hAnsi="Arial" w:cs="Arial"/>
                <w:sz w:val="22"/>
                <w:szCs w:val="22"/>
              </w:rPr>
              <w:t>Media</w:t>
            </w:r>
          </w:p>
          <w:p w:rsidR="480C0BF2" w:rsidP="2077D206" w:rsidRDefault="480C0BF2" w14:paraId="5FF43670" w14:textId="0BAA6344">
            <w:pPr>
              <w:pStyle w:val="ListParagraph"/>
              <w:numPr>
                <w:ilvl w:val="0"/>
                <w:numId w:val="5"/>
              </w:numPr>
              <w:jc w:val="both"/>
              <w:rPr>
                <w:rFonts w:ascii="Arial" w:hAnsi="Arial" w:cs="Arial"/>
                <w:sz w:val="22"/>
                <w:szCs w:val="22"/>
              </w:rPr>
            </w:pPr>
            <w:r w:rsidRPr="2077D206" w:rsidR="2E959881">
              <w:rPr>
                <w:rFonts w:ascii="Arial" w:hAnsi="Arial" w:cs="Arial"/>
                <w:sz w:val="22"/>
                <w:szCs w:val="22"/>
              </w:rPr>
              <w:t>Customers</w:t>
            </w:r>
          </w:p>
          <w:p w:rsidR="7B5F0E40" w:rsidP="2077D206" w:rsidRDefault="7B5F0E40" w14:paraId="2004AD02" w14:textId="3398C6F0">
            <w:pPr>
              <w:pStyle w:val="ListParagraph"/>
              <w:numPr>
                <w:ilvl w:val="0"/>
                <w:numId w:val="5"/>
              </w:numPr>
              <w:jc w:val="both"/>
              <w:rPr>
                <w:rFonts w:ascii="Arial" w:hAnsi="Arial" w:cs="Arial"/>
                <w:sz w:val="22"/>
                <w:szCs w:val="22"/>
              </w:rPr>
            </w:pPr>
            <w:r w:rsidRPr="2077D206" w:rsidR="2E68D529">
              <w:rPr>
                <w:rFonts w:ascii="Arial" w:hAnsi="Arial" w:cs="Arial"/>
                <w:sz w:val="22"/>
                <w:szCs w:val="22"/>
              </w:rPr>
              <w:t>Social Community</w:t>
            </w:r>
          </w:p>
          <w:p w:rsidR="50CFCD66" w:rsidP="2077D206" w:rsidRDefault="50CFCD66" w14:paraId="34706FD0" w14:textId="14C3EA36">
            <w:pPr>
              <w:pStyle w:val="ListParagraph"/>
              <w:numPr>
                <w:ilvl w:val="0"/>
                <w:numId w:val="5"/>
              </w:numPr>
              <w:jc w:val="both"/>
              <w:rPr>
                <w:rFonts w:ascii="Arial" w:hAnsi="Arial" w:cs="Arial"/>
                <w:sz w:val="22"/>
                <w:szCs w:val="22"/>
              </w:rPr>
            </w:pPr>
            <w:r w:rsidRPr="2077D206" w:rsidR="5150309D">
              <w:rPr>
                <w:rFonts w:ascii="Arial" w:hAnsi="Arial" w:cs="Arial"/>
                <w:sz w:val="22"/>
                <w:szCs w:val="22"/>
              </w:rPr>
              <w:t>Royal Mail / Other Postal Services</w:t>
            </w:r>
          </w:p>
          <w:p w:rsidR="5814660D" w:rsidP="2077D206" w:rsidRDefault="5814660D" w14:paraId="10E28529" w14:textId="17D9F761">
            <w:pPr>
              <w:pStyle w:val="ListParagraph"/>
              <w:numPr>
                <w:ilvl w:val="0"/>
                <w:numId w:val="5"/>
              </w:numPr>
              <w:jc w:val="both"/>
              <w:rPr>
                <w:rFonts w:ascii="Arial" w:hAnsi="Arial" w:cs="Arial"/>
                <w:sz w:val="22"/>
                <w:szCs w:val="22"/>
              </w:rPr>
            </w:pPr>
            <w:r w:rsidRPr="2077D206" w:rsidR="381EDE48">
              <w:rPr>
                <w:rFonts w:ascii="Arial" w:hAnsi="Arial" w:cs="Arial"/>
                <w:sz w:val="22"/>
                <w:szCs w:val="22"/>
              </w:rPr>
              <w:t>Government</w:t>
            </w:r>
          </w:p>
        </w:tc>
      </w:tr>
    </w:tbl>
    <w:p w:rsidR="1CB11F7F" w:rsidP="7CBAF58D" w:rsidRDefault="1CB11F7F" w14:paraId="16B6C095" w14:textId="5D675D88">
      <w:pPr>
        <w:spacing w:line="360" w:lineRule="auto"/>
        <w:jc w:val="right"/>
        <w:rPr>
          <w:rFonts w:ascii="Arial" w:hAnsi="Arial" w:cs="Arial"/>
          <w:sz w:val="22"/>
          <w:szCs w:val="22"/>
        </w:rPr>
      </w:pPr>
      <w:r w:rsidRPr="7CBAF58D">
        <w:rPr>
          <w:rFonts w:ascii="Arial" w:hAnsi="Arial" w:cs="Arial"/>
          <w:sz w:val="22"/>
          <w:szCs w:val="22"/>
        </w:rPr>
        <w:t>Source: Author</w:t>
      </w:r>
    </w:p>
    <w:p w:rsidR="6F227C11" w:rsidP="2077D206" w:rsidRDefault="6F227C11" w14:paraId="72C13DE1" w14:textId="13349CE7">
      <w:pPr>
        <w:pStyle w:val="Heading2"/>
        <w:spacing w:line="360" w:lineRule="auto"/>
        <w:jc w:val="both"/>
        <w:rPr>
          <w:sz w:val="28"/>
          <w:szCs w:val="28"/>
        </w:rPr>
      </w:pPr>
      <w:bookmarkStart w:name="_Toc1666654481" w:id="4"/>
      <w:r w:rsidRPr="2077D206" w:rsidR="6F227C11">
        <w:rPr>
          <w:sz w:val="28"/>
          <w:szCs w:val="28"/>
        </w:rPr>
        <w:t>1.2</w:t>
      </w:r>
      <w:r>
        <w:tab/>
      </w:r>
      <w:r w:rsidRPr="2077D206" w:rsidR="20928E51">
        <w:rPr>
          <w:sz w:val="28"/>
          <w:szCs w:val="28"/>
        </w:rPr>
        <w:t>Stakeholder Analysis</w:t>
      </w:r>
      <w:bookmarkEnd w:id="4"/>
    </w:p>
    <w:p w:rsidRPr="00B52814" w:rsidR="00176608" w:rsidP="2077D206" w:rsidRDefault="00176608" w14:paraId="589F8D98" w14:textId="55B9E042">
      <w:pPr>
        <w:spacing w:line="360" w:lineRule="auto"/>
        <w:jc w:val="both"/>
        <w:rPr>
          <w:rFonts w:ascii="Arial" w:hAnsi="Arial" w:cs="Arial"/>
          <w:b w:val="1"/>
          <w:bCs w:val="1"/>
          <w:sz w:val="22"/>
          <w:szCs w:val="22"/>
        </w:rPr>
      </w:pPr>
      <w:r w:rsidRPr="2077D206" w:rsidR="00176608">
        <w:rPr>
          <w:rFonts w:ascii="Arial" w:hAnsi="Arial" w:cs="Arial"/>
          <w:b w:val="1"/>
          <w:bCs w:val="1"/>
          <w:sz w:val="22"/>
          <w:szCs w:val="22"/>
        </w:rPr>
        <w:t>CEO</w:t>
      </w:r>
    </w:p>
    <w:p w:rsidRPr="00B52814" w:rsidR="00176608" w:rsidP="2077D206" w:rsidRDefault="3079A5D1" w14:paraId="615DCB90" w14:textId="28B966B1">
      <w:pPr>
        <w:spacing w:line="360" w:lineRule="auto"/>
        <w:jc w:val="both"/>
        <w:rPr>
          <w:rFonts w:ascii="Arial" w:hAnsi="Arial" w:cs="Arial"/>
          <w:sz w:val="22"/>
          <w:szCs w:val="22"/>
        </w:rPr>
      </w:pPr>
      <w:r w:rsidRPr="2077D206" w:rsidR="3079A5D1">
        <w:rPr>
          <w:rFonts w:ascii="Arial" w:hAnsi="Arial" w:cs="Arial"/>
          <w:sz w:val="22"/>
          <w:szCs w:val="22"/>
        </w:rPr>
        <w:t>Chief Executive Officer (CEO) is the face of the company, they s</w:t>
      </w:r>
      <w:r w:rsidRPr="2077D206" w:rsidR="0AF430E8">
        <w:rPr>
          <w:rFonts w:ascii="Arial" w:hAnsi="Arial" w:cs="Arial"/>
          <w:sz w:val="22"/>
          <w:szCs w:val="22"/>
        </w:rPr>
        <w:t>teer the future of the business through their leadership</w:t>
      </w:r>
      <w:r w:rsidRPr="2077D206" w:rsidR="7C12769A">
        <w:rPr>
          <w:rFonts w:ascii="Arial" w:hAnsi="Arial" w:cs="Arial"/>
          <w:sz w:val="22"/>
          <w:szCs w:val="22"/>
        </w:rPr>
        <w:t xml:space="preserve"> and usually face the criticism of public opinion</w:t>
      </w:r>
      <w:r w:rsidRPr="2077D206" w:rsidR="5820F432">
        <w:rPr>
          <w:rFonts w:ascii="Arial" w:hAnsi="Arial" w:cs="Arial"/>
          <w:sz w:val="22"/>
          <w:szCs w:val="22"/>
        </w:rPr>
        <w:t xml:space="preserve"> </w:t>
      </w:r>
      <w:r w:rsidRPr="2077D206" w:rsidR="5820F432">
        <w:rPr>
          <w:rFonts w:ascii="Arial" w:hAnsi="Arial" w:cs="Arial"/>
          <w:sz w:val="22"/>
          <w:szCs w:val="22"/>
        </w:rPr>
        <w:t>regarding</w:t>
      </w:r>
      <w:r w:rsidRPr="2077D206" w:rsidR="5820F432">
        <w:rPr>
          <w:rFonts w:ascii="Arial" w:hAnsi="Arial" w:cs="Arial"/>
          <w:sz w:val="22"/>
          <w:szCs w:val="22"/>
        </w:rPr>
        <w:t xml:space="preserve"> the success or failures of the organisation</w:t>
      </w:r>
      <w:r w:rsidRPr="2077D206" w:rsidR="3526F319">
        <w:rPr>
          <w:rFonts w:ascii="Arial" w:hAnsi="Arial" w:cs="Arial"/>
          <w:sz w:val="22"/>
          <w:szCs w:val="22"/>
        </w:rPr>
        <w:t xml:space="preserve"> (Carson College of Business, 2024)</w:t>
      </w:r>
      <w:r w:rsidRPr="2077D206" w:rsidR="5820F432">
        <w:rPr>
          <w:rFonts w:ascii="Arial" w:hAnsi="Arial" w:cs="Arial"/>
          <w:sz w:val="22"/>
          <w:szCs w:val="22"/>
        </w:rPr>
        <w:t>.</w:t>
      </w:r>
      <w:r w:rsidRPr="2077D206" w:rsidR="60D0D4D4">
        <w:rPr>
          <w:rFonts w:ascii="Arial" w:hAnsi="Arial" w:cs="Arial"/>
          <w:sz w:val="22"/>
          <w:szCs w:val="22"/>
        </w:rPr>
        <w:t xml:space="preserve">  </w:t>
      </w:r>
      <w:r w:rsidRPr="2077D206" w:rsidR="60D0D4D4">
        <w:rPr>
          <w:rFonts w:ascii="Arial" w:hAnsi="Arial" w:cs="Arial"/>
          <w:sz w:val="22"/>
          <w:szCs w:val="22"/>
        </w:rPr>
        <w:t>Many of the decisions made by them are driven by the board of directors within the business</w:t>
      </w:r>
      <w:r w:rsidRPr="2077D206" w:rsidR="60D0D4D4">
        <w:rPr>
          <w:rFonts w:ascii="Arial" w:hAnsi="Arial" w:cs="Arial"/>
          <w:sz w:val="22"/>
          <w:szCs w:val="22"/>
        </w:rPr>
        <w:t>.</w:t>
      </w:r>
      <w:r w:rsidRPr="2077D206" w:rsidR="40B23677">
        <w:rPr>
          <w:rFonts w:ascii="Arial" w:hAnsi="Arial" w:cs="Arial"/>
          <w:sz w:val="22"/>
          <w:szCs w:val="22"/>
        </w:rPr>
        <w:t xml:space="preserve">  </w:t>
      </w:r>
      <w:r w:rsidRPr="2077D206" w:rsidR="40B23677">
        <w:rPr>
          <w:rFonts w:ascii="Arial" w:hAnsi="Arial" w:cs="Arial"/>
          <w:sz w:val="22"/>
          <w:szCs w:val="22"/>
        </w:rPr>
        <w:t xml:space="preserve">Their cooperation is </w:t>
      </w:r>
      <w:r w:rsidRPr="2077D206" w:rsidR="05F39A74">
        <w:rPr>
          <w:rFonts w:ascii="Arial" w:hAnsi="Arial" w:cs="Arial"/>
          <w:sz w:val="22"/>
          <w:szCs w:val="22"/>
        </w:rPr>
        <w:t xml:space="preserve">built </w:t>
      </w:r>
      <w:r w:rsidRPr="2077D206" w:rsidR="40B23677">
        <w:rPr>
          <w:rFonts w:ascii="Arial" w:hAnsi="Arial" w:cs="Arial"/>
          <w:sz w:val="22"/>
          <w:szCs w:val="22"/>
        </w:rPr>
        <w:t>on the mutual understanding to promote the best interest of the business</w:t>
      </w:r>
      <w:r w:rsidRPr="2077D206" w:rsidR="40B23677">
        <w:rPr>
          <w:rFonts w:ascii="Arial" w:hAnsi="Arial" w:cs="Arial"/>
          <w:sz w:val="22"/>
          <w:szCs w:val="22"/>
        </w:rPr>
        <w:t>.</w:t>
      </w:r>
      <w:r w:rsidRPr="2077D206" w:rsidR="33766D38">
        <w:rPr>
          <w:rFonts w:ascii="Arial" w:hAnsi="Arial" w:cs="Arial"/>
          <w:sz w:val="22"/>
          <w:szCs w:val="22"/>
        </w:rPr>
        <w:t xml:space="preserve">  </w:t>
      </w:r>
      <w:r w:rsidRPr="2077D206" w:rsidR="33766D38">
        <w:rPr>
          <w:rFonts w:ascii="Arial" w:hAnsi="Arial" w:cs="Arial"/>
          <w:sz w:val="22"/>
          <w:szCs w:val="22"/>
        </w:rPr>
        <w:t xml:space="preserve">They play an important part in this situation, not only will they be holding public meetings, </w:t>
      </w:r>
      <w:r w:rsidRPr="2077D206" w:rsidR="32C88A08">
        <w:rPr>
          <w:rFonts w:ascii="Arial" w:hAnsi="Arial" w:cs="Arial"/>
          <w:sz w:val="22"/>
          <w:szCs w:val="22"/>
        </w:rPr>
        <w:t>but they will also</w:t>
      </w:r>
      <w:r w:rsidRPr="2077D206" w:rsidR="33766D38">
        <w:rPr>
          <w:rFonts w:ascii="Arial" w:hAnsi="Arial" w:cs="Arial"/>
          <w:sz w:val="22"/>
          <w:szCs w:val="22"/>
        </w:rPr>
        <w:t xml:space="preserve"> be responsible to answer to the wider community</w:t>
      </w:r>
      <w:r w:rsidRPr="2077D206" w:rsidR="23B1F374">
        <w:rPr>
          <w:rFonts w:ascii="Arial" w:hAnsi="Arial" w:cs="Arial"/>
          <w:sz w:val="22"/>
          <w:szCs w:val="22"/>
        </w:rPr>
        <w:t xml:space="preserve"> and the organisation</w:t>
      </w:r>
      <w:r w:rsidRPr="2077D206" w:rsidR="4A901992">
        <w:rPr>
          <w:rFonts w:ascii="Arial" w:hAnsi="Arial" w:cs="Arial"/>
          <w:sz w:val="22"/>
          <w:szCs w:val="22"/>
        </w:rPr>
        <w:t>.</w:t>
      </w:r>
      <w:r w:rsidRPr="2077D206" w:rsidR="69E7FDD6">
        <w:rPr>
          <w:rFonts w:ascii="Arial" w:hAnsi="Arial" w:cs="Arial"/>
          <w:sz w:val="22"/>
          <w:szCs w:val="22"/>
        </w:rPr>
        <w:t xml:space="preserve">  </w:t>
      </w:r>
      <w:r w:rsidRPr="2077D206" w:rsidR="69E7FDD6">
        <w:rPr>
          <w:rFonts w:ascii="Arial" w:hAnsi="Arial" w:cs="Arial"/>
          <w:sz w:val="22"/>
          <w:szCs w:val="22"/>
        </w:rPr>
        <w:t xml:space="preserve">They must have all facts, details and information </w:t>
      </w:r>
      <w:r w:rsidRPr="2077D206" w:rsidR="69E7FDD6">
        <w:rPr>
          <w:rFonts w:ascii="Arial" w:hAnsi="Arial" w:cs="Arial"/>
          <w:sz w:val="22"/>
          <w:szCs w:val="22"/>
        </w:rPr>
        <w:t>regarding</w:t>
      </w:r>
      <w:r w:rsidRPr="2077D206" w:rsidR="69E7FDD6">
        <w:rPr>
          <w:rFonts w:ascii="Arial" w:hAnsi="Arial" w:cs="Arial"/>
          <w:sz w:val="22"/>
          <w:szCs w:val="22"/>
        </w:rPr>
        <w:t xml:space="preserve"> the business and uphold exceptional leadership qualities to perform their duties</w:t>
      </w:r>
      <w:r w:rsidRPr="2077D206" w:rsidR="4DF44492">
        <w:rPr>
          <w:rFonts w:ascii="Arial" w:hAnsi="Arial" w:cs="Arial"/>
          <w:sz w:val="22"/>
          <w:szCs w:val="22"/>
        </w:rPr>
        <w:t xml:space="preserve"> in this matter</w:t>
      </w:r>
      <w:r w:rsidRPr="2077D206" w:rsidR="4DF44492">
        <w:rPr>
          <w:rFonts w:ascii="Arial" w:hAnsi="Arial" w:cs="Arial"/>
          <w:sz w:val="22"/>
          <w:szCs w:val="22"/>
        </w:rPr>
        <w:t xml:space="preserve">.  </w:t>
      </w:r>
      <w:r w:rsidRPr="2077D206" w:rsidR="4DF44492">
        <w:rPr>
          <w:rFonts w:ascii="Arial" w:hAnsi="Arial" w:cs="Arial"/>
          <w:sz w:val="22"/>
          <w:szCs w:val="22"/>
        </w:rPr>
        <w:t>They will be engaging with board directors, post-masters and the CWU</w:t>
      </w:r>
      <w:r w:rsidRPr="2077D206" w:rsidR="4DF44492">
        <w:rPr>
          <w:rFonts w:ascii="Arial" w:hAnsi="Arial" w:cs="Arial"/>
          <w:sz w:val="22"/>
          <w:szCs w:val="22"/>
        </w:rPr>
        <w:t xml:space="preserve">.  </w:t>
      </w:r>
    </w:p>
    <w:p w:rsidRPr="00B52814" w:rsidR="00176608" w:rsidP="2077D206" w:rsidRDefault="00176608" w14:paraId="22A0062C" w14:textId="6CB08A34">
      <w:pPr>
        <w:spacing w:line="360" w:lineRule="auto"/>
        <w:jc w:val="both"/>
        <w:rPr>
          <w:rFonts w:ascii="Arial" w:hAnsi="Arial" w:cs="Arial"/>
          <w:sz w:val="22"/>
          <w:szCs w:val="22"/>
        </w:rPr>
      </w:pPr>
    </w:p>
    <w:p w:rsidRPr="00B52814" w:rsidR="00176608" w:rsidP="2077D206" w:rsidRDefault="00176608" w14:paraId="3BAA0739" w14:textId="1C4AFCB8">
      <w:pPr>
        <w:spacing w:line="360" w:lineRule="auto"/>
        <w:jc w:val="both"/>
        <w:rPr>
          <w:rFonts w:ascii="Arial" w:hAnsi="Arial" w:cs="Arial"/>
          <w:sz w:val="22"/>
          <w:szCs w:val="22"/>
        </w:rPr>
      </w:pPr>
    </w:p>
    <w:p w:rsidRPr="00B52814" w:rsidR="00176608" w:rsidP="2077D206" w:rsidRDefault="6F73931F" w14:paraId="439588D4" w14:textId="4CBC0681">
      <w:pPr>
        <w:spacing w:line="360" w:lineRule="auto"/>
        <w:jc w:val="both"/>
        <w:rPr>
          <w:rFonts w:ascii="Arial" w:hAnsi="Arial" w:cs="Arial"/>
          <w:b w:val="1"/>
          <w:bCs w:val="1"/>
          <w:sz w:val="22"/>
          <w:szCs w:val="22"/>
        </w:rPr>
      </w:pPr>
      <w:r w:rsidRPr="2077D206" w:rsidR="6F73931F">
        <w:rPr>
          <w:rFonts w:ascii="Arial" w:hAnsi="Arial" w:cs="Arial"/>
          <w:b w:val="1"/>
          <w:bCs w:val="1"/>
          <w:sz w:val="22"/>
          <w:szCs w:val="22"/>
        </w:rPr>
        <w:t>B</w:t>
      </w:r>
      <w:r w:rsidRPr="2077D206" w:rsidR="00176608">
        <w:rPr>
          <w:rFonts w:ascii="Arial" w:hAnsi="Arial" w:cs="Arial"/>
          <w:b w:val="1"/>
          <w:bCs w:val="1"/>
          <w:sz w:val="22"/>
          <w:szCs w:val="22"/>
        </w:rPr>
        <w:t xml:space="preserve">oard </w:t>
      </w:r>
      <w:r w:rsidRPr="2077D206" w:rsidR="18834152">
        <w:rPr>
          <w:rFonts w:ascii="Arial" w:hAnsi="Arial" w:cs="Arial"/>
          <w:b w:val="1"/>
          <w:bCs w:val="1"/>
          <w:sz w:val="22"/>
          <w:szCs w:val="22"/>
        </w:rPr>
        <w:t xml:space="preserve">of </w:t>
      </w:r>
      <w:r w:rsidRPr="2077D206" w:rsidR="00176608">
        <w:rPr>
          <w:rFonts w:ascii="Arial" w:hAnsi="Arial" w:cs="Arial"/>
          <w:b w:val="1"/>
          <w:bCs w:val="1"/>
          <w:sz w:val="22"/>
          <w:szCs w:val="22"/>
        </w:rPr>
        <w:t>directors</w:t>
      </w:r>
    </w:p>
    <w:p w:rsidR="00113B37" w:rsidP="2077D206" w:rsidRDefault="005E5C63" w14:paraId="625F8EA6" w14:textId="54E493D1">
      <w:pPr>
        <w:spacing w:line="360" w:lineRule="auto"/>
        <w:jc w:val="both"/>
        <w:rPr>
          <w:rFonts w:ascii="Arial" w:hAnsi="Arial" w:cs="Arial"/>
          <w:sz w:val="22"/>
          <w:szCs w:val="22"/>
        </w:rPr>
      </w:pPr>
      <w:r w:rsidRPr="2077D206" w:rsidR="005E5C63">
        <w:rPr>
          <w:rFonts w:ascii="Arial" w:hAnsi="Arial" w:cs="Arial"/>
          <w:sz w:val="22"/>
          <w:szCs w:val="22"/>
        </w:rPr>
        <w:t>Board directors play a vital role in the business environment, their involvement extends well-beyond</w:t>
      </w:r>
      <w:r w:rsidRPr="2077D206" w:rsidR="001D392C">
        <w:rPr>
          <w:rFonts w:ascii="Arial" w:hAnsi="Arial" w:cs="Arial"/>
          <w:sz w:val="22"/>
          <w:szCs w:val="22"/>
        </w:rPr>
        <w:t xml:space="preserve"> </w:t>
      </w:r>
      <w:r w:rsidRPr="2077D206" w:rsidR="00B43975">
        <w:rPr>
          <w:rFonts w:ascii="Arial" w:hAnsi="Arial" w:cs="Arial"/>
          <w:sz w:val="22"/>
          <w:szCs w:val="22"/>
        </w:rPr>
        <w:t>protecting the financial assets of the business</w:t>
      </w:r>
      <w:r w:rsidRPr="2077D206" w:rsidR="00B43975">
        <w:rPr>
          <w:rFonts w:ascii="Arial" w:hAnsi="Arial" w:cs="Arial"/>
          <w:sz w:val="22"/>
          <w:szCs w:val="22"/>
        </w:rPr>
        <w:t xml:space="preserve">.  </w:t>
      </w:r>
      <w:r w:rsidRPr="2077D206" w:rsidR="00B43975">
        <w:rPr>
          <w:rFonts w:ascii="Arial" w:hAnsi="Arial" w:cs="Arial"/>
          <w:sz w:val="22"/>
          <w:szCs w:val="22"/>
        </w:rPr>
        <w:t>D</w:t>
      </w:r>
      <w:r w:rsidRPr="2077D206" w:rsidR="001D392C">
        <w:rPr>
          <w:rFonts w:ascii="Arial" w:hAnsi="Arial" w:cs="Arial"/>
          <w:sz w:val="22"/>
          <w:szCs w:val="22"/>
        </w:rPr>
        <w:t xml:space="preserve">ue to new challenges and increasing </w:t>
      </w:r>
      <w:r w:rsidRPr="2077D206" w:rsidR="00B43975">
        <w:rPr>
          <w:rFonts w:ascii="Arial" w:hAnsi="Arial" w:cs="Arial"/>
          <w:sz w:val="22"/>
          <w:szCs w:val="22"/>
        </w:rPr>
        <w:t xml:space="preserve">expectations, board directors are </w:t>
      </w:r>
      <w:r w:rsidRPr="2077D206" w:rsidR="005E5C63">
        <w:rPr>
          <w:rFonts w:ascii="Arial" w:hAnsi="Arial" w:cs="Arial"/>
          <w:sz w:val="22"/>
          <w:szCs w:val="22"/>
        </w:rPr>
        <w:t xml:space="preserve">providing proactive direction and oversight on business </w:t>
      </w:r>
      <w:r w:rsidRPr="2077D206" w:rsidR="001D392C">
        <w:rPr>
          <w:rFonts w:ascii="Arial" w:hAnsi="Arial" w:cs="Arial"/>
          <w:sz w:val="22"/>
          <w:szCs w:val="22"/>
        </w:rPr>
        <w:t xml:space="preserve">strategies, risk management, leadership succession, opportunity management, </w:t>
      </w:r>
      <w:r w:rsidRPr="2077D206" w:rsidR="001D392C">
        <w:rPr>
          <w:rFonts w:ascii="Arial" w:hAnsi="Arial" w:cs="Arial"/>
          <w:sz w:val="22"/>
          <w:szCs w:val="22"/>
        </w:rPr>
        <w:t>sustainability</w:t>
      </w:r>
      <w:r w:rsidRPr="2077D206" w:rsidR="001D392C">
        <w:rPr>
          <w:rFonts w:ascii="Arial" w:hAnsi="Arial" w:cs="Arial"/>
          <w:sz w:val="22"/>
          <w:szCs w:val="22"/>
        </w:rPr>
        <w:t xml:space="preserve"> and many other areas</w:t>
      </w:r>
      <w:r w:rsidRPr="2077D206" w:rsidR="00B43975">
        <w:rPr>
          <w:rFonts w:ascii="Arial" w:hAnsi="Arial" w:cs="Arial"/>
          <w:sz w:val="22"/>
          <w:szCs w:val="22"/>
        </w:rPr>
        <w:t xml:space="preserve"> (Talerico, 2024)</w:t>
      </w:r>
      <w:r w:rsidRPr="2077D206" w:rsidR="001D392C">
        <w:rPr>
          <w:rFonts w:ascii="Arial" w:hAnsi="Arial" w:cs="Arial"/>
          <w:sz w:val="22"/>
          <w:szCs w:val="22"/>
        </w:rPr>
        <w:t>.</w:t>
      </w:r>
      <w:r w:rsidRPr="2077D206" w:rsidR="00B43975">
        <w:rPr>
          <w:rFonts w:ascii="Arial" w:hAnsi="Arial" w:cs="Arial"/>
          <w:sz w:val="22"/>
          <w:szCs w:val="22"/>
        </w:rPr>
        <w:t xml:space="preserve">  </w:t>
      </w:r>
      <w:r w:rsidRPr="2077D206" w:rsidR="00B43975">
        <w:rPr>
          <w:rFonts w:ascii="Arial" w:hAnsi="Arial" w:cs="Arial"/>
          <w:sz w:val="22"/>
          <w:szCs w:val="22"/>
        </w:rPr>
        <w:t xml:space="preserve">This is to ensure the protection of stakeholders and shareholders, and to ensure the organisation </w:t>
      </w:r>
      <w:r w:rsidRPr="2077D206" w:rsidR="00B43975">
        <w:rPr>
          <w:rFonts w:ascii="Arial" w:hAnsi="Arial" w:cs="Arial"/>
          <w:sz w:val="22"/>
          <w:szCs w:val="22"/>
        </w:rPr>
        <w:t>operates</w:t>
      </w:r>
      <w:r w:rsidRPr="2077D206" w:rsidR="00B43975">
        <w:rPr>
          <w:rFonts w:ascii="Arial" w:hAnsi="Arial" w:cs="Arial"/>
          <w:sz w:val="22"/>
          <w:szCs w:val="22"/>
        </w:rPr>
        <w:t xml:space="preserve"> legally and ethically</w:t>
      </w:r>
      <w:r w:rsidRPr="2077D206" w:rsidR="00B43975">
        <w:rPr>
          <w:rFonts w:ascii="Arial" w:hAnsi="Arial" w:cs="Arial"/>
          <w:sz w:val="22"/>
          <w:szCs w:val="22"/>
        </w:rPr>
        <w:t>.</w:t>
      </w:r>
      <w:r w:rsidRPr="2077D206" w:rsidR="00B52814">
        <w:rPr>
          <w:rFonts w:ascii="Arial" w:hAnsi="Arial" w:cs="Arial"/>
          <w:sz w:val="22"/>
          <w:szCs w:val="22"/>
        </w:rPr>
        <w:t xml:space="preserve">  </w:t>
      </w:r>
      <w:r w:rsidRPr="2077D206" w:rsidR="00B52814">
        <w:rPr>
          <w:rFonts w:ascii="Arial" w:hAnsi="Arial" w:cs="Arial"/>
          <w:sz w:val="22"/>
          <w:szCs w:val="22"/>
        </w:rPr>
        <w:t>The Post Office currently</w:t>
      </w:r>
      <w:r w:rsidRPr="2077D206" w:rsidR="0022156C">
        <w:rPr>
          <w:rFonts w:ascii="Arial" w:hAnsi="Arial" w:cs="Arial"/>
          <w:sz w:val="22"/>
          <w:szCs w:val="22"/>
        </w:rPr>
        <w:t xml:space="preserve"> </w:t>
      </w:r>
      <w:r w:rsidRPr="2077D206" w:rsidR="0022156C">
        <w:rPr>
          <w:rFonts w:ascii="Arial" w:hAnsi="Arial" w:cs="Arial"/>
          <w:sz w:val="22"/>
          <w:szCs w:val="22"/>
        </w:rPr>
        <w:t>comprises</w:t>
      </w:r>
      <w:r w:rsidRPr="2077D206" w:rsidR="0022156C">
        <w:rPr>
          <w:rFonts w:ascii="Arial" w:hAnsi="Arial" w:cs="Arial"/>
          <w:sz w:val="22"/>
          <w:szCs w:val="22"/>
        </w:rPr>
        <w:t xml:space="preserve"> of the Chair and</w:t>
      </w:r>
      <w:r w:rsidRPr="2077D206" w:rsidR="00B52814">
        <w:rPr>
          <w:rFonts w:ascii="Arial" w:hAnsi="Arial" w:cs="Arial"/>
          <w:sz w:val="22"/>
          <w:szCs w:val="22"/>
        </w:rPr>
        <w:t xml:space="preserve"> has </w:t>
      </w:r>
      <w:r w:rsidRPr="2077D206" w:rsidR="0022156C">
        <w:rPr>
          <w:rFonts w:ascii="Arial" w:hAnsi="Arial" w:cs="Arial"/>
          <w:sz w:val="22"/>
          <w:szCs w:val="22"/>
        </w:rPr>
        <w:t>7 non-executive directors and 2 executive directors (Post Office, 2024)</w:t>
      </w:r>
      <w:r w:rsidRPr="2077D206" w:rsidR="0022156C">
        <w:rPr>
          <w:rFonts w:ascii="Arial" w:hAnsi="Arial" w:cs="Arial"/>
          <w:sz w:val="22"/>
          <w:szCs w:val="22"/>
        </w:rPr>
        <w:t xml:space="preserve">.  </w:t>
      </w:r>
      <w:r w:rsidRPr="2077D206" w:rsidR="0022156C">
        <w:rPr>
          <w:rFonts w:ascii="Arial" w:hAnsi="Arial" w:cs="Arial"/>
          <w:sz w:val="22"/>
          <w:szCs w:val="22"/>
        </w:rPr>
        <w:t xml:space="preserve">Their </w:t>
      </w:r>
      <w:r w:rsidRPr="2077D206" w:rsidR="0022156C">
        <w:rPr>
          <w:rFonts w:ascii="Arial" w:hAnsi="Arial" w:cs="Arial"/>
          <w:sz w:val="22"/>
          <w:szCs w:val="22"/>
        </w:rPr>
        <w:t>expertise</w:t>
      </w:r>
      <w:r w:rsidRPr="2077D206" w:rsidR="0022156C">
        <w:rPr>
          <w:rFonts w:ascii="Arial" w:hAnsi="Arial" w:cs="Arial"/>
          <w:sz w:val="22"/>
          <w:szCs w:val="22"/>
        </w:rPr>
        <w:t xml:space="preserve"> and knowledge of the business environment and tackling firm uncertainties make them important stakeholders</w:t>
      </w:r>
      <w:r w:rsidRPr="2077D206" w:rsidR="0022156C">
        <w:rPr>
          <w:rFonts w:ascii="Arial" w:hAnsi="Arial" w:cs="Arial"/>
          <w:sz w:val="22"/>
          <w:szCs w:val="22"/>
        </w:rPr>
        <w:t xml:space="preserve">.  </w:t>
      </w:r>
      <w:r w:rsidRPr="2077D206" w:rsidR="0022156C">
        <w:rPr>
          <w:rFonts w:ascii="Arial" w:hAnsi="Arial" w:cs="Arial"/>
          <w:sz w:val="22"/>
          <w:szCs w:val="22"/>
        </w:rPr>
        <w:t>They have major influence on how resources are spent</w:t>
      </w:r>
      <w:r w:rsidRPr="2077D206" w:rsidR="7D9FD51C">
        <w:rPr>
          <w:rFonts w:ascii="Arial" w:hAnsi="Arial" w:cs="Arial"/>
          <w:sz w:val="22"/>
          <w:szCs w:val="22"/>
        </w:rPr>
        <w:t xml:space="preserve"> and will be engaged in </w:t>
      </w:r>
      <w:r w:rsidRPr="2077D206" w:rsidR="1D7722F1">
        <w:rPr>
          <w:rFonts w:ascii="Arial" w:hAnsi="Arial" w:cs="Arial"/>
          <w:sz w:val="22"/>
          <w:szCs w:val="22"/>
        </w:rPr>
        <w:t>talks</w:t>
      </w:r>
      <w:r w:rsidRPr="2077D206" w:rsidR="0B20CDFF">
        <w:rPr>
          <w:rFonts w:ascii="Arial" w:hAnsi="Arial" w:cs="Arial"/>
          <w:sz w:val="22"/>
          <w:szCs w:val="22"/>
        </w:rPr>
        <w:t xml:space="preserve"> with CWU spokesperson</w:t>
      </w:r>
      <w:r w:rsidRPr="2077D206" w:rsidR="1D7722F1">
        <w:rPr>
          <w:rFonts w:ascii="Arial" w:hAnsi="Arial" w:cs="Arial"/>
          <w:sz w:val="22"/>
          <w:szCs w:val="22"/>
        </w:rPr>
        <w:t xml:space="preserve"> to resolve the crisis</w:t>
      </w:r>
      <w:r w:rsidRPr="2077D206" w:rsidR="0022156C">
        <w:rPr>
          <w:rFonts w:ascii="Arial" w:hAnsi="Arial" w:cs="Arial"/>
          <w:sz w:val="22"/>
          <w:szCs w:val="22"/>
        </w:rPr>
        <w:t xml:space="preserve"> and are likely to </w:t>
      </w:r>
      <w:r w:rsidRPr="2077D206" w:rsidR="0022156C">
        <w:rPr>
          <w:rFonts w:ascii="Arial" w:hAnsi="Arial" w:cs="Arial"/>
          <w:sz w:val="22"/>
          <w:szCs w:val="22"/>
        </w:rPr>
        <w:t>advise</w:t>
      </w:r>
      <w:r w:rsidRPr="2077D206" w:rsidR="0022156C">
        <w:rPr>
          <w:rFonts w:ascii="Arial" w:hAnsi="Arial" w:cs="Arial"/>
          <w:sz w:val="22"/>
          <w:szCs w:val="22"/>
        </w:rPr>
        <w:t xml:space="preserve"> the chair accordingly.</w:t>
      </w:r>
    </w:p>
    <w:p w:rsidR="00176608" w:rsidP="2077D206" w:rsidRDefault="00176608" w14:paraId="72F97734" w14:textId="0B182BA8">
      <w:pPr>
        <w:spacing w:line="360" w:lineRule="auto"/>
        <w:jc w:val="both"/>
        <w:rPr>
          <w:rFonts w:ascii="Arial" w:hAnsi="Arial" w:cs="Arial"/>
          <w:b w:val="1"/>
          <w:bCs w:val="1"/>
          <w:sz w:val="22"/>
          <w:szCs w:val="22"/>
        </w:rPr>
      </w:pPr>
      <w:r w:rsidRPr="2077D206" w:rsidR="00176608">
        <w:rPr>
          <w:rFonts w:ascii="Arial" w:hAnsi="Arial" w:cs="Arial"/>
          <w:b w:val="1"/>
          <w:bCs w:val="1"/>
          <w:sz w:val="22"/>
          <w:szCs w:val="22"/>
        </w:rPr>
        <w:t>Post</w:t>
      </w:r>
      <w:r w:rsidRPr="2077D206" w:rsidR="7E3AD80D">
        <w:rPr>
          <w:rFonts w:ascii="Arial" w:hAnsi="Arial" w:cs="Arial"/>
          <w:b w:val="1"/>
          <w:bCs w:val="1"/>
          <w:sz w:val="22"/>
          <w:szCs w:val="22"/>
        </w:rPr>
        <w:t>-</w:t>
      </w:r>
      <w:r w:rsidRPr="2077D206" w:rsidR="00176608">
        <w:rPr>
          <w:rFonts w:ascii="Arial" w:hAnsi="Arial" w:cs="Arial"/>
          <w:b w:val="1"/>
          <w:bCs w:val="1"/>
          <w:sz w:val="22"/>
          <w:szCs w:val="22"/>
        </w:rPr>
        <w:t>Masters</w:t>
      </w:r>
      <w:r w:rsidRPr="2077D206" w:rsidR="005E5C63">
        <w:rPr>
          <w:rFonts w:ascii="Arial" w:hAnsi="Arial" w:cs="Arial"/>
          <w:b w:val="1"/>
          <w:bCs w:val="1"/>
          <w:sz w:val="22"/>
          <w:szCs w:val="22"/>
        </w:rPr>
        <w:t xml:space="preserve"> </w:t>
      </w:r>
    </w:p>
    <w:p w:rsidRPr="00B52814" w:rsidR="00176608" w:rsidP="2077D206" w:rsidRDefault="3636FD9A" w14:paraId="1EB05F8E" w14:textId="47572733">
      <w:pPr>
        <w:spacing w:line="360" w:lineRule="auto"/>
        <w:jc w:val="both"/>
        <w:rPr>
          <w:rFonts w:ascii="Arial" w:hAnsi="Arial" w:cs="Arial"/>
          <w:sz w:val="22"/>
          <w:szCs w:val="22"/>
        </w:rPr>
      </w:pPr>
      <w:r w:rsidRPr="2077D206" w:rsidR="3636FD9A">
        <w:rPr>
          <w:rFonts w:ascii="Arial" w:hAnsi="Arial" w:eastAsia="Arial" w:cs="Arial"/>
          <w:color w:val="1F243C"/>
          <w:sz w:val="22"/>
          <w:szCs w:val="22"/>
        </w:rPr>
        <w:t>Post</w:t>
      </w:r>
      <w:r w:rsidRPr="2077D206" w:rsidR="472DA09E">
        <w:rPr>
          <w:rFonts w:ascii="Arial" w:hAnsi="Arial" w:eastAsia="Arial" w:cs="Arial"/>
          <w:color w:val="1F243C"/>
          <w:sz w:val="22"/>
          <w:szCs w:val="22"/>
        </w:rPr>
        <w:t>-</w:t>
      </w:r>
      <w:r w:rsidRPr="2077D206" w:rsidR="3636FD9A">
        <w:rPr>
          <w:rFonts w:ascii="Arial" w:hAnsi="Arial" w:eastAsia="Arial" w:cs="Arial"/>
          <w:color w:val="1F243C"/>
          <w:sz w:val="22"/>
          <w:szCs w:val="22"/>
        </w:rPr>
        <w:t xml:space="preserve">masters are entrepreneurs who </w:t>
      </w:r>
      <w:r w:rsidRPr="2077D206" w:rsidR="3636FD9A">
        <w:rPr>
          <w:rFonts w:ascii="Arial" w:hAnsi="Arial" w:eastAsia="Arial" w:cs="Arial"/>
          <w:color w:val="1F243C"/>
          <w:sz w:val="22"/>
          <w:szCs w:val="22"/>
        </w:rPr>
        <w:t>operate</w:t>
      </w:r>
      <w:r w:rsidRPr="2077D206" w:rsidR="3636FD9A">
        <w:rPr>
          <w:rFonts w:ascii="Arial" w:hAnsi="Arial" w:eastAsia="Arial" w:cs="Arial"/>
          <w:color w:val="1F243C"/>
          <w:sz w:val="22"/>
          <w:szCs w:val="22"/>
        </w:rPr>
        <w:t xml:space="preserve"> a franchise and oversee the day-to-day operations and staff at their respective post offices (Clark and Booth, 2021)</w:t>
      </w:r>
      <w:r w:rsidRPr="2077D206" w:rsidR="4025DD1E">
        <w:rPr>
          <w:rFonts w:ascii="Arial" w:hAnsi="Arial" w:cs="Arial"/>
          <w:sz w:val="22"/>
          <w:szCs w:val="22"/>
        </w:rPr>
        <w:t xml:space="preserve">. </w:t>
      </w:r>
      <w:r w:rsidRPr="2077D206" w:rsidR="12C22434">
        <w:rPr>
          <w:rFonts w:ascii="Arial" w:hAnsi="Arial" w:eastAsia="Arial" w:cs="Arial"/>
          <w:color w:val="1F243C"/>
          <w:sz w:val="22"/>
          <w:szCs w:val="22"/>
        </w:rPr>
        <w:t xml:space="preserve">The employees are </w:t>
      </w:r>
      <w:r w:rsidRPr="2077D206" w:rsidR="12C22434">
        <w:rPr>
          <w:rFonts w:ascii="Arial" w:hAnsi="Arial" w:eastAsia="Arial" w:cs="Arial"/>
          <w:color w:val="1F243C"/>
          <w:sz w:val="22"/>
          <w:szCs w:val="22"/>
        </w:rPr>
        <w:t>probably eager</w:t>
      </w:r>
      <w:r w:rsidRPr="2077D206" w:rsidR="12C22434">
        <w:rPr>
          <w:rFonts w:ascii="Arial" w:hAnsi="Arial" w:eastAsia="Arial" w:cs="Arial"/>
          <w:color w:val="1F243C"/>
          <w:sz w:val="22"/>
          <w:szCs w:val="22"/>
        </w:rPr>
        <w:t xml:space="preserve"> to obtain information from the postmaster about the decision's result; thus, they will serve as intermediaries for them</w:t>
      </w:r>
      <w:r w:rsidRPr="2077D206" w:rsidR="12C22434">
        <w:rPr>
          <w:rFonts w:ascii="Arial" w:hAnsi="Arial" w:eastAsia="Arial" w:cs="Arial"/>
          <w:color w:val="1F243C"/>
          <w:sz w:val="22"/>
          <w:szCs w:val="22"/>
        </w:rPr>
        <w:t>.</w:t>
      </w:r>
      <w:r w:rsidRPr="2077D206" w:rsidR="50F28896">
        <w:rPr>
          <w:rFonts w:ascii="Arial" w:hAnsi="Arial" w:cs="Arial"/>
          <w:sz w:val="22"/>
          <w:szCs w:val="22"/>
        </w:rPr>
        <w:t xml:space="preserve">  </w:t>
      </w:r>
      <w:r w:rsidRPr="2077D206" w:rsidR="4025DD1E">
        <w:rPr>
          <w:rFonts w:ascii="Arial" w:hAnsi="Arial" w:cs="Arial"/>
          <w:sz w:val="22"/>
          <w:szCs w:val="22"/>
        </w:rPr>
        <w:t xml:space="preserve">They are a highly interested stakeholder on the business, </w:t>
      </w:r>
      <w:r w:rsidRPr="2077D206" w:rsidR="0AB7A043">
        <w:rPr>
          <w:rFonts w:ascii="Arial" w:hAnsi="Arial" w:cs="Arial"/>
          <w:sz w:val="22"/>
          <w:szCs w:val="22"/>
        </w:rPr>
        <w:t xml:space="preserve">and </w:t>
      </w:r>
      <w:r w:rsidRPr="2077D206" w:rsidR="4025DD1E">
        <w:rPr>
          <w:rFonts w:ascii="Arial" w:hAnsi="Arial" w:cs="Arial"/>
          <w:sz w:val="22"/>
          <w:szCs w:val="22"/>
        </w:rPr>
        <w:t xml:space="preserve">their influence on decisions for the Post Office </w:t>
      </w:r>
      <w:r w:rsidRPr="2077D206" w:rsidR="0AB7A043">
        <w:rPr>
          <w:rFonts w:ascii="Arial" w:hAnsi="Arial" w:cs="Arial"/>
          <w:sz w:val="22"/>
          <w:szCs w:val="22"/>
        </w:rPr>
        <w:t>is highly regarded</w:t>
      </w:r>
      <w:r w:rsidRPr="2077D206" w:rsidR="0AB7A043">
        <w:rPr>
          <w:rFonts w:ascii="Arial" w:hAnsi="Arial" w:cs="Arial"/>
          <w:sz w:val="22"/>
          <w:szCs w:val="22"/>
        </w:rPr>
        <w:t xml:space="preserve">.  </w:t>
      </w:r>
      <w:r w:rsidRPr="2077D206" w:rsidR="0AB7A043">
        <w:rPr>
          <w:rFonts w:ascii="Arial" w:hAnsi="Arial" w:cs="Arial"/>
          <w:sz w:val="22"/>
          <w:szCs w:val="22"/>
        </w:rPr>
        <w:t xml:space="preserve">Two of the non-executive </w:t>
      </w:r>
      <w:r w:rsidRPr="2077D206" w:rsidR="2FDDFDC0">
        <w:rPr>
          <w:rFonts w:ascii="Arial" w:hAnsi="Arial" w:cs="Arial"/>
          <w:sz w:val="22"/>
          <w:szCs w:val="22"/>
        </w:rPr>
        <w:t>board directors were former postmasters and can influence strategy and programs affecting postmasters</w:t>
      </w:r>
      <w:r w:rsidRPr="2077D206" w:rsidR="2FDDFDC0">
        <w:rPr>
          <w:rFonts w:ascii="Arial" w:hAnsi="Arial" w:cs="Arial"/>
          <w:sz w:val="22"/>
          <w:szCs w:val="22"/>
        </w:rPr>
        <w:t>.</w:t>
      </w:r>
      <w:r w:rsidRPr="2077D206" w:rsidR="224FD421">
        <w:rPr>
          <w:rFonts w:ascii="Arial" w:hAnsi="Arial" w:cs="Arial"/>
          <w:sz w:val="22"/>
          <w:szCs w:val="22"/>
        </w:rPr>
        <w:t xml:space="preserve">  </w:t>
      </w:r>
      <w:r w:rsidRPr="2077D206" w:rsidR="0C665523">
        <w:rPr>
          <w:rFonts w:ascii="Arial" w:hAnsi="Arial" w:cs="Arial"/>
          <w:sz w:val="22"/>
          <w:szCs w:val="22"/>
        </w:rPr>
        <w:t xml:space="preserve">In the context of the case study, </w:t>
      </w:r>
      <w:r w:rsidRPr="2077D206" w:rsidR="75627750">
        <w:rPr>
          <w:rFonts w:ascii="Arial" w:hAnsi="Arial" w:cs="Arial"/>
          <w:sz w:val="22"/>
          <w:szCs w:val="22"/>
        </w:rPr>
        <w:t>p</w:t>
      </w:r>
      <w:r w:rsidRPr="2077D206" w:rsidR="0C665523">
        <w:rPr>
          <w:rFonts w:ascii="Arial" w:hAnsi="Arial" w:cs="Arial"/>
          <w:sz w:val="22"/>
          <w:szCs w:val="22"/>
        </w:rPr>
        <w:t xml:space="preserve">ost </w:t>
      </w:r>
      <w:r w:rsidRPr="2077D206" w:rsidR="2B1623EC">
        <w:rPr>
          <w:rFonts w:ascii="Arial" w:hAnsi="Arial" w:cs="Arial"/>
          <w:sz w:val="22"/>
          <w:szCs w:val="22"/>
        </w:rPr>
        <w:t>master's</w:t>
      </w:r>
      <w:r w:rsidRPr="2077D206" w:rsidR="0C665523">
        <w:rPr>
          <w:rFonts w:ascii="Arial" w:hAnsi="Arial" w:cs="Arial"/>
          <w:sz w:val="22"/>
          <w:szCs w:val="22"/>
        </w:rPr>
        <w:t xml:space="preserve"> will be negotiating for themselves and on behalf of employees with the board directors</w:t>
      </w:r>
      <w:r w:rsidRPr="2077D206" w:rsidR="1D84A250">
        <w:rPr>
          <w:rFonts w:ascii="Arial" w:hAnsi="Arial" w:cs="Arial"/>
          <w:sz w:val="22"/>
          <w:szCs w:val="22"/>
        </w:rPr>
        <w:t xml:space="preserve"> </w:t>
      </w:r>
      <w:r w:rsidRPr="2077D206" w:rsidR="1D84A250">
        <w:rPr>
          <w:rFonts w:ascii="Arial" w:hAnsi="Arial" w:cs="Arial"/>
          <w:sz w:val="22"/>
          <w:szCs w:val="22"/>
        </w:rPr>
        <w:t>regarding</w:t>
      </w:r>
      <w:r w:rsidRPr="2077D206" w:rsidR="1D84A250">
        <w:rPr>
          <w:rFonts w:ascii="Arial" w:hAnsi="Arial" w:cs="Arial"/>
          <w:sz w:val="22"/>
          <w:szCs w:val="22"/>
        </w:rPr>
        <w:t xml:space="preserve"> pay</w:t>
      </w:r>
      <w:r w:rsidRPr="2077D206" w:rsidR="0C665523">
        <w:rPr>
          <w:rFonts w:ascii="Arial" w:hAnsi="Arial" w:cs="Arial"/>
          <w:sz w:val="22"/>
          <w:szCs w:val="22"/>
        </w:rPr>
        <w:t>.</w:t>
      </w:r>
      <w:r w:rsidRPr="2077D206" w:rsidR="26564B56">
        <w:rPr>
          <w:rFonts w:ascii="Arial" w:hAnsi="Arial" w:cs="Arial"/>
          <w:sz w:val="22"/>
          <w:szCs w:val="22"/>
        </w:rPr>
        <w:t xml:space="preserve"> The Post masters are in a situation where they are affected directly by the wage freeze however their duty as managers makes them responsible for communicating any changes to employees, ensuring it is put into practice and that it is being served</w:t>
      </w:r>
      <w:r w:rsidRPr="2077D206" w:rsidR="26564B56">
        <w:rPr>
          <w:rFonts w:ascii="Arial" w:hAnsi="Arial" w:cs="Arial"/>
          <w:sz w:val="22"/>
          <w:szCs w:val="22"/>
        </w:rPr>
        <w:t>.</w:t>
      </w:r>
      <w:r w:rsidRPr="2077D206" w:rsidR="277BE2DE">
        <w:rPr>
          <w:rFonts w:ascii="Arial" w:hAnsi="Arial" w:cs="Arial"/>
          <w:sz w:val="22"/>
          <w:szCs w:val="22"/>
        </w:rPr>
        <w:t xml:space="preserve">  </w:t>
      </w:r>
      <w:r w:rsidRPr="2077D206" w:rsidR="277BE2DE">
        <w:rPr>
          <w:rFonts w:ascii="Arial" w:hAnsi="Arial" w:cs="Arial"/>
          <w:sz w:val="22"/>
          <w:szCs w:val="22"/>
        </w:rPr>
        <w:t>At the same time, they will have to ensure the activities of daily operations are</w:t>
      </w:r>
      <w:r w:rsidRPr="2077D206" w:rsidR="26564B56">
        <w:rPr>
          <w:rFonts w:ascii="Arial" w:hAnsi="Arial" w:cs="Arial"/>
          <w:sz w:val="22"/>
          <w:szCs w:val="22"/>
        </w:rPr>
        <w:t xml:space="preserve"> </w:t>
      </w:r>
      <w:r w:rsidRPr="2077D206" w:rsidR="183BA934">
        <w:rPr>
          <w:rFonts w:ascii="Arial" w:hAnsi="Arial" w:cs="Arial"/>
          <w:sz w:val="22"/>
          <w:szCs w:val="22"/>
        </w:rPr>
        <w:t>being met and keep disruptions low.</w:t>
      </w:r>
    </w:p>
    <w:p w:rsidR="002952B5" w:rsidP="2077D206" w:rsidRDefault="00176608" w14:paraId="6303A5CA" w14:textId="5FA72F4B">
      <w:pPr>
        <w:spacing w:line="360" w:lineRule="auto"/>
        <w:jc w:val="both"/>
        <w:rPr>
          <w:rFonts w:ascii="Arial" w:hAnsi="Arial" w:cs="Arial"/>
          <w:b w:val="1"/>
          <w:bCs w:val="1"/>
          <w:sz w:val="22"/>
          <w:szCs w:val="22"/>
        </w:rPr>
      </w:pPr>
      <w:r w:rsidRPr="2077D206" w:rsidR="00176608">
        <w:rPr>
          <w:rFonts w:ascii="Arial" w:hAnsi="Arial" w:cs="Arial"/>
          <w:b w:val="1"/>
          <w:bCs w:val="1"/>
          <w:sz w:val="22"/>
          <w:szCs w:val="22"/>
        </w:rPr>
        <w:t>Employees</w:t>
      </w:r>
    </w:p>
    <w:p w:rsidR="00BB16B0" w:rsidP="2077D206" w:rsidRDefault="678D00E8" w14:paraId="48CDEC1D" w14:textId="221D5D60">
      <w:pPr>
        <w:spacing w:line="360" w:lineRule="auto"/>
        <w:jc w:val="both"/>
        <w:rPr>
          <w:rFonts w:ascii="Arial" w:hAnsi="Arial" w:cs="Arial"/>
          <w:sz w:val="22"/>
          <w:szCs w:val="22"/>
        </w:rPr>
      </w:pPr>
      <w:r w:rsidRPr="2077D206" w:rsidR="678D00E8">
        <w:rPr>
          <w:rFonts w:ascii="Arial" w:hAnsi="Arial" w:eastAsia="Arial" w:cs="Arial"/>
          <w:sz w:val="22"/>
          <w:szCs w:val="22"/>
        </w:rPr>
        <w:t>The Post Office employees have a significant impact on business decisions; they are most impacted by salary adjustments, particularly when living expenses are rising</w:t>
      </w:r>
      <w:r w:rsidRPr="2077D206" w:rsidR="678D00E8">
        <w:rPr>
          <w:rFonts w:ascii="Arial" w:hAnsi="Arial" w:eastAsia="Arial" w:cs="Arial"/>
          <w:sz w:val="22"/>
          <w:szCs w:val="22"/>
        </w:rPr>
        <w:t xml:space="preserve">.  </w:t>
      </w:r>
      <w:r w:rsidRPr="2077D206" w:rsidR="0020413A">
        <w:rPr>
          <w:rFonts w:ascii="Arial" w:hAnsi="Arial" w:cs="Arial"/>
          <w:sz w:val="22"/>
          <w:szCs w:val="22"/>
        </w:rPr>
        <w:t>Employees are looking</w:t>
      </w:r>
      <w:r w:rsidRPr="2077D206" w:rsidR="002451CA">
        <w:rPr>
          <w:rFonts w:ascii="Arial" w:hAnsi="Arial" w:cs="Arial"/>
          <w:sz w:val="22"/>
          <w:szCs w:val="22"/>
        </w:rPr>
        <w:t xml:space="preserve"> for job security, higher </w:t>
      </w:r>
      <w:r w:rsidRPr="2077D206" w:rsidR="002451CA">
        <w:rPr>
          <w:rFonts w:ascii="Arial" w:hAnsi="Arial" w:cs="Arial"/>
          <w:sz w:val="22"/>
          <w:szCs w:val="22"/>
        </w:rPr>
        <w:t>pay</w:t>
      </w:r>
      <w:r w:rsidRPr="2077D206" w:rsidR="774C89A6">
        <w:rPr>
          <w:rFonts w:ascii="Arial" w:hAnsi="Arial" w:cs="Arial"/>
          <w:sz w:val="22"/>
          <w:szCs w:val="22"/>
        </w:rPr>
        <w:t xml:space="preserve"> and</w:t>
      </w:r>
      <w:r w:rsidRPr="2077D206" w:rsidR="002451CA">
        <w:rPr>
          <w:rFonts w:ascii="Arial" w:hAnsi="Arial" w:cs="Arial"/>
          <w:sz w:val="22"/>
          <w:szCs w:val="22"/>
        </w:rPr>
        <w:t xml:space="preserve"> improved working conditions all the time and will</w:t>
      </w:r>
      <w:r w:rsidRPr="2077D206" w:rsidR="00D72942">
        <w:rPr>
          <w:rFonts w:ascii="Arial" w:hAnsi="Arial" w:cs="Arial"/>
          <w:sz w:val="22"/>
          <w:szCs w:val="22"/>
        </w:rPr>
        <w:t xml:space="preserve"> have an interest in this crisis</w:t>
      </w:r>
      <w:r w:rsidRPr="2077D206" w:rsidR="00D72942">
        <w:rPr>
          <w:rFonts w:ascii="Arial" w:hAnsi="Arial" w:cs="Arial"/>
          <w:sz w:val="22"/>
          <w:szCs w:val="22"/>
        </w:rPr>
        <w:t>.</w:t>
      </w:r>
      <w:r w:rsidRPr="2077D206" w:rsidR="10623F0B">
        <w:rPr>
          <w:rFonts w:ascii="Arial" w:hAnsi="Arial" w:cs="Arial"/>
          <w:sz w:val="22"/>
          <w:szCs w:val="22"/>
        </w:rPr>
        <w:t xml:space="preserve">  </w:t>
      </w:r>
      <w:r w:rsidRPr="2077D206" w:rsidR="02702F5A">
        <w:rPr>
          <w:rFonts w:ascii="Arial" w:hAnsi="Arial" w:cs="Arial"/>
          <w:sz w:val="22"/>
          <w:szCs w:val="22"/>
        </w:rPr>
        <w:t>The impact of the change</w:t>
      </w:r>
      <w:r w:rsidRPr="2077D206" w:rsidR="16ADC2D0">
        <w:rPr>
          <w:rFonts w:ascii="Arial" w:hAnsi="Arial" w:cs="Arial"/>
          <w:sz w:val="22"/>
          <w:szCs w:val="22"/>
        </w:rPr>
        <w:t xml:space="preserve"> should maximise the value of what it brings for </w:t>
      </w:r>
      <w:r w:rsidRPr="2077D206" w:rsidR="1DBB0393">
        <w:rPr>
          <w:rFonts w:ascii="Arial" w:hAnsi="Arial" w:cs="Arial"/>
          <w:sz w:val="22"/>
          <w:szCs w:val="22"/>
        </w:rPr>
        <w:t>them</w:t>
      </w:r>
      <w:r w:rsidRPr="2077D206" w:rsidR="0571A516">
        <w:rPr>
          <w:rFonts w:ascii="Arial" w:hAnsi="Arial" w:cs="Arial"/>
          <w:sz w:val="22"/>
          <w:szCs w:val="22"/>
        </w:rPr>
        <w:t>, otherwise the reputation of the firm will diminish and cause</w:t>
      </w:r>
      <w:r w:rsidRPr="2077D206" w:rsidR="5964537D">
        <w:rPr>
          <w:rFonts w:ascii="Arial" w:hAnsi="Arial" w:cs="Arial"/>
          <w:sz w:val="22"/>
          <w:szCs w:val="22"/>
        </w:rPr>
        <w:t xml:space="preserve"> more concern for the business thus staff will continue striking</w:t>
      </w:r>
      <w:r w:rsidRPr="2077D206" w:rsidR="5964537D">
        <w:rPr>
          <w:rFonts w:ascii="Arial" w:hAnsi="Arial" w:cs="Arial"/>
          <w:sz w:val="22"/>
          <w:szCs w:val="22"/>
        </w:rPr>
        <w:t>.</w:t>
      </w:r>
      <w:r w:rsidRPr="2077D206" w:rsidR="02702F5A">
        <w:rPr>
          <w:rFonts w:ascii="Arial" w:hAnsi="Arial" w:cs="Arial"/>
          <w:sz w:val="22"/>
          <w:szCs w:val="22"/>
        </w:rPr>
        <w:t xml:space="preserve"> </w:t>
      </w:r>
      <w:r w:rsidRPr="2077D206" w:rsidR="41BC5675">
        <w:rPr>
          <w:rFonts w:ascii="Arial" w:hAnsi="Arial" w:cs="Arial"/>
          <w:sz w:val="22"/>
          <w:szCs w:val="22"/>
        </w:rPr>
        <w:t xml:space="preserve"> </w:t>
      </w:r>
      <w:r w:rsidRPr="2077D206" w:rsidR="36CF1371">
        <w:rPr>
          <w:rFonts w:ascii="Arial" w:hAnsi="Arial" w:cs="Arial"/>
          <w:sz w:val="22"/>
          <w:szCs w:val="22"/>
        </w:rPr>
        <w:t>The outcome of this change can</w:t>
      </w:r>
      <w:r w:rsidRPr="2077D206" w:rsidR="7128885F">
        <w:rPr>
          <w:rFonts w:ascii="Arial" w:hAnsi="Arial" w:cs="Arial"/>
          <w:sz w:val="22"/>
          <w:szCs w:val="22"/>
        </w:rPr>
        <w:t xml:space="preserve"> </w:t>
      </w:r>
      <w:r w:rsidRPr="2077D206" w:rsidR="7128885F">
        <w:rPr>
          <w:rFonts w:ascii="Arial" w:hAnsi="Arial" w:cs="Arial"/>
          <w:sz w:val="22"/>
          <w:szCs w:val="22"/>
        </w:rPr>
        <w:t>impact</w:t>
      </w:r>
      <w:r w:rsidRPr="2077D206" w:rsidR="7128885F">
        <w:rPr>
          <w:rFonts w:ascii="Arial" w:hAnsi="Arial" w:cs="Arial"/>
          <w:sz w:val="22"/>
          <w:szCs w:val="22"/>
        </w:rPr>
        <w:t xml:space="preserve"> employee performance</w:t>
      </w:r>
      <w:r w:rsidRPr="2077D206" w:rsidR="021A48B0">
        <w:rPr>
          <w:rFonts w:ascii="Arial" w:hAnsi="Arial" w:cs="Arial"/>
          <w:sz w:val="22"/>
          <w:szCs w:val="22"/>
        </w:rPr>
        <w:t xml:space="preserve"> which according to Ali and </w:t>
      </w:r>
      <w:r w:rsidRPr="2077D206" w:rsidR="291C796C">
        <w:rPr>
          <w:rFonts w:ascii="Arial" w:hAnsi="Arial" w:cs="Arial"/>
          <w:sz w:val="22"/>
          <w:szCs w:val="22"/>
        </w:rPr>
        <w:t>Hassan (2022)</w:t>
      </w:r>
      <w:r w:rsidRPr="2077D206" w:rsidR="5619B016">
        <w:rPr>
          <w:rFonts w:ascii="Arial" w:hAnsi="Arial" w:cs="Arial"/>
          <w:sz w:val="22"/>
          <w:szCs w:val="22"/>
        </w:rPr>
        <w:t xml:space="preserve">, </w:t>
      </w:r>
      <w:r w:rsidRPr="2077D206" w:rsidR="55DE5B81">
        <w:rPr>
          <w:rFonts w:ascii="Arial" w:hAnsi="Arial" w:cs="Arial"/>
          <w:sz w:val="22"/>
          <w:szCs w:val="22"/>
        </w:rPr>
        <w:t>can cause</w:t>
      </w:r>
      <w:r w:rsidRPr="2077D206" w:rsidR="1737A4E3">
        <w:rPr>
          <w:rFonts w:ascii="Arial" w:hAnsi="Arial" w:cs="Arial"/>
          <w:sz w:val="22"/>
          <w:szCs w:val="22"/>
        </w:rPr>
        <w:t xml:space="preserve"> organisations to perform poorly</w:t>
      </w:r>
      <w:r w:rsidRPr="2077D206" w:rsidR="1737A4E3">
        <w:rPr>
          <w:rFonts w:ascii="Arial" w:hAnsi="Arial" w:cs="Arial"/>
          <w:sz w:val="22"/>
          <w:szCs w:val="22"/>
        </w:rPr>
        <w:t>.</w:t>
      </w:r>
      <w:r w:rsidRPr="2077D206" w:rsidR="5BC6C214">
        <w:rPr>
          <w:rFonts w:ascii="Arial" w:hAnsi="Arial" w:cs="Arial"/>
          <w:sz w:val="22"/>
          <w:szCs w:val="22"/>
        </w:rPr>
        <w:t xml:space="preserve">  </w:t>
      </w:r>
      <w:r w:rsidRPr="2077D206" w:rsidR="5BC6C214">
        <w:rPr>
          <w:rFonts w:ascii="Arial" w:hAnsi="Arial" w:cs="Arial"/>
          <w:sz w:val="22"/>
          <w:szCs w:val="22"/>
        </w:rPr>
        <w:t xml:space="preserve">In their study they </w:t>
      </w:r>
      <w:r w:rsidRPr="2077D206" w:rsidR="5BC6C214">
        <w:rPr>
          <w:rFonts w:ascii="Arial" w:hAnsi="Arial" w:cs="Arial"/>
          <w:sz w:val="22"/>
          <w:szCs w:val="22"/>
        </w:rPr>
        <w:t>requested</w:t>
      </w:r>
      <w:r w:rsidRPr="2077D206" w:rsidR="5BC6C214">
        <w:rPr>
          <w:rFonts w:ascii="Arial" w:hAnsi="Arial" w:cs="Arial"/>
          <w:sz w:val="22"/>
          <w:szCs w:val="22"/>
        </w:rPr>
        <w:t xml:space="preserve"> that leaders must keep </w:t>
      </w:r>
      <w:r w:rsidRPr="2077D206" w:rsidR="0ACD0278">
        <w:rPr>
          <w:rFonts w:ascii="Arial" w:hAnsi="Arial" w:cs="Arial"/>
          <w:sz w:val="22"/>
          <w:szCs w:val="22"/>
        </w:rPr>
        <w:t>employees'</w:t>
      </w:r>
      <w:r w:rsidRPr="2077D206" w:rsidR="5BC6C214">
        <w:rPr>
          <w:rFonts w:ascii="Arial" w:hAnsi="Arial" w:cs="Arial"/>
          <w:sz w:val="22"/>
          <w:szCs w:val="22"/>
        </w:rPr>
        <w:t xml:space="preserve"> </w:t>
      </w:r>
      <w:r w:rsidRPr="2077D206" w:rsidR="12011178">
        <w:rPr>
          <w:rFonts w:ascii="Arial" w:hAnsi="Arial" w:cs="Arial"/>
          <w:sz w:val="22"/>
          <w:szCs w:val="22"/>
        </w:rPr>
        <w:t xml:space="preserve">part of the strategy to lead any changes </w:t>
      </w:r>
      <w:r w:rsidRPr="2077D206" w:rsidR="531E39BC">
        <w:rPr>
          <w:rFonts w:ascii="Arial" w:hAnsi="Arial" w:cs="Arial"/>
          <w:sz w:val="22"/>
          <w:szCs w:val="22"/>
        </w:rPr>
        <w:t xml:space="preserve">in the present state </w:t>
      </w:r>
      <w:r w:rsidRPr="2077D206" w:rsidR="3143E49F">
        <w:rPr>
          <w:rFonts w:ascii="Arial" w:hAnsi="Arial" w:cs="Arial"/>
          <w:sz w:val="22"/>
          <w:szCs w:val="22"/>
        </w:rPr>
        <w:t>and bringing them into the future state via a planned process.</w:t>
      </w:r>
      <w:r w:rsidRPr="2077D206" w:rsidR="00C74DD5">
        <w:rPr>
          <w:rFonts w:ascii="Arial" w:hAnsi="Arial" w:cs="Arial"/>
          <w:sz w:val="22"/>
          <w:szCs w:val="22"/>
        </w:rPr>
        <w:t xml:space="preserve"> </w:t>
      </w:r>
      <w:r w:rsidRPr="2077D206" w:rsidR="3143E49F">
        <w:rPr>
          <w:rFonts w:ascii="Arial" w:hAnsi="Arial" w:cs="Arial"/>
          <w:sz w:val="22"/>
          <w:szCs w:val="22"/>
        </w:rPr>
        <w:t>T</w:t>
      </w:r>
      <w:r w:rsidRPr="2077D206" w:rsidR="7EB862C0">
        <w:rPr>
          <w:rFonts w:ascii="Arial" w:hAnsi="Arial" w:cs="Arial"/>
          <w:sz w:val="22"/>
          <w:szCs w:val="22"/>
        </w:rPr>
        <w:t xml:space="preserve">he leadership will </w:t>
      </w:r>
      <w:r w:rsidRPr="2077D206" w:rsidR="7EB862C0">
        <w:rPr>
          <w:rFonts w:ascii="Arial" w:hAnsi="Arial" w:cs="Arial"/>
          <w:sz w:val="22"/>
          <w:szCs w:val="22"/>
        </w:rPr>
        <w:t>be required</w:t>
      </w:r>
      <w:r w:rsidRPr="2077D206" w:rsidR="7EB862C0">
        <w:rPr>
          <w:rFonts w:ascii="Arial" w:hAnsi="Arial" w:cs="Arial"/>
          <w:sz w:val="22"/>
          <w:szCs w:val="22"/>
        </w:rPr>
        <w:t xml:space="preserve"> to </w:t>
      </w:r>
      <w:r w:rsidRPr="2077D206" w:rsidR="1D866F58">
        <w:rPr>
          <w:rFonts w:ascii="Arial" w:hAnsi="Arial" w:cs="Arial"/>
          <w:sz w:val="22"/>
          <w:szCs w:val="22"/>
        </w:rPr>
        <w:t xml:space="preserve">communicate </w:t>
      </w:r>
      <w:r w:rsidRPr="2077D206" w:rsidR="1A682134">
        <w:rPr>
          <w:rFonts w:ascii="Arial" w:hAnsi="Arial" w:cs="Arial"/>
          <w:sz w:val="22"/>
          <w:szCs w:val="22"/>
        </w:rPr>
        <w:t xml:space="preserve">with them effectively, </w:t>
      </w:r>
      <w:r w:rsidRPr="2077D206" w:rsidR="3143E49F">
        <w:rPr>
          <w:rFonts w:ascii="Arial" w:hAnsi="Arial" w:cs="Arial"/>
          <w:sz w:val="22"/>
          <w:szCs w:val="22"/>
        </w:rPr>
        <w:t xml:space="preserve">by </w:t>
      </w:r>
      <w:r w:rsidRPr="2077D206" w:rsidR="1A682134">
        <w:rPr>
          <w:rFonts w:ascii="Arial" w:hAnsi="Arial" w:cs="Arial"/>
          <w:sz w:val="22"/>
          <w:szCs w:val="22"/>
        </w:rPr>
        <w:t xml:space="preserve">keeping them informed and enabling feedback </w:t>
      </w:r>
      <w:r w:rsidRPr="2077D206" w:rsidR="3143E49F">
        <w:rPr>
          <w:rFonts w:ascii="Arial" w:hAnsi="Arial" w:cs="Arial"/>
          <w:sz w:val="22"/>
          <w:szCs w:val="22"/>
        </w:rPr>
        <w:t xml:space="preserve">to </w:t>
      </w:r>
      <w:r w:rsidRPr="2077D206" w:rsidR="1A682134">
        <w:rPr>
          <w:rFonts w:ascii="Arial" w:hAnsi="Arial" w:cs="Arial"/>
          <w:sz w:val="22"/>
          <w:szCs w:val="22"/>
        </w:rPr>
        <w:t>minimise resistance to change</w:t>
      </w:r>
      <w:r w:rsidRPr="2077D206" w:rsidR="1A682134">
        <w:rPr>
          <w:rFonts w:ascii="Arial" w:hAnsi="Arial" w:cs="Arial"/>
          <w:sz w:val="22"/>
          <w:szCs w:val="22"/>
        </w:rPr>
        <w:t>.</w:t>
      </w:r>
      <w:r w:rsidRPr="2077D206" w:rsidR="6A89970C">
        <w:rPr>
          <w:rFonts w:ascii="Arial" w:hAnsi="Arial" w:cs="Arial"/>
          <w:sz w:val="22"/>
          <w:szCs w:val="22"/>
        </w:rPr>
        <w:t xml:space="preserve">  </w:t>
      </w:r>
      <w:r w:rsidRPr="2077D206" w:rsidR="6A89970C">
        <w:rPr>
          <w:rFonts w:ascii="Arial" w:hAnsi="Arial" w:cs="Arial"/>
          <w:sz w:val="22"/>
          <w:szCs w:val="22"/>
        </w:rPr>
        <w:t>Working together with employees will enable a smoother transition to the new change.</w:t>
      </w:r>
    </w:p>
    <w:p w:rsidR="00BB16B0" w:rsidP="2077D206" w:rsidRDefault="00BB16B0" w14:paraId="45AA6847" w14:textId="4EE6D473">
      <w:pPr>
        <w:spacing w:line="360" w:lineRule="auto"/>
        <w:jc w:val="both"/>
        <w:rPr>
          <w:rFonts w:ascii="Arial" w:hAnsi="Arial" w:cs="Arial"/>
          <w:b w:val="1"/>
          <w:bCs w:val="1"/>
          <w:sz w:val="22"/>
          <w:szCs w:val="22"/>
        </w:rPr>
      </w:pPr>
      <w:r w:rsidRPr="2077D206" w:rsidR="00BB16B0">
        <w:rPr>
          <w:rFonts w:ascii="Arial" w:hAnsi="Arial" w:cs="Arial"/>
          <w:b w:val="1"/>
          <w:bCs w:val="1"/>
          <w:sz w:val="22"/>
          <w:szCs w:val="22"/>
        </w:rPr>
        <w:t>Government</w:t>
      </w:r>
    </w:p>
    <w:p w:rsidR="00BB16B0" w:rsidP="2077D206" w:rsidRDefault="008969F7" w14:paraId="0D4CF243" w14:textId="3493F914">
      <w:pPr>
        <w:spacing w:line="360" w:lineRule="auto"/>
        <w:jc w:val="both"/>
        <w:rPr>
          <w:rFonts w:ascii="Arial" w:hAnsi="Arial" w:cs="Arial"/>
          <w:sz w:val="22"/>
          <w:szCs w:val="22"/>
        </w:rPr>
      </w:pPr>
      <w:r w:rsidRPr="2077D206" w:rsidR="008969F7">
        <w:rPr>
          <w:rFonts w:ascii="Arial" w:hAnsi="Arial" w:cs="Arial"/>
          <w:sz w:val="22"/>
          <w:szCs w:val="22"/>
        </w:rPr>
        <w:t xml:space="preserve">The Post Office is owned by the government </w:t>
      </w:r>
      <w:r w:rsidRPr="2077D206" w:rsidR="00DA053E">
        <w:rPr>
          <w:rFonts w:ascii="Arial" w:hAnsi="Arial" w:cs="Arial"/>
          <w:sz w:val="22"/>
          <w:szCs w:val="22"/>
        </w:rPr>
        <w:t xml:space="preserve">however it </w:t>
      </w:r>
      <w:r w:rsidRPr="2077D206" w:rsidR="00273582">
        <w:rPr>
          <w:rFonts w:ascii="Arial" w:hAnsi="Arial" w:cs="Arial"/>
          <w:sz w:val="22"/>
          <w:szCs w:val="22"/>
        </w:rPr>
        <w:t>operates</w:t>
      </w:r>
      <w:r w:rsidRPr="2077D206" w:rsidR="00DF5F6B">
        <w:rPr>
          <w:rFonts w:ascii="Arial" w:hAnsi="Arial" w:cs="Arial"/>
          <w:sz w:val="22"/>
          <w:szCs w:val="22"/>
        </w:rPr>
        <w:t xml:space="preserve"> as a separate business</w:t>
      </w:r>
      <w:r w:rsidRPr="2077D206" w:rsidR="00273582">
        <w:rPr>
          <w:rFonts w:ascii="Arial" w:hAnsi="Arial" w:cs="Arial"/>
          <w:sz w:val="22"/>
          <w:szCs w:val="22"/>
        </w:rPr>
        <w:t xml:space="preserve"> with its own independent board</w:t>
      </w:r>
      <w:r w:rsidRPr="2077D206" w:rsidR="00032442">
        <w:rPr>
          <w:rFonts w:ascii="Arial" w:hAnsi="Arial" w:cs="Arial"/>
          <w:sz w:val="22"/>
          <w:szCs w:val="22"/>
        </w:rPr>
        <w:t xml:space="preserve"> who </w:t>
      </w:r>
      <w:r w:rsidRPr="2077D206" w:rsidR="001D2ADF">
        <w:rPr>
          <w:rFonts w:ascii="Arial" w:hAnsi="Arial" w:cs="Arial"/>
          <w:sz w:val="22"/>
          <w:szCs w:val="22"/>
        </w:rPr>
        <w:t xml:space="preserve">are free to focus on growing their own revenues without leaning on the government for </w:t>
      </w:r>
      <w:r w:rsidRPr="2077D206" w:rsidR="0065559B">
        <w:rPr>
          <w:rFonts w:ascii="Arial" w:hAnsi="Arial" w:cs="Arial"/>
          <w:sz w:val="22"/>
          <w:szCs w:val="22"/>
        </w:rPr>
        <w:t>financial</w:t>
      </w:r>
      <w:r w:rsidRPr="2077D206" w:rsidR="001D2ADF">
        <w:rPr>
          <w:rFonts w:ascii="Arial" w:hAnsi="Arial" w:cs="Arial"/>
          <w:sz w:val="22"/>
          <w:szCs w:val="22"/>
        </w:rPr>
        <w:t xml:space="preserve"> security</w:t>
      </w:r>
      <w:r w:rsidRPr="2077D206" w:rsidR="0065559B">
        <w:rPr>
          <w:rFonts w:ascii="Arial" w:hAnsi="Arial" w:cs="Arial"/>
          <w:sz w:val="22"/>
          <w:szCs w:val="22"/>
        </w:rPr>
        <w:t xml:space="preserve"> (Lupupa, </w:t>
      </w:r>
      <w:r w:rsidRPr="2077D206" w:rsidR="00581072">
        <w:rPr>
          <w:rFonts w:ascii="Arial" w:hAnsi="Arial" w:cs="Arial"/>
          <w:sz w:val="22"/>
          <w:szCs w:val="22"/>
        </w:rPr>
        <w:t>2022)</w:t>
      </w:r>
      <w:r w:rsidRPr="2077D206" w:rsidR="00DF5F6B">
        <w:rPr>
          <w:rFonts w:ascii="Arial" w:hAnsi="Arial" w:cs="Arial"/>
          <w:sz w:val="22"/>
          <w:szCs w:val="22"/>
        </w:rPr>
        <w:t>.</w:t>
      </w:r>
      <w:r w:rsidRPr="2077D206" w:rsidR="0065559B">
        <w:rPr>
          <w:rFonts w:ascii="Arial" w:hAnsi="Arial" w:cs="Arial"/>
          <w:sz w:val="22"/>
          <w:szCs w:val="22"/>
        </w:rPr>
        <w:t xml:space="preserve">  </w:t>
      </w:r>
      <w:r w:rsidRPr="2077D206" w:rsidR="00511F84">
        <w:rPr>
          <w:rFonts w:ascii="Arial" w:hAnsi="Arial" w:cs="Arial"/>
          <w:sz w:val="22"/>
          <w:szCs w:val="22"/>
        </w:rPr>
        <w:t xml:space="preserve">This stakeholder </w:t>
      </w:r>
      <w:r w:rsidRPr="2077D206" w:rsidR="00240679">
        <w:rPr>
          <w:rFonts w:ascii="Arial" w:hAnsi="Arial" w:cs="Arial"/>
          <w:sz w:val="22"/>
          <w:szCs w:val="22"/>
        </w:rPr>
        <w:t>has low power</w:t>
      </w:r>
      <w:r w:rsidRPr="2077D206" w:rsidR="005F7ABC">
        <w:rPr>
          <w:rFonts w:ascii="Arial" w:hAnsi="Arial" w:cs="Arial"/>
          <w:sz w:val="22"/>
          <w:szCs w:val="22"/>
        </w:rPr>
        <w:t>/influence</w:t>
      </w:r>
      <w:r w:rsidRPr="2077D206" w:rsidR="008D2475">
        <w:rPr>
          <w:rFonts w:ascii="Arial" w:hAnsi="Arial" w:cs="Arial"/>
          <w:sz w:val="22"/>
          <w:szCs w:val="22"/>
        </w:rPr>
        <w:t xml:space="preserve"> but may remain in the high interest zone</w:t>
      </w:r>
      <w:r w:rsidRPr="2077D206" w:rsidR="67248563">
        <w:rPr>
          <w:rFonts w:ascii="Arial" w:hAnsi="Arial" w:cs="Arial"/>
          <w:sz w:val="22"/>
          <w:szCs w:val="22"/>
        </w:rPr>
        <w:t xml:space="preserve"> in this situation, however their presence may</w:t>
      </w:r>
      <w:r w:rsidRPr="2077D206" w:rsidR="24E9FA44">
        <w:rPr>
          <w:rFonts w:ascii="Arial" w:hAnsi="Arial" w:cs="Arial"/>
          <w:sz w:val="22"/>
          <w:szCs w:val="22"/>
        </w:rPr>
        <w:t xml:space="preserve"> have</w:t>
      </w:r>
      <w:r w:rsidRPr="2077D206" w:rsidR="67248563">
        <w:rPr>
          <w:rFonts w:ascii="Arial" w:hAnsi="Arial" w:cs="Arial"/>
          <w:sz w:val="22"/>
          <w:szCs w:val="22"/>
        </w:rPr>
        <w:t xml:space="preserve"> fluctuate</w:t>
      </w:r>
      <w:r w:rsidRPr="2077D206" w:rsidR="4476BF9B">
        <w:rPr>
          <w:rFonts w:ascii="Arial" w:hAnsi="Arial" w:cs="Arial"/>
          <w:sz w:val="22"/>
          <w:szCs w:val="22"/>
        </w:rPr>
        <w:t xml:space="preserve">d </w:t>
      </w:r>
      <w:r w:rsidRPr="2077D206" w:rsidR="67248563">
        <w:rPr>
          <w:rFonts w:ascii="Arial" w:hAnsi="Arial" w:cs="Arial"/>
          <w:sz w:val="22"/>
          <w:szCs w:val="22"/>
        </w:rPr>
        <w:t>towards the high influence zone</w:t>
      </w:r>
      <w:r w:rsidRPr="2077D206" w:rsidR="00DDA03E">
        <w:rPr>
          <w:rFonts w:ascii="Arial" w:hAnsi="Arial" w:cs="Arial"/>
          <w:sz w:val="22"/>
          <w:szCs w:val="22"/>
        </w:rPr>
        <w:t xml:space="preserve"> </w:t>
      </w:r>
      <w:r w:rsidRPr="2077D206" w:rsidR="0FA10394">
        <w:rPr>
          <w:rFonts w:ascii="Arial" w:hAnsi="Arial" w:cs="Arial"/>
          <w:sz w:val="22"/>
          <w:szCs w:val="22"/>
        </w:rPr>
        <w:t xml:space="preserve">if </w:t>
      </w:r>
      <w:r w:rsidRPr="2077D206" w:rsidR="3A0D4AB7">
        <w:rPr>
          <w:rFonts w:ascii="Arial" w:hAnsi="Arial" w:cs="Arial"/>
          <w:sz w:val="22"/>
          <w:szCs w:val="22"/>
        </w:rPr>
        <w:t>responsibility</w:t>
      </w:r>
      <w:r w:rsidRPr="2077D206" w:rsidR="0FA10394">
        <w:rPr>
          <w:rFonts w:ascii="Arial" w:hAnsi="Arial" w:cs="Arial"/>
          <w:sz w:val="22"/>
          <w:szCs w:val="22"/>
        </w:rPr>
        <w:t xml:space="preserve"> had not been transferred to independent </w:t>
      </w:r>
      <w:r w:rsidRPr="2077D206" w:rsidR="2AF8882E">
        <w:rPr>
          <w:rFonts w:ascii="Arial" w:hAnsi="Arial" w:cs="Arial"/>
          <w:sz w:val="22"/>
          <w:szCs w:val="22"/>
        </w:rPr>
        <w:t>owners</w:t>
      </w:r>
      <w:r w:rsidRPr="2077D206" w:rsidR="2AF8882E">
        <w:rPr>
          <w:rFonts w:ascii="Arial" w:hAnsi="Arial" w:cs="Arial"/>
          <w:sz w:val="22"/>
          <w:szCs w:val="22"/>
        </w:rPr>
        <w:t xml:space="preserve">.  </w:t>
      </w:r>
      <w:r w:rsidRPr="2077D206" w:rsidR="36962164">
        <w:rPr>
          <w:rFonts w:ascii="Arial" w:hAnsi="Arial" w:cs="Arial"/>
          <w:sz w:val="22"/>
          <w:szCs w:val="22"/>
        </w:rPr>
        <w:t>T</w:t>
      </w:r>
      <w:r w:rsidRPr="2077D206" w:rsidR="683808FC">
        <w:rPr>
          <w:rFonts w:ascii="Arial" w:hAnsi="Arial" w:cs="Arial"/>
          <w:sz w:val="22"/>
          <w:szCs w:val="22"/>
        </w:rPr>
        <w:t xml:space="preserve">he post office offer government services such as passport </w:t>
      </w:r>
      <w:r w:rsidRPr="2077D206" w:rsidR="4FC3076F">
        <w:rPr>
          <w:rFonts w:ascii="Arial" w:hAnsi="Arial" w:cs="Arial"/>
          <w:sz w:val="22"/>
          <w:szCs w:val="22"/>
        </w:rPr>
        <w:t xml:space="preserve">check and send, identity checking for documents, </w:t>
      </w:r>
      <w:r w:rsidRPr="2077D206" w:rsidR="1D6CDD71">
        <w:rPr>
          <w:rFonts w:ascii="Arial" w:hAnsi="Arial" w:cs="Arial"/>
          <w:sz w:val="22"/>
          <w:szCs w:val="22"/>
        </w:rPr>
        <w:t>driver's</w:t>
      </w:r>
      <w:r w:rsidRPr="2077D206" w:rsidR="4FC3076F">
        <w:rPr>
          <w:rFonts w:ascii="Arial" w:hAnsi="Arial" w:cs="Arial"/>
          <w:sz w:val="22"/>
          <w:szCs w:val="22"/>
        </w:rPr>
        <w:t xml:space="preserve"> license</w:t>
      </w:r>
      <w:r w:rsidRPr="2077D206" w:rsidR="2B0BDFE5">
        <w:rPr>
          <w:rFonts w:ascii="Arial" w:hAnsi="Arial" w:cs="Arial"/>
          <w:sz w:val="22"/>
          <w:szCs w:val="22"/>
        </w:rPr>
        <w:t xml:space="preserve"> issuing and renewal</w:t>
      </w:r>
      <w:r w:rsidRPr="2077D206" w:rsidR="2EB9D015">
        <w:rPr>
          <w:rFonts w:ascii="Arial" w:hAnsi="Arial" w:cs="Arial"/>
          <w:sz w:val="22"/>
          <w:szCs w:val="22"/>
        </w:rPr>
        <w:t xml:space="preserve"> and therefore will find that the government are partners with the post office which strengthens the</w:t>
      </w:r>
      <w:r w:rsidRPr="2077D206" w:rsidR="668D7FD1">
        <w:rPr>
          <w:rFonts w:ascii="Arial" w:hAnsi="Arial" w:cs="Arial"/>
          <w:sz w:val="22"/>
          <w:szCs w:val="22"/>
        </w:rPr>
        <w:t xml:space="preserve"> post office’s</w:t>
      </w:r>
      <w:r w:rsidRPr="2077D206" w:rsidR="2EB9D015">
        <w:rPr>
          <w:rFonts w:ascii="Arial" w:hAnsi="Arial" w:cs="Arial"/>
          <w:sz w:val="22"/>
          <w:szCs w:val="22"/>
        </w:rPr>
        <w:t xml:space="preserve"> ability to influ</w:t>
      </w:r>
      <w:r w:rsidRPr="2077D206" w:rsidR="2A3D2D13">
        <w:rPr>
          <w:rFonts w:ascii="Arial" w:hAnsi="Arial" w:cs="Arial"/>
          <w:sz w:val="22"/>
          <w:szCs w:val="22"/>
        </w:rPr>
        <w:t>ence decisions.</w:t>
      </w:r>
      <w:r w:rsidRPr="2077D206" w:rsidR="79338237">
        <w:rPr>
          <w:rFonts w:ascii="Arial" w:hAnsi="Arial" w:cs="Arial"/>
          <w:sz w:val="22"/>
          <w:szCs w:val="22"/>
        </w:rPr>
        <w:t xml:space="preserve"> </w:t>
      </w:r>
      <w:r w:rsidRPr="2077D206" w:rsidR="3BF0966D">
        <w:rPr>
          <w:rFonts w:ascii="Arial" w:hAnsi="Arial" w:cs="Arial"/>
          <w:sz w:val="22"/>
          <w:szCs w:val="22"/>
        </w:rPr>
        <w:t>This stakeholder would need to be managed carefully as the nature of their power and interest can change.</w:t>
      </w:r>
    </w:p>
    <w:p w:rsidRPr="00B52814" w:rsidR="00BB16B0" w:rsidP="2077D206" w:rsidRDefault="00BB16B0" w14:paraId="602A4041" w14:textId="77777777">
      <w:pPr>
        <w:spacing w:line="360" w:lineRule="auto"/>
        <w:jc w:val="both"/>
        <w:rPr>
          <w:rFonts w:ascii="Arial" w:hAnsi="Arial" w:cs="Arial"/>
          <w:b w:val="1"/>
          <w:bCs w:val="1"/>
          <w:sz w:val="22"/>
          <w:szCs w:val="22"/>
        </w:rPr>
      </w:pPr>
      <w:r w:rsidRPr="2077D206" w:rsidR="00BB16B0">
        <w:rPr>
          <w:rFonts w:ascii="Arial" w:hAnsi="Arial" w:cs="Arial"/>
          <w:b w:val="1"/>
          <w:bCs w:val="1"/>
          <w:sz w:val="22"/>
          <w:szCs w:val="22"/>
        </w:rPr>
        <w:t>Customers</w:t>
      </w:r>
    </w:p>
    <w:p w:rsidR="00BB16B0" w:rsidP="2077D206" w:rsidRDefault="00BB16B0" w14:paraId="1FD8EDDF" w14:textId="38BD824F">
      <w:pPr>
        <w:spacing w:line="360" w:lineRule="auto"/>
        <w:jc w:val="both"/>
        <w:rPr>
          <w:rFonts w:ascii="Arial" w:hAnsi="Arial" w:cs="Arial"/>
          <w:sz w:val="22"/>
          <w:szCs w:val="22"/>
        </w:rPr>
      </w:pPr>
      <w:r w:rsidRPr="2077D206" w:rsidR="00BB16B0">
        <w:rPr>
          <w:rFonts w:ascii="Arial" w:hAnsi="Arial" w:cs="Arial"/>
          <w:sz w:val="22"/>
          <w:szCs w:val="22"/>
        </w:rPr>
        <w:t xml:space="preserve">The customer may and may not have an interest, however they are </w:t>
      </w:r>
      <w:r w:rsidRPr="2077D206" w:rsidR="00BB16B0">
        <w:rPr>
          <w:rFonts w:ascii="Arial" w:hAnsi="Arial" w:cs="Arial"/>
          <w:sz w:val="22"/>
          <w:szCs w:val="22"/>
        </w:rPr>
        <w:t>very important</w:t>
      </w:r>
      <w:r w:rsidRPr="2077D206" w:rsidR="00BB16B0">
        <w:rPr>
          <w:rFonts w:ascii="Arial" w:hAnsi="Arial" w:cs="Arial"/>
          <w:sz w:val="22"/>
          <w:szCs w:val="22"/>
        </w:rPr>
        <w:t xml:space="preserve"> when businesses are leading change</w:t>
      </w:r>
      <w:r w:rsidRPr="2077D206" w:rsidR="00BB16B0">
        <w:rPr>
          <w:rFonts w:ascii="Arial" w:hAnsi="Arial" w:cs="Arial"/>
          <w:sz w:val="22"/>
          <w:szCs w:val="22"/>
        </w:rPr>
        <w:t xml:space="preserve">.  </w:t>
      </w:r>
      <w:r w:rsidRPr="2077D206" w:rsidR="29D738C6">
        <w:rPr>
          <w:rFonts w:ascii="Arial" w:hAnsi="Arial" w:cs="Arial"/>
          <w:sz w:val="22"/>
          <w:szCs w:val="22"/>
        </w:rPr>
        <w:t xml:space="preserve">There are </w:t>
      </w:r>
      <w:r w:rsidRPr="2077D206" w:rsidR="29D738C6">
        <w:rPr>
          <w:rFonts w:ascii="Arial" w:hAnsi="Arial" w:cs="Arial"/>
          <w:sz w:val="22"/>
          <w:szCs w:val="22"/>
        </w:rPr>
        <w:t>different types</w:t>
      </w:r>
      <w:r w:rsidRPr="2077D206" w:rsidR="29D738C6">
        <w:rPr>
          <w:rFonts w:ascii="Arial" w:hAnsi="Arial" w:cs="Arial"/>
          <w:sz w:val="22"/>
          <w:szCs w:val="22"/>
        </w:rPr>
        <w:t xml:space="preserve"> of customers, depending on how important their use of the service provided by the Post office is</w:t>
      </w:r>
      <w:r w:rsidRPr="2077D206" w:rsidR="29D738C6">
        <w:rPr>
          <w:rFonts w:ascii="Arial" w:hAnsi="Arial" w:cs="Arial"/>
          <w:sz w:val="22"/>
          <w:szCs w:val="22"/>
        </w:rPr>
        <w:t xml:space="preserve">.  </w:t>
      </w:r>
      <w:r w:rsidRPr="2077D206" w:rsidR="29D738C6">
        <w:rPr>
          <w:rFonts w:ascii="Arial" w:hAnsi="Arial" w:cs="Arial"/>
          <w:sz w:val="22"/>
          <w:szCs w:val="22"/>
        </w:rPr>
        <w:t>SMEs rely heavily on the s</w:t>
      </w:r>
      <w:r w:rsidRPr="2077D206" w:rsidR="66C3F6CD">
        <w:rPr>
          <w:rFonts w:ascii="Arial" w:hAnsi="Arial" w:cs="Arial"/>
          <w:sz w:val="22"/>
          <w:szCs w:val="22"/>
        </w:rPr>
        <w:t>ervices, with many bank branches closing, the Post Office</w:t>
      </w:r>
      <w:r w:rsidRPr="2077D206" w:rsidR="6270F1AC">
        <w:rPr>
          <w:rFonts w:ascii="Arial" w:hAnsi="Arial" w:cs="Arial"/>
          <w:sz w:val="22"/>
          <w:szCs w:val="22"/>
        </w:rPr>
        <w:t xml:space="preserve"> </w:t>
      </w:r>
      <w:r w:rsidRPr="2077D206" w:rsidR="6270F1AC">
        <w:rPr>
          <w:rFonts w:ascii="Arial" w:hAnsi="Arial" w:cs="Arial"/>
          <w:sz w:val="22"/>
          <w:szCs w:val="22"/>
        </w:rPr>
        <w:t>remains</w:t>
      </w:r>
      <w:r w:rsidRPr="2077D206" w:rsidR="6270F1AC">
        <w:rPr>
          <w:rFonts w:ascii="Arial" w:hAnsi="Arial" w:cs="Arial"/>
          <w:sz w:val="22"/>
          <w:szCs w:val="22"/>
        </w:rPr>
        <w:t xml:space="preserve"> a critical network for small businesses to manage their banking, postal and cash needs (</w:t>
      </w:r>
      <w:r w:rsidRPr="2077D206" w:rsidR="12FAAE69">
        <w:rPr>
          <w:rFonts w:ascii="Arial" w:hAnsi="Arial" w:cs="Arial"/>
          <w:sz w:val="22"/>
          <w:szCs w:val="22"/>
        </w:rPr>
        <w:t>Rural Services Network, 2020)</w:t>
      </w:r>
      <w:r w:rsidRPr="2077D206" w:rsidR="12FAAE69">
        <w:rPr>
          <w:rFonts w:ascii="Arial" w:hAnsi="Arial" w:cs="Arial"/>
          <w:sz w:val="22"/>
          <w:szCs w:val="22"/>
        </w:rPr>
        <w:t xml:space="preserve">. </w:t>
      </w:r>
      <w:r w:rsidRPr="2077D206" w:rsidR="6270F1AC">
        <w:rPr>
          <w:rFonts w:ascii="Arial" w:hAnsi="Arial" w:cs="Arial"/>
          <w:sz w:val="22"/>
          <w:szCs w:val="22"/>
        </w:rPr>
        <w:t xml:space="preserve"> </w:t>
      </w:r>
      <w:r w:rsidRPr="2077D206" w:rsidR="1AE78C2E">
        <w:rPr>
          <w:rFonts w:ascii="Arial" w:hAnsi="Arial" w:cs="Arial"/>
          <w:sz w:val="22"/>
          <w:szCs w:val="22"/>
        </w:rPr>
        <w:t xml:space="preserve">They will have an interest in this situation as they would not want to be </w:t>
      </w:r>
      <w:r w:rsidRPr="2077D206" w:rsidR="1AE78C2E">
        <w:rPr>
          <w:rFonts w:ascii="Arial" w:hAnsi="Arial" w:cs="Arial"/>
          <w:sz w:val="22"/>
          <w:szCs w:val="22"/>
        </w:rPr>
        <w:t>impacted</w:t>
      </w:r>
      <w:r w:rsidRPr="2077D206" w:rsidR="1AE78C2E">
        <w:rPr>
          <w:rFonts w:ascii="Arial" w:hAnsi="Arial" w:cs="Arial"/>
          <w:sz w:val="22"/>
          <w:szCs w:val="22"/>
        </w:rPr>
        <w:t xml:space="preserve"> by continuous striking by employees, and although their influence may be low</w:t>
      </w:r>
      <w:r w:rsidRPr="2077D206" w:rsidR="097B2CAE">
        <w:rPr>
          <w:rFonts w:ascii="Arial" w:hAnsi="Arial" w:cs="Arial"/>
          <w:sz w:val="22"/>
          <w:szCs w:val="22"/>
        </w:rPr>
        <w:t xml:space="preserve">, if the situation does not improve soon enough, </w:t>
      </w:r>
      <w:r w:rsidRPr="2077D206" w:rsidR="6CBEA195">
        <w:rPr>
          <w:rFonts w:ascii="Arial" w:hAnsi="Arial" w:cs="Arial"/>
          <w:sz w:val="22"/>
          <w:szCs w:val="22"/>
        </w:rPr>
        <w:t xml:space="preserve">they </w:t>
      </w:r>
      <w:r w:rsidRPr="2077D206" w:rsidR="127B5E52">
        <w:rPr>
          <w:rFonts w:ascii="Arial" w:hAnsi="Arial" w:cs="Arial"/>
          <w:sz w:val="22"/>
          <w:szCs w:val="22"/>
        </w:rPr>
        <w:t>can take their</w:t>
      </w:r>
      <w:r w:rsidRPr="2077D206" w:rsidR="0975A707">
        <w:rPr>
          <w:rFonts w:ascii="Arial" w:hAnsi="Arial" w:cs="Arial"/>
          <w:sz w:val="22"/>
          <w:szCs w:val="22"/>
        </w:rPr>
        <w:t xml:space="preserve"> business elsewhere</w:t>
      </w:r>
      <w:r w:rsidRPr="2077D206" w:rsidR="6DEF575C">
        <w:rPr>
          <w:rFonts w:ascii="Arial" w:hAnsi="Arial" w:cs="Arial"/>
          <w:sz w:val="22"/>
          <w:szCs w:val="22"/>
        </w:rPr>
        <w:t xml:space="preserve"> which could </w:t>
      </w:r>
      <w:r w:rsidRPr="2077D206" w:rsidR="6DEF575C">
        <w:rPr>
          <w:rFonts w:ascii="Arial" w:hAnsi="Arial" w:cs="Arial"/>
          <w:sz w:val="22"/>
          <w:szCs w:val="22"/>
        </w:rPr>
        <w:t xml:space="preserve">ultimately </w:t>
      </w:r>
      <w:r w:rsidRPr="2077D206" w:rsidR="1B2C4B84">
        <w:rPr>
          <w:rFonts w:ascii="Arial" w:hAnsi="Arial" w:cs="Arial"/>
          <w:sz w:val="22"/>
          <w:szCs w:val="22"/>
        </w:rPr>
        <w:t>impact</w:t>
      </w:r>
      <w:r w:rsidRPr="2077D206" w:rsidR="1B2C4B84">
        <w:rPr>
          <w:rFonts w:ascii="Arial" w:hAnsi="Arial" w:cs="Arial"/>
          <w:sz w:val="22"/>
          <w:szCs w:val="22"/>
        </w:rPr>
        <w:t xml:space="preserve"> their relationship</w:t>
      </w:r>
      <w:r w:rsidRPr="2077D206" w:rsidR="0975A707">
        <w:rPr>
          <w:rFonts w:ascii="Arial" w:hAnsi="Arial" w:cs="Arial"/>
          <w:sz w:val="22"/>
          <w:szCs w:val="22"/>
        </w:rPr>
        <w:t xml:space="preserve">. </w:t>
      </w:r>
      <w:r w:rsidRPr="2077D206" w:rsidR="127B5E52">
        <w:rPr>
          <w:rFonts w:ascii="Arial" w:hAnsi="Arial" w:cs="Arial"/>
          <w:sz w:val="22"/>
          <w:szCs w:val="22"/>
        </w:rPr>
        <w:t xml:space="preserve"> </w:t>
      </w:r>
      <w:r w:rsidRPr="2077D206" w:rsidR="00BB16B0">
        <w:rPr>
          <w:rFonts w:ascii="Arial" w:hAnsi="Arial" w:cs="Arial"/>
          <w:sz w:val="22"/>
          <w:szCs w:val="22"/>
        </w:rPr>
        <w:t xml:space="preserve">If the change an organisation is implementing is likely to affect the service that they provide whether for the short term or long term, then </w:t>
      </w:r>
      <w:r w:rsidRPr="2077D206" w:rsidR="042EAC61">
        <w:rPr>
          <w:rFonts w:ascii="Arial" w:hAnsi="Arial" w:cs="Arial"/>
          <w:sz w:val="22"/>
          <w:szCs w:val="22"/>
        </w:rPr>
        <w:t xml:space="preserve">organisations should consider their customers and manage </w:t>
      </w:r>
      <w:r w:rsidRPr="2077D206" w:rsidR="7D482952">
        <w:rPr>
          <w:rFonts w:ascii="Arial" w:hAnsi="Arial" w:cs="Arial"/>
          <w:sz w:val="22"/>
          <w:szCs w:val="22"/>
        </w:rPr>
        <w:t>their</w:t>
      </w:r>
      <w:r w:rsidRPr="2077D206" w:rsidR="16F97633">
        <w:rPr>
          <w:rFonts w:ascii="Arial" w:hAnsi="Arial" w:cs="Arial"/>
          <w:sz w:val="22"/>
          <w:szCs w:val="22"/>
        </w:rPr>
        <w:t xml:space="preserve"> </w:t>
      </w:r>
      <w:r w:rsidRPr="2077D206" w:rsidR="042EAC61">
        <w:rPr>
          <w:rFonts w:ascii="Arial" w:hAnsi="Arial" w:cs="Arial"/>
          <w:sz w:val="22"/>
          <w:szCs w:val="22"/>
        </w:rPr>
        <w:t>expectations by keeping them informed</w:t>
      </w:r>
      <w:r w:rsidRPr="2077D206" w:rsidR="78D9E048">
        <w:rPr>
          <w:rFonts w:ascii="Arial" w:hAnsi="Arial" w:cs="Arial"/>
          <w:sz w:val="22"/>
          <w:szCs w:val="22"/>
        </w:rPr>
        <w:t xml:space="preserve"> to ensure satisfaction</w:t>
      </w:r>
      <w:r w:rsidRPr="2077D206" w:rsidR="6B4FE177">
        <w:rPr>
          <w:rFonts w:ascii="Arial" w:hAnsi="Arial" w:cs="Arial"/>
          <w:sz w:val="22"/>
          <w:szCs w:val="22"/>
        </w:rPr>
        <w:t xml:space="preserve"> and offering alternative solutions for temporary measure</w:t>
      </w:r>
      <w:r w:rsidRPr="2077D206" w:rsidR="78D9E048">
        <w:rPr>
          <w:rFonts w:ascii="Arial" w:hAnsi="Arial" w:cs="Arial"/>
          <w:sz w:val="22"/>
          <w:szCs w:val="22"/>
        </w:rPr>
        <w:t xml:space="preserve"> (</w:t>
      </w:r>
      <w:r w:rsidRPr="2077D206" w:rsidR="4EDB537A">
        <w:rPr>
          <w:rFonts w:ascii="Arial" w:hAnsi="Arial" w:cs="Arial"/>
          <w:sz w:val="22"/>
          <w:szCs w:val="22"/>
        </w:rPr>
        <w:t>Arslan, 2020)</w:t>
      </w:r>
      <w:r w:rsidRPr="2077D206" w:rsidR="00BB16B0">
        <w:rPr>
          <w:rFonts w:ascii="Arial" w:hAnsi="Arial" w:cs="Arial"/>
          <w:sz w:val="22"/>
          <w:szCs w:val="22"/>
        </w:rPr>
        <w:t xml:space="preserve">.  </w:t>
      </w:r>
      <w:r w:rsidRPr="2077D206" w:rsidR="00BB16B0">
        <w:rPr>
          <w:rFonts w:ascii="Arial" w:hAnsi="Arial" w:cs="Arial"/>
          <w:sz w:val="22"/>
          <w:szCs w:val="22"/>
        </w:rPr>
        <w:t>Customers are very much the community and if affected by the changes then they are likely to cause a stir</w:t>
      </w:r>
      <w:r w:rsidRPr="2077D206" w:rsidR="00BB16B0">
        <w:rPr>
          <w:rFonts w:ascii="Arial" w:hAnsi="Arial" w:cs="Arial"/>
          <w:sz w:val="22"/>
          <w:szCs w:val="22"/>
        </w:rPr>
        <w:t xml:space="preserve">.  </w:t>
      </w:r>
      <w:r w:rsidRPr="2077D206" w:rsidR="00BB16B0">
        <w:rPr>
          <w:rFonts w:ascii="Arial" w:hAnsi="Arial" w:cs="Arial"/>
          <w:sz w:val="22"/>
          <w:szCs w:val="22"/>
        </w:rPr>
        <w:t>This is where communication in terms of Customer Relationship Management (CRM) will come into effect (Mirzoyan and Tovmasyan, 2022)</w:t>
      </w:r>
      <w:r w:rsidRPr="2077D206" w:rsidR="00BB16B0">
        <w:rPr>
          <w:rFonts w:ascii="Arial" w:hAnsi="Arial" w:cs="Arial"/>
          <w:sz w:val="22"/>
          <w:szCs w:val="22"/>
        </w:rPr>
        <w:t xml:space="preserve">.  </w:t>
      </w:r>
      <w:r w:rsidRPr="2077D206" w:rsidR="00BB16B0">
        <w:rPr>
          <w:rFonts w:ascii="Arial" w:hAnsi="Arial" w:cs="Arial"/>
          <w:sz w:val="22"/>
          <w:szCs w:val="22"/>
        </w:rPr>
        <w:t>It enables leaders to better understand the needs of the customer and allowing to analyse how certain changes can affect them before making big decisions.</w:t>
      </w:r>
    </w:p>
    <w:p w:rsidR="00176608" w:rsidP="2077D206" w:rsidRDefault="2C2C9A61" w14:paraId="03F0F5FB" w14:textId="4A3CAB05">
      <w:pPr>
        <w:spacing w:line="360" w:lineRule="auto"/>
        <w:jc w:val="both"/>
        <w:rPr>
          <w:rFonts w:ascii="Arial" w:hAnsi="Arial" w:cs="Arial"/>
          <w:b w:val="1"/>
          <w:bCs w:val="1"/>
          <w:sz w:val="22"/>
          <w:szCs w:val="22"/>
        </w:rPr>
      </w:pPr>
      <w:r w:rsidRPr="2077D206" w:rsidR="2C2C9A61">
        <w:rPr>
          <w:rFonts w:ascii="Arial" w:hAnsi="Arial" w:cs="Arial"/>
          <w:b w:val="1"/>
          <w:bCs w:val="1"/>
          <w:sz w:val="22"/>
          <w:szCs w:val="22"/>
        </w:rPr>
        <w:t>CWU Communication workers Union</w:t>
      </w:r>
    </w:p>
    <w:p w:rsidR="00BB16B0" w:rsidP="2077D206" w:rsidRDefault="3237FEAA" w14:paraId="46C84752" w14:textId="557852DD">
      <w:pPr>
        <w:spacing w:line="360" w:lineRule="auto"/>
        <w:jc w:val="both"/>
        <w:rPr>
          <w:rFonts w:ascii="Arial" w:hAnsi="Arial" w:cs="Arial"/>
          <w:sz w:val="22"/>
          <w:szCs w:val="22"/>
        </w:rPr>
      </w:pPr>
      <w:r w:rsidRPr="2077D206" w:rsidR="3237FEAA">
        <w:rPr>
          <w:rFonts w:ascii="Arial" w:hAnsi="Arial" w:cs="Arial"/>
          <w:sz w:val="22"/>
          <w:szCs w:val="22"/>
        </w:rPr>
        <w:t xml:space="preserve">As of the beginning of the Post Office wage changes, the Communication Workers Union (CWU) have been </w:t>
      </w:r>
      <w:r w:rsidRPr="2077D206" w:rsidR="4CC6B94D">
        <w:rPr>
          <w:rFonts w:ascii="Arial" w:hAnsi="Arial" w:cs="Arial"/>
          <w:sz w:val="22"/>
          <w:szCs w:val="22"/>
        </w:rPr>
        <w:t>acting as consultants to achieve the best deal for post office workers</w:t>
      </w:r>
      <w:r w:rsidRPr="2077D206" w:rsidR="4CC6B94D">
        <w:rPr>
          <w:rFonts w:ascii="Arial" w:hAnsi="Arial" w:cs="Arial"/>
          <w:sz w:val="22"/>
          <w:szCs w:val="22"/>
        </w:rPr>
        <w:t xml:space="preserve">.  </w:t>
      </w:r>
      <w:r w:rsidRPr="2077D206" w:rsidR="37A2F2C6">
        <w:rPr>
          <w:rFonts w:ascii="Arial" w:hAnsi="Arial" w:cs="Arial"/>
          <w:sz w:val="22"/>
          <w:szCs w:val="22"/>
        </w:rPr>
        <w:t xml:space="preserve">The CWU play a significant role in shaping business changes, engaging in </w:t>
      </w:r>
      <w:r w:rsidRPr="2077D206" w:rsidR="4C39A9A0">
        <w:rPr>
          <w:rFonts w:ascii="Arial" w:hAnsi="Arial" w:cs="Arial"/>
          <w:sz w:val="22"/>
          <w:szCs w:val="22"/>
        </w:rPr>
        <w:t xml:space="preserve">negotiations with </w:t>
      </w:r>
      <w:r w:rsidRPr="2077D206" w:rsidR="47317CE3">
        <w:rPr>
          <w:rFonts w:ascii="Arial" w:hAnsi="Arial" w:cs="Arial"/>
          <w:sz w:val="22"/>
          <w:szCs w:val="22"/>
        </w:rPr>
        <w:t>employers</w:t>
      </w:r>
      <w:r w:rsidRPr="2077D206" w:rsidR="4C39A9A0">
        <w:rPr>
          <w:rFonts w:ascii="Arial" w:hAnsi="Arial" w:cs="Arial"/>
          <w:sz w:val="22"/>
          <w:szCs w:val="22"/>
        </w:rPr>
        <w:t xml:space="preserve"> in addressing pay, working conditions</w:t>
      </w:r>
      <w:r w:rsidRPr="2077D206" w:rsidR="6C043A82">
        <w:rPr>
          <w:rFonts w:ascii="Arial" w:hAnsi="Arial" w:cs="Arial"/>
          <w:sz w:val="22"/>
          <w:szCs w:val="22"/>
        </w:rPr>
        <w:t>, holiday entitlements, and other issues</w:t>
      </w:r>
      <w:r w:rsidRPr="2077D206" w:rsidR="4DE8EBEF">
        <w:rPr>
          <w:rFonts w:ascii="Arial" w:hAnsi="Arial" w:cs="Arial"/>
          <w:sz w:val="22"/>
          <w:szCs w:val="22"/>
        </w:rPr>
        <w:t xml:space="preserve"> (Communication Workers Union, 2024)</w:t>
      </w:r>
      <w:r w:rsidRPr="2077D206" w:rsidR="6C043A82">
        <w:rPr>
          <w:rFonts w:ascii="Arial" w:hAnsi="Arial" w:cs="Arial"/>
          <w:sz w:val="22"/>
          <w:szCs w:val="22"/>
        </w:rPr>
        <w:t>.</w:t>
      </w:r>
      <w:r w:rsidRPr="2077D206" w:rsidR="4B00894A">
        <w:rPr>
          <w:rFonts w:ascii="Arial" w:hAnsi="Arial" w:cs="Arial"/>
          <w:sz w:val="22"/>
          <w:szCs w:val="22"/>
        </w:rPr>
        <w:t xml:space="preserve">  </w:t>
      </w:r>
      <w:r w:rsidRPr="2077D206" w:rsidR="4B00894A">
        <w:rPr>
          <w:rFonts w:ascii="Arial" w:hAnsi="Arial" w:cs="Arial"/>
          <w:sz w:val="22"/>
          <w:szCs w:val="22"/>
        </w:rPr>
        <w:t xml:space="preserve">They act as advocates </w:t>
      </w:r>
      <w:r w:rsidRPr="2077D206" w:rsidR="0B431E8E">
        <w:rPr>
          <w:rFonts w:ascii="Arial" w:hAnsi="Arial" w:cs="Arial"/>
          <w:sz w:val="22"/>
          <w:szCs w:val="22"/>
        </w:rPr>
        <w:t xml:space="preserve">to promote business growth and quality of service by </w:t>
      </w:r>
      <w:r w:rsidRPr="2077D206" w:rsidR="4B00894A">
        <w:rPr>
          <w:rFonts w:ascii="Arial" w:hAnsi="Arial" w:cs="Arial"/>
          <w:sz w:val="22"/>
          <w:szCs w:val="22"/>
        </w:rPr>
        <w:t>engag</w:t>
      </w:r>
      <w:r w:rsidRPr="2077D206" w:rsidR="795669C2">
        <w:rPr>
          <w:rFonts w:ascii="Arial" w:hAnsi="Arial" w:cs="Arial"/>
          <w:sz w:val="22"/>
          <w:szCs w:val="22"/>
        </w:rPr>
        <w:t>ing</w:t>
      </w:r>
      <w:r w:rsidRPr="2077D206" w:rsidR="4B00894A">
        <w:rPr>
          <w:rFonts w:ascii="Arial" w:hAnsi="Arial" w:cs="Arial"/>
          <w:sz w:val="22"/>
          <w:szCs w:val="22"/>
        </w:rPr>
        <w:t xml:space="preserve"> with </w:t>
      </w:r>
      <w:r w:rsidRPr="2077D206" w:rsidR="2B9B928A">
        <w:rPr>
          <w:rFonts w:ascii="Arial" w:hAnsi="Arial" w:cs="Arial"/>
          <w:sz w:val="22"/>
          <w:szCs w:val="22"/>
        </w:rPr>
        <w:t xml:space="preserve">governments, regulators, </w:t>
      </w:r>
      <w:r w:rsidRPr="2077D206" w:rsidR="2B9B928A">
        <w:rPr>
          <w:rFonts w:ascii="Arial" w:hAnsi="Arial" w:cs="Arial"/>
          <w:sz w:val="22"/>
          <w:szCs w:val="22"/>
        </w:rPr>
        <w:t>politicians</w:t>
      </w:r>
      <w:r w:rsidRPr="2077D206" w:rsidR="2B9B928A">
        <w:rPr>
          <w:rFonts w:ascii="Arial" w:hAnsi="Arial" w:cs="Arial"/>
          <w:sz w:val="22"/>
          <w:szCs w:val="22"/>
        </w:rPr>
        <w:t xml:space="preserve"> and local authorities</w:t>
      </w:r>
      <w:r w:rsidRPr="2077D206" w:rsidR="419BFE73">
        <w:rPr>
          <w:rFonts w:ascii="Arial" w:hAnsi="Arial" w:cs="Arial"/>
          <w:sz w:val="22"/>
          <w:szCs w:val="22"/>
        </w:rPr>
        <w:t xml:space="preserve"> as they know that not all workplace decisions are made by </w:t>
      </w:r>
      <w:r w:rsidRPr="2077D206" w:rsidR="056C6B68">
        <w:rPr>
          <w:rFonts w:ascii="Arial" w:hAnsi="Arial" w:cs="Arial"/>
          <w:sz w:val="22"/>
          <w:szCs w:val="22"/>
        </w:rPr>
        <w:t>employers</w:t>
      </w:r>
      <w:r w:rsidRPr="2077D206" w:rsidR="46AA41E7">
        <w:rPr>
          <w:rFonts w:ascii="Arial" w:hAnsi="Arial" w:cs="Arial"/>
          <w:sz w:val="22"/>
          <w:szCs w:val="22"/>
        </w:rPr>
        <w:t xml:space="preserve">.  </w:t>
      </w:r>
      <w:r w:rsidRPr="2077D206" w:rsidR="46AA41E7">
        <w:rPr>
          <w:rFonts w:ascii="Arial" w:hAnsi="Arial" w:cs="Arial"/>
          <w:sz w:val="22"/>
          <w:szCs w:val="22"/>
        </w:rPr>
        <w:t xml:space="preserve">Their involvement ensures that </w:t>
      </w:r>
      <w:r w:rsidRPr="2077D206" w:rsidR="66C40F88">
        <w:rPr>
          <w:rFonts w:ascii="Arial" w:hAnsi="Arial" w:cs="Arial"/>
          <w:sz w:val="22"/>
          <w:szCs w:val="22"/>
        </w:rPr>
        <w:t>decisions led by businesses</w:t>
      </w:r>
      <w:r w:rsidRPr="2077D206" w:rsidR="70D4F9EF">
        <w:rPr>
          <w:rFonts w:ascii="Arial" w:hAnsi="Arial" w:cs="Arial"/>
          <w:sz w:val="22"/>
          <w:szCs w:val="22"/>
        </w:rPr>
        <w:t xml:space="preserve"> consider the interest of employees and customers</w:t>
      </w:r>
      <w:r w:rsidRPr="2077D206" w:rsidR="70D4F9EF">
        <w:rPr>
          <w:rFonts w:ascii="Arial" w:hAnsi="Arial" w:cs="Arial"/>
          <w:sz w:val="22"/>
          <w:szCs w:val="22"/>
        </w:rPr>
        <w:t>.</w:t>
      </w:r>
      <w:r w:rsidRPr="2077D206" w:rsidR="31831F4A">
        <w:rPr>
          <w:rFonts w:ascii="Arial" w:hAnsi="Arial" w:cs="Arial"/>
          <w:sz w:val="22"/>
          <w:szCs w:val="22"/>
        </w:rPr>
        <w:t xml:space="preserve">  </w:t>
      </w:r>
      <w:r w:rsidRPr="2077D206" w:rsidR="31831F4A">
        <w:rPr>
          <w:rFonts w:ascii="Arial" w:hAnsi="Arial" w:cs="Arial"/>
          <w:sz w:val="22"/>
          <w:szCs w:val="22"/>
        </w:rPr>
        <w:t xml:space="preserve">They are a keen and interested party and highly influential </w:t>
      </w:r>
      <w:r w:rsidRPr="2077D206" w:rsidR="7C208F05">
        <w:rPr>
          <w:rFonts w:ascii="Arial" w:hAnsi="Arial" w:cs="Arial"/>
          <w:sz w:val="22"/>
          <w:szCs w:val="22"/>
        </w:rPr>
        <w:t>in how businesses can lead changes</w:t>
      </w:r>
      <w:r w:rsidRPr="2077D206" w:rsidR="7DB3CB0D">
        <w:rPr>
          <w:rFonts w:ascii="Arial" w:hAnsi="Arial" w:cs="Arial"/>
          <w:sz w:val="22"/>
          <w:szCs w:val="22"/>
        </w:rPr>
        <w:t xml:space="preserve"> and will play an active and engaging role in this case</w:t>
      </w:r>
      <w:r w:rsidRPr="2077D206" w:rsidR="7C208F05">
        <w:rPr>
          <w:rFonts w:ascii="Arial" w:hAnsi="Arial" w:cs="Arial"/>
          <w:sz w:val="22"/>
          <w:szCs w:val="22"/>
        </w:rPr>
        <w:t>.</w:t>
      </w:r>
    </w:p>
    <w:p w:rsidR="00BB16B0" w:rsidP="2077D206" w:rsidRDefault="00BB16B0" w14:paraId="5EA5D439" w14:textId="77777777">
      <w:pPr>
        <w:spacing w:line="360" w:lineRule="auto"/>
        <w:jc w:val="both"/>
        <w:rPr>
          <w:rFonts w:ascii="Arial" w:hAnsi="Arial" w:cs="Arial"/>
          <w:b w:val="1"/>
          <w:bCs w:val="1"/>
          <w:sz w:val="22"/>
          <w:szCs w:val="22"/>
        </w:rPr>
      </w:pPr>
      <w:r w:rsidRPr="2077D206" w:rsidR="00BB16B0">
        <w:rPr>
          <w:rFonts w:ascii="Arial" w:hAnsi="Arial" w:cs="Arial"/>
          <w:b w:val="1"/>
          <w:bCs w:val="1"/>
          <w:sz w:val="22"/>
          <w:szCs w:val="22"/>
        </w:rPr>
        <w:t>First Rate Exchange Services</w:t>
      </w:r>
    </w:p>
    <w:p w:rsidRPr="00B52814" w:rsidR="00BB16B0" w:rsidP="2077D206" w:rsidRDefault="00BB16B0" w14:paraId="03CCB0C3" w14:textId="1C691625">
      <w:pPr>
        <w:pStyle w:val="Normal"/>
        <w:spacing w:line="360" w:lineRule="auto"/>
        <w:jc w:val="both"/>
        <w:rPr>
          <w:rFonts w:ascii="Arial" w:hAnsi="Arial" w:cs="Arial"/>
          <w:sz w:val="22"/>
          <w:szCs w:val="22"/>
        </w:rPr>
      </w:pPr>
      <w:r w:rsidRPr="2077D206" w:rsidR="7F778568">
        <w:rPr>
          <w:rFonts w:ascii="Arial" w:hAnsi="Arial" w:eastAsia="Arial" w:cs="Arial"/>
          <w:b w:val="0"/>
          <w:bCs w:val="0"/>
          <w:i w:val="0"/>
          <w:iCs w:val="0"/>
          <w:caps w:val="0"/>
          <w:smallCaps w:val="0"/>
          <w:noProof w:val="0"/>
          <w:color w:val="auto"/>
          <w:sz w:val="22"/>
          <w:szCs w:val="22"/>
          <w:lang w:val="en-GB"/>
        </w:rPr>
        <w:t xml:space="preserve">First-Rate </w:t>
      </w:r>
      <w:r w:rsidRPr="2077D206" w:rsidR="7F778568">
        <w:rPr>
          <w:rFonts w:ascii="Arial" w:hAnsi="Arial" w:eastAsia="Arial" w:cs="Arial"/>
          <w:b w:val="0"/>
          <w:bCs w:val="0"/>
          <w:i w:val="0"/>
          <w:iCs w:val="0"/>
          <w:caps w:val="0"/>
          <w:smallCaps w:val="0"/>
          <w:noProof w:val="0"/>
          <w:color w:val="auto"/>
          <w:sz w:val="22"/>
          <w:szCs w:val="22"/>
          <w:lang w:val="en-GB"/>
        </w:rPr>
        <w:t xml:space="preserve">Exchange Services, the UK's </w:t>
      </w:r>
      <w:r w:rsidRPr="2077D206" w:rsidR="7F778568">
        <w:rPr>
          <w:rFonts w:ascii="Arial" w:hAnsi="Arial" w:eastAsia="Arial" w:cs="Arial"/>
          <w:b w:val="0"/>
          <w:bCs w:val="0"/>
          <w:i w:val="0"/>
          <w:iCs w:val="0"/>
          <w:caps w:val="0"/>
          <w:smallCaps w:val="0"/>
          <w:noProof w:val="0"/>
          <w:color w:val="auto"/>
          <w:sz w:val="22"/>
          <w:szCs w:val="22"/>
          <w:lang w:val="en-GB"/>
        </w:rPr>
        <w:t xml:space="preserve">top provider </w:t>
      </w:r>
      <w:r w:rsidRPr="2077D206" w:rsidR="7F778568">
        <w:rPr>
          <w:rFonts w:ascii="Arial" w:hAnsi="Arial" w:eastAsia="Arial" w:cs="Arial"/>
          <w:b w:val="0"/>
          <w:bCs w:val="0"/>
          <w:i w:val="0"/>
          <w:iCs w:val="0"/>
          <w:caps w:val="0"/>
          <w:smallCaps w:val="0"/>
          <w:noProof w:val="0"/>
          <w:color w:val="auto"/>
          <w:sz w:val="22"/>
          <w:szCs w:val="22"/>
          <w:lang w:val="en-GB"/>
        </w:rPr>
        <w:t xml:space="preserve">of white label foreign currency to </w:t>
      </w:r>
      <w:r w:rsidRPr="2077D206" w:rsidR="7F778568">
        <w:rPr>
          <w:rFonts w:ascii="Arial" w:hAnsi="Arial" w:eastAsia="Arial" w:cs="Arial"/>
          <w:b w:val="0"/>
          <w:bCs w:val="0"/>
          <w:i w:val="0"/>
          <w:iCs w:val="0"/>
          <w:caps w:val="0"/>
          <w:smallCaps w:val="0"/>
          <w:noProof w:val="0"/>
          <w:color w:val="auto"/>
          <w:sz w:val="22"/>
          <w:szCs w:val="22"/>
          <w:lang w:val="en-GB"/>
        </w:rPr>
        <w:t xml:space="preserve">retail financial services companies, </w:t>
      </w:r>
      <w:r w:rsidRPr="2077D206" w:rsidR="7F778568">
        <w:rPr>
          <w:rFonts w:ascii="Arial" w:hAnsi="Arial" w:eastAsia="Arial" w:cs="Arial"/>
          <w:b w:val="0"/>
          <w:bCs w:val="0"/>
          <w:i w:val="0"/>
          <w:iCs w:val="0"/>
          <w:caps w:val="0"/>
          <w:smallCaps w:val="0"/>
          <w:noProof w:val="0"/>
          <w:color w:val="auto"/>
          <w:sz w:val="22"/>
          <w:szCs w:val="22"/>
          <w:lang w:val="en-GB"/>
        </w:rPr>
        <w:t xml:space="preserve">counts </w:t>
      </w:r>
      <w:r w:rsidRPr="2077D206" w:rsidR="7F778568">
        <w:rPr>
          <w:rFonts w:ascii="Arial" w:hAnsi="Arial" w:eastAsia="Arial" w:cs="Arial"/>
          <w:b w:val="0"/>
          <w:bCs w:val="0"/>
          <w:i w:val="0"/>
          <w:iCs w:val="0"/>
          <w:caps w:val="0"/>
          <w:smallCaps w:val="0"/>
          <w:noProof w:val="0"/>
          <w:color w:val="auto"/>
          <w:sz w:val="22"/>
          <w:szCs w:val="22"/>
          <w:lang w:val="en-GB"/>
        </w:rPr>
        <w:t xml:space="preserve">The Post Office </w:t>
      </w:r>
      <w:r w:rsidRPr="2077D206" w:rsidR="7F778568">
        <w:rPr>
          <w:rFonts w:ascii="Arial" w:hAnsi="Arial" w:eastAsia="Arial" w:cs="Arial"/>
          <w:b w:val="0"/>
          <w:bCs w:val="0"/>
          <w:i w:val="0"/>
          <w:iCs w:val="0"/>
          <w:caps w:val="0"/>
          <w:smallCaps w:val="0"/>
          <w:noProof w:val="0"/>
          <w:color w:val="auto"/>
          <w:sz w:val="22"/>
          <w:szCs w:val="22"/>
          <w:lang w:val="en-GB"/>
        </w:rPr>
        <w:t xml:space="preserve">among its clients </w:t>
      </w:r>
      <w:r w:rsidRPr="2077D206" w:rsidR="7F778568">
        <w:rPr>
          <w:rFonts w:ascii="Arial" w:hAnsi="Arial" w:eastAsia="Arial" w:cs="Arial"/>
          <w:b w:val="0"/>
          <w:bCs w:val="0"/>
          <w:i w:val="0"/>
          <w:iCs w:val="0"/>
          <w:caps w:val="0"/>
          <w:smallCaps w:val="0"/>
          <w:noProof w:val="0"/>
          <w:color w:val="auto"/>
          <w:sz w:val="22"/>
          <w:szCs w:val="22"/>
          <w:lang w:val="en-GB"/>
        </w:rPr>
        <w:t xml:space="preserve">(First Rate, 2024). </w:t>
      </w:r>
      <w:r w:rsidRPr="2077D206" w:rsidR="00BB16B0">
        <w:rPr>
          <w:rFonts w:ascii="Arial" w:hAnsi="Arial" w:cs="Arial"/>
          <w:sz w:val="22"/>
          <w:szCs w:val="22"/>
        </w:rPr>
        <w:t xml:space="preserve"> </w:t>
      </w:r>
      <w:r w:rsidRPr="2077D206" w:rsidR="00BB16B0">
        <w:rPr>
          <w:rFonts w:ascii="Arial" w:hAnsi="Arial" w:cs="Arial"/>
          <w:sz w:val="22"/>
          <w:szCs w:val="22"/>
        </w:rPr>
        <w:t xml:space="preserve">Although they have no direct influence on the business of the Post Office, neither much interest, they may just </w:t>
      </w:r>
      <w:r w:rsidRPr="2077D206" w:rsidR="00BB16B0">
        <w:rPr>
          <w:rFonts w:ascii="Arial" w:hAnsi="Arial" w:cs="Arial"/>
          <w:sz w:val="22"/>
          <w:szCs w:val="22"/>
        </w:rPr>
        <w:t>observe</w:t>
      </w:r>
      <w:r w:rsidRPr="2077D206" w:rsidR="00BB16B0">
        <w:rPr>
          <w:rFonts w:ascii="Arial" w:hAnsi="Arial" w:cs="Arial"/>
          <w:sz w:val="22"/>
          <w:szCs w:val="22"/>
        </w:rPr>
        <w:t xml:space="preserve"> how this plays out to ensure the service they offer to their clients are not impacted</w:t>
      </w:r>
      <w:r w:rsidRPr="2077D206" w:rsidR="00BB16B0">
        <w:rPr>
          <w:rFonts w:ascii="Arial" w:hAnsi="Arial" w:cs="Arial"/>
          <w:sz w:val="22"/>
          <w:szCs w:val="22"/>
        </w:rPr>
        <w:t xml:space="preserve">.  </w:t>
      </w:r>
      <w:r w:rsidRPr="2077D206" w:rsidR="28DE16F3">
        <w:rPr>
          <w:rFonts w:ascii="Arial" w:hAnsi="Arial" w:cs="Arial"/>
          <w:sz w:val="22"/>
          <w:szCs w:val="22"/>
        </w:rPr>
        <w:t>Their interest can change if</w:t>
      </w:r>
      <w:r w:rsidRPr="2077D206" w:rsidR="4AFC0AC5">
        <w:rPr>
          <w:rFonts w:ascii="Arial" w:hAnsi="Arial" w:cs="Arial"/>
          <w:sz w:val="22"/>
          <w:szCs w:val="22"/>
        </w:rPr>
        <w:t xml:space="preserve"> the crisis affects the </w:t>
      </w:r>
      <w:r w:rsidRPr="2077D206" w:rsidR="3315D843">
        <w:rPr>
          <w:rFonts w:ascii="Arial" w:hAnsi="Arial" w:cs="Arial"/>
          <w:sz w:val="22"/>
          <w:szCs w:val="22"/>
        </w:rPr>
        <w:t>firm's</w:t>
      </w:r>
      <w:r w:rsidRPr="2077D206" w:rsidR="4AFC0AC5">
        <w:rPr>
          <w:rFonts w:ascii="Arial" w:hAnsi="Arial" w:cs="Arial"/>
          <w:sz w:val="22"/>
          <w:szCs w:val="22"/>
        </w:rPr>
        <w:t xml:space="preserve"> reputation, some clients may not want to be associated </w:t>
      </w:r>
      <w:r w:rsidRPr="2077D206" w:rsidR="2717255A">
        <w:rPr>
          <w:rFonts w:ascii="Arial" w:hAnsi="Arial" w:cs="Arial"/>
          <w:sz w:val="22"/>
          <w:szCs w:val="22"/>
        </w:rPr>
        <w:t>with</w:t>
      </w:r>
      <w:r w:rsidRPr="2077D206" w:rsidR="4AFC0AC5">
        <w:rPr>
          <w:rFonts w:ascii="Arial" w:hAnsi="Arial" w:cs="Arial"/>
          <w:sz w:val="22"/>
          <w:szCs w:val="22"/>
        </w:rPr>
        <w:t xml:space="preserve"> it</w:t>
      </w:r>
      <w:r w:rsidRPr="2077D206" w:rsidR="4AFC0AC5">
        <w:rPr>
          <w:rFonts w:ascii="Arial" w:hAnsi="Arial" w:cs="Arial"/>
          <w:sz w:val="22"/>
          <w:szCs w:val="22"/>
        </w:rPr>
        <w:t xml:space="preserve">.  </w:t>
      </w:r>
      <w:r w:rsidRPr="2077D206" w:rsidR="00BB16B0">
        <w:rPr>
          <w:rFonts w:ascii="Arial" w:hAnsi="Arial" w:cs="Arial"/>
          <w:sz w:val="22"/>
          <w:szCs w:val="22"/>
        </w:rPr>
        <w:t>Similarly other service providers will be in the same position.</w:t>
      </w:r>
    </w:p>
    <w:p w:rsidRPr="00B52814" w:rsidR="00176608" w:rsidP="2077D206" w:rsidRDefault="03B1635F" w14:paraId="441F0EA3" w14:textId="33461A8B">
      <w:pPr>
        <w:spacing w:line="360" w:lineRule="auto"/>
        <w:jc w:val="both"/>
        <w:rPr>
          <w:rFonts w:ascii="Arial" w:hAnsi="Arial" w:cs="Arial"/>
          <w:b w:val="1"/>
          <w:bCs w:val="1"/>
          <w:sz w:val="22"/>
          <w:szCs w:val="22"/>
        </w:rPr>
      </w:pPr>
      <w:r w:rsidRPr="2077D206" w:rsidR="03B1635F">
        <w:rPr>
          <w:rFonts w:ascii="Arial" w:hAnsi="Arial" w:cs="Arial"/>
          <w:b w:val="1"/>
          <w:bCs w:val="1"/>
          <w:sz w:val="22"/>
          <w:szCs w:val="22"/>
        </w:rPr>
        <w:t>Social Community</w:t>
      </w:r>
    </w:p>
    <w:p w:rsidR="29C239DA" w:rsidP="2077D206" w:rsidRDefault="29C239DA" w14:paraId="3EA65F50" w14:textId="28AAA844">
      <w:pPr>
        <w:spacing w:line="360" w:lineRule="auto"/>
        <w:jc w:val="both"/>
        <w:rPr>
          <w:rFonts w:ascii="Arial" w:hAnsi="Arial" w:cs="Arial"/>
          <w:sz w:val="22"/>
          <w:szCs w:val="22"/>
        </w:rPr>
      </w:pPr>
      <w:r w:rsidRPr="2077D206" w:rsidR="29C239DA">
        <w:rPr>
          <w:rFonts w:ascii="Arial" w:hAnsi="Arial" w:cs="Arial"/>
          <w:sz w:val="22"/>
          <w:szCs w:val="22"/>
        </w:rPr>
        <w:t xml:space="preserve">Businesses need to build a reputation and be socially accepted in the environment they </w:t>
      </w:r>
      <w:r w:rsidRPr="2077D206" w:rsidR="29C239DA">
        <w:rPr>
          <w:rFonts w:ascii="Arial" w:hAnsi="Arial" w:cs="Arial"/>
          <w:sz w:val="22"/>
          <w:szCs w:val="22"/>
        </w:rPr>
        <w:t>operate</w:t>
      </w:r>
      <w:r w:rsidRPr="2077D206" w:rsidR="29C239DA">
        <w:rPr>
          <w:rFonts w:ascii="Arial" w:hAnsi="Arial" w:cs="Arial"/>
          <w:sz w:val="22"/>
          <w:szCs w:val="22"/>
        </w:rPr>
        <w:t xml:space="preserve"> </w:t>
      </w:r>
      <w:r w:rsidRPr="2077D206" w:rsidR="5778956F">
        <w:rPr>
          <w:rFonts w:ascii="Arial" w:hAnsi="Arial" w:cs="Arial"/>
          <w:sz w:val="22"/>
          <w:szCs w:val="22"/>
        </w:rPr>
        <w:t xml:space="preserve">to positively </w:t>
      </w:r>
      <w:r w:rsidRPr="2077D206" w:rsidR="5778956F">
        <w:rPr>
          <w:rFonts w:ascii="Arial" w:hAnsi="Arial" w:cs="Arial"/>
          <w:sz w:val="22"/>
          <w:szCs w:val="22"/>
        </w:rPr>
        <w:t>impact</w:t>
      </w:r>
      <w:r w:rsidRPr="2077D206" w:rsidR="5778956F">
        <w:rPr>
          <w:rFonts w:ascii="Arial" w:hAnsi="Arial" w:cs="Arial"/>
          <w:sz w:val="22"/>
          <w:szCs w:val="22"/>
        </w:rPr>
        <w:t xml:space="preserve"> the view of the</w:t>
      </w:r>
      <w:r w:rsidRPr="2077D206" w:rsidR="29C239DA">
        <w:rPr>
          <w:rFonts w:ascii="Arial" w:hAnsi="Arial" w:cs="Arial"/>
          <w:sz w:val="22"/>
          <w:szCs w:val="22"/>
        </w:rPr>
        <w:t xml:space="preserve"> social communi</w:t>
      </w:r>
      <w:r w:rsidRPr="2077D206" w:rsidR="440A02FB">
        <w:rPr>
          <w:rFonts w:ascii="Arial" w:hAnsi="Arial" w:cs="Arial"/>
          <w:sz w:val="22"/>
          <w:szCs w:val="22"/>
        </w:rPr>
        <w:t xml:space="preserve">ties </w:t>
      </w:r>
      <w:r w:rsidRPr="2077D206" w:rsidR="655067F7">
        <w:rPr>
          <w:rFonts w:ascii="Arial" w:hAnsi="Arial" w:cs="Arial"/>
          <w:sz w:val="22"/>
          <w:szCs w:val="22"/>
        </w:rPr>
        <w:t>outside of the business</w:t>
      </w:r>
      <w:r w:rsidRPr="2077D206" w:rsidR="655067F7">
        <w:rPr>
          <w:rFonts w:ascii="Arial" w:hAnsi="Arial" w:cs="Arial"/>
          <w:sz w:val="22"/>
          <w:szCs w:val="22"/>
        </w:rPr>
        <w:t>.</w:t>
      </w:r>
      <w:r w:rsidRPr="2077D206" w:rsidR="4930C227">
        <w:rPr>
          <w:rFonts w:ascii="Arial" w:hAnsi="Arial" w:cs="Arial"/>
          <w:sz w:val="22"/>
          <w:szCs w:val="22"/>
        </w:rPr>
        <w:t xml:space="preserve">  </w:t>
      </w:r>
      <w:r w:rsidRPr="2077D206" w:rsidR="4930C227">
        <w:rPr>
          <w:rFonts w:ascii="Arial" w:hAnsi="Arial" w:cs="Arial"/>
          <w:sz w:val="22"/>
          <w:szCs w:val="22"/>
        </w:rPr>
        <w:t xml:space="preserve">Community groups may </w:t>
      </w:r>
      <w:r w:rsidRPr="2077D206" w:rsidR="4ACAD8EE">
        <w:rPr>
          <w:rFonts w:ascii="Arial" w:hAnsi="Arial" w:cs="Arial"/>
          <w:sz w:val="22"/>
          <w:szCs w:val="22"/>
        </w:rPr>
        <w:t>act</w:t>
      </w:r>
      <w:r w:rsidRPr="2077D206" w:rsidR="4930C227">
        <w:rPr>
          <w:rFonts w:ascii="Arial" w:hAnsi="Arial" w:cs="Arial"/>
          <w:sz w:val="22"/>
          <w:szCs w:val="22"/>
        </w:rPr>
        <w:t xml:space="preserve"> if the actions of the organisations </w:t>
      </w:r>
      <w:r w:rsidRPr="2077D206" w:rsidR="4930C227">
        <w:rPr>
          <w:rFonts w:ascii="Arial" w:hAnsi="Arial" w:cs="Arial"/>
          <w:sz w:val="22"/>
          <w:szCs w:val="22"/>
        </w:rPr>
        <w:t>impact</w:t>
      </w:r>
      <w:r w:rsidRPr="2077D206" w:rsidR="4930C227">
        <w:rPr>
          <w:rFonts w:ascii="Arial" w:hAnsi="Arial" w:cs="Arial"/>
          <w:sz w:val="22"/>
          <w:szCs w:val="22"/>
        </w:rPr>
        <w:t xml:space="preserve"> the feelings of</w:t>
      </w:r>
      <w:r w:rsidRPr="2077D206" w:rsidR="233F9C70">
        <w:rPr>
          <w:rFonts w:ascii="Arial" w:hAnsi="Arial" w:cs="Arial"/>
          <w:sz w:val="22"/>
          <w:szCs w:val="22"/>
        </w:rPr>
        <w:t xml:space="preserve"> members outside and depending on how big and effective the group is, it can have a major influence on organisational change</w:t>
      </w:r>
      <w:r w:rsidRPr="2077D206" w:rsidR="233F9C70">
        <w:rPr>
          <w:rFonts w:ascii="Arial" w:hAnsi="Arial" w:cs="Arial"/>
          <w:sz w:val="22"/>
          <w:szCs w:val="22"/>
        </w:rPr>
        <w:t>.</w:t>
      </w:r>
      <w:r w:rsidRPr="2077D206" w:rsidR="3719BF65">
        <w:rPr>
          <w:rFonts w:ascii="Arial" w:hAnsi="Arial" w:cs="Arial"/>
          <w:sz w:val="22"/>
          <w:szCs w:val="22"/>
        </w:rPr>
        <w:t xml:space="preserve">  </w:t>
      </w:r>
      <w:r w:rsidRPr="2077D206" w:rsidR="3719BF65">
        <w:rPr>
          <w:rFonts w:ascii="Arial" w:hAnsi="Arial" w:cs="Arial"/>
          <w:sz w:val="22"/>
          <w:szCs w:val="22"/>
        </w:rPr>
        <w:t>It would be wise to keep this group informed</w:t>
      </w:r>
      <w:r w:rsidRPr="2077D206" w:rsidR="1DD95ADE">
        <w:rPr>
          <w:rFonts w:ascii="Arial" w:hAnsi="Arial" w:cs="Arial"/>
          <w:sz w:val="22"/>
          <w:szCs w:val="22"/>
        </w:rPr>
        <w:t xml:space="preserve"> </w:t>
      </w:r>
      <w:r w:rsidRPr="2077D206" w:rsidR="5CC34653">
        <w:rPr>
          <w:rFonts w:ascii="Arial" w:hAnsi="Arial" w:cs="Arial"/>
          <w:sz w:val="22"/>
          <w:szCs w:val="22"/>
        </w:rPr>
        <w:t>and</w:t>
      </w:r>
      <w:r w:rsidRPr="2077D206" w:rsidR="1DD95ADE">
        <w:rPr>
          <w:rFonts w:ascii="Arial" w:hAnsi="Arial" w:cs="Arial"/>
          <w:sz w:val="22"/>
          <w:szCs w:val="22"/>
        </w:rPr>
        <w:t xml:space="preserve"> keep good relations with them.</w:t>
      </w:r>
    </w:p>
    <w:p w:rsidR="03B1635F" w:rsidP="2077D206" w:rsidRDefault="03B1635F" w14:paraId="05FC03C0" w14:textId="60429FAE">
      <w:pPr>
        <w:spacing w:line="360" w:lineRule="auto"/>
        <w:jc w:val="both"/>
        <w:rPr>
          <w:rFonts w:ascii="Arial" w:hAnsi="Arial" w:cs="Arial"/>
          <w:b w:val="1"/>
          <w:bCs w:val="1"/>
          <w:sz w:val="22"/>
          <w:szCs w:val="22"/>
        </w:rPr>
      </w:pPr>
      <w:r w:rsidRPr="2077D206" w:rsidR="03B1635F">
        <w:rPr>
          <w:rFonts w:ascii="Arial" w:hAnsi="Arial" w:cs="Arial"/>
          <w:b w:val="1"/>
          <w:bCs w:val="1"/>
          <w:sz w:val="22"/>
          <w:szCs w:val="22"/>
        </w:rPr>
        <w:t>Media Outlets</w:t>
      </w:r>
    </w:p>
    <w:p w:rsidR="2A42C8F7" w:rsidP="2077D206" w:rsidRDefault="6501C043" w14:paraId="420265BF" w14:textId="62800303">
      <w:pPr>
        <w:spacing w:line="360" w:lineRule="auto"/>
        <w:jc w:val="both"/>
        <w:rPr>
          <w:rFonts w:ascii="Arial" w:hAnsi="Arial" w:cs="Arial"/>
          <w:sz w:val="22"/>
          <w:szCs w:val="22"/>
        </w:rPr>
      </w:pPr>
      <w:r w:rsidRPr="2077D206" w:rsidR="6501C043">
        <w:rPr>
          <w:rFonts w:ascii="Arial" w:hAnsi="Arial" w:eastAsia="Arial" w:cs="Arial"/>
          <w:sz w:val="22"/>
          <w:szCs w:val="22"/>
        </w:rPr>
        <w:t>The CWU is paying attention to the problem, therefore media outlets will start to take an interest in it</w:t>
      </w:r>
      <w:r w:rsidRPr="2077D206" w:rsidR="6501C043">
        <w:rPr>
          <w:rFonts w:ascii="Arial" w:hAnsi="Arial" w:eastAsia="Arial" w:cs="Arial"/>
          <w:sz w:val="22"/>
          <w:szCs w:val="22"/>
        </w:rPr>
        <w:t xml:space="preserve">.  </w:t>
      </w:r>
      <w:r w:rsidRPr="2077D206" w:rsidR="565A56AC">
        <w:rPr>
          <w:rFonts w:ascii="Arial" w:hAnsi="Arial" w:cs="Arial"/>
          <w:sz w:val="22"/>
          <w:szCs w:val="22"/>
        </w:rPr>
        <w:t>Media has a way of influencing the general public's thoughts and opinions and can</w:t>
      </w:r>
      <w:r w:rsidRPr="2077D206" w:rsidR="4422C090">
        <w:rPr>
          <w:rFonts w:ascii="Arial" w:hAnsi="Arial" w:cs="Arial"/>
          <w:sz w:val="22"/>
          <w:szCs w:val="22"/>
        </w:rPr>
        <w:t xml:space="preserve"> influence decisions made by big corporations</w:t>
      </w:r>
      <w:r w:rsidRPr="2077D206" w:rsidR="74F4ED4D">
        <w:rPr>
          <w:rFonts w:ascii="Arial" w:hAnsi="Arial" w:cs="Arial"/>
          <w:sz w:val="22"/>
          <w:szCs w:val="22"/>
        </w:rPr>
        <w:t xml:space="preserve">.  </w:t>
      </w:r>
      <w:r w:rsidRPr="2077D206" w:rsidR="00E04E5E">
        <w:rPr>
          <w:rFonts w:ascii="Arial" w:hAnsi="Arial" w:cs="Arial"/>
          <w:sz w:val="22"/>
          <w:szCs w:val="22"/>
        </w:rPr>
        <w:t xml:space="preserve">Helmig, Spraul and </w:t>
      </w:r>
      <w:r w:rsidRPr="2077D206" w:rsidR="00E04E5E">
        <w:rPr>
          <w:rFonts w:ascii="Arial" w:hAnsi="Arial" w:cs="Arial"/>
          <w:sz w:val="22"/>
          <w:szCs w:val="22"/>
        </w:rPr>
        <w:t>Ingenhoff</w:t>
      </w:r>
      <w:r w:rsidRPr="2077D206" w:rsidR="00E04E5E">
        <w:rPr>
          <w:rFonts w:ascii="Arial" w:hAnsi="Arial" w:cs="Arial"/>
          <w:sz w:val="22"/>
          <w:szCs w:val="22"/>
        </w:rPr>
        <w:t xml:space="preserve"> (2013) argued that secondary stakeholders, those that do not benefit economically, indirectly affect changes using mass media and influencing public opinion</w:t>
      </w:r>
      <w:r w:rsidRPr="2077D206" w:rsidR="00E04E5E">
        <w:rPr>
          <w:rFonts w:ascii="Arial" w:hAnsi="Arial" w:cs="Arial"/>
          <w:sz w:val="22"/>
          <w:szCs w:val="22"/>
        </w:rPr>
        <w:t xml:space="preserve">.  </w:t>
      </w:r>
      <w:r w:rsidRPr="2077D206" w:rsidR="00E04E5E">
        <w:rPr>
          <w:rFonts w:ascii="Arial" w:hAnsi="Arial" w:cs="Arial"/>
          <w:sz w:val="22"/>
          <w:szCs w:val="22"/>
        </w:rPr>
        <w:t xml:space="preserve">The Post Office should do what it can to communicate information </w:t>
      </w:r>
      <w:r w:rsidRPr="2077D206" w:rsidR="00E04E5E">
        <w:rPr>
          <w:rFonts w:ascii="Arial" w:hAnsi="Arial" w:cs="Arial"/>
          <w:sz w:val="22"/>
          <w:szCs w:val="22"/>
        </w:rPr>
        <w:t>regarding</w:t>
      </w:r>
      <w:r w:rsidRPr="2077D206" w:rsidR="00E04E5E">
        <w:rPr>
          <w:rFonts w:ascii="Arial" w:hAnsi="Arial" w:cs="Arial"/>
          <w:sz w:val="22"/>
          <w:szCs w:val="22"/>
        </w:rPr>
        <w:t xml:space="preserve"> t</w:t>
      </w:r>
      <w:r w:rsidRPr="2077D206" w:rsidR="116D6EF0">
        <w:rPr>
          <w:rFonts w:ascii="Arial" w:hAnsi="Arial" w:cs="Arial"/>
          <w:sz w:val="22"/>
          <w:szCs w:val="22"/>
        </w:rPr>
        <w:t>he conflict</w:t>
      </w:r>
      <w:r w:rsidRPr="2077D206" w:rsidR="00E04E5E">
        <w:rPr>
          <w:rFonts w:ascii="Arial" w:hAnsi="Arial" w:cs="Arial"/>
          <w:sz w:val="22"/>
          <w:szCs w:val="22"/>
        </w:rPr>
        <w:t xml:space="preserve"> directly by keeping them informed</w:t>
      </w:r>
      <w:r w:rsidRPr="2077D206" w:rsidR="52FCBA89">
        <w:rPr>
          <w:rFonts w:ascii="Arial" w:hAnsi="Arial" w:cs="Arial"/>
          <w:sz w:val="22"/>
          <w:szCs w:val="22"/>
        </w:rPr>
        <w:t xml:space="preserve"> to ensure </w:t>
      </w:r>
      <w:r w:rsidRPr="2077D206" w:rsidR="52FCBA89">
        <w:rPr>
          <w:rFonts w:ascii="Arial" w:hAnsi="Arial" w:cs="Arial"/>
          <w:sz w:val="22"/>
          <w:szCs w:val="22"/>
        </w:rPr>
        <w:t>accurate</w:t>
      </w:r>
      <w:r w:rsidRPr="2077D206" w:rsidR="52FCBA89">
        <w:rPr>
          <w:rFonts w:ascii="Arial" w:hAnsi="Arial" w:cs="Arial"/>
          <w:sz w:val="22"/>
          <w:szCs w:val="22"/>
        </w:rPr>
        <w:t xml:space="preserve"> information is relayed by the media if they were to publish</w:t>
      </w:r>
      <w:r w:rsidRPr="2077D206" w:rsidR="00E04E5E">
        <w:rPr>
          <w:rFonts w:ascii="Arial" w:hAnsi="Arial" w:cs="Arial"/>
          <w:sz w:val="22"/>
          <w:szCs w:val="22"/>
        </w:rPr>
        <w:t xml:space="preserve">.  </w:t>
      </w:r>
    </w:p>
    <w:p w:rsidR="61348514" w:rsidP="2077D206" w:rsidRDefault="653C3D84" w14:paraId="50AFB2DD" w14:textId="340294E6">
      <w:pPr>
        <w:pStyle w:val="Heading2"/>
        <w:spacing w:line="360" w:lineRule="auto"/>
        <w:jc w:val="both"/>
        <w:rPr>
          <w:sz w:val="28"/>
          <w:szCs w:val="28"/>
        </w:rPr>
      </w:pPr>
      <w:bookmarkStart w:name="_Toc137242684" w:id="5"/>
      <w:r w:rsidRPr="2077D206" w:rsidR="653C3D84">
        <w:rPr>
          <w:sz w:val="28"/>
          <w:szCs w:val="28"/>
        </w:rPr>
        <w:t xml:space="preserve">1.3 </w:t>
      </w:r>
      <w:r w:rsidRPr="2077D206" w:rsidR="4576BDE3">
        <w:rPr>
          <w:sz w:val="28"/>
          <w:szCs w:val="28"/>
        </w:rPr>
        <w:t xml:space="preserve">Critical Analysis </w:t>
      </w:r>
      <w:r w:rsidRPr="2077D206" w:rsidR="49B2C768">
        <w:rPr>
          <w:sz w:val="28"/>
          <w:szCs w:val="28"/>
        </w:rPr>
        <w:t>of Stakeholder Model</w:t>
      </w:r>
      <w:bookmarkEnd w:id="5"/>
    </w:p>
    <w:p w:rsidR="61348514" w:rsidP="2077D206" w:rsidRDefault="6604233F" w14:paraId="3C5E65FE" w14:textId="3A1BA3D7">
      <w:pPr>
        <w:spacing w:line="360" w:lineRule="auto"/>
        <w:jc w:val="both"/>
        <w:rPr>
          <w:rFonts w:ascii="Arial" w:hAnsi="Arial" w:cs="Arial"/>
          <w:sz w:val="22"/>
          <w:szCs w:val="22"/>
        </w:rPr>
      </w:pPr>
      <w:r w:rsidRPr="2077D206" w:rsidR="6604233F">
        <w:rPr>
          <w:rFonts w:ascii="Arial" w:hAnsi="Arial" w:eastAsia="Arial" w:cs="Arial"/>
          <w:sz w:val="22"/>
          <w:szCs w:val="22"/>
        </w:rPr>
        <w:t>The stakeholder's interest and influence can move across the quadrant in response to changes in circumstances, and their level of power can fluctuate depending on the situation, but the power-interest grid does not take this urgency into account</w:t>
      </w:r>
      <w:r w:rsidRPr="2077D206" w:rsidR="6604233F">
        <w:rPr>
          <w:rFonts w:ascii="Arial" w:hAnsi="Arial" w:eastAsia="Arial" w:cs="Arial"/>
          <w:sz w:val="22"/>
          <w:szCs w:val="22"/>
        </w:rPr>
        <w:t>.</w:t>
      </w:r>
      <w:r w:rsidRPr="2077D206" w:rsidR="4576BDE3">
        <w:rPr>
          <w:rFonts w:ascii="Arial" w:hAnsi="Arial" w:cs="Arial"/>
          <w:sz w:val="22"/>
          <w:szCs w:val="22"/>
        </w:rPr>
        <w:t xml:space="preserve">  </w:t>
      </w:r>
      <w:r w:rsidRPr="2077D206" w:rsidR="4576BDE3">
        <w:rPr>
          <w:rFonts w:ascii="Arial" w:hAnsi="Arial" w:cs="Arial"/>
          <w:sz w:val="22"/>
          <w:szCs w:val="22"/>
        </w:rPr>
        <w:t xml:space="preserve">For example, the government is placed in low power/high interest category, however not long ago the government were the main owners of the Post Office and would </w:t>
      </w:r>
      <w:r w:rsidRPr="2077D206" w:rsidR="4576BDE3">
        <w:rPr>
          <w:rFonts w:ascii="Arial" w:hAnsi="Arial" w:cs="Arial"/>
          <w:sz w:val="22"/>
          <w:szCs w:val="22"/>
        </w:rPr>
        <w:t>likely have</w:t>
      </w:r>
      <w:r w:rsidRPr="2077D206" w:rsidR="4576BDE3">
        <w:rPr>
          <w:rFonts w:ascii="Arial" w:hAnsi="Arial" w:cs="Arial"/>
          <w:sz w:val="22"/>
          <w:szCs w:val="22"/>
        </w:rPr>
        <w:t xml:space="preserve"> had more power in the decision</w:t>
      </w:r>
      <w:r w:rsidRPr="2077D206" w:rsidR="4576BDE3">
        <w:rPr>
          <w:rFonts w:ascii="Arial" w:hAnsi="Arial" w:cs="Arial"/>
          <w:sz w:val="22"/>
          <w:szCs w:val="22"/>
        </w:rPr>
        <w:t xml:space="preserve">.  </w:t>
      </w:r>
      <w:r w:rsidRPr="2077D206" w:rsidR="6DF95794">
        <w:rPr>
          <w:rFonts w:ascii="Arial" w:hAnsi="Arial" w:cs="Arial"/>
          <w:sz w:val="22"/>
          <w:szCs w:val="22"/>
        </w:rPr>
        <w:t xml:space="preserve">The Post office will have to continuously </w:t>
      </w:r>
      <w:r w:rsidRPr="2077D206" w:rsidR="6DF95794">
        <w:rPr>
          <w:rFonts w:ascii="Arial" w:hAnsi="Arial" w:cs="Arial"/>
          <w:sz w:val="22"/>
          <w:szCs w:val="22"/>
        </w:rPr>
        <w:t>monitor</w:t>
      </w:r>
      <w:r w:rsidRPr="2077D206" w:rsidR="6DF95794">
        <w:rPr>
          <w:rFonts w:ascii="Arial" w:hAnsi="Arial" w:cs="Arial"/>
          <w:sz w:val="22"/>
          <w:szCs w:val="22"/>
        </w:rPr>
        <w:t xml:space="preserve"> all stakeholders to en</w:t>
      </w:r>
      <w:r w:rsidRPr="2077D206" w:rsidR="6373A1EF">
        <w:rPr>
          <w:rFonts w:ascii="Arial" w:hAnsi="Arial" w:cs="Arial"/>
          <w:sz w:val="22"/>
          <w:szCs w:val="22"/>
        </w:rPr>
        <w:t xml:space="preserve">sure that any </w:t>
      </w:r>
      <w:r w:rsidRPr="2077D206" w:rsidR="6373A1EF">
        <w:rPr>
          <w:rFonts w:ascii="Arial" w:hAnsi="Arial" w:cs="Arial"/>
          <w:sz w:val="22"/>
          <w:szCs w:val="22"/>
        </w:rPr>
        <w:t>new changes</w:t>
      </w:r>
      <w:r w:rsidRPr="2077D206" w:rsidR="6373A1EF">
        <w:rPr>
          <w:rFonts w:ascii="Arial" w:hAnsi="Arial" w:cs="Arial"/>
          <w:sz w:val="22"/>
          <w:szCs w:val="22"/>
        </w:rPr>
        <w:t xml:space="preserve"> to individuals can be addressed and keep the </w:t>
      </w:r>
      <w:r w:rsidRPr="2077D206" w:rsidR="0BA84E3B">
        <w:rPr>
          <w:rFonts w:ascii="Arial" w:hAnsi="Arial" w:cs="Arial"/>
          <w:sz w:val="22"/>
          <w:szCs w:val="22"/>
        </w:rPr>
        <w:t>power-interest grid up to date.</w:t>
      </w:r>
    </w:p>
    <w:p w:rsidR="00210D46" w:rsidP="2077D206" w:rsidRDefault="2642752B" w14:paraId="0F051140" w14:textId="77777777">
      <w:pPr>
        <w:spacing w:line="360" w:lineRule="auto"/>
        <w:jc w:val="both"/>
        <w:rPr>
          <w:rFonts w:ascii="Arial" w:hAnsi="Arial" w:cs="Arial"/>
          <w:sz w:val="22"/>
          <w:szCs w:val="22"/>
        </w:rPr>
      </w:pPr>
      <w:r w:rsidRPr="2077D206" w:rsidR="2642752B">
        <w:rPr>
          <w:rFonts w:ascii="Arial" w:hAnsi="Arial" w:cs="Arial"/>
          <w:sz w:val="22"/>
          <w:szCs w:val="22"/>
        </w:rPr>
        <w:t>There is a possibility of oversimplifying stakeholder attributes, reducing them to high</w:t>
      </w:r>
      <w:r w:rsidRPr="2077D206" w:rsidR="1C12EA62">
        <w:rPr>
          <w:rFonts w:ascii="Arial" w:hAnsi="Arial" w:cs="Arial"/>
          <w:sz w:val="22"/>
          <w:szCs w:val="22"/>
        </w:rPr>
        <w:t xml:space="preserve"> or </w:t>
      </w:r>
      <w:r w:rsidRPr="2077D206" w:rsidR="2642752B">
        <w:rPr>
          <w:rFonts w:ascii="Arial" w:hAnsi="Arial" w:cs="Arial"/>
          <w:sz w:val="22"/>
          <w:szCs w:val="22"/>
        </w:rPr>
        <w:t xml:space="preserve">low </w:t>
      </w:r>
      <w:r w:rsidRPr="2077D206" w:rsidR="67244F24">
        <w:rPr>
          <w:rFonts w:ascii="Arial" w:hAnsi="Arial" w:cs="Arial"/>
          <w:sz w:val="22"/>
          <w:szCs w:val="22"/>
        </w:rPr>
        <w:t>power and interest categories</w:t>
      </w:r>
      <w:r w:rsidRPr="2077D206" w:rsidR="67244F24">
        <w:rPr>
          <w:rFonts w:ascii="Arial" w:hAnsi="Arial" w:cs="Arial"/>
          <w:sz w:val="22"/>
          <w:szCs w:val="22"/>
        </w:rPr>
        <w:t>.</w:t>
      </w:r>
      <w:r w:rsidRPr="2077D206" w:rsidR="4FE28247">
        <w:rPr>
          <w:rFonts w:ascii="Arial" w:hAnsi="Arial" w:cs="Arial"/>
          <w:sz w:val="22"/>
          <w:szCs w:val="22"/>
        </w:rPr>
        <w:t xml:space="preserve">  </w:t>
      </w:r>
      <w:r w:rsidRPr="2077D206" w:rsidR="4FE28247">
        <w:rPr>
          <w:rFonts w:ascii="Arial" w:hAnsi="Arial" w:cs="Arial"/>
          <w:sz w:val="22"/>
          <w:szCs w:val="22"/>
        </w:rPr>
        <w:t>Employees have different responsibilities and education</w:t>
      </w:r>
      <w:r w:rsidRPr="2077D206" w:rsidR="78091A7A">
        <w:rPr>
          <w:rFonts w:ascii="Arial" w:hAnsi="Arial" w:cs="Arial"/>
          <w:sz w:val="22"/>
          <w:szCs w:val="22"/>
        </w:rPr>
        <w:t xml:space="preserve">al levels, and they may be pursuing </w:t>
      </w:r>
      <w:r w:rsidRPr="2077D206" w:rsidR="492878E5">
        <w:rPr>
          <w:rFonts w:ascii="Arial" w:hAnsi="Arial" w:cs="Arial"/>
          <w:sz w:val="22"/>
          <w:szCs w:val="22"/>
        </w:rPr>
        <w:t xml:space="preserve">different </w:t>
      </w:r>
      <w:r w:rsidRPr="2077D206" w:rsidR="78091A7A">
        <w:rPr>
          <w:rFonts w:ascii="Arial" w:hAnsi="Arial" w:cs="Arial"/>
          <w:sz w:val="22"/>
          <w:szCs w:val="22"/>
        </w:rPr>
        <w:t>agendas and priorities</w:t>
      </w:r>
      <w:r w:rsidRPr="2077D206" w:rsidR="78091A7A">
        <w:rPr>
          <w:rFonts w:ascii="Arial" w:hAnsi="Arial" w:cs="Arial"/>
          <w:sz w:val="22"/>
          <w:szCs w:val="22"/>
        </w:rPr>
        <w:t xml:space="preserve">. </w:t>
      </w:r>
      <w:r w:rsidRPr="2077D206" w:rsidR="1709CE39">
        <w:rPr>
          <w:rFonts w:ascii="Arial" w:hAnsi="Arial" w:cs="Arial"/>
          <w:sz w:val="22"/>
          <w:szCs w:val="22"/>
        </w:rPr>
        <w:t xml:space="preserve"> </w:t>
      </w:r>
      <w:r w:rsidRPr="2077D206" w:rsidR="516AD139">
        <w:rPr>
          <w:rFonts w:ascii="Arial" w:hAnsi="Arial" w:cs="Arial"/>
          <w:sz w:val="22"/>
          <w:szCs w:val="22"/>
        </w:rPr>
        <w:t xml:space="preserve">If the impact of the problem is close to individual </w:t>
      </w:r>
      <w:r w:rsidRPr="2077D206" w:rsidR="406AE308">
        <w:rPr>
          <w:rFonts w:ascii="Arial" w:hAnsi="Arial" w:cs="Arial"/>
          <w:sz w:val="22"/>
          <w:szCs w:val="22"/>
        </w:rPr>
        <w:t>employees,</w:t>
      </w:r>
      <w:r w:rsidRPr="2077D206" w:rsidR="516AD139">
        <w:rPr>
          <w:rFonts w:ascii="Arial" w:hAnsi="Arial" w:cs="Arial"/>
          <w:sz w:val="22"/>
          <w:szCs w:val="22"/>
        </w:rPr>
        <w:t xml:space="preserve"> then it becomes high interest for them</w:t>
      </w:r>
      <w:r w:rsidRPr="2077D206" w:rsidR="516AD139">
        <w:rPr>
          <w:rFonts w:ascii="Arial" w:hAnsi="Arial" w:cs="Arial"/>
          <w:sz w:val="22"/>
          <w:szCs w:val="22"/>
        </w:rPr>
        <w:t xml:space="preserve">.  </w:t>
      </w:r>
      <w:r w:rsidRPr="2077D206" w:rsidR="516AD139">
        <w:rPr>
          <w:rFonts w:ascii="Arial" w:hAnsi="Arial" w:cs="Arial"/>
          <w:sz w:val="22"/>
          <w:szCs w:val="22"/>
        </w:rPr>
        <w:t xml:space="preserve">Some </w:t>
      </w:r>
      <w:r w:rsidRPr="2077D206" w:rsidR="5A3B14CC">
        <w:rPr>
          <w:rFonts w:ascii="Arial" w:hAnsi="Arial" w:cs="Arial"/>
          <w:sz w:val="22"/>
          <w:szCs w:val="22"/>
        </w:rPr>
        <w:t xml:space="preserve">individuals may have financial issues that will be </w:t>
      </w:r>
      <w:r w:rsidRPr="2077D206" w:rsidR="5A3B14CC">
        <w:rPr>
          <w:rFonts w:ascii="Arial" w:hAnsi="Arial" w:cs="Arial"/>
          <w:sz w:val="22"/>
          <w:szCs w:val="22"/>
        </w:rPr>
        <w:t>impacted</w:t>
      </w:r>
      <w:r w:rsidRPr="2077D206" w:rsidR="5A3B14CC">
        <w:rPr>
          <w:rFonts w:ascii="Arial" w:hAnsi="Arial" w:cs="Arial"/>
          <w:sz w:val="22"/>
          <w:szCs w:val="22"/>
        </w:rPr>
        <w:t xml:space="preserve"> by the wage freeze, other employees may be considering</w:t>
      </w:r>
      <w:r w:rsidRPr="2077D206" w:rsidR="47A451C4">
        <w:rPr>
          <w:rFonts w:ascii="Arial" w:hAnsi="Arial" w:cs="Arial"/>
          <w:sz w:val="22"/>
          <w:szCs w:val="22"/>
        </w:rPr>
        <w:t xml:space="preserve"> leaving the workplace and therefore may not have any interest in the outcome</w:t>
      </w:r>
      <w:r w:rsidRPr="2077D206" w:rsidR="47A451C4">
        <w:rPr>
          <w:rFonts w:ascii="Arial" w:hAnsi="Arial" w:cs="Arial"/>
          <w:sz w:val="22"/>
          <w:szCs w:val="22"/>
        </w:rPr>
        <w:t xml:space="preserve">.  </w:t>
      </w:r>
      <w:r w:rsidRPr="2077D206" w:rsidR="3057F986">
        <w:rPr>
          <w:rFonts w:ascii="Arial" w:hAnsi="Arial" w:cs="Arial"/>
          <w:sz w:val="22"/>
          <w:szCs w:val="22"/>
        </w:rPr>
        <w:t>I</w:t>
      </w:r>
      <w:r w:rsidRPr="2077D206" w:rsidR="1709CE39">
        <w:rPr>
          <w:rFonts w:ascii="Arial" w:hAnsi="Arial" w:cs="Arial"/>
          <w:sz w:val="22"/>
          <w:szCs w:val="22"/>
        </w:rPr>
        <w:t>ndividuals may belong in more than one stakeholder group</w:t>
      </w:r>
      <w:r w:rsidRPr="2077D206" w:rsidR="77E0F212">
        <w:rPr>
          <w:rFonts w:ascii="Arial" w:hAnsi="Arial" w:cs="Arial"/>
          <w:sz w:val="22"/>
          <w:szCs w:val="22"/>
        </w:rPr>
        <w:t xml:space="preserve"> and some groups may have more in common than what divides them (Fassin, 2008)</w:t>
      </w:r>
      <w:r w:rsidRPr="2077D206" w:rsidR="77E0F212">
        <w:rPr>
          <w:rFonts w:ascii="Arial" w:hAnsi="Arial" w:cs="Arial"/>
          <w:sz w:val="22"/>
          <w:szCs w:val="22"/>
        </w:rPr>
        <w:t>.</w:t>
      </w:r>
      <w:r w:rsidRPr="2077D206" w:rsidR="45621C89">
        <w:rPr>
          <w:rFonts w:ascii="Arial" w:hAnsi="Arial" w:cs="Arial"/>
          <w:sz w:val="22"/>
          <w:szCs w:val="22"/>
        </w:rPr>
        <w:t xml:space="preserve">  </w:t>
      </w:r>
    </w:p>
    <w:p w:rsidR="61348514" w:rsidP="2077D206" w:rsidRDefault="45621C89" w14:paraId="3AEC2B5A" w14:textId="33157A63">
      <w:pPr>
        <w:pStyle w:val="Normal"/>
        <w:spacing w:line="360" w:lineRule="auto"/>
        <w:jc w:val="both"/>
        <w:rPr>
          <w:rFonts w:ascii="Arial" w:hAnsi="Arial" w:cs="Arial"/>
          <w:sz w:val="22"/>
          <w:szCs w:val="22"/>
        </w:rPr>
      </w:pPr>
      <w:r w:rsidRPr="2077D206" w:rsidR="45621C89">
        <w:rPr>
          <w:rFonts w:ascii="Arial" w:hAnsi="Arial" w:cs="Arial"/>
          <w:sz w:val="22"/>
          <w:szCs w:val="22"/>
        </w:rPr>
        <w:t>It can be time consuming trying to engage with groups and manage expectations</w:t>
      </w:r>
      <w:r w:rsidRPr="2077D206" w:rsidR="1F48D8D0">
        <w:rPr>
          <w:rFonts w:ascii="Arial" w:hAnsi="Arial" w:cs="Arial"/>
          <w:sz w:val="22"/>
          <w:szCs w:val="22"/>
        </w:rPr>
        <w:t xml:space="preserve">, and </w:t>
      </w:r>
      <w:r w:rsidRPr="2077D206" w:rsidR="00BA3D7E">
        <w:rPr>
          <w:rFonts w:ascii="Arial" w:hAnsi="Arial" w:cs="Arial"/>
          <w:sz w:val="22"/>
          <w:szCs w:val="22"/>
        </w:rPr>
        <w:t>s</w:t>
      </w:r>
      <w:r w:rsidRPr="2077D206" w:rsidR="65DCE2DB">
        <w:rPr>
          <w:rFonts w:ascii="Arial" w:hAnsi="Arial" w:eastAsia="Arial" w:cs="Arial"/>
          <w:sz w:val="22"/>
          <w:szCs w:val="22"/>
        </w:rPr>
        <w:t xml:space="preserve">ince each stakeholder has </w:t>
      </w:r>
      <w:r w:rsidRPr="2077D206" w:rsidR="65DCE2DB">
        <w:rPr>
          <w:rFonts w:ascii="Arial" w:hAnsi="Arial" w:eastAsia="Arial" w:cs="Arial"/>
          <w:sz w:val="22"/>
          <w:szCs w:val="22"/>
        </w:rPr>
        <w:t>a different set</w:t>
      </w:r>
      <w:r w:rsidRPr="2077D206" w:rsidR="65DCE2DB">
        <w:rPr>
          <w:rFonts w:ascii="Arial" w:hAnsi="Arial" w:eastAsia="Arial" w:cs="Arial"/>
          <w:sz w:val="22"/>
          <w:szCs w:val="22"/>
        </w:rPr>
        <w:t xml:space="preserve"> of interests and levels of influence in a project or circumstance, it is unlikely that all stakeholders would be treated equally. </w:t>
      </w:r>
      <w:r w:rsidRPr="2077D206" w:rsidR="65B0B3C6">
        <w:rPr>
          <w:rFonts w:ascii="Arial" w:hAnsi="Arial" w:eastAsia="Arial" w:cs="Arial"/>
          <w:color w:val="000000" w:themeColor="text1" w:themeTint="FF" w:themeShade="FF"/>
          <w:sz w:val="22"/>
          <w:szCs w:val="22"/>
        </w:rPr>
        <w:t xml:space="preserve">The lack of effective collaboration with stakeholders during the earlier stages of planning and implementation negatively </w:t>
      </w:r>
      <w:r w:rsidRPr="2077D206" w:rsidR="65B0B3C6">
        <w:rPr>
          <w:rFonts w:ascii="Arial" w:hAnsi="Arial" w:eastAsia="Arial" w:cs="Arial"/>
          <w:color w:val="000000" w:themeColor="text1" w:themeTint="FF" w:themeShade="FF"/>
          <w:sz w:val="22"/>
          <w:szCs w:val="22"/>
        </w:rPr>
        <w:t>impacts</w:t>
      </w:r>
      <w:r w:rsidRPr="2077D206" w:rsidR="65B0B3C6">
        <w:rPr>
          <w:rFonts w:ascii="Arial" w:hAnsi="Arial" w:eastAsia="Arial" w:cs="Arial"/>
          <w:color w:val="000000" w:themeColor="text1" w:themeTint="FF" w:themeShade="FF"/>
          <w:sz w:val="22"/>
          <w:szCs w:val="22"/>
        </w:rPr>
        <w:t xml:space="preserve"> the expected performance of the project, according to </w:t>
      </w:r>
      <w:r w:rsidRPr="2077D206" w:rsidR="65B0B3C6">
        <w:rPr>
          <w:rFonts w:ascii="Arial" w:hAnsi="Arial" w:eastAsia="Arial" w:cs="Arial"/>
          <w:color w:val="000000" w:themeColor="text1" w:themeTint="FF" w:themeShade="FF"/>
          <w:sz w:val="22"/>
          <w:szCs w:val="22"/>
        </w:rPr>
        <w:t>Bahadorestani</w:t>
      </w:r>
      <w:r w:rsidRPr="2077D206" w:rsidR="65B0B3C6">
        <w:rPr>
          <w:rFonts w:ascii="Arial" w:hAnsi="Arial" w:eastAsia="Arial" w:cs="Arial"/>
          <w:color w:val="000000" w:themeColor="text1" w:themeTint="FF" w:themeShade="FF"/>
          <w:sz w:val="22"/>
          <w:szCs w:val="22"/>
        </w:rPr>
        <w:t xml:space="preserve">, </w:t>
      </w:r>
      <w:r w:rsidRPr="2077D206" w:rsidR="65B0B3C6">
        <w:rPr>
          <w:rFonts w:ascii="Arial" w:hAnsi="Arial" w:eastAsia="Arial" w:cs="Arial"/>
          <w:color w:val="000000" w:themeColor="text1" w:themeTint="FF" w:themeShade="FF"/>
          <w:sz w:val="22"/>
          <w:szCs w:val="22"/>
        </w:rPr>
        <w:t>Naderpajouh</w:t>
      </w:r>
      <w:r w:rsidRPr="2077D206" w:rsidR="65B0B3C6">
        <w:rPr>
          <w:rFonts w:ascii="Arial" w:hAnsi="Arial" w:eastAsia="Arial" w:cs="Arial"/>
          <w:color w:val="000000" w:themeColor="text1" w:themeTint="FF" w:themeShade="FF"/>
          <w:sz w:val="22"/>
          <w:szCs w:val="22"/>
        </w:rPr>
        <w:t xml:space="preserve"> and Sadiq (2020)</w:t>
      </w:r>
      <w:r w:rsidRPr="2077D206" w:rsidR="65B0B3C6">
        <w:rPr>
          <w:rFonts w:ascii="Arial" w:hAnsi="Arial" w:eastAsia="Arial" w:cs="Arial"/>
          <w:color w:val="000000" w:themeColor="text1" w:themeTint="FF" w:themeShade="FF"/>
          <w:sz w:val="22"/>
          <w:szCs w:val="22"/>
        </w:rPr>
        <w:t xml:space="preserve">.  </w:t>
      </w:r>
      <w:r w:rsidRPr="2077D206" w:rsidR="2037BB02">
        <w:rPr>
          <w:rFonts w:ascii="Arial" w:hAnsi="Arial" w:eastAsia="Arial" w:cs="Arial"/>
          <w:noProof w:val="0"/>
          <w:sz w:val="22"/>
          <w:szCs w:val="22"/>
          <w:lang w:val="en-GB"/>
        </w:rPr>
        <w:t xml:space="preserve">They proposed a framework to improve the efficacy of stakeholder engagement, based on the idea that project managers would be better able to engage stakeholders </w:t>
      </w:r>
      <w:r w:rsidRPr="2077D206" w:rsidR="2037BB02">
        <w:rPr>
          <w:rFonts w:ascii="Arial" w:hAnsi="Arial" w:eastAsia="Arial" w:cs="Arial"/>
          <w:noProof w:val="0"/>
          <w:sz w:val="22"/>
          <w:szCs w:val="22"/>
          <w:lang w:val="en-GB"/>
        </w:rPr>
        <w:t>in accordance with</w:t>
      </w:r>
      <w:r w:rsidRPr="2077D206" w:rsidR="2037BB02">
        <w:rPr>
          <w:rFonts w:ascii="Arial" w:hAnsi="Arial" w:eastAsia="Arial" w:cs="Arial"/>
          <w:noProof w:val="0"/>
          <w:sz w:val="22"/>
          <w:szCs w:val="22"/>
          <w:lang w:val="en-GB"/>
        </w:rPr>
        <w:t xml:space="preserve"> sustainable goals if potential conflicts were ranked systematically and stakeholders' and the management team's perspectives were combined.</w:t>
      </w:r>
      <w:r w:rsidRPr="2077D206" w:rsidR="65B0B3C6">
        <w:rPr>
          <w:rFonts w:ascii="Arial" w:hAnsi="Arial" w:eastAsia="Arial" w:cs="Arial"/>
          <w:color w:val="000000" w:themeColor="text1" w:themeTint="FF" w:themeShade="FF"/>
          <w:sz w:val="22"/>
          <w:szCs w:val="22"/>
        </w:rPr>
        <w:t xml:space="preserve">  </w:t>
      </w:r>
      <w:r w:rsidRPr="2077D206" w:rsidR="65DCE2DB">
        <w:rPr>
          <w:rFonts w:ascii="Arial" w:hAnsi="Arial" w:eastAsia="Arial" w:cs="Arial"/>
          <w:sz w:val="22"/>
          <w:szCs w:val="22"/>
        </w:rPr>
        <w:t xml:space="preserve">Nevertheless, companies can manage their interactions with stakeholder groups by obtaining information about them and prioritising them </w:t>
      </w:r>
      <w:r w:rsidRPr="2077D206" w:rsidR="04FB7F27">
        <w:rPr>
          <w:rFonts w:ascii="Arial" w:hAnsi="Arial" w:eastAsia="Arial" w:cs="Arial"/>
          <w:sz w:val="22"/>
          <w:szCs w:val="22"/>
        </w:rPr>
        <w:t xml:space="preserve">accordingly </w:t>
      </w:r>
      <w:r w:rsidRPr="2077D206" w:rsidR="65DCE2DB">
        <w:rPr>
          <w:rFonts w:ascii="Arial" w:hAnsi="Arial" w:eastAsia="Arial" w:cs="Arial"/>
          <w:sz w:val="22"/>
          <w:szCs w:val="22"/>
        </w:rPr>
        <w:t>(Pandi-Perumal et al, 2015)</w:t>
      </w:r>
      <w:r w:rsidRPr="2077D206" w:rsidR="65DCE2DB">
        <w:rPr>
          <w:rFonts w:ascii="Arial" w:hAnsi="Arial" w:eastAsia="Arial" w:cs="Arial"/>
          <w:sz w:val="22"/>
          <w:szCs w:val="22"/>
        </w:rPr>
        <w:t xml:space="preserve">.  </w:t>
      </w:r>
      <w:r w:rsidRPr="2077D206" w:rsidR="65DCE2DB">
        <w:rPr>
          <w:rFonts w:ascii="Arial" w:hAnsi="Arial" w:eastAsia="Arial" w:cs="Arial"/>
          <w:sz w:val="22"/>
          <w:szCs w:val="22"/>
        </w:rPr>
        <w:t xml:space="preserve"> </w:t>
      </w:r>
      <w:r w:rsidRPr="2077D206" w:rsidR="6C073E91">
        <w:rPr>
          <w:rFonts w:ascii="Arial" w:hAnsi="Arial" w:cs="Arial"/>
          <w:sz w:val="22"/>
          <w:szCs w:val="22"/>
        </w:rPr>
        <w:t xml:space="preserve">Stakeholder engagement in times of crisis have shown successful outcomes, according to Mayfield (2014), </w:t>
      </w:r>
      <w:r w:rsidRPr="2077D206" w:rsidR="244298EE">
        <w:rPr>
          <w:rFonts w:ascii="Arial" w:hAnsi="Arial" w:cs="Arial"/>
          <w:sz w:val="22"/>
          <w:szCs w:val="22"/>
        </w:rPr>
        <w:t>t</w:t>
      </w:r>
      <w:r w:rsidRPr="2077D206" w:rsidR="244298EE">
        <w:rPr>
          <w:rFonts w:ascii="Arial" w:hAnsi="Arial" w:eastAsia="Arial" w:cs="Arial"/>
          <w:noProof w:val="0"/>
          <w:sz w:val="22"/>
          <w:szCs w:val="22"/>
          <w:lang w:val="en-GB"/>
        </w:rPr>
        <w:t>he proactive, self-aware manager spearheading a change recognizes the significance of connections, values stakeholders, and is ready to interact with others.</w:t>
      </w:r>
      <w:r w:rsidRPr="2077D206" w:rsidR="6C073E91">
        <w:rPr>
          <w:rFonts w:ascii="Arial" w:hAnsi="Arial" w:cs="Arial"/>
          <w:sz w:val="22"/>
          <w:szCs w:val="22"/>
        </w:rPr>
        <w:t xml:space="preserve"> highlighting communication as </w:t>
      </w:r>
      <w:r w:rsidRPr="2077D206" w:rsidR="6C073E91">
        <w:rPr>
          <w:rFonts w:ascii="Arial" w:hAnsi="Arial" w:cs="Arial"/>
          <w:sz w:val="22"/>
          <w:szCs w:val="22"/>
        </w:rPr>
        <w:t>an important factor</w:t>
      </w:r>
      <w:r w:rsidRPr="2077D206" w:rsidR="6C073E91">
        <w:rPr>
          <w:rFonts w:ascii="Arial" w:hAnsi="Arial" w:cs="Arial"/>
          <w:sz w:val="22"/>
          <w:szCs w:val="22"/>
        </w:rPr>
        <w:t xml:space="preserve"> to reach successful outcomes</w:t>
      </w:r>
      <w:r w:rsidRPr="2077D206" w:rsidR="6C073E91">
        <w:rPr>
          <w:rFonts w:ascii="Arial" w:hAnsi="Arial" w:cs="Arial"/>
          <w:sz w:val="22"/>
          <w:szCs w:val="22"/>
        </w:rPr>
        <w:t>.</w:t>
      </w:r>
      <w:r w:rsidRPr="2077D206" w:rsidR="6821D952">
        <w:rPr>
          <w:rFonts w:ascii="Arial" w:hAnsi="Arial" w:cs="Arial"/>
          <w:sz w:val="22"/>
          <w:szCs w:val="22"/>
        </w:rPr>
        <w:t xml:space="preserve">  </w:t>
      </w:r>
      <w:r w:rsidRPr="2077D206" w:rsidR="6821D952">
        <w:rPr>
          <w:rFonts w:ascii="Arial" w:hAnsi="Arial" w:cs="Arial"/>
          <w:sz w:val="22"/>
          <w:szCs w:val="22"/>
        </w:rPr>
        <w:t xml:space="preserve">The main advantage of stakeholder analysis enables organisations to prioritise </w:t>
      </w:r>
      <w:r w:rsidRPr="2077D206" w:rsidR="34218D59">
        <w:rPr>
          <w:rFonts w:ascii="Arial" w:hAnsi="Arial" w:cs="Arial"/>
          <w:sz w:val="22"/>
          <w:szCs w:val="22"/>
        </w:rPr>
        <w:t xml:space="preserve">and tailor projects to </w:t>
      </w:r>
      <w:r w:rsidRPr="2077D206" w:rsidR="6821D952">
        <w:rPr>
          <w:rFonts w:ascii="Arial" w:hAnsi="Arial" w:cs="Arial"/>
          <w:sz w:val="22"/>
          <w:szCs w:val="22"/>
        </w:rPr>
        <w:t>individual groups</w:t>
      </w:r>
      <w:r w:rsidRPr="2077D206" w:rsidR="5E4D1212">
        <w:rPr>
          <w:rFonts w:ascii="Arial" w:hAnsi="Arial" w:cs="Arial"/>
          <w:sz w:val="22"/>
          <w:szCs w:val="22"/>
        </w:rPr>
        <w:t xml:space="preserve"> </w:t>
      </w:r>
      <w:r w:rsidRPr="2077D206" w:rsidR="437DA05D">
        <w:rPr>
          <w:rFonts w:ascii="Arial" w:hAnsi="Arial" w:cs="Arial"/>
          <w:sz w:val="22"/>
          <w:szCs w:val="22"/>
        </w:rPr>
        <w:t xml:space="preserve">and </w:t>
      </w:r>
      <w:r w:rsidRPr="2077D206" w:rsidR="437DA05D">
        <w:rPr>
          <w:rFonts w:ascii="Arial" w:hAnsi="Arial" w:cs="Arial"/>
          <w:sz w:val="22"/>
          <w:szCs w:val="22"/>
        </w:rPr>
        <w:t>allocate</w:t>
      </w:r>
      <w:r w:rsidRPr="2077D206" w:rsidR="437DA05D">
        <w:rPr>
          <w:rFonts w:ascii="Arial" w:hAnsi="Arial" w:cs="Arial"/>
          <w:sz w:val="22"/>
          <w:szCs w:val="22"/>
        </w:rPr>
        <w:t xml:space="preserve"> resources wisely.</w:t>
      </w:r>
    </w:p>
    <w:p w:rsidRPr="00B52814" w:rsidR="00B43975" w:rsidP="2077D206" w:rsidRDefault="00B43975" w14:paraId="7A5216EC" w14:textId="59BDE359">
      <w:pPr>
        <w:spacing w:line="360" w:lineRule="auto"/>
        <w:jc w:val="both"/>
      </w:pPr>
      <w:r>
        <w:br w:type="page"/>
      </w:r>
    </w:p>
    <w:p w:rsidRPr="00B52814" w:rsidR="00B43975" w:rsidP="2077D206" w:rsidRDefault="6355FCF3" w14:paraId="4D2FE229" w14:textId="2BAF1B7D">
      <w:pPr>
        <w:pStyle w:val="Heading1"/>
        <w:numPr>
          <w:ilvl w:val="0"/>
          <w:numId w:val="2"/>
        </w:numPr>
        <w:spacing w:line="360" w:lineRule="auto"/>
        <w:jc w:val="both"/>
        <w:rPr>
          <w:sz w:val="32"/>
          <w:szCs w:val="32"/>
        </w:rPr>
      </w:pPr>
      <w:bookmarkStart w:name="_Toc1193858098" w:id="6"/>
      <w:r w:rsidRPr="2077D206" w:rsidR="6355FCF3">
        <w:rPr>
          <w:sz w:val="32"/>
          <w:szCs w:val="32"/>
        </w:rPr>
        <w:t>Organisational Conflict</w:t>
      </w:r>
      <w:r w:rsidRPr="2077D206" w:rsidR="27ECAA0F">
        <w:rPr>
          <w:sz w:val="32"/>
          <w:szCs w:val="32"/>
        </w:rPr>
        <w:t xml:space="preserve"> </w:t>
      </w:r>
      <w:r w:rsidRPr="2077D206" w:rsidR="1D01F96F">
        <w:rPr>
          <w:sz w:val="32"/>
          <w:szCs w:val="32"/>
        </w:rPr>
        <w:t>Resolution</w:t>
      </w:r>
      <w:bookmarkEnd w:id="6"/>
    </w:p>
    <w:p w:rsidRPr="00B52814" w:rsidR="00B43975" w:rsidP="2077D206" w:rsidRDefault="20164F1B" w14:paraId="0DFECDB7" w14:textId="2A5D32B3">
      <w:pPr>
        <w:pStyle w:val="Normal"/>
        <w:spacing w:line="360" w:lineRule="auto"/>
        <w:jc w:val="both"/>
        <w:rPr>
          <w:rFonts w:ascii="Arial" w:hAnsi="Arial" w:eastAsia="Arial" w:cs="Arial"/>
          <w:sz w:val="22"/>
          <w:szCs w:val="22"/>
        </w:rPr>
      </w:pPr>
      <w:r w:rsidRPr="2077D206" w:rsidR="20164F1B">
        <w:rPr>
          <w:rFonts w:ascii="Arial" w:hAnsi="Arial" w:cs="Arial"/>
          <w:sz w:val="22"/>
          <w:szCs w:val="22"/>
        </w:rPr>
        <w:t>Organisations will experience many conflicts in the business environment</w:t>
      </w:r>
      <w:r w:rsidRPr="2077D206" w:rsidR="615468E7">
        <w:rPr>
          <w:rFonts w:ascii="Arial" w:hAnsi="Arial" w:cs="Arial"/>
          <w:sz w:val="22"/>
          <w:szCs w:val="22"/>
        </w:rPr>
        <w:t xml:space="preserve">, </w:t>
      </w:r>
      <w:r w:rsidRPr="2077D206" w:rsidR="39FF5C0E">
        <w:rPr>
          <w:rFonts w:ascii="Arial" w:hAnsi="Arial" w:cs="Arial"/>
          <w:sz w:val="22"/>
          <w:szCs w:val="22"/>
        </w:rPr>
        <w:t xml:space="preserve">which can occur due to reasons </w:t>
      </w:r>
      <w:r w:rsidRPr="2077D206" w:rsidR="615468E7">
        <w:rPr>
          <w:rFonts w:ascii="Arial" w:hAnsi="Arial" w:cs="Arial"/>
          <w:sz w:val="22"/>
          <w:szCs w:val="22"/>
        </w:rPr>
        <w:t xml:space="preserve">including the different personality types of individuals and </w:t>
      </w:r>
      <w:r w:rsidRPr="2077D206" w:rsidR="733CB596">
        <w:rPr>
          <w:rFonts w:ascii="Arial" w:hAnsi="Arial" w:cs="Arial"/>
          <w:sz w:val="22"/>
          <w:szCs w:val="22"/>
        </w:rPr>
        <w:t>expectation</w:t>
      </w:r>
      <w:r w:rsidRPr="2077D206" w:rsidR="3EDF3F4E">
        <w:rPr>
          <w:rFonts w:ascii="Arial" w:hAnsi="Arial" w:cs="Arial"/>
          <w:sz w:val="22"/>
          <w:szCs w:val="22"/>
        </w:rPr>
        <w:t>s</w:t>
      </w:r>
      <w:r w:rsidRPr="2077D206" w:rsidR="733CB596">
        <w:rPr>
          <w:rFonts w:ascii="Arial" w:hAnsi="Arial" w:cs="Arial"/>
          <w:sz w:val="22"/>
          <w:szCs w:val="22"/>
        </w:rPr>
        <w:t xml:space="preserve">.  </w:t>
      </w:r>
      <w:r w:rsidRPr="2077D206" w:rsidR="3EBA031D">
        <w:rPr>
          <w:rFonts w:ascii="Arial" w:hAnsi="Arial" w:cs="Arial"/>
          <w:sz w:val="22"/>
          <w:szCs w:val="22"/>
        </w:rPr>
        <w:t>Although d</w:t>
      </w:r>
      <w:r w:rsidRPr="2077D206" w:rsidR="091A97F8">
        <w:rPr>
          <w:rFonts w:ascii="Arial" w:hAnsi="Arial" w:cs="Arial"/>
          <w:sz w:val="22"/>
          <w:szCs w:val="22"/>
        </w:rPr>
        <w:t>iversity can bring fresh perspectives to organisations</w:t>
      </w:r>
      <w:r w:rsidRPr="2077D206" w:rsidR="5B0D1699">
        <w:rPr>
          <w:rFonts w:ascii="Arial" w:hAnsi="Arial" w:cs="Arial"/>
          <w:sz w:val="22"/>
          <w:szCs w:val="22"/>
        </w:rPr>
        <w:t>,</w:t>
      </w:r>
      <w:r w:rsidRPr="2077D206" w:rsidR="091A97F8">
        <w:rPr>
          <w:rFonts w:ascii="Arial" w:hAnsi="Arial" w:cs="Arial"/>
          <w:sz w:val="22"/>
          <w:szCs w:val="22"/>
        </w:rPr>
        <w:t xml:space="preserve"> it can create disharmony</w:t>
      </w:r>
      <w:r w:rsidRPr="2077D206" w:rsidR="13F343FA">
        <w:rPr>
          <w:rFonts w:ascii="Arial" w:hAnsi="Arial" w:cs="Arial"/>
          <w:sz w:val="22"/>
          <w:szCs w:val="22"/>
        </w:rPr>
        <w:t xml:space="preserve">.  </w:t>
      </w:r>
      <w:r w:rsidRPr="2077D206" w:rsidR="4B6FA724">
        <w:rPr>
          <w:rFonts w:ascii="Arial" w:hAnsi="Arial" w:cs="Arial"/>
          <w:sz w:val="22"/>
          <w:szCs w:val="22"/>
        </w:rPr>
        <w:t>Differing work styles, priorities, values amongst coworkers may give rise to conflict</w:t>
      </w:r>
      <w:r w:rsidRPr="2077D206" w:rsidR="108E19D9">
        <w:rPr>
          <w:rFonts w:ascii="Arial" w:hAnsi="Arial" w:cs="Arial"/>
          <w:sz w:val="22"/>
          <w:szCs w:val="22"/>
        </w:rPr>
        <w:t xml:space="preserve"> (Shah et al, 2021)</w:t>
      </w:r>
      <w:r w:rsidRPr="2077D206" w:rsidR="4B6FA724">
        <w:rPr>
          <w:rFonts w:ascii="Arial" w:hAnsi="Arial" w:cs="Arial"/>
          <w:sz w:val="22"/>
          <w:szCs w:val="22"/>
        </w:rPr>
        <w:t>.</w:t>
      </w:r>
      <w:r w:rsidRPr="2077D206" w:rsidR="20E37E6E">
        <w:rPr>
          <w:rFonts w:ascii="Arial" w:hAnsi="Arial" w:cs="Arial"/>
          <w:sz w:val="22"/>
          <w:szCs w:val="22"/>
        </w:rPr>
        <w:t xml:space="preserve">  </w:t>
      </w:r>
      <w:r w:rsidRPr="2077D206" w:rsidR="6CDDB2C1">
        <w:rPr>
          <w:rFonts w:ascii="Arial" w:hAnsi="Arial" w:cs="Arial"/>
          <w:sz w:val="22"/>
          <w:szCs w:val="22"/>
        </w:rPr>
        <w:t xml:space="preserve">A negative response occurs if the change </w:t>
      </w:r>
      <w:r w:rsidRPr="2077D206" w:rsidR="6CDDB2C1">
        <w:rPr>
          <w:rFonts w:ascii="Arial" w:hAnsi="Arial" w:cs="Arial"/>
          <w:sz w:val="22"/>
          <w:szCs w:val="22"/>
        </w:rPr>
        <w:t>anticipates</w:t>
      </w:r>
      <w:r w:rsidRPr="2077D206" w:rsidR="6CDDB2C1">
        <w:rPr>
          <w:rFonts w:ascii="Arial" w:hAnsi="Arial" w:cs="Arial"/>
          <w:sz w:val="22"/>
          <w:szCs w:val="22"/>
        </w:rPr>
        <w:t xml:space="preserve"> increasing workload, especially when the change occurs quickly and affects the entirety of the organisation or significant parts of it (Bear</w:t>
      </w:r>
      <w:r w:rsidRPr="2077D206" w:rsidR="745BC31A">
        <w:rPr>
          <w:rFonts w:ascii="Arial" w:hAnsi="Arial" w:cs="Arial"/>
          <w:sz w:val="22"/>
          <w:szCs w:val="22"/>
        </w:rPr>
        <w:t>e et al, 2020)</w:t>
      </w:r>
      <w:r w:rsidRPr="2077D206" w:rsidR="745BC31A">
        <w:rPr>
          <w:rFonts w:ascii="Arial" w:hAnsi="Arial" w:cs="Arial"/>
          <w:sz w:val="22"/>
          <w:szCs w:val="22"/>
        </w:rPr>
        <w:t>.</w:t>
      </w:r>
      <w:r w:rsidRPr="2077D206" w:rsidR="6A3092E9">
        <w:rPr>
          <w:rFonts w:ascii="Arial" w:hAnsi="Arial" w:eastAsia="Arial" w:cs="Arial"/>
          <w:color w:val="auto"/>
          <w:sz w:val="22"/>
          <w:szCs w:val="22"/>
        </w:rPr>
        <w:t xml:space="preserve"> </w:t>
      </w:r>
      <w:r w:rsidRPr="2077D206" w:rsidR="6A3092E9">
        <w:rPr>
          <w:rFonts w:ascii="Arial" w:hAnsi="Arial" w:eastAsia="Arial" w:cs="Arial"/>
          <w:color w:val="auto"/>
          <w:sz w:val="22"/>
          <w:szCs w:val="22"/>
        </w:rPr>
        <w:t xml:space="preserve"> </w:t>
      </w:r>
      <w:r w:rsidRPr="2077D206" w:rsidR="3EFF1EF0">
        <w:rPr>
          <w:rFonts w:ascii="Arial" w:hAnsi="Arial" w:eastAsia="Arial" w:cs="Arial"/>
          <w:b w:val="0"/>
          <w:bCs w:val="0"/>
          <w:i w:val="0"/>
          <w:iCs w:val="0"/>
          <w:caps w:val="0"/>
          <w:smallCaps w:val="0"/>
          <w:noProof w:val="0"/>
          <w:color w:val="auto"/>
          <w:sz w:val="22"/>
          <w:szCs w:val="22"/>
          <w:lang w:val="en-GB"/>
        </w:rPr>
        <w:t xml:space="preserve">It is </w:t>
      </w:r>
      <w:r w:rsidRPr="2077D206" w:rsidR="3EFF1EF0">
        <w:rPr>
          <w:rFonts w:ascii="Arial" w:hAnsi="Arial" w:eastAsia="Arial" w:cs="Arial"/>
          <w:b w:val="0"/>
          <w:bCs w:val="0"/>
          <w:i w:val="0"/>
          <w:iCs w:val="0"/>
          <w:caps w:val="0"/>
          <w:smallCaps w:val="0"/>
          <w:noProof w:val="0"/>
          <w:color w:val="auto"/>
          <w:sz w:val="22"/>
          <w:szCs w:val="22"/>
          <w:lang w:val="en-GB"/>
        </w:rPr>
        <w:t>anticipated</w:t>
      </w:r>
      <w:r w:rsidRPr="2077D206" w:rsidR="3EFF1EF0">
        <w:rPr>
          <w:rFonts w:ascii="Arial" w:hAnsi="Arial" w:eastAsia="Arial" w:cs="Arial"/>
          <w:b w:val="0"/>
          <w:bCs w:val="0"/>
          <w:i w:val="0"/>
          <w:iCs w:val="0"/>
          <w:caps w:val="0"/>
          <w:smallCaps w:val="0"/>
          <w:noProof w:val="0"/>
          <w:color w:val="auto"/>
          <w:sz w:val="22"/>
          <w:szCs w:val="22"/>
          <w:lang w:val="en-GB"/>
        </w:rPr>
        <w:t xml:space="preserve"> that </w:t>
      </w:r>
      <w:r w:rsidRPr="2077D206" w:rsidR="3EFF1EF0">
        <w:rPr>
          <w:rFonts w:ascii="Arial" w:hAnsi="Arial" w:eastAsia="Arial" w:cs="Arial"/>
          <w:b w:val="0"/>
          <w:bCs w:val="0"/>
          <w:i w:val="0"/>
          <w:iCs w:val="0"/>
          <w:caps w:val="0"/>
          <w:smallCaps w:val="0"/>
          <w:noProof w:val="0"/>
          <w:color w:val="auto"/>
          <w:sz w:val="22"/>
          <w:szCs w:val="22"/>
          <w:lang w:val="en-GB"/>
        </w:rPr>
        <w:t xml:space="preserve">people's </w:t>
      </w:r>
      <w:r w:rsidRPr="2077D206" w:rsidR="3EFF1EF0">
        <w:rPr>
          <w:rFonts w:ascii="Arial" w:hAnsi="Arial" w:eastAsia="Arial" w:cs="Arial"/>
          <w:b w:val="0"/>
          <w:bCs w:val="0"/>
          <w:i w:val="0"/>
          <w:iCs w:val="0"/>
          <w:caps w:val="0"/>
          <w:smallCaps w:val="0"/>
          <w:noProof w:val="0"/>
          <w:color w:val="auto"/>
          <w:sz w:val="22"/>
          <w:szCs w:val="22"/>
          <w:lang w:val="en-GB"/>
        </w:rPr>
        <w:t xml:space="preserve">responses </w:t>
      </w:r>
      <w:r w:rsidRPr="2077D206" w:rsidR="3EFF1EF0">
        <w:rPr>
          <w:rFonts w:ascii="Arial" w:hAnsi="Arial" w:eastAsia="Arial" w:cs="Arial"/>
          <w:b w:val="0"/>
          <w:bCs w:val="0"/>
          <w:i w:val="0"/>
          <w:iCs w:val="0"/>
          <w:caps w:val="0"/>
          <w:smallCaps w:val="0"/>
          <w:noProof w:val="0"/>
          <w:color w:val="auto"/>
          <w:sz w:val="22"/>
          <w:szCs w:val="22"/>
          <w:lang w:val="en-GB"/>
        </w:rPr>
        <w:t xml:space="preserve">to organizational change will </w:t>
      </w:r>
      <w:r w:rsidRPr="2077D206" w:rsidR="3EFF1EF0">
        <w:rPr>
          <w:rFonts w:ascii="Arial" w:hAnsi="Arial" w:eastAsia="Arial" w:cs="Arial"/>
          <w:b w:val="0"/>
          <w:bCs w:val="0"/>
          <w:i w:val="0"/>
          <w:iCs w:val="0"/>
          <w:caps w:val="0"/>
          <w:smallCaps w:val="0"/>
          <w:noProof w:val="0"/>
          <w:color w:val="auto"/>
          <w:sz w:val="22"/>
          <w:szCs w:val="22"/>
          <w:lang w:val="en-GB"/>
        </w:rPr>
        <w:t xml:space="preserve">depend </w:t>
      </w:r>
      <w:r w:rsidRPr="2077D206" w:rsidR="3EFF1EF0">
        <w:rPr>
          <w:rFonts w:ascii="Arial" w:hAnsi="Arial" w:eastAsia="Arial" w:cs="Arial"/>
          <w:b w:val="0"/>
          <w:bCs w:val="0"/>
          <w:i w:val="0"/>
          <w:iCs w:val="0"/>
          <w:caps w:val="0"/>
          <w:smallCaps w:val="0"/>
          <w:noProof w:val="0"/>
          <w:color w:val="auto"/>
          <w:sz w:val="22"/>
          <w:szCs w:val="22"/>
          <w:lang w:val="en-GB"/>
        </w:rPr>
        <w:t xml:space="preserve">on </w:t>
      </w:r>
      <w:r w:rsidRPr="2077D206" w:rsidR="3EFF1EF0">
        <w:rPr>
          <w:rFonts w:ascii="Arial" w:hAnsi="Arial" w:eastAsia="Arial" w:cs="Arial"/>
          <w:b w:val="0"/>
          <w:bCs w:val="0"/>
          <w:i w:val="0"/>
          <w:iCs w:val="0"/>
          <w:caps w:val="0"/>
          <w:smallCaps w:val="0"/>
          <w:noProof w:val="0"/>
          <w:color w:val="auto"/>
          <w:sz w:val="22"/>
          <w:szCs w:val="22"/>
          <w:lang w:val="en-GB"/>
        </w:rPr>
        <w:t xml:space="preserve">how </w:t>
      </w:r>
      <w:r w:rsidRPr="2077D206" w:rsidR="3EFF1EF0">
        <w:rPr>
          <w:rFonts w:ascii="Arial" w:hAnsi="Arial" w:eastAsia="Arial" w:cs="Arial"/>
          <w:b w:val="0"/>
          <w:bCs w:val="0"/>
          <w:i w:val="0"/>
          <w:iCs w:val="0"/>
          <w:caps w:val="0"/>
          <w:smallCaps w:val="0"/>
          <w:noProof w:val="0"/>
          <w:color w:val="auto"/>
          <w:sz w:val="22"/>
          <w:szCs w:val="22"/>
          <w:lang w:val="en-GB"/>
        </w:rPr>
        <w:t xml:space="preserve">well </w:t>
      </w:r>
      <w:r w:rsidRPr="2077D206" w:rsidR="3EFF1EF0">
        <w:rPr>
          <w:rFonts w:ascii="Arial" w:hAnsi="Arial" w:eastAsia="Arial" w:cs="Arial"/>
          <w:b w:val="0"/>
          <w:bCs w:val="0"/>
          <w:i w:val="0"/>
          <w:iCs w:val="0"/>
          <w:caps w:val="0"/>
          <w:smallCaps w:val="0"/>
          <w:noProof w:val="0"/>
          <w:color w:val="auto"/>
          <w:sz w:val="22"/>
          <w:szCs w:val="22"/>
          <w:lang w:val="en-GB"/>
        </w:rPr>
        <w:t xml:space="preserve">they </w:t>
      </w:r>
      <w:r w:rsidRPr="2077D206" w:rsidR="3EFF1EF0">
        <w:rPr>
          <w:rFonts w:ascii="Arial" w:hAnsi="Arial" w:eastAsia="Arial" w:cs="Arial"/>
          <w:b w:val="0"/>
          <w:bCs w:val="0"/>
          <w:i w:val="0"/>
          <w:iCs w:val="0"/>
          <w:caps w:val="0"/>
          <w:smallCaps w:val="0"/>
          <w:noProof w:val="0"/>
          <w:color w:val="auto"/>
          <w:sz w:val="22"/>
          <w:szCs w:val="22"/>
          <w:lang w:val="en-GB"/>
        </w:rPr>
        <w:t>comprehend</w:t>
      </w:r>
      <w:r w:rsidRPr="2077D206" w:rsidR="3EFF1EF0">
        <w:rPr>
          <w:rFonts w:ascii="Arial" w:hAnsi="Arial" w:eastAsia="Arial" w:cs="Arial"/>
          <w:b w:val="0"/>
          <w:bCs w:val="0"/>
          <w:i w:val="0"/>
          <w:iCs w:val="0"/>
          <w:caps w:val="0"/>
          <w:smallCaps w:val="0"/>
          <w:noProof w:val="0"/>
          <w:color w:val="auto"/>
          <w:sz w:val="22"/>
          <w:szCs w:val="22"/>
          <w:lang w:val="en-GB"/>
        </w:rPr>
        <w:t xml:space="preserve"> </w:t>
      </w:r>
      <w:r w:rsidRPr="2077D206" w:rsidR="3EFF1EF0">
        <w:rPr>
          <w:rFonts w:ascii="Arial" w:hAnsi="Arial" w:eastAsia="Arial" w:cs="Arial"/>
          <w:b w:val="0"/>
          <w:bCs w:val="0"/>
          <w:i w:val="0"/>
          <w:iCs w:val="0"/>
          <w:caps w:val="0"/>
          <w:smallCaps w:val="0"/>
          <w:noProof w:val="0"/>
          <w:color w:val="auto"/>
          <w:sz w:val="22"/>
          <w:szCs w:val="22"/>
          <w:lang w:val="en-GB"/>
        </w:rPr>
        <w:t xml:space="preserve">and </w:t>
      </w:r>
      <w:r w:rsidRPr="2077D206" w:rsidR="3EFF1EF0">
        <w:rPr>
          <w:rFonts w:ascii="Arial" w:hAnsi="Arial" w:eastAsia="Arial" w:cs="Arial"/>
          <w:b w:val="0"/>
          <w:bCs w:val="0"/>
          <w:i w:val="0"/>
          <w:iCs w:val="0"/>
          <w:caps w:val="0"/>
          <w:smallCaps w:val="0"/>
          <w:noProof w:val="0"/>
          <w:color w:val="auto"/>
          <w:sz w:val="22"/>
          <w:szCs w:val="22"/>
          <w:lang w:val="en-GB"/>
        </w:rPr>
        <w:t xml:space="preserve">evaluate </w:t>
      </w:r>
      <w:r w:rsidRPr="2077D206" w:rsidR="3EFF1EF0">
        <w:rPr>
          <w:rFonts w:ascii="Arial" w:hAnsi="Arial" w:eastAsia="Arial" w:cs="Arial"/>
          <w:b w:val="0"/>
          <w:bCs w:val="0"/>
          <w:i w:val="0"/>
          <w:iCs w:val="0"/>
          <w:caps w:val="0"/>
          <w:smallCaps w:val="0"/>
          <w:noProof w:val="0"/>
          <w:color w:val="auto"/>
          <w:sz w:val="22"/>
          <w:szCs w:val="22"/>
          <w:lang w:val="en-GB"/>
        </w:rPr>
        <w:t xml:space="preserve">how the </w:t>
      </w:r>
      <w:r w:rsidRPr="2077D206" w:rsidR="3EFF1EF0">
        <w:rPr>
          <w:rFonts w:ascii="Arial" w:hAnsi="Arial" w:eastAsia="Arial" w:cs="Arial"/>
          <w:b w:val="0"/>
          <w:bCs w:val="0"/>
          <w:i w:val="0"/>
          <w:iCs w:val="0"/>
          <w:caps w:val="0"/>
          <w:smallCaps w:val="0"/>
          <w:noProof w:val="0"/>
          <w:color w:val="auto"/>
          <w:sz w:val="22"/>
          <w:szCs w:val="22"/>
          <w:lang w:val="en-GB"/>
        </w:rPr>
        <w:t xml:space="preserve">change will </w:t>
      </w:r>
      <w:r w:rsidRPr="2077D206" w:rsidR="3EFF1EF0">
        <w:rPr>
          <w:rFonts w:ascii="Arial" w:hAnsi="Arial" w:eastAsia="Arial" w:cs="Arial"/>
          <w:b w:val="0"/>
          <w:bCs w:val="0"/>
          <w:i w:val="0"/>
          <w:iCs w:val="0"/>
          <w:caps w:val="0"/>
          <w:smallCaps w:val="0"/>
          <w:noProof w:val="0"/>
          <w:color w:val="auto"/>
          <w:sz w:val="22"/>
          <w:szCs w:val="22"/>
          <w:lang w:val="en-GB"/>
        </w:rPr>
        <w:t xml:space="preserve">affect </w:t>
      </w:r>
      <w:r w:rsidRPr="2077D206" w:rsidR="3EFF1EF0">
        <w:rPr>
          <w:rFonts w:ascii="Arial" w:hAnsi="Arial" w:eastAsia="Arial" w:cs="Arial"/>
          <w:b w:val="0"/>
          <w:bCs w:val="0"/>
          <w:i w:val="0"/>
          <w:iCs w:val="0"/>
          <w:caps w:val="0"/>
          <w:smallCaps w:val="0"/>
          <w:noProof w:val="0"/>
          <w:color w:val="auto"/>
          <w:sz w:val="22"/>
          <w:szCs w:val="22"/>
          <w:lang w:val="en-GB"/>
        </w:rPr>
        <w:t xml:space="preserve">them </w:t>
      </w:r>
      <w:r w:rsidRPr="2077D206" w:rsidR="3EFF1EF0">
        <w:rPr>
          <w:rFonts w:ascii="Arial" w:hAnsi="Arial" w:eastAsia="Arial" w:cs="Arial"/>
          <w:b w:val="0"/>
          <w:bCs w:val="0"/>
          <w:i w:val="0"/>
          <w:iCs w:val="0"/>
          <w:caps w:val="0"/>
          <w:smallCaps w:val="0"/>
          <w:noProof w:val="0"/>
          <w:color w:val="auto"/>
          <w:sz w:val="22"/>
          <w:szCs w:val="22"/>
          <w:lang w:val="en-GB"/>
        </w:rPr>
        <w:t xml:space="preserve">personally. </w:t>
      </w:r>
      <w:r w:rsidRPr="2077D206" w:rsidR="486BEE5C">
        <w:rPr>
          <w:rFonts w:ascii="Arial" w:hAnsi="Arial" w:eastAsia="Arial" w:cs="Arial"/>
          <w:b w:val="0"/>
          <w:bCs w:val="0"/>
          <w:i w:val="0"/>
          <w:iCs w:val="0"/>
          <w:caps w:val="0"/>
          <w:smallCaps w:val="0"/>
          <w:noProof w:val="0"/>
          <w:color w:val="auto"/>
          <w:sz w:val="22"/>
          <w:szCs w:val="22"/>
          <w:lang w:val="en-GB"/>
        </w:rPr>
        <w:t xml:space="preserve"> This suggests that a person's reaction to a change is shaped by the interaction of their attitudes, beliefs, and emotions.</w:t>
      </w:r>
      <w:r w:rsidRPr="2077D206" w:rsidR="6A3092E9">
        <w:rPr>
          <w:rFonts w:ascii="Arial" w:hAnsi="Arial" w:eastAsia="Arial" w:cs="Arial"/>
          <w:color w:val="auto"/>
          <w:sz w:val="22"/>
          <w:szCs w:val="22"/>
        </w:rPr>
        <w:t xml:space="preserve"> </w:t>
      </w:r>
      <w:r w:rsidRPr="2077D206" w:rsidR="6A3092E9">
        <w:rPr>
          <w:rFonts w:ascii="Arial" w:hAnsi="Arial" w:eastAsia="Arial" w:cs="Arial"/>
          <w:sz w:val="22"/>
          <w:szCs w:val="22"/>
        </w:rPr>
        <w:t>A change's ability to be implemented successfully hinges on how people respond to organisational change</w:t>
      </w:r>
      <w:r w:rsidRPr="2077D206" w:rsidR="6A3092E9">
        <w:rPr>
          <w:rFonts w:ascii="Arial" w:hAnsi="Arial" w:eastAsia="Arial" w:cs="Arial"/>
          <w:sz w:val="22"/>
          <w:szCs w:val="22"/>
        </w:rPr>
        <w:t>.</w:t>
      </w:r>
      <w:r w:rsidRPr="2077D206" w:rsidR="6EEDC9D6">
        <w:rPr>
          <w:rFonts w:ascii="Arial" w:hAnsi="Arial" w:eastAsia="Arial" w:cs="Arial"/>
          <w:sz w:val="22"/>
          <w:szCs w:val="22"/>
        </w:rPr>
        <w:t xml:space="preserve">  </w:t>
      </w:r>
      <w:r w:rsidRPr="2077D206" w:rsidR="6EEDC9D6">
        <w:rPr>
          <w:rFonts w:ascii="Arial" w:hAnsi="Arial" w:eastAsia="Arial" w:cs="Arial"/>
          <w:sz w:val="22"/>
          <w:szCs w:val="22"/>
        </w:rPr>
        <w:t xml:space="preserve">Some people react to change indecisively, particularly when there is uncertainty about the future. </w:t>
      </w:r>
      <w:r w:rsidRPr="2077D206" w:rsidR="417B067D">
        <w:rPr>
          <w:rFonts w:ascii="Arial" w:hAnsi="Arial" w:eastAsia="Arial" w:cs="Arial"/>
          <w:b w:val="0"/>
          <w:bCs w:val="0"/>
          <w:i w:val="0"/>
          <w:iCs w:val="0"/>
          <w:caps w:val="0"/>
          <w:smallCaps w:val="0"/>
          <w:noProof w:val="0"/>
          <w:color w:val="auto"/>
          <w:sz w:val="22"/>
          <w:szCs w:val="22"/>
          <w:lang w:val="en-GB"/>
        </w:rPr>
        <w:t xml:space="preserve">One </w:t>
      </w:r>
      <w:r w:rsidRPr="2077D206" w:rsidR="417B067D">
        <w:rPr>
          <w:rFonts w:ascii="Arial" w:hAnsi="Arial" w:eastAsia="Arial" w:cs="Arial"/>
          <w:b w:val="0"/>
          <w:bCs w:val="0"/>
          <w:i w:val="0"/>
          <w:iCs w:val="0"/>
          <w:caps w:val="0"/>
          <w:smallCaps w:val="0"/>
          <w:noProof w:val="0"/>
          <w:color w:val="auto"/>
          <w:sz w:val="22"/>
          <w:szCs w:val="22"/>
          <w:lang w:val="en-GB"/>
        </w:rPr>
        <w:t xml:space="preserve">tactic for interacting </w:t>
      </w:r>
      <w:r w:rsidRPr="2077D206" w:rsidR="417B067D">
        <w:rPr>
          <w:rFonts w:ascii="Arial" w:hAnsi="Arial" w:eastAsia="Arial" w:cs="Arial"/>
          <w:b w:val="0"/>
          <w:bCs w:val="0"/>
          <w:i w:val="0"/>
          <w:iCs w:val="0"/>
          <w:caps w:val="0"/>
          <w:smallCaps w:val="0"/>
          <w:noProof w:val="0"/>
          <w:color w:val="auto"/>
          <w:sz w:val="22"/>
          <w:szCs w:val="22"/>
          <w:lang w:val="en-GB"/>
        </w:rPr>
        <w:t xml:space="preserve">with and </w:t>
      </w:r>
      <w:r w:rsidRPr="2077D206" w:rsidR="417B067D">
        <w:rPr>
          <w:rFonts w:ascii="Arial" w:hAnsi="Arial" w:eastAsia="Arial" w:cs="Arial"/>
          <w:b w:val="0"/>
          <w:bCs w:val="0"/>
          <w:i w:val="0"/>
          <w:iCs w:val="0"/>
          <w:caps w:val="0"/>
          <w:smallCaps w:val="0"/>
          <w:noProof w:val="0"/>
          <w:color w:val="auto"/>
          <w:sz w:val="22"/>
          <w:szCs w:val="22"/>
          <w:lang w:val="en-GB"/>
        </w:rPr>
        <w:t xml:space="preserve">coping </w:t>
      </w:r>
      <w:r w:rsidRPr="2077D206" w:rsidR="417B067D">
        <w:rPr>
          <w:rFonts w:ascii="Arial" w:hAnsi="Arial" w:eastAsia="Arial" w:cs="Arial"/>
          <w:b w:val="0"/>
          <w:bCs w:val="0"/>
          <w:i w:val="0"/>
          <w:iCs w:val="0"/>
          <w:caps w:val="0"/>
          <w:smallCaps w:val="0"/>
          <w:noProof w:val="0"/>
          <w:color w:val="auto"/>
          <w:sz w:val="22"/>
          <w:szCs w:val="22"/>
          <w:lang w:val="en-GB"/>
        </w:rPr>
        <w:t xml:space="preserve">with change </w:t>
      </w:r>
      <w:r w:rsidRPr="2077D206" w:rsidR="417B067D">
        <w:rPr>
          <w:rFonts w:ascii="Arial" w:hAnsi="Arial" w:eastAsia="Arial" w:cs="Arial"/>
          <w:b w:val="0"/>
          <w:bCs w:val="0"/>
          <w:i w:val="0"/>
          <w:iCs w:val="0"/>
          <w:caps w:val="0"/>
          <w:smallCaps w:val="0"/>
          <w:noProof w:val="0"/>
          <w:color w:val="auto"/>
          <w:sz w:val="22"/>
          <w:szCs w:val="22"/>
          <w:lang w:val="en-GB"/>
        </w:rPr>
        <w:t xml:space="preserve">is </w:t>
      </w:r>
      <w:r w:rsidRPr="2077D206" w:rsidR="417B067D">
        <w:rPr>
          <w:rFonts w:ascii="Arial" w:hAnsi="Arial" w:eastAsia="Arial" w:cs="Arial"/>
          <w:b w:val="0"/>
          <w:bCs w:val="0"/>
          <w:i w:val="0"/>
          <w:iCs w:val="0"/>
          <w:caps w:val="0"/>
          <w:smallCaps w:val="0"/>
          <w:noProof w:val="0"/>
          <w:color w:val="auto"/>
          <w:sz w:val="22"/>
          <w:szCs w:val="22"/>
          <w:lang w:val="en-GB"/>
        </w:rPr>
        <w:t>to react</w:t>
      </w:r>
      <w:r w:rsidRPr="2077D206" w:rsidR="6EEDC9D6">
        <w:rPr>
          <w:rFonts w:ascii="Arial" w:hAnsi="Arial" w:eastAsia="Arial" w:cs="Arial"/>
          <w:color w:val="auto"/>
          <w:sz w:val="22"/>
          <w:szCs w:val="22"/>
        </w:rPr>
        <w:t xml:space="preserve"> </w:t>
      </w:r>
      <w:r w:rsidRPr="2077D206" w:rsidR="6834EE7F">
        <w:rPr>
          <w:rFonts w:ascii="Arial" w:hAnsi="Arial" w:eastAsia="Arial" w:cs="Arial"/>
          <w:color w:val="auto"/>
          <w:sz w:val="22"/>
          <w:szCs w:val="22"/>
        </w:rPr>
        <w:t xml:space="preserve">as change </w:t>
      </w:r>
      <w:r w:rsidRPr="2077D206" w:rsidR="6EEDC9D6">
        <w:rPr>
          <w:rFonts w:ascii="Arial" w:hAnsi="Arial" w:eastAsia="Arial" w:cs="Arial"/>
          <w:color w:val="auto"/>
          <w:sz w:val="22"/>
          <w:szCs w:val="22"/>
        </w:rPr>
        <w:t>causes anxiety and disruption for both individuals and organisations (Blom, 2018).</w:t>
      </w:r>
    </w:p>
    <w:p w:rsidR="49865E67" w:rsidP="2077D206" w:rsidRDefault="49865E67" w14:paraId="745D1C9A" w14:textId="2BD01B57">
      <w:pPr>
        <w:pStyle w:val="Heading2"/>
        <w:spacing w:line="360" w:lineRule="auto"/>
        <w:jc w:val="both"/>
        <w:rPr>
          <w:rFonts w:ascii="Arial" w:hAnsi="Arial" w:eastAsia="Arial" w:cs="Arial"/>
          <w:sz w:val="28"/>
          <w:szCs w:val="28"/>
        </w:rPr>
      </w:pPr>
      <w:bookmarkStart w:name="_Toc1610455300" w:id="7"/>
      <w:r w:rsidRPr="2077D206" w:rsidR="49865E67">
        <w:rPr>
          <w:sz w:val="28"/>
          <w:szCs w:val="28"/>
        </w:rPr>
        <w:t>2.1 Perspectives of Organisational Conflict</w:t>
      </w:r>
      <w:bookmarkEnd w:id="7"/>
      <w:r w:rsidRPr="2077D206" w:rsidR="49865E67">
        <w:rPr>
          <w:sz w:val="28"/>
          <w:szCs w:val="28"/>
        </w:rPr>
        <w:t xml:space="preserve"> </w:t>
      </w:r>
    </w:p>
    <w:p w:rsidR="49865E67" w:rsidP="2077D206" w:rsidRDefault="49865E67" w14:paraId="105B8B9B" w14:textId="12992CB7">
      <w:pPr>
        <w:spacing w:line="360" w:lineRule="auto"/>
        <w:jc w:val="both"/>
        <w:rPr>
          <w:rFonts w:ascii="Arial" w:hAnsi="Arial" w:eastAsia="Arial" w:cs="Arial"/>
          <w:sz w:val="22"/>
          <w:szCs w:val="22"/>
        </w:rPr>
      </w:pPr>
      <w:r w:rsidRPr="2077D206" w:rsidR="49865E67">
        <w:rPr>
          <w:rFonts w:ascii="Arial" w:hAnsi="Arial" w:eastAsia="Arial" w:cs="Arial"/>
          <w:sz w:val="22"/>
          <w:szCs w:val="22"/>
        </w:rPr>
        <w:t>The traditionalist/unitarist view expressed conflict as a negative entity and should be removed as it interferes with organisational stability (Rahim, 2023)</w:t>
      </w:r>
      <w:r w:rsidRPr="2077D206" w:rsidR="49865E67">
        <w:rPr>
          <w:rFonts w:ascii="Arial" w:hAnsi="Arial" w:eastAsia="Arial" w:cs="Arial"/>
          <w:sz w:val="22"/>
          <w:szCs w:val="22"/>
        </w:rPr>
        <w:t xml:space="preserve">.  </w:t>
      </w:r>
      <w:r w:rsidRPr="2077D206" w:rsidR="49865E67">
        <w:rPr>
          <w:rFonts w:ascii="Arial" w:hAnsi="Arial" w:eastAsia="Arial" w:cs="Arial"/>
          <w:sz w:val="22"/>
          <w:szCs w:val="22"/>
        </w:rPr>
        <w:t>The human relations and interactionist view proposed a more realistic view, that the presence of conflict is natural and is not necessarily harmful but can have a positive outcome</w:t>
      </w:r>
      <w:r w:rsidRPr="2077D206" w:rsidR="49865E67">
        <w:rPr>
          <w:rFonts w:ascii="Arial" w:hAnsi="Arial" w:eastAsia="Arial" w:cs="Arial"/>
          <w:sz w:val="22"/>
          <w:szCs w:val="22"/>
        </w:rPr>
        <w:t xml:space="preserve">.  </w:t>
      </w:r>
      <w:r w:rsidRPr="2077D206" w:rsidR="1D9C7064">
        <w:rPr>
          <w:rFonts w:ascii="Arial" w:hAnsi="Arial" w:eastAsia="Arial" w:cs="Arial"/>
          <w:sz w:val="22"/>
          <w:szCs w:val="22"/>
        </w:rPr>
        <w:t>Contrary to the human relations perspective, which allows conflict, the interactionist perspective promotes conflict since a cooperative, harmonious, peaceful, and calm group is more likely to become stagnant, indifferent, and unresponsive to the demands of change and innovation (Chugh, 2011)</w:t>
      </w:r>
      <w:r w:rsidRPr="2077D206" w:rsidR="1D9C7064">
        <w:rPr>
          <w:rFonts w:ascii="Arial" w:hAnsi="Arial" w:eastAsia="Arial" w:cs="Arial"/>
          <w:sz w:val="22"/>
          <w:szCs w:val="22"/>
        </w:rPr>
        <w:t xml:space="preserve">.  </w:t>
      </w:r>
      <w:r w:rsidRPr="2077D206" w:rsidR="1D9C7064">
        <w:rPr>
          <w:rFonts w:ascii="Arial" w:hAnsi="Arial" w:eastAsia="Arial" w:cs="Arial"/>
          <w:sz w:val="22"/>
          <w:szCs w:val="22"/>
        </w:rPr>
        <w:t xml:space="preserve"> </w:t>
      </w:r>
      <w:r w:rsidRPr="2077D206" w:rsidR="49865E67">
        <w:rPr>
          <w:rFonts w:ascii="Arial" w:hAnsi="Arial" w:eastAsia="Arial" w:cs="Arial"/>
          <w:sz w:val="22"/>
          <w:szCs w:val="22"/>
        </w:rPr>
        <w:t>The interactionist perspective believes the outcome of conflict allows for creativity and better decisions (</w:t>
      </w:r>
      <w:r w:rsidRPr="2077D206" w:rsidR="49865E67">
        <w:rPr>
          <w:rFonts w:ascii="Arial" w:hAnsi="Arial" w:eastAsia="Arial" w:cs="Arial"/>
          <w:sz w:val="22"/>
          <w:szCs w:val="22"/>
        </w:rPr>
        <w:t>Contu</w:t>
      </w:r>
      <w:r w:rsidRPr="2077D206" w:rsidR="49865E67">
        <w:rPr>
          <w:rFonts w:ascii="Arial" w:hAnsi="Arial" w:eastAsia="Arial" w:cs="Arial"/>
          <w:sz w:val="22"/>
          <w:szCs w:val="22"/>
        </w:rPr>
        <w:t>, 2019)</w:t>
      </w:r>
      <w:r w:rsidRPr="2077D206" w:rsidR="49865E67">
        <w:rPr>
          <w:rFonts w:ascii="Arial" w:hAnsi="Arial" w:eastAsia="Arial" w:cs="Arial"/>
          <w:sz w:val="22"/>
          <w:szCs w:val="22"/>
        </w:rPr>
        <w:t xml:space="preserve">.  </w:t>
      </w:r>
      <w:r w:rsidRPr="2077D206" w:rsidR="49865E67">
        <w:rPr>
          <w:rFonts w:ascii="Arial" w:hAnsi="Arial" w:eastAsia="Arial" w:cs="Arial"/>
          <w:sz w:val="22"/>
          <w:szCs w:val="22"/>
        </w:rPr>
        <w:t xml:space="preserve">It is not only something that all the various groups agree upon </w:t>
      </w:r>
      <w:r w:rsidRPr="2077D206" w:rsidR="008D551B">
        <w:rPr>
          <w:rFonts w:ascii="Arial" w:hAnsi="Arial" w:eastAsia="Arial" w:cs="Arial"/>
          <w:sz w:val="22"/>
          <w:szCs w:val="22"/>
        </w:rPr>
        <w:t>but</w:t>
      </w:r>
      <w:r w:rsidRPr="2077D206" w:rsidR="49865E67">
        <w:rPr>
          <w:rFonts w:ascii="Arial" w:hAnsi="Arial" w:eastAsia="Arial" w:cs="Arial"/>
          <w:sz w:val="22"/>
          <w:szCs w:val="22"/>
        </w:rPr>
        <w:t xml:space="preserve"> try to lessen </w:t>
      </w:r>
      <w:r w:rsidRPr="2077D206" w:rsidR="49865E67">
        <w:rPr>
          <w:rFonts w:ascii="Arial" w:hAnsi="Arial" w:eastAsia="Arial" w:cs="Arial"/>
          <w:sz w:val="22"/>
          <w:szCs w:val="22"/>
        </w:rPr>
        <w:t>by means of</w:t>
      </w:r>
      <w:r w:rsidRPr="2077D206" w:rsidR="49865E67">
        <w:rPr>
          <w:rFonts w:ascii="Arial" w:hAnsi="Arial" w:eastAsia="Arial" w:cs="Arial"/>
          <w:sz w:val="22"/>
          <w:szCs w:val="22"/>
        </w:rPr>
        <w:t xml:space="preserve"> individual and group procedures and processes carried out by union and human resources representatives</w:t>
      </w:r>
      <w:r w:rsidRPr="2077D206" w:rsidR="49865E67">
        <w:rPr>
          <w:rFonts w:ascii="Arial" w:hAnsi="Arial" w:eastAsia="Arial" w:cs="Arial"/>
          <w:sz w:val="22"/>
          <w:szCs w:val="22"/>
        </w:rPr>
        <w:t>.</w:t>
      </w:r>
      <w:r w:rsidRPr="2077D206" w:rsidR="008D551B">
        <w:rPr>
          <w:rFonts w:ascii="Arial" w:hAnsi="Arial" w:eastAsia="Arial" w:cs="Arial"/>
          <w:sz w:val="22"/>
          <w:szCs w:val="22"/>
        </w:rPr>
        <w:t xml:space="preserve">  </w:t>
      </w:r>
    </w:p>
    <w:p w:rsidR="00983BB6" w:rsidP="24F98F77" w:rsidRDefault="00983BB6" w14:paraId="0F49B0C6" w14:textId="0F5A0C30">
      <w:pPr>
        <w:spacing w:line="360" w:lineRule="auto"/>
        <w:jc w:val="both"/>
        <w:rPr>
          <w:rFonts w:ascii="Arial" w:hAnsi="Arial" w:eastAsia="Arial" w:cs="Arial"/>
          <w:sz w:val="22"/>
          <w:szCs w:val="22"/>
        </w:rPr>
      </w:pPr>
      <w:r w:rsidRPr="24F98F77" w:rsidR="5AD53B6E">
        <w:rPr>
          <w:rFonts w:ascii="Arial" w:hAnsi="Arial" w:cs="Arial"/>
          <w:sz w:val="22"/>
          <w:szCs w:val="22"/>
        </w:rPr>
        <w:t xml:space="preserve">The cause for conflict with Post office workers is due to a change </w:t>
      </w:r>
      <w:r w:rsidRPr="24F98F77" w:rsidR="00BFBE94">
        <w:rPr>
          <w:rFonts w:ascii="Arial" w:hAnsi="Arial" w:cs="Arial"/>
          <w:sz w:val="22"/>
          <w:szCs w:val="22"/>
        </w:rPr>
        <w:t>(wages) and cultural attitudes towards</w:t>
      </w:r>
      <w:r w:rsidRPr="24F98F77" w:rsidR="6D81D1A6">
        <w:rPr>
          <w:rFonts w:ascii="Arial" w:hAnsi="Arial" w:cs="Arial"/>
          <w:sz w:val="22"/>
          <w:szCs w:val="22"/>
        </w:rPr>
        <w:t xml:space="preserve"> conflict</w:t>
      </w:r>
      <w:r w:rsidRPr="24F98F77" w:rsidR="6D81D1A6">
        <w:rPr>
          <w:rFonts w:ascii="Arial" w:hAnsi="Arial" w:cs="Arial"/>
          <w:sz w:val="22"/>
          <w:szCs w:val="22"/>
        </w:rPr>
        <w:t>.</w:t>
      </w:r>
      <w:r w:rsidRPr="24F98F77" w:rsidR="4EBFA7E5">
        <w:rPr>
          <w:rFonts w:ascii="Arial" w:hAnsi="Arial" w:cs="Arial"/>
          <w:sz w:val="22"/>
          <w:szCs w:val="22"/>
        </w:rPr>
        <w:t xml:space="preserve"> </w:t>
      </w:r>
      <w:r w:rsidRPr="24F98F77" w:rsidR="6D81D1A6">
        <w:rPr>
          <w:rFonts w:ascii="Arial" w:hAnsi="Arial" w:cs="Arial"/>
          <w:sz w:val="22"/>
          <w:szCs w:val="22"/>
        </w:rPr>
        <w:t xml:space="preserve"> </w:t>
      </w:r>
      <w:r w:rsidRPr="24F98F77" w:rsidR="39B0938D">
        <w:rPr>
          <w:rFonts w:ascii="Arial" w:hAnsi="Arial" w:cs="Arial"/>
          <w:sz w:val="22"/>
          <w:szCs w:val="22"/>
        </w:rPr>
        <w:t>The Post Office offering staff a one-off payment and a pay freeze contradict</w:t>
      </w:r>
      <w:r w:rsidRPr="24F98F77" w:rsidR="11EFE6C0">
        <w:rPr>
          <w:rFonts w:ascii="Arial" w:hAnsi="Arial" w:cs="Arial"/>
          <w:sz w:val="22"/>
          <w:szCs w:val="22"/>
        </w:rPr>
        <w:t>s</w:t>
      </w:r>
      <w:r w:rsidRPr="24F98F77" w:rsidR="39B0938D">
        <w:rPr>
          <w:rFonts w:ascii="Arial" w:hAnsi="Arial" w:cs="Arial"/>
          <w:sz w:val="22"/>
          <w:szCs w:val="22"/>
        </w:rPr>
        <w:t xml:space="preserve"> </w:t>
      </w:r>
      <w:r w:rsidRPr="24F98F77" w:rsidR="43DF7009">
        <w:rPr>
          <w:rFonts w:ascii="Arial" w:hAnsi="Arial" w:cs="Arial"/>
          <w:sz w:val="22"/>
          <w:szCs w:val="22"/>
        </w:rPr>
        <w:t>government policy which would have seen an increase higher than the one proposed</w:t>
      </w:r>
      <w:r w:rsidRPr="24F98F77" w:rsidR="43DF7009">
        <w:rPr>
          <w:rFonts w:ascii="Arial" w:hAnsi="Arial" w:cs="Arial"/>
          <w:sz w:val="22"/>
          <w:szCs w:val="22"/>
        </w:rPr>
        <w:t xml:space="preserve">.  </w:t>
      </w:r>
      <w:r w:rsidRPr="24F98F77" w:rsidR="43DF7009">
        <w:rPr>
          <w:rFonts w:ascii="Arial" w:hAnsi="Arial" w:cs="Arial"/>
          <w:sz w:val="22"/>
          <w:szCs w:val="22"/>
        </w:rPr>
        <w:t>The busin</w:t>
      </w:r>
      <w:r w:rsidRPr="24F98F77" w:rsidR="16D0D4A4">
        <w:rPr>
          <w:rFonts w:ascii="Arial" w:hAnsi="Arial" w:cs="Arial"/>
          <w:sz w:val="22"/>
          <w:szCs w:val="22"/>
        </w:rPr>
        <w:t xml:space="preserve">ess profits had seen a substantial increase which </w:t>
      </w:r>
      <w:r w:rsidRPr="24F98F77" w:rsidR="16D0D4A4">
        <w:rPr>
          <w:rFonts w:ascii="Arial" w:hAnsi="Arial" w:cs="Arial"/>
          <w:sz w:val="22"/>
          <w:szCs w:val="22"/>
        </w:rPr>
        <w:t>necessitated</w:t>
      </w:r>
      <w:r w:rsidRPr="24F98F77" w:rsidR="16D0D4A4">
        <w:rPr>
          <w:rFonts w:ascii="Arial" w:hAnsi="Arial" w:cs="Arial"/>
          <w:sz w:val="22"/>
          <w:szCs w:val="22"/>
        </w:rPr>
        <w:t xml:space="preserve"> a strike by Unions</w:t>
      </w:r>
      <w:r w:rsidRPr="24F98F77" w:rsidR="0F8680EF">
        <w:rPr>
          <w:rFonts w:ascii="Arial" w:hAnsi="Arial" w:cs="Arial"/>
          <w:sz w:val="22"/>
          <w:szCs w:val="22"/>
        </w:rPr>
        <w:t>, they</w:t>
      </w:r>
      <w:r w:rsidRPr="24F98F77" w:rsidR="73A71171">
        <w:rPr>
          <w:rFonts w:ascii="Arial" w:hAnsi="Arial" w:cs="Arial"/>
          <w:sz w:val="22"/>
          <w:szCs w:val="22"/>
        </w:rPr>
        <w:t xml:space="preserve"> </w:t>
      </w:r>
      <w:r w:rsidRPr="24F98F77" w:rsidR="3D34E60D">
        <w:rPr>
          <w:rFonts w:ascii="Arial" w:hAnsi="Arial" w:cs="Arial"/>
          <w:sz w:val="22"/>
          <w:szCs w:val="22"/>
        </w:rPr>
        <w:t>fe</w:t>
      </w:r>
      <w:r w:rsidRPr="24F98F77" w:rsidR="37057799">
        <w:rPr>
          <w:rFonts w:ascii="Arial" w:hAnsi="Arial" w:cs="Arial"/>
          <w:sz w:val="22"/>
          <w:szCs w:val="22"/>
        </w:rPr>
        <w:t>lt</w:t>
      </w:r>
      <w:r w:rsidRPr="24F98F77" w:rsidR="3D34E60D">
        <w:rPr>
          <w:rFonts w:ascii="Arial" w:hAnsi="Arial" w:cs="Arial"/>
          <w:sz w:val="22"/>
          <w:szCs w:val="22"/>
        </w:rPr>
        <w:t xml:space="preserve"> the management's decision was poor and that their actions towards members is down to power</w:t>
      </w:r>
      <w:r w:rsidRPr="24F98F77" w:rsidR="7DA7EB61">
        <w:rPr>
          <w:rFonts w:ascii="Arial" w:hAnsi="Arial" w:cs="Arial"/>
          <w:sz w:val="22"/>
          <w:szCs w:val="22"/>
        </w:rPr>
        <w:t xml:space="preserve"> (Timmins, 2022)</w:t>
      </w:r>
      <w:r w:rsidRPr="24F98F77" w:rsidR="0F42131E">
        <w:rPr>
          <w:rFonts w:ascii="Arial" w:hAnsi="Arial" w:cs="Arial"/>
          <w:sz w:val="22"/>
          <w:szCs w:val="22"/>
        </w:rPr>
        <w:t>, thus resulting in a lack of trust which contributed to employee's unwillingness to cooperate</w:t>
      </w:r>
      <w:r w:rsidRPr="24F98F77" w:rsidR="3D34E60D">
        <w:rPr>
          <w:rFonts w:ascii="Arial" w:hAnsi="Arial" w:cs="Arial"/>
          <w:sz w:val="22"/>
          <w:szCs w:val="22"/>
        </w:rPr>
        <w:t>.</w:t>
      </w:r>
      <w:r w:rsidRPr="24F98F77" w:rsidR="7099B1EA">
        <w:rPr>
          <w:rFonts w:ascii="Arial" w:hAnsi="Arial" w:cs="Arial"/>
          <w:sz w:val="22"/>
          <w:szCs w:val="22"/>
        </w:rPr>
        <w:t xml:space="preserve">  </w:t>
      </w:r>
      <w:r w:rsidRPr="24F98F77" w:rsidR="00824822">
        <w:rPr>
          <w:rFonts w:ascii="Arial" w:hAnsi="Arial" w:eastAsia="Arial" w:cs="Arial"/>
          <w:sz w:val="22"/>
          <w:szCs w:val="22"/>
        </w:rPr>
        <w:t xml:space="preserve">The benefit of achieving something good would be an outcome of this conflict even if there is some disruption within the organisation, which would also be the view from the interactionist perspective, a better pay deal ensures employee stability, reduces the pay gap in the economy and positively </w:t>
      </w:r>
      <w:r w:rsidRPr="24F98F77" w:rsidR="00824822">
        <w:rPr>
          <w:rFonts w:ascii="Arial" w:hAnsi="Arial" w:eastAsia="Arial" w:cs="Arial"/>
          <w:sz w:val="22"/>
          <w:szCs w:val="22"/>
        </w:rPr>
        <w:t>impacts</w:t>
      </w:r>
      <w:r w:rsidRPr="24F98F77" w:rsidR="00824822">
        <w:rPr>
          <w:rFonts w:ascii="Arial" w:hAnsi="Arial" w:eastAsia="Arial" w:cs="Arial"/>
          <w:sz w:val="22"/>
          <w:szCs w:val="22"/>
        </w:rPr>
        <w:t xml:space="preserve"> the culture of investing in people</w:t>
      </w:r>
      <w:r w:rsidRPr="24F98F77" w:rsidR="00824822">
        <w:rPr>
          <w:rFonts w:ascii="Arial" w:hAnsi="Arial" w:eastAsia="Arial" w:cs="Arial"/>
          <w:sz w:val="22"/>
          <w:szCs w:val="22"/>
        </w:rPr>
        <w:t xml:space="preserve">.  </w:t>
      </w:r>
      <w:r w:rsidRPr="24F98F77" w:rsidR="00824822">
        <w:rPr>
          <w:rFonts w:ascii="Arial" w:hAnsi="Arial" w:eastAsia="Arial" w:cs="Arial"/>
          <w:sz w:val="22"/>
          <w:szCs w:val="22"/>
        </w:rPr>
        <w:t xml:space="preserve">  </w:t>
      </w:r>
    </w:p>
    <w:p w:rsidRPr="00B52814" w:rsidR="00B43975" w:rsidP="2077D206" w:rsidRDefault="6808167D" w14:paraId="70AF6035" w14:textId="213E9582">
      <w:pPr>
        <w:spacing w:line="360" w:lineRule="auto"/>
        <w:jc w:val="both"/>
        <w:rPr>
          <w:rFonts w:ascii="Arial" w:hAnsi="Arial" w:eastAsia="Arial" w:cs="Arial"/>
          <w:sz w:val="22"/>
          <w:szCs w:val="22"/>
        </w:rPr>
      </w:pPr>
      <w:r w:rsidRPr="2077D206" w:rsidR="6808167D">
        <w:rPr>
          <w:rFonts w:ascii="Arial" w:hAnsi="Arial" w:eastAsia="Arial" w:cs="Arial"/>
          <w:sz w:val="22"/>
          <w:szCs w:val="22"/>
        </w:rPr>
        <w:t>According to</w:t>
      </w:r>
      <w:r w:rsidRPr="2077D206" w:rsidR="7DED6DE4">
        <w:rPr>
          <w:rFonts w:ascii="Arial" w:hAnsi="Arial" w:eastAsia="Arial" w:cs="Arial"/>
          <w:sz w:val="22"/>
          <w:szCs w:val="22"/>
        </w:rPr>
        <w:t xml:space="preserve"> Toppan (2024)</w:t>
      </w:r>
      <w:r w:rsidRPr="2077D206" w:rsidR="625078EB">
        <w:rPr>
          <w:rFonts w:ascii="Arial" w:hAnsi="Arial" w:eastAsia="Arial" w:cs="Arial"/>
          <w:sz w:val="22"/>
          <w:szCs w:val="22"/>
        </w:rPr>
        <w:t>,</w:t>
      </w:r>
      <w:r w:rsidRPr="2077D206" w:rsidR="6808167D">
        <w:rPr>
          <w:rFonts w:ascii="Arial" w:hAnsi="Arial" w:eastAsia="Arial" w:cs="Arial"/>
          <w:sz w:val="22"/>
          <w:szCs w:val="22"/>
        </w:rPr>
        <w:t xml:space="preserve"> </w:t>
      </w:r>
      <w:r w:rsidRPr="2077D206" w:rsidR="247F753E">
        <w:rPr>
          <w:rFonts w:ascii="Arial" w:hAnsi="Arial" w:eastAsia="Arial" w:cs="Arial"/>
          <w:sz w:val="22"/>
          <w:szCs w:val="22"/>
        </w:rPr>
        <w:t>t</w:t>
      </w:r>
      <w:r w:rsidRPr="2077D206" w:rsidR="3DC64094">
        <w:rPr>
          <w:rFonts w:ascii="Arial" w:hAnsi="Arial" w:eastAsia="Arial" w:cs="Arial"/>
          <w:sz w:val="22"/>
          <w:szCs w:val="22"/>
        </w:rPr>
        <w:t xml:space="preserve">he UK </w:t>
      </w:r>
      <w:r w:rsidRPr="2077D206" w:rsidR="3AA8D475">
        <w:rPr>
          <w:rFonts w:ascii="Arial" w:hAnsi="Arial" w:eastAsia="Arial" w:cs="Arial"/>
          <w:sz w:val="22"/>
          <w:szCs w:val="22"/>
        </w:rPr>
        <w:t>is considered to have an individualist culture, where definition of self-image is ‘I’</w:t>
      </w:r>
      <w:r w:rsidRPr="2077D206" w:rsidR="6FED6D38">
        <w:rPr>
          <w:rFonts w:ascii="Arial" w:hAnsi="Arial" w:eastAsia="Arial" w:cs="Arial"/>
          <w:sz w:val="22"/>
          <w:szCs w:val="22"/>
        </w:rPr>
        <w:t xml:space="preserve"> (</w:t>
      </w:r>
      <w:r w:rsidRPr="2077D206" w:rsidR="169D2905">
        <w:rPr>
          <w:rFonts w:ascii="Arial" w:hAnsi="Arial" w:eastAsia="Arial" w:cs="Arial"/>
          <w:sz w:val="22"/>
          <w:szCs w:val="22"/>
        </w:rPr>
        <w:t>individual</w:t>
      </w:r>
      <w:r w:rsidRPr="2077D206" w:rsidR="6FED6D38">
        <w:rPr>
          <w:rFonts w:ascii="Arial" w:hAnsi="Arial" w:eastAsia="Arial" w:cs="Arial"/>
          <w:sz w:val="22"/>
          <w:szCs w:val="22"/>
        </w:rPr>
        <w:t>)</w:t>
      </w:r>
      <w:r w:rsidRPr="2077D206" w:rsidR="3AA8D475">
        <w:rPr>
          <w:rFonts w:ascii="Arial" w:hAnsi="Arial" w:eastAsia="Arial" w:cs="Arial"/>
          <w:sz w:val="22"/>
          <w:szCs w:val="22"/>
        </w:rPr>
        <w:t xml:space="preserve"> rather than ‘we</w:t>
      </w:r>
      <w:r w:rsidRPr="2077D206" w:rsidR="11EBF82B">
        <w:rPr>
          <w:rFonts w:ascii="Arial" w:hAnsi="Arial" w:eastAsia="Arial" w:cs="Arial"/>
          <w:sz w:val="22"/>
          <w:szCs w:val="22"/>
        </w:rPr>
        <w:t>’ (part of a group</w:t>
      </w:r>
      <w:r w:rsidRPr="2077D206" w:rsidR="16F97A95">
        <w:rPr>
          <w:rFonts w:ascii="Arial" w:hAnsi="Arial" w:eastAsia="Arial" w:cs="Arial"/>
          <w:sz w:val="22"/>
          <w:szCs w:val="22"/>
        </w:rPr>
        <w:t>)</w:t>
      </w:r>
      <w:r w:rsidRPr="2077D206" w:rsidR="36FA030F">
        <w:rPr>
          <w:rFonts w:ascii="Arial" w:hAnsi="Arial" w:eastAsia="Arial" w:cs="Arial"/>
          <w:sz w:val="22"/>
          <w:szCs w:val="22"/>
        </w:rPr>
        <w:t xml:space="preserve">.  </w:t>
      </w:r>
      <w:r w:rsidRPr="2077D206" w:rsidR="36FA030F">
        <w:rPr>
          <w:rFonts w:ascii="Arial" w:hAnsi="Arial" w:eastAsia="Arial" w:cs="Arial"/>
          <w:sz w:val="22"/>
          <w:szCs w:val="22"/>
        </w:rPr>
        <w:t>In</w:t>
      </w:r>
      <w:r w:rsidRPr="2077D206" w:rsidR="1AAAF180">
        <w:rPr>
          <w:rFonts w:ascii="Arial" w:hAnsi="Arial" w:eastAsia="Arial" w:cs="Arial"/>
          <w:sz w:val="22"/>
          <w:szCs w:val="22"/>
        </w:rPr>
        <w:t xml:space="preserve"> these societies, interpersonal interactions are crucial and essential to conducting business; outsiders are </w:t>
      </w:r>
      <w:r w:rsidRPr="2077D206" w:rsidR="1AAAF180">
        <w:rPr>
          <w:rFonts w:ascii="Arial" w:hAnsi="Arial" w:eastAsia="Arial" w:cs="Arial"/>
          <w:sz w:val="22"/>
          <w:szCs w:val="22"/>
        </w:rPr>
        <w:t>frequently</w:t>
      </w:r>
      <w:r w:rsidRPr="2077D206" w:rsidR="1AAAF180">
        <w:rPr>
          <w:rFonts w:ascii="Arial" w:hAnsi="Arial" w:eastAsia="Arial" w:cs="Arial"/>
          <w:sz w:val="22"/>
          <w:szCs w:val="22"/>
        </w:rPr>
        <w:t xml:space="preserve"> met with animosity</w:t>
      </w:r>
      <w:r w:rsidRPr="2077D206" w:rsidR="6D6718A8">
        <w:rPr>
          <w:rFonts w:ascii="Arial" w:hAnsi="Arial" w:eastAsia="Arial" w:cs="Arial"/>
          <w:sz w:val="22"/>
          <w:szCs w:val="22"/>
        </w:rPr>
        <w:t xml:space="preserve">. In terms of culture, the United Kingdom receives low scores for power-distance, which is a measure of how much less powerful members of society </w:t>
      </w:r>
      <w:r w:rsidRPr="2077D206" w:rsidR="6D6718A8">
        <w:rPr>
          <w:rFonts w:ascii="Arial" w:hAnsi="Arial" w:eastAsia="Arial" w:cs="Arial"/>
          <w:sz w:val="22"/>
          <w:szCs w:val="22"/>
        </w:rPr>
        <w:t>anticipate</w:t>
      </w:r>
      <w:r w:rsidRPr="2077D206" w:rsidR="6D6718A8">
        <w:rPr>
          <w:rFonts w:ascii="Arial" w:hAnsi="Arial" w:eastAsia="Arial" w:cs="Arial"/>
          <w:sz w:val="22"/>
          <w:szCs w:val="22"/>
        </w:rPr>
        <w:t xml:space="preserve"> and accept an unequal distribution of power</w:t>
      </w:r>
      <w:r w:rsidRPr="2077D206" w:rsidR="58E84524">
        <w:rPr>
          <w:rFonts w:ascii="Arial" w:hAnsi="Arial" w:eastAsia="Arial" w:cs="Arial"/>
          <w:sz w:val="22"/>
          <w:szCs w:val="22"/>
        </w:rPr>
        <w:t xml:space="preserve">.  </w:t>
      </w:r>
      <w:r w:rsidRPr="2077D206" w:rsidR="0B06F0FE">
        <w:rPr>
          <w:rFonts w:ascii="Arial" w:hAnsi="Arial" w:eastAsia="Arial" w:cs="Arial"/>
          <w:sz w:val="22"/>
          <w:szCs w:val="22"/>
        </w:rPr>
        <w:t>Th</w:t>
      </w:r>
      <w:r w:rsidRPr="2077D206" w:rsidR="51E77277">
        <w:rPr>
          <w:rFonts w:ascii="Arial" w:hAnsi="Arial" w:eastAsia="Arial" w:cs="Arial"/>
          <w:sz w:val="22"/>
          <w:szCs w:val="22"/>
        </w:rPr>
        <w:t>i</w:t>
      </w:r>
      <w:r w:rsidRPr="2077D206" w:rsidR="0B06F0FE">
        <w:rPr>
          <w:rFonts w:ascii="Arial" w:hAnsi="Arial" w:eastAsia="Arial" w:cs="Arial"/>
          <w:sz w:val="22"/>
          <w:szCs w:val="22"/>
        </w:rPr>
        <w:t xml:space="preserve">s assumes employee voice is as powerful as the decision makers of the Post office, however there is still the </w:t>
      </w:r>
      <w:r w:rsidRPr="2077D206" w:rsidR="08694EF6">
        <w:rPr>
          <w:rFonts w:ascii="Arial" w:hAnsi="Arial" w:eastAsia="Arial" w:cs="Arial"/>
          <w:sz w:val="22"/>
          <w:szCs w:val="22"/>
        </w:rPr>
        <w:t>hierarchal</w:t>
      </w:r>
      <w:r w:rsidRPr="2077D206" w:rsidR="0B06F0FE">
        <w:rPr>
          <w:rFonts w:ascii="Arial" w:hAnsi="Arial" w:eastAsia="Arial" w:cs="Arial"/>
          <w:sz w:val="22"/>
          <w:szCs w:val="22"/>
        </w:rPr>
        <w:t xml:space="preserve"> as</w:t>
      </w:r>
      <w:r w:rsidRPr="2077D206" w:rsidR="1838F872">
        <w:rPr>
          <w:rFonts w:ascii="Arial" w:hAnsi="Arial" w:eastAsia="Arial" w:cs="Arial"/>
          <w:sz w:val="22"/>
          <w:szCs w:val="22"/>
        </w:rPr>
        <w:t>pect of the organisational structure</w:t>
      </w:r>
      <w:r w:rsidRPr="2077D206" w:rsidR="0B06F0FE">
        <w:rPr>
          <w:rFonts w:ascii="Arial" w:hAnsi="Arial" w:eastAsia="Arial" w:cs="Arial"/>
          <w:sz w:val="22"/>
          <w:szCs w:val="22"/>
        </w:rPr>
        <w:t>.</w:t>
      </w:r>
      <w:r w:rsidRPr="2077D206" w:rsidR="6F687608">
        <w:rPr>
          <w:rFonts w:ascii="Arial" w:hAnsi="Arial" w:eastAsia="Arial" w:cs="Arial"/>
          <w:sz w:val="22"/>
          <w:szCs w:val="22"/>
        </w:rPr>
        <w:t xml:space="preserve">  </w:t>
      </w:r>
      <w:r w:rsidRPr="2077D206" w:rsidR="6F687608">
        <w:rPr>
          <w:rFonts w:ascii="Arial" w:hAnsi="Arial" w:eastAsia="Arial" w:cs="Arial"/>
          <w:sz w:val="22"/>
          <w:szCs w:val="22"/>
        </w:rPr>
        <w:t xml:space="preserve">Post office employees will expect to have more influence on the decisions that is taken as they are more aware of their rights and will voice their opinion to ensure any agreements made will </w:t>
      </w:r>
      <w:r w:rsidRPr="2077D206" w:rsidR="6F687608">
        <w:rPr>
          <w:rFonts w:ascii="Arial" w:hAnsi="Arial" w:eastAsia="Arial" w:cs="Arial"/>
          <w:sz w:val="22"/>
          <w:szCs w:val="22"/>
        </w:rPr>
        <w:t>benefit</w:t>
      </w:r>
      <w:r w:rsidRPr="2077D206" w:rsidR="6F687608">
        <w:rPr>
          <w:rFonts w:ascii="Arial" w:hAnsi="Arial" w:eastAsia="Arial" w:cs="Arial"/>
          <w:sz w:val="22"/>
          <w:szCs w:val="22"/>
        </w:rPr>
        <w:t xml:space="preserve"> themselves</w:t>
      </w:r>
      <w:r w:rsidRPr="2077D206" w:rsidR="6F687608">
        <w:rPr>
          <w:rFonts w:ascii="Arial" w:hAnsi="Arial" w:eastAsia="Arial" w:cs="Arial"/>
          <w:sz w:val="22"/>
          <w:szCs w:val="22"/>
        </w:rPr>
        <w:t xml:space="preserve">.  </w:t>
      </w:r>
      <w:r w:rsidRPr="2077D206" w:rsidR="6F687608">
        <w:rPr>
          <w:rFonts w:ascii="Arial" w:hAnsi="Arial" w:eastAsia="Arial" w:cs="Arial"/>
          <w:sz w:val="22"/>
          <w:szCs w:val="22"/>
        </w:rPr>
        <w:t>As a universalist society the Post office should cooperate in fairness and consistency as people expect the same rights as the next person</w:t>
      </w:r>
      <w:r w:rsidRPr="2077D206" w:rsidR="2F42798D">
        <w:rPr>
          <w:rFonts w:ascii="Arial" w:hAnsi="Arial" w:eastAsia="Arial" w:cs="Arial"/>
          <w:sz w:val="22"/>
          <w:szCs w:val="22"/>
        </w:rPr>
        <w:t xml:space="preserve"> and will </w:t>
      </w:r>
      <w:r w:rsidRPr="2077D206" w:rsidR="2F42798D">
        <w:rPr>
          <w:rFonts w:ascii="Arial" w:hAnsi="Arial" w:eastAsia="Arial" w:cs="Arial"/>
          <w:sz w:val="22"/>
          <w:szCs w:val="22"/>
        </w:rPr>
        <w:t>minimise</w:t>
      </w:r>
      <w:r w:rsidRPr="2077D206" w:rsidR="2F42798D">
        <w:rPr>
          <w:rFonts w:ascii="Arial" w:hAnsi="Arial" w:eastAsia="Arial" w:cs="Arial"/>
          <w:sz w:val="22"/>
          <w:szCs w:val="22"/>
        </w:rPr>
        <w:t xml:space="preserve"> the chance of dividing the organisation.</w:t>
      </w:r>
    </w:p>
    <w:p w:rsidR="69138B41" w:rsidP="24F98F77" w:rsidRDefault="69138B41" w14:paraId="3BA69C95" w14:textId="16A09053">
      <w:pPr>
        <w:spacing w:line="360" w:lineRule="auto"/>
        <w:jc w:val="both"/>
        <w:rPr>
          <w:rFonts w:ascii="Arial" w:hAnsi="Arial" w:cs="Arial"/>
          <w:sz w:val="22"/>
          <w:szCs w:val="22"/>
        </w:rPr>
      </w:pPr>
      <w:r w:rsidRPr="24F98F77" w:rsidR="69138B41">
        <w:rPr>
          <w:rFonts w:ascii="Arial" w:hAnsi="Arial" w:eastAsia="Arial" w:cs="Arial"/>
          <w:color w:val="000000" w:themeColor="text1" w:themeTint="FF" w:themeShade="FF"/>
          <w:sz w:val="22"/>
          <w:szCs w:val="22"/>
        </w:rPr>
        <w:t xml:space="preserve">According to CIPD (2022), setting corporate values that employees will recognise and relate to enables employers to signal and shape </w:t>
      </w:r>
      <w:r w:rsidRPr="24F98F77" w:rsidR="2B9CBB02">
        <w:rPr>
          <w:rFonts w:ascii="Arial" w:hAnsi="Arial" w:eastAsia="Arial" w:cs="Arial"/>
          <w:color w:val="000000" w:themeColor="text1" w:themeTint="FF" w:themeShade="FF"/>
          <w:sz w:val="22"/>
          <w:szCs w:val="22"/>
        </w:rPr>
        <w:t xml:space="preserve">a </w:t>
      </w:r>
      <w:r w:rsidRPr="24F98F77" w:rsidR="69138B41">
        <w:rPr>
          <w:rFonts w:ascii="Arial" w:hAnsi="Arial" w:eastAsia="Arial" w:cs="Arial"/>
          <w:color w:val="000000" w:themeColor="text1" w:themeTint="FF" w:themeShade="FF"/>
          <w:sz w:val="22"/>
          <w:szCs w:val="22"/>
        </w:rPr>
        <w:t xml:space="preserve">psychological contract to </w:t>
      </w:r>
      <w:r w:rsidRPr="24F98F77" w:rsidR="69138B41">
        <w:rPr>
          <w:rFonts w:ascii="Arial" w:hAnsi="Arial" w:eastAsia="Arial" w:cs="Arial"/>
          <w:color w:val="000000" w:themeColor="text1" w:themeTint="FF" w:themeShade="FF"/>
          <w:sz w:val="22"/>
          <w:szCs w:val="22"/>
        </w:rPr>
        <w:t>retain</w:t>
      </w:r>
      <w:r w:rsidRPr="24F98F77" w:rsidR="69138B41">
        <w:rPr>
          <w:rFonts w:ascii="Arial" w:hAnsi="Arial" w:eastAsia="Arial" w:cs="Arial"/>
          <w:color w:val="000000" w:themeColor="text1" w:themeTint="FF" w:themeShade="FF"/>
          <w:sz w:val="22"/>
          <w:szCs w:val="22"/>
        </w:rPr>
        <w:t xml:space="preserve"> workers and create trust within the organisation.</w:t>
      </w:r>
      <w:r w:rsidRPr="24F98F77" w:rsidR="69138B41">
        <w:rPr>
          <w:rFonts w:ascii="Arial" w:hAnsi="Arial" w:cs="Arial"/>
          <w:sz w:val="22"/>
          <w:szCs w:val="22"/>
        </w:rPr>
        <w:t xml:space="preserve"> </w:t>
      </w:r>
      <w:r w:rsidRPr="24F98F77" w:rsidR="6554EF05">
        <w:rPr>
          <w:rFonts w:ascii="Arial" w:hAnsi="Arial" w:cs="Arial"/>
          <w:sz w:val="22"/>
          <w:szCs w:val="22"/>
        </w:rPr>
        <w:t xml:space="preserve">This will enable </w:t>
      </w:r>
      <w:r w:rsidRPr="24F98F77" w:rsidR="20F27160">
        <w:rPr>
          <w:rFonts w:ascii="Arial" w:hAnsi="Arial" w:cs="Arial"/>
          <w:sz w:val="22"/>
          <w:szCs w:val="22"/>
        </w:rPr>
        <w:t xml:space="preserve">organisations to shape the type of work culture and how they want to be perceived by </w:t>
      </w:r>
      <w:r w:rsidRPr="24F98F77" w:rsidR="6554EF05">
        <w:rPr>
          <w:rFonts w:ascii="Arial" w:hAnsi="Arial" w:cs="Arial"/>
          <w:sz w:val="22"/>
          <w:szCs w:val="22"/>
        </w:rPr>
        <w:t>employees as</w:t>
      </w:r>
      <w:r w:rsidRPr="24F98F77" w:rsidR="468F8590">
        <w:rPr>
          <w:rFonts w:ascii="Arial" w:hAnsi="Arial" w:cs="Arial"/>
          <w:sz w:val="22"/>
          <w:szCs w:val="22"/>
        </w:rPr>
        <w:t xml:space="preserve"> </w:t>
      </w:r>
      <w:r w:rsidRPr="24F98F77" w:rsidR="7C55B0EB">
        <w:rPr>
          <w:rFonts w:ascii="Arial" w:hAnsi="Arial" w:cs="Arial"/>
          <w:sz w:val="22"/>
          <w:szCs w:val="22"/>
        </w:rPr>
        <w:t xml:space="preserve">it gives </w:t>
      </w:r>
      <w:r w:rsidRPr="24F98F77" w:rsidR="468F8590">
        <w:rPr>
          <w:rFonts w:ascii="Arial" w:hAnsi="Arial" w:cs="Arial"/>
          <w:sz w:val="22"/>
          <w:szCs w:val="22"/>
        </w:rPr>
        <w:t xml:space="preserve">clear guidance on how to treat each other and respect the firm’s decisions.  It is not law but rather </w:t>
      </w:r>
      <w:r w:rsidRPr="24F98F77" w:rsidR="5A543EED">
        <w:rPr>
          <w:rFonts w:ascii="Arial" w:hAnsi="Arial" w:cs="Arial"/>
          <w:sz w:val="22"/>
          <w:szCs w:val="22"/>
        </w:rPr>
        <w:t>a philosophy</w:t>
      </w:r>
      <w:r w:rsidRPr="24F98F77" w:rsidR="1950CC6E">
        <w:rPr>
          <w:rFonts w:ascii="Arial" w:hAnsi="Arial" w:cs="Arial"/>
          <w:sz w:val="22"/>
          <w:szCs w:val="22"/>
        </w:rPr>
        <w:t>, which will promote a positive reaction to change if done properly (Martins, 2024).</w:t>
      </w:r>
    </w:p>
    <w:p w:rsidRPr="00B52814" w:rsidR="00B43975" w:rsidP="24F98F77" w:rsidRDefault="00B43975" w14:paraId="3E422C3C" w14:textId="4D1C2556">
      <w:pPr>
        <w:pStyle w:val="Normal"/>
        <w:spacing w:line="360" w:lineRule="auto"/>
        <w:jc w:val="both"/>
        <w:rPr>
          <w:rFonts w:ascii="Arial" w:hAnsi="Arial" w:cs="Arial"/>
          <w:sz w:val="22"/>
          <w:szCs w:val="22"/>
        </w:rPr>
      </w:pPr>
    </w:p>
    <w:p w:rsidRPr="00B52814" w:rsidR="00B43975" w:rsidP="2077D206" w:rsidRDefault="22DA9E6F" w14:paraId="5B96E181" w14:textId="5E58BB6E">
      <w:pPr>
        <w:pStyle w:val="Heading2"/>
        <w:jc w:val="both"/>
        <w:rPr>
          <w:sz w:val="28"/>
          <w:szCs w:val="28"/>
        </w:rPr>
      </w:pPr>
      <w:bookmarkStart w:name="_Toc1172691282" w:id="8"/>
      <w:r w:rsidRPr="2077D206" w:rsidR="22DA9E6F">
        <w:rPr>
          <w:sz w:val="28"/>
          <w:szCs w:val="28"/>
        </w:rPr>
        <w:t>2.2</w:t>
      </w:r>
      <w:r>
        <w:tab/>
      </w:r>
      <w:r w:rsidRPr="2077D206" w:rsidR="566A17BC">
        <w:rPr>
          <w:sz w:val="28"/>
          <w:szCs w:val="28"/>
        </w:rPr>
        <w:t>Conflict</w:t>
      </w:r>
      <w:r w:rsidRPr="2077D206" w:rsidR="1F01CE72">
        <w:rPr>
          <w:sz w:val="28"/>
          <w:szCs w:val="28"/>
        </w:rPr>
        <w:t xml:space="preserve"> Management Styles</w:t>
      </w:r>
      <w:bookmarkEnd w:id="8"/>
    </w:p>
    <w:p w:rsidR="006D6935" w:rsidP="24F98F77" w:rsidRDefault="00576796" w14:paraId="30203304" w14:textId="1F41EF7F">
      <w:pPr>
        <w:pStyle w:val="Normal"/>
        <w:spacing w:line="360" w:lineRule="auto"/>
        <w:jc w:val="both"/>
        <w:rPr>
          <w:rFonts w:ascii="Arial" w:hAnsi="Arial" w:eastAsia="Arial" w:cs="Arial"/>
          <w:color w:val="000000" w:themeColor="text1"/>
          <w:sz w:val="22"/>
          <w:szCs w:val="22"/>
        </w:rPr>
      </w:pPr>
      <w:r w:rsidRPr="2077D206" w:rsidR="00576796">
        <w:rPr>
          <w:rFonts w:ascii="Arial" w:hAnsi="Arial" w:cs="Arial"/>
          <w:sz w:val="22"/>
          <w:szCs w:val="22"/>
        </w:rPr>
        <w:t>According to Khaw et al (202</w:t>
      </w:r>
      <w:r w:rsidRPr="2077D206" w:rsidR="00576796">
        <w:rPr>
          <w:rFonts w:ascii="Arial" w:hAnsi="Arial" w:eastAsia="Arial" w:cs="Arial"/>
          <w:color w:val="auto"/>
          <w:sz w:val="22"/>
          <w:szCs w:val="22"/>
        </w:rPr>
        <w:t xml:space="preserve">3), </w:t>
      </w:r>
      <w:r w:rsidRPr="2077D206" w:rsidR="3B4F6A79">
        <w:rPr>
          <w:rFonts w:ascii="Arial" w:hAnsi="Arial" w:eastAsia="Arial" w:cs="Arial"/>
          <w:color w:val="auto"/>
          <w:sz w:val="22"/>
          <w:szCs w:val="22"/>
        </w:rPr>
        <w:t>t</w:t>
      </w:r>
      <w:r w:rsidRPr="2077D206" w:rsidR="3B4F6A79">
        <w:rPr>
          <w:rFonts w:ascii="Arial" w:hAnsi="Arial" w:eastAsia="Arial" w:cs="Arial"/>
          <w:b w:val="0"/>
          <w:bCs w:val="0"/>
          <w:i w:val="0"/>
          <w:iCs w:val="0"/>
          <w:caps w:val="0"/>
          <w:smallCaps w:val="0"/>
          <w:noProof w:val="0"/>
          <w:color w:val="auto"/>
          <w:sz w:val="22"/>
          <w:szCs w:val="22"/>
          <w:lang w:val="en-GB"/>
        </w:rPr>
        <w:t xml:space="preserve">he </w:t>
      </w:r>
      <w:r w:rsidRPr="2077D206" w:rsidR="3B4F6A79">
        <w:rPr>
          <w:rFonts w:ascii="Arial" w:hAnsi="Arial" w:eastAsia="Arial" w:cs="Arial"/>
          <w:b w:val="0"/>
          <w:bCs w:val="0"/>
          <w:i w:val="0"/>
          <w:iCs w:val="0"/>
          <w:caps w:val="0"/>
          <w:smallCaps w:val="0"/>
          <w:noProof w:val="0"/>
          <w:color w:val="auto"/>
          <w:sz w:val="22"/>
          <w:szCs w:val="22"/>
          <w:lang w:val="en-GB"/>
        </w:rPr>
        <w:t xml:space="preserve">basis </w:t>
      </w:r>
      <w:r w:rsidRPr="2077D206" w:rsidR="3B4F6A79">
        <w:rPr>
          <w:rFonts w:ascii="Arial" w:hAnsi="Arial" w:eastAsia="Arial" w:cs="Arial"/>
          <w:b w:val="0"/>
          <w:bCs w:val="0"/>
          <w:i w:val="0"/>
          <w:iCs w:val="0"/>
          <w:caps w:val="0"/>
          <w:smallCaps w:val="0"/>
          <w:noProof w:val="0"/>
          <w:color w:val="auto"/>
          <w:sz w:val="22"/>
          <w:szCs w:val="22"/>
          <w:lang w:val="en-GB"/>
        </w:rPr>
        <w:t xml:space="preserve">of employee communication </w:t>
      </w:r>
      <w:r w:rsidRPr="2077D206" w:rsidR="3B4F6A79">
        <w:rPr>
          <w:rFonts w:ascii="Arial" w:hAnsi="Arial" w:eastAsia="Arial" w:cs="Arial"/>
          <w:b w:val="0"/>
          <w:bCs w:val="0"/>
          <w:i w:val="0"/>
          <w:iCs w:val="0"/>
          <w:caps w:val="0"/>
          <w:smallCaps w:val="0"/>
          <w:noProof w:val="0"/>
          <w:color w:val="auto"/>
          <w:sz w:val="22"/>
          <w:szCs w:val="22"/>
          <w:lang w:val="en-GB"/>
        </w:rPr>
        <w:t xml:space="preserve">within </w:t>
      </w:r>
      <w:r w:rsidRPr="2077D206" w:rsidR="3B4F6A79">
        <w:rPr>
          <w:rFonts w:ascii="Arial" w:hAnsi="Arial" w:eastAsia="Arial" w:cs="Arial"/>
          <w:b w:val="0"/>
          <w:bCs w:val="0"/>
          <w:i w:val="0"/>
          <w:iCs w:val="0"/>
          <w:caps w:val="0"/>
          <w:smallCaps w:val="0"/>
          <w:noProof w:val="0"/>
          <w:color w:val="auto"/>
          <w:sz w:val="22"/>
          <w:szCs w:val="22"/>
          <w:lang w:val="en-GB"/>
        </w:rPr>
        <w:t xml:space="preserve">an </w:t>
      </w:r>
      <w:r w:rsidRPr="2077D206" w:rsidR="3B4F6A79">
        <w:rPr>
          <w:rFonts w:ascii="Arial" w:hAnsi="Arial" w:eastAsia="Arial" w:cs="Arial"/>
          <w:b w:val="0"/>
          <w:bCs w:val="0"/>
          <w:i w:val="0"/>
          <w:iCs w:val="0"/>
          <w:caps w:val="0"/>
          <w:smallCaps w:val="0"/>
          <w:noProof w:val="0"/>
          <w:color w:val="auto"/>
          <w:sz w:val="22"/>
          <w:szCs w:val="22"/>
          <w:lang w:val="en-GB"/>
        </w:rPr>
        <w:t xml:space="preserve">organization </w:t>
      </w:r>
      <w:r w:rsidRPr="2077D206" w:rsidR="3B4F6A79">
        <w:rPr>
          <w:rFonts w:ascii="Arial" w:hAnsi="Arial" w:eastAsia="Arial" w:cs="Arial"/>
          <w:b w:val="0"/>
          <w:bCs w:val="0"/>
          <w:i w:val="0"/>
          <w:iCs w:val="0"/>
          <w:caps w:val="0"/>
          <w:smallCaps w:val="0"/>
          <w:noProof w:val="0"/>
          <w:color w:val="auto"/>
          <w:sz w:val="22"/>
          <w:szCs w:val="22"/>
          <w:lang w:val="en-GB"/>
        </w:rPr>
        <w:t xml:space="preserve">is transparency. Through communication, employees should </w:t>
      </w:r>
      <w:r w:rsidRPr="2077D206" w:rsidR="3B4F6A79">
        <w:rPr>
          <w:rFonts w:ascii="Arial" w:hAnsi="Arial" w:eastAsia="Arial" w:cs="Arial"/>
          <w:b w:val="0"/>
          <w:bCs w:val="0"/>
          <w:i w:val="0"/>
          <w:iCs w:val="0"/>
          <w:caps w:val="0"/>
          <w:smallCaps w:val="0"/>
          <w:noProof w:val="0"/>
          <w:color w:val="auto"/>
          <w:sz w:val="22"/>
          <w:szCs w:val="22"/>
          <w:lang w:val="en-GB"/>
        </w:rPr>
        <w:t xml:space="preserve">have prompt </w:t>
      </w:r>
      <w:r w:rsidRPr="2077D206" w:rsidR="3B4F6A79">
        <w:rPr>
          <w:rFonts w:ascii="Arial" w:hAnsi="Arial" w:eastAsia="Arial" w:cs="Arial"/>
          <w:b w:val="0"/>
          <w:bCs w:val="0"/>
          <w:i w:val="0"/>
          <w:iCs w:val="0"/>
          <w:caps w:val="0"/>
          <w:smallCaps w:val="0"/>
          <w:noProof w:val="0"/>
          <w:color w:val="auto"/>
          <w:sz w:val="22"/>
          <w:szCs w:val="22"/>
          <w:lang w:val="en-GB"/>
        </w:rPr>
        <w:t xml:space="preserve">access to both </w:t>
      </w:r>
      <w:r w:rsidRPr="2077D206" w:rsidR="3B4F6A79">
        <w:rPr>
          <w:rFonts w:ascii="Arial" w:hAnsi="Arial" w:eastAsia="Arial" w:cs="Arial"/>
          <w:b w:val="0"/>
          <w:bCs w:val="0"/>
          <w:i w:val="0"/>
          <w:iCs w:val="0"/>
          <w:caps w:val="0"/>
          <w:smallCaps w:val="0"/>
          <w:noProof w:val="0"/>
          <w:color w:val="auto"/>
          <w:sz w:val="22"/>
          <w:szCs w:val="22"/>
          <w:lang w:val="en-GB"/>
        </w:rPr>
        <w:t xml:space="preserve">good </w:t>
      </w:r>
      <w:r w:rsidRPr="2077D206" w:rsidR="3B4F6A79">
        <w:rPr>
          <w:rFonts w:ascii="Arial" w:hAnsi="Arial" w:eastAsia="Arial" w:cs="Arial"/>
          <w:b w:val="0"/>
          <w:bCs w:val="0"/>
          <w:i w:val="0"/>
          <w:iCs w:val="0"/>
          <w:caps w:val="0"/>
          <w:smallCaps w:val="0"/>
          <w:noProof w:val="0"/>
          <w:color w:val="auto"/>
          <w:sz w:val="22"/>
          <w:szCs w:val="22"/>
          <w:lang w:val="en-GB"/>
        </w:rPr>
        <w:t xml:space="preserve">and </w:t>
      </w:r>
      <w:r w:rsidRPr="2077D206" w:rsidR="3B4F6A79">
        <w:rPr>
          <w:rFonts w:ascii="Arial" w:hAnsi="Arial" w:eastAsia="Arial" w:cs="Arial"/>
          <w:b w:val="0"/>
          <w:bCs w:val="0"/>
          <w:i w:val="0"/>
          <w:iCs w:val="0"/>
          <w:caps w:val="0"/>
          <w:smallCaps w:val="0"/>
          <w:noProof w:val="0"/>
          <w:color w:val="auto"/>
          <w:sz w:val="22"/>
          <w:szCs w:val="22"/>
          <w:lang w:val="en-GB"/>
        </w:rPr>
        <w:t xml:space="preserve">bad </w:t>
      </w:r>
      <w:r w:rsidRPr="2077D206" w:rsidR="3B4F6A79">
        <w:rPr>
          <w:rFonts w:ascii="Arial" w:hAnsi="Arial" w:eastAsia="Arial" w:cs="Arial"/>
          <w:b w:val="0"/>
          <w:bCs w:val="0"/>
          <w:i w:val="0"/>
          <w:iCs w:val="0"/>
          <w:caps w:val="0"/>
          <w:smallCaps w:val="0"/>
          <w:noProof w:val="0"/>
          <w:color w:val="auto"/>
          <w:sz w:val="22"/>
          <w:szCs w:val="22"/>
          <w:lang w:val="en-GB"/>
        </w:rPr>
        <w:t>information.</w:t>
      </w:r>
      <w:r w:rsidRPr="2077D206" w:rsidR="3B4F6A79">
        <w:rPr>
          <w:rFonts w:ascii="Open Sans" w:hAnsi="Open Sans" w:eastAsia="Open Sans" w:cs="Open Sans"/>
          <w:b w:val="0"/>
          <w:bCs w:val="0"/>
          <w:i w:val="0"/>
          <w:iCs w:val="0"/>
          <w:caps w:val="0"/>
          <w:smallCaps w:val="0"/>
          <w:noProof w:val="0"/>
          <w:color w:val="252525"/>
          <w:sz w:val="24"/>
          <w:szCs w:val="24"/>
          <w:lang w:val="en-GB"/>
        </w:rPr>
        <w:t xml:space="preserve"> </w:t>
      </w:r>
      <w:r w:rsidRPr="2077D206" w:rsidR="00576796">
        <w:rPr>
          <w:rFonts w:ascii="Arial" w:hAnsi="Arial" w:eastAsia="Arial" w:cs="Arial"/>
          <w:sz w:val="22"/>
          <w:szCs w:val="22"/>
        </w:rPr>
        <w:t xml:space="preserve">The authors reviewed literature </w:t>
      </w:r>
      <w:r w:rsidRPr="2077D206" w:rsidR="00576796">
        <w:rPr>
          <w:rFonts w:ascii="Arial" w:hAnsi="Arial" w:eastAsia="Arial" w:cs="Arial"/>
          <w:sz w:val="22"/>
          <w:szCs w:val="22"/>
        </w:rPr>
        <w:t>regarding</w:t>
      </w:r>
      <w:r w:rsidRPr="2077D206" w:rsidR="00576796">
        <w:rPr>
          <w:rFonts w:ascii="Arial" w:hAnsi="Arial" w:eastAsia="Arial" w:cs="Arial"/>
          <w:sz w:val="22"/>
          <w:szCs w:val="22"/>
        </w:rPr>
        <w:t xml:space="preserve"> individual attitude and found culture, gender, </w:t>
      </w:r>
      <w:r w:rsidRPr="2077D206" w:rsidR="00576796">
        <w:rPr>
          <w:rFonts w:ascii="Arial" w:hAnsi="Arial" w:eastAsia="Arial" w:cs="Arial"/>
          <w:sz w:val="22"/>
          <w:szCs w:val="22"/>
        </w:rPr>
        <w:t>age</w:t>
      </w:r>
      <w:r w:rsidRPr="2077D206" w:rsidR="00576796">
        <w:rPr>
          <w:rFonts w:ascii="Arial" w:hAnsi="Arial" w:eastAsia="Arial" w:cs="Arial"/>
          <w:sz w:val="22"/>
          <w:szCs w:val="22"/>
        </w:rPr>
        <w:t xml:space="preserve"> and employees </w:t>
      </w:r>
      <w:r w:rsidRPr="2077D206" w:rsidR="00576796">
        <w:rPr>
          <w:rFonts w:ascii="Arial" w:hAnsi="Arial" w:eastAsia="Arial" w:cs="Arial"/>
          <w:sz w:val="22"/>
          <w:szCs w:val="22"/>
        </w:rPr>
        <w:t>previous</w:t>
      </w:r>
      <w:r w:rsidRPr="2077D206" w:rsidR="00576796">
        <w:rPr>
          <w:rFonts w:ascii="Arial" w:hAnsi="Arial" w:eastAsia="Arial" w:cs="Arial"/>
          <w:sz w:val="22"/>
          <w:szCs w:val="22"/>
        </w:rPr>
        <w:t xml:space="preserve"> experience of change can influence how they react to change, and that employees in public sector jobs show more resistance to change than those in private sectors. </w:t>
      </w:r>
      <w:r w:rsidRPr="2077D206" w:rsidR="00576796">
        <w:rPr>
          <w:rFonts w:ascii="Arial" w:hAnsi="Arial" w:eastAsia="Arial" w:cs="Arial"/>
          <w:sz w:val="22"/>
          <w:szCs w:val="22"/>
        </w:rPr>
        <w:t xml:space="preserve"> </w:t>
      </w:r>
      <w:r w:rsidRPr="2077D206" w:rsidR="5656B7D4">
        <w:rPr>
          <w:rFonts w:ascii="Arial" w:hAnsi="Arial" w:cs="Arial"/>
          <w:sz w:val="22"/>
          <w:szCs w:val="22"/>
        </w:rPr>
        <w:t xml:space="preserve">Ignoring issues, especially one that affects a large part of the organisation </w:t>
      </w:r>
      <w:r w:rsidRPr="2077D206" w:rsidR="6BA78A82">
        <w:rPr>
          <w:rFonts w:ascii="Arial" w:hAnsi="Arial" w:cs="Arial"/>
          <w:sz w:val="22"/>
          <w:szCs w:val="22"/>
        </w:rPr>
        <w:t xml:space="preserve">will create further instability in the organisation and does not make a problem go away.  </w:t>
      </w:r>
      <w:r w:rsidRPr="2077D206" w:rsidR="6F70C8DC">
        <w:rPr>
          <w:rFonts w:ascii="Arial" w:hAnsi="Arial" w:cs="Arial"/>
          <w:sz w:val="22"/>
          <w:szCs w:val="22"/>
        </w:rPr>
        <w:t xml:space="preserve">To </w:t>
      </w:r>
      <w:r w:rsidRPr="2077D206" w:rsidR="6F70C8DC">
        <w:rPr>
          <w:rFonts w:ascii="Arial" w:hAnsi="Arial" w:cs="Arial"/>
          <w:sz w:val="22"/>
          <w:szCs w:val="22"/>
        </w:rPr>
        <w:t>facilitate</w:t>
      </w:r>
      <w:r w:rsidRPr="2077D206" w:rsidR="6F70C8DC">
        <w:rPr>
          <w:rFonts w:ascii="Arial" w:hAnsi="Arial" w:cs="Arial"/>
          <w:sz w:val="22"/>
          <w:szCs w:val="22"/>
        </w:rPr>
        <w:t xml:space="preserve"> conflict resolution,</w:t>
      </w:r>
      <w:r w:rsidRPr="2077D206" w:rsidR="0581E4F5">
        <w:rPr>
          <w:rFonts w:ascii="Arial" w:hAnsi="Arial" w:cs="Arial"/>
          <w:sz w:val="22"/>
          <w:szCs w:val="22"/>
        </w:rPr>
        <w:t xml:space="preserve"> committed parties need to </w:t>
      </w:r>
      <w:r w:rsidRPr="2077D206" w:rsidR="1BF4B1A2">
        <w:rPr>
          <w:rFonts w:ascii="Arial" w:hAnsi="Arial" w:cs="Arial"/>
          <w:sz w:val="22"/>
          <w:szCs w:val="22"/>
        </w:rPr>
        <w:t xml:space="preserve">actively communicate, </w:t>
      </w:r>
      <w:r w:rsidRPr="2077D206" w:rsidR="1BF4B1A2">
        <w:rPr>
          <w:rFonts w:ascii="Arial" w:hAnsi="Arial" w:cs="Arial"/>
          <w:sz w:val="22"/>
          <w:szCs w:val="22"/>
        </w:rPr>
        <w:t>negotiate</w:t>
      </w:r>
      <w:r w:rsidRPr="2077D206" w:rsidR="1BF4B1A2">
        <w:rPr>
          <w:rFonts w:ascii="Arial" w:hAnsi="Arial" w:cs="Arial"/>
          <w:sz w:val="22"/>
          <w:szCs w:val="22"/>
        </w:rPr>
        <w:t xml:space="preserve"> </w:t>
      </w:r>
      <w:r w:rsidRPr="2077D206" w:rsidR="1BF4B1A2">
        <w:rPr>
          <w:rFonts w:ascii="Arial" w:hAnsi="Arial" w:cs="Arial"/>
          <w:sz w:val="22"/>
          <w:szCs w:val="22"/>
        </w:rPr>
        <w:t xml:space="preserve">and discuss their </w:t>
      </w:r>
      <w:r w:rsidRPr="2077D206" w:rsidR="02F143A6">
        <w:rPr>
          <w:rFonts w:ascii="Arial" w:hAnsi="Arial" w:cs="Arial"/>
          <w:sz w:val="22"/>
          <w:szCs w:val="22"/>
        </w:rPr>
        <w:t>ideologies</w:t>
      </w:r>
      <w:r w:rsidRPr="2077D206" w:rsidR="1BF4B1A2">
        <w:rPr>
          <w:rFonts w:ascii="Arial" w:hAnsi="Arial" w:cs="Arial"/>
          <w:sz w:val="22"/>
          <w:szCs w:val="22"/>
        </w:rPr>
        <w:t xml:space="preserve"> </w:t>
      </w:r>
      <w:r w:rsidRPr="2077D206" w:rsidR="5221F534">
        <w:rPr>
          <w:rFonts w:ascii="Arial" w:hAnsi="Arial" w:cs="Arial"/>
          <w:sz w:val="22"/>
          <w:szCs w:val="22"/>
        </w:rPr>
        <w:t xml:space="preserve">which can be done through mediation, involving the </w:t>
      </w:r>
      <w:r w:rsidRPr="2077D206" w:rsidR="5221F534">
        <w:rPr>
          <w:rFonts w:ascii="Arial" w:hAnsi="Arial" w:cs="Arial"/>
          <w:sz w:val="22"/>
          <w:szCs w:val="22"/>
        </w:rPr>
        <w:t>team</w:t>
      </w:r>
      <w:r w:rsidRPr="2077D206" w:rsidR="5221F534">
        <w:rPr>
          <w:rFonts w:ascii="Arial" w:hAnsi="Arial" w:cs="Arial"/>
          <w:sz w:val="22"/>
          <w:szCs w:val="22"/>
        </w:rPr>
        <w:t xml:space="preserve"> </w:t>
      </w:r>
      <w:r w:rsidRPr="2077D206" w:rsidR="7238B280">
        <w:rPr>
          <w:rFonts w:ascii="Arial" w:hAnsi="Arial" w:cs="Arial"/>
          <w:sz w:val="22"/>
          <w:szCs w:val="22"/>
        </w:rPr>
        <w:t>or using consultancy through a third party</w:t>
      </w:r>
      <w:r w:rsidRPr="2077D206" w:rsidR="0EC65BF7">
        <w:rPr>
          <w:rFonts w:ascii="Arial" w:hAnsi="Arial" w:cs="Arial"/>
          <w:sz w:val="22"/>
          <w:szCs w:val="22"/>
        </w:rPr>
        <w:t xml:space="preserve"> (Marcus, </w:t>
      </w:r>
      <w:r w:rsidRPr="2077D206" w:rsidR="0EC65BF7">
        <w:rPr>
          <w:rFonts w:ascii="Arial" w:hAnsi="Arial" w:cs="Arial"/>
          <w:sz w:val="22"/>
          <w:szCs w:val="22"/>
        </w:rPr>
        <w:t>Dorn</w:t>
      </w:r>
      <w:r w:rsidRPr="2077D206" w:rsidR="0EC65BF7">
        <w:rPr>
          <w:rFonts w:ascii="Arial" w:hAnsi="Arial" w:cs="Arial"/>
          <w:sz w:val="22"/>
          <w:szCs w:val="22"/>
        </w:rPr>
        <w:t xml:space="preserve"> and McNulty, 2012)</w:t>
      </w:r>
      <w:r w:rsidRPr="2077D206" w:rsidR="7238B280">
        <w:rPr>
          <w:rFonts w:ascii="Arial" w:hAnsi="Arial" w:cs="Arial"/>
          <w:sz w:val="22"/>
          <w:szCs w:val="22"/>
        </w:rPr>
        <w:t xml:space="preserve">.  </w:t>
      </w:r>
      <w:r w:rsidRPr="2077D206" w:rsidR="006D6935">
        <w:rPr>
          <w:rFonts w:ascii="Arial" w:hAnsi="Arial" w:cs="Arial"/>
          <w:sz w:val="22"/>
          <w:szCs w:val="22"/>
        </w:rPr>
        <w:t>O</w:t>
      </w:r>
      <w:r w:rsidRPr="2077D206" w:rsidR="006D6935">
        <w:rPr>
          <w:rFonts w:ascii="Arial" w:hAnsi="Arial" w:cs="Arial"/>
          <w:sz w:val="22"/>
          <w:szCs w:val="22"/>
        </w:rPr>
        <w:t>ffering fair labour practices to minimise disruptions during industrial action and a contingency plan to minimise the negative effects of unexpected events</w:t>
      </w:r>
      <w:r w:rsidRPr="2077D206" w:rsidR="00DB0AC9">
        <w:rPr>
          <w:rFonts w:ascii="Arial" w:hAnsi="Arial" w:cs="Arial"/>
          <w:sz w:val="22"/>
          <w:szCs w:val="22"/>
        </w:rPr>
        <w:t xml:space="preserve"> can bring about a smoother transition to a new policy or procedure</w:t>
      </w:r>
      <w:r w:rsidRPr="2077D206" w:rsidR="006D6935">
        <w:rPr>
          <w:rFonts w:ascii="Arial" w:hAnsi="Arial" w:cs="Arial"/>
          <w:sz w:val="22"/>
          <w:szCs w:val="22"/>
        </w:rPr>
        <w:t xml:space="preserve"> (Indeed, 2024).</w:t>
      </w:r>
    </w:p>
    <w:p w:rsidR="2EC23DFD" w:rsidP="2077D206" w:rsidRDefault="2EC23DFD" w14:paraId="5D1CC728" w14:textId="3207C417">
      <w:pPr>
        <w:spacing w:line="360" w:lineRule="auto"/>
        <w:jc w:val="both"/>
        <w:rPr>
          <w:rFonts w:ascii="Arial" w:hAnsi="Arial" w:cs="Arial"/>
          <w:sz w:val="22"/>
          <w:szCs w:val="22"/>
        </w:rPr>
      </w:pPr>
      <w:r w:rsidRPr="2077D206" w:rsidR="2EC23DFD">
        <w:rPr>
          <w:rFonts w:ascii="Arial" w:hAnsi="Arial" w:cs="Arial"/>
          <w:sz w:val="22"/>
          <w:szCs w:val="22"/>
        </w:rPr>
        <w:t>A similar strike was staged by Royal Mail postal workers over proposed changes in sick pay and inferior terms for new recruits, their response to these changes was that the organisation was losing £1 million a day and needed to shift faster in responding to customers’ changing demands (BBC, 2022)</w:t>
      </w:r>
      <w:r w:rsidRPr="2077D206" w:rsidR="2EC23DFD">
        <w:rPr>
          <w:rFonts w:ascii="Arial" w:hAnsi="Arial" w:cs="Arial"/>
          <w:sz w:val="22"/>
          <w:szCs w:val="22"/>
        </w:rPr>
        <w:t xml:space="preserve">.  </w:t>
      </w:r>
      <w:r w:rsidRPr="2077D206" w:rsidR="2EC23DFD">
        <w:rPr>
          <w:rFonts w:ascii="Arial" w:hAnsi="Arial" w:cs="Arial"/>
          <w:sz w:val="22"/>
          <w:szCs w:val="22"/>
        </w:rPr>
        <w:t>After many attempts to reach an agreement with union workers rejecting a ‘final’ offer of an 18 month 9% pay deal, CWU workers then accepted a 3-year 10% salary increase and other concessions</w:t>
      </w:r>
      <w:r w:rsidRPr="2077D206" w:rsidR="2EC23DFD">
        <w:rPr>
          <w:rFonts w:ascii="Arial" w:hAnsi="Arial" w:cs="Arial"/>
          <w:sz w:val="22"/>
          <w:szCs w:val="22"/>
        </w:rPr>
        <w:t xml:space="preserve">.  </w:t>
      </w:r>
      <w:r w:rsidRPr="2077D206" w:rsidR="2EC23DFD">
        <w:rPr>
          <w:rFonts w:ascii="Arial" w:hAnsi="Arial" w:cs="Arial"/>
          <w:sz w:val="22"/>
          <w:szCs w:val="22"/>
        </w:rPr>
        <w:t>The negotiations lasted 3 years and the CWU accused Royal Mail of imposing change rather than negotiating</w:t>
      </w:r>
      <w:r w:rsidRPr="2077D206" w:rsidR="2EC23DFD">
        <w:rPr>
          <w:rFonts w:ascii="Arial" w:hAnsi="Arial" w:cs="Arial"/>
          <w:sz w:val="22"/>
          <w:szCs w:val="22"/>
        </w:rPr>
        <w:t xml:space="preserve">.  </w:t>
      </w:r>
    </w:p>
    <w:p w:rsidR="7238B280" w:rsidP="2077D206" w:rsidRDefault="7238B280" w14:paraId="461E22E1" w14:textId="40054972">
      <w:pPr>
        <w:spacing w:line="360" w:lineRule="auto"/>
        <w:jc w:val="both"/>
        <w:rPr>
          <w:rFonts w:ascii="Arial" w:hAnsi="Arial" w:cs="Arial"/>
          <w:sz w:val="22"/>
          <w:szCs w:val="22"/>
        </w:rPr>
      </w:pPr>
      <w:r w:rsidRPr="2077D206" w:rsidR="7238B280">
        <w:rPr>
          <w:rFonts w:ascii="Arial" w:hAnsi="Arial" w:cs="Arial"/>
          <w:sz w:val="22"/>
          <w:szCs w:val="22"/>
        </w:rPr>
        <w:t xml:space="preserve">The process of consultancy is wrapped up in appreciative </w:t>
      </w:r>
      <w:r w:rsidRPr="2077D206" w:rsidR="32056890">
        <w:rPr>
          <w:rFonts w:ascii="Arial" w:hAnsi="Arial" w:cs="Arial"/>
          <w:sz w:val="22"/>
          <w:szCs w:val="22"/>
        </w:rPr>
        <w:t>enquiry</w:t>
      </w:r>
      <w:r w:rsidRPr="2077D206" w:rsidR="306BEE76">
        <w:rPr>
          <w:rFonts w:ascii="Arial" w:hAnsi="Arial" w:cs="Arial"/>
          <w:sz w:val="22"/>
          <w:szCs w:val="22"/>
        </w:rPr>
        <w:t xml:space="preserve"> which enables a process for organising change</w:t>
      </w:r>
      <w:r w:rsidRPr="2077D206" w:rsidR="63BEE2F8">
        <w:rPr>
          <w:rFonts w:ascii="Arial" w:hAnsi="Arial" w:cs="Arial"/>
          <w:sz w:val="22"/>
          <w:szCs w:val="22"/>
        </w:rPr>
        <w:t xml:space="preserve">.  </w:t>
      </w:r>
      <w:r w:rsidRPr="2077D206" w:rsidR="63BEE2F8">
        <w:rPr>
          <w:rFonts w:ascii="Arial" w:hAnsi="Arial" w:cs="Arial"/>
          <w:sz w:val="22"/>
          <w:szCs w:val="22"/>
        </w:rPr>
        <w:t xml:space="preserve">It is </w:t>
      </w:r>
      <w:r w:rsidRPr="2077D206" w:rsidR="63BEE2F8">
        <w:rPr>
          <w:rFonts w:ascii="Arial" w:hAnsi="Arial" w:cs="Arial"/>
          <w:sz w:val="22"/>
          <w:szCs w:val="22"/>
        </w:rPr>
        <w:t>a methodology</w:t>
      </w:r>
      <w:r w:rsidRPr="2077D206" w:rsidR="63BEE2F8">
        <w:rPr>
          <w:rFonts w:ascii="Arial" w:hAnsi="Arial" w:cs="Arial"/>
          <w:sz w:val="22"/>
          <w:szCs w:val="22"/>
        </w:rPr>
        <w:t xml:space="preserve"> which sees problems and solutions in one frame</w:t>
      </w:r>
      <w:r w:rsidRPr="2077D206" w:rsidR="507D9A2F">
        <w:rPr>
          <w:rFonts w:ascii="Arial" w:hAnsi="Arial" w:cs="Arial"/>
          <w:sz w:val="22"/>
          <w:szCs w:val="22"/>
        </w:rPr>
        <w:t>,</w:t>
      </w:r>
      <w:r w:rsidRPr="2077D206" w:rsidR="63BEE2F8">
        <w:rPr>
          <w:rFonts w:ascii="Arial" w:hAnsi="Arial" w:cs="Arial"/>
          <w:sz w:val="22"/>
          <w:szCs w:val="22"/>
        </w:rPr>
        <w:t xml:space="preserve"> focussing on the future and a path for </w:t>
      </w:r>
      <w:r w:rsidRPr="2077D206" w:rsidR="0E63A06F">
        <w:rPr>
          <w:rFonts w:ascii="Arial" w:hAnsi="Arial" w:cs="Arial"/>
          <w:sz w:val="22"/>
          <w:szCs w:val="22"/>
        </w:rPr>
        <w:t>the future</w:t>
      </w:r>
      <w:r w:rsidRPr="2077D206" w:rsidR="56A9D7CC">
        <w:rPr>
          <w:rFonts w:ascii="Arial" w:hAnsi="Arial" w:cs="Arial"/>
          <w:sz w:val="22"/>
          <w:szCs w:val="22"/>
        </w:rPr>
        <w:t xml:space="preserve"> (Watkins, </w:t>
      </w:r>
      <w:r w:rsidRPr="2077D206" w:rsidR="56A9D7CC">
        <w:rPr>
          <w:rFonts w:ascii="Arial" w:hAnsi="Arial" w:cs="Arial"/>
          <w:sz w:val="22"/>
          <w:szCs w:val="22"/>
        </w:rPr>
        <w:t>Mohr</w:t>
      </w:r>
      <w:r w:rsidRPr="2077D206" w:rsidR="56A9D7CC">
        <w:rPr>
          <w:rFonts w:ascii="Arial" w:hAnsi="Arial" w:cs="Arial"/>
          <w:sz w:val="22"/>
          <w:szCs w:val="22"/>
        </w:rPr>
        <w:t xml:space="preserve"> and Kelly, 2011)</w:t>
      </w:r>
      <w:r w:rsidRPr="2077D206" w:rsidR="56A9D7CC">
        <w:rPr>
          <w:rFonts w:ascii="Arial" w:hAnsi="Arial" w:cs="Arial"/>
          <w:sz w:val="22"/>
          <w:szCs w:val="22"/>
        </w:rPr>
        <w:t>.</w:t>
      </w:r>
      <w:r w:rsidRPr="2077D206" w:rsidR="00C66126">
        <w:rPr>
          <w:rFonts w:ascii="Arial" w:hAnsi="Arial" w:cs="Arial"/>
          <w:sz w:val="22"/>
          <w:szCs w:val="22"/>
        </w:rPr>
        <w:t xml:space="preserve">  </w:t>
      </w:r>
      <w:r w:rsidRPr="2077D206" w:rsidR="00C66126">
        <w:rPr>
          <w:rFonts w:ascii="Arial" w:hAnsi="Arial" w:cs="Arial"/>
          <w:sz w:val="22"/>
          <w:szCs w:val="22"/>
        </w:rPr>
        <w:t xml:space="preserve">Consultancy </w:t>
      </w:r>
      <w:r w:rsidRPr="2077D206" w:rsidR="009E72FC">
        <w:rPr>
          <w:rFonts w:ascii="Arial" w:hAnsi="Arial" w:cs="Arial"/>
          <w:sz w:val="22"/>
          <w:szCs w:val="22"/>
        </w:rPr>
        <w:t xml:space="preserve">can enable the Post office management to find an answer to </w:t>
      </w:r>
      <w:r w:rsidRPr="2077D206" w:rsidR="00D55FA7">
        <w:rPr>
          <w:rFonts w:ascii="Arial" w:hAnsi="Arial" w:cs="Arial"/>
          <w:sz w:val="22"/>
          <w:szCs w:val="22"/>
        </w:rPr>
        <w:t xml:space="preserve">how best to manage the conflict as it enables </w:t>
      </w:r>
      <w:r w:rsidRPr="2077D206" w:rsidR="00DC70F4">
        <w:rPr>
          <w:rFonts w:ascii="Arial" w:hAnsi="Arial" w:cs="Arial"/>
          <w:sz w:val="22"/>
          <w:szCs w:val="22"/>
        </w:rPr>
        <w:t>the consultant to ask questions to find the root of a problem, and through further investigation</w:t>
      </w:r>
      <w:r w:rsidRPr="2077D206" w:rsidR="005C21EE">
        <w:rPr>
          <w:rFonts w:ascii="Arial" w:hAnsi="Arial" w:cs="Arial"/>
          <w:sz w:val="22"/>
          <w:szCs w:val="22"/>
        </w:rPr>
        <w:t xml:space="preserve"> and looking at </w:t>
      </w:r>
      <w:r w:rsidRPr="2077D206" w:rsidR="00352720">
        <w:rPr>
          <w:rFonts w:ascii="Arial" w:hAnsi="Arial" w:cs="Arial"/>
          <w:sz w:val="22"/>
          <w:szCs w:val="22"/>
        </w:rPr>
        <w:t>scenarios from many perspectives,</w:t>
      </w:r>
      <w:r w:rsidRPr="2077D206" w:rsidR="00DC70F4">
        <w:rPr>
          <w:rFonts w:ascii="Arial" w:hAnsi="Arial" w:cs="Arial"/>
          <w:sz w:val="22"/>
          <w:szCs w:val="22"/>
        </w:rPr>
        <w:t xml:space="preserve"> usually the organisation </w:t>
      </w:r>
      <w:r w:rsidRPr="2077D206" w:rsidR="00DC70F4">
        <w:rPr>
          <w:rFonts w:ascii="Arial" w:hAnsi="Arial" w:cs="Arial"/>
          <w:sz w:val="22"/>
          <w:szCs w:val="22"/>
        </w:rPr>
        <w:t>comes up with</w:t>
      </w:r>
      <w:r w:rsidRPr="2077D206" w:rsidR="00DC70F4">
        <w:rPr>
          <w:rFonts w:ascii="Arial" w:hAnsi="Arial" w:cs="Arial"/>
          <w:sz w:val="22"/>
          <w:szCs w:val="22"/>
        </w:rPr>
        <w:t xml:space="preserve"> an answer for the solution.</w:t>
      </w:r>
    </w:p>
    <w:p w:rsidR="5604B665" w:rsidP="2077D206" w:rsidRDefault="5604B665" w14:paraId="394099DE" w14:textId="6D4CD8BE">
      <w:pPr>
        <w:spacing w:line="360" w:lineRule="auto"/>
        <w:jc w:val="both"/>
        <w:rPr>
          <w:rFonts w:ascii="Arial" w:hAnsi="Arial" w:cs="Arial"/>
          <w:sz w:val="22"/>
          <w:szCs w:val="22"/>
        </w:rPr>
      </w:pPr>
      <w:r w:rsidRPr="2077D206" w:rsidR="5604B665">
        <w:rPr>
          <w:rFonts w:ascii="Arial" w:hAnsi="Arial" w:cs="Arial"/>
          <w:sz w:val="22"/>
          <w:szCs w:val="22"/>
        </w:rPr>
        <w:t xml:space="preserve">The Thomas Kilman Conflict Model </w:t>
      </w:r>
      <w:r w:rsidRPr="2077D206" w:rsidR="5604B665">
        <w:rPr>
          <w:rFonts w:ascii="Arial" w:hAnsi="Arial" w:cs="Arial"/>
          <w:sz w:val="22"/>
          <w:szCs w:val="22"/>
        </w:rPr>
        <w:t>identifies</w:t>
      </w:r>
      <w:r w:rsidRPr="2077D206" w:rsidR="5604B665">
        <w:rPr>
          <w:rFonts w:ascii="Arial" w:hAnsi="Arial" w:cs="Arial"/>
          <w:sz w:val="22"/>
          <w:szCs w:val="22"/>
        </w:rPr>
        <w:t xml:space="preserve"> 5 key conflict management styles</w:t>
      </w:r>
      <w:r w:rsidRPr="2077D206" w:rsidR="5F4CC593">
        <w:rPr>
          <w:rFonts w:ascii="Arial" w:hAnsi="Arial" w:cs="Arial"/>
          <w:sz w:val="22"/>
          <w:szCs w:val="22"/>
        </w:rPr>
        <w:t xml:space="preserve"> and based on 2 underlying dimensions; assertiveness and cooperativeness</w:t>
      </w:r>
      <w:r w:rsidRPr="2077D206" w:rsidR="3C160190">
        <w:rPr>
          <w:rFonts w:ascii="Arial" w:hAnsi="Arial" w:cs="Arial"/>
          <w:sz w:val="22"/>
          <w:szCs w:val="22"/>
        </w:rPr>
        <w:t xml:space="preserve"> (Guzowski, 2022)</w:t>
      </w:r>
      <w:r w:rsidRPr="2077D206" w:rsidR="5BE3C1CC">
        <w:rPr>
          <w:rFonts w:ascii="Arial" w:hAnsi="Arial" w:cs="Arial"/>
          <w:sz w:val="22"/>
          <w:szCs w:val="22"/>
        </w:rPr>
        <w:t>:</w:t>
      </w:r>
    </w:p>
    <w:p w:rsidR="5BE3C1CC" w:rsidP="2077D206" w:rsidRDefault="5BE3C1CC" w14:paraId="5ABB0510" w14:textId="75C80825">
      <w:pPr>
        <w:pStyle w:val="ListParagraph"/>
        <w:numPr>
          <w:ilvl w:val="0"/>
          <w:numId w:val="1"/>
        </w:numPr>
        <w:spacing w:line="360" w:lineRule="auto"/>
        <w:jc w:val="both"/>
        <w:rPr>
          <w:rFonts w:ascii="Arial" w:hAnsi="Arial" w:cs="Arial"/>
          <w:sz w:val="22"/>
          <w:szCs w:val="22"/>
        </w:rPr>
      </w:pPr>
      <w:r w:rsidRPr="2077D206" w:rsidR="5BE3C1CC">
        <w:rPr>
          <w:rFonts w:ascii="Arial" w:hAnsi="Arial" w:cs="Arial"/>
          <w:b w:val="1"/>
          <w:bCs w:val="1"/>
          <w:sz w:val="22"/>
          <w:szCs w:val="22"/>
        </w:rPr>
        <w:t>Collaboration</w:t>
      </w:r>
      <w:r w:rsidRPr="2077D206" w:rsidR="24D63DE1">
        <w:rPr>
          <w:rFonts w:ascii="Arial" w:hAnsi="Arial" w:cs="Arial"/>
          <w:sz w:val="22"/>
          <w:szCs w:val="22"/>
        </w:rPr>
        <w:t xml:space="preserve"> – High assertiveness and high cooperativeness in working together</w:t>
      </w:r>
      <w:r w:rsidRPr="2077D206" w:rsidR="3C028911">
        <w:rPr>
          <w:rFonts w:ascii="Arial" w:hAnsi="Arial" w:cs="Arial"/>
          <w:sz w:val="22"/>
          <w:szCs w:val="22"/>
        </w:rPr>
        <w:t xml:space="preserve"> to find a solution that seeks a mutual benefit for both parties.</w:t>
      </w:r>
    </w:p>
    <w:p w:rsidR="5BE3C1CC" w:rsidP="2077D206" w:rsidRDefault="5BE3C1CC" w14:paraId="52964848" w14:textId="035A4FE8">
      <w:pPr>
        <w:pStyle w:val="ListParagraph"/>
        <w:numPr>
          <w:ilvl w:val="0"/>
          <w:numId w:val="1"/>
        </w:numPr>
        <w:spacing w:line="360" w:lineRule="auto"/>
        <w:jc w:val="both"/>
        <w:rPr>
          <w:rFonts w:ascii="Arial" w:hAnsi="Arial" w:cs="Arial"/>
          <w:sz w:val="22"/>
          <w:szCs w:val="22"/>
        </w:rPr>
      </w:pPr>
      <w:r w:rsidRPr="2077D206" w:rsidR="5BE3C1CC">
        <w:rPr>
          <w:rFonts w:ascii="Arial" w:hAnsi="Arial" w:cs="Arial"/>
          <w:b w:val="1"/>
          <w:bCs w:val="1"/>
          <w:sz w:val="22"/>
          <w:szCs w:val="22"/>
        </w:rPr>
        <w:t>Competition</w:t>
      </w:r>
      <w:r w:rsidRPr="2077D206" w:rsidR="20E68882">
        <w:rPr>
          <w:rFonts w:ascii="Arial" w:hAnsi="Arial" w:cs="Arial"/>
          <w:sz w:val="22"/>
          <w:szCs w:val="22"/>
        </w:rPr>
        <w:t xml:space="preserve"> – High assertiveness and low cooperativeness in achieving personal goals at </w:t>
      </w:r>
      <w:r w:rsidRPr="2077D206" w:rsidR="5EB54C7D">
        <w:rPr>
          <w:rFonts w:ascii="Arial" w:hAnsi="Arial" w:cs="Arial"/>
          <w:sz w:val="22"/>
          <w:szCs w:val="22"/>
        </w:rPr>
        <w:t>another's</w:t>
      </w:r>
      <w:r w:rsidRPr="2077D206" w:rsidR="20E68882">
        <w:rPr>
          <w:rFonts w:ascii="Arial" w:hAnsi="Arial" w:cs="Arial"/>
          <w:sz w:val="22"/>
          <w:szCs w:val="22"/>
        </w:rPr>
        <w:t xml:space="preserve"> expense</w:t>
      </w:r>
      <w:r w:rsidRPr="2077D206" w:rsidR="3499CB49">
        <w:rPr>
          <w:rFonts w:ascii="Arial" w:hAnsi="Arial" w:cs="Arial"/>
          <w:sz w:val="22"/>
          <w:szCs w:val="22"/>
        </w:rPr>
        <w:t>.</w:t>
      </w:r>
    </w:p>
    <w:p w:rsidR="5BE3C1CC" w:rsidP="2077D206" w:rsidRDefault="5BE3C1CC" w14:paraId="6E379CDB" w14:textId="549C27E1">
      <w:pPr>
        <w:pStyle w:val="ListParagraph"/>
        <w:numPr>
          <w:ilvl w:val="0"/>
          <w:numId w:val="1"/>
        </w:numPr>
        <w:spacing w:line="360" w:lineRule="auto"/>
        <w:jc w:val="both"/>
        <w:rPr>
          <w:rFonts w:ascii="Arial" w:hAnsi="Arial" w:cs="Arial"/>
          <w:sz w:val="22"/>
          <w:szCs w:val="22"/>
        </w:rPr>
      </w:pPr>
      <w:r w:rsidRPr="2077D206" w:rsidR="5BE3C1CC">
        <w:rPr>
          <w:rFonts w:ascii="Arial" w:hAnsi="Arial" w:cs="Arial"/>
          <w:b w:val="1"/>
          <w:bCs w:val="1"/>
          <w:sz w:val="22"/>
          <w:szCs w:val="22"/>
        </w:rPr>
        <w:t>Accommodation</w:t>
      </w:r>
      <w:r w:rsidRPr="2077D206" w:rsidR="282C9C94">
        <w:rPr>
          <w:rFonts w:ascii="Arial" w:hAnsi="Arial" w:cs="Arial"/>
          <w:sz w:val="22"/>
          <w:szCs w:val="22"/>
        </w:rPr>
        <w:t xml:space="preserve"> – Low assertiveness and high cooperativeness in prioritizing relationship maintenance</w:t>
      </w:r>
      <w:r w:rsidRPr="2077D206" w:rsidR="39C36553">
        <w:rPr>
          <w:rFonts w:ascii="Arial" w:hAnsi="Arial" w:cs="Arial"/>
          <w:sz w:val="22"/>
          <w:szCs w:val="22"/>
        </w:rPr>
        <w:t>.</w:t>
      </w:r>
    </w:p>
    <w:p w:rsidR="5BE3C1CC" w:rsidP="2077D206" w:rsidRDefault="5BE3C1CC" w14:paraId="53D1F6A4" w14:textId="66451E57">
      <w:pPr>
        <w:pStyle w:val="ListParagraph"/>
        <w:numPr>
          <w:ilvl w:val="0"/>
          <w:numId w:val="1"/>
        </w:numPr>
        <w:spacing w:line="360" w:lineRule="auto"/>
        <w:jc w:val="both"/>
        <w:rPr>
          <w:rFonts w:ascii="Arial" w:hAnsi="Arial" w:cs="Arial"/>
          <w:sz w:val="22"/>
          <w:szCs w:val="22"/>
        </w:rPr>
      </w:pPr>
      <w:r w:rsidRPr="2077D206" w:rsidR="5BE3C1CC">
        <w:rPr>
          <w:rFonts w:ascii="Arial" w:hAnsi="Arial" w:cs="Arial"/>
          <w:b w:val="1"/>
          <w:bCs w:val="1"/>
          <w:sz w:val="22"/>
          <w:szCs w:val="22"/>
        </w:rPr>
        <w:t>Avoidance</w:t>
      </w:r>
      <w:r w:rsidRPr="2077D206" w:rsidR="6AE7D7EF">
        <w:rPr>
          <w:rFonts w:ascii="Arial" w:hAnsi="Arial" w:cs="Arial"/>
          <w:sz w:val="22"/>
          <w:szCs w:val="22"/>
        </w:rPr>
        <w:t xml:space="preserve"> – Low assertiveness and low cooperativeness to avoid any conflict.</w:t>
      </w:r>
    </w:p>
    <w:p w:rsidR="5BE3C1CC" w:rsidP="2077D206" w:rsidRDefault="5BE3C1CC" w14:paraId="67EAA3DF" w14:textId="4C6AF416">
      <w:pPr>
        <w:pStyle w:val="ListParagraph"/>
        <w:numPr>
          <w:ilvl w:val="0"/>
          <w:numId w:val="1"/>
        </w:numPr>
        <w:spacing w:line="360" w:lineRule="auto"/>
        <w:jc w:val="both"/>
        <w:rPr>
          <w:rFonts w:ascii="Arial" w:hAnsi="Arial" w:cs="Arial"/>
          <w:sz w:val="22"/>
          <w:szCs w:val="22"/>
        </w:rPr>
      </w:pPr>
      <w:r w:rsidRPr="2077D206" w:rsidR="5BE3C1CC">
        <w:rPr>
          <w:rFonts w:ascii="Arial" w:hAnsi="Arial" w:cs="Arial"/>
          <w:b w:val="1"/>
          <w:bCs w:val="1"/>
          <w:sz w:val="22"/>
          <w:szCs w:val="22"/>
        </w:rPr>
        <w:t>Compromise</w:t>
      </w:r>
      <w:r w:rsidRPr="2077D206" w:rsidR="40DA16FA">
        <w:rPr>
          <w:rFonts w:ascii="Arial" w:hAnsi="Arial" w:cs="Arial"/>
          <w:sz w:val="22"/>
          <w:szCs w:val="22"/>
        </w:rPr>
        <w:t xml:space="preserve"> – Requires a balance of assertiveness and cooperation, each party forgoes a goa</w:t>
      </w:r>
      <w:r w:rsidRPr="2077D206" w:rsidR="78528FEB">
        <w:rPr>
          <w:rFonts w:ascii="Arial" w:hAnsi="Arial" w:cs="Arial"/>
          <w:sz w:val="22"/>
          <w:szCs w:val="22"/>
        </w:rPr>
        <w:t>l or own benefit to reach a mutual solution.</w:t>
      </w:r>
    </w:p>
    <w:p w:rsidR="7BDB768D" w:rsidP="2077D206" w:rsidRDefault="7BDB768D" w14:paraId="6D73ABF1" w14:textId="4FD36C27">
      <w:pPr>
        <w:spacing w:line="360" w:lineRule="auto"/>
        <w:jc w:val="both"/>
        <w:rPr>
          <w:rFonts w:ascii="Arial" w:hAnsi="Arial" w:cs="Arial"/>
          <w:sz w:val="22"/>
          <w:szCs w:val="22"/>
        </w:rPr>
      </w:pPr>
      <w:r w:rsidRPr="2077D206" w:rsidR="7BDB768D">
        <w:rPr>
          <w:rFonts w:ascii="Arial" w:hAnsi="Arial" w:cs="Arial"/>
          <w:sz w:val="22"/>
          <w:szCs w:val="22"/>
        </w:rPr>
        <w:t>According to Mishra (2021), i</w:t>
      </w:r>
      <w:r w:rsidRPr="2077D206" w:rsidR="7B6D829F">
        <w:rPr>
          <w:rFonts w:ascii="Arial" w:hAnsi="Arial" w:cs="Arial"/>
          <w:sz w:val="22"/>
          <w:szCs w:val="22"/>
        </w:rPr>
        <w:t>ndividuals take on the assertiveness mode when they may feel a threat to their concerns</w:t>
      </w:r>
      <w:r w:rsidRPr="2077D206" w:rsidR="421A009B">
        <w:rPr>
          <w:rFonts w:ascii="Arial" w:hAnsi="Arial" w:cs="Arial"/>
          <w:sz w:val="22"/>
          <w:szCs w:val="22"/>
        </w:rPr>
        <w:t xml:space="preserve">, or cooperativeness when they cater to the </w:t>
      </w:r>
      <w:r w:rsidRPr="2077D206" w:rsidR="47A448E0">
        <w:rPr>
          <w:rFonts w:ascii="Arial" w:hAnsi="Arial" w:cs="Arial"/>
          <w:sz w:val="22"/>
          <w:szCs w:val="22"/>
        </w:rPr>
        <w:t>party's</w:t>
      </w:r>
      <w:r w:rsidRPr="2077D206" w:rsidR="421A009B">
        <w:rPr>
          <w:rFonts w:ascii="Arial" w:hAnsi="Arial" w:cs="Arial"/>
          <w:sz w:val="22"/>
          <w:szCs w:val="22"/>
        </w:rPr>
        <w:t xml:space="preserve"> needs</w:t>
      </w:r>
      <w:r w:rsidRPr="2077D206" w:rsidR="725742C8">
        <w:rPr>
          <w:rFonts w:ascii="Arial" w:hAnsi="Arial" w:cs="Arial"/>
          <w:sz w:val="22"/>
          <w:szCs w:val="22"/>
        </w:rPr>
        <w:t xml:space="preserve"> (See Image 1)</w:t>
      </w:r>
      <w:r w:rsidRPr="2077D206" w:rsidR="62ECDF63">
        <w:rPr>
          <w:rFonts w:ascii="Arial" w:hAnsi="Arial" w:cs="Arial"/>
          <w:sz w:val="22"/>
          <w:szCs w:val="22"/>
        </w:rPr>
        <w:t xml:space="preserve">.  </w:t>
      </w:r>
      <w:r w:rsidRPr="2077D206" w:rsidR="62ECDF63">
        <w:rPr>
          <w:rFonts w:ascii="Arial" w:hAnsi="Arial" w:cs="Arial"/>
          <w:sz w:val="22"/>
          <w:szCs w:val="22"/>
        </w:rPr>
        <w:t xml:space="preserve"> </w:t>
      </w:r>
    </w:p>
    <w:p w:rsidR="46015A4A" w:rsidP="2077D206" w:rsidRDefault="46015A4A" w14:paraId="6B038189" w14:textId="4A032771">
      <w:pPr>
        <w:jc w:val="both"/>
      </w:pPr>
      <w:r>
        <w:br w:type="page"/>
      </w:r>
    </w:p>
    <w:p w:rsidR="5F043CC6" w:rsidP="2077D206" w:rsidRDefault="5F043CC6" w14:paraId="259E8D5F" w14:textId="135FACF7">
      <w:pPr>
        <w:spacing w:line="360" w:lineRule="auto"/>
        <w:jc w:val="both"/>
        <w:rPr>
          <w:rFonts w:ascii="Arial" w:hAnsi="Arial" w:cs="Arial"/>
          <w:sz w:val="20"/>
          <w:szCs w:val="20"/>
        </w:rPr>
      </w:pPr>
      <w:r w:rsidRPr="2077D206" w:rsidR="5F043CC6">
        <w:rPr>
          <w:rFonts w:ascii="Arial" w:hAnsi="Arial" w:cs="Arial"/>
          <w:sz w:val="20"/>
          <w:szCs w:val="20"/>
        </w:rPr>
        <w:t>Image 1</w:t>
      </w:r>
      <w:r w:rsidRPr="2077D206" w:rsidR="5F043CC6">
        <w:rPr>
          <w:rFonts w:ascii="Arial" w:hAnsi="Arial" w:cs="Arial"/>
          <w:sz w:val="20"/>
          <w:szCs w:val="20"/>
        </w:rPr>
        <w:t xml:space="preserve">.  </w:t>
      </w:r>
      <w:r w:rsidRPr="2077D206" w:rsidR="5F043CC6">
        <w:rPr>
          <w:rFonts w:ascii="Arial" w:hAnsi="Arial" w:cs="Arial"/>
          <w:sz w:val="20"/>
          <w:szCs w:val="20"/>
        </w:rPr>
        <w:t>Advantages and Disadvantages of the two approaches of Thomas-Kilman Model.</w:t>
      </w:r>
    </w:p>
    <w:tbl>
      <w:tblPr>
        <w:tblW w:w="0" w:type="auto"/>
        <w:tblLayout w:type="fixed"/>
        <w:tblLook w:val="06A0" w:firstRow="1" w:lastRow="0" w:firstColumn="1" w:lastColumn="0" w:noHBand="1" w:noVBand="1"/>
      </w:tblPr>
      <w:tblGrid>
        <w:gridCol w:w="2655"/>
        <w:gridCol w:w="3135"/>
        <w:gridCol w:w="3342"/>
      </w:tblGrid>
      <w:tr w:rsidR="46015A4A" w:rsidTr="2077D206" w14:paraId="5AA5E298" w14:textId="77777777">
        <w:trPr>
          <w:trHeight w:val="300"/>
        </w:trPr>
        <w:tc>
          <w:tcPr>
            <w:tcW w:w="2655" w:type="dxa"/>
            <w:tcBorders>
              <w:top w:val="single" w:color="858585" w:sz="6" w:space="0"/>
              <w:left w:val="nil"/>
              <w:bottom w:val="single" w:color="858585" w:sz="6" w:space="0"/>
              <w:right w:val="nil"/>
            </w:tcBorders>
            <w:shd w:val="clear" w:color="auto" w:fill="FFF9F7"/>
            <w:tcMar/>
            <w:vAlign w:val="center"/>
          </w:tcPr>
          <w:p w:rsidR="46015A4A" w:rsidP="2077D206" w:rsidRDefault="46015A4A" w14:paraId="56457EE2" w14:textId="02D69CEC">
            <w:pPr>
              <w:jc w:val="both"/>
              <w:rPr>
                <w:sz w:val="18"/>
                <w:szCs w:val="18"/>
              </w:rPr>
            </w:pPr>
          </w:p>
        </w:tc>
        <w:tc>
          <w:tcPr>
            <w:tcW w:w="3135" w:type="dxa"/>
            <w:tcBorders>
              <w:top w:val="single" w:color="858585" w:sz="6" w:space="0"/>
              <w:left w:val="single" w:color="858585" w:sz="6" w:space="0"/>
              <w:bottom w:val="single" w:color="858585" w:sz="6" w:space="0"/>
              <w:right w:val="nil"/>
            </w:tcBorders>
            <w:shd w:val="clear" w:color="auto" w:fill="FFF9F7"/>
            <w:tcMar/>
            <w:vAlign w:val="center"/>
          </w:tcPr>
          <w:p w:rsidR="46015A4A" w:rsidP="2077D206" w:rsidRDefault="46015A4A" w14:paraId="730BEA30" w14:textId="529FBD71">
            <w:pPr>
              <w:spacing w:after="0"/>
              <w:jc w:val="both"/>
              <w:rPr>
                <w:rFonts w:ascii="Arial" w:hAnsi="Arial" w:eastAsia="Arial" w:cs="Arial"/>
                <w:b w:val="1"/>
                <w:bCs w:val="1"/>
                <w:color w:val="262626" w:themeColor="text1" w:themeTint="D9"/>
                <w:sz w:val="18"/>
                <w:szCs w:val="18"/>
              </w:rPr>
            </w:pPr>
            <w:r w:rsidRPr="2077D206" w:rsidR="46015A4A">
              <w:rPr>
                <w:rFonts w:ascii="Arial" w:hAnsi="Arial" w:eastAsia="Arial" w:cs="Arial"/>
                <w:b w:val="1"/>
                <w:bCs w:val="1"/>
                <w:color w:val="262626" w:themeColor="text1" w:themeTint="D9" w:themeShade="FF"/>
                <w:sz w:val="18"/>
                <w:szCs w:val="18"/>
              </w:rPr>
              <w:t>Assertiveness</w:t>
            </w:r>
          </w:p>
        </w:tc>
        <w:tc>
          <w:tcPr>
            <w:tcW w:w="3342" w:type="dxa"/>
            <w:tcBorders>
              <w:top w:val="single" w:color="858585" w:sz="6" w:space="0"/>
              <w:left w:val="single" w:color="858585" w:sz="6" w:space="0"/>
              <w:bottom w:val="single" w:color="858585" w:sz="6" w:space="0"/>
              <w:right w:val="nil"/>
            </w:tcBorders>
            <w:shd w:val="clear" w:color="auto" w:fill="FFF9F7"/>
            <w:tcMar/>
            <w:vAlign w:val="center"/>
          </w:tcPr>
          <w:p w:rsidR="46015A4A" w:rsidP="2077D206" w:rsidRDefault="46015A4A" w14:paraId="5B25AAEC" w14:textId="71F82E7E">
            <w:pPr>
              <w:spacing w:after="0"/>
              <w:jc w:val="both"/>
              <w:rPr>
                <w:rFonts w:ascii="Arial" w:hAnsi="Arial" w:eastAsia="Arial" w:cs="Arial"/>
                <w:b w:val="1"/>
                <w:bCs w:val="1"/>
                <w:color w:val="262626" w:themeColor="text1" w:themeTint="D9"/>
                <w:sz w:val="18"/>
                <w:szCs w:val="18"/>
              </w:rPr>
            </w:pPr>
            <w:r w:rsidRPr="2077D206" w:rsidR="46015A4A">
              <w:rPr>
                <w:rFonts w:ascii="Arial" w:hAnsi="Arial" w:eastAsia="Arial" w:cs="Arial"/>
                <w:b w:val="1"/>
                <w:bCs w:val="1"/>
                <w:color w:val="262626" w:themeColor="text1" w:themeTint="D9" w:themeShade="FF"/>
                <w:sz w:val="18"/>
                <w:szCs w:val="18"/>
              </w:rPr>
              <w:t>Cooperation</w:t>
            </w:r>
          </w:p>
        </w:tc>
      </w:tr>
      <w:tr w:rsidR="46015A4A" w:rsidTr="2077D206" w14:paraId="5A56DFD1" w14:textId="77777777">
        <w:trPr>
          <w:trHeight w:val="300"/>
        </w:trPr>
        <w:tc>
          <w:tcPr>
            <w:tcW w:w="2655" w:type="dxa"/>
            <w:vMerge w:val="restart"/>
            <w:tcBorders>
              <w:top w:val="single" w:color="000000" w:themeColor="text1" w:sz="6" w:space="0"/>
              <w:left w:val="nil"/>
              <w:bottom w:val="single" w:color="000000" w:themeColor="text1" w:sz="6" w:space="0"/>
              <w:right w:val="single" w:color="000000" w:themeColor="text1" w:sz="6" w:space="0"/>
            </w:tcBorders>
            <w:shd w:val="clear" w:color="auto" w:fill="FFF9F7"/>
            <w:tcMar/>
            <w:vAlign w:val="center"/>
          </w:tcPr>
          <w:p w:rsidR="46015A4A" w:rsidP="2077D206" w:rsidRDefault="46015A4A" w14:paraId="693B0512" w14:textId="6B025215">
            <w:pPr>
              <w:spacing w:after="0"/>
              <w:jc w:val="both"/>
              <w:rPr>
                <w:color w:val="262626" w:themeColor="text1" w:themeTint="D9"/>
                <w:sz w:val="18"/>
                <w:szCs w:val="18"/>
              </w:rPr>
            </w:pPr>
            <w:r w:rsidRPr="2077D206" w:rsidR="46015A4A">
              <w:rPr>
                <w:color w:val="262626" w:themeColor="text1" w:themeTint="D9" w:themeShade="FF"/>
                <w:sz w:val="18"/>
                <w:szCs w:val="18"/>
              </w:rPr>
              <w:t>Best use case scenario</w:t>
            </w:r>
          </w:p>
        </w:tc>
        <w:tc>
          <w:tcPr>
            <w:tcW w:w="313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9F7"/>
            <w:tcMar/>
          </w:tcPr>
          <w:p w:rsidR="46015A4A" w:rsidP="2077D206" w:rsidRDefault="46015A4A" w14:paraId="730AD546" w14:textId="76435DA5">
            <w:pPr>
              <w:spacing w:after="0"/>
              <w:jc w:val="both"/>
              <w:rPr>
                <w:rFonts w:ascii="Arial" w:hAnsi="Arial" w:eastAsia="Arial" w:cs="Arial"/>
                <w:color w:val="262626" w:themeColor="text1" w:themeTint="D9"/>
                <w:sz w:val="18"/>
                <w:szCs w:val="18"/>
              </w:rPr>
            </w:pPr>
            <w:r w:rsidRPr="2077D206" w:rsidR="46015A4A">
              <w:rPr>
                <w:rFonts w:ascii="Arial" w:hAnsi="Arial" w:eastAsia="Arial" w:cs="Arial"/>
                <w:color w:val="262626" w:themeColor="text1" w:themeTint="D9" w:themeShade="FF"/>
                <w:sz w:val="18"/>
                <w:szCs w:val="18"/>
              </w:rPr>
              <w:t>When you need faster decision making.</w:t>
            </w:r>
          </w:p>
        </w:tc>
        <w:tc>
          <w:tcPr>
            <w:tcW w:w="334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9F7"/>
            <w:tcMar/>
          </w:tcPr>
          <w:p w:rsidR="46015A4A" w:rsidP="2077D206" w:rsidRDefault="46015A4A" w14:paraId="174C0EAB" w14:textId="7DAFEAAA">
            <w:pPr>
              <w:spacing w:after="0"/>
              <w:jc w:val="both"/>
              <w:rPr>
                <w:rFonts w:ascii="Arial" w:hAnsi="Arial" w:eastAsia="Arial" w:cs="Arial"/>
                <w:color w:val="262626" w:themeColor="text1" w:themeTint="D9"/>
                <w:sz w:val="18"/>
                <w:szCs w:val="18"/>
              </w:rPr>
            </w:pPr>
            <w:r w:rsidRPr="2077D206" w:rsidR="46015A4A">
              <w:rPr>
                <w:rFonts w:ascii="Arial" w:hAnsi="Arial" w:eastAsia="Arial" w:cs="Arial"/>
                <w:color w:val="262626" w:themeColor="text1" w:themeTint="D9" w:themeShade="FF"/>
                <w:sz w:val="18"/>
                <w:szCs w:val="18"/>
              </w:rPr>
              <w:t xml:space="preserve">When both your and </w:t>
            </w:r>
            <w:r w:rsidRPr="2077D206" w:rsidR="17CCD7CB">
              <w:rPr>
                <w:rFonts w:ascii="Arial" w:hAnsi="Arial" w:eastAsia="Arial" w:cs="Arial"/>
                <w:color w:val="262626" w:themeColor="text1" w:themeTint="D9" w:themeShade="FF"/>
                <w:sz w:val="18"/>
                <w:szCs w:val="18"/>
              </w:rPr>
              <w:t>conflicting</w:t>
            </w:r>
            <w:r w:rsidRPr="2077D206" w:rsidR="46015A4A">
              <w:rPr>
                <w:rFonts w:ascii="Arial" w:hAnsi="Arial" w:eastAsia="Arial" w:cs="Arial"/>
                <w:color w:val="262626" w:themeColor="text1" w:themeTint="D9" w:themeShade="FF"/>
                <w:sz w:val="18"/>
                <w:szCs w:val="18"/>
              </w:rPr>
              <w:t xml:space="preserve"> party's perspective may be right.</w:t>
            </w:r>
          </w:p>
        </w:tc>
      </w:tr>
      <w:tr w:rsidR="46015A4A" w:rsidTr="2077D206" w14:paraId="30E4CA60" w14:textId="77777777">
        <w:trPr>
          <w:trHeight w:val="300"/>
        </w:trPr>
        <w:tc>
          <w:tcPr>
            <w:tcW w:w="2655" w:type="dxa"/>
            <w:vMerge/>
            <w:tcBorders/>
            <w:tcMar/>
            <w:vAlign w:val="center"/>
          </w:tcPr>
          <w:p w:rsidR="001C5D92" w:rsidRDefault="001C5D92" w14:paraId="3B0A13AF" w14:textId="77777777"/>
        </w:tc>
        <w:tc>
          <w:tcPr>
            <w:tcW w:w="3135" w:type="dxa"/>
            <w:tcBorders>
              <w:top w:val="single" w:color="000000" w:themeColor="text1" w:sz="6" w:space="0"/>
              <w:left w:val="nil"/>
              <w:bottom w:val="single" w:color="000000" w:themeColor="text1" w:sz="6" w:space="0"/>
              <w:right w:val="single" w:color="000000" w:themeColor="text1" w:sz="6" w:space="0"/>
            </w:tcBorders>
            <w:shd w:val="clear" w:color="auto" w:fill="FFF9F7"/>
            <w:tcMar/>
          </w:tcPr>
          <w:p w:rsidR="46015A4A" w:rsidP="2077D206" w:rsidRDefault="46015A4A" w14:paraId="27498DAE" w14:textId="2B57636B">
            <w:pPr>
              <w:spacing w:after="0"/>
              <w:jc w:val="both"/>
              <w:rPr>
                <w:rFonts w:ascii="Arial" w:hAnsi="Arial" w:eastAsia="Arial" w:cs="Arial"/>
                <w:color w:val="262626" w:themeColor="text1" w:themeTint="D9"/>
                <w:sz w:val="18"/>
                <w:szCs w:val="18"/>
              </w:rPr>
            </w:pPr>
            <w:r w:rsidRPr="2077D206" w:rsidR="46015A4A">
              <w:rPr>
                <w:rFonts w:ascii="Arial" w:hAnsi="Arial" w:eastAsia="Arial" w:cs="Arial"/>
                <w:color w:val="262626" w:themeColor="text1" w:themeTint="D9" w:themeShade="FF"/>
                <w:sz w:val="18"/>
                <w:szCs w:val="18"/>
              </w:rPr>
              <w:t>When it is ethical and morally right to take a stance.</w:t>
            </w:r>
          </w:p>
        </w:tc>
        <w:tc>
          <w:tcPr>
            <w:tcW w:w="334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9F7"/>
            <w:tcMar/>
          </w:tcPr>
          <w:p w:rsidR="46015A4A" w:rsidP="2077D206" w:rsidRDefault="46015A4A" w14:paraId="75CA003D" w14:textId="09DCB587">
            <w:pPr>
              <w:spacing w:after="0"/>
              <w:jc w:val="both"/>
              <w:rPr>
                <w:rFonts w:ascii="Arial" w:hAnsi="Arial" w:eastAsia="Arial" w:cs="Arial"/>
                <w:color w:val="262626" w:themeColor="text1" w:themeTint="D9"/>
                <w:sz w:val="18"/>
                <w:szCs w:val="18"/>
              </w:rPr>
            </w:pPr>
            <w:r w:rsidRPr="2077D206" w:rsidR="46015A4A">
              <w:rPr>
                <w:rFonts w:ascii="Arial" w:hAnsi="Arial" w:eastAsia="Arial" w:cs="Arial"/>
                <w:color w:val="262626" w:themeColor="text1" w:themeTint="D9" w:themeShade="FF"/>
                <w:sz w:val="18"/>
                <w:szCs w:val="18"/>
              </w:rPr>
              <w:t xml:space="preserve">When your opposing views are better than </w:t>
            </w:r>
            <w:r w:rsidRPr="2077D206" w:rsidR="1321D2D4">
              <w:rPr>
                <w:rFonts w:ascii="Arial" w:hAnsi="Arial" w:eastAsia="Arial" w:cs="Arial"/>
                <w:color w:val="262626" w:themeColor="text1" w:themeTint="D9" w:themeShade="FF"/>
                <w:sz w:val="18"/>
                <w:szCs w:val="18"/>
              </w:rPr>
              <w:t>you</w:t>
            </w:r>
            <w:r w:rsidRPr="2077D206" w:rsidR="46015A4A">
              <w:rPr>
                <w:rFonts w:ascii="Arial" w:hAnsi="Arial" w:eastAsia="Arial" w:cs="Arial"/>
                <w:color w:val="262626" w:themeColor="text1" w:themeTint="D9" w:themeShade="FF"/>
                <w:sz w:val="18"/>
                <w:szCs w:val="18"/>
              </w:rPr>
              <w:t>. Swallow the pride and take a call for the greater good.</w:t>
            </w:r>
          </w:p>
        </w:tc>
      </w:tr>
      <w:tr w:rsidR="46015A4A" w:rsidTr="2077D206" w14:paraId="112DF0F8" w14:textId="77777777">
        <w:trPr>
          <w:trHeight w:val="300"/>
        </w:trPr>
        <w:tc>
          <w:tcPr>
            <w:tcW w:w="2655" w:type="dxa"/>
            <w:vMerge/>
            <w:tcBorders/>
            <w:tcMar/>
            <w:vAlign w:val="center"/>
          </w:tcPr>
          <w:p w:rsidR="001C5D92" w:rsidRDefault="001C5D92" w14:paraId="32748523" w14:textId="77777777"/>
        </w:tc>
        <w:tc>
          <w:tcPr>
            <w:tcW w:w="3135" w:type="dxa"/>
            <w:tcBorders>
              <w:top w:val="single" w:color="000000" w:themeColor="text1" w:sz="6" w:space="0"/>
              <w:left w:val="nil"/>
              <w:bottom w:val="single" w:color="000000" w:themeColor="text1" w:sz="6" w:space="0"/>
              <w:right w:val="single" w:color="000000" w:themeColor="text1" w:sz="6" w:space="0"/>
            </w:tcBorders>
            <w:shd w:val="clear" w:color="auto" w:fill="FFF9F7"/>
            <w:tcMar/>
          </w:tcPr>
          <w:p w:rsidR="46015A4A" w:rsidP="2077D206" w:rsidRDefault="46015A4A" w14:paraId="1B7EEAD2" w14:textId="1DD5CF3D">
            <w:pPr>
              <w:spacing w:after="0"/>
              <w:jc w:val="both"/>
              <w:rPr>
                <w:rFonts w:ascii="Arial" w:hAnsi="Arial" w:eastAsia="Arial" w:cs="Arial"/>
                <w:color w:val="262626" w:themeColor="text1" w:themeTint="D9"/>
                <w:sz w:val="18"/>
                <w:szCs w:val="18"/>
              </w:rPr>
            </w:pPr>
            <w:r w:rsidRPr="2077D206" w:rsidR="46015A4A">
              <w:rPr>
                <w:rFonts w:ascii="Arial" w:hAnsi="Arial" w:eastAsia="Arial" w:cs="Arial"/>
                <w:color w:val="262626" w:themeColor="text1" w:themeTint="D9" w:themeShade="FF"/>
                <w:sz w:val="18"/>
                <w:szCs w:val="18"/>
              </w:rPr>
              <w:t xml:space="preserve">Your views are at loggerheads with </w:t>
            </w:r>
            <w:r w:rsidRPr="2077D206" w:rsidR="56B7098A">
              <w:rPr>
                <w:rFonts w:ascii="Arial" w:hAnsi="Arial" w:eastAsia="Arial" w:cs="Arial"/>
                <w:color w:val="262626" w:themeColor="text1" w:themeTint="D9" w:themeShade="FF"/>
                <w:sz w:val="18"/>
                <w:szCs w:val="18"/>
              </w:rPr>
              <w:t>others,</w:t>
            </w:r>
            <w:r w:rsidRPr="2077D206" w:rsidR="46015A4A">
              <w:rPr>
                <w:rFonts w:ascii="Arial" w:hAnsi="Arial" w:eastAsia="Arial" w:cs="Arial"/>
                <w:color w:val="262626" w:themeColor="text1" w:themeTint="D9" w:themeShade="FF"/>
                <w:sz w:val="18"/>
                <w:szCs w:val="18"/>
              </w:rPr>
              <w:t xml:space="preserve"> but you </w:t>
            </w:r>
            <w:r w:rsidRPr="2077D206" w:rsidR="488E0EFF">
              <w:rPr>
                <w:rFonts w:ascii="Arial" w:hAnsi="Arial" w:eastAsia="Arial" w:cs="Arial"/>
                <w:color w:val="262626" w:themeColor="text1" w:themeTint="D9" w:themeShade="FF"/>
                <w:sz w:val="18"/>
                <w:szCs w:val="18"/>
              </w:rPr>
              <w:t>know</w:t>
            </w:r>
            <w:r w:rsidRPr="2077D206" w:rsidR="46015A4A">
              <w:rPr>
                <w:rFonts w:ascii="Arial" w:hAnsi="Arial" w:eastAsia="Arial" w:cs="Arial"/>
                <w:color w:val="262626" w:themeColor="text1" w:themeTint="D9" w:themeShade="FF"/>
                <w:sz w:val="18"/>
                <w:szCs w:val="18"/>
              </w:rPr>
              <w:t xml:space="preserve"> you are right</w:t>
            </w:r>
          </w:p>
        </w:tc>
        <w:tc>
          <w:tcPr>
            <w:tcW w:w="334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9F7"/>
            <w:tcMar/>
          </w:tcPr>
          <w:p w:rsidR="46015A4A" w:rsidP="2077D206" w:rsidRDefault="46015A4A" w14:paraId="4CDD5BA7" w14:textId="1823A8CD">
            <w:pPr>
              <w:spacing w:after="0"/>
              <w:jc w:val="both"/>
              <w:rPr>
                <w:rFonts w:ascii="Arial" w:hAnsi="Arial" w:eastAsia="Arial" w:cs="Arial"/>
                <w:color w:val="262626" w:themeColor="text1" w:themeTint="D9"/>
                <w:sz w:val="18"/>
                <w:szCs w:val="18"/>
              </w:rPr>
            </w:pPr>
            <w:r w:rsidRPr="2077D206" w:rsidR="46015A4A">
              <w:rPr>
                <w:rFonts w:ascii="Arial" w:hAnsi="Arial" w:eastAsia="Arial" w:cs="Arial"/>
                <w:color w:val="262626" w:themeColor="text1" w:themeTint="D9" w:themeShade="FF"/>
                <w:sz w:val="18"/>
                <w:szCs w:val="18"/>
              </w:rPr>
              <w:t>You know that the conflicting party is understanding and come to terms easily with a discussion.</w:t>
            </w:r>
          </w:p>
        </w:tc>
      </w:tr>
      <w:tr w:rsidR="46015A4A" w:rsidTr="2077D206" w14:paraId="4656EECF" w14:textId="77777777">
        <w:trPr>
          <w:trHeight w:val="300"/>
        </w:trPr>
        <w:tc>
          <w:tcPr>
            <w:tcW w:w="2655" w:type="dxa"/>
            <w:vMerge/>
            <w:tcBorders/>
            <w:tcMar/>
            <w:vAlign w:val="center"/>
          </w:tcPr>
          <w:p w:rsidR="001C5D92" w:rsidRDefault="001C5D92" w14:paraId="71353E6E" w14:textId="77777777"/>
        </w:tc>
        <w:tc>
          <w:tcPr>
            <w:tcW w:w="3135" w:type="dxa"/>
            <w:tcBorders>
              <w:top w:val="single" w:color="000000" w:themeColor="text1" w:sz="6" w:space="0"/>
              <w:left w:val="nil"/>
              <w:bottom w:val="single" w:color="000000" w:themeColor="text1" w:sz="6" w:space="0"/>
              <w:right w:val="single" w:color="000000" w:themeColor="text1" w:sz="6" w:space="0"/>
            </w:tcBorders>
            <w:shd w:val="clear" w:color="auto" w:fill="FFF9F7"/>
            <w:tcMar/>
          </w:tcPr>
          <w:p w:rsidR="46015A4A" w:rsidP="2077D206" w:rsidRDefault="46015A4A" w14:paraId="2E41D6A4" w14:textId="47C94F59">
            <w:pPr>
              <w:spacing w:after="0"/>
              <w:jc w:val="both"/>
              <w:rPr>
                <w:rFonts w:ascii="Arial" w:hAnsi="Arial" w:eastAsia="Arial" w:cs="Arial"/>
                <w:color w:val="262626" w:themeColor="text1" w:themeTint="D9"/>
                <w:sz w:val="18"/>
                <w:szCs w:val="18"/>
              </w:rPr>
            </w:pPr>
            <w:r w:rsidRPr="2077D206" w:rsidR="46015A4A">
              <w:rPr>
                <w:rFonts w:ascii="Arial" w:hAnsi="Arial" w:eastAsia="Arial" w:cs="Arial"/>
                <w:color w:val="262626" w:themeColor="text1" w:themeTint="D9" w:themeShade="FF"/>
                <w:sz w:val="18"/>
                <w:szCs w:val="18"/>
              </w:rPr>
              <w:t>As a fa</w:t>
            </w:r>
            <w:r w:rsidRPr="2077D206" w:rsidR="2DCDE73B">
              <w:rPr>
                <w:rFonts w:ascii="Arial" w:hAnsi="Arial" w:eastAsia="Arial" w:cs="Arial"/>
                <w:color w:val="262626" w:themeColor="text1" w:themeTint="D9" w:themeShade="FF"/>
                <w:sz w:val="18"/>
                <w:szCs w:val="18"/>
              </w:rPr>
              <w:t>ll</w:t>
            </w:r>
            <w:r w:rsidRPr="2077D206" w:rsidR="46015A4A">
              <w:rPr>
                <w:rFonts w:ascii="Arial" w:hAnsi="Arial" w:eastAsia="Arial" w:cs="Arial"/>
                <w:color w:val="262626" w:themeColor="text1" w:themeTint="D9" w:themeShade="FF"/>
                <w:sz w:val="18"/>
                <w:szCs w:val="18"/>
              </w:rPr>
              <w:t xml:space="preserve">back to amicable </w:t>
            </w:r>
            <w:r w:rsidRPr="2077D206" w:rsidR="1AE204BE">
              <w:rPr>
                <w:rFonts w:ascii="Arial" w:hAnsi="Arial" w:eastAsia="Arial" w:cs="Arial"/>
                <w:color w:val="262626" w:themeColor="text1" w:themeTint="D9" w:themeShade="FF"/>
                <w:sz w:val="18"/>
                <w:szCs w:val="18"/>
              </w:rPr>
              <w:t>means</w:t>
            </w:r>
            <w:r w:rsidRPr="2077D206" w:rsidR="46015A4A">
              <w:rPr>
                <w:rFonts w:ascii="Arial" w:hAnsi="Arial" w:eastAsia="Arial" w:cs="Arial"/>
                <w:color w:val="262626" w:themeColor="text1" w:themeTint="D9" w:themeShade="FF"/>
                <w:sz w:val="18"/>
                <w:szCs w:val="18"/>
              </w:rPr>
              <w:t xml:space="preserve"> of conflict management.</w:t>
            </w:r>
          </w:p>
        </w:tc>
        <w:tc>
          <w:tcPr>
            <w:tcW w:w="334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9F7"/>
            <w:tcMar/>
          </w:tcPr>
          <w:p w:rsidR="46015A4A" w:rsidP="2077D206" w:rsidRDefault="46015A4A" w14:paraId="3265F2F6" w14:textId="6C4A4A4A">
            <w:pPr>
              <w:spacing w:after="0"/>
              <w:jc w:val="both"/>
              <w:rPr>
                <w:rFonts w:ascii="Arial" w:hAnsi="Arial" w:eastAsia="Arial" w:cs="Arial"/>
                <w:color w:val="262626" w:themeColor="text1" w:themeTint="D9"/>
                <w:sz w:val="18"/>
                <w:szCs w:val="18"/>
              </w:rPr>
            </w:pPr>
            <w:r w:rsidRPr="2077D206" w:rsidR="46015A4A">
              <w:rPr>
                <w:rFonts w:ascii="Arial" w:hAnsi="Arial" w:eastAsia="Arial" w:cs="Arial"/>
                <w:color w:val="262626" w:themeColor="text1" w:themeTint="D9" w:themeShade="FF"/>
                <w:sz w:val="18"/>
                <w:szCs w:val="18"/>
              </w:rPr>
              <w:t xml:space="preserve">Long term relationship management. You </w:t>
            </w:r>
            <w:r w:rsidRPr="2077D206" w:rsidR="46015A4A">
              <w:rPr>
                <w:rFonts w:ascii="Arial" w:hAnsi="Arial" w:eastAsia="Arial" w:cs="Arial"/>
                <w:color w:val="262626" w:themeColor="text1" w:themeTint="D9" w:themeShade="FF"/>
                <w:sz w:val="18"/>
                <w:szCs w:val="18"/>
              </w:rPr>
              <w:t>don't</w:t>
            </w:r>
            <w:r w:rsidRPr="2077D206" w:rsidR="46015A4A">
              <w:rPr>
                <w:rFonts w:ascii="Arial" w:hAnsi="Arial" w:eastAsia="Arial" w:cs="Arial"/>
                <w:color w:val="262626" w:themeColor="text1" w:themeTint="D9" w:themeShade="FF"/>
                <w:sz w:val="18"/>
                <w:szCs w:val="18"/>
              </w:rPr>
              <w:t xml:space="preserve"> want to win small fights and lose the support of people.</w:t>
            </w:r>
          </w:p>
        </w:tc>
      </w:tr>
      <w:tr w:rsidR="46015A4A" w:rsidTr="2077D206" w14:paraId="2569F9E4" w14:textId="77777777">
        <w:trPr>
          <w:trHeight w:val="300"/>
        </w:trPr>
        <w:tc>
          <w:tcPr>
            <w:tcW w:w="2655" w:type="dxa"/>
            <w:vMerge/>
            <w:tcBorders/>
            <w:tcMar/>
            <w:vAlign w:val="center"/>
          </w:tcPr>
          <w:p w:rsidR="001C5D92" w:rsidRDefault="001C5D92" w14:paraId="2F40DC09" w14:textId="77777777"/>
        </w:tc>
        <w:tc>
          <w:tcPr>
            <w:tcW w:w="3135" w:type="dxa"/>
            <w:tcBorders>
              <w:top w:val="single" w:color="000000" w:themeColor="text1" w:sz="6" w:space="0"/>
              <w:left w:val="nil"/>
              <w:bottom w:val="single" w:color="000000" w:themeColor="text1" w:sz="6" w:space="0"/>
              <w:right w:val="single" w:color="000000" w:themeColor="text1" w:sz="6" w:space="0"/>
            </w:tcBorders>
            <w:shd w:val="clear" w:color="auto" w:fill="FFF9F7"/>
            <w:tcMar/>
          </w:tcPr>
          <w:p w:rsidR="46015A4A" w:rsidP="2077D206" w:rsidRDefault="46015A4A" w14:paraId="5CCAF3BC" w14:textId="21E82724">
            <w:pPr>
              <w:spacing w:after="0"/>
              <w:jc w:val="both"/>
              <w:rPr>
                <w:rFonts w:ascii="Arial" w:hAnsi="Arial" w:eastAsia="Arial" w:cs="Arial"/>
                <w:color w:val="262626" w:themeColor="text1" w:themeTint="D9"/>
                <w:sz w:val="18"/>
                <w:szCs w:val="18"/>
              </w:rPr>
            </w:pPr>
            <w:r w:rsidRPr="2077D206" w:rsidR="46015A4A">
              <w:rPr>
                <w:rFonts w:ascii="Arial" w:hAnsi="Arial" w:eastAsia="Arial" w:cs="Arial"/>
                <w:color w:val="262626" w:themeColor="text1" w:themeTint="D9" w:themeShade="FF"/>
                <w:sz w:val="18"/>
                <w:szCs w:val="18"/>
              </w:rPr>
              <w:t>Works best when you have higher power of authority.</w:t>
            </w:r>
          </w:p>
        </w:tc>
        <w:tc>
          <w:tcPr>
            <w:tcW w:w="334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9F7"/>
            <w:tcMar/>
          </w:tcPr>
          <w:p w:rsidR="46015A4A" w:rsidP="2077D206" w:rsidRDefault="46015A4A" w14:paraId="7E85B4CF" w14:textId="40D48198">
            <w:pPr>
              <w:spacing w:after="0"/>
              <w:jc w:val="both"/>
              <w:rPr>
                <w:rFonts w:ascii="Arial" w:hAnsi="Arial" w:eastAsia="Arial" w:cs="Arial"/>
                <w:color w:val="262626" w:themeColor="text1" w:themeTint="D9"/>
                <w:sz w:val="18"/>
                <w:szCs w:val="18"/>
              </w:rPr>
            </w:pPr>
            <w:r w:rsidRPr="2077D206" w:rsidR="46015A4A">
              <w:rPr>
                <w:rFonts w:ascii="Arial" w:hAnsi="Arial" w:eastAsia="Arial" w:cs="Arial"/>
                <w:color w:val="262626" w:themeColor="text1" w:themeTint="D9" w:themeShade="FF"/>
                <w:sz w:val="18"/>
                <w:szCs w:val="18"/>
              </w:rPr>
              <w:t>Works in all cases. However, depending on the opposing party, cooperative move may appear as weak as well.</w:t>
            </w:r>
          </w:p>
        </w:tc>
      </w:tr>
      <w:tr w:rsidR="46015A4A" w:rsidTr="2077D206" w14:paraId="7D9F7E3D" w14:textId="77777777">
        <w:trPr>
          <w:trHeight w:val="300"/>
        </w:trPr>
        <w:tc>
          <w:tcPr>
            <w:tcW w:w="2655" w:type="dxa"/>
            <w:vMerge w:val="restart"/>
            <w:tcBorders>
              <w:top w:val="single" w:color="000000" w:themeColor="text1" w:sz="6" w:space="0"/>
              <w:left w:val="nil"/>
              <w:bottom w:val="single" w:color="000000" w:themeColor="text1" w:sz="6" w:space="0"/>
              <w:right w:val="single" w:color="000000" w:themeColor="text1" w:sz="6" w:space="0"/>
            </w:tcBorders>
            <w:shd w:val="clear" w:color="auto" w:fill="FFF9F7"/>
            <w:tcMar/>
            <w:vAlign w:val="center"/>
          </w:tcPr>
          <w:p w:rsidR="46015A4A" w:rsidP="2077D206" w:rsidRDefault="46015A4A" w14:paraId="61D9F969" w14:textId="531BBBF8">
            <w:pPr>
              <w:spacing w:after="0"/>
              <w:jc w:val="both"/>
              <w:rPr>
                <w:color w:val="262626" w:themeColor="text1" w:themeTint="D9"/>
                <w:sz w:val="18"/>
                <w:szCs w:val="18"/>
              </w:rPr>
            </w:pPr>
            <w:r w:rsidRPr="2077D206" w:rsidR="46015A4A">
              <w:rPr>
                <w:color w:val="262626" w:themeColor="text1" w:themeTint="D9" w:themeShade="FF"/>
                <w:sz w:val="18"/>
                <w:szCs w:val="18"/>
              </w:rPr>
              <w:t>Advantages</w:t>
            </w:r>
          </w:p>
        </w:tc>
        <w:tc>
          <w:tcPr>
            <w:tcW w:w="313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9F7"/>
            <w:tcMar/>
          </w:tcPr>
          <w:p w:rsidR="46015A4A" w:rsidP="2077D206" w:rsidRDefault="46015A4A" w14:paraId="05291808" w14:textId="00CA218C">
            <w:pPr>
              <w:spacing w:after="0"/>
              <w:jc w:val="both"/>
              <w:rPr>
                <w:rFonts w:ascii="Arial" w:hAnsi="Arial" w:eastAsia="Arial" w:cs="Arial"/>
                <w:color w:val="262626" w:themeColor="text1" w:themeTint="D9"/>
                <w:sz w:val="18"/>
                <w:szCs w:val="18"/>
              </w:rPr>
            </w:pPr>
            <w:r w:rsidRPr="2077D206" w:rsidR="46015A4A">
              <w:rPr>
                <w:rFonts w:ascii="Arial" w:hAnsi="Arial" w:eastAsia="Arial" w:cs="Arial"/>
                <w:color w:val="262626" w:themeColor="text1" w:themeTint="D9" w:themeShade="FF"/>
                <w:sz w:val="18"/>
                <w:szCs w:val="18"/>
              </w:rPr>
              <w:t>More powerful approach to make 'your point.'</w:t>
            </w:r>
          </w:p>
        </w:tc>
        <w:tc>
          <w:tcPr>
            <w:tcW w:w="334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9F7"/>
            <w:tcMar/>
          </w:tcPr>
          <w:p w:rsidR="46015A4A" w:rsidP="2077D206" w:rsidRDefault="46015A4A" w14:paraId="3F8E50F8" w14:textId="2A5846B6">
            <w:pPr>
              <w:spacing w:after="0"/>
              <w:jc w:val="both"/>
              <w:rPr>
                <w:rFonts w:ascii="Arial" w:hAnsi="Arial" w:eastAsia="Arial" w:cs="Arial"/>
                <w:color w:val="262626" w:themeColor="text1" w:themeTint="D9"/>
                <w:sz w:val="18"/>
                <w:szCs w:val="18"/>
              </w:rPr>
            </w:pPr>
            <w:r w:rsidRPr="2077D206" w:rsidR="46015A4A">
              <w:rPr>
                <w:rFonts w:ascii="Arial" w:hAnsi="Arial" w:eastAsia="Arial" w:cs="Arial"/>
                <w:color w:val="262626" w:themeColor="text1" w:themeTint="D9" w:themeShade="FF"/>
                <w:sz w:val="18"/>
                <w:szCs w:val="18"/>
              </w:rPr>
              <w:t xml:space="preserve">Amicable means of conflict resolution. </w:t>
            </w:r>
            <w:r w:rsidRPr="2077D206" w:rsidR="463A709A">
              <w:rPr>
                <w:rFonts w:ascii="Arial" w:hAnsi="Arial" w:eastAsia="Arial" w:cs="Arial"/>
                <w:color w:val="262626" w:themeColor="text1" w:themeTint="D9" w:themeShade="FF"/>
                <w:sz w:val="18"/>
                <w:szCs w:val="18"/>
              </w:rPr>
              <w:t>Potential</w:t>
            </w:r>
            <w:r w:rsidRPr="2077D206" w:rsidR="46015A4A">
              <w:rPr>
                <w:rFonts w:ascii="Arial" w:hAnsi="Arial" w:eastAsia="Arial" w:cs="Arial"/>
                <w:color w:val="262626" w:themeColor="text1" w:themeTint="D9" w:themeShade="FF"/>
                <w:sz w:val="18"/>
                <w:szCs w:val="18"/>
              </w:rPr>
              <w:t xml:space="preserve"> least amount of damage if it works.</w:t>
            </w:r>
          </w:p>
        </w:tc>
      </w:tr>
      <w:tr w:rsidR="46015A4A" w:rsidTr="2077D206" w14:paraId="37309FE0" w14:textId="77777777">
        <w:trPr>
          <w:trHeight w:val="300"/>
        </w:trPr>
        <w:tc>
          <w:tcPr>
            <w:tcW w:w="2655" w:type="dxa"/>
            <w:vMerge/>
            <w:tcBorders/>
            <w:tcMar/>
            <w:vAlign w:val="center"/>
          </w:tcPr>
          <w:p w:rsidR="001C5D92" w:rsidRDefault="001C5D92" w14:paraId="4D8860DC" w14:textId="77777777"/>
        </w:tc>
        <w:tc>
          <w:tcPr>
            <w:tcW w:w="3135" w:type="dxa"/>
            <w:tcBorders>
              <w:top w:val="single" w:color="000000" w:themeColor="text1" w:sz="6" w:space="0"/>
              <w:left w:val="nil"/>
              <w:bottom w:val="single" w:color="000000" w:themeColor="text1" w:sz="6" w:space="0"/>
              <w:right w:val="single" w:color="000000" w:themeColor="text1" w:sz="6" w:space="0"/>
            </w:tcBorders>
            <w:shd w:val="clear" w:color="auto" w:fill="FFF9F7"/>
            <w:tcMar/>
          </w:tcPr>
          <w:p w:rsidR="46015A4A" w:rsidP="2077D206" w:rsidRDefault="46015A4A" w14:paraId="091F5A07" w14:textId="7EDF1F8E">
            <w:pPr>
              <w:spacing w:after="0"/>
              <w:jc w:val="both"/>
              <w:rPr>
                <w:rFonts w:ascii="Arial" w:hAnsi="Arial" w:eastAsia="Arial" w:cs="Arial"/>
                <w:color w:val="262626" w:themeColor="text1" w:themeTint="D9"/>
                <w:sz w:val="18"/>
                <w:szCs w:val="18"/>
              </w:rPr>
            </w:pPr>
            <w:r w:rsidRPr="2077D206" w:rsidR="46015A4A">
              <w:rPr>
                <w:rFonts w:ascii="Arial" w:hAnsi="Arial" w:eastAsia="Arial" w:cs="Arial"/>
                <w:color w:val="262626" w:themeColor="text1" w:themeTint="D9" w:themeShade="FF"/>
                <w:sz w:val="18"/>
                <w:szCs w:val="18"/>
              </w:rPr>
              <w:t>Faster decision making, faster resolution of conflict.</w:t>
            </w:r>
          </w:p>
        </w:tc>
        <w:tc>
          <w:tcPr>
            <w:tcW w:w="334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9F7"/>
            <w:tcMar/>
          </w:tcPr>
          <w:p w:rsidR="46015A4A" w:rsidP="2077D206" w:rsidRDefault="46015A4A" w14:paraId="0A123415" w14:textId="5753E0C3">
            <w:pPr>
              <w:spacing w:after="0"/>
              <w:jc w:val="both"/>
              <w:rPr>
                <w:rFonts w:ascii="Arial" w:hAnsi="Arial" w:eastAsia="Arial" w:cs="Arial"/>
                <w:color w:val="262626" w:themeColor="text1" w:themeTint="D9"/>
                <w:sz w:val="18"/>
                <w:szCs w:val="18"/>
              </w:rPr>
            </w:pPr>
            <w:r w:rsidRPr="2077D206" w:rsidR="46015A4A">
              <w:rPr>
                <w:rFonts w:ascii="Arial" w:hAnsi="Arial" w:eastAsia="Arial" w:cs="Arial"/>
                <w:color w:val="262626" w:themeColor="text1" w:themeTint="D9" w:themeShade="FF"/>
                <w:sz w:val="18"/>
                <w:szCs w:val="18"/>
              </w:rPr>
              <w:t>Reduces backlash and future problems.</w:t>
            </w:r>
          </w:p>
        </w:tc>
      </w:tr>
      <w:tr w:rsidR="46015A4A" w:rsidTr="2077D206" w14:paraId="0656759A" w14:textId="77777777">
        <w:trPr>
          <w:trHeight w:val="300"/>
        </w:trPr>
        <w:tc>
          <w:tcPr>
            <w:tcW w:w="2655" w:type="dxa"/>
            <w:vMerge w:val="restart"/>
            <w:tcBorders>
              <w:top w:val="single" w:color="000000" w:themeColor="text1" w:sz="6" w:space="0"/>
              <w:left w:val="nil"/>
              <w:bottom w:val="single" w:color="000000" w:themeColor="text1" w:sz="6" w:space="0"/>
              <w:right w:val="single" w:color="000000" w:themeColor="text1" w:sz="6" w:space="0"/>
            </w:tcBorders>
            <w:shd w:val="clear" w:color="auto" w:fill="FFF9F7"/>
            <w:tcMar/>
            <w:vAlign w:val="center"/>
          </w:tcPr>
          <w:p w:rsidR="46015A4A" w:rsidP="2077D206" w:rsidRDefault="46015A4A" w14:paraId="4151A039" w14:textId="481EF6FE">
            <w:pPr>
              <w:spacing w:after="0"/>
              <w:jc w:val="both"/>
              <w:rPr>
                <w:color w:val="262626" w:themeColor="text1" w:themeTint="D9"/>
                <w:sz w:val="18"/>
                <w:szCs w:val="18"/>
              </w:rPr>
            </w:pPr>
            <w:r w:rsidRPr="2077D206" w:rsidR="46015A4A">
              <w:rPr>
                <w:color w:val="262626" w:themeColor="text1" w:themeTint="D9" w:themeShade="FF"/>
                <w:sz w:val="18"/>
                <w:szCs w:val="18"/>
              </w:rPr>
              <w:t>Disadvantages</w:t>
            </w:r>
          </w:p>
        </w:tc>
        <w:tc>
          <w:tcPr>
            <w:tcW w:w="313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9F7"/>
            <w:tcMar/>
          </w:tcPr>
          <w:p w:rsidR="46015A4A" w:rsidP="2077D206" w:rsidRDefault="46015A4A" w14:paraId="198261EE" w14:textId="04783CD6">
            <w:pPr>
              <w:spacing w:after="0"/>
              <w:jc w:val="both"/>
              <w:rPr>
                <w:rFonts w:ascii="Arial" w:hAnsi="Arial" w:eastAsia="Arial" w:cs="Arial"/>
                <w:color w:val="262626" w:themeColor="text1" w:themeTint="D9"/>
                <w:sz w:val="18"/>
                <w:szCs w:val="18"/>
              </w:rPr>
            </w:pPr>
            <w:r w:rsidRPr="2077D206" w:rsidR="46015A4A">
              <w:rPr>
                <w:rFonts w:ascii="Arial" w:hAnsi="Arial" w:eastAsia="Arial" w:cs="Arial"/>
                <w:color w:val="262626" w:themeColor="text1" w:themeTint="D9" w:themeShade="FF"/>
                <w:sz w:val="18"/>
                <w:szCs w:val="18"/>
              </w:rPr>
              <w:t xml:space="preserve">May lead to retaliation, </w:t>
            </w:r>
            <w:r w:rsidRPr="2077D206" w:rsidR="46015A4A">
              <w:rPr>
                <w:rFonts w:ascii="Arial" w:hAnsi="Arial" w:eastAsia="Arial" w:cs="Arial"/>
                <w:color w:val="262626" w:themeColor="text1" w:themeTint="D9" w:themeShade="FF"/>
                <w:sz w:val="18"/>
                <w:szCs w:val="18"/>
              </w:rPr>
              <w:t>backlash</w:t>
            </w:r>
            <w:r w:rsidRPr="2077D206" w:rsidR="46015A4A">
              <w:rPr>
                <w:rFonts w:ascii="Arial" w:hAnsi="Arial" w:eastAsia="Arial" w:cs="Arial"/>
                <w:color w:val="262626" w:themeColor="text1" w:themeTint="D9" w:themeShade="FF"/>
                <w:sz w:val="18"/>
                <w:szCs w:val="18"/>
              </w:rPr>
              <w:t xml:space="preserve"> or damage to relationship.</w:t>
            </w:r>
          </w:p>
        </w:tc>
        <w:tc>
          <w:tcPr>
            <w:tcW w:w="334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9F7"/>
            <w:tcMar/>
          </w:tcPr>
          <w:p w:rsidR="46015A4A" w:rsidP="2077D206" w:rsidRDefault="46015A4A" w14:paraId="7B87E15C" w14:textId="553980D3">
            <w:pPr>
              <w:spacing w:after="0"/>
              <w:jc w:val="both"/>
              <w:rPr>
                <w:rFonts w:ascii="Arial" w:hAnsi="Arial" w:eastAsia="Arial" w:cs="Arial"/>
                <w:color w:val="262626" w:themeColor="text1" w:themeTint="D9"/>
                <w:sz w:val="18"/>
                <w:szCs w:val="18"/>
              </w:rPr>
            </w:pPr>
            <w:r w:rsidRPr="2077D206" w:rsidR="46015A4A">
              <w:rPr>
                <w:rFonts w:ascii="Arial" w:hAnsi="Arial" w:eastAsia="Arial" w:cs="Arial"/>
                <w:color w:val="262626" w:themeColor="text1" w:themeTint="D9" w:themeShade="FF"/>
                <w:sz w:val="18"/>
                <w:szCs w:val="18"/>
              </w:rPr>
              <w:t>May not work on people who are adamant or stubborn.</w:t>
            </w:r>
          </w:p>
        </w:tc>
      </w:tr>
      <w:tr w:rsidR="46015A4A" w:rsidTr="2077D206" w14:paraId="2128C421" w14:textId="77777777">
        <w:trPr>
          <w:trHeight w:val="1035"/>
        </w:trPr>
        <w:tc>
          <w:tcPr>
            <w:tcW w:w="2655" w:type="dxa"/>
            <w:vMerge/>
            <w:tcBorders/>
            <w:tcMar/>
            <w:vAlign w:val="center"/>
          </w:tcPr>
          <w:p w:rsidR="001C5D92" w:rsidRDefault="001C5D92" w14:paraId="596BCCFF" w14:textId="77777777"/>
        </w:tc>
        <w:tc>
          <w:tcPr>
            <w:tcW w:w="3135" w:type="dxa"/>
            <w:tcBorders>
              <w:top w:val="single" w:color="000000" w:themeColor="text1" w:sz="6" w:space="0"/>
              <w:left w:val="nil"/>
              <w:bottom w:val="single" w:color="000000" w:themeColor="text1" w:sz="6" w:space="0"/>
              <w:right w:val="single" w:color="000000" w:themeColor="text1" w:sz="6" w:space="0"/>
            </w:tcBorders>
            <w:shd w:val="clear" w:color="auto" w:fill="FFF9F7"/>
            <w:tcMar/>
          </w:tcPr>
          <w:p w:rsidR="46015A4A" w:rsidP="2077D206" w:rsidRDefault="46015A4A" w14:paraId="4FB427DE" w14:textId="47B2F9A2">
            <w:pPr>
              <w:spacing w:after="0"/>
              <w:jc w:val="both"/>
              <w:rPr>
                <w:rFonts w:ascii="Arial" w:hAnsi="Arial" w:eastAsia="Arial" w:cs="Arial"/>
                <w:color w:val="262626" w:themeColor="text1" w:themeTint="D9"/>
                <w:sz w:val="18"/>
                <w:szCs w:val="18"/>
              </w:rPr>
            </w:pPr>
            <w:r w:rsidRPr="2077D206" w:rsidR="46015A4A">
              <w:rPr>
                <w:rFonts w:ascii="Arial" w:hAnsi="Arial" w:eastAsia="Arial" w:cs="Arial"/>
                <w:color w:val="262626" w:themeColor="text1" w:themeTint="D9" w:themeShade="FF"/>
                <w:sz w:val="18"/>
                <w:szCs w:val="18"/>
              </w:rPr>
              <w:t xml:space="preserve">In a </w:t>
            </w:r>
            <w:r w:rsidRPr="2077D206" w:rsidR="055EAF2C">
              <w:rPr>
                <w:rFonts w:ascii="Arial" w:hAnsi="Arial" w:eastAsia="Arial" w:cs="Arial"/>
                <w:color w:val="262626" w:themeColor="text1" w:themeTint="D9" w:themeShade="FF"/>
                <w:sz w:val="18"/>
                <w:szCs w:val="18"/>
              </w:rPr>
              <w:t>high-power</w:t>
            </w:r>
            <w:r w:rsidRPr="2077D206" w:rsidR="46015A4A">
              <w:rPr>
                <w:rFonts w:ascii="Arial" w:hAnsi="Arial" w:eastAsia="Arial" w:cs="Arial"/>
                <w:color w:val="262626" w:themeColor="text1" w:themeTint="D9" w:themeShade="FF"/>
                <w:sz w:val="18"/>
                <w:szCs w:val="18"/>
              </w:rPr>
              <w:t xml:space="preserve"> authority </w:t>
            </w:r>
            <w:r w:rsidRPr="2077D206" w:rsidR="35B7150B">
              <w:rPr>
                <w:rFonts w:ascii="Arial" w:hAnsi="Arial" w:eastAsia="Arial" w:cs="Arial"/>
                <w:color w:val="262626" w:themeColor="text1" w:themeTint="D9" w:themeShade="FF"/>
                <w:sz w:val="18"/>
                <w:szCs w:val="18"/>
              </w:rPr>
              <w:t>culture,</w:t>
            </w:r>
            <w:r w:rsidRPr="2077D206" w:rsidR="46015A4A">
              <w:rPr>
                <w:rFonts w:ascii="Arial" w:hAnsi="Arial" w:eastAsia="Arial" w:cs="Arial"/>
                <w:color w:val="262626" w:themeColor="text1" w:themeTint="D9" w:themeShade="FF"/>
                <w:sz w:val="18"/>
                <w:szCs w:val="18"/>
              </w:rPr>
              <w:t xml:space="preserve"> it may feed the cycle of power hoarding and authority.</w:t>
            </w:r>
          </w:p>
        </w:tc>
        <w:tc>
          <w:tcPr>
            <w:tcW w:w="334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9F7"/>
            <w:tcMar/>
          </w:tcPr>
          <w:p w:rsidR="46015A4A" w:rsidP="2077D206" w:rsidRDefault="46015A4A" w14:paraId="07357414" w14:textId="2F318B65">
            <w:pPr>
              <w:spacing w:after="0"/>
              <w:jc w:val="both"/>
              <w:rPr>
                <w:rFonts w:ascii="Arial" w:hAnsi="Arial" w:eastAsia="Arial" w:cs="Arial"/>
                <w:color w:val="262626" w:themeColor="text1" w:themeTint="D9"/>
                <w:sz w:val="18"/>
                <w:szCs w:val="18"/>
              </w:rPr>
            </w:pPr>
            <w:r w:rsidRPr="2077D206" w:rsidR="46015A4A">
              <w:rPr>
                <w:rFonts w:ascii="Arial" w:hAnsi="Arial" w:eastAsia="Arial" w:cs="Arial"/>
                <w:color w:val="262626" w:themeColor="text1" w:themeTint="D9" w:themeShade="FF"/>
                <w:sz w:val="18"/>
                <w:szCs w:val="18"/>
              </w:rPr>
              <w:t>May take longer to resolve.</w:t>
            </w:r>
          </w:p>
        </w:tc>
      </w:tr>
    </w:tbl>
    <w:p w:rsidR="1EF05438" w:rsidP="2077D206" w:rsidRDefault="1EF05438" w14:paraId="1D39E674" w14:textId="766C7056">
      <w:pPr>
        <w:ind w:left="5040" w:firstLine="720"/>
        <w:jc w:val="both"/>
        <w:rPr>
          <w:rFonts w:ascii="Arial" w:hAnsi="Arial" w:eastAsia="Arial" w:cs="Arial"/>
          <w:sz w:val="22"/>
          <w:szCs w:val="22"/>
        </w:rPr>
      </w:pPr>
      <w:r w:rsidRPr="2077D206" w:rsidR="1EF05438">
        <w:rPr>
          <w:rFonts w:ascii="Arial" w:hAnsi="Arial" w:eastAsia="Arial" w:cs="Arial"/>
          <w:sz w:val="22"/>
          <w:szCs w:val="22"/>
        </w:rPr>
        <w:t>Source: Mishra (2021)</w:t>
      </w:r>
    </w:p>
    <w:p w:rsidR="46015A4A" w:rsidP="2077D206" w:rsidRDefault="46015A4A" w14:paraId="455BC7AF" w14:textId="003262F5">
      <w:pPr>
        <w:spacing w:line="360" w:lineRule="auto"/>
        <w:jc w:val="both"/>
        <w:rPr>
          <w:rFonts w:ascii="Arial" w:hAnsi="Arial" w:cs="Arial"/>
          <w:sz w:val="22"/>
          <w:szCs w:val="22"/>
        </w:rPr>
      </w:pPr>
    </w:p>
    <w:p w:rsidR="23319E24" w:rsidP="2077D206" w:rsidRDefault="23319E24" w14:paraId="604C3B27" w14:textId="3EEBE2E9">
      <w:pPr>
        <w:spacing w:line="360" w:lineRule="auto"/>
        <w:jc w:val="both"/>
        <w:rPr>
          <w:rFonts w:ascii="Arial" w:hAnsi="Arial" w:cs="Arial"/>
          <w:sz w:val="22"/>
          <w:szCs w:val="22"/>
        </w:rPr>
      </w:pPr>
      <w:r w:rsidRPr="2077D206" w:rsidR="23319E24">
        <w:rPr>
          <w:rFonts w:ascii="Arial" w:hAnsi="Arial" w:cs="Arial"/>
          <w:sz w:val="22"/>
          <w:szCs w:val="22"/>
        </w:rPr>
        <w:t>The model recognises that styles are flexible and can be adaptable to situations</w:t>
      </w:r>
      <w:r w:rsidRPr="2077D206" w:rsidR="6C17E49E">
        <w:rPr>
          <w:rFonts w:ascii="Arial" w:hAnsi="Arial" w:cs="Arial"/>
          <w:sz w:val="22"/>
          <w:szCs w:val="22"/>
        </w:rPr>
        <w:t xml:space="preserve"> however,</w:t>
      </w:r>
      <w:r w:rsidRPr="2077D206" w:rsidR="63F3CB90">
        <w:rPr>
          <w:rFonts w:ascii="Arial" w:hAnsi="Arial" w:cs="Arial"/>
          <w:sz w:val="22"/>
          <w:szCs w:val="22"/>
        </w:rPr>
        <w:t xml:space="preserve"> </w:t>
      </w:r>
      <w:r w:rsidRPr="2077D206" w:rsidR="4BCEDB1E">
        <w:rPr>
          <w:rFonts w:ascii="Arial" w:hAnsi="Arial" w:cs="Arial"/>
          <w:sz w:val="22"/>
          <w:szCs w:val="22"/>
        </w:rPr>
        <w:t>some people become better at using certain modes and tend to often opt t</w:t>
      </w:r>
      <w:r w:rsidRPr="2077D206" w:rsidR="73AB8AB3">
        <w:rPr>
          <w:rFonts w:ascii="Arial" w:hAnsi="Arial" w:cs="Arial"/>
          <w:sz w:val="22"/>
          <w:szCs w:val="22"/>
        </w:rPr>
        <w:t>o use that in all situations</w:t>
      </w:r>
      <w:r w:rsidRPr="2077D206" w:rsidR="035CF535">
        <w:rPr>
          <w:rFonts w:ascii="Arial" w:hAnsi="Arial" w:cs="Arial"/>
          <w:sz w:val="22"/>
          <w:szCs w:val="22"/>
        </w:rPr>
        <w:t xml:space="preserve"> (Thomas, 2008)</w:t>
      </w:r>
      <w:r w:rsidRPr="2077D206" w:rsidR="73AB8AB3">
        <w:rPr>
          <w:rFonts w:ascii="Arial" w:hAnsi="Arial" w:cs="Arial"/>
          <w:sz w:val="22"/>
          <w:szCs w:val="22"/>
        </w:rPr>
        <w:t xml:space="preserve">.  </w:t>
      </w:r>
      <w:r w:rsidRPr="2077D206" w:rsidR="200DA8B4">
        <w:rPr>
          <w:rFonts w:ascii="Arial" w:hAnsi="Arial" w:cs="Arial"/>
          <w:sz w:val="22"/>
          <w:szCs w:val="22"/>
        </w:rPr>
        <w:t xml:space="preserve"> </w:t>
      </w:r>
      <w:r w:rsidRPr="2077D206" w:rsidR="12F68C35">
        <w:rPr>
          <w:rFonts w:ascii="Arial" w:hAnsi="Arial" w:cs="Arial"/>
          <w:sz w:val="22"/>
          <w:szCs w:val="22"/>
        </w:rPr>
        <w:t xml:space="preserve">Leaders should </w:t>
      </w:r>
      <w:r w:rsidRPr="2077D206" w:rsidR="12F68C35">
        <w:rPr>
          <w:rFonts w:ascii="Arial" w:hAnsi="Arial" w:cs="Arial"/>
          <w:sz w:val="22"/>
          <w:szCs w:val="22"/>
        </w:rPr>
        <w:t>determine</w:t>
      </w:r>
      <w:r w:rsidRPr="2077D206" w:rsidR="12F68C35">
        <w:rPr>
          <w:rFonts w:ascii="Arial" w:hAnsi="Arial" w:cs="Arial"/>
          <w:sz w:val="22"/>
          <w:szCs w:val="22"/>
        </w:rPr>
        <w:t xml:space="preserve"> the situation and should foster a more adaptable approach to effectively </w:t>
      </w:r>
      <w:r w:rsidRPr="2077D206" w:rsidR="193B51D8">
        <w:rPr>
          <w:rFonts w:ascii="Arial" w:hAnsi="Arial" w:cs="Arial"/>
          <w:sz w:val="22"/>
          <w:szCs w:val="22"/>
        </w:rPr>
        <w:t>manage conflict and not stick to wha</w:t>
      </w:r>
      <w:r w:rsidRPr="2077D206" w:rsidR="7A3439F0">
        <w:rPr>
          <w:rFonts w:ascii="Arial" w:hAnsi="Arial" w:cs="Arial"/>
          <w:sz w:val="22"/>
          <w:szCs w:val="22"/>
        </w:rPr>
        <w:t>t they are used to if they want to achieve a successful outcome.</w:t>
      </w:r>
    </w:p>
    <w:p w:rsidR="46015A4A" w:rsidP="2077D206" w:rsidRDefault="46015A4A" w14:paraId="4474FE9D" w14:textId="79D16C90">
      <w:pPr>
        <w:jc w:val="both"/>
      </w:pPr>
      <w:r>
        <w:br w:type="page"/>
      </w:r>
    </w:p>
    <w:p w:rsidR="3CB3382F" w:rsidP="2077D206" w:rsidRDefault="3CB3382F" w14:paraId="1F95DC8A" w14:textId="0F31948E">
      <w:pPr>
        <w:pStyle w:val="Heading1"/>
        <w:jc w:val="both"/>
        <w:rPr>
          <w:rFonts w:ascii="Aptos Display" w:hAnsi="Aptos Display" w:eastAsia="Aptos Display" w:cs="Aptos Display" w:asciiTheme="majorAscii" w:hAnsiTheme="majorAscii" w:eastAsiaTheme="majorAscii" w:cstheme="majorAscii"/>
          <w:sz w:val="32"/>
          <w:szCs w:val="32"/>
        </w:rPr>
      </w:pPr>
      <w:r w:rsidRPr="2077D206" w:rsidR="3CB3382F">
        <w:rPr>
          <w:rFonts w:ascii="Aptos Display" w:hAnsi="Aptos Display" w:eastAsia="Aptos Display" w:cs="Aptos Display" w:asciiTheme="majorAscii" w:hAnsiTheme="majorAscii" w:eastAsiaTheme="majorAscii" w:cstheme="majorAscii"/>
          <w:sz w:val="32"/>
          <w:szCs w:val="32"/>
        </w:rPr>
        <w:t>3.</w:t>
      </w:r>
      <w:r>
        <w:tab/>
      </w:r>
      <w:r w:rsidRPr="2077D206" w:rsidR="27219DD5">
        <w:rPr>
          <w:rFonts w:ascii="Aptos Display" w:hAnsi="Aptos Display" w:eastAsia="Aptos Display" w:cs="Aptos Display" w:asciiTheme="majorAscii" w:hAnsiTheme="majorAscii" w:eastAsiaTheme="majorAscii" w:cstheme="majorAscii"/>
          <w:sz w:val="32"/>
          <w:szCs w:val="32"/>
        </w:rPr>
        <w:t xml:space="preserve">Strategy </w:t>
      </w:r>
      <w:r w:rsidRPr="2077D206" w:rsidR="0CA7C105">
        <w:rPr>
          <w:rFonts w:ascii="Aptos Display" w:hAnsi="Aptos Display" w:eastAsia="Aptos Display" w:cs="Aptos Display" w:asciiTheme="majorAscii" w:hAnsiTheme="majorAscii" w:eastAsiaTheme="majorAscii" w:cstheme="majorAscii"/>
          <w:sz w:val="32"/>
          <w:szCs w:val="32"/>
        </w:rPr>
        <w:t>for</w:t>
      </w:r>
      <w:r w:rsidRPr="2077D206" w:rsidR="27219DD5">
        <w:rPr>
          <w:rFonts w:ascii="Aptos Display" w:hAnsi="Aptos Display" w:eastAsia="Aptos Display" w:cs="Aptos Display" w:asciiTheme="majorAscii" w:hAnsiTheme="majorAscii" w:eastAsiaTheme="majorAscii" w:cstheme="majorAscii"/>
          <w:sz w:val="32"/>
          <w:szCs w:val="32"/>
        </w:rPr>
        <w:t xml:space="preserve"> Change</w:t>
      </w:r>
    </w:p>
    <w:p w:rsidR="5EF8698F" w:rsidP="2077D206" w:rsidRDefault="5EF8698F" w14:paraId="5F0B630D" w14:textId="3D1872C0">
      <w:pPr>
        <w:pStyle w:val="Normal"/>
        <w:spacing w:line="360" w:lineRule="auto"/>
        <w:jc w:val="both"/>
        <w:rPr>
          <w:rFonts w:ascii="Arial" w:hAnsi="Arial" w:cs="Arial"/>
          <w:sz w:val="22"/>
          <w:szCs w:val="22"/>
        </w:rPr>
      </w:pPr>
      <w:r w:rsidRPr="2077D206" w:rsidR="3E6D10AB">
        <w:rPr>
          <w:rFonts w:ascii="Arial" w:hAnsi="Arial" w:eastAsia="Arial" w:cs="Arial"/>
          <w:b w:val="0"/>
          <w:bCs w:val="0"/>
          <w:i w:val="0"/>
          <w:iCs w:val="0"/>
          <w:caps w:val="0"/>
          <w:smallCaps w:val="0"/>
          <w:noProof w:val="0"/>
          <w:color w:val="auto"/>
          <w:sz w:val="22"/>
          <w:szCs w:val="22"/>
          <w:lang w:val="en-GB"/>
        </w:rPr>
        <w:t xml:space="preserve">A comprehensive plan for managing change that incorporates all necessary components—stakeholders, resources, budget, schedule, communication strategy, and workflows—is known as a change management strategy (Austin, 2021). </w:t>
      </w:r>
      <w:r w:rsidRPr="2077D206" w:rsidR="4A76E4E0">
        <w:rPr>
          <w:rFonts w:ascii="Arial" w:hAnsi="Arial" w:eastAsia="Arial" w:cs="Arial"/>
          <w:b w:val="0"/>
          <w:bCs w:val="0"/>
          <w:i w:val="0"/>
          <w:iCs w:val="0"/>
          <w:caps w:val="0"/>
          <w:smallCaps w:val="0"/>
          <w:noProof w:val="0"/>
          <w:color w:val="auto"/>
          <w:sz w:val="22"/>
          <w:szCs w:val="22"/>
          <w:lang w:val="en-GB"/>
        </w:rPr>
        <w:t>It is essential for managing people and processes for organisational transformation</w:t>
      </w:r>
      <w:r w:rsidRPr="2077D206" w:rsidR="4A76E4E0">
        <w:rPr>
          <w:rFonts w:ascii="Arial" w:hAnsi="Arial" w:eastAsia="Arial" w:cs="Arial"/>
          <w:b w:val="0"/>
          <w:bCs w:val="0"/>
          <w:i w:val="0"/>
          <w:iCs w:val="0"/>
          <w:caps w:val="0"/>
          <w:smallCaps w:val="0"/>
          <w:noProof w:val="0"/>
          <w:color w:val="auto"/>
          <w:sz w:val="22"/>
          <w:szCs w:val="22"/>
          <w:lang w:val="en-GB"/>
        </w:rPr>
        <w:t xml:space="preserve">.  </w:t>
      </w:r>
    </w:p>
    <w:p w:rsidR="5EF8698F" w:rsidP="2077D206" w:rsidRDefault="5EF8698F" w14:paraId="50875BE2" w14:textId="2E6C7F46">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2077D206" w:rsidR="26D8988B">
        <w:rPr>
          <w:rFonts w:ascii="Arial" w:hAnsi="Arial" w:eastAsia="Arial" w:cs="Arial"/>
          <w:b w:val="0"/>
          <w:bCs w:val="0"/>
          <w:i w:val="0"/>
          <w:iCs w:val="0"/>
          <w:caps w:val="0"/>
          <w:smallCaps w:val="0"/>
          <w:noProof w:val="0"/>
          <w:color w:val="auto"/>
          <w:sz w:val="22"/>
          <w:szCs w:val="22"/>
          <w:lang w:val="en-GB"/>
        </w:rPr>
        <w:t>An effective plan would consider the reasons employee</w:t>
      </w:r>
      <w:r w:rsidRPr="2077D206" w:rsidR="7076E410">
        <w:rPr>
          <w:rFonts w:ascii="Arial" w:hAnsi="Arial" w:eastAsia="Arial" w:cs="Arial"/>
          <w:b w:val="0"/>
          <w:bCs w:val="0"/>
          <w:i w:val="0"/>
          <w:iCs w:val="0"/>
          <w:caps w:val="0"/>
          <w:smallCaps w:val="0"/>
          <w:noProof w:val="0"/>
          <w:color w:val="auto"/>
          <w:sz w:val="22"/>
          <w:szCs w:val="22"/>
          <w:lang w:val="en-GB"/>
        </w:rPr>
        <w:t>s are resisting to change and use that as a basis to create assurance via clear communication and instruction so that employe</w:t>
      </w:r>
      <w:r w:rsidRPr="2077D206" w:rsidR="74EA1B99">
        <w:rPr>
          <w:rFonts w:ascii="Arial" w:hAnsi="Arial" w:eastAsia="Arial" w:cs="Arial"/>
          <w:b w:val="0"/>
          <w:bCs w:val="0"/>
          <w:i w:val="0"/>
          <w:iCs w:val="0"/>
          <w:caps w:val="0"/>
          <w:smallCaps w:val="0"/>
          <w:noProof w:val="0"/>
          <w:color w:val="auto"/>
          <w:sz w:val="22"/>
          <w:szCs w:val="22"/>
          <w:lang w:val="en-GB"/>
        </w:rPr>
        <w:t xml:space="preserve">es are familiar with how the new change will </w:t>
      </w:r>
      <w:r w:rsidRPr="2077D206" w:rsidR="74EA1B99">
        <w:rPr>
          <w:rFonts w:ascii="Arial" w:hAnsi="Arial" w:eastAsia="Arial" w:cs="Arial"/>
          <w:b w:val="0"/>
          <w:bCs w:val="0"/>
          <w:i w:val="0"/>
          <w:iCs w:val="0"/>
          <w:caps w:val="0"/>
          <w:smallCaps w:val="0"/>
          <w:noProof w:val="0"/>
          <w:color w:val="auto"/>
          <w:sz w:val="22"/>
          <w:szCs w:val="22"/>
          <w:lang w:val="en-GB"/>
        </w:rPr>
        <w:t>benefit</w:t>
      </w:r>
      <w:r w:rsidRPr="2077D206" w:rsidR="74EA1B99">
        <w:rPr>
          <w:rFonts w:ascii="Arial" w:hAnsi="Arial" w:eastAsia="Arial" w:cs="Arial"/>
          <w:b w:val="0"/>
          <w:bCs w:val="0"/>
          <w:i w:val="0"/>
          <w:iCs w:val="0"/>
          <w:caps w:val="0"/>
          <w:smallCaps w:val="0"/>
          <w:noProof w:val="0"/>
          <w:color w:val="auto"/>
          <w:sz w:val="22"/>
          <w:szCs w:val="22"/>
          <w:lang w:val="en-GB"/>
        </w:rPr>
        <w:t xml:space="preserve"> them and not feel threatened which will enable smoother transition.</w:t>
      </w:r>
    </w:p>
    <w:p w:rsidR="5EF8698F" w:rsidP="2077D206" w:rsidRDefault="5EF8698F" w14:paraId="6805E1D6" w14:textId="0221F1EF">
      <w:pPr>
        <w:pStyle w:val="Normal"/>
        <w:spacing w:line="360" w:lineRule="auto"/>
        <w:jc w:val="both"/>
        <w:rPr>
          <w:rFonts w:ascii="Arial" w:hAnsi="Arial" w:cs="Arial"/>
          <w:sz w:val="22"/>
          <w:szCs w:val="22"/>
        </w:rPr>
      </w:pPr>
      <w:r w:rsidRPr="2077D206" w:rsidR="5EF8698F">
        <w:rPr>
          <w:rFonts w:ascii="Arial" w:hAnsi="Arial" w:cs="Arial"/>
          <w:sz w:val="22"/>
          <w:szCs w:val="22"/>
        </w:rPr>
        <w:t>Kurt Lewin developed a framework for understanding and implementing organisational change</w:t>
      </w:r>
      <w:r w:rsidRPr="2077D206" w:rsidR="5EF8698F">
        <w:rPr>
          <w:rFonts w:ascii="Arial" w:hAnsi="Arial" w:cs="Arial"/>
          <w:sz w:val="22"/>
          <w:szCs w:val="22"/>
        </w:rPr>
        <w:t xml:space="preserve">.  </w:t>
      </w:r>
      <w:r w:rsidRPr="2077D206" w:rsidR="473DA8D8">
        <w:rPr>
          <w:rFonts w:ascii="Arial" w:hAnsi="Arial" w:cs="Arial"/>
          <w:sz w:val="22"/>
          <w:szCs w:val="22"/>
        </w:rPr>
        <w:t xml:space="preserve">Lewin’s Change Theory is a </w:t>
      </w:r>
      <w:r w:rsidRPr="2077D206" w:rsidR="47333CFF">
        <w:rPr>
          <w:rFonts w:ascii="Arial" w:hAnsi="Arial" w:cs="Arial"/>
          <w:sz w:val="22"/>
          <w:szCs w:val="22"/>
        </w:rPr>
        <w:t>3-stage</w:t>
      </w:r>
      <w:r w:rsidRPr="2077D206" w:rsidR="473DA8D8">
        <w:rPr>
          <w:rFonts w:ascii="Arial" w:hAnsi="Arial" w:cs="Arial"/>
          <w:sz w:val="22"/>
          <w:szCs w:val="22"/>
        </w:rPr>
        <w:t xml:space="preserve"> theory (</w:t>
      </w:r>
      <w:r w:rsidRPr="2077D206" w:rsidR="1D10FC5E">
        <w:rPr>
          <w:rFonts w:ascii="Arial" w:hAnsi="Arial" w:cs="Arial"/>
          <w:sz w:val="22"/>
          <w:szCs w:val="22"/>
        </w:rPr>
        <w:t>s</w:t>
      </w:r>
      <w:r w:rsidRPr="2077D206" w:rsidR="473DA8D8">
        <w:rPr>
          <w:rFonts w:ascii="Arial" w:hAnsi="Arial" w:cs="Arial"/>
          <w:sz w:val="22"/>
          <w:szCs w:val="22"/>
        </w:rPr>
        <w:t>ee image.2)</w:t>
      </w:r>
      <w:r w:rsidRPr="2077D206" w:rsidR="473DA8D8">
        <w:rPr>
          <w:rFonts w:ascii="Arial" w:hAnsi="Arial" w:cs="Arial"/>
          <w:sz w:val="22"/>
          <w:szCs w:val="22"/>
        </w:rPr>
        <w:t>.</w:t>
      </w:r>
      <w:r w:rsidRPr="2077D206" w:rsidR="00DA92A0">
        <w:rPr>
          <w:rFonts w:ascii="Arial" w:hAnsi="Arial" w:cs="Arial"/>
          <w:sz w:val="22"/>
          <w:szCs w:val="22"/>
        </w:rPr>
        <w:t xml:space="preserve">  </w:t>
      </w:r>
      <w:r w:rsidRPr="2077D206" w:rsidR="00DA92A0">
        <w:rPr>
          <w:rFonts w:ascii="Arial" w:hAnsi="Arial" w:cs="Arial"/>
          <w:sz w:val="22"/>
          <w:szCs w:val="22"/>
        </w:rPr>
        <w:t xml:space="preserve">Unfortunately like many models, the model does not have a feature to </w:t>
      </w:r>
      <w:r w:rsidRPr="2077D206" w:rsidR="0D72C674">
        <w:rPr>
          <w:rFonts w:ascii="Arial" w:hAnsi="Arial" w:cs="Arial"/>
          <w:sz w:val="22"/>
          <w:szCs w:val="22"/>
        </w:rPr>
        <w:t xml:space="preserve">capture feedback and </w:t>
      </w:r>
      <w:r w:rsidRPr="2077D206" w:rsidR="1BEFB290">
        <w:rPr>
          <w:rFonts w:ascii="Arial" w:hAnsi="Arial" w:cs="Arial"/>
          <w:sz w:val="22"/>
          <w:szCs w:val="22"/>
        </w:rPr>
        <w:t xml:space="preserve">is </w:t>
      </w:r>
      <w:r w:rsidRPr="2077D206" w:rsidR="1BEFB290">
        <w:rPr>
          <w:rFonts w:ascii="Arial" w:hAnsi="Arial" w:cs="Arial"/>
          <w:sz w:val="22"/>
          <w:szCs w:val="22"/>
        </w:rPr>
        <w:t>very simple</w:t>
      </w:r>
      <w:r w:rsidRPr="2077D206" w:rsidR="4551D2E2">
        <w:rPr>
          <w:rFonts w:ascii="Arial" w:hAnsi="Arial" w:cs="Arial"/>
          <w:sz w:val="22"/>
          <w:szCs w:val="22"/>
        </w:rPr>
        <w:t>, lacking detailed structure</w:t>
      </w:r>
      <w:r w:rsidRPr="2077D206" w:rsidR="1BEFB290">
        <w:rPr>
          <w:rFonts w:ascii="Arial" w:hAnsi="Arial" w:cs="Arial"/>
          <w:sz w:val="22"/>
          <w:szCs w:val="22"/>
        </w:rPr>
        <w:t xml:space="preserve">.  </w:t>
      </w:r>
      <w:r w:rsidRPr="2077D206" w:rsidR="016D0537">
        <w:rPr>
          <w:rFonts w:ascii="Arial" w:hAnsi="Arial" w:cs="Arial"/>
          <w:sz w:val="22"/>
          <w:szCs w:val="22"/>
        </w:rPr>
        <w:t xml:space="preserve">For a more comprehensive take, </w:t>
      </w:r>
      <w:r w:rsidRPr="2077D206" w:rsidR="6426D9FB">
        <w:rPr>
          <w:rFonts w:ascii="Arial" w:hAnsi="Arial" w:cs="Arial"/>
          <w:sz w:val="22"/>
          <w:szCs w:val="22"/>
        </w:rPr>
        <w:t>‘</w:t>
      </w:r>
      <w:r w:rsidRPr="2077D206" w:rsidR="016D0537">
        <w:rPr>
          <w:rFonts w:ascii="Arial" w:hAnsi="Arial" w:cs="Arial"/>
          <w:sz w:val="22"/>
          <w:szCs w:val="22"/>
        </w:rPr>
        <w:t>Kotter's 8 steps</w:t>
      </w:r>
      <w:r w:rsidRPr="2077D206" w:rsidR="5FBD5C50">
        <w:rPr>
          <w:rFonts w:ascii="Arial" w:hAnsi="Arial" w:cs="Arial"/>
          <w:sz w:val="22"/>
          <w:szCs w:val="22"/>
        </w:rPr>
        <w:t>’</w:t>
      </w:r>
      <w:r w:rsidRPr="2077D206" w:rsidR="016D0537">
        <w:rPr>
          <w:rFonts w:ascii="Arial" w:hAnsi="Arial" w:cs="Arial"/>
          <w:sz w:val="22"/>
          <w:szCs w:val="22"/>
        </w:rPr>
        <w:t xml:space="preserve"> of change </w:t>
      </w:r>
      <w:r w:rsidRPr="2077D206" w:rsidR="016D0537">
        <w:rPr>
          <w:rFonts w:ascii="Arial" w:hAnsi="Arial" w:cs="Arial"/>
          <w:sz w:val="22"/>
          <w:szCs w:val="22"/>
        </w:rPr>
        <w:t>is</w:t>
      </w:r>
      <w:r w:rsidRPr="2077D206" w:rsidR="016D0537">
        <w:rPr>
          <w:rFonts w:ascii="Arial" w:hAnsi="Arial" w:cs="Arial"/>
          <w:sz w:val="22"/>
          <w:szCs w:val="22"/>
        </w:rPr>
        <w:t xml:space="preserve"> a more detailed</w:t>
      </w:r>
      <w:r w:rsidRPr="2077D206" w:rsidR="2C9B6C2C">
        <w:rPr>
          <w:rFonts w:ascii="Arial" w:hAnsi="Arial" w:cs="Arial"/>
          <w:sz w:val="22"/>
          <w:szCs w:val="22"/>
        </w:rPr>
        <w:t>, easy to follow instruction to manage change</w:t>
      </w:r>
      <w:r w:rsidRPr="2077D206" w:rsidR="0E9ED07C">
        <w:rPr>
          <w:rFonts w:ascii="Arial" w:hAnsi="Arial" w:cs="Arial"/>
          <w:sz w:val="22"/>
          <w:szCs w:val="22"/>
        </w:rPr>
        <w:t xml:space="preserve"> (see image.3)</w:t>
      </w:r>
      <w:r w:rsidRPr="2077D206" w:rsidR="2C9B6C2C">
        <w:rPr>
          <w:rFonts w:ascii="Arial" w:hAnsi="Arial" w:cs="Arial"/>
          <w:sz w:val="22"/>
          <w:szCs w:val="22"/>
        </w:rPr>
        <w:t>.</w:t>
      </w:r>
      <w:r w:rsidRPr="2077D206" w:rsidR="5FBE4CAA">
        <w:rPr>
          <w:rFonts w:ascii="Arial" w:hAnsi="Arial" w:cs="Arial"/>
          <w:sz w:val="22"/>
          <w:szCs w:val="22"/>
        </w:rPr>
        <w:t xml:space="preserve">  </w:t>
      </w:r>
      <w:r w:rsidRPr="2077D206" w:rsidR="5FBE4CAA">
        <w:rPr>
          <w:rFonts w:ascii="Arial" w:hAnsi="Arial" w:cs="Arial"/>
          <w:sz w:val="22"/>
          <w:szCs w:val="22"/>
        </w:rPr>
        <w:t>The linearity of change is the biggest limitation of both models</w:t>
      </w:r>
      <w:r w:rsidRPr="2077D206" w:rsidR="5FBE4CAA">
        <w:rPr>
          <w:rFonts w:ascii="Arial" w:hAnsi="Arial" w:cs="Arial"/>
          <w:sz w:val="22"/>
          <w:szCs w:val="22"/>
        </w:rPr>
        <w:t xml:space="preserve">.  </w:t>
      </w:r>
      <w:r w:rsidRPr="2077D206" w:rsidR="5FBE4CAA">
        <w:rPr>
          <w:rFonts w:ascii="Arial" w:hAnsi="Arial" w:cs="Arial"/>
          <w:sz w:val="22"/>
          <w:szCs w:val="22"/>
        </w:rPr>
        <w:t>Not all steps need to be followed in the same direction</w:t>
      </w:r>
      <w:r w:rsidRPr="2077D206" w:rsidR="4A0F4CF4">
        <w:rPr>
          <w:rFonts w:ascii="Arial" w:hAnsi="Arial" w:cs="Arial"/>
          <w:sz w:val="22"/>
          <w:szCs w:val="22"/>
        </w:rPr>
        <w:t>.</w:t>
      </w:r>
    </w:p>
    <w:p w:rsidR="32390202" w:rsidP="46015A4A" w:rsidRDefault="32390202" w14:paraId="4C84D954" w14:textId="194CCE74">
      <w:pPr>
        <w:spacing w:line="360" w:lineRule="auto"/>
        <w:jc w:val="both"/>
        <w:rPr>
          <w:rFonts w:ascii="Arial" w:hAnsi="Arial" w:cs="Arial"/>
          <w:sz w:val="20"/>
          <w:szCs w:val="20"/>
        </w:rPr>
      </w:pPr>
      <w:r w:rsidRPr="46015A4A">
        <w:rPr>
          <w:rFonts w:ascii="Arial" w:hAnsi="Arial" w:cs="Arial"/>
          <w:sz w:val="20"/>
          <w:szCs w:val="20"/>
        </w:rPr>
        <w:t>Image 2. Lewins Change Model</w:t>
      </w:r>
    </w:p>
    <w:p w:rsidR="33DC46CC" w:rsidP="2077D206" w:rsidRDefault="33DC46CC" w14:paraId="3BB2F32A" w14:textId="77FA01C9">
      <w:pPr>
        <w:spacing w:line="360" w:lineRule="auto"/>
        <w:jc w:val="both"/>
        <w:rPr>
          <w:rFonts w:ascii="Arial" w:hAnsi="Arial" w:cs="Arial"/>
          <w:sz w:val="22"/>
          <w:szCs w:val="22"/>
        </w:rPr>
      </w:pPr>
      <w:r w:rsidR="33DC46CC">
        <w:drawing>
          <wp:inline wp14:editId="406F78B4" wp14:anchorId="2A266B15">
            <wp:extent cx="6000750" cy="2855598"/>
            <wp:effectExtent l="0" t="0" r="0" b="0"/>
            <wp:docPr id="549776853" name="Picture 549776853" title=""/>
            <wp:cNvGraphicFramePr>
              <a:graphicFrameLocks noChangeAspect="1"/>
            </wp:cNvGraphicFramePr>
            <a:graphic>
              <a:graphicData uri="http://schemas.openxmlformats.org/drawingml/2006/picture">
                <pic:pic>
                  <pic:nvPicPr>
                    <pic:cNvPr id="0" name="Picture 549776853"/>
                    <pic:cNvPicPr/>
                  </pic:nvPicPr>
                  <pic:blipFill>
                    <a:blip r:embed="R7d961d387ab04c5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000750" cy="2855598"/>
                    </a:xfrm>
                    <a:prstGeom prst="rect">
                      <a:avLst/>
                    </a:prstGeom>
                  </pic:spPr>
                </pic:pic>
              </a:graphicData>
            </a:graphic>
          </wp:inline>
        </w:drawing>
      </w:r>
      <w:r>
        <w:tab/>
      </w:r>
      <w:r>
        <w:tab/>
      </w:r>
      <w:r>
        <w:tab/>
      </w:r>
      <w:r>
        <w:tab/>
      </w:r>
      <w:r>
        <w:tab/>
      </w:r>
      <w:r>
        <w:tab/>
      </w:r>
      <w:r>
        <w:tab/>
      </w:r>
      <w:r>
        <w:tab/>
      </w:r>
      <w:r w:rsidRPr="2077D206" w:rsidR="1B55C57F">
        <w:rPr>
          <w:rFonts w:ascii="Arial" w:hAnsi="Arial" w:cs="Arial"/>
          <w:sz w:val="22"/>
          <w:szCs w:val="22"/>
        </w:rPr>
        <w:t xml:space="preserve">Source: </w:t>
      </w:r>
      <w:r w:rsidRPr="2077D206" w:rsidR="7E3DA5F6">
        <w:rPr>
          <w:rFonts w:ascii="Arial" w:hAnsi="Arial" w:cs="Arial"/>
          <w:sz w:val="22"/>
          <w:szCs w:val="22"/>
        </w:rPr>
        <w:t>Visual Paradigm (2024)</w:t>
      </w:r>
    </w:p>
    <w:p w:rsidR="46015A4A" w:rsidP="2077D206" w:rsidRDefault="46015A4A" w14:paraId="0AF4CDC6" w14:textId="2965917D">
      <w:pPr>
        <w:jc w:val="both"/>
      </w:pPr>
      <w:r>
        <w:br w:type="page"/>
      </w:r>
    </w:p>
    <w:p w:rsidR="2768E5FB" w:rsidP="2077D206" w:rsidRDefault="2768E5FB" w14:paraId="196DF0F2" w14:textId="083F2E45">
      <w:pPr>
        <w:spacing w:line="360" w:lineRule="auto"/>
        <w:jc w:val="both"/>
        <w:rPr>
          <w:rFonts w:ascii="Arial" w:hAnsi="Arial" w:cs="Arial"/>
          <w:sz w:val="20"/>
          <w:szCs w:val="20"/>
        </w:rPr>
      </w:pPr>
      <w:r w:rsidRPr="2077D206" w:rsidR="2768E5FB">
        <w:rPr>
          <w:rFonts w:ascii="Arial" w:hAnsi="Arial" w:cs="Arial"/>
          <w:sz w:val="20"/>
          <w:szCs w:val="20"/>
        </w:rPr>
        <w:t>Image 3. Kotter’s 8 Step change model</w:t>
      </w:r>
    </w:p>
    <w:p w:rsidR="2768E5FB" w:rsidP="2077D206" w:rsidRDefault="2768E5FB" w14:paraId="432D4520" w14:textId="76B9FADC">
      <w:pPr>
        <w:spacing w:line="360" w:lineRule="auto"/>
        <w:jc w:val="both"/>
      </w:pPr>
      <w:r w:rsidR="2768E5FB">
        <w:drawing>
          <wp:inline wp14:editId="613B681E" wp14:anchorId="51B8EF1C">
            <wp:extent cx="4962522" cy="3509273"/>
            <wp:effectExtent l="0" t="0" r="0" b="0"/>
            <wp:docPr id="998626924" name="Picture 998626924" title=""/>
            <wp:cNvGraphicFramePr>
              <a:graphicFrameLocks noChangeAspect="1"/>
            </wp:cNvGraphicFramePr>
            <a:graphic>
              <a:graphicData uri="http://schemas.openxmlformats.org/drawingml/2006/picture">
                <pic:pic>
                  <pic:nvPicPr>
                    <pic:cNvPr id="0" name="Picture 998626924"/>
                    <pic:cNvPicPr/>
                  </pic:nvPicPr>
                  <pic:blipFill>
                    <a:blip r:embed="Rb338b26790494fa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962522" cy="3509273"/>
                    </a:xfrm>
                    <a:prstGeom prst="rect">
                      <a:avLst/>
                    </a:prstGeom>
                  </pic:spPr>
                </pic:pic>
              </a:graphicData>
            </a:graphic>
          </wp:inline>
        </w:drawing>
      </w:r>
    </w:p>
    <w:p w:rsidR="2768E5FB" w:rsidP="2077D206" w:rsidRDefault="2768E5FB" w14:paraId="1824A0BB" w14:textId="0B510E5A">
      <w:pPr>
        <w:spacing w:line="360" w:lineRule="auto"/>
        <w:ind w:left="4320" w:firstLine="720"/>
        <w:jc w:val="both"/>
        <w:rPr>
          <w:rFonts w:ascii="Arial" w:hAnsi="Arial" w:cs="Arial"/>
          <w:sz w:val="22"/>
          <w:szCs w:val="22"/>
        </w:rPr>
      </w:pPr>
      <w:r w:rsidRPr="2077D206" w:rsidR="2768E5FB">
        <w:rPr>
          <w:rFonts w:ascii="Arial" w:hAnsi="Arial" w:cs="Arial"/>
          <w:sz w:val="22"/>
          <w:szCs w:val="22"/>
        </w:rPr>
        <w:t xml:space="preserve">Source: </w:t>
      </w:r>
      <w:r w:rsidRPr="2077D206" w:rsidR="2768E5FB">
        <w:rPr>
          <w:rFonts w:ascii="Arial" w:hAnsi="Arial" w:cs="Arial"/>
          <w:sz w:val="22"/>
          <w:szCs w:val="22"/>
        </w:rPr>
        <w:t>Mutomo</w:t>
      </w:r>
      <w:r w:rsidRPr="2077D206" w:rsidR="32283EDE">
        <w:rPr>
          <w:rFonts w:ascii="Arial" w:hAnsi="Arial" w:cs="Arial"/>
          <w:sz w:val="22"/>
          <w:szCs w:val="22"/>
        </w:rPr>
        <w:t>r</w:t>
      </w:r>
      <w:r w:rsidRPr="2077D206" w:rsidR="2768E5FB">
        <w:rPr>
          <w:rFonts w:ascii="Arial" w:hAnsi="Arial" w:cs="Arial"/>
          <w:sz w:val="22"/>
          <w:szCs w:val="22"/>
        </w:rPr>
        <w:t>row</w:t>
      </w:r>
      <w:r w:rsidRPr="2077D206" w:rsidR="2768E5FB">
        <w:rPr>
          <w:rFonts w:ascii="Arial" w:hAnsi="Arial" w:cs="Arial"/>
          <w:sz w:val="22"/>
          <w:szCs w:val="22"/>
        </w:rPr>
        <w:t xml:space="preserve"> (2024)</w:t>
      </w:r>
    </w:p>
    <w:p w:rsidR="46015A4A" w:rsidP="2077D206" w:rsidRDefault="46015A4A" w14:paraId="1CC4BFC0" w14:textId="2483B2CD">
      <w:pPr>
        <w:spacing w:line="360" w:lineRule="auto"/>
        <w:jc w:val="both"/>
        <w:rPr>
          <w:rFonts w:ascii="Arial" w:hAnsi="Arial" w:cs="Arial"/>
          <w:sz w:val="22"/>
          <w:szCs w:val="22"/>
        </w:rPr>
      </w:pPr>
    </w:p>
    <w:p w:rsidR="2077D206" w:rsidP="2077D206" w:rsidRDefault="2077D206" w14:paraId="658BEA44" w14:textId="117555F1">
      <w:pPr>
        <w:jc w:val="both"/>
      </w:pPr>
      <w:r>
        <w:br w:type="page"/>
      </w:r>
    </w:p>
    <w:p w:rsidRPr="00B52814" w:rsidR="00B43975" w:rsidP="2077D206" w:rsidRDefault="769AF53D" w14:paraId="1323BDC1" w14:textId="526A8EBB">
      <w:pPr>
        <w:pStyle w:val="Heading1"/>
        <w:numPr>
          <w:ilvl w:val="0"/>
          <w:numId w:val="2"/>
        </w:numPr>
        <w:jc w:val="both"/>
        <w:rPr>
          <w:sz w:val="32"/>
          <w:szCs w:val="32"/>
        </w:rPr>
      </w:pPr>
      <w:bookmarkStart w:name="_Toc741839454" w:id="10"/>
      <w:r w:rsidRPr="2077D206" w:rsidR="769AF53D">
        <w:rPr>
          <w:sz w:val="32"/>
          <w:szCs w:val="32"/>
        </w:rPr>
        <w:t>How to reach a win-win solution</w:t>
      </w:r>
      <w:r w:rsidRPr="2077D206" w:rsidR="12A3BBB6">
        <w:rPr>
          <w:sz w:val="32"/>
          <w:szCs w:val="32"/>
        </w:rPr>
        <w:t xml:space="preserve"> via lose-lose</w:t>
      </w:r>
      <w:bookmarkEnd w:id="10"/>
    </w:p>
    <w:p w:rsidR="43BA8D5A" w:rsidP="2077D206" w:rsidRDefault="43BA8D5A" w14:paraId="029F2FA5" w14:textId="305CD320">
      <w:pPr>
        <w:spacing w:line="360" w:lineRule="auto"/>
        <w:jc w:val="both"/>
        <w:rPr>
          <w:rFonts w:ascii="Arial" w:hAnsi="Arial" w:cs="Arial"/>
          <w:sz w:val="22"/>
          <w:szCs w:val="22"/>
        </w:rPr>
      </w:pPr>
      <w:r w:rsidRPr="2077D206" w:rsidR="43BA8D5A">
        <w:rPr>
          <w:rFonts w:ascii="Arial" w:hAnsi="Arial" w:cs="Arial"/>
          <w:sz w:val="22"/>
          <w:szCs w:val="22"/>
        </w:rPr>
        <w:t xml:space="preserve">It is important for the management to negotiate a reasonable outcome for both parties, and there must be a common ground for them to agree on even if it necessitates a compromise, ultimately the decision makers will create the terms which is influenced by what they believe the CWU will accept and will create a value to the stakeholders.  </w:t>
      </w:r>
    </w:p>
    <w:p w:rsidR="63269D40" w:rsidP="2077D206" w:rsidRDefault="63269D40" w14:paraId="5DACD871" w14:textId="36758E36">
      <w:pPr>
        <w:spacing w:line="360" w:lineRule="auto"/>
        <w:jc w:val="both"/>
        <w:rPr>
          <w:rFonts w:ascii="Arial" w:hAnsi="Arial" w:cs="Arial"/>
          <w:sz w:val="22"/>
          <w:szCs w:val="22"/>
        </w:rPr>
      </w:pPr>
      <w:r w:rsidRPr="2077D206" w:rsidR="63269D40">
        <w:rPr>
          <w:rFonts w:ascii="Arial" w:hAnsi="Arial" w:cs="Arial"/>
          <w:sz w:val="22"/>
          <w:szCs w:val="22"/>
        </w:rPr>
        <w:t>What could be learnt from Royal Mail strikes is that to come to agreements sooner, organisations must be willing to listen to employees and have clear communication platforms ensuring representatives are heard</w:t>
      </w:r>
      <w:r w:rsidRPr="2077D206" w:rsidR="63269D40">
        <w:rPr>
          <w:rFonts w:ascii="Arial" w:hAnsi="Arial" w:cs="Arial"/>
          <w:sz w:val="22"/>
          <w:szCs w:val="22"/>
        </w:rPr>
        <w:t xml:space="preserve">.  </w:t>
      </w:r>
      <w:r w:rsidRPr="2077D206" w:rsidR="1947AC3C">
        <w:rPr>
          <w:rFonts w:ascii="Arial" w:hAnsi="Arial" w:cs="Arial"/>
          <w:sz w:val="22"/>
          <w:szCs w:val="22"/>
        </w:rPr>
        <w:t xml:space="preserve">To reach a state of win-win managers must accept </w:t>
      </w:r>
      <w:r w:rsidRPr="2077D206" w:rsidR="73F0BE74">
        <w:rPr>
          <w:rFonts w:ascii="Arial" w:hAnsi="Arial" w:cs="Arial"/>
          <w:sz w:val="22"/>
          <w:szCs w:val="22"/>
        </w:rPr>
        <w:t>to</w:t>
      </w:r>
      <w:r w:rsidRPr="2077D206" w:rsidR="1947AC3C">
        <w:rPr>
          <w:rFonts w:ascii="Arial" w:hAnsi="Arial" w:cs="Arial"/>
          <w:sz w:val="22"/>
          <w:szCs w:val="22"/>
        </w:rPr>
        <w:t xml:space="preserve"> </w:t>
      </w:r>
      <w:r w:rsidRPr="2077D206" w:rsidR="01204A5D">
        <w:rPr>
          <w:rFonts w:ascii="Arial" w:hAnsi="Arial" w:cs="Arial"/>
          <w:sz w:val="22"/>
          <w:szCs w:val="22"/>
        </w:rPr>
        <w:t xml:space="preserve">compromise/lose a </w:t>
      </w:r>
      <w:r w:rsidRPr="2077D206" w:rsidR="78472164">
        <w:rPr>
          <w:rFonts w:ascii="Arial" w:hAnsi="Arial" w:cs="Arial"/>
          <w:sz w:val="22"/>
          <w:szCs w:val="22"/>
        </w:rPr>
        <w:t>benefit</w:t>
      </w:r>
      <w:r w:rsidRPr="2077D206" w:rsidR="78472164">
        <w:rPr>
          <w:rFonts w:ascii="Arial" w:hAnsi="Arial" w:cs="Arial"/>
          <w:sz w:val="22"/>
          <w:szCs w:val="22"/>
        </w:rPr>
        <w:t xml:space="preserve">.  </w:t>
      </w:r>
      <w:r w:rsidRPr="2077D206" w:rsidR="5E7BAA51">
        <w:rPr>
          <w:rFonts w:ascii="Arial" w:hAnsi="Arial" w:cs="Arial"/>
          <w:sz w:val="22"/>
          <w:szCs w:val="22"/>
        </w:rPr>
        <w:t xml:space="preserve">CWU workers can accept one proposal but reject another or </w:t>
      </w:r>
      <w:r w:rsidRPr="2077D206" w:rsidR="5E7BAA51">
        <w:rPr>
          <w:rFonts w:ascii="Arial" w:hAnsi="Arial" w:cs="Arial"/>
          <w:sz w:val="22"/>
          <w:szCs w:val="22"/>
        </w:rPr>
        <w:t>modify</w:t>
      </w:r>
      <w:r w:rsidRPr="2077D206" w:rsidR="5E7BAA51">
        <w:rPr>
          <w:rFonts w:ascii="Arial" w:hAnsi="Arial" w:cs="Arial"/>
          <w:sz w:val="22"/>
          <w:szCs w:val="22"/>
        </w:rPr>
        <w:t xml:space="preserve"> the terms, and the Post Office should look to </w:t>
      </w:r>
      <w:r w:rsidRPr="2077D206" w:rsidR="51D1BF51">
        <w:rPr>
          <w:rFonts w:ascii="Arial" w:hAnsi="Arial" w:cs="Arial"/>
          <w:sz w:val="22"/>
          <w:szCs w:val="22"/>
        </w:rPr>
        <w:t xml:space="preserve">lose some capital for the welfare of its employees and see it as an opportunity to </w:t>
      </w:r>
      <w:r w:rsidRPr="2077D206" w:rsidR="143C6651">
        <w:rPr>
          <w:rFonts w:ascii="Arial" w:hAnsi="Arial" w:cs="Arial"/>
          <w:sz w:val="22"/>
          <w:szCs w:val="22"/>
        </w:rPr>
        <w:t>improve its work culture and relations w</w:t>
      </w:r>
      <w:r w:rsidRPr="2077D206" w:rsidR="3429D7F4">
        <w:rPr>
          <w:rFonts w:ascii="Arial" w:hAnsi="Arial" w:cs="Arial"/>
          <w:sz w:val="22"/>
          <w:szCs w:val="22"/>
        </w:rPr>
        <w:t>hich would make implementation of the change much smoother</w:t>
      </w:r>
      <w:r w:rsidRPr="2077D206" w:rsidR="3429D7F4">
        <w:rPr>
          <w:rFonts w:ascii="Arial" w:hAnsi="Arial" w:cs="Arial"/>
          <w:sz w:val="22"/>
          <w:szCs w:val="22"/>
        </w:rPr>
        <w:t xml:space="preserve">.  </w:t>
      </w:r>
      <w:r w:rsidRPr="2077D206" w:rsidR="78472164">
        <w:rPr>
          <w:rFonts w:ascii="Arial" w:hAnsi="Arial" w:cs="Arial"/>
          <w:sz w:val="22"/>
          <w:szCs w:val="22"/>
        </w:rPr>
        <w:t>A winning solution would require collaboration</w:t>
      </w:r>
      <w:r w:rsidRPr="2077D206" w:rsidR="6D5FEDE0">
        <w:rPr>
          <w:rFonts w:ascii="Arial" w:hAnsi="Arial" w:cs="Arial"/>
          <w:sz w:val="22"/>
          <w:szCs w:val="22"/>
        </w:rPr>
        <w:t xml:space="preserve">, as </w:t>
      </w:r>
      <w:r w:rsidRPr="2077D206" w:rsidR="6D5FEDE0">
        <w:rPr>
          <w:rFonts w:ascii="Arial" w:hAnsi="Arial" w:cs="Arial"/>
          <w:sz w:val="22"/>
          <w:szCs w:val="22"/>
        </w:rPr>
        <w:t>identified</w:t>
      </w:r>
      <w:r w:rsidRPr="2077D206" w:rsidR="6D5FEDE0">
        <w:rPr>
          <w:rFonts w:ascii="Arial" w:hAnsi="Arial" w:cs="Arial"/>
          <w:sz w:val="22"/>
          <w:szCs w:val="22"/>
        </w:rPr>
        <w:t xml:space="preserve"> in the Thomas-Kilman model</w:t>
      </w:r>
      <w:r w:rsidRPr="2077D206" w:rsidR="2CB5BE57">
        <w:rPr>
          <w:rFonts w:ascii="Arial" w:hAnsi="Arial" w:cs="Arial"/>
          <w:sz w:val="22"/>
          <w:szCs w:val="22"/>
        </w:rPr>
        <w:t xml:space="preserve">.  </w:t>
      </w:r>
      <w:r w:rsidRPr="2077D206" w:rsidR="7BDD0B8B">
        <w:rPr>
          <w:rFonts w:ascii="Arial" w:hAnsi="Arial" w:cs="Arial"/>
          <w:sz w:val="22"/>
          <w:szCs w:val="22"/>
        </w:rPr>
        <w:t xml:space="preserve">Taking on high assertiveness and high cooperativeness ensures </w:t>
      </w:r>
      <w:r w:rsidRPr="2077D206" w:rsidR="3B939166">
        <w:rPr>
          <w:rFonts w:ascii="Arial" w:hAnsi="Arial" w:cs="Arial"/>
          <w:sz w:val="22"/>
          <w:szCs w:val="22"/>
        </w:rPr>
        <w:t xml:space="preserve">the power held by the leaders is utilised to its full purpose and win the support of </w:t>
      </w:r>
      <w:r w:rsidRPr="2077D206" w:rsidR="1C556085">
        <w:rPr>
          <w:rFonts w:ascii="Arial" w:hAnsi="Arial" w:cs="Arial"/>
          <w:sz w:val="22"/>
          <w:szCs w:val="22"/>
        </w:rPr>
        <w:t>the</w:t>
      </w:r>
      <w:r w:rsidRPr="2077D206" w:rsidR="3B939166">
        <w:rPr>
          <w:rFonts w:ascii="Arial" w:hAnsi="Arial" w:cs="Arial"/>
          <w:sz w:val="22"/>
          <w:szCs w:val="22"/>
        </w:rPr>
        <w:t xml:space="preserve"> employees.  </w:t>
      </w:r>
      <w:r w:rsidRPr="2077D206" w:rsidR="6A5534BA">
        <w:rPr>
          <w:rFonts w:ascii="Arial" w:hAnsi="Arial" w:eastAsia="Arial" w:cs="Arial"/>
          <w:color w:val="000000" w:themeColor="text1" w:themeTint="FF" w:themeShade="FF"/>
          <w:sz w:val="22"/>
          <w:szCs w:val="22"/>
        </w:rPr>
        <w:t xml:space="preserve">The Post Office management should take on a more collaborative style to ensure that a solution </w:t>
      </w:r>
      <w:r w:rsidRPr="2077D206" w:rsidR="6A5534BA">
        <w:rPr>
          <w:rFonts w:ascii="Arial" w:hAnsi="Arial" w:eastAsia="Arial" w:cs="Arial"/>
          <w:color w:val="000000" w:themeColor="text1" w:themeTint="FF" w:themeShade="FF"/>
          <w:sz w:val="22"/>
          <w:szCs w:val="22"/>
        </w:rPr>
        <w:t>benefits</w:t>
      </w:r>
      <w:r w:rsidRPr="2077D206" w:rsidR="6A5534BA">
        <w:rPr>
          <w:rFonts w:ascii="Arial" w:hAnsi="Arial" w:eastAsia="Arial" w:cs="Arial"/>
          <w:color w:val="000000" w:themeColor="text1" w:themeTint="FF" w:themeShade="FF"/>
          <w:sz w:val="22"/>
          <w:szCs w:val="22"/>
        </w:rPr>
        <w:t xml:space="preserve"> all stakeholder</w:t>
      </w:r>
      <w:r w:rsidRPr="2077D206" w:rsidR="3567E548">
        <w:rPr>
          <w:rFonts w:ascii="Arial" w:hAnsi="Arial" w:eastAsia="Arial" w:cs="Arial"/>
          <w:color w:val="000000" w:themeColor="text1" w:themeTint="FF" w:themeShade="FF"/>
          <w:sz w:val="22"/>
          <w:szCs w:val="22"/>
        </w:rPr>
        <w:t xml:space="preserve">s which </w:t>
      </w:r>
      <w:r w:rsidRPr="2077D206" w:rsidR="6A5534BA">
        <w:rPr>
          <w:rFonts w:ascii="Arial" w:hAnsi="Arial" w:cs="Arial"/>
          <w:sz w:val="22"/>
          <w:szCs w:val="22"/>
        </w:rPr>
        <w:t xml:space="preserve">entails managers to understand the needs behind the opposing sides </w:t>
      </w:r>
      <w:r w:rsidRPr="2077D206" w:rsidR="1A618E76">
        <w:rPr>
          <w:rFonts w:ascii="Arial" w:hAnsi="Arial" w:cs="Arial"/>
          <w:sz w:val="22"/>
          <w:szCs w:val="22"/>
        </w:rPr>
        <w:t>demands and approaching with a more focus on being cooperative.</w:t>
      </w:r>
      <w:r w:rsidRPr="2077D206" w:rsidR="278BBF5A">
        <w:rPr>
          <w:rFonts w:ascii="Arial" w:hAnsi="Arial" w:cs="Arial"/>
          <w:sz w:val="22"/>
          <w:szCs w:val="22"/>
        </w:rPr>
        <w:t xml:space="preserve">  </w:t>
      </w:r>
      <w:r w:rsidRPr="2077D206" w:rsidR="7868D887">
        <w:rPr>
          <w:rFonts w:ascii="Arial" w:hAnsi="Arial" w:cs="Arial"/>
          <w:sz w:val="22"/>
          <w:szCs w:val="22"/>
        </w:rPr>
        <w:t xml:space="preserve">This will </w:t>
      </w:r>
      <w:r w:rsidRPr="2077D206" w:rsidR="643223D5">
        <w:rPr>
          <w:rFonts w:ascii="Arial" w:hAnsi="Arial" w:cs="Arial"/>
          <w:sz w:val="22"/>
          <w:szCs w:val="22"/>
        </w:rPr>
        <w:t>allow for both parties to accept the terms and move on.</w:t>
      </w:r>
      <w:r w:rsidRPr="2077D206" w:rsidR="7868D887">
        <w:rPr>
          <w:rFonts w:ascii="Arial" w:hAnsi="Arial" w:cs="Arial"/>
          <w:sz w:val="22"/>
          <w:szCs w:val="22"/>
        </w:rPr>
        <w:t xml:space="preserve"> </w:t>
      </w:r>
      <w:r w:rsidRPr="2077D206" w:rsidR="0A0EFF50">
        <w:rPr>
          <w:rFonts w:ascii="Arial" w:hAnsi="Arial" w:cs="Arial"/>
          <w:sz w:val="22"/>
          <w:szCs w:val="22"/>
        </w:rPr>
        <w:t xml:space="preserve"> </w:t>
      </w:r>
      <w:r w:rsidRPr="2077D206" w:rsidR="278BBF5A">
        <w:rPr>
          <w:rFonts w:ascii="Arial" w:hAnsi="Arial" w:cs="Arial"/>
          <w:sz w:val="22"/>
          <w:szCs w:val="22"/>
        </w:rPr>
        <w:t xml:space="preserve">The Post Office should increase what they are offering </w:t>
      </w:r>
      <w:r w:rsidRPr="2077D206" w:rsidR="1130CFD3">
        <w:rPr>
          <w:rFonts w:ascii="Arial" w:hAnsi="Arial" w:cs="Arial"/>
          <w:sz w:val="22"/>
          <w:szCs w:val="22"/>
        </w:rPr>
        <w:t>considering the rise in inflation</w:t>
      </w:r>
      <w:r w:rsidRPr="2077D206" w:rsidR="499B89D7">
        <w:rPr>
          <w:rFonts w:ascii="Arial" w:hAnsi="Arial" w:cs="Arial"/>
          <w:sz w:val="22"/>
          <w:szCs w:val="22"/>
        </w:rPr>
        <w:t xml:space="preserve"> with </w:t>
      </w:r>
      <w:r w:rsidRPr="2077D206" w:rsidR="499B89D7">
        <w:rPr>
          <w:rFonts w:ascii="Arial" w:hAnsi="Arial" w:cs="Arial"/>
          <w:sz w:val="22"/>
          <w:szCs w:val="22"/>
        </w:rPr>
        <w:t>new terms</w:t>
      </w:r>
      <w:r w:rsidRPr="2077D206" w:rsidR="499B89D7">
        <w:rPr>
          <w:rFonts w:ascii="Arial" w:hAnsi="Arial" w:cs="Arial"/>
          <w:sz w:val="22"/>
          <w:szCs w:val="22"/>
        </w:rPr>
        <w:t xml:space="preserve"> such as work patterns or increase workload to match a higher wage</w:t>
      </w:r>
      <w:r w:rsidRPr="2077D206" w:rsidR="1130CFD3">
        <w:rPr>
          <w:rFonts w:ascii="Arial" w:hAnsi="Arial" w:cs="Arial"/>
          <w:sz w:val="22"/>
          <w:szCs w:val="22"/>
        </w:rPr>
        <w:t xml:space="preserve"> </w:t>
      </w:r>
      <w:r w:rsidRPr="2077D206" w:rsidR="1130CFD3">
        <w:rPr>
          <w:rFonts w:ascii="Arial" w:hAnsi="Arial" w:cs="Arial"/>
          <w:sz w:val="22"/>
          <w:szCs w:val="22"/>
        </w:rPr>
        <w:t>and the CWU should accept the one-off payment of £250 for the year 2022.</w:t>
      </w:r>
    </w:p>
    <w:p w:rsidR="24F98F77" w:rsidP="2077D206" w:rsidRDefault="24F98F77" w14:paraId="34626A48" w14:textId="0BD8A3FA">
      <w:pPr>
        <w:spacing w:line="360" w:lineRule="auto"/>
        <w:jc w:val="both"/>
        <w:rPr>
          <w:rFonts w:ascii="Arial" w:hAnsi="Arial" w:cs="Arial"/>
          <w:sz w:val="22"/>
          <w:szCs w:val="22"/>
        </w:rPr>
      </w:pPr>
    </w:p>
    <w:p w:rsidR="2077D206" w:rsidP="2077D206" w:rsidRDefault="2077D206" w14:paraId="29F2DD34" w14:textId="75624C5B">
      <w:pPr>
        <w:jc w:val="both"/>
      </w:pPr>
      <w:r>
        <w:br w:type="page"/>
      </w:r>
    </w:p>
    <w:p w:rsidR="47FC4BAE" w:rsidP="2077D206" w:rsidRDefault="47FC4BAE" w14:paraId="03A72ABA" w14:textId="7153BF6D">
      <w:pPr>
        <w:pStyle w:val="Heading1"/>
        <w:jc w:val="center"/>
        <w:rPr>
          <w:rFonts w:ascii="Arial" w:hAnsi="Arial" w:cs="Arial"/>
          <w:sz w:val="22"/>
          <w:szCs w:val="22"/>
        </w:rPr>
      </w:pPr>
      <w:r w:rsidR="47FC4BAE">
        <w:rPr/>
        <w:t>Conclusion</w:t>
      </w:r>
    </w:p>
    <w:p w:rsidR="08F47E49" w:rsidP="2077D206" w:rsidRDefault="08F47E49" w14:paraId="15AF67B2" w14:textId="46C76B88">
      <w:pPr>
        <w:pStyle w:val="Normal"/>
        <w:spacing w:line="360" w:lineRule="auto"/>
        <w:ind w:left="0"/>
        <w:jc w:val="both"/>
        <w:rPr>
          <w:rFonts w:ascii="Arial" w:hAnsi="Arial" w:cs="Arial"/>
          <w:sz w:val="22"/>
          <w:szCs w:val="22"/>
        </w:rPr>
      </w:pPr>
      <w:r w:rsidRPr="2077D206" w:rsidR="08F47E49">
        <w:rPr>
          <w:rFonts w:ascii="Arial" w:hAnsi="Arial" w:cs="Arial"/>
          <w:sz w:val="22"/>
          <w:szCs w:val="22"/>
        </w:rPr>
        <w:t>Unhealthy conflict can damage a business's reputation and organisatio</w:t>
      </w:r>
      <w:r w:rsidRPr="2077D206" w:rsidR="512F760C">
        <w:rPr>
          <w:rFonts w:ascii="Arial" w:hAnsi="Arial" w:cs="Arial"/>
          <w:sz w:val="22"/>
          <w:szCs w:val="22"/>
        </w:rPr>
        <w:t xml:space="preserve">nal </w:t>
      </w:r>
      <w:r w:rsidRPr="2077D206" w:rsidR="26414B59">
        <w:rPr>
          <w:rFonts w:ascii="Arial" w:hAnsi="Arial" w:cs="Arial"/>
          <w:sz w:val="22"/>
          <w:szCs w:val="22"/>
        </w:rPr>
        <w:t>relationships;</w:t>
      </w:r>
      <w:r w:rsidRPr="2077D206" w:rsidR="512F760C">
        <w:rPr>
          <w:rFonts w:ascii="Arial" w:hAnsi="Arial" w:cs="Arial"/>
          <w:sz w:val="22"/>
          <w:szCs w:val="22"/>
        </w:rPr>
        <w:t xml:space="preserve"> </w:t>
      </w:r>
      <w:r w:rsidRPr="2077D206" w:rsidR="6047D913">
        <w:rPr>
          <w:rFonts w:ascii="Arial" w:hAnsi="Arial" w:cs="Arial"/>
          <w:sz w:val="22"/>
          <w:szCs w:val="22"/>
        </w:rPr>
        <w:t>therefore,</w:t>
      </w:r>
      <w:r w:rsidRPr="2077D206" w:rsidR="512F760C">
        <w:rPr>
          <w:rFonts w:ascii="Arial" w:hAnsi="Arial" w:cs="Arial"/>
          <w:sz w:val="22"/>
          <w:szCs w:val="22"/>
        </w:rPr>
        <w:t xml:space="preserve"> leaders must </w:t>
      </w:r>
      <w:r w:rsidRPr="2077D206" w:rsidR="5CB6F279">
        <w:rPr>
          <w:rFonts w:ascii="Arial" w:hAnsi="Arial" w:cs="Arial"/>
          <w:sz w:val="22"/>
          <w:szCs w:val="22"/>
        </w:rPr>
        <w:t xml:space="preserve">accept </w:t>
      </w:r>
      <w:r w:rsidRPr="2077D206" w:rsidR="0EAF85D3">
        <w:rPr>
          <w:rFonts w:ascii="Arial" w:hAnsi="Arial" w:cs="Arial"/>
          <w:sz w:val="22"/>
          <w:szCs w:val="22"/>
        </w:rPr>
        <w:t xml:space="preserve">that </w:t>
      </w:r>
      <w:r w:rsidRPr="2077D206" w:rsidR="5CB6F279">
        <w:rPr>
          <w:rFonts w:ascii="Arial" w:hAnsi="Arial" w:cs="Arial"/>
          <w:sz w:val="22"/>
          <w:szCs w:val="22"/>
        </w:rPr>
        <w:t xml:space="preserve">conflict is inevitable and must be prepared to face </w:t>
      </w:r>
      <w:r w:rsidRPr="2077D206" w:rsidR="6EE8B95A">
        <w:rPr>
          <w:rFonts w:ascii="Arial" w:hAnsi="Arial" w:cs="Arial"/>
          <w:sz w:val="22"/>
          <w:szCs w:val="22"/>
        </w:rPr>
        <w:t>issues</w:t>
      </w:r>
      <w:r w:rsidRPr="2077D206" w:rsidR="5CB6F279">
        <w:rPr>
          <w:rFonts w:ascii="Arial" w:hAnsi="Arial" w:cs="Arial"/>
          <w:sz w:val="22"/>
          <w:szCs w:val="22"/>
        </w:rPr>
        <w:t xml:space="preserve">.  </w:t>
      </w:r>
      <w:r w:rsidRPr="2077D206" w:rsidR="1B523BB5">
        <w:rPr>
          <w:rFonts w:ascii="Arial" w:hAnsi="Arial" w:cs="Arial"/>
          <w:sz w:val="22"/>
          <w:szCs w:val="22"/>
        </w:rPr>
        <w:t>Small issues can be avoided however, when it starts to affect the daily operations and relation</w:t>
      </w:r>
      <w:r w:rsidRPr="2077D206" w:rsidR="6F9D008F">
        <w:rPr>
          <w:rFonts w:ascii="Arial" w:hAnsi="Arial" w:cs="Arial"/>
          <w:sz w:val="22"/>
          <w:szCs w:val="22"/>
        </w:rPr>
        <w:t xml:space="preserve">ships, leaders must step </w:t>
      </w:r>
      <w:r w:rsidRPr="2077D206" w:rsidR="6F9D008F">
        <w:rPr>
          <w:rFonts w:ascii="Arial" w:hAnsi="Arial" w:cs="Arial"/>
          <w:sz w:val="22"/>
          <w:szCs w:val="22"/>
        </w:rPr>
        <w:t xml:space="preserve">in.  </w:t>
      </w:r>
      <w:r w:rsidRPr="2077D206" w:rsidR="5B75B1BF">
        <w:rPr>
          <w:rFonts w:ascii="Arial" w:hAnsi="Arial" w:cs="Arial"/>
          <w:sz w:val="22"/>
          <w:szCs w:val="22"/>
        </w:rPr>
        <w:t xml:space="preserve">One of the key elements of a leader to function is conflict resolution as it </w:t>
      </w:r>
      <w:r w:rsidRPr="2077D206" w:rsidR="304CDB4B">
        <w:rPr>
          <w:rFonts w:ascii="Arial" w:hAnsi="Arial" w:cs="Arial"/>
          <w:sz w:val="22"/>
          <w:szCs w:val="22"/>
        </w:rPr>
        <w:t xml:space="preserve">enables </w:t>
      </w:r>
      <w:r w:rsidRPr="2077D206" w:rsidR="67A25E1A">
        <w:rPr>
          <w:rFonts w:ascii="Arial" w:hAnsi="Arial" w:cs="Arial"/>
          <w:sz w:val="22"/>
          <w:szCs w:val="22"/>
        </w:rPr>
        <w:t>quality performance of the organisation</w:t>
      </w:r>
      <w:r w:rsidRPr="2077D206" w:rsidR="270984B4">
        <w:rPr>
          <w:rFonts w:ascii="Arial" w:hAnsi="Arial" w:cs="Arial"/>
          <w:sz w:val="22"/>
          <w:szCs w:val="22"/>
        </w:rPr>
        <w:t xml:space="preserve"> and allows growth opportunities</w:t>
      </w:r>
      <w:r w:rsidRPr="2077D206" w:rsidR="270984B4">
        <w:rPr>
          <w:rFonts w:ascii="Arial" w:hAnsi="Arial" w:cs="Arial"/>
          <w:sz w:val="22"/>
          <w:szCs w:val="22"/>
        </w:rPr>
        <w:t xml:space="preserve">.  </w:t>
      </w:r>
      <w:r w:rsidRPr="2077D206" w:rsidR="0AB2EFE1">
        <w:rPr>
          <w:rFonts w:ascii="Arial" w:hAnsi="Arial" w:cs="Arial"/>
          <w:sz w:val="22"/>
          <w:szCs w:val="22"/>
        </w:rPr>
        <w:t>Conflict is not always negative and can bring about a necessary change that c</w:t>
      </w:r>
      <w:r w:rsidRPr="2077D206" w:rsidR="1008B62C">
        <w:rPr>
          <w:rFonts w:ascii="Arial" w:hAnsi="Arial" w:cs="Arial"/>
          <w:sz w:val="22"/>
          <w:szCs w:val="22"/>
        </w:rPr>
        <w:t xml:space="preserve">an positively </w:t>
      </w:r>
      <w:r w:rsidRPr="2077D206" w:rsidR="1008B62C">
        <w:rPr>
          <w:rFonts w:ascii="Arial" w:hAnsi="Arial" w:cs="Arial"/>
          <w:sz w:val="22"/>
          <w:szCs w:val="22"/>
        </w:rPr>
        <w:t>impact</w:t>
      </w:r>
      <w:r w:rsidRPr="2077D206" w:rsidR="1008B62C">
        <w:rPr>
          <w:rFonts w:ascii="Arial" w:hAnsi="Arial" w:cs="Arial"/>
          <w:sz w:val="22"/>
          <w:szCs w:val="22"/>
        </w:rPr>
        <w:t xml:space="preserve"> the organisations performance</w:t>
      </w:r>
      <w:r w:rsidRPr="2077D206" w:rsidR="1008B62C">
        <w:rPr>
          <w:rFonts w:ascii="Arial" w:hAnsi="Arial" w:cs="Arial"/>
          <w:sz w:val="22"/>
          <w:szCs w:val="22"/>
        </w:rPr>
        <w:t xml:space="preserve">.  </w:t>
      </w:r>
      <w:r w:rsidRPr="2077D206" w:rsidR="270984B4">
        <w:rPr>
          <w:rFonts w:ascii="Arial" w:hAnsi="Arial" w:cs="Arial"/>
          <w:sz w:val="22"/>
          <w:szCs w:val="22"/>
        </w:rPr>
        <w:t xml:space="preserve">The Post Office should take this conflict from the perspective of </w:t>
      </w:r>
      <w:r w:rsidRPr="2077D206" w:rsidR="72D1ECD9">
        <w:rPr>
          <w:rFonts w:ascii="Arial" w:hAnsi="Arial" w:cs="Arial"/>
          <w:sz w:val="22"/>
          <w:szCs w:val="22"/>
        </w:rPr>
        <w:t>the interactionist view and see the conflict as an opportunity</w:t>
      </w:r>
      <w:r w:rsidRPr="2077D206" w:rsidR="51CA3BF0">
        <w:rPr>
          <w:rFonts w:ascii="Arial" w:hAnsi="Arial" w:cs="Arial"/>
          <w:sz w:val="22"/>
          <w:szCs w:val="22"/>
        </w:rPr>
        <w:t xml:space="preserve"> to</w:t>
      </w:r>
      <w:r w:rsidRPr="2077D206" w:rsidR="72D1ECD9">
        <w:rPr>
          <w:rFonts w:ascii="Arial" w:hAnsi="Arial" w:cs="Arial"/>
          <w:sz w:val="22"/>
          <w:szCs w:val="22"/>
        </w:rPr>
        <w:t xml:space="preserve"> make a positive change which would </w:t>
      </w:r>
      <w:r w:rsidRPr="2077D206" w:rsidR="72D1ECD9">
        <w:rPr>
          <w:rFonts w:ascii="Arial" w:hAnsi="Arial" w:cs="Arial"/>
          <w:sz w:val="22"/>
          <w:szCs w:val="22"/>
        </w:rPr>
        <w:t>benefit</w:t>
      </w:r>
      <w:r w:rsidRPr="2077D206" w:rsidR="72D1ECD9">
        <w:rPr>
          <w:rFonts w:ascii="Arial" w:hAnsi="Arial" w:cs="Arial"/>
          <w:sz w:val="22"/>
          <w:szCs w:val="22"/>
        </w:rPr>
        <w:t xml:space="preserve"> </w:t>
      </w:r>
      <w:r w:rsidRPr="2077D206" w:rsidR="77DDBCF1">
        <w:rPr>
          <w:rFonts w:ascii="Arial" w:hAnsi="Arial" w:cs="Arial"/>
          <w:sz w:val="22"/>
          <w:szCs w:val="22"/>
        </w:rPr>
        <w:t>employees and themselves</w:t>
      </w:r>
      <w:r w:rsidRPr="2077D206" w:rsidR="2C8DA0EC">
        <w:rPr>
          <w:rFonts w:ascii="Arial" w:hAnsi="Arial" w:cs="Arial"/>
          <w:sz w:val="22"/>
          <w:szCs w:val="22"/>
        </w:rPr>
        <w:t xml:space="preserve">.  </w:t>
      </w:r>
      <w:r w:rsidRPr="2077D206" w:rsidR="2C8DA0EC">
        <w:rPr>
          <w:rFonts w:ascii="Arial" w:hAnsi="Arial" w:cs="Arial"/>
          <w:sz w:val="22"/>
          <w:szCs w:val="22"/>
        </w:rPr>
        <w:t xml:space="preserve">As a big organisation, they can utilise an external consultancy to help </w:t>
      </w:r>
      <w:r w:rsidRPr="2077D206" w:rsidR="1611C060">
        <w:rPr>
          <w:rFonts w:ascii="Arial" w:hAnsi="Arial" w:cs="Arial"/>
          <w:sz w:val="22"/>
          <w:szCs w:val="22"/>
        </w:rPr>
        <w:t>assisting</w:t>
      </w:r>
      <w:r w:rsidRPr="2077D206" w:rsidR="1611C060">
        <w:rPr>
          <w:rFonts w:ascii="Arial" w:hAnsi="Arial" w:cs="Arial"/>
          <w:sz w:val="22"/>
          <w:szCs w:val="22"/>
        </w:rPr>
        <w:t xml:space="preserve"> in </w:t>
      </w:r>
      <w:r w:rsidRPr="2077D206" w:rsidR="2C8DA0EC">
        <w:rPr>
          <w:rFonts w:ascii="Arial" w:hAnsi="Arial" w:cs="Arial"/>
          <w:sz w:val="22"/>
          <w:szCs w:val="22"/>
        </w:rPr>
        <w:t>reaching solutions</w:t>
      </w:r>
      <w:r w:rsidRPr="2077D206" w:rsidR="13B6F9FB">
        <w:rPr>
          <w:rFonts w:ascii="Arial" w:hAnsi="Arial" w:cs="Arial"/>
          <w:sz w:val="22"/>
          <w:szCs w:val="22"/>
        </w:rPr>
        <w:t xml:space="preserve"> through negotiation</w:t>
      </w:r>
      <w:r w:rsidRPr="2077D206" w:rsidR="13B6F9FB">
        <w:rPr>
          <w:rFonts w:ascii="Arial" w:hAnsi="Arial" w:cs="Arial"/>
          <w:sz w:val="22"/>
          <w:szCs w:val="22"/>
        </w:rPr>
        <w:t xml:space="preserve">. </w:t>
      </w:r>
      <w:r w:rsidRPr="2077D206" w:rsidR="77DDBCF1">
        <w:rPr>
          <w:rFonts w:ascii="Arial" w:hAnsi="Arial" w:cs="Arial"/>
          <w:sz w:val="22"/>
          <w:szCs w:val="22"/>
        </w:rPr>
        <w:t xml:space="preserve"> </w:t>
      </w:r>
      <w:r w:rsidRPr="2077D206" w:rsidR="77DDBCF1">
        <w:rPr>
          <w:rFonts w:ascii="Arial" w:hAnsi="Arial" w:cs="Arial"/>
          <w:sz w:val="22"/>
          <w:szCs w:val="22"/>
        </w:rPr>
        <w:t>Although some resolutions require</w:t>
      </w:r>
      <w:r w:rsidRPr="2077D206" w:rsidR="42E67180">
        <w:rPr>
          <w:rFonts w:ascii="Arial" w:hAnsi="Arial" w:cs="Arial"/>
          <w:sz w:val="22"/>
          <w:szCs w:val="22"/>
        </w:rPr>
        <w:t xml:space="preserve"> both parties to compromise to achieve a win-win solution, the compromise should not </w:t>
      </w:r>
      <w:r w:rsidRPr="2077D206" w:rsidR="42E67180">
        <w:rPr>
          <w:rFonts w:ascii="Arial" w:hAnsi="Arial" w:cs="Arial"/>
          <w:sz w:val="22"/>
          <w:szCs w:val="22"/>
        </w:rPr>
        <w:t>impact</w:t>
      </w:r>
      <w:r w:rsidRPr="2077D206" w:rsidR="42E67180">
        <w:rPr>
          <w:rFonts w:ascii="Arial" w:hAnsi="Arial" w:cs="Arial"/>
          <w:sz w:val="22"/>
          <w:szCs w:val="22"/>
        </w:rPr>
        <w:t xml:space="preserve"> either party to an extent t</w:t>
      </w:r>
      <w:r w:rsidRPr="2077D206" w:rsidR="12C8EC8D">
        <w:rPr>
          <w:rFonts w:ascii="Arial" w:hAnsi="Arial" w:cs="Arial"/>
          <w:sz w:val="22"/>
          <w:szCs w:val="22"/>
        </w:rPr>
        <w:t>hat there is bitterness towards the other</w:t>
      </w:r>
      <w:r w:rsidRPr="2077D206" w:rsidR="188B4082">
        <w:rPr>
          <w:rFonts w:ascii="Arial" w:hAnsi="Arial" w:cs="Arial"/>
          <w:sz w:val="22"/>
          <w:szCs w:val="22"/>
        </w:rPr>
        <w:t xml:space="preserve"> and t</w:t>
      </w:r>
      <w:r w:rsidRPr="2077D206" w:rsidR="7A4DF71A">
        <w:rPr>
          <w:rFonts w:ascii="Arial" w:hAnsi="Arial" w:cs="Arial"/>
          <w:sz w:val="22"/>
          <w:szCs w:val="22"/>
        </w:rPr>
        <w:t>here should be a benefit for both parties to ensure smoother transition to the new change</w:t>
      </w:r>
      <w:r w:rsidRPr="2077D206" w:rsidR="7A4DF71A">
        <w:rPr>
          <w:rFonts w:ascii="Arial" w:hAnsi="Arial" w:cs="Arial"/>
          <w:sz w:val="22"/>
          <w:szCs w:val="22"/>
        </w:rPr>
        <w:t>.</w:t>
      </w:r>
      <w:r w:rsidRPr="2077D206" w:rsidR="3DBFEE90">
        <w:rPr>
          <w:rFonts w:ascii="Arial" w:hAnsi="Arial" w:cs="Arial"/>
          <w:sz w:val="22"/>
          <w:szCs w:val="22"/>
        </w:rPr>
        <w:t xml:space="preserve">  </w:t>
      </w:r>
      <w:r w:rsidRPr="2077D206" w:rsidR="12C8EC8D">
        <w:rPr>
          <w:rFonts w:ascii="Arial" w:hAnsi="Arial" w:cs="Arial"/>
          <w:sz w:val="22"/>
          <w:szCs w:val="22"/>
        </w:rPr>
        <w:t xml:space="preserve">  Managing change require</w:t>
      </w:r>
      <w:r w:rsidRPr="2077D206" w:rsidR="36CD7A78">
        <w:rPr>
          <w:rFonts w:ascii="Arial" w:hAnsi="Arial" w:cs="Arial"/>
          <w:sz w:val="22"/>
          <w:szCs w:val="22"/>
        </w:rPr>
        <w:t>s</w:t>
      </w:r>
      <w:r w:rsidRPr="2077D206" w:rsidR="12C8EC8D">
        <w:rPr>
          <w:rFonts w:ascii="Arial" w:hAnsi="Arial" w:cs="Arial"/>
          <w:sz w:val="22"/>
          <w:szCs w:val="22"/>
        </w:rPr>
        <w:t xml:space="preserve"> </w:t>
      </w:r>
      <w:r w:rsidRPr="2077D206" w:rsidR="4EBA2694">
        <w:rPr>
          <w:rFonts w:ascii="Arial" w:hAnsi="Arial" w:cs="Arial"/>
          <w:sz w:val="22"/>
          <w:szCs w:val="22"/>
        </w:rPr>
        <w:t xml:space="preserve">co-operation and the powerful party should not impose change forcefully as it will not resolves conflict </w:t>
      </w:r>
      <w:r w:rsidRPr="2077D206" w:rsidR="4EBA2694">
        <w:rPr>
          <w:rFonts w:ascii="Arial" w:hAnsi="Arial" w:cs="Arial"/>
          <w:sz w:val="22"/>
          <w:szCs w:val="22"/>
        </w:rPr>
        <w:t>rather prol</w:t>
      </w:r>
      <w:r w:rsidRPr="2077D206" w:rsidR="70AA6A59">
        <w:rPr>
          <w:rFonts w:ascii="Arial" w:hAnsi="Arial" w:cs="Arial"/>
          <w:sz w:val="22"/>
          <w:szCs w:val="22"/>
        </w:rPr>
        <w:t>ong</w:t>
      </w:r>
      <w:r w:rsidRPr="2077D206" w:rsidR="70AA6A59">
        <w:rPr>
          <w:rFonts w:ascii="Arial" w:hAnsi="Arial" w:cs="Arial"/>
          <w:sz w:val="22"/>
          <w:szCs w:val="22"/>
        </w:rPr>
        <w:t xml:space="preserve"> it</w:t>
      </w:r>
      <w:r w:rsidRPr="2077D206" w:rsidR="70AA6A59">
        <w:rPr>
          <w:rFonts w:ascii="Arial" w:hAnsi="Arial" w:cs="Arial"/>
          <w:sz w:val="22"/>
          <w:szCs w:val="22"/>
        </w:rPr>
        <w:t xml:space="preserve">.  </w:t>
      </w:r>
      <w:r w:rsidRPr="2077D206" w:rsidR="70AA6A59">
        <w:rPr>
          <w:rFonts w:ascii="Arial" w:hAnsi="Arial" w:cs="Arial"/>
          <w:sz w:val="22"/>
          <w:szCs w:val="22"/>
        </w:rPr>
        <w:t>L</w:t>
      </w:r>
      <w:r w:rsidRPr="2077D206" w:rsidR="19B929AA">
        <w:rPr>
          <w:rFonts w:ascii="Arial" w:hAnsi="Arial" w:cs="Arial"/>
          <w:sz w:val="22"/>
          <w:szCs w:val="22"/>
        </w:rPr>
        <w:t>e</w:t>
      </w:r>
      <w:r w:rsidRPr="2077D206" w:rsidR="70AA6A59">
        <w:rPr>
          <w:rFonts w:ascii="Arial" w:hAnsi="Arial" w:cs="Arial"/>
          <w:sz w:val="22"/>
          <w:szCs w:val="22"/>
        </w:rPr>
        <w:t>win</w:t>
      </w:r>
      <w:r w:rsidRPr="2077D206" w:rsidR="770FE907">
        <w:rPr>
          <w:rFonts w:ascii="Arial" w:hAnsi="Arial" w:cs="Arial"/>
          <w:sz w:val="22"/>
          <w:szCs w:val="22"/>
        </w:rPr>
        <w:t>’s 3-stage theory</w:t>
      </w:r>
      <w:r w:rsidRPr="2077D206" w:rsidR="27A2E9A7">
        <w:rPr>
          <w:rFonts w:ascii="Arial" w:hAnsi="Arial" w:cs="Arial"/>
          <w:sz w:val="22"/>
          <w:szCs w:val="22"/>
        </w:rPr>
        <w:t xml:space="preserve"> can be applied to</w:t>
      </w:r>
      <w:r w:rsidRPr="2077D206" w:rsidR="7B642945">
        <w:rPr>
          <w:rFonts w:ascii="Arial" w:hAnsi="Arial" w:cs="Arial"/>
          <w:sz w:val="22"/>
          <w:szCs w:val="22"/>
        </w:rPr>
        <w:t xml:space="preserve"> a wide range of scenarios</w:t>
      </w:r>
      <w:r w:rsidRPr="2077D206" w:rsidR="04035FC1">
        <w:rPr>
          <w:rFonts w:ascii="Arial" w:hAnsi="Arial" w:cs="Arial"/>
          <w:sz w:val="22"/>
          <w:szCs w:val="22"/>
        </w:rPr>
        <w:t xml:space="preserve"> and is </w:t>
      </w:r>
      <w:r w:rsidRPr="2077D206" w:rsidR="04035FC1">
        <w:rPr>
          <w:rFonts w:ascii="Arial" w:hAnsi="Arial" w:cs="Arial"/>
          <w:sz w:val="22"/>
          <w:szCs w:val="22"/>
        </w:rPr>
        <w:t>very simple</w:t>
      </w:r>
      <w:r w:rsidRPr="2077D206" w:rsidR="04035FC1">
        <w:rPr>
          <w:rFonts w:ascii="Arial" w:hAnsi="Arial" w:cs="Arial"/>
          <w:sz w:val="22"/>
          <w:szCs w:val="22"/>
        </w:rPr>
        <w:t xml:space="preserve"> to follow and the progressional stages is logical.  A large organisation such</w:t>
      </w:r>
      <w:r w:rsidRPr="2077D206" w:rsidR="08CC7C8C">
        <w:rPr>
          <w:rFonts w:ascii="Arial" w:hAnsi="Arial" w:cs="Arial"/>
          <w:sz w:val="22"/>
          <w:szCs w:val="22"/>
        </w:rPr>
        <w:t xml:space="preserve"> as the Post Office should adopt Kotter’s 8 Step Change Model whic</w:t>
      </w:r>
      <w:r w:rsidRPr="2077D206" w:rsidR="20E024F0">
        <w:rPr>
          <w:rFonts w:ascii="Arial" w:hAnsi="Arial" w:cs="Arial"/>
          <w:sz w:val="22"/>
          <w:szCs w:val="22"/>
        </w:rPr>
        <w:t xml:space="preserve">h </w:t>
      </w:r>
      <w:r w:rsidRPr="2077D206" w:rsidR="2D433E68">
        <w:rPr>
          <w:rFonts w:ascii="Arial" w:hAnsi="Arial" w:cs="Arial"/>
          <w:sz w:val="22"/>
          <w:szCs w:val="22"/>
        </w:rPr>
        <w:t>covers all aspects from cultural through to operational.</w:t>
      </w:r>
      <w:r w:rsidRPr="2077D206" w:rsidR="6B138DB2">
        <w:rPr>
          <w:rFonts w:ascii="Arial" w:hAnsi="Arial" w:cs="Arial"/>
          <w:sz w:val="22"/>
          <w:szCs w:val="22"/>
        </w:rPr>
        <w:t xml:space="preserve">  The right change management model should align with an </w:t>
      </w:r>
      <w:r w:rsidRPr="2077D206" w:rsidR="0ABB77D5">
        <w:rPr>
          <w:rFonts w:ascii="Arial" w:hAnsi="Arial" w:cs="Arial"/>
          <w:sz w:val="22"/>
          <w:szCs w:val="22"/>
        </w:rPr>
        <w:t>organisation's</w:t>
      </w:r>
      <w:r w:rsidRPr="2077D206" w:rsidR="6B138DB2">
        <w:rPr>
          <w:rFonts w:ascii="Arial" w:hAnsi="Arial" w:cs="Arial"/>
          <w:sz w:val="22"/>
          <w:szCs w:val="22"/>
        </w:rPr>
        <w:t xml:space="preserve"> specific goals, </w:t>
      </w:r>
      <w:r w:rsidRPr="2077D206" w:rsidR="3370BA0F">
        <w:rPr>
          <w:rFonts w:ascii="Arial" w:hAnsi="Arial" w:cs="Arial"/>
          <w:sz w:val="22"/>
          <w:szCs w:val="22"/>
        </w:rPr>
        <w:t>values</w:t>
      </w:r>
      <w:r w:rsidRPr="2077D206" w:rsidR="6B138DB2">
        <w:rPr>
          <w:rFonts w:ascii="Arial" w:hAnsi="Arial" w:cs="Arial"/>
          <w:sz w:val="22"/>
          <w:szCs w:val="22"/>
        </w:rPr>
        <w:t xml:space="preserve"> </w:t>
      </w:r>
      <w:r w:rsidRPr="2077D206" w:rsidR="4D53D08B">
        <w:rPr>
          <w:rFonts w:ascii="Arial" w:hAnsi="Arial" w:cs="Arial"/>
          <w:sz w:val="22"/>
          <w:szCs w:val="22"/>
        </w:rPr>
        <w:t>and the nature of the change they face, and should have an expert team to help guide staff transition to the new change</w:t>
      </w:r>
      <w:r w:rsidRPr="2077D206" w:rsidR="61F4EA32">
        <w:rPr>
          <w:rFonts w:ascii="Arial" w:hAnsi="Arial" w:cs="Arial"/>
          <w:sz w:val="22"/>
          <w:szCs w:val="22"/>
        </w:rPr>
        <w:t>.</w:t>
      </w:r>
    </w:p>
    <w:p w:rsidR="72323891" w:rsidP="2077D206" w:rsidRDefault="72323891" w14:paraId="55BDB3B4" w14:textId="6EE5A42F">
      <w:pPr>
        <w:pStyle w:val="Normal"/>
        <w:spacing w:line="360" w:lineRule="auto"/>
        <w:ind w:left="0"/>
        <w:jc w:val="both"/>
        <w:rPr>
          <w:rFonts w:ascii="Arial" w:hAnsi="Arial" w:cs="Arial"/>
          <w:sz w:val="22"/>
          <w:szCs w:val="22"/>
        </w:rPr>
      </w:pPr>
    </w:p>
    <w:p w:rsidR="72323891" w:rsidP="2077D206" w:rsidRDefault="72323891" w14:paraId="1BB7392B" w14:textId="5C42FA89">
      <w:pPr>
        <w:jc w:val="both"/>
      </w:pPr>
      <w:r>
        <w:br w:type="page"/>
      </w:r>
    </w:p>
    <w:p w:rsidR="72323891" w:rsidP="2077D206" w:rsidRDefault="72323891" w14:paraId="3408DE12" w14:textId="3D7B6298">
      <w:pPr>
        <w:pStyle w:val="Heading1"/>
        <w:jc w:val="center"/>
      </w:pPr>
      <w:bookmarkStart w:name="_Toc804312089" w:id="11"/>
      <w:r w:rsidR="72323891">
        <w:rPr/>
        <w:t>My Experience of this Module</w:t>
      </w:r>
      <w:bookmarkEnd w:id="11"/>
    </w:p>
    <w:p w:rsidR="003F3CE6" w:rsidP="2077D206" w:rsidRDefault="003F3CE6" w14:paraId="315455F6" w14:textId="0E450202">
      <w:pPr>
        <w:spacing w:line="360" w:lineRule="auto"/>
        <w:jc w:val="both"/>
        <w:rPr>
          <w:rFonts w:ascii="Arial" w:hAnsi="Arial" w:cs="Arial"/>
          <w:sz w:val="22"/>
          <w:szCs w:val="22"/>
        </w:rPr>
      </w:pPr>
      <w:r w:rsidRPr="2077D206" w:rsidR="003F3CE6">
        <w:rPr>
          <w:rFonts w:ascii="Arial" w:hAnsi="Arial" w:cs="Arial"/>
          <w:sz w:val="22"/>
          <w:szCs w:val="22"/>
        </w:rPr>
        <w:t xml:space="preserve">In this module, </w:t>
      </w:r>
      <w:r w:rsidRPr="2077D206" w:rsidR="00460E88">
        <w:rPr>
          <w:rFonts w:ascii="Arial" w:hAnsi="Arial" w:cs="Arial"/>
          <w:sz w:val="22"/>
          <w:szCs w:val="22"/>
        </w:rPr>
        <w:t xml:space="preserve">I was introduced to </w:t>
      </w:r>
      <w:r w:rsidRPr="2077D206" w:rsidR="00FA649F">
        <w:rPr>
          <w:rFonts w:ascii="Arial" w:hAnsi="Arial" w:cs="Arial"/>
          <w:sz w:val="22"/>
          <w:szCs w:val="22"/>
        </w:rPr>
        <w:t xml:space="preserve">Organisation Change Management which </w:t>
      </w:r>
      <w:r w:rsidRPr="2077D206" w:rsidR="00717C92">
        <w:rPr>
          <w:rFonts w:ascii="Arial" w:hAnsi="Arial" w:cs="Arial"/>
          <w:sz w:val="22"/>
          <w:szCs w:val="22"/>
        </w:rPr>
        <w:t xml:space="preserve">has </w:t>
      </w:r>
      <w:r w:rsidRPr="2077D206" w:rsidR="4296AF61">
        <w:rPr>
          <w:rFonts w:ascii="Arial" w:hAnsi="Arial" w:cs="Arial"/>
          <w:sz w:val="22"/>
          <w:szCs w:val="22"/>
        </w:rPr>
        <w:t>extended</w:t>
      </w:r>
      <w:r w:rsidRPr="2077D206" w:rsidR="00717C92">
        <w:rPr>
          <w:rFonts w:ascii="Arial" w:hAnsi="Arial" w:cs="Arial"/>
          <w:sz w:val="22"/>
          <w:szCs w:val="22"/>
        </w:rPr>
        <w:t xml:space="preserve"> m</w:t>
      </w:r>
      <w:r w:rsidRPr="2077D206" w:rsidR="00CC75BB">
        <w:rPr>
          <w:rFonts w:ascii="Arial" w:hAnsi="Arial" w:cs="Arial"/>
          <w:sz w:val="22"/>
          <w:szCs w:val="22"/>
        </w:rPr>
        <w:t xml:space="preserve">y </w:t>
      </w:r>
      <w:r w:rsidRPr="2077D206" w:rsidR="0787C045">
        <w:rPr>
          <w:rFonts w:ascii="Arial" w:hAnsi="Arial" w:cs="Arial"/>
          <w:sz w:val="22"/>
          <w:szCs w:val="22"/>
        </w:rPr>
        <w:t>knowledge</w:t>
      </w:r>
      <w:r w:rsidRPr="2077D206" w:rsidR="00CC75BB">
        <w:rPr>
          <w:rFonts w:ascii="Arial" w:hAnsi="Arial" w:cs="Arial"/>
          <w:sz w:val="22"/>
          <w:szCs w:val="22"/>
        </w:rPr>
        <w:t xml:space="preserve"> of why changes </w:t>
      </w:r>
      <w:r w:rsidRPr="2077D206" w:rsidR="00CD1E53">
        <w:rPr>
          <w:rFonts w:ascii="Arial" w:hAnsi="Arial" w:cs="Arial"/>
          <w:sz w:val="22"/>
          <w:szCs w:val="22"/>
        </w:rPr>
        <w:t xml:space="preserve">need to </w:t>
      </w:r>
      <w:r w:rsidRPr="2077D206" w:rsidR="00CC75BB">
        <w:rPr>
          <w:rFonts w:ascii="Arial" w:hAnsi="Arial" w:cs="Arial"/>
          <w:sz w:val="22"/>
          <w:szCs w:val="22"/>
        </w:rPr>
        <w:t xml:space="preserve">occur </w:t>
      </w:r>
      <w:r w:rsidRPr="2077D206" w:rsidR="00CD1E53">
        <w:rPr>
          <w:rFonts w:ascii="Arial" w:hAnsi="Arial" w:cs="Arial"/>
          <w:sz w:val="22"/>
          <w:szCs w:val="22"/>
        </w:rPr>
        <w:t xml:space="preserve">in organisations </w:t>
      </w:r>
      <w:r w:rsidRPr="2077D206" w:rsidR="00CC75BB">
        <w:rPr>
          <w:rFonts w:ascii="Arial" w:hAnsi="Arial" w:cs="Arial"/>
          <w:sz w:val="22"/>
          <w:szCs w:val="22"/>
        </w:rPr>
        <w:t xml:space="preserve">and </w:t>
      </w:r>
      <w:r w:rsidRPr="2077D206" w:rsidR="00177A46">
        <w:rPr>
          <w:rFonts w:ascii="Arial" w:hAnsi="Arial" w:cs="Arial"/>
          <w:sz w:val="22"/>
          <w:szCs w:val="22"/>
        </w:rPr>
        <w:t>how not all changes that do occur should be seen as a negative conflict but rather a way of improving the future state of the organisation</w:t>
      </w:r>
      <w:r w:rsidRPr="2077D206" w:rsidR="00177A46">
        <w:rPr>
          <w:rFonts w:ascii="Arial" w:hAnsi="Arial" w:cs="Arial"/>
          <w:sz w:val="22"/>
          <w:szCs w:val="22"/>
        </w:rPr>
        <w:t>.</w:t>
      </w:r>
      <w:r w:rsidRPr="2077D206" w:rsidR="1E4901E1">
        <w:rPr>
          <w:rFonts w:ascii="Arial" w:hAnsi="Arial" w:cs="Arial"/>
          <w:sz w:val="22"/>
          <w:szCs w:val="22"/>
        </w:rPr>
        <w:t xml:space="preserve">  </w:t>
      </w:r>
      <w:r w:rsidRPr="2077D206" w:rsidR="1E4901E1">
        <w:rPr>
          <w:rFonts w:ascii="Arial" w:hAnsi="Arial" w:cs="Arial"/>
          <w:sz w:val="22"/>
          <w:szCs w:val="22"/>
        </w:rPr>
        <w:t>Previously I was not aware of the different perspectives of organisational conflict and how earlier perspectives view of conflict was regarded negative</w:t>
      </w:r>
      <w:r w:rsidRPr="2077D206" w:rsidR="1E4901E1">
        <w:rPr>
          <w:rFonts w:ascii="Arial" w:hAnsi="Arial" w:cs="Arial"/>
          <w:sz w:val="22"/>
          <w:szCs w:val="22"/>
        </w:rPr>
        <w:t xml:space="preserve">.  </w:t>
      </w:r>
      <w:r w:rsidRPr="2077D206" w:rsidR="1E4901E1">
        <w:rPr>
          <w:rFonts w:ascii="Arial" w:hAnsi="Arial" w:cs="Arial"/>
          <w:sz w:val="22"/>
          <w:szCs w:val="22"/>
        </w:rPr>
        <w:t>This is important in the context of the workplace</w:t>
      </w:r>
      <w:r w:rsidRPr="2077D206" w:rsidR="44F868BB">
        <w:rPr>
          <w:rFonts w:ascii="Arial" w:hAnsi="Arial" w:cs="Arial"/>
          <w:sz w:val="22"/>
          <w:szCs w:val="22"/>
        </w:rPr>
        <w:t xml:space="preserve"> and the aspects of change, as some changes can be a planned event </w:t>
      </w:r>
      <w:r w:rsidRPr="2077D206" w:rsidR="2A929682">
        <w:rPr>
          <w:rFonts w:ascii="Arial" w:hAnsi="Arial" w:cs="Arial"/>
          <w:sz w:val="22"/>
          <w:szCs w:val="22"/>
        </w:rPr>
        <w:t>or emergent in nature</w:t>
      </w:r>
      <w:r w:rsidRPr="2077D206" w:rsidR="37011C33">
        <w:rPr>
          <w:rFonts w:ascii="Arial" w:hAnsi="Arial" w:cs="Arial"/>
          <w:sz w:val="22"/>
          <w:szCs w:val="22"/>
        </w:rPr>
        <w:t>, and therefore will allow me</w:t>
      </w:r>
      <w:r w:rsidRPr="2077D206" w:rsidR="6FCC1F16">
        <w:rPr>
          <w:rFonts w:ascii="Arial" w:hAnsi="Arial" w:cs="Arial"/>
          <w:sz w:val="22"/>
          <w:szCs w:val="22"/>
        </w:rPr>
        <w:t xml:space="preserve"> to </w:t>
      </w:r>
      <w:r w:rsidRPr="2077D206" w:rsidR="6FCC1F16">
        <w:rPr>
          <w:rFonts w:ascii="Arial" w:hAnsi="Arial" w:cs="Arial"/>
          <w:sz w:val="22"/>
          <w:szCs w:val="22"/>
        </w:rPr>
        <w:t>identify</w:t>
      </w:r>
      <w:r w:rsidRPr="2077D206" w:rsidR="6FCC1F16">
        <w:rPr>
          <w:rFonts w:ascii="Arial" w:hAnsi="Arial" w:cs="Arial"/>
          <w:sz w:val="22"/>
          <w:szCs w:val="22"/>
        </w:rPr>
        <w:t xml:space="preserve"> important individuals (those most impacted by changes/conflict)</w:t>
      </w:r>
      <w:r w:rsidRPr="2077D206" w:rsidR="37011C33">
        <w:rPr>
          <w:rFonts w:ascii="Arial" w:hAnsi="Arial" w:cs="Arial"/>
          <w:sz w:val="22"/>
          <w:szCs w:val="22"/>
        </w:rPr>
        <w:t xml:space="preserve"> to </w:t>
      </w:r>
      <w:r w:rsidRPr="2077D206" w:rsidR="026EE4B1">
        <w:rPr>
          <w:rFonts w:ascii="Arial" w:hAnsi="Arial" w:cs="Arial"/>
          <w:sz w:val="22"/>
          <w:szCs w:val="22"/>
        </w:rPr>
        <w:t>manage changes in the workplace</w:t>
      </w:r>
      <w:r w:rsidRPr="2077D206" w:rsidR="026EE4B1">
        <w:rPr>
          <w:rFonts w:ascii="Arial" w:hAnsi="Arial" w:cs="Arial"/>
          <w:sz w:val="22"/>
          <w:szCs w:val="22"/>
        </w:rPr>
        <w:t xml:space="preserve">. </w:t>
      </w:r>
      <w:r w:rsidRPr="2077D206" w:rsidR="2A929682">
        <w:rPr>
          <w:rFonts w:ascii="Arial" w:hAnsi="Arial" w:cs="Arial"/>
          <w:sz w:val="22"/>
          <w:szCs w:val="22"/>
        </w:rPr>
        <w:t xml:space="preserve"> </w:t>
      </w:r>
      <w:r w:rsidRPr="2077D206" w:rsidR="2A929682">
        <w:rPr>
          <w:rFonts w:ascii="Arial" w:hAnsi="Arial" w:cs="Arial"/>
          <w:sz w:val="22"/>
          <w:szCs w:val="22"/>
        </w:rPr>
        <w:t xml:space="preserve">Resistance </w:t>
      </w:r>
      <w:r w:rsidRPr="2077D206" w:rsidR="0D4B9C68">
        <w:rPr>
          <w:rFonts w:ascii="Arial" w:hAnsi="Arial" w:cs="Arial"/>
          <w:sz w:val="22"/>
          <w:szCs w:val="22"/>
        </w:rPr>
        <w:t>to changes can</w:t>
      </w:r>
      <w:r w:rsidRPr="2077D206" w:rsidR="7D003E2C">
        <w:rPr>
          <w:rFonts w:ascii="Arial" w:hAnsi="Arial" w:cs="Arial"/>
          <w:sz w:val="22"/>
          <w:szCs w:val="22"/>
        </w:rPr>
        <w:t xml:space="preserve"> be</w:t>
      </w:r>
      <w:r w:rsidRPr="2077D206" w:rsidR="0D4B9C68">
        <w:rPr>
          <w:rFonts w:ascii="Arial" w:hAnsi="Arial" w:cs="Arial"/>
          <w:sz w:val="22"/>
          <w:szCs w:val="22"/>
        </w:rPr>
        <w:t xml:space="preserve"> seen as an opportunity for learning and development</w:t>
      </w:r>
      <w:r w:rsidRPr="2077D206" w:rsidR="6B3F7D14">
        <w:rPr>
          <w:rFonts w:ascii="Arial" w:hAnsi="Arial" w:cs="Arial"/>
          <w:sz w:val="22"/>
          <w:szCs w:val="22"/>
        </w:rPr>
        <w:t xml:space="preserve"> and therefore I should consider individual employee's personalities, </w:t>
      </w:r>
      <w:r w:rsidRPr="2077D206" w:rsidR="6B3F7D14">
        <w:rPr>
          <w:rFonts w:ascii="Arial" w:hAnsi="Arial" w:cs="Arial"/>
          <w:sz w:val="22"/>
          <w:szCs w:val="22"/>
        </w:rPr>
        <w:t>culture</w:t>
      </w:r>
      <w:r w:rsidRPr="2077D206" w:rsidR="6B3F7D14">
        <w:rPr>
          <w:rFonts w:ascii="Arial" w:hAnsi="Arial" w:cs="Arial"/>
          <w:sz w:val="22"/>
          <w:szCs w:val="22"/>
        </w:rPr>
        <w:t xml:space="preserve"> and interest in a crisis before action pla</w:t>
      </w:r>
      <w:r w:rsidRPr="2077D206" w:rsidR="3C7EB9AF">
        <w:rPr>
          <w:rFonts w:ascii="Arial" w:hAnsi="Arial" w:cs="Arial"/>
          <w:sz w:val="22"/>
          <w:szCs w:val="22"/>
        </w:rPr>
        <w:t>nning how or what ways to manage a situation</w:t>
      </w:r>
      <w:r w:rsidRPr="2077D206" w:rsidR="0D4B9C68">
        <w:rPr>
          <w:rFonts w:ascii="Arial" w:hAnsi="Arial" w:cs="Arial"/>
          <w:sz w:val="22"/>
          <w:szCs w:val="22"/>
        </w:rPr>
        <w:t>.</w:t>
      </w:r>
      <w:r w:rsidRPr="2077D206" w:rsidR="7BE0A8A4">
        <w:rPr>
          <w:rFonts w:ascii="Arial" w:hAnsi="Arial" w:cs="Arial"/>
          <w:sz w:val="22"/>
          <w:szCs w:val="22"/>
        </w:rPr>
        <w:t xml:space="preserve"> </w:t>
      </w:r>
      <w:r w:rsidRPr="2077D206" w:rsidR="7A8C2BC0">
        <w:rPr>
          <w:rFonts w:ascii="Arial" w:hAnsi="Arial" w:cs="Arial"/>
          <w:sz w:val="22"/>
          <w:szCs w:val="22"/>
        </w:rPr>
        <w:t xml:space="preserve"> </w:t>
      </w:r>
      <w:r w:rsidRPr="2077D206" w:rsidR="0BFDD22E">
        <w:rPr>
          <w:rFonts w:ascii="Arial" w:hAnsi="Arial" w:cs="Arial"/>
          <w:sz w:val="22"/>
          <w:szCs w:val="22"/>
        </w:rPr>
        <w:t xml:space="preserve">I have always been the type of person that tries to ignore issues as far as I </w:t>
      </w:r>
      <w:r w:rsidRPr="2077D206" w:rsidR="5712A4A1">
        <w:rPr>
          <w:rFonts w:ascii="Arial" w:hAnsi="Arial" w:cs="Arial"/>
          <w:sz w:val="22"/>
          <w:szCs w:val="22"/>
        </w:rPr>
        <w:t>can and</w:t>
      </w:r>
      <w:r w:rsidRPr="2077D206" w:rsidR="0BFDD22E">
        <w:rPr>
          <w:rFonts w:ascii="Arial" w:hAnsi="Arial" w:cs="Arial"/>
          <w:sz w:val="22"/>
          <w:szCs w:val="22"/>
        </w:rPr>
        <w:t xml:space="preserve"> have not felt confident enough</w:t>
      </w:r>
      <w:r w:rsidRPr="2077D206" w:rsidR="0620BD39">
        <w:rPr>
          <w:rFonts w:ascii="Arial" w:hAnsi="Arial" w:cs="Arial"/>
          <w:sz w:val="22"/>
          <w:szCs w:val="22"/>
        </w:rPr>
        <w:t xml:space="preserve"> to manage big projects due to this</w:t>
      </w:r>
      <w:r w:rsidRPr="2077D206" w:rsidR="0620BD39">
        <w:rPr>
          <w:rFonts w:ascii="Arial" w:hAnsi="Arial" w:cs="Arial"/>
          <w:sz w:val="22"/>
          <w:szCs w:val="22"/>
        </w:rPr>
        <w:t xml:space="preserve">.  </w:t>
      </w:r>
      <w:r w:rsidRPr="2077D206" w:rsidR="0620BD39">
        <w:rPr>
          <w:rFonts w:ascii="Arial" w:hAnsi="Arial" w:cs="Arial"/>
          <w:sz w:val="22"/>
          <w:szCs w:val="22"/>
        </w:rPr>
        <w:t>However</w:t>
      </w:r>
      <w:r w:rsidRPr="2077D206" w:rsidR="1AED1988">
        <w:rPr>
          <w:rFonts w:ascii="Arial" w:hAnsi="Arial" w:cs="Arial"/>
          <w:sz w:val="22"/>
          <w:szCs w:val="22"/>
        </w:rPr>
        <w:t xml:space="preserve">, after understanding theory and perspectives and </w:t>
      </w:r>
      <w:r w:rsidRPr="2077D206" w:rsidR="1AED1988">
        <w:rPr>
          <w:rFonts w:ascii="Arial" w:hAnsi="Arial" w:cs="Arial"/>
          <w:sz w:val="22"/>
          <w:szCs w:val="22"/>
        </w:rPr>
        <w:t>acquiring</w:t>
      </w:r>
      <w:r w:rsidRPr="2077D206" w:rsidR="1AED1988">
        <w:rPr>
          <w:rFonts w:ascii="Arial" w:hAnsi="Arial" w:cs="Arial"/>
          <w:sz w:val="22"/>
          <w:szCs w:val="22"/>
        </w:rPr>
        <w:t xml:space="preserve"> sufficient knowledge to manage conflict</w:t>
      </w:r>
      <w:r w:rsidRPr="2077D206" w:rsidR="7E2460EA">
        <w:rPr>
          <w:rFonts w:ascii="Arial" w:hAnsi="Arial" w:cs="Arial"/>
          <w:sz w:val="22"/>
          <w:szCs w:val="22"/>
        </w:rPr>
        <w:t xml:space="preserve"> and applying this to my report,</w:t>
      </w:r>
      <w:r w:rsidRPr="2077D206" w:rsidR="1AED1988">
        <w:rPr>
          <w:rFonts w:ascii="Arial" w:hAnsi="Arial" w:cs="Arial"/>
          <w:sz w:val="22"/>
          <w:szCs w:val="22"/>
        </w:rPr>
        <w:t xml:space="preserve"> I feel </w:t>
      </w:r>
      <w:r w:rsidRPr="2077D206" w:rsidR="3DEB8FD4">
        <w:rPr>
          <w:rFonts w:ascii="Arial" w:hAnsi="Arial" w:cs="Arial"/>
          <w:sz w:val="22"/>
          <w:szCs w:val="22"/>
        </w:rPr>
        <w:t xml:space="preserve">it has helped me to feel confident to deal with conflict situations in the workplace, and not to judge from my perspective but rather that </w:t>
      </w:r>
      <w:r w:rsidRPr="2077D206" w:rsidR="0F25B1C3">
        <w:rPr>
          <w:rFonts w:ascii="Arial" w:hAnsi="Arial" w:cs="Arial"/>
          <w:sz w:val="22"/>
          <w:szCs w:val="22"/>
        </w:rPr>
        <w:t>everyone's</w:t>
      </w:r>
      <w:r w:rsidRPr="2077D206" w:rsidR="3DEB8FD4">
        <w:rPr>
          <w:rFonts w:ascii="Arial" w:hAnsi="Arial" w:cs="Arial"/>
          <w:sz w:val="22"/>
          <w:szCs w:val="22"/>
        </w:rPr>
        <w:t xml:space="preserve"> own opinions, interest and </w:t>
      </w:r>
      <w:r w:rsidRPr="2077D206" w:rsidR="0A27ADED">
        <w:rPr>
          <w:rFonts w:ascii="Arial" w:hAnsi="Arial" w:cs="Arial"/>
          <w:sz w:val="22"/>
          <w:szCs w:val="22"/>
        </w:rPr>
        <w:t>power affects how they interpret conflict.</w:t>
      </w:r>
      <w:r w:rsidRPr="2077D206" w:rsidR="1ABF628E">
        <w:rPr>
          <w:rFonts w:ascii="Arial" w:hAnsi="Arial" w:cs="Arial"/>
          <w:sz w:val="22"/>
          <w:szCs w:val="22"/>
        </w:rPr>
        <w:t xml:space="preserve"> </w:t>
      </w:r>
      <w:r w:rsidRPr="2077D206" w:rsidR="0ABE84CB">
        <w:rPr>
          <w:rFonts w:ascii="Arial" w:hAnsi="Arial" w:cs="Arial"/>
          <w:sz w:val="22"/>
          <w:szCs w:val="22"/>
        </w:rPr>
        <w:t xml:space="preserve">Knowing that to reach a win-win solution there must be some form of loss, </w:t>
      </w:r>
      <w:r w:rsidRPr="2077D206" w:rsidR="717C65EA">
        <w:rPr>
          <w:rFonts w:ascii="Arial" w:hAnsi="Arial" w:cs="Arial"/>
          <w:sz w:val="22"/>
          <w:szCs w:val="22"/>
        </w:rPr>
        <w:t xml:space="preserve">a </w:t>
      </w:r>
      <w:r w:rsidRPr="2077D206" w:rsidR="0ABE84CB">
        <w:rPr>
          <w:rFonts w:ascii="Arial" w:hAnsi="Arial" w:cs="Arial"/>
          <w:sz w:val="22"/>
          <w:szCs w:val="22"/>
        </w:rPr>
        <w:t xml:space="preserve">compromise must be made </w:t>
      </w:r>
      <w:r w:rsidRPr="2077D206" w:rsidR="56F8CB93">
        <w:rPr>
          <w:rFonts w:ascii="Arial" w:hAnsi="Arial" w:cs="Arial"/>
          <w:sz w:val="22"/>
          <w:szCs w:val="22"/>
        </w:rPr>
        <w:t xml:space="preserve">to ensure both parties find a middle ground in any given situation to ensure resolution.  </w:t>
      </w:r>
      <w:r w:rsidRPr="2077D206" w:rsidR="4CDB3D93">
        <w:rPr>
          <w:rFonts w:ascii="Arial" w:hAnsi="Arial" w:cs="Arial"/>
          <w:sz w:val="22"/>
          <w:szCs w:val="22"/>
        </w:rPr>
        <w:t xml:space="preserve">I feel the module has helped </w:t>
      </w:r>
      <w:r w:rsidRPr="2077D206" w:rsidR="66D8E95A">
        <w:rPr>
          <w:rFonts w:ascii="Arial" w:hAnsi="Arial" w:cs="Arial"/>
          <w:sz w:val="22"/>
          <w:szCs w:val="22"/>
        </w:rPr>
        <w:t>me</w:t>
      </w:r>
      <w:r w:rsidRPr="2077D206" w:rsidR="4CDB3D93">
        <w:rPr>
          <w:rFonts w:ascii="Arial" w:hAnsi="Arial" w:cs="Arial"/>
          <w:sz w:val="22"/>
          <w:szCs w:val="22"/>
        </w:rPr>
        <w:t xml:space="preserve"> as </w:t>
      </w:r>
      <w:r w:rsidRPr="2077D206" w:rsidR="077605A8">
        <w:rPr>
          <w:rFonts w:ascii="Arial" w:hAnsi="Arial" w:cs="Arial"/>
          <w:sz w:val="22"/>
          <w:szCs w:val="22"/>
        </w:rPr>
        <w:t xml:space="preserve">an </w:t>
      </w:r>
      <w:r w:rsidRPr="2077D206" w:rsidR="4CDB3D93">
        <w:rPr>
          <w:rFonts w:ascii="Arial" w:hAnsi="Arial" w:cs="Arial"/>
          <w:sz w:val="22"/>
          <w:szCs w:val="22"/>
        </w:rPr>
        <w:t>individual</w:t>
      </w:r>
      <w:r w:rsidRPr="2077D206" w:rsidR="17B66928">
        <w:rPr>
          <w:rFonts w:ascii="Arial" w:hAnsi="Arial" w:cs="Arial"/>
          <w:sz w:val="22"/>
          <w:szCs w:val="22"/>
        </w:rPr>
        <w:t xml:space="preserve"> </w:t>
      </w:r>
      <w:r w:rsidRPr="2077D206" w:rsidR="4CDB3D93">
        <w:rPr>
          <w:rFonts w:ascii="Arial" w:hAnsi="Arial" w:cs="Arial"/>
          <w:sz w:val="22"/>
          <w:szCs w:val="22"/>
        </w:rPr>
        <w:t xml:space="preserve">to understand a key aspect of leadership that is vital to how </w:t>
      </w:r>
      <w:r w:rsidRPr="2077D206" w:rsidR="0F8147CC">
        <w:rPr>
          <w:rFonts w:ascii="Arial" w:hAnsi="Arial" w:cs="Arial"/>
          <w:sz w:val="22"/>
          <w:szCs w:val="22"/>
        </w:rPr>
        <w:t>I</w:t>
      </w:r>
      <w:r w:rsidRPr="2077D206" w:rsidR="4CDB3D93">
        <w:rPr>
          <w:rFonts w:ascii="Arial" w:hAnsi="Arial" w:cs="Arial"/>
          <w:sz w:val="22"/>
          <w:szCs w:val="22"/>
        </w:rPr>
        <w:t xml:space="preserve"> perform</w:t>
      </w:r>
      <w:r w:rsidRPr="2077D206" w:rsidR="1745733C">
        <w:rPr>
          <w:rFonts w:ascii="Arial" w:hAnsi="Arial" w:cs="Arial"/>
          <w:sz w:val="22"/>
          <w:szCs w:val="22"/>
        </w:rPr>
        <w:t xml:space="preserve"> </w:t>
      </w:r>
      <w:r w:rsidRPr="2077D206" w:rsidR="6165CC81">
        <w:rPr>
          <w:rFonts w:ascii="Arial" w:hAnsi="Arial" w:cs="Arial"/>
          <w:sz w:val="22"/>
          <w:szCs w:val="22"/>
        </w:rPr>
        <w:t>as an employee and hope to put it into practice</w:t>
      </w:r>
      <w:r w:rsidRPr="2077D206" w:rsidR="02FCDC73">
        <w:rPr>
          <w:rFonts w:ascii="Arial" w:hAnsi="Arial" w:cs="Arial"/>
          <w:sz w:val="22"/>
          <w:szCs w:val="22"/>
        </w:rPr>
        <w:t xml:space="preserve"> in my future endeavours</w:t>
      </w:r>
      <w:r w:rsidRPr="2077D206" w:rsidR="6165CC81">
        <w:rPr>
          <w:rFonts w:ascii="Arial" w:hAnsi="Arial" w:cs="Arial"/>
          <w:sz w:val="22"/>
          <w:szCs w:val="22"/>
        </w:rPr>
        <w:t>.</w:t>
      </w:r>
      <w:r w:rsidRPr="2077D206" w:rsidR="516A91B7">
        <w:rPr>
          <w:rFonts w:ascii="Arial" w:hAnsi="Arial" w:cs="Arial"/>
          <w:sz w:val="22"/>
          <w:szCs w:val="22"/>
        </w:rPr>
        <w:t xml:space="preserve">  As an employee I see how any changes that do occur are for the benefit of the </w:t>
      </w:r>
      <w:r w:rsidRPr="2077D206" w:rsidR="1968AB3A">
        <w:rPr>
          <w:rFonts w:ascii="Arial" w:hAnsi="Arial" w:cs="Arial"/>
          <w:sz w:val="22"/>
          <w:szCs w:val="22"/>
        </w:rPr>
        <w:t>organisation's</w:t>
      </w:r>
      <w:r w:rsidRPr="2077D206" w:rsidR="516A91B7">
        <w:rPr>
          <w:rFonts w:ascii="Arial" w:hAnsi="Arial" w:cs="Arial"/>
          <w:sz w:val="22"/>
          <w:szCs w:val="22"/>
        </w:rPr>
        <w:t xml:space="preserve"> future success</w:t>
      </w:r>
      <w:r w:rsidRPr="2077D206" w:rsidR="040F145B">
        <w:rPr>
          <w:rFonts w:ascii="Arial" w:hAnsi="Arial" w:cs="Arial"/>
          <w:sz w:val="22"/>
          <w:szCs w:val="22"/>
        </w:rPr>
        <w:t>.</w:t>
      </w:r>
    </w:p>
    <w:p w:rsidR="7CBAF58D" w:rsidRDefault="7CBAF58D" w14:paraId="496F142A" w14:textId="1FDA21A3">
      <w:r>
        <w:br w:type="page"/>
      </w:r>
    </w:p>
    <w:p w:rsidR="00B43975" w:rsidP="7CBAF58D" w:rsidRDefault="00B43975" w14:paraId="6438DBF0" w14:textId="6B955AE6">
      <w:pPr>
        <w:pStyle w:val="Heading1"/>
        <w:jc w:val="center"/>
        <w:rPr>
          <w:rFonts w:ascii="Arial" w:hAnsi="Arial" w:cs="Arial"/>
          <w:sz w:val="22"/>
          <w:szCs w:val="22"/>
        </w:rPr>
      </w:pPr>
      <w:bookmarkStart w:name="_Toc490714767" w:id="12"/>
      <w:r>
        <w:t>REFERENCES</w:t>
      </w:r>
      <w:bookmarkEnd w:id="12"/>
    </w:p>
    <w:p w:rsidRPr="00E616FC" w:rsidR="00E616FC" w:rsidP="00B52814" w:rsidRDefault="00E616FC" w14:paraId="682625BD" w14:textId="77777777">
      <w:pPr>
        <w:spacing w:line="360" w:lineRule="auto"/>
        <w:rPr>
          <w:rFonts w:ascii="Arial" w:hAnsi="Arial" w:cs="Arial"/>
          <w:sz w:val="22"/>
          <w:szCs w:val="22"/>
        </w:rPr>
      </w:pPr>
    </w:p>
    <w:p w:rsidR="00E616FC" w:rsidP="2077D206" w:rsidRDefault="00E616FC" w14:paraId="21B873F7" w14:textId="678F8570">
      <w:pPr>
        <w:spacing w:line="360" w:lineRule="auto"/>
        <w:jc w:val="both"/>
        <w:rPr>
          <w:rFonts w:ascii="Arial" w:hAnsi="Arial" w:eastAsia="Arial" w:cs="Arial"/>
          <w:b w:val="0"/>
          <w:bCs w:val="0"/>
          <w:color w:val="222222"/>
          <w:sz w:val="22"/>
          <w:szCs w:val="22"/>
          <w:shd w:val="clear" w:color="auto" w:fill="FFFFFF"/>
        </w:rPr>
      </w:pPr>
      <w:r w:rsidRPr="2077D206" w:rsidR="00E616FC">
        <w:rPr>
          <w:rFonts w:ascii="Arial" w:hAnsi="Arial" w:eastAsia="Arial" w:cs="Arial"/>
          <w:b w:val="0"/>
          <w:bCs w:val="0"/>
          <w:color w:val="222222"/>
          <w:sz w:val="22"/>
          <w:szCs w:val="22"/>
          <w:shd w:val="clear" w:color="auto" w:fill="FFFFFF"/>
        </w:rPr>
        <w:t xml:space="preserve">Ali, G. and Hassan, M. </w:t>
      </w:r>
      <w:r w:rsidRPr="2077D206" w:rsidR="00E616FC">
        <w:rPr>
          <w:rFonts w:ascii="Arial" w:hAnsi="Arial" w:eastAsia="Arial" w:cs="Arial"/>
          <w:b w:val="0"/>
          <w:bCs w:val="0"/>
          <w:color w:val="222222"/>
          <w:sz w:val="22"/>
          <w:szCs w:val="22"/>
          <w:shd w:val="clear" w:color="auto" w:fill="FFFFFF"/>
        </w:rPr>
        <w:t>(</w:t>
      </w:r>
      <w:r w:rsidRPr="2077D206" w:rsidR="00E616FC">
        <w:rPr>
          <w:rFonts w:ascii="Arial" w:hAnsi="Arial" w:eastAsia="Arial" w:cs="Arial"/>
          <w:b w:val="0"/>
          <w:bCs w:val="0"/>
          <w:color w:val="222222"/>
          <w:sz w:val="22"/>
          <w:szCs w:val="22"/>
          <w:shd w:val="clear" w:color="auto" w:fill="FFFFFF"/>
        </w:rPr>
        <w:t>2022</w:t>
      </w:r>
      <w:r w:rsidRPr="2077D206" w:rsidR="00E616FC">
        <w:rPr>
          <w:rFonts w:ascii="Arial" w:hAnsi="Arial" w:eastAsia="Arial" w:cs="Arial"/>
          <w:b w:val="0"/>
          <w:bCs w:val="0"/>
          <w:color w:val="222222"/>
          <w:sz w:val="22"/>
          <w:szCs w:val="22"/>
          <w:shd w:val="clear" w:color="auto" w:fill="FFFFFF"/>
        </w:rPr>
        <w:t>)</w:t>
      </w:r>
      <w:r w:rsidRPr="2077D206" w:rsidR="00E616FC">
        <w:rPr>
          <w:rFonts w:ascii="Arial" w:hAnsi="Arial" w:eastAsia="Arial" w:cs="Arial"/>
          <w:b w:val="0"/>
          <w:bCs w:val="0"/>
          <w:color w:val="222222"/>
          <w:sz w:val="22"/>
          <w:szCs w:val="22"/>
          <w:shd w:val="clear" w:color="auto" w:fill="FFFFFF"/>
        </w:rPr>
        <w:t>. The Review of Organization Change Management and Employee Performance. </w:t>
      </w:r>
      <w:r w:rsidRPr="2077D206" w:rsidR="00E616FC">
        <w:rPr>
          <w:rFonts w:ascii="Arial" w:hAnsi="Arial" w:eastAsia="Arial" w:cs="Arial"/>
          <w:b w:val="0"/>
          <w:bCs w:val="0"/>
          <w:i w:val="1"/>
          <w:iCs w:val="1"/>
          <w:color w:val="222222"/>
          <w:sz w:val="22"/>
          <w:szCs w:val="22"/>
          <w:shd w:val="clear" w:color="auto" w:fill="FFFFFF"/>
        </w:rPr>
        <w:t xml:space="preserve">Journal of </w:t>
      </w:r>
      <w:r w:rsidRPr="2077D206" w:rsidR="00E616FC">
        <w:rPr>
          <w:rFonts w:ascii="Arial" w:hAnsi="Arial" w:eastAsia="Arial" w:cs="Arial"/>
          <w:b w:val="0"/>
          <w:bCs w:val="0"/>
          <w:i w:val="1"/>
          <w:iCs w:val="1"/>
          <w:color w:val="222222"/>
          <w:sz w:val="22"/>
          <w:szCs w:val="22"/>
          <w:shd w:val="clear" w:color="auto" w:fill="FFFFFF"/>
        </w:rPr>
        <w:t>Xidian</w:t>
      </w:r>
      <w:r w:rsidRPr="2077D206" w:rsidR="00E616FC">
        <w:rPr>
          <w:rFonts w:ascii="Arial" w:hAnsi="Arial" w:eastAsia="Arial" w:cs="Arial"/>
          <w:b w:val="0"/>
          <w:bCs w:val="0"/>
          <w:i w:val="1"/>
          <w:iCs w:val="1"/>
          <w:color w:val="222222"/>
          <w:sz w:val="22"/>
          <w:szCs w:val="22"/>
          <w:shd w:val="clear" w:color="auto" w:fill="FFFFFF"/>
        </w:rPr>
        <w:t xml:space="preserve"> University</w:t>
      </w:r>
      <w:r w:rsidRPr="2077D206" w:rsidR="00E616FC">
        <w:rPr>
          <w:rFonts w:ascii="Arial" w:hAnsi="Arial" w:eastAsia="Arial" w:cs="Arial"/>
          <w:b w:val="0"/>
          <w:bCs w:val="0"/>
          <w:color w:val="222222"/>
          <w:sz w:val="22"/>
          <w:szCs w:val="22"/>
          <w:shd w:val="clear" w:color="auto" w:fill="FFFFFF"/>
        </w:rPr>
        <w:t>, </w:t>
      </w:r>
      <w:r w:rsidRPr="2077D206" w:rsidR="00E616FC">
        <w:rPr>
          <w:rFonts w:ascii="Arial" w:hAnsi="Arial" w:eastAsia="Arial" w:cs="Arial"/>
          <w:b w:val="0"/>
          <w:bCs w:val="0"/>
          <w:i w:val="1"/>
          <w:iCs w:val="1"/>
          <w:color w:val="222222"/>
          <w:sz w:val="22"/>
          <w:szCs w:val="22"/>
          <w:shd w:val="clear" w:color="auto" w:fill="FFFFFF"/>
        </w:rPr>
        <w:t>16</w:t>
      </w:r>
      <w:r w:rsidRPr="2077D206" w:rsidR="00E616FC">
        <w:rPr>
          <w:rFonts w:ascii="Arial" w:hAnsi="Arial" w:eastAsia="Arial" w:cs="Arial"/>
          <w:b w:val="0"/>
          <w:bCs w:val="0"/>
          <w:color w:val="222222"/>
          <w:sz w:val="22"/>
          <w:szCs w:val="22"/>
          <w:shd w:val="clear" w:color="auto" w:fill="FFFFFF"/>
        </w:rPr>
        <w:t>(1), pp.494-506.</w:t>
      </w:r>
    </w:p>
    <w:p w:rsidR="7CBAF58D" w:rsidP="2077D206" w:rsidRDefault="7CBAF58D" w14:paraId="225BB011" w14:textId="7F017E5A">
      <w:pPr>
        <w:spacing w:line="360" w:lineRule="auto"/>
        <w:jc w:val="both"/>
        <w:rPr>
          <w:rFonts w:ascii="Arial" w:hAnsi="Arial" w:eastAsia="Arial" w:cs="Arial"/>
          <w:b w:val="0"/>
          <w:bCs w:val="0"/>
          <w:color w:val="222222"/>
          <w:sz w:val="22"/>
          <w:szCs w:val="22"/>
        </w:rPr>
      </w:pPr>
    </w:p>
    <w:p w:rsidR="34DA4C89" w:rsidP="2077D206" w:rsidRDefault="34DA4C89" w14:paraId="20448A57" w14:textId="20374B45">
      <w:pPr>
        <w:spacing w:line="360" w:lineRule="auto"/>
        <w:jc w:val="both"/>
        <w:rPr>
          <w:rFonts w:ascii="Arial" w:hAnsi="Arial" w:eastAsia="Arial" w:cs="Arial"/>
          <w:b w:val="0"/>
          <w:bCs w:val="0"/>
          <w:color w:val="222222"/>
          <w:sz w:val="22"/>
          <w:szCs w:val="22"/>
        </w:rPr>
      </w:pPr>
      <w:r w:rsidRPr="2077D206" w:rsidR="34DA4C89">
        <w:rPr>
          <w:rFonts w:ascii="Arial" w:hAnsi="Arial" w:eastAsia="Arial" w:cs="Arial"/>
          <w:b w:val="0"/>
          <w:bCs w:val="0"/>
          <w:color w:val="222222"/>
          <w:sz w:val="22"/>
          <w:szCs w:val="22"/>
        </w:rPr>
        <w:t xml:space="preserve">Arslan, I.K. </w:t>
      </w:r>
      <w:r w:rsidRPr="2077D206" w:rsidR="487C1159">
        <w:rPr>
          <w:rFonts w:ascii="Arial" w:hAnsi="Arial" w:eastAsia="Arial" w:cs="Arial"/>
          <w:b w:val="0"/>
          <w:bCs w:val="0"/>
          <w:color w:val="222222"/>
          <w:sz w:val="22"/>
          <w:szCs w:val="22"/>
        </w:rPr>
        <w:t>(</w:t>
      </w:r>
      <w:r w:rsidRPr="2077D206" w:rsidR="34DA4C89">
        <w:rPr>
          <w:rFonts w:ascii="Arial" w:hAnsi="Arial" w:eastAsia="Arial" w:cs="Arial"/>
          <w:b w:val="0"/>
          <w:bCs w:val="0"/>
          <w:color w:val="222222"/>
          <w:sz w:val="22"/>
          <w:szCs w:val="22"/>
        </w:rPr>
        <w:t>2020</w:t>
      </w:r>
      <w:r w:rsidRPr="2077D206" w:rsidR="6477BFA8">
        <w:rPr>
          <w:rFonts w:ascii="Arial" w:hAnsi="Arial" w:eastAsia="Arial" w:cs="Arial"/>
          <w:b w:val="0"/>
          <w:bCs w:val="0"/>
          <w:color w:val="222222"/>
          <w:sz w:val="22"/>
          <w:szCs w:val="22"/>
        </w:rPr>
        <w:t>)</w:t>
      </w:r>
      <w:r w:rsidRPr="2077D206" w:rsidR="34DA4C89">
        <w:rPr>
          <w:rFonts w:ascii="Arial" w:hAnsi="Arial" w:eastAsia="Arial" w:cs="Arial"/>
          <w:b w:val="0"/>
          <w:bCs w:val="0"/>
          <w:color w:val="222222"/>
          <w:sz w:val="22"/>
          <w:szCs w:val="22"/>
        </w:rPr>
        <w:t xml:space="preserve"> The importance of creating customer loyalty in achieving sustainable competitive advantage. </w:t>
      </w:r>
      <w:r w:rsidRPr="2077D206" w:rsidR="34DA4C89">
        <w:rPr>
          <w:rFonts w:ascii="Arial" w:hAnsi="Arial" w:eastAsia="Arial" w:cs="Arial"/>
          <w:b w:val="0"/>
          <w:bCs w:val="0"/>
          <w:i w:val="1"/>
          <w:iCs w:val="1"/>
          <w:color w:val="222222"/>
          <w:sz w:val="22"/>
          <w:szCs w:val="22"/>
        </w:rPr>
        <w:t>Eurasian Journal of Business and Management</w:t>
      </w:r>
      <w:r w:rsidRPr="2077D206" w:rsidR="34DA4C89">
        <w:rPr>
          <w:rFonts w:ascii="Arial" w:hAnsi="Arial" w:eastAsia="Arial" w:cs="Arial"/>
          <w:b w:val="0"/>
          <w:bCs w:val="0"/>
          <w:color w:val="222222"/>
          <w:sz w:val="22"/>
          <w:szCs w:val="22"/>
        </w:rPr>
        <w:t xml:space="preserve">, </w:t>
      </w:r>
      <w:r w:rsidRPr="2077D206" w:rsidR="34DA4C89">
        <w:rPr>
          <w:rFonts w:ascii="Arial" w:hAnsi="Arial" w:eastAsia="Arial" w:cs="Arial"/>
          <w:b w:val="0"/>
          <w:bCs w:val="0"/>
          <w:i w:val="1"/>
          <w:iCs w:val="1"/>
          <w:color w:val="222222"/>
          <w:sz w:val="22"/>
          <w:szCs w:val="22"/>
        </w:rPr>
        <w:t>8</w:t>
      </w:r>
      <w:r w:rsidRPr="2077D206" w:rsidR="34DA4C89">
        <w:rPr>
          <w:rFonts w:ascii="Arial" w:hAnsi="Arial" w:eastAsia="Arial" w:cs="Arial"/>
          <w:b w:val="0"/>
          <w:bCs w:val="0"/>
          <w:color w:val="222222"/>
          <w:sz w:val="22"/>
          <w:szCs w:val="22"/>
        </w:rPr>
        <w:t>(1), pp.11-20.</w:t>
      </w:r>
    </w:p>
    <w:p w:rsidR="2077D206" w:rsidP="2077D206" w:rsidRDefault="2077D206" w14:paraId="2476264C" w14:textId="6D39C678">
      <w:pPr>
        <w:spacing w:line="360" w:lineRule="auto"/>
        <w:jc w:val="both"/>
        <w:rPr>
          <w:rFonts w:ascii="Arial" w:hAnsi="Arial" w:eastAsia="Arial" w:cs="Arial"/>
          <w:b w:val="0"/>
          <w:bCs w:val="0"/>
          <w:color w:val="222222"/>
          <w:sz w:val="22"/>
          <w:szCs w:val="22"/>
        </w:rPr>
      </w:pPr>
    </w:p>
    <w:p w:rsidR="1AA7EE25" w:rsidP="2077D206" w:rsidRDefault="1AA7EE25" w14:paraId="0E29EFDE" w14:textId="2CF586CA">
      <w:pPr>
        <w:pStyle w:val="Normal"/>
        <w:spacing w:line="360" w:lineRule="auto"/>
        <w:jc w:val="both"/>
        <w:rPr>
          <w:rFonts w:ascii="Arial" w:hAnsi="Arial" w:eastAsia="Arial" w:cs="Arial"/>
          <w:b w:val="0"/>
          <w:bCs w:val="0"/>
          <w:noProof w:val="0"/>
          <w:sz w:val="22"/>
          <w:szCs w:val="22"/>
          <w:lang w:val="en-GB"/>
        </w:rPr>
      </w:pPr>
      <w:r w:rsidRPr="2077D206" w:rsidR="1AA7EE25">
        <w:rPr>
          <w:rFonts w:ascii="Arial" w:hAnsi="Arial" w:eastAsia="Arial" w:cs="Arial"/>
          <w:b w:val="0"/>
          <w:bCs w:val="0"/>
          <w:color w:val="222222"/>
          <w:sz w:val="22"/>
          <w:szCs w:val="22"/>
        </w:rPr>
        <w:t>Austin, S. (2021</w:t>
      </w:r>
      <w:r w:rsidRPr="2077D206" w:rsidR="1AA7EE25">
        <w:rPr>
          <w:rFonts w:ascii="Arial" w:hAnsi="Arial" w:eastAsia="Arial" w:cs="Arial"/>
          <w:b w:val="0"/>
          <w:bCs w:val="0"/>
          <w:color w:val="222222"/>
          <w:sz w:val="22"/>
          <w:szCs w:val="22"/>
        </w:rPr>
        <w:t xml:space="preserve">) </w:t>
      </w:r>
      <w:r w:rsidRPr="2077D206" w:rsidR="36C8B098">
        <w:rPr>
          <w:rFonts w:ascii="Arial" w:hAnsi="Arial" w:eastAsia="Arial" w:cs="Arial"/>
          <w:b w:val="0"/>
          <w:bCs w:val="0"/>
          <w:color w:val="222222"/>
          <w:sz w:val="22"/>
          <w:szCs w:val="22"/>
        </w:rPr>
        <w:t xml:space="preserve"> ‘</w:t>
      </w:r>
      <w:r w:rsidRPr="2077D206" w:rsidR="1AA7EE25">
        <w:rPr>
          <w:rFonts w:ascii="Arial" w:hAnsi="Arial" w:eastAsia="Arial" w:cs="Arial"/>
          <w:b w:val="0"/>
          <w:bCs w:val="0"/>
          <w:i w:val="1"/>
          <w:iCs w:val="1"/>
          <w:color w:val="222222"/>
          <w:sz w:val="22"/>
          <w:szCs w:val="22"/>
        </w:rPr>
        <w:t xml:space="preserve">Change Management Strategies to Reduce Resistance and </w:t>
      </w:r>
      <w:r w:rsidRPr="2077D206" w:rsidR="21C69282">
        <w:rPr>
          <w:rFonts w:ascii="Arial" w:hAnsi="Arial" w:eastAsia="Arial" w:cs="Arial"/>
          <w:b w:val="0"/>
          <w:bCs w:val="0"/>
          <w:i w:val="1"/>
          <w:iCs w:val="1"/>
          <w:color w:val="222222"/>
          <w:sz w:val="22"/>
          <w:szCs w:val="22"/>
        </w:rPr>
        <w:t>Ease Acceptance</w:t>
      </w:r>
      <w:r w:rsidRPr="2077D206" w:rsidR="408E841C">
        <w:rPr>
          <w:rFonts w:ascii="Arial" w:hAnsi="Arial" w:eastAsia="Arial" w:cs="Arial"/>
          <w:b w:val="0"/>
          <w:bCs w:val="0"/>
          <w:i w:val="1"/>
          <w:iCs w:val="1"/>
          <w:color w:val="222222"/>
          <w:sz w:val="22"/>
          <w:szCs w:val="22"/>
        </w:rPr>
        <w:t>’</w:t>
      </w:r>
      <w:r w:rsidRPr="2077D206" w:rsidR="21C69282">
        <w:rPr>
          <w:rFonts w:ascii="Arial" w:hAnsi="Arial" w:eastAsia="Arial" w:cs="Arial"/>
          <w:b w:val="0"/>
          <w:bCs w:val="0"/>
          <w:color w:val="222222"/>
          <w:sz w:val="22"/>
          <w:szCs w:val="22"/>
        </w:rPr>
        <w:t xml:space="preserve">.  Available at: </w:t>
      </w:r>
      <w:hyperlink r:id="Ra731bced9c714fe1">
        <w:r w:rsidRPr="2077D206" w:rsidR="21C69282">
          <w:rPr>
            <w:rStyle w:val="Hyperlink"/>
            <w:rFonts w:ascii="Arial" w:hAnsi="Arial" w:eastAsia="Arial" w:cs="Arial"/>
            <w:b w:val="0"/>
            <w:bCs w:val="0"/>
            <w:noProof w:val="0"/>
            <w:sz w:val="22"/>
            <w:szCs w:val="22"/>
            <w:lang w:val="en-GB"/>
          </w:rPr>
          <w:t>Effective Change Management Strategies You Should Know - Venngage</w:t>
        </w:r>
      </w:hyperlink>
      <w:r w:rsidRPr="2077D206" w:rsidR="21C69282">
        <w:rPr>
          <w:rFonts w:ascii="Arial" w:hAnsi="Arial" w:eastAsia="Arial" w:cs="Arial"/>
          <w:b w:val="0"/>
          <w:bCs w:val="0"/>
          <w:noProof w:val="0"/>
          <w:sz w:val="22"/>
          <w:szCs w:val="22"/>
          <w:lang w:val="en-GB"/>
        </w:rPr>
        <w:t xml:space="preserve">  (Accessed: 23</w:t>
      </w:r>
      <w:r w:rsidRPr="2077D206" w:rsidR="21C69282">
        <w:rPr>
          <w:rFonts w:ascii="Arial" w:hAnsi="Arial" w:eastAsia="Arial" w:cs="Arial"/>
          <w:b w:val="0"/>
          <w:bCs w:val="0"/>
          <w:noProof w:val="0"/>
          <w:sz w:val="22"/>
          <w:szCs w:val="22"/>
          <w:vertAlign w:val="superscript"/>
          <w:lang w:val="en-GB"/>
        </w:rPr>
        <w:t>rd</w:t>
      </w:r>
      <w:r w:rsidRPr="2077D206" w:rsidR="21C69282">
        <w:rPr>
          <w:rFonts w:ascii="Arial" w:hAnsi="Arial" w:eastAsia="Arial" w:cs="Arial"/>
          <w:b w:val="0"/>
          <w:bCs w:val="0"/>
          <w:noProof w:val="0"/>
          <w:sz w:val="22"/>
          <w:szCs w:val="22"/>
          <w:lang w:val="en-GB"/>
        </w:rPr>
        <w:t xml:space="preserve"> July 2024).</w:t>
      </w:r>
    </w:p>
    <w:p w:rsidR="7CBAF58D" w:rsidP="2077D206" w:rsidRDefault="7CBAF58D" w14:paraId="0E2D8519" w14:textId="61E7C9B0">
      <w:pPr>
        <w:spacing w:line="360" w:lineRule="auto"/>
        <w:jc w:val="both"/>
        <w:rPr>
          <w:rFonts w:ascii="Arial" w:hAnsi="Arial" w:eastAsia="Arial" w:cs="Arial"/>
          <w:b w:val="0"/>
          <w:bCs w:val="0"/>
          <w:color w:val="222222"/>
          <w:sz w:val="22"/>
          <w:szCs w:val="22"/>
        </w:rPr>
      </w:pPr>
    </w:p>
    <w:p w:rsidR="1B6872FA" w:rsidP="2077D206" w:rsidRDefault="1B6872FA" w14:paraId="6A55B8BC" w14:textId="7BFF8F0E">
      <w:pPr>
        <w:spacing w:line="360" w:lineRule="auto"/>
        <w:jc w:val="both"/>
        <w:rPr>
          <w:rFonts w:ascii="Arial" w:hAnsi="Arial" w:eastAsia="Arial" w:cs="Arial"/>
          <w:b w:val="0"/>
          <w:bCs w:val="0"/>
          <w:sz w:val="22"/>
          <w:szCs w:val="22"/>
        </w:rPr>
      </w:pPr>
      <w:r w:rsidRPr="2077D206" w:rsidR="1B6872FA">
        <w:rPr>
          <w:rFonts w:ascii="Arial" w:hAnsi="Arial" w:eastAsia="Arial" w:cs="Arial"/>
          <w:b w:val="0"/>
          <w:bCs w:val="0"/>
          <w:color w:val="222222"/>
          <w:sz w:val="22"/>
          <w:szCs w:val="22"/>
        </w:rPr>
        <w:t>Bahadorestani</w:t>
      </w:r>
      <w:r w:rsidRPr="2077D206" w:rsidR="1B6872FA">
        <w:rPr>
          <w:rFonts w:ascii="Arial" w:hAnsi="Arial" w:eastAsia="Arial" w:cs="Arial"/>
          <w:b w:val="0"/>
          <w:bCs w:val="0"/>
          <w:color w:val="222222"/>
          <w:sz w:val="22"/>
          <w:szCs w:val="22"/>
        </w:rPr>
        <w:t xml:space="preserve">, A., </w:t>
      </w:r>
      <w:r w:rsidRPr="2077D206" w:rsidR="1B6872FA">
        <w:rPr>
          <w:rFonts w:ascii="Arial" w:hAnsi="Arial" w:eastAsia="Arial" w:cs="Arial"/>
          <w:b w:val="0"/>
          <w:bCs w:val="0"/>
          <w:color w:val="222222"/>
          <w:sz w:val="22"/>
          <w:szCs w:val="22"/>
        </w:rPr>
        <w:t>Naderpajouh</w:t>
      </w:r>
      <w:r w:rsidRPr="2077D206" w:rsidR="1B6872FA">
        <w:rPr>
          <w:rFonts w:ascii="Arial" w:hAnsi="Arial" w:eastAsia="Arial" w:cs="Arial"/>
          <w:b w:val="0"/>
          <w:bCs w:val="0"/>
          <w:color w:val="222222"/>
          <w:sz w:val="22"/>
          <w:szCs w:val="22"/>
        </w:rPr>
        <w:t>, N. and Sadiq, R.</w:t>
      </w:r>
      <w:r w:rsidRPr="2077D206" w:rsidR="6B1570E8">
        <w:rPr>
          <w:rFonts w:ascii="Arial" w:hAnsi="Arial" w:eastAsia="Arial" w:cs="Arial"/>
          <w:b w:val="0"/>
          <w:bCs w:val="0"/>
          <w:color w:val="222222"/>
          <w:sz w:val="22"/>
          <w:szCs w:val="22"/>
        </w:rPr>
        <w:t xml:space="preserve"> (</w:t>
      </w:r>
      <w:r w:rsidRPr="2077D206" w:rsidR="1B6872FA">
        <w:rPr>
          <w:rFonts w:ascii="Arial" w:hAnsi="Arial" w:eastAsia="Arial" w:cs="Arial"/>
          <w:b w:val="0"/>
          <w:bCs w:val="0"/>
          <w:color w:val="222222"/>
          <w:sz w:val="22"/>
          <w:szCs w:val="22"/>
        </w:rPr>
        <w:t>2020</w:t>
      </w:r>
      <w:r w:rsidRPr="2077D206" w:rsidR="35749BE6">
        <w:rPr>
          <w:rFonts w:ascii="Arial" w:hAnsi="Arial" w:eastAsia="Arial" w:cs="Arial"/>
          <w:b w:val="0"/>
          <w:bCs w:val="0"/>
          <w:color w:val="222222"/>
          <w:sz w:val="22"/>
          <w:szCs w:val="22"/>
        </w:rPr>
        <w:t>)</w:t>
      </w:r>
      <w:r w:rsidRPr="2077D206" w:rsidR="1B6872FA">
        <w:rPr>
          <w:rFonts w:ascii="Arial" w:hAnsi="Arial" w:eastAsia="Arial" w:cs="Arial"/>
          <w:b w:val="0"/>
          <w:bCs w:val="0"/>
          <w:color w:val="222222"/>
          <w:sz w:val="22"/>
          <w:szCs w:val="22"/>
        </w:rPr>
        <w:t xml:space="preserve"> Planning for sustainable stakeholder engagement based on the assessment of conflicting interests in projects. </w:t>
      </w:r>
      <w:r w:rsidRPr="2077D206" w:rsidR="1B6872FA">
        <w:rPr>
          <w:rFonts w:ascii="Arial" w:hAnsi="Arial" w:eastAsia="Arial" w:cs="Arial"/>
          <w:b w:val="0"/>
          <w:bCs w:val="0"/>
          <w:i w:val="1"/>
          <w:iCs w:val="1"/>
          <w:color w:val="222222"/>
          <w:sz w:val="22"/>
          <w:szCs w:val="22"/>
        </w:rPr>
        <w:t>Journal of Cleaner Production</w:t>
      </w:r>
      <w:r w:rsidRPr="2077D206" w:rsidR="1B6872FA">
        <w:rPr>
          <w:rFonts w:ascii="Arial" w:hAnsi="Arial" w:eastAsia="Arial" w:cs="Arial"/>
          <w:b w:val="0"/>
          <w:bCs w:val="0"/>
          <w:color w:val="222222"/>
          <w:sz w:val="22"/>
          <w:szCs w:val="22"/>
        </w:rPr>
        <w:t xml:space="preserve">, </w:t>
      </w:r>
      <w:r w:rsidRPr="2077D206" w:rsidR="1B6872FA">
        <w:rPr>
          <w:rFonts w:ascii="Arial" w:hAnsi="Arial" w:eastAsia="Arial" w:cs="Arial"/>
          <w:b w:val="0"/>
          <w:bCs w:val="0"/>
          <w:i w:val="1"/>
          <w:iCs w:val="1"/>
          <w:color w:val="222222"/>
          <w:sz w:val="22"/>
          <w:szCs w:val="22"/>
        </w:rPr>
        <w:t>242</w:t>
      </w:r>
      <w:r w:rsidRPr="2077D206" w:rsidR="1B6872FA">
        <w:rPr>
          <w:rFonts w:ascii="Arial" w:hAnsi="Arial" w:eastAsia="Arial" w:cs="Arial"/>
          <w:b w:val="0"/>
          <w:bCs w:val="0"/>
          <w:color w:val="222222"/>
          <w:sz w:val="22"/>
          <w:szCs w:val="22"/>
        </w:rPr>
        <w:t>, p.118402.</w:t>
      </w:r>
    </w:p>
    <w:p w:rsidR="7CBAF58D" w:rsidP="2077D206" w:rsidRDefault="7CBAF58D" w14:paraId="480EBA05" w14:textId="4AEBFF16">
      <w:pPr>
        <w:spacing w:line="360" w:lineRule="auto"/>
        <w:jc w:val="both"/>
        <w:rPr>
          <w:rFonts w:ascii="Arial" w:hAnsi="Arial" w:eastAsia="Arial" w:cs="Arial"/>
          <w:b w:val="0"/>
          <w:bCs w:val="0"/>
          <w:color w:val="222222"/>
          <w:sz w:val="22"/>
          <w:szCs w:val="22"/>
        </w:rPr>
      </w:pPr>
    </w:p>
    <w:p w:rsidR="596F336C" w:rsidP="2077D206" w:rsidRDefault="596F336C" w14:paraId="468B4C64" w14:textId="17DA5C28">
      <w:pPr>
        <w:spacing w:line="360" w:lineRule="auto"/>
        <w:jc w:val="both"/>
        <w:rPr>
          <w:rFonts w:ascii="Arial" w:hAnsi="Arial" w:eastAsia="Arial" w:cs="Arial"/>
          <w:b w:val="0"/>
          <w:bCs w:val="0"/>
          <w:sz w:val="22"/>
          <w:szCs w:val="22"/>
        </w:rPr>
      </w:pPr>
      <w:r w:rsidRPr="2077D206" w:rsidR="596F336C">
        <w:rPr>
          <w:rFonts w:ascii="Arial" w:hAnsi="Arial" w:eastAsia="Arial" w:cs="Arial"/>
          <w:b w:val="0"/>
          <w:bCs w:val="0"/>
          <w:color w:val="222222"/>
          <w:sz w:val="22"/>
          <w:szCs w:val="22"/>
        </w:rPr>
        <w:t>BBC (2024)</w:t>
      </w:r>
      <w:r w:rsidRPr="2077D206" w:rsidR="596F336C">
        <w:rPr>
          <w:rFonts w:ascii="Arial" w:hAnsi="Arial" w:eastAsia="Arial" w:cs="Arial"/>
          <w:b w:val="0"/>
          <w:bCs w:val="0"/>
          <w:color w:val="222222"/>
          <w:sz w:val="22"/>
          <w:szCs w:val="22"/>
        </w:rPr>
        <w:t xml:space="preserve">. </w:t>
      </w:r>
      <w:r w:rsidRPr="2077D206" w:rsidR="596F336C">
        <w:rPr>
          <w:rFonts w:ascii="Arial" w:hAnsi="Arial" w:eastAsia="Arial" w:cs="Arial"/>
          <w:b w:val="0"/>
          <w:bCs w:val="0"/>
          <w:i w:val="1"/>
          <w:iCs w:val="1"/>
          <w:color w:val="222222"/>
          <w:sz w:val="22"/>
          <w:szCs w:val="22"/>
        </w:rPr>
        <w:t xml:space="preserve"> </w:t>
      </w:r>
      <w:r w:rsidRPr="2077D206" w:rsidR="5ED8A078">
        <w:rPr>
          <w:rFonts w:ascii="Arial" w:hAnsi="Arial" w:eastAsia="Arial" w:cs="Arial"/>
          <w:b w:val="0"/>
          <w:bCs w:val="0"/>
          <w:i w:val="1"/>
          <w:iCs w:val="1"/>
          <w:color w:val="222222"/>
          <w:sz w:val="22"/>
          <w:szCs w:val="22"/>
        </w:rPr>
        <w:t>‘</w:t>
      </w:r>
      <w:r w:rsidRPr="2077D206" w:rsidR="596F336C">
        <w:rPr>
          <w:rFonts w:ascii="Arial" w:hAnsi="Arial" w:eastAsia="Arial" w:cs="Arial"/>
          <w:b w:val="0"/>
          <w:bCs w:val="0"/>
          <w:i w:val="1"/>
          <w:iCs w:val="1"/>
          <w:color w:val="222222"/>
          <w:sz w:val="22"/>
          <w:szCs w:val="22"/>
        </w:rPr>
        <w:t>Royal Mail Workers Walk Out in First 19 Days of Strike’</w:t>
      </w:r>
      <w:r w:rsidRPr="2077D206" w:rsidR="596F336C">
        <w:rPr>
          <w:rFonts w:ascii="Arial" w:hAnsi="Arial" w:eastAsia="Arial" w:cs="Arial"/>
          <w:b w:val="0"/>
          <w:bCs w:val="0"/>
          <w:i w:val="1"/>
          <w:iCs w:val="1"/>
          <w:color w:val="222222"/>
          <w:sz w:val="22"/>
          <w:szCs w:val="22"/>
        </w:rPr>
        <w:t>.</w:t>
      </w:r>
      <w:r w:rsidRPr="2077D206" w:rsidR="7DFC7696">
        <w:rPr>
          <w:rFonts w:ascii="Arial" w:hAnsi="Arial" w:eastAsia="Arial" w:cs="Arial"/>
          <w:b w:val="0"/>
          <w:bCs w:val="0"/>
          <w:color w:val="222222"/>
          <w:sz w:val="22"/>
          <w:szCs w:val="22"/>
        </w:rPr>
        <w:t xml:space="preserve">  </w:t>
      </w:r>
      <w:r w:rsidRPr="2077D206" w:rsidR="7DFC7696">
        <w:rPr>
          <w:rFonts w:ascii="Arial" w:hAnsi="Arial" w:eastAsia="Arial" w:cs="Arial"/>
          <w:b w:val="0"/>
          <w:bCs w:val="0"/>
          <w:color w:val="222222"/>
          <w:sz w:val="22"/>
          <w:szCs w:val="22"/>
        </w:rPr>
        <w:t>BBC</w:t>
      </w:r>
      <w:r w:rsidRPr="2077D206" w:rsidR="7DFC7696">
        <w:rPr>
          <w:rFonts w:ascii="Arial" w:hAnsi="Arial" w:eastAsia="Arial" w:cs="Arial"/>
          <w:b w:val="0"/>
          <w:bCs w:val="0"/>
          <w:color w:val="222222"/>
          <w:sz w:val="22"/>
          <w:szCs w:val="22"/>
        </w:rPr>
        <w:t xml:space="preserve">.  </w:t>
      </w:r>
      <w:r w:rsidRPr="2077D206" w:rsidR="7DFC7696">
        <w:rPr>
          <w:rFonts w:ascii="Arial" w:hAnsi="Arial" w:eastAsia="Arial" w:cs="Arial"/>
          <w:b w:val="0"/>
          <w:bCs w:val="0"/>
          <w:color w:val="222222"/>
          <w:sz w:val="22"/>
          <w:szCs w:val="22"/>
        </w:rPr>
        <w:t xml:space="preserve">Available at: </w:t>
      </w:r>
      <w:hyperlink r:id="R7e7a5c1f4fde4d3f">
        <w:r w:rsidRPr="2077D206" w:rsidR="5A4DB3BD">
          <w:rPr>
            <w:rStyle w:val="Hyperlink"/>
            <w:rFonts w:ascii="Arial" w:hAnsi="Arial" w:eastAsia="Arial" w:cs="Arial"/>
            <w:b w:val="0"/>
            <w:bCs w:val="0"/>
            <w:sz w:val="22"/>
            <w:szCs w:val="22"/>
          </w:rPr>
          <w:t>Royal Mail workers walk out in first of 19 days of strikes - BBC News</w:t>
        </w:r>
      </w:hyperlink>
      <w:r w:rsidRPr="2077D206" w:rsidR="5A4DB3BD">
        <w:rPr>
          <w:rFonts w:ascii="Arial" w:hAnsi="Arial" w:eastAsia="Arial" w:cs="Arial"/>
          <w:b w:val="0"/>
          <w:bCs w:val="0"/>
          <w:sz w:val="22"/>
          <w:szCs w:val="22"/>
        </w:rPr>
        <w:t xml:space="preserve">  (Accessed: 9</w:t>
      </w:r>
      <w:r w:rsidRPr="2077D206" w:rsidR="5A4DB3BD">
        <w:rPr>
          <w:rFonts w:ascii="Arial" w:hAnsi="Arial" w:eastAsia="Arial" w:cs="Arial"/>
          <w:b w:val="0"/>
          <w:bCs w:val="0"/>
          <w:sz w:val="22"/>
          <w:szCs w:val="22"/>
          <w:vertAlign w:val="superscript"/>
        </w:rPr>
        <w:t>th</w:t>
      </w:r>
      <w:r w:rsidRPr="2077D206" w:rsidR="5A4DB3BD">
        <w:rPr>
          <w:rFonts w:ascii="Arial" w:hAnsi="Arial" w:eastAsia="Arial" w:cs="Arial"/>
          <w:b w:val="0"/>
          <w:bCs w:val="0"/>
          <w:sz w:val="22"/>
          <w:szCs w:val="22"/>
        </w:rPr>
        <w:t xml:space="preserve"> July 2024).</w:t>
      </w:r>
    </w:p>
    <w:p w:rsidR="7CBAF58D" w:rsidP="2077D206" w:rsidRDefault="7CBAF58D" w14:paraId="196BF155" w14:textId="312FCD3E">
      <w:pPr>
        <w:spacing w:line="360" w:lineRule="auto"/>
        <w:jc w:val="both"/>
        <w:rPr>
          <w:rFonts w:ascii="Arial" w:hAnsi="Arial" w:eastAsia="Arial" w:cs="Arial"/>
          <w:b w:val="0"/>
          <w:bCs w:val="0"/>
          <w:color w:val="222222"/>
          <w:sz w:val="22"/>
          <w:szCs w:val="22"/>
        </w:rPr>
      </w:pPr>
    </w:p>
    <w:p w:rsidR="532A1D44" w:rsidP="2077D206" w:rsidRDefault="532A1D44" w14:paraId="3521C925" w14:textId="6C5F6B37">
      <w:pPr>
        <w:spacing w:line="360" w:lineRule="auto"/>
        <w:jc w:val="both"/>
        <w:rPr>
          <w:rFonts w:ascii="Arial" w:hAnsi="Arial" w:eastAsia="Arial" w:cs="Arial"/>
          <w:b w:val="0"/>
          <w:bCs w:val="0"/>
          <w:sz w:val="22"/>
          <w:szCs w:val="22"/>
        </w:rPr>
      </w:pPr>
      <w:r w:rsidRPr="2077D206" w:rsidR="532A1D44">
        <w:rPr>
          <w:rFonts w:ascii="Arial" w:hAnsi="Arial" w:eastAsia="Arial" w:cs="Arial"/>
          <w:b w:val="0"/>
          <w:bCs w:val="0"/>
          <w:color w:val="222222"/>
          <w:sz w:val="22"/>
          <w:szCs w:val="22"/>
        </w:rPr>
        <w:t xml:space="preserve">Beare, E.C., </w:t>
      </w:r>
      <w:r w:rsidRPr="2077D206" w:rsidR="532A1D44">
        <w:rPr>
          <w:rFonts w:ascii="Arial" w:hAnsi="Arial" w:eastAsia="Arial" w:cs="Arial"/>
          <w:b w:val="0"/>
          <w:bCs w:val="0"/>
          <w:color w:val="222222"/>
          <w:sz w:val="22"/>
          <w:szCs w:val="22"/>
        </w:rPr>
        <w:t>O’Raghallaigh</w:t>
      </w:r>
      <w:r w:rsidRPr="2077D206" w:rsidR="532A1D44">
        <w:rPr>
          <w:rFonts w:ascii="Arial" w:hAnsi="Arial" w:eastAsia="Arial" w:cs="Arial"/>
          <w:b w:val="0"/>
          <w:bCs w:val="0"/>
          <w:color w:val="222222"/>
          <w:sz w:val="22"/>
          <w:szCs w:val="22"/>
        </w:rPr>
        <w:t xml:space="preserve">, P., McAvoy, J. and Hayes, J. (2020) Employees’ emotional reactions to digitally enabled work events. </w:t>
      </w:r>
      <w:r w:rsidRPr="2077D206" w:rsidR="532A1D44">
        <w:rPr>
          <w:rFonts w:ascii="Arial" w:hAnsi="Arial" w:eastAsia="Arial" w:cs="Arial"/>
          <w:b w:val="0"/>
          <w:bCs w:val="0"/>
          <w:i w:val="1"/>
          <w:iCs w:val="1"/>
          <w:color w:val="222222"/>
          <w:sz w:val="22"/>
          <w:szCs w:val="22"/>
        </w:rPr>
        <w:t>Journal of Decision Systems</w:t>
      </w:r>
      <w:r w:rsidRPr="2077D206" w:rsidR="532A1D44">
        <w:rPr>
          <w:rFonts w:ascii="Arial" w:hAnsi="Arial" w:eastAsia="Arial" w:cs="Arial"/>
          <w:b w:val="0"/>
          <w:bCs w:val="0"/>
          <w:color w:val="222222"/>
          <w:sz w:val="22"/>
          <w:szCs w:val="22"/>
        </w:rPr>
        <w:t xml:space="preserve">, </w:t>
      </w:r>
      <w:r w:rsidRPr="2077D206" w:rsidR="532A1D44">
        <w:rPr>
          <w:rFonts w:ascii="Arial" w:hAnsi="Arial" w:eastAsia="Arial" w:cs="Arial"/>
          <w:b w:val="0"/>
          <w:bCs w:val="0"/>
          <w:i w:val="1"/>
          <w:iCs w:val="1"/>
          <w:color w:val="222222"/>
          <w:sz w:val="22"/>
          <w:szCs w:val="22"/>
        </w:rPr>
        <w:t>29</w:t>
      </w:r>
      <w:r w:rsidRPr="2077D206" w:rsidR="532A1D44">
        <w:rPr>
          <w:rFonts w:ascii="Arial" w:hAnsi="Arial" w:eastAsia="Arial" w:cs="Arial"/>
          <w:b w:val="0"/>
          <w:bCs w:val="0"/>
          <w:color w:val="222222"/>
          <w:sz w:val="22"/>
          <w:szCs w:val="22"/>
        </w:rPr>
        <w:t>(sup1), pp.226-242.</w:t>
      </w:r>
    </w:p>
    <w:p w:rsidR="7CBAF58D" w:rsidP="2077D206" w:rsidRDefault="7CBAF58D" w14:paraId="65C8773D" w14:textId="331ECDF1">
      <w:pPr>
        <w:spacing w:line="360" w:lineRule="auto"/>
        <w:jc w:val="both"/>
        <w:rPr>
          <w:rFonts w:ascii="Arial" w:hAnsi="Arial" w:eastAsia="Arial" w:cs="Arial"/>
          <w:b w:val="0"/>
          <w:bCs w:val="0"/>
          <w:color w:val="222222"/>
          <w:sz w:val="22"/>
          <w:szCs w:val="22"/>
        </w:rPr>
      </w:pPr>
    </w:p>
    <w:p w:rsidR="11CB1B50" w:rsidP="2077D206" w:rsidRDefault="11CB1B50" w14:paraId="19998031" w14:textId="449984D0">
      <w:pPr>
        <w:spacing w:line="360" w:lineRule="auto"/>
        <w:jc w:val="both"/>
        <w:rPr>
          <w:rFonts w:ascii="Arial" w:hAnsi="Arial" w:eastAsia="Arial" w:cs="Arial"/>
          <w:b w:val="0"/>
          <w:bCs w:val="0"/>
          <w:sz w:val="22"/>
          <w:szCs w:val="22"/>
        </w:rPr>
      </w:pPr>
      <w:r w:rsidRPr="2077D206" w:rsidR="11CB1B50">
        <w:rPr>
          <w:rFonts w:ascii="Arial" w:hAnsi="Arial" w:eastAsia="Arial" w:cs="Arial"/>
          <w:b w:val="0"/>
          <w:bCs w:val="0"/>
          <w:color w:val="222222"/>
          <w:sz w:val="22"/>
          <w:szCs w:val="22"/>
        </w:rPr>
        <w:t xml:space="preserve">Blom, T. (2018). Organisational wellness: human reaction to change. </w:t>
      </w:r>
      <w:r w:rsidRPr="2077D206" w:rsidR="11CB1B50">
        <w:rPr>
          <w:rFonts w:ascii="Arial" w:hAnsi="Arial" w:eastAsia="Arial" w:cs="Arial"/>
          <w:b w:val="0"/>
          <w:bCs w:val="0"/>
          <w:i w:val="1"/>
          <w:iCs w:val="1"/>
          <w:color w:val="222222"/>
          <w:sz w:val="22"/>
          <w:szCs w:val="22"/>
        </w:rPr>
        <w:t>South African Journal of Business Management,</w:t>
      </w:r>
      <w:r w:rsidRPr="2077D206" w:rsidR="11CB1B50">
        <w:rPr>
          <w:rFonts w:ascii="Arial" w:hAnsi="Arial" w:eastAsia="Arial" w:cs="Arial"/>
          <w:b w:val="0"/>
          <w:bCs w:val="0"/>
          <w:color w:val="222222"/>
          <w:sz w:val="22"/>
          <w:szCs w:val="22"/>
        </w:rPr>
        <w:t xml:space="preserve"> </w:t>
      </w:r>
      <w:r w:rsidRPr="2077D206" w:rsidR="11CB1B50">
        <w:rPr>
          <w:rFonts w:ascii="Arial" w:hAnsi="Arial" w:eastAsia="Arial" w:cs="Arial"/>
          <w:b w:val="0"/>
          <w:bCs w:val="0"/>
          <w:i w:val="1"/>
          <w:iCs w:val="1"/>
          <w:color w:val="222222"/>
          <w:sz w:val="22"/>
          <w:szCs w:val="22"/>
        </w:rPr>
        <w:t>49</w:t>
      </w:r>
      <w:r w:rsidRPr="2077D206" w:rsidR="11CB1B50">
        <w:rPr>
          <w:rFonts w:ascii="Arial" w:hAnsi="Arial" w:eastAsia="Arial" w:cs="Arial"/>
          <w:b w:val="0"/>
          <w:bCs w:val="0"/>
          <w:color w:val="222222"/>
          <w:sz w:val="22"/>
          <w:szCs w:val="22"/>
        </w:rPr>
        <w:t xml:space="preserve">(1), 10. </w:t>
      </w:r>
      <w:hyperlink r:id="Rd3c2583f918d4e89">
        <w:r w:rsidRPr="2077D206" w:rsidR="11CB1B50">
          <w:rPr>
            <w:rStyle w:val="Hyperlink"/>
            <w:rFonts w:ascii="Arial" w:hAnsi="Arial" w:eastAsia="Arial" w:cs="Arial"/>
            <w:b w:val="0"/>
            <w:bCs w:val="0"/>
            <w:color w:val="025E8D"/>
            <w:sz w:val="22"/>
            <w:szCs w:val="22"/>
          </w:rPr>
          <w:t>https://doi.org/10.4102/sajbm.v49i1.2</w:t>
        </w:r>
      </w:hyperlink>
    </w:p>
    <w:p w:rsidR="7CBAF58D" w:rsidP="2077D206" w:rsidRDefault="7CBAF58D" w14:paraId="42AABBD6" w14:textId="66C17992">
      <w:pPr>
        <w:spacing w:line="360" w:lineRule="auto"/>
        <w:jc w:val="both"/>
        <w:rPr>
          <w:rFonts w:ascii="Arial" w:hAnsi="Arial" w:eastAsia="Arial" w:cs="Arial"/>
          <w:b w:val="0"/>
          <w:bCs w:val="0"/>
          <w:color w:val="222222"/>
          <w:sz w:val="22"/>
          <w:szCs w:val="22"/>
        </w:rPr>
      </w:pPr>
    </w:p>
    <w:p w:rsidR="6721452F" w:rsidP="2077D206" w:rsidRDefault="6721452F" w14:paraId="738D2BE6" w14:textId="2B795362">
      <w:pPr>
        <w:spacing w:line="360" w:lineRule="auto"/>
        <w:jc w:val="both"/>
        <w:rPr>
          <w:rFonts w:ascii="Arial" w:hAnsi="Arial" w:eastAsia="Arial" w:cs="Arial"/>
          <w:b w:val="0"/>
          <w:bCs w:val="0"/>
          <w:color w:val="222222"/>
          <w:sz w:val="22"/>
          <w:szCs w:val="22"/>
        </w:rPr>
      </w:pPr>
      <w:r w:rsidRPr="2077D206" w:rsidR="6721452F">
        <w:rPr>
          <w:rFonts w:ascii="Arial" w:hAnsi="Arial" w:eastAsia="Arial" w:cs="Arial"/>
          <w:b w:val="0"/>
          <w:bCs w:val="0"/>
          <w:color w:val="222222"/>
          <w:sz w:val="22"/>
          <w:szCs w:val="22"/>
        </w:rPr>
        <w:t>Carson College of Business (2024)</w:t>
      </w:r>
      <w:r w:rsidRPr="2077D206" w:rsidR="6721452F">
        <w:rPr>
          <w:rFonts w:ascii="Arial" w:hAnsi="Arial" w:eastAsia="Arial" w:cs="Arial"/>
          <w:b w:val="0"/>
          <w:bCs w:val="0"/>
          <w:i w:val="1"/>
          <w:iCs w:val="1"/>
          <w:color w:val="222222"/>
          <w:sz w:val="22"/>
          <w:szCs w:val="22"/>
        </w:rPr>
        <w:t xml:space="preserve"> </w:t>
      </w:r>
      <w:r w:rsidRPr="2077D206" w:rsidR="2235F145">
        <w:rPr>
          <w:rFonts w:ascii="Arial" w:hAnsi="Arial" w:eastAsia="Arial" w:cs="Arial"/>
          <w:b w:val="0"/>
          <w:bCs w:val="0"/>
          <w:i w:val="1"/>
          <w:iCs w:val="1"/>
          <w:color w:val="222222"/>
          <w:sz w:val="22"/>
          <w:szCs w:val="22"/>
        </w:rPr>
        <w:t>‘</w:t>
      </w:r>
      <w:r w:rsidRPr="2077D206" w:rsidR="6721452F">
        <w:rPr>
          <w:rFonts w:ascii="Arial" w:hAnsi="Arial" w:eastAsia="Arial" w:cs="Arial"/>
          <w:b w:val="0"/>
          <w:bCs w:val="0"/>
          <w:i w:val="1"/>
          <w:iCs w:val="1"/>
          <w:color w:val="222222"/>
          <w:sz w:val="22"/>
          <w:szCs w:val="22"/>
        </w:rPr>
        <w:t xml:space="preserve">Board of Directors V’s CEO: What is </w:t>
      </w:r>
      <w:r w:rsidRPr="2077D206" w:rsidR="650D9CE0">
        <w:rPr>
          <w:rFonts w:ascii="Arial" w:hAnsi="Arial" w:eastAsia="Arial" w:cs="Arial"/>
          <w:b w:val="0"/>
          <w:bCs w:val="0"/>
          <w:i w:val="1"/>
          <w:iCs w:val="1"/>
          <w:color w:val="222222"/>
          <w:sz w:val="22"/>
          <w:szCs w:val="22"/>
        </w:rPr>
        <w:t>the role of each?</w:t>
      </w:r>
      <w:r w:rsidRPr="2077D206" w:rsidR="3F7072D1">
        <w:rPr>
          <w:rFonts w:ascii="Arial" w:hAnsi="Arial" w:eastAsia="Arial" w:cs="Arial"/>
          <w:b w:val="0"/>
          <w:bCs w:val="0"/>
          <w:i w:val="1"/>
          <w:iCs w:val="1"/>
          <w:color w:val="222222"/>
          <w:sz w:val="22"/>
          <w:szCs w:val="22"/>
        </w:rPr>
        <w:t xml:space="preserve">’ </w:t>
      </w:r>
      <w:r w:rsidRPr="2077D206" w:rsidR="3F7072D1">
        <w:rPr>
          <w:rFonts w:ascii="Arial" w:hAnsi="Arial" w:eastAsia="Arial" w:cs="Arial"/>
          <w:b w:val="0"/>
          <w:bCs w:val="0"/>
          <w:color w:val="222222"/>
          <w:sz w:val="22"/>
          <w:szCs w:val="22"/>
        </w:rPr>
        <w:t xml:space="preserve"> Available at: </w:t>
      </w:r>
      <w:hyperlink r:id="R3710ec2be4e944cd">
        <w:r w:rsidRPr="2077D206" w:rsidR="3F7072D1">
          <w:rPr>
            <w:rStyle w:val="Hyperlink"/>
            <w:rFonts w:ascii="Arial" w:hAnsi="Arial" w:eastAsia="Arial" w:cs="Arial"/>
            <w:b w:val="0"/>
            <w:bCs w:val="0"/>
            <w:sz w:val="22"/>
            <w:szCs w:val="22"/>
          </w:rPr>
          <w:t>https://onlinemba.wsu.edu/blog/board-of-directors-vs-ceo</w:t>
        </w:r>
      </w:hyperlink>
      <w:r w:rsidRPr="2077D206" w:rsidR="3F7072D1">
        <w:rPr>
          <w:rFonts w:ascii="Arial" w:hAnsi="Arial" w:eastAsia="Arial" w:cs="Arial"/>
          <w:b w:val="0"/>
          <w:bCs w:val="0"/>
          <w:color w:val="222222"/>
          <w:sz w:val="22"/>
          <w:szCs w:val="22"/>
        </w:rPr>
        <w:t xml:space="preserve">  (Accessed: 5</w:t>
      </w:r>
      <w:r w:rsidRPr="2077D206" w:rsidR="3F7072D1">
        <w:rPr>
          <w:rFonts w:ascii="Arial" w:hAnsi="Arial" w:eastAsia="Arial" w:cs="Arial"/>
          <w:b w:val="0"/>
          <w:bCs w:val="0"/>
          <w:color w:val="222222"/>
          <w:sz w:val="22"/>
          <w:szCs w:val="22"/>
          <w:vertAlign w:val="superscript"/>
        </w:rPr>
        <w:t>th</w:t>
      </w:r>
      <w:r w:rsidRPr="2077D206" w:rsidR="3F7072D1">
        <w:rPr>
          <w:rFonts w:ascii="Arial" w:hAnsi="Arial" w:eastAsia="Arial" w:cs="Arial"/>
          <w:b w:val="0"/>
          <w:bCs w:val="0"/>
          <w:color w:val="222222"/>
          <w:sz w:val="22"/>
          <w:szCs w:val="22"/>
        </w:rPr>
        <w:t xml:space="preserve"> July 2024).</w:t>
      </w:r>
    </w:p>
    <w:p w:rsidRPr="00E616FC" w:rsidR="00E616FC" w:rsidP="2077D206" w:rsidRDefault="00E616FC" w14:paraId="6E4CABDE" w14:textId="77777777">
      <w:pPr>
        <w:spacing w:line="360" w:lineRule="auto"/>
        <w:jc w:val="both"/>
        <w:rPr>
          <w:rFonts w:ascii="Arial" w:hAnsi="Arial" w:eastAsia="Arial" w:cs="Arial"/>
          <w:b w:val="0"/>
          <w:bCs w:val="0"/>
          <w:sz w:val="22"/>
          <w:szCs w:val="22"/>
        </w:rPr>
      </w:pPr>
    </w:p>
    <w:p w:rsidR="00564B4B" w:rsidP="2077D206" w:rsidRDefault="5AB302B4" w14:paraId="515A99F1" w14:textId="0A57C4EB">
      <w:pPr>
        <w:spacing w:line="360" w:lineRule="auto"/>
        <w:jc w:val="both"/>
        <w:rPr>
          <w:rFonts w:ascii="Arial" w:hAnsi="Arial" w:eastAsia="Arial" w:cs="Arial"/>
          <w:b w:val="0"/>
          <w:bCs w:val="0"/>
          <w:sz w:val="22"/>
          <w:szCs w:val="22"/>
        </w:rPr>
      </w:pPr>
      <w:r w:rsidRPr="2077D206" w:rsidR="5AB302B4">
        <w:rPr>
          <w:rFonts w:ascii="Arial" w:hAnsi="Arial" w:eastAsia="Arial" w:cs="Arial"/>
          <w:b w:val="0"/>
          <w:bCs w:val="0"/>
          <w:sz w:val="22"/>
          <w:szCs w:val="22"/>
        </w:rPr>
        <w:t>CIPD (2023</w:t>
      </w:r>
      <w:r w:rsidRPr="2077D206" w:rsidR="5AB302B4">
        <w:rPr>
          <w:rFonts w:ascii="Arial" w:hAnsi="Arial" w:eastAsia="Arial" w:cs="Arial"/>
          <w:b w:val="0"/>
          <w:bCs w:val="0"/>
          <w:sz w:val="22"/>
          <w:szCs w:val="22"/>
        </w:rPr>
        <w:t>)</w:t>
      </w:r>
      <w:r w:rsidRPr="2077D206" w:rsidR="6BC2B019">
        <w:rPr>
          <w:rFonts w:ascii="Arial" w:hAnsi="Arial" w:eastAsia="Arial" w:cs="Arial"/>
          <w:b w:val="0"/>
          <w:bCs w:val="0"/>
          <w:sz w:val="22"/>
          <w:szCs w:val="22"/>
        </w:rPr>
        <w:t xml:space="preserve">  </w:t>
      </w:r>
      <w:r w:rsidRPr="2077D206" w:rsidR="4F8236FB">
        <w:rPr>
          <w:rFonts w:ascii="Arial" w:hAnsi="Arial" w:eastAsia="Arial" w:cs="Arial"/>
          <w:b w:val="0"/>
          <w:bCs w:val="0"/>
          <w:sz w:val="22"/>
          <w:szCs w:val="22"/>
        </w:rPr>
        <w:t>‘</w:t>
      </w:r>
      <w:r w:rsidRPr="2077D206" w:rsidR="5AB302B4">
        <w:rPr>
          <w:rFonts w:ascii="Arial" w:hAnsi="Arial" w:eastAsia="Arial" w:cs="Arial"/>
          <w:b w:val="0"/>
          <w:bCs w:val="0"/>
          <w:i w:val="1"/>
          <w:iCs w:val="1"/>
          <w:sz w:val="22"/>
          <w:szCs w:val="22"/>
        </w:rPr>
        <w:t>Change</w:t>
      </w:r>
      <w:r w:rsidRPr="2077D206" w:rsidR="5AB302B4">
        <w:rPr>
          <w:rFonts w:ascii="Arial" w:hAnsi="Arial" w:eastAsia="Arial" w:cs="Arial"/>
          <w:b w:val="0"/>
          <w:bCs w:val="0"/>
          <w:i w:val="1"/>
          <w:iCs w:val="1"/>
          <w:sz w:val="22"/>
          <w:szCs w:val="22"/>
        </w:rPr>
        <w:t xml:space="preserve"> Management</w:t>
      </w:r>
      <w:r w:rsidRPr="2077D206" w:rsidR="141F7912">
        <w:rPr>
          <w:rFonts w:ascii="Arial" w:hAnsi="Arial" w:eastAsia="Arial" w:cs="Arial"/>
          <w:b w:val="0"/>
          <w:bCs w:val="0"/>
          <w:i w:val="1"/>
          <w:iCs w:val="1"/>
          <w:sz w:val="22"/>
          <w:szCs w:val="22"/>
        </w:rPr>
        <w:t>: A Guide for People Professionals</w:t>
      </w:r>
      <w:r w:rsidRPr="2077D206" w:rsidR="0A6D6DA8">
        <w:rPr>
          <w:rFonts w:ascii="Arial" w:hAnsi="Arial" w:eastAsia="Arial" w:cs="Arial"/>
          <w:b w:val="0"/>
          <w:bCs w:val="0"/>
          <w:i w:val="1"/>
          <w:iCs w:val="1"/>
          <w:sz w:val="22"/>
          <w:szCs w:val="22"/>
        </w:rPr>
        <w:t>’</w:t>
      </w:r>
      <w:r w:rsidRPr="2077D206" w:rsidR="141F7912">
        <w:rPr>
          <w:rFonts w:ascii="Arial" w:hAnsi="Arial" w:eastAsia="Arial" w:cs="Arial"/>
          <w:b w:val="0"/>
          <w:bCs w:val="0"/>
          <w:i w:val="1"/>
          <w:iCs w:val="1"/>
          <w:sz w:val="22"/>
          <w:szCs w:val="22"/>
        </w:rPr>
        <w:t xml:space="preserve">. </w:t>
      </w:r>
      <w:r w:rsidRPr="2077D206" w:rsidR="141F7912">
        <w:rPr>
          <w:rFonts w:ascii="Arial" w:hAnsi="Arial" w:eastAsia="Arial" w:cs="Arial"/>
          <w:b w:val="0"/>
          <w:bCs w:val="0"/>
          <w:sz w:val="22"/>
          <w:szCs w:val="22"/>
        </w:rPr>
        <w:t xml:space="preserve"> Available at: </w:t>
      </w:r>
      <w:hyperlink r:id="Rb0732e7a66b14ec3">
        <w:r w:rsidRPr="2077D206" w:rsidR="6BC2B019">
          <w:rPr>
            <w:rFonts w:ascii="Arial" w:hAnsi="Arial" w:eastAsia="Arial" w:cs="Arial"/>
            <w:b w:val="0"/>
            <w:bCs w:val="0"/>
            <w:color w:val="0000FF"/>
            <w:sz w:val="22"/>
            <w:szCs w:val="22"/>
            <w:u w:val="single"/>
          </w:rPr>
          <w:t>Change management: A guide for people professionals | CIPD</w:t>
        </w:r>
      </w:hyperlink>
      <w:r w:rsidRPr="2077D206" w:rsidR="6BC2B019">
        <w:rPr>
          <w:rFonts w:ascii="Arial" w:hAnsi="Arial" w:eastAsia="Arial" w:cs="Arial"/>
          <w:b w:val="0"/>
          <w:bCs w:val="0"/>
          <w:sz w:val="22"/>
          <w:szCs w:val="22"/>
        </w:rPr>
        <w:t xml:space="preserve"> (Accessed: 11</w:t>
      </w:r>
      <w:r w:rsidRPr="2077D206" w:rsidR="6BC2B019">
        <w:rPr>
          <w:rFonts w:ascii="Arial" w:hAnsi="Arial" w:eastAsia="Arial" w:cs="Arial"/>
          <w:b w:val="0"/>
          <w:bCs w:val="0"/>
          <w:sz w:val="22"/>
          <w:szCs w:val="22"/>
          <w:vertAlign w:val="superscript"/>
        </w:rPr>
        <w:t>th</w:t>
      </w:r>
      <w:r w:rsidRPr="2077D206" w:rsidR="6BC2B019">
        <w:rPr>
          <w:rFonts w:ascii="Arial" w:hAnsi="Arial" w:eastAsia="Arial" w:cs="Arial"/>
          <w:b w:val="0"/>
          <w:bCs w:val="0"/>
          <w:sz w:val="22"/>
          <w:szCs w:val="22"/>
        </w:rPr>
        <w:t xml:space="preserve"> June 2024)</w:t>
      </w:r>
      <w:r w:rsidRPr="2077D206" w:rsidR="0A6EA2AC">
        <w:rPr>
          <w:rFonts w:ascii="Arial" w:hAnsi="Arial" w:eastAsia="Arial" w:cs="Arial"/>
          <w:b w:val="0"/>
          <w:bCs w:val="0"/>
          <w:sz w:val="22"/>
          <w:szCs w:val="22"/>
        </w:rPr>
        <w:t>.</w:t>
      </w:r>
    </w:p>
    <w:p w:rsidR="46015A4A" w:rsidP="2077D206" w:rsidRDefault="46015A4A" w14:paraId="4E845F30" w14:textId="2810BD2B">
      <w:pPr>
        <w:spacing w:line="360" w:lineRule="auto"/>
        <w:jc w:val="both"/>
        <w:rPr>
          <w:rFonts w:ascii="Arial" w:hAnsi="Arial" w:eastAsia="Arial" w:cs="Arial"/>
          <w:b w:val="0"/>
          <w:bCs w:val="0"/>
          <w:sz w:val="22"/>
          <w:szCs w:val="22"/>
        </w:rPr>
      </w:pPr>
    </w:p>
    <w:p w:rsidR="2082D3C1" w:rsidP="2077D206" w:rsidRDefault="2082D3C1" w14:paraId="308F3B84" w14:textId="286F9684">
      <w:pPr>
        <w:spacing w:line="360" w:lineRule="auto"/>
        <w:jc w:val="both"/>
        <w:rPr>
          <w:rFonts w:ascii="Arial" w:hAnsi="Arial" w:eastAsia="Arial" w:cs="Arial"/>
          <w:b w:val="0"/>
          <w:bCs w:val="0"/>
          <w:sz w:val="22"/>
          <w:szCs w:val="22"/>
        </w:rPr>
      </w:pPr>
      <w:r w:rsidRPr="2077D206" w:rsidR="2082D3C1">
        <w:rPr>
          <w:rFonts w:ascii="Arial" w:hAnsi="Arial" w:eastAsia="Arial" w:cs="Arial"/>
          <w:b w:val="0"/>
          <w:bCs w:val="0"/>
          <w:color w:val="222222"/>
          <w:sz w:val="22"/>
          <w:szCs w:val="22"/>
        </w:rPr>
        <w:t xml:space="preserve">Chugh, D., (2011) Understanding sociological perspectives. </w:t>
      </w:r>
      <w:r w:rsidRPr="2077D206" w:rsidR="2082D3C1">
        <w:rPr>
          <w:rFonts w:ascii="Arial" w:hAnsi="Arial" w:eastAsia="Arial" w:cs="Arial"/>
          <w:b w:val="0"/>
          <w:bCs w:val="0"/>
          <w:i w:val="1"/>
          <w:iCs w:val="1"/>
          <w:color w:val="222222"/>
          <w:sz w:val="22"/>
          <w:szCs w:val="22"/>
        </w:rPr>
        <w:t>Research Journal of Humanities and Social Sciences</w:t>
      </w:r>
      <w:r w:rsidRPr="2077D206" w:rsidR="2082D3C1">
        <w:rPr>
          <w:rFonts w:ascii="Arial" w:hAnsi="Arial" w:eastAsia="Arial" w:cs="Arial"/>
          <w:b w:val="0"/>
          <w:bCs w:val="0"/>
          <w:color w:val="222222"/>
          <w:sz w:val="22"/>
          <w:szCs w:val="22"/>
        </w:rPr>
        <w:t xml:space="preserve">, </w:t>
      </w:r>
      <w:r w:rsidRPr="2077D206" w:rsidR="2082D3C1">
        <w:rPr>
          <w:rFonts w:ascii="Arial" w:hAnsi="Arial" w:eastAsia="Arial" w:cs="Arial"/>
          <w:b w:val="0"/>
          <w:bCs w:val="0"/>
          <w:i w:val="1"/>
          <w:iCs w:val="1"/>
          <w:color w:val="222222"/>
          <w:sz w:val="22"/>
          <w:szCs w:val="22"/>
        </w:rPr>
        <w:t>2</w:t>
      </w:r>
      <w:r w:rsidRPr="2077D206" w:rsidR="2082D3C1">
        <w:rPr>
          <w:rFonts w:ascii="Arial" w:hAnsi="Arial" w:eastAsia="Arial" w:cs="Arial"/>
          <w:b w:val="0"/>
          <w:bCs w:val="0"/>
          <w:color w:val="222222"/>
          <w:sz w:val="22"/>
          <w:szCs w:val="22"/>
        </w:rPr>
        <w:t>(4), pp.215-217.</w:t>
      </w:r>
    </w:p>
    <w:p w:rsidR="7CBAF58D" w:rsidP="2077D206" w:rsidRDefault="7CBAF58D" w14:paraId="4CEE35DD" w14:textId="466FCE3F">
      <w:pPr>
        <w:spacing w:line="360" w:lineRule="auto"/>
        <w:jc w:val="both"/>
        <w:rPr>
          <w:rFonts w:ascii="Arial" w:hAnsi="Arial" w:eastAsia="Arial" w:cs="Arial"/>
          <w:b w:val="0"/>
          <w:bCs w:val="0"/>
          <w:sz w:val="22"/>
          <w:szCs w:val="22"/>
        </w:rPr>
      </w:pPr>
    </w:p>
    <w:p w:rsidR="165BEDDE" w:rsidP="2077D206" w:rsidRDefault="165BEDDE" w14:paraId="40A7CE38" w14:textId="7EFD639E">
      <w:pPr>
        <w:spacing w:line="360" w:lineRule="auto"/>
        <w:jc w:val="both"/>
        <w:rPr>
          <w:rFonts w:ascii="Arial" w:hAnsi="Arial" w:eastAsia="Arial" w:cs="Arial"/>
          <w:b w:val="0"/>
          <w:bCs w:val="0"/>
          <w:sz w:val="22"/>
          <w:szCs w:val="22"/>
        </w:rPr>
      </w:pPr>
      <w:r w:rsidRPr="2077D206" w:rsidR="165BEDDE">
        <w:rPr>
          <w:rFonts w:ascii="Arial" w:hAnsi="Arial" w:eastAsia="Arial" w:cs="Arial"/>
          <w:b w:val="0"/>
          <w:bCs w:val="0"/>
          <w:sz w:val="22"/>
          <w:szCs w:val="22"/>
        </w:rPr>
        <w:t>Clark, H. and Booth, L. (2021</w:t>
      </w:r>
      <w:r w:rsidRPr="2077D206" w:rsidR="0017C66F">
        <w:rPr>
          <w:rFonts w:ascii="Arial" w:hAnsi="Arial" w:eastAsia="Arial" w:cs="Arial"/>
          <w:b w:val="0"/>
          <w:bCs w:val="0"/>
          <w:sz w:val="22"/>
          <w:szCs w:val="22"/>
        </w:rPr>
        <w:t xml:space="preserve">) </w:t>
      </w:r>
      <w:r w:rsidRPr="2077D206" w:rsidR="0017C66F">
        <w:rPr>
          <w:rFonts w:ascii="Arial" w:hAnsi="Arial" w:eastAsia="Arial" w:cs="Arial"/>
          <w:b w:val="0"/>
          <w:bCs w:val="0"/>
          <w:i w:val="1"/>
          <w:iCs w:val="1"/>
          <w:sz w:val="22"/>
          <w:szCs w:val="22"/>
        </w:rPr>
        <w:t>Research</w:t>
      </w:r>
      <w:r w:rsidRPr="2077D206" w:rsidR="3874971C">
        <w:rPr>
          <w:rFonts w:ascii="Arial" w:hAnsi="Arial" w:eastAsia="Arial" w:cs="Arial"/>
          <w:b w:val="0"/>
          <w:bCs w:val="0"/>
          <w:i w:val="1"/>
          <w:iCs w:val="1"/>
          <w:sz w:val="22"/>
          <w:szCs w:val="22"/>
        </w:rPr>
        <w:t xml:space="preserve"> Briefings:  The post Office</w:t>
      </w:r>
      <w:r w:rsidRPr="2077D206" w:rsidR="3874971C">
        <w:rPr>
          <w:rFonts w:ascii="Arial" w:hAnsi="Arial" w:eastAsia="Arial" w:cs="Arial"/>
          <w:b w:val="0"/>
          <w:bCs w:val="0"/>
          <w:i w:val="1"/>
          <w:iCs w:val="1"/>
          <w:sz w:val="22"/>
          <w:szCs w:val="22"/>
        </w:rPr>
        <w:t>.</w:t>
      </w:r>
      <w:r w:rsidRPr="2077D206" w:rsidR="3874971C">
        <w:rPr>
          <w:rFonts w:ascii="Arial" w:hAnsi="Arial" w:eastAsia="Arial" w:cs="Arial"/>
          <w:b w:val="0"/>
          <w:bCs w:val="0"/>
          <w:sz w:val="22"/>
          <w:szCs w:val="22"/>
        </w:rPr>
        <w:t xml:space="preserve">  </w:t>
      </w:r>
      <w:r w:rsidRPr="2077D206" w:rsidR="3874971C">
        <w:rPr>
          <w:rFonts w:ascii="Arial" w:hAnsi="Arial" w:eastAsia="Arial" w:cs="Arial"/>
          <w:b w:val="0"/>
          <w:bCs w:val="0"/>
          <w:sz w:val="22"/>
          <w:szCs w:val="22"/>
        </w:rPr>
        <w:t xml:space="preserve">Available at: </w:t>
      </w:r>
      <w:hyperlink r:id="R36b4210d900b40e0">
        <w:r w:rsidRPr="2077D206" w:rsidR="3874971C">
          <w:rPr>
            <w:rStyle w:val="Hyperlink"/>
            <w:rFonts w:ascii="Arial" w:hAnsi="Arial" w:eastAsia="Arial" w:cs="Arial"/>
            <w:b w:val="0"/>
            <w:bCs w:val="0"/>
            <w:sz w:val="22"/>
            <w:szCs w:val="22"/>
          </w:rPr>
          <w:t>https://researchbriefings.files.parliament.uk/documents/CBP-7550/CBP-7550.pdf</w:t>
        </w:r>
      </w:hyperlink>
      <w:r w:rsidRPr="2077D206" w:rsidR="3874971C">
        <w:rPr>
          <w:rFonts w:ascii="Arial" w:hAnsi="Arial" w:eastAsia="Arial" w:cs="Arial"/>
          <w:b w:val="0"/>
          <w:bCs w:val="0"/>
          <w:sz w:val="22"/>
          <w:szCs w:val="22"/>
        </w:rPr>
        <w:t xml:space="preserve"> (Accessed: 5</w:t>
      </w:r>
      <w:r w:rsidRPr="2077D206" w:rsidR="3874971C">
        <w:rPr>
          <w:rFonts w:ascii="Arial" w:hAnsi="Arial" w:eastAsia="Arial" w:cs="Arial"/>
          <w:b w:val="0"/>
          <w:bCs w:val="0"/>
          <w:sz w:val="22"/>
          <w:szCs w:val="22"/>
          <w:vertAlign w:val="superscript"/>
        </w:rPr>
        <w:t>th</w:t>
      </w:r>
      <w:r w:rsidRPr="2077D206" w:rsidR="3874971C">
        <w:rPr>
          <w:rFonts w:ascii="Arial" w:hAnsi="Arial" w:eastAsia="Arial" w:cs="Arial"/>
          <w:b w:val="0"/>
          <w:bCs w:val="0"/>
          <w:sz w:val="22"/>
          <w:szCs w:val="22"/>
        </w:rPr>
        <w:t xml:space="preserve"> July 2024).</w:t>
      </w:r>
    </w:p>
    <w:p w:rsidR="1096325D" w:rsidP="2077D206" w:rsidRDefault="1096325D" w14:paraId="29073BAA" w14:textId="312B238F">
      <w:pPr>
        <w:spacing w:line="360" w:lineRule="auto"/>
        <w:jc w:val="both"/>
        <w:rPr>
          <w:rFonts w:ascii="Arial" w:hAnsi="Arial" w:eastAsia="Arial" w:cs="Arial"/>
          <w:b w:val="0"/>
          <w:bCs w:val="0"/>
          <w:sz w:val="22"/>
          <w:szCs w:val="22"/>
        </w:rPr>
      </w:pPr>
    </w:p>
    <w:p w:rsidR="15D00540" w:rsidP="2077D206" w:rsidRDefault="15D00540" w14:paraId="16A1120A" w14:textId="4898EA02">
      <w:pPr>
        <w:spacing w:line="360" w:lineRule="auto"/>
        <w:jc w:val="both"/>
        <w:rPr>
          <w:rFonts w:ascii="Arial" w:hAnsi="Arial" w:eastAsia="Arial" w:cs="Arial"/>
          <w:b w:val="0"/>
          <w:bCs w:val="0"/>
          <w:sz w:val="22"/>
          <w:szCs w:val="22"/>
        </w:rPr>
      </w:pPr>
      <w:r w:rsidRPr="2077D206" w:rsidR="15D00540">
        <w:rPr>
          <w:rFonts w:ascii="Arial" w:hAnsi="Arial" w:eastAsia="Arial" w:cs="Arial"/>
          <w:b w:val="0"/>
          <w:bCs w:val="0"/>
          <w:sz w:val="22"/>
          <w:szCs w:val="22"/>
        </w:rPr>
        <w:t>Communication Workers Union (2024</w:t>
      </w:r>
      <w:r w:rsidRPr="2077D206" w:rsidR="15D00540">
        <w:rPr>
          <w:rFonts w:ascii="Arial" w:hAnsi="Arial" w:eastAsia="Arial" w:cs="Arial"/>
          <w:b w:val="0"/>
          <w:bCs w:val="0"/>
          <w:sz w:val="22"/>
          <w:szCs w:val="22"/>
        </w:rPr>
        <w:t xml:space="preserve">)  </w:t>
      </w:r>
      <w:r w:rsidRPr="2077D206" w:rsidR="7808F603">
        <w:rPr>
          <w:rFonts w:ascii="Arial" w:hAnsi="Arial" w:eastAsia="Arial" w:cs="Arial"/>
          <w:b w:val="0"/>
          <w:bCs w:val="0"/>
          <w:sz w:val="22"/>
          <w:szCs w:val="22"/>
        </w:rPr>
        <w:t>‘</w:t>
      </w:r>
      <w:r w:rsidRPr="2077D206" w:rsidR="15D00540">
        <w:rPr>
          <w:rFonts w:ascii="Arial" w:hAnsi="Arial" w:eastAsia="Arial" w:cs="Arial"/>
          <w:b w:val="0"/>
          <w:bCs w:val="0"/>
          <w:i w:val="1"/>
          <w:iCs w:val="1"/>
          <w:sz w:val="22"/>
          <w:szCs w:val="22"/>
        </w:rPr>
        <w:t>CWU</w:t>
      </w:r>
      <w:r w:rsidRPr="2077D206" w:rsidR="15D00540">
        <w:rPr>
          <w:rFonts w:ascii="Arial" w:hAnsi="Arial" w:eastAsia="Arial" w:cs="Arial"/>
          <w:b w:val="0"/>
          <w:bCs w:val="0"/>
          <w:i w:val="1"/>
          <w:iCs w:val="1"/>
          <w:sz w:val="22"/>
          <w:szCs w:val="22"/>
        </w:rPr>
        <w:t xml:space="preserve"> in Politics</w:t>
      </w:r>
      <w:r w:rsidRPr="2077D206" w:rsidR="0991004C">
        <w:rPr>
          <w:rFonts w:ascii="Arial" w:hAnsi="Arial" w:eastAsia="Arial" w:cs="Arial"/>
          <w:b w:val="0"/>
          <w:bCs w:val="0"/>
          <w:i w:val="1"/>
          <w:iCs w:val="1"/>
          <w:sz w:val="22"/>
          <w:szCs w:val="22"/>
        </w:rPr>
        <w:t>’</w:t>
      </w:r>
      <w:r w:rsidRPr="2077D206" w:rsidR="15D00540">
        <w:rPr>
          <w:rFonts w:ascii="Arial" w:hAnsi="Arial" w:eastAsia="Arial" w:cs="Arial"/>
          <w:b w:val="0"/>
          <w:bCs w:val="0"/>
          <w:sz w:val="22"/>
          <w:szCs w:val="22"/>
        </w:rPr>
        <w:t xml:space="preserve">.  Available at: </w:t>
      </w:r>
      <w:hyperlink r:id="R6c5ede39ca1b49c4">
        <w:r w:rsidRPr="2077D206" w:rsidR="15D00540">
          <w:rPr>
            <w:rStyle w:val="Hyperlink"/>
            <w:rFonts w:ascii="Arial" w:hAnsi="Arial" w:eastAsia="Arial" w:cs="Arial"/>
            <w:b w:val="0"/>
            <w:bCs w:val="0"/>
            <w:sz w:val="22"/>
            <w:szCs w:val="22"/>
          </w:rPr>
          <w:t>CWU: CWU in Politics</w:t>
        </w:r>
      </w:hyperlink>
      <w:r w:rsidRPr="2077D206" w:rsidR="15D00540">
        <w:rPr>
          <w:rFonts w:ascii="Arial" w:hAnsi="Arial" w:eastAsia="Arial" w:cs="Arial"/>
          <w:b w:val="0"/>
          <w:bCs w:val="0"/>
          <w:sz w:val="22"/>
          <w:szCs w:val="22"/>
        </w:rPr>
        <w:t xml:space="preserve"> (A</w:t>
      </w:r>
      <w:r w:rsidRPr="2077D206" w:rsidR="3CA4D5C9">
        <w:rPr>
          <w:rFonts w:ascii="Arial" w:hAnsi="Arial" w:eastAsia="Arial" w:cs="Arial"/>
          <w:b w:val="0"/>
          <w:bCs w:val="0"/>
          <w:sz w:val="22"/>
          <w:szCs w:val="22"/>
        </w:rPr>
        <w:t>ccessed: 12</w:t>
      </w:r>
      <w:r w:rsidRPr="2077D206" w:rsidR="3CA4D5C9">
        <w:rPr>
          <w:rFonts w:ascii="Arial" w:hAnsi="Arial" w:eastAsia="Arial" w:cs="Arial"/>
          <w:b w:val="0"/>
          <w:bCs w:val="0"/>
          <w:sz w:val="22"/>
          <w:szCs w:val="22"/>
          <w:vertAlign w:val="superscript"/>
        </w:rPr>
        <w:t>th</w:t>
      </w:r>
      <w:r w:rsidRPr="2077D206" w:rsidR="3CA4D5C9">
        <w:rPr>
          <w:rFonts w:ascii="Arial" w:hAnsi="Arial" w:eastAsia="Arial" w:cs="Arial"/>
          <w:b w:val="0"/>
          <w:bCs w:val="0"/>
          <w:sz w:val="22"/>
          <w:szCs w:val="22"/>
        </w:rPr>
        <w:t xml:space="preserve"> June 2024).</w:t>
      </w:r>
    </w:p>
    <w:p w:rsidR="46015A4A" w:rsidP="2077D206" w:rsidRDefault="46015A4A" w14:paraId="03E30353" w14:textId="45E43E90">
      <w:pPr>
        <w:spacing w:line="360" w:lineRule="auto"/>
        <w:jc w:val="both"/>
        <w:rPr>
          <w:rFonts w:ascii="Arial" w:hAnsi="Arial" w:eastAsia="Arial" w:cs="Arial"/>
          <w:b w:val="0"/>
          <w:bCs w:val="0"/>
          <w:sz w:val="22"/>
          <w:szCs w:val="22"/>
        </w:rPr>
      </w:pPr>
    </w:p>
    <w:p w:rsidR="3BA8FAC8" w:rsidP="2077D206" w:rsidRDefault="3BA8FAC8" w14:paraId="4F5C6532" w14:textId="58AEB188">
      <w:pPr>
        <w:spacing w:line="360" w:lineRule="auto"/>
        <w:jc w:val="both"/>
        <w:rPr>
          <w:rFonts w:ascii="Arial" w:hAnsi="Arial" w:eastAsia="Arial" w:cs="Arial"/>
          <w:b w:val="0"/>
          <w:bCs w:val="0"/>
          <w:sz w:val="22"/>
          <w:szCs w:val="22"/>
        </w:rPr>
      </w:pPr>
      <w:r w:rsidRPr="2077D206" w:rsidR="3BA8FAC8">
        <w:rPr>
          <w:rFonts w:ascii="Arial" w:hAnsi="Arial" w:eastAsia="Arial" w:cs="Arial"/>
          <w:b w:val="0"/>
          <w:bCs w:val="0"/>
          <w:color w:val="222222"/>
          <w:sz w:val="22"/>
          <w:szCs w:val="22"/>
        </w:rPr>
        <w:t>Contu</w:t>
      </w:r>
      <w:r w:rsidRPr="2077D206" w:rsidR="3BA8FAC8">
        <w:rPr>
          <w:rFonts w:ascii="Arial" w:hAnsi="Arial" w:eastAsia="Arial" w:cs="Arial"/>
          <w:b w:val="0"/>
          <w:bCs w:val="0"/>
          <w:color w:val="222222"/>
          <w:sz w:val="22"/>
          <w:szCs w:val="22"/>
        </w:rPr>
        <w:t xml:space="preserve">, A. (2019) Conflict and organization studies. </w:t>
      </w:r>
      <w:r w:rsidRPr="2077D206" w:rsidR="3BA8FAC8">
        <w:rPr>
          <w:rFonts w:ascii="Arial" w:hAnsi="Arial" w:eastAsia="Arial" w:cs="Arial"/>
          <w:b w:val="0"/>
          <w:bCs w:val="0"/>
          <w:i w:val="1"/>
          <w:iCs w:val="1"/>
          <w:color w:val="222222"/>
          <w:sz w:val="22"/>
          <w:szCs w:val="22"/>
        </w:rPr>
        <w:t>Organization Studies</w:t>
      </w:r>
      <w:r w:rsidRPr="2077D206" w:rsidR="3BA8FAC8">
        <w:rPr>
          <w:rFonts w:ascii="Arial" w:hAnsi="Arial" w:eastAsia="Arial" w:cs="Arial"/>
          <w:b w:val="0"/>
          <w:bCs w:val="0"/>
          <w:color w:val="222222"/>
          <w:sz w:val="22"/>
          <w:szCs w:val="22"/>
        </w:rPr>
        <w:t xml:space="preserve">, </w:t>
      </w:r>
      <w:r w:rsidRPr="2077D206" w:rsidR="3BA8FAC8">
        <w:rPr>
          <w:rFonts w:ascii="Arial" w:hAnsi="Arial" w:eastAsia="Arial" w:cs="Arial"/>
          <w:b w:val="0"/>
          <w:bCs w:val="0"/>
          <w:i w:val="1"/>
          <w:iCs w:val="1"/>
          <w:color w:val="222222"/>
          <w:sz w:val="22"/>
          <w:szCs w:val="22"/>
        </w:rPr>
        <w:t>40</w:t>
      </w:r>
      <w:r w:rsidRPr="2077D206" w:rsidR="3BA8FAC8">
        <w:rPr>
          <w:rFonts w:ascii="Arial" w:hAnsi="Arial" w:eastAsia="Arial" w:cs="Arial"/>
          <w:b w:val="0"/>
          <w:bCs w:val="0"/>
          <w:color w:val="222222"/>
          <w:sz w:val="22"/>
          <w:szCs w:val="22"/>
        </w:rPr>
        <w:t>(10), pp.1445-1462.</w:t>
      </w:r>
    </w:p>
    <w:p w:rsidR="1096325D" w:rsidP="2077D206" w:rsidRDefault="1096325D" w14:paraId="24264388" w14:textId="36678E2D">
      <w:pPr>
        <w:spacing w:line="360" w:lineRule="auto"/>
        <w:jc w:val="both"/>
        <w:rPr>
          <w:rFonts w:ascii="Arial" w:hAnsi="Arial" w:eastAsia="Arial" w:cs="Arial"/>
          <w:b w:val="0"/>
          <w:bCs w:val="0"/>
          <w:sz w:val="22"/>
          <w:szCs w:val="22"/>
        </w:rPr>
      </w:pPr>
    </w:p>
    <w:p w:rsidR="1BA42A05" w:rsidP="2077D206" w:rsidRDefault="1BA42A05" w14:paraId="1CB1DEBF" w14:textId="43F50324">
      <w:pPr>
        <w:spacing w:line="360" w:lineRule="auto"/>
        <w:jc w:val="both"/>
        <w:rPr>
          <w:rFonts w:ascii="Arial" w:hAnsi="Arial" w:eastAsia="Arial" w:cs="Arial"/>
          <w:b w:val="0"/>
          <w:bCs w:val="0"/>
          <w:sz w:val="22"/>
          <w:szCs w:val="22"/>
        </w:rPr>
      </w:pPr>
      <w:r w:rsidRPr="2077D206" w:rsidR="1BA42A05">
        <w:rPr>
          <w:rFonts w:ascii="Arial" w:hAnsi="Arial" w:eastAsia="Arial" w:cs="Arial"/>
          <w:b w:val="0"/>
          <w:bCs w:val="0"/>
          <w:color w:val="222222"/>
          <w:sz w:val="22"/>
          <w:szCs w:val="22"/>
        </w:rPr>
        <w:t>Darškuvienė</w:t>
      </w:r>
      <w:r w:rsidRPr="2077D206" w:rsidR="1BA42A05">
        <w:rPr>
          <w:rFonts w:ascii="Arial" w:hAnsi="Arial" w:eastAsia="Arial" w:cs="Arial"/>
          <w:b w:val="0"/>
          <w:bCs w:val="0"/>
          <w:color w:val="222222"/>
          <w:sz w:val="22"/>
          <w:szCs w:val="22"/>
        </w:rPr>
        <w:t xml:space="preserve">, V. and </w:t>
      </w:r>
      <w:r w:rsidRPr="2077D206" w:rsidR="1BA42A05">
        <w:rPr>
          <w:rFonts w:ascii="Arial" w:hAnsi="Arial" w:eastAsia="Arial" w:cs="Arial"/>
          <w:b w:val="0"/>
          <w:bCs w:val="0"/>
          <w:color w:val="222222"/>
          <w:sz w:val="22"/>
          <w:szCs w:val="22"/>
        </w:rPr>
        <w:t>Bendoraitienė</w:t>
      </w:r>
      <w:r w:rsidRPr="2077D206" w:rsidR="1BA42A05">
        <w:rPr>
          <w:rFonts w:ascii="Arial" w:hAnsi="Arial" w:eastAsia="Arial" w:cs="Arial"/>
          <w:b w:val="0"/>
          <w:bCs w:val="0"/>
          <w:color w:val="222222"/>
          <w:sz w:val="22"/>
          <w:szCs w:val="22"/>
        </w:rPr>
        <w:t xml:space="preserve">, E. (2014) Stakeholder Expectations and Influence on Company Decisions. </w:t>
      </w:r>
      <w:r w:rsidRPr="2077D206" w:rsidR="1BA42A05">
        <w:rPr>
          <w:rFonts w:ascii="Arial" w:hAnsi="Arial" w:eastAsia="Arial" w:cs="Arial"/>
          <w:b w:val="0"/>
          <w:bCs w:val="0"/>
          <w:i w:val="1"/>
          <w:iCs w:val="1"/>
          <w:color w:val="222222"/>
          <w:sz w:val="22"/>
          <w:szCs w:val="22"/>
        </w:rPr>
        <w:t>Applied Economics: Systematic Research</w:t>
      </w:r>
      <w:r w:rsidRPr="2077D206" w:rsidR="1BA42A05">
        <w:rPr>
          <w:rFonts w:ascii="Arial" w:hAnsi="Arial" w:eastAsia="Arial" w:cs="Arial"/>
          <w:b w:val="0"/>
          <w:bCs w:val="0"/>
          <w:color w:val="222222"/>
          <w:sz w:val="22"/>
          <w:szCs w:val="22"/>
        </w:rPr>
        <w:t xml:space="preserve">, </w:t>
      </w:r>
      <w:r w:rsidRPr="2077D206" w:rsidR="1BA42A05">
        <w:rPr>
          <w:rFonts w:ascii="Arial" w:hAnsi="Arial" w:eastAsia="Arial" w:cs="Arial"/>
          <w:b w:val="0"/>
          <w:bCs w:val="0"/>
          <w:i w:val="1"/>
          <w:iCs w:val="1"/>
          <w:color w:val="222222"/>
          <w:sz w:val="22"/>
          <w:szCs w:val="22"/>
        </w:rPr>
        <w:t>8</w:t>
      </w:r>
      <w:r w:rsidRPr="2077D206" w:rsidR="1BA42A05">
        <w:rPr>
          <w:rFonts w:ascii="Arial" w:hAnsi="Arial" w:eastAsia="Arial" w:cs="Arial"/>
          <w:b w:val="0"/>
          <w:bCs w:val="0"/>
          <w:color w:val="222222"/>
          <w:sz w:val="22"/>
          <w:szCs w:val="22"/>
        </w:rPr>
        <w:t>(2).</w:t>
      </w:r>
    </w:p>
    <w:p w:rsidR="7CBAF58D" w:rsidP="2077D206" w:rsidRDefault="7CBAF58D" w14:paraId="6F7C061B" w14:textId="586781D4">
      <w:pPr>
        <w:spacing w:line="360" w:lineRule="auto"/>
        <w:jc w:val="both"/>
        <w:rPr>
          <w:rFonts w:ascii="Arial" w:hAnsi="Arial" w:eastAsia="Arial" w:cs="Arial"/>
          <w:b w:val="0"/>
          <w:bCs w:val="0"/>
          <w:color w:val="222222"/>
          <w:sz w:val="22"/>
          <w:szCs w:val="22"/>
        </w:rPr>
      </w:pPr>
    </w:p>
    <w:p w:rsidR="3A8C02E8" w:rsidP="2077D206" w:rsidRDefault="3A8C02E8" w14:paraId="5FCFF1DC" w14:textId="22F2E968">
      <w:pPr>
        <w:spacing w:line="360" w:lineRule="auto"/>
        <w:jc w:val="both"/>
        <w:rPr>
          <w:rFonts w:ascii="Arial" w:hAnsi="Arial" w:eastAsia="Arial" w:cs="Arial"/>
          <w:b w:val="0"/>
          <w:bCs w:val="0"/>
          <w:sz w:val="22"/>
          <w:szCs w:val="22"/>
        </w:rPr>
      </w:pPr>
      <w:r w:rsidRPr="2077D206" w:rsidR="3A8C02E8">
        <w:rPr>
          <w:rFonts w:ascii="Arial" w:hAnsi="Arial" w:eastAsia="Arial" w:cs="Arial"/>
          <w:b w:val="0"/>
          <w:bCs w:val="0"/>
          <w:color w:val="222222"/>
          <w:sz w:val="22"/>
          <w:szCs w:val="22"/>
        </w:rPr>
        <w:t xml:space="preserve">Fassin, Y. (2008) Imperfections and Shortcomings of the Stakeholder Model’s Graphical Representation. </w:t>
      </w:r>
      <w:r w:rsidRPr="2077D206" w:rsidR="3A8C02E8">
        <w:rPr>
          <w:rFonts w:ascii="Arial" w:hAnsi="Arial" w:eastAsia="Arial" w:cs="Arial"/>
          <w:b w:val="0"/>
          <w:bCs w:val="0"/>
          <w:i w:val="1"/>
          <w:iCs w:val="1"/>
          <w:color w:val="222222"/>
          <w:sz w:val="22"/>
          <w:szCs w:val="22"/>
        </w:rPr>
        <w:t>Journal of business ethics</w:t>
      </w:r>
      <w:r w:rsidRPr="2077D206" w:rsidR="3A8C02E8">
        <w:rPr>
          <w:rFonts w:ascii="Arial" w:hAnsi="Arial" w:eastAsia="Arial" w:cs="Arial"/>
          <w:b w:val="0"/>
          <w:bCs w:val="0"/>
          <w:color w:val="222222"/>
          <w:sz w:val="22"/>
          <w:szCs w:val="22"/>
        </w:rPr>
        <w:t xml:space="preserve">, </w:t>
      </w:r>
      <w:r w:rsidRPr="2077D206" w:rsidR="3A8C02E8">
        <w:rPr>
          <w:rFonts w:ascii="Arial" w:hAnsi="Arial" w:eastAsia="Arial" w:cs="Arial"/>
          <w:b w:val="0"/>
          <w:bCs w:val="0"/>
          <w:i w:val="1"/>
          <w:iCs w:val="1"/>
          <w:color w:val="222222"/>
          <w:sz w:val="22"/>
          <w:szCs w:val="22"/>
        </w:rPr>
        <w:t>80</w:t>
      </w:r>
      <w:r w:rsidRPr="2077D206" w:rsidR="3A8C02E8">
        <w:rPr>
          <w:rFonts w:ascii="Arial" w:hAnsi="Arial" w:eastAsia="Arial" w:cs="Arial"/>
          <w:b w:val="0"/>
          <w:bCs w:val="0"/>
          <w:color w:val="222222"/>
          <w:sz w:val="22"/>
          <w:szCs w:val="22"/>
        </w:rPr>
        <w:t>(4), pp.879-888.</w:t>
      </w:r>
    </w:p>
    <w:p w:rsidR="1096325D" w:rsidP="2077D206" w:rsidRDefault="1096325D" w14:paraId="402FFBBB" w14:textId="12233237">
      <w:pPr>
        <w:spacing w:line="360" w:lineRule="auto"/>
        <w:jc w:val="both"/>
        <w:rPr>
          <w:rFonts w:ascii="Arial" w:hAnsi="Arial" w:eastAsia="Arial" w:cs="Arial"/>
          <w:b w:val="0"/>
          <w:bCs w:val="0"/>
          <w:sz w:val="22"/>
          <w:szCs w:val="22"/>
        </w:rPr>
      </w:pPr>
    </w:p>
    <w:p w:rsidR="00522AA3" w:rsidP="2077D206" w:rsidRDefault="00522AA3" w14:paraId="18ECFA47" w14:textId="67A963E0">
      <w:pPr>
        <w:spacing w:line="360" w:lineRule="auto"/>
        <w:jc w:val="both"/>
        <w:rPr>
          <w:rFonts w:ascii="Arial" w:hAnsi="Arial" w:eastAsia="Arial" w:cs="Arial"/>
          <w:b w:val="0"/>
          <w:bCs w:val="0"/>
          <w:sz w:val="22"/>
          <w:szCs w:val="22"/>
        </w:rPr>
      </w:pPr>
      <w:r w:rsidRPr="2077D206" w:rsidR="00522AA3">
        <w:rPr>
          <w:rFonts w:ascii="Arial" w:hAnsi="Arial" w:eastAsia="Arial" w:cs="Arial"/>
          <w:b w:val="0"/>
          <w:bCs w:val="0"/>
          <w:sz w:val="22"/>
          <w:szCs w:val="22"/>
        </w:rPr>
        <w:t>First Rate (2024</w:t>
      </w:r>
      <w:r w:rsidRPr="2077D206" w:rsidR="00522AA3">
        <w:rPr>
          <w:rFonts w:ascii="Arial" w:hAnsi="Arial" w:eastAsia="Arial" w:cs="Arial"/>
          <w:b w:val="0"/>
          <w:bCs w:val="0"/>
          <w:i w:val="1"/>
          <w:iCs w:val="1"/>
          <w:sz w:val="22"/>
          <w:szCs w:val="22"/>
        </w:rPr>
        <w:t xml:space="preserve">) </w:t>
      </w:r>
      <w:r w:rsidRPr="2077D206" w:rsidR="16226395">
        <w:rPr>
          <w:rFonts w:ascii="Arial" w:hAnsi="Arial" w:eastAsia="Arial" w:cs="Arial"/>
          <w:b w:val="0"/>
          <w:bCs w:val="0"/>
          <w:i w:val="1"/>
          <w:iCs w:val="1"/>
          <w:sz w:val="22"/>
          <w:szCs w:val="22"/>
        </w:rPr>
        <w:t>‘</w:t>
      </w:r>
      <w:r w:rsidRPr="2077D206" w:rsidR="00E07856">
        <w:rPr>
          <w:rFonts w:ascii="Arial" w:hAnsi="Arial" w:eastAsia="Arial" w:cs="Arial"/>
          <w:b w:val="0"/>
          <w:bCs w:val="0"/>
          <w:i w:val="1"/>
          <w:iCs w:val="1"/>
          <w:sz w:val="22"/>
          <w:szCs w:val="22"/>
        </w:rPr>
        <w:t>About Us</w:t>
      </w:r>
      <w:r w:rsidRPr="2077D206" w:rsidR="066CC0E8">
        <w:rPr>
          <w:rFonts w:ascii="Arial" w:hAnsi="Arial" w:eastAsia="Arial" w:cs="Arial"/>
          <w:b w:val="0"/>
          <w:bCs w:val="0"/>
          <w:i w:val="1"/>
          <w:iCs w:val="1"/>
          <w:sz w:val="22"/>
          <w:szCs w:val="22"/>
        </w:rPr>
        <w:t>’</w:t>
      </w:r>
      <w:r w:rsidRPr="2077D206" w:rsidR="00E07856">
        <w:rPr>
          <w:rFonts w:ascii="Arial" w:hAnsi="Arial" w:eastAsia="Arial" w:cs="Arial"/>
          <w:b w:val="0"/>
          <w:bCs w:val="0"/>
          <w:i w:val="1"/>
          <w:iCs w:val="1"/>
          <w:sz w:val="22"/>
          <w:szCs w:val="22"/>
        </w:rPr>
        <w:t>.</w:t>
      </w:r>
      <w:r w:rsidRPr="2077D206" w:rsidR="00E07856">
        <w:rPr>
          <w:rFonts w:ascii="Arial" w:hAnsi="Arial" w:eastAsia="Arial" w:cs="Arial"/>
          <w:b w:val="0"/>
          <w:bCs w:val="0"/>
          <w:sz w:val="22"/>
          <w:szCs w:val="22"/>
        </w:rPr>
        <w:t xml:space="preserve">  </w:t>
      </w:r>
      <w:r w:rsidRPr="2077D206" w:rsidR="00E07856">
        <w:rPr>
          <w:rFonts w:ascii="Arial" w:hAnsi="Arial" w:eastAsia="Arial" w:cs="Arial"/>
          <w:b w:val="0"/>
          <w:bCs w:val="0"/>
          <w:sz w:val="22"/>
          <w:szCs w:val="22"/>
        </w:rPr>
        <w:t xml:space="preserve">Available at: </w:t>
      </w:r>
      <w:hyperlink r:id="Rf8f53fb9820148e5">
        <w:r w:rsidRPr="2077D206" w:rsidR="00E07856">
          <w:rPr>
            <w:rFonts w:ascii="Arial" w:hAnsi="Arial" w:eastAsia="Arial" w:cs="Arial"/>
            <w:b w:val="0"/>
            <w:bCs w:val="0"/>
            <w:color w:val="0000FF"/>
            <w:sz w:val="22"/>
            <w:szCs w:val="22"/>
            <w:u w:val="single"/>
          </w:rPr>
          <w:t>About Us | First Rate Exchange Services</w:t>
        </w:r>
      </w:hyperlink>
      <w:r w:rsidRPr="2077D206" w:rsidR="00E07856">
        <w:rPr>
          <w:rFonts w:ascii="Arial" w:hAnsi="Arial" w:eastAsia="Arial" w:cs="Arial"/>
          <w:b w:val="0"/>
          <w:bCs w:val="0"/>
          <w:sz w:val="22"/>
          <w:szCs w:val="22"/>
        </w:rPr>
        <w:t xml:space="preserve"> (Accessed: 11</w:t>
      </w:r>
      <w:r w:rsidRPr="2077D206" w:rsidR="00E07856">
        <w:rPr>
          <w:rFonts w:ascii="Arial" w:hAnsi="Arial" w:eastAsia="Arial" w:cs="Arial"/>
          <w:b w:val="0"/>
          <w:bCs w:val="0"/>
          <w:sz w:val="22"/>
          <w:szCs w:val="22"/>
          <w:vertAlign w:val="superscript"/>
        </w:rPr>
        <w:t>th</w:t>
      </w:r>
      <w:r w:rsidRPr="2077D206" w:rsidR="00E07856">
        <w:rPr>
          <w:rFonts w:ascii="Arial" w:hAnsi="Arial" w:eastAsia="Arial" w:cs="Arial"/>
          <w:b w:val="0"/>
          <w:bCs w:val="0"/>
          <w:sz w:val="22"/>
          <w:szCs w:val="22"/>
        </w:rPr>
        <w:t xml:space="preserve"> June 2024)</w:t>
      </w:r>
      <w:r w:rsidRPr="2077D206" w:rsidR="001E29CB">
        <w:rPr>
          <w:rFonts w:ascii="Arial" w:hAnsi="Arial" w:eastAsia="Arial" w:cs="Arial"/>
          <w:b w:val="0"/>
          <w:bCs w:val="0"/>
          <w:sz w:val="22"/>
          <w:szCs w:val="22"/>
        </w:rPr>
        <w:t>.</w:t>
      </w:r>
    </w:p>
    <w:p w:rsidRPr="00394CC7" w:rsidR="00394CC7" w:rsidP="2077D206" w:rsidRDefault="00394CC7" w14:paraId="13CBE4E4" w14:textId="77777777">
      <w:pPr>
        <w:spacing w:line="360" w:lineRule="auto"/>
        <w:jc w:val="both"/>
        <w:rPr>
          <w:rFonts w:ascii="Arial" w:hAnsi="Arial" w:eastAsia="Arial" w:cs="Arial"/>
          <w:b w:val="0"/>
          <w:bCs w:val="0"/>
          <w:sz w:val="22"/>
          <w:szCs w:val="22"/>
        </w:rPr>
      </w:pPr>
    </w:p>
    <w:p w:rsidR="00394CC7" w:rsidP="2077D206" w:rsidRDefault="5A9E16A5" w14:paraId="218B08D5" w14:textId="1263B446">
      <w:pPr>
        <w:spacing w:line="360" w:lineRule="auto"/>
        <w:jc w:val="both"/>
        <w:rPr>
          <w:rFonts w:ascii="Arial" w:hAnsi="Arial" w:eastAsia="Arial" w:cs="Arial"/>
          <w:b w:val="0"/>
          <w:bCs w:val="0"/>
          <w:color w:val="222222"/>
          <w:sz w:val="22"/>
          <w:szCs w:val="22"/>
          <w:shd w:val="clear" w:color="auto" w:fill="FFFFFF"/>
        </w:rPr>
      </w:pPr>
      <w:r w:rsidRPr="2077D206" w:rsidR="5A9E16A5">
        <w:rPr>
          <w:rFonts w:ascii="Arial" w:hAnsi="Arial" w:eastAsia="Arial" w:cs="Arial"/>
          <w:b w:val="0"/>
          <w:bCs w:val="0"/>
          <w:color w:val="222222"/>
          <w:sz w:val="22"/>
          <w:szCs w:val="22"/>
          <w:shd w:val="clear" w:color="auto" w:fill="FFFFFF"/>
        </w:rPr>
        <w:t>Friedman, M. (1970) The social responsibility of business is to increase its profits. In L. B. Pincus (Ed.), </w:t>
      </w:r>
      <w:r w:rsidRPr="2077D206" w:rsidR="5A9E16A5">
        <w:rPr>
          <w:rFonts w:ascii="Arial" w:hAnsi="Arial" w:eastAsia="Arial" w:cs="Arial"/>
          <w:b w:val="0"/>
          <w:bCs w:val="0"/>
          <w:i w:val="1"/>
          <w:iCs w:val="1"/>
          <w:color w:val="222222"/>
          <w:sz w:val="22"/>
          <w:szCs w:val="22"/>
          <w:shd w:val="clear" w:color="auto" w:fill="FFFFFF"/>
        </w:rPr>
        <w:t>Perspectives in business ethics</w:t>
      </w:r>
      <w:r w:rsidRPr="2077D206" w:rsidR="5A9E16A5">
        <w:rPr>
          <w:rFonts w:ascii="Arial" w:hAnsi="Arial" w:eastAsia="Arial" w:cs="Arial"/>
          <w:b w:val="0"/>
          <w:bCs w:val="0"/>
          <w:color w:val="222222"/>
          <w:sz w:val="22"/>
          <w:szCs w:val="22"/>
          <w:shd w:val="clear" w:color="auto" w:fill="FFFFFF"/>
        </w:rPr>
        <w:t> (pp. 246–251). Singapore: McGraw-Hill.</w:t>
      </w:r>
    </w:p>
    <w:p w:rsidR="46015A4A" w:rsidP="2077D206" w:rsidRDefault="46015A4A" w14:paraId="5F4AF204" w14:textId="21DE8D0E">
      <w:pPr>
        <w:spacing w:line="360" w:lineRule="auto"/>
        <w:jc w:val="both"/>
        <w:rPr>
          <w:rFonts w:ascii="Arial" w:hAnsi="Arial" w:eastAsia="Arial" w:cs="Arial"/>
          <w:b w:val="0"/>
          <w:bCs w:val="0"/>
          <w:color w:val="222222"/>
          <w:sz w:val="22"/>
          <w:szCs w:val="22"/>
        </w:rPr>
      </w:pPr>
    </w:p>
    <w:p w:rsidR="6E7CD9FA" w:rsidP="2077D206" w:rsidRDefault="6E7CD9FA" w14:paraId="3B7872A9" w14:textId="66247C88">
      <w:pPr>
        <w:spacing w:line="360" w:lineRule="auto"/>
        <w:jc w:val="both"/>
        <w:rPr>
          <w:rFonts w:ascii="Arial" w:hAnsi="Arial" w:eastAsia="Arial" w:cs="Arial"/>
          <w:b w:val="0"/>
          <w:bCs w:val="0"/>
          <w:sz w:val="22"/>
          <w:szCs w:val="22"/>
        </w:rPr>
      </w:pPr>
      <w:r w:rsidRPr="2077D206" w:rsidR="6E7CD9FA">
        <w:rPr>
          <w:rFonts w:ascii="Arial" w:hAnsi="Arial" w:eastAsia="Arial" w:cs="Arial"/>
          <w:b w:val="0"/>
          <w:bCs w:val="0"/>
          <w:sz w:val="22"/>
          <w:szCs w:val="22"/>
        </w:rPr>
        <w:t>Guzowski, L. (2022</w:t>
      </w:r>
      <w:r w:rsidRPr="2077D206" w:rsidR="6E7CD9FA">
        <w:rPr>
          <w:rFonts w:ascii="Arial" w:hAnsi="Arial" w:eastAsia="Arial" w:cs="Arial"/>
          <w:b w:val="0"/>
          <w:bCs w:val="0"/>
          <w:sz w:val="22"/>
          <w:szCs w:val="22"/>
        </w:rPr>
        <w:t>)</w:t>
      </w:r>
      <w:r w:rsidRPr="2077D206" w:rsidR="6E7CD9FA">
        <w:rPr>
          <w:rFonts w:ascii="Arial" w:hAnsi="Arial" w:eastAsia="Arial" w:cs="Arial"/>
          <w:b w:val="0"/>
          <w:bCs w:val="0"/>
          <w:sz w:val="22"/>
          <w:szCs w:val="22"/>
        </w:rPr>
        <w:t xml:space="preserve">  </w:t>
      </w:r>
      <w:r w:rsidRPr="2077D206" w:rsidR="19BA0327">
        <w:rPr>
          <w:rFonts w:ascii="Arial" w:hAnsi="Arial" w:eastAsia="Arial" w:cs="Arial"/>
          <w:b w:val="0"/>
          <w:bCs w:val="0"/>
          <w:sz w:val="22"/>
          <w:szCs w:val="22"/>
        </w:rPr>
        <w:t>‘</w:t>
      </w:r>
      <w:r w:rsidRPr="2077D206" w:rsidR="6E7CD9FA">
        <w:rPr>
          <w:rFonts w:ascii="Arial" w:hAnsi="Arial" w:eastAsia="Arial" w:cs="Arial"/>
          <w:b w:val="0"/>
          <w:bCs w:val="0"/>
          <w:i w:val="1"/>
          <w:iCs w:val="1"/>
          <w:sz w:val="22"/>
          <w:szCs w:val="22"/>
        </w:rPr>
        <w:t>Navigating Change with Confidence: Leveraging the Thomas Kilmann Model Conflict Model for Strategic Adaptability</w:t>
      </w:r>
      <w:r w:rsidRPr="2077D206" w:rsidR="72983303">
        <w:rPr>
          <w:rFonts w:ascii="Arial" w:hAnsi="Arial" w:eastAsia="Arial" w:cs="Arial"/>
          <w:b w:val="0"/>
          <w:bCs w:val="0"/>
          <w:i w:val="1"/>
          <w:iCs w:val="1"/>
          <w:sz w:val="22"/>
          <w:szCs w:val="22"/>
        </w:rPr>
        <w:t>’</w:t>
      </w:r>
      <w:r w:rsidRPr="2077D206" w:rsidR="35670098">
        <w:rPr>
          <w:rFonts w:ascii="Arial" w:hAnsi="Arial" w:eastAsia="Arial" w:cs="Arial"/>
          <w:b w:val="0"/>
          <w:bCs w:val="0"/>
          <w:i w:val="1"/>
          <w:iCs w:val="1"/>
          <w:sz w:val="22"/>
          <w:szCs w:val="22"/>
        </w:rPr>
        <w:t>.</w:t>
      </w:r>
      <w:r w:rsidRPr="2077D206" w:rsidR="35670098">
        <w:rPr>
          <w:rFonts w:ascii="Arial" w:hAnsi="Arial" w:eastAsia="Arial" w:cs="Arial"/>
          <w:b w:val="0"/>
          <w:bCs w:val="0"/>
          <w:i w:val="1"/>
          <w:iCs w:val="1"/>
          <w:sz w:val="22"/>
          <w:szCs w:val="22"/>
        </w:rPr>
        <w:t xml:space="preserve"> </w:t>
      </w:r>
      <w:r w:rsidRPr="2077D206" w:rsidR="35670098">
        <w:rPr>
          <w:rFonts w:ascii="Arial" w:hAnsi="Arial" w:eastAsia="Arial" w:cs="Arial"/>
          <w:b w:val="0"/>
          <w:bCs w:val="0"/>
          <w:sz w:val="22"/>
          <w:szCs w:val="22"/>
        </w:rPr>
        <w:t xml:space="preserve"> Available at: </w:t>
      </w:r>
      <w:hyperlink r:id="Re6f1cc5a08aa44f2">
        <w:r w:rsidRPr="2077D206" w:rsidR="35670098">
          <w:rPr>
            <w:rStyle w:val="Hyperlink"/>
            <w:rFonts w:ascii="Arial" w:hAnsi="Arial" w:eastAsia="Arial" w:cs="Arial"/>
            <w:b w:val="0"/>
            <w:bCs w:val="0"/>
            <w:sz w:val="22"/>
            <w:szCs w:val="22"/>
          </w:rPr>
          <w:t>Navigating Change with Confidence: Leveraging the Thomas Kilmann Model Conflict Model for Strategic Adaptability (human.pm)</w:t>
        </w:r>
      </w:hyperlink>
      <w:r w:rsidRPr="2077D206" w:rsidR="35670098">
        <w:rPr>
          <w:rFonts w:ascii="Arial" w:hAnsi="Arial" w:eastAsia="Arial" w:cs="Arial"/>
          <w:b w:val="0"/>
          <w:bCs w:val="0"/>
          <w:sz w:val="22"/>
          <w:szCs w:val="22"/>
        </w:rPr>
        <w:t xml:space="preserve">  (Accessed: 10</w:t>
      </w:r>
      <w:r w:rsidRPr="2077D206" w:rsidR="35670098">
        <w:rPr>
          <w:rFonts w:ascii="Arial" w:hAnsi="Arial" w:eastAsia="Arial" w:cs="Arial"/>
          <w:b w:val="0"/>
          <w:bCs w:val="0"/>
          <w:sz w:val="22"/>
          <w:szCs w:val="22"/>
          <w:vertAlign w:val="superscript"/>
        </w:rPr>
        <w:t>th</w:t>
      </w:r>
      <w:r w:rsidRPr="2077D206" w:rsidR="35670098">
        <w:rPr>
          <w:rFonts w:ascii="Arial" w:hAnsi="Arial" w:eastAsia="Arial" w:cs="Arial"/>
          <w:b w:val="0"/>
          <w:bCs w:val="0"/>
          <w:sz w:val="22"/>
          <w:szCs w:val="22"/>
        </w:rPr>
        <w:t xml:space="preserve"> July 2024).</w:t>
      </w:r>
    </w:p>
    <w:p w:rsidR="46015A4A" w:rsidP="2077D206" w:rsidRDefault="46015A4A" w14:paraId="6A5137DE" w14:textId="40588301">
      <w:pPr>
        <w:spacing w:line="360" w:lineRule="auto"/>
        <w:jc w:val="both"/>
        <w:rPr>
          <w:rFonts w:ascii="Arial" w:hAnsi="Arial" w:eastAsia="Arial" w:cs="Arial"/>
          <w:b w:val="0"/>
          <w:bCs w:val="0"/>
          <w:color w:val="222222"/>
          <w:sz w:val="22"/>
          <w:szCs w:val="22"/>
        </w:rPr>
      </w:pPr>
    </w:p>
    <w:p w:rsidR="1096325D" w:rsidP="2077D206" w:rsidRDefault="1096325D" w14:paraId="68E834B1" w14:textId="7282FBA7">
      <w:pPr>
        <w:spacing w:line="360" w:lineRule="auto"/>
        <w:jc w:val="both"/>
        <w:rPr>
          <w:rFonts w:ascii="Arial" w:hAnsi="Arial" w:eastAsia="Arial" w:cs="Arial"/>
          <w:b w:val="0"/>
          <w:bCs w:val="0"/>
          <w:color w:val="222222"/>
          <w:sz w:val="22"/>
          <w:szCs w:val="22"/>
        </w:rPr>
      </w:pPr>
    </w:p>
    <w:p w:rsidR="32134FAB" w:rsidP="2077D206" w:rsidRDefault="32134FAB" w14:paraId="42016476" w14:textId="74EBDB50">
      <w:pPr>
        <w:spacing w:line="360" w:lineRule="auto"/>
        <w:jc w:val="both"/>
        <w:rPr>
          <w:rFonts w:ascii="Arial" w:hAnsi="Arial" w:eastAsia="Arial" w:cs="Arial"/>
          <w:b w:val="0"/>
          <w:bCs w:val="0"/>
          <w:sz w:val="22"/>
          <w:szCs w:val="22"/>
        </w:rPr>
      </w:pPr>
      <w:r w:rsidRPr="2077D206" w:rsidR="32134FAB">
        <w:rPr>
          <w:rFonts w:ascii="Arial" w:hAnsi="Arial" w:eastAsia="Arial" w:cs="Arial"/>
          <w:b w:val="0"/>
          <w:bCs w:val="0"/>
          <w:color w:val="222222"/>
          <w:sz w:val="22"/>
          <w:szCs w:val="22"/>
        </w:rPr>
        <w:t xml:space="preserve">Helmig, B., Spraul, K. and </w:t>
      </w:r>
      <w:r w:rsidRPr="2077D206" w:rsidR="32134FAB">
        <w:rPr>
          <w:rFonts w:ascii="Arial" w:hAnsi="Arial" w:eastAsia="Arial" w:cs="Arial"/>
          <w:b w:val="0"/>
          <w:bCs w:val="0"/>
          <w:color w:val="222222"/>
          <w:sz w:val="22"/>
          <w:szCs w:val="22"/>
        </w:rPr>
        <w:t>Ingenhoff</w:t>
      </w:r>
      <w:r w:rsidRPr="2077D206" w:rsidR="32134FAB">
        <w:rPr>
          <w:rFonts w:ascii="Arial" w:hAnsi="Arial" w:eastAsia="Arial" w:cs="Arial"/>
          <w:b w:val="0"/>
          <w:bCs w:val="0"/>
          <w:color w:val="222222"/>
          <w:sz w:val="22"/>
          <w:szCs w:val="22"/>
        </w:rPr>
        <w:t xml:space="preserve">, D. (2016) Under positive pressure: How stakeholder pressure affects corporate social responsibility implementation. </w:t>
      </w:r>
      <w:r w:rsidRPr="2077D206" w:rsidR="32134FAB">
        <w:rPr>
          <w:rFonts w:ascii="Arial" w:hAnsi="Arial" w:eastAsia="Arial" w:cs="Arial"/>
          <w:b w:val="0"/>
          <w:bCs w:val="0"/>
          <w:i w:val="1"/>
          <w:iCs w:val="1"/>
          <w:color w:val="222222"/>
          <w:sz w:val="22"/>
          <w:szCs w:val="22"/>
        </w:rPr>
        <w:t>Business &amp; Society</w:t>
      </w:r>
      <w:r w:rsidRPr="2077D206" w:rsidR="32134FAB">
        <w:rPr>
          <w:rFonts w:ascii="Arial" w:hAnsi="Arial" w:eastAsia="Arial" w:cs="Arial"/>
          <w:b w:val="0"/>
          <w:bCs w:val="0"/>
          <w:color w:val="222222"/>
          <w:sz w:val="22"/>
          <w:szCs w:val="22"/>
        </w:rPr>
        <w:t xml:space="preserve">, </w:t>
      </w:r>
      <w:r w:rsidRPr="2077D206" w:rsidR="32134FAB">
        <w:rPr>
          <w:rFonts w:ascii="Arial" w:hAnsi="Arial" w:eastAsia="Arial" w:cs="Arial"/>
          <w:b w:val="0"/>
          <w:bCs w:val="0"/>
          <w:i w:val="1"/>
          <w:iCs w:val="1"/>
          <w:color w:val="222222"/>
          <w:sz w:val="22"/>
          <w:szCs w:val="22"/>
        </w:rPr>
        <w:t>55</w:t>
      </w:r>
      <w:r w:rsidRPr="2077D206" w:rsidR="32134FAB">
        <w:rPr>
          <w:rFonts w:ascii="Arial" w:hAnsi="Arial" w:eastAsia="Arial" w:cs="Arial"/>
          <w:b w:val="0"/>
          <w:bCs w:val="0"/>
          <w:color w:val="222222"/>
          <w:sz w:val="22"/>
          <w:szCs w:val="22"/>
        </w:rPr>
        <w:t>(2), pp.151-187.</w:t>
      </w:r>
    </w:p>
    <w:p w:rsidR="7CBAF58D" w:rsidP="2077D206" w:rsidRDefault="7CBAF58D" w14:paraId="76EC752D" w14:textId="451116A6">
      <w:pPr>
        <w:spacing w:line="360" w:lineRule="auto"/>
        <w:jc w:val="both"/>
        <w:rPr>
          <w:rFonts w:ascii="Arial" w:hAnsi="Arial" w:eastAsia="Arial" w:cs="Arial"/>
          <w:b w:val="0"/>
          <w:bCs w:val="0"/>
          <w:color w:val="222222"/>
          <w:sz w:val="22"/>
          <w:szCs w:val="22"/>
        </w:rPr>
      </w:pPr>
    </w:p>
    <w:p w:rsidR="3291F4F0" w:rsidP="2077D206" w:rsidRDefault="3291F4F0" w14:paraId="3564BCDD" w14:textId="4D924FDD">
      <w:pPr>
        <w:spacing w:line="360" w:lineRule="auto"/>
        <w:jc w:val="both"/>
        <w:rPr>
          <w:rFonts w:ascii="Arial" w:hAnsi="Arial" w:eastAsia="Arial" w:cs="Arial"/>
          <w:b w:val="0"/>
          <w:bCs w:val="0"/>
          <w:sz w:val="22"/>
          <w:szCs w:val="22"/>
        </w:rPr>
      </w:pPr>
      <w:r w:rsidRPr="2077D206" w:rsidR="3291F4F0">
        <w:rPr>
          <w:rFonts w:ascii="Arial" w:hAnsi="Arial" w:eastAsia="Arial" w:cs="Arial"/>
          <w:b w:val="0"/>
          <w:bCs w:val="0"/>
          <w:color w:val="222222"/>
          <w:sz w:val="22"/>
          <w:szCs w:val="22"/>
        </w:rPr>
        <w:t>Khaw, K.W., Alnoor, A., Al-</w:t>
      </w:r>
      <w:r w:rsidRPr="2077D206" w:rsidR="3291F4F0">
        <w:rPr>
          <w:rFonts w:ascii="Arial" w:hAnsi="Arial" w:eastAsia="Arial" w:cs="Arial"/>
          <w:b w:val="0"/>
          <w:bCs w:val="0"/>
          <w:color w:val="222222"/>
          <w:sz w:val="22"/>
          <w:szCs w:val="22"/>
        </w:rPr>
        <w:t>Abrrow</w:t>
      </w:r>
      <w:r w:rsidRPr="2077D206" w:rsidR="3291F4F0">
        <w:rPr>
          <w:rFonts w:ascii="Arial" w:hAnsi="Arial" w:eastAsia="Arial" w:cs="Arial"/>
          <w:b w:val="0"/>
          <w:bCs w:val="0"/>
          <w:color w:val="222222"/>
          <w:sz w:val="22"/>
          <w:szCs w:val="22"/>
        </w:rPr>
        <w:t xml:space="preserve">, H., Tiberius, V., Ganesan, Y. and Atshan, N.A. (2023) Reactions towards organizational change: a systematic literature review. </w:t>
      </w:r>
      <w:r w:rsidRPr="2077D206" w:rsidR="3291F4F0">
        <w:rPr>
          <w:rFonts w:ascii="Arial" w:hAnsi="Arial" w:eastAsia="Arial" w:cs="Arial"/>
          <w:b w:val="0"/>
          <w:bCs w:val="0"/>
          <w:i w:val="1"/>
          <w:iCs w:val="1"/>
          <w:color w:val="222222"/>
          <w:sz w:val="22"/>
          <w:szCs w:val="22"/>
        </w:rPr>
        <w:t>Current Psychology</w:t>
      </w:r>
      <w:r w:rsidRPr="2077D206" w:rsidR="3291F4F0">
        <w:rPr>
          <w:rFonts w:ascii="Arial" w:hAnsi="Arial" w:eastAsia="Arial" w:cs="Arial"/>
          <w:b w:val="0"/>
          <w:bCs w:val="0"/>
          <w:color w:val="222222"/>
          <w:sz w:val="22"/>
          <w:szCs w:val="22"/>
        </w:rPr>
        <w:t xml:space="preserve">, </w:t>
      </w:r>
      <w:r w:rsidRPr="2077D206" w:rsidR="3291F4F0">
        <w:rPr>
          <w:rFonts w:ascii="Arial" w:hAnsi="Arial" w:eastAsia="Arial" w:cs="Arial"/>
          <w:b w:val="0"/>
          <w:bCs w:val="0"/>
          <w:i w:val="1"/>
          <w:iCs w:val="1"/>
          <w:color w:val="222222"/>
          <w:sz w:val="22"/>
          <w:szCs w:val="22"/>
        </w:rPr>
        <w:t>42</w:t>
      </w:r>
      <w:r w:rsidRPr="2077D206" w:rsidR="3291F4F0">
        <w:rPr>
          <w:rFonts w:ascii="Arial" w:hAnsi="Arial" w:eastAsia="Arial" w:cs="Arial"/>
          <w:b w:val="0"/>
          <w:bCs w:val="0"/>
          <w:color w:val="222222"/>
          <w:sz w:val="22"/>
          <w:szCs w:val="22"/>
        </w:rPr>
        <w:t>(22), pp.19137-19160.</w:t>
      </w:r>
    </w:p>
    <w:p w:rsidRPr="00394CC7" w:rsidR="00394CC7" w:rsidP="2077D206" w:rsidRDefault="00394CC7" w14:paraId="1D3B8FF1" w14:textId="77777777">
      <w:pPr>
        <w:spacing w:line="360" w:lineRule="auto"/>
        <w:jc w:val="both"/>
        <w:rPr>
          <w:rFonts w:ascii="Arial" w:hAnsi="Arial" w:eastAsia="Arial" w:cs="Arial"/>
          <w:b w:val="0"/>
          <w:bCs w:val="0"/>
          <w:sz w:val="22"/>
          <w:szCs w:val="22"/>
        </w:rPr>
      </w:pPr>
    </w:p>
    <w:p w:rsidR="00766900" w:rsidP="2077D206" w:rsidRDefault="044F270B" w14:paraId="114DE4DC" w14:textId="662382EC">
      <w:pPr>
        <w:spacing w:line="360" w:lineRule="auto"/>
        <w:jc w:val="both"/>
        <w:rPr>
          <w:rFonts w:ascii="Arial" w:hAnsi="Arial" w:eastAsia="Arial" w:cs="Arial"/>
          <w:b w:val="0"/>
          <w:bCs w:val="0"/>
          <w:color w:val="222222"/>
          <w:sz w:val="22"/>
          <w:szCs w:val="22"/>
          <w:shd w:val="clear" w:color="auto" w:fill="FFFFFF"/>
        </w:rPr>
      </w:pPr>
      <w:r w:rsidRPr="2077D206" w:rsidR="044F270B">
        <w:rPr>
          <w:rFonts w:ascii="Arial" w:hAnsi="Arial" w:eastAsia="Arial" w:cs="Arial"/>
          <w:b w:val="0"/>
          <w:bCs w:val="0"/>
          <w:color w:val="222222"/>
          <w:sz w:val="22"/>
          <w:szCs w:val="22"/>
          <w:shd w:val="clear" w:color="auto" w:fill="FFFFFF"/>
        </w:rPr>
        <w:t xml:space="preserve">Korschun</w:t>
      </w:r>
      <w:r w:rsidRPr="2077D206" w:rsidR="044F270B">
        <w:rPr>
          <w:rFonts w:ascii="Arial" w:hAnsi="Arial" w:eastAsia="Arial" w:cs="Arial"/>
          <w:b w:val="0"/>
          <w:bCs w:val="0"/>
          <w:color w:val="222222"/>
          <w:sz w:val="22"/>
          <w:szCs w:val="22"/>
          <w:shd w:val="clear" w:color="auto" w:fill="FFFFFF"/>
        </w:rPr>
        <w:t xml:space="preserve">, D. </w:t>
      </w:r>
      <w:r w:rsidRPr="2077D206" w:rsidR="549F4EA3">
        <w:rPr>
          <w:rFonts w:ascii="Arial" w:hAnsi="Arial" w:eastAsia="Arial" w:cs="Arial"/>
          <w:b w:val="0"/>
          <w:bCs w:val="0"/>
          <w:color w:val="222222"/>
          <w:sz w:val="22"/>
          <w:szCs w:val="22"/>
          <w:shd w:val="clear" w:color="auto" w:fill="FFFFFF"/>
        </w:rPr>
        <w:t>(</w:t>
      </w:r>
      <w:r w:rsidRPr="2077D206" w:rsidR="044F270B">
        <w:rPr>
          <w:rFonts w:ascii="Arial" w:hAnsi="Arial" w:eastAsia="Arial" w:cs="Arial"/>
          <w:b w:val="0"/>
          <w:bCs w:val="0"/>
          <w:color w:val="222222"/>
          <w:sz w:val="22"/>
          <w:szCs w:val="22"/>
          <w:shd w:val="clear" w:color="auto" w:fill="FFFFFF"/>
        </w:rPr>
        <w:t>2015</w:t>
      </w:r>
      <w:r w:rsidRPr="2077D206" w:rsidR="549F4EA3">
        <w:rPr>
          <w:rFonts w:ascii="Arial" w:hAnsi="Arial" w:eastAsia="Arial" w:cs="Arial"/>
          <w:b w:val="0"/>
          <w:bCs w:val="0"/>
          <w:color w:val="222222"/>
          <w:sz w:val="22"/>
          <w:szCs w:val="22"/>
          <w:shd w:val="clear" w:color="auto" w:fill="FFFFFF"/>
        </w:rPr>
        <w:t>)</w:t>
      </w:r>
      <w:r w:rsidRPr="2077D206" w:rsidR="044F270B">
        <w:rPr>
          <w:rFonts w:ascii="Arial" w:hAnsi="Arial" w:eastAsia="Arial" w:cs="Arial"/>
          <w:b w:val="0"/>
          <w:bCs w:val="0"/>
          <w:color w:val="222222"/>
          <w:sz w:val="22"/>
          <w:szCs w:val="22"/>
          <w:shd w:val="clear" w:color="auto" w:fill="FFFFFF"/>
        </w:rPr>
        <w:t xml:space="preserve"> Boundary-spanning employees and relationships with external stakeholders: A social identity approach. </w:t>
      </w:r>
      <w:r w:rsidRPr="2077D206" w:rsidR="044F270B">
        <w:rPr>
          <w:rFonts w:ascii="Arial" w:hAnsi="Arial" w:eastAsia="Arial" w:cs="Arial"/>
          <w:b w:val="0"/>
          <w:bCs w:val="0"/>
          <w:i w:val="1"/>
          <w:iCs w:val="1"/>
          <w:color w:val="222222"/>
          <w:sz w:val="22"/>
          <w:szCs w:val="22"/>
          <w:shd w:val="clear" w:color="auto" w:fill="FFFFFF"/>
        </w:rPr>
        <w:t>Academy of Management Review</w:t>
      </w:r>
      <w:r w:rsidRPr="2077D206" w:rsidR="044F270B">
        <w:rPr>
          <w:rFonts w:ascii="Arial" w:hAnsi="Arial" w:eastAsia="Arial" w:cs="Arial"/>
          <w:b w:val="0"/>
          <w:bCs w:val="0"/>
          <w:color w:val="222222"/>
          <w:sz w:val="22"/>
          <w:szCs w:val="22"/>
          <w:shd w:val="clear" w:color="auto" w:fill="FFFFFF"/>
        </w:rPr>
        <w:t>, </w:t>
      </w:r>
      <w:r w:rsidRPr="2077D206" w:rsidR="044F270B">
        <w:rPr>
          <w:rFonts w:ascii="Arial" w:hAnsi="Arial" w:eastAsia="Arial" w:cs="Arial"/>
          <w:b w:val="0"/>
          <w:bCs w:val="0"/>
          <w:i w:val="1"/>
          <w:iCs w:val="1"/>
          <w:color w:val="222222"/>
          <w:sz w:val="22"/>
          <w:szCs w:val="22"/>
          <w:shd w:val="clear" w:color="auto" w:fill="FFFFFF"/>
        </w:rPr>
        <w:t>40</w:t>
      </w:r>
      <w:r w:rsidRPr="2077D206" w:rsidR="044F270B">
        <w:rPr>
          <w:rFonts w:ascii="Arial" w:hAnsi="Arial" w:eastAsia="Arial" w:cs="Arial"/>
          <w:b w:val="0"/>
          <w:bCs w:val="0"/>
          <w:color w:val="222222"/>
          <w:sz w:val="22"/>
          <w:szCs w:val="22"/>
          <w:shd w:val="clear" w:color="auto" w:fill="FFFFFF"/>
        </w:rPr>
        <w:t>(4), pp.611-629.</w:t>
      </w:r>
    </w:p>
    <w:p w:rsidR="00581072" w:rsidP="2077D206" w:rsidRDefault="00581072" w14:paraId="190D8C7C" w14:textId="77777777">
      <w:pPr>
        <w:spacing w:line="360" w:lineRule="auto"/>
        <w:jc w:val="both"/>
        <w:rPr>
          <w:rFonts w:ascii="Arial" w:hAnsi="Arial" w:eastAsia="Arial" w:cs="Arial"/>
          <w:b w:val="0"/>
          <w:bCs w:val="0"/>
          <w:color w:val="222222"/>
          <w:sz w:val="22"/>
          <w:szCs w:val="22"/>
          <w:shd w:val="clear" w:color="auto" w:fill="FFFFFF"/>
        </w:rPr>
      </w:pPr>
    </w:p>
    <w:p w:rsidR="00581072" w:rsidP="2077D206" w:rsidRDefault="008D2475" w14:paraId="39ABA02C" w14:textId="0EE47165">
      <w:pPr>
        <w:spacing w:line="360" w:lineRule="auto"/>
        <w:jc w:val="both"/>
        <w:rPr>
          <w:rFonts w:ascii="Arial" w:hAnsi="Arial" w:eastAsia="Arial" w:cs="Arial"/>
          <w:b w:val="0"/>
          <w:bCs w:val="0"/>
          <w:color w:val="222222"/>
          <w:sz w:val="22"/>
          <w:szCs w:val="22"/>
          <w:shd w:val="clear" w:color="auto" w:fill="FFFFFF"/>
        </w:rPr>
      </w:pPr>
      <w:r w:rsidRPr="2077D206" w:rsidR="008D2475">
        <w:rPr>
          <w:rFonts w:ascii="Arial" w:hAnsi="Arial" w:eastAsia="Arial" w:cs="Arial"/>
          <w:b w:val="0"/>
          <w:bCs w:val="0"/>
          <w:color w:val="222222"/>
          <w:sz w:val="22"/>
          <w:szCs w:val="22"/>
          <w:shd w:val="clear" w:color="auto" w:fill="FFFFFF"/>
        </w:rPr>
        <w:t>Lupupa, J. (</w:t>
      </w:r>
      <w:r w:rsidRPr="2077D206" w:rsidR="00AF5B86">
        <w:rPr>
          <w:rFonts w:ascii="Arial" w:hAnsi="Arial" w:eastAsia="Arial" w:cs="Arial"/>
          <w:b w:val="0"/>
          <w:bCs w:val="0"/>
          <w:color w:val="222222"/>
          <w:sz w:val="22"/>
          <w:szCs w:val="22"/>
          <w:shd w:val="clear" w:color="auto" w:fill="FFFFFF"/>
        </w:rPr>
        <w:t>2022</w:t>
      </w:r>
      <w:r w:rsidRPr="2077D206" w:rsidR="693343F4">
        <w:rPr>
          <w:rFonts w:ascii="Arial" w:hAnsi="Arial" w:eastAsia="Arial" w:cs="Arial"/>
          <w:b w:val="0"/>
          <w:bCs w:val="0"/>
          <w:color w:val="222222"/>
          <w:sz w:val="22"/>
          <w:szCs w:val="22"/>
          <w:shd w:val="clear" w:color="auto" w:fill="FFFFFF"/>
        </w:rPr>
        <w:t>)</w:t>
      </w:r>
      <w:r w:rsidRPr="2077D206" w:rsidR="693343F4">
        <w:rPr>
          <w:rFonts w:ascii="Arial" w:hAnsi="Arial" w:eastAsia="Arial" w:cs="Arial"/>
          <w:b w:val="0"/>
          <w:bCs w:val="0"/>
          <w:i w:val="1"/>
          <w:iCs w:val="1"/>
          <w:color w:val="222222"/>
          <w:sz w:val="22"/>
          <w:szCs w:val="22"/>
          <w:shd w:val="clear" w:color="auto" w:fill="FFFFFF"/>
        </w:rPr>
        <w:t xml:space="preserve"> ‘</w:t>
      </w:r>
      <w:r w:rsidRPr="2077D206" w:rsidR="00AF5B86">
        <w:rPr>
          <w:rFonts w:ascii="Arial" w:hAnsi="Arial" w:eastAsia="Arial" w:cs="Arial"/>
          <w:b w:val="0"/>
          <w:bCs w:val="0"/>
          <w:i w:val="1"/>
          <w:iCs w:val="1"/>
          <w:color w:val="222222"/>
          <w:sz w:val="22"/>
          <w:szCs w:val="22"/>
          <w:shd w:val="clear" w:color="auto" w:fill="FFFFFF"/>
        </w:rPr>
        <w:t xml:space="preserve">Who Owns </w:t>
      </w:r>
      <w:r w:rsidRPr="2077D206" w:rsidR="2E350D97">
        <w:rPr>
          <w:rFonts w:ascii="Arial" w:hAnsi="Arial" w:eastAsia="Arial" w:cs="Arial"/>
          <w:b w:val="0"/>
          <w:bCs w:val="0"/>
          <w:i w:val="1"/>
          <w:iCs w:val="1"/>
          <w:color w:val="222222"/>
          <w:sz w:val="22"/>
          <w:szCs w:val="22"/>
          <w:shd w:val="clear" w:color="auto" w:fill="FFFFFF"/>
        </w:rPr>
        <w:t>the</w:t>
      </w:r>
      <w:r w:rsidRPr="2077D206" w:rsidR="00AF5B86">
        <w:rPr>
          <w:rFonts w:ascii="Arial" w:hAnsi="Arial" w:eastAsia="Arial" w:cs="Arial"/>
          <w:b w:val="0"/>
          <w:bCs w:val="0"/>
          <w:i w:val="1"/>
          <w:iCs w:val="1"/>
          <w:color w:val="222222"/>
          <w:sz w:val="22"/>
          <w:szCs w:val="22"/>
          <w:shd w:val="clear" w:color="auto" w:fill="FFFFFF"/>
        </w:rPr>
        <w:t xml:space="preserve"> Post Office</w:t>
      </w:r>
      <w:r w:rsidRPr="2077D206" w:rsidR="6B706024">
        <w:rPr>
          <w:rFonts w:ascii="Arial" w:hAnsi="Arial" w:eastAsia="Arial" w:cs="Arial"/>
          <w:b w:val="0"/>
          <w:bCs w:val="0"/>
          <w:i w:val="1"/>
          <w:iCs w:val="1"/>
          <w:color w:val="222222"/>
          <w:sz w:val="22"/>
          <w:szCs w:val="22"/>
          <w:shd w:val="clear" w:color="auto" w:fill="FFFFFF"/>
        </w:rPr>
        <w:t>’</w:t>
      </w:r>
      <w:r w:rsidRPr="2077D206" w:rsidR="6B706024">
        <w:rPr>
          <w:rFonts w:ascii="Arial" w:hAnsi="Arial" w:eastAsia="Arial" w:cs="Arial"/>
          <w:b w:val="0"/>
          <w:bCs w:val="0"/>
          <w:i w:val="1"/>
          <w:iCs w:val="1"/>
          <w:color w:val="222222"/>
          <w:sz w:val="22"/>
          <w:szCs w:val="22"/>
          <w:shd w:val="clear" w:color="auto" w:fill="FFFFFF"/>
        </w:rPr>
        <w:t xml:space="preserve">. </w:t>
      </w:r>
      <w:r w:rsidRPr="2077D206" w:rsidR="6B706024">
        <w:rPr>
          <w:rFonts w:ascii="Arial" w:hAnsi="Arial" w:eastAsia="Arial" w:cs="Arial"/>
          <w:b w:val="0"/>
          <w:bCs w:val="0"/>
          <w:color w:val="222222"/>
          <w:sz w:val="22"/>
          <w:szCs w:val="22"/>
          <w:shd w:val="clear" w:color="auto" w:fill="FFFFFF"/>
        </w:rPr>
        <w:t xml:space="preserve"> </w:t>
      </w:r>
      <w:r w:rsidRPr="2077D206" w:rsidR="6B706024">
        <w:rPr>
          <w:rFonts w:ascii="Arial" w:hAnsi="Arial" w:eastAsia="Arial" w:cs="Arial"/>
          <w:b w:val="0"/>
          <w:bCs w:val="0"/>
          <w:color w:val="222222"/>
          <w:sz w:val="22"/>
          <w:szCs w:val="22"/>
          <w:shd w:val="clear" w:color="auto" w:fill="FFFFFF"/>
        </w:rPr>
        <w:t>Available</w:t>
      </w:r>
      <w:r w:rsidRPr="2077D206" w:rsidR="00AF5B86">
        <w:rPr>
          <w:rFonts w:ascii="Arial" w:hAnsi="Arial" w:eastAsia="Arial" w:cs="Arial"/>
          <w:b w:val="0"/>
          <w:bCs w:val="0"/>
          <w:color w:val="222222"/>
          <w:sz w:val="22"/>
          <w:szCs w:val="22"/>
          <w:shd w:val="clear" w:color="auto" w:fill="FFFFFF"/>
        </w:rPr>
        <w:t xml:space="preserve"> at</w:t>
      </w:r>
      <w:r w:rsidRPr="2077D206" w:rsidR="00210D5D">
        <w:rPr>
          <w:rFonts w:ascii="Arial" w:hAnsi="Arial" w:eastAsia="Arial" w:cs="Arial"/>
          <w:b w:val="0"/>
          <w:bCs w:val="0"/>
          <w:color w:val="222222"/>
          <w:sz w:val="22"/>
          <w:szCs w:val="22"/>
          <w:shd w:val="clear" w:color="auto" w:fill="FFFFFF"/>
        </w:rPr>
        <w:t xml:space="preserve">: </w:t>
      </w:r>
      <w:hyperlink w:history="1" r:id="R86ef3438fbcb45a8">
        <w:r w:rsidRPr="2077D206" w:rsidR="00210D5D">
          <w:rPr>
            <w:rStyle w:val="Hyperlink"/>
            <w:rFonts w:ascii="Arial" w:hAnsi="Arial" w:eastAsia="Arial" w:cs="Arial"/>
            <w:b w:val="0"/>
            <w:bCs w:val="0"/>
            <w:sz w:val="22"/>
            <w:szCs w:val="22"/>
          </w:rPr>
          <w:t>Who owns the Post Office? - Birmingham Live (birminghammail.co.uk)</w:t>
        </w:r>
      </w:hyperlink>
      <w:r w:rsidRPr="2077D206" w:rsidR="00210D5D">
        <w:rPr>
          <w:rFonts w:ascii="Arial" w:hAnsi="Arial" w:eastAsia="Arial" w:cs="Arial"/>
          <w:b w:val="0"/>
          <w:bCs w:val="0"/>
          <w:sz w:val="22"/>
          <w:szCs w:val="22"/>
        </w:rPr>
        <w:t xml:space="preserve"> (Accessed: 24</w:t>
      </w:r>
      <w:r w:rsidRPr="2077D206" w:rsidR="00210D5D">
        <w:rPr>
          <w:rFonts w:ascii="Arial" w:hAnsi="Arial" w:eastAsia="Arial" w:cs="Arial"/>
          <w:b w:val="0"/>
          <w:bCs w:val="0"/>
          <w:sz w:val="22"/>
          <w:szCs w:val="22"/>
          <w:vertAlign w:val="superscript"/>
        </w:rPr>
        <w:t>th</w:t>
      </w:r>
      <w:r w:rsidRPr="2077D206" w:rsidR="00210D5D">
        <w:rPr>
          <w:rFonts w:ascii="Arial" w:hAnsi="Arial" w:eastAsia="Arial" w:cs="Arial"/>
          <w:b w:val="0"/>
          <w:bCs w:val="0"/>
          <w:sz w:val="22"/>
          <w:szCs w:val="22"/>
        </w:rPr>
        <w:t xml:space="preserve"> </w:t>
      </w:r>
      <w:r w:rsidRPr="2077D206" w:rsidR="004976FB">
        <w:rPr>
          <w:rFonts w:ascii="Arial" w:hAnsi="Arial" w:eastAsia="Arial" w:cs="Arial"/>
          <w:b w:val="0"/>
          <w:bCs w:val="0"/>
          <w:sz w:val="22"/>
          <w:szCs w:val="22"/>
        </w:rPr>
        <w:t>June 2024).</w:t>
      </w:r>
    </w:p>
    <w:p w:rsidR="1096325D" w:rsidP="2077D206" w:rsidRDefault="1096325D" w14:paraId="4F63C852" w14:textId="75D0B1C0">
      <w:pPr>
        <w:spacing w:line="360" w:lineRule="auto"/>
        <w:jc w:val="both"/>
        <w:rPr>
          <w:rFonts w:ascii="Arial" w:hAnsi="Arial" w:eastAsia="Arial" w:cs="Arial"/>
          <w:b w:val="0"/>
          <w:bCs w:val="0"/>
          <w:color w:val="222222"/>
          <w:sz w:val="22"/>
          <w:szCs w:val="22"/>
        </w:rPr>
      </w:pPr>
    </w:p>
    <w:p w:rsidR="0095DF4A" w:rsidP="2077D206" w:rsidRDefault="0095DF4A" w14:paraId="293836E0" w14:textId="2211CD81">
      <w:pPr>
        <w:spacing w:line="360" w:lineRule="auto"/>
        <w:jc w:val="both"/>
        <w:rPr>
          <w:rFonts w:ascii="Arial" w:hAnsi="Arial" w:eastAsia="Arial" w:cs="Arial"/>
          <w:b w:val="0"/>
          <w:bCs w:val="0"/>
          <w:color w:val="222222"/>
          <w:sz w:val="22"/>
          <w:szCs w:val="22"/>
        </w:rPr>
      </w:pPr>
      <w:r w:rsidRPr="2077D206" w:rsidR="0095DF4A">
        <w:rPr>
          <w:rFonts w:ascii="Arial" w:hAnsi="Arial" w:eastAsia="Arial" w:cs="Arial"/>
          <w:b w:val="0"/>
          <w:bCs w:val="0"/>
          <w:color w:val="222222"/>
          <w:sz w:val="22"/>
          <w:szCs w:val="22"/>
        </w:rPr>
        <w:t xml:space="preserve">Marcus, L.J., Dorn, </w:t>
      </w:r>
      <w:r w:rsidRPr="2077D206" w:rsidR="0095DF4A">
        <w:rPr>
          <w:rFonts w:ascii="Arial" w:hAnsi="Arial" w:eastAsia="Arial" w:cs="Arial"/>
          <w:b w:val="0"/>
          <w:bCs w:val="0"/>
          <w:color w:val="222222"/>
          <w:sz w:val="22"/>
          <w:szCs w:val="22"/>
        </w:rPr>
        <w:t>B.C.</w:t>
      </w:r>
      <w:r w:rsidRPr="2077D206" w:rsidR="0095DF4A">
        <w:rPr>
          <w:rFonts w:ascii="Arial" w:hAnsi="Arial" w:eastAsia="Arial" w:cs="Arial"/>
          <w:b w:val="0"/>
          <w:bCs w:val="0"/>
          <w:color w:val="222222"/>
          <w:sz w:val="22"/>
          <w:szCs w:val="22"/>
        </w:rPr>
        <w:t xml:space="preserve"> and McNulty, E.J. (2012) The walk in the woods: A step‐by‐step method for </w:t>
      </w:r>
      <w:r w:rsidRPr="2077D206" w:rsidR="0095DF4A">
        <w:rPr>
          <w:rFonts w:ascii="Arial" w:hAnsi="Arial" w:eastAsia="Arial" w:cs="Arial"/>
          <w:b w:val="0"/>
          <w:bCs w:val="0"/>
          <w:color w:val="222222"/>
          <w:sz w:val="22"/>
          <w:szCs w:val="22"/>
        </w:rPr>
        <w:t>facilitating</w:t>
      </w:r>
      <w:r w:rsidRPr="2077D206" w:rsidR="0095DF4A">
        <w:rPr>
          <w:rFonts w:ascii="Arial" w:hAnsi="Arial" w:eastAsia="Arial" w:cs="Arial"/>
          <w:b w:val="0"/>
          <w:bCs w:val="0"/>
          <w:color w:val="222222"/>
          <w:sz w:val="22"/>
          <w:szCs w:val="22"/>
        </w:rPr>
        <w:t xml:space="preserve"> interest‐based negotiation and conflict resolution. </w:t>
      </w:r>
      <w:r w:rsidRPr="2077D206" w:rsidR="0095DF4A">
        <w:rPr>
          <w:rFonts w:ascii="Arial" w:hAnsi="Arial" w:eastAsia="Arial" w:cs="Arial"/>
          <w:b w:val="0"/>
          <w:bCs w:val="0"/>
          <w:i w:val="1"/>
          <w:iCs w:val="1"/>
          <w:color w:val="222222"/>
          <w:sz w:val="22"/>
          <w:szCs w:val="22"/>
        </w:rPr>
        <w:t>Negotiation Journal</w:t>
      </w:r>
      <w:r w:rsidRPr="2077D206" w:rsidR="0095DF4A">
        <w:rPr>
          <w:rFonts w:ascii="Arial" w:hAnsi="Arial" w:eastAsia="Arial" w:cs="Arial"/>
          <w:b w:val="0"/>
          <w:bCs w:val="0"/>
          <w:color w:val="222222"/>
          <w:sz w:val="22"/>
          <w:szCs w:val="22"/>
        </w:rPr>
        <w:t xml:space="preserve">, </w:t>
      </w:r>
      <w:r w:rsidRPr="2077D206" w:rsidR="0095DF4A">
        <w:rPr>
          <w:rFonts w:ascii="Arial" w:hAnsi="Arial" w:eastAsia="Arial" w:cs="Arial"/>
          <w:b w:val="0"/>
          <w:bCs w:val="0"/>
          <w:i w:val="1"/>
          <w:iCs w:val="1"/>
          <w:color w:val="222222"/>
          <w:sz w:val="22"/>
          <w:szCs w:val="22"/>
        </w:rPr>
        <w:t>28</w:t>
      </w:r>
      <w:r w:rsidRPr="2077D206" w:rsidR="0095DF4A">
        <w:rPr>
          <w:rFonts w:ascii="Arial" w:hAnsi="Arial" w:eastAsia="Arial" w:cs="Arial"/>
          <w:b w:val="0"/>
          <w:bCs w:val="0"/>
          <w:color w:val="222222"/>
          <w:sz w:val="22"/>
          <w:szCs w:val="22"/>
        </w:rPr>
        <w:t>(3), pp.337-349.</w:t>
      </w:r>
    </w:p>
    <w:p w:rsidR="24F98F77" w:rsidP="2077D206" w:rsidRDefault="24F98F77" w14:paraId="38DF2797" w14:textId="4F4F608D">
      <w:pPr>
        <w:spacing w:line="360" w:lineRule="auto"/>
        <w:jc w:val="both"/>
        <w:rPr>
          <w:rFonts w:ascii="Arial" w:hAnsi="Arial" w:eastAsia="Arial" w:cs="Arial"/>
          <w:b w:val="0"/>
          <w:bCs w:val="0"/>
          <w:color w:val="222222"/>
          <w:sz w:val="22"/>
          <w:szCs w:val="22"/>
        </w:rPr>
      </w:pPr>
    </w:p>
    <w:p w:rsidR="3292BC7A" w:rsidP="2077D206" w:rsidRDefault="3292BC7A" w14:paraId="2E77FA19" w14:textId="14B52F2A">
      <w:pPr>
        <w:pStyle w:val="Normal"/>
        <w:spacing w:line="360" w:lineRule="auto"/>
        <w:jc w:val="both"/>
        <w:rPr>
          <w:rFonts w:ascii="Arial" w:hAnsi="Arial" w:eastAsia="Arial" w:cs="Arial"/>
          <w:b w:val="0"/>
          <w:bCs w:val="0"/>
          <w:noProof w:val="0"/>
          <w:sz w:val="22"/>
          <w:szCs w:val="22"/>
          <w:lang w:val="en-GB"/>
        </w:rPr>
      </w:pPr>
      <w:r w:rsidRPr="2077D206" w:rsidR="3292BC7A">
        <w:rPr>
          <w:rFonts w:ascii="Arial" w:hAnsi="Arial" w:eastAsia="Arial" w:cs="Arial"/>
          <w:b w:val="0"/>
          <w:bCs w:val="0"/>
          <w:color w:val="222222"/>
          <w:sz w:val="22"/>
          <w:szCs w:val="22"/>
        </w:rPr>
        <w:t xml:space="preserve">Martins, J. (2024) </w:t>
      </w:r>
      <w:r w:rsidRPr="2077D206" w:rsidR="65E12DA9">
        <w:rPr>
          <w:rFonts w:ascii="Arial" w:hAnsi="Arial" w:eastAsia="Arial" w:cs="Arial"/>
          <w:b w:val="0"/>
          <w:bCs w:val="0"/>
          <w:color w:val="222222"/>
          <w:sz w:val="22"/>
          <w:szCs w:val="22"/>
        </w:rPr>
        <w:t>‘</w:t>
      </w:r>
      <w:r w:rsidRPr="2077D206" w:rsidR="3292BC7A">
        <w:rPr>
          <w:rFonts w:ascii="Arial" w:hAnsi="Arial" w:eastAsia="Arial" w:cs="Arial"/>
          <w:b w:val="0"/>
          <w:bCs w:val="0"/>
          <w:i w:val="1"/>
          <w:iCs w:val="1"/>
          <w:color w:val="222222"/>
          <w:sz w:val="22"/>
          <w:szCs w:val="22"/>
        </w:rPr>
        <w:t xml:space="preserve">5 Tips to Set Corporate Values </w:t>
      </w:r>
      <w:r w:rsidRPr="2077D206" w:rsidR="693153A2">
        <w:rPr>
          <w:rFonts w:ascii="Arial" w:hAnsi="Arial" w:eastAsia="Arial" w:cs="Arial"/>
          <w:b w:val="0"/>
          <w:bCs w:val="0"/>
          <w:i w:val="1"/>
          <w:iCs w:val="1"/>
          <w:color w:val="222222"/>
          <w:sz w:val="22"/>
          <w:szCs w:val="22"/>
        </w:rPr>
        <w:t>That Reflect Your Unique Culture</w:t>
      </w:r>
      <w:r w:rsidRPr="2077D206" w:rsidR="2283F9D7">
        <w:rPr>
          <w:rFonts w:ascii="Arial" w:hAnsi="Arial" w:eastAsia="Arial" w:cs="Arial"/>
          <w:b w:val="0"/>
          <w:bCs w:val="0"/>
          <w:i w:val="1"/>
          <w:iCs w:val="1"/>
          <w:color w:val="222222"/>
          <w:sz w:val="22"/>
          <w:szCs w:val="22"/>
        </w:rPr>
        <w:t>’</w:t>
      </w:r>
      <w:r w:rsidRPr="2077D206" w:rsidR="693153A2">
        <w:rPr>
          <w:rFonts w:ascii="Arial" w:hAnsi="Arial" w:eastAsia="Arial" w:cs="Arial"/>
          <w:b w:val="0"/>
          <w:bCs w:val="0"/>
          <w:i w:val="1"/>
          <w:iCs w:val="1"/>
          <w:color w:val="222222"/>
          <w:sz w:val="22"/>
          <w:szCs w:val="22"/>
        </w:rPr>
        <w:t>.</w:t>
      </w:r>
      <w:r w:rsidRPr="2077D206" w:rsidR="693153A2">
        <w:rPr>
          <w:rFonts w:ascii="Arial" w:hAnsi="Arial" w:eastAsia="Arial" w:cs="Arial"/>
          <w:b w:val="0"/>
          <w:bCs w:val="0"/>
          <w:color w:val="222222"/>
          <w:sz w:val="22"/>
          <w:szCs w:val="22"/>
        </w:rPr>
        <w:t xml:space="preserve">  </w:t>
      </w:r>
      <w:r w:rsidRPr="2077D206" w:rsidR="693153A2">
        <w:rPr>
          <w:rFonts w:ascii="Arial" w:hAnsi="Arial" w:eastAsia="Arial" w:cs="Arial"/>
          <w:b w:val="0"/>
          <w:bCs w:val="0"/>
          <w:color w:val="222222"/>
          <w:sz w:val="22"/>
          <w:szCs w:val="22"/>
        </w:rPr>
        <w:t>Asana</w:t>
      </w:r>
      <w:r w:rsidRPr="2077D206" w:rsidR="693153A2">
        <w:rPr>
          <w:rFonts w:ascii="Arial" w:hAnsi="Arial" w:eastAsia="Arial" w:cs="Arial"/>
          <w:b w:val="0"/>
          <w:bCs w:val="0"/>
          <w:color w:val="222222"/>
          <w:sz w:val="22"/>
          <w:szCs w:val="22"/>
        </w:rPr>
        <w:t xml:space="preserve">.  </w:t>
      </w:r>
      <w:r w:rsidRPr="2077D206" w:rsidR="693153A2">
        <w:rPr>
          <w:rFonts w:ascii="Arial" w:hAnsi="Arial" w:eastAsia="Arial" w:cs="Arial"/>
          <w:b w:val="0"/>
          <w:bCs w:val="0"/>
          <w:color w:val="222222"/>
          <w:sz w:val="22"/>
          <w:szCs w:val="22"/>
        </w:rPr>
        <w:t xml:space="preserve">Available at: </w:t>
      </w:r>
      <w:hyperlink r:id="R2a96228d0090442d">
        <w:r w:rsidRPr="2077D206" w:rsidR="693153A2">
          <w:rPr>
            <w:rStyle w:val="Hyperlink"/>
            <w:rFonts w:ascii="Arial" w:hAnsi="Arial" w:eastAsia="Arial" w:cs="Arial"/>
            <w:b w:val="0"/>
            <w:bCs w:val="0"/>
            <w:noProof w:val="0"/>
            <w:sz w:val="22"/>
            <w:szCs w:val="22"/>
            <w:lang w:val="en-GB"/>
          </w:rPr>
          <w:t>15 Example Company Values, 5 Tips to Set Your Own [2024] • Asana</w:t>
        </w:r>
      </w:hyperlink>
      <w:r w:rsidRPr="2077D206" w:rsidR="693153A2">
        <w:rPr>
          <w:rFonts w:ascii="Arial" w:hAnsi="Arial" w:eastAsia="Arial" w:cs="Arial"/>
          <w:b w:val="0"/>
          <w:bCs w:val="0"/>
          <w:noProof w:val="0"/>
          <w:sz w:val="22"/>
          <w:szCs w:val="22"/>
          <w:lang w:val="en-GB"/>
        </w:rPr>
        <w:t xml:space="preserve">  (Accessed: 22</w:t>
      </w:r>
      <w:r w:rsidRPr="2077D206" w:rsidR="693153A2">
        <w:rPr>
          <w:rFonts w:ascii="Arial" w:hAnsi="Arial" w:eastAsia="Arial" w:cs="Arial"/>
          <w:b w:val="0"/>
          <w:bCs w:val="0"/>
          <w:noProof w:val="0"/>
          <w:sz w:val="22"/>
          <w:szCs w:val="22"/>
          <w:vertAlign w:val="superscript"/>
          <w:lang w:val="en-GB"/>
        </w:rPr>
        <w:t>nd</w:t>
      </w:r>
      <w:r w:rsidRPr="2077D206" w:rsidR="693153A2">
        <w:rPr>
          <w:rFonts w:ascii="Arial" w:hAnsi="Arial" w:eastAsia="Arial" w:cs="Arial"/>
          <w:b w:val="0"/>
          <w:bCs w:val="0"/>
          <w:noProof w:val="0"/>
          <w:sz w:val="22"/>
          <w:szCs w:val="22"/>
          <w:lang w:val="en-GB"/>
        </w:rPr>
        <w:t xml:space="preserve"> July 2024).</w:t>
      </w:r>
    </w:p>
    <w:p w:rsidR="46015A4A" w:rsidP="2077D206" w:rsidRDefault="46015A4A" w14:paraId="1D3E2E4A" w14:textId="5E6AD233">
      <w:pPr>
        <w:spacing w:line="360" w:lineRule="auto"/>
        <w:jc w:val="both"/>
        <w:rPr>
          <w:rFonts w:ascii="Arial" w:hAnsi="Arial" w:eastAsia="Arial" w:cs="Arial"/>
          <w:b w:val="0"/>
          <w:bCs w:val="0"/>
          <w:color w:val="222222"/>
          <w:sz w:val="22"/>
          <w:szCs w:val="22"/>
        </w:rPr>
      </w:pPr>
    </w:p>
    <w:p w:rsidR="273AB883" w:rsidP="2077D206" w:rsidRDefault="273AB883" w14:paraId="531A9151" w14:textId="06893700">
      <w:pPr>
        <w:spacing w:line="360" w:lineRule="auto"/>
        <w:jc w:val="both"/>
        <w:rPr>
          <w:rFonts w:ascii="Arial" w:hAnsi="Arial" w:eastAsia="Arial" w:cs="Arial"/>
          <w:b w:val="0"/>
          <w:bCs w:val="0"/>
          <w:sz w:val="22"/>
          <w:szCs w:val="22"/>
        </w:rPr>
      </w:pPr>
      <w:r w:rsidRPr="2077D206" w:rsidR="273AB883">
        <w:rPr>
          <w:rFonts w:ascii="Arial" w:hAnsi="Arial" w:eastAsia="Arial" w:cs="Arial"/>
          <w:b w:val="0"/>
          <w:bCs w:val="0"/>
          <w:color w:val="222222"/>
          <w:sz w:val="22"/>
          <w:szCs w:val="22"/>
        </w:rPr>
        <w:t xml:space="preserve">Mayfield, P. (2014) Engaging with stakeholders is critical when leading change. </w:t>
      </w:r>
      <w:r w:rsidRPr="2077D206" w:rsidR="273AB883">
        <w:rPr>
          <w:rFonts w:ascii="Arial" w:hAnsi="Arial" w:eastAsia="Arial" w:cs="Arial"/>
          <w:b w:val="0"/>
          <w:bCs w:val="0"/>
          <w:i w:val="1"/>
          <w:iCs w:val="1"/>
          <w:color w:val="222222"/>
          <w:sz w:val="22"/>
          <w:szCs w:val="22"/>
        </w:rPr>
        <w:t>Industrial and commercial training</w:t>
      </w:r>
      <w:r w:rsidRPr="2077D206" w:rsidR="273AB883">
        <w:rPr>
          <w:rFonts w:ascii="Arial" w:hAnsi="Arial" w:eastAsia="Arial" w:cs="Arial"/>
          <w:b w:val="0"/>
          <w:bCs w:val="0"/>
          <w:color w:val="222222"/>
          <w:sz w:val="22"/>
          <w:szCs w:val="22"/>
        </w:rPr>
        <w:t xml:space="preserve">, </w:t>
      </w:r>
      <w:r w:rsidRPr="2077D206" w:rsidR="273AB883">
        <w:rPr>
          <w:rFonts w:ascii="Arial" w:hAnsi="Arial" w:eastAsia="Arial" w:cs="Arial"/>
          <w:b w:val="0"/>
          <w:bCs w:val="0"/>
          <w:i w:val="1"/>
          <w:iCs w:val="1"/>
          <w:color w:val="222222"/>
          <w:sz w:val="22"/>
          <w:szCs w:val="22"/>
        </w:rPr>
        <w:t>46</w:t>
      </w:r>
      <w:r w:rsidRPr="2077D206" w:rsidR="273AB883">
        <w:rPr>
          <w:rFonts w:ascii="Arial" w:hAnsi="Arial" w:eastAsia="Arial" w:cs="Arial"/>
          <w:b w:val="0"/>
          <w:bCs w:val="0"/>
          <w:color w:val="222222"/>
          <w:sz w:val="22"/>
          <w:szCs w:val="22"/>
        </w:rPr>
        <w:t>(2), pp.68-72.</w:t>
      </w:r>
    </w:p>
    <w:p w:rsidR="46015A4A" w:rsidP="2077D206" w:rsidRDefault="46015A4A" w14:paraId="59C73EF5" w14:textId="2239A3DE">
      <w:pPr>
        <w:spacing w:line="360" w:lineRule="auto"/>
        <w:jc w:val="both"/>
        <w:rPr>
          <w:rFonts w:ascii="Arial" w:hAnsi="Arial" w:eastAsia="Arial" w:cs="Arial"/>
          <w:b w:val="0"/>
          <w:bCs w:val="0"/>
          <w:color w:val="222222"/>
          <w:sz w:val="22"/>
          <w:szCs w:val="22"/>
        </w:rPr>
      </w:pPr>
    </w:p>
    <w:p w:rsidR="067C8B14" w:rsidP="2077D206" w:rsidRDefault="067C8B14" w14:paraId="110AEFB4" w14:textId="1935901E">
      <w:pPr>
        <w:spacing w:line="360" w:lineRule="auto"/>
        <w:jc w:val="both"/>
        <w:rPr>
          <w:rFonts w:ascii="Arial" w:hAnsi="Arial" w:eastAsia="Arial" w:cs="Arial"/>
          <w:b w:val="0"/>
          <w:bCs w:val="0"/>
          <w:sz w:val="22"/>
          <w:szCs w:val="22"/>
        </w:rPr>
      </w:pPr>
      <w:r w:rsidRPr="2077D206" w:rsidR="067C8B14">
        <w:rPr>
          <w:rFonts w:ascii="Arial" w:hAnsi="Arial" w:eastAsia="Arial" w:cs="Arial"/>
          <w:b w:val="0"/>
          <w:bCs w:val="0"/>
          <w:sz w:val="22"/>
          <w:szCs w:val="22"/>
        </w:rPr>
        <w:t>Mutomorrow</w:t>
      </w:r>
      <w:r w:rsidRPr="2077D206" w:rsidR="067C8B14">
        <w:rPr>
          <w:rFonts w:ascii="Arial" w:hAnsi="Arial" w:eastAsia="Arial" w:cs="Arial"/>
          <w:b w:val="0"/>
          <w:bCs w:val="0"/>
          <w:sz w:val="22"/>
          <w:szCs w:val="22"/>
        </w:rPr>
        <w:t xml:space="preserve"> (2024).  </w:t>
      </w:r>
      <w:r w:rsidRPr="2077D206" w:rsidR="37084061">
        <w:rPr>
          <w:rFonts w:ascii="Arial" w:hAnsi="Arial" w:eastAsia="Arial" w:cs="Arial"/>
          <w:b w:val="0"/>
          <w:bCs w:val="0"/>
          <w:sz w:val="22"/>
          <w:szCs w:val="22"/>
        </w:rPr>
        <w:t>‘</w:t>
      </w:r>
      <w:r w:rsidRPr="2077D206" w:rsidR="067C8B14">
        <w:rPr>
          <w:rFonts w:ascii="Arial" w:hAnsi="Arial" w:eastAsia="Arial" w:cs="Arial"/>
          <w:b w:val="0"/>
          <w:bCs w:val="0"/>
          <w:i w:val="1"/>
          <w:iCs w:val="1"/>
          <w:sz w:val="22"/>
          <w:szCs w:val="22"/>
        </w:rPr>
        <w:t>Kotter’s 8 Step Change Model</w:t>
      </w:r>
      <w:r w:rsidRPr="2077D206" w:rsidR="775C096E">
        <w:rPr>
          <w:rFonts w:ascii="Arial" w:hAnsi="Arial" w:eastAsia="Arial" w:cs="Arial"/>
          <w:b w:val="0"/>
          <w:bCs w:val="0"/>
          <w:i w:val="1"/>
          <w:iCs w:val="1"/>
          <w:sz w:val="22"/>
          <w:szCs w:val="22"/>
        </w:rPr>
        <w:t>’</w:t>
      </w:r>
      <w:r w:rsidRPr="2077D206" w:rsidR="067C8B14">
        <w:rPr>
          <w:rFonts w:ascii="Arial" w:hAnsi="Arial" w:eastAsia="Arial" w:cs="Arial"/>
          <w:b w:val="0"/>
          <w:bCs w:val="0"/>
          <w:i w:val="1"/>
          <w:iCs w:val="1"/>
          <w:sz w:val="22"/>
          <w:szCs w:val="22"/>
        </w:rPr>
        <w:t>.</w:t>
      </w:r>
      <w:r w:rsidRPr="2077D206" w:rsidR="067C8B14">
        <w:rPr>
          <w:rFonts w:ascii="Arial" w:hAnsi="Arial" w:eastAsia="Arial" w:cs="Arial"/>
          <w:b w:val="0"/>
          <w:bCs w:val="0"/>
          <w:sz w:val="22"/>
          <w:szCs w:val="22"/>
        </w:rPr>
        <w:t xml:space="preserve">  </w:t>
      </w:r>
      <w:r w:rsidRPr="2077D206" w:rsidR="067C8B14">
        <w:rPr>
          <w:rFonts w:ascii="Arial" w:hAnsi="Arial" w:eastAsia="Arial" w:cs="Arial"/>
          <w:b w:val="0"/>
          <w:bCs w:val="0"/>
          <w:sz w:val="22"/>
          <w:szCs w:val="22"/>
        </w:rPr>
        <w:t xml:space="preserve">Available at: </w:t>
      </w:r>
      <w:hyperlink r:id="Rb22b5a9d6af848e7">
        <w:r w:rsidRPr="2077D206" w:rsidR="067C8B14">
          <w:rPr>
            <w:rStyle w:val="Hyperlink"/>
            <w:rFonts w:ascii="Arial" w:hAnsi="Arial" w:eastAsia="Arial" w:cs="Arial"/>
            <w:b w:val="0"/>
            <w:bCs w:val="0"/>
            <w:sz w:val="22"/>
            <w:szCs w:val="22"/>
          </w:rPr>
          <w:t>Kotter's 8 Step Change Model - Easy Walkthrough - Mutomorro</w:t>
        </w:r>
      </w:hyperlink>
      <w:r w:rsidRPr="2077D206" w:rsidR="067C8B14">
        <w:rPr>
          <w:rFonts w:ascii="Arial" w:hAnsi="Arial" w:eastAsia="Arial" w:cs="Arial"/>
          <w:b w:val="0"/>
          <w:bCs w:val="0"/>
          <w:sz w:val="22"/>
          <w:szCs w:val="22"/>
        </w:rPr>
        <w:t xml:space="preserve"> (Accessed: 10</w:t>
      </w:r>
      <w:r w:rsidRPr="2077D206" w:rsidR="067C8B14">
        <w:rPr>
          <w:rFonts w:ascii="Arial" w:hAnsi="Arial" w:eastAsia="Arial" w:cs="Arial"/>
          <w:b w:val="0"/>
          <w:bCs w:val="0"/>
          <w:sz w:val="22"/>
          <w:szCs w:val="22"/>
          <w:vertAlign w:val="superscript"/>
        </w:rPr>
        <w:t>th</w:t>
      </w:r>
      <w:r w:rsidRPr="2077D206" w:rsidR="067C8B14">
        <w:rPr>
          <w:rFonts w:ascii="Arial" w:hAnsi="Arial" w:eastAsia="Arial" w:cs="Arial"/>
          <w:b w:val="0"/>
          <w:bCs w:val="0"/>
          <w:sz w:val="22"/>
          <w:szCs w:val="22"/>
        </w:rPr>
        <w:t xml:space="preserve"> July 2024).</w:t>
      </w:r>
    </w:p>
    <w:p w:rsidR="46015A4A" w:rsidP="2077D206" w:rsidRDefault="46015A4A" w14:paraId="204A379A" w14:textId="47F233F0">
      <w:pPr>
        <w:spacing w:line="360" w:lineRule="auto"/>
        <w:jc w:val="both"/>
        <w:rPr>
          <w:rFonts w:ascii="Arial" w:hAnsi="Arial" w:eastAsia="Arial" w:cs="Arial"/>
          <w:b w:val="0"/>
          <w:bCs w:val="0"/>
          <w:color w:val="222222"/>
          <w:sz w:val="22"/>
          <w:szCs w:val="22"/>
        </w:rPr>
      </w:pPr>
    </w:p>
    <w:p w:rsidR="7CBAF58D" w:rsidP="2077D206" w:rsidRDefault="7CBAF58D" w14:paraId="1A38798C" w14:textId="45D0155A">
      <w:pPr>
        <w:spacing w:line="360" w:lineRule="auto"/>
        <w:jc w:val="both"/>
        <w:rPr>
          <w:rFonts w:ascii="Arial" w:hAnsi="Arial" w:eastAsia="Arial" w:cs="Arial"/>
          <w:b w:val="0"/>
          <w:bCs w:val="0"/>
          <w:color w:val="222222"/>
          <w:sz w:val="22"/>
          <w:szCs w:val="22"/>
        </w:rPr>
      </w:pPr>
    </w:p>
    <w:p w:rsidR="09C818C3" w:rsidP="2077D206" w:rsidRDefault="09C818C3" w14:paraId="37FBE419" w14:textId="2F962103">
      <w:pPr>
        <w:spacing w:line="360" w:lineRule="auto"/>
        <w:jc w:val="both"/>
        <w:rPr>
          <w:rFonts w:ascii="Arial" w:hAnsi="Arial" w:eastAsia="Arial" w:cs="Arial"/>
          <w:b w:val="0"/>
          <w:bCs w:val="0"/>
          <w:sz w:val="22"/>
          <w:szCs w:val="22"/>
        </w:rPr>
      </w:pPr>
      <w:r w:rsidRPr="2077D206" w:rsidR="09C818C3">
        <w:rPr>
          <w:rFonts w:ascii="Arial" w:hAnsi="Arial" w:eastAsia="Arial" w:cs="Arial"/>
          <w:b w:val="0"/>
          <w:bCs w:val="0"/>
          <w:color w:val="222222"/>
          <w:sz w:val="22"/>
          <w:szCs w:val="22"/>
        </w:rPr>
        <w:t xml:space="preserve">Pandi-Perumal, S.R., Akhter, S., Zizi, F., Jean-Louis, G., Ramasubramanian, C., Edward Freeman, R. and Narasimhan, M. (2015) Project stakeholder management in the clinical research environment: How to do it right. </w:t>
      </w:r>
      <w:r w:rsidRPr="2077D206" w:rsidR="09C818C3">
        <w:rPr>
          <w:rFonts w:ascii="Arial" w:hAnsi="Arial" w:eastAsia="Arial" w:cs="Arial"/>
          <w:b w:val="0"/>
          <w:bCs w:val="0"/>
          <w:i w:val="1"/>
          <w:iCs w:val="1"/>
          <w:color w:val="222222"/>
          <w:sz w:val="22"/>
          <w:szCs w:val="22"/>
        </w:rPr>
        <w:t>Frontiers in psychiatry</w:t>
      </w:r>
      <w:r w:rsidRPr="2077D206" w:rsidR="09C818C3">
        <w:rPr>
          <w:rFonts w:ascii="Arial" w:hAnsi="Arial" w:eastAsia="Arial" w:cs="Arial"/>
          <w:b w:val="0"/>
          <w:bCs w:val="0"/>
          <w:color w:val="222222"/>
          <w:sz w:val="22"/>
          <w:szCs w:val="22"/>
        </w:rPr>
        <w:t xml:space="preserve">, </w:t>
      </w:r>
      <w:r w:rsidRPr="2077D206" w:rsidR="09C818C3">
        <w:rPr>
          <w:rFonts w:ascii="Arial" w:hAnsi="Arial" w:eastAsia="Arial" w:cs="Arial"/>
          <w:b w:val="0"/>
          <w:bCs w:val="0"/>
          <w:i w:val="1"/>
          <w:iCs w:val="1"/>
          <w:color w:val="222222"/>
          <w:sz w:val="22"/>
          <w:szCs w:val="22"/>
        </w:rPr>
        <w:t>6</w:t>
      </w:r>
      <w:r w:rsidRPr="2077D206" w:rsidR="09C818C3">
        <w:rPr>
          <w:rFonts w:ascii="Arial" w:hAnsi="Arial" w:eastAsia="Arial" w:cs="Arial"/>
          <w:b w:val="0"/>
          <w:bCs w:val="0"/>
          <w:color w:val="222222"/>
          <w:sz w:val="22"/>
          <w:szCs w:val="22"/>
        </w:rPr>
        <w:t>, p.71.</w:t>
      </w:r>
    </w:p>
    <w:p w:rsidR="7CBAF58D" w:rsidP="2077D206" w:rsidRDefault="7CBAF58D" w14:paraId="22EEC64E" w14:textId="77777777">
      <w:pPr>
        <w:spacing w:line="360" w:lineRule="auto"/>
        <w:jc w:val="both"/>
        <w:rPr>
          <w:rFonts w:ascii="Arial" w:hAnsi="Arial" w:eastAsia="Arial" w:cs="Arial"/>
          <w:b w:val="0"/>
          <w:bCs w:val="0"/>
          <w:sz w:val="22"/>
          <w:szCs w:val="22"/>
        </w:rPr>
      </w:pPr>
    </w:p>
    <w:p w:rsidR="7CBAF58D" w:rsidP="2077D206" w:rsidRDefault="7CBAF58D" w14:paraId="75ED6D08" w14:textId="77777777">
      <w:pPr>
        <w:spacing w:line="360" w:lineRule="auto"/>
        <w:jc w:val="both"/>
        <w:rPr>
          <w:rFonts w:ascii="Arial" w:hAnsi="Arial" w:eastAsia="Arial" w:cs="Arial"/>
          <w:b w:val="0"/>
          <w:bCs w:val="0"/>
          <w:sz w:val="22"/>
          <w:szCs w:val="22"/>
        </w:rPr>
      </w:pPr>
    </w:p>
    <w:p w:rsidR="09C818C3" w:rsidP="2077D206" w:rsidRDefault="09C818C3" w14:paraId="53BEE3D1" w14:textId="658D788E">
      <w:pPr>
        <w:spacing w:line="360" w:lineRule="auto"/>
        <w:jc w:val="both"/>
        <w:rPr>
          <w:rFonts w:ascii="Arial" w:hAnsi="Arial" w:eastAsia="Arial" w:cs="Arial"/>
          <w:b w:val="0"/>
          <w:bCs w:val="0"/>
          <w:sz w:val="22"/>
          <w:szCs w:val="22"/>
        </w:rPr>
      </w:pPr>
      <w:r w:rsidRPr="2077D206" w:rsidR="09C818C3">
        <w:rPr>
          <w:rFonts w:ascii="Arial" w:hAnsi="Arial" w:eastAsia="Arial" w:cs="Arial"/>
          <w:b w:val="0"/>
          <w:bCs w:val="0"/>
          <w:sz w:val="22"/>
          <w:szCs w:val="22"/>
        </w:rPr>
        <w:t>Post Office (2024</w:t>
      </w:r>
      <w:r w:rsidRPr="2077D206" w:rsidR="09C818C3">
        <w:rPr>
          <w:rFonts w:ascii="Arial" w:hAnsi="Arial" w:eastAsia="Arial" w:cs="Arial"/>
          <w:b w:val="0"/>
          <w:bCs w:val="0"/>
          <w:sz w:val="22"/>
          <w:szCs w:val="22"/>
        </w:rPr>
        <w:t xml:space="preserve">)  </w:t>
      </w:r>
      <w:r w:rsidRPr="2077D206" w:rsidR="1C27A72F">
        <w:rPr>
          <w:rFonts w:ascii="Arial" w:hAnsi="Arial" w:eastAsia="Arial" w:cs="Arial"/>
          <w:b w:val="0"/>
          <w:bCs w:val="0"/>
          <w:sz w:val="22"/>
          <w:szCs w:val="22"/>
        </w:rPr>
        <w:t>‘</w:t>
      </w:r>
      <w:r w:rsidRPr="2077D206" w:rsidR="09C818C3">
        <w:rPr>
          <w:rFonts w:ascii="Arial" w:hAnsi="Arial" w:eastAsia="Arial" w:cs="Arial"/>
          <w:b w:val="0"/>
          <w:bCs w:val="0"/>
          <w:i w:val="1"/>
          <w:iCs w:val="1"/>
          <w:sz w:val="22"/>
          <w:szCs w:val="22"/>
        </w:rPr>
        <w:t>Corporate: Our Board</w:t>
      </w:r>
      <w:r w:rsidRPr="2077D206" w:rsidR="7FDFAEC2">
        <w:rPr>
          <w:rFonts w:ascii="Arial" w:hAnsi="Arial" w:eastAsia="Arial" w:cs="Arial"/>
          <w:b w:val="0"/>
          <w:bCs w:val="0"/>
          <w:i w:val="1"/>
          <w:iCs w:val="1"/>
          <w:sz w:val="22"/>
          <w:szCs w:val="22"/>
        </w:rPr>
        <w:t>’</w:t>
      </w:r>
      <w:r w:rsidRPr="2077D206" w:rsidR="09C818C3">
        <w:rPr>
          <w:rFonts w:ascii="Arial" w:hAnsi="Arial" w:eastAsia="Arial" w:cs="Arial"/>
          <w:b w:val="0"/>
          <w:bCs w:val="0"/>
          <w:i w:val="1"/>
          <w:iCs w:val="1"/>
          <w:sz w:val="22"/>
          <w:szCs w:val="22"/>
        </w:rPr>
        <w:t xml:space="preserve">.  </w:t>
      </w:r>
      <w:r w:rsidRPr="2077D206" w:rsidR="09C818C3">
        <w:rPr>
          <w:rFonts w:ascii="Arial" w:hAnsi="Arial" w:eastAsia="Arial" w:cs="Arial"/>
          <w:b w:val="0"/>
          <w:bCs w:val="0"/>
          <w:sz w:val="22"/>
          <w:szCs w:val="22"/>
        </w:rPr>
        <w:t xml:space="preserve">  Available at: </w:t>
      </w:r>
      <w:hyperlink r:id="R4e3861cb560d499c">
        <w:r w:rsidRPr="2077D206" w:rsidR="09C818C3">
          <w:rPr>
            <w:rFonts w:ascii="Arial" w:hAnsi="Arial" w:eastAsia="Arial" w:cs="Arial"/>
            <w:b w:val="0"/>
            <w:bCs w:val="0"/>
            <w:color w:val="0000FF"/>
            <w:sz w:val="22"/>
            <w:szCs w:val="22"/>
            <w:u w:val="single"/>
          </w:rPr>
          <w:t>corporate.postoffice.co.uk/en/governance/our-structure/our-board</w:t>
        </w:r>
      </w:hyperlink>
      <w:r w:rsidRPr="2077D206" w:rsidR="09C818C3">
        <w:rPr>
          <w:rFonts w:ascii="Arial" w:hAnsi="Arial" w:eastAsia="Arial" w:cs="Arial"/>
          <w:b w:val="0"/>
          <w:bCs w:val="0"/>
          <w:sz w:val="22"/>
          <w:szCs w:val="22"/>
        </w:rPr>
        <w:t xml:space="preserve">  (Accessed: 11</w:t>
      </w:r>
      <w:r w:rsidRPr="2077D206" w:rsidR="09C818C3">
        <w:rPr>
          <w:rFonts w:ascii="Arial" w:hAnsi="Arial" w:eastAsia="Arial" w:cs="Arial"/>
          <w:b w:val="0"/>
          <w:bCs w:val="0"/>
          <w:sz w:val="22"/>
          <w:szCs w:val="22"/>
          <w:vertAlign w:val="superscript"/>
        </w:rPr>
        <w:t>th</w:t>
      </w:r>
      <w:r w:rsidRPr="2077D206" w:rsidR="09C818C3">
        <w:rPr>
          <w:rFonts w:ascii="Arial" w:hAnsi="Arial" w:eastAsia="Arial" w:cs="Arial"/>
          <w:b w:val="0"/>
          <w:bCs w:val="0"/>
          <w:sz w:val="22"/>
          <w:szCs w:val="22"/>
        </w:rPr>
        <w:t xml:space="preserve"> June 2024).</w:t>
      </w:r>
    </w:p>
    <w:p w:rsidR="7CBAF58D" w:rsidP="2077D206" w:rsidRDefault="7CBAF58D" w14:paraId="10B44AD5" w14:textId="4FA8F961">
      <w:pPr>
        <w:spacing w:line="360" w:lineRule="auto"/>
        <w:jc w:val="both"/>
        <w:rPr>
          <w:rFonts w:ascii="Arial" w:hAnsi="Arial" w:eastAsia="Arial" w:cs="Arial"/>
          <w:b w:val="0"/>
          <w:bCs w:val="0"/>
          <w:sz w:val="22"/>
          <w:szCs w:val="22"/>
        </w:rPr>
      </w:pPr>
    </w:p>
    <w:p w:rsidR="13FA960C" w:rsidP="2077D206" w:rsidRDefault="13FA960C" w14:paraId="29FEF2EF" w14:textId="5415C381">
      <w:pPr>
        <w:spacing w:line="360" w:lineRule="auto"/>
        <w:jc w:val="both"/>
        <w:rPr>
          <w:rFonts w:ascii="Arial" w:hAnsi="Arial" w:eastAsia="Arial" w:cs="Arial"/>
          <w:b w:val="0"/>
          <w:bCs w:val="0"/>
          <w:color w:val="222222"/>
          <w:sz w:val="22"/>
          <w:szCs w:val="22"/>
        </w:rPr>
      </w:pPr>
      <w:r w:rsidRPr="2077D206" w:rsidR="13FA960C">
        <w:rPr>
          <w:rFonts w:ascii="Arial" w:hAnsi="Arial" w:eastAsia="Arial" w:cs="Arial"/>
          <w:b w:val="0"/>
          <w:bCs w:val="0"/>
          <w:color w:val="222222"/>
          <w:sz w:val="22"/>
          <w:szCs w:val="22"/>
        </w:rPr>
        <w:t xml:space="preserve">Rahim, M.A. (2023) </w:t>
      </w:r>
      <w:r w:rsidRPr="2077D206" w:rsidR="13FA960C">
        <w:rPr>
          <w:rFonts w:ascii="Arial" w:hAnsi="Arial" w:eastAsia="Arial" w:cs="Arial"/>
          <w:b w:val="0"/>
          <w:bCs w:val="0"/>
          <w:i w:val="1"/>
          <w:iCs w:val="1"/>
          <w:color w:val="222222"/>
          <w:sz w:val="22"/>
          <w:szCs w:val="22"/>
        </w:rPr>
        <w:t>Managing conflict in organizations</w:t>
      </w:r>
      <w:r w:rsidRPr="2077D206" w:rsidR="13FA960C">
        <w:rPr>
          <w:rFonts w:ascii="Arial" w:hAnsi="Arial" w:eastAsia="Arial" w:cs="Arial"/>
          <w:b w:val="0"/>
          <w:bCs w:val="0"/>
          <w:color w:val="222222"/>
          <w:sz w:val="22"/>
          <w:szCs w:val="22"/>
        </w:rPr>
        <w:t>. Routledge.</w:t>
      </w:r>
      <w:r w:rsidRPr="2077D206" w:rsidR="706EA2D3">
        <w:rPr>
          <w:rFonts w:ascii="Arial" w:hAnsi="Arial" w:eastAsia="Arial" w:cs="Arial"/>
          <w:b w:val="0"/>
          <w:bCs w:val="0"/>
          <w:color w:val="222222"/>
          <w:sz w:val="22"/>
          <w:szCs w:val="22"/>
        </w:rPr>
        <w:t xml:space="preserve"> Social Conflict Construct, Chapter 1.</w:t>
      </w:r>
    </w:p>
    <w:p w:rsidR="46015A4A" w:rsidP="2077D206" w:rsidRDefault="46015A4A" w14:paraId="6F75FEEC" w14:textId="63550FD6">
      <w:pPr>
        <w:spacing w:line="360" w:lineRule="auto"/>
        <w:jc w:val="both"/>
        <w:rPr>
          <w:rFonts w:ascii="Arial" w:hAnsi="Arial" w:eastAsia="Arial" w:cs="Arial"/>
          <w:b w:val="0"/>
          <w:bCs w:val="0"/>
          <w:color w:val="222222"/>
          <w:sz w:val="22"/>
          <w:szCs w:val="22"/>
        </w:rPr>
      </w:pPr>
    </w:p>
    <w:p w:rsidR="09C818C3" w:rsidP="2077D206" w:rsidRDefault="09C818C3" w14:paraId="15276F85" w14:textId="0DCD2FC6">
      <w:pPr>
        <w:spacing w:line="360" w:lineRule="auto"/>
        <w:jc w:val="both"/>
        <w:rPr>
          <w:rFonts w:ascii="Arial" w:hAnsi="Arial" w:eastAsia="Arial" w:cs="Arial"/>
          <w:b w:val="0"/>
          <w:bCs w:val="0"/>
          <w:sz w:val="22"/>
          <w:szCs w:val="22"/>
        </w:rPr>
      </w:pPr>
      <w:r w:rsidRPr="2077D206" w:rsidR="09C818C3">
        <w:rPr>
          <w:rFonts w:ascii="Arial" w:hAnsi="Arial" w:eastAsia="Arial" w:cs="Arial"/>
          <w:b w:val="0"/>
          <w:bCs w:val="0"/>
          <w:sz w:val="22"/>
          <w:szCs w:val="22"/>
        </w:rPr>
        <w:t xml:space="preserve">Rural Services Network (2020) </w:t>
      </w:r>
      <w:r w:rsidRPr="2077D206" w:rsidR="09C818C3">
        <w:rPr>
          <w:rFonts w:ascii="Arial" w:hAnsi="Arial" w:eastAsia="Arial" w:cs="Arial"/>
          <w:b w:val="0"/>
          <w:bCs w:val="0"/>
          <w:i w:val="1"/>
          <w:iCs w:val="1"/>
          <w:sz w:val="22"/>
          <w:szCs w:val="22"/>
        </w:rPr>
        <w:t>‘The Economic and Social Impact of the Post Office’</w:t>
      </w:r>
      <w:r w:rsidRPr="2077D206" w:rsidR="09C818C3">
        <w:rPr>
          <w:rFonts w:ascii="Arial" w:hAnsi="Arial" w:eastAsia="Arial" w:cs="Arial"/>
          <w:b w:val="0"/>
          <w:bCs w:val="0"/>
          <w:i w:val="1"/>
          <w:iCs w:val="1"/>
          <w:sz w:val="22"/>
          <w:szCs w:val="22"/>
        </w:rPr>
        <w:t xml:space="preserve">. </w:t>
      </w:r>
      <w:r w:rsidRPr="2077D206" w:rsidR="09C818C3">
        <w:rPr>
          <w:rFonts w:ascii="Arial" w:hAnsi="Arial" w:eastAsia="Arial" w:cs="Arial"/>
          <w:b w:val="0"/>
          <w:bCs w:val="0"/>
          <w:sz w:val="22"/>
          <w:szCs w:val="22"/>
        </w:rPr>
        <w:t xml:space="preserve"> </w:t>
      </w:r>
      <w:r w:rsidRPr="2077D206" w:rsidR="09C818C3">
        <w:rPr>
          <w:rFonts w:ascii="Arial" w:hAnsi="Arial" w:eastAsia="Arial" w:cs="Arial"/>
          <w:b w:val="0"/>
          <w:bCs w:val="0"/>
          <w:sz w:val="22"/>
          <w:szCs w:val="22"/>
        </w:rPr>
        <w:t xml:space="preserve">Available at: </w:t>
      </w:r>
      <w:hyperlink r:id="Rceca46c429cb499c">
        <w:r w:rsidRPr="2077D206" w:rsidR="09C818C3">
          <w:rPr>
            <w:rStyle w:val="Hyperlink"/>
            <w:rFonts w:ascii="Arial" w:hAnsi="Arial" w:eastAsia="Arial" w:cs="Arial"/>
            <w:b w:val="0"/>
            <w:bCs w:val="0"/>
            <w:sz w:val="22"/>
            <w:szCs w:val="22"/>
          </w:rPr>
          <w:t>https://www.rsnonline.org.uk/the-economic-and-social-impact-of-the-post-office</w:t>
        </w:r>
      </w:hyperlink>
      <w:r w:rsidRPr="2077D206" w:rsidR="09C818C3">
        <w:rPr>
          <w:rFonts w:ascii="Arial" w:hAnsi="Arial" w:eastAsia="Arial" w:cs="Arial"/>
          <w:b w:val="0"/>
          <w:bCs w:val="0"/>
          <w:sz w:val="22"/>
          <w:szCs w:val="22"/>
        </w:rPr>
        <w:t xml:space="preserve"> (Accessed: 5</w:t>
      </w:r>
      <w:r w:rsidRPr="2077D206" w:rsidR="09C818C3">
        <w:rPr>
          <w:rFonts w:ascii="Arial" w:hAnsi="Arial" w:eastAsia="Arial" w:cs="Arial"/>
          <w:b w:val="0"/>
          <w:bCs w:val="0"/>
          <w:sz w:val="22"/>
          <w:szCs w:val="22"/>
          <w:vertAlign w:val="superscript"/>
        </w:rPr>
        <w:t>th</w:t>
      </w:r>
      <w:r w:rsidRPr="2077D206" w:rsidR="09C818C3">
        <w:rPr>
          <w:rFonts w:ascii="Arial" w:hAnsi="Arial" w:eastAsia="Arial" w:cs="Arial"/>
          <w:b w:val="0"/>
          <w:bCs w:val="0"/>
          <w:sz w:val="22"/>
          <w:szCs w:val="22"/>
        </w:rPr>
        <w:t xml:space="preserve"> July 2024).</w:t>
      </w:r>
    </w:p>
    <w:p w:rsidR="7CBAF58D" w:rsidP="2077D206" w:rsidRDefault="7CBAF58D" w14:paraId="1525E210" w14:textId="7AA7BD2C">
      <w:pPr>
        <w:spacing w:line="360" w:lineRule="auto"/>
        <w:jc w:val="both"/>
        <w:rPr>
          <w:rFonts w:ascii="Arial" w:hAnsi="Arial" w:eastAsia="Arial" w:cs="Arial"/>
          <w:b w:val="0"/>
          <w:bCs w:val="0"/>
          <w:color w:val="222222"/>
          <w:sz w:val="22"/>
          <w:szCs w:val="22"/>
        </w:rPr>
      </w:pPr>
    </w:p>
    <w:p w:rsidR="3894A761" w:rsidP="2077D206" w:rsidRDefault="3894A761" w14:paraId="74803D6B" w14:textId="10F914BC">
      <w:pPr>
        <w:spacing w:line="360" w:lineRule="auto"/>
        <w:jc w:val="both"/>
        <w:rPr>
          <w:rFonts w:ascii="Arial" w:hAnsi="Arial" w:eastAsia="Arial" w:cs="Arial"/>
          <w:b w:val="0"/>
          <w:bCs w:val="0"/>
          <w:sz w:val="22"/>
          <w:szCs w:val="22"/>
        </w:rPr>
      </w:pPr>
      <w:r w:rsidRPr="2077D206" w:rsidR="3894A761">
        <w:rPr>
          <w:rFonts w:ascii="Arial" w:hAnsi="Arial" w:eastAsia="Arial" w:cs="Arial"/>
          <w:b w:val="0"/>
          <w:bCs w:val="0"/>
          <w:color w:val="222222"/>
          <w:sz w:val="22"/>
          <w:szCs w:val="22"/>
        </w:rPr>
        <w:t xml:space="preserve">Shah, P.P., Peterson, R.S., Jones, </w:t>
      </w:r>
      <w:r w:rsidRPr="2077D206" w:rsidR="3894A761">
        <w:rPr>
          <w:rFonts w:ascii="Arial" w:hAnsi="Arial" w:eastAsia="Arial" w:cs="Arial"/>
          <w:b w:val="0"/>
          <w:bCs w:val="0"/>
          <w:color w:val="222222"/>
          <w:sz w:val="22"/>
          <w:szCs w:val="22"/>
        </w:rPr>
        <w:t>S.L.</w:t>
      </w:r>
      <w:r w:rsidRPr="2077D206" w:rsidR="3894A761">
        <w:rPr>
          <w:rFonts w:ascii="Arial" w:hAnsi="Arial" w:eastAsia="Arial" w:cs="Arial"/>
          <w:b w:val="0"/>
          <w:bCs w:val="0"/>
          <w:color w:val="222222"/>
          <w:sz w:val="22"/>
          <w:szCs w:val="22"/>
        </w:rPr>
        <w:t xml:space="preserve"> and Ferguson, A.J. (2021) Things are not always what they seem: The origins and evolution of intragroup conflict. </w:t>
      </w:r>
      <w:r w:rsidRPr="2077D206" w:rsidR="3894A761">
        <w:rPr>
          <w:rFonts w:ascii="Arial" w:hAnsi="Arial" w:eastAsia="Arial" w:cs="Arial"/>
          <w:b w:val="0"/>
          <w:bCs w:val="0"/>
          <w:i w:val="1"/>
          <w:iCs w:val="1"/>
          <w:color w:val="222222"/>
          <w:sz w:val="22"/>
          <w:szCs w:val="22"/>
        </w:rPr>
        <w:t>Administrative Science Quarterly</w:t>
      </w:r>
      <w:r w:rsidRPr="2077D206" w:rsidR="3894A761">
        <w:rPr>
          <w:rFonts w:ascii="Arial" w:hAnsi="Arial" w:eastAsia="Arial" w:cs="Arial"/>
          <w:b w:val="0"/>
          <w:bCs w:val="0"/>
          <w:color w:val="222222"/>
          <w:sz w:val="22"/>
          <w:szCs w:val="22"/>
        </w:rPr>
        <w:t xml:space="preserve">, </w:t>
      </w:r>
      <w:r w:rsidRPr="2077D206" w:rsidR="3894A761">
        <w:rPr>
          <w:rFonts w:ascii="Arial" w:hAnsi="Arial" w:eastAsia="Arial" w:cs="Arial"/>
          <w:b w:val="0"/>
          <w:bCs w:val="0"/>
          <w:i w:val="1"/>
          <w:iCs w:val="1"/>
          <w:color w:val="222222"/>
          <w:sz w:val="22"/>
          <w:szCs w:val="22"/>
        </w:rPr>
        <w:t>66</w:t>
      </w:r>
      <w:r w:rsidRPr="2077D206" w:rsidR="3894A761">
        <w:rPr>
          <w:rFonts w:ascii="Arial" w:hAnsi="Arial" w:eastAsia="Arial" w:cs="Arial"/>
          <w:b w:val="0"/>
          <w:bCs w:val="0"/>
          <w:color w:val="222222"/>
          <w:sz w:val="22"/>
          <w:szCs w:val="22"/>
        </w:rPr>
        <w:t>(2), pp.426-474.</w:t>
      </w:r>
    </w:p>
    <w:p w:rsidR="00E3403B" w:rsidP="2077D206" w:rsidRDefault="00E3403B" w14:paraId="1507F542" w14:textId="77777777">
      <w:pPr>
        <w:spacing w:line="360" w:lineRule="auto"/>
        <w:jc w:val="both"/>
        <w:rPr>
          <w:rFonts w:ascii="Arial" w:hAnsi="Arial" w:eastAsia="Arial" w:cs="Arial"/>
          <w:b w:val="0"/>
          <w:bCs w:val="0"/>
          <w:color w:val="222222"/>
          <w:sz w:val="22"/>
          <w:szCs w:val="22"/>
          <w:shd w:val="clear" w:color="auto" w:fill="FFFFFF"/>
        </w:rPr>
      </w:pPr>
    </w:p>
    <w:p w:rsidRPr="00E3403B" w:rsidR="00E3403B" w:rsidP="2077D206" w:rsidRDefault="00E3403B" w14:paraId="6CDC4035" w14:textId="56175F3E">
      <w:pPr>
        <w:spacing w:line="360" w:lineRule="auto"/>
        <w:jc w:val="both"/>
        <w:rPr>
          <w:rFonts w:ascii="Arial" w:hAnsi="Arial" w:eastAsia="Arial" w:cs="Arial"/>
          <w:b w:val="0"/>
          <w:bCs w:val="0"/>
          <w:color w:val="222222"/>
          <w:sz w:val="22"/>
          <w:szCs w:val="22"/>
          <w:shd w:val="clear" w:color="auto" w:fill="FFFFFF"/>
        </w:rPr>
      </w:pPr>
      <w:r w:rsidRPr="2077D206" w:rsidR="00E3403B">
        <w:rPr>
          <w:rFonts w:ascii="Arial" w:hAnsi="Arial" w:eastAsia="Arial" w:cs="Arial"/>
          <w:b w:val="0"/>
          <w:bCs w:val="0"/>
          <w:color w:val="222222"/>
          <w:sz w:val="22"/>
          <w:szCs w:val="22"/>
          <w:shd w:val="clear" w:color="auto" w:fill="FFFFFF"/>
        </w:rPr>
        <w:t xml:space="preserve">Stieb, J.A. </w:t>
      </w:r>
      <w:r w:rsidRPr="2077D206" w:rsidR="00E3403B">
        <w:rPr>
          <w:rFonts w:ascii="Arial" w:hAnsi="Arial" w:eastAsia="Arial" w:cs="Arial"/>
          <w:b w:val="0"/>
          <w:bCs w:val="0"/>
          <w:color w:val="222222"/>
          <w:sz w:val="22"/>
          <w:szCs w:val="22"/>
          <w:shd w:val="clear" w:color="auto" w:fill="FFFFFF"/>
        </w:rPr>
        <w:t>(</w:t>
      </w:r>
      <w:r w:rsidRPr="2077D206" w:rsidR="00E3403B">
        <w:rPr>
          <w:rFonts w:ascii="Arial" w:hAnsi="Arial" w:eastAsia="Arial" w:cs="Arial"/>
          <w:b w:val="0"/>
          <w:bCs w:val="0"/>
          <w:color w:val="222222"/>
          <w:sz w:val="22"/>
          <w:szCs w:val="22"/>
          <w:shd w:val="clear" w:color="auto" w:fill="FFFFFF"/>
        </w:rPr>
        <w:t>2009</w:t>
      </w:r>
      <w:r w:rsidRPr="2077D206" w:rsidR="00E3403B">
        <w:rPr>
          <w:rFonts w:ascii="Arial" w:hAnsi="Arial" w:eastAsia="Arial" w:cs="Arial"/>
          <w:b w:val="0"/>
          <w:bCs w:val="0"/>
          <w:color w:val="222222"/>
          <w:sz w:val="22"/>
          <w:szCs w:val="22"/>
          <w:shd w:val="clear" w:color="auto" w:fill="FFFFFF"/>
        </w:rPr>
        <w:t>)</w:t>
      </w:r>
      <w:r w:rsidRPr="2077D206" w:rsidR="00E3403B">
        <w:rPr>
          <w:rFonts w:ascii="Arial" w:hAnsi="Arial" w:eastAsia="Arial" w:cs="Arial"/>
          <w:b w:val="0"/>
          <w:bCs w:val="0"/>
          <w:color w:val="222222"/>
          <w:sz w:val="22"/>
          <w:szCs w:val="22"/>
          <w:shd w:val="clear" w:color="auto" w:fill="FFFFFF"/>
        </w:rPr>
        <w:t>. Assessing Freeman’s stakeholder theory. </w:t>
      </w:r>
      <w:r w:rsidRPr="2077D206" w:rsidR="00E3403B">
        <w:rPr>
          <w:rFonts w:ascii="Arial" w:hAnsi="Arial" w:eastAsia="Arial" w:cs="Arial"/>
          <w:b w:val="0"/>
          <w:bCs w:val="0"/>
          <w:i w:val="1"/>
          <w:iCs w:val="1"/>
          <w:color w:val="222222"/>
          <w:sz w:val="22"/>
          <w:szCs w:val="22"/>
          <w:shd w:val="clear" w:color="auto" w:fill="FFFFFF"/>
        </w:rPr>
        <w:t>Journal of business ethics</w:t>
      </w:r>
      <w:r w:rsidRPr="2077D206" w:rsidR="00E3403B">
        <w:rPr>
          <w:rFonts w:ascii="Arial" w:hAnsi="Arial" w:eastAsia="Arial" w:cs="Arial"/>
          <w:b w:val="0"/>
          <w:bCs w:val="0"/>
          <w:color w:val="222222"/>
          <w:sz w:val="22"/>
          <w:szCs w:val="22"/>
          <w:shd w:val="clear" w:color="auto" w:fill="FFFFFF"/>
        </w:rPr>
        <w:t>, </w:t>
      </w:r>
      <w:r w:rsidRPr="2077D206" w:rsidR="00E3403B">
        <w:rPr>
          <w:rFonts w:ascii="Arial" w:hAnsi="Arial" w:eastAsia="Arial" w:cs="Arial"/>
          <w:b w:val="0"/>
          <w:bCs w:val="0"/>
          <w:i w:val="1"/>
          <w:iCs w:val="1"/>
          <w:color w:val="222222"/>
          <w:sz w:val="22"/>
          <w:szCs w:val="22"/>
          <w:shd w:val="clear" w:color="auto" w:fill="FFFFFF"/>
        </w:rPr>
        <w:t>87</w:t>
      </w:r>
      <w:r w:rsidRPr="2077D206" w:rsidR="00E3403B">
        <w:rPr>
          <w:rFonts w:ascii="Arial" w:hAnsi="Arial" w:eastAsia="Arial" w:cs="Arial"/>
          <w:b w:val="0"/>
          <w:bCs w:val="0"/>
          <w:color w:val="222222"/>
          <w:sz w:val="22"/>
          <w:szCs w:val="22"/>
          <w:shd w:val="clear" w:color="auto" w:fill="FFFFFF"/>
        </w:rPr>
        <w:t>, pp.401-414.</w:t>
      </w:r>
    </w:p>
    <w:p w:rsidRPr="006565EC" w:rsidR="007632C0" w:rsidP="2077D206" w:rsidRDefault="007632C0" w14:paraId="48EDC402" w14:textId="77777777">
      <w:pPr>
        <w:spacing w:line="360" w:lineRule="auto"/>
        <w:jc w:val="both"/>
        <w:rPr>
          <w:rFonts w:ascii="Arial" w:hAnsi="Arial" w:eastAsia="Arial" w:cs="Arial"/>
          <w:b w:val="0"/>
          <w:bCs w:val="0"/>
          <w:color w:val="222222"/>
          <w:sz w:val="22"/>
          <w:szCs w:val="22"/>
          <w:shd w:val="clear" w:color="auto" w:fill="FFFFFF"/>
        </w:rPr>
      </w:pPr>
    </w:p>
    <w:p w:rsidR="007632C0" w:rsidP="2077D206" w:rsidRDefault="006565EC" w14:paraId="374E58B9" w14:textId="66AEA94C">
      <w:pPr>
        <w:spacing w:line="360" w:lineRule="auto"/>
        <w:jc w:val="both"/>
        <w:rPr>
          <w:rFonts w:ascii="Arial" w:hAnsi="Arial" w:eastAsia="Arial" w:cs="Arial"/>
          <w:b w:val="0"/>
          <w:bCs w:val="0"/>
          <w:color w:val="222222"/>
          <w:sz w:val="22"/>
          <w:szCs w:val="22"/>
          <w:shd w:val="clear" w:color="auto" w:fill="FFFFFF"/>
        </w:rPr>
      </w:pPr>
      <w:r w:rsidRPr="2077D206" w:rsidR="006565EC">
        <w:rPr>
          <w:rFonts w:ascii="Arial" w:hAnsi="Arial" w:eastAsia="Arial" w:cs="Arial"/>
          <w:b w:val="0"/>
          <w:bCs w:val="0"/>
          <w:color w:val="222222"/>
          <w:sz w:val="22"/>
          <w:szCs w:val="22"/>
          <w:shd w:val="clear" w:color="auto" w:fill="FFFFFF"/>
        </w:rPr>
        <w:t xml:space="preserve">Taghian</w:t>
      </w:r>
      <w:r w:rsidRPr="2077D206" w:rsidR="006565EC">
        <w:rPr>
          <w:rFonts w:ascii="Arial" w:hAnsi="Arial" w:eastAsia="Arial" w:cs="Arial"/>
          <w:b w:val="0"/>
          <w:bCs w:val="0"/>
          <w:color w:val="222222"/>
          <w:sz w:val="22"/>
          <w:szCs w:val="22"/>
          <w:shd w:val="clear" w:color="auto" w:fill="FFFFFF"/>
        </w:rPr>
        <w:t xml:space="preserve">, M., D’Souza, C. and Polonsky, M. </w:t>
      </w:r>
      <w:r w:rsidRPr="2077D206" w:rsidR="006565EC">
        <w:rPr>
          <w:rFonts w:ascii="Arial" w:hAnsi="Arial" w:eastAsia="Arial" w:cs="Arial"/>
          <w:b w:val="0"/>
          <w:bCs w:val="0"/>
          <w:color w:val="222222"/>
          <w:sz w:val="22"/>
          <w:szCs w:val="22"/>
          <w:shd w:val="clear" w:color="auto" w:fill="FFFFFF"/>
        </w:rPr>
        <w:t>(</w:t>
      </w:r>
      <w:r w:rsidRPr="2077D206" w:rsidR="006565EC">
        <w:rPr>
          <w:rFonts w:ascii="Arial" w:hAnsi="Arial" w:eastAsia="Arial" w:cs="Arial"/>
          <w:b w:val="0"/>
          <w:bCs w:val="0"/>
          <w:color w:val="222222"/>
          <w:sz w:val="22"/>
          <w:szCs w:val="22"/>
          <w:shd w:val="clear" w:color="auto" w:fill="FFFFFF"/>
        </w:rPr>
        <w:t>2015</w:t>
      </w:r>
      <w:r w:rsidRPr="2077D206" w:rsidR="006565EC">
        <w:rPr>
          <w:rFonts w:ascii="Arial" w:hAnsi="Arial" w:eastAsia="Arial" w:cs="Arial"/>
          <w:b w:val="0"/>
          <w:bCs w:val="0"/>
          <w:color w:val="222222"/>
          <w:sz w:val="22"/>
          <w:szCs w:val="22"/>
          <w:shd w:val="clear" w:color="auto" w:fill="FFFFFF"/>
        </w:rPr>
        <w:t>)</w:t>
      </w:r>
      <w:r w:rsidRPr="2077D206" w:rsidR="006565EC">
        <w:rPr>
          <w:rFonts w:ascii="Arial" w:hAnsi="Arial" w:eastAsia="Arial" w:cs="Arial"/>
          <w:b w:val="0"/>
          <w:bCs w:val="0"/>
          <w:color w:val="222222"/>
          <w:sz w:val="22"/>
          <w:szCs w:val="22"/>
          <w:shd w:val="clear" w:color="auto" w:fill="FFFFFF"/>
        </w:rPr>
        <w:t xml:space="preserve"> A stakeholder approach to corporate social responsibility, </w:t>
      </w:r>
      <w:r w:rsidRPr="2077D206" w:rsidR="006565EC">
        <w:rPr>
          <w:rFonts w:ascii="Arial" w:hAnsi="Arial" w:eastAsia="Arial" w:cs="Arial"/>
          <w:b w:val="0"/>
          <w:bCs w:val="0"/>
          <w:color w:val="222222"/>
          <w:sz w:val="22"/>
          <w:szCs w:val="22"/>
          <w:shd w:val="clear" w:color="auto" w:fill="FFFFFF"/>
        </w:rPr>
        <w:t>reputation</w:t>
      </w:r>
      <w:r w:rsidRPr="2077D206" w:rsidR="006565EC">
        <w:rPr>
          <w:rFonts w:ascii="Arial" w:hAnsi="Arial" w:eastAsia="Arial" w:cs="Arial"/>
          <w:b w:val="0"/>
          <w:bCs w:val="0"/>
          <w:color w:val="222222"/>
          <w:sz w:val="22"/>
          <w:szCs w:val="22"/>
          <w:shd w:val="clear" w:color="auto" w:fill="FFFFFF"/>
        </w:rPr>
        <w:t xml:space="preserve"> and business performance. </w:t>
      </w:r>
      <w:r w:rsidRPr="2077D206" w:rsidR="006565EC">
        <w:rPr>
          <w:rFonts w:ascii="Arial" w:hAnsi="Arial" w:eastAsia="Arial" w:cs="Arial"/>
          <w:b w:val="0"/>
          <w:bCs w:val="0"/>
          <w:i w:val="1"/>
          <w:iCs w:val="1"/>
          <w:color w:val="222222"/>
          <w:sz w:val="22"/>
          <w:szCs w:val="22"/>
          <w:shd w:val="clear" w:color="auto" w:fill="FFFFFF"/>
        </w:rPr>
        <w:t>Social Responsibility Journal</w:t>
      </w:r>
      <w:r w:rsidRPr="2077D206" w:rsidR="006565EC">
        <w:rPr>
          <w:rFonts w:ascii="Arial" w:hAnsi="Arial" w:eastAsia="Arial" w:cs="Arial"/>
          <w:b w:val="0"/>
          <w:bCs w:val="0"/>
          <w:color w:val="222222"/>
          <w:sz w:val="22"/>
          <w:szCs w:val="22"/>
          <w:shd w:val="clear" w:color="auto" w:fill="FFFFFF"/>
        </w:rPr>
        <w:t>, </w:t>
      </w:r>
      <w:r w:rsidRPr="2077D206" w:rsidR="006565EC">
        <w:rPr>
          <w:rFonts w:ascii="Arial" w:hAnsi="Arial" w:eastAsia="Arial" w:cs="Arial"/>
          <w:b w:val="0"/>
          <w:bCs w:val="0"/>
          <w:i w:val="1"/>
          <w:iCs w:val="1"/>
          <w:color w:val="222222"/>
          <w:sz w:val="22"/>
          <w:szCs w:val="22"/>
          <w:shd w:val="clear" w:color="auto" w:fill="FFFFFF"/>
        </w:rPr>
        <w:t>11</w:t>
      </w:r>
      <w:r w:rsidRPr="2077D206" w:rsidR="006565EC">
        <w:rPr>
          <w:rFonts w:ascii="Arial" w:hAnsi="Arial" w:eastAsia="Arial" w:cs="Arial"/>
          <w:b w:val="0"/>
          <w:bCs w:val="0"/>
          <w:color w:val="222222"/>
          <w:sz w:val="22"/>
          <w:szCs w:val="22"/>
          <w:shd w:val="clear" w:color="auto" w:fill="FFFFFF"/>
        </w:rPr>
        <w:t>(2), pp.340-363.</w:t>
      </w:r>
    </w:p>
    <w:p w:rsidRPr="006565EC" w:rsidR="006565EC" w:rsidP="2077D206" w:rsidRDefault="006565EC" w14:paraId="34EE0EC0" w14:textId="77777777">
      <w:pPr>
        <w:spacing w:line="360" w:lineRule="auto"/>
        <w:jc w:val="both"/>
        <w:rPr>
          <w:rFonts w:ascii="Arial" w:hAnsi="Arial" w:eastAsia="Arial" w:cs="Arial"/>
          <w:b w:val="0"/>
          <w:bCs w:val="0"/>
          <w:sz w:val="22"/>
          <w:szCs w:val="22"/>
        </w:rPr>
      </w:pPr>
    </w:p>
    <w:p w:rsidR="00B43975" w:rsidP="2077D206" w:rsidRDefault="00B52814" w14:paraId="68CD88F6" w14:textId="6D895720">
      <w:pPr>
        <w:spacing w:line="360" w:lineRule="auto"/>
        <w:jc w:val="both"/>
        <w:rPr>
          <w:rFonts w:ascii="Arial" w:hAnsi="Arial" w:eastAsia="Arial" w:cs="Arial"/>
          <w:b w:val="0"/>
          <w:bCs w:val="0"/>
          <w:sz w:val="22"/>
          <w:szCs w:val="22"/>
        </w:rPr>
      </w:pPr>
      <w:r w:rsidRPr="2077D206" w:rsidR="00B52814">
        <w:rPr>
          <w:rFonts w:ascii="Arial" w:hAnsi="Arial" w:eastAsia="Arial" w:cs="Arial"/>
          <w:b w:val="0"/>
          <w:bCs w:val="0"/>
          <w:sz w:val="22"/>
          <w:szCs w:val="22"/>
        </w:rPr>
        <w:t xml:space="preserve">Talerico, </w:t>
      </w:r>
      <w:r w:rsidRPr="2077D206" w:rsidR="00B52814">
        <w:rPr>
          <w:rFonts w:ascii="Arial" w:hAnsi="Arial" w:eastAsia="Arial" w:cs="Arial"/>
          <w:b w:val="0"/>
          <w:bCs w:val="0"/>
          <w:sz w:val="22"/>
          <w:szCs w:val="22"/>
        </w:rPr>
        <w:t xml:space="preserve">A.  </w:t>
      </w:r>
      <w:r w:rsidRPr="2077D206" w:rsidR="00B52814">
        <w:rPr>
          <w:rFonts w:ascii="Arial" w:hAnsi="Arial" w:eastAsia="Arial" w:cs="Arial"/>
          <w:b w:val="0"/>
          <w:bCs w:val="0"/>
          <w:sz w:val="22"/>
          <w:szCs w:val="22"/>
        </w:rPr>
        <w:t>(2024)</w:t>
      </w:r>
      <w:r w:rsidRPr="2077D206" w:rsidR="00B52814">
        <w:rPr>
          <w:rFonts w:ascii="Arial" w:hAnsi="Arial" w:eastAsia="Arial" w:cs="Arial"/>
          <w:b w:val="0"/>
          <w:bCs w:val="0"/>
          <w:sz w:val="22"/>
          <w:szCs w:val="22"/>
        </w:rPr>
        <w:t xml:space="preserve">.  </w:t>
      </w:r>
      <w:r w:rsidRPr="2077D206" w:rsidR="00B52814">
        <w:rPr>
          <w:rFonts w:ascii="Arial" w:hAnsi="Arial" w:eastAsia="Arial" w:cs="Arial"/>
          <w:b w:val="0"/>
          <w:bCs w:val="0"/>
          <w:i w:val="1"/>
          <w:iCs w:val="1"/>
          <w:sz w:val="22"/>
          <w:szCs w:val="22"/>
        </w:rPr>
        <w:t>Board of Directors</w:t>
      </w:r>
      <w:r w:rsidRPr="2077D206" w:rsidR="00B52814">
        <w:rPr>
          <w:rFonts w:ascii="Arial" w:hAnsi="Arial" w:eastAsia="Arial" w:cs="Arial"/>
          <w:b w:val="0"/>
          <w:bCs w:val="0"/>
          <w:i w:val="1"/>
          <w:iCs w:val="1"/>
          <w:sz w:val="22"/>
          <w:szCs w:val="22"/>
        </w:rPr>
        <w:t>.</w:t>
      </w:r>
      <w:r w:rsidRPr="2077D206" w:rsidR="00B52814">
        <w:rPr>
          <w:rFonts w:ascii="Arial" w:hAnsi="Arial" w:eastAsia="Arial" w:cs="Arial"/>
          <w:b w:val="0"/>
          <w:bCs w:val="0"/>
          <w:sz w:val="22"/>
          <w:szCs w:val="22"/>
        </w:rPr>
        <w:t xml:space="preserve">  </w:t>
      </w:r>
      <w:r w:rsidRPr="2077D206" w:rsidR="00B52814">
        <w:rPr>
          <w:rFonts w:ascii="Arial" w:hAnsi="Arial" w:eastAsia="Arial" w:cs="Arial"/>
          <w:b w:val="0"/>
          <w:bCs w:val="0"/>
          <w:sz w:val="22"/>
          <w:szCs w:val="22"/>
        </w:rPr>
        <w:t>Corporate Finance Institute</w:t>
      </w:r>
      <w:r w:rsidRPr="2077D206" w:rsidR="00B52814">
        <w:rPr>
          <w:rFonts w:ascii="Arial" w:hAnsi="Arial" w:eastAsia="Arial" w:cs="Arial"/>
          <w:b w:val="0"/>
          <w:bCs w:val="0"/>
          <w:sz w:val="22"/>
          <w:szCs w:val="22"/>
        </w:rPr>
        <w:t xml:space="preserve">.  </w:t>
      </w:r>
      <w:r w:rsidRPr="2077D206" w:rsidR="00B52814">
        <w:rPr>
          <w:rFonts w:ascii="Arial" w:hAnsi="Arial" w:eastAsia="Arial" w:cs="Arial"/>
          <w:b w:val="0"/>
          <w:bCs w:val="0"/>
          <w:sz w:val="22"/>
          <w:szCs w:val="22"/>
        </w:rPr>
        <w:t xml:space="preserve">Available at: </w:t>
      </w:r>
      <w:hyperlink r:id="R419a6706611b4a89">
        <w:r w:rsidRPr="2077D206" w:rsidR="00B52814">
          <w:rPr>
            <w:rStyle w:val="Hyperlink"/>
            <w:rFonts w:ascii="Arial" w:hAnsi="Arial" w:eastAsia="Arial" w:cs="Arial"/>
            <w:b w:val="0"/>
            <w:bCs w:val="0"/>
            <w:sz w:val="22"/>
            <w:szCs w:val="22"/>
          </w:rPr>
          <w:t>Board of Directors: Overview, Functions, &amp; Different Structures (corporatefinanceinstitute.com)</w:t>
        </w:r>
      </w:hyperlink>
      <w:r w:rsidRPr="2077D206" w:rsidR="00B52814">
        <w:rPr>
          <w:rFonts w:ascii="Arial" w:hAnsi="Arial" w:eastAsia="Arial" w:cs="Arial"/>
          <w:b w:val="0"/>
          <w:bCs w:val="0"/>
          <w:sz w:val="22"/>
          <w:szCs w:val="22"/>
        </w:rPr>
        <w:t xml:space="preserve">  (Accessed: 10</w:t>
      </w:r>
      <w:r w:rsidRPr="2077D206" w:rsidR="00B52814">
        <w:rPr>
          <w:rFonts w:ascii="Arial" w:hAnsi="Arial" w:eastAsia="Arial" w:cs="Arial"/>
          <w:b w:val="0"/>
          <w:bCs w:val="0"/>
          <w:sz w:val="22"/>
          <w:szCs w:val="22"/>
          <w:vertAlign w:val="superscript"/>
        </w:rPr>
        <w:t>th</w:t>
      </w:r>
      <w:r w:rsidRPr="2077D206" w:rsidR="00B52814">
        <w:rPr>
          <w:rFonts w:ascii="Arial" w:hAnsi="Arial" w:eastAsia="Arial" w:cs="Arial"/>
          <w:b w:val="0"/>
          <w:bCs w:val="0"/>
          <w:sz w:val="22"/>
          <w:szCs w:val="22"/>
        </w:rPr>
        <w:t xml:space="preserve"> June 2024).</w:t>
      </w:r>
    </w:p>
    <w:p w:rsidR="7CBAF58D" w:rsidP="2077D206" w:rsidRDefault="7CBAF58D" w14:paraId="662898C0" w14:textId="3F35D01A">
      <w:pPr>
        <w:spacing w:line="360" w:lineRule="auto"/>
        <w:jc w:val="both"/>
        <w:rPr>
          <w:rFonts w:ascii="Arial" w:hAnsi="Arial" w:eastAsia="Arial" w:cs="Arial"/>
          <w:b w:val="0"/>
          <w:bCs w:val="0"/>
          <w:sz w:val="22"/>
          <w:szCs w:val="22"/>
        </w:rPr>
      </w:pPr>
    </w:p>
    <w:p w:rsidR="615A4244" w:rsidP="2077D206" w:rsidRDefault="615A4244" w14:paraId="79A27A71" w14:textId="5C78F4AC">
      <w:pPr>
        <w:spacing w:line="360" w:lineRule="auto"/>
        <w:jc w:val="both"/>
        <w:rPr>
          <w:rFonts w:ascii="Arial" w:hAnsi="Arial" w:eastAsia="Arial" w:cs="Arial"/>
          <w:b w:val="0"/>
          <w:bCs w:val="0"/>
          <w:color w:val="222222"/>
          <w:sz w:val="22"/>
          <w:szCs w:val="22"/>
        </w:rPr>
      </w:pPr>
      <w:r w:rsidRPr="2077D206" w:rsidR="615A4244">
        <w:rPr>
          <w:rFonts w:ascii="Arial" w:hAnsi="Arial" w:eastAsia="Arial" w:cs="Arial"/>
          <w:b w:val="0"/>
          <w:bCs w:val="0"/>
          <w:color w:val="222222"/>
          <w:sz w:val="22"/>
          <w:szCs w:val="22"/>
        </w:rPr>
        <w:t>Thomas, K.W. (2008) Thomas-</w:t>
      </w:r>
      <w:r w:rsidRPr="2077D206" w:rsidR="615A4244">
        <w:rPr>
          <w:rFonts w:ascii="Arial" w:hAnsi="Arial" w:eastAsia="Arial" w:cs="Arial"/>
          <w:b w:val="0"/>
          <w:bCs w:val="0"/>
          <w:color w:val="222222"/>
          <w:sz w:val="22"/>
          <w:szCs w:val="22"/>
        </w:rPr>
        <w:t>kilmann</w:t>
      </w:r>
      <w:r w:rsidRPr="2077D206" w:rsidR="615A4244">
        <w:rPr>
          <w:rFonts w:ascii="Arial" w:hAnsi="Arial" w:eastAsia="Arial" w:cs="Arial"/>
          <w:b w:val="0"/>
          <w:bCs w:val="0"/>
          <w:color w:val="222222"/>
          <w:sz w:val="22"/>
          <w:szCs w:val="22"/>
        </w:rPr>
        <w:t xml:space="preserve"> conflict mode. </w:t>
      </w:r>
      <w:r w:rsidRPr="2077D206" w:rsidR="615A4244">
        <w:rPr>
          <w:rFonts w:ascii="Arial" w:hAnsi="Arial" w:eastAsia="Arial" w:cs="Arial"/>
          <w:b w:val="0"/>
          <w:bCs w:val="0"/>
          <w:i w:val="1"/>
          <w:iCs w:val="1"/>
          <w:color w:val="222222"/>
          <w:sz w:val="22"/>
          <w:szCs w:val="22"/>
        </w:rPr>
        <w:t>TKI Profile and Interpretive Report</w:t>
      </w:r>
      <w:r w:rsidRPr="2077D206" w:rsidR="615A4244">
        <w:rPr>
          <w:rFonts w:ascii="Arial" w:hAnsi="Arial" w:eastAsia="Arial" w:cs="Arial"/>
          <w:b w:val="0"/>
          <w:bCs w:val="0"/>
          <w:color w:val="222222"/>
          <w:sz w:val="22"/>
          <w:szCs w:val="22"/>
        </w:rPr>
        <w:t xml:space="preserve">, </w:t>
      </w:r>
      <w:r w:rsidRPr="2077D206" w:rsidR="615A4244">
        <w:rPr>
          <w:rFonts w:ascii="Arial" w:hAnsi="Arial" w:eastAsia="Arial" w:cs="Arial"/>
          <w:b w:val="0"/>
          <w:bCs w:val="0"/>
          <w:i w:val="1"/>
          <w:iCs w:val="1"/>
          <w:color w:val="222222"/>
          <w:sz w:val="22"/>
          <w:szCs w:val="22"/>
        </w:rPr>
        <w:t>1</w:t>
      </w:r>
      <w:r w:rsidRPr="2077D206" w:rsidR="615A4244">
        <w:rPr>
          <w:rFonts w:ascii="Arial" w:hAnsi="Arial" w:eastAsia="Arial" w:cs="Arial"/>
          <w:b w:val="0"/>
          <w:bCs w:val="0"/>
          <w:color w:val="222222"/>
          <w:sz w:val="22"/>
          <w:szCs w:val="22"/>
        </w:rPr>
        <w:t xml:space="preserve">(11). </w:t>
      </w:r>
    </w:p>
    <w:p w:rsidR="46015A4A" w:rsidP="2077D206" w:rsidRDefault="46015A4A" w14:paraId="3070DFEE" w14:textId="69495627">
      <w:pPr>
        <w:spacing w:line="360" w:lineRule="auto"/>
        <w:jc w:val="both"/>
        <w:rPr>
          <w:rFonts w:ascii="Arial" w:hAnsi="Arial" w:eastAsia="Arial" w:cs="Arial"/>
          <w:b w:val="0"/>
          <w:bCs w:val="0"/>
          <w:color w:val="222222"/>
          <w:sz w:val="22"/>
          <w:szCs w:val="22"/>
        </w:rPr>
      </w:pPr>
    </w:p>
    <w:p w:rsidR="193203F5" w:rsidP="2077D206" w:rsidRDefault="193203F5" w14:paraId="5DE529AA" w14:textId="48BD24AA">
      <w:pPr>
        <w:spacing w:line="360" w:lineRule="auto"/>
        <w:jc w:val="both"/>
        <w:rPr>
          <w:rFonts w:ascii="Arial" w:hAnsi="Arial" w:eastAsia="Arial" w:cs="Arial"/>
          <w:b w:val="0"/>
          <w:bCs w:val="0"/>
          <w:sz w:val="22"/>
          <w:szCs w:val="22"/>
        </w:rPr>
      </w:pPr>
      <w:r w:rsidRPr="2077D206" w:rsidR="193203F5">
        <w:rPr>
          <w:rFonts w:ascii="Arial" w:hAnsi="Arial" w:eastAsia="Arial" w:cs="Arial"/>
          <w:b w:val="0"/>
          <w:bCs w:val="0"/>
          <w:sz w:val="22"/>
          <w:szCs w:val="22"/>
        </w:rPr>
        <w:t xml:space="preserve">Timmins, B. (2022) Post Office strike: Workers to Walk Out </w:t>
      </w:r>
      <w:r w:rsidRPr="2077D206" w:rsidR="55A74C01">
        <w:rPr>
          <w:rFonts w:ascii="Arial" w:hAnsi="Arial" w:eastAsia="Arial" w:cs="Arial"/>
          <w:b w:val="0"/>
          <w:bCs w:val="0"/>
          <w:sz w:val="22"/>
          <w:szCs w:val="22"/>
        </w:rPr>
        <w:t>o</w:t>
      </w:r>
      <w:r w:rsidRPr="2077D206" w:rsidR="193203F5">
        <w:rPr>
          <w:rFonts w:ascii="Arial" w:hAnsi="Arial" w:eastAsia="Arial" w:cs="Arial"/>
          <w:b w:val="0"/>
          <w:bCs w:val="0"/>
          <w:sz w:val="22"/>
          <w:szCs w:val="22"/>
        </w:rPr>
        <w:t>ver Pay</w:t>
      </w:r>
      <w:r w:rsidRPr="2077D206" w:rsidR="193203F5">
        <w:rPr>
          <w:rFonts w:ascii="Arial" w:hAnsi="Arial" w:eastAsia="Arial" w:cs="Arial"/>
          <w:b w:val="0"/>
          <w:bCs w:val="0"/>
          <w:sz w:val="22"/>
          <w:szCs w:val="22"/>
        </w:rPr>
        <w:t xml:space="preserve"> Dispute</w:t>
      </w:r>
      <w:r w:rsidRPr="2077D206" w:rsidR="193203F5">
        <w:rPr>
          <w:rFonts w:ascii="Arial" w:hAnsi="Arial" w:eastAsia="Arial" w:cs="Arial"/>
          <w:b w:val="0"/>
          <w:bCs w:val="0"/>
          <w:sz w:val="22"/>
          <w:szCs w:val="22"/>
        </w:rPr>
        <w:t xml:space="preserve">.  </w:t>
      </w:r>
      <w:r w:rsidRPr="2077D206" w:rsidR="193203F5">
        <w:rPr>
          <w:rFonts w:ascii="Arial" w:hAnsi="Arial" w:eastAsia="Arial" w:cs="Arial"/>
          <w:b w:val="0"/>
          <w:bCs w:val="0"/>
          <w:sz w:val="22"/>
          <w:szCs w:val="22"/>
        </w:rPr>
        <w:t xml:space="preserve">Available at: </w:t>
      </w:r>
      <w:hyperlink r:id="Ra9f555c166fb4049">
        <w:r w:rsidRPr="2077D206" w:rsidR="149B2462">
          <w:rPr>
            <w:rStyle w:val="Hyperlink"/>
            <w:rFonts w:ascii="Arial" w:hAnsi="Arial" w:eastAsia="Arial" w:cs="Arial"/>
            <w:b w:val="0"/>
            <w:bCs w:val="0"/>
            <w:sz w:val="22"/>
            <w:szCs w:val="22"/>
          </w:rPr>
          <w:t>Post Office strike: Workers to walk out over pay dispute - BBC News</w:t>
        </w:r>
      </w:hyperlink>
      <w:r w:rsidRPr="2077D206" w:rsidR="149B2462">
        <w:rPr>
          <w:rFonts w:ascii="Arial" w:hAnsi="Arial" w:eastAsia="Arial" w:cs="Arial"/>
          <w:b w:val="0"/>
          <w:bCs w:val="0"/>
          <w:sz w:val="22"/>
          <w:szCs w:val="22"/>
        </w:rPr>
        <w:t xml:space="preserve">  (Accessed:8</w:t>
      </w:r>
      <w:r w:rsidRPr="2077D206" w:rsidR="149B2462">
        <w:rPr>
          <w:rFonts w:ascii="Arial" w:hAnsi="Arial" w:eastAsia="Arial" w:cs="Arial"/>
          <w:b w:val="0"/>
          <w:bCs w:val="0"/>
          <w:sz w:val="22"/>
          <w:szCs w:val="22"/>
          <w:vertAlign w:val="superscript"/>
        </w:rPr>
        <w:t>th</w:t>
      </w:r>
      <w:r w:rsidRPr="2077D206" w:rsidR="149B2462">
        <w:rPr>
          <w:rFonts w:ascii="Arial" w:hAnsi="Arial" w:eastAsia="Arial" w:cs="Arial"/>
          <w:b w:val="0"/>
          <w:bCs w:val="0"/>
          <w:sz w:val="22"/>
          <w:szCs w:val="22"/>
        </w:rPr>
        <w:t xml:space="preserve"> July 2024).</w:t>
      </w:r>
    </w:p>
    <w:p w:rsidR="7CBAF58D" w:rsidP="2077D206" w:rsidRDefault="7CBAF58D" w14:paraId="65B0F737" w14:textId="01C15424">
      <w:pPr>
        <w:spacing w:line="360" w:lineRule="auto"/>
        <w:jc w:val="both"/>
        <w:rPr>
          <w:rFonts w:ascii="Arial" w:hAnsi="Arial" w:eastAsia="Arial" w:cs="Arial"/>
          <w:b w:val="0"/>
          <w:bCs w:val="0"/>
          <w:sz w:val="22"/>
          <w:szCs w:val="22"/>
        </w:rPr>
      </w:pPr>
    </w:p>
    <w:p w:rsidR="46F29B07" w:rsidP="2077D206" w:rsidRDefault="46F29B07" w14:paraId="4AD11ABB" w14:textId="0F2BE96A">
      <w:pPr>
        <w:spacing w:line="360" w:lineRule="auto"/>
        <w:jc w:val="both"/>
        <w:rPr>
          <w:rFonts w:ascii="Arial" w:hAnsi="Arial" w:eastAsia="Arial" w:cs="Arial"/>
          <w:b w:val="0"/>
          <w:bCs w:val="0"/>
          <w:sz w:val="22"/>
          <w:szCs w:val="22"/>
        </w:rPr>
      </w:pPr>
      <w:r w:rsidRPr="2077D206" w:rsidR="46F29B07">
        <w:rPr>
          <w:rFonts w:ascii="Arial" w:hAnsi="Arial" w:eastAsia="Arial" w:cs="Arial"/>
          <w:b w:val="0"/>
          <w:bCs w:val="0"/>
          <w:sz w:val="22"/>
          <w:szCs w:val="22"/>
        </w:rPr>
        <w:t>Toppan (2024)</w:t>
      </w:r>
      <w:r w:rsidRPr="2077D206" w:rsidR="46F29B07">
        <w:rPr>
          <w:rFonts w:ascii="Arial" w:hAnsi="Arial" w:eastAsia="Arial" w:cs="Arial"/>
          <w:b w:val="0"/>
          <w:bCs w:val="0"/>
          <w:i w:val="1"/>
          <w:iCs w:val="1"/>
          <w:sz w:val="22"/>
          <w:szCs w:val="22"/>
        </w:rPr>
        <w:t xml:space="preserve"> </w:t>
      </w:r>
      <w:r w:rsidRPr="2077D206" w:rsidR="75DD8A37">
        <w:rPr>
          <w:rFonts w:ascii="Arial" w:hAnsi="Arial" w:eastAsia="Arial" w:cs="Arial"/>
          <w:b w:val="0"/>
          <w:bCs w:val="0"/>
          <w:i w:val="1"/>
          <w:iCs w:val="1"/>
          <w:sz w:val="22"/>
          <w:szCs w:val="22"/>
        </w:rPr>
        <w:t>‘</w:t>
      </w:r>
      <w:r w:rsidRPr="2077D206" w:rsidR="46F29B07">
        <w:rPr>
          <w:rFonts w:ascii="Arial" w:hAnsi="Arial" w:eastAsia="Arial" w:cs="Arial"/>
          <w:b w:val="0"/>
          <w:bCs w:val="0"/>
          <w:i w:val="1"/>
          <w:iCs w:val="1"/>
          <w:sz w:val="22"/>
          <w:szCs w:val="22"/>
        </w:rPr>
        <w:t>Understanding the 6 Dimensions of UK Culture’.</w:t>
      </w:r>
      <w:r w:rsidRPr="2077D206" w:rsidR="46F29B07">
        <w:rPr>
          <w:rFonts w:ascii="Arial" w:hAnsi="Arial" w:eastAsia="Arial" w:cs="Arial"/>
          <w:b w:val="0"/>
          <w:bCs w:val="0"/>
          <w:sz w:val="22"/>
          <w:szCs w:val="22"/>
        </w:rPr>
        <w:t xml:space="preserve"> Toppan Digital La</w:t>
      </w:r>
      <w:r w:rsidRPr="2077D206" w:rsidR="521460F6">
        <w:rPr>
          <w:rFonts w:ascii="Arial" w:hAnsi="Arial" w:eastAsia="Arial" w:cs="Arial"/>
          <w:b w:val="0"/>
          <w:bCs w:val="0"/>
          <w:sz w:val="22"/>
          <w:szCs w:val="22"/>
        </w:rPr>
        <w:t>nguage</w:t>
      </w:r>
      <w:r w:rsidRPr="2077D206" w:rsidR="521460F6">
        <w:rPr>
          <w:rFonts w:ascii="Arial" w:hAnsi="Arial" w:eastAsia="Arial" w:cs="Arial"/>
          <w:b w:val="0"/>
          <w:bCs w:val="0"/>
          <w:sz w:val="22"/>
          <w:szCs w:val="22"/>
        </w:rPr>
        <w:t xml:space="preserve">.  </w:t>
      </w:r>
      <w:r w:rsidRPr="2077D206" w:rsidR="521460F6">
        <w:rPr>
          <w:rFonts w:ascii="Arial" w:hAnsi="Arial" w:eastAsia="Arial" w:cs="Arial"/>
          <w:b w:val="0"/>
          <w:bCs w:val="0"/>
          <w:sz w:val="22"/>
          <w:szCs w:val="22"/>
        </w:rPr>
        <w:t xml:space="preserve">Available at: </w:t>
      </w:r>
      <w:hyperlink r:id="R0c99763ceb00404e">
        <w:r w:rsidRPr="2077D206" w:rsidR="2B2A1F50">
          <w:rPr>
            <w:rStyle w:val="Hyperlink"/>
            <w:rFonts w:ascii="Arial" w:hAnsi="Arial" w:eastAsia="Arial" w:cs="Arial"/>
            <w:b w:val="0"/>
            <w:bCs w:val="0"/>
            <w:sz w:val="22"/>
            <w:szCs w:val="22"/>
          </w:rPr>
          <w:t>Understanding the 6 Dimensions of UK Culture (toppandigital.com)</w:t>
        </w:r>
      </w:hyperlink>
      <w:r w:rsidRPr="2077D206" w:rsidR="2B2A1F50">
        <w:rPr>
          <w:rFonts w:ascii="Arial" w:hAnsi="Arial" w:eastAsia="Arial" w:cs="Arial"/>
          <w:b w:val="0"/>
          <w:bCs w:val="0"/>
          <w:sz w:val="22"/>
          <w:szCs w:val="22"/>
        </w:rPr>
        <w:t xml:space="preserve">  (Accessed: 9</w:t>
      </w:r>
      <w:r w:rsidRPr="2077D206" w:rsidR="2B2A1F50">
        <w:rPr>
          <w:rFonts w:ascii="Arial" w:hAnsi="Arial" w:eastAsia="Arial" w:cs="Arial"/>
          <w:b w:val="0"/>
          <w:bCs w:val="0"/>
          <w:sz w:val="22"/>
          <w:szCs w:val="22"/>
          <w:vertAlign w:val="superscript"/>
        </w:rPr>
        <w:t>th</w:t>
      </w:r>
      <w:r w:rsidRPr="2077D206" w:rsidR="2B2A1F50">
        <w:rPr>
          <w:rFonts w:ascii="Arial" w:hAnsi="Arial" w:eastAsia="Arial" w:cs="Arial"/>
          <w:b w:val="0"/>
          <w:bCs w:val="0"/>
          <w:sz w:val="22"/>
          <w:szCs w:val="22"/>
        </w:rPr>
        <w:t xml:space="preserve"> July 2024).</w:t>
      </w:r>
    </w:p>
    <w:p w:rsidR="46015A4A" w:rsidP="2077D206" w:rsidRDefault="46015A4A" w14:paraId="3CBFD55E" w14:textId="4E32AC5A">
      <w:pPr>
        <w:spacing w:line="360" w:lineRule="auto"/>
        <w:jc w:val="both"/>
        <w:rPr>
          <w:rFonts w:ascii="Arial" w:hAnsi="Arial" w:eastAsia="Arial" w:cs="Arial"/>
          <w:b w:val="0"/>
          <w:bCs w:val="0"/>
          <w:sz w:val="22"/>
          <w:szCs w:val="22"/>
        </w:rPr>
      </w:pPr>
    </w:p>
    <w:p w:rsidR="797FB583" w:rsidP="2077D206" w:rsidRDefault="797FB583" w14:paraId="2DEED545" w14:textId="3A04FC8E">
      <w:pPr>
        <w:spacing w:line="360" w:lineRule="auto"/>
        <w:jc w:val="both"/>
        <w:rPr>
          <w:rFonts w:ascii="Arial" w:hAnsi="Arial" w:eastAsia="Arial" w:cs="Arial"/>
          <w:b w:val="0"/>
          <w:bCs w:val="0"/>
          <w:sz w:val="22"/>
          <w:szCs w:val="22"/>
        </w:rPr>
      </w:pPr>
      <w:r w:rsidRPr="2077D206" w:rsidR="797FB583">
        <w:rPr>
          <w:rFonts w:ascii="Arial" w:hAnsi="Arial" w:eastAsia="Arial" w:cs="Arial"/>
          <w:b w:val="0"/>
          <w:bCs w:val="0"/>
          <w:sz w:val="22"/>
          <w:szCs w:val="22"/>
        </w:rPr>
        <w:t>Visual Paradigm (2024</w:t>
      </w:r>
      <w:r w:rsidRPr="2077D206" w:rsidR="797FB583">
        <w:rPr>
          <w:rFonts w:ascii="Arial" w:hAnsi="Arial" w:eastAsia="Arial" w:cs="Arial"/>
          <w:b w:val="0"/>
          <w:bCs w:val="0"/>
          <w:sz w:val="22"/>
          <w:szCs w:val="22"/>
        </w:rPr>
        <w:t>)</w:t>
      </w:r>
      <w:r w:rsidRPr="2077D206" w:rsidR="797FB583">
        <w:rPr>
          <w:rFonts w:ascii="Arial" w:hAnsi="Arial" w:eastAsia="Arial" w:cs="Arial"/>
          <w:b w:val="0"/>
          <w:bCs w:val="0"/>
          <w:sz w:val="22"/>
          <w:szCs w:val="22"/>
        </w:rPr>
        <w:t xml:space="preserve">  </w:t>
      </w:r>
      <w:r w:rsidRPr="2077D206" w:rsidR="797FB583">
        <w:rPr>
          <w:rFonts w:ascii="Arial" w:hAnsi="Arial" w:eastAsia="Arial" w:cs="Arial"/>
          <w:b w:val="0"/>
          <w:bCs w:val="0"/>
          <w:sz w:val="22"/>
          <w:szCs w:val="22"/>
        </w:rPr>
        <w:t>Understanding</w:t>
      </w:r>
      <w:r w:rsidRPr="2077D206" w:rsidR="797FB583">
        <w:rPr>
          <w:rFonts w:ascii="Arial" w:hAnsi="Arial" w:eastAsia="Arial" w:cs="Arial"/>
          <w:b w:val="0"/>
          <w:bCs w:val="0"/>
          <w:sz w:val="22"/>
          <w:szCs w:val="22"/>
        </w:rPr>
        <w:t xml:space="preserve"> Lewin’s Change Management Model</w:t>
      </w:r>
      <w:r w:rsidRPr="2077D206" w:rsidR="797FB583">
        <w:rPr>
          <w:rFonts w:ascii="Arial" w:hAnsi="Arial" w:eastAsia="Arial" w:cs="Arial"/>
          <w:b w:val="0"/>
          <w:bCs w:val="0"/>
          <w:sz w:val="22"/>
          <w:szCs w:val="22"/>
        </w:rPr>
        <w:t xml:space="preserve">.  </w:t>
      </w:r>
      <w:r w:rsidRPr="2077D206" w:rsidR="797FB583">
        <w:rPr>
          <w:rFonts w:ascii="Arial" w:hAnsi="Arial" w:eastAsia="Arial" w:cs="Arial"/>
          <w:b w:val="0"/>
          <w:bCs w:val="0"/>
          <w:sz w:val="22"/>
          <w:szCs w:val="22"/>
        </w:rPr>
        <w:t xml:space="preserve">Available at: </w:t>
      </w:r>
      <w:hyperlink r:id="R9fec3e6989784b14">
        <w:r w:rsidRPr="2077D206" w:rsidR="7705D258">
          <w:rPr>
            <w:rStyle w:val="Hyperlink"/>
            <w:rFonts w:ascii="Arial" w:hAnsi="Arial" w:eastAsia="Arial" w:cs="Arial"/>
            <w:b w:val="0"/>
            <w:bCs w:val="0"/>
            <w:sz w:val="22"/>
            <w:szCs w:val="22"/>
          </w:rPr>
          <w:t>Understanding Lewin's Change Management Model (visual-paradigm.com)</w:t>
        </w:r>
      </w:hyperlink>
      <w:r w:rsidRPr="2077D206" w:rsidR="7705D258">
        <w:rPr>
          <w:rFonts w:ascii="Arial" w:hAnsi="Arial" w:eastAsia="Arial" w:cs="Arial"/>
          <w:b w:val="0"/>
          <w:bCs w:val="0"/>
          <w:sz w:val="22"/>
          <w:szCs w:val="22"/>
        </w:rPr>
        <w:t xml:space="preserve"> (Accessed: 10</w:t>
      </w:r>
      <w:r w:rsidRPr="2077D206" w:rsidR="7705D258">
        <w:rPr>
          <w:rFonts w:ascii="Arial" w:hAnsi="Arial" w:eastAsia="Arial" w:cs="Arial"/>
          <w:b w:val="0"/>
          <w:bCs w:val="0"/>
          <w:sz w:val="22"/>
          <w:szCs w:val="22"/>
          <w:vertAlign w:val="superscript"/>
        </w:rPr>
        <w:t>th</w:t>
      </w:r>
      <w:r w:rsidRPr="2077D206" w:rsidR="7705D258">
        <w:rPr>
          <w:rFonts w:ascii="Arial" w:hAnsi="Arial" w:eastAsia="Arial" w:cs="Arial"/>
          <w:b w:val="0"/>
          <w:bCs w:val="0"/>
          <w:sz w:val="22"/>
          <w:szCs w:val="22"/>
        </w:rPr>
        <w:t xml:space="preserve"> July 2024).</w:t>
      </w:r>
    </w:p>
    <w:p w:rsidR="46015A4A" w:rsidP="2077D206" w:rsidRDefault="46015A4A" w14:paraId="7F1CBDAB" w14:textId="1742D79F">
      <w:pPr>
        <w:spacing w:line="360" w:lineRule="auto"/>
        <w:jc w:val="both"/>
        <w:rPr>
          <w:rFonts w:ascii="Arial" w:hAnsi="Arial" w:eastAsia="Arial" w:cs="Arial"/>
          <w:b w:val="0"/>
          <w:bCs w:val="0"/>
          <w:sz w:val="22"/>
          <w:szCs w:val="22"/>
        </w:rPr>
      </w:pPr>
    </w:p>
    <w:p w:rsidR="65291696" w:rsidP="2077D206" w:rsidRDefault="65291696" w14:paraId="39E4425B" w14:textId="155F7313">
      <w:pPr>
        <w:spacing w:line="360" w:lineRule="auto"/>
        <w:jc w:val="both"/>
        <w:rPr>
          <w:rFonts w:ascii="Arial" w:hAnsi="Arial" w:eastAsia="Arial" w:cs="Arial"/>
          <w:b w:val="0"/>
          <w:bCs w:val="0"/>
          <w:sz w:val="22"/>
          <w:szCs w:val="22"/>
        </w:rPr>
      </w:pPr>
      <w:r w:rsidRPr="2077D206" w:rsidR="65291696">
        <w:rPr>
          <w:rFonts w:ascii="Arial" w:hAnsi="Arial" w:eastAsia="Arial" w:cs="Arial"/>
          <w:b w:val="0"/>
          <w:bCs w:val="0"/>
          <w:color w:val="222222"/>
          <w:sz w:val="22"/>
          <w:szCs w:val="22"/>
        </w:rPr>
        <w:t xml:space="preserve">Watkins, J.M., Mohr, B.J. and Kelly, R., (2011) </w:t>
      </w:r>
      <w:r w:rsidRPr="2077D206" w:rsidR="65291696">
        <w:rPr>
          <w:rFonts w:ascii="Arial" w:hAnsi="Arial" w:eastAsia="Arial" w:cs="Arial"/>
          <w:b w:val="0"/>
          <w:bCs w:val="0"/>
          <w:i w:val="1"/>
          <w:iCs w:val="1"/>
          <w:color w:val="222222"/>
          <w:sz w:val="22"/>
          <w:szCs w:val="22"/>
        </w:rPr>
        <w:t>Appreciative inquiry: Change at the speed of imagination</w:t>
      </w:r>
      <w:r w:rsidRPr="2077D206" w:rsidR="65291696">
        <w:rPr>
          <w:rFonts w:ascii="Arial" w:hAnsi="Arial" w:eastAsia="Arial" w:cs="Arial"/>
          <w:b w:val="0"/>
          <w:bCs w:val="0"/>
          <w:color w:val="222222"/>
          <w:sz w:val="22"/>
          <w:szCs w:val="22"/>
        </w:rPr>
        <w:t>. John Wiley &amp; Sons.</w:t>
      </w:r>
    </w:p>
    <w:p w:rsidR="7CBAF58D" w:rsidP="2077D206" w:rsidRDefault="7CBAF58D" w14:paraId="07A4E9EA" w14:textId="4B85C16A">
      <w:pPr>
        <w:spacing w:line="360" w:lineRule="auto"/>
        <w:jc w:val="both"/>
        <w:rPr>
          <w:rFonts w:ascii="Arial" w:hAnsi="Arial" w:eastAsia="Arial" w:cs="Arial"/>
          <w:b w:val="0"/>
          <w:bCs w:val="0"/>
          <w:sz w:val="22"/>
          <w:szCs w:val="22"/>
        </w:rPr>
      </w:pPr>
    </w:p>
    <w:p w:rsidRPr="00B52814" w:rsidR="00421AB4" w:rsidP="2077D206" w:rsidRDefault="00421AB4" w14:paraId="10CF5CAE" w14:textId="120B74AD">
      <w:pPr>
        <w:spacing w:line="360" w:lineRule="auto"/>
        <w:jc w:val="both"/>
        <w:rPr>
          <w:rFonts w:ascii="Arial" w:hAnsi="Arial" w:eastAsia="Arial" w:cs="Arial"/>
          <w:b w:val="0"/>
          <w:bCs w:val="0"/>
          <w:sz w:val="22"/>
          <w:szCs w:val="22"/>
        </w:rPr>
      </w:pPr>
    </w:p>
    <w:sectPr w:rsidRPr="00B52814" w:rsidR="00421AB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Merriweather Sans">
    <w:panose1 w:val="00000000000000000000"/>
    <w:charset w:val="00"/>
    <w:family w:val="auto"/>
    <w:pitch w:val="variable"/>
    <w:sig w:usb0="A00004FF" w:usb1="4000207B" w:usb2="00000000" w:usb3="00000000" w:csb0="00000193" w:csb1="00000000"/>
  </w:font>
</w:fonts>
</file>

<file path=word/intelligence2.xml><?xml version="1.0" encoding="utf-8"?>
<int2:intelligence xmlns:int2="http://schemas.microsoft.com/office/intelligence/2020/intelligence" xmlns:oel="http://schemas.microsoft.com/office/2019/extlst">
  <int2:observations>
    <int2:textHash int2:hashCode="CMXUqNUXAGFkPQ" int2:id="vdcYDdkG">
      <int2:state int2:type="AugLoop_Text_Critique" int2:value="Rejected"/>
    </int2:textHash>
    <int2:textHash int2:hashCode="DnC+dHWWKkwCHs" int2:id="PvbiltF1">
      <int2:state int2:type="AugLoop_Text_Critique" int2:value="Rejected"/>
    </int2:textHash>
    <int2:textHash int2:hashCode="ybSkwKTa87Lhok" int2:id="j6qE7OXE">
      <int2:state int2:type="AugLoop_Text_Critique"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AF350"/>
    <w:multiLevelType w:val="hybridMultilevel"/>
    <w:tmpl w:val="1AB87FA8"/>
    <w:lvl w:ilvl="0" w:tplc="B9463212">
      <w:start w:val="1"/>
      <w:numFmt w:val="decimal"/>
      <w:lvlText w:val="%1."/>
      <w:lvlJc w:val="left"/>
      <w:pPr>
        <w:ind w:left="720" w:hanging="360"/>
      </w:pPr>
    </w:lvl>
    <w:lvl w:ilvl="1" w:tplc="2CF88A58">
      <w:start w:val="1"/>
      <w:numFmt w:val="lowerLetter"/>
      <w:lvlText w:val="%2."/>
      <w:lvlJc w:val="left"/>
      <w:pPr>
        <w:ind w:left="1440" w:hanging="360"/>
      </w:pPr>
    </w:lvl>
    <w:lvl w:ilvl="2" w:tplc="F8DE18B2">
      <w:start w:val="1"/>
      <w:numFmt w:val="lowerRoman"/>
      <w:lvlText w:val="%3."/>
      <w:lvlJc w:val="right"/>
      <w:pPr>
        <w:ind w:left="2160" w:hanging="180"/>
      </w:pPr>
    </w:lvl>
    <w:lvl w:ilvl="3" w:tplc="E20C9E76">
      <w:start w:val="1"/>
      <w:numFmt w:val="decimal"/>
      <w:lvlText w:val="%4."/>
      <w:lvlJc w:val="left"/>
      <w:pPr>
        <w:ind w:left="2880" w:hanging="360"/>
      </w:pPr>
    </w:lvl>
    <w:lvl w:ilvl="4" w:tplc="81369A6C">
      <w:start w:val="1"/>
      <w:numFmt w:val="lowerLetter"/>
      <w:lvlText w:val="%5."/>
      <w:lvlJc w:val="left"/>
      <w:pPr>
        <w:ind w:left="3600" w:hanging="360"/>
      </w:pPr>
    </w:lvl>
    <w:lvl w:ilvl="5" w:tplc="A52AA884">
      <w:start w:val="1"/>
      <w:numFmt w:val="lowerRoman"/>
      <w:lvlText w:val="%6."/>
      <w:lvlJc w:val="right"/>
      <w:pPr>
        <w:ind w:left="4320" w:hanging="180"/>
      </w:pPr>
    </w:lvl>
    <w:lvl w:ilvl="6" w:tplc="683063C2">
      <w:start w:val="1"/>
      <w:numFmt w:val="decimal"/>
      <w:lvlText w:val="%7."/>
      <w:lvlJc w:val="left"/>
      <w:pPr>
        <w:ind w:left="5040" w:hanging="360"/>
      </w:pPr>
    </w:lvl>
    <w:lvl w:ilvl="7" w:tplc="9C785818">
      <w:start w:val="1"/>
      <w:numFmt w:val="lowerLetter"/>
      <w:lvlText w:val="%8."/>
      <w:lvlJc w:val="left"/>
      <w:pPr>
        <w:ind w:left="5760" w:hanging="360"/>
      </w:pPr>
    </w:lvl>
    <w:lvl w:ilvl="8" w:tplc="EF183498">
      <w:start w:val="1"/>
      <w:numFmt w:val="lowerRoman"/>
      <w:lvlText w:val="%9."/>
      <w:lvlJc w:val="right"/>
      <w:pPr>
        <w:ind w:left="6480" w:hanging="180"/>
      </w:pPr>
    </w:lvl>
  </w:abstractNum>
  <w:abstractNum w:abstractNumId="1" w15:restartNumberingAfterBreak="0">
    <w:nsid w:val="15CCB8C7"/>
    <w:multiLevelType w:val="hybridMultilevel"/>
    <w:tmpl w:val="97CE2ACC"/>
    <w:lvl w:ilvl="0" w:tplc="346A4A74">
      <w:start w:val="1"/>
      <w:numFmt w:val="decimal"/>
      <w:lvlText w:val="%1."/>
      <w:lvlJc w:val="left"/>
      <w:pPr>
        <w:ind w:left="720" w:hanging="360"/>
      </w:pPr>
    </w:lvl>
    <w:lvl w:ilvl="1" w:tplc="ACDE62A8">
      <w:start w:val="1"/>
      <w:numFmt w:val="lowerLetter"/>
      <w:lvlText w:val="%2."/>
      <w:lvlJc w:val="left"/>
      <w:pPr>
        <w:ind w:left="1440" w:hanging="360"/>
      </w:pPr>
    </w:lvl>
    <w:lvl w:ilvl="2" w:tplc="52586980">
      <w:start w:val="1"/>
      <w:numFmt w:val="lowerRoman"/>
      <w:lvlText w:val="%3."/>
      <w:lvlJc w:val="right"/>
      <w:pPr>
        <w:ind w:left="2160" w:hanging="180"/>
      </w:pPr>
    </w:lvl>
    <w:lvl w:ilvl="3" w:tplc="D7766536">
      <w:start w:val="1"/>
      <w:numFmt w:val="decimal"/>
      <w:lvlText w:val="%4."/>
      <w:lvlJc w:val="left"/>
      <w:pPr>
        <w:ind w:left="2880" w:hanging="360"/>
      </w:pPr>
    </w:lvl>
    <w:lvl w:ilvl="4" w:tplc="46E8A6F8">
      <w:start w:val="1"/>
      <w:numFmt w:val="lowerLetter"/>
      <w:lvlText w:val="%5."/>
      <w:lvlJc w:val="left"/>
      <w:pPr>
        <w:ind w:left="3600" w:hanging="360"/>
      </w:pPr>
    </w:lvl>
    <w:lvl w:ilvl="5" w:tplc="21E6B8F6">
      <w:start w:val="1"/>
      <w:numFmt w:val="lowerRoman"/>
      <w:lvlText w:val="%6."/>
      <w:lvlJc w:val="right"/>
      <w:pPr>
        <w:ind w:left="4320" w:hanging="180"/>
      </w:pPr>
    </w:lvl>
    <w:lvl w:ilvl="6" w:tplc="62688D60">
      <w:start w:val="1"/>
      <w:numFmt w:val="decimal"/>
      <w:lvlText w:val="%7."/>
      <w:lvlJc w:val="left"/>
      <w:pPr>
        <w:ind w:left="5040" w:hanging="360"/>
      </w:pPr>
    </w:lvl>
    <w:lvl w:ilvl="7" w:tplc="2BDE317C">
      <w:start w:val="1"/>
      <w:numFmt w:val="lowerLetter"/>
      <w:lvlText w:val="%8."/>
      <w:lvlJc w:val="left"/>
      <w:pPr>
        <w:ind w:left="5760" w:hanging="360"/>
      </w:pPr>
    </w:lvl>
    <w:lvl w:ilvl="8" w:tplc="C08EB124">
      <w:start w:val="1"/>
      <w:numFmt w:val="lowerRoman"/>
      <w:lvlText w:val="%9."/>
      <w:lvlJc w:val="right"/>
      <w:pPr>
        <w:ind w:left="6480" w:hanging="180"/>
      </w:pPr>
    </w:lvl>
  </w:abstractNum>
  <w:abstractNum w:abstractNumId="2" w15:restartNumberingAfterBreak="0">
    <w:nsid w:val="436AAA84"/>
    <w:multiLevelType w:val="hybridMultilevel"/>
    <w:tmpl w:val="7652A1DE"/>
    <w:lvl w:ilvl="0" w:tplc="74A68A6A">
      <w:start w:val="1"/>
      <w:numFmt w:val="bullet"/>
      <w:lvlText w:val=""/>
      <w:lvlJc w:val="left"/>
      <w:pPr>
        <w:ind w:left="720" w:hanging="360"/>
      </w:pPr>
      <w:rPr>
        <w:rFonts w:hint="default" w:ascii="Symbol" w:hAnsi="Symbol"/>
      </w:rPr>
    </w:lvl>
    <w:lvl w:ilvl="1" w:tplc="66CAB5AA">
      <w:start w:val="1"/>
      <w:numFmt w:val="bullet"/>
      <w:lvlText w:val="o"/>
      <w:lvlJc w:val="left"/>
      <w:pPr>
        <w:ind w:left="1440" w:hanging="360"/>
      </w:pPr>
      <w:rPr>
        <w:rFonts w:hint="default" w:ascii="Courier New" w:hAnsi="Courier New"/>
      </w:rPr>
    </w:lvl>
    <w:lvl w:ilvl="2" w:tplc="C66EDE26">
      <w:start w:val="1"/>
      <w:numFmt w:val="bullet"/>
      <w:lvlText w:val=""/>
      <w:lvlJc w:val="left"/>
      <w:pPr>
        <w:ind w:left="2160" w:hanging="360"/>
      </w:pPr>
      <w:rPr>
        <w:rFonts w:hint="default" w:ascii="Wingdings" w:hAnsi="Wingdings"/>
      </w:rPr>
    </w:lvl>
    <w:lvl w:ilvl="3" w:tplc="E550DA0E">
      <w:start w:val="1"/>
      <w:numFmt w:val="bullet"/>
      <w:lvlText w:val=""/>
      <w:lvlJc w:val="left"/>
      <w:pPr>
        <w:ind w:left="2880" w:hanging="360"/>
      </w:pPr>
      <w:rPr>
        <w:rFonts w:hint="default" w:ascii="Symbol" w:hAnsi="Symbol"/>
      </w:rPr>
    </w:lvl>
    <w:lvl w:ilvl="4" w:tplc="CFDA8D0E">
      <w:start w:val="1"/>
      <w:numFmt w:val="bullet"/>
      <w:lvlText w:val="o"/>
      <w:lvlJc w:val="left"/>
      <w:pPr>
        <w:ind w:left="3600" w:hanging="360"/>
      </w:pPr>
      <w:rPr>
        <w:rFonts w:hint="default" w:ascii="Courier New" w:hAnsi="Courier New"/>
      </w:rPr>
    </w:lvl>
    <w:lvl w:ilvl="5" w:tplc="EFBA616C">
      <w:start w:val="1"/>
      <w:numFmt w:val="bullet"/>
      <w:lvlText w:val=""/>
      <w:lvlJc w:val="left"/>
      <w:pPr>
        <w:ind w:left="4320" w:hanging="360"/>
      </w:pPr>
      <w:rPr>
        <w:rFonts w:hint="default" w:ascii="Wingdings" w:hAnsi="Wingdings"/>
      </w:rPr>
    </w:lvl>
    <w:lvl w:ilvl="6" w:tplc="E7CC3E98">
      <w:start w:val="1"/>
      <w:numFmt w:val="bullet"/>
      <w:lvlText w:val=""/>
      <w:lvlJc w:val="left"/>
      <w:pPr>
        <w:ind w:left="5040" w:hanging="360"/>
      </w:pPr>
      <w:rPr>
        <w:rFonts w:hint="default" w:ascii="Symbol" w:hAnsi="Symbol"/>
      </w:rPr>
    </w:lvl>
    <w:lvl w:ilvl="7" w:tplc="C896C79C">
      <w:start w:val="1"/>
      <w:numFmt w:val="bullet"/>
      <w:lvlText w:val="o"/>
      <w:lvlJc w:val="left"/>
      <w:pPr>
        <w:ind w:left="5760" w:hanging="360"/>
      </w:pPr>
      <w:rPr>
        <w:rFonts w:hint="default" w:ascii="Courier New" w:hAnsi="Courier New"/>
      </w:rPr>
    </w:lvl>
    <w:lvl w:ilvl="8" w:tplc="5052AB52">
      <w:start w:val="1"/>
      <w:numFmt w:val="bullet"/>
      <w:lvlText w:val=""/>
      <w:lvlJc w:val="left"/>
      <w:pPr>
        <w:ind w:left="6480" w:hanging="360"/>
      </w:pPr>
      <w:rPr>
        <w:rFonts w:hint="default" w:ascii="Wingdings" w:hAnsi="Wingdings"/>
      </w:rPr>
    </w:lvl>
  </w:abstractNum>
  <w:abstractNum w:abstractNumId="3" w15:restartNumberingAfterBreak="0">
    <w:nsid w:val="58CA189F"/>
    <w:multiLevelType w:val="hybridMultilevel"/>
    <w:tmpl w:val="A1A82922"/>
    <w:lvl w:ilvl="0" w:tplc="55C28AB0">
      <w:start w:val="1"/>
      <w:numFmt w:val="bullet"/>
      <w:lvlText w:val=""/>
      <w:lvlJc w:val="left"/>
      <w:pPr>
        <w:ind w:left="1080" w:hanging="360"/>
      </w:pPr>
      <w:rPr>
        <w:rFonts w:hint="default" w:ascii="Symbol" w:hAnsi="Symbol"/>
      </w:rPr>
    </w:lvl>
    <w:lvl w:ilvl="1" w:tplc="F7ECE2CE">
      <w:start w:val="1"/>
      <w:numFmt w:val="bullet"/>
      <w:lvlText w:val="o"/>
      <w:lvlJc w:val="left"/>
      <w:pPr>
        <w:ind w:left="1800" w:hanging="360"/>
      </w:pPr>
      <w:rPr>
        <w:rFonts w:hint="default" w:ascii="Courier New" w:hAnsi="Courier New"/>
      </w:rPr>
    </w:lvl>
    <w:lvl w:ilvl="2" w:tplc="BA98C882">
      <w:start w:val="1"/>
      <w:numFmt w:val="bullet"/>
      <w:lvlText w:val=""/>
      <w:lvlJc w:val="left"/>
      <w:pPr>
        <w:ind w:left="2520" w:hanging="360"/>
      </w:pPr>
      <w:rPr>
        <w:rFonts w:hint="default" w:ascii="Wingdings" w:hAnsi="Wingdings"/>
      </w:rPr>
    </w:lvl>
    <w:lvl w:ilvl="3" w:tplc="A10236A6">
      <w:start w:val="1"/>
      <w:numFmt w:val="bullet"/>
      <w:lvlText w:val=""/>
      <w:lvlJc w:val="left"/>
      <w:pPr>
        <w:ind w:left="3240" w:hanging="360"/>
      </w:pPr>
      <w:rPr>
        <w:rFonts w:hint="default" w:ascii="Symbol" w:hAnsi="Symbol"/>
      </w:rPr>
    </w:lvl>
    <w:lvl w:ilvl="4" w:tplc="00F046C4">
      <w:start w:val="1"/>
      <w:numFmt w:val="bullet"/>
      <w:lvlText w:val="o"/>
      <w:lvlJc w:val="left"/>
      <w:pPr>
        <w:ind w:left="3960" w:hanging="360"/>
      </w:pPr>
      <w:rPr>
        <w:rFonts w:hint="default" w:ascii="Courier New" w:hAnsi="Courier New"/>
      </w:rPr>
    </w:lvl>
    <w:lvl w:ilvl="5" w:tplc="2E9ECCB8">
      <w:start w:val="1"/>
      <w:numFmt w:val="bullet"/>
      <w:lvlText w:val=""/>
      <w:lvlJc w:val="left"/>
      <w:pPr>
        <w:ind w:left="4680" w:hanging="360"/>
      </w:pPr>
      <w:rPr>
        <w:rFonts w:hint="default" w:ascii="Wingdings" w:hAnsi="Wingdings"/>
      </w:rPr>
    </w:lvl>
    <w:lvl w:ilvl="6" w:tplc="68527582">
      <w:start w:val="1"/>
      <w:numFmt w:val="bullet"/>
      <w:lvlText w:val=""/>
      <w:lvlJc w:val="left"/>
      <w:pPr>
        <w:ind w:left="5400" w:hanging="360"/>
      </w:pPr>
      <w:rPr>
        <w:rFonts w:hint="default" w:ascii="Symbol" w:hAnsi="Symbol"/>
      </w:rPr>
    </w:lvl>
    <w:lvl w:ilvl="7" w:tplc="8D5EC6B2">
      <w:start w:val="1"/>
      <w:numFmt w:val="bullet"/>
      <w:lvlText w:val="o"/>
      <w:lvlJc w:val="left"/>
      <w:pPr>
        <w:ind w:left="6120" w:hanging="360"/>
      </w:pPr>
      <w:rPr>
        <w:rFonts w:hint="default" w:ascii="Courier New" w:hAnsi="Courier New"/>
      </w:rPr>
    </w:lvl>
    <w:lvl w:ilvl="8" w:tplc="4CD2ACEA">
      <w:start w:val="1"/>
      <w:numFmt w:val="bullet"/>
      <w:lvlText w:val=""/>
      <w:lvlJc w:val="left"/>
      <w:pPr>
        <w:ind w:left="6840" w:hanging="360"/>
      </w:pPr>
      <w:rPr>
        <w:rFonts w:hint="default" w:ascii="Wingdings" w:hAnsi="Wingdings"/>
      </w:rPr>
    </w:lvl>
  </w:abstractNum>
  <w:abstractNum w:abstractNumId="4" w15:restartNumberingAfterBreak="0">
    <w:nsid w:val="7B633F01"/>
    <w:multiLevelType w:val="hybridMultilevel"/>
    <w:tmpl w:val="1D84BD72"/>
    <w:lvl w:ilvl="0" w:tplc="4AA29C08">
      <w:start w:val="1"/>
      <w:numFmt w:val="bullet"/>
      <w:lvlText w:val=""/>
      <w:lvlJc w:val="left"/>
      <w:pPr>
        <w:ind w:left="720" w:hanging="360"/>
      </w:pPr>
      <w:rPr>
        <w:rFonts w:hint="default" w:ascii="Symbol" w:hAnsi="Symbol"/>
      </w:rPr>
    </w:lvl>
    <w:lvl w:ilvl="1" w:tplc="4C0CDB50">
      <w:start w:val="1"/>
      <w:numFmt w:val="bullet"/>
      <w:lvlText w:val="o"/>
      <w:lvlJc w:val="left"/>
      <w:pPr>
        <w:ind w:left="1440" w:hanging="360"/>
      </w:pPr>
      <w:rPr>
        <w:rFonts w:hint="default" w:ascii="Courier New" w:hAnsi="Courier New"/>
      </w:rPr>
    </w:lvl>
    <w:lvl w:ilvl="2" w:tplc="33DA7D9C">
      <w:start w:val="1"/>
      <w:numFmt w:val="bullet"/>
      <w:lvlText w:val=""/>
      <w:lvlJc w:val="left"/>
      <w:pPr>
        <w:ind w:left="2160" w:hanging="360"/>
      </w:pPr>
      <w:rPr>
        <w:rFonts w:hint="default" w:ascii="Wingdings" w:hAnsi="Wingdings"/>
      </w:rPr>
    </w:lvl>
    <w:lvl w:ilvl="3" w:tplc="5240D04A">
      <w:start w:val="1"/>
      <w:numFmt w:val="bullet"/>
      <w:lvlText w:val=""/>
      <w:lvlJc w:val="left"/>
      <w:pPr>
        <w:ind w:left="2880" w:hanging="360"/>
      </w:pPr>
      <w:rPr>
        <w:rFonts w:hint="default" w:ascii="Symbol" w:hAnsi="Symbol"/>
      </w:rPr>
    </w:lvl>
    <w:lvl w:ilvl="4" w:tplc="333E4A40">
      <w:start w:val="1"/>
      <w:numFmt w:val="bullet"/>
      <w:lvlText w:val="o"/>
      <w:lvlJc w:val="left"/>
      <w:pPr>
        <w:ind w:left="3600" w:hanging="360"/>
      </w:pPr>
      <w:rPr>
        <w:rFonts w:hint="default" w:ascii="Courier New" w:hAnsi="Courier New"/>
      </w:rPr>
    </w:lvl>
    <w:lvl w:ilvl="5" w:tplc="11261E7A">
      <w:start w:val="1"/>
      <w:numFmt w:val="bullet"/>
      <w:lvlText w:val=""/>
      <w:lvlJc w:val="left"/>
      <w:pPr>
        <w:ind w:left="4320" w:hanging="360"/>
      </w:pPr>
      <w:rPr>
        <w:rFonts w:hint="default" w:ascii="Wingdings" w:hAnsi="Wingdings"/>
      </w:rPr>
    </w:lvl>
    <w:lvl w:ilvl="6" w:tplc="B224A69E">
      <w:start w:val="1"/>
      <w:numFmt w:val="bullet"/>
      <w:lvlText w:val=""/>
      <w:lvlJc w:val="left"/>
      <w:pPr>
        <w:ind w:left="5040" w:hanging="360"/>
      </w:pPr>
      <w:rPr>
        <w:rFonts w:hint="default" w:ascii="Symbol" w:hAnsi="Symbol"/>
      </w:rPr>
    </w:lvl>
    <w:lvl w:ilvl="7" w:tplc="ABD206BE">
      <w:start w:val="1"/>
      <w:numFmt w:val="bullet"/>
      <w:lvlText w:val="o"/>
      <w:lvlJc w:val="left"/>
      <w:pPr>
        <w:ind w:left="5760" w:hanging="360"/>
      </w:pPr>
      <w:rPr>
        <w:rFonts w:hint="default" w:ascii="Courier New" w:hAnsi="Courier New"/>
      </w:rPr>
    </w:lvl>
    <w:lvl w:ilvl="8" w:tplc="067ACB2E">
      <w:start w:val="1"/>
      <w:numFmt w:val="bullet"/>
      <w:lvlText w:val=""/>
      <w:lvlJc w:val="left"/>
      <w:pPr>
        <w:ind w:left="6480" w:hanging="360"/>
      </w:pPr>
      <w:rPr>
        <w:rFonts w:hint="default" w:ascii="Wingdings" w:hAnsi="Wingdings"/>
      </w:rPr>
    </w:lvl>
  </w:abstractNum>
  <w:abstractNum w:abstractNumId="5" w15:restartNumberingAfterBreak="0">
    <w:nsid w:val="7BED0B32"/>
    <w:multiLevelType w:val="hybridMultilevel"/>
    <w:tmpl w:val="88E63F3E"/>
    <w:lvl w:ilvl="0" w:tplc="C17C53CE">
      <w:start w:val="1"/>
      <w:numFmt w:val="bullet"/>
      <w:lvlText w:val=""/>
      <w:lvlJc w:val="left"/>
      <w:pPr>
        <w:ind w:left="720" w:hanging="360"/>
      </w:pPr>
      <w:rPr>
        <w:rFonts w:hint="default" w:ascii="Symbol" w:hAnsi="Symbol"/>
      </w:rPr>
    </w:lvl>
    <w:lvl w:ilvl="1" w:tplc="68B08598">
      <w:start w:val="1"/>
      <w:numFmt w:val="bullet"/>
      <w:lvlText w:val="o"/>
      <w:lvlJc w:val="left"/>
      <w:pPr>
        <w:ind w:left="1440" w:hanging="360"/>
      </w:pPr>
      <w:rPr>
        <w:rFonts w:hint="default" w:ascii="Courier New" w:hAnsi="Courier New"/>
      </w:rPr>
    </w:lvl>
    <w:lvl w:ilvl="2" w:tplc="BF3AA8CE">
      <w:start w:val="1"/>
      <w:numFmt w:val="bullet"/>
      <w:lvlText w:val=""/>
      <w:lvlJc w:val="left"/>
      <w:pPr>
        <w:ind w:left="2160" w:hanging="360"/>
      </w:pPr>
      <w:rPr>
        <w:rFonts w:hint="default" w:ascii="Wingdings" w:hAnsi="Wingdings"/>
      </w:rPr>
    </w:lvl>
    <w:lvl w:ilvl="3" w:tplc="8850DBAE">
      <w:start w:val="1"/>
      <w:numFmt w:val="bullet"/>
      <w:lvlText w:val=""/>
      <w:lvlJc w:val="left"/>
      <w:pPr>
        <w:ind w:left="2880" w:hanging="360"/>
      </w:pPr>
      <w:rPr>
        <w:rFonts w:hint="default" w:ascii="Symbol" w:hAnsi="Symbol"/>
      </w:rPr>
    </w:lvl>
    <w:lvl w:ilvl="4" w:tplc="64D81350">
      <w:start w:val="1"/>
      <w:numFmt w:val="bullet"/>
      <w:lvlText w:val="o"/>
      <w:lvlJc w:val="left"/>
      <w:pPr>
        <w:ind w:left="3600" w:hanging="360"/>
      </w:pPr>
      <w:rPr>
        <w:rFonts w:hint="default" w:ascii="Courier New" w:hAnsi="Courier New"/>
      </w:rPr>
    </w:lvl>
    <w:lvl w:ilvl="5" w:tplc="62E0B28A">
      <w:start w:val="1"/>
      <w:numFmt w:val="bullet"/>
      <w:lvlText w:val=""/>
      <w:lvlJc w:val="left"/>
      <w:pPr>
        <w:ind w:left="4320" w:hanging="360"/>
      </w:pPr>
      <w:rPr>
        <w:rFonts w:hint="default" w:ascii="Wingdings" w:hAnsi="Wingdings"/>
      </w:rPr>
    </w:lvl>
    <w:lvl w:ilvl="6" w:tplc="0720C3A4">
      <w:start w:val="1"/>
      <w:numFmt w:val="bullet"/>
      <w:lvlText w:val=""/>
      <w:lvlJc w:val="left"/>
      <w:pPr>
        <w:ind w:left="5040" w:hanging="360"/>
      </w:pPr>
      <w:rPr>
        <w:rFonts w:hint="default" w:ascii="Symbol" w:hAnsi="Symbol"/>
      </w:rPr>
    </w:lvl>
    <w:lvl w:ilvl="7" w:tplc="232C9112">
      <w:start w:val="1"/>
      <w:numFmt w:val="bullet"/>
      <w:lvlText w:val="o"/>
      <w:lvlJc w:val="left"/>
      <w:pPr>
        <w:ind w:left="5760" w:hanging="360"/>
      </w:pPr>
      <w:rPr>
        <w:rFonts w:hint="default" w:ascii="Courier New" w:hAnsi="Courier New"/>
      </w:rPr>
    </w:lvl>
    <w:lvl w:ilvl="8" w:tplc="EF46E042">
      <w:start w:val="1"/>
      <w:numFmt w:val="bullet"/>
      <w:lvlText w:val=""/>
      <w:lvlJc w:val="left"/>
      <w:pPr>
        <w:ind w:left="6480" w:hanging="360"/>
      </w:pPr>
      <w:rPr>
        <w:rFonts w:hint="default" w:ascii="Wingdings" w:hAnsi="Wingdings"/>
      </w:rPr>
    </w:lvl>
  </w:abstractNum>
  <w:num w:numId="1" w16cid:durableId="1256128746">
    <w:abstractNumId w:val="1"/>
  </w:num>
  <w:num w:numId="2" w16cid:durableId="1939563185">
    <w:abstractNumId w:val="0"/>
  </w:num>
  <w:num w:numId="3" w16cid:durableId="116337617">
    <w:abstractNumId w:val="3"/>
  </w:num>
  <w:num w:numId="4" w16cid:durableId="723260351">
    <w:abstractNumId w:val="5"/>
  </w:num>
  <w:num w:numId="5" w16cid:durableId="730619183">
    <w:abstractNumId w:val="4"/>
  </w:num>
  <w:num w:numId="6" w16cid:durableId="11915299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2B5"/>
    <w:rsid w:val="00013A42"/>
    <w:rsid w:val="00032442"/>
    <w:rsid w:val="000325D1"/>
    <w:rsid w:val="00043E22"/>
    <w:rsid w:val="00051BA7"/>
    <w:rsid w:val="000521FE"/>
    <w:rsid w:val="00052B77"/>
    <w:rsid w:val="00052E64"/>
    <w:rsid w:val="00054077"/>
    <w:rsid w:val="000622BB"/>
    <w:rsid w:val="000639B7"/>
    <w:rsid w:val="00067C41"/>
    <w:rsid w:val="000B06D1"/>
    <w:rsid w:val="000B0F88"/>
    <w:rsid w:val="000B3881"/>
    <w:rsid w:val="000C4173"/>
    <w:rsid w:val="00113B37"/>
    <w:rsid w:val="001141C7"/>
    <w:rsid w:val="00137AC6"/>
    <w:rsid w:val="001518F5"/>
    <w:rsid w:val="00153CF4"/>
    <w:rsid w:val="00166739"/>
    <w:rsid w:val="00171194"/>
    <w:rsid w:val="00171266"/>
    <w:rsid w:val="00171272"/>
    <w:rsid w:val="00173133"/>
    <w:rsid w:val="001762C1"/>
    <w:rsid w:val="00176608"/>
    <w:rsid w:val="00177839"/>
    <w:rsid w:val="00177A46"/>
    <w:rsid w:val="0017C66F"/>
    <w:rsid w:val="00182A43"/>
    <w:rsid w:val="001850A8"/>
    <w:rsid w:val="00185746"/>
    <w:rsid w:val="001A693D"/>
    <w:rsid w:val="001B1D65"/>
    <w:rsid w:val="001B1E43"/>
    <w:rsid w:val="001B532B"/>
    <w:rsid w:val="001C5D92"/>
    <w:rsid w:val="001C795A"/>
    <w:rsid w:val="001D0123"/>
    <w:rsid w:val="001D29A6"/>
    <w:rsid w:val="001D2ADF"/>
    <w:rsid w:val="001D392C"/>
    <w:rsid w:val="001E06A2"/>
    <w:rsid w:val="001E29CB"/>
    <w:rsid w:val="001F1685"/>
    <w:rsid w:val="001F45FD"/>
    <w:rsid w:val="0020413A"/>
    <w:rsid w:val="00204662"/>
    <w:rsid w:val="00210D46"/>
    <w:rsid w:val="00210D5D"/>
    <w:rsid w:val="00210D96"/>
    <w:rsid w:val="00212821"/>
    <w:rsid w:val="0022156C"/>
    <w:rsid w:val="00223D67"/>
    <w:rsid w:val="00240582"/>
    <w:rsid w:val="00240679"/>
    <w:rsid w:val="0024245C"/>
    <w:rsid w:val="002451CA"/>
    <w:rsid w:val="00246AA3"/>
    <w:rsid w:val="00254F94"/>
    <w:rsid w:val="00273582"/>
    <w:rsid w:val="00274DEA"/>
    <w:rsid w:val="002865F8"/>
    <w:rsid w:val="00290A93"/>
    <w:rsid w:val="002952B5"/>
    <w:rsid w:val="0029785C"/>
    <w:rsid w:val="002B1330"/>
    <w:rsid w:val="002C286D"/>
    <w:rsid w:val="002D2C1B"/>
    <w:rsid w:val="002E1814"/>
    <w:rsid w:val="002F36A9"/>
    <w:rsid w:val="002F426F"/>
    <w:rsid w:val="002F56E3"/>
    <w:rsid w:val="002F7F5F"/>
    <w:rsid w:val="00305970"/>
    <w:rsid w:val="00312A42"/>
    <w:rsid w:val="00315942"/>
    <w:rsid w:val="00325C9D"/>
    <w:rsid w:val="00330108"/>
    <w:rsid w:val="003429A5"/>
    <w:rsid w:val="003429BE"/>
    <w:rsid w:val="00352720"/>
    <w:rsid w:val="00364012"/>
    <w:rsid w:val="003741DA"/>
    <w:rsid w:val="003751D8"/>
    <w:rsid w:val="00375E2F"/>
    <w:rsid w:val="00394CC7"/>
    <w:rsid w:val="003B0184"/>
    <w:rsid w:val="003B42CF"/>
    <w:rsid w:val="003D63E2"/>
    <w:rsid w:val="003E721C"/>
    <w:rsid w:val="003F3CE6"/>
    <w:rsid w:val="00407339"/>
    <w:rsid w:val="0041252A"/>
    <w:rsid w:val="00412F86"/>
    <w:rsid w:val="00416309"/>
    <w:rsid w:val="00421AB4"/>
    <w:rsid w:val="00442410"/>
    <w:rsid w:val="0044692D"/>
    <w:rsid w:val="00460E88"/>
    <w:rsid w:val="004629E1"/>
    <w:rsid w:val="00470132"/>
    <w:rsid w:val="00493CD9"/>
    <w:rsid w:val="004976FB"/>
    <w:rsid w:val="004A4C50"/>
    <w:rsid w:val="004A664A"/>
    <w:rsid w:val="004B534A"/>
    <w:rsid w:val="004C7C2C"/>
    <w:rsid w:val="004D32CD"/>
    <w:rsid w:val="004E1558"/>
    <w:rsid w:val="004F32E6"/>
    <w:rsid w:val="00503D36"/>
    <w:rsid w:val="00511F84"/>
    <w:rsid w:val="005126E3"/>
    <w:rsid w:val="00522AA3"/>
    <w:rsid w:val="00530C3A"/>
    <w:rsid w:val="00560D2E"/>
    <w:rsid w:val="00563F03"/>
    <w:rsid w:val="00564B4B"/>
    <w:rsid w:val="00571203"/>
    <w:rsid w:val="00576796"/>
    <w:rsid w:val="00581072"/>
    <w:rsid w:val="00590916"/>
    <w:rsid w:val="0059142C"/>
    <w:rsid w:val="005B0D27"/>
    <w:rsid w:val="005B665D"/>
    <w:rsid w:val="005C21EE"/>
    <w:rsid w:val="005C7742"/>
    <w:rsid w:val="005E4736"/>
    <w:rsid w:val="005E5C63"/>
    <w:rsid w:val="005E79B9"/>
    <w:rsid w:val="005E7BDA"/>
    <w:rsid w:val="005F7ABC"/>
    <w:rsid w:val="0061247D"/>
    <w:rsid w:val="00615E6F"/>
    <w:rsid w:val="006329E4"/>
    <w:rsid w:val="0065559B"/>
    <w:rsid w:val="006565EC"/>
    <w:rsid w:val="00662C5A"/>
    <w:rsid w:val="006649DF"/>
    <w:rsid w:val="00667553"/>
    <w:rsid w:val="0066C5A7"/>
    <w:rsid w:val="00693AE2"/>
    <w:rsid w:val="006A0107"/>
    <w:rsid w:val="006A2C9D"/>
    <w:rsid w:val="006A5BE0"/>
    <w:rsid w:val="006B27B2"/>
    <w:rsid w:val="006B2EE0"/>
    <w:rsid w:val="006B3BDA"/>
    <w:rsid w:val="006B68F3"/>
    <w:rsid w:val="006C661C"/>
    <w:rsid w:val="006D5A88"/>
    <w:rsid w:val="006D6935"/>
    <w:rsid w:val="00701F26"/>
    <w:rsid w:val="00701F27"/>
    <w:rsid w:val="00705380"/>
    <w:rsid w:val="007057BA"/>
    <w:rsid w:val="00710F11"/>
    <w:rsid w:val="007111A6"/>
    <w:rsid w:val="00716574"/>
    <w:rsid w:val="00717C92"/>
    <w:rsid w:val="00725845"/>
    <w:rsid w:val="00731E6F"/>
    <w:rsid w:val="00732F13"/>
    <w:rsid w:val="007420F1"/>
    <w:rsid w:val="007632C0"/>
    <w:rsid w:val="007634EE"/>
    <w:rsid w:val="00764A91"/>
    <w:rsid w:val="00766900"/>
    <w:rsid w:val="0078005E"/>
    <w:rsid w:val="00782519"/>
    <w:rsid w:val="00784D1C"/>
    <w:rsid w:val="007A1154"/>
    <w:rsid w:val="007A4807"/>
    <w:rsid w:val="007A63D8"/>
    <w:rsid w:val="007B35B4"/>
    <w:rsid w:val="007B5C20"/>
    <w:rsid w:val="007C6161"/>
    <w:rsid w:val="007D5C7D"/>
    <w:rsid w:val="007F1328"/>
    <w:rsid w:val="008064CD"/>
    <w:rsid w:val="008118E0"/>
    <w:rsid w:val="00824822"/>
    <w:rsid w:val="0082707B"/>
    <w:rsid w:val="00831B5A"/>
    <w:rsid w:val="0084578B"/>
    <w:rsid w:val="008607F5"/>
    <w:rsid w:val="008804D6"/>
    <w:rsid w:val="00894E37"/>
    <w:rsid w:val="008969F7"/>
    <w:rsid w:val="0089FCE2"/>
    <w:rsid w:val="008C2B5F"/>
    <w:rsid w:val="008C5994"/>
    <w:rsid w:val="008D1820"/>
    <w:rsid w:val="008D2475"/>
    <w:rsid w:val="008D551B"/>
    <w:rsid w:val="008E3E89"/>
    <w:rsid w:val="00907117"/>
    <w:rsid w:val="00915200"/>
    <w:rsid w:val="0093627F"/>
    <w:rsid w:val="0095DF4A"/>
    <w:rsid w:val="00983BB6"/>
    <w:rsid w:val="009933E0"/>
    <w:rsid w:val="00994D8C"/>
    <w:rsid w:val="009B26EF"/>
    <w:rsid w:val="009B7862"/>
    <w:rsid w:val="009E4FF8"/>
    <w:rsid w:val="009E72FC"/>
    <w:rsid w:val="00A274DB"/>
    <w:rsid w:val="00A4035F"/>
    <w:rsid w:val="00A426DA"/>
    <w:rsid w:val="00A47B59"/>
    <w:rsid w:val="00A5710C"/>
    <w:rsid w:val="00A740D3"/>
    <w:rsid w:val="00A87B9C"/>
    <w:rsid w:val="00A90867"/>
    <w:rsid w:val="00A93BAC"/>
    <w:rsid w:val="00A959FB"/>
    <w:rsid w:val="00A95EBC"/>
    <w:rsid w:val="00A9698A"/>
    <w:rsid w:val="00AA2499"/>
    <w:rsid w:val="00AA380E"/>
    <w:rsid w:val="00AA4987"/>
    <w:rsid w:val="00AAEB9E"/>
    <w:rsid w:val="00AB7601"/>
    <w:rsid w:val="00AD3A96"/>
    <w:rsid w:val="00AD4A8B"/>
    <w:rsid w:val="00AE0CE5"/>
    <w:rsid w:val="00AEAF5C"/>
    <w:rsid w:val="00AF0729"/>
    <w:rsid w:val="00AF5B86"/>
    <w:rsid w:val="00B10A7B"/>
    <w:rsid w:val="00B26B74"/>
    <w:rsid w:val="00B26D9E"/>
    <w:rsid w:val="00B43975"/>
    <w:rsid w:val="00B455DA"/>
    <w:rsid w:val="00B52814"/>
    <w:rsid w:val="00B60586"/>
    <w:rsid w:val="00B77108"/>
    <w:rsid w:val="00B91B3D"/>
    <w:rsid w:val="00BA22C3"/>
    <w:rsid w:val="00BA3D7E"/>
    <w:rsid w:val="00BB16B0"/>
    <w:rsid w:val="00BB2B12"/>
    <w:rsid w:val="00BB3452"/>
    <w:rsid w:val="00BD7442"/>
    <w:rsid w:val="00BE48BC"/>
    <w:rsid w:val="00BFBE94"/>
    <w:rsid w:val="00C0466C"/>
    <w:rsid w:val="00C12A0A"/>
    <w:rsid w:val="00C14CB7"/>
    <w:rsid w:val="00C30C5A"/>
    <w:rsid w:val="00C3740E"/>
    <w:rsid w:val="00C554E6"/>
    <w:rsid w:val="00C66126"/>
    <w:rsid w:val="00C71364"/>
    <w:rsid w:val="00C74DD5"/>
    <w:rsid w:val="00C8436C"/>
    <w:rsid w:val="00C8AA18"/>
    <w:rsid w:val="00C92BD8"/>
    <w:rsid w:val="00C92F78"/>
    <w:rsid w:val="00CA55B4"/>
    <w:rsid w:val="00CA6BBD"/>
    <w:rsid w:val="00CA7C13"/>
    <w:rsid w:val="00CC75BB"/>
    <w:rsid w:val="00CC7A46"/>
    <w:rsid w:val="00CD1E53"/>
    <w:rsid w:val="00CD23AB"/>
    <w:rsid w:val="00CD52C1"/>
    <w:rsid w:val="00CE09DD"/>
    <w:rsid w:val="00CE5623"/>
    <w:rsid w:val="00CF3805"/>
    <w:rsid w:val="00D06497"/>
    <w:rsid w:val="00D076D9"/>
    <w:rsid w:val="00D10F91"/>
    <w:rsid w:val="00D13810"/>
    <w:rsid w:val="00D17FAB"/>
    <w:rsid w:val="00D26C4C"/>
    <w:rsid w:val="00D35CAF"/>
    <w:rsid w:val="00D43FC3"/>
    <w:rsid w:val="00D4480B"/>
    <w:rsid w:val="00D55FA7"/>
    <w:rsid w:val="00D62769"/>
    <w:rsid w:val="00D711E0"/>
    <w:rsid w:val="00D72942"/>
    <w:rsid w:val="00DA053E"/>
    <w:rsid w:val="00DA69A3"/>
    <w:rsid w:val="00DA7696"/>
    <w:rsid w:val="00DA92A0"/>
    <w:rsid w:val="00DB01AF"/>
    <w:rsid w:val="00DB0AC9"/>
    <w:rsid w:val="00DB2BAA"/>
    <w:rsid w:val="00DC70F4"/>
    <w:rsid w:val="00DDA03E"/>
    <w:rsid w:val="00DE72D8"/>
    <w:rsid w:val="00DF5F6B"/>
    <w:rsid w:val="00E01DE1"/>
    <w:rsid w:val="00E04E5E"/>
    <w:rsid w:val="00E07856"/>
    <w:rsid w:val="00E16F5C"/>
    <w:rsid w:val="00E2452D"/>
    <w:rsid w:val="00E3403B"/>
    <w:rsid w:val="00E3655B"/>
    <w:rsid w:val="00E43900"/>
    <w:rsid w:val="00E479B0"/>
    <w:rsid w:val="00E56E0C"/>
    <w:rsid w:val="00E616FC"/>
    <w:rsid w:val="00E7532D"/>
    <w:rsid w:val="00E84A29"/>
    <w:rsid w:val="00E850E0"/>
    <w:rsid w:val="00EC716E"/>
    <w:rsid w:val="00ED44F0"/>
    <w:rsid w:val="00ED74DC"/>
    <w:rsid w:val="00EF2DF6"/>
    <w:rsid w:val="00F102A1"/>
    <w:rsid w:val="00F17AC2"/>
    <w:rsid w:val="00F359F8"/>
    <w:rsid w:val="00F4323B"/>
    <w:rsid w:val="00F630E1"/>
    <w:rsid w:val="00F6459C"/>
    <w:rsid w:val="00F728D9"/>
    <w:rsid w:val="00F72A0F"/>
    <w:rsid w:val="00F9299E"/>
    <w:rsid w:val="00FA45B3"/>
    <w:rsid w:val="00FA649F"/>
    <w:rsid w:val="00FB1B27"/>
    <w:rsid w:val="00FB73CD"/>
    <w:rsid w:val="00FC1215"/>
    <w:rsid w:val="00FD1735"/>
    <w:rsid w:val="010A0B26"/>
    <w:rsid w:val="0116C00E"/>
    <w:rsid w:val="0118BF6A"/>
    <w:rsid w:val="01204A5D"/>
    <w:rsid w:val="01279CC2"/>
    <w:rsid w:val="016316EF"/>
    <w:rsid w:val="016D0537"/>
    <w:rsid w:val="01A40CAF"/>
    <w:rsid w:val="01A85153"/>
    <w:rsid w:val="01BB0809"/>
    <w:rsid w:val="01C6F451"/>
    <w:rsid w:val="01C928E6"/>
    <w:rsid w:val="01F4405F"/>
    <w:rsid w:val="01F9BBDF"/>
    <w:rsid w:val="021A48B0"/>
    <w:rsid w:val="0232BB5E"/>
    <w:rsid w:val="024CC0F1"/>
    <w:rsid w:val="02544B9C"/>
    <w:rsid w:val="026A75E2"/>
    <w:rsid w:val="026EE4B1"/>
    <w:rsid w:val="02702F5A"/>
    <w:rsid w:val="028AB55F"/>
    <w:rsid w:val="0297D3BB"/>
    <w:rsid w:val="02AD7C4D"/>
    <w:rsid w:val="02C7E6DD"/>
    <w:rsid w:val="02F143A6"/>
    <w:rsid w:val="02FCDC73"/>
    <w:rsid w:val="02FF2FC8"/>
    <w:rsid w:val="0311B0F0"/>
    <w:rsid w:val="03174500"/>
    <w:rsid w:val="031D1E18"/>
    <w:rsid w:val="0321715B"/>
    <w:rsid w:val="032C06A2"/>
    <w:rsid w:val="03375118"/>
    <w:rsid w:val="034AFA0F"/>
    <w:rsid w:val="035CF535"/>
    <w:rsid w:val="0361FED5"/>
    <w:rsid w:val="03803105"/>
    <w:rsid w:val="0388CE50"/>
    <w:rsid w:val="038A66E8"/>
    <w:rsid w:val="038D3671"/>
    <w:rsid w:val="0393872D"/>
    <w:rsid w:val="03B1635F"/>
    <w:rsid w:val="03EDE389"/>
    <w:rsid w:val="04035FC1"/>
    <w:rsid w:val="0408ED9A"/>
    <w:rsid w:val="040F145B"/>
    <w:rsid w:val="04295779"/>
    <w:rsid w:val="042EAC61"/>
    <w:rsid w:val="044AC47D"/>
    <w:rsid w:val="044F270B"/>
    <w:rsid w:val="045A95FC"/>
    <w:rsid w:val="04667FA8"/>
    <w:rsid w:val="048132E8"/>
    <w:rsid w:val="048779C0"/>
    <w:rsid w:val="0491689D"/>
    <w:rsid w:val="04AB66F6"/>
    <w:rsid w:val="04ADB66F"/>
    <w:rsid w:val="04AEAF8F"/>
    <w:rsid w:val="04B26D4C"/>
    <w:rsid w:val="04E28E2F"/>
    <w:rsid w:val="04E5CCD2"/>
    <w:rsid w:val="04F95C79"/>
    <w:rsid w:val="04FB7F27"/>
    <w:rsid w:val="052AC644"/>
    <w:rsid w:val="0534E445"/>
    <w:rsid w:val="053D82D8"/>
    <w:rsid w:val="055EAF2C"/>
    <w:rsid w:val="0566EABB"/>
    <w:rsid w:val="0569BFCB"/>
    <w:rsid w:val="056C6B68"/>
    <w:rsid w:val="0571A516"/>
    <w:rsid w:val="05767894"/>
    <w:rsid w:val="0579CE34"/>
    <w:rsid w:val="0581E4F5"/>
    <w:rsid w:val="058986AB"/>
    <w:rsid w:val="0589BDF7"/>
    <w:rsid w:val="05914EB2"/>
    <w:rsid w:val="059AACB2"/>
    <w:rsid w:val="05A655DA"/>
    <w:rsid w:val="05A8DEAB"/>
    <w:rsid w:val="05B2EED0"/>
    <w:rsid w:val="05D4DCF3"/>
    <w:rsid w:val="05DD5447"/>
    <w:rsid w:val="05E5DF80"/>
    <w:rsid w:val="05F39A74"/>
    <w:rsid w:val="061C821D"/>
    <w:rsid w:val="061E4ED7"/>
    <w:rsid w:val="0620BD39"/>
    <w:rsid w:val="062A77F3"/>
    <w:rsid w:val="062B8EC7"/>
    <w:rsid w:val="062C92CF"/>
    <w:rsid w:val="0631CE60"/>
    <w:rsid w:val="065DC690"/>
    <w:rsid w:val="065FCA0F"/>
    <w:rsid w:val="066CC0E8"/>
    <w:rsid w:val="067C8B14"/>
    <w:rsid w:val="068048E7"/>
    <w:rsid w:val="06848A54"/>
    <w:rsid w:val="0685B145"/>
    <w:rsid w:val="0689C893"/>
    <w:rsid w:val="069320F6"/>
    <w:rsid w:val="06ADBAAF"/>
    <w:rsid w:val="06CC5E9F"/>
    <w:rsid w:val="06D77B83"/>
    <w:rsid w:val="06E77981"/>
    <w:rsid w:val="06F3E6A7"/>
    <w:rsid w:val="070AE120"/>
    <w:rsid w:val="070D2C64"/>
    <w:rsid w:val="071C7892"/>
    <w:rsid w:val="073C6859"/>
    <w:rsid w:val="07497661"/>
    <w:rsid w:val="0749F138"/>
    <w:rsid w:val="07520DCF"/>
    <w:rsid w:val="076C0523"/>
    <w:rsid w:val="076FCA2F"/>
    <w:rsid w:val="077605A8"/>
    <w:rsid w:val="0786C7ED"/>
    <w:rsid w:val="0787C045"/>
    <w:rsid w:val="07906E51"/>
    <w:rsid w:val="07920C1D"/>
    <w:rsid w:val="07B8974D"/>
    <w:rsid w:val="07BAB492"/>
    <w:rsid w:val="07C2BE37"/>
    <w:rsid w:val="07D1CAC8"/>
    <w:rsid w:val="07E8C731"/>
    <w:rsid w:val="0817DB6F"/>
    <w:rsid w:val="0824DD73"/>
    <w:rsid w:val="0827A76B"/>
    <w:rsid w:val="0837B5BF"/>
    <w:rsid w:val="084387C5"/>
    <w:rsid w:val="08670DC1"/>
    <w:rsid w:val="08694EF6"/>
    <w:rsid w:val="086E65A1"/>
    <w:rsid w:val="08772774"/>
    <w:rsid w:val="08A0575E"/>
    <w:rsid w:val="08A098E4"/>
    <w:rsid w:val="08B8BED4"/>
    <w:rsid w:val="08C7897A"/>
    <w:rsid w:val="08CC7C8C"/>
    <w:rsid w:val="08D5EBA1"/>
    <w:rsid w:val="08D5EBA1"/>
    <w:rsid w:val="08F47E49"/>
    <w:rsid w:val="090303E0"/>
    <w:rsid w:val="091A97F8"/>
    <w:rsid w:val="0928156F"/>
    <w:rsid w:val="094D7281"/>
    <w:rsid w:val="096AC09F"/>
    <w:rsid w:val="0975A707"/>
    <w:rsid w:val="097B2CAE"/>
    <w:rsid w:val="0981B575"/>
    <w:rsid w:val="09855E95"/>
    <w:rsid w:val="09902571"/>
    <w:rsid w:val="0991004C"/>
    <w:rsid w:val="09B16D4B"/>
    <w:rsid w:val="09C818C3"/>
    <w:rsid w:val="09D9E35D"/>
    <w:rsid w:val="09DAF03C"/>
    <w:rsid w:val="09DC9BEB"/>
    <w:rsid w:val="09E67505"/>
    <w:rsid w:val="09E738DE"/>
    <w:rsid w:val="0A0BAB91"/>
    <w:rsid w:val="0A0EFF50"/>
    <w:rsid w:val="0A232C7E"/>
    <w:rsid w:val="0A27ADED"/>
    <w:rsid w:val="0A281B0C"/>
    <w:rsid w:val="0A6BA261"/>
    <w:rsid w:val="0A6D6DA8"/>
    <w:rsid w:val="0A6EA2AC"/>
    <w:rsid w:val="0A802E66"/>
    <w:rsid w:val="0A819A5F"/>
    <w:rsid w:val="0A8632A4"/>
    <w:rsid w:val="0A8DFD9E"/>
    <w:rsid w:val="0A9D6543"/>
    <w:rsid w:val="0AB2EFE1"/>
    <w:rsid w:val="0AB7A043"/>
    <w:rsid w:val="0AB9FE8A"/>
    <w:rsid w:val="0ABB77D5"/>
    <w:rsid w:val="0ABE84CB"/>
    <w:rsid w:val="0ACD0278"/>
    <w:rsid w:val="0AF430E8"/>
    <w:rsid w:val="0B028C4A"/>
    <w:rsid w:val="0B0351D7"/>
    <w:rsid w:val="0B035E46"/>
    <w:rsid w:val="0B06F0FE"/>
    <w:rsid w:val="0B1B6919"/>
    <w:rsid w:val="0B20CDFF"/>
    <w:rsid w:val="0B220999"/>
    <w:rsid w:val="0B3B30D2"/>
    <w:rsid w:val="0B431E8E"/>
    <w:rsid w:val="0BA3979A"/>
    <w:rsid w:val="0BA84E3B"/>
    <w:rsid w:val="0BA86C9F"/>
    <w:rsid w:val="0BB51DA6"/>
    <w:rsid w:val="0BFDD22E"/>
    <w:rsid w:val="0C29B848"/>
    <w:rsid w:val="0C29D2D5"/>
    <w:rsid w:val="0C2FF9CA"/>
    <w:rsid w:val="0C37347B"/>
    <w:rsid w:val="0C665523"/>
    <w:rsid w:val="0C681C46"/>
    <w:rsid w:val="0C756506"/>
    <w:rsid w:val="0C82CE11"/>
    <w:rsid w:val="0CA7C105"/>
    <w:rsid w:val="0CB1F747"/>
    <w:rsid w:val="0CBBA9CE"/>
    <w:rsid w:val="0CDF6D17"/>
    <w:rsid w:val="0CE6DF15"/>
    <w:rsid w:val="0D049BE5"/>
    <w:rsid w:val="0D18C1DF"/>
    <w:rsid w:val="0D4132A2"/>
    <w:rsid w:val="0D4B45FD"/>
    <w:rsid w:val="0D4B9C68"/>
    <w:rsid w:val="0D4FD207"/>
    <w:rsid w:val="0D690CB9"/>
    <w:rsid w:val="0D72C674"/>
    <w:rsid w:val="0D814851"/>
    <w:rsid w:val="0D8DC20F"/>
    <w:rsid w:val="0D95CEB2"/>
    <w:rsid w:val="0DA23CBD"/>
    <w:rsid w:val="0DA6DA1F"/>
    <w:rsid w:val="0DE03AEE"/>
    <w:rsid w:val="0DFD72F5"/>
    <w:rsid w:val="0DFD72F5"/>
    <w:rsid w:val="0E37D841"/>
    <w:rsid w:val="0E3E4E5F"/>
    <w:rsid w:val="0E53FDC8"/>
    <w:rsid w:val="0E63A06F"/>
    <w:rsid w:val="0E64EC7B"/>
    <w:rsid w:val="0E9ED07C"/>
    <w:rsid w:val="0EAF85D3"/>
    <w:rsid w:val="0EB8802D"/>
    <w:rsid w:val="0EC65BF7"/>
    <w:rsid w:val="0EEFEE38"/>
    <w:rsid w:val="0EF8675F"/>
    <w:rsid w:val="0F1E282D"/>
    <w:rsid w:val="0F25B1C3"/>
    <w:rsid w:val="0F2FC77F"/>
    <w:rsid w:val="0F3F5AD0"/>
    <w:rsid w:val="0F42131E"/>
    <w:rsid w:val="0F4B7A19"/>
    <w:rsid w:val="0F689AB8"/>
    <w:rsid w:val="0F754AAA"/>
    <w:rsid w:val="0F8147CC"/>
    <w:rsid w:val="0F8680EF"/>
    <w:rsid w:val="0F9F908A"/>
    <w:rsid w:val="0FA10394"/>
    <w:rsid w:val="0FA31340"/>
    <w:rsid w:val="0FA61C0F"/>
    <w:rsid w:val="0FB21613"/>
    <w:rsid w:val="0FBB9D97"/>
    <w:rsid w:val="0FBD6B05"/>
    <w:rsid w:val="0FD6C2FA"/>
    <w:rsid w:val="0FFF6516"/>
    <w:rsid w:val="100418A0"/>
    <w:rsid w:val="1008B62C"/>
    <w:rsid w:val="10263F15"/>
    <w:rsid w:val="1043D0FC"/>
    <w:rsid w:val="1043D0FC"/>
    <w:rsid w:val="1046B61F"/>
    <w:rsid w:val="10623F0B"/>
    <w:rsid w:val="1066E24B"/>
    <w:rsid w:val="106AACA5"/>
    <w:rsid w:val="1082F68D"/>
    <w:rsid w:val="108E19D9"/>
    <w:rsid w:val="10904C30"/>
    <w:rsid w:val="1096325D"/>
    <w:rsid w:val="10A2AC32"/>
    <w:rsid w:val="10A3F327"/>
    <w:rsid w:val="10B59A43"/>
    <w:rsid w:val="10DD542F"/>
    <w:rsid w:val="1110E152"/>
    <w:rsid w:val="11112B3D"/>
    <w:rsid w:val="11305C66"/>
    <w:rsid w:val="1130CFD3"/>
    <w:rsid w:val="11357410"/>
    <w:rsid w:val="11399C97"/>
    <w:rsid w:val="11406DE9"/>
    <w:rsid w:val="1144ADF6"/>
    <w:rsid w:val="1160DA59"/>
    <w:rsid w:val="116D6EF0"/>
    <w:rsid w:val="11937F8D"/>
    <w:rsid w:val="119E0FA9"/>
    <w:rsid w:val="11B57B97"/>
    <w:rsid w:val="11CB1B50"/>
    <w:rsid w:val="11CB5CDA"/>
    <w:rsid w:val="11E643DE"/>
    <w:rsid w:val="11EBF82B"/>
    <w:rsid w:val="11EFE6C0"/>
    <w:rsid w:val="12011178"/>
    <w:rsid w:val="1228CAA4"/>
    <w:rsid w:val="123326D3"/>
    <w:rsid w:val="125DE44B"/>
    <w:rsid w:val="127B1B68"/>
    <w:rsid w:val="127B5E52"/>
    <w:rsid w:val="1297CA0A"/>
    <w:rsid w:val="12A0D8F6"/>
    <w:rsid w:val="12A35E04"/>
    <w:rsid w:val="12A3BBB6"/>
    <w:rsid w:val="12C22434"/>
    <w:rsid w:val="12C8EC8D"/>
    <w:rsid w:val="12EEF35A"/>
    <w:rsid w:val="12F68C35"/>
    <w:rsid w:val="12F6B828"/>
    <w:rsid w:val="12FAAE69"/>
    <w:rsid w:val="13034FCC"/>
    <w:rsid w:val="130BAE83"/>
    <w:rsid w:val="1312753F"/>
    <w:rsid w:val="131BFA35"/>
    <w:rsid w:val="131CDE62"/>
    <w:rsid w:val="1321D2D4"/>
    <w:rsid w:val="1353FBDA"/>
    <w:rsid w:val="13691429"/>
    <w:rsid w:val="1384C4FD"/>
    <w:rsid w:val="138DC082"/>
    <w:rsid w:val="13AF6109"/>
    <w:rsid w:val="13B39D90"/>
    <w:rsid w:val="13B45EFA"/>
    <w:rsid w:val="13B4628E"/>
    <w:rsid w:val="13B6F9FB"/>
    <w:rsid w:val="13D329CB"/>
    <w:rsid w:val="13DA272C"/>
    <w:rsid w:val="13F343FA"/>
    <w:rsid w:val="13FA960C"/>
    <w:rsid w:val="141F7912"/>
    <w:rsid w:val="143C6651"/>
    <w:rsid w:val="14511582"/>
    <w:rsid w:val="14644418"/>
    <w:rsid w:val="14758A1D"/>
    <w:rsid w:val="14796494"/>
    <w:rsid w:val="149B2462"/>
    <w:rsid w:val="149D8468"/>
    <w:rsid w:val="15007C1C"/>
    <w:rsid w:val="1500EB69"/>
    <w:rsid w:val="1501EF93"/>
    <w:rsid w:val="151995F7"/>
    <w:rsid w:val="151C99AC"/>
    <w:rsid w:val="151C99AC"/>
    <w:rsid w:val="152D5482"/>
    <w:rsid w:val="1557A04A"/>
    <w:rsid w:val="1566AD48"/>
    <w:rsid w:val="158AD0AF"/>
    <w:rsid w:val="15A060F4"/>
    <w:rsid w:val="15AF30A8"/>
    <w:rsid w:val="15D00540"/>
    <w:rsid w:val="1611C060"/>
    <w:rsid w:val="1612A599"/>
    <w:rsid w:val="161634EB"/>
    <w:rsid w:val="16226395"/>
    <w:rsid w:val="1634B183"/>
    <w:rsid w:val="163E6D86"/>
    <w:rsid w:val="164D43D0"/>
    <w:rsid w:val="165BEDDE"/>
    <w:rsid w:val="166C4EFD"/>
    <w:rsid w:val="167C4046"/>
    <w:rsid w:val="169D2905"/>
    <w:rsid w:val="16A04108"/>
    <w:rsid w:val="16ADC2D0"/>
    <w:rsid w:val="16B8B358"/>
    <w:rsid w:val="16D0D4A4"/>
    <w:rsid w:val="16D8B4A9"/>
    <w:rsid w:val="16E8997A"/>
    <w:rsid w:val="16F97633"/>
    <w:rsid w:val="16F97A95"/>
    <w:rsid w:val="170162E2"/>
    <w:rsid w:val="1709CE39"/>
    <w:rsid w:val="1732F00B"/>
    <w:rsid w:val="1737A4E3"/>
    <w:rsid w:val="174397F6"/>
    <w:rsid w:val="1745733C"/>
    <w:rsid w:val="176918AD"/>
    <w:rsid w:val="176A298A"/>
    <w:rsid w:val="17839724"/>
    <w:rsid w:val="17962422"/>
    <w:rsid w:val="17B66928"/>
    <w:rsid w:val="17BE0A05"/>
    <w:rsid w:val="17CCD7CB"/>
    <w:rsid w:val="17E62045"/>
    <w:rsid w:val="17EB2218"/>
    <w:rsid w:val="17FE0A2D"/>
    <w:rsid w:val="18029ED9"/>
    <w:rsid w:val="1838F872"/>
    <w:rsid w:val="183BA934"/>
    <w:rsid w:val="183C96F5"/>
    <w:rsid w:val="1844627A"/>
    <w:rsid w:val="185663BD"/>
    <w:rsid w:val="185E8232"/>
    <w:rsid w:val="186A0B0A"/>
    <w:rsid w:val="18834152"/>
    <w:rsid w:val="18870EB3"/>
    <w:rsid w:val="188B4082"/>
    <w:rsid w:val="18A51FCB"/>
    <w:rsid w:val="18BD3CE6"/>
    <w:rsid w:val="18C847AE"/>
    <w:rsid w:val="18D0F9C4"/>
    <w:rsid w:val="18D47CB1"/>
    <w:rsid w:val="1905F9EB"/>
    <w:rsid w:val="192E728F"/>
    <w:rsid w:val="193203F5"/>
    <w:rsid w:val="19371B4B"/>
    <w:rsid w:val="193A17DD"/>
    <w:rsid w:val="193B51D8"/>
    <w:rsid w:val="1947AC3C"/>
    <w:rsid w:val="1950CC6E"/>
    <w:rsid w:val="1966E646"/>
    <w:rsid w:val="1968AB3A"/>
    <w:rsid w:val="1970288B"/>
    <w:rsid w:val="19786260"/>
    <w:rsid w:val="19821056"/>
    <w:rsid w:val="19986075"/>
    <w:rsid w:val="19B2B4E7"/>
    <w:rsid w:val="19B89DE2"/>
    <w:rsid w:val="19B8C8AE"/>
    <w:rsid w:val="19B929AA"/>
    <w:rsid w:val="19BA0327"/>
    <w:rsid w:val="19C171A4"/>
    <w:rsid w:val="19CEF7F3"/>
    <w:rsid w:val="19E05A6B"/>
    <w:rsid w:val="19E694C6"/>
    <w:rsid w:val="1A03AB61"/>
    <w:rsid w:val="1A0D67DB"/>
    <w:rsid w:val="1A189F83"/>
    <w:rsid w:val="1A618E76"/>
    <w:rsid w:val="1A682134"/>
    <w:rsid w:val="1A839BC6"/>
    <w:rsid w:val="1AA7EE25"/>
    <w:rsid w:val="1AAAF180"/>
    <w:rsid w:val="1AB4C603"/>
    <w:rsid w:val="1AB8F982"/>
    <w:rsid w:val="1ABF628E"/>
    <w:rsid w:val="1AE204BE"/>
    <w:rsid w:val="1AE78C2E"/>
    <w:rsid w:val="1AECC80C"/>
    <w:rsid w:val="1AED1988"/>
    <w:rsid w:val="1B1074CD"/>
    <w:rsid w:val="1B1A3617"/>
    <w:rsid w:val="1B2C4B84"/>
    <w:rsid w:val="1B4EC5DC"/>
    <w:rsid w:val="1B523BB5"/>
    <w:rsid w:val="1B55C57F"/>
    <w:rsid w:val="1B597FC7"/>
    <w:rsid w:val="1B6872FA"/>
    <w:rsid w:val="1B6CB6C3"/>
    <w:rsid w:val="1B956EFE"/>
    <w:rsid w:val="1BA42A05"/>
    <w:rsid w:val="1BADCB91"/>
    <w:rsid w:val="1BE60AAE"/>
    <w:rsid w:val="1BEFB290"/>
    <w:rsid w:val="1BF4B1A2"/>
    <w:rsid w:val="1C12EA62"/>
    <w:rsid w:val="1C27A72F"/>
    <w:rsid w:val="1C35D00B"/>
    <w:rsid w:val="1C413DC8"/>
    <w:rsid w:val="1C556085"/>
    <w:rsid w:val="1C80BA56"/>
    <w:rsid w:val="1C936495"/>
    <w:rsid w:val="1CB11F7F"/>
    <w:rsid w:val="1CCF753A"/>
    <w:rsid w:val="1CD9651E"/>
    <w:rsid w:val="1CE8080D"/>
    <w:rsid w:val="1D01F96F"/>
    <w:rsid w:val="1D046FBE"/>
    <w:rsid w:val="1D10FC5E"/>
    <w:rsid w:val="1D19B691"/>
    <w:rsid w:val="1D1DE8D9"/>
    <w:rsid w:val="1D219B6F"/>
    <w:rsid w:val="1D275DD6"/>
    <w:rsid w:val="1D31C803"/>
    <w:rsid w:val="1D49FC9C"/>
    <w:rsid w:val="1D6CDD71"/>
    <w:rsid w:val="1D7722F1"/>
    <w:rsid w:val="1D84A250"/>
    <w:rsid w:val="1D866F58"/>
    <w:rsid w:val="1D9C7064"/>
    <w:rsid w:val="1DA20000"/>
    <w:rsid w:val="1DBB0393"/>
    <w:rsid w:val="1DD5F886"/>
    <w:rsid w:val="1DD95ADE"/>
    <w:rsid w:val="1DDF2883"/>
    <w:rsid w:val="1E45558F"/>
    <w:rsid w:val="1E4901E1"/>
    <w:rsid w:val="1E693B2B"/>
    <w:rsid w:val="1E696CA2"/>
    <w:rsid w:val="1E6A2CB2"/>
    <w:rsid w:val="1EC14766"/>
    <w:rsid w:val="1EF05438"/>
    <w:rsid w:val="1EF9090C"/>
    <w:rsid w:val="1EFF7BD7"/>
    <w:rsid w:val="1F01CE72"/>
    <w:rsid w:val="1F148F94"/>
    <w:rsid w:val="1F19D0E4"/>
    <w:rsid w:val="1F2BB0F9"/>
    <w:rsid w:val="1F419013"/>
    <w:rsid w:val="1F46F722"/>
    <w:rsid w:val="1F48D8D0"/>
    <w:rsid w:val="1F4C6E13"/>
    <w:rsid w:val="1F5EF49C"/>
    <w:rsid w:val="1F703562"/>
    <w:rsid w:val="1FB7696B"/>
    <w:rsid w:val="1FFD1D43"/>
    <w:rsid w:val="200098C8"/>
    <w:rsid w:val="200DA8B4"/>
    <w:rsid w:val="2015F1C8"/>
    <w:rsid w:val="20164F1B"/>
    <w:rsid w:val="2037BB02"/>
    <w:rsid w:val="2056AB5A"/>
    <w:rsid w:val="2075F933"/>
    <w:rsid w:val="2077D206"/>
    <w:rsid w:val="2082D3C1"/>
    <w:rsid w:val="20928E51"/>
    <w:rsid w:val="20D3CE9B"/>
    <w:rsid w:val="20E024F0"/>
    <w:rsid w:val="20E37E6E"/>
    <w:rsid w:val="20E5805F"/>
    <w:rsid w:val="20E5DE53"/>
    <w:rsid w:val="20E68882"/>
    <w:rsid w:val="20F27160"/>
    <w:rsid w:val="20F98C4B"/>
    <w:rsid w:val="20FC48CF"/>
    <w:rsid w:val="20FC7780"/>
    <w:rsid w:val="213F3529"/>
    <w:rsid w:val="214152B5"/>
    <w:rsid w:val="2147C0C9"/>
    <w:rsid w:val="2149BA25"/>
    <w:rsid w:val="214E038E"/>
    <w:rsid w:val="2173A51F"/>
    <w:rsid w:val="218BEF62"/>
    <w:rsid w:val="21C69282"/>
    <w:rsid w:val="21D37C25"/>
    <w:rsid w:val="21D5D230"/>
    <w:rsid w:val="21E03128"/>
    <w:rsid w:val="21F5E623"/>
    <w:rsid w:val="220A436E"/>
    <w:rsid w:val="221F4C3E"/>
    <w:rsid w:val="22282B03"/>
    <w:rsid w:val="2235F145"/>
    <w:rsid w:val="2242E53A"/>
    <w:rsid w:val="224FD421"/>
    <w:rsid w:val="226CF23D"/>
    <w:rsid w:val="22757123"/>
    <w:rsid w:val="2275C6E2"/>
    <w:rsid w:val="22775CF8"/>
    <w:rsid w:val="2283F9D7"/>
    <w:rsid w:val="229D7D1C"/>
    <w:rsid w:val="22A47A6C"/>
    <w:rsid w:val="22A56A5E"/>
    <w:rsid w:val="22B06C71"/>
    <w:rsid w:val="22DA9E6F"/>
    <w:rsid w:val="22E8D37E"/>
    <w:rsid w:val="23252FE3"/>
    <w:rsid w:val="232B4FCB"/>
    <w:rsid w:val="23319E24"/>
    <w:rsid w:val="233F9C70"/>
    <w:rsid w:val="2346E197"/>
    <w:rsid w:val="23573768"/>
    <w:rsid w:val="2359A5CF"/>
    <w:rsid w:val="2365D2E6"/>
    <w:rsid w:val="236963F1"/>
    <w:rsid w:val="238A78C4"/>
    <w:rsid w:val="23B1F374"/>
    <w:rsid w:val="23C43C4C"/>
    <w:rsid w:val="23CDF95B"/>
    <w:rsid w:val="23FD3CD2"/>
    <w:rsid w:val="241935B8"/>
    <w:rsid w:val="241BD62F"/>
    <w:rsid w:val="243F4EBD"/>
    <w:rsid w:val="244298EE"/>
    <w:rsid w:val="245D862E"/>
    <w:rsid w:val="246404B0"/>
    <w:rsid w:val="247F753E"/>
    <w:rsid w:val="24869836"/>
    <w:rsid w:val="248857AF"/>
    <w:rsid w:val="249EF8AC"/>
    <w:rsid w:val="24AB45E1"/>
    <w:rsid w:val="24B4BD4E"/>
    <w:rsid w:val="24D63DE1"/>
    <w:rsid w:val="24E9FA44"/>
    <w:rsid w:val="24F98F77"/>
    <w:rsid w:val="250D92E1"/>
    <w:rsid w:val="251A248F"/>
    <w:rsid w:val="253C42AC"/>
    <w:rsid w:val="2544FF10"/>
    <w:rsid w:val="254DA07E"/>
    <w:rsid w:val="2552DD33"/>
    <w:rsid w:val="25560D57"/>
    <w:rsid w:val="25685E58"/>
    <w:rsid w:val="25742749"/>
    <w:rsid w:val="257E6DA5"/>
    <w:rsid w:val="259FDDA6"/>
    <w:rsid w:val="25B1E726"/>
    <w:rsid w:val="25D5F45F"/>
    <w:rsid w:val="25E8381B"/>
    <w:rsid w:val="2618D8E5"/>
    <w:rsid w:val="261ABD19"/>
    <w:rsid w:val="2635A0D9"/>
    <w:rsid w:val="26414B59"/>
    <w:rsid w:val="2642752B"/>
    <w:rsid w:val="2644EC80"/>
    <w:rsid w:val="264F1AF2"/>
    <w:rsid w:val="26564B56"/>
    <w:rsid w:val="2656D106"/>
    <w:rsid w:val="2659EAAA"/>
    <w:rsid w:val="266329ED"/>
    <w:rsid w:val="266DCEFD"/>
    <w:rsid w:val="26930F57"/>
    <w:rsid w:val="26A88600"/>
    <w:rsid w:val="26B3E2A1"/>
    <w:rsid w:val="26CEA0A8"/>
    <w:rsid w:val="26D8988B"/>
    <w:rsid w:val="26E1A362"/>
    <w:rsid w:val="26FB061B"/>
    <w:rsid w:val="270984B4"/>
    <w:rsid w:val="2717255A"/>
    <w:rsid w:val="27219DD5"/>
    <w:rsid w:val="272CF352"/>
    <w:rsid w:val="27373909"/>
    <w:rsid w:val="273AB883"/>
    <w:rsid w:val="273D1098"/>
    <w:rsid w:val="27401C11"/>
    <w:rsid w:val="2760366E"/>
    <w:rsid w:val="2768E5FB"/>
    <w:rsid w:val="277BE2DE"/>
    <w:rsid w:val="277CD9D1"/>
    <w:rsid w:val="278BBF5A"/>
    <w:rsid w:val="278EF85A"/>
    <w:rsid w:val="27A2E9A7"/>
    <w:rsid w:val="27C133B7"/>
    <w:rsid w:val="27CDA6F7"/>
    <w:rsid w:val="27DE030E"/>
    <w:rsid w:val="27ECAA0F"/>
    <w:rsid w:val="280B1EC1"/>
    <w:rsid w:val="281099F4"/>
    <w:rsid w:val="282C9C94"/>
    <w:rsid w:val="283082BE"/>
    <w:rsid w:val="285536BD"/>
    <w:rsid w:val="285889DC"/>
    <w:rsid w:val="285ECC41"/>
    <w:rsid w:val="285FF35D"/>
    <w:rsid w:val="286460BC"/>
    <w:rsid w:val="2883E130"/>
    <w:rsid w:val="28950323"/>
    <w:rsid w:val="28DDCCBF"/>
    <w:rsid w:val="28DE16F3"/>
    <w:rsid w:val="28E5F1C4"/>
    <w:rsid w:val="2901C734"/>
    <w:rsid w:val="2914890B"/>
    <w:rsid w:val="291C796C"/>
    <w:rsid w:val="29215526"/>
    <w:rsid w:val="2947A863"/>
    <w:rsid w:val="295AAEB8"/>
    <w:rsid w:val="2963F669"/>
    <w:rsid w:val="296869CF"/>
    <w:rsid w:val="29748375"/>
    <w:rsid w:val="298AA2D8"/>
    <w:rsid w:val="2998A8AF"/>
    <w:rsid w:val="29A0B6EA"/>
    <w:rsid w:val="29B2B32F"/>
    <w:rsid w:val="29B4430F"/>
    <w:rsid w:val="29B6CF25"/>
    <w:rsid w:val="29C239DA"/>
    <w:rsid w:val="29C668A3"/>
    <w:rsid w:val="29C72F89"/>
    <w:rsid w:val="29C7650A"/>
    <w:rsid w:val="29D38968"/>
    <w:rsid w:val="29D68A8C"/>
    <w:rsid w:val="29D738C6"/>
    <w:rsid w:val="29F5F31A"/>
    <w:rsid w:val="2A06256E"/>
    <w:rsid w:val="2A0E9979"/>
    <w:rsid w:val="2A23ECBB"/>
    <w:rsid w:val="2A3D2D13"/>
    <w:rsid w:val="2A42C8F7"/>
    <w:rsid w:val="2A4DD424"/>
    <w:rsid w:val="2A7BFA19"/>
    <w:rsid w:val="2A929682"/>
    <w:rsid w:val="2AA5D5C9"/>
    <w:rsid w:val="2ACC3D83"/>
    <w:rsid w:val="2AD1384F"/>
    <w:rsid w:val="2AF5D005"/>
    <w:rsid w:val="2AF8882E"/>
    <w:rsid w:val="2B0BDFE5"/>
    <w:rsid w:val="2B1309BF"/>
    <w:rsid w:val="2B1623EC"/>
    <w:rsid w:val="2B1B5DE3"/>
    <w:rsid w:val="2B2A1F50"/>
    <w:rsid w:val="2B2BF8B0"/>
    <w:rsid w:val="2B3D01EF"/>
    <w:rsid w:val="2B54D522"/>
    <w:rsid w:val="2B7089F0"/>
    <w:rsid w:val="2B734F5C"/>
    <w:rsid w:val="2B7E7771"/>
    <w:rsid w:val="2B90BCA2"/>
    <w:rsid w:val="2B922585"/>
    <w:rsid w:val="2B9B928A"/>
    <w:rsid w:val="2B9CBB02"/>
    <w:rsid w:val="2B9E20B1"/>
    <w:rsid w:val="2BA38B79"/>
    <w:rsid w:val="2BB3A628"/>
    <w:rsid w:val="2BC92AFE"/>
    <w:rsid w:val="2BC9BB7A"/>
    <w:rsid w:val="2BD69E44"/>
    <w:rsid w:val="2BD8C29C"/>
    <w:rsid w:val="2BD9FD43"/>
    <w:rsid w:val="2BF413CE"/>
    <w:rsid w:val="2BF5C60F"/>
    <w:rsid w:val="2C14B6EF"/>
    <w:rsid w:val="2C2A17A1"/>
    <w:rsid w:val="2C2C9A61"/>
    <w:rsid w:val="2C324AFA"/>
    <w:rsid w:val="2C3B8A30"/>
    <w:rsid w:val="2C63EAE4"/>
    <w:rsid w:val="2C64708B"/>
    <w:rsid w:val="2C7E097A"/>
    <w:rsid w:val="2C88F085"/>
    <w:rsid w:val="2C8DA0EC"/>
    <w:rsid w:val="2C9B6C2C"/>
    <w:rsid w:val="2CA2B73D"/>
    <w:rsid w:val="2CB5BE57"/>
    <w:rsid w:val="2CCAF6F4"/>
    <w:rsid w:val="2CD5BB9E"/>
    <w:rsid w:val="2CFA154D"/>
    <w:rsid w:val="2D071244"/>
    <w:rsid w:val="2D0D2B6D"/>
    <w:rsid w:val="2D0D34C2"/>
    <w:rsid w:val="2D0D3EB7"/>
    <w:rsid w:val="2D0D3EB7"/>
    <w:rsid w:val="2D0DFDCE"/>
    <w:rsid w:val="2D433E68"/>
    <w:rsid w:val="2D4CDBD8"/>
    <w:rsid w:val="2D4D8CA8"/>
    <w:rsid w:val="2D528088"/>
    <w:rsid w:val="2D617C49"/>
    <w:rsid w:val="2D717CE4"/>
    <w:rsid w:val="2D83B00B"/>
    <w:rsid w:val="2D87A8CE"/>
    <w:rsid w:val="2D926E8D"/>
    <w:rsid w:val="2DCDE73B"/>
    <w:rsid w:val="2E06E8DF"/>
    <w:rsid w:val="2E0DA064"/>
    <w:rsid w:val="2E350D97"/>
    <w:rsid w:val="2E3DF627"/>
    <w:rsid w:val="2E68D529"/>
    <w:rsid w:val="2E78A0E5"/>
    <w:rsid w:val="2E8A170D"/>
    <w:rsid w:val="2E959881"/>
    <w:rsid w:val="2EAB29F8"/>
    <w:rsid w:val="2EB9D015"/>
    <w:rsid w:val="2EC23DFD"/>
    <w:rsid w:val="2EC79163"/>
    <w:rsid w:val="2ED46803"/>
    <w:rsid w:val="2EE6A081"/>
    <w:rsid w:val="2EFD5BFC"/>
    <w:rsid w:val="2F1C14C6"/>
    <w:rsid w:val="2F331CAC"/>
    <w:rsid w:val="2F33C972"/>
    <w:rsid w:val="2F42798D"/>
    <w:rsid w:val="2F797E3E"/>
    <w:rsid w:val="2F84224B"/>
    <w:rsid w:val="2F8FB999"/>
    <w:rsid w:val="2FB8B287"/>
    <w:rsid w:val="2FBDD662"/>
    <w:rsid w:val="2FDDFDC0"/>
    <w:rsid w:val="2FEA5D03"/>
    <w:rsid w:val="3006ACC0"/>
    <w:rsid w:val="300DB07D"/>
    <w:rsid w:val="3010C0E0"/>
    <w:rsid w:val="30260DBE"/>
    <w:rsid w:val="3034F4E9"/>
    <w:rsid w:val="3036A569"/>
    <w:rsid w:val="303A775B"/>
    <w:rsid w:val="303E0523"/>
    <w:rsid w:val="304619F8"/>
    <w:rsid w:val="304CDB4B"/>
    <w:rsid w:val="30570496"/>
    <w:rsid w:val="3057F986"/>
    <w:rsid w:val="305A1032"/>
    <w:rsid w:val="305C711A"/>
    <w:rsid w:val="306BEE76"/>
    <w:rsid w:val="306CB4C3"/>
    <w:rsid w:val="3079A5D1"/>
    <w:rsid w:val="3098D522"/>
    <w:rsid w:val="309E438B"/>
    <w:rsid w:val="30A6B3AF"/>
    <w:rsid w:val="30B7F32E"/>
    <w:rsid w:val="30B89C34"/>
    <w:rsid w:val="30BD0AB4"/>
    <w:rsid w:val="30DC85D3"/>
    <w:rsid w:val="310D803F"/>
    <w:rsid w:val="3143E49F"/>
    <w:rsid w:val="314C951D"/>
    <w:rsid w:val="31537DAF"/>
    <w:rsid w:val="3162A100"/>
    <w:rsid w:val="3176C38D"/>
    <w:rsid w:val="317F2568"/>
    <w:rsid w:val="31831F4A"/>
    <w:rsid w:val="31838B21"/>
    <w:rsid w:val="3185A4F8"/>
    <w:rsid w:val="318A1198"/>
    <w:rsid w:val="318D130C"/>
    <w:rsid w:val="3194D20A"/>
    <w:rsid w:val="31BC33DC"/>
    <w:rsid w:val="31DC9156"/>
    <w:rsid w:val="32056890"/>
    <w:rsid w:val="32134FAB"/>
    <w:rsid w:val="32283EDE"/>
    <w:rsid w:val="3237FEAA"/>
    <w:rsid w:val="32390202"/>
    <w:rsid w:val="325E83BC"/>
    <w:rsid w:val="326CBDC0"/>
    <w:rsid w:val="3291F4F0"/>
    <w:rsid w:val="3292BC7A"/>
    <w:rsid w:val="32A3055D"/>
    <w:rsid w:val="32C88A08"/>
    <w:rsid w:val="32D8A341"/>
    <w:rsid w:val="32DD32AF"/>
    <w:rsid w:val="32DD32AF"/>
    <w:rsid w:val="32EFCCDE"/>
    <w:rsid w:val="3315D843"/>
    <w:rsid w:val="3340A077"/>
    <w:rsid w:val="33477964"/>
    <w:rsid w:val="335622C2"/>
    <w:rsid w:val="336C193E"/>
    <w:rsid w:val="3370BA0F"/>
    <w:rsid w:val="33766D38"/>
    <w:rsid w:val="3377C9B5"/>
    <w:rsid w:val="3383F4B5"/>
    <w:rsid w:val="33A3D4FC"/>
    <w:rsid w:val="33AAE111"/>
    <w:rsid w:val="33BB097B"/>
    <w:rsid w:val="33BB58C5"/>
    <w:rsid w:val="33BDB0E4"/>
    <w:rsid w:val="33C91E24"/>
    <w:rsid w:val="33D322E4"/>
    <w:rsid w:val="33DC46CC"/>
    <w:rsid w:val="33F753D2"/>
    <w:rsid w:val="33F9998E"/>
    <w:rsid w:val="34097C67"/>
    <w:rsid w:val="340A19A4"/>
    <w:rsid w:val="340A8541"/>
    <w:rsid w:val="34218D59"/>
    <w:rsid w:val="3429D7F4"/>
    <w:rsid w:val="344699D5"/>
    <w:rsid w:val="3471D5D4"/>
    <w:rsid w:val="34950A1C"/>
    <w:rsid w:val="34982DC9"/>
    <w:rsid w:val="3498706E"/>
    <w:rsid w:val="3499CB49"/>
    <w:rsid w:val="349B7AFB"/>
    <w:rsid w:val="34B8E1EA"/>
    <w:rsid w:val="34BA30A2"/>
    <w:rsid w:val="34BDCE26"/>
    <w:rsid w:val="34DA4C89"/>
    <w:rsid w:val="34F7D251"/>
    <w:rsid w:val="3517F22B"/>
    <w:rsid w:val="3526F319"/>
    <w:rsid w:val="3528CEAB"/>
    <w:rsid w:val="35330659"/>
    <w:rsid w:val="3546C705"/>
    <w:rsid w:val="354A6928"/>
    <w:rsid w:val="3558DAA6"/>
    <w:rsid w:val="35670098"/>
    <w:rsid w:val="3567E548"/>
    <w:rsid w:val="3571FB78"/>
    <w:rsid w:val="35749BE6"/>
    <w:rsid w:val="357E6F5B"/>
    <w:rsid w:val="35815250"/>
    <w:rsid w:val="3599A7B4"/>
    <w:rsid w:val="359F79B9"/>
    <w:rsid w:val="35A23898"/>
    <w:rsid w:val="35B7150B"/>
    <w:rsid w:val="35BAD66B"/>
    <w:rsid w:val="35D7A07A"/>
    <w:rsid w:val="35FC68DA"/>
    <w:rsid w:val="3636FD9A"/>
    <w:rsid w:val="363CB9D0"/>
    <w:rsid w:val="36670530"/>
    <w:rsid w:val="36962164"/>
    <w:rsid w:val="369E8128"/>
    <w:rsid w:val="36A31394"/>
    <w:rsid w:val="36A88544"/>
    <w:rsid w:val="36AB5FDC"/>
    <w:rsid w:val="36BD50BC"/>
    <w:rsid w:val="36C8B098"/>
    <w:rsid w:val="36CD7A78"/>
    <w:rsid w:val="36CF1371"/>
    <w:rsid w:val="36E86649"/>
    <w:rsid w:val="36EFB035"/>
    <w:rsid w:val="36FA030F"/>
    <w:rsid w:val="37011C33"/>
    <w:rsid w:val="37057799"/>
    <w:rsid w:val="37084061"/>
    <w:rsid w:val="370D5DC7"/>
    <w:rsid w:val="3719BF65"/>
    <w:rsid w:val="371D8DD8"/>
    <w:rsid w:val="3739AC10"/>
    <w:rsid w:val="3741BA66"/>
    <w:rsid w:val="3748F71B"/>
    <w:rsid w:val="375028C5"/>
    <w:rsid w:val="375491B6"/>
    <w:rsid w:val="3757F490"/>
    <w:rsid w:val="376C14A0"/>
    <w:rsid w:val="377C9172"/>
    <w:rsid w:val="3789122E"/>
    <w:rsid w:val="37A2F2C6"/>
    <w:rsid w:val="37D205C9"/>
    <w:rsid w:val="37ED4C34"/>
    <w:rsid w:val="37F2A02E"/>
    <w:rsid w:val="37F99C39"/>
    <w:rsid w:val="381EDE48"/>
    <w:rsid w:val="38356259"/>
    <w:rsid w:val="38374D74"/>
    <w:rsid w:val="3848F059"/>
    <w:rsid w:val="3874971C"/>
    <w:rsid w:val="3894A761"/>
    <w:rsid w:val="389910CC"/>
    <w:rsid w:val="38A6CAA2"/>
    <w:rsid w:val="38B872F7"/>
    <w:rsid w:val="38DD61D6"/>
    <w:rsid w:val="38FD63BF"/>
    <w:rsid w:val="38FF5A88"/>
    <w:rsid w:val="3900B6B1"/>
    <w:rsid w:val="3926EC81"/>
    <w:rsid w:val="39797B1D"/>
    <w:rsid w:val="397E3B87"/>
    <w:rsid w:val="3984B237"/>
    <w:rsid w:val="399C3325"/>
    <w:rsid w:val="39A4D55C"/>
    <w:rsid w:val="39B0938D"/>
    <w:rsid w:val="39C1F215"/>
    <w:rsid w:val="39C36553"/>
    <w:rsid w:val="39D3CB42"/>
    <w:rsid w:val="39D8B004"/>
    <w:rsid w:val="39F69583"/>
    <w:rsid w:val="39F6A8D4"/>
    <w:rsid w:val="39FF5C0E"/>
    <w:rsid w:val="3A0D4AB7"/>
    <w:rsid w:val="3A49A204"/>
    <w:rsid w:val="3A4D4934"/>
    <w:rsid w:val="3A512784"/>
    <w:rsid w:val="3A6D6774"/>
    <w:rsid w:val="3A84755C"/>
    <w:rsid w:val="3A8C02E8"/>
    <w:rsid w:val="3AA8D475"/>
    <w:rsid w:val="3AE21842"/>
    <w:rsid w:val="3AEA45A8"/>
    <w:rsid w:val="3AED4D1C"/>
    <w:rsid w:val="3AFA879C"/>
    <w:rsid w:val="3B036C25"/>
    <w:rsid w:val="3B28EA72"/>
    <w:rsid w:val="3B4F6A79"/>
    <w:rsid w:val="3B712964"/>
    <w:rsid w:val="3B939166"/>
    <w:rsid w:val="3BA8FAC8"/>
    <w:rsid w:val="3BBFE517"/>
    <w:rsid w:val="3BE2E1C0"/>
    <w:rsid w:val="3BF0966D"/>
    <w:rsid w:val="3C028911"/>
    <w:rsid w:val="3C160190"/>
    <w:rsid w:val="3C2045BD"/>
    <w:rsid w:val="3C21170E"/>
    <w:rsid w:val="3C2D79ED"/>
    <w:rsid w:val="3C46A24A"/>
    <w:rsid w:val="3C543941"/>
    <w:rsid w:val="3C5B78F1"/>
    <w:rsid w:val="3C5F2CDA"/>
    <w:rsid w:val="3C627E0E"/>
    <w:rsid w:val="3C753250"/>
    <w:rsid w:val="3C798957"/>
    <w:rsid w:val="3C7EB9AF"/>
    <w:rsid w:val="3C96404D"/>
    <w:rsid w:val="3CA4D5C9"/>
    <w:rsid w:val="3CB3382F"/>
    <w:rsid w:val="3CEB10BE"/>
    <w:rsid w:val="3CF01F4B"/>
    <w:rsid w:val="3D00A1A5"/>
    <w:rsid w:val="3D17CD4D"/>
    <w:rsid w:val="3D25E726"/>
    <w:rsid w:val="3D34E60D"/>
    <w:rsid w:val="3D7CCE20"/>
    <w:rsid w:val="3D88CE91"/>
    <w:rsid w:val="3DBFEE90"/>
    <w:rsid w:val="3DC64094"/>
    <w:rsid w:val="3DEB8FD4"/>
    <w:rsid w:val="3E30A2A3"/>
    <w:rsid w:val="3E64F27D"/>
    <w:rsid w:val="3E6D10AB"/>
    <w:rsid w:val="3E8CE640"/>
    <w:rsid w:val="3EBA031D"/>
    <w:rsid w:val="3EBB5889"/>
    <w:rsid w:val="3EBFE2FD"/>
    <w:rsid w:val="3EC80669"/>
    <w:rsid w:val="3EDD9C82"/>
    <w:rsid w:val="3EDF3F4E"/>
    <w:rsid w:val="3EE47D20"/>
    <w:rsid w:val="3EE956E4"/>
    <w:rsid w:val="3EEC1D87"/>
    <w:rsid w:val="3EF4239A"/>
    <w:rsid w:val="3EF802F5"/>
    <w:rsid w:val="3EFDE0D9"/>
    <w:rsid w:val="3EFF1EF0"/>
    <w:rsid w:val="3F081ED4"/>
    <w:rsid w:val="3F0C3612"/>
    <w:rsid w:val="3F20C177"/>
    <w:rsid w:val="3F34CFCF"/>
    <w:rsid w:val="3F4A09E4"/>
    <w:rsid w:val="3F57E67F"/>
    <w:rsid w:val="3F58A8C2"/>
    <w:rsid w:val="3F67F7EF"/>
    <w:rsid w:val="3F7072D1"/>
    <w:rsid w:val="3F79CD3B"/>
    <w:rsid w:val="3FA0296E"/>
    <w:rsid w:val="3FAEA0E9"/>
    <w:rsid w:val="3FC1F3BA"/>
    <w:rsid w:val="3FE4B979"/>
    <w:rsid w:val="3FEB672A"/>
    <w:rsid w:val="4017CCE1"/>
    <w:rsid w:val="4025DD1E"/>
    <w:rsid w:val="402906AE"/>
    <w:rsid w:val="402B7AD1"/>
    <w:rsid w:val="403143C7"/>
    <w:rsid w:val="403F6AC3"/>
    <w:rsid w:val="40471E47"/>
    <w:rsid w:val="405FA2CF"/>
    <w:rsid w:val="40697588"/>
    <w:rsid w:val="406AE308"/>
    <w:rsid w:val="407C8C2E"/>
    <w:rsid w:val="408E841C"/>
    <w:rsid w:val="409D13CE"/>
    <w:rsid w:val="40B23677"/>
    <w:rsid w:val="40C0C0DA"/>
    <w:rsid w:val="40DA16FA"/>
    <w:rsid w:val="40F3B6E0"/>
    <w:rsid w:val="410EBA29"/>
    <w:rsid w:val="411729CB"/>
    <w:rsid w:val="411F1C4E"/>
    <w:rsid w:val="415AECBA"/>
    <w:rsid w:val="4166D634"/>
    <w:rsid w:val="417B067D"/>
    <w:rsid w:val="4183EC9F"/>
    <w:rsid w:val="418CF750"/>
    <w:rsid w:val="418EC5ED"/>
    <w:rsid w:val="419749CA"/>
    <w:rsid w:val="419BFE73"/>
    <w:rsid w:val="419C445D"/>
    <w:rsid w:val="41B410F9"/>
    <w:rsid w:val="41BC5675"/>
    <w:rsid w:val="41E56B15"/>
    <w:rsid w:val="41F97531"/>
    <w:rsid w:val="42013422"/>
    <w:rsid w:val="421A009B"/>
    <w:rsid w:val="421C68F8"/>
    <w:rsid w:val="422AE107"/>
    <w:rsid w:val="427A2F33"/>
    <w:rsid w:val="429663CC"/>
    <w:rsid w:val="4296AF61"/>
    <w:rsid w:val="42E67180"/>
    <w:rsid w:val="42E9BE88"/>
    <w:rsid w:val="42EE85E7"/>
    <w:rsid w:val="42F0D52B"/>
    <w:rsid w:val="42F53043"/>
    <w:rsid w:val="4303D215"/>
    <w:rsid w:val="431CDE0B"/>
    <w:rsid w:val="43212C6E"/>
    <w:rsid w:val="432D60A5"/>
    <w:rsid w:val="437DA05D"/>
    <w:rsid w:val="43A65276"/>
    <w:rsid w:val="43AD1DB5"/>
    <w:rsid w:val="43B34E3E"/>
    <w:rsid w:val="43B83959"/>
    <w:rsid w:val="43BA8D5A"/>
    <w:rsid w:val="43D4C29D"/>
    <w:rsid w:val="43DF7009"/>
    <w:rsid w:val="43DFA735"/>
    <w:rsid w:val="43F8352E"/>
    <w:rsid w:val="440A02FB"/>
    <w:rsid w:val="44227891"/>
    <w:rsid w:val="4422C090"/>
    <w:rsid w:val="4428E77C"/>
    <w:rsid w:val="442B57A2"/>
    <w:rsid w:val="44341891"/>
    <w:rsid w:val="4476BF9B"/>
    <w:rsid w:val="448E75A9"/>
    <w:rsid w:val="449DDDB6"/>
    <w:rsid w:val="44C93843"/>
    <w:rsid w:val="44CE0BC2"/>
    <w:rsid w:val="44F868BB"/>
    <w:rsid w:val="4502831E"/>
    <w:rsid w:val="452202B9"/>
    <w:rsid w:val="452BE950"/>
    <w:rsid w:val="4551D2E2"/>
    <w:rsid w:val="456138C9"/>
    <w:rsid w:val="45621C89"/>
    <w:rsid w:val="4576BDE3"/>
    <w:rsid w:val="457992F3"/>
    <w:rsid w:val="458A2CEA"/>
    <w:rsid w:val="45B2F389"/>
    <w:rsid w:val="45BDADD0"/>
    <w:rsid w:val="45D45C33"/>
    <w:rsid w:val="45ED6A62"/>
    <w:rsid w:val="46015A4A"/>
    <w:rsid w:val="46039B6B"/>
    <w:rsid w:val="4617EA4A"/>
    <w:rsid w:val="4634D996"/>
    <w:rsid w:val="463A709A"/>
    <w:rsid w:val="468F8590"/>
    <w:rsid w:val="46AA41E7"/>
    <w:rsid w:val="46AB020F"/>
    <w:rsid w:val="46C88FB3"/>
    <w:rsid w:val="46D8AEA5"/>
    <w:rsid w:val="46F29B07"/>
    <w:rsid w:val="46F4A823"/>
    <w:rsid w:val="47048F1D"/>
    <w:rsid w:val="4714354C"/>
    <w:rsid w:val="471903A3"/>
    <w:rsid w:val="472DA09E"/>
    <w:rsid w:val="47317CE3"/>
    <w:rsid w:val="47333CFF"/>
    <w:rsid w:val="473DA8D8"/>
    <w:rsid w:val="4749E995"/>
    <w:rsid w:val="475911A0"/>
    <w:rsid w:val="47624F45"/>
    <w:rsid w:val="47624F45"/>
    <w:rsid w:val="476D8F58"/>
    <w:rsid w:val="47A448E0"/>
    <w:rsid w:val="47A451C4"/>
    <w:rsid w:val="47A521E4"/>
    <w:rsid w:val="47BBBDB4"/>
    <w:rsid w:val="47BE6FF6"/>
    <w:rsid w:val="47D5922C"/>
    <w:rsid w:val="47F327B0"/>
    <w:rsid w:val="47FAF077"/>
    <w:rsid w:val="47FC4BAE"/>
    <w:rsid w:val="4805EDB9"/>
    <w:rsid w:val="480C0BF2"/>
    <w:rsid w:val="484B8CFE"/>
    <w:rsid w:val="486BEE5C"/>
    <w:rsid w:val="487C1159"/>
    <w:rsid w:val="488BAA7C"/>
    <w:rsid w:val="488E0EFF"/>
    <w:rsid w:val="48D3D4C0"/>
    <w:rsid w:val="48DD965D"/>
    <w:rsid w:val="48E2F8FF"/>
    <w:rsid w:val="490C8AFC"/>
    <w:rsid w:val="4917326C"/>
    <w:rsid w:val="492878E5"/>
    <w:rsid w:val="492F6F0D"/>
    <w:rsid w:val="4930C227"/>
    <w:rsid w:val="49474EEC"/>
    <w:rsid w:val="4972C925"/>
    <w:rsid w:val="49865E67"/>
    <w:rsid w:val="499717F7"/>
    <w:rsid w:val="499B89D7"/>
    <w:rsid w:val="499DBB0B"/>
    <w:rsid w:val="49B2C768"/>
    <w:rsid w:val="49C055B6"/>
    <w:rsid w:val="49C5EA72"/>
    <w:rsid w:val="49C6F709"/>
    <w:rsid w:val="49D52295"/>
    <w:rsid w:val="49EFDADC"/>
    <w:rsid w:val="4A0F4CF4"/>
    <w:rsid w:val="4A27D596"/>
    <w:rsid w:val="4A352EA3"/>
    <w:rsid w:val="4A39DD88"/>
    <w:rsid w:val="4A3EF6E4"/>
    <w:rsid w:val="4A43E2C1"/>
    <w:rsid w:val="4A54C825"/>
    <w:rsid w:val="4A65DE45"/>
    <w:rsid w:val="4A70320C"/>
    <w:rsid w:val="4A76E4E0"/>
    <w:rsid w:val="4A7A3E32"/>
    <w:rsid w:val="4A81FDA9"/>
    <w:rsid w:val="4A8E41CF"/>
    <w:rsid w:val="4A901992"/>
    <w:rsid w:val="4AA207EF"/>
    <w:rsid w:val="4AABDCB4"/>
    <w:rsid w:val="4ACAD8EE"/>
    <w:rsid w:val="4AD25274"/>
    <w:rsid w:val="4AFC0AC5"/>
    <w:rsid w:val="4B00894A"/>
    <w:rsid w:val="4B18E680"/>
    <w:rsid w:val="4B18E680"/>
    <w:rsid w:val="4B25DFEA"/>
    <w:rsid w:val="4B3665DD"/>
    <w:rsid w:val="4B49605F"/>
    <w:rsid w:val="4B6F2805"/>
    <w:rsid w:val="4B6FA724"/>
    <w:rsid w:val="4BB412E6"/>
    <w:rsid w:val="4BC2D525"/>
    <w:rsid w:val="4BCEDB1E"/>
    <w:rsid w:val="4BDB4A31"/>
    <w:rsid w:val="4BF4BA7D"/>
    <w:rsid w:val="4BF4FA37"/>
    <w:rsid w:val="4C1A2BD3"/>
    <w:rsid w:val="4C28DE99"/>
    <w:rsid w:val="4C2CD313"/>
    <w:rsid w:val="4C32B752"/>
    <w:rsid w:val="4C39A9A0"/>
    <w:rsid w:val="4C4544C2"/>
    <w:rsid w:val="4C521B1F"/>
    <w:rsid w:val="4C539EB6"/>
    <w:rsid w:val="4C55FF61"/>
    <w:rsid w:val="4C58254D"/>
    <w:rsid w:val="4C77EB70"/>
    <w:rsid w:val="4C93E026"/>
    <w:rsid w:val="4CABA46F"/>
    <w:rsid w:val="4CC6B94D"/>
    <w:rsid w:val="4CD53E1B"/>
    <w:rsid w:val="4CDB3D93"/>
    <w:rsid w:val="4CED5E9D"/>
    <w:rsid w:val="4CF94470"/>
    <w:rsid w:val="4CFA065D"/>
    <w:rsid w:val="4D2FF450"/>
    <w:rsid w:val="4D327E29"/>
    <w:rsid w:val="4D53D08B"/>
    <w:rsid w:val="4D5F1B9F"/>
    <w:rsid w:val="4D7E4FD7"/>
    <w:rsid w:val="4D90833E"/>
    <w:rsid w:val="4DB2F212"/>
    <w:rsid w:val="4DC52776"/>
    <w:rsid w:val="4DDB5A6A"/>
    <w:rsid w:val="4DE8EBEF"/>
    <w:rsid w:val="4DF44492"/>
    <w:rsid w:val="4E0261E0"/>
    <w:rsid w:val="4E07810C"/>
    <w:rsid w:val="4E0A13DB"/>
    <w:rsid w:val="4E0A13DB"/>
    <w:rsid w:val="4E30C38A"/>
    <w:rsid w:val="4E741CF6"/>
    <w:rsid w:val="4E741CF6"/>
    <w:rsid w:val="4E7606BA"/>
    <w:rsid w:val="4E89E319"/>
    <w:rsid w:val="4E9F28C3"/>
    <w:rsid w:val="4EB200FE"/>
    <w:rsid w:val="4EB4D412"/>
    <w:rsid w:val="4EBA2694"/>
    <w:rsid w:val="4EBFA7E5"/>
    <w:rsid w:val="4EC7777F"/>
    <w:rsid w:val="4EDB537A"/>
    <w:rsid w:val="4EFAEC00"/>
    <w:rsid w:val="4F0C0EF2"/>
    <w:rsid w:val="4F0DFAA9"/>
    <w:rsid w:val="4F2BA0AD"/>
    <w:rsid w:val="4F3635AB"/>
    <w:rsid w:val="4F400A55"/>
    <w:rsid w:val="4F4A3D00"/>
    <w:rsid w:val="4F56840C"/>
    <w:rsid w:val="4F751FA8"/>
    <w:rsid w:val="4F8236FB"/>
    <w:rsid w:val="4F89F41D"/>
    <w:rsid w:val="4FC3076F"/>
    <w:rsid w:val="4FE28247"/>
    <w:rsid w:val="5006724A"/>
    <w:rsid w:val="50094466"/>
    <w:rsid w:val="5013EBC6"/>
    <w:rsid w:val="5030B617"/>
    <w:rsid w:val="50333235"/>
    <w:rsid w:val="504F4339"/>
    <w:rsid w:val="5050A473"/>
    <w:rsid w:val="5070CBC3"/>
    <w:rsid w:val="507D9A2F"/>
    <w:rsid w:val="50815E1B"/>
    <w:rsid w:val="508AA05C"/>
    <w:rsid w:val="508C37D2"/>
    <w:rsid w:val="50A85093"/>
    <w:rsid w:val="50AAB7C7"/>
    <w:rsid w:val="50CFCD66"/>
    <w:rsid w:val="50D0FF1D"/>
    <w:rsid w:val="50F28896"/>
    <w:rsid w:val="50F2F93C"/>
    <w:rsid w:val="50F5CD10"/>
    <w:rsid w:val="50FCC838"/>
    <w:rsid w:val="50FCC881"/>
    <w:rsid w:val="50FD2698"/>
    <w:rsid w:val="5106C15F"/>
    <w:rsid w:val="51258C42"/>
    <w:rsid w:val="51284C61"/>
    <w:rsid w:val="512F760C"/>
    <w:rsid w:val="514C7F64"/>
    <w:rsid w:val="5150309D"/>
    <w:rsid w:val="516A91B7"/>
    <w:rsid w:val="516AD139"/>
    <w:rsid w:val="516D96DA"/>
    <w:rsid w:val="519BCAF2"/>
    <w:rsid w:val="51AE15E4"/>
    <w:rsid w:val="51C06354"/>
    <w:rsid w:val="51C3E3BA"/>
    <w:rsid w:val="51CA3BF0"/>
    <w:rsid w:val="51D1BF51"/>
    <w:rsid w:val="51DFE171"/>
    <w:rsid w:val="51E77277"/>
    <w:rsid w:val="521460F6"/>
    <w:rsid w:val="5216EA3F"/>
    <w:rsid w:val="521C01A7"/>
    <w:rsid w:val="5221F534"/>
    <w:rsid w:val="52235809"/>
    <w:rsid w:val="52328CC2"/>
    <w:rsid w:val="5242A4F9"/>
    <w:rsid w:val="524CA294"/>
    <w:rsid w:val="5251C0FA"/>
    <w:rsid w:val="5261B2D8"/>
    <w:rsid w:val="5261E824"/>
    <w:rsid w:val="52644B84"/>
    <w:rsid w:val="52657581"/>
    <w:rsid w:val="526C76A2"/>
    <w:rsid w:val="52A89EE6"/>
    <w:rsid w:val="52C853F0"/>
    <w:rsid w:val="52CB4517"/>
    <w:rsid w:val="52CC51B3"/>
    <w:rsid w:val="52E2FBDF"/>
    <w:rsid w:val="52ED073D"/>
    <w:rsid w:val="52F16A2F"/>
    <w:rsid w:val="52F75F72"/>
    <w:rsid w:val="52FCBA89"/>
    <w:rsid w:val="531E39BC"/>
    <w:rsid w:val="532A1D44"/>
    <w:rsid w:val="53350971"/>
    <w:rsid w:val="534D76B6"/>
    <w:rsid w:val="5352A368"/>
    <w:rsid w:val="538EAB2A"/>
    <w:rsid w:val="53A2E388"/>
    <w:rsid w:val="53AFD8D0"/>
    <w:rsid w:val="53B8A6D2"/>
    <w:rsid w:val="53BE6FCD"/>
    <w:rsid w:val="53C78F6D"/>
    <w:rsid w:val="53C97D7E"/>
    <w:rsid w:val="54001BE5"/>
    <w:rsid w:val="5437148A"/>
    <w:rsid w:val="544A8262"/>
    <w:rsid w:val="544EE1BE"/>
    <w:rsid w:val="545BB050"/>
    <w:rsid w:val="54610A05"/>
    <w:rsid w:val="54809953"/>
    <w:rsid w:val="54840FAA"/>
    <w:rsid w:val="54873CFD"/>
    <w:rsid w:val="549F4EA3"/>
    <w:rsid w:val="55051433"/>
    <w:rsid w:val="555DDC46"/>
    <w:rsid w:val="556D438C"/>
    <w:rsid w:val="557265C4"/>
    <w:rsid w:val="5576B637"/>
    <w:rsid w:val="55820D98"/>
    <w:rsid w:val="559BA66F"/>
    <w:rsid w:val="559EAEB8"/>
    <w:rsid w:val="55A045F5"/>
    <w:rsid w:val="55A74C01"/>
    <w:rsid w:val="55B44FB3"/>
    <w:rsid w:val="55BDBA80"/>
    <w:rsid w:val="55DE5B81"/>
    <w:rsid w:val="55E69EB5"/>
    <w:rsid w:val="55F645AD"/>
    <w:rsid w:val="5604B665"/>
    <w:rsid w:val="56161DD7"/>
    <w:rsid w:val="5619B016"/>
    <w:rsid w:val="5629C361"/>
    <w:rsid w:val="56393041"/>
    <w:rsid w:val="5656B7D4"/>
    <w:rsid w:val="5657D299"/>
    <w:rsid w:val="565A56AC"/>
    <w:rsid w:val="566A17BC"/>
    <w:rsid w:val="5694EEFB"/>
    <w:rsid w:val="5697A479"/>
    <w:rsid w:val="569B5827"/>
    <w:rsid w:val="569B6175"/>
    <w:rsid w:val="569B6175"/>
    <w:rsid w:val="56A9D7CC"/>
    <w:rsid w:val="56AFE08F"/>
    <w:rsid w:val="56B7098A"/>
    <w:rsid w:val="56CB9BC0"/>
    <w:rsid w:val="56CD7C70"/>
    <w:rsid w:val="56DA844A"/>
    <w:rsid w:val="56E9E5CB"/>
    <w:rsid w:val="56F8CB93"/>
    <w:rsid w:val="570B14BE"/>
    <w:rsid w:val="5712A4A1"/>
    <w:rsid w:val="57463613"/>
    <w:rsid w:val="5772F60B"/>
    <w:rsid w:val="5778956F"/>
    <w:rsid w:val="578189A5"/>
    <w:rsid w:val="578189A5"/>
    <w:rsid w:val="5798B87C"/>
    <w:rsid w:val="57BC717E"/>
    <w:rsid w:val="57D6C5D3"/>
    <w:rsid w:val="57ED2A63"/>
    <w:rsid w:val="57F30142"/>
    <w:rsid w:val="580345BB"/>
    <w:rsid w:val="5807A82B"/>
    <w:rsid w:val="580CDD22"/>
    <w:rsid w:val="5814660D"/>
    <w:rsid w:val="5820F432"/>
    <w:rsid w:val="58300EFE"/>
    <w:rsid w:val="5830D876"/>
    <w:rsid w:val="5835F454"/>
    <w:rsid w:val="584C452F"/>
    <w:rsid w:val="5856D5FF"/>
    <w:rsid w:val="58830EFF"/>
    <w:rsid w:val="588890B9"/>
    <w:rsid w:val="5896CD34"/>
    <w:rsid w:val="58D3E940"/>
    <w:rsid w:val="58E3BB84"/>
    <w:rsid w:val="58E84524"/>
    <w:rsid w:val="59107EAB"/>
    <w:rsid w:val="59164E9F"/>
    <w:rsid w:val="592A0E45"/>
    <w:rsid w:val="594A0C6A"/>
    <w:rsid w:val="5964537D"/>
    <w:rsid w:val="596F336C"/>
    <w:rsid w:val="59861FAC"/>
    <w:rsid w:val="59BD11CF"/>
    <w:rsid w:val="59C29B3C"/>
    <w:rsid w:val="59FAC19B"/>
    <w:rsid w:val="5A0B7BFF"/>
    <w:rsid w:val="5A10DD18"/>
    <w:rsid w:val="5A154269"/>
    <w:rsid w:val="5A3B14CC"/>
    <w:rsid w:val="5A4DB3BD"/>
    <w:rsid w:val="5A543EED"/>
    <w:rsid w:val="5A543F93"/>
    <w:rsid w:val="5A653F7B"/>
    <w:rsid w:val="5A9E16A5"/>
    <w:rsid w:val="5AA4CBAB"/>
    <w:rsid w:val="5AA7FFDF"/>
    <w:rsid w:val="5AAE5058"/>
    <w:rsid w:val="5AB302B4"/>
    <w:rsid w:val="5AD53B6E"/>
    <w:rsid w:val="5AD5D494"/>
    <w:rsid w:val="5B033D78"/>
    <w:rsid w:val="5B0D1699"/>
    <w:rsid w:val="5B2B3841"/>
    <w:rsid w:val="5B527E18"/>
    <w:rsid w:val="5B56580F"/>
    <w:rsid w:val="5B653993"/>
    <w:rsid w:val="5B75B1BF"/>
    <w:rsid w:val="5B8162E3"/>
    <w:rsid w:val="5B8EAA01"/>
    <w:rsid w:val="5B90846F"/>
    <w:rsid w:val="5BAC36AC"/>
    <w:rsid w:val="5BAC6D69"/>
    <w:rsid w:val="5BC6C214"/>
    <w:rsid w:val="5BCECEA4"/>
    <w:rsid w:val="5BE3C1CC"/>
    <w:rsid w:val="5BEB0BEF"/>
    <w:rsid w:val="5BFA3884"/>
    <w:rsid w:val="5BFF63B4"/>
    <w:rsid w:val="5C1E0C3F"/>
    <w:rsid w:val="5C3BDF5A"/>
    <w:rsid w:val="5C4D8B4C"/>
    <w:rsid w:val="5C7422E7"/>
    <w:rsid w:val="5C78EEB5"/>
    <w:rsid w:val="5C7BD7ED"/>
    <w:rsid w:val="5C9E7EE6"/>
    <w:rsid w:val="5CA22AA3"/>
    <w:rsid w:val="5CB6F279"/>
    <w:rsid w:val="5CC34653"/>
    <w:rsid w:val="5CC7511E"/>
    <w:rsid w:val="5CDCF0E5"/>
    <w:rsid w:val="5CED8888"/>
    <w:rsid w:val="5CF41458"/>
    <w:rsid w:val="5D6E120D"/>
    <w:rsid w:val="5D7E31EC"/>
    <w:rsid w:val="5D81B116"/>
    <w:rsid w:val="5D97D9FE"/>
    <w:rsid w:val="5DAFEB1D"/>
    <w:rsid w:val="5DB491E1"/>
    <w:rsid w:val="5DBA90E0"/>
    <w:rsid w:val="5DC82FB9"/>
    <w:rsid w:val="5DFBBE6A"/>
    <w:rsid w:val="5E1CD8F3"/>
    <w:rsid w:val="5E4D1212"/>
    <w:rsid w:val="5E742BF5"/>
    <w:rsid w:val="5E78DB35"/>
    <w:rsid w:val="5E7BAA51"/>
    <w:rsid w:val="5E89EE32"/>
    <w:rsid w:val="5EA41C2D"/>
    <w:rsid w:val="5EB28075"/>
    <w:rsid w:val="5EB54C7D"/>
    <w:rsid w:val="5ED37597"/>
    <w:rsid w:val="5ED8A078"/>
    <w:rsid w:val="5EF8698F"/>
    <w:rsid w:val="5EFCA610"/>
    <w:rsid w:val="5F043CC6"/>
    <w:rsid w:val="5F0F5B12"/>
    <w:rsid w:val="5F2134B8"/>
    <w:rsid w:val="5F24F930"/>
    <w:rsid w:val="5F383188"/>
    <w:rsid w:val="5F4ABC12"/>
    <w:rsid w:val="5F4BA575"/>
    <w:rsid w:val="5F4CC593"/>
    <w:rsid w:val="5F6F2D8D"/>
    <w:rsid w:val="5F7966A9"/>
    <w:rsid w:val="5F8789C4"/>
    <w:rsid w:val="5F8A41B6"/>
    <w:rsid w:val="5F93F412"/>
    <w:rsid w:val="5FA777E0"/>
    <w:rsid w:val="5FBD5C50"/>
    <w:rsid w:val="5FBE4CAA"/>
    <w:rsid w:val="5FE52F2B"/>
    <w:rsid w:val="5FED171B"/>
    <w:rsid w:val="5FFC31F9"/>
    <w:rsid w:val="603586D1"/>
    <w:rsid w:val="603C3072"/>
    <w:rsid w:val="6042DEC0"/>
    <w:rsid w:val="6047D913"/>
    <w:rsid w:val="605B9BFB"/>
    <w:rsid w:val="607A7A41"/>
    <w:rsid w:val="609F3E4A"/>
    <w:rsid w:val="60C9D54A"/>
    <w:rsid w:val="60D0D4D4"/>
    <w:rsid w:val="61006925"/>
    <w:rsid w:val="610F507D"/>
    <w:rsid w:val="61262EB6"/>
    <w:rsid w:val="61348514"/>
    <w:rsid w:val="613ED59A"/>
    <w:rsid w:val="615468E7"/>
    <w:rsid w:val="615A4244"/>
    <w:rsid w:val="6165CC81"/>
    <w:rsid w:val="616CBFBB"/>
    <w:rsid w:val="6188D0AA"/>
    <w:rsid w:val="6188D0AA"/>
    <w:rsid w:val="619B6E0E"/>
    <w:rsid w:val="61E06AF1"/>
    <w:rsid w:val="61E12E8C"/>
    <w:rsid w:val="61F4EA32"/>
    <w:rsid w:val="61F98AFC"/>
    <w:rsid w:val="620030F6"/>
    <w:rsid w:val="6201273A"/>
    <w:rsid w:val="620D2D1D"/>
    <w:rsid w:val="622C2A7C"/>
    <w:rsid w:val="6241F608"/>
    <w:rsid w:val="62493FCC"/>
    <w:rsid w:val="625078EB"/>
    <w:rsid w:val="6264F516"/>
    <w:rsid w:val="6270F1AC"/>
    <w:rsid w:val="6276E71C"/>
    <w:rsid w:val="628EEC1B"/>
    <w:rsid w:val="629B2130"/>
    <w:rsid w:val="62C1D7DA"/>
    <w:rsid w:val="62D190BF"/>
    <w:rsid w:val="62E05A72"/>
    <w:rsid w:val="62E93434"/>
    <w:rsid w:val="62ECDF63"/>
    <w:rsid w:val="62F92B12"/>
    <w:rsid w:val="630D30E2"/>
    <w:rsid w:val="631A7353"/>
    <w:rsid w:val="63269D40"/>
    <w:rsid w:val="634E1F1F"/>
    <w:rsid w:val="6355FCF3"/>
    <w:rsid w:val="635701F5"/>
    <w:rsid w:val="635FFD14"/>
    <w:rsid w:val="63646060"/>
    <w:rsid w:val="636939B4"/>
    <w:rsid w:val="637122EF"/>
    <w:rsid w:val="6373A1EF"/>
    <w:rsid w:val="638B4399"/>
    <w:rsid w:val="63A14DBD"/>
    <w:rsid w:val="63B606A6"/>
    <w:rsid w:val="63B6B378"/>
    <w:rsid w:val="63BEE2F8"/>
    <w:rsid w:val="63E45214"/>
    <w:rsid w:val="63F3CB90"/>
    <w:rsid w:val="641D7361"/>
    <w:rsid w:val="6425AC39"/>
    <w:rsid w:val="6426D9FB"/>
    <w:rsid w:val="643223D5"/>
    <w:rsid w:val="6446F13F"/>
    <w:rsid w:val="6461F534"/>
    <w:rsid w:val="6477BFA8"/>
    <w:rsid w:val="649E594A"/>
    <w:rsid w:val="64A005BD"/>
    <w:rsid w:val="64C8CDB5"/>
    <w:rsid w:val="64DE7A31"/>
    <w:rsid w:val="64EE4A03"/>
    <w:rsid w:val="6501C043"/>
    <w:rsid w:val="650D9CE0"/>
    <w:rsid w:val="65291696"/>
    <w:rsid w:val="653C3D84"/>
    <w:rsid w:val="6540DE00"/>
    <w:rsid w:val="655067F7"/>
    <w:rsid w:val="6554EF05"/>
    <w:rsid w:val="65945FF2"/>
    <w:rsid w:val="65963E8D"/>
    <w:rsid w:val="65A7730C"/>
    <w:rsid w:val="65AAC31C"/>
    <w:rsid w:val="65B0B3C6"/>
    <w:rsid w:val="65B53D32"/>
    <w:rsid w:val="65B9FD96"/>
    <w:rsid w:val="65BAEF09"/>
    <w:rsid w:val="65C12381"/>
    <w:rsid w:val="65DCE2DB"/>
    <w:rsid w:val="65E12DA9"/>
    <w:rsid w:val="65E2C1A0"/>
    <w:rsid w:val="6604233F"/>
    <w:rsid w:val="661BFAAD"/>
    <w:rsid w:val="66210B9D"/>
    <w:rsid w:val="662484FA"/>
    <w:rsid w:val="664873BE"/>
    <w:rsid w:val="665299CC"/>
    <w:rsid w:val="665C7BBA"/>
    <w:rsid w:val="666079A5"/>
    <w:rsid w:val="668D7FD1"/>
    <w:rsid w:val="66959CA6"/>
    <w:rsid w:val="669EDD10"/>
    <w:rsid w:val="66C3F6CD"/>
    <w:rsid w:val="66C40F88"/>
    <w:rsid w:val="66C89DCA"/>
    <w:rsid w:val="66D8E95A"/>
    <w:rsid w:val="66DB4FC0"/>
    <w:rsid w:val="66E7E330"/>
    <w:rsid w:val="670D3EFF"/>
    <w:rsid w:val="6721452F"/>
    <w:rsid w:val="67244F24"/>
    <w:rsid w:val="67248563"/>
    <w:rsid w:val="67324D57"/>
    <w:rsid w:val="675439FC"/>
    <w:rsid w:val="6759A710"/>
    <w:rsid w:val="676CDC58"/>
    <w:rsid w:val="6780BCE4"/>
    <w:rsid w:val="678D00E8"/>
    <w:rsid w:val="67A25E1A"/>
    <w:rsid w:val="67AE2979"/>
    <w:rsid w:val="67DE246F"/>
    <w:rsid w:val="67E10670"/>
    <w:rsid w:val="6808167D"/>
    <w:rsid w:val="6821D952"/>
    <w:rsid w:val="6834EE7F"/>
    <w:rsid w:val="683808FC"/>
    <w:rsid w:val="683F7A92"/>
    <w:rsid w:val="68466B9F"/>
    <w:rsid w:val="68475A48"/>
    <w:rsid w:val="68A8C666"/>
    <w:rsid w:val="68B2B22D"/>
    <w:rsid w:val="68F8EB84"/>
    <w:rsid w:val="690CC9A4"/>
    <w:rsid w:val="69138B41"/>
    <w:rsid w:val="693153A2"/>
    <w:rsid w:val="693343F4"/>
    <w:rsid w:val="69436F40"/>
    <w:rsid w:val="695D8258"/>
    <w:rsid w:val="696195AC"/>
    <w:rsid w:val="699B71B9"/>
    <w:rsid w:val="69B049F9"/>
    <w:rsid w:val="69B40D2A"/>
    <w:rsid w:val="69C1E808"/>
    <w:rsid w:val="69C36AD5"/>
    <w:rsid w:val="69CE7E67"/>
    <w:rsid w:val="69D49DB8"/>
    <w:rsid w:val="69DE1327"/>
    <w:rsid w:val="69E7FDD6"/>
    <w:rsid w:val="69F584BA"/>
    <w:rsid w:val="69FCF256"/>
    <w:rsid w:val="6A3032FA"/>
    <w:rsid w:val="6A3092E9"/>
    <w:rsid w:val="6A333102"/>
    <w:rsid w:val="6A4B6267"/>
    <w:rsid w:val="6A5534BA"/>
    <w:rsid w:val="6A575806"/>
    <w:rsid w:val="6A89970C"/>
    <w:rsid w:val="6A8D6EB9"/>
    <w:rsid w:val="6AC4CE41"/>
    <w:rsid w:val="6AC4F221"/>
    <w:rsid w:val="6AD748FF"/>
    <w:rsid w:val="6AE7D7EF"/>
    <w:rsid w:val="6AFEB1EE"/>
    <w:rsid w:val="6B0216F2"/>
    <w:rsid w:val="6B138DB2"/>
    <w:rsid w:val="6B1570E8"/>
    <w:rsid w:val="6B33B4B6"/>
    <w:rsid w:val="6B3F7D14"/>
    <w:rsid w:val="6B4FE177"/>
    <w:rsid w:val="6B69E4B4"/>
    <w:rsid w:val="6B706024"/>
    <w:rsid w:val="6B85E478"/>
    <w:rsid w:val="6BA78A82"/>
    <w:rsid w:val="6BC2B019"/>
    <w:rsid w:val="6BF525F6"/>
    <w:rsid w:val="6C009DED"/>
    <w:rsid w:val="6C043A82"/>
    <w:rsid w:val="6C073E91"/>
    <w:rsid w:val="6C0A4B44"/>
    <w:rsid w:val="6C162A9C"/>
    <w:rsid w:val="6C17E49E"/>
    <w:rsid w:val="6C293F1A"/>
    <w:rsid w:val="6C336FB1"/>
    <w:rsid w:val="6C37D55C"/>
    <w:rsid w:val="6C3D1A2B"/>
    <w:rsid w:val="6C41E46C"/>
    <w:rsid w:val="6C5AAB3A"/>
    <w:rsid w:val="6C6AA557"/>
    <w:rsid w:val="6C81EFB1"/>
    <w:rsid w:val="6CA1BFD3"/>
    <w:rsid w:val="6CB84390"/>
    <w:rsid w:val="6CBEA195"/>
    <w:rsid w:val="6CD81B01"/>
    <w:rsid w:val="6CDDB2C1"/>
    <w:rsid w:val="6CED85FA"/>
    <w:rsid w:val="6D0988E4"/>
    <w:rsid w:val="6D0A9579"/>
    <w:rsid w:val="6D0E3543"/>
    <w:rsid w:val="6D12D129"/>
    <w:rsid w:val="6D2DA308"/>
    <w:rsid w:val="6D4034BD"/>
    <w:rsid w:val="6D4447B0"/>
    <w:rsid w:val="6D526D67"/>
    <w:rsid w:val="6D5D4A7A"/>
    <w:rsid w:val="6D5FEDE0"/>
    <w:rsid w:val="6D6718A8"/>
    <w:rsid w:val="6D6D0061"/>
    <w:rsid w:val="6D742F56"/>
    <w:rsid w:val="6D7A0871"/>
    <w:rsid w:val="6D81D1A6"/>
    <w:rsid w:val="6D8A4708"/>
    <w:rsid w:val="6D975A02"/>
    <w:rsid w:val="6DA965DF"/>
    <w:rsid w:val="6DC50F7B"/>
    <w:rsid w:val="6DC92073"/>
    <w:rsid w:val="6DEF575C"/>
    <w:rsid w:val="6DF8112B"/>
    <w:rsid w:val="6DF95794"/>
    <w:rsid w:val="6DFABE80"/>
    <w:rsid w:val="6E08B6B7"/>
    <w:rsid w:val="6E1129CE"/>
    <w:rsid w:val="6E18DCE6"/>
    <w:rsid w:val="6E452B99"/>
    <w:rsid w:val="6E651E0A"/>
    <w:rsid w:val="6E6DEB4F"/>
    <w:rsid w:val="6E7C87F2"/>
    <w:rsid w:val="6E7CD9FA"/>
    <w:rsid w:val="6E822ACF"/>
    <w:rsid w:val="6E99C58F"/>
    <w:rsid w:val="6EE01811"/>
    <w:rsid w:val="6EE41E13"/>
    <w:rsid w:val="6EE7D3F6"/>
    <w:rsid w:val="6EE8B95A"/>
    <w:rsid w:val="6EEDC9D6"/>
    <w:rsid w:val="6F11F3B8"/>
    <w:rsid w:val="6F1463B0"/>
    <w:rsid w:val="6F227C11"/>
    <w:rsid w:val="6F52ACBD"/>
    <w:rsid w:val="6F5B7A6F"/>
    <w:rsid w:val="6F60DFDC"/>
    <w:rsid w:val="6F687608"/>
    <w:rsid w:val="6F692077"/>
    <w:rsid w:val="6F70C8DC"/>
    <w:rsid w:val="6F73931F"/>
    <w:rsid w:val="6F7EE2A1"/>
    <w:rsid w:val="6F928515"/>
    <w:rsid w:val="6F9D008F"/>
    <w:rsid w:val="6FA3939A"/>
    <w:rsid w:val="6FAED5C1"/>
    <w:rsid w:val="6FC527BA"/>
    <w:rsid w:val="6FCC1F16"/>
    <w:rsid w:val="6FD7F18B"/>
    <w:rsid w:val="6FE1A1F1"/>
    <w:rsid w:val="6FED6D38"/>
    <w:rsid w:val="6FF7E118"/>
    <w:rsid w:val="7012075D"/>
    <w:rsid w:val="7031298C"/>
    <w:rsid w:val="703D0902"/>
    <w:rsid w:val="7044A9CE"/>
    <w:rsid w:val="704EB1A4"/>
    <w:rsid w:val="704F7F0E"/>
    <w:rsid w:val="7051C7BB"/>
    <w:rsid w:val="706D1B58"/>
    <w:rsid w:val="706EA2D3"/>
    <w:rsid w:val="7076E410"/>
    <w:rsid w:val="7081542C"/>
    <w:rsid w:val="708A0E29"/>
    <w:rsid w:val="7099B1EA"/>
    <w:rsid w:val="709A1787"/>
    <w:rsid w:val="709C69D7"/>
    <w:rsid w:val="70AA6A59"/>
    <w:rsid w:val="70D4F9EF"/>
    <w:rsid w:val="70DA36EC"/>
    <w:rsid w:val="70F0719F"/>
    <w:rsid w:val="70FC5E4F"/>
    <w:rsid w:val="710BBB69"/>
    <w:rsid w:val="7128885F"/>
    <w:rsid w:val="71361A15"/>
    <w:rsid w:val="714BD26F"/>
    <w:rsid w:val="714E9328"/>
    <w:rsid w:val="71507DA8"/>
    <w:rsid w:val="7151F485"/>
    <w:rsid w:val="71633C66"/>
    <w:rsid w:val="717C65EA"/>
    <w:rsid w:val="71957FCC"/>
    <w:rsid w:val="719C3202"/>
    <w:rsid w:val="71CED384"/>
    <w:rsid w:val="71D0698E"/>
    <w:rsid w:val="71DDC7FB"/>
    <w:rsid w:val="71F987EF"/>
    <w:rsid w:val="7204DD31"/>
    <w:rsid w:val="720A96B1"/>
    <w:rsid w:val="7217B8D3"/>
    <w:rsid w:val="72323891"/>
    <w:rsid w:val="7238B280"/>
    <w:rsid w:val="72421A4B"/>
    <w:rsid w:val="7252CA9E"/>
    <w:rsid w:val="72554453"/>
    <w:rsid w:val="725742C8"/>
    <w:rsid w:val="72709757"/>
    <w:rsid w:val="7270FAFF"/>
    <w:rsid w:val="72983303"/>
    <w:rsid w:val="72C1AD57"/>
    <w:rsid w:val="72C81741"/>
    <w:rsid w:val="72C9B5C3"/>
    <w:rsid w:val="72D1ECD9"/>
    <w:rsid w:val="72D9C52D"/>
    <w:rsid w:val="72EC4E09"/>
    <w:rsid w:val="730DB867"/>
    <w:rsid w:val="730DF914"/>
    <w:rsid w:val="731B5E4A"/>
    <w:rsid w:val="73310B80"/>
    <w:rsid w:val="733CB596"/>
    <w:rsid w:val="73415C72"/>
    <w:rsid w:val="73420C16"/>
    <w:rsid w:val="736B64C5"/>
    <w:rsid w:val="7378CF61"/>
    <w:rsid w:val="7378CF61"/>
    <w:rsid w:val="738F1952"/>
    <w:rsid w:val="739BDF3E"/>
    <w:rsid w:val="73A71171"/>
    <w:rsid w:val="73AABD3C"/>
    <w:rsid w:val="73AB8AB3"/>
    <w:rsid w:val="73D0EBC9"/>
    <w:rsid w:val="73D776B1"/>
    <w:rsid w:val="73E36EE4"/>
    <w:rsid w:val="73E72F52"/>
    <w:rsid w:val="73F0BE74"/>
    <w:rsid w:val="73FB669C"/>
    <w:rsid w:val="7402D5A6"/>
    <w:rsid w:val="7403143C"/>
    <w:rsid w:val="74033127"/>
    <w:rsid w:val="74337066"/>
    <w:rsid w:val="7442CDE8"/>
    <w:rsid w:val="74451330"/>
    <w:rsid w:val="745BC31A"/>
    <w:rsid w:val="7481F468"/>
    <w:rsid w:val="7484C0B0"/>
    <w:rsid w:val="748C8840"/>
    <w:rsid w:val="7495C2A1"/>
    <w:rsid w:val="74A13048"/>
    <w:rsid w:val="74C86F0C"/>
    <w:rsid w:val="74DD2CD3"/>
    <w:rsid w:val="74E81695"/>
    <w:rsid w:val="74EA1B99"/>
    <w:rsid w:val="74EDA2C8"/>
    <w:rsid w:val="74EECC0F"/>
    <w:rsid w:val="74F4ED4D"/>
    <w:rsid w:val="74F5F59C"/>
    <w:rsid w:val="74FB9210"/>
    <w:rsid w:val="74FF235D"/>
    <w:rsid w:val="74FF26EF"/>
    <w:rsid w:val="752F4FFB"/>
    <w:rsid w:val="75338E95"/>
    <w:rsid w:val="7553228C"/>
    <w:rsid w:val="755723D8"/>
    <w:rsid w:val="75627750"/>
    <w:rsid w:val="75655AB0"/>
    <w:rsid w:val="7573D1BA"/>
    <w:rsid w:val="7587C9F7"/>
    <w:rsid w:val="75C0B1E5"/>
    <w:rsid w:val="75CF96AF"/>
    <w:rsid w:val="75DD8A37"/>
    <w:rsid w:val="75F0FBBD"/>
    <w:rsid w:val="76026360"/>
    <w:rsid w:val="760281EE"/>
    <w:rsid w:val="76127777"/>
    <w:rsid w:val="761577A3"/>
    <w:rsid w:val="76171995"/>
    <w:rsid w:val="76184009"/>
    <w:rsid w:val="76397E1F"/>
    <w:rsid w:val="765B1E5F"/>
    <w:rsid w:val="7664236B"/>
    <w:rsid w:val="766E0D18"/>
    <w:rsid w:val="767752C2"/>
    <w:rsid w:val="768C3848"/>
    <w:rsid w:val="76929751"/>
    <w:rsid w:val="7698316C"/>
    <w:rsid w:val="769AF53D"/>
    <w:rsid w:val="76AC0301"/>
    <w:rsid w:val="76AD8806"/>
    <w:rsid w:val="76C732CE"/>
    <w:rsid w:val="76F8A7BE"/>
    <w:rsid w:val="76F94FAD"/>
    <w:rsid w:val="7705D258"/>
    <w:rsid w:val="770FE907"/>
    <w:rsid w:val="771CC001"/>
    <w:rsid w:val="7729D146"/>
    <w:rsid w:val="774C89A6"/>
    <w:rsid w:val="775C096E"/>
    <w:rsid w:val="7764BD39"/>
    <w:rsid w:val="776B6F22"/>
    <w:rsid w:val="77834206"/>
    <w:rsid w:val="77B282DE"/>
    <w:rsid w:val="77C55CB2"/>
    <w:rsid w:val="77DDBCF1"/>
    <w:rsid w:val="77E0F212"/>
    <w:rsid w:val="77E309C9"/>
    <w:rsid w:val="77F3A077"/>
    <w:rsid w:val="7808F603"/>
    <w:rsid w:val="78091A7A"/>
    <w:rsid w:val="78137307"/>
    <w:rsid w:val="7814CD95"/>
    <w:rsid w:val="782F794B"/>
    <w:rsid w:val="783526CD"/>
    <w:rsid w:val="78472164"/>
    <w:rsid w:val="78528FEB"/>
    <w:rsid w:val="785FDEF8"/>
    <w:rsid w:val="7868D887"/>
    <w:rsid w:val="786AE5BE"/>
    <w:rsid w:val="786C921E"/>
    <w:rsid w:val="786E9243"/>
    <w:rsid w:val="78802022"/>
    <w:rsid w:val="78827125"/>
    <w:rsid w:val="788AD8D2"/>
    <w:rsid w:val="78A302F5"/>
    <w:rsid w:val="78A8B27A"/>
    <w:rsid w:val="78B43C13"/>
    <w:rsid w:val="78D9E048"/>
    <w:rsid w:val="78F31FBB"/>
    <w:rsid w:val="7904925A"/>
    <w:rsid w:val="79139789"/>
    <w:rsid w:val="791F62F4"/>
    <w:rsid w:val="7930840A"/>
    <w:rsid w:val="79338237"/>
    <w:rsid w:val="795669C2"/>
    <w:rsid w:val="7966E2F9"/>
    <w:rsid w:val="797B29DC"/>
    <w:rsid w:val="797FB583"/>
    <w:rsid w:val="79A2CAC3"/>
    <w:rsid w:val="79BDBFAC"/>
    <w:rsid w:val="79BE8549"/>
    <w:rsid w:val="79F3EF1B"/>
    <w:rsid w:val="7A087917"/>
    <w:rsid w:val="7A0A401D"/>
    <w:rsid w:val="7A2AE95B"/>
    <w:rsid w:val="7A3439F0"/>
    <w:rsid w:val="7A4C2CF2"/>
    <w:rsid w:val="7A4DF71A"/>
    <w:rsid w:val="7A51F1F6"/>
    <w:rsid w:val="7A52B313"/>
    <w:rsid w:val="7A57112A"/>
    <w:rsid w:val="7A58F800"/>
    <w:rsid w:val="7A666FBD"/>
    <w:rsid w:val="7A73CA90"/>
    <w:rsid w:val="7A8C2BC0"/>
    <w:rsid w:val="7A90629D"/>
    <w:rsid w:val="7AC28BBD"/>
    <w:rsid w:val="7AD0ED66"/>
    <w:rsid w:val="7AD1553A"/>
    <w:rsid w:val="7AE1007F"/>
    <w:rsid w:val="7AEBB353"/>
    <w:rsid w:val="7AF00942"/>
    <w:rsid w:val="7B07CA45"/>
    <w:rsid w:val="7B293488"/>
    <w:rsid w:val="7B3FC12D"/>
    <w:rsid w:val="7B42C6F6"/>
    <w:rsid w:val="7B5C87B3"/>
    <w:rsid w:val="7B5F0E40"/>
    <w:rsid w:val="7B5F968E"/>
    <w:rsid w:val="7B642945"/>
    <w:rsid w:val="7B661B51"/>
    <w:rsid w:val="7B6D829F"/>
    <w:rsid w:val="7B76D761"/>
    <w:rsid w:val="7B77162C"/>
    <w:rsid w:val="7BA3F3CA"/>
    <w:rsid w:val="7BACF5C1"/>
    <w:rsid w:val="7BAFA45D"/>
    <w:rsid w:val="7BD0BDA2"/>
    <w:rsid w:val="7BDB768D"/>
    <w:rsid w:val="7BDD0B8B"/>
    <w:rsid w:val="7BE0A8A4"/>
    <w:rsid w:val="7BF2D81E"/>
    <w:rsid w:val="7BF2D81E"/>
    <w:rsid w:val="7C038DB6"/>
    <w:rsid w:val="7C12769A"/>
    <w:rsid w:val="7C1ECABC"/>
    <w:rsid w:val="7C208F05"/>
    <w:rsid w:val="7C35A300"/>
    <w:rsid w:val="7C405DA4"/>
    <w:rsid w:val="7C55B0EB"/>
    <w:rsid w:val="7C5D41D9"/>
    <w:rsid w:val="7C6337AB"/>
    <w:rsid w:val="7C679F26"/>
    <w:rsid w:val="7C8E1B20"/>
    <w:rsid w:val="7C8F033E"/>
    <w:rsid w:val="7C93C230"/>
    <w:rsid w:val="7CAAA357"/>
    <w:rsid w:val="7CB1BCD5"/>
    <w:rsid w:val="7CBAF58D"/>
    <w:rsid w:val="7CD508E1"/>
    <w:rsid w:val="7CEF0D54"/>
    <w:rsid w:val="7D003E2C"/>
    <w:rsid w:val="7D0299E8"/>
    <w:rsid w:val="7D073A5F"/>
    <w:rsid w:val="7D0772F0"/>
    <w:rsid w:val="7D0BA81D"/>
    <w:rsid w:val="7D482952"/>
    <w:rsid w:val="7D71DF18"/>
    <w:rsid w:val="7D9FD51C"/>
    <w:rsid w:val="7DA0E026"/>
    <w:rsid w:val="7DA349C5"/>
    <w:rsid w:val="7DA7EB61"/>
    <w:rsid w:val="7DB3CB0D"/>
    <w:rsid w:val="7DD26A63"/>
    <w:rsid w:val="7DD6F0DB"/>
    <w:rsid w:val="7DED6DE4"/>
    <w:rsid w:val="7DED8E82"/>
    <w:rsid w:val="7DEF26AA"/>
    <w:rsid w:val="7DFC7696"/>
    <w:rsid w:val="7E0C015D"/>
    <w:rsid w:val="7E2460EA"/>
    <w:rsid w:val="7E3AD80D"/>
    <w:rsid w:val="7E3DA5F6"/>
    <w:rsid w:val="7E7B1FAF"/>
    <w:rsid w:val="7E7EB37E"/>
    <w:rsid w:val="7E840F19"/>
    <w:rsid w:val="7E90B5C9"/>
    <w:rsid w:val="7E92944A"/>
    <w:rsid w:val="7EB862C0"/>
    <w:rsid w:val="7F002AC9"/>
    <w:rsid w:val="7F0BB9A4"/>
    <w:rsid w:val="7F29CC98"/>
    <w:rsid w:val="7F439B5C"/>
    <w:rsid w:val="7F66D6BE"/>
    <w:rsid w:val="7F68F6F8"/>
    <w:rsid w:val="7F6F30B9"/>
    <w:rsid w:val="7F778568"/>
    <w:rsid w:val="7F81A67B"/>
    <w:rsid w:val="7F837AB3"/>
    <w:rsid w:val="7FC0C554"/>
    <w:rsid w:val="7FDEFC28"/>
    <w:rsid w:val="7FDFAEC2"/>
    <w:rsid w:val="7FF8753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44C6B"/>
  <w15:chartTrackingRefBased/>
  <w15:docId w15:val="{90F12501-ABF6-418D-B601-563BAA0D3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952B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52B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52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52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52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52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52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52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52B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952B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2952B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2952B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2952B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2952B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2952B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952B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952B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952B5"/>
    <w:rPr>
      <w:rFonts w:eastAsiaTheme="majorEastAsia" w:cstheme="majorBidi"/>
      <w:color w:val="272727" w:themeColor="text1" w:themeTint="D8"/>
    </w:rPr>
  </w:style>
  <w:style w:type="paragraph" w:styleId="Title">
    <w:name w:val="Title"/>
    <w:basedOn w:val="Normal"/>
    <w:next w:val="Normal"/>
    <w:link w:val="TitleChar"/>
    <w:uiPriority w:val="10"/>
    <w:qFormat/>
    <w:rsid w:val="002952B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952B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952B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952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52B5"/>
    <w:pPr>
      <w:spacing w:before="160"/>
      <w:jc w:val="center"/>
    </w:pPr>
    <w:rPr>
      <w:i/>
      <w:iCs/>
      <w:color w:val="404040" w:themeColor="text1" w:themeTint="BF"/>
    </w:rPr>
  </w:style>
  <w:style w:type="character" w:styleId="QuoteChar" w:customStyle="1">
    <w:name w:val="Quote Char"/>
    <w:basedOn w:val="DefaultParagraphFont"/>
    <w:link w:val="Quote"/>
    <w:uiPriority w:val="29"/>
    <w:rsid w:val="002952B5"/>
    <w:rPr>
      <w:i/>
      <w:iCs/>
      <w:color w:val="404040" w:themeColor="text1" w:themeTint="BF"/>
    </w:rPr>
  </w:style>
  <w:style w:type="paragraph" w:styleId="ListParagraph">
    <w:name w:val="List Paragraph"/>
    <w:basedOn w:val="Normal"/>
    <w:uiPriority w:val="34"/>
    <w:qFormat/>
    <w:rsid w:val="002952B5"/>
    <w:pPr>
      <w:ind w:left="720"/>
      <w:contextualSpacing/>
    </w:pPr>
  </w:style>
  <w:style w:type="character" w:styleId="IntenseEmphasis">
    <w:name w:val="Intense Emphasis"/>
    <w:basedOn w:val="DefaultParagraphFont"/>
    <w:uiPriority w:val="21"/>
    <w:qFormat/>
    <w:rsid w:val="002952B5"/>
    <w:rPr>
      <w:i/>
      <w:iCs/>
      <w:color w:val="0F4761" w:themeColor="accent1" w:themeShade="BF"/>
    </w:rPr>
  </w:style>
  <w:style w:type="paragraph" w:styleId="IntenseQuote">
    <w:name w:val="Intense Quote"/>
    <w:basedOn w:val="Normal"/>
    <w:next w:val="Normal"/>
    <w:link w:val="IntenseQuoteChar"/>
    <w:uiPriority w:val="30"/>
    <w:qFormat/>
    <w:rsid w:val="002952B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952B5"/>
    <w:rPr>
      <w:i/>
      <w:iCs/>
      <w:color w:val="0F4761" w:themeColor="accent1" w:themeShade="BF"/>
    </w:rPr>
  </w:style>
  <w:style w:type="character" w:styleId="IntenseReference">
    <w:name w:val="Intense Reference"/>
    <w:basedOn w:val="DefaultParagraphFont"/>
    <w:uiPriority w:val="32"/>
    <w:qFormat/>
    <w:rsid w:val="002952B5"/>
    <w:rPr>
      <w:b/>
      <w:bCs/>
      <w:smallCaps/>
      <w:color w:val="0F4761" w:themeColor="accent1" w:themeShade="BF"/>
      <w:spacing w:val="5"/>
    </w:rPr>
  </w:style>
  <w:style w:type="character" w:styleId="Hyperlink">
    <w:name w:val="Hyperlink"/>
    <w:basedOn w:val="DefaultParagraphFont"/>
    <w:uiPriority w:val="99"/>
    <w:semiHidden/>
    <w:unhideWhenUsed/>
    <w:rsid w:val="00B52814"/>
    <w:rPr>
      <w:color w:val="0000FF"/>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25"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24" /><Relationship Type="http://schemas.openxmlformats.org/officeDocument/2006/relationships/fontTable" Target="fontTable.xml" Id="rId23" /><Relationship Type="http://schemas.openxmlformats.org/officeDocument/2006/relationships/webSettings" Target="webSettings.xml" Id="rId4" /><Relationship Type="http://schemas.openxmlformats.org/officeDocument/2006/relationships/image" Target="/media/image3.png" Id="Rde60900cc60b49b1" /><Relationship Type="http://schemas.openxmlformats.org/officeDocument/2006/relationships/image" Target="/media/image4.png" Id="R7d961d387ab04c5c" /><Relationship Type="http://schemas.openxmlformats.org/officeDocument/2006/relationships/image" Target="/media/image5.png" Id="Rb338b26790494fa0" /><Relationship Type="http://schemas.openxmlformats.org/officeDocument/2006/relationships/hyperlink" Target="https://venngage.com/blog/change-management-strategy/" TargetMode="External" Id="Ra731bced9c714fe1" /><Relationship Type="http://schemas.openxmlformats.org/officeDocument/2006/relationships/hyperlink" Target="https://www.bbc.co.uk/news/business-63235826" TargetMode="External" Id="R7e7a5c1f4fde4d3f" /><Relationship Type="http://schemas.openxmlformats.org/officeDocument/2006/relationships/hyperlink" Target="https://doi.org/10.4102/sajbm.v49i1.2" TargetMode="External" Id="Rd3c2583f918d4e89" /><Relationship Type="http://schemas.openxmlformats.org/officeDocument/2006/relationships/hyperlink" Target="https://onlinemba.wsu.edu/blog/board-of-directors-vs-ceo" TargetMode="External" Id="R3710ec2be4e944cd" /><Relationship Type="http://schemas.openxmlformats.org/officeDocument/2006/relationships/hyperlink" Target="https://www.cipd.org/uk/knowledge/guides/change-management/" TargetMode="External" Id="Rb0732e7a66b14ec3" /><Relationship Type="http://schemas.openxmlformats.org/officeDocument/2006/relationships/hyperlink" Target="https://researchbriefings.files.parliament.uk/documents/CBP-7550/CBP-7550.pdf" TargetMode="External" Id="R36b4210d900b40e0" /><Relationship Type="http://schemas.openxmlformats.org/officeDocument/2006/relationships/hyperlink" Target="https://www.cwu.org/about-the-cwu/cwu-in-politics/" TargetMode="External" Id="R6c5ede39ca1b49c4" /><Relationship Type="http://schemas.openxmlformats.org/officeDocument/2006/relationships/hyperlink" Target="https://www.firstrate.co.uk/about-us/" TargetMode="External" Id="Rf8f53fb9820148e5" /><Relationship Type="http://schemas.openxmlformats.org/officeDocument/2006/relationships/hyperlink" Target="https://www.human.pm/post/navigating-change-confidence-tki-conflict-model" TargetMode="External" Id="Re6f1cc5a08aa44f2" /><Relationship Type="http://schemas.openxmlformats.org/officeDocument/2006/relationships/hyperlink" Target="https://www.birminghammail.co.uk/news/uk-news/who-owns-the-post-office-23124794" TargetMode="External" Id="R86ef3438fbcb45a8" /><Relationship Type="http://schemas.openxmlformats.org/officeDocument/2006/relationships/hyperlink" Target="https://asana.com/resources/company-values-examples" TargetMode="External" Id="R2a96228d0090442d" /><Relationship Type="http://schemas.openxmlformats.org/officeDocument/2006/relationships/hyperlink" Target="https://mutomorro.com/kotters-8-step-change-model/" TargetMode="External" Id="Rb22b5a9d6af848e7" /><Relationship Type="http://schemas.openxmlformats.org/officeDocument/2006/relationships/hyperlink" Target="https://corporate.postoffice.co.uk/en/governance/our-structure/our-board" TargetMode="External" Id="R4e3861cb560d499c" /><Relationship Type="http://schemas.openxmlformats.org/officeDocument/2006/relationships/hyperlink" Target="https://www.rsnonline.org.uk/the-economic-and-social-impact-of-the-post-office" TargetMode="External" Id="Rceca46c429cb499c" /><Relationship Type="http://schemas.openxmlformats.org/officeDocument/2006/relationships/hyperlink" Target="https://corporatefinanceinstitute.com/resources/management/board-of-directors/" TargetMode="External" Id="R419a6706611b4a89" /><Relationship Type="http://schemas.openxmlformats.org/officeDocument/2006/relationships/hyperlink" Target="https://www.bbc.co.uk/news/business-61300417" TargetMode="External" Id="Ra9f555c166fb4049" /><Relationship Type="http://schemas.openxmlformats.org/officeDocument/2006/relationships/hyperlink" Target="https://toppandigital.com/translation-blog/understanding-6-dimensions-uk-culture/" TargetMode="External" Id="R0c99763ceb00404e" /><Relationship Type="http://schemas.openxmlformats.org/officeDocument/2006/relationships/hyperlink" Target="https://online.visual-paradigm.com/knowledge/business-design/understand-lewins-change-management-model/" TargetMode="External" Id="R9fec3e6989784b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Amina Begum</dc:creator>
  <keywords/>
  <dc:description/>
  <lastModifiedBy>Amina Begum (2118505)</lastModifiedBy>
  <revision>298</revision>
  <dcterms:created xsi:type="dcterms:W3CDTF">2024-07-22T07:36:00.0000000Z</dcterms:created>
  <dcterms:modified xsi:type="dcterms:W3CDTF">2024-07-23T10:08:29.5760048Z</dcterms:modified>
</coreProperties>
</file>