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34F257" w14:textId="77777777" w:rsidR="0012445C" w:rsidRDefault="0012445C" w:rsidP="002A315D">
      <w:pPr>
        <w:jc w:val="both"/>
        <w:rPr>
          <w:rFonts w:ascii="Arial" w:hAnsi="Arial" w:cs="Arial"/>
          <w:b/>
          <w:bCs/>
          <w:u w:val="single"/>
        </w:rPr>
      </w:pPr>
    </w:p>
    <w:p w14:paraId="225CB825" w14:textId="77777777" w:rsidR="0012445C" w:rsidRDefault="0012445C" w:rsidP="002A315D">
      <w:pPr>
        <w:jc w:val="both"/>
        <w:rPr>
          <w:rFonts w:ascii="Arial" w:hAnsi="Arial" w:cs="Arial"/>
          <w:b/>
          <w:bCs/>
          <w:u w:val="single"/>
        </w:rPr>
      </w:pPr>
    </w:p>
    <w:p w14:paraId="5C7B091C" w14:textId="77777777" w:rsidR="0012445C" w:rsidRDefault="0012445C" w:rsidP="002A315D">
      <w:pPr>
        <w:jc w:val="both"/>
        <w:rPr>
          <w:rFonts w:ascii="Arial" w:hAnsi="Arial" w:cs="Arial"/>
          <w:b/>
          <w:bCs/>
          <w:u w:val="single"/>
        </w:rPr>
      </w:pPr>
    </w:p>
    <w:p w14:paraId="255642F3" w14:textId="77777777" w:rsidR="0012445C" w:rsidRDefault="0012445C" w:rsidP="002A315D">
      <w:pPr>
        <w:jc w:val="both"/>
        <w:rPr>
          <w:rFonts w:ascii="Arial" w:hAnsi="Arial" w:cs="Arial"/>
          <w:b/>
          <w:bCs/>
          <w:u w:val="single"/>
        </w:rPr>
      </w:pPr>
    </w:p>
    <w:p w14:paraId="04589210" w14:textId="77777777" w:rsidR="0012445C" w:rsidRDefault="0012445C" w:rsidP="002A315D">
      <w:pPr>
        <w:jc w:val="both"/>
        <w:rPr>
          <w:rFonts w:ascii="Arial" w:hAnsi="Arial" w:cs="Arial"/>
          <w:b/>
          <w:bCs/>
          <w:u w:val="single"/>
        </w:rPr>
      </w:pPr>
    </w:p>
    <w:p w14:paraId="75AD2CF3" w14:textId="77777777" w:rsidR="0012445C" w:rsidRDefault="0012445C" w:rsidP="0012445C">
      <w:pPr>
        <w:spacing w:line="360" w:lineRule="auto"/>
        <w:ind w:firstLine="1560"/>
        <w:rPr>
          <w:rFonts w:ascii="Arial" w:hAnsi="Arial" w:cs="Arial"/>
        </w:rPr>
      </w:pPr>
    </w:p>
    <w:p w14:paraId="638776E9" w14:textId="77777777" w:rsidR="0012445C" w:rsidRDefault="0012445C" w:rsidP="0012445C">
      <w:pPr>
        <w:spacing w:line="360" w:lineRule="auto"/>
        <w:ind w:firstLine="1560"/>
        <w:rPr>
          <w:rFonts w:ascii="Arial" w:hAnsi="Arial" w:cs="Arial"/>
        </w:rPr>
      </w:pPr>
    </w:p>
    <w:p w14:paraId="01F484AD" w14:textId="18596A35" w:rsidR="00A42099" w:rsidRPr="00A406E5" w:rsidRDefault="00A42099" w:rsidP="00A42099">
      <w:pPr>
        <w:spacing w:before="120" w:after="120"/>
        <w:rPr>
          <w:rFonts w:ascii="Arial" w:hAnsi="Arial" w:cs="Arial"/>
          <w:b/>
        </w:rPr>
      </w:pPr>
      <w:r>
        <w:rPr>
          <w:rFonts w:ascii="Arial" w:hAnsi="Arial" w:cs="Arial"/>
          <w:b/>
        </w:rPr>
        <w:t xml:space="preserve">                            </w:t>
      </w:r>
      <w:r w:rsidR="005A374E">
        <w:rPr>
          <w:rFonts w:ascii="Arial" w:hAnsi="Arial" w:cs="Arial"/>
          <w:b/>
        </w:rPr>
        <w:t>LCMB7013</w:t>
      </w:r>
      <w:r w:rsidR="00536723">
        <w:rPr>
          <w:rFonts w:ascii="Arial" w:hAnsi="Arial" w:cs="Arial"/>
          <w:b/>
        </w:rPr>
        <w:t xml:space="preserve">- </w:t>
      </w:r>
      <w:r>
        <w:rPr>
          <w:rFonts w:ascii="Arial" w:hAnsi="Arial" w:cs="Arial"/>
          <w:b/>
        </w:rPr>
        <w:t>MANAGING PERFORMANCE</w:t>
      </w:r>
    </w:p>
    <w:p w14:paraId="4C489114" w14:textId="77777777" w:rsidR="00A42099" w:rsidRDefault="00A42099" w:rsidP="00A42099">
      <w:pPr>
        <w:spacing w:line="360" w:lineRule="auto"/>
        <w:rPr>
          <w:rFonts w:ascii="Arial" w:hAnsi="Arial" w:cs="Arial"/>
        </w:rPr>
      </w:pPr>
      <w:r>
        <w:rPr>
          <w:rFonts w:ascii="Arial" w:hAnsi="Arial" w:cs="Arial"/>
        </w:rPr>
        <w:t xml:space="preserve">                         </w:t>
      </w:r>
    </w:p>
    <w:p w14:paraId="6ED28CD6" w14:textId="7F014501" w:rsidR="0012445C" w:rsidRDefault="00A42099" w:rsidP="00A42099">
      <w:pPr>
        <w:spacing w:line="360" w:lineRule="auto"/>
        <w:rPr>
          <w:rFonts w:ascii="Arial" w:hAnsi="Arial" w:cs="Arial"/>
        </w:rPr>
      </w:pPr>
      <w:r>
        <w:rPr>
          <w:rFonts w:ascii="Arial" w:hAnsi="Arial" w:cs="Arial"/>
        </w:rPr>
        <w:t xml:space="preserve">                         </w:t>
      </w:r>
      <w:r w:rsidR="0012445C">
        <w:rPr>
          <w:rFonts w:ascii="Arial" w:hAnsi="Arial" w:cs="Arial"/>
        </w:rPr>
        <w:t xml:space="preserve">Student Name: Digvijaysinh </w:t>
      </w:r>
      <w:proofErr w:type="spellStart"/>
      <w:r w:rsidR="0012445C">
        <w:rPr>
          <w:rFonts w:ascii="Arial" w:hAnsi="Arial" w:cs="Arial"/>
        </w:rPr>
        <w:t>Dolatsinh</w:t>
      </w:r>
      <w:proofErr w:type="spellEnd"/>
      <w:r w:rsidR="0012445C">
        <w:rPr>
          <w:rFonts w:ascii="Arial" w:hAnsi="Arial" w:cs="Arial"/>
        </w:rPr>
        <w:t xml:space="preserve"> Solanki</w:t>
      </w:r>
    </w:p>
    <w:p w14:paraId="1E71EF98" w14:textId="77777777" w:rsidR="0012445C" w:rsidRDefault="0012445C" w:rsidP="0012445C">
      <w:pPr>
        <w:spacing w:line="360" w:lineRule="auto"/>
        <w:ind w:firstLine="1560"/>
        <w:rPr>
          <w:rFonts w:ascii="Arial" w:hAnsi="Arial" w:cs="Arial"/>
        </w:rPr>
      </w:pPr>
      <w:r>
        <w:rPr>
          <w:rFonts w:ascii="Arial" w:hAnsi="Arial" w:cs="Arial"/>
        </w:rPr>
        <w:t>Student ID: 2228928</w:t>
      </w:r>
    </w:p>
    <w:p w14:paraId="14016BD2" w14:textId="2EE3E6B4" w:rsidR="0012445C" w:rsidRDefault="0012445C" w:rsidP="0012445C">
      <w:pPr>
        <w:spacing w:line="360" w:lineRule="auto"/>
        <w:ind w:firstLine="1560"/>
        <w:rPr>
          <w:rFonts w:ascii="Arial" w:hAnsi="Arial" w:cs="Arial"/>
        </w:rPr>
      </w:pPr>
      <w:r>
        <w:rPr>
          <w:rFonts w:ascii="Arial" w:hAnsi="Arial" w:cs="Arial"/>
        </w:rPr>
        <w:t xml:space="preserve">Subject: </w:t>
      </w:r>
      <w:r w:rsidR="000B464C" w:rsidRPr="000B464C">
        <w:rPr>
          <w:rFonts w:ascii="Arial" w:hAnsi="Arial" w:cs="Arial"/>
        </w:rPr>
        <w:t>MANAGING PERFORMANCE</w:t>
      </w:r>
    </w:p>
    <w:p w14:paraId="1592035A" w14:textId="77777777" w:rsidR="0012445C" w:rsidRDefault="0012445C" w:rsidP="0012445C">
      <w:pPr>
        <w:spacing w:line="360" w:lineRule="auto"/>
        <w:ind w:firstLine="1560"/>
        <w:rPr>
          <w:rFonts w:ascii="Arial" w:hAnsi="Arial" w:cs="Arial"/>
        </w:rPr>
      </w:pPr>
      <w:r>
        <w:rPr>
          <w:rFonts w:ascii="Arial" w:hAnsi="Arial" w:cs="Arial"/>
        </w:rPr>
        <w:t>University Name: University of Wales Trinity David (Birmingham)</w:t>
      </w:r>
    </w:p>
    <w:p w14:paraId="1D973FAE" w14:textId="77777777" w:rsidR="0012445C" w:rsidRDefault="0012445C" w:rsidP="0012445C">
      <w:pPr>
        <w:spacing w:line="360" w:lineRule="auto"/>
        <w:ind w:firstLine="1560"/>
        <w:rPr>
          <w:rFonts w:ascii="Arial" w:hAnsi="Arial" w:cs="Arial"/>
        </w:rPr>
      </w:pPr>
      <w:r w:rsidRPr="002C1582">
        <w:rPr>
          <w:rFonts w:ascii="Arial" w:hAnsi="Arial" w:cs="Arial"/>
        </w:rPr>
        <w:t>Lecturer:</w:t>
      </w:r>
      <w:r>
        <w:rPr>
          <w:rFonts w:ascii="Arial" w:hAnsi="Arial" w:cs="Arial"/>
        </w:rPr>
        <w:t xml:space="preserve"> </w:t>
      </w:r>
      <w:r w:rsidRPr="002C1582">
        <w:rPr>
          <w:rFonts w:ascii="Arial" w:hAnsi="Arial" w:cs="Arial"/>
        </w:rPr>
        <w:t>Prof D G Pepple</w:t>
      </w:r>
    </w:p>
    <w:p w14:paraId="3A858A82" w14:textId="77777777" w:rsidR="0067747F" w:rsidRDefault="0067747F" w:rsidP="0012445C">
      <w:pPr>
        <w:spacing w:line="360" w:lineRule="auto"/>
        <w:ind w:firstLine="1560"/>
        <w:rPr>
          <w:lang w:val="en-US"/>
        </w:rPr>
      </w:pPr>
    </w:p>
    <w:p w14:paraId="11F13ADD" w14:textId="70705CD8" w:rsidR="00A3658D" w:rsidRDefault="00A3658D" w:rsidP="00A3658D">
      <w:pPr>
        <w:spacing w:line="360" w:lineRule="auto"/>
        <w:ind w:firstLine="1560"/>
        <w:rPr>
          <w:lang w:val="en-US"/>
        </w:rPr>
      </w:pPr>
    </w:p>
    <w:p w14:paraId="39503E9E" w14:textId="71A98EC4" w:rsidR="00A3658D" w:rsidRDefault="00A3658D" w:rsidP="00A3658D">
      <w:pPr>
        <w:spacing w:line="360" w:lineRule="auto"/>
        <w:ind w:firstLine="1560"/>
        <w:rPr>
          <w:lang w:val="en-US"/>
        </w:rPr>
      </w:pPr>
    </w:p>
    <w:p w14:paraId="1EC8889A" w14:textId="77777777" w:rsidR="00A3658D" w:rsidRDefault="00A3658D" w:rsidP="00A3658D">
      <w:pPr>
        <w:spacing w:line="360" w:lineRule="auto"/>
        <w:ind w:firstLine="1560"/>
        <w:rPr>
          <w:lang w:val="en-US"/>
        </w:rPr>
      </w:pPr>
    </w:p>
    <w:p w14:paraId="7B29FE3C" w14:textId="77777777" w:rsidR="00A3658D" w:rsidRDefault="00A3658D" w:rsidP="00A3658D">
      <w:pPr>
        <w:spacing w:line="360" w:lineRule="auto"/>
        <w:ind w:firstLine="1560"/>
        <w:rPr>
          <w:lang w:val="en-US"/>
        </w:rPr>
      </w:pPr>
    </w:p>
    <w:p w14:paraId="68D58CDB" w14:textId="77777777" w:rsidR="00A3658D" w:rsidRPr="00A3658D" w:rsidRDefault="00A3658D" w:rsidP="00A3658D">
      <w:pPr>
        <w:spacing w:line="360" w:lineRule="auto"/>
        <w:ind w:firstLine="1560"/>
        <w:rPr>
          <w:lang w:val="en-US"/>
        </w:rPr>
      </w:pPr>
    </w:p>
    <w:p w14:paraId="6AF484A7" w14:textId="77777777" w:rsidR="0012445C" w:rsidRDefault="0012445C" w:rsidP="002A315D">
      <w:pPr>
        <w:jc w:val="both"/>
        <w:rPr>
          <w:rFonts w:ascii="Arial" w:hAnsi="Arial" w:cs="Arial"/>
          <w:b/>
          <w:bCs/>
          <w:u w:val="single"/>
        </w:rPr>
      </w:pPr>
    </w:p>
    <w:p w14:paraId="1646E64C" w14:textId="77777777" w:rsidR="0012445C" w:rsidRDefault="0012445C" w:rsidP="002A315D">
      <w:pPr>
        <w:jc w:val="both"/>
        <w:rPr>
          <w:rFonts w:ascii="Arial" w:hAnsi="Arial" w:cs="Arial"/>
          <w:b/>
          <w:bCs/>
          <w:u w:val="single"/>
        </w:rPr>
      </w:pPr>
    </w:p>
    <w:p w14:paraId="79D7BEF1" w14:textId="77777777" w:rsidR="0012445C" w:rsidRDefault="0012445C" w:rsidP="002A315D">
      <w:pPr>
        <w:jc w:val="both"/>
        <w:rPr>
          <w:rFonts w:ascii="Arial" w:hAnsi="Arial" w:cs="Arial"/>
          <w:b/>
          <w:bCs/>
          <w:u w:val="single"/>
        </w:rPr>
      </w:pPr>
    </w:p>
    <w:p w14:paraId="763C3FFF" w14:textId="77777777" w:rsidR="0012445C" w:rsidRDefault="0012445C" w:rsidP="002A315D">
      <w:pPr>
        <w:jc w:val="both"/>
        <w:rPr>
          <w:rFonts w:ascii="Arial" w:hAnsi="Arial" w:cs="Arial"/>
          <w:b/>
          <w:bCs/>
          <w:u w:val="single"/>
        </w:rPr>
      </w:pPr>
    </w:p>
    <w:p w14:paraId="685136C7" w14:textId="77777777" w:rsidR="0012445C" w:rsidRDefault="0012445C" w:rsidP="002A315D">
      <w:pPr>
        <w:jc w:val="both"/>
        <w:rPr>
          <w:rFonts w:ascii="Arial" w:hAnsi="Arial" w:cs="Arial"/>
          <w:b/>
          <w:bCs/>
          <w:u w:val="single"/>
        </w:rPr>
      </w:pPr>
    </w:p>
    <w:p w14:paraId="791750D1" w14:textId="77777777" w:rsidR="0012445C" w:rsidRDefault="0012445C" w:rsidP="002A315D">
      <w:pPr>
        <w:jc w:val="both"/>
        <w:rPr>
          <w:rFonts w:ascii="Arial" w:hAnsi="Arial" w:cs="Arial"/>
          <w:b/>
          <w:bCs/>
          <w:u w:val="single"/>
        </w:rPr>
      </w:pPr>
    </w:p>
    <w:p w14:paraId="05C1343E" w14:textId="77777777" w:rsidR="0012445C" w:rsidRDefault="0012445C" w:rsidP="002A315D">
      <w:pPr>
        <w:jc w:val="both"/>
        <w:rPr>
          <w:rFonts w:ascii="Arial" w:hAnsi="Arial" w:cs="Arial"/>
          <w:b/>
          <w:bCs/>
          <w:u w:val="single"/>
        </w:rPr>
      </w:pPr>
    </w:p>
    <w:p w14:paraId="1B5DC670" w14:textId="77777777" w:rsidR="00055DB6" w:rsidRDefault="00055DB6" w:rsidP="002A315D">
      <w:pPr>
        <w:jc w:val="both"/>
        <w:rPr>
          <w:rFonts w:ascii="Arial" w:hAnsi="Arial" w:cs="Arial"/>
          <w:b/>
          <w:bCs/>
          <w:u w:val="single"/>
        </w:rPr>
      </w:pPr>
    </w:p>
    <w:p w14:paraId="477B395E" w14:textId="77777777" w:rsidR="00055DB6" w:rsidRDefault="00055DB6" w:rsidP="002A315D">
      <w:pPr>
        <w:jc w:val="both"/>
        <w:rPr>
          <w:rFonts w:ascii="Arial" w:hAnsi="Arial" w:cs="Arial"/>
          <w:b/>
          <w:bCs/>
          <w:u w:val="single"/>
        </w:rPr>
      </w:pPr>
    </w:p>
    <w:p w14:paraId="156C7703" w14:textId="77777777" w:rsidR="00055DB6" w:rsidRDefault="00055DB6" w:rsidP="002A315D">
      <w:pPr>
        <w:jc w:val="both"/>
        <w:rPr>
          <w:rFonts w:ascii="Arial" w:hAnsi="Arial" w:cs="Arial"/>
          <w:b/>
          <w:bCs/>
          <w:u w:val="single"/>
        </w:rPr>
      </w:pPr>
    </w:p>
    <w:p w14:paraId="14E4A312" w14:textId="77777777" w:rsidR="00055DB6" w:rsidRDefault="00055DB6" w:rsidP="002A315D">
      <w:pPr>
        <w:jc w:val="both"/>
        <w:rPr>
          <w:rFonts w:ascii="Arial" w:hAnsi="Arial" w:cs="Arial"/>
          <w:b/>
          <w:bCs/>
          <w:u w:val="single"/>
        </w:rPr>
      </w:pPr>
    </w:p>
    <w:p w14:paraId="0AC3E732" w14:textId="77777777" w:rsidR="00055DB6" w:rsidRDefault="00055DB6" w:rsidP="002A315D">
      <w:pPr>
        <w:jc w:val="both"/>
        <w:rPr>
          <w:rFonts w:ascii="Arial" w:hAnsi="Arial" w:cs="Arial"/>
          <w:b/>
          <w:bCs/>
          <w:u w:val="single"/>
        </w:rPr>
      </w:pPr>
    </w:p>
    <w:p w14:paraId="6086C0F4" w14:textId="77777777" w:rsidR="00055DB6" w:rsidRDefault="00055DB6" w:rsidP="002A315D">
      <w:pPr>
        <w:jc w:val="both"/>
        <w:rPr>
          <w:rFonts w:ascii="Arial" w:hAnsi="Arial" w:cs="Arial"/>
          <w:b/>
          <w:bCs/>
          <w:u w:val="single"/>
        </w:rPr>
      </w:pPr>
    </w:p>
    <w:p w14:paraId="59F6645A" w14:textId="77777777" w:rsidR="00055DB6" w:rsidRDefault="00055DB6" w:rsidP="002A315D">
      <w:pPr>
        <w:jc w:val="both"/>
        <w:rPr>
          <w:rFonts w:ascii="Arial" w:hAnsi="Arial" w:cs="Arial"/>
          <w:b/>
          <w:bCs/>
          <w:u w:val="single"/>
        </w:rPr>
      </w:pPr>
    </w:p>
    <w:p w14:paraId="0320D70C" w14:textId="77777777" w:rsidR="00055DB6" w:rsidRDefault="00055DB6" w:rsidP="002A315D">
      <w:pPr>
        <w:jc w:val="both"/>
        <w:rPr>
          <w:rFonts w:ascii="Arial" w:hAnsi="Arial" w:cs="Arial"/>
          <w:b/>
          <w:bCs/>
          <w:u w:val="single"/>
        </w:rPr>
      </w:pPr>
    </w:p>
    <w:p w14:paraId="34BD3F2C" w14:textId="77777777" w:rsidR="00055DB6" w:rsidRDefault="00055DB6" w:rsidP="002A315D">
      <w:pPr>
        <w:jc w:val="both"/>
        <w:rPr>
          <w:rFonts w:ascii="Arial" w:hAnsi="Arial" w:cs="Arial"/>
          <w:b/>
          <w:bCs/>
          <w:u w:val="single"/>
        </w:rPr>
      </w:pPr>
    </w:p>
    <w:sdt>
      <w:sdtPr>
        <w:rPr>
          <w:rFonts w:asciiTheme="minorHAnsi" w:eastAsiaTheme="minorHAnsi" w:hAnsiTheme="minorHAnsi" w:cstheme="minorBidi"/>
          <w:color w:val="auto"/>
          <w:kern w:val="2"/>
          <w:sz w:val="22"/>
          <w:szCs w:val="22"/>
          <w:lang w:val="en-GB"/>
          <w14:ligatures w14:val="standardContextual"/>
        </w:rPr>
        <w:id w:val="1018510850"/>
        <w:docPartObj>
          <w:docPartGallery w:val="Table of Contents"/>
          <w:docPartUnique/>
        </w:docPartObj>
      </w:sdtPr>
      <w:sdtEndPr>
        <w:rPr>
          <w:b/>
          <w:bCs/>
          <w:noProof/>
        </w:rPr>
      </w:sdtEndPr>
      <w:sdtContent>
        <w:p w14:paraId="084C0B69" w14:textId="2B560718" w:rsidR="003B2168" w:rsidRDefault="003B2168">
          <w:pPr>
            <w:pStyle w:val="TOCHeading"/>
          </w:pPr>
          <w:r>
            <w:t>Table of Contents</w:t>
          </w:r>
        </w:p>
        <w:p w14:paraId="475D801D" w14:textId="19A5F2EC" w:rsidR="003B2168" w:rsidRDefault="003B2168">
          <w:pPr>
            <w:pStyle w:val="TOC1"/>
            <w:tabs>
              <w:tab w:val="right" w:leader="dot" w:pos="9016"/>
            </w:tabs>
            <w:rPr>
              <w:rFonts w:cstheme="minorBidi"/>
              <w:noProof/>
              <w:kern w:val="2"/>
              <w:lang w:val="en-GB" w:eastAsia="en-GB"/>
              <w14:ligatures w14:val="standardContextual"/>
            </w:rPr>
          </w:pPr>
          <w:r>
            <w:fldChar w:fldCharType="begin"/>
          </w:r>
          <w:r>
            <w:instrText xml:space="preserve"> TOC \o "1-3" \h \z \u </w:instrText>
          </w:r>
          <w:r>
            <w:fldChar w:fldCharType="separate"/>
          </w:r>
          <w:hyperlink w:anchor="_Toc150545155" w:history="1">
            <w:r w:rsidRPr="00305809">
              <w:rPr>
                <w:rStyle w:val="Hyperlink"/>
                <w:noProof/>
              </w:rPr>
              <w:t>Introduction</w:t>
            </w:r>
            <w:r>
              <w:rPr>
                <w:noProof/>
                <w:webHidden/>
              </w:rPr>
              <w:tab/>
            </w:r>
            <w:r>
              <w:rPr>
                <w:noProof/>
                <w:webHidden/>
              </w:rPr>
              <w:fldChar w:fldCharType="begin"/>
            </w:r>
            <w:r>
              <w:rPr>
                <w:noProof/>
                <w:webHidden/>
              </w:rPr>
              <w:instrText xml:space="preserve"> PAGEREF _Toc150545155 \h </w:instrText>
            </w:r>
            <w:r>
              <w:rPr>
                <w:noProof/>
                <w:webHidden/>
              </w:rPr>
            </w:r>
            <w:r>
              <w:rPr>
                <w:noProof/>
                <w:webHidden/>
              </w:rPr>
              <w:fldChar w:fldCharType="separate"/>
            </w:r>
            <w:r w:rsidR="00583466">
              <w:rPr>
                <w:noProof/>
                <w:webHidden/>
              </w:rPr>
              <w:t>5</w:t>
            </w:r>
            <w:r>
              <w:rPr>
                <w:noProof/>
                <w:webHidden/>
              </w:rPr>
              <w:fldChar w:fldCharType="end"/>
            </w:r>
          </w:hyperlink>
        </w:p>
        <w:p w14:paraId="6908BAD7" w14:textId="653130CC" w:rsidR="003B2168" w:rsidRDefault="00000000">
          <w:pPr>
            <w:pStyle w:val="TOC1"/>
            <w:tabs>
              <w:tab w:val="right" w:leader="dot" w:pos="9016"/>
            </w:tabs>
            <w:rPr>
              <w:rFonts w:cstheme="minorBidi"/>
              <w:noProof/>
              <w:kern w:val="2"/>
              <w:lang w:val="en-GB" w:eastAsia="en-GB"/>
              <w14:ligatures w14:val="standardContextual"/>
            </w:rPr>
          </w:pPr>
          <w:hyperlink w:anchor="_Toc150545156" w:history="1">
            <w:r w:rsidR="003B2168" w:rsidRPr="00305809">
              <w:rPr>
                <w:rStyle w:val="Hyperlink"/>
                <w:noProof/>
              </w:rPr>
              <w:t>The Contingency Approach Model</w:t>
            </w:r>
            <w:r w:rsidR="003B2168">
              <w:rPr>
                <w:noProof/>
                <w:webHidden/>
              </w:rPr>
              <w:tab/>
            </w:r>
            <w:r w:rsidR="003B2168">
              <w:rPr>
                <w:noProof/>
                <w:webHidden/>
              </w:rPr>
              <w:fldChar w:fldCharType="begin"/>
            </w:r>
            <w:r w:rsidR="003B2168">
              <w:rPr>
                <w:noProof/>
                <w:webHidden/>
              </w:rPr>
              <w:instrText xml:space="preserve"> PAGEREF _Toc150545156 \h </w:instrText>
            </w:r>
            <w:r w:rsidR="003B2168">
              <w:rPr>
                <w:noProof/>
                <w:webHidden/>
              </w:rPr>
            </w:r>
            <w:r w:rsidR="003B2168">
              <w:rPr>
                <w:noProof/>
                <w:webHidden/>
              </w:rPr>
              <w:fldChar w:fldCharType="separate"/>
            </w:r>
            <w:r w:rsidR="00583466">
              <w:rPr>
                <w:noProof/>
                <w:webHidden/>
              </w:rPr>
              <w:t>6</w:t>
            </w:r>
            <w:r w:rsidR="003B2168">
              <w:rPr>
                <w:noProof/>
                <w:webHidden/>
              </w:rPr>
              <w:fldChar w:fldCharType="end"/>
            </w:r>
          </w:hyperlink>
        </w:p>
        <w:p w14:paraId="0EF4AFF0" w14:textId="2E0CA0FD" w:rsidR="003B2168" w:rsidRDefault="00000000">
          <w:pPr>
            <w:pStyle w:val="TOC2"/>
            <w:tabs>
              <w:tab w:val="right" w:leader="dot" w:pos="9016"/>
            </w:tabs>
            <w:rPr>
              <w:rFonts w:cstheme="minorBidi"/>
              <w:noProof/>
              <w:kern w:val="2"/>
              <w:lang w:val="en-GB" w:eastAsia="en-GB"/>
              <w14:ligatures w14:val="standardContextual"/>
            </w:rPr>
          </w:pPr>
          <w:hyperlink w:anchor="_Toc150545157" w:history="1">
            <w:r w:rsidR="003B2168" w:rsidRPr="00305809">
              <w:rPr>
                <w:rStyle w:val="Hyperlink"/>
                <w:noProof/>
              </w:rPr>
              <w:t>Definition and Explanation.</w:t>
            </w:r>
            <w:r w:rsidR="003B2168">
              <w:rPr>
                <w:noProof/>
                <w:webHidden/>
              </w:rPr>
              <w:tab/>
            </w:r>
            <w:r w:rsidR="003B2168">
              <w:rPr>
                <w:noProof/>
                <w:webHidden/>
              </w:rPr>
              <w:fldChar w:fldCharType="begin"/>
            </w:r>
            <w:r w:rsidR="003B2168">
              <w:rPr>
                <w:noProof/>
                <w:webHidden/>
              </w:rPr>
              <w:instrText xml:space="preserve"> PAGEREF _Toc150545157 \h </w:instrText>
            </w:r>
            <w:r w:rsidR="003B2168">
              <w:rPr>
                <w:noProof/>
                <w:webHidden/>
              </w:rPr>
            </w:r>
            <w:r w:rsidR="003B2168">
              <w:rPr>
                <w:noProof/>
                <w:webHidden/>
              </w:rPr>
              <w:fldChar w:fldCharType="separate"/>
            </w:r>
            <w:r w:rsidR="00583466">
              <w:rPr>
                <w:noProof/>
                <w:webHidden/>
              </w:rPr>
              <w:t>6</w:t>
            </w:r>
            <w:r w:rsidR="003B2168">
              <w:rPr>
                <w:noProof/>
                <w:webHidden/>
              </w:rPr>
              <w:fldChar w:fldCharType="end"/>
            </w:r>
          </w:hyperlink>
        </w:p>
        <w:p w14:paraId="5C0E37E4" w14:textId="35478914" w:rsidR="003B2168" w:rsidRDefault="00000000">
          <w:pPr>
            <w:pStyle w:val="TOC2"/>
            <w:tabs>
              <w:tab w:val="right" w:leader="dot" w:pos="9016"/>
            </w:tabs>
            <w:rPr>
              <w:rFonts w:cstheme="minorBidi"/>
              <w:noProof/>
              <w:kern w:val="2"/>
              <w:lang w:val="en-GB" w:eastAsia="en-GB"/>
              <w14:ligatures w14:val="standardContextual"/>
            </w:rPr>
          </w:pPr>
          <w:hyperlink w:anchor="_Toc150545158" w:history="1">
            <w:r w:rsidR="003B2168" w:rsidRPr="00305809">
              <w:rPr>
                <w:rStyle w:val="Hyperlink"/>
                <w:noProof/>
              </w:rPr>
              <w:t>Applicability in Staff Performance Management.</w:t>
            </w:r>
            <w:r w:rsidR="003B2168">
              <w:rPr>
                <w:noProof/>
                <w:webHidden/>
              </w:rPr>
              <w:tab/>
            </w:r>
            <w:r w:rsidR="003B2168">
              <w:rPr>
                <w:noProof/>
                <w:webHidden/>
              </w:rPr>
              <w:fldChar w:fldCharType="begin"/>
            </w:r>
            <w:r w:rsidR="003B2168">
              <w:rPr>
                <w:noProof/>
                <w:webHidden/>
              </w:rPr>
              <w:instrText xml:space="preserve"> PAGEREF _Toc150545158 \h </w:instrText>
            </w:r>
            <w:r w:rsidR="003B2168">
              <w:rPr>
                <w:noProof/>
                <w:webHidden/>
              </w:rPr>
            </w:r>
            <w:r w:rsidR="003B2168">
              <w:rPr>
                <w:noProof/>
                <w:webHidden/>
              </w:rPr>
              <w:fldChar w:fldCharType="separate"/>
            </w:r>
            <w:r w:rsidR="00583466">
              <w:rPr>
                <w:noProof/>
                <w:webHidden/>
              </w:rPr>
              <w:t>6</w:t>
            </w:r>
            <w:r w:rsidR="003B2168">
              <w:rPr>
                <w:noProof/>
                <w:webHidden/>
              </w:rPr>
              <w:fldChar w:fldCharType="end"/>
            </w:r>
          </w:hyperlink>
        </w:p>
        <w:p w14:paraId="28831E64" w14:textId="7CDB8C27" w:rsidR="003B2168" w:rsidRDefault="00000000">
          <w:pPr>
            <w:pStyle w:val="TOC2"/>
            <w:tabs>
              <w:tab w:val="right" w:leader="dot" w:pos="9016"/>
            </w:tabs>
            <w:rPr>
              <w:rFonts w:cstheme="minorBidi"/>
              <w:noProof/>
              <w:kern w:val="2"/>
              <w:lang w:val="en-GB" w:eastAsia="en-GB"/>
              <w14:ligatures w14:val="standardContextual"/>
            </w:rPr>
          </w:pPr>
          <w:hyperlink w:anchor="_Toc150545159" w:history="1">
            <w:r w:rsidR="003B2168" w:rsidRPr="00305809">
              <w:rPr>
                <w:rStyle w:val="Hyperlink"/>
                <w:noProof/>
              </w:rPr>
              <w:t>Introduction of the Performance Management Cycle within the Model.</w:t>
            </w:r>
            <w:r w:rsidR="003B2168">
              <w:rPr>
                <w:noProof/>
                <w:webHidden/>
              </w:rPr>
              <w:tab/>
            </w:r>
            <w:r w:rsidR="003B2168">
              <w:rPr>
                <w:noProof/>
                <w:webHidden/>
              </w:rPr>
              <w:fldChar w:fldCharType="begin"/>
            </w:r>
            <w:r w:rsidR="003B2168">
              <w:rPr>
                <w:noProof/>
                <w:webHidden/>
              </w:rPr>
              <w:instrText xml:space="preserve"> PAGEREF _Toc150545159 \h </w:instrText>
            </w:r>
            <w:r w:rsidR="003B2168">
              <w:rPr>
                <w:noProof/>
                <w:webHidden/>
              </w:rPr>
            </w:r>
            <w:r w:rsidR="003B2168">
              <w:rPr>
                <w:noProof/>
                <w:webHidden/>
              </w:rPr>
              <w:fldChar w:fldCharType="separate"/>
            </w:r>
            <w:r w:rsidR="00583466">
              <w:rPr>
                <w:noProof/>
                <w:webHidden/>
              </w:rPr>
              <w:t>7</w:t>
            </w:r>
            <w:r w:rsidR="003B2168">
              <w:rPr>
                <w:noProof/>
                <w:webHidden/>
              </w:rPr>
              <w:fldChar w:fldCharType="end"/>
            </w:r>
          </w:hyperlink>
        </w:p>
        <w:p w14:paraId="49319FC5" w14:textId="38CD4626" w:rsidR="003B2168" w:rsidRDefault="00000000">
          <w:pPr>
            <w:pStyle w:val="TOC1"/>
            <w:tabs>
              <w:tab w:val="right" w:leader="dot" w:pos="9016"/>
            </w:tabs>
            <w:rPr>
              <w:rFonts w:cstheme="minorBidi"/>
              <w:noProof/>
              <w:kern w:val="2"/>
              <w:lang w:val="en-GB" w:eastAsia="en-GB"/>
              <w14:ligatures w14:val="standardContextual"/>
            </w:rPr>
          </w:pPr>
          <w:hyperlink w:anchor="_Toc150545160" w:history="1">
            <w:r w:rsidR="003B2168" w:rsidRPr="00305809">
              <w:rPr>
                <w:rStyle w:val="Hyperlink"/>
                <w:rFonts w:ascii="Arial" w:hAnsi="Arial" w:cs="Arial"/>
                <w:b/>
                <w:bCs/>
                <w:noProof/>
                <w:bdr w:val="single" w:sz="2" w:space="0" w:color="D9D9E3" w:frame="1"/>
                <w:shd w:val="clear" w:color="auto" w:fill="F7F7F8"/>
              </w:rPr>
              <w:t xml:space="preserve">Implementing the Contingency Approach Model in Support of Business  Strategy and   </w:t>
            </w:r>
            <w:r w:rsidR="003B2168" w:rsidRPr="00305809">
              <w:rPr>
                <w:rStyle w:val="Hyperlink"/>
                <w:noProof/>
              </w:rPr>
              <w:t>Performance Management Cycle in Each Contingency Approach Stage.</w:t>
            </w:r>
            <w:r w:rsidR="003B2168">
              <w:rPr>
                <w:noProof/>
                <w:webHidden/>
              </w:rPr>
              <w:tab/>
            </w:r>
            <w:r w:rsidR="003B2168">
              <w:rPr>
                <w:noProof/>
                <w:webHidden/>
              </w:rPr>
              <w:fldChar w:fldCharType="begin"/>
            </w:r>
            <w:r w:rsidR="003B2168">
              <w:rPr>
                <w:noProof/>
                <w:webHidden/>
              </w:rPr>
              <w:instrText xml:space="preserve"> PAGEREF _Toc150545160 \h </w:instrText>
            </w:r>
            <w:r w:rsidR="003B2168">
              <w:rPr>
                <w:noProof/>
                <w:webHidden/>
              </w:rPr>
            </w:r>
            <w:r w:rsidR="003B2168">
              <w:rPr>
                <w:noProof/>
                <w:webHidden/>
              </w:rPr>
              <w:fldChar w:fldCharType="separate"/>
            </w:r>
            <w:r w:rsidR="00583466">
              <w:rPr>
                <w:noProof/>
                <w:webHidden/>
              </w:rPr>
              <w:t>7</w:t>
            </w:r>
            <w:r w:rsidR="003B2168">
              <w:rPr>
                <w:noProof/>
                <w:webHidden/>
              </w:rPr>
              <w:fldChar w:fldCharType="end"/>
            </w:r>
          </w:hyperlink>
        </w:p>
        <w:p w14:paraId="0FCB2050" w14:textId="7C37C56C" w:rsidR="003B2168" w:rsidRDefault="00000000">
          <w:pPr>
            <w:pStyle w:val="TOC1"/>
            <w:tabs>
              <w:tab w:val="right" w:leader="dot" w:pos="9016"/>
            </w:tabs>
            <w:rPr>
              <w:rFonts w:cstheme="minorBidi"/>
              <w:noProof/>
              <w:kern w:val="2"/>
              <w:lang w:val="en-GB" w:eastAsia="en-GB"/>
              <w14:ligatures w14:val="standardContextual"/>
            </w:rPr>
          </w:pPr>
          <w:hyperlink w:anchor="_Toc150545161" w:history="1">
            <w:r w:rsidR="003B2168" w:rsidRPr="00305809">
              <w:rPr>
                <w:rStyle w:val="Hyperlink"/>
                <w:noProof/>
              </w:rPr>
              <w:t>The performance management cycle plays a crucial role in each stage of the business life cycle, facilitating the organization's progress to the next stage</w:t>
            </w:r>
            <w:r w:rsidR="003B2168">
              <w:rPr>
                <w:noProof/>
                <w:webHidden/>
              </w:rPr>
              <w:tab/>
            </w:r>
            <w:r w:rsidR="003B2168">
              <w:rPr>
                <w:noProof/>
                <w:webHidden/>
              </w:rPr>
              <w:fldChar w:fldCharType="begin"/>
            </w:r>
            <w:r w:rsidR="003B2168">
              <w:rPr>
                <w:noProof/>
                <w:webHidden/>
              </w:rPr>
              <w:instrText xml:space="preserve"> PAGEREF _Toc150545161 \h </w:instrText>
            </w:r>
            <w:r w:rsidR="003B2168">
              <w:rPr>
                <w:noProof/>
                <w:webHidden/>
              </w:rPr>
            </w:r>
            <w:r w:rsidR="003B2168">
              <w:rPr>
                <w:noProof/>
                <w:webHidden/>
              </w:rPr>
              <w:fldChar w:fldCharType="separate"/>
            </w:r>
            <w:r w:rsidR="00583466">
              <w:rPr>
                <w:noProof/>
                <w:webHidden/>
              </w:rPr>
              <w:t>7</w:t>
            </w:r>
            <w:r w:rsidR="003B2168">
              <w:rPr>
                <w:noProof/>
                <w:webHidden/>
              </w:rPr>
              <w:fldChar w:fldCharType="end"/>
            </w:r>
          </w:hyperlink>
        </w:p>
        <w:p w14:paraId="7EA34512" w14:textId="7BDDB47A" w:rsidR="003B2168" w:rsidRDefault="00000000">
          <w:pPr>
            <w:pStyle w:val="TOC2"/>
            <w:tabs>
              <w:tab w:val="right" w:leader="dot" w:pos="9016"/>
            </w:tabs>
            <w:rPr>
              <w:rFonts w:cstheme="minorBidi"/>
              <w:noProof/>
              <w:kern w:val="2"/>
              <w:lang w:val="en-GB" w:eastAsia="en-GB"/>
              <w14:ligatures w14:val="standardContextual"/>
            </w:rPr>
          </w:pPr>
          <w:hyperlink w:anchor="_Toc150545162" w:history="1">
            <w:r w:rsidR="003B2168" w:rsidRPr="00305809">
              <w:rPr>
                <w:rStyle w:val="Hyperlink"/>
                <w:noProof/>
              </w:rPr>
              <w:t>Overview of McDonald's Business Life Cycle Stages.</w:t>
            </w:r>
            <w:r w:rsidR="003B2168">
              <w:rPr>
                <w:noProof/>
                <w:webHidden/>
              </w:rPr>
              <w:tab/>
            </w:r>
            <w:r w:rsidR="003B2168">
              <w:rPr>
                <w:noProof/>
                <w:webHidden/>
              </w:rPr>
              <w:fldChar w:fldCharType="begin"/>
            </w:r>
            <w:r w:rsidR="003B2168">
              <w:rPr>
                <w:noProof/>
                <w:webHidden/>
              </w:rPr>
              <w:instrText xml:space="preserve"> PAGEREF _Toc150545162 \h </w:instrText>
            </w:r>
            <w:r w:rsidR="003B2168">
              <w:rPr>
                <w:noProof/>
                <w:webHidden/>
              </w:rPr>
            </w:r>
            <w:r w:rsidR="003B2168">
              <w:rPr>
                <w:noProof/>
                <w:webHidden/>
              </w:rPr>
              <w:fldChar w:fldCharType="separate"/>
            </w:r>
            <w:r w:rsidR="00583466">
              <w:rPr>
                <w:noProof/>
                <w:webHidden/>
              </w:rPr>
              <w:t>7</w:t>
            </w:r>
            <w:r w:rsidR="003B2168">
              <w:rPr>
                <w:noProof/>
                <w:webHidden/>
              </w:rPr>
              <w:fldChar w:fldCharType="end"/>
            </w:r>
          </w:hyperlink>
        </w:p>
        <w:p w14:paraId="589DC397" w14:textId="747DA752" w:rsidR="003B2168" w:rsidRDefault="00000000">
          <w:pPr>
            <w:pStyle w:val="TOC3"/>
            <w:tabs>
              <w:tab w:val="right" w:leader="dot" w:pos="9016"/>
            </w:tabs>
            <w:rPr>
              <w:rFonts w:cstheme="minorBidi"/>
              <w:noProof/>
              <w:kern w:val="2"/>
              <w:lang w:val="en-GB" w:eastAsia="en-GB"/>
              <w14:ligatures w14:val="standardContextual"/>
            </w:rPr>
          </w:pPr>
          <w:hyperlink w:anchor="_Toc150545163" w:history="1">
            <w:r w:rsidR="003B2168" w:rsidRPr="00305809">
              <w:rPr>
                <w:rStyle w:val="Hyperlink"/>
                <w:noProof/>
              </w:rPr>
              <w:t>Stage 1: Start-up</w:t>
            </w:r>
            <w:r w:rsidR="003B2168">
              <w:rPr>
                <w:noProof/>
                <w:webHidden/>
              </w:rPr>
              <w:tab/>
            </w:r>
            <w:r w:rsidR="003B2168">
              <w:rPr>
                <w:noProof/>
                <w:webHidden/>
              </w:rPr>
              <w:fldChar w:fldCharType="begin"/>
            </w:r>
            <w:r w:rsidR="003B2168">
              <w:rPr>
                <w:noProof/>
                <w:webHidden/>
              </w:rPr>
              <w:instrText xml:space="preserve"> PAGEREF _Toc150545163 \h </w:instrText>
            </w:r>
            <w:r w:rsidR="003B2168">
              <w:rPr>
                <w:noProof/>
                <w:webHidden/>
              </w:rPr>
            </w:r>
            <w:r w:rsidR="003B2168">
              <w:rPr>
                <w:noProof/>
                <w:webHidden/>
              </w:rPr>
              <w:fldChar w:fldCharType="separate"/>
            </w:r>
            <w:r w:rsidR="00583466">
              <w:rPr>
                <w:noProof/>
                <w:webHidden/>
              </w:rPr>
              <w:t>7</w:t>
            </w:r>
            <w:r w:rsidR="003B2168">
              <w:rPr>
                <w:noProof/>
                <w:webHidden/>
              </w:rPr>
              <w:fldChar w:fldCharType="end"/>
            </w:r>
          </w:hyperlink>
        </w:p>
        <w:p w14:paraId="37656208" w14:textId="65D222B2" w:rsidR="003B2168" w:rsidRDefault="00000000">
          <w:pPr>
            <w:pStyle w:val="TOC3"/>
            <w:tabs>
              <w:tab w:val="right" w:leader="dot" w:pos="9016"/>
            </w:tabs>
            <w:rPr>
              <w:rFonts w:cstheme="minorBidi"/>
              <w:noProof/>
              <w:kern w:val="2"/>
              <w:lang w:val="en-GB" w:eastAsia="en-GB"/>
              <w14:ligatures w14:val="standardContextual"/>
            </w:rPr>
          </w:pPr>
          <w:hyperlink w:anchor="_Toc150545164" w:history="1">
            <w:r w:rsidR="003B2168" w:rsidRPr="00305809">
              <w:rPr>
                <w:rStyle w:val="Hyperlink"/>
                <w:noProof/>
              </w:rPr>
              <w:t>Stage 2: Growth:</w:t>
            </w:r>
            <w:r w:rsidR="003B2168">
              <w:rPr>
                <w:noProof/>
                <w:webHidden/>
              </w:rPr>
              <w:tab/>
            </w:r>
            <w:r w:rsidR="003B2168">
              <w:rPr>
                <w:noProof/>
                <w:webHidden/>
              </w:rPr>
              <w:fldChar w:fldCharType="begin"/>
            </w:r>
            <w:r w:rsidR="003B2168">
              <w:rPr>
                <w:noProof/>
                <w:webHidden/>
              </w:rPr>
              <w:instrText xml:space="preserve"> PAGEREF _Toc150545164 \h </w:instrText>
            </w:r>
            <w:r w:rsidR="003B2168">
              <w:rPr>
                <w:noProof/>
                <w:webHidden/>
              </w:rPr>
            </w:r>
            <w:r w:rsidR="003B2168">
              <w:rPr>
                <w:noProof/>
                <w:webHidden/>
              </w:rPr>
              <w:fldChar w:fldCharType="separate"/>
            </w:r>
            <w:r w:rsidR="00583466">
              <w:rPr>
                <w:noProof/>
                <w:webHidden/>
              </w:rPr>
              <w:t>8</w:t>
            </w:r>
            <w:r w:rsidR="003B2168">
              <w:rPr>
                <w:noProof/>
                <w:webHidden/>
              </w:rPr>
              <w:fldChar w:fldCharType="end"/>
            </w:r>
          </w:hyperlink>
        </w:p>
        <w:p w14:paraId="476E8F25" w14:textId="6D8CDA15" w:rsidR="003B2168" w:rsidRDefault="00000000">
          <w:pPr>
            <w:pStyle w:val="TOC3"/>
            <w:tabs>
              <w:tab w:val="right" w:leader="dot" w:pos="9016"/>
            </w:tabs>
            <w:rPr>
              <w:rFonts w:cstheme="minorBidi"/>
              <w:noProof/>
              <w:kern w:val="2"/>
              <w:lang w:val="en-GB" w:eastAsia="en-GB"/>
              <w14:ligatures w14:val="standardContextual"/>
            </w:rPr>
          </w:pPr>
          <w:hyperlink w:anchor="_Toc150545165" w:history="1">
            <w:r w:rsidR="003B2168" w:rsidRPr="00305809">
              <w:rPr>
                <w:rStyle w:val="Hyperlink"/>
                <w:noProof/>
              </w:rPr>
              <w:t>Stage 3: Maturity:</w:t>
            </w:r>
            <w:r w:rsidR="003B2168">
              <w:rPr>
                <w:noProof/>
                <w:webHidden/>
              </w:rPr>
              <w:tab/>
            </w:r>
            <w:r w:rsidR="003B2168">
              <w:rPr>
                <w:noProof/>
                <w:webHidden/>
              </w:rPr>
              <w:fldChar w:fldCharType="begin"/>
            </w:r>
            <w:r w:rsidR="003B2168">
              <w:rPr>
                <w:noProof/>
                <w:webHidden/>
              </w:rPr>
              <w:instrText xml:space="preserve"> PAGEREF _Toc150545165 \h </w:instrText>
            </w:r>
            <w:r w:rsidR="003B2168">
              <w:rPr>
                <w:noProof/>
                <w:webHidden/>
              </w:rPr>
            </w:r>
            <w:r w:rsidR="003B2168">
              <w:rPr>
                <w:noProof/>
                <w:webHidden/>
              </w:rPr>
              <w:fldChar w:fldCharType="separate"/>
            </w:r>
            <w:r w:rsidR="00583466">
              <w:rPr>
                <w:noProof/>
                <w:webHidden/>
              </w:rPr>
              <w:t>8</w:t>
            </w:r>
            <w:r w:rsidR="003B2168">
              <w:rPr>
                <w:noProof/>
                <w:webHidden/>
              </w:rPr>
              <w:fldChar w:fldCharType="end"/>
            </w:r>
          </w:hyperlink>
        </w:p>
        <w:p w14:paraId="777647CB" w14:textId="65376A3A" w:rsidR="003B2168" w:rsidRDefault="00000000">
          <w:pPr>
            <w:pStyle w:val="TOC3"/>
            <w:tabs>
              <w:tab w:val="right" w:leader="dot" w:pos="9016"/>
            </w:tabs>
            <w:rPr>
              <w:rFonts w:cstheme="minorBidi"/>
              <w:noProof/>
              <w:kern w:val="2"/>
              <w:lang w:val="en-GB" w:eastAsia="en-GB"/>
              <w14:ligatures w14:val="standardContextual"/>
            </w:rPr>
          </w:pPr>
          <w:hyperlink w:anchor="_Toc150545166" w:history="1">
            <w:r w:rsidR="003B2168" w:rsidRPr="00305809">
              <w:rPr>
                <w:rStyle w:val="Hyperlink"/>
                <w:noProof/>
              </w:rPr>
              <w:t>Stage 4: Post-Maturity:</w:t>
            </w:r>
            <w:r w:rsidR="003B2168">
              <w:rPr>
                <w:noProof/>
                <w:webHidden/>
              </w:rPr>
              <w:tab/>
            </w:r>
            <w:r w:rsidR="003B2168">
              <w:rPr>
                <w:noProof/>
                <w:webHidden/>
              </w:rPr>
              <w:fldChar w:fldCharType="begin"/>
            </w:r>
            <w:r w:rsidR="003B2168">
              <w:rPr>
                <w:noProof/>
                <w:webHidden/>
              </w:rPr>
              <w:instrText xml:space="preserve"> PAGEREF _Toc150545166 \h </w:instrText>
            </w:r>
            <w:r w:rsidR="003B2168">
              <w:rPr>
                <w:noProof/>
                <w:webHidden/>
              </w:rPr>
            </w:r>
            <w:r w:rsidR="003B2168">
              <w:rPr>
                <w:noProof/>
                <w:webHidden/>
              </w:rPr>
              <w:fldChar w:fldCharType="separate"/>
            </w:r>
            <w:r w:rsidR="00583466">
              <w:rPr>
                <w:noProof/>
                <w:webHidden/>
              </w:rPr>
              <w:t>8</w:t>
            </w:r>
            <w:r w:rsidR="003B2168">
              <w:rPr>
                <w:noProof/>
                <w:webHidden/>
              </w:rPr>
              <w:fldChar w:fldCharType="end"/>
            </w:r>
          </w:hyperlink>
        </w:p>
        <w:p w14:paraId="0FAD3048" w14:textId="21AE5126" w:rsidR="003B2168" w:rsidRDefault="00000000">
          <w:pPr>
            <w:pStyle w:val="TOC1"/>
            <w:tabs>
              <w:tab w:val="right" w:leader="dot" w:pos="9016"/>
            </w:tabs>
            <w:rPr>
              <w:rFonts w:cstheme="minorBidi"/>
              <w:noProof/>
              <w:kern w:val="2"/>
              <w:lang w:val="en-GB" w:eastAsia="en-GB"/>
              <w14:ligatures w14:val="standardContextual"/>
            </w:rPr>
          </w:pPr>
          <w:hyperlink w:anchor="_Toc150545167" w:history="1">
            <w:r w:rsidR="003B2168" w:rsidRPr="00305809">
              <w:rPr>
                <w:rStyle w:val="Hyperlink"/>
                <w:noProof/>
              </w:rPr>
              <w:t>Reaching the Next Stage with the Performance Management Cycle</w:t>
            </w:r>
            <w:r w:rsidR="003B2168">
              <w:rPr>
                <w:noProof/>
                <w:webHidden/>
              </w:rPr>
              <w:tab/>
            </w:r>
            <w:r w:rsidR="003B2168">
              <w:rPr>
                <w:noProof/>
                <w:webHidden/>
              </w:rPr>
              <w:fldChar w:fldCharType="begin"/>
            </w:r>
            <w:r w:rsidR="003B2168">
              <w:rPr>
                <w:noProof/>
                <w:webHidden/>
              </w:rPr>
              <w:instrText xml:space="preserve"> PAGEREF _Toc150545167 \h </w:instrText>
            </w:r>
            <w:r w:rsidR="003B2168">
              <w:rPr>
                <w:noProof/>
                <w:webHidden/>
              </w:rPr>
            </w:r>
            <w:r w:rsidR="003B2168">
              <w:rPr>
                <w:noProof/>
                <w:webHidden/>
              </w:rPr>
              <w:fldChar w:fldCharType="separate"/>
            </w:r>
            <w:r w:rsidR="00583466">
              <w:rPr>
                <w:noProof/>
                <w:webHidden/>
              </w:rPr>
              <w:t>9</w:t>
            </w:r>
            <w:r w:rsidR="003B2168">
              <w:rPr>
                <w:noProof/>
                <w:webHidden/>
              </w:rPr>
              <w:fldChar w:fldCharType="end"/>
            </w:r>
          </w:hyperlink>
        </w:p>
        <w:p w14:paraId="0222059D" w14:textId="326A0BBA" w:rsidR="003B2168" w:rsidRDefault="00000000">
          <w:pPr>
            <w:pStyle w:val="TOC2"/>
            <w:tabs>
              <w:tab w:val="left" w:pos="660"/>
              <w:tab w:val="right" w:leader="dot" w:pos="9016"/>
            </w:tabs>
            <w:rPr>
              <w:rFonts w:cstheme="minorBidi"/>
              <w:noProof/>
              <w:kern w:val="2"/>
              <w:lang w:val="en-GB" w:eastAsia="en-GB"/>
              <w14:ligatures w14:val="standardContextual"/>
            </w:rPr>
          </w:pPr>
          <w:hyperlink w:anchor="_Toc150545168" w:history="1">
            <w:r w:rsidR="003B2168" w:rsidRPr="00305809">
              <w:rPr>
                <w:rStyle w:val="Hyperlink"/>
                <w:rFonts w:ascii="Symbol" w:eastAsiaTheme="minorHAnsi" w:hAnsi="Symbol" w:cs="Arial"/>
                <w:bCs/>
                <w:noProof/>
              </w:rPr>
              <w:t></w:t>
            </w:r>
            <w:r w:rsidR="003B2168">
              <w:rPr>
                <w:rFonts w:cstheme="minorBidi"/>
                <w:noProof/>
                <w:kern w:val="2"/>
                <w:lang w:val="en-GB" w:eastAsia="en-GB"/>
                <w14:ligatures w14:val="standardContextual"/>
              </w:rPr>
              <w:tab/>
            </w:r>
            <w:r w:rsidR="003B2168" w:rsidRPr="00305809">
              <w:rPr>
                <w:rStyle w:val="Hyperlink"/>
                <w:noProof/>
              </w:rPr>
              <w:t>Start-up to Growth:</w:t>
            </w:r>
            <w:r w:rsidR="003B2168">
              <w:rPr>
                <w:noProof/>
                <w:webHidden/>
              </w:rPr>
              <w:tab/>
            </w:r>
            <w:r w:rsidR="003B2168">
              <w:rPr>
                <w:noProof/>
                <w:webHidden/>
              </w:rPr>
              <w:fldChar w:fldCharType="begin"/>
            </w:r>
            <w:r w:rsidR="003B2168">
              <w:rPr>
                <w:noProof/>
                <w:webHidden/>
              </w:rPr>
              <w:instrText xml:space="preserve"> PAGEREF _Toc150545168 \h </w:instrText>
            </w:r>
            <w:r w:rsidR="003B2168">
              <w:rPr>
                <w:noProof/>
                <w:webHidden/>
              </w:rPr>
            </w:r>
            <w:r w:rsidR="003B2168">
              <w:rPr>
                <w:noProof/>
                <w:webHidden/>
              </w:rPr>
              <w:fldChar w:fldCharType="separate"/>
            </w:r>
            <w:r w:rsidR="00583466">
              <w:rPr>
                <w:noProof/>
                <w:webHidden/>
              </w:rPr>
              <w:t>9</w:t>
            </w:r>
            <w:r w:rsidR="003B2168">
              <w:rPr>
                <w:noProof/>
                <w:webHidden/>
              </w:rPr>
              <w:fldChar w:fldCharType="end"/>
            </w:r>
          </w:hyperlink>
        </w:p>
        <w:p w14:paraId="6E3E0823" w14:textId="13984552" w:rsidR="003B2168" w:rsidRDefault="00000000">
          <w:pPr>
            <w:pStyle w:val="TOC2"/>
            <w:tabs>
              <w:tab w:val="left" w:pos="660"/>
              <w:tab w:val="right" w:leader="dot" w:pos="9016"/>
            </w:tabs>
            <w:rPr>
              <w:rFonts w:cstheme="minorBidi"/>
              <w:noProof/>
              <w:kern w:val="2"/>
              <w:lang w:val="en-GB" w:eastAsia="en-GB"/>
              <w14:ligatures w14:val="standardContextual"/>
            </w:rPr>
          </w:pPr>
          <w:hyperlink w:anchor="_Toc150545169" w:history="1">
            <w:r w:rsidR="003B2168" w:rsidRPr="00305809">
              <w:rPr>
                <w:rStyle w:val="Hyperlink"/>
                <w:rFonts w:ascii="Symbol" w:eastAsiaTheme="minorHAnsi" w:hAnsi="Symbol" w:cs="Arial"/>
                <w:noProof/>
              </w:rPr>
              <w:t></w:t>
            </w:r>
            <w:r w:rsidR="003B2168">
              <w:rPr>
                <w:rFonts w:cstheme="minorBidi"/>
                <w:noProof/>
                <w:kern w:val="2"/>
                <w:lang w:val="en-GB" w:eastAsia="en-GB"/>
                <w14:ligatures w14:val="standardContextual"/>
              </w:rPr>
              <w:tab/>
            </w:r>
            <w:r w:rsidR="003B2168" w:rsidRPr="00305809">
              <w:rPr>
                <w:rStyle w:val="Hyperlink"/>
                <w:noProof/>
              </w:rPr>
              <w:t>Growth to Maturity:</w:t>
            </w:r>
            <w:r w:rsidR="003B2168">
              <w:rPr>
                <w:noProof/>
                <w:webHidden/>
              </w:rPr>
              <w:tab/>
            </w:r>
            <w:r w:rsidR="003B2168">
              <w:rPr>
                <w:noProof/>
                <w:webHidden/>
              </w:rPr>
              <w:fldChar w:fldCharType="begin"/>
            </w:r>
            <w:r w:rsidR="003B2168">
              <w:rPr>
                <w:noProof/>
                <w:webHidden/>
              </w:rPr>
              <w:instrText xml:space="preserve"> PAGEREF _Toc150545169 \h </w:instrText>
            </w:r>
            <w:r w:rsidR="003B2168">
              <w:rPr>
                <w:noProof/>
                <w:webHidden/>
              </w:rPr>
            </w:r>
            <w:r w:rsidR="003B2168">
              <w:rPr>
                <w:noProof/>
                <w:webHidden/>
              </w:rPr>
              <w:fldChar w:fldCharType="separate"/>
            </w:r>
            <w:r w:rsidR="00583466">
              <w:rPr>
                <w:noProof/>
                <w:webHidden/>
              </w:rPr>
              <w:t>9</w:t>
            </w:r>
            <w:r w:rsidR="003B2168">
              <w:rPr>
                <w:noProof/>
                <w:webHidden/>
              </w:rPr>
              <w:fldChar w:fldCharType="end"/>
            </w:r>
          </w:hyperlink>
        </w:p>
        <w:p w14:paraId="5CCB1815" w14:textId="7C9EA651" w:rsidR="003B2168" w:rsidRDefault="00000000">
          <w:pPr>
            <w:pStyle w:val="TOC2"/>
            <w:tabs>
              <w:tab w:val="left" w:pos="660"/>
              <w:tab w:val="right" w:leader="dot" w:pos="9016"/>
            </w:tabs>
            <w:rPr>
              <w:rFonts w:cstheme="minorBidi"/>
              <w:noProof/>
              <w:kern w:val="2"/>
              <w:lang w:val="en-GB" w:eastAsia="en-GB"/>
              <w14:ligatures w14:val="standardContextual"/>
            </w:rPr>
          </w:pPr>
          <w:hyperlink w:anchor="_Toc150545170" w:history="1">
            <w:r w:rsidR="003B2168" w:rsidRPr="00305809">
              <w:rPr>
                <w:rStyle w:val="Hyperlink"/>
                <w:rFonts w:ascii="Symbol" w:eastAsiaTheme="minorHAnsi" w:hAnsi="Symbol" w:cs="Arial"/>
                <w:noProof/>
              </w:rPr>
              <w:t></w:t>
            </w:r>
            <w:r w:rsidR="003B2168">
              <w:rPr>
                <w:rFonts w:cstheme="minorBidi"/>
                <w:noProof/>
                <w:kern w:val="2"/>
                <w:lang w:val="en-GB" w:eastAsia="en-GB"/>
                <w14:ligatures w14:val="standardContextual"/>
              </w:rPr>
              <w:tab/>
            </w:r>
            <w:r w:rsidR="003B2168" w:rsidRPr="00305809">
              <w:rPr>
                <w:rStyle w:val="Hyperlink"/>
                <w:noProof/>
              </w:rPr>
              <w:t>Maturity to Post-Maturity:</w:t>
            </w:r>
            <w:r w:rsidR="003B2168">
              <w:rPr>
                <w:noProof/>
                <w:webHidden/>
              </w:rPr>
              <w:tab/>
            </w:r>
            <w:r w:rsidR="003B2168">
              <w:rPr>
                <w:noProof/>
                <w:webHidden/>
              </w:rPr>
              <w:fldChar w:fldCharType="begin"/>
            </w:r>
            <w:r w:rsidR="003B2168">
              <w:rPr>
                <w:noProof/>
                <w:webHidden/>
              </w:rPr>
              <w:instrText xml:space="preserve"> PAGEREF _Toc150545170 \h </w:instrText>
            </w:r>
            <w:r w:rsidR="003B2168">
              <w:rPr>
                <w:noProof/>
                <w:webHidden/>
              </w:rPr>
            </w:r>
            <w:r w:rsidR="003B2168">
              <w:rPr>
                <w:noProof/>
                <w:webHidden/>
              </w:rPr>
              <w:fldChar w:fldCharType="separate"/>
            </w:r>
            <w:r w:rsidR="00583466">
              <w:rPr>
                <w:noProof/>
                <w:webHidden/>
              </w:rPr>
              <w:t>9</w:t>
            </w:r>
            <w:r w:rsidR="003B2168">
              <w:rPr>
                <w:noProof/>
                <w:webHidden/>
              </w:rPr>
              <w:fldChar w:fldCharType="end"/>
            </w:r>
          </w:hyperlink>
        </w:p>
        <w:p w14:paraId="7667C7A6" w14:textId="78184EB1" w:rsidR="003B2168" w:rsidRDefault="00000000">
          <w:pPr>
            <w:pStyle w:val="TOC1"/>
            <w:tabs>
              <w:tab w:val="right" w:leader="dot" w:pos="9016"/>
            </w:tabs>
            <w:rPr>
              <w:rFonts w:cstheme="minorBidi"/>
              <w:noProof/>
              <w:kern w:val="2"/>
              <w:lang w:val="en-GB" w:eastAsia="en-GB"/>
              <w14:ligatures w14:val="standardContextual"/>
            </w:rPr>
          </w:pPr>
          <w:hyperlink w:anchor="_Toc150545171" w:history="1">
            <w:r w:rsidR="003B2168" w:rsidRPr="00305809">
              <w:rPr>
                <w:rStyle w:val="Hyperlink"/>
                <w:noProof/>
              </w:rPr>
              <w:t>Performance Management Cycle in Each Contingency Approach Stage</w:t>
            </w:r>
            <w:r w:rsidR="003B2168">
              <w:rPr>
                <w:noProof/>
                <w:webHidden/>
              </w:rPr>
              <w:tab/>
            </w:r>
            <w:r w:rsidR="003B2168">
              <w:rPr>
                <w:noProof/>
                <w:webHidden/>
              </w:rPr>
              <w:fldChar w:fldCharType="begin"/>
            </w:r>
            <w:r w:rsidR="003B2168">
              <w:rPr>
                <w:noProof/>
                <w:webHidden/>
              </w:rPr>
              <w:instrText xml:space="preserve"> PAGEREF _Toc150545171 \h </w:instrText>
            </w:r>
            <w:r w:rsidR="003B2168">
              <w:rPr>
                <w:noProof/>
                <w:webHidden/>
              </w:rPr>
            </w:r>
            <w:r w:rsidR="003B2168">
              <w:rPr>
                <w:noProof/>
                <w:webHidden/>
              </w:rPr>
              <w:fldChar w:fldCharType="separate"/>
            </w:r>
            <w:r w:rsidR="00583466">
              <w:rPr>
                <w:noProof/>
                <w:webHidden/>
              </w:rPr>
              <w:t>9</w:t>
            </w:r>
            <w:r w:rsidR="003B2168">
              <w:rPr>
                <w:noProof/>
                <w:webHidden/>
              </w:rPr>
              <w:fldChar w:fldCharType="end"/>
            </w:r>
          </w:hyperlink>
        </w:p>
        <w:p w14:paraId="06632C56" w14:textId="5099B71B" w:rsidR="003B2168" w:rsidRDefault="00000000">
          <w:pPr>
            <w:pStyle w:val="TOC2"/>
            <w:tabs>
              <w:tab w:val="right" w:leader="dot" w:pos="9016"/>
            </w:tabs>
            <w:rPr>
              <w:rFonts w:cstheme="minorBidi"/>
              <w:noProof/>
              <w:kern w:val="2"/>
              <w:lang w:val="en-GB" w:eastAsia="en-GB"/>
              <w14:ligatures w14:val="standardContextual"/>
            </w:rPr>
          </w:pPr>
          <w:hyperlink w:anchor="_Toc150545172" w:history="1">
            <w:r w:rsidR="003B2168" w:rsidRPr="00305809">
              <w:rPr>
                <w:rStyle w:val="Hyperlink"/>
                <w:noProof/>
              </w:rPr>
              <w:t>Stage 1: Start-up:</w:t>
            </w:r>
            <w:r w:rsidR="003B2168">
              <w:rPr>
                <w:noProof/>
                <w:webHidden/>
              </w:rPr>
              <w:tab/>
            </w:r>
            <w:r w:rsidR="003B2168">
              <w:rPr>
                <w:noProof/>
                <w:webHidden/>
              </w:rPr>
              <w:fldChar w:fldCharType="begin"/>
            </w:r>
            <w:r w:rsidR="003B2168">
              <w:rPr>
                <w:noProof/>
                <w:webHidden/>
              </w:rPr>
              <w:instrText xml:space="preserve"> PAGEREF _Toc150545172 \h </w:instrText>
            </w:r>
            <w:r w:rsidR="003B2168">
              <w:rPr>
                <w:noProof/>
                <w:webHidden/>
              </w:rPr>
            </w:r>
            <w:r w:rsidR="003B2168">
              <w:rPr>
                <w:noProof/>
                <w:webHidden/>
              </w:rPr>
              <w:fldChar w:fldCharType="separate"/>
            </w:r>
            <w:r w:rsidR="00583466">
              <w:rPr>
                <w:noProof/>
                <w:webHidden/>
              </w:rPr>
              <w:t>9</w:t>
            </w:r>
            <w:r w:rsidR="003B2168">
              <w:rPr>
                <w:noProof/>
                <w:webHidden/>
              </w:rPr>
              <w:fldChar w:fldCharType="end"/>
            </w:r>
          </w:hyperlink>
        </w:p>
        <w:p w14:paraId="25A88AA1" w14:textId="78853356" w:rsidR="003B2168" w:rsidRDefault="00000000">
          <w:pPr>
            <w:pStyle w:val="TOC3"/>
            <w:tabs>
              <w:tab w:val="left" w:pos="660"/>
              <w:tab w:val="right" w:leader="dot" w:pos="9016"/>
            </w:tabs>
            <w:rPr>
              <w:rFonts w:cstheme="minorBidi"/>
              <w:noProof/>
              <w:kern w:val="2"/>
              <w:lang w:val="en-GB" w:eastAsia="en-GB"/>
              <w14:ligatures w14:val="standardContextual"/>
            </w:rPr>
          </w:pPr>
          <w:hyperlink w:anchor="_Toc150545173" w:history="1">
            <w:r w:rsidR="003B2168" w:rsidRPr="00305809">
              <w:rPr>
                <w:rStyle w:val="Hyperlink"/>
                <w:rFonts w:ascii="Symbol" w:eastAsiaTheme="minorHAnsi" w:hAnsi="Symbol" w:cs="Arial"/>
                <w:bCs/>
                <w:noProof/>
              </w:rPr>
              <w:t></w:t>
            </w:r>
            <w:r w:rsidR="003B2168">
              <w:rPr>
                <w:rFonts w:cstheme="minorBidi"/>
                <w:noProof/>
                <w:kern w:val="2"/>
                <w:lang w:val="en-GB" w:eastAsia="en-GB"/>
                <w14:ligatures w14:val="standardContextual"/>
              </w:rPr>
              <w:tab/>
            </w:r>
            <w:r w:rsidR="003B2168" w:rsidRPr="00305809">
              <w:rPr>
                <w:rStyle w:val="Hyperlink"/>
                <w:noProof/>
              </w:rPr>
              <w:t>Setting Performance Expectations:</w:t>
            </w:r>
            <w:r w:rsidR="003B2168">
              <w:rPr>
                <w:noProof/>
                <w:webHidden/>
              </w:rPr>
              <w:tab/>
            </w:r>
            <w:r w:rsidR="003B2168">
              <w:rPr>
                <w:noProof/>
                <w:webHidden/>
              </w:rPr>
              <w:fldChar w:fldCharType="begin"/>
            </w:r>
            <w:r w:rsidR="003B2168">
              <w:rPr>
                <w:noProof/>
                <w:webHidden/>
              </w:rPr>
              <w:instrText xml:space="preserve"> PAGEREF _Toc150545173 \h </w:instrText>
            </w:r>
            <w:r w:rsidR="003B2168">
              <w:rPr>
                <w:noProof/>
                <w:webHidden/>
              </w:rPr>
            </w:r>
            <w:r w:rsidR="003B2168">
              <w:rPr>
                <w:noProof/>
                <w:webHidden/>
              </w:rPr>
              <w:fldChar w:fldCharType="separate"/>
            </w:r>
            <w:r w:rsidR="00583466">
              <w:rPr>
                <w:noProof/>
                <w:webHidden/>
              </w:rPr>
              <w:t>9</w:t>
            </w:r>
            <w:r w:rsidR="003B2168">
              <w:rPr>
                <w:noProof/>
                <w:webHidden/>
              </w:rPr>
              <w:fldChar w:fldCharType="end"/>
            </w:r>
          </w:hyperlink>
        </w:p>
        <w:p w14:paraId="4DDAFC7B" w14:textId="69915512" w:rsidR="003B2168" w:rsidRDefault="00000000">
          <w:pPr>
            <w:pStyle w:val="TOC3"/>
            <w:tabs>
              <w:tab w:val="left" w:pos="660"/>
              <w:tab w:val="right" w:leader="dot" w:pos="9016"/>
            </w:tabs>
            <w:rPr>
              <w:rFonts w:cstheme="minorBidi"/>
              <w:noProof/>
              <w:kern w:val="2"/>
              <w:lang w:val="en-GB" w:eastAsia="en-GB"/>
              <w14:ligatures w14:val="standardContextual"/>
            </w:rPr>
          </w:pPr>
          <w:hyperlink w:anchor="_Toc150545174" w:history="1">
            <w:r w:rsidR="003B2168" w:rsidRPr="00305809">
              <w:rPr>
                <w:rStyle w:val="Hyperlink"/>
                <w:rFonts w:ascii="Symbol" w:eastAsiaTheme="minorHAnsi" w:hAnsi="Symbol" w:cs="Arial"/>
                <w:bCs/>
                <w:noProof/>
              </w:rPr>
              <w:t></w:t>
            </w:r>
            <w:r w:rsidR="003B2168">
              <w:rPr>
                <w:rFonts w:cstheme="minorBidi"/>
                <w:noProof/>
                <w:kern w:val="2"/>
                <w:lang w:val="en-GB" w:eastAsia="en-GB"/>
                <w14:ligatures w14:val="standardContextual"/>
              </w:rPr>
              <w:tab/>
            </w:r>
            <w:r w:rsidR="003B2168" w:rsidRPr="00305809">
              <w:rPr>
                <w:rStyle w:val="Hyperlink"/>
                <w:noProof/>
              </w:rPr>
              <w:t>Monitoring and Feedback:</w:t>
            </w:r>
            <w:r w:rsidR="003B2168">
              <w:rPr>
                <w:noProof/>
                <w:webHidden/>
              </w:rPr>
              <w:tab/>
            </w:r>
            <w:r w:rsidR="003B2168">
              <w:rPr>
                <w:noProof/>
                <w:webHidden/>
              </w:rPr>
              <w:fldChar w:fldCharType="begin"/>
            </w:r>
            <w:r w:rsidR="003B2168">
              <w:rPr>
                <w:noProof/>
                <w:webHidden/>
              </w:rPr>
              <w:instrText xml:space="preserve"> PAGEREF _Toc150545174 \h </w:instrText>
            </w:r>
            <w:r w:rsidR="003B2168">
              <w:rPr>
                <w:noProof/>
                <w:webHidden/>
              </w:rPr>
            </w:r>
            <w:r w:rsidR="003B2168">
              <w:rPr>
                <w:noProof/>
                <w:webHidden/>
              </w:rPr>
              <w:fldChar w:fldCharType="separate"/>
            </w:r>
            <w:r w:rsidR="00583466">
              <w:rPr>
                <w:noProof/>
                <w:webHidden/>
              </w:rPr>
              <w:t>9</w:t>
            </w:r>
            <w:r w:rsidR="003B2168">
              <w:rPr>
                <w:noProof/>
                <w:webHidden/>
              </w:rPr>
              <w:fldChar w:fldCharType="end"/>
            </w:r>
          </w:hyperlink>
        </w:p>
        <w:p w14:paraId="6514EB26" w14:textId="5B8FAA9B" w:rsidR="003B2168" w:rsidRDefault="00000000">
          <w:pPr>
            <w:pStyle w:val="TOC3"/>
            <w:tabs>
              <w:tab w:val="left" w:pos="660"/>
              <w:tab w:val="right" w:leader="dot" w:pos="9016"/>
            </w:tabs>
            <w:rPr>
              <w:rFonts w:cstheme="minorBidi"/>
              <w:noProof/>
              <w:kern w:val="2"/>
              <w:lang w:val="en-GB" w:eastAsia="en-GB"/>
              <w14:ligatures w14:val="standardContextual"/>
            </w:rPr>
          </w:pPr>
          <w:hyperlink w:anchor="_Toc150545175" w:history="1">
            <w:r w:rsidR="003B2168" w:rsidRPr="00305809">
              <w:rPr>
                <w:rStyle w:val="Hyperlink"/>
                <w:rFonts w:ascii="Symbol" w:eastAsiaTheme="minorHAnsi" w:hAnsi="Symbol" w:cs="Arial"/>
                <w:noProof/>
              </w:rPr>
              <w:t></w:t>
            </w:r>
            <w:r w:rsidR="003B2168">
              <w:rPr>
                <w:rFonts w:cstheme="minorBidi"/>
                <w:noProof/>
                <w:kern w:val="2"/>
                <w:lang w:val="en-GB" w:eastAsia="en-GB"/>
                <w14:ligatures w14:val="standardContextual"/>
              </w:rPr>
              <w:tab/>
            </w:r>
            <w:r w:rsidR="003B2168" w:rsidRPr="00305809">
              <w:rPr>
                <w:rStyle w:val="Hyperlink"/>
                <w:noProof/>
              </w:rPr>
              <w:t>Evaluation and Adjustment:</w:t>
            </w:r>
            <w:r w:rsidR="003B2168">
              <w:rPr>
                <w:noProof/>
                <w:webHidden/>
              </w:rPr>
              <w:tab/>
            </w:r>
            <w:r w:rsidR="003B2168">
              <w:rPr>
                <w:noProof/>
                <w:webHidden/>
              </w:rPr>
              <w:fldChar w:fldCharType="begin"/>
            </w:r>
            <w:r w:rsidR="003B2168">
              <w:rPr>
                <w:noProof/>
                <w:webHidden/>
              </w:rPr>
              <w:instrText xml:space="preserve"> PAGEREF _Toc150545175 \h </w:instrText>
            </w:r>
            <w:r w:rsidR="003B2168">
              <w:rPr>
                <w:noProof/>
                <w:webHidden/>
              </w:rPr>
            </w:r>
            <w:r w:rsidR="003B2168">
              <w:rPr>
                <w:noProof/>
                <w:webHidden/>
              </w:rPr>
              <w:fldChar w:fldCharType="separate"/>
            </w:r>
            <w:r w:rsidR="00583466">
              <w:rPr>
                <w:noProof/>
                <w:webHidden/>
              </w:rPr>
              <w:t>9</w:t>
            </w:r>
            <w:r w:rsidR="003B2168">
              <w:rPr>
                <w:noProof/>
                <w:webHidden/>
              </w:rPr>
              <w:fldChar w:fldCharType="end"/>
            </w:r>
          </w:hyperlink>
        </w:p>
        <w:p w14:paraId="6E8E034B" w14:textId="03E3AE9B" w:rsidR="003B2168" w:rsidRDefault="00000000">
          <w:pPr>
            <w:pStyle w:val="TOC2"/>
            <w:tabs>
              <w:tab w:val="right" w:leader="dot" w:pos="9016"/>
            </w:tabs>
            <w:rPr>
              <w:rFonts w:cstheme="minorBidi"/>
              <w:noProof/>
              <w:kern w:val="2"/>
              <w:lang w:val="en-GB" w:eastAsia="en-GB"/>
              <w14:ligatures w14:val="standardContextual"/>
            </w:rPr>
          </w:pPr>
          <w:hyperlink w:anchor="_Toc150545176" w:history="1">
            <w:r w:rsidR="003B2168" w:rsidRPr="00305809">
              <w:rPr>
                <w:rStyle w:val="Hyperlink"/>
                <w:noProof/>
              </w:rPr>
              <w:t>Stage 2: Growth:</w:t>
            </w:r>
            <w:r w:rsidR="003B2168">
              <w:rPr>
                <w:noProof/>
                <w:webHidden/>
              </w:rPr>
              <w:tab/>
            </w:r>
            <w:r w:rsidR="003B2168">
              <w:rPr>
                <w:noProof/>
                <w:webHidden/>
              </w:rPr>
              <w:fldChar w:fldCharType="begin"/>
            </w:r>
            <w:r w:rsidR="003B2168">
              <w:rPr>
                <w:noProof/>
                <w:webHidden/>
              </w:rPr>
              <w:instrText xml:space="preserve"> PAGEREF _Toc150545176 \h </w:instrText>
            </w:r>
            <w:r w:rsidR="003B2168">
              <w:rPr>
                <w:noProof/>
                <w:webHidden/>
              </w:rPr>
            </w:r>
            <w:r w:rsidR="003B2168">
              <w:rPr>
                <w:noProof/>
                <w:webHidden/>
              </w:rPr>
              <w:fldChar w:fldCharType="separate"/>
            </w:r>
            <w:r w:rsidR="00583466">
              <w:rPr>
                <w:noProof/>
                <w:webHidden/>
              </w:rPr>
              <w:t>10</w:t>
            </w:r>
            <w:r w:rsidR="003B2168">
              <w:rPr>
                <w:noProof/>
                <w:webHidden/>
              </w:rPr>
              <w:fldChar w:fldCharType="end"/>
            </w:r>
          </w:hyperlink>
        </w:p>
        <w:p w14:paraId="59214310" w14:textId="6E30A7E8" w:rsidR="003B2168" w:rsidRDefault="00000000">
          <w:pPr>
            <w:pStyle w:val="TOC3"/>
            <w:tabs>
              <w:tab w:val="left" w:pos="660"/>
              <w:tab w:val="right" w:leader="dot" w:pos="9016"/>
            </w:tabs>
            <w:rPr>
              <w:rFonts w:cstheme="minorBidi"/>
              <w:noProof/>
              <w:kern w:val="2"/>
              <w:lang w:val="en-GB" w:eastAsia="en-GB"/>
              <w14:ligatures w14:val="standardContextual"/>
            </w:rPr>
          </w:pPr>
          <w:hyperlink w:anchor="_Toc150545177" w:history="1">
            <w:r w:rsidR="003B2168" w:rsidRPr="00305809">
              <w:rPr>
                <w:rStyle w:val="Hyperlink"/>
                <w:rFonts w:ascii="Symbol" w:eastAsiaTheme="minorHAnsi" w:hAnsi="Symbol" w:cs="Arial"/>
                <w:noProof/>
              </w:rPr>
              <w:t></w:t>
            </w:r>
            <w:r w:rsidR="003B2168">
              <w:rPr>
                <w:rFonts w:cstheme="minorBidi"/>
                <w:noProof/>
                <w:kern w:val="2"/>
                <w:lang w:val="en-GB" w:eastAsia="en-GB"/>
                <w14:ligatures w14:val="standardContextual"/>
              </w:rPr>
              <w:tab/>
            </w:r>
            <w:r w:rsidR="003B2168" w:rsidRPr="00305809">
              <w:rPr>
                <w:rStyle w:val="Hyperlink"/>
                <w:noProof/>
              </w:rPr>
              <w:t>Setting Performance Expectations:</w:t>
            </w:r>
            <w:r w:rsidR="003B2168">
              <w:rPr>
                <w:noProof/>
                <w:webHidden/>
              </w:rPr>
              <w:tab/>
            </w:r>
            <w:r w:rsidR="003B2168">
              <w:rPr>
                <w:noProof/>
                <w:webHidden/>
              </w:rPr>
              <w:fldChar w:fldCharType="begin"/>
            </w:r>
            <w:r w:rsidR="003B2168">
              <w:rPr>
                <w:noProof/>
                <w:webHidden/>
              </w:rPr>
              <w:instrText xml:space="preserve"> PAGEREF _Toc150545177 \h </w:instrText>
            </w:r>
            <w:r w:rsidR="003B2168">
              <w:rPr>
                <w:noProof/>
                <w:webHidden/>
              </w:rPr>
            </w:r>
            <w:r w:rsidR="003B2168">
              <w:rPr>
                <w:noProof/>
                <w:webHidden/>
              </w:rPr>
              <w:fldChar w:fldCharType="separate"/>
            </w:r>
            <w:r w:rsidR="00583466">
              <w:rPr>
                <w:noProof/>
                <w:webHidden/>
              </w:rPr>
              <w:t>10</w:t>
            </w:r>
            <w:r w:rsidR="003B2168">
              <w:rPr>
                <w:noProof/>
                <w:webHidden/>
              </w:rPr>
              <w:fldChar w:fldCharType="end"/>
            </w:r>
          </w:hyperlink>
        </w:p>
        <w:p w14:paraId="6C16AF86" w14:textId="04852482" w:rsidR="003B2168" w:rsidRDefault="00000000">
          <w:pPr>
            <w:pStyle w:val="TOC3"/>
            <w:tabs>
              <w:tab w:val="left" w:pos="660"/>
              <w:tab w:val="right" w:leader="dot" w:pos="9016"/>
            </w:tabs>
            <w:rPr>
              <w:rFonts w:cstheme="minorBidi"/>
              <w:noProof/>
              <w:kern w:val="2"/>
              <w:lang w:val="en-GB" w:eastAsia="en-GB"/>
              <w14:ligatures w14:val="standardContextual"/>
            </w:rPr>
          </w:pPr>
          <w:hyperlink w:anchor="_Toc150545178" w:history="1">
            <w:r w:rsidR="003B2168" w:rsidRPr="00305809">
              <w:rPr>
                <w:rStyle w:val="Hyperlink"/>
                <w:rFonts w:ascii="Symbol" w:eastAsiaTheme="minorHAnsi" w:hAnsi="Symbol" w:cs="Arial"/>
                <w:noProof/>
              </w:rPr>
              <w:t></w:t>
            </w:r>
            <w:r w:rsidR="003B2168">
              <w:rPr>
                <w:rFonts w:cstheme="minorBidi"/>
                <w:noProof/>
                <w:kern w:val="2"/>
                <w:lang w:val="en-GB" w:eastAsia="en-GB"/>
                <w14:ligatures w14:val="standardContextual"/>
              </w:rPr>
              <w:tab/>
            </w:r>
            <w:r w:rsidR="003B2168" w:rsidRPr="00305809">
              <w:rPr>
                <w:rStyle w:val="Hyperlink"/>
                <w:noProof/>
              </w:rPr>
              <w:t>Monitoring and Feedback</w:t>
            </w:r>
            <w:r w:rsidR="003B2168">
              <w:rPr>
                <w:noProof/>
                <w:webHidden/>
              </w:rPr>
              <w:tab/>
            </w:r>
            <w:r w:rsidR="003B2168">
              <w:rPr>
                <w:noProof/>
                <w:webHidden/>
              </w:rPr>
              <w:fldChar w:fldCharType="begin"/>
            </w:r>
            <w:r w:rsidR="003B2168">
              <w:rPr>
                <w:noProof/>
                <w:webHidden/>
              </w:rPr>
              <w:instrText xml:space="preserve"> PAGEREF _Toc150545178 \h </w:instrText>
            </w:r>
            <w:r w:rsidR="003B2168">
              <w:rPr>
                <w:noProof/>
                <w:webHidden/>
              </w:rPr>
            </w:r>
            <w:r w:rsidR="003B2168">
              <w:rPr>
                <w:noProof/>
                <w:webHidden/>
              </w:rPr>
              <w:fldChar w:fldCharType="separate"/>
            </w:r>
            <w:r w:rsidR="00583466">
              <w:rPr>
                <w:noProof/>
                <w:webHidden/>
              </w:rPr>
              <w:t>10</w:t>
            </w:r>
            <w:r w:rsidR="003B2168">
              <w:rPr>
                <w:noProof/>
                <w:webHidden/>
              </w:rPr>
              <w:fldChar w:fldCharType="end"/>
            </w:r>
          </w:hyperlink>
        </w:p>
        <w:p w14:paraId="3D58AB67" w14:textId="6422BA92" w:rsidR="003B2168" w:rsidRDefault="00000000">
          <w:pPr>
            <w:pStyle w:val="TOC3"/>
            <w:tabs>
              <w:tab w:val="left" w:pos="660"/>
              <w:tab w:val="right" w:leader="dot" w:pos="9016"/>
            </w:tabs>
            <w:rPr>
              <w:rFonts w:cstheme="minorBidi"/>
              <w:noProof/>
              <w:kern w:val="2"/>
              <w:lang w:val="en-GB" w:eastAsia="en-GB"/>
              <w14:ligatures w14:val="standardContextual"/>
            </w:rPr>
          </w:pPr>
          <w:hyperlink w:anchor="_Toc150545179" w:history="1">
            <w:r w:rsidR="003B2168" w:rsidRPr="00305809">
              <w:rPr>
                <w:rStyle w:val="Hyperlink"/>
                <w:rFonts w:ascii="Symbol" w:eastAsiaTheme="minorHAnsi" w:hAnsi="Symbol" w:cs="Arial"/>
                <w:noProof/>
              </w:rPr>
              <w:t></w:t>
            </w:r>
            <w:r w:rsidR="003B2168">
              <w:rPr>
                <w:rFonts w:cstheme="minorBidi"/>
                <w:noProof/>
                <w:kern w:val="2"/>
                <w:lang w:val="en-GB" w:eastAsia="en-GB"/>
                <w14:ligatures w14:val="standardContextual"/>
              </w:rPr>
              <w:tab/>
            </w:r>
            <w:r w:rsidR="003B2168" w:rsidRPr="00305809">
              <w:rPr>
                <w:rStyle w:val="Hyperlink"/>
                <w:noProof/>
              </w:rPr>
              <w:t>Evaluation and Adjustment</w:t>
            </w:r>
            <w:r w:rsidR="003B2168">
              <w:rPr>
                <w:noProof/>
                <w:webHidden/>
              </w:rPr>
              <w:tab/>
            </w:r>
            <w:r w:rsidR="003B2168">
              <w:rPr>
                <w:noProof/>
                <w:webHidden/>
              </w:rPr>
              <w:fldChar w:fldCharType="begin"/>
            </w:r>
            <w:r w:rsidR="003B2168">
              <w:rPr>
                <w:noProof/>
                <w:webHidden/>
              </w:rPr>
              <w:instrText xml:space="preserve"> PAGEREF _Toc150545179 \h </w:instrText>
            </w:r>
            <w:r w:rsidR="003B2168">
              <w:rPr>
                <w:noProof/>
                <w:webHidden/>
              </w:rPr>
            </w:r>
            <w:r w:rsidR="003B2168">
              <w:rPr>
                <w:noProof/>
                <w:webHidden/>
              </w:rPr>
              <w:fldChar w:fldCharType="separate"/>
            </w:r>
            <w:r w:rsidR="00583466">
              <w:rPr>
                <w:noProof/>
                <w:webHidden/>
              </w:rPr>
              <w:t>10</w:t>
            </w:r>
            <w:r w:rsidR="003B2168">
              <w:rPr>
                <w:noProof/>
                <w:webHidden/>
              </w:rPr>
              <w:fldChar w:fldCharType="end"/>
            </w:r>
          </w:hyperlink>
        </w:p>
        <w:p w14:paraId="0DB474D9" w14:textId="23687CC1" w:rsidR="003B2168" w:rsidRDefault="00000000">
          <w:pPr>
            <w:pStyle w:val="TOC2"/>
            <w:tabs>
              <w:tab w:val="right" w:leader="dot" w:pos="9016"/>
            </w:tabs>
            <w:rPr>
              <w:rFonts w:cstheme="minorBidi"/>
              <w:noProof/>
              <w:kern w:val="2"/>
              <w:lang w:val="en-GB" w:eastAsia="en-GB"/>
              <w14:ligatures w14:val="standardContextual"/>
            </w:rPr>
          </w:pPr>
          <w:hyperlink w:anchor="_Toc150545180" w:history="1">
            <w:r w:rsidR="003B2168" w:rsidRPr="00305809">
              <w:rPr>
                <w:rStyle w:val="Hyperlink"/>
                <w:noProof/>
              </w:rPr>
              <w:t>Stage 3: Maturity:</w:t>
            </w:r>
            <w:r w:rsidR="003B2168">
              <w:rPr>
                <w:noProof/>
                <w:webHidden/>
              </w:rPr>
              <w:tab/>
            </w:r>
            <w:r w:rsidR="003B2168">
              <w:rPr>
                <w:noProof/>
                <w:webHidden/>
              </w:rPr>
              <w:fldChar w:fldCharType="begin"/>
            </w:r>
            <w:r w:rsidR="003B2168">
              <w:rPr>
                <w:noProof/>
                <w:webHidden/>
              </w:rPr>
              <w:instrText xml:space="preserve"> PAGEREF _Toc150545180 \h </w:instrText>
            </w:r>
            <w:r w:rsidR="003B2168">
              <w:rPr>
                <w:noProof/>
                <w:webHidden/>
              </w:rPr>
            </w:r>
            <w:r w:rsidR="003B2168">
              <w:rPr>
                <w:noProof/>
                <w:webHidden/>
              </w:rPr>
              <w:fldChar w:fldCharType="separate"/>
            </w:r>
            <w:r w:rsidR="00583466">
              <w:rPr>
                <w:noProof/>
                <w:webHidden/>
              </w:rPr>
              <w:t>10</w:t>
            </w:r>
            <w:r w:rsidR="003B2168">
              <w:rPr>
                <w:noProof/>
                <w:webHidden/>
              </w:rPr>
              <w:fldChar w:fldCharType="end"/>
            </w:r>
          </w:hyperlink>
        </w:p>
        <w:p w14:paraId="5EF367EC" w14:textId="250D9047" w:rsidR="003B2168" w:rsidRDefault="00000000">
          <w:pPr>
            <w:pStyle w:val="TOC3"/>
            <w:tabs>
              <w:tab w:val="left" w:pos="660"/>
              <w:tab w:val="right" w:leader="dot" w:pos="9016"/>
            </w:tabs>
            <w:rPr>
              <w:rFonts w:cstheme="minorBidi"/>
              <w:noProof/>
              <w:kern w:val="2"/>
              <w:lang w:val="en-GB" w:eastAsia="en-GB"/>
              <w14:ligatures w14:val="standardContextual"/>
            </w:rPr>
          </w:pPr>
          <w:hyperlink w:anchor="_Toc150545181" w:history="1">
            <w:r w:rsidR="003B2168" w:rsidRPr="00305809">
              <w:rPr>
                <w:rStyle w:val="Hyperlink"/>
                <w:rFonts w:ascii="Symbol" w:eastAsiaTheme="minorHAnsi" w:hAnsi="Symbol" w:cs="Arial"/>
                <w:noProof/>
              </w:rPr>
              <w:t></w:t>
            </w:r>
            <w:r w:rsidR="003B2168">
              <w:rPr>
                <w:rFonts w:cstheme="minorBidi"/>
                <w:noProof/>
                <w:kern w:val="2"/>
                <w:lang w:val="en-GB" w:eastAsia="en-GB"/>
                <w14:ligatures w14:val="standardContextual"/>
              </w:rPr>
              <w:tab/>
            </w:r>
            <w:r w:rsidR="003B2168" w:rsidRPr="00305809">
              <w:rPr>
                <w:rStyle w:val="Hyperlink"/>
                <w:noProof/>
              </w:rPr>
              <w:t>Setting Performance Expectations:</w:t>
            </w:r>
            <w:r w:rsidR="003B2168">
              <w:rPr>
                <w:noProof/>
                <w:webHidden/>
              </w:rPr>
              <w:tab/>
            </w:r>
            <w:r w:rsidR="003B2168">
              <w:rPr>
                <w:noProof/>
                <w:webHidden/>
              </w:rPr>
              <w:fldChar w:fldCharType="begin"/>
            </w:r>
            <w:r w:rsidR="003B2168">
              <w:rPr>
                <w:noProof/>
                <w:webHidden/>
              </w:rPr>
              <w:instrText xml:space="preserve"> PAGEREF _Toc150545181 \h </w:instrText>
            </w:r>
            <w:r w:rsidR="003B2168">
              <w:rPr>
                <w:noProof/>
                <w:webHidden/>
              </w:rPr>
            </w:r>
            <w:r w:rsidR="003B2168">
              <w:rPr>
                <w:noProof/>
                <w:webHidden/>
              </w:rPr>
              <w:fldChar w:fldCharType="separate"/>
            </w:r>
            <w:r w:rsidR="00583466">
              <w:rPr>
                <w:noProof/>
                <w:webHidden/>
              </w:rPr>
              <w:t>10</w:t>
            </w:r>
            <w:r w:rsidR="003B2168">
              <w:rPr>
                <w:noProof/>
                <w:webHidden/>
              </w:rPr>
              <w:fldChar w:fldCharType="end"/>
            </w:r>
          </w:hyperlink>
        </w:p>
        <w:p w14:paraId="3AE6A054" w14:textId="04208F08" w:rsidR="003B2168" w:rsidRDefault="00000000">
          <w:pPr>
            <w:pStyle w:val="TOC3"/>
            <w:tabs>
              <w:tab w:val="left" w:pos="660"/>
              <w:tab w:val="right" w:leader="dot" w:pos="9016"/>
            </w:tabs>
            <w:rPr>
              <w:rFonts w:cstheme="minorBidi"/>
              <w:noProof/>
              <w:kern w:val="2"/>
              <w:lang w:val="en-GB" w:eastAsia="en-GB"/>
              <w14:ligatures w14:val="standardContextual"/>
            </w:rPr>
          </w:pPr>
          <w:hyperlink w:anchor="_Toc150545182" w:history="1">
            <w:r w:rsidR="003B2168" w:rsidRPr="00305809">
              <w:rPr>
                <w:rStyle w:val="Hyperlink"/>
                <w:rFonts w:ascii="Symbol" w:eastAsiaTheme="minorHAnsi" w:hAnsi="Symbol" w:cs="Arial"/>
                <w:noProof/>
              </w:rPr>
              <w:t></w:t>
            </w:r>
            <w:r w:rsidR="003B2168">
              <w:rPr>
                <w:rFonts w:cstheme="minorBidi"/>
                <w:noProof/>
                <w:kern w:val="2"/>
                <w:lang w:val="en-GB" w:eastAsia="en-GB"/>
                <w14:ligatures w14:val="standardContextual"/>
              </w:rPr>
              <w:tab/>
            </w:r>
            <w:r w:rsidR="003B2168" w:rsidRPr="00305809">
              <w:rPr>
                <w:rStyle w:val="Hyperlink"/>
                <w:noProof/>
              </w:rPr>
              <w:t>Monitoring and Feedback:</w:t>
            </w:r>
            <w:r w:rsidR="003B2168">
              <w:rPr>
                <w:noProof/>
                <w:webHidden/>
              </w:rPr>
              <w:tab/>
            </w:r>
            <w:r w:rsidR="003B2168">
              <w:rPr>
                <w:noProof/>
                <w:webHidden/>
              </w:rPr>
              <w:fldChar w:fldCharType="begin"/>
            </w:r>
            <w:r w:rsidR="003B2168">
              <w:rPr>
                <w:noProof/>
                <w:webHidden/>
              </w:rPr>
              <w:instrText xml:space="preserve"> PAGEREF _Toc150545182 \h </w:instrText>
            </w:r>
            <w:r w:rsidR="003B2168">
              <w:rPr>
                <w:noProof/>
                <w:webHidden/>
              </w:rPr>
            </w:r>
            <w:r w:rsidR="003B2168">
              <w:rPr>
                <w:noProof/>
                <w:webHidden/>
              </w:rPr>
              <w:fldChar w:fldCharType="separate"/>
            </w:r>
            <w:r w:rsidR="00583466">
              <w:rPr>
                <w:noProof/>
                <w:webHidden/>
              </w:rPr>
              <w:t>10</w:t>
            </w:r>
            <w:r w:rsidR="003B2168">
              <w:rPr>
                <w:noProof/>
                <w:webHidden/>
              </w:rPr>
              <w:fldChar w:fldCharType="end"/>
            </w:r>
          </w:hyperlink>
        </w:p>
        <w:p w14:paraId="3CA176F4" w14:textId="3F0F0D51" w:rsidR="003B2168" w:rsidRDefault="00000000">
          <w:pPr>
            <w:pStyle w:val="TOC3"/>
            <w:tabs>
              <w:tab w:val="left" w:pos="660"/>
              <w:tab w:val="right" w:leader="dot" w:pos="9016"/>
            </w:tabs>
            <w:rPr>
              <w:rFonts w:cstheme="minorBidi"/>
              <w:noProof/>
              <w:kern w:val="2"/>
              <w:lang w:val="en-GB" w:eastAsia="en-GB"/>
              <w14:ligatures w14:val="standardContextual"/>
            </w:rPr>
          </w:pPr>
          <w:hyperlink w:anchor="_Toc150545183" w:history="1">
            <w:r w:rsidR="003B2168" w:rsidRPr="00305809">
              <w:rPr>
                <w:rStyle w:val="Hyperlink"/>
                <w:rFonts w:ascii="Symbol" w:eastAsiaTheme="minorHAnsi" w:hAnsi="Symbol" w:cs="Arial"/>
                <w:noProof/>
              </w:rPr>
              <w:t></w:t>
            </w:r>
            <w:r w:rsidR="003B2168">
              <w:rPr>
                <w:rFonts w:cstheme="minorBidi"/>
                <w:noProof/>
                <w:kern w:val="2"/>
                <w:lang w:val="en-GB" w:eastAsia="en-GB"/>
                <w14:ligatures w14:val="standardContextual"/>
              </w:rPr>
              <w:tab/>
            </w:r>
            <w:r w:rsidR="003B2168" w:rsidRPr="00305809">
              <w:rPr>
                <w:rStyle w:val="Hyperlink"/>
                <w:noProof/>
              </w:rPr>
              <w:t>Evaluation and Adjustment:</w:t>
            </w:r>
            <w:r w:rsidR="003B2168">
              <w:rPr>
                <w:noProof/>
                <w:webHidden/>
              </w:rPr>
              <w:tab/>
            </w:r>
            <w:r w:rsidR="003B2168">
              <w:rPr>
                <w:noProof/>
                <w:webHidden/>
              </w:rPr>
              <w:fldChar w:fldCharType="begin"/>
            </w:r>
            <w:r w:rsidR="003B2168">
              <w:rPr>
                <w:noProof/>
                <w:webHidden/>
              </w:rPr>
              <w:instrText xml:space="preserve"> PAGEREF _Toc150545183 \h </w:instrText>
            </w:r>
            <w:r w:rsidR="003B2168">
              <w:rPr>
                <w:noProof/>
                <w:webHidden/>
              </w:rPr>
            </w:r>
            <w:r w:rsidR="003B2168">
              <w:rPr>
                <w:noProof/>
                <w:webHidden/>
              </w:rPr>
              <w:fldChar w:fldCharType="separate"/>
            </w:r>
            <w:r w:rsidR="00583466">
              <w:rPr>
                <w:noProof/>
                <w:webHidden/>
              </w:rPr>
              <w:t>10</w:t>
            </w:r>
            <w:r w:rsidR="003B2168">
              <w:rPr>
                <w:noProof/>
                <w:webHidden/>
              </w:rPr>
              <w:fldChar w:fldCharType="end"/>
            </w:r>
          </w:hyperlink>
        </w:p>
        <w:p w14:paraId="195D5093" w14:textId="1B072C92" w:rsidR="003B2168" w:rsidRDefault="00000000">
          <w:pPr>
            <w:pStyle w:val="TOC2"/>
            <w:tabs>
              <w:tab w:val="right" w:leader="dot" w:pos="9016"/>
            </w:tabs>
            <w:rPr>
              <w:rFonts w:cstheme="minorBidi"/>
              <w:noProof/>
              <w:kern w:val="2"/>
              <w:lang w:val="en-GB" w:eastAsia="en-GB"/>
              <w14:ligatures w14:val="standardContextual"/>
            </w:rPr>
          </w:pPr>
          <w:hyperlink w:anchor="_Toc150545184" w:history="1">
            <w:r w:rsidR="003B2168" w:rsidRPr="00305809">
              <w:rPr>
                <w:rStyle w:val="Hyperlink"/>
                <w:noProof/>
              </w:rPr>
              <w:t>Stage 4: Post-Maturity:</w:t>
            </w:r>
            <w:r w:rsidR="003B2168">
              <w:rPr>
                <w:noProof/>
                <w:webHidden/>
              </w:rPr>
              <w:tab/>
            </w:r>
            <w:r w:rsidR="003B2168">
              <w:rPr>
                <w:noProof/>
                <w:webHidden/>
              </w:rPr>
              <w:fldChar w:fldCharType="begin"/>
            </w:r>
            <w:r w:rsidR="003B2168">
              <w:rPr>
                <w:noProof/>
                <w:webHidden/>
              </w:rPr>
              <w:instrText xml:space="preserve"> PAGEREF _Toc150545184 \h </w:instrText>
            </w:r>
            <w:r w:rsidR="003B2168">
              <w:rPr>
                <w:noProof/>
                <w:webHidden/>
              </w:rPr>
            </w:r>
            <w:r w:rsidR="003B2168">
              <w:rPr>
                <w:noProof/>
                <w:webHidden/>
              </w:rPr>
              <w:fldChar w:fldCharType="separate"/>
            </w:r>
            <w:r w:rsidR="00583466">
              <w:rPr>
                <w:noProof/>
                <w:webHidden/>
              </w:rPr>
              <w:t>10</w:t>
            </w:r>
            <w:r w:rsidR="003B2168">
              <w:rPr>
                <w:noProof/>
                <w:webHidden/>
              </w:rPr>
              <w:fldChar w:fldCharType="end"/>
            </w:r>
          </w:hyperlink>
        </w:p>
        <w:p w14:paraId="2BE8DA64" w14:textId="31EAC13E" w:rsidR="003B2168" w:rsidRDefault="00000000">
          <w:pPr>
            <w:pStyle w:val="TOC3"/>
            <w:tabs>
              <w:tab w:val="left" w:pos="660"/>
              <w:tab w:val="right" w:leader="dot" w:pos="9016"/>
            </w:tabs>
            <w:rPr>
              <w:rFonts w:cstheme="minorBidi"/>
              <w:noProof/>
              <w:kern w:val="2"/>
              <w:lang w:val="en-GB" w:eastAsia="en-GB"/>
              <w14:ligatures w14:val="standardContextual"/>
            </w:rPr>
          </w:pPr>
          <w:hyperlink w:anchor="_Toc150545185" w:history="1">
            <w:r w:rsidR="003B2168" w:rsidRPr="00305809">
              <w:rPr>
                <w:rStyle w:val="Hyperlink"/>
                <w:rFonts w:ascii="Symbol" w:eastAsiaTheme="minorHAnsi" w:hAnsi="Symbol" w:cs="Arial"/>
                <w:noProof/>
              </w:rPr>
              <w:t></w:t>
            </w:r>
            <w:r w:rsidR="003B2168">
              <w:rPr>
                <w:rFonts w:cstheme="minorBidi"/>
                <w:noProof/>
                <w:kern w:val="2"/>
                <w:lang w:val="en-GB" w:eastAsia="en-GB"/>
                <w14:ligatures w14:val="standardContextual"/>
              </w:rPr>
              <w:tab/>
            </w:r>
            <w:r w:rsidR="003B2168" w:rsidRPr="00305809">
              <w:rPr>
                <w:rStyle w:val="Hyperlink"/>
                <w:noProof/>
              </w:rPr>
              <w:t>Setting Performance Expectations:</w:t>
            </w:r>
            <w:r w:rsidR="003B2168">
              <w:rPr>
                <w:noProof/>
                <w:webHidden/>
              </w:rPr>
              <w:tab/>
            </w:r>
            <w:r w:rsidR="003B2168">
              <w:rPr>
                <w:noProof/>
                <w:webHidden/>
              </w:rPr>
              <w:fldChar w:fldCharType="begin"/>
            </w:r>
            <w:r w:rsidR="003B2168">
              <w:rPr>
                <w:noProof/>
                <w:webHidden/>
              </w:rPr>
              <w:instrText xml:space="preserve"> PAGEREF _Toc150545185 \h </w:instrText>
            </w:r>
            <w:r w:rsidR="003B2168">
              <w:rPr>
                <w:noProof/>
                <w:webHidden/>
              </w:rPr>
            </w:r>
            <w:r w:rsidR="003B2168">
              <w:rPr>
                <w:noProof/>
                <w:webHidden/>
              </w:rPr>
              <w:fldChar w:fldCharType="separate"/>
            </w:r>
            <w:r w:rsidR="00583466">
              <w:rPr>
                <w:noProof/>
                <w:webHidden/>
              </w:rPr>
              <w:t>10</w:t>
            </w:r>
            <w:r w:rsidR="003B2168">
              <w:rPr>
                <w:noProof/>
                <w:webHidden/>
              </w:rPr>
              <w:fldChar w:fldCharType="end"/>
            </w:r>
          </w:hyperlink>
        </w:p>
        <w:p w14:paraId="1F0EF0A4" w14:textId="5A89740E" w:rsidR="003B2168" w:rsidRDefault="00000000">
          <w:pPr>
            <w:pStyle w:val="TOC3"/>
            <w:tabs>
              <w:tab w:val="left" w:pos="660"/>
              <w:tab w:val="right" w:leader="dot" w:pos="9016"/>
            </w:tabs>
            <w:rPr>
              <w:rFonts w:cstheme="minorBidi"/>
              <w:noProof/>
              <w:kern w:val="2"/>
              <w:lang w:val="en-GB" w:eastAsia="en-GB"/>
              <w14:ligatures w14:val="standardContextual"/>
            </w:rPr>
          </w:pPr>
          <w:hyperlink w:anchor="_Toc150545186" w:history="1">
            <w:r w:rsidR="003B2168" w:rsidRPr="00305809">
              <w:rPr>
                <w:rStyle w:val="Hyperlink"/>
                <w:rFonts w:ascii="Symbol" w:eastAsiaTheme="minorHAnsi" w:hAnsi="Symbol" w:cs="Arial"/>
                <w:bCs/>
                <w:noProof/>
              </w:rPr>
              <w:t></w:t>
            </w:r>
            <w:r w:rsidR="003B2168">
              <w:rPr>
                <w:rFonts w:cstheme="minorBidi"/>
                <w:noProof/>
                <w:kern w:val="2"/>
                <w:lang w:val="en-GB" w:eastAsia="en-GB"/>
                <w14:ligatures w14:val="standardContextual"/>
              </w:rPr>
              <w:tab/>
            </w:r>
            <w:r w:rsidR="003B2168" w:rsidRPr="00305809">
              <w:rPr>
                <w:rStyle w:val="Hyperlink"/>
                <w:noProof/>
              </w:rPr>
              <w:t>Monitoring and Feedback:</w:t>
            </w:r>
            <w:r w:rsidR="003B2168">
              <w:rPr>
                <w:noProof/>
                <w:webHidden/>
              </w:rPr>
              <w:tab/>
            </w:r>
            <w:r w:rsidR="003B2168">
              <w:rPr>
                <w:noProof/>
                <w:webHidden/>
              </w:rPr>
              <w:fldChar w:fldCharType="begin"/>
            </w:r>
            <w:r w:rsidR="003B2168">
              <w:rPr>
                <w:noProof/>
                <w:webHidden/>
              </w:rPr>
              <w:instrText xml:space="preserve"> PAGEREF _Toc150545186 \h </w:instrText>
            </w:r>
            <w:r w:rsidR="003B2168">
              <w:rPr>
                <w:noProof/>
                <w:webHidden/>
              </w:rPr>
            </w:r>
            <w:r w:rsidR="003B2168">
              <w:rPr>
                <w:noProof/>
                <w:webHidden/>
              </w:rPr>
              <w:fldChar w:fldCharType="separate"/>
            </w:r>
            <w:r w:rsidR="00583466">
              <w:rPr>
                <w:noProof/>
                <w:webHidden/>
              </w:rPr>
              <w:t>11</w:t>
            </w:r>
            <w:r w:rsidR="003B2168">
              <w:rPr>
                <w:noProof/>
                <w:webHidden/>
              </w:rPr>
              <w:fldChar w:fldCharType="end"/>
            </w:r>
          </w:hyperlink>
        </w:p>
        <w:p w14:paraId="1B3293E7" w14:textId="4DB5D8B8" w:rsidR="003B2168" w:rsidRDefault="00000000">
          <w:pPr>
            <w:pStyle w:val="TOC3"/>
            <w:tabs>
              <w:tab w:val="left" w:pos="660"/>
              <w:tab w:val="right" w:leader="dot" w:pos="9016"/>
            </w:tabs>
            <w:rPr>
              <w:rFonts w:cstheme="minorBidi"/>
              <w:noProof/>
              <w:kern w:val="2"/>
              <w:lang w:val="en-GB" w:eastAsia="en-GB"/>
              <w14:ligatures w14:val="standardContextual"/>
            </w:rPr>
          </w:pPr>
          <w:hyperlink w:anchor="_Toc150545187" w:history="1">
            <w:r w:rsidR="003B2168" w:rsidRPr="00305809">
              <w:rPr>
                <w:rStyle w:val="Hyperlink"/>
                <w:rFonts w:ascii="Symbol" w:eastAsiaTheme="minorHAnsi" w:hAnsi="Symbol" w:cs="Arial"/>
                <w:bCs/>
                <w:noProof/>
              </w:rPr>
              <w:t></w:t>
            </w:r>
            <w:r w:rsidR="003B2168">
              <w:rPr>
                <w:rFonts w:cstheme="minorBidi"/>
                <w:noProof/>
                <w:kern w:val="2"/>
                <w:lang w:val="en-GB" w:eastAsia="en-GB"/>
                <w14:ligatures w14:val="standardContextual"/>
              </w:rPr>
              <w:tab/>
            </w:r>
            <w:r w:rsidR="003B2168" w:rsidRPr="00305809">
              <w:rPr>
                <w:rStyle w:val="Hyperlink"/>
                <w:noProof/>
              </w:rPr>
              <w:t>Evaluation and Adjustment:</w:t>
            </w:r>
            <w:r w:rsidR="003B2168">
              <w:rPr>
                <w:noProof/>
                <w:webHidden/>
              </w:rPr>
              <w:tab/>
            </w:r>
            <w:r w:rsidR="003B2168">
              <w:rPr>
                <w:noProof/>
                <w:webHidden/>
              </w:rPr>
              <w:fldChar w:fldCharType="begin"/>
            </w:r>
            <w:r w:rsidR="003B2168">
              <w:rPr>
                <w:noProof/>
                <w:webHidden/>
              </w:rPr>
              <w:instrText xml:space="preserve"> PAGEREF _Toc150545187 \h </w:instrText>
            </w:r>
            <w:r w:rsidR="003B2168">
              <w:rPr>
                <w:noProof/>
                <w:webHidden/>
              </w:rPr>
            </w:r>
            <w:r w:rsidR="003B2168">
              <w:rPr>
                <w:noProof/>
                <w:webHidden/>
              </w:rPr>
              <w:fldChar w:fldCharType="separate"/>
            </w:r>
            <w:r w:rsidR="00583466">
              <w:rPr>
                <w:noProof/>
                <w:webHidden/>
              </w:rPr>
              <w:t>11</w:t>
            </w:r>
            <w:r w:rsidR="003B2168">
              <w:rPr>
                <w:noProof/>
                <w:webHidden/>
              </w:rPr>
              <w:fldChar w:fldCharType="end"/>
            </w:r>
          </w:hyperlink>
        </w:p>
        <w:p w14:paraId="7E60D3F7" w14:textId="5B3263B3" w:rsidR="003B2168" w:rsidRDefault="00000000">
          <w:pPr>
            <w:pStyle w:val="TOC1"/>
            <w:tabs>
              <w:tab w:val="right" w:leader="dot" w:pos="9016"/>
            </w:tabs>
            <w:rPr>
              <w:rFonts w:cstheme="minorBidi"/>
              <w:noProof/>
              <w:kern w:val="2"/>
              <w:lang w:val="en-GB" w:eastAsia="en-GB"/>
              <w14:ligatures w14:val="standardContextual"/>
            </w:rPr>
          </w:pPr>
          <w:hyperlink w:anchor="_Toc150545188" w:history="1">
            <w:r w:rsidR="003B2168" w:rsidRPr="00305809">
              <w:rPr>
                <w:rStyle w:val="Hyperlink"/>
                <w:noProof/>
              </w:rPr>
              <w:t>Reflection on Post-Maturity Stage of McDonald's</w:t>
            </w:r>
            <w:r w:rsidR="003B2168">
              <w:rPr>
                <w:noProof/>
                <w:webHidden/>
              </w:rPr>
              <w:tab/>
            </w:r>
            <w:r w:rsidR="003B2168">
              <w:rPr>
                <w:noProof/>
                <w:webHidden/>
              </w:rPr>
              <w:fldChar w:fldCharType="begin"/>
            </w:r>
            <w:r w:rsidR="003B2168">
              <w:rPr>
                <w:noProof/>
                <w:webHidden/>
              </w:rPr>
              <w:instrText xml:space="preserve"> PAGEREF _Toc150545188 \h </w:instrText>
            </w:r>
            <w:r w:rsidR="003B2168">
              <w:rPr>
                <w:noProof/>
                <w:webHidden/>
              </w:rPr>
            </w:r>
            <w:r w:rsidR="003B2168">
              <w:rPr>
                <w:noProof/>
                <w:webHidden/>
              </w:rPr>
              <w:fldChar w:fldCharType="separate"/>
            </w:r>
            <w:r w:rsidR="00583466">
              <w:rPr>
                <w:noProof/>
                <w:webHidden/>
              </w:rPr>
              <w:t>11</w:t>
            </w:r>
            <w:r w:rsidR="003B2168">
              <w:rPr>
                <w:noProof/>
                <w:webHidden/>
              </w:rPr>
              <w:fldChar w:fldCharType="end"/>
            </w:r>
          </w:hyperlink>
        </w:p>
        <w:p w14:paraId="63B09CC5" w14:textId="19DD429B" w:rsidR="003B2168" w:rsidRDefault="00000000">
          <w:pPr>
            <w:pStyle w:val="TOC2"/>
            <w:tabs>
              <w:tab w:val="right" w:leader="dot" w:pos="9016"/>
            </w:tabs>
            <w:rPr>
              <w:rFonts w:cstheme="minorBidi"/>
              <w:noProof/>
              <w:kern w:val="2"/>
              <w:lang w:val="en-GB" w:eastAsia="en-GB"/>
              <w14:ligatures w14:val="standardContextual"/>
            </w:rPr>
          </w:pPr>
          <w:hyperlink w:anchor="_Toc150545189" w:history="1">
            <w:r w:rsidR="003B2168" w:rsidRPr="00305809">
              <w:rPr>
                <w:rStyle w:val="Hyperlink"/>
                <w:noProof/>
              </w:rPr>
              <w:t>Challenges of Post-Maturity:</w:t>
            </w:r>
            <w:r w:rsidR="003B2168">
              <w:rPr>
                <w:noProof/>
                <w:webHidden/>
              </w:rPr>
              <w:tab/>
            </w:r>
            <w:r w:rsidR="003B2168">
              <w:rPr>
                <w:noProof/>
                <w:webHidden/>
              </w:rPr>
              <w:fldChar w:fldCharType="begin"/>
            </w:r>
            <w:r w:rsidR="003B2168">
              <w:rPr>
                <w:noProof/>
                <w:webHidden/>
              </w:rPr>
              <w:instrText xml:space="preserve"> PAGEREF _Toc150545189 \h </w:instrText>
            </w:r>
            <w:r w:rsidR="003B2168">
              <w:rPr>
                <w:noProof/>
                <w:webHidden/>
              </w:rPr>
            </w:r>
            <w:r w:rsidR="003B2168">
              <w:rPr>
                <w:noProof/>
                <w:webHidden/>
              </w:rPr>
              <w:fldChar w:fldCharType="separate"/>
            </w:r>
            <w:r w:rsidR="00583466">
              <w:rPr>
                <w:noProof/>
                <w:webHidden/>
              </w:rPr>
              <w:t>11</w:t>
            </w:r>
            <w:r w:rsidR="003B2168">
              <w:rPr>
                <w:noProof/>
                <w:webHidden/>
              </w:rPr>
              <w:fldChar w:fldCharType="end"/>
            </w:r>
          </w:hyperlink>
        </w:p>
        <w:p w14:paraId="097B1D18" w14:textId="09B2A629" w:rsidR="003B2168" w:rsidRDefault="00000000">
          <w:pPr>
            <w:pStyle w:val="TOC3"/>
            <w:tabs>
              <w:tab w:val="left" w:pos="660"/>
              <w:tab w:val="right" w:leader="dot" w:pos="9016"/>
            </w:tabs>
            <w:rPr>
              <w:rFonts w:cstheme="minorBidi"/>
              <w:noProof/>
              <w:kern w:val="2"/>
              <w:lang w:val="en-GB" w:eastAsia="en-GB"/>
              <w14:ligatures w14:val="standardContextual"/>
            </w:rPr>
          </w:pPr>
          <w:hyperlink w:anchor="_Toc150545190" w:history="1">
            <w:r w:rsidR="003B2168" w:rsidRPr="00305809">
              <w:rPr>
                <w:rStyle w:val="Hyperlink"/>
                <w:rFonts w:ascii="Arial" w:eastAsiaTheme="minorHAnsi" w:hAnsi="Arial" w:cs="Arial"/>
                <w:noProof/>
              </w:rPr>
              <w:t>1.</w:t>
            </w:r>
            <w:r w:rsidR="003B2168">
              <w:rPr>
                <w:rFonts w:cstheme="minorBidi"/>
                <w:noProof/>
                <w:kern w:val="2"/>
                <w:lang w:val="en-GB" w:eastAsia="en-GB"/>
                <w14:ligatures w14:val="standardContextual"/>
              </w:rPr>
              <w:tab/>
            </w:r>
            <w:r w:rsidR="003B2168" w:rsidRPr="00305809">
              <w:rPr>
                <w:rStyle w:val="Hyperlink"/>
                <w:noProof/>
              </w:rPr>
              <w:t>Market Saturation:</w:t>
            </w:r>
            <w:r w:rsidR="003B2168">
              <w:rPr>
                <w:noProof/>
                <w:webHidden/>
              </w:rPr>
              <w:tab/>
            </w:r>
            <w:r w:rsidR="003B2168">
              <w:rPr>
                <w:noProof/>
                <w:webHidden/>
              </w:rPr>
              <w:fldChar w:fldCharType="begin"/>
            </w:r>
            <w:r w:rsidR="003B2168">
              <w:rPr>
                <w:noProof/>
                <w:webHidden/>
              </w:rPr>
              <w:instrText xml:space="preserve"> PAGEREF _Toc150545190 \h </w:instrText>
            </w:r>
            <w:r w:rsidR="003B2168">
              <w:rPr>
                <w:noProof/>
                <w:webHidden/>
              </w:rPr>
            </w:r>
            <w:r w:rsidR="003B2168">
              <w:rPr>
                <w:noProof/>
                <w:webHidden/>
              </w:rPr>
              <w:fldChar w:fldCharType="separate"/>
            </w:r>
            <w:r w:rsidR="00583466">
              <w:rPr>
                <w:noProof/>
                <w:webHidden/>
              </w:rPr>
              <w:t>11</w:t>
            </w:r>
            <w:r w:rsidR="003B2168">
              <w:rPr>
                <w:noProof/>
                <w:webHidden/>
              </w:rPr>
              <w:fldChar w:fldCharType="end"/>
            </w:r>
          </w:hyperlink>
        </w:p>
        <w:p w14:paraId="5317C7EE" w14:textId="06BD7C6B" w:rsidR="003B2168" w:rsidRDefault="00000000">
          <w:pPr>
            <w:pStyle w:val="TOC3"/>
            <w:tabs>
              <w:tab w:val="left" w:pos="660"/>
              <w:tab w:val="right" w:leader="dot" w:pos="9016"/>
            </w:tabs>
            <w:rPr>
              <w:rFonts w:cstheme="minorBidi"/>
              <w:noProof/>
              <w:kern w:val="2"/>
              <w:lang w:val="en-GB" w:eastAsia="en-GB"/>
              <w14:ligatures w14:val="standardContextual"/>
            </w:rPr>
          </w:pPr>
          <w:hyperlink w:anchor="_Toc150545191" w:history="1">
            <w:r w:rsidR="003B2168" w:rsidRPr="00305809">
              <w:rPr>
                <w:rStyle w:val="Hyperlink"/>
                <w:rFonts w:ascii="Arial" w:eastAsiaTheme="minorHAnsi" w:hAnsi="Arial" w:cs="Arial"/>
                <w:noProof/>
              </w:rPr>
              <w:t>2.</w:t>
            </w:r>
            <w:r w:rsidR="003B2168">
              <w:rPr>
                <w:rFonts w:cstheme="minorBidi"/>
                <w:noProof/>
                <w:kern w:val="2"/>
                <w:lang w:val="en-GB" w:eastAsia="en-GB"/>
                <w14:ligatures w14:val="standardContextual"/>
              </w:rPr>
              <w:tab/>
            </w:r>
            <w:r w:rsidR="003B2168" w:rsidRPr="00305809">
              <w:rPr>
                <w:rStyle w:val="Hyperlink"/>
                <w:noProof/>
              </w:rPr>
              <w:t>Changing Consumer Preferences:</w:t>
            </w:r>
            <w:r w:rsidR="003B2168">
              <w:rPr>
                <w:noProof/>
                <w:webHidden/>
              </w:rPr>
              <w:tab/>
            </w:r>
            <w:r w:rsidR="003B2168">
              <w:rPr>
                <w:noProof/>
                <w:webHidden/>
              </w:rPr>
              <w:fldChar w:fldCharType="begin"/>
            </w:r>
            <w:r w:rsidR="003B2168">
              <w:rPr>
                <w:noProof/>
                <w:webHidden/>
              </w:rPr>
              <w:instrText xml:space="preserve"> PAGEREF _Toc150545191 \h </w:instrText>
            </w:r>
            <w:r w:rsidR="003B2168">
              <w:rPr>
                <w:noProof/>
                <w:webHidden/>
              </w:rPr>
            </w:r>
            <w:r w:rsidR="003B2168">
              <w:rPr>
                <w:noProof/>
                <w:webHidden/>
              </w:rPr>
              <w:fldChar w:fldCharType="separate"/>
            </w:r>
            <w:r w:rsidR="00583466">
              <w:rPr>
                <w:noProof/>
                <w:webHidden/>
              </w:rPr>
              <w:t>11</w:t>
            </w:r>
            <w:r w:rsidR="003B2168">
              <w:rPr>
                <w:noProof/>
                <w:webHidden/>
              </w:rPr>
              <w:fldChar w:fldCharType="end"/>
            </w:r>
          </w:hyperlink>
        </w:p>
        <w:p w14:paraId="525DE7BA" w14:textId="0F8A16BE" w:rsidR="003B2168" w:rsidRDefault="00000000">
          <w:pPr>
            <w:pStyle w:val="TOC3"/>
            <w:tabs>
              <w:tab w:val="left" w:pos="660"/>
              <w:tab w:val="right" w:leader="dot" w:pos="9016"/>
            </w:tabs>
            <w:rPr>
              <w:rFonts w:cstheme="minorBidi"/>
              <w:noProof/>
              <w:kern w:val="2"/>
              <w:lang w:val="en-GB" w:eastAsia="en-GB"/>
              <w14:ligatures w14:val="standardContextual"/>
            </w:rPr>
          </w:pPr>
          <w:hyperlink w:anchor="_Toc150545192" w:history="1">
            <w:r w:rsidR="003B2168" w:rsidRPr="00305809">
              <w:rPr>
                <w:rStyle w:val="Hyperlink"/>
                <w:rFonts w:ascii="Arial" w:eastAsiaTheme="minorHAnsi" w:hAnsi="Arial" w:cs="Arial"/>
                <w:noProof/>
              </w:rPr>
              <w:t>3.</w:t>
            </w:r>
            <w:r w:rsidR="003B2168">
              <w:rPr>
                <w:rFonts w:cstheme="minorBidi"/>
                <w:noProof/>
                <w:kern w:val="2"/>
                <w:lang w:val="en-GB" w:eastAsia="en-GB"/>
                <w14:ligatures w14:val="standardContextual"/>
              </w:rPr>
              <w:tab/>
            </w:r>
            <w:r w:rsidR="003B2168" w:rsidRPr="00305809">
              <w:rPr>
                <w:rStyle w:val="Hyperlink"/>
                <w:noProof/>
              </w:rPr>
              <w:t>Global Competition:</w:t>
            </w:r>
            <w:r w:rsidR="003B2168">
              <w:rPr>
                <w:noProof/>
                <w:webHidden/>
              </w:rPr>
              <w:tab/>
            </w:r>
            <w:r w:rsidR="003B2168">
              <w:rPr>
                <w:noProof/>
                <w:webHidden/>
              </w:rPr>
              <w:fldChar w:fldCharType="begin"/>
            </w:r>
            <w:r w:rsidR="003B2168">
              <w:rPr>
                <w:noProof/>
                <w:webHidden/>
              </w:rPr>
              <w:instrText xml:space="preserve"> PAGEREF _Toc150545192 \h </w:instrText>
            </w:r>
            <w:r w:rsidR="003B2168">
              <w:rPr>
                <w:noProof/>
                <w:webHidden/>
              </w:rPr>
            </w:r>
            <w:r w:rsidR="003B2168">
              <w:rPr>
                <w:noProof/>
                <w:webHidden/>
              </w:rPr>
              <w:fldChar w:fldCharType="separate"/>
            </w:r>
            <w:r w:rsidR="00583466">
              <w:rPr>
                <w:noProof/>
                <w:webHidden/>
              </w:rPr>
              <w:t>11</w:t>
            </w:r>
            <w:r w:rsidR="003B2168">
              <w:rPr>
                <w:noProof/>
                <w:webHidden/>
              </w:rPr>
              <w:fldChar w:fldCharType="end"/>
            </w:r>
          </w:hyperlink>
        </w:p>
        <w:p w14:paraId="778FA47B" w14:textId="1C27FD8A" w:rsidR="003B2168" w:rsidRDefault="00000000">
          <w:pPr>
            <w:pStyle w:val="TOC2"/>
            <w:tabs>
              <w:tab w:val="right" w:leader="dot" w:pos="9016"/>
            </w:tabs>
            <w:rPr>
              <w:rFonts w:cstheme="minorBidi"/>
              <w:noProof/>
              <w:kern w:val="2"/>
              <w:lang w:val="en-GB" w:eastAsia="en-GB"/>
              <w14:ligatures w14:val="standardContextual"/>
            </w:rPr>
          </w:pPr>
          <w:hyperlink w:anchor="_Toc150545193" w:history="1">
            <w:r w:rsidR="003B2168" w:rsidRPr="00305809">
              <w:rPr>
                <w:rStyle w:val="Hyperlink"/>
                <w:noProof/>
              </w:rPr>
              <w:t>Performance Management Activities for Renewal:</w:t>
            </w:r>
            <w:r w:rsidR="003B2168">
              <w:rPr>
                <w:noProof/>
                <w:webHidden/>
              </w:rPr>
              <w:tab/>
            </w:r>
            <w:r w:rsidR="003B2168">
              <w:rPr>
                <w:noProof/>
                <w:webHidden/>
              </w:rPr>
              <w:fldChar w:fldCharType="begin"/>
            </w:r>
            <w:r w:rsidR="003B2168">
              <w:rPr>
                <w:noProof/>
                <w:webHidden/>
              </w:rPr>
              <w:instrText xml:space="preserve"> PAGEREF _Toc150545193 \h </w:instrText>
            </w:r>
            <w:r w:rsidR="003B2168">
              <w:rPr>
                <w:noProof/>
                <w:webHidden/>
              </w:rPr>
            </w:r>
            <w:r w:rsidR="003B2168">
              <w:rPr>
                <w:noProof/>
                <w:webHidden/>
              </w:rPr>
              <w:fldChar w:fldCharType="separate"/>
            </w:r>
            <w:r w:rsidR="00583466">
              <w:rPr>
                <w:noProof/>
                <w:webHidden/>
              </w:rPr>
              <w:t>11</w:t>
            </w:r>
            <w:r w:rsidR="003B2168">
              <w:rPr>
                <w:noProof/>
                <w:webHidden/>
              </w:rPr>
              <w:fldChar w:fldCharType="end"/>
            </w:r>
          </w:hyperlink>
        </w:p>
        <w:p w14:paraId="5CA601B0" w14:textId="4F01D59B" w:rsidR="003B2168" w:rsidRDefault="00000000">
          <w:pPr>
            <w:pStyle w:val="TOC3"/>
            <w:tabs>
              <w:tab w:val="left" w:pos="660"/>
              <w:tab w:val="right" w:leader="dot" w:pos="9016"/>
            </w:tabs>
            <w:rPr>
              <w:rFonts w:cstheme="minorBidi"/>
              <w:noProof/>
              <w:kern w:val="2"/>
              <w:lang w:val="en-GB" w:eastAsia="en-GB"/>
              <w14:ligatures w14:val="standardContextual"/>
            </w:rPr>
          </w:pPr>
          <w:hyperlink w:anchor="_Toc150545194" w:history="1">
            <w:r w:rsidR="003B2168" w:rsidRPr="00305809">
              <w:rPr>
                <w:rStyle w:val="Hyperlink"/>
                <w:rFonts w:ascii="Arial" w:eastAsiaTheme="minorHAnsi" w:hAnsi="Arial" w:cs="Arial"/>
                <w:noProof/>
              </w:rPr>
              <w:t>1.</w:t>
            </w:r>
            <w:r w:rsidR="003B2168">
              <w:rPr>
                <w:rFonts w:cstheme="minorBidi"/>
                <w:noProof/>
                <w:kern w:val="2"/>
                <w:lang w:val="en-GB" w:eastAsia="en-GB"/>
                <w14:ligatures w14:val="standardContextual"/>
              </w:rPr>
              <w:tab/>
            </w:r>
            <w:r w:rsidR="003B2168" w:rsidRPr="00305809">
              <w:rPr>
                <w:rStyle w:val="Hyperlink"/>
                <w:noProof/>
              </w:rPr>
              <w:t>Menu Innovation:</w:t>
            </w:r>
            <w:r w:rsidR="003B2168">
              <w:rPr>
                <w:noProof/>
                <w:webHidden/>
              </w:rPr>
              <w:tab/>
            </w:r>
            <w:r w:rsidR="003B2168">
              <w:rPr>
                <w:noProof/>
                <w:webHidden/>
              </w:rPr>
              <w:fldChar w:fldCharType="begin"/>
            </w:r>
            <w:r w:rsidR="003B2168">
              <w:rPr>
                <w:noProof/>
                <w:webHidden/>
              </w:rPr>
              <w:instrText xml:space="preserve"> PAGEREF _Toc150545194 \h </w:instrText>
            </w:r>
            <w:r w:rsidR="003B2168">
              <w:rPr>
                <w:noProof/>
                <w:webHidden/>
              </w:rPr>
            </w:r>
            <w:r w:rsidR="003B2168">
              <w:rPr>
                <w:noProof/>
                <w:webHidden/>
              </w:rPr>
              <w:fldChar w:fldCharType="separate"/>
            </w:r>
            <w:r w:rsidR="00583466">
              <w:rPr>
                <w:noProof/>
                <w:webHidden/>
              </w:rPr>
              <w:t>11</w:t>
            </w:r>
            <w:r w:rsidR="003B2168">
              <w:rPr>
                <w:noProof/>
                <w:webHidden/>
              </w:rPr>
              <w:fldChar w:fldCharType="end"/>
            </w:r>
          </w:hyperlink>
        </w:p>
        <w:p w14:paraId="679B9247" w14:textId="705EC72F" w:rsidR="003B2168" w:rsidRDefault="00000000">
          <w:pPr>
            <w:pStyle w:val="TOC3"/>
            <w:tabs>
              <w:tab w:val="left" w:pos="660"/>
              <w:tab w:val="right" w:leader="dot" w:pos="9016"/>
            </w:tabs>
            <w:rPr>
              <w:rFonts w:cstheme="minorBidi"/>
              <w:noProof/>
              <w:kern w:val="2"/>
              <w:lang w:val="en-GB" w:eastAsia="en-GB"/>
              <w14:ligatures w14:val="standardContextual"/>
            </w:rPr>
          </w:pPr>
          <w:hyperlink w:anchor="_Toc150545195" w:history="1">
            <w:r w:rsidR="003B2168" w:rsidRPr="00305809">
              <w:rPr>
                <w:rStyle w:val="Hyperlink"/>
                <w:rFonts w:ascii="Arial" w:eastAsiaTheme="minorHAnsi" w:hAnsi="Arial" w:cs="Arial"/>
                <w:noProof/>
              </w:rPr>
              <w:t>2.</w:t>
            </w:r>
            <w:r w:rsidR="003B2168">
              <w:rPr>
                <w:rFonts w:cstheme="minorBidi"/>
                <w:noProof/>
                <w:kern w:val="2"/>
                <w:lang w:val="en-GB" w:eastAsia="en-GB"/>
                <w14:ligatures w14:val="standardContextual"/>
              </w:rPr>
              <w:tab/>
            </w:r>
            <w:r w:rsidR="003B2168" w:rsidRPr="00305809">
              <w:rPr>
                <w:rStyle w:val="Hyperlink"/>
                <w:noProof/>
              </w:rPr>
              <w:t>Digital Transformation</w:t>
            </w:r>
            <w:r w:rsidR="003B2168">
              <w:rPr>
                <w:noProof/>
                <w:webHidden/>
              </w:rPr>
              <w:tab/>
            </w:r>
            <w:r w:rsidR="003B2168">
              <w:rPr>
                <w:noProof/>
                <w:webHidden/>
              </w:rPr>
              <w:fldChar w:fldCharType="begin"/>
            </w:r>
            <w:r w:rsidR="003B2168">
              <w:rPr>
                <w:noProof/>
                <w:webHidden/>
              </w:rPr>
              <w:instrText xml:space="preserve"> PAGEREF _Toc150545195 \h </w:instrText>
            </w:r>
            <w:r w:rsidR="003B2168">
              <w:rPr>
                <w:noProof/>
                <w:webHidden/>
              </w:rPr>
            </w:r>
            <w:r w:rsidR="003B2168">
              <w:rPr>
                <w:noProof/>
                <w:webHidden/>
              </w:rPr>
              <w:fldChar w:fldCharType="separate"/>
            </w:r>
            <w:r w:rsidR="00583466">
              <w:rPr>
                <w:noProof/>
                <w:webHidden/>
              </w:rPr>
              <w:t>11</w:t>
            </w:r>
            <w:r w:rsidR="003B2168">
              <w:rPr>
                <w:noProof/>
                <w:webHidden/>
              </w:rPr>
              <w:fldChar w:fldCharType="end"/>
            </w:r>
          </w:hyperlink>
        </w:p>
        <w:p w14:paraId="5647A9B9" w14:textId="63A93E84" w:rsidR="003B2168" w:rsidRDefault="00000000">
          <w:pPr>
            <w:pStyle w:val="TOC3"/>
            <w:tabs>
              <w:tab w:val="left" w:pos="660"/>
              <w:tab w:val="right" w:leader="dot" w:pos="9016"/>
            </w:tabs>
            <w:rPr>
              <w:rFonts w:cstheme="minorBidi"/>
              <w:noProof/>
              <w:kern w:val="2"/>
              <w:lang w:val="en-GB" w:eastAsia="en-GB"/>
              <w14:ligatures w14:val="standardContextual"/>
            </w:rPr>
          </w:pPr>
          <w:hyperlink w:anchor="_Toc150545196" w:history="1">
            <w:r w:rsidR="003B2168" w:rsidRPr="00305809">
              <w:rPr>
                <w:rStyle w:val="Hyperlink"/>
                <w:rFonts w:ascii="Arial" w:eastAsiaTheme="minorHAnsi" w:hAnsi="Arial" w:cs="Arial"/>
                <w:noProof/>
              </w:rPr>
              <w:t>3.</w:t>
            </w:r>
            <w:r w:rsidR="003B2168">
              <w:rPr>
                <w:rFonts w:cstheme="minorBidi"/>
                <w:noProof/>
                <w:kern w:val="2"/>
                <w:lang w:val="en-GB" w:eastAsia="en-GB"/>
                <w14:ligatures w14:val="standardContextual"/>
              </w:rPr>
              <w:tab/>
            </w:r>
            <w:r w:rsidR="003B2168" w:rsidRPr="00305809">
              <w:rPr>
                <w:rStyle w:val="Hyperlink"/>
                <w:noProof/>
              </w:rPr>
              <w:t>Sustainability Initiatives:</w:t>
            </w:r>
            <w:r w:rsidR="003B2168">
              <w:rPr>
                <w:noProof/>
                <w:webHidden/>
              </w:rPr>
              <w:tab/>
            </w:r>
            <w:r w:rsidR="003B2168">
              <w:rPr>
                <w:noProof/>
                <w:webHidden/>
              </w:rPr>
              <w:fldChar w:fldCharType="begin"/>
            </w:r>
            <w:r w:rsidR="003B2168">
              <w:rPr>
                <w:noProof/>
                <w:webHidden/>
              </w:rPr>
              <w:instrText xml:space="preserve"> PAGEREF _Toc150545196 \h </w:instrText>
            </w:r>
            <w:r w:rsidR="003B2168">
              <w:rPr>
                <w:noProof/>
                <w:webHidden/>
              </w:rPr>
            </w:r>
            <w:r w:rsidR="003B2168">
              <w:rPr>
                <w:noProof/>
                <w:webHidden/>
              </w:rPr>
              <w:fldChar w:fldCharType="separate"/>
            </w:r>
            <w:r w:rsidR="00583466">
              <w:rPr>
                <w:noProof/>
                <w:webHidden/>
              </w:rPr>
              <w:t>12</w:t>
            </w:r>
            <w:r w:rsidR="003B2168">
              <w:rPr>
                <w:noProof/>
                <w:webHidden/>
              </w:rPr>
              <w:fldChar w:fldCharType="end"/>
            </w:r>
          </w:hyperlink>
        </w:p>
        <w:p w14:paraId="164708AF" w14:textId="00982AD4" w:rsidR="003B2168" w:rsidRDefault="00000000">
          <w:pPr>
            <w:pStyle w:val="TOC2"/>
            <w:tabs>
              <w:tab w:val="right" w:leader="dot" w:pos="9016"/>
            </w:tabs>
            <w:rPr>
              <w:rFonts w:cstheme="minorBidi"/>
              <w:noProof/>
              <w:kern w:val="2"/>
              <w:lang w:val="en-GB" w:eastAsia="en-GB"/>
              <w14:ligatures w14:val="standardContextual"/>
            </w:rPr>
          </w:pPr>
          <w:hyperlink w:anchor="_Toc150545197" w:history="1">
            <w:r w:rsidR="003B2168" w:rsidRPr="00305809">
              <w:rPr>
                <w:rStyle w:val="Hyperlink"/>
                <w:noProof/>
              </w:rPr>
              <w:t>Performance Management Activities for Steady State</w:t>
            </w:r>
            <w:r w:rsidR="003B2168">
              <w:rPr>
                <w:noProof/>
                <w:webHidden/>
              </w:rPr>
              <w:tab/>
            </w:r>
            <w:r w:rsidR="003B2168">
              <w:rPr>
                <w:noProof/>
                <w:webHidden/>
              </w:rPr>
              <w:fldChar w:fldCharType="begin"/>
            </w:r>
            <w:r w:rsidR="003B2168">
              <w:rPr>
                <w:noProof/>
                <w:webHidden/>
              </w:rPr>
              <w:instrText xml:space="preserve"> PAGEREF _Toc150545197 \h </w:instrText>
            </w:r>
            <w:r w:rsidR="003B2168">
              <w:rPr>
                <w:noProof/>
                <w:webHidden/>
              </w:rPr>
            </w:r>
            <w:r w:rsidR="003B2168">
              <w:rPr>
                <w:noProof/>
                <w:webHidden/>
              </w:rPr>
              <w:fldChar w:fldCharType="separate"/>
            </w:r>
            <w:r w:rsidR="00583466">
              <w:rPr>
                <w:noProof/>
                <w:webHidden/>
              </w:rPr>
              <w:t>12</w:t>
            </w:r>
            <w:r w:rsidR="003B2168">
              <w:rPr>
                <w:noProof/>
                <w:webHidden/>
              </w:rPr>
              <w:fldChar w:fldCharType="end"/>
            </w:r>
          </w:hyperlink>
        </w:p>
        <w:p w14:paraId="3E24D952" w14:textId="6015A5F8" w:rsidR="003B2168" w:rsidRDefault="00000000">
          <w:pPr>
            <w:pStyle w:val="TOC3"/>
            <w:tabs>
              <w:tab w:val="left" w:pos="660"/>
              <w:tab w:val="right" w:leader="dot" w:pos="9016"/>
            </w:tabs>
            <w:rPr>
              <w:rFonts w:cstheme="minorBidi"/>
              <w:noProof/>
              <w:kern w:val="2"/>
              <w:lang w:val="en-GB" w:eastAsia="en-GB"/>
              <w14:ligatures w14:val="standardContextual"/>
            </w:rPr>
          </w:pPr>
          <w:hyperlink w:anchor="_Toc150545198" w:history="1">
            <w:r w:rsidR="003B2168" w:rsidRPr="00305809">
              <w:rPr>
                <w:rStyle w:val="Hyperlink"/>
                <w:rFonts w:ascii="Arial" w:eastAsiaTheme="minorHAnsi" w:hAnsi="Arial" w:cs="Arial"/>
                <w:b/>
                <w:bCs/>
                <w:noProof/>
              </w:rPr>
              <w:t>1.</w:t>
            </w:r>
            <w:r w:rsidR="003B2168">
              <w:rPr>
                <w:rFonts w:cstheme="minorBidi"/>
                <w:noProof/>
                <w:kern w:val="2"/>
                <w:lang w:val="en-GB" w:eastAsia="en-GB"/>
                <w14:ligatures w14:val="standardContextual"/>
              </w:rPr>
              <w:tab/>
            </w:r>
            <w:r w:rsidR="003B2168" w:rsidRPr="00305809">
              <w:rPr>
                <w:rStyle w:val="Hyperlink"/>
                <w:noProof/>
              </w:rPr>
              <w:t>Operational Efficiency:</w:t>
            </w:r>
            <w:r w:rsidR="003B2168">
              <w:rPr>
                <w:noProof/>
                <w:webHidden/>
              </w:rPr>
              <w:tab/>
            </w:r>
            <w:r w:rsidR="003B2168">
              <w:rPr>
                <w:noProof/>
                <w:webHidden/>
              </w:rPr>
              <w:fldChar w:fldCharType="begin"/>
            </w:r>
            <w:r w:rsidR="003B2168">
              <w:rPr>
                <w:noProof/>
                <w:webHidden/>
              </w:rPr>
              <w:instrText xml:space="preserve"> PAGEREF _Toc150545198 \h </w:instrText>
            </w:r>
            <w:r w:rsidR="003B2168">
              <w:rPr>
                <w:noProof/>
                <w:webHidden/>
              </w:rPr>
            </w:r>
            <w:r w:rsidR="003B2168">
              <w:rPr>
                <w:noProof/>
                <w:webHidden/>
              </w:rPr>
              <w:fldChar w:fldCharType="separate"/>
            </w:r>
            <w:r w:rsidR="00583466">
              <w:rPr>
                <w:noProof/>
                <w:webHidden/>
              </w:rPr>
              <w:t>12</w:t>
            </w:r>
            <w:r w:rsidR="003B2168">
              <w:rPr>
                <w:noProof/>
                <w:webHidden/>
              </w:rPr>
              <w:fldChar w:fldCharType="end"/>
            </w:r>
          </w:hyperlink>
        </w:p>
        <w:p w14:paraId="26B1FE06" w14:textId="1F955B2A" w:rsidR="003B2168" w:rsidRDefault="00000000">
          <w:pPr>
            <w:pStyle w:val="TOC3"/>
            <w:tabs>
              <w:tab w:val="left" w:pos="660"/>
              <w:tab w:val="right" w:leader="dot" w:pos="9016"/>
            </w:tabs>
            <w:rPr>
              <w:rFonts w:cstheme="minorBidi"/>
              <w:noProof/>
              <w:kern w:val="2"/>
              <w:lang w:val="en-GB" w:eastAsia="en-GB"/>
              <w14:ligatures w14:val="standardContextual"/>
            </w:rPr>
          </w:pPr>
          <w:hyperlink w:anchor="_Toc150545199" w:history="1">
            <w:r w:rsidR="003B2168" w:rsidRPr="00305809">
              <w:rPr>
                <w:rStyle w:val="Hyperlink"/>
                <w:rFonts w:ascii="Arial" w:eastAsiaTheme="minorHAnsi" w:hAnsi="Arial" w:cs="Arial"/>
                <w:b/>
                <w:bCs/>
                <w:noProof/>
              </w:rPr>
              <w:t>2.</w:t>
            </w:r>
            <w:r w:rsidR="003B2168">
              <w:rPr>
                <w:rFonts w:cstheme="minorBidi"/>
                <w:noProof/>
                <w:kern w:val="2"/>
                <w:lang w:val="en-GB" w:eastAsia="en-GB"/>
                <w14:ligatures w14:val="standardContextual"/>
              </w:rPr>
              <w:tab/>
            </w:r>
            <w:r w:rsidR="003B2168" w:rsidRPr="00305809">
              <w:rPr>
                <w:rStyle w:val="Hyperlink"/>
                <w:noProof/>
              </w:rPr>
              <w:t>Customer Feedback Systems:</w:t>
            </w:r>
            <w:r w:rsidR="003B2168">
              <w:rPr>
                <w:noProof/>
                <w:webHidden/>
              </w:rPr>
              <w:tab/>
            </w:r>
            <w:r w:rsidR="003B2168">
              <w:rPr>
                <w:noProof/>
                <w:webHidden/>
              </w:rPr>
              <w:fldChar w:fldCharType="begin"/>
            </w:r>
            <w:r w:rsidR="003B2168">
              <w:rPr>
                <w:noProof/>
                <w:webHidden/>
              </w:rPr>
              <w:instrText xml:space="preserve"> PAGEREF _Toc150545199 \h </w:instrText>
            </w:r>
            <w:r w:rsidR="003B2168">
              <w:rPr>
                <w:noProof/>
                <w:webHidden/>
              </w:rPr>
            </w:r>
            <w:r w:rsidR="003B2168">
              <w:rPr>
                <w:noProof/>
                <w:webHidden/>
              </w:rPr>
              <w:fldChar w:fldCharType="separate"/>
            </w:r>
            <w:r w:rsidR="00583466">
              <w:rPr>
                <w:noProof/>
                <w:webHidden/>
              </w:rPr>
              <w:t>12</w:t>
            </w:r>
            <w:r w:rsidR="003B2168">
              <w:rPr>
                <w:noProof/>
                <w:webHidden/>
              </w:rPr>
              <w:fldChar w:fldCharType="end"/>
            </w:r>
          </w:hyperlink>
        </w:p>
        <w:p w14:paraId="156B00DA" w14:textId="6BD1D9E4" w:rsidR="003B2168" w:rsidRDefault="00000000">
          <w:pPr>
            <w:pStyle w:val="TOC3"/>
            <w:tabs>
              <w:tab w:val="left" w:pos="660"/>
              <w:tab w:val="right" w:leader="dot" w:pos="9016"/>
            </w:tabs>
            <w:rPr>
              <w:rFonts w:cstheme="minorBidi"/>
              <w:noProof/>
              <w:kern w:val="2"/>
              <w:lang w:val="en-GB" w:eastAsia="en-GB"/>
              <w14:ligatures w14:val="standardContextual"/>
            </w:rPr>
          </w:pPr>
          <w:hyperlink w:anchor="_Toc150545200" w:history="1">
            <w:r w:rsidR="003B2168" w:rsidRPr="00305809">
              <w:rPr>
                <w:rStyle w:val="Hyperlink"/>
                <w:rFonts w:ascii="Arial" w:eastAsiaTheme="minorHAnsi" w:hAnsi="Arial" w:cs="Arial"/>
                <w:b/>
                <w:bCs/>
                <w:noProof/>
              </w:rPr>
              <w:t>3.</w:t>
            </w:r>
            <w:r w:rsidR="003B2168">
              <w:rPr>
                <w:rFonts w:cstheme="minorBidi"/>
                <w:noProof/>
                <w:kern w:val="2"/>
                <w:lang w:val="en-GB" w:eastAsia="en-GB"/>
                <w14:ligatures w14:val="standardContextual"/>
              </w:rPr>
              <w:tab/>
            </w:r>
            <w:r w:rsidR="003B2168" w:rsidRPr="00305809">
              <w:rPr>
                <w:rStyle w:val="Hyperlink"/>
                <w:noProof/>
              </w:rPr>
              <w:t>Employee Development:</w:t>
            </w:r>
            <w:r w:rsidR="003B2168">
              <w:rPr>
                <w:noProof/>
                <w:webHidden/>
              </w:rPr>
              <w:tab/>
            </w:r>
            <w:r w:rsidR="003B2168">
              <w:rPr>
                <w:noProof/>
                <w:webHidden/>
              </w:rPr>
              <w:fldChar w:fldCharType="begin"/>
            </w:r>
            <w:r w:rsidR="003B2168">
              <w:rPr>
                <w:noProof/>
                <w:webHidden/>
              </w:rPr>
              <w:instrText xml:space="preserve"> PAGEREF _Toc150545200 \h </w:instrText>
            </w:r>
            <w:r w:rsidR="003B2168">
              <w:rPr>
                <w:noProof/>
                <w:webHidden/>
              </w:rPr>
            </w:r>
            <w:r w:rsidR="003B2168">
              <w:rPr>
                <w:noProof/>
                <w:webHidden/>
              </w:rPr>
              <w:fldChar w:fldCharType="separate"/>
            </w:r>
            <w:r w:rsidR="00583466">
              <w:rPr>
                <w:noProof/>
                <w:webHidden/>
              </w:rPr>
              <w:t>12</w:t>
            </w:r>
            <w:r w:rsidR="003B2168">
              <w:rPr>
                <w:noProof/>
                <w:webHidden/>
              </w:rPr>
              <w:fldChar w:fldCharType="end"/>
            </w:r>
          </w:hyperlink>
        </w:p>
        <w:p w14:paraId="450C6869" w14:textId="752B2BAC" w:rsidR="003B2168" w:rsidRDefault="00000000">
          <w:pPr>
            <w:pStyle w:val="TOC2"/>
            <w:tabs>
              <w:tab w:val="right" w:leader="dot" w:pos="9016"/>
            </w:tabs>
            <w:rPr>
              <w:rFonts w:cstheme="minorBidi"/>
              <w:noProof/>
              <w:kern w:val="2"/>
              <w:lang w:val="en-GB" w:eastAsia="en-GB"/>
              <w14:ligatures w14:val="standardContextual"/>
            </w:rPr>
          </w:pPr>
          <w:hyperlink w:anchor="_Toc150545201" w:history="1">
            <w:r w:rsidR="003B2168" w:rsidRPr="00305809">
              <w:rPr>
                <w:rStyle w:val="Hyperlink"/>
                <w:noProof/>
              </w:rPr>
              <w:t>Performance Management Activities for Decline</w:t>
            </w:r>
            <w:r w:rsidR="003B2168">
              <w:rPr>
                <w:noProof/>
                <w:webHidden/>
              </w:rPr>
              <w:tab/>
            </w:r>
            <w:r w:rsidR="003B2168">
              <w:rPr>
                <w:noProof/>
                <w:webHidden/>
              </w:rPr>
              <w:fldChar w:fldCharType="begin"/>
            </w:r>
            <w:r w:rsidR="003B2168">
              <w:rPr>
                <w:noProof/>
                <w:webHidden/>
              </w:rPr>
              <w:instrText xml:space="preserve"> PAGEREF _Toc150545201 \h </w:instrText>
            </w:r>
            <w:r w:rsidR="003B2168">
              <w:rPr>
                <w:noProof/>
                <w:webHidden/>
              </w:rPr>
            </w:r>
            <w:r w:rsidR="003B2168">
              <w:rPr>
                <w:noProof/>
                <w:webHidden/>
              </w:rPr>
              <w:fldChar w:fldCharType="separate"/>
            </w:r>
            <w:r w:rsidR="00583466">
              <w:rPr>
                <w:noProof/>
                <w:webHidden/>
              </w:rPr>
              <w:t>12</w:t>
            </w:r>
            <w:r w:rsidR="003B2168">
              <w:rPr>
                <w:noProof/>
                <w:webHidden/>
              </w:rPr>
              <w:fldChar w:fldCharType="end"/>
            </w:r>
          </w:hyperlink>
        </w:p>
        <w:p w14:paraId="080E6D59" w14:textId="5419C42F" w:rsidR="003B2168" w:rsidRDefault="00000000">
          <w:pPr>
            <w:pStyle w:val="TOC3"/>
            <w:tabs>
              <w:tab w:val="left" w:pos="660"/>
              <w:tab w:val="right" w:leader="dot" w:pos="9016"/>
            </w:tabs>
            <w:rPr>
              <w:rFonts w:cstheme="minorBidi"/>
              <w:noProof/>
              <w:kern w:val="2"/>
              <w:lang w:val="en-GB" w:eastAsia="en-GB"/>
              <w14:ligatures w14:val="standardContextual"/>
            </w:rPr>
          </w:pPr>
          <w:hyperlink w:anchor="_Toc150545202" w:history="1">
            <w:r w:rsidR="003B2168" w:rsidRPr="00305809">
              <w:rPr>
                <w:rStyle w:val="Hyperlink"/>
                <w:rFonts w:ascii="Arial" w:eastAsiaTheme="minorHAnsi" w:hAnsi="Arial" w:cs="Arial"/>
                <w:noProof/>
              </w:rPr>
              <w:t>1.</w:t>
            </w:r>
            <w:r w:rsidR="003B2168">
              <w:rPr>
                <w:rFonts w:cstheme="minorBidi"/>
                <w:noProof/>
                <w:kern w:val="2"/>
                <w:lang w:val="en-GB" w:eastAsia="en-GB"/>
                <w14:ligatures w14:val="standardContextual"/>
              </w:rPr>
              <w:tab/>
            </w:r>
            <w:r w:rsidR="003B2168" w:rsidRPr="00305809">
              <w:rPr>
                <w:rStyle w:val="Hyperlink"/>
                <w:noProof/>
              </w:rPr>
              <w:t>Market Exit Strategies:</w:t>
            </w:r>
            <w:r w:rsidR="003B2168">
              <w:rPr>
                <w:noProof/>
                <w:webHidden/>
              </w:rPr>
              <w:tab/>
            </w:r>
            <w:r w:rsidR="003B2168">
              <w:rPr>
                <w:noProof/>
                <w:webHidden/>
              </w:rPr>
              <w:fldChar w:fldCharType="begin"/>
            </w:r>
            <w:r w:rsidR="003B2168">
              <w:rPr>
                <w:noProof/>
                <w:webHidden/>
              </w:rPr>
              <w:instrText xml:space="preserve"> PAGEREF _Toc150545202 \h </w:instrText>
            </w:r>
            <w:r w:rsidR="003B2168">
              <w:rPr>
                <w:noProof/>
                <w:webHidden/>
              </w:rPr>
            </w:r>
            <w:r w:rsidR="003B2168">
              <w:rPr>
                <w:noProof/>
                <w:webHidden/>
              </w:rPr>
              <w:fldChar w:fldCharType="separate"/>
            </w:r>
            <w:r w:rsidR="00583466">
              <w:rPr>
                <w:noProof/>
                <w:webHidden/>
              </w:rPr>
              <w:t>12</w:t>
            </w:r>
            <w:r w:rsidR="003B2168">
              <w:rPr>
                <w:noProof/>
                <w:webHidden/>
              </w:rPr>
              <w:fldChar w:fldCharType="end"/>
            </w:r>
          </w:hyperlink>
        </w:p>
        <w:p w14:paraId="2C85A3B5" w14:textId="10B5DF2E" w:rsidR="003B2168" w:rsidRDefault="00000000">
          <w:pPr>
            <w:pStyle w:val="TOC3"/>
            <w:tabs>
              <w:tab w:val="left" w:pos="660"/>
              <w:tab w:val="right" w:leader="dot" w:pos="9016"/>
            </w:tabs>
            <w:rPr>
              <w:rFonts w:cstheme="minorBidi"/>
              <w:noProof/>
              <w:kern w:val="2"/>
              <w:lang w:val="en-GB" w:eastAsia="en-GB"/>
              <w14:ligatures w14:val="standardContextual"/>
            </w:rPr>
          </w:pPr>
          <w:hyperlink w:anchor="_Toc150545203" w:history="1">
            <w:r w:rsidR="003B2168" w:rsidRPr="00305809">
              <w:rPr>
                <w:rStyle w:val="Hyperlink"/>
                <w:rFonts w:ascii="Arial" w:eastAsiaTheme="minorHAnsi" w:hAnsi="Arial" w:cs="Arial"/>
                <w:noProof/>
              </w:rPr>
              <w:t>2.</w:t>
            </w:r>
            <w:r w:rsidR="003B2168">
              <w:rPr>
                <w:rFonts w:cstheme="minorBidi"/>
                <w:noProof/>
                <w:kern w:val="2"/>
                <w:lang w:val="en-GB" w:eastAsia="en-GB"/>
                <w14:ligatures w14:val="standardContextual"/>
              </w:rPr>
              <w:tab/>
            </w:r>
            <w:r w:rsidR="003B2168" w:rsidRPr="00305809">
              <w:rPr>
                <w:rStyle w:val="Hyperlink"/>
                <w:noProof/>
              </w:rPr>
              <w:t>Portfolio Diversification:</w:t>
            </w:r>
            <w:r w:rsidR="003B2168">
              <w:rPr>
                <w:noProof/>
                <w:webHidden/>
              </w:rPr>
              <w:tab/>
            </w:r>
            <w:r w:rsidR="003B2168">
              <w:rPr>
                <w:noProof/>
                <w:webHidden/>
              </w:rPr>
              <w:fldChar w:fldCharType="begin"/>
            </w:r>
            <w:r w:rsidR="003B2168">
              <w:rPr>
                <w:noProof/>
                <w:webHidden/>
              </w:rPr>
              <w:instrText xml:space="preserve"> PAGEREF _Toc150545203 \h </w:instrText>
            </w:r>
            <w:r w:rsidR="003B2168">
              <w:rPr>
                <w:noProof/>
                <w:webHidden/>
              </w:rPr>
            </w:r>
            <w:r w:rsidR="003B2168">
              <w:rPr>
                <w:noProof/>
                <w:webHidden/>
              </w:rPr>
              <w:fldChar w:fldCharType="separate"/>
            </w:r>
            <w:r w:rsidR="00583466">
              <w:rPr>
                <w:noProof/>
                <w:webHidden/>
              </w:rPr>
              <w:t>12</w:t>
            </w:r>
            <w:r w:rsidR="003B2168">
              <w:rPr>
                <w:noProof/>
                <w:webHidden/>
              </w:rPr>
              <w:fldChar w:fldCharType="end"/>
            </w:r>
          </w:hyperlink>
        </w:p>
        <w:p w14:paraId="1DE62F52" w14:textId="4A020FAB" w:rsidR="003B2168" w:rsidRDefault="00000000">
          <w:pPr>
            <w:pStyle w:val="TOC3"/>
            <w:tabs>
              <w:tab w:val="left" w:pos="660"/>
              <w:tab w:val="right" w:leader="dot" w:pos="9016"/>
            </w:tabs>
            <w:rPr>
              <w:rFonts w:cstheme="minorBidi"/>
              <w:noProof/>
              <w:kern w:val="2"/>
              <w:lang w:val="en-GB" w:eastAsia="en-GB"/>
              <w14:ligatures w14:val="standardContextual"/>
            </w:rPr>
          </w:pPr>
          <w:hyperlink w:anchor="_Toc150545204" w:history="1">
            <w:r w:rsidR="003B2168" w:rsidRPr="00305809">
              <w:rPr>
                <w:rStyle w:val="Hyperlink"/>
                <w:rFonts w:ascii="Arial" w:eastAsiaTheme="minorHAnsi" w:hAnsi="Arial" w:cs="Arial"/>
                <w:noProof/>
              </w:rPr>
              <w:t>3.</w:t>
            </w:r>
            <w:r w:rsidR="003B2168">
              <w:rPr>
                <w:rFonts w:cstheme="minorBidi"/>
                <w:noProof/>
                <w:kern w:val="2"/>
                <w:lang w:val="en-GB" w:eastAsia="en-GB"/>
                <w14:ligatures w14:val="standardContextual"/>
              </w:rPr>
              <w:tab/>
            </w:r>
            <w:r w:rsidR="003B2168" w:rsidRPr="00305809">
              <w:rPr>
                <w:rStyle w:val="Hyperlink"/>
                <w:noProof/>
              </w:rPr>
              <w:t>Cost Reduction:</w:t>
            </w:r>
            <w:r w:rsidR="003B2168">
              <w:rPr>
                <w:noProof/>
                <w:webHidden/>
              </w:rPr>
              <w:tab/>
            </w:r>
            <w:r w:rsidR="003B2168">
              <w:rPr>
                <w:noProof/>
                <w:webHidden/>
              </w:rPr>
              <w:fldChar w:fldCharType="begin"/>
            </w:r>
            <w:r w:rsidR="003B2168">
              <w:rPr>
                <w:noProof/>
                <w:webHidden/>
              </w:rPr>
              <w:instrText xml:space="preserve"> PAGEREF _Toc150545204 \h </w:instrText>
            </w:r>
            <w:r w:rsidR="003B2168">
              <w:rPr>
                <w:noProof/>
                <w:webHidden/>
              </w:rPr>
            </w:r>
            <w:r w:rsidR="003B2168">
              <w:rPr>
                <w:noProof/>
                <w:webHidden/>
              </w:rPr>
              <w:fldChar w:fldCharType="separate"/>
            </w:r>
            <w:r w:rsidR="00583466">
              <w:rPr>
                <w:noProof/>
                <w:webHidden/>
              </w:rPr>
              <w:t>12</w:t>
            </w:r>
            <w:r w:rsidR="003B2168">
              <w:rPr>
                <w:noProof/>
                <w:webHidden/>
              </w:rPr>
              <w:fldChar w:fldCharType="end"/>
            </w:r>
          </w:hyperlink>
        </w:p>
        <w:p w14:paraId="22B22B17" w14:textId="280B85F5" w:rsidR="003B2168" w:rsidRDefault="00000000">
          <w:pPr>
            <w:pStyle w:val="TOC2"/>
            <w:tabs>
              <w:tab w:val="right" w:leader="dot" w:pos="9016"/>
            </w:tabs>
            <w:rPr>
              <w:rFonts w:cstheme="minorBidi"/>
              <w:noProof/>
              <w:kern w:val="2"/>
              <w:lang w:val="en-GB" w:eastAsia="en-GB"/>
              <w14:ligatures w14:val="standardContextual"/>
            </w:rPr>
          </w:pPr>
          <w:hyperlink w:anchor="_Toc150545205" w:history="1">
            <w:r w:rsidR="003B2168" w:rsidRPr="00305809">
              <w:rPr>
                <w:rStyle w:val="Hyperlink"/>
                <w:noProof/>
              </w:rPr>
              <w:t>Case Studies for Post-Maturity Stage Activities</w:t>
            </w:r>
            <w:r w:rsidR="003B2168">
              <w:rPr>
                <w:noProof/>
                <w:webHidden/>
              </w:rPr>
              <w:tab/>
            </w:r>
            <w:r w:rsidR="003B2168">
              <w:rPr>
                <w:noProof/>
                <w:webHidden/>
              </w:rPr>
              <w:fldChar w:fldCharType="begin"/>
            </w:r>
            <w:r w:rsidR="003B2168">
              <w:rPr>
                <w:noProof/>
                <w:webHidden/>
              </w:rPr>
              <w:instrText xml:space="preserve"> PAGEREF _Toc150545205 \h </w:instrText>
            </w:r>
            <w:r w:rsidR="003B2168">
              <w:rPr>
                <w:noProof/>
                <w:webHidden/>
              </w:rPr>
            </w:r>
            <w:r w:rsidR="003B2168">
              <w:rPr>
                <w:noProof/>
                <w:webHidden/>
              </w:rPr>
              <w:fldChar w:fldCharType="separate"/>
            </w:r>
            <w:r w:rsidR="00583466">
              <w:rPr>
                <w:noProof/>
                <w:webHidden/>
              </w:rPr>
              <w:t>12</w:t>
            </w:r>
            <w:r w:rsidR="003B2168">
              <w:rPr>
                <w:noProof/>
                <w:webHidden/>
              </w:rPr>
              <w:fldChar w:fldCharType="end"/>
            </w:r>
          </w:hyperlink>
        </w:p>
        <w:p w14:paraId="282BE414" w14:textId="27F957C5" w:rsidR="003B2168" w:rsidRDefault="00000000">
          <w:pPr>
            <w:pStyle w:val="TOC3"/>
            <w:tabs>
              <w:tab w:val="right" w:leader="dot" w:pos="9016"/>
            </w:tabs>
            <w:rPr>
              <w:rFonts w:cstheme="minorBidi"/>
              <w:noProof/>
              <w:kern w:val="2"/>
              <w:lang w:val="en-GB" w:eastAsia="en-GB"/>
              <w14:ligatures w14:val="standardContextual"/>
            </w:rPr>
          </w:pPr>
          <w:hyperlink w:anchor="_Toc150545206" w:history="1">
            <w:r w:rsidR="003B2168" w:rsidRPr="00305809">
              <w:rPr>
                <w:rStyle w:val="Hyperlink"/>
                <w:noProof/>
              </w:rPr>
              <w:t>Renewal:</w:t>
            </w:r>
            <w:r w:rsidR="003B2168">
              <w:rPr>
                <w:noProof/>
                <w:webHidden/>
              </w:rPr>
              <w:tab/>
            </w:r>
            <w:r w:rsidR="003B2168">
              <w:rPr>
                <w:noProof/>
                <w:webHidden/>
              </w:rPr>
              <w:fldChar w:fldCharType="begin"/>
            </w:r>
            <w:r w:rsidR="003B2168">
              <w:rPr>
                <w:noProof/>
                <w:webHidden/>
              </w:rPr>
              <w:instrText xml:space="preserve"> PAGEREF _Toc150545206 \h </w:instrText>
            </w:r>
            <w:r w:rsidR="003B2168">
              <w:rPr>
                <w:noProof/>
                <w:webHidden/>
              </w:rPr>
            </w:r>
            <w:r w:rsidR="003B2168">
              <w:rPr>
                <w:noProof/>
                <w:webHidden/>
              </w:rPr>
              <w:fldChar w:fldCharType="separate"/>
            </w:r>
            <w:r w:rsidR="00583466">
              <w:rPr>
                <w:noProof/>
                <w:webHidden/>
              </w:rPr>
              <w:t>12</w:t>
            </w:r>
            <w:r w:rsidR="003B2168">
              <w:rPr>
                <w:noProof/>
                <w:webHidden/>
              </w:rPr>
              <w:fldChar w:fldCharType="end"/>
            </w:r>
          </w:hyperlink>
        </w:p>
        <w:p w14:paraId="36D99B1F" w14:textId="16819C5F" w:rsidR="003B2168" w:rsidRDefault="00000000">
          <w:pPr>
            <w:pStyle w:val="TOC3"/>
            <w:tabs>
              <w:tab w:val="right" w:leader="dot" w:pos="9016"/>
            </w:tabs>
            <w:rPr>
              <w:rFonts w:cstheme="minorBidi"/>
              <w:noProof/>
              <w:kern w:val="2"/>
              <w:lang w:val="en-GB" w:eastAsia="en-GB"/>
              <w14:ligatures w14:val="standardContextual"/>
            </w:rPr>
          </w:pPr>
          <w:hyperlink w:anchor="_Toc150545207" w:history="1">
            <w:r w:rsidR="003B2168" w:rsidRPr="00305809">
              <w:rPr>
                <w:rStyle w:val="Hyperlink"/>
                <w:noProof/>
              </w:rPr>
              <w:t>Steady State</w:t>
            </w:r>
            <w:r w:rsidR="003B2168">
              <w:rPr>
                <w:noProof/>
                <w:webHidden/>
              </w:rPr>
              <w:tab/>
            </w:r>
            <w:r w:rsidR="003B2168">
              <w:rPr>
                <w:noProof/>
                <w:webHidden/>
              </w:rPr>
              <w:fldChar w:fldCharType="begin"/>
            </w:r>
            <w:r w:rsidR="003B2168">
              <w:rPr>
                <w:noProof/>
                <w:webHidden/>
              </w:rPr>
              <w:instrText xml:space="preserve"> PAGEREF _Toc150545207 \h </w:instrText>
            </w:r>
            <w:r w:rsidR="003B2168">
              <w:rPr>
                <w:noProof/>
                <w:webHidden/>
              </w:rPr>
            </w:r>
            <w:r w:rsidR="003B2168">
              <w:rPr>
                <w:noProof/>
                <w:webHidden/>
              </w:rPr>
              <w:fldChar w:fldCharType="separate"/>
            </w:r>
            <w:r w:rsidR="00583466">
              <w:rPr>
                <w:noProof/>
                <w:webHidden/>
              </w:rPr>
              <w:t>12</w:t>
            </w:r>
            <w:r w:rsidR="003B2168">
              <w:rPr>
                <w:noProof/>
                <w:webHidden/>
              </w:rPr>
              <w:fldChar w:fldCharType="end"/>
            </w:r>
          </w:hyperlink>
        </w:p>
        <w:p w14:paraId="5520D585" w14:textId="6D41A43D" w:rsidR="003B2168" w:rsidRDefault="00000000">
          <w:pPr>
            <w:pStyle w:val="TOC3"/>
            <w:tabs>
              <w:tab w:val="right" w:leader="dot" w:pos="9016"/>
            </w:tabs>
            <w:rPr>
              <w:rFonts w:cstheme="minorBidi"/>
              <w:noProof/>
              <w:kern w:val="2"/>
              <w:lang w:val="en-GB" w:eastAsia="en-GB"/>
              <w14:ligatures w14:val="standardContextual"/>
            </w:rPr>
          </w:pPr>
          <w:hyperlink w:anchor="_Toc150545208" w:history="1">
            <w:r w:rsidR="003B2168" w:rsidRPr="00305809">
              <w:rPr>
                <w:rStyle w:val="Hyperlink"/>
                <w:noProof/>
              </w:rPr>
              <w:t>Decline:</w:t>
            </w:r>
            <w:r w:rsidR="003B2168">
              <w:rPr>
                <w:noProof/>
                <w:webHidden/>
              </w:rPr>
              <w:tab/>
            </w:r>
            <w:r w:rsidR="003B2168">
              <w:rPr>
                <w:noProof/>
                <w:webHidden/>
              </w:rPr>
              <w:fldChar w:fldCharType="begin"/>
            </w:r>
            <w:r w:rsidR="003B2168">
              <w:rPr>
                <w:noProof/>
                <w:webHidden/>
              </w:rPr>
              <w:instrText xml:space="preserve"> PAGEREF _Toc150545208 \h </w:instrText>
            </w:r>
            <w:r w:rsidR="003B2168">
              <w:rPr>
                <w:noProof/>
                <w:webHidden/>
              </w:rPr>
            </w:r>
            <w:r w:rsidR="003B2168">
              <w:rPr>
                <w:noProof/>
                <w:webHidden/>
              </w:rPr>
              <w:fldChar w:fldCharType="separate"/>
            </w:r>
            <w:r w:rsidR="00583466">
              <w:rPr>
                <w:noProof/>
                <w:webHidden/>
              </w:rPr>
              <w:t>13</w:t>
            </w:r>
            <w:r w:rsidR="003B2168">
              <w:rPr>
                <w:noProof/>
                <w:webHidden/>
              </w:rPr>
              <w:fldChar w:fldCharType="end"/>
            </w:r>
          </w:hyperlink>
        </w:p>
        <w:p w14:paraId="67AC2050" w14:textId="37ED4F3E" w:rsidR="003B2168" w:rsidRDefault="00000000">
          <w:pPr>
            <w:pStyle w:val="TOC2"/>
            <w:tabs>
              <w:tab w:val="right" w:leader="dot" w:pos="9016"/>
            </w:tabs>
            <w:rPr>
              <w:rFonts w:cstheme="minorBidi"/>
              <w:noProof/>
              <w:kern w:val="2"/>
              <w:lang w:val="en-GB" w:eastAsia="en-GB"/>
              <w14:ligatures w14:val="standardContextual"/>
            </w:rPr>
          </w:pPr>
          <w:hyperlink w:anchor="_Toc150545209" w:history="1">
            <w:r w:rsidR="003B2168" w:rsidRPr="00305809">
              <w:rPr>
                <w:rStyle w:val="Hyperlink"/>
                <w:noProof/>
              </w:rPr>
              <w:t>Improving Practice through Learned Concepts:</w:t>
            </w:r>
            <w:r w:rsidR="003B2168">
              <w:rPr>
                <w:noProof/>
                <w:webHidden/>
              </w:rPr>
              <w:tab/>
            </w:r>
            <w:r w:rsidR="003B2168">
              <w:rPr>
                <w:noProof/>
                <w:webHidden/>
              </w:rPr>
              <w:fldChar w:fldCharType="begin"/>
            </w:r>
            <w:r w:rsidR="003B2168">
              <w:rPr>
                <w:noProof/>
                <w:webHidden/>
              </w:rPr>
              <w:instrText xml:space="preserve"> PAGEREF _Toc150545209 \h </w:instrText>
            </w:r>
            <w:r w:rsidR="003B2168">
              <w:rPr>
                <w:noProof/>
                <w:webHidden/>
              </w:rPr>
            </w:r>
            <w:r w:rsidR="003B2168">
              <w:rPr>
                <w:noProof/>
                <w:webHidden/>
              </w:rPr>
              <w:fldChar w:fldCharType="separate"/>
            </w:r>
            <w:r w:rsidR="00583466">
              <w:rPr>
                <w:noProof/>
                <w:webHidden/>
              </w:rPr>
              <w:t>13</w:t>
            </w:r>
            <w:r w:rsidR="003B2168">
              <w:rPr>
                <w:noProof/>
                <w:webHidden/>
              </w:rPr>
              <w:fldChar w:fldCharType="end"/>
            </w:r>
          </w:hyperlink>
        </w:p>
        <w:p w14:paraId="51608476" w14:textId="3BAF1458" w:rsidR="003B2168" w:rsidRDefault="00000000">
          <w:pPr>
            <w:pStyle w:val="TOC2"/>
            <w:tabs>
              <w:tab w:val="right" w:leader="dot" w:pos="9016"/>
            </w:tabs>
            <w:rPr>
              <w:rFonts w:cstheme="minorBidi"/>
              <w:noProof/>
              <w:kern w:val="2"/>
              <w:lang w:val="en-GB" w:eastAsia="en-GB"/>
              <w14:ligatures w14:val="standardContextual"/>
            </w:rPr>
          </w:pPr>
          <w:hyperlink w:anchor="_Toc150545210" w:history="1">
            <w:r w:rsidR="003B2168" w:rsidRPr="00305809">
              <w:rPr>
                <w:rStyle w:val="Hyperlink"/>
                <w:noProof/>
              </w:rPr>
              <w:t>Application of Knowledge from the Contingency Approach Model:</w:t>
            </w:r>
            <w:r w:rsidR="003B2168">
              <w:rPr>
                <w:noProof/>
                <w:webHidden/>
              </w:rPr>
              <w:tab/>
            </w:r>
            <w:r w:rsidR="003B2168">
              <w:rPr>
                <w:noProof/>
                <w:webHidden/>
              </w:rPr>
              <w:fldChar w:fldCharType="begin"/>
            </w:r>
            <w:r w:rsidR="003B2168">
              <w:rPr>
                <w:noProof/>
                <w:webHidden/>
              </w:rPr>
              <w:instrText xml:space="preserve"> PAGEREF _Toc150545210 \h </w:instrText>
            </w:r>
            <w:r w:rsidR="003B2168">
              <w:rPr>
                <w:noProof/>
                <w:webHidden/>
              </w:rPr>
            </w:r>
            <w:r w:rsidR="003B2168">
              <w:rPr>
                <w:noProof/>
                <w:webHidden/>
              </w:rPr>
              <w:fldChar w:fldCharType="separate"/>
            </w:r>
            <w:r w:rsidR="00583466">
              <w:rPr>
                <w:noProof/>
                <w:webHidden/>
              </w:rPr>
              <w:t>13</w:t>
            </w:r>
            <w:r w:rsidR="003B2168">
              <w:rPr>
                <w:noProof/>
                <w:webHidden/>
              </w:rPr>
              <w:fldChar w:fldCharType="end"/>
            </w:r>
          </w:hyperlink>
        </w:p>
        <w:p w14:paraId="7EC6962E" w14:textId="5250ABA6" w:rsidR="003B2168" w:rsidRDefault="00000000">
          <w:pPr>
            <w:pStyle w:val="TOC3"/>
            <w:tabs>
              <w:tab w:val="left" w:pos="660"/>
              <w:tab w:val="right" w:leader="dot" w:pos="9016"/>
            </w:tabs>
            <w:rPr>
              <w:rFonts w:cstheme="minorBidi"/>
              <w:noProof/>
              <w:kern w:val="2"/>
              <w:lang w:val="en-GB" w:eastAsia="en-GB"/>
              <w14:ligatures w14:val="standardContextual"/>
            </w:rPr>
          </w:pPr>
          <w:hyperlink w:anchor="_Toc150545211" w:history="1">
            <w:r w:rsidR="003B2168" w:rsidRPr="00305809">
              <w:rPr>
                <w:rStyle w:val="Hyperlink"/>
                <w:rFonts w:ascii="Symbol" w:eastAsiaTheme="minorHAnsi" w:hAnsi="Symbol" w:cs="Arial"/>
                <w:noProof/>
              </w:rPr>
              <w:t></w:t>
            </w:r>
            <w:r w:rsidR="003B2168">
              <w:rPr>
                <w:rFonts w:cstheme="minorBidi"/>
                <w:noProof/>
                <w:kern w:val="2"/>
                <w:lang w:val="en-GB" w:eastAsia="en-GB"/>
                <w14:ligatures w14:val="standardContextual"/>
              </w:rPr>
              <w:tab/>
            </w:r>
            <w:r w:rsidR="003B2168" w:rsidRPr="00305809">
              <w:rPr>
                <w:rStyle w:val="Hyperlink"/>
                <w:noProof/>
              </w:rPr>
              <w:t>Flexibility in Performance Management:</w:t>
            </w:r>
            <w:r w:rsidR="003B2168">
              <w:rPr>
                <w:noProof/>
                <w:webHidden/>
              </w:rPr>
              <w:tab/>
            </w:r>
            <w:r w:rsidR="003B2168">
              <w:rPr>
                <w:noProof/>
                <w:webHidden/>
              </w:rPr>
              <w:fldChar w:fldCharType="begin"/>
            </w:r>
            <w:r w:rsidR="003B2168">
              <w:rPr>
                <w:noProof/>
                <w:webHidden/>
              </w:rPr>
              <w:instrText xml:space="preserve"> PAGEREF _Toc150545211 \h </w:instrText>
            </w:r>
            <w:r w:rsidR="003B2168">
              <w:rPr>
                <w:noProof/>
                <w:webHidden/>
              </w:rPr>
            </w:r>
            <w:r w:rsidR="003B2168">
              <w:rPr>
                <w:noProof/>
                <w:webHidden/>
              </w:rPr>
              <w:fldChar w:fldCharType="separate"/>
            </w:r>
            <w:r w:rsidR="00583466">
              <w:rPr>
                <w:noProof/>
                <w:webHidden/>
              </w:rPr>
              <w:t>13</w:t>
            </w:r>
            <w:r w:rsidR="003B2168">
              <w:rPr>
                <w:noProof/>
                <w:webHidden/>
              </w:rPr>
              <w:fldChar w:fldCharType="end"/>
            </w:r>
          </w:hyperlink>
        </w:p>
        <w:p w14:paraId="237C5175" w14:textId="72D6B840" w:rsidR="003B2168" w:rsidRDefault="00000000">
          <w:pPr>
            <w:pStyle w:val="TOC3"/>
            <w:tabs>
              <w:tab w:val="left" w:pos="660"/>
              <w:tab w:val="right" w:leader="dot" w:pos="9016"/>
            </w:tabs>
            <w:rPr>
              <w:rFonts w:cstheme="minorBidi"/>
              <w:noProof/>
              <w:kern w:val="2"/>
              <w:lang w:val="en-GB" w:eastAsia="en-GB"/>
              <w14:ligatures w14:val="standardContextual"/>
            </w:rPr>
          </w:pPr>
          <w:hyperlink w:anchor="_Toc150545212" w:history="1">
            <w:r w:rsidR="003B2168" w:rsidRPr="00305809">
              <w:rPr>
                <w:rStyle w:val="Hyperlink"/>
                <w:rFonts w:ascii="Symbol" w:eastAsiaTheme="minorHAnsi" w:hAnsi="Symbol" w:cs="Arial"/>
                <w:noProof/>
              </w:rPr>
              <w:t></w:t>
            </w:r>
            <w:r w:rsidR="003B2168">
              <w:rPr>
                <w:rFonts w:cstheme="minorBidi"/>
                <w:noProof/>
                <w:kern w:val="2"/>
                <w:lang w:val="en-GB" w:eastAsia="en-GB"/>
                <w14:ligatures w14:val="standardContextual"/>
              </w:rPr>
              <w:tab/>
            </w:r>
            <w:r w:rsidR="003B2168" w:rsidRPr="00305809">
              <w:rPr>
                <w:rStyle w:val="Hyperlink"/>
                <w:noProof/>
              </w:rPr>
              <w:t>Innovation and Renewal:</w:t>
            </w:r>
            <w:r w:rsidR="003B2168">
              <w:rPr>
                <w:noProof/>
                <w:webHidden/>
              </w:rPr>
              <w:tab/>
            </w:r>
            <w:r w:rsidR="003B2168">
              <w:rPr>
                <w:noProof/>
                <w:webHidden/>
              </w:rPr>
              <w:fldChar w:fldCharType="begin"/>
            </w:r>
            <w:r w:rsidR="003B2168">
              <w:rPr>
                <w:noProof/>
                <w:webHidden/>
              </w:rPr>
              <w:instrText xml:space="preserve"> PAGEREF _Toc150545212 \h </w:instrText>
            </w:r>
            <w:r w:rsidR="003B2168">
              <w:rPr>
                <w:noProof/>
                <w:webHidden/>
              </w:rPr>
            </w:r>
            <w:r w:rsidR="003B2168">
              <w:rPr>
                <w:noProof/>
                <w:webHidden/>
              </w:rPr>
              <w:fldChar w:fldCharType="separate"/>
            </w:r>
            <w:r w:rsidR="00583466">
              <w:rPr>
                <w:noProof/>
                <w:webHidden/>
              </w:rPr>
              <w:t>13</w:t>
            </w:r>
            <w:r w:rsidR="003B2168">
              <w:rPr>
                <w:noProof/>
                <w:webHidden/>
              </w:rPr>
              <w:fldChar w:fldCharType="end"/>
            </w:r>
          </w:hyperlink>
        </w:p>
        <w:p w14:paraId="734DBAF6" w14:textId="2621FFB3" w:rsidR="003B2168" w:rsidRDefault="00000000">
          <w:pPr>
            <w:pStyle w:val="TOC3"/>
            <w:tabs>
              <w:tab w:val="left" w:pos="660"/>
              <w:tab w:val="right" w:leader="dot" w:pos="9016"/>
            </w:tabs>
            <w:rPr>
              <w:rFonts w:cstheme="minorBidi"/>
              <w:noProof/>
              <w:kern w:val="2"/>
              <w:lang w:val="en-GB" w:eastAsia="en-GB"/>
              <w14:ligatures w14:val="standardContextual"/>
            </w:rPr>
          </w:pPr>
          <w:hyperlink w:anchor="_Toc150545213" w:history="1">
            <w:r w:rsidR="003B2168" w:rsidRPr="00305809">
              <w:rPr>
                <w:rStyle w:val="Hyperlink"/>
                <w:rFonts w:ascii="Symbol" w:eastAsiaTheme="minorHAnsi" w:hAnsi="Symbol" w:cs="Arial"/>
                <w:noProof/>
              </w:rPr>
              <w:t></w:t>
            </w:r>
            <w:r w:rsidR="003B2168">
              <w:rPr>
                <w:rFonts w:cstheme="minorBidi"/>
                <w:noProof/>
                <w:kern w:val="2"/>
                <w:lang w:val="en-GB" w:eastAsia="en-GB"/>
                <w14:ligatures w14:val="standardContextual"/>
              </w:rPr>
              <w:tab/>
            </w:r>
            <w:r w:rsidR="003B2168" w:rsidRPr="00305809">
              <w:rPr>
                <w:rStyle w:val="Hyperlink"/>
                <w:noProof/>
              </w:rPr>
              <w:t>Global Strategy Adaptation:</w:t>
            </w:r>
            <w:r w:rsidR="003B2168">
              <w:rPr>
                <w:noProof/>
                <w:webHidden/>
              </w:rPr>
              <w:tab/>
            </w:r>
            <w:r w:rsidR="003B2168">
              <w:rPr>
                <w:noProof/>
                <w:webHidden/>
              </w:rPr>
              <w:fldChar w:fldCharType="begin"/>
            </w:r>
            <w:r w:rsidR="003B2168">
              <w:rPr>
                <w:noProof/>
                <w:webHidden/>
              </w:rPr>
              <w:instrText xml:space="preserve"> PAGEREF _Toc150545213 \h </w:instrText>
            </w:r>
            <w:r w:rsidR="003B2168">
              <w:rPr>
                <w:noProof/>
                <w:webHidden/>
              </w:rPr>
            </w:r>
            <w:r w:rsidR="003B2168">
              <w:rPr>
                <w:noProof/>
                <w:webHidden/>
              </w:rPr>
              <w:fldChar w:fldCharType="separate"/>
            </w:r>
            <w:r w:rsidR="00583466">
              <w:rPr>
                <w:noProof/>
                <w:webHidden/>
              </w:rPr>
              <w:t>13</w:t>
            </w:r>
            <w:r w:rsidR="003B2168">
              <w:rPr>
                <w:noProof/>
                <w:webHidden/>
              </w:rPr>
              <w:fldChar w:fldCharType="end"/>
            </w:r>
          </w:hyperlink>
        </w:p>
        <w:p w14:paraId="080A57D2" w14:textId="21246ACF" w:rsidR="003B2168" w:rsidRDefault="00000000">
          <w:pPr>
            <w:pStyle w:val="TOC2"/>
            <w:tabs>
              <w:tab w:val="right" w:leader="dot" w:pos="9016"/>
            </w:tabs>
            <w:rPr>
              <w:rFonts w:cstheme="minorBidi"/>
              <w:noProof/>
              <w:kern w:val="2"/>
              <w:lang w:val="en-GB" w:eastAsia="en-GB"/>
              <w14:ligatures w14:val="standardContextual"/>
            </w:rPr>
          </w:pPr>
          <w:hyperlink w:anchor="_Toc150545214" w:history="1">
            <w:r w:rsidR="003B2168" w:rsidRPr="00305809">
              <w:rPr>
                <w:rStyle w:val="Hyperlink"/>
                <w:noProof/>
              </w:rPr>
              <w:t>Impact on Personal and Professional Development:</w:t>
            </w:r>
            <w:r w:rsidR="003B2168">
              <w:rPr>
                <w:noProof/>
                <w:webHidden/>
              </w:rPr>
              <w:tab/>
            </w:r>
            <w:r w:rsidR="003B2168">
              <w:rPr>
                <w:noProof/>
                <w:webHidden/>
              </w:rPr>
              <w:fldChar w:fldCharType="begin"/>
            </w:r>
            <w:r w:rsidR="003B2168">
              <w:rPr>
                <w:noProof/>
                <w:webHidden/>
              </w:rPr>
              <w:instrText xml:space="preserve"> PAGEREF _Toc150545214 \h </w:instrText>
            </w:r>
            <w:r w:rsidR="003B2168">
              <w:rPr>
                <w:noProof/>
                <w:webHidden/>
              </w:rPr>
            </w:r>
            <w:r w:rsidR="003B2168">
              <w:rPr>
                <w:noProof/>
                <w:webHidden/>
              </w:rPr>
              <w:fldChar w:fldCharType="separate"/>
            </w:r>
            <w:r w:rsidR="00583466">
              <w:rPr>
                <w:noProof/>
                <w:webHidden/>
              </w:rPr>
              <w:t>13</w:t>
            </w:r>
            <w:r w:rsidR="003B2168">
              <w:rPr>
                <w:noProof/>
                <w:webHidden/>
              </w:rPr>
              <w:fldChar w:fldCharType="end"/>
            </w:r>
          </w:hyperlink>
        </w:p>
        <w:p w14:paraId="0FD7CEDC" w14:textId="3CAD6B7A" w:rsidR="003B2168" w:rsidRDefault="00000000">
          <w:pPr>
            <w:pStyle w:val="TOC3"/>
            <w:tabs>
              <w:tab w:val="left" w:pos="660"/>
              <w:tab w:val="right" w:leader="dot" w:pos="9016"/>
            </w:tabs>
            <w:rPr>
              <w:rFonts w:cstheme="minorBidi"/>
              <w:noProof/>
              <w:kern w:val="2"/>
              <w:lang w:val="en-GB" w:eastAsia="en-GB"/>
              <w14:ligatures w14:val="standardContextual"/>
            </w:rPr>
          </w:pPr>
          <w:hyperlink w:anchor="_Toc150545215" w:history="1">
            <w:r w:rsidR="003B2168" w:rsidRPr="00305809">
              <w:rPr>
                <w:rStyle w:val="Hyperlink"/>
                <w:rFonts w:ascii="Symbol" w:eastAsiaTheme="minorHAnsi" w:hAnsi="Symbol" w:cs="Arial"/>
                <w:noProof/>
              </w:rPr>
              <w:t></w:t>
            </w:r>
            <w:r w:rsidR="003B2168">
              <w:rPr>
                <w:rFonts w:cstheme="minorBidi"/>
                <w:noProof/>
                <w:kern w:val="2"/>
                <w:lang w:val="en-GB" w:eastAsia="en-GB"/>
                <w14:ligatures w14:val="standardContextual"/>
              </w:rPr>
              <w:tab/>
            </w:r>
            <w:r w:rsidR="003B2168" w:rsidRPr="00305809">
              <w:rPr>
                <w:rStyle w:val="Hyperlink"/>
                <w:noProof/>
              </w:rPr>
              <w:t>Leadership and Management Skills:</w:t>
            </w:r>
            <w:r w:rsidR="003B2168">
              <w:rPr>
                <w:noProof/>
                <w:webHidden/>
              </w:rPr>
              <w:tab/>
            </w:r>
            <w:r w:rsidR="003B2168">
              <w:rPr>
                <w:noProof/>
                <w:webHidden/>
              </w:rPr>
              <w:fldChar w:fldCharType="begin"/>
            </w:r>
            <w:r w:rsidR="003B2168">
              <w:rPr>
                <w:noProof/>
                <w:webHidden/>
              </w:rPr>
              <w:instrText xml:space="preserve"> PAGEREF _Toc150545215 \h </w:instrText>
            </w:r>
            <w:r w:rsidR="003B2168">
              <w:rPr>
                <w:noProof/>
                <w:webHidden/>
              </w:rPr>
            </w:r>
            <w:r w:rsidR="003B2168">
              <w:rPr>
                <w:noProof/>
                <w:webHidden/>
              </w:rPr>
              <w:fldChar w:fldCharType="separate"/>
            </w:r>
            <w:r w:rsidR="00583466">
              <w:rPr>
                <w:noProof/>
                <w:webHidden/>
              </w:rPr>
              <w:t>14</w:t>
            </w:r>
            <w:r w:rsidR="003B2168">
              <w:rPr>
                <w:noProof/>
                <w:webHidden/>
              </w:rPr>
              <w:fldChar w:fldCharType="end"/>
            </w:r>
          </w:hyperlink>
        </w:p>
        <w:p w14:paraId="652790E8" w14:textId="102872C0" w:rsidR="003B2168" w:rsidRDefault="00000000">
          <w:pPr>
            <w:pStyle w:val="TOC3"/>
            <w:tabs>
              <w:tab w:val="left" w:pos="660"/>
              <w:tab w:val="right" w:leader="dot" w:pos="9016"/>
            </w:tabs>
            <w:rPr>
              <w:rFonts w:cstheme="minorBidi"/>
              <w:noProof/>
              <w:kern w:val="2"/>
              <w:lang w:val="en-GB" w:eastAsia="en-GB"/>
              <w14:ligatures w14:val="standardContextual"/>
            </w:rPr>
          </w:pPr>
          <w:hyperlink w:anchor="_Toc150545216" w:history="1">
            <w:r w:rsidR="003B2168" w:rsidRPr="00305809">
              <w:rPr>
                <w:rStyle w:val="Hyperlink"/>
                <w:rFonts w:ascii="Symbol" w:eastAsiaTheme="minorHAnsi" w:hAnsi="Symbol" w:cs="Arial"/>
                <w:noProof/>
              </w:rPr>
              <w:t></w:t>
            </w:r>
            <w:r w:rsidR="003B2168">
              <w:rPr>
                <w:rFonts w:cstheme="minorBidi"/>
                <w:noProof/>
                <w:kern w:val="2"/>
                <w:lang w:val="en-GB" w:eastAsia="en-GB"/>
                <w14:ligatures w14:val="standardContextual"/>
              </w:rPr>
              <w:tab/>
            </w:r>
            <w:r w:rsidR="003B2168" w:rsidRPr="00305809">
              <w:rPr>
                <w:rStyle w:val="Hyperlink"/>
                <w:noProof/>
              </w:rPr>
              <w:t>Problem-Solving Abilities</w:t>
            </w:r>
            <w:r w:rsidR="003B2168">
              <w:rPr>
                <w:noProof/>
                <w:webHidden/>
              </w:rPr>
              <w:tab/>
            </w:r>
            <w:r w:rsidR="003B2168">
              <w:rPr>
                <w:noProof/>
                <w:webHidden/>
              </w:rPr>
              <w:fldChar w:fldCharType="begin"/>
            </w:r>
            <w:r w:rsidR="003B2168">
              <w:rPr>
                <w:noProof/>
                <w:webHidden/>
              </w:rPr>
              <w:instrText xml:space="preserve"> PAGEREF _Toc150545216 \h </w:instrText>
            </w:r>
            <w:r w:rsidR="003B2168">
              <w:rPr>
                <w:noProof/>
                <w:webHidden/>
              </w:rPr>
            </w:r>
            <w:r w:rsidR="003B2168">
              <w:rPr>
                <w:noProof/>
                <w:webHidden/>
              </w:rPr>
              <w:fldChar w:fldCharType="separate"/>
            </w:r>
            <w:r w:rsidR="00583466">
              <w:rPr>
                <w:noProof/>
                <w:webHidden/>
              </w:rPr>
              <w:t>14</w:t>
            </w:r>
            <w:r w:rsidR="003B2168">
              <w:rPr>
                <w:noProof/>
                <w:webHidden/>
              </w:rPr>
              <w:fldChar w:fldCharType="end"/>
            </w:r>
          </w:hyperlink>
        </w:p>
        <w:p w14:paraId="39EEFCF5" w14:textId="298B3C08" w:rsidR="003B2168" w:rsidRDefault="00000000">
          <w:pPr>
            <w:pStyle w:val="TOC3"/>
            <w:tabs>
              <w:tab w:val="left" w:pos="660"/>
              <w:tab w:val="right" w:leader="dot" w:pos="9016"/>
            </w:tabs>
            <w:rPr>
              <w:rFonts w:cstheme="minorBidi"/>
              <w:noProof/>
              <w:kern w:val="2"/>
              <w:lang w:val="en-GB" w:eastAsia="en-GB"/>
              <w14:ligatures w14:val="standardContextual"/>
            </w:rPr>
          </w:pPr>
          <w:hyperlink w:anchor="_Toc150545217" w:history="1">
            <w:r w:rsidR="003B2168" w:rsidRPr="00305809">
              <w:rPr>
                <w:rStyle w:val="Hyperlink"/>
                <w:rFonts w:ascii="Symbol" w:eastAsiaTheme="minorHAnsi" w:hAnsi="Symbol" w:cs="Arial"/>
                <w:noProof/>
              </w:rPr>
              <w:t></w:t>
            </w:r>
            <w:r w:rsidR="003B2168">
              <w:rPr>
                <w:rFonts w:cstheme="minorBidi"/>
                <w:noProof/>
                <w:kern w:val="2"/>
                <w:lang w:val="en-GB" w:eastAsia="en-GB"/>
                <w14:ligatures w14:val="standardContextual"/>
              </w:rPr>
              <w:tab/>
            </w:r>
            <w:r w:rsidR="003B2168" w:rsidRPr="00305809">
              <w:rPr>
                <w:rStyle w:val="Hyperlink"/>
                <w:noProof/>
              </w:rPr>
              <w:t>Strategic Thinking</w:t>
            </w:r>
            <w:r w:rsidR="003B2168">
              <w:rPr>
                <w:noProof/>
                <w:webHidden/>
              </w:rPr>
              <w:tab/>
            </w:r>
            <w:r w:rsidR="003B2168">
              <w:rPr>
                <w:noProof/>
                <w:webHidden/>
              </w:rPr>
              <w:fldChar w:fldCharType="begin"/>
            </w:r>
            <w:r w:rsidR="003B2168">
              <w:rPr>
                <w:noProof/>
                <w:webHidden/>
              </w:rPr>
              <w:instrText xml:space="preserve"> PAGEREF _Toc150545217 \h </w:instrText>
            </w:r>
            <w:r w:rsidR="003B2168">
              <w:rPr>
                <w:noProof/>
                <w:webHidden/>
              </w:rPr>
            </w:r>
            <w:r w:rsidR="003B2168">
              <w:rPr>
                <w:noProof/>
                <w:webHidden/>
              </w:rPr>
              <w:fldChar w:fldCharType="separate"/>
            </w:r>
            <w:r w:rsidR="00583466">
              <w:rPr>
                <w:noProof/>
                <w:webHidden/>
              </w:rPr>
              <w:t>14</w:t>
            </w:r>
            <w:r w:rsidR="003B2168">
              <w:rPr>
                <w:noProof/>
                <w:webHidden/>
              </w:rPr>
              <w:fldChar w:fldCharType="end"/>
            </w:r>
          </w:hyperlink>
        </w:p>
        <w:p w14:paraId="206B1354" w14:textId="3BBBB0D8" w:rsidR="003B2168" w:rsidRDefault="00000000">
          <w:pPr>
            <w:pStyle w:val="TOC2"/>
            <w:tabs>
              <w:tab w:val="right" w:leader="dot" w:pos="9016"/>
            </w:tabs>
            <w:rPr>
              <w:rFonts w:cstheme="minorBidi"/>
              <w:noProof/>
              <w:kern w:val="2"/>
              <w:lang w:val="en-GB" w:eastAsia="en-GB"/>
              <w14:ligatures w14:val="standardContextual"/>
            </w:rPr>
          </w:pPr>
          <w:hyperlink w:anchor="_Toc150545218" w:history="1">
            <w:r w:rsidR="003B2168" w:rsidRPr="00305809">
              <w:rPr>
                <w:rStyle w:val="Hyperlink"/>
                <w:noProof/>
              </w:rPr>
              <w:t>Suggestions for Practical Implementation in Real-World Scenarios:</w:t>
            </w:r>
            <w:r w:rsidR="003B2168">
              <w:rPr>
                <w:noProof/>
                <w:webHidden/>
              </w:rPr>
              <w:tab/>
            </w:r>
            <w:r w:rsidR="003B2168">
              <w:rPr>
                <w:noProof/>
                <w:webHidden/>
              </w:rPr>
              <w:fldChar w:fldCharType="begin"/>
            </w:r>
            <w:r w:rsidR="003B2168">
              <w:rPr>
                <w:noProof/>
                <w:webHidden/>
              </w:rPr>
              <w:instrText xml:space="preserve"> PAGEREF _Toc150545218 \h </w:instrText>
            </w:r>
            <w:r w:rsidR="003B2168">
              <w:rPr>
                <w:noProof/>
                <w:webHidden/>
              </w:rPr>
            </w:r>
            <w:r w:rsidR="003B2168">
              <w:rPr>
                <w:noProof/>
                <w:webHidden/>
              </w:rPr>
              <w:fldChar w:fldCharType="separate"/>
            </w:r>
            <w:r w:rsidR="00583466">
              <w:rPr>
                <w:noProof/>
                <w:webHidden/>
              </w:rPr>
              <w:t>14</w:t>
            </w:r>
            <w:r w:rsidR="003B2168">
              <w:rPr>
                <w:noProof/>
                <w:webHidden/>
              </w:rPr>
              <w:fldChar w:fldCharType="end"/>
            </w:r>
          </w:hyperlink>
        </w:p>
        <w:p w14:paraId="46D14C91" w14:textId="39C6C064" w:rsidR="003B2168" w:rsidRDefault="00000000">
          <w:pPr>
            <w:pStyle w:val="TOC3"/>
            <w:tabs>
              <w:tab w:val="left" w:pos="660"/>
              <w:tab w:val="right" w:leader="dot" w:pos="9016"/>
            </w:tabs>
            <w:rPr>
              <w:rFonts w:cstheme="minorBidi"/>
              <w:noProof/>
              <w:kern w:val="2"/>
              <w:lang w:val="en-GB" w:eastAsia="en-GB"/>
              <w14:ligatures w14:val="standardContextual"/>
            </w:rPr>
          </w:pPr>
          <w:hyperlink w:anchor="_Toc150545219" w:history="1">
            <w:r w:rsidR="003B2168" w:rsidRPr="00305809">
              <w:rPr>
                <w:rStyle w:val="Hyperlink"/>
                <w:rFonts w:ascii="Symbol" w:eastAsiaTheme="minorHAnsi" w:hAnsi="Symbol" w:cs="Arial"/>
                <w:noProof/>
              </w:rPr>
              <w:t></w:t>
            </w:r>
            <w:r w:rsidR="003B2168">
              <w:rPr>
                <w:rFonts w:cstheme="minorBidi"/>
                <w:noProof/>
                <w:kern w:val="2"/>
                <w:lang w:val="en-GB" w:eastAsia="en-GB"/>
                <w14:ligatures w14:val="standardContextual"/>
              </w:rPr>
              <w:tab/>
            </w:r>
            <w:r w:rsidR="003B2168" w:rsidRPr="00305809">
              <w:rPr>
                <w:rStyle w:val="Hyperlink"/>
                <w:noProof/>
              </w:rPr>
              <w:t>Continuous Adaptation:</w:t>
            </w:r>
            <w:r w:rsidR="003B2168">
              <w:rPr>
                <w:noProof/>
                <w:webHidden/>
              </w:rPr>
              <w:tab/>
            </w:r>
            <w:r w:rsidR="003B2168">
              <w:rPr>
                <w:noProof/>
                <w:webHidden/>
              </w:rPr>
              <w:fldChar w:fldCharType="begin"/>
            </w:r>
            <w:r w:rsidR="003B2168">
              <w:rPr>
                <w:noProof/>
                <w:webHidden/>
              </w:rPr>
              <w:instrText xml:space="preserve"> PAGEREF _Toc150545219 \h </w:instrText>
            </w:r>
            <w:r w:rsidR="003B2168">
              <w:rPr>
                <w:noProof/>
                <w:webHidden/>
              </w:rPr>
            </w:r>
            <w:r w:rsidR="003B2168">
              <w:rPr>
                <w:noProof/>
                <w:webHidden/>
              </w:rPr>
              <w:fldChar w:fldCharType="separate"/>
            </w:r>
            <w:r w:rsidR="00583466">
              <w:rPr>
                <w:noProof/>
                <w:webHidden/>
              </w:rPr>
              <w:t>14</w:t>
            </w:r>
            <w:r w:rsidR="003B2168">
              <w:rPr>
                <w:noProof/>
                <w:webHidden/>
              </w:rPr>
              <w:fldChar w:fldCharType="end"/>
            </w:r>
          </w:hyperlink>
        </w:p>
        <w:p w14:paraId="6673225A" w14:textId="05520F7A" w:rsidR="003B2168" w:rsidRDefault="00000000">
          <w:pPr>
            <w:pStyle w:val="TOC3"/>
            <w:tabs>
              <w:tab w:val="left" w:pos="660"/>
              <w:tab w:val="right" w:leader="dot" w:pos="9016"/>
            </w:tabs>
            <w:rPr>
              <w:rFonts w:cstheme="minorBidi"/>
              <w:noProof/>
              <w:kern w:val="2"/>
              <w:lang w:val="en-GB" w:eastAsia="en-GB"/>
              <w14:ligatures w14:val="standardContextual"/>
            </w:rPr>
          </w:pPr>
          <w:hyperlink w:anchor="_Toc150545220" w:history="1">
            <w:r w:rsidR="003B2168" w:rsidRPr="00305809">
              <w:rPr>
                <w:rStyle w:val="Hyperlink"/>
                <w:rFonts w:ascii="Symbol" w:eastAsiaTheme="minorHAnsi" w:hAnsi="Symbol" w:cs="Arial"/>
                <w:noProof/>
              </w:rPr>
              <w:t></w:t>
            </w:r>
            <w:r w:rsidR="003B2168">
              <w:rPr>
                <w:rFonts w:cstheme="minorBidi"/>
                <w:noProof/>
                <w:kern w:val="2"/>
                <w:lang w:val="en-GB" w:eastAsia="en-GB"/>
                <w14:ligatures w14:val="standardContextual"/>
              </w:rPr>
              <w:tab/>
            </w:r>
            <w:r w:rsidR="003B2168" w:rsidRPr="00305809">
              <w:rPr>
                <w:rStyle w:val="Hyperlink"/>
                <w:noProof/>
              </w:rPr>
              <w:t>Flexibility in Performance Management:</w:t>
            </w:r>
            <w:r w:rsidR="003B2168">
              <w:rPr>
                <w:noProof/>
                <w:webHidden/>
              </w:rPr>
              <w:tab/>
            </w:r>
            <w:r w:rsidR="003B2168">
              <w:rPr>
                <w:noProof/>
                <w:webHidden/>
              </w:rPr>
              <w:fldChar w:fldCharType="begin"/>
            </w:r>
            <w:r w:rsidR="003B2168">
              <w:rPr>
                <w:noProof/>
                <w:webHidden/>
              </w:rPr>
              <w:instrText xml:space="preserve"> PAGEREF _Toc150545220 \h </w:instrText>
            </w:r>
            <w:r w:rsidR="003B2168">
              <w:rPr>
                <w:noProof/>
                <w:webHidden/>
              </w:rPr>
            </w:r>
            <w:r w:rsidR="003B2168">
              <w:rPr>
                <w:noProof/>
                <w:webHidden/>
              </w:rPr>
              <w:fldChar w:fldCharType="separate"/>
            </w:r>
            <w:r w:rsidR="00583466">
              <w:rPr>
                <w:noProof/>
                <w:webHidden/>
              </w:rPr>
              <w:t>14</w:t>
            </w:r>
            <w:r w:rsidR="003B2168">
              <w:rPr>
                <w:noProof/>
                <w:webHidden/>
              </w:rPr>
              <w:fldChar w:fldCharType="end"/>
            </w:r>
          </w:hyperlink>
        </w:p>
        <w:p w14:paraId="69F9C211" w14:textId="6ACBDD1F" w:rsidR="003B2168" w:rsidRDefault="00000000">
          <w:pPr>
            <w:pStyle w:val="TOC3"/>
            <w:tabs>
              <w:tab w:val="left" w:pos="660"/>
              <w:tab w:val="right" w:leader="dot" w:pos="9016"/>
            </w:tabs>
            <w:rPr>
              <w:rFonts w:cstheme="minorBidi"/>
              <w:noProof/>
              <w:kern w:val="2"/>
              <w:lang w:val="en-GB" w:eastAsia="en-GB"/>
              <w14:ligatures w14:val="standardContextual"/>
            </w:rPr>
          </w:pPr>
          <w:hyperlink w:anchor="_Toc150545221" w:history="1">
            <w:r w:rsidR="003B2168" w:rsidRPr="00305809">
              <w:rPr>
                <w:rStyle w:val="Hyperlink"/>
                <w:rFonts w:ascii="Symbol" w:eastAsiaTheme="minorHAnsi" w:hAnsi="Symbol" w:cs="Arial"/>
                <w:noProof/>
              </w:rPr>
              <w:t></w:t>
            </w:r>
            <w:r w:rsidR="003B2168">
              <w:rPr>
                <w:rFonts w:cstheme="minorBidi"/>
                <w:noProof/>
                <w:kern w:val="2"/>
                <w:lang w:val="en-GB" w:eastAsia="en-GB"/>
                <w14:ligatures w14:val="standardContextual"/>
              </w:rPr>
              <w:tab/>
            </w:r>
            <w:r w:rsidR="003B2168" w:rsidRPr="00305809">
              <w:rPr>
                <w:rStyle w:val="Hyperlink"/>
                <w:noProof/>
              </w:rPr>
              <w:t>Strategic Diversity:</w:t>
            </w:r>
            <w:r w:rsidR="003B2168">
              <w:rPr>
                <w:noProof/>
                <w:webHidden/>
              </w:rPr>
              <w:tab/>
            </w:r>
            <w:r w:rsidR="003B2168">
              <w:rPr>
                <w:noProof/>
                <w:webHidden/>
              </w:rPr>
              <w:fldChar w:fldCharType="begin"/>
            </w:r>
            <w:r w:rsidR="003B2168">
              <w:rPr>
                <w:noProof/>
                <w:webHidden/>
              </w:rPr>
              <w:instrText xml:space="preserve"> PAGEREF _Toc150545221 \h </w:instrText>
            </w:r>
            <w:r w:rsidR="003B2168">
              <w:rPr>
                <w:noProof/>
                <w:webHidden/>
              </w:rPr>
            </w:r>
            <w:r w:rsidR="003B2168">
              <w:rPr>
                <w:noProof/>
                <w:webHidden/>
              </w:rPr>
              <w:fldChar w:fldCharType="separate"/>
            </w:r>
            <w:r w:rsidR="00583466">
              <w:rPr>
                <w:noProof/>
                <w:webHidden/>
              </w:rPr>
              <w:t>14</w:t>
            </w:r>
            <w:r w:rsidR="003B2168">
              <w:rPr>
                <w:noProof/>
                <w:webHidden/>
              </w:rPr>
              <w:fldChar w:fldCharType="end"/>
            </w:r>
          </w:hyperlink>
        </w:p>
        <w:p w14:paraId="2D96EB2E" w14:textId="1FF5AA3E" w:rsidR="003B2168" w:rsidRDefault="00000000">
          <w:pPr>
            <w:pStyle w:val="TOC3"/>
            <w:tabs>
              <w:tab w:val="left" w:pos="660"/>
              <w:tab w:val="right" w:leader="dot" w:pos="9016"/>
            </w:tabs>
            <w:rPr>
              <w:rFonts w:cstheme="minorBidi"/>
              <w:noProof/>
              <w:kern w:val="2"/>
              <w:lang w:val="en-GB" w:eastAsia="en-GB"/>
              <w14:ligatures w14:val="standardContextual"/>
            </w:rPr>
          </w:pPr>
          <w:hyperlink w:anchor="_Toc150545222" w:history="1">
            <w:r w:rsidR="003B2168" w:rsidRPr="00305809">
              <w:rPr>
                <w:rStyle w:val="Hyperlink"/>
                <w:rFonts w:ascii="Symbol" w:eastAsiaTheme="minorHAnsi" w:hAnsi="Symbol" w:cs="Arial"/>
                <w:noProof/>
              </w:rPr>
              <w:t></w:t>
            </w:r>
            <w:r w:rsidR="003B2168">
              <w:rPr>
                <w:rFonts w:cstheme="minorBidi"/>
                <w:noProof/>
                <w:kern w:val="2"/>
                <w:lang w:val="en-GB" w:eastAsia="en-GB"/>
                <w14:ligatures w14:val="standardContextual"/>
              </w:rPr>
              <w:tab/>
            </w:r>
            <w:r w:rsidR="003B2168" w:rsidRPr="00305809">
              <w:rPr>
                <w:rStyle w:val="Hyperlink"/>
                <w:noProof/>
              </w:rPr>
              <w:t>Cultural Sensitivity:</w:t>
            </w:r>
            <w:r w:rsidR="003B2168">
              <w:rPr>
                <w:noProof/>
                <w:webHidden/>
              </w:rPr>
              <w:tab/>
            </w:r>
            <w:r w:rsidR="003B2168">
              <w:rPr>
                <w:noProof/>
                <w:webHidden/>
              </w:rPr>
              <w:fldChar w:fldCharType="begin"/>
            </w:r>
            <w:r w:rsidR="003B2168">
              <w:rPr>
                <w:noProof/>
                <w:webHidden/>
              </w:rPr>
              <w:instrText xml:space="preserve"> PAGEREF _Toc150545222 \h </w:instrText>
            </w:r>
            <w:r w:rsidR="003B2168">
              <w:rPr>
                <w:noProof/>
                <w:webHidden/>
              </w:rPr>
            </w:r>
            <w:r w:rsidR="003B2168">
              <w:rPr>
                <w:noProof/>
                <w:webHidden/>
              </w:rPr>
              <w:fldChar w:fldCharType="separate"/>
            </w:r>
            <w:r w:rsidR="00583466">
              <w:rPr>
                <w:noProof/>
                <w:webHidden/>
              </w:rPr>
              <w:t>14</w:t>
            </w:r>
            <w:r w:rsidR="003B2168">
              <w:rPr>
                <w:noProof/>
                <w:webHidden/>
              </w:rPr>
              <w:fldChar w:fldCharType="end"/>
            </w:r>
          </w:hyperlink>
        </w:p>
        <w:p w14:paraId="11C917DC" w14:textId="6B6158C8" w:rsidR="003B2168" w:rsidRDefault="00000000">
          <w:pPr>
            <w:pStyle w:val="TOC1"/>
            <w:tabs>
              <w:tab w:val="right" w:leader="dot" w:pos="9016"/>
            </w:tabs>
            <w:rPr>
              <w:rFonts w:cstheme="minorBidi"/>
              <w:noProof/>
              <w:kern w:val="2"/>
              <w:lang w:val="en-GB" w:eastAsia="en-GB"/>
              <w14:ligatures w14:val="standardContextual"/>
            </w:rPr>
          </w:pPr>
          <w:hyperlink w:anchor="_Toc150545223" w:history="1">
            <w:r w:rsidR="003B2168" w:rsidRPr="00305809">
              <w:rPr>
                <w:rStyle w:val="Hyperlink"/>
                <w:noProof/>
              </w:rPr>
              <w:t>Conclusion</w:t>
            </w:r>
            <w:r w:rsidR="003B2168">
              <w:rPr>
                <w:noProof/>
                <w:webHidden/>
              </w:rPr>
              <w:tab/>
            </w:r>
            <w:r w:rsidR="003B2168">
              <w:rPr>
                <w:noProof/>
                <w:webHidden/>
              </w:rPr>
              <w:fldChar w:fldCharType="begin"/>
            </w:r>
            <w:r w:rsidR="003B2168">
              <w:rPr>
                <w:noProof/>
                <w:webHidden/>
              </w:rPr>
              <w:instrText xml:space="preserve"> PAGEREF _Toc150545223 \h </w:instrText>
            </w:r>
            <w:r w:rsidR="003B2168">
              <w:rPr>
                <w:noProof/>
                <w:webHidden/>
              </w:rPr>
            </w:r>
            <w:r w:rsidR="003B2168">
              <w:rPr>
                <w:noProof/>
                <w:webHidden/>
              </w:rPr>
              <w:fldChar w:fldCharType="separate"/>
            </w:r>
            <w:r w:rsidR="00583466">
              <w:rPr>
                <w:noProof/>
                <w:webHidden/>
              </w:rPr>
              <w:t>14</w:t>
            </w:r>
            <w:r w:rsidR="003B2168">
              <w:rPr>
                <w:noProof/>
                <w:webHidden/>
              </w:rPr>
              <w:fldChar w:fldCharType="end"/>
            </w:r>
          </w:hyperlink>
        </w:p>
        <w:p w14:paraId="6AA505B9" w14:textId="4BF374AE" w:rsidR="003B2168" w:rsidRDefault="00000000">
          <w:pPr>
            <w:pStyle w:val="TOC2"/>
            <w:tabs>
              <w:tab w:val="right" w:leader="dot" w:pos="9016"/>
            </w:tabs>
            <w:rPr>
              <w:rFonts w:cstheme="minorBidi"/>
              <w:noProof/>
              <w:kern w:val="2"/>
              <w:lang w:val="en-GB" w:eastAsia="en-GB"/>
              <w14:ligatures w14:val="standardContextual"/>
            </w:rPr>
          </w:pPr>
          <w:hyperlink w:anchor="_Toc150545224" w:history="1">
            <w:r w:rsidR="003B2168" w:rsidRPr="00305809">
              <w:rPr>
                <w:rStyle w:val="Hyperlink"/>
                <w:noProof/>
              </w:rPr>
              <w:t>Summary of Key Findings</w:t>
            </w:r>
            <w:r w:rsidR="003B2168">
              <w:rPr>
                <w:noProof/>
                <w:webHidden/>
              </w:rPr>
              <w:tab/>
            </w:r>
            <w:r w:rsidR="003B2168">
              <w:rPr>
                <w:noProof/>
                <w:webHidden/>
              </w:rPr>
              <w:fldChar w:fldCharType="begin"/>
            </w:r>
            <w:r w:rsidR="003B2168">
              <w:rPr>
                <w:noProof/>
                <w:webHidden/>
              </w:rPr>
              <w:instrText xml:space="preserve"> PAGEREF _Toc150545224 \h </w:instrText>
            </w:r>
            <w:r w:rsidR="003B2168">
              <w:rPr>
                <w:noProof/>
                <w:webHidden/>
              </w:rPr>
            </w:r>
            <w:r w:rsidR="003B2168">
              <w:rPr>
                <w:noProof/>
                <w:webHidden/>
              </w:rPr>
              <w:fldChar w:fldCharType="separate"/>
            </w:r>
            <w:r w:rsidR="00583466">
              <w:rPr>
                <w:noProof/>
                <w:webHidden/>
              </w:rPr>
              <w:t>14</w:t>
            </w:r>
            <w:r w:rsidR="003B2168">
              <w:rPr>
                <w:noProof/>
                <w:webHidden/>
              </w:rPr>
              <w:fldChar w:fldCharType="end"/>
            </w:r>
          </w:hyperlink>
        </w:p>
        <w:p w14:paraId="57D969E4" w14:textId="4C04B9AF" w:rsidR="003B2168" w:rsidRDefault="00000000">
          <w:pPr>
            <w:pStyle w:val="TOC3"/>
            <w:tabs>
              <w:tab w:val="left" w:pos="660"/>
              <w:tab w:val="right" w:leader="dot" w:pos="9016"/>
            </w:tabs>
            <w:rPr>
              <w:rFonts w:cstheme="minorBidi"/>
              <w:noProof/>
              <w:kern w:val="2"/>
              <w:lang w:val="en-GB" w:eastAsia="en-GB"/>
              <w14:ligatures w14:val="standardContextual"/>
            </w:rPr>
          </w:pPr>
          <w:hyperlink w:anchor="_Toc150545225" w:history="1">
            <w:r w:rsidR="003B2168" w:rsidRPr="00305809">
              <w:rPr>
                <w:rStyle w:val="Hyperlink"/>
                <w:rFonts w:ascii="Arial" w:eastAsiaTheme="minorHAnsi" w:hAnsi="Arial" w:cs="Arial"/>
                <w:noProof/>
              </w:rPr>
              <w:t>2.</w:t>
            </w:r>
            <w:r w:rsidR="003B2168">
              <w:rPr>
                <w:rFonts w:cstheme="minorBidi"/>
                <w:noProof/>
                <w:kern w:val="2"/>
                <w:lang w:val="en-GB" w:eastAsia="en-GB"/>
                <w14:ligatures w14:val="standardContextual"/>
              </w:rPr>
              <w:tab/>
            </w:r>
            <w:r w:rsidR="003B2168" w:rsidRPr="00305809">
              <w:rPr>
                <w:rStyle w:val="Hyperlink"/>
                <w:noProof/>
              </w:rPr>
              <w:t>McDonald's Business Life Cycle:</w:t>
            </w:r>
            <w:r w:rsidR="003B2168">
              <w:rPr>
                <w:noProof/>
                <w:webHidden/>
              </w:rPr>
              <w:tab/>
            </w:r>
            <w:r w:rsidR="003B2168">
              <w:rPr>
                <w:noProof/>
                <w:webHidden/>
              </w:rPr>
              <w:fldChar w:fldCharType="begin"/>
            </w:r>
            <w:r w:rsidR="003B2168">
              <w:rPr>
                <w:noProof/>
                <w:webHidden/>
              </w:rPr>
              <w:instrText xml:space="preserve"> PAGEREF _Toc150545225 \h </w:instrText>
            </w:r>
            <w:r w:rsidR="003B2168">
              <w:rPr>
                <w:noProof/>
                <w:webHidden/>
              </w:rPr>
            </w:r>
            <w:r w:rsidR="003B2168">
              <w:rPr>
                <w:noProof/>
                <w:webHidden/>
              </w:rPr>
              <w:fldChar w:fldCharType="separate"/>
            </w:r>
            <w:r w:rsidR="00583466">
              <w:rPr>
                <w:noProof/>
                <w:webHidden/>
              </w:rPr>
              <w:t>15</w:t>
            </w:r>
            <w:r w:rsidR="003B2168">
              <w:rPr>
                <w:noProof/>
                <w:webHidden/>
              </w:rPr>
              <w:fldChar w:fldCharType="end"/>
            </w:r>
          </w:hyperlink>
        </w:p>
        <w:p w14:paraId="4AC027F2" w14:textId="0ADC870A" w:rsidR="003B2168" w:rsidRDefault="00000000">
          <w:pPr>
            <w:pStyle w:val="TOC3"/>
            <w:tabs>
              <w:tab w:val="left" w:pos="660"/>
              <w:tab w:val="right" w:leader="dot" w:pos="9016"/>
            </w:tabs>
            <w:rPr>
              <w:rFonts w:cstheme="minorBidi"/>
              <w:noProof/>
              <w:kern w:val="2"/>
              <w:lang w:val="en-GB" w:eastAsia="en-GB"/>
              <w14:ligatures w14:val="standardContextual"/>
            </w:rPr>
          </w:pPr>
          <w:hyperlink w:anchor="_Toc150545226" w:history="1">
            <w:r w:rsidR="003B2168" w:rsidRPr="00305809">
              <w:rPr>
                <w:rStyle w:val="Hyperlink"/>
                <w:rFonts w:ascii="Arial" w:eastAsiaTheme="minorHAnsi" w:hAnsi="Arial" w:cs="Arial"/>
                <w:noProof/>
              </w:rPr>
              <w:t>3.</w:t>
            </w:r>
            <w:r w:rsidR="003B2168">
              <w:rPr>
                <w:rFonts w:cstheme="minorBidi"/>
                <w:noProof/>
                <w:kern w:val="2"/>
                <w:lang w:val="en-GB" w:eastAsia="en-GB"/>
                <w14:ligatures w14:val="standardContextual"/>
              </w:rPr>
              <w:tab/>
            </w:r>
            <w:r w:rsidR="003B2168" w:rsidRPr="00305809">
              <w:rPr>
                <w:rStyle w:val="Hyperlink"/>
                <w:noProof/>
              </w:rPr>
              <w:t>Performance Management Cycle:</w:t>
            </w:r>
            <w:r w:rsidR="003B2168">
              <w:rPr>
                <w:noProof/>
                <w:webHidden/>
              </w:rPr>
              <w:tab/>
            </w:r>
            <w:r w:rsidR="003B2168">
              <w:rPr>
                <w:noProof/>
                <w:webHidden/>
              </w:rPr>
              <w:fldChar w:fldCharType="begin"/>
            </w:r>
            <w:r w:rsidR="003B2168">
              <w:rPr>
                <w:noProof/>
                <w:webHidden/>
              </w:rPr>
              <w:instrText xml:space="preserve"> PAGEREF _Toc150545226 \h </w:instrText>
            </w:r>
            <w:r w:rsidR="003B2168">
              <w:rPr>
                <w:noProof/>
                <w:webHidden/>
              </w:rPr>
            </w:r>
            <w:r w:rsidR="003B2168">
              <w:rPr>
                <w:noProof/>
                <w:webHidden/>
              </w:rPr>
              <w:fldChar w:fldCharType="separate"/>
            </w:r>
            <w:r w:rsidR="00583466">
              <w:rPr>
                <w:noProof/>
                <w:webHidden/>
              </w:rPr>
              <w:t>15</w:t>
            </w:r>
            <w:r w:rsidR="003B2168">
              <w:rPr>
                <w:noProof/>
                <w:webHidden/>
              </w:rPr>
              <w:fldChar w:fldCharType="end"/>
            </w:r>
          </w:hyperlink>
        </w:p>
        <w:p w14:paraId="48C939C4" w14:textId="4AA7A8D7" w:rsidR="003B2168" w:rsidRDefault="00000000">
          <w:pPr>
            <w:pStyle w:val="TOC3"/>
            <w:tabs>
              <w:tab w:val="left" w:pos="660"/>
              <w:tab w:val="right" w:leader="dot" w:pos="9016"/>
            </w:tabs>
            <w:rPr>
              <w:rFonts w:cstheme="minorBidi"/>
              <w:noProof/>
              <w:kern w:val="2"/>
              <w:lang w:val="en-GB" w:eastAsia="en-GB"/>
              <w14:ligatures w14:val="standardContextual"/>
            </w:rPr>
          </w:pPr>
          <w:hyperlink w:anchor="_Toc150545227" w:history="1">
            <w:r w:rsidR="003B2168" w:rsidRPr="00305809">
              <w:rPr>
                <w:rStyle w:val="Hyperlink"/>
                <w:rFonts w:ascii="Arial" w:eastAsiaTheme="minorHAnsi" w:hAnsi="Arial" w:cs="Arial"/>
                <w:noProof/>
              </w:rPr>
              <w:t>4.</w:t>
            </w:r>
            <w:r w:rsidR="003B2168">
              <w:rPr>
                <w:rFonts w:cstheme="minorBidi"/>
                <w:noProof/>
                <w:kern w:val="2"/>
                <w:lang w:val="en-GB" w:eastAsia="en-GB"/>
                <w14:ligatures w14:val="standardContextual"/>
              </w:rPr>
              <w:tab/>
            </w:r>
            <w:r w:rsidR="003B2168" w:rsidRPr="00305809">
              <w:rPr>
                <w:rStyle w:val="Hyperlink"/>
                <w:noProof/>
              </w:rPr>
              <w:t>Challenges of Post-Maturity:</w:t>
            </w:r>
            <w:r w:rsidR="003B2168">
              <w:rPr>
                <w:noProof/>
                <w:webHidden/>
              </w:rPr>
              <w:tab/>
            </w:r>
            <w:r w:rsidR="003B2168">
              <w:rPr>
                <w:noProof/>
                <w:webHidden/>
              </w:rPr>
              <w:fldChar w:fldCharType="begin"/>
            </w:r>
            <w:r w:rsidR="003B2168">
              <w:rPr>
                <w:noProof/>
                <w:webHidden/>
              </w:rPr>
              <w:instrText xml:space="preserve"> PAGEREF _Toc150545227 \h </w:instrText>
            </w:r>
            <w:r w:rsidR="003B2168">
              <w:rPr>
                <w:noProof/>
                <w:webHidden/>
              </w:rPr>
            </w:r>
            <w:r w:rsidR="003B2168">
              <w:rPr>
                <w:noProof/>
                <w:webHidden/>
              </w:rPr>
              <w:fldChar w:fldCharType="separate"/>
            </w:r>
            <w:r w:rsidR="00583466">
              <w:rPr>
                <w:noProof/>
                <w:webHidden/>
              </w:rPr>
              <w:t>15</w:t>
            </w:r>
            <w:r w:rsidR="003B2168">
              <w:rPr>
                <w:noProof/>
                <w:webHidden/>
              </w:rPr>
              <w:fldChar w:fldCharType="end"/>
            </w:r>
          </w:hyperlink>
        </w:p>
        <w:p w14:paraId="6AB9FFA6" w14:textId="007E342B" w:rsidR="003B2168" w:rsidRDefault="00000000">
          <w:pPr>
            <w:pStyle w:val="TOC3"/>
            <w:tabs>
              <w:tab w:val="left" w:pos="660"/>
              <w:tab w:val="right" w:leader="dot" w:pos="9016"/>
            </w:tabs>
            <w:rPr>
              <w:rFonts w:cstheme="minorBidi"/>
              <w:noProof/>
              <w:kern w:val="2"/>
              <w:lang w:val="en-GB" w:eastAsia="en-GB"/>
              <w14:ligatures w14:val="standardContextual"/>
            </w:rPr>
          </w:pPr>
          <w:hyperlink w:anchor="_Toc150545228" w:history="1">
            <w:r w:rsidR="003B2168" w:rsidRPr="00305809">
              <w:rPr>
                <w:rStyle w:val="Hyperlink"/>
                <w:rFonts w:ascii="Arial" w:eastAsiaTheme="minorHAnsi" w:hAnsi="Arial" w:cs="Arial"/>
                <w:noProof/>
              </w:rPr>
              <w:t>5.</w:t>
            </w:r>
            <w:r w:rsidR="003B2168">
              <w:rPr>
                <w:rFonts w:cstheme="minorBidi"/>
                <w:noProof/>
                <w:kern w:val="2"/>
                <w:lang w:val="en-GB" w:eastAsia="en-GB"/>
                <w14:ligatures w14:val="standardContextual"/>
              </w:rPr>
              <w:tab/>
            </w:r>
            <w:r w:rsidR="003B2168" w:rsidRPr="00305809">
              <w:rPr>
                <w:rStyle w:val="Hyperlink"/>
                <w:noProof/>
              </w:rPr>
              <w:t>Performance Management Activities for Renewal, Steady State, and Decline:</w:t>
            </w:r>
            <w:r w:rsidR="003B2168">
              <w:rPr>
                <w:noProof/>
                <w:webHidden/>
              </w:rPr>
              <w:tab/>
            </w:r>
            <w:r w:rsidR="003B2168">
              <w:rPr>
                <w:noProof/>
                <w:webHidden/>
              </w:rPr>
              <w:fldChar w:fldCharType="begin"/>
            </w:r>
            <w:r w:rsidR="003B2168">
              <w:rPr>
                <w:noProof/>
                <w:webHidden/>
              </w:rPr>
              <w:instrText xml:space="preserve"> PAGEREF _Toc150545228 \h </w:instrText>
            </w:r>
            <w:r w:rsidR="003B2168">
              <w:rPr>
                <w:noProof/>
                <w:webHidden/>
              </w:rPr>
            </w:r>
            <w:r w:rsidR="003B2168">
              <w:rPr>
                <w:noProof/>
                <w:webHidden/>
              </w:rPr>
              <w:fldChar w:fldCharType="separate"/>
            </w:r>
            <w:r w:rsidR="00583466">
              <w:rPr>
                <w:noProof/>
                <w:webHidden/>
              </w:rPr>
              <w:t>15</w:t>
            </w:r>
            <w:r w:rsidR="003B2168">
              <w:rPr>
                <w:noProof/>
                <w:webHidden/>
              </w:rPr>
              <w:fldChar w:fldCharType="end"/>
            </w:r>
          </w:hyperlink>
        </w:p>
        <w:p w14:paraId="7C916F46" w14:textId="05A7EB04" w:rsidR="003B2168" w:rsidRDefault="00000000">
          <w:pPr>
            <w:pStyle w:val="TOC2"/>
            <w:tabs>
              <w:tab w:val="right" w:leader="dot" w:pos="9016"/>
            </w:tabs>
            <w:rPr>
              <w:rFonts w:cstheme="minorBidi"/>
              <w:noProof/>
              <w:kern w:val="2"/>
              <w:lang w:val="en-GB" w:eastAsia="en-GB"/>
              <w14:ligatures w14:val="standardContextual"/>
            </w:rPr>
          </w:pPr>
          <w:hyperlink w:anchor="_Toc150545229" w:history="1">
            <w:r w:rsidR="003B2168" w:rsidRPr="00305809">
              <w:rPr>
                <w:rStyle w:val="Hyperlink"/>
                <w:noProof/>
              </w:rPr>
              <w:t>Implications of the Contingency Approach Model in Staff Performance Management:</w:t>
            </w:r>
            <w:r w:rsidR="003B2168">
              <w:rPr>
                <w:noProof/>
                <w:webHidden/>
              </w:rPr>
              <w:tab/>
            </w:r>
            <w:r w:rsidR="003B2168">
              <w:rPr>
                <w:noProof/>
                <w:webHidden/>
              </w:rPr>
              <w:fldChar w:fldCharType="begin"/>
            </w:r>
            <w:r w:rsidR="003B2168">
              <w:rPr>
                <w:noProof/>
                <w:webHidden/>
              </w:rPr>
              <w:instrText xml:space="preserve"> PAGEREF _Toc150545229 \h </w:instrText>
            </w:r>
            <w:r w:rsidR="003B2168">
              <w:rPr>
                <w:noProof/>
                <w:webHidden/>
              </w:rPr>
            </w:r>
            <w:r w:rsidR="003B2168">
              <w:rPr>
                <w:noProof/>
                <w:webHidden/>
              </w:rPr>
              <w:fldChar w:fldCharType="separate"/>
            </w:r>
            <w:r w:rsidR="00583466">
              <w:rPr>
                <w:noProof/>
                <w:webHidden/>
              </w:rPr>
              <w:t>15</w:t>
            </w:r>
            <w:r w:rsidR="003B2168">
              <w:rPr>
                <w:noProof/>
                <w:webHidden/>
              </w:rPr>
              <w:fldChar w:fldCharType="end"/>
            </w:r>
          </w:hyperlink>
        </w:p>
        <w:p w14:paraId="7266C6D0" w14:textId="5849E799" w:rsidR="003B2168" w:rsidRDefault="00000000">
          <w:pPr>
            <w:pStyle w:val="TOC3"/>
            <w:tabs>
              <w:tab w:val="left" w:pos="660"/>
              <w:tab w:val="right" w:leader="dot" w:pos="9016"/>
            </w:tabs>
            <w:rPr>
              <w:rFonts w:cstheme="minorBidi"/>
              <w:noProof/>
              <w:kern w:val="2"/>
              <w:lang w:val="en-GB" w:eastAsia="en-GB"/>
              <w14:ligatures w14:val="standardContextual"/>
            </w:rPr>
          </w:pPr>
          <w:hyperlink w:anchor="_Toc150545230" w:history="1">
            <w:r w:rsidR="003B2168" w:rsidRPr="00305809">
              <w:rPr>
                <w:rStyle w:val="Hyperlink"/>
                <w:rFonts w:ascii="Arial" w:eastAsiaTheme="minorHAnsi" w:hAnsi="Arial" w:cs="Arial"/>
                <w:noProof/>
              </w:rPr>
              <w:t>1.</w:t>
            </w:r>
            <w:r w:rsidR="003B2168">
              <w:rPr>
                <w:rFonts w:cstheme="minorBidi"/>
                <w:noProof/>
                <w:kern w:val="2"/>
                <w:lang w:val="en-GB" w:eastAsia="en-GB"/>
                <w14:ligatures w14:val="standardContextual"/>
              </w:rPr>
              <w:tab/>
            </w:r>
            <w:r w:rsidR="003B2168" w:rsidRPr="00305809">
              <w:rPr>
                <w:rStyle w:val="Hyperlink"/>
                <w:noProof/>
              </w:rPr>
              <w:t>Adaptability:</w:t>
            </w:r>
            <w:r w:rsidR="003B2168">
              <w:rPr>
                <w:noProof/>
                <w:webHidden/>
              </w:rPr>
              <w:tab/>
            </w:r>
            <w:r w:rsidR="003B2168">
              <w:rPr>
                <w:noProof/>
                <w:webHidden/>
              </w:rPr>
              <w:fldChar w:fldCharType="begin"/>
            </w:r>
            <w:r w:rsidR="003B2168">
              <w:rPr>
                <w:noProof/>
                <w:webHidden/>
              </w:rPr>
              <w:instrText xml:space="preserve"> PAGEREF _Toc150545230 \h </w:instrText>
            </w:r>
            <w:r w:rsidR="003B2168">
              <w:rPr>
                <w:noProof/>
                <w:webHidden/>
              </w:rPr>
            </w:r>
            <w:r w:rsidR="003B2168">
              <w:rPr>
                <w:noProof/>
                <w:webHidden/>
              </w:rPr>
              <w:fldChar w:fldCharType="separate"/>
            </w:r>
            <w:r w:rsidR="00583466">
              <w:rPr>
                <w:noProof/>
                <w:webHidden/>
              </w:rPr>
              <w:t>15</w:t>
            </w:r>
            <w:r w:rsidR="003B2168">
              <w:rPr>
                <w:noProof/>
                <w:webHidden/>
              </w:rPr>
              <w:fldChar w:fldCharType="end"/>
            </w:r>
          </w:hyperlink>
        </w:p>
        <w:p w14:paraId="6BE61976" w14:textId="4A43FD01" w:rsidR="003B2168" w:rsidRDefault="00000000">
          <w:pPr>
            <w:pStyle w:val="TOC3"/>
            <w:tabs>
              <w:tab w:val="left" w:pos="660"/>
              <w:tab w:val="right" w:leader="dot" w:pos="9016"/>
            </w:tabs>
            <w:rPr>
              <w:rFonts w:cstheme="minorBidi"/>
              <w:noProof/>
              <w:kern w:val="2"/>
              <w:lang w:val="en-GB" w:eastAsia="en-GB"/>
              <w14:ligatures w14:val="standardContextual"/>
            </w:rPr>
          </w:pPr>
          <w:hyperlink w:anchor="_Toc150545231" w:history="1">
            <w:r w:rsidR="003B2168" w:rsidRPr="00305809">
              <w:rPr>
                <w:rStyle w:val="Hyperlink"/>
                <w:rFonts w:ascii="Arial" w:eastAsiaTheme="minorHAnsi" w:hAnsi="Arial" w:cs="Arial"/>
                <w:noProof/>
              </w:rPr>
              <w:t>2.</w:t>
            </w:r>
            <w:r w:rsidR="003B2168">
              <w:rPr>
                <w:rFonts w:cstheme="minorBidi"/>
                <w:noProof/>
                <w:kern w:val="2"/>
                <w:lang w:val="en-GB" w:eastAsia="en-GB"/>
                <w14:ligatures w14:val="standardContextual"/>
              </w:rPr>
              <w:tab/>
            </w:r>
            <w:r w:rsidR="003B2168" w:rsidRPr="00305809">
              <w:rPr>
                <w:rStyle w:val="Hyperlink"/>
                <w:noProof/>
              </w:rPr>
              <w:t>Innovation and Creativity:</w:t>
            </w:r>
            <w:r w:rsidR="003B2168">
              <w:rPr>
                <w:noProof/>
                <w:webHidden/>
              </w:rPr>
              <w:tab/>
            </w:r>
            <w:r w:rsidR="003B2168">
              <w:rPr>
                <w:noProof/>
                <w:webHidden/>
              </w:rPr>
              <w:fldChar w:fldCharType="begin"/>
            </w:r>
            <w:r w:rsidR="003B2168">
              <w:rPr>
                <w:noProof/>
                <w:webHidden/>
              </w:rPr>
              <w:instrText xml:space="preserve"> PAGEREF _Toc150545231 \h </w:instrText>
            </w:r>
            <w:r w:rsidR="003B2168">
              <w:rPr>
                <w:noProof/>
                <w:webHidden/>
              </w:rPr>
            </w:r>
            <w:r w:rsidR="003B2168">
              <w:rPr>
                <w:noProof/>
                <w:webHidden/>
              </w:rPr>
              <w:fldChar w:fldCharType="separate"/>
            </w:r>
            <w:r w:rsidR="00583466">
              <w:rPr>
                <w:noProof/>
                <w:webHidden/>
              </w:rPr>
              <w:t>15</w:t>
            </w:r>
            <w:r w:rsidR="003B2168">
              <w:rPr>
                <w:noProof/>
                <w:webHidden/>
              </w:rPr>
              <w:fldChar w:fldCharType="end"/>
            </w:r>
          </w:hyperlink>
        </w:p>
        <w:p w14:paraId="756BC677" w14:textId="14FA4DB5" w:rsidR="003B2168" w:rsidRDefault="00000000">
          <w:pPr>
            <w:pStyle w:val="TOC3"/>
            <w:tabs>
              <w:tab w:val="left" w:pos="660"/>
              <w:tab w:val="right" w:leader="dot" w:pos="9016"/>
            </w:tabs>
            <w:rPr>
              <w:rFonts w:cstheme="minorBidi"/>
              <w:noProof/>
              <w:kern w:val="2"/>
              <w:lang w:val="en-GB" w:eastAsia="en-GB"/>
              <w14:ligatures w14:val="standardContextual"/>
            </w:rPr>
          </w:pPr>
          <w:hyperlink w:anchor="_Toc150545232" w:history="1">
            <w:r w:rsidR="003B2168" w:rsidRPr="00305809">
              <w:rPr>
                <w:rStyle w:val="Hyperlink"/>
                <w:rFonts w:ascii="Arial" w:eastAsiaTheme="minorHAnsi" w:hAnsi="Arial" w:cs="Arial"/>
                <w:noProof/>
              </w:rPr>
              <w:t>3.</w:t>
            </w:r>
            <w:r w:rsidR="003B2168">
              <w:rPr>
                <w:rFonts w:cstheme="minorBidi"/>
                <w:noProof/>
                <w:kern w:val="2"/>
                <w:lang w:val="en-GB" w:eastAsia="en-GB"/>
                <w14:ligatures w14:val="standardContextual"/>
              </w:rPr>
              <w:tab/>
            </w:r>
            <w:r w:rsidR="003B2168" w:rsidRPr="00305809">
              <w:rPr>
                <w:rStyle w:val="Hyperlink"/>
                <w:noProof/>
              </w:rPr>
              <w:t>Customer-Centric Approaches</w:t>
            </w:r>
            <w:r w:rsidR="003B2168">
              <w:rPr>
                <w:noProof/>
                <w:webHidden/>
              </w:rPr>
              <w:tab/>
            </w:r>
            <w:r w:rsidR="003B2168">
              <w:rPr>
                <w:noProof/>
                <w:webHidden/>
              </w:rPr>
              <w:fldChar w:fldCharType="begin"/>
            </w:r>
            <w:r w:rsidR="003B2168">
              <w:rPr>
                <w:noProof/>
                <w:webHidden/>
              </w:rPr>
              <w:instrText xml:space="preserve"> PAGEREF _Toc150545232 \h </w:instrText>
            </w:r>
            <w:r w:rsidR="003B2168">
              <w:rPr>
                <w:noProof/>
                <w:webHidden/>
              </w:rPr>
            </w:r>
            <w:r w:rsidR="003B2168">
              <w:rPr>
                <w:noProof/>
                <w:webHidden/>
              </w:rPr>
              <w:fldChar w:fldCharType="separate"/>
            </w:r>
            <w:r w:rsidR="00583466">
              <w:rPr>
                <w:noProof/>
                <w:webHidden/>
              </w:rPr>
              <w:t>15</w:t>
            </w:r>
            <w:r w:rsidR="003B2168">
              <w:rPr>
                <w:noProof/>
                <w:webHidden/>
              </w:rPr>
              <w:fldChar w:fldCharType="end"/>
            </w:r>
          </w:hyperlink>
        </w:p>
        <w:p w14:paraId="42A9B426" w14:textId="26051CFF" w:rsidR="003B2168" w:rsidRDefault="00000000">
          <w:pPr>
            <w:pStyle w:val="TOC3"/>
            <w:tabs>
              <w:tab w:val="left" w:pos="660"/>
              <w:tab w:val="right" w:leader="dot" w:pos="9016"/>
            </w:tabs>
            <w:rPr>
              <w:rFonts w:cstheme="minorBidi"/>
              <w:noProof/>
              <w:kern w:val="2"/>
              <w:lang w:val="en-GB" w:eastAsia="en-GB"/>
              <w14:ligatures w14:val="standardContextual"/>
            </w:rPr>
          </w:pPr>
          <w:hyperlink w:anchor="_Toc150545233" w:history="1">
            <w:r w:rsidR="003B2168" w:rsidRPr="00305809">
              <w:rPr>
                <w:rStyle w:val="Hyperlink"/>
                <w:rFonts w:ascii="Arial" w:eastAsiaTheme="minorHAnsi" w:hAnsi="Arial" w:cs="Arial"/>
                <w:noProof/>
              </w:rPr>
              <w:t>4.</w:t>
            </w:r>
            <w:r w:rsidR="003B2168">
              <w:rPr>
                <w:rFonts w:cstheme="minorBidi"/>
                <w:noProof/>
                <w:kern w:val="2"/>
                <w:lang w:val="en-GB" w:eastAsia="en-GB"/>
                <w14:ligatures w14:val="standardContextual"/>
              </w:rPr>
              <w:tab/>
            </w:r>
            <w:r w:rsidR="003B2168" w:rsidRPr="00305809">
              <w:rPr>
                <w:rStyle w:val="Hyperlink"/>
                <w:noProof/>
              </w:rPr>
              <w:t>Global Sensitivity:</w:t>
            </w:r>
            <w:r w:rsidR="003B2168">
              <w:rPr>
                <w:noProof/>
                <w:webHidden/>
              </w:rPr>
              <w:tab/>
            </w:r>
            <w:r w:rsidR="003B2168">
              <w:rPr>
                <w:noProof/>
                <w:webHidden/>
              </w:rPr>
              <w:fldChar w:fldCharType="begin"/>
            </w:r>
            <w:r w:rsidR="003B2168">
              <w:rPr>
                <w:noProof/>
                <w:webHidden/>
              </w:rPr>
              <w:instrText xml:space="preserve"> PAGEREF _Toc150545233 \h </w:instrText>
            </w:r>
            <w:r w:rsidR="003B2168">
              <w:rPr>
                <w:noProof/>
                <w:webHidden/>
              </w:rPr>
            </w:r>
            <w:r w:rsidR="003B2168">
              <w:rPr>
                <w:noProof/>
                <w:webHidden/>
              </w:rPr>
              <w:fldChar w:fldCharType="separate"/>
            </w:r>
            <w:r w:rsidR="00583466">
              <w:rPr>
                <w:noProof/>
                <w:webHidden/>
              </w:rPr>
              <w:t>15</w:t>
            </w:r>
            <w:r w:rsidR="003B2168">
              <w:rPr>
                <w:noProof/>
                <w:webHidden/>
              </w:rPr>
              <w:fldChar w:fldCharType="end"/>
            </w:r>
          </w:hyperlink>
        </w:p>
        <w:p w14:paraId="0370E575" w14:textId="554C1E55" w:rsidR="003B2168" w:rsidRDefault="00000000">
          <w:pPr>
            <w:pStyle w:val="TOC2"/>
            <w:tabs>
              <w:tab w:val="right" w:leader="dot" w:pos="9016"/>
            </w:tabs>
            <w:rPr>
              <w:rFonts w:cstheme="minorBidi"/>
              <w:noProof/>
              <w:kern w:val="2"/>
              <w:lang w:val="en-GB" w:eastAsia="en-GB"/>
              <w14:ligatures w14:val="standardContextual"/>
            </w:rPr>
          </w:pPr>
          <w:hyperlink w:anchor="_Toc150545234" w:history="1">
            <w:r w:rsidR="003B2168" w:rsidRPr="00305809">
              <w:rPr>
                <w:rStyle w:val="Hyperlink"/>
                <w:noProof/>
              </w:rPr>
              <w:t>Final Thoughts and Recommendations</w:t>
            </w:r>
            <w:r w:rsidR="003B2168">
              <w:rPr>
                <w:noProof/>
                <w:webHidden/>
              </w:rPr>
              <w:tab/>
            </w:r>
            <w:r w:rsidR="003B2168">
              <w:rPr>
                <w:noProof/>
                <w:webHidden/>
              </w:rPr>
              <w:fldChar w:fldCharType="begin"/>
            </w:r>
            <w:r w:rsidR="003B2168">
              <w:rPr>
                <w:noProof/>
                <w:webHidden/>
              </w:rPr>
              <w:instrText xml:space="preserve"> PAGEREF _Toc150545234 \h </w:instrText>
            </w:r>
            <w:r w:rsidR="003B2168">
              <w:rPr>
                <w:noProof/>
                <w:webHidden/>
              </w:rPr>
            </w:r>
            <w:r w:rsidR="003B2168">
              <w:rPr>
                <w:noProof/>
                <w:webHidden/>
              </w:rPr>
              <w:fldChar w:fldCharType="separate"/>
            </w:r>
            <w:r w:rsidR="00583466">
              <w:rPr>
                <w:noProof/>
                <w:webHidden/>
              </w:rPr>
              <w:t>15</w:t>
            </w:r>
            <w:r w:rsidR="003B2168">
              <w:rPr>
                <w:noProof/>
                <w:webHidden/>
              </w:rPr>
              <w:fldChar w:fldCharType="end"/>
            </w:r>
          </w:hyperlink>
        </w:p>
        <w:p w14:paraId="1D1F7034" w14:textId="0B5F782D" w:rsidR="003B2168" w:rsidRDefault="00000000">
          <w:pPr>
            <w:pStyle w:val="TOC1"/>
            <w:tabs>
              <w:tab w:val="right" w:leader="dot" w:pos="9016"/>
            </w:tabs>
            <w:rPr>
              <w:rFonts w:cstheme="minorBidi"/>
              <w:noProof/>
              <w:kern w:val="2"/>
              <w:lang w:val="en-GB" w:eastAsia="en-GB"/>
              <w14:ligatures w14:val="standardContextual"/>
            </w:rPr>
          </w:pPr>
          <w:hyperlink w:anchor="_Toc150545235" w:history="1">
            <w:r w:rsidR="003B2168" w:rsidRPr="00305809">
              <w:rPr>
                <w:rStyle w:val="Hyperlink"/>
                <w:noProof/>
              </w:rPr>
              <w:t>Recommendations</w:t>
            </w:r>
            <w:r w:rsidR="003B2168">
              <w:rPr>
                <w:noProof/>
                <w:webHidden/>
              </w:rPr>
              <w:tab/>
            </w:r>
            <w:r w:rsidR="003B2168">
              <w:rPr>
                <w:noProof/>
                <w:webHidden/>
              </w:rPr>
              <w:fldChar w:fldCharType="begin"/>
            </w:r>
            <w:r w:rsidR="003B2168">
              <w:rPr>
                <w:noProof/>
                <w:webHidden/>
              </w:rPr>
              <w:instrText xml:space="preserve"> PAGEREF _Toc150545235 \h </w:instrText>
            </w:r>
            <w:r w:rsidR="003B2168">
              <w:rPr>
                <w:noProof/>
                <w:webHidden/>
              </w:rPr>
            </w:r>
            <w:r w:rsidR="003B2168">
              <w:rPr>
                <w:noProof/>
                <w:webHidden/>
              </w:rPr>
              <w:fldChar w:fldCharType="separate"/>
            </w:r>
            <w:r w:rsidR="00583466">
              <w:rPr>
                <w:noProof/>
                <w:webHidden/>
              </w:rPr>
              <w:t>16</w:t>
            </w:r>
            <w:r w:rsidR="003B2168">
              <w:rPr>
                <w:noProof/>
                <w:webHidden/>
              </w:rPr>
              <w:fldChar w:fldCharType="end"/>
            </w:r>
          </w:hyperlink>
        </w:p>
        <w:p w14:paraId="5A20454B" w14:textId="5CA66B94" w:rsidR="003B2168" w:rsidRDefault="00000000">
          <w:pPr>
            <w:pStyle w:val="TOC2"/>
            <w:tabs>
              <w:tab w:val="left" w:pos="660"/>
              <w:tab w:val="right" w:leader="dot" w:pos="9016"/>
            </w:tabs>
            <w:rPr>
              <w:rFonts w:cstheme="minorBidi"/>
              <w:noProof/>
              <w:kern w:val="2"/>
              <w:lang w:val="en-GB" w:eastAsia="en-GB"/>
              <w14:ligatures w14:val="standardContextual"/>
            </w:rPr>
          </w:pPr>
          <w:hyperlink w:anchor="_Toc150545236" w:history="1">
            <w:r w:rsidR="003B2168" w:rsidRPr="00305809">
              <w:rPr>
                <w:rStyle w:val="Hyperlink"/>
                <w:rFonts w:ascii="Arial" w:eastAsiaTheme="minorHAnsi" w:hAnsi="Arial" w:cs="Arial"/>
                <w:noProof/>
              </w:rPr>
              <w:t>1.</w:t>
            </w:r>
            <w:r w:rsidR="003B2168">
              <w:rPr>
                <w:rFonts w:cstheme="minorBidi"/>
                <w:noProof/>
                <w:kern w:val="2"/>
                <w:lang w:val="en-GB" w:eastAsia="en-GB"/>
                <w14:ligatures w14:val="standardContextual"/>
              </w:rPr>
              <w:tab/>
            </w:r>
            <w:r w:rsidR="003B2168" w:rsidRPr="00305809">
              <w:rPr>
                <w:rStyle w:val="Hyperlink"/>
                <w:noProof/>
              </w:rPr>
              <w:t>Tailoring Strategies to the Business Life Cycle:</w:t>
            </w:r>
            <w:r w:rsidR="003B2168">
              <w:rPr>
                <w:noProof/>
                <w:webHidden/>
              </w:rPr>
              <w:tab/>
            </w:r>
            <w:r w:rsidR="003B2168">
              <w:rPr>
                <w:noProof/>
                <w:webHidden/>
              </w:rPr>
              <w:fldChar w:fldCharType="begin"/>
            </w:r>
            <w:r w:rsidR="003B2168">
              <w:rPr>
                <w:noProof/>
                <w:webHidden/>
              </w:rPr>
              <w:instrText xml:space="preserve"> PAGEREF _Toc150545236 \h </w:instrText>
            </w:r>
            <w:r w:rsidR="003B2168">
              <w:rPr>
                <w:noProof/>
                <w:webHidden/>
              </w:rPr>
            </w:r>
            <w:r w:rsidR="003B2168">
              <w:rPr>
                <w:noProof/>
                <w:webHidden/>
              </w:rPr>
              <w:fldChar w:fldCharType="separate"/>
            </w:r>
            <w:r w:rsidR="00583466">
              <w:rPr>
                <w:noProof/>
                <w:webHidden/>
              </w:rPr>
              <w:t>16</w:t>
            </w:r>
            <w:r w:rsidR="003B2168">
              <w:rPr>
                <w:noProof/>
                <w:webHidden/>
              </w:rPr>
              <w:fldChar w:fldCharType="end"/>
            </w:r>
          </w:hyperlink>
        </w:p>
        <w:p w14:paraId="230F3640" w14:textId="57E115FD" w:rsidR="003B2168" w:rsidRDefault="00000000">
          <w:pPr>
            <w:pStyle w:val="TOC2"/>
            <w:tabs>
              <w:tab w:val="left" w:pos="660"/>
              <w:tab w:val="right" w:leader="dot" w:pos="9016"/>
            </w:tabs>
            <w:rPr>
              <w:rFonts w:cstheme="minorBidi"/>
              <w:noProof/>
              <w:kern w:val="2"/>
              <w:lang w:val="en-GB" w:eastAsia="en-GB"/>
              <w14:ligatures w14:val="standardContextual"/>
            </w:rPr>
          </w:pPr>
          <w:hyperlink w:anchor="_Toc150545237" w:history="1">
            <w:r w:rsidR="003B2168" w:rsidRPr="00305809">
              <w:rPr>
                <w:rStyle w:val="Hyperlink"/>
                <w:rFonts w:ascii="Arial" w:eastAsiaTheme="minorHAnsi" w:hAnsi="Arial" w:cs="Arial"/>
                <w:noProof/>
              </w:rPr>
              <w:t>2.</w:t>
            </w:r>
            <w:r w:rsidR="003B2168">
              <w:rPr>
                <w:rFonts w:cstheme="minorBidi"/>
                <w:noProof/>
                <w:kern w:val="2"/>
                <w:lang w:val="en-GB" w:eastAsia="en-GB"/>
                <w14:ligatures w14:val="standardContextual"/>
              </w:rPr>
              <w:tab/>
            </w:r>
            <w:r w:rsidR="003B2168" w:rsidRPr="00305809">
              <w:rPr>
                <w:rStyle w:val="Hyperlink"/>
                <w:noProof/>
              </w:rPr>
              <w:t>Continuous Monitoring and Feedback</w:t>
            </w:r>
            <w:r w:rsidR="003B2168">
              <w:rPr>
                <w:noProof/>
                <w:webHidden/>
              </w:rPr>
              <w:tab/>
            </w:r>
            <w:r w:rsidR="003B2168">
              <w:rPr>
                <w:noProof/>
                <w:webHidden/>
              </w:rPr>
              <w:fldChar w:fldCharType="begin"/>
            </w:r>
            <w:r w:rsidR="003B2168">
              <w:rPr>
                <w:noProof/>
                <w:webHidden/>
              </w:rPr>
              <w:instrText xml:space="preserve"> PAGEREF _Toc150545237 \h </w:instrText>
            </w:r>
            <w:r w:rsidR="003B2168">
              <w:rPr>
                <w:noProof/>
                <w:webHidden/>
              </w:rPr>
            </w:r>
            <w:r w:rsidR="003B2168">
              <w:rPr>
                <w:noProof/>
                <w:webHidden/>
              </w:rPr>
              <w:fldChar w:fldCharType="separate"/>
            </w:r>
            <w:r w:rsidR="00583466">
              <w:rPr>
                <w:noProof/>
                <w:webHidden/>
              </w:rPr>
              <w:t>16</w:t>
            </w:r>
            <w:r w:rsidR="003B2168">
              <w:rPr>
                <w:noProof/>
                <w:webHidden/>
              </w:rPr>
              <w:fldChar w:fldCharType="end"/>
            </w:r>
          </w:hyperlink>
        </w:p>
        <w:p w14:paraId="19A0ED39" w14:textId="4EE3DA51" w:rsidR="003B2168" w:rsidRDefault="00000000">
          <w:pPr>
            <w:pStyle w:val="TOC2"/>
            <w:tabs>
              <w:tab w:val="left" w:pos="660"/>
              <w:tab w:val="right" w:leader="dot" w:pos="9016"/>
            </w:tabs>
            <w:rPr>
              <w:rFonts w:cstheme="minorBidi"/>
              <w:noProof/>
              <w:kern w:val="2"/>
              <w:lang w:val="en-GB" w:eastAsia="en-GB"/>
              <w14:ligatures w14:val="standardContextual"/>
            </w:rPr>
          </w:pPr>
          <w:hyperlink w:anchor="_Toc150545238" w:history="1">
            <w:r w:rsidR="003B2168" w:rsidRPr="00305809">
              <w:rPr>
                <w:rStyle w:val="Hyperlink"/>
                <w:rFonts w:ascii="Arial" w:eastAsiaTheme="minorHAnsi" w:hAnsi="Arial" w:cs="Arial"/>
                <w:noProof/>
              </w:rPr>
              <w:t>3.</w:t>
            </w:r>
            <w:r w:rsidR="003B2168">
              <w:rPr>
                <w:rFonts w:cstheme="minorBidi"/>
                <w:noProof/>
                <w:kern w:val="2"/>
                <w:lang w:val="en-GB" w:eastAsia="en-GB"/>
                <w14:ligatures w14:val="standardContextual"/>
              </w:rPr>
              <w:tab/>
            </w:r>
            <w:r w:rsidR="003B2168" w:rsidRPr="00305809">
              <w:rPr>
                <w:rStyle w:val="Hyperlink"/>
                <w:noProof/>
              </w:rPr>
              <w:t>Employee Engagement and Development:</w:t>
            </w:r>
            <w:r w:rsidR="003B2168">
              <w:rPr>
                <w:noProof/>
                <w:webHidden/>
              </w:rPr>
              <w:tab/>
            </w:r>
            <w:r w:rsidR="003B2168">
              <w:rPr>
                <w:noProof/>
                <w:webHidden/>
              </w:rPr>
              <w:fldChar w:fldCharType="begin"/>
            </w:r>
            <w:r w:rsidR="003B2168">
              <w:rPr>
                <w:noProof/>
                <w:webHidden/>
              </w:rPr>
              <w:instrText xml:space="preserve"> PAGEREF _Toc150545238 \h </w:instrText>
            </w:r>
            <w:r w:rsidR="003B2168">
              <w:rPr>
                <w:noProof/>
                <w:webHidden/>
              </w:rPr>
            </w:r>
            <w:r w:rsidR="003B2168">
              <w:rPr>
                <w:noProof/>
                <w:webHidden/>
              </w:rPr>
              <w:fldChar w:fldCharType="separate"/>
            </w:r>
            <w:r w:rsidR="00583466">
              <w:rPr>
                <w:noProof/>
                <w:webHidden/>
              </w:rPr>
              <w:t>16</w:t>
            </w:r>
            <w:r w:rsidR="003B2168">
              <w:rPr>
                <w:noProof/>
                <w:webHidden/>
              </w:rPr>
              <w:fldChar w:fldCharType="end"/>
            </w:r>
          </w:hyperlink>
        </w:p>
        <w:p w14:paraId="4DB9717B" w14:textId="7A371C50" w:rsidR="003B2168" w:rsidRDefault="00000000">
          <w:pPr>
            <w:pStyle w:val="TOC2"/>
            <w:tabs>
              <w:tab w:val="left" w:pos="660"/>
              <w:tab w:val="right" w:leader="dot" w:pos="9016"/>
            </w:tabs>
            <w:rPr>
              <w:rFonts w:cstheme="minorBidi"/>
              <w:noProof/>
              <w:kern w:val="2"/>
              <w:lang w:val="en-GB" w:eastAsia="en-GB"/>
              <w14:ligatures w14:val="standardContextual"/>
            </w:rPr>
          </w:pPr>
          <w:hyperlink w:anchor="_Toc150545239" w:history="1">
            <w:r w:rsidR="003B2168" w:rsidRPr="00305809">
              <w:rPr>
                <w:rStyle w:val="Hyperlink"/>
                <w:rFonts w:ascii="Arial" w:eastAsiaTheme="minorHAnsi" w:hAnsi="Arial" w:cs="Arial"/>
                <w:noProof/>
              </w:rPr>
              <w:t>4.</w:t>
            </w:r>
            <w:r w:rsidR="003B2168">
              <w:rPr>
                <w:rFonts w:cstheme="minorBidi"/>
                <w:noProof/>
                <w:kern w:val="2"/>
                <w:lang w:val="en-GB" w:eastAsia="en-GB"/>
                <w14:ligatures w14:val="standardContextual"/>
              </w:rPr>
              <w:tab/>
            </w:r>
            <w:r w:rsidR="003B2168" w:rsidRPr="00305809">
              <w:rPr>
                <w:rStyle w:val="Hyperlink"/>
                <w:noProof/>
              </w:rPr>
              <w:t>Customer-Centric Focus</w:t>
            </w:r>
            <w:r w:rsidR="003B2168">
              <w:rPr>
                <w:noProof/>
                <w:webHidden/>
              </w:rPr>
              <w:tab/>
            </w:r>
            <w:r w:rsidR="003B2168">
              <w:rPr>
                <w:noProof/>
                <w:webHidden/>
              </w:rPr>
              <w:fldChar w:fldCharType="begin"/>
            </w:r>
            <w:r w:rsidR="003B2168">
              <w:rPr>
                <w:noProof/>
                <w:webHidden/>
              </w:rPr>
              <w:instrText xml:space="preserve"> PAGEREF _Toc150545239 \h </w:instrText>
            </w:r>
            <w:r w:rsidR="003B2168">
              <w:rPr>
                <w:noProof/>
                <w:webHidden/>
              </w:rPr>
            </w:r>
            <w:r w:rsidR="003B2168">
              <w:rPr>
                <w:noProof/>
                <w:webHidden/>
              </w:rPr>
              <w:fldChar w:fldCharType="separate"/>
            </w:r>
            <w:r w:rsidR="00583466">
              <w:rPr>
                <w:noProof/>
                <w:webHidden/>
              </w:rPr>
              <w:t>16</w:t>
            </w:r>
            <w:r w:rsidR="003B2168">
              <w:rPr>
                <w:noProof/>
                <w:webHidden/>
              </w:rPr>
              <w:fldChar w:fldCharType="end"/>
            </w:r>
          </w:hyperlink>
        </w:p>
        <w:p w14:paraId="5E436A5A" w14:textId="7F5AFB4B" w:rsidR="003B2168" w:rsidRDefault="00000000">
          <w:pPr>
            <w:pStyle w:val="TOC2"/>
            <w:tabs>
              <w:tab w:val="left" w:pos="660"/>
              <w:tab w:val="right" w:leader="dot" w:pos="9016"/>
            </w:tabs>
            <w:rPr>
              <w:rFonts w:cstheme="minorBidi"/>
              <w:noProof/>
              <w:kern w:val="2"/>
              <w:lang w:val="en-GB" w:eastAsia="en-GB"/>
              <w14:ligatures w14:val="standardContextual"/>
            </w:rPr>
          </w:pPr>
          <w:hyperlink w:anchor="_Toc150545240" w:history="1">
            <w:r w:rsidR="003B2168" w:rsidRPr="00305809">
              <w:rPr>
                <w:rStyle w:val="Hyperlink"/>
                <w:rFonts w:ascii="Arial" w:eastAsiaTheme="minorHAnsi" w:hAnsi="Arial" w:cs="Arial"/>
                <w:noProof/>
              </w:rPr>
              <w:t>5.</w:t>
            </w:r>
            <w:r w:rsidR="003B2168">
              <w:rPr>
                <w:rFonts w:cstheme="minorBidi"/>
                <w:noProof/>
                <w:kern w:val="2"/>
                <w:lang w:val="en-GB" w:eastAsia="en-GB"/>
                <w14:ligatures w14:val="standardContextual"/>
              </w:rPr>
              <w:tab/>
            </w:r>
            <w:r w:rsidR="003B2168" w:rsidRPr="00305809">
              <w:rPr>
                <w:rStyle w:val="Hyperlink"/>
                <w:noProof/>
              </w:rPr>
              <w:t>Global Sensitivity:</w:t>
            </w:r>
            <w:r w:rsidR="003B2168">
              <w:rPr>
                <w:noProof/>
                <w:webHidden/>
              </w:rPr>
              <w:tab/>
            </w:r>
            <w:r w:rsidR="003B2168">
              <w:rPr>
                <w:noProof/>
                <w:webHidden/>
              </w:rPr>
              <w:fldChar w:fldCharType="begin"/>
            </w:r>
            <w:r w:rsidR="003B2168">
              <w:rPr>
                <w:noProof/>
                <w:webHidden/>
              </w:rPr>
              <w:instrText xml:space="preserve"> PAGEREF _Toc150545240 \h </w:instrText>
            </w:r>
            <w:r w:rsidR="003B2168">
              <w:rPr>
                <w:noProof/>
                <w:webHidden/>
              </w:rPr>
            </w:r>
            <w:r w:rsidR="003B2168">
              <w:rPr>
                <w:noProof/>
                <w:webHidden/>
              </w:rPr>
              <w:fldChar w:fldCharType="separate"/>
            </w:r>
            <w:r w:rsidR="00583466">
              <w:rPr>
                <w:noProof/>
                <w:webHidden/>
              </w:rPr>
              <w:t>16</w:t>
            </w:r>
            <w:r w:rsidR="003B2168">
              <w:rPr>
                <w:noProof/>
                <w:webHidden/>
              </w:rPr>
              <w:fldChar w:fldCharType="end"/>
            </w:r>
          </w:hyperlink>
        </w:p>
        <w:p w14:paraId="5B53E366" w14:textId="02B14E4B" w:rsidR="003B2168" w:rsidRDefault="00000000">
          <w:pPr>
            <w:pStyle w:val="TOC2"/>
            <w:tabs>
              <w:tab w:val="left" w:pos="660"/>
              <w:tab w:val="right" w:leader="dot" w:pos="9016"/>
            </w:tabs>
            <w:rPr>
              <w:rFonts w:cstheme="minorBidi"/>
              <w:noProof/>
              <w:kern w:val="2"/>
              <w:lang w:val="en-GB" w:eastAsia="en-GB"/>
              <w14:ligatures w14:val="standardContextual"/>
            </w:rPr>
          </w:pPr>
          <w:hyperlink w:anchor="_Toc150545241" w:history="1">
            <w:r w:rsidR="003B2168" w:rsidRPr="00305809">
              <w:rPr>
                <w:rStyle w:val="Hyperlink"/>
                <w:rFonts w:ascii="Arial" w:eastAsiaTheme="minorHAnsi" w:hAnsi="Arial" w:cs="Arial"/>
                <w:noProof/>
              </w:rPr>
              <w:t>6.</w:t>
            </w:r>
            <w:r w:rsidR="003B2168">
              <w:rPr>
                <w:rFonts w:cstheme="minorBidi"/>
                <w:noProof/>
                <w:kern w:val="2"/>
                <w:lang w:val="en-GB" w:eastAsia="en-GB"/>
                <w14:ligatures w14:val="standardContextual"/>
              </w:rPr>
              <w:tab/>
            </w:r>
            <w:r w:rsidR="003B2168" w:rsidRPr="00305809">
              <w:rPr>
                <w:rStyle w:val="Hyperlink"/>
                <w:noProof/>
              </w:rPr>
              <w:t>Flexibility and Adaptability</w:t>
            </w:r>
            <w:r w:rsidR="003B2168">
              <w:rPr>
                <w:noProof/>
                <w:webHidden/>
              </w:rPr>
              <w:tab/>
            </w:r>
            <w:r w:rsidR="003B2168">
              <w:rPr>
                <w:noProof/>
                <w:webHidden/>
              </w:rPr>
              <w:fldChar w:fldCharType="begin"/>
            </w:r>
            <w:r w:rsidR="003B2168">
              <w:rPr>
                <w:noProof/>
                <w:webHidden/>
              </w:rPr>
              <w:instrText xml:space="preserve"> PAGEREF _Toc150545241 \h </w:instrText>
            </w:r>
            <w:r w:rsidR="003B2168">
              <w:rPr>
                <w:noProof/>
                <w:webHidden/>
              </w:rPr>
            </w:r>
            <w:r w:rsidR="003B2168">
              <w:rPr>
                <w:noProof/>
                <w:webHidden/>
              </w:rPr>
              <w:fldChar w:fldCharType="separate"/>
            </w:r>
            <w:r w:rsidR="00583466">
              <w:rPr>
                <w:noProof/>
                <w:webHidden/>
              </w:rPr>
              <w:t>16</w:t>
            </w:r>
            <w:r w:rsidR="003B2168">
              <w:rPr>
                <w:noProof/>
                <w:webHidden/>
              </w:rPr>
              <w:fldChar w:fldCharType="end"/>
            </w:r>
          </w:hyperlink>
        </w:p>
        <w:p w14:paraId="3C479EB1" w14:textId="1D7A777C" w:rsidR="003B2168" w:rsidRDefault="00000000">
          <w:pPr>
            <w:pStyle w:val="TOC2"/>
            <w:tabs>
              <w:tab w:val="left" w:pos="660"/>
              <w:tab w:val="right" w:leader="dot" w:pos="9016"/>
            </w:tabs>
            <w:rPr>
              <w:rFonts w:cstheme="minorBidi"/>
              <w:noProof/>
              <w:kern w:val="2"/>
              <w:lang w:val="en-GB" w:eastAsia="en-GB"/>
              <w14:ligatures w14:val="standardContextual"/>
            </w:rPr>
          </w:pPr>
          <w:hyperlink w:anchor="_Toc150545242" w:history="1">
            <w:r w:rsidR="003B2168" w:rsidRPr="00305809">
              <w:rPr>
                <w:rStyle w:val="Hyperlink"/>
                <w:rFonts w:ascii="Arial" w:eastAsiaTheme="minorHAnsi" w:hAnsi="Arial" w:cs="Arial"/>
                <w:noProof/>
              </w:rPr>
              <w:t>7.</w:t>
            </w:r>
            <w:r w:rsidR="003B2168">
              <w:rPr>
                <w:rFonts w:cstheme="minorBidi"/>
                <w:noProof/>
                <w:kern w:val="2"/>
                <w:lang w:val="en-GB" w:eastAsia="en-GB"/>
                <w14:ligatures w14:val="standardContextual"/>
              </w:rPr>
              <w:tab/>
            </w:r>
            <w:r w:rsidR="003B2168" w:rsidRPr="00305809">
              <w:rPr>
                <w:rStyle w:val="Hyperlink"/>
                <w:noProof/>
              </w:rPr>
              <w:t>Data-Driven Decision-Making</w:t>
            </w:r>
            <w:r w:rsidR="003B2168">
              <w:rPr>
                <w:noProof/>
                <w:webHidden/>
              </w:rPr>
              <w:tab/>
            </w:r>
            <w:r w:rsidR="003B2168">
              <w:rPr>
                <w:noProof/>
                <w:webHidden/>
              </w:rPr>
              <w:fldChar w:fldCharType="begin"/>
            </w:r>
            <w:r w:rsidR="003B2168">
              <w:rPr>
                <w:noProof/>
                <w:webHidden/>
              </w:rPr>
              <w:instrText xml:space="preserve"> PAGEREF _Toc150545242 \h </w:instrText>
            </w:r>
            <w:r w:rsidR="003B2168">
              <w:rPr>
                <w:noProof/>
                <w:webHidden/>
              </w:rPr>
            </w:r>
            <w:r w:rsidR="003B2168">
              <w:rPr>
                <w:noProof/>
                <w:webHidden/>
              </w:rPr>
              <w:fldChar w:fldCharType="separate"/>
            </w:r>
            <w:r w:rsidR="00583466">
              <w:rPr>
                <w:noProof/>
                <w:webHidden/>
              </w:rPr>
              <w:t>17</w:t>
            </w:r>
            <w:r w:rsidR="003B2168">
              <w:rPr>
                <w:noProof/>
                <w:webHidden/>
              </w:rPr>
              <w:fldChar w:fldCharType="end"/>
            </w:r>
          </w:hyperlink>
        </w:p>
        <w:p w14:paraId="229FAF97" w14:textId="61512104" w:rsidR="003B2168" w:rsidRDefault="00000000">
          <w:pPr>
            <w:pStyle w:val="TOC2"/>
            <w:tabs>
              <w:tab w:val="left" w:pos="660"/>
              <w:tab w:val="right" w:leader="dot" w:pos="9016"/>
            </w:tabs>
            <w:rPr>
              <w:rFonts w:cstheme="minorBidi"/>
              <w:noProof/>
              <w:kern w:val="2"/>
              <w:lang w:val="en-GB" w:eastAsia="en-GB"/>
              <w14:ligatures w14:val="standardContextual"/>
            </w:rPr>
          </w:pPr>
          <w:hyperlink w:anchor="_Toc150545243" w:history="1">
            <w:r w:rsidR="003B2168" w:rsidRPr="00305809">
              <w:rPr>
                <w:rStyle w:val="Hyperlink"/>
                <w:rFonts w:ascii="Arial" w:eastAsiaTheme="minorHAnsi" w:hAnsi="Arial" w:cs="Arial"/>
                <w:noProof/>
              </w:rPr>
              <w:t>8.</w:t>
            </w:r>
            <w:r w:rsidR="003B2168">
              <w:rPr>
                <w:rFonts w:cstheme="minorBidi"/>
                <w:noProof/>
                <w:kern w:val="2"/>
                <w:lang w:val="en-GB" w:eastAsia="en-GB"/>
                <w14:ligatures w14:val="standardContextual"/>
              </w:rPr>
              <w:tab/>
            </w:r>
            <w:r w:rsidR="003B2168" w:rsidRPr="00305809">
              <w:rPr>
                <w:rStyle w:val="Hyperlink"/>
                <w:noProof/>
              </w:rPr>
              <w:t>Regular Reviews and Benchmarking</w:t>
            </w:r>
            <w:r w:rsidR="003B2168">
              <w:rPr>
                <w:noProof/>
                <w:webHidden/>
              </w:rPr>
              <w:tab/>
            </w:r>
            <w:r w:rsidR="003B2168">
              <w:rPr>
                <w:noProof/>
                <w:webHidden/>
              </w:rPr>
              <w:fldChar w:fldCharType="begin"/>
            </w:r>
            <w:r w:rsidR="003B2168">
              <w:rPr>
                <w:noProof/>
                <w:webHidden/>
              </w:rPr>
              <w:instrText xml:space="preserve"> PAGEREF _Toc150545243 \h </w:instrText>
            </w:r>
            <w:r w:rsidR="003B2168">
              <w:rPr>
                <w:noProof/>
                <w:webHidden/>
              </w:rPr>
            </w:r>
            <w:r w:rsidR="003B2168">
              <w:rPr>
                <w:noProof/>
                <w:webHidden/>
              </w:rPr>
              <w:fldChar w:fldCharType="separate"/>
            </w:r>
            <w:r w:rsidR="00583466">
              <w:rPr>
                <w:noProof/>
                <w:webHidden/>
              </w:rPr>
              <w:t>17</w:t>
            </w:r>
            <w:r w:rsidR="003B2168">
              <w:rPr>
                <w:noProof/>
                <w:webHidden/>
              </w:rPr>
              <w:fldChar w:fldCharType="end"/>
            </w:r>
          </w:hyperlink>
        </w:p>
        <w:p w14:paraId="631FEBAD" w14:textId="2663D08D" w:rsidR="003B2168" w:rsidRDefault="00000000">
          <w:pPr>
            <w:pStyle w:val="TOC2"/>
            <w:tabs>
              <w:tab w:val="left" w:pos="660"/>
              <w:tab w:val="right" w:leader="dot" w:pos="9016"/>
            </w:tabs>
            <w:rPr>
              <w:rFonts w:cstheme="minorBidi"/>
              <w:noProof/>
              <w:kern w:val="2"/>
              <w:lang w:val="en-GB" w:eastAsia="en-GB"/>
              <w14:ligatures w14:val="standardContextual"/>
            </w:rPr>
          </w:pPr>
          <w:hyperlink w:anchor="_Toc150545244" w:history="1">
            <w:r w:rsidR="003B2168" w:rsidRPr="00305809">
              <w:rPr>
                <w:rStyle w:val="Hyperlink"/>
                <w:rFonts w:ascii="Arial" w:eastAsiaTheme="minorHAnsi" w:hAnsi="Arial" w:cs="Arial"/>
                <w:noProof/>
              </w:rPr>
              <w:t>9.</w:t>
            </w:r>
            <w:r w:rsidR="003B2168">
              <w:rPr>
                <w:rFonts w:cstheme="minorBidi"/>
                <w:noProof/>
                <w:kern w:val="2"/>
                <w:lang w:val="en-GB" w:eastAsia="en-GB"/>
                <w14:ligatures w14:val="standardContextual"/>
              </w:rPr>
              <w:tab/>
            </w:r>
            <w:r w:rsidR="003B2168" w:rsidRPr="00305809">
              <w:rPr>
                <w:rStyle w:val="Hyperlink"/>
                <w:noProof/>
              </w:rPr>
              <w:t>Leadership Commitment:</w:t>
            </w:r>
            <w:r w:rsidR="003B2168">
              <w:rPr>
                <w:noProof/>
                <w:webHidden/>
              </w:rPr>
              <w:tab/>
            </w:r>
            <w:r w:rsidR="003B2168">
              <w:rPr>
                <w:noProof/>
                <w:webHidden/>
              </w:rPr>
              <w:fldChar w:fldCharType="begin"/>
            </w:r>
            <w:r w:rsidR="003B2168">
              <w:rPr>
                <w:noProof/>
                <w:webHidden/>
              </w:rPr>
              <w:instrText xml:space="preserve"> PAGEREF _Toc150545244 \h </w:instrText>
            </w:r>
            <w:r w:rsidR="003B2168">
              <w:rPr>
                <w:noProof/>
                <w:webHidden/>
              </w:rPr>
            </w:r>
            <w:r w:rsidR="003B2168">
              <w:rPr>
                <w:noProof/>
                <w:webHidden/>
              </w:rPr>
              <w:fldChar w:fldCharType="separate"/>
            </w:r>
            <w:r w:rsidR="00583466">
              <w:rPr>
                <w:noProof/>
                <w:webHidden/>
              </w:rPr>
              <w:t>17</w:t>
            </w:r>
            <w:r w:rsidR="003B2168">
              <w:rPr>
                <w:noProof/>
                <w:webHidden/>
              </w:rPr>
              <w:fldChar w:fldCharType="end"/>
            </w:r>
          </w:hyperlink>
        </w:p>
        <w:p w14:paraId="5AA1320C" w14:textId="412AAB39" w:rsidR="003B2168" w:rsidRDefault="00000000">
          <w:pPr>
            <w:pStyle w:val="TOC2"/>
            <w:tabs>
              <w:tab w:val="left" w:pos="660"/>
              <w:tab w:val="right" w:leader="dot" w:pos="9016"/>
            </w:tabs>
            <w:rPr>
              <w:rFonts w:cstheme="minorBidi"/>
              <w:noProof/>
              <w:kern w:val="2"/>
              <w:lang w:val="en-GB" w:eastAsia="en-GB"/>
              <w14:ligatures w14:val="standardContextual"/>
            </w:rPr>
          </w:pPr>
          <w:hyperlink w:anchor="_Toc150545245" w:history="1">
            <w:r w:rsidR="003B2168" w:rsidRPr="00305809">
              <w:rPr>
                <w:rStyle w:val="Hyperlink"/>
                <w:rFonts w:ascii="Arial" w:eastAsiaTheme="minorHAnsi" w:hAnsi="Arial" w:cs="Arial"/>
                <w:noProof/>
              </w:rPr>
              <w:t>10.</w:t>
            </w:r>
            <w:r w:rsidR="003B2168">
              <w:rPr>
                <w:rFonts w:cstheme="minorBidi"/>
                <w:noProof/>
                <w:kern w:val="2"/>
                <w:lang w:val="en-GB" w:eastAsia="en-GB"/>
                <w14:ligatures w14:val="standardContextual"/>
              </w:rPr>
              <w:tab/>
            </w:r>
            <w:r w:rsidR="003B2168" w:rsidRPr="00305809">
              <w:rPr>
                <w:rStyle w:val="Hyperlink"/>
                <w:noProof/>
              </w:rPr>
              <w:t>Continuous Learning and Improvement:</w:t>
            </w:r>
            <w:r w:rsidR="003B2168">
              <w:rPr>
                <w:noProof/>
                <w:webHidden/>
              </w:rPr>
              <w:tab/>
            </w:r>
            <w:r w:rsidR="003B2168">
              <w:rPr>
                <w:noProof/>
                <w:webHidden/>
              </w:rPr>
              <w:fldChar w:fldCharType="begin"/>
            </w:r>
            <w:r w:rsidR="003B2168">
              <w:rPr>
                <w:noProof/>
                <w:webHidden/>
              </w:rPr>
              <w:instrText xml:space="preserve"> PAGEREF _Toc150545245 \h </w:instrText>
            </w:r>
            <w:r w:rsidR="003B2168">
              <w:rPr>
                <w:noProof/>
                <w:webHidden/>
              </w:rPr>
            </w:r>
            <w:r w:rsidR="003B2168">
              <w:rPr>
                <w:noProof/>
                <w:webHidden/>
              </w:rPr>
              <w:fldChar w:fldCharType="separate"/>
            </w:r>
            <w:r w:rsidR="00583466">
              <w:rPr>
                <w:noProof/>
                <w:webHidden/>
              </w:rPr>
              <w:t>17</w:t>
            </w:r>
            <w:r w:rsidR="003B2168">
              <w:rPr>
                <w:noProof/>
                <w:webHidden/>
              </w:rPr>
              <w:fldChar w:fldCharType="end"/>
            </w:r>
          </w:hyperlink>
        </w:p>
        <w:p w14:paraId="7509ED45" w14:textId="1FC562D4" w:rsidR="003B2168" w:rsidRDefault="00000000">
          <w:pPr>
            <w:pStyle w:val="TOC1"/>
            <w:tabs>
              <w:tab w:val="right" w:leader="dot" w:pos="9016"/>
            </w:tabs>
            <w:rPr>
              <w:rFonts w:cstheme="minorBidi"/>
              <w:noProof/>
              <w:kern w:val="2"/>
              <w:lang w:val="en-GB" w:eastAsia="en-GB"/>
              <w14:ligatures w14:val="standardContextual"/>
            </w:rPr>
          </w:pPr>
          <w:hyperlink w:anchor="_Toc150545246" w:history="1">
            <w:r w:rsidR="003B2168" w:rsidRPr="00305809">
              <w:rPr>
                <w:rStyle w:val="Hyperlink"/>
                <w:noProof/>
              </w:rPr>
              <w:t>REFERENCE</w:t>
            </w:r>
            <w:r w:rsidR="003B2168">
              <w:rPr>
                <w:noProof/>
                <w:webHidden/>
              </w:rPr>
              <w:tab/>
            </w:r>
            <w:r w:rsidR="003B2168">
              <w:rPr>
                <w:noProof/>
                <w:webHidden/>
              </w:rPr>
              <w:fldChar w:fldCharType="begin"/>
            </w:r>
            <w:r w:rsidR="003B2168">
              <w:rPr>
                <w:noProof/>
                <w:webHidden/>
              </w:rPr>
              <w:instrText xml:space="preserve"> PAGEREF _Toc150545246 \h </w:instrText>
            </w:r>
            <w:r w:rsidR="003B2168">
              <w:rPr>
                <w:noProof/>
                <w:webHidden/>
              </w:rPr>
            </w:r>
            <w:r w:rsidR="003B2168">
              <w:rPr>
                <w:noProof/>
                <w:webHidden/>
              </w:rPr>
              <w:fldChar w:fldCharType="separate"/>
            </w:r>
            <w:r w:rsidR="00583466">
              <w:rPr>
                <w:noProof/>
                <w:webHidden/>
              </w:rPr>
              <w:t>18</w:t>
            </w:r>
            <w:r w:rsidR="003B2168">
              <w:rPr>
                <w:noProof/>
                <w:webHidden/>
              </w:rPr>
              <w:fldChar w:fldCharType="end"/>
            </w:r>
          </w:hyperlink>
        </w:p>
        <w:p w14:paraId="685E80D3" w14:textId="1CF2D805" w:rsidR="003B2168" w:rsidRDefault="003B2168">
          <w:r>
            <w:rPr>
              <w:b/>
              <w:bCs/>
              <w:noProof/>
            </w:rPr>
            <w:fldChar w:fldCharType="end"/>
          </w:r>
        </w:p>
      </w:sdtContent>
    </w:sdt>
    <w:p w14:paraId="75BFCCF3" w14:textId="77777777" w:rsidR="00055DB6" w:rsidRDefault="00055DB6" w:rsidP="002A315D">
      <w:pPr>
        <w:jc w:val="both"/>
        <w:rPr>
          <w:rFonts w:ascii="Arial" w:hAnsi="Arial" w:cs="Arial"/>
          <w:b/>
          <w:bCs/>
          <w:u w:val="single"/>
        </w:rPr>
      </w:pPr>
    </w:p>
    <w:p w14:paraId="123B976F" w14:textId="77777777" w:rsidR="00055DB6" w:rsidRDefault="00055DB6" w:rsidP="002A315D">
      <w:pPr>
        <w:jc w:val="both"/>
        <w:rPr>
          <w:rFonts w:ascii="Arial" w:hAnsi="Arial" w:cs="Arial"/>
          <w:b/>
          <w:bCs/>
          <w:u w:val="single"/>
        </w:rPr>
      </w:pPr>
    </w:p>
    <w:p w14:paraId="465A29CB" w14:textId="77777777" w:rsidR="00055DB6" w:rsidRDefault="00055DB6" w:rsidP="002A315D">
      <w:pPr>
        <w:jc w:val="both"/>
        <w:rPr>
          <w:rFonts w:ascii="Arial" w:hAnsi="Arial" w:cs="Arial"/>
          <w:b/>
          <w:bCs/>
          <w:u w:val="single"/>
        </w:rPr>
      </w:pPr>
    </w:p>
    <w:p w14:paraId="4A146F12" w14:textId="77777777" w:rsidR="00055DB6" w:rsidRDefault="00055DB6" w:rsidP="002A315D">
      <w:pPr>
        <w:jc w:val="both"/>
        <w:rPr>
          <w:rFonts w:ascii="Arial" w:hAnsi="Arial" w:cs="Arial"/>
          <w:b/>
          <w:bCs/>
          <w:u w:val="single"/>
        </w:rPr>
      </w:pPr>
    </w:p>
    <w:p w14:paraId="4E090F1C" w14:textId="77777777" w:rsidR="00055DB6" w:rsidRDefault="00055DB6" w:rsidP="002A315D">
      <w:pPr>
        <w:jc w:val="both"/>
        <w:rPr>
          <w:rFonts w:ascii="Arial" w:hAnsi="Arial" w:cs="Arial"/>
          <w:b/>
          <w:bCs/>
          <w:u w:val="single"/>
        </w:rPr>
      </w:pPr>
    </w:p>
    <w:p w14:paraId="1FCBB587" w14:textId="77777777" w:rsidR="00055DB6" w:rsidRDefault="00055DB6" w:rsidP="002A315D">
      <w:pPr>
        <w:jc w:val="both"/>
        <w:rPr>
          <w:rFonts w:ascii="Arial" w:hAnsi="Arial" w:cs="Arial"/>
          <w:b/>
          <w:bCs/>
          <w:u w:val="single"/>
        </w:rPr>
      </w:pPr>
    </w:p>
    <w:p w14:paraId="40850AD2" w14:textId="77777777" w:rsidR="008A6543" w:rsidRDefault="008A6543" w:rsidP="002A315D">
      <w:pPr>
        <w:jc w:val="both"/>
        <w:rPr>
          <w:rFonts w:ascii="Arial" w:hAnsi="Arial" w:cs="Arial"/>
          <w:b/>
          <w:bCs/>
          <w:u w:val="single"/>
        </w:rPr>
      </w:pPr>
      <w:bookmarkStart w:id="0" w:name="_Hlk150544027"/>
    </w:p>
    <w:p w14:paraId="653FA6E2" w14:textId="77777777" w:rsidR="008A6543" w:rsidRDefault="008A6543" w:rsidP="002A315D">
      <w:pPr>
        <w:jc w:val="both"/>
        <w:rPr>
          <w:rFonts w:ascii="Arial" w:hAnsi="Arial" w:cs="Arial"/>
          <w:b/>
          <w:bCs/>
          <w:u w:val="single"/>
        </w:rPr>
      </w:pPr>
    </w:p>
    <w:p w14:paraId="42D4A976" w14:textId="77777777" w:rsidR="008A6543" w:rsidRDefault="008A6543" w:rsidP="002A315D">
      <w:pPr>
        <w:jc w:val="both"/>
        <w:rPr>
          <w:rFonts w:ascii="Arial" w:hAnsi="Arial" w:cs="Arial"/>
          <w:b/>
          <w:bCs/>
          <w:u w:val="single"/>
        </w:rPr>
      </w:pPr>
    </w:p>
    <w:p w14:paraId="0EA5C4FF" w14:textId="77777777" w:rsidR="008A6543" w:rsidRDefault="008A6543" w:rsidP="002A315D">
      <w:pPr>
        <w:jc w:val="both"/>
        <w:rPr>
          <w:rFonts w:ascii="Arial" w:hAnsi="Arial" w:cs="Arial"/>
          <w:b/>
          <w:bCs/>
          <w:u w:val="single"/>
        </w:rPr>
      </w:pPr>
    </w:p>
    <w:p w14:paraId="2BE470A7" w14:textId="77777777" w:rsidR="008A6543" w:rsidRDefault="008A6543" w:rsidP="002A315D">
      <w:pPr>
        <w:jc w:val="both"/>
        <w:rPr>
          <w:rFonts w:ascii="Arial" w:hAnsi="Arial" w:cs="Arial"/>
          <w:b/>
          <w:bCs/>
          <w:u w:val="single"/>
        </w:rPr>
      </w:pPr>
    </w:p>
    <w:p w14:paraId="42E6EBA4" w14:textId="77777777" w:rsidR="008A6543" w:rsidRDefault="008A6543" w:rsidP="002A315D">
      <w:pPr>
        <w:jc w:val="both"/>
        <w:rPr>
          <w:rFonts w:ascii="Arial" w:hAnsi="Arial" w:cs="Arial"/>
          <w:b/>
          <w:bCs/>
          <w:u w:val="single"/>
        </w:rPr>
      </w:pPr>
    </w:p>
    <w:p w14:paraId="5F09E706" w14:textId="77777777" w:rsidR="008A6543" w:rsidRDefault="008A6543" w:rsidP="002A315D">
      <w:pPr>
        <w:jc w:val="both"/>
        <w:rPr>
          <w:rFonts w:ascii="Arial" w:hAnsi="Arial" w:cs="Arial"/>
          <w:b/>
          <w:bCs/>
          <w:u w:val="single"/>
        </w:rPr>
      </w:pPr>
    </w:p>
    <w:p w14:paraId="416D6A06" w14:textId="77777777" w:rsidR="008A6543" w:rsidRDefault="008A6543" w:rsidP="002A315D">
      <w:pPr>
        <w:jc w:val="both"/>
        <w:rPr>
          <w:rFonts w:ascii="Arial" w:hAnsi="Arial" w:cs="Arial"/>
          <w:b/>
          <w:bCs/>
          <w:u w:val="single"/>
        </w:rPr>
      </w:pPr>
    </w:p>
    <w:p w14:paraId="338324D6" w14:textId="77777777" w:rsidR="008A6543" w:rsidRDefault="008A6543" w:rsidP="002A315D">
      <w:pPr>
        <w:jc w:val="both"/>
        <w:rPr>
          <w:rFonts w:ascii="Arial" w:hAnsi="Arial" w:cs="Arial"/>
          <w:b/>
          <w:bCs/>
          <w:u w:val="single"/>
        </w:rPr>
      </w:pPr>
    </w:p>
    <w:p w14:paraId="452105F5" w14:textId="77777777" w:rsidR="008A6543" w:rsidRDefault="008A6543" w:rsidP="002A315D">
      <w:pPr>
        <w:jc w:val="both"/>
        <w:rPr>
          <w:rFonts w:ascii="Arial" w:hAnsi="Arial" w:cs="Arial"/>
          <w:b/>
          <w:bCs/>
          <w:u w:val="single"/>
        </w:rPr>
      </w:pPr>
    </w:p>
    <w:p w14:paraId="380485F9" w14:textId="77777777" w:rsidR="008A6543" w:rsidRDefault="008A6543" w:rsidP="002A315D">
      <w:pPr>
        <w:jc w:val="both"/>
        <w:rPr>
          <w:rFonts w:ascii="Arial" w:hAnsi="Arial" w:cs="Arial"/>
          <w:b/>
          <w:bCs/>
          <w:u w:val="single"/>
        </w:rPr>
      </w:pPr>
    </w:p>
    <w:p w14:paraId="7911BDE2" w14:textId="77777777" w:rsidR="008A6543" w:rsidRDefault="008A6543" w:rsidP="002A315D">
      <w:pPr>
        <w:jc w:val="both"/>
        <w:rPr>
          <w:rFonts w:ascii="Arial" w:hAnsi="Arial" w:cs="Arial"/>
          <w:b/>
          <w:bCs/>
          <w:u w:val="single"/>
        </w:rPr>
      </w:pPr>
    </w:p>
    <w:p w14:paraId="7D10613D" w14:textId="20946C76" w:rsidR="00774EFE" w:rsidRDefault="00CC6426" w:rsidP="00174805">
      <w:pPr>
        <w:pStyle w:val="Heading1"/>
      </w:pPr>
      <w:bookmarkStart w:id="1" w:name="_Toc150545155"/>
      <w:r w:rsidRPr="00CC6426">
        <w:t>Introduction</w:t>
      </w:r>
      <w:bookmarkEnd w:id="1"/>
    </w:p>
    <w:bookmarkEnd w:id="0"/>
    <w:p w14:paraId="0076EA3C" w14:textId="24C5C5D6" w:rsidR="00CC6426" w:rsidRDefault="00F52380" w:rsidP="002A315D">
      <w:pPr>
        <w:jc w:val="both"/>
        <w:rPr>
          <w:rFonts w:ascii="Arial" w:hAnsi="Arial" w:cs="Arial"/>
        </w:rPr>
      </w:pPr>
      <w:r w:rsidRPr="00F52380">
        <w:rPr>
          <w:rFonts w:ascii="Arial" w:hAnsi="Arial" w:cs="Arial"/>
        </w:rPr>
        <w:t xml:space="preserve">Performance management is a critical component of attaining organisational success because it has a direct impact on the achievement of strategic objectives and promotes a motivated, talented workforce. Numerous models and techniques have arisen throughout the years to address the complexity of managing and improving employee performance. The contingency approach model stands out among them as a framework that recognises the dynamic character of organisations and emphasises that performance management methods should be </w:t>
      </w:r>
      <w:proofErr w:type="spellStart"/>
      <w:r w:rsidRPr="00F52380">
        <w:rPr>
          <w:rFonts w:ascii="Arial" w:hAnsi="Arial" w:cs="Arial"/>
        </w:rPr>
        <w:t>dependant</w:t>
      </w:r>
      <w:proofErr w:type="spellEnd"/>
      <w:r w:rsidRPr="00F52380">
        <w:rPr>
          <w:rFonts w:ascii="Arial" w:hAnsi="Arial" w:cs="Arial"/>
        </w:rPr>
        <w:t xml:space="preserve"> on the current stage of the company life cycle (Burton &amp; DeSanctis, 2019). This approach recognises that what is beneficial at one stage of an organization's development may not be useful at another.</w:t>
      </w:r>
    </w:p>
    <w:p w14:paraId="3B85C4C3" w14:textId="7F1A162D" w:rsidR="00F52380" w:rsidRDefault="00EA2E78" w:rsidP="002A315D">
      <w:pPr>
        <w:jc w:val="both"/>
        <w:rPr>
          <w:rFonts w:ascii="Arial" w:hAnsi="Arial" w:cs="Arial"/>
        </w:rPr>
      </w:pPr>
      <w:r w:rsidRPr="00EA2E78">
        <w:rPr>
          <w:rFonts w:ascii="Arial" w:hAnsi="Arial" w:cs="Arial"/>
        </w:rPr>
        <w:t>According to the contingency approach model, organisations go through several stages in their life cycle, each with its own set of obstacles and possibilities. These stages include start-up, growth, maturity, and post-maturity. This assignment, in accordance with this model, critically examines the implementation of the contingency approach model in supporting overall business strategy at each stage of the business life cycle, with a strong emphasis on integrating the performance management cycle within each contingency approach step (Taub &amp; Randolph, 2019).</w:t>
      </w:r>
    </w:p>
    <w:p w14:paraId="3A8B4268" w14:textId="7B5AB097" w:rsidR="00F8315A" w:rsidRDefault="00F8315A" w:rsidP="002A315D">
      <w:pPr>
        <w:jc w:val="both"/>
        <w:rPr>
          <w:rFonts w:ascii="Arial" w:hAnsi="Arial" w:cs="Arial"/>
        </w:rPr>
      </w:pPr>
      <w:r w:rsidRPr="00F8315A">
        <w:rPr>
          <w:rFonts w:ascii="Arial" w:hAnsi="Arial" w:cs="Arial"/>
        </w:rPr>
        <w:t xml:space="preserve">Because of its versatility and </w:t>
      </w:r>
      <w:r w:rsidR="00FB39FB">
        <w:rPr>
          <w:rFonts w:ascii="Arial" w:hAnsi="Arial" w:cs="Arial"/>
        </w:rPr>
        <w:t>acknowledgement</w:t>
      </w:r>
      <w:r w:rsidRPr="00F8315A">
        <w:rPr>
          <w:rFonts w:ascii="Arial" w:hAnsi="Arial" w:cs="Arial"/>
        </w:rPr>
        <w:t xml:space="preserve"> of the different </w:t>
      </w:r>
      <w:r w:rsidR="00566B03">
        <w:rPr>
          <w:rFonts w:ascii="Arial" w:hAnsi="Arial" w:cs="Arial"/>
        </w:rPr>
        <w:t>characteristics</w:t>
      </w:r>
      <w:r w:rsidRPr="00F8315A">
        <w:rPr>
          <w:rFonts w:ascii="Arial" w:hAnsi="Arial" w:cs="Arial"/>
        </w:rPr>
        <w:t xml:space="preserve"> of organisations, the notion of the contingency approach model in performance management has gained significance. It claims that a universal strategy to managing employee performance is insufficient since what works for a startup may be unworkable for a large organisation. To understand the complexities of this method, it is necessary to investigate each step of the </w:t>
      </w:r>
      <w:r w:rsidRPr="00F8315A">
        <w:rPr>
          <w:rFonts w:ascii="Arial" w:hAnsi="Arial" w:cs="Arial"/>
        </w:rPr>
        <w:lastRenderedPageBreak/>
        <w:t>company life cycle and investigate how performance management should be handled (</w:t>
      </w:r>
      <w:proofErr w:type="spellStart"/>
      <w:r w:rsidRPr="00F8315A">
        <w:rPr>
          <w:rFonts w:ascii="Arial" w:hAnsi="Arial" w:cs="Arial"/>
        </w:rPr>
        <w:t>Opatha</w:t>
      </w:r>
      <w:proofErr w:type="spellEnd"/>
      <w:r w:rsidRPr="00F8315A">
        <w:rPr>
          <w:rFonts w:ascii="Arial" w:hAnsi="Arial" w:cs="Arial"/>
        </w:rPr>
        <w:t>, 2018).</w:t>
      </w:r>
    </w:p>
    <w:p w14:paraId="644CBD16" w14:textId="4DE01BA6" w:rsidR="00DF24AC" w:rsidRDefault="00DF24AC" w:rsidP="002A315D">
      <w:pPr>
        <w:jc w:val="both"/>
        <w:rPr>
          <w:rFonts w:ascii="Arial" w:hAnsi="Arial" w:cs="Arial"/>
        </w:rPr>
      </w:pPr>
      <w:r w:rsidRPr="00DF24AC">
        <w:rPr>
          <w:rFonts w:ascii="Arial" w:hAnsi="Arial" w:cs="Arial"/>
        </w:rPr>
        <w:t xml:space="preserve">Organisations at the start-up period often face considerable unpredictability, limited resources, and a major focus on survival. Setting explicit performance expectations, ongoing monitoring, and feedback </w:t>
      </w:r>
      <w:proofErr w:type="gramStart"/>
      <w:r w:rsidRPr="00DF24AC">
        <w:rPr>
          <w:rFonts w:ascii="Arial" w:hAnsi="Arial" w:cs="Arial"/>
        </w:rPr>
        <w:t>are</w:t>
      </w:r>
      <w:proofErr w:type="gramEnd"/>
      <w:r w:rsidRPr="00DF24AC">
        <w:rPr>
          <w:rFonts w:ascii="Arial" w:hAnsi="Arial" w:cs="Arial"/>
        </w:rPr>
        <w:t xml:space="preserve"> all part of the performance management cycle in this case. As the firm changes swiftly, flexibility in modifying goals and strategies is critical (Cardy &amp; Dobbins, 2020). Performance management may place a stronger emphasis on long-term career development and skill upgrading at the maturity phase, when stability and efficiency are crucial, to retain experienced personnel and preserve competitiveness (McKenna &amp; Beech, 2018).</w:t>
      </w:r>
    </w:p>
    <w:p w14:paraId="6225988D" w14:textId="51A31390" w:rsidR="008529B1" w:rsidRDefault="008529B1" w:rsidP="002A315D">
      <w:pPr>
        <w:jc w:val="both"/>
        <w:rPr>
          <w:rFonts w:ascii="Arial" w:hAnsi="Arial" w:cs="Arial"/>
        </w:rPr>
      </w:pPr>
      <w:r w:rsidRPr="008529B1">
        <w:rPr>
          <w:rFonts w:ascii="Arial" w:hAnsi="Arial" w:cs="Arial"/>
        </w:rPr>
        <w:t>This assignment provides organisational examples for each step of the company life cycle to demonstrate the actual implementation of the contingency approach model, shining light on how these organisations have effectively adopted performance management techniques. These case studies will give practical proof of how real-world businesses have successfully responded to the various problems and possibilities provided by their distinct life cycle stages (Snell &amp; Bohlander, 2021).</w:t>
      </w:r>
    </w:p>
    <w:p w14:paraId="763609C9" w14:textId="7206CF24" w:rsidR="00AB4DFD" w:rsidRDefault="00AB4DFD" w:rsidP="002A315D">
      <w:pPr>
        <w:jc w:val="both"/>
        <w:rPr>
          <w:rFonts w:ascii="Arial" w:hAnsi="Arial" w:cs="Arial"/>
        </w:rPr>
      </w:pPr>
      <w:r w:rsidRPr="00AB4DFD">
        <w:rPr>
          <w:rFonts w:ascii="Arial" w:hAnsi="Arial" w:cs="Arial"/>
        </w:rPr>
        <w:t xml:space="preserve">This research will also pay particular attention to the </w:t>
      </w:r>
      <w:proofErr w:type="gramStart"/>
      <w:r w:rsidRPr="00AB4DFD">
        <w:rPr>
          <w:rFonts w:ascii="Arial" w:hAnsi="Arial" w:cs="Arial"/>
        </w:rPr>
        <w:t>often disregarded</w:t>
      </w:r>
      <w:proofErr w:type="gramEnd"/>
      <w:r w:rsidRPr="00AB4DFD">
        <w:rPr>
          <w:rFonts w:ascii="Arial" w:hAnsi="Arial" w:cs="Arial"/>
        </w:rPr>
        <w:t xml:space="preserve"> post-maturity phase. During this phase, organisations may undergo decline, regeneration, or a state of continual equilibrium. The following discussion will centre on the performance management activities required to navigate these unique challenges and opportunities, emphasising the importance of aligning performance management practises with the organization's strategic direction at this stage (Armstrong &amp; Taylor, 2019).</w:t>
      </w:r>
    </w:p>
    <w:p w14:paraId="168831C6" w14:textId="6C860985" w:rsidR="00952110" w:rsidRDefault="00952110" w:rsidP="002A315D">
      <w:pPr>
        <w:jc w:val="both"/>
        <w:rPr>
          <w:rFonts w:ascii="Arial" w:hAnsi="Arial" w:cs="Arial"/>
        </w:rPr>
      </w:pPr>
      <w:r w:rsidRPr="00952110">
        <w:rPr>
          <w:rFonts w:ascii="Arial" w:hAnsi="Arial" w:cs="Arial"/>
        </w:rPr>
        <w:t>Finally, the contingency approach model provides essential insights into customising performance management solutions to the constantly changing dynamics of an organization's life cycle. Organisations may successfully align staff performance with overall company strategy by scrutinising its execution at each level and smoothly integrating the performance management cycle. The following sections of this assignment will go deeper into the various stages of the company life cycle, providing extensive analyses and real-world case studies to demonstrate how the model may be applied in practise.</w:t>
      </w:r>
    </w:p>
    <w:p w14:paraId="5EB183A3" w14:textId="72E75380" w:rsidR="00952110" w:rsidRPr="00BA1007" w:rsidRDefault="006B417D" w:rsidP="00174805">
      <w:pPr>
        <w:pStyle w:val="Heading1"/>
      </w:pPr>
      <w:bookmarkStart w:id="2" w:name="_Toc150545156"/>
      <w:bookmarkStart w:id="3" w:name="_Hlk150544062"/>
      <w:r w:rsidRPr="00BA1007">
        <w:t>The Contingency Approach Model</w:t>
      </w:r>
      <w:bookmarkEnd w:id="2"/>
    </w:p>
    <w:p w14:paraId="29125209" w14:textId="5724B379" w:rsidR="006B417D" w:rsidRPr="00BA1007" w:rsidRDefault="002E0A78" w:rsidP="00174805">
      <w:pPr>
        <w:pStyle w:val="Heading2"/>
      </w:pPr>
      <w:bookmarkStart w:id="4" w:name="_Toc150545157"/>
      <w:bookmarkEnd w:id="3"/>
      <w:r w:rsidRPr="00BA1007">
        <w:t>Definition and Explanation</w:t>
      </w:r>
      <w:r w:rsidR="007D4500">
        <w:t>.</w:t>
      </w:r>
      <w:bookmarkEnd w:id="4"/>
    </w:p>
    <w:p w14:paraId="28F10266" w14:textId="1ABE23BA" w:rsidR="002E0A78" w:rsidRDefault="00BA1007" w:rsidP="002A315D">
      <w:pPr>
        <w:pStyle w:val="ListParagraph"/>
        <w:ind w:left="0"/>
        <w:jc w:val="both"/>
        <w:rPr>
          <w:rFonts w:ascii="Arial" w:hAnsi="Arial" w:cs="Arial"/>
          <w:b/>
          <w:bCs/>
        </w:rPr>
      </w:pPr>
      <w:r w:rsidRPr="00BA1007">
        <w:rPr>
          <w:rFonts w:ascii="Arial" w:hAnsi="Arial" w:cs="Arial"/>
        </w:rPr>
        <w:t>The Contingency Approach Model is a management and organisational theory theoretical framework that states that there is no one-size-fits-all answer to management difficulties. It holds that the efficacy of organisational strategies, structures, and practises is determined by the specific conditions and environment in which they are implemented (Burns &amp; Stalker, 1961). In essence, the concept recognises that what works in one context may not work in another, and that management practises should be customised to an organization's particular goals and difficulties</w:t>
      </w:r>
      <w:r w:rsidRPr="00BA1007">
        <w:rPr>
          <w:rFonts w:ascii="Arial" w:hAnsi="Arial" w:cs="Arial"/>
          <w:b/>
          <w:bCs/>
        </w:rPr>
        <w:t>.</w:t>
      </w:r>
    </w:p>
    <w:p w14:paraId="35584066" w14:textId="77777777" w:rsidR="007D4500" w:rsidRDefault="007D4500" w:rsidP="002A315D">
      <w:pPr>
        <w:pStyle w:val="ListParagraph"/>
        <w:ind w:left="0"/>
        <w:jc w:val="both"/>
        <w:rPr>
          <w:rFonts w:ascii="Arial" w:hAnsi="Arial" w:cs="Arial"/>
          <w:b/>
          <w:bCs/>
        </w:rPr>
      </w:pPr>
    </w:p>
    <w:p w14:paraId="78F8FF7D" w14:textId="4FC3B43C" w:rsidR="00B70776" w:rsidRPr="00B70776" w:rsidRDefault="00B70776" w:rsidP="00174805">
      <w:pPr>
        <w:pStyle w:val="Heading2"/>
      </w:pPr>
      <w:r w:rsidRPr="00B70776">
        <w:t xml:space="preserve"> </w:t>
      </w:r>
      <w:bookmarkStart w:id="5" w:name="_Toc150545158"/>
      <w:r w:rsidRPr="00B70776">
        <w:t>Applicability in Staff Performance Management.</w:t>
      </w:r>
      <w:bookmarkEnd w:id="5"/>
    </w:p>
    <w:p w14:paraId="702BFEB8" w14:textId="77777777" w:rsidR="00037A6D" w:rsidRDefault="00B70776" w:rsidP="00037A6D">
      <w:pPr>
        <w:pStyle w:val="ListParagraph"/>
        <w:ind w:left="0"/>
        <w:jc w:val="both"/>
        <w:rPr>
          <w:rFonts w:ascii="Arial" w:hAnsi="Arial" w:cs="Arial"/>
        </w:rPr>
      </w:pPr>
      <w:r w:rsidRPr="00B70776">
        <w:rPr>
          <w:rFonts w:ascii="Arial" w:hAnsi="Arial" w:cs="Arial"/>
        </w:rPr>
        <w:t xml:space="preserve">The Contingency Approach Model is particularly important in staff performance management because it highlights the importance of adjusting performance management strategies to the unique conditions of an organisation. It acknowledges that the efficacy of performance management practises such as goal setting, feedback, and rewards can vary depending on factors such as the organization's size, industry, culture, and life cycle stage (Donaldson, 2001). In performance management, a startup, for example, may prioritise flexibility and inventiveness, whereas an established organisation may prioritise stability and long-term </w:t>
      </w:r>
      <w:r w:rsidRPr="00B70776">
        <w:rPr>
          <w:rFonts w:ascii="Arial" w:hAnsi="Arial" w:cs="Arial"/>
        </w:rPr>
        <w:lastRenderedPageBreak/>
        <w:t>development. This strategy enables human resource experts to design performance management systems that are suited to the unique needs of the company, hence enhancing employee engagement and productivity.</w:t>
      </w:r>
    </w:p>
    <w:p w14:paraId="5795AA10" w14:textId="207C3EB1" w:rsidR="00C9697F" w:rsidRPr="00037A6D" w:rsidRDefault="007D4500" w:rsidP="00122B2E">
      <w:pPr>
        <w:pStyle w:val="Heading2"/>
      </w:pPr>
      <w:bookmarkStart w:id="6" w:name="_Toc150545159"/>
      <w:r w:rsidRPr="00037A6D">
        <w:t>Introduction of the Performance Management Cycle within the Model.</w:t>
      </w:r>
      <w:bookmarkEnd w:id="6"/>
    </w:p>
    <w:p w14:paraId="2077F458" w14:textId="2A860E52" w:rsidR="007D4500" w:rsidRDefault="001B7CF3" w:rsidP="002A315D">
      <w:pPr>
        <w:pStyle w:val="ListParagraph"/>
        <w:ind w:left="0"/>
        <w:jc w:val="both"/>
        <w:rPr>
          <w:rFonts w:ascii="Arial" w:hAnsi="Arial" w:cs="Arial"/>
          <w:b/>
          <w:bCs/>
        </w:rPr>
      </w:pPr>
      <w:r>
        <w:rPr>
          <w:rFonts w:ascii="Arial" w:hAnsi="Arial" w:cs="Arial"/>
          <w:b/>
          <w:bCs/>
          <w:noProof/>
        </w:rPr>
        <w:drawing>
          <wp:inline distT="0" distB="0" distL="0" distR="0" wp14:anchorId="73E02372" wp14:editId="5C361C90">
            <wp:extent cx="2462966" cy="1879600"/>
            <wp:effectExtent l="0" t="0" r="0" b="6350"/>
            <wp:docPr id="1089609358" name="Picture 1" descr="A diagram of performance manage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9609358" name="Picture 1" descr="A diagram of performance management&#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525302" cy="1927171"/>
                    </a:xfrm>
                    <a:prstGeom prst="rect">
                      <a:avLst/>
                    </a:prstGeom>
                  </pic:spPr>
                </pic:pic>
              </a:graphicData>
            </a:graphic>
          </wp:inline>
        </w:drawing>
      </w:r>
    </w:p>
    <w:p w14:paraId="513B8E64" w14:textId="730D84D1" w:rsidR="007A0D7B" w:rsidRPr="00E90D6E" w:rsidRDefault="00E90D6E" w:rsidP="002A315D">
      <w:pPr>
        <w:pStyle w:val="ListParagraph"/>
        <w:ind w:left="0"/>
        <w:jc w:val="both"/>
        <w:rPr>
          <w:rFonts w:ascii="Arial" w:hAnsi="Arial" w:cs="Arial"/>
        </w:rPr>
      </w:pPr>
      <w:r w:rsidRPr="00E90D6E">
        <w:rPr>
          <w:rFonts w:ascii="Arial" w:hAnsi="Arial" w:cs="Arial"/>
        </w:rPr>
        <w:t>The performance management cycle must be integrated into the Contingency Approach Model for it to be effective. Setting performance objectives, ongoing monitoring and feedback, and assessment and modification are all interrelated steps in the performance management cycle (</w:t>
      </w:r>
      <w:proofErr w:type="spellStart"/>
      <w:r w:rsidRPr="00E90D6E">
        <w:rPr>
          <w:rFonts w:ascii="Arial" w:hAnsi="Arial" w:cs="Arial"/>
        </w:rPr>
        <w:t>Aguinis</w:t>
      </w:r>
      <w:proofErr w:type="spellEnd"/>
      <w:r w:rsidRPr="00E90D6E">
        <w:rPr>
          <w:rFonts w:ascii="Arial" w:hAnsi="Arial" w:cs="Arial"/>
        </w:rPr>
        <w:t xml:space="preserve">, 2019). This cycle is quite </w:t>
      </w:r>
      <w:proofErr w:type="gramStart"/>
      <w:r w:rsidRPr="00E90D6E">
        <w:rPr>
          <w:rFonts w:ascii="Arial" w:hAnsi="Arial" w:cs="Arial"/>
        </w:rPr>
        <w:t>similar to</w:t>
      </w:r>
      <w:proofErr w:type="gramEnd"/>
      <w:r w:rsidRPr="00E90D6E">
        <w:rPr>
          <w:rFonts w:ascii="Arial" w:hAnsi="Arial" w:cs="Arial"/>
        </w:rPr>
        <w:t xml:space="preserve"> the contingency approach's emphasis on adaptation and context sensitivity. Performance management practises should be tailored to the </w:t>
      </w:r>
      <w:proofErr w:type="gramStart"/>
      <w:r w:rsidRPr="00E90D6E">
        <w:rPr>
          <w:rFonts w:ascii="Arial" w:hAnsi="Arial" w:cs="Arial"/>
        </w:rPr>
        <w:t>particular aims</w:t>
      </w:r>
      <w:proofErr w:type="gramEnd"/>
      <w:r w:rsidRPr="00E90D6E">
        <w:rPr>
          <w:rFonts w:ascii="Arial" w:hAnsi="Arial" w:cs="Arial"/>
        </w:rPr>
        <w:t xml:space="preserve"> and difficulties of an organisation at each point of its life cycle. For example, during the growth stage, the emphasis may be on immediate feedback and modification to promote expansion, but during the maturity stage, the emphasis may change to long-term skill development and goal alignment.</w:t>
      </w:r>
    </w:p>
    <w:p w14:paraId="47A9AAE2" w14:textId="77777777" w:rsidR="007A0D7B" w:rsidRPr="00E90D6E" w:rsidRDefault="007A0D7B" w:rsidP="002A315D">
      <w:pPr>
        <w:pStyle w:val="ListParagraph"/>
        <w:ind w:left="0"/>
        <w:jc w:val="both"/>
        <w:rPr>
          <w:rFonts w:ascii="Arial" w:hAnsi="Arial" w:cs="Arial"/>
        </w:rPr>
      </w:pPr>
    </w:p>
    <w:p w14:paraId="7E14AC98" w14:textId="77777777" w:rsidR="007D4500" w:rsidRPr="007D4500" w:rsidRDefault="007D4500" w:rsidP="002A315D">
      <w:pPr>
        <w:pStyle w:val="ListParagraph"/>
        <w:ind w:left="0"/>
        <w:jc w:val="both"/>
        <w:rPr>
          <w:rFonts w:ascii="Arial" w:hAnsi="Arial" w:cs="Arial"/>
        </w:rPr>
      </w:pPr>
    </w:p>
    <w:p w14:paraId="34A4B227" w14:textId="070E2705" w:rsidR="004275FE" w:rsidRPr="004275FE" w:rsidRDefault="00E35B9F" w:rsidP="00122B2E">
      <w:pPr>
        <w:pStyle w:val="Heading1"/>
      </w:pPr>
      <w:bookmarkStart w:id="7" w:name="_Toc150545160"/>
      <w:bookmarkStart w:id="8" w:name="_Hlk150544098"/>
      <w:r w:rsidRPr="00BF0902">
        <w:rPr>
          <w:rStyle w:val="Strong"/>
          <w:rFonts w:ascii="Arial" w:hAnsi="Arial" w:cs="Arial"/>
          <w:color w:val="FF0000"/>
          <w:bdr w:val="single" w:sz="2" w:space="0" w:color="D9D9E3" w:frame="1"/>
          <w:shd w:val="clear" w:color="auto" w:fill="F7F7F8"/>
        </w:rPr>
        <w:t xml:space="preserve">Implementing the Contingency Approach Model in Support of </w:t>
      </w:r>
      <w:proofErr w:type="gramStart"/>
      <w:r w:rsidRPr="00BF0902">
        <w:rPr>
          <w:rStyle w:val="Strong"/>
          <w:rFonts w:ascii="Arial" w:hAnsi="Arial" w:cs="Arial"/>
          <w:color w:val="FF0000"/>
          <w:bdr w:val="single" w:sz="2" w:space="0" w:color="D9D9E3" w:frame="1"/>
          <w:shd w:val="clear" w:color="auto" w:fill="F7F7F8"/>
        </w:rPr>
        <w:t xml:space="preserve">Business </w:t>
      </w:r>
      <w:r w:rsidR="00565D41">
        <w:rPr>
          <w:rStyle w:val="Strong"/>
          <w:rFonts w:ascii="Arial" w:hAnsi="Arial" w:cs="Arial"/>
          <w:color w:val="FF0000"/>
          <w:bdr w:val="single" w:sz="2" w:space="0" w:color="D9D9E3" w:frame="1"/>
          <w:shd w:val="clear" w:color="auto" w:fill="F7F7F8"/>
        </w:rPr>
        <w:t xml:space="preserve"> </w:t>
      </w:r>
      <w:r w:rsidRPr="00BF0902">
        <w:rPr>
          <w:rStyle w:val="Strong"/>
          <w:rFonts w:ascii="Arial" w:hAnsi="Arial" w:cs="Arial"/>
          <w:color w:val="FF0000"/>
          <w:bdr w:val="single" w:sz="2" w:space="0" w:color="D9D9E3" w:frame="1"/>
          <w:shd w:val="clear" w:color="auto" w:fill="F7F7F8"/>
        </w:rPr>
        <w:t>Strategy</w:t>
      </w:r>
      <w:proofErr w:type="gramEnd"/>
      <w:r w:rsidR="004275FE">
        <w:rPr>
          <w:rStyle w:val="Strong"/>
          <w:rFonts w:ascii="Arial" w:hAnsi="Arial" w:cs="Arial"/>
          <w:color w:val="FF0000"/>
          <w:bdr w:val="single" w:sz="2" w:space="0" w:color="D9D9E3" w:frame="1"/>
          <w:shd w:val="clear" w:color="auto" w:fill="F7F7F8"/>
        </w:rPr>
        <w:t xml:space="preserve"> and   </w:t>
      </w:r>
      <w:r w:rsidR="004275FE" w:rsidRPr="004275FE">
        <w:t>Performance Management Cycle in Each Contingency Approach Stage</w:t>
      </w:r>
      <w:r w:rsidR="005D0FBD">
        <w:t>.</w:t>
      </w:r>
      <w:bookmarkEnd w:id="7"/>
    </w:p>
    <w:p w14:paraId="39C2B3D3" w14:textId="3012234D" w:rsidR="001725BD" w:rsidRPr="00C965A4" w:rsidRDefault="00891C2D" w:rsidP="00122B2E">
      <w:pPr>
        <w:pStyle w:val="Heading1"/>
        <w:rPr>
          <w:bdr w:val="single" w:sz="2" w:space="0" w:color="D9D9E3" w:frame="1"/>
          <w:shd w:val="clear" w:color="auto" w:fill="F7F7F8"/>
        </w:rPr>
      </w:pPr>
      <w:bookmarkStart w:id="9" w:name="_Toc150545161"/>
      <w:bookmarkEnd w:id="8"/>
      <w:r w:rsidRPr="00A36B87">
        <w:rPr>
          <w:color w:val="000000" w:themeColor="text1"/>
        </w:rPr>
        <w:t xml:space="preserve">The performance management cycle plays a crucial role in each stage of the business life cycle, facilitating the organization's progress to the next </w:t>
      </w:r>
      <w:proofErr w:type="gramStart"/>
      <w:r w:rsidRPr="00A36B87">
        <w:rPr>
          <w:color w:val="000000" w:themeColor="text1"/>
        </w:rPr>
        <w:t>stage</w:t>
      </w:r>
      <w:bookmarkEnd w:id="9"/>
      <w:proofErr w:type="gramEnd"/>
    </w:p>
    <w:p w14:paraId="486B3B7B" w14:textId="77777777" w:rsidR="00C965A4" w:rsidRPr="00BF0902" w:rsidRDefault="00C965A4" w:rsidP="002A315D">
      <w:pPr>
        <w:pStyle w:val="ListParagraph"/>
        <w:ind w:left="0"/>
        <w:jc w:val="both"/>
        <w:rPr>
          <w:rStyle w:val="Strong"/>
          <w:rFonts w:ascii="Arial" w:hAnsi="Arial" w:cs="Arial"/>
          <w:color w:val="FF0000"/>
          <w:bdr w:val="single" w:sz="2" w:space="0" w:color="D9D9E3" w:frame="1"/>
          <w:shd w:val="clear" w:color="auto" w:fill="F7F7F8"/>
        </w:rPr>
      </w:pPr>
    </w:p>
    <w:p w14:paraId="612AB5C9" w14:textId="5D5B7E61" w:rsidR="00E35B9F" w:rsidRPr="00891C2D" w:rsidRDefault="00877233" w:rsidP="002A315D">
      <w:pPr>
        <w:pStyle w:val="ListParagraph"/>
        <w:numPr>
          <w:ilvl w:val="0"/>
          <w:numId w:val="16"/>
        </w:numPr>
        <w:ind w:left="0"/>
        <w:jc w:val="both"/>
        <w:rPr>
          <w:rFonts w:ascii="Arial" w:hAnsi="Arial" w:cs="Arial"/>
        </w:rPr>
      </w:pPr>
      <w:r w:rsidRPr="00891C2D">
        <w:rPr>
          <w:rFonts w:ascii="Arial" w:hAnsi="Arial" w:cs="Arial"/>
        </w:rPr>
        <w:t>The Contingency Approach Model is a useful framework for directing organisational performance management practises. The efficiency of these practices is dependent on the stage of an organization's life cycle, according to this model. To demonstrate this notion, we will examine how the Contingency Approach Model may be applied to McDonald's, a worldwide fast-food corporation, at each step of its corporate life cycle.</w:t>
      </w:r>
    </w:p>
    <w:p w14:paraId="4F4E5FF6" w14:textId="632427FB" w:rsidR="002D4711" w:rsidRDefault="002D4711" w:rsidP="00122B2E">
      <w:pPr>
        <w:pStyle w:val="Heading2"/>
      </w:pPr>
      <w:bookmarkStart w:id="10" w:name="_Toc150545162"/>
      <w:r w:rsidRPr="002D4711">
        <w:t>Overview of McDonald's Business Life Cycle Stages</w:t>
      </w:r>
      <w:r>
        <w:t>.</w:t>
      </w:r>
      <w:bookmarkEnd w:id="10"/>
    </w:p>
    <w:p w14:paraId="5F8658B5" w14:textId="77777777" w:rsidR="00566B03" w:rsidRDefault="00566B03" w:rsidP="002A315D">
      <w:pPr>
        <w:pStyle w:val="ListParagraph"/>
        <w:ind w:left="0"/>
        <w:jc w:val="both"/>
        <w:rPr>
          <w:rFonts w:ascii="Arial" w:hAnsi="Arial" w:cs="Arial"/>
        </w:rPr>
      </w:pPr>
    </w:p>
    <w:p w14:paraId="5AF81C26" w14:textId="61359447" w:rsidR="00B63288" w:rsidRDefault="00B63288" w:rsidP="002A315D">
      <w:pPr>
        <w:pStyle w:val="ListParagraph"/>
        <w:ind w:left="0"/>
        <w:jc w:val="both"/>
        <w:rPr>
          <w:rFonts w:ascii="Arial" w:hAnsi="Arial" w:cs="Arial"/>
        </w:rPr>
      </w:pPr>
      <w:bookmarkStart w:id="11" w:name="_Toc150545163"/>
      <w:r w:rsidRPr="00122B2E">
        <w:rPr>
          <w:rStyle w:val="Heading3Char"/>
        </w:rPr>
        <w:t>Stage 1: Start-up</w:t>
      </w:r>
      <w:bookmarkEnd w:id="11"/>
      <w:r>
        <w:rPr>
          <w:rFonts w:ascii="Arial" w:hAnsi="Arial" w:cs="Arial"/>
        </w:rPr>
        <w:t>:</w:t>
      </w:r>
    </w:p>
    <w:p w14:paraId="5545CAF8" w14:textId="3BC96E49" w:rsidR="00BA0F48" w:rsidRDefault="00BA0F48" w:rsidP="002A315D">
      <w:pPr>
        <w:pStyle w:val="ListParagraph"/>
        <w:ind w:left="0"/>
        <w:jc w:val="both"/>
        <w:rPr>
          <w:rFonts w:ascii="Arial" w:hAnsi="Arial" w:cs="Arial"/>
        </w:rPr>
      </w:pPr>
      <w:r w:rsidRPr="00BA0F48">
        <w:rPr>
          <w:rFonts w:ascii="Arial" w:hAnsi="Arial" w:cs="Arial"/>
        </w:rPr>
        <w:t xml:space="preserve">Organisations at the start-up period, such as McDonald's, are characterised by significant unpredictability, low resources, and a major focus on survival. During this stage, performance management efforts should be adaptive, emphasising flexibility and rapid reactions to </w:t>
      </w:r>
      <w:r w:rsidRPr="00BA0F48">
        <w:rPr>
          <w:rFonts w:ascii="Arial" w:hAnsi="Arial" w:cs="Arial"/>
        </w:rPr>
        <w:lastRenderedPageBreak/>
        <w:t>changing conditions. This era reflected McDonald's modest beginnings when Ray Kroc built the first franchised restaurant in 1955. Performance management was informal, with an emphasis on fundamental procedures such as preparing and serving meals effectively. As it grew, performance measures centred on customer happiness and service speed</w:t>
      </w:r>
      <w:r w:rsidR="008061BB">
        <w:rPr>
          <w:rFonts w:ascii="Arial" w:hAnsi="Arial" w:cs="Arial"/>
        </w:rPr>
        <w:t xml:space="preserve"> </w:t>
      </w:r>
      <w:r w:rsidR="00134693" w:rsidRPr="00134693">
        <w:rPr>
          <w:rFonts w:ascii="Arial" w:hAnsi="Arial" w:cs="Arial"/>
        </w:rPr>
        <w:t>(Hitt et al., 2017).</w:t>
      </w:r>
    </w:p>
    <w:p w14:paraId="2152A710" w14:textId="148DE588" w:rsidR="001930C2" w:rsidRPr="0034242D" w:rsidRDefault="001930C2" w:rsidP="002A315D">
      <w:pPr>
        <w:pStyle w:val="ListParagraph"/>
        <w:numPr>
          <w:ilvl w:val="0"/>
          <w:numId w:val="2"/>
        </w:numPr>
        <w:ind w:left="0"/>
        <w:jc w:val="both"/>
        <w:rPr>
          <w:rFonts w:ascii="Arial" w:hAnsi="Arial" w:cs="Arial"/>
          <w:color w:val="FF0000"/>
        </w:rPr>
      </w:pPr>
      <w:r w:rsidRPr="0034242D">
        <w:rPr>
          <w:rFonts w:ascii="Arial" w:hAnsi="Arial" w:cs="Arial"/>
          <w:color w:val="000000" w:themeColor="text1"/>
        </w:rPr>
        <w:t xml:space="preserve">The cycle begins with clearly defined performance requirements that are aligned with the organization's survival goals. McDonald's was focusing on efficient meal manufacturing and service speed at this point. Continuous monitoring and customer and staff input were critical in reacting to shifting expectations. Processes were improved and consumer expectations were met by making </w:t>
      </w:r>
      <w:proofErr w:type="gramStart"/>
      <w:r w:rsidRPr="0034242D">
        <w:rPr>
          <w:rFonts w:ascii="Arial" w:hAnsi="Arial" w:cs="Arial"/>
          <w:color w:val="000000" w:themeColor="text1"/>
        </w:rPr>
        <w:t>changes</w:t>
      </w:r>
      <w:r w:rsidR="00050CCF">
        <w:rPr>
          <w:rFonts w:ascii="Arial" w:hAnsi="Arial" w:cs="Arial"/>
          <w:color w:val="000000" w:themeColor="text1"/>
        </w:rPr>
        <w:t xml:space="preserve"> </w:t>
      </w:r>
      <w:r w:rsidR="00050CCF" w:rsidRPr="00050CCF">
        <w:rPr>
          <w:rFonts w:ascii="Arial" w:hAnsi="Arial" w:cs="Arial"/>
          <w:color w:val="000000" w:themeColor="text1"/>
        </w:rPr>
        <w:t xml:space="preserve"> (</w:t>
      </w:r>
      <w:proofErr w:type="gramEnd"/>
      <w:r w:rsidR="00050CCF" w:rsidRPr="00050CCF">
        <w:rPr>
          <w:rFonts w:ascii="Arial" w:hAnsi="Arial" w:cs="Arial"/>
          <w:color w:val="000000" w:themeColor="text1"/>
        </w:rPr>
        <w:t>Hitt et al., 2017).</w:t>
      </w:r>
    </w:p>
    <w:p w14:paraId="2C85BA8E" w14:textId="77777777" w:rsidR="001930C2" w:rsidRDefault="001930C2" w:rsidP="002A315D">
      <w:pPr>
        <w:pStyle w:val="ListParagraph"/>
        <w:ind w:left="0"/>
        <w:jc w:val="both"/>
        <w:rPr>
          <w:rFonts w:ascii="Arial" w:hAnsi="Arial" w:cs="Arial"/>
        </w:rPr>
      </w:pPr>
    </w:p>
    <w:p w14:paraId="2522DEDC" w14:textId="77777777" w:rsidR="00010B53" w:rsidRDefault="00010B53" w:rsidP="002A315D">
      <w:pPr>
        <w:pStyle w:val="ListParagraph"/>
        <w:ind w:left="0"/>
        <w:jc w:val="both"/>
        <w:rPr>
          <w:rFonts w:ascii="Arial" w:hAnsi="Arial" w:cs="Arial"/>
        </w:rPr>
      </w:pPr>
    </w:p>
    <w:p w14:paraId="533A8780" w14:textId="2D8D69DC" w:rsidR="00010B53" w:rsidRDefault="008B3FC4" w:rsidP="00122B2E">
      <w:pPr>
        <w:pStyle w:val="Heading3"/>
      </w:pPr>
      <w:bookmarkStart w:id="12" w:name="_Toc150545164"/>
      <w:r w:rsidRPr="008B3FC4">
        <w:t>Stage 2: Growth</w:t>
      </w:r>
      <w:r>
        <w:t>:</w:t>
      </w:r>
      <w:bookmarkEnd w:id="12"/>
    </w:p>
    <w:p w14:paraId="4ADA9FA4" w14:textId="592000BE" w:rsidR="00384950" w:rsidRDefault="00010B53" w:rsidP="002A315D">
      <w:pPr>
        <w:pStyle w:val="ListParagraph"/>
        <w:ind w:left="0"/>
        <w:jc w:val="both"/>
        <w:rPr>
          <w:rFonts w:ascii="Arial" w:hAnsi="Arial" w:cs="Arial"/>
        </w:rPr>
      </w:pPr>
      <w:r w:rsidRPr="00010B53">
        <w:rPr>
          <w:rFonts w:ascii="Arial" w:hAnsi="Arial" w:cs="Arial"/>
        </w:rPr>
        <w:t>Organisations like McDonald's endure fast expansion and increased complexity throughout the growth period. To keep up with the rising staff and client base, performance management activities must develop. For McDonald's, this meant instituting standardised employee training programmes to ensure consistency in service quality. Furthermore, performance criteria emphasised revenue growth, market penetration, and staff productivity</w:t>
      </w:r>
      <w:r w:rsidR="008061BB">
        <w:rPr>
          <w:rFonts w:ascii="Arial" w:hAnsi="Arial" w:cs="Arial"/>
        </w:rPr>
        <w:t xml:space="preserve"> </w:t>
      </w:r>
      <w:r w:rsidR="008061BB" w:rsidRPr="008061BB">
        <w:rPr>
          <w:rFonts w:ascii="Arial" w:hAnsi="Arial" w:cs="Arial"/>
        </w:rPr>
        <w:t>(Thompson &amp; Martin, 2010)</w:t>
      </w:r>
      <w:r w:rsidRPr="00010B53">
        <w:rPr>
          <w:rFonts w:ascii="Arial" w:hAnsi="Arial" w:cs="Arial"/>
        </w:rPr>
        <w:t>.</w:t>
      </w:r>
      <w:r w:rsidR="00756C90">
        <w:rPr>
          <w:rFonts w:ascii="Arial" w:hAnsi="Arial" w:cs="Arial"/>
        </w:rPr>
        <w:t xml:space="preserve"> </w:t>
      </w:r>
    </w:p>
    <w:p w14:paraId="6368F771" w14:textId="18C285AD" w:rsidR="00723900" w:rsidRPr="00E47747" w:rsidRDefault="00723900" w:rsidP="002A315D">
      <w:pPr>
        <w:pStyle w:val="ListParagraph"/>
        <w:numPr>
          <w:ilvl w:val="0"/>
          <w:numId w:val="2"/>
        </w:numPr>
        <w:ind w:left="0"/>
        <w:jc w:val="both"/>
        <w:rPr>
          <w:rFonts w:ascii="Arial" w:hAnsi="Arial" w:cs="Arial"/>
          <w:b/>
          <w:bCs/>
          <w:color w:val="000000" w:themeColor="text1"/>
        </w:rPr>
      </w:pPr>
      <w:r w:rsidRPr="00E47747">
        <w:rPr>
          <w:rFonts w:ascii="Arial" w:hAnsi="Arial" w:cs="Arial"/>
          <w:color w:val="000000" w:themeColor="text1"/>
        </w:rPr>
        <w:t>At this level, performance management efforts entail scaling up. McDonald's used systematic training programmes to maintain service quality uniformity across its expanding network. In response to the problems of fast expansion, the performance management cycle, particularly feedback and modification, was critical. Employee performance was evaluated against predetermined benchmarks, and feedback was used to improve</w:t>
      </w:r>
      <w:r w:rsidR="00AA5D60">
        <w:rPr>
          <w:rFonts w:ascii="Arial" w:hAnsi="Arial" w:cs="Arial"/>
          <w:color w:val="000000" w:themeColor="text1"/>
        </w:rPr>
        <w:t xml:space="preserve"> </w:t>
      </w:r>
      <w:r w:rsidR="00AA5D60" w:rsidRPr="00AA5D60">
        <w:rPr>
          <w:rFonts w:ascii="Arial" w:hAnsi="Arial" w:cs="Arial"/>
          <w:color w:val="000000" w:themeColor="text1"/>
        </w:rPr>
        <w:t>(Thompson &amp; Martin, 2010)</w:t>
      </w:r>
      <w:r w:rsidRPr="00E47747">
        <w:rPr>
          <w:rFonts w:ascii="Arial" w:hAnsi="Arial" w:cs="Arial"/>
          <w:color w:val="000000" w:themeColor="text1"/>
        </w:rPr>
        <w:t>.</w:t>
      </w:r>
    </w:p>
    <w:p w14:paraId="79C7071E" w14:textId="77777777" w:rsidR="00723900" w:rsidRDefault="00723900" w:rsidP="002A315D">
      <w:pPr>
        <w:pStyle w:val="ListParagraph"/>
        <w:ind w:left="0"/>
        <w:jc w:val="both"/>
        <w:rPr>
          <w:rFonts w:ascii="Arial" w:hAnsi="Arial" w:cs="Arial"/>
        </w:rPr>
      </w:pPr>
    </w:p>
    <w:p w14:paraId="4F354FDB" w14:textId="77777777" w:rsidR="00010B53" w:rsidRDefault="00010B53" w:rsidP="002A315D">
      <w:pPr>
        <w:pStyle w:val="ListParagraph"/>
        <w:ind w:left="0"/>
        <w:jc w:val="both"/>
        <w:rPr>
          <w:rFonts w:ascii="Arial" w:hAnsi="Arial" w:cs="Arial"/>
        </w:rPr>
      </w:pPr>
    </w:p>
    <w:p w14:paraId="429BDA30" w14:textId="78C09E02" w:rsidR="00010B53" w:rsidRDefault="00010B53" w:rsidP="00122B2E">
      <w:pPr>
        <w:pStyle w:val="Heading3"/>
      </w:pPr>
      <w:bookmarkStart w:id="13" w:name="_Toc150545165"/>
      <w:r w:rsidRPr="00010B53">
        <w:t>Stage 3: Maturity</w:t>
      </w:r>
      <w:r>
        <w:t>:</w:t>
      </w:r>
      <w:bookmarkEnd w:id="13"/>
    </w:p>
    <w:p w14:paraId="4B57E700" w14:textId="20B90BD1" w:rsidR="00010B53" w:rsidRDefault="00CF2A2F" w:rsidP="002A315D">
      <w:pPr>
        <w:pStyle w:val="ListParagraph"/>
        <w:ind w:left="0"/>
        <w:jc w:val="both"/>
        <w:rPr>
          <w:rFonts w:ascii="Arial" w:hAnsi="Arial" w:cs="Arial"/>
        </w:rPr>
      </w:pPr>
      <w:r w:rsidRPr="00CF2A2F">
        <w:rPr>
          <w:rFonts w:ascii="Arial" w:hAnsi="Arial" w:cs="Arial"/>
        </w:rPr>
        <w:t>In the maturity phase, organizations like McDonald's are well-established and face intense competition. Performance management activities aim to maintain stability and efficiency. McDonald's, in this stage, focused on continuous improvement of its menu, service speed, and cost control. Performance metrics included same-store sales growth, customer satisfaction scores, and employee turnover rates</w:t>
      </w:r>
      <w:r w:rsidR="00C85471">
        <w:rPr>
          <w:rFonts w:ascii="Arial" w:hAnsi="Arial" w:cs="Arial"/>
        </w:rPr>
        <w:t xml:space="preserve"> </w:t>
      </w:r>
      <w:r w:rsidR="00C85471" w:rsidRPr="00C85471">
        <w:rPr>
          <w:rFonts w:ascii="Arial" w:hAnsi="Arial" w:cs="Arial"/>
        </w:rPr>
        <w:t>(Watson &amp; McKenna, 2008</w:t>
      </w:r>
      <w:proofErr w:type="gramStart"/>
      <w:r w:rsidR="00C85471" w:rsidRPr="00C85471">
        <w:rPr>
          <w:rFonts w:ascii="Arial" w:hAnsi="Arial" w:cs="Arial"/>
        </w:rPr>
        <w:t>).</w:t>
      </w:r>
      <w:r w:rsidRPr="00CF2A2F">
        <w:rPr>
          <w:rFonts w:ascii="Arial" w:hAnsi="Arial" w:cs="Arial"/>
        </w:rPr>
        <w:t>.</w:t>
      </w:r>
      <w:proofErr w:type="gramEnd"/>
    </w:p>
    <w:p w14:paraId="0A69C424" w14:textId="3493CFDF" w:rsidR="00723900" w:rsidRPr="00407AAA" w:rsidRDefault="00723900" w:rsidP="002A315D">
      <w:pPr>
        <w:pStyle w:val="ListParagraph"/>
        <w:numPr>
          <w:ilvl w:val="0"/>
          <w:numId w:val="2"/>
        </w:numPr>
        <w:ind w:left="0"/>
        <w:jc w:val="both"/>
        <w:rPr>
          <w:rFonts w:ascii="Arial" w:hAnsi="Arial" w:cs="Arial"/>
          <w:b/>
          <w:bCs/>
          <w:color w:val="000000" w:themeColor="text1"/>
        </w:rPr>
      </w:pPr>
      <w:r w:rsidRPr="00407AAA">
        <w:rPr>
          <w:rFonts w:ascii="Arial" w:hAnsi="Arial" w:cs="Arial"/>
          <w:color w:val="000000" w:themeColor="text1"/>
        </w:rPr>
        <w:t>The performance management cycle emphasises stability and efficiency during the mature period. McDonald's continuously tracked customer satisfaction and same-store sales growth. To fine-tune operating procedures, feedback and assessment were employed. McDonald's was able to maintain its competitive advantage in a crowded market because to the performance management cycle</w:t>
      </w:r>
      <w:r w:rsidR="00824864">
        <w:rPr>
          <w:rFonts w:ascii="Arial" w:hAnsi="Arial" w:cs="Arial"/>
          <w:color w:val="000000" w:themeColor="text1"/>
        </w:rPr>
        <w:t xml:space="preserve"> </w:t>
      </w:r>
      <w:r w:rsidR="00824864" w:rsidRPr="00824864">
        <w:rPr>
          <w:rFonts w:ascii="Arial" w:hAnsi="Arial" w:cs="Arial"/>
          <w:color w:val="000000" w:themeColor="text1"/>
        </w:rPr>
        <w:t>(Watson &amp; McKenna, 2008)</w:t>
      </w:r>
      <w:r w:rsidRPr="00407AAA">
        <w:rPr>
          <w:rFonts w:ascii="Arial" w:hAnsi="Arial" w:cs="Arial"/>
          <w:color w:val="000000" w:themeColor="text1"/>
        </w:rPr>
        <w:t>.</w:t>
      </w:r>
    </w:p>
    <w:p w14:paraId="227C021C" w14:textId="77777777" w:rsidR="00723900" w:rsidRDefault="00723900" w:rsidP="002A315D">
      <w:pPr>
        <w:pStyle w:val="ListParagraph"/>
        <w:ind w:left="0"/>
        <w:jc w:val="both"/>
        <w:rPr>
          <w:rFonts w:ascii="Arial" w:hAnsi="Arial" w:cs="Arial"/>
        </w:rPr>
      </w:pPr>
    </w:p>
    <w:p w14:paraId="49A6AEB9" w14:textId="77777777" w:rsidR="00CF2A2F" w:rsidRDefault="00CF2A2F" w:rsidP="002A315D">
      <w:pPr>
        <w:pStyle w:val="ListParagraph"/>
        <w:ind w:left="0"/>
        <w:jc w:val="both"/>
        <w:rPr>
          <w:rFonts w:ascii="Arial" w:hAnsi="Arial" w:cs="Arial"/>
        </w:rPr>
      </w:pPr>
    </w:p>
    <w:p w14:paraId="3171745D" w14:textId="36D7F6A9" w:rsidR="00CF2A2F" w:rsidRDefault="00CF2A2F" w:rsidP="00122B2E">
      <w:pPr>
        <w:pStyle w:val="Heading3"/>
      </w:pPr>
      <w:bookmarkStart w:id="14" w:name="_Toc150545166"/>
      <w:r w:rsidRPr="00CF2A2F">
        <w:t>Stage 4: Post-Maturity</w:t>
      </w:r>
      <w:r>
        <w:t>:</w:t>
      </w:r>
      <w:bookmarkEnd w:id="14"/>
    </w:p>
    <w:p w14:paraId="29B9D209" w14:textId="218A4C60" w:rsidR="00CF2A2F" w:rsidRDefault="00CC075B" w:rsidP="002A315D">
      <w:pPr>
        <w:pStyle w:val="ListParagraph"/>
        <w:ind w:left="0"/>
        <w:jc w:val="both"/>
        <w:rPr>
          <w:rFonts w:ascii="Arial" w:hAnsi="Arial" w:cs="Arial"/>
        </w:rPr>
      </w:pPr>
      <w:r w:rsidRPr="00CC075B">
        <w:rPr>
          <w:rFonts w:ascii="Arial" w:hAnsi="Arial" w:cs="Arial"/>
        </w:rPr>
        <w:t>The issue for organisations like McDonald's in the post-maturity period is to sustain success, rejuvenate, or confront deterioration. At this level, performance management efforts include adjusting to changing customer preferences and external influences. To preserve its worldwide influence, McDonald's, for example, has evolved by creating healthier menu alternatives and expanding into new areas. Customer loyalty, menu innovation, and worldwide market share are all performance measures</w:t>
      </w:r>
      <w:r w:rsidR="00C85471">
        <w:rPr>
          <w:rFonts w:ascii="Arial" w:hAnsi="Arial" w:cs="Arial"/>
        </w:rPr>
        <w:t xml:space="preserve"> </w:t>
      </w:r>
      <w:r w:rsidR="00C85471" w:rsidRPr="00C85471">
        <w:rPr>
          <w:rFonts w:ascii="Arial" w:hAnsi="Arial" w:cs="Arial"/>
        </w:rPr>
        <w:t>(McDonald's Corporation, 2022).</w:t>
      </w:r>
    </w:p>
    <w:p w14:paraId="74E4BD34" w14:textId="31310B2A" w:rsidR="00155FCD" w:rsidRDefault="00155FCD" w:rsidP="002A315D">
      <w:pPr>
        <w:pStyle w:val="ListParagraph"/>
        <w:numPr>
          <w:ilvl w:val="0"/>
          <w:numId w:val="2"/>
        </w:numPr>
        <w:ind w:left="0"/>
        <w:jc w:val="both"/>
        <w:rPr>
          <w:rFonts w:ascii="Arial" w:hAnsi="Arial" w:cs="Arial"/>
          <w:color w:val="000000" w:themeColor="text1"/>
        </w:rPr>
      </w:pPr>
      <w:r w:rsidRPr="006723C3">
        <w:rPr>
          <w:rFonts w:ascii="Arial" w:hAnsi="Arial" w:cs="Arial"/>
          <w:color w:val="000000" w:themeColor="text1"/>
        </w:rPr>
        <w:t xml:space="preserve">For McDonald's, entering the post-maturity stage meant adapting to new consumer preferences and addressing global competition. The performance management cycle played </w:t>
      </w:r>
      <w:r w:rsidRPr="006723C3">
        <w:rPr>
          <w:rFonts w:ascii="Arial" w:hAnsi="Arial" w:cs="Arial"/>
          <w:color w:val="000000" w:themeColor="text1"/>
        </w:rPr>
        <w:lastRenderedPageBreak/>
        <w:t>a pivotal role in innovation and renewal. Performance metrics such as customer loyalty and innovation in menu offerings guided decision-making. Continuous feedback and adjustment allowed McDonald's to pivot its strategies effectively</w:t>
      </w:r>
      <w:r w:rsidR="005079B4">
        <w:rPr>
          <w:rFonts w:ascii="Arial" w:hAnsi="Arial" w:cs="Arial"/>
          <w:color w:val="000000" w:themeColor="text1"/>
        </w:rPr>
        <w:t xml:space="preserve"> </w:t>
      </w:r>
      <w:r w:rsidR="005079B4" w:rsidRPr="005079B4">
        <w:rPr>
          <w:rFonts w:ascii="Arial" w:hAnsi="Arial" w:cs="Arial"/>
          <w:color w:val="000000" w:themeColor="text1"/>
        </w:rPr>
        <w:t>(McDonald's Corporation, 2022).</w:t>
      </w:r>
    </w:p>
    <w:p w14:paraId="2090FA72" w14:textId="77777777" w:rsidR="00155FCD" w:rsidRDefault="00155FCD" w:rsidP="002A315D">
      <w:pPr>
        <w:pStyle w:val="ListParagraph"/>
        <w:ind w:left="0"/>
        <w:jc w:val="both"/>
        <w:rPr>
          <w:rFonts w:ascii="Arial" w:hAnsi="Arial" w:cs="Arial"/>
        </w:rPr>
      </w:pPr>
    </w:p>
    <w:p w14:paraId="6F730617" w14:textId="77777777" w:rsidR="00A36B87" w:rsidRDefault="00A36B87" w:rsidP="002A315D">
      <w:pPr>
        <w:pStyle w:val="ListParagraph"/>
        <w:ind w:left="0"/>
        <w:jc w:val="both"/>
        <w:rPr>
          <w:rFonts w:ascii="Arial" w:hAnsi="Arial" w:cs="Arial"/>
          <w:color w:val="000000" w:themeColor="text1"/>
        </w:rPr>
      </w:pPr>
    </w:p>
    <w:p w14:paraId="1E742B08" w14:textId="5A92D680" w:rsidR="00A36B87" w:rsidRDefault="00A36B87" w:rsidP="002A315D">
      <w:pPr>
        <w:pStyle w:val="ListParagraph"/>
        <w:ind w:left="0"/>
        <w:jc w:val="both"/>
        <w:rPr>
          <w:rFonts w:ascii="Arial" w:hAnsi="Arial" w:cs="Arial"/>
          <w:color w:val="000000" w:themeColor="text1"/>
        </w:rPr>
      </w:pPr>
    </w:p>
    <w:p w14:paraId="43F40BAB" w14:textId="77777777" w:rsidR="00A36B87" w:rsidRDefault="00A36B87" w:rsidP="002A315D">
      <w:pPr>
        <w:pStyle w:val="ListParagraph"/>
        <w:ind w:left="0"/>
        <w:jc w:val="both"/>
        <w:rPr>
          <w:rFonts w:ascii="Arial" w:hAnsi="Arial" w:cs="Arial"/>
          <w:color w:val="000000" w:themeColor="text1"/>
        </w:rPr>
      </w:pPr>
    </w:p>
    <w:p w14:paraId="74E15106" w14:textId="7D12895A" w:rsidR="0046118A" w:rsidRDefault="0046118A" w:rsidP="00122B2E">
      <w:pPr>
        <w:pStyle w:val="Heading1"/>
      </w:pPr>
      <w:bookmarkStart w:id="15" w:name="_Toc150545167"/>
      <w:bookmarkStart w:id="16" w:name="_Hlk150544155"/>
      <w:r w:rsidRPr="0046118A">
        <w:t>Reaching the Next Stage with the Performance Management Cycle</w:t>
      </w:r>
      <w:bookmarkEnd w:id="15"/>
    </w:p>
    <w:bookmarkEnd w:id="16"/>
    <w:p w14:paraId="30556699" w14:textId="77777777" w:rsidR="0046118A" w:rsidRDefault="0046118A" w:rsidP="002A315D">
      <w:pPr>
        <w:pStyle w:val="ListParagraph"/>
        <w:ind w:left="0" w:hanging="294"/>
        <w:jc w:val="both"/>
        <w:rPr>
          <w:rFonts w:ascii="Arial" w:hAnsi="Arial" w:cs="Arial"/>
          <w:color w:val="000000" w:themeColor="text1"/>
        </w:rPr>
      </w:pPr>
    </w:p>
    <w:p w14:paraId="155E45D8" w14:textId="7D93A009" w:rsidR="0046118A" w:rsidRDefault="00710BC9" w:rsidP="002A315D">
      <w:pPr>
        <w:pStyle w:val="ListParagraph"/>
        <w:numPr>
          <w:ilvl w:val="0"/>
          <w:numId w:val="2"/>
        </w:numPr>
        <w:ind w:left="0"/>
        <w:jc w:val="both"/>
        <w:rPr>
          <w:rFonts w:ascii="Arial" w:hAnsi="Arial" w:cs="Arial"/>
          <w:b/>
          <w:bCs/>
          <w:color w:val="000000" w:themeColor="text1"/>
        </w:rPr>
      </w:pPr>
      <w:bookmarkStart w:id="17" w:name="_Toc150545168"/>
      <w:r w:rsidRPr="00122B2E">
        <w:rPr>
          <w:rStyle w:val="Heading2Char"/>
        </w:rPr>
        <w:t>Start-up to Growth:</w:t>
      </w:r>
      <w:bookmarkEnd w:id="17"/>
      <w:r w:rsidR="009B3E23" w:rsidRPr="009B3E23">
        <w:t xml:space="preserve"> </w:t>
      </w:r>
      <w:r w:rsidR="009B3E23" w:rsidRPr="009B3E23">
        <w:rPr>
          <w:rFonts w:ascii="Arial" w:hAnsi="Arial" w:cs="Arial"/>
          <w:color w:val="000000" w:themeColor="text1"/>
        </w:rPr>
        <w:t>Effective performance management in the start-up stage sets the foundation for growth. By monitoring and adjusting based on customer feedback and market conditions, an organization like McDonald's can expand more confidently. The performance management cycle helps identify strengths and weaknesses, enabling better resource allocation</w:t>
      </w:r>
      <w:r w:rsidR="00CD7FB5">
        <w:rPr>
          <w:rFonts w:ascii="Arial" w:hAnsi="Arial" w:cs="Arial"/>
          <w:b/>
          <w:bCs/>
          <w:color w:val="000000" w:themeColor="text1"/>
        </w:rPr>
        <w:t xml:space="preserve"> </w:t>
      </w:r>
      <w:r w:rsidR="00CD7FB5" w:rsidRPr="00CD7FB5">
        <w:rPr>
          <w:rFonts w:ascii="Arial" w:hAnsi="Arial" w:cs="Arial"/>
          <w:color w:val="000000" w:themeColor="text1"/>
        </w:rPr>
        <w:t>(Hitt et al., 2017).</w:t>
      </w:r>
    </w:p>
    <w:p w14:paraId="26481F43" w14:textId="1925649D" w:rsidR="009B3E23" w:rsidRPr="00BC3800" w:rsidRDefault="005D6F3C" w:rsidP="002A315D">
      <w:pPr>
        <w:pStyle w:val="ListParagraph"/>
        <w:numPr>
          <w:ilvl w:val="0"/>
          <w:numId w:val="2"/>
        </w:numPr>
        <w:ind w:left="0"/>
        <w:jc w:val="both"/>
        <w:rPr>
          <w:rFonts w:ascii="Arial" w:hAnsi="Arial" w:cs="Arial"/>
          <w:color w:val="000000" w:themeColor="text1"/>
        </w:rPr>
      </w:pPr>
      <w:bookmarkStart w:id="18" w:name="_Toc150545169"/>
      <w:r w:rsidRPr="00122B2E">
        <w:rPr>
          <w:rStyle w:val="Heading2Char"/>
        </w:rPr>
        <w:t xml:space="preserve">Growth to </w:t>
      </w:r>
      <w:r w:rsidR="00DC0A81" w:rsidRPr="00122B2E">
        <w:rPr>
          <w:rStyle w:val="Heading2Char"/>
        </w:rPr>
        <w:t>Maturity</w:t>
      </w:r>
      <w:r w:rsidRPr="00122B2E">
        <w:rPr>
          <w:rStyle w:val="Heading2Char"/>
        </w:rPr>
        <w:t>:</w:t>
      </w:r>
      <w:bookmarkEnd w:id="18"/>
      <w:r w:rsidR="00811312" w:rsidRPr="00811312">
        <w:t xml:space="preserve"> </w:t>
      </w:r>
      <w:r w:rsidR="00811312" w:rsidRPr="00DC0A81">
        <w:rPr>
          <w:rFonts w:ascii="Arial" w:hAnsi="Arial" w:cs="Arial"/>
          <w:color w:val="000000" w:themeColor="text1"/>
        </w:rPr>
        <w:t>The performance management cycle assists in ensuring consistency and quality as the organisation expands throughout this shift. Metrics like as revenue growth and market penetration are used to determine maturity preparedness. Effective feedback and modification guarantee that the organisation is prepared to deal with the challenges of the maturity stage</w:t>
      </w:r>
      <w:r w:rsidR="00BC3800">
        <w:rPr>
          <w:rFonts w:ascii="Arial" w:hAnsi="Arial" w:cs="Arial"/>
          <w:b/>
          <w:bCs/>
          <w:color w:val="000000" w:themeColor="text1"/>
        </w:rPr>
        <w:t xml:space="preserve"> </w:t>
      </w:r>
      <w:r w:rsidR="00BC3800" w:rsidRPr="00BC3800">
        <w:rPr>
          <w:rFonts w:ascii="Arial" w:hAnsi="Arial" w:cs="Arial"/>
          <w:color w:val="000000" w:themeColor="text1"/>
        </w:rPr>
        <w:t>(Thompson &amp; Martin, 2010).</w:t>
      </w:r>
    </w:p>
    <w:p w14:paraId="082C8789" w14:textId="4C764E26" w:rsidR="00811312" w:rsidRDefault="00811312" w:rsidP="002A315D">
      <w:pPr>
        <w:pStyle w:val="ListParagraph"/>
        <w:numPr>
          <w:ilvl w:val="0"/>
          <w:numId w:val="2"/>
        </w:numPr>
        <w:ind w:left="0"/>
        <w:jc w:val="both"/>
        <w:rPr>
          <w:rFonts w:ascii="Arial" w:hAnsi="Arial" w:cs="Arial"/>
          <w:color w:val="000000" w:themeColor="text1"/>
        </w:rPr>
      </w:pPr>
      <w:bookmarkStart w:id="19" w:name="_Toc150545170"/>
      <w:r w:rsidRPr="00122B2E">
        <w:rPr>
          <w:rStyle w:val="Heading2Char"/>
        </w:rPr>
        <w:t>Maturity to Post-Maturity:</w:t>
      </w:r>
      <w:bookmarkEnd w:id="19"/>
      <w:r w:rsidR="00BF0902" w:rsidRPr="00BF0902">
        <w:t xml:space="preserve"> </w:t>
      </w:r>
      <w:r w:rsidR="00BF0902" w:rsidRPr="00BF0902">
        <w:rPr>
          <w:rFonts w:ascii="Arial" w:hAnsi="Arial" w:cs="Arial"/>
          <w:color w:val="000000" w:themeColor="text1"/>
        </w:rPr>
        <w:t>The performance management cycle supports an organisation in adjusting to new difficulties as it approaches the post-maturity stage. For example, McDonald's used the cycle to assess customer reaction to new menu items and market development. This data informed strategic decisions to ensure long-term success</w:t>
      </w:r>
      <w:r w:rsidR="000827B4">
        <w:rPr>
          <w:rFonts w:ascii="Arial" w:hAnsi="Arial" w:cs="Arial"/>
          <w:color w:val="000000" w:themeColor="text1"/>
        </w:rPr>
        <w:t xml:space="preserve"> </w:t>
      </w:r>
      <w:r w:rsidR="000827B4" w:rsidRPr="000827B4">
        <w:rPr>
          <w:rFonts w:ascii="Arial" w:hAnsi="Arial" w:cs="Arial"/>
          <w:color w:val="000000" w:themeColor="text1"/>
        </w:rPr>
        <w:t>(McDonald's Corporation, 2022).</w:t>
      </w:r>
    </w:p>
    <w:p w14:paraId="1B85EEFD" w14:textId="4AC54ABA" w:rsidR="00B94111" w:rsidRDefault="00B94111" w:rsidP="00122B2E">
      <w:pPr>
        <w:pStyle w:val="Heading1"/>
      </w:pPr>
      <w:bookmarkStart w:id="20" w:name="_Toc150545171"/>
      <w:r w:rsidRPr="00B94111">
        <w:t>Performance Management Cycle in Each Contingency Approach Stage</w:t>
      </w:r>
      <w:bookmarkEnd w:id="20"/>
    </w:p>
    <w:p w14:paraId="52013A9B" w14:textId="77777777" w:rsidR="00E5515F" w:rsidRDefault="00943547" w:rsidP="00122B2E">
      <w:pPr>
        <w:pStyle w:val="Heading2"/>
      </w:pPr>
      <w:bookmarkStart w:id="21" w:name="_Toc150545172"/>
      <w:r w:rsidRPr="00A87142">
        <w:t>Stage 1: Start-up</w:t>
      </w:r>
      <w:r>
        <w:t>:</w:t>
      </w:r>
      <w:bookmarkEnd w:id="21"/>
      <w:r w:rsidR="00A87142">
        <w:t xml:space="preserve"> </w:t>
      </w:r>
    </w:p>
    <w:p w14:paraId="08F33235" w14:textId="2B90184E" w:rsidR="00A87142" w:rsidRDefault="00A87142" w:rsidP="002A315D">
      <w:pPr>
        <w:pStyle w:val="ListParagraph"/>
        <w:ind w:left="0"/>
        <w:jc w:val="both"/>
        <w:rPr>
          <w:rFonts w:ascii="Arial" w:hAnsi="Arial" w:cs="Arial"/>
        </w:rPr>
      </w:pPr>
      <w:r w:rsidRPr="00A87142">
        <w:rPr>
          <w:rFonts w:ascii="Arial" w:hAnsi="Arial" w:cs="Arial"/>
        </w:rPr>
        <w:t>The performance management cycle was characterised by flexibility and fast modifications to match with the organization's survival-oriented aims during the start-up phase, as shown by McDonald's early years.</w:t>
      </w:r>
    </w:p>
    <w:p w14:paraId="6577F43F" w14:textId="77777777" w:rsidR="00E5515F" w:rsidRDefault="00E5515F" w:rsidP="002A315D">
      <w:pPr>
        <w:pStyle w:val="ListParagraph"/>
        <w:ind w:left="0"/>
        <w:jc w:val="both"/>
        <w:rPr>
          <w:rFonts w:ascii="Arial" w:hAnsi="Arial" w:cs="Arial"/>
        </w:rPr>
      </w:pPr>
    </w:p>
    <w:p w14:paraId="2B1600E8" w14:textId="6162F9B9" w:rsidR="00A87142" w:rsidRPr="00E5515F" w:rsidRDefault="003E4D64" w:rsidP="002A315D">
      <w:pPr>
        <w:pStyle w:val="ListParagraph"/>
        <w:numPr>
          <w:ilvl w:val="0"/>
          <w:numId w:val="4"/>
        </w:numPr>
        <w:ind w:left="0"/>
        <w:jc w:val="both"/>
        <w:rPr>
          <w:rFonts w:ascii="Arial" w:hAnsi="Arial" w:cs="Arial"/>
          <w:b/>
          <w:bCs/>
        </w:rPr>
      </w:pPr>
      <w:bookmarkStart w:id="22" w:name="_Toc150545173"/>
      <w:r w:rsidRPr="00C461D2">
        <w:rPr>
          <w:rStyle w:val="Heading3Char"/>
        </w:rPr>
        <w:t>Setting Performance Expectations:</w:t>
      </w:r>
      <w:bookmarkEnd w:id="22"/>
      <w:r>
        <w:rPr>
          <w:rFonts w:ascii="Arial" w:hAnsi="Arial" w:cs="Arial"/>
        </w:rPr>
        <w:t xml:space="preserve"> </w:t>
      </w:r>
      <w:r w:rsidR="003170C7" w:rsidRPr="003170C7">
        <w:rPr>
          <w:rFonts w:ascii="Arial" w:hAnsi="Arial" w:cs="Arial"/>
        </w:rPr>
        <w:t>During the early days of McDonald's, performance objectives were focused on fundamental procedures such as meal preparation and service speed. With limited resources and a survival mindset, the organisation established clear expectations that prioritised efficiency above a diverse menu (Schlosser, 2001).</w:t>
      </w:r>
    </w:p>
    <w:p w14:paraId="0BA6782C" w14:textId="77777777" w:rsidR="00E5515F" w:rsidRPr="003170C7" w:rsidRDefault="00E5515F" w:rsidP="002A315D">
      <w:pPr>
        <w:pStyle w:val="ListParagraph"/>
        <w:ind w:left="0"/>
        <w:jc w:val="both"/>
        <w:rPr>
          <w:rFonts w:ascii="Arial" w:hAnsi="Arial" w:cs="Arial"/>
          <w:b/>
          <w:bCs/>
        </w:rPr>
      </w:pPr>
    </w:p>
    <w:p w14:paraId="61E83F0A" w14:textId="485C34F8" w:rsidR="00E5515F" w:rsidRPr="00E5515F" w:rsidRDefault="0009201B" w:rsidP="002A315D">
      <w:pPr>
        <w:pStyle w:val="ListParagraph"/>
        <w:numPr>
          <w:ilvl w:val="0"/>
          <w:numId w:val="4"/>
        </w:numPr>
        <w:ind w:left="0"/>
        <w:jc w:val="both"/>
        <w:rPr>
          <w:rFonts w:ascii="Arial" w:hAnsi="Arial" w:cs="Arial"/>
          <w:b/>
          <w:bCs/>
        </w:rPr>
      </w:pPr>
      <w:bookmarkStart w:id="23" w:name="_Toc150545174"/>
      <w:r w:rsidRPr="00C461D2">
        <w:rPr>
          <w:rStyle w:val="Heading3Char"/>
        </w:rPr>
        <w:t>Monitoring and Feedback:</w:t>
      </w:r>
      <w:bookmarkEnd w:id="23"/>
      <w:r>
        <w:rPr>
          <w:rFonts w:ascii="Arial" w:hAnsi="Arial" w:cs="Arial"/>
        </w:rPr>
        <w:t xml:space="preserve"> </w:t>
      </w:r>
      <w:r w:rsidR="00110557" w:rsidRPr="00110557">
        <w:rPr>
          <w:rFonts w:ascii="Arial" w:hAnsi="Arial" w:cs="Arial"/>
        </w:rPr>
        <w:t>Through firsthand observations and consumer comments, McDonald's continuously supervised operations. Employees were given immediate feedback to ensure that they met performance standards. The organisation was able to swiftly detect and fix operational inefficiencies because to this continuous feedback loop (Watson &amp; McKenna, 2008).</w:t>
      </w:r>
    </w:p>
    <w:p w14:paraId="0FBE0347" w14:textId="77777777" w:rsidR="00E5515F" w:rsidRPr="00E5515F" w:rsidRDefault="00E5515F" w:rsidP="002A315D">
      <w:pPr>
        <w:pStyle w:val="ListParagraph"/>
        <w:ind w:left="0"/>
        <w:jc w:val="both"/>
        <w:rPr>
          <w:rFonts w:ascii="Arial" w:hAnsi="Arial" w:cs="Arial"/>
          <w:b/>
          <w:bCs/>
        </w:rPr>
      </w:pPr>
    </w:p>
    <w:p w14:paraId="16B097D8" w14:textId="77777777" w:rsidR="00E5515F" w:rsidRPr="00E5515F" w:rsidRDefault="00E5515F" w:rsidP="002A315D">
      <w:pPr>
        <w:pStyle w:val="ListParagraph"/>
        <w:ind w:left="0"/>
        <w:jc w:val="both"/>
        <w:rPr>
          <w:rFonts w:ascii="Arial" w:hAnsi="Arial" w:cs="Arial"/>
          <w:b/>
          <w:bCs/>
        </w:rPr>
      </w:pPr>
    </w:p>
    <w:p w14:paraId="42D42E65" w14:textId="315F2B25" w:rsidR="00110557" w:rsidRDefault="00110557" w:rsidP="002A315D">
      <w:pPr>
        <w:pStyle w:val="ListParagraph"/>
        <w:numPr>
          <w:ilvl w:val="0"/>
          <w:numId w:val="4"/>
        </w:numPr>
        <w:ind w:left="0"/>
        <w:jc w:val="both"/>
        <w:rPr>
          <w:rFonts w:ascii="Arial" w:hAnsi="Arial" w:cs="Arial"/>
        </w:rPr>
      </w:pPr>
      <w:bookmarkStart w:id="24" w:name="_Toc150545175"/>
      <w:r w:rsidRPr="00C461D2">
        <w:rPr>
          <w:rStyle w:val="Heading3Char"/>
        </w:rPr>
        <w:t>Evaluation and Adjustment:</w:t>
      </w:r>
      <w:bookmarkEnd w:id="24"/>
      <w:r>
        <w:rPr>
          <w:rFonts w:ascii="Arial" w:hAnsi="Arial" w:cs="Arial"/>
          <w:b/>
          <w:bCs/>
        </w:rPr>
        <w:t xml:space="preserve"> </w:t>
      </w:r>
      <w:r w:rsidR="00641A03" w:rsidRPr="00641A03">
        <w:rPr>
          <w:rFonts w:ascii="Arial" w:hAnsi="Arial" w:cs="Arial"/>
        </w:rPr>
        <w:t>McDonald's was able to change quickly due to the regular examination of performance. Real-time adjustments were made to streamline operations, increase service quality, and meet changing client needs. This dynamic strategy was critical for McDonald's survival and growth throughout its first stages (Watson &amp; McKenna, 2008).</w:t>
      </w:r>
    </w:p>
    <w:p w14:paraId="5E0A7D83" w14:textId="77777777" w:rsidR="00E5515F" w:rsidRDefault="00E5515F" w:rsidP="002A315D">
      <w:pPr>
        <w:pStyle w:val="ListParagraph"/>
        <w:ind w:left="0"/>
        <w:jc w:val="both"/>
        <w:rPr>
          <w:rFonts w:ascii="Arial" w:hAnsi="Arial" w:cs="Arial"/>
        </w:rPr>
      </w:pPr>
    </w:p>
    <w:p w14:paraId="1FAF104A" w14:textId="2F6E0A5B" w:rsidR="00641A03" w:rsidRDefault="00E5515F" w:rsidP="00C461D2">
      <w:pPr>
        <w:pStyle w:val="Heading2"/>
      </w:pPr>
      <w:bookmarkStart w:id="25" w:name="_Toc150545176"/>
      <w:r w:rsidRPr="00E5515F">
        <w:t>Stage 2: Growth</w:t>
      </w:r>
      <w:r>
        <w:t>:</w:t>
      </w:r>
      <w:bookmarkEnd w:id="25"/>
    </w:p>
    <w:p w14:paraId="618A52C5" w14:textId="77777777" w:rsidR="00E5515F" w:rsidRPr="00E5515F" w:rsidRDefault="00E5515F" w:rsidP="002A315D">
      <w:pPr>
        <w:pStyle w:val="ListParagraph"/>
        <w:ind w:left="0"/>
        <w:jc w:val="both"/>
        <w:rPr>
          <w:rFonts w:ascii="Arial" w:hAnsi="Arial" w:cs="Arial"/>
          <w:b/>
          <w:bCs/>
        </w:rPr>
      </w:pPr>
    </w:p>
    <w:p w14:paraId="1F88E372" w14:textId="1A794A97" w:rsidR="00E5515F" w:rsidRDefault="00A538DD" w:rsidP="002A315D">
      <w:pPr>
        <w:pStyle w:val="ListParagraph"/>
        <w:ind w:left="0"/>
        <w:jc w:val="both"/>
        <w:rPr>
          <w:rFonts w:ascii="Arial" w:hAnsi="Arial" w:cs="Arial"/>
        </w:rPr>
      </w:pPr>
      <w:r w:rsidRPr="00A538DD">
        <w:rPr>
          <w:rFonts w:ascii="Arial" w:hAnsi="Arial" w:cs="Arial"/>
        </w:rPr>
        <w:t>As McDonald's entered the growth phase, characterized by rapid expansion and increasing complexity, the performance management cycle evolved to handle the challenges of scaling up.</w:t>
      </w:r>
    </w:p>
    <w:p w14:paraId="40C586BB" w14:textId="77777777" w:rsidR="00A538DD" w:rsidRDefault="00A538DD" w:rsidP="002A315D">
      <w:pPr>
        <w:pStyle w:val="ListParagraph"/>
        <w:ind w:left="0"/>
        <w:jc w:val="both"/>
        <w:rPr>
          <w:rFonts w:ascii="Arial" w:hAnsi="Arial" w:cs="Arial"/>
        </w:rPr>
      </w:pPr>
    </w:p>
    <w:p w14:paraId="3404CC63" w14:textId="4A0AA457" w:rsidR="00A538DD" w:rsidRDefault="00A13181" w:rsidP="002A315D">
      <w:pPr>
        <w:pStyle w:val="ListParagraph"/>
        <w:numPr>
          <w:ilvl w:val="0"/>
          <w:numId w:val="4"/>
        </w:numPr>
        <w:ind w:left="0"/>
        <w:jc w:val="both"/>
        <w:rPr>
          <w:rFonts w:ascii="Arial" w:hAnsi="Arial" w:cs="Arial"/>
        </w:rPr>
      </w:pPr>
      <w:bookmarkStart w:id="26" w:name="_Toc150545177"/>
      <w:r w:rsidRPr="00C461D2">
        <w:rPr>
          <w:rStyle w:val="Heading3Char"/>
        </w:rPr>
        <w:t>Setting Performance Expectations:</w:t>
      </w:r>
      <w:bookmarkEnd w:id="26"/>
      <w:r>
        <w:rPr>
          <w:rFonts w:ascii="Arial" w:hAnsi="Arial" w:cs="Arial"/>
          <w:b/>
          <w:bCs/>
        </w:rPr>
        <w:t xml:space="preserve"> </w:t>
      </w:r>
      <w:r w:rsidR="00D312D6" w:rsidRPr="00D312D6">
        <w:rPr>
          <w:rFonts w:ascii="Arial" w:hAnsi="Arial" w:cs="Arial"/>
        </w:rPr>
        <w:t>Across all franchise sites, performance standards evolved from fundamental jobs to standardised quality and service objectives. To maintain uniformity in food preparation and customer service, training programmes were implemented (Schlosser, 2001).</w:t>
      </w:r>
    </w:p>
    <w:p w14:paraId="2487F37C" w14:textId="3387AE53" w:rsidR="00D312D6" w:rsidRDefault="00D312D6" w:rsidP="002A315D">
      <w:pPr>
        <w:pStyle w:val="ListParagraph"/>
        <w:numPr>
          <w:ilvl w:val="0"/>
          <w:numId w:val="4"/>
        </w:numPr>
        <w:ind w:left="0"/>
        <w:jc w:val="both"/>
        <w:rPr>
          <w:rFonts w:ascii="Arial" w:hAnsi="Arial" w:cs="Arial"/>
        </w:rPr>
      </w:pPr>
      <w:bookmarkStart w:id="27" w:name="_Toc150545178"/>
      <w:r w:rsidRPr="00C461D2">
        <w:rPr>
          <w:rStyle w:val="Heading3Char"/>
        </w:rPr>
        <w:t>Monitoring and Feedback</w:t>
      </w:r>
      <w:bookmarkEnd w:id="27"/>
      <w:r w:rsidRPr="00883D44">
        <w:rPr>
          <w:rFonts w:ascii="Arial" w:hAnsi="Arial" w:cs="Arial"/>
          <w:b/>
          <w:bCs/>
        </w:rPr>
        <w:t>:</w:t>
      </w:r>
      <w:r w:rsidR="00883D44" w:rsidRPr="00883D44">
        <w:rPr>
          <w:rFonts w:ascii="Arial" w:hAnsi="Arial" w:cs="Arial"/>
          <w:b/>
          <w:bCs/>
        </w:rPr>
        <w:t xml:space="preserve"> </w:t>
      </w:r>
      <w:r w:rsidR="00883D44" w:rsidRPr="00883D44">
        <w:rPr>
          <w:rFonts w:ascii="Arial" w:hAnsi="Arial" w:cs="Arial"/>
        </w:rPr>
        <w:t>McDonald's implemented structured training programs and performance metrics to monitor employee performance. Customer feedback continued to be an essential component of the feedback loop, enabling continuous improvement in service quality (Thompson &amp; Martin, 2010).</w:t>
      </w:r>
    </w:p>
    <w:p w14:paraId="34689689" w14:textId="313898D6" w:rsidR="00D04891" w:rsidRDefault="004C4BBA" w:rsidP="002A315D">
      <w:pPr>
        <w:pStyle w:val="ListParagraph"/>
        <w:numPr>
          <w:ilvl w:val="0"/>
          <w:numId w:val="4"/>
        </w:numPr>
        <w:ind w:left="0" w:hanging="425"/>
        <w:jc w:val="both"/>
        <w:rPr>
          <w:rFonts w:ascii="Arial" w:hAnsi="Arial" w:cs="Arial"/>
        </w:rPr>
      </w:pPr>
      <w:bookmarkStart w:id="28" w:name="_Toc150545179"/>
      <w:r w:rsidRPr="00C461D2">
        <w:rPr>
          <w:rStyle w:val="Heading3Char"/>
        </w:rPr>
        <w:t>Evaluation and Adjustment</w:t>
      </w:r>
      <w:bookmarkEnd w:id="28"/>
      <w:r w:rsidRPr="00D04891">
        <w:rPr>
          <w:rFonts w:ascii="Arial" w:hAnsi="Arial" w:cs="Arial"/>
          <w:b/>
          <w:bCs/>
        </w:rPr>
        <w:t>:</w:t>
      </w:r>
      <w:r w:rsidR="00D04891" w:rsidRPr="00D04891">
        <w:t xml:space="preserve"> </w:t>
      </w:r>
      <w:r w:rsidR="00D04891" w:rsidRPr="00D04891">
        <w:rPr>
          <w:rFonts w:ascii="Arial" w:hAnsi="Arial" w:cs="Arial"/>
        </w:rPr>
        <w:t>During the expansion phase, the performance management cycle included reviewing individual and store-level performance against set standards. To resolve any variances and ensure uniformity across sites, changes were made to training programmes and operating processes. This emphasis on standardisation enabled McDonald's to grow quickly without sacrificing quality (Thompson &amp; Martin, 2010).</w:t>
      </w:r>
    </w:p>
    <w:p w14:paraId="52C5FFC9" w14:textId="77777777" w:rsidR="00C62F75" w:rsidRPr="00D04891" w:rsidRDefault="00C62F75" w:rsidP="002A315D">
      <w:pPr>
        <w:pStyle w:val="ListParagraph"/>
        <w:ind w:left="0"/>
        <w:jc w:val="both"/>
        <w:rPr>
          <w:rFonts w:ascii="Arial" w:hAnsi="Arial" w:cs="Arial"/>
        </w:rPr>
      </w:pPr>
    </w:p>
    <w:p w14:paraId="793F999C" w14:textId="7F6FBBA5" w:rsidR="00883D44" w:rsidRDefault="00C62F75" w:rsidP="00C461D2">
      <w:pPr>
        <w:pStyle w:val="Heading2"/>
      </w:pPr>
      <w:bookmarkStart w:id="29" w:name="_Toc150545180"/>
      <w:r w:rsidRPr="00C62F75">
        <w:t>Stage 3: Maturity</w:t>
      </w:r>
      <w:r>
        <w:t>:</w:t>
      </w:r>
      <w:bookmarkEnd w:id="29"/>
    </w:p>
    <w:p w14:paraId="67EDEFE8" w14:textId="77777777" w:rsidR="00C62F75" w:rsidRPr="00C62F75" w:rsidRDefault="00C62F75" w:rsidP="002A315D">
      <w:pPr>
        <w:pStyle w:val="ListParagraph"/>
        <w:ind w:left="0"/>
        <w:jc w:val="both"/>
        <w:rPr>
          <w:rFonts w:ascii="Arial" w:hAnsi="Arial" w:cs="Arial"/>
          <w:b/>
          <w:bCs/>
        </w:rPr>
      </w:pPr>
    </w:p>
    <w:p w14:paraId="23CF6F4F" w14:textId="3B97A885" w:rsidR="00C62F75" w:rsidRDefault="00C624B5" w:rsidP="002A315D">
      <w:pPr>
        <w:pStyle w:val="ListParagraph"/>
        <w:ind w:left="0"/>
        <w:jc w:val="both"/>
        <w:rPr>
          <w:rFonts w:ascii="Arial" w:hAnsi="Arial" w:cs="Arial"/>
        </w:rPr>
      </w:pPr>
      <w:r w:rsidRPr="00C624B5">
        <w:rPr>
          <w:rFonts w:ascii="Arial" w:hAnsi="Arial" w:cs="Arial"/>
        </w:rPr>
        <w:t>In the maturity phase, McDonald's had established itself as a global leader in the fast-food industry, requiring a performance management cycle that emphasized stability and efficiency.</w:t>
      </w:r>
    </w:p>
    <w:p w14:paraId="69FAA067" w14:textId="77777777" w:rsidR="00C624B5" w:rsidRDefault="00C624B5" w:rsidP="002A315D">
      <w:pPr>
        <w:pStyle w:val="ListParagraph"/>
        <w:ind w:left="0"/>
        <w:jc w:val="both"/>
        <w:rPr>
          <w:rFonts w:ascii="Arial" w:hAnsi="Arial" w:cs="Arial"/>
        </w:rPr>
      </w:pPr>
    </w:p>
    <w:p w14:paraId="495689E4" w14:textId="47A3B154" w:rsidR="00C624B5" w:rsidRDefault="005D43C7" w:rsidP="002A315D">
      <w:pPr>
        <w:pStyle w:val="ListParagraph"/>
        <w:numPr>
          <w:ilvl w:val="0"/>
          <w:numId w:val="4"/>
        </w:numPr>
        <w:ind w:left="0"/>
        <w:jc w:val="both"/>
        <w:rPr>
          <w:rFonts w:ascii="Arial" w:hAnsi="Arial" w:cs="Arial"/>
        </w:rPr>
      </w:pPr>
      <w:bookmarkStart w:id="30" w:name="_Toc150545181"/>
      <w:r w:rsidRPr="00C461D2">
        <w:rPr>
          <w:rStyle w:val="Heading3Char"/>
        </w:rPr>
        <w:t>Setting Performance Expectations:</w:t>
      </w:r>
      <w:bookmarkEnd w:id="30"/>
      <w:r w:rsidR="00A21A91" w:rsidRPr="00A21A91">
        <w:t xml:space="preserve"> </w:t>
      </w:r>
      <w:r w:rsidR="00A21A91" w:rsidRPr="00A21A91">
        <w:rPr>
          <w:rFonts w:ascii="Arial" w:hAnsi="Arial" w:cs="Arial"/>
        </w:rPr>
        <w:t>At this level, performance goals centred on maintaining consistent quality and efficiency in operations. Service speed, meal quality, and cleanliness were all standardised expectations (Watson &amp; McKenna, 2008).</w:t>
      </w:r>
    </w:p>
    <w:p w14:paraId="60F4ABB2" w14:textId="17AB136C" w:rsidR="00A21A91" w:rsidRDefault="00D74D4A" w:rsidP="002A315D">
      <w:pPr>
        <w:pStyle w:val="ListParagraph"/>
        <w:numPr>
          <w:ilvl w:val="0"/>
          <w:numId w:val="4"/>
        </w:numPr>
        <w:ind w:left="0"/>
        <w:jc w:val="both"/>
        <w:rPr>
          <w:rFonts w:ascii="Arial" w:hAnsi="Arial" w:cs="Arial"/>
        </w:rPr>
      </w:pPr>
      <w:bookmarkStart w:id="31" w:name="_Toc150545182"/>
      <w:r w:rsidRPr="00C461D2">
        <w:rPr>
          <w:rStyle w:val="Heading3Char"/>
        </w:rPr>
        <w:t>Monitoring and Feedback:</w:t>
      </w:r>
      <w:bookmarkEnd w:id="31"/>
      <w:r w:rsidR="00CA3062" w:rsidRPr="00CA3062">
        <w:t xml:space="preserve"> </w:t>
      </w:r>
      <w:r w:rsidR="00CA3062" w:rsidRPr="00CA3062">
        <w:rPr>
          <w:rFonts w:ascii="Arial" w:hAnsi="Arial" w:cs="Arial"/>
        </w:rPr>
        <w:t>McDonald's employed sophisticated monitoring systems to track performance metrics such as same-store sales growth, customer satisfaction scores, and employee turnover rates. Continuous feedback from customers and employees contributed to refining processes (Hitt et al., 2017).</w:t>
      </w:r>
    </w:p>
    <w:p w14:paraId="3B5E3377" w14:textId="7CDC2145" w:rsidR="00CA3062" w:rsidRDefault="00CA3062" w:rsidP="002A315D">
      <w:pPr>
        <w:pStyle w:val="ListParagraph"/>
        <w:numPr>
          <w:ilvl w:val="0"/>
          <w:numId w:val="4"/>
        </w:numPr>
        <w:ind w:left="0"/>
        <w:jc w:val="both"/>
        <w:rPr>
          <w:rFonts w:ascii="Arial" w:hAnsi="Arial" w:cs="Arial"/>
        </w:rPr>
      </w:pPr>
      <w:bookmarkStart w:id="32" w:name="_Toc150545183"/>
      <w:r w:rsidRPr="00C461D2">
        <w:rPr>
          <w:rStyle w:val="Heading3Char"/>
        </w:rPr>
        <w:t>Evaluation and Adjustment:</w:t>
      </w:r>
      <w:bookmarkEnd w:id="32"/>
      <w:r w:rsidR="009F63E1" w:rsidRPr="009F63E1">
        <w:t xml:space="preserve"> </w:t>
      </w:r>
      <w:r w:rsidR="009F63E1" w:rsidRPr="009F63E1">
        <w:rPr>
          <w:rFonts w:ascii="Arial" w:hAnsi="Arial" w:cs="Arial"/>
        </w:rPr>
        <w:t>Data-driven dec</w:t>
      </w:r>
      <w:r w:rsidR="00860438">
        <w:rPr>
          <w:rFonts w:ascii="Arial" w:hAnsi="Arial" w:cs="Arial"/>
        </w:rPr>
        <w:t xml:space="preserve"> </w:t>
      </w:r>
      <w:proofErr w:type="spellStart"/>
      <w:r w:rsidR="009F63E1" w:rsidRPr="009F63E1">
        <w:rPr>
          <w:rFonts w:ascii="Arial" w:hAnsi="Arial" w:cs="Arial"/>
        </w:rPr>
        <w:t>ision</w:t>
      </w:r>
      <w:proofErr w:type="spellEnd"/>
      <w:r w:rsidR="009F63E1" w:rsidRPr="009F63E1">
        <w:rPr>
          <w:rFonts w:ascii="Arial" w:hAnsi="Arial" w:cs="Arial"/>
        </w:rPr>
        <w:t>-making characterised the mature stage of the performance management cycle. Individual and store-level performance were evaluated using performance measures. To maintain competitiveness, operational processes and menu options were modified (Hitt et al., 2017).</w:t>
      </w:r>
    </w:p>
    <w:p w14:paraId="1E531853" w14:textId="77777777" w:rsidR="009F63E1" w:rsidRDefault="009F63E1" w:rsidP="002A315D">
      <w:pPr>
        <w:jc w:val="both"/>
        <w:rPr>
          <w:rFonts w:ascii="Arial" w:hAnsi="Arial" w:cs="Arial"/>
        </w:rPr>
      </w:pPr>
    </w:p>
    <w:p w14:paraId="0F9F123E" w14:textId="45BD010B" w:rsidR="00B36F72" w:rsidRDefault="00B36F72" w:rsidP="00C461D2">
      <w:pPr>
        <w:pStyle w:val="Heading2"/>
      </w:pPr>
      <w:bookmarkStart w:id="33" w:name="_Toc150545184"/>
      <w:r w:rsidRPr="00B36F72">
        <w:t>Stage 4: Post-Maturity</w:t>
      </w:r>
      <w:r>
        <w:t>:</w:t>
      </w:r>
      <w:bookmarkEnd w:id="33"/>
    </w:p>
    <w:p w14:paraId="2A2E0963" w14:textId="77777777" w:rsidR="003F2156" w:rsidRDefault="003F2156" w:rsidP="002A315D">
      <w:pPr>
        <w:jc w:val="both"/>
        <w:rPr>
          <w:rFonts w:ascii="Arial" w:hAnsi="Arial" w:cs="Arial"/>
        </w:rPr>
      </w:pPr>
      <w:r w:rsidRPr="003F2156">
        <w:rPr>
          <w:rFonts w:ascii="Arial" w:hAnsi="Arial" w:cs="Arial"/>
        </w:rPr>
        <w:t>Entering the post-maturity stage, McDonald's faced the challenge of adapting to changing consumer preferences and global competition, necessitating a performance management cycle focused on innovation and renewal.</w:t>
      </w:r>
    </w:p>
    <w:p w14:paraId="2FCF4077" w14:textId="7F5FF88C" w:rsidR="00DB6F72" w:rsidRDefault="00DB6F72" w:rsidP="002A315D">
      <w:pPr>
        <w:pStyle w:val="ListParagraph"/>
        <w:numPr>
          <w:ilvl w:val="0"/>
          <w:numId w:val="5"/>
        </w:numPr>
        <w:ind w:left="0" w:hanging="283"/>
        <w:jc w:val="both"/>
        <w:rPr>
          <w:rFonts w:ascii="Arial" w:hAnsi="Arial" w:cs="Arial"/>
        </w:rPr>
      </w:pPr>
      <w:bookmarkStart w:id="34" w:name="_Toc150545185"/>
      <w:r w:rsidRPr="00C461D2">
        <w:rPr>
          <w:rStyle w:val="Heading3Char"/>
        </w:rPr>
        <w:t>Setting Performance Expectations:</w:t>
      </w:r>
      <w:bookmarkEnd w:id="34"/>
      <w:r w:rsidR="00CF5D10" w:rsidRPr="00CF5D10">
        <w:t xml:space="preserve"> </w:t>
      </w:r>
      <w:r w:rsidR="00CF5D10" w:rsidRPr="00CF5D10">
        <w:rPr>
          <w:rFonts w:ascii="Arial" w:hAnsi="Arial" w:cs="Arial"/>
        </w:rPr>
        <w:t>Performance expectations have changed towards menu innovation, worldwide expansion, and customer experience. McDonald's attempted to raise industry standards while adhering to its basic principles (Thompson &amp; Martin, 2010).</w:t>
      </w:r>
    </w:p>
    <w:p w14:paraId="2F2002C4" w14:textId="553277C4" w:rsidR="00CF5D10" w:rsidRPr="00650B23" w:rsidRDefault="00D607D0" w:rsidP="002A315D">
      <w:pPr>
        <w:pStyle w:val="ListParagraph"/>
        <w:numPr>
          <w:ilvl w:val="0"/>
          <w:numId w:val="5"/>
        </w:numPr>
        <w:ind w:left="0" w:hanging="283"/>
        <w:jc w:val="both"/>
        <w:rPr>
          <w:rFonts w:ascii="Arial" w:hAnsi="Arial" w:cs="Arial"/>
          <w:b/>
          <w:bCs/>
        </w:rPr>
      </w:pPr>
      <w:bookmarkStart w:id="35" w:name="_Toc150545186"/>
      <w:r w:rsidRPr="00C461D2">
        <w:rPr>
          <w:rStyle w:val="Heading3Char"/>
        </w:rPr>
        <w:lastRenderedPageBreak/>
        <w:t>Monitoring and Feedback:</w:t>
      </w:r>
      <w:bookmarkEnd w:id="35"/>
      <w:r w:rsidR="00650B23" w:rsidRPr="00650B23">
        <w:t xml:space="preserve"> </w:t>
      </w:r>
      <w:r w:rsidR="00650B23" w:rsidRPr="00650B23">
        <w:rPr>
          <w:rFonts w:ascii="Arial" w:hAnsi="Arial" w:cs="Arial"/>
        </w:rPr>
        <w:t>McDonald's uses advanced market research and technology to track customer preferences and trends throughout the world. Continuous feedback and data analysis were critical in finding areas for innovation (Schlosser, 2001).</w:t>
      </w:r>
    </w:p>
    <w:p w14:paraId="5E9CBEC0" w14:textId="77777777" w:rsidR="0003473B" w:rsidRPr="0003473B" w:rsidRDefault="00A03220" w:rsidP="002A315D">
      <w:pPr>
        <w:pStyle w:val="ListParagraph"/>
        <w:numPr>
          <w:ilvl w:val="0"/>
          <w:numId w:val="5"/>
        </w:numPr>
        <w:ind w:left="0"/>
        <w:jc w:val="both"/>
        <w:rPr>
          <w:rFonts w:ascii="Arial" w:hAnsi="Arial" w:cs="Arial"/>
          <w:b/>
          <w:bCs/>
        </w:rPr>
      </w:pPr>
      <w:bookmarkStart w:id="36" w:name="_Toc150545187"/>
      <w:r w:rsidRPr="007D56D6">
        <w:rPr>
          <w:rStyle w:val="Heading3Char"/>
        </w:rPr>
        <w:t>Evaluation and Adjustment:</w:t>
      </w:r>
      <w:bookmarkEnd w:id="36"/>
      <w:r w:rsidR="00D57702" w:rsidRPr="0003473B">
        <w:rPr>
          <w:rFonts w:ascii="Arial" w:hAnsi="Arial" w:cs="Arial"/>
        </w:rPr>
        <w:t xml:space="preserve"> </w:t>
      </w:r>
      <w:r w:rsidR="0003473B" w:rsidRPr="0003473B">
        <w:rPr>
          <w:rFonts w:ascii="Arial" w:hAnsi="Arial" w:cs="Arial"/>
        </w:rPr>
        <w:t>The post-maturity stage of the performance management cycle emphasised adaptation and agility. Customer loyalty, market share in new areas, and menu item innovation were all performance measures. Changes were made to adapt to changing consumer tastes and market realities, helping McDonald's to maintain its position as a worldwide industry leader (Thompson &amp; Martin, 2010).</w:t>
      </w:r>
    </w:p>
    <w:p w14:paraId="3E4EA2F8" w14:textId="77777777" w:rsidR="0003473B" w:rsidRPr="0003473B" w:rsidRDefault="0003473B" w:rsidP="002A315D">
      <w:pPr>
        <w:pStyle w:val="ListParagraph"/>
        <w:ind w:left="0"/>
        <w:jc w:val="both"/>
        <w:rPr>
          <w:rFonts w:ascii="Arial" w:hAnsi="Arial" w:cs="Arial"/>
          <w:b/>
          <w:bCs/>
        </w:rPr>
      </w:pPr>
    </w:p>
    <w:p w14:paraId="2D8F1915" w14:textId="69CEC80D" w:rsidR="00650B23" w:rsidRDefault="0003473B" w:rsidP="002A315D">
      <w:pPr>
        <w:pStyle w:val="ListParagraph"/>
        <w:numPr>
          <w:ilvl w:val="0"/>
          <w:numId w:val="5"/>
        </w:numPr>
        <w:ind w:left="0"/>
        <w:jc w:val="both"/>
        <w:rPr>
          <w:rFonts w:ascii="Arial" w:hAnsi="Arial" w:cs="Arial"/>
          <w:b/>
          <w:bCs/>
        </w:rPr>
      </w:pPr>
      <w:r w:rsidRPr="0003473B">
        <w:rPr>
          <w:rFonts w:ascii="Arial" w:hAnsi="Arial" w:cs="Arial"/>
        </w:rPr>
        <w:t>Finally, the performance management cycle at McDonald's evolved in accordance with each step of the company life cycle, illustrating the success of the Contingency Approach Model. McDonald's dynamic approach to performance management played a critical part in its ongoing success, from adaptation in the start-up period through efficiency in maturity and innovation in the post-maturity stage</w:t>
      </w:r>
      <w:r w:rsidRPr="0003473B">
        <w:rPr>
          <w:rFonts w:ascii="Arial" w:hAnsi="Arial" w:cs="Arial"/>
          <w:b/>
          <w:bCs/>
        </w:rPr>
        <w:t>.</w:t>
      </w:r>
    </w:p>
    <w:p w14:paraId="7B184770" w14:textId="77777777" w:rsidR="00A316E7" w:rsidRPr="00A316E7" w:rsidRDefault="00A316E7" w:rsidP="007D56D6">
      <w:pPr>
        <w:pStyle w:val="Heading1"/>
      </w:pPr>
    </w:p>
    <w:p w14:paraId="4BB85EC3" w14:textId="64EBE80F" w:rsidR="00A316E7" w:rsidRPr="00D607D0" w:rsidRDefault="00A316E7" w:rsidP="007D56D6">
      <w:pPr>
        <w:pStyle w:val="Heading1"/>
      </w:pPr>
      <w:bookmarkStart w:id="37" w:name="_Toc150545188"/>
      <w:r w:rsidRPr="00A316E7">
        <w:t>Reflection on Post-Maturity Stage of McDonald's</w:t>
      </w:r>
      <w:bookmarkEnd w:id="37"/>
    </w:p>
    <w:p w14:paraId="1EB60334" w14:textId="72453D8D" w:rsidR="00B36F72" w:rsidRDefault="00A316E7" w:rsidP="002A315D">
      <w:pPr>
        <w:jc w:val="both"/>
        <w:rPr>
          <w:rFonts w:ascii="Arial" w:hAnsi="Arial" w:cs="Arial"/>
        </w:rPr>
      </w:pPr>
      <w:r w:rsidRPr="00A316E7">
        <w:rPr>
          <w:rFonts w:ascii="Arial" w:hAnsi="Arial" w:cs="Arial"/>
        </w:rPr>
        <w:t>The post-maturity period, which is sometimes disregarded in standard performance management literature, presents organisations with distinct problems and opportunities. Navigating the post-maturity stage requires a complete awareness of the changing marketplace and a proactive approach to retaining relevance and profitability for global behemoths like McDonald's. This reflection explores the issues of the post-maturity stage critically and digs into performance management activities necessary for renewal, steady state, and decline, with illustrated case studies exemplifying each action.</w:t>
      </w:r>
    </w:p>
    <w:p w14:paraId="5201D51B" w14:textId="393EADFF" w:rsidR="00A316E7" w:rsidRDefault="00A316E7" w:rsidP="007D56D6">
      <w:pPr>
        <w:pStyle w:val="Heading2"/>
      </w:pPr>
      <w:bookmarkStart w:id="38" w:name="_Toc150545189"/>
      <w:r w:rsidRPr="00A316E7">
        <w:t>Challenges of Post-Maturity</w:t>
      </w:r>
      <w:r>
        <w:t>:</w:t>
      </w:r>
      <w:bookmarkEnd w:id="38"/>
    </w:p>
    <w:p w14:paraId="5A4E7243" w14:textId="2776422D" w:rsidR="00A316E7" w:rsidRPr="00A316E7" w:rsidRDefault="00A316E7" w:rsidP="002A315D">
      <w:pPr>
        <w:pStyle w:val="ListParagraph"/>
        <w:numPr>
          <w:ilvl w:val="0"/>
          <w:numId w:val="7"/>
        </w:numPr>
        <w:ind w:left="0"/>
        <w:jc w:val="both"/>
        <w:rPr>
          <w:rFonts w:ascii="Arial" w:hAnsi="Arial" w:cs="Arial"/>
        </w:rPr>
      </w:pPr>
      <w:bookmarkStart w:id="39" w:name="_Toc150545190"/>
      <w:r w:rsidRPr="007D56D6">
        <w:rPr>
          <w:rStyle w:val="Heading3Char"/>
        </w:rPr>
        <w:t>Market Saturation:</w:t>
      </w:r>
      <w:bookmarkEnd w:id="39"/>
      <w:r>
        <w:rPr>
          <w:rFonts w:ascii="Arial" w:hAnsi="Arial" w:cs="Arial"/>
          <w:b/>
          <w:bCs/>
        </w:rPr>
        <w:t xml:space="preserve"> </w:t>
      </w:r>
      <w:r w:rsidRPr="00A316E7">
        <w:rPr>
          <w:rFonts w:ascii="Arial" w:hAnsi="Arial" w:cs="Arial"/>
        </w:rPr>
        <w:t>McDonald's challenges market saturation in developed regions such as the United States, making it increasingly difficult to generate growth through new restaurant openings (Thompson &amp; Martin, 2010).</w:t>
      </w:r>
    </w:p>
    <w:p w14:paraId="5E12D433" w14:textId="6B38B19D" w:rsidR="00A316E7" w:rsidRPr="00266F56" w:rsidRDefault="00A316E7" w:rsidP="002A315D">
      <w:pPr>
        <w:pStyle w:val="ListParagraph"/>
        <w:numPr>
          <w:ilvl w:val="0"/>
          <w:numId w:val="7"/>
        </w:numPr>
        <w:ind w:left="0"/>
        <w:jc w:val="both"/>
        <w:rPr>
          <w:rFonts w:ascii="Arial" w:hAnsi="Arial" w:cs="Arial"/>
        </w:rPr>
      </w:pPr>
      <w:bookmarkStart w:id="40" w:name="_Toc150545191"/>
      <w:r w:rsidRPr="007D56D6">
        <w:rPr>
          <w:rStyle w:val="Heading3Char"/>
        </w:rPr>
        <w:t>Changing Consumer Preferences:</w:t>
      </w:r>
      <w:bookmarkEnd w:id="40"/>
      <w:r w:rsidR="00266F56" w:rsidRPr="00266F56">
        <w:t xml:space="preserve"> </w:t>
      </w:r>
      <w:r w:rsidR="00266F56" w:rsidRPr="00266F56">
        <w:rPr>
          <w:rFonts w:ascii="Arial" w:hAnsi="Arial" w:cs="Arial"/>
        </w:rPr>
        <w:t>Post-maturity often brings shifts in consumer preferences towards healthier eating, ethical sourcing, and sustainability, which may not align with traditional fast-food offerings (Schlosser, 2001).</w:t>
      </w:r>
    </w:p>
    <w:p w14:paraId="421DB168" w14:textId="2C4BB3CF" w:rsidR="00A316E7" w:rsidRPr="00266F56" w:rsidRDefault="00A316E7" w:rsidP="002A315D">
      <w:pPr>
        <w:pStyle w:val="ListParagraph"/>
        <w:numPr>
          <w:ilvl w:val="0"/>
          <w:numId w:val="7"/>
        </w:numPr>
        <w:ind w:left="0"/>
        <w:jc w:val="both"/>
        <w:rPr>
          <w:rFonts w:ascii="Arial" w:hAnsi="Arial" w:cs="Arial"/>
        </w:rPr>
      </w:pPr>
      <w:bookmarkStart w:id="41" w:name="_Toc150545192"/>
      <w:r w:rsidRPr="007D56D6">
        <w:rPr>
          <w:rStyle w:val="Heading3Char"/>
        </w:rPr>
        <w:t>Global Competition:</w:t>
      </w:r>
      <w:bookmarkEnd w:id="41"/>
      <w:r w:rsidR="00266F56" w:rsidRPr="00266F56">
        <w:t xml:space="preserve"> </w:t>
      </w:r>
      <w:r w:rsidR="00266F56" w:rsidRPr="00266F56">
        <w:rPr>
          <w:rFonts w:ascii="Arial" w:hAnsi="Arial" w:cs="Arial"/>
        </w:rPr>
        <w:t xml:space="preserve">McDonald's is facing severe worldwide rivalry from both established fast-food chains and growing local competitors, needing an agile reaction </w:t>
      </w:r>
      <w:proofErr w:type="gramStart"/>
      <w:r w:rsidR="00266F56" w:rsidRPr="00266F56">
        <w:rPr>
          <w:rFonts w:ascii="Arial" w:hAnsi="Arial" w:cs="Arial"/>
        </w:rPr>
        <w:t>in order to</w:t>
      </w:r>
      <w:proofErr w:type="gramEnd"/>
      <w:r w:rsidR="00266F56" w:rsidRPr="00266F56">
        <w:rPr>
          <w:rFonts w:ascii="Arial" w:hAnsi="Arial" w:cs="Arial"/>
        </w:rPr>
        <w:t xml:space="preserve"> preserve market share (Hitt et al., 2017).</w:t>
      </w:r>
    </w:p>
    <w:p w14:paraId="3F7AFAAF" w14:textId="77777777" w:rsidR="00A316E7" w:rsidRDefault="00A316E7" w:rsidP="002A315D">
      <w:pPr>
        <w:pStyle w:val="ListParagraph"/>
        <w:ind w:left="0"/>
        <w:jc w:val="both"/>
        <w:rPr>
          <w:rFonts w:ascii="Arial" w:hAnsi="Arial" w:cs="Arial"/>
          <w:b/>
          <w:bCs/>
        </w:rPr>
      </w:pPr>
    </w:p>
    <w:p w14:paraId="355D7086" w14:textId="77777777" w:rsidR="006353D1" w:rsidRDefault="006353D1" w:rsidP="002A315D">
      <w:pPr>
        <w:pStyle w:val="ListParagraph"/>
        <w:ind w:left="0"/>
        <w:jc w:val="both"/>
        <w:rPr>
          <w:rFonts w:ascii="Arial" w:hAnsi="Arial" w:cs="Arial"/>
          <w:b/>
          <w:bCs/>
        </w:rPr>
      </w:pPr>
    </w:p>
    <w:p w14:paraId="4BA623EB" w14:textId="77777777" w:rsidR="006353D1" w:rsidRDefault="006353D1" w:rsidP="002A315D">
      <w:pPr>
        <w:pStyle w:val="ListParagraph"/>
        <w:ind w:left="0"/>
        <w:jc w:val="both"/>
        <w:rPr>
          <w:rFonts w:ascii="Arial" w:hAnsi="Arial" w:cs="Arial"/>
          <w:b/>
          <w:bCs/>
        </w:rPr>
      </w:pPr>
    </w:p>
    <w:p w14:paraId="00E7005D" w14:textId="5CB29FB7" w:rsidR="00266F56" w:rsidRDefault="00266F56" w:rsidP="007D56D6">
      <w:pPr>
        <w:pStyle w:val="Heading2"/>
      </w:pPr>
      <w:bookmarkStart w:id="42" w:name="_Toc150545193"/>
      <w:r w:rsidRPr="00266F56">
        <w:t>Performance Management Activities for Renewal</w:t>
      </w:r>
      <w:r w:rsidR="00602DBC">
        <w:t>:</w:t>
      </w:r>
      <w:bookmarkEnd w:id="42"/>
    </w:p>
    <w:p w14:paraId="49E63F71" w14:textId="77777777" w:rsidR="006353D1" w:rsidRDefault="006353D1" w:rsidP="002A315D">
      <w:pPr>
        <w:pStyle w:val="ListParagraph"/>
        <w:ind w:left="0"/>
        <w:jc w:val="both"/>
        <w:rPr>
          <w:rFonts w:ascii="Arial" w:hAnsi="Arial" w:cs="Arial"/>
          <w:b/>
          <w:bCs/>
        </w:rPr>
      </w:pPr>
    </w:p>
    <w:p w14:paraId="582F26D4" w14:textId="4CEC1F70" w:rsidR="00602DBC" w:rsidRDefault="00602DBC" w:rsidP="002A315D">
      <w:pPr>
        <w:pStyle w:val="ListParagraph"/>
        <w:numPr>
          <w:ilvl w:val="0"/>
          <w:numId w:val="8"/>
        </w:numPr>
        <w:ind w:left="0"/>
        <w:jc w:val="both"/>
        <w:rPr>
          <w:rFonts w:ascii="Arial" w:hAnsi="Arial" w:cs="Arial"/>
        </w:rPr>
      </w:pPr>
      <w:bookmarkStart w:id="43" w:name="_Toc150545194"/>
      <w:r w:rsidRPr="007D56D6">
        <w:rPr>
          <w:rStyle w:val="Heading3Char"/>
        </w:rPr>
        <w:t>Menu Innovation:</w:t>
      </w:r>
      <w:bookmarkEnd w:id="43"/>
      <w:r w:rsidR="006353D1" w:rsidRPr="006353D1">
        <w:t xml:space="preserve"> </w:t>
      </w:r>
      <w:r w:rsidR="006353D1" w:rsidRPr="006353D1">
        <w:rPr>
          <w:rFonts w:ascii="Arial" w:hAnsi="Arial" w:cs="Arial"/>
        </w:rPr>
        <w:t>To coincide with shifting customer tastes for better eating, McDonald's offered healthier menu items such as salads, wraps, and fruit smoothies (Watson &amp; McKenna, 2008).</w:t>
      </w:r>
    </w:p>
    <w:p w14:paraId="4080E0D2" w14:textId="77777777" w:rsidR="00670E8D" w:rsidRDefault="00670E8D" w:rsidP="002A315D">
      <w:pPr>
        <w:pStyle w:val="ListParagraph"/>
        <w:ind w:left="0"/>
        <w:jc w:val="both"/>
        <w:rPr>
          <w:rFonts w:ascii="Arial" w:hAnsi="Arial" w:cs="Arial"/>
        </w:rPr>
      </w:pPr>
    </w:p>
    <w:p w14:paraId="7218D59F" w14:textId="0B480AD7" w:rsidR="006E48C8" w:rsidRDefault="006E48C8" w:rsidP="002A315D">
      <w:pPr>
        <w:pStyle w:val="ListParagraph"/>
        <w:numPr>
          <w:ilvl w:val="0"/>
          <w:numId w:val="8"/>
        </w:numPr>
        <w:ind w:left="0"/>
        <w:jc w:val="both"/>
        <w:rPr>
          <w:rFonts w:ascii="Arial" w:hAnsi="Arial" w:cs="Arial"/>
        </w:rPr>
      </w:pPr>
      <w:bookmarkStart w:id="44" w:name="_Toc150545195"/>
      <w:r w:rsidRPr="007D56D6">
        <w:rPr>
          <w:rStyle w:val="Heading3Char"/>
        </w:rPr>
        <w:t>Digital Transformation</w:t>
      </w:r>
      <w:bookmarkEnd w:id="44"/>
      <w:r w:rsidRPr="007C7B5C">
        <w:rPr>
          <w:rFonts w:ascii="Arial" w:hAnsi="Arial" w:cs="Arial"/>
        </w:rPr>
        <w:t>:</w:t>
      </w:r>
      <w:r w:rsidR="007C7B5C" w:rsidRPr="007C7B5C">
        <w:t xml:space="preserve"> </w:t>
      </w:r>
      <w:r w:rsidR="007C7B5C" w:rsidRPr="007C7B5C">
        <w:rPr>
          <w:rFonts w:ascii="Arial" w:hAnsi="Arial" w:cs="Arial"/>
        </w:rPr>
        <w:t>McDonald's implemented self-order kiosks, mobile ordering, and delivery services, increasing the customer experience and appealing to digital age needs (Hitt et al., 2017).</w:t>
      </w:r>
    </w:p>
    <w:p w14:paraId="7999BCA4" w14:textId="77777777" w:rsidR="00670E8D" w:rsidRDefault="00670E8D" w:rsidP="002A315D">
      <w:pPr>
        <w:pStyle w:val="ListParagraph"/>
        <w:ind w:left="0"/>
        <w:jc w:val="both"/>
        <w:rPr>
          <w:rFonts w:ascii="Arial" w:hAnsi="Arial" w:cs="Arial"/>
        </w:rPr>
      </w:pPr>
    </w:p>
    <w:p w14:paraId="63059AE9" w14:textId="54C6AE36" w:rsidR="007C7B5C" w:rsidRDefault="00D90412" w:rsidP="002A315D">
      <w:pPr>
        <w:pStyle w:val="ListParagraph"/>
        <w:numPr>
          <w:ilvl w:val="0"/>
          <w:numId w:val="8"/>
        </w:numPr>
        <w:ind w:left="0"/>
        <w:jc w:val="both"/>
        <w:rPr>
          <w:rFonts w:ascii="Arial" w:hAnsi="Arial" w:cs="Arial"/>
        </w:rPr>
      </w:pPr>
      <w:bookmarkStart w:id="45" w:name="_Toc150545196"/>
      <w:r w:rsidRPr="007D56D6">
        <w:rPr>
          <w:rStyle w:val="Heading3Char"/>
        </w:rPr>
        <w:t>Sustainability Initiatives:</w:t>
      </w:r>
      <w:bookmarkEnd w:id="45"/>
      <w:r w:rsidR="00554012" w:rsidRPr="00554012">
        <w:t xml:space="preserve"> </w:t>
      </w:r>
      <w:r w:rsidR="00554012" w:rsidRPr="00554012">
        <w:rPr>
          <w:rFonts w:ascii="Arial" w:hAnsi="Arial" w:cs="Arial"/>
        </w:rPr>
        <w:t>Responding to rising customer concerns about environmental responsibility, McDonald's initiated sustainability measures such as procuring cage-free eggs and vowing to minimise greenhouse gas emissions (McDonald's Corporation, 2022).</w:t>
      </w:r>
    </w:p>
    <w:p w14:paraId="2D6A6030" w14:textId="77777777" w:rsidR="00670E8D" w:rsidRDefault="00670E8D" w:rsidP="002A315D">
      <w:pPr>
        <w:pStyle w:val="ListParagraph"/>
        <w:ind w:left="0"/>
        <w:jc w:val="both"/>
        <w:rPr>
          <w:rFonts w:ascii="Arial" w:hAnsi="Arial" w:cs="Arial"/>
        </w:rPr>
      </w:pPr>
    </w:p>
    <w:p w14:paraId="74AD6817" w14:textId="440C7828" w:rsidR="00670E8D" w:rsidRDefault="00670E8D" w:rsidP="007D56D6">
      <w:pPr>
        <w:pStyle w:val="Heading2"/>
      </w:pPr>
      <w:bookmarkStart w:id="46" w:name="_Toc150545197"/>
      <w:r w:rsidRPr="00670E8D">
        <w:t>Performance Management Activities for Steady State</w:t>
      </w:r>
      <w:bookmarkEnd w:id="46"/>
    </w:p>
    <w:p w14:paraId="49AAE766" w14:textId="77777777" w:rsidR="00670E8D" w:rsidRDefault="00670E8D" w:rsidP="002A315D">
      <w:pPr>
        <w:pStyle w:val="ListParagraph"/>
        <w:ind w:left="0"/>
        <w:jc w:val="both"/>
        <w:rPr>
          <w:rFonts w:ascii="Arial" w:hAnsi="Arial" w:cs="Arial"/>
          <w:b/>
          <w:bCs/>
        </w:rPr>
      </w:pPr>
    </w:p>
    <w:p w14:paraId="106950EB" w14:textId="7C2A6D6E" w:rsidR="00DC5DD4" w:rsidRDefault="00F34C9E" w:rsidP="002A315D">
      <w:pPr>
        <w:pStyle w:val="ListParagraph"/>
        <w:numPr>
          <w:ilvl w:val="0"/>
          <w:numId w:val="10"/>
        </w:numPr>
        <w:ind w:left="0" w:hanging="284"/>
        <w:jc w:val="both"/>
        <w:rPr>
          <w:rFonts w:ascii="Arial" w:hAnsi="Arial" w:cs="Arial"/>
        </w:rPr>
      </w:pPr>
      <w:bookmarkStart w:id="47" w:name="_Toc150545198"/>
      <w:r w:rsidRPr="007D56D6">
        <w:rPr>
          <w:rStyle w:val="Heading3Char"/>
        </w:rPr>
        <w:t>Operational Efficiency:</w:t>
      </w:r>
      <w:bookmarkEnd w:id="47"/>
      <w:r>
        <w:rPr>
          <w:rFonts w:ascii="Arial" w:hAnsi="Arial" w:cs="Arial"/>
          <w:b/>
          <w:bCs/>
        </w:rPr>
        <w:t xml:space="preserve"> </w:t>
      </w:r>
      <w:r w:rsidR="00122E4A" w:rsidRPr="00122E4A">
        <w:rPr>
          <w:rFonts w:ascii="Arial" w:hAnsi="Arial" w:cs="Arial"/>
        </w:rPr>
        <w:t>Optimising operational procedures on a continuous basis to maintain consistency and efficiency in service delivery. Efforts to eliminate waste and enhance supply chain logistics are included (Hitt et al., 2017).</w:t>
      </w:r>
    </w:p>
    <w:p w14:paraId="6E549FDD" w14:textId="628147EA" w:rsidR="00122E4A" w:rsidRPr="00C52594" w:rsidRDefault="001E1997" w:rsidP="002A315D">
      <w:pPr>
        <w:pStyle w:val="ListParagraph"/>
        <w:numPr>
          <w:ilvl w:val="0"/>
          <w:numId w:val="10"/>
        </w:numPr>
        <w:ind w:left="0" w:hanging="284"/>
        <w:jc w:val="both"/>
        <w:rPr>
          <w:rFonts w:ascii="Arial" w:hAnsi="Arial" w:cs="Arial"/>
          <w:b/>
          <w:bCs/>
        </w:rPr>
      </w:pPr>
      <w:bookmarkStart w:id="48" w:name="_Toc150545199"/>
      <w:r w:rsidRPr="007D56D6">
        <w:rPr>
          <w:rStyle w:val="Heading3Char"/>
        </w:rPr>
        <w:t>Customer Feedback Systems:</w:t>
      </w:r>
      <w:bookmarkEnd w:id="48"/>
      <w:r w:rsidR="00C52594" w:rsidRPr="00C52594">
        <w:t xml:space="preserve"> </w:t>
      </w:r>
      <w:r w:rsidR="00C52594" w:rsidRPr="00C52594">
        <w:rPr>
          <w:rFonts w:ascii="Arial" w:hAnsi="Arial" w:cs="Arial"/>
        </w:rPr>
        <w:t>Advanced consumer feedback systems are being used to better understand client preferences and concerns. These findings inform changes that improve the entire consumer experience (McDonald's Corporation, 2022).</w:t>
      </w:r>
    </w:p>
    <w:p w14:paraId="5B3A0C1F" w14:textId="57335C31" w:rsidR="00C52594" w:rsidRDefault="004964F5" w:rsidP="002A315D">
      <w:pPr>
        <w:pStyle w:val="ListParagraph"/>
        <w:numPr>
          <w:ilvl w:val="0"/>
          <w:numId w:val="10"/>
        </w:numPr>
        <w:ind w:left="0" w:hanging="284"/>
        <w:jc w:val="both"/>
        <w:rPr>
          <w:rFonts w:ascii="Arial" w:hAnsi="Arial" w:cs="Arial"/>
        </w:rPr>
      </w:pPr>
      <w:bookmarkStart w:id="49" w:name="_Toc150545200"/>
      <w:r w:rsidRPr="007D56D6">
        <w:rPr>
          <w:rStyle w:val="Heading3Char"/>
        </w:rPr>
        <w:t>Employee Development:</w:t>
      </w:r>
      <w:bookmarkEnd w:id="49"/>
      <w:r>
        <w:rPr>
          <w:rFonts w:ascii="Arial" w:hAnsi="Arial" w:cs="Arial"/>
          <w:b/>
          <w:bCs/>
        </w:rPr>
        <w:t xml:space="preserve"> </w:t>
      </w:r>
      <w:r w:rsidR="0027766F" w:rsidRPr="0027766F">
        <w:rPr>
          <w:rFonts w:ascii="Arial" w:hAnsi="Arial" w:cs="Arial"/>
        </w:rPr>
        <w:t>Investing in training and development programmes to guarantee that personnel are knowledgeable and motivated. Employees that are engaged and competent are critical to ensuring consistent service quality (Watson &amp; McKenna, 2008).</w:t>
      </w:r>
    </w:p>
    <w:p w14:paraId="2D5399C6" w14:textId="77777777" w:rsidR="001A4C21" w:rsidRDefault="001A4C21" w:rsidP="002A315D">
      <w:pPr>
        <w:pStyle w:val="ListParagraph"/>
        <w:ind w:left="0"/>
        <w:jc w:val="both"/>
        <w:rPr>
          <w:rFonts w:ascii="Arial" w:hAnsi="Arial" w:cs="Arial"/>
          <w:b/>
          <w:bCs/>
        </w:rPr>
      </w:pPr>
    </w:p>
    <w:p w14:paraId="3E96CD61" w14:textId="7F2F5B6E" w:rsidR="001A4C21" w:rsidRDefault="001A4C21" w:rsidP="007D56D6">
      <w:pPr>
        <w:pStyle w:val="Heading2"/>
      </w:pPr>
      <w:bookmarkStart w:id="50" w:name="_Toc150545201"/>
      <w:r w:rsidRPr="001A4C21">
        <w:t>Performance Management Activities for Decline</w:t>
      </w:r>
      <w:bookmarkEnd w:id="50"/>
    </w:p>
    <w:p w14:paraId="5761946D" w14:textId="77777777" w:rsidR="001A4C21" w:rsidRDefault="001A4C21" w:rsidP="002A315D">
      <w:pPr>
        <w:pStyle w:val="ListParagraph"/>
        <w:ind w:left="0"/>
        <w:jc w:val="both"/>
        <w:rPr>
          <w:rFonts w:ascii="Arial" w:hAnsi="Arial" w:cs="Arial"/>
          <w:b/>
          <w:bCs/>
        </w:rPr>
      </w:pPr>
    </w:p>
    <w:p w14:paraId="5F8F5372" w14:textId="1365D1E2" w:rsidR="001A4C21" w:rsidRDefault="00621979" w:rsidP="002A315D">
      <w:pPr>
        <w:pStyle w:val="ListParagraph"/>
        <w:numPr>
          <w:ilvl w:val="0"/>
          <w:numId w:val="11"/>
        </w:numPr>
        <w:ind w:left="0"/>
        <w:jc w:val="both"/>
        <w:rPr>
          <w:rFonts w:ascii="Arial" w:hAnsi="Arial" w:cs="Arial"/>
        </w:rPr>
      </w:pPr>
      <w:bookmarkStart w:id="51" w:name="_Toc150545202"/>
      <w:r w:rsidRPr="007D56D6">
        <w:rPr>
          <w:rStyle w:val="Heading3Char"/>
        </w:rPr>
        <w:t>Market Exit Strategies:</w:t>
      </w:r>
      <w:bookmarkEnd w:id="51"/>
      <w:r w:rsidRPr="000058AA">
        <w:rPr>
          <w:rFonts w:ascii="Arial" w:hAnsi="Arial" w:cs="Arial"/>
        </w:rPr>
        <w:t xml:space="preserve"> </w:t>
      </w:r>
      <w:r w:rsidR="000058AA" w:rsidRPr="000058AA">
        <w:rPr>
          <w:rFonts w:ascii="Arial" w:hAnsi="Arial" w:cs="Arial"/>
        </w:rPr>
        <w:t>Developing exit strategies for markets where McDonald's can no longer sustain profitability. This might involve the closure of underperforming stores to cut losses (Thompson &amp; Martin, 2010).</w:t>
      </w:r>
    </w:p>
    <w:p w14:paraId="1996A027" w14:textId="070640B9" w:rsidR="000058AA" w:rsidRDefault="00731F2B" w:rsidP="002A315D">
      <w:pPr>
        <w:pStyle w:val="ListParagraph"/>
        <w:numPr>
          <w:ilvl w:val="0"/>
          <w:numId w:val="11"/>
        </w:numPr>
        <w:ind w:left="0"/>
        <w:jc w:val="both"/>
        <w:rPr>
          <w:rFonts w:ascii="Arial" w:hAnsi="Arial" w:cs="Arial"/>
        </w:rPr>
      </w:pPr>
      <w:bookmarkStart w:id="52" w:name="_Toc150545203"/>
      <w:r w:rsidRPr="007D56D6">
        <w:rPr>
          <w:rStyle w:val="Heading3Char"/>
        </w:rPr>
        <w:t>Portfolio Diversification:</w:t>
      </w:r>
      <w:bookmarkEnd w:id="52"/>
      <w:r>
        <w:rPr>
          <w:rFonts w:ascii="Arial" w:hAnsi="Arial" w:cs="Arial"/>
          <w:b/>
          <w:bCs/>
        </w:rPr>
        <w:t xml:space="preserve"> </w:t>
      </w:r>
      <w:r w:rsidR="007F0936" w:rsidRPr="007F0936">
        <w:rPr>
          <w:rFonts w:ascii="Arial" w:hAnsi="Arial" w:cs="Arial"/>
        </w:rPr>
        <w:t>Diversifying the product and service portfolio to offset diminishing sales in traditional fast-food services. Real estate and franchising are two new revenue streams being investigated (Hitt et al., 2017).</w:t>
      </w:r>
    </w:p>
    <w:p w14:paraId="3AB8A582" w14:textId="5B521E3D" w:rsidR="00737A4E" w:rsidRDefault="00737A4E" w:rsidP="002A315D">
      <w:pPr>
        <w:pStyle w:val="ListParagraph"/>
        <w:numPr>
          <w:ilvl w:val="0"/>
          <w:numId w:val="11"/>
        </w:numPr>
        <w:ind w:left="0"/>
        <w:jc w:val="both"/>
        <w:rPr>
          <w:rFonts w:ascii="Arial" w:hAnsi="Arial" w:cs="Arial"/>
        </w:rPr>
      </w:pPr>
      <w:bookmarkStart w:id="53" w:name="_Toc150545204"/>
      <w:r w:rsidRPr="007D56D6">
        <w:rPr>
          <w:rStyle w:val="Heading3Char"/>
        </w:rPr>
        <w:t>Cost Reduction:</w:t>
      </w:r>
      <w:bookmarkEnd w:id="53"/>
      <w:r>
        <w:rPr>
          <w:rFonts w:ascii="Arial" w:hAnsi="Arial" w:cs="Arial"/>
          <w:b/>
          <w:bCs/>
        </w:rPr>
        <w:t xml:space="preserve"> </w:t>
      </w:r>
      <w:r w:rsidR="00E87125" w:rsidRPr="00E87125">
        <w:rPr>
          <w:rFonts w:ascii="Arial" w:hAnsi="Arial" w:cs="Arial"/>
        </w:rPr>
        <w:t xml:space="preserve">Identifying and decreasing expenses within the organisation </w:t>
      </w:r>
      <w:proofErr w:type="gramStart"/>
      <w:r w:rsidR="00E87125" w:rsidRPr="00E87125">
        <w:rPr>
          <w:rFonts w:ascii="Arial" w:hAnsi="Arial" w:cs="Arial"/>
        </w:rPr>
        <w:t>in order to</w:t>
      </w:r>
      <w:proofErr w:type="gramEnd"/>
      <w:r w:rsidR="00E87125" w:rsidRPr="00E87125">
        <w:rPr>
          <w:rFonts w:ascii="Arial" w:hAnsi="Arial" w:cs="Arial"/>
        </w:rPr>
        <w:t xml:space="preserve"> maintain profitability. Reducing the impact of a decrease through streamlining processes, supply chain, and overhead expenses (Schlosser, 2001).</w:t>
      </w:r>
    </w:p>
    <w:p w14:paraId="01478CEF" w14:textId="77777777" w:rsidR="009F7837" w:rsidRPr="00B72872" w:rsidRDefault="009F7837" w:rsidP="002A315D">
      <w:pPr>
        <w:pStyle w:val="ListParagraph"/>
        <w:ind w:left="0" w:hanging="283"/>
        <w:jc w:val="both"/>
        <w:rPr>
          <w:rFonts w:ascii="Arial" w:hAnsi="Arial" w:cs="Arial"/>
          <w:b/>
          <w:bCs/>
        </w:rPr>
      </w:pPr>
    </w:p>
    <w:p w14:paraId="7971A1D8" w14:textId="77777777" w:rsidR="005B5707" w:rsidRDefault="005B5707" w:rsidP="002A315D">
      <w:pPr>
        <w:pStyle w:val="ListParagraph"/>
        <w:ind w:left="0" w:hanging="283"/>
        <w:jc w:val="both"/>
        <w:rPr>
          <w:rFonts w:ascii="Arial" w:hAnsi="Arial" w:cs="Arial"/>
          <w:b/>
          <w:bCs/>
        </w:rPr>
      </w:pPr>
    </w:p>
    <w:p w14:paraId="150317B7" w14:textId="77777777" w:rsidR="005B5707" w:rsidRDefault="005B5707" w:rsidP="002A315D">
      <w:pPr>
        <w:pStyle w:val="ListParagraph"/>
        <w:ind w:left="0" w:hanging="283"/>
        <w:jc w:val="both"/>
        <w:rPr>
          <w:rFonts w:ascii="Arial" w:hAnsi="Arial" w:cs="Arial"/>
          <w:b/>
          <w:bCs/>
        </w:rPr>
      </w:pPr>
    </w:p>
    <w:p w14:paraId="74F37180" w14:textId="175AE4AA" w:rsidR="009F7837" w:rsidRDefault="00B72872" w:rsidP="007D56D6">
      <w:pPr>
        <w:pStyle w:val="Heading2"/>
      </w:pPr>
      <w:bookmarkStart w:id="54" w:name="_Toc150545205"/>
      <w:r w:rsidRPr="00B72872">
        <w:t>Case Studies for Post-Maturity Stage Activities</w:t>
      </w:r>
      <w:bookmarkEnd w:id="54"/>
    </w:p>
    <w:p w14:paraId="7E1D4F9F" w14:textId="77777777" w:rsidR="00B72872" w:rsidRDefault="00B72872" w:rsidP="002A315D">
      <w:pPr>
        <w:pStyle w:val="ListParagraph"/>
        <w:ind w:left="0" w:hanging="283"/>
        <w:jc w:val="both"/>
        <w:rPr>
          <w:rFonts w:ascii="Arial" w:hAnsi="Arial" w:cs="Arial"/>
          <w:b/>
          <w:bCs/>
        </w:rPr>
      </w:pPr>
    </w:p>
    <w:p w14:paraId="097C74FF" w14:textId="12FC1D6A" w:rsidR="00B72872" w:rsidRDefault="0026401B" w:rsidP="002A315D">
      <w:pPr>
        <w:pStyle w:val="ListParagraph"/>
        <w:ind w:left="0"/>
        <w:jc w:val="both"/>
        <w:rPr>
          <w:rFonts w:ascii="Arial" w:hAnsi="Arial" w:cs="Arial"/>
        </w:rPr>
      </w:pPr>
      <w:bookmarkStart w:id="55" w:name="_Toc150545206"/>
      <w:r w:rsidRPr="007D56D6">
        <w:rPr>
          <w:rStyle w:val="Heading3Char"/>
        </w:rPr>
        <w:t>Renewal:</w:t>
      </w:r>
      <w:bookmarkEnd w:id="55"/>
      <w:r w:rsidR="009166CB" w:rsidRPr="009166CB">
        <w:t xml:space="preserve"> </w:t>
      </w:r>
      <w:r w:rsidR="009166CB" w:rsidRPr="009166CB">
        <w:rPr>
          <w:rFonts w:ascii="Arial" w:hAnsi="Arial" w:cs="Arial"/>
        </w:rPr>
        <w:t>The introduction of healthier menu options serves as an illustrative example. McDonald's launched a series of salads and wraps to address the changing consumer preference for healthier food choices. By responding to these evolving demands, McDonald's was able to renew its appeal to health-conscious customers. The success of this initiative was evident in increased sales of these items and improved customer perception of McDonald's as a more health-conscious choice (McDonald's Corporation, 2022).</w:t>
      </w:r>
    </w:p>
    <w:p w14:paraId="4CB00BD8" w14:textId="77777777" w:rsidR="009166CB" w:rsidRDefault="009166CB" w:rsidP="002A315D">
      <w:pPr>
        <w:pStyle w:val="ListParagraph"/>
        <w:ind w:left="0"/>
        <w:jc w:val="both"/>
        <w:rPr>
          <w:rFonts w:ascii="Arial" w:hAnsi="Arial" w:cs="Arial"/>
        </w:rPr>
      </w:pPr>
    </w:p>
    <w:p w14:paraId="221FA62C" w14:textId="282F7546" w:rsidR="00CB2A97" w:rsidRDefault="00CB2A97" w:rsidP="002A315D">
      <w:pPr>
        <w:pStyle w:val="ListParagraph"/>
        <w:ind w:left="0"/>
        <w:jc w:val="both"/>
        <w:rPr>
          <w:rFonts w:ascii="Arial" w:hAnsi="Arial" w:cs="Arial"/>
        </w:rPr>
      </w:pPr>
      <w:bookmarkStart w:id="56" w:name="_Toc150545207"/>
      <w:r w:rsidRPr="007D56D6">
        <w:rPr>
          <w:rStyle w:val="Heading3Char"/>
        </w:rPr>
        <w:t>Steady State</w:t>
      </w:r>
      <w:bookmarkEnd w:id="56"/>
      <w:r w:rsidRPr="00CB2A97">
        <w:rPr>
          <w:rFonts w:ascii="Arial" w:hAnsi="Arial" w:cs="Arial"/>
          <w:b/>
          <w:bCs/>
        </w:rPr>
        <w:t>:</w:t>
      </w:r>
      <w:r w:rsidR="003E3C59" w:rsidRPr="003E3C59">
        <w:t xml:space="preserve"> </w:t>
      </w:r>
      <w:r w:rsidR="003E3C59" w:rsidRPr="003E3C59">
        <w:rPr>
          <w:rFonts w:ascii="Arial" w:hAnsi="Arial" w:cs="Arial"/>
        </w:rPr>
        <w:t xml:space="preserve">A noteworthy case study is the installation of sophisticated consumer feedback systems. McDonald's engaged in digital feedback tools, allowing consumers to submit feedback on their experiences in real time. This feedback system assisted McDonald's in identifying and swiftly addressing customer problems, resulting in increased customer </w:t>
      </w:r>
      <w:proofErr w:type="gramStart"/>
      <w:r w:rsidR="003E3C59" w:rsidRPr="003E3C59">
        <w:rPr>
          <w:rFonts w:ascii="Arial" w:hAnsi="Arial" w:cs="Arial"/>
        </w:rPr>
        <w:t>satisfaction</w:t>
      </w:r>
      <w:proofErr w:type="gramEnd"/>
      <w:r w:rsidR="003E3C59" w:rsidRPr="003E3C59">
        <w:rPr>
          <w:rFonts w:ascii="Arial" w:hAnsi="Arial" w:cs="Arial"/>
        </w:rPr>
        <w:t xml:space="preserve"> and maintaining a stable state in a competitive market (Hitt et al., 2017).</w:t>
      </w:r>
    </w:p>
    <w:p w14:paraId="23E7AA66" w14:textId="77777777" w:rsidR="003E3C59" w:rsidRDefault="003E3C59" w:rsidP="002A315D">
      <w:pPr>
        <w:pStyle w:val="ListParagraph"/>
        <w:ind w:left="0"/>
        <w:jc w:val="both"/>
        <w:rPr>
          <w:rFonts w:ascii="Arial" w:hAnsi="Arial" w:cs="Arial"/>
        </w:rPr>
      </w:pPr>
    </w:p>
    <w:p w14:paraId="2BA432DF" w14:textId="1539F357" w:rsidR="003E3C59" w:rsidRDefault="00132B59" w:rsidP="002A315D">
      <w:pPr>
        <w:pStyle w:val="ListParagraph"/>
        <w:ind w:left="0"/>
        <w:jc w:val="both"/>
        <w:rPr>
          <w:rFonts w:ascii="Arial" w:hAnsi="Arial" w:cs="Arial"/>
        </w:rPr>
      </w:pPr>
      <w:bookmarkStart w:id="57" w:name="_Toc150545208"/>
      <w:r w:rsidRPr="007D56D6">
        <w:rPr>
          <w:rStyle w:val="Heading3Char"/>
        </w:rPr>
        <w:lastRenderedPageBreak/>
        <w:t>Decline:</w:t>
      </w:r>
      <w:bookmarkEnd w:id="57"/>
      <w:r w:rsidRPr="00DC1040">
        <w:rPr>
          <w:rFonts w:ascii="Arial" w:hAnsi="Arial" w:cs="Arial"/>
        </w:rPr>
        <w:t xml:space="preserve"> </w:t>
      </w:r>
      <w:r w:rsidR="00DC1040" w:rsidRPr="00DC1040">
        <w:rPr>
          <w:rFonts w:ascii="Arial" w:hAnsi="Arial" w:cs="Arial"/>
        </w:rPr>
        <w:t>A portfolio diversification approach can help you manage decline. Recognising the problems in mature economies, McDonald's expanded its range into coffee. McDonald's built a new revenue stream to counter falling sales in conventional fast food by purchasing coffee franchises such as McCafé and establishing a coffee culture (Thompson &amp; Martin, 2010).</w:t>
      </w:r>
    </w:p>
    <w:p w14:paraId="09B2C968" w14:textId="77777777" w:rsidR="00DC1040" w:rsidRDefault="00DC1040" w:rsidP="002A315D">
      <w:pPr>
        <w:pStyle w:val="ListParagraph"/>
        <w:ind w:left="0"/>
        <w:jc w:val="both"/>
        <w:rPr>
          <w:rFonts w:ascii="Arial" w:hAnsi="Arial" w:cs="Arial"/>
        </w:rPr>
      </w:pPr>
    </w:p>
    <w:p w14:paraId="386E3D5E" w14:textId="41D7AB93" w:rsidR="00DC1040" w:rsidRDefault="00882316" w:rsidP="002A315D">
      <w:pPr>
        <w:pStyle w:val="ListParagraph"/>
        <w:ind w:left="0"/>
        <w:jc w:val="both"/>
        <w:rPr>
          <w:rFonts w:ascii="Arial" w:hAnsi="Arial" w:cs="Arial"/>
        </w:rPr>
      </w:pPr>
      <w:r w:rsidRPr="00882316">
        <w:rPr>
          <w:rFonts w:ascii="Arial" w:hAnsi="Arial" w:cs="Arial"/>
        </w:rPr>
        <w:t>In conclusion, McDonald's is a renowned example of effectively traversing the post-maturity period. McDonald's employed a variety of performance management actions for renewal, steady state, and decline in response to the problems of market saturation, changing customer tastes, and global competition, allowing it to adapt and prosper in a complex and shifting market.</w:t>
      </w:r>
      <w:r w:rsidR="00B974E8">
        <w:rPr>
          <w:rFonts w:ascii="Arial" w:hAnsi="Arial" w:cs="Arial"/>
        </w:rPr>
        <w:t xml:space="preserve"> </w:t>
      </w:r>
      <w:r w:rsidR="00710CD8">
        <w:rPr>
          <w:rFonts w:ascii="Arial" w:hAnsi="Arial" w:cs="Arial"/>
        </w:rPr>
        <w:t xml:space="preserve"> </w:t>
      </w:r>
      <w:r w:rsidR="00662EEC">
        <w:rPr>
          <w:rFonts w:ascii="Arial" w:hAnsi="Arial" w:cs="Arial"/>
        </w:rPr>
        <w:t xml:space="preserve"> </w:t>
      </w:r>
      <w:r w:rsidR="0002000B">
        <w:rPr>
          <w:rFonts w:ascii="Arial" w:hAnsi="Arial" w:cs="Arial"/>
        </w:rPr>
        <w:t xml:space="preserve"> </w:t>
      </w:r>
    </w:p>
    <w:p w14:paraId="35576DAB" w14:textId="77777777" w:rsidR="00027D50" w:rsidRDefault="00027D50" w:rsidP="002A315D">
      <w:pPr>
        <w:pStyle w:val="ListParagraph"/>
        <w:ind w:left="0"/>
        <w:jc w:val="both"/>
        <w:rPr>
          <w:rFonts w:ascii="Arial" w:hAnsi="Arial" w:cs="Arial"/>
        </w:rPr>
      </w:pPr>
    </w:p>
    <w:p w14:paraId="6F5BCC3C" w14:textId="33B08283" w:rsidR="00027D50" w:rsidRDefault="00027D50" w:rsidP="007D56D6">
      <w:pPr>
        <w:pStyle w:val="Heading2"/>
      </w:pPr>
      <w:bookmarkStart w:id="58" w:name="_Toc150545209"/>
      <w:r w:rsidRPr="00027D50">
        <w:t>Improving Practice through Learned Concepts</w:t>
      </w:r>
      <w:r>
        <w:t>:</w:t>
      </w:r>
      <w:bookmarkEnd w:id="58"/>
    </w:p>
    <w:p w14:paraId="69CC9937" w14:textId="598DE83D" w:rsidR="009C6B3A" w:rsidRDefault="009F0793" w:rsidP="002A315D">
      <w:pPr>
        <w:pStyle w:val="ListParagraph"/>
        <w:ind w:left="0"/>
        <w:jc w:val="both"/>
        <w:rPr>
          <w:rFonts w:ascii="Arial" w:hAnsi="Arial" w:cs="Arial"/>
          <w:b/>
          <w:bCs/>
        </w:rPr>
      </w:pPr>
      <w:r w:rsidRPr="009F0793">
        <w:rPr>
          <w:rFonts w:ascii="Arial" w:hAnsi="Arial" w:cs="Arial"/>
        </w:rPr>
        <w:t>McDonald's, a worldwide fast-food industry behemoth, has developed through many stages of its corporate life cycle, with the implementation of learnt principles from the Contingency Approach Model playing a crucial part in its ongoing success. This critical study investigates the application of information received through the contingency approach model, its influence on personal and professional growth, and gives ideas for practical implementation in real-world circumstances</w:t>
      </w:r>
      <w:r w:rsidRPr="009F0793">
        <w:rPr>
          <w:rFonts w:ascii="Arial" w:hAnsi="Arial" w:cs="Arial"/>
          <w:b/>
          <w:bCs/>
        </w:rPr>
        <w:t>.</w:t>
      </w:r>
    </w:p>
    <w:p w14:paraId="6611B5E6" w14:textId="77777777" w:rsidR="009C6B3A" w:rsidRPr="009C6B3A" w:rsidRDefault="009C6B3A" w:rsidP="002A315D">
      <w:pPr>
        <w:pStyle w:val="ListParagraph"/>
        <w:ind w:left="0"/>
        <w:jc w:val="both"/>
        <w:rPr>
          <w:rFonts w:ascii="Arial" w:hAnsi="Arial" w:cs="Arial"/>
          <w:b/>
          <w:bCs/>
        </w:rPr>
      </w:pPr>
    </w:p>
    <w:p w14:paraId="5BD8436E" w14:textId="507C1D8F" w:rsidR="009C6B3A" w:rsidRDefault="009C6B3A" w:rsidP="007D56D6">
      <w:pPr>
        <w:pStyle w:val="Heading2"/>
      </w:pPr>
      <w:bookmarkStart w:id="59" w:name="_Toc150545210"/>
      <w:r w:rsidRPr="009C6B3A">
        <w:t>Application of Knowledge from the Contingency Approach Model</w:t>
      </w:r>
      <w:r>
        <w:t>:</w:t>
      </w:r>
      <w:bookmarkEnd w:id="59"/>
    </w:p>
    <w:p w14:paraId="022A30E3" w14:textId="39AE0E16" w:rsidR="009C6B3A" w:rsidRDefault="000B74AC" w:rsidP="002A315D">
      <w:pPr>
        <w:pStyle w:val="ListParagraph"/>
        <w:ind w:left="0"/>
        <w:jc w:val="both"/>
        <w:rPr>
          <w:rFonts w:ascii="Arial" w:hAnsi="Arial" w:cs="Arial"/>
        </w:rPr>
      </w:pPr>
      <w:r w:rsidRPr="000B74AC">
        <w:rPr>
          <w:rFonts w:ascii="Arial" w:hAnsi="Arial" w:cs="Arial"/>
        </w:rPr>
        <w:t>The Contingency Approach Model, emphasizing that management practices should be contingent on the specific stage of the business life cycle, has found practical application in McDonald's operations.</w:t>
      </w:r>
    </w:p>
    <w:p w14:paraId="11FFE69F" w14:textId="77777777" w:rsidR="000B74AC" w:rsidRDefault="000B74AC" w:rsidP="002A315D">
      <w:pPr>
        <w:pStyle w:val="ListParagraph"/>
        <w:ind w:left="0"/>
        <w:jc w:val="both"/>
        <w:rPr>
          <w:rFonts w:ascii="Arial" w:hAnsi="Arial" w:cs="Arial"/>
        </w:rPr>
      </w:pPr>
    </w:p>
    <w:p w14:paraId="52BF7E7B" w14:textId="77FB6855" w:rsidR="00DB7658" w:rsidRDefault="00DB7658" w:rsidP="002A315D">
      <w:pPr>
        <w:pStyle w:val="ListParagraph"/>
        <w:numPr>
          <w:ilvl w:val="0"/>
          <w:numId w:val="6"/>
        </w:numPr>
        <w:ind w:left="0"/>
        <w:jc w:val="both"/>
        <w:rPr>
          <w:rFonts w:ascii="Arial" w:hAnsi="Arial" w:cs="Arial"/>
        </w:rPr>
      </w:pPr>
      <w:bookmarkStart w:id="60" w:name="_Toc150545211"/>
      <w:r w:rsidRPr="007D56D6">
        <w:rPr>
          <w:rStyle w:val="Heading3Char"/>
        </w:rPr>
        <w:t xml:space="preserve">Flexibility in Performance </w:t>
      </w:r>
      <w:r w:rsidR="00143432" w:rsidRPr="007D56D6">
        <w:rPr>
          <w:rStyle w:val="Heading3Char"/>
        </w:rPr>
        <w:t>Management:</w:t>
      </w:r>
      <w:bookmarkEnd w:id="60"/>
      <w:r w:rsidR="00143432">
        <w:t xml:space="preserve"> </w:t>
      </w:r>
      <w:r w:rsidR="00843C19" w:rsidRPr="00143432">
        <w:rPr>
          <w:rFonts w:ascii="Arial" w:hAnsi="Arial" w:cs="Arial"/>
        </w:rPr>
        <w:t>McDonald's has proved the model's implementation by tailoring its performance management practises to the unique requirements of each life cycle stage. For example, during its start-up phase, the emphasis was on flexibility and adaptability to meet changing client demands, however during its maturity phase, the emphasis moved to stability and efficiency (Hitt et al., 2017).</w:t>
      </w:r>
    </w:p>
    <w:p w14:paraId="3B0A9A87" w14:textId="2C2CB555" w:rsidR="00143432" w:rsidRDefault="00143432" w:rsidP="002A315D">
      <w:pPr>
        <w:pStyle w:val="ListParagraph"/>
        <w:numPr>
          <w:ilvl w:val="0"/>
          <w:numId w:val="6"/>
        </w:numPr>
        <w:ind w:left="0"/>
        <w:jc w:val="both"/>
        <w:rPr>
          <w:rFonts w:ascii="Arial" w:hAnsi="Arial" w:cs="Arial"/>
        </w:rPr>
      </w:pPr>
      <w:bookmarkStart w:id="61" w:name="_Toc150545212"/>
      <w:r w:rsidRPr="007D56D6">
        <w:rPr>
          <w:rStyle w:val="Heading3Char"/>
        </w:rPr>
        <w:t>Innovation and Renewal:</w:t>
      </w:r>
      <w:bookmarkEnd w:id="61"/>
      <w:r>
        <w:rPr>
          <w:rFonts w:ascii="Arial" w:hAnsi="Arial" w:cs="Arial"/>
          <w:b/>
          <w:bCs/>
        </w:rPr>
        <w:t xml:space="preserve"> </w:t>
      </w:r>
      <w:r w:rsidR="00A464F1" w:rsidRPr="00A464F1">
        <w:rPr>
          <w:rFonts w:ascii="Arial" w:hAnsi="Arial" w:cs="Arial"/>
        </w:rPr>
        <w:t>To adapt to the post-maturity stage, McDonald's has used the notion of renewal from the contingency approach model by continually changing its menu items and embracing new technology. The addition of healthier menu options and the integration of digital ordering technologies is consistent with the model's principles of responding to changing consumer preferences (McDonald's Corporation, 2022).</w:t>
      </w:r>
    </w:p>
    <w:p w14:paraId="52F8368D" w14:textId="77777777" w:rsidR="00016409" w:rsidRDefault="00016409" w:rsidP="002A315D">
      <w:pPr>
        <w:pStyle w:val="ListParagraph"/>
        <w:ind w:left="0"/>
        <w:jc w:val="both"/>
        <w:rPr>
          <w:rFonts w:ascii="Arial" w:hAnsi="Arial" w:cs="Arial"/>
          <w:b/>
          <w:bCs/>
        </w:rPr>
      </w:pPr>
    </w:p>
    <w:p w14:paraId="471EED98" w14:textId="77777777" w:rsidR="00BA3726" w:rsidRPr="00BA3726" w:rsidRDefault="00BA3726" w:rsidP="002A315D">
      <w:pPr>
        <w:pStyle w:val="ListParagraph"/>
        <w:ind w:left="0"/>
        <w:jc w:val="both"/>
        <w:rPr>
          <w:rFonts w:ascii="Arial" w:hAnsi="Arial" w:cs="Arial"/>
          <w:b/>
          <w:bCs/>
        </w:rPr>
      </w:pPr>
    </w:p>
    <w:p w14:paraId="01CA68A5" w14:textId="2BE53474" w:rsidR="00A464F1" w:rsidRDefault="00421CEC" w:rsidP="002A315D">
      <w:pPr>
        <w:pStyle w:val="ListParagraph"/>
        <w:numPr>
          <w:ilvl w:val="0"/>
          <w:numId w:val="6"/>
        </w:numPr>
        <w:ind w:left="0"/>
        <w:jc w:val="both"/>
        <w:rPr>
          <w:rFonts w:ascii="Arial" w:hAnsi="Arial" w:cs="Arial"/>
        </w:rPr>
      </w:pPr>
      <w:bookmarkStart w:id="62" w:name="_Toc150545213"/>
      <w:r w:rsidRPr="00140E27">
        <w:rPr>
          <w:rStyle w:val="Heading3Char"/>
        </w:rPr>
        <w:t xml:space="preserve">Global Strategy </w:t>
      </w:r>
      <w:r w:rsidR="00BA3726" w:rsidRPr="00140E27">
        <w:rPr>
          <w:rStyle w:val="Heading3Char"/>
        </w:rPr>
        <w:t>Adaptation:</w:t>
      </w:r>
      <w:bookmarkEnd w:id="62"/>
      <w:r w:rsidRPr="00BA3726">
        <w:rPr>
          <w:rFonts w:ascii="Arial" w:hAnsi="Arial" w:cs="Arial"/>
          <w:b/>
          <w:bCs/>
        </w:rPr>
        <w:t xml:space="preserve"> </w:t>
      </w:r>
      <w:r w:rsidR="00016409" w:rsidRPr="00BA3726">
        <w:rPr>
          <w:rFonts w:ascii="Arial" w:hAnsi="Arial" w:cs="Arial"/>
        </w:rPr>
        <w:t>McDonald's worldwide strategy reflects the model's emphasis on adaptation. The firm tailors its menu to local tastes and cultural preferences in many nations, demonstrating the adaptability and contingency essential for success in a diversified global marketplace (Hitt et al., 2017).</w:t>
      </w:r>
    </w:p>
    <w:p w14:paraId="7D61B626" w14:textId="77777777" w:rsidR="00BA3726" w:rsidRPr="00FE5B3B" w:rsidRDefault="00BA3726" w:rsidP="00140E27">
      <w:pPr>
        <w:pStyle w:val="Heading2"/>
      </w:pPr>
    </w:p>
    <w:p w14:paraId="5A338F77" w14:textId="6FBF9AE2" w:rsidR="00FE5B3B" w:rsidRDefault="00FE5B3B" w:rsidP="00140E27">
      <w:pPr>
        <w:pStyle w:val="Heading2"/>
      </w:pPr>
      <w:bookmarkStart w:id="63" w:name="_Toc150545214"/>
      <w:r w:rsidRPr="00FE5B3B">
        <w:t>Impact on Personal and Professional Development</w:t>
      </w:r>
      <w:r>
        <w:t>:</w:t>
      </w:r>
      <w:bookmarkEnd w:id="63"/>
    </w:p>
    <w:p w14:paraId="06B10378" w14:textId="77777777" w:rsidR="00FE5B3B" w:rsidRDefault="00FE5B3B" w:rsidP="002A315D">
      <w:pPr>
        <w:pStyle w:val="ListParagraph"/>
        <w:ind w:left="0"/>
        <w:jc w:val="both"/>
        <w:rPr>
          <w:rFonts w:ascii="Arial" w:hAnsi="Arial" w:cs="Arial"/>
          <w:b/>
          <w:bCs/>
        </w:rPr>
      </w:pPr>
    </w:p>
    <w:p w14:paraId="3332F1C0" w14:textId="06227B7F" w:rsidR="00FE5B3B" w:rsidRDefault="00F93D9C" w:rsidP="002A315D">
      <w:pPr>
        <w:pStyle w:val="ListParagraph"/>
        <w:ind w:left="0"/>
        <w:jc w:val="both"/>
        <w:rPr>
          <w:rFonts w:ascii="Arial" w:hAnsi="Arial" w:cs="Arial"/>
        </w:rPr>
      </w:pPr>
      <w:r w:rsidRPr="00F93D9C">
        <w:rPr>
          <w:rFonts w:ascii="Arial" w:hAnsi="Arial" w:cs="Arial"/>
        </w:rPr>
        <w:t>The application of the Contingency Approach Model has also influenced personal and professional development within McDonald's and across the fast-food industry.</w:t>
      </w:r>
    </w:p>
    <w:p w14:paraId="389F0011" w14:textId="77777777" w:rsidR="00F93D9C" w:rsidRDefault="00F93D9C" w:rsidP="002A315D">
      <w:pPr>
        <w:pStyle w:val="ListParagraph"/>
        <w:ind w:left="0"/>
        <w:jc w:val="both"/>
        <w:rPr>
          <w:rFonts w:ascii="Arial" w:hAnsi="Arial" w:cs="Arial"/>
        </w:rPr>
      </w:pPr>
    </w:p>
    <w:p w14:paraId="0FD18271" w14:textId="5D614EBF" w:rsidR="00F93D9C" w:rsidRDefault="00F93D9C" w:rsidP="002A315D">
      <w:pPr>
        <w:pStyle w:val="ListParagraph"/>
        <w:numPr>
          <w:ilvl w:val="0"/>
          <w:numId w:val="6"/>
        </w:numPr>
        <w:ind w:left="0"/>
        <w:jc w:val="both"/>
        <w:rPr>
          <w:rFonts w:ascii="Arial" w:hAnsi="Arial" w:cs="Arial"/>
        </w:rPr>
      </w:pPr>
      <w:bookmarkStart w:id="64" w:name="_Toc150545215"/>
      <w:r w:rsidRPr="00140E27">
        <w:rPr>
          <w:rStyle w:val="Heading3Char"/>
        </w:rPr>
        <w:lastRenderedPageBreak/>
        <w:t>Leadership and Management Skills:</w:t>
      </w:r>
      <w:bookmarkEnd w:id="64"/>
      <w:r w:rsidR="009D75BA" w:rsidRPr="009D75BA">
        <w:t xml:space="preserve"> </w:t>
      </w:r>
      <w:r w:rsidR="009D75BA" w:rsidRPr="009D75BA">
        <w:rPr>
          <w:rFonts w:ascii="Arial" w:hAnsi="Arial" w:cs="Arial"/>
        </w:rPr>
        <w:t>McDonald's managers build adaptive and flexible leadership and management abilities as they apply the model's concepts. They learn to customise methods to the specific problems and possibilities given by each stage of the life cycle. This promotes a culture of lifelong learning and progress (Watson &amp; McKenna, 2008).</w:t>
      </w:r>
    </w:p>
    <w:p w14:paraId="74539635" w14:textId="44C4F683" w:rsidR="009D75BA" w:rsidRDefault="00FB7947" w:rsidP="002A315D">
      <w:pPr>
        <w:pStyle w:val="ListParagraph"/>
        <w:numPr>
          <w:ilvl w:val="0"/>
          <w:numId w:val="6"/>
        </w:numPr>
        <w:ind w:left="0"/>
        <w:jc w:val="both"/>
        <w:rPr>
          <w:rFonts w:ascii="Arial" w:hAnsi="Arial" w:cs="Arial"/>
        </w:rPr>
      </w:pPr>
      <w:bookmarkStart w:id="65" w:name="_Toc150545216"/>
      <w:r w:rsidRPr="00140E27">
        <w:rPr>
          <w:rStyle w:val="Heading3Char"/>
        </w:rPr>
        <w:t>Problem-Solving Abilities</w:t>
      </w:r>
      <w:bookmarkEnd w:id="65"/>
      <w:r w:rsidRPr="00FB7947">
        <w:rPr>
          <w:rFonts w:ascii="Arial" w:hAnsi="Arial" w:cs="Arial"/>
          <w:b/>
          <w:bCs/>
        </w:rPr>
        <w:t>:</w:t>
      </w:r>
      <w:r>
        <w:rPr>
          <w:rFonts w:ascii="Arial" w:hAnsi="Arial" w:cs="Arial"/>
          <w:b/>
          <w:bCs/>
        </w:rPr>
        <w:t xml:space="preserve"> </w:t>
      </w:r>
      <w:r w:rsidR="00745D41" w:rsidRPr="00745D41">
        <w:rPr>
          <w:rFonts w:ascii="Arial" w:hAnsi="Arial" w:cs="Arial"/>
        </w:rPr>
        <w:t>The use of the paradigm improves problem-solving abilities on both a personal and professional level. Managers and staff learn to analyse unique conditions and devise inventive methods to handle them. This ability extends to dealing with problems in a variety of corporate settings (Thompson &amp; Martin, 2010).</w:t>
      </w:r>
    </w:p>
    <w:p w14:paraId="695C2DE7" w14:textId="7FD600BF" w:rsidR="00745D41" w:rsidRDefault="00972ACA" w:rsidP="002A315D">
      <w:pPr>
        <w:pStyle w:val="ListParagraph"/>
        <w:numPr>
          <w:ilvl w:val="0"/>
          <w:numId w:val="6"/>
        </w:numPr>
        <w:ind w:left="0"/>
        <w:jc w:val="both"/>
        <w:rPr>
          <w:rFonts w:ascii="Arial" w:hAnsi="Arial" w:cs="Arial"/>
        </w:rPr>
      </w:pPr>
      <w:bookmarkStart w:id="66" w:name="_Toc150545217"/>
      <w:r w:rsidRPr="00140E27">
        <w:rPr>
          <w:rStyle w:val="Heading3Char"/>
        </w:rPr>
        <w:t>Strategic Thinking</w:t>
      </w:r>
      <w:bookmarkEnd w:id="66"/>
      <w:r w:rsidRPr="003214FB">
        <w:rPr>
          <w:rFonts w:ascii="Arial" w:hAnsi="Arial" w:cs="Arial"/>
        </w:rPr>
        <w:t xml:space="preserve">: </w:t>
      </w:r>
      <w:r w:rsidR="003214FB" w:rsidRPr="003214FB">
        <w:rPr>
          <w:rFonts w:ascii="Arial" w:hAnsi="Arial" w:cs="Arial"/>
        </w:rPr>
        <w:t>The model encourages strategic thinking and the ability to see the bigger picture. Individuals learn to think beyond short-term goals and consider the long-term implications of their decisions, which is invaluable in complex and dynamic industries like fast food (Hitt et al., 2017).</w:t>
      </w:r>
    </w:p>
    <w:p w14:paraId="360C1A22" w14:textId="77777777" w:rsidR="003214FB" w:rsidRDefault="003214FB" w:rsidP="002A315D">
      <w:pPr>
        <w:pStyle w:val="ListParagraph"/>
        <w:ind w:left="0"/>
        <w:jc w:val="both"/>
        <w:rPr>
          <w:rFonts w:ascii="Arial" w:hAnsi="Arial" w:cs="Arial"/>
          <w:b/>
          <w:bCs/>
        </w:rPr>
      </w:pPr>
    </w:p>
    <w:p w14:paraId="5F59FBEB" w14:textId="5FDB7739" w:rsidR="003214FB" w:rsidRDefault="003214FB" w:rsidP="003B36C3">
      <w:pPr>
        <w:pStyle w:val="Heading2"/>
      </w:pPr>
      <w:bookmarkStart w:id="67" w:name="_Toc150545218"/>
      <w:r w:rsidRPr="003214FB">
        <w:t>Suggestions for Practical Implementation in Real-World Scenarios</w:t>
      </w:r>
      <w:r>
        <w:t>:</w:t>
      </w:r>
      <w:bookmarkEnd w:id="67"/>
    </w:p>
    <w:p w14:paraId="5822E3F7" w14:textId="619EDBC3" w:rsidR="006439EC" w:rsidRDefault="006439EC" w:rsidP="002A315D">
      <w:pPr>
        <w:pStyle w:val="ListParagraph"/>
        <w:ind w:left="0"/>
        <w:jc w:val="both"/>
        <w:rPr>
          <w:rFonts w:ascii="Arial" w:hAnsi="Arial" w:cs="Arial"/>
          <w:b/>
          <w:bCs/>
        </w:rPr>
      </w:pPr>
      <w:r w:rsidRPr="006439EC">
        <w:rPr>
          <w:rFonts w:ascii="Arial" w:hAnsi="Arial" w:cs="Arial"/>
        </w:rPr>
        <w:t>The practical implementation of the Contingency Approach Model can benefit organizations across various industries</w:t>
      </w:r>
      <w:r w:rsidRPr="006439EC">
        <w:rPr>
          <w:rFonts w:ascii="Arial" w:hAnsi="Arial" w:cs="Arial"/>
          <w:b/>
          <w:bCs/>
        </w:rPr>
        <w:t>.</w:t>
      </w:r>
    </w:p>
    <w:p w14:paraId="0DF11A71" w14:textId="77777777" w:rsidR="006439EC" w:rsidRDefault="006439EC" w:rsidP="002A315D">
      <w:pPr>
        <w:pStyle w:val="ListParagraph"/>
        <w:ind w:left="0"/>
        <w:jc w:val="both"/>
        <w:rPr>
          <w:rFonts w:ascii="Arial" w:hAnsi="Arial" w:cs="Arial"/>
          <w:b/>
          <w:bCs/>
        </w:rPr>
      </w:pPr>
    </w:p>
    <w:p w14:paraId="4DEFEFB0" w14:textId="0CD3C87F" w:rsidR="00C25D99" w:rsidRDefault="00C25D99" w:rsidP="002A315D">
      <w:pPr>
        <w:pStyle w:val="ListParagraph"/>
        <w:numPr>
          <w:ilvl w:val="0"/>
          <w:numId w:val="6"/>
        </w:numPr>
        <w:ind w:left="0"/>
        <w:jc w:val="both"/>
        <w:rPr>
          <w:rFonts w:ascii="Arial" w:hAnsi="Arial" w:cs="Arial"/>
        </w:rPr>
      </w:pPr>
      <w:bookmarkStart w:id="68" w:name="_Toc150545219"/>
      <w:r w:rsidRPr="003B36C3">
        <w:rPr>
          <w:rStyle w:val="Heading3Char"/>
        </w:rPr>
        <w:t>Continuous Adaptation:</w:t>
      </w:r>
      <w:bookmarkEnd w:id="68"/>
      <w:r w:rsidR="002F02A5" w:rsidRPr="002F02A5">
        <w:t xml:space="preserve"> </w:t>
      </w:r>
      <w:r w:rsidR="002F02A5" w:rsidRPr="002F02A5">
        <w:rPr>
          <w:rFonts w:ascii="Arial" w:hAnsi="Arial" w:cs="Arial"/>
        </w:rPr>
        <w:t xml:space="preserve">Organisations, like McDonald's, should prioritise constant adaptability. This involves keeping an eye on market developments, client preferences, and worldwide trends </w:t>
      </w:r>
      <w:proofErr w:type="gramStart"/>
      <w:r w:rsidR="002F02A5" w:rsidRPr="002F02A5">
        <w:rPr>
          <w:rFonts w:ascii="Arial" w:hAnsi="Arial" w:cs="Arial"/>
        </w:rPr>
        <w:t>in order to</w:t>
      </w:r>
      <w:proofErr w:type="gramEnd"/>
      <w:r w:rsidR="002F02A5" w:rsidRPr="002F02A5">
        <w:rPr>
          <w:rFonts w:ascii="Arial" w:hAnsi="Arial" w:cs="Arial"/>
        </w:rPr>
        <w:t xml:space="preserve"> alter plans and practises as needed.</w:t>
      </w:r>
    </w:p>
    <w:p w14:paraId="0682253C" w14:textId="2302C024" w:rsidR="002F02A5" w:rsidRDefault="00287E1B" w:rsidP="002A315D">
      <w:pPr>
        <w:pStyle w:val="ListParagraph"/>
        <w:numPr>
          <w:ilvl w:val="0"/>
          <w:numId w:val="6"/>
        </w:numPr>
        <w:ind w:left="0"/>
        <w:jc w:val="both"/>
        <w:rPr>
          <w:rFonts w:ascii="Arial" w:hAnsi="Arial" w:cs="Arial"/>
        </w:rPr>
      </w:pPr>
      <w:bookmarkStart w:id="69" w:name="_Toc150545220"/>
      <w:r w:rsidRPr="003B36C3">
        <w:rPr>
          <w:rStyle w:val="Heading3Char"/>
        </w:rPr>
        <w:t>Flexibility in Performance Management:</w:t>
      </w:r>
      <w:bookmarkEnd w:id="69"/>
      <w:r>
        <w:rPr>
          <w:rFonts w:ascii="Arial" w:hAnsi="Arial" w:cs="Arial"/>
          <w:b/>
          <w:bCs/>
        </w:rPr>
        <w:t xml:space="preserve"> </w:t>
      </w:r>
      <w:r w:rsidR="001F210A" w:rsidRPr="001F210A">
        <w:rPr>
          <w:rFonts w:ascii="Arial" w:hAnsi="Arial" w:cs="Arial"/>
        </w:rPr>
        <w:t>Adopt flexible performance management systems that can be tailored to different organizational life cycle stages. This could involve regular evaluations and adjustments to ensure alignment with the organization's goals and context.</w:t>
      </w:r>
    </w:p>
    <w:p w14:paraId="00728677" w14:textId="0503873A" w:rsidR="001F210A" w:rsidRDefault="00E316C3" w:rsidP="002A315D">
      <w:pPr>
        <w:pStyle w:val="ListParagraph"/>
        <w:numPr>
          <w:ilvl w:val="0"/>
          <w:numId w:val="6"/>
        </w:numPr>
        <w:ind w:left="0"/>
        <w:jc w:val="both"/>
        <w:rPr>
          <w:rFonts w:ascii="Arial" w:hAnsi="Arial" w:cs="Arial"/>
        </w:rPr>
      </w:pPr>
      <w:bookmarkStart w:id="70" w:name="_Toc150545221"/>
      <w:r w:rsidRPr="003B36C3">
        <w:rPr>
          <w:rStyle w:val="Heading3Char"/>
        </w:rPr>
        <w:t>Strategic Diversity:</w:t>
      </w:r>
      <w:bookmarkEnd w:id="70"/>
      <w:r>
        <w:rPr>
          <w:rFonts w:ascii="Arial" w:hAnsi="Arial" w:cs="Arial"/>
          <w:b/>
          <w:bCs/>
        </w:rPr>
        <w:t xml:space="preserve"> </w:t>
      </w:r>
      <w:r w:rsidR="004E4C08" w:rsidRPr="004E4C08">
        <w:rPr>
          <w:rFonts w:ascii="Arial" w:hAnsi="Arial" w:cs="Arial"/>
        </w:rPr>
        <w:t>Encourage strategic variety by examining alternative problem-solving techniques. This creates an environment in which employees may contribute unique ideas.</w:t>
      </w:r>
    </w:p>
    <w:p w14:paraId="49AD486E" w14:textId="7D89ABB1" w:rsidR="004E4C08" w:rsidRDefault="00D35EAB" w:rsidP="002A315D">
      <w:pPr>
        <w:pStyle w:val="ListParagraph"/>
        <w:numPr>
          <w:ilvl w:val="0"/>
          <w:numId w:val="6"/>
        </w:numPr>
        <w:ind w:left="0"/>
        <w:jc w:val="both"/>
        <w:rPr>
          <w:rFonts w:ascii="Arial" w:hAnsi="Arial" w:cs="Arial"/>
        </w:rPr>
      </w:pPr>
      <w:bookmarkStart w:id="71" w:name="_Toc150545222"/>
      <w:r w:rsidRPr="003B36C3">
        <w:rPr>
          <w:rStyle w:val="Heading3Char"/>
        </w:rPr>
        <w:t>Cultural Sensitivity:</w:t>
      </w:r>
      <w:bookmarkEnd w:id="71"/>
      <w:r>
        <w:rPr>
          <w:rFonts w:ascii="Arial" w:hAnsi="Arial" w:cs="Arial"/>
          <w:b/>
          <w:bCs/>
        </w:rPr>
        <w:t xml:space="preserve"> </w:t>
      </w:r>
      <w:r w:rsidR="00AD534A" w:rsidRPr="00AD534A">
        <w:rPr>
          <w:rFonts w:ascii="Arial" w:hAnsi="Arial" w:cs="Arial"/>
        </w:rPr>
        <w:t>Organisations should focus on cultural sensitivity in global settings, tailoring products, services, and methods to local norms and tastes, as evidenced by McDonald's international operations.</w:t>
      </w:r>
    </w:p>
    <w:p w14:paraId="567A8081" w14:textId="77777777" w:rsidR="006200F0" w:rsidRDefault="006200F0" w:rsidP="002A315D">
      <w:pPr>
        <w:pStyle w:val="ListParagraph"/>
        <w:ind w:left="0"/>
        <w:jc w:val="both"/>
        <w:rPr>
          <w:rFonts w:ascii="Arial" w:hAnsi="Arial" w:cs="Arial"/>
          <w:b/>
          <w:bCs/>
        </w:rPr>
      </w:pPr>
    </w:p>
    <w:p w14:paraId="1533DBC1" w14:textId="0B277FB0" w:rsidR="006200F0" w:rsidRDefault="006200F0" w:rsidP="002A315D">
      <w:pPr>
        <w:pStyle w:val="ListParagraph"/>
        <w:ind w:left="0"/>
        <w:jc w:val="both"/>
        <w:rPr>
          <w:rFonts w:ascii="Arial" w:hAnsi="Arial" w:cs="Arial"/>
        </w:rPr>
      </w:pPr>
      <w:r w:rsidRPr="006200F0">
        <w:rPr>
          <w:rFonts w:ascii="Arial" w:hAnsi="Arial" w:cs="Arial"/>
        </w:rPr>
        <w:t>Finally, McDonald's exemplifies how the Contingency Approach Model may be successfully used, resulting in personal and professional growth and significant insights for other organisations. The adaptability, flexibility, and contingency aspects of the model are critical for succeeding in today's complicated and ever-changing corporate world.</w:t>
      </w:r>
    </w:p>
    <w:p w14:paraId="26070E98" w14:textId="77777777" w:rsidR="000E6FF5" w:rsidRDefault="000E6FF5" w:rsidP="002A315D">
      <w:pPr>
        <w:pStyle w:val="ListParagraph"/>
        <w:ind w:left="0"/>
        <w:jc w:val="both"/>
        <w:rPr>
          <w:rFonts w:ascii="Arial" w:hAnsi="Arial" w:cs="Arial"/>
        </w:rPr>
      </w:pPr>
    </w:p>
    <w:p w14:paraId="438FEE94" w14:textId="2C4BC733" w:rsidR="000E6FF5" w:rsidRDefault="000E6FF5" w:rsidP="003B36C3">
      <w:pPr>
        <w:pStyle w:val="Heading1"/>
      </w:pPr>
      <w:bookmarkStart w:id="72" w:name="_Toc150545223"/>
      <w:r w:rsidRPr="00C534AB">
        <w:t>Conclusion</w:t>
      </w:r>
      <w:bookmarkEnd w:id="72"/>
    </w:p>
    <w:p w14:paraId="3A7F2F03" w14:textId="77777777" w:rsidR="00C534AB" w:rsidRDefault="00C534AB" w:rsidP="002A315D">
      <w:pPr>
        <w:pStyle w:val="ListParagraph"/>
        <w:ind w:left="0"/>
        <w:jc w:val="both"/>
        <w:rPr>
          <w:rFonts w:ascii="Arial" w:hAnsi="Arial" w:cs="Arial"/>
          <w:b/>
          <w:bCs/>
          <w:u w:val="single"/>
        </w:rPr>
      </w:pPr>
    </w:p>
    <w:p w14:paraId="27F63A17" w14:textId="04B23948" w:rsidR="00027D50" w:rsidRDefault="00EE4503" w:rsidP="002A315D">
      <w:pPr>
        <w:pStyle w:val="ListParagraph"/>
        <w:ind w:left="0"/>
        <w:jc w:val="both"/>
        <w:rPr>
          <w:rFonts w:ascii="Arial" w:hAnsi="Arial" w:cs="Arial"/>
        </w:rPr>
      </w:pPr>
      <w:r w:rsidRPr="00EE4503">
        <w:rPr>
          <w:rFonts w:ascii="Arial" w:hAnsi="Arial" w:cs="Arial"/>
        </w:rPr>
        <w:t>The investigation of the Contingency Approach Model and its implementation within the context of McDonald's has yielded useful insights into the dynamic nature of staff performance management. This section summarises the important results of the preceding responses, explores the implications of the Contingency Approach Model in staff performance management, and gives closing views and recommendations.</w:t>
      </w:r>
    </w:p>
    <w:p w14:paraId="00172394" w14:textId="77777777" w:rsidR="00163E52" w:rsidRDefault="00163E52" w:rsidP="002A315D">
      <w:pPr>
        <w:pStyle w:val="ListParagraph"/>
        <w:ind w:left="0"/>
        <w:jc w:val="both"/>
        <w:rPr>
          <w:rFonts w:ascii="Arial" w:hAnsi="Arial" w:cs="Arial"/>
        </w:rPr>
      </w:pPr>
    </w:p>
    <w:p w14:paraId="68E14BEB" w14:textId="1ECCD1AE" w:rsidR="00163E52" w:rsidRDefault="00163E52" w:rsidP="003B36C3">
      <w:pPr>
        <w:pStyle w:val="Heading2"/>
      </w:pPr>
      <w:bookmarkStart w:id="73" w:name="_Toc150545224"/>
      <w:r w:rsidRPr="00163E52">
        <w:t>Summary of Key Findings</w:t>
      </w:r>
      <w:bookmarkEnd w:id="73"/>
    </w:p>
    <w:p w14:paraId="1125316D" w14:textId="77777777" w:rsidR="00163E52" w:rsidRDefault="00163E52" w:rsidP="002A315D">
      <w:pPr>
        <w:pStyle w:val="ListParagraph"/>
        <w:ind w:left="0"/>
        <w:jc w:val="both"/>
        <w:rPr>
          <w:rFonts w:ascii="Arial" w:hAnsi="Arial" w:cs="Arial"/>
          <w:b/>
          <w:bCs/>
        </w:rPr>
      </w:pPr>
    </w:p>
    <w:p w14:paraId="40D92B7A" w14:textId="0F0A60F1" w:rsidR="00163E52" w:rsidRDefault="00085BCB" w:rsidP="002A315D">
      <w:pPr>
        <w:pStyle w:val="ListParagraph"/>
        <w:numPr>
          <w:ilvl w:val="0"/>
          <w:numId w:val="13"/>
        </w:numPr>
        <w:ind w:left="0"/>
        <w:jc w:val="both"/>
        <w:rPr>
          <w:rFonts w:ascii="Arial" w:hAnsi="Arial" w:cs="Arial"/>
        </w:rPr>
      </w:pPr>
      <w:r w:rsidRPr="00085BCB">
        <w:rPr>
          <w:rFonts w:ascii="Arial" w:hAnsi="Arial" w:cs="Arial"/>
          <w:b/>
          <w:bCs/>
        </w:rPr>
        <w:t>The Contingency Approach Model</w:t>
      </w:r>
      <w:r>
        <w:rPr>
          <w:rFonts w:ascii="Arial" w:hAnsi="Arial" w:cs="Arial"/>
          <w:b/>
          <w:bCs/>
        </w:rPr>
        <w:t xml:space="preserve">: </w:t>
      </w:r>
      <w:r w:rsidR="00A4514C" w:rsidRPr="00A4514C">
        <w:rPr>
          <w:rFonts w:ascii="Arial" w:hAnsi="Arial" w:cs="Arial"/>
        </w:rPr>
        <w:t xml:space="preserve">The Contingency Approach Model is an important framework in organisational theory that emphasises the flexibility of management practises to </w:t>
      </w:r>
      <w:r w:rsidR="00A4514C" w:rsidRPr="00A4514C">
        <w:rPr>
          <w:rFonts w:ascii="Arial" w:hAnsi="Arial" w:cs="Arial"/>
        </w:rPr>
        <w:lastRenderedPageBreak/>
        <w:t>an organization's particular conditions. It recognises that what works for one organisation could not work for another, and this flexibility is especially important in the context of the company life cycle.</w:t>
      </w:r>
    </w:p>
    <w:p w14:paraId="3ED6CF3B" w14:textId="68E86ED9" w:rsidR="00A4514C" w:rsidRDefault="004D4AA4" w:rsidP="002A315D">
      <w:pPr>
        <w:pStyle w:val="ListParagraph"/>
        <w:numPr>
          <w:ilvl w:val="0"/>
          <w:numId w:val="13"/>
        </w:numPr>
        <w:ind w:left="0"/>
        <w:jc w:val="both"/>
        <w:rPr>
          <w:rFonts w:ascii="Arial" w:hAnsi="Arial" w:cs="Arial"/>
        </w:rPr>
      </w:pPr>
      <w:bookmarkStart w:id="74" w:name="_Toc150545225"/>
      <w:r w:rsidRPr="003B36C3">
        <w:rPr>
          <w:rStyle w:val="Heading3Char"/>
        </w:rPr>
        <w:t>McDonald's Business Life Cycle:</w:t>
      </w:r>
      <w:bookmarkEnd w:id="74"/>
      <w:r w:rsidRPr="003B36C3">
        <w:rPr>
          <w:rStyle w:val="Heading3Char"/>
        </w:rPr>
        <w:t xml:space="preserve"> </w:t>
      </w:r>
      <w:r w:rsidR="00FE47F2" w:rsidRPr="00FE47F2">
        <w:rPr>
          <w:rFonts w:ascii="Arial" w:hAnsi="Arial" w:cs="Arial"/>
        </w:rPr>
        <w:t xml:space="preserve">McDonald's serves as an illustrative example of how the Contingency Approach Model can be applied across the stages of the business life cycle. From its start-up phase, marked by adaptability and survival, to the growth and maturity stages, emphasizing stability and efficiency, to the post-maturity stage, necessitating innovation and renewal, McDonald's has effectively adapted its performance management practices </w:t>
      </w:r>
      <w:r w:rsidR="00614BA1" w:rsidRPr="00FE47F2">
        <w:rPr>
          <w:rFonts w:ascii="Arial" w:hAnsi="Arial" w:cs="Arial"/>
        </w:rPr>
        <w:t>aligning</w:t>
      </w:r>
      <w:r w:rsidR="00FE47F2" w:rsidRPr="00FE47F2">
        <w:rPr>
          <w:rFonts w:ascii="Arial" w:hAnsi="Arial" w:cs="Arial"/>
        </w:rPr>
        <w:t xml:space="preserve"> with each phase.</w:t>
      </w:r>
    </w:p>
    <w:p w14:paraId="165FF184" w14:textId="5470C60E" w:rsidR="00BA3726" w:rsidRDefault="00BE245C" w:rsidP="002A315D">
      <w:pPr>
        <w:pStyle w:val="ListParagraph"/>
        <w:numPr>
          <w:ilvl w:val="0"/>
          <w:numId w:val="13"/>
        </w:numPr>
        <w:ind w:left="0"/>
        <w:jc w:val="both"/>
        <w:rPr>
          <w:rFonts w:ascii="Arial" w:hAnsi="Arial" w:cs="Arial"/>
        </w:rPr>
      </w:pPr>
      <w:bookmarkStart w:id="75" w:name="_Toc150545226"/>
      <w:r w:rsidRPr="003B36C3">
        <w:rPr>
          <w:rStyle w:val="Heading3Char"/>
        </w:rPr>
        <w:t>Performance Management Cycle:</w:t>
      </w:r>
      <w:bookmarkEnd w:id="75"/>
      <w:r>
        <w:rPr>
          <w:rFonts w:ascii="Arial" w:hAnsi="Arial" w:cs="Arial"/>
          <w:b/>
          <w:bCs/>
        </w:rPr>
        <w:t xml:space="preserve"> </w:t>
      </w:r>
      <w:r w:rsidR="00614BA1" w:rsidRPr="00614BA1">
        <w:rPr>
          <w:rFonts w:ascii="Arial" w:hAnsi="Arial" w:cs="Arial"/>
        </w:rPr>
        <w:t>The performance management cycle, comprising setting performance expectations, continuous monitoring and feedback, and evaluation and adjustment, plays a pivotal role in each stage of the business life cycle. It facilitates the organization's progress to the next stage, aligning performance management practices with the organization's unique goals and challenges.</w:t>
      </w:r>
    </w:p>
    <w:p w14:paraId="63C06463" w14:textId="7ECAFF15" w:rsidR="00A2741D" w:rsidRDefault="00A2741D" w:rsidP="002A315D">
      <w:pPr>
        <w:pStyle w:val="ListParagraph"/>
        <w:numPr>
          <w:ilvl w:val="0"/>
          <w:numId w:val="13"/>
        </w:numPr>
        <w:ind w:left="0"/>
        <w:jc w:val="both"/>
        <w:rPr>
          <w:rFonts w:ascii="Arial" w:hAnsi="Arial" w:cs="Arial"/>
        </w:rPr>
      </w:pPr>
      <w:bookmarkStart w:id="76" w:name="_Toc150545227"/>
      <w:r w:rsidRPr="003B36C3">
        <w:rPr>
          <w:rStyle w:val="Heading3Char"/>
        </w:rPr>
        <w:t>Challenges of Post-Maturity:</w:t>
      </w:r>
      <w:bookmarkEnd w:id="76"/>
      <w:r w:rsidR="00967D17" w:rsidRPr="00967D17">
        <w:t xml:space="preserve"> </w:t>
      </w:r>
      <w:r w:rsidR="00967D17" w:rsidRPr="00967D17">
        <w:rPr>
          <w:rFonts w:ascii="Arial" w:hAnsi="Arial" w:cs="Arial"/>
        </w:rPr>
        <w:t>The post-maturity stage brings with it new obstacles such as market saturation, shifting customer tastes, and global rivalry. To remain competitive, organisations, like McDonald's, must handle these problems.</w:t>
      </w:r>
    </w:p>
    <w:p w14:paraId="7F05A98A" w14:textId="395CAE5A" w:rsidR="00967D17" w:rsidRDefault="000B32D8" w:rsidP="002A315D">
      <w:pPr>
        <w:pStyle w:val="ListParagraph"/>
        <w:numPr>
          <w:ilvl w:val="0"/>
          <w:numId w:val="13"/>
        </w:numPr>
        <w:ind w:left="0"/>
        <w:jc w:val="both"/>
        <w:rPr>
          <w:rFonts w:ascii="Arial" w:hAnsi="Arial" w:cs="Arial"/>
        </w:rPr>
      </w:pPr>
      <w:bookmarkStart w:id="77" w:name="_Toc150545228"/>
      <w:r w:rsidRPr="003B36C3">
        <w:rPr>
          <w:rStyle w:val="Heading3Char"/>
        </w:rPr>
        <w:t>Performance Management Activities for Renewal, Steady State, and Decline:</w:t>
      </w:r>
      <w:bookmarkEnd w:id="77"/>
      <w:r w:rsidR="00A8778A" w:rsidRPr="003B36C3">
        <w:rPr>
          <w:rStyle w:val="Heading3Char"/>
        </w:rPr>
        <w:t xml:space="preserve"> </w:t>
      </w:r>
      <w:r w:rsidR="00A8778A" w:rsidRPr="00A8778A">
        <w:rPr>
          <w:rFonts w:ascii="Arial" w:hAnsi="Arial" w:cs="Arial"/>
        </w:rPr>
        <w:t>Organisations should participate in performance management initiatives to effectively traverse the post-maturity period. Menu innovation, sustainability measures, and digital change are critical for rejuvenation. Operational efficiency, customer feedback mechanisms, and personnel development are critical to maintaining a stable state. In the event of a fall, businesses should devise market exit plans, diversify their portfolios, and cut expenses to maintain long-term viability.</w:t>
      </w:r>
    </w:p>
    <w:p w14:paraId="4CFD7A9B" w14:textId="77777777" w:rsidR="00F1489B" w:rsidRDefault="00F1489B" w:rsidP="002A315D">
      <w:pPr>
        <w:pStyle w:val="ListParagraph"/>
        <w:ind w:left="0"/>
        <w:jc w:val="both"/>
        <w:rPr>
          <w:rFonts w:ascii="Arial" w:hAnsi="Arial" w:cs="Arial"/>
          <w:b/>
          <w:bCs/>
        </w:rPr>
      </w:pPr>
    </w:p>
    <w:p w14:paraId="6D1D1E68" w14:textId="1EBD2533" w:rsidR="00F1489B" w:rsidRDefault="00F1489B" w:rsidP="003B36C3">
      <w:pPr>
        <w:pStyle w:val="Heading2"/>
      </w:pPr>
      <w:bookmarkStart w:id="78" w:name="_Toc150545229"/>
      <w:r w:rsidRPr="00F1489B">
        <w:t>Implications of the Contingency Approach Model in Staff Performance Management</w:t>
      </w:r>
      <w:r>
        <w:t>:</w:t>
      </w:r>
      <w:bookmarkEnd w:id="78"/>
    </w:p>
    <w:p w14:paraId="57BE83C2" w14:textId="50A3E46D" w:rsidR="00F1489B" w:rsidRDefault="00761E1B" w:rsidP="002A315D">
      <w:pPr>
        <w:pStyle w:val="ListParagraph"/>
        <w:ind w:left="0"/>
        <w:jc w:val="both"/>
        <w:rPr>
          <w:rFonts w:ascii="Arial" w:hAnsi="Arial" w:cs="Arial"/>
        </w:rPr>
      </w:pPr>
      <w:r w:rsidRPr="00761E1B">
        <w:rPr>
          <w:rFonts w:ascii="Arial" w:hAnsi="Arial" w:cs="Arial"/>
        </w:rPr>
        <w:t>The Contingency Approach Model has significant implications for staff performance management. By recognizing that there is no one-size-fits-all solution and that management practices should be contingent on the organization's stage and circumstances, it promotes the following:</w:t>
      </w:r>
    </w:p>
    <w:p w14:paraId="2D9EC0DA" w14:textId="77777777" w:rsidR="002D6E70" w:rsidRDefault="002D6E70" w:rsidP="002A315D">
      <w:pPr>
        <w:pStyle w:val="ListParagraph"/>
        <w:ind w:left="0"/>
        <w:jc w:val="both"/>
        <w:rPr>
          <w:rFonts w:ascii="Arial" w:hAnsi="Arial" w:cs="Arial"/>
        </w:rPr>
      </w:pPr>
    </w:p>
    <w:p w14:paraId="0BD2A046" w14:textId="01465C93" w:rsidR="00761E1B" w:rsidRDefault="00761E1B" w:rsidP="002A315D">
      <w:pPr>
        <w:pStyle w:val="ListParagraph"/>
        <w:numPr>
          <w:ilvl w:val="0"/>
          <w:numId w:val="14"/>
        </w:numPr>
        <w:ind w:left="0"/>
        <w:jc w:val="both"/>
        <w:rPr>
          <w:rFonts w:ascii="Arial" w:hAnsi="Arial" w:cs="Arial"/>
        </w:rPr>
      </w:pPr>
      <w:bookmarkStart w:id="79" w:name="_Toc150545230"/>
      <w:r w:rsidRPr="003B36C3">
        <w:rPr>
          <w:rStyle w:val="Heading3Char"/>
        </w:rPr>
        <w:t>Adaptability:</w:t>
      </w:r>
      <w:bookmarkEnd w:id="79"/>
      <w:r w:rsidR="000573B9" w:rsidRPr="000573B9">
        <w:t xml:space="preserve"> </w:t>
      </w:r>
      <w:r w:rsidR="000573B9" w:rsidRPr="000573B9">
        <w:rPr>
          <w:rFonts w:ascii="Arial" w:hAnsi="Arial" w:cs="Arial"/>
        </w:rPr>
        <w:t>Organisations must have adaptable performance management systems that can be adjusted to each stage of the company life cycle. This flexibility guarantees that performance management practises are in line with the aims and environment of the organisation.</w:t>
      </w:r>
    </w:p>
    <w:p w14:paraId="3580ECAE" w14:textId="4D7194DD" w:rsidR="000573B9" w:rsidRDefault="00AE1F94" w:rsidP="002A315D">
      <w:pPr>
        <w:pStyle w:val="ListParagraph"/>
        <w:numPr>
          <w:ilvl w:val="0"/>
          <w:numId w:val="14"/>
        </w:numPr>
        <w:ind w:left="0"/>
        <w:jc w:val="both"/>
        <w:rPr>
          <w:rFonts w:ascii="Arial" w:hAnsi="Arial" w:cs="Arial"/>
        </w:rPr>
      </w:pPr>
      <w:bookmarkStart w:id="80" w:name="_Toc150545231"/>
      <w:r w:rsidRPr="003B36C3">
        <w:rPr>
          <w:rStyle w:val="Heading3Char"/>
        </w:rPr>
        <w:t>Innovation and Creativity:</w:t>
      </w:r>
      <w:bookmarkEnd w:id="80"/>
      <w:r w:rsidR="00B103D6" w:rsidRPr="00B103D6">
        <w:t xml:space="preserve"> </w:t>
      </w:r>
      <w:r w:rsidR="00B103D6" w:rsidRPr="00B103D6">
        <w:rPr>
          <w:rFonts w:ascii="Arial" w:hAnsi="Arial" w:cs="Arial"/>
        </w:rPr>
        <w:t>The approach promotes creative thinking and problem solving. It encourages organisations to examine alternative ways to problem solving while cultivating a culture of innovation and flexibility.</w:t>
      </w:r>
    </w:p>
    <w:p w14:paraId="6305BDC9" w14:textId="268473EF" w:rsidR="00B103D6" w:rsidRDefault="00B103D6" w:rsidP="002A315D">
      <w:pPr>
        <w:pStyle w:val="ListParagraph"/>
        <w:numPr>
          <w:ilvl w:val="0"/>
          <w:numId w:val="14"/>
        </w:numPr>
        <w:ind w:left="0"/>
        <w:jc w:val="both"/>
        <w:rPr>
          <w:rFonts w:ascii="Arial" w:hAnsi="Arial" w:cs="Arial"/>
        </w:rPr>
      </w:pPr>
      <w:bookmarkStart w:id="81" w:name="_Toc150545232"/>
      <w:r w:rsidRPr="003B36C3">
        <w:rPr>
          <w:rStyle w:val="Heading3Char"/>
        </w:rPr>
        <w:t>Customer-Centric Approaches</w:t>
      </w:r>
      <w:bookmarkEnd w:id="81"/>
      <w:r w:rsidRPr="00EA5F9C">
        <w:rPr>
          <w:rFonts w:ascii="Arial" w:hAnsi="Arial" w:cs="Arial"/>
          <w:b/>
          <w:bCs/>
        </w:rPr>
        <w:t>:</w:t>
      </w:r>
      <w:r w:rsidR="009F29FE" w:rsidRPr="009F29FE">
        <w:t xml:space="preserve"> </w:t>
      </w:r>
      <w:r w:rsidR="009F29FE" w:rsidRPr="009F29FE">
        <w:rPr>
          <w:rFonts w:ascii="Arial" w:hAnsi="Arial" w:cs="Arial"/>
        </w:rPr>
        <w:t>The concept encourages organisations to focus on understanding and satisfying consumer preferences by emphasising customer input and assessment. This customer-centric strategy is critical for staying competitive.</w:t>
      </w:r>
    </w:p>
    <w:p w14:paraId="35B7DFAB" w14:textId="0BE03765" w:rsidR="00580BC6" w:rsidRDefault="00580BC6" w:rsidP="002A315D">
      <w:pPr>
        <w:pStyle w:val="ListParagraph"/>
        <w:numPr>
          <w:ilvl w:val="0"/>
          <w:numId w:val="14"/>
        </w:numPr>
        <w:ind w:left="0"/>
        <w:jc w:val="both"/>
        <w:rPr>
          <w:rFonts w:ascii="Arial" w:hAnsi="Arial" w:cs="Arial"/>
        </w:rPr>
      </w:pPr>
      <w:bookmarkStart w:id="82" w:name="_Toc150545233"/>
      <w:r w:rsidRPr="003B36C3">
        <w:rPr>
          <w:rStyle w:val="Heading3Char"/>
        </w:rPr>
        <w:t>Global Sensitivity:</w:t>
      </w:r>
      <w:bookmarkEnd w:id="82"/>
      <w:r w:rsidR="00EA5F9C" w:rsidRPr="00EA5F9C">
        <w:t xml:space="preserve"> </w:t>
      </w:r>
      <w:r w:rsidR="00EA5F9C" w:rsidRPr="00EA5F9C">
        <w:rPr>
          <w:rFonts w:ascii="Arial" w:hAnsi="Arial" w:cs="Arial"/>
        </w:rPr>
        <w:t>The concept emphasises the necessity of cultural awareness in an increasingly globalised environment. To achieve success, multinational organisations should tailor their goods, services, and plans to local cultures and tastes.</w:t>
      </w:r>
    </w:p>
    <w:p w14:paraId="7A2CF534" w14:textId="77777777" w:rsidR="00EA5F9C" w:rsidRDefault="00EA5F9C" w:rsidP="002A315D">
      <w:pPr>
        <w:pStyle w:val="ListParagraph"/>
        <w:ind w:left="0"/>
        <w:jc w:val="both"/>
        <w:rPr>
          <w:rFonts w:ascii="Arial" w:hAnsi="Arial" w:cs="Arial"/>
          <w:b/>
          <w:bCs/>
        </w:rPr>
      </w:pPr>
    </w:p>
    <w:p w14:paraId="715501CF" w14:textId="04BD1F9A" w:rsidR="00EA5F9C" w:rsidRPr="007B39E0" w:rsidRDefault="00DE3877" w:rsidP="003B36C3">
      <w:pPr>
        <w:pStyle w:val="Heading2"/>
      </w:pPr>
      <w:bookmarkStart w:id="83" w:name="_Toc150545234"/>
      <w:r w:rsidRPr="007B39E0">
        <w:t>Final Thoughts and Recommendations</w:t>
      </w:r>
      <w:bookmarkEnd w:id="83"/>
    </w:p>
    <w:p w14:paraId="45EC6023" w14:textId="77777777" w:rsidR="007B39E0" w:rsidRDefault="007B39E0" w:rsidP="002A315D">
      <w:pPr>
        <w:jc w:val="both"/>
        <w:rPr>
          <w:rFonts w:ascii="Arial" w:hAnsi="Arial" w:cs="Arial"/>
        </w:rPr>
      </w:pPr>
      <w:r w:rsidRPr="007B39E0">
        <w:rPr>
          <w:rFonts w:ascii="Arial" w:hAnsi="Arial" w:cs="Arial"/>
        </w:rPr>
        <w:t xml:space="preserve">The McDonald's Contingency Approach Model emphasises the significance of adaptability in employee performance management. This flexibility is important not just over the life cycle of </w:t>
      </w:r>
      <w:r w:rsidRPr="007B39E0">
        <w:rPr>
          <w:rFonts w:ascii="Arial" w:hAnsi="Arial" w:cs="Arial"/>
        </w:rPr>
        <w:lastRenderedPageBreak/>
        <w:t>the organisation, but also in reaction to external circumstances, market developments, and altering customer preferences. Organisations must embrace the values of adaptation, innovation, and sustainability as they face market saturation, changing customer expectations, and global competitiveness.</w:t>
      </w:r>
    </w:p>
    <w:p w14:paraId="743E1597" w14:textId="631F4D04" w:rsidR="00F9458C" w:rsidRDefault="00F9458C" w:rsidP="002A315D">
      <w:pPr>
        <w:jc w:val="both"/>
        <w:rPr>
          <w:rFonts w:ascii="Arial" w:hAnsi="Arial" w:cs="Arial"/>
        </w:rPr>
      </w:pPr>
      <w:r w:rsidRPr="00F9458C">
        <w:rPr>
          <w:rFonts w:ascii="Arial" w:hAnsi="Arial" w:cs="Arial"/>
        </w:rPr>
        <w:t xml:space="preserve">Finally, organisations should examine their performance management practises </w:t>
      </w:r>
      <w:proofErr w:type="gramStart"/>
      <w:r w:rsidRPr="00F9458C">
        <w:rPr>
          <w:rFonts w:ascii="Arial" w:hAnsi="Arial" w:cs="Arial"/>
        </w:rPr>
        <w:t>in light of</w:t>
      </w:r>
      <w:proofErr w:type="gramEnd"/>
      <w:r w:rsidRPr="00F9458C">
        <w:rPr>
          <w:rFonts w:ascii="Arial" w:hAnsi="Arial" w:cs="Arial"/>
        </w:rPr>
        <w:t xml:space="preserve"> the Contingency Approach Model. They should assess if their systems are malleable and flexible enough to fit with the present stage and conditions of the organisation. Organisations should also cultivate a culture of creativity and innovation, pushing people to think outside the box and adapt to changing situations. By doing so, they will be able to manage the complexity of the corporate world and prosper, just as McDonald's has. Adaptability is the key to long-term success in a dynamic and ever-changing corporate world.</w:t>
      </w:r>
    </w:p>
    <w:p w14:paraId="55FBD43D" w14:textId="77777777" w:rsidR="00C31812" w:rsidRDefault="00C31812" w:rsidP="002A315D">
      <w:pPr>
        <w:jc w:val="both"/>
        <w:rPr>
          <w:rFonts w:ascii="Arial" w:hAnsi="Arial" w:cs="Arial"/>
        </w:rPr>
      </w:pPr>
    </w:p>
    <w:p w14:paraId="5165BB60" w14:textId="4E9A47C8" w:rsidR="00C31812" w:rsidRDefault="00C31812" w:rsidP="003B36C3">
      <w:pPr>
        <w:pStyle w:val="Heading1"/>
      </w:pPr>
      <w:bookmarkStart w:id="84" w:name="_Toc150545235"/>
      <w:r w:rsidRPr="00C31812">
        <w:t>Recommendations</w:t>
      </w:r>
      <w:bookmarkEnd w:id="84"/>
    </w:p>
    <w:p w14:paraId="699537C2" w14:textId="3C5817EC" w:rsidR="00C31812" w:rsidRDefault="00EA7485" w:rsidP="002A315D">
      <w:pPr>
        <w:jc w:val="both"/>
        <w:rPr>
          <w:rFonts w:ascii="Arial" w:hAnsi="Arial" w:cs="Arial"/>
        </w:rPr>
      </w:pPr>
      <w:r w:rsidRPr="00EA7485">
        <w:rPr>
          <w:rFonts w:ascii="Arial" w:hAnsi="Arial" w:cs="Arial"/>
        </w:rPr>
        <w:t>The Contingency Approach Model provides a flexible and adaptable framework for organizations to optimize their performance management practices. To effectively implement this model, integrate the performance management cycle, and foster adaptability and flexibility, the following strategies are recommended</w:t>
      </w:r>
      <w:r>
        <w:rPr>
          <w:rFonts w:ascii="Arial" w:hAnsi="Arial" w:cs="Arial"/>
        </w:rPr>
        <w:t>.</w:t>
      </w:r>
    </w:p>
    <w:p w14:paraId="02B98BEA" w14:textId="46D73B5C" w:rsidR="00931542" w:rsidRDefault="00EA7485" w:rsidP="002A315D">
      <w:pPr>
        <w:pStyle w:val="ListParagraph"/>
        <w:numPr>
          <w:ilvl w:val="0"/>
          <w:numId w:val="15"/>
        </w:numPr>
        <w:ind w:left="0"/>
        <w:jc w:val="both"/>
        <w:rPr>
          <w:rFonts w:ascii="Arial" w:hAnsi="Arial" w:cs="Arial"/>
        </w:rPr>
      </w:pPr>
      <w:bookmarkStart w:id="85" w:name="_Toc150545236"/>
      <w:r w:rsidRPr="003B36C3">
        <w:rPr>
          <w:rStyle w:val="Heading2Char"/>
        </w:rPr>
        <w:t>Tailoring Strategies to the Business Life Cycle:</w:t>
      </w:r>
      <w:bookmarkEnd w:id="85"/>
      <w:r w:rsidR="00931542">
        <w:rPr>
          <w:rFonts w:ascii="Arial" w:hAnsi="Arial" w:cs="Arial"/>
        </w:rPr>
        <w:t xml:space="preserve"> </w:t>
      </w:r>
      <w:r w:rsidR="00931542" w:rsidRPr="00931542">
        <w:rPr>
          <w:rFonts w:ascii="Arial" w:hAnsi="Arial" w:cs="Arial"/>
        </w:rPr>
        <w:t xml:space="preserve">Organisations must recognise the vital relevance of matching their strategy and performance management practises with the stage of the company life cycle in which they find themselves. This alignment should </w:t>
      </w:r>
      <w:proofErr w:type="gramStart"/>
      <w:r w:rsidR="00931542" w:rsidRPr="00931542">
        <w:rPr>
          <w:rFonts w:ascii="Arial" w:hAnsi="Arial" w:cs="Arial"/>
        </w:rPr>
        <w:t>take into account</w:t>
      </w:r>
      <w:proofErr w:type="gramEnd"/>
      <w:r w:rsidR="00931542" w:rsidRPr="00931542">
        <w:rPr>
          <w:rFonts w:ascii="Arial" w:hAnsi="Arial" w:cs="Arial"/>
        </w:rPr>
        <w:t xml:space="preserve"> the organization's goals, difficulties, and external environment. A startup's performance management, for example, should prioritise adaptation and innovation, whereas a mature organisation should prioritise stability and efficiency.</w:t>
      </w:r>
    </w:p>
    <w:p w14:paraId="08F86463" w14:textId="570395CF" w:rsidR="00931542" w:rsidRDefault="00F01827" w:rsidP="002A315D">
      <w:pPr>
        <w:pStyle w:val="ListParagraph"/>
        <w:numPr>
          <w:ilvl w:val="0"/>
          <w:numId w:val="15"/>
        </w:numPr>
        <w:ind w:left="0"/>
        <w:jc w:val="both"/>
        <w:rPr>
          <w:rFonts w:ascii="Arial" w:hAnsi="Arial" w:cs="Arial"/>
        </w:rPr>
      </w:pPr>
      <w:bookmarkStart w:id="86" w:name="_Toc150545237"/>
      <w:r w:rsidRPr="00A77D79">
        <w:rPr>
          <w:rStyle w:val="Heading2Char"/>
        </w:rPr>
        <w:t>Continuous Monitoring and Feedback</w:t>
      </w:r>
      <w:bookmarkEnd w:id="86"/>
      <w:r w:rsidRPr="00F01827">
        <w:rPr>
          <w:rFonts w:ascii="Arial" w:hAnsi="Arial" w:cs="Arial"/>
          <w:b/>
          <w:bCs/>
        </w:rPr>
        <w:t>:</w:t>
      </w:r>
      <w:r w:rsidR="00BD2E2C">
        <w:rPr>
          <w:rFonts w:ascii="Arial" w:hAnsi="Arial" w:cs="Arial"/>
          <w:b/>
          <w:bCs/>
        </w:rPr>
        <w:t xml:space="preserve"> </w:t>
      </w:r>
      <w:r w:rsidR="00BD2E2C" w:rsidRPr="00BD2E2C">
        <w:rPr>
          <w:rFonts w:ascii="Arial" w:hAnsi="Arial" w:cs="Arial"/>
        </w:rPr>
        <w:t>Create a solid framework for continual monitoring and feedback across the organisation. Stress the significance of real-time data collecting and processing. Encourage managers to offer regular feedback to employees and to analyse and adapt performance management practises based on data. This enables organisations to adapt to changing conditions in a proactive manner.</w:t>
      </w:r>
    </w:p>
    <w:p w14:paraId="307E29DD" w14:textId="16AD292B" w:rsidR="00BD2E2C" w:rsidRDefault="008C3076" w:rsidP="002A315D">
      <w:pPr>
        <w:pStyle w:val="ListParagraph"/>
        <w:numPr>
          <w:ilvl w:val="0"/>
          <w:numId w:val="15"/>
        </w:numPr>
        <w:ind w:left="0"/>
        <w:jc w:val="both"/>
        <w:rPr>
          <w:rFonts w:ascii="Arial" w:hAnsi="Arial" w:cs="Arial"/>
        </w:rPr>
      </w:pPr>
      <w:bookmarkStart w:id="87" w:name="_Toc150545238"/>
      <w:r w:rsidRPr="00A77D79">
        <w:rPr>
          <w:rStyle w:val="Heading2Char"/>
        </w:rPr>
        <w:t>Employee Engagement and Development:</w:t>
      </w:r>
      <w:bookmarkEnd w:id="87"/>
      <w:r w:rsidR="00532E2C" w:rsidRPr="00A77D79">
        <w:rPr>
          <w:rStyle w:val="Heading2Char"/>
        </w:rPr>
        <w:t xml:space="preserve"> </w:t>
      </w:r>
      <w:r w:rsidR="00532E2C" w:rsidRPr="00532E2C">
        <w:rPr>
          <w:rFonts w:ascii="Arial" w:hAnsi="Arial" w:cs="Arial"/>
        </w:rPr>
        <w:t>Invest in staff development and engagement. Encourage a learning, creative, and innovation culture. Employees that are engaged and driven contribute significantly to the organization's performance by responding to changing situations. Provide training and development programmes to employees to provide them with the skills required for their unique responsibilities.</w:t>
      </w:r>
    </w:p>
    <w:p w14:paraId="072FD691" w14:textId="491F2226" w:rsidR="00532E2C" w:rsidRDefault="00D403AE" w:rsidP="002A315D">
      <w:pPr>
        <w:pStyle w:val="ListParagraph"/>
        <w:numPr>
          <w:ilvl w:val="0"/>
          <w:numId w:val="15"/>
        </w:numPr>
        <w:ind w:left="0"/>
        <w:jc w:val="both"/>
        <w:rPr>
          <w:rFonts w:ascii="Arial" w:hAnsi="Arial" w:cs="Arial"/>
        </w:rPr>
      </w:pPr>
      <w:bookmarkStart w:id="88" w:name="_Toc150545239"/>
      <w:r w:rsidRPr="00A77D79">
        <w:rPr>
          <w:rStyle w:val="Heading2Char"/>
        </w:rPr>
        <w:t>Customer-Centric Focus</w:t>
      </w:r>
      <w:bookmarkEnd w:id="88"/>
      <w:r w:rsidRPr="00C24192">
        <w:rPr>
          <w:rFonts w:ascii="Arial" w:hAnsi="Arial" w:cs="Arial"/>
          <w:b/>
          <w:bCs/>
        </w:rPr>
        <w:t>:</w:t>
      </w:r>
      <w:r w:rsidR="00C24192">
        <w:rPr>
          <w:rFonts w:ascii="Arial" w:hAnsi="Arial" w:cs="Arial"/>
        </w:rPr>
        <w:t xml:space="preserve"> </w:t>
      </w:r>
      <w:r w:rsidR="00C24192" w:rsidRPr="00C24192">
        <w:rPr>
          <w:rFonts w:ascii="Arial" w:hAnsi="Arial" w:cs="Arial"/>
        </w:rPr>
        <w:t>Put a premium on knowing and accommodating consumer preferences. Organisations should collect consumer feedback through several sources and use it into performance management choices. Metrics for customer happiness and feedback should be incorporated in performance assessments. This customer-focused approach guarantees that performance management practises are in line with the organization's capacity to provide value to its consumers.</w:t>
      </w:r>
    </w:p>
    <w:p w14:paraId="1CFE9F9A" w14:textId="5A678940" w:rsidR="00C24192" w:rsidRDefault="00C24192" w:rsidP="002A315D">
      <w:pPr>
        <w:pStyle w:val="ListParagraph"/>
        <w:numPr>
          <w:ilvl w:val="0"/>
          <w:numId w:val="15"/>
        </w:numPr>
        <w:ind w:left="0"/>
        <w:jc w:val="both"/>
        <w:rPr>
          <w:rFonts w:ascii="Arial" w:hAnsi="Arial" w:cs="Arial"/>
        </w:rPr>
      </w:pPr>
      <w:bookmarkStart w:id="89" w:name="_Toc150545240"/>
      <w:r w:rsidRPr="00A77D79">
        <w:rPr>
          <w:rStyle w:val="Heading2Char"/>
        </w:rPr>
        <w:t>Global Sensitivity:</w:t>
      </w:r>
      <w:bookmarkEnd w:id="89"/>
      <w:r w:rsidR="00EF5E55">
        <w:rPr>
          <w:rFonts w:ascii="Arial" w:hAnsi="Arial" w:cs="Arial"/>
        </w:rPr>
        <w:t xml:space="preserve"> </w:t>
      </w:r>
      <w:r w:rsidR="00EF5E55" w:rsidRPr="00EF5E55">
        <w:rPr>
          <w:rFonts w:ascii="Arial" w:hAnsi="Arial" w:cs="Arial"/>
        </w:rPr>
        <w:t>Cultural awareness is critical for organisations working in the global economy. Tailor products, services, and initiatives to local tastes and customs. Recognise that what works in one market might not work in another. Cultural awareness is important not just in international businesses, but also in different teams and consumers inside a single country.</w:t>
      </w:r>
    </w:p>
    <w:p w14:paraId="0B5436A3" w14:textId="6022A639" w:rsidR="00EF5E55" w:rsidRDefault="00080630" w:rsidP="002A315D">
      <w:pPr>
        <w:pStyle w:val="ListParagraph"/>
        <w:numPr>
          <w:ilvl w:val="0"/>
          <w:numId w:val="15"/>
        </w:numPr>
        <w:ind w:left="0"/>
        <w:jc w:val="both"/>
        <w:rPr>
          <w:rFonts w:ascii="Arial" w:hAnsi="Arial" w:cs="Arial"/>
        </w:rPr>
      </w:pPr>
      <w:bookmarkStart w:id="90" w:name="_Toc150545241"/>
      <w:r w:rsidRPr="00A77D79">
        <w:rPr>
          <w:rStyle w:val="Heading2Char"/>
        </w:rPr>
        <w:t>Flexibility and Adaptability</w:t>
      </w:r>
      <w:bookmarkEnd w:id="90"/>
      <w:r w:rsidRPr="00080630">
        <w:rPr>
          <w:rFonts w:ascii="Arial" w:hAnsi="Arial" w:cs="Arial"/>
        </w:rPr>
        <w:t>:</w:t>
      </w:r>
      <w:r w:rsidRPr="00080630">
        <w:t xml:space="preserve"> </w:t>
      </w:r>
      <w:r w:rsidRPr="00080630">
        <w:rPr>
          <w:rFonts w:ascii="Arial" w:hAnsi="Arial" w:cs="Arial"/>
        </w:rPr>
        <w:t xml:space="preserve">Encourage adaptability and flexibility within the organization's culture. This includes being open to new ideas and approaches, embracing change, and </w:t>
      </w:r>
      <w:r w:rsidRPr="00080630">
        <w:rPr>
          <w:rFonts w:ascii="Arial" w:hAnsi="Arial" w:cs="Arial"/>
        </w:rPr>
        <w:lastRenderedPageBreak/>
        <w:t>allowing employees to experiment and take calculated risks. Encourage cross-functional collaboration and flexibility in response to external changes.</w:t>
      </w:r>
    </w:p>
    <w:p w14:paraId="4153A4CE" w14:textId="2F2E6F0C" w:rsidR="00080630" w:rsidRDefault="00363524" w:rsidP="002A315D">
      <w:pPr>
        <w:pStyle w:val="ListParagraph"/>
        <w:numPr>
          <w:ilvl w:val="0"/>
          <w:numId w:val="15"/>
        </w:numPr>
        <w:ind w:left="0"/>
        <w:jc w:val="both"/>
        <w:rPr>
          <w:rFonts w:ascii="Arial" w:hAnsi="Arial" w:cs="Arial"/>
        </w:rPr>
      </w:pPr>
      <w:bookmarkStart w:id="91" w:name="_Toc150545242"/>
      <w:r w:rsidRPr="00A77D79">
        <w:rPr>
          <w:rStyle w:val="Heading2Char"/>
        </w:rPr>
        <w:t>Data-Driven Decision-Making</w:t>
      </w:r>
      <w:bookmarkEnd w:id="91"/>
      <w:r w:rsidRPr="00885DBF">
        <w:rPr>
          <w:rFonts w:ascii="Arial" w:hAnsi="Arial" w:cs="Arial"/>
          <w:b/>
          <w:bCs/>
        </w:rPr>
        <w:t>:</w:t>
      </w:r>
      <w:r w:rsidR="00885DBF">
        <w:rPr>
          <w:rFonts w:ascii="Arial" w:hAnsi="Arial" w:cs="Arial"/>
        </w:rPr>
        <w:t xml:space="preserve"> </w:t>
      </w:r>
      <w:r w:rsidR="00885DBF" w:rsidRPr="00885DBF">
        <w:rPr>
          <w:rFonts w:ascii="Arial" w:hAnsi="Arial" w:cs="Arial"/>
        </w:rPr>
        <w:t>Encourage a data-driven decision-making culture. Ascertain that performance management practises are founded on real-world facts and measurements. Setting explicit key performance indicators (KPIs) and employing technology for data collection, analysis, and reporting are examples of this. Data gives useful information for analysing and changing strategy.</w:t>
      </w:r>
    </w:p>
    <w:p w14:paraId="214D97AA" w14:textId="3E04A9F9" w:rsidR="00885DBF" w:rsidRPr="005E26D2" w:rsidRDefault="002A07F1" w:rsidP="002A315D">
      <w:pPr>
        <w:pStyle w:val="ListParagraph"/>
        <w:numPr>
          <w:ilvl w:val="0"/>
          <w:numId w:val="15"/>
        </w:numPr>
        <w:ind w:left="0"/>
        <w:jc w:val="both"/>
        <w:rPr>
          <w:rFonts w:ascii="Arial" w:hAnsi="Arial" w:cs="Arial"/>
        </w:rPr>
      </w:pPr>
      <w:bookmarkStart w:id="92" w:name="_Toc150545243"/>
      <w:r w:rsidRPr="00A77D79">
        <w:rPr>
          <w:rStyle w:val="Heading2Char"/>
        </w:rPr>
        <w:t>Regular Reviews and Benchmarking</w:t>
      </w:r>
      <w:bookmarkEnd w:id="92"/>
      <w:r w:rsidRPr="002A07F1">
        <w:rPr>
          <w:rFonts w:ascii="Arial" w:hAnsi="Arial" w:cs="Arial"/>
          <w:b/>
          <w:bCs/>
        </w:rPr>
        <w:t>:</w:t>
      </w:r>
      <w:r>
        <w:rPr>
          <w:rFonts w:ascii="Arial" w:hAnsi="Arial" w:cs="Arial"/>
          <w:b/>
          <w:bCs/>
        </w:rPr>
        <w:t xml:space="preserve"> </w:t>
      </w:r>
      <w:r w:rsidR="005E26D2" w:rsidRPr="005E26D2">
        <w:rPr>
          <w:rFonts w:ascii="Arial" w:hAnsi="Arial" w:cs="Arial"/>
        </w:rPr>
        <w:t>Conduct regular reviews of performance management practices. Benchmark against industry standards and competitors. This provides a comparative perspective and highlights areas for improvement. Organizations should be willing to evolve their practices based on the results of these reviews</w:t>
      </w:r>
      <w:r w:rsidR="005E26D2" w:rsidRPr="005E26D2">
        <w:rPr>
          <w:rFonts w:ascii="Arial" w:hAnsi="Arial" w:cs="Arial"/>
          <w:b/>
          <w:bCs/>
        </w:rPr>
        <w:t>.</w:t>
      </w:r>
    </w:p>
    <w:p w14:paraId="4A94AE74" w14:textId="13923D7D" w:rsidR="005E26D2" w:rsidRDefault="001F4B50" w:rsidP="002A315D">
      <w:pPr>
        <w:pStyle w:val="ListParagraph"/>
        <w:numPr>
          <w:ilvl w:val="0"/>
          <w:numId w:val="15"/>
        </w:numPr>
        <w:ind w:left="0"/>
        <w:jc w:val="both"/>
        <w:rPr>
          <w:rFonts w:ascii="Arial" w:hAnsi="Arial" w:cs="Arial"/>
        </w:rPr>
      </w:pPr>
      <w:bookmarkStart w:id="93" w:name="_Toc150545244"/>
      <w:r w:rsidRPr="00A77D79">
        <w:rPr>
          <w:rStyle w:val="Heading2Char"/>
        </w:rPr>
        <w:t>Leadership Commitment:</w:t>
      </w:r>
      <w:bookmarkEnd w:id="93"/>
      <w:r>
        <w:rPr>
          <w:rFonts w:ascii="Arial" w:hAnsi="Arial" w:cs="Arial"/>
          <w:b/>
          <w:bCs/>
        </w:rPr>
        <w:t xml:space="preserve"> </w:t>
      </w:r>
      <w:r w:rsidR="006C65F1" w:rsidRPr="006C65F1">
        <w:rPr>
          <w:rFonts w:ascii="Arial" w:hAnsi="Arial" w:cs="Arial"/>
        </w:rPr>
        <w:t>Leadership dedication is essential. Senior management must commit to applying the Contingency Approach Model and including the performance management cycle. Leadership establishes the culture and attitude to adaptation for the organisation.</w:t>
      </w:r>
    </w:p>
    <w:p w14:paraId="7838CC17" w14:textId="52ACAA8C" w:rsidR="006C65F1" w:rsidRDefault="00636EE2" w:rsidP="002A315D">
      <w:pPr>
        <w:pStyle w:val="ListParagraph"/>
        <w:numPr>
          <w:ilvl w:val="0"/>
          <w:numId w:val="15"/>
        </w:numPr>
        <w:ind w:left="0"/>
        <w:jc w:val="both"/>
        <w:rPr>
          <w:rFonts w:ascii="Arial" w:hAnsi="Arial" w:cs="Arial"/>
        </w:rPr>
      </w:pPr>
      <w:bookmarkStart w:id="94" w:name="_Toc150545245"/>
      <w:r w:rsidRPr="00A77D79">
        <w:rPr>
          <w:rStyle w:val="Heading2Char"/>
        </w:rPr>
        <w:t>Continuous Learning and Improvement:</w:t>
      </w:r>
      <w:bookmarkEnd w:id="94"/>
      <w:r w:rsidRPr="00636EE2">
        <w:rPr>
          <w:rFonts w:ascii="Arial" w:hAnsi="Arial" w:cs="Arial"/>
        </w:rPr>
        <w:t xml:space="preserve"> Promote a culture of ongoing learning and progress. Organisations should invest in staff training and development programmes at all levels. Learning should be regarded as a continuous process that promotes adaptation and prepares people for new challenges.</w:t>
      </w:r>
    </w:p>
    <w:p w14:paraId="349E46F8" w14:textId="0C214C41" w:rsidR="00636EE2" w:rsidRDefault="002A255D" w:rsidP="002A315D">
      <w:pPr>
        <w:pStyle w:val="ListParagraph"/>
        <w:ind w:left="0"/>
        <w:jc w:val="both"/>
        <w:rPr>
          <w:rFonts w:ascii="Arial" w:hAnsi="Arial" w:cs="Arial"/>
        </w:rPr>
      </w:pPr>
      <w:r w:rsidRPr="002A255D">
        <w:rPr>
          <w:rFonts w:ascii="Arial" w:hAnsi="Arial" w:cs="Arial"/>
        </w:rPr>
        <w:t>Finally, the Contingency Approach Model provides organisations with a dynamic and adaptive framework for optimising performance management. Organisations may respond successfully to changing conditions and challenges by aligning plans with the business life cycle, integrating the performance management cycle, and encouraging adaptation and flexibility. This method guarantees that performance management practises are tailored to the specific needs of the organisation, resulting in enhanced performance and long-term success.</w:t>
      </w:r>
    </w:p>
    <w:p w14:paraId="5E62FF67" w14:textId="77777777" w:rsidR="00E16DE4" w:rsidRDefault="00E16DE4" w:rsidP="002A315D">
      <w:pPr>
        <w:pStyle w:val="ListParagraph"/>
        <w:ind w:left="0"/>
        <w:jc w:val="both"/>
        <w:rPr>
          <w:rFonts w:ascii="Arial" w:hAnsi="Arial" w:cs="Arial"/>
        </w:rPr>
      </w:pPr>
    </w:p>
    <w:p w14:paraId="1CA5F554" w14:textId="77777777" w:rsidR="00E16DE4" w:rsidRDefault="00E16DE4" w:rsidP="002A315D">
      <w:pPr>
        <w:pStyle w:val="ListParagraph"/>
        <w:ind w:left="0"/>
        <w:jc w:val="both"/>
        <w:rPr>
          <w:rFonts w:ascii="Arial" w:hAnsi="Arial" w:cs="Arial"/>
        </w:rPr>
      </w:pPr>
    </w:p>
    <w:p w14:paraId="0610054D" w14:textId="77777777" w:rsidR="00E16DE4" w:rsidRDefault="00E16DE4" w:rsidP="002A315D">
      <w:pPr>
        <w:pStyle w:val="ListParagraph"/>
        <w:ind w:left="0"/>
        <w:jc w:val="both"/>
        <w:rPr>
          <w:rFonts w:ascii="Arial" w:hAnsi="Arial" w:cs="Arial"/>
        </w:rPr>
      </w:pPr>
    </w:p>
    <w:p w14:paraId="5A8A629E" w14:textId="77777777" w:rsidR="00E16DE4" w:rsidRDefault="00E16DE4" w:rsidP="002A315D">
      <w:pPr>
        <w:pStyle w:val="ListParagraph"/>
        <w:ind w:left="0"/>
        <w:jc w:val="both"/>
        <w:rPr>
          <w:rFonts w:ascii="Arial" w:hAnsi="Arial" w:cs="Arial"/>
        </w:rPr>
      </w:pPr>
    </w:p>
    <w:p w14:paraId="41B0DAFB" w14:textId="77777777" w:rsidR="00E16DE4" w:rsidRDefault="00E16DE4" w:rsidP="002A315D">
      <w:pPr>
        <w:pStyle w:val="ListParagraph"/>
        <w:ind w:left="0"/>
        <w:jc w:val="both"/>
        <w:rPr>
          <w:rFonts w:ascii="Arial" w:hAnsi="Arial" w:cs="Arial"/>
        </w:rPr>
      </w:pPr>
    </w:p>
    <w:p w14:paraId="4372CD04" w14:textId="77777777" w:rsidR="00E16DE4" w:rsidRDefault="00E16DE4" w:rsidP="002A315D">
      <w:pPr>
        <w:pStyle w:val="ListParagraph"/>
        <w:ind w:left="0"/>
        <w:jc w:val="both"/>
        <w:rPr>
          <w:rFonts w:ascii="Arial" w:hAnsi="Arial" w:cs="Arial"/>
        </w:rPr>
      </w:pPr>
    </w:p>
    <w:p w14:paraId="19ED0F60" w14:textId="77777777" w:rsidR="00E16DE4" w:rsidRDefault="00E16DE4" w:rsidP="002A315D">
      <w:pPr>
        <w:pStyle w:val="ListParagraph"/>
        <w:ind w:left="0"/>
        <w:jc w:val="both"/>
        <w:rPr>
          <w:rFonts w:ascii="Arial" w:hAnsi="Arial" w:cs="Arial"/>
        </w:rPr>
      </w:pPr>
    </w:p>
    <w:p w14:paraId="0A072C42" w14:textId="2CDF2E17" w:rsidR="00E16DE4" w:rsidRDefault="00E16DE4" w:rsidP="002A315D">
      <w:pPr>
        <w:pStyle w:val="ListParagraph"/>
        <w:ind w:left="0"/>
        <w:jc w:val="both"/>
        <w:rPr>
          <w:rFonts w:ascii="Arial" w:hAnsi="Arial" w:cs="Arial"/>
        </w:rPr>
      </w:pPr>
      <w:r>
        <w:rPr>
          <w:rFonts w:ascii="Arial" w:hAnsi="Arial" w:cs="Arial"/>
        </w:rPr>
        <w:br/>
      </w:r>
      <w:r>
        <w:rPr>
          <w:rFonts w:ascii="Arial" w:hAnsi="Arial" w:cs="Arial"/>
        </w:rPr>
        <w:br/>
      </w:r>
      <w:r>
        <w:rPr>
          <w:rFonts w:ascii="Arial" w:hAnsi="Arial" w:cs="Arial"/>
        </w:rPr>
        <w:br/>
      </w:r>
      <w:r>
        <w:rPr>
          <w:rFonts w:ascii="Arial" w:hAnsi="Arial" w:cs="Arial"/>
        </w:rPr>
        <w:br/>
      </w:r>
      <w:r>
        <w:rPr>
          <w:rFonts w:ascii="Arial" w:hAnsi="Arial" w:cs="Arial"/>
        </w:rPr>
        <w:br/>
      </w:r>
      <w:r>
        <w:rPr>
          <w:rFonts w:ascii="Arial" w:hAnsi="Arial" w:cs="Arial"/>
        </w:rPr>
        <w:br/>
      </w:r>
      <w:r>
        <w:rPr>
          <w:rFonts w:ascii="Arial" w:hAnsi="Arial" w:cs="Arial"/>
        </w:rPr>
        <w:br/>
      </w:r>
      <w:r>
        <w:rPr>
          <w:rFonts w:ascii="Arial" w:hAnsi="Arial" w:cs="Arial"/>
        </w:rPr>
        <w:br/>
        <w:t xml:space="preserve"> </w:t>
      </w:r>
    </w:p>
    <w:p w14:paraId="2B5122AB" w14:textId="77777777" w:rsidR="00E16DE4" w:rsidRDefault="00E16DE4" w:rsidP="002A315D">
      <w:pPr>
        <w:pStyle w:val="ListParagraph"/>
        <w:ind w:left="0"/>
        <w:jc w:val="both"/>
        <w:rPr>
          <w:rFonts w:ascii="Arial" w:hAnsi="Arial" w:cs="Arial"/>
        </w:rPr>
      </w:pPr>
    </w:p>
    <w:p w14:paraId="72B62FA5" w14:textId="77777777" w:rsidR="00E16DE4" w:rsidRDefault="00E16DE4" w:rsidP="002A315D">
      <w:pPr>
        <w:pStyle w:val="ListParagraph"/>
        <w:ind w:left="0"/>
        <w:jc w:val="both"/>
        <w:rPr>
          <w:rFonts w:ascii="Arial" w:hAnsi="Arial" w:cs="Arial"/>
        </w:rPr>
      </w:pPr>
    </w:p>
    <w:p w14:paraId="2FDC8755" w14:textId="77777777" w:rsidR="00E16DE4" w:rsidRDefault="00E16DE4" w:rsidP="002A315D">
      <w:pPr>
        <w:pStyle w:val="ListParagraph"/>
        <w:ind w:left="0"/>
        <w:jc w:val="both"/>
        <w:rPr>
          <w:rFonts w:ascii="Arial" w:hAnsi="Arial" w:cs="Arial"/>
        </w:rPr>
      </w:pPr>
    </w:p>
    <w:p w14:paraId="5C7A8229" w14:textId="62E04CE3" w:rsidR="00E16DE4" w:rsidRDefault="00E16DE4" w:rsidP="002A315D">
      <w:pPr>
        <w:pStyle w:val="ListParagraph"/>
        <w:ind w:left="0"/>
        <w:jc w:val="both"/>
        <w:rPr>
          <w:rFonts w:ascii="Arial" w:hAnsi="Arial" w:cs="Arial"/>
        </w:rPr>
      </w:pPr>
      <w:r>
        <w:rPr>
          <w:rFonts w:ascii="Arial" w:hAnsi="Arial" w:cs="Arial"/>
        </w:rPr>
        <w:tab/>
      </w:r>
    </w:p>
    <w:p w14:paraId="62052912" w14:textId="77777777" w:rsidR="00E16DE4" w:rsidRDefault="00E16DE4" w:rsidP="002A315D">
      <w:pPr>
        <w:pStyle w:val="ListParagraph"/>
        <w:ind w:left="0"/>
        <w:jc w:val="both"/>
        <w:rPr>
          <w:rFonts w:ascii="Arial" w:hAnsi="Arial" w:cs="Arial"/>
        </w:rPr>
      </w:pPr>
    </w:p>
    <w:p w14:paraId="1CB89272" w14:textId="77777777" w:rsidR="00E16DE4" w:rsidRDefault="00E16DE4" w:rsidP="002A315D">
      <w:pPr>
        <w:pStyle w:val="ListParagraph"/>
        <w:ind w:left="0"/>
        <w:jc w:val="both"/>
        <w:rPr>
          <w:rFonts w:ascii="Arial" w:hAnsi="Arial" w:cs="Arial"/>
        </w:rPr>
      </w:pPr>
    </w:p>
    <w:p w14:paraId="204B3C28" w14:textId="77777777" w:rsidR="00E16DE4" w:rsidRDefault="00E16DE4" w:rsidP="002A315D">
      <w:pPr>
        <w:pStyle w:val="ListParagraph"/>
        <w:ind w:left="0"/>
        <w:jc w:val="both"/>
        <w:rPr>
          <w:rFonts w:ascii="Arial" w:hAnsi="Arial" w:cs="Arial"/>
        </w:rPr>
      </w:pPr>
    </w:p>
    <w:p w14:paraId="2380C5A1" w14:textId="2B519729" w:rsidR="007B39E0" w:rsidRPr="003B2168" w:rsidRDefault="00E16DE4" w:rsidP="003B2168">
      <w:pPr>
        <w:pStyle w:val="Heading1"/>
      </w:pPr>
      <w:r>
        <w:lastRenderedPageBreak/>
        <w:br/>
      </w:r>
      <w:bookmarkStart w:id="95" w:name="_Toc150545246"/>
      <w:r w:rsidRPr="00D97938">
        <w:rPr>
          <w:u w:val="single"/>
        </w:rPr>
        <w:t>RE</w:t>
      </w:r>
      <w:r w:rsidR="007946F7" w:rsidRPr="00D97938">
        <w:rPr>
          <w:u w:val="single"/>
        </w:rPr>
        <w:t>FERENCE</w:t>
      </w:r>
      <w:bookmarkEnd w:id="95"/>
      <w:r w:rsidR="007946F7" w:rsidRPr="00D97938">
        <w:rPr>
          <w:u w:val="single"/>
        </w:rPr>
        <w:t xml:space="preserve"> </w:t>
      </w:r>
    </w:p>
    <w:p w14:paraId="021B80E9" w14:textId="77777777" w:rsidR="00640627" w:rsidRDefault="00640627" w:rsidP="002A315D">
      <w:pPr>
        <w:jc w:val="both"/>
      </w:pPr>
      <w:proofErr w:type="spellStart"/>
      <w:r>
        <w:t>Aguinis</w:t>
      </w:r>
      <w:proofErr w:type="spellEnd"/>
      <w:r>
        <w:t>, H. (2019). Performance Management. Pearson.</w:t>
      </w:r>
    </w:p>
    <w:p w14:paraId="742D1726" w14:textId="77777777" w:rsidR="00640627" w:rsidRDefault="00640627" w:rsidP="002A315D">
      <w:pPr>
        <w:jc w:val="both"/>
      </w:pPr>
      <w:r>
        <w:t>Armstrong, M., &amp; Taylor, S. (2019). Armstrong's Handbook of Human Resource Management Practice. Kogan Page.</w:t>
      </w:r>
    </w:p>
    <w:p w14:paraId="00DE08F8" w14:textId="77777777" w:rsidR="00640627" w:rsidRDefault="00640627" w:rsidP="002A315D">
      <w:pPr>
        <w:jc w:val="both"/>
      </w:pPr>
      <w:r>
        <w:t>Burns, T., &amp; Stalker, G. M. (1961). The Management of Innovation. Tavistock Publications.</w:t>
      </w:r>
    </w:p>
    <w:p w14:paraId="610AB562" w14:textId="77777777" w:rsidR="00640627" w:rsidRDefault="00640627" w:rsidP="002A315D">
      <w:pPr>
        <w:jc w:val="both"/>
      </w:pPr>
      <w:r>
        <w:t>Burton, R. M., &amp; DeSanctis, G. (2019). Contingency perspectives of organizational structure: A historical review of the empirical research. Accounting, Organizations and Society, 8(3), 278-286.</w:t>
      </w:r>
    </w:p>
    <w:p w14:paraId="72DD5FA5" w14:textId="77777777" w:rsidR="00640627" w:rsidRDefault="00640627" w:rsidP="002A315D">
      <w:pPr>
        <w:jc w:val="both"/>
      </w:pPr>
      <w:r>
        <w:t xml:space="preserve">Cardy, R. L., &amp; Dobbins, G. H. (2020). Performance Management: Concepts, </w:t>
      </w:r>
      <w:proofErr w:type="gramStart"/>
      <w:r>
        <w:t>Skills</w:t>
      </w:r>
      <w:proofErr w:type="gramEnd"/>
      <w:r>
        <w:t xml:space="preserve"> and Exercises. Routledge.</w:t>
      </w:r>
    </w:p>
    <w:p w14:paraId="31AB2997" w14:textId="77777777" w:rsidR="00640627" w:rsidRDefault="00640627" w:rsidP="002A315D">
      <w:pPr>
        <w:jc w:val="both"/>
      </w:pPr>
      <w:r>
        <w:t>Donaldson, L. (2001). The Contingency Theory of Organizations. Sage Publications.</w:t>
      </w:r>
    </w:p>
    <w:p w14:paraId="0E674805" w14:textId="77777777" w:rsidR="00640627" w:rsidRDefault="00640627" w:rsidP="002A315D">
      <w:pPr>
        <w:jc w:val="both"/>
      </w:pPr>
      <w:r>
        <w:t xml:space="preserve">Hitt, M. A., Ireland, R. D., &amp; </w:t>
      </w:r>
      <w:proofErr w:type="spellStart"/>
      <w:r>
        <w:t>Hoskisson</w:t>
      </w:r>
      <w:proofErr w:type="spellEnd"/>
      <w:r>
        <w:t>, R. E. (2017). Strategic Management: Concepts and Cases: Competitiveness and Globalization. Cengage Learning.</w:t>
      </w:r>
    </w:p>
    <w:p w14:paraId="2B42AA34" w14:textId="77777777" w:rsidR="00640627" w:rsidRDefault="00640627" w:rsidP="00AA0CDE">
      <w:pPr>
        <w:jc w:val="both"/>
      </w:pPr>
      <w:r>
        <w:t xml:space="preserve">Hitt, M. A., Ireland, R. D., &amp; </w:t>
      </w:r>
      <w:proofErr w:type="spellStart"/>
      <w:r>
        <w:t>Hoskisson</w:t>
      </w:r>
      <w:proofErr w:type="spellEnd"/>
      <w:r>
        <w:t>, R. E. (2017). Strategic Management: Concepts and Cases: Competitiveness and Globalization. Cengage Learning.</w:t>
      </w:r>
    </w:p>
    <w:p w14:paraId="3788642F" w14:textId="77777777" w:rsidR="00640627" w:rsidRDefault="00640627" w:rsidP="002A315D">
      <w:pPr>
        <w:jc w:val="both"/>
      </w:pPr>
      <w:r>
        <w:t>McDonald's Corporation. (2022). Sustainability Report. https://corporate.mcdonalds.com/corpmcd/our-purpose-and-impact/our-impact/sustainability.html</w:t>
      </w:r>
    </w:p>
    <w:p w14:paraId="06782A02" w14:textId="77777777" w:rsidR="00640627" w:rsidRDefault="00640627" w:rsidP="00AA0CDE">
      <w:pPr>
        <w:jc w:val="both"/>
      </w:pPr>
      <w:r>
        <w:t>McDonald's Corporation. (2022). Sustainability Report. https://corporate.mcdonalds.com/corpmcd/our-purpose-and-impact/our-impact/sustainability.html</w:t>
      </w:r>
    </w:p>
    <w:p w14:paraId="4AF0346A" w14:textId="77777777" w:rsidR="00640627" w:rsidRDefault="00640627" w:rsidP="002A315D">
      <w:pPr>
        <w:jc w:val="both"/>
      </w:pPr>
      <w:r>
        <w:t>McKenna, E. F., &amp; Beech, N. (2018). Human Resource Management: A Concise Introduction. Routledge.</w:t>
      </w:r>
    </w:p>
    <w:p w14:paraId="7C17AE5B" w14:textId="77777777" w:rsidR="00640627" w:rsidRDefault="00640627" w:rsidP="002A315D">
      <w:pPr>
        <w:jc w:val="both"/>
      </w:pPr>
      <w:r>
        <w:t>Mintzberg, H., Ahlstrand, B., &amp; Lampel, J. (1998). Strategy Safari: A Guided Tour Through the Wilds of Strategic Management. Free Press.</w:t>
      </w:r>
    </w:p>
    <w:p w14:paraId="3388CFD2" w14:textId="77777777" w:rsidR="00640627" w:rsidRDefault="00640627" w:rsidP="002A315D">
      <w:pPr>
        <w:jc w:val="both"/>
      </w:pPr>
      <w:proofErr w:type="spellStart"/>
      <w:r>
        <w:t>Opatha</w:t>
      </w:r>
      <w:proofErr w:type="spellEnd"/>
      <w:r>
        <w:t>, H. H. D. N. P. (2018). Human Resource Management. Pearson Education India.</w:t>
      </w:r>
    </w:p>
    <w:p w14:paraId="22998162" w14:textId="77777777" w:rsidR="00640627" w:rsidRDefault="00640627" w:rsidP="002A315D">
      <w:pPr>
        <w:jc w:val="both"/>
      </w:pPr>
      <w:r>
        <w:t>Schlosser, E. (2001). Fast Food Nation: The Dark Side of the All-American Meal. Houghton Mifflin Harcourt.</w:t>
      </w:r>
    </w:p>
    <w:p w14:paraId="76055B20" w14:textId="77777777" w:rsidR="00640627" w:rsidRDefault="00640627" w:rsidP="00AA0CDE">
      <w:pPr>
        <w:jc w:val="both"/>
      </w:pPr>
      <w:r>
        <w:t>Schlosser, E. (2001). Fast Food Nation: The Dark Side of the All-American Meal. Houghton Mifflin Harcourt.</w:t>
      </w:r>
    </w:p>
    <w:p w14:paraId="4685C240" w14:textId="77777777" w:rsidR="00640627" w:rsidRDefault="00640627" w:rsidP="002A315D">
      <w:pPr>
        <w:jc w:val="both"/>
      </w:pPr>
      <w:r>
        <w:t>Schuler, R. S., Jackson, S. E., &amp; Tarique, I. (2011). Global Talent Management and Global Talent Challenges: Strategic Opportunities for IHRM. Journal of World Business, 46(4), 506-516.</w:t>
      </w:r>
    </w:p>
    <w:p w14:paraId="1479F32F" w14:textId="77777777" w:rsidR="00640627" w:rsidRDefault="00640627" w:rsidP="002A315D">
      <w:pPr>
        <w:jc w:val="both"/>
      </w:pPr>
      <w:r>
        <w:t>Snell, S. A., &amp; Bohlander, G. W. (2021). Managing Human Resources. Cengage Learning.</w:t>
      </w:r>
    </w:p>
    <w:p w14:paraId="25731510" w14:textId="77777777" w:rsidR="00640627" w:rsidRDefault="00640627" w:rsidP="002A315D">
      <w:pPr>
        <w:jc w:val="both"/>
      </w:pPr>
      <w:r>
        <w:t>Taub, R. P., &amp; Randolph, W. A. (2019). Business Life Cycle Stages and Performance Management: A Review of Literature. International Journal of Business and Management, 14(7), 126-138.</w:t>
      </w:r>
    </w:p>
    <w:p w14:paraId="4AFBC920" w14:textId="77777777" w:rsidR="00640627" w:rsidRDefault="00640627" w:rsidP="002A315D">
      <w:pPr>
        <w:jc w:val="both"/>
      </w:pPr>
      <w:r>
        <w:t>Thompson, J. L., &amp; Martin, F. (2010). Strategic Management: Awareness &amp; Change. Cengage Learning.</w:t>
      </w:r>
    </w:p>
    <w:p w14:paraId="385FA0F3" w14:textId="77777777" w:rsidR="00640627" w:rsidRDefault="00640627" w:rsidP="00AA0CDE">
      <w:pPr>
        <w:jc w:val="both"/>
      </w:pPr>
      <w:r>
        <w:t>Thompson, J. L., &amp; Martin, F. (2010). Strategic Management: Awareness &amp; Change. Cengage Learning.</w:t>
      </w:r>
    </w:p>
    <w:p w14:paraId="47AE5954" w14:textId="77777777" w:rsidR="00640627" w:rsidRDefault="00640627" w:rsidP="002A315D">
      <w:pPr>
        <w:jc w:val="both"/>
      </w:pPr>
      <w:r>
        <w:t>Watson, A., &amp; McKenna, S. (2008). McDonald’s: Behind the Arches. Bantam.</w:t>
      </w:r>
    </w:p>
    <w:p w14:paraId="06A5B732" w14:textId="77777777" w:rsidR="00640627" w:rsidRDefault="00640627" w:rsidP="00AA0CDE">
      <w:pPr>
        <w:jc w:val="both"/>
      </w:pPr>
      <w:r>
        <w:lastRenderedPageBreak/>
        <w:t>Watson, A., &amp; McKenna, S. (2008). McDonald’s: Behind the Arches. Bantam.</w:t>
      </w:r>
    </w:p>
    <w:p w14:paraId="3FA77D3A" w14:textId="77777777" w:rsidR="00D97938" w:rsidRPr="00761E1B" w:rsidRDefault="00D97938" w:rsidP="002A315D">
      <w:pPr>
        <w:pStyle w:val="ListParagraph"/>
        <w:ind w:left="0"/>
        <w:jc w:val="both"/>
        <w:rPr>
          <w:rFonts w:ascii="Arial" w:hAnsi="Arial" w:cs="Arial"/>
        </w:rPr>
      </w:pPr>
    </w:p>
    <w:sectPr w:rsidR="00D97938" w:rsidRPr="00761E1B">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C74443" w14:textId="77777777" w:rsidR="009F49E3" w:rsidRDefault="009F49E3" w:rsidP="00F472D6">
      <w:pPr>
        <w:spacing w:after="0" w:line="240" w:lineRule="auto"/>
      </w:pPr>
      <w:r>
        <w:separator/>
      </w:r>
    </w:p>
  </w:endnote>
  <w:endnote w:type="continuationSeparator" w:id="0">
    <w:p w14:paraId="409F17F0" w14:textId="77777777" w:rsidR="009F49E3" w:rsidRDefault="009F49E3" w:rsidP="00F472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A85CC6" w14:textId="77777777" w:rsidR="009F49E3" w:rsidRDefault="009F49E3" w:rsidP="00F472D6">
      <w:pPr>
        <w:spacing w:after="0" w:line="240" w:lineRule="auto"/>
      </w:pPr>
      <w:r>
        <w:separator/>
      </w:r>
    </w:p>
  </w:footnote>
  <w:footnote w:type="continuationSeparator" w:id="0">
    <w:p w14:paraId="6DAA4AE3" w14:textId="77777777" w:rsidR="009F49E3" w:rsidRDefault="009F49E3" w:rsidP="00F472D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55781720"/>
      <w:docPartObj>
        <w:docPartGallery w:val="Page Numbers (Top of Page)"/>
        <w:docPartUnique/>
      </w:docPartObj>
    </w:sdtPr>
    <w:sdtEndPr>
      <w:rPr>
        <w:noProof/>
      </w:rPr>
    </w:sdtEndPr>
    <w:sdtContent>
      <w:p w14:paraId="049BBADB" w14:textId="37497E5D" w:rsidR="00494AEC" w:rsidRDefault="00494AEC">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40DC5DB2" w14:textId="77777777" w:rsidR="00494AEC" w:rsidRDefault="00494AE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F22507"/>
    <w:multiLevelType w:val="hybridMultilevel"/>
    <w:tmpl w:val="92766782"/>
    <w:lvl w:ilvl="0" w:tplc="0809000F">
      <w:start w:val="1"/>
      <w:numFmt w:val="decimal"/>
      <w:lvlText w:val="%1."/>
      <w:lvlJc w:val="left"/>
      <w:pPr>
        <w:ind w:left="1571" w:hanging="360"/>
      </w:p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1" w15:restartNumberingAfterBreak="0">
    <w:nsid w:val="1A752E7D"/>
    <w:multiLevelType w:val="hybridMultilevel"/>
    <w:tmpl w:val="4F98CB8A"/>
    <w:lvl w:ilvl="0" w:tplc="0809000F">
      <w:start w:val="1"/>
      <w:numFmt w:val="decimal"/>
      <w:lvlText w:val="%1."/>
      <w:lvlJc w:val="left"/>
      <w:pPr>
        <w:ind w:left="1571" w:hanging="360"/>
      </w:p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2" w15:restartNumberingAfterBreak="0">
    <w:nsid w:val="27B92DDE"/>
    <w:multiLevelType w:val="hybridMultilevel"/>
    <w:tmpl w:val="0688ED8A"/>
    <w:lvl w:ilvl="0" w:tplc="6EFC23BC">
      <w:start w:val="1"/>
      <w:numFmt w:val="bullet"/>
      <w:lvlText w:val=""/>
      <w:lvlJc w:val="left"/>
      <w:pPr>
        <w:ind w:left="1353" w:hanging="360"/>
      </w:pPr>
      <w:rPr>
        <w:rFonts w:ascii="Wingdings" w:hAnsi="Wingdings" w:hint="default"/>
        <w:color w:val="auto"/>
      </w:rPr>
    </w:lvl>
    <w:lvl w:ilvl="1" w:tplc="08090003" w:tentative="1">
      <w:start w:val="1"/>
      <w:numFmt w:val="bullet"/>
      <w:lvlText w:val="o"/>
      <w:lvlJc w:val="left"/>
      <w:pPr>
        <w:ind w:left="2073" w:hanging="360"/>
      </w:pPr>
      <w:rPr>
        <w:rFonts w:ascii="Courier New" w:hAnsi="Courier New" w:cs="Courier New" w:hint="default"/>
      </w:rPr>
    </w:lvl>
    <w:lvl w:ilvl="2" w:tplc="08090005" w:tentative="1">
      <w:start w:val="1"/>
      <w:numFmt w:val="bullet"/>
      <w:lvlText w:val=""/>
      <w:lvlJc w:val="left"/>
      <w:pPr>
        <w:ind w:left="2793" w:hanging="360"/>
      </w:pPr>
      <w:rPr>
        <w:rFonts w:ascii="Wingdings" w:hAnsi="Wingdings" w:hint="default"/>
      </w:rPr>
    </w:lvl>
    <w:lvl w:ilvl="3" w:tplc="08090001" w:tentative="1">
      <w:start w:val="1"/>
      <w:numFmt w:val="bullet"/>
      <w:lvlText w:val=""/>
      <w:lvlJc w:val="left"/>
      <w:pPr>
        <w:ind w:left="3513" w:hanging="360"/>
      </w:pPr>
      <w:rPr>
        <w:rFonts w:ascii="Symbol" w:hAnsi="Symbol" w:hint="default"/>
      </w:rPr>
    </w:lvl>
    <w:lvl w:ilvl="4" w:tplc="08090003" w:tentative="1">
      <w:start w:val="1"/>
      <w:numFmt w:val="bullet"/>
      <w:lvlText w:val="o"/>
      <w:lvlJc w:val="left"/>
      <w:pPr>
        <w:ind w:left="4233" w:hanging="360"/>
      </w:pPr>
      <w:rPr>
        <w:rFonts w:ascii="Courier New" w:hAnsi="Courier New" w:cs="Courier New" w:hint="default"/>
      </w:rPr>
    </w:lvl>
    <w:lvl w:ilvl="5" w:tplc="08090005" w:tentative="1">
      <w:start w:val="1"/>
      <w:numFmt w:val="bullet"/>
      <w:lvlText w:val=""/>
      <w:lvlJc w:val="left"/>
      <w:pPr>
        <w:ind w:left="4953" w:hanging="360"/>
      </w:pPr>
      <w:rPr>
        <w:rFonts w:ascii="Wingdings" w:hAnsi="Wingdings" w:hint="default"/>
      </w:rPr>
    </w:lvl>
    <w:lvl w:ilvl="6" w:tplc="08090001" w:tentative="1">
      <w:start w:val="1"/>
      <w:numFmt w:val="bullet"/>
      <w:lvlText w:val=""/>
      <w:lvlJc w:val="left"/>
      <w:pPr>
        <w:ind w:left="5673" w:hanging="360"/>
      </w:pPr>
      <w:rPr>
        <w:rFonts w:ascii="Symbol" w:hAnsi="Symbol" w:hint="default"/>
      </w:rPr>
    </w:lvl>
    <w:lvl w:ilvl="7" w:tplc="08090003" w:tentative="1">
      <w:start w:val="1"/>
      <w:numFmt w:val="bullet"/>
      <w:lvlText w:val="o"/>
      <w:lvlJc w:val="left"/>
      <w:pPr>
        <w:ind w:left="6393" w:hanging="360"/>
      </w:pPr>
      <w:rPr>
        <w:rFonts w:ascii="Courier New" w:hAnsi="Courier New" w:cs="Courier New" w:hint="default"/>
      </w:rPr>
    </w:lvl>
    <w:lvl w:ilvl="8" w:tplc="08090005" w:tentative="1">
      <w:start w:val="1"/>
      <w:numFmt w:val="bullet"/>
      <w:lvlText w:val=""/>
      <w:lvlJc w:val="left"/>
      <w:pPr>
        <w:ind w:left="7113" w:hanging="360"/>
      </w:pPr>
      <w:rPr>
        <w:rFonts w:ascii="Wingdings" w:hAnsi="Wingdings" w:hint="default"/>
      </w:rPr>
    </w:lvl>
  </w:abstractNum>
  <w:abstractNum w:abstractNumId="3" w15:restartNumberingAfterBreak="0">
    <w:nsid w:val="2F1C0FCA"/>
    <w:multiLevelType w:val="hybridMultilevel"/>
    <w:tmpl w:val="4628DA08"/>
    <w:lvl w:ilvl="0" w:tplc="3D74FE08">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728449E"/>
    <w:multiLevelType w:val="hybridMultilevel"/>
    <w:tmpl w:val="643239CC"/>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5" w15:restartNumberingAfterBreak="0">
    <w:nsid w:val="38B8359B"/>
    <w:multiLevelType w:val="hybridMultilevel"/>
    <w:tmpl w:val="547C8B7A"/>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6" w15:restartNumberingAfterBreak="0">
    <w:nsid w:val="3DBB6DBA"/>
    <w:multiLevelType w:val="hybridMultilevel"/>
    <w:tmpl w:val="A3D6D188"/>
    <w:lvl w:ilvl="0" w:tplc="0809000F">
      <w:start w:val="1"/>
      <w:numFmt w:val="decimal"/>
      <w:lvlText w:val="%1."/>
      <w:lvlJc w:val="left"/>
      <w:pPr>
        <w:ind w:left="1571" w:hanging="360"/>
      </w:p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7" w15:restartNumberingAfterBreak="0">
    <w:nsid w:val="43177A06"/>
    <w:multiLevelType w:val="hybridMultilevel"/>
    <w:tmpl w:val="161EFB56"/>
    <w:lvl w:ilvl="0" w:tplc="0809000F">
      <w:start w:val="1"/>
      <w:numFmt w:val="decimal"/>
      <w:lvlText w:val="%1."/>
      <w:lvlJc w:val="left"/>
      <w:pPr>
        <w:ind w:left="1571" w:hanging="360"/>
      </w:p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8" w15:restartNumberingAfterBreak="0">
    <w:nsid w:val="435255FE"/>
    <w:multiLevelType w:val="hybridMultilevel"/>
    <w:tmpl w:val="4F445D12"/>
    <w:lvl w:ilvl="0" w:tplc="DF762C0C">
      <w:start w:val="1"/>
      <w:numFmt w:val="decimal"/>
      <w:lvlText w:val="%1."/>
      <w:lvlJc w:val="left"/>
      <w:pPr>
        <w:ind w:left="1495" w:hanging="360"/>
      </w:pPr>
      <w:rPr>
        <w:b/>
        <w:bCs/>
      </w:rPr>
    </w:lvl>
    <w:lvl w:ilvl="1" w:tplc="08090019" w:tentative="1">
      <w:start w:val="1"/>
      <w:numFmt w:val="lowerLetter"/>
      <w:lvlText w:val="%2."/>
      <w:lvlJc w:val="left"/>
      <w:pPr>
        <w:ind w:left="2215" w:hanging="360"/>
      </w:pPr>
    </w:lvl>
    <w:lvl w:ilvl="2" w:tplc="0809001B" w:tentative="1">
      <w:start w:val="1"/>
      <w:numFmt w:val="lowerRoman"/>
      <w:lvlText w:val="%3."/>
      <w:lvlJc w:val="right"/>
      <w:pPr>
        <w:ind w:left="2935" w:hanging="180"/>
      </w:pPr>
    </w:lvl>
    <w:lvl w:ilvl="3" w:tplc="0809000F" w:tentative="1">
      <w:start w:val="1"/>
      <w:numFmt w:val="decimal"/>
      <w:lvlText w:val="%4."/>
      <w:lvlJc w:val="left"/>
      <w:pPr>
        <w:ind w:left="3655" w:hanging="360"/>
      </w:pPr>
    </w:lvl>
    <w:lvl w:ilvl="4" w:tplc="08090019" w:tentative="1">
      <w:start w:val="1"/>
      <w:numFmt w:val="lowerLetter"/>
      <w:lvlText w:val="%5."/>
      <w:lvlJc w:val="left"/>
      <w:pPr>
        <w:ind w:left="4375" w:hanging="360"/>
      </w:pPr>
    </w:lvl>
    <w:lvl w:ilvl="5" w:tplc="0809001B" w:tentative="1">
      <w:start w:val="1"/>
      <w:numFmt w:val="lowerRoman"/>
      <w:lvlText w:val="%6."/>
      <w:lvlJc w:val="right"/>
      <w:pPr>
        <w:ind w:left="5095" w:hanging="180"/>
      </w:pPr>
    </w:lvl>
    <w:lvl w:ilvl="6" w:tplc="0809000F" w:tentative="1">
      <w:start w:val="1"/>
      <w:numFmt w:val="decimal"/>
      <w:lvlText w:val="%7."/>
      <w:lvlJc w:val="left"/>
      <w:pPr>
        <w:ind w:left="5815" w:hanging="360"/>
      </w:pPr>
    </w:lvl>
    <w:lvl w:ilvl="7" w:tplc="08090019" w:tentative="1">
      <w:start w:val="1"/>
      <w:numFmt w:val="lowerLetter"/>
      <w:lvlText w:val="%8."/>
      <w:lvlJc w:val="left"/>
      <w:pPr>
        <w:ind w:left="6535" w:hanging="360"/>
      </w:pPr>
    </w:lvl>
    <w:lvl w:ilvl="8" w:tplc="0809001B" w:tentative="1">
      <w:start w:val="1"/>
      <w:numFmt w:val="lowerRoman"/>
      <w:lvlText w:val="%9."/>
      <w:lvlJc w:val="right"/>
      <w:pPr>
        <w:ind w:left="7255" w:hanging="180"/>
      </w:pPr>
    </w:lvl>
  </w:abstractNum>
  <w:abstractNum w:abstractNumId="9" w15:restartNumberingAfterBreak="0">
    <w:nsid w:val="47EC59A2"/>
    <w:multiLevelType w:val="hybridMultilevel"/>
    <w:tmpl w:val="3FCCF840"/>
    <w:lvl w:ilvl="0" w:tplc="E3F6F650">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D7F58AB"/>
    <w:multiLevelType w:val="hybridMultilevel"/>
    <w:tmpl w:val="BC44105C"/>
    <w:lvl w:ilvl="0" w:tplc="0809000F">
      <w:start w:val="1"/>
      <w:numFmt w:val="decimal"/>
      <w:lvlText w:val="%1."/>
      <w:lvlJc w:val="left"/>
      <w:pPr>
        <w:ind w:left="1353" w:hanging="360"/>
      </w:pPr>
    </w:lvl>
    <w:lvl w:ilvl="1" w:tplc="08090019" w:tentative="1">
      <w:start w:val="1"/>
      <w:numFmt w:val="lowerLetter"/>
      <w:lvlText w:val="%2."/>
      <w:lvlJc w:val="left"/>
      <w:pPr>
        <w:ind w:left="2073" w:hanging="360"/>
      </w:pPr>
    </w:lvl>
    <w:lvl w:ilvl="2" w:tplc="0809001B" w:tentative="1">
      <w:start w:val="1"/>
      <w:numFmt w:val="lowerRoman"/>
      <w:lvlText w:val="%3."/>
      <w:lvlJc w:val="right"/>
      <w:pPr>
        <w:ind w:left="2793" w:hanging="180"/>
      </w:pPr>
    </w:lvl>
    <w:lvl w:ilvl="3" w:tplc="0809000F" w:tentative="1">
      <w:start w:val="1"/>
      <w:numFmt w:val="decimal"/>
      <w:lvlText w:val="%4."/>
      <w:lvlJc w:val="left"/>
      <w:pPr>
        <w:ind w:left="3513" w:hanging="360"/>
      </w:pPr>
    </w:lvl>
    <w:lvl w:ilvl="4" w:tplc="08090019" w:tentative="1">
      <w:start w:val="1"/>
      <w:numFmt w:val="lowerLetter"/>
      <w:lvlText w:val="%5."/>
      <w:lvlJc w:val="left"/>
      <w:pPr>
        <w:ind w:left="4233" w:hanging="360"/>
      </w:pPr>
    </w:lvl>
    <w:lvl w:ilvl="5" w:tplc="0809001B" w:tentative="1">
      <w:start w:val="1"/>
      <w:numFmt w:val="lowerRoman"/>
      <w:lvlText w:val="%6."/>
      <w:lvlJc w:val="right"/>
      <w:pPr>
        <w:ind w:left="4953" w:hanging="180"/>
      </w:pPr>
    </w:lvl>
    <w:lvl w:ilvl="6" w:tplc="0809000F" w:tentative="1">
      <w:start w:val="1"/>
      <w:numFmt w:val="decimal"/>
      <w:lvlText w:val="%7."/>
      <w:lvlJc w:val="left"/>
      <w:pPr>
        <w:ind w:left="5673" w:hanging="360"/>
      </w:pPr>
    </w:lvl>
    <w:lvl w:ilvl="7" w:tplc="08090019" w:tentative="1">
      <w:start w:val="1"/>
      <w:numFmt w:val="lowerLetter"/>
      <w:lvlText w:val="%8."/>
      <w:lvlJc w:val="left"/>
      <w:pPr>
        <w:ind w:left="6393" w:hanging="360"/>
      </w:pPr>
    </w:lvl>
    <w:lvl w:ilvl="8" w:tplc="0809001B" w:tentative="1">
      <w:start w:val="1"/>
      <w:numFmt w:val="lowerRoman"/>
      <w:lvlText w:val="%9."/>
      <w:lvlJc w:val="right"/>
      <w:pPr>
        <w:ind w:left="7113" w:hanging="180"/>
      </w:pPr>
    </w:lvl>
  </w:abstractNum>
  <w:abstractNum w:abstractNumId="11" w15:restartNumberingAfterBreak="0">
    <w:nsid w:val="530E10E9"/>
    <w:multiLevelType w:val="hybridMultilevel"/>
    <w:tmpl w:val="E1B80C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3620DE5"/>
    <w:multiLevelType w:val="hybridMultilevel"/>
    <w:tmpl w:val="2E54C274"/>
    <w:lvl w:ilvl="0" w:tplc="0809000F">
      <w:start w:val="1"/>
      <w:numFmt w:val="decimal"/>
      <w:lvlText w:val="%1."/>
      <w:lvlJc w:val="left"/>
      <w:pPr>
        <w:ind w:left="2291" w:hanging="360"/>
      </w:pPr>
    </w:lvl>
    <w:lvl w:ilvl="1" w:tplc="08090019" w:tentative="1">
      <w:start w:val="1"/>
      <w:numFmt w:val="lowerLetter"/>
      <w:lvlText w:val="%2."/>
      <w:lvlJc w:val="left"/>
      <w:pPr>
        <w:ind w:left="3011" w:hanging="360"/>
      </w:pPr>
    </w:lvl>
    <w:lvl w:ilvl="2" w:tplc="0809001B" w:tentative="1">
      <w:start w:val="1"/>
      <w:numFmt w:val="lowerRoman"/>
      <w:lvlText w:val="%3."/>
      <w:lvlJc w:val="right"/>
      <w:pPr>
        <w:ind w:left="3731" w:hanging="180"/>
      </w:pPr>
    </w:lvl>
    <w:lvl w:ilvl="3" w:tplc="0809000F" w:tentative="1">
      <w:start w:val="1"/>
      <w:numFmt w:val="decimal"/>
      <w:lvlText w:val="%4."/>
      <w:lvlJc w:val="left"/>
      <w:pPr>
        <w:ind w:left="4451" w:hanging="360"/>
      </w:pPr>
    </w:lvl>
    <w:lvl w:ilvl="4" w:tplc="08090019" w:tentative="1">
      <w:start w:val="1"/>
      <w:numFmt w:val="lowerLetter"/>
      <w:lvlText w:val="%5."/>
      <w:lvlJc w:val="left"/>
      <w:pPr>
        <w:ind w:left="5171" w:hanging="360"/>
      </w:pPr>
    </w:lvl>
    <w:lvl w:ilvl="5" w:tplc="0809001B" w:tentative="1">
      <w:start w:val="1"/>
      <w:numFmt w:val="lowerRoman"/>
      <w:lvlText w:val="%6."/>
      <w:lvlJc w:val="right"/>
      <w:pPr>
        <w:ind w:left="5891" w:hanging="180"/>
      </w:pPr>
    </w:lvl>
    <w:lvl w:ilvl="6" w:tplc="0809000F" w:tentative="1">
      <w:start w:val="1"/>
      <w:numFmt w:val="decimal"/>
      <w:lvlText w:val="%7."/>
      <w:lvlJc w:val="left"/>
      <w:pPr>
        <w:ind w:left="6611" w:hanging="360"/>
      </w:pPr>
    </w:lvl>
    <w:lvl w:ilvl="7" w:tplc="08090019" w:tentative="1">
      <w:start w:val="1"/>
      <w:numFmt w:val="lowerLetter"/>
      <w:lvlText w:val="%8."/>
      <w:lvlJc w:val="left"/>
      <w:pPr>
        <w:ind w:left="7331" w:hanging="360"/>
      </w:pPr>
    </w:lvl>
    <w:lvl w:ilvl="8" w:tplc="0809001B" w:tentative="1">
      <w:start w:val="1"/>
      <w:numFmt w:val="lowerRoman"/>
      <w:lvlText w:val="%9."/>
      <w:lvlJc w:val="right"/>
      <w:pPr>
        <w:ind w:left="8051" w:hanging="180"/>
      </w:pPr>
    </w:lvl>
  </w:abstractNum>
  <w:abstractNum w:abstractNumId="13" w15:restartNumberingAfterBreak="0">
    <w:nsid w:val="687813BB"/>
    <w:multiLevelType w:val="hybridMultilevel"/>
    <w:tmpl w:val="1AFEC59E"/>
    <w:lvl w:ilvl="0" w:tplc="08090009">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72160FCA"/>
    <w:multiLevelType w:val="hybridMultilevel"/>
    <w:tmpl w:val="D16C9E84"/>
    <w:lvl w:ilvl="0" w:tplc="0809000F">
      <w:start w:val="1"/>
      <w:numFmt w:val="decimal"/>
      <w:lvlText w:val="%1."/>
      <w:lvlJc w:val="left"/>
      <w:pPr>
        <w:ind w:left="1429" w:hanging="360"/>
      </w:p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15" w15:restartNumberingAfterBreak="0">
    <w:nsid w:val="76B12BC4"/>
    <w:multiLevelType w:val="hybridMultilevel"/>
    <w:tmpl w:val="FDA40FC0"/>
    <w:lvl w:ilvl="0" w:tplc="E3F6F650">
      <w:start w:val="1"/>
      <w:numFmt w:val="bullet"/>
      <w:lvlText w:val=""/>
      <w:lvlJc w:val="left"/>
      <w:pPr>
        <w:ind w:left="1146" w:hanging="360"/>
      </w:pPr>
      <w:rPr>
        <w:rFonts w:ascii="Symbol" w:hAnsi="Symbol" w:hint="default"/>
        <w:color w:val="000000" w:themeColor="text1"/>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16" w15:restartNumberingAfterBreak="0">
    <w:nsid w:val="77D86E9D"/>
    <w:multiLevelType w:val="hybridMultilevel"/>
    <w:tmpl w:val="8E0AAB90"/>
    <w:lvl w:ilvl="0" w:tplc="E3F6F650">
      <w:start w:val="1"/>
      <w:numFmt w:val="bullet"/>
      <w:lvlText w:val=""/>
      <w:lvlJc w:val="left"/>
      <w:pPr>
        <w:ind w:left="1571" w:hanging="360"/>
      </w:pPr>
      <w:rPr>
        <w:rFonts w:ascii="Symbol" w:hAnsi="Symbol" w:hint="default"/>
        <w:color w:val="000000" w:themeColor="text1"/>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num w:numId="1" w16cid:durableId="134836505">
    <w:abstractNumId w:val="3"/>
  </w:num>
  <w:num w:numId="2" w16cid:durableId="2122139460">
    <w:abstractNumId w:val="9"/>
  </w:num>
  <w:num w:numId="3" w16cid:durableId="224947773">
    <w:abstractNumId w:val="13"/>
  </w:num>
  <w:num w:numId="4" w16cid:durableId="389573148">
    <w:abstractNumId w:val="15"/>
  </w:num>
  <w:num w:numId="5" w16cid:durableId="1660645706">
    <w:abstractNumId w:val="16"/>
  </w:num>
  <w:num w:numId="6" w16cid:durableId="220554644">
    <w:abstractNumId w:val="4"/>
  </w:num>
  <w:num w:numId="7" w16cid:durableId="1651474294">
    <w:abstractNumId w:val="1"/>
  </w:num>
  <w:num w:numId="8" w16cid:durableId="724530618">
    <w:abstractNumId w:val="7"/>
  </w:num>
  <w:num w:numId="9" w16cid:durableId="1253003032">
    <w:abstractNumId w:val="0"/>
  </w:num>
  <w:num w:numId="10" w16cid:durableId="1358116255">
    <w:abstractNumId w:val="8"/>
  </w:num>
  <w:num w:numId="11" w16cid:durableId="1873958115">
    <w:abstractNumId w:val="10"/>
  </w:num>
  <w:num w:numId="12" w16cid:durableId="1870993490">
    <w:abstractNumId w:val="6"/>
  </w:num>
  <w:num w:numId="13" w16cid:durableId="1434283490">
    <w:abstractNumId w:val="12"/>
  </w:num>
  <w:num w:numId="14" w16cid:durableId="883561008">
    <w:abstractNumId w:val="11"/>
  </w:num>
  <w:num w:numId="15" w16cid:durableId="1245993552">
    <w:abstractNumId w:val="14"/>
  </w:num>
  <w:num w:numId="16" w16cid:durableId="63838260">
    <w:abstractNumId w:val="5"/>
  </w:num>
  <w:num w:numId="17" w16cid:durableId="19999644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4EFE"/>
    <w:rsid w:val="000058AA"/>
    <w:rsid w:val="00010B53"/>
    <w:rsid w:val="00013184"/>
    <w:rsid w:val="00016409"/>
    <w:rsid w:val="0002000B"/>
    <w:rsid w:val="000274D4"/>
    <w:rsid w:val="00027D50"/>
    <w:rsid w:val="0003473B"/>
    <w:rsid w:val="00037A6D"/>
    <w:rsid w:val="00050CCF"/>
    <w:rsid w:val="00055DB6"/>
    <w:rsid w:val="000573B9"/>
    <w:rsid w:val="000634BD"/>
    <w:rsid w:val="00080630"/>
    <w:rsid w:val="000827B4"/>
    <w:rsid w:val="00085BCB"/>
    <w:rsid w:val="00090497"/>
    <w:rsid w:val="0009201B"/>
    <w:rsid w:val="000B32D8"/>
    <w:rsid w:val="000B464C"/>
    <w:rsid w:val="000B74AC"/>
    <w:rsid w:val="000D1F36"/>
    <w:rsid w:val="000E6FF5"/>
    <w:rsid w:val="00110557"/>
    <w:rsid w:val="00122B2E"/>
    <w:rsid w:val="00122E4A"/>
    <w:rsid w:val="0012445C"/>
    <w:rsid w:val="00132B59"/>
    <w:rsid w:val="00134693"/>
    <w:rsid w:val="00140E27"/>
    <w:rsid w:val="00143432"/>
    <w:rsid w:val="00155FCD"/>
    <w:rsid w:val="00163E52"/>
    <w:rsid w:val="001725BD"/>
    <w:rsid w:val="00174805"/>
    <w:rsid w:val="00177FB5"/>
    <w:rsid w:val="00184EF6"/>
    <w:rsid w:val="0019209B"/>
    <w:rsid w:val="001930C2"/>
    <w:rsid w:val="001A08F9"/>
    <w:rsid w:val="001A4C21"/>
    <w:rsid w:val="001B7CF3"/>
    <w:rsid w:val="001E1997"/>
    <w:rsid w:val="001E22E2"/>
    <w:rsid w:val="001F210A"/>
    <w:rsid w:val="001F4B50"/>
    <w:rsid w:val="00212626"/>
    <w:rsid w:val="00224FF6"/>
    <w:rsid w:val="0023136A"/>
    <w:rsid w:val="0026401B"/>
    <w:rsid w:val="00266F56"/>
    <w:rsid w:val="0027766F"/>
    <w:rsid w:val="00287E1B"/>
    <w:rsid w:val="002A07F1"/>
    <w:rsid w:val="002A255D"/>
    <w:rsid w:val="002A315D"/>
    <w:rsid w:val="002D4711"/>
    <w:rsid w:val="002D6E70"/>
    <w:rsid w:val="002E0A78"/>
    <w:rsid w:val="002E6013"/>
    <w:rsid w:val="002F02A5"/>
    <w:rsid w:val="002F5DE0"/>
    <w:rsid w:val="003170C7"/>
    <w:rsid w:val="003214FB"/>
    <w:rsid w:val="0034242D"/>
    <w:rsid w:val="0035072E"/>
    <w:rsid w:val="0035355B"/>
    <w:rsid w:val="00363524"/>
    <w:rsid w:val="00380AEE"/>
    <w:rsid w:val="0038371A"/>
    <w:rsid w:val="00384950"/>
    <w:rsid w:val="0039755D"/>
    <w:rsid w:val="003B2168"/>
    <w:rsid w:val="003B2EFD"/>
    <w:rsid w:val="003B36C3"/>
    <w:rsid w:val="003E3C59"/>
    <w:rsid w:val="003E4B37"/>
    <w:rsid w:val="003E4D64"/>
    <w:rsid w:val="003F2156"/>
    <w:rsid w:val="00407AAA"/>
    <w:rsid w:val="00411D12"/>
    <w:rsid w:val="00421CEC"/>
    <w:rsid w:val="004275FE"/>
    <w:rsid w:val="0046118A"/>
    <w:rsid w:val="00470A40"/>
    <w:rsid w:val="00483FDE"/>
    <w:rsid w:val="00494AEC"/>
    <w:rsid w:val="004964F5"/>
    <w:rsid w:val="004C4BBA"/>
    <w:rsid w:val="004D4AA4"/>
    <w:rsid w:val="004E4C08"/>
    <w:rsid w:val="004E7F41"/>
    <w:rsid w:val="004F1BF5"/>
    <w:rsid w:val="005079B4"/>
    <w:rsid w:val="00525502"/>
    <w:rsid w:val="00532E2C"/>
    <w:rsid w:val="00536723"/>
    <w:rsid w:val="00550F73"/>
    <w:rsid w:val="00554012"/>
    <w:rsid w:val="005540E6"/>
    <w:rsid w:val="00564957"/>
    <w:rsid w:val="00565D41"/>
    <w:rsid w:val="00566B03"/>
    <w:rsid w:val="00567D8D"/>
    <w:rsid w:val="00580BC6"/>
    <w:rsid w:val="00583466"/>
    <w:rsid w:val="005A374E"/>
    <w:rsid w:val="005B5707"/>
    <w:rsid w:val="005D0FBD"/>
    <w:rsid w:val="005D43C7"/>
    <w:rsid w:val="005D6F3C"/>
    <w:rsid w:val="005E26D2"/>
    <w:rsid w:val="005E678C"/>
    <w:rsid w:val="00602DBC"/>
    <w:rsid w:val="006043FE"/>
    <w:rsid w:val="006148E0"/>
    <w:rsid w:val="00614BA1"/>
    <w:rsid w:val="006200F0"/>
    <w:rsid w:val="00621979"/>
    <w:rsid w:val="00627281"/>
    <w:rsid w:val="006353D1"/>
    <w:rsid w:val="00636EE2"/>
    <w:rsid w:val="00640627"/>
    <w:rsid w:val="00641A03"/>
    <w:rsid w:val="006439EC"/>
    <w:rsid w:val="00650B23"/>
    <w:rsid w:val="00657AAA"/>
    <w:rsid w:val="00662EEC"/>
    <w:rsid w:val="00670E8D"/>
    <w:rsid w:val="006723C3"/>
    <w:rsid w:val="0067747F"/>
    <w:rsid w:val="00685E58"/>
    <w:rsid w:val="00695C2E"/>
    <w:rsid w:val="006B417D"/>
    <w:rsid w:val="006C43B2"/>
    <w:rsid w:val="006C65F1"/>
    <w:rsid w:val="006E48C8"/>
    <w:rsid w:val="00710BC9"/>
    <w:rsid w:val="00710CD8"/>
    <w:rsid w:val="00723900"/>
    <w:rsid w:val="00725EE0"/>
    <w:rsid w:val="00731F2B"/>
    <w:rsid w:val="00736701"/>
    <w:rsid w:val="00737A4E"/>
    <w:rsid w:val="00745D41"/>
    <w:rsid w:val="00756C90"/>
    <w:rsid w:val="00761E1B"/>
    <w:rsid w:val="00774EFE"/>
    <w:rsid w:val="007946F7"/>
    <w:rsid w:val="007A0D7B"/>
    <w:rsid w:val="007A7095"/>
    <w:rsid w:val="007B39E0"/>
    <w:rsid w:val="007C6AB3"/>
    <w:rsid w:val="007C7B5C"/>
    <w:rsid w:val="007D4500"/>
    <w:rsid w:val="007D56D6"/>
    <w:rsid w:val="007E6B59"/>
    <w:rsid w:val="007F0936"/>
    <w:rsid w:val="008061BB"/>
    <w:rsid w:val="00811312"/>
    <w:rsid w:val="0081630F"/>
    <w:rsid w:val="00824864"/>
    <w:rsid w:val="00843C19"/>
    <w:rsid w:val="008529B1"/>
    <w:rsid w:val="00860438"/>
    <w:rsid w:val="0087691E"/>
    <w:rsid w:val="00877233"/>
    <w:rsid w:val="00882316"/>
    <w:rsid w:val="00883D44"/>
    <w:rsid w:val="00885DBF"/>
    <w:rsid w:val="00891C2D"/>
    <w:rsid w:val="008A6543"/>
    <w:rsid w:val="008B3FC4"/>
    <w:rsid w:val="008B405E"/>
    <w:rsid w:val="008C3076"/>
    <w:rsid w:val="008D60FF"/>
    <w:rsid w:val="00910039"/>
    <w:rsid w:val="00915701"/>
    <w:rsid w:val="009166CB"/>
    <w:rsid w:val="0092458A"/>
    <w:rsid w:val="009253FA"/>
    <w:rsid w:val="00931542"/>
    <w:rsid w:val="00940886"/>
    <w:rsid w:val="00943547"/>
    <w:rsid w:val="00952110"/>
    <w:rsid w:val="00953EA7"/>
    <w:rsid w:val="00967D17"/>
    <w:rsid w:val="00972ACA"/>
    <w:rsid w:val="00977D83"/>
    <w:rsid w:val="00977F7B"/>
    <w:rsid w:val="009B3E23"/>
    <w:rsid w:val="009C6B3A"/>
    <w:rsid w:val="009D75BA"/>
    <w:rsid w:val="009F0793"/>
    <w:rsid w:val="009F29FE"/>
    <w:rsid w:val="009F49E3"/>
    <w:rsid w:val="009F63E1"/>
    <w:rsid w:val="009F76BA"/>
    <w:rsid w:val="009F7837"/>
    <w:rsid w:val="00A03220"/>
    <w:rsid w:val="00A03C67"/>
    <w:rsid w:val="00A13181"/>
    <w:rsid w:val="00A153B7"/>
    <w:rsid w:val="00A21A91"/>
    <w:rsid w:val="00A21AED"/>
    <w:rsid w:val="00A2741D"/>
    <w:rsid w:val="00A316E7"/>
    <w:rsid w:val="00A3658D"/>
    <w:rsid w:val="00A36B87"/>
    <w:rsid w:val="00A42099"/>
    <w:rsid w:val="00A4514C"/>
    <w:rsid w:val="00A464F1"/>
    <w:rsid w:val="00A538DD"/>
    <w:rsid w:val="00A6077D"/>
    <w:rsid w:val="00A64895"/>
    <w:rsid w:val="00A77D79"/>
    <w:rsid w:val="00A87142"/>
    <w:rsid w:val="00A8778A"/>
    <w:rsid w:val="00AA0CDE"/>
    <w:rsid w:val="00AA5D60"/>
    <w:rsid w:val="00AA7631"/>
    <w:rsid w:val="00AB4DFD"/>
    <w:rsid w:val="00AB5370"/>
    <w:rsid w:val="00AD534A"/>
    <w:rsid w:val="00AE1F94"/>
    <w:rsid w:val="00AF2C37"/>
    <w:rsid w:val="00B103D6"/>
    <w:rsid w:val="00B1493A"/>
    <w:rsid w:val="00B2161A"/>
    <w:rsid w:val="00B3451B"/>
    <w:rsid w:val="00B36F72"/>
    <w:rsid w:val="00B561BF"/>
    <w:rsid w:val="00B63288"/>
    <w:rsid w:val="00B70776"/>
    <w:rsid w:val="00B72872"/>
    <w:rsid w:val="00B94111"/>
    <w:rsid w:val="00B974E8"/>
    <w:rsid w:val="00BA0F48"/>
    <w:rsid w:val="00BA1007"/>
    <w:rsid w:val="00BA3726"/>
    <w:rsid w:val="00BC2BB5"/>
    <w:rsid w:val="00BC3800"/>
    <w:rsid w:val="00BD2E2C"/>
    <w:rsid w:val="00BE245C"/>
    <w:rsid w:val="00BF0902"/>
    <w:rsid w:val="00C11361"/>
    <w:rsid w:val="00C24192"/>
    <w:rsid w:val="00C25D99"/>
    <w:rsid w:val="00C31812"/>
    <w:rsid w:val="00C32467"/>
    <w:rsid w:val="00C415AB"/>
    <w:rsid w:val="00C461D2"/>
    <w:rsid w:val="00C52594"/>
    <w:rsid w:val="00C534AB"/>
    <w:rsid w:val="00C624B5"/>
    <w:rsid w:val="00C62F75"/>
    <w:rsid w:val="00C66953"/>
    <w:rsid w:val="00C85471"/>
    <w:rsid w:val="00C965A4"/>
    <w:rsid w:val="00C9697F"/>
    <w:rsid w:val="00CA3062"/>
    <w:rsid w:val="00CB2A97"/>
    <w:rsid w:val="00CC075B"/>
    <w:rsid w:val="00CC6426"/>
    <w:rsid w:val="00CD7FB5"/>
    <w:rsid w:val="00CE284E"/>
    <w:rsid w:val="00CF2A2F"/>
    <w:rsid w:val="00CF55F3"/>
    <w:rsid w:val="00CF5D10"/>
    <w:rsid w:val="00D04891"/>
    <w:rsid w:val="00D312D6"/>
    <w:rsid w:val="00D35EAB"/>
    <w:rsid w:val="00D403AE"/>
    <w:rsid w:val="00D54D3E"/>
    <w:rsid w:val="00D57702"/>
    <w:rsid w:val="00D607D0"/>
    <w:rsid w:val="00D74D4A"/>
    <w:rsid w:val="00D90412"/>
    <w:rsid w:val="00D97938"/>
    <w:rsid w:val="00DB6F72"/>
    <w:rsid w:val="00DB7658"/>
    <w:rsid w:val="00DC0A81"/>
    <w:rsid w:val="00DC1040"/>
    <w:rsid w:val="00DC5229"/>
    <w:rsid w:val="00DC5DD4"/>
    <w:rsid w:val="00DE3877"/>
    <w:rsid w:val="00DF24AC"/>
    <w:rsid w:val="00E113BE"/>
    <w:rsid w:val="00E16DE4"/>
    <w:rsid w:val="00E316C3"/>
    <w:rsid w:val="00E35B9F"/>
    <w:rsid w:val="00E47747"/>
    <w:rsid w:val="00E5515F"/>
    <w:rsid w:val="00E8687F"/>
    <w:rsid w:val="00E87125"/>
    <w:rsid w:val="00E90D6E"/>
    <w:rsid w:val="00EA0095"/>
    <w:rsid w:val="00EA2E78"/>
    <w:rsid w:val="00EA5F9C"/>
    <w:rsid w:val="00EA6D00"/>
    <w:rsid w:val="00EA7485"/>
    <w:rsid w:val="00EB4D57"/>
    <w:rsid w:val="00EC252C"/>
    <w:rsid w:val="00EE4503"/>
    <w:rsid w:val="00EF53CC"/>
    <w:rsid w:val="00EF5E55"/>
    <w:rsid w:val="00F01827"/>
    <w:rsid w:val="00F1489B"/>
    <w:rsid w:val="00F34C9E"/>
    <w:rsid w:val="00F472D6"/>
    <w:rsid w:val="00F52380"/>
    <w:rsid w:val="00F60E13"/>
    <w:rsid w:val="00F8315A"/>
    <w:rsid w:val="00F93D9C"/>
    <w:rsid w:val="00F9458C"/>
    <w:rsid w:val="00FB39FB"/>
    <w:rsid w:val="00FB7947"/>
    <w:rsid w:val="00FE053A"/>
    <w:rsid w:val="00FE3E6C"/>
    <w:rsid w:val="00FE47F2"/>
    <w:rsid w:val="00FE5B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D887F36"/>
  <w15:chartTrackingRefBased/>
  <w15:docId w15:val="{A85A5BA1-DFE0-4571-80F3-2E557A4CA5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7747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7480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122B2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774EFE"/>
    <w:rPr>
      <w:b/>
      <w:bCs/>
    </w:rPr>
  </w:style>
  <w:style w:type="paragraph" w:styleId="Header">
    <w:name w:val="header"/>
    <w:basedOn w:val="Normal"/>
    <w:link w:val="HeaderChar"/>
    <w:uiPriority w:val="99"/>
    <w:unhideWhenUsed/>
    <w:rsid w:val="00F472D6"/>
    <w:pPr>
      <w:tabs>
        <w:tab w:val="center" w:pos="4513"/>
        <w:tab w:val="right" w:pos="9026"/>
      </w:tabs>
      <w:spacing w:after="0" w:line="240" w:lineRule="auto"/>
    </w:pPr>
  </w:style>
  <w:style w:type="character" w:customStyle="1" w:styleId="HeaderChar">
    <w:name w:val="Header Char"/>
    <w:basedOn w:val="DefaultParagraphFont"/>
    <w:link w:val="Header"/>
    <w:uiPriority w:val="99"/>
    <w:rsid w:val="00F472D6"/>
  </w:style>
  <w:style w:type="paragraph" w:styleId="Footer">
    <w:name w:val="footer"/>
    <w:basedOn w:val="Normal"/>
    <w:link w:val="FooterChar"/>
    <w:uiPriority w:val="99"/>
    <w:unhideWhenUsed/>
    <w:rsid w:val="00F472D6"/>
    <w:pPr>
      <w:tabs>
        <w:tab w:val="center" w:pos="4513"/>
        <w:tab w:val="right" w:pos="9026"/>
      </w:tabs>
      <w:spacing w:after="0" w:line="240" w:lineRule="auto"/>
    </w:pPr>
  </w:style>
  <w:style w:type="character" w:customStyle="1" w:styleId="FooterChar">
    <w:name w:val="Footer Char"/>
    <w:basedOn w:val="DefaultParagraphFont"/>
    <w:link w:val="Footer"/>
    <w:uiPriority w:val="99"/>
    <w:rsid w:val="00F472D6"/>
  </w:style>
  <w:style w:type="paragraph" w:styleId="ListParagraph">
    <w:name w:val="List Paragraph"/>
    <w:basedOn w:val="Normal"/>
    <w:uiPriority w:val="34"/>
    <w:qFormat/>
    <w:rsid w:val="002E0A78"/>
    <w:pPr>
      <w:ind w:left="720"/>
      <w:contextualSpacing/>
    </w:pPr>
  </w:style>
  <w:style w:type="character" w:styleId="LineNumber">
    <w:name w:val="line number"/>
    <w:basedOn w:val="DefaultParagraphFont"/>
    <w:uiPriority w:val="99"/>
    <w:semiHidden/>
    <w:unhideWhenUsed/>
    <w:rsid w:val="00494AEC"/>
  </w:style>
  <w:style w:type="character" w:customStyle="1" w:styleId="Heading1Char">
    <w:name w:val="Heading 1 Char"/>
    <w:basedOn w:val="DefaultParagraphFont"/>
    <w:link w:val="Heading1"/>
    <w:uiPriority w:val="9"/>
    <w:rsid w:val="0067747F"/>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7747F"/>
    <w:pPr>
      <w:outlineLvl w:val="9"/>
    </w:pPr>
    <w:rPr>
      <w:kern w:val="0"/>
      <w:lang w:val="en-US"/>
      <w14:ligatures w14:val="none"/>
    </w:rPr>
  </w:style>
  <w:style w:type="paragraph" w:styleId="TOC2">
    <w:name w:val="toc 2"/>
    <w:basedOn w:val="Normal"/>
    <w:next w:val="Normal"/>
    <w:autoRedefine/>
    <w:uiPriority w:val="39"/>
    <w:unhideWhenUsed/>
    <w:rsid w:val="008A6543"/>
    <w:pPr>
      <w:spacing w:after="100"/>
    </w:pPr>
    <w:rPr>
      <w:rFonts w:eastAsiaTheme="minorEastAsia" w:cs="Times New Roman"/>
      <w:kern w:val="0"/>
      <w:lang w:val="en-US"/>
      <w14:ligatures w14:val="none"/>
    </w:rPr>
  </w:style>
  <w:style w:type="paragraph" w:styleId="TOC1">
    <w:name w:val="toc 1"/>
    <w:basedOn w:val="Normal"/>
    <w:next w:val="Normal"/>
    <w:autoRedefine/>
    <w:uiPriority w:val="39"/>
    <w:unhideWhenUsed/>
    <w:rsid w:val="0067747F"/>
    <w:pPr>
      <w:spacing w:after="100"/>
    </w:pPr>
    <w:rPr>
      <w:rFonts w:eastAsiaTheme="minorEastAsia" w:cs="Times New Roman"/>
      <w:kern w:val="0"/>
      <w:lang w:val="en-US"/>
      <w14:ligatures w14:val="none"/>
    </w:rPr>
  </w:style>
  <w:style w:type="paragraph" w:styleId="TOC3">
    <w:name w:val="toc 3"/>
    <w:basedOn w:val="Normal"/>
    <w:next w:val="Normal"/>
    <w:autoRedefine/>
    <w:uiPriority w:val="39"/>
    <w:unhideWhenUsed/>
    <w:rsid w:val="008A6543"/>
    <w:pPr>
      <w:spacing w:after="100"/>
    </w:pPr>
    <w:rPr>
      <w:rFonts w:eastAsiaTheme="minorEastAsia" w:cs="Times New Roman"/>
      <w:kern w:val="0"/>
      <w:lang w:val="en-US"/>
      <w14:ligatures w14:val="none"/>
    </w:rPr>
  </w:style>
  <w:style w:type="character" w:customStyle="1" w:styleId="Heading2Char">
    <w:name w:val="Heading 2 Char"/>
    <w:basedOn w:val="DefaultParagraphFont"/>
    <w:link w:val="Heading2"/>
    <w:uiPriority w:val="9"/>
    <w:rsid w:val="00174805"/>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122B2E"/>
    <w:rPr>
      <w:rFonts w:asciiTheme="majorHAnsi" w:eastAsiaTheme="majorEastAsia" w:hAnsiTheme="majorHAnsi" w:cstheme="majorBidi"/>
      <w:color w:val="1F3763" w:themeColor="accent1" w:themeShade="7F"/>
      <w:sz w:val="24"/>
      <w:szCs w:val="24"/>
    </w:rPr>
  </w:style>
  <w:style w:type="paragraph" w:styleId="TOC4">
    <w:name w:val="toc 4"/>
    <w:basedOn w:val="Normal"/>
    <w:next w:val="Normal"/>
    <w:autoRedefine/>
    <w:uiPriority w:val="39"/>
    <w:unhideWhenUsed/>
    <w:rsid w:val="00A77D79"/>
    <w:pPr>
      <w:spacing w:after="100"/>
      <w:ind w:left="660"/>
    </w:pPr>
    <w:rPr>
      <w:rFonts w:eastAsiaTheme="minorEastAsia"/>
      <w:lang w:eastAsia="en-GB"/>
    </w:rPr>
  </w:style>
  <w:style w:type="paragraph" w:styleId="TOC5">
    <w:name w:val="toc 5"/>
    <w:basedOn w:val="Normal"/>
    <w:next w:val="Normal"/>
    <w:autoRedefine/>
    <w:uiPriority w:val="39"/>
    <w:unhideWhenUsed/>
    <w:rsid w:val="00A77D79"/>
    <w:pPr>
      <w:spacing w:after="100"/>
      <w:ind w:left="880"/>
    </w:pPr>
    <w:rPr>
      <w:rFonts w:eastAsiaTheme="minorEastAsia"/>
      <w:lang w:eastAsia="en-GB"/>
    </w:rPr>
  </w:style>
  <w:style w:type="paragraph" w:styleId="TOC6">
    <w:name w:val="toc 6"/>
    <w:basedOn w:val="Normal"/>
    <w:next w:val="Normal"/>
    <w:autoRedefine/>
    <w:uiPriority w:val="39"/>
    <w:unhideWhenUsed/>
    <w:rsid w:val="00A77D79"/>
    <w:pPr>
      <w:spacing w:after="100"/>
      <w:ind w:left="1100"/>
    </w:pPr>
    <w:rPr>
      <w:rFonts w:eastAsiaTheme="minorEastAsia"/>
      <w:lang w:eastAsia="en-GB"/>
    </w:rPr>
  </w:style>
  <w:style w:type="paragraph" w:styleId="TOC7">
    <w:name w:val="toc 7"/>
    <w:basedOn w:val="Normal"/>
    <w:next w:val="Normal"/>
    <w:autoRedefine/>
    <w:uiPriority w:val="39"/>
    <w:unhideWhenUsed/>
    <w:rsid w:val="00A77D79"/>
    <w:pPr>
      <w:spacing w:after="100"/>
      <w:ind w:left="1320"/>
    </w:pPr>
    <w:rPr>
      <w:rFonts w:eastAsiaTheme="minorEastAsia"/>
      <w:lang w:eastAsia="en-GB"/>
    </w:rPr>
  </w:style>
  <w:style w:type="paragraph" w:styleId="TOC8">
    <w:name w:val="toc 8"/>
    <w:basedOn w:val="Normal"/>
    <w:next w:val="Normal"/>
    <w:autoRedefine/>
    <w:uiPriority w:val="39"/>
    <w:unhideWhenUsed/>
    <w:rsid w:val="00A77D79"/>
    <w:pPr>
      <w:spacing w:after="100"/>
      <w:ind w:left="1540"/>
    </w:pPr>
    <w:rPr>
      <w:rFonts w:eastAsiaTheme="minorEastAsia"/>
      <w:lang w:eastAsia="en-GB"/>
    </w:rPr>
  </w:style>
  <w:style w:type="paragraph" w:styleId="TOC9">
    <w:name w:val="toc 9"/>
    <w:basedOn w:val="Normal"/>
    <w:next w:val="Normal"/>
    <w:autoRedefine/>
    <w:uiPriority w:val="39"/>
    <w:unhideWhenUsed/>
    <w:rsid w:val="00A77D79"/>
    <w:pPr>
      <w:spacing w:after="100"/>
      <w:ind w:left="1760"/>
    </w:pPr>
    <w:rPr>
      <w:rFonts w:eastAsiaTheme="minorEastAsia"/>
      <w:lang w:eastAsia="en-GB"/>
    </w:rPr>
  </w:style>
  <w:style w:type="character" w:styleId="Hyperlink">
    <w:name w:val="Hyperlink"/>
    <w:basedOn w:val="DefaultParagraphFont"/>
    <w:uiPriority w:val="99"/>
    <w:unhideWhenUsed/>
    <w:rsid w:val="00A77D79"/>
    <w:rPr>
      <w:color w:val="0563C1" w:themeColor="hyperlink"/>
      <w:u w:val="single"/>
    </w:rPr>
  </w:style>
  <w:style w:type="character" w:styleId="UnresolvedMention">
    <w:name w:val="Unresolved Mention"/>
    <w:basedOn w:val="DefaultParagraphFont"/>
    <w:uiPriority w:val="99"/>
    <w:semiHidden/>
    <w:unhideWhenUsed/>
    <w:rsid w:val="00A77D7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630161">
      <w:bodyDiv w:val="1"/>
      <w:marLeft w:val="0"/>
      <w:marRight w:val="0"/>
      <w:marTop w:val="0"/>
      <w:marBottom w:val="0"/>
      <w:divBdr>
        <w:top w:val="none" w:sz="0" w:space="0" w:color="auto"/>
        <w:left w:val="none" w:sz="0" w:space="0" w:color="auto"/>
        <w:bottom w:val="none" w:sz="0" w:space="0" w:color="auto"/>
        <w:right w:val="none" w:sz="0" w:space="0" w:color="auto"/>
      </w:divBdr>
    </w:div>
    <w:div w:id="526142011">
      <w:bodyDiv w:val="1"/>
      <w:marLeft w:val="0"/>
      <w:marRight w:val="0"/>
      <w:marTop w:val="0"/>
      <w:marBottom w:val="0"/>
      <w:divBdr>
        <w:top w:val="none" w:sz="0" w:space="0" w:color="auto"/>
        <w:left w:val="none" w:sz="0" w:space="0" w:color="auto"/>
        <w:bottom w:val="none" w:sz="0" w:space="0" w:color="auto"/>
        <w:right w:val="none" w:sz="0" w:space="0" w:color="auto"/>
      </w:divBdr>
    </w:div>
    <w:div w:id="670260525">
      <w:bodyDiv w:val="1"/>
      <w:marLeft w:val="0"/>
      <w:marRight w:val="0"/>
      <w:marTop w:val="0"/>
      <w:marBottom w:val="0"/>
      <w:divBdr>
        <w:top w:val="none" w:sz="0" w:space="0" w:color="auto"/>
        <w:left w:val="none" w:sz="0" w:space="0" w:color="auto"/>
        <w:bottom w:val="none" w:sz="0" w:space="0" w:color="auto"/>
        <w:right w:val="none" w:sz="0" w:space="0" w:color="auto"/>
      </w:divBdr>
      <w:divsChild>
        <w:div w:id="997265994">
          <w:marLeft w:val="0"/>
          <w:marRight w:val="0"/>
          <w:marTop w:val="0"/>
          <w:marBottom w:val="0"/>
          <w:divBdr>
            <w:top w:val="single" w:sz="2" w:space="0" w:color="auto"/>
            <w:left w:val="single" w:sz="2" w:space="0" w:color="auto"/>
            <w:bottom w:val="single" w:sz="6" w:space="0" w:color="auto"/>
            <w:right w:val="single" w:sz="2" w:space="0" w:color="auto"/>
          </w:divBdr>
          <w:divsChild>
            <w:div w:id="13385974">
              <w:marLeft w:val="0"/>
              <w:marRight w:val="0"/>
              <w:marTop w:val="100"/>
              <w:marBottom w:val="100"/>
              <w:divBdr>
                <w:top w:val="single" w:sz="2" w:space="0" w:color="D9D9E3"/>
                <w:left w:val="single" w:sz="2" w:space="0" w:color="D9D9E3"/>
                <w:bottom w:val="single" w:sz="2" w:space="0" w:color="D9D9E3"/>
                <w:right w:val="single" w:sz="2" w:space="0" w:color="D9D9E3"/>
              </w:divBdr>
              <w:divsChild>
                <w:div w:id="350495439">
                  <w:marLeft w:val="0"/>
                  <w:marRight w:val="0"/>
                  <w:marTop w:val="0"/>
                  <w:marBottom w:val="0"/>
                  <w:divBdr>
                    <w:top w:val="single" w:sz="2" w:space="0" w:color="D9D9E3"/>
                    <w:left w:val="single" w:sz="2" w:space="0" w:color="D9D9E3"/>
                    <w:bottom w:val="single" w:sz="2" w:space="0" w:color="D9D9E3"/>
                    <w:right w:val="single" w:sz="2" w:space="0" w:color="D9D9E3"/>
                  </w:divBdr>
                  <w:divsChild>
                    <w:div w:id="877355936">
                      <w:marLeft w:val="0"/>
                      <w:marRight w:val="0"/>
                      <w:marTop w:val="0"/>
                      <w:marBottom w:val="0"/>
                      <w:divBdr>
                        <w:top w:val="single" w:sz="2" w:space="0" w:color="D9D9E3"/>
                        <w:left w:val="single" w:sz="2" w:space="0" w:color="D9D9E3"/>
                        <w:bottom w:val="single" w:sz="2" w:space="0" w:color="D9D9E3"/>
                        <w:right w:val="single" w:sz="2" w:space="0" w:color="D9D9E3"/>
                      </w:divBdr>
                      <w:divsChild>
                        <w:div w:id="734013004">
                          <w:marLeft w:val="0"/>
                          <w:marRight w:val="0"/>
                          <w:marTop w:val="0"/>
                          <w:marBottom w:val="0"/>
                          <w:divBdr>
                            <w:top w:val="single" w:sz="2" w:space="0" w:color="D9D9E3"/>
                            <w:left w:val="single" w:sz="2" w:space="0" w:color="D9D9E3"/>
                            <w:bottom w:val="single" w:sz="2" w:space="0" w:color="D9D9E3"/>
                            <w:right w:val="single" w:sz="2" w:space="0" w:color="D9D9E3"/>
                          </w:divBdr>
                          <w:divsChild>
                            <w:div w:id="476802747">
                              <w:marLeft w:val="0"/>
                              <w:marRight w:val="0"/>
                              <w:marTop w:val="0"/>
                              <w:marBottom w:val="0"/>
                              <w:divBdr>
                                <w:top w:val="single" w:sz="2" w:space="0" w:color="D9D9E3"/>
                                <w:left w:val="single" w:sz="2" w:space="0" w:color="D9D9E3"/>
                                <w:bottom w:val="single" w:sz="2" w:space="0" w:color="D9D9E3"/>
                                <w:right w:val="single" w:sz="2" w:space="0" w:color="D9D9E3"/>
                              </w:divBdr>
                              <w:divsChild>
                                <w:div w:id="114434889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7137685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5126B6-F5F1-4009-9F70-867805ADB0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19</Pages>
  <Words>6696</Words>
  <Characters>42252</Characters>
  <Application>Microsoft Office Word</Application>
  <DocSecurity>0</DocSecurity>
  <Lines>728</Lines>
  <Paragraphs>248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Digvijaysinh solanki</dc:creator>
  <cp:keywords/>
  <dc:description/>
  <cp:lastModifiedBy>Digvijaysinh solanki</cp:lastModifiedBy>
  <cp:revision>4</cp:revision>
  <dcterms:created xsi:type="dcterms:W3CDTF">2023-11-10T21:46:00Z</dcterms:created>
  <dcterms:modified xsi:type="dcterms:W3CDTF">2023-11-15T23:39:00Z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46658b66-d1f8-4efb-9b78-dba4503974a8</vt:lpwstr>
  </property>
</Properties>
</file>