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21C82F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805C8">
        <w:rPr>
          <w:rFonts w:asciiTheme="minorBidi" w:hAnsiTheme="minorBidi"/>
          <w:sz w:val="28"/>
          <w:szCs w:val="28"/>
        </w:rPr>
        <w:t>Tosin Awodesu</w:t>
      </w:r>
      <w:r w:rsidR="00A805C8">
        <w:rPr>
          <w:rFonts w:asciiTheme="minorBidi" w:hAnsiTheme="minorBidi"/>
          <w:sz w:val="28"/>
          <w:szCs w:val="28"/>
        </w:rPr>
        <w:tab/>
      </w:r>
      <w:r w:rsidR="00A805C8">
        <w:rPr>
          <w:rFonts w:asciiTheme="minorBidi" w:hAnsiTheme="minorBidi"/>
          <w:sz w:val="28"/>
          <w:szCs w:val="28"/>
        </w:rPr>
        <w:tab/>
      </w:r>
      <w:r w:rsidR="00A805C8">
        <w:rPr>
          <w:rFonts w:asciiTheme="minorBidi" w:hAnsiTheme="minorBidi"/>
          <w:sz w:val="28"/>
          <w:szCs w:val="28"/>
        </w:rPr>
        <w:tab/>
      </w:r>
    </w:p>
    <w:p w14:paraId="485B6F49" w14:textId="21C633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805C8">
        <w:rPr>
          <w:rFonts w:asciiTheme="minorBidi" w:hAnsiTheme="minorBidi"/>
          <w:sz w:val="28"/>
          <w:szCs w:val="28"/>
        </w:rPr>
        <w:t>2442948</w:t>
      </w:r>
    </w:p>
    <w:p w14:paraId="3C1E7A20" w14:textId="62D89D3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24685">
        <w:rPr>
          <w:rFonts w:asciiTheme="minorBidi" w:hAnsiTheme="minorBidi"/>
          <w:sz w:val="28"/>
          <w:szCs w:val="28"/>
        </w:rPr>
        <w:t>LCHS4001</w:t>
      </w:r>
    </w:p>
    <w:p w14:paraId="4EEB2DA3" w14:textId="6D4F40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2468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2B926E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A805C8">
        <w:rPr>
          <w:rFonts w:asciiTheme="minorBidi" w:hAnsiTheme="minorBidi"/>
          <w:sz w:val="28"/>
          <w:szCs w:val="28"/>
        </w:rPr>
        <w:t xml:space="preserve"> Sam Parker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967230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BA7E8A">
        <w:rPr>
          <w:rFonts w:asciiTheme="minorBidi" w:hAnsiTheme="minorBidi"/>
          <w:sz w:val="28"/>
          <w:szCs w:val="28"/>
        </w:rPr>
        <w:t>15</w:t>
      </w:r>
      <w:r w:rsidR="00011E7E">
        <w:rPr>
          <w:rFonts w:asciiTheme="minorBidi" w:hAnsiTheme="minorBidi"/>
          <w:sz w:val="28"/>
          <w:szCs w:val="28"/>
        </w:rPr>
        <w:t>.04.26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6F17DAFB" w14:textId="77777777" w:rsidR="00011E7E" w:rsidRPr="00011E7E" w:rsidRDefault="00011E7E" w:rsidP="00011E7E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5D9436F" w:rsidR="00FE136A" w:rsidRPr="009135D0" w:rsidRDefault="009135D0" w:rsidP="009135D0">
            <w:pPr>
              <w:spacing w:before="100" w:beforeAutospacing="1" w:after="120" w:line="240" w:lineRule="auto"/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This reflection is based on my experience of researching and delivering a presentation on the role of a care assistant. I used Google and credible sources such as the NHS website to gather information about the responsibilities, skills, and qualities required for the role. I then used this information to prepare and present my slides in a structured and informative way.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9F97239" w:rsidR="00FE136A" w:rsidRPr="009135D0" w:rsidRDefault="009135D0" w:rsidP="009135D0">
            <w:pPr>
              <w:spacing w:before="100" w:beforeAutospacing="1" w:after="120" w:line="240" w:lineRule="auto"/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At the beginning, I felt unsure and lacked confidence in my understanding of the topic. As I progressed with my research, my confidence increased, and I felt proud of the new knowledge I had gained. However, during the presentation, I experienced nervousness, particularly when trying to memorise my notes and maintain eye contact with the audience and camera.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5A64D35" w:rsidR="00FE136A" w:rsidRPr="009135D0" w:rsidRDefault="009135D0" w:rsidP="009135D0">
            <w:pPr>
              <w:spacing w:before="100" w:beforeAutospacing="1" w:after="120" w:line="240" w:lineRule="auto"/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A strength of my work was my ability to gather relevant information and communicate my ideas clearly. I was able to present my findings in a way that was understandable to the audience. However, I encountered challenges in identifying information that was specifically relevant to the role and in assessing the credibility of sources. In addition, I did not use the university library, which limited the academic depth of my research.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95356AF" w:rsidR="00FE136A" w:rsidRPr="009135D0" w:rsidRDefault="009135D0" w:rsidP="009135D0">
            <w:pPr>
              <w:spacing w:before="100" w:beforeAutospacing="1" w:after="120" w:line="240" w:lineRule="auto"/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This experience highlighted the need to strengthen my academic research skills. Although I used credible online sources, I need to further develop my ability to critically evaluate information using tools such as the CRAAP test. I also recognised that focusing on understanding rather than memorisation would improve my confidence and allow me to present more naturally and effectively.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089E99D" w:rsidR="00FE136A" w:rsidRPr="009135D0" w:rsidRDefault="009135D0" w:rsidP="009135D0">
            <w:pPr>
              <w:spacing w:before="100" w:beforeAutospacing="1" w:after="120" w:line="240" w:lineRule="auto"/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To improve, I wil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l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 xml:space="preserve">use 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the university library to access reliable and academic sources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, as well as c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omplet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e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 xml:space="preserve"> the library training course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 xml:space="preserve">. 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Focus on understanding my content rather than memorising it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 xml:space="preserve"> and p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racti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c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e speaking aloud to build confidence</w:t>
            </w:r>
            <w:r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652E53">
              <w:rPr>
                <w:rFonts w:eastAsia="Times New Roman" w:cs="Segoe U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52156" w14:textId="77777777" w:rsidR="00B62654" w:rsidRDefault="00B62654" w:rsidP="003C7C97">
      <w:pPr>
        <w:spacing w:after="0" w:line="240" w:lineRule="auto"/>
      </w:pPr>
      <w:r>
        <w:separator/>
      </w:r>
    </w:p>
  </w:endnote>
  <w:endnote w:type="continuationSeparator" w:id="0">
    <w:p w14:paraId="3BC70D1C" w14:textId="77777777" w:rsidR="00B62654" w:rsidRDefault="00B6265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D0E79" w14:textId="77777777" w:rsidR="00B62654" w:rsidRDefault="00B62654" w:rsidP="003C7C97">
      <w:pPr>
        <w:spacing w:after="0" w:line="240" w:lineRule="auto"/>
      </w:pPr>
      <w:r>
        <w:separator/>
      </w:r>
    </w:p>
  </w:footnote>
  <w:footnote w:type="continuationSeparator" w:id="0">
    <w:p w14:paraId="46FD1B97" w14:textId="77777777" w:rsidR="00B62654" w:rsidRDefault="00B6265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1E7E"/>
    <w:rsid w:val="000155F3"/>
    <w:rsid w:val="00022C42"/>
    <w:rsid w:val="00027B15"/>
    <w:rsid w:val="00030338"/>
    <w:rsid w:val="00030A05"/>
    <w:rsid w:val="00070818"/>
    <w:rsid w:val="00080A14"/>
    <w:rsid w:val="0008238F"/>
    <w:rsid w:val="00082EC6"/>
    <w:rsid w:val="00085388"/>
    <w:rsid w:val="000B28E9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57503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020C"/>
    <w:rsid w:val="008520F8"/>
    <w:rsid w:val="00855F34"/>
    <w:rsid w:val="00877F74"/>
    <w:rsid w:val="008826B6"/>
    <w:rsid w:val="008B0B22"/>
    <w:rsid w:val="008C58B0"/>
    <w:rsid w:val="008C591B"/>
    <w:rsid w:val="00911784"/>
    <w:rsid w:val="009135D0"/>
    <w:rsid w:val="00926458"/>
    <w:rsid w:val="00933720"/>
    <w:rsid w:val="009C7E52"/>
    <w:rsid w:val="009D6BCD"/>
    <w:rsid w:val="009E4934"/>
    <w:rsid w:val="009F40A7"/>
    <w:rsid w:val="009F5CE6"/>
    <w:rsid w:val="00A035CD"/>
    <w:rsid w:val="00A45CB2"/>
    <w:rsid w:val="00A50E80"/>
    <w:rsid w:val="00A513B0"/>
    <w:rsid w:val="00A63F7F"/>
    <w:rsid w:val="00A667CE"/>
    <w:rsid w:val="00A75042"/>
    <w:rsid w:val="00A774BC"/>
    <w:rsid w:val="00A805C8"/>
    <w:rsid w:val="00A82678"/>
    <w:rsid w:val="00A946CB"/>
    <w:rsid w:val="00AA77C8"/>
    <w:rsid w:val="00AA7CD2"/>
    <w:rsid w:val="00AC7BE2"/>
    <w:rsid w:val="00AE35BF"/>
    <w:rsid w:val="00B1067E"/>
    <w:rsid w:val="00B62654"/>
    <w:rsid w:val="00B81790"/>
    <w:rsid w:val="00B81BBC"/>
    <w:rsid w:val="00BA7E8A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4685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321</Words>
  <Characters>1831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Tosin Awodesu (2442948)</cp:lastModifiedBy>
  <cp:revision>6</cp:revision>
  <dcterms:created xsi:type="dcterms:W3CDTF">2026-03-31T14:13:00Z</dcterms:created>
  <dcterms:modified xsi:type="dcterms:W3CDTF">2026-04-15T20:10:00Z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