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03F5" w:rsidRPr="00A85BFE" w:rsidRDefault="0087648C" w:rsidP="001303F5">
      <w:pPr>
        <w:pStyle w:val="Header"/>
        <w:tabs>
          <w:tab w:val="clear" w:pos="4153"/>
          <w:tab w:val="clear" w:pos="8306"/>
        </w:tabs>
        <w:jc w:val="right"/>
        <w:rPr>
          <w:rFonts w:ascii="Arial" w:hAnsi="Arial" w:cs="Arial"/>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alt="Discover University of Wales Trinity Saint David" style="position:absolute;left:0;text-align:left;margin-left:0;margin-top:0;width:142.5pt;height:57pt;z-index:251655168;visibility:visible;mso-wrap-edited:f;mso-width-percent:0;mso-height-percent:0;mso-position-horizontal:left;mso-position-vertical:top;mso-width-percent:0;mso-height-percent:0">
            <v:imagedata r:id="rId9" o:title="image001"/>
            <w10:wrap type="square"/>
          </v:shape>
        </w:pict>
      </w:r>
      <w:r w:rsidR="001303F5">
        <w:rPr>
          <w:rFonts w:ascii="Arial" w:hAnsi="Arial" w:cs="Arial"/>
        </w:rPr>
        <w:t xml:space="preserve"> </w:t>
      </w:r>
      <w:r w:rsidR="001303F5">
        <w:rPr>
          <w:rFonts w:ascii="Arial" w:hAnsi="Arial" w:cs="Arial"/>
        </w:rPr>
        <w:br w:type="textWrapping" w:clear="all"/>
      </w:r>
      <w:r w:rsidR="001303F5" w:rsidRPr="00A85BFE">
        <w:rPr>
          <w:rFonts w:ascii="Arial" w:hAnsi="Arial" w:cs="Arial"/>
          <w:b/>
          <w:sz w:val="28"/>
          <w:szCs w:val="28"/>
        </w:rPr>
        <w:t xml:space="preserve">APPENDIX </w:t>
      </w:r>
      <w:r w:rsidR="001303F5" w:rsidRPr="00F664C3">
        <w:rPr>
          <w:rFonts w:ascii="Arial" w:hAnsi="Arial" w:cs="Arial"/>
          <w:b/>
          <w:sz w:val="28"/>
          <w:szCs w:val="28"/>
        </w:rPr>
        <w:t>GA36c</w:t>
      </w:r>
    </w:p>
    <w:p w:rsidR="001303F5" w:rsidRPr="00A406E5" w:rsidRDefault="001303F5" w:rsidP="001303F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303F5" w:rsidRPr="00A406E5" w:rsidTr="00C57600">
        <w:tc>
          <w:tcPr>
            <w:tcW w:w="9922" w:type="dxa"/>
            <w:shd w:val="clear" w:color="auto" w:fill="C0C0C0"/>
          </w:tcPr>
          <w:p w:rsidR="001303F5" w:rsidRPr="00A406E5" w:rsidRDefault="001303F5" w:rsidP="00C57600">
            <w:pPr>
              <w:pStyle w:val="Heading4"/>
              <w:rPr>
                <w:rFonts w:ascii="Arial" w:hAnsi="Arial" w:cs="Arial"/>
                <w:b/>
              </w:rPr>
            </w:pPr>
            <w:r w:rsidRPr="00A406E5">
              <w:rPr>
                <w:rFonts w:ascii="Arial" w:hAnsi="Arial" w:cs="Arial"/>
                <w:b/>
              </w:rPr>
              <w:t xml:space="preserve">LEVEL 6 ASSESSMENT SPECIFICATION </w:t>
            </w:r>
          </w:p>
        </w:tc>
      </w:tr>
    </w:tbl>
    <w:p w:rsidR="001303F5" w:rsidRPr="00A406E5" w:rsidRDefault="001303F5" w:rsidP="001303F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1303F5" w:rsidRPr="00A406E5" w:rsidRDefault="001303F5" w:rsidP="00C57600">
            <w:pPr>
              <w:spacing w:before="120" w:after="120"/>
              <w:jc w:val="both"/>
              <w:rPr>
                <w:rFonts w:ascii="Arial" w:hAnsi="Arial" w:cs="Arial"/>
                <w:b/>
                <w:sz w:val="22"/>
                <w:szCs w:val="22"/>
              </w:rPr>
            </w:pP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1303F5" w:rsidRPr="00A406E5" w:rsidRDefault="00363E97" w:rsidP="00CF0240">
            <w:pPr>
              <w:spacing w:before="120" w:after="120"/>
              <w:jc w:val="both"/>
              <w:rPr>
                <w:rFonts w:ascii="Arial" w:hAnsi="Arial" w:cs="Arial"/>
                <w:b/>
                <w:sz w:val="22"/>
                <w:szCs w:val="22"/>
              </w:rPr>
            </w:pPr>
            <w:r w:rsidRPr="00363E97">
              <w:rPr>
                <w:rFonts w:ascii="Arial" w:hAnsi="Arial" w:cs="Arial"/>
                <w:b/>
                <w:bCs/>
                <w:sz w:val="22"/>
                <w:szCs w:val="22"/>
                <w:lang w:val="en-US"/>
              </w:rPr>
              <w:t>Motorsport, Auto Engineering (BSc)</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1303F5" w:rsidRPr="003E02C8" w:rsidRDefault="00363E97" w:rsidP="00CF0240">
            <w:pPr>
              <w:spacing w:before="120" w:after="120"/>
              <w:jc w:val="both"/>
              <w:rPr>
                <w:rFonts w:ascii="Arial" w:hAnsi="Arial" w:cs="Arial"/>
                <w:b/>
                <w:sz w:val="22"/>
                <w:szCs w:val="22"/>
              </w:rPr>
            </w:pPr>
            <w:r w:rsidRPr="003E02C8">
              <w:rPr>
                <w:rFonts w:ascii="Arial" w:hAnsi="Arial" w:cs="Arial"/>
                <w:b/>
                <w:sz w:val="22"/>
                <w:szCs w:val="22"/>
              </w:rPr>
              <w:t>CAD &amp; FEA</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1303F5" w:rsidRPr="00A406E5" w:rsidRDefault="00CF0240" w:rsidP="00C57600">
            <w:pPr>
              <w:spacing w:before="120" w:after="120"/>
              <w:jc w:val="both"/>
              <w:rPr>
                <w:rFonts w:ascii="Arial" w:hAnsi="Arial" w:cs="Arial"/>
                <w:b/>
                <w:sz w:val="22"/>
                <w:szCs w:val="22"/>
              </w:rPr>
            </w:pPr>
            <w:bookmarkStart w:id="0" w:name="_GoBack"/>
            <w:r>
              <w:rPr>
                <w:rFonts w:ascii="Arial" w:hAnsi="Arial" w:cs="Arial"/>
                <w:b/>
                <w:sz w:val="22"/>
                <w:szCs w:val="22"/>
              </w:rPr>
              <w:t>M6X</w:t>
            </w:r>
            <w:r w:rsidR="00363E97">
              <w:rPr>
                <w:rFonts w:ascii="Arial" w:hAnsi="Arial" w:cs="Arial"/>
                <w:b/>
                <w:sz w:val="22"/>
                <w:szCs w:val="22"/>
              </w:rPr>
              <w:t>02210</w:t>
            </w:r>
            <w:bookmarkEnd w:id="0"/>
          </w:p>
        </w:tc>
        <w:tc>
          <w:tcPr>
            <w:tcW w:w="2268" w:type="dxa"/>
            <w:shd w:val="clear" w:color="auto" w:fill="D9D9D9"/>
          </w:tcPr>
          <w:p w:rsidR="001303F5" w:rsidRPr="004D5E9B" w:rsidRDefault="001303F5" w:rsidP="00C5760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1303F5" w:rsidRPr="00A406E5" w:rsidRDefault="001303F5" w:rsidP="00C57600">
            <w:pPr>
              <w:spacing w:before="120" w:after="120"/>
              <w:jc w:val="both"/>
              <w:rPr>
                <w:rFonts w:ascii="Arial" w:hAnsi="Arial" w:cs="Arial"/>
                <w:b/>
                <w:sz w:val="22"/>
                <w:szCs w:val="22"/>
              </w:rPr>
            </w:pPr>
            <w:r>
              <w:rPr>
                <w:rFonts w:ascii="Arial" w:hAnsi="Arial" w:cs="Arial"/>
                <w:b/>
                <w:sz w:val="22"/>
                <w:szCs w:val="22"/>
              </w:rPr>
              <w:t>50</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1303F5" w:rsidRPr="00A406E5" w:rsidRDefault="00D068B6" w:rsidP="00C57600">
            <w:pPr>
              <w:spacing w:before="120" w:after="120"/>
              <w:jc w:val="both"/>
              <w:rPr>
                <w:rFonts w:ascii="Arial" w:hAnsi="Arial" w:cs="Arial"/>
                <w:b/>
                <w:sz w:val="22"/>
                <w:szCs w:val="22"/>
              </w:rPr>
            </w:pPr>
            <w:r>
              <w:rPr>
                <w:rFonts w:ascii="Arial" w:hAnsi="Arial" w:cs="Arial"/>
                <w:b/>
                <w:sz w:val="22"/>
                <w:szCs w:val="22"/>
              </w:rPr>
              <w:t>Andrew Harrison</w:t>
            </w:r>
          </w:p>
        </w:tc>
        <w:tc>
          <w:tcPr>
            <w:tcW w:w="2268" w:type="dxa"/>
            <w:shd w:val="clear" w:color="auto" w:fill="D9D9D9"/>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1303F5" w:rsidRPr="00A406E5" w:rsidRDefault="007E3CEB" w:rsidP="00C57600">
            <w:pPr>
              <w:spacing w:before="120" w:after="120"/>
              <w:jc w:val="both"/>
              <w:rPr>
                <w:rFonts w:ascii="Arial" w:hAnsi="Arial" w:cs="Arial"/>
                <w:b/>
                <w:sz w:val="22"/>
                <w:szCs w:val="22"/>
              </w:rPr>
            </w:pPr>
            <w:r>
              <w:rPr>
                <w:rFonts w:ascii="Arial" w:hAnsi="Arial" w:cs="Arial"/>
                <w:b/>
                <w:sz w:val="22"/>
                <w:szCs w:val="22"/>
              </w:rPr>
              <w:t>Owen Williams</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303F5" w:rsidRPr="00A406E5" w:rsidRDefault="00D068B6" w:rsidP="00C57600">
            <w:pPr>
              <w:spacing w:before="120" w:after="120"/>
              <w:jc w:val="both"/>
              <w:rPr>
                <w:rFonts w:ascii="Arial" w:hAnsi="Arial" w:cs="Arial"/>
                <w:b/>
                <w:sz w:val="22"/>
                <w:szCs w:val="22"/>
              </w:rPr>
            </w:pPr>
            <w:r w:rsidRPr="00D068B6">
              <w:rPr>
                <w:rFonts w:ascii="Arial" w:hAnsi="Arial" w:cs="Arial"/>
                <w:b/>
                <w:sz w:val="22"/>
                <w:szCs w:val="22"/>
              </w:rPr>
              <w:t>Motion Simulation and FEA</w:t>
            </w:r>
          </w:p>
        </w:tc>
        <w:tc>
          <w:tcPr>
            <w:tcW w:w="2268" w:type="dxa"/>
            <w:shd w:val="pct15" w:color="auto" w:fill="auto"/>
          </w:tcPr>
          <w:p w:rsidR="001303F5" w:rsidRPr="00A406E5" w:rsidRDefault="001303F5" w:rsidP="00C5760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1303F5" w:rsidRPr="00A406E5" w:rsidRDefault="000D46A4" w:rsidP="00C57600">
            <w:pPr>
              <w:spacing w:before="120" w:after="120"/>
              <w:jc w:val="both"/>
              <w:rPr>
                <w:rFonts w:ascii="Arial" w:hAnsi="Arial" w:cs="Arial"/>
                <w:b/>
                <w:sz w:val="22"/>
                <w:szCs w:val="22"/>
              </w:rPr>
            </w:pPr>
            <w:r>
              <w:rPr>
                <w:rFonts w:ascii="Arial" w:hAnsi="Arial" w:cs="Arial"/>
                <w:b/>
                <w:sz w:val="22"/>
                <w:szCs w:val="22"/>
              </w:rPr>
              <w:t>2500</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1303F5" w:rsidRPr="00A406E5" w:rsidRDefault="00363E97" w:rsidP="000D46A4">
            <w:pPr>
              <w:spacing w:before="120" w:after="120"/>
              <w:jc w:val="both"/>
              <w:rPr>
                <w:rFonts w:ascii="Arial" w:hAnsi="Arial" w:cs="Arial"/>
                <w:b/>
                <w:sz w:val="22"/>
                <w:szCs w:val="22"/>
              </w:rPr>
            </w:pPr>
            <w:r>
              <w:rPr>
                <w:rFonts w:ascii="Arial" w:hAnsi="Arial" w:cs="Arial"/>
                <w:b/>
                <w:sz w:val="22"/>
                <w:szCs w:val="22"/>
              </w:rPr>
              <w:t>18</w:t>
            </w:r>
            <w:r w:rsidR="00473AF0">
              <w:rPr>
                <w:rFonts w:ascii="Arial" w:hAnsi="Arial" w:cs="Arial"/>
                <w:b/>
                <w:sz w:val="22"/>
                <w:szCs w:val="22"/>
              </w:rPr>
              <w:t>/</w:t>
            </w:r>
            <w:r w:rsidR="000D46A4">
              <w:rPr>
                <w:rFonts w:ascii="Arial" w:hAnsi="Arial" w:cs="Arial"/>
                <w:b/>
                <w:sz w:val="22"/>
                <w:szCs w:val="22"/>
              </w:rPr>
              <w:t>1</w:t>
            </w:r>
            <w:r w:rsidR="00473AF0">
              <w:rPr>
                <w:rFonts w:ascii="Arial" w:hAnsi="Arial" w:cs="Arial"/>
                <w:b/>
                <w:sz w:val="22"/>
                <w:szCs w:val="22"/>
              </w:rPr>
              <w:t>/19</w:t>
            </w:r>
          </w:p>
        </w:tc>
        <w:tc>
          <w:tcPr>
            <w:tcW w:w="2268"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1303F5" w:rsidRPr="00A406E5" w:rsidRDefault="000D4EA7" w:rsidP="000D4EA7">
            <w:pPr>
              <w:spacing w:before="120" w:after="120"/>
              <w:rPr>
                <w:rFonts w:ascii="Arial" w:hAnsi="Arial" w:cs="Arial"/>
                <w:b/>
                <w:sz w:val="22"/>
                <w:szCs w:val="22"/>
              </w:rPr>
            </w:pPr>
            <w:r>
              <w:rPr>
                <w:rFonts w:ascii="Arial" w:hAnsi="Arial" w:cs="Arial"/>
                <w:b/>
                <w:sz w:val="22"/>
                <w:szCs w:val="22"/>
              </w:rPr>
              <w:t xml:space="preserve">Within 20 working </w:t>
            </w:r>
            <w:r w:rsidR="00473AF0">
              <w:rPr>
                <w:rFonts w:ascii="Arial" w:hAnsi="Arial" w:cs="Arial"/>
                <w:b/>
                <w:sz w:val="22"/>
                <w:szCs w:val="22"/>
              </w:rPr>
              <w:t xml:space="preserve">term time </w:t>
            </w:r>
            <w:r>
              <w:rPr>
                <w:rFonts w:ascii="Arial" w:hAnsi="Arial" w:cs="Arial"/>
                <w:b/>
                <w:sz w:val="22"/>
                <w:szCs w:val="22"/>
              </w:rPr>
              <w:t>days of submission date</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1303F5" w:rsidRPr="00A406E5" w:rsidRDefault="001303F5" w:rsidP="00C57600">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03F5" w:rsidRPr="00A406E5" w:rsidTr="00C57600">
        <w:tc>
          <w:tcPr>
            <w:tcW w:w="2093" w:type="dxa"/>
            <w:shd w:val="pct15" w:color="auto" w:fill="auto"/>
          </w:tcPr>
          <w:p w:rsidR="001303F5" w:rsidRPr="00A406E5" w:rsidRDefault="001303F5" w:rsidP="00C5760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1303F5" w:rsidRPr="00A406E5" w:rsidRDefault="001303F5" w:rsidP="00C5760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303F5" w:rsidRDefault="001303F5" w:rsidP="001303F5">
      <w:pPr>
        <w:rPr>
          <w:rFonts w:ascii="Arial" w:hAnsi="Arial" w:cs="Arial"/>
          <w:sz w:val="32"/>
        </w:rPr>
      </w:pPr>
    </w:p>
    <w:p w:rsidR="001303F5" w:rsidRDefault="001303F5" w:rsidP="001303F5">
      <w:pPr>
        <w:rPr>
          <w:rFonts w:ascii="Arial" w:hAnsi="Arial" w:cs="Arial"/>
          <w:sz w:val="32"/>
        </w:rPr>
      </w:pPr>
    </w:p>
    <w:p w:rsidR="001303F5" w:rsidRPr="00A406E5" w:rsidRDefault="001303F5" w:rsidP="001303F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303F5" w:rsidRPr="00A406E5" w:rsidTr="00C57600">
        <w:tc>
          <w:tcPr>
            <w:tcW w:w="9747" w:type="dxa"/>
            <w:shd w:val="pct10" w:color="auto" w:fill="auto"/>
          </w:tcPr>
          <w:p w:rsidR="001303F5" w:rsidRPr="00A406E5" w:rsidRDefault="001303F5" w:rsidP="00C57600">
            <w:pPr>
              <w:rPr>
                <w:rFonts w:ascii="Arial" w:hAnsi="Arial" w:cs="Arial"/>
                <w:b/>
                <w:sz w:val="22"/>
                <w:szCs w:val="22"/>
              </w:rPr>
            </w:pPr>
            <w:r w:rsidRPr="00A406E5">
              <w:rPr>
                <w:rFonts w:ascii="Arial" w:hAnsi="Arial" w:cs="Arial"/>
                <w:b/>
                <w:sz w:val="22"/>
                <w:szCs w:val="22"/>
              </w:rPr>
              <w:t xml:space="preserve">Module Learning Outcomes </w:t>
            </w:r>
          </w:p>
          <w:p w:rsidR="001303F5" w:rsidRPr="00A406E5" w:rsidRDefault="001303F5" w:rsidP="00C57600">
            <w:pPr>
              <w:rPr>
                <w:rFonts w:ascii="Arial" w:hAnsi="Arial" w:cs="Arial"/>
                <w:sz w:val="22"/>
                <w:szCs w:val="22"/>
              </w:rPr>
            </w:pPr>
            <w:r w:rsidRPr="00A406E5">
              <w:rPr>
                <w:rFonts w:ascii="Arial" w:hAnsi="Arial" w:cs="Arial"/>
                <w:b/>
                <w:sz w:val="22"/>
                <w:szCs w:val="22"/>
              </w:rPr>
              <w:t>(from module syllabus)</w:t>
            </w:r>
          </w:p>
        </w:tc>
      </w:tr>
      <w:tr w:rsidR="001303F5" w:rsidRPr="00A406E5" w:rsidTr="00C57600">
        <w:tc>
          <w:tcPr>
            <w:tcW w:w="9747" w:type="dxa"/>
          </w:tcPr>
          <w:p w:rsidR="00363E97" w:rsidRPr="00363E97" w:rsidRDefault="00363E97" w:rsidP="00363E97">
            <w:pPr>
              <w:numPr>
                <w:ilvl w:val="0"/>
                <w:numId w:val="26"/>
              </w:numPr>
              <w:rPr>
                <w:rFonts w:ascii="Arial" w:hAnsi="Arial" w:cs="Arial"/>
                <w:szCs w:val="22"/>
              </w:rPr>
            </w:pPr>
            <w:r w:rsidRPr="00363E97">
              <w:rPr>
                <w:rFonts w:ascii="Arial" w:hAnsi="Arial" w:cs="Arial"/>
                <w:szCs w:val="22"/>
              </w:rPr>
              <w:t>To develop the use of computer modelling in order to introduce simulation of engineering scenarios.</w:t>
            </w:r>
          </w:p>
          <w:p w:rsidR="00363E97" w:rsidRPr="00363E97" w:rsidRDefault="00363E97" w:rsidP="00363E97">
            <w:pPr>
              <w:numPr>
                <w:ilvl w:val="0"/>
                <w:numId w:val="26"/>
              </w:numPr>
              <w:rPr>
                <w:rFonts w:ascii="Arial" w:hAnsi="Arial" w:cs="Arial"/>
                <w:szCs w:val="22"/>
              </w:rPr>
            </w:pPr>
            <w:r w:rsidRPr="00363E97">
              <w:rPr>
                <w:rFonts w:ascii="Arial" w:hAnsi="Arial" w:cs="Arial"/>
                <w:szCs w:val="22"/>
              </w:rPr>
              <w:t>To understand the evaluation of these models to obtain real world answers to engineering problems</w:t>
            </w:r>
          </w:p>
          <w:p w:rsidR="001303F5" w:rsidRPr="00A406E5" w:rsidRDefault="00363E97" w:rsidP="00363E97">
            <w:pPr>
              <w:ind w:left="720"/>
              <w:rPr>
                <w:rFonts w:ascii="Arial" w:hAnsi="Arial" w:cs="Arial"/>
                <w:sz w:val="22"/>
                <w:szCs w:val="22"/>
              </w:rPr>
            </w:pPr>
            <w:r w:rsidRPr="00363E97">
              <w:rPr>
                <w:rFonts w:ascii="Arial" w:hAnsi="Arial" w:cs="Arial"/>
                <w:szCs w:val="22"/>
              </w:rPr>
              <w:t>To Develop skills in 3D solid modelling and CAD drafting.</w:t>
            </w:r>
            <w:r w:rsidRPr="00363E97">
              <w:rPr>
                <w:rFonts w:ascii="Arial" w:hAnsi="Arial" w:cs="Arial"/>
                <w:szCs w:val="22"/>
              </w:rPr>
              <w:tab/>
            </w:r>
          </w:p>
        </w:tc>
      </w:tr>
    </w:tbl>
    <w:p w:rsidR="001303F5" w:rsidRDefault="001303F5" w:rsidP="001303F5">
      <w:pPr>
        <w:rPr>
          <w:rFonts w:ascii="Arial" w:hAnsi="Arial" w:cs="Arial"/>
          <w:b/>
        </w:rPr>
      </w:pPr>
    </w:p>
    <w:p w:rsidR="000D46A4" w:rsidRDefault="000D46A4" w:rsidP="001303F5">
      <w:pPr>
        <w:rPr>
          <w:rFonts w:ascii="Arial" w:hAnsi="Arial" w:cs="Arial"/>
          <w:b/>
        </w:rPr>
      </w:pPr>
    </w:p>
    <w:p w:rsidR="00CF0240" w:rsidRDefault="00CF0240" w:rsidP="001303F5">
      <w:pPr>
        <w:rPr>
          <w:rFonts w:ascii="Arial" w:hAnsi="Arial" w:cs="Arial"/>
          <w:b/>
        </w:rPr>
      </w:pPr>
    </w:p>
    <w:p w:rsidR="000D46A4" w:rsidRDefault="000D46A4" w:rsidP="001303F5">
      <w:pPr>
        <w:rPr>
          <w:rFonts w:ascii="Arial" w:hAnsi="Arial" w:cs="Arial"/>
          <w:b/>
        </w:rPr>
      </w:pPr>
    </w:p>
    <w:p w:rsidR="00363E97" w:rsidRPr="00A406E5" w:rsidRDefault="00363E97" w:rsidP="001303F5">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1303F5" w:rsidRPr="00EE6F25" w:rsidTr="00C57600">
        <w:tc>
          <w:tcPr>
            <w:tcW w:w="10670" w:type="dxa"/>
            <w:shd w:val="clear" w:color="auto" w:fill="C0C0C0"/>
          </w:tcPr>
          <w:p w:rsidR="001303F5" w:rsidRPr="00EE6F25" w:rsidRDefault="001303F5" w:rsidP="00C57600">
            <w:pPr>
              <w:jc w:val="center"/>
              <w:rPr>
                <w:rFonts w:ascii="Calibri" w:hAnsi="Calibri"/>
                <w:b/>
                <w:sz w:val="40"/>
                <w:szCs w:val="40"/>
              </w:rPr>
            </w:pPr>
            <w:r>
              <w:rPr>
                <w:rFonts w:ascii="Calibri" w:hAnsi="Calibri" w:cs="Calibri"/>
                <w:b/>
              </w:rPr>
              <w:lastRenderedPageBreak/>
              <w:br w:type="page"/>
            </w:r>
            <w:r>
              <w:rPr>
                <w:sz w:val="32"/>
              </w:rPr>
              <w:br w:type="page"/>
            </w:r>
            <w:r w:rsidRPr="00EE6F25">
              <w:rPr>
                <w:rFonts w:ascii="Calibri" w:hAnsi="Calibri"/>
                <w:b/>
                <w:sz w:val="40"/>
                <w:szCs w:val="40"/>
              </w:rPr>
              <w:t>TASK DESCRIPTION</w:t>
            </w:r>
          </w:p>
        </w:tc>
      </w:tr>
    </w:tbl>
    <w:p w:rsidR="00CF0240" w:rsidRDefault="00CF0240" w:rsidP="00CF0240">
      <w:pPr>
        <w:jc w:val="both"/>
        <w:rPr>
          <w:sz w:val="24"/>
        </w:rPr>
      </w:pPr>
    </w:p>
    <w:p w:rsidR="00363E97" w:rsidRPr="00363E97" w:rsidRDefault="00363E97" w:rsidP="00363E97">
      <w:pPr>
        <w:jc w:val="both"/>
        <w:rPr>
          <w:sz w:val="24"/>
        </w:rPr>
      </w:pPr>
      <w:r w:rsidRPr="00363E97">
        <w:rPr>
          <w:sz w:val="24"/>
        </w:rPr>
        <w:t>For this assignment, you will need to choose an assembly of a Wishbone/Swingarm and suspension linkage, which you have access to that you can accurately measure, model (including equations) and assemble. A motion study of the assembly will need to be completed, for example with a Wishbone/Swingarm and suspension linkage you would simulate the linkage moving over bumps in the road and then you will need to assess the loads on the suspension mounting points. An FEA analysis will then be completed using the loads calculated in the motion simulation and improvements suggested and tested, and the results compared with the originals.</w:t>
      </w:r>
    </w:p>
    <w:p w:rsidR="00A3505D" w:rsidRPr="00A406E5" w:rsidRDefault="00A3505D" w:rsidP="000D46A4">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3556EE" w:rsidRDefault="00D22D9C" w:rsidP="00C8667A">
            <w:pPr>
              <w:jc w:val="center"/>
              <w:rPr>
                <w:rFonts w:ascii="Calibri" w:hAnsi="Calibri" w:cs="Calibri"/>
                <w:b/>
                <w:caps/>
                <w:sz w:val="40"/>
              </w:rPr>
            </w:pPr>
            <w:r w:rsidRPr="003556EE">
              <w:rPr>
                <w:rFonts w:ascii="Calibri" w:hAnsi="Calibri" w:cs="Calibri"/>
                <w:b/>
                <w:caps/>
                <w:sz w:val="40"/>
              </w:rPr>
              <w:t>GUIDANCE</w:t>
            </w:r>
            <w:r w:rsidR="009F5CB2" w:rsidRPr="003556EE">
              <w:rPr>
                <w:rFonts w:ascii="Calibri" w:hAnsi="Calibri" w:cs="Calibri"/>
                <w:b/>
                <w:caps/>
                <w:sz w:val="40"/>
              </w:rPr>
              <w:t xml:space="preserve"> </w:t>
            </w:r>
            <w:r w:rsidRPr="003556EE">
              <w:rPr>
                <w:rFonts w:ascii="Calibri" w:hAnsi="Calibri" w:cs="Calibri"/>
                <w:b/>
                <w:caps/>
                <w:sz w:val="40"/>
              </w:rPr>
              <w:t>FOR Students IN THE COMPLETION OF TASKS</w:t>
            </w:r>
          </w:p>
        </w:tc>
      </w:tr>
    </w:tbl>
    <w:p w:rsidR="000D3BA4" w:rsidRDefault="000D3BA4" w:rsidP="00D22D9C">
      <w:pPr>
        <w:jc w:val="both"/>
        <w:rPr>
          <w:rFonts w:ascii="Arial" w:hAnsi="Arial" w:cs="Arial"/>
          <w:b/>
          <w:sz w:val="22"/>
          <w:szCs w:val="22"/>
        </w:rPr>
      </w:pPr>
    </w:p>
    <w:p w:rsidR="00363E97" w:rsidRPr="00363E97" w:rsidRDefault="00363E97" w:rsidP="00363E97">
      <w:pPr>
        <w:jc w:val="both"/>
        <w:rPr>
          <w:sz w:val="24"/>
          <w:szCs w:val="24"/>
        </w:rPr>
      </w:pPr>
      <w:r w:rsidRPr="00363E97">
        <w:rPr>
          <w:sz w:val="24"/>
          <w:szCs w:val="24"/>
        </w:rPr>
        <w:t>Geometry for the model/assembly will need to be measured and accurately modelled, and masses inputted for the simulation.</w:t>
      </w:r>
    </w:p>
    <w:p w:rsidR="00363E97" w:rsidRPr="00363E97" w:rsidRDefault="00363E97" w:rsidP="00363E97">
      <w:pPr>
        <w:jc w:val="both"/>
        <w:rPr>
          <w:sz w:val="24"/>
          <w:szCs w:val="24"/>
        </w:rPr>
      </w:pPr>
    </w:p>
    <w:p w:rsidR="00363E97" w:rsidRPr="00363E97" w:rsidRDefault="00363E97" w:rsidP="00363E97">
      <w:pPr>
        <w:jc w:val="both"/>
        <w:rPr>
          <w:sz w:val="24"/>
          <w:szCs w:val="24"/>
        </w:rPr>
      </w:pPr>
      <w:r w:rsidRPr="00363E97">
        <w:rPr>
          <w:sz w:val="24"/>
          <w:szCs w:val="24"/>
        </w:rPr>
        <w:t>The FEA analysis will be completed using the loads created on the component of choice during the motion simulation, the loads will need to be ‘transferred’ into the FEA simulation.</w:t>
      </w:r>
    </w:p>
    <w:p w:rsidR="00363E97" w:rsidRPr="00363E97" w:rsidRDefault="00363E97" w:rsidP="00363E97">
      <w:pPr>
        <w:jc w:val="both"/>
        <w:rPr>
          <w:sz w:val="24"/>
          <w:szCs w:val="24"/>
        </w:rPr>
      </w:pPr>
    </w:p>
    <w:p w:rsidR="00363E97" w:rsidRPr="00363E97" w:rsidRDefault="00363E97" w:rsidP="00363E97">
      <w:pPr>
        <w:jc w:val="both"/>
        <w:rPr>
          <w:sz w:val="24"/>
          <w:szCs w:val="24"/>
        </w:rPr>
      </w:pPr>
      <w:r w:rsidRPr="00363E97">
        <w:rPr>
          <w:sz w:val="24"/>
          <w:szCs w:val="24"/>
        </w:rPr>
        <w:t>The FEA analysis results will need to be analysed and interpreted and used to modify the component you choose to analyse (stronger/lighter depending on the results), the results will need to be documented and explained.</w:t>
      </w:r>
    </w:p>
    <w:p w:rsidR="00363E97" w:rsidRPr="00363E97" w:rsidRDefault="00363E97" w:rsidP="00363E97">
      <w:pPr>
        <w:jc w:val="both"/>
        <w:rPr>
          <w:sz w:val="24"/>
          <w:szCs w:val="24"/>
        </w:rPr>
      </w:pPr>
    </w:p>
    <w:p w:rsidR="00363E97" w:rsidRPr="00363E97" w:rsidRDefault="00363E97" w:rsidP="00363E97">
      <w:pPr>
        <w:jc w:val="both"/>
        <w:rPr>
          <w:sz w:val="24"/>
          <w:szCs w:val="24"/>
        </w:rPr>
      </w:pPr>
      <w:r w:rsidRPr="00363E97">
        <w:rPr>
          <w:sz w:val="24"/>
          <w:szCs w:val="24"/>
        </w:rPr>
        <w:t>The main objectives of this assignment are to show your understanding of how to use the motion simulation and FEA, and your ability to correctly interpret the results.</w:t>
      </w:r>
    </w:p>
    <w:p w:rsidR="00363E97" w:rsidRPr="00363E97" w:rsidRDefault="00363E97" w:rsidP="00363E97">
      <w:pPr>
        <w:jc w:val="both"/>
        <w:rPr>
          <w:sz w:val="24"/>
          <w:szCs w:val="24"/>
        </w:rPr>
      </w:pPr>
    </w:p>
    <w:p w:rsidR="00CF0240" w:rsidRDefault="00CF0240"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CF0240" w:rsidRDefault="00CF0240" w:rsidP="00D22D9C">
      <w:pPr>
        <w:jc w:val="both"/>
        <w:rPr>
          <w:rFonts w:ascii="Arial" w:hAnsi="Arial" w:cs="Arial"/>
          <w:b/>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BA4" w:rsidRPr="000976A2">
        <w:rPr>
          <w:rFonts w:ascii="Arial" w:hAnsi="Arial" w:cs="Arial"/>
          <w:i/>
          <w:color w:val="FF0000"/>
          <w:sz w:val="22"/>
          <w:szCs w:val="22"/>
        </w:rPr>
        <w:t xml:space="preserve">Marks in this section are for your research and evidence of supporting reading of </w:t>
      </w:r>
      <w:r w:rsidR="00D068B6" w:rsidRPr="000976A2">
        <w:rPr>
          <w:rFonts w:ascii="Arial" w:hAnsi="Arial" w:cs="Arial"/>
          <w:i/>
          <w:color w:val="FF0000"/>
          <w:sz w:val="22"/>
          <w:szCs w:val="22"/>
        </w:rPr>
        <w:t>Motion Simulation and FEA</w:t>
      </w:r>
      <w:r w:rsidR="00CF0240" w:rsidRPr="000976A2">
        <w:rPr>
          <w:rFonts w:ascii="Arial" w:hAnsi="Arial" w:cs="Arial"/>
          <w:i/>
          <w:color w:val="FF0000"/>
          <w:sz w:val="22"/>
          <w:szCs w:val="22"/>
        </w:rPr>
        <w:t xml:space="preserve"> techniques and their application</w:t>
      </w:r>
      <w:r w:rsidR="00D068B6" w:rsidRPr="000976A2">
        <w:rPr>
          <w:rFonts w:ascii="Arial" w:hAnsi="Arial" w:cs="Arial"/>
          <w:i/>
          <w:color w:val="FF0000"/>
          <w:sz w:val="22"/>
          <w:szCs w:val="22"/>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0976A2" w:rsidRDefault="008042F0" w:rsidP="00C01A3F">
      <w:pPr>
        <w:jc w:val="both"/>
        <w:rPr>
          <w:rFonts w:ascii="Arial" w:hAnsi="Arial" w:cs="Arial"/>
          <w:i/>
          <w:color w:val="FF0000"/>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BA4" w:rsidRPr="000976A2">
        <w:rPr>
          <w:rFonts w:ascii="Arial" w:hAnsi="Arial" w:cs="Arial"/>
          <w:i/>
          <w:color w:val="FF0000"/>
          <w:sz w:val="22"/>
          <w:szCs w:val="22"/>
        </w:rPr>
        <w:t>You need to demonstrate your understanding and k</w:t>
      </w:r>
      <w:r w:rsidR="00CF0240" w:rsidRPr="000976A2">
        <w:rPr>
          <w:rFonts w:ascii="Arial" w:hAnsi="Arial" w:cs="Arial"/>
          <w:i/>
          <w:color w:val="FF0000"/>
          <w:sz w:val="22"/>
          <w:szCs w:val="22"/>
        </w:rPr>
        <w:t xml:space="preserve">nowledge of the methodology applied, </w:t>
      </w:r>
      <w:r w:rsidR="00D068B6" w:rsidRPr="000976A2">
        <w:rPr>
          <w:rFonts w:ascii="Arial" w:hAnsi="Arial" w:cs="Arial"/>
          <w:i/>
          <w:color w:val="FF0000"/>
          <w:sz w:val="22"/>
          <w:szCs w:val="22"/>
        </w:rPr>
        <w:t>modelling and simulation</w:t>
      </w:r>
      <w:r w:rsidR="00CF0240" w:rsidRPr="000976A2">
        <w:rPr>
          <w:rFonts w:ascii="Arial" w:hAnsi="Arial" w:cs="Arial"/>
          <w:i/>
          <w:color w:val="FF0000"/>
          <w:sz w:val="22"/>
          <w:szCs w:val="22"/>
        </w:rPr>
        <w:t xml:space="preserve"> </w:t>
      </w:r>
      <w:r w:rsidR="00D068B6" w:rsidRPr="000976A2">
        <w:rPr>
          <w:rFonts w:ascii="Arial" w:hAnsi="Arial" w:cs="Arial"/>
          <w:i/>
          <w:color w:val="FF0000"/>
          <w:sz w:val="22"/>
          <w:szCs w:val="22"/>
        </w:rPr>
        <w:t>methods</w:t>
      </w:r>
      <w:r w:rsidR="00CF0240" w:rsidRPr="000976A2">
        <w:rPr>
          <w:rFonts w:ascii="Arial" w:hAnsi="Arial" w:cs="Arial"/>
          <w:i/>
          <w:color w:val="FF0000"/>
          <w:sz w:val="22"/>
          <w:szCs w:val="22"/>
        </w:rPr>
        <w:t xml:space="preserve"> and refinements</w:t>
      </w:r>
      <w:r w:rsidR="00D068B6" w:rsidRPr="000976A2">
        <w:rPr>
          <w:rFonts w:ascii="Arial" w:hAnsi="Arial" w:cs="Arial"/>
          <w:i/>
          <w:color w:val="FF0000"/>
          <w:sz w:val="22"/>
          <w:szCs w:val="22"/>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BA4" w:rsidRPr="000976A2">
        <w:rPr>
          <w:rFonts w:ascii="Arial" w:hAnsi="Arial" w:cs="Arial"/>
          <w:i/>
          <w:color w:val="FF0000"/>
          <w:sz w:val="22"/>
          <w:szCs w:val="22"/>
        </w:rPr>
        <w:t xml:space="preserve">You need to </w:t>
      </w:r>
      <w:r w:rsidR="00D068B6" w:rsidRPr="000976A2">
        <w:rPr>
          <w:rFonts w:ascii="Arial" w:hAnsi="Arial" w:cs="Arial"/>
          <w:i/>
          <w:color w:val="FF0000"/>
          <w:sz w:val="22"/>
          <w:szCs w:val="22"/>
        </w:rPr>
        <w:t>analyse</w:t>
      </w:r>
      <w:r w:rsidR="000D3BA4" w:rsidRPr="000976A2">
        <w:rPr>
          <w:rFonts w:ascii="Arial" w:hAnsi="Arial" w:cs="Arial"/>
          <w:i/>
          <w:color w:val="FF0000"/>
          <w:sz w:val="22"/>
          <w:szCs w:val="22"/>
        </w:rPr>
        <w:t xml:space="preserve"> the data obtained</w:t>
      </w:r>
      <w:r w:rsidR="00D068B6" w:rsidRPr="000976A2">
        <w:rPr>
          <w:rFonts w:ascii="Arial" w:hAnsi="Arial" w:cs="Arial"/>
          <w:i/>
          <w:color w:val="FF0000"/>
          <w:sz w:val="22"/>
          <w:szCs w:val="22"/>
        </w:rPr>
        <w:t xml:space="preserve"> from the simulations</w:t>
      </w:r>
      <w:r w:rsidR="000D3BA4" w:rsidRPr="000976A2">
        <w:rPr>
          <w:rFonts w:ascii="Arial" w:hAnsi="Arial" w:cs="Arial"/>
          <w:i/>
          <w:color w:val="FF0000"/>
          <w:sz w:val="22"/>
          <w:szCs w:val="22"/>
        </w:rPr>
        <w:t xml:space="preserve">. You are expected to conduct detailed analysis </w:t>
      </w:r>
      <w:r w:rsidR="00CF0240" w:rsidRPr="000976A2">
        <w:rPr>
          <w:rFonts w:ascii="Arial" w:hAnsi="Arial" w:cs="Arial"/>
          <w:i/>
          <w:color w:val="FF0000"/>
          <w:sz w:val="22"/>
          <w:szCs w:val="22"/>
        </w:rPr>
        <w:t xml:space="preserve">of </w:t>
      </w:r>
      <w:r w:rsidR="00D068B6" w:rsidRPr="000976A2">
        <w:rPr>
          <w:rFonts w:ascii="Arial" w:hAnsi="Arial" w:cs="Arial"/>
          <w:i/>
          <w:color w:val="FF0000"/>
          <w:sz w:val="22"/>
          <w:szCs w:val="22"/>
        </w:rPr>
        <w:t xml:space="preserve">your initial </w:t>
      </w:r>
      <w:r w:rsidR="00CF0240" w:rsidRPr="000976A2">
        <w:rPr>
          <w:rFonts w:ascii="Arial" w:hAnsi="Arial" w:cs="Arial"/>
          <w:i/>
          <w:color w:val="FF0000"/>
          <w:sz w:val="22"/>
          <w:szCs w:val="22"/>
        </w:rPr>
        <w:t>results to help</w:t>
      </w:r>
      <w:r w:rsidR="00D068B6" w:rsidRPr="000976A2">
        <w:rPr>
          <w:rFonts w:ascii="Arial" w:hAnsi="Arial" w:cs="Arial"/>
          <w:i/>
          <w:color w:val="FF0000"/>
          <w:sz w:val="22"/>
          <w:szCs w:val="22"/>
        </w:rPr>
        <w:t xml:space="preserve"> with improvements that are to be made to your assembly.</w:t>
      </w:r>
      <w:r w:rsidR="00CF0240" w:rsidRPr="000976A2">
        <w:rPr>
          <w:rFonts w:ascii="Arial" w:hAnsi="Arial" w:cs="Arial"/>
          <w:i/>
          <w:color w:val="FF0000"/>
          <w:sz w:val="22"/>
          <w:szCs w:val="22"/>
        </w:rPr>
        <w:t xml:space="preserve"> </w:t>
      </w:r>
      <w:r w:rsidR="000D3BA4" w:rsidRPr="000976A2">
        <w:rPr>
          <w:rFonts w:ascii="Arial" w:hAnsi="Arial" w:cs="Arial"/>
          <w:i/>
          <w:color w:val="FF0000"/>
          <w:sz w:val="22"/>
          <w:szCs w:val="22"/>
        </w:rPr>
        <w:t>Marks are awarded for the depth and quality of your analysis</w:t>
      </w:r>
      <w:r w:rsidR="00473AF0" w:rsidRPr="000976A2">
        <w:rPr>
          <w:rFonts w:ascii="Arial" w:hAnsi="Arial" w:cs="Arial"/>
          <w:i/>
          <w:color w:val="FF0000"/>
          <w:sz w:val="22"/>
          <w:szCs w:val="22"/>
        </w:rPr>
        <w:t xml:space="preserve"> and</w:t>
      </w:r>
      <w:r w:rsidR="00CF0240" w:rsidRPr="000976A2">
        <w:rPr>
          <w:rFonts w:ascii="Arial" w:hAnsi="Arial" w:cs="Arial"/>
          <w:i/>
          <w:color w:val="FF0000"/>
          <w:sz w:val="22"/>
          <w:szCs w:val="22"/>
        </w:rPr>
        <w:t xml:space="preserve"> the use of analysis techniques.</w:t>
      </w:r>
    </w:p>
    <w:p w:rsidR="00C01A3F" w:rsidRDefault="00C01A3F" w:rsidP="00D22D9C">
      <w:pPr>
        <w:jc w:val="both"/>
        <w:rPr>
          <w:rFonts w:ascii="Arial" w:hAnsi="Arial" w:cs="Arial"/>
          <w:sz w:val="22"/>
          <w:szCs w:val="22"/>
        </w:rPr>
      </w:pPr>
    </w:p>
    <w:p w:rsidR="00473AF0" w:rsidRDefault="00473AF0" w:rsidP="00D22D9C">
      <w:pPr>
        <w:jc w:val="both"/>
        <w:rPr>
          <w:rFonts w:ascii="Arial" w:hAnsi="Arial" w:cs="Arial"/>
          <w:sz w:val="22"/>
          <w:szCs w:val="22"/>
        </w:rPr>
      </w:pPr>
    </w:p>
    <w:p w:rsidR="00D068B6" w:rsidRDefault="00D068B6" w:rsidP="00D22D9C">
      <w:pPr>
        <w:jc w:val="both"/>
        <w:rPr>
          <w:rFonts w:ascii="Arial" w:hAnsi="Arial" w:cs="Arial"/>
          <w:sz w:val="22"/>
          <w:szCs w:val="22"/>
        </w:rPr>
      </w:pPr>
    </w:p>
    <w:p w:rsidR="00D068B6" w:rsidRPr="00A406E5" w:rsidRDefault="00D068B6"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w:t>
      </w:r>
      <w:proofErr w:type="gramStart"/>
      <w:r w:rsidR="00D22D9C" w:rsidRPr="00A406E5">
        <w:rPr>
          <w:rFonts w:ascii="Arial" w:hAnsi="Arial" w:cs="Arial"/>
          <w:sz w:val="22"/>
          <w:szCs w:val="22"/>
        </w:rPr>
        <w:t>perhaps to</w:t>
      </w:r>
      <w:proofErr w:type="gramEnd"/>
      <w:r w:rsidR="00D22D9C" w:rsidRPr="00A406E5">
        <w:rPr>
          <w:rFonts w:ascii="Arial" w:hAnsi="Arial" w:cs="Arial"/>
          <w:sz w:val="22"/>
          <w:szCs w:val="22"/>
        </w:rPr>
        <w:t xml:space="preserve">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6052FA"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0D3BA4">
        <w:rPr>
          <w:rFonts w:ascii="Arial" w:hAnsi="Arial" w:cs="Arial"/>
          <w:b/>
          <w:i/>
          <w:sz w:val="22"/>
          <w:szCs w:val="22"/>
        </w:rPr>
        <w:t xml:space="preserve"> </w:t>
      </w:r>
      <w:r w:rsidR="000D3BA4" w:rsidRPr="000976A2">
        <w:rPr>
          <w:rFonts w:ascii="Arial" w:hAnsi="Arial" w:cs="Arial"/>
          <w:i/>
          <w:color w:val="FF0000"/>
          <w:sz w:val="22"/>
          <w:szCs w:val="22"/>
        </w:rPr>
        <w:t>You will be marked on your</w:t>
      </w:r>
      <w:r w:rsidR="00A6133A" w:rsidRPr="000976A2">
        <w:rPr>
          <w:rFonts w:ascii="Arial" w:hAnsi="Arial" w:cs="Arial"/>
          <w:i/>
          <w:color w:val="FF0000"/>
          <w:sz w:val="22"/>
          <w:szCs w:val="22"/>
        </w:rPr>
        <w:t xml:space="preserve"> </w:t>
      </w:r>
      <w:r w:rsidR="00CF0240" w:rsidRPr="000976A2">
        <w:rPr>
          <w:rFonts w:ascii="Arial" w:hAnsi="Arial" w:cs="Arial"/>
          <w:i/>
          <w:color w:val="FF0000"/>
          <w:sz w:val="22"/>
          <w:szCs w:val="22"/>
        </w:rPr>
        <w:t>m</w:t>
      </w:r>
      <w:r w:rsidR="00D068B6" w:rsidRPr="000976A2">
        <w:rPr>
          <w:rFonts w:ascii="Arial" w:hAnsi="Arial" w:cs="Arial"/>
          <w:i/>
          <w:color w:val="FF0000"/>
          <w:sz w:val="22"/>
          <w:szCs w:val="22"/>
        </w:rPr>
        <w:t xml:space="preserve">ethodology </w:t>
      </w:r>
      <w:r w:rsidR="006052FA" w:rsidRPr="000976A2">
        <w:rPr>
          <w:rFonts w:ascii="Arial" w:hAnsi="Arial" w:cs="Arial"/>
          <w:i/>
          <w:color w:val="FF0000"/>
          <w:sz w:val="22"/>
          <w:szCs w:val="22"/>
        </w:rPr>
        <w:t>within</w:t>
      </w:r>
      <w:r w:rsidR="00CF0240" w:rsidRPr="000976A2">
        <w:rPr>
          <w:rFonts w:ascii="Arial" w:hAnsi="Arial" w:cs="Arial"/>
          <w:i/>
          <w:color w:val="FF0000"/>
          <w:sz w:val="22"/>
          <w:szCs w:val="22"/>
        </w:rPr>
        <w:t xml:space="preserve"> </w:t>
      </w:r>
      <w:r w:rsidR="00D068B6" w:rsidRPr="000976A2">
        <w:rPr>
          <w:rFonts w:ascii="Arial" w:hAnsi="Arial" w:cs="Arial"/>
          <w:i/>
          <w:color w:val="FF0000"/>
          <w:sz w:val="22"/>
          <w:szCs w:val="22"/>
        </w:rPr>
        <w:t xml:space="preserve">Modelling (including Equations), Motion </w:t>
      </w:r>
      <w:r w:rsidR="006052FA" w:rsidRPr="000976A2">
        <w:rPr>
          <w:rFonts w:ascii="Arial" w:hAnsi="Arial" w:cs="Arial"/>
          <w:i/>
          <w:color w:val="FF0000"/>
          <w:sz w:val="22"/>
          <w:szCs w:val="22"/>
        </w:rPr>
        <w:t>Simulation and the FEA.</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0976A2" w:rsidRDefault="008042F0" w:rsidP="00C01A3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BA4" w:rsidRPr="000976A2">
        <w:rPr>
          <w:rFonts w:ascii="Arial" w:hAnsi="Arial" w:cs="Arial"/>
          <w:i/>
          <w:color w:val="FF0000"/>
          <w:sz w:val="22"/>
          <w:szCs w:val="22"/>
        </w:rPr>
        <w:t xml:space="preserve">Your </w:t>
      </w:r>
      <w:r w:rsidR="000D46A4" w:rsidRPr="000976A2">
        <w:rPr>
          <w:rFonts w:ascii="Arial" w:hAnsi="Arial" w:cs="Arial"/>
          <w:i/>
          <w:color w:val="FF0000"/>
          <w:sz w:val="22"/>
          <w:szCs w:val="22"/>
        </w:rPr>
        <w:t xml:space="preserve">report needs to be </w:t>
      </w:r>
      <w:r w:rsidR="000D3BA4" w:rsidRPr="000976A2">
        <w:rPr>
          <w:rFonts w:ascii="Arial" w:hAnsi="Arial" w:cs="Arial"/>
          <w:i/>
          <w:color w:val="FF0000"/>
          <w:sz w:val="22"/>
          <w:szCs w:val="22"/>
        </w:rPr>
        <w:t>a technic</w:t>
      </w:r>
      <w:r w:rsidR="00473AF0" w:rsidRPr="000976A2">
        <w:rPr>
          <w:rFonts w:ascii="Arial" w:hAnsi="Arial" w:cs="Arial"/>
          <w:i/>
          <w:color w:val="FF0000"/>
          <w:sz w:val="22"/>
          <w:szCs w:val="22"/>
        </w:rPr>
        <w:t xml:space="preserve">al account of the work and investigations completed. This should include outlines of the methodology and theories applied. Marks will be awarded for the quality of your </w:t>
      </w:r>
      <w:r w:rsidR="008B3871" w:rsidRPr="000976A2">
        <w:rPr>
          <w:rFonts w:ascii="Arial" w:hAnsi="Arial" w:cs="Arial"/>
          <w:i/>
          <w:color w:val="FF0000"/>
          <w:sz w:val="22"/>
          <w:szCs w:val="22"/>
        </w:rPr>
        <w:t xml:space="preserve">report </w:t>
      </w:r>
      <w:r w:rsidR="00473AF0" w:rsidRPr="000976A2">
        <w:rPr>
          <w:rFonts w:ascii="Arial" w:hAnsi="Arial" w:cs="Arial"/>
          <w:i/>
          <w:color w:val="FF0000"/>
          <w:sz w:val="22"/>
          <w:szCs w:val="22"/>
        </w:rPr>
        <w:t>p</w:t>
      </w:r>
      <w:r w:rsidR="000D3BA4" w:rsidRPr="000976A2">
        <w:rPr>
          <w:rFonts w:ascii="Arial" w:hAnsi="Arial" w:cs="Arial"/>
          <w:i/>
          <w:color w:val="FF0000"/>
          <w:sz w:val="22"/>
          <w:szCs w:val="22"/>
        </w:rPr>
        <w:t xml:space="preserve">resentation </w:t>
      </w:r>
      <w:r w:rsidR="00473AF0" w:rsidRPr="000976A2">
        <w:rPr>
          <w:rFonts w:ascii="Arial" w:hAnsi="Arial" w:cs="Arial"/>
          <w:i/>
          <w:color w:val="FF0000"/>
          <w:sz w:val="22"/>
          <w:szCs w:val="22"/>
        </w:rPr>
        <w:t xml:space="preserve">and </w:t>
      </w:r>
      <w:r w:rsidR="008B3871" w:rsidRPr="000976A2">
        <w:rPr>
          <w:rFonts w:ascii="Arial" w:hAnsi="Arial" w:cs="Arial"/>
          <w:i/>
          <w:color w:val="FF0000"/>
          <w:sz w:val="22"/>
          <w:szCs w:val="22"/>
        </w:rPr>
        <w:t>structure</w:t>
      </w:r>
      <w:r w:rsidR="00473AF0" w:rsidRPr="000976A2">
        <w:rPr>
          <w:rFonts w:ascii="Arial" w:hAnsi="Arial" w:cs="Arial"/>
          <w:i/>
          <w:color w:val="FF0000"/>
          <w:sz w:val="22"/>
          <w:szCs w:val="22"/>
        </w:rPr>
        <w: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1F50B6" w:rsidRPr="00A406E5" w:rsidRDefault="00CF0240" w:rsidP="00CF0240">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CF0240" w:rsidRDefault="00152E9D" w:rsidP="00CF0240">
            <w:pPr>
              <w:tabs>
                <w:tab w:val="left" w:pos="8340"/>
              </w:tabs>
              <w:jc w:val="center"/>
              <w:rPr>
                <w:rFonts w:ascii="Arial" w:hAnsi="Arial" w:cs="Arial"/>
                <w:sz w:val="32"/>
                <w:szCs w:val="32"/>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9264"/>
        <w:gridCol w:w="591"/>
        <w:gridCol w:w="589"/>
      </w:tblGrid>
      <w:tr w:rsidR="00CF0240" w:rsidRPr="00266B32" w:rsidTr="003556EE">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CF0240" w:rsidRPr="00F61A20" w:rsidRDefault="00CF0240" w:rsidP="003556E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CF0240" w:rsidRDefault="00CF0240" w:rsidP="003556EE">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F0240" w:rsidRDefault="00CF0240" w:rsidP="003556EE">
            <w:pPr>
              <w:ind w:left="113" w:right="113"/>
              <w:jc w:val="center"/>
              <w:rPr>
                <w:rFonts w:ascii="Calibri" w:hAnsi="Calibri"/>
                <w:b/>
                <w:sz w:val="14"/>
                <w:szCs w:val="14"/>
              </w:rPr>
            </w:pPr>
            <w:r>
              <w:rPr>
                <w:rFonts w:ascii="Calibri" w:hAnsi="Calibri"/>
                <w:b/>
                <w:sz w:val="14"/>
                <w:szCs w:val="14"/>
              </w:rPr>
              <w:t xml:space="preserve">Marks </w:t>
            </w:r>
          </w:p>
          <w:p w:rsidR="00CF0240" w:rsidRPr="00423934" w:rsidRDefault="00CF0240" w:rsidP="003556EE">
            <w:pPr>
              <w:ind w:left="113" w:right="113"/>
              <w:jc w:val="center"/>
              <w:rPr>
                <w:rFonts w:ascii="Calibri" w:hAnsi="Calibri"/>
                <w:b/>
                <w:sz w:val="14"/>
                <w:szCs w:val="14"/>
              </w:rPr>
            </w:pPr>
            <w:r>
              <w:rPr>
                <w:rFonts w:ascii="Calibri" w:hAnsi="Calibri"/>
                <w:b/>
                <w:sz w:val="14"/>
                <w:szCs w:val="14"/>
              </w:rPr>
              <w:t>awarded</w:t>
            </w: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Pr="00F61A20" w:rsidRDefault="00CF0240" w:rsidP="003556EE">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CF0240" w:rsidRPr="003223E0" w:rsidRDefault="00CF0240" w:rsidP="003556E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val="restart"/>
            <w:tcBorders>
              <w:top w:val="single" w:sz="4" w:space="0" w:color="auto"/>
              <w:left w:val="single" w:sz="4" w:space="0" w:color="auto"/>
              <w:right w:val="single" w:sz="4" w:space="0" w:color="auto"/>
            </w:tcBorders>
          </w:tcPr>
          <w:p w:rsidR="00CF0240" w:rsidRDefault="00CF0240" w:rsidP="003556EE">
            <w:pPr>
              <w:rPr>
                <w:rFonts w:ascii="Arial" w:hAnsi="Arial" w:cs="Arial"/>
                <w:b/>
                <w:sz w:val="16"/>
                <w:szCs w:val="16"/>
              </w:rPr>
            </w:pPr>
          </w:p>
          <w:p w:rsidR="00CF0240" w:rsidRPr="00054EAC" w:rsidRDefault="00CF0240" w:rsidP="003556EE">
            <w:pPr>
              <w:rPr>
                <w:rFonts w:ascii="Calibri" w:hAnsi="Calibri" w:cs="Calibri"/>
                <w:b/>
              </w:rPr>
            </w:pPr>
            <w:r w:rsidRPr="00054EAC">
              <w:rPr>
                <w:rFonts w:ascii="Calibri" w:hAnsi="Calibri" w:cs="Calibri"/>
                <w:b/>
              </w:rPr>
              <w:t xml:space="preserve">(e.g. </w:t>
            </w:r>
            <w:r>
              <w:rPr>
                <w:rFonts w:ascii="Calibri" w:hAnsi="Calibri" w:cs="Calibri"/>
                <w:b/>
              </w:rPr>
              <w:t xml:space="preserve">Background research into </w:t>
            </w:r>
            <w:r w:rsidR="006052FA">
              <w:rPr>
                <w:rFonts w:ascii="Calibri" w:hAnsi="Calibri" w:cs="Calibri"/>
                <w:b/>
              </w:rPr>
              <w:t xml:space="preserve">Motion Simulation/FEA </w:t>
            </w:r>
            <w:r>
              <w:rPr>
                <w:rFonts w:ascii="Calibri" w:hAnsi="Calibri" w:cs="Calibri"/>
                <w:b/>
              </w:rPr>
              <w:t>techniques and models)</w:t>
            </w: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CF0240">
        <w:trPr>
          <w:trHeight w:val="936"/>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Pr="00A406E5" w:rsidRDefault="00CF0240" w:rsidP="003556EE">
            <w:pPr>
              <w:rPr>
                <w:rFonts w:ascii="Arial" w:hAnsi="Arial" w:cs="Arial"/>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p>
          <w:p w:rsidR="00CF0240" w:rsidRPr="00F61A20" w:rsidRDefault="00CF0240" w:rsidP="003556E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val="restart"/>
            <w:tcBorders>
              <w:top w:val="single" w:sz="4" w:space="0" w:color="auto"/>
              <w:left w:val="single" w:sz="4" w:space="0" w:color="auto"/>
              <w:right w:val="single" w:sz="4" w:space="0" w:color="auto"/>
            </w:tcBorders>
          </w:tcPr>
          <w:p w:rsidR="00CF0240" w:rsidRDefault="00CF0240" w:rsidP="003556EE">
            <w:pPr>
              <w:spacing w:after="120"/>
              <w:rPr>
                <w:rFonts w:ascii="Calibri" w:hAnsi="Calibri"/>
                <w:sz w:val="14"/>
                <w:szCs w:val="14"/>
              </w:rPr>
            </w:pPr>
          </w:p>
          <w:p w:rsidR="00CF0240" w:rsidRDefault="00CF0240" w:rsidP="003556EE">
            <w:pPr>
              <w:spacing w:after="120"/>
              <w:rPr>
                <w:rFonts w:ascii="Calibri" w:hAnsi="Calibri"/>
                <w:b/>
              </w:rPr>
            </w:pPr>
            <w:r>
              <w:rPr>
                <w:rFonts w:ascii="Calibri" w:hAnsi="Calibri"/>
                <w:b/>
              </w:rPr>
              <w:t xml:space="preserve">(e.g. </w:t>
            </w:r>
            <w:r w:rsidR="006052FA">
              <w:rPr>
                <w:rFonts w:ascii="Calibri" w:hAnsi="Calibri"/>
                <w:b/>
              </w:rPr>
              <w:t>Demonstration of understanding of</w:t>
            </w:r>
            <w:r w:rsidR="006052FA" w:rsidRPr="006052FA">
              <w:rPr>
                <w:rFonts w:ascii="Calibri" w:hAnsi="Calibri"/>
                <w:b/>
              </w:rPr>
              <w:t xml:space="preserve"> modelling and simulation methods and refinements.</w:t>
            </w:r>
            <w:r w:rsidRPr="006052FA">
              <w:rPr>
                <w:rFonts w:ascii="Calibri" w:hAnsi="Calibri"/>
                <w:b/>
              </w:rPr>
              <w:t>)</w:t>
            </w:r>
          </w:p>
          <w:p w:rsidR="00CF0240" w:rsidRDefault="00CF0240" w:rsidP="003556EE">
            <w:pPr>
              <w:spacing w:after="120"/>
              <w:rPr>
                <w:rFonts w:ascii="Calibri" w:hAnsi="Calibri"/>
                <w:sz w:val="14"/>
                <w:szCs w:val="14"/>
              </w:rPr>
            </w:pP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1"/>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363E97" w:rsidP="003556EE">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Pr="00F61A20" w:rsidRDefault="00CF0240" w:rsidP="003556EE">
            <w:pPr>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p>
          <w:p w:rsidR="00CF0240" w:rsidRPr="00F61A20" w:rsidRDefault="00CF0240" w:rsidP="003556EE">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val="restart"/>
            <w:tcBorders>
              <w:top w:val="single" w:sz="4" w:space="0" w:color="auto"/>
              <w:left w:val="single" w:sz="4" w:space="0" w:color="auto"/>
              <w:right w:val="single" w:sz="4" w:space="0" w:color="auto"/>
            </w:tcBorders>
          </w:tcPr>
          <w:p w:rsidR="00CF0240" w:rsidRDefault="00CF0240" w:rsidP="003556EE">
            <w:pPr>
              <w:spacing w:after="120"/>
              <w:rPr>
                <w:rFonts w:ascii="Calibri" w:hAnsi="Calibri"/>
                <w:sz w:val="14"/>
                <w:szCs w:val="14"/>
              </w:rPr>
            </w:pPr>
          </w:p>
          <w:p w:rsidR="00CF0240" w:rsidRDefault="00CF0240" w:rsidP="003556EE">
            <w:pPr>
              <w:spacing w:after="120"/>
              <w:rPr>
                <w:rFonts w:ascii="Calibri" w:hAnsi="Calibri"/>
                <w:sz w:val="14"/>
                <w:szCs w:val="14"/>
              </w:rPr>
            </w:pPr>
            <w:r>
              <w:rPr>
                <w:rFonts w:ascii="Calibri" w:hAnsi="Calibri"/>
                <w:b/>
              </w:rPr>
              <w:t xml:space="preserve">(e.g. Analysis </w:t>
            </w:r>
            <w:r w:rsidR="006052FA" w:rsidRPr="006052FA">
              <w:rPr>
                <w:rFonts w:ascii="Calibri" w:hAnsi="Calibri"/>
                <w:b/>
              </w:rPr>
              <w:t>of the results from the Motion Simulation and the FEA.</w:t>
            </w:r>
            <w:r>
              <w:rPr>
                <w:rFonts w:ascii="Calibri" w:hAnsi="Calibri"/>
                <w:b/>
              </w:rPr>
              <w:t xml:space="preserve">)  </w:t>
            </w:r>
          </w:p>
          <w:p w:rsidR="00CF0240" w:rsidRDefault="00CF0240" w:rsidP="003556EE">
            <w:pPr>
              <w:spacing w:after="120"/>
              <w:rPr>
                <w:rFonts w:ascii="Calibri" w:hAnsi="Calibri"/>
                <w:sz w:val="14"/>
                <w:szCs w:val="14"/>
              </w:rPr>
            </w:pP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1"/>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Default="00CF0240" w:rsidP="003556EE">
            <w:pPr>
              <w:spacing w:after="120"/>
              <w:rPr>
                <w:rFonts w:ascii="Calibri" w:hAnsi="Calibri"/>
                <w:sz w:val="14"/>
                <w:szCs w:val="14"/>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p>
          <w:p w:rsidR="00CF0240" w:rsidRPr="00F61A20" w:rsidRDefault="00CF0240" w:rsidP="003556E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1"/>
        </w:trPr>
        <w:tc>
          <w:tcPr>
            <w:tcW w:w="4435" w:type="pct"/>
            <w:vMerge w:val="restart"/>
            <w:tcBorders>
              <w:top w:val="single" w:sz="4" w:space="0" w:color="auto"/>
              <w:left w:val="single" w:sz="4" w:space="0" w:color="auto"/>
              <w:right w:val="single" w:sz="4" w:space="0" w:color="auto"/>
            </w:tcBorders>
          </w:tcPr>
          <w:p w:rsidR="00CF0240" w:rsidRDefault="00CF0240" w:rsidP="003556EE">
            <w:pPr>
              <w:spacing w:after="120"/>
              <w:rPr>
                <w:rFonts w:ascii="Calibri" w:hAnsi="Calibri"/>
                <w:sz w:val="14"/>
                <w:szCs w:val="14"/>
              </w:rPr>
            </w:pPr>
          </w:p>
          <w:p w:rsidR="00CF0240" w:rsidRDefault="00CF0240" w:rsidP="003556EE">
            <w:pPr>
              <w:spacing w:after="120"/>
              <w:rPr>
                <w:rFonts w:ascii="Calibri" w:hAnsi="Calibri"/>
                <w:b/>
              </w:rPr>
            </w:pPr>
            <w:r>
              <w:rPr>
                <w:rFonts w:ascii="Calibri" w:hAnsi="Calibri"/>
                <w:b/>
              </w:rPr>
              <w:t>(e.g. Methodology</w:t>
            </w:r>
            <w:r w:rsidR="006052FA">
              <w:rPr>
                <w:rFonts w:ascii="Calibri" w:hAnsi="Calibri"/>
                <w:b/>
              </w:rPr>
              <w:t xml:space="preserve"> in </w:t>
            </w:r>
            <w:r w:rsidR="006052FA" w:rsidRPr="006052FA">
              <w:rPr>
                <w:rFonts w:ascii="Calibri" w:hAnsi="Calibri"/>
                <w:b/>
              </w:rPr>
              <w:t>Modelling (including Equations), Motion Simulation and the FEA processes</w:t>
            </w:r>
            <w:r>
              <w:rPr>
                <w:rFonts w:ascii="Calibri" w:hAnsi="Calibri"/>
                <w:b/>
              </w:rPr>
              <w:t>)</w:t>
            </w:r>
          </w:p>
          <w:p w:rsidR="00066B44" w:rsidRDefault="00066B44" w:rsidP="003556EE">
            <w:pPr>
              <w:spacing w:after="120"/>
              <w:rPr>
                <w:rFonts w:ascii="Calibri" w:hAnsi="Calibri"/>
                <w:sz w:val="14"/>
                <w:szCs w:val="14"/>
              </w:rPr>
            </w:pPr>
          </w:p>
          <w:p w:rsidR="00CF0240" w:rsidRDefault="00CF0240" w:rsidP="003556EE">
            <w:pPr>
              <w:spacing w:after="120"/>
              <w:rPr>
                <w:rFonts w:ascii="Calibri" w:hAnsi="Calibri"/>
                <w:sz w:val="14"/>
                <w:szCs w:val="14"/>
              </w:rPr>
            </w:pP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6052FA" w:rsidP="003556EE">
            <w:pPr>
              <w:jc w:val="center"/>
              <w:rPr>
                <w:rFonts w:ascii="Calibri" w:hAnsi="Calibri"/>
                <w:sz w:val="32"/>
              </w:rPr>
            </w:pPr>
            <w:r>
              <w:rPr>
                <w:rFonts w:ascii="Calibri" w:hAnsi="Calibri"/>
                <w:sz w:val="32"/>
              </w:rPr>
              <w:t>3</w:t>
            </w:r>
            <w:r w:rsidR="00363E97">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Default="00CF0240" w:rsidP="003556EE">
            <w:pPr>
              <w:spacing w:after="120"/>
              <w:rPr>
                <w:rFonts w:ascii="Calibri" w:hAnsi="Calibri"/>
                <w:sz w:val="14"/>
                <w:szCs w:val="14"/>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F61A20">
              <w:rPr>
                <w:rFonts w:ascii="Calibri" w:hAnsi="Calibri"/>
                <w:sz w:val="14"/>
                <w:szCs w:val="14"/>
              </w:rPr>
              <w:t xml:space="preserve"> </w:t>
            </w:r>
          </w:p>
          <w:p w:rsidR="00CF0240" w:rsidRPr="00F61A20" w:rsidRDefault="00CF0240" w:rsidP="003556E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1"/>
        </w:trPr>
        <w:tc>
          <w:tcPr>
            <w:tcW w:w="4435" w:type="pct"/>
            <w:vMerge w:val="restart"/>
            <w:tcBorders>
              <w:top w:val="single" w:sz="4" w:space="0" w:color="auto"/>
              <w:left w:val="single" w:sz="4" w:space="0" w:color="auto"/>
              <w:right w:val="single" w:sz="4" w:space="0" w:color="auto"/>
            </w:tcBorders>
          </w:tcPr>
          <w:p w:rsidR="00CF0240" w:rsidRDefault="00CF0240" w:rsidP="003556EE">
            <w:pPr>
              <w:spacing w:after="120"/>
              <w:rPr>
                <w:rFonts w:ascii="Calibri" w:hAnsi="Calibri"/>
                <w:sz w:val="14"/>
                <w:szCs w:val="14"/>
              </w:rPr>
            </w:pPr>
          </w:p>
          <w:p w:rsidR="00CF0240" w:rsidRPr="00054EAC" w:rsidRDefault="00CF0240" w:rsidP="003556EE">
            <w:pPr>
              <w:spacing w:after="120"/>
              <w:rPr>
                <w:rFonts w:ascii="Calibri" w:hAnsi="Calibri" w:cs="Calibri"/>
              </w:rPr>
            </w:pPr>
            <w:r w:rsidRPr="00054EAC">
              <w:rPr>
                <w:rFonts w:ascii="Calibri" w:hAnsi="Calibri" w:cs="Calibri"/>
                <w:b/>
              </w:rPr>
              <w:t>(e.g. Technical report writing and presentation</w:t>
            </w:r>
            <w:r>
              <w:rPr>
                <w:rFonts w:ascii="Calibri" w:hAnsi="Calibri" w:cs="Calibri"/>
                <w:b/>
              </w:rPr>
              <w:t xml:space="preserve"> of document</w:t>
            </w:r>
            <w:r w:rsidRPr="00054EAC">
              <w:rPr>
                <w:rFonts w:ascii="Calibri" w:hAnsi="Calibri" w:cs="Calibri"/>
                <w:b/>
              </w:rPr>
              <w:t>.)</w:t>
            </w:r>
          </w:p>
          <w:p w:rsidR="00CF0240" w:rsidRDefault="00CF0240" w:rsidP="003556EE">
            <w:pPr>
              <w:spacing w:after="120"/>
              <w:rPr>
                <w:rFonts w:ascii="Calibri" w:hAnsi="Calibri"/>
                <w:sz w:val="14"/>
                <w:szCs w:val="14"/>
              </w:rPr>
            </w:pPr>
          </w:p>
          <w:p w:rsidR="00066B44" w:rsidRDefault="00066B44" w:rsidP="003556EE">
            <w:pPr>
              <w:spacing w:after="120"/>
              <w:rPr>
                <w:rFonts w:ascii="Calibri" w:hAnsi="Calibri"/>
                <w:sz w:val="14"/>
                <w:szCs w:val="14"/>
              </w:rPr>
            </w:pP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r>
              <w:rPr>
                <w:rFonts w:ascii="Calibri" w:hAnsi="Calibri"/>
                <w:sz w:val="32"/>
              </w:rPr>
              <w:t>1</w:t>
            </w:r>
            <w:r w:rsidR="006052FA">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bl>
    <w:p w:rsidR="00152E9D" w:rsidRPr="00A406E5" w:rsidRDefault="00152E9D" w:rsidP="00066B44">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C073F1" w:rsidTr="001303F5">
        <w:tc>
          <w:tcPr>
            <w:tcW w:w="13858" w:type="dxa"/>
            <w:shd w:val="clear" w:color="auto" w:fill="C2D69B"/>
          </w:tcPr>
          <w:p w:rsidR="00C073F1" w:rsidRPr="001303F5" w:rsidRDefault="00C073F1" w:rsidP="001F50B6">
            <w:pPr>
              <w:pStyle w:val="NormalWeb"/>
              <w:rPr>
                <w:rFonts w:ascii="Arial" w:hAnsi="Arial" w:cs="Arial"/>
                <w:b/>
                <w:color w:val="303B44"/>
                <w:sz w:val="22"/>
                <w:szCs w:val="22"/>
              </w:rPr>
            </w:pPr>
            <w:r w:rsidRPr="001303F5">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C073F1" w:rsidRPr="00D9771E" w:rsidTr="001303F5">
        <w:tc>
          <w:tcPr>
            <w:tcW w:w="13948" w:type="dxa"/>
            <w:shd w:val="clear" w:color="auto" w:fill="C2D69B"/>
          </w:tcPr>
          <w:p w:rsidR="00C073F1" w:rsidRPr="001303F5" w:rsidRDefault="00C073F1" w:rsidP="00C57600">
            <w:pPr>
              <w:rPr>
                <w:rFonts w:ascii="Arial" w:hAnsi="Arial" w:cs="Arial"/>
                <w:b/>
              </w:rPr>
            </w:pPr>
            <w:r w:rsidRPr="001303F5">
              <w:rPr>
                <w:rFonts w:ascii="Arial" w:hAnsi="Arial" w:cs="Arial"/>
                <w:b/>
              </w:rPr>
              <w:t>Level 6</w:t>
            </w:r>
          </w:p>
        </w:tc>
      </w:tr>
      <w:tr w:rsidR="00C073F1" w:rsidRPr="00D9771E" w:rsidTr="001303F5">
        <w:tc>
          <w:tcPr>
            <w:tcW w:w="13948" w:type="dxa"/>
            <w:shd w:val="clear" w:color="auto" w:fill="EAF1DD"/>
          </w:tcPr>
          <w:p w:rsidR="00C073F1" w:rsidRPr="001303F5" w:rsidRDefault="00AC5F32" w:rsidP="00C57600">
            <w:pPr>
              <w:rPr>
                <w:rFonts w:ascii="Arial" w:eastAsia="Arial" w:hAnsi="Arial" w:cs="Arial"/>
                <w:spacing w:val="-1"/>
              </w:rPr>
            </w:pPr>
            <w:r w:rsidRPr="001303F5">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A6133A" w:rsidRPr="00D9771E" w:rsidTr="001303F5">
        <w:trPr>
          <w:tblHeader/>
        </w:trPr>
        <w:tc>
          <w:tcPr>
            <w:tcW w:w="1735" w:type="dxa"/>
            <w:shd w:val="clear" w:color="auto" w:fill="C2D69B"/>
          </w:tcPr>
          <w:p w:rsidR="00C073F1" w:rsidRPr="001303F5" w:rsidRDefault="00C073F1" w:rsidP="00C57600">
            <w:pPr>
              <w:rPr>
                <w:rFonts w:ascii="Arial" w:hAnsi="Arial" w:cs="Arial"/>
                <w:b/>
                <w:sz w:val="18"/>
                <w:szCs w:val="18"/>
              </w:rPr>
            </w:pPr>
            <w:r w:rsidRPr="001303F5">
              <w:rPr>
                <w:rFonts w:ascii="Arial" w:hAnsi="Arial" w:cs="Arial"/>
                <w:b/>
                <w:sz w:val="18"/>
                <w:szCs w:val="18"/>
              </w:rPr>
              <w:t>Level 6</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FAIL</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MARGINAL FAIL</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SATISFACTORY</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(3</w:t>
            </w:r>
            <w:r w:rsidRPr="001303F5">
              <w:rPr>
                <w:rFonts w:ascii="Arial" w:hAnsi="Arial" w:cs="Arial"/>
                <w:b/>
                <w:sz w:val="18"/>
                <w:szCs w:val="18"/>
                <w:vertAlign w:val="superscript"/>
              </w:rPr>
              <w:t>rd</w:t>
            </w:r>
            <w:r w:rsidRPr="001303F5">
              <w:rPr>
                <w:rFonts w:ascii="Arial" w:hAnsi="Arial" w:cs="Arial"/>
                <w:b/>
                <w:sz w:val="18"/>
                <w:szCs w:val="18"/>
              </w:rPr>
              <w:t xml:space="preserve"> / Pass)</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GOOD</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(2.2 / Pass)</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VERY GOOD</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(2.1 / Merit)</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EXCELLENT</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(1</w:t>
            </w:r>
            <w:r w:rsidRPr="001303F5">
              <w:rPr>
                <w:rFonts w:ascii="Arial" w:hAnsi="Arial" w:cs="Arial"/>
                <w:b/>
                <w:sz w:val="18"/>
                <w:szCs w:val="18"/>
                <w:vertAlign w:val="superscript"/>
              </w:rPr>
              <w:t>st</w:t>
            </w:r>
            <w:r w:rsidRPr="001303F5">
              <w:rPr>
                <w:rFonts w:ascii="Arial" w:hAnsi="Arial" w:cs="Arial"/>
                <w:b/>
                <w:sz w:val="18"/>
                <w:szCs w:val="18"/>
              </w:rPr>
              <w:t xml:space="preserve"> / Distinction)</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EXCEPTIONAL</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(1</w:t>
            </w:r>
            <w:r w:rsidRPr="001303F5">
              <w:rPr>
                <w:rFonts w:ascii="Arial" w:hAnsi="Arial" w:cs="Arial"/>
                <w:b/>
                <w:sz w:val="18"/>
                <w:szCs w:val="18"/>
                <w:vertAlign w:val="superscript"/>
              </w:rPr>
              <w:t>st</w:t>
            </w:r>
            <w:r w:rsidRPr="001303F5">
              <w:rPr>
                <w:rFonts w:ascii="Arial" w:hAnsi="Arial" w:cs="Arial"/>
                <w:b/>
                <w:sz w:val="18"/>
                <w:szCs w:val="18"/>
              </w:rPr>
              <w:t xml:space="preserve"> / Distinction)</w:t>
            </w:r>
          </w:p>
        </w:tc>
      </w:tr>
      <w:tr w:rsidR="00A6133A" w:rsidRPr="00D9771E" w:rsidTr="001303F5">
        <w:trPr>
          <w:tblHeader/>
        </w:trPr>
        <w:tc>
          <w:tcPr>
            <w:tcW w:w="1735" w:type="dxa"/>
            <w:shd w:val="clear" w:color="auto" w:fill="C2D69B"/>
          </w:tcPr>
          <w:p w:rsidR="00C073F1" w:rsidRPr="001303F5" w:rsidRDefault="00C073F1" w:rsidP="001303F5">
            <w:pPr>
              <w:ind w:left="171"/>
              <w:rPr>
                <w:rFonts w:ascii="Arial" w:hAnsi="Arial" w:cs="Arial"/>
                <w:sz w:val="18"/>
                <w:szCs w:val="18"/>
              </w:rPr>
            </w:pPr>
            <w:r w:rsidRPr="001303F5">
              <w:rPr>
                <w:rFonts w:ascii="Arial" w:eastAsia="Arial" w:hAnsi="Arial" w:cs="Arial"/>
                <w:b/>
                <w:bCs/>
              </w:rPr>
              <w:t>Category</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0-29%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30-39%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40-49%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50-59%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60-69%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70-84%</w:t>
            </w:r>
          </w:p>
        </w:tc>
        <w:tc>
          <w:tcPr>
            <w:tcW w:w="1736" w:type="dxa"/>
            <w:shd w:val="clear" w:color="auto" w:fill="C2D69B"/>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85-100%</w:t>
            </w:r>
          </w:p>
        </w:tc>
      </w:tr>
      <w:tr w:rsidR="00A6133A" w:rsidRPr="00D9771E" w:rsidTr="001303F5">
        <w:tc>
          <w:tcPr>
            <w:tcW w:w="1735" w:type="dxa"/>
            <w:shd w:val="clear" w:color="auto" w:fill="C2D69B"/>
          </w:tcPr>
          <w:p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
                <w:bCs/>
              </w:rPr>
              <w:t xml:space="preserve">Engagement with literature </w:t>
            </w:r>
            <w:r w:rsidRPr="001303F5">
              <w:rPr>
                <w:rFonts w:ascii="Arial" w:eastAsia="Arial" w:hAnsi="Arial" w:cs="Arial"/>
                <w:bCs/>
                <w:sz w:val="18"/>
                <w:szCs w:val="18"/>
              </w:rPr>
              <w:t>(including reading, referencing,</w:t>
            </w:r>
          </w:p>
          <w:p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Cs/>
                <w:sz w:val="18"/>
                <w:szCs w:val="18"/>
              </w:rPr>
              <w:t>academic conventions and</w:t>
            </w:r>
          </w:p>
          <w:p w:rsidR="00C073F1" w:rsidRDefault="00C073F1" w:rsidP="001303F5">
            <w:pPr>
              <w:spacing w:before="34"/>
              <w:ind w:left="108" w:right="-54"/>
              <w:rPr>
                <w:rFonts w:ascii="Arial" w:eastAsia="Arial" w:hAnsi="Arial" w:cs="Arial"/>
                <w:b/>
                <w:bCs/>
              </w:rPr>
            </w:pPr>
            <w:r w:rsidRPr="001303F5">
              <w:rPr>
                <w:rFonts w:ascii="Arial" w:eastAsia="Arial" w:hAnsi="Arial" w:cs="Arial"/>
                <w:bCs/>
                <w:sz w:val="18"/>
                <w:szCs w:val="18"/>
              </w:rPr>
              <w:t>academic honesty)</w:t>
            </w:r>
            <w:r w:rsidRPr="001303F5">
              <w:rPr>
                <w:rFonts w:ascii="Arial" w:eastAsia="Arial" w:hAnsi="Arial" w:cs="Arial"/>
                <w:b/>
                <w:bCs/>
              </w:rPr>
              <w:t xml:space="preserve"> </w:t>
            </w: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Pr="001303F5" w:rsidRDefault="00BC6307" w:rsidP="001303F5">
            <w:pPr>
              <w:spacing w:before="34"/>
              <w:ind w:left="108" w:right="-54"/>
              <w:rPr>
                <w:rFonts w:ascii="Arial" w:eastAsia="Arial" w:hAnsi="Arial" w:cs="Arial"/>
                <w:b/>
                <w:bCs/>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Little or no evidence of reading</w:t>
            </w:r>
            <w:r>
              <w:t xml:space="preserve"> and/or </w:t>
            </w:r>
            <w:r w:rsidRPr="001303F5">
              <w:rPr>
                <w:rFonts w:ascii="Arial" w:hAnsi="Arial" w:cs="Arial"/>
              </w:rPr>
              <w:t>reliance on inappropriate sources.</w:t>
            </w:r>
          </w:p>
          <w:p w:rsidR="00C073F1" w:rsidRPr="001303F5" w:rsidRDefault="00C073F1" w:rsidP="00C57600">
            <w:pPr>
              <w:rPr>
                <w:rFonts w:ascii="Arial" w:hAnsi="Arial" w:cs="Arial"/>
              </w:rPr>
            </w:pPr>
            <w:r w:rsidRPr="001303F5">
              <w:rPr>
                <w:rFonts w:ascii="Arial" w:hAnsi="Arial" w:cs="Arial"/>
              </w:rPr>
              <w:t>Views and findings mostly unsupported and non-authoritative.</w:t>
            </w:r>
          </w:p>
          <w:p w:rsidR="00C073F1" w:rsidRPr="001303F5" w:rsidRDefault="00C073F1" w:rsidP="00C57600">
            <w:pPr>
              <w:rPr>
                <w:rFonts w:ascii="Arial" w:hAnsi="Arial" w:cs="Arial"/>
              </w:rPr>
            </w:pPr>
            <w:r w:rsidRPr="001303F5">
              <w:rPr>
                <w:rFonts w:ascii="Arial" w:hAnsi="Arial" w:cs="Arial"/>
              </w:rPr>
              <w:t xml:space="preserve">Referencing conventions used incoherently or </w:t>
            </w:r>
            <w:proofErr w:type="gramStart"/>
            <w:r w:rsidRPr="001303F5">
              <w:rPr>
                <w:rFonts w:ascii="Arial" w:hAnsi="Arial" w:cs="Arial"/>
              </w:rPr>
              <w:t>largely absent</w:t>
            </w:r>
            <w:proofErr w:type="gramEnd"/>
            <w:r w:rsidRPr="001303F5">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Engagement with a limited range of mostly relevant and credible sources. Some omissions and minor errors.</w:t>
            </w:r>
          </w:p>
          <w:p w:rsidR="00C073F1" w:rsidRPr="001303F5" w:rsidRDefault="00C073F1" w:rsidP="00C57600">
            <w:pPr>
              <w:rPr>
                <w:rFonts w:ascii="Arial" w:hAnsi="Arial" w:cs="Arial"/>
              </w:rPr>
            </w:pPr>
            <w:r w:rsidRPr="001303F5">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Engagement with a wide range of research-informed literature, including sources retrieved independently.</w:t>
            </w:r>
          </w:p>
          <w:p w:rsidR="00C073F1" w:rsidRPr="001303F5" w:rsidRDefault="00C073F1" w:rsidP="00C57600">
            <w:pPr>
              <w:rPr>
                <w:rFonts w:ascii="Arial" w:hAnsi="Arial" w:cs="Arial"/>
              </w:rPr>
            </w:pPr>
            <w:r w:rsidRPr="001303F5">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Exceptional engagement with an extensive range of relevant and credible literature, informed by the latest research. High-level referencing skills consistently and professionally applied.</w:t>
            </w:r>
          </w:p>
        </w:tc>
      </w:tr>
      <w:tr w:rsidR="00A6133A" w:rsidRPr="00D9771E" w:rsidTr="001303F5">
        <w:tc>
          <w:tcPr>
            <w:tcW w:w="1735" w:type="dxa"/>
            <w:shd w:val="clear" w:color="auto" w:fill="C2D69B"/>
          </w:tcPr>
          <w:p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
                <w:bCs/>
              </w:rPr>
              <w:lastRenderedPageBreak/>
              <w:t xml:space="preserve">Knowledge and understanding </w:t>
            </w:r>
            <w:r w:rsidRPr="001303F5">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Default="00C073F1"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Pr="001303F5" w:rsidRDefault="00BC6307" w:rsidP="00BC6307">
            <w:pPr>
              <w:spacing w:before="34"/>
              <w:ind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Major gaps in knowledge and systematic understanding of the subject matter. Substantial inaccuracies. No awareness of knowledge of the latest research and/or advanced scholarship within the discipline.</w:t>
            </w:r>
          </w:p>
          <w:p w:rsidR="00C073F1" w:rsidRPr="001303F5" w:rsidRDefault="00C073F1" w:rsidP="001303F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 xml:space="preserve">Knowledge is </w:t>
            </w:r>
            <w:proofErr w:type="gramStart"/>
            <w:r w:rsidRPr="001303F5">
              <w:rPr>
                <w:rFonts w:ascii="Arial" w:hAnsi="Arial" w:cs="Arial"/>
              </w:rPr>
              <w:t>reasonably detailed</w:t>
            </w:r>
            <w:proofErr w:type="gramEnd"/>
            <w:r w:rsidRPr="001303F5">
              <w:rPr>
                <w:rFonts w:ascii="Arial" w:hAnsi="Arial" w:cs="Arial"/>
              </w:rPr>
              <w:t>, accurate with a good systematic understanding of the field of study</w:t>
            </w:r>
            <w:r>
              <w:t xml:space="preserve"> </w:t>
            </w:r>
            <w:r w:rsidRPr="001303F5">
              <w:rPr>
                <w:rFonts w:ascii="Arial" w:hAnsi="Arial"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 xml:space="preserve">Knowledge is </w:t>
            </w:r>
            <w:proofErr w:type="gramStart"/>
            <w:r w:rsidRPr="001303F5">
              <w:rPr>
                <w:rFonts w:ascii="Arial" w:hAnsi="Arial" w:cs="Arial"/>
              </w:rPr>
              <w:t>reasonably extensive</w:t>
            </w:r>
            <w:proofErr w:type="gramEnd"/>
            <w:r>
              <w:t xml:space="preserve"> </w:t>
            </w:r>
            <w:r w:rsidRPr="001303F5">
              <w:rPr>
                <w:rFonts w:ascii="Arial" w:hAnsi="Arial" w:cs="Arial"/>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A6133A" w:rsidRPr="00D9771E" w:rsidTr="001303F5">
        <w:tc>
          <w:tcPr>
            <w:tcW w:w="1735" w:type="dxa"/>
            <w:shd w:val="clear" w:color="auto" w:fill="C2D69B"/>
          </w:tcPr>
          <w:p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lastRenderedPageBreak/>
              <w:t>C</w:t>
            </w:r>
            <w:r w:rsidRPr="001303F5">
              <w:rPr>
                <w:rFonts w:ascii="Arial" w:eastAsia="Arial" w:hAnsi="Arial" w:cs="Arial"/>
                <w:b/>
                <w:bCs/>
                <w:spacing w:val="1"/>
              </w:rPr>
              <w:t>ogn</w:t>
            </w:r>
            <w:r w:rsidRPr="001303F5">
              <w:rPr>
                <w:rFonts w:ascii="Arial" w:eastAsia="Arial" w:hAnsi="Arial" w:cs="Arial"/>
                <w:b/>
                <w:bCs/>
              </w:rPr>
              <w:t>i</w:t>
            </w:r>
            <w:r w:rsidRPr="001303F5">
              <w:rPr>
                <w:rFonts w:ascii="Arial" w:eastAsia="Arial" w:hAnsi="Arial" w:cs="Arial"/>
                <w:b/>
                <w:bCs/>
                <w:spacing w:val="1"/>
              </w:rPr>
              <w:t>t</w:t>
            </w:r>
            <w:r w:rsidRPr="001303F5">
              <w:rPr>
                <w:rFonts w:ascii="Arial" w:eastAsia="Arial" w:hAnsi="Arial" w:cs="Arial"/>
                <w:b/>
                <w:bCs/>
              </w:rPr>
              <w:t>i</w:t>
            </w:r>
            <w:r w:rsidRPr="001303F5">
              <w:rPr>
                <w:rFonts w:ascii="Arial" w:eastAsia="Arial" w:hAnsi="Arial" w:cs="Arial"/>
                <w:b/>
                <w:bCs/>
                <w:spacing w:val="2"/>
              </w:rPr>
              <w:t>v</w:t>
            </w:r>
            <w:r w:rsidRPr="001303F5">
              <w:rPr>
                <w:rFonts w:ascii="Arial" w:eastAsia="Arial" w:hAnsi="Arial" w:cs="Arial"/>
                <w:b/>
                <w:bCs/>
              </w:rPr>
              <w:t>e</w:t>
            </w:r>
            <w:r w:rsidRPr="001303F5">
              <w:rPr>
                <w:rFonts w:ascii="Arial" w:eastAsia="Arial" w:hAnsi="Arial" w:cs="Arial"/>
                <w:b/>
                <w:bCs/>
                <w:spacing w:val="-10"/>
              </w:rPr>
              <w:t xml:space="preserve"> </w:t>
            </w:r>
            <w:r w:rsidRPr="001303F5">
              <w:rPr>
                <w:rFonts w:ascii="Arial" w:eastAsia="Arial" w:hAnsi="Arial" w:cs="Arial"/>
                <w:b/>
                <w:bCs/>
              </w:rPr>
              <w:t>a</w:t>
            </w:r>
            <w:r w:rsidRPr="001303F5">
              <w:rPr>
                <w:rFonts w:ascii="Arial" w:eastAsia="Arial" w:hAnsi="Arial" w:cs="Arial"/>
                <w:b/>
                <w:bCs/>
                <w:spacing w:val="1"/>
              </w:rPr>
              <w:t>n</w:t>
            </w:r>
            <w:r w:rsidRPr="001303F5">
              <w:rPr>
                <w:rFonts w:ascii="Arial" w:eastAsia="Arial" w:hAnsi="Arial" w:cs="Arial"/>
                <w:b/>
                <w:bCs/>
              </w:rPr>
              <w:t>d i</w:t>
            </w:r>
            <w:r w:rsidRPr="001303F5">
              <w:rPr>
                <w:rFonts w:ascii="Arial" w:eastAsia="Arial" w:hAnsi="Arial" w:cs="Arial"/>
                <w:b/>
                <w:bCs/>
                <w:spacing w:val="1"/>
              </w:rPr>
              <w:t>nt</w:t>
            </w:r>
            <w:r w:rsidRPr="001303F5">
              <w:rPr>
                <w:rFonts w:ascii="Arial" w:eastAsia="Arial" w:hAnsi="Arial" w:cs="Arial"/>
                <w:b/>
                <w:bCs/>
              </w:rPr>
              <w:t>ellec</w:t>
            </w:r>
            <w:r w:rsidRPr="001303F5">
              <w:rPr>
                <w:rFonts w:ascii="Arial" w:eastAsia="Arial" w:hAnsi="Arial" w:cs="Arial"/>
                <w:b/>
                <w:bCs/>
                <w:spacing w:val="1"/>
              </w:rPr>
              <w:t>tu</w:t>
            </w:r>
            <w:r w:rsidRPr="001303F5">
              <w:rPr>
                <w:rFonts w:ascii="Arial" w:eastAsia="Arial" w:hAnsi="Arial" w:cs="Arial"/>
                <w:b/>
                <w:bCs/>
              </w:rPr>
              <w:t>al skil</w:t>
            </w:r>
            <w:r w:rsidRPr="001303F5">
              <w:rPr>
                <w:rFonts w:ascii="Arial" w:eastAsia="Arial" w:hAnsi="Arial" w:cs="Arial"/>
                <w:b/>
                <w:bCs/>
                <w:spacing w:val="2"/>
              </w:rPr>
              <w:t>l</w:t>
            </w:r>
            <w:r w:rsidRPr="001303F5">
              <w:rPr>
                <w:rFonts w:ascii="Arial" w:eastAsia="Arial" w:hAnsi="Arial" w:cs="Arial"/>
                <w:b/>
                <w:bCs/>
              </w:rPr>
              <w:t xml:space="preserve">s </w:t>
            </w:r>
          </w:p>
          <w:p w:rsidR="00C073F1" w:rsidRDefault="00C073F1" w:rsidP="001303F5">
            <w:pPr>
              <w:spacing w:before="34" w:line="239" w:lineRule="auto"/>
              <w:ind w:left="108" w:right="-54"/>
              <w:rPr>
                <w:rFonts w:ascii="Arial" w:eastAsia="Arial" w:hAnsi="Arial" w:cs="Arial"/>
                <w:bCs/>
                <w:sz w:val="18"/>
                <w:szCs w:val="18"/>
              </w:rPr>
            </w:pPr>
            <w:r w:rsidRPr="001303F5">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Pr="001303F5" w:rsidRDefault="00BC6307" w:rsidP="001303F5">
            <w:pPr>
              <w:spacing w:before="34" w:line="239" w:lineRule="auto"/>
              <w:ind w:left="108" w:right="-54"/>
              <w:rPr>
                <w:rFonts w:ascii="Arial" w:eastAsia="Arial" w:hAnsi="Arial" w:cs="Arial"/>
                <w:bCs/>
                <w:sz w:val="18"/>
                <w:szCs w:val="18"/>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 xml:space="preserve">Wholly or </w:t>
            </w:r>
            <w:proofErr w:type="gramStart"/>
            <w:r w:rsidRPr="001303F5">
              <w:rPr>
                <w:rFonts w:ascii="Arial" w:hAnsi="Arial" w:cs="Arial"/>
              </w:rPr>
              <w:t>almost wholly</w:t>
            </w:r>
            <w:proofErr w:type="gramEnd"/>
            <w:r w:rsidRPr="001303F5">
              <w:rPr>
                <w:rFonts w:ascii="Arial" w:hAnsi="Arial" w:cs="Arial"/>
              </w:rPr>
              <w:t xml:space="preserve"> descriptive work. Little or no analysis, synthesis or evaluation.</w:t>
            </w:r>
          </w:p>
          <w:p w:rsidR="00C073F1" w:rsidRPr="001303F5" w:rsidRDefault="00C073F1" w:rsidP="00C57600">
            <w:pPr>
              <w:rPr>
                <w:rFonts w:ascii="Arial" w:hAnsi="Arial" w:cs="Arial"/>
              </w:rPr>
            </w:pPr>
            <w:r w:rsidRPr="001303F5">
              <w:rPr>
                <w:rFonts w:ascii="Arial" w:hAnsi="Arial" w:cs="Arial"/>
              </w:rPr>
              <w:t xml:space="preserve">Failure to develop arguments, leading to illogical or invalid judgements. </w:t>
            </w:r>
            <w:proofErr w:type="gramStart"/>
            <w:r w:rsidRPr="001303F5">
              <w:rPr>
                <w:rFonts w:ascii="Arial" w:hAnsi="Arial" w:cs="Arial"/>
              </w:rPr>
              <w:t>Unsubstantiated generalisations,</w:t>
            </w:r>
            <w:proofErr w:type="gramEnd"/>
            <w:r w:rsidRPr="001303F5">
              <w:rPr>
                <w:rFonts w:ascii="Arial" w:hAnsi="Arial" w:cs="Arial"/>
              </w:rPr>
              <w:t xml:space="preserve"> made without use of any credible evidence.</w:t>
            </w: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proofErr w:type="gramStart"/>
            <w:r w:rsidRPr="001303F5">
              <w:rPr>
                <w:rFonts w:ascii="Arial" w:hAnsi="Arial" w:cs="Arial"/>
              </w:rPr>
              <w:t>Largely descriptive</w:t>
            </w:r>
            <w:proofErr w:type="gramEnd"/>
            <w:r w:rsidRPr="001303F5">
              <w:rPr>
                <w:rFonts w:ascii="Arial" w:hAnsi="Arial" w:cs="Arial"/>
              </w:rPr>
              <w:t xml:space="preser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Limited attempt at critical thinking, analysis, synthesis and evaluation, tending towards description.</w:t>
            </w:r>
          </w:p>
          <w:p w:rsidR="00C073F1" w:rsidRPr="001303F5" w:rsidRDefault="00C073F1" w:rsidP="00C57600">
            <w:pPr>
              <w:rPr>
                <w:rFonts w:ascii="Arial" w:hAnsi="Arial" w:cs="Arial"/>
              </w:rPr>
            </w:pPr>
            <w:r w:rsidRPr="001303F5">
              <w:rPr>
                <w:rFonts w:ascii="Arial" w:hAnsi="Arial" w:cs="Arial"/>
              </w:rPr>
              <w:t>Some evidence to support emerging arguments and judgements but these may be underdeveloped or with a little inconsistency / mis-interpretation.</w:t>
            </w:r>
          </w:p>
          <w:p w:rsidR="00C073F1" w:rsidRPr="001303F5" w:rsidRDefault="00C073F1" w:rsidP="00C57600">
            <w:pPr>
              <w:rPr>
                <w:rFonts w:ascii="Arial" w:hAnsi="Arial" w:cs="Arial"/>
              </w:rPr>
            </w:pPr>
            <w:r w:rsidRPr="001303F5">
              <w:rPr>
                <w:rFonts w:ascii="Arial" w:hAnsi="Arial" w:cs="Arial"/>
              </w:rPr>
              <w:t>Asserts rather than argues a case.</w:t>
            </w: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Some critical thinking, analysis, synthesis and evaluation. Can analyse new and/or abstract concepts and data without guidance.</w:t>
            </w:r>
          </w:p>
          <w:p w:rsidR="00C073F1" w:rsidRPr="001303F5" w:rsidRDefault="00C073F1" w:rsidP="00C57600">
            <w:pPr>
              <w:rPr>
                <w:rFonts w:ascii="Arial" w:hAnsi="Arial" w:cs="Arial"/>
              </w:rPr>
            </w:pPr>
            <w:r w:rsidRPr="001303F5">
              <w:rPr>
                <w:rFonts w:ascii="Arial" w:hAnsi="Arial" w:cs="Arial"/>
              </w:rPr>
              <w:t>An emerging awareness of different stances and ability to use evidence (that may be incomplete) to support the argument.</w:t>
            </w:r>
          </w:p>
          <w:p w:rsidR="00C073F1" w:rsidRPr="001303F5" w:rsidRDefault="00C073F1" w:rsidP="00C57600">
            <w:pPr>
              <w:rPr>
                <w:rFonts w:ascii="Arial" w:hAnsi="Arial" w:cs="Arial"/>
              </w:rPr>
            </w:pPr>
            <w:r w:rsidRPr="001303F5">
              <w:rPr>
                <w:rFonts w:ascii="Arial" w:hAnsi="Arial" w:cs="Arial"/>
              </w:rPr>
              <w:t>Mostly valid arguments and logical judgements.</w:t>
            </w:r>
            <w:r>
              <w:t xml:space="preserve"> </w:t>
            </w:r>
            <w:r w:rsidRPr="001303F5">
              <w:rPr>
                <w:rFonts w:ascii="Arial" w:hAnsi="Arial" w:cs="Arial"/>
              </w:rPr>
              <w:t>Some tendency to assert/state opinion rather than argue on the basis of reason and evidence.</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Sound critical thinking, analysis, synthesis and evaluation</w:t>
            </w:r>
            <w:r>
              <w:t xml:space="preserve"> demonstrating </w:t>
            </w:r>
            <w:r w:rsidRPr="001303F5">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Excellent critical thinking, analysis, synthesis and evaluation. Ability to investigate contradictory or incomplete information and make strong, persuasive, arguments and sophisticated judgements.</w:t>
            </w:r>
            <w:r>
              <w:t xml:space="preserve"> </w:t>
            </w:r>
            <w:r w:rsidRPr="001303F5">
              <w:rPr>
                <w:rFonts w:ascii="Arial" w:hAnsi="Arial" w:cs="Arial"/>
              </w:rPr>
              <w:t>Some evidence of independent thought and ability to ‘see beyond the question’, suggesting a grasp of the broader field and wider concepts.</w:t>
            </w: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 xml:space="preserve">Exceptional critical thinking, analysis, synthesis and evaluation based on judiciously selected evidence. </w:t>
            </w:r>
          </w:p>
          <w:p w:rsidR="00C073F1" w:rsidRPr="001303F5" w:rsidRDefault="00C073F1" w:rsidP="00C57600">
            <w:pPr>
              <w:rPr>
                <w:rFonts w:ascii="Arial" w:hAnsi="Arial" w:cs="Arial"/>
              </w:rPr>
            </w:pPr>
            <w:r w:rsidRPr="001303F5">
              <w:rPr>
                <w:rFonts w:ascii="Arial" w:hAnsi="Arial" w:cs="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A6133A" w:rsidRPr="00D9771E" w:rsidTr="001303F5">
        <w:tc>
          <w:tcPr>
            <w:tcW w:w="1735" w:type="dxa"/>
            <w:shd w:val="clear" w:color="auto" w:fill="C2D69B"/>
          </w:tcPr>
          <w:p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lastRenderedPageBreak/>
              <w:t>Practical skills</w:t>
            </w:r>
          </w:p>
          <w:p w:rsidR="00C073F1" w:rsidRDefault="00C073F1" w:rsidP="001303F5">
            <w:pPr>
              <w:spacing w:before="34" w:line="239" w:lineRule="auto"/>
              <w:ind w:left="108" w:right="-54"/>
              <w:rPr>
                <w:rFonts w:ascii="Arial" w:eastAsia="Arial" w:hAnsi="Arial" w:cs="Arial"/>
                <w:bCs/>
                <w:sz w:val="18"/>
                <w:szCs w:val="18"/>
              </w:rPr>
            </w:pPr>
            <w:r w:rsidRPr="001303F5">
              <w:rPr>
                <w:rFonts w:ascii="Arial" w:eastAsia="Arial" w:hAnsi="Arial" w:cs="Arial"/>
                <w:bCs/>
                <w:sz w:val="18"/>
                <w:szCs w:val="18"/>
              </w:rPr>
              <w:t>(Apply/deploy accurately established tools and techniques; initiate and carry out projects; formulate solutions to solve problems in complex and unpredictable contexts.)</w:t>
            </w: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Pr="001303F5" w:rsidRDefault="00BC6307" w:rsidP="001303F5">
            <w:pPr>
              <w:spacing w:before="34" w:line="239" w:lineRule="auto"/>
              <w:ind w:left="108" w:right="-54"/>
              <w:rPr>
                <w:rFonts w:ascii="Arial" w:eastAsia="Arial" w:hAnsi="Arial" w:cs="Arial"/>
                <w:b/>
                <w:bCs/>
                <w:sz w:val="18"/>
                <w:szCs w:val="18"/>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Limited or no use of methods, materials, tools and/or techniques.</w:t>
            </w:r>
          </w:p>
          <w:p w:rsidR="00C073F1" w:rsidRPr="001303F5" w:rsidRDefault="00C073F1" w:rsidP="00C57600">
            <w:pPr>
              <w:rPr>
                <w:rFonts w:ascii="Arial" w:hAnsi="Arial" w:cs="Arial"/>
              </w:rPr>
            </w:pPr>
            <w:r w:rsidRPr="001303F5">
              <w:rPr>
                <w:rFonts w:ascii="Arial" w:hAnsi="Arial" w:cs="Arial"/>
              </w:rPr>
              <w:t>Little or no appreciation of the context of the application.</w:t>
            </w:r>
          </w:p>
          <w:p w:rsidR="00C073F1" w:rsidRPr="001303F5" w:rsidRDefault="00C073F1" w:rsidP="00C57600">
            <w:pPr>
              <w:rPr>
                <w:rFonts w:ascii="Arial" w:hAnsi="Arial" w:cs="Arial"/>
              </w:rPr>
            </w:pPr>
            <w:r w:rsidRPr="001303F5">
              <w:rPr>
                <w:rFonts w:ascii="Arial" w:hAnsi="Arial" w:cs="Arial"/>
              </w:rPr>
              <w:t>Limited understanding of the application of theory to practice or making appropriate links between the two.</w:t>
            </w:r>
          </w:p>
          <w:p w:rsidR="00C073F1" w:rsidRPr="001303F5" w:rsidRDefault="00C073F1" w:rsidP="00C57600">
            <w:pPr>
              <w:rPr>
                <w:rFonts w:ascii="Arial" w:hAnsi="Arial" w:cs="Arial"/>
              </w:rPr>
            </w:pPr>
            <w:r w:rsidRPr="001303F5">
              <w:rPr>
                <w:rFonts w:ascii="Arial" w:hAnsi="Arial" w:cs="Arial"/>
              </w:rPr>
              <w:t>Very weak problem-solving skills</w:t>
            </w:r>
            <w:r>
              <w:t xml:space="preserve"> </w:t>
            </w:r>
            <w:r w:rsidRPr="001303F5">
              <w:rPr>
                <w:rFonts w:ascii="Arial" w:hAnsi="Arial" w:cs="Arial"/>
              </w:rPr>
              <w:t xml:space="preserve">in complex and unpredictable contexts. </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Rudimentary application of methods, materials, tools and/or techniques but without consideration and competence. Flawed appreciation of the context of the application.</w:t>
            </w:r>
          </w:p>
          <w:p w:rsidR="00C073F1" w:rsidRPr="001303F5" w:rsidRDefault="00C073F1" w:rsidP="00C57600">
            <w:pPr>
              <w:rPr>
                <w:rFonts w:ascii="Arial" w:hAnsi="Arial" w:cs="Arial"/>
              </w:rPr>
            </w:pPr>
            <w:r w:rsidRPr="001303F5">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rsidR="00C073F1" w:rsidRPr="001303F5" w:rsidRDefault="00C073F1" w:rsidP="00C57600">
            <w:pPr>
              <w:rPr>
                <w:rFonts w:ascii="Arial" w:hAnsi="Arial" w:cs="Arial"/>
              </w:rPr>
            </w:pP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An adequate awareness and mostly appropriate application of well-established methods, materials, tools and/or techniques.</w:t>
            </w:r>
          </w:p>
          <w:p w:rsidR="00C073F1" w:rsidRPr="001303F5" w:rsidRDefault="00C073F1" w:rsidP="00C57600">
            <w:pPr>
              <w:rPr>
                <w:rFonts w:ascii="Arial" w:hAnsi="Arial" w:cs="Arial"/>
              </w:rPr>
            </w:pPr>
            <w:r w:rsidRPr="001303F5">
              <w:rPr>
                <w:rFonts w:ascii="Arial" w:hAnsi="Arial" w:cs="Arial"/>
              </w:rPr>
              <w:t>Basic appreciation of the context of the application. Theoretical knowledge and understanding applied in practice, but not always making logical links between the two.</w:t>
            </w:r>
          </w:p>
          <w:p w:rsidR="00C073F1" w:rsidRPr="001303F5" w:rsidRDefault="00C073F1" w:rsidP="00C57600">
            <w:pPr>
              <w:rPr>
                <w:rFonts w:ascii="Arial" w:hAnsi="Arial" w:cs="Arial"/>
              </w:rPr>
            </w:pPr>
            <w:r w:rsidRPr="001303F5">
              <w:rPr>
                <w:rFonts w:ascii="Arial" w:hAnsi="Arial" w:cs="Arial"/>
              </w:rPr>
              <w:t xml:space="preserve">Can identify problems and propose basic solutions in complex and unpredictable contexts without fully appreciating the complexity. </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A good and appropriate application of standard methods, materials, tools and/or techniques.</w:t>
            </w:r>
          </w:p>
          <w:p w:rsidR="00C073F1" w:rsidRPr="001303F5" w:rsidRDefault="00C073F1" w:rsidP="00C57600">
            <w:pPr>
              <w:rPr>
                <w:rFonts w:ascii="Arial" w:hAnsi="Arial" w:cs="Arial"/>
              </w:rPr>
            </w:pPr>
            <w:r w:rsidRPr="001303F5">
              <w:rPr>
                <w:rFonts w:ascii="Arial" w:hAnsi="Arial" w:cs="Arial"/>
              </w:rPr>
              <w:t xml:space="preserve">Clear appreciation of the context of the application. </w:t>
            </w:r>
            <w:proofErr w:type="gramStart"/>
            <w:r w:rsidRPr="001303F5">
              <w:rPr>
                <w:rFonts w:ascii="Arial" w:hAnsi="Arial" w:cs="Arial"/>
              </w:rPr>
              <w:t>Mainly consistent</w:t>
            </w:r>
            <w:proofErr w:type="gramEnd"/>
            <w:r w:rsidRPr="001303F5">
              <w:rPr>
                <w:rFonts w:ascii="Arial" w:hAnsi="Arial" w:cs="Arial"/>
              </w:rPr>
              <w:t>, accurate and logical application of theory to practice, making appropriate links between the two</w:t>
            </w:r>
          </w:p>
          <w:p w:rsidR="00C073F1" w:rsidRPr="001303F5" w:rsidRDefault="00C073F1" w:rsidP="00C57600">
            <w:pPr>
              <w:rPr>
                <w:rFonts w:ascii="Arial" w:hAnsi="Arial" w:cs="Arial"/>
              </w:rPr>
            </w:pPr>
            <w:r w:rsidRPr="001303F5">
              <w:rPr>
                <w:rFonts w:ascii="Arial" w:hAnsi="Arial" w:cs="Arial"/>
              </w:rPr>
              <w:t>Can identify problems and propose mostly appropriate solutions in complex and unpredictable contexts.</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A very good application of a range of methods, materials, tools and/or techniques.</w:t>
            </w:r>
          </w:p>
          <w:p w:rsidR="00C073F1" w:rsidRPr="001303F5" w:rsidRDefault="00C073F1" w:rsidP="00C57600">
            <w:pPr>
              <w:rPr>
                <w:rFonts w:ascii="Arial" w:hAnsi="Arial" w:cs="Arial"/>
              </w:rPr>
            </w:pPr>
            <w:r w:rsidRPr="001303F5">
              <w:rPr>
                <w:rFonts w:ascii="Arial" w:hAnsi="Arial" w:cs="Arial"/>
              </w:rPr>
              <w:t>Very good consideration of the context of the application, with perceptive insights. Can identify problems and propose appropriate solutions</w:t>
            </w:r>
            <w:r>
              <w:t xml:space="preserve"> </w:t>
            </w:r>
            <w:r w:rsidRPr="001303F5">
              <w:rPr>
                <w:rFonts w:ascii="Arial" w:hAnsi="Arial" w:cs="Arial"/>
              </w:rPr>
              <w:t>in complex and unpredictable contexts.</w:t>
            </w:r>
          </w:p>
          <w:p w:rsidR="00C073F1" w:rsidRPr="001303F5" w:rsidRDefault="00C073F1" w:rsidP="00C57600">
            <w:pPr>
              <w:rPr>
                <w:rFonts w:ascii="Arial" w:hAnsi="Arial" w:cs="Arial"/>
              </w:rPr>
            </w:pPr>
            <w:r w:rsidRPr="001303F5">
              <w:rPr>
                <w:rFonts w:ascii="Arial" w:hAnsi="Arial" w:cs="Arial"/>
              </w:rPr>
              <w:t xml:space="preserve">Evidence of some innovation and creativity. </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An advanced application of a range of methods, materials, tools and/or techniques.</w:t>
            </w:r>
          </w:p>
          <w:p w:rsidR="00C073F1" w:rsidRPr="001303F5" w:rsidRDefault="00C073F1" w:rsidP="00C57600">
            <w:pPr>
              <w:rPr>
                <w:rFonts w:ascii="Arial" w:hAnsi="Arial" w:cs="Arial"/>
              </w:rPr>
            </w:pPr>
            <w:r w:rsidRPr="001303F5">
              <w:rPr>
                <w:rFonts w:ascii="Arial" w:hAnsi="Arial" w:cs="Arial"/>
              </w:rPr>
              <w:t>The context of the application is well considered, and insightful.</w:t>
            </w:r>
          </w:p>
          <w:p w:rsidR="00C073F1" w:rsidRPr="001303F5" w:rsidRDefault="00C073F1" w:rsidP="00C57600">
            <w:pPr>
              <w:rPr>
                <w:rFonts w:ascii="Arial" w:hAnsi="Arial" w:cs="Arial"/>
              </w:rPr>
            </w:pPr>
            <w:r w:rsidRPr="001303F5">
              <w:rPr>
                <w:rFonts w:ascii="Arial" w:hAnsi="Arial" w:cs="Arial"/>
              </w:rPr>
              <w:t>Application and deployment extend beyond established conventions.  Can identify complex problems and propose excellent solutions. Innovation and creativity evident.</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1303F5">
              <w:rPr>
                <w:rFonts w:ascii="Arial" w:hAnsi="Arial" w:cs="Arial"/>
              </w:rPr>
              <w:t>cutting edge</w:t>
            </w:r>
            <w:proofErr w:type="gramEnd"/>
            <w:r w:rsidRPr="001303F5">
              <w:rPr>
                <w:rFonts w:ascii="Arial" w:hAnsi="Arial" w:cs="Arial"/>
              </w:rPr>
              <w:t xml:space="preserve"> processes and techniques.</w:t>
            </w:r>
          </w:p>
        </w:tc>
      </w:tr>
      <w:tr w:rsidR="00A6133A" w:rsidRPr="00D9771E" w:rsidTr="001303F5">
        <w:tc>
          <w:tcPr>
            <w:tcW w:w="1735" w:type="dxa"/>
            <w:shd w:val="clear" w:color="auto" w:fill="C2D69B"/>
          </w:tcPr>
          <w:p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lastRenderedPageBreak/>
              <w:t>Transferable skills for life and professional practice</w:t>
            </w:r>
          </w:p>
          <w:p w:rsidR="00C073F1" w:rsidRPr="001303F5" w:rsidRDefault="00C073F1" w:rsidP="001303F5">
            <w:pPr>
              <w:spacing w:before="34" w:line="239" w:lineRule="auto"/>
              <w:ind w:left="108" w:right="-54"/>
              <w:rPr>
                <w:rFonts w:ascii="Arial" w:eastAsia="Arial" w:hAnsi="Arial" w:cs="Arial"/>
                <w:b/>
                <w:bCs/>
                <w:sz w:val="18"/>
                <w:szCs w:val="18"/>
              </w:rPr>
            </w:pPr>
            <w:r w:rsidRPr="001303F5">
              <w:rPr>
                <w:rFonts w:ascii="Arial" w:hAnsi="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Communication medium is inappropriate or misapplied.</w:t>
            </w:r>
          </w:p>
          <w:p w:rsidR="00C073F1" w:rsidRPr="001303F5" w:rsidRDefault="00C073F1" w:rsidP="00C57600">
            <w:pPr>
              <w:rPr>
                <w:rFonts w:ascii="Arial" w:hAnsi="Arial" w:cs="Arial"/>
              </w:rPr>
            </w:pPr>
            <w:r w:rsidRPr="001303F5">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sidRPr="001303F5">
              <w:rPr>
                <w:rFonts w:ascii="Arial" w:hAnsi="Arial" w:cs="Arial"/>
              </w:rPr>
              <w:t>Little or no evidence of the skills required in graduate employment.</w:t>
            </w:r>
          </w:p>
          <w:p w:rsidR="00C073F1" w:rsidRPr="001303F5" w:rsidRDefault="00C073F1" w:rsidP="00C57600">
            <w:pPr>
              <w:rPr>
                <w:rFonts w:ascii="Arial" w:hAnsi="Arial" w:cs="Arial"/>
              </w:rPr>
            </w:pPr>
          </w:p>
          <w:p w:rsidR="00C073F1" w:rsidRPr="001303F5" w:rsidRDefault="00C073F1" w:rsidP="00C5760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Communication medium is poorly designed and/or not suitable for the audience. </w:t>
            </w:r>
          </w:p>
          <w:p w:rsidR="00C073F1" w:rsidRPr="001303F5" w:rsidRDefault="00C073F1" w:rsidP="00C57600">
            <w:pPr>
              <w:rPr>
                <w:rFonts w:ascii="Arial" w:hAnsi="Arial" w:cs="Arial"/>
              </w:rPr>
            </w:pPr>
            <w:r w:rsidRPr="001303F5">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Can communicate in a suitable medium but with some room for improvement. </w:t>
            </w:r>
          </w:p>
          <w:p w:rsidR="00C073F1" w:rsidRPr="001303F5" w:rsidRDefault="00C073F1" w:rsidP="00C57600">
            <w:pPr>
              <w:rPr>
                <w:rFonts w:ascii="Arial" w:hAnsi="Arial" w:cs="Arial"/>
              </w:rPr>
            </w:pPr>
            <w:r w:rsidRPr="001303F5">
              <w:rPr>
                <w:rFonts w:ascii="Arial" w:hAnsi="Arial" w:cs="Arial"/>
              </w:rPr>
              <w:t xml:space="preserve">Mostly ordered presentation and structure in which relevant ideas / concepts are </w:t>
            </w:r>
            <w:proofErr w:type="gramStart"/>
            <w:r w:rsidRPr="001303F5">
              <w:rPr>
                <w:rFonts w:ascii="Arial" w:hAnsi="Arial" w:cs="Arial"/>
              </w:rPr>
              <w:t>reasonably expressed</w:t>
            </w:r>
            <w:proofErr w:type="gramEnd"/>
            <w:r w:rsidRPr="001303F5">
              <w:rPr>
                <w:rFonts w:ascii="Arial" w:hAnsi="Arial" w:cs="Arial"/>
              </w:rPr>
              <w:t xml:space="preserve">. Work may lack coherence in places. Can work as part of a team, but with limited involvement in group activities. </w:t>
            </w:r>
          </w:p>
          <w:p w:rsidR="00C073F1" w:rsidRPr="001303F5" w:rsidRDefault="00C073F1" w:rsidP="00C57600">
            <w:pPr>
              <w:rPr>
                <w:rFonts w:ascii="Arial" w:hAnsi="Arial" w:cs="Arial"/>
              </w:rPr>
            </w:pPr>
            <w:r w:rsidRPr="001303F5">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Can communicate effectively in a suitable </w:t>
            </w:r>
            <w:proofErr w:type="gramStart"/>
            <w:r w:rsidRPr="001303F5">
              <w:rPr>
                <w:rFonts w:ascii="Arial" w:hAnsi="Arial" w:cs="Arial"/>
              </w:rPr>
              <w:t>format, but</w:t>
            </w:r>
            <w:proofErr w:type="gramEnd"/>
            <w:r w:rsidRPr="001303F5">
              <w:rPr>
                <w:rFonts w:ascii="Arial" w:hAnsi="Arial" w:cs="Arial"/>
              </w:rPr>
              <w:t xml:space="preserve"> may have minor errors.</w:t>
            </w:r>
          </w:p>
          <w:p w:rsidR="00C073F1" w:rsidRPr="001303F5" w:rsidRDefault="00C073F1" w:rsidP="00C57600">
            <w:pPr>
              <w:rPr>
                <w:rFonts w:ascii="Arial" w:hAnsi="Arial" w:cs="Arial"/>
              </w:rPr>
            </w:pPr>
            <w:r w:rsidRPr="001303F5">
              <w:rPr>
                <w:rFonts w:ascii="Arial" w:hAnsi="Arial" w:cs="Arial"/>
              </w:rPr>
              <w:t xml:space="preserve">Mostly coherent, organised work, in a suitable structure and is </w:t>
            </w:r>
            <w:proofErr w:type="gramStart"/>
            <w:r w:rsidRPr="001303F5">
              <w:rPr>
                <w:rFonts w:ascii="Arial" w:hAnsi="Arial" w:cs="Arial"/>
              </w:rPr>
              <w:t>for the most part clearly</w:t>
            </w:r>
            <w:proofErr w:type="gramEnd"/>
            <w:r w:rsidRPr="001303F5">
              <w:rPr>
                <w:rFonts w:ascii="Arial" w:hAnsi="Arial" w:cs="Arial"/>
              </w:rPr>
              <w:t xml:space="preserve"> expressed. Can work effectively independently and/or as part of a team, with clear contribution to group activities. </w:t>
            </w:r>
          </w:p>
          <w:p w:rsidR="00C073F1" w:rsidRPr="001303F5" w:rsidRDefault="00C073F1" w:rsidP="00C57600">
            <w:pPr>
              <w:rPr>
                <w:rFonts w:ascii="Arial" w:hAnsi="Arial" w:cs="Arial"/>
              </w:rPr>
            </w:pPr>
            <w:r w:rsidRPr="001303F5">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Can communicate well, confidently and consistently in a suitable format.</w:t>
            </w:r>
          </w:p>
          <w:p w:rsidR="00C073F1" w:rsidRPr="001303F5" w:rsidRDefault="00C073F1" w:rsidP="00C57600">
            <w:pPr>
              <w:rPr>
                <w:rFonts w:ascii="Arial" w:hAnsi="Arial" w:cs="Arial"/>
              </w:rPr>
            </w:pPr>
            <w:r w:rsidRPr="001303F5">
              <w:rPr>
                <w:rFonts w:ascii="Arial" w:hAnsi="Arial" w:cs="Arial"/>
              </w:rPr>
              <w:t xml:space="preserve">Work is coherent, fluent, well-structured and organised. Can work very well autonomously and/or as part of a team, with very good contribution to group activities. </w:t>
            </w:r>
          </w:p>
          <w:p w:rsidR="00C073F1" w:rsidRPr="001303F5" w:rsidRDefault="00C073F1" w:rsidP="00C57600">
            <w:pPr>
              <w:rPr>
                <w:rFonts w:ascii="Arial" w:hAnsi="Arial" w:cs="Arial"/>
              </w:rPr>
            </w:pPr>
            <w:r w:rsidRPr="001303F5">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Can communicate professionally confidently and consistently in a suitable format.</w:t>
            </w:r>
          </w:p>
          <w:p w:rsidR="00C073F1" w:rsidRPr="001303F5" w:rsidRDefault="00C073F1" w:rsidP="00C57600">
            <w:pPr>
              <w:rPr>
                <w:rFonts w:ascii="Arial" w:hAnsi="Arial" w:cs="Arial"/>
              </w:rPr>
            </w:pPr>
            <w:r w:rsidRPr="001303F5">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Can communicate with an exceptionally high level of professionalism. </w:t>
            </w:r>
          </w:p>
          <w:p w:rsidR="00C073F1" w:rsidRPr="001303F5" w:rsidRDefault="00C073F1" w:rsidP="00C57600">
            <w:pPr>
              <w:rPr>
                <w:rFonts w:ascii="Arial" w:hAnsi="Arial" w:cs="Arial"/>
              </w:rPr>
            </w:pPr>
            <w:r w:rsidRPr="001303F5">
              <w:rPr>
                <w:rFonts w:ascii="Arial" w:hAnsi="Arial" w:cs="Arial"/>
              </w:rPr>
              <w:t>Work is exceptionally coherent, very fluent and is presented professionally. Can work exceptionally well and professionally within a team, showing advanced leadership skills.</w:t>
            </w:r>
            <w:r>
              <w:t xml:space="preserve"> </w:t>
            </w:r>
            <w:r w:rsidRPr="001303F5">
              <w:rPr>
                <w:rFonts w:ascii="Arial" w:hAnsi="Arial" w:cs="Arial"/>
              </w:rPr>
              <w:t>Demonstrates 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sectPr w:rsidR="00995D51"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648C" w:rsidRDefault="0087648C">
      <w:r>
        <w:separator/>
      </w:r>
    </w:p>
  </w:endnote>
  <w:endnote w:type="continuationSeparator" w:id="0">
    <w:p w:rsidR="0087648C" w:rsidRDefault="00876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E3CEB">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E3CEB">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648C" w:rsidRDefault="0087648C">
      <w:r>
        <w:separator/>
      </w:r>
    </w:p>
  </w:footnote>
  <w:footnote w:type="continuationSeparator" w:id="0">
    <w:p w:rsidR="0087648C" w:rsidRDefault="008764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F6C2E"/>
    <w:multiLevelType w:val="hybridMultilevel"/>
    <w:tmpl w:val="3B4AE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CD730E"/>
    <w:multiLevelType w:val="hybridMultilevel"/>
    <w:tmpl w:val="85B62F2E"/>
    <w:lvl w:ilvl="0" w:tplc="0809000F">
      <w:start w:val="1"/>
      <w:numFmt w:val="decimal"/>
      <w:lvlText w:val="%1."/>
      <w:lvlJc w:val="left"/>
      <w:pPr>
        <w:ind w:left="720" w:hanging="360"/>
      </w:pPr>
      <w:rPr>
        <w:rFonts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0B2A73D3"/>
    <w:multiLevelType w:val="hybridMultilevel"/>
    <w:tmpl w:val="5C14C99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B957574"/>
    <w:multiLevelType w:val="hybridMultilevel"/>
    <w:tmpl w:val="7B08486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EA758B"/>
    <w:multiLevelType w:val="hybridMultilevel"/>
    <w:tmpl w:val="B7220518"/>
    <w:lvl w:ilvl="0" w:tplc="3DEAC68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BA623E"/>
    <w:multiLevelType w:val="hybridMultilevel"/>
    <w:tmpl w:val="22C09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AE24D9"/>
    <w:multiLevelType w:val="hybridMultilevel"/>
    <w:tmpl w:val="C1E03E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994B55"/>
    <w:multiLevelType w:val="hybridMultilevel"/>
    <w:tmpl w:val="6BBEC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1A5743"/>
    <w:multiLevelType w:val="hybridMultilevel"/>
    <w:tmpl w:val="F7C6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16D13"/>
    <w:multiLevelType w:val="hybridMultilevel"/>
    <w:tmpl w:val="60C4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5"/>
  </w:num>
  <w:num w:numId="4">
    <w:abstractNumId w:val="18"/>
  </w:num>
  <w:num w:numId="5">
    <w:abstractNumId w:val="13"/>
  </w:num>
  <w:num w:numId="6">
    <w:abstractNumId w:val="24"/>
  </w:num>
  <w:num w:numId="7">
    <w:abstractNumId w:val="6"/>
  </w:num>
  <w:num w:numId="8">
    <w:abstractNumId w:val="21"/>
  </w:num>
  <w:num w:numId="9">
    <w:abstractNumId w:val="17"/>
  </w:num>
  <w:num w:numId="10">
    <w:abstractNumId w:val="8"/>
  </w:num>
  <w:num w:numId="11">
    <w:abstractNumId w:val="9"/>
  </w:num>
  <w:num w:numId="12">
    <w:abstractNumId w:val="14"/>
  </w:num>
  <w:num w:numId="13">
    <w:abstractNumId w:val="20"/>
  </w:num>
  <w:num w:numId="14">
    <w:abstractNumId w:val="7"/>
  </w:num>
  <w:num w:numId="15">
    <w:abstractNumId w:val="0"/>
  </w:num>
  <w:num w:numId="16">
    <w:abstractNumId w:val="10"/>
  </w:num>
  <w:num w:numId="17">
    <w:abstractNumId w:val="2"/>
  </w:num>
  <w:num w:numId="18">
    <w:abstractNumId w:val="11"/>
  </w:num>
  <w:num w:numId="19">
    <w:abstractNumId w:val="1"/>
  </w:num>
  <w:num w:numId="20">
    <w:abstractNumId w:val="16"/>
  </w:num>
  <w:num w:numId="21">
    <w:abstractNumId w:val="22"/>
  </w:num>
  <w:num w:numId="22">
    <w:abstractNumId w:val="3"/>
  </w:num>
  <w:num w:numId="23">
    <w:abstractNumId w:val="4"/>
  </w:num>
  <w:num w:numId="24">
    <w:abstractNumId w:val="23"/>
  </w:num>
  <w:num w:numId="25">
    <w:abstractNumId w:val="1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5AB1"/>
    <w:rsid w:val="00026B02"/>
    <w:rsid w:val="000401DC"/>
    <w:rsid w:val="00066B44"/>
    <w:rsid w:val="000822E5"/>
    <w:rsid w:val="000971FC"/>
    <w:rsid w:val="000976A2"/>
    <w:rsid w:val="000A2783"/>
    <w:rsid w:val="000A2A3A"/>
    <w:rsid w:val="000A492A"/>
    <w:rsid w:val="000D2F80"/>
    <w:rsid w:val="000D3BA4"/>
    <w:rsid w:val="000D46A4"/>
    <w:rsid w:val="000D4EA7"/>
    <w:rsid w:val="000E413A"/>
    <w:rsid w:val="000F5AA3"/>
    <w:rsid w:val="00100396"/>
    <w:rsid w:val="00100B5C"/>
    <w:rsid w:val="00103507"/>
    <w:rsid w:val="00103603"/>
    <w:rsid w:val="001106E9"/>
    <w:rsid w:val="00113513"/>
    <w:rsid w:val="001167DD"/>
    <w:rsid w:val="00124CA5"/>
    <w:rsid w:val="001303F5"/>
    <w:rsid w:val="00134F77"/>
    <w:rsid w:val="00142BB5"/>
    <w:rsid w:val="00152E9D"/>
    <w:rsid w:val="00154487"/>
    <w:rsid w:val="0017512A"/>
    <w:rsid w:val="00196958"/>
    <w:rsid w:val="001A1E39"/>
    <w:rsid w:val="001A24F3"/>
    <w:rsid w:val="001B1954"/>
    <w:rsid w:val="001B405C"/>
    <w:rsid w:val="001B5F45"/>
    <w:rsid w:val="001E1050"/>
    <w:rsid w:val="001E1E1F"/>
    <w:rsid w:val="001E2007"/>
    <w:rsid w:val="001E57C1"/>
    <w:rsid w:val="001F07EF"/>
    <w:rsid w:val="001F50B6"/>
    <w:rsid w:val="001F6D7A"/>
    <w:rsid w:val="0022746E"/>
    <w:rsid w:val="00235F71"/>
    <w:rsid w:val="00243BF7"/>
    <w:rsid w:val="002444CA"/>
    <w:rsid w:val="00260DE6"/>
    <w:rsid w:val="002611D8"/>
    <w:rsid w:val="00273FEE"/>
    <w:rsid w:val="0028204E"/>
    <w:rsid w:val="0028591B"/>
    <w:rsid w:val="00291841"/>
    <w:rsid w:val="002B2E82"/>
    <w:rsid w:val="002C449B"/>
    <w:rsid w:val="002C6040"/>
    <w:rsid w:val="002D5B3F"/>
    <w:rsid w:val="002E272E"/>
    <w:rsid w:val="002F5778"/>
    <w:rsid w:val="003223E0"/>
    <w:rsid w:val="00352C4A"/>
    <w:rsid w:val="003556EE"/>
    <w:rsid w:val="00362560"/>
    <w:rsid w:val="00363E97"/>
    <w:rsid w:val="003732FD"/>
    <w:rsid w:val="003753B2"/>
    <w:rsid w:val="00376559"/>
    <w:rsid w:val="00382BAA"/>
    <w:rsid w:val="00384D73"/>
    <w:rsid w:val="00393EB6"/>
    <w:rsid w:val="003A3CE5"/>
    <w:rsid w:val="003B366F"/>
    <w:rsid w:val="003B3F9D"/>
    <w:rsid w:val="003B6C95"/>
    <w:rsid w:val="003E02C8"/>
    <w:rsid w:val="003E392F"/>
    <w:rsid w:val="003E5751"/>
    <w:rsid w:val="004046A9"/>
    <w:rsid w:val="00404C50"/>
    <w:rsid w:val="00423934"/>
    <w:rsid w:val="00426244"/>
    <w:rsid w:val="0043028E"/>
    <w:rsid w:val="00470A38"/>
    <w:rsid w:val="00473AF0"/>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6C4F"/>
    <w:rsid w:val="005B61CD"/>
    <w:rsid w:val="005D1D58"/>
    <w:rsid w:val="005D432C"/>
    <w:rsid w:val="005E0883"/>
    <w:rsid w:val="005E285E"/>
    <w:rsid w:val="005E72F8"/>
    <w:rsid w:val="005F0579"/>
    <w:rsid w:val="005F3A53"/>
    <w:rsid w:val="006052FA"/>
    <w:rsid w:val="006062A3"/>
    <w:rsid w:val="00610E08"/>
    <w:rsid w:val="00612934"/>
    <w:rsid w:val="006140BF"/>
    <w:rsid w:val="006161BE"/>
    <w:rsid w:val="00620787"/>
    <w:rsid w:val="00632434"/>
    <w:rsid w:val="0063478F"/>
    <w:rsid w:val="00644256"/>
    <w:rsid w:val="00661D6F"/>
    <w:rsid w:val="006628E9"/>
    <w:rsid w:val="0066725E"/>
    <w:rsid w:val="006716C7"/>
    <w:rsid w:val="00681208"/>
    <w:rsid w:val="00681FA9"/>
    <w:rsid w:val="0068719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3CEB"/>
    <w:rsid w:val="007E6F99"/>
    <w:rsid w:val="007F214F"/>
    <w:rsid w:val="00800069"/>
    <w:rsid w:val="008042F0"/>
    <w:rsid w:val="008310A0"/>
    <w:rsid w:val="00835D29"/>
    <w:rsid w:val="00842E7F"/>
    <w:rsid w:val="00851631"/>
    <w:rsid w:val="00852933"/>
    <w:rsid w:val="008566E5"/>
    <w:rsid w:val="008566FE"/>
    <w:rsid w:val="00865B46"/>
    <w:rsid w:val="0087648C"/>
    <w:rsid w:val="00886A4D"/>
    <w:rsid w:val="00896134"/>
    <w:rsid w:val="008A62BC"/>
    <w:rsid w:val="008B3871"/>
    <w:rsid w:val="008B43E7"/>
    <w:rsid w:val="008D763F"/>
    <w:rsid w:val="008F036F"/>
    <w:rsid w:val="008F1308"/>
    <w:rsid w:val="008F78C2"/>
    <w:rsid w:val="00904568"/>
    <w:rsid w:val="00911394"/>
    <w:rsid w:val="00923EF2"/>
    <w:rsid w:val="00923FEF"/>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133A"/>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6307"/>
    <w:rsid w:val="00BE0B01"/>
    <w:rsid w:val="00BE79C7"/>
    <w:rsid w:val="00BF3CB5"/>
    <w:rsid w:val="00C01A3F"/>
    <w:rsid w:val="00C073F1"/>
    <w:rsid w:val="00C1285B"/>
    <w:rsid w:val="00C1361B"/>
    <w:rsid w:val="00C14E1F"/>
    <w:rsid w:val="00C315AF"/>
    <w:rsid w:val="00C36D9A"/>
    <w:rsid w:val="00C44A72"/>
    <w:rsid w:val="00C57600"/>
    <w:rsid w:val="00C61FC2"/>
    <w:rsid w:val="00C705F9"/>
    <w:rsid w:val="00C80F0F"/>
    <w:rsid w:val="00C8667A"/>
    <w:rsid w:val="00C93BCB"/>
    <w:rsid w:val="00CC241A"/>
    <w:rsid w:val="00CE2D6A"/>
    <w:rsid w:val="00CE4035"/>
    <w:rsid w:val="00CE65AB"/>
    <w:rsid w:val="00CF0240"/>
    <w:rsid w:val="00CF4266"/>
    <w:rsid w:val="00D068B6"/>
    <w:rsid w:val="00D22D9C"/>
    <w:rsid w:val="00D241F1"/>
    <w:rsid w:val="00D275CB"/>
    <w:rsid w:val="00D30DFA"/>
    <w:rsid w:val="00D463A5"/>
    <w:rsid w:val="00D4710D"/>
    <w:rsid w:val="00D47D25"/>
    <w:rsid w:val="00D57A99"/>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6FCC"/>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1135"/>
    <w:rsid w:val="00F8381F"/>
    <w:rsid w:val="00FA04CD"/>
    <w:rsid w:val="00FA25F5"/>
    <w:rsid w:val="00FA2810"/>
    <w:rsid w:val="00FA68F8"/>
    <w:rsid w:val="00FB1DC0"/>
    <w:rsid w:val="00FB3B4E"/>
    <w:rsid w:val="00FB4521"/>
    <w:rsid w:val="00FB4F84"/>
    <w:rsid w:val="00FB5CF8"/>
    <w:rsid w:val="00FC79EB"/>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25434CE1-8FB7-6F44-88BE-687908056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303F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303F5"/>
    <w:rPr>
      <w:sz w:val="24"/>
      <w:lang w:eastAsia="en-GB"/>
    </w:rPr>
  </w:style>
  <w:style w:type="character" w:styleId="CommentReference">
    <w:name w:val="annotation reference"/>
    <w:semiHidden/>
    <w:unhideWhenUsed/>
    <w:rsid w:val="001167DD"/>
    <w:rPr>
      <w:sz w:val="16"/>
      <w:szCs w:val="16"/>
    </w:rPr>
  </w:style>
  <w:style w:type="paragraph" w:styleId="CommentText">
    <w:name w:val="annotation text"/>
    <w:basedOn w:val="Normal"/>
    <w:link w:val="CommentTextChar"/>
    <w:semiHidden/>
    <w:unhideWhenUsed/>
    <w:rsid w:val="001167DD"/>
  </w:style>
  <w:style w:type="character" w:customStyle="1" w:styleId="CommentTextChar">
    <w:name w:val="Comment Text Char"/>
    <w:basedOn w:val="DefaultParagraphFont"/>
    <w:link w:val="CommentText"/>
    <w:semiHidden/>
    <w:rsid w:val="001167DD"/>
  </w:style>
  <w:style w:type="paragraph" w:styleId="CommentSubject">
    <w:name w:val="annotation subject"/>
    <w:basedOn w:val="CommentText"/>
    <w:next w:val="CommentText"/>
    <w:link w:val="CommentSubjectChar"/>
    <w:semiHidden/>
    <w:unhideWhenUsed/>
    <w:rsid w:val="001167DD"/>
    <w:rPr>
      <w:b/>
      <w:bCs/>
    </w:rPr>
  </w:style>
  <w:style w:type="character" w:customStyle="1" w:styleId="CommentSubjectChar">
    <w:name w:val="Comment Subject Char"/>
    <w:link w:val="CommentSubject"/>
    <w:semiHidden/>
    <w:rsid w:val="001167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CE2C56-A0C4-4B8B-B1AA-D7C93D49F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6C7AA1-8EF4-4D05-8D66-7059DC676A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TotalTime>
  <Pages>10</Pages>
  <Words>3804</Words>
  <Characters>21684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25438</CharactersWithSpaces>
  <SharedDoc>false</SharedDoc>
  <HLinks>
    <vt:vector size="6" baseType="variant">
      <vt:variant>
        <vt:i4>3735643</vt:i4>
      </vt:variant>
      <vt:variant>
        <vt:i4>-1</vt:i4>
      </vt:variant>
      <vt:variant>
        <vt:i4>1027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Andrew Harrison</cp:lastModifiedBy>
  <cp:revision>6</cp:revision>
  <cp:lastPrinted>2014-10-10T07:42:00Z</cp:lastPrinted>
  <dcterms:created xsi:type="dcterms:W3CDTF">2018-09-19T11:57:00Z</dcterms:created>
  <dcterms:modified xsi:type="dcterms:W3CDTF">2018-10-10T10:00:00Z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