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46CA7" w:rsidP="454D891C" w:rsidRDefault="00687A82" w14:paraId="00000001" w14:textId="1B6DEB74">
      <w:pPr>
        <w:jc w:val="center"/>
        <w:rPr>
          <w:rFonts w:ascii="Arial" w:hAnsi="Arial" w:eastAsia="Arial" w:cs="Arial"/>
          <w:sz w:val="24"/>
          <w:szCs w:val="24"/>
          <w:lang w:val="en-US"/>
        </w:rPr>
      </w:pPr>
      <w:r w:rsidRPr="454D891C" w:rsidR="50BD2A00">
        <w:rPr>
          <w:rFonts w:ascii="Arial" w:hAnsi="Arial" w:eastAsia="Arial" w:cs="Arial"/>
          <w:sz w:val="24"/>
          <w:szCs w:val="24"/>
          <w:lang w:val="en-US"/>
        </w:rPr>
        <w:t xml:space="preserve">Ivelina </w:t>
      </w:r>
      <w:r w:rsidRPr="454D891C" w:rsidR="50BD2A00">
        <w:rPr>
          <w:rFonts w:ascii="Arial" w:hAnsi="Arial" w:eastAsia="Arial" w:cs="Arial"/>
          <w:sz w:val="24"/>
          <w:szCs w:val="24"/>
          <w:lang w:val="en-US"/>
        </w:rPr>
        <w:t>Oblakova</w:t>
      </w:r>
    </w:p>
    <w:p w:rsidR="454D891C" w:rsidP="454D891C" w:rsidRDefault="454D891C" w14:paraId="44DDA33F" w14:textId="3A5A417B">
      <w:pPr>
        <w:jc w:val="center"/>
        <w:rPr>
          <w:rFonts w:ascii="Arial" w:hAnsi="Arial" w:eastAsia="Arial" w:cs="Arial"/>
          <w:sz w:val="24"/>
          <w:szCs w:val="24"/>
          <w:lang w:val="en-US"/>
        </w:rPr>
      </w:pPr>
    </w:p>
    <w:p w:rsidR="454D891C" w:rsidP="454D891C" w:rsidRDefault="454D891C" w14:paraId="25C6E71B" w14:textId="6C1414B4">
      <w:pPr>
        <w:jc w:val="center"/>
        <w:rPr>
          <w:rFonts w:ascii="Arial" w:hAnsi="Arial" w:eastAsia="Arial" w:cs="Arial"/>
          <w:sz w:val="24"/>
          <w:szCs w:val="24"/>
          <w:lang w:val="en-US"/>
        </w:rPr>
      </w:pPr>
    </w:p>
    <w:p w:rsidR="50BD2A00" w:rsidP="454D891C" w:rsidRDefault="50BD2A00" w14:paraId="24C2B508" w14:textId="44B9349D">
      <w:pPr>
        <w:jc w:val="center"/>
        <w:rPr>
          <w:rFonts w:ascii="Arial" w:hAnsi="Arial" w:eastAsia="Arial" w:cs="Arial"/>
          <w:sz w:val="24"/>
          <w:szCs w:val="24"/>
        </w:rPr>
      </w:pPr>
      <w:r w:rsidRPr="454D891C" w:rsidR="50BD2A00">
        <w:rPr>
          <w:rFonts w:ascii="Arial" w:hAnsi="Arial" w:eastAsia="Arial" w:cs="Arial"/>
          <w:sz w:val="24"/>
          <w:szCs w:val="24"/>
        </w:rPr>
        <w:t>2437876</w:t>
      </w:r>
    </w:p>
    <w:p w:rsidR="00046CA7" w:rsidP="454D891C" w:rsidRDefault="00687A82" w14:paraId="00000002" w14:textId="751EE109">
      <w:pPr>
        <w:jc w:val="center"/>
        <w:rPr>
          <w:rFonts w:ascii="Arial" w:hAnsi="Arial" w:eastAsia="Arial" w:cs="Arial"/>
          <w:sz w:val="24"/>
          <w:szCs w:val="24"/>
          <w:lang w:val="en-US"/>
        </w:rPr>
      </w:pPr>
    </w:p>
    <w:p w:rsidR="00046CA7" w:rsidRDefault="00687A82" w14:paraId="00000003" w14:textId="77777777">
      <w:pPr>
        <w:jc w:val="center"/>
        <w:rPr>
          <w:rFonts w:ascii="Arial" w:hAnsi="Arial" w:eastAsia="Arial" w:cs="Arial"/>
          <w:sz w:val="24"/>
          <w:szCs w:val="24"/>
        </w:rPr>
      </w:pPr>
      <w:r w:rsidRPr="454D891C" w:rsidR="00687A82">
        <w:rPr>
          <w:rFonts w:ascii="Arial" w:hAnsi="Arial" w:eastAsia="Arial" w:cs="Arial"/>
          <w:sz w:val="24"/>
          <w:szCs w:val="24"/>
        </w:rPr>
        <w:t>Module: Academic Skills</w:t>
      </w:r>
    </w:p>
    <w:p w:rsidR="454D891C" w:rsidP="454D891C" w:rsidRDefault="454D891C" w14:paraId="1E3DB37B" w14:textId="454582C5">
      <w:pPr>
        <w:jc w:val="center"/>
        <w:rPr>
          <w:rFonts w:ascii="Arial" w:hAnsi="Arial" w:eastAsia="Arial" w:cs="Arial"/>
          <w:sz w:val="24"/>
          <w:szCs w:val="24"/>
        </w:rPr>
      </w:pPr>
    </w:p>
    <w:p w:rsidR="00046CA7" w:rsidRDefault="00687A82" w14:paraId="00000004" w14:textId="77777777">
      <w:pPr>
        <w:jc w:val="center"/>
        <w:rPr>
          <w:rFonts w:ascii="Arial" w:hAnsi="Arial" w:eastAsia="Arial" w:cs="Arial"/>
          <w:sz w:val="24"/>
          <w:szCs w:val="24"/>
        </w:rPr>
      </w:pPr>
      <w:r w:rsidRPr="454D891C" w:rsidR="00687A82">
        <w:rPr>
          <w:rFonts w:ascii="Arial" w:hAnsi="Arial" w:eastAsia="Arial" w:cs="Arial"/>
          <w:sz w:val="24"/>
          <w:szCs w:val="24"/>
        </w:rPr>
        <w:t>Module code: LCLM 4001</w:t>
      </w:r>
    </w:p>
    <w:p w:rsidR="454D891C" w:rsidP="454D891C" w:rsidRDefault="454D891C" w14:paraId="545A6DBC" w14:textId="4FCC0773">
      <w:pPr>
        <w:jc w:val="center"/>
        <w:rPr>
          <w:rFonts w:ascii="Arial" w:hAnsi="Arial" w:eastAsia="Arial" w:cs="Arial"/>
          <w:sz w:val="24"/>
          <w:szCs w:val="24"/>
        </w:rPr>
      </w:pPr>
    </w:p>
    <w:p w:rsidR="4FFC5240" w:rsidP="454D891C" w:rsidRDefault="4FFC5240" w14:paraId="75C2C19F" w14:textId="1E79D348">
      <w:pPr>
        <w:shd w:val="clear" w:color="auto" w:fill="FFFFFF" w:themeFill="background1"/>
        <w:spacing w:before="225" w:beforeAutospacing="off" w:after="225" w:afterAutospacing="off"/>
        <w:jc w:val="center"/>
        <w:rPr>
          <w:rFonts w:ascii="Arial" w:hAnsi="Arial" w:eastAsia="Arial" w:cs="Arial"/>
          <w:b w:val="0"/>
          <w:bCs w:val="0"/>
          <w:i w:val="0"/>
          <w:iCs w:val="0"/>
          <w:caps w:val="0"/>
          <w:smallCaps w:val="0"/>
          <w:noProof w:val="0"/>
          <w:color w:val="242424"/>
          <w:sz w:val="24"/>
          <w:szCs w:val="24"/>
          <w:lang w:val="en-US"/>
        </w:rPr>
      </w:pPr>
      <w:r w:rsidRPr="454D891C" w:rsidR="4FFC5240">
        <w:rPr>
          <w:rFonts w:ascii="Arial" w:hAnsi="Arial" w:eastAsia="Arial" w:cs="Arial"/>
          <w:sz w:val="24"/>
          <w:szCs w:val="24"/>
          <w:lang w:val="en-US"/>
        </w:rPr>
        <w:t xml:space="preserve">Lecturer - </w:t>
      </w:r>
      <w:r w:rsidRPr="454D891C" w:rsidR="4FFC5240">
        <w:rPr>
          <w:rFonts w:ascii="Arial" w:hAnsi="Arial" w:eastAsia="Arial" w:cs="Arial"/>
          <w:b w:val="0"/>
          <w:bCs w:val="0"/>
          <w:i w:val="0"/>
          <w:iCs w:val="0"/>
          <w:caps w:val="0"/>
          <w:smallCaps w:val="0"/>
          <w:noProof w:val="0"/>
          <w:color w:val="242424"/>
          <w:sz w:val="24"/>
          <w:szCs w:val="24"/>
          <w:lang w:val="en-US"/>
        </w:rPr>
        <w:t>Charissa Brain</w:t>
      </w:r>
    </w:p>
    <w:p w:rsidR="454D891C" w:rsidP="454D891C" w:rsidRDefault="454D891C" w14:paraId="464B4866" w14:textId="2FDF573F">
      <w:pPr>
        <w:jc w:val="center"/>
      </w:pPr>
    </w:p>
    <w:p w:rsidR="454D891C" w:rsidP="454D891C" w:rsidRDefault="454D891C" w14:paraId="780046BF" w14:textId="67910D04">
      <w:pPr>
        <w:jc w:val="center"/>
        <w:rPr>
          <w:rFonts w:ascii="Arial" w:hAnsi="Arial" w:eastAsia="Arial" w:cs="Arial"/>
          <w:sz w:val="24"/>
          <w:szCs w:val="24"/>
          <w:lang w:val="en-US"/>
        </w:rPr>
      </w:pPr>
    </w:p>
    <w:p w:rsidR="00046CA7" w:rsidRDefault="00046CA7" w14:paraId="00000005" w14:textId="77777777">
      <w:pPr>
        <w:jc w:val="center"/>
        <w:rPr>
          <w:rFonts w:ascii="Arial" w:hAnsi="Arial" w:eastAsia="Arial" w:cs="Arial"/>
          <w:sz w:val="24"/>
          <w:szCs w:val="24"/>
        </w:rPr>
      </w:pPr>
    </w:p>
    <w:p w:rsidR="00046CA7" w:rsidRDefault="00687A82" w14:paraId="00000006" w14:textId="7864A15C">
      <w:pPr>
        <w:jc w:val="center"/>
        <w:rPr>
          <w:rFonts w:ascii="Arial" w:hAnsi="Arial" w:eastAsia="Arial" w:cs="Arial"/>
          <w:sz w:val="24"/>
          <w:szCs w:val="24"/>
        </w:rPr>
      </w:pPr>
      <w:r w:rsidRPr="454D891C" w:rsidR="00687A82">
        <w:rPr>
          <w:rFonts w:ascii="Arial" w:hAnsi="Arial" w:eastAsia="Arial" w:cs="Arial"/>
          <w:sz w:val="24"/>
          <w:szCs w:val="24"/>
        </w:rPr>
        <w:t xml:space="preserve"> Reflective report</w:t>
      </w:r>
    </w:p>
    <w:p w:rsidR="00046CA7" w:rsidRDefault="00046CA7" w14:paraId="00000007" w14:textId="77777777">
      <w:pPr>
        <w:jc w:val="center"/>
        <w:rPr>
          <w:rFonts w:ascii="Arial" w:hAnsi="Arial" w:eastAsia="Arial" w:cs="Arial"/>
          <w:sz w:val="24"/>
          <w:szCs w:val="24"/>
        </w:rPr>
      </w:pPr>
    </w:p>
    <w:p w:rsidR="00046CA7" w:rsidRDefault="00046CA7" w14:paraId="00000008" w14:textId="77777777">
      <w:pPr>
        <w:jc w:val="center"/>
        <w:rPr>
          <w:rFonts w:ascii="Arial" w:hAnsi="Arial" w:eastAsia="Arial" w:cs="Arial"/>
          <w:sz w:val="24"/>
          <w:szCs w:val="24"/>
        </w:rPr>
      </w:pPr>
    </w:p>
    <w:p w:rsidR="00046CA7" w:rsidRDefault="00046CA7" w14:paraId="00000009" w14:textId="77777777">
      <w:pPr>
        <w:jc w:val="center"/>
        <w:rPr>
          <w:rFonts w:ascii="Arial" w:hAnsi="Arial" w:eastAsia="Arial" w:cs="Arial"/>
          <w:sz w:val="24"/>
          <w:szCs w:val="24"/>
        </w:rPr>
      </w:pPr>
    </w:p>
    <w:p w:rsidR="00046CA7" w:rsidRDefault="00046CA7" w14:paraId="0000000A" w14:textId="77777777">
      <w:pPr>
        <w:jc w:val="center"/>
        <w:rPr>
          <w:rFonts w:ascii="Arial" w:hAnsi="Arial" w:eastAsia="Arial" w:cs="Arial"/>
          <w:sz w:val="24"/>
          <w:szCs w:val="24"/>
        </w:rPr>
      </w:pPr>
    </w:p>
    <w:p w:rsidR="00046CA7" w:rsidRDefault="00046CA7" w14:paraId="0000000B" w14:textId="77777777">
      <w:pPr>
        <w:jc w:val="center"/>
        <w:rPr>
          <w:rFonts w:ascii="Arial" w:hAnsi="Arial" w:eastAsia="Arial" w:cs="Arial"/>
          <w:sz w:val="24"/>
          <w:szCs w:val="24"/>
        </w:rPr>
      </w:pPr>
    </w:p>
    <w:p w:rsidR="00046CA7" w:rsidRDefault="00046CA7" w14:paraId="0000000C" w14:textId="77777777">
      <w:pPr>
        <w:jc w:val="center"/>
        <w:rPr>
          <w:rFonts w:ascii="Arial" w:hAnsi="Arial" w:eastAsia="Arial" w:cs="Arial"/>
          <w:sz w:val="24"/>
          <w:szCs w:val="24"/>
        </w:rPr>
      </w:pPr>
    </w:p>
    <w:p w:rsidR="00046CA7" w:rsidRDefault="00046CA7" w14:paraId="0000000D" w14:textId="77777777">
      <w:pPr>
        <w:jc w:val="center"/>
        <w:rPr>
          <w:rFonts w:ascii="Arial" w:hAnsi="Arial" w:eastAsia="Arial" w:cs="Arial"/>
          <w:sz w:val="24"/>
          <w:szCs w:val="24"/>
        </w:rPr>
      </w:pPr>
    </w:p>
    <w:p w:rsidR="00046CA7" w:rsidRDefault="00046CA7" w14:paraId="0000000E" w14:textId="77777777">
      <w:pPr>
        <w:jc w:val="center"/>
        <w:rPr>
          <w:rFonts w:ascii="Arial" w:hAnsi="Arial" w:eastAsia="Arial" w:cs="Arial"/>
          <w:sz w:val="24"/>
          <w:szCs w:val="24"/>
        </w:rPr>
      </w:pPr>
    </w:p>
    <w:p w:rsidR="00046CA7" w:rsidRDefault="00046CA7" w14:paraId="0000000F" w14:textId="77777777">
      <w:pPr>
        <w:jc w:val="center"/>
        <w:rPr>
          <w:rFonts w:ascii="Arial" w:hAnsi="Arial" w:eastAsia="Arial" w:cs="Arial"/>
          <w:sz w:val="24"/>
          <w:szCs w:val="24"/>
        </w:rPr>
      </w:pPr>
    </w:p>
    <w:p w:rsidR="00046CA7" w:rsidRDefault="00046CA7" w14:paraId="00000010" w14:textId="77777777">
      <w:pPr>
        <w:jc w:val="center"/>
        <w:rPr>
          <w:rFonts w:ascii="Arial" w:hAnsi="Arial" w:eastAsia="Arial" w:cs="Arial"/>
          <w:sz w:val="24"/>
          <w:szCs w:val="24"/>
        </w:rPr>
      </w:pPr>
    </w:p>
    <w:p w:rsidR="00046CA7" w:rsidRDefault="00046CA7" w14:paraId="00000011" w14:textId="77777777">
      <w:pPr>
        <w:jc w:val="center"/>
        <w:rPr>
          <w:rFonts w:ascii="Arial" w:hAnsi="Arial" w:eastAsia="Arial" w:cs="Arial"/>
          <w:sz w:val="24"/>
          <w:szCs w:val="24"/>
        </w:rPr>
      </w:pPr>
    </w:p>
    <w:p w:rsidR="00046CA7" w:rsidRDefault="00046CA7" w14:paraId="00000012" w14:textId="77777777">
      <w:pPr>
        <w:jc w:val="center"/>
        <w:rPr>
          <w:rFonts w:ascii="Arial" w:hAnsi="Arial" w:eastAsia="Arial" w:cs="Arial"/>
          <w:sz w:val="24"/>
          <w:szCs w:val="24"/>
        </w:rPr>
      </w:pPr>
    </w:p>
    <w:p w:rsidR="00046CA7" w:rsidRDefault="00046CA7" w14:paraId="00000013" w14:textId="77777777">
      <w:pPr>
        <w:jc w:val="center"/>
        <w:rPr>
          <w:rFonts w:ascii="Arial" w:hAnsi="Arial" w:eastAsia="Arial" w:cs="Arial"/>
          <w:sz w:val="24"/>
          <w:szCs w:val="24"/>
        </w:rPr>
      </w:pPr>
    </w:p>
    <w:p w:rsidR="00046CA7" w:rsidRDefault="00046CA7" w14:paraId="00000014" w14:textId="77777777">
      <w:pPr>
        <w:jc w:val="center"/>
        <w:rPr>
          <w:rFonts w:ascii="Arial" w:hAnsi="Arial" w:eastAsia="Arial" w:cs="Arial"/>
          <w:sz w:val="24"/>
          <w:szCs w:val="24"/>
        </w:rPr>
      </w:pPr>
    </w:p>
    <w:p w:rsidR="00046CA7" w:rsidRDefault="00046CA7" w14:paraId="00000015" w14:textId="77777777">
      <w:pPr>
        <w:jc w:val="center"/>
        <w:rPr>
          <w:rFonts w:ascii="Arial" w:hAnsi="Arial" w:eastAsia="Arial" w:cs="Arial"/>
          <w:sz w:val="24"/>
          <w:szCs w:val="24"/>
        </w:rPr>
      </w:pPr>
    </w:p>
    <w:p w:rsidR="00046CA7" w:rsidRDefault="00046CA7" w14:paraId="00000016" w14:textId="77777777">
      <w:pPr>
        <w:jc w:val="center"/>
        <w:rPr>
          <w:rFonts w:ascii="Arial" w:hAnsi="Arial" w:eastAsia="Arial" w:cs="Arial"/>
          <w:sz w:val="24"/>
          <w:szCs w:val="24"/>
        </w:rPr>
      </w:pPr>
    </w:p>
    <w:p w:rsidR="00046CA7" w:rsidRDefault="00046CA7" w14:paraId="00000017" w14:textId="77777777">
      <w:pPr>
        <w:rPr>
          <w:rFonts w:ascii="Arial" w:hAnsi="Arial" w:eastAsia="Arial" w:cs="Arial"/>
          <w:sz w:val="24"/>
          <w:szCs w:val="24"/>
        </w:rPr>
      </w:pPr>
    </w:p>
    <w:p w:rsidR="00046CA7" w:rsidRDefault="00687A82" w14:paraId="00000018" w14:textId="77777777">
      <w:pPr>
        <w:keepNext/>
        <w:keepLines/>
        <w:pBdr>
          <w:top w:val="nil"/>
          <w:left w:val="nil"/>
          <w:bottom w:val="nil"/>
          <w:right w:val="nil"/>
          <w:between w:val="nil"/>
        </w:pBdr>
        <w:spacing w:before="240" w:after="0" w:line="259" w:lineRule="auto"/>
        <w:jc w:val="center"/>
        <w:rPr>
          <w:rFonts w:ascii="Arial" w:hAnsi="Arial" w:eastAsia="Arial" w:cs="Arial"/>
          <w:color w:val="2E75B5"/>
          <w:sz w:val="32"/>
          <w:szCs w:val="32"/>
        </w:rPr>
      </w:pPr>
      <w:r>
        <w:rPr>
          <w:rFonts w:ascii="Arial" w:hAnsi="Arial" w:eastAsia="Arial" w:cs="Arial"/>
          <w:color w:val="2E75B5"/>
          <w:sz w:val="32"/>
          <w:szCs w:val="32"/>
        </w:rPr>
        <w:t>Contents</w:t>
      </w:r>
    </w:p>
    <w:sdt>
      <w:sdtPr>
        <w:id w:val="1659329970"/>
        <w:docPartObj>
          <w:docPartGallery w:val="Table of Contents"/>
          <w:docPartUnique/>
        </w:docPartObj>
      </w:sdtPr>
      <w:sdtEndPr/>
      <w:sdtContent>
        <w:p w:rsidR="00046CA7" w:rsidRDefault="00687A82" w14:paraId="00000019" w14:textId="77777777">
          <w:pPr>
            <w:widowControl w:val="0"/>
            <w:tabs>
              <w:tab w:val="right" w:leader="dot" w:pos="12000"/>
            </w:tabs>
            <w:spacing w:before="60" w:after="0" w:line="240" w:lineRule="auto"/>
            <w:rPr>
              <w:rFonts w:ascii="Arial" w:hAnsi="Arial" w:eastAsia="Arial" w:cs="Arial"/>
              <w:b/>
              <w:color w:val="000000"/>
            </w:rPr>
          </w:pPr>
          <w:r>
            <w:fldChar w:fldCharType="begin"/>
          </w:r>
          <w:r>
            <w:instrText xml:space="preserve"> TOC \h \u \z \t "Heading 1,1,Heading 2,2,Heading 3,3,"</w:instrText>
          </w:r>
          <w:r>
            <w:fldChar w:fldCharType="separate"/>
          </w:r>
          <w:hyperlink w:anchor="_heading=h.i7bdx5q9s2vk">
            <w:r>
              <w:rPr>
                <w:color w:val="000000"/>
              </w:rPr>
              <w:t>Introduction</w:t>
            </w:r>
            <w:r>
              <w:rPr>
                <w:color w:val="000000"/>
              </w:rPr>
              <w:tab/>
            </w:r>
            <w:r>
              <w:rPr>
                <w:color w:val="000000"/>
              </w:rPr>
              <w:t>3</w:t>
            </w:r>
          </w:hyperlink>
        </w:p>
        <w:p w:rsidR="00046CA7" w:rsidRDefault="00687A82" w14:paraId="0000001A" w14:textId="77777777">
          <w:pPr>
            <w:widowControl w:val="0"/>
            <w:tabs>
              <w:tab w:val="right" w:leader="dot" w:pos="12000"/>
            </w:tabs>
            <w:spacing w:before="60" w:after="0" w:line="240" w:lineRule="auto"/>
            <w:rPr>
              <w:rFonts w:ascii="Arial" w:hAnsi="Arial" w:eastAsia="Arial" w:cs="Arial"/>
              <w:b/>
              <w:color w:val="000000"/>
            </w:rPr>
          </w:pPr>
          <w:hyperlink w:anchor="_heading=h.n55p556b16it">
            <w:r>
              <w:rPr>
                <w:color w:val="000000"/>
              </w:rPr>
              <w:t>Description of Experiences</w:t>
            </w:r>
            <w:r>
              <w:rPr>
                <w:color w:val="000000"/>
              </w:rPr>
              <w:tab/>
            </w:r>
            <w:r>
              <w:rPr>
                <w:color w:val="000000"/>
              </w:rPr>
              <w:t>3</w:t>
            </w:r>
          </w:hyperlink>
        </w:p>
        <w:p w:rsidR="00046CA7" w:rsidRDefault="00687A82" w14:paraId="0000001B" w14:textId="77777777">
          <w:pPr>
            <w:widowControl w:val="0"/>
            <w:tabs>
              <w:tab w:val="right" w:leader="dot" w:pos="12000"/>
            </w:tabs>
            <w:spacing w:before="60" w:after="0" w:line="240" w:lineRule="auto"/>
            <w:rPr>
              <w:rFonts w:ascii="Arial" w:hAnsi="Arial" w:eastAsia="Arial" w:cs="Arial"/>
              <w:b/>
              <w:color w:val="000000"/>
            </w:rPr>
          </w:pPr>
          <w:hyperlink w:anchor="_heading=h.bayurqx5munv">
            <w:r>
              <w:rPr>
                <w:color w:val="000000"/>
              </w:rPr>
              <w:t>Analysis and Personal Reflection</w:t>
            </w:r>
            <w:r>
              <w:rPr>
                <w:color w:val="000000"/>
              </w:rPr>
              <w:tab/>
            </w:r>
            <w:r>
              <w:rPr>
                <w:color w:val="000000"/>
              </w:rPr>
              <w:t>4</w:t>
            </w:r>
          </w:hyperlink>
        </w:p>
        <w:p w:rsidR="00046CA7" w:rsidRDefault="00687A82" w14:paraId="0000001C" w14:textId="77777777">
          <w:pPr>
            <w:widowControl w:val="0"/>
            <w:tabs>
              <w:tab w:val="right" w:leader="dot" w:pos="12000"/>
            </w:tabs>
            <w:spacing w:before="60" w:after="0" w:line="240" w:lineRule="auto"/>
            <w:rPr>
              <w:rFonts w:ascii="Arial" w:hAnsi="Arial" w:eastAsia="Arial" w:cs="Arial"/>
              <w:b/>
              <w:color w:val="000000"/>
            </w:rPr>
          </w:pPr>
          <w:hyperlink w:anchor="_heading=h.df0a0aqrovg">
            <w:r>
              <w:rPr>
                <w:color w:val="000000"/>
              </w:rPr>
              <w:t>Conclusion</w:t>
            </w:r>
            <w:r>
              <w:rPr>
                <w:color w:val="000000"/>
              </w:rPr>
              <w:tab/>
            </w:r>
            <w:r>
              <w:rPr>
                <w:color w:val="000000"/>
              </w:rPr>
              <w:t>5</w:t>
            </w:r>
          </w:hyperlink>
          <w:r>
            <w:fldChar w:fldCharType="end"/>
          </w:r>
        </w:p>
      </w:sdtContent>
    </w:sdt>
    <w:p w:rsidR="00046CA7" w:rsidRDefault="00046CA7" w14:paraId="0000001D" w14:textId="77777777">
      <w:pPr>
        <w:rPr>
          <w:rFonts w:ascii="Arial" w:hAnsi="Arial" w:eastAsia="Arial" w:cs="Arial"/>
          <w:sz w:val="24"/>
          <w:szCs w:val="24"/>
        </w:rPr>
      </w:pPr>
    </w:p>
    <w:p w:rsidR="00046CA7" w:rsidRDefault="00046CA7" w14:paraId="0000001E" w14:textId="77777777">
      <w:pPr>
        <w:rPr>
          <w:rFonts w:ascii="Arial" w:hAnsi="Arial" w:eastAsia="Arial" w:cs="Arial"/>
          <w:sz w:val="24"/>
          <w:szCs w:val="24"/>
        </w:rPr>
      </w:pPr>
    </w:p>
    <w:p w:rsidR="00046CA7" w:rsidRDefault="00046CA7" w14:paraId="0000001F" w14:textId="77777777">
      <w:pPr>
        <w:rPr>
          <w:rFonts w:ascii="Arial" w:hAnsi="Arial" w:eastAsia="Arial" w:cs="Arial"/>
          <w:sz w:val="24"/>
          <w:szCs w:val="24"/>
        </w:rPr>
      </w:pPr>
    </w:p>
    <w:p w:rsidR="00046CA7" w:rsidRDefault="00046CA7" w14:paraId="00000020" w14:textId="77777777">
      <w:pPr>
        <w:rPr>
          <w:rFonts w:ascii="Arial" w:hAnsi="Arial" w:eastAsia="Arial" w:cs="Arial"/>
          <w:sz w:val="24"/>
          <w:szCs w:val="24"/>
        </w:rPr>
      </w:pPr>
    </w:p>
    <w:p w:rsidR="00046CA7" w:rsidRDefault="00046CA7" w14:paraId="00000021" w14:textId="77777777">
      <w:pPr>
        <w:rPr>
          <w:rFonts w:ascii="Arial" w:hAnsi="Arial" w:eastAsia="Arial" w:cs="Arial"/>
          <w:sz w:val="24"/>
          <w:szCs w:val="24"/>
        </w:rPr>
      </w:pPr>
    </w:p>
    <w:p w:rsidR="00046CA7" w:rsidRDefault="00046CA7" w14:paraId="00000022" w14:textId="77777777">
      <w:pPr>
        <w:rPr>
          <w:rFonts w:ascii="Arial" w:hAnsi="Arial" w:eastAsia="Arial" w:cs="Arial"/>
          <w:sz w:val="24"/>
          <w:szCs w:val="24"/>
        </w:rPr>
      </w:pPr>
    </w:p>
    <w:p w:rsidR="00046CA7" w:rsidRDefault="00046CA7" w14:paraId="00000023" w14:textId="77777777">
      <w:pPr>
        <w:rPr>
          <w:rFonts w:ascii="Arial" w:hAnsi="Arial" w:eastAsia="Arial" w:cs="Arial"/>
          <w:sz w:val="24"/>
          <w:szCs w:val="24"/>
        </w:rPr>
      </w:pPr>
    </w:p>
    <w:p w:rsidR="00046CA7" w:rsidRDefault="00046CA7" w14:paraId="00000024" w14:textId="77777777">
      <w:pPr>
        <w:rPr>
          <w:rFonts w:ascii="Arial" w:hAnsi="Arial" w:eastAsia="Arial" w:cs="Arial"/>
          <w:sz w:val="24"/>
          <w:szCs w:val="24"/>
        </w:rPr>
      </w:pPr>
    </w:p>
    <w:p w:rsidR="00046CA7" w:rsidRDefault="00046CA7" w14:paraId="00000025" w14:textId="77777777"/>
    <w:p w:rsidR="00046CA7" w:rsidRDefault="00046CA7" w14:paraId="00000026" w14:textId="77777777"/>
    <w:p w:rsidR="00046CA7" w:rsidRDefault="00046CA7" w14:paraId="00000027" w14:textId="77777777"/>
    <w:p w:rsidR="00046CA7" w:rsidRDefault="00046CA7" w14:paraId="00000028" w14:textId="77777777"/>
    <w:p w:rsidR="00046CA7" w:rsidRDefault="00046CA7" w14:paraId="00000029" w14:textId="77777777"/>
    <w:p w:rsidR="00046CA7" w:rsidRDefault="00046CA7" w14:paraId="0000002A" w14:textId="77777777"/>
    <w:p w:rsidR="00046CA7" w:rsidRDefault="00046CA7" w14:paraId="0000002B" w14:textId="77777777"/>
    <w:p w:rsidR="00046CA7" w:rsidRDefault="00046CA7" w14:paraId="0000002C" w14:textId="77777777"/>
    <w:p w:rsidR="00046CA7" w:rsidRDefault="00046CA7" w14:paraId="0000002D" w14:textId="77777777"/>
    <w:p w:rsidR="00046CA7" w:rsidRDefault="00046CA7" w14:paraId="0000002E" w14:textId="77777777"/>
    <w:p w:rsidR="00046CA7" w:rsidRDefault="00046CA7" w14:paraId="0000002F" w14:textId="77777777"/>
    <w:p w:rsidR="00046CA7" w:rsidRDefault="00687A82" w14:paraId="00000030" w14:textId="77777777">
      <w:pPr>
        <w:pStyle w:val="Heading1"/>
        <w:rPr>
          <w:b/>
          <w:color w:val="000000"/>
        </w:rPr>
      </w:pPr>
      <w:bookmarkStart w:name="_heading=h.i7bdx5q9s2vk" w:colFirst="0" w:colLast="0" w:id="0"/>
      <w:bookmarkEnd w:id="0"/>
      <w:r>
        <w:rPr>
          <w:b/>
          <w:color w:val="000000"/>
        </w:rPr>
        <w:t>Introduction</w:t>
      </w:r>
    </w:p>
    <w:p w:rsidR="00046CA7" w:rsidP="454D891C" w:rsidRDefault="00687A82" w14:paraId="00000031" w14:textId="10876F8D">
      <w:pPr>
        <w:rPr>
          <w:rFonts w:ascii="Arial" w:hAnsi="Arial" w:eastAsia="Arial" w:cs="Arial"/>
          <w:sz w:val="24"/>
          <w:szCs w:val="24"/>
          <w:lang w:val="en-US"/>
        </w:rPr>
      </w:pPr>
      <w:bookmarkStart w:name="_heading=h.tdhzt8apy8lx" w:id="1"/>
      <w:bookmarkEnd w:id="1"/>
      <w:r w:rsidRPr="454D891C" w:rsidR="00687A82">
        <w:rPr>
          <w:rFonts w:ascii="Arial" w:hAnsi="Arial" w:eastAsia="Arial" w:cs="Arial"/>
          <w:sz w:val="24"/>
          <w:szCs w:val="24"/>
          <w:lang w:val="en-US"/>
        </w:rPr>
        <w:t xml:space="preserve">The focus of this report is to reflect on my learning journey and improve my skills in finding and </w:t>
      </w:r>
      <w:r w:rsidRPr="454D891C" w:rsidR="00687A82">
        <w:rPr>
          <w:rFonts w:ascii="Arial" w:hAnsi="Arial" w:eastAsia="Arial" w:cs="Arial"/>
          <w:sz w:val="24"/>
          <w:szCs w:val="24"/>
          <w:lang w:val="en-US"/>
        </w:rPr>
        <w:t>utilising</w:t>
      </w:r>
      <w:r w:rsidRPr="454D891C" w:rsidR="00687A82">
        <w:rPr>
          <w:rFonts w:ascii="Arial" w:hAnsi="Arial" w:eastAsia="Arial" w:cs="Arial"/>
          <w:sz w:val="24"/>
          <w:szCs w:val="24"/>
          <w:lang w:val="en-US"/>
        </w:rPr>
        <w:t xml:space="preserve"> information throughout the Academic Skills module. I will focus on specific parts of the module lecturer</w:t>
      </w:r>
      <w:r w:rsidRPr="454D891C" w:rsidR="5E37FB45">
        <w:rPr>
          <w:rFonts w:ascii="Arial" w:hAnsi="Arial" w:eastAsia="Arial" w:cs="Arial"/>
          <w:sz w:val="24"/>
          <w:szCs w:val="24"/>
          <w:lang w:val="en-US"/>
        </w:rPr>
        <w:t>s</w:t>
      </w:r>
      <w:r w:rsidRPr="454D891C" w:rsidR="00687A82">
        <w:rPr>
          <w:rFonts w:ascii="Arial" w:hAnsi="Arial" w:eastAsia="Arial" w:cs="Arial"/>
          <w:sz w:val="24"/>
          <w:szCs w:val="24"/>
          <w:lang w:val="en-US"/>
        </w:rPr>
        <w:t xml:space="preserve"> such as finding information by searching on relevant sources, how to use the CRAP method to quickly figure out if a source is good and reliable, how to properly reference and stay away from misconduct. These experiences which I gained and </w:t>
      </w:r>
      <w:r w:rsidRPr="454D891C" w:rsidR="1A237AFA">
        <w:rPr>
          <w:rFonts w:ascii="Arial" w:hAnsi="Arial" w:eastAsia="Arial" w:cs="Arial"/>
          <w:sz w:val="24"/>
          <w:szCs w:val="24"/>
          <w:lang w:val="en-US"/>
        </w:rPr>
        <w:t>intended</w:t>
      </w:r>
      <w:r w:rsidRPr="454D891C" w:rsidR="00687A82">
        <w:rPr>
          <w:rFonts w:ascii="Arial" w:hAnsi="Arial" w:eastAsia="Arial" w:cs="Arial"/>
          <w:sz w:val="24"/>
          <w:szCs w:val="24"/>
          <w:lang w:val="en-US"/>
        </w:rPr>
        <w:t xml:space="preserve"> to use and improve were particularly significant in</w:t>
      </w:r>
      <w:r w:rsidRPr="454D891C" w:rsidR="00687A82">
        <w:rPr>
          <w:rFonts w:ascii="Arial" w:hAnsi="Arial" w:eastAsia="Arial" w:cs="Arial"/>
          <w:sz w:val="24"/>
          <w:szCs w:val="24"/>
          <w:lang w:val="en-US"/>
        </w:rPr>
        <w:t xml:space="preserve"> developing my research, analytical, and writing skills. All of which I recognize as crucial for success not only in my current academic program, and this report, but also in my future career initiatives and life.</w:t>
      </w:r>
    </w:p>
    <w:p w:rsidR="00046CA7" w:rsidRDefault="00046CA7" w14:paraId="00000032" w14:textId="77777777">
      <w:pPr>
        <w:rPr>
          <w:rFonts w:ascii="Arial" w:hAnsi="Arial" w:eastAsia="Arial" w:cs="Arial"/>
          <w:sz w:val="24"/>
          <w:szCs w:val="24"/>
        </w:rPr>
      </w:pPr>
    </w:p>
    <w:p w:rsidR="00046CA7" w:rsidRDefault="00687A82" w14:paraId="00000033" w14:textId="77777777">
      <w:pPr>
        <w:pStyle w:val="Heading1"/>
        <w:rPr>
          <w:b/>
          <w:color w:val="000000"/>
        </w:rPr>
      </w:pPr>
      <w:bookmarkStart w:name="_heading=h.n55p556b16it" w:colFirst="0" w:colLast="0" w:id="2"/>
      <w:bookmarkEnd w:id="2"/>
      <w:r>
        <w:rPr>
          <w:b/>
          <w:color w:val="000000"/>
        </w:rPr>
        <w:t>Description of Experiences</w:t>
      </w:r>
    </w:p>
    <w:p w:rsidR="00046CA7" w:rsidP="454D891C" w:rsidRDefault="00687A82" w14:paraId="00000034" w14:textId="0AFB3510">
      <w:pPr>
        <w:rPr>
          <w:rFonts w:ascii="Arial" w:hAnsi="Arial" w:eastAsia="Arial" w:cs="Arial"/>
          <w:sz w:val="24"/>
          <w:szCs w:val="24"/>
          <w:lang w:val="en-US"/>
        </w:rPr>
      </w:pPr>
      <w:r w:rsidRPr="454D891C" w:rsidR="00687A82">
        <w:rPr>
          <w:rFonts w:ascii="Arial" w:hAnsi="Arial" w:eastAsia="Arial" w:cs="Arial"/>
          <w:sz w:val="24"/>
          <w:szCs w:val="24"/>
          <w:lang w:val="en-US"/>
        </w:rPr>
        <w:t xml:space="preserve">A specific experience I had was with Task 1, where I had to complete an academic skills quiz test which lasted 45 minutes. This quiz test </w:t>
      </w:r>
      <w:r w:rsidRPr="454D891C" w:rsidR="424E2B3B">
        <w:rPr>
          <w:rFonts w:ascii="Arial" w:hAnsi="Arial" w:eastAsia="Arial" w:cs="Arial"/>
          <w:sz w:val="24"/>
          <w:szCs w:val="24"/>
          <w:lang w:val="en-US"/>
        </w:rPr>
        <w:t>reflected</w:t>
      </w:r>
      <w:r w:rsidRPr="454D891C" w:rsidR="00687A82">
        <w:rPr>
          <w:rFonts w:ascii="Arial" w:hAnsi="Arial" w:eastAsia="Arial" w:cs="Arial"/>
          <w:sz w:val="24"/>
          <w:szCs w:val="24"/>
          <w:lang w:val="en-US"/>
        </w:rPr>
        <w:t xml:space="preserve"> my knowledge about time management techniques, note taking, </w:t>
      </w:r>
      <w:r w:rsidRPr="454D891C" w:rsidR="00687A82">
        <w:rPr>
          <w:rFonts w:ascii="Arial" w:hAnsi="Arial" w:eastAsia="Arial" w:cs="Arial"/>
          <w:sz w:val="24"/>
          <w:szCs w:val="24"/>
          <w:lang w:val="en-US"/>
        </w:rPr>
        <w:t>finding</w:t>
      </w:r>
      <w:r w:rsidRPr="454D891C" w:rsidR="00687A82">
        <w:rPr>
          <w:rFonts w:ascii="Arial" w:hAnsi="Arial" w:eastAsia="Arial" w:cs="Arial"/>
          <w:sz w:val="24"/>
          <w:szCs w:val="24"/>
          <w:lang w:val="en-US"/>
        </w:rPr>
        <w:t xml:space="preserve"> and assessing information, and how to write in an academic style. I learned that time management involves continuous planning and </w:t>
      </w:r>
      <w:r w:rsidRPr="454D891C" w:rsidR="00687A82">
        <w:rPr>
          <w:rFonts w:ascii="Arial" w:hAnsi="Arial" w:eastAsia="Arial" w:cs="Arial"/>
          <w:sz w:val="24"/>
          <w:szCs w:val="24"/>
          <w:lang w:val="en-US"/>
        </w:rPr>
        <w:t>very good</w:t>
      </w:r>
      <w:r w:rsidRPr="454D891C" w:rsidR="00687A82">
        <w:rPr>
          <w:rFonts w:ascii="Arial" w:hAnsi="Arial" w:eastAsia="Arial" w:cs="Arial"/>
          <w:sz w:val="24"/>
          <w:szCs w:val="24"/>
          <w:lang w:val="en-US"/>
        </w:rPr>
        <w:t xml:space="preserve"> time allocation for different tasks and activities so that you can maximize your productivity and end results.</w:t>
      </w:r>
    </w:p>
    <w:p w:rsidR="00046CA7" w:rsidP="454D891C" w:rsidRDefault="00687A82" w14:paraId="00000035" w14:textId="67B02FD9">
      <w:pPr>
        <w:rPr>
          <w:rFonts w:ascii="Arial" w:hAnsi="Arial" w:eastAsia="Arial" w:cs="Arial"/>
          <w:sz w:val="24"/>
          <w:szCs w:val="24"/>
          <w:lang w:val="en-US"/>
        </w:rPr>
      </w:pPr>
      <w:r w:rsidRPr="454D891C" w:rsidR="00687A82">
        <w:rPr>
          <w:rFonts w:ascii="Arial" w:hAnsi="Arial" w:eastAsia="Arial" w:cs="Arial"/>
          <w:sz w:val="24"/>
          <w:szCs w:val="24"/>
          <w:lang w:val="en-US"/>
        </w:rPr>
        <w:t xml:space="preserve">Task 2 involved </w:t>
      </w:r>
      <w:r w:rsidRPr="454D891C" w:rsidR="026CDB93">
        <w:rPr>
          <w:rFonts w:ascii="Arial" w:hAnsi="Arial" w:eastAsia="Arial" w:cs="Arial"/>
          <w:sz w:val="24"/>
          <w:szCs w:val="24"/>
          <w:lang w:val="en-US"/>
        </w:rPr>
        <w:t>rewriting text</w:t>
      </w:r>
      <w:r w:rsidRPr="454D891C" w:rsidR="00687A82">
        <w:rPr>
          <w:rFonts w:ascii="Arial" w:hAnsi="Arial" w:eastAsia="Arial" w:cs="Arial"/>
          <w:sz w:val="24"/>
          <w:szCs w:val="24"/>
          <w:lang w:val="en-US"/>
        </w:rPr>
        <w:t xml:space="preserve"> to improve its clarity, coherence, and factual accuracy. At first, it </w:t>
      </w:r>
      <w:r w:rsidRPr="454D891C" w:rsidR="00687A82">
        <w:rPr>
          <w:rFonts w:ascii="Arial" w:hAnsi="Arial" w:eastAsia="Arial" w:cs="Arial"/>
          <w:sz w:val="24"/>
          <w:szCs w:val="24"/>
          <w:lang w:val="en-US"/>
        </w:rPr>
        <w:t>wasn't</w:t>
      </w:r>
      <w:r w:rsidRPr="454D891C" w:rsidR="00687A82">
        <w:rPr>
          <w:rFonts w:ascii="Arial" w:hAnsi="Arial" w:eastAsia="Arial" w:cs="Arial"/>
          <w:sz w:val="24"/>
          <w:szCs w:val="24"/>
          <w:lang w:val="en-US"/>
        </w:rPr>
        <w:t xml:space="preserve"> an easy task because I had to read and understand the meaning of the text and then try to improve it while </w:t>
      </w:r>
      <w:r w:rsidRPr="454D891C" w:rsidR="00687A82">
        <w:rPr>
          <w:rFonts w:ascii="Arial" w:hAnsi="Arial" w:eastAsia="Arial" w:cs="Arial"/>
          <w:sz w:val="24"/>
          <w:szCs w:val="24"/>
          <w:lang w:val="en-US"/>
        </w:rPr>
        <w:t>maintaining</w:t>
      </w:r>
      <w:r w:rsidRPr="454D891C" w:rsidR="00687A82">
        <w:rPr>
          <w:rFonts w:ascii="Arial" w:hAnsi="Arial" w:eastAsia="Arial" w:cs="Arial"/>
          <w:sz w:val="24"/>
          <w:szCs w:val="24"/>
          <w:lang w:val="en-US"/>
        </w:rPr>
        <w:t xml:space="preserve"> the main topic and </w:t>
      </w:r>
      <w:r w:rsidRPr="454D891C" w:rsidR="4056775E">
        <w:rPr>
          <w:rFonts w:ascii="Arial" w:hAnsi="Arial" w:eastAsia="Arial" w:cs="Arial"/>
          <w:sz w:val="24"/>
          <w:szCs w:val="24"/>
          <w:lang w:val="en-US"/>
        </w:rPr>
        <w:t>setting</w:t>
      </w:r>
      <w:r w:rsidRPr="454D891C" w:rsidR="00687A82">
        <w:rPr>
          <w:rFonts w:ascii="Arial" w:hAnsi="Arial" w:eastAsia="Arial" w:cs="Arial"/>
          <w:sz w:val="24"/>
          <w:szCs w:val="24"/>
          <w:lang w:val="en-US"/>
        </w:rPr>
        <w:t xml:space="preserve"> tone. This required me to </w:t>
      </w:r>
      <w:r w:rsidRPr="454D891C" w:rsidR="00687A82">
        <w:rPr>
          <w:rFonts w:ascii="Arial" w:hAnsi="Arial" w:eastAsia="Arial" w:cs="Arial"/>
          <w:sz w:val="24"/>
          <w:szCs w:val="24"/>
          <w:lang w:val="en-US"/>
        </w:rPr>
        <w:t>identify</w:t>
      </w:r>
      <w:r w:rsidRPr="454D891C" w:rsidR="00687A82">
        <w:rPr>
          <w:rFonts w:ascii="Arial" w:hAnsi="Arial" w:eastAsia="Arial" w:cs="Arial"/>
          <w:sz w:val="24"/>
          <w:szCs w:val="24"/>
          <w:lang w:val="en-US"/>
        </w:rPr>
        <w:t xml:space="preserve"> potential biases, correct factual errors, and enhance the overall quality and readability of the writing. We also </w:t>
      </w:r>
      <w:r w:rsidRPr="454D891C" w:rsidR="00687A82">
        <w:rPr>
          <w:rFonts w:ascii="Arial" w:hAnsi="Arial" w:eastAsia="Arial" w:cs="Arial"/>
          <w:sz w:val="24"/>
          <w:szCs w:val="24"/>
          <w:lang w:val="en-US"/>
        </w:rPr>
        <w:t>participated</w:t>
      </w:r>
      <w:r w:rsidRPr="454D891C" w:rsidR="00687A82">
        <w:rPr>
          <w:rFonts w:ascii="Arial" w:hAnsi="Arial" w:eastAsia="Arial" w:cs="Arial"/>
          <w:sz w:val="24"/>
          <w:szCs w:val="24"/>
          <w:lang w:val="en-US"/>
        </w:rPr>
        <w:t xml:space="preserve"> in classroom discussions and workshops that addressed academic misconduct and all its f</w:t>
      </w:r>
      <w:r w:rsidRPr="454D891C" w:rsidR="00687A82">
        <w:rPr>
          <w:rFonts w:ascii="Arial" w:hAnsi="Arial" w:eastAsia="Arial" w:cs="Arial"/>
          <w:sz w:val="24"/>
          <w:szCs w:val="24"/>
          <w:lang w:val="en-US"/>
        </w:rPr>
        <w:t xml:space="preserve">orms like plagiarism, collusion, contract cheating, and deliberate cheating. Knowing these terms will be extremely helpful </w:t>
      </w:r>
      <w:r w:rsidRPr="454D891C" w:rsidR="0915C1CD">
        <w:rPr>
          <w:rFonts w:ascii="Arial" w:hAnsi="Arial" w:eastAsia="Arial" w:cs="Arial"/>
          <w:sz w:val="24"/>
          <w:szCs w:val="24"/>
          <w:lang w:val="en-US"/>
        </w:rPr>
        <w:t>in avoiding</w:t>
      </w:r>
      <w:r w:rsidRPr="454D891C" w:rsidR="00687A82">
        <w:rPr>
          <w:rFonts w:ascii="Arial" w:hAnsi="Arial" w:eastAsia="Arial" w:cs="Arial"/>
          <w:sz w:val="24"/>
          <w:szCs w:val="24"/>
          <w:lang w:val="en-US"/>
        </w:rPr>
        <w:t xml:space="preserve"> future situations. </w:t>
      </w:r>
    </w:p>
    <w:p w:rsidR="00046CA7" w:rsidRDefault="00687A82" w14:paraId="00000036" w14:textId="77777777">
      <w:pPr>
        <w:rPr>
          <w:rFonts w:ascii="Arial" w:hAnsi="Arial" w:eastAsia="Arial" w:cs="Arial"/>
          <w:sz w:val="24"/>
          <w:szCs w:val="24"/>
        </w:rPr>
      </w:pPr>
      <w:r>
        <w:rPr>
          <w:rFonts w:ascii="Arial" w:hAnsi="Arial" w:eastAsia="Arial" w:cs="Arial"/>
          <w:sz w:val="24"/>
          <w:szCs w:val="24"/>
        </w:rPr>
        <w:t>I will conclude that these exercises stood out because they had a theory that explained each of them, and then they were practical (I always prefer more practical discussions).</w:t>
      </w:r>
    </w:p>
    <w:p w:rsidR="00046CA7" w:rsidRDefault="00046CA7" w14:paraId="00000037" w14:textId="77777777">
      <w:pPr>
        <w:rPr>
          <w:rFonts w:ascii="Arial" w:hAnsi="Arial" w:eastAsia="Arial" w:cs="Arial"/>
          <w:sz w:val="24"/>
          <w:szCs w:val="24"/>
        </w:rPr>
      </w:pPr>
    </w:p>
    <w:p w:rsidR="00046CA7" w:rsidRDefault="00687A82" w14:paraId="00000038" w14:textId="77777777">
      <w:pPr>
        <w:pStyle w:val="Heading1"/>
        <w:rPr>
          <w:b/>
          <w:color w:val="000000"/>
        </w:rPr>
      </w:pPr>
      <w:bookmarkStart w:name="_heading=h.bayurqx5munv" w:colFirst="0" w:colLast="0" w:id="3"/>
      <w:bookmarkEnd w:id="3"/>
      <w:r>
        <w:rPr>
          <w:b/>
          <w:color w:val="000000"/>
        </w:rPr>
        <w:t>Analysis and Personal Reflection</w:t>
      </w:r>
    </w:p>
    <w:p w:rsidR="00046CA7" w:rsidP="454D891C" w:rsidRDefault="00687A82" w14:paraId="00000039" w14:textId="1726B456">
      <w:pPr>
        <w:rPr>
          <w:rFonts w:ascii="Arial" w:hAnsi="Arial" w:eastAsia="Arial" w:cs="Arial"/>
          <w:sz w:val="24"/>
          <w:szCs w:val="24"/>
          <w:lang w:val="en-US"/>
        </w:rPr>
      </w:pPr>
      <w:r w:rsidRPr="454D891C" w:rsidR="00687A82">
        <w:rPr>
          <w:rFonts w:ascii="Arial" w:hAnsi="Arial" w:eastAsia="Arial" w:cs="Arial"/>
          <w:sz w:val="24"/>
          <w:szCs w:val="24"/>
          <w:lang w:val="en-US"/>
        </w:rPr>
        <w:t xml:space="preserve">Reflecting on these experiences, I found that Task </w:t>
      </w:r>
      <w:r w:rsidRPr="454D891C" w:rsidR="09F64CFF">
        <w:rPr>
          <w:rFonts w:ascii="Arial" w:hAnsi="Arial" w:eastAsia="Arial" w:cs="Arial"/>
          <w:sz w:val="24"/>
          <w:szCs w:val="24"/>
          <w:lang w:val="en-US"/>
        </w:rPr>
        <w:t>1</w:t>
      </w:r>
      <w:r w:rsidRPr="454D891C" w:rsidR="00687A82">
        <w:rPr>
          <w:rFonts w:ascii="Arial" w:hAnsi="Arial" w:eastAsia="Arial" w:cs="Arial"/>
          <w:sz w:val="24"/>
          <w:szCs w:val="24"/>
          <w:lang w:val="en-US"/>
        </w:rPr>
        <w:t xml:space="preserve"> </w:t>
      </w:r>
      <w:r w:rsidRPr="454D891C" w:rsidR="00687A82">
        <w:rPr>
          <w:rFonts w:ascii="Arial" w:hAnsi="Arial" w:eastAsia="Arial" w:cs="Arial"/>
          <w:sz w:val="24"/>
          <w:szCs w:val="24"/>
          <w:lang w:val="en-US"/>
        </w:rPr>
        <w:t xml:space="preserve">significantly improved my understanding of different citation styles and the importance of consistent referencing. </w:t>
      </w:r>
      <w:r w:rsidRPr="454D891C" w:rsidR="00687A82">
        <w:rPr>
          <w:rFonts w:ascii="Arial" w:hAnsi="Arial" w:eastAsia="Arial" w:cs="Arial"/>
          <w:sz w:val="24"/>
          <w:szCs w:val="24"/>
          <w:lang w:val="en-US"/>
        </w:rPr>
        <w:t xml:space="preserve">Before that, I had heard of </w:t>
      </w:r>
      <w:r w:rsidRPr="454D891C" w:rsidR="75010B40">
        <w:rPr>
          <w:rFonts w:ascii="Arial" w:hAnsi="Arial" w:eastAsia="Arial" w:cs="Arial"/>
          <w:sz w:val="24"/>
          <w:szCs w:val="24"/>
          <w:lang w:val="en-US"/>
        </w:rPr>
        <w:t>Harvard</w:t>
      </w:r>
      <w:r w:rsidRPr="454D891C" w:rsidR="00687A82">
        <w:rPr>
          <w:rFonts w:ascii="Arial" w:hAnsi="Arial" w:eastAsia="Arial" w:cs="Arial"/>
          <w:sz w:val="24"/>
          <w:szCs w:val="24"/>
          <w:lang w:val="en-US"/>
        </w:rPr>
        <w:t xml:space="preserve"> Style but didn't know how to use it, especially when it comes to a large number of sources.</w:t>
      </w:r>
      <w:r w:rsidRPr="454D891C" w:rsidR="00687A82">
        <w:rPr>
          <w:rFonts w:ascii="Arial" w:hAnsi="Arial" w:eastAsia="Arial" w:cs="Arial"/>
          <w:sz w:val="24"/>
          <w:szCs w:val="24"/>
          <w:lang w:val="en-US"/>
        </w:rPr>
        <w:t xml:space="preserve"> To show that I have done my research and what I have learnt </w:t>
      </w:r>
      <w:r w:rsidRPr="454D891C" w:rsidR="27E7C7AE">
        <w:rPr>
          <w:rFonts w:ascii="Arial" w:hAnsi="Arial" w:eastAsia="Arial" w:cs="Arial"/>
          <w:sz w:val="24"/>
          <w:szCs w:val="24"/>
          <w:lang w:val="en-US"/>
        </w:rPr>
        <w:t>from</w:t>
      </w:r>
      <w:r w:rsidRPr="454D891C" w:rsidR="00687A82">
        <w:rPr>
          <w:rFonts w:ascii="Arial" w:hAnsi="Arial" w:eastAsia="Arial" w:cs="Arial"/>
          <w:sz w:val="24"/>
          <w:szCs w:val="24"/>
          <w:lang w:val="en-US"/>
        </w:rPr>
        <w:t xml:space="preserve"> the module, I will back up why we need to reference other people's work. According to Santini, A. (2018), references and referencing are significan</w:t>
      </w:r>
      <w:r w:rsidRPr="454D891C" w:rsidR="00687A82">
        <w:rPr>
          <w:rFonts w:ascii="Arial" w:hAnsi="Arial" w:eastAsia="Arial" w:cs="Arial"/>
          <w:sz w:val="24"/>
          <w:szCs w:val="24"/>
          <w:lang w:val="en-US"/>
        </w:rPr>
        <w:t xml:space="preserve">t for the quality of the work, as they highlight some primary sources and are meaningful to the extent of information about the discussed subject. A student guide by the University of </w:t>
      </w:r>
      <w:r w:rsidRPr="454D891C" w:rsidR="00687A82">
        <w:rPr>
          <w:rFonts w:ascii="Arial" w:hAnsi="Arial" w:eastAsia="Arial" w:cs="Arial"/>
          <w:sz w:val="24"/>
          <w:szCs w:val="24"/>
          <w:lang w:val="en-US"/>
        </w:rPr>
        <w:t>Nothingam</w:t>
      </w:r>
      <w:r w:rsidRPr="454D891C" w:rsidR="00687A82">
        <w:rPr>
          <w:rFonts w:ascii="Arial" w:hAnsi="Arial" w:eastAsia="Arial" w:cs="Arial"/>
          <w:sz w:val="24"/>
          <w:szCs w:val="24"/>
          <w:lang w:val="en-US"/>
        </w:rPr>
        <w:t xml:space="preserve"> backs up that "Citations are not used simply to avoid plagiarism; they have other important roles too". They mention that referencing allows you to acknowledge the contributions and work of other writers and researchers in your work. Such referencing helps readers track your research path, </w:t>
      </w:r>
      <w:r w:rsidRPr="454D891C" w:rsidR="362BF8A6">
        <w:rPr>
          <w:rFonts w:ascii="Arial" w:hAnsi="Arial" w:eastAsia="Arial" w:cs="Arial"/>
          <w:sz w:val="24"/>
          <w:szCs w:val="24"/>
          <w:lang w:val="en-US"/>
        </w:rPr>
        <w:t>assess</w:t>
      </w:r>
      <w:r w:rsidRPr="454D891C" w:rsidR="00687A82">
        <w:rPr>
          <w:rFonts w:ascii="Arial" w:hAnsi="Arial" w:eastAsia="Arial" w:cs="Arial"/>
          <w:sz w:val="24"/>
          <w:szCs w:val="24"/>
          <w:lang w:val="en-US"/>
        </w:rPr>
        <w:t xml:space="preserve"> your understanding of</w:t>
      </w:r>
      <w:r w:rsidRPr="454D891C" w:rsidR="00687A82">
        <w:rPr>
          <w:rFonts w:ascii="Arial" w:hAnsi="Arial" w:eastAsia="Arial" w:cs="Arial"/>
          <w:sz w:val="24"/>
          <w:szCs w:val="24"/>
          <w:lang w:val="en-US"/>
        </w:rPr>
        <w:t xml:space="preserve"> the topics, and verify the </w:t>
      </w:r>
      <w:r w:rsidRPr="454D891C" w:rsidR="5EF6E70D">
        <w:rPr>
          <w:rFonts w:ascii="Arial" w:hAnsi="Arial" w:eastAsia="Arial" w:cs="Arial"/>
          <w:sz w:val="24"/>
          <w:szCs w:val="24"/>
          <w:lang w:val="en-US"/>
        </w:rPr>
        <w:t>sources used</w:t>
      </w:r>
      <w:r w:rsidRPr="454D891C" w:rsidR="00687A82">
        <w:rPr>
          <w:rFonts w:ascii="Arial" w:hAnsi="Arial" w:eastAsia="Arial" w:cs="Arial"/>
          <w:sz w:val="24"/>
          <w:szCs w:val="24"/>
          <w:lang w:val="en-US"/>
        </w:rPr>
        <w:t>.</w:t>
      </w:r>
    </w:p>
    <w:p w:rsidR="00046CA7" w:rsidP="454D891C" w:rsidRDefault="00687A82" w14:paraId="0000003A" w14:textId="0D60EC61">
      <w:pPr>
        <w:rPr>
          <w:rFonts w:ascii="Arial" w:hAnsi="Arial" w:eastAsia="Arial" w:cs="Arial"/>
          <w:sz w:val="24"/>
          <w:szCs w:val="24"/>
          <w:lang w:val="en-US"/>
        </w:rPr>
      </w:pPr>
      <w:r w:rsidRPr="454D891C" w:rsidR="00687A82">
        <w:rPr>
          <w:rFonts w:ascii="Arial" w:hAnsi="Arial" w:eastAsia="Arial" w:cs="Arial"/>
          <w:sz w:val="24"/>
          <w:szCs w:val="24"/>
          <w:lang w:val="en-US"/>
        </w:rPr>
        <w:t xml:space="preserve">I struggled with evaluating the credibility of sources, especially those from less reputable websites which, as we all know, are a lot. Task 2 helped </w:t>
      </w:r>
      <w:r w:rsidRPr="454D891C" w:rsidR="396CC9EC">
        <w:rPr>
          <w:rFonts w:ascii="Arial" w:hAnsi="Arial" w:eastAsia="Arial" w:cs="Arial"/>
          <w:sz w:val="24"/>
          <w:szCs w:val="24"/>
          <w:lang w:val="en-US"/>
        </w:rPr>
        <w:t>me enhance</w:t>
      </w:r>
      <w:r w:rsidRPr="454D891C" w:rsidR="00687A82">
        <w:rPr>
          <w:rFonts w:ascii="Arial" w:hAnsi="Arial" w:eastAsia="Arial" w:cs="Arial"/>
          <w:sz w:val="24"/>
          <w:szCs w:val="24"/>
          <w:lang w:val="en-US"/>
        </w:rPr>
        <w:t xml:space="preserve"> my writing skills and my ability to </w:t>
      </w:r>
      <w:r w:rsidRPr="454D891C" w:rsidR="00687A82">
        <w:rPr>
          <w:rFonts w:ascii="Arial" w:hAnsi="Arial" w:eastAsia="Arial" w:cs="Arial"/>
          <w:sz w:val="24"/>
          <w:szCs w:val="24"/>
          <w:lang w:val="en-US"/>
        </w:rPr>
        <w:t>identify</w:t>
      </w:r>
      <w:r w:rsidRPr="454D891C" w:rsidR="00687A82">
        <w:rPr>
          <w:rFonts w:ascii="Arial" w:hAnsi="Arial" w:eastAsia="Arial" w:cs="Arial"/>
          <w:sz w:val="24"/>
          <w:szCs w:val="24"/>
          <w:lang w:val="en-US"/>
        </w:rPr>
        <w:t xml:space="preserve"> and correct errors in </w:t>
      </w:r>
      <w:r w:rsidRPr="454D891C" w:rsidR="02A37214">
        <w:rPr>
          <w:rFonts w:ascii="Arial" w:hAnsi="Arial" w:eastAsia="Arial" w:cs="Arial"/>
          <w:sz w:val="24"/>
          <w:szCs w:val="24"/>
          <w:lang w:val="en-US"/>
        </w:rPr>
        <w:t>different content</w:t>
      </w:r>
      <w:r w:rsidRPr="454D891C" w:rsidR="00687A82">
        <w:rPr>
          <w:rFonts w:ascii="Arial" w:hAnsi="Arial" w:eastAsia="Arial" w:cs="Arial"/>
          <w:sz w:val="24"/>
          <w:szCs w:val="24"/>
          <w:lang w:val="en-US"/>
        </w:rPr>
        <w:t xml:space="preserve">, although it was </w:t>
      </w:r>
      <w:r w:rsidRPr="454D891C" w:rsidR="00687A82">
        <w:rPr>
          <w:rFonts w:ascii="Arial" w:hAnsi="Arial" w:eastAsia="Arial" w:cs="Arial"/>
          <w:sz w:val="24"/>
          <w:szCs w:val="24"/>
          <w:lang w:val="en-US"/>
        </w:rPr>
        <w:t>very hard</w:t>
      </w:r>
      <w:r w:rsidRPr="454D891C" w:rsidR="00687A82">
        <w:rPr>
          <w:rFonts w:ascii="Arial" w:hAnsi="Arial" w:eastAsia="Arial" w:cs="Arial"/>
          <w:sz w:val="24"/>
          <w:szCs w:val="24"/>
          <w:lang w:val="en-US"/>
        </w:rPr>
        <w:t xml:space="preserve"> at first. The class activities on critical thinking were highly effective in promoting analytical skills, while the discussions on academic integrity reinforced the importance of ethical conduct in all academic work. Anot</w:t>
      </w:r>
      <w:r w:rsidRPr="454D891C" w:rsidR="00687A82">
        <w:rPr>
          <w:rFonts w:ascii="Arial" w:hAnsi="Arial" w:eastAsia="Arial" w:cs="Arial"/>
          <w:sz w:val="24"/>
          <w:szCs w:val="24"/>
          <w:lang w:val="en-US"/>
        </w:rPr>
        <w:t xml:space="preserve">her weakness I discovered was in using the proper academic writing style. My first drafts were too informal, and I struggled with structuring arguments clearly, even when I thought they were clear and coherent. </w:t>
      </w:r>
      <w:r w:rsidRPr="454D891C" w:rsidR="00687A82">
        <w:rPr>
          <w:rFonts w:ascii="Arial" w:hAnsi="Arial" w:eastAsia="Arial" w:cs="Arial"/>
          <w:sz w:val="24"/>
          <w:szCs w:val="24"/>
          <w:lang w:val="en-US"/>
        </w:rPr>
        <w:t>That's</w:t>
      </w:r>
      <w:r w:rsidRPr="454D891C" w:rsidR="00687A82">
        <w:rPr>
          <w:rFonts w:ascii="Arial" w:hAnsi="Arial" w:eastAsia="Arial" w:cs="Arial"/>
          <w:sz w:val="24"/>
          <w:szCs w:val="24"/>
          <w:lang w:val="en-US"/>
        </w:rPr>
        <w:t xml:space="preserve"> when I took this seriously and started reading sample essays and using the sentence starters we were given in class. It was </w:t>
      </w:r>
      <w:r w:rsidRPr="454D891C" w:rsidR="00687A82">
        <w:rPr>
          <w:rFonts w:ascii="Arial" w:hAnsi="Arial" w:eastAsia="Arial" w:cs="Arial"/>
          <w:sz w:val="24"/>
          <w:szCs w:val="24"/>
          <w:lang w:val="en-US"/>
        </w:rPr>
        <w:t>very hard</w:t>
      </w:r>
      <w:r w:rsidRPr="454D891C" w:rsidR="00687A82">
        <w:rPr>
          <w:rFonts w:ascii="Arial" w:hAnsi="Arial" w:eastAsia="Arial" w:cs="Arial"/>
          <w:sz w:val="24"/>
          <w:szCs w:val="24"/>
          <w:lang w:val="en-US"/>
        </w:rPr>
        <w:t xml:space="preserve"> to accumulate all the information I had from the </w:t>
      </w:r>
      <w:r w:rsidRPr="454D891C" w:rsidR="56406961">
        <w:rPr>
          <w:rFonts w:ascii="Arial" w:hAnsi="Arial" w:eastAsia="Arial" w:cs="Arial"/>
          <w:sz w:val="24"/>
          <w:szCs w:val="24"/>
          <w:lang w:val="en-US"/>
        </w:rPr>
        <w:t xml:space="preserve">lecturer, </w:t>
      </w:r>
      <w:r w:rsidRPr="454D891C" w:rsidR="00687A82">
        <w:rPr>
          <w:rFonts w:ascii="Arial" w:hAnsi="Arial" w:eastAsia="Arial" w:cs="Arial"/>
          <w:sz w:val="24"/>
          <w:szCs w:val="24"/>
          <w:lang w:val="en-US"/>
        </w:rPr>
        <w:t>not to mention the endless information on the Internet. As a result, or at least I hope so, my writin</w:t>
      </w:r>
      <w:r w:rsidRPr="454D891C" w:rsidR="00687A82">
        <w:rPr>
          <w:rFonts w:ascii="Arial" w:hAnsi="Arial" w:eastAsia="Arial" w:cs="Arial"/>
          <w:sz w:val="24"/>
          <w:szCs w:val="24"/>
          <w:lang w:val="en-US"/>
        </w:rPr>
        <w:t xml:space="preserve">g became more </w:t>
      </w:r>
      <w:r w:rsidRPr="454D891C" w:rsidR="7E513533">
        <w:rPr>
          <w:rFonts w:ascii="Arial" w:hAnsi="Arial" w:eastAsia="Arial" w:cs="Arial"/>
          <w:sz w:val="24"/>
          <w:szCs w:val="24"/>
          <w:lang w:val="en-US"/>
        </w:rPr>
        <w:t>organized</w:t>
      </w:r>
      <w:r w:rsidRPr="454D891C" w:rsidR="00687A82">
        <w:rPr>
          <w:rFonts w:ascii="Arial" w:hAnsi="Arial" w:eastAsia="Arial" w:cs="Arial"/>
          <w:sz w:val="24"/>
          <w:szCs w:val="24"/>
          <w:lang w:val="en-US"/>
        </w:rPr>
        <w:t xml:space="preserve"> and academically </w:t>
      </w:r>
      <w:r w:rsidRPr="454D891C" w:rsidR="00687A82">
        <w:rPr>
          <w:rFonts w:ascii="Arial" w:hAnsi="Arial" w:eastAsia="Arial" w:cs="Arial"/>
          <w:sz w:val="24"/>
          <w:szCs w:val="24"/>
          <w:lang w:val="en-US"/>
        </w:rPr>
        <w:t>validated</w:t>
      </w:r>
      <w:r w:rsidRPr="454D891C" w:rsidR="00687A82">
        <w:rPr>
          <w:rFonts w:ascii="Arial" w:hAnsi="Arial" w:eastAsia="Arial" w:cs="Arial"/>
          <w:sz w:val="24"/>
          <w:szCs w:val="24"/>
          <w:lang w:val="en-US"/>
        </w:rPr>
        <w:t>.</w:t>
      </w:r>
    </w:p>
    <w:p w:rsidR="00046CA7" w:rsidP="454D891C" w:rsidRDefault="00687A82" w14:paraId="0000003B" w14:textId="4CDB6499">
      <w:pPr>
        <w:rPr>
          <w:rFonts w:ascii="Arial" w:hAnsi="Arial" w:eastAsia="Arial" w:cs="Arial"/>
          <w:sz w:val="24"/>
          <w:szCs w:val="24"/>
          <w:lang w:val="en-US"/>
        </w:rPr>
      </w:pPr>
      <w:r w:rsidRPr="209C9328" w:rsidR="00687A82">
        <w:rPr>
          <w:rFonts w:ascii="Arial" w:hAnsi="Arial" w:eastAsia="Arial" w:cs="Arial"/>
          <w:sz w:val="24"/>
          <w:szCs w:val="24"/>
          <w:lang w:val="en-US"/>
        </w:rPr>
        <w:t xml:space="preserve">Overall, I think the module has helped me grow not just as a student, but also personally as I can use my research skills not only in the academic field but also in a potential professional </w:t>
      </w:r>
      <w:r w:rsidRPr="209C9328" w:rsidR="73A0139D">
        <w:rPr>
          <w:rFonts w:ascii="Arial" w:hAnsi="Arial" w:eastAsia="Arial" w:cs="Arial"/>
          <w:sz w:val="24"/>
          <w:szCs w:val="24"/>
          <w:lang w:val="en-US"/>
        </w:rPr>
        <w:t>field</w:t>
      </w:r>
      <w:r w:rsidRPr="209C9328" w:rsidR="00687A82">
        <w:rPr>
          <w:rFonts w:ascii="Arial" w:hAnsi="Arial" w:eastAsia="Arial" w:cs="Arial"/>
          <w:sz w:val="24"/>
          <w:szCs w:val="24"/>
          <w:lang w:val="en-US"/>
        </w:rPr>
        <w:t xml:space="preserve">. I can conclude that I no longer feel lost when given a writing task or reading assignment because I have the tools to approach them effectively. This reflection on the tasks I completed and even this report has been valuable, allowing me to acknowledge my progress while also </w:t>
      </w:r>
      <w:r w:rsidRPr="209C9328" w:rsidR="00687A82">
        <w:rPr>
          <w:rFonts w:ascii="Arial" w:hAnsi="Arial" w:eastAsia="Arial" w:cs="Arial"/>
          <w:sz w:val="24"/>
          <w:szCs w:val="24"/>
          <w:lang w:val="en-US"/>
        </w:rPr>
        <w:t>identifying</w:t>
      </w:r>
      <w:r w:rsidRPr="209C9328" w:rsidR="00687A82">
        <w:rPr>
          <w:rFonts w:ascii="Arial" w:hAnsi="Arial" w:eastAsia="Arial" w:cs="Arial"/>
          <w:sz w:val="24"/>
          <w:szCs w:val="24"/>
          <w:lang w:val="en-US"/>
        </w:rPr>
        <w:t xml:space="preserve"> areas that require further im</w:t>
      </w:r>
      <w:r w:rsidRPr="209C9328" w:rsidR="00687A82">
        <w:rPr>
          <w:rFonts w:ascii="Arial" w:hAnsi="Arial" w:eastAsia="Arial" w:cs="Arial"/>
          <w:sz w:val="24"/>
          <w:szCs w:val="24"/>
          <w:lang w:val="en-US"/>
        </w:rPr>
        <w:t xml:space="preserve">provement, particularly in proofreading and tackling longer reading assignments and bigger research projects. I want to acknowledge the slide material from week 8 that explained the structure of an essay and how to structure and begin the research. Researching the topic (which was a recall from weeks 2 and 3) is crucial for any work, especially if </w:t>
      </w:r>
      <w:r w:rsidRPr="209C9328" w:rsidR="00687A82">
        <w:rPr>
          <w:rFonts w:ascii="Arial" w:hAnsi="Arial" w:eastAsia="Arial" w:cs="Arial"/>
          <w:sz w:val="24"/>
          <w:szCs w:val="24"/>
          <w:lang w:val="en-US"/>
        </w:rPr>
        <w:t>it's</w:t>
      </w:r>
      <w:r w:rsidRPr="209C9328" w:rsidR="00687A82">
        <w:rPr>
          <w:rFonts w:ascii="Arial" w:hAnsi="Arial" w:eastAsia="Arial" w:cs="Arial"/>
          <w:sz w:val="24"/>
          <w:szCs w:val="24"/>
          <w:lang w:val="en-US"/>
        </w:rPr>
        <w:t xml:space="preserve"> one of your </w:t>
      </w:r>
      <w:r w:rsidRPr="209C9328" w:rsidR="17D86F1D">
        <w:rPr>
          <w:rFonts w:ascii="Arial" w:hAnsi="Arial" w:eastAsia="Arial" w:cs="Arial"/>
          <w:sz w:val="24"/>
          <w:szCs w:val="24"/>
          <w:lang w:val="en-US"/>
        </w:rPr>
        <w:t>first</w:t>
      </w:r>
      <w:r w:rsidRPr="209C9328" w:rsidR="00687A82">
        <w:rPr>
          <w:rFonts w:ascii="Arial" w:hAnsi="Arial" w:eastAsia="Arial" w:cs="Arial"/>
          <w:sz w:val="24"/>
          <w:szCs w:val="24"/>
          <w:lang w:val="en-US"/>
        </w:rPr>
        <w:t xml:space="preserve"> of such kind. One of the slides suggested that reading and taking notes are </w:t>
      </w:r>
      <w:r w:rsidRPr="209C9328" w:rsidR="00687A82">
        <w:rPr>
          <w:rFonts w:ascii="Arial" w:hAnsi="Arial" w:eastAsia="Arial" w:cs="Arial"/>
          <w:sz w:val="24"/>
          <w:szCs w:val="24"/>
          <w:lang w:val="en-US"/>
        </w:rPr>
        <w:t>very important</w:t>
      </w:r>
      <w:r w:rsidRPr="209C9328" w:rsidR="00687A82">
        <w:rPr>
          <w:rFonts w:ascii="Arial" w:hAnsi="Arial" w:eastAsia="Arial" w:cs="Arial"/>
          <w:sz w:val="24"/>
          <w:szCs w:val="24"/>
          <w:lang w:val="en-US"/>
        </w:rPr>
        <w:t xml:space="preserve">. Personally, I am not the best note-taking </w:t>
      </w:r>
      <w:r w:rsidRPr="209C9328" w:rsidR="418C3F02">
        <w:rPr>
          <w:rFonts w:ascii="Arial" w:hAnsi="Arial" w:eastAsia="Arial" w:cs="Arial"/>
          <w:sz w:val="24"/>
          <w:szCs w:val="24"/>
          <w:lang w:val="en-US"/>
        </w:rPr>
        <w:t>person,</w:t>
      </w:r>
      <w:r w:rsidRPr="209C9328" w:rsidR="00687A82">
        <w:rPr>
          <w:rFonts w:ascii="Arial" w:hAnsi="Arial" w:eastAsia="Arial" w:cs="Arial"/>
          <w:sz w:val="24"/>
          <w:szCs w:val="24"/>
          <w:lang w:val="en-US"/>
        </w:rPr>
        <w:t xml:space="preserve"> but </w:t>
      </w:r>
      <w:r w:rsidRPr="209C9328" w:rsidR="00687A82">
        <w:rPr>
          <w:rFonts w:ascii="Arial" w:hAnsi="Arial" w:eastAsia="Arial" w:cs="Arial"/>
          <w:sz w:val="24"/>
          <w:szCs w:val="24"/>
          <w:lang w:val="en-US"/>
        </w:rPr>
        <w:t>I think I</w:t>
      </w:r>
      <w:r w:rsidRPr="209C9328" w:rsidR="00687A82">
        <w:rPr>
          <w:rFonts w:ascii="Arial" w:hAnsi="Arial" w:eastAsia="Arial" w:cs="Arial"/>
          <w:sz w:val="24"/>
          <w:szCs w:val="24"/>
          <w:lang w:val="en-US"/>
        </w:rPr>
        <w:t xml:space="preserve"> improved these skills while working on my reflection report, and I tend to improve it even more so I can feel confident in conducting and sharing research and information.</w:t>
      </w:r>
    </w:p>
    <w:p w:rsidR="00046CA7" w:rsidRDefault="00046CA7" w14:paraId="0000003C" w14:textId="77777777">
      <w:pPr>
        <w:rPr>
          <w:rFonts w:ascii="Arial" w:hAnsi="Arial" w:eastAsia="Arial" w:cs="Arial"/>
          <w:sz w:val="24"/>
          <w:szCs w:val="24"/>
        </w:rPr>
      </w:pPr>
    </w:p>
    <w:p w:rsidR="00046CA7" w:rsidRDefault="00687A82" w14:paraId="0000003D" w14:textId="77777777">
      <w:pPr>
        <w:pStyle w:val="Heading1"/>
        <w:rPr>
          <w:b/>
          <w:color w:val="000000"/>
        </w:rPr>
      </w:pPr>
      <w:bookmarkStart w:name="_heading=h.df0a0aqrovg" w:colFirst="0" w:colLast="0" w:id="4"/>
      <w:bookmarkEnd w:id="4"/>
      <w:r>
        <w:rPr>
          <w:b/>
          <w:color w:val="000000"/>
        </w:rPr>
        <w:t>Conclusion</w:t>
      </w:r>
    </w:p>
    <w:p w:rsidR="00046CA7" w:rsidP="454D891C" w:rsidRDefault="00687A82" w14:paraId="0000003E" w14:textId="77777777">
      <w:pPr>
        <w:rPr>
          <w:rFonts w:ascii="Arial" w:hAnsi="Arial" w:eastAsia="Arial" w:cs="Arial"/>
          <w:sz w:val="24"/>
          <w:szCs w:val="24"/>
          <w:lang w:val="en-US"/>
        </w:rPr>
      </w:pPr>
      <w:r w:rsidRPr="454D891C" w:rsidR="00687A82">
        <w:rPr>
          <w:rFonts w:ascii="Arial" w:hAnsi="Arial" w:eastAsia="Arial" w:cs="Arial"/>
          <w:sz w:val="24"/>
          <w:szCs w:val="24"/>
          <w:lang w:val="en-US"/>
        </w:rPr>
        <w:t xml:space="preserve">I can conclude that the Academic Skills module has been a transformative experience, providing me with invaluable skills and knowledge that will serve me well throughout my academic and professional life. Exercises like Task </w:t>
      </w:r>
      <w:r w:rsidRPr="454D891C" w:rsidR="00687A82">
        <w:rPr>
          <w:rFonts w:ascii="Arial" w:hAnsi="Arial" w:eastAsia="Arial" w:cs="Arial"/>
          <w:sz w:val="24"/>
          <w:szCs w:val="24"/>
          <w:lang w:val="en-US"/>
        </w:rPr>
        <w:t>1,</w:t>
      </w:r>
      <w:r w:rsidRPr="454D891C" w:rsidR="00687A82">
        <w:rPr>
          <w:rFonts w:ascii="Arial" w:hAnsi="Arial" w:eastAsia="Arial" w:cs="Arial"/>
          <w:sz w:val="24"/>
          <w:szCs w:val="24"/>
          <w:lang w:val="en-US"/>
        </w:rPr>
        <w:t xml:space="preserve"> and Task 2 have significantly improved my research, analytical, and writing abilities. I am now more confident in conducting research on my own by gathering information from different research papers and credible websites. The module </w:t>
      </w:r>
      <w:r w:rsidRPr="454D891C" w:rsidR="00687A82">
        <w:rPr>
          <w:rFonts w:ascii="Arial" w:hAnsi="Arial" w:eastAsia="Arial" w:cs="Arial"/>
          <w:sz w:val="24"/>
          <w:szCs w:val="24"/>
          <w:lang w:val="en-US"/>
        </w:rPr>
        <w:t>has got</w:t>
      </w:r>
      <w:r w:rsidRPr="454D891C" w:rsidR="00687A82">
        <w:rPr>
          <w:rFonts w:ascii="Arial" w:hAnsi="Arial" w:eastAsia="Arial" w:cs="Arial"/>
          <w:sz w:val="24"/>
          <w:szCs w:val="24"/>
          <w:lang w:val="en-US"/>
        </w:rPr>
        <w:t xml:space="preserve"> me thinking more deeply about what is expe</w:t>
      </w:r>
      <w:r w:rsidRPr="454D891C" w:rsidR="00687A82">
        <w:rPr>
          <w:rFonts w:ascii="Arial" w:hAnsi="Arial" w:eastAsia="Arial" w:cs="Arial"/>
          <w:sz w:val="24"/>
          <w:szCs w:val="24"/>
          <w:lang w:val="en-US"/>
        </w:rPr>
        <w:t xml:space="preserve">cted from us students, what are the types of misconduct and what we should be careful about. I also want to express my gratitude for all the information that was provided, and how it was provided. I hope that I managed to reflect on my </w:t>
      </w:r>
      <w:r w:rsidRPr="454D891C" w:rsidR="00687A82">
        <w:rPr>
          <w:rFonts w:ascii="Arial" w:hAnsi="Arial" w:eastAsia="Arial" w:cs="Arial"/>
          <w:sz w:val="24"/>
          <w:szCs w:val="24"/>
          <w:lang w:val="en-US"/>
        </w:rPr>
        <w:t>skills</w:t>
      </w:r>
      <w:r w:rsidRPr="454D891C" w:rsidR="00687A82">
        <w:rPr>
          <w:rFonts w:ascii="Arial" w:hAnsi="Arial" w:eastAsia="Arial" w:cs="Arial"/>
          <w:sz w:val="24"/>
          <w:szCs w:val="24"/>
          <w:lang w:val="en-US"/>
        </w:rPr>
        <w:t xml:space="preserve"> and I am looking forward to new challenges.</w:t>
      </w:r>
    </w:p>
    <w:p w:rsidR="00046CA7" w:rsidRDefault="00046CA7" w14:paraId="0000003F" w14:textId="77777777">
      <w:pPr>
        <w:rPr>
          <w:rFonts w:ascii="Arial" w:hAnsi="Arial" w:eastAsia="Arial" w:cs="Arial"/>
          <w:sz w:val="24"/>
          <w:szCs w:val="24"/>
        </w:rPr>
      </w:pPr>
    </w:p>
    <w:p w:rsidR="00046CA7" w:rsidRDefault="00046CA7" w14:paraId="00000040" w14:textId="77777777">
      <w:pPr>
        <w:rPr>
          <w:rFonts w:ascii="Arial" w:hAnsi="Arial" w:eastAsia="Arial" w:cs="Arial"/>
          <w:sz w:val="24"/>
          <w:szCs w:val="24"/>
        </w:rPr>
      </w:pPr>
    </w:p>
    <w:p w:rsidR="00046CA7" w:rsidRDefault="00687A82" w14:paraId="00000041" w14:textId="77777777">
      <w:pPr>
        <w:jc w:val="center"/>
        <w:rPr>
          <w:rFonts w:ascii="Arial" w:hAnsi="Arial" w:eastAsia="Arial" w:cs="Arial"/>
          <w:sz w:val="24"/>
          <w:szCs w:val="24"/>
        </w:rPr>
      </w:pPr>
      <w:r>
        <w:rPr>
          <w:rFonts w:ascii="Arial" w:hAnsi="Arial" w:eastAsia="Arial" w:cs="Arial"/>
          <w:b/>
          <w:sz w:val="24"/>
          <w:szCs w:val="24"/>
        </w:rPr>
        <w:t>References</w:t>
      </w:r>
    </w:p>
    <w:p w:rsidR="00046CA7" w:rsidP="454D891C" w:rsidRDefault="00687A82" w14:paraId="00000042" w14:textId="77777777">
      <w:pPr>
        <w:rPr>
          <w:rFonts w:ascii="Arial" w:hAnsi="Arial" w:eastAsia="Arial" w:cs="Arial"/>
          <w:sz w:val="24"/>
          <w:szCs w:val="24"/>
          <w:lang w:val="en-US"/>
        </w:rPr>
      </w:pPr>
      <w:r w:rsidRPr="454D891C" w:rsidR="00687A82">
        <w:rPr>
          <w:rFonts w:ascii="Arial" w:hAnsi="Arial" w:eastAsia="Arial" w:cs="Arial"/>
          <w:sz w:val="24"/>
          <w:szCs w:val="24"/>
          <w:lang w:val="en-US"/>
        </w:rPr>
        <w:t>Santini, A. (2018). The Importance of Referencing. J Crit Care Med (Targu Mures), 9(4(</w:t>
      </w:r>
      <w:r w:rsidRPr="454D891C" w:rsidR="00687A82">
        <w:rPr>
          <w:rFonts w:ascii="Arial" w:hAnsi="Arial" w:eastAsia="Arial" w:cs="Arial"/>
          <w:sz w:val="24"/>
          <w:szCs w:val="24"/>
          <w:lang w:val="en-US"/>
        </w:rPr>
        <w:t>1))</w:t>
      </w:r>
      <w:r w:rsidRPr="454D891C" w:rsidR="00687A82">
        <w:rPr>
          <w:rFonts w:ascii="Arial" w:hAnsi="Arial" w:eastAsia="Arial" w:cs="Arial"/>
          <w:sz w:val="24"/>
          <w:szCs w:val="24"/>
          <w:lang w:val="en-US"/>
        </w:rPr>
        <w:t xml:space="preserve">:3-4. </w:t>
      </w:r>
      <w:r w:rsidRPr="454D891C" w:rsidR="00687A82">
        <w:rPr>
          <w:rFonts w:ascii="Arial" w:hAnsi="Arial" w:eastAsia="Arial" w:cs="Arial"/>
          <w:sz w:val="24"/>
          <w:szCs w:val="24"/>
          <w:lang w:val="en-US"/>
        </w:rPr>
        <w:t>doi</w:t>
      </w:r>
      <w:r w:rsidRPr="454D891C" w:rsidR="00687A82">
        <w:rPr>
          <w:rFonts w:ascii="Arial" w:hAnsi="Arial" w:eastAsia="Arial" w:cs="Arial"/>
          <w:sz w:val="24"/>
          <w:szCs w:val="24"/>
          <w:lang w:val="en-US"/>
        </w:rPr>
        <w:t>: 10.1515/jccm-2018-0002. PMID: 29967893; PMCID: PMC5953266.</w:t>
      </w:r>
    </w:p>
    <w:p w:rsidR="00046CA7" w:rsidRDefault="00687A82" w14:paraId="00000043" w14:textId="77777777">
      <w:pPr>
        <w:rPr>
          <w:rFonts w:ascii="Arial" w:hAnsi="Arial" w:eastAsia="Arial" w:cs="Arial"/>
          <w:sz w:val="24"/>
          <w:szCs w:val="24"/>
        </w:rPr>
      </w:pPr>
      <w:r>
        <w:rPr>
          <w:rFonts w:ascii="Arial" w:hAnsi="Arial" w:eastAsia="Arial" w:cs="Arial"/>
          <w:sz w:val="24"/>
          <w:szCs w:val="24"/>
        </w:rPr>
        <w:t>University of Nottingham (n.d.). Why reference? – Student Guide. Available at: https://www.student.unsw.edu.au/why-referencing-important (Accessed: 2025-07-06).</w:t>
      </w:r>
    </w:p>
    <w:p w:rsidR="00046CA7" w:rsidP="454D891C" w:rsidRDefault="00687A82" w14:paraId="00000044" w14:textId="77777777">
      <w:pPr>
        <w:rPr>
          <w:rFonts w:ascii="Arial" w:hAnsi="Arial" w:eastAsia="Arial" w:cs="Arial"/>
          <w:sz w:val="24"/>
          <w:szCs w:val="24"/>
          <w:lang w:val="en-US"/>
        </w:rPr>
      </w:pPr>
      <w:r w:rsidRPr="454D891C" w:rsidR="00687A82">
        <w:rPr>
          <w:rFonts w:ascii="Arial" w:hAnsi="Arial" w:eastAsia="Arial" w:cs="Arial"/>
          <w:sz w:val="24"/>
          <w:szCs w:val="24"/>
          <w:lang w:val="en-US"/>
        </w:rPr>
        <w:t xml:space="preserve">University of Wales Trinity Saint David (2025). Academic and Employability Skills (LCHS4001): Session 5 – Quiz and Building Academic Paragraphs/Structures. [Unpublished presentation slide]. Certificate of Higher Education Skills for </w:t>
      </w:r>
      <w:r w:rsidRPr="454D891C" w:rsidR="00687A82">
        <w:rPr>
          <w:rFonts w:ascii="Arial" w:hAnsi="Arial" w:eastAsia="Arial" w:cs="Arial"/>
          <w:sz w:val="24"/>
          <w:szCs w:val="24"/>
          <w:lang w:val="en-US"/>
        </w:rPr>
        <w:t>the Workplace</w:t>
      </w:r>
      <w:r w:rsidRPr="454D891C" w:rsidR="00687A82">
        <w:rPr>
          <w:rFonts w:ascii="Arial" w:hAnsi="Arial" w:eastAsia="Arial" w:cs="Arial"/>
          <w:sz w:val="24"/>
          <w:szCs w:val="24"/>
          <w:lang w:val="en-US"/>
        </w:rPr>
        <w:t xml:space="preserve"> Health and Social Care.</w:t>
      </w:r>
    </w:p>
    <w:p w:rsidR="00046CA7" w:rsidRDefault="00687A82" w14:paraId="00000045" w14:textId="77777777">
      <w:pPr>
        <w:rPr>
          <w:rFonts w:ascii="Arial" w:hAnsi="Arial" w:eastAsia="Arial" w:cs="Arial"/>
          <w:sz w:val="24"/>
          <w:szCs w:val="24"/>
        </w:rPr>
      </w:pPr>
      <w:r>
        <w:rPr>
          <w:rFonts w:ascii="Arial" w:hAnsi="Arial" w:eastAsia="Arial" w:cs="Arial"/>
          <w:sz w:val="24"/>
          <w:szCs w:val="24"/>
        </w:rPr>
        <w:t>University of Wales Trinity Saint David (2025). Academic Skills (LCLM 4001): Session 1 – Module overview &amp; Time Management. [Unpublished presentation slide]. Certificate of Higher Education Business Skills for the Workplace, 2 July.</w:t>
      </w:r>
    </w:p>
    <w:p w:rsidR="00046CA7" w:rsidRDefault="00687A82" w14:paraId="00000046" w14:textId="77777777">
      <w:pPr>
        <w:rPr>
          <w:rFonts w:ascii="Arial" w:hAnsi="Arial" w:eastAsia="Arial" w:cs="Arial"/>
          <w:sz w:val="24"/>
          <w:szCs w:val="24"/>
        </w:rPr>
      </w:pPr>
      <w:r>
        <w:rPr>
          <w:rFonts w:ascii="Arial" w:hAnsi="Arial" w:eastAsia="Arial" w:cs="Arial"/>
          <w:sz w:val="24"/>
          <w:szCs w:val="24"/>
        </w:rPr>
        <w:t>University of Wales Trinity Saint David (2025). Academic Skills (LCLM 4001): Session 4 – Referencing, Academic misconduct, and Mock Quiz. [Unpublished presentation slide]. Certificate of Higher Education Business Skills for the Workplace, 24 April.</w:t>
      </w:r>
    </w:p>
    <w:p w:rsidR="00046CA7" w:rsidRDefault="00687A82" w14:paraId="00000047" w14:textId="77777777">
      <w:pPr>
        <w:rPr>
          <w:rFonts w:ascii="Arial" w:hAnsi="Arial" w:eastAsia="Arial" w:cs="Arial"/>
          <w:sz w:val="24"/>
          <w:szCs w:val="24"/>
        </w:rPr>
      </w:pPr>
      <w:r>
        <w:rPr>
          <w:rFonts w:ascii="Arial" w:hAnsi="Arial" w:eastAsia="Arial" w:cs="Arial"/>
          <w:sz w:val="24"/>
          <w:szCs w:val="24"/>
        </w:rPr>
        <w:t>University of Wales Trinity Saint David (2025). Academic Skills (LCLM 4001): Session 8 – Signposting and Essay Structure. [Unpublished presentation slide]. Certificate of Higher Education Skills for the Workplace.</w:t>
      </w:r>
    </w:p>
    <w:sectPr w:rsidR="00046CA7">
      <w:foot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7A82" w:rsidRDefault="00687A82" w14:paraId="314F43C9" w14:textId="77777777">
      <w:pPr>
        <w:spacing w:after="0" w:line="240" w:lineRule="auto"/>
      </w:pPr>
      <w:r>
        <w:separator/>
      </w:r>
    </w:p>
  </w:endnote>
  <w:endnote w:type="continuationSeparator" w:id="0">
    <w:p w:rsidR="00687A82" w:rsidRDefault="00687A82" w14:paraId="007D44D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46CA7" w:rsidRDefault="00687A82" w14:paraId="00000048" w14:textId="7777777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rsidR="00046CA7" w:rsidRDefault="00046CA7" w14:paraId="00000049" w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7A82" w:rsidRDefault="00687A82" w14:paraId="7CFBDA9C" w14:textId="77777777">
      <w:pPr>
        <w:spacing w:after="0" w:line="240" w:lineRule="auto"/>
      </w:pPr>
      <w:r>
        <w:separator/>
      </w:r>
    </w:p>
  </w:footnote>
  <w:footnote w:type="continuationSeparator" w:id="0">
    <w:p w:rsidR="00687A82" w:rsidRDefault="00687A82" w14:paraId="6224DEA1"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6CA7"/>
    <w:rsid w:val="00046CA7"/>
    <w:rsid w:val="00687A82"/>
    <w:rsid w:val="00DE2C45"/>
    <w:rsid w:val="026CDB93"/>
    <w:rsid w:val="02A37214"/>
    <w:rsid w:val="0633FE8C"/>
    <w:rsid w:val="0915C1CD"/>
    <w:rsid w:val="09F64CFF"/>
    <w:rsid w:val="1634A6E4"/>
    <w:rsid w:val="17D86F1D"/>
    <w:rsid w:val="1A237AFA"/>
    <w:rsid w:val="209C9328"/>
    <w:rsid w:val="2116F423"/>
    <w:rsid w:val="27E7C7AE"/>
    <w:rsid w:val="341E7CD5"/>
    <w:rsid w:val="362BF8A6"/>
    <w:rsid w:val="36763CB3"/>
    <w:rsid w:val="37A4292F"/>
    <w:rsid w:val="396CC9EC"/>
    <w:rsid w:val="4056775E"/>
    <w:rsid w:val="418C3F02"/>
    <w:rsid w:val="424E2B3B"/>
    <w:rsid w:val="446517A1"/>
    <w:rsid w:val="4486663F"/>
    <w:rsid w:val="44A88771"/>
    <w:rsid w:val="454D891C"/>
    <w:rsid w:val="4FFC5240"/>
    <w:rsid w:val="50BD2A00"/>
    <w:rsid w:val="56406961"/>
    <w:rsid w:val="5834ADF9"/>
    <w:rsid w:val="58384CBC"/>
    <w:rsid w:val="5BF80646"/>
    <w:rsid w:val="5E37FB45"/>
    <w:rsid w:val="5EF6E70D"/>
    <w:rsid w:val="62598690"/>
    <w:rsid w:val="73A0139D"/>
    <w:rsid w:val="75010B40"/>
    <w:rsid w:val="7B18F3C0"/>
    <w:rsid w:val="7B903133"/>
    <w:rsid w:val="7E513533"/>
    <w:rsid w:val="7FFDE23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8B711F0"/>
  <w15:docId w15:val="{0E21C231-0CA6-46E3-834A-EBCBF767FA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styleId="Heading1Char" w:customStyle="1">
    <w:name w:val="Heading 1 Char"/>
    <w:basedOn w:val="DefaultParagraphFont"/>
    <w:link w:val="Heading1"/>
    <w:uiPriority w:val="9"/>
    <w:rsid w:val="0079234C"/>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9234C"/>
    <w:pPr>
      <w:spacing w:line="259" w:lineRule="auto"/>
      <w:outlineLvl w:val="9"/>
    </w:pPr>
  </w:style>
  <w:style w:type="paragraph" w:styleId="TOC1">
    <w:name w:val="toc 1"/>
    <w:basedOn w:val="Normal"/>
    <w:next w:val="Normal"/>
    <w:autoRedefine/>
    <w:uiPriority w:val="39"/>
    <w:unhideWhenUsed/>
    <w:rsid w:val="0079234C"/>
    <w:pPr>
      <w:spacing w:after="100"/>
    </w:pPr>
  </w:style>
  <w:style w:type="character" w:styleId="Hyperlink">
    <w:name w:val="Hyperlink"/>
    <w:basedOn w:val="DefaultParagraphFont"/>
    <w:uiPriority w:val="99"/>
    <w:unhideWhenUsed/>
    <w:rsid w:val="0079234C"/>
    <w:rPr>
      <w:color w:val="0563C1" w:themeColor="hyperlink"/>
      <w:u w:val="single"/>
    </w:rPr>
  </w:style>
  <w:style w:type="paragraph" w:styleId="Header">
    <w:name w:val="header"/>
    <w:basedOn w:val="Normal"/>
    <w:link w:val="HeaderChar"/>
    <w:uiPriority w:val="99"/>
    <w:unhideWhenUsed/>
    <w:rsid w:val="0079234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9234C"/>
  </w:style>
  <w:style w:type="paragraph" w:styleId="Footer">
    <w:name w:val="footer"/>
    <w:basedOn w:val="Normal"/>
    <w:link w:val="FooterChar"/>
    <w:uiPriority w:val="99"/>
    <w:unhideWhenUsed/>
    <w:rsid w:val="0079234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9234C"/>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w+DS0BVZiScTcaoiNrROsKbYRA==">CgMxLjAyDmguaTdiZHg1cTlzMnZrMg5oLnRkaHp0OGFweThseDIOaC5uNTVwNTU2YjE2aXQyDmguYmF5dXJxeDVtdW52Mg1oLmRmMGEwYXFyb3ZnOAByITFzdzVxWUhmbV9qc00wOWVQX1hMZ2NVZ2dTSGVObVYwaA==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Rado</dc:creator>
  <lastModifiedBy>Ivelina Ivanova Oblakova (2437876)</lastModifiedBy>
  <revision>3</revision>
  <dcterms:created xsi:type="dcterms:W3CDTF">2025-07-10T09:58:00.0000000Z</dcterms:created>
  <dcterms:modified xsi:type="dcterms:W3CDTF">2025-07-10T11:39:27.3182080Z</dcterms:modified>
</coreProperties>
</file>