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06095C64" w:rsidR="005E6C44" w:rsidRPr="004C3A0B" w:rsidRDefault="006D6371" w:rsidP="008C4441">
            <w:pPr>
              <w:rPr>
                <w:rFonts w:ascii="Arial" w:hAnsi="Arial" w:cs="Arial"/>
                <w:sz w:val="22"/>
                <w:szCs w:val="22"/>
              </w:rPr>
            </w:pPr>
            <w:r>
              <w:rPr>
                <w:rFonts w:ascii="Arial" w:hAnsi="Arial" w:cs="Arial"/>
                <w:sz w:val="22"/>
                <w:szCs w:val="22"/>
              </w:rPr>
              <w:t>John Edward McGladdery</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2690B50" w:rsidR="005E6C44" w:rsidRDefault="006D637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5A9EDDD3" w:rsidR="005E6C44" w:rsidRDefault="006D6371"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5FD10F80" w:rsidR="005E6C44" w:rsidRDefault="006D6371" w:rsidP="008C4441">
            <w:pPr>
              <w:rPr>
                <w:rFonts w:ascii="Arial" w:hAnsi="Arial" w:cs="Arial"/>
                <w:sz w:val="22"/>
                <w:szCs w:val="22"/>
              </w:rPr>
            </w:pPr>
            <w:r>
              <w:rPr>
                <w:rFonts w:ascii="Arial" w:hAnsi="Arial" w:cs="Arial"/>
                <w:sz w:val="22"/>
                <w:szCs w:val="22"/>
              </w:rPr>
              <w:t>UWTSD Swansea-School of Engineering</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238C048" w:rsidR="005E6C44" w:rsidRDefault="006D6371" w:rsidP="008C4441">
            <w:pPr>
              <w:rPr>
                <w:rFonts w:ascii="Arial" w:hAnsi="Arial" w:cs="Arial"/>
                <w:sz w:val="22"/>
                <w:szCs w:val="22"/>
              </w:rPr>
            </w:pPr>
            <w:r>
              <w:rPr>
                <w:rFonts w:ascii="Arial" w:hAnsi="Arial" w:cs="Arial"/>
                <w:sz w:val="22"/>
                <w:szCs w:val="22"/>
              </w:rPr>
              <w:t>Swansea</w:t>
            </w:r>
            <w:r w:rsidR="001D629C">
              <w:rPr>
                <w:rFonts w:ascii="Arial" w:hAnsi="Arial" w:cs="Arial"/>
                <w:sz w:val="22"/>
                <w:szCs w:val="22"/>
              </w:rPr>
              <w:t xml:space="preserve"> IQ</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3B58103F" w:rsidR="005E6C44" w:rsidRPr="004C3A0B" w:rsidRDefault="006D6371" w:rsidP="008C4441">
            <w:pPr>
              <w:rPr>
                <w:rFonts w:ascii="Arial" w:hAnsi="Arial" w:cs="Arial"/>
                <w:sz w:val="22"/>
                <w:szCs w:val="22"/>
              </w:rPr>
            </w:pPr>
            <w:r>
              <w:rPr>
                <w:rFonts w:ascii="Arial" w:hAnsi="Arial" w:cs="Arial"/>
                <w:sz w:val="22"/>
                <w:szCs w:val="22"/>
              </w:rPr>
              <w:t>1550901@student.uwtsd.ac.uk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AC615DE" w:rsidR="005E6C44" w:rsidRDefault="006D6371" w:rsidP="008C4441">
            <w:pPr>
              <w:rPr>
                <w:rFonts w:ascii="Arial" w:hAnsi="Arial" w:cs="Arial"/>
                <w:sz w:val="22"/>
                <w:szCs w:val="22"/>
              </w:rPr>
            </w:pPr>
            <w:r>
              <w:rPr>
                <w:rFonts w:ascii="Arial" w:hAnsi="Arial" w:cs="Arial"/>
                <w:sz w:val="22"/>
                <w:szCs w:val="22"/>
              </w:rPr>
              <w:t>07450202455</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6CD7D5F7" w:rsidR="005E6C44" w:rsidRPr="004C3A0B" w:rsidRDefault="006D6371" w:rsidP="00090CF7">
            <w:pPr>
              <w:rPr>
                <w:rFonts w:ascii="Arial" w:hAnsi="Arial" w:cs="Arial"/>
                <w:sz w:val="22"/>
                <w:szCs w:val="22"/>
              </w:rPr>
            </w:pPr>
            <w:r>
              <w:rPr>
                <w:rFonts w:ascii="Arial" w:hAnsi="Arial" w:cs="Arial"/>
                <w:sz w:val="22"/>
                <w:szCs w:val="22"/>
              </w:rPr>
              <w:t>1550901</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4638447B" w:rsidR="005E6C44" w:rsidRPr="004C3A0B" w:rsidRDefault="006D6371" w:rsidP="00090CF7">
            <w:pPr>
              <w:rPr>
                <w:rFonts w:ascii="Arial" w:hAnsi="Arial" w:cs="Arial"/>
                <w:sz w:val="22"/>
                <w:szCs w:val="22"/>
              </w:rPr>
            </w:pPr>
            <w:r>
              <w:rPr>
                <w:rFonts w:ascii="Arial" w:hAnsi="Arial" w:cs="Arial"/>
                <w:sz w:val="22"/>
                <w:szCs w:val="22"/>
              </w:rPr>
              <w:t>MSc Motorcycle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69674A8" w:rsidR="005E6C44" w:rsidRPr="004C3A0B" w:rsidRDefault="006D6371" w:rsidP="00090CF7">
            <w:pPr>
              <w:rPr>
                <w:rFonts w:ascii="Arial" w:hAnsi="Arial" w:cs="Arial"/>
                <w:sz w:val="22"/>
                <w:szCs w:val="22"/>
              </w:rPr>
            </w:pPr>
            <w:r>
              <w:rPr>
                <w:rFonts w:ascii="Arial" w:hAnsi="Arial" w:cs="Arial"/>
                <w:sz w:val="22"/>
                <w:szCs w:val="22"/>
              </w:rPr>
              <w:t>Malcolm McDonald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BBDB833" w:rsidR="005E6C44" w:rsidRPr="00065801" w:rsidRDefault="00700B7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1F467E4" w:rsidR="005E6C44" w:rsidRPr="00065801" w:rsidRDefault="00DB53B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033019B" w:rsidR="005E6C44" w:rsidRPr="004C3A0B" w:rsidRDefault="00700B7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23AE9537" w:rsidR="005E6C44" w:rsidRPr="004C3A0B" w:rsidRDefault="00921680"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M.McDonald </w:t>
            </w:r>
            <w:r w:rsidR="00700B7A">
              <w:rPr>
                <w:rFonts w:ascii="Arial" w:hAnsi="Arial" w:cs="Arial"/>
                <w:b/>
                <w:bCs/>
                <w:sz w:val="22"/>
                <w:szCs w:val="22"/>
              </w:rPr>
              <w:t>15/03/2</w:t>
            </w:r>
            <w:r w:rsidR="006C4BE4">
              <w:rPr>
                <w:rFonts w:ascii="Arial" w:hAnsi="Arial" w:cs="Arial"/>
                <w:b/>
                <w:bCs/>
                <w:sz w:val="22"/>
                <w:szCs w:val="22"/>
              </w:rPr>
              <w:t>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DE05C8"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1AFF913A" w:rsidR="005E6C44" w:rsidRPr="00DD0929" w:rsidRDefault="006D27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251CD0B" w:rsidR="005E6C44" w:rsidRPr="004C3A0B" w:rsidRDefault="006D27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4B22809A" w:rsidR="005E6C44" w:rsidRPr="00065801" w:rsidRDefault="00C033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DE05C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DE05C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DB53B3">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DB53B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DB53B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DE05C8" w:rsidP="00DB53B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DB53B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DB53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DE05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DE05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proofErr w:type="gramStart"/>
            <w:r w:rsidRPr="004C3A0B">
              <w:rPr>
                <w:rFonts w:ascii="Arial" w:hAnsi="Arial" w:cs="Arial"/>
                <w:bCs/>
                <w:sz w:val="22"/>
                <w:szCs w:val="22"/>
              </w:rPr>
              <w:t>organisation</w:t>
            </w:r>
            <w:proofErr w:type="gramEnd"/>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296C276" w14:textId="77777777" w:rsidR="00C033F4" w:rsidRPr="00C033F4" w:rsidRDefault="00C033F4" w:rsidP="00C033F4">
            <w:pPr>
              <w:pStyle w:val="Title"/>
              <w:rPr>
                <w:sz w:val="24"/>
                <w:szCs w:val="24"/>
              </w:rPr>
            </w:pPr>
            <w:r w:rsidRPr="00C033F4">
              <w:rPr>
                <w:sz w:val="24"/>
                <w:szCs w:val="24"/>
              </w:rPr>
              <w:t xml:space="preserve">use of tuned mass dampers in the attenuation of motorcycle tyre excitations </w:t>
            </w:r>
            <w:proofErr w:type="gramStart"/>
            <w:r w:rsidRPr="00C033F4">
              <w:rPr>
                <w:sz w:val="24"/>
                <w:szCs w:val="24"/>
              </w:rPr>
              <w:t>modes</w:t>
            </w:r>
            <w:proofErr w:type="gramEnd"/>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41B28BA" w:rsidR="004C3D85" w:rsidRPr="00D839CD" w:rsidRDefault="00C033F4" w:rsidP="003C07E3">
            <w:pPr>
              <w:rPr>
                <w:rFonts w:ascii="Arial" w:hAnsi="Arial" w:cs="Arial"/>
                <w:sz w:val="22"/>
                <w:szCs w:val="22"/>
              </w:rPr>
            </w:pPr>
            <w:r>
              <w:rPr>
                <w:rFonts w:ascii="Arial" w:hAnsi="Arial" w:cs="Arial"/>
                <w:sz w:val="22"/>
                <w:szCs w:val="22"/>
              </w:rPr>
              <w:t>01/0</w:t>
            </w:r>
            <w:r w:rsidR="00B421E1">
              <w:rPr>
                <w:rFonts w:ascii="Arial" w:hAnsi="Arial" w:cs="Arial"/>
                <w:sz w:val="22"/>
                <w:szCs w:val="22"/>
              </w:rPr>
              <w:t>5</w:t>
            </w:r>
            <w:r>
              <w:rPr>
                <w:rFonts w:ascii="Arial" w:hAnsi="Arial" w:cs="Arial"/>
                <w:sz w:val="22"/>
                <w:szCs w:val="22"/>
              </w:rPr>
              <w:t>/2</w:t>
            </w:r>
            <w:r w:rsidR="006C4BE4">
              <w:rPr>
                <w:rFonts w:ascii="Arial" w:hAnsi="Arial" w:cs="Arial"/>
                <w:sz w:val="22"/>
                <w:szCs w:val="22"/>
              </w:rPr>
              <w:t>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3B0B9DF" w:rsidR="004C3D85" w:rsidRPr="004C3A0B" w:rsidRDefault="00C033F4" w:rsidP="003C07E3">
            <w:pPr>
              <w:rPr>
                <w:rFonts w:ascii="Arial" w:hAnsi="Arial" w:cs="Arial"/>
                <w:sz w:val="22"/>
                <w:szCs w:val="22"/>
              </w:rPr>
            </w:pPr>
            <w:r>
              <w:rPr>
                <w:rFonts w:ascii="Arial" w:hAnsi="Arial" w:cs="Arial"/>
                <w:sz w:val="22"/>
                <w:szCs w:val="22"/>
              </w:rPr>
              <w:t>03/09/2</w:t>
            </w:r>
            <w:r w:rsidR="006C4BE4">
              <w:rPr>
                <w:rFonts w:ascii="Arial" w:hAnsi="Arial" w:cs="Arial"/>
                <w:sz w:val="22"/>
                <w:szCs w:val="22"/>
              </w:rPr>
              <w:t>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9792581" w:rsidR="00F96C3F" w:rsidRDefault="00C033F4" w:rsidP="00F96C3F">
            <w:pPr>
              <w:rPr>
                <w:rFonts w:ascii="Arial" w:hAnsi="Arial" w:cs="Arial"/>
              </w:rPr>
            </w:pPr>
            <w:r>
              <w:rPr>
                <w:rFonts w:ascii="Arial" w:hAnsi="Arial" w:cs="Arial"/>
              </w:rPr>
              <w:t>To establish engineering effectiveness for the use of tuned mass dampers in motorcycle vibration and attenuation.</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4C21922" w:rsidR="00F96C3F" w:rsidRPr="006C1FDD" w:rsidRDefault="00C033F4" w:rsidP="00F96C3F">
            <w:pPr>
              <w:rPr>
                <w:rFonts w:ascii="Arial" w:hAnsi="Arial" w:cs="Arial"/>
              </w:rPr>
            </w:pPr>
            <w:r>
              <w:rPr>
                <w:rFonts w:ascii="Arial" w:hAnsi="Arial" w:cs="Arial"/>
              </w:rPr>
              <w:t>Efficacy of modelling and applications of the above technology and industrial applications thereof.</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9092BA8" w:rsidR="00F96C3F" w:rsidRDefault="00C033F4" w:rsidP="00F96C3F">
            <w:pPr>
              <w:rPr>
                <w:rFonts w:ascii="Arial" w:hAnsi="Arial" w:cs="Arial"/>
              </w:rPr>
            </w:pPr>
            <w:r>
              <w:rPr>
                <w:rFonts w:ascii="Arial" w:hAnsi="Arial" w:cs="Arial"/>
              </w:rPr>
              <w:t>To validate the hypotheses contained in the above statement of intent.</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0C697557" w:rsidR="00F96C3F" w:rsidRDefault="00C033F4" w:rsidP="00F96C3F">
            <w:pPr>
              <w:rPr>
                <w:rFonts w:ascii="Arial" w:hAnsi="Arial" w:cs="Arial"/>
              </w:rPr>
            </w:pPr>
            <w:r>
              <w:rPr>
                <w:rFonts w:ascii="Arial" w:hAnsi="Arial" w:cs="Arial"/>
              </w:rPr>
              <w:t>Achieve novel insight into the engineering applications of the technology stated above.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20F1A311" w:rsidR="00F96C3F" w:rsidRPr="004C3A0B" w:rsidRDefault="00C033F4" w:rsidP="00F96C3F">
            <w:pPr>
              <w:rPr>
                <w:rFonts w:ascii="Arial" w:hAnsi="Arial" w:cs="Arial"/>
                <w:sz w:val="22"/>
                <w:szCs w:val="22"/>
              </w:rPr>
            </w:pPr>
            <w:r>
              <w:rPr>
                <w:rFonts w:ascii="Arial" w:hAnsi="Arial" w:cs="Arial"/>
                <w:sz w:val="22"/>
                <w:szCs w:val="22"/>
              </w:rPr>
              <w:t>The methods to be employed in the effective engagement of this research are wholly those encapsulated in the field of engineering. One ex</w:t>
            </w:r>
            <w:r w:rsidR="00DA2595">
              <w:rPr>
                <w:rFonts w:ascii="Arial" w:hAnsi="Arial" w:cs="Arial"/>
                <w:sz w:val="22"/>
                <w:szCs w:val="22"/>
              </w:rPr>
              <w:t>pec</w:t>
            </w:r>
            <w:r>
              <w:rPr>
                <w:rFonts w:ascii="Arial" w:hAnsi="Arial" w:cs="Arial"/>
                <w:sz w:val="22"/>
                <w:szCs w:val="22"/>
              </w:rPr>
              <w:t xml:space="preserve">ts that this should contain any analytical, </w:t>
            </w:r>
            <w:proofErr w:type="gramStart"/>
            <w:r>
              <w:rPr>
                <w:rFonts w:ascii="Arial" w:hAnsi="Arial" w:cs="Arial"/>
                <w:sz w:val="22"/>
                <w:szCs w:val="22"/>
              </w:rPr>
              <w:t>mathematical</w:t>
            </w:r>
            <w:proofErr w:type="gramEnd"/>
            <w:r>
              <w:rPr>
                <w:rFonts w:ascii="Arial" w:hAnsi="Arial" w:cs="Arial"/>
                <w:sz w:val="22"/>
                <w:szCs w:val="22"/>
              </w:rPr>
              <w:t xml:space="preserve"> and numerical applications of proprietary and commercial software to that end.</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0A79438" w:rsidR="00B23BFF" w:rsidRPr="004C3A0B" w:rsidRDefault="00E368E9" w:rsidP="003C07E3">
            <w:pPr>
              <w:rPr>
                <w:rFonts w:ascii="Arial" w:hAnsi="Arial" w:cs="Arial"/>
                <w:sz w:val="22"/>
                <w:szCs w:val="22"/>
              </w:rPr>
            </w:pPr>
            <w:r>
              <w:rPr>
                <w:rFonts w:ascii="Arial" w:hAnsi="Arial" w:cs="Arial"/>
                <w:sz w:val="22"/>
                <w:szCs w:val="22"/>
              </w:rPr>
              <w:t>UWTSD Swansea</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DB53B3">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7EAB54" w:rsidR="004942B0" w:rsidRPr="00090CF7" w:rsidRDefault="00E368E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DB53B3">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DE05C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FAB9E7C"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0C6577F"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0879E01"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BA36B66"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A973B5A"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B130FCE"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5D3A90B"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86747A3" w:rsidR="00C11423" w:rsidRPr="004C3A0B" w:rsidRDefault="00464B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41538B2" w:rsidR="00C11423" w:rsidRPr="004C3A0B" w:rsidRDefault="00464BF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B8681E0" w:rsidR="00C11423" w:rsidRPr="004C3A0B" w:rsidRDefault="00464BF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6088A89" w:rsidR="00C11423" w:rsidRPr="004C3A0B" w:rsidRDefault="00464BF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95DDF13" w:rsidR="00C11423" w:rsidRPr="004C3A0B" w:rsidRDefault="00464BF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8140B95" w:rsidR="00C11423" w:rsidRPr="004C3A0B" w:rsidRDefault="00464BF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8D37425" w:rsidR="00C11423" w:rsidRPr="006C1FDD" w:rsidRDefault="00464BF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251A220" w:rsidR="00ED0C59" w:rsidRPr="004C3A0B" w:rsidRDefault="00464B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E5407FA" w:rsidR="00ED0C59" w:rsidRPr="004C3A0B" w:rsidRDefault="00464B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D0EC7E4" w:rsidR="00ED0C59" w:rsidRPr="004C3A0B" w:rsidRDefault="00464B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C79F546" w:rsidR="00ED0C59" w:rsidRPr="004C3A0B" w:rsidRDefault="00464B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DCCF664" w:rsidR="00ED0C59" w:rsidRPr="004C3A0B" w:rsidRDefault="00464B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CE2E94B" w:rsidR="00ED0C59" w:rsidRPr="004C3A0B" w:rsidRDefault="00464B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F26A3A9" w:rsidR="00ED0C59" w:rsidRPr="004C3A0B" w:rsidRDefault="00464BF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8E51F46" w:rsidR="00ED0C59" w:rsidRPr="004C3A0B" w:rsidRDefault="00464BF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EC2950C" w:rsidR="00ED0C59" w:rsidRPr="004C3A0B" w:rsidRDefault="00464BF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753EFF1" w:rsidR="00025F69"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E5E5CA9"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54DBB00D"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451654F"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6591E49"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1C2EE9D"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A0690F5"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A6DE508"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7B53CE4" w:rsidR="00025F69" w:rsidRPr="004C3A0B" w:rsidRDefault="00464B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04BE172" w:rsidR="00382031" w:rsidRPr="004C3A0B" w:rsidRDefault="00464BF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2FB0D83E" w:rsidR="00382031" w:rsidRPr="004C3A0B" w:rsidRDefault="00464BF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71DFFE7" w:rsidR="00382031" w:rsidRPr="004C3A0B" w:rsidRDefault="00464BF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66F5F2B6" w:rsidR="00382031" w:rsidRPr="004C3A0B" w:rsidRDefault="00464BF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2C4C830A" w:rsidR="008C1A38" w:rsidRPr="00204E14" w:rsidRDefault="00152AED" w:rsidP="00EC0070">
            <w:pPr>
              <w:pStyle w:val="Heading1"/>
              <w:rPr>
                <w:rFonts w:ascii="Arial" w:hAnsi="Arial" w:cs="Arial"/>
                <w:sz w:val="20"/>
                <w:szCs w:val="16"/>
              </w:rPr>
            </w:pPr>
            <w:r>
              <w:rPr>
                <w:rFonts w:ascii="Arial" w:hAnsi="Arial" w:cs="Arial"/>
                <w:sz w:val="20"/>
                <w:szCs w:val="16"/>
              </w:rPr>
              <w:t>See appended</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68B175B" w:rsidR="008C1A38" w:rsidRPr="00FD519A" w:rsidRDefault="00DE05C8"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87976">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DE05C8"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03B3A87B" w:rsidR="00003E64" w:rsidRDefault="00EE7BFF" w:rsidP="003257BD">
            <w:pPr>
              <w:rPr>
                <w:rFonts w:ascii="Arial" w:hAnsi="Arial" w:cs="Arial"/>
                <w:sz w:val="22"/>
                <w:szCs w:val="22"/>
              </w:rPr>
            </w:pPr>
            <w:r>
              <w:rPr>
                <w:rFonts w:ascii="Arial" w:hAnsi="Arial" w:cs="Arial"/>
                <w:sz w:val="22"/>
                <w:szCs w:val="22"/>
              </w:rPr>
              <w:t xml:space="preserve">See </w:t>
            </w:r>
            <w:proofErr w:type="gramStart"/>
            <w:r>
              <w:rPr>
                <w:rFonts w:ascii="Arial" w:hAnsi="Arial" w:cs="Arial"/>
                <w:sz w:val="22"/>
                <w:szCs w:val="22"/>
              </w:rPr>
              <w:t>appended</w:t>
            </w:r>
            <w:proofErr w:type="gramEnd"/>
            <w:r>
              <w:rPr>
                <w:rFonts w:ascii="Arial" w:hAnsi="Arial" w:cs="Arial"/>
                <w:sz w:val="22"/>
                <w:szCs w:val="22"/>
              </w:rPr>
              <w:t xml:space="preserve">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11586716" w:rsidR="00003E64" w:rsidRDefault="00EE7BFF" w:rsidP="003257BD">
            <w:pPr>
              <w:rPr>
                <w:rFonts w:ascii="Arial" w:hAnsi="Arial" w:cs="Arial"/>
                <w:sz w:val="22"/>
                <w:szCs w:val="22"/>
              </w:rPr>
            </w:pPr>
            <w:r>
              <w:rPr>
                <w:rFonts w:ascii="Arial" w:hAnsi="Arial" w:cs="Arial"/>
                <w:sz w:val="22"/>
                <w:szCs w:val="22"/>
              </w:rPr>
              <w:t xml:space="preserve">See </w:t>
            </w:r>
            <w:proofErr w:type="gramStart"/>
            <w:r>
              <w:rPr>
                <w:rFonts w:ascii="Arial" w:hAnsi="Arial" w:cs="Arial"/>
                <w:sz w:val="22"/>
                <w:szCs w:val="22"/>
              </w:rPr>
              <w:t>appended</w:t>
            </w:r>
            <w:proofErr w:type="gramEnd"/>
            <w:r>
              <w:rPr>
                <w:rFonts w:ascii="Arial" w:hAnsi="Arial" w:cs="Arial"/>
                <w:sz w:val="22"/>
                <w:szCs w:val="22"/>
              </w:rPr>
              <w:t xml:space="preserve"> </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DE05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5C523E" w:rsidR="006930C2" w:rsidRPr="004C3A0B" w:rsidRDefault="00DE05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5A7C03">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EF27300" w:rsidR="006930C2" w:rsidRPr="004C3A0B" w:rsidRDefault="00DE05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5A7C03">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03193C63" w:rsidR="006930C2" w:rsidRPr="004C3A0B" w:rsidRDefault="005A7C03"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4942D73" w14:textId="77777777" w:rsidR="005A7C03" w:rsidRPr="004C3A0B" w:rsidRDefault="005A7C03" w:rsidP="005A7C03">
            <w:pPr>
              <w:rPr>
                <w:rFonts w:ascii="Arial" w:hAnsi="Arial" w:cs="Arial"/>
                <w:sz w:val="22"/>
                <w:szCs w:val="22"/>
              </w:rPr>
            </w:pPr>
            <w:r>
              <w:rPr>
                <w:rFonts w:ascii="Arial" w:hAnsi="Arial" w:cs="Arial"/>
                <w:sz w:val="22"/>
                <w:szCs w:val="22"/>
              </w:rPr>
              <w:t>N/A</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03A0707E" w14:textId="77777777" w:rsidR="005A7C03" w:rsidRPr="004C3A0B" w:rsidRDefault="005A7C03" w:rsidP="005A7C03">
            <w:pPr>
              <w:rPr>
                <w:rFonts w:ascii="Arial" w:hAnsi="Arial" w:cs="Arial"/>
                <w:sz w:val="22"/>
                <w:szCs w:val="22"/>
              </w:rPr>
            </w:pPr>
            <w:r>
              <w:rPr>
                <w:rFonts w:ascii="Arial" w:hAnsi="Arial" w:cs="Arial"/>
                <w:sz w:val="22"/>
                <w:szCs w:val="22"/>
              </w:rPr>
              <w:t>N/A</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5A750C2" w:rsidR="006930C2" w:rsidRDefault="0088797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77EEFF9" w:rsidR="006930C2" w:rsidRDefault="00887976"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4965253" w:rsidR="004D0161" w:rsidRPr="004C3A0B" w:rsidRDefault="00464B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81ED98E" w:rsidR="004D0161" w:rsidRPr="004C3A0B" w:rsidRDefault="00464B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60457B0" w:rsidR="004D0161" w:rsidRPr="004C3A0B" w:rsidRDefault="00464B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75971904" w:rsidR="004D0161" w:rsidRPr="004C3A0B" w:rsidRDefault="00464B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BDE7509" w:rsidR="004D0161" w:rsidRPr="004C3A0B" w:rsidRDefault="00464B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60CAE5E" w:rsidR="004D0161" w:rsidRPr="004C3A0B" w:rsidRDefault="00464B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0E05818" w:rsidR="004D0161" w:rsidRPr="004C3A0B" w:rsidRDefault="00464B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3FA83F3A" w:rsidR="004D0161" w:rsidRPr="004C3A0B" w:rsidRDefault="00464B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592E653" w:rsidR="004D0161"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0AB076F6" w:rsidR="004D0161" w:rsidRPr="004C3A0B" w:rsidRDefault="00464B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C60E1E1" w:rsidR="004D0161"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D0A6436" w:rsidR="004D0161" w:rsidRPr="004C3A0B" w:rsidRDefault="00464B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D68E77D" w:rsidR="004D0161"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85602E6" w:rsidR="004D0161"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BC6C2AE" w:rsidR="004D0161"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A69C6BB" w:rsidR="004D0161"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27246471" w:rsidR="004D0161" w:rsidRPr="004C3A0B" w:rsidRDefault="00464B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31D6AC6" w:rsidR="004D0161" w:rsidRPr="004C3A0B" w:rsidRDefault="00464B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3D0851D6" w14:textId="77777777" w:rsidR="005A7C03" w:rsidRPr="004C3A0B" w:rsidRDefault="005A7C03" w:rsidP="005A7C03">
            <w:pPr>
              <w:rPr>
                <w:rFonts w:ascii="Arial" w:hAnsi="Arial" w:cs="Arial"/>
                <w:sz w:val="22"/>
                <w:szCs w:val="22"/>
              </w:rPr>
            </w:pPr>
            <w:r>
              <w:rPr>
                <w:rFonts w:ascii="Arial" w:hAnsi="Arial" w:cs="Arial"/>
                <w:sz w:val="22"/>
                <w:szCs w:val="22"/>
              </w:rPr>
              <w:t>N/A</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5D75479" w:rsidR="00673714" w:rsidRPr="0092487B" w:rsidRDefault="00DE05C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8359E">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DE05C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82B5924" w:rsidR="00F619F4" w:rsidRPr="0092487B" w:rsidRDefault="00DE05C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8359E">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DE05C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6FA4954" w:rsidR="004D0161" w:rsidRPr="004C3A0B" w:rsidRDefault="00E8359E" w:rsidP="00694EA8">
            <w:pPr>
              <w:spacing w:before="100" w:beforeAutospacing="1" w:after="100" w:afterAutospacing="1"/>
              <w:rPr>
                <w:rFonts w:ascii="Arial" w:hAnsi="Arial" w:cs="Arial"/>
                <w:sz w:val="22"/>
                <w:szCs w:val="22"/>
              </w:rPr>
            </w:pPr>
            <w:r>
              <w:rPr>
                <w:rFonts w:ascii="Arial" w:hAnsi="Arial" w:cs="Arial"/>
                <w:sz w:val="22"/>
                <w:szCs w:val="22"/>
              </w:rPr>
              <w:t>J E McGladdery</w:t>
            </w:r>
          </w:p>
        </w:tc>
        <w:tc>
          <w:tcPr>
            <w:tcW w:w="2139" w:type="dxa"/>
            <w:vAlign w:val="center"/>
          </w:tcPr>
          <w:p w14:paraId="7C2D2CC9" w14:textId="34E94CB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8359E">
              <w:rPr>
                <w:rFonts w:ascii="Arial" w:hAnsi="Arial" w:cs="Arial"/>
                <w:b/>
                <w:bCs/>
                <w:sz w:val="22"/>
                <w:szCs w:val="22"/>
              </w:rPr>
              <w:t>19/03/20</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1659B671" w:rsidR="00AA7E42" w:rsidRPr="004C3A0B" w:rsidRDefault="00E8359E" w:rsidP="00CA7241">
            <w:pPr>
              <w:pStyle w:val="ListParagraph"/>
              <w:ind w:left="0"/>
              <w:rPr>
                <w:rFonts w:ascii="Arial" w:hAnsi="Arial" w:cs="Arial"/>
              </w:rPr>
            </w:pPr>
            <w:r>
              <w:rPr>
                <w:rFonts w:ascii="Arial" w:hAnsi="Arial" w:cs="Arial"/>
              </w:rPr>
              <w:t>M. McDonald</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6E0F1D95" w:rsidR="00CC2661" w:rsidRPr="004C3A0B" w:rsidRDefault="00E835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7581E1C" w:rsidR="00CC2661" w:rsidRPr="004C3A0B" w:rsidRDefault="00E835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0DD4BDD3" w:rsidR="00CC2661" w:rsidRPr="004C3A0B" w:rsidRDefault="00E8359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0DA83032" w:rsidR="00CC2661" w:rsidRPr="004C3A0B" w:rsidRDefault="007B2FB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304F72AD" w:rsidR="00743859" w:rsidRDefault="00E8359E"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5CD8455C" w:rsidR="00743859" w:rsidRPr="004C3A0B" w:rsidRDefault="00E8359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74507906" w:rsidR="00743859" w:rsidRPr="004C3A0B" w:rsidRDefault="00E8359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3E403F0" w:rsidR="00424773" w:rsidRDefault="00E8359E"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7B382BC0"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63D2C7B0" w14:textId="3D2C6225" w:rsidR="00887976" w:rsidRDefault="001D1817" w:rsidP="008330B6">
      <w:pPr>
        <w:jc w:val="both"/>
        <w:rPr>
          <w:rFonts w:ascii="Arial" w:eastAsiaTheme="minorHAnsi" w:hAnsi="Arial" w:cs="Arial"/>
        </w:rPr>
      </w:pPr>
      <w:r w:rsidRPr="004C3A0B">
        <w:rPr>
          <w:rFonts w:ascii="Arial" w:eastAsiaTheme="minorHAnsi" w:hAnsi="Arial" w:cs="Arial"/>
        </w:rPr>
        <w:t>.</w:t>
      </w:r>
    </w:p>
    <w:p w14:paraId="552BF9C0" w14:textId="13192A65" w:rsidR="00887976" w:rsidRDefault="00887976" w:rsidP="008330B6">
      <w:pPr>
        <w:jc w:val="both"/>
        <w:rPr>
          <w:rFonts w:ascii="Arial" w:eastAsiaTheme="minorHAnsi" w:hAnsi="Arial" w:cs="Arial"/>
        </w:rPr>
      </w:pPr>
    </w:p>
    <w:p w14:paraId="477C30E5" w14:textId="5DC76AFF" w:rsidR="00887976" w:rsidRDefault="00887976" w:rsidP="00581AF9">
      <w:pPr>
        <w:jc w:val="both"/>
        <w:rPr>
          <w:b/>
          <w:bCs/>
          <w:sz w:val="24"/>
          <w:szCs w:val="24"/>
        </w:rPr>
      </w:pPr>
      <w:r>
        <w:rPr>
          <w:b/>
          <w:bCs/>
          <w:sz w:val="24"/>
          <w:szCs w:val="24"/>
        </w:rPr>
        <w:t>Assessment of Risk:</w:t>
      </w:r>
    </w:p>
    <w:p w14:paraId="6F504DE0" w14:textId="76C86CC1" w:rsidR="00887976" w:rsidRDefault="00887976" w:rsidP="00581AF9">
      <w:pPr>
        <w:jc w:val="both"/>
        <w:rPr>
          <w:b/>
          <w:bCs/>
          <w:sz w:val="24"/>
          <w:szCs w:val="24"/>
        </w:rPr>
      </w:pPr>
    </w:p>
    <w:p w14:paraId="020114FD" w14:textId="2EC1B87B" w:rsidR="00887976" w:rsidRDefault="00887976" w:rsidP="00581AF9">
      <w:pPr>
        <w:jc w:val="both"/>
      </w:pPr>
      <w:r>
        <w:t xml:space="preserve">In accordance with section H.2 this is the informed assessment of the inherent risk in the undertaking of the proposed research activities. </w:t>
      </w:r>
    </w:p>
    <w:p w14:paraId="58CF1834" w14:textId="3BBD1840" w:rsidR="00887976" w:rsidRPr="00887976" w:rsidRDefault="00887976" w:rsidP="00581AF9">
      <w:pPr>
        <w:jc w:val="both"/>
      </w:pPr>
      <w:r>
        <w:tab/>
        <w:t>The basis of this assessment can only be formative as clear guidance as to the access to facilities is and was unavailable at the time of submission. It is therefore</w:t>
      </w:r>
      <w:r w:rsidR="00581AF9">
        <w:t>,</w:t>
      </w:r>
      <w:r>
        <w:t xml:space="preserve"> considered any analytical works to be conducted are of very low risk across the board. Any works that may be undertaken on site may be considered by risk of a case-by-case basis, once it is know</w:t>
      </w:r>
      <w:r w:rsidR="00581AF9">
        <w:t>n</w:t>
      </w:r>
      <w:r>
        <w:t xml:space="preserve"> what activities are available to the student. These </w:t>
      </w:r>
      <w:r w:rsidR="00595E5B">
        <w:t>risks may</w:t>
      </w:r>
      <w:r>
        <w:t xml:space="preserve"> be considered under the exist</w:t>
      </w:r>
      <w:r w:rsidR="00581AF9">
        <w:t>ing</w:t>
      </w:r>
      <w:r>
        <w:t xml:space="preserve"> structure of health and safety held within the code of practice for use of university sites and workshops, as such mitigation for said risks would be covered therein.</w:t>
      </w:r>
      <w:r w:rsidR="00595E5B">
        <w:t xml:space="preserve"> No works are planned externally from university sites, so mitigation for this may be considered null. </w:t>
      </w:r>
    </w:p>
    <w:sectPr w:rsidR="00887976" w:rsidRPr="00887976"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8994E" w14:textId="77777777" w:rsidR="00DE05C8" w:rsidRDefault="00DE05C8" w:rsidP="00390251">
      <w:r>
        <w:separator/>
      </w:r>
    </w:p>
    <w:p w14:paraId="61CE30B5" w14:textId="77777777" w:rsidR="00DE05C8" w:rsidRDefault="00DE05C8"/>
  </w:endnote>
  <w:endnote w:type="continuationSeparator" w:id="0">
    <w:p w14:paraId="3D9F0A9F" w14:textId="77777777" w:rsidR="00DE05C8" w:rsidRDefault="00DE05C8" w:rsidP="00390251">
      <w:r>
        <w:continuationSeparator/>
      </w:r>
    </w:p>
    <w:p w14:paraId="19674EEE" w14:textId="77777777" w:rsidR="00DE05C8" w:rsidRDefault="00DE05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DB53B3" w:rsidRDefault="00DB53B3"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1B19EB" w14:textId="77777777" w:rsidR="00DE05C8" w:rsidRDefault="00DE05C8" w:rsidP="00390251">
      <w:r>
        <w:separator/>
      </w:r>
    </w:p>
    <w:p w14:paraId="13BE3F17" w14:textId="77777777" w:rsidR="00DE05C8" w:rsidRDefault="00DE05C8"/>
  </w:footnote>
  <w:footnote w:type="continuationSeparator" w:id="0">
    <w:p w14:paraId="4BF49ED8" w14:textId="77777777" w:rsidR="00DE05C8" w:rsidRDefault="00DE05C8" w:rsidP="00390251">
      <w:r>
        <w:continuationSeparator/>
      </w:r>
    </w:p>
    <w:p w14:paraId="027E97DE" w14:textId="77777777" w:rsidR="00DE05C8" w:rsidRDefault="00DE05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DB53B3" w:rsidRPr="00965F27" w:rsidRDefault="00DB53B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AED"/>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629C"/>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3F2C"/>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4BF8"/>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05A"/>
    <w:rsid w:val="00574528"/>
    <w:rsid w:val="005756CA"/>
    <w:rsid w:val="00581AF9"/>
    <w:rsid w:val="00581C49"/>
    <w:rsid w:val="00584B8F"/>
    <w:rsid w:val="00591378"/>
    <w:rsid w:val="005934C5"/>
    <w:rsid w:val="00595E5B"/>
    <w:rsid w:val="005960A0"/>
    <w:rsid w:val="00596BFA"/>
    <w:rsid w:val="005A76DA"/>
    <w:rsid w:val="005A7C03"/>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4BE4"/>
    <w:rsid w:val="006D27F2"/>
    <w:rsid w:val="006D29FD"/>
    <w:rsid w:val="006D3C97"/>
    <w:rsid w:val="006D4BBB"/>
    <w:rsid w:val="006D6371"/>
    <w:rsid w:val="006E0AB0"/>
    <w:rsid w:val="006E1992"/>
    <w:rsid w:val="006F307C"/>
    <w:rsid w:val="006F4828"/>
    <w:rsid w:val="00700361"/>
    <w:rsid w:val="00700B7A"/>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2FBC"/>
    <w:rsid w:val="007C044B"/>
    <w:rsid w:val="007C1498"/>
    <w:rsid w:val="007C17B4"/>
    <w:rsid w:val="007C3AC1"/>
    <w:rsid w:val="007D3844"/>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7976"/>
    <w:rsid w:val="008B346A"/>
    <w:rsid w:val="008B67D3"/>
    <w:rsid w:val="008C1A38"/>
    <w:rsid w:val="008C4441"/>
    <w:rsid w:val="008D0BC1"/>
    <w:rsid w:val="008E0B2C"/>
    <w:rsid w:val="008F29DD"/>
    <w:rsid w:val="008F3142"/>
    <w:rsid w:val="008F6555"/>
    <w:rsid w:val="009003C5"/>
    <w:rsid w:val="00903B3C"/>
    <w:rsid w:val="00903C1A"/>
    <w:rsid w:val="009043CA"/>
    <w:rsid w:val="00905E68"/>
    <w:rsid w:val="0090725E"/>
    <w:rsid w:val="00910B57"/>
    <w:rsid w:val="00913C80"/>
    <w:rsid w:val="009216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1E1"/>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33F4"/>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2595"/>
    <w:rsid w:val="00DB1935"/>
    <w:rsid w:val="00DB45E4"/>
    <w:rsid w:val="00DB53B3"/>
    <w:rsid w:val="00DC3DDC"/>
    <w:rsid w:val="00DC4DFB"/>
    <w:rsid w:val="00DD0529"/>
    <w:rsid w:val="00DD05AB"/>
    <w:rsid w:val="00DD0929"/>
    <w:rsid w:val="00DD1665"/>
    <w:rsid w:val="00DD4D69"/>
    <w:rsid w:val="00DE05C8"/>
    <w:rsid w:val="00DE6682"/>
    <w:rsid w:val="00DF26D2"/>
    <w:rsid w:val="00E0333A"/>
    <w:rsid w:val="00E16786"/>
    <w:rsid w:val="00E17AFC"/>
    <w:rsid w:val="00E239F4"/>
    <w:rsid w:val="00E32138"/>
    <w:rsid w:val="00E368E9"/>
    <w:rsid w:val="00E43EC5"/>
    <w:rsid w:val="00E45AB0"/>
    <w:rsid w:val="00E57EF4"/>
    <w:rsid w:val="00E65973"/>
    <w:rsid w:val="00E6714D"/>
    <w:rsid w:val="00E73456"/>
    <w:rsid w:val="00E8359E"/>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BFF"/>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D6371"/>
    <w:rPr>
      <w:color w:val="605E5C"/>
      <w:shd w:val="clear" w:color="auto" w:fill="E1DFDD"/>
    </w:rPr>
  </w:style>
  <w:style w:type="paragraph" w:styleId="Title">
    <w:name w:val="Title"/>
    <w:basedOn w:val="Normal"/>
    <w:next w:val="Normal"/>
    <w:link w:val="TitleChar"/>
    <w:uiPriority w:val="10"/>
    <w:qFormat/>
    <w:rsid w:val="00C033F4"/>
    <w:pPr>
      <w:contextualSpacing/>
      <w:jc w:val="center"/>
    </w:pPr>
    <w:rPr>
      <w:rFonts w:asciiTheme="majorHAnsi" w:eastAsiaTheme="majorEastAsia" w:hAnsiTheme="majorHAnsi" w:cstheme="majorBidi"/>
      <w:b/>
      <w:spacing w:val="-10"/>
      <w:kern w:val="28"/>
      <w:sz w:val="72"/>
      <w:szCs w:val="56"/>
    </w:rPr>
  </w:style>
  <w:style w:type="character" w:customStyle="1" w:styleId="TitleChar">
    <w:name w:val="Title Char"/>
    <w:basedOn w:val="DefaultParagraphFont"/>
    <w:link w:val="Title"/>
    <w:uiPriority w:val="10"/>
    <w:rsid w:val="00C033F4"/>
    <w:rPr>
      <w:rFonts w:asciiTheme="majorHAnsi" w:eastAsiaTheme="majorEastAsia" w:hAnsiTheme="majorHAnsi" w:cstheme="majorBidi"/>
      <w:b/>
      <w:spacing w:val="-10"/>
      <w:kern w:val="28"/>
      <w:sz w:val="72"/>
      <w:szCs w:val="56"/>
      <w:lang w:eastAsia="en-US"/>
    </w:rPr>
  </w:style>
  <w:style w:type="paragraph" w:styleId="Subtitle">
    <w:name w:val="Subtitle"/>
    <w:basedOn w:val="Normal"/>
    <w:next w:val="Normal"/>
    <w:link w:val="SubtitleChar"/>
    <w:uiPriority w:val="11"/>
    <w:qFormat/>
    <w:rsid w:val="0088797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87976"/>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13</Pages>
  <Words>3630</Words>
  <Characters>20695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24277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Ed McGladdery</cp:lastModifiedBy>
  <cp:revision>25</cp:revision>
  <cp:lastPrinted>2016-10-24T12:21:00Z</cp:lastPrinted>
  <dcterms:created xsi:type="dcterms:W3CDTF">2021-03-19T14:30:00Z</dcterms:created>
  <dcterms:modified xsi:type="dcterms:W3CDTF">2021-03-22T13:58:00Z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