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1D071" w14:textId="77777777" w:rsidR="00A219C3" w:rsidRDefault="00D7753C">
      <w:r>
        <w:rPr>
          <w:noProof/>
          <w:lang w:val="en-US"/>
          <w14:ligatures w14:val="none"/>
        </w:rPr>
        <mc:AlternateContent>
          <mc:Choice Requires="wpg">
            <w:drawing>
              <wp:inline distT="0" distB="0" distL="0" distR="0" wp14:anchorId="6F928E34" wp14:editId="646654F4">
                <wp:extent cx="1073150" cy="438785"/>
                <wp:effectExtent l="0" t="0" r="0" b="0"/>
                <wp:docPr id="1218115867" name="Group 1"/>
                <wp:cNvGraphicFramePr/>
                <a:graphic xmlns:a="http://schemas.openxmlformats.org/drawingml/2006/main">
                  <a:graphicData uri="http://schemas.microsoft.com/office/word/2010/wordprocessingGroup">
                    <wpg:wgp>
                      <wpg:cNvGrpSpPr/>
                      <wpg:grpSpPr>
                        <a:xfrm>
                          <a:off x="0" y="0"/>
                          <a:ext cx="1073150" cy="438785"/>
                          <a:chOff x="8931" y="-4"/>
                          <a:chExt cx="2256" cy="755"/>
                        </a:xfrm>
                      </wpg:grpSpPr>
                      <wps:wsp>
                        <wps:cNvPr id="491682165" name="Freeform 17"/>
                        <wps:cNvSpPr/>
                        <wps:spPr bwMode="auto">
                          <a:xfrm>
                            <a:off x="8933" y="301"/>
                            <a:ext cx="52" cy="57"/>
                          </a:xfrm>
                          <a:custGeom>
                            <a:avLst/>
                            <a:gdLst>
                              <a:gd name="T0" fmla="*/ 40 w 52"/>
                              <a:gd name="T1" fmla="*/ 57 h 57"/>
                              <a:gd name="T2" fmla="*/ 11 w 52"/>
                              <a:gd name="T3" fmla="*/ 57 h 57"/>
                              <a:gd name="T4" fmla="*/ 0 w 52"/>
                              <a:gd name="T5" fmla="*/ 44 h 57"/>
                              <a:gd name="T6" fmla="*/ 0 w 52"/>
                              <a:gd name="T7" fmla="*/ 12 h 57"/>
                              <a:gd name="T8" fmla="*/ 11 w 52"/>
                              <a:gd name="T9" fmla="*/ 0 h 57"/>
                              <a:gd name="T10" fmla="*/ 40 w 52"/>
                              <a:gd name="T11" fmla="*/ 0 h 57"/>
                              <a:gd name="T12" fmla="*/ 52 w 52"/>
                              <a:gd name="T13" fmla="*/ 12 h 57"/>
                              <a:gd name="T14" fmla="*/ 52 w 52"/>
                              <a:gd name="T15" fmla="*/ 44 h 57"/>
                              <a:gd name="T16" fmla="*/ 40 w 52"/>
                              <a:gd name="T17" fmla="*/ 57 h 5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52" h="57">
                                <a:moveTo>
                                  <a:pt x="40" y="57"/>
                                </a:moveTo>
                                <a:lnTo>
                                  <a:pt x="11" y="57"/>
                                </a:lnTo>
                                <a:lnTo>
                                  <a:pt x="0" y="44"/>
                                </a:lnTo>
                                <a:lnTo>
                                  <a:pt x="0" y="12"/>
                                </a:lnTo>
                                <a:lnTo>
                                  <a:pt x="11" y="0"/>
                                </a:lnTo>
                                <a:lnTo>
                                  <a:pt x="40" y="0"/>
                                </a:lnTo>
                                <a:lnTo>
                                  <a:pt x="52" y="12"/>
                                </a:lnTo>
                                <a:lnTo>
                                  <a:pt x="52" y="44"/>
                                </a:lnTo>
                                <a:lnTo>
                                  <a:pt x="40" y="57"/>
                                </a:lnTo>
                                <a:close/>
                              </a:path>
                            </a:pathLst>
                          </a:custGeom>
                          <a:solidFill>
                            <a:srgbClr val="000000"/>
                          </a:solidFill>
                          <a:ln>
                            <a:noFill/>
                          </a:ln>
                        </wps:spPr>
                        <wps:bodyPr rot="0" vert="horz" wrap="square" lIns="91440" tIns="45720" rIns="91440" bIns="45720" anchor="t" anchorCtr="0" upright="1">
                          <a:noAutofit/>
                        </wps:bodyPr>
                      </wps:wsp>
                      <wps:wsp>
                        <wps:cNvPr id="5" name="Freeform 18"/>
                        <wps:cNvSpPr/>
                        <wps:spPr bwMode="auto">
                          <a:xfrm>
                            <a:off x="8938" y="496"/>
                            <a:ext cx="42" cy="46"/>
                          </a:xfrm>
                          <a:custGeom>
                            <a:avLst/>
                            <a:gdLst>
                              <a:gd name="T0" fmla="*/ 32 w 42"/>
                              <a:gd name="T1" fmla="*/ 46 h 46"/>
                              <a:gd name="T2" fmla="*/ 9 w 42"/>
                              <a:gd name="T3" fmla="*/ 46 h 46"/>
                              <a:gd name="T4" fmla="*/ 0 w 42"/>
                              <a:gd name="T5" fmla="*/ 35 h 46"/>
                              <a:gd name="T6" fmla="*/ 0 w 42"/>
                              <a:gd name="T7" fmla="*/ 10 h 46"/>
                              <a:gd name="T8" fmla="*/ 9 w 42"/>
                              <a:gd name="T9" fmla="*/ 0 h 46"/>
                              <a:gd name="T10" fmla="*/ 32 w 42"/>
                              <a:gd name="T11" fmla="*/ 0 h 46"/>
                              <a:gd name="T12" fmla="*/ 41 w 42"/>
                              <a:gd name="T13" fmla="*/ 10 h 46"/>
                              <a:gd name="T14" fmla="*/ 41 w 42"/>
                              <a:gd name="T15" fmla="*/ 35 h 46"/>
                              <a:gd name="T16" fmla="*/ 32 w 42"/>
                              <a:gd name="T17" fmla="*/ 46 h 46"/>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2" h="46">
                                <a:moveTo>
                                  <a:pt x="32" y="46"/>
                                </a:moveTo>
                                <a:lnTo>
                                  <a:pt x="9" y="46"/>
                                </a:lnTo>
                                <a:lnTo>
                                  <a:pt x="0" y="35"/>
                                </a:lnTo>
                                <a:lnTo>
                                  <a:pt x="0" y="10"/>
                                </a:lnTo>
                                <a:lnTo>
                                  <a:pt x="9" y="0"/>
                                </a:lnTo>
                                <a:lnTo>
                                  <a:pt x="32" y="0"/>
                                </a:lnTo>
                                <a:lnTo>
                                  <a:pt x="41" y="10"/>
                                </a:lnTo>
                                <a:lnTo>
                                  <a:pt x="41" y="35"/>
                                </a:lnTo>
                                <a:lnTo>
                                  <a:pt x="32" y="46"/>
                                </a:lnTo>
                                <a:close/>
                              </a:path>
                            </a:pathLst>
                          </a:custGeom>
                          <a:solidFill>
                            <a:srgbClr val="000000"/>
                          </a:solidFill>
                          <a:ln>
                            <a:noFill/>
                          </a:ln>
                        </wps:spPr>
                        <wps:bodyPr rot="0" vert="horz" wrap="square" lIns="91440" tIns="45720" rIns="91440" bIns="45720" anchor="t" anchorCtr="0" upright="1">
                          <a:noAutofit/>
                        </wps:bodyPr>
                      </wps:wsp>
                      <wps:wsp>
                        <wps:cNvPr id="6" name="Freeform 19"/>
                        <wps:cNvSpPr/>
                        <wps:spPr bwMode="auto">
                          <a:xfrm>
                            <a:off x="9230" y="376"/>
                            <a:ext cx="101" cy="109"/>
                          </a:xfrm>
                          <a:custGeom>
                            <a:avLst/>
                            <a:gdLst>
                              <a:gd name="T0" fmla="*/ 66 w 101"/>
                              <a:gd name="T1" fmla="*/ 109 h 109"/>
                              <a:gd name="T2" fmla="*/ 40 w 101"/>
                              <a:gd name="T3" fmla="*/ 107 h 109"/>
                              <a:gd name="T4" fmla="*/ 20 w 101"/>
                              <a:gd name="T5" fmla="*/ 98 h 109"/>
                              <a:gd name="T6" fmla="*/ 6 w 101"/>
                              <a:gd name="T7" fmla="*/ 84 h 109"/>
                              <a:gd name="T8" fmla="*/ 0 w 101"/>
                              <a:gd name="T9" fmla="*/ 66 h 109"/>
                              <a:gd name="T10" fmla="*/ 3 w 101"/>
                              <a:gd name="T11" fmla="*/ 39 h 109"/>
                              <a:gd name="T12" fmla="*/ 12 w 101"/>
                              <a:gd name="T13" fmla="*/ 19 h 109"/>
                              <a:gd name="T14" fmla="*/ 27 w 101"/>
                              <a:gd name="T15" fmla="*/ 5 h 109"/>
                              <a:gd name="T16" fmla="*/ 45 w 101"/>
                              <a:gd name="T17" fmla="*/ 0 h 109"/>
                              <a:gd name="T18" fmla="*/ 68 w 101"/>
                              <a:gd name="T19" fmla="*/ 4 h 109"/>
                              <a:gd name="T20" fmla="*/ 86 w 101"/>
                              <a:gd name="T21" fmla="*/ 16 h 109"/>
                              <a:gd name="T22" fmla="*/ 97 w 101"/>
                              <a:gd name="T23" fmla="*/ 35 h 109"/>
                              <a:gd name="T24" fmla="*/ 101 w 101"/>
                              <a:gd name="T25" fmla="*/ 55 h 109"/>
                              <a:gd name="T26" fmla="*/ 96 w 101"/>
                              <a:gd name="T27" fmla="*/ 78 h 109"/>
                              <a:gd name="T28" fmla="*/ 84 w 101"/>
                              <a:gd name="T29" fmla="*/ 97 h 109"/>
                              <a:gd name="T30" fmla="*/ 66 w 101"/>
                              <a:gd name="T31" fmla="*/ 109 h 109"/>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101" h="109">
                                <a:moveTo>
                                  <a:pt x="66" y="109"/>
                                </a:moveTo>
                                <a:lnTo>
                                  <a:pt x="40" y="107"/>
                                </a:lnTo>
                                <a:lnTo>
                                  <a:pt x="20" y="98"/>
                                </a:lnTo>
                                <a:lnTo>
                                  <a:pt x="6" y="84"/>
                                </a:lnTo>
                                <a:lnTo>
                                  <a:pt x="0" y="66"/>
                                </a:lnTo>
                                <a:lnTo>
                                  <a:pt x="3" y="39"/>
                                </a:lnTo>
                                <a:lnTo>
                                  <a:pt x="12" y="19"/>
                                </a:lnTo>
                                <a:lnTo>
                                  <a:pt x="27" y="5"/>
                                </a:lnTo>
                                <a:lnTo>
                                  <a:pt x="45" y="0"/>
                                </a:lnTo>
                                <a:lnTo>
                                  <a:pt x="68" y="4"/>
                                </a:lnTo>
                                <a:lnTo>
                                  <a:pt x="86" y="16"/>
                                </a:lnTo>
                                <a:lnTo>
                                  <a:pt x="97" y="35"/>
                                </a:lnTo>
                                <a:lnTo>
                                  <a:pt x="101" y="55"/>
                                </a:lnTo>
                                <a:lnTo>
                                  <a:pt x="96" y="78"/>
                                </a:lnTo>
                                <a:lnTo>
                                  <a:pt x="84" y="97"/>
                                </a:lnTo>
                                <a:lnTo>
                                  <a:pt x="66" y="109"/>
                                </a:lnTo>
                                <a:close/>
                              </a:path>
                            </a:pathLst>
                          </a:custGeom>
                          <a:solidFill>
                            <a:srgbClr val="000000"/>
                          </a:solidFill>
                          <a:ln>
                            <a:noFill/>
                          </a:ln>
                        </wps:spPr>
                        <wps:bodyPr rot="0" vert="horz" wrap="square" lIns="91440" tIns="45720" rIns="91440" bIns="45720" anchor="t" anchorCtr="0" upright="1">
                          <a:noAutofit/>
                        </wps:bodyPr>
                      </wps:wsp>
                      <wps:wsp>
                        <wps:cNvPr id="7" name="Freeform 20"/>
                        <wps:cNvSpPr/>
                        <wps:spPr bwMode="auto">
                          <a:xfrm>
                            <a:off x="9118" y="284"/>
                            <a:ext cx="82" cy="90"/>
                          </a:xfrm>
                          <a:custGeom>
                            <a:avLst/>
                            <a:gdLst>
                              <a:gd name="T0" fmla="*/ 41 w 82"/>
                              <a:gd name="T1" fmla="*/ 89 h 90"/>
                              <a:gd name="T2" fmla="*/ 20 w 82"/>
                              <a:gd name="T3" fmla="*/ 83 h 90"/>
                              <a:gd name="T4" fmla="*/ 6 w 82"/>
                              <a:gd name="T5" fmla="*/ 68 h 90"/>
                              <a:gd name="T6" fmla="*/ 0 w 82"/>
                              <a:gd name="T7" fmla="*/ 46 h 90"/>
                              <a:gd name="T8" fmla="*/ 5 w 82"/>
                              <a:gd name="T9" fmla="*/ 23 h 90"/>
                              <a:gd name="T10" fmla="*/ 19 w 82"/>
                              <a:gd name="T11" fmla="*/ 6 h 90"/>
                              <a:gd name="T12" fmla="*/ 38 w 82"/>
                              <a:gd name="T13" fmla="*/ 0 h 90"/>
                              <a:gd name="T14" fmla="*/ 60 w 82"/>
                              <a:gd name="T15" fmla="*/ 5 h 90"/>
                              <a:gd name="T16" fmla="*/ 75 w 82"/>
                              <a:gd name="T17" fmla="*/ 20 h 90"/>
                              <a:gd name="T18" fmla="*/ 81 w 82"/>
                              <a:gd name="T19" fmla="*/ 42 h 90"/>
                              <a:gd name="T20" fmla="*/ 81 w 82"/>
                              <a:gd name="T21" fmla="*/ 44 h 90"/>
                              <a:gd name="T22" fmla="*/ 76 w 82"/>
                              <a:gd name="T23" fmla="*/ 67 h 90"/>
                              <a:gd name="T24" fmla="*/ 61 w 82"/>
                              <a:gd name="T25" fmla="*/ 83 h 90"/>
                              <a:gd name="T26" fmla="*/ 41 w 82"/>
                              <a:gd name="T27" fmla="*/ 89 h 9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82" h="90">
                                <a:moveTo>
                                  <a:pt x="41" y="89"/>
                                </a:moveTo>
                                <a:lnTo>
                                  <a:pt x="20" y="83"/>
                                </a:lnTo>
                                <a:lnTo>
                                  <a:pt x="6" y="68"/>
                                </a:lnTo>
                                <a:lnTo>
                                  <a:pt x="0" y="46"/>
                                </a:lnTo>
                                <a:lnTo>
                                  <a:pt x="5" y="23"/>
                                </a:lnTo>
                                <a:lnTo>
                                  <a:pt x="19" y="6"/>
                                </a:lnTo>
                                <a:lnTo>
                                  <a:pt x="38" y="0"/>
                                </a:lnTo>
                                <a:lnTo>
                                  <a:pt x="60" y="5"/>
                                </a:lnTo>
                                <a:lnTo>
                                  <a:pt x="75" y="20"/>
                                </a:lnTo>
                                <a:lnTo>
                                  <a:pt x="81" y="42"/>
                                </a:lnTo>
                                <a:lnTo>
                                  <a:pt x="81" y="44"/>
                                </a:lnTo>
                                <a:lnTo>
                                  <a:pt x="76" y="67"/>
                                </a:lnTo>
                                <a:lnTo>
                                  <a:pt x="61" y="83"/>
                                </a:lnTo>
                                <a:lnTo>
                                  <a:pt x="41" y="89"/>
                                </a:lnTo>
                                <a:close/>
                              </a:path>
                            </a:pathLst>
                          </a:custGeom>
                          <a:solidFill>
                            <a:srgbClr val="000000"/>
                          </a:solidFill>
                          <a:ln>
                            <a:noFill/>
                          </a:ln>
                        </wps:spPr>
                        <wps:bodyPr rot="0" vert="horz" wrap="square" lIns="91440" tIns="45720" rIns="91440" bIns="45720" anchor="t" anchorCtr="0" upright="1">
                          <a:noAutofit/>
                        </wps:bodyPr>
                      </wps:wsp>
                      <wps:wsp>
                        <wps:cNvPr id="8" name="Freeform 21"/>
                        <wps:cNvSpPr/>
                        <wps:spPr bwMode="auto">
                          <a:xfrm>
                            <a:off x="9240" y="561"/>
                            <a:ext cx="81" cy="90"/>
                          </a:xfrm>
                          <a:custGeom>
                            <a:avLst/>
                            <a:gdLst>
                              <a:gd name="T0" fmla="*/ 41 w 81"/>
                              <a:gd name="T1" fmla="*/ 89 h 90"/>
                              <a:gd name="T2" fmla="*/ 20 w 81"/>
                              <a:gd name="T3" fmla="*/ 83 h 90"/>
                              <a:gd name="T4" fmla="*/ 6 w 81"/>
                              <a:gd name="T5" fmla="*/ 68 h 90"/>
                              <a:gd name="T6" fmla="*/ 0 w 81"/>
                              <a:gd name="T7" fmla="*/ 46 h 90"/>
                              <a:gd name="T8" fmla="*/ 5 w 81"/>
                              <a:gd name="T9" fmla="*/ 23 h 90"/>
                              <a:gd name="T10" fmla="*/ 19 w 81"/>
                              <a:gd name="T11" fmla="*/ 6 h 90"/>
                              <a:gd name="T12" fmla="*/ 38 w 81"/>
                              <a:gd name="T13" fmla="*/ 0 h 90"/>
                              <a:gd name="T14" fmla="*/ 60 w 81"/>
                              <a:gd name="T15" fmla="*/ 5 h 90"/>
                              <a:gd name="T16" fmla="*/ 75 w 81"/>
                              <a:gd name="T17" fmla="*/ 20 h 90"/>
                              <a:gd name="T18" fmla="*/ 81 w 81"/>
                              <a:gd name="T19" fmla="*/ 42 h 90"/>
                              <a:gd name="T20" fmla="*/ 81 w 81"/>
                              <a:gd name="T21" fmla="*/ 44 h 90"/>
                              <a:gd name="T22" fmla="*/ 76 w 81"/>
                              <a:gd name="T23" fmla="*/ 67 h 90"/>
                              <a:gd name="T24" fmla="*/ 61 w 81"/>
                              <a:gd name="T25" fmla="*/ 83 h 90"/>
                              <a:gd name="T26" fmla="*/ 41 w 81"/>
                              <a:gd name="T27" fmla="*/ 89 h 9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81" h="90">
                                <a:moveTo>
                                  <a:pt x="41" y="89"/>
                                </a:moveTo>
                                <a:lnTo>
                                  <a:pt x="20" y="83"/>
                                </a:lnTo>
                                <a:lnTo>
                                  <a:pt x="6" y="68"/>
                                </a:lnTo>
                                <a:lnTo>
                                  <a:pt x="0" y="46"/>
                                </a:lnTo>
                                <a:lnTo>
                                  <a:pt x="5" y="23"/>
                                </a:lnTo>
                                <a:lnTo>
                                  <a:pt x="19" y="6"/>
                                </a:lnTo>
                                <a:lnTo>
                                  <a:pt x="38" y="0"/>
                                </a:lnTo>
                                <a:lnTo>
                                  <a:pt x="60" y="5"/>
                                </a:lnTo>
                                <a:lnTo>
                                  <a:pt x="75" y="20"/>
                                </a:lnTo>
                                <a:lnTo>
                                  <a:pt x="81" y="42"/>
                                </a:lnTo>
                                <a:lnTo>
                                  <a:pt x="81" y="44"/>
                                </a:lnTo>
                                <a:lnTo>
                                  <a:pt x="76" y="67"/>
                                </a:lnTo>
                                <a:lnTo>
                                  <a:pt x="61" y="83"/>
                                </a:lnTo>
                                <a:lnTo>
                                  <a:pt x="41" y="89"/>
                                </a:lnTo>
                                <a:close/>
                              </a:path>
                            </a:pathLst>
                          </a:custGeom>
                          <a:solidFill>
                            <a:srgbClr val="000000"/>
                          </a:solidFill>
                          <a:ln>
                            <a:noFill/>
                          </a:ln>
                        </wps:spPr>
                        <wps:bodyPr rot="0" vert="horz" wrap="square" lIns="91440" tIns="45720" rIns="91440" bIns="45720" anchor="t" anchorCtr="0" upright="1">
                          <a:noAutofit/>
                        </wps:bodyPr>
                      </wps:wsp>
                      <wps:wsp>
                        <wps:cNvPr id="9" name="Freeform 22"/>
                        <wps:cNvSpPr/>
                        <wps:spPr bwMode="auto">
                          <a:xfrm>
                            <a:off x="9130" y="483"/>
                            <a:ext cx="62" cy="70"/>
                          </a:xfrm>
                          <a:custGeom>
                            <a:avLst/>
                            <a:gdLst>
                              <a:gd name="T0" fmla="*/ 38 w 62"/>
                              <a:gd name="T1" fmla="*/ 70 h 70"/>
                              <a:gd name="T2" fmla="*/ 14 w 62"/>
                              <a:gd name="T3" fmla="*/ 65 h 70"/>
                              <a:gd name="T4" fmla="*/ 0 w 62"/>
                              <a:gd name="T5" fmla="*/ 51 h 70"/>
                              <a:gd name="T6" fmla="*/ 1 w 62"/>
                              <a:gd name="T7" fmla="*/ 23 h 70"/>
                              <a:gd name="T8" fmla="*/ 11 w 62"/>
                              <a:gd name="T9" fmla="*/ 6 h 70"/>
                              <a:gd name="T10" fmla="*/ 26 w 62"/>
                              <a:gd name="T11" fmla="*/ 0 h 70"/>
                              <a:gd name="T12" fmla="*/ 47 w 62"/>
                              <a:gd name="T13" fmla="*/ 6 h 70"/>
                              <a:gd name="T14" fmla="*/ 59 w 62"/>
                              <a:gd name="T15" fmla="*/ 24 h 70"/>
                              <a:gd name="T16" fmla="*/ 61 w 62"/>
                              <a:gd name="T17" fmla="*/ 35 h 70"/>
                              <a:gd name="T18" fmla="*/ 55 w 62"/>
                              <a:gd name="T19" fmla="*/ 57 h 70"/>
                              <a:gd name="T20" fmla="*/ 38 w 62"/>
                              <a:gd name="T21" fmla="*/ 70 h 7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62" h="70">
                                <a:moveTo>
                                  <a:pt x="38" y="70"/>
                                </a:moveTo>
                                <a:lnTo>
                                  <a:pt x="14" y="65"/>
                                </a:lnTo>
                                <a:lnTo>
                                  <a:pt x="0" y="51"/>
                                </a:lnTo>
                                <a:lnTo>
                                  <a:pt x="1" y="23"/>
                                </a:lnTo>
                                <a:lnTo>
                                  <a:pt x="11" y="6"/>
                                </a:lnTo>
                                <a:lnTo>
                                  <a:pt x="26" y="0"/>
                                </a:lnTo>
                                <a:lnTo>
                                  <a:pt x="47" y="6"/>
                                </a:lnTo>
                                <a:lnTo>
                                  <a:pt x="59" y="24"/>
                                </a:lnTo>
                                <a:lnTo>
                                  <a:pt x="61" y="35"/>
                                </a:lnTo>
                                <a:lnTo>
                                  <a:pt x="55" y="57"/>
                                </a:lnTo>
                                <a:lnTo>
                                  <a:pt x="38" y="70"/>
                                </a:lnTo>
                                <a:close/>
                              </a:path>
                            </a:pathLst>
                          </a:custGeom>
                          <a:solidFill>
                            <a:srgbClr val="000000"/>
                          </a:solidFill>
                          <a:ln>
                            <a:noFill/>
                          </a:ln>
                        </wps:spPr>
                        <wps:bodyPr rot="0" vert="horz" wrap="square" lIns="91440" tIns="45720" rIns="91440" bIns="45720" anchor="t" anchorCtr="0" upright="1">
                          <a:noAutofit/>
                        </wps:bodyPr>
                      </wps:wsp>
                      <wps:wsp>
                        <wps:cNvPr id="10" name="Freeform 23"/>
                        <wps:cNvSpPr/>
                        <wps:spPr bwMode="auto">
                          <a:xfrm>
                            <a:off x="9032" y="389"/>
                            <a:ext cx="62" cy="70"/>
                          </a:xfrm>
                          <a:custGeom>
                            <a:avLst/>
                            <a:gdLst>
                              <a:gd name="T0" fmla="*/ 38 w 62"/>
                              <a:gd name="T1" fmla="*/ 70 h 70"/>
                              <a:gd name="T2" fmla="*/ 14 w 62"/>
                              <a:gd name="T3" fmla="*/ 65 h 70"/>
                              <a:gd name="T4" fmla="*/ 0 w 62"/>
                              <a:gd name="T5" fmla="*/ 51 h 70"/>
                              <a:gd name="T6" fmla="*/ 1 w 62"/>
                              <a:gd name="T7" fmla="*/ 23 h 70"/>
                              <a:gd name="T8" fmla="*/ 11 w 62"/>
                              <a:gd name="T9" fmla="*/ 6 h 70"/>
                              <a:gd name="T10" fmla="*/ 26 w 62"/>
                              <a:gd name="T11" fmla="*/ 0 h 70"/>
                              <a:gd name="T12" fmla="*/ 47 w 62"/>
                              <a:gd name="T13" fmla="*/ 6 h 70"/>
                              <a:gd name="T14" fmla="*/ 59 w 62"/>
                              <a:gd name="T15" fmla="*/ 24 h 70"/>
                              <a:gd name="T16" fmla="*/ 61 w 62"/>
                              <a:gd name="T17" fmla="*/ 35 h 70"/>
                              <a:gd name="T18" fmla="*/ 55 w 62"/>
                              <a:gd name="T19" fmla="*/ 57 h 70"/>
                              <a:gd name="T20" fmla="*/ 38 w 62"/>
                              <a:gd name="T21" fmla="*/ 70 h 7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62" h="70">
                                <a:moveTo>
                                  <a:pt x="38" y="70"/>
                                </a:moveTo>
                                <a:lnTo>
                                  <a:pt x="14" y="65"/>
                                </a:lnTo>
                                <a:lnTo>
                                  <a:pt x="0" y="51"/>
                                </a:lnTo>
                                <a:lnTo>
                                  <a:pt x="1" y="23"/>
                                </a:lnTo>
                                <a:lnTo>
                                  <a:pt x="11" y="6"/>
                                </a:lnTo>
                                <a:lnTo>
                                  <a:pt x="26" y="0"/>
                                </a:lnTo>
                                <a:lnTo>
                                  <a:pt x="47" y="6"/>
                                </a:lnTo>
                                <a:lnTo>
                                  <a:pt x="59" y="24"/>
                                </a:lnTo>
                                <a:lnTo>
                                  <a:pt x="61" y="35"/>
                                </a:lnTo>
                                <a:lnTo>
                                  <a:pt x="55" y="57"/>
                                </a:lnTo>
                                <a:lnTo>
                                  <a:pt x="38" y="70"/>
                                </a:lnTo>
                                <a:close/>
                              </a:path>
                            </a:pathLst>
                          </a:custGeom>
                          <a:solidFill>
                            <a:srgbClr val="000000"/>
                          </a:solidFill>
                          <a:ln>
                            <a:noFill/>
                          </a:ln>
                        </wps:spPr>
                        <wps:bodyPr rot="0" vert="horz" wrap="square" lIns="91440" tIns="45720" rIns="91440" bIns="45720" anchor="t" anchorCtr="0" upright="1">
                          <a:noAutofit/>
                        </wps:bodyPr>
                      </wps:wsp>
                      <wps:wsp>
                        <wps:cNvPr id="11" name="Freeform 24"/>
                        <wps:cNvSpPr/>
                        <wps:spPr bwMode="auto">
                          <a:xfrm>
                            <a:off x="9035" y="588"/>
                            <a:ext cx="53" cy="57"/>
                          </a:xfrm>
                          <a:custGeom>
                            <a:avLst/>
                            <a:gdLst>
                              <a:gd name="T0" fmla="*/ 40 w 53"/>
                              <a:gd name="T1" fmla="*/ 57 h 57"/>
                              <a:gd name="T2" fmla="*/ 11 w 53"/>
                              <a:gd name="T3" fmla="*/ 57 h 57"/>
                              <a:gd name="T4" fmla="*/ 0 w 53"/>
                              <a:gd name="T5" fmla="*/ 44 h 57"/>
                              <a:gd name="T6" fmla="*/ 0 w 53"/>
                              <a:gd name="T7" fmla="*/ 12 h 57"/>
                              <a:gd name="T8" fmla="*/ 11 w 53"/>
                              <a:gd name="T9" fmla="*/ 0 h 57"/>
                              <a:gd name="T10" fmla="*/ 40 w 53"/>
                              <a:gd name="T11" fmla="*/ 0 h 57"/>
                              <a:gd name="T12" fmla="*/ 52 w 53"/>
                              <a:gd name="T13" fmla="*/ 12 h 57"/>
                              <a:gd name="T14" fmla="*/ 52 w 53"/>
                              <a:gd name="T15" fmla="*/ 44 h 57"/>
                              <a:gd name="T16" fmla="*/ 40 w 53"/>
                              <a:gd name="T17" fmla="*/ 57 h 5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53" h="57">
                                <a:moveTo>
                                  <a:pt x="40" y="57"/>
                                </a:moveTo>
                                <a:lnTo>
                                  <a:pt x="11" y="57"/>
                                </a:lnTo>
                                <a:lnTo>
                                  <a:pt x="0" y="44"/>
                                </a:lnTo>
                                <a:lnTo>
                                  <a:pt x="0" y="12"/>
                                </a:lnTo>
                                <a:lnTo>
                                  <a:pt x="11" y="0"/>
                                </a:lnTo>
                                <a:lnTo>
                                  <a:pt x="40" y="0"/>
                                </a:lnTo>
                                <a:lnTo>
                                  <a:pt x="52" y="12"/>
                                </a:lnTo>
                                <a:lnTo>
                                  <a:pt x="52" y="44"/>
                                </a:lnTo>
                                <a:lnTo>
                                  <a:pt x="40" y="57"/>
                                </a:lnTo>
                                <a:close/>
                              </a:path>
                            </a:pathLst>
                          </a:custGeom>
                          <a:solidFill>
                            <a:srgbClr val="000000"/>
                          </a:solidFill>
                          <a:ln>
                            <a:noFill/>
                          </a:ln>
                        </wps:spPr>
                        <wps:bodyPr rot="0" vert="horz" wrap="square" lIns="91440" tIns="45720" rIns="91440" bIns="45720" anchor="t" anchorCtr="0" upright="1">
                          <a:noAutofit/>
                        </wps:bodyPr>
                      </wps:wsp>
                      <wps:wsp>
                        <wps:cNvPr id="12" name="Freeform 25"/>
                        <wps:cNvSpPr/>
                        <wps:spPr bwMode="auto">
                          <a:xfrm>
                            <a:off x="8938" y="120"/>
                            <a:ext cx="42" cy="46"/>
                          </a:xfrm>
                          <a:custGeom>
                            <a:avLst/>
                            <a:gdLst>
                              <a:gd name="T0" fmla="*/ 32 w 42"/>
                              <a:gd name="T1" fmla="*/ 46 h 46"/>
                              <a:gd name="T2" fmla="*/ 9 w 42"/>
                              <a:gd name="T3" fmla="*/ 46 h 46"/>
                              <a:gd name="T4" fmla="*/ 0 w 42"/>
                              <a:gd name="T5" fmla="*/ 35 h 46"/>
                              <a:gd name="T6" fmla="*/ 0 w 42"/>
                              <a:gd name="T7" fmla="*/ 10 h 46"/>
                              <a:gd name="T8" fmla="*/ 9 w 42"/>
                              <a:gd name="T9" fmla="*/ 0 h 46"/>
                              <a:gd name="T10" fmla="*/ 32 w 42"/>
                              <a:gd name="T11" fmla="*/ 0 h 46"/>
                              <a:gd name="T12" fmla="*/ 41 w 42"/>
                              <a:gd name="T13" fmla="*/ 10 h 46"/>
                              <a:gd name="T14" fmla="*/ 41 w 42"/>
                              <a:gd name="T15" fmla="*/ 35 h 46"/>
                              <a:gd name="T16" fmla="*/ 32 w 42"/>
                              <a:gd name="T17" fmla="*/ 46 h 46"/>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2" h="46">
                                <a:moveTo>
                                  <a:pt x="32" y="46"/>
                                </a:moveTo>
                                <a:lnTo>
                                  <a:pt x="9" y="46"/>
                                </a:lnTo>
                                <a:lnTo>
                                  <a:pt x="0" y="35"/>
                                </a:lnTo>
                                <a:lnTo>
                                  <a:pt x="0" y="10"/>
                                </a:lnTo>
                                <a:lnTo>
                                  <a:pt x="9" y="0"/>
                                </a:lnTo>
                                <a:lnTo>
                                  <a:pt x="32" y="0"/>
                                </a:lnTo>
                                <a:lnTo>
                                  <a:pt x="41" y="10"/>
                                </a:lnTo>
                                <a:lnTo>
                                  <a:pt x="41" y="35"/>
                                </a:lnTo>
                                <a:lnTo>
                                  <a:pt x="32" y="46"/>
                                </a:lnTo>
                                <a:close/>
                              </a:path>
                            </a:pathLst>
                          </a:custGeom>
                          <a:solidFill>
                            <a:srgbClr val="000000"/>
                          </a:solidFill>
                          <a:ln>
                            <a:noFill/>
                          </a:ln>
                        </wps:spPr>
                        <wps:bodyPr rot="0" vert="horz" wrap="square" lIns="91440" tIns="45720" rIns="91440" bIns="45720" anchor="t" anchorCtr="0" upright="1">
                          <a:noAutofit/>
                        </wps:bodyPr>
                      </wps:wsp>
                      <wps:wsp>
                        <wps:cNvPr id="13" name="Freeform 26"/>
                        <wps:cNvSpPr/>
                        <wps:spPr bwMode="auto">
                          <a:xfrm>
                            <a:off x="9240" y="-2"/>
                            <a:ext cx="81" cy="89"/>
                          </a:xfrm>
                          <a:custGeom>
                            <a:avLst/>
                            <a:gdLst>
                              <a:gd name="T0" fmla="*/ 41 w 81"/>
                              <a:gd name="T1" fmla="*/ 89 h 89"/>
                              <a:gd name="T2" fmla="*/ 20 w 81"/>
                              <a:gd name="T3" fmla="*/ 83 h 89"/>
                              <a:gd name="T4" fmla="*/ 6 w 81"/>
                              <a:gd name="T5" fmla="*/ 68 h 89"/>
                              <a:gd name="T6" fmla="*/ 0 w 81"/>
                              <a:gd name="T7" fmla="*/ 46 h 89"/>
                              <a:gd name="T8" fmla="*/ 5 w 81"/>
                              <a:gd name="T9" fmla="*/ 23 h 89"/>
                              <a:gd name="T10" fmla="*/ 19 w 81"/>
                              <a:gd name="T11" fmla="*/ 6 h 89"/>
                              <a:gd name="T12" fmla="*/ 38 w 81"/>
                              <a:gd name="T13" fmla="*/ 0 h 89"/>
                              <a:gd name="T14" fmla="*/ 60 w 81"/>
                              <a:gd name="T15" fmla="*/ 5 h 89"/>
                              <a:gd name="T16" fmla="*/ 75 w 81"/>
                              <a:gd name="T17" fmla="*/ 20 h 89"/>
                              <a:gd name="T18" fmla="*/ 81 w 81"/>
                              <a:gd name="T19" fmla="*/ 42 h 89"/>
                              <a:gd name="T20" fmla="*/ 81 w 81"/>
                              <a:gd name="T21" fmla="*/ 44 h 89"/>
                              <a:gd name="T22" fmla="*/ 76 w 81"/>
                              <a:gd name="T23" fmla="*/ 67 h 89"/>
                              <a:gd name="T24" fmla="*/ 61 w 81"/>
                              <a:gd name="T25" fmla="*/ 83 h 89"/>
                              <a:gd name="T26" fmla="*/ 41 w 81"/>
                              <a:gd name="T27" fmla="*/ 89 h 8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81" h="89">
                                <a:moveTo>
                                  <a:pt x="41" y="89"/>
                                </a:moveTo>
                                <a:lnTo>
                                  <a:pt x="20" y="83"/>
                                </a:lnTo>
                                <a:lnTo>
                                  <a:pt x="6" y="68"/>
                                </a:lnTo>
                                <a:lnTo>
                                  <a:pt x="0" y="46"/>
                                </a:lnTo>
                                <a:lnTo>
                                  <a:pt x="5" y="23"/>
                                </a:lnTo>
                                <a:lnTo>
                                  <a:pt x="19" y="6"/>
                                </a:lnTo>
                                <a:lnTo>
                                  <a:pt x="38" y="0"/>
                                </a:lnTo>
                                <a:lnTo>
                                  <a:pt x="60" y="5"/>
                                </a:lnTo>
                                <a:lnTo>
                                  <a:pt x="75" y="20"/>
                                </a:lnTo>
                                <a:lnTo>
                                  <a:pt x="81" y="42"/>
                                </a:lnTo>
                                <a:lnTo>
                                  <a:pt x="81" y="44"/>
                                </a:lnTo>
                                <a:lnTo>
                                  <a:pt x="76" y="67"/>
                                </a:lnTo>
                                <a:lnTo>
                                  <a:pt x="61" y="83"/>
                                </a:lnTo>
                                <a:lnTo>
                                  <a:pt x="41" y="89"/>
                                </a:lnTo>
                                <a:close/>
                              </a:path>
                            </a:pathLst>
                          </a:custGeom>
                          <a:solidFill>
                            <a:srgbClr val="000000"/>
                          </a:solidFill>
                          <a:ln>
                            <a:noFill/>
                          </a:ln>
                        </wps:spPr>
                        <wps:bodyPr rot="0" vert="horz" wrap="square" lIns="91440" tIns="45720" rIns="91440" bIns="45720" anchor="t" anchorCtr="0" upright="1">
                          <a:noAutofit/>
                        </wps:bodyPr>
                      </wps:wsp>
                      <wps:wsp>
                        <wps:cNvPr id="14" name="Freeform 27"/>
                        <wps:cNvSpPr/>
                        <wps:spPr bwMode="auto">
                          <a:xfrm>
                            <a:off x="9130" y="107"/>
                            <a:ext cx="62" cy="71"/>
                          </a:xfrm>
                          <a:custGeom>
                            <a:avLst/>
                            <a:gdLst>
                              <a:gd name="T0" fmla="*/ 38 w 62"/>
                              <a:gd name="T1" fmla="*/ 70 h 71"/>
                              <a:gd name="T2" fmla="*/ 14 w 62"/>
                              <a:gd name="T3" fmla="*/ 65 h 71"/>
                              <a:gd name="T4" fmla="*/ 0 w 62"/>
                              <a:gd name="T5" fmla="*/ 51 h 71"/>
                              <a:gd name="T6" fmla="*/ 1 w 62"/>
                              <a:gd name="T7" fmla="*/ 23 h 71"/>
                              <a:gd name="T8" fmla="*/ 11 w 62"/>
                              <a:gd name="T9" fmla="*/ 6 h 71"/>
                              <a:gd name="T10" fmla="*/ 26 w 62"/>
                              <a:gd name="T11" fmla="*/ 0 h 71"/>
                              <a:gd name="T12" fmla="*/ 47 w 62"/>
                              <a:gd name="T13" fmla="*/ 6 h 71"/>
                              <a:gd name="T14" fmla="*/ 59 w 62"/>
                              <a:gd name="T15" fmla="*/ 24 h 71"/>
                              <a:gd name="T16" fmla="*/ 61 w 62"/>
                              <a:gd name="T17" fmla="*/ 35 h 71"/>
                              <a:gd name="T18" fmla="*/ 55 w 62"/>
                              <a:gd name="T19" fmla="*/ 57 h 71"/>
                              <a:gd name="T20" fmla="*/ 38 w 62"/>
                              <a:gd name="T21" fmla="*/ 70 h 71"/>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62" h="71">
                                <a:moveTo>
                                  <a:pt x="38" y="70"/>
                                </a:moveTo>
                                <a:lnTo>
                                  <a:pt x="14" y="65"/>
                                </a:lnTo>
                                <a:lnTo>
                                  <a:pt x="0" y="51"/>
                                </a:lnTo>
                                <a:lnTo>
                                  <a:pt x="1" y="23"/>
                                </a:lnTo>
                                <a:lnTo>
                                  <a:pt x="11" y="6"/>
                                </a:lnTo>
                                <a:lnTo>
                                  <a:pt x="26" y="0"/>
                                </a:lnTo>
                                <a:lnTo>
                                  <a:pt x="47" y="6"/>
                                </a:lnTo>
                                <a:lnTo>
                                  <a:pt x="59" y="24"/>
                                </a:lnTo>
                                <a:lnTo>
                                  <a:pt x="61" y="35"/>
                                </a:lnTo>
                                <a:lnTo>
                                  <a:pt x="55" y="57"/>
                                </a:lnTo>
                                <a:lnTo>
                                  <a:pt x="38" y="70"/>
                                </a:lnTo>
                                <a:close/>
                              </a:path>
                            </a:pathLst>
                          </a:custGeom>
                          <a:solidFill>
                            <a:srgbClr val="000000"/>
                          </a:solidFill>
                          <a:ln>
                            <a:noFill/>
                          </a:ln>
                        </wps:spPr>
                        <wps:bodyPr rot="0" vert="horz" wrap="square" lIns="91440" tIns="45720" rIns="91440" bIns="45720" anchor="t" anchorCtr="0" upright="1">
                          <a:noAutofit/>
                        </wps:bodyPr>
                      </wps:wsp>
                      <wps:wsp>
                        <wps:cNvPr id="15" name="Freeform 28"/>
                        <wps:cNvSpPr/>
                        <wps:spPr bwMode="auto">
                          <a:xfrm>
                            <a:off x="9035" y="207"/>
                            <a:ext cx="53" cy="57"/>
                          </a:xfrm>
                          <a:custGeom>
                            <a:avLst/>
                            <a:gdLst>
                              <a:gd name="T0" fmla="*/ 40 w 53"/>
                              <a:gd name="T1" fmla="*/ 57 h 57"/>
                              <a:gd name="T2" fmla="*/ 11 w 53"/>
                              <a:gd name="T3" fmla="*/ 57 h 57"/>
                              <a:gd name="T4" fmla="*/ 0 w 53"/>
                              <a:gd name="T5" fmla="*/ 44 h 57"/>
                              <a:gd name="T6" fmla="*/ 0 w 53"/>
                              <a:gd name="T7" fmla="*/ 12 h 57"/>
                              <a:gd name="T8" fmla="*/ 11 w 53"/>
                              <a:gd name="T9" fmla="*/ 0 h 57"/>
                              <a:gd name="T10" fmla="*/ 40 w 53"/>
                              <a:gd name="T11" fmla="*/ 0 h 57"/>
                              <a:gd name="T12" fmla="*/ 52 w 53"/>
                              <a:gd name="T13" fmla="*/ 12 h 57"/>
                              <a:gd name="T14" fmla="*/ 52 w 53"/>
                              <a:gd name="T15" fmla="*/ 44 h 57"/>
                              <a:gd name="T16" fmla="*/ 40 w 53"/>
                              <a:gd name="T17" fmla="*/ 57 h 5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53" h="57">
                                <a:moveTo>
                                  <a:pt x="40" y="57"/>
                                </a:moveTo>
                                <a:lnTo>
                                  <a:pt x="11" y="57"/>
                                </a:lnTo>
                                <a:lnTo>
                                  <a:pt x="0" y="44"/>
                                </a:lnTo>
                                <a:lnTo>
                                  <a:pt x="0" y="12"/>
                                </a:lnTo>
                                <a:lnTo>
                                  <a:pt x="11" y="0"/>
                                </a:lnTo>
                                <a:lnTo>
                                  <a:pt x="40" y="0"/>
                                </a:lnTo>
                                <a:lnTo>
                                  <a:pt x="52" y="12"/>
                                </a:lnTo>
                                <a:lnTo>
                                  <a:pt x="52" y="44"/>
                                </a:lnTo>
                                <a:lnTo>
                                  <a:pt x="40" y="57"/>
                                </a:lnTo>
                                <a:close/>
                              </a:path>
                            </a:pathLst>
                          </a:custGeom>
                          <a:solidFill>
                            <a:srgbClr val="000000"/>
                          </a:solidFill>
                          <a:ln>
                            <a:noFill/>
                          </a:ln>
                        </wps:spPr>
                        <wps:bodyPr rot="0" vert="horz" wrap="square" lIns="91440" tIns="45720" rIns="91440" bIns="45720" anchor="t" anchorCtr="0" upright="1">
                          <a:noAutofit/>
                        </wps:bodyPr>
                      </wps:wsp>
                      <wps:wsp>
                        <wps:cNvPr id="16" name="Rectangle 29"/>
                        <wps:cNvSpPr/>
                        <wps:spPr bwMode="auto">
                          <a:xfrm>
                            <a:off x="9795" y="156"/>
                            <a:ext cx="417" cy="126"/>
                          </a:xfrm>
                          <a:prstGeom prst="rect">
                            <a:avLst/>
                          </a:prstGeom>
                          <a:solidFill>
                            <a:srgbClr val="231F20"/>
                          </a:solidFill>
                          <a:ln>
                            <a:noFill/>
                          </a:ln>
                        </wps:spPr>
                        <wps:bodyPr rot="0" vert="horz" wrap="square" lIns="91440" tIns="45720" rIns="91440" bIns="45720" anchor="t" anchorCtr="0" upright="1">
                          <a:noAutofit/>
                        </wps:bodyPr>
                      </wps:wsp>
                      <wps:wsp>
                        <wps:cNvPr id="17" name="Rectangle 30"/>
                        <wps:cNvSpPr/>
                        <wps:spPr bwMode="auto">
                          <a:xfrm>
                            <a:off x="9940" y="282"/>
                            <a:ext cx="127" cy="459"/>
                          </a:xfrm>
                          <a:prstGeom prst="rect">
                            <a:avLst/>
                          </a:prstGeom>
                          <a:solidFill>
                            <a:srgbClr val="231F20"/>
                          </a:solidFill>
                          <a:ln>
                            <a:noFill/>
                          </a:ln>
                        </wps:spPr>
                        <wps:bodyPr rot="0" vert="horz" wrap="square" lIns="91440" tIns="45720" rIns="91440" bIns="45720" anchor="t" anchorCtr="0" upright="1">
                          <a:noAutofit/>
                        </wps:bodyPr>
                      </wps:wsp>
                      <wps:wsp>
                        <wps:cNvPr id="18" name="Rectangle 31"/>
                        <wps:cNvSpPr/>
                        <wps:spPr bwMode="auto">
                          <a:xfrm>
                            <a:off x="10272" y="156"/>
                            <a:ext cx="359" cy="125"/>
                          </a:xfrm>
                          <a:prstGeom prst="rect">
                            <a:avLst/>
                          </a:prstGeom>
                          <a:solidFill>
                            <a:srgbClr val="231F20"/>
                          </a:solidFill>
                          <a:ln>
                            <a:noFill/>
                          </a:ln>
                        </wps:spPr>
                        <wps:bodyPr rot="0" vert="horz" wrap="square" lIns="91440" tIns="45720" rIns="91440" bIns="45720" anchor="t" anchorCtr="0" upright="1">
                          <a:noAutofit/>
                        </wps:bodyPr>
                      </wps:wsp>
                      <wps:wsp>
                        <wps:cNvPr id="19" name="Rectangle 32"/>
                        <wps:cNvSpPr/>
                        <wps:spPr bwMode="auto">
                          <a:xfrm>
                            <a:off x="10272" y="282"/>
                            <a:ext cx="127" cy="96"/>
                          </a:xfrm>
                          <a:prstGeom prst="rect">
                            <a:avLst/>
                          </a:prstGeom>
                          <a:solidFill>
                            <a:srgbClr val="231F20"/>
                          </a:solidFill>
                          <a:ln>
                            <a:noFill/>
                          </a:ln>
                        </wps:spPr>
                        <wps:bodyPr rot="0" vert="horz" wrap="square" lIns="91440" tIns="45720" rIns="91440" bIns="45720" anchor="t" anchorCtr="0" upright="1">
                          <a:noAutofit/>
                        </wps:bodyPr>
                      </wps:wsp>
                      <wps:wsp>
                        <wps:cNvPr id="20" name="Rectangle 33"/>
                        <wps:cNvSpPr/>
                        <wps:spPr bwMode="auto">
                          <a:xfrm>
                            <a:off x="10272" y="378"/>
                            <a:ext cx="331" cy="123"/>
                          </a:xfrm>
                          <a:prstGeom prst="rect">
                            <a:avLst/>
                          </a:prstGeom>
                          <a:solidFill>
                            <a:srgbClr val="231F20"/>
                          </a:solidFill>
                          <a:ln>
                            <a:noFill/>
                          </a:ln>
                        </wps:spPr>
                        <wps:bodyPr rot="0" vert="horz" wrap="square" lIns="91440" tIns="45720" rIns="91440" bIns="45720" anchor="t" anchorCtr="0" upright="1">
                          <a:noAutofit/>
                        </wps:bodyPr>
                      </wps:wsp>
                      <wps:wsp>
                        <wps:cNvPr id="21" name="Rectangle 34"/>
                        <wps:cNvSpPr/>
                        <wps:spPr bwMode="auto">
                          <a:xfrm>
                            <a:off x="10272" y="502"/>
                            <a:ext cx="127" cy="113"/>
                          </a:xfrm>
                          <a:prstGeom prst="rect">
                            <a:avLst/>
                          </a:prstGeom>
                          <a:solidFill>
                            <a:srgbClr val="231F20"/>
                          </a:solidFill>
                          <a:ln>
                            <a:noFill/>
                          </a:ln>
                        </wps:spPr>
                        <wps:bodyPr rot="0" vert="horz" wrap="square" lIns="91440" tIns="45720" rIns="91440" bIns="45720" anchor="t" anchorCtr="0" upright="1">
                          <a:noAutofit/>
                        </wps:bodyPr>
                      </wps:wsp>
                      <wps:wsp>
                        <wps:cNvPr id="22" name="Rectangle 35"/>
                        <wps:cNvSpPr/>
                        <wps:spPr bwMode="auto">
                          <a:xfrm>
                            <a:off x="10272" y="615"/>
                            <a:ext cx="369" cy="125"/>
                          </a:xfrm>
                          <a:prstGeom prst="rect">
                            <a:avLst/>
                          </a:prstGeom>
                          <a:solidFill>
                            <a:srgbClr val="231F20"/>
                          </a:solidFill>
                          <a:ln>
                            <a:noFill/>
                          </a:ln>
                        </wps:spPr>
                        <wps:bodyPr rot="0" vert="horz" wrap="square" lIns="91440" tIns="45720" rIns="91440" bIns="45720" anchor="t" anchorCtr="0" upright="1">
                          <a:noAutofit/>
                        </wps:bodyPr>
                      </wps:wsp>
                      <wpg:grpSp>
                        <wpg:cNvPr id="23" name="Group 36"/>
                        <wpg:cNvGrpSpPr/>
                        <wpg:grpSpPr>
                          <a:xfrm>
                            <a:off x="10684" y="149"/>
                            <a:ext cx="501" cy="600"/>
                            <a:chOff x="10684" y="149"/>
                            <a:chExt cx="501" cy="600"/>
                          </a:xfrm>
                        </wpg:grpSpPr>
                        <wps:wsp>
                          <wps:cNvPr id="24" name="Freeform 37"/>
                          <wps:cNvSpPr/>
                          <wps:spPr bwMode="auto">
                            <a:xfrm>
                              <a:off x="10684" y="149"/>
                              <a:ext cx="501" cy="600"/>
                            </a:xfrm>
                            <a:custGeom>
                              <a:avLst/>
                              <a:gdLst>
                                <a:gd name="T0" fmla="*/ 269 w 501"/>
                                <a:gd name="T1" fmla="*/ 599 h 600"/>
                                <a:gd name="T2" fmla="*/ 229 w 501"/>
                                <a:gd name="T3" fmla="*/ 596 h 600"/>
                                <a:gd name="T4" fmla="*/ 191 w 501"/>
                                <a:gd name="T5" fmla="*/ 586 h 600"/>
                                <a:gd name="T6" fmla="*/ 154 w 501"/>
                                <a:gd name="T7" fmla="*/ 570 h 600"/>
                                <a:gd name="T8" fmla="*/ 119 w 501"/>
                                <a:gd name="T9" fmla="*/ 548 h 600"/>
                                <a:gd name="T10" fmla="*/ 86 w 501"/>
                                <a:gd name="T11" fmla="*/ 521 h 600"/>
                                <a:gd name="T12" fmla="*/ 59 w 501"/>
                                <a:gd name="T13" fmla="*/ 489 h 600"/>
                                <a:gd name="T14" fmla="*/ 38 w 501"/>
                                <a:gd name="T15" fmla="*/ 457 h 600"/>
                                <a:gd name="T16" fmla="*/ 22 w 501"/>
                                <a:gd name="T17" fmla="*/ 421 h 600"/>
                                <a:gd name="T18" fmla="*/ 10 w 501"/>
                                <a:gd name="T19" fmla="*/ 382 h 600"/>
                                <a:gd name="T20" fmla="*/ 2 w 501"/>
                                <a:gd name="T21" fmla="*/ 339 h 600"/>
                                <a:gd name="T22" fmla="*/ 0 w 501"/>
                                <a:gd name="T23" fmla="*/ 294 h 600"/>
                                <a:gd name="T24" fmla="*/ 2 w 501"/>
                                <a:gd name="T25" fmla="*/ 253 h 600"/>
                                <a:gd name="T26" fmla="*/ 10 w 501"/>
                                <a:gd name="T27" fmla="*/ 214 h 600"/>
                                <a:gd name="T28" fmla="*/ 23 w 501"/>
                                <a:gd name="T29" fmla="*/ 176 h 600"/>
                                <a:gd name="T30" fmla="*/ 41 w 501"/>
                                <a:gd name="T31" fmla="*/ 140 h 600"/>
                                <a:gd name="T32" fmla="*/ 63 w 501"/>
                                <a:gd name="T33" fmla="*/ 105 h 600"/>
                                <a:gd name="T34" fmla="*/ 91 w 501"/>
                                <a:gd name="T35" fmla="*/ 72 h 600"/>
                                <a:gd name="T36" fmla="*/ 122 w 501"/>
                                <a:gd name="T37" fmla="*/ 47 h 600"/>
                                <a:gd name="T38" fmla="*/ 156 w 501"/>
                                <a:gd name="T39" fmla="*/ 27 h 600"/>
                                <a:gd name="T40" fmla="*/ 194 w 501"/>
                                <a:gd name="T41" fmla="*/ 12 h 600"/>
                                <a:gd name="T42" fmla="*/ 235 w 501"/>
                                <a:gd name="T43" fmla="*/ 3 h 600"/>
                                <a:gd name="T44" fmla="*/ 279 w 501"/>
                                <a:gd name="T45" fmla="*/ 0 h 600"/>
                                <a:gd name="T46" fmla="*/ 323 w 501"/>
                                <a:gd name="T47" fmla="*/ 3 h 600"/>
                                <a:gd name="T48" fmla="*/ 363 w 501"/>
                                <a:gd name="T49" fmla="*/ 13 h 600"/>
                                <a:gd name="T50" fmla="*/ 399 w 501"/>
                                <a:gd name="T51" fmla="*/ 30 h 600"/>
                                <a:gd name="T52" fmla="*/ 432 w 501"/>
                                <a:gd name="T53" fmla="*/ 53 h 600"/>
                                <a:gd name="T54" fmla="*/ 461 w 501"/>
                                <a:gd name="T55" fmla="*/ 83 h 600"/>
                                <a:gd name="T56" fmla="*/ 486 w 501"/>
                                <a:gd name="T57" fmla="*/ 120 h 600"/>
                                <a:gd name="T58" fmla="*/ 266 w 501"/>
                                <a:gd name="T59" fmla="*/ 129 h 600"/>
                                <a:gd name="T60" fmla="*/ 228 w 501"/>
                                <a:gd name="T61" fmla="*/ 136 h 600"/>
                                <a:gd name="T62" fmla="*/ 193 w 501"/>
                                <a:gd name="T63" fmla="*/ 156 h 600"/>
                                <a:gd name="T64" fmla="*/ 161 w 501"/>
                                <a:gd name="T65" fmla="*/ 188 h 600"/>
                                <a:gd name="T66" fmla="*/ 144 w 501"/>
                                <a:gd name="T67" fmla="*/ 221 h 600"/>
                                <a:gd name="T68" fmla="*/ 134 w 501"/>
                                <a:gd name="T69" fmla="*/ 261 h 600"/>
                                <a:gd name="T70" fmla="*/ 130 w 501"/>
                                <a:gd name="T71" fmla="*/ 308 h 600"/>
                                <a:gd name="T72" fmla="*/ 137 w 501"/>
                                <a:gd name="T73" fmla="*/ 357 h 600"/>
                                <a:gd name="T74" fmla="*/ 154 w 501"/>
                                <a:gd name="T75" fmla="*/ 399 h 600"/>
                                <a:gd name="T76" fmla="*/ 180 w 501"/>
                                <a:gd name="T77" fmla="*/ 433 h 600"/>
                                <a:gd name="T78" fmla="*/ 213 w 501"/>
                                <a:gd name="T79" fmla="*/ 457 h 600"/>
                                <a:gd name="T80" fmla="*/ 254 w 501"/>
                                <a:gd name="T81" fmla="*/ 469 h 600"/>
                                <a:gd name="T82" fmla="*/ 494 w 501"/>
                                <a:gd name="T83" fmla="*/ 471 h 600"/>
                                <a:gd name="T84" fmla="*/ 474 w 501"/>
                                <a:gd name="T85" fmla="*/ 502 h 600"/>
                                <a:gd name="T86" fmla="*/ 446 w 501"/>
                                <a:gd name="T87" fmla="*/ 532 h 600"/>
                                <a:gd name="T88" fmla="*/ 415 w 501"/>
                                <a:gd name="T89" fmla="*/ 558 h 600"/>
                                <a:gd name="T90" fmla="*/ 380 w 501"/>
                                <a:gd name="T91" fmla="*/ 578 h 600"/>
                                <a:gd name="T92" fmla="*/ 340 w 501"/>
                                <a:gd name="T93" fmla="*/ 591 h 600"/>
                                <a:gd name="T94" fmla="*/ 297 w 501"/>
                                <a:gd name="T95" fmla="*/ 598 h 600"/>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501" h="600">
                                  <a:moveTo>
                                    <a:pt x="274" y="599"/>
                                  </a:moveTo>
                                  <a:lnTo>
                                    <a:pt x="269" y="599"/>
                                  </a:lnTo>
                                  <a:lnTo>
                                    <a:pt x="249" y="598"/>
                                  </a:lnTo>
                                  <a:lnTo>
                                    <a:pt x="229" y="596"/>
                                  </a:lnTo>
                                  <a:lnTo>
                                    <a:pt x="210" y="592"/>
                                  </a:lnTo>
                                  <a:lnTo>
                                    <a:pt x="191" y="586"/>
                                  </a:lnTo>
                                  <a:lnTo>
                                    <a:pt x="172" y="579"/>
                                  </a:lnTo>
                                  <a:lnTo>
                                    <a:pt x="154" y="570"/>
                                  </a:lnTo>
                                  <a:lnTo>
                                    <a:pt x="137" y="560"/>
                                  </a:lnTo>
                                  <a:lnTo>
                                    <a:pt x="119" y="548"/>
                                  </a:lnTo>
                                  <a:lnTo>
                                    <a:pt x="103" y="535"/>
                                  </a:lnTo>
                                  <a:lnTo>
                                    <a:pt x="86" y="521"/>
                                  </a:lnTo>
                                  <a:lnTo>
                                    <a:pt x="71" y="504"/>
                                  </a:lnTo>
                                  <a:lnTo>
                                    <a:pt x="59" y="489"/>
                                  </a:lnTo>
                                  <a:lnTo>
                                    <a:pt x="48" y="474"/>
                                  </a:lnTo>
                                  <a:lnTo>
                                    <a:pt x="38" y="457"/>
                                  </a:lnTo>
                                  <a:lnTo>
                                    <a:pt x="30" y="439"/>
                                  </a:lnTo>
                                  <a:lnTo>
                                    <a:pt x="22" y="421"/>
                                  </a:lnTo>
                                  <a:lnTo>
                                    <a:pt x="15" y="402"/>
                                  </a:lnTo>
                                  <a:lnTo>
                                    <a:pt x="10" y="382"/>
                                  </a:lnTo>
                                  <a:lnTo>
                                    <a:pt x="5" y="361"/>
                                  </a:lnTo>
                                  <a:lnTo>
                                    <a:pt x="2" y="339"/>
                                  </a:lnTo>
                                  <a:lnTo>
                                    <a:pt x="0" y="317"/>
                                  </a:lnTo>
                                  <a:lnTo>
                                    <a:pt x="0" y="294"/>
                                  </a:lnTo>
                                  <a:lnTo>
                                    <a:pt x="0" y="273"/>
                                  </a:lnTo>
                                  <a:lnTo>
                                    <a:pt x="2" y="253"/>
                                  </a:lnTo>
                                  <a:lnTo>
                                    <a:pt x="6" y="233"/>
                                  </a:lnTo>
                                  <a:lnTo>
                                    <a:pt x="10" y="214"/>
                                  </a:lnTo>
                                  <a:lnTo>
                                    <a:pt x="16" y="194"/>
                                  </a:lnTo>
                                  <a:lnTo>
                                    <a:pt x="23" y="176"/>
                                  </a:lnTo>
                                  <a:lnTo>
                                    <a:pt x="31" y="158"/>
                                  </a:lnTo>
                                  <a:lnTo>
                                    <a:pt x="41" y="140"/>
                                  </a:lnTo>
                                  <a:lnTo>
                                    <a:pt x="51" y="122"/>
                                  </a:lnTo>
                                  <a:lnTo>
                                    <a:pt x="63" y="105"/>
                                  </a:lnTo>
                                  <a:lnTo>
                                    <a:pt x="77" y="89"/>
                                  </a:lnTo>
                                  <a:lnTo>
                                    <a:pt x="91" y="72"/>
                                  </a:lnTo>
                                  <a:lnTo>
                                    <a:pt x="106" y="59"/>
                                  </a:lnTo>
                                  <a:lnTo>
                                    <a:pt x="122" y="47"/>
                                  </a:lnTo>
                                  <a:lnTo>
                                    <a:pt x="139" y="36"/>
                                  </a:lnTo>
                                  <a:lnTo>
                                    <a:pt x="156" y="27"/>
                                  </a:lnTo>
                                  <a:lnTo>
                                    <a:pt x="175" y="19"/>
                                  </a:lnTo>
                                  <a:lnTo>
                                    <a:pt x="194" y="12"/>
                                  </a:lnTo>
                                  <a:lnTo>
                                    <a:pt x="214" y="7"/>
                                  </a:lnTo>
                                  <a:lnTo>
                                    <a:pt x="235" y="3"/>
                                  </a:lnTo>
                                  <a:lnTo>
                                    <a:pt x="256" y="0"/>
                                  </a:lnTo>
                                  <a:lnTo>
                                    <a:pt x="279" y="0"/>
                                  </a:lnTo>
                                  <a:lnTo>
                                    <a:pt x="301" y="1"/>
                                  </a:lnTo>
                                  <a:lnTo>
                                    <a:pt x="323" y="3"/>
                                  </a:lnTo>
                                  <a:lnTo>
                                    <a:pt x="343" y="8"/>
                                  </a:lnTo>
                                  <a:lnTo>
                                    <a:pt x="363" y="13"/>
                                  </a:lnTo>
                                  <a:lnTo>
                                    <a:pt x="382" y="21"/>
                                  </a:lnTo>
                                  <a:lnTo>
                                    <a:pt x="399" y="30"/>
                                  </a:lnTo>
                                  <a:lnTo>
                                    <a:pt x="416" y="41"/>
                                  </a:lnTo>
                                  <a:lnTo>
                                    <a:pt x="432" y="53"/>
                                  </a:lnTo>
                                  <a:lnTo>
                                    <a:pt x="447" y="67"/>
                                  </a:lnTo>
                                  <a:lnTo>
                                    <a:pt x="461" y="83"/>
                                  </a:lnTo>
                                  <a:lnTo>
                                    <a:pt x="474" y="101"/>
                                  </a:lnTo>
                                  <a:lnTo>
                                    <a:pt x="486" y="120"/>
                                  </a:lnTo>
                                  <a:lnTo>
                                    <a:pt x="491" y="129"/>
                                  </a:lnTo>
                                  <a:lnTo>
                                    <a:pt x="266" y="129"/>
                                  </a:lnTo>
                                  <a:lnTo>
                                    <a:pt x="246" y="131"/>
                                  </a:lnTo>
                                  <a:lnTo>
                                    <a:pt x="228" y="136"/>
                                  </a:lnTo>
                                  <a:lnTo>
                                    <a:pt x="210" y="144"/>
                                  </a:lnTo>
                                  <a:lnTo>
                                    <a:pt x="193" y="156"/>
                                  </a:lnTo>
                                  <a:lnTo>
                                    <a:pt x="177" y="170"/>
                                  </a:lnTo>
                                  <a:lnTo>
                                    <a:pt x="161" y="188"/>
                                  </a:lnTo>
                                  <a:lnTo>
                                    <a:pt x="152" y="204"/>
                                  </a:lnTo>
                                  <a:lnTo>
                                    <a:pt x="144" y="221"/>
                                  </a:lnTo>
                                  <a:lnTo>
                                    <a:pt x="138" y="240"/>
                                  </a:lnTo>
                                  <a:lnTo>
                                    <a:pt x="134" y="261"/>
                                  </a:lnTo>
                                  <a:lnTo>
                                    <a:pt x="131" y="283"/>
                                  </a:lnTo>
                                  <a:lnTo>
                                    <a:pt x="130" y="308"/>
                                  </a:lnTo>
                                  <a:lnTo>
                                    <a:pt x="132" y="333"/>
                                  </a:lnTo>
                                  <a:lnTo>
                                    <a:pt x="137" y="357"/>
                                  </a:lnTo>
                                  <a:lnTo>
                                    <a:pt x="144" y="379"/>
                                  </a:lnTo>
                                  <a:lnTo>
                                    <a:pt x="154" y="399"/>
                                  </a:lnTo>
                                  <a:lnTo>
                                    <a:pt x="166" y="417"/>
                                  </a:lnTo>
                                  <a:lnTo>
                                    <a:pt x="180" y="433"/>
                                  </a:lnTo>
                                  <a:lnTo>
                                    <a:pt x="196" y="446"/>
                                  </a:lnTo>
                                  <a:lnTo>
                                    <a:pt x="213" y="457"/>
                                  </a:lnTo>
                                  <a:lnTo>
                                    <a:pt x="233" y="465"/>
                                  </a:lnTo>
                                  <a:lnTo>
                                    <a:pt x="254" y="469"/>
                                  </a:lnTo>
                                  <a:lnTo>
                                    <a:pt x="278" y="471"/>
                                  </a:lnTo>
                                  <a:lnTo>
                                    <a:pt x="494" y="471"/>
                                  </a:lnTo>
                                  <a:lnTo>
                                    <a:pt x="486" y="485"/>
                                  </a:lnTo>
                                  <a:lnTo>
                                    <a:pt x="474" y="502"/>
                                  </a:lnTo>
                                  <a:lnTo>
                                    <a:pt x="461" y="518"/>
                                  </a:lnTo>
                                  <a:lnTo>
                                    <a:pt x="446" y="532"/>
                                  </a:lnTo>
                                  <a:lnTo>
                                    <a:pt x="431" y="546"/>
                                  </a:lnTo>
                                  <a:lnTo>
                                    <a:pt x="415" y="558"/>
                                  </a:lnTo>
                                  <a:lnTo>
                                    <a:pt x="398" y="568"/>
                                  </a:lnTo>
                                  <a:lnTo>
                                    <a:pt x="380" y="578"/>
                                  </a:lnTo>
                                  <a:lnTo>
                                    <a:pt x="360" y="585"/>
                                  </a:lnTo>
                                  <a:lnTo>
                                    <a:pt x="340" y="591"/>
                                  </a:lnTo>
                                  <a:lnTo>
                                    <a:pt x="319" y="596"/>
                                  </a:lnTo>
                                  <a:lnTo>
                                    <a:pt x="297" y="598"/>
                                  </a:lnTo>
                                  <a:lnTo>
                                    <a:pt x="274" y="599"/>
                                  </a:lnTo>
                                  <a:close/>
                                </a:path>
                              </a:pathLst>
                            </a:custGeom>
                            <a:solidFill>
                              <a:srgbClr val="231F20"/>
                            </a:solidFill>
                            <a:ln>
                              <a:noFill/>
                            </a:ln>
                          </wps:spPr>
                          <wps:bodyPr rot="0" vert="horz" wrap="square" lIns="91440" tIns="45720" rIns="91440" bIns="45720" anchor="t" anchorCtr="0" upright="1">
                            <a:noAutofit/>
                          </wps:bodyPr>
                        </wps:wsp>
                        <wps:wsp>
                          <wps:cNvPr id="25" name="Freeform 38"/>
                          <wps:cNvSpPr/>
                          <wps:spPr bwMode="auto">
                            <a:xfrm>
                              <a:off x="10684" y="149"/>
                              <a:ext cx="501" cy="600"/>
                            </a:xfrm>
                            <a:custGeom>
                              <a:avLst/>
                              <a:gdLst>
                                <a:gd name="T0" fmla="*/ 393 w 501"/>
                                <a:gd name="T1" fmla="*/ 207 h 600"/>
                                <a:gd name="T2" fmla="*/ 377 w 501"/>
                                <a:gd name="T3" fmla="*/ 181 h 600"/>
                                <a:gd name="T4" fmla="*/ 364 w 501"/>
                                <a:gd name="T5" fmla="*/ 166 h 600"/>
                                <a:gd name="T6" fmla="*/ 350 w 501"/>
                                <a:gd name="T7" fmla="*/ 153 h 600"/>
                                <a:gd name="T8" fmla="*/ 333 w 501"/>
                                <a:gd name="T9" fmla="*/ 143 h 600"/>
                                <a:gd name="T10" fmla="*/ 313 w 501"/>
                                <a:gd name="T11" fmla="*/ 135 h 600"/>
                                <a:gd name="T12" fmla="*/ 291 w 501"/>
                                <a:gd name="T13" fmla="*/ 130 h 600"/>
                                <a:gd name="T14" fmla="*/ 266 w 501"/>
                                <a:gd name="T15" fmla="*/ 129 h 600"/>
                                <a:gd name="T16" fmla="*/ 491 w 501"/>
                                <a:gd name="T17" fmla="*/ 129 h 600"/>
                                <a:gd name="T18" fmla="*/ 492 w 501"/>
                                <a:gd name="T19" fmla="*/ 130 h 600"/>
                                <a:gd name="T20" fmla="*/ 393 w 501"/>
                                <a:gd name="T21" fmla="*/ 207 h 60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501" h="600">
                                  <a:moveTo>
                                    <a:pt x="393" y="207"/>
                                  </a:moveTo>
                                  <a:lnTo>
                                    <a:pt x="377" y="181"/>
                                  </a:lnTo>
                                  <a:lnTo>
                                    <a:pt x="364" y="166"/>
                                  </a:lnTo>
                                  <a:lnTo>
                                    <a:pt x="350" y="153"/>
                                  </a:lnTo>
                                  <a:lnTo>
                                    <a:pt x="333" y="143"/>
                                  </a:lnTo>
                                  <a:lnTo>
                                    <a:pt x="313" y="135"/>
                                  </a:lnTo>
                                  <a:lnTo>
                                    <a:pt x="291" y="130"/>
                                  </a:lnTo>
                                  <a:lnTo>
                                    <a:pt x="266" y="129"/>
                                  </a:lnTo>
                                  <a:lnTo>
                                    <a:pt x="491" y="129"/>
                                  </a:lnTo>
                                  <a:lnTo>
                                    <a:pt x="492" y="130"/>
                                  </a:lnTo>
                                  <a:lnTo>
                                    <a:pt x="393" y="207"/>
                                  </a:lnTo>
                                  <a:close/>
                                </a:path>
                              </a:pathLst>
                            </a:custGeom>
                            <a:solidFill>
                              <a:srgbClr val="231F20"/>
                            </a:solidFill>
                            <a:ln>
                              <a:noFill/>
                            </a:ln>
                          </wps:spPr>
                          <wps:bodyPr rot="0" vert="horz" wrap="square" lIns="91440" tIns="45720" rIns="91440" bIns="45720" anchor="t" anchorCtr="0" upright="1">
                            <a:noAutofit/>
                          </wps:bodyPr>
                        </wps:wsp>
                        <wps:wsp>
                          <wps:cNvPr id="26" name="Freeform 39"/>
                          <wps:cNvSpPr/>
                          <wps:spPr bwMode="auto">
                            <a:xfrm>
                              <a:off x="10684" y="149"/>
                              <a:ext cx="501" cy="600"/>
                            </a:xfrm>
                            <a:custGeom>
                              <a:avLst/>
                              <a:gdLst>
                                <a:gd name="T0" fmla="*/ 494 w 501"/>
                                <a:gd name="T1" fmla="*/ 471 h 600"/>
                                <a:gd name="T2" fmla="*/ 278 w 501"/>
                                <a:gd name="T3" fmla="*/ 471 h 600"/>
                                <a:gd name="T4" fmla="*/ 301 w 501"/>
                                <a:gd name="T5" fmla="*/ 469 h 600"/>
                                <a:gd name="T6" fmla="*/ 322 w 501"/>
                                <a:gd name="T7" fmla="*/ 463 h 600"/>
                                <a:gd name="T8" fmla="*/ 340 w 501"/>
                                <a:gd name="T9" fmla="*/ 454 h 600"/>
                                <a:gd name="T10" fmla="*/ 355 w 501"/>
                                <a:gd name="T11" fmla="*/ 443 h 600"/>
                                <a:gd name="T12" fmla="*/ 370 w 501"/>
                                <a:gd name="T13" fmla="*/ 429 h 600"/>
                                <a:gd name="T14" fmla="*/ 382 w 501"/>
                                <a:gd name="T15" fmla="*/ 413 h 600"/>
                                <a:gd name="T16" fmla="*/ 394 w 501"/>
                                <a:gd name="T17" fmla="*/ 394 h 600"/>
                                <a:gd name="T18" fmla="*/ 401 w 501"/>
                                <a:gd name="T19" fmla="*/ 384 h 600"/>
                                <a:gd name="T20" fmla="*/ 501 w 501"/>
                                <a:gd name="T21" fmla="*/ 460 h 600"/>
                                <a:gd name="T22" fmla="*/ 494 w 501"/>
                                <a:gd name="T23" fmla="*/ 471 h 60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501" h="600">
                                  <a:moveTo>
                                    <a:pt x="494" y="471"/>
                                  </a:moveTo>
                                  <a:lnTo>
                                    <a:pt x="278" y="471"/>
                                  </a:lnTo>
                                  <a:lnTo>
                                    <a:pt x="301" y="469"/>
                                  </a:lnTo>
                                  <a:lnTo>
                                    <a:pt x="322" y="463"/>
                                  </a:lnTo>
                                  <a:lnTo>
                                    <a:pt x="340" y="454"/>
                                  </a:lnTo>
                                  <a:lnTo>
                                    <a:pt x="355" y="443"/>
                                  </a:lnTo>
                                  <a:lnTo>
                                    <a:pt x="370" y="429"/>
                                  </a:lnTo>
                                  <a:lnTo>
                                    <a:pt x="382" y="413"/>
                                  </a:lnTo>
                                  <a:lnTo>
                                    <a:pt x="394" y="394"/>
                                  </a:lnTo>
                                  <a:lnTo>
                                    <a:pt x="401" y="384"/>
                                  </a:lnTo>
                                  <a:lnTo>
                                    <a:pt x="501" y="460"/>
                                  </a:lnTo>
                                  <a:lnTo>
                                    <a:pt x="494" y="471"/>
                                  </a:lnTo>
                                  <a:close/>
                                </a:path>
                              </a:pathLst>
                            </a:custGeom>
                            <a:solidFill>
                              <a:srgbClr val="231F20"/>
                            </a:solidFill>
                            <a:ln>
                              <a:noFill/>
                            </a:ln>
                          </wps:spPr>
                          <wps:bodyPr rot="0" vert="horz" wrap="square" lIns="91440" tIns="45720" rIns="91440" bIns="45720" anchor="t" anchorCtr="0" upright="1">
                            <a:noAutofit/>
                          </wps:bodyPr>
                        </wps:wsp>
                      </wpg:grpSp>
                      <wpg:grpSp>
                        <wpg:cNvPr id="27" name="Group 40"/>
                        <wpg:cNvGrpSpPr/>
                        <wpg:grpSpPr>
                          <a:xfrm>
                            <a:off x="9223" y="157"/>
                            <a:ext cx="564" cy="585"/>
                            <a:chOff x="9223" y="157"/>
                            <a:chExt cx="564" cy="585"/>
                          </a:xfrm>
                        </wpg:grpSpPr>
                        <wps:wsp>
                          <wps:cNvPr id="28" name="Freeform 41"/>
                          <wps:cNvSpPr/>
                          <wps:spPr bwMode="auto">
                            <a:xfrm>
                              <a:off x="9223" y="157"/>
                              <a:ext cx="564" cy="585"/>
                            </a:xfrm>
                            <a:custGeom>
                              <a:avLst/>
                              <a:gdLst>
                                <a:gd name="T0" fmla="*/ 491 w 564"/>
                                <a:gd name="T1" fmla="*/ 47 h 585"/>
                                <a:gd name="T2" fmla="*/ 152 w 564"/>
                                <a:gd name="T3" fmla="*/ 47 h 585"/>
                                <a:gd name="T4" fmla="*/ 167 w 564"/>
                                <a:gd name="T5" fmla="*/ 36 h 585"/>
                                <a:gd name="T6" fmla="*/ 185 w 564"/>
                                <a:gd name="T7" fmla="*/ 15 h 585"/>
                                <a:gd name="T8" fmla="*/ 202 w 564"/>
                                <a:gd name="T9" fmla="*/ 4 h 585"/>
                                <a:gd name="T10" fmla="*/ 222 w 564"/>
                                <a:gd name="T11" fmla="*/ 0 h 585"/>
                                <a:gd name="T12" fmla="*/ 396 w 564"/>
                                <a:gd name="T13" fmla="*/ 0 h 585"/>
                                <a:gd name="T14" fmla="*/ 418 w 564"/>
                                <a:gd name="T15" fmla="*/ 4 h 585"/>
                                <a:gd name="T16" fmla="*/ 439 w 564"/>
                                <a:gd name="T17" fmla="*/ 11 h 585"/>
                                <a:gd name="T18" fmla="*/ 459 w 564"/>
                                <a:gd name="T19" fmla="*/ 21 h 585"/>
                                <a:gd name="T20" fmla="*/ 477 w 564"/>
                                <a:gd name="T21" fmla="*/ 33 h 585"/>
                                <a:gd name="T22" fmla="*/ 491 w 564"/>
                                <a:gd name="T23" fmla="*/ 47 h 585"/>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564" h="585">
                                  <a:moveTo>
                                    <a:pt x="491" y="47"/>
                                  </a:moveTo>
                                  <a:lnTo>
                                    <a:pt x="152" y="47"/>
                                  </a:lnTo>
                                  <a:lnTo>
                                    <a:pt x="167" y="36"/>
                                  </a:lnTo>
                                  <a:lnTo>
                                    <a:pt x="185" y="15"/>
                                  </a:lnTo>
                                  <a:lnTo>
                                    <a:pt x="202" y="4"/>
                                  </a:lnTo>
                                  <a:lnTo>
                                    <a:pt x="222" y="0"/>
                                  </a:lnTo>
                                  <a:lnTo>
                                    <a:pt x="396" y="0"/>
                                  </a:lnTo>
                                  <a:lnTo>
                                    <a:pt x="418" y="4"/>
                                  </a:lnTo>
                                  <a:lnTo>
                                    <a:pt x="439" y="11"/>
                                  </a:lnTo>
                                  <a:lnTo>
                                    <a:pt x="459" y="21"/>
                                  </a:lnTo>
                                  <a:lnTo>
                                    <a:pt x="477" y="33"/>
                                  </a:lnTo>
                                  <a:lnTo>
                                    <a:pt x="491" y="47"/>
                                  </a:lnTo>
                                  <a:close/>
                                </a:path>
                              </a:pathLst>
                            </a:custGeom>
                            <a:solidFill>
                              <a:srgbClr val="231F20"/>
                            </a:solidFill>
                            <a:ln>
                              <a:noFill/>
                            </a:ln>
                          </wps:spPr>
                          <wps:bodyPr rot="0" vert="horz" wrap="square" lIns="91440" tIns="45720" rIns="91440" bIns="45720" anchor="t" anchorCtr="0" upright="1">
                            <a:noAutofit/>
                          </wps:bodyPr>
                        </wps:wsp>
                        <wps:wsp>
                          <wps:cNvPr id="29" name="Freeform 42"/>
                          <wps:cNvSpPr/>
                          <wps:spPr bwMode="auto">
                            <a:xfrm>
                              <a:off x="9223" y="157"/>
                              <a:ext cx="564" cy="585"/>
                            </a:xfrm>
                            <a:custGeom>
                              <a:avLst/>
                              <a:gdLst>
                                <a:gd name="T0" fmla="*/ 49 w 564"/>
                                <a:gd name="T1" fmla="*/ 138 h 585"/>
                                <a:gd name="T2" fmla="*/ 30 w 564"/>
                                <a:gd name="T3" fmla="*/ 130 h 585"/>
                                <a:gd name="T4" fmla="*/ 14 w 564"/>
                                <a:gd name="T5" fmla="*/ 116 h 585"/>
                                <a:gd name="T6" fmla="*/ 3 w 564"/>
                                <a:gd name="T7" fmla="*/ 96 h 585"/>
                                <a:gd name="T8" fmla="*/ 0 w 564"/>
                                <a:gd name="T9" fmla="*/ 73 h 585"/>
                                <a:gd name="T10" fmla="*/ 3 w 564"/>
                                <a:gd name="T11" fmla="*/ 52 h 585"/>
                                <a:gd name="T12" fmla="*/ 12 w 564"/>
                                <a:gd name="T13" fmla="*/ 34 h 585"/>
                                <a:gd name="T14" fmla="*/ 27 w 564"/>
                                <a:gd name="T15" fmla="*/ 20 h 585"/>
                                <a:gd name="T16" fmla="*/ 48 w 564"/>
                                <a:gd name="T17" fmla="*/ 11 h 585"/>
                                <a:gd name="T18" fmla="*/ 73 w 564"/>
                                <a:gd name="T19" fmla="*/ 9 h 585"/>
                                <a:gd name="T20" fmla="*/ 92 w 564"/>
                                <a:gd name="T21" fmla="*/ 17 h 585"/>
                                <a:gd name="T22" fmla="*/ 106 w 564"/>
                                <a:gd name="T23" fmla="*/ 32 h 585"/>
                                <a:gd name="T24" fmla="*/ 112 w 564"/>
                                <a:gd name="T25" fmla="*/ 38 h 585"/>
                                <a:gd name="T26" fmla="*/ 127 w 564"/>
                                <a:gd name="T27" fmla="*/ 46 h 585"/>
                                <a:gd name="T28" fmla="*/ 152 w 564"/>
                                <a:gd name="T29" fmla="*/ 47 h 585"/>
                                <a:gd name="T30" fmla="*/ 491 w 564"/>
                                <a:gd name="T31" fmla="*/ 47 h 585"/>
                                <a:gd name="T32" fmla="*/ 493 w 564"/>
                                <a:gd name="T33" fmla="*/ 48 h 585"/>
                                <a:gd name="T34" fmla="*/ 506 w 564"/>
                                <a:gd name="T35" fmla="*/ 65 h 585"/>
                                <a:gd name="T36" fmla="*/ 517 w 564"/>
                                <a:gd name="T37" fmla="*/ 84 h 585"/>
                                <a:gd name="T38" fmla="*/ 524 w 564"/>
                                <a:gd name="T39" fmla="*/ 102 h 585"/>
                                <a:gd name="T40" fmla="*/ 121 w 564"/>
                                <a:gd name="T41" fmla="*/ 102 h 585"/>
                                <a:gd name="T42" fmla="*/ 112 w 564"/>
                                <a:gd name="T43" fmla="*/ 107 h 585"/>
                                <a:gd name="T44" fmla="*/ 105 w 564"/>
                                <a:gd name="T45" fmla="*/ 117 h 585"/>
                                <a:gd name="T46" fmla="*/ 92 w 564"/>
                                <a:gd name="T47" fmla="*/ 129 h 585"/>
                                <a:gd name="T48" fmla="*/ 74 w 564"/>
                                <a:gd name="T49" fmla="*/ 136 h 585"/>
                                <a:gd name="T50" fmla="*/ 49 w 564"/>
                                <a:gd name="T51" fmla="*/ 138 h 585"/>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564" h="585">
                                  <a:moveTo>
                                    <a:pt x="49" y="138"/>
                                  </a:moveTo>
                                  <a:lnTo>
                                    <a:pt x="30" y="130"/>
                                  </a:lnTo>
                                  <a:lnTo>
                                    <a:pt x="14" y="116"/>
                                  </a:lnTo>
                                  <a:lnTo>
                                    <a:pt x="3" y="96"/>
                                  </a:lnTo>
                                  <a:lnTo>
                                    <a:pt x="0" y="73"/>
                                  </a:lnTo>
                                  <a:lnTo>
                                    <a:pt x="3" y="52"/>
                                  </a:lnTo>
                                  <a:lnTo>
                                    <a:pt x="12" y="34"/>
                                  </a:lnTo>
                                  <a:lnTo>
                                    <a:pt x="27" y="20"/>
                                  </a:lnTo>
                                  <a:lnTo>
                                    <a:pt x="48" y="11"/>
                                  </a:lnTo>
                                  <a:lnTo>
                                    <a:pt x="73" y="9"/>
                                  </a:lnTo>
                                  <a:lnTo>
                                    <a:pt x="92" y="17"/>
                                  </a:lnTo>
                                  <a:lnTo>
                                    <a:pt x="106" y="32"/>
                                  </a:lnTo>
                                  <a:lnTo>
                                    <a:pt x="112" y="38"/>
                                  </a:lnTo>
                                  <a:lnTo>
                                    <a:pt x="127" y="46"/>
                                  </a:lnTo>
                                  <a:lnTo>
                                    <a:pt x="152" y="47"/>
                                  </a:lnTo>
                                  <a:lnTo>
                                    <a:pt x="491" y="47"/>
                                  </a:lnTo>
                                  <a:lnTo>
                                    <a:pt x="493" y="48"/>
                                  </a:lnTo>
                                  <a:lnTo>
                                    <a:pt x="506" y="65"/>
                                  </a:lnTo>
                                  <a:lnTo>
                                    <a:pt x="517" y="84"/>
                                  </a:lnTo>
                                  <a:lnTo>
                                    <a:pt x="524" y="102"/>
                                  </a:lnTo>
                                  <a:lnTo>
                                    <a:pt x="121" y="102"/>
                                  </a:lnTo>
                                  <a:lnTo>
                                    <a:pt x="112" y="107"/>
                                  </a:lnTo>
                                  <a:lnTo>
                                    <a:pt x="105" y="117"/>
                                  </a:lnTo>
                                  <a:lnTo>
                                    <a:pt x="92" y="129"/>
                                  </a:lnTo>
                                  <a:lnTo>
                                    <a:pt x="74" y="136"/>
                                  </a:lnTo>
                                  <a:lnTo>
                                    <a:pt x="49" y="138"/>
                                  </a:lnTo>
                                  <a:close/>
                                </a:path>
                              </a:pathLst>
                            </a:custGeom>
                            <a:solidFill>
                              <a:srgbClr val="231F20"/>
                            </a:solidFill>
                            <a:ln>
                              <a:noFill/>
                            </a:ln>
                          </wps:spPr>
                          <wps:bodyPr rot="0" vert="horz" wrap="square" lIns="91440" tIns="45720" rIns="91440" bIns="45720" anchor="t" anchorCtr="0" upright="1">
                            <a:noAutofit/>
                          </wps:bodyPr>
                        </wps:wsp>
                        <wps:wsp>
                          <wps:cNvPr id="30" name="Freeform 43"/>
                          <wps:cNvSpPr/>
                          <wps:spPr bwMode="auto">
                            <a:xfrm>
                              <a:off x="9223" y="157"/>
                              <a:ext cx="564" cy="585"/>
                            </a:xfrm>
                            <a:custGeom>
                              <a:avLst/>
                              <a:gdLst>
                                <a:gd name="T0" fmla="*/ 380 w 564"/>
                                <a:gd name="T1" fmla="*/ 585 h 585"/>
                                <a:gd name="T2" fmla="*/ 165 w 564"/>
                                <a:gd name="T3" fmla="*/ 585 h 585"/>
                                <a:gd name="T4" fmla="*/ 165 w 564"/>
                                <a:gd name="T5" fmla="*/ 205 h 585"/>
                                <a:gd name="T6" fmla="*/ 165 w 564"/>
                                <a:gd name="T7" fmla="*/ 139 h 585"/>
                                <a:gd name="T8" fmla="*/ 163 w 564"/>
                                <a:gd name="T9" fmla="*/ 127 h 585"/>
                                <a:gd name="T10" fmla="*/ 151 w 564"/>
                                <a:gd name="T11" fmla="*/ 109 h 585"/>
                                <a:gd name="T12" fmla="*/ 132 w 564"/>
                                <a:gd name="T13" fmla="*/ 102 h 585"/>
                                <a:gd name="T14" fmla="*/ 524 w 564"/>
                                <a:gd name="T15" fmla="*/ 102 h 585"/>
                                <a:gd name="T16" fmla="*/ 525 w 564"/>
                                <a:gd name="T17" fmla="*/ 104 h 585"/>
                                <a:gd name="T18" fmla="*/ 530 w 564"/>
                                <a:gd name="T19" fmla="*/ 125 h 585"/>
                                <a:gd name="T20" fmla="*/ 292 w 564"/>
                                <a:gd name="T21" fmla="*/ 125 h 585"/>
                                <a:gd name="T22" fmla="*/ 292 w 564"/>
                                <a:gd name="T23" fmla="*/ 206 h 585"/>
                                <a:gd name="T24" fmla="*/ 519 w 564"/>
                                <a:gd name="T25" fmla="*/ 206 h 585"/>
                                <a:gd name="T26" fmla="*/ 518 w 564"/>
                                <a:gd name="T27" fmla="*/ 210 h 585"/>
                                <a:gd name="T28" fmla="*/ 508 w 564"/>
                                <a:gd name="T29" fmla="*/ 227 h 585"/>
                                <a:gd name="T30" fmla="*/ 496 w 564"/>
                                <a:gd name="T31" fmla="*/ 243 h 585"/>
                                <a:gd name="T32" fmla="*/ 481 w 564"/>
                                <a:gd name="T33" fmla="*/ 258 h 585"/>
                                <a:gd name="T34" fmla="*/ 488 w 564"/>
                                <a:gd name="T35" fmla="*/ 262 h 585"/>
                                <a:gd name="T36" fmla="*/ 503 w 564"/>
                                <a:gd name="T37" fmla="*/ 274 h 585"/>
                                <a:gd name="T38" fmla="*/ 516 w 564"/>
                                <a:gd name="T39" fmla="*/ 287 h 585"/>
                                <a:gd name="T40" fmla="*/ 529 w 564"/>
                                <a:gd name="T41" fmla="*/ 302 h 585"/>
                                <a:gd name="T42" fmla="*/ 539 w 564"/>
                                <a:gd name="T43" fmla="*/ 318 h 585"/>
                                <a:gd name="T44" fmla="*/ 544 w 564"/>
                                <a:gd name="T45" fmla="*/ 329 h 585"/>
                                <a:gd name="T46" fmla="*/ 292 w 564"/>
                                <a:gd name="T47" fmla="*/ 329 h 585"/>
                                <a:gd name="T48" fmla="*/ 292 w 564"/>
                                <a:gd name="T49" fmla="*/ 459 h 585"/>
                                <a:gd name="T50" fmla="*/ 557 w 564"/>
                                <a:gd name="T51" fmla="*/ 459 h 585"/>
                                <a:gd name="T52" fmla="*/ 554 w 564"/>
                                <a:gd name="T53" fmla="*/ 468 h 585"/>
                                <a:gd name="T54" fmla="*/ 545 w 564"/>
                                <a:gd name="T55" fmla="*/ 488 h 585"/>
                                <a:gd name="T56" fmla="*/ 533 w 564"/>
                                <a:gd name="T57" fmla="*/ 507 h 585"/>
                                <a:gd name="T58" fmla="*/ 520 w 564"/>
                                <a:gd name="T59" fmla="*/ 523 h 585"/>
                                <a:gd name="T60" fmla="*/ 504 w 564"/>
                                <a:gd name="T61" fmla="*/ 539 h 585"/>
                                <a:gd name="T62" fmla="*/ 487 w 564"/>
                                <a:gd name="T63" fmla="*/ 552 h 585"/>
                                <a:gd name="T64" fmla="*/ 468 w 564"/>
                                <a:gd name="T65" fmla="*/ 563 h 585"/>
                                <a:gd name="T66" fmla="*/ 448 w 564"/>
                                <a:gd name="T67" fmla="*/ 572 h 585"/>
                                <a:gd name="T68" fmla="*/ 426 w 564"/>
                                <a:gd name="T69" fmla="*/ 579 h 585"/>
                                <a:gd name="T70" fmla="*/ 403 w 564"/>
                                <a:gd name="T71" fmla="*/ 583 h 585"/>
                                <a:gd name="T72" fmla="*/ 380 w 564"/>
                                <a:gd name="T73" fmla="*/ 585 h 585"/>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564" h="585">
                                  <a:moveTo>
                                    <a:pt x="380" y="585"/>
                                  </a:moveTo>
                                  <a:lnTo>
                                    <a:pt x="165" y="585"/>
                                  </a:lnTo>
                                  <a:lnTo>
                                    <a:pt x="165" y="205"/>
                                  </a:lnTo>
                                  <a:lnTo>
                                    <a:pt x="165" y="139"/>
                                  </a:lnTo>
                                  <a:lnTo>
                                    <a:pt x="163" y="127"/>
                                  </a:lnTo>
                                  <a:lnTo>
                                    <a:pt x="151" y="109"/>
                                  </a:lnTo>
                                  <a:lnTo>
                                    <a:pt x="132" y="102"/>
                                  </a:lnTo>
                                  <a:lnTo>
                                    <a:pt x="524" y="102"/>
                                  </a:lnTo>
                                  <a:lnTo>
                                    <a:pt x="525" y="104"/>
                                  </a:lnTo>
                                  <a:lnTo>
                                    <a:pt x="530" y="125"/>
                                  </a:lnTo>
                                  <a:lnTo>
                                    <a:pt x="292" y="125"/>
                                  </a:lnTo>
                                  <a:lnTo>
                                    <a:pt x="292" y="206"/>
                                  </a:lnTo>
                                  <a:lnTo>
                                    <a:pt x="519" y="206"/>
                                  </a:lnTo>
                                  <a:lnTo>
                                    <a:pt x="518" y="210"/>
                                  </a:lnTo>
                                  <a:lnTo>
                                    <a:pt x="508" y="227"/>
                                  </a:lnTo>
                                  <a:lnTo>
                                    <a:pt x="496" y="243"/>
                                  </a:lnTo>
                                  <a:lnTo>
                                    <a:pt x="481" y="258"/>
                                  </a:lnTo>
                                  <a:lnTo>
                                    <a:pt x="488" y="262"/>
                                  </a:lnTo>
                                  <a:lnTo>
                                    <a:pt x="503" y="274"/>
                                  </a:lnTo>
                                  <a:lnTo>
                                    <a:pt x="516" y="287"/>
                                  </a:lnTo>
                                  <a:lnTo>
                                    <a:pt x="529" y="302"/>
                                  </a:lnTo>
                                  <a:lnTo>
                                    <a:pt x="539" y="318"/>
                                  </a:lnTo>
                                  <a:lnTo>
                                    <a:pt x="544" y="329"/>
                                  </a:lnTo>
                                  <a:lnTo>
                                    <a:pt x="292" y="329"/>
                                  </a:lnTo>
                                  <a:lnTo>
                                    <a:pt x="292" y="459"/>
                                  </a:lnTo>
                                  <a:lnTo>
                                    <a:pt x="557" y="459"/>
                                  </a:lnTo>
                                  <a:lnTo>
                                    <a:pt x="554" y="468"/>
                                  </a:lnTo>
                                  <a:lnTo>
                                    <a:pt x="545" y="488"/>
                                  </a:lnTo>
                                  <a:lnTo>
                                    <a:pt x="533" y="507"/>
                                  </a:lnTo>
                                  <a:lnTo>
                                    <a:pt x="520" y="523"/>
                                  </a:lnTo>
                                  <a:lnTo>
                                    <a:pt x="504" y="539"/>
                                  </a:lnTo>
                                  <a:lnTo>
                                    <a:pt x="487" y="552"/>
                                  </a:lnTo>
                                  <a:lnTo>
                                    <a:pt x="468" y="563"/>
                                  </a:lnTo>
                                  <a:lnTo>
                                    <a:pt x="448" y="572"/>
                                  </a:lnTo>
                                  <a:lnTo>
                                    <a:pt x="426" y="579"/>
                                  </a:lnTo>
                                  <a:lnTo>
                                    <a:pt x="403" y="583"/>
                                  </a:lnTo>
                                  <a:lnTo>
                                    <a:pt x="380" y="585"/>
                                  </a:lnTo>
                                  <a:close/>
                                </a:path>
                              </a:pathLst>
                            </a:custGeom>
                            <a:solidFill>
                              <a:srgbClr val="231F20"/>
                            </a:solidFill>
                            <a:ln>
                              <a:noFill/>
                            </a:ln>
                          </wps:spPr>
                          <wps:bodyPr rot="0" vert="horz" wrap="square" lIns="91440" tIns="45720" rIns="91440" bIns="45720" anchor="t" anchorCtr="0" upright="1">
                            <a:noAutofit/>
                          </wps:bodyPr>
                        </wps:wsp>
                        <wps:wsp>
                          <wps:cNvPr id="31" name="Freeform 44"/>
                          <wps:cNvSpPr/>
                          <wps:spPr bwMode="auto">
                            <a:xfrm>
                              <a:off x="9223" y="157"/>
                              <a:ext cx="564" cy="585"/>
                            </a:xfrm>
                            <a:custGeom>
                              <a:avLst/>
                              <a:gdLst>
                                <a:gd name="T0" fmla="*/ 519 w 564"/>
                                <a:gd name="T1" fmla="*/ 206 h 585"/>
                                <a:gd name="T2" fmla="*/ 292 w 564"/>
                                <a:gd name="T3" fmla="*/ 206 h 585"/>
                                <a:gd name="T4" fmla="*/ 375 w 564"/>
                                <a:gd name="T5" fmla="*/ 205 h 585"/>
                                <a:gd name="T6" fmla="*/ 389 w 564"/>
                                <a:gd name="T7" fmla="*/ 196 h 585"/>
                                <a:gd name="T8" fmla="*/ 399 w 564"/>
                                <a:gd name="T9" fmla="*/ 178 h 585"/>
                                <a:gd name="T10" fmla="*/ 400 w 564"/>
                                <a:gd name="T11" fmla="*/ 149 h 585"/>
                                <a:gd name="T12" fmla="*/ 387 w 564"/>
                                <a:gd name="T13" fmla="*/ 132 h 585"/>
                                <a:gd name="T14" fmla="*/ 367 w 564"/>
                                <a:gd name="T15" fmla="*/ 125 h 585"/>
                                <a:gd name="T16" fmla="*/ 530 w 564"/>
                                <a:gd name="T17" fmla="*/ 125 h 585"/>
                                <a:gd name="T18" fmla="*/ 530 w 564"/>
                                <a:gd name="T19" fmla="*/ 126 h 585"/>
                                <a:gd name="T20" fmla="*/ 532 w 564"/>
                                <a:gd name="T21" fmla="*/ 149 h 585"/>
                                <a:gd name="T22" fmla="*/ 530 w 564"/>
                                <a:gd name="T23" fmla="*/ 170 h 585"/>
                                <a:gd name="T24" fmla="*/ 526 w 564"/>
                                <a:gd name="T25" fmla="*/ 191 h 585"/>
                                <a:gd name="T26" fmla="*/ 519 w 564"/>
                                <a:gd name="T27" fmla="*/ 206 h 585"/>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564" h="585">
                                  <a:moveTo>
                                    <a:pt x="519" y="206"/>
                                  </a:moveTo>
                                  <a:lnTo>
                                    <a:pt x="292" y="206"/>
                                  </a:lnTo>
                                  <a:lnTo>
                                    <a:pt x="375" y="205"/>
                                  </a:lnTo>
                                  <a:lnTo>
                                    <a:pt x="389" y="196"/>
                                  </a:lnTo>
                                  <a:lnTo>
                                    <a:pt x="399" y="178"/>
                                  </a:lnTo>
                                  <a:lnTo>
                                    <a:pt x="400" y="149"/>
                                  </a:lnTo>
                                  <a:lnTo>
                                    <a:pt x="387" y="132"/>
                                  </a:lnTo>
                                  <a:lnTo>
                                    <a:pt x="367" y="125"/>
                                  </a:lnTo>
                                  <a:lnTo>
                                    <a:pt x="530" y="125"/>
                                  </a:lnTo>
                                  <a:lnTo>
                                    <a:pt x="530" y="126"/>
                                  </a:lnTo>
                                  <a:lnTo>
                                    <a:pt x="532" y="149"/>
                                  </a:lnTo>
                                  <a:lnTo>
                                    <a:pt x="530" y="170"/>
                                  </a:lnTo>
                                  <a:lnTo>
                                    <a:pt x="526" y="191"/>
                                  </a:lnTo>
                                  <a:lnTo>
                                    <a:pt x="519" y="206"/>
                                  </a:lnTo>
                                  <a:close/>
                                </a:path>
                              </a:pathLst>
                            </a:custGeom>
                            <a:solidFill>
                              <a:srgbClr val="231F20"/>
                            </a:solidFill>
                            <a:ln>
                              <a:noFill/>
                            </a:ln>
                          </wps:spPr>
                          <wps:bodyPr rot="0" vert="horz" wrap="square" lIns="91440" tIns="45720" rIns="91440" bIns="45720" anchor="t" anchorCtr="0" upright="1">
                            <a:noAutofit/>
                          </wps:bodyPr>
                        </wps:wsp>
                        <wps:wsp>
                          <wps:cNvPr id="32" name="Freeform 45"/>
                          <wps:cNvSpPr/>
                          <wps:spPr bwMode="auto">
                            <a:xfrm>
                              <a:off x="9223" y="157"/>
                              <a:ext cx="564" cy="585"/>
                            </a:xfrm>
                            <a:custGeom>
                              <a:avLst/>
                              <a:gdLst>
                                <a:gd name="T0" fmla="*/ 557 w 564"/>
                                <a:gd name="T1" fmla="*/ 459 h 585"/>
                                <a:gd name="T2" fmla="*/ 380 w 564"/>
                                <a:gd name="T3" fmla="*/ 459 h 585"/>
                                <a:gd name="T4" fmla="*/ 395 w 564"/>
                                <a:gd name="T5" fmla="*/ 456 h 585"/>
                                <a:gd name="T6" fmla="*/ 412 w 564"/>
                                <a:gd name="T7" fmla="*/ 447 h 585"/>
                                <a:gd name="T8" fmla="*/ 426 w 564"/>
                                <a:gd name="T9" fmla="*/ 432 h 585"/>
                                <a:gd name="T10" fmla="*/ 435 w 564"/>
                                <a:gd name="T11" fmla="*/ 411 h 585"/>
                                <a:gd name="T12" fmla="*/ 438 w 564"/>
                                <a:gd name="T13" fmla="*/ 384 h 585"/>
                                <a:gd name="T14" fmla="*/ 431 w 564"/>
                                <a:gd name="T15" fmla="*/ 362 h 585"/>
                                <a:gd name="T16" fmla="*/ 419 w 564"/>
                                <a:gd name="T17" fmla="*/ 345 h 585"/>
                                <a:gd name="T18" fmla="*/ 401 w 564"/>
                                <a:gd name="T19" fmla="*/ 333 h 585"/>
                                <a:gd name="T20" fmla="*/ 380 w 564"/>
                                <a:gd name="T21" fmla="*/ 329 h 585"/>
                                <a:gd name="T22" fmla="*/ 544 w 564"/>
                                <a:gd name="T23" fmla="*/ 329 h 585"/>
                                <a:gd name="T24" fmla="*/ 548 w 564"/>
                                <a:gd name="T25" fmla="*/ 336 h 585"/>
                                <a:gd name="T26" fmla="*/ 555 w 564"/>
                                <a:gd name="T27" fmla="*/ 356 h 585"/>
                                <a:gd name="T28" fmla="*/ 560 w 564"/>
                                <a:gd name="T29" fmla="*/ 377 h 585"/>
                                <a:gd name="T30" fmla="*/ 563 w 564"/>
                                <a:gd name="T31" fmla="*/ 401 h 585"/>
                                <a:gd name="T32" fmla="*/ 564 w 564"/>
                                <a:gd name="T33" fmla="*/ 426 h 585"/>
                                <a:gd name="T34" fmla="*/ 560 w 564"/>
                                <a:gd name="T35" fmla="*/ 448 h 585"/>
                                <a:gd name="T36" fmla="*/ 557 w 564"/>
                                <a:gd name="T37" fmla="*/ 459 h 585"/>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564" h="585">
                                  <a:moveTo>
                                    <a:pt x="557" y="459"/>
                                  </a:moveTo>
                                  <a:lnTo>
                                    <a:pt x="380" y="459"/>
                                  </a:lnTo>
                                  <a:lnTo>
                                    <a:pt x="395" y="456"/>
                                  </a:lnTo>
                                  <a:lnTo>
                                    <a:pt x="412" y="447"/>
                                  </a:lnTo>
                                  <a:lnTo>
                                    <a:pt x="426" y="432"/>
                                  </a:lnTo>
                                  <a:lnTo>
                                    <a:pt x="435" y="411"/>
                                  </a:lnTo>
                                  <a:lnTo>
                                    <a:pt x="438" y="384"/>
                                  </a:lnTo>
                                  <a:lnTo>
                                    <a:pt x="431" y="362"/>
                                  </a:lnTo>
                                  <a:lnTo>
                                    <a:pt x="419" y="345"/>
                                  </a:lnTo>
                                  <a:lnTo>
                                    <a:pt x="401" y="333"/>
                                  </a:lnTo>
                                  <a:lnTo>
                                    <a:pt x="380" y="329"/>
                                  </a:lnTo>
                                  <a:lnTo>
                                    <a:pt x="544" y="329"/>
                                  </a:lnTo>
                                  <a:lnTo>
                                    <a:pt x="548" y="336"/>
                                  </a:lnTo>
                                  <a:lnTo>
                                    <a:pt x="555" y="356"/>
                                  </a:lnTo>
                                  <a:lnTo>
                                    <a:pt x="560" y="377"/>
                                  </a:lnTo>
                                  <a:lnTo>
                                    <a:pt x="563" y="401"/>
                                  </a:lnTo>
                                  <a:lnTo>
                                    <a:pt x="564" y="426"/>
                                  </a:lnTo>
                                  <a:lnTo>
                                    <a:pt x="560" y="448"/>
                                  </a:lnTo>
                                  <a:lnTo>
                                    <a:pt x="557" y="459"/>
                                  </a:lnTo>
                                  <a:close/>
                                </a:path>
                              </a:pathLst>
                            </a:custGeom>
                            <a:solidFill>
                              <a:srgbClr val="231F20"/>
                            </a:solidFill>
                            <a:ln>
                              <a:noFill/>
                            </a:ln>
                          </wps:spPr>
                          <wps:bodyPr rot="0" vert="horz" wrap="square" lIns="91440" tIns="45720" rIns="91440" bIns="45720" anchor="t" anchorCtr="0" upright="1">
                            <a:noAutofit/>
                          </wps:bodyPr>
                        </wps:wsp>
                      </wpg:grpSp>
                    </wpg:wgp>
                  </a:graphicData>
                </a:graphic>
              </wp:inline>
            </w:drawing>
          </mc:Choice>
          <mc:Fallback xmlns:wpsCustomData="http://www.wps.cn/officeDocument/2013/wpsCustomData">
            <w:pict>
              <v:group id="Group 1" o:spid="_x0000_s1026" o:spt="203" style="height:34.55pt;width:84.5pt;" coordorigin="8931,-4" coordsize="2256,755" o:gfxdata="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">
                <o:lock v:ext="edit" aspectratio="f"/>
                <v:shape id="Freeform 17" o:spid="_x0000_s1026" o:spt="100" style="position:absolute;left:8933;top:301;height:57;width:52;" fillcolor="#000000" filled="t" stroked="f" coordsize="52,57" o:gfxdata="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DA&#10;cwV9wwAAAOIAAAAPAAAAAAAAAAEAIAAAACIAAABkcnMvZG93bnJldi54bWxQSwECFAAUAAAACACH&#10;TuJAMy8FnjsAAAA5AAAAEAAAAAAAAAABACAAAAASAQAAZHJzL3NoYXBleG1sLnhtbFBLBQYAAAAA&#10;BgAGAFsBAAC8AwAAAAA=&#10;" path="m40,57l11,57,0,44,0,12,11,0,40,0,52,12,52,44,40,57xe">
                  <v:path o:connectlocs="40,57;11,57;0,44;0,12;11,0;40,0;52,12;52,44;40,57" o:connectangles="0,0,0,0,0,0,0,0,0"/>
                  <v:fill on="t" focussize="0,0"/>
                  <v:stroke on="f"/>
                  <v:imagedata o:title=""/>
                  <o:lock v:ext="edit" aspectratio="f"/>
                </v:shape>
                <v:shape id="Freeform 18" o:spid="_x0000_s1026" o:spt="100" style="position:absolute;left:8938;top:496;height:46;width:42;" fillcolor="#000000" filled="t" stroked="f" coordsize="42,46" o:gfxdata="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lv48L4A&#10;AADaAAAADwAAAAAAAAABACAAAAAiAAAAZHJzL2Rvd25yZXYueG1sUEsBAhQAFAAAAAgAh07iQDMv&#10;BZ47AAAAOQAAABAAAAAAAAAAAQAgAAAADQEAAGRycy9zaGFwZXhtbC54bWxQSwUGAAAAAAYABgBb&#10;AQAAtwMAAAAA&#10;" path="m32,46l9,46,0,35,0,10,9,0,32,0,41,10,41,35,32,46xe">
                  <v:path o:connectlocs="32,46;9,46;0,35;0,10;9,0;32,0;41,10;41,35;32,46" o:connectangles="0,0,0,0,0,0,0,0,0"/>
                  <v:fill on="t" focussize="0,0"/>
                  <v:stroke on="f"/>
                  <v:imagedata o:title=""/>
                  <o:lock v:ext="edit" aspectratio="f"/>
                </v:shape>
                <v:shape id="Freeform 19" o:spid="_x0000_s1026" o:spt="100" style="position:absolute;left:9230;top:376;height:109;width:101;" fillcolor="#000000" filled="t" stroked="f" coordsize="101,109" o:gfxdata="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5V6hvQAA&#10;ANoAAAAPAAAAAAAAAAEAIAAAACIAAABkcnMvZG93bnJldi54bWxQSwECFAAUAAAACACHTuJAMy8F&#10;njsAAAA5AAAAEAAAAAAAAAABACAAAAAMAQAAZHJzL3NoYXBleG1sLnhtbFBLBQYAAAAABgAGAFsB&#10;AAC2AwAAAAA=&#10;" path="m66,109l40,107,20,98,6,84,0,66,3,39,12,19,27,5,45,0,68,4,86,16,97,35,101,55,96,78,84,97,66,109xe">
                  <v:path o:connectlocs="66,109;40,107;20,98;6,84;0,66;3,39;12,19;27,5;45,0;68,4;86,16;97,35;101,55;96,78;84,97;66,109" o:connectangles="0,0,0,0,0,0,0,0,0,0,0,0,0,0,0,0"/>
                  <v:fill on="t" focussize="0,0"/>
                  <v:stroke on="f"/>
                  <v:imagedata o:title=""/>
                  <o:lock v:ext="edit" aspectratio="f"/>
                </v:shape>
                <v:shape id="Freeform 20" o:spid="_x0000_s1026" o:spt="100" style="position:absolute;left:9118;top:284;height:90;width:82;" fillcolor="#000000" filled="t" stroked="f" coordsize="82,90" o:gfxdata="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di2KvQAA&#10;ANoAAAAPAAAAAAAAAAEAIAAAACIAAABkcnMvZG93bnJldi54bWxQSwECFAAUAAAACACHTuJAMy8F&#10;njsAAAA5AAAAEAAAAAAAAAABACAAAAAMAQAAZHJzL3NoYXBleG1sLnhtbFBLBQYAAAAABgAGAFsB&#10;AAC2AwAAAAA=&#10;" path="m41,89l20,83,6,68,0,46,5,23,19,6,38,0,60,5,75,20,81,42,81,44,76,67,61,83,41,89xe">
                  <v:path o:connectlocs="41,89;20,83;6,68;0,46;5,23;19,6;38,0;60,5;75,20;81,42;81,44;76,67;61,83;41,89" o:connectangles="0,0,0,0,0,0,0,0,0,0,0,0,0,0"/>
                  <v:fill on="t" focussize="0,0"/>
                  <v:stroke on="f"/>
                  <v:imagedata o:title=""/>
                  <o:lock v:ext="edit" aspectratio="f"/>
                </v:shape>
                <v:shape id="Freeform 21" o:spid="_x0000_s1026" o:spt="100" style="position:absolute;left:9240;top:561;height:90;width:81;" fillcolor="#000000" filled="t" stroked="f" coordsize="81,90" o:gfxdata="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" path="m41,89l20,83,6,68,0,46,5,23,19,6,38,0,60,5,75,20,81,42,81,44,76,67,61,83,41,89xe">
                  <v:path o:connectlocs="41,89;20,83;6,68;0,46;5,23;19,6;38,0;60,5;75,20;81,42;81,44;76,67;61,83;41,89" o:connectangles="0,0,0,0,0,0,0,0,0,0,0,0,0,0"/>
                  <v:fill on="t" focussize="0,0"/>
                  <v:stroke on="f"/>
                  <v:imagedata o:title=""/>
                  <o:lock v:ext="edit" aspectratio="f"/>
                </v:shape>
                <v:shape id="Freeform 22" o:spid="_x0000_s1026" o:spt="100" style="position:absolute;left:9130;top:483;height:70;width:62;" fillcolor="#000000" filled="t" stroked="f" coordsize="62,70" o:gfxdata="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WdRvugAAANoA&#10;AAAPAAAAAAAAAAEAIAAAACIAAABkcnMvZG93bnJldi54bWxQSwECFAAUAAAACACHTuJAMy8FnjsA&#10;AAA5AAAAEAAAAAAAAAABACAAAAAJAQAAZHJzL3NoYXBleG1sLnhtbFBLBQYAAAAABgAGAFsBAACz&#10;AwAAAAA=&#10;" path="m38,70l14,65,0,51,1,23,11,6,26,0,47,6,59,24,61,35,55,57,38,70xe">
                  <v:path o:connectlocs="38,70;14,65;0,51;1,23;11,6;26,0;47,6;59,24;61,35;55,57;38,70" o:connectangles="0,0,0,0,0,0,0,0,0,0,0"/>
                  <v:fill on="t" focussize="0,0"/>
                  <v:stroke on="f"/>
                  <v:imagedata o:title=""/>
                  <o:lock v:ext="edit" aspectratio="f"/>
                </v:shape>
                <v:shape id="Freeform 23" o:spid="_x0000_s1026" o:spt="100" style="position:absolute;left:9032;top:389;height:70;width:62;" fillcolor="#000000" filled="t" stroked="f" coordsize="62,70" o:gfxdata="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gjYZvQAA&#10;ANsAAAAPAAAAAAAAAAEAIAAAACIAAABkcnMvZG93bnJldi54bWxQSwECFAAUAAAACACHTuJAMy8F&#10;njsAAAA5AAAAEAAAAAAAAAABACAAAAAMAQAAZHJzL3NoYXBleG1sLnhtbFBLBQYAAAAABgAGAFsB&#10;AAC2AwAAAAA=&#10;" path="m38,70l14,65,0,51,1,23,11,6,26,0,47,6,59,24,61,35,55,57,38,70xe">
                  <v:path o:connectlocs="38,70;14,65;0,51;1,23;11,6;26,0;47,6;59,24;61,35;55,57;38,70" o:connectangles="0,0,0,0,0,0,0,0,0,0,0"/>
                  <v:fill on="t" focussize="0,0"/>
                  <v:stroke on="f"/>
                  <v:imagedata o:title=""/>
                  <o:lock v:ext="edit" aspectratio="f"/>
                </v:shape>
                <v:shape id="Freeform 24" o:spid="_x0000_s1026" o:spt="100" style="position:absolute;left:9035;top:588;height:57;width:53;" fillcolor="#000000" filled="t" stroked="f" coordsize="53,57" o:gfxdata="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Jgpc+8AAAA&#10;2wAAAA8AAAAAAAAAAQAgAAAAIgAAAGRycy9kb3ducmV2LnhtbFBLAQIUABQAAAAIAIdO4kAzLwWe&#10;OwAAADkAAAAQAAAAAAAAAAEAIAAAAAsBAABkcnMvc2hhcGV4bWwueG1sUEsFBgAAAAAGAAYAWwEA&#10;ALUDAAAAAA==&#10;" path="m40,57l11,57,0,44,0,12,11,0,40,0,52,12,52,44,40,57xe">
                  <v:path o:connectlocs="40,57;11,57;0,44;0,12;11,0;40,0;52,12;52,44;40,57" o:connectangles="0,0,0,0,0,0,0,0,0"/>
                  <v:fill on="t" focussize="0,0"/>
                  <v:stroke on="f"/>
                  <v:imagedata o:title=""/>
                  <o:lock v:ext="edit" aspectratio="f"/>
                </v:shape>
                <v:shape id="Freeform 25" o:spid="_x0000_s1026" o:spt="100" style="position:absolute;left:8938;top:120;height:46;width:42;" fillcolor="#000000" filled="t" stroked="f" coordsize="42,46" o:gfxdata="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JrIs+8AAAA&#10;2wAAAA8AAAAAAAAAAQAgAAAAIgAAAGRycy9kb3ducmV2LnhtbFBLAQIUABQAAAAIAIdO4kAzLwWe&#10;OwAAADkAAAAQAAAAAAAAAAEAIAAAAAsBAABkcnMvc2hhcGV4bWwueG1sUEsFBgAAAAAGAAYAWwEA&#10;ALUDAAAAAA==&#10;" path="m32,46l9,46,0,35,0,10,9,0,32,0,41,10,41,35,32,46xe">
                  <v:path o:connectlocs="32,46;9,46;0,35;0,10;9,0;32,0;41,10;41,35;32,46" o:connectangles="0,0,0,0,0,0,0,0,0"/>
                  <v:fill on="t" focussize="0,0"/>
                  <v:stroke on="f"/>
                  <v:imagedata o:title=""/>
                  <o:lock v:ext="edit" aspectratio="f"/>
                </v:shape>
                <v:shape id="Freeform 26" o:spid="_x0000_s1026" o:spt="100" style="position:absolute;left:9240;top:-2;height:89;width:81;" fillcolor="#000000" filled="t" stroked="f" coordsize="81,89" o:gfxdata="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wko7rsAAADb&#10;AAAADwAAAAAAAAABACAAAAAiAAAAZHJzL2Rvd25yZXYueG1sUEsBAhQAFAAAAAgAh07iQDMvBZ47&#10;AAAAOQAAABAAAAAAAAAAAQAgAAAACgEAAGRycy9zaGFwZXhtbC54bWxQSwUGAAAAAAYABgBbAQAA&#10;tAMAAAAA&#10;" path="m41,89l20,83,6,68,0,46,5,23,19,6,38,0,60,5,75,20,81,42,81,44,76,67,61,83,41,89xe">
                  <v:path o:connectlocs="41,89;20,83;6,68;0,46;5,23;19,6;38,0;60,5;75,20;81,42;81,44;76,67;61,83;41,89" o:connectangles="0,0,0,0,0,0,0,0,0,0,0,0,0,0"/>
                  <v:fill on="t" focussize="0,0"/>
                  <v:stroke on="f"/>
                  <v:imagedata o:title=""/>
                  <o:lock v:ext="edit" aspectratio="f"/>
                </v:shape>
                <v:shape id="Freeform 27" o:spid="_x0000_s1026" o:spt="100" style="position:absolute;left:9130;top:107;height:71;width:62;" fillcolor="#000000" filled="t" stroked="f" coordsize="62,71" o:gfxdata="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qoJ7sAAADb&#10;AAAADwAAAAAAAAABACAAAAAiAAAAZHJzL2Rvd25yZXYueG1sUEsBAhQAFAAAAAgAh07iQDMvBZ47&#10;AAAAOQAAABAAAAAAAAAAAQAgAAAACgEAAGRycy9zaGFwZXhtbC54bWxQSwUGAAAAAAYABgBbAQAA&#10;tAMAAAAA&#10;" path="m38,70l14,65,0,51,1,23,11,6,26,0,47,6,59,24,61,35,55,57,38,70xe">
                  <v:path o:connectlocs="38,70;14,65;0,51;1,23;11,6;26,0;47,6;59,24;61,35;55,57;38,70" o:connectangles="0,0,0,0,0,0,0,0,0,0,0"/>
                  <v:fill on="t" focussize="0,0"/>
                  <v:stroke on="f"/>
                  <v:imagedata o:title=""/>
                  <o:lock v:ext="edit" aspectratio="f"/>
                </v:shape>
                <v:shape id="Freeform 28" o:spid="_x0000_s1026" o:spt="100" style="position:absolute;left:9035;top:207;height:57;width:53;" fillcolor="#000000" filled="t" stroked="f" coordsize="53,57" o:gfxdata="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VujzLsAAADb&#10;AAAADwAAAAAAAAABACAAAAAiAAAAZHJzL2Rvd25yZXYueG1sUEsBAhQAFAAAAAgAh07iQDMvBZ47&#10;AAAAOQAAABAAAAAAAAAAAQAgAAAACgEAAGRycy9zaGFwZXhtbC54bWxQSwUGAAAAAAYABgBbAQAA&#10;tAMAAAAA&#10;" path="m40,57l11,57,0,44,0,12,11,0,40,0,52,12,52,44,40,57xe">
                  <v:path o:connectlocs="40,57;11,57;0,44;0,12;11,0;40,0;52,12;52,44;40,57" o:connectangles="0,0,0,0,0,0,0,0,0"/>
                  <v:fill on="t" focussize="0,0"/>
                  <v:stroke on="f"/>
                  <v:imagedata o:title=""/>
                  <o:lock v:ext="edit" aspectratio="f"/>
                </v:shape>
                <v:rect id="Rectangle 29" o:spid="_x0000_s1026" o:spt="1" style="position:absolute;left:9795;top:156;height:126;width:417;" fillcolor="#231F20" filled="t" stroked="f" coordsize="21600,21600" o:gfxdata="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2+CvS8AAAA&#10;2wAAAA8AAAAAAAAAAQAgAAAAIgAAAGRycy9kb3ducmV2LnhtbFBLAQIUABQAAAAIAIdO4kAzLwWe&#10;OwAAADkAAAAQAAAAAAAAAAEAIAAAAAsBAABkcnMvc2hhcGV4bWwueG1sUEsFBgAAAAAGAAYAWwEA&#10;ALUDAAAAAA==&#10;">
                  <v:fill on="t" focussize="0,0"/>
                  <v:stroke on="f"/>
                  <v:imagedata o:title=""/>
                  <o:lock v:ext="edit" aspectratio="f"/>
                </v:rect>
                <v:rect id="Rectangle 30" o:spid="_x0000_s1026" o:spt="1" style="position:absolute;left:9940;top:282;height:459;width:127;" fillcolor="#231F20" filled="t" stroked="f" coordsize="21600,21600" o:gfxdata="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8q9vvQAA&#10;ANsAAAAPAAAAAAAAAAEAIAAAACIAAABkcnMvZG93bnJldi54bWxQSwECFAAUAAAACACHTuJAMy8F&#10;njsAAAA5AAAAEAAAAAAAAAABACAAAAAMAQAAZHJzL3NoYXBleG1sLnhtbFBLBQYAAAAABgAGAFsB&#10;AAC2AwAAAAA=&#10;">
                  <v:fill on="t" focussize="0,0"/>
                  <v:stroke on="f"/>
                  <v:imagedata o:title=""/>
                  <o:lock v:ext="edit" aspectratio="f"/>
                </v:rect>
                <v:rect id="Rectangle 31" o:spid="_x0000_s1026" o:spt="1" style="position:absolute;left:10272;top:156;height:125;width:359;" fillcolor="#231F20" filled="t" stroked="f" coordsize="21600,21600" o:gfxdata="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bTsd&#10;wAAAANsAAAAPAAAAAAAAAAEAIAAAACIAAABkcnMvZG93bnJldi54bWxQSwECFAAUAAAACACHTuJA&#10;My8FnjsAAAA5AAAAEAAAAAAAAAABACAAAAAPAQAAZHJzL3NoYXBleG1sLnhtbFBLBQYAAAAABgAG&#10;AFsBAAC5AwAAAAA=&#10;">
                  <v:fill on="t" focussize="0,0"/>
                  <v:stroke on="f"/>
                  <v:imagedata o:title=""/>
                  <o:lock v:ext="edit" aspectratio="f"/>
                </v:rect>
                <v:rect id="Rectangle 32" o:spid="_x0000_s1026" o:spt="1" style="position:absolute;left:10272;top:282;height:96;width:127;" fillcolor="#231F20" filled="t" stroked="f" coordsize="21600,21600" o:gfxdata="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CGehr4A&#10;AADbAAAADwAAAAAAAAABACAAAAAiAAAAZHJzL2Rvd25yZXYueG1sUEsBAhQAFAAAAAgAh07iQDMv&#10;BZ47AAAAOQAAABAAAAAAAAAAAQAgAAAADQEAAGRycy9zaGFwZXhtbC54bWxQSwUGAAAAAAYABgBb&#10;AQAAtwMAAAAA&#10;">
                  <v:fill on="t" focussize="0,0"/>
                  <v:stroke on="f"/>
                  <v:imagedata o:title=""/>
                  <o:lock v:ext="edit" aspectratio="f"/>
                </v:rect>
                <v:rect id="Rectangle 33" o:spid="_x0000_s1026" o:spt="1" style="position:absolute;left:10272;top:378;height:123;width:331;" fillcolor="#231F20" filled="t" stroked="f" coordsize="21600,21600" o:gfxdata="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3f9prsAAADb&#10;AAAADwAAAAAAAAABACAAAAAiAAAAZHJzL2Rvd25yZXYueG1sUEsBAhQAFAAAAAgAh07iQDMvBZ47&#10;AAAAOQAAABAAAAAAAAAAAQAgAAAACgEAAGRycy9zaGFwZXhtbC54bWxQSwUGAAAAAAYABgBbAQAA&#10;tAMAAAAA&#10;">
                  <v:fill on="t" focussize="0,0"/>
                  <v:stroke on="f"/>
                  <v:imagedata o:title=""/>
                  <o:lock v:ext="edit" aspectratio="f"/>
                </v:rect>
                <v:rect id="Rectangle 34" o:spid="_x0000_s1026" o:spt="1" style="position:absolute;left:10272;top:502;height:113;width:127;" fillcolor="#231F20" filled="t" stroked="f" coordsize="21600,21600" o:gfxdata="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cO1g9&#10;wAAAANsAAAAPAAAAAAAAAAEAIAAAACIAAABkcnMvZG93bnJldi54bWxQSwECFAAUAAAACACHTuJA&#10;My8FnjsAAAA5AAAAEAAAAAAAAAABACAAAAAPAQAAZHJzL3NoYXBleG1sLnhtbFBLBQYAAAAABgAG&#10;AFsBAAC5AwAAAAA=&#10;">
                  <v:fill on="t" focussize="0,0"/>
                  <v:stroke on="f"/>
                  <v:imagedata o:title=""/>
                  <o:lock v:ext="edit" aspectratio="f"/>
                </v:rect>
                <v:rect id="Rectangle 35" o:spid="_x0000_s1026" o:spt="1" style="position:absolute;left:10272;top:615;height:125;width:369;" fillcolor="#231F20" filled="t" stroked="f" coordsize="21600,21600" o:gfxdata="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6cZK&#10;wAAAANsAAAAPAAAAAAAAAAEAIAAAACIAAABkcnMvZG93bnJldi54bWxQSwECFAAUAAAACACHTuJA&#10;My8FnjsAAAA5AAAAEAAAAAAAAAABACAAAAAPAQAAZHJzL3NoYXBleG1sLnhtbFBLBQYAAAAABgAG&#10;AFsBAAC5AwAAAAA=&#10;">
                  <v:fill on="t" focussize="0,0"/>
                  <v:stroke on="f"/>
                  <v:imagedata o:title=""/>
                  <o:lock v:ext="edit" aspectratio="f"/>
                </v:rect>
                <v:group id="Group 36" o:spid="_x0000_s1026" o:spt="203" style="position:absolute;left:10684;top:149;height:600;width:501;" coordorigin="10684,149" coordsize="501,600" o:gfxdata="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zLDF370AAADbAAAADwAAAAAAAAABACAAAAAiAAAAZHJzL2Rvd25yZXYueG1s&#10;UEsBAhQAFAAAAAgAh07iQDMvBZ47AAAAOQAAABUAAAAAAAAAAQAgAAAADAEAAGRycy9ncm91cHNo&#10;YXBleG1sLnhtbFBLBQYAAAAABgAGAGABAADJAwAAAAA=&#10;">
                  <o:lock v:ext="edit" aspectratio="f"/>
                  <v:shape id="Freeform 37" o:spid="_x0000_s1026" o:spt="100" style="position:absolute;left:10684;top:149;height:600;width:501;" fillcolor="#231F20" filled="t" stroked="f" coordsize="501,600" o:gfxdata="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70v8L4A&#10;AADbAAAADwAAAAAAAAABACAAAAAiAAAAZHJzL2Rvd25yZXYueG1sUEsBAhQAFAAAAAgAh07iQDMv&#10;BZ47AAAAOQAAABAAAAAAAAAAAQAgAAAADQEAAGRycy9zaGFwZXhtbC54bWxQSwUGAAAAAAYABgBb&#10;AQAAtwMAAAAA&#10;" path="m274,599l269,599,249,598,229,596,210,592,191,586,172,579,154,570,137,560,119,548,103,535,86,521,71,504,59,489,48,474,38,457,30,439,22,421,15,402,10,382,5,361,2,339,0,317,0,294,0,273,2,253,6,233,10,214,16,194,23,176,31,158,41,140,51,122,63,105,77,89,91,72,106,59,122,47,139,36,156,27,175,19,194,12,214,7,235,3,256,0,279,0,301,1,323,3,343,8,363,13,382,21,399,30,416,41,432,53,447,67,461,83,474,101,486,120,491,129,266,129,246,131,228,136,210,144,193,156,177,170,161,188,152,204,144,221,138,240,134,261,131,283,130,308,132,333,137,357,144,379,154,399,166,417,180,433,196,446,213,457,233,465,254,469,278,471,494,471,486,485,474,502,461,518,446,532,431,546,415,558,398,568,380,578,360,585,340,591,319,596,297,598,274,599xe">
                    <v:path o:connectlocs="269,599;229,596;191,586;154,570;119,548;86,521;59,489;38,457;22,421;10,382;2,339;0,294;2,253;10,214;23,176;41,140;63,105;91,72;122,47;156,27;194,12;235,3;279,0;323,3;363,13;399,30;432,53;461,83;486,120;266,129;228,136;193,156;161,188;144,221;134,261;130,308;137,357;154,399;180,433;213,457;254,469;494,471;474,502;446,532;415,558;380,578;340,591;297,598" o:connectangles="0,0,0,0,0,0,0,0,0,0,0,0,0,0,0,0,0,0,0,0,0,0,0,0,0,0,0,0,0,0,0,0,0,0,0,0,0,0,0,0,0,0,0,0,0,0,0,0"/>
                    <v:fill on="t" focussize="0,0"/>
                    <v:stroke on="f"/>
                    <v:imagedata o:title=""/>
                    <o:lock v:ext="edit" aspectratio="f"/>
                  </v:shape>
                  <v:shape id="Freeform 38" o:spid="_x0000_s1026" o:spt="100" style="position:absolute;left:10684;top:149;height:600;width:501;" fillcolor="#231F20" filled="t" stroked="f" coordsize="501,600" o:gfxdata="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8YprvQAA&#10;ANsAAAAPAAAAAAAAAAEAIAAAACIAAABkcnMvZG93bnJldi54bWxQSwECFAAUAAAACACHTuJAMy8F&#10;njsAAAA5AAAAEAAAAAAAAAABACAAAAAMAQAAZHJzL3NoYXBleG1sLnhtbFBLBQYAAAAABgAGAFsB&#10;AAC2AwAAAAA=&#10;" path="m393,207l377,181,364,166,350,153,333,143,313,135,291,130,266,129,491,129,492,130,393,207xe">
                    <v:path o:connectlocs="393,207;377,181;364,166;350,153;333,143;313,135;291,130;266,129;491,129;492,130;393,207" o:connectangles="0,0,0,0,0,0,0,0,0,0,0"/>
                    <v:fill on="t" focussize="0,0"/>
                    <v:stroke on="f"/>
                    <v:imagedata o:title=""/>
                    <o:lock v:ext="edit" aspectratio="f"/>
                  </v:shape>
                  <v:shape id="Freeform 39" o:spid="_x0000_s1026" o:spt="100" style="position:absolute;left:10684;top:149;height:600;width:501;" fillcolor="#231F20" filled="t" stroked="f" coordsize="501,600" o:gfxdata="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CMUHL4A&#10;AADbAAAADwAAAAAAAAABACAAAAAiAAAAZHJzL2Rvd25yZXYueG1sUEsBAhQAFAAAAAgAh07iQDMv&#10;BZ47AAAAOQAAABAAAAAAAAAAAQAgAAAADQEAAGRycy9zaGFwZXhtbC54bWxQSwUGAAAAAAYABgBb&#10;AQAAtwMAAAAA&#10;" path="m494,471l278,471,301,469,322,463,340,454,355,443,370,429,382,413,394,394,401,384,501,460,494,471xe">
                    <v:path o:connectlocs="494,471;278,471;301,469;322,463;340,454;355,443;370,429;382,413;394,394;401,384;501,460;494,471" o:connectangles="0,0,0,0,0,0,0,0,0,0,0,0"/>
                    <v:fill on="t" focussize="0,0"/>
                    <v:stroke on="f"/>
                    <v:imagedata o:title=""/>
                    <o:lock v:ext="edit" aspectratio="f"/>
                  </v:shape>
                </v:group>
                <v:group id="Group 40" o:spid="_x0000_s1026" o:spt="203" style="position:absolute;left:9223;top:157;height:585;width:564;" coordorigin="9223,157" coordsize="564,585" o:gfxdata="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zi8PcvwAAANsAAAAPAAAAAAAAAAEAIAAAACIAAABkcnMvZG93bnJldi54&#10;bWxQSwECFAAUAAAACACHTuJAMy8FnjsAAAA5AAAAFQAAAAAAAAABACAAAAAOAQAAZHJzL2dyb3Vw&#10;c2hhcGV4bWwueG1sUEsFBgAAAAAGAAYAYAEAAMsDAAAAAA==&#10;">
                  <o:lock v:ext="edit" aspectratio="f"/>
                  <v:shape id="Freeform 41" o:spid="_x0000_s1026" o:spt="100" style="position:absolute;left:9223;top:157;height:585;width:564;" fillcolor="#231F20" filled="t" stroked="f" coordsize="564,585" o:gfxdata="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ef2x65AAAA2wAA&#10;AA8AAAAAAAAAAQAgAAAAIgAAAGRycy9kb3ducmV2LnhtbFBLAQIUABQAAAAIAIdO4kAzLwWeOwAA&#10;ADkAAAAQAAAAAAAAAAEAIAAAAAgBAABkcnMvc2hhcGV4bWwueG1sUEsFBgAAAAAGAAYAWwEAALID&#10;AAAAAA==&#10;" path="m491,47l152,47,167,36,185,15,202,4,222,0,396,0,418,4,439,11,459,21,477,33,491,47xe">
                    <v:path o:connectlocs="491,47;152,47;167,36;185,15;202,4;222,0;396,0;418,4;439,11;459,21;477,33;491,47" o:connectangles="0,0,0,0,0,0,0,0,0,0,0,0"/>
                    <v:fill on="t" focussize="0,0"/>
                    <v:stroke on="f"/>
                    <v:imagedata o:title=""/>
                    <o:lock v:ext="edit" aspectratio="f"/>
                  </v:shape>
                  <v:shape id="Freeform 42" o:spid="_x0000_s1026" o:spt="100" style="position:absolute;left:9223;top:157;height:585;width:564;" fillcolor="#231F20" filled="t" stroked="f" coordsize="564,585" o:gfxdata="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NN+hb4A&#10;AADbAAAADwAAAAAAAAABACAAAAAiAAAAZHJzL2Rvd25yZXYueG1sUEsBAhQAFAAAAAgAh07iQDMv&#10;BZ47AAAAOQAAABAAAAAAAAAAAQAgAAAADQEAAGRycy9zaGFwZXhtbC54bWxQSwUGAAAAAAYABgBb&#10;AQAAtwMAAAAA&#10;" path="m49,138l30,130,14,116,3,96,0,73,3,52,12,34,27,20,48,11,73,9,92,17,106,32,112,38,127,46,152,47,491,47,493,48,506,65,517,84,524,102,121,102,112,107,105,117,92,129,74,136,49,138xe">
                    <v:path o:connectlocs="49,138;30,130;14,116;3,96;0,73;3,52;12,34;27,20;48,11;73,9;92,17;106,32;112,38;127,46;152,47;491,47;493,48;506,65;517,84;524,102;121,102;112,107;105,117;92,129;74,136;49,138" o:connectangles="0,0,0,0,0,0,0,0,0,0,0,0,0,0,0,0,0,0,0,0,0,0,0,0,0,0"/>
                    <v:fill on="t" focussize="0,0"/>
                    <v:stroke on="f"/>
                    <v:imagedata o:title=""/>
                    <o:lock v:ext="edit" aspectratio="f"/>
                  </v:shape>
                  <v:shape id="Freeform 43" o:spid="_x0000_s1026" o:spt="100" style="position:absolute;left:9223;top:157;height:585;width:564;" fillcolor="#231F20" filled="t" stroked="f" coordsize="564,585" o:gfxdata="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DBBxbsAAADb&#10;AAAADwAAAAAAAAABACAAAAAiAAAAZHJzL2Rvd25yZXYueG1sUEsBAhQAFAAAAAgAh07iQDMvBZ47&#10;AAAAOQAAABAAAAAAAAAAAQAgAAAACgEAAGRycy9zaGFwZXhtbC54bWxQSwUGAAAAAAYABgBbAQAA&#10;tAMAAAAA&#10;" path="m380,585l165,585,165,205,165,139,163,127,151,109,132,102,524,102,525,104,530,125,292,125,292,206,519,206,518,210,508,227,496,243,481,258,488,262,503,274,516,287,529,302,539,318,544,329,292,329,292,459,557,459,554,468,545,488,533,507,520,523,504,539,487,552,468,563,448,572,426,579,403,583,380,585xe">
                    <v:path o:connectlocs="380,585;165,585;165,205;165,139;163,127;151,109;132,102;524,102;525,104;530,125;292,125;292,206;519,206;518,210;508,227;496,243;481,258;488,262;503,274;516,287;529,302;539,318;544,329;292,329;292,459;557,459;554,468;545,488;533,507;520,523;504,539;487,552;468,563;448,572;426,579;403,583;380,585" o:connectangles="0,0,0,0,0,0,0,0,0,0,0,0,0,0,0,0,0,0,0,0,0,0,0,0,0,0,0,0,0,0,0,0,0,0,0,0,0"/>
                    <v:fill on="t" focussize="0,0"/>
                    <v:stroke on="f"/>
                    <v:imagedata o:title=""/>
                    <o:lock v:ext="edit" aspectratio="f"/>
                  </v:shape>
                  <v:shape id="Freeform 44" o:spid="_x0000_s1026" o:spt="100" style="position:absolute;left:9223;top:157;height:585;width:564;" fillcolor="#231F20" filled="t" stroked="f" coordsize="564,585" o:gfxdata="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3zkXr4A&#10;AADbAAAADwAAAAAAAAABACAAAAAiAAAAZHJzL2Rvd25yZXYueG1sUEsBAhQAFAAAAAgAh07iQDMv&#10;BZ47AAAAOQAAABAAAAAAAAAAAQAgAAAADQEAAGRycy9zaGFwZXhtbC54bWxQSwUGAAAAAAYABgBb&#10;AQAAtwMAAAAA&#10;" path="m519,206l292,206,375,205,389,196,399,178,400,149,387,132,367,125,530,125,530,126,532,149,530,170,526,191,519,206xe">
                    <v:path o:connectlocs="519,206;292,206;375,205;389,196;399,178;400,149;387,132;367,125;530,125;530,126;532,149;530,170;526,191;519,206" o:connectangles="0,0,0,0,0,0,0,0,0,0,0,0,0,0"/>
                    <v:fill on="t" focussize="0,0"/>
                    <v:stroke on="f"/>
                    <v:imagedata o:title=""/>
                    <o:lock v:ext="edit" aspectratio="f"/>
                  </v:shape>
                  <v:shape id="Freeform 45" o:spid="_x0000_s1026" o:spt="100" style="position:absolute;left:9223;top:157;height:585;width:564;" fillcolor="#231F20" filled="t" stroked="f" coordsize="564,585" o:gfxdata="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656Kb4A&#10;AADbAAAADwAAAAAAAAABACAAAAAiAAAAZHJzL2Rvd25yZXYueG1sUEsBAhQAFAAAAAgAh07iQDMv&#10;BZ47AAAAOQAAABAAAAAAAAAAAQAgAAAADQEAAGRycy9zaGFwZXhtbC54bWxQSwUGAAAAAAYABgBb&#10;AQAAtwMAAAAA&#10;" path="m557,459l380,459,395,456,412,447,426,432,435,411,438,384,431,362,419,345,401,333,380,329,544,329,548,336,555,356,560,377,563,401,564,426,560,448,557,459xe">
                    <v:path o:connectlocs="557,459;380,459;395,456;412,447;426,432;435,411;438,384;431,362;419,345;401,333;380,329;544,329;548,336;555,356;560,377;563,401;564,426;560,448;557,459" o:connectangles="0,0,0,0,0,0,0,0,0,0,0,0,0,0,0,0,0,0,0"/>
                    <v:fill on="t" focussize="0,0"/>
                    <v:stroke on="f"/>
                    <v:imagedata o:title=""/>
                    <o:lock v:ext="edit" aspectratio="f"/>
                  </v:shape>
                </v:group>
                <w10:wrap type="none"/>
                <w10:anchorlock/>
              </v:group>
            </w:pict>
          </mc:Fallback>
        </mc:AlternateContent>
      </w:r>
      <w:r>
        <w:t xml:space="preserve">                                        </w:t>
      </w:r>
      <w:r>
        <w:rPr>
          <w:lang w:val="en-IN"/>
        </w:rPr>
        <w:t xml:space="preserve">  </w:t>
      </w:r>
      <w:r>
        <w:t xml:space="preserve">                                       </w:t>
      </w:r>
      <w:r>
        <w:rPr>
          <w:noProof/>
          <w:lang w:val="en-US"/>
          <w14:ligatures w14:val="none"/>
        </w:rPr>
        <w:drawing>
          <wp:inline distT="0" distB="0" distL="0" distR="0" wp14:anchorId="44D5FC6B" wp14:editId="60415E4D">
            <wp:extent cx="1200785" cy="536575"/>
            <wp:effectExtent l="0" t="0" r="0" b="0"/>
            <wp:docPr id="3532309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230934"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200785" cy="536575"/>
                    </a:xfrm>
                    <a:prstGeom prst="rect">
                      <a:avLst/>
                    </a:prstGeom>
                    <a:noFill/>
                    <a:ln>
                      <a:noFill/>
                    </a:ln>
                  </pic:spPr>
                </pic:pic>
              </a:graphicData>
            </a:graphic>
          </wp:inline>
        </w:drawing>
      </w:r>
      <w:r>
        <w:t xml:space="preserve">                                                                                            </w:t>
      </w:r>
    </w:p>
    <w:p w14:paraId="58A65824" w14:textId="77777777" w:rsidR="00A219C3" w:rsidRDefault="00A219C3"/>
    <w:p w14:paraId="009035CC" w14:textId="77777777" w:rsidR="00A219C3" w:rsidRDefault="00A219C3"/>
    <w:p w14:paraId="376C88FC" w14:textId="77777777" w:rsidR="00A219C3" w:rsidRDefault="00A219C3"/>
    <w:p w14:paraId="59CFF607" w14:textId="77777777" w:rsidR="00A219C3" w:rsidRDefault="00A219C3"/>
    <w:p w14:paraId="1A1E3E9D" w14:textId="77777777" w:rsidR="00A219C3" w:rsidRDefault="00A219C3"/>
    <w:p w14:paraId="1554DF3C" w14:textId="77777777" w:rsidR="00A219C3" w:rsidRDefault="00A219C3"/>
    <w:p w14:paraId="7404BE3C" w14:textId="77777777" w:rsidR="00A219C3" w:rsidRDefault="00D7753C">
      <w:pPr>
        <w:pStyle w:val="Title"/>
        <w:spacing w:line="360" w:lineRule="auto"/>
        <w:rPr>
          <w:color w:val="auto"/>
          <w:lang w:val="en-IN"/>
        </w:rPr>
      </w:pPr>
      <w:r>
        <w:rPr>
          <w:color w:val="auto"/>
          <w:lang w:val="en-IN"/>
        </w:rPr>
        <w:t>(</w:t>
      </w:r>
      <w:r>
        <w:rPr>
          <w:color w:val="auto"/>
          <w:lang w:val="en-US"/>
        </w:rPr>
        <w:t>BMIH4005</w:t>
      </w:r>
      <w:r>
        <w:rPr>
          <w:color w:val="auto"/>
          <w:lang w:val="en-IN"/>
        </w:rPr>
        <w:t>)</w:t>
      </w:r>
    </w:p>
    <w:p w14:paraId="750301E6" w14:textId="77777777" w:rsidR="00A219C3" w:rsidRDefault="00A219C3"/>
    <w:p w14:paraId="0F6CC95F" w14:textId="77777777" w:rsidR="00A219C3" w:rsidRDefault="00D7753C">
      <w:pPr>
        <w:pStyle w:val="Title"/>
        <w:spacing w:line="360" w:lineRule="auto"/>
        <w:rPr>
          <w:color w:val="auto"/>
          <w:lang w:val="en-US"/>
        </w:rPr>
      </w:pPr>
      <w:r>
        <w:rPr>
          <w:color w:val="auto"/>
          <w:lang w:val="en-US"/>
        </w:rPr>
        <w:t>Marketing Essentials</w:t>
      </w:r>
    </w:p>
    <w:p w14:paraId="5B75FBE1" w14:textId="77777777" w:rsidR="00A219C3" w:rsidRDefault="00A219C3">
      <w:pPr>
        <w:rPr>
          <w:lang w:val="en-US"/>
        </w:rPr>
      </w:pPr>
    </w:p>
    <w:p w14:paraId="584CD3AF" w14:textId="77777777" w:rsidR="00A219C3" w:rsidRDefault="00D7753C">
      <w:pPr>
        <w:pStyle w:val="Title"/>
        <w:spacing w:line="360" w:lineRule="auto"/>
        <w:rPr>
          <w:lang w:val="en-US"/>
        </w:rPr>
      </w:pPr>
      <w:r>
        <w:rPr>
          <w:lang w:val="en-US"/>
        </w:rPr>
        <w:t xml:space="preserve">Marketing Plan </w:t>
      </w:r>
      <w:r>
        <w:rPr>
          <w:lang w:val="en-IN"/>
        </w:rPr>
        <w:t>and</w:t>
      </w:r>
      <w:r>
        <w:rPr>
          <w:lang w:val="en-US"/>
        </w:rPr>
        <w:t xml:space="preserve"> Presentation </w:t>
      </w:r>
      <w:r>
        <w:rPr>
          <w:lang w:val="en-IN"/>
        </w:rPr>
        <w:t>S</w:t>
      </w:r>
      <w:r>
        <w:rPr>
          <w:lang w:val="en-US"/>
        </w:rPr>
        <w:t>lide</w:t>
      </w:r>
    </w:p>
    <w:p w14:paraId="1661BE76" w14:textId="77777777" w:rsidR="00A219C3" w:rsidRDefault="00A219C3">
      <w:pPr>
        <w:rPr>
          <w:lang w:val="en-US"/>
        </w:rPr>
      </w:pPr>
    </w:p>
    <w:p w14:paraId="3ED47F32" w14:textId="77777777" w:rsidR="00A219C3" w:rsidRDefault="00A219C3"/>
    <w:p w14:paraId="79208231" w14:textId="77777777" w:rsidR="00A219C3" w:rsidRDefault="00A219C3"/>
    <w:p w14:paraId="6F2F9A9E" w14:textId="77777777" w:rsidR="00A219C3" w:rsidRDefault="00A219C3"/>
    <w:p w14:paraId="104B9351" w14:textId="77777777" w:rsidR="00A219C3" w:rsidRDefault="00A219C3"/>
    <w:p w14:paraId="3E5F3DE7" w14:textId="77777777" w:rsidR="00A219C3" w:rsidRDefault="00D7753C">
      <w:r>
        <w:rPr>
          <w:b/>
          <w:bCs/>
        </w:rPr>
        <w:t>Student ID:</w:t>
      </w:r>
      <w:r>
        <w:t xml:space="preserve"> </w:t>
      </w:r>
    </w:p>
    <w:p w14:paraId="66D69896" w14:textId="77777777" w:rsidR="00A219C3" w:rsidRDefault="00D7753C">
      <w:r>
        <w:rPr>
          <w:b/>
          <w:bCs/>
        </w:rPr>
        <w:t>Student Name:</w:t>
      </w:r>
      <w:r>
        <w:t xml:space="preserve"> </w:t>
      </w:r>
    </w:p>
    <w:p w14:paraId="51A8B23F" w14:textId="77777777" w:rsidR="00A219C3" w:rsidRDefault="00D7753C">
      <w:pPr>
        <w:rPr>
          <w:lang w:val="en-IN"/>
        </w:rPr>
      </w:pPr>
      <w:r>
        <w:rPr>
          <w:b/>
          <w:bCs/>
          <w:lang w:val="en-IN"/>
        </w:rPr>
        <w:t>L</w:t>
      </w:r>
      <w:r>
        <w:rPr>
          <w:b/>
          <w:bCs/>
        </w:rPr>
        <w:t>ecturer name</w:t>
      </w:r>
      <w:r>
        <w:rPr>
          <w:b/>
          <w:bCs/>
          <w:lang w:val="en-IN"/>
        </w:rPr>
        <w:t>:</w:t>
      </w:r>
      <w:r>
        <w:rPr>
          <w:lang w:val="en-IN"/>
        </w:rPr>
        <w:t xml:space="preserve"> </w:t>
      </w:r>
    </w:p>
    <w:p w14:paraId="4FCAE91C" w14:textId="77777777" w:rsidR="00A219C3" w:rsidRDefault="00D7753C">
      <w:pPr>
        <w:rPr>
          <w:lang w:val="en-IN"/>
        </w:rPr>
      </w:pPr>
      <w:r>
        <w:rPr>
          <w:b/>
          <w:bCs/>
          <w:lang w:val="en-IN"/>
        </w:rPr>
        <w:t>Word Count:</w:t>
      </w:r>
      <w:r>
        <w:rPr>
          <w:lang w:val="en-IN"/>
        </w:rPr>
        <w:t xml:space="preserve"> </w:t>
      </w:r>
    </w:p>
    <w:sdt>
      <w:sdtPr>
        <w:rPr>
          <w:rFonts w:ascii="Times New Roman" w:eastAsiaTheme="minorHAnsi" w:hAnsi="Times New Roman" w:cstheme="minorBidi"/>
          <w:color w:val="auto"/>
          <w:kern w:val="2"/>
          <w:sz w:val="24"/>
          <w:szCs w:val="22"/>
          <w:lang w:val="en-GB"/>
          <w14:ligatures w14:val="standardContextual"/>
        </w:rPr>
        <w:id w:val="574939898"/>
        <w:docPartObj>
          <w:docPartGallery w:val="Table of Contents"/>
          <w:docPartUnique/>
        </w:docPartObj>
      </w:sdtPr>
      <w:sdtEndPr>
        <w:rPr>
          <w:rFonts w:ascii="Arial" w:hAnsi="Arial"/>
          <w:b/>
          <w:bCs/>
        </w:rPr>
      </w:sdtEndPr>
      <w:sdtContent>
        <w:p w14:paraId="365DC94A" w14:textId="77777777" w:rsidR="00A219C3" w:rsidRPr="009D6FDC" w:rsidRDefault="00D7753C" w:rsidP="009D6FDC">
          <w:pPr>
            <w:pStyle w:val="TOCHeading2"/>
            <w:spacing w:line="360" w:lineRule="auto"/>
            <w:jc w:val="center"/>
            <w:rPr>
              <w:rFonts w:ascii="Times New Roman" w:hAnsi="Times New Roman" w:cs="Times New Roman"/>
              <w:b/>
              <w:color w:val="auto"/>
            </w:rPr>
          </w:pPr>
          <w:r w:rsidRPr="009D6FDC">
            <w:rPr>
              <w:rFonts w:ascii="Times New Roman" w:hAnsi="Times New Roman" w:cs="Times New Roman"/>
              <w:b/>
              <w:color w:val="auto"/>
            </w:rPr>
            <w:t>Table of Contents</w:t>
          </w:r>
        </w:p>
        <w:p w14:paraId="46FFE7DC" w14:textId="77777777" w:rsidR="0048328E" w:rsidRDefault="00D7753C">
          <w:pPr>
            <w:pStyle w:val="TOC1"/>
            <w:tabs>
              <w:tab w:val="right" w:leader="dot" w:pos="9016"/>
            </w:tabs>
            <w:rPr>
              <w:rFonts w:asciiTheme="minorHAnsi" w:hAnsiTheme="minorHAnsi"/>
              <w:noProof/>
              <w:kern w:val="0"/>
              <w:sz w:val="22"/>
              <w:lang w:val="en-US"/>
              <w14:ligatures w14:val="none"/>
            </w:rPr>
          </w:pPr>
          <w:r>
            <w:fldChar w:fldCharType="begin"/>
          </w:r>
          <w:r>
            <w:instrText xml:space="preserve"> TOC \o "1-3" \h \z \u </w:instrText>
          </w:r>
          <w:r>
            <w:fldChar w:fldCharType="separate"/>
          </w:r>
          <w:hyperlink w:anchor="_Toc137554122" w:history="1">
            <w:r w:rsidR="0048328E" w:rsidRPr="00496BF5">
              <w:rPr>
                <w:rStyle w:val="Hyperlink"/>
                <w:noProof/>
                <w:lang w:val="en-IN"/>
              </w:rPr>
              <w:t>Introduction</w:t>
            </w:r>
            <w:r w:rsidR="0048328E">
              <w:rPr>
                <w:noProof/>
                <w:webHidden/>
              </w:rPr>
              <w:tab/>
            </w:r>
            <w:r w:rsidR="0048328E">
              <w:rPr>
                <w:noProof/>
                <w:webHidden/>
              </w:rPr>
              <w:fldChar w:fldCharType="begin"/>
            </w:r>
            <w:r w:rsidR="0048328E">
              <w:rPr>
                <w:noProof/>
                <w:webHidden/>
              </w:rPr>
              <w:instrText xml:space="preserve"> PAGEREF _Toc137554122 \h </w:instrText>
            </w:r>
            <w:r w:rsidR="0048328E">
              <w:rPr>
                <w:noProof/>
                <w:webHidden/>
              </w:rPr>
            </w:r>
            <w:r w:rsidR="0048328E">
              <w:rPr>
                <w:noProof/>
                <w:webHidden/>
              </w:rPr>
              <w:fldChar w:fldCharType="separate"/>
            </w:r>
            <w:r w:rsidR="0048328E">
              <w:rPr>
                <w:noProof/>
                <w:webHidden/>
              </w:rPr>
              <w:t>3</w:t>
            </w:r>
            <w:r w:rsidR="0048328E">
              <w:rPr>
                <w:noProof/>
                <w:webHidden/>
              </w:rPr>
              <w:fldChar w:fldCharType="end"/>
            </w:r>
          </w:hyperlink>
        </w:p>
        <w:p w14:paraId="626EC3CD" w14:textId="77777777" w:rsidR="0048328E" w:rsidRDefault="00000000">
          <w:pPr>
            <w:pStyle w:val="TOC1"/>
            <w:tabs>
              <w:tab w:val="right" w:leader="dot" w:pos="9016"/>
            </w:tabs>
            <w:rPr>
              <w:rFonts w:asciiTheme="minorHAnsi" w:hAnsiTheme="minorHAnsi"/>
              <w:noProof/>
              <w:kern w:val="0"/>
              <w:sz w:val="22"/>
              <w:lang w:val="en-US"/>
              <w14:ligatures w14:val="none"/>
            </w:rPr>
          </w:pPr>
          <w:hyperlink w:anchor="_Toc137554123" w:history="1">
            <w:r w:rsidR="0048328E" w:rsidRPr="00496BF5">
              <w:rPr>
                <w:rStyle w:val="Hyperlink"/>
                <w:noProof/>
                <w:lang w:val="en-IN"/>
              </w:rPr>
              <w:t>Situation Analysis</w:t>
            </w:r>
            <w:r w:rsidR="0048328E">
              <w:rPr>
                <w:noProof/>
                <w:webHidden/>
              </w:rPr>
              <w:tab/>
            </w:r>
            <w:r w:rsidR="0048328E">
              <w:rPr>
                <w:noProof/>
                <w:webHidden/>
              </w:rPr>
              <w:fldChar w:fldCharType="begin"/>
            </w:r>
            <w:r w:rsidR="0048328E">
              <w:rPr>
                <w:noProof/>
                <w:webHidden/>
              </w:rPr>
              <w:instrText xml:space="preserve"> PAGEREF _Toc137554123 \h </w:instrText>
            </w:r>
            <w:r w:rsidR="0048328E">
              <w:rPr>
                <w:noProof/>
                <w:webHidden/>
              </w:rPr>
            </w:r>
            <w:r w:rsidR="0048328E">
              <w:rPr>
                <w:noProof/>
                <w:webHidden/>
              </w:rPr>
              <w:fldChar w:fldCharType="separate"/>
            </w:r>
            <w:r w:rsidR="0048328E">
              <w:rPr>
                <w:noProof/>
                <w:webHidden/>
              </w:rPr>
              <w:t>3</w:t>
            </w:r>
            <w:r w:rsidR="0048328E">
              <w:rPr>
                <w:noProof/>
                <w:webHidden/>
              </w:rPr>
              <w:fldChar w:fldCharType="end"/>
            </w:r>
          </w:hyperlink>
        </w:p>
        <w:p w14:paraId="4E5A8A5B" w14:textId="77777777" w:rsidR="0048328E" w:rsidRDefault="00000000">
          <w:pPr>
            <w:pStyle w:val="TOC1"/>
            <w:tabs>
              <w:tab w:val="right" w:leader="dot" w:pos="9016"/>
            </w:tabs>
            <w:rPr>
              <w:rFonts w:asciiTheme="minorHAnsi" w:hAnsiTheme="minorHAnsi"/>
              <w:noProof/>
              <w:kern w:val="0"/>
              <w:sz w:val="22"/>
              <w:lang w:val="en-US"/>
              <w14:ligatures w14:val="none"/>
            </w:rPr>
          </w:pPr>
          <w:hyperlink w:anchor="_Toc137554124" w:history="1">
            <w:r w:rsidR="0048328E" w:rsidRPr="00496BF5">
              <w:rPr>
                <w:rStyle w:val="Hyperlink"/>
                <w:noProof/>
              </w:rPr>
              <w:t>Objectives</w:t>
            </w:r>
            <w:r w:rsidR="0048328E">
              <w:rPr>
                <w:noProof/>
                <w:webHidden/>
              </w:rPr>
              <w:tab/>
            </w:r>
            <w:r w:rsidR="0048328E">
              <w:rPr>
                <w:noProof/>
                <w:webHidden/>
              </w:rPr>
              <w:fldChar w:fldCharType="begin"/>
            </w:r>
            <w:r w:rsidR="0048328E">
              <w:rPr>
                <w:noProof/>
                <w:webHidden/>
              </w:rPr>
              <w:instrText xml:space="preserve"> PAGEREF _Toc137554124 \h </w:instrText>
            </w:r>
            <w:r w:rsidR="0048328E">
              <w:rPr>
                <w:noProof/>
                <w:webHidden/>
              </w:rPr>
            </w:r>
            <w:r w:rsidR="0048328E">
              <w:rPr>
                <w:noProof/>
                <w:webHidden/>
              </w:rPr>
              <w:fldChar w:fldCharType="separate"/>
            </w:r>
            <w:r w:rsidR="0048328E">
              <w:rPr>
                <w:noProof/>
                <w:webHidden/>
              </w:rPr>
              <w:t>5</w:t>
            </w:r>
            <w:r w:rsidR="0048328E">
              <w:rPr>
                <w:noProof/>
                <w:webHidden/>
              </w:rPr>
              <w:fldChar w:fldCharType="end"/>
            </w:r>
          </w:hyperlink>
        </w:p>
        <w:p w14:paraId="027A9AB5" w14:textId="77777777" w:rsidR="0048328E" w:rsidRDefault="00000000">
          <w:pPr>
            <w:pStyle w:val="TOC1"/>
            <w:tabs>
              <w:tab w:val="right" w:leader="dot" w:pos="9016"/>
            </w:tabs>
            <w:rPr>
              <w:rFonts w:asciiTheme="minorHAnsi" w:hAnsiTheme="minorHAnsi"/>
              <w:noProof/>
              <w:kern w:val="0"/>
              <w:sz w:val="22"/>
              <w:lang w:val="en-US"/>
              <w14:ligatures w14:val="none"/>
            </w:rPr>
          </w:pPr>
          <w:hyperlink w:anchor="_Toc137554125" w:history="1">
            <w:r w:rsidR="0048328E" w:rsidRPr="00496BF5">
              <w:rPr>
                <w:rStyle w:val="Hyperlink"/>
                <w:noProof/>
              </w:rPr>
              <w:t>Strategy</w:t>
            </w:r>
            <w:r w:rsidR="0048328E">
              <w:rPr>
                <w:noProof/>
                <w:webHidden/>
              </w:rPr>
              <w:tab/>
            </w:r>
            <w:r w:rsidR="0048328E">
              <w:rPr>
                <w:noProof/>
                <w:webHidden/>
              </w:rPr>
              <w:fldChar w:fldCharType="begin"/>
            </w:r>
            <w:r w:rsidR="0048328E">
              <w:rPr>
                <w:noProof/>
                <w:webHidden/>
              </w:rPr>
              <w:instrText xml:space="preserve"> PAGEREF _Toc137554125 \h </w:instrText>
            </w:r>
            <w:r w:rsidR="0048328E">
              <w:rPr>
                <w:noProof/>
                <w:webHidden/>
              </w:rPr>
            </w:r>
            <w:r w:rsidR="0048328E">
              <w:rPr>
                <w:noProof/>
                <w:webHidden/>
              </w:rPr>
              <w:fldChar w:fldCharType="separate"/>
            </w:r>
            <w:r w:rsidR="0048328E">
              <w:rPr>
                <w:noProof/>
                <w:webHidden/>
              </w:rPr>
              <w:t>5</w:t>
            </w:r>
            <w:r w:rsidR="0048328E">
              <w:rPr>
                <w:noProof/>
                <w:webHidden/>
              </w:rPr>
              <w:fldChar w:fldCharType="end"/>
            </w:r>
          </w:hyperlink>
        </w:p>
        <w:p w14:paraId="348DB678" w14:textId="77777777" w:rsidR="0048328E" w:rsidRDefault="00000000">
          <w:pPr>
            <w:pStyle w:val="TOC1"/>
            <w:tabs>
              <w:tab w:val="right" w:leader="dot" w:pos="9016"/>
            </w:tabs>
            <w:rPr>
              <w:rFonts w:asciiTheme="minorHAnsi" w:hAnsiTheme="minorHAnsi"/>
              <w:noProof/>
              <w:kern w:val="0"/>
              <w:sz w:val="22"/>
              <w:lang w:val="en-US"/>
              <w14:ligatures w14:val="none"/>
            </w:rPr>
          </w:pPr>
          <w:hyperlink w:anchor="_Toc137554126" w:history="1">
            <w:r w:rsidR="0048328E" w:rsidRPr="00496BF5">
              <w:rPr>
                <w:rStyle w:val="Hyperlink"/>
                <w:noProof/>
              </w:rPr>
              <w:t>Tactics</w:t>
            </w:r>
            <w:r w:rsidR="0048328E">
              <w:rPr>
                <w:noProof/>
                <w:webHidden/>
              </w:rPr>
              <w:tab/>
            </w:r>
            <w:r w:rsidR="0048328E">
              <w:rPr>
                <w:noProof/>
                <w:webHidden/>
              </w:rPr>
              <w:fldChar w:fldCharType="begin"/>
            </w:r>
            <w:r w:rsidR="0048328E">
              <w:rPr>
                <w:noProof/>
                <w:webHidden/>
              </w:rPr>
              <w:instrText xml:space="preserve"> PAGEREF _Toc137554126 \h </w:instrText>
            </w:r>
            <w:r w:rsidR="0048328E">
              <w:rPr>
                <w:noProof/>
                <w:webHidden/>
              </w:rPr>
            </w:r>
            <w:r w:rsidR="0048328E">
              <w:rPr>
                <w:noProof/>
                <w:webHidden/>
              </w:rPr>
              <w:fldChar w:fldCharType="separate"/>
            </w:r>
            <w:r w:rsidR="0048328E">
              <w:rPr>
                <w:noProof/>
                <w:webHidden/>
              </w:rPr>
              <w:t>6</w:t>
            </w:r>
            <w:r w:rsidR="0048328E">
              <w:rPr>
                <w:noProof/>
                <w:webHidden/>
              </w:rPr>
              <w:fldChar w:fldCharType="end"/>
            </w:r>
          </w:hyperlink>
        </w:p>
        <w:p w14:paraId="3B9DF396" w14:textId="77777777" w:rsidR="0048328E" w:rsidRDefault="00000000">
          <w:pPr>
            <w:pStyle w:val="TOC1"/>
            <w:tabs>
              <w:tab w:val="right" w:leader="dot" w:pos="9016"/>
            </w:tabs>
            <w:rPr>
              <w:rFonts w:asciiTheme="minorHAnsi" w:hAnsiTheme="minorHAnsi"/>
              <w:noProof/>
              <w:kern w:val="0"/>
              <w:sz w:val="22"/>
              <w:lang w:val="en-US"/>
              <w14:ligatures w14:val="none"/>
            </w:rPr>
          </w:pPr>
          <w:hyperlink w:anchor="_Toc137554127" w:history="1">
            <w:r w:rsidR="0048328E" w:rsidRPr="00496BF5">
              <w:rPr>
                <w:rStyle w:val="Hyperlink"/>
                <w:noProof/>
              </w:rPr>
              <w:t>Action</w:t>
            </w:r>
            <w:r w:rsidR="0048328E">
              <w:rPr>
                <w:noProof/>
                <w:webHidden/>
              </w:rPr>
              <w:tab/>
            </w:r>
            <w:r w:rsidR="0048328E">
              <w:rPr>
                <w:noProof/>
                <w:webHidden/>
              </w:rPr>
              <w:fldChar w:fldCharType="begin"/>
            </w:r>
            <w:r w:rsidR="0048328E">
              <w:rPr>
                <w:noProof/>
                <w:webHidden/>
              </w:rPr>
              <w:instrText xml:space="preserve"> PAGEREF _Toc137554127 \h </w:instrText>
            </w:r>
            <w:r w:rsidR="0048328E">
              <w:rPr>
                <w:noProof/>
                <w:webHidden/>
              </w:rPr>
            </w:r>
            <w:r w:rsidR="0048328E">
              <w:rPr>
                <w:noProof/>
                <w:webHidden/>
              </w:rPr>
              <w:fldChar w:fldCharType="separate"/>
            </w:r>
            <w:r w:rsidR="0048328E">
              <w:rPr>
                <w:noProof/>
                <w:webHidden/>
              </w:rPr>
              <w:t>7</w:t>
            </w:r>
            <w:r w:rsidR="0048328E">
              <w:rPr>
                <w:noProof/>
                <w:webHidden/>
              </w:rPr>
              <w:fldChar w:fldCharType="end"/>
            </w:r>
          </w:hyperlink>
        </w:p>
        <w:p w14:paraId="359691BE" w14:textId="77777777" w:rsidR="0048328E" w:rsidRDefault="00000000">
          <w:pPr>
            <w:pStyle w:val="TOC1"/>
            <w:tabs>
              <w:tab w:val="right" w:leader="dot" w:pos="9016"/>
            </w:tabs>
            <w:rPr>
              <w:rFonts w:asciiTheme="minorHAnsi" w:hAnsiTheme="minorHAnsi"/>
              <w:noProof/>
              <w:kern w:val="0"/>
              <w:sz w:val="22"/>
              <w:lang w:val="en-US"/>
              <w14:ligatures w14:val="none"/>
            </w:rPr>
          </w:pPr>
          <w:hyperlink w:anchor="_Toc137554128" w:history="1">
            <w:r w:rsidR="0048328E" w:rsidRPr="00496BF5">
              <w:rPr>
                <w:rStyle w:val="Hyperlink"/>
                <w:noProof/>
              </w:rPr>
              <w:t>Control</w:t>
            </w:r>
            <w:r w:rsidR="0048328E">
              <w:rPr>
                <w:noProof/>
                <w:webHidden/>
              </w:rPr>
              <w:tab/>
            </w:r>
            <w:r w:rsidR="0048328E">
              <w:rPr>
                <w:noProof/>
                <w:webHidden/>
              </w:rPr>
              <w:fldChar w:fldCharType="begin"/>
            </w:r>
            <w:r w:rsidR="0048328E">
              <w:rPr>
                <w:noProof/>
                <w:webHidden/>
              </w:rPr>
              <w:instrText xml:space="preserve"> PAGEREF _Toc137554128 \h </w:instrText>
            </w:r>
            <w:r w:rsidR="0048328E">
              <w:rPr>
                <w:noProof/>
                <w:webHidden/>
              </w:rPr>
            </w:r>
            <w:r w:rsidR="0048328E">
              <w:rPr>
                <w:noProof/>
                <w:webHidden/>
              </w:rPr>
              <w:fldChar w:fldCharType="separate"/>
            </w:r>
            <w:r w:rsidR="0048328E">
              <w:rPr>
                <w:noProof/>
                <w:webHidden/>
              </w:rPr>
              <w:t>7</w:t>
            </w:r>
            <w:r w:rsidR="0048328E">
              <w:rPr>
                <w:noProof/>
                <w:webHidden/>
              </w:rPr>
              <w:fldChar w:fldCharType="end"/>
            </w:r>
          </w:hyperlink>
        </w:p>
        <w:p w14:paraId="6C61EE1A" w14:textId="77777777" w:rsidR="0048328E" w:rsidRDefault="00000000">
          <w:pPr>
            <w:pStyle w:val="TOC1"/>
            <w:tabs>
              <w:tab w:val="right" w:leader="dot" w:pos="9016"/>
            </w:tabs>
            <w:rPr>
              <w:rFonts w:asciiTheme="minorHAnsi" w:hAnsiTheme="minorHAnsi"/>
              <w:noProof/>
              <w:kern w:val="0"/>
              <w:sz w:val="22"/>
              <w:lang w:val="en-US"/>
              <w14:ligatures w14:val="none"/>
            </w:rPr>
          </w:pPr>
          <w:hyperlink w:anchor="_Toc137554129" w:history="1">
            <w:r w:rsidR="0048328E" w:rsidRPr="00496BF5">
              <w:rPr>
                <w:rStyle w:val="Hyperlink"/>
                <w:noProof/>
              </w:rPr>
              <w:t>Conclusion</w:t>
            </w:r>
            <w:r w:rsidR="0048328E">
              <w:rPr>
                <w:noProof/>
                <w:webHidden/>
              </w:rPr>
              <w:tab/>
            </w:r>
            <w:r w:rsidR="0048328E">
              <w:rPr>
                <w:noProof/>
                <w:webHidden/>
              </w:rPr>
              <w:fldChar w:fldCharType="begin"/>
            </w:r>
            <w:r w:rsidR="0048328E">
              <w:rPr>
                <w:noProof/>
                <w:webHidden/>
              </w:rPr>
              <w:instrText xml:space="preserve"> PAGEREF _Toc137554129 \h </w:instrText>
            </w:r>
            <w:r w:rsidR="0048328E">
              <w:rPr>
                <w:noProof/>
                <w:webHidden/>
              </w:rPr>
            </w:r>
            <w:r w:rsidR="0048328E">
              <w:rPr>
                <w:noProof/>
                <w:webHidden/>
              </w:rPr>
              <w:fldChar w:fldCharType="separate"/>
            </w:r>
            <w:r w:rsidR="0048328E">
              <w:rPr>
                <w:noProof/>
                <w:webHidden/>
              </w:rPr>
              <w:t>8</w:t>
            </w:r>
            <w:r w:rsidR="0048328E">
              <w:rPr>
                <w:noProof/>
                <w:webHidden/>
              </w:rPr>
              <w:fldChar w:fldCharType="end"/>
            </w:r>
          </w:hyperlink>
        </w:p>
        <w:p w14:paraId="03F8519C" w14:textId="77777777" w:rsidR="0048328E" w:rsidRDefault="00000000">
          <w:pPr>
            <w:pStyle w:val="TOC1"/>
            <w:tabs>
              <w:tab w:val="right" w:leader="dot" w:pos="9016"/>
            </w:tabs>
            <w:rPr>
              <w:rFonts w:asciiTheme="minorHAnsi" w:hAnsiTheme="minorHAnsi"/>
              <w:noProof/>
              <w:kern w:val="0"/>
              <w:sz w:val="22"/>
              <w:lang w:val="en-US"/>
              <w14:ligatures w14:val="none"/>
            </w:rPr>
          </w:pPr>
          <w:hyperlink w:anchor="_Toc137554130" w:history="1">
            <w:r w:rsidR="0048328E" w:rsidRPr="00496BF5">
              <w:rPr>
                <w:rStyle w:val="Hyperlink"/>
                <w:noProof/>
                <w:lang w:val="en-IN"/>
              </w:rPr>
              <w:t>References</w:t>
            </w:r>
            <w:r w:rsidR="0048328E">
              <w:rPr>
                <w:noProof/>
                <w:webHidden/>
              </w:rPr>
              <w:tab/>
            </w:r>
            <w:r w:rsidR="0048328E">
              <w:rPr>
                <w:noProof/>
                <w:webHidden/>
              </w:rPr>
              <w:fldChar w:fldCharType="begin"/>
            </w:r>
            <w:r w:rsidR="0048328E">
              <w:rPr>
                <w:noProof/>
                <w:webHidden/>
              </w:rPr>
              <w:instrText xml:space="preserve"> PAGEREF _Toc137554130 \h </w:instrText>
            </w:r>
            <w:r w:rsidR="0048328E">
              <w:rPr>
                <w:noProof/>
                <w:webHidden/>
              </w:rPr>
            </w:r>
            <w:r w:rsidR="0048328E">
              <w:rPr>
                <w:noProof/>
                <w:webHidden/>
              </w:rPr>
              <w:fldChar w:fldCharType="separate"/>
            </w:r>
            <w:r w:rsidR="0048328E">
              <w:rPr>
                <w:noProof/>
                <w:webHidden/>
              </w:rPr>
              <w:t>9</w:t>
            </w:r>
            <w:r w:rsidR="0048328E">
              <w:rPr>
                <w:noProof/>
                <w:webHidden/>
              </w:rPr>
              <w:fldChar w:fldCharType="end"/>
            </w:r>
          </w:hyperlink>
        </w:p>
        <w:p w14:paraId="685F9261" w14:textId="77777777" w:rsidR="0048328E" w:rsidRDefault="00000000">
          <w:pPr>
            <w:pStyle w:val="TOC1"/>
            <w:tabs>
              <w:tab w:val="right" w:leader="dot" w:pos="9016"/>
            </w:tabs>
            <w:rPr>
              <w:rFonts w:asciiTheme="minorHAnsi" w:hAnsiTheme="minorHAnsi"/>
              <w:noProof/>
              <w:kern w:val="0"/>
              <w:sz w:val="22"/>
              <w:lang w:val="en-US"/>
              <w14:ligatures w14:val="none"/>
            </w:rPr>
          </w:pPr>
          <w:hyperlink w:anchor="_Toc137554131" w:history="1">
            <w:r w:rsidR="0048328E" w:rsidRPr="00496BF5">
              <w:rPr>
                <w:rStyle w:val="Hyperlink"/>
                <w:noProof/>
              </w:rPr>
              <w:t>Appendices</w:t>
            </w:r>
            <w:r w:rsidR="0048328E">
              <w:rPr>
                <w:noProof/>
                <w:webHidden/>
              </w:rPr>
              <w:tab/>
            </w:r>
            <w:r w:rsidR="0048328E">
              <w:rPr>
                <w:noProof/>
                <w:webHidden/>
              </w:rPr>
              <w:fldChar w:fldCharType="begin"/>
            </w:r>
            <w:r w:rsidR="0048328E">
              <w:rPr>
                <w:noProof/>
                <w:webHidden/>
              </w:rPr>
              <w:instrText xml:space="preserve"> PAGEREF _Toc137554131 \h </w:instrText>
            </w:r>
            <w:r w:rsidR="0048328E">
              <w:rPr>
                <w:noProof/>
                <w:webHidden/>
              </w:rPr>
            </w:r>
            <w:r w:rsidR="0048328E">
              <w:rPr>
                <w:noProof/>
                <w:webHidden/>
              </w:rPr>
              <w:fldChar w:fldCharType="separate"/>
            </w:r>
            <w:r w:rsidR="0048328E">
              <w:rPr>
                <w:noProof/>
                <w:webHidden/>
              </w:rPr>
              <w:t>11</w:t>
            </w:r>
            <w:r w:rsidR="0048328E">
              <w:rPr>
                <w:noProof/>
                <w:webHidden/>
              </w:rPr>
              <w:fldChar w:fldCharType="end"/>
            </w:r>
          </w:hyperlink>
        </w:p>
        <w:p w14:paraId="357F82BC" w14:textId="77777777" w:rsidR="00A219C3" w:rsidRDefault="00D7753C">
          <w:r>
            <w:rPr>
              <w:bCs/>
            </w:rPr>
            <w:fldChar w:fldCharType="end"/>
          </w:r>
        </w:p>
      </w:sdtContent>
    </w:sdt>
    <w:p w14:paraId="77C7248F" w14:textId="77777777" w:rsidR="00A219C3" w:rsidRDefault="00A219C3"/>
    <w:p w14:paraId="2DD27FFB" w14:textId="77777777" w:rsidR="00A219C3" w:rsidRDefault="00A219C3"/>
    <w:p w14:paraId="7F8487BD" w14:textId="77777777" w:rsidR="00A219C3" w:rsidRDefault="00A219C3"/>
    <w:p w14:paraId="1A584969" w14:textId="77777777" w:rsidR="00A219C3" w:rsidRDefault="00A219C3"/>
    <w:p w14:paraId="4804FC6A" w14:textId="77777777" w:rsidR="00A219C3" w:rsidRDefault="00A219C3"/>
    <w:p w14:paraId="02543BFD" w14:textId="77777777" w:rsidR="00A219C3" w:rsidRDefault="00A219C3"/>
    <w:p w14:paraId="748E0557" w14:textId="77777777" w:rsidR="00A219C3" w:rsidRDefault="00A219C3"/>
    <w:p w14:paraId="076FCFCD" w14:textId="77777777" w:rsidR="00A219C3" w:rsidRDefault="00A219C3"/>
    <w:p w14:paraId="678392F5" w14:textId="77777777" w:rsidR="00A219C3" w:rsidRDefault="00A219C3"/>
    <w:p w14:paraId="3DA9B6A4" w14:textId="77777777" w:rsidR="00A219C3" w:rsidRDefault="00A219C3"/>
    <w:p w14:paraId="32D09229" w14:textId="77777777" w:rsidR="00A219C3" w:rsidRDefault="00A219C3"/>
    <w:p w14:paraId="06840DE8" w14:textId="77777777" w:rsidR="00A219C3" w:rsidRDefault="00A219C3"/>
    <w:p w14:paraId="13163D0C" w14:textId="77777777" w:rsidR="00A219C3" w:rsidRDefault="00A219C3"/>
    <w:p w14:paraId="5730BEF0" w14:textId="77777777" w:rsidR="00A219C3" w:rsidRDefault="00D7753C">
      <w:pPr>
        <w:pStyle w:val="Heading1"/>
        <w:rPr>
          <w:lang w:val="en-IN"/>
        </w:rPr>
      </w:pPr>
      <w:bookmarkStart w:id="0" w:name="_Toc137554122"/>
      <w:r>
        <w:rPr>
          <w:lang w:val="en-IN"/>
        </w:rPr>
        <w:t>Introduction</w:t>
      </w:r>
      <w:bookmarkEnd w:id="0"/>
    </w:p>
    <w:p w14:paraId="0419E544" w14:textId="77777777" w:rsidR="00A219C3" w:rsidRDefault="0048328E">
      <w:pPr>
        <w:rPr>
          <w:lang w:val="en-IN"/>
        </w:rPr>
      </w:pPr>
      <w:r>
        <w:rPr>
          <w:lang w:val="en-IN"/>
        </w:rPr>
        <w:t xml:space="preserve">Holiday Inn </w:t>
      </w:r>
      <w:r w:rsidR="00D7753C">
        <w:rPr>
          <w:lang w:val="en-IN"/>
        </w:rPr>
        <w:t xml:space="preserve">marketing strategy strives to improve communication. It focuses on recognising business possibilities and resolving present company difficulties. The programme is designed for professionals in the hotel management and driving industries. The programme will analyse the hotel's situation, create goals, strategize, implement strategy, and assess progress using methodologies such as SOSTAC, 4Ps, and Ansoff Matrix. The goal is to boost </w:t>
      </w:r>
      <w:r>
        <w:rPr>
          <w:lang w:val="en-IN"/>
        </w:rPr>
        <w:t>Holiday Inn</w:t>
      </w:r>
      <w:r w:rsidR="00D7753C">
        <w:rPr>
          <w:lang w:val="en-IN"/>
        </w:rPr>
        <w:t>'s business objectives, performance, and overall performance.</w:t>
      </w:r>
    </w:p>
    <w:p w14:paraId="707D20A4" w14:textId="77777777" w:rsidR="00A219C3" w:rsidRDefault="00D7753C">
      <w:pPr>
        <w:pStyle w:val="Heading1"/>
        <w:rPr>
          <w:lang w:val="en-IN"/>
        </w:rPr>
      </w:pPr>
      <w:bookmarkStart w:id="1" w:name="_Toc137554123"/>
      <w:r>
        <w:rPr>
          <w:lang w:val="en-IN"/>
        </w:rPr>
        <w:t>Situation Analysis</w:t>
      </w:r>
      <w:bookmarkEnd w:id="1"/>
    </w:p>
    <w:p w14:paraId="0B5A2399" w14:textId="77777777" w:rsidR="00A219C3" w:rsidRDefault="00D7753C">
      <w:pPr>
        <w:rPr>
          <w:lang w:val="en-IN"/>
        </w:rPr>
      </w:pPr>
      <w:r>
        <w:rPr>
          <w:b/>
          <w:bCs/>
          <w:lang w:val="en-IN"/>
        </w:rPr>
        <w:t>Company:</w:t>
      </w:r>
      <w:r>
        <w:rPr>
          <w:lang w:val="en-IN"/>
        </w:rPr>
        <w:t xml:space="preserve"> A SWOT analysis will reveal </w:t>
      </w:r>
      <w:r w:rsidR="0048328E">
        <w:rPr>
          <w:lang w:val="en-IN"/>
        </w:rPr>
        <w:t xml:space="preserve">Holiday Inn </w:t>
      </w:r>
      <w:r>
        <w:rPr>
          <w:lang w:val="en-IN"/>
        </w:rPr>
        <w:t>internal strengths and weaknesses as well as external opportunities and threats.</w:t>
      </w:r>
    </w:p>
    <w:tbl>
      <w:tblPr>
        <w:tblStyle w:val="TableGrid"/>
        <w:tblW w:w="0" w:type="auto"/>
        <w:tblLook w:val="04A0" w:firstRow="1" w:lastRow="0" w:firstColumn="1" w:lastColumn="0" w:noHBand="0" w:noVBand="1"/>
      </w:tblPr>
      <w:tblGrid>
        <w:gridCol w:w="4511"/>
        <w:gridCol w:w="4505"/>
      </w:tblGrid>
      <w:tr w:rsidR="00A219C3" w14:paraId="3B1F3C9A" w14:textId="77777777">
        <w:tc>
          <w:tcPr>
            <w:tcW w:w="4621" w:type="dxa"/>
          </w:tcPr>
          <w:p w14:paraId="1C146D57" w14:textId="77777777" w:rsidR="00A219C3" w:rsidRDefault="00D7753C">
            <w:pPr>
              <w:rPr>
                <w:b/>
                <w:bCs/>
                <w:lang w:val="en-IN"/>
              </w:rPr>
            </w:pPr>
            <w:r>
              <w:rPr>
                <w:b/>
                <w:bCs/>
                <w:lang w:val="en-IN"/>
              </w:rPr>
              <w:t>Strengths</w:t>
            </w:r>
          </w:p>
        </w:tc>
        <w:tc>
          <w:tcPr>
            <w:tcW w:w="4621" w:type="dxa"/>
          </w:tcPr>
          <w:p w14:paraId="56B36464" w14:textId="77777777" w:rsidR="00A219C3" w:rsidRDefault="00D7753C">
            <w:pPr>
              <w:rPr>
                <w:b/>
                <w:bCs/>
                <w:lang w:val="en-IN"/>
              </w:rPr>
            </w:pPr>
            <w:r>
              <w:rPr>
                <w:b/>
                <w:bCs/>
                <w:lang w:val="en-IN"/>
              </w:rPr>
              <w:t>Weaknesses</w:t>
            </w:r>
          </w:p>
        </w:tc>
      </w:tr>
      <w:tr w:rsidR="00A219C3" w14:paraId="6B121304" w14:textId="77777777">
        <w:tc>
          <w:tcPr>
            <w:tcW w:w="4621" w:type="dxa"/>
          </w:tcPr>
          <w:p w14:paraId="3864A57B" w14:textId="77777777" w:rsidR="00A219C3" w:rsidRDefault="00D7753C">
            <w:pPr>
              <w:numPr>
                <w:ilvl w:val="0"/>
                <w:numId w:val="1"/>
              </w:numPr>
              <w:rPr>
                <w:lang w:val="en-IN"/>
              </w:rPr>
            </w:pPr>
            <w:r>
              <w:rPr>
                <w:lang w:val="en-IN"/>
              </w:rPr>
              <w:t>Reputation and acclaim</w:t>
            </w:r>
          </w:p>
          <w:p w14:paraId="082D28BE" w14:textId="77777777" w:rsidR="00A219C3" w:rsidRDefault="00D7753C">
            <w:pPr>
              <w:numPr>
                <w:ilvl w:val="0"/>
                <w:numId w:val="1"/>
              </w:numPr>
              <w:rPr>
                <w:lang w:val="en-IN"/>
              </w:rPr>
            </w:pPr>
            <w:r>
              <w:rPr>
                <w:lang w:val="en-IN"/>
              </w:rPr>
              <w:t>Global reach and hotel size expansion</w:t>
            </w:r>
          </w:p>
          <w:p w14:paraId="4780B852" w14:textId="77777777" w:rsidR="00A219C3" w:rsidRDefault="00D7753C">
            <w:pPr>
              <w:numPr>
                <w:ilvl w:val="0"/>
                <w:numId w:val="1"/>
              </w:numPr>
              <w:rPr>
                <w:lang w:val="en-IN"/>
              </w:rPr>
            </w:pPr>
            <w:r>
              <w:rPr>
                <w:lang w:val="en-IN"/>
              </w:rPr>
              <w:t>Excellent service and facilities (ArmstronG and Kotler, 2017).</w:t>
            </w:r>
          </w:p>
        </w:tc>
        <w:tc>
          <w:tcPr>
            <w:tcW w:w="4621" w:type="dxa"/>
          </w:tcPr>
          <w:p w14:paraId="302BFD94" w14:textId="77777777" w:rsidR="00A219C3" w:rsidRDefault="00D7753C">
            <w:pPr>
              <w:numPr>
                <w:ilvl w:val="0"/>
                <w:numId w:val="1"/>
              </w:numPr>
              <w:rPr>
                <w:lang w:val="en-IN"/>
              </w:rPr>
            </w:pPr>
            <w:r>
              <w:rPr>
                <w:lang w:val="en-IN"/>
              </w:rPr>
              <w:t>Depending on the hotel area's market</w:t>
            </w:r>
          </w:p>
          <w:p w14:paraId="22ABDDCD" w14:textId="77777777" w:rsidR="00A219C3" w:rsidRDefault="00D7753C">
            <w:pPr>
              <w:numPr>
                <w:ilvl w:val="0"/>
                <w:numId w:val="1"/>
              </w:numPr>
              <w:rPr>
                <w:lang w:val="en-IN"/>
              </w:rPr>
            </w:pPr>
            <w:r>
              <w:rPr>
                <w:lang w:val="en-IN"/>
              </w:rPr>
              <w:t>Potential compatibility difficulties between hotel locations</w:t>
            </w:r>
          </w:p>
          <w:p w14:paraId="3668BC71" w14:textId="77777777" w:rsidR="00A219C3" w:rsidRDefault="00D7753C">
            <w:pPr>
              <w:numPr>
                <w:ilvl w:val="0"/>
                <w:numId w:val="1"/>
              </w:numPr>
              <w:rPr>
                <w:lang w:val="en-IN"/>
              </w:rPr>
            </w:pPr>
            <w:r>
              <w:rPr>
                <w:lang w:val="en-IN"/>
              </w:rPr>
              <w:t>In the premium hotel market, there is fierce rivalry.</w:t>
            </w:r>
          </w:p>
        </w:tc>
      </w:tr>
      <w:tr w:rsidR="00A219C3" w14:paraId="2354CEDB" w14:textId="77777777">
        <w:tc>
          <w:tcPr>
            <w:tcW w:w="4621" w:type="dxa"/>
          </w:tcPr>
          <w:p w14:paraId="2F7063BC" w14:textId="77777777" w:rsidR="00A219C3" w:rsidRDefault="00D7753C">
            <w:pPr>
              <w:rPr>
                <w:b/>
                <w:bCs/>
                <w:lang w:val="en-IN"/>
              </w:rPr>
            </w:pPr>
            <w:r>
              <w:rPr>
                <w:b/>
                <w:bCs/>
                <w:lang w:val="en-IN"/>
              </w:rPr>
              <w:t>Opportunities</w:t>
            </w:r>
          </w:p>
        </w:tc>
        <w:tc>
          <w:tcPr>
            <w:tcW w:w="4621" w:type="dxa"/>
          </w:tcPr>
          <w:p w14:paraId="05AEF0B4" w14:textId="77777777" w:rsidR="00A219C3" w:rsidRDefault="00D7753C">
            <w:pPr>
              <w:rPr>
                <w:b/>
                <w:bCs/>
                <w:lang w:val="en-IN"/>
              </w:rPr>
            </w:pPr>
            <w:r>
              <w:rPr>
                <w:b/>
                <w:bCs/>
                <w:lang w:val="en-IN"/>
              </w:rPr>
              <w:t>Threats</w:t>
            </w:r>
          </w:p>
        </w:tc>
      </w:tr>
      <w:tr w:rsidR="00A219C3" w14:paraId="189B7D26" w14:textId="77777777">
        <w:tc>
          <w:tcPr>
            <w:tcW w:w="4621" w:type="dxa"/>
          </w:tcPr>
          <w:p w14:paraId="07907A82" w14:textId="77777777" w:rsidR="00A219C3" w:rsidRDefault="00D7753C">
            <w:pPr>
              <w:numPr>
                <w:ilvl w:val="0"/>
                <w:numId w:val="1"/>
              </w:numPr>
              <w:rPr>
                <w:lang w:val="en-IN"/>
              </w:rPr>
            </w:pPr>
            <w:r>
              <w:rPr>
                <w:lang w:val="en-IN"/>
              </w:rPr>
              <w:t>Increasing desire for luxury travel</w:t>
            </w:r>
          </w:p>
          <w:p w14:paraId="4CB883A0" w14:textId="77777777" w:rsidR="00A219C3" w:rsidRDefault="00D7753C">
            <w:pPr>
              <w:numPr>
                <w:ilvl w:val="0"/>
                <w:numId w:val="1"/>
              </w:numPr>
              <w:rPr>
                <w:lang w:val="en-IN"/>
              </w:rPr>
            </w:pPr>
            <w:r>
              <w:rPr>
                <w:lang w:val="en-IN"/>
              </w:rPr>
              <w:t>Expansion into new markets</w:t>
            </w:r>
          </w:p>
          <w:p w14:paraId="5D9E6604" w14:textId="77777777" w:rsidR="00A219C3" w:rsidRDefault="00D7753C">
            <w:pPr>
              <w:numPr>
                <w:ilvl w:val="0"/>
                <w:numId w:val="1"/>
              </w:numPr>
              <w:rPr>
                <w:lang w:val="en-IN"/>
              </w:rPr>
            </w:pPr>
            <w:r>
              <w:rPr>
                <w:lang w:val="en-IN"/>
              </w:rPr>
              <w:t>Technological breakthroughs</w:t>
            </w:r>
          </w:p>
        </w:tc>
        <w:tc>
          <w:tcPr>
            <w:tcW w:w="4621" w:type="dxa"/>
          </w:tcPr>
          <w:p w14:paraId="20BC9FF1" w14:textId="77777777" w:rsidR="00A219C3" w:rsidRDefault="00D7753C">
            <w:pPr>
              <w:numPr>
                <w:ilvl w:val="0"/>
                <w:numId w:val="1"/>
              </w:numPr>
              <w:rPr>
                <w:lang w:val="en-IN"/>
              </w:rPr>
            </w:pPr>
            <w:r>
              <w:rPr>
                <w:lang w:val="en-IN"/>
              </w:rPr>
              <w:t>Tough competition</w:t>
            </w:r>
          </w:p>
          <w:p w14:paraId="7F509705" w14:textId="77777777" w:rsidR="00A219C3" w:rsidRDefault="00D7753C">
            <w:pPr>
              <w:numPr>
                <w:ilvl w:val="0"/>
                <w:numId w:val="1"/>
              </w:numPr>
              <w:rPr>
                <w:lang w:val="en-IN"/>
              </w:rPr>
            </w:pPr>
            <w:r>
              <w:rPr>
                <w:lang w:val="en-IN"/>
              </w:rPr>
              <w:t>Economic downturns</w:t>
            </w:r>
          </w:p>
          <w:p w14:paraId="51BE9D0B" w14:textId="77777777" w:rsidR="00A219C3" w:rsidRDefault="00D7753C">
            <w:pPr>
              <w:numPr>
                <w:ilvl w:val="0"/>
                <w:numId w:val="1"/>
              </w:numPr>
              <w:rPr>
                <w:lang w:val="en-IN"/>
              </w:rPr>
            </w:pPr>
            <w:r>
              <w:rPr>
                <w:lang w:val="en-IN"/>
              </w:rPr>
              <w:t>Travel companies and other service providers on the internet (Asdecker, 2022).</w:t>
            </w:r>
          </w:p>
        </w:tc>
      </w:tr>
    </w:tbl>
    <w:p w14:paraId="201CDF97" w14:textId="77777777" w:rsidR="00A219C3" w:rsidRDefault="00A219C3">
      <w:pPr>
        <w:rPr>
          <w:lang w:val="en-IN"/>
        </w:rPr>
      </w:pPr>
    </w:p>
    <w:p w14:paraId="0EBA73F5" w14:textId="77777777" w:rsidR="00A219C3" w:rsidRDefault="00D7753C">
      <w:pPr>
        <w:rPr>
          <w:lang w:val="en-IN"/>
        </w:rPr>
      </w:pPr>
      <w:r>
        <w:rPr>
          <w:b/>
          <w:bCs/>
          <w:lang w:val="en-IN"/>
        </w:rPr>
        <w:t>Customers:</w:t>
      </w:r>
      <w:r>
        <w:rPr>
          <w:lang w:val="en-IN"/>
        </w:rPr>
        <w:t xml:space="preserve"> A corporation may obtain information about client behaviour, preferences, and demographics using technologies like SimilarWeb to better understand their marketing goals. Consider the following crucial factors:</w:t>
      </w:r>
    </w:p>
    <w:p w14:paraId="21FF3827" w14:textId="77777777" w:rsidR="00A219C3" w:rsidRDefault="00D7753C">
      <w:pPr>
        <w:numPr>
          <w:ilvl w:val="0"/>
          <w:numId w:val="1"/>
        </w:numPr>
        <w:rPr>
          <w:lang w:val="en-IN"/>
        </w:rPr>
      </w:pPr>
      <w:r>
        <w:rPr>
          <w:lang w:val="en-IN"/>
        </w:rPr>
        <w:t>Demographic segmentation: target clients' age, income, employment, and ethnicity</w:t>
      </w:r>
    </w:p>
    <w:p w14:paraId="5719E1D8" w14:textId="77777777" w:rsidR="00A219C3" w:rsidRDefault="00D7753C">
      <w:pPr>
        <w:numPr>
          <w:ilvl w:val="0"/>
          <w:numId w:val="1"/>
        </w:numPr>
        <w:rPr>
          <w:lang w:val="en-IN"/>
        </w:rPr>
      </w:pPr>
      <w:r>
        <w:rPr>
          <w:lang w:val="en-IN"/>
        </w:rPr>
        <w:t>Psychographic segmentation: Lifestyle, values, tastes, and behaviour are all psychographic segments (Asdecker, 2022).</w:t>
      </w:r>
    </w:p>
    <w:p w14:paraId="16FA05B8" w14:textId="77777777" w:rsidR="00A219C3" w:rsidRDefault="00D7753C">
      <w:pPr>
        <w:numPr>
          <w:ilvl w:val="0"/>
          <w:numId w:val="1"/>
        </w:numPr>
        <w:rPr>
          <w:lang w:val="en-IN"/>
        </w:rPr>
      </w:pPr>
      <w:r>
        <w:rPr>
          <w:lang w:val="en-IN"/>
        </w:rPr>
        <w:t>Behavioral segmentation: Travel, frequency of hotel stays, and preferences are all examples of behaviour.</w:t>
      </w:r>
    </w:p>
    <w:p w14:paraId="10BA2D0D" w14:textId="77777777" w:rsidR="00A219C3" w:rsidRDefault="00D7753C">
      <w:pPr>
        <w:rPr>
          <w:lang w:val="en-IN"/>
        </w:rPr>
      </w:pPr>
      <w:r>
        <w:rPr>
          <w:b/>
          <w:bCs/>
          <w:lang w:val="en-IN"/>
        </w:rPr>
        <w:t>Competitors:</w:t>
      </w:r>
      <w:r>
        <w:rPr>
          <w:lang w:val="en-IN"/>
        </w:rPr>
        <w:t xml:space="preserve"> There are two ways available to assess </w:t>
      </w:r>
      <w:r w:rsidR="0048328E">
        <w:rPr>
          <w:lang w:val="en-IN"/>
        </w:rPr>
        <w:t>Holiday Inn</w:t>
      </w:r>
      <w:r>
        <w:rPr>
          <w:lang w:val="en-IN"/>
        </w:rPr>
        <w:t>'s competitive landscape and position:</w:t>
      </w:r>
    </w:p>
    <w:p w14:paraId="515F10F5" w14:textId="77777777" w:rsidR="00A219C3" w:rsidRDefault="00D7753C">
      <w:pPr>
        <w:rPr>
          <w:lang w:val="en-IN"/>
        </w:rPr>
      </w:pPr>
      <w:r>
        <w:rPr>
          <w:lang w:val="en-IN"/>
        </w:rPr>
        <w:t xml:space="preserve">Perception Report: It is simpler to understand where the brand stands in relation to other brands by organising </w:t>
      </w:r>
      <w:r w:rsidR="0048328E">
        <w:rPr>
          <w:lang w:val="en-IN"/>
        </w:rPr>
        <w:t>Holiday Inn</w:t>
      </w:r>
      <w:r>
        <w:rPr>
          <w:lang w:val="en-IN"/>
        </w:rPr>
        <w:t xml:space="preserve"> Hotels and their rivals on this map (Dalgiç, Güler and Birdir, 2017).</w:t>
      </w:r>
    </w:p>
    <w:p w14:paraId="471A5A8D" w14:textId="77777777" w:rsidR="00A219C3" w:rsidRDefault="00D7753C">
      <w:pPr>
        <w:rPr>
          <w:lang w:val="en-IN"/>
        </w:rPr>
      </w:pPr>
      <w:r>
        <w:rPr>
          <w:lang w:val="en-IN"/>
        </w:rPr>
        <w:t xml:space="preserve">Bowman's Strategy Timer: </w:t>
      </w:r>
      <w:r w:rsidR="0048328E">
        <w:rPr>
          <w:lang w:val="en-IN"/>
        </w:rPr>
        <w:t>Holiday Inn</w:t>
      </w:r>
      <w:r>
        <w:rPr>
          <w:lang w:val="en-IN"/>
        </w:rPr>
        <w:t xml:space="preserve"> Hotels can uncover potential for differentiation and competitive advantage by examining pricing levels and seeing prices given by rivals.</w:t>
      </w:r>
    </w:p>
    <w:p w14:paraId="59109B01" w14:textId="77777777" w:rsidR="00A219C3" w:rsidRDefault="00D7753C">
      <w:pPr>
        <w:rPr>
          <w:lang w:val="en-IN"/>
        </w:rPr>
      </w:pPr>
      <w:r>
        <w:rPr>
          <w:b/>
          <w:bCs/>
          <w:lang w:val="en-IN"/>
        </w:rPr>
        <w:t>Collaborators:</w:t>
      </w:r>
      <w:r>
        <w:rPr>
          <w:lang w:val="en-IN"/>
        </w:rPr>
        <w:t xml:space="preserve"> </w:t>
      </w:r>
      <w:r w:rsidR="0048328E">
        <w:rPr>
          <w:lang w:val="en-IN"/>
        </w:rPr>
        <w:t>Holiday Inn</w:t>
      </w:r>
      <w:r>
        <w:rPr>
          <w:lang w:val="en-IN"/>
        </w:rPr>
        <w:t xml:space="preserve"> must exhibit knowledge of business-to-business interactions, partnerships, and marketing. Identifying essential partners such as travel brokers, event planners, airlines, and corporate partners is part of this process (Emir et al 2016).</w:t>
      </w:r>
    </w:p>
    <w:p w14:paraId="6D174FA6" w14:textId="77777777" w:rsidR="00A219C3" w:rsidRDefault="00D7753C">
      <w:pPr>
        <w:rPr>
          <w:lang w:val="en-IN"/>
        </w:rPr>
      </w:pPr>
      <w:r>
        <w:rPr>
          <w:b/>
          <w:bCs/>
          <w:lang w:val="en-IN"/>
        </w:rPr>
        <w:t>Climate:</w:t>
      </w:r>
      <w:r>
        <w:rPr>
          <w:lang w:val="en-IN"/>
        </w:rPr>
        <w:t xml:space="preserve"> Take a look at the following:</w:t>
      </w:r>
    </w:p>
    <w:p w14:paraId="32578ECA" w14:textId="77777777" w:rsidR="00A219C3" w:rsidRDefault="00D7753C">
      <w:pPr>
        <w:numPr>
          <w:ilvl w:val="0"/>
          <w:numId w:val="1"/>
        </w:numPr>
        <w:rPr>
          <w:lang w:val="en-IN"/>
        </w:rPr>
      </w:pPr>
      <w:r>
        <w:rPr>
          <w:lang w:val="en-IN"/>
        </w:rPr>
        <w:t>Political: Government restrictions, safety, and travel and tourism legislation</w:t>
      </w:r>
    </w:p>
    <w:p w14:paraId="640D9C0B" w14:textId="77777777" w:rsidR="00A219C3" w:rsidRDefault="00D7753C">
      <w:pPr>
        <w:numPr>
          <w:ilvl w:val="0"/>
          <w:numId w:val="1"/>
        </w:numPr>
        <w:rPr>
          <w:lang w:val="en-IN"/>
        </w:rPr>
      </w:pPr>
      <w:r>
        <w:rPr>
          <w:lang w:val="en-IN"/>
        </w:rPr>
        <w:t>Economical: Trade, barter, inflation, and consumer disposable income are all aspects of business (Kotler et al 2016).</w:t>
      </w:r>
    </w:p>
    <w:p w14:paraId="792848D4" w14:textId="77777777" w:rsidR="00A219C3" w:rsidRDefault="00D7753C">
      <w:pPr>
        <w:numPr>
          <w:ilvl w:val="0"/>
          <w:numId w:val="1"/>
        </w:numPr>
        <w:rPr>
          <w:lang w:val="en-IN"/>
        </w:rPr>
      </w:pPr>
      <w:r>
        <w:rPr>
          <w:lang w:val="en-IN"/>
        </w:rPr>
        <w:t>Social: Changes in consumer tastes, lifestyle, and culture</w:t>
      </w:r>
    </w:p>
    <w:p w14:paraId="197EF05E" w14:textId="77777777" w:rsidR="00A219C3" w:rsidRDefault="00D7753C">
      <w:pPr>
        <w:numPr>
          <w:ilvl w:val="0"/>
          <w:numId w:val="1"/>
        </w:numPr>
        <w:rPr>
          <w:lang w:val="en-IN"/>
        </w:rPr>
      </w:pPr>
      <w:r>
        <w:rPr>
          <w:lang w:val="en-IN"/>
        </w:rPr>
        <w:t>Technological: Technological advancements, internet booking systems, and digital marketing trends</w:t>
      </w:r>
    </w:p>
    <w:p w14:paraId="35D809A9" w14:textId="77777777" w:rsidR="00A219C3" w:rsidRDefault="00D7753C">
      <w:pPr>
        <w:numPr>
          <w:ilvl w:val="0"/>
          <w:numId w:val="1"/>
        </w:numPr>
        <w:rPr>
          <w:lang w:val="en-IN"/>
        </w:rPr>
      </w:pPr>
      <w:r>
        <w:rPr>
          <w:lang w:val="en-IN"/>
        </w:rPr>
        <w:t>Legal: Legal considerations include labour regulations, health and safety, and intellectual property.</w:t>
      </w:r>
    </w:p>
    <w:p w14:paraId="3BF7651F" w14:textId="77777777" w:rsidR="00A219C3" w:rsidRDefault="00D7753C">
      <w:pPr>
        <w:numPr>
          <w:ilvl w:val="0"/>
          <w:numId w:val="1"/>
        </w:numPr>
        <w:rPr>
          <w:lang w:val="en-IN"/>
        </w:rPr>
      </w:pPr>
      <w:r>
        <w:rPr>
          <w:lang w:val="en-IN"/>
        </w:rPr>
        <w:t>Environmental: Environmental regulations and technical support for safe, ecologically friendly practises</w:t>
      </w:r>
    </w:p>
    <w:p w14:paraId="1CEF301A" w14:textId="77777777" w:rsidR="00A219C3" w:rsidRDefault="00D7753C">
      <w:pPr>
        <w:rPr>
          <w:lang w:val="en-IN"/>
        </w:rPr>
      </w:pPr>
      <w:r>
        <w:rPr>
          <w:b/>
          <w:bCs/>
          <w:lang w:val="en-IN"/>
        </w:rPr>
        <w:t>Marketing Mix:</w:t>
      </w:r>
      <w:r>
        <w:rPr>
          <w:lang w:val="en-IN"/>
        </w:rPr>
        <w:t xml:space="preserve"> The marketing mix includes crucial components that </w:t>
      </w:r>
      <w:r w:rsidR="0048328E">
        <w:rPr>
          <w:lang w:val="en-IN"/>
        </w:rPr>
        <w:t>Holiday Inn</w:t>
      </w:r>
      <w:r>
        <w:rPr>
          <w:lang w:val="en-IN"/>
        </w:rPr>
        <w:t xml:space="preserve"> Hotels may utilise to provide value to consumers. </w:t>
      </w:r>
    </w:p>
    <w:p w14:paraId="1F15271F" w14:textId="77777777" w:rsidR="00A219C3" w:rsidRDefault="00D7753C">
      <w:pPr>
        <w:numPr>
          <w:ilvl w:val="0"/>
          <w:numId w:val="1"/>
        </w:numPr>
        <w:rPr>
          <w:lang w:val="en-IN"/>
        </w:rPr>
      </w:pPr>
      <w:r>
        <w:rPr>
          <w:lang w:val="en-IN"/>
        </w:rPr>
        <w:t xml:space="preserve">Product: </w:t>
      </w:r>
      <w:r w:rsidR="0048328E">
        <w:rPr>
          <w:lang w:val="en-IN"/>
        </w:rPr>
        <w:t>Holiday Inn</w:t>
      </w:r>
      <w:r>
        <w:rPr>
          <w:lang w:val="en-IN"/>
        </w:rPr>
        <w:t>suite of hotel services, facilities, and rooms.</w:t>
      </w:r>
    </w:p>
    <w:p w14:paraId="098A834B" w14:textId="77777777" w:rsidR="00A219C3" w:rsidRDefault="00D7753C">
      <w:pPr>
        <w:numPr>
          <w:ilvl w:val="0"/>
          <w:numId w:val="1"/>
        </w:numPr>
        <w:rPr>
          <w:lang w:val="en-IN"/>
        </w:rPr>
      </w:pPr>
      <w:r>
        <w:rPr>
          <w:lang w:val="en-IN"/>
        </w:rPr>
        <w:t>Price: the best price, the room rate, and the suggested price in comparison to rivals eight</w:t>
      </w:r>
    </w:p>
    <w:p w14:paraId="21DB7C1C" w14:textId="77777777" w:rsidR="00A219C3" w:rsidRDefault="00D7753C">
      <w:pPr>
        <w:numPr>
          <w:ilvl w:val="0"/>
          <w:numId w:val="1"/>
        </w:numPr>
        <w:rPr>
          <w:lang w:val="en-IN"/>
        </w:rPr>
      </w:pPr>
      <w:r>
        <w:rPr>
          <w:lang w:val="en-IN"/>
        </w:rPr>
        <w:t>Place: Distribution networks, online booking systems, and cooperation are examples of locations. Physical locations of travel companies and hotels (Lu, Chen and Law, 2018).</w:t>
      </w:r>
    </w:p>
    <w:p w14:paraId="7C3509EC" w14:textId="77777777" w:rsidR="00A219C3" w:rsidRDefault="00D7753C">
      <w:pPr>
        <w:numPr>
          <w:ilvl w:val="0"/>
          <w:numId w:val="1"/>
        </w:numPr>
        <w:rPr>
          <w:lang w:val="en-IN"/>
        </w:rPr>
      </w:pPr>
      <w:r>
        <w:rPr>
          <w:lang w:val="en-IN"/>
        </w:rPr>
        <w:t>Promotion: Advertising, public relations testing, digital marketing, media, and loyalty programmes are all examples of promotion.</w:t>
      </w:r>
    </w:p>
    <w:p w14:paraId="19CA9514" w14:textId="77777777" w:rsidR="00A219C3" w:rsidRDefault="00D7753C">
      <w:pPr>
        <w:numPr>
          <w:ilvl w:val="0"/>
          <w:numId w:val="1"/>
        </w:numPr>
        <w:rPr>
          <w:lang w:val="en-IN"/>
        </w:rPr>
      </w:pPr>
      <w:r>
        <w:rPr>
          <w:lang w:val="en-IN"/>
        </w:rPr>
        <w:t>People: Employee training and teamwork, as well as customer service</w:t>
      </w:r>
    </w:p>
    <w:p w14:paraId="0BC5DAF0" w14:textId="77777777" w:rsidR="00A219C3" w:rsidRDefault="00D7753C">
      <w:pPr>
        <w:numPr>
          <w:ilvl w:val="0"/>
          <w:numId w:val="1"/>
        </w:numPr>
        <w:rPr>
          <w:lang w:val="en-IN"/>
        </w:rPr>
      </w:pPr>
      <w:r>
        <w:rPr>
          <w:lang w:val="en-IN"/>
        </w:rPr>
        <w:t>Process: Inspection and testing procedure</w:t>
      </w:r>
    </w:p>
    <w:p w14:paraId="406CE548" w14:textId="77777777" w:rsidR="00A219C3" w:rsidRDefault="00D7753C">
      <w:pPr>
        <w:numPr>
          <w:ilvl w:val="0"/>
          <w:numId w:val="1"/>
        </w:numPr>
        <w:rPr>
          <w:lang w:val="en-IN"/>
        </w:rPr>
      </w:pPr>
      <w:r>
        <w:rPr>
          <w:lang w:val="en-IN"/>
        </w:rPr>
        <w:t>Physical Evidence: Hotel facilities, design, and atmosphere are physical evidence.</w:t>
      </w:r>
    </w:p>
    <w:p w14:paraId="2CA4C88F" w14:textId="77777777" w:rsidR="00A219C3" w:rsidRDefault="00D7753C">
      <w:pPr>
        <w:pStyle w:val="Heading1"/>
      </w:pPr>
      <w:bookmarkStart w:id="2" w:name="_Toc137554124"/>
      <w:r>
        <w:t>Objectives</w:t>
      </w:r>
      <w:bookmarkEnd w:id="2"/>
    </w:p>
    <w:p w14:paraId="48AEE1C7" w14:textId="77777777" w:rsidR="00A219C3" w:rsidRDefault="00D7753C">
      <w:r>
        <w:t xml:space="preserve">In the next 12 months, increase </w:t>
      </w:r>
      <w:r w:rsidR="0048328E">
        <w:t>Holiday Inn</w:t>
      </w:r>
      <w:r>
        <w:t>'s market share by 10% through digital marketing initiatives, customization, and strategic alliances. The objective is to attract a larger audience, boost consumer engagement, and increase revenue by using data from insights and inventive promotional techniques. To position itself as the first option of travellers, the hotel will focus on optimising its online presence through a customer segmentation strategy and generating distinctive value propositions</w:t>
      </w:r>
      <w:r>
        <w:rPr>
          <w:lang w:val="en-IN"/>
        </w:rPr>
        <w:t xml:space="preserve"> (NUGRAHA, 2018)</w:t>
      </w:r>
      <w:r>
        <w:t>.</w:t>
      </w:r>
    </w:p>
    <w:p w14:paraId="7818623C" w14:textId="77777777" w:rsidR="00A219C3" w:rsidRDefault="00D7753C">
      <w:pPr>
        <w:pStyle w:val="Heading1"/>
      </w:pPr>
      <w:bookmarkStart w:id="3" w:name="_Toc137554125"/>
      <w:r>
        <w:t>Strategy</w:t>
      </w:r>
      <w:bookmarkEnd w:id="3"/>
    </w:p>
    <w:p w14:paraId="5A7D9AEC" w14:textId="77777777" w:rsidR="00A219C3" w:rsidRDefault="00D7753C">
      <w:r>
        <w:t>Consider the following when determining the modifications that need to be made to the marketing mix:</w:t>
      </w:r>
    </w:p>
    <w:p w14:paraId="1FAD24C8" w14:textId="77777777" w:rsidR="00A219C3" w:rsidRDefault="00D7753C">
      <w:r>
        <w:t xml:space="preserve">Product: Determine whether adjustments or enhancements to </w:t>
      </w:r>
      <w:r w:rsidR="0048328E">
        <w:t>Holiday Inn</w:t>
      </w:r>
      <w:r>
        <w:t xml:space="preserve"> goods are required to solve the reputational issue. This might involve enhancing service quality, launching new sites, or redesigning existing ones</w:t>
      </w:r>
      <w:r>
        <w:rPr>
          <w:lang w:val="en-IN"/>
        </w:rPr>
        <w:t xml:space="preserve"> (Osborne, 2018)</w:t>
      </w:r>
      <w:r>
        <w:t>.</w:t>
      </w:r>
    </w:p>
    <w:p w14:paraId="5068C65A" w14:textId="77777777" w:rsidR="00A219C3" w:rsidRDefault="00D7753C">
      <w:r>
        <w:t>Price: Determine whether the repair cost is acceptable in order to attract clients and reestablish their confidence. This might include giving discounted prices, bundles, or pricing that are comparable with other hotels in the market.</w:t>
      </w:r>
    </w:p>
    <w:p w14:paraId="5E8E3F4A" w14:textId="77777777" w:rsidR="00A219C3" w:rsidRDefault="00D7753C">
      <w:r>
        <w:rPr>
          <w:lang w:val="en-IN"/>
        </w:rPr>
        <w:t xml:space="preserve">Place: </w:t>
      </w:r>
      <w:r>
        <w:t xml:space="preserve">Evaluate the geographical distribution and physical location of </w:t>
      </w:r>
      <w:r w:rsidR="0048328E">
        <w:t>Holiday Inn</w:t>
      </w:r>
      <w:r>
        <w:t>'s hotel business. Consider opening your doors to new companies or institutions that will appeal to your target demographic and boost the reputation of your hotel</w:t>
      </w:r>
      <w:r>
        <w:rPr>
          <w:lang w:val="en-IN"/>
        </w:rPr>
        <w:t xml:space="preserve"> (Piehler et al 2019)</w:t>
      </w:r>
      <w:r>
        <w:t>.</w:t>
      </w:r>
    </w:p>
    <w:p w14:paraId="121ED67F" w14:textId="77777777" w:rsidR="00A219C3" w:rsidRDefault="00D7753C">
      <w:pPr>
        <w:rPr>
          <w:lang w:val="en-IN"/>
        </w:rPr>
      </w:pPr>
      <w:r>
        <w:rPr>
          <w:lang w:val="en-IN"/>
        </w:rPr>
        <w:t>Promotion: Create a communication and marketing strategy to promote your brand. This will entail utilising digital marketing, social media, public relations, and advertising campaigns to promote the hotel's quality and rectify any shortcomings.</w:t>
      </w:r>
    </w:p>
    <w:p w14:paraId="44178D18" w14:textId="77777777" w:rsidR="00A219C3" w:rsidRDefault="00D7753C">
      <w:pPr>
        <w:pStyle w:val="Heading1"/>
      </w:pPr>
      <w:bookmarkStart w:id="4" w:name="_Toc137554126"/>
      <w:r>
        <w:t>Tactics</w:t>
      </w:r>
      <w:bookmarkEnd w:id="4"/>
    </w:p>
    <w:p w14:paraId="568CAC15" w14:textId="77777777" w:rsidR="00A219C3" w:rsidRDefault="00D7753C">
      <w:pPr>
        <w:rPr>
          <w:lang w:val="en-IN"/>
        </w:rPr>
      </w:pPr>
      <w:r>
        <w:t xml:space="preserve">To address identified shortcomings and improve </w:t>
      </w:r>
      <w:r w:rsidR="0048328E">
        <w:t>Holiday Inn</w:t>
      </w:r>
      <w:r>
        <w:t xml:space="preserve">'s communications, the following </w:t>
      </w:r>
      <w:r>
        <w:rPr>
          <w:lang w:val="en-IN"/>
        </w:rPr>
        <w:t xml:space="preserve">tactics </w:t>
      </w:r>
      <w:r>
        <w:t>will be implemented:</w:t>
      </w:r>
      <w:r>
        <w:rPr>
          <w:lang w:val="en-IN"/>
        </w:rPr>
        <w:t xml:space="preserve"> </w:t>
      </w:r>
    </w:p>
    <w:p w14:paraId="6DB27DB7" w14:textId="77777777" w:rsidR="00A219C3" w:rsidRDefault="00D7753C">
      <w:pPr>
        <w:numPr>
          <w:ilvl w:val="0"/>
          <w:numId w:val="1"/>
        </w:numPr>
        <w:rPr>
          <w:lang w:val="en-IN"/>
        </w:rPr>
      </w:pPr>
      <w:r>
        <w:rPr>
          <w:lang w:val="en-IN"/>
        </w:rPr>
        <w:t xml:space="preserve">Social Media Engagement: </w:t>
      </w:r>
      <w:r w:rsidR="0048328E">
        <w:rPr>
          <w:lang w:val="en-IN"/>
        </w:rPr>
        <w:t>Holiday Inn</w:t>
      </w:r>
      <w:r>
        <w:rPr>
          <w:lang w:val="en-IN"/>
        </w:rPr>
        <w:t xml:space="preserve"> Hotels will prioritise audience engagement via social media channels. Posting great material on a regular basis, including appealing images and up-to-date information, will enhance brand recognition (Pride and Ferrell, 2019).</w:t>
      </w:r>
    </w:p>
    <w:p w14:paraId="738DB862" w14:textId="77777777" w:rsidR="00A219C3" w:rsidRDefault="00D7753C">
      <w:pPr>
        <w:numPr>
          <w:ilvl w:val="0"/>
          <w:numId w:val="1"/>
        </w:numPr>
        <w:rPr>
          <w:lang w:val="en-IN"/>
        </w:rPr>
      </w:pPr>
      <w:r>
        <w:rPr>
          <w:lang w:val="en-IN"/>
        </w:rPr>
        <w:t xml:space="preserve">Influencer Partnerships: Partnerships with travel and hospitality sector influencers will help </w:t>
      </w:r>
      <w:r w:rsidR="0048328E">
        <w:rPr>
          <w:lang w:val="en-IN"/>
        </w:rPr>
        <w:t>Holiday Inn</w:t>
      </w:r>
      <w:r>
        <w:rPr>
          <w:lang w:val="en-IN"/>
        </w:rPr>
        <w:t xml:space="preserve"> increase its reach. Partnering with relevant people that share your hotel's brand values can allow you to reach a larger audience and increase reservations</w:t>
      </w:r>
      <w:r w:rsidR="009D6FDC">
        <w:rPr>
          <w:lang w:val="en-IN"/>
        </w:rPr>
        <w:t xml:space="preserve"> (Buhalis, 2020)</w:t>
      </w:r>
      <w:r>
        <w:rPr>
          <w:lang w:val="en-IN"/>
        </w:rPr>
        <w:t>.</w:t>
      </w:r>
    </w:p>
    <w:p w14:paraId="1EE77ED1" w14:textId="77777777" w:rsidR="00A219C3" w:rsidRDefault="00D7753C">
      <w:pPr>
        <w:numPr>
          <w:ilvl w:val="0"/>
          <w:numId w:val="1"/>
        </w:numPr>
        <w:rPr>
          <w:lang w:val="en-IN"/>
        </w:rPr>
      </w:pPr>
      <w:r>
        <w:rPr>
          <w:lang w:val="en-IN"/>
        </w:rPr>
        <w:t xml:space="preserve">Personalized Email Marketing: Personalised messages based on guest choices will be used to strengthen </w:t>
      </w:r>
      <w:r w:rsidR="0048328E">
        <w:rPr>
          <w:lang w:val="en-IN"/>
        </w:rPr>
        <w:t>Holiday Inn</w:t>
      </w:r>
      <w:r>
        <w:rPr>
          <w:lang w:val="en-IN"/>
        </w:rPr>
        <w:t>'s email marketing. unique promotions, unique discounts, and personalised suggestions will be included in email marketing campaigns (Scott, Hall and Gössling, 2019).</w:t>
      </w:r>
    </w:p>
    <w:p w14:paraId="31F8CB1A" w14:textId="77777777" w:rsidR="00A219C3" w:rsidRDefault="00D7753C">
      <w:pPr>
        <w:numPr>
          <w:ilvl w:val="0"/>
          <w:numId w:val="1"/>
        </w:numPr>
        <w:rPr>
          <w:lang w:val="en-IN"/>
        </w:rPr>
      </w:pPr>
      <w:r>
        <w:rPr>
          <w:lang w:val="en-IN"/>
        </w:rPr>
        <w:t>Online Reputation Management: Monitoring and managing a hotel's internet reputation will help it retain a positive reputation. Responding to guest input on the review site promptly and efficiently will fix concerns and display a commitment to visitor happiness.</w:t>
      </w:r>
    </w:p>
    <w:p w14:paraId="3094809C" w14:textId="77777777" w:rsidR="00A219C3" w:rsidRDefault="00D7753C">
      <w:pPr>
        <w:numPr>
          <w:ilvl w:val="0"/>
          <w:numId w:val="1"/>
        </w:numPr>
        <w:rPr>
          <w:lang w:val="en-IN"/>
        </w:rPr>
      </w:pPr>
      <w:r>
        <w:rPr>
          <w:lang w:val="en-IN"/>
        </w:rPr>
        <w:t xml:space="preserve">Enhanced Website Experience: It is critical to optimise </w:t>
      </w:r>
      <w:r w:rsidR="0048328E">
        <w:rPr>
          <w:lang w:val="en-IN"/>
        </w:rPr>
        <w:t>Holiday Inn</w:t>
      </w:r>
      <w:r>
        <w:rPr>
          <w:lang w:val="en-IN"/>
        </w:rPr>
        <w:t>'s website for a better user experience and usability. This includes quick load times, simple navigation, attractive design, and mobile capabilities. Integrating online reservation systems, virtual tours, and thorough information about attractions and local attractions would enhance the client experience and generate traffic (Sigala and Haller, 2019).</w:t>
      </w:r>
    </w:p>
    <w:p w14:paraId="4C16A42F" w14:textId="77777777" w:rsidR="00A219C3" w:rsidRDefault="0048328E">
      <w:pPr>
        <w:rPr>
          <w:lang w:val="en-IN"/>
        </w:rPr>
      </w:pPr>
      <w:r>
        <w:rPr>
          <w:lang w:val="en-IN"/>
        </w:rPr>
        <w:t>Holiday Inn</w:t>
      </w:r>
      <w:r w:rsidR="00D7753C">
        <w:rPr>
          <w:lang w:val="en-IN"/>
        </w:rPr>
        <w:t xml:space="preserve"> Hotels hopes to enhance communication, raise business recognition, benefit customers, and boost reservations by using these techniques. Regular outcomes monitoring and analysis will enable for further optimisation and adjustment of communication tactics to suit company objectives.</w:t>
      </w:r>
    </w:p>
    <w:p w14:paraId="1BA56BCE" w14:textId="77777777" w:rsidR="00A219C3" w:rsidRDefault="00D7753C">
      <w:pPr>
        <w:pStyle w:val="Heading1"/>
      </w:pPr>
      <w:bookmarkStart w:id="5" w:name="_Toc137554127"/>
      <w:r>
        <w:t>Action</w:t>
      </w:r>
      <w:bookmarkEnd w:id="5"/>
    </w:p>
    <w:p w14:paraId="34257150" w14:textId="77777777" w:rsidR="00A219C3" w:rsidRDefault="00D7753C">
      <w:r>
        <w:rPr>
          <w:noProof/>
          <w:lang w:val="en-US"/>
        </w:rPr>
        <w:drawing>
          <wp:inline distT="0" distB="0" distL="114300" distR="114300" wp14:anchorId="46CB8A1C" wp14:editId="097E41B8">
            <wp:extent cx="5720080" cy="1234440"/>
            <wp:effectExtent l="0" t="0" r="1016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icPr>
                  <pic:blipFill>
                    <a:blip r:embed="rId10"/>
                    <a:srcRect l="1487" t="21354" r="14730" b="53779"/>
                    <a:stretch>
                      <a:fillRect/>
                    </a:stretch>
                  </pic:blipFill>
                  <pic:spPr>
                    <a:xfrm>
                      <a:off x="0" y="0"/>
                      <a:ext cx="5720080" cy="1234440"/>
                    </a:xfrm>
                    <a:prstGeom prst="rect">
                      <a:avLst/>
                    </a:prstGeom>
                    <a:noFill/>
                    <a:ln>
                      <a:noFill/>
                    </a:ln>
                  </pic:spPr>
                </pic:pic>
              </a:graphicData>
            </a:graphic>
          </wp:inline>
        </w:drawing>
      </w:r>
    </w:p>
    <w:p w14:paraId="1B78DBBD" w14:textId="77777777" w:rsidR="00A219C3" w:rsidRDefault="00D7753C">
      <w:pPr>
        <w:pStyle w:val="Heading1"/>
      </w:pPr>
      <w:bookmarkStart w:id="6" w:name="_Toc137554128"/>
      <w:r>
        <w:t>Control</w:t>
      </w:r>
      <w:bookmarkEnd w:id="6"/>
    </w:p>
    <w:p w14:paraId="069294B1" w14:textId="77777777" w:rsidR="00A219C3" w:rsidRDefault="0048328E">
      <w:r>
        <w:t>Holiday Inn</w:t>
      </w:r>
      <w:r w:rsidR="00D7753C">
        <w:t xml:space="preserve"> Hotels hopes to enhance communication, raise business recognition, benefit customers, and boost reservations by using these techniques. Regular outcomes monitoring and analysis will enable for further optimisation and adjustment of communication tactics to suit company objectives.</w:t>
      </w:r>
    </w:p>
    <w:p w14:paraId="405EF22A" w14:textId="77777777" w:rsidR="00A219C3" w:rsidRDefault="00D7753C">
      <w:r>
        <w:t xml:space="preserve">The following metrics and key performance indicators (KPIs) will be used to assess the effectiveness of </w:t>
      </w:r>
      <w:r w:rsidR="0048328E">
        <w:t>Holiday Inn</w:t>
      </w:r>
      <w:r>
        <w:t>'s marketing strategy:</w:t>
      </w:r>
    </w:p>
    <w:p w14:paraId="157D0103" w14:textId="77777777" w:rsidR="00A219C3" w:rsidRDefault="00D7753C">
      <w:pPr>
        <w:numPr>
          <w:ilvl w:val="0"/>
          <w:numId w:val="1"/>
        </w:numPr>
      </w:pPr>
      <w:r>
        <w:t xml:space="preserve">New customers:  Keep track of the amount of new consumers you've obtained. Adoption of the programme will provide great outcomes in terms of recruiting and converting new </w:t>
      </w:r>
      <w:r w:rsidR="0048328E">
        <w:t>Holiday Inn</w:t>
      </w:r>
      <w:r>
        <w:t xml:space="preserve"> Hotel clients</w:t>
      </w:r>
      <w:r>
        <w:rPr>
          <w:lang w:val="en-IN"/>
        </w:rPr>
        <w:t xml:space="preserve"> (Villamediana-Pedrosa, Vila-Lopez and Küster-Boluda, 2019)</w:t>
      </w:r>
      <w:r>
        <w:t>.</w:t>
      </w:r>
    </w:p>
    <w:p w14:paraId="779C9C10" w14:textId="77777777" w:rsidR="00A219C3" w:rsidRDefault="00D7753C">
      <w:pPr>
        <w:numPr>
          <w:ilvl w:val="0"/>
          <w:numId w:val="1"/>
        </w:numPr>
      </w:pPr>
      <w:r>
        <w:t xml:space="preserve">Positive brand attitudes: Surveys and feedback will be used to assess consumers' opinions and attitudes towards the </w:t>
      </w:r>
      <w:r w:rsidR="0048328E">
        <w:t>Holiday Inn</w:t>
      </w:r>
      <w:r>
        <w:t xml:space="preserve"> hotel brand, providing information into the project's performance in achieving a good target.</w:t>
      </w:r>
    </w:p>
    <w:p w14:paraId="4E1C190F" w14:textId="77777777" w:rsidR="00A219C3" w:rsidRDefault="00D7753C">
      <w:pPr>
        <w:numPr>
          <w:ilvl w:val="0"/>
          <w:numId w:val="1"/>
        </w:numPr>
      </w:pPr>
      <w:r>
        <w:t xml:space="preserve">Increase in profits: Financial data like as revenue growth, average daily wage (ADR), and occupancy will be analysed to determine the program's impact on </w:t>
      </w:r>
      <w:r w:rsidR="0048328E">
        <w:t>Holiday Inn</w:t>
      </w:r>
      <w:r>
        <w:t xml:space="preserve"> profit and company growth</w:t>
      </w:r>
      <w:r>
        <w:rPr>
          <w:lang w:val="en-IN"/>
        </w:rPr>
        <w:t xml:space="preserve"> (Xiang et al 2017)</w:t>
      </w:r>
      <w:r>
        <w:t>.</w:t>
      </w:r>
    </w:p>
    <w:p w14:paraId="26FA290C" w14:textId="77777777" w:rsidR="00A219C3" w:rsidRDefault="00D7753C">
      <w:pPr>
        <w:numPr>
          <w:ilvl w:val="0"/>
          <w:numId w:val="1"/>
        </w:numPr>
      </w:pPr>
      <w:r>
        <w:t>Customer satisfaction and loyalty: Evaluating customer satisfaction and employing service loyalty will gauge the service's success in offering the greatest customer experience and assistance, resulting in customer loyalty.</w:t>
      </w:r>
    </w:p>
    <w:p w14:paraId="6605679B" w14:textId="77777777" w:rsidR="00A219C3" w:rsidRDefault="00D7753C">
      <w:r>
        <w:t>Regularly monitoring these indicators will assist in measuring the success of company activities and making the required modifications to be effective and meet desired aims.</w:t>
      </w:r>
    </w:p>
    <w:p w14:paraId="786492A0" w14:textId="77777777" w:rsidR="00A219C3" w:rsidRDefault="00D7753C">
      <w:pPr>
        <w:pStyle w:val="Heading1"/>
      </w:pPr>
      <w:bookmarkStart w:id="7" w:name="_Toc137554129"/>
      <w:r>
        <w:t>Conclusion</w:t>
      </w:r>
      <w:bookmarkEnd w:id="7"/>
    </w:p>
    <w:p w14:paraId="455A04DA" w14:textId="77777777" w:rsidR="00A219C3" w:rsidRDefault="00D7753C">
      <w:r>
        <w:t xml:space="preserve">In short, </w:t>
      </w:r>
      <w:r w:rsidR="0048328E">
        <w:t>Holiday Inn</w:t>
      </w:r>
      <w:r>
        <w:t xml:space="preserve">business goals are centred on overcoming competition, satisfying changing client expectations, and responding to the COVID-19 pandemic's impact. Customers should be empowered, sustainability and health should be addressed, partnerships should be formed, and performance should be measured, according to the recommendations. </w:t>
      </w:r>
      <w:r w:rsidR="0048328E">
        <w:t>Holiday Inn</w:t>
      </w:r>
      <w:r>
        <w:t xml:space="preserve"> Hotels may use these tactics to differentiate itself, provide a personalised experience, and overcome problems. </w:t>
      </w:r>
      <w:r w:rsidR="0048328E">
        <w:t>Holiday Inn</w:t>
      </w:r>
      <w:r>
        <w:t xml:space="preserve"> Hotels may establish itself as a brand for long-term success in the hospitality sector by focusing on client happiness and creative business tactics.</w:t>
      </w:r>
    </w:p>
    <w:p w14:paraId="2978FB6F" w14:textId="77777777" w:rsidR="009D6FDC" w:rsidRDefault="009D6FDC"/>
    <w:p w14:paraId="21529BCE" w14:textId="77777777" w:rsidR="009D6FDC" w:rsidRDefault="009D6FDC"/>
    <w:p w14:paraId="792FF670" w14:textId="77777777" w:rsidR="009D6FDC" w:rsidRDefault="009D6FDC"/>
    <w:p w14:paraId="400E2744" w14:textId="77777777" w:rsidR="009D6FDC" w:rsidRDefault="009D6FDC"/>
    <w:p w14:paraId="7A0529DA" w14:textId="77777777" w:rsidR="009D6FDC" w:rsidRDefault="009D6FDC"/>
    <w:p w14:paraId="33237B58" w14:textId="77777777" w:rsidR="009D6FDC" w:rsidRDefault="009D6FDC"/>
    <w:p w14:paraId="733FAF37" w14:textId="77777777" w:rsidR="009D6FDC" w:rsidRDefault="009D6FDC"/>
    <w:p w14:paraId="6D31BF6C" w14:textId="77777777" w:rsidR="009D6FDC" w:rsidRDefault="009D6FDC"/>
    <w:p w14:paraId="2889888C" w14:textId="77777777" w:rsidR="009D6FDC" w:rsidRDefault="009D6FDC"/>
    <w:p w14:paraId="3F483581" w14:textId="77777777" w:rsidR="009D6FDC" w:rsidRDefault="009D6FDC"/>
    <w:p w14:paraId="50397D1D" w14:textId="77777777" w:rsidR="009D6FDC" w:rsidRDefault="009D6FDC"/>
    <w:p w14:paraId="4881A6EA" w14:textId="77777777" w:rsidR="009D6FDC" w:rsidRDefault="009D6FDC"/>
    <w:p w14:paraId="30ED2FA2" w14:textId="77777777" w:rsidR="009D6FDC" w:rsidRDefault="009D6FDC"/>
    <w:p w14:paraId="16491E6A" w14:textId="77777777" w:rsidR="009D6FDC" w:rsidRDefault="009D6FDC"/>
    <w:p w14:paraId="0E2083B4" w14:textId="77777777" w:rsidR="009D6FDC" w:rsidRDefault="009D6FDC"/>
    <w:p w14:paraId="106956E7" w14:textId="77777777" w:rsidR="009D6FDC" w:rsidRDefault="009D6FDC"/>
    <w:p w14:paraId="34378C79" w14:textId="77777777" w:rsidR="009D6FDC" w:rsidRDefault="009D6FDC"/>
    <w:p w14:paraId="5214CC68" w14:textId="77777777" w:rsidR="00A219C3" w:rsidRDefault="00D7753C">
      <w:pPr>
        <w:pStyle w:val="Heading1"/>
        <w:rPr>
          <w:lang w:val="en-IN"/>
        </w:rPr>
      </w:pPr>
      <w:bookmarkStart w:id="8" w:name="_Toc137554130"/>
      <w:r>
        <w:rPr>
          <w:lang w:val="en-IN"/>
        </w:rPr>
        <w:t>References</w:t>
      </w:r>
      <w:bookmarkEnd w:id="8"/>
    </w:p>
    <w:p w14:paraId="02F29271" w14:textId="77777777" w:rsidR="009D6FDC" w:rsidRDefault="009D6FDC">
      <w:pPr>
        <w:numPr>
          <w:ilvl w:val="0"/>
          <w:numId w:val="2"/>
        </w:numPr>
        <w:rPr>
          <w:lang w:val="en-IN"/>
        </w:rPr>
      </w:pPr>
      <w:r>
        <w:rPr>
          <w:lang w:val="en-IN"/>
        </w:rPr>
        <w:t>Armstrong, G. and Kotler, P., (2017). </w:t>
      </w:r>
      <w:r>
        <w:rPr>
          <w:i/>
          <w:iCs/>
          <w:lang w:val="en-IN"/>
        </w:rPr>
        <w:t>Marketing An Introduction Thirteenth Edition</w:t>
      </w:r>
      <w:r>
        <w:rPr>
          <w:lang w:val="en-IN"/>
        </w:rPr>
        <w:t>. pearson.</w:t>
      </w:r>
    </w:p>
    <w:p w14:paraId="2EE8B8AB" w14:textId="77777777" w:rsidR="009D6FDC" w:rsidRDefault="009D6FDC">
      <w:pPr>
        <w:numPr>
          <w:ilvl w:val="0"/>
          <w:numId w:val="2"/>
        </w:numPr>
        <w:rPr>
          <w:lang w:val="en-IN"/>
        </w:rPr>
      </w:pPr>
      <w:r>
        <w:rPr>
          <w:lang w:val="en-IN"/>
        </w:rPr>
        <w:t>Asdecker, B., (2022). Travel-related influencer content on instagram: How social media fuels wanderlust and how to mitigate the effect. </w:t>
      </w:r>
      <w:r>
        <w:rPr>
          <w:i/>
          <w:iCs/>
          <w:lang w:val="en-IN"/>
        </w:rPr>
        <w:t>Sustainability, 14</w:t>
      </w:r>
      <w:r>
        <w:rPr>
          <w:lang w:val="en-IN"/>
        </w:rPr>
        <w:t>(2), p.855.</w:t>
      </w:r>
    </w:p>
    <w:p w14:paraId="310133C5" w14:textId="77777777" w:rsidR="009D6FDC" w:rsidRDefault="009D6FDC">
      <w:pPr>
        <w:numPr>
          <w:ilvl w:val="0"/>
          <w:numId w:val="2"/>
        </w:numPr>
        <w:rPr>
          <w:lang w:val="en-IN"/>
        </w:rPr>
      </w:pPr>
      <w:r>
        <w:rPr>
          <w:lang w:val="en-IN"/>
        </w:rPr>
        <w:t>Buhalis, D., (2020). Technology in tourism-from information communication technologies to eTourism and smart tourism towards ambient intelligence tourism: a perspective article. </w:t>
      </w:r>
      <w:r>
        <w:rPr>
          <w:i/>
          <w:iCs/>
          <w:lang w:val="en-IN"/>
        </w:rPr>
        <w:t>Tourism Review, 75</w:t>
      </w:r>
      <w:r>
        <w:rPr>
          <w:lang w:val="en-IN"/>
        </w:rPr>
        <w:t>(1), pp.267-272.</w:t>
      </w:r>
    </w:p>
    <w:p w14:paraId="162BC72A" w14:textId="77777777" w:rsidR="009D6FDC" w:rsidRDefault="009D6FDC">
      <w:pPr>
        <w:numPr>
          <w:ilvl w:val="0"/>
          <w:numId w:val="2"/>
        </w:numPr>
        <w:rPr>
          <w:lang w:val="en-IN"/>
        </w:rPr>
      </w:pPr>
      <w:r>
        <w:rPr>
          <w:lang w:val="en-IN"/>
        </w:rPr>
        <w:t>Dalgiç, A., Güler, O. and Birdir, K., (2017). Promotion in the hospitality industry. In </w:t>
      </w:r>
      <w:r>
        <w:rPr>
          <w:i/>
          <w:iCs/>
          <w:lang w:val="en-IN"/>
        </w:rPr>
        <w:t>The Routledge Handbook of Hospitality Marketing</w:t>
      </w:r>
      <w:r>
        <w:rPr>
          <w:lang w:val="en-IN"/>
        </w:rPr>
        <w:t> (pp. 168-179). Routledge.</w:t>
      </w:r>
    </w:p>
    <w:p w14:paraId="28844B62" w14:textId="77777777" w:rsidR="009D6FDC" w:rsidRDefault="009D6FDC">
      <w:pPr>
        <w:numPr>
          <w:ilvl w:val="0"/>
          <w:numId w:val="2"/>
        </w:numPr>
        <w:rPr>
          <w:lang w:val="en-IN"/>
        </w:rPr>
      </w:pPr>
      <w:r>
        <w:rPr>
          <w:lang w:val="en-IN"/>
        </w:rPr>
        <w:t>Emir, A., Halim, H., Hedre, A., Abdullah, D., Azmi, A. and Kamal, S.B.M., (2016). Factors influencing online hotel booking intention: A conceptual framework from stimulus-organism-response perspective.</w:t>
      </w:r>
      <w:r>
        <w:rPr>
          <w:i/>
          <w:iCs/>
          <w:lang w:val="en-IN"/>
        </w:rPr>
        <w:t> International Academic Research Journal of Business and Technology, 2</w:t>
      </w:r>
      <w:r>
        <w:rPr>
          <w:lang w:val="en-IN"/>
        </w:rPr>
        <w:t>(2), pp.129-134.</w:t>
      </w:r>
    </w:p>
    <w:p w14:paraId="764CC01F" w14:textId="77777777" w:rsidR="009D6FDC" w:rsidRDefault="009D6FDC">
      <w:pPr>
        <w:numPr>
          <w:ilvl w:val="0"/>
          <w:numId w:val="2"/>
        </w:numPr>
        <w:rPr>
          <w:lang w:val="en-IN"/>
        </w:rPr>
      </w:pPr>
      <w:r>
        <w:rPr>
          <w:lang w:val="en-IN"/>
        </w:rPr>
        <w:t>Kotler, P., Keller, K.L., BRADY, M., GOODMAN, M. and HANSEN, T., (2016). Marketing Management. Edinburgh Gate.</w:t>
      </w:r>
    </w:p>
    <w:p w14:paraId="79735713" w14:textId="77777777" w:rsidR="009D6FDC" w:rsidRDefault="009D6FDC">
      <w:pPr>
        <w:numPr>
          <w:ilvl w:val="0"/>
          <w:numId w:val="2"/>
        </w:numPr>
        <w:rPr>
          <w:lang w:val="en-IN"/>
        </w:rPr>
      </w:pPr>
      <w:r>
        <w:rPr>
          <w:lang w:val="en-IN"/>
        </w:rPr>
        <w:t>Lu, Y., Chen, Z. and Law, R., (2018). Mapping the progress of social media research in hospitality and tourism management from 2004 to 2014. </w:t>
      </w:r>
      <w:r>
        <w:rPr>
          <w:i/>
          <w:iCs/>
          <w:lang w:val="en-IN"/>
        </w:rPr>
        <w:t>Journal of Travel &amp; Tourism Marketing, 35</w:t>
      </w:r>
      <w:r>
        <w:rPr>
          <w:lang w:val="en-IN"/>
        </w:rPr>
        <w:t>(2), pp.102-118.</w:t>
      </w:r>
    </w:p>
    <w:p w14:paraId="58E070CE" w14:textId="77777777" w:rsidR="009D6FDC" w:rsidRDefault="009D6FDC">
      <w:pPr>
        <w:numPr>
          <w:ilvl w:val="0"/>
          <w:numId w:val="2"/>
        </w:numPr>
        <w:rPr>
          <w:lang w:val="en-IN"/>
        </w:rPr>
      </w:pPr>
      <w:r>
        <w:rPr>
          <w:lang w:val="en-IN"/>
        </w:rPr>
        <w:t>NUGRAHA, A., (2018).</w:t>
      </w:r>
      <w:r>
        <w:rPr>
          <w:i/>
          <w:iCs/>
          <w:lang w:val="en-IN"/>
        </w:rPr>
        <w:t> The Effects of Vlogger Credibility as Marketing Media on Brand Awareness to Customer Purchase Intention (Study on Traveloka With Arief Muhammad as a Vlogger on Youtube)</w:t>
      </w:r>
      <w:r>
        <w:rPr>
          <w:lang w:val="en-IN"/>
        </w:rPr>
        <w:t> (Doctoral dissertation, Universitas Jenderal Soedirman).</w:t>
      </w:r>
    </w:p>
    <w:p w14:paraId="3554873F" w14:textId="77777777" w:rsidR="009D6FDC" w:rsidRDefault="009D6FDC">
      <w:pPr>
        <w:numPr>
          <w:ilvl w:val="0"/>
          <w:numId w:val="2"/>
        </w:numPr>
        <w:rPr>
          <w:lang w:val="en-IN"/>
        </w:rPr>
      </w:pPr>
      <w:r>
        <w:rPr>
          <w:lang w:val="en-IN"/>
        </w:rPr>
        <w:t>Osborne, S.P., (2018). From public service-dominant logic to public service logic: are public service organizations capable of co-production and value co-creation?. </w:t>
      </w:r>
      <w:r>
        <w:rPr>
          <w:i/>
          <w:iCs/>
          <w:lang w:val="en-IN"/>
        </w:rPr>
        <w:t>Public Management Review, 20</w:t>
      </w:r>
      <w:r>
        <w:rPr>
          <w:lang w:val="en-IN"/>
        </w:rPr>
        <w:t>(2), pp.225-231.</w:t>
      </w:r>
    </w:p>
    <w:p w14:paraId="06D551C2" w14:textId="77777777" w:rsidR="009D6FDC" w:rsidRDefault="009D6FDC">
      <w:pPr>
        <w:numPr>
          <w:ilvl w:val="0"/>
          <w:numId w:val="2"/>
        </w:numPr>
        <w:rPr>
          <w:lang w:val="en-IN"/>
        </w:rPr>
      </w:pPr>
      <w:r>
        <w:rPr>
          <w:lang w:val="en-IN"/>
        </w:rPr>
        <w:t>Piehler, R., Schade, M., Hanisch, I. and Burmann, C., (2019). Reacting to negative online customer reviews: Effects of accommodative management responses on potential customers. </w:t>
      </w:r>
      <w:r>
        <w:rPr>
          <w:i/>
          <w:iCs/>
          <w:lang w:val="en-IN"/>
        </w:rPr>
        <w:t>Journal of Service Theory and Practice</w:t>
      </w:r>
      <w:r>
        <w:rPr>
          <w:lang w:val="en-IN"/>
        </w:rPr>
        <w:t>.</w:t>
      </w:r>
    </w:p>
    <w:p w14:paraId="40AE3919" w14:textId="77777777" w:rsidR="009D6FDC" w:rsidRDefault="009D6FDC">
      <w:pPr>
        <w:numPr>
          <w:ilvl w:val="0"/>
          <w:numId w:val="2"/>
        </w:numPr>
        <w:rPr>
          <w:lang w:val="en-IN"/>
        </w:rPr>
      </w:pPr>
      <w:r>
        <w:rPr>
          <w:lang w:val="en-IN"/>
        </w:rPr>
        <w:t>Pride, W.M. and Ferrell, O.C., (2019). </w:t>
      </w:r>
      <w:r>
        <w:rPr>
          <w:i/>
          <w:iCs/>
          <w:lang w:val="en-IN"/>
        </w:rPr>
        <w:t>Marketing</w:t>
      </w:r>
      <w:r>
        <w:rPr>
          <w:lang w:val="en-IN"/>
        </w:rPr>
        <w:t>. Cengage Learning.</w:t>
      </w:r>
    </w:p>
    <w:p w14:paraId="76D141B4" w14:textId="77777777" w:rsidR="009D6FDC" w:rsidRDefault="009D6FDC">
      <w:pPr>
        <w:numPr>
          <w:ilvl w:val="0"/>
          <w:numId w:val="2"/>
        </w:numPr>
        <w:rPr>
          <w:lang w:val="en-IN"/>
        </w:rPr>
      </w:pPr>
      <w:r>
        <w:rPr>
          <w:lang w:val="en-IN"/>
        </w:rPr>
        <w:t>Scott, D., Hall, C.M. and Gössling, S., (2019). Global tourism vulnerability to climate change. </w:t>
      </w:r>
      <w:r>
        <w:rPr>
          <w:i/>
          <w:iCs/>
          <w:lang w:val="en-IN"/>
        </w:rPr>
        <w:t>Annals of Tourism Research, 77</w:t>
      </w:r>
      <w:r>
        <w:rPr>
          <w:lang w:val="en-IN"/>
        </w:rPr>
        <w:t>, pp.49-61.</w:t>
      </w:r>
    </w:p>
    <w:p w14:paraId="54D29D7C" w14:textId="77777777" w:rsidR="009D6FDC" w:rsidRDefault="009D6FDC">
      <w:pPr>
        <w:numPr>
          <w:ilvl w:val="0"/>
          <w:numId w:val="2"/>
        </w:numPr>
        <w:rPr>
          <w:lang w:val="en-IN"/>
        </w:rPr>
      </w:pPr>
      <w:r>
        <w:rPr>
          <w:lang w:val="en-IN"/>
        </w:rPr>
        <w:t>Sigala, M. and Haller, C., (2019). The impact of social media on the behavior of wine tourists: A typology of power sources. </w:t>
      </w:r>
      <w:r>
        <w:rPr>
          <w:i/>
          <w:iCs/>
          <w:lang w:val="en-IN"/>
        </w:rPr>
        <w:t>Management and Marketing of Wine Tourism Business: Theory, Practice, and Cases</w:t>
      </w:r>
      <w:r>
        <w:rPr>
          <w:lang w:val="en-IN"/>
        </w:rPr>
        <w:t>, pp.139-154.</w:t>
      </w:r>
    </w:p>
    <w:p w14:paraId="2EF08B12" w14:textId="77777777" w:rsidR="009D6FDC" w:rsidRDefault="009D6FDC">
      <w:pPr>
        <w:numPr>
          <w:ilvl w:val="0"/>
          <w:numId w:val="2"/>
        </w:numPr>
        <w:rPr>
          <w:lang w:val="en-IN"/>
        </w:rPr>
      </w:pPr>
      <w:r>
        <w:rPr>
          <w:lang w:val="en-IN"/>
        </w:rPr>
        <w:t>Villamediana-Pedrosa, J.D., Vila-Lopez, N. and Küster-Boluda, I., (2019). Secrets to design an effective message on Facebook: an application to a touristic destination based on big data analysis. </w:t>
      </w:r>
      <w:r>
        <w:rPr>
          <w:i/>
          <w:iCs/>
          <w:lang w:val="en-IN"/>
        </w:rPr>
        <w:t>Current issues in tourism, 22</w:t>
      </w:r>
      <w:r>
        <w:rPr>
          <w:lang w:val="en-IN"/>
        </w:rPr>
        <w:t>(15), pp.1841-1861.</w:t>
      </w:r>
    </w:p>
    <w:p w14:paraId="5D13F007" w14:textId="77777777" w:rsidR="009D6FDC" w:rsidRDefault="009D6FDC">
      <w:pPr>
        <w:numPr>
          <w:ilvl w:val="0"/>
          <w:numId w:val="2"/>
        </w:numPr>
        <w:rPr>
          <w:lang w:val="en-IN"/>
        </w:rPr>
      </w:pPr>
      <w:r>
        <w:rPr>
          <w:lang w:val="en-IN"/>
        </w:rPr>
        <w:t>Xiang, Z., Du, Q., Ma, Y. and Fan, W., (2017). A comparative analysis of major online review platforms: Implications for social media analytics in hospitality and tourism. </w:t>
      </w:r>
      <w:r>
        <w:rPr>
          <w:i/>
          <w:iCs/>
          <w:lang w:val="en-IN"/>
        </w:rPr>
        <w:t>Tourism Management, 58</w:t>
      </w:r>
      <w:r>
        <w:rPr>
          <w:lang w:val="en-IN"/>
        </w:rPr>
        <w:t>, pp.51-65.</w:t>
      </w:r>
    </w:p>
    <w:p w14:paraId="60EC291D" w14:textId="77777777" w:rsidR="00A219C3" w:rsidRDefault="00D7753C">
      <w:pPr>
        <w:pStyle w:val="Heading1"/>
      </w:pPr>
      <w:bookmarkStart w:id="9" w:name="_Toc137554131"/>
      <w:r>
        <w:t>Appendices</w:t>
      </w:r>
      <w:bookmarkEnd w:id="9"/>
    </w:p>
    <w:p w14:paraId="5EF21EF1" w14:textId="77777777" w:rsidR="00A219C3" w:rsidRDefault="00D7753C">
      <w:pPr>
        <w:rPr>
          <w:lang w:val="en-IN"/>
        </w:rPr>
      </w:pPr>
      <w:r>
        <w:rPr>
          <w:noProof/>
          <w:lang w:val="en-US"/>
        </w:rPr>
        <w:drawing>
          <wp:inline distT="0" distB="0" distL="114300" distR="114300" wp14:anchorId="4BABF8C0" wp14:editId="1F72AD7A">
            <wp:extent cx="5723890" cy="3220085"/>
            <wp:effectExtent l="0" t="0" r="6350" b="10795"/>
            <wp:docPr id="35" name="Picture 35" descr="Screenshot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Screenshot (1022)"/>
                    <pic:cNvPicPr>
                      <a:picLocks noChangeAspect="1"/>
                    </pic:cNvPicPr>
                  </pic:nvPicPr>
                  <pic:blipFill>
                    <a:blip r:embed="rId11"/>
                    <a:stretch>
                      <a:fillRect/>
                    </a:stretch>
                  </pic:blipFill>
                  <pic:spPr>
                    <a:xfrm>
                      <a:off x="0" y="0"/>
                      <a:ext cx="5723890" cy="3220085"/>
                    </a:xfrm>
                    <a:prstGeom prst="rect">
                      <a:avLst/>
                    </a:prstGeom>
                  </pic:spPr>
                </pic:pic>
              </a:graphicData>
            </a:graphic>
          </wp:inline>
        </w:drawing>
      </w:r>
      <w:r w:rsidR="00CB4E3C" w:rsidRPr="00CB4E3C">
        <w:rPr>
          <w:noProof/>
          <w:lang w:val="en-US"/>
          <w14:ligatures w14:val="none"/>
        </w:rPr>
        <w:t xml:space="preserve"> </w:t>
      </w:r>
      <w:r w:rsidR="00CB4E3C" w:rsidRPr="00CB4E3C">
        <w:rPr>
          <w:noProof/>
          <w:lang w:val="en-IN"/>
        </w:rPr>
        <w:drawing>
          <wp:inline distT="0" distB="0" distL="0" distR="0" wp14:anchorId="0D75DEFD" wp14:editId="7DF85630">
            <wp:extent cx="5731510" cy="322389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r w:rsidR="00CB4E3C" w:rsidRPr="00CB4E3C">
        <w:rPr>
          <w:lang w:val="en-IN"/>
        </w:rPr>
        <w:t xml:space="preserve"> </w:t>
      </w:r>
      <w:r w:rsidR="00CB4E3C" w:rsidRPr="00CB4E3C">
        <w:rPr>
          <w:noProof/>
          <w:lang w:val="en-IN"/>
        </w:rPr>
        <w:drawing>
          <wp:inline distT="0" distB="0" distL="0" distR="0" wp14:anchorId="3B0F7E2D" wp14:editId="5C685F3C">
            <wp:extent cx="5731510" cy="322389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r w:rsidR="00CB4E3C" w:rsidRPr="00CB4E3C">
        <w:rPr>
          <w:lang w:val="en-IN"/>
        </w:rPr>
        <w:t xml:space="preserve"> </w:t>
      </w:r>
      <w:r w:rsidR="00CB4E3C" w:rsidRPr="00CB4E3C">
        <w:rPr>
          <w:noProof/>
          <w:lang w:val="en-IN"/>
        </w:rPr>
        <w:drawing>
          <wp:inline distT="0" distB="0" distL="0" distR="0" wp14:anchorId="2B1A674D" wp14:editId="2EF9BB08">
            <wp:extent cx="5731510" cy="322389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r w:rsidR="00CB4E3C" w:rsidRPr="00CB4E3C">
        <w:rPr>
          <w:lang w:val="en-IN"/>
        </w:rPr>
        <w:t xml:space="preserve"> </w:t>
      </w:r>
      <w:r w:rsidR="00CB4E3C" w:rsidRPr="00CB4E3C">
        <w:rPr>
          <w:noProof/>
          <w:lang w:val="en-IN"/>
        </w:rPr>
        <w:drawing>
          <wp:inline distT="0" distB="0" distL="0" distR="0" wp14:anchorId="3D88F560" wp14:editId="4A3A4B0D">
            <wp:extent cx="5731510" cy="322389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r w:rsidR="00CB4E3C" w:rsidRPr="00CB4E3C">
        <w:rPr>
          <w:lang w:val="en-IN"/>
        </w:rPr>
        <w:t xml:space="preserve"> </w:t>
      </w:r>
      <w:r w:rsidR="00CB4E3C" w:rsidRPr="00CB4E3C">
        <w:rPr>
          <w:noProof/>
          <w:lang w:val="en-IN"/>
        </w:rPr>
        <w:drawing>
          <wp:inline distT="0" distB="0" distL="0" distR="0" wp14:anchorId="395E1022" wp14:editId="689DBD18">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0999E27D" w14:textId="77777777" w:rsidR="00A219C3" w:rsidRDefault="00CB4E3C">
      <w:pPr>
        <w:rPr>
          <w:lang w:val="en-IN"/>
        </w:rPr>
      </w:pPr>
      <w:r w:rsidRPr="00CB4E3C">
        <w:rPr>
          <w:noProof/>
          <w:lang w:val="en-IN"/>
        </w:rPr>
        <w:drawing>
          <wp:inline distT="0" distB="0" distL="0" distR="0" wp14:anchorId="066C2C45" wp14:editId="7EEB11C7">
            <wp:extent cx="5731510" cy="322389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r w:rsidRPr="00CB4E3C">
        <w:rPr>
          <w:lang w:val="en-IN"/>
        </w:rPr>
        <w:t xml:space="preserve"> </w:t>
      </w:r>
      <w:r w:rsidRPr="00CB4E3C">
        <w:rPr>
          <w:noProof/>
          <w:lang w:val="en-IN"/>
        </w:rPr>
        <w:drawing>
          <wp:inline distT="0" distB="0" distL="0" distR="0" wp14:anchorId="1B1600C6" wp14:editId="36285A9C">
            <wp:extent cx="5731510" cy="322389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sectPr w:rsidR="00A219C3">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BEE46" w14:textId="77777777" w:rsidR="006870BA" w:rsidRDefault="006870BA">
      <w:pPr>
        <w:spacing w:line="240" w:lineRule="auto"/>
      </w:pPr>
      <w:r>
        <w:separator/>
      </w:r>
    </w:p>
  </w:endnote>
  <w:endnote w:type="continuationSeparator" w:id="0">
    <w:p w14:paraId="58C5DDDB" w14:textId="77777777" w:rsidR="006870BA" w:rsidRDefault="006870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00"/>
    <w:family w:val="auto"/>
    <w:pitch w:val="default"/>
  </w:font>
  <w:font w:name="DengXian Light">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ifer Sans LT Pro">
    <w:altName w:val="Calibri"/>
    <w:charset w:val="00"/>
    <w:family w:val="swiss"/>
    <w:pitch w:val="default"/>
    <w:sig w:usb0="00000000" w:usb1="00000000" w:usb2="00000000" w:usb3="00000000" w:csb0="00000001" w:csb1="00000000"/>
  </w:font>
  <w:font w:name="Aptifer Sans LT Pro Medium">
    <w:altName w:val="Calibri"/>
    <w:charset w:val="00"/>
    <w:family w:val="swiss"/>
    <w:pitch w:val="default"/>
    <w:sig w:usb0="00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5FCA7" w14:textId="77777777" w:rsidR="00A219C3" w:rsidRDefault="00A219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2349884"/>
    </w:sdtPr>
    <w:sdtContent>
      <w:p w14:paraId="481D5500" w14:textId="77777777" w:rsidR="00A219C3" w:rsidRDefault="00D7753C">
        <w:pPr>
          <w:pStyle w:val="Footer"/>
          <w:jc w:val="right"/>
        </w:pPr>
        <w:r>
          <w:fldChar w:fldCharType="begin"/>
        </w:r>
        <w:r>
          <w:instrText xml:space="preserve"> PAGE   \* MERGEFORMAT </w:instrText>
        </w:r>
        <w:r>
          <w:fldChar w:fldCharType="separate"/>
        </w:r>
        <w:r w:rsidR="00CB4E3C">
          <w:rPr>
            <w:noProof/>
          </w:rPr>
          <w:t>1</w:t>
        </w:r>
        <w:r>
          <w:fldChar w:fldCharType="end"/>
        </w:r>
      </w:p>
    </w:sdtContent>
  </w:sdt>
  <w:p w14:paraId="2852B7BB" w14:textId="77777777" w:rsidR="00A219C3" w:rsidRDefault="00A219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2474F" w14:textId="77777777" w:rsidR="00A219C3" w:rsidRDefault="00A219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8F2BB" w14:textId="77777777" w:rsidR="006870BA" w:rsidRDefault="006870BA">
      <w:pPr>
        <w:spacing w:after="0"/>
      </w:pPr>
      <w:r>
        <w:separator/>
      </w:r>
    </w:p>
  </w:footnote>
  <w:footnote w:type="continuationSeparator" w:id="0">
    <w:p w14:paraId="1F244BA8" w14:textId="77777777" w:rsidR="006870BA" w:rsidRDefault="006870B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F8C07" w14:textId="77777777" w:rsidR="00A219C3" w:rsidRDefault="00A219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126" w14:textId="77777777" w:rsidR="00A219C3" w:rsidRDefault="00A219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76049" w14:textId="77777777" w:rsidR="00A219C3" w:rsidRDefault="00A219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5289C8A"/>
    <w:multiLevelType w:val="singleLevel"/>
    <w:tmpl w:val="D5289C8A"/>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240E0CA9"/>
    <w:multiLevelType w:val="singleLevel"/>
    <w:tmpl w:val="240E0CA9"/>
    <w:lvl w:ilvl="0">
      <w:start w:val="1"/>
      <w:numFmt w:val="decimal"/>
      <w:lvlText w:val="%1."/>
      <w:lvlJc w:val="left"/>
      <w:pPr>
        <w:tabs>
          <w:tab w:val="left" w:pos="425"/>
        </w:tabs>
        <w:ind w:left="425" w:hanging="425"/>
      </w:pPr>
      <w:rPr>
        <w:rFonts w:hint="default"/>
      </w:rPr>
    </w:lvl>
  </w:abstractNum>
  <w:num w:numId="1" w16cid:durableId="1349603544">
    <w:abstractNumId w:val="0"/>
  </w:num>
  <w:num w:numId="2" w16cid:durableId="380128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removePersonalInformation/>
  <w:removeDateAndTime/>
  <w:defaultTabStop w:val="7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AyMbUwMze0NDc0N7NU0lEKTi0uzszPAykwqwUALHVjuiwAAAA="/>
  </w:docVars>
  <w:rsids>
    <w:rsidRoot w:val="00282CAD"/>
    <w:rsid w:val="0000106E"/>
    <w:rsid w:val="00003683"/>
    <w:rsid w:val="00004CCA"/>
    <w:rsid w:val="0001145D"/>
    <w:rsid w:val="00015250"/>
    <w:rsid w:val="000262C0"/>
    <w:rsid w:val="000408C6"/>
    <w:rsid w:val="000409B6"/>
    <w:rsid w:val="000424A7"/>
    <w:rsid w:val="00043E53"/>
    <w:rsid w:val="00043F98"/>
    <w:rsid w:val="0004537B"/>
    <w:rsid w:val="000466A8"/>
    <w:rsid w:val="00046978"/>
    <w:rsid w:val="00056BDC"/>
    <w:rsid w:val="000710F5"/>
    <w:rsid w:val="00071905"/>
    <w:rsid w:val="0007788C"/>
    <w:rsid w:val="00081782"/>
    <w:rsid w:val="000859D4"/>
    <w:rsid w:val="00085D34"/>
    <w:rsid w:val="000862FA"/>
    <w:rsid w:val="00086C66"/>
    <w:rsid w:val="00093F5F"/>
    <w:rsid w:val="0009406F"/>
    <w:rsid w:val="0009783F"/>
    <w:rsid w:val="000A1356"/>
    <w:rsid w:val="000A6275"/>
    <w:rsid w:val="000B6B6F"/>
    <w:rsid w:val="000C0E28"/>
    <w:rsid w:val="000C7EC9"/>
    <w:rsid w:val="000D13C2"/>
    <w:rsid w:val="000D2DA7"/>
    <w:rsid w:val="000D488B"/>
    <w:rsid w:val="000D5293"/>
    <w:rsid w:val="000D60A9"/>
    <w:rsid w:val="000D6803"/>
    <w:rsid w:val="00110304"/>
    <w:rsid w:val="0011302A"/>
    <w:rsid w:val="00114198"/>
    <w:rsid w:val="00122DF9"/>
    <w:rsid w:val="0012573E"/>
    <w:rsid w:val="0013359B"/>
    <w:rsid w:val="00136D3B"/>
    <w:rsid w:val="00143507"/>
    <w:rsid w:val="00145003"/>
    <w:rsid w:val="00145EAB"/>
    <w:rsid w:val="00147876"/>
    <w:rsid w:val="00155AAD"/>
    <w:rsid w:val="00164268"/>
    <w:rsid w:val="00164A61"/>
    <w:rsid w:val="00165137"/>
    <w:rsid w:val="001665B9"/>
    <w:rsid w:val="00166790"/>
    <w:rsid w:val="00172F3A"/>
    <w:rsid w:val="0018338B"/>
    <w:rsid w:val="001834E5"/>
    <w:rsid w:val="00183A39"/>
    <w:rsid w:val="00190BB2"/>
    <w:rsid w:val="00191687"/>
    <w:rsid w:val="00196993"/>
    <w:rsid w:val="001972DE"/>
    <w:rsid w:val="001B6D75"/>
    <w:rsid w:val="001C0D4A"/>
    <w:rsid w:val="001C1811"/>
    <w:rsid w:val="001C1ADF"/>
    <w:rsid w:val="001C50F8"/>
    <w:rsid w:val="001C6BBC"/>
    <w:rsid w:val="001D4BB2"/>
    <w:rsid w:val="001D6ECF"/>
    <w:rsid w:val="001E0FDE"/>
    <w:rsid w:val="001E27AD"/>
    <w:rsid w:val="001E424F"/>
    <w:rsid w:val="001E7700"/>
    <w:rsid w:val="001F15D6"/>
    <w:rsid w:val="001F79E0"/>
    <w:rsid w:val="002040B1"/>
    <w:rsid w:val="002162FC"/>
    <w:rsid w:val="002171A0"/>
    <w:rsid w:val="00217461"/>
    <w:rsid w:val="00217759"/>
    <w:rsid w:val="0023152B"/>
    <w:rsid w:val="0024116E"/>
    <w:rsid w:val="00244D45"/>
    <w:rsid w:val="00250F4F"/>
    <w:rsid w:val="00251A08"/>
    <w:rsid w:val="00254A1D"/>
    <w:rsid w:val="00254F12"/>
    <w:rsid w:val="002561C9"/>
    <w:rsid w:val="00262D90"/>
    <w:rsid w:val="0026322B"/>
    <w:rsid w:val="00270408"/>
    <w:rsid w:val="00274080"/>
    <w:rsid w:val="002749F6"/>
    <w:rsid w:val="00282122"/>
    <w:rsid w:val="00282CAD"/>
    <w:rsid w:val="0028425D"/>
    <w:rsid w:val="002906CB"/>
    <w:rsid w:val="00291CAE"/>
    <w:rsid w:val="002943D7"/>
    <w:rsid w:val="002A24F7"/>
    <w:rsid w:val="002A2BA6"/>
    <w:rsid w:val="002A5BCB"/>
    <w:rsid w:val="002B0A08"/>
    <w:rsid w:val="002B3684"/>
    <w:rsid w:val="002B4829"/>
    <w:rsid w:val="002B71AE"/>
    <w:rsid w:val="002C4D70"/>
    <w:rsid w:val="002D074A"/>
    <w:rsid w:val="002D5A92"/>
    <w:rsid w:val="002D61D7"/>
    <w:rsid w:val="002E66FB"/>
    <w:rsid w:val="002F3CA6"/>
    <w:rsid w:val="002F6148"/>
    <w:rsid w:val="002F635C"/>
    <w:rsid w:val="002F710E"/>
    <w:rsid w:val="0030077B"/>
    <w:rsid w:val="00301E75"/>
    <w:rsid w:val="003059CD"/>
    <w:rsid w:val="003115F9"/>
    <w:rsid w:val="003153B1"/>
    <w:rsid w:val="00315FA4"/>
    <w:rsid w:val="003177D6"/>
    <w:rsid w:val="00320F5C"/>
    <w:rsid w:val="003244EB"/>
    <w:rsid w:val="00334B3E"/>
    <w:rsid w:val="00340038"/>
    <w:rsid w:val="00342879"/>
    <w:rsid w:val="00346914"/>
    <w:rsid w:val="0034786A"/>
    <w:rsid w:val="00352657"/>
    <w:rsid w:val="00355615"/>
    <w:rsid w:val="003558DF"/>
    <w:rsid w:val="0035744B"/>
    <w:rsid w:val="00365A21"/>
    <w:rsid w:val="003707D8"/>
    <w:rsid w:val="00372F32"/>
    <w:rsid w:val="0037585F"/>
    <w:rsid w:val="00382BA1"/>
    <w:rsid w:val="0038327D"/>
    <w:rsid w:val="0038459E"/>
    <w:rsid w:val="003A6F00"/>
    <w:rsid w:val="003B53E7"/>
    <w:rsid w:val="003B56E6"/>
    <w:rsid w:val="003B66C2"/>
    <w:rsid w:val="003B7625"/>
    <w:rsid w:val="003C3AFC"/>
    <w:rsid w:val="003C5622"/>
    <w:rsid w:val="003C5FFF"/>
    <w:rsid w:val="003D531E"/>
    <w:rsid w:val="003E527B"/>
    <w:rsid w:val="003E7672"/>
    <w:rsid w:val="003E7E45"/>
    <w:rsid w:val="003F414A"/>
    <w:rsid w:val="004016D9"/>
    <w:rsid w:val="004176DC"/>
    <w:rsid w:val="0042410E"/>
    <w:rsid w:val="00424670"/>
    <w:rsid w:val="00424B9A"/>
    <w:rsid w:val="004267D5"/>
    <w:rsid w:val="00426C19"/>
    <w:rsid w:val="00427269"/>
    <w:rsid w:val="004328BC"/>
    <w:rsid w:val="0043299B"/>
    <w:rsid w:val="004347B3"/>
    <w:rsid w:val="00441ADF"/>
    <w:rsid w:val="00442CA9"/>
    <w:rsid w:val="00442E25"/>
    <w:rsid w:val="00443AF4"/>
    <w:rsid w:val="0044571E"/>
    <w:rsid w:val="00455712"/>
    <w:rsid w:val="00460888"/>
    <w:rsid w:val="00470DAF"/>
    <w:rsid w:val="00473A01"/>
    <w:rsid w:val="0047716F"/>
    <w:rsid w:val="004802E9"/>
    <w:rsid w:val="0048328E"/>
    <w:rsid w:val="004875D6"/>
    <w:rsid w:val="00496266"/>
    <w:rsid w:val="00496501"/>
    <w:rsid w:val="004A5506"/>
    <w:rsid w:val="004B30A5"/>
    <w:rsid w:val="004D2F09"/>
    <w:rsid w:val="004E2117"/>
    <w:rsid w:val="004F1FA9"/>
    <w:rsid w:val="004F3198"/>
    <w:rsid w:val="004F6DEB"/>
    <w:rsid w:val="005052E4"/>
    <w:rsid w:val="005061AD"/>
    <w:rsid w:val="005103B6"/>
    <w:rsid w:val="005144F6"/>
    <w:rsid w:val="005229DE"/>
    <w:rsid w:val="00530073"/>
    <w:rsid w:val="00534ADC"/>
    <w:rsid w:val="005354C7"/>
    <w:rsid w:val="005366C0"/>
    <w:rsid w:val="00536819"/>
    <w:rsid w:val="00542BB1"/>
    <w:rsid w:val="005433FA"/>
    <w:rsid w:val="005507A9"/>
    <w:rsid w:val="00551BBE"/>
    <w:rsid w:val="00554CE3"/>
    <w:rsid w:val="00556702"/>
    <w:rsid w:val="00560B8F"/>
    <w:rsid w:val="0056161B"/>
    <w:rsid w:val="005623B6"/>
    <w:rsid w:val="00563672"/>
    <w:rsid w:val="005679E7"/>
    <w:rsid w:val="005701B2"/>
    <w:rsid w:val="0057632F"/>
    <w:rsid w:val="00576E50"/>
    <w:rsid w:val="00577FCB"/>
    <w:rsid w:val="005801AF"/>
    <w:rsid w:val="0058180C"/>
    <w:rsid w:val="00584C84"/>
    <w:rsid w:val="00586D63"/>
    <w:rsid w:val="00590711"/>
    <w:rsid w:val="005A09A3"/>
    <w:rsid w:val="005A1CB9"/>
    <w:rsid w:val="005A50C4"/>
    <w:rsid w:val="005A539A"/>
    <w:rsid w:val="005A7F2C"/>
    <w:rsid w:val="005B4D7F"/>
    <w:rsid w:val="005B7ABC"/>
    <w:rsid w:val="005C2E31"/>
    <w:rsid w:val="005C3D4B"/>
    <w:rsid w:val="005D1093"/>
    <w:rsid w:val="005D4DCB"/>
    <w:rsid w:val="005D5F0C"/>
    <w:rsid w:val="005D73C7"/>
    <w:rsid w:val="005F1B96"/>
    <w:rsid w:val="005F2745"/>
    <w:rsid w:val="005F3F5C"/>
    <w:rsid w:val="005F4A2B"/>
    <w:rsid w:val="005F4DD9"/>
    <w:rsid w:val="005F6FA5"/>
    <w:rsid w:val="00600891"/>
    <w:rsid w:val="006029A7"/>
    <w:rsid w:val="0060718A"/>
    <w:rsid w:val="00610950"/>
    <w:rsid w:val="00613097"/>
    <w:rsid w:val="006179EF"/>
    <w:rsid w:val="00621D22"/>
    <w:rsid w:val="00637644"/>
    <w:rsid w:val="00646A49"/>
    <w:rsid w:val="00654FBF"/>
    <w:rsid w:val="00654FFD"/>
    <w:rsid w:val="006624E4"/>
    <w:rsid w:val="00663862"/>
    <w:rsid w:val="0066589A"/>
    <w:rsid w:val="00667D78"/>
    <w:rsid w:val="00671004"/>
    <w:rsid w:val="0067413F"/>
    <w:rsid w:val="006768E3"/>
    <w:rsid w:val="00676B63"/>
    <w:rsid w:val="006772D0"/>
    <w:rsid w:val="00684FF1"/>
    <w:rsid w:val="006870BA"/>
    <w:rsid w:val="006902C2"/>
    <w:rsid w:val="00691D49"/>
    <w:rsid w:val="0069244C"/>
    <w:rsid w:val="0069577E"/>
    <w:rsid w:val="00697430"/>
    <w:rsid w:val="00697974"/>
    <w:rsid w:val="006A7087"/>
    <w:rsid w:val="006B3177"/>
    <w:rsid w:val="006C0AAC"/>
    <w:rsid w:val="006C2C70"/>
    <w:rsid w:val="006C30BF"/>
    <w:rsid w:val="006C3AB4"/>
    <w:rsid w:val="006D26A2"/>
    <w:rsid w:val="006E7E22"/>
    <w:rsid w:val="006F3D8A"/>
    <w:rsid w:val="007005A5"/>
    <w:rsid w:val="0070087A"/>
    <w:rsid w:val="00700A4E"/>
    <w:rsid w:val="00703304"/>
    <w:rsid w:val="0071090A"/>
    <w:rsid w:val="00713080"/>
    <w:rsid w:val="0071372A"/>
    <w:rsid w:val="00713CC3"/>
    <w:rsid w:val="00721C41"/>
    <w:rsid w:val="00725642"/>
    <w:rsid w:val="0072627C"/>
    <w:rsid w:val="00727ED1"/>
    <w:rsid w:val="00735B9E"/>
    <w:rsid w:val="00744512"/>
    <w:rsid w:val="0076787D"/>
    <w:rsid w:val="0077513E"/>
    <w:rsid w:val="00776816"/>
    <w:rsid w:val="00780F08"/>
    <w:rsid w:val="007828AA"/>
    <w:rsid w:val="0078588F"/>
    <w:rsid w:val="00786018"/>
    <w:rsid w:val="00794BE8"/>
    <w:rsid w:val="00797B4F"/>
    <w:rsid w:val="007A63F5"/>
    <w:rsid w:val="007B0DE6"/>
    <w:rsid w:val="007B1563"/>
    <w:rsid w:val="007C1E20"/>
    <w:rsid w:val="007C65EE"/>
    <w:rsid w:val="007D44C8"/>
    <w:rsid w:val="007D6EDA"/>
    <w:rsid w:val="007E1C87"/>
    <w:rsid w:val="007E2DAB"/>
    <w:rsid w:val="007F11BD"/>
    <w:rsid w:val="007F1616"/>
    <w:rsid w:val="007F1F00"/>
    <w:rsid w:val="007F3991"/>
    <w:rsid w:val="007F50E5"/>
    <w:rsid w:val="007F596B"/>
    <w:rsid w:val="0080121A"/>
    <w:rsid w:val="00813E8B"/>
    <w:rsid w:val="00816AE5"/>
    <w:rsid w:val="0082253F"/>
    <w:rsid w:val="008311DC"/>
    <w:rsid w:val="008318B8"/>
    <w:rsid w:val="00832992"/>
    <w:rsid w:val="008352CC"/>
    <w:rsid w:val="008405A6"/>
    <w:rsid w:val="00850504"/>
    <w:rsid w:val="00860A56"/>
    <w:rsid w:val="00861723"/>
    <w:rsid w:val="008621D7"/>
    <w:rsid w:val="00863D4A"/>
    <w:rsid w:val="00864396"/>
    <w:rsid w:val="00864DB8"/>
    <w:rsid w:val="00867530"/>
    <w:rsid w:val="00871CA6"/>
    <w:rsid w:val="00875FA9"/>
    <w:rsid w:val="008775A1"/>
    <w:rsid w:val="00885A39"/>
    <w:rsid w:val="0089009D"/>
    <w:rsid w:val="00893EE2"/>
    <w:rsid w:val="00896DED"/>
    <w:rsid w:val="00896EB5"/>
    <w:rsid w:val="008A7ABE"/>
    <w:rsid w:val="008A7E27"/>
    <w:rsid w:val="008B388B"/>
    <w:rsid w:val="008B7178"/>
    <w:rsid w:val="008C21AF"/>
    <w:rsid w:val="008C530E"/>
    <w:rsid w:val="008C53C6"/>
    <w:rsid w:val="008D0407"/>
    <w:rsid w:val="008D1B1B"/>
    <w:rsid w:val="008D77EB"/>
    <w:rsid w:val="008F2A70"/>
    <w:rsid w:val="008F2E1A"/>
    <w:rsid w:val="008F4733"/>
    <w:rsid w:val="0090182F"/>
    <w:rsid w:val="00903139"/>
    <w:rsid w:val="009056B3"/>
    <w:rsid w:val="009115C2"/>
    <w:rsid w:val="00920B8F"/>
    <w:rsid w:val="00923310"/>
    <w:rsid w:val="009251EB"/>
    <w:rsid w:val="0093588F"/>
    <w:rsid w:val="00936F18"/>
    <w:rsid w:val="00940A29"/>
    <w:rsid w:val="00947B21"/>
    <w:rsid w:val="009637D1"/>
    <w:rsid w:val="00966847"/>
    <w:rsid w:val="00972C11"/>
    <w:rsid w:val="00976830"/>
    <w:rsid w:val="00977024"/>
    <w:rsid w:val="00983814"/>
    <w:rsid w:val="00987E44"/>
    <w:rsid w:val="00991327"/>
    <w:rsid w:val="009926E4"/>
    <w:rsid w:val="00993291"/>
    <w:rsid w:val="009A4242"/>
    <w:rsid w:val="009A5492"/>
    <w:rsid w:val="009D3340"/>
    <w:rsid w:val="009D6FDC"/>
    <w:rsid w:val="009E6F42"/>
    <w:rsid w:val="009F6CF0"/>
    <w:rsid w:val="009F6F48"/>
    <w:rsid w:val="009F7A59"/>
    <w:rsid w:val="00A010F9"/>
    <w:rsid w:val="00A039E1"/>
    <w:rsid w:val="00A0485C"/>
    <w:rsid w:val="00A122C7"/>
    <w:rsid w:val="00A14E41"/>
    <w:rsid w:val="00A1606D"/>
    <w:rsid w:val="00A16C49"/>
    <w:rsid w:val="00A174F8"/>
    <w:rsid w:val="00A20BD2"/>
    <w:rsid w:val="00A219C3"/>
    <w:rsid w:val="00A22A8F"/>
    <w:rsid w:val="00A24940"/>
    <w:rsid w:val="00A3135E"/>
    <w:rsid w:val="00A34FF8"/>
    <w:rsid w:val="00A3511D"/>
    <w:rsid w:val="00A35241"/>
    <w:rsid w:val="00A35C7D"/>
    <w:rsid w:val="00A42005"/>
    <w:rsid w:val="00A44A3E"/>
    <w:rsid w:val="00A4598A"/>
    <w:rsid w:val="00A50CF3"/>
    <w:rsid w:val="00A60E77"/>
    <w:rsid w:val="00A61661"/>
    <w:rsid w:val="00A657CD"/>
    <w:rsid w:val="00A66228"/>
    <w:rsid w:val="00A71EA1"/>
    <w:rsid w:val="00A74AB2"/>
    <w:rsid w:val="00A77D08"/>
    <w:rsid w:val="00A941CC"/>
    <w:rsid w:val="00AA687C"/>
    <w:rsid w:val="00AD5A9E"/>
    <w:rsid w:val="00AD6DEB"/>
    <w:rsid w:val="00AE5918"/>
    <w:rsid w:val="00AF0904"/>
    <w:rsid w:val="00AF0EC4"/>
    <w:rsid w:val="00AF1437"/>
    <w:rsid w:val="00AF3ABF"/>
    <w:rsid w:val="00B0316D"/>
    <w:rsid w:val="00B04EA4"/>
    <w:rsid w:val="00B05E11"/>
    <w:rsid w:val="00B06418"/>
    <w:rsid w:val="00B06F47"/>
    <w:rsid w:val="00B12955"/>
    <w:rsid w:val="00B236FF"/>
    <w:rsid w:val="00B23E3F"/>
    <w:rsid w:val="00B24E81"/>
    <w:rsid w:val="00B2518F"/>
    <w:rsid w:val="00B25F8B"/>
    <w:rsid w:val="00B276BE"/>
    <w:rsid w:val="00B37CE0"/>
    <w:rsid w:val="00B40840"/>
    <w:rsid w:val="00B42DC7"/>
    <w:rsid w:val="00B45886"/>
    <w:rsid w:val="00B51623"/>
    <w:rsid w:val="00B524D1"/>
    <w:rsid w:val="00B53006"/>
    <w:rsid w:val="00B6025A"/>
    <w:rsid w:val="00B65EE5"/>
    <w:rsid w:val="00B66A89"/>
    <w:rsid w:val="00B753A7"/>
    <w:rsid w:val="00B822FA"/>
    <w:rsid w:val="00B9449D"/>
    <w:rsid w:val="00B96BEF"/>
    <w:rsid w:val="00BA1529"/>
    <w:rsid w:val="00BA3487"/>
    <w:rsid w:val="00BA34AE"/>
    <w:rsid w:val="00BB57A2"/>
    <w:rsid w:val="00BB5BB3"/>
    <w:rsid w:val="00BC0109"/>
    <w:rsid w:val="00BC1E20"/>
    <w:rsid w:val="00BC356D"/>
    <w:rsid w:val="00BC3F08"/>
    <w:rsid w:val="00BC6D00"/>
    <w:rsid w:val="00BC7C98"/>
    <w:rsid w:val="00BD04DC"/>
    <w:rsid w:val="00BD57D5"/>
    <w:rsid w:val="00BD67FC"/>
    <w:rsid w:val="00BD73B0"/>
    <w:rsid w:val="00BE06DB"/>
    <w:rsid w:val="00BE0AF4"/>
    <w:rsid w:val="00BE46CA"/>
    <w:rsid w:val="00BF386B"/>
    <w:rsid w:val="00BF52FF"/>
    <w:rsid w:val="00BF6047"/>
    <w:rsid w:val="00C13830"/>
    <w:rsid w:val="00C13CC4"/>
    <w:rsid w:val="00C17B04"/>
    <w:rsid w:val="00C21219"/>
    <w:rsid w:val="00C22712"/>
    <w:rsid w:val="00C26C4D"/>
    <w:rsid w:val="00C32238"/>
    <w:rsid w:val="00C46798"/>
    <w:rsid w:val="00C46DE1"/>
    <w:rsid w:val="00C47671"/>
    <w:rsid w:val="00C47EE1"/>
    <w:rsid w:val="00C51011"/>
    <w:rsid w:val="00C519CE"/>
    <w:rsid w:val="00C5219B"/>
    <w:rsid w:val="00C60AD8"/>
    <w:rsid w:val="00C66A35"/>
    <w:rsid w:val="00C6754A"/>
    <w:rsid w:val="00C70760"/>
    <w:rsid w:val="00C70BD7"/>
    <w:rsid w:val="00C74D95"/>
    <w:rsid w:val="00C75713"/>
    <w:rsid w:val="00C839E8"/>
    <w:rsid w:val="00C860BB"/>
    <w:rsid w:val="00C9085A"/>
    <w:rsid w:val="00C93D71"/>
    <w:rsid w:val="00C941DE"/>
    <w:rsid w:val="00C9559E"/>
    <w:rsid w:val="00CA0D03"/>
    <w:rsid w:val="00CA23A1"/>
    <w:rsid w:val="00CA6681"/>
    <w:rsid w:val="00CB4E3C"/>
    <w:rsid w:val="00CB5E7E"/>
    <w:rsid w:val="00CC01C0"/>
    <w:rsid w:val="00CD2F02"/>
    <w:rsid w:val="00CD5D8A"/>
    <w:rsid w:val="00CD610F"/>
    <w:rsid w:val="00CF4E25"/>
    <w:rsid w:val="00D01E3D"/>
    <w:rsid w:val="00D0352E"/>
    <w:rsid w:val="00D0389E"/>
    <w:rsid w:val="00D05997"/>
    <w:rsid w:val="00D1619E"/>
    <w:rsid w:val="00D20CE1"/>
    <w:rsid w:val="00D217FF"/>
    <w:rsid w:val="00D23859"/>
    <w:rsid w:val="00D335F0"/>
    <w:rsid w:val="00D37778"/>
    <w:rsid w:val="00D43A80"/>
    <w:rsid w:val="00D45596"/>
    <w:rsid w:val="00D46B2F"/>
    <w:rsid w:val="00D47DD6"/>
    <w:rsid w:val="00D50240"/>
    <w:rsid w:val="00D518F7"/>
    <w:rsid w:val="00D52483"/>
    <w:rsid w:val="00D537B5"/>
    <w:rsid w:val="00D554A6"/>
    <w:rsid w:val="00D74EA6"/>
    <w:rsid w:val="00D7753C"/>
    <w:rsid w:val="00D83CCB"/>
    <w:rsid w:val="00D86349"/>
    <w:rsid w:val="00D91D3F"/>
    <w:rsid w:val="00D932B8"/>
    <w:rsid w:val="00D96057"/>
    <w:rsid w:val="00DA33DC"/>
    <w:rsid w:val="00DA3DAC"/>
    <w:rsid w:val="00DA49BE"/>
    <w:rsid w:val="00DA648A"/>
    <w:rsid w:val="00DA6B9D"/>
    <w:rsid w:val="00DA6E7F"/>
    <w:rsid w:val="00DC704E"/>
    <w:rsid w:val="00DC7294"/>
    <w:rsid w:val="00DC7C33"/>
    <w:rsid w:val="00DD1B08"/>
    <w:rsid w:val="00DD1BD8"/>
    <w:rsid w:val="00DD3C68"/>
    <w:rsid w:val="00DD3F5C"/>
    <w:rsid w:val="00DD7B36"/>
    <w:rsid w:val="00DE1DBB"/>
    <w:rsid w:val="00DE7620"/>
    <w:rsid w:val="00DF37D7"/>
    <w:rsid w:val="00DF39E4"/>
    <w:rsid w:val="00DF658D"/>
    <w:rsid w:val="00DF7FB3"/>
    <w:rsid w:val="00E03377"/>
    <w:rsid w:val="00E053E0"/>
    <w:rsid w:val="00E07B42"/>
    <w:rsid w:val="00E14451"/>
    <w:rsid w:val="00E16E67"/>
    <w:rsid w:val="00E2119B"/>
    <w:rsid w:val="00E21773"/>
    <w:rsid w:val="00E229FE"/>
    <w:rsid w:val="00E23A42"/>
    <w:rsid w:val="00E25CDE"/>
    <w:rsid w:val="00E34704"/>
    <w:rsid w:val="00E34775"/>
    <w:rsid w:val="00E350A8"/>
    <w:rsid w:val="00E42218"/>
    <w:rsid w:val="00E44FF3"/>
    <w:rsid w:val="00E462CD"/>
    <w:rsid w:val="00E46780"/>
    <w:rsid w:val="00E46FD7"/>
    <w:rsid w:val="00E533A6"/>
    <w:rsid w:val="00E54F0B"/>
    <w:rsid w:val="00E5617E"/>
    <w:rsid w:val="00E62991"/>
    <w:rsid w:val="00E70419"/>
    <w:rsid w:val="00E75082"/>
    <w:rsid w:val="00E76A2A"/>
    <w:rsid w:val="00E7717C"/>
    <w:rsid w:val="00E8609B"/>
    <w:rsid w:val="00E86390"/>
    <w:rsid w:val="00E922DE"/>
    <w:rsid w:val="00EA29CA"/>
    <w:rsid w:val="00EA2E28"/>
    <w:rsid w:val="00EB0987"/>
    <w:rsid w:val="00EB27B1"/>
    <w:rsid w:val="00EB511B"/>
    <w:rsid w:val="00EB55F9"/>
    <w:rsid w:val="00EC2B62"/>
    <w:rsid w:val="00EC350D"/>
    <w:rsid w:val="00EC3AFD"/>
    <w:rsid w:val="00EC3BD0"/>
    <w:rsid w:val="00EC4B22"/>
    <w:rsid w:val="00EC5CDE"/>
    <w:rsid w:val="00EC79A0"/>
    <w:rsid w:val="00EC7A69"/>
    <w:rsid w:val="00EE1838"/>
    <w:rsid w:val="00EE2382"/>
    <w:rsid w:val="00EF03C1"/>
    <w:rsid w:val="00EF6390"/>
    <w:rsid w:val="00EF7135"/>
    <w:rsid w:val="00F00E73"/>
    <w:rsid w:val="00F11C2E"/>
    <w:rsid w:val="00F14FE5"/>
    <w:rsid w:val="00F15A6C"/>
    <w:rsid w:val="00F1788C"/>
    <w:rsid w:val="00F215F8"/>
    <w:rsid w:val="00F21FA0"/>
    <w:rsid w:val="00F225E6"/>
    <w:rsid w:val="00F23C79"/>
    <w:rsid w:val="00F27D3C"/>
    <w:rsid w:val="00F323C4"/>
    <w:rsid w:val="00F42045"/>
    <w:rsid w:val="00F445B1"/>
    <w:rsid w:val="00F547B6"/>
    <w:rsid w:val="00F662B3"/>
    <w:rsid w:val="00F728DD"/>
    <w:rsid w:val="00F741EA"/>
    <w:rsid w:val="00F778D8"/>
    <w:rsid w:val="00F80587"/>
    <w:rsid w:val="00F82DAE"/>
    <w:rsid w:val="00F9083C"/>
    <w:rsid w:val="00FA0AE1"/>
    <w:rsid w:val="00FA3FD7"/>
    <w:rsid w:val="00FA6C6B"/>
    <w:rsid w:val="00FB033A"/>
    <w:rsid w:val="00FB1135"/>
    <w:rsid w:val="00FB42A6"/>
    <w:rsid w:val="00FC048A"/>
    <w:rsid w:val="00FC0B6C"/>
    <w:rsid w:val="00FC1EB0"/>
    <w:rsid w:val="00FD183F"/>
    <w:rsid w:val="00FD297A"/>
    <w:rsid w:val="00FD4298"/>
    <w:rsid w:val="00FD790E"/>
    <w:rsid w:val="00FE1CF1"/>
    <w:rsid w:val="00FE5BA2"/>
    <w:rsid w:val="00FF0969"/>
    <w:rsid w:val="00FF0E0E"/>
    <w:rsid w:val="01517364"/>
    <w:rsid w:val="019B3634"/>
    <w:rsid w:val="023E40AA"/>
    <w:rsid w:val="03AE7A4A"/>
    <w:rsid w:val="03D1333D"/>
    <w:rsid w:val="03DB199F"/>
    <w:rsid w:val="044A30F0"/>
    <w:rsid w:val="05810D93"/>
    <w:rsid w:val="05834839"/>
    <w:rsid w:val="05E62635"/>
    <w:rsid w:val="05EE226D"/>
    <w:rsid w:val="06300AF6"/>
    <w:rsid w:val="06C524CA"/>
    <w:rsid w:val="07177643"/>
    <w:rsid w:val="07421606"/>
    <w:rsid w:val="07577FFE"/>
    <w:rsid w:val="07AC659B"/>
    <w:rsid w:val="086152EC"/>
    <w:rsid w:val="08F059AA"/>
    <w:rsid w:val="090C4E18"/>
    <w:rsid w:val="0B094DFD"/>
    <w:rsid w:val="0B4B1134"/>
    <w:rsid w:val="0DFF319D"/>
    <w:rsid w:val="0E1F7BDE"/>
    <w:rsid w:val="0E2E133A"/>
    <w:rsid w:val="0EA120B2"/>
    <w:rsid w:val="0EB60A64"/>
    <w:rsid w:val="0F35216A"/>
    <w:rsid w:val="0F786710"/>
    <w:rsid w:val="0FC14C04"/>
    <w:rsid w:val="103F3D25"/>
    <w:rsid w:val="106B68C8"/>
    <w:rsid w:val="11AD363C"/>
    <w:rsid w:val="12240205"/>
    <w:rsid w:val="13A73F4F"/>
    <w:rsid w:val="14156DE5"/>
    <w:rsid w:val="14511BD0"/>
    <w:rsid w:val="145F4DA8"/>
    <w:rsid w:val="14CD43E7"/>
    <w:rsid w:val="1511522C"/>
    <w:rsid w:val="15725376"/>
    <w:rsid w:val="157E7CA2"/>
    <w:rsid w:val="15EA37B8"/>
    <w:rsid w:val="16441F55"/>
    <w:rsid w:val="16450B94"/>
    <w:rsid w:val="166409AA"/>
    <w:rsid w:val="16EA1FB5"/>
    <w:rsid w:val="170C3B16"/>
    <w:rsid w:val="180A4A0E"/>
    <w:rsid w:val="186D46C9"/>
    <w:rsid w:val="18A5291D"/>
    <w:rsid w:val="192A1C31"/>
    <w:rsid w:val="1A255D39"/>
    <w:rsid w:val="1AD0039B"/>
    <w:rsid w:val="1AEE25CF"/>
    <w:rsid w:val="1BCD6688"/>
    <w:rsid w:val="1C384078"/>
    <w:rsid w:val="1C3A3F46"/>
    <w:rsid w:val="1C7171EB"/>
    <w:rsid w:val="1D4D3DE7"/>
    <w:rsid w:val="1D585EF1"/>
    <w:rsid w:val="1E075B50"/>
    <w:rsid w:val="1E384CEE"/>
    <w:rsid w:val="1EBD399D"/>
    <w:rsid w:val="1F264A2D"/>
    <w:rsid w:val="1F9753E3"/>
    <w:rsid w:val="1FA03870"/>
    <w:rsid w:val="205C4E1A"/>
    <w:rsid w:val="20DB16BB"/>
    <w:rsid w:val="215B3CDA"/>
    <w:rsid w:val="22191A6D"/>
    <w:rsid w:val="22F6534C"/>
    <w:rsid w:val="230B6414"/>
    <w:rsid w:val="235D4796"/>
    <w:rsid w:val="24C50845"/>
    <w:rsid w:val="25C048C7"/>
    <w:rsid w:val="25C4448E"/>
    <w:rsid w:val="25CC23BA"/>
    <w:rsid w:val="25D53C51"/>
    <w:rsid w:val="26072EAB"/>
    <w:rsid w:val="264E003E"/>
    <w:rsid w:val="266B6A8B"/>
    <w:rsid w:val="274550A0"/>
    <w:rsid w:val="275376EF"/>
    <w:rsid w:val="27643385"/>
    <w:rsid w:val="277B34FA"/>
    <w:rsid w:val="27DA74E5"/>
    <w:rsid w:val="27E95599"/>
    <w:rsid w:val="27E96464"/>
    <w:rsid w:val="281C69CE"/>
    <w:rsid w:val="28A32C4B"/>
    <w:rsid w:val="28E72E42"/>
    <w:rsid w:val="29364810"/>
    <w:rsid w:val="29DA12E3"/>
    <w:rsid w:val="2A1E1A6E"/>
    <w:rsid w:val="2A3200B0"/>
    <w:rsid w:val="2ADE61BC"/>
    <w:rsid w:val="2B0A0BD5"/>
    <w:rsid w:val="2B6B408C"/>
    <w:rsid w:val="2B91392E"/>
    <w:rsid w:val="2BAB4695"/>
    <w:rsid w:val="2D7B4196"/>
    <w:rsid w:val="2DC53F81"/>
    <w:rsid w:val="2DF357BC"/>
    <w:rsid w:val="2E476E8F"/>
    <w:rsid w:val="2E556D5F"/>
    <w:rsid w:val="2E903C71"/>
    <w:rsid w:val="2EFE7BB8"/>
    <w:rsid w:val="2F500412"/>
    <w:rsid w:val="2FA45CC1"/>
    <w:rsid w:val="30677F4F"/>
    <w:rsid w:val="30CA2966"/>
    <w:rsid w:val="317F3893"/>
    <w:rsid w:val="318B11E3"/>
    <w:rsid w:val="31BA6EE9"/>
    <w:rsid w:val="31D55BD9"/>
    <w:rsid w:val="3203359E"/>
    <w:rsid w:val="33DF7227"/>
    <w:rsid w:val="341E53CF"/>
    <w:rsid w:val="350D0FEC"/>
    <w:rsid w:val="357458B7"/>
    <w:rsid w:val="361C228F"/>
    <w:rsid w:val="3671613E"/>
    <w:rsid w:val="37774FCB"/>
    <w:rsid w:val="37966930"/>
    <w:rsid w:val="37AB38CA"/>
    <w:rsid w:val="37C141B0"/>
    <w:rsid w:val="381F0910"/>
    <w:rsid w:val="384F24A7"/>
    <w:rsid w:val="38720266"/>
    <w:rsid w:val="39072C3F"/>
    <w:rsid w:val="390E4546"/>
    <w:rsid w:val="3972790E"/>
    <w:rsid w:val="39BC1DBE"/>
    <w:rsid w:val="39C42925"/>
    <w:rsid w:val="39CF69D3"/>
    <w:rsid w:val="39FA113F"/>
    <w:rsid w:val="3A1F7126"/>
    <w:rsid w:val="3A7610B4"/>
    <w:rsid w:val="3AEA4709"/>
    <w:rsid w:val="3AEC09A8"/>
    <w:rsid w:val="3BF56CAA"/>
    <w:rsid w:val="3D522319"/>
    <w:rsid w:val="3D57037E"/>
    <w:rsid w:val="3E594080"/>
    <w:rsid w:val="3EAB228B"/>
    <w:rsid w:val="3EC56B98"/>
    <w:rsid w:val="3F767E4F"/>
    <w:rsid w:val="3FB5467E"/>
    <w:rsid w:val="401D6B38"/>
    <w:rsid w:val="403C4BB6"/>
    <w:rsid w:val="404C5C3C"/>
    <w:rsid w:val="41011E2C"/>
    <w:rsid w:val="414013B1"/>
    <w:rsid w:val="42052ADD"/>
    <w:rsid w:val="43BE2696"/>
    <w:rsid w:val="43D61BD5"/>
    <w:rsid w:val="44494618"/>
    <w:rsid w:val="446B5B00"/>
    <w:rsid w:val="44BB226E"/>
    <w:rsid w:val="45513E98"/>
    <w:rsid w:val="45735D61"/>
    <w:rsid w:val="457605E2"/>
    <w:rsid w:val="45F44B7B"/>
    <w:rsid w:val="460505F6"/>
    <w:rsid w:val="463D2143"/>
    <w:rsid w:val="46426740"/>
    <w:rsid w:val="46E64E96"/>
    <w:rsid w:val="47694C08"/>
    <w:rsid w:val="481B656B"/>
    <w:rsid w:val="48D243CB"/>
    <w:rsid w:val="48EC255C"/>
    <w:rsid w:val="49516265"/>
    <w:rsid w:val="4A1C384A"/>
    <w:rsid w:val="4A666278"/>
    <w:rsid w:val="4B184844"/>
    <w:rsid w:val="4B6E05C6"/>
    <w:rsid w:val="4BCB7C3F"/>
    <w:rsid w:val="4C46728B"/>
    <w:rsid w:val="4D5645F6"/>
    <w:rsid w:val="4E252ACD"/>
    <w:rsid w:val="4F5C327B"/>
    <w:rsid w:val="4F8C6867"/>
    <w:rsid w:val="502F3FDB"/>
    <w:rsid w:val="50C4159B"/>
    <w:rsid w:val="50D20A33"/>
    <w:rsid w:val="51E5607B"/>
    <w:rsid w:val="51F53518"/>
    <w:rsid w:val="533B173C"/>
    <w:rsid w:val="536B70CD"/>
    <w:rsid w:val="53F92DE6"/>
    <w:rsid w:val="544D3E0A"/>
    <w:rsid w:val="54694499"/>
    <w:rsid w:val="54CC1BD2"/>
    <w:rsid w:val="556644E1"/>
    <w:rsid w:val="568674C0"/>
    <w:rsid w:val="56B178B6"/>
    <w:rsid w:val="56E36785"/>
    <w:rsid w:val="57B303A3"/>
    <w:rsid w:val="588E68B0"/>
    <w:rsid w:val="595E2E18"/>
    <w:rsid w:val="59822285"/>
    <w:rsid w:val="5A5A124E"/>
    <w:rsid w:val="5A7D42E3"/>
    <w:rsid w:val="5AB10EDB"/>
    <w:rsid w:val="5AEE74A6"/>
    <w:rsid w:val="5C9F6CAA"/>
    <w:rsid w:val="5D0F27A0"/>
    <w:rsid w:val="5E6F4C76"/>
    <w:rsid w:val="5E8724A6"/>
    <w:rsid w:val="5ED3379D"/>
    <w:rsid w:val="5F074FDA"/>
    <w:rsid w:val="5F31221B"/>
    <w:rsid w:val="5FAA42E4"/>
    <w:rsid w:val="60323E3D"/>
    <w:rsid w:val="605D4842"/>
    <w:rsid w:val="60F91D8E"/>
    <w:rsid w:val="61412A26"/>
    <w:rsid w:val="616710AC"/>
    <w:rsid w:val="61F950AE"/>
    <w:rsid w:val="624D0F56"/>
    <w:rsid w:val="62B56ACB"/>
    <w:rsid w:val="62C1403B"/>
    <w:rsid w:val="62C63062"/>
    <w:rsid w:val="63831668"/>
    <w:rsid w:val="641E2BAA"/>
    <w:rsid w:val="646D58E0"/>
    <w:rsid w:val="648C1B70"/>
    <w:rsid w:val="64A570FD"/>
    <w:rsid w:val="64B715AC"/>
    <w:rsid w:val="652A37D1"/>
    <w:rsid w:val="654E510C"/>
    <w:rsid w:val="657B6664"/>
    <w:rsid w:val="667E12C3"/>
    <w:rsid w:val="66994B0C"/>
    <w:rsid w:val="669E73DD"/>
    <w:rsid w:val="66D70853"/>
    <w:rsid w:val="6701675F"/>
    <w:rsid w:val="688E4077"/>
    <w:rsid w:val="68F92DBF"/>
    <w:rsid w:val="690B3B0C"/>
    <w:rsid w:val="69574F76"/>
    <w:rsid w:val="69E9424C"/>
    <w:rsid w:val="6A2373AF"/>
    <w:rsid w:val="6A34330F"/>
    <w:rsid w:val="6B5276F7"/>
    <w:rsid w:val="6C2F79D5"/>
    <w:rsid w:val="6C4F57B2"/>
    <w:rsid w:val="6CC40127"/>
    <w:rsid w:val="6D8313AD"/>
    <w:rsid w:val="6DD2090A"/>
    <w:rsid w:val="6E5A6DD8"/>
    <w:rsid w:val="6EB80153"/>
    <w:rsid w:val="714A41CA"/>
    <w:rsid w:val="71A11BF0"/>
    <w:rsid w:val="71B049BF"/>
    <w:rsid w:val="71F02F80"/>
    <w:rsid w:val="72DA6205"/>
    <w:rsid w:val="746F6FAC"/>
    <w:rsid w:val="74AD48A3"/>
    <w:rsid w:val="750110F8"/>
    <w:rsid w:val="76117B62"/>
    <w:rsid w:val="76D015B7"/>
    <w:rsid w:val="775016F7"/>
    <w:rsid w:val="77C80239"/>
    <w:rsid w:val="78337AFF"/>
    <w:rsid w:val="78372035"/>
    <w:rsid w:val="783C496D"/>
    <w:rsid w:val="788A4B76"/>
    <w:rsid w:val="79924211"/>
    <w:rsid w:val="7A8A28F0"/>
    <w:rsid w:val="7B7B7DA0"/>
    <w:rsid w:val="7CEE5F66"/>
    <w:rsid w:val="7D285395"/>
    <w:rsid w:val="7D513B99"/>
    <w:rsid w:val="7D751CB9"/>
    <w:rsid w:val="7D851DEF"/>
    <w:rsid w:val="7D9046C1"/>
    <w:rsid w:val="7DAF266D"/>
    <w:rsid w:val="7DCB20EB"/>
    <w:rsid w:val="7E3C7174"/>
    <w:rsid w:val="7E6D67B0"/>
    <w:rsid w:val="7F0777D4"/>
    <w:rsid w:val="7F9C6B1E"/>
    <w:rsid w:val="7FE9206A"/>
    <w:rsid w:val="7FF54CAF"/>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196C6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eastAsiaTheme="minorEastAsia" w:cstheme="minorBidi"/>
      <w:kern w:val="2"/>
      <w:sz w:val="24"/>
      <w:szCs w:val="22"/>
      <w:lang w:val="en-GB"/>
      <w14:ligatures w14:val="standardContextual"/>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color w:val="000000" w:themeColor="text1"/>
      <w:sz w:val="36"/>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b/>
      <w:color w:val="000000" w:themeColor="text1"/>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qFormat/>
    <w:pPr>
      <w:spacing w:after="120" w:line="240" w:lineRule="auto"/>
      <w:jc w:val="left"/>
    </w:pPr>
    <w:rPr>
      <w:rFonts w:eastAsia="Times New Roman" w:cs="Times New Roman"/>
      <w:kern w:val="0"/>
      <w:sz w:val="16"/>
      <w:szCs w:val="16"/>
      <w:lang w:eastAsia="en-GB"/>
      <w14:ligatures w14:val="none"/>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uiPriority w:val="99"/>
    <w:semiHidden/>
    <w:unhideWhenUsed/>
    <w:qFormat/>
    <w:pPr>
      <w:spacing w:beforeAutospacing="1" w:afterAutospacing="1"/>
    </w:pPr>
    <w:rPr>
      <w:sz w:val="24"/>
      <w:szCs w:val="24"/>
      <w:lang w:eastAsia="zh-CN"/>
    </w:rPr>
  </w:style>
  <w:style w:type="table" w:styleId="TableGrid">
    <w:name w:val="Table Grid"/>
    <w:basedOn w:val="TableNormal"/>
    <w:uiPriority w:val="39"/>
    <w:qFormat/>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0" w:line="240" w:lineRule="auto"/>
      <w:contextualSpacing/>
      <w:jc w:val="center"/>
    </w:pPr>
    <w:rPr>
      <w:rFonts w:eastAsiaTheme="majorEastAsia" w:cstheme="majorBidi"/>
      <w:b/>
      <w:color w:val="000000" w:themeColor="text1"/>
      <w:spacing w:val="-10"/>
      <w:kern w:val="28"/>
      <w:sz w:val="56"/>
      <w:szCs w:val="56"/>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40"/>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color w:val="000000" w:themeColor="text1"/>
      <w:sz w:val="36"/>
      <w:szCs w:val="32"/>
      <w:lang w:val="en-GB"/>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color w:val="000000" w:themeColor="text1"/>
      <w:sz w:val="32"/>
      <w:szCs w:val="26"/>
      <w:lang w:val="en-GB"/>
    </w:rPr>
  </w:style>
  <w:style w:type="character" w:customStyle="1" w:styleId="TitleChar">
    <w:name w:val="Title Char"/>
    <w:basedOn w:val="DefaultParagraphFont"/>
    <w:link w:val="Title"/>
    <w:uiPriority w:val="10"/>
    <w:qFormat/>
    <w:rPr>
      <w:rFonts w:ascii="Times New Roman" w:eastAsiaTheme="majorEastAsia" w:hAnsi="Times New Roman" w:cstheme="majorBidi"/>
      <w:b/>
      <w:color w:val="000000" w:themeColor="text1"/>
      <w:spacing w:val="-10"/>
      <w:kern w:val="28"/>
      <w:sz w:val="56"/>
      <w:szCs w:val="56"/>
      <w:lang w:val="en-GB"/>
    </w:rPr>
  </w:style>
  <w:style w:type="character" w:customStyle="1" w:styleId="HeaderChar">
    <w:name w:val="Header Char"/>
    <w:basedOn w:val="DefaultParagraphFont"/>
    <w:link w:val="Header"/>
    <w:uiPriority w:val="99"/>
    <w:qFormat/>
    <w:rPr>
      <w:rFonts w:ascii="Times New Roman" w:hAnsi="Times New Roman"/>
      <w:sz w:val="24"/>
      <w:lang w:val="en-GB"/>
    </w:rPr>
  </w:style>
  <w:style w:type="character" w:customStyle="1" w:styleId="FooterChar">
    <w:name w:val="Footer Char"/>
    <w:basedOn w:val="DefaultParagraphFont"/>
    <w:link w:val="Footer"/>
    <w:uiPriority w:val="99"/>
    <w:qFormat/>
    <w:rPr>
      <w:rFonts w:ascii="Times New Roman" w:hAnsi="Times New Roman"/>
      <w:sz w:val="24"/>
      <w:lang w:val="en-GB"/>
    </w:rPr>
  </w:style>
  <w:style w:type="paragraph" w:styleId="ListParagraph">
    <w:name w:val="List Paragraph"/>
    <w:basedOn w:val="Normal"/>
    <w:uiPriority w:val="34"/>
    <w:qFormat/>
    <w:pPr>
      <w:ind w:left="720"/>
      <w:contextualSpacing/>
    </w:pPr>
  </w:style>
  <w:style w:type="character" w:customStyle="1" w:styleId="BodyText3Char">
    <w:name w:val="Body Text 3 Char"/>
    <w:basedOn w:val="DefaultParagraphFont"/>
    <w:link w:val="BodyText3"/>
    <w:qFormat/>
    <w:rPr>
      <w:rFonts w:ascii="Times New Roman" w:eastAsia="Times New Roman" w:hAnsi="Times New Roman" w:cs="Times New Roman"/>
      <w:kern w:val="0"/>
      <w:sz w:val="16"/>
      <w:szCs w:val="16"/>
      <w:lang w:val="en-GB" w:eastAsia="en-GB"/>
      <w14:ligatures w14:val="none"/>
    </w:rPr>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TOCHeading2">
    <w:name w:val="TOC Heading2"/>
    <w:basedOn w:val="Heading1"/>
    <w:next w:val="Normal"/>
    <w:uiPriority w:val="39"/>
    <w:unhideWhenUsed/>
    <w:qFormat/>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customStyle="1" w:styleId="Pa5">
    <w:name w:val="Pa5"/>
    <w:basedOn w:val="Normal"/>
    <w:next w:val="Normal"/>
    <w:uiPriority w:val="99"/>
    <w:qFormat/>
    <w:pPr>
      <w:autoSpaceDE w:val="0"/>
      <w:autoSpaceDN w:val="0"/>
      <w:adjustRightInd w:val="0"/>
      <w:spacing w:after="0" w:line="241" w:lineRule="atLeast"/>
      <w:jc w:val="left"/>
    </w:pPr>
    <w:rPr>
      <w:rFonts w:ascii="Aptifer Sans LT Pro" w:hAnsi="Aptifer Sans LT Pro"/>
      <w:kern w:val="0"/>
      <w:szCs w:val="24"/>
      <w14:ligatures w14:val="none"/>
    </w:rPr>
  </w:style>
  <w:style w:type="character" w:customStyle="1" w:styleId="A10">
    <w:name w:val="A10"/>
    <w:uiPriority w:val="99"/>
    <w:qFormat/>
    <w:rPr>
      <w:rFonts w:cs="Aptifer Sans LT Pro"/>
      <w:color w:val="000000"/>
      <w:sz w:val="12"/>
      <w:szCs w:val="12"/>
    </w:rPr>
  </w:style>
  <w:style w:type="paragraph" w:customStyle="1" w:styleId="Pa15">
    <w:name w:val="Pa15"/>
    <w:basedOn w:val="Normal"/>
    <w:next w:val="Normal"/>
    <w:uiPriority w:val="99"/>
    <w:qFormat/>
    <w:pPr>
      <w:autoSpaceDE w:val="0"/>
      <w:autoSpaceDN w:val="0"/>
      <w:adjustRightInd w:val="0"/>
      <w:spacing w:after="0" w:line="221" w:lineRule="atLeast"/>
      <w:jc w:val="left"/>
    </w:pPr>
    <w:rPr>
      <w:rFonts w:ascii="Aptifer Sans LT Pro Medium" w:hAnsi="Aptifer Sans LT Pro Medium"/>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BC09852-DC9F-4A2C-8F94-12B45F6EE0C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2022</Words>
  <Characters>11527</Characters>
  <Application>Microsoft Office Word</Application>
  <DocSecurity>0</DocSecurity>
  <Lines>96</Lines>
  <Paragraphs>27</Paragraphs>
  <ScaleCrop>false</ScaleCrop>
  <LinksUpToDate>false</LinksUpToDate>
  <CharactersWithSpaces>13522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2023-06-15T22:08:00Z</dcterms:created>
  <dcterms:modified xsi:type="dcterms:W3CDTF">2023-06-15T22:08:00Z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7edf1815aa05db01be9b4d4e4bc03697963e15c1d32dcb7194016bc045d40865</vt:lpwstr>
  </property>
</Properties>
</file>