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90B9E" w14:textId="41D3CF19" w:rsidR="0057666C" w:rsidRPr="0057666C" w:rsidRDefault="0057666C" w:rsidP="0057666C">
      <w:pPr>
        <w:jc w:val="center"/>
        <w:rPr>
          <w:sz w:val="40"/>
          <w:szCs w:val="40"/>
        </w:rPr>
      </w:pPr>
      <w:r w:rsidRPr="0057666C">
        <w:rPr>
          <w:sz w:val="40"/>
          <w:szCs w:val="40"/>
        </w:rPr>
        <w:t>Hotel Placement – Managing Food and Beverage Operations</w:t>
      </w:r>
      <w:r>
        <w:rPr>
          <w:sz w:val="40"/>
          <w:szCs w:val="40"/>
        </w:rPr>
        <w:t xml:space="preserve"> Learning Log</w:t>
      </w:r>
    </w:p>
    <w:p w14:paraId="7CD72118" w14:textId="7BD6B565" w:rsidR="0057666C" w:rsidRPr="0057666C" w:rsidRDefault="0057666C" w:rsidP="0057666C">
      <w:pPr>
        <w:jc w:val="center"/>
        <w:rPr>
          <w:sz w:val="32"/>
          <w:szCs w:val="32"/>
        </w:rPr>
      </w:pPr>
      <w:r w:rsidRPr="0057666C">
        <w:rPr>
          <w:sz w:val="32"/>
          <w:szCs w:val="32"/>
        </w:rPr>
        <w:t>Student Name: Catrianna Di Muzio</w:t>
      </w:r>
    </w:p>
    <w:p w14:paraId="6CEA8B74" w14:textId="28BB9F65" w:rsidR="0057666C" w:rsidRPr="0057666C" w:rsidRDefault="0057666C" w:rsidP="0057666C">
      <w:pPr>
        <w:jc w:val="center"/>
        <w:rPr>
          <w:sz w:val="32"/>
          <w:szCs w:val="32"/>
        </w:rPr>
      </w:pPr>
      <w:r w:rsidRPr="0057666C">
        <w:rPr>
          <w:sz w:val="32"/>
          <w:szCs w:val="32"/>
        </w:rPr>
        <w:t>Student Number: 2021889</w:t>
      </w:r>
    </w:p>
    <w:p w14:paraId="3C8074EA" w14:textId="078DCE3E" w:rsidR="0057666C" w:rsidRPr="0057666C" w:rsidRDefault="0057666C" w:rsidP="0057666C">
      <w:pPr>
        <w:jc w:val="center"/>
        <w:rPr>
          <w:sz w:val="32"/>
          <w:szCs w:val="32"/>
        </w:rPr>
      </w:pPr>
      <w:r w:rsidRPr="0057666C">
        <w:rPr>
          <w:sz w:val="32"/>
          <w:szCs w:val="32"/>
        </w:rPr>
        <w:t>Lecturer: Natalie Brailsford</w:t>
      </w:r>
    </w:p>
    <w:p w14:paraId="1BC464FF" w14:textId="39979722" w:rsidR="0057666C" w:rsidRDefault="0057666C" w:rsidP="0057666C">
      <w:pPr>
        <w:jc w:val="center"/>
        <w:rPr>
          <w:sz w:val="32"/>
          <w:szCs w:val="32"/>
        </w:rPr>
      </w:pPr>
      <w:r w:rsidRPr="0057666C">
        <w:rPr>
          <w:sz w:val="32"/>
          <w:szCs w:val="32"/>
        </w:rPr>
        <w:t>Module Code: BMIH6002</w:t>
      </w:r>
    </w:p>
    <w:p w14:paraId="09109FD2" w14:textId="77777777" w:rsidR="0057666C" w:rsidRDefault="0057666C" w:rsidP="0057666C">
      <w:pPr>
        <w:jc w:val="center"/>
        <w:rPr>
          <w:sz w:val="32"/>
          <w:szCs w:val="32"/>
        </w:rPr>
      </w:pPr>
    </w:p>
    <w:p w14:paraId="0C1351DF" w14:textId="77777777" w:rsidR="0057666C" w:rsidRDefault="0057666C" w:rsidP="0057666C">
      <w:pPr>
        <w:jc w:val="center"/>
        <w:rPr>
          <w:sz w:val="32"/>
          <w:szCs w:val="32"/>
        </w:rPr>
      </w:pPr>
    </w:p>
    <w:p w14:paraId="00FB6433" w14:textId="77777777" w:rsidR="0057666C" w:rsidRDefault="0057666C" w:rsidP="0057666C">
      <w:pPr>
        <w:jc w:val="center"/>
        <w:rPr>
          <w:sz w:val="32"/>
          <w:szCs w:val="32"/>
        </w:rPr>
      </w:pPr>
    </w:p>
    <w:p w14:paraId="6D77B969" w14:textId="77777777" w:rsidR="0057666C" w:rsidRDefault="0057666C" w:rsidP="0057666C">
      <w:pPr>
        <w:jc w:val="center"/>
        <w:rPr>
          <w:sz w:val="32"/>
          <w:szCs w:val="32"/>
        </w:rPr>
      </w:pPr>
    </w:p>
    <w:p w14:paraId="1230A150" w14:textId="77777777" w:rsidR="0057666C" w:rsidRDefault="0057666C" w:rsidP="0057666C">
      <w:pPr>
        <w:jc w:val="center"/>
        <w:rPr>
          <w:sz w:val="32"/>
          <w:szCs w:val="32"/>
        </w:rPr>
      </w:pPr>
    </w:p>
    <w:p w14:paraId="6ABDBEE1" w14:textId="77777777" w:rsidR="0057666C" w:rsidRDefault="0057666C" w:rsidP="0057666C">
      <w:pPr>
        <w:jc w:val="center"/>
        <w:rPr>
          <w:sz w:val="32"/>
          <w:szCs w:val="32"/>
        </w:rPr>
      </w:pPr>
    </w:p>
    <w:p w14:paraId="10CD15A4" w14:textId="77777777" w:rsidR="0057666C" w:rsidRDefault="0057666C" w:rsidP="0057666C">
      <w:pPr>
        <w:jc w:val="center"/>
        <w:rPr>
          <w:sz w:val="32"/>
          <w:szCs w:val="32"/>
        </w:rPr>
      </w:pPr>
    </w:p>
    <w:p w14:paraId="43BE7D5D" w14:textId="77777777" w:rsidR="0057666C" w:rsidRDefault="0057666C" w:rsidP="0057666C">
      <w:pPr>
        <w:jc w:val="center"/>
        <w:rPr>
          <w:sz w:val="32"/>
          <w:szCs w:val="32"/>
        </w:rPr>
      </w:pPr>
    </w:p>
    <w:p w14:paraId="02640340" w14:textId="77777777" w:rsidR="0057666C" w:rsidRDefault="0057666C" w:rsidP="0057666C">
      <w:pPr>
        <w:jc w:val="center"/>
        <w:rPr>
          <w:sz w:val="32"/>
          <w:szCs w:val="32"/>
        </w:rPr>
      </w:pPr>
    </w:p>
    <w:p w14:paraId="35EC6362" w14:textId="77777777" w:rsidR="0057666C" w:rsidRDefault="0057666C" w:rsidP="0057666C">
      <w:pPr>
        <w:jc w:val="center"/>
        <w:rPr>
          <w:sz w:val="32"/>
          <w:szCs w:val="32"/>
        </w:rPr>
      </w:pPr>
    </w:p>
    <w:p w14:paraId="40A43D90" w14:textId="77777777" w:rsidR="0057666C" w:rsidRPr="0057666C" w:rsidRDefault="0057666C" w:rsidP="0057666C">
      <w:pPr>
        <w:jc w:val="center"/>
        <w:rPr>
          <w:sz w:val="32"/>
          <w:szCs w:val="32"/>
        </w:rPr>
      </w:pPr>
    </w:p>
    <w:p w14:paraId="02AD6385" w14:textId="77777777" w:rsidR="0057666C" w:rsidRDefault="0057666C" w:rsidP="00263DFE">
      <w:pPr>
        <w:rPr>
          <w:sz w:val="28"/>
          <w:szCs w:val="28"/>
        </w:rPr>
      </w:pPr>
    </w:p>
    <w:p w14:paraId="48E8C11E" w14:textId="77777777" w:rsidR="0057666C" w:rsidRDefault="0057666C" w:rsidP="00263DFE">
      <w:pPr>
        <w:rPr>
          <w:sz w:val="28"/>
          <w:szCs w:val="28"/>
        </w:rPr>
      </w:pPr>
    </w:p>
    <w:p w14:paraId="69045617" w14:textId="77777777" w:rsidR="0057666C" w:rsidRDefault="0057666C" w:rsidP="00263DFE">
      <w:pPr>
        <w:rPr>
          <w:sz w:val="28"/>
          <w:szCs w:val="28"/>
        </w:rPr>
      </w:pPr>
    </w:p>
    <w:p w14:paraId="31C23D12" w14:textId="77777777" w:rsidR="0057666C" w:rsidRDefault="0057666C" w:rsidP="00263DFE">
      <w:pPr>
        <w:rPr>
          <w:sz w:val="28"/>
          <w:szCs w:val="28"/>
        </w:rPr>
      </w:pPr>
    </w:p>
    <w:p w14:paraId="3AFFD14E" w14:textId="77777777" w:rsidR="0057666C" w:rsidRDefault="0057666C" w:rsidP="00263DFE">
      <w:pPr>
        <w:rPr>
          <w:sz w:val="28"/>
          <w:szCs w:val="28"/>
        </w:rPr>
      </w:pPr>
    </w:p>
    <w:p w14:paraId="37AA3F1F" w14:textId="77777777" w:rsidR="0057666C" w:rsidRDefault="0057666C" w:rsidP="00263DFE">
      <w:pPr>
        <w:rPr>
          <w:sz w:val="28"/>
          <w:szCs w:val="28"/>
        </w:rPr>
      </w:pPr>
    </w:p>
    <w:p w14:paraId="162A77B3" w14:textId="77777777" w:rsidR="0057666C" w:rsidRDefault="0057666C" w:rsidP="00263DFE">
      <w:pPr>
        <w:rPr>
          <w:sz w:val="28"/>
          <w:szCs w:val="28"/>
        </w:rPr>
      </w:pPr>
    </w:p>
    <w:p w14:paraId="59247159" w14:textId="24456B1A" w:rsidR="00263DFE" w:rsidRPr="002E0416" w:rsidRDefault="00263DFE" w:rsidP="0057666C">
      <w:pPr>
        <w:spacing w:line="360" w:lineRule="auto"/>
        <w:jc w:val="both"/>
        <w:rPr>
          <w:rFonts w:asciiTheme="minorBidi" w:hAnsiTheme="minorBidi"/>
        </w:rPr>
      </w:pPr>
      <w:r w:rsidRPr="002E0416">
        <w:rPr>
          <w:rFonts w:asciiTheme="minorBidi" w:hAnsiTheme="minorBidi"/>
        </w:rPr>
        <w:lastRenderedPageBreak/>
        <w:t xml:space="preserve">I undertook two separate placements during my allocated placement time however for the purpose of this particular assignment I will be mainly discussing my secondary placement with certain </w:t>
      </w:r>
      <w:r w:rsidR="00DE63CE" w:rsidRPr="002E0416">
        <w:rPr>
          <w:rFonts w:asciiTheme="minorBidi" w:hAnsiTheme="minorBidi"/>
        </w:rPr>
        <w:t>observations</w:t>
      </w:r>
      <w:r w:rsidRPr="002E0416">
        <w:rPr>
          <w:rFonts w:asciiTheme="minorBidi" w:hAnsiTheme="minorBidi"/>
        </w:rPr>
        <w:t xml:space="preserve"> from my initial placement brought in. This is because whilst I observed the F&amp;B department, I did not actively have a role participating in operations.</w:t>
      </w:r>
    </w:p>
    <w:p w14:paraId="78514744" w14:textId="562E62A5" w:rsidR="004B0159" w:rsidRPr="002E0416" w:rsidRDefault="004B0159" w:rsidP="0057666C">
      <w:pPr>
        <w:spacing w:line="360" w:lineRule="auto"/>
        <w:jc w:val="both"/>
        <w:rPr>
          <w:rFonts w:asciiTheme="minorBidi" w:hAnsiTheme="minorBidi"/>
        </w:rPr>
      </w:pPr>
      <w:r w:rsidRPr="002E0416">
        <w:rPr>
          <w:rFonts w:asciiTheme="minorBidi" w:hAnsiTheme="minorBidi"/>
        </w:rPr>
        <w:t>As a slight background, my placement was based at a private members club in the heart of London, this establishment has been running since 1831 and is accustomed to serving high profile individuals. Due to the nature of the business, many guests were regulars and we would often see the same guests several times a week.</w:t>
      </w:r>
    </w:p>
    <w:p w14:paraId="7F4F5722" w14:textId="77777777" w:rsidR="00DE63CE" w:rsidRPr="002E0416" w:rsidRDefault="00617ED9" w:rsidP="0057666C">
      <w:pPr>
        <w:spacing w:line="360" w:lineRule="auto"/>
        <w:jc w:val="both"/>
        <w:rPr>
          <w:rFonts w:asciiTheme="minorBidi" w:hAnsiTheme="minorBidi"/>
        </w:rPr>
      </w:pPr>
      <w:r w:rsidRPr="002E0416">
        <w:rPr>
          <w:rFonts w:asciiTheme="minorBidi" w:hAnsiTheme="minorBidi"/>
        </w:rPr>
        <w:t>As I did not undertake the writing of an action plan or learning agreement, I will reflect instead upon the learning objectives for the module.</w:t>
      </w:r>
    </w:p>
    <w:p w14:paraId="54C5B784" w14:textId="41177784" w:rsidR="00EB29A8" w:rsidRPr="002E0416" w:rsidRDefault="00EB29A8" w:rsidP="0057666C">
      <w:pPr>
        <w:spacing w:line="360" w:lineRule="auto"/>
        <w:jc w:val="both"/>
        <w:rPr>
          <w:rFonts w:asciiTheme="minorBidi" w:hAnsiTheme="minorBidi"/>
        </w:rPr>
      </w:pPr>
      <w:r w:rsidRPr="002E0416">
        <w:rPr>
          <w:rFonts w:asciiTheme="minorBidi" w:hAnsiTheme="minorBidi"/>
        </w:rPr>
        <w:t>In retrospect, my eight- month placement in the Food and Beverage department was not just a sequence of experiences but a journey of personal and professional growth. Initially tasked with shadowing supervisory positions, I found myself navigating the challenges of independent operations, ultimately assuming a position of somewhat authority wherein I was able to train and develop new, incoming staff members.</w:t>
      </w:r>
    </w:p>
    <w:p w14:paraId="1F801A6B" w14:textId="556B1948" w:rsidR="00BE3451" w:rsidRPr="002E0416" w:rsidRDefault="00DE63CE" w:rsidP="0057666C">
      <w:pPr>
        <w:spacing w:line="360" w:lineRule="auto"/>
        <w:jc w:val="both"/>
        <w:rPr>
          <w:rFonts w:asciiTheme="minorBidi" w:hAnsiTheme="minorBidi"/>
        </w:rPr>
      </w:pPr>
      <w:r w:rsidRPr="002E0416">
        <w:rPr>
          <w:rFonts w:asciiTheme="minorBidi" w:hAnsiTheme="minorBidi"/>
        </w:rPr>
        <w:t>Whilst working</w:t>
      </w:r>
      <w:r w:rsidR="0057666C" w:rsidRPr="002E0416">
        <w:rPr>
          <w:rFonts w:asciiTheme="minorBidi" w:hAnsiTheme="minorBidi"/>
        </w:rPr>
        <w:t>,</w:t>
      </w:r>
      <w:r w:rsidRPr="002E0416">
        <w:rPr>
          <w:rFonts w:asciiTheme="minorBidi" w:hAnsiTheme="minorBidi"/>
        </w:rPr>
        <w:t xml:space="preserve"> front and back of house </w:t>
      </w:r>
      <w:r w:rsidR="00EB29A8" w:rsidRPr="002E0416">
        <w:rPr>
          <w:rFonts w:asciiTheme="minorBidi" w:hAnsiTheme="minorBidi"/>
        </w:rPr>
        <w:t>exposed me to</w:t>
      </w:r>
      <w:r w:rsidRPr="002E0416">
        <w:rPr>
          <w:rFonts w:asciiTheme="minorBidi" w:hAnsiTheme="minorBidi"/>
        </w:rPr>
        <w:t xml:space="preserve"> silver service</w:t>
      </w:r>
      <w:r w:rsidR="00EB29A8" w:rsidRPr="002E0416">
        <w:rPr>
          <w:rFonts w:asciiTheme="minorBidi" w:hAnsiTheme="minorBidi"/>
        </w:rPr>
        <w:t xml:space="preserve">, </w:t>
      </w:r>
      <w:r w:rsidRPr="002E0416">
        <w:rPr>
          <w:rFonts w:asciiTheme="minorBidi" w:hAnsiTheme="minorBidi"/>
        </w:rPr>
        <w:t>a skill I did not possess before the placement.</w:t>
      </w:r>
      <w:r w:rsidR="00EB29A8" w:rsidRPr="002E0416">
        <w:rPr>
          <w:rFonts w:asciiTheme="minorBidi" w:hAnsiTheme="minorBidi"/>
        </w:rPr>
        <w:t xml:space="preserve"> Repetitive interactions with returning guests honed my issue resolutions skills.</w:t>
      </w:r>
      <w:r w:rsidRPr="002E0416">
        <w:rPr>
          <w:rFonts w:asciiTheme="minorBidi" w:hAnsiTheme="minorBidi"/>
        </w:rPr>
        <w:t xml:space="preserve"> This is because members to the club will be guaranteed to return, especially regulars </w:t>
      </w:r>
      <w:r w:rsidR="00EB29A8" w:rsidRPr="002E0416">
        <w:rPr>
          <w:rFonts w:asciiTheme="minorBidi" w:hAnsiTheme="minorBidi"/>
        </w:rPr>
        <w:t>who</w:t>
      </w:r>
      <w:r w:rsidRPr="002E0416">
        <w:rPr>
          <w:rFonts w:asciiTheme="minorBidi" w:hAnsiTheme="minorBidi"/>
        </w:rPr>
        <w:t xml:space="preserve"> have an open channel of communication with those in supervisory positions</w:t>
      </w:r>
      <w:r w:rsidR="004B0159" w:rsidRPr="002E0416">
        <w:rPr>
          <w:rFonts w:asciiTheme="minorBidi" w:hAnsiTheme="minorBidi"/>
        </w:rPr>
        <w:t>,</w:t>
      </w:r>
      <w:r w:rsidRPr="002E0416">
        <w:rPr>
          <w:rFonts w:asciiTheme="minorBidi" w:hAnsiTheme="minorBidi"/>
        </w:rPr>
        <w:t xml:space="preserve"> </w:t>
      </w:r>
      <w:r w:rsidR="00EB29A8" w:rsidRPr="002E0416">
        <w:rPr>
          <w:rFonts w:asciiTheme="minorBidi" w:hAnsiTheme="minorBidi"/>
        </w:rPr>
        <w:t>this made it ess</w:t>
      </w:r>
      <w:r w:rsidRPr="002E0416">
        <w:rPr>
          <w:rFonts w:asciiTheme="minorBidi" w:hAnsiTheme="minorBidi"/>
        </w:rPr>
        <w:t xml:space="preserve">ential to ensure the highest level of service. </w:t>
      </w:r>
      <w:r w:rsidR="00BE3451" w:rsidRPr="002E0416">
        <w:rPr>
          <w:rFonts w:asciiTheme="minorBidi" w:hAnsiTheme="minorBidi"/>
        </w:rPr>
        <w:t>It was this stark contrast with my previous tourism-focused placement that truly widened my perspective. This experience served as a reminder of the industry’s diversity and distinct standards which prompted for me, a revaluation of what constitutes exceptional service.</w:t>
      </w:r>
      <w:r w:rsidR="004B0159" w:rsidRPr="002E0416">
        <w:rPr>
          <w:rFonts w:asciiTheme="minorBidi" w:hAnsiTheme="minorBidi"/>
        </w:rPr>
        <w:t xml:space="preserve"> I am sure this will carry over to any future experience I undertake within hospitality as I really feel it strengthened and built upon my skillset.</w:t>
      </w:r>
      <w:r w:rsidR="00BE3451" w:rsidRPr="002E0416">
        <w:rPr>
          <w:rFonts w:asciiTheme="minorBidi" w:hAnsiTheme="minorBidi"/>
        </w:rPr>
        <w:t xml:space="preserve"> Among the skills cultivated, effective communication within and across departments, the ability to self-review and the confidence to guide and delegate tasks emerged to me as my key areas of development. I was able to confront my previous worries about  task delegation and discovered a newfound comfort in leadership roles.</w:t>
      </w:r>
    </w:p>
    <w:p w14:paraId="36EA64A9" w14:textId="0B5B55C4" w:rsidR="00263DFE" w:rsidRPr="002E0416" w:rsidRDefault="00BE3451" w:rsidP="0057666C">
      <w:pPr>
        <w:spacing w:line="360" w:lineRule="auto"/>
        <w:jc w:val="both"/>
        <w:rPr>
          <w:rFonts w:asciiTheme="minorBidi" w:hAnsiTheme="minorBidi"/>
        </w:rPr>
      </w:pPr>
      <w:r w:rsidRPr="002E0416">
        <w:rPr>
          <w:rFonts w:asciiTheme="minorBidi" w:hAnsiTheme="minorBidi"/>
        </w:rPr>
        <w:t xml:space="preserve">My time in the kitchen, although brief, was extremely informative. Beyond the practical aspects, the experience shed light on the administrative side that I had definitely overlooked before learning about it first hand. </w:t>
      </w:r>
      <w:r w:rsidR="005C332A" w:rsidRPr="002E0416">
        <w:rPr>
          <w:rFonts w:asciiTheme="minorBidi" w:hAnsiTheme="minorBidi"/>
        </w:rPr>
        <w:t>The only missed opportunity I would say is that I did not have longer to experience the kitchen. I feel the kitchen is such a broad area that the time allocated was not enough to gain a deeper understanding of the multifaceted operations that happen within that department.</w:t>
      </w:r>
    </w:p>
    <w:p w14:paraId="6D072AE6" w14:textId="3F27D911" w:rsidR="005C332A" w:rsidRPr="002E0416" w:rsidRDefault="005C332A" w:rsidP="0057666C">
      <w:pPr>
        <w:spacing w:line="360" w:lineRule="auto"/>
        <w:jc w:val="both"/>
        <w:rPr>
          <w:rFonts w:asciiTheme="minorBidi" w:hAnsiTheme="minorBidi"/>
        </w:rPr>
      </w:pPr>
      <w:r w:rsidRPr="002E0416">
        <w:rPr>
          <w:rFonts w:asciiTheme="minorBidi" w:hAnsiTheme="minorBidi"/>
        </w:rPr>
        <w:lastRenderedPageBreak/>
        <w:t xml:space="preserve">Progress reviews, facilitated by both the university and higher-ups in the placement became invaluable checkpoints for me and my self- assessment. </w:t>
      </w:r>
      <w:r w:rsidRPr="002E0416">
        <w:rPr>
          <w:rFonts w:asciiTheme="minorBidi" w:hAnsiTheme="minorBidi"/>
        </w:rPr>
        <w:t>This gave m</w:t>
      </w:r>
      <w:r w:rsidR="0057666C" w:rsidRPr="002E0416">
        <w:rPr>
          <w:rFonts w:asciiTheme="minorBidi" w:hAnsiTheme="minorBidi"/>
        </w:rPr>
        <w:t>e</w:t>
      </w:r>
      <w:r w:rsidRPr="002E0416">
        <w:rPr>
          <w:rFonts w:asciiTheme="minorBidi" w:hAnsiTheme="minorBidi"/>
        </w:rPr>
        <w:t xml:space="preserve"> several great opportunities to direct my path of learning into the areas that needed development</w:t>
      </w:r>
      <w:r w:rsidRPr="002E0416">
        <w:rPr>
          <w:rFonts w:asciiTheme="minorBidi" w:hAnsiTheme="minorBidi"/>
        </w:rPr>
        <w:t>.</w:t>
      </w:r>
      <w:r w:rsidRPr="002E0416">
        <w:rPr>
          <w:rFonts w:asciiTheme="minorBidi" w:hAnsiTheme="minorBidi"/>
        </w:rPr>
        <w:t xml:space="preserve"> I was able to receive feedback at these points which helped me to understand better my strengths and weaknesses and to build on them in a constructive manner.</w:t>
      </w:r>
      <w:r w:rsidR="00374E6A" w:rsidRPr="002E0416">
        <w:rPr>
          <w:rFonts w:asciiTheme="minorBidi" w:hAnsiTheme="minorBidi"/>
        </w:rPr>
        <w:t xml:space="preserve"> Following constructive feedback about my limited exposure to the ‘event’s’ department, I proactively sought to rectify this. Doing so expanded not only my understanding of interdepartmental operations and the need for synergy but also offered me a ‘bigger picture’ of hotel operations.</w:t>
      </w:r>
    </w:p>
    <w:p w14:paraId="2E4D7EAB" w14:textId="68393678" w:rsidR="00374E6A" w:rsidRPr="002E0416" w:rsidRDefault="00374E6A" w:rsidP="0057666C">
      <w:pPr>
        <w:spacing w:line="360" w:lineRule="auto"/>
        <w:jc w:val="both"/>
        <w:rPr>
          <w:rFonts w:asciiTheme="minorBidi" w:hAnsiTheme="minorBidi"/>
        </w:rPr>
      </w:pPr>
      <w:r w:rsidRPr="002E0416">
        <w:rPr>
          <w:rFonts w:asciiTheme="minorBidi" w:hAnsiTheme="minorBidi"/>
        </w:rPr>
        <w:t>Each facet of this placement, when critically examined, has not only added to my skillset but has fundamentally shaped my approach to hospitality. The missed opportunities and feedback have become invaluable to my continuous learning and emphasised the importance of reflection and adaptability within the hospitality industry, no matter which part of the sector.</w:t>
      </w:r>
    </w:p>
    <w:p w14:paraId="50D34627" w14:textId="6C4FC50E" w:rsidR="00374E6A" w:rsidRPr="002E0416" w:rsidRDefault="002B7E59" w:rsidP="0057666C">
      <w:pPr>
        <w:spacing w:line="360" w:lineRule="auto"/>
        <w:jc w:val="both"/>
        <w:rPr>
          <w:rFonts w:asciiTheme="minorBidi" w:hAnsiTheme="minorBidi"/>
        </w:rPr>
      </w:pPr>
      <w:r w:rsidRPr="002E0416">
        <w:rPr>
          <w:rFonts w:asciiTheme="minorBidi" w:hAnsiTheme="minorBidi"/>
        </w:rPr>
        <w:t>I am going to use Gibb’s (19</w:t>
      </w:r>
      <w:r w:rsidR="00C27E93" w:rsidRPr="002E0416">
        <w:rPr>
          <w:rFonts w:asciiTheme="minorBidi" w:hAnsiTheme="minorBidi"/>
        </w:rPr>
        <w:t>88</w:t>
      </w:r>
      <w:r w:rsidRPr="002E0416">
        <w:rPr>
          <w:rFonts w:asciiTheme="minorBidi" w:hAnsiTheme="minorBidi"/>
        </w:rPr>
        <w:t>) model of reflection to reflect on a particular issue I encountered during my placement.</w:t>
      </w:r>
    </w:p>
    <w:p w14:paraId="1AC63F25" w14:textId="057626EA" w:rsidR="002B7E59" w:rsidRPr="002E0416" w:rsidRDefault="002B7E59" w:rsidP="0057666C">
      <w:pPr>
        <w:spacing w:line="360" w:lineRule="auto"/>
        <w:jc w:val="both"/>
        <w:rPr>
          <w:rFonts w:asciiTheme="minorBidi" w:hAnsiTheme="minorBidi"/>
        </w:rPr>
      </w:pPr>
      <w:r w:rsidRPr="002E0416">
        <w:rPr>
          <w:rFonts w:asciiTheme="minorBidi" w:hAnsiTheme="minorBidi"/>
        </w:rPr>
        <w:t>Description-</w:t>
      </w:r>
      <w:r w:rsidR="00A1559B" w:rsidRPr="002E0416">
        <w:rPr>
          <w:rFonts w:asciiTheme="minorBidi" w:hAnsiTheme="minorBidi"/>
        </w:rPr>
        <w:t xml:space="preserve"> </w:t>
      </w:r>
      <w:r w:rsidRPr="002E0416">
        <w:rPr>
          <w:rFonts w:asciiTheme="minorBidi" w:hAnsiTheme="minorBidi"/>
        </w:rPr>
        <w:t xml:space="preserve">I observed a significant transition in the front of house department involving the promotion of a staff member, who also served as my trainer. This change in management triggered adjustments not only for the promoted individual but also for those of us who were at the same position previously. A noticeable ‘power struggle’ dynamic emerged among other staff members </w:t>
      </w:r>
      <w:r w:rsidR="0057666C" w:rsidRPr="002E0416">
        <w:rPr>
          <w:rFonts w:asciiTheme="minorBidi" w:hAnsiTheme="minorBidi"/>
        </w:rPr>
        <w:t>as they</w:t>
      </w:r>
      <w:r w:rsidRPr="002E0416">
        <w:rPr>
          <w:rFonts w:asciiTheme="minorBidi" w:hAnsiTheme="minorBidi"/>
        </w:rPr>
        <w:t xml:space="preserve"> grappled with adapting to the new authority of the promoted individual.</w:t>
      </w:r>
      <w:r w:rsidR="00A1559B" w:rsidRPr="002E0416">
        <w:rPr>
          <w:rFonts w:asciiTheme="minorBidi" w:hAnsiTheme="minorBidi"/>
        </w:rPr>
        <w:t xml:space="preserve"> During this time, she came to me on several occasions for advice and/or reassurances that she was doing well in her new role.</w:t>
      </w:r>
    </w:p>
    <w:p w14:paraId="59A0C5ED" w14:textId="05CD85F6" w:rsidR="002B7E59" w:rsidRPr="002E0416" w:rsidRDefault="002B7E59" w:rsidP="0057666C">
      <w:pPr>
        <w:spacing w:line="360" w:lineRule="auto"/>
        <w:jc w:val="both"/>
        <w:rPr>
          <w:rFonts w:asciiTheme="minorBidi" w:hAnsiTheme="minorBidi"/>
        </w:rPr>
      </w:pPr>
      <w:r w:rsidRPr="002E0416">
        <w:rPr>
          <w:rFonts w:asciiTheme="minorBidi" w:hAnsiTheme="minorBidi"/>
        </w:rPr>
        <w:t>Feelings-</w:t>
      </w:r>
      <w:r w:rsidR="00A1559B" w:rsidRPr="002E0416">
        <w:rPr>
          <w:rFonts w:asciiTheme="minorBidi" w:hAnsiTheme="minorBidi"/>
        </w:rPr>
        <w:t xml:space="preserve"> </w:t>
      </w:r>
      <w:r w:rsidRPr="002E0416">
        <w:rPr>
          <w:rFonts w:asciiTheme="minorBidi" w:hAnsiTheme="minorBidi"/>
        </w:rPr>
        <w:t xml:space="preserve">Conflicting emotions came up here as on one hand, I felt happy for the well-deserved promotion due to her hard work. On the other hand, adjusting to the newfound authority was challenging. My educational background in </w:t>
      </w:r>
      <w:r w:rsidR="00A1559B" w:rsidRPr="002E0416">
        <w:rPr>
          <w:rFonts w:asciiTheme="minorBidi" w:hAnsiTheme="minorBidi"/>
        </w:rPr>
        <w:t>studying</w:t>
      </w:r>
      <w:r w:rsidRPr="002E0416">
        <w:rPr>
          <w:rFonts w:asciiTheme="minorBidi" w:hAnsiTheme="minorBidi"/>
        </w:rPr>
        <w:t xml:space="preserve"> management in the hospitality industry prompted me to analyse the management </w:t>
      </w:r>
      <w:r w:rsidR="00A1559B" w:rsidRPr="002E0416">
        <w:rPr>
          <w:rFonts w:asciiTheme="minorBidi" w:hAnsiTheme="minorBidi"/>
        </w:rPr>
        <w:t>behaviours</w:t>
      </w:r>
      <w:r w:rsidRPr="002E0416">
        <w:rPr>
          <w:rFonts w:asciiTheme="minorBidi" w:hAnsiTheme="minorBidi"/>
        </w:rPr>
        <w:t xml:space="preserve"> displayed during this transition, which I felt a degree of guilt towards as </w:t>
      </w:r>
      <w:r w:rsidR="00A1559B" w:rsidRPr="002E0416">
        <w:rPr>
          <w:rFonts w:asciiTheme="minorBidi" w:hAnsiTheme="minorBidi"/>
        </w:rPr>
        <w:t>I did understand how difficult it was for this individual and had empathy for that.</w:t>
      </w:r>
    </w:p>
    <w:p w14:paraId="38370A3F" w14:textId="5EC34E9E" w:rsidR="00A1559B" w:rsidRPr="002E0416" w:rsidRDefault="00A1559B" w:rsidP="0057666C">
      <w:pPr>
        <w:spacing w:line="360" w:lineRule="auto"/>
        <w:jc w:val="both"/>
        <w:rPr>
          <w:rFonts w:asciiTheme="minorBidi" w:hAnsiTheme="minorBidi"/>
        </w:rPr>
      </w:pPr>
      <w:r w:rsidRPr="002E0416">
        <w:rPr>
          <w:rFonts w:asciiTheme="minorBidi" w:hAnsiTheme="minorBidi"/>
        </w:rPr>
        <w:t>Evaluation- Positives included her extensive experience in hospitality, which contributed to a level of respect from staff. The understanding and empathy for those in non-managerial roles was evident which did help to foster relationships. That being said, blurred boundaries did then emerge as she struggled to establish authority, probably due to the pre-existing relationships with colleagues. This appeared to hinder the expected levels of respect for her new position.</w:t>
      </w:r>
    </w:p>
    <w:p w14:paraId="4E1E2BB2" w14:textId="30FC54AC" w:rsidR="00A1559B" w:rsidRPr="002E0416" w:rsidRDefault="00A1559B" w:rsidP="0057666C">
      <w:pPr>
        <w:spacing w:line="360" w:lineRule="auto"/>
        <w:jc w:val="both"/>
        <w:rPr>
          <w:rFonts w:asciiTheme="minorBidi" w:hAnsiTheme="minorBidi"/>
        </w:rPr>
      </w:pPr>
      <w:r w:rsidRPr="002E0416">
        <w:rPr>
          <w:rFonts w:asciiTheme="minorBidi" w:hAnsiTheme="minorBidi"/>
        </w:rPr>
        <w:t xml:space="preserve">Analysis- The situation highlighted the complexity of transitioning from a peer to a managerial role, especially when pre-existing relationships were involved. Her humility in seeking </w:t>
      </w:r>
      <w:r w:rsidRPr="002E0416">
        <w:rPr>
          <w:rFonts w:asciiTheme="minorBidi" w:hAnsiTheme="minorBidi"/>
        </w:rPr>
        <w:lastRenderedPageBreak/>
        <w:t>feedback demonstrated insight but the inappropriateness of seeking advice from myself- her subordinate, raised questions for me about the establishment of clear professional boundaries.</w:t>
      </w:r>
    </w:p>
    <w:p w14:paraId="53763F41" w14:textId="1FD557E5" w:rsidR="00A1559B" w:rsidRPr="002E0416" w:rsidRDefault="00A1559B" w:rsidP="0057666C">
      <w:pPr>
        <w:spacing w:line="360" w:lineRule="auto"/>
        <w:jc w:val="both"/>
        <w:rPr>
          <w:rFonts w:asciiTheme="minorBidi" w:hAnsiTheme="minorBidi"/>
        </w:rPr>
      </w:pPr>
      <w:r w:rsidRPr="002E0416">
        <w:rPr>
          <w:rFonts w:asciiTheme="minorBidi" w:hAnsiTheme="minorBidi"/>
        </w:rPr>
        <w:t>Conclusion- Whilst the promotion was well-deserved, the challenged in asserting authority and gaining the expected respect underscored the delicate nature of the transition. The need for cleat and defined boundaries between managers and lower level staff became obvious in ensuring effective leadership and maintaining a healthy work environment.</w:t>
      </w:r>
    </w:p>
    <w:p w14:paraId="08B779DA" w14:textId="629FC5FA" w:rsidR="00A1559B" w:rsidRPr="002E0416" w:rsidRDefault="00A1559B" w:rsidP="0057666C">
      <w:pPr>
        <w:spacing w:line="360" w:lineRule="auto"/>
        <w:jc w:val="both"/>
        <w:rPr>
          <w:rFonts w:asciiTheme="minorBidi" w:hAnsiTheme="minorBidi"/>
        </w:rPr>
      </w:pPr>
      <w:r w:rsidRPr="002E0416">
        <w:rPr>
          <w:rFonts w:asciiTheme="minorBidi" w:hAnsiTheme="minorBidi"/>
        </w:rPr>
        <w:t>Action Plan- Reflecting on this experience. I recognise the importance of clear communication and establishing professional boundaries during management transitions. In future roles, I will strive to maintain a balance between approachability and authority, ensuring that relationships with colleagues do not compromise the effectiveness of my managerial responsibilities.</w:t>
      </w:r>
    </w:p>
    <w:p w14:paraId="285DE6F0" w14:textId="77777777" w:rsidR="00402603" w:rsidRPr="002E0416" w:rsidRDefault="00402603" w:rsidP="0057666C">
      <w:pPr>
        <w:spacing w:line="360" w:lineRule="auto"/>
        <w:jc w:val="both"/>
        <w:rPr>
          <w:rFonts w:asciiTheme="minorBidi" w:hAnsiTheme="minorBidi"/>
        </w:rPr>
      </w:pPr>
    </w:p>
    <w:p w14:paraId="4928773A" w14:textId="77777777" w:rsidR="00402603" w:rsidRPr="002E0416" w:rsidRDefault="00402603" w:rsidP="0057666C">
      <w:pPr>
        <w:spacing w:line="360" w:lineRule="auto"/>
        <w:jc w:val="both"/>
        <w:rPr>
          <w:rFonts w:asciiTheme="minorBidi" w:hAnsiTheme="minorBidi"/>
        </w:rPr>
      </w:pPr>
      <w:r w:rsidRPr="002E0416">
        <w:rPr>
          <w:rFonts w:asciiTheme="minorBidi" w:hAnsiTheme="minorBidi"/>
        </w:rPr>
        <w:t>To shed some light on applied evidence of how I have developed my key skills:</w:t>
      </w:r>
    </w:p>
    <w:p w14:paraId="3BBB08DD" w14:textId="773F2330" w:rsidR="00402603" w:rsidRPr="002E0416" w:rsidRDefault="00402603" w:rsidP="0057666C">
      <w:pPr>
        <w:spacing w:line="360" w:lineRule="auto"/>
        <w:jc w:val="both"/>
        <w:rPr>
          <w:rFonts w:asciiTheme="minorBidi" w:hAnsiTheme="minorBidi"/>
        </w:rPr>
      </w:pPr>
      <w:r w:rsidRPr="002E0416">
        <w:rPr>
          <w:rFonts w:asciiTheme="minorBidi" w:hAnsiTheme="minorBidi"/>
        </w:rPr>
        <w:t>Each and every day at placement gave me the opportunity for self development- Identifying gaps in my knowledge when it came to questions about the club or the menu and taking active steps to find an answer helped to build both my confidence and conversation skills This helped me to successfully contribute new information and boost guest experiences.</w:t>
      </w:r>
    </w:p>
    <w:p w14:paraId="48E9AD0B" w14:textId="4F0AE35F" w:rsidR="00402603" w:rsidRPr="002E0416" w:rsidRDefault="00402603" w:rsidP="0057666C">
      <w:pPr>
        <w:spacing w:line="360" w:lineRule="auto"/>
        <w:jc w:val="both"/>
        <w:rPr>
          <w:rFonts w:asciiTheme="minorBidi" w:hAnsiTheme="minorBidi"/>
        </w:rPr>
      </w:pPr>
      <w:r w:rsidRPr="002E0416">
        <w:rPr>
          <w:rFonts w:asciiTheme="minorBidi" w:hAnsiTheme="minorBidi"/>
        </w:rPr>
        <w:t>In terms of task management, I was able to identify processes that were used for coffee order taking that were time consuming and causing a backlog in orders. By offering a solution we were able to streamline the process and ensure a less stressful and more productive service.</w:t>
      </w:r>
    </w:p>
    <w:p w14:paraId="6D7E3CB4" w14:textId="4C35D59C" w:rsidR="00402603" w:rsidRPr="002E0416" w:rsidRDefault="00402603" w:rsidP="0057666C">
      <w:pPr>
        <w:spacing w:line="360" w:lineRule="auto"/>
        <w:jc w:val="both"/>
        <w:rPr>
          <w:rFonts w:asciiTheme="minorBidi" w:hAnsiTheme="minorBidi"/>
        </w:rPr>
      </w:pPr>
      <w:r w:rsidRPr="002E0416">
        <w:rPr>
          <w:rFonts w:asciiTheme="minorBidi" w:hAnsiTheme="minorBidi"/>
        </w:rPr>
        <w:t>When looking at workplace problems, hospitality, I feel is a role in which you are constantly facing new and unique challenges each and every day. Guests are constantly bringing new issues to light and problem solving is a skill I am constantly developing both in my personal life and career.</w:t>
      </w:r>
    </w:p>
    <w:p w14:paraId="257D6B39" w14:textId="48508E2C" w:rsidR="00402603" w:rsidRPr="00402603" w:rsidRDefault="00402603" w:rsidP="0057666C">
      <w:pPr>
        <w:spacing w:line="360" w:lineRule="auto"/>
        <w:jc w:val="both"/>
        <w:rPr>
          <w:rFonts w:asciiTheme="minorBidi" w:hAnsiTheme="minorBidi"/>
        </w:rPr>
      </w:pPr>
      <w:r w:rsidRPr="002E0416">
        <w:rPr>
          <w:rFonts w:asciiTheme="minorBidi" w:hAnsiTheme="minorBidi"/>
        </w:rPr>
        <w:t>Communication is what I would say is one of the most important skillsets you can learn. I definitely facilitated a lot of conversations between colleagues which could potentially have escalated. I do pride myself on being somewhat of a peace maker and being in a high intensity role such as food and beverage operations has only helped to enhance that.</w:t>
      </w:r>
    </w:p>
    <w:p w14:paraId="64CA9C41" w14:textId="77777777" w:rsidR="00374E6A" w:rsidRPr="002E0416" w:rsidRDefault="00374E6A" w:rsidP="0057666C">
      <w:pPr>
        <w:spacing w:line="360" w:lineRule="auto"/>
        <w:jc w:val="both"/>
        <w:rPr>
          <w:rFonts w:asciiTheme="minorBidi" w:hAnsiTheme="minorBidi"/>
        </w:rPr>
      </w:pPr>
    </w:p>
    <w:p w14:paraId="153A8334" w14:textId="77777777" w:rsidR="00C27E93" w:rsidRPr="002E0416" w:rsidRDefault="00C27E93">
      <w:pPr>
        <w:rPr>
          <w:rFonts w:asciiTheme="minorBidi" w:hAnsiTheme="minorBidi"/>
        </w:rPr>
      </w:pPr>
    </w:p>
    <w:p w14:paraId="1A3E426A" w14:textId="77777777" w:rsidR="00C27E93" w:rsidRPr="002E0416" w:rsidRDefault="00C27E93">
      <w:pPr>
        <w:rPr>
          <w:rFonts w:asciiTheme="minorBidi" w:hAnsiTheme="minorBidi"/>
        </w:rPr>
      </w:pPr>
    </w:p>
    <w:p w14:paraId="2D395EBA" w14:textId="77777777" w:rsidR="002E0416" w:rsidRDefault="002E0416">
      <w:pPr>
        <w:rPr>
          <w:rFonts w:asciiTheme="minorBidi" w:hAnsiTheme="minorBidi"/>
        </w:rPr>
      </w:pPr>
    </w:p>
    <w:p w14:paraId="53B51505" w14:textId="72DD41FC" w:rsidR="00C27E93" w:rsidRPr="002E0416" w:rsidRDefault="00C27E93">
      <w:pPr>
        <w:rPr>
          <w:rFonts w:asciiTheme="minorBidi" w:hAnsiTheme="minorBidi"/>
        </w:rPr>
      </w:pPr>
      <w:r w:rsidRPr="002E0416">
        <w:rPr>
          <w:rFonts w:asciiTheme="minorBidi" w:hAnsiTheme="minorBidi"/>
        </w:rPr>
        <w:lastRenderedPageBreak/>
        <w:t>References</w:t>
      </w:r>
    </w:p>
    <w:p w14:paraId="4AFB44E4" w14:textId="77777777" w:rsidR="00C27E93" w:rsidRPr="002E0416" w:rsidRDefault="00C27E93">
      <w:pPr>
        <w:rPr>
          <w:rFonts w:asciiTheme="minorBidi" w:hAnsiTheme="minorBidi"/>
        </w:rPr>
      </w:pPr>
    </w:p>
    <w:p w14:paraId="10E51A17" w14:textId="2223C9CB" w:rsidR="00C27E93" w:rsidRPr="002E0416" w:rsidRDefault="00C27E93" w:rsidP="00C27E93">
      <w:pPr>
        <w:rPr>
          <w:rFonts w:asciiTheme="minorBidi" w:hAnsiTheme="minorBidi"/>
        </w:rPr>
      </w:pPr>
      <w:r w:rsidRPr="002E0416">
        <w:rPr>
          <w:rFonts w:asciiTheme="minorBidi" w:hAnsiTheme="minorBidi"/>
        </w:rPr>
        <w:t>Gibbs, G. (1988). Learning by Doing: A guide to teaching and learning methods. Oxford: Oxford Polytechnic</w:t>
      </w:r>
    </w:p>
    <w:p w14:paraId="1E5FB292" w14:textId="77777777" w:rsidR="00C27E93" w:rsidRPr="00045FF5" w:rsidRDefault="00C27E93" w:rsidP="00C27E93">
      <w:pPr>
        <w:rPr>
          <w:sz w:val="28"/>
          <w:szCs w:val="28"/>
        </w:rPr>
      </w:pPr>
    </w:p>
    <w:sectPr w:rsidR="00C27E93" w:rsidRPr="00045F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62867" w14:textId="77777777" w:rsidR="008A4B01" w:rsidRDefault="008A4B01" w:rsidP="0057666C">
      <w:pPr>
        <w:spacing w:after="0" w:line="240" w:lineRule="auto"/>
      </w:pPr>
      <w:r>
        <w:separator/>
      </w:r>
    </w:p>
  </w:endnote>
  <w:endnote w:type="continuationSeparator" w:id="0">
    <w:p w14:paraId="04EFB00C" w14:textId="77777777" w:rsidR="008A4B01" w:rsidRDefault="008A4B01" w:rsidP="00576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48C21" w14:textId="77777777" w:rsidR="008A4B01" w:rsidRDefault="008A4B01" w:rsidP="0057666C">
      <w:pPr>
        <w:spacing w:after="0" w:line="240" w:lineRule="auto"/>
      </w:pPr>
      <w:r>
        <w:separator/>
      </w:r>
    </w:p>
  </w:footnote>
  <w:footnote w:type="continuationSeparator" w:id="0">
    <w:p w14:paraId="45A0A848" w14:textId="77777777" w:rsidR="008A4B01" w:rsidRDefault="008A4B01" w:rsidP="005766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43CB6"/>
    <w:multiLevelType w:val="multilevel"/>
    <w:tmpl w:val="AB52D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0F0016"/>
    <w:multiLevelType w:val="multilevel"/>
    <w:tmpl w:val="D50E2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4D6B75"/>
    <w:multiLevelType w:val="multilevel"/>
    <w:tmpl w:val="6242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AD2282"/>
    <w:multiLevelType w:val="multilevel"/>
    <w:tmpl w:val="1BD07D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0E5BEF"/>
    <w:multiLevelType w:val="multilevel"/>
    <w:tmpl w:val="44D0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A819AF"/>
    <w:multiLevelType w:val="multilevel"/>
    <w:tmpl w:val="E664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077339"/>
    <w:multiLevelType w:val="multilevel"/>
    <w:tmpl w:val="2866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0151147">
    <w:abstractNumId w:val="0"/>
  </w:num>
  <w:num w:numId="2" w16cid:durableId="168064663">
    <w:abstractNumId w:val="3"/>
  </w:num>
  <w:num w:numId="3" w16cid:durableId="437718358">
    <w:abstractNumId w:val="2"/>
  </w:num>
  <w:num w:numId="4" w16cid:durableId="687371687">
    <w:abstractNumId w:val="4"/>
  </w:num>
  <w:num w:numId="5" w16cid:durableId="1182932529">
    <w:abstractNumId w:val="5"/>
  </w:num>
  <w:num w:numId="6" w16cid:durableId="1951351964">
    <w:abstractNumId w:val="6"/>
  </w:num>
  <w:num w:numId="7" w16cid:durableId="1872106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FF5"/>
    <w:rsid w:val="0004069C"/>
    <w:rsid w:val="00045FF5"/>
    <w:rsid w:val="000641CD"/>
    <w:rsid w:val="00263DFE"/>
    <w:rsid w:val="002B7E59"/>
    <w:rsid w:val="002E0416"/>
    <w:rsid w:val="00301256"/>
    <w:rsid w:val="00374E6A"/>
    <w:rsid w:val="00402603"/>
    <w:rsid w:val="0046498B"/>
    <w:rsid w:val="004B0159"/>
    <w:rsid w:val="0057666C"/>
    <w:rsid w:val="005C332A"/>
    <w:rsid w:val="00617ED9"/>
    <w:rsid w:val="006C301E"/>
    <w:rsid w:val="008A4B01"/>
    <w:rsid w:val="00A1559B"/>
    <w:rsid w:val="00BE3451"/>
    <w:rsid w:val="00C27E93"/>
    <w:rsid w:val="00C81DE3"/>
    <w:rsid w:val="00D43667"/>
    <w:rsid w:val="00DE63CE"/>
    <w:rsid w:val="00EB29A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09224"/>
  <w15:chartTrackingRefBased/>
  <w15:docId w15:val="{6D7EF940-C8E1-4072-BDA7-42E3AB442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0260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29A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74E6A"/>
    <w:rPr>
      <w:b/>
      <w:bCs/>
    </w:rPr>
  </w:style>
  <w:style w:type="character" w:customStyle="1" w:styleId="Heading3Char">
    <w:name w:val="Heading 3 Char"/>
    <w:basedOn w:val="DefaultParagraphFont"/>
    <w:link w:val="Heading3"/>
    <w:uiPriority w:val="9"/>
    <w:rsid w:val="00402603"/>
    <w:rPr>
      <w:rFonts w:ascii="Times New Roman" w:eastAsia="Times New Roman" w:hAnsi="Times New Roman" w:cs="Times New Roman"/>
      <w:b/>
      <w:bCs/>
      <w:kern w:val="0"/>
      <w:sz w:val="27"/>
      <w:szCs w:val="27"/>
      <w:lang w:eastAsia="en-GB"/>
      <w14:ligatures w14:val="none"/>
    </w:rPr>
  </w:style>
  <w:style w:type="paragraph" w:styleId="Header">
    <w:name w:val="header"/>
    <w:basedOn w:val="Normal"/>
    <w:link w:val="HeaderChar"/>
    <w:uiPriority w:val="99"/>
    <w:unhideWhenUsed/>
    <w:rsid w:val="005766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66C"/>
  </w:style>
  <w:style w:type="paragraph" w:styleId="Footer">
    <w:name w:val="footer"/>
    <w:basedOn w:val="Normal"/>
    <w:link w:val="FooterChar"/>
    <w:uiPriority w:val="99"/>
    <w:unhideWhenUsed/>
    <w:rsid w:val="00576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015227">
      <w:bodyDiv w:val="1"/>
      <w:marLeft w:val="0"/>
      <w:marRight w:val="0"/>
      <w:marTop w:val="0"/>
      <w:marBottom w:val="0"/>
      <w:divBdr>
        <w:top w:val="none" w:sz="0" w:space="0" w:color="auto"/>
        <w:left w:val="none" w:sz="0" w:space="0" w:color="auto"/>
        <w:bottom w:val="none" w:sz="0" w:space="0" w:color="auto"/>
        <w:right w:val="none" w:sz="0" w:space="0" w:color="auto"/>
      </w:divBdr>
    </w:div>
    <w:div w:id="1375499858">
      <w:bodyDiv w:val="1"/>
      <w:marLeft w:val="0"/>
      <w:marRight w:val="0"/>
      <w:marTop w:val="0"/>
      <w:marBottom w:val="0"/>
      <w:divBdr>
        <w:top w:val="none" w:sz="0" w:space="0" w:color="auto"/>
        <w:left w:val="none" w:sz="0" w:space="0" w:color="auto"/>
        <w:bottom w:val="none" w:sz="0" w:space="0" w:color="auto"/>
        <w:right w:val="none" w:sz="0" w:space="0" w:color="auto"/>
      </w:divBdr>
    </w:div>
    <w:div w:id="1442451838">
      <w:bodyDiv w:val="1"/>
      <w:marLeft w:val="0"/>
      <w:marRight w:val="0"/>
      <w:marTop w:val="0"/>
      <w:marBottom w:val="0"/>
      <w:divBdr>
        <w:top w:val="none" w:sz="0" w:space="0" w:color="auto"/>
        <w:left w:val="none" w:sz="0" w:space="0" w:color="auto"/>
        <w:bottom w:val="none" w:sz="0" w:space="0" w:color="auto"/>
        <w:right w:val="none" w:sz="0" w:space="0" w:color="auto"/>
      </w:divBdr>
    </w:div>
    <w:div w:id="1484346755">
      <w:bodyDiv w:val="1"/>
      <w:marLeft w:val="0"/>
      <w:marRight w:val="0"/>
      <w:marTop w:val="0"/>
      <w:marBottom w:val="0"/>
      <w:divBdr>
        <w:top w:val="none" w:sz="0" w:space="0" w:color="auto"/>
        <w:left w:val="none" w:sz="0" w:space="0" w:color="auto"/>
        <w:bottom w:val="none" w:sz="0" w:space="0" w:color="auto"/>
        <w:right w:val="none" w:sz="0" w:space="0" w:color="auto"/>
      </w:divBdr>
    </w:div>
    <w:div w:id="1589314082">
      <w:bodyDiv w:val="1"/>
      <w:marLeft w:val="0"/>
      <w:marRight w:val="0"/>
      <w:marTop w:val="0"/>
      <w:marBottom w:val="0"/>
      <w:divBdr>
        <w:top w:val="none" w:sz="0" w:space="0" w:color="auto"/>
        <w:left w:val="none" w:sz="0" w:space="0" w:color="auto"/>
        <w:bottom w:val="none" w:sz="0" w:space="0" w:color="auto"/>
        <w:right w:val="none" w:sz="0" w:space="0" w:color="auto"/>
      </w:divBdr>
    </w:div>
    <w:div w:id="159659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1252</Words>
  <Characters>7139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Catrianna Dimuzio</dc:creator>
  <cp:keywords/>
  <dc:description/>
  <cp:lastModifiedBy>Catrianna Dimuzio</cp:lastModifiedBy>
  <cp:revision>3</cp:revision>
  <dcterms:created xsi:type="dcterms:W3CDTF">2023-11-07T19:18:00Z</dcterms:created>
  <dcterms:modified xsi:type="dcterms:W3CDTF">2023-11-13T15:27:00Z</dcterms:modified>
</cp:coreProperties>
</file>