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5E11128" w14:textId="7600D6B4" w:rsidR="001E1A6B" w:rsidRDefault="001E1A6B" w:rsidP="001E1A6B">
      <w:r>
        <w:t>Level 6 Assessment 3 (essay) [2500 words]</w:t>
      </w:r>
    </w:p>
    <w:p w14:paraId="69CF0AA2" w14:textId="7101CD34" w:rsidR="00E24E84" w:rsidRDefault="001E1A6B" w:rsidP="00E24E84">
      <w:r>
        <w:t>Explore and analyse the use of a Greek hero – using the example of Achilles OR Alexander in Latin texts from the Roman Empire. Illustrate your answer with examples from no more than two texts.</w:t>
      </w:r>
    </w:p>
    <w:p w14:paraId="41C6D964" w14:textId="77777777" w:rsidR="00F308AE" w:rsidRDefault="00F308AE" w:rsidP="00E24E84"/>
    <w:p w14:paraId="6FF33CF4" w14:textId="67CEC87F" w:rsidR="00C16DAF" w:rsidRDefault="005527AB" w:rsidP="00E24E84">
      <w:r>
        <w:t xml:space="preserve">Achilles is used </w:t>
      </w:r>
      <w:r w:rsidR="00C73FAE">
        <w:t>in</w:t>
      </w:r>
      <w:r w:rsidR="00536ACD">
        <w:t xml:space="preserve"> both</w:t>
      </w:r>
      <w:r w:rsidR="00C73FAE">
        <w:t xml:space="preserve"> Ovid’s Metamorphoses and Statius’ </w:t>
      </w:r>
      <w:proofErr w:type="spellStart"/>
      <w:r w:rsidR="00C73FAE">
        <w:t>Achill</w:t>
      </w:r>
      <w:r w:rsidR="00F308AE">
        <w:t>e</w:t>
      </w:r>
      <w:r w:rsidR="00C73FAE">
        <w:t>id</w:t>
      </w:r>
      <w:proofErr w:type="spellEnd"/>
      <w:r w:rsidR="00536ACD">
        <w:t xml:space="preserve"> to explore a number of themes.</w:t>
      </w:r>
      <w:r w:rsidR="00A76B65">
        <w:t xml:space="preserve"> They are semi-contemporary Latin texts (early first century and later first century A.D. respectively)</w:t>
      </w:r>
      <w:r w:rsidR="00D25B42">
        <w:t>, and they reflect values of the early Roman Empire</w:t>
      </w:r>
      <w:r w:rsidR="00A76B65">
        <w:t>.</w:t>
      </w:r>
      <w:r w:rsidR="00E1250C">
        <w:t xml:space="preserve"> </w:t>
      </w:r>
    </w:p>
    <w:p w14:paraId="1A2FCBC4" w14:textId="34811535" w:rsidR="00536ACD" w:rsidRDefault="00536ACD" w:rsidP="00E24E84">
      <w:r>
        <w:t>Ovid’s Metamorphoses was written</w:t>
      </w:r>
      <w:r w:rsidR="000B63FC">
        <w:t xml:space="preserve"> in the early first century A.D.</w:t>
      </w:r>
      <w:r w:rsidR="00997D75">
        <w:t xml:space="preserve">, </w:t>
      </w:r>
      <w:r w:rsidR="001224B2">
        <w:t>books 11 and 12</w:t>
      </w:r>
      <w:r w:rsidR="00997D75">
        <w:t xml:space="preserve"> describe</w:t>
      </w:r>
      <w:r w:rsidR="00591CDC">
        <w:t xml:space="preserve"> </w:t>
      </w:r>
      <w:r w:rsidR="004A32BD">
        <w:t xml:space="preserve">(among other things) </w:t>
      </w:r>
      <w:r w:rsidR="00997D75">
        <w:t>the</w:t>
      </w:r>
      <w:r w:rsidR="004A32BD">
        <w:t xml:space="preserve"> circumstances around Achilles’ birth, and the course of the Trojan war.</w:t>
      </w:r>
    </w:p>
    <w:p w14:paraId="1D738F66" w14:textId="2B821D0A" w:rsidR="0023493A" w:rsidRDefault="00F308AE" w:rsidP="00E24E84">
      <w:r>
        <w:t xml:space="preserve">Statius’ </w:t>
      </w:r>
      <w:proofErr w:type="spellStart"/>
      <w:r>
        <w:t>Achilleid</w:t>
      </w:r>
      <w:proofErr w:type="spellEnd"/>
      <w:r>
        <w:t xml:space="preserve"> </w:t>
      </w:r>
      <w:r w:rsidR="0025408F">
        <w:t>was written in the first century A.D.</w:t>
      </w:r>
      <w:r w:rsidR="00334C1A">
        <w:t>,</w:t>
      </w:r>
      <w:r w:rsidR="00AD1FC1">
        <w:t xml:space="preserve"> </w:t>
      </w:r>
      <w:r w:rsidR="00334C1A">
        <w:t>i</w:t>
      </w:r>
      <w:r w:rsidR="00AD1FC1">
        <w:t>t is unfinished</w:t>
      </w:r>
      <w:r w:rsidR="003E349A">
        <w:t xml:space="preserve">, but describes the youth of </w:t>
      </w:r>
      <w:r w:rsidR="008C5B5E">
        <w:t>A</w:t>
      </w:r>
      <w:r w:rsidR="003E349A">
        <w:t>chilles.</w:t>
      </w:r>
    </w:p>
    <w:p w14:paraId="01DBE182" w14:textId="77777777" w:rsidR="00C16DAF" w:rsidRDefault="00C16DAF" w:rsidP="00E24E84"/>
    <w:p w14:paraId="72B624EB" w14:textId="43C1EAE5" w:rsidR="00F308AE" w:rsidRDefault="00F308AE" w:rsidP="00E24E84">
      <w:r>
        <w:t>Achilles’ parentage and relationship with his parents is explored</w:t>
      </w:r>
      <w:r w:rsidR="00D530D9">
        <w:t xml:space="preserve"> in both</w:t>
      </w:r>
      <w:r w:rsidR="00D77568">
        <w:t>, particularly his relationship with his mother</w:t>
      </w:r>
      <w:r w:rsidR="009B132A">
        <w:t xml:space="preserve">. In Ovid’s Metamorphoses, </w:t>
      </w:r>
      <w:r w:rsidR="002E3C49">
        <w:t xml:space="preserve">Achilles is almost born as a son of Saturn (Zeus), </w:t>
      </w:r>
      <w:r w:rsidR="00080CB1">
        <w:t xml:space="preserve">but </w:t>
      </w:r>
      <w:r w:rsidR="00363E1A">
        <w:t xml:space="preserve">Saturn </w:t>
      </w:r>
      <w:r w:rsidR="00E971ED">
        <w:t>backs out of the union, instead substituting his grandson Peleus.</w:t>
      </w:r>
      <w:r w:rsidR="00626611">
        <w:t xml:space="preserve"> </w:t>
      </w:r>
      <w:r w:rsidR="0009083F">
        <w:t xml:space="preserve">This results in Achilles </w:t>
      </w:r>
      <w:r w:rsidR="00BD02CF">
        <w:t>being born a mortal instead of a god.</w:t>
      </w:r>
      <w:r w:rsidR="00FB493C">
        <w:rPr>
          <w:rStyle w:val="FootnoteReference"/>
        </w:rPr>
        <w:footnoteReference w:id="1"/>
      </w:r>
      <w:r w:rsidR="00893E5E">
        <w:t xml:space="preserve"> Achilles’ divine lineage is also referenced by Ovid later in Metamorphoses, during Achilles duel with Cycnus</w:t>
      </w:r>
      <w:r w:rsidR="00620CC2">
        <w:t xml:space="preserve"> in book 12. </w:t>
      </w:r>
      <w:r w:rsidR="00DF5D1C">
        <w:t>Cycnus brags that he is “</w:t>
      </w:r>
      <w:r w:rsidR="00DF5D1C" w:rsidRPr="00DF5D1C">
        <w:t>the son, not of Nereus’s daughter, but of him who rules Nereus and his daughters, and the whole ocean as well.</w:t>
      </w:r>
      <w:r w:rsidR="00DF5D1C">
        <w:t>”</w:t>
      </w:r>
      <w:r w:rsidR="00DF5D1C">
        <w:rPr>
          <w:rStyle w:val="FootnoteReference"/>
        </w:rPr>
        <w:footnoteReference w:id="2"/>
      </w:r>
      <w:r w:rsidR="006409EE">
        <w:t xml:space="preserve"> This is an obvious reference to Neptune (Poseidon)</w:t>
      </w:r>
      <w:r w:rsidR="00A3359F">
        <w:t>, the Greek and Roman god of the sea</w:t>
      </w:r>
      <w:r w:rsidR="003D2D73">
        <w:t>s</w:t>
      </w:r>
      <w:r w:rsidR="006409EE">
        <w:t xml:space="preserve">, and presents an interesting point, which is how much of the Greek heroes’ strength comes from their lineage, and how much from their own skill or power. </w:t>
      </w:r>
      <w:r w:rsidR="00D41DD5">
        <w:t xml:space="preserve">To this end, Achilles actually stands on the side of mortal </w:t>
      </w:r>
      <w:r w:rsidR="004D60A5">
        <w:t xml:space="preserve">skill and </w:t>
      </w:r>
      <w:r w:rsidR="00D41DD5">
        <w:t>power, as he defeats Cycnus despite the demigod’s invulnerabilit</w:t>
      </w:r>
      <w:r w:rsidR="004D60A5">
        <w:t>y</w:t>
      </w:r>
      <w:r w:rsidR="00243FB2">
        <w:t xml:space="preserve"> (a trait that Achilles seemingly does not share, at least in the Metamorphoses</w:t>
      </w:r>
      <w:r w:rsidR="00377767">
        <w:t xml:space="preserve">, though it should be noted that he does possess this trait in the </w:t>
      </w:r>
      <w:proofErr w:type="spellStart"/>
      <w:r w:rsidR="00377767">
        <w:t>Achilleid</w:t>
      </w:r>
      <w:proofErr w:type="spellEnd"/>
      <w:r w:rsidR="00377767">
        <w:t xml:space="preserve"> after he was bathed in the river Styx by his mother</w:t>
      </w:r>
      <w:r w:rsidR="00377767">
        <w:rPr>
          <w:rStyle w:val="FootnoteReference"/>
        </w:rPr>
        <w:footnoteReference w:id="3"/>
      </w:r>
      <w:r w:rsidR="00243FB2">
        <w:t>)</w:t>
      </w:r>
      <w:r w:rsidR="004D60A5">
        <w:t xml:space="preserve">. </w:t>
      </w:r>
    </w:p>
    <w:p w14:paraId="0BE1FBC3" w14:textId="2573206F" w:rsidR="008C432B" w:rsidRDefault="00954A20" w:rsidP="00E24E84">
      <w:r>
        <w:t xml:space="preserve">Achilles’ relationship with his mother </w:t>
      </w:r>
      <w:r w:rsidR="00AC4456">
        <w:t>heavily influences</w:t>
      </w:r>
      <w:r w:rsidR="00B47B3C">
        <w:t xml:space="preserve"> </w:t>
      </w:r>
      <w:r w:rsidR="00AC4456">
        <w:t xml:space="preserve">the </w:t>
      </w:r>
      <w:r w:rsidR="00B47B3C">
        <w:t>texts,</w:t>
      </w:r>
      <w:r w:rsidR="00F30F04">
        <w:t xml:space="preserve"> </w:t>
      </w:r>
      <w:r w:rsidR="00E32CA4">
        <w:t xml:space="preserve">Thetis largely had the </w:t>
      </w:r>
      <w:r w:rsidR="00B17486">
        <w:t xml:space="preserve">most control over Achilles during his </w:t>
      </w:r>
      <w:r w:rsidR="00373D71">
        <w:t>life</w:t>
      </w:r>
      <w:r w:rsidR="000277D0">
        <w:t xml:space="preserve">, It was her who sent him to train with the centaur Chiron, her who sent him to Skyros, and in some texts, such as the </w:t>
      </w:r>
      <w:proofErr w:type="spellStart"/>
      <w:r w:rsidR="000277D0">
        <w:t>Achilleid</w:t>
      </w:r>
      <w:proofErr w:type="spellEnd"/>
      <w:r w:rsidR="000277D0">
        <w:t xml:space="preserve">, </w:t>
      </w:r>
      <w:r w:rsidR="00CA6805">
        <w:t xml:space="preserve">it was her who </w:t>
      </w:r>
      <w:r w:rsidR="004977E5">
        <w:t xml:space="preserve">dipped Achilles in the river </w:t>
      </w:r>
      <w:r w:rsidR="00236C26">
        <w:t>Styx.</w:t>
      </w:r>
      <w:r w:rsidR="00B74785">
        <w:rPr>
          <w:rStyle w:val="FootnoteReference"/>
        </w:rPr>
        <w:footnoteReference w:id="4"/>
      </w:r>
      <w:r w:rsidR="00236C26">
        <w:t xml:space="preserve"> </w:t>
      </w:r>
      <w:r w:rsidR="002B6589">
        <w:t xml:space="preserve">In a way, she is one of the most vital defining forces in his life, training him as a warrior, and then sending him to </w:t>
      </w:r>
      <w:r w:rsidR="005E26A1">
        <w:t xml:space="preserve">away </w:t>
      </w:r>
      <w:r w:rsidR="00D3193B">
        <w:t xml:space="preserve">in an </w:t>
      </w:r>
      <w:r w:rsidR="00D3193B">
        <w:lastRenderedPageBreak/>
        <w:t xml:space="preserve">attempt to </w:t>
      </w:r>
      <w:r w:rsidR="006B1518">
        <w:t xml:space="preserve">avoid the </w:t>
      </w:r>
      <w:r w:rsidR="00F502C7">
        <w:t>prophesy of his death.</w:t>
      </w:r>
      <w:r w:rsidR="009677FB">
        <w:t xml:space="preserve"> Achilles goes along with this willingly, </w:t>
      </w:r>
      <w:r w:rsidR="00447FF0">
        <w:t xml:space="preserve">as is typical of his depiction in these sources. He does not </w:t>
      </w:r>
      <w:r w:rsidR="00324153">
        <w:t>lead;</w:t>
      </w:r>
      <w:r w:rsidR="00447FF0">
        <w:t xml:space="preserve"> he is only led.</w:t>
      </w:r>
    </w:p>
    <w:p w14:paraId="20E25211" w14:textId="77777777" w:rsidR="008C432B" w:rsidRDefault="008C432B" w:rsidP="00E24E84"/>
    <w:p w14:paraId="45E8C801" w14:textId="6F012C17" w:rsidR="00AF1E88" w:rsidRDefault="00AF1E88" w:rsidP="00E24E84">
      <w:r>
        <w:t>Achilles’ relationship with gender is a</w:t>
      </w:r>
      <w:r w:rsidR="00CC2B1A">
        <w:t xml:space="preserve"> notable </w:t>
      </w:r>
      <w:r w:rsidR="007A6D18">
        <w:t xml:space="preserve">aspect of his </w:t>
      </w:r>
      <w:r w:rsidR="00052B1E">
        <w:t>depictions in Latin sources</w:t>
      </w:r>
      <w:r w:rsidR="005A1FF4">
        <w:t>, p</w:t>
      </w:r>
      <w:r w:rsidR="008E5A54">
        <w:t xml:space="preserve">articularly in the </w:t>
      </w:r>
      <w:proofErr w:type="spellStart"/>
      <w:r w:rsidR="008E5A54">
        <w:t>Achilleid</w:t>
      </w:r>
      <w:proofErr w:type="spellEnd"/>
      <w:r w:rsidR="005A1FF4">
        <w:t>.</w:t>
      </w:r>
      <w:r w:rsidR="00324153">
        <w:t xml:space="preserve"> </w:t>
      </w:r>
      <w:r w:rsidR="002E5E4E">
        <w:t xml:space="preserve">The most influential part of the text is found in the </w:t>
      </w:r>
      <w:r w:rsidR="003A464B">
        <w:t>time that Achilles spends on Skyros.</w:t>
      </w:r>
      <w:r w:rsidR="00545C71">
        <w:t xml:space="preserve"> </w:t>
      </w:r>
      <w:r w:rsidR="00135E7D">
        <w:t xml:space="preserve">In Rome, gender was considered as much a social performance as a facet of biology, </w:t>
      </w:r>
      <w:r w:rsidR="00661F15">
        <w:t>with masculinity in particular requiring performance for status</w:t>
      </w:r>
      <w:r w:rsidR="00EB38FE">
        <w:t xml:space="preserve"> and for the upkeeping of </w:t>
      </w:r>
      <w:r w:rsidR="003645E9">
        <w:t xml:space="preserve">the perception of </w:t>
      </w:r>
      <w:r w:rsidR="00EB38FE">
        <w:t>masculinity.</w:t>
      </w:r>
      <w:r w:rsidR="00AF59FA">
        <w:t xml:space="preserve"> In the </w:t>
      </w:r>
      <w:proofErr w:type="spellStart"/>
      <w:r w:rsidR="00AF59FA">
        <w:t>Achilleid</w:t>
      </w:r>
      <w:proofErr w:type="spellEnd"/>
      <w:r w:rsidR="00AF59FA">
        <w:t xml:space="preserve">, </w:t>
      </w:r>
      <w:r w:rsidR="00E8016E">
        <w:t>Achilles spends much of his adolescence on Skyros, disguised as a woman.</w:t>
      </w:r>
      <w:r w:rsidR="006B55A4">
        <w:rPr>
          <w:rStyle w:val="FootnoteReference"/>
        </w:rPr>
        <w:footnoteReference w:id="5"/>
      </w:r>
      <w:r w:rsidR="00E8016E">
        <w:t xml:space="preserve"> </w:t>
      </w:r>
      <w:r w:rsidR="00D80AC1">
        <w:t>This is</w:t>
      </w:r>
      <w:r w:rsidR="00E36DAE">
        <w:t xml:space="preserve"> a break in the Roman tradition of masculinity that would be expected of a hero like Achilles in more ways than one.</w:t>
      </w:r>
      <w:r w:rsidR="00657C2A">
        <w:t xml:space="preserve"> The first</w:t>
      </w:r>
      <w:r w:rsidR="008C2B2D">
        <w:t xml:space="preserve"> way in which Achilles broke the rules of masculinity was through his </w:t>
      </w:r>
      <w:r w:rsidR="00854DE2">
        <w:t>disguising himself as a woman.</w:t>
      </w:r>
      <w:r w:rsidR="0080577B">
        <w:t xml:space="preserve"> This would </w:t>
      </w:r>
      <w:r w:rsidR="00470729">
        <w:t xml:space="preserve">be a </w:t>
      </w:r>
      <w:r w:rsidR="002A2875">
        <w:t xml:space="preserve">massive breach of social decorum under normal circumstances, </w:t>
      </w:r>
      <w:r w:rsidR="00F7084F">
        <w:t xml:space="preserve">but for </w:t>
      </w:r>
      <w:r w:rsidR="00E7020A">
        <w:t>a man of Achilles’ social rank</w:t>
      </w:r>
      <w:r w:rsidR="0018385A">
        <w:t xml:space="preserve"> of prince and demigod, it would be </w:t>
      </w:r>
      <w:r w:rsidR="0084746F">
        <w:t xml:space="preserve">even more </w:t>
      </w:r>
      <w:r w:rsidR="001360D4">
        <w:t xml:space="preserve">dire. The Second way in which Achilles broke the Roman rules of masculinity was through the </w:t>
      </w:r>
      <w:r w:rsidR="00717A10">
        <w:t>act of hiding on Skyros itself. In hiding on Skyros, Achilles resisted the call to war that was held very highly amongst the militaristic Roman culture</w:t>
      </w:r>
      <w:r w:rsidR="00AA294B">
        <w:t xml:space="preserve">, and in doing so would have failed to </w:t>
      </w:r>
      <w:r w:rsidR="0097724D">
        <w:t xml:space="preserve">successfully perform the </w:t>
      </w:r>
      <w:r w:rsidR="004979EB">
        <w:t xml:space="preserve">ritual of masculinity. </w:t>
      </w:r>
    </w:p>
    <w:p w14:paraId="64A34BA1" w14:textId="7C353259" w:rsidR="00F81E9C" w:rsidRDefault="005078BC" w:rsidP="00E24E84">
      <w:r>
        <w:t xml:space="preserve">However, the </w:t>
      </w:r>
      <w:proofErr w:type="spellStart"/>
      <w:r>
        <w:t>Achilleid</w:t>
      </w:r>
      <w:proofErr w:type="spellEnd"/>
      <w:r>
        <w:t xml:space="preserve"> also gives Achilles the ability to “redeem” his masculinity in the form of </w:t>
      </w:r>
      <w:r w:rsidR="00E75538">
        <w:t>Ulysses</w:t>
      </w:r>
      <w:r>
        <w:t>’ arrival at Skyros.</w:t>
      </w:r>
      <w:r w:rsidR="00E75538">
        <w:t xml:space="preserve"> Ulysses </w:t>
      </w:r>
      <w:r w:rsidR="00002ED6">
        <w:t xml:space="preserve">arrives at Skyros looking for </w:t>
      </w:r>
      <w:r w:rsidR="00C650B8">
        <w:t xml:space="preserve">Achilles, </w:t>
      </w:r>
      <w:r w:rsidR="00CB147B">
        <w:t>and immediately Achilles begins to perform his masculinity again, with Statius saying that “</w:t>
      </w:r>
      <w:r w:rsidR="00CB147B" w:rsidRPr="00CB147B">
        <w:t>Peleus’ son hardly hides his sudden joy and eagerly desires to see the stranger heroes and their accoutrements, even in his present guise</w:t>
      </w:r>
      <w:r w:rsidR="00712D35">
        <w:t>.</w:t>
      </w:r>
      <w:r w:rsidR="00CB147B">
        <w:t>”</w:t>
      </w:r>
      <w:r w:rsidR="00712D35">
        <w:rPr>
          <w:rStyle w:val="FootnoteReference"/>
        </w:rPr>
        <w:footnoteReference w:id="6"/>
      </w:r>
      <w:r w:rsidR="00CB147B">
        <w:t xml:space="preserve"> </w:t>
      </w:r>
      <w:r w:rsidR="00712D35">
        <w:t xml:space="preserve">Showing just how eager he was. </w:t>
      </w:r>
      <w:r w:rsidR="0022356F">
        <w:t xml:space="preserve">Ulysses then </w:t>
      </w:r>
      <w:r w:rsidR="00003103">
        <w:t xml:space="preserve">begins to talk about the </w:t>
      </w:r>
      <w:r w:rsidR="0051109C">
        <w:t>war in troy</w:t>
      </w:r>
      <w:r w:rsidR="0083532E">
        <w:t>,</w:t>
      </w:r>
      <w:r w:rsidR="0051109C">
        <w:t xml:space="preserve"> “</w:t>
      </w:r>
      <w:r w:rsidR="0051109C" w:rsidRPr="0051109C">
        <w:t>Never at any other time was opportunity of such great renown given to the brave or valour employed in a wider field.</w:t>
      </w:r>
      <w:r w:rsidR="0051109C">
        <w:t>”</w:t>
      </w:r>
      <w:r w:rsidR="0051109C">
        <w:rPr>
          <w:rStyle w:val="FootnoteReference"/>
        </w:rPr>
        <w:footnoteReference w:id="7"/>
      </w:r>
      <w:r w:rsidR="0083532E">
        <w:t xml:space="preserve"> Ulysses is specifically aiming to provoke Achilles by invoking masculinity</w:t>
      </w:r>
      <w:r w:rsidR="008E0A47">
        <w:t xml:space="preserve"> as the Romans saw it, and it is noted that it does almost work, with Achilles only </w:t>
      </w:r>
      <w:r w:rsidR="002A4349">
        <w:t xml:space="preserve">resisting due to </w:t>
      </w:r>
      <w:r w:rsidR="00EB1C92" w:rsidRPr="00EB1C92">
        <w:t>Deidamia</w:t>
      </w:r>
      <w:r w:rsidR="00EB1C92">
        <w:t xml:space="preserve"> </w:t>
      </w:r>
      <w:r w:rsidR="00521C54">
        <w:t>having had all of her sisters to hold him down.</w:t>
      </w:r>
      <w:r w:rsidR="009A2645">
        <w:t xml:space="preserve"> Despite the best attempts of the women who know him, perhaps intended as a statement on the perceived weaknesses of femininity under Roman culture, Achilles decides to go with Ulysses to the Trojan war</w:t>
      </w:r>
      <w:r w:rsidR="00481BE8">
        <w:t>, in what could be considered an embracing of the Roman ideal of Masculinity, and a rejecting of the femininity that was used to shelter him from the war.</w:t>
      </w:r>
      <w:r w:rsidR="00F163F3">
        <w:t xml:space="preserve"> </w:t>
      </w:r>
      <w:r w:rsidR="00F81E9C">
        <w:t xml:space="preserve">Statius could also be making a point in the </w:t>
      </w:r>
      <w:proofErr w:type="spellStart"/>
      <w:r w:rsidR="00F81E9C">
        <w:t>Achilleid</w:t>
      </w:r>
      <w:proofErr w:type="spellEnd"/>
      <w:r w:rsidR="00F81E9C">
        <w:t xml:space="preserve"> that Achilles was “robbed” of his masculinity, linking </w:t>
      </w:r>
      <w:r w:rsidR="00CD43AF">
        <w:t>into</w:t>
      </w:r>
      <w:r w:rsidR="00F81E9C">
        <w:t xml:space="preserve"> his lack of agency, </w:t>
      </w:r>
      <w:r w:rsidR="00F163F3">
        <w:t>as he is not the one to choose to go to Skyros or to avoid the war, and when given the chance, he immediately chooses to go to Troy.</w:t>
      </w:r>
      <w:r w:rsidR="00CD43AF">
        <w:t xml:space="preserve"> Once Achilles is </w:t>
      </w:r>
      <w:r w:rsidR="00562972">
        <w:t>a</w:t>
      </w:r>
      <w:r w:rsidR="00CD43AF">
        <w:t>bo</w:t>
      </w:r>
      <w:r w:rsidR="00562972">
        <w:t>a</w:t>
      </w:r>
      <w:r w:rsidR="00CD43AF">
        <w:t xml:space="preserve">rd a ship to Troy, Ulysses again makes a point of </w:t>
      </w:r>
      <w:r w:rsidR="00562972">
        <w:t xml:space="preserve">blaming Thetis, </w:t>
      </w:r>
      <w:r w:rsidR="00562972">
        <w:lastRenderedPageBreak/>
        <w:t xml:space="preserve">saying: </w:t>
      </w:r>
      <w:r w:rsidR="00CD43AF">
        <w:t>“</w:t>
      </w:r>
      <w:r w:rsidR="00CD43AF" w:rsidRPr="00CD43AF">
        <w:t>did your crafty mother defile you with woman’s apparel and commit so grand a cheat to that hiding place and hope the secret would be kept? Too fearful she, too much a mother! Was such valour to lie torpid in silent shade?</w:t>
      </w:r>
      <w:r w:rsidR="00CD43AF">
        <w:t>”</w:t>
      </w:r>
      <w:r w:rsidR="002B2C05">
        <w:rPr>
          <w:rStyle w:val="FootnoteReference"/>
        </w:rPr>
        <w:footnoteReference w:id="8"/>
      </w:r>
      <w:r w:rsidR="00FC2831">
        <w:t xml:space="preserve"> Again, Ulysses goads Achilles</w:t>
      </w:r>
      <w:r w:rsidR="00254FC0">
        <w:t>, stoking his pride and masculinity, while d</w:t>
      </w:r>
      <w:r w:rsidR="00880490">
        <w:t xml:space="preserve">istancing him from the responsibility of </w:t>
      </w:r>
      <w:r w:rsidR="00FE191F">
        <w:t>his time on Skyros.</w:t>
      </w:r>
      <w:r w:rsidR="00911A12">
        <w:t xml:space="preserve"> </w:t>
      </w:r>
    </w:p>
    <w:p w14:paraId="4962048F" w14:textId="3C664731" w:rsidR="003F6EBA" w:rsidRDefault="003F6EBA" w:rsidP="00E24E84">
      <w:r>
        <w:t>After leaving Skyros, Achilles says that “</w:t>
      </w:r>
      <w:r w:rsidRPr="00777ECF">
        <w:t>By this sword shall Scyros and the unseemly habit be excused, reproach of destiny</w:t>
      </w:r>
      <w:r>
        <w:t>.”</w:t>
      </w:r>
      <w:r>
        <w:rPr>
          <w:rStyle w:val="FootnoteReference"/>
        </w:rPr>
        <w:footnoteReference w:id="9"/>
      </w:r>
      <w:r w:rsidR="000C02A0">
        <w:t xml:space="preserve"> And in this way we see the Roman attitude to masculinity reflected again, </w:t>
      </w:r>
      <w:r w:rsidR="00345261">
        <w:t>with Achilles failure to live up to it being seen as almost a crime</w:t>
      </w:r>
      <w:r w:rsidR="00093C19">
        <w:t xml:space="preserve">, and as a development of his character from his youth into adulthood, while going towards </w:t>
      </w:r>
      <w:r w:rsidR="00865DF2">
        <w:t xml:space="preserve">his fate at Troy, </w:t>
      </w:r>
      <w:r w:rsidR="00AF245B">
        <w:t>he rejects his perceived effeminacy of Skyros to embrace the masculinity of the Trojan war.</w:t>
      </w:r>
    </w:p>
    <w:p w14:paraId="0B812137" w14:textId="77777777" w:rsidR="008C432B" w:rsidRDefault="008C432B" w:rsidP="00E24E84"/>
    <w:p w14:paraId="427347AD" w14:textId="10A338A9" w:rsidR="00B15A61" w:rsidRDefault="00EF5C2C" w:rsidP="00E24E84">
      <w:r>
        <w:t>A noteworthy theme of the texts relating to Achilles is the idea of destiny and prophesy</w:t>
      </w:r>
      <w:r w:rsidR="00B15A61">
        <w:t xml:space="preserve">, and through these themes, </w:t>
      </w:r>
      <w:r w:rsidR="00C323BB">
        <w:t>Achilles’ agency is brought into question.</w:t>
      </w:r>
    </w:p>
    <w:p w14:paraId="5E5EC0D9" w14:textId="77777777" w:rsidR="001E7486" w:rsidRDefault="00FB7CBF" w:rsidP="00E24E84">
      <w:r>
        <w:t xml:space="preserve">The prophesies </w:t>
      </w:r>
      <w:r w:rsidR="005E43DA">
        <w:t xml:space="preserve">that feature Achilles affect him throughout his existence, </w:t>
      </w:r>
      <w:r w:rsidR="00686640">
        <w:t>depriving him of agency</w:t>
      </w:r>
      <w:r w:rsidR="006D2D8C">
        <w:t xml:space="preserve"> despite his power</w:t>
      </w:r>
      <w:r w:rsidR="00686640">
        <w:t>.</w:t>
      </w:r>
      <w:r w:rsidR="00456E76">
        <w:t xml:space="preserve"> </w:t>
      </w:r>
      <w:r w:rsidR="00C06844">
        <w:t xml:space="preserve">From even before Achilles was born, prophesies were speaking of him as a warrior of great renown. In Ovid’s metamorphosis book 11, </w:t>
      </w:r>
      <w:r w:rsidR="001923C7">
        <w:t xml:space="preserve">while </w:t>
      </w:r>
      <w:r w:rsidR="00E1250C">
        <w:t xml:space="preserve">in a “union” with Jupiter, </w:t>
      </w:r>
      <w:r w:rsidR="005C2337">
        <w:t>Thetis receives a prophesy</w:t>
      </w:r>
      <w:r>
        <w:t xml:space="preserve"> from the titan Proteus</w:t>
      </w:r>
      <w:r w:rsidR="001923C7">
        <w:t>, “</w:t>
      </w:r>
      <w:r w:rsidR="001923C7" w:rsidRPr="001923C7">
        <w:t>Goddess of the waves, conceive: you will be the mother of a warrior who will surpass his father’s deeds when he reaches manhood, and will be more famous than him.</w:t>
      </w:r>
      <w:r w:rsidR="001923C7">
        <w:t>”</w:t>
      </w:r>
      <w:r w:rsidR="004D1EC3">
        <w:rPr>
          <w:rStyle w:val="FootnoteReference"/>
        </w:rPr>
        <w:footnoteReference w:id="10"/>
      </w:r>
      <w:r w:rsidR="005C2337">
        <w:t xml:space="preserve"> </w:t>
      </w:r>
      <w:r>
        <w:t xml:space="preserve">This causes </w:t>
      </w:r>
      <w:r w:rsidR="005E468E">
        <w:t xml:space="preserve">Jupiter to abandon the union, instead giving Thetis to his grandson Peleus. This is the first time that Achilles’ future is </w:t>
      </w:r>
      <w:r w:rsidR="00646756">
        <w:t>changed due to prophesy, in this case before he is even born. Instead of being born of two gods, he is born of one god and one human.</w:t>
      </w:r>
      <w:r w:rsidR="00486352">
        <w:t xml:space="preserve"> Achilles’ defeat of Cycnus is a</w:t>
      </w:r>
      <w:r w:rsidR="00D429C9">
        <w:t>n example of interference from the gods taking away Achilles’ autonomy, though it also bears some elements of the opposite.</w:t>
      </w:r>
      <w:r w:rsidR="0078715D">
        <w:t xml:space="preserve"> Achilles is incapable of killing </w:t>
      </w:r>
      <w:r w:rsidR="008942EF">
        <w:t>Cycnus</w:t>
      </w:r>
      <w:r w:rsidR="004D3F57">
        <w:t>, first because of his invulnerability, and then because of his transformation into a swan.</w:t>
      </w:r>
      <w:r w:rsidR="00896C6B">
        <w:rPr>
          <w:rStyle w:val="FootnoteReference"/>
        </w:rPr>
        <w:footnoteReference w:id="11"/>
      </w:r>
      <w:r w:rsidR="004D3F57">
        <w:t xml:space="preserve"> This is a clear intervention from </w:t>
      </w:r>
      <w:r w:rsidR="008775DC">
        <w:t>Neptune</w:t>
      </w:r>
      <w:r w:rsidR="004D3F57">
        <w:t xml:space="preserve"> (Cycnus’ </w:t>
      </w:r>
      <w:r w:rsidR="008775DC">
        <w:t>father)</w:t>
      </w:r>
      <w:r w:rsidR="003D2D73">
        <w:t>, and demonstrates that regardless of the outcome of the fight, Achilles was never going to be able to kill Cycnus.</w:t>
      </w:r>
      <w:r w:rsidR="005B0436">
        <w:t xml:space="preserve"> It is, however, notable that </w:t>
      </w:r>
      <w:r w:rsidR="00643B1E">
        <w:t xml:space="preserve">despite Cycnus’ invulnerability, </w:t>
      </w:r>
      <w:r w:rsidR="00D108D3">
        <w:t xml:space="preserve">Achilles was still able to defeat him. This is likely an extension of a common theme in Greek and Roman mythology, where </w:t>
      </w:r>
      <w:r w:rsidR="00793048">
        <w:t xml:space="preserve">prophesy cannot be avoided, but </w:t>
      </w:r>
      <w:r w:rsidR="0032401B">
        <w:t>the specific detail is often left to interpretation.</w:t>
      </w:r>
      <w:r w:rsidR="001E7486">
        <w:t xml:space="preserve"> </w:t>
      </w:r>
    </w:p>
    <w:p w14:paraId="13B52927" w14:textId="185A6EA8" w:rsidR="00C16DAF" w:rsidRDefault="001E7486" w:rsidP="00E24E84">
      <w:r>
        <w:t xml:space="preserve">At Skyros, </w:t>
      </w:r>
      <w:r w:rsidR="006961CC">
        <w:t xml:space="preserve">as described by the </w:t>
      </w:r>
      <w:proofErr w:type="spellStart"/>
      <w:r w:rsidR="006961CC">
        <w:t>Achilleid</w:t>
      </w:r>
      <w:proofErr w:type="spellEnd"/>
      <w:r w:rsidR="006961CC">
        <w:t xml:space="preserve">, </w:t>
      </w:r>
      <w:r>
        <w:t xml:space="preserve">Achilles is again stripped of his </w:t>
      </w:r>
      <w:r w:rsidR="00F92C75">
        <w:t>agency by the whim of a prophesy.</w:t>
      </w:r>
      <w:r w:rsidR="00A909A3">
        <w:rPr>
          <w:rStyle w:val="FootnoteReference"/>
        </w:rPr>
        <w:footnoteReference w:id="12"/>
      </w:r>
      <w:r w:rsidR="00F92C75">
        <w:t xml:space="preserve"> </w:t>
      </w:r>
      <w:r w:rsidR="00E10BE6">
        <w:t xml:space="preserve">Again, </w:t>
      </w:r>
      <w:r w:rsidR="00210C39">
        <w:t>his parents are compelled by prophesy</w:t>
      </w:r>
      <w:r w:rsidR="00F30762">
        <w:t xml:space="preserve">, in this case, </w:t>
      </w:r>
      <w:r w:rsidR="00B41D4A">
        <w:t xml:space="preserve">Thetis </w:t>
      </w:r>
      <w:r w:rsidR="00B41D4A">
        <w:lastRenderedPageBreak/>
        <w:t xml:space="preserve">has received a prophesy </w:t>
      </w:r>
      <w:r w:rsidR="00ED5EBF">
        <w:t xml:space="preserve">that </w:t>
      </w:r>
      <w:r w:rsidR="007823A0">
        <w:t>said that if Achilles went to troy, he would die</w:t>
      </w:r>
      <w:r w:rsidR="001629DA">
        <w:t xml:space="preserve"> there, but</w:t>
      </w:r>
      <w:r w:rsidR="0064623C">
        <w:t xml:space="preserve"> if he did not, he would live a long life </w:t>
      </w:r>
      <w:r w:rsidR="00CC38C7">
        <w:t xml:space="preserve">in </w:t>
      </w:r>
      <w:r w:rsidR="00F2360E">
        <w:t>obscurity.</w:t>
      </w:r>
      <w:r w:rsidR="005D7370">
        <w:t xml:space="preserve"> </w:t>
      </w:r>
      <w:r w:rsidR="00D25843">
        <w:t xml:space="preserve">In an attempt to prevent this, </w:t>
      </w:r>
      <w:r w:rsidR="001A61B2">
        <w:t xml:space="preserve">Thetis </w:t>
      </w:r>
      <w:r w:rsidR="00FB4E5F">
        <w:t xml:space="preserve">hides the young Achilles on the Island of Skyros, disguised as a </w:t>
      </w:r>
      <w:r w:rsidR="005E536A">
        <w:t>young woman.</w:t>
      </w:r>
      <w:r w:rsidR="00784028">
        <w:t xml:space="preserve"> </w:t>
      </w:r>
      <w:r w:rsidR="000F24B8">
        <w:t>Once</w:t>
      </w:r>
      <w:r w:rsidR="00870320">
        <w:t xml:space="preserve"> Achilles </w:t>
      </w:r>
      <w:r w:rsidR="000F24B8">
        <w:t xml:space="preserve">leaves Skyros, Ulysses </w:t>
      </w:r>
      <w:r w:rsidR="00870320">
        <w:t>reassures him through the invocation of destiny</w:t>
      </w:r>
      <w:r w:rsidR="007C452C">
        <w:t>, saying:</w:t>
      </w:r>
      <w:r w:rsidR="00870320">
        <w:t xml:space="preserve"> “</w:t>
      </w:r>
      <w:r w:rsidR="00870320" w:rsidRPr="00870320">
        <w:t>Destined sacker of great Troy, demanded of the Danaan fleet and the oracles of the gods, awaited by War standing tall at his unbarred threshold</w:t>
      </w:r>
      <w:r w:rsidR="0035606A">
        <w:t>.</w:t>
      </w:r>
      <w:r w:rsidR="00870320">
        <w:t>”</w:t>
      </w:r>
      <w:r w:rsidR="008D6467">
        <w:rPr>
          <w:rStyle w:val="FootnoteReference"/>
        </w:rPr>
        <w:footnoteReference w:id="13"/>
      </w:r>
      <w:r w:rsidR="0035606A">
        <w:t xml:space="preserve"> This </w:t>
      </w:r>
      <w:r w:rsidR="00A03823">
        <w:t>was</w:t>
      </w:r>
      <w:r w:rsidR="009D6A6E">
        <w:t xml:space="preserve"> a</w:t>
      </w:r>
      <w:r w:rsidR="00CB3913">
        <w:t xml:space="preserve">n invocation of </w:t>
      </w:r>
      <w:r w:rsidR="00902827">
        <w:t xml:space="preserve">prophesy, but was being used to </w:t>
      </w:r>
      <w:r w:rsidR="00856E00">
        <w:t xml:space="preserve">strip Achilles of his agency </w:t>
      </w:r>
      <w:r w:rsidR="00C62817">
        <w:t>through manipulating him. The manipulation and control of Achilles continues to be a theme that the Latin depictions</w:t>
      </w:r>
      <w:r w:rsidR="0018171C">
        <w:t>, with near enough every point in his life being decided or manipulated by another character</w:t>
      </w:r>
      <w:r w:rsidR="00091DA3">
        <w:t>.</w:t>
      </w:r>
    </w:p>
    <w:p w14:paraId="0084E170" w14:textId="096C19F6" w:rsidR="00C16DAF" w:rsidRDefault="00155FBD" w:rsidP="00E24E84">
      <w:r>
        <w:t xml:space="preserve">In a final </w:t>
      </w:r>
      <w:r w:rsidR="001E27DD">
        <w:t>act to rob even his death of agency,</w:t>
      </w:r>
      <w:r w:rsidR="00190A15">
        <w:t xml:space="preserve"> Achilles’ death is not in battle where he would have control of it, nor is it at the action of another warrior. </w:t>
      </w:r>
      <w:r w:rsidR="00096058">
        <w:t xml:space="preserve">In Ovid’s Metamorphoses, </w:t>
      </w:r>
      <w:r w:rsidR="006E325E">
        <w:t xml:space="preserve">Achilles is killed by an arrow </w:t>
      </w:r>
      <w:r w:rsidR="00B71ED4">
        <w:t xml:space="preserve">fired by Paris, and guided by </w:t>
      </w:r>
      <w:r w:rsidR="00E314D1">
        <w:t>Apollo.</w:t>
      </w:r>
      <w:r w:rsidR="00DC71B2">
        <w:t xml:space="preserve"> The Metamorphoses itself </w:t>
      </w:r>
      <w:r w:rsidR="0067659C">
        <w:t>brings attention to and addresses the irony or unfairness of the death</w:t>
      </w:r>
      <w:r w:rsidR="00B1419C">
        <w:t>, with the text saying, “</w:t>
      </w:r>
      <w:r w:rsidR="00B1419C" w:rsidRPr="00B1419C">
        <w:t>So, Achilles, conqueror of so much greatness, you are conquered, by the cowardly thief of the wife of a Greek! If your death had to be by a woman’s hand, in war, you would rather have fallen to an Amazon’s two-edged axe.</w:t>
      </w:r>
      <w:r w:rsidR="00B1419C">
        <w:t>”</w:t>
      </w:r>
      <w:r w:rsidR="00840598">
        <w:rPr>
          <w:rStyle w:val="FootnoteReference"/>
        </w:rPr>
        <w:footnoteReference w:id="14"/>
      </w:r>
      <w:r w:rsidR="00840598">
        <w:t xml:space="preserve"> The </w:t>
      </w:r>
      <w:r w:rsidR="00AD1B0E">
        <w:t>unfairness of the death evident in the framing of the text.</w:t>
      </w:r>
      <w:r w:rsidR="00563848">
        <w:t xml:space="preserve"> It is through this death, that Achilles’ prophesy was finally fulfilled</w:t>
      </w:r>
      <w:r w:rsidR="008A6A4A">
        <w:t>, and he was killed by an act of a god. It is likely notable that it was Apollo in particular that was responsible for the arrow</w:t>
      </w:r>
      <w:r w:rsidR="00AD1D99">
        <w:t xml:space="preserve">, as among </w:t>
      </w:r>
      <w:r w:rsidR="00E13BA9">
        <w:t>A</w:t>
      </w:r>
      <w:r w:rsidR="00564204">
        <w:t>pollo</w:t>
      </w:r>
      <w:r w:rsidR="00E13BA9">
        <w:t>’</w:t>
      </w:r>
      <w:r w:rsidR="00564204">
        <w:t>s</w:t>
      </w:r>
      <w:r w:rsidR="00E13BA9">
        <w:t xml:space="preserve"> </w:t>
      </w:r>
      <w:r w:rsidR="000E1AC6">
        <w:t xml:space="preserve">attributes as a god, </w:t>
      </w:r>
      <w:r w:rsidR="00F33189">
        <w:t>prophesy features greatly</w:t>
      </w:r>
      <w:r w:rsidR="000D6917">
        <w:t xml:space="preserve">, again adding to the theme of prophesy stripping </w:t>
      </w:r>
      <w:r w:rsidR="00586CE8">
        <w:t xml:space="preserve">away </w:t>
      </w:r>
      <w:r w:rsidR="009C6649">
        <w:t xml:space="preserve">Achilles’ </w:t>
      </w:r>
      <w:r w:rsidR="00E00950">
        <w:t>agency</w:t>
      </w:r>
      <w:r w:rsidR="008A6A4A">
        <w:t>.</w:t>
      </w:r>
    </w:p>
    <w:p w14:paraId="530DF045" w14:textId="22B3DE95" w:rsidR="006548E6" w:rsidRDefault="00205DC6" w:rsidP="00E24E84">
      <w:r>
        <w:t xml:space="preserve">Through all of these, </w:t>
      </w:r>
      <w:r w:rsidR="008C5E74">
        <w:t>a consistent theme emerges. Throughout his entire life, Achilles does not truly have control over the direction</w:t>
      </w:r>
      <w:r w:rsidR="00AB6042">
        <w:t xml:space="preserve"> of his life at any point.</w:t>
      </w:r>
      <w:r w:rsidR="00483F3D">
        <w:t xml:space="preserve"> </w:t>
      </w:r>
      <w:r w:rsidR="003073FF">
        <w:t xml:space="preserve">As detailed by the </w:t>
      </w:r>
      <w:proofErr w:type="spellStart"/>
      <w:r w:rsidR="003073FF">
        <w:t>Achilleid</w:t>
      </w:r>
      <w:proofErr w:type="spellEnd"/>
      <w:r w:rsidR="003073FF">
        <w:t xml:space="preserve">, </w:t>
      </w:r>
      <w:r w:rsidR="00483F3D">
        <w:t xml:space="preserve">In his youth he is first </w:t>
      </w:r>
      <w:r w:rsidR="005225CD">
        <w:t xml:space="preserve">sent to train with the Centaur Chiron, </w:t>
      </w:r>
      <w:r w:rsidR="003073FF">
        <w:t>and from there to hide at Skyros, on his mother’s command. From Skyros, he is recruited by Ulysses (Odysseus) to fight at Ilium</w:t>
      </w:r>
      <w:r w:rsidR="00D33ECF">
        <w:rPr>
          <w:rStyle w:val="FootnoteReference"/>
        </w:rPr>
        <w:footnoteReference w:id="15"/>
      </w:r>
      <w:r w:rsidR="003073FF">
        <w:t>, a place where</w:t>
      </w:r>
      <w:r w:rsidR="00093AF9">
        <w:t xml:space="preserve"> </w:t>
      </w:r>
      <w:r w:rsidR="003073FF">
        <w:t>he is prophesised to die if he goes to war.</w:t>
      </w:r>
      <w:r w:rsidR="00865C1B">
        <w:t xml:space="preserve"> From there</w:t>
      </w:r>
      <w:r w:rsidR="00093AF9">
        <w:t>,</w:t>
      </w:r>
      <w:r w:rsidR="00865C1B">
        <w:t xml:space="preserve"> </w:t>
      </w:r>
      <w:r w:rsidR="00093AF9">
        <w:t xml:space="preserve">as detailed in Ovid’s Metamorphoses, </w:t>
      </w:r>
      <w:r w:rsidR="00865C1B">
        <w:t>even his death he has no say in, dying to a god-guided arrow.</w:t>
      </w:r>
      <w:r w:rsidR="003073FF">
        <w:t xml:space="preserve"> </w:t>
      </w:r>
      <w:r w:rsidR="00780976">
        <w:t>Achilles is a slave to prophesy</w:t>
      </w:r>
      <w:r w:rsidR="008E7670">
        <w:t>,</w:t>
      </w:r>
      <w:r w:rsidR="00DE5AEA">
        <w:t xml:space="preserve"> from before his birth,</w:t>
      </w:r>
      <w:r w:rsidR="008E7670">
        <w:t xml:space="preserve"> he cannot avoid his fate</w:t>
      </w:r>
      <w:r w:rsidR="00DE5AEA">
        <w:t>, and he cannot be saved from it, no matter the lengths Thetis goes to</w:t>
      </w:r>
      <w:r w:rsidR="00A30693">
        <w:t>, and those attempts of Thetis to avoid Achilles meeting his fate at Troy in turn strip him of ever more of his independence and agency</w:t>
      </w:r>
      <w:r w:rsidR="00DE5AEA">
        <w:t>.</w:t>
      </w:r>
    </w:p>
    <w:p w14:paraId="110B899B" w14:textId="4BFA0F8E" w:rsidR="00777ECF" w:rsidRDefault="00231D01" w:rsidP="00E24E84">
      <w:r>
        <w:t xml:space="preserve">Achilles himself seems to lean into this idea of a destiny, at least by the time he leaves Skyros, </w:t>
      </w:r>
      <w:r w:rsidR="00DF4046">
        <w:t xml:space="preserve">saying that </w:t>
      </w:r>
      <w:r w:rsidR="00777ECF">
        <w:t>“</w:t>
      </w:r>
      <w:proofErr w:type="spellStart"/>
      <w:r w:rsidR="00777ECF" w:rsidRPr="00777ECF">
        <w:t>Twere</w:t>
      </w:r>
      <w:proofErr w:type="spellEnd"/>
      <w:r w:rsidR="00777ECF" w:rsidRPr="00777ECF">
        <w:t xml:space="preserve"> long to set out the causes of my tarrying and my mother’s crime. By this sword shall Scyros and the unseemly habit be excused, reproach of </w:t>
      </w:r>
      <w:r w:rsidR="00777ECF" w:rsidRPr="00777ECF">
        <w:lastRenderedPageBreak/>
        <w:t>destiny</w:t>
      </w:r>
      <w:r w:rsidR="0077243A">
        <w:t>.</w:t>
      </w:r>
      <w:r w:rsidR="00777ECF">
        <w:t>”</w:t>
      </w:r>
      <w:r w:rsidR="00777ECF">
        <w:rPr>
          <w:rStyle w:val="FootnoteReference"/>
        </w:rPr>
        <w:footnoteReference w:id="16"/>
      </w:r>
      <w:r w:rsidR="00B92C5C">
        <w:t xml:space="preserve"> He </w:t>
      </w:r>
      <w:r w:rsidR="006F341D">
        <w:t>accepts that his destiny is to go to Troy and fight in the Trojan wars, despite his mother’s wishes</w:t>
      </w:r>
      <w:r w:rsidR="002F6BD7">
        <w:t>, and embraces it</w:t>
      </w:r>
      <w:r w:rsidR="006F341D">
        <w:t>.</w:t>
      </w:r>
    </w:p>
    <w:p w14:paraId="59CCB987" w14:textId="77777777" w:rsidR="008C432B" w:rsidRDefault="008C432B" w:rsidP="00E24E84"/>
    <w:p w14:paraId="22A19E56" w14:textId="3FC58E6E" w:rsidR="00535049" w:rsidRDefault="00535049" w:rsidP="00E24E84">
      <w:r>
        <w:t>One of Achilles</w:t>
      </w:r>
      <w:r w:rsidR="004B3799">
        <w:t>’</w:t>
      </w:r>
      <w:r>
        <w:t xml:space="preserve"> most </w:t>
      </w:r>
      <w:r w:rsidR="004B3799">
        <w:t>notable traits is his pride.</w:t>
      </w:r>
      <w:r w:rsidR="00C064E2">
        <w:t xml:space="preserve"> </w:t>
      </w:r>
      <w:r w:rsidR="004617BE">
        <w:t xml:space="preserve">In the </w:t>
      </w:r>
      <w:proofErr w:type="spellStart"/>
      <w:r w:rsidR="004617BE">
        <w:t>Achilleid</w:t>
      </w:r>
      <w:proofErr w:type="spellEnd"/>
      <w:r w:rsidR="004617BE">
        <w:t xml:space="preserve">, it is pride that takes Achilles to the </w:t>
      </w:r>
      <w:r w:rsidR="00D53818">
        <w:t>Trojan wars, as it is the thing that allows Ulysses (Odysseus) to recruit him on Skyros.</w:t>
      </w:r>
      <w:r w:rsidR="00BD6283">
        <w:rPr>
          <w:rStyle w:val="FootnoteReference"/>
        </w:rPr>
        <w:footnoteReference w:id="17"/>
      </w:r>
      <w:r w:rsidR="00E17A55">
        <w:t xml:space="preserve"> </w:t>
      </w:r>
      <w:r w:rsidR="00F27BFF">
        <w:t xml:space="preserve">Ulysses first strategy is to immediately </w:t>
      </w:r>
      <w:r w:rsidR="00EA33D3">
        <w:t xml:space="preserve">and explicitly </w:t>
      </w:r>
      <w:r w:rsidR="00F27BFF">
        <w:t xml:space="preserve">play into </w:t>
      </w:r>
      <w:r w:rsidR="00F105DD">
        <w:t>Achilles</w:t>
      </w:r>
      <w:r w:rsidR="00EA33D3">
        <w:t>’</w:t>
      </w:r>
      <w:r w:rsidR="00F27BFF">
        <w:t xml:space="preserve"> </w:t>
      </w:r>
      <w:r w:rsidR="00F105DD">
        <w:t xml:space="preserve">pride, </w:t>
      </w:r>
      <w:r w:rsidR="00EA33D3">
        <w:t>“</w:t>
      </w:r>
      <w:r w:rsidR="00EA33D3" w:rsidRPr="00EA33D3">
        <w:t>Whosoever is of proud race and ancestry, whoever knows how to handle horse and javelin or excels with the bow, all honour is there</w:t>
      </w:r>
      <w:r w:rsidR="00C0437E">
        <w:t>,</w:t>
      </w:r>
      <w:r w:rsidR="00EA33D3">
        <w:t>”</w:t>
      </w:r>
      <w:r w:rsidR="00C0437E">
        <w:t xml:space="preserve"> which is immediately </w:t>
      </w:r>
      <w:r w:rsidR="00513FBE">
        <w:t xml:space="preserve">challenging Achilles, that </w:t>
      </w:r>
      <w:r w:rsidR="00D4653B">
        <w:t>were he not to go to troy with Ulysses,</w:t>
      </w:r>
      <w:r w:rsidR="00513FBE">
        <w:t xml:space="preserve"> </w:t>
      </w:r>
      <w:r w:rsidR="00D4653B">
        <w:t xml:space="preserve">he would be both </w:t>
      </w:r>
      <w:r w:rsidR="006545C9">
        <w:t>absent of honour</w:t>
      </w:r>
      <w:r w:rsidR="00C01726">
        <w:t xml:space="preserve"> and</w:t>
      </w:r>
      <w:r w:rsidR="006545C9">
        <w:t xml:space="preserve"> pride, and</w:t>
      </w:r>
      <w:r w:rsidR="00C01726">
        <w:t xml:space="preserve"> in a more implicit jab, that anyone who isn’t at Troy does not possess excellence with horse, javelin or bow,</w:t>
      </w:r>
      <w:r w:rsidR="00B142F1">
        <w:t xml:space="preserve"> and thus to prove himself, Achilles would have to go with Ulysses to Troy.</w:t>
      </w:r>
    </w:p>
    <w:p w14:paraId="5D1CF7D8" w14:textId="5BC2BE41" w:rsidR="00E17A55" w:rsidRDefault="00E17A55" w:rsidP="00E24E84">
      <w:r>
        <w:t>In the Metamorphoses, Achilles pride is a very central theme in his battle with Cycnus.</w:t>
      </w:r>
      <w:r w:rsidR="00807A42">
        <w:t xml:space="preserve"> </w:t>
      </w:r>
      <w:r w:rsidR="00A34CBA">
        <w:t xml:space="preserve">First, his pride is </w:t>
      </w:r>
      <w:r w:rsidR="006D4E80">
        <w:t xml:space="preserve">hurt when with all his </w:t>
      </w:r>
      <w:r w:rsidR="00474FE5">
        <w:t xml:space="preserve">might </w:t>
      </w:r>
      <w:r w:rsidR="006D4E80">
        <w:t xml:space="preserve">he cannot </w:t>
      </w:r>
      <w:r w:rsidR="00474FE5">
        <w:t>hurt Cycnus, then it is hurt again when Cycnus insults his parentage</w:t>
      </w:r>
      <w:r w:rsidR="00E0314D">
        <w:t>.</w:t>
      </w:r>
      <w:r w:rsidR="006A7C4E">
        <w:t xml:space="preserve"> His hurt pride feeds into his wrath, and </w:t>
      </w:r>
      <w:r w:rsidR="007B7075">
        <w:t>he kills a</w:t>
      </w:r>
      <w:r w:rsidR="00B03ECA">
        <w:t xml:space="preserve">nother Trojan, </w:t>
      </w:r>
      <w:proofErr w:type="spellStart"/>
      <w:r w:rsidR="00490606" w:rsidRPr="00490606">
        <w:t>Menoetes</w:t>
      </w:r>
      <w:proofErr w:type="spellEnd"/>
      <w:r w:rsidR="00490606">
        <w:t xml:space="preserve">, </w:t>
      </w:r>
      <w:r w:rsidR="006D72D1">
        <w:t>just to prove that he has not become incapable.</w:t>
      </w:r>
      <w:r w:rsidR="00DF7A81">
        <w:rPr>
          <w:rStyle w:val="FootnoteReference"/>
        </w:rPr>
        <w:footnoteReference w:id="18"/>
      </w:r>
      <w:r w:rsidR="00DF7A81">
        <w:t xml:space="preserve"> </w:t>
      </w:r>
      <w:r w:rsidR="006568DF">
        <w:t xml:space="preserve">As </w:t>
      </w:r>
      <w:r w:rsidR="008D2FA1">
        <w:t xml:space="preserve">Cycnus insulted Achilles ever more, he eventually drove Achilles to </w:t>
      </w:r>
      <w:r w:rsidR="00CA16A2">
        <w:t xml:space="preserve">finally decide to go in with his hands, a final fatal </w:t>
      </w:r>
      <w:r w:rsidR="0082008D">
        <w:t xml:space="preserve">mistake </w:t>
      </w:r>
      <w:r w:rsidR="00CA16A2">
        <w:t>for Cycnus.</w:t>
      </w:r>
    </w:p>
    <w:p w14:paraId="00AAE3FA" w14:textId="77777777" w:rsidR="002337DC" w:rsidRDefault="002337DC" w:rsidP="00E24E84"/>
    <w:p w14:paraId="0FEDABC5" w14:textId="2A7F56F9" w:rsidR="004B3799" w:rsidRDefault="004B3799" w:rsidP="00E24E84">
      <w:r>
        <w:t>Another of Achilles’ most notable traits is his wrath.</w:t>
      </w:r>
      <w:r w:rsidR="0039699F">
        <w:t xml:space="preserve"> </w:t>
      </w:r>
      <w:r w:rsidR="00C064E2">
        <w:t xml:space="preserve">His anger comes to the forefront of his </w:t>
      </w:r>
      <w:r w:rsidR="00341E37">
        <w:t>motivation in his battle with Cycnus.</w:t>
      </w:r>
      <w:r w:rsidR="00573C9B">
        <w:t xml:space="preserve"> When he initially cannot injure Cycnus due to the Trojan’s </w:t>
      </w:r>
      <w:r w:rsidR="0056308B">
        <w:t xml:space="preserve">invulnerability, </w:t>
      </w:r>
      <w:r w:rsidR="00326B3C">
        <w:t xml:space="preserve">instead of drawing back, Achilles </w:t>
      </w:r>
      <w:r w:rsidR="00D66AE0">
        <w:t>is enraged</w:t>
      </w:r>
      <w:r w:rsidR="00D83730">
        <w:t xml:space="preserve">, particularly by both the indignity and </w:t>
      </w:r>
      <w:r w:rsidR="00AE5A1F">
        <w:t>by insults thrown by Cycnus</w:t>
      </w:r>
      <w:r w:rsidR="00D66AE0">
        <w:t>, and continues to figh</w:t>
      </w:r>
      <w:r w:rsidR="000E6B7B">
        <w:t>t</w:t>
      </w:r>
      <w:r w:rsidR="008A19AC">
        <w:t>.</w:t>
      </w:r>
      <w:r w:rsidR="006F65D3">
        <w:rPr>
          <w:rStyle w:val="FootnoteReference"/>
        </w:rPr>
        <w:footnoteReference w:id="19"/>
      </w:r>
      <w:r w:rsidR="00876918">
        <w:t xml:space="preserve"> In this example, Achilles’ anger</w:t>
      </w:r>
      <w:r w:rsidR="00601B93">
        <w:t xml:space="preserve"> serves him well, and</w:t>
      </w:r>
      <w:r w:rsidR="00876918">
        <w:t xml:space="preserve"> drives him to </w:t>
      </w:r>
      <w:r w:rsidR="00601B93">
        <w:t>keep attacking</w:t>
      </w:r>
      <w:r w:rsidR="006C1CB3">
        <w:t xml:space="preserve"> as the indignity of being unable to wound the Trojan hero, combined with the </w:t>
      </w:r>
      <w:r w:rsidR="000A3CE0">
        <w:t xml:space="preserve">insults being thrown by </w:t>
      </w:r>
      <w:r w:rsidR="001224B7">
        <w:t>his adversary</w:t>
      </w:r>
      <w:r w:rsidR="00601B93">
        <w:t>.</w:t>
      </w:r>
      <w:r w:rsidR="00C64B4F">
        <w:t xml:space="preserve"> In time, this allows him to slay Cycnus, </w:t>
      </w:r>
      <w:r w:rsidR="0010198C">
        <w:t xml:space="preserve">however throughout </w:t>
      </w:r>
      <w:r w:rsidR="004E7022">
        <w:t xml:space="preserve">much of </w:t>
      </w:r>
      <w:r w:rsidR="0010198C">
        <w:t xml:space="preserve">the rest of his </w:t>
      </w:r>
      <w:r w:rsidR="004E7022">
        <w:t xml:space="preserve">time at troy, </w:t>
      </w:r>
      <w:r w:rsidR="001B6104">
        <w:t>Achilles’ anger would not serve him nearly so well.</w:t>
      </w:r>
      <w:r w:rsidR="00634DFD">
        <w:t xml:space="preserve"> </w:t>
      </w:r>
      <w:r w:rsidR="00CC0F28">
        <w:t>It does seem that some of t</w:t>
      </w:r>
      <w:r w:rsidR="00355F4A">
        <w:t>he aspects of Ovid’s depiction of the fight between Achilles and Cycnus, particularly Achilles anger-fuelled responses, seem to be intended to carry an element of humour.</w:t>
      </w:r>
      <w:r w:rsidR="00F51B07">
        <w:t xml:space="preserve"> </w:t>
      </w:r>
      <w:r w:rsidR="008052F1">
        <w:t xml:space="preserve">Achilles ever-increasing anger as he fails to hurt Cycnus, and Cycnus continuing to insult him as he struggles could be </w:t>
      </w:r>
      <w:r w:rsidR="00D04B63">
        <w:t>considered to be humorous by a Roman audience.</w:t>
      </w:r>
      <w:r w:rsidR="00A0486C">
        <w:rPr>
          <w:rStyle w:val="FootnoteReference"/>
        </w:rPr>
        <w:footnoteReference w:id="20"/>
      </w:r>
    </w:p>
    <w:p w14:paraId="3ED25B1F" w14:textId="77777777" w:rsidR="00F308AE" w:rsidRDefault="00F308AE" w:rsidP="00E24E84"/>
    <w:p w14:paraId="0D895049" w14:textId="21A200EC" w:rsidR="00D5243F" w:rsidRDefault="00D5243F" w:rsidP="00E24E84">
      <w:r>
        <w:lastRenderedPageBreak/>
        <w:t xml:space="preserve">Overall, the </w:t>
      </w:r>
      <w:r w:rsidR="00D14C0F">
        <w:t>characterisation of Achilles in Latin sources</w:t>
      </w:r>
      <w:r w:rsidR="009303E6">
        <w:t xml:space="preserve"> leans heavily </w:t>
      </w:r>
      <w:r w:rsidR="00D827B7">
        <w:t xml:space="preserve">into aspects of Roman </w:t>
      </w:r>
      <w:r w:rsidR="006E7238">
        <w:t xml:space="preserve">culture, particularly those aspects that are associated with masculinity, such as </w:t>
      </w:r>
      <w:r w:rsidR="003D4318">
        <w:t>pride, wrath and warrior culture.</w:t>
      </w:r>
      <w:r w:rsidR="005A3E71">
        <w:t xml:space="preserve"> </w:t>
      </w:r>
      <w:r w:rsidR="00440162">
        <w:t xml:space="preserve">Additionally, throughout all the sources </w:t>
      </w:r>
      <w:r w:rsidR="004C256D">
        <w:t xml:space="preserve">a throughline is present </w:t>
      </w:r>
      <w:r w:rsidR="008D624A">
        <w:t xml:space="preserve">in both the </w:t>
      </w:r>
      <w:proofErr w:type="spellStart"/>
      <w:r w:rsidR="008D624A">
        <w:t>Achilleid</w:t>
      </w:r>
      <w:proofErr w:type="spellEnd"/>
      <w:r w:rsidR="008D624A">
        <w:t xml:space="preserve"> and Metamorphoses, which is Achilles lack of </w:t>
      </w:r>
      <w:r w:rsidR="00CA0CE1">
        <w:t>agency</w:t>
      </w:r>
      <w:r w:rsidR="006365B8">
        <w:t xml:space="preserve">, given that he does not make a single </w:t>
      </w:r>
      <w:r w:rsidR="004A6687">
        <w:t xml:space="preserve">notable </w:t>
      </w:r>
      <w:r w:rsidR="006365B8">
        <w:t xml:space="preserve">independent decision </w:t>
      </w:r>
      <w:r w:rsidR="004A6687">
        <w:t>through his entire life</w:t>
      </w:r>
      <w:r w:rsidR="006365B8">
        <w:t xml:space="preserve">. </w:t>
      </w:r>
    </w:p>
    <w:p w14:paraId="25D26FB3" w14:textId="77777777" w:rsidR="00D5243F" w:rsidRDefault="00D5243F" w:rsidP="00E24E84"/>
    <w:p w14:paraId="0E22B2AE" w14:textId="77777777" w:rsidR="00F308AE" w:rsidRDefault="00F308AE" w:rsidP="00E24E84"/>
    <w:p w14:paraId="62D29E3E" w14:textId="428C5AD2" w:rsidR="00E24E84" w:rsidRPr="00E24E84" w:rsidRDefault="00E24E84" w:rsidP="00E24E84">
      <w:r>
        <w:t>Bibliography:</w:t>
      </w:r>
    </w:p>
    <w:p w14:paraId="12D1199A" w14:textId="099228B8" w:rsidR="00E24E84" w:rsidRDefault="00E24E84" w:rsidP="00E24E84">
      <w:r w:rsidRPr="00E24E84">
        <w:t xml:space="preserve">Crawley, A. E. </w:t>
      </w:r>
      <w:r w:rsidR="00B4760B" w:rsidRPr="00E24E84">
        <w:t>1893,</w:t>
      </w:r>
      <w:r w:rsidR="00B4760B" w:rsidRPr="00E24E84">
        <w:t xml:space="preserve"> </w:t>
      </w:r>
      <w:r w:rsidRPr="00E24E84">
        <w:t xml:space="preserve">“Achilles at Skyros.” The Classical Review, vol. 7, no. 6, pp. 243–45. JSTOR, </w:t>
      </w:r>
      <w:hyperlink r:id="rId8" w:history="1">
        <w:r w:rsidRPr="00E87FC6">
          <w:rPr>
            <w:rStyle w:val="Hyperlink"/>
          </w:rPr>
          <w:t>http://www.jstor.org/stable/691147. Accessed 19 Feb. 2026</w:t>
        </w:r>
      </w:hyperlink>
      <w:r w:rsidRPr="00E24E84">
        <w:t>.</w:t>
      </w:r>
    </w:p>
    <w:p w14:paraId="70CB4E73" w14:textId="1835D1FB" w:rsidR="00E24E84" w:rsidRDefault="00B82CB3" w:rsidP="00E24E84">
      <w:r>
        <w:t>Statius</w:t>
      </w:r>
      <w:r>
        <w:t xml:space="preserve">, </w:t>
      </w:r>
      <w:proofErr w:type="spellStart"/>
      <w:r w:rsidR="00CC4537">
        <w:t>Achilleid</w:t>
      </w:r>
      <w:proofErr w:type="spellEnd"/>
      <w:r w:rsidR="00CC4537">
        <w:t xml:space="preserve">, trans. Loeb, </w:t>
      </w:r>
      <w:hyperlink r:id="rId9" w:history="1">
        <w:r w:rsidR="00BA25D1" w:rsidRPr="00915A31">
          <w:rPr>
            <w:rStyle w:val="Hyperlink"/>
          </w:rPr>
          <w:t>https://www.loebclassics.com/view/statius-achilleid/2004/pb_LCL498.313.xml?rskey=wndFCa&amp;result=1</w:t>
        </w:r>
      </w:hyperlink>
    </w:p>
    <w:p w14:paraId="6BF5ADB7" w14:textId="404A4142" w:rsidR="00BA25D1" w:rsidRDefault="00636C85" w:rsidP="00E24E84">
      <w:r>
        <w:t>Ovid, Metamorphoses</w:t>
      </w:r>
      <w:r w:rsidR="00B552B3">
        <w:t xml:space="preserve">, </w:t>
      </w:r>
      <w:r w:rsidR="00410D47">
        <w:t xml:space="preserve">trans. </w:t>
      </w:r>
      <w:r w:rsidR="004035B0" w:rsidRPr="004035B0">
        <w:t>A. S. Kline</w:t>
      </w:r>
      <w:r w:rsidR="004035B0">
        <w:t xml:space="preserve">, </w:t>
      </w:r>
      <w:r w:rsidR="009F7700">
        <w:t xml:space="preserve">Poetry In Translation, </w:t>
      </w:r>
      <w:r w:rsidR="00DF5D1C">
        <w:t xml:space="preserve">2000, </w:t>
      </w:r>
      <w:hyperlink r:id="rId10" w:history="1">
        <w:r w:rsidR="0042030F" w:rsidRPr="00600AB7">
          <w:rPr>
            <w:rStyle w:val="Hyperlink"/>
          </w:rPr>
          <w:t>https://www.poetryintranslation.com/PITBR/Latin/Metamorph12.php</w:t>
        </w:r>
      </w:hyperlink>
    </w:p>
    <w:p w14:paraId="2B11DDA3" w14:textId="1F7351F4" w:rsidR="000875BA" w:rsidRPr="000875BA" w:rsidRDefault="000875BA" w:rsidP="000875BA">
      <w:r w:rsidRPr="000875BA">
        <w:t xml:space="preserve">Murgatroyd, Paul. </w:t>
      </w:r>
      <w:r w:rsidR="00B4760B" w:rsidRPr="000875BA">
        <w:t>2008,</w:t>
      </w:r>
      <w:r w:rsidR="00B4760B" w:rsidRPr="000875BA">
        <w:t xml:space="preserve"> </w:t>
      </w:r>
      <w:r w:rsidRPr="000875BA">
        <w:t xml:space="preserve">“Ovid’s Achilles and Cycnus.” </w:t>
      </w:r>
      <w:proofErr w:type="spellStart"/>
      <w:r w:rsidRPr="000875BA">
        <w:rPr>
          <w:i/>
          <w:iCs/>
        </w:rPr>
        <w:t>Latomus</w:t>
      </w:r>
      <w:proofErr w:type="spellEnd"/>
      <w:r w:rsidRPr="000875BA">
        <w:t xml:space="preserve">, vol. 67, no. 4, pp. 931–39. </w:t>
      </w:r>
      <w:r w:rsidRPr="000875BA">
        <w:rPr>
          <w:i/>
          <w:iCs/>
        </w:rPr>
        <w:t>JSTOR</w:t>
      </w:r>
      <w:r w:rsidRPr="000875BA">
        <w:t>, http://www.jstor.org/stable/41547638. Accessed 20 Feb. 2026.</w:t>
      </w:r>
    </w:p>
    <w:p w14:paraId="641B0E9B" w14:textId="409D263F" w:rsidR="0007111D" w:rsidRPr="0007111D" w:rsidRDefault="0007111D" w:rsidP="0007111D">
      <w:r w:rsidRPr="0007111D">
        <w:t xml:space="preserve">Segal, Charles. </w:t>
      </w:r>
      <w:r w:rsidR="00B4760B" w:rsidRPr="0007111D">
        <w:t>1998,</w:t>
      </w:r>
      <w:r w:rsidR="00B4760B" w:rsidRPr="0007111D">
        <w:t xml:space="preserve"> </w:t>
      </w:r>
      <w:r w:rsidRPr="0007111D">
        <w:t xml:space="preserve">“Ovid’s Metamorphic Bodies: Art, Gender, and Violence in the ‘Metamorphoses.’” </w:t>
      </w:r>
      <w:r w:rsidRPr="0007111D">
        <w:rPr>
          <w:i/>
          <w:iCs/>
        </w:rPr>
        <w:t>Arion: A Journal of Humanities and the Classics</w:t>
      </w:r>
      <w:r w:rsidRPr="0007111D">
        <w:t xml:space="preserve">, vol. 5, no. 3, pp. 9–41. </w:t>
      </w:r>
      <w:r w:rsidRPr="0007111D">
        <w:rPr>
          <w:i/>
          <w:iCs/>
        </w:rPr>
        <w:t>JSTOR</w:t>
      </w:r>
      <w:r w:rsidRPr="0007111D">
        <w:t>, http://www.jstor.org/stable/20163686. Accessed 20 Feb. 2026.</w:t>
      </w:r>
    </w:p>
    <w:p w14:paraId="5676D7A1" w14:textId="4F45A1B2" w:rsidR="005F16BC" w:rsidRDefault="0007111D" w:rsidP="00E752AB">
      <w:r w:rsidRPr="0007111D">
        <w:t xml:space="preserve">GALASSO, LUIGI. </w:t>
      </w:r>
      <w:r w:rsidR="00B4760B" w:rsidRPr="0007111D">
        <w:t>2004,</w:t>
      </w:r>
      <w:r w:rsidR="00B4760B" w:rsidRPr="0007111D">
        <w:t xml:space="preserve"> </w:t>
      </w:r>
      <w:r w:rsidRPr="0007111D">
        <w:t xml:space="preserve">“OVID’S VARIATIONS ON ACHILLES IN THE METAMORPHOSES.” </w:t>
      </w:r>
      <w:r w:rsidRPr="0007111D">
        <w:rPr>
          <w:i/>
          <w:iCs/>
        </w:rPr>
        <w:t>Bulletin of the Institute of Classical Studies</w:t>
      </w:r>
      <w:r w:rsidRPr="0007111D">
        <w:t xml:space="preserve">, vol. 47, pp. 83–98. </w:t>
      </w:r>
      <w:r w:rsidRPr="0007111D">
        <w:rPr>
          <w:i/>
          <w:iCs/>
        </w:rPr>
        <w:t>JSTOR</w:t>
      </w:r>
      <w:r w:rsidRPr="0007111D">
        <w:t xml:space="preserve">, </w:t>
      </w:r>
      <w:hyperlink r:id="rId11" w:history="1">
        <w:r w:rsidR="005F16BC" w:rsidRPr="0007111D">
          <w:rPr>
            <w:rStyle w:val="Hyperlink"/>
          </w:rPr>
          <w:t>http://www.jstor.org/stable/43646858. Accessed 20 Feb. 2026</w:t>
        </w:r>
      </w:hyperlink>
      <w:r w:rsidRPr="0007111D">
        <w:t>.</w:t>
      </w:r>
    </w:p>
    <w:p w14:paraId="6DFB957F" w14:textId="049C005F" w:rsidR="00455702" w:rsidRPr="00455702" w:rsidRDefault="00455702" w:rsidP="00455702">
      <w:r w:rsidRPr="00455702">
        <w:t>Christopher Chinn. 2013,</w:t>
      </w:r>
      <w:r w:rsidRPr="00455702">
        <w:t xml:space="preserve"> </w:t>
      </w:r>
      <w:r w:rsidRPr="00455702">
        <w:t xml:space="preserve">“STATIUS’ OVIDIAN ACHILLES.” </w:t>
      </w:r>
      <w:r w:rsidRPr="00455702">
        <w:rPr>
          <w:i/>
          <w:iCs/>
        </w:rPr>
        <w:t>Phoenix</w:t>
      </w:r>
      <w:r w:rsidRPr="00455702">
        <w:t xml:space="preserve">, vol. 67, no. 3/4, pp. 320–42. </w:t>
      </w:r>
      <w:r w:rsidRPr="00455702">
        <w:rPr>
          <w:i/>
          <w:iCs/>
        </w:rPr>
        <w:t>JSTOR</w:t>
      </w:r>
      <w:r w:rsidRPr="00455702">
        <w:t>, https://doi.org/10.7834/phoenix.67.3-4.0320. Accessed 22 Feb. 2026.</w:t>
      </w:r>
    </w:p>
    <w:p w14:paraId="41130665" w14:textId="5C8A9B39" w:rsidR="00D53E07" w:rsidRPr="00D53E07" w:rsidRDefault="00D53E07" w:rsidP="00D53E07">
      <w:r w:rsidRPr="00D53E07">
        <w:t>CAMERON, ALAN. 2009,</w:t>
      </w:r>
      <w:r w:rsidRPr="00D53E07">
        <w:t xml:space="preserve"> </w:t>
      </w:r>
      <w:r w:rsidRPr="00D53E07">
        <w:t xml:space="preserve">“Young Achilles in the Roman World.” </w:t>
      </w:r>
      <w:r w:rsidRPr="00D53E07">
        <w:rPr>
          <w:i/>
          <w:iCs/>
        </w:rPr>
        <w:t>The Journal of Roman Studies</w:t>
      </w:r>
      <w:r w:rsidRPr="00D53E07">
        <w:t xml:space="preserve">, vol. 99, pp. 1–22. </w:t>
      </w:r>
      <w:r w:rsidRPr="00D53E07">
        <w:rPr>
          <w:i/>
          <w:iCs/>
        </w:rPr>
        <w:t>JSTOR</w:t>
      </w:r>
      <w:r w:rsidRPr="00D53E07">
        <w:t>, http://www.jstor.org/stable/40599737. Accessed 22 Feb. 2026.</w:t>
      </w:r>
    </w:p>
    <w:p w14:paraId="3E5FDDE6" w14:textId="6F8A245A" w:rsidR="003351B3" w:rsidRPr="003351B3" w:rsidRDefault="003351B3" w:rsidP="003351B3">
      <w:r w:rsidRPr="003351B3">
        <w:t>Alepidou, Apostolia. 2021,</w:t>
      </w:r>
      <w:r w:rsidRPr="003351B3">
        <w:t xml:space="preserve"> </w:t>
      </w:r>
      <w:r w:rsidRPr="003351B3">
        <w:t xml:space="preserve">“Thetis in Identity Crisis: Inversions of the Iliad in Statius’ </w:t>
      </w:r>
      <w:proofErr w:type="spellStart"/>
      <w:r w:rsidRPr="003351B3">
        <w:t>Achilleid</w:t>
      </w:r>
      <w:proofErr w:type="spellEnd"/>
      <w:r w:rsidRPr="003351B3">
        <w:t xml:space="preserve">.” </w:t>
      </w:r>
      <w:r w:rsidRPr="003351B3">
        <w:rPr>
          <w:i/>
          <w:iCs/>
        </w:rPr>
        <w:t>Mnemosyne</w:t>
      </w:r>
      <w:r w:rsidRPr="003351B3">
        <w:t xml:space="preserve">, vol. 74, no. 5, pp. 799–824. </w:t>
      </w:r>
      <w:r w:rsidRPr="003351B3">
        <w:rPr>
          <w:i/>
          <w:iCs/>
        </w:rPr>
        <w:t>JSTOR</w:t>
      </w:r>
      <w:r w:rsidRPr="003351B3">
        <w:t>, https://www.jstor.org/stable/27298835. Accessed 22 Feb. 2026.</w:t>
      </w:r>
    </w:p>
    <w:p w14:paraId="4E65AE92" w14:textId="77777777" w:rsidR="00455702" w:rsidRPr="00E24E84" w:rsidRDefault="00455702" w:rsidP="00E752AB"/>
    <w:sectPr w:rsidR="00455702" w:rsidRPr="00E24E8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2152CF8" w14:textId="77777777" w:rsidR="009B794D" w:rsidRDefault="009B794D" w:rsidP="00DF5D1C">
      <w:pPr>
        <w:spacing w:after="0" w:line="240" w:lineRule="auto"/>
      </w:pPr>
      <w:r>
        <w:separator/>
      </w:r>
    </w:p>
  </w:endnote>
  <w:endnote w:type="continuationSeparator" w:id="0">
    <w:p w14:paraId="415C4053" w14:textId="77777777" w:rsidR="009B794D" w:rsidRDefault="009B794D" w:rsidP="00DF5D1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FFE5211" w14:textId="77777777" w:rsidR="009B794D" w:rsidRDefault="009B794D" w:rsidP="00DF5D1C">
      <w:pPr>
        <w:spacing w:after="0" w:line="240" w:lineRule="auto"/>
      </w:pPr>
      <w:r>
        <w:separator/>
      </w:r>
    </w:p>
  </w:footnote>
  <w:footnote w:type="continuationSeparator" w:id="0">
    <w:p w14:paraId="0B9F717C" w14:textId="77777777" w:rsidR="009B794D" w:rsidRDefault="009B794D" w:rsidP="00DF5D1C">
      <w:pPr>
        <w:spacing w:after="0" w:line="240" w:lineRule="auto"/>
      </w:pPr>
      <w:r>
        <w:continuationSeparator/>
      </w:r>
    </w:p>
  </w:footnote>
  <w:footnote w:id="1">
    <w:p w14:paraId="015D3880" w14:textId="4C9A3542" w:rsidR="00FB493C" w:rsidRDefault="00FB493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>Ovid, Metamorphoses</w:t>
      </w:r>
    </w:p>
  </w:footnote>
  <w:footnote w:id="2">
    <w:p w14:paraId="44FF0513" w14:textId="17DB4463" w:rsidR="00DF5D1C" w:rsidRDefault="00DF5D1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2030F">
        <w:t>Ovid, Metamorphoses</w:t>
      </w:r>
      <w:r w:rsidR="00BD6283" w:rsidRPr="00BD6283">
        <w:t xml:space="preserve"> </w:t>
      </w:r>
      <w:r w:rsidR="00BD6283">
        <w:t>book 12</w:t>
      </w:r>
    </w:p>
  </w:footnote>
  <w:footnote w:id="3">
    <w:p w14:paraId="2CC1E852" w14:textId="641CF09C" w:rsidR="00377767" w:rsidRDefault="0037776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46206">
        <w:t xml:space="preserve">Statius, </w:t>
      </w:r>
      <w:proofErr w:type="spellStart"/>
      <w:r w:rsidR="00546206">
        <w:t>Achilleid</w:t>
      </w:r>
      <w:proofErr w:type="spellEnd"/>
    </w:p>
  </w:footnote>
  <w:footnote w:id="4">
    <w:p w14:paraId="78F7BE0E" w14:textId="64518145" w:rsidR="00B74785" w:rsidRDefault="00B7478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 xml:space="preserve">Statius, </w:t>
      </w:r>
      <w:proofErr w:type="spellStart"/>
      <w:r>
        <w:t>Achilleid</w:t>
      </w:r>
      <w:proofErr w:type="spellEnd"/>
    </w:p>
  </w:footnote>
  <w:footnote w:id="5">
    <w:p w14:paraId="459C53AA" w14:textId="683D696F" w:rsidR="006B55A4" w:rsidRDefault="006B55A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84F1B" w:rsidRPr="00E24E84">
        <w:t>Crawley, A. E. 1893</w:t>
      </w:r>
    </w:p>
  </w:footnote>
  <w:footnote w:id="6">
    <w:p w14:paraId="178F75D9" w14:textId="58D219DD" w:rsidR="00712D35" w:rsidRDefault="00712D3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 xml:space="preserve">Statius, </w:t>
      </w:r>
      <w:proofErr w:type="spellStart"/>
      <w:r>
        <w:t>Achilleid</w:t>
      </w:r>
      <w:proofErr w:type="spellEnd"/>
      <w:r>
        <w:t xml:space="preserve">, </w:t>
      </w:r>
    </w:p>
  </w:footnote>
  <w:footnote w:id="7">
    <w:p w14:paraId="431F3C57" w14:textId="01ABC192" w:rsidR="0051109C" w:rsidRDefault="0051109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84588">
        <w:t xml:space="preserve">Statius, </w:t>
      </w:r>
      <w:proofErr w:type="spellStart"/>
      <w:r w:rsidR="00A84588">
        <w:t>Achilleid</w:t>
      </w:r>
      <w:proofErr w:type="spellEnd"/>
      <w:r w:rsidR="00A84588">
        <w:t xml:space="preserve">, </w:t>
      </w:r>
    </w:p>
  </w:footnote>
  <w:footnote w:id="8">
    <w:p w14:paraId="1FD97BF7" w14:textId="63AB2110" w:rsidR="002B2C05" w:rsidRDefault="002B2C0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 xml:space="preserve">Statius, </w:t>
      </w:r>
      <w:proofErr w:type="spellStart"/>
      <w:r>
        <w:t>Achilleid</w:t>
      </w:r>
      <w:proofErr w:type="spellEnd"/>
      <w:r>
        <w:t>,</w:t>
      </w:r>
    </w:p>
  </w:footnote>
  <w:footnote w:id="9">
    <w:p w14:paraId="341E6AF0" w14:textId="3A2F6ECC" w:rsidR="003F6EBA" w:rsidRDefault="003F6EB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 xml:space="preserve">Statius, </w:t>
      </w:r>
      <w:proofErr w:type="spellStart"/>
      <w:r>
        <w:t>Achilleid</w:t>
      </w:r>
      <w:proofErr w:type="spellEnd"/>
      <w:r>
        <w:t>,</w:t>
      </w:r>
    </w:p>
  </w:footnote>
  <w:footnote w:id="10">
    <w:p w14:paraId="3E412B9C" w14:textId="179799AC" w:rsidR="004D1EC3" w:rsidRDefault="004D1EC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>Ovid, Metamorphoses</w:t>
      </w:r>
      <w:r w:rsidR="00BD6283" w:rsidRPr="00BD6283">
        <w:t xml:space="preserve"> </w:t>
      </w:r>
      <w:r w:rsidR="00BD6283">
        <w:t>book 1</w:t>
      </w:r>
      <w:r w:rsidR="00BD6283">
        <w:t>1</w:t>
      </w:r>
    </w:p>
  </w:footnote>
  <w:footnote w:id="11">
    <w:p w14:paraId="2C617BED" w14:textId="4CEE4295" w:rsidR="00896C6B" w:rsidRDefault="00896C6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>Ovid, Metamorphoses</w:t>
      </w:r>
      <w:r w:rsidR="00BD6283" w:rsidRPr="00BD6283">
        <w:t xml:space="preserve"> </w:t>
      </w:r>
      <w:r w:rsidR="00BD6283">
        <w:t>book 12</w:t>
      </w:r>
    </w:p>
  </w:footnote>
  <w:footnote w:id="12">
    <w:p w14:paraId="384EE20C" w14:textId="383CB683" w:rsidR="00A909A3" w:rsidRDefault="00A909A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E24E84">
        <w:t>Crawley, A. E. 1893</w:t>
      </w:r>
    </w:p>
  </w:footnote>
  <w:footnote w:id="13">
    <w:p w14:paraId="6053D17C" w14:textId="7819809F" w:rsidR="008D6467" w:rsidRDefault="008D646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 xml:space="preserve">Statius, </w:t>
      </w:r>
      <w:proofErr w:type="spellStart"/>
      <w:r>
        <w:t>Achilleid</w:t>
      </w:r>
      <w:proofErr w:type="spellEnd"/>
    </w:p>
  </w:footnote>
  <w:footnote w:id="14">
    <w:p w14:paraId="1BF935DA" w14:textId="74FC22EB" w:rsidR="00840598" w:rsidRDefault="0084059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>Ovid, Metamorphoses</w:t>
      </w:r>
    </w:p>
  </w:footnote>
  <w:footnote w:id="15">
    <w:p w14:paraId="32949EFD" w14:textId="5ACC11A6" w:rsidR="00D33ECF" w:rsidRDefault="00D33EC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E5CA3">
        <w:t xml:space="preserve">Statius, </w:t>
      </w:r>
      <w:proofErr w:type="spellStart"/>
      <w:r w:rsidR="008E5CA3">
        <w:t>Achilleid</w:t>
      </w:r>
      <w:proofErr w:type="spellEnd"/>
    </w:p>
  </w:footnote>
  <w:footnote w:id="16">
    <w:p w14:paraId="299C0B84" w14:textId="0F64C264" w:rsidR="00777ECF" w:rsidRDefault="00777EC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 xml:space="preserve">Statius, </w:t>
      </w:r>
      <w:proofErr w:type="spellStart"/>
      <w:r>
        <w:t>Achilleid</w:t>
      </w:r>
      <w:proofErr w:type="spellEnd"/>
    </w:p>
  </w:footnote>
  <w:footnote w:id="17">
    <w:p w14:paraId="175D7F97" w14:textId="61CE0530" w:rsidR="00BD6283" w:rsidRDefault="00BD628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 xml:space="preserve">Statius, </w:t>
      </w:r>
      <w:proofErr w:type="spellStart"/>
      <w:r>
        <w:t>Achilleid</w:t>
      </w:r>
      <w:proofErr w:type="spellEnd"/>
      <w:r>
        <w:t>,</w:t>
      </w:r>
    </w:p>
  </w:footnote>
  <w:footnote w:id="18">
    <w:p w14:paraId="6424464A" w14:textId="725A4EBE" w:rsidR="00DF7A81" w:rsidRDefault="00DF7A8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>Ovid, Metamorphoses</w:t>
      </w:r>
    </w:p>
  </w:footnote>
  <w:footnote w:id="19">
    <w:p w14:paraId="6AAEDE0A" w14:textId="53B10154" w:rsidR="006F65D3" w:rsidRDefault="006F65D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875BA">
        <w:t>Murgatroyd, Paul.</w:t>
      </w:r>
      <w:r>
        <w:t xml:space="preserve"> 2008</w:t>
      </w:r>
    </w:p>
  </w:footnote>
  <w:footnote w:id="20">
    <w:p w14:paraId="72385436" w14:textId="1070D1A1" w:rsidR="00A0486C" w:rsidRDefault="00A0486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875BA">
        <w:t>Murgatroyd, Paul. 2008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C7D7B93"/>
    <w:multiLevelType w:val="hybridMultilevel"/>
    <w:tmpl w:val="F7A635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6338673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1A6B"/>
    <w:rsid w:val="00002ED6"/>
    <w:rsid w:val="00003103"/>
    <w:rsid w:val="00013453"/>
    <w:rsid w:val="00015E4F"/>
    <w:rsid w:val="00027387"/>
    <w:rsid w:val="000277D0"/>
    <w:rsid w:val="00052B1E"/>
    <w:rsid w:val="0007111D"/>
    <w:rsid w:val="00080CB1"/>
    <w:rsid w:val="000875BA"/>
    <w:rsid w:val="0009083F"/>
    <w:rsid w:val="00091DA3"/>
    <w:rsid w:val="00093AF9"/>
    <w:rsid w:val="00093C19"/>
    <w:rsid w:val="00096058"/>
    <w:rsid w:val="000A3CE0"/>
    <w:rsid w:val="000B63FC"/>
    <w:rsid w:val="000C02A0"/>
    <w:rsid w:val="000D30B3"/>
    <w:rsid w:val="000D5D59"/>
    <w:rsid w:val="000D6917"/>
    <w:rsid w:val="000E1AC6"/>
    <w:rsid w:val="000E6B7B"/>
    <w:rsid w:val="000F24B8"/>
    <w:rsid w:val="0010198C"/>
    <w:rsid w:val="001224B2"/>
    <w:rsid w:val="001224B7"/>
    <w:rsid w:val="00135E7D"/>
    <w:rsid w:val="001360D4"/>
    <w:rsid w:val="00136ED1"/>
    <w:rsid w:val="001539DB"/>
    <w:rsid w:val="00155FBD"/>
    <w:rsid w:val="001629DA"/>
    <w:rsid w:val="0018171C"/>
    <w:rsid w:val="0018385A"/>
    <w:rsid w:val="00190A15"/>
    <w:rsid w:val="001923C7"/>
    <w:rsid w:val="00195171"/>
    <w:rsid w:val="001A61B2"/>
    <w:rsid w:val="001B6104"/>
    <w:rsid w:val="001E1A6B"/>
    <w:rsid w:val="001E27DD"/>
    <w:rsid w:val="001E7486"/>
    <w:rsid w:val="001F2CE9"/>
    <w:rsid w:val="00205DC6"/>
    <w:rsid w:val="00210C39"/>
    <w:rsid w:val="0022356F"/>
    <w:rsid w:val="00231D01"/>
    <w:rsid w:val="002337DC"/>
    <w:rsid w:val="0023493A"/>
    <w:rsid w:val="00236C26"/>
    <w:rsid w:val="00243FB2"/>
    <w:rsid w:val="0025408F"/>
    <w:rsid w:val="00254FC0"/>
    <w:rsid w:val="002560F8"/>
    <w:rsid w:val="0025774C"/>
    <w:rsid w:val="002A2875"/>
    <w:rsid w:val="002A37B6"/>
    <w:rsid w:val="002A4349"/>
    <w:rsid w:val="002B2C05"/>
    <w:rsid w:val="002B6589"/>
    <w:rsid w:val="002E3C49"/>
    <w:rsid w:val="002E5E4E"/>
    <w:rsid w:val="002F6BD7"/>
    <w:rsid w:val="003073FF"/>
    <w:rsid w:val="00314AF3"/>
    <w:rsid w:val="0032401B"/>
    <w:rsid w:val="00324153"/>
    <w:rsid w:val="00326B3C"/>
    <w:rsid w:val="00334C1A"/>
    <w:rsid w:val="003351B3"/>
    <w:rsid w:val="00340295"/>
    <w:rsid w:val="00341E37"/>
    <w:rsid w:val="00342188"/>
    <w:rsid w:val="003429D4"/>
    <w:rsid w:val="00343F5B"/>
    <w:rsid w:val="00345261"/>
    <w:rsid w:val="00347DBA"/>
    <w:rsid w:val="00350852"/>
    <w:rsid w:val="00355F4A"/>
    <w:rsid w:val="0035606A"/>
    <w:rsid w:val="00363E1A"/>
    <w:rsid w:val="003645E9"/>
    <w:rsid w:val="00373BDD"/>
    <w:rsid w:val="00373D71"/>
    <w:rsid w:val="003775FA"/>
    <w:rsid w:val="00377767"/>
    <w:rsid w:val="00380E1D"/>
    <w:rsid w:val="0039699F"/>
    <w:rsid w:val="003A464B"/>
    <w:rsid w:val="003D2D73"/>
    <w:rsid w:val="003D4318"/>
    <w:rsid w:val="003E349A"/>
    <w:rsid w:val="003E4FED"/>
    <w:rsid w:val="003E6703"/>
    <w:rsid w:val="003F6EBA"/>
    <w:rsid w:val="004035B0"/>
    <w:rsid w:val="00410D47"/>
    <w:rsid w:val="00417D82"/>
    <w:rsid w:val="0042030F"/>
    <w:rsid w:val="00440162"/>
    <w:rsid w:val="00447FF0"/>
    <w:rsid w:val="00455702"/>
    <w:rsid w:val="00456E76"/>
    <w:rsid w:val="004617BE"/>
    <w:rsid w:val="00464418"/>
    <w:rsid w:val="00470729"/>
    <w:rsid w:val="00474065"/>
    <w:rsid w:val="00474FE5"/>
    <w:rsid w:val="00481BE8"/>
    <w:rsid w:val="00483F3D"/>
    <w:rsid w:val="00486352"/>
    <w:rsid w:val="00490606"/>
    <w:rsid w:val="004977E5"/>
    <w:rsid w:val="004979EB"/>
    <w:rsid w:val="004A32BD"/>
    <w:rsid w:val="004A6687"/>
    <w:rsid w:val="004B3799"/>
    <w:rsid w:val="004C256D"/>
    <w:rsid w:val="004D19B1"/>
    <w:rsid w:val="004D1EC3"/>
    <w:rsid w:val="004D3EEF"/>
    <w:rsid w:val="004D3F57"/>
    <w:rsid w:val="004D60A5"/>
    <w:rsid w:val="004E7022"/>
    <w:rsid w:val="00504CC4"/>
    <w:rsid w:val="005078BC"/>
    <w:rsid w:val="0051109C"/>
    <w:rsid w:val="00513FBE"/>
    <w:rsid w:val="0051465E"/>
    <w:rsid w:val="00521C54"/>
    <w:rsid w:val="005225CD"/>
    <w:rsid w:val="00531FDD"/>
    <w:rsid w:val="00535049"/>
    <w:rsid w:val="00536ACD"/>
    <w:rsid w:val="00545C71"/>
    <w:rsid w:val="00546206"/>
    <w:rsid w:val="005527AB"/>
    <w:rsid w:val="00555D33"/>
    <w:rsid w:val="00562972"/>
    <w:rsid w:val="0056308B"/>
    <w:rsid w:val="00563848"/>
    <w:rsid w:val="00564204"/>
    <w:rsid w:val="00567C1B"/>
    <w:rsid w:val="0057167C"/>
    <w:rsid w:val="00573C9B"/>
    <w:rsid w:val="00586CE8"/>
    <w:rsid w:val="00591CDC"/>
    <w:rsid w:val="005A1FF4"/>
    <w:rsid w:val="005A3E71"/>
    <w:rsid w:val="005B0436"/>
    <w:rsid w:val="005C1641"/>
    <w:rsid w:val="005C2337"/>
    <w:rsid w:val="005D7370"/>
    <w:rsid w:val="005E26A1"/>
    <w:rsid w:val="005E43DA"/>
    <w:rsid w:val="005E468E"/>
    <w:rsid w:val="005E536A"/>
    <w:rsid w:val="005F16BC"/>
    <w:rsid w:val="00601B93"/>
    <w:rsid w:val="006075AC"/>
    <w:rsid w:val="00620CC2"/>
    <w:rsid w:val="00626611"/>
    <w:rsid w:val="00634DFD"/>
    <w:rsid w:val="006356AC"/>
    <w:rsid w:val="006365B8"/>
    <w:rsid w:val="00636C85"/>
    <w:rsid w:val="006409EE"/>
    <w:rsid w:val="00643B1E"/>
    <w:rsid w:val="0064623C"/>
    <w:rsid w:val="00646756"/>
    <w:rsid w:val="006545C9"/>
    <w:rsid w:val="006548E6"/>
    <w:rsid w:val="006568DF"/>
    <w:rsid w:val="00657C2A"/>
    <w:rsid w:val="00661F15"/>
    <w:rsid w:val="0067659C"/>
    <w:rsid w:val="00686640"/>
    <w:rsid w:val="006961CC"/>
    <w:rsid w:val="006A7C4E"/>
    <w:rsid w:val="006B1518"/>
    <w:rsid w:val="006B55A4"/>
    <w:rsid w:val="006B7748"/>
    <w:rsid w:val="006C1CB3"/>
    <w:rsid w:val="006D2D8C"/>
    <w:rsid w:val="006D4E80"/>
    <w:rsid w:val="006D72D1"/>
    <w:rsid w:val="006E325E"/>
    <w:rsid w:val="006E7238"/>
    <w:rsid w:val="006F341D"/>
    <w:rsid w:val="006F65D3"/>
    <w:rsid w:val="00712D35"/>
    <w:rsid w:val="00717A10"/>
    <w:rsid w:val="007304E1"/>
    <w:rsid w:val="0075389A"/>
    <w:rsid w:val="00770566"/>
    <w:rsid w:val="0077243A"/>
    <w:rsid w:val="00777ECF"/>
    <w:rsid w:val="00780976"/>
    <w:rsid w:val="007823A0"/>
    <w:rsid w:val="00784028"/>
    <w:rsid w:val="0078715D"/>
    <w:rsid w:val="00790D0D"/>
    <w:rsid w:val="00793048"/>
    <w:rsid w:val="007A6D18"/>
    <w:rsid w:val="007B7075"/>
    <w:rsid w:val="007B753F"/>
    <w:rsid w:val="007C452C"/>
    <w:rsid w:val="00801CEB"/>
    <w:rsid w:val="008052F1"/>
    <w:rsid w:val="0080577B"/>
    <w:rsid w:val="00807A42"/>
    <w:rsid w:val="00811031"/>
    <w:rsid w:val="0082008D"/>
    <w:rsid w:val="0083532E"/>
    <w:rsid w:val="00840598"/>
    <w:rsid w:val="0084746F"/>
    <w:rsid w:val="00854DE2"/>
    <w:rsid w:val="00856E00"/>
    <w:rsid w:val="00865C1B"/>
    <w:rsid w:val="00865DF2"/>
    <w:rsid w:val="00870320"/>
    <w:rsid w:val="00876918"/>
    <w:rsid w:val="008775DC"/>
    <w:rsid w:val="00880490"/>
    <w:rsid w:val="00893E5E"/>
    <w:rsid w:val="008942EF"/>
    <w:rsid w:val="008966D1"/>
    <w:rsid w:val="00896C6B"/>
    <w:rsid w:val="00896CCD"/>
    <w:rsid w:val="008A19AC"/>
    <w:rsid w:val="008A6A4A"/>
    <w:rsid w:val="008C2B2D"/>
    <w:rsid w:val="008C432B"/>
    <w:rsid w:val="008C5B5E"/>
    <w:rsid w:val="008C5E74"/>
    <w:rsid w:val="008D2FA1"/>
    <w:rsid w:val="008D624A"/>
    <w:rsid w:val="008D6467"/>
    <w:rsid w:val="008E0A47"/>
    <w:rsid w:val="008E5A54"/>
    <w:rsid w:val="008E5CA3"/>
    <w:rsid w:val="008E7670"/>
    <w:rsid w:val="008F33F5"/>
    <w:rsid w:val="00902827"/>
    <w:rsid w:val="00911A12"/>
    <w:rsid w:val="009303E6"/>
    <w:rsid w:val="00954A20"/>
    <w:rsid w:val="00955FE2"/>
    <w:rsid w:val="009677FB"/>
    <w:rsid w:val="0097724D"/>
    <w:rsid w:val="00997D75"/>
    <w:rsid w:val="009A10A3"/>
    <w:rsid w:val="009A2645"/>
    <w:rsid w:val="009B132A"/>
    <w:rsid w:val="009B794D"/>
    <w:rsid w:val="009C6649"/>
    <w:rsid w:val="009D6A6E"/>
    <w:rsid w:val="009F7700"/>
    <w:rsid w:val="00A03823"/>
    <w:rsid w:val="00A0486C"/>
    <w:rsid w:val="00A30693"/>
    <w:rsid w:val="00A3359F"/>
    <w:rsid w:val="00A34CBA"/>
    <w:rsid w:val="00A43AAA"/>
    <w:rsid w:val="00A76B65"/>
    <w:rsid w:val="00A84588"/>
    <w:rsid w:val="00A909A3"/>
    <w:rsid w:val="00A92152"/>
    <w:rsid w:val="00AA294B"/>
    <w:rsid w:val="00AB6042"/>
    <w:rsid w:val="00AC4456"/>
    <w:rsid w:val="00AD1B0E"/>
    <w:rsid w:val="00AD1D99"/>
    <w:rsid w:val="00AD1FC1"/>
    <w:rsid w:val="00AE5A1F"/>
    <w:rsid w:val="00AF1E88"/>
    <w:rsid w:val="00AF245B"/>
    <w:rsid w:val="00AF462C"/>
    <w:rsid w:val="00AF59FA"/>
    <w:rsid w:val="00B03ECA"/>
    <w:rsid w:val="00B1419C"/>
    <w:rsid w:val="00B142F1"/>
    <w:rsid w:val="00B15A61"/>
    <w:rsid w:val="00B17486"/>
    <w:rsid w:val="00B41D4A"/>
    <w:rsid w:val="00B4760B"/>
    <w:rsid w:val="00B47B3C"/>
    <w:rsid w:val="00B552B3"/>
    <w:rsid w:val="00B71ED4"/>
    <w:rsid w:val="00B74785"/>
    <w:rsid w:val="00B82CB3"/>
    <w:rsid w:val="00B92C5C"/>
    <w:rsid w:val="00B9321E"/>
    <w:rsid w:val="00BA25D1"/>
    <w:rsid w:val="00BD02CF"/>
    <w:rsid w:val="00BD4F80"/>
    <w:rsid w:val="00BD6283"/>
    <w:rsid w:val="00C01726"/>
    <w:rsid w:val="00C0437E"/>
    <w:rsid w:val="00C064E2"/>
    <w:rsid w:val="00C06844"/>
    <w:rsid w:val="00C16DAF"/>
    <w:rsid w:val="00C323BB"/>
    <w:rsid w:val="00C455A6"/>
    <w:rsid w:val="00C52F7E"/>
    <w:rsid w:val="00C55909"/>
    <w:rsid w:val="00C62817"/>
    <w:rsid w:val="00C64B4F"/>
    <w:rsid w:val="00C650B8"/>
    <w:rsid w:val="00C67805"/>
    <w:rsid w:val="00C73FAE"/>
    <w:rsid w:val="00C80EFD"/>
    <w:rsid w:val="00CA0CE1"/>
    <w:rsid w:val="00CA16A2"/>
    <w:rsid w:val="00CA61EC"/>
    <w:rsid w:val="00CA6805"/>
    <w:rsid w:val="00CB147B"/>
    <w:rsid w:val="00CB3913"/>
    <w:rsid w:val="00CC0F28"/>
    <w:rsid w:val="00CC2B1A"/>
    <w:rsid w:val="00CC38C7"/>
    <w:rsid w:val="00CC4537"/>
    <w:rsid w:val="00CD43AF"/>
    <w:rsid w:val="00D04B63"/>
    <w:rsid w:val="00D108D3"/>
    <w:rsid w:val="00D14C0F"/>
    <w:rsid w:val="00D25843"/>
    <w:rsid w:val="00D25B42"/>
    <w:rsid w:val="00D3193B"/>
    <w:rsid w:val="00D33ECF"/>
    <w:rsid w:val="00D41DD5"/>
    <w:rsid w:val="00D429C9"/>
    <w:rsid w:val="00D4653B"/>
    <w:rsid w:val="00D5243F"/>
    <w:rsid w:val="00D530D9"/>
    <w:rsid w:val="00D53818"/>
    <w:rsid w:val="00D53E07"/>
    <w:rsid w:val="00D66AE0"/>
    <w:rsid w:val="00D71E43"/>
    <w:rsid w:val="00D77568"/>
    <w:rsid w:val="00D80AC1"/>
    <w:rsid w:val="00D827B7"/>
    <w:rsid w:val="00D83730"/>
    <w:rsid w:val="00D84F1B"/>
    <w:rsid w:val="00DC3E5E"/>
    <w:rsid w:val="00DC71B2"/>
    <w:rsid w:val="00DE5AEA"/>
    <w:rsid w:val="00DF0D4B"/>
    <w:rsid w:val="00DF4046"/>
    <w:rsid w:val="00DF5D1C"/>
    <w:rsid w:val="00DF7A81"/>
    <w:rsid w:val="00E00950"/>
    <w:rsid w:val="00E0314D"/>
    <w:rsid w:val="00E10BE6"/>
    <w:rsid w:val="00E1250C"/>
    <w:rsid w:val="00E13BA9"/>
    <w:rsid w:val="00E17A55"/>
    <w:rsid w:val="00E24E84"/>
    <w:rsid w:val="00E314D1"/>
    <w:rsid w:val="00E32CA4"/>
    <w:rsid w:val="00E36DAE"/>
    <w:rsid w:val="00E42AFF"/>
    <w:rsid w:val="00E62823"/>
    <w:rsid w:val="00E7020A"/>
    <w:rsid w:val="00E752AB"/>
    <w:rsid w:val="00E75538"/>
    <w:rsid w:val="00E8016E"/>
    <w:rsid w:val="00E81281"/>
    <w:rsid w:val="00E971ED"/>
    <w:rsid w:val="00EA33D3"/>
    <w:rsid w:val="00EB0F49"/>
    <w:rsid w:val="00EB1C92"/>
    <w:rsid w:val="00EB38FE"/>
    <w:rsid w:val="00ED5EBF"/>
    <w:rsid w:val="00EF5C2C"/>
    <w:rsid w:val="00F017F2"/>
    <w:rsid w:val="00F105DD"/>
    <w:rsid w:val="00F13281"/>
    <w:rsid w:val="00F163F3"/>
    <w:rsid w:val="00F2360E"/>
    <w:rsid w:val="00F27BFF"/>
    <w:rsid w:val="00F30762"/>
    <w:rsid w:val="00F308AE"/>
    <w:rsid w:val="00F30F04"/>
    <w:rsid w:val="00F33189"/>
    <w:rsid w:val="00F502C7"/>
    <w:rsid w:val="00F51B07"/>
    <w:rsid w:val="00F7084F"/>
    <w:rsid w:val="00F81E9C"/>
    <w:rsid w:val="00F92C75"/>
    <w:rsid w:val="00FB493C"/>
    <w:rsid w:val="00FB4E5F"/>
    <w:rsid w:val="00FB7CBF"/>
    <w:rsid w:val="00FC2831"/>
    <w:rsid w:val="00FE19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4D7757"/>
  <w15:chartTrackingRefBased/>
  <w15:docId w15:val="{2A71B202-A602-444F-A1D2-1FC58CF448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E1A6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E1A6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E1A6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E1A6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E1A6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E1A6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E1A6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E1A6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E1A6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E1A6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E1A6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E1A6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E1A6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E1A6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E1A6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E1A6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E1A6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E1A6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E1A6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E1A6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E1A6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E1A6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E1A6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E1A6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E1A6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E1A6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E1A6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E1A6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E1A6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24E8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24E84"/>
    <w:rPr>
      <w:color w:val="605E5C"/>
      <w:shd w:val="clear" w:color="auto" w:fill="E1DFDD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DF5D1C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DF5D1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DF5D1C"/>
    <w:rPr>
      <w:vertAlign w:val="superscript"/>
    </w:rPr>
  </w:style>
  <w:style w:type="character" w:styleId="FollowedHyperlink">
    <w:name w:val="FollowedHyperlink"/>
    <w:basedOn w:val="DefaultParagraphFont"/>
    <w:uiPriority w:val="99"/>
    <w:semiHidden/>
    <w:unhideWhenUsed/>
    <w:rsid w:val="003E4FED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jstor.org/stable/691147.%20Accessed%2019%20Feb.%202026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jstor.org/stable/43646858.%20Accessed%2020%20Feb.%202026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www.poetryintranslation.com/PITBR/Latin/Metamorph12.php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loebclassics.com/view/statius-achilleid/2004/pb_LCL498.313.xml?rskey=wndFCa&amp;result=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D25EDF2-3143-49F1-97E8-7AAEC59E598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4135</TotalTime>
  <Pages>6</Pages>
  <Words>2321</Words>
  <Characters>13445</Characters>
  <Application>Microsoft Office Word</Application>
  <DocSecurity>0</DocSecurity>
  <Lines>327</Lines>
  <Paragraphs>197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15569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 Edwards (2304623)</dc:creator>
  <cp:keywords/>
  <dc:description/>
  <cp:lastModifiedBy>Robert Edwards (2304623)</cp:lastModifiedBy>
  <cp:revision>396</cp:revision>
  <dcterms:created xsi:type="dcterms:W3CDTF">2026-02-19T17:13:00Z</dcterms:created>
  <dcterms:modified xsi:type="dcterms:W3CDTF">2026-02-22T22:59:00Z</dcterms:modified>
</cp:coreProperties>
</file>