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9D8C8D" w14:textId="77777777" w:rsidR="00837191" w:rsidRPr="00CC14C5" w:rsidRDefault="00837191" w:rsidP="00837191">
      <w:pPr>
        <w:rPr>
          <w:rFonts w:ascii="Arial" w:eastAsia="Arial Nova" w:hAnsi="Arial" w:cs="Arial"/>
          <w:sz w:val="22"/>
          <w:szCs w:val="22"/>
        </w:rPr>
      </w:pPr>
      <w:r w:rsidRPr="00CC14C5">
        <w:rPr>
          <w:rFonts w:ascii="Arial" w:eastAsia="Arial Nova" w:hAnsi="Arial" w:cs="Arial"/>
          <w:sz w:val="22"/>
          <w:szCs w:val="22"/>
        </w:rPr>
        <w:t>Gemma Hoare 2507356</w:t>
      </w:r>
    </w:p>
    <w:p w14:paraId="2525C4DB" w14:textId="368B5C75" w:rsidR="00837191" w:rsidRPr="00CC14C5" w:rsidRDefault="00837191" w:rsidP="00837191">
      <w:pPr>
        <w:rPr>
          <w:rFonts w:ascii="Arial" w:eastAsia="Arial Nova" w:hAnsi="Arial" w:cs="Arial"/>
          <w:sz w:val="22"/>
          <w:szCs w:val="22"/>
        </w:rPr>
      </w:pPr>
      <w:r w:rsidRPr="00CC14C5">
        <w:rPr>
          <w:rFonts w:ascii="Arial" w:eastAsia="Arial Nova" w:hAnsi="Arial" w:cs="Arial"/>
          <w:sz w:val="22"/>
          <w:szCs w:val="22"/>
        </w:rPr>
        <w:t xml:space="preserve">Introduction </w:t>
      </w:r>
      <w:r w:rsidRPr="00CC14C5">
        <w:rPr>
          <w:rFonts w:ascii="Arial" w:eastAsia="Arial Nova" w:hAnsi="Arial" w:cs="Arial"/>
          <w:sz w:val="22"/>
          <w:szCs w:val="22"/>
        </w:rPr>
        <w:t>to Health and Social Care</w:t>
      </w:r>
    </w:p>
    <w:p w14:paraId="34FDD1E9" w14:textId="514EDFEB" w:rsidR="00837191" w:rsidRPr="00CC14C5" w:rsidRDefault="00837191" w:rsidP="00837191">
      <w:pPr>
        <w:rPr>
          <w:rFonts w:ascii="Arial" w:eastAsia="Arial Nova" w:hAnsi="Arial" w:cs="Arial"/>
          <w:sz w:val="22"/>
          <w:szCs w:val="22"/>
        </w:rPr>
      </w:pPr>
      <w:r w:rsidRPr="00CC14C5">
        <w:rPr>
          <w:rFonts w:ascii="Arial" w:eastAsia="Arial Nova" w:hAnsi="Arial" w:cs="Arial"/>
          <w:sz w:val="22"/>
          <w:szCs w:val="22"/>
        </w:rPr>
        <w:t>LCHS400</w:t>
      </w:r>
      <w:r w:rsidRPr="00CC14C5">
        <w:rPr>
          <w:rFonts w:ascii="Arial" w:eastAsia="Arial Nova" w:hAnsi="Arial" w:cs="Arial"/>
          <w:sz w:val="22"/>
          <w:szCs w:val="22"/>
        </w:rPr>
        <w:t>3</w:t>
      </w:r>
    </w:p>
    <w:p w14:paraId="086AB502" w14:textId="77777777" w:rsidR="00837191" w:rsidRPr="00CC14C5" w:rsidRDefault="00837191" w:rsidP="00837191">
      <w:pPr>
        <w:rPr>
          <w:rFonts w:ascii="Arial" w:eastAsia="Arial Nova" w:hAnsi="Arial" w:cs="Arial"/>
          <w:sz w:val="22"/>
          <w:szCs w:val="22"/>
        </w:rPr>
      </w:pPr>
      <w:r w:rsidRPr="00CC14C5">
        <w:rPr>
          <w:rFonts w:ascii="Arial" w:eastAsia="Arial Nova" w:hAnsi="Arial" w:cs="Arial"/>
          <w:sz w:val="22"/>
          <w:szCs w:val="22"/>
        </w:rPr>
        <w:t>Farah Islam</w:t>
      </w:r>
    </w:p>
    <w:p w14:paraId="00AECDA5" w14:textId="770A4F44" w:rsidR="00837191" w:rsidRPr="00CC14C5" w:rsidRDefault="00837191" w:rsidP="00837191">
      <w:pPr>
        <w:rPr>
          <w:rFonts w:ascii="Arial" w:eastAsia="Arial Nova" w:hAnsi="Arial" w:cs="Arial"/>
          <w:sz w:val="22"/>
          <w:szCs w:val="22"/>
        </w:rPr>
      </w:pPr>
      <w:r w:rsidRPr="00CC14C5">
        <w:rPr>
          <w:rFonts w:ascii="Arial" w:eastAsia="Arial Nova" w:hAnsi="Arial" w:cs="Arial"/>
          <w:sz w:val="22"/>
          <w:szCs w:val="22"/>
        </w:rPr>
        <w:t>Mr Ahmed case study</w:t>
      </w:r>
    </w:p>
    <w:p w14:paraId="6D690A54" w14:textId="77777777" w:rsidR="00837191" w:rsidRPr="00CC14C5" w:rsidRDefault="00837191">
      <w:pPr>
        <w:rPr>
          <w:rFonts w:ascii="Arial" w:hAnsi="Arial" w:cs="Arial"/>
          <w:sz w:val="22"/>
          <w:szCs w:val="22"/>
        </w:rPr>
      </w:pPr>
    </w:p>
    <w:p w14:paraId="6205B0D0" w14:textId="77777777" w:rsidR="00323F1C" w:rsidRPr="00CC14C5" w:rsidRDefault="00323F1C">
      <w:pPr>
        <w:rPr>
          <w:rFonts w:ascii="Arial" w:hAnsi="Arial" w:cs="Arial"/>
          <w:sz w:val="22"/>
          <w:szCs w:val="22"/>
        </w:rPr>
      </w:pPr>
    </w:p>
    <w:p w14:paraId="00FC4B85" w14:textId="77777777" w:rsidR="00323F1C" w:rsidRPr="00CC14C5" w:rsidRDefault="00323F1C">
      <w:pPr>
        <w:rPr>
          <w:rFonts w:ascii="Arial" w:hAnsi="Arial" w:cs="Arial"/>
          <w:sz w:val="22"/>
          <w:szCs w:val="22"/>
        </w:rPr>
      </w:pPr>
    </w:p>
    <w:p w14:paraId="4A67B42E" w14:textId="77777777" w:rsidR="00323F1C" w:rsidRPr="00CC14C5" w:rsidRDefault="00323F1C">
      <w:pPr>
        <w:rPr>
          <w:rFonts w:ascii="Arial" w:hAnsi="Arial" w:cs="Arial"/>
          <w:sz w:val="22"/>
          <w:szCs w:val="22"/>
        </w:rPr>
      </w:pPr>
    </w:p>
    <w:p w14:paraId="27EEE018" w14:textId="77777777" w:rsidR="00323F1C" w:rsidRPr="00CC14C5" w:rsidRDefault="00323F1C">
      <w:pPr>
        <w:rPr>
          <w:rFonts w:ascii="Arial" w:hAnsi="Arial" w:cs="Arial"/>
          <w:sz w:val="22"/>
          <w:szCs w:val="22"/>
        </w:rPr>
      </w:pPr>
    </w:p>
    <w:p w14:paraId="333E146E" w14:textId="77777777" w:rsidR="00323F1C" w:rsidRPr="00CC14C5" w:rsidRDefault="00323F1C">
      <w:pPr>
        <w:rPr>
          <w:rFonts w:ascii="Arial" w:hAnsi="Arial" w:cs="Arial"/>
          <w:sz w:val="22"/>
          <w:szCs w:val="22"/>
        </w:rPr>
      </w:pPr>
    </w:p>
    <w:p w14:paraId="49555D47" w14:textId="77777777" w:rsidR="00323F1C" w:rsidRPr="00CC14C5" w:rsidRDefault="00323F1C">
      <w:pPr>
        <w:rPr>
          <w:rFonts w:ascii="Arial" w:hAnsi="Arial" w:cs="Arial"/>
          <w:sz w:val="22"/>
          <w:szCs w:val="22"/>
        </w:rPr>
      </w:pPr>
    </w:p>
    <w:p w14:paraId="6C07453A" w14:textId="77777777" w:rsidR="00323F1C" w:rsidRPr="00CC14C5" w:rsidRDefault="00323F1C">
      <w:pPr>
        <w:rPr>
          <w:rFonts w:ascii="Arial" w:hAnsi="Arial" w:cs="Arial"/>
          <w:sz w:val="22"/>
          <w:szCs w:val="22"/>
        </w:rPr>
      </w:pPr>
    </w:p>
    <w:p w14:paraId="54664EDE" w14:textId="77777777" w:rsidR="00323F1C" w:rsidRPr="00CC14C5" w:rsidRDefault="00323F1C">
      <w:pPr>
        <w:rPr>
          <w:rFonts w:ascii="Arial" w:hAnsi="Arial" w:cs="Arial"/>
          <w:sz w:val="22"/>
          <w:szCs w:val="22"/>
        </w:rPr>
      </w:pPr>
    </w:p>
    <w:p w14:paraId="50A837CE" w14:textId="77777777" w:rsidR="00323F1C" w:rsidRPr="00CC14C5" w:rsidRDefault="00323F1C">
      <w:pPr>
        <w:rPr>
          <w:rFonts w:ascii="Arial" w:hAnsi="Arial" w:cs="Arial"/>
          <w:sz w:val="22"/>
          <w:szCs w:val="22"/>
        </w:rPr>
      </w:pPr>
    </w:p>
    <w:p w14:paraId="08599F3E" w14:textId="77777777" w:rsidR="00323F1C" w:rsidRPr="00CC14C5" w:rsidRDefault="00323F1C">
      <w:pPr>
        <w:rPr>
          <w:rFonts w:ascii="Arial" w:hAnsi="Arial" w:cs="Arial"/>
          <w:sz w:val="22"/>
          <w:szCs w:val="22"/>
        </w:rPr>
      </w:pPr>
    </w:p>
    <w:p w14:paraId="1098A200" w14:textId="77777777" w:rsidR="00323F1C" w:rsidRPr="00CC14C5" w:rsidRDefault="00323F1C">
      <w:pPr>
        <w:rPr>
          <w:rFonts w:ascii="Arial" w:hAnsi="Arial" w:cs="Arial"/>
          <w:sz w:val="22"/>
          <w:szCs w:val="22"/>
        </w:rPr>
      </w:pPr>
    </w:p>
    <w:p w14:paraId="6965B478" w14:textId="77777777" w:rsidR="00323F1C" w:rsidRPr="00CC14C5" w:rsidRDefault="00323F1C">
      <w:pPr>
        <w:rPr>
          <w:rFonts w:ascii="Arial" w:hAnsi="Arial" w:cs="Arial"/>
          <w:sz w:val="22"/>
          <w:szCs w:val="22"/>
        </w:rPr>
      </w:pPr>
    </w:p>
    <w:p w14:paraId="2F563ED6" w14:textId="77777777" w:rsidR="00323F1C" w:rsidRPr="00CC14C5" w:rsidRDefault="00323F1C">
      <w:pPr>
        <w:rPr>
          <w:rFonts w:ascii="Arial" w:hAnsi="Arial" w:cs="Arial"/>
          <w:sz w:val="22"/>
          <w:szCs w:val="22"/>
        </w:rPr>
      </w:pPr>
    </w:p>
    <w:p w14:paraId="3DA534DF" w14:textId="77777777" w:rsidR="00323F1C" w:rsidRPr="00CC14C5" w:rsidRDefault="00323F1C">
      <w:pPr>
        <w:rPr>
          <w:rFonts w:ascii="Arial" w:hAnsi="Arial" w:cs="Arial"/>
          <w:sz w:val="22"/>
          <w:szCs w:val="22"/>
        </w:rPr>
      </w:pPr>
    </w:p>
    <w:p w14:paraId="017ED845" w14:textId="77777777" w:rsidR="00323F1C" w:rsidRPr="00CC14C5" w:rsidRDefault="00323F1C">
      <w:pPr>
        <w:rPr>
          <w:rFonts w:ascii="Arial" w:hAnsi="Arial" w:cs="Arial"/>
          <w:sz w:val="22"/>
          <w:szCs w:val="22"/>
        </w:rPr>
      </w:pPr>
    </w:p>
    <w:p w14:paraId="58A15971" w14:textId="77777777" w:rsidR="00323F1C" w:rsidRPr="00CC14C5" w:rsidRDefault="00323F1C">
      <w:pPr>
        <w:rPr>
          <w:rFonts w:ascii="Arial" w:hAnsi="Arial" w:cs="Arial"/>
          <w:sz w:val="22"/>
          <w:szCs w:val="22"/>
        </w:rPr>
      </w:pPr>
    </w:p>
    <w:p w14:paraId="011F56F2" w14:textId="77777777" w:rsidR="00323F1C" w:rsidRPr="00CC14C5" w:rsidRDefault="00323F1C">
      <w:pPr>
        <w:rPr>
          <w:rFonts w:ascii="Arial" w:hAnsi="Arial" w:cs="Arial"/>
          <w:sz w:val="22"/>
          <w:szCs w:val="22"/>
        </w:rPr>
      </w:pPr>
    </w:p>
    <w:p w14:paraId="7079BA0C" w14:textId="77777777" w:rsidR="00323F1C" w:rsidRPr="00CC14C5" w:rsidRDefault="00323F1C">
      <w:pPr>
        <w:rPr>
          <w:rFonts w:ascii="Arial" w:hAnsi="Arial" w:cs="Arial"/>
          <w:sz w:val="22"/>
          <w:szCs w:val="22"/>
        </w:rPr>
      </w:pPr>
    </w:p>
    <w:p w14:paraId="150763AA" w14:textId="77777777" w:rsidR="00323F1C" w:rsidRPr="00CC14C5" w:rsidRDefault="00323F1C">
      <w:pPr>
        <w:rPr>
          <w:rFonts w:ascii="Arial" w:hAnsi="Arial" w:cs="Arial"/>
          <w:sz w:val="22"/>
          <w:szCs w:val="22"/>
        </w:rPr>
      </w:pPr>
    </w:p>
    <w:p w14:paraId="79A7DF62" w14:textId="77777777" w:rsidR="00323F1C" w:rsidRPr="00CC14C5" w:rsidRDefault="00323F1C">
      <w:pPr>
        <w:rPr>
          <w:rFonts w:ascii="Arial" w:hAnsi="Arial" w:cs="Arial"/>
          <w:sz w:val="22"/>
          <w:szCs w:val="22"/>
        </w:rPr>
      </w:pPr>
    </w:p>
    <w:p w14:paraId="65BF3958" w14:textId="77777777" w:rsidR="00323F1C" w:rsidRPr="00CC14C5" w:rsidRDefault="00323F1C">
      <w:pPr>
        <w:rPr>
          <w:rFonts w:ascii="Arial" w:hAnsi="Arial" w:cs="Arial"/>
          <w:sz w:val="22"/>
          <w:szCs w:val="22"/>
        </w:rPr>
      </w:pPr>
    </w:p>
    <w:p w14:paraId="580ACED0" w14:textId="77777777" w:rsidR="00323F1C" w:rsidRPr="00CC14C5" w:rsidRDefault="00323F1C">
      <w:pPr>
        <w:rPr>
          <w:rFonts w:ascii="Arial" w:hAnsi="Arial" w:cs="Arial"/>
          <w:sz w:val="22"/>
          <w:szCs w:val="22"/>
        </w:rPr>
      </w:pPr>
    </w:p>
    <w:p w14:paraId="5B225770" w14:textId="77777777" w:rsidR="00CC14C5" w:rsidRDefault="00CC14C5">
      <w:pPr>
        <w:rPr>
          <w:rFonts w:ascii="Arial" w:hAnsi="Arial" w:cs="Arial"/>
          <w:sz w:val="22"/>
          <w:szCs w:val="22"/>
        </w:rPr>
      </w:pPr>
    </w:p>
    <w:p w14:paraId="2D61475C" w14:textId="77777777" w:rsidR="00CC14C5" w:rsidRDefault="00CC14C5">
      <w:pPr>
        <w:rPr>
          <w:rFonts w:ascii="Arial" w:hAnsi="Arial" w:cs="Arial"/>
          <w:sz w:val="22"/>
          <w:szCs w:val="22"/>
        </w:rPr>
      </w:pPr>
    </w:p>
    <w:p w14:paraId="5420ADBE" w14:textId="77777777" w:rsidR="00CC14C5" w:rsidRDefault="00CC14C5">
      <w:pPr>
        <w:rPr>
          <w:rFonts w:ascii="Arial" w:hAnsi="Arial" w:cs="Arial"/>
          <w:sz w:val="22"/>
          <w:szCs w:val="22"/>
        </w:rPr>
      </w:pPr>
    </w:p>
    <w:p w14:paraId="2324DF3C" w14:textId="07FB70BD" w:rsidR="00323F1C" w:rsidRPr="00CC14C5" w:rsidRDefault="00795C39">
      <w:pPr>
        <w:rPr>
          <w:rFonts w:ascii="Arial" w:hAnsi="Arial" w:cs="Arial"/>
          <w:sz w:val="22"/>
          <w:szCs w:val="22"/>
        </w:rPr>
      </w:pPr>
      <w:r w:rsidRPr="00CC14C5">
        <w:rPr>
          <w:rFonts w:ascii="Arial" w:hAnsi="Arial" w:cs="Arial"/>
          <w:sz w:val="22"/>
          <w:szCs w:val="22"/>
        </w:rPr>
        <w:lastRenderedPageBreak/>
        <w:t>I</w:t>
      </w:r>
      <w:r w:rsidR="00323F1C" w:rsidRPr="00CC14C5">
        <w:rPr>
          <w:rFonts w:ascii="Arial" w:hAnsi="Arial" w:cs="Arial"/>
          <w:sz w:val="22"/>
          <w:szCs w:val="22"/>
        </w:rPr>
        <w:t>ntroduction</w:t>
      </w:r>
    </w:p>
    <w:p w14:paraId="75D1FA43" w14:textId="5AA3D70C" w:rsidR="00795C39" w:rsidRPr="00CC14C5" w:rsidRDefault="00795C39">
      <w:pPr>
        <w:rPr>
          <w:rFonts w:ascii="Arial" w:hAnsi="Arial" w:cs="Arial"/>
          <w:sz w:val="22"/>
          <w:szCs w:val="22"/>
        </w:rPr>
      </w:pPr>
      <w:r w:rsidRPr="00CC14C5">
        <w:rPr>
          <w:rFonts w:ascii="Arial" w:hAnsi="Arial" w:cs="Arial"/>
          <w:sz w:val="22"/>
          <w:szCs w:val="22"/>
        </w:rPr>
        <w:t xml:space="preserve">Mr </w:t>
      </w:r>
      <w:r w:rsidR="00383CA7" w:rsidRPr="00CC14C5">
        <w:rPr>
          <w:rFonts w:ascii="Arial" w:hAnsi="Arial" w:cs="Arial"/>
          <w:sz w:val="22"/>
          <w:szCs w:val="22"/>
        </w:rPr>
        <w:t>A</w:t>
      </w:r>
      <w:r w:rsidRPr="00CC14C5">
        <w:rPr>
          <w:rFonts w:ascii="Arial" w:hAnsi="Arial" w:cs="Arial"/>
          <w:sz w:val="22"/>
          <w:szCs w:val="22"/>
        </w:rPr>
        <w:t xml:space="preserve">hmed is a </w:t>
      </w:r>
      <w:r w:rsidR="00FA2974" w:rsidRPr="00CC14C5">
        <w:rPr>
          <w:rFonts w:ascii="Arial" w:hAnsi="Arial" w:cs="Arial"/>
          <w:sz w:val="22"/>
          <w:szCs w:val="22"/>
        </w:rPr>
        <w:t>68-year-old</w:t>
      </w:r>
      <w:r w:rsidRPr="00CC14C5">
        <w:rPr>
          <w:rFonts w:ascii="Arial" w:hAnsi="Arial" w:cs="Arial"/>
          <w:sz w:val="22"/>
          <w:szCs w:val="22"/>
        </w:rPr>
        <w:t xml:space="preserve"> </w:t>
      </w:r>
      <w:r w:rsidR="00383CA7" w:rsidRPr="00CC14C5">
        <w:rPr>
          <w:rFonts w:ascii="Arial" w:hAnsi="Arial" w:cs="Arial"/>
          <w:sz w:val="22"/>
          <w:szCs w:val="22"/>
        </w:rPr>
        <w:t>man living with his wife who has recently had a stroke</w:t>
      </w:r>
      <w:r w:rsidR="00B935F3" w:rsidRPr="00CC14C5">
        <w:rPr>
          <w:rFonts w:ascii="Arial" w:hAnsi="Arial" w:cs="Arial"/>
          <w:sz w:val="22"/>
          <w:szCs w:val="22"/>
        </w:rPr>
        <w:t xml:space="preserve">. He has a care team that comes in three times a day to help with </w:t>
      </w:r>
      <w:r w:rsidR="00FA2974" w:rsidRPr="00CC14C5">
        <w:rPr>
          <w:rFonts w:ascii="Arial" w:hAnsi="Arial" w:cs="Arial"/>
          <w:sz w:val="22"/>
          <w:szCs w:val="22"/>
        </w:rPr>
        <w:t>meal</w:t>
      </w:r>
      <w:r w:rsidR="00B935F3" w:rsidRPr="00CC14C5">
        <w:rPr>
          <w:rFonts w:ascii="Arial" w:hAnsi="Arial" w:cs="Arial"/>
          <w:sz w:val="22"/>
          <w:szCs w:val="22"/>
        </w:rPr>
        <w:t xml:space="preserve"> preparation, personal care and medication management</w:t>
      </w:r>
      <w:r w:rsidR="001C79E8" w:rsidRPr="00CC14C5">
        <w:rPr>
          <w:rFonts w:ascii="Arial" w:hAnsi="Arial" w:cs="Arial"/>
          <w:sz w:val="22"/>
          <w:szCs w:val="22"/>
        </w:rPr>
        <w:t xml:space="preserve">. His main language is </w:t>
      </w:r>
      <w:r w:rsidR="005609CC" w:rsidRPr="00CC14C5">
        <w:rPr>
          <w:rFonts w:ascii="Arial" w:hAnsi="Arial" w:cs="Arial"/>
          <w:sz w:val="22"/>
          <w:szCs w:val="22"/>
        </w:rPr>
        <w:t>Bengali</w:t>
      </w:r>
      <w:r w:rsidR="0096471B" w:rsidRPr="00CC14C5">
        <w:rPr>
          <w:rFonts w:ascii="Arial" w:hAnsi="Arial" w:cs="Arial"/>
          <w:sz w:val="22"/>
          <w:szCs w:val="22"/>
        </w:rPr>
        <w:t xml:space="preserve"> although he understands some English, his wife communicates with the care team on his behalf as she is fluent in English</w:t>
      </w:r>
      <w:r w:rsidR="00476796" w:rsidRPr="00CC14C5">
        <w:rPr>
          <w:rFonts w:ascii="Arial" w:hAnsi="Arial" w:cs="Arial"/>
          <w:sz w:val="22"/>
          <w:szCs w:val="22"/>
        </w:rPr>
        <w:t xml:space="preserve">. His care package also includes his GP, </w:t>
      </w:r>
      <w:r w:rsidR="00642E6A" w:rsidRPr="00CC14C5">
        <w:rPr>
          <w:rFonts w:ascii="Arial" w:hAnsi="Arial" w:cs="Arial"/>
          <w:sz w:val="22"/>
          <w:szCs w:val="22"/>
        </w:rPr>
        <w:t>district</w:t>
      </w:r>
      <w:r w:rsidR="00476796" w:rsidRPr="00CC14C5">
        <w:rPr>
          <w:rFonts w:ascii="Arial" w:hAnsi="Arial" w:cs="Arial"/>
          <w:sz w:val="22"/>
          <w:szCs w:val="22"/>
        </w:rPr>
        <w:t xml:space="preserve"> nurses who come in twice a week to </w:t>
      </w:r>
      <w:r w:rsidR="00A824C3" w:rsidRPr="00CC14C5">
        <w:rPr>
          <w:rFonts w:ascii="Arial" w:hAnsi="Arial" w:cs="Arial"/>
          <w:sz w:val="22"/>
          <w:szCs w:val="22"/>
        </w:rPr>
        <w:t xml:space="preserve">monitor blood pressure and look after his wounds, a speech and language therapist </w:t>
      </w:r>
      <w:r w:rsidR="00642E6A" w:rsidRPr="00CC14C5">
        <w:rPr>
          <w:rFonts w:ascii="Arial" w:hAnsi="Arial" w:cs="Arial"/>
          <w:sz w:val="22"/>
          <w:szCs w:val="22"/>
        </w:rPr>
        <w:t>to provide session</w:t>
      </w:r>
      <w:r w:rsidR="00656EA7" w:rsidRPr="00CC14C5">
        <w:rPr>
          <w:rFonts w:ascii="Arial" w:hAnsi="Arial" w:cs="Arial"/>
          <w:sz w:val="22"/>
          <w:szCs w:val="22"/>
        </w:rPr>
        <w:t>s</w:t>
      </w:r>
      <w:r w:rsidR="00642E6A" w:rsidRPr="00CC14C5">
        <w:rPr>
          <w:rFonts w:ascii="Arial" w:hAnsi="Arial" w:cs="Arial"/>
          <w:sz w:val="22"/>
          <w:szCs w:val="22"/>
        </w:rPr>
        <w:t xml:space="preserve"> to help with speech and swallowing.</w:t>
      </w:r>
      <w:r w:rsidR="00432153" w:rsidRPr="00CC14C5">
        <w:rPr>
          <w:rFonts w:ascii="Arial" w:hAnsi="Arial" w:cs="Arial"/>
          <w:sz w:val="22"/>
          <w:szCs w:val="22"/>
        </w:rPr>
        <w:t xml:space="preserve"> Following a missed care call Mr Ahmed did not receive his medication on time which has </w:t>
      </w:r>
      <w:r w:rsidR="00E2515C" w:rsidRPr="00CC14C5">
        <w:rPr>
          <w:rFonts w:ascii="Arial" w:hAnsi="Arial" w:cs="Arial"/>
          <w:sz w:val="22"/>
          <w:szCs w:val="22"/>
        </w:rPr>
        <w:t>led</w:t>
      </w:r>
      <w:r w:rsidR="00432153" w:rsidRPr="00CC14C5">
        <w:rPr>
          <w:rFonts w:ascii="Arial" w:hAnsi="Arial" w:cs="Arial"/>
          <w:sz w:val="22"/>
          <w:szCs w:val="22"/>
        </w:rPr>
        <w:t xml:space="preserve"> to this being reported and investigated</w:t>
      </w:r>
      <w:r w:rsidR="00E2515C" w:rsidRPr="00CC14C5">
        <w:rPr>
          <w:rFonts w:ascii="Arial" w:hAnsi="Arial" w:cs="Arial"/>
          <w:sz w:val="22"/>
          <w:szCs w:val="22"/>
        </w:rPr>
        <w:t>.</w:t>
      </w:r>
    </w:p>
    <w:p w14:paraId="45B91161" w14:textId="238A86AD" w:rsidR="00E2515C" w:rsidRPr="00CC14C5" w:rsidRDefault="00E2515C">
      <w:pPr>
        <w:rPr>
          <w:rFonts w:ascii="Arial" w:hAnsi="Arial" w:cs="Arial"/>
          <w:sz w:val="22"/>
          <w:szCs w:val="22"/>
        </w:rPr>
      </w:pPr>
      <w:r w:rsidRPr="00CC14C5">
        <w:rPr>
          <w:rFonts w:ascii="Arial" w:hAnsi="Arial" w:cs="Arial"/>
          <w:sz w:val="22"/>
          <w:szCs w:val="22"/>
        </w:rPr>
        <w:t>Communication</w:t>
      </w:r>
    </w:p>
    <w:p w14:paraId="2795E0C3" w14:textId="1D5C2E7F" w:rsidR="00C5456E" w:rsidRPr="00CC14C5" w:rsidRDefault="000B7A72">
      <w:pPr>
        <w:rPr>
          <w:rFonts w:ascii="Arial" w:hAnsi="Arial" w:cs="Arial"/>
          <w:sz w:val="22"/>
          <w:szCs w:val="22"/>
        </w:rPr>
      </w:pPr>
      <w:r w:rsidRPr="00CC14C5">
        <w:rPr>
          <w:rFonts w:ascii="Arial" w:hAnsi="Arial" w:cs="Arial"/>
          <w:sz w:val="22"/>
          <w:szCs w:val="22"/>
        </w:rPr>
        <w:t xml:space="preserve">There are many ways to communicate with a service </w:t>
      </w:r>
      <w:r w:rsidR="000D5A87" w:rsidRPr="00CC14C5">
        <w:rPr>
          <w:rFonts w:ascii="Arial" w:hAnsi="Arial" w:cs="Arial"/>
          <w:sz w:val="22"/>
          <w:szCs w:val="22"/>
        </w:rPr>
        <w:t xml:space="preserve">user and these can vary from written communication such as letters, emails and care plans, </w:t>
      </w:r>
      <w:r w:rsidR="00021F30" w:rsidRPr="00CC14C5">
        <w:rPr>
          <w:rFonts w:ascii="Arial" w:hAnsi="Arial" w:cs="Arial"/>
          <w:sz w:val="22"/>
          <w:szCs w:val="22"/>
        </w:rPr>
        <w:t>verbal communication through conversations, meetings</w:t>
      </w:r>
      <w:r w:rsidR="00CC4BBA" w:rsidRPr="00CC14C5">
        <w:rPr>
          <w:rFonts w:ascii="Arial" w:hAnsi="Arial" w:cs="Arial"/>
          <w:sz w:val="22"/>
          <w:szCs w:val="22"/>
        </w:rPr>
        <w:t>, telephone calls and video chats,</w:t>
      </w:r>
      <w:r w:rsidR="00097DDD" w:rsidRPr="00CC14C5">
        <w:rPr>
          <w:rFonts w:ascii="Arial" w:hAnsi="Arial" w:cs="Arial"/>
          <w:sz w:val="22"/>
          <w:szCs w:val="22"/>
        </w:rPr>
        <w:t xml:space="preserve"> </w:t>
      </w:r>
      <w:r w:rsidR="008B2195" w:rsidRPr="00CC14C5">
        <w:rPr>
          <w:rFonts w:ascii="Arial" w:hAnsi="Arial" w:cs="Arial"/>
          <w:sz w:val="22"/>
          <w:szCs w:val="22"/>
        </w:rPr>
        <w:t>non-verbal</w:t>
      </w:r>
      <w:r w:rsidR="00097DDD" w:rsidRPr="00CC14C5">
        <w:rPr>
          <w:rFonts w:ascii="Arial" w:hAnsi="Arial" w:cs="Arial"/>
          <w:sz w:val="22"/>
          <w:szCs w:val="22"/>
        </w:rPr>
        <w:t xml:space="preserve"> communication by using body language, eye contact, facial expressions</w:t>
      </w:r>
      <w:r w:rsidR="000649C2" w:rsidRPr="00CC14C5">
        <w:rPr>
          <w:rFonts w:ascii="Arial" w:hAnsi="Arial" w:cs="Arial"/>
          <w:sz w:val="22"/>
          <w:szCs w:val="22"/>
        </w:rPr>
        <w:t>,</w:t>
      </w:r>
      <w:r w:rsidR="009B0176" w:rsidRPr="00CC14C5">
        <w:rPr>
          <w:rFonts w:ascii="Arial" w:hAnsi="Arial" w:cs="Arial"/>
          <w:sz w:val="22"/>
          <w:szCs w:val="22"/>
        </w:rPr>
        <w:t xml:space="preserve"> listening, morse code, numerical, music, fil</w:t>
      </w:r>
      <w:r w:rsidR="003B759B" w:rsidRPr="00CC14C5">
        <w:rPr>
          <w:rFonts w:ascii="Arial" w:hAnsi="Arial" w:cs="Arial"/>
          <w:sz w:val="22"/>
          <w:szCs w:val="22"/>
        </w:rPr>
        <w:t>m</w:t>
      </w:r>
      <w:r w:rsidR="008B2195" w:rsidRPr="00CC14C5">
        <w:rPr>
          <w:rFonts w:ascii="Arial" w:hAnsi="Arial" w:cs="Arial"/>
          <w:sz w:val="22"/>
          <w:szCs w:val="22"/>
        </w:rPr>
        <w:t xml:space="preserve">  and gestures or you can use </w:t>
      </w:r>
      <w:r w:rsidR="00207E15" w:rsidRPr="00CC14C5">
        <w:rPr>
          <w:rFonts w:ascii="Arial" w:hAnsi="Arial" w:cs="Arial"/>
          <w:sz w:val="22"/>
          <w:szCs w:val="22"/>
        </w:rPr>
        <w:t>visual aids such as diagrams charts photos</w:t>
      </w:r>
      <w:r w:rsidR="00C6247E" w:rsidRPr="00CC14C5">
        <w:rPr>
          <w:rFonts w:ascii="Arial" w:hAnsi="Arial" w:cs="Arial"/>
          <w:sz w:val="22"/>
          <w:szCs w:val="22"/>
        </w:rPr>
        <w:t xml:space="preserve"> or symbols to help them understand. If </w:t>
      </w:r>
      <w:r w:rsidR="00083F5D" w:rsidRPr="00CC14C5">
        <w:rPr>
          <w:rFonts w:ascii="Arial" w:hAnsi="Arial" w:cs="Arial"/>
          <w:sz w:val="22"/>
          <w:szCs w:val="22"/>
        </w:rPr>
        <w:t xml:space="preserve">you have a service user with a </w:t>
      </w:r>
      <w:r w:rsidR="00342158" w:rsidRPr="00CC14C5">
        <w:rPr>
          <w:rFonts w:ascii="Arial" w:hAnsi="Arial" w:cs="Arial"/>
          <w:sz w:val="22"/>
          <w:szCs w:val="22"/>
        </w:rPr>
        <w:t>disability,</w:t>
      </w:r>
      <w:r w:rsidR="00083F5D" w:rsidRPr="00CC14C5">
        <w:rPr>
          <w:rFonts w:ascii="Arial" w:hAnsi="Arial" w:cs="Arial"/>
          <w:sz w:val="22"/>
          <w:szCs w:val="22"/>
        </w:rPr>
        <w:t xml:space="preserve"> they are specialist methods that you can use such as </w:t>
      </w:r>
      <w:r w:rsidR="00AA6C66" w:rsidRPr="00CC14C5">
        <w:rPr>
          <w:rFonts w:ascii="Arial" w:hAnsi="Arial" w:cs="Arial"/>
          <w:sz w:val="22"/>
          <w:szCs w:val="22"/>
        </w:rPr>
        <w:t xml:space="preserve">Makaton, braille or sign language or technology aids such as hearing </w:t>
      </w:r>
      <w:r w:rsidR="00342158" w:rsidRPr="00CC14C5">
        <w:rPr>
          <w:rFonts w:ascii="Arial" w:hAnsi="Arial" w:cs="Arial"/>
          <w:sz w:val="22"/>
          <w:szCs w:val="22"/>
        </w:rPr>
        <w:t>loops, text</w:t>
      </w:r>
      <w:r w:rsidR="00135F6D" w:rsidRPr="00CC14C5">
        <w:rPr>
          <w:rFonts w:ascii="Arial" w:hAnsi="Arial" w:cs="Arial"/>
          <w:sz w:val="22"/>
          <w:szCs w:val="22"/>
        </w:rPr>
        <w:t xml:space="preserve"> to speech, </w:t>
      </w:r>
      <w:r w:rsidR="008B5462" w:rsidRPr="00CC14C5">
        <w:rPr>
          <w:rFonts w:ascii="Arial" w:hAnsi="Arial" w:cs="Arial"/>
          <w:sz w:val="22"/>
          <w:szCs w:val="22"/>
        </w:rPr>
        <w:t>iPad</w:t>
      </w:r>
      <w:r w:rsidR="00135F6D" w:rsidRPr="00CC14C5">
        <w:rPr>
          <w:rFonts w:ascii="Arial" w:hAnsi="Arial" w:cs="Arial"/>
          <w:sz w:val="22"/>
          <w:szCs w:val="22"/>
        </w:rPr>
        <w:t xml:space="preserve"> and apps.</w:t>
      </w:r>
      <w:r w:rsidR="00AC53FB" w:rsidRPr="00CC14C5">
        <w:rPr>
          <w:rFonts w:ascii="Arial" w:hAnsi="Arial" w:cs="Arial"/>
          <w:sz w:val="22"/>
          <w:szCs w:val="22"/>
        </w:rPr>
        <w:t xml:space="preserve"> By having all </w:t>
      </w:r>
      <w:r w:rsidR="00B73F45" w:rsidRPr="00CC14C5">
        <w:rPr>
          <w:rFonts w:ascii="Arial" w:hAnsi="Arial" w:cs="Arial"/>
          <w:sz w:val="22"/>
          <w:szCs w:val="22"/>
        </w:rPr>
        <w:t>these</w:t>
      </w:r>
      <w:r w:rsidR="00AC53FB" w:rsidRPr="00CC14C5">
        <w:rPr>
          <w:rFonts w:ascii="Arial" w:hAnsi="Arial" w:cs="Arial"/>
          <w:sz w:val="22"/>
          <w:szCs w:val="22"/>
        </w:rPr>
        <w:t xml:space="preserve"> different ways </w:t>
      </w:r>
      <w:r w:rsidR="009D5481" w:rsidRPr="00CC14C5">
        <w:rPr>
          <w:rFonts w:ascii="Arial" w:hAnsi="Arial" w:cs="Arial"/>
          <w:sz w:val="22"/>
          <w:szCs w:val="22"/>
        </w:rPr>
        <w:t>to</w:t>
      </w:r>
      <w:r w:rsidR="00AC53FB" w:rsidRPr="00CC14C5">
        <w:rPr>
          <w:rFonts w:ascii="Arial" w:hAnsi="Arial" w:cs="Arial"/>
          <w:sz w:val="22"/>
          <w:szCs w:val="22"/>
        </w:rPr>
        <w:t xml:space="preserve"> communicate with the server user you are following the equality act 2010 key principle</w:t>
      </w:r>
      <w:r w:rsidR="00B73F45" w:rsidRPr="00CC14C5">
        <w:rPr>
          <w:rFonts w:ascii="Arial" w:hAnsi="Arial" w:cs="Arial"/>
          <w:sz w:val="22"/>
          <w:szCs w:val="22"/>
        </w:rPr>
        <w:t xml:space="preserve"> of </w:t>
      </w:r>
      <w:r w:rsidR="002427BF" w:rsidRPr="00CC14C5">
        <w:rPr>
          <w:rFonts w:ascii="Arial" w:hAnsi="Arial" w:cs="Arial"/>
          <w:sz w:val="22"/>
          <w:szCs w:val="22"/>
        </w:rPr>
        <w:t>not allowing</w:t>
      </w:r>
      <w:r w:rsidR="00B73F45" w:rsidRPr="00CC14C5">
        <w:rPr>
          <w:rFonts w:ascii="Arial" w:hAnsi="Arial" w:cs="Arial"/>
          <w:sz w:val="22"/>
          <w:szCs w:val="22"/>
        </w:rPr>
        <w:t xml:space="preserve"> any form of discrimination to the service user </w:t>
      </w:r>
      <w:r w:rsidR="009D5481" w:rsidRPr="00CC14C5">
        <w:rPr>
          <w:rFonts w:ascii="Arial" w:hAnsi="Arial" w:cs="Arial"/>
          <w:sz w:val="22"/>
          <w:szCs w:val="22"/>
        </w:rPr>
        <w:t>whether it be through their disability or language barriers</w:t>
      </w:r>
      <w:r w:rsidR="002427BF" w:rsidRPr="00CC14C5">
        <w:rPr>
          <w:rFonts w:ascii="Arial" w:hAnsi="Arial" w:cs="Arial"/>
          <w:sz w:val="22"/>
          <w:szCs w:val="22"/>
        </w:rPr>
        <w:t xml:space="preserve"> and that you </w:t>
      </w:r>
      <w:r w:rsidR="0062257C" w:rsidRPr="00CC14C5">
        <w:rPr>
          <w:rFonts w:ascii="Arial" w:hAnsi="Arial" w:cs="Arial"/>
          <w:sz w:val="22"/>
          <w:szCs w:val="22"/>
        </w:rPr>
        <w:t>are</w:t>
      </w:r>
      <w:r w:rsidR="0062257C" w:rsidRPr="00CC14C5">
        <w:rPr>
          <w:rFonts w:ascii="Arial" w:hAnsi="Arial" w:cs="Arial"/>
          <w:sz w:val="22"/>
          <w:szCs w:val="22"/>
        </w:rPr>
        <w:t xml:space="preserve"> making reasonable adjustment to meet the service user’s needs.</w:t>
      </w:r>
      <w:r w:rsidR="00595AF3" w:rsidRPr="00CC14C5">
        <w:rPr>
          <w:rFonts w:ascii="Arial" w:hAnsi="Arial" w:cs="Arial"/>
          <w:sz w:val="22"/>
          <w:szCs w:val="22"/>
        </w:rPr>
        <w:t xml:space="preserve"> </w:t>
      </w:r>
      <w:r w:rsidR="008633D1" w:rsidRPr="00CC14C5">
        <w:rPr>
          <w:rFonts w:ascii="Arial" w:hAnsi="Arial" w:cs="Arial"/>
          <w:sz w:val="22"/>
          <w:szCs w:val="22"/>
        </w:rPr>
        <w:t xml:space="preserve">Good communication </w:t>
      </w:r>
      <w:r w:rsidR="008B2624" w:rsidRPr="00CC14C5">
        <w:rPr>
          <w:rFonts w:ascii="Arial" w:hAnsi="Arial" w:cs="Arial"/>
          <w:sz w:val="22"/>
          <w:szCs w:val="22"/>
        </w:rPr>
        <w:t xml:space="preserve">within the </w:t>
      </w:r>
      <w:r w:rsidR="003C5473" w:rsidRPr="00CC14C5">
        <w:rPr>
          <w:rFonts w:ascii="Arial" w:hAnsi="Arial" w:cs="Arial"/>
          <w:sz w:val="22"/>
          <w:szCs w:val="22"/>
        </w:rPr>
        <w:t>health and</w:t>
      </w:r>
      <w:r w:rsidR="008B2624" w:rsidRPr="00CC14C5">
        <w:rPr>
          <w:rFonts w:ascii="Arial" w:hAnsi="Arial" w:cs="Arial"/>
          <w:sz w:val="22"/>
          <w:szCs w:val="22"/>
        </w:rPr>
        <w:t xml:space="preserve"> social care sector is very important as the staff need </w:t>
      </w:r>
      <w:r w:rsidR="003C5473" w:rsidRPr="00CC14C5">
        <w:rPr>
          <w:rFonts w:ascii="Arial" w:hAnsi="Arial" w:cs="Arial"/>
          <w:sz w:val="22"/>
          <w:szCs w:val="22"/>
        </w:rPr>
        <w:t>to communicate</w:t>
      </w:r>
      <w:r w:rsidR="008B2624" w:rsidRPr="00CC14C5">
        <w:rPr>
          <w:rFonts w:ascii="Arial" w:hAnsi="Arial" w:cs="Arial"/>
          <w:sz w:val="22"/>
          <w:szCs w:val="22"/>
        </w:rPr>
        <w:t xml:space="preserve"> effectively and </w:t>
      </w:r>
      <w:r w:rsidR="00CD5AE2" w:rsidRPr="00CC14C5">
        <w:rPr>
          <w:rFonts w:ascii="Arial" w:hAnsi="Arial" w:cs="Arial"/>
          <w:sz w:val="22"/>
          <w:szCs w:val="22"/>
        </w:rPr>
        <w:t>maintain the best practice when they communicate with service users</w:t>
      </w:r>
      <w:r w:rsidR="003C5473" w:rsidRPr="00CC14C5">
        <w:rPr>
          <w:rFonts w:ascii="Arial" w:hAnsi="Arial" w:cs="Arial"/>
          <w:sz w:val="22"/>
          <w:szCs w:val="22"/>
        </w:rPr>
        <w:t xml:space="preserve"> or </w:t>
      </w:r>
      <w:r w:rsidR="00643B00" w:rsidRPr="00CC14C5">
        <w:rPr>
          <w:rFonts w:ascii="Arial" w:hAnsi="Arial" w:cs="Arial"/>
          <w:sz w:val="22"/>
          <w:szCs w:val="22"/>
        </w:rPr>
        <w:t xml:space="preserve">other agencies involved with the service users care. </w:t>
      </w:r>
      <w:r w:rsidR="008633D1" w:rsidRPr="00CC14C5">
        <w:rPr>
          <w:rFonts w:ascii="Arial" w:hAnsi="Arial" w:cs="Arial"/>
          <w:sz w:val="22"/>
          <w:szCs w:val="22"/>
        </w:rPr>
        <w:t>Good communication can maximise the potential to develop meaningful relationships with service users</w:t>
      </w:r>
      <w:r w:rsidR="00595AF3" w:rsidRPr="00CC14C5">
        <w:rPr>
          <w:rFonts w:ascii="Arial" w:hAnsi="Arial" w:cs="Arial"/>
          <w:sz w:val="22"/>
          <w:szCs w:val="22"/>
        </w:rPr>
        <w:t xml:space="preserve"> and</w:t>
      </w:r>
      <w:r w:rsidR="008633D1" w:rsidRPr="00CC14C5">
        <w:rPr>
          <w:rFonts w:ascii="Arial" w:hAnsi="Arial" w:cs="Arial"/>
          <w:sz w:val="22"/>
          <w:szCs w:val="22"/>
        </w:rPr>
        <w:t xml:space="preserve"> </w:t>
      </w:r>
      <w:r w:rsidR="00595AF3" w:rsidRPr="00CC14C5">
        <w:rPr>
          <w:rFonts w:ascii="Arial" w:hAnsi="Arial" w:cs="Arial"/>
          <w:sz w:val="22"/>
          <w:szCs w:val="22"/>
        </w:rPr>
        <w:t>g</w:t>
      </w:r>
      <w:r w:rsidR="008633D1" w:rsidRPr="00CC14C5">
        <w:rPr>
          <w:rFonts w:ascii="Arial" w:hAnsi="Arial" w:cs="Arial"/>
          <w:sz w:val="22"/>
          <w:szCs w:val="22"/>
        </w:rPr>
        <w:t xml:space="preserve">ood communication and interpersonal skills are essential for effective practice which can lead to good outcomes. </w:t>
      </w:r>
    </w:p>
    <w:p w14:paraId="3BD6F782" w14:textId="21BBF314" w:rsidR="00DB0249" w:rsidRPr="00CC14C5" w:rsidRDefault="001F79C2">
      <w:pPr>
        <w:rPr>
          <w:rFonts w:ascii="Arial" w:hAnsi="Arial" w:cs="Arial"/>
          <w:sz w:val="22"/>
          <w:szCs w:val="22"/>
        </w:rPr>
      </w:pPr>
      <w:r w:rsidRPr="00CC14C5">
        <w:rPr>
          <w:rFonts w:ascii="Arial" w:hAnsi="Arial" w:cs="Arial"/>
          <w:sz w:val="22"/>
          <w:szCs w:val="22"/>
        </w:rPr>
        <w:t>A</w:t>
      </w:r>
      <w:r w:rsidR="00DB0249" w:rsidRPr="00CC14C5">
        <w:rPr>
          <w:rFonts w:ascii="Arial" w:hAnsi="Arial" w:cs="Arial"/>
          <w:sz w:val="22"/>
          <w:szCs w:val="22"/>
        </w:rPr>
        <w:t>dminist</w:t>
      </w:r>
      <w:r w:rsidRPr="00CC14C5">
        <w:rPr>
          <w:rFonts w:ascii="Arial" w:hAnsi="Arial" w:cs="Arial"/>
          <w:sz w:val="22"/>
          <w:szCs w:val="22"/>
        </w:rPr>
        <w:t>ration</w:t>
      </w:r>
    </w:p>
    <w:p w14:paraId="0543107A" w14:textId="2F44FD20" w:rsidR="001F79C2" w:rsidRPr="00CC14C5" w:rsidRDefault="001F79C2">
      <w:pPr>
        <w:rPr>
          <w:rFonts w:ascii="Arial" w:hAnsi="Arial" w:cs="Arial"/>
          <w:sz w:val="22"/>
          <w:szCs w:val="22"/>
        </w:rPr>
      </w:pPr>
      <w:r w:rsidRPr="00CC14C5">
        <w:rPr>
          <w:rFonts w:ascii="Arial" w:hAnsi="Arial" w:cs="Arial"/>
          <w:sz w:val="22"/>
          <w:szCs w:val="22"/>
        </w:rPr>
        <w:t xml:space="preserve">It is vital that record keeping </w:t>
      </w:r>
      <w:r w:rsidR="00C019FA" w:rsidRPr="00CC14C5">
        <w:rPr>
          <w:rFonts w:ascii="Arial" w:hAnsi="Arial" w:cs="Arial"/>
          <w:sz w:val="22"/>
          <w:szCs w:val="22"/>
        </w:rPr>
        <w:t>is accurate, tim</w:t>
      </w:r>
      <w:r w:rsidR="001453F9" w:rsidRPr="00CC14C5">
        <w:rPr>
          <w:rFonts w:ascii="Arial" w:hAnsi="Arial" w:cs="Arial"/>
          <w:sz w:val="22"/>
          <w:szCs w:val="22"/>
        </w:rPr>
        <w:t xml:space="preserve">ely, </w:t>
      </w:r>
      <w:r w:rsidR="000427BC" w:rsidRPr="00CC14C5">
        <w:rPr>
          <w:rFonts w:ascii="Arial" w:hAnsi="Arial" w:cs="Arial"/>
          <w:sz w:val="22"/>
          <w:szCs w:val="22"/>
        </w:rPr>
        <w:t>legible</w:t>
      </w:r>
      <w:r w:rsidR="001453F9" w:rsidRPr="00CC14C5">
        <w:rPr>
          <w:rFonts w:ascii="Arial" w:hAnsi="Arial" w:cs="Arial"/>
          <w:sz w:val="22"/>
          <w:szCs w:val="22"/>
        </w:rPr>
        <w:t xml:space="preserve"> and </w:t>
      </w:r>
      <w:r w:rsidR="000427BC" w:rsidRPr="00CC14C5">
        <w:rPr>
          <w:rFonts w:ascii="Arial" w:hAnsi="Arial" w:cs="Arial"/>
          <w:sz w:val="22"/>
          <w:szCs w:val="22"/>
        </w:rPr>
        <w:t>stored</w:t>
      </w:r>
      <w:r w:rsidR="001453F9" w:rsidRPr="00CC14C5">
        <w:rPr>
          <w:rFonts w:ascii="Arial" w:hAnsi="Arial" w:cs="Arial"/>
          <w:sz w:val="22"/>
          <w:szCs w:val="22"/>
        </w:rPr>
        <w:t xml:space="preserve"> securely weather it is </w:t>
      </w:r>
      <w:r w:rsidR="00673FD2" w:rsidRPr="00CC14C5">
        <w:rPr>
          <w:rFonts w:ascii="Arial" w:hAnsi="Arial" w:cs="Arial"/>
          <w:sz w:val="22"/>
          <w:szCs w:val="22"/>
        </w:rPr>
        <w:t>physical or digital information</w:t>
      </w:r>
      <w:r w:rsidR="00A7697C" w:rsidRPr="00CC14C5">
        <w:rPr>
          <w:rFonts w:ascii="Arial" w:hAnsi="Arial" w:cs="Arial"/>
          <w:sz w:val="22"/>
          <w:szCs w:val="22"/>
        </w:rPr>
        <w:t>.</w:t>
      </w:r>
      <w:r w:rsidR="002F107C" w:rsidRPr="00CC14C5">
        <w:rPr>
          <w:rFonts w:ascii="Arial" w:hAnsi="Arial" w:cs="Arial"/>
          <w:sz w:val="22"/>
          <w:szCs w:val="22"/>
        </w:rPr>
        <w:t xml:space="preserve"> B</w:t>
      </w:r>
      <w:r w:rsidR="00B32B90" w:rsidRPr="00CC14C5">
        <w:rPr>
          <w:rFonts w:ascii="Arial" w:hAnsi="Arial" w:cs="Arial"/>
          <w:sz w:val="22"/>
          <w:szCs w:val="22"/>
        </w:rPr>
        <w:t xml:space="preserve">y having good </w:t>
      </w:r>
      <w:r w:rsidR="006E5507" w:rsidRPr="00CC14C5">
        <w:rPr>
          <w:rFonts w:ascii="Arial" w:hAnsi="Arial" w:cs="Arial"/>
          <w:sz w:val="22"/>
          <w:szCs w:val="22"/>
        </w:rPr>
        <w:t>records,</w:t>
      </w:r>
      <w:r w:rsidR="00B32B90" w:rsidRPr="00CC14C5">
        <w:rPr>
          <w:rFonts w:ascii="Arial" w:hAnsi="Arial" w:cs="Arial"/>
          <w:sz w:val="22"/>
          <w:szCs w:val="22"/>
        </w:rPr>
        <w:t xml:space="preserve"> </w:t>
      </w:r>
      <w:r w:rsidR="00C02D51" w:rsidRPr="00CC14C5">
        <w:rPr>
          <w:rFonts w:ascii="Arial" w:hAnsi="Arial" w:cs="Arial"/>
          <w:sz w:val="22"/>
          <w:szCs w:val="22"/>
        </w:rPr>
        <w:t xml:space="preserve">you are ensuring </w:t>
      </w:r>
      <w:r w:rsidR="00F30693" w:rsidRPr="00CC14C5">
        <w:rPr>
          <w:rFonts w:ascii="Arial" w:hAnsi="Arial" w:cs="Arial"/>
          <w:sz w:val="22"/>
          <w:szCs w:val="22"/>
        </w:rPr>
        <w:t>that all tea</w:t>
      </w:r>
      <w:r w:rsidR="002F107C" w:rsidRPr="00CC14C5">
        <w:rPr>
          <w:rFonts w:ascii="Arial" w:hAnsi="Arial" w:cs="Arial"/>
          <w:sz w:val="22"/>
          <w:szCs w:val="22"/>
        </w:rPr>
        <w:t>m</w:t>
      </w:r>
      <w:r w:rsidR="00F30693" w:rsidRPr="00CC14C5">
        <w:rPr>
          <w:rFonts w:ascii="Arial" w:hAnsi="Arial" w:cs="Arial"/>
          <w:sz w:val="22"/>
          <w:szCs w:val="22"/>
        </w:rPr>
        <w:t xml:space="preserve"> members have up to date information on the service user, </w:t>
      </w:r>
      <w:r w:rsidR="002F107C" w:rsidRPr="00CC14C5">
        <w:rPr>
          <w:rFonts w:ascii="Arial" w:hAnsi="Arial" w:cs="Arial"/>
          <w:sz w:val="22"/>
          <w:szCs w:val="22"/>
        </w:rPr>
        <w:t xml:space="preserve">it </w:t>
      </w:r>
      <w:r w:rsidR="0015783E" w:rsidRPr="00CC14C5">
        <w:rPr>
          <w:rFonts w:ascii="Arial" w:hAnsi="Arial" w:cs="Arial"/>
          <w:sz w:val="22"/>
          <w:szCs w:val="22"/>
        </w:rPr>
        <w:t xml:space="preserve">can help </w:t>
      </w:r>
      <w:r w:rsidR="002F107C" w:rsidRPr="00CC14C5">
        <w:rPr>
          <w:rFonts w:ascii="Arial" w:hAnsi="Arial" w:cs="Arial"/>
          <w:sz w:val="22"/>
          <w:szCs w:val="22"/>
        </w:rPr>
        <w:t>reduce</w:t>
      </w:r>
      <w:r w:rsidR="00D53376" w:rsidRPr="00CC14C5">
        <w:rPr>
          <w:rFonts w:ascii="Arial" w:hAnsi="Arial" w:cs="Arial"/>
          <w:sz w:val="22"/>
          <w:szCs w:val="22"/>
        </w:rPr>
        <w:t xml:space="preserve"> errors</w:t>
      </w:r>
      <w:r w:rsidR="0015783E" w:rsidRPr="00CC14C5">
        <w:rPr>
          <w:rFonts w:ascii="Arial" w:hAnsi="Arial" w:cs="Arial"/>
          <w:sz w:val="22"/>
          <w:szCs w:val="22"/>
        </w:rPr>
        <w:t xml:space="preserve"> with medication, it is evidence for audits, investigations and any </w:t>
      </w:r>
      <w:r w:rsidR="00A2682F" w:rsidRPr="00CC14C5">
        <w:rPr>
          <w:rFonts w:ascii="Arial" w:hAnsi="Arial" w:cs="Arial"/>
          <w:sz w:val="22"/>
          <w:szCs w:val="22"/>
        </w:rPr>
        <w:t>complaint’s made.</w:t>
      </w:r>
      <w:r w:rsidR="00DD3AF9" w:rsidRPr="00CC14C5">
        <w:rPr>
          <w:rFonts w:ascii="Arial" w:hAnsi="Arial" w:cs="Arial"/>
          <w:sz w:val="22"/>
          <w:szCs w:val="22"/>
        </w:rPr>
        <w:t xml:space="preserve"> Good record keeping is also legal and regulatory for compliance</w:t>
      </w:r>
      <w:r w:rsidR="006E5507" w:rsidRPr="00CC14C5">
        <w:rPr>
          <w:rFonts w:ascii="Arial" w:hAnsi="Arial" w:cs="Arial"/>
          <w:sz w:val="22"/>
          <w:szCs w:val="22"/>
        </w:rPr>
        <w:t xml:space="preserve"> by the CQC.</w:t>
      </w:r>
      <w:r w:rsidR="00D53376" w:rsidRPr="00CC14C5">
        <w:rPr>
          <w:rFonts w:ascii="Arial" w:hAnsi="Arial" w:cs="Arial"/>
          <w:sz w:val="22"/>
          <w:szCs w:val="22"/>
        </w:rPr>
        <w:t xml:space="preserve"> </w:t>
      </w:r>
      <w:r w:rsidR="00A7697C" w:rsidRPr="00CC14C5">
        <w:rPr>
          <w:rFonts w:ascii="Arial" w:hAnsi="Arial" w:cs="Arial"/>
          <w:sz w:val="22"/>
          <w:szCs w:val="22"/>
        </w:rPr>
        <w:t xml:space="preserve"> Ther</w:t>
      </w:r>
      <w:r w:rsidR="00A2682F" w:rsidRPr="00CC14C5">
        <w:rPr>
          <w:rFonts w:ascii="Arial" w:hAnsi="Arial" w:cs="Arial"/>
          <w:sz w:val="22"/>
          <w:szCs w:val="22"/>
        </w:rPr>
        <w:t>e</w:t>
      </w:r>
      <w:r w:rsidR="00A7697C" w:rsidRPr="00CC14C5">
        <w:rPr>
          <w:rFonts w:ascii="Arial" w:hAnsi="Arial" w:cs="Arial"/>
          <w:sz w:val="22"/>
          <w:szCs w:val="22"/>
        </w:rPr>
        <w:t xml:space="preserve"> are 5 key principles of record keeping </w:t>
      </w:r>
      <w:r w:rsidR="000427BC" w:rsidRPr="00CC14C5">
        <w:rPr>
          <w:rFonts w:ascii="Arial" w:hAnsi="Arial" w:cs="Arial"/>
          <w:sz w:val="22"/>
          <w:szCs w:val="22"/>
        </w:rPr>
        <w:t xml:space="preserve">and they are </w:t>
      </w:r>
      <w:r w:rsidR="00DD56FA" w:rsidRPr="00CC14C5">
        <w:rPr>
          <w:rFonts w:ascii="Arial" w:hAnsi="Arial" w:cs="Arial"/>
          <w:sz w:val="22"/>
          <w:szCs w:val="22"/>
        </w:rPr>
        <w:t xml:space="preserve">that all entries should be </w:t>
      </w:r>
      <w:r w:rsidR="00A17956" w:rsidRPr="00CC14C5">
        <w:rPr>
          <w:rFonts w:ascii="Arial" w:hAnsi="Arial" w:cs="Arial"/>
          <w:sz w:val="22"/>
          <w:szCs w:val="22"/>
        </w:rPr>
        <w:t>accurate on the care that was provided it should include dates</w:t>
      </w:r>
      <w:r w:rsidR="00B94822" w:rsidRPr="00CC14C5">
        <w:rPr>
          <w:rFonts w:ascii="Arial" w:hAnsi="Arial" w:cs="Arial"/>
          <w:sz w:val="22"/>
          <w:szCs w:val="22"/>
        </w:rPr>
        <w:t xml:space="preserve"> and times of the care provided </w:t>
      </w:r>
      <w:r w:rsidR="00A8392A" w:rsidRPr="00CC14C5">
        <w:rPr>
          <w:rFonts w:ascii="Arial" w:hAnsi="Arial" w:cs="Arial"/>
          <w:sz w:val="22"/>
          <w:szCs w:val="22"/>
        </w:rPr>
        <w:t>and a</w:t>
      </w:r>
      <w:r w:rsidR="00B94822" w:rsidRPr="00CC14C5">
        <w:rPr>
          <w:rFonts w:ascii="Arial" w:hAnsi="Arial" w:cs="Arial"/>
          <w:sz w:val="22"/>
          <w:szCs w:val="22"/>
        </w:rPr>
        <w:t xml:space="preserve"> signature of the person that carried them out</w:t>
      </w:r>
      <w:r w:rsidR="00631F2D" w:rsidRPr="00CC14C5">
        <w:rPr>
          <w:rFonts w:ascii="Arial" w:hAnsi="Arial" w:cs="Arial"/>
          <w:sz w:val="22"/>
          <w:szCs w:val="22"/>
        </w:rPr>
        <w:t>, it should be objective</w:t>
      </w:r>
      <w:r w:rsidR="002041E8" w:rsidRPr="00CC14C5">
        <w:rPr>
          <w:rFonts w:ascii="Arial" w:hAnsi="Arial" w:cs="Arial"/>
          <w:sz w:val="22"/>
          <w:szCs w:val="22"/>
        </w:rPr>
        <w:t xml:space="preserve"> and avoid </w:t>
      </w:r>
      <w:r w:rsidR="00A8392A" w:rsidRPr="00CC14C5">
        <w:rPr>
          <w:rFonts w:ascii="Arial" w:hAnsi="Arial" w:cs="Arial"/>
          <w:sz w:val="22"/>
          <w:szCs w:val="22"/>
        </w:rPr>
        <w:t>assumptions</w:t>
      </w:r>
      <w:r w:rsidR="002041E8" w:rsidRPr="00CC14C5">
        <w:rPr>
          <w:rFonts w:ascii="Arial" w:hAnsi="Arial" w:cs="Arial"/>
          <w:sz w:val="22"/>
          <w:szCs w:val="22"/>
        </w:rPr>
        <w:t xml:space="preserve">. All notes should be entered straight away </w:t>
      </w:r>
      <w:r w:rsidR="00A8392A" w:rsidRPr="00CC14C5">
        <w:rPr>
          <w:rFonts w:ascii="Arial" w:hAnsi="Arial" w:cs="Arial"/>
          <w:sz w:val="22"/>
          <w:szCs w:val="22"/>
        </w:rPr>
        <w:t>or as soon as possible to ensure accuracy</w:t>
      </w:r>
      <w:r w:rsidR="00124B02" w:rsidRPr="00CC14C5">
        <w:rPr>
          <w:rFonts w:ascii="Arial" w:hAnsi="Arial" w:cs="Arial"/>
          <w:sz w:val="22"/>
          <w:szCs w:val="22"/>
        </w:rPr>
        <w:t xml:space="preserve">, all records for the service user should be stored securely weather that being locked away in filling cabinets or </w:t>
      </w:r>
      <w:r w:rsidR="006867B2" w:rsidRPr="00CC14C5">
        <w:rPr>
          <w:rFonts w:ascii="Arial" w:hAnsi="Arial" w:cs="Arial"/>
          <w:sz w:val="22"/>
          <w:szCs w:val="22"/>
        </w:rPr>
        <w:t xml:space="preserve">on a password protected device and these records should only be available to </w:t>
      </w:r>
      <w:r w:rsidR="00DD6A0A" w:rsidRPr="00CC14C5">
        <w:rPr>
          <w:rFonts w:ascii="Arial" w:hAnsi="Arial" w:cs="Arial"/>
          <w:sz w:val="22"/>
          <w:szCs w:val="22"/>
        </w:rPr>
        <w:t>authorized staff members. When making a record you should use clear language</w:t>
      </w:r>
      <w:r w:rsidR="006A7AEC" w:rsidRPr="00CC14C5">
        <w:rPr>
          <w:rFonts w:ascii="Arial" w:hAnsi="Arial" w:cs="Arial"/>
          <w:sz w:val="22"/>
          <w:szCs w:val="22"/>
        </w:rPr>
        <w:t xml:space="preserve"> with minimal jargon making the records accessible to others and the person receiving the </w:t>
      </w:r>
      <w:r w:rsidR="005E1C94" w:rsidRPr="00CC14C5">
        <w:rPr>
          <w:rFonts w:ascii="Arial" w:hAnsi="Arial" w:cs="Arial"/>
          <w:sz w:val="22"/>
          <w:szCs w:val="22"/>
        </w:rPr>
        <w:t>care. And</w:t>
      </w:r>
      <w:r w:rsidR="007374BD" w:rsidRPr="00CC14C5">
        <w:rPr>
          <w:rFonts w:ascii="Arial" w:hAnsi="Arial" w:cs="Arial"/>
          <w:sz w:val="22"/>
          <w:szCs w:val="22"/>
        </w:rPr>
        <w:t xml:space="preserve"> you </w:t>
      </w:r>
      <w:r w:rsidR="005E1C94" w:rsidRPr="00CC14C5">
        <w:rPr>
          <w:rFonts w:ascii="Arial" w:hAnsi="Arial" w:cs="Arial"/>
          <w:sz w:val="22"/>
          <w:szCs w:val="22"/>
        </w:rPr>
        <w:t>should</w:t>
      </w:r>
      <w:r w:rsidR="007374BD" w:rsidRPr="00CC14C5">
        <w:rPr>
          <w:rFonts w:ascii="Arial" w:hAnsi="Arial" w:cs="Arial"/>
          <w:sz w:val="22"/>
          <w:szCs w:val="22"/>
        </w:rPr>
        <w:t xml:space="preserve"> involve the service </w:t>
      </w:r>
      <w:r w:rsidR="005E1C94" w:rsidRPr="00CC14C5">
        <w:rPr>
          <w:rFonts w:ascii="Arial" w:hAnsi="Arial" w:cs="Arial"/>
          <w:sz w:val="22"/>
          <w:szCs w:val="22"/>
        </w:rPr>
        <w:t>user</w:t>
      </w:r>
      <w:r w:rsidR="007374BD" w:rsidRPr="00CC14C5">
        <w:rPr>
          <w:rFonts w:ascii="Arial" w:hAnsi="Arial" w:cs="Arial"/>
          <w:sz w:val="22"/>
          <w:szCs w:val="22"/>
        </w:rPr>
        <w:t xml:space="preserve"> </w:t>
      </w:r>
      <w:r w:rsidR="005E1C94" w:rsidRPr="00CC14C5">
        <w:rPr>
          <w:rFonts w:ascii="Arial" w:hAnsi="Arial" w:cs="Arial"/>
          <w:sz w:val="22"/>
          <w:szCs w:val="22"/>
        </w:rPr>
        <w:t xml:space="preserve">in their care records to make sure their </w:t>
      </w:r>
      <w:r w:rsidR="004B6894" w:rsidRPr="00CC14C5">
        <w:rPr>
          <w:rFonts w:ascii="Arial" w:hAnsi="Arial" w:cs="Arial"/>
          <w:sz w:val="22"/>
          <w:szCs w:val="22"/>
        </w:rPr>
        <w:t>voice,</w:t>
      </w:r>
      <w:r w:rsidR="005E1C94" w:rsidRPr="00CC14C5">
        <w:rPr>
          <w:rFonts w:ascii="Arial" w:hAnsi="Arial" w:cs="Arial"/>
          <w:sz w:val="22"/>
          <w:szCs w:val="22"/>
        </w:rPr>
        <w:t xml:space="preserve"> and preferences are heard and followed</w:t>
      </w:r>
      <w:r w:rsidR="00BA5179" w:rsidRPr="00CC14C5">
        <w:rPr>
          <w:rFonts w:ascii="Arial" w:hAnsi="Arial" w:cs="Arial"/>
          <w:sz w:val="22"/>
          <w:szCs w:val="22"/>
        </w:rPr>
        <w:t xml:space="preserve"> by members of staff.</w:t>
      </w:r>
      <w:r w:rsidR="002C3EF4" w:rsidRPr="00CC14C5">
        <w:rPr>
          <w:rFonts w:ascii="Arial" w:hAnsi="Arial" w:cs="Arial"/>
          <w:sz w:val="22"/>
          <w:szCs w:val="22"/>
        </w:rPr>
        <w:t xml:space="preserve"> </w:t>
      </w:r>
      <w:r w:rsidR="00701358" w:rsidRPr="00CC14C5">
        <w:rPr>
          <w:rFonts w:ascii="Arial" w:hAnsi="Arial" w:cs="Arial"/>
          <w:sz w:val="22"/>
          <w:szCs w:val="22"/>
        </w:rPr>
        <w:t>When working wit</w:t>
      </w:r>
      <w:r w:rsidR="00F65B0C" w:rsidRPr="00CC14C5">
        <w:rPr>
          <w:rFonts w:ascii="Arial" w:hAnsi="Arial" w:cs="Arial"/>
          <w:sz w:val="22"/>
          <w:szCs w:val="22"/>
        </w:rPr>
        <w:t>h</w:t>
      </w:r>
      <w:r w:rsidR="00701358" w:rsidRPr="00CC14C5">
        <w:rPr>
          <w:rFonts w:ascii="Arial" w:hAnsi="Arial" w:cs="Arial"/>
          <w:sz w:val="22"/>
          <w:szCs w:val="22"/>
        </w:rPr>
        <w:t xml:space="preserve"> other professionals</w:t>
      </w:r>
      <w:r w:rsidR="00F65B0C" w:rsidRPr="00CC14C5">
        <w:rPr>
          <w:rFonts w:ascii="Arial" w:hAnsi="Arial" w:cs="Arial"/>
          <w:sz w:val="22"/>
          <w:szCs w:val="22"/>
        </w:rPr>
        <w:t xml:space="preserve"> such as GP’s district nurses and speech therapist it is vital that</w:t>
      </w:r>
      <w:r w:rsidR="00EB443E" w:rsidRPr="00CC14C5">
        <w:rPr>
          <w:rFonts w:ascii="Arial" w:hAnsi="Arial" w:cs="Arial"/>
          <w:sz w:val="22"/>
          <w:szCs w:val="22"/>
        </w:rPr>
        <w:t xml:space="preserve"> they communicate </w:t>
      </w:r>
      <w:r w:rsidR="00B61A73" w:rsidRPr="00CC14C5">
        <w:rPr>
          <w:rFonts w:ascii="Arial" w:hAnsi="Arial" w:cs="Arial"/>
          <w:sz w:val="22"/>
          <w:szCs w:val="22"/>
        </w:rPr>
        <w:t>with each</w:t>
      </w:r>
      <w:r w:rsidR="00EB443E" w:rsidRPr="00CC14C5">
        <w:rPr>
          <w:rFonts w:ascii="Arial" w:hAnsi="Arial" w:cs="Arial"/>
          <w:sz w:val="22"/>
          <w:szCs w:val="22"/>
        </w:rPr>
        <w:t xml:space="preserve"> other to </w:t>
      </w:r>
      <w:r w:rsidR="00EB443E" w:rsidRPr="00CC14C5">
        <w:rPr>
          <w:rFonts w:ascii="Arial" w:hAnsi="Arial" w:cs="Arial"/>
          <w:sz w:val="22"/>
          <w:szCs w:val="22"/>
        </w:rPr>
        <w:lastRenderedPageBreak/>
        <w:t xml:space="preserve">ensure </w:t>
      </w:r>
      <w:r w:rsidR="009C16E2" w:rsidRPr="00CC14C5">
        <w:rPr>
          <w:rFonts w:ascii="Arial" w:hAnsi="Arial" w:cs="Arial"/>
          <w:sz w:val="22"/>
          <w:szCs w:val="22"/>
        </w:rPr>
        <w:t xml:space="preserve">they deliver </w:t>
      </w:r>
      <w:r w:rsidR="00B61A73" w:rsidRPr="00CC14C5">
        <w:rPr>
          <w:rFonts w:ascii="Arial" w:hAnsi="Arial" w:cs="Arial"/>
          <w:sz w:val="22"/>
          <w:szCs w:val="22"/>
        </w:rPr>
        <w:t xml:space="preserve">holistic, </w:t>
      </w:r>
      <w:r w:rsidR="001063A1" w:rsidRPr="00CC14C5">
        <w:rPr>
          <w:rFonts w:ascii="Arial" w:hAnsi="Arial" w:cs="Arial"/>
          <w:sz w:val="22"/>
          <w:szCs w:val="22"/>
        </w:rPr>
        <w:t>person-centred</w:t>
      </w:r>
      <w:r w:rsidR="009C16E2" w:rsidRPr="00CC14C5">
        <w:rPr>
          <w:rFonts w:ascii="Arial" w:hAnsi="Arial" w:cs="Arial"/>
          <w:sz w:val="22"/>
          <w:szCs w:val="22"/>
        </w:rPr>
        <w:t xml:space="preserve"> </w:t>
      </w:r>
      <w:r w:rsidR="00B61A73" w:rsidRPr="00CC14C5">
        <w:rPr>
          <w:rFonts w:ascii="Arial" w:hAnsi="Arial" w:cs="Arial"/>
          <w:sz w:val="22"/>
          <w:szCs w:val="22"/>
        </w:rPr>
        <w:t>care this</w:t>
      </w:r>
      <w:r w:rsidR="009C16E2" w:rsidRPr="00CC14C5">
        <w:rPr>
          <w:rFonts w:ascii="Arial" w:hAnsi="Arial" w:cs="Arial"/>
          <w:sz w:val="22"/>
          <w:szCs w:val="22"/>
        </w:rPr>
        <w:t xml:space="preserve"> will reduce service </w:t>
      </w:r>
      <w:r w:rsidR="00B61A73" w:rsidRPr="00CC14C5">
        <w:rPr>
          <w:rFonts w:ascii="Arial" w:hAnsi="Arial" w:cs="Arial"/>
          <w:sz w:val="22"/>
          <w:szCs w:val="22"/>
        </w:rPr>
        <w:t xml:space="preserve">duplication and ultimately improve the service </w:t>
      </w:r>
      <w:r w:rsidR="00920A32" w:rsidRPr="00CC14C5">
        <w:rPr>
          <w:rFonts w:ascii="Arial" w:hAnsi="Arial" w:cs="Arial"/>
          <w:sz w:val="22"/>
          <w:szCs w:val="22"/>
        </w:rPr>
        <w:t>user’s</w:t>
      </w:r>
      <w:r w:rsidR="00B61A73" w:rsidRPr="00CC14C5">
        <w:rPr>
          <w:rFonts w:ascii="Arial" w:hAnsi="Arial" w:cs="Arial"/>
          <w:sz w:val="22"/>
          <w:szCs w:val="22"/>
        </w:rPr>
        <w:t xml:space="preserve"> outcome</w:t>
      </w:r>
      <w:r w:rsidR="004D62EF" w:rsidRPr="00CC14C5">
        <w:rPr>
          <w:rFonts w:ascii="Arial" w:hAnsi="Arial" w:cs="Arial"/>
          <w:sz w:val="22"/>
          <w:szCs w:val="22"/>
        </w:rPr>
        <w:t>.</w:t>
      </w:r>
      <w:r w:rsidR="001063A1" w:rsidRPr="00CC14C5">
        <w:rPr>
          <w:rFonts w:ascii="Arial" w:hAnsi="Arial" w:cs="Arial"/>
          <w:sz w:val="22"/>
          <w:szCs w:val="22"/>
        </w:rPr>
        <w:t xml:space="preserve"> It will </w:t>
      </w:r>
      <w:r w:rsidR="00CC0930" w:rsidRPr="00CC14C5">
        <w:rPr>
          <w:rFonts w:ascii="Arial" w:hAnsi="Arial" w:cs="Arial"/>
          <w:sz w:val="22"/>
          <w:szCs w:val="22"/>
        </w:rPr>
        <w:t>address the service users social and physical needs while supporting independent livin</w:t>
      </w:r>
      <w:r w:rsidR="00920A32" w:rsidRPr="00CC14C5">
        <w:rPr>
          <w:rFonts w:ascii="Arial" w:hAnsi="Arial" w:cs="Arial"/>
          <w:sz w:val="22"/>
          <w:szCs w:val="22"/>
        </w:rPr>
        <w:t>g.</w:t>
      </w:r>
      <w:r w:rsidR="004D62EF" w:rsidRPr="00CC14C5">
        <w:rPr>
          <w:rFonts w:ascii="Arial" w:hAnsi="Arial" w:cs="Arial"/>
          <w:sz w:val="22"/>
          <w:szCs w:val="22"/>
        </w:rPr>
        <w:t xml:space="preserve"> There are five key aspects of collabor</w:t>
      </w:r>
      <w:r w:rsidR="001063A1" w:rsidRPr="00CC14C5">
        <w:rPr>
          <w:rFonts w:ascii="Arial" w:hAnsi="Arial" w:cs="Arial"/>
          <w:sz w:val="22"/>
          <w:szCs w:val="22"/>
        </w:rPr>
        <w:t xml:space="preserve">ative </w:t>
      </w:r>
      <w:r w:rsidR="0058575A" w:rsidRPr="00CC14C5">
        <w:rPr>
          <w:rFonts w:ascii="Arial" w:hAnsi="Arial" w:cs="Arial"/>
          <w:sz w:val="22"/>
          <w:szCs w:val="22"/>
        </w:rPr>
        <w:t>care,</w:t>
      </w:r>
      <w:r w:rsidR="001063A1" w:rsidRPr="00CC14C5">
        <w:rPr>
          <w:rFonts w:ascii="Arial" w:hAnsi="Arial" w:cs="Arial"/>
          <w:sz w:val="22"/>
          <w:szCs w:val="22"/>
        </w:rPr>
        <w:t xml:space="preserve"> </w:t>
      </w:r>
      <w:r w:rsidR="00584F54" w:rsidRPr="00CC14C5">
        <w:rPr>
          <w:rFonts w:ascii="Arial" w:hAnsi="Arial" w:cs="Arial"/>
          <w:sz w:val="22"/>
          <w:szCs w:val="22"/>
        </w:rPr>
        <w:t xml:space="preserve">and they are </w:t>
      </w:r>
      <w:r w:rsidR="00167632" w:rsidRPr="00CC14C5">
        <w:rPr>
          <w:rFonts w:ascii="Arial" w:hAnsi="Arial" w:cs="Arial"/>
          <w:sz w:val="22"/>
          <w:szCs w:val="22"/>
        </w:rPr>
        <w:t>to improve patient outcome and safety</w:t>
      </w:r>
      <w:r w:rsidR="00584F54" w:rsidRPr="00CC14C5">
        <w:rPr>
          <w:rFonts w:ascii="Arial" w:hAnsi="Arial" w:cs="Arial"/>
          <w:sz w:val="22"/>
          <w:szCs w:val="22"/>
        </w:rPr>
        <w:t xml:space="preserve">, </w:t>
      </w:r>
      <w:r w:rsidR="00B8549E" w:rsidRPr="00CC14C5">
        <w:rPr>
          <w:rFonts w:ascii="Arial" w:hAnsi="Arial" w:cs="Arial"/>
          <w:sz w:val="22"/>
          <w:szCs w:val="22"/>
        </w:rPr>
        <w:t xml:space="preserve">to ensure comprehensive care is delivered, efficient </w:t>
      </w:r>
      <w:r w:rsidR="00AA4435" w:rsidRPr="00CC14C5">
        <w:rPr>
          <w:rFonts w:ascii="Arial" w:hAnsi="Arial" w:cs="Arial"/>
          <w:sz w:val="22"/>
          <w:szCs w:val="22"/>
        </w:rPr>
        <w:t xml:space="preserve">resources being used, to enhance communication and to have person </w:t>
      </w:r>
      <w:r w:rsidR="0058575A" w:rsidRPr="00CC14C5">
        <w:rPr>
          <w:rFonts w:ascii="Arial" w:hAnsi="Arial" w:cs="Arial"/>
          <w:sz w:val="22"/>
          <w:szCs w:val="22"/>
        </w:rPr>
        <w:t>centred</w:t>
      </w:r>
      <w:r w:rsidR="00AA4435" w:rsidRPr="00CC14C5">
        <w:rPr>
          <w:rFonts w:ascii="Arial" w:hAnsi="Arial" w:cs="Arial"/>
          <w:sz w:val="22"/>
          <w:szCs w:val="22"/>
        </w:rPr>
        <w:t xml:space="preserve"> </w:t>
      </w:r>
      <w:r w:rsidR="0058575A" w:rsidRPr="00CC14C5">
        <w:rPr>
          <w:rFonts w:ascii="Arial" w:hAnsi="Arial" w:cs="Arial"/>
          <w:sz w:val="22"/>
          <w:szCs w:val="22"/>
        </w:rPr>
        <w:t>focus</w:t>
      </w:r>
      <w:r w:rsidR="00AA4435" w:rsidRPr="00CC14C5">
        <w:rPr>
          <w:rFonts w:ascii="Arial" w:hAnsi="Arial" w:cs="Arial"/>
          <w:sz w:val="22"/>
          <w:szCs w:val="22"/>
        </w:rPr>
        <w:t>.</w:t>
      </w:r>
      <w:r w:rsidR="0058575A" w:rsidRPr="00CC14C5">
        <w:rPr>
          <w:rFonts w:ascii="Arial" w:hAnsi="Arial" w:cs="Arial"/>
          <w:sz w:val="22"/>
          <w:szCs w:val="22"/>
        </w:rPr>
        <w:t xml:space="preserve"> B</w:t>
      </w:r>
      <w:r w:rsidR="00DB4FC0" w:rsidRPr="00CC14C5">
        <w:rPr>
          <w:rFonts w:ascii="Arial" w:hAnsi="Arial" w:cs="Arial"/>
          <w:sz w:val="22"/>
          <w:szCs w:val="22"/>
        </w:rPr>
        <w:t xml:space="preserve">y working </w:t>
      </w:r>
      <w:r w:rsidR="00E04666" w:rsidRPr="00CC14C5">
        <w:rPr>
          <w:rFonts w:ascii="Arial" w:hAnsi="Arial" w:cs="Arial"/>
          <w:sz w:val="22"/>
          <w:szCs w:val="22"/>
        </w:rPr>
        <w:t>together,</w:t>
      </w:r>
      <w:r w:rsidR="00DB4FC0" w:rsidRPr="00CC14C5">
        <w:rPr>
          <w:rFonts w:ascii="Arial" w:hAnsi="Arial" w:cs="Arial"/>
          <w:sz w:val="22"/>
          <w:szCs w:val="22"/>
        </w:rPr>
        <w:t xml:space="preserve"> </w:t>
      </w:r>
      <w:r w:rsidR="0058575A" w:rsidRPr="00CC14C5">
        <w:rPr>
          <w:rFonts w:ascii="Arial" w:hAnsi="Arial" w:cs="Arial"/>
          <w:sz w:val="22"/>
          <w:szCs w:val="22"/>
        </w:rPr>
        <w:t xml:space="preserve">it </w:t>
      </w:r>
      <w:r w:rsidR="00DB4FC0" w:rsidRPr="00CC14C5">
        <w:rPr>
          <w:rFonts w:ascii="Arial" w:hAnsi="Arial" w:cs="Arial"/>
          <w:sz w:val="22"/>
          <w:szCs w:val="22"/>
        </w:rPr>
        <w:t>allows better sharing of skills</w:t>
      </w:r>
      <w:r w:rsidR="004C10A2" w:rsidRPr="00CC14C5">
        <w:rPr>
          <w:rFonts w:ascii="Arial" w:hAnsi="Arial" w:cs="Arial"/>
          <w:sz w:val="22"/>
          <w:szCs w:val="22"/>
        </w:rPr>
        <w:t xml:space="preserve"> and reduces professional isolation which ultimately will lead to better morale and </w:t>
      </w:r>
      <w:r w:rsidR="00E82A8B" w:rsidRPr="00CC14C5">
        <w:rPr>
          <w:rFonts w:ascii="Arial" w:hAnsi="Arial" w:cs="Arial"/>
          <w:sz w:val="22"/>
          <w:szCs w:val="22"/>
        </w:rPr>
        <w:t>an</w:t>
      </w:r>
      <w:r w:rsidR="004C10A2" w:rsidRPr="00CC14C5">
        <w:rPr>
          <w:rFonts w:ascii="Arial" w:hAnsi="Arial" w:cs="Arial"/>
          <w:sz w:val="22"/>
          <w:szCs w:val="22"/>
        </w:rPr>
        <w:t xml:space="preserve"> improved care </w:t>
      </w:r>
      <w:r w:rsidR="00167632" w:rsidRPr="00CC14C5">
        <w:rPr>
          <w:rFonts w:ascii="Arial" w:hAnsi="Arial" w:cs="Arial"/>
          <w:sz w:val="22"/>
          <w:szCs w:val="22"/>
        </w:rPr>
        <w:t>environment.</w:t>
      </w:r>
    </w:p>
    <w:p w14:paraId="5B69DA63" w14:textId="7390CCE1" w:rsidR="00E04666" w:rsidRPr="00CC14C5" w:rsidRDefault="00C33EB1">
      <w:pPr>
        <w:rPr>
          <w:rFonts w:ascii="Arial" w:hAnsi="Arial" w:cs="Arial"/>
          <w:sz w:val="22"/>
          <w:szCs w:val="22"/>
        </w:rPr>
      </w:pPr>
      <w:r w:rsidRPr="00CC14C5">
        <w:rPr>
          <w:rFonts w:ascii="Arial" w:hAnsi="Arial" w:cs="Arial"/>
          <w:sz w:val="22"/>
          <w:szCs w:val="22"/>
        </w:rPr>
        <w:t>C</w:t>
      </w:r>
      <w:r w:rsidR="00E04666" w:rsidRPr="00CC14C5">
        <w:rPr>
          <w:rFonts w:ascii="Arial" w:hAnsi="Arial" w:cs="Arial"/>
          <w:sz w:val="22"/>
          <w:szCs w:val="22"/>
        </w:rPr>
        <w:t>ollab</w:t>
      </w:r>
      <w:r w:rsidRPr="00CC14C5">
        <w:rPr>
          <w:rFonts w:ascii="Arial" w:hAnsi="Arial" w:cs="Arial"/>
          <w:sz w:val="22"/>
          <w:szCs w:val="22"/>
        </w:rPr>
        <w:t>oration</w:t>
      </w:r>
    </w:p>
    <w:p w14:paraId="220CD220" w14:textId="3B1E4EB6" w:rsidR="00717D53" w:rsidRPr="00CC14C5" w:rsidRDefault="00C33EB1">
      <w:pPr>
        <w:rPr>
          <w:rFonts w:ascii="Arial" w:hAnsi="Arial" w:cs="Arial"/>
          <w:sz w:val="22"/>
          <w:szCs w:val="22"/>
        </w:rPr>
      </w:pPr>
      <w:r w:rsidRPr="00CC14C5">
        <w:rPr>
          <w:rFonts w:ascii="Arial" w:hAnsi="Arial" w:cs="Arial"/>
          <w:sz w:val="22"/>
          <w:szCs w:val="22"/>
        </w:rPr>
        <w:t xml:space="preserve">Effective collaboration in </w:t>
      </w:r>
      <w:r w:rsidR="00A654D5" w:rsidRPr="00CC14C5">
        <w:rPr>
          <w:rFonts w:ascii="Arial" w:hAnsi="Arial" w:cs="Arial"/>
          <w:sz w:val="22"/>
          <w:szCs w:val="22"/>
        </w:rPr>
        <w:t>multi-agency</w:t>
      </w:r>
      <w:r w:rsidR="00292DC9" w:rsidRPr="00CC14C5">
        <w:rPr>
          <w:rFonts w:ascii="Arial" w:hAnsi="Arial" w:cs="Arial"/>
          <w:sz w:val="22"/>
          <w:szCs w:val="22"/>
        </w:rPr>
        <w:t xml:space="preserve"> workings within the health and social </w:t>
      </w:r>
      <w:r w:rsidR="00204F51" w:rsidRPr="00CC14C5">
        <w:rPr>
          <w:rFonts w:ascii="Arial" w:hAnsi="Arial" w:cs="Arial"/>
          <w:sz w:val="22"/>
          <w:szCs w:val="22"/>
        </w:rPr>
        <w:t>care</w:t>
      </w:r>
      <w:r w:rsidR="00292DC9" w:rsidRPr="00CC14C5">
        <w:rPr>
          <w:rFonts w:ascii="Arial" w:hAnsi="Arial" w:cs="Arial"/>
          <w:sz w:val="22"/>
          <w:szCs w:val="22"/>
        </w:rPr>
        <w:t xml:space="preserve"> sector</w:t>
      </w:r>
      <w:r w:rsidR="00F85A65" w:rsidRPr="00CC14C5">
        <w:rPr>
          <w:rFonts w:ascii="Arial" w:hAnsi="Arial" w:cs="Arial"/>
          <w:sz w:val="22"/>
          <w:szCs w:val="22"/>
        </w:rPr>
        <w:t xml:space="preserve"> relies on building trust with the different agencies</w:t>
      </w:r>
      <w:r w:rsidR="00E1729B" w:rsidRPr="00CC14C5">
        <w:rPr>
          <w:rFonts w:ascii="Arial" w:hAnsi="Arial" w:cs="Arial"/>
          <w:sz w:val="22"/>
          <w:szCs w:val="22"/>
        </w:rPr>
        <w:t>, making clear communication protocols and using a</w:t>
      </w:r>
      <w:r w:rsidR="00A654D5" w:rsidRPr="00CC14C5">
        <w:rPr>
          <w:rFonts w:ascii="Arial" w:hAnsi="Arial" w:cs="Arial"/>
          <w:sz w:val="22"/>
          <w:szCs w:val="22"/>
        </w:rPr>
        <w:t xml:space="preserve"> client centred approach.</w:t>
      </w:r>
      <w:r w:rsidR="00204F51" w:rsidRPr="00CC14C5">
        <w:rPr>
          <w:rFonts w:ascii="Arial" w:hAnsi="Arial" w:cs="Arial"/>
          <w:sz w:val="22"/>
          <w:szCs w:val="22"/>
        </w:rPr>
        <w:t xml:space="preserve"> They </w:t>
      </w:r>
      <w:r w:rsidR="00A364C0" w:rsidRPr="00CC14C5">
        <w:rPr>
          <w:rFonts w:ascii="Arial" w:hAnsi="Arial" w:cs="Arial"/>
          <w:sz w:val="22"/>
          <w:szCs w:val="22"/>
        </w:rPr>
        <w:t>should</w:t>
      </w:r>
      <w:r w:rsidR="00204F51" w:rsidRPr="00CC14C5">
        <w:rPr>
          <w:rFonts w:ascii="Arial" w:hAnsi="Arial" w:cs="Arial"/>
          <w:sz w:val="22"/>
          <w:szCs w:val="22"/>
        </w:rPr>
        <w:t xml:space="preserve"> establish</w:t>
      </w:r>
      <w:r w:rsidR="00A364C0" w:rsidRPr="00CC14C5">
        <w:rPr>
          <w:rFonts w:ascii="Arial" w:hAnsi="Arial" w:cs="Arial"/>
          <w:sz w:val="22"/>
          <w:szCs w:val="22"/>
        </w:rPr>
        <w:t xml:space="preserve"> goals and purpose by using </w:t>
      </w:r>
      <w:r w:rsidR="00764AC6" w:rsidRPr="00CC14C5">
        <w:rPr>
          <w:rFonts w:ascii="Arial" w:hAnsi="Arial" w:cs="Arial"/>
          <w:sz w:val="22"/>
          <w:szCs w:val="22"/>
        </w:rPr>
        <w:t xml:space="preserve">a client centred approach, they must use secure technology </w:t>
      </w:r>
      <w:r w:rsidR="00FB5AC0" w:rsidRPr="00CC14C5">
        <w:rPr>
          <w:rFonts w:ascii="Arial" w:hAnsi="Arial" w:cs="Arial"/>
          <w:sz w:val="22"/>
          <w:szCs w:val="22"/>
        </w:rPr>
        <w:t xml:space="preserve">when sharing </w:t>
      </w:r>
      <w:r w:rsidR="00157753" w:rsidRPr="00CC14C5">
        <w:rPr>
          <w:rFonts w:ascii="Arial" w:hAnsi="Arial" w:cs="Arial"/>
          <w:sz w:val="22"/>
          <w:szCs w:val="22"/>
        </w:rPr>
        <w:t xml:space="preserve">documents such as a </w:t>
      </w:r>
      <w:r w:rsidR="00006544" w:rsidRPr="00CC14C5">
        <w:rPr>
          <w:rFonts w:ascii="Arial" w:hAnsi="Arial" w:cs="Arial"/>
          <w:sz w:val="22"/>
          <w:szCs w:val="22"/>
        </w:rPr>
        <w:t>cloud-based</w:t>
      </w:r>
      <w:r w:rsidR="00157753" w:rsidRPr="00CC14C5">
        <w:rPr>
          <w:rFonts w:ascii="Arial" w:hAnsi="Arial" w:cs="Arial"/>
          <w:sz w:val="22"/>
          <w:szCs w:val="22"/>
        </w:rPr>
        <w:t xml:space="preserve"> system, they </w:t>
      </w:r>
      <w:r w:rsidR="00CB6A07" w:rsidRPr="00CC14C5">
        <w:rPr>
          <w:rFonts w:ascii="Arial" w:hAnsi="Arial" w:cs="Arial"/>
          <w:sz w:val="22"/>
          <w:szCs w:val="22"/>
        </w:rPr>
        <w:t xml:space="preserve">should make everyone aware of their roles and responsibilities for each sector </w:t>
      </w:r>
      <w:r w:rsidR="00CD2938" w:rsidRPr="00CC14C5">
        <w:rPr>
          <w:rFonts w:ascii="Arial" w:hAnsi="Arial" w:cs="Arial"/>
          <w:sz w:val="22"/>
          <w:szCs w:val="22"/>
        </w:rPr>
        <w:t>to prevent any overlap and to ensure accountability.</w:t>
      </w:r>
      <w:r w:rsidR="00006544" w:rsidRPr="00CC14C5">
        <w:rPr>
          <w:rFonts w:ascii="Arial" w:hAnsi="Arial" w:cs="Arial"/>
          <w:sz w:val="22"/>
          <w:szCs w:val="22"/>
        </w:rPr>
        <w:t xml:space="preserve"> They should encourage open communication and trust</w:t>
      </w:r>
      <w:r w:rsidR="0056541F" w:rsidRPr="00CC14C5">
        <w:rPr>
          <w:rFonts w:ascii="Arial" w:hAnsi="Arial" w:cs="Arial"/>
          <w:sz w:val="22"/>
          <w:szCs w:val="22"/>
        </w:rPr>
        <w:t xml:space="preserve"> and make a positive environment where the different organisations </w:t>
      </w:r>
      <w:r w:rsidR="00D524D1" w:rsidRPr="00CC14C5">
        <w:rPr>
          <w:rFonts w:ascii="Arial" w:hAnsi="Arial" w:cs="Arial"/>
          <w:sz w:val="22"/>
          <w:szCs w:val="22"/>
        </w:rPr>
        <w:t>can feel safe to share information.</w:t>
      </w:r>
      <w:r w:rsidR="00541EDE" w:rsidRPr="00CC14C5">
        <w:rPr>
          <w:rFonts w:ascii="Arial" w:hAnsi="Arial" w:cs="Arial"/>
          <w:sz w:val="22"/>
          <w:szCs w:val="22"/>
        </w:rPr>
        <w:t xml:space="preserve"> They can develop joint training sessions to encourage</w:t>
      </w:r>
      <w:r w:rsidR="00E939AA" w:rsidRPr="00CC14C5">
        <w:rPr>
          <w:rFonts w:ascii="Arial" w:hAnsi="Arial" w:cs="Arial"/>
          <w:sz w:val="22"/>
          <w:szCs w:val="22"/>
        </w:rPr>
        <w:t xml:space="preserve"> understanding, language and shared ways of working together. They s</w:t>
      </w:r>
      <w:r w:rsidR="00225191" w:rsidRPr="00CC14C5">
        <w:rPr>
          <w:rFonts w:ascii="Arial" w:hAnsi="Arial" w:cs="Arial"/>
          <w:sz w:val="22"/>
          <w:szCs w:val="22"/>
        </w:rPr>
        <w:t xml:space="preserve">hould prioritize sharing of information especially risks to the service user. </w:t>
      </w:r>
      <w:r w:rsidR="00613CE3" w:rsidRPr="00CC14C5">
        <w:rPr>
          <w:rFonts w:ascii="Arial" w:hAnsi="Arial" w:cs="Arial"/>
          <w:sz w:val="22"/>
          <w:szCs w:val="22"/>
        </w:rPr>
        <w:t xml:space="preserve">There are many challenges that multi agency workers </w:t>
      </w:r>
      <w:r w:rsidR="00ED084C" w:rsidRPr="00CC14C5">
        <w:rPr>
          <w:rFonts w:ascii="Arial" w:hAnsi="Arial" w:cs="Arial"/>
          <w:sz w:val="22"/>
          <w:szCs w:val="22"/>
        </w:rPr>
        <w:t>face to</w:t>
      </w:r>
      <w:r w:rsidR="00700FF5" w:rsidRPr="00CC14C5">
        <w:rPr>
          <w:rFonts w:ascii="Arial" w:hAnsi="Arial" w:cs="Arial"/>
          <w:sz w:val="22"/>
          <w:szCs w:val="22"/>
        </w:rPr>
        <w:t xml:space="preserve"> overcome these</w:t>
      </w:r>
      <w:r w:rsidR="00ED084C" w:rsidRPr="00CC14C5">
        <w:rPr>
          <w:rFonts w:ascii="Arial" w:hAnsi="Arial" w:cs="Arial"/>
          <w:sz w:val="22"/>
          <w:szCs w:val="22"/>
        </w:rPr>
        <w:t xml:space="preserve"> you can use strategies </w:t>
      </w:r>
      <w:r w:rsidR="007D11AD" w:rsidRPr="00CC14C5">
        <w:rPr>
          <w:rFonts w:ascii="Arial" w:hAnsi="Arial" w:cs="Arial"/>
          <w:sz w:val="22"/>
          <w:szCs w:val="22"/>
        </w:rPr>
        <w:t xml:space="preserve">for example if they have any data sharing or privacy concerns </w:t>
      </w:r>
      <w:r w:rsidR="00694EDA" w:rsidRPr="00CC14C5">
        <w:rPr>
          <w:rFonts w:ascii="Arial" w:hAnsi="Arial" w:cs="Arial"/>
          <w:sz w:val="22"/>
          <w:szCs w:val="22"/>
        </w:rPr>
        <w:t xml:space="preserve">you could overcome this you could educate the </w:t>
      </w:r>
      <w:r w:rsidR="00706755" w:rsidRPr="00CC14C5">
        <w:rPr>
          <w:rFonts w:ascii="Arial" w:hAnsi="Arial" w:cs="Arial"/>
          <w:sz w:val="22"/>
          <w:szCs w:val="22"/>
        </w:rPr>
        <w:t>staff</w:t>
      </w:r>
      <w:r w:rsidR="00694EDA" w:rsidRPr="00CC14C5">
        <w:rPr>
          <w:rFonts w:ascii="Arial" w:hAnsi="Arial" w:cs="Arial"/>
          <w:sz w:val="22"/>
          <w:szCs w:val="22"/>
        </w:rPr>
        <w:t xml:space="preserve"> involved </w:t>
      </w:r>
      <w:r w:rsidR="00D727F8" w:rsidRPr="00CC14C5">
        <w:rPr>
          <w:rFonts w:ascii="Arial" w:hAnsi="Arial" w:cs="Arial"/>
          <w:sz w:val="22"/>
          <w:szCs w:val="22"/>
        </w:rPr>
        <w:t>on the difference between confidentiality which is a duty of trust and data protection which is a legal framework we have to follow</w:t>
      </w:r>
      <w:r w:rsidR="00706755" w:rsidRPr="00CC14C5">
        <w:rPr>
          <w:rFonts w:ascii="Arial" w:hAnsi="Arial" w:cs="Arial"/>
          <w:sz w:val="22"/>
          <w:szCs w:val="22"/>
        </w:rPr>
        <w:t xml:space="preserve">. </w:t>
      </w:r>
      <w:r w:rsidR="008C0FA4">
        <w:rPr>
          <w:rFonts w:ascii="Arial" w:hAnsi="Arial" w:cs="Arial"/>
          <w:sz w:val="22"/>
          <w:szCs w:val="22"/>
        </w:rPr>
        <w:t xml:space="preserve">Or if </w:t>
      </w:r>
      <w:r w:rsidR="00C94CF2">
        <w:rPr>
          <w:rFonts w:ascii="Arial" w:hAnsi="Arial" w:cs="Arial"/>
          <w:sz w:val="22"/>
          <w:szCs w:val="22"/>
        </w:rPr>
        <w:t xml:space="preserve">there is a conflict of priorities or culture with the team you could over come this by focusing on a common goal to align diverse </w:t>
      </w:r>
      <w:r w:rsidR="0042127C">
        <w:rPr>
          <w:rFonts w:ascii="Arial" w:hAnsi="Arial" w:cs="Arial"/>
          <w:sz w:val="22"/>
          <w:szCs w:val="22"/>
        </w:rPr>
        <w:t>professional viewpoints.</w:t>
      </w:r>
    </w:p>
    <w:p w14:paraId="18B14167" w14:textId="28AF2524" w:rsidR="0085439E" w:rsidRPr="00CC14C5" w:rsidRDefault="0085439E">
      <w:pPr>
        <w:rPr>
          <w:rFonts w:ascii="Arial" w:hAnsi="Arial" w:cs="Arial"/>
          <w:sz w:val="22"/>
          <w:szCs w:val="22"/>
        </w:rPr>
      </w:pPr>
      <w:r w:rsidRPr="00CC14C5">
        <w:rPr>
          <w:rFonts w:ascii="Arial" w:hAnsi="Arial" w:cs="Arial"/>
          <w:sz w:val="22"/>
          <w:szCs w:val="22"/>
        </w:rPr>
        <w:t>Conclusion</w:t>
      </w:r>
    </w:p>
    <w:p w14:paraId="306022DF" w14:textId="7B18062D" w:rsidR="0085439E" w:rsidRPr="00CC14C5" w:rsidRDefault="00C37F4A">
      <w:pPr>
        <w:rPr>
          <w:rFonts w:ascii="Arial" w:hAnsi="Arial" w:cs="Arial"/>
          <w:sz w:val="22"/>
          <w:szCs w:val="22"/>
        </w:rPr>
      </w:pPr>
      <w:r w:rsidRPr="00CC14C5">
        <w:rPr>
          <w:rFonts w:ascii="Arial" w:hAnsi="Arial" w:cs="Arial"/>
          <w:sz w:val="22"/>
          <w:szCs w:val="22"/>
        </w:rPr>
        <w:t xml:space="preserve">In conclusion it is crucial for </w:t>
      </w:r>
      <w:r w:rsidR="00844010" w:rsidRPr="00CC14C5">
        <w:rPr>
          <w:rFonts w:ascii="Arial" w:hAnsi="Arial" w:cs="Arial"/>
          <w:sz w:val="22"/>
          <w:szCs w:val="22"/>
        </w:rPr>
        <w:t xml:space="preserve">multi-agency workers </w:t>
      </w:r>
      <w:r w:rsidR="00A127F3" w:rsidRPr="00CC14C5">
        <w:rPr>
          <w:rFonts w:ascii="Arial" w:hAnsi="Arial" w:cs="Arial"/>
          <w:sz w:val="22"/>
          <w:szCs w:val="22"/>
        </w:rPr>
        <w:t>to communicate and work together as a team to allow the service user to get the full benefit of all parties involved.</w:t>
      </w:r>
    </w:p>
    <w:p w14:paraId="79A39F7F" w14:textId="77777777" w:rsidR="009E09D9" w:rsidRPr="00CC14C5" w:rsidRDefault="009E09D9">
      <w:pPr>
        <w:rPr>
          <w:rFonts w:ascii="Arial" w:hAnsi="Arial" w:cs="Arial"/>
          <w:sz w:val="22"/>
          <w:szCs w:val="22"/>
        </w:rPr>
      </w:pPr>
    </w:p>
    <w:p w14:paraId="23B0F269" w14:textId="77777777" w:rsidR="009E09D9" w:rsidRPr="00CC14C5" w:rsidRDefault="009E09D9">
      <w:pPr>
        <w:rPr>
          <w:rFonts w:ascii="Arial" w:hAnsi="Arial" w:cs="Arial"/>
          <w:sz w:val="22"/>
          <w:szCs w:val="22"/>
        </w:rPr>
      </w:pPr>
    </w:p>
    <w:p w14:paraId="64685079" w14:textId="77777777" w:rsidR="009E09D9" w:rsidRPr="00CC14C5" w:rsidRDefault="009E09D9">
      <w:pPr>
        <w:rPr>
          <w:rFonts w:ascii="Arial" w:hAnsi="Arial" w:cs="Arial"/>
          <w:sz w:val="22"/>
          <w:szCs w:val="22"/>
        </w:rPr>
      </w:pPr>
    </w:p>
    <w:p w14:paraId="1BC45352" w14:textId="77777777" w:rsidR="009E09D9" w:rsidRPr="00CC14C5" w:rsidRDefault="009E09D9">
      <w:pPr>
        <w:rPr>
          <w:rFonts w:ascii="Arial" w:hAnsi="Arial" w:cs="Arial"/>
          <w:sz w:val="22"/>
          <w:szCs w:val="22"/>
        </w:rPr>
      </w:pPr>
    </w:p>
    <w:p w14:paraId="5763D100" w14:textId="77777777" w:rsidR="009E09D9" w:rsidRPr="00CC14C5" w:rsidRDefault="009E09D9">
      <w:pPr>
        <w:rPr>
          <w:rFonts w:ascii="Arial" w:hAnsi="Arial" w:cs="Arial"/>
          <w:sz w:val="22"/>
          <w:szCs w:val="22"/>
        </w:rPr>
      </w:pPr>
    </w:p>
    <w:p w14:paraId="035759C4" w14:textId="77777777" w:rsidR="009E09D9" w:rsidRPr="00CC14C5" w:rsidRDefault="009E09D9">
      <w:pPr>
        <w:rPr>
          <w:rFonts w:ascii="Arial" w:hAnsi="Arial" w:cs="Arial"/>
          <w:sz w:val="22"/>
          <w:szCs w:val="22"/>
        </w:rPr>
      </w:pPr>
    </w:p>
    <w:p w14:paraId="609CB3FF" w14:textId="77777777" w:rsidR="00E03888" w:rsidRPr="00CC14C5" w:rsidRDefault="00E03888">
      <w:pPr>
        <w:rPr>
          <w:rFonts w:ascii="Arial" w:hAnsi="Arial" w:cs="Arial"/>
          <w:sz w:val="22"/>
          <w:szCs w:val="22"/>
        </w:rPr>
      </w:pPr>
    </w:p>
    <w:p w14:paraId="4AD5F85A" w14:textId="77777777" w:rsidR="00C16BC0" w:rsidRDefault="00C16BC0">
      <w:pPr>
        <w:rPr>
          <w:rFonts w:ascii="Arial" w:hAnsi="Arial" w:cs="Arial"/>
          <w:sz w:val="22"/>
          <w:szCs w:val="22"/>
        </w:rPr>
      </w:pPr>
    </w:p>
    <w:p w14:paraId="1E40B2F0" w14:textId="77777777" w:rsidR="00C16BC0" w:rsidRDefault="00C16BC0">
      <w:pPr>
        <w:rPr>
          <w:rFonts w:ascii="Arial" w:hAnsi="Arial" w:cs="Arial"/>
          <w:sz w:val="22"/>
          <w:szCs w:val="22"/>
        </w:rPr>
      </w:pPr>
    </w:p>
    <w:p w14:paraId="06A1F6CE" w14:textId="77777777" w:rsidR="00C16BC0" w:rsidRDefault="00C16BC0">
      <w:pPr>
        <w:rPr>
          <w:rFonts w:ascii="Arial" w:hAnsi="Arial" w:cs="Arial"/>
          <w:sz w:val="22"/>
          <w:szCs w:val="22"/>
        </w:rPr>
      </w:pPr>
    </w:p>
    <w:p w14:paraId="4404D75D" w14:textId="77777777" w:rsidR="00C16BC0" w:rsidRDefault="00C16BC0">
      <w:pPr>
        <w:rPr>
          <w:rFonts w:ascii="Arial" w:hAnsi="Arial" w:cs="Arial"/>
          <w:sz w:val="22"/>
          <w:szCs w:val="22"/>
        </w:rPr>
      </w:pPr>
    </w:p>
    <w:p w14:paraId="507748B8" w14:textId="77777777" w:rsidR="00C16BC0" w:rsidRDefault="00C16BC0">
      <w:pPr>
        <w:rPr>
          <w:rFonts w:ascii="Arial" w:hAnsi="Arial" w:cs="Arial"/>
          <w:sz w:val="22"/>
          <w:szCs w:val="22"/>
        </w:rPr>
      </w:pPr>
    </w:p>
    <w:p w14:paraId="2A9C7F19" w14:textId="08C6DF75" w:rsidR="009E09D9" w:rsidRPr="00CC14C5" w:rsidRDefault="009E09D9">
      <w:pPr>
        <w:rPr>
          <w:rFonts w:ascii="Arial" w:hAnsi="Arial" w:cs="Arial"/>
          <w:sz w:val="22"/>
          <w:szCs w:val="22"/>
        </w:rPr>
      </w:pPr>
      <w:r w:rsidRPr="00CC14C5">
        <w:rPr>
          <w:rFonts w:ascii="Arial" w:hAnsi="Arial" w:cs="Arial"/>
          <w:sz w:val="22"/>
          <w:szCs w:val="22"/>
        </w:rPr>
        <w:t>References</w:t>
      </w:r>
    </w:p>
    <w:p w14:paraId="4D692889" w14:textId="7F4EB66A" w:rsidR="009E09D9" w:rsidRPr="00CC14C5" w:rsidRDefault="00047F79">
      <w:pPr>
        <w:rPr>
          <w:rFonts w:ascii="Arial" w:hAnsi="Arial" w:cs="Arial"/>
          <w:sz w:val="22"/>
          <w:szCs w:val="22"/>
        </w:rPr>
      </w:pPr>
      <w:r w:rsidRPr="00CC14C5">
        <w:rPr>
          <w:rFonts w:ascii="Arial" w:hAnsi="Arial" w:cs="Arial"/>
          <w:sz w:val="22"/>
          <w:szCs w:val="22"/>
        </w:rPr>
        <w:t xml:space="preserve">Equality Act </w:t>
      </w:r>
      <w:r w:rsidR="00AD5A4A" w:rsidRPr="00CC14C5">
        <w:rPr>
          <w:rFonts w:ascii="Arial" w:hAnsi="Arial" w:cs="Arial"/>
          <w:sz w:val="22"/>
          <w:szCs w:val="22"/>
        </w:rPr>
        <w:t>2010: guidence-Gov.uk</w:t>
      </w:r>
      <w:r w:rsidRPr="00CC14C5">
        <w:rPr>
          <w:rFonts w:ascii="Arial" w:hAnsi="Arial" w:cs="Arial"/>
          <w:sz w:val="22"/>
          <w:szCs w:val="22"/>
        </w:rPr>
        <w:t xml:space="preserve">, </w:t>
      </w:r>
      <w:hyperlink r:id="rId6" w:history="1">
        <w:r w:rsidR="002E1225" w:rsidRPr="00CC14C5">
          <w:rPr>
            <w:rStyle w:val="Hyperlink"/>
            <w:rFonts w:ascii="Arial" w:hAnsi="Arial" w:cs="Arial"/>
            <w:sz w:val="22"/>
            <w:szCs w:val="22"/>
          </w:rPr>
          <w:t>https://www.gov.uk</w:t>
        </w:r>
      </w:hyperlink>
      <w:r w:rsidR="002E1225" w:rsidRPr="00CC14C5">
        <w:rPr>
          <w:rFonts w:ascii="Arial" w:hAnsi="Arial" w:cs="Arial"/>
          <w:sz w:val="22"/>
          <w:szCs w:val="22"/>
        </w:rPr>
        <w:t>, 16</w:t>
      </w:r>
      <w:r w:rsidR="002E1225" w:rsidRPr="00CC14C5">
        <w:rPr>
          <w:rFonts w:ascii="Arial" w:hAnsi="Arial" w:cs="Arial"/>
          <w:sz w:val="22"/>
          <w:szCs w:val="22"/>
          <w:vertAlign w:val="superscript"/>
        </w:rPr>
        <w:t>th</w:t>
      </w:r>
      <w:r w:rsidR="002E1225" w:rsidRPr="00CC14C5">
        <w:rPr>
          <w:rFonts w:ascii="Arial" w:hAnsi="Arial" w:cs="Arial"/>
          <w:sz w:val="22"/>
          <w:szCs w:val="22"/>
        </w:rPr>
        <w:t xml:space="preserve"> June 2015, accessed 30</w:t>
      </w:r>
      <w:r w:rsidR="002E1225" w:rsidRPr="00CC14C5">
        <w:rPr>
          <w:rFonts w:ascii="Arial" w:hAnsi="Arial" w:cs="Arial"/>
          <w:sz w:val="22"/>
          <w:szCs w:val="22"/>
          <w:vertAlign w:val="superscript"/>
        </w:rPr>
        <w:t>th</w:t>
      </w:r>
      <w:r w:rsidR="002E1225" w:rsidRPr="00CC14C5">
        <w:rPr>
          <w:rFonts w:ascii="Arial" w:hAnsi="Arial" w:cs="Arial"/>
          <w:sz w:val="22"/>
          <w:szCs w:val="22"/>
        </w:rPr>
        <w:t xml:space="preserve"> March 2026</w:t>
      </w:r>
    </w:p>
    <w:p w14:paraId="1A9E652F" w14:textId="75004056" w:rsidR="00CC0A55" w:rsidRPr="00CC14C5" w:rsidRDefault="00CC0A55">
      <w:pPr>
        <w:rPr>
          <w:rFonts w:ascii="Arial" w:hAnsi="Arial" w:cs="Arial"/>
          <w:sz w:val="22"/>
          <w:szCs w:val="22"/>
        </w:rPr>
      </w:pPr>
      <w:r w:rsidRPr="00CC14C5">
        <w:rPr>
          <w:rFonts w:ascii="Arial" w:hAnsi="Arial" w:cs="Arial"/>
          <w:sz w:val="22"/>
          <w:szCs w:val="22"/>
        </w:rPr>
        <w:t xml:space="preserve">Multi-agency reform: key behavioural drivers and barriers -GOV.UK, </w:t>
      </w:r>
      <w:hyperlink r:id="rId7" w:history="1">
        <w:r w:rsidR="007567C8" w:rsidRPr="00CC14C5">
          <w:rPr>
            <w:rStyle w:val="Hyperlink"/>
            <w:rFonts w:ascii="Arial" w:hAnsi="Arial" w:cs="Arial"/>
            <w:sz w:val="22"/>
            <w:szCs w:val="22"/>
          </w:rPr>
          <w:t>https://assets.publishing.services.gov.uk</w:t>
        </w:r>
      </w:hyperlink>
      <w:r w:rsidR="007567C8" w:rsidRPr="00CC14C5">
        <w:rPr>
          <w:rFonts w:ascii="Arial" w:hAnsi="Arial" w:cs="Arial"/>
          <w:sz w:val="22"/>
          <w:szCs w:val="22"/>
        </w:rPr>
        <w:t>, December 2021, access 30</w:t>
      </w:r>
      <w:r w:rsidR="007567C8" w:rsidRPr="00CC14C5">
        <w:rPr>
          <w:rFonts w:ascii="Arial" w:hAnsi="Arial" w:cs="Arial"/>
          <w:sz w:val="22"/>
          <w:szCs w:val="22"/>
          <w:vertAlign w:val="superscript"/>
        </w:rPr>
        <w:t>th</w:t>
      </w:r>
      <w:r w:rsidR="007567C8" w:rsidRPr="00CC14C5">
        <w:rPr>
          <w:rFonts w:ascii="Arial" w:hAnsi="Arial" w:cs="Arial"/>
          <w:sz w:val="22"/>
          <w:szCs w:val="22"/>
        </w:rPr>
        <w:t xml:space="preserve"> March 2026</w:t>
      </w:r>
    </w:p>
    <w:p w14:paraId="70549FC5" w14:textId="2EB0E18A" w:rsidR="00CF5DD0" w:rsidRPr="00CC14C5" w:rsidRDefault="00CF5DD0">
      <w:pPr>
        <w:rPr>
          <w:rFonts w:ascii="Arial" w:hAnsi="Arial" w:cs="Arial"/>
          <w:sz w:val="22"/>
          <w:szCs w:val="22"/>
        </w:rPr>
      </w:pPr>
      <w:r w:rsidRPr="00CC14C5">
        <w:rPr>
          <w:rFonts w:ascii="Arial" w:hAnsi="Arial" w:cs="Arial"/>
          <w:sz w:val="22"/>
          <w:szCs w:val="22"/>
        </w:rPr>
        <w:t xml:space="preserve">Practice </w:t>
      </w:r>
      <w:r w:rsidR="00EF4B69" w:rsidRPr="00CC14C5">
        <w:rPr>
          <w:rFonts w:ascii="Arial" w:hAnsi="Arial" w:cs="Arial"/>
          <w:sz w:val="22"/>
          <w:szCs w:val="22"/>
        </w:rPr>
        <w:t>points</w:t>
      </w:r>
      <w:r w:rsidRPr="00CC14C5">
        <w:rPr>
          <w:rFonts w:ascii="Arial" w:hAnsi="Arial" w:cs="Arial"/>
          <w:sz w:val="22"/>
          <w:szCs w:val="22"/>
        </w:rPr>
        <w:t xml:space="preserve"> for multi-agency working and information sharing</w:t>
      </w:r>
      <w:r w:rsidR="00AD3AF7" w:rsidRPr="00CC14C5">
        <w:rPr>
          <w:rFonts w:ascii="Arial" w:hAnsi="Arial" w:cs="Arial"/>
          <w:sz w:val="22"/>
          <w:szCs w:val="22"/>
        </w:rPr>
        <w:t xml:space="preserve">, </w:t>
      </w:r>
      <w:hyperlink r:id="rId8" w:history="1">
        <w:r w:rsidR="00AD3AF7" w:rsidRPr="00CC14C5">
          <w:rPr>
            <w:rStyle w:val="Hyperlink"/>
            <w:rFonts w:ascii="Arial" w:hAnsi="Arial" w:cs="Arial"/>
            <w:sz w:val="22"/>
            <w:szCs w:val="22"/>
          </w:rPr>
          <w:t>https://learning.nspcc.org.uk</w:t>
        </w:r>
      </w:hyperlink>
      <w:r w:rsidR="00AD3AF7" w:rsidRPr="00CC14C5">
        <w:rPr>
          <w:rFonts w:ascii="Arial" w:hAnsi="Arial" w:cs="Arial"/>
          <w:sz w:val="22"/>
          <w:szCs w:val="22"/>
        </w:rPr>
        <w:t>, 15</w:t>
      </w:r>
      <w:r w:rsidR="00AD3AF7" w:rsidRPr="00CC14C5">
        <w:rPr>
          <w:rFonts w:ascii="Arial" w:hAnsi="Arial" w:cs="Arial"/>
          <w:sz w:val="22"/>
          <w:szCs w:val="22"/>
          <w:vertAlign w:val="superscript"/>
        </w:rPr>
        <w:t>th</w:t>
      </w:r>
      <w:r w:rsidR="00AD3AF7" w:rsidRPr="00CC14C5">
        <w:rPr>
          <w:rFonts w:ascii="Arial" w:hAnsi="Arial" w:cs="Arial"/>
          <w:sz w:val="22"/>
          <w:szCs w:val="22"/>
        </w:rPr>
        <w:t xml:space="preserve"> January 2025, accessed 30</w:t>
      </w:r>
      <w:r w:rsidR="00AD3AF7" w:rsidRPr="00CC14C5">
        <w:rPr>
          <w:rFonts w:ascii="Arial" w:hAnsi="Arial" w:cs="Arial"/>
          <w:sz w:val="22"/>
          <w:szCs w:val="22"/>
          <w:vertAlign w:val="superscript"/>
        </w:rPr>
        <w:t>th</w:t>
      </w:r>
      <w:r w:rsidR="00AD3AF7" w:rsidRPr="00CC14C5">
        <w:rPr>
          <w:rFonts w:ascii="Arial" w:hAnsi="Arial" w:cs="Arial"/>
          <w:sz w:val="22"/>
          <w:szCs w:val="22"/>
        </w:rPr>
        <w:t xml:space="preserve"> March 2026</w:t>
      </w:r>
    </w:p>
    <w:p w14:paraId="6A2CB309" w14:textId="05F009C8" w:rsidR="00965BA9" w:rsidRPr="00CC14C5" w:rsidRDefault="00965BA9">
      <w:pPr>
        <w:rPr>
          <w:rFonts w:ascii="Arial" w:hAnsi="Arial" w:cs="Arial"/>
          <w:sz w:val="22"/>
          <w:szCs w:val="22"/>
        </w:rPr>
      </w:pPr>
      <w:r w:rsidRPr="00CC14C5">
        <w:rPr>
          <w:rFonts w:ascii="Arial" w:hAnsi="Arial" w:cs="Arial"/>
          <w:sz w:val="22"/>
          <w:szCs w:val="22"/>
        </w:rPr>
        <w:t xml:space="preserve">Records Management code of practice, </w:t>
      </w:r>
      <w:hyperlink r:id="rId9" w:history="1">
        <w:r w:rsidR="00023B9D" w:rsidRPr="00CC14C5">
          <w:rPr>
            <w:rStyle w:val="Hyperlink"/>
            <w:rFonts w:ascii="Arial" w:hAnsi="Arial" w:cs="Arial"/>
            <w:sz w:val="22"/>
            <w:szCs w:val="22"/>
          </w:rPr>
          <w:t>https://transform.england.nhs.uk</w:t>
        </w:r>
      </w:hyperlink>
      <w:r w:rsidR="00023B9D" w:rsidRPr="00CC14C5">
        <w:rPr>
          <w:rFonts w:ascii="Arial" w:hAnsi="Arial" w:cs="Arial"/>
          <w:sz w:val="22"/>
          <w:szCs w:val="22"/>
        </w:rPr>
        <w:t xml:space="preserve">, </w:t>
      </w:r>
      <w:r w:rsidR="00F2796A" w:rsidRPr="00CC14C5">
        <w:rPr>
          <w:rFonts w:ascii="Arial" w:hAnsi="Arial" w:cs="Arial"/>
          <w:sz w:val="22"/>
          <w:szCs w:val="22"/>
        </w:rPr>
        <w:t>7</w:t>
      </w:r>
      <w:r w:rsidR="00F2796A" w:rsidRPr="00CC14C5">
        <w:rPr>
          <w:rFonts w:ascii="Arial" w:hAnsi="Arial" w:cs="Arial"/>
          <w:sz w:val="22"/>
          <w:szCs w:val="22"/>
          <w:vertAlign w:val="superscript"/>
        </w:rPr>
        <w:t>th</w:t>
      </w:r>
      <w:r w:rsidR="00F2796A" w:rsidRPr="00CC14C5">
        <w:rPr>
          <w:rFonts w:ascii="Arial" w:hAnsi="Arial" w:cs="Arial"/>
          <w:sz w:val="22"/>
          <w:szCs w:val="22"/>
        </w:rPr>
        <w:t xml:space="preserve"> August 2023, accessed 30</w:t>
      </w:r>
      <w:r w:rsidR="00F2796A" w:rsidRPr="00CC14C5">
        <w:rPr>
          <w:rFonts w:ascii="Arial" w:hAnsi="Arial" w:cs="Arial"/>
          <w:sz w:val="22"/>
          <w:szCs w:val="22"/>
          <w:vertAlign w:val="superscript"/>
        </w:rPr>
        <w:t>th</w:t>
      </w:r>
      <w:r w:rsidR="00F2796A" w:rsidRPr="00CC14C5">
        <w:rPr>
          <w:rFonts w:ascii="Arial" w:hAnsi="Arial" w:cs="Arial"/>
          <w:sz w:val="22"/>
          <w:szCs w:val="22"/>
        </w:rPr>
        <w:t xml:space="preserve"> March 2026</w:t>
      </w:r>
    </w:p>
    <w:p w14:paraId="16D6550A" w14:textId="2B68D730" w:rsidR="00AD5A4A" w:rsidRPr="00CC14C5" w:rsidRDefault="00AD5A4A">
      <w:pPr>
        <w:rPr>
          <w:rFonts w:ascii="Arial" w:hAnsi="Arial" w:cs="Arial"/>
          <w:sz w:val="22"/>
          <w:szCs w:val="22"/>
        </w:rPr>
      </w:pPr>
      <w:r w:rsidRPr="00CC14C5">
        <w:rPr>
          <w:rFonts w:ascii="Arial" w:hAnsi="Arial" w:cs="Arial"/>
          <w:sz w:val="22"/>
          <w:szCs w:val="22"/>
        </w:rPr>
        <w:t xml:space="preserve">Skills for care, </w:t>
      </w:r>
      <w:hyperlink r:id="rId10" w:history="1">
        <w:r w:rsidR="0037322F" w:rsidRPr="00CC14C5">
          <w:rPr>
            <w:rStyle w:val="Hyperlink"/>
            <w:rFonts w:ascii="Arial" w:hAnsi="Arial" w:cs="Arial"/>
            <w:sz w:val="22"/>
            <w:szCs w:val="22"/>
          </w:rPr>
          <w:t>https://www.skillsforcare.org.uk</w:t>
        </w:r>
      </w:hyperlink>
      <w:r w:rsidR="0037322F" w:rsidRPr="00CC14C5">
        <w:rPr>
          <w:rFonts w:ascii="Arial" w:hAnsi="Arial" w:cs="Arial"/>
          <w:sz w:val="22"/>
          <w:szCs w:val="22"/>
        </w:rPr>
        <w:t>, not dated, accessed 30</w:t>
      </w:r>
      <w:r w:rsidR="0037322F" w:rsidRPr="00CC14C5">
        <w:rPr>
          <w:rFonts w:ascii="Arial" w:hAnsi="Arial" w:cs="Arial"/>
          <w:sz w:val="22"/>
          <w:szCs w:val="22"/>
          <w:vertAlign w:val="superscript"/>
        </w:rPr>
        <w:t>th</w:t>
      </w:r>
      <w:r w:rsidR="0037322F" w:rsidRPr="00CC14C5">
        <w:rPr>
          <w:rFonts w:ascii="Arial" w:hAnsi="Arial" w:cs="Arial"/>
          <w:sz w:val="22"/>
          <w:szCs w:val="22"/>
        </w:rPr>
        <w:t xml:space="preserve"> March 2026</w:t>
      </w:r>
    </w:p>
    <w:p w14:paraId="4C027206" w14:textId="4FBE5242" w:rsidR="0037322F" w:rsidRPr="00CC14C5" w:rsidRDefault="0037322F">
      <w:pPr>
        <w:rPr>
          <w:rFonts w:ascii="Arial" w:hAnsi="Arial" w:cs="Arial"/>
          <w:sz w:val="22"/>
          <w:szCs w:val="22"/>
        </w:rPr>
      </w:pPr>
      <w:r w:rsidRPr="00CC14C5">
        <w:rPr>
          <w:rFonts w:ascii="Arial" w:hAnsi="Arial" w:cs="Arial"/>
          <w:sz w:val="22"/>
          <w:szCs w:val="22"/>
        </w:rPr>
        <w:t xml:space="preserve">Standard- 6 communication </w:t>
      </w:r>
      <w:r w:rsidR="0076632D" w:rsidRPr="00CC14C5">
        <w:rPr>
          <w:rFonts w:ascii="Arial" w:hAnsi="Arial" w:cs="Arial"/>
          <w:sz w:val="22"/>
          <w:szCs w:val="22"/>
        </w:rPr>
        <w:t>–</w:t>
      </w:r>
      <w:r w:rsidRPr="00CC14C5">
        <w:rPr>
          <w:rFonts w:ascii="Arial" w:hAnsi="Arial" w:cs="Arial"/>
          <w:sz w:val="22"/>
          <w:szCs w:val="22"/>
        </w:rPr>
        <w:t xml:space="preserve"> PDF</w:t>
      </w:r>
      <w:r w:rsidR="0076632D" w:rsidRPr="00CC14C5">
        <w:rPr>
          <w:rFonts w:ascii="Arial" w:hAnsi="Arial" w:cs="Arial"/>
          <w:sz w:val="22"/>
          <w:szCs w:val="22"/>
        </w:rPr>
        <w:t xml:space="preserve">, </w:t>
      </w:r>
      <w:hyperlink r:id="rId11" w:history="1">
        <w:r w:rsidR="0076632D" w:rsidRPr="00CC14C5">
          <w:rPr>
            <w:rStyle w:val="Hyperlink"/>
            <w:rFonts w:ascii="Arial" w:hAnsi="Arial" w:cs="Arial"/>
            <w:sz w:val="22"/>
            <w:szCs w:val="22"/>
          </w:rPr>
          <w:t>https://www.hee.nhs.uk</w:t>
        </w:r>
      </w:hyperlink>
      <w:r w:rsidR="0076632D" w:rsidRPr="00CC14C5">
        <w:rPr>
          <w:rFonts w:ascii="Arial" w:hAnsi="Arial" w:cs="Arial"/>
          <w:sz w:val="22"/>
          <w:szCs w:val="22"/>
        </w:rPr>
        <w:t>, not dated, accessed 30</w:t>
      </w:r>
      <w:r w:rsidR="0076632D" w:rsidRPr="00CC14C5">
        <w:rPr>
          <w:rFonts w:ascii="Arial" w:hAnsi="Arial" w:cs="Arial"/>
          <w:sz w:val="22"/>
          <w:szCs w:val="22"/>
          <w:vertAlign w:val="superscript"/>
        </w:rPr>
        <w:t>th</w:t>
      </w:r>
      <w:r w:rsidR="0076632D" w:rsidRPr="00CC14C5">
        <w:rPr>
          <w:rFonts w:ascii="Arial" w:hAnsi="Arial" w:cs="Arial"/>
          <w:sz w:val="22"/>
          <w:szCs w:val="22"/>
        </w:rPr>
        <w:t xml:space="preserve"> March 2026</w:t>
      </w:r>
    </w:p>
    <w:p w14:paraId="5320D90A" w14:textId="76C1A111" w:rsidR="0092446C" w:rsidRPr="00CC14C5" w:rsidRDefault="0092446C">
      <w:pPr>
        <w:rPr>
          <w:rFonts w:ascii="Arial" w:hAnsi="Arial" w:cs="Arial"/>
          <w:sz w:val="22"/>
          <w:szCs w:val="22"/>
        </w:rPr>
      </w:pPr>
      <w:r w:rsidRPr="00CC14C5">
        <w:rPr>
          <w:rFonts w:ascii="Arial" w:hAnsi="Arial" w:cs="Arial"/>
          <w:sz w:val="22"/>
          <w:szCs w:val="22"/>
        </w:rPr>
        <w:t xml:space="preserve">Types of communication in </w:t>
      </w:r>
      <w:r w:rsidR="0058324C" w:rsidRPr="00CC14C5">
        <w:rPr>
          <w:rFonts w:ascii="Arial" w:hAnsi="Arial" w:cs="Arial"/>
          <w:sz w:val="22"/>
          <w:szCs w:val="22"/>
        </w:rPr>
        <w:t>health and</w:t>
      </w:r>
      <w:r w:rsidRPr="00CC14C5">
        <w:rPr>
          <w:rFonts w:ascii="Arial" w:hAnsi="Arial" w:cs="Arial"/>
          <w:sz w:val="22"/>
          <w:szCs w:val="22"/>
        </w:rPr>
        <w:t xml:space="preserve"> social care, </w:t>
      </w:r>
      <w:hyperlink r:id="rId12" w:history="1">
        <w:r w:rsidR="0058324C" w:rsidRPr="00CC14C5">
          <w:rPr>
            <w:rStyle w:val="Hyperlink"/>
            <w:rFonts w:ascii="Arial" w:hAnsi="Arial" w:cs="Arial"/>
            <w:sz w:val="22"/>
            <w:szCs w:val="22"/>
          </w:rPr>
          <w:t>https://mylearningcloud.org.uk</w:t>
        </w:r>
      </w:hyperlink>
      <w:r w:rsidR="0058324C" w:rsidRPr="00CC14C5">
        <w:rPr>
          <w:rFonts w:ascii="Arial" w:hAnsi="Arial" w:cs="Arial"/>
          <w:sz w:val="22"/>
          <w:szCs w:val="22"/>
        </w:rPr>
        <w:t>, 19</w:t>
      </w:r>
      <w:r w:rsidR="0058324C" w:rsidRPr="00CC14C5">
        <w:rPr>
          <w:rFonts w:ascii="Arial" w:hAnsi="Arial" w:cs="Arial"/>
          <w:sz w:val="22"/>
          <w:szCs w:val="22"/>
          <w:vertAlign w:val="superscript"/>
        </w:rPr>
        <w:t>th</w:t>
      </w:r>
      <w:r w:rsidR="0058324C" w:rsidRPr="00CC14C5">
        <w:rPr>
          <w:rFonts w:ascii="Arial" w:hAnsi="Arial" w:cs="Arial"/>
          <w:sz w:val="22"/>
          <w:szCs w:val="22"/>
        </w:rPr>
        <w:t xml:space="preserve"> February 2025, accessed 30</w:t>
      </w:r>
      <w:r w:rsidR="0058324C" w:rsidRPr="00CC14C5">
        <w:rPr>
          <w:rFonts w:ascii="Arial" w:hAnsi="Arial" w:cs="Arial"/>
          <w:sz w:val="22"/>
          <w:szCs w:val="22"/>
          <w:vertAlign w:val="superscript"/>
        </w:rPr>
        <w:t>th</w:t>
      </w:r>
      <w:r w:rsidR="0058324C" w:rsidRPr="00CC14C5">
        <w:rPr>
          <w:rFonts w:ascii="Arial" w:hAnsi="Arial" w:cs="Arial"/>
          <w:sz w:val="22"/>
          <w:szCs w:val="22"/>
        </w:rPr>
        <w:t xml:space="preserve"> March 2026</w:t>
      </w:r>
    </w:p>
    <w:p w14:paraId="57FAB63C" w14:textId="3D004135" w:rsidR="00E82A8B" w:rsidRPr="00CC14C5" w:rsidRDefault="003C2A89">
      <w:pPr>
        <w:rPr>
          <w:rFonts w:ascii="Arial" w:hAnsi="Arial" w:cs="Arial"/>
          <w:sz w:val="22"/>
          <w:szCs w:val="22"/>
        </w:rPr>
      </w:pPr>
      <w:r w:rsidRPr="00CC14C5">
        <w:rPr>
          <w:rFonts w:ascii="Arial" w:hAnsi="Arial" w:cs="Arial"/>
          <w:sz w:val="22"/>
          <w:szCs w:val="22"/>
        </w:rPr>
        <w:t xml:space="preserve">Multidisciplinary teams: integrating care in places and </w:t>
      </w:r>
      <w:r w:rsidR="003B6D93" w:rsidRPr="00CC14C5">
        <w:rPr>
          <w:rFonts w:ascii="Arial" w:hAnsi="Arial" w:cs="Arial"/>
          <w:sz w:val="22"/>
          <w:szCs w:val="22"/>
        </w:rPr>
        <w:t xml:space="preserve">neighbourhoods, </w:t>
      </w:r>
      <w:hyperlink r:id="rId13" w:history="1">
        <w:r w:rsidR="003B6D93" w:rsidRPr="00CC14C5">
          <w:rPr>
            <w:rStyle w:val="Hyperlink"/>
            <w:rFonts w:ascii="Arial" w:hAnsi="Arial" w:cs="Arial"/>
            <w:sz w:val="22"/>
            <w:szCs w:val="22"/>
          </w:rPr>
          <w:t>https://www.scie.org.uk</w:t>
        </w:r>
      </w:hyperlink>
      <w:r w:rsidR="003B6D93" w:rsidRPr="00CC14C5">
        <w:rPr>
          <w:rFonts w:ascii="Arial" w:hAnsi="Arial" w:cs="Arial"/>
          <w:sz w:val="22"/>
          <w:szCs w:val="22"/>
        </w:rPr>
        <w:t xml:space="preserve">, </w:t>
      </w:r>
      <w:r w:rsidR="007C22A0" w:rsidRPr="00CC14C5">
        <w:rPr>
          <w:rFonts w:ascii="Arial" w:hAnsi="Arial" w:cs="Arial"/>
          <w:sz w:val="22"/>
          <w:szCs w:val="22"/>
        </w:rPr>
        <w:t>15</w:t>
      </w:r>
      <w:r w:rsidR="007C22A0" w:rsidRPr="00CC14C5">
        <w:rPr>
          <w:rFonts w:ascii="Arial" w:hAnsi="Arial" w:cs="Arial"/>
          <w:sz w:val="22"/>
          <w:szCs w:val="22"/>
          <w:vertAlign w:val="superscript"/>
        </w:rPr>
        <w:t>th</w:t>
      </w:r>
      <w:r w:rsidR="007C22A0" w:rsidRPr="00CC14C5">
        <w:rPr>
          <w:rFonts w:ascii="Arial" w:hAnsi="Arial" w:cs="Arial"/>
          <w:sz w:val="22"/>
          <w:szCs w:val="22"/>
        </w:rPr>
        <w:t xml:space="preserve"> December 2022, accessed 30</w:t>
      </w:r>
      <w:r w:rsidR="007C22A0" w:rsidRPr="00CC14C5">
        <w:rPr>
          <w:rFonts w:ascii="Arial" w:hAnsi="Arial" w:cs="Arial"/>
          <w:sz w:val="22"/>
          <w:szCs w:val="22"/>
          <w:vertAlign w:val="superscript"/>
        </w:rPr>
        <w:t>th</w:t>
      </w:r>
      <w:r w:rsidR="007C22A0" w:rsidRPr="00CC14C5">
        <w:rPr>
          <w:rFonts w:ascii="Arial" w:hAnsi="Arial" w:cs="Arial"/>
          <w:sz w:val="22"/>
          <w:szCs w:val="22"/>
        </w:rPr>
        <w:t xml:space="preserve"> </w:t>
      </w:r>
      <w:r w:rsidR="00A127F3" w:rsidRPr="00CC14C5">
        <w:rPr>
          <w:rFonts w:ascii="Arial" w:hAnsi="Arial" w:cs="Arial"/>
          <w:sz w:val="22"/>
          <w:szCs w:val="22"/>
        </w:rPr>
        <w:t>March</w:t>
      </w:r>
      <w:r w:rsidR="007C22A0" w:rsidRPr="00CC14C5">
        <w:rPr>
          <w:rFonts w:ascii="Arial" w:hAnsi="Arial" w:cs="Arial"/>
          <w:sz w:val="22"/>
          <w:szCs w:val="22"/>
        </w:rPr>
        <w:t xml:space="preserve"> 2026</w:t>
      </w:r>
    </w:p>
    <w:p w14:paraId="273AC7BF" w14:textId="2316CF64" w:rsidR="00AD5A4A" w:rsidRDefault="00AD5A4A"/>
    <w:sectPr w:rsidR="00AD5A4A"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28A676" w14:textId="77777777" w:rsidR="00BA45BB" w:rsidRDefault="00BA45BB" w:rsidP="00837191">
      <w:pPr>
        <w:spacing w:after="0" w:line="240" w:lineRule="auto"/>
      </w:pPr>
      <w:r>
        <w:separator/>
      </w:r>
    </w:p>
  </w:endnote>
  <w:endnote w:type="continuationSeparator" w:id="0">
    <w:p w14:paraId="24294A00" w14:textId="77777777" w:rsidR="00BA45BB" w:rsidRDefault="00BA45BB" w:rsidP="008371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56843237"/>
      <w:docPartObj>
        <w:docPartGallery w:val="Page Numbers (Bottom of Page)"/>
        <w:docPartUnique/>
      </w:docPartObj>
    </w:sdtPr>
    <w:sdtContent>
      <w:p w14:paraId="40567AFE" w14:textId="6CF379D3" w:rsidR="00837191" w:rsidRDefault="00837191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9429A1B" w14:textId="77777777" w:rsidR="00837191" w:rsidRDefault="0083719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231325" w14:textId="77777777" w:rsidR="00BA45BB" w:rsidRDefault="00BA45BB" w:rsidP="00837191">
      <w:pPr>
        <w:spacing w:after="0" w:line="240" w:lineRule="auto"/>
      </w:pPr>
      <w:r>
        <w:separator/>
      </w:r>
    </w:p>
  </w:footnote>
  <w:footnote w:type="continuationSeparator" w:id="0">
    <w:p w14:paraId="189F466E" w14:textId="77777777" w:rsidR="00BA45BB" w:rsidRDefault="00BA45BB" w:rsidP="0083719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7191"/>
    <w:rsid w:val="00006544"/>
    <w:rsid w:val="00021F30"/>
    <w:rsid w:val="00023B9D"/>
    <w:rsid w:val="000427BC"/>
    <w:rsid w:val="00047F79"/>
    <w:rsid w:val="000649C2"/>
    <w:rsid w:val="00083F5D"/>
    <w:rsid w:val="00097DDD"/>
    <w:rsid w:val="000B7A72"/>
    <w:rsid w:val="000D5A87"/>
    <w:rsid w:val="001063A1"/>
    <w:rsid w:val="00124B02"/>
    <w:rsid w:val="00135F6D"/>
    <w:rsid w:val="001453F9"/>
    <w:rsid w:val="00157753"/>
    <w:rsid w:val="0015783E"/>
    <w:rsid w:val="00167632"/>
    <w:rsid w:val="001C79E8"/>
    <w:rsid w:val="001F79C2"/>
    <w:rsid w:val="002041E8"/>
    <w:rsid w:val="00204F51"/>
    <w:rsid w:val="00207E15"/>
    <w:rsid w:val="00225191"/>
    <w:rsid w:val="002427BF"/>
    <w:rsid w:val="00292994"/>
    <w:rsid w:val="00292DC9"/>
    <w:rsid w:val="002C3EF4"/>
    <w:rsid w:val="002E1225"/>
    <w:rsid w:val="002F107C"/>
    <w:rsid w:val="00323F1C"/>
    <w:rsid w:val="00342158"/>
    <w:rsid w:val="0037322F"/>
    <w:rsid w:val="00383CA7"/>
    <w:rsid w:val="003B6D93"/>
    <w:rsid w:val="003B759B"/>
    <w:rsid w:val="003C2A89"/>
    <w:rsid w:val="003C5473"/>
    <w:rsid w:val="0042127C"/>
    <w:rsid w:val="00432153"/>
    <w:rsid w:val="00476796"/>
    <w:rsid w:val="004B6894"/>
    <w:rsid w:val="004C10A2"/>
    <w:rsid w:val="004D62EF"/>
    <w:rsid w:val="00541EDE"/>
    <w:rsid w:val="005609CC"/>
    <w:rsid w:val="00563ED4"/>
    <w:rsid w:val="0056541F"/>
    <w:rsid w:val="0058324C"/>
    <w:rsid w:val="00584F54"/>
    <w:rsid w:val="0058575A"/>
    <w:rsid w:val="00595AF3"/>
    <w:rsid w:val="005E1C94"/>
    <w:rsid w:val="00613CE3"/>
    <w:rsid w:val="0062257C"/>
    <w:rsid w:val="00631F2D"/>
    <w:rsid w:val="00642E6A"/>
    <w:rsid w:val="00643B00"/>
    <w:rsid w:val="00656EA7"/>
    <w:rsid w:val="00673FD2"/>
    <w:rsid w:val="006867B2"/>
    <w:rsid w:val="00694EDA"/>
    <w:rsid w:val="006A7AEC"/>
    <w:rsid w:val="006E5507"/>
    <w:rsid w:val="00700FF5"/>
    <w:rsid w:val="00701358"/>
    <w:rsid w:val="00706755"/>
    <w:rsid w:val="00717D53"/>
    <w:rsid w:val="007374BD"/>
    <w:rsid w:val="007567C8"/>
    <w:rsid w:val="00764AC6"/>
    <w:rsid w:val="0076632D"/>
    <w:rsid w:val="00795C39"/>
    <w:rsid w:val="007B5675"/>
    <w:rsid w:val="007C22A0"/>
    <w:rsid w:val="007D11AD"/>
    <w:rsid w:val="00837191"/>
    <w:rsid w:val="00844010"/>
    <w:rsid w:val="0085439E"/>
    <w:rsid w:val="008633D1"/>
    <w:rsid w:val="008B1909"/>
    <w:rsid w:val="008B2195"/>
    <w:rsid w:val="008B2624"/>
    <w:rsid w:val="008B5462"/>
    <w:rsid w:val="008C0FA4"/>
    <w:rsid w:val="00920A32"/>
    <w:rsid w:val="0092446C"/>
    <w:rsid w:val="0096471B"/>
    <w:rsid w:val="00965BA9"/>
    <w:rsid w:val="009B0176"/>
    <w:rsid w:val="009C16E2"/>
    <w:rsid w:val="009D5481"/>
    <w:rsid w:val="009E09D9"/>
    <w:rsid w:val="00A127F3"/>
    <w:rsid w:val="00A17956"/>
    <w:rsid w:val="00A2682F"/>
    <w:rsid w:val="00A364C0"/>
    <w:rsid w:val="00A654D5"/>
    <w:rsid w:val="00A7697C"/>
    <w:rsid w:val="00A824C3"/>
    <w:rsid w:val="00A825AF"/>
    <w:rsid w:val="00A8392A"/>
    <w:rsid w:val="00AA4435"/>
    <w:rsid w:val="00AA6C66"/>
    <w:rsid w:val="00AC53FB"/>
    <w:rsid w:val="00AD3AF7"/>
    <w:rsid w:val="00AD5A4A"/>
    <w:rsid w:val="00B32B90"/>
    <w:rsid w:val="00B61A73"/>
    <w:rsid w:val="00B73F45"/>
    <w:rsid w:val="00B8549E"/>
    <w:rsid w:val="00B935F3"/>
    <w:rsid w:val="00B94822"/>
    <w:rsid w:val="00BA45BB"/>
    <w:rsid w:val="00BA5179"/>
    <w:rsid w:val="00C019FA"/>
    <w:rsid w:val="00C02D51"/>
    <w:rsid w:val="00C16BC0"/>
    <w:rsid w:val="00C33EB1"/>
    <w:rsid w:val="00C37F4A"/>
    <w:rsid w:val="00C5456E"/>
    <w:rsid w:val="00C6247E"/>
    <w:rsid w:val="00C94CF2"/>
    <w:rsid w:val="00CB6A07"/>
    <w:rsid w:val="00CC0930"/>
    <w:rsid w:val="00CC0A55"/>
    <w:rsid w:val="00CC14C5"/>
    <w:rsid w:val="00CC4BBA"/>
    <w:rsid w:val="00CD2938"/>
    <w:rsid w:val="00CD5AE2"/>
    <w:rsid w:val="00CF5DD0"/>
    <w:rsid w:val="00D0476A"/>
    <w:rsid w:val="00D32A52"/>
    <w:rsid w:val="00D524D1"/>
    <w:rsid w:val="00D53376"/>
    <w:rsid w:val="00D727F8"/>
    <w:rsid w:val="00DB0249"/>
    <w:rsid w:val="00DB4FC0"/>
    <w:rsid w:val="00DD3AF9"/>
    <w:rsid w:val="00DD56FA"/>
    <w:rsid w:val="00DD6A0A"/>
    <w:rsid w:val="00E03888"/>
    <w:rsid w:val="00E04666"/>
    <w:rsid w:val="00E1729B"/>
    <w:rsid w:val="00E2515C"/>
    <w:rsid w:val="00E82A8B"/>
    <w:rsid w:val="00E939AA"/>
    <w:rsid w:val="00EB443E"/>
    <w:rsid w:val="00ED084C"/>
    <w:rsid w:val="00EF4B69"/>
    <w:rsid w:val="00F2796A"/>
    <w:rsid w:val="00F30693"/>
    <w:rsid w:val="00F65B0C"/>
    <w:rsid w:val="00F85A65"/>
    <w:rsid w:val="00FA2974"/>
    <w:rsid w:val="00FB5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41181"/>
  <w15:chartTrackingRefBased/>
  <w15:docId w15:val="{C17AA288-FBF3-4FDA-A6B8-FA6F9E724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7191"/>
    <w:pPr>
      <w:spacing w:line="279" w:lineRule="auto"/>
    </w:pPr>
    <w:rPr>
      <w:rFonts w:eastAsiaTheme="minorEastAsia"/>
      <w:kern w:val="0"/>
      <w:lang w:eastAsia="ja-JP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37191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37191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37191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37191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37191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37191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37191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37191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37191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3719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3719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3719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3719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3719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3719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3719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3719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3719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3719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8371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37191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83719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37191"/>
    <w:pPr>
      <w:spacing w:before="160" w:line="278" w:lineRule="auto"/>
      <w:jc w:val="center"/>
    </w:pPr>
    <w:rPr>
      <w:rFonts w:eastAsiaTheme="minorHAns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83719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37191"/>
    <w:pPr>
      <w:spacing w:line="278" w:lineRule="auto"/>
      <w:ind w:left="720"/>
      <w:contextualSpacing/>
    </w:pPr>
    <w:rPr>
      <w:rFonts w:eastAsiaTheme="minorHAnsi"/>
      <w:kern w:val="2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83719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3719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eastAsiaTheme="minorHAns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3719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37191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8371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7191"/>
    <w:rPr>
      <w:rFonts w:eastAsiaTheme="minorEastAsia"/>
      <w:kern w:val="0"/>
      <w:lang w:eastAsia="ja-JP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371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7191"/>
    <w:rPr>
      <w:rFonts w:eastAsiaTheme="minorEastAsia"/>
      <w:kern w:val="0"/>
      <w:lang w:eastAsia="ja-JP"/>
      <w14:ligatures w14:val="none"/>
    </w:rPr>
  </w:style>
  <w:style w:type="character" w:styleId="Hyperlink">
    <w:name w:val="Hyperlink"/>
    <w:basedOn w:val="DefaultParagraphFont"/>
    <w:uiPriority w:val="99"/>
    <w:unhideWhenUsed/>
    <w:rsid w:val="002E122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E122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arning.nspcc.org.uk" TargetMode="External"/><Relationship Id="rId13" Type="http://schemas.openxmlformats.org/officeDocument/2006/relationships/hyperlink" Target="https://www.scie.org.uk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assets.publishing.services.gov.uk" TargetMode="External"/><Relationship Id="rId12" Type="http://schemas.openxmlformats.org/officeDocument/2006/relationships/hyperlink" Target="https://mylearningcloud.org.uk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gov.uk" TargetMode="External"/><Relationship Id="rId11" Type="http://schemas.openxmlformats.org/officeDocument/2006/relationships/hyperlink" Target="https://www.hee.nhs.uk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https://www.skillsforcare.org.uk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transform.england.nhs.uk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13224</TotalTime>
  <Pages>4</Pages>
  <Words>1093</Words>
  <Characters>6233</Characters>
  <Application>Microsoft Office Word</Application>
  <DocSecurity>0</DocSecurity>
  <Lines>51</Lines>
  <Paragraphs>14</Paragraphs>
  <ScaleCrop>false</ScaleCrop>
  <Company/>
  <LinksUpToDate>false</LinksUpToDate>
  <CharactersWithSpaces>7312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hoare</dc:creator>
  <cp:keywords/>
  <dc:description/>
  <cp:lastModifiedBy>Gemma hoare</cp:lastModifiedBy>
  <cp:revision>153</cp:revision>
  <dcterms:created xsi:type="dcterms:W3CDTF">2026-03-21T07:41:00Z</dcterms:created>
  <dcterms:modified xsi:type="dcterms:W3CDTF">2026-03-30T11:05:00Z</dcterms:modified>
</cp:coreProperties>
</file>