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D599C3" w14:textId="5D8C2B59"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 xml:space="preserve">Student name: </w:t>
      </w:r>
      <w:r w:rsidR="0067693D">
        <w:rPr>
          <w:rFonts w:ascii="Arial" w:hAnsi="Arial" w:cs="Arial"/>
          <w:shd w:val="clear" w:color="auto" w:fill="FFFFFF"/>
        </w:rPr>
        <w:t>Sameeha Begum</w:t>
      </w:r>
    </w:p>
    <w:p w14:paraId="55789C67" w14:textId="0023B074" w:rsidR="00F45521" w:rsidRPr="00E069CC" w:rsidRDefault="0067693D" w:rsidP="00342695">
      <w:pPr>
        <w:spacing w:line="240" w:lineRule="auto"/>
        <w:jc w:val="center"/>
        <w:rPr>
          <w:rFonts w:ascii="Arial" w:hAnsi="Arial" w:cs="Arial"/>
          <w:shd w:val="clear" w:color="auto" w:fill="FFFFFF"/>
        </w:rPr>
      </w:pPr>
      <w:r>
        <w:rPr>
          <w:rFonts w:ascii="Arial" w:hAnsi="Arial" w:cs="Arial"/>
          <w:shd w:val="clear" w:color="auto" w:fill="FFFFFF"/>
        </w:rPr>
        <w:t>Student ID: 1911279</w:t>
      </w:r>
    </w:p>
    <w:p w14:paraId="0F14F35A" w14:textId="77777777" w:rsidR="00F45521" w:rsidRPr="00E069CC" w:rsidRDefault="00F45521" w:rsidP="00342695">
      <w:pPr>
        <w:spacing w:line="240" w:lineRule="auto"/>
        <w:jc w:val="center"/>
        <w:rPr>
          <w:rFonts w:ascii="Arial" w:hAnsi="Arial" w:cs="Arial"/>
          <w:shd w:val="clear" w:color="auto" w:fill="FFFFFF"/>
        </w:rPr>
      </w:pPr>
    </w:p>
    <w:p w14:paraId="31C869E9" w14:textId="77777777"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Program: certificate in higher education skills for the workplace</w:t>
      </w:r>
    </w:p>
    <w:p w14:paraId="7093DB8B" w14:textId="77777777" w:rsidR="00F45521" w:rsidRPr="00E069CC" w:rsidRDefault="00F45521" w:rsidP="00342695">
      <w:pPr>
        <w:spacing w:line="240" w:lineRule="auto"/>
        <w:jc w:val="center"/>
        <w:rPr>
          <w:rFonts w:ascii="Arial" w:hAnsi="Arial" w:cs="Arial"/>
          <w:shd w:val="clear" w:color="auto" w:fill="FFFFFF"/>
        </w:rPr>
      </w:pPr>
    </w:p>
    <w:p w14:paraId="735A63C5" w14:textId="6FBB8713" w:rsidR="00F45521" w:rsidRPr="00E069CC" w:rsidRDefault="0067693D" w:rsidP="00342695">
      <w:pPr>
        <w:spacing w:line="240" w:lineRule="auto"/>
        <w:jc w:val="center"/>
        <w:rPr>
          <w:rFonts w:ascii="Arial" w:hAnsi="Arial" w:cs="Arial"/>
          <w:shd w:val="clear" w:color="auto" w:fill="FFFFFF"/>
        </w:rPr>
      </w:pPr>
      <w:r>
        <w:rPr>
          <w:rFonts w:ascii="Arial" w:hAnsi="Arial" w:cs="Arial"/>
          <w:shd w:val="clear" w:color="auto" w:fill="FFFFFF"/>
        </w:rPr>
        <w:t>Module: Professional and Career D</w:t>
      </w:r>
      <w:r w:rsidR="00F45521" w:rsidRPr="00E069CC">
        <w:rPr>
          <w:rFonts w:ascii="Arial" w:hAnsi="Arial" w:cs="Arial"/>
          <w:shd w:val="clear" w:color="auto" w:fill="FFFFFF"/>
        </w:rPr>
        <w:t xml:space="preserve">evelopment </w:t>
      </w:r>
    </w:p>
    <w:p w14:paraId="6DB27B91" w14:textId="77777777" w:rsidR="00F45521" w:rsidRPr="00E069CC" w:rsidRDefault="00F45521" w:rsidP="00342695">
      <w:pPr>
        <w:spacing w:line="240" w:lineRule="auto"/>
        <w:jc w:val="center"/>
        <w:rPr>
          <w:rFonts w:ascii="Arial" w:hAnsi="Arial" w:cs="Arial"/>
          <w:shd w:val="clear" w:color="auto" w:fill="FFFFFF"/>
        </w:rPr>
      </w:pPr>
    </w:p>
    <w:p w14:paraId="733B6561" w14:textId="77777777"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Module code: BMSW4005</w:t>
      </w:r>
    </w:p>
    <w:p w14:paraId="48AD363F" w14:textId="77777777" w:rsidR="00F45521" w:rsidRPr="00E069CC" w:rsidRDefault="00F45521" w:rsidP="00342695">
      <w:pPr>
        <w:spacing w:line="240" w:lineRule="auto"/>
        <w:jc w:val="center"/>
        <w:rPr>
          <w:rFonts w:ascii="Arial" w:hAnsi="Arial" w:cs="Arial"/>
          <w:shd w:val="clear" w:color="auto" w:fill="FFFFFF"/>
        </w:rPr>
      </w:pPr>
    </w:p>
    <w:p w14:paraId="3806DA0A" w14:textId="77777777" w:rsidR="00F45521" w:rsidRPr="00E069CC" w:rsidRDefault="00F45521" w:rsidP="00342695">
      <w:pPr>
        <w:spacing w:line="240" w:lineRule="auto"/>
        <w:jc w:val="center"/>
        <w:rPr>
          <w:rFonts w:ascii="Arial" w:hAnsi="Arial" w:cs="Arial"/>
          <w:shd w:val="clear" w:color="auto" w:fill="FFFFFF"/>
        </w:rPr>
      </w:pPr>
      <w:r w:rsidRPr="00E069CC">
        <w:rPr>
          <w:rFonts w:ascii="Arial" w:hAnsi="Arial" w:cs="Arial"/>
          <w:shd w:val="clear" w:color="auto" w:fill="FFFFFF"/>
        </w:rPr>
        <w:t xml:space="preserve">Module leader: </w:t>
      </w:r>
      <w:proofErr w:type="spellStart"/>
      <w:r w:rsidRPr="00E069CC">
        <w:rPr>
          <w:rFonts w:ascii="Arial" w:hAnsi="Arial" w:cs="Arial"/>
          <w:shd w:val="clear" w:color="auto" w:fill="FFFFFF"/>
        </w:rPr>
        <w:t>Abdi</w:t>
      </w:r>
      <w:proofErr w:type="spellEnd"/>
      <w:r w:rsidRPr="00E069CC">
        <w:rPr>
          <w:rFonts w:ascii="Arial" w:hAnsi="Arial" w:cs="Arial"/>
          <w:shd w:val="clear" w:color="auto" w:fill="FFFFFF"/>
        </w:rPr>
        <w:t xml:space="preserve"> </w:t>
      </w:r>
      <w:proofErr w:type="spellStart"/>
      <w:r w:rsidRPr="00E069CC">
        <w:rPr>
          <w:rFonts w:ascii="Arial" w:hAnsi="Arial" w:cs="Arial"/>
          <w:shd w:val="clear" w:color="auto" w:fill="FFFFFF"/>
        </w:rPr>
        <w:t>Rahman</w:t>
      </w:r>
      <w:proofErr w:type="spellEnd"/>
    </w:p>
    <w:p w14:paraId="79E79296" w14:textId="77777777" w:rsidR="00F45521" w:rsidRPr="00E069CC" w:rsidRDefault="00F45521" w:rsidP="00342695">
      <w:pPr>
        <w:spacing w:line="240" w:lineRule="auto"/>
        <w:jc w:val="center"/>
        <w:rPr>
          <w:rFonts w:ascii="Arial" w:hAnsi="Arial" w:cs="Arial"/>
          <w:shd w:val="clear" w:color="auto" w:fill="FFFFFF"/>
        </w:rPr>
      </w:pPr>
    </w:p>
    <w:p w14:paraId="0C99016C" w14:textId="2A12186E" w:rsidR="00F45521" w:rsidRPr="00E069CC" w:rsidRDefault="0067693D" w:rsidP="00342695">
      <w:pPr>
        <w:spacing w:line="240" w:lineRule="auto"/>
        <w:jc w:val="center"/>
        <w:rPr>
          <w:rFonts w:ascii="Arial" w:hAnsi="Arial" w:cs="Arial"/>
          <w:shd w:val="clear" w:color="auto" w:fill="FFFFFF"/>
        </w:rPr>
      </w:pPr>
      <w:r>
        <w:rPr>
          <w:rFonts w:ascii="Arial" w:hAnsi="Arial" w:cs="Arial"/>
          <w:shd w:val="clear" w:color="auto" w:fill="FFFFFF"/>
        </w:rPr>
        <w:t>Assignment title: Portfolio of W</w:t>
      </w:r>
      <w:bookmarkStart w:id="0" w:name="_GoBack"/>
      <w:bookmarkEnd w:id="0"/>
      <w:r w:rsidR="00F45521" w:rsidRPr="00E069CC">
        <w:rPr>
          <w:rFonts w:ascii="Arial" w:hAnsi="Arial" w:cs="Arial"/>
          <w:shd w:val="clear" w:color="auto" w:fill="FFFFFF"/>
        </w:rPr>
        <w:t>ork</w:t>
      </w:r>
    </w:p>
    <w:p w14:paraId="5533D042" w14:textId="77777777" w:rsidR="00F45521" w:rsidRPr="00E069CC" w:rsidRDefault="00F45521" w:rsidP="00342695">
      <w:pPr>
        <w:spacing w:line="240" w:lineRule="auto"/>
        <w:rPr>
          <w:rFonts w:ascii="Arial" w:hAnsi="Arial" w:cs="Arial"/>
          <w:shd w:val="clear" w:color="auto" w:fill="FFFFFF"/>
        </w:rPr>
      </w:pPr>
    </w:p>
    <w:p w14:paraId="1027ADB4" w14:textId="20FDC068" w:rsidR="0092155D" w:rsidRPr="00E069CC" w:rsidRDefault="00E069CC" w:rsidP="003C3527">
      <w:pPr>
        <w:spacing w:line="240" w:lineRule="auto"/>
        <w:rPr>
          <w:rFonts w:ascii="Arial" w:hAnsi="Arial" w:cs="Arial"/>
          <w:shd w:val="clear" w:color="auto" w:fill="FFFFFF"/>
        </w:rPr>
      </w:pPr>
      <w:r w:rsidRPr="00E069CC">
        <w:rPr>
          <w:rFonts w:ascii="Arial" w:hAnsi="Arial" w:cs="Arial"/>
          <w:shd w:val="clear" w:color="auto" w:fill="FFFFFF"/>
        </w:rPr>
        <w:t xml:space="preserve">Generally, </w:t>
      </w:r>
      <w:r>
        <w:rPr>
          <w:rFonts w:ascii="Arial" w:hAnsi="Arial" w:cs="Arial"/>
          <w:shd w:val="clear" w:color="auto" w:fill="FFFFFF"/>
        </w:rPr>
        <w:t>a flexible</w:t>
      </w:r>
      <w:r w:rsidRPr="00E069CC">
        <w:rPr>
          <w:rFonts w:ascii="Arial" w:hAnsi="Arial" w:cs="Arial"/>
          <w:shd w:val="clear" w:color="auto" w:fill="FFFFFF"/>
        </w:rPr>
        <w:t xml:space="preserve"> workplace is useful to the </w:t>
      </w:r>
      <w:r>
        <w:rPr>
          <w:rFonts w:ascii="Arial" w:hAnsi="Arial" w:cs="Arial"/>
          <w:shd w:val="clear" w:color="auto" w:fill="FFFFFF"/>
        </w:rPr>
        <w:t>both employees</w:t>
      </w:r>
      <w:r w:rsidRPr="00E069CC">
        <w:rPr>
          <w:rFonts w:ascii="Arial" w:hAnsi="Arial" w:cs="Arial"/>
          <w:shd w:val="clear" w:color="auto" w:fill="FFFFFF"/>
        </w:rPr>
        <w:t xml:space="preserve"> and </w:t>
      </w:r>
      <w:r>
        <w:rPr>
          <w:rFonts w:ascii="Arial" w:hAnsi="Arial" w:cs="Arial"/>
          <w:shd w:val="clear" w:color="auto" w:fill="FFFFFF"/>
        </w:rPr>
        <w:t xml:space="preserve">employers. </w:t>
      </w:r>
      <w:r w:rsidR="003C3527" w:rsidRPr="00E069CC">
        <w:rPr>
          <w:rFonts w:ascii="Arial" w:hAnsi="Arial" w:cs="Arial"/>
          <w:shd w:val="clear" w:color="auto" w:fill="FFFFFF"/>
        </w:rPr>
        <w:t>With flexible work routines, employees remain to encounter a decent number of advantages.  Initially, the flexibility to address family issues, individual commitments, and life duties.</w:t>
      </w:r>
      <w:r>
        <w:rPr>
          <w:rFonts w:ascii="Arial" w:hAnsi="Arial" w:cs="Arial"/>
          <w:shd w:val="clear" w:color="auto" w:fill="FFFFFF"/>
        </w:rPr>
        <w:t xml:space="preserve"> </w:t>
      </w:r>
      <w:r w:rsidR="0092155D" w:rsidRPr="00E069CC">
        <w:rPr>
          <w:rFonts w:ascii="Arial" w:hAnsi="Arial" w:cs="Arial"/>
          <w:color w:val="222222"/>
        </w:rPr>
        <w:t>Flexible work configurations allow employees to work when they accomplish most, feel freshest, and enjoy working. Many managers feel that early birds are hard workers and night owls are slackers. There's no evidence that that is the case—it's simply cultural.</w:t>
      </w:r>
      <w:r>
        <w:rPr>
          <w:rFonts w:ascii="Arial" w:hAnsi="Arial" w:cs="Arial"/>
          <w:shd w:val="clear" w:color="auto" w:fill="FFFFFF"/>
        </w:rPr>
        <w:t xml:space="preserve"> </w:t>
      </w:r>
      <w:r w:rsidR="0092155D" w:rsidRPr="00E069CC">
        <w:rPr>
          <w:rFonts w:ascii="Arial" w:hAnsi="Arial" w:cs="Arial"/>
          <w:color w:val="222222"/>
          <w:shd w:val="clear" w:color="auto" w:fill="FFFFFF"/>
        </w:rPr>
        <w:t>Flexible scheduling includes the ability to adjust the days and hours of being in the office and also allows workers to work remotely.</w:t>
      </w:r>
      <w:r>
        <w:rPr>
          <w:rFonts w:ascii="Arial" w:hAnsi="Arial" w:cs="Arial"/>
          <w:color w:val="222222"/>
          <w:shd w:val="clear" w:color="auto" w:fill="FFFFFF"/>
        </w:rPr>
        <w:t xml:space="preserve"> While employers </w:t>
      </w:r>
      <w:r w:rsidRPr="00E069CC">
        <w:rPr>
          <w:rFonts w:ascii="Arial" w:hAnsi="Arial" w:cs="Arial"/>
          <w:color w:val="222222"/>
          <w:shd w:val="clear" w:color="auto" w:fill="FFFFFF"/>
        </w:rPr>
        <w:t>can profit by a more joyful and harder working labor force</w:t>
      </w:r>
      <w:r>
        <w:rPr>
          <w:rFonts w:ascii="Arial" w:hAnsi="Arial" w:cs="Arial"/>
          <w:color w:val="222222"/>
          <w:shd w:val="clear" w:color="auto" w:fill="FFFFFF"/>
        </w:rPr>
        <w:t>.</w:t>
      </w:r>
    </w:p>
    <w:p w14:paraId="7B67AD4A" w14:textId="6B838AFE" w:rsidR="0092155D" w:rsidRPr="0092155D" w:rsidRDefault="0092155D" w:rsidP="0092155D">
      <w:pPr>
        <w:spacing w:line="240" w:lineRule="auto"/>
        <w:rPr>
          <w:rFonts w:ascii="Arial" w:hAnsi="Arial" w:cs="Arial"/>
          <w:b/>
          <w:bCs/>
          <w:shd w:val="clear" w:color="auto" w:fill="FFFFFF"/>
        </w:rPr>
      </w:pPr>
      <w:r w:rsidRPr="00E069CC">
        <w:rPr>
          <w:rFonts w:ascii="Arial" w:hAnsi="Arial" w:cs="Arial"/>
          <w:b/>
          <w:bCs/>
          <w:shd w:val="clear" w:color="auto" w:fill="FFFFFF"/>
        </w:rPr>
        <w:t xml:space="preserve">ADVANTAGES </w:t>
      </w:r>
      <w:r w:rsidRPr="0092155D">
        <w:rPr>
          <w:rFonts w:ascii="Arial" w:eastAsia="Times New Roman" w:hAnsi="Arial" w:cs="Arial"/>
          <w:b/>
          <w:bCs/>
        </w:rPr>
        <w:t>FOR EMPLOYEES:</w:t>
      </w:r>
    </w:p>
    <w:p w14:paraId="0BC52352" w14:textId="2EED017E"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 xml:space="preserve">Flexibility to all the more likely meet family and individual needs. </w:t>
      </w:r>
    </w:p>
    <w:p w14:paraId="0EA32304" w14:textId="0C518877"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 xml:space="preserve">Reduced driving time and gas costs. </w:t>
      </w:r>
    </w:p>
    <w:p w14:paraId="755A0632" w14:textId="75C7C806"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 xml:space="preserve">Have more authority over your time timetable and workplace. </w:t>
      </w:r>
    </w:p>
    <w:p w14:paraId="307646C6" w14:textId="3B9F9FF2" w:rsidR="006B56C1" w:rsidRPr="00E069CC" w:rsidRDefault="006B56C1" w:rsidP="006B56C1">
      <w:pPr>
        <w:pStyle w:val="ListParagraph"/>
        <w:numPr>
          <w:ilvl w:val="0"/>
          <w:numId w:val="8"/>
        </w:numPr>
        <w:shd w:val="clear" w:color="auto" w:fill="FFFFFF"/>
        <w:spacing w:after="0" w:line="240" w:lineRule="auto"/>
        <w:rPr>
          <w:rFonts w:ascii="Arial" w:eastAsia="Times New Roman" w:hAnsi="Arial" w:cs="Arial"/>
          <w:color w:val="222222"/>
        </w:rPr>
      </w:pPr>
      <w:r w:rsidRPr="00E069CC">
        <w:rPr>
          <w:rFonts w:ascii="Arial" w:eastAsia="Times New Roman" w:hAnsi="Arial" w:cs="Arial"/>
          <w:color w:val="222222"/>
        </w:rPr>
        <w:t>Can work during the hours that fit your energy cycles best.</w:t>
      </w:r>
    </w:p>
    <w:p w14:paraId="17B47F6B" w14:textId="11C7939A" w:rsidR="0092155D" w:rsidRPr="0092155D" w:rsidRDefault="0092155D" w:rsidP="006B56C1">
      <w:pPr>
        <w:shd w:val="clear" w:color="auto" w:fill="FFFFFF"/>
        <w:spacing w:before="100" w:beforeAutospacing="1" w:after="100" w:afterAutospacing="1" w:line="240" w:lineRule="auto"/>
        <w:rPr>
          <w:rFonts w:ascii="Arial" w:eastAsia="Times New Roman" w:hAnsi="Arial" w:cs="Arial"/>
          <w:b/>
          <w:bCs/>
          <w:color w:val="222222"/>
        </w:rPr>
      </w:pPr>
      <w:r w:rsidRPr="00E069CC">
        <w:rPr>
          <w:rFonts w:ascii="Arial" w:eastAsia="Times New Roman" w:hAnsi="Arial" w:cs="Arial"/>
          <w:b/>
          <w:bCs/>
          <w:color w:val="222222"/>
        </w:rPr>
        <w:t>ADVANTAGES FOR EMPLOYERS:</w:t>
      </w:r>
    </w:p>
    <w:p w14:paraId="691FAC5C" w14:textId="6502E888"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Boosts worker spirit. </w:t>
      </w:r>
    </w:p>
    <w:p w14:paraId="2C81B46B" w14:textId="33AF7E1A"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Reduces lateness and non-attendance. </w:t>
      </w:r>
    </w:p>
    <w:p w14:paraId="3D3A4DCF" w14:textId="45C863F5"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Reduces worker turnover. </w:t>
      </w:r>
    </w:p>
    <w:p w14:paraId="55301A68" w14:textId="7FA157C0" w:rsidR="006B56C1" w:rsidRPr="00E069CC" w:rsidRDefault="006B56C1" w:rsidP="006B56C1">
      <w:pPr>
        <w:pStyle w:val="NormalWeb"/>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Enhances organization picture as a family-accommodating work environment.</w:t>
      </w:r>
    </w:p>
    <w:p w14:paraId="3CA16257" w14:textId="0BB26096" w:rsidR="0092155D" w:rsidRPr="00E069CC" w:rsidRDefault="006B56C1" w:rsidP="006B56C1">
      <w:pPr>
        <w:pStyle w:val="NormalWeb"/>
        <w:shd w:val="clear" w:color="auto" w:fill="FFFFFF"/>
        <w:rPr>
          <w:rStyle w:val="mntl-sc-block-headingtext"/>
          <w:rFonts w:ascii="Arial" w:hAnsi="Arial" w:cs="Arial"/>
          <w:b/>
          <w:bCs/>
          <w:color w:val="222222"/>
          <w:sz w:val="22"/>
          <w:szCs w:val="22"/>
        </w:rPr>
      </w:pPr>
      <w:r w:rsidRPr="00E069CC">
        <w:rPr>
          <w:rStyle w:val="mntl-sc-block-headingtext"/>
          <w:rFonts w:ascii="Arial" w:hAnsi="Arial" w:cs="Arial"/>
          <w:b/>
          <w:bCs/>
          <w:color w:val="222222"/>
          <w:sz w:val="22"/>
          <w:szCs w:val="22"/>
        </w:rPr>
        <w:t>DISADVANTAGES FOR EMPLOYEES:</w:t>
      </w:r>
    </w:p>
    <w:p w14:paraId="5D116964" w14:textId="3A2FEA7A" w:rsidR="006B56C1" w:rsidRPr="00E069CC" w:rsidRDefault="006B56C1" w:rsidP="006B56C1">
      <w:pPr>
        <w:pStyle w:val="comp"/>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Difficult for office-based staff to function as adequately with working from home staff. </w:t>
      </w:r>
    </w:p>
    <w:p w14:paraId="5BEA9DDC" w14:textId="2777CE3E" w:rsidR="006B56C1" w:rsidRPr="00E069CC" w:rsidRDefault="006B56C1" w:rsidP="006B56C1">
      <w:pPr>
        <w:pStyle w:val="comp"/>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 xml:space="preserve">Working from home may misdirect friends and family about your accessibility. </w:t>
      </w:r>
    </w:p>
    <w:p w14:paraId="41AC5E2E" w14:textId="5DCE0E1A" w:rsidR="006B56C1" w:rsidRPr="00E069CC" w:rsidRDefault="006B56C1" w:rsidP="006B56C1">
      <w:pPr>
        <w:pStyle w:val="comp"/>
        <w:numPr>
          <w:ilvl w:val="0"/>
          <w:numId w:val="8"/>
        </w:numPr>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No clear separating line among home and work.</w:t>
      </w:r>
    </w:p>
    <w:p w14:paraId="44FFE16C" w14:textId="77777777" w:rsidR="006B56C1" w:rsidRPr="00E069CC" w:rsidRDefault="006B56C1" w:rsidP="006B56C1">
      <w:pPr>
        <w:pStyle w:val="comp"/>
        <w:shd w:val="clear" w:color="auto" w:fill="FFFFFF"/>
        <w:spacing w:before="0" w:beforeAutospacing="0" w:after="0" w:afterAutospacing="0"/>
        <w:ind w:left="1080"/>
        <w:rPr>
          <w:rFonts w:ascii="Arial" w:hAnsi="Arial" w:cs="Arial"/>
          <w:color w:val="222222"/>
          <w:sz w:val="22"/>
          <w:szCs w:val="22"/>
        </w:rPr>
      </w:pPr>
    </w:p>
    <w:p w14:paraId="4EE88B64" w14:textId="18D62A5D" w:rsidR="006B56C1" w:rsidRPr="00E069CC" w:rsidRDefault="006B56C1" w:rsidP="006B56C1">
      <w:pPr>
        <w:rPr>
          <w:rFonts w:ascii="Arial" w:eastAsia="Times New Roman" w:hAnsi="Arial" w:cs="Arial"/>
          <w:color w:val="222222"/>
        </w:rPr>
      </w:pPr>
      <w:r w:rsidRPr="00E069CC">
        <w:rPr>
          <w:rFonts w:ascii="Arial" w:eastAsia="Times New Roman" w:hAnsi="Arial" w:cs="Arial"/>
          <w:color w:val="222222"/>
        </w:rPr>
        <w:lastRenderedPageBreak/>
        <w:t>Employees who flourish in an office climate may think that it's hard to work when associates don't hold a similar timetable. Collaborations may require early arrangement and coordination of the worker scheduled workdays and hours. This is the reason numerous businesses require specific days and specific hours during which everybody is in the workplace.</w:t>
      </w:r>
    </w:p>
    <w:p w14:paraId="7E6C2490" w14:textId="4C5E0B69" w:rsidR="0092155D" w:rsidRPr="00E069CC" w:rsidRDefault="006B56C1" w:rsidP="006B56C1">
      <w:pPr>
        <w:rPr>
          <w:rFonts w:ascii="Arial" w:hAnsi="Arial" w:cs="Arial"/>
          <w:b/>
          <w:bCs/>
        </w:rPr>
      </w:pPr>
      <w:r w:rsidRPr="00E069CC">
        <w:rPr>
          <w:rFonts w:ascii="Arial" w:hAnsi="Arial" w:cs="Arial"/>
          <w:b/>
          <w:bCs/>
        </w:rPr>
        <w:t>DISADVANTAGES FOR EMPLOYERS:</w:t>
      </w:r>
    </w:p>
    <w:p w14:paraId="2E9B82B0" w14:textId="1CA076D1"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w:t>
      </w:r>
      <w:r w:rsidRPr="00E069CC">
        <w:rPr>
          <w:rFonts w:ascii="Arial" w:hAnsi="Arial" w:cs="Arial"/>
          <w:color w:val="222222"/>
          <w:sz w:val="22"/>
          <w:szCs w:val="22"/>
        </w:rPr>
        <w:tab/>
        <w:t xml:space="preserve">Some </w:t>
      </w:r>
      <w:r w:rsidR="00E069CC" w:rsidRPr="00E069CC">
        <w:rPr>
          <w:rFonts w:ascii="Arial" w:hAnsi="Arial" w:cs="Arial"/>
          <w:color w:val="222222"/>
          <w:sz w:val="22"/>
          <w:szCs w:val="22"/>
        </w:rPr>
        <w:t>employee</w:t>
      </w:r>
      <w:r w:rsidRPr="00E069CC">
        <w:rPr>
          <w:rFonts w:ascii="Arial" w:hAnsi="Arial" w:cs="Arial"/>
          <w:color w:val="222222"/>
          <w:sz w:val="22"/>
          <w:szCs w:val="22"/>
        </w:rPr>
        <w:t>s may not work effectively without oversight</w:t>
      </w:r>
      <w:r w:rsidR="00E069CC" w:rsidRPr="00E069CC">
        <w:rPr>
          <w:rFonts w:ascii="Arial" w:hAnsi="Arial" w:cs="Arial"/>
          <w:color w:val="222222"/>
          <w:sz w:val="22"/>
          <w:szCs w:val="22"/>
        </w:rPr>
        <w:t>.</w:t>
      </w:r>
      <w:r w:rsidRPr="00E069CC">
        <w:rPr>
          <w:rFonts w:ascii="Arial" w:hAnsi="Arial" w:cs="Arial"/>
          <w:color w:val="222222"/>
          <w:sz w:val="22"/>
          <w:szCs w:val="22"/>
        </w:rPr>
        <w:t xml:space="preserve"> </w:t>
      </w:r>
    </w:p>
    <w:p w14:paraId="2D38EA64" w14:textId="155184C7"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w:t>
      </w:r>
      <w:r w:rsidRPr="00E069CC">
        <w:rPr>
          <w:rFonts w:ascii="Arial" w:hAnsi="Arial" w:cs="Arial"/>
          <w:color w:val="222222"/>
          <w:sz w:val="22"/>
          <w:szCs w:val="22"/>
        </w:rPr>
        <w:tab/>
        <w:t xml:space="preserve">Compressed work weeks may mean customer accessibility endures. </w:t>
      </w:r>
    </w:p>
    <w:p w14:paraId="45E7B4FC" w14:textId="75BD0B9C"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r w:rsidRPr="00E069CC">
        <w:rPr>
          <w:rFonts w:ascii="Arial" w:hAnsi="Arial" w:cs="Arial"/>
          <w:color w:val="222222"/>
          <w:sz w:val="22"/>
          <w:szCs w:val="22"/>
        </w:rPr>
        <w:t>•</w:t>
      </w:r>
      <w:r w:rsidRPr="00E069CC">
        <w:rPr>
          <w:rFonts w:ascii="Arial" w:hAnsi="Arial" w:cs="Arial"/>
          <w:color w:val="222222"/>
          <w:sz w:val="22"/>
          <w:szCs w:val="22"/>
        </w:rPr>
        <w:tab/>
        <w:t xml:space="preserve">Feelings of injustice when just certain representatives have </w:t>
      </w:r>
      <w:proofErr w:type="gramStart"/>
      <w:r w:rsidRPr="00E069CC">
        <w:rPr>
          <w:rFonts w:ascii="Arial" w:hAnsi="Arial" w:cs="Arial"/>
          <w:color w:val="222222"/>
          <w:sz w:val="22"/>
          <w:szCs w:val="22"/>
        </w:rPr>
        <w:t>work</w:t>
      </w:r>
      <w:proofErr w:type="gramEnd"/>
      <w:r w:rsidRPr="00E069CC">
        <w:rPr>
          <w:rFonts w:ascii="Arial" w:hAnsi="Arial" w:cs="Arial"/>
          <w:color w:val="222222"/>
          <w:sz w:val="22"/>
          <w:szCs w:val="22"/>
        </w:rPr>
        <w:t xml:space="preserve"> that should be possible distantly.</w:t>
      </w:r>
    </w:p>
    <w:p w14:paraId="707360B2" w14:textId="77777777" w:rsidR="006B56C1" w:rsidRPr="00E069CC" w:rsidRDefault="006B56C1" w:rsidP="006B56C1">
      <w:pPr>
        <w:pStyle w:val="comp"/>
        <w:shd w:val="clear" w:color="auto" w:fill="FFFFFF"/>
        <w:spacing w:before="0" w:beforeAutospacing="0" w:after="0" w:afterAutospacing="0"/>
        <w:rPr>
          <w:rFonts w:ascii="Arial" w:hAnsi="Arial" w:cs="Arial"/>
          <w:color w:val="222222"/>
          <w:sz w:val="22"/>
          <w:szCs w:val="22"/>
        </w:rPr>
      </w:pPr>
    </w:p>
    <w:p w14:paraId="0C4F414C" w14:textId="42541104" w:rsidR="0092155D" w:rsidRDefault="00E069CC" w:rsidP="00E069CC">
      <w:pPr>
        <w:pStyle w:val="comp"/>
        <w:shd w:val="clear" w:color="auto" w:fill="FFFFFF"/>
        <w:rPr>
          <w:rFonts w:ascii="Arial" w:hAnsi="Arial" w:cs="Arial"/>
          <w:color w:val="222222"/>
          <w:sz w:val="22"/>
          <w:szCs w:val="22"/>
        </w:rPr>
      </w:pPr>
      <w:r w:rsidRPr="00E069CC">
        <w:rPr>
          <w:rFonts w:ascii="Arial" w:hAnsi="Arial" w:cs="Arial"/>
          <w:color w:val="222222"/>
          <w:sz w:val="22"/>
          <w:szCs w:val="22"/>
        </w:rPr>
        <w:t>A few managers, who are accustomed to seeing when their staff individuals come to work, watching what staff do the entire day at work, and realizing when individuals leave for home, experience difficulty acclimating to the new administration style which requires trust. Additionally, in group arranged divisions, groups actually need to meet, which requires set rules and the shuffling of timetables. A few people exploit the adaptability and the capacity to telecommute. In the event that a worker requires structure, they may think that it’s hard to zero in on work and not the family unit tasks and diversion. Office-arranged individuals some of the time see their work-at-home partners since they can't truly observe their efficiency.</w:t>
      </w:r>
    </w:p>
    <w:p w14:paraId="2E1D94AE" w14:textId="77777777" w:rsidR="00E069CC" w:rsidRPr="00E069CC" w:rsidRDefault="00E069CC" w:rsidP="00E069CC">
      <w:pPr>
        <w:pStyle w:val="comp"/>
        <w:shd w:val="clear" w:color="auto" w:fill="FFFFFF"/>
        <w:rPr>
          <w:rFonts w:ascii="Arial" w:hAnsi="Arial" w:cs="Arial"/>
          <w:color w:val="222222"/>
          <w:sz w:val="22"/>
          <w:szCs w:val="22"/>
        </w:rPr>
      </w:pPr>
    </w:p>
    <w:sectPr w:rsidR="00E069CC" w:rsidRPr="00E069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837"/>
    <w:multiLevelType w:val="hybridMultilevel"/>
    <w:tmpl w:val="2D30ECCA"/>
    <w:lvl w:ilvl="0" w:tplc="A9DCF9F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15256"/>
    <w:multiLevelType w:val="hybridMultilevel"/>
    <w:tmpl w:val="173CD7F0"/>
    <w:lvl w:ilvl="0" w:tplc="A8485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627AE"/>
    <w:multiLevelType w:val="hybridMultilevel"/>
    <w:tmpl w:val="0ABC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1F5623"/>
    <w:multiLevelType w:val="hybridMultilevel"/>
    <w:tmpl w:val="8C2ACBEA"/>
    <w:lvl w:ilvl="0" w:tplc="A8485E0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5C7BBB"/>
    <w:multiLevelType w:val="multilevel"/>
    <w:tmpl w:val="2276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AF6954"/>
    <w:multiLevelType w:val="hybridMultilevel"/>
    <w:tmpl w:val="240ADEAC"/>
    <w:lvl w:ilvl="0" w:tplc="A8485E0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8B65478"/>
    <w:multiLevelType w:val="multilevel"/>
    <w:tmpl w:val="8B8E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E80D78"/>
    <w:multiLevelType w:val="hybridMultilevel"/>
    <w:tmpl w:val="C7B03BD0"/>
    <w:lvl w:ilvl="0" w:tplc="A8485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62534F"/>
    <w:multiLevelType w:val="hybridMultilevel"/>
    <w:tmpl w:val="653E6598"/>
    <w:lvl w:ilvl="0" w:tplc="A9DCF9F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6A6AF8"/>
    <w:multiLevelType w:val="hybridMultilevel"/>
    <w:tmpl w:val="F5240C5A"/>
    <w:lvl w:ilvl="0" w:tplc="A9DCF9F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6"/>
  </w:num>
  <w:num w:numId="6">
    <w:abstractNumId w:val="4"/>
  </w:num>
  <w:num w:numId="7">
    <w:abstractNumId w:val="7"/>
  </w:num>
  <w:num w:numId="8">
    <w:abstractNumId w:val="0"/>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63A"/>
    <w:rsid w:val="001029A1"/>
    <w:rsid w:val="001067D8"/>
    <w:rsid w:val="00265125"/>
    <w:rsid w:val="002B19C0"/>
    <w:rsid w:val="00342695"/>
    <w:rsid w:val="003C3527"/>
    <w:rsid w:val="005439D8"/>
    <w:rsid w:val="0067693D"/>
    <w:rsid w:val="006B363A"/>
    <w:rsid w:val="006B56C1"/>
    <w:rsid w:val="007C401F"/>
    <w:rsid w:val="007D1014"/>
    <w:rsid w:val="0092155D"/>
    <w:rsid w:val="00B03734"/>
    <w:rsid w:val="00DA707F"/>
    <w:rsid w:val="00E069CC"/>
    <w:rsid w:val="00E4665A"/>
    <w:rsid w:val="00F45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651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363A"/>
    <w:rPr>
      <w:b/>
      <w:bCs/>
    </w:rPr>
  </w:style>
  <w:style w:type="character" w:styleId="Hyperlink">
    <w:name w:val="Hyperlink"/>
    <w:basedOn w:val="DefaultParagraphFont"/>
    <w:uiPriority w:val="99"/>
    <w:semiHidden/>
    <w:unhideWhenUsed/>
    <w:rsid w:val="006B363A"/>
    <w:rPr>
      <w:color w:val="0000FF"/>
      <w:u w:val="single"/>
    </w:rPr>
  </w:style>
  <w:style w:type="paragraph" w:styleId="NormalWeb">
    <w:name w:val="Normal (Web)"/>
    <w:basedOn w:val="Normal"/>
    <w:uiPriority w:val="99"/>
    <w:unhideWhenUsed/>
    <w:rsid w:val="002651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65125"/>
    <w:rPr>
      <w:rFonts w:ascii="Times New Roman" w:eastAsia="Times New Roman" w:hAnsi="Times New Roman" w:cs="Times New Roman"/>
      <w:b/>
      <w:bCs/>
      <w:sz w:val="36"/>
      <w:szCs w:val="36"/>
    </w:rPr>
  </w:style>
  <w:style w:type="paragraph" w:styleId="ListParagraph">
    <w:name w:val="List Paragraph"/>
    <w:basedOn w:val="Normal"/>
    <w:uiPriority w:val="34"/>
    <w:qFormat/>
    <w:rsid w:val="00342695"/>
    <w:pPr>
      <w:ind w:left="720"/>
      <w:contextualSpacing/>
    </w:pPr>
  </w:style>
  <w:style w:type="paragraph" w:customStyle="1" w:styleId="comp">
    <w:name w:val="comp"/>
    <w:basedOn w:val="Normal"/>
    <w:rsid w:val="009215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2155D"/>
    <w:rPr>
      <w:i/>
      <w:iCs/>
    </w:rPr>
  </w:style>
  <w:style w:type="character" w:customStyle="1" w:styleId="mntl-sc-block-headingtext">
    <w:name w:val="mntl-sc-block-heading__text"/>
    <w:basedOn w:val="DefaultParagraphFont"/>
    <w:rsid w:val="009215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651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363A"/>
    <w:rPr>
      <w:b/>
      <w:bCs/>
    </w:rPr>
  </w:style>
  <w:style w:type="character" w:styleId="Hyperlink">
    <w:name w:val="Hyperlink"/>
    <w:basedOn w:val="DefaultParagraphFont"/>
    <w:uiPriority w:val="99"/>
    <w:semiHidden/>
    <w:unhideWhenUsed/>
    <w:rsid w:val="006B363A"/>
    <w:rPr>
      <w:color w:val="0000FF"/>
      <w:u w:val="single"/>
    </w:rPr>
  </w:style>
  <w:style w:type="paragraph" w:styleId="NormalWeb">
    <w:name w:val="Normal (Web)"/>
    <w:basedOn w:val="Normal"/>
    <w:uiPriority w:val="99"/>
    <w:unhideWhenUsed/>
    <w:rsid w:val="002651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65125"/>
    <w:rPr>
      <w:rFonts w:ascii="Times New Roman" w:eastAsia="Times New Roman" w:hAnsi="Times New Roman" w:cs="Times New Roman"/>
      <w:b/>
      <w:bCs/>
      <w:sz w:val="36"/>
      <w:szCs w:val="36"/>
    </w:rPr>
  </w:style>
  <w:style w:type="paragraph" w:styleId="ListParagraph">
    <w:name w:val="List Paragraph"/>
    <w:basedOn w:val="Normal"/>
    <w:uiPriority w:val="34"/>
    <w:qFormat/>
    <w:rsid w:val="00342695"/>
    <w:pPr>
      <w:ind w:left="720"/>
      <w:contextualSpacing/>
    </w:pPr>
  </w:style>
  <w:style w:type="paragraph" w:customStyle="1" w:styleId="comp">
    <w:name w:val="comp"/>
    <w:basedOn w:val="Normal"/>
    <w:rsid w:val="009215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2155D"/>
    <w:rPr>
      <w:i/>
      <w:iCs/>
    </w:rPr>
  </w:style>
  <w:style w:type="character" w:customStyle="1" w:styleId="mntl-sc-block-headingtext">
    <w:name w:val="mntl-sc-block-heading__text"/>
    <w:basedOn w:val="DefaultParagraphFont"/>
    <w:rsid w:val="00921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22417">
      <w:bodyDiv w:val="1"/>
      <w:marLeft w:val="0"/>
      <w:marRight w:val="0"/>
      <w:marTop w:val="0"/>
      <w:marBottom w:val="0"/>
      <w:divBdr>
        <w:top w:val="none" w:sz="0" w:space="0" w:color="auto"/>
        <w:left w:val="none" w:sz="0" w:space="0" w:color="auto"/>
        <w:bottom w:val="none" w:sz="0" w:space="0" w:color="auto"/>
        <w:right w:val="none" w:sz="0" w:space="0" w:color="auto"/>
      </w:divBdr>
    </w:div>
    <w:div w:id="541211389">
      <w:bodyDiv w:val="1"/>
      <w:marLeft w:val="0"/>
      <w:marRight w:val="0"/>
      <w:marTop w:val="0"/>
      <w:marBottom w:val="0"/>
      <w:divBdr>
        <w:top w:val="none" w:sz="0" w:space="0" w:color="auto"/>
        <w:left w:val="none" w:sz="0" w:space="0" w:color="auto"/>
        <w:bottom w:val="none" w:sz="0" w:space="0" w:color="auto"/>
        <w:right w:val="none" w:sz="0" w:space="0" w:color="auto"/>
      </w:divBdr>
    </w:div>
    <w:div w:id="812524511">
      <w:bodyDiv w:val="1"/>
      <w:marLeft w:val="0"/>
      <w:marRight w:val="0"/>
      <w:marTop w:val="0"/>
      <w:marBottom w:val="0"/>
      <w:divBdr>
        <w:top w:val="none" w:sz="0" w:space="0" w:color="auto"/>
        <w:left w:val="none" w:sz="0" w:space="0" w:color="auto"/>
        <w:bottom w:val="none" w:sz="0" w:space="0" w:color="auto"/>
        <w:right w:val="none" w:sz="0" w:space="0" w:color="auto"/>
      </w:divBdr>
    </w:div>
    <w:div w:id="1070663013">
      <w:bodyDiv w:val="1"/>
      <w:marLeft w:val="0"/>
      <w:marRight w:val="0"/>
      <w:marTop w:val="0"/>
      <w:marBottom w:val="0"/>
      <w:divBdr>
        <w:top w:val="none" w:sz="0" w:space="0" w:color="auto"/>
        <w:left w:val="none" w:sz="0" w:space="0" w:color="auto"/>
        <w:bottom w:val="none" w:sz="0" w:space="0" w:color="auto"/>
        <w:right w:val="none" w:sz="0" w:space="0" w:color="auto"/>
      </w:divBdr>
    </w:div>
    <w:div w:id="1571115351">
      <w:bodyDiv w:val="1"/>
      <w:marLeft w:val="0"/>
      <w:marRight w:val="0"/>
      <w:marTop w:val="0"/>
      <w:marBottom w:val="0"/>
      <w:divBdr>
        <w:top w:val="none" w:sz="0" w:space="0" w:color="auto"/>
        <w:left w:val="none" w:sz="0" w:space="0" w:color="auto"/>
        <w:bottom w:val="none" w:sz="0" w:space="0" w:color="auto"/>
        <w:right w:val="none" w:sz="0" w:space="0" w:color="auto"/>
      </w:divBdr>
    </w:div>
    <w:div w:id="1606425470">
      <w:bodyDiv w:val="1"/>
      <w:marLeft w:val="0"/>
      <w:marRight w:val="0"/>
      <w:marTop w:val="0"/>
      <w:marBottom w:val="0"/>
      <w:divBdr>
        <w:top w:val="none" w:sz="0" w:space="0" w:color="auto"/>
        <w:left w:val="none" w:sz="0" w:space="0" w:color="auto"/>
        <w:bottom w:val="none" w:sz="0" w:space="0" w:color="auto"/>
        <w:right w:val="none" w:sz="0" w:space="0" w:color="auto"/>
      </w:divBdr>
    </w:div>
    <w:div w:id="213860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Rija Tahir</dc:creator>
  <cp:lastModifiedBy>reana</cp:lastModifiedBy>
  <cp:revision>2</cp:revision>
  <dcterms:created xsi:type="dcterms:W3CDTF">2020-10-21T16:04:00Z</dcterms:created>
  <dcterms:modified xsi:type="dcterms:W3CDTF">2020-10-21T16:04:00Z</dcterms:modified>
</cp:coreProperties>
</file>