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64AA40" w14:textId="0D31EB20" w:rsidR="006A7335" w:rsidRPr="000C59BC" w:rsidRDefault="006A7335" w:rsidP="00B360C8">
      <w:pPr>
        <w:jc w:val="center"/>
        <w:rPr>
          <w:rFonts w:ascii="Arial" w:hAnsi="Arial" w:cs="Arial"/>
          <w:b/>
          <w:sz w:val="24"/>
          <w:szCs w:val="24"/>
        </w:rPr>
      </w:pPr>
      <w:r w:rsidRPr="000C59BC">
        <w:rPr>
          <w:rFonts w:ascii="Arial" w:hAnsi="Arial" w:cs="Arial"/>
          <w:b/>
          <w:sz w:val="24"/>
          <w:szCs w:val="24"/>
        </w:rPr>
        <w:t>EAEE6003- Leadership and systems of quality</w:t>
      </w:r>
    </w:p>
    <w:p w14:paraId="50CAB1B4" w14:textId="1B4A169D" w:rsidR="000C59BC" w:rsidRDefault="000C59BC" w:rsidP="00182C96">
      <w:pPr>
        <w:rPr>
          <w:rFonts w:ascii="Arial" w:hAnsi="Arial" w:cs="Arial"/>
          <w:sz w:val="24"/>
          <w:szCs w:val="24"/>
        </w:rPr>
      </w:pPr>
      <w:proofErr w:type="spellStart"/>
      <w:r w:rsidRPr="000C59BC">
        <w:rPr>
          <w:rFonts w:ascii="Arial" w:hAnsi="Arial" w:cs="Arial"/>
          <w:sz w:val="24"/>
          <w:szCs w:val="24"/>
        </w:rPr>
        <w:t>Arse</w:t>
      </w:r>
      <w:r w:rsidRPr="00B360C8">
        <w:rPr>
          <w:rFonts w:ascii="Arial" w:hAnsi="Arial" w:cs="Arial"/>
          <w:sz w:val="24"/>
          <w:szCs w:val="24"/>
        </w:rPr>
        <w:t>ven</w:t>
      </w:r>
      <w:proofErr w:type="spellEnd"/>
      <w:r w:rsidRPr="00B360C8">
        <w:rPr>
          <w:rFonts w:ascii="Arial" w:hAnsi="Arial" w:cs="Arial"/>
          <w:sz w:val="24"/>
          <w:szCs w:val="24"/>
        </w:rPr>
        <w:t xml:space="preserve">, A. (2014) ‘The Reggio Emilia approach and curriculum development process’, </w:t>
      </w:r>
      <w:r w:rsidRPr="00B360C8">
        <w:rPr>
          <w:rFonts w:ascii="Arial" w:hAnsi="Arial" w:cs="Arial"/>
          <w:i/>
          <w:sz w:val="24"/>
          <w:szCs w:val="24"/>
        </w:rPr>
        <w:t>International Journal of Academic Research,</w:t>
      </w:r>
      <w:r w:rsidRPr="00B360C8">
        <w:rPr>
          <w:rFonts w:ascii="Arial" w:hAnsi="Arial" w:cs="Arial"/>
          <w:sz w:val="24"/>
          <w:szCs w:val="24"/>
        </w:rPr>
        <w:t xml:space="preserve"> pp.166-171.</w:t>
      </w:r>
    </w:p>
    <w:p w14:paraId="04523764" w14:textId="77777777" w:rsidR="000C59BC" w:rsidRPr="00B360C8" w:rsidRDefault="000C59BC" w:rsidP="00182C96">
      <w:pPr>
        <w:rPr>
          <w:rFonts w:ascii="Arial" w:hAnsi="Arial" w:cs="Arial"/>
          <w:sz w:val="24"/>
          <w:szCs w:val="24"/>
        </w:rPr>
      </w:pPr>
    </w:p>
    <w:p w14:paraId="7833259E" w14:textId="2710C685" w:rsidR="000C59BC" w:rsidRDefault="000C59BC" w:rsidP="00ED407C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ED407C">
        <w:rPr>
          <w:rFonts w:ascii="Arial" w:eastAsia="Times New Roman" w:hAnsi="Arial" w:cs="Arial"/>
          <w:sz w:val="24"/>
          <w:szCs w:val="24"/>
          <w:lang w:eastAsia="en-GB"/>
        </w:rPr>
        <w:t xml:space="preserve">Bell, J. and Waters, S. (2014) </w:t>
      </w:r>
      <w:r w:rsidRPr="00ED407C">
        <w:rPr>
          <w:rFonts w:ascii="Arial" w:eastAsia="Times New Roman" w:hAnsi="Arial" w:cs="Arial"/>
          <w:i/>
          <w:sz w:val="24"/>
          <w:szCs w:val="24"/>
          <w:lang w:eastAsia="en-GB"/>
        </w:rPr>
        <w:t>Doing Your Research Project: A Guide for First-time</w:t>
      </w:r>
      <w:r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 </w:t>
      </w:r>
      <w:r w:rsidRPr="00ED407C">
        <w:rPr>
          <w:rFonts w:ascii="Arial" w:eastAsia="Times New Roman" w:hAnsi="Arial" w:cs="Arial"/>
          <w:i/>
          <w:sz w:val="24"/>
          <w:szCs w:val="24"/>
          <w:lang w:eastAsia="en-GB"/>
        </w:rPr>
        <w:t>Researchers</w:t>
      </w:r>
      <w:r w:rsidRPr="00ED407C">
        <w:rPr>
          <w:rFonts w:ascii="Arial" w:eastAsia="Times New Roman" w:hAnsi="Arial" w:cs="Arial"/>
          <w:sz w:val="24"/>
          <w:szCs w:val="24"/>
          <w:lang w:eastAsia="en-GB"/>
        </w:rPr>
        <w:t>. (6</w:t>
      </w:r>
      <w:r w:rsidRPr="00ED407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 xml:space="preserve">th </w:t>
      </w:r>
      <w:r w:rsidRPr="00ED407C">
        <w:rPr>
          <w:rFonts w:ascii="Arial" w:eastAsia="Times New Roman" w:hAnsi="Arial" w:cs="Arial"/>
          <w:sz w:val="24"/>
          <w:szCs w:val="24"/>
          <w:lang w:eastAsia="en-GB"/>
        </w:rPr>
        <w:t xml:space="preserve">ed). Mc Graw-Hill Education. England. </w:t>
      </w:r>
    </w:p>
    <w:p w14:paraId="499CB149" w14:textId="77777777" w:rsidR="000C59BC" w:rsidRDefault="000C59BC" w:rsidP="00ED407C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4EAC686" w14:textId="2E6EFB1E" w:rsidR="000C59BC" w:rsidRDefault="000C59BC" w:rsidP="005E6119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B360C8">
        <w:rPr>
          <w:rFonts w:ascii="Arial" w:hAnsi="Arial" w:cs="Arial"/>
          <w:sz w:val="24"/>
          <w:szCs w:val="24"/>
        </w:rPr>
        <w:t>Bertram,T</w:t>
      </w:r>
      <w:proofErr w:type="spellEnd"/>
      <w:r w:rsidRPr="00B360C8">
        <w:rPr>
          <w:rFonts w:ascii="Arial" w:hAnsi="Arial" w:cs="Arial"/>
          <w:sz w:val="24"/>
          <w:szCs w:val="24"/>
        </w:rPr>
        <w:t>.</w:t>
      </w:r>
      <w:proofErr w:type="gramEnd"/>
      <w:r w:rsidRPr="00B360C8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360C8">
        <w:rPr>
          <w:rFonts w:ascii="Arial" w:hAnsi="Arial" w:cs="Arial"/>
          <w:sz w:val="24"/>
          <w:szCs w:val="24"/>
        </w:rPr>
        <w:t>Pascal,C</w:t>
      </w:r>
      <w:proofErr w:type="spellEnd"/>
      <w:r w:rsidRPr="00B360C8">
        <w:rPr>
          <w:rFonts w:ascii="Arial" w:hAnsi="Arial" w:cs="Arial"/>
          <w:sz w:val="24"/>
          <w:szCs w:val="24"/>
        </w:rPr>
        <w:t xml:space="preserve">. (2006) </w:t>
      </w:r>
      <w:r w:rsidRPr="00B360C8">
        <w:rPr>
          <w:rFonts w:ascii="Arial" w:hAnsi="Arial" w:cs="Arial"/>
          <w:i/>
          <w:sz w:val="24"/>
          <w:szCs w:val="24"/>
        </w:rPr>
        <w:t>The Baby Effective Early Learning programme</w:t>
      </w:r>
      <w:r w:rsidRPr="00B360C8">
        <w:rPr>
          <w:rFonts w:ascii="Arial" w:hAnsi="Arial" w:cs="Arial"/>
          <w:sz w:val="24"/>
          <w:szCs w:val="24"/>
        </w:rPr>
        <w:t>. Birmingham: Amber publishing.</w:t>
      </w:r>
    </w:p>
    <w:p w14:paraId="72A4881C" w14:textId="77777777" w:rsidR="000C59BC" w:rsidRPr="00B360C8" w:rsidRDefault="000C59BC" w:rsidP="005E6119">
      <w:pPr>
        <w:rPr>
          <w:rFonts w:ascii="Arial" w:hAnsi="Arial" w:cs="Arial"/>
          <w:sz w:val="24"/>
          <w:szCs w:val="24"/>
        </w:rPr>
      </w:pPr>
    </w:p>
    <w:p w14:paraId="3DCEB003" w14:textId="2D068EB0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ED407C">
        <w:rPr>
          <w:rFonts w:ascii="Arial" w:hAnsi="Arial" w:cs="Arial"/>
          <w:sz w:val="24"/>
          <w:szCs w:val="24"/>
        </w:rPr>
        <w:t>Bodrova</w:t>
      </w:r>
      <w:proofErr w:type="spellEnd"/>
      <w:r w:rsidRPr="00ED407C">
        <w:rPr>
          <w:rFonts w:ascii="Arial" w:hAnsi="Arial" w:cs="Arial"/>
          <w:sz w:val="24"/>
          <w:szCs w:val="24"/>
        </w:rPr>
        <w:t xml:space="preserve">, E. and Leong, D. (2007) </w:t>
      </w:r>
      <w:r w:rsidRPr="00ED407C">
        <w:rPr>
          <w:rFonts w:ascii="Arial" w:hAnsi="Arial" w:cs="Arial"/>
          <w:i/>
          <w:sz w:val="24"/>
          <w:szCs w:val="24"/>
        </w:rPr>
        <w:t>Tools of the mind: The Vygotskian approach to early childhood education.</w:t>
      </w:r>
      <w:r w:rsidRPr="00ED407C">
        <w:rPr>
          <w:rFonts w:ascii="Arial" w:hAnsi="Arial" w:cs="Arial"/>
          <w:sz w:val="24"/>
          <w:szCs w:val="24"/>
        </w:rPr>
        <w:t xml:space="preserve"> New Jersey: Pearson.</w:t>
      </w:r>
    </w:p>
    <w:p w14:paraId="6F9CBACB" w14:textId="77777777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</w:p>
    <w:p w14:paraId="3D4338CF" w14:textId="6AB6FB2C" w:rsidR="000C59BC" w:rsidRDefault="000C59BC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>Brodie, K. (2014) ‘</w:t>
      </w:r>
      <w:r w:rsidRPr="00B360C8">
        <w:rPr>
          <w:rFonts w:ascii="Arial" w:hAnsi="Arial" w:cs="Arial"/>
          <w:i/>
          <w:sz w:val="24"/>
          <w:szCs w:val="24"/>
        </w:rPr>
        <w:t>Sustained Shared Thinking in the Early Years: Linking theory to practice</w:t>
      </w:r>
      <w:r w:rsidRPr="00B360C8">
        <w:rPr>
          <w:rFonts w:ascii="Arial" w:hAnsi="Arial" w:cs="Arial"/>
          <w:sz w:val="24"/>
          <w:szCs w:val="24"/>
        </w:rPr>
        <w:t xml:space="preserve">. London: Routledge. </w:t>
      </w:r>
    </w:p>
    <w:p w14:paraId="08CEC9E3" w14:textId="77777777" w:rsidR="000C59BC" w:rsidRPr="00B360C8" w:rsidRDefault="000C59BC">
      <w:pPr>
        <w:rPr>
          <w:rFonts w:ascii="Arial" w:hAnsi="Arial" w:cs="Arial"/>
          <w:sz w:val="24"/>
          <w:szCs w:val="24"/>
        </w:rPr>
      </w:pPr>
    </w:p>
    <w:p w14:paraId="56E72F3F" w14:textId="0023C975" w:rsidR="000C59BC" w:rsidRDefault="000C59BC" w:rsidP="006A6874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>Brodie, K. (2014) Developing Sustained Shared Thinking to enhance the areas of Learning and development – Prime areas. </w:t>
      </w:r>
      <w:r w:rsidRPr="00B360C8">
        <w:rPr>
          <w:rFonts w:ascii="Arial" w:hAnsi="Arial" w:cs="Arial"/>
          <w:i/>
          <w:iCs/>
          <w:sz w:val="24"/>
          <w:szCs w:val="24"/>
        </w:rPr>
        <w:t>Articles</w:t>
      </w:r>
      <w:r w:rsidRPr="00B360C8">
        <w:rPr>
          <w:rFonts w:ascii="Arial" w:hAnsi="Arial" w:cs="Arial"/>
          <w:sz w:val="24"/>
          <w:szCs w:val="24"/>
        </w:rPr>
        <w:t xml:space="preserve">. [online] Available at: </w:t>
      </w:r>
      <w:hyperlink r:id="rId4" w:history="1">
        <w:r w:rsidRPr="00B360C8">
          <w:rPr>
            <w:rStyle w:val="Hyperlink"/>
            <w:rFonts w:ascii="Arial" w:hAnsi="Arial" w:cs="Arial"/>
            <w:sz w:val="24"/>
            <w:szCs w:val="24"/>
          </w:rPr>
          <w:t>https://eyfs.info/articles.html/teaching-and-learning/developing-sustained-shared-thinking-to-enhance-the-areas-of-learning-and-development-%E2%80%93-prime-areas-r179/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 18</w:t>
      </w:r>
      <w:r>
        <w:rPr>
          <w:rFonts w:ascii="Arial" w:hAnsi="Arial" w:cs="Arial"/>
          <w:sz w:val="24"/>
          <w:szCs w:val="24"/>
        </w:rPr>
        <w:t>th</w:t>
      </w:r>
      <w:r w:rsidRPr="00B360C8">
        <w:rPr>
          <w:rFonts w:ascii="Arial" w:hAnsi="Arial" w:cs="Arial"/>
          <w:sz w:val="24"/>
          <w:szCs w:val="24"/>
        </w:rPr>
        <w:t xml:space="preserve"> Mar</w:t>
      </w:r>
      <w:r>
        <w:rPr>
          <w:rFonts w:ascii="Arial" w:hAnsi="Arial" w:cs="Arial"/>
          <w:sz w:val="24"/>
          <w:szCs w:val="24"/>
        </w:rPr>
        <w:t>ch</w:t>
      </w:r>
      <w:r w:rsidRPr="00B360C8">
        <w:rPr>
          <w:rFonts w:ascii="Arial" w:hAnsi="Arial" w:cs="Arial"/>
          <w:sz w:val="24"/>
          <w:szCs w:val="24"/>
        </w:rPr>
        <w:t xml:space="preserve"> 2019].</w:t>
      </w:r>
    </w:p>
    <w:p w14:paraId="77F4459F" w14:textId="77777777" w:rsidR="000C59BC" w:rsidRDefault="000C59BC" w:rsidP="006A6874">
      <w:pPr>
        <w:rPr>
          <w:rFonts w:ascii="Arial" w:hAnsi="Arial" w:cs="Arial"/>
          <w:sz w:val="24"/>
          <w:szCs w:val="24"/>
        </w:rPr>
      </w:pPr>
    </w:p>
    <w:p w14:paraId="7E0C59C0" w14:textId="711FE6D6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>Bruner, J. (2009</w:t>
      </w:r>
      <w:r w:rsidRPr="00B360C8">
        <w:rPr>
          <w:rFonts w:ascii="Arial" w:hAnsi="Arial" w:cs="Arial"/>
          <w:i/>
          <w:sz w:val="24"/>
          <w:szCs w:val="24"/>
        </w:rPr>
        <w:t>) The Process of Education</w:t>
      </w:r>
      <w:r w:rsidRPr="00B360C8">
        <w:rPr>
          <w:rFonts w:ascii="Arial" w:hAnsi="Arial" w:cs="Arial"/>
          <w:sz w:val="24"/>
          <w:szCs w:val="24"/>
        </w:rPr>
        <w:t>. (2nd ed). USA: Harvard University Press.</w:t>
      </w:r>
    </w:p>
    <w:p w14:paraId="6FE7948E" w14:textId="77777777" w:rsidR="000C59BC" w:rsidRPr="00B360C8" w:rsidRDefault="000C59BC" w:rsidP="00182C96">
      <w:pPr>
        <w:rPr>
          <w:rFonts w:ascii="Arial" w:hAnsi="Arial" w:cs="Arial"/>
          <w:sz w:val="24"/>
          <w:szCs w:val="24"/>
        </w:rPr>
      </w:pPr>
    </w:p>
    <w:p w14:paraId="3ADC2119" w14:textId="223AEC52" w:rsidR="000C59BC" w:rsidRDefault="000C59BC" w:rsidP="00182C96">
      <w:pPr>
        <w:rPr>
          <w:rFonts w:ascii="Arial" w:hAnsi="Arial" w:cs="Arial"/>
          <w:sz w:val="24"/>
          <w:szCs w:val="24"/>
        </w:rPr>
      </w:pPr>
      <w:proofErr w:type="spellStart"/>
      <w:r w:rsidRPr="00B360C8">
        <w:rPr>
          <w:rFonts w:ascii="Arial" w:hAnsi="Arial" w:cs="Arial"/>
          <w:sz w:val="24"/>
          <w:szCs w:val="24"/>
        </w:rPr>
        <w:t>Brynes</w:t>
      </w:r>
      <w:proofErr w:type="spellEnd"/>
      <w:r w:rsidRPr="00B360C8">
        <w:rPr>
          <w:rFonts w:ascii="Arial" w:hAnsi="Arial" w:cs="Arial"/>
          <w:sz w:val="24"/>
          <w:szCs w:val="24"/>
        </w:rPr>
        <w:t xml:space="preserve">, J. P. (2008) </w:t>
      </w:r>
      <w:r w:rsidRPr="00B360C8">
        <w:rPr>
          <w:rFonts w:ascii="Arial" w:hAnsi="Arial" w:cs="Arial"/>
          <w:i/>
          <w:sz w:val="24"/>
          <w:szCs w:val="24"/>
        </w:rPr>
        <w:t>Cognitive development and learning: instructional contexts</w:t>
      </w:r>
      <w:r w:rsidRPr="00B360C8">
        <w:rPr>
          <w:rFonts w:ascii="Arial" w:hAnsi="Arial" w:cs="Arial"/>
          <w:sz w:val="24"/>
          <w:szCs w:val="24"/>
        </w:rPr>
        <w:t>. London: Pearson Educational Inc.</w:t>
      </w:r>
    </w:p>
    <w:p w14:paraId="4988CC72" w14:textId="77777777" w:rsidR="000C59BC" w:rsidRPr="00B360C8" w:rsidRDefault="000C59BC" w:rsidP="00182C96">
      <w:pPr>
        <w:rPr>
          <w:rFonts w:ascii="Arial" w:hAnsi="Arial" w:cs="Arial"/>
          <w:sz w:val="24"/>
          <w:szCs w:val="24"/>
        </w:rPr>
      </w:pPr>
    </w:p>
    <w:p w14:paraId="29EE89C9" w14:textId="20181645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  <w:r w:rsidRPr="00ED407C">
        <w:rPr>
          <w:rFonts w:ascii="Arial" w:hAnsi="Arial" w:cs="Arial"/>
          <w:sz w:val="24"/>
          <w:szCs w:val="24"/>
        </w:rPr>
        <w:t xml:space="preserve">Burrell, A. and Riley, J. (2007) </w:t>
      </w:r>
      <w:r w:rsidRPr="00ED407C">
        <w:rPr>
          <w:rFonts w:ascii="Arial" w:hAnsi="Arial" w:cs="Arial"/>
          <w:i/>
          <w:sz w:val="24"/>
          <w:szCs w:val="24"/>
        </w:rPr>
        <w:t xml:space="preserve">Promoting children’s well-being in the primary years. </w:t>
      </w:r>
      <w:r w:rsidRPr="00ED407C">
        <w:rPr>
          <w:rFonts w:ascii="Arial" w:hAnsi="Arial" w:cs="Arial"/>
          <w:sz w:val="24"/>
          <w:szCs w:val="24"/>
        </w:rPr>
        <w:t>Stafford: Network Education Press Ltd.</w:t>
      </w:r>
    </w:p>
    <w:p w14:paraId="571B1B46" w14:textId="77777777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</w:p>
    <w:p w14:paraId="3F28A55B" w14:textId="76D549AC" w:rsidR="000C59BC" w:rsidRDefault="000C59BC" w:rsidP="00C7723E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Cable, C., Drury, R., &amp; Miller, L. (2012). </w:t>
      </w:r>
      <w:r w:rsidRPr="00B360C8">
        <w:rPr>
          <w:rFonts w:ascii="Arial" w:hAnsi="Arial" w:cs="Arial"/>
          <w:i/>
          <w:sz w:val="24"/>
          <w:szCs w:val="24"/>
        </w:rPr>
        <w:t>Extending Professional Practice in the Early Years</w:t>
      </w:r>
      <w:r w:rsidRPr="00B360C8">
        <w:rPr>
          <w:rFonts w:ascii="Arial" w:hAnsi="Arial" w:cs="Arial"/>
          <w:sz w:val="24"/>
          <w:szCs w:val="24"/>
        </w:rPr>
        <w:t>. London: Sage Publications</w:t>
      </w:r>
      <w:r>
        <w:rPr>
          <w:rFonts w:ascii="Arial" w:hAnsi="Arial" w:cs="Arial"/>
          <w:sz w:val="24"/>
          <w:szCs w:val="24"/>
        </w:rPr>
        <w:t>.</w:t>
      </w:r>
    </w:p>
    <w:p w14:paraId="6F785101" w14:textId="217B8EC1" w:rsidR="000C59BC" w:rsidRPr="00B360C8" w:rsidRDefault="000C59BC" w:rsidP="00C7723E">
      <w:pPr>
        <w:rPr>
          <w:rFonts w:ascii="Arial" w:hAnsi="Arial" w:cs="Arial"/>
          <w:sz w:val="24"/>
          <w:szCs w:val="24"/>
        </w:rPr>
      </w:pPr>
    </w:p>
    <w:p w14:paraId="155C7CE3" w14:textId="2906081E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Care council for wales (2018) ‘Welsh language in the early years and childcare workforce’. </w:t>
      </w:r>
      <w:r w:rsidRPr="00B360C8">
        <w:rPr>
          <w:rFonts w:ascii="Arial" w:hAnsi="Arial" w:cs="Arial"/>
          <w:color w:val="0070C0"/>
          <w:sz w:val="24"/>
          <w:szCs w:val="24"/>
          <w:u w:val="single"/>
        </w:rPr>
        <w:t>https://socialcare.wales/cms_assets/file-uploads/Welsh-Language-Skills-in-your-workforce-using-them-effectively-Early.pdf</w:t>
      </w:r>
      <w:r w:rsidRPr="00B360C8">
        <w:rPr>
          <w:rFonts w:ascii="Arial" w:hAnsi="Arial" w:cs="Arial"/>
          <w:color w:val="0070C0"/>
          <w:sz w:val="24"/>
          <w:szCs w:val="24"/>
        </w:rPr>
        <w:t xml:space="preserve"> </w:t>
      </w:r>
      <w:r w:rsidRPr="00B360C8">
        <w:rPr>
          <w:rFonts w:ascii="Arial" w:hAnsi="Arial" w:cs="Arial"/>
          <w:sz w:val="24"/>
          <w:szCs w:val="24"/>
        </w:rPr>
        <w:t>[Accessed: 19th March 2019].</w:t>
      </w:r>
    </w:p>
    <w:p w14:paraId="67722829" w14:textId="1C203E22" w:rsidR="000C59BC" w:rsidRDefault="000C59BC" w:rsidP="00182C96">
      <w:pPr>
        <w:rPr>
          <w:rFonts w:ascii="Arial" w:hAnsi="Arial" w:cs="Arial"/>
          <w:sz w:val="24"/>
          <w:szCs w:val="24"/>
        </w:rPr>
      </w:pPr>
    </w:p>
    <w:p w14:paraId="1BFC64C9" w14:textId="77777777" w:rsidR="000C59BC" w:rsidRPr="00B360C8" w:rsidRDefault="000C59BC" w:rsidP="00182C96">
      <w:pPr>
        <w:rPr>
          <w:rFonts w:ascii="Arial" w:hAnsi="Arial" w:cs="Arial"/>
          <w:sz w:val="24"/>
          <w:szCs w:val="24"/>
        </w:rPr>
      </w:pPr>
    </w:p>
    <w:p w14:paraId="182FC85D" w14:textId="3CB342F8" w:rsidR="000C59BC" w:rsidRDefault="000C59BC" w:rsidP="006A6874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>Care</w:t>
      </w:r>
      <w:r>
        <w:rPr>
          <w:rFonts w:ascii="Arial" w:hAnsi="Arial" w:cs="Arial"/>
          <w:sz w:val="24"/>
          <w:szCs w:val="24"/>
        </w:rPr>
        <w:t xml:space="preserve"> I</w:t>
      </w:r>
      <w:r w:rsidRPr="00B360C8">
        <w:rPr>
          <w:rFonts w:ascii="Arial" w:hAnsi="Arial" w:cs="Arial"/>
          <w:sz w:val="24"/>
          <w:szCs w:val="24"/>
        </w:rPr>
        <w:t>nspectorate</w:t>
      </w:r>
      <w:r>
        <w:rPr>
          <w:rFonts w:ascii="Arial" w:hAnsi="Arial" w:cs="Arial"/>
          <w:sz w:val="24"/>
          <w:szCs w:val="24"/>
        </w:rPr>
        <w:t xml:space="preserve"> W</w:t>
      </w:r>
      <w:r w:rsidRPr="00B360C8">
        <w:rPr>
          <w:rFonts w:ascii="Arial" w:hAnsi="Arial" w:cs="Arial"/>
          <w:sz w:val="24"/>
          <w:szCs w:val="24"/>
        </w:rPr>
        <w:t>ales</w:t>
      </w:r>
      <w:r>
        <w:rPr>
          <w:rFonts w:ascii="Arial" w:hAnsi="Arial" w:cs="Arial"/>
          <w:sz w:val="24"/>
          <w:szCs w:val="24"/>
        </w:rPr>
        <w:t xml:space="preserve"> </w:t>
      </w:r>
      <w:r w:rsidRPr="00B360C8">
        <w:rPr>
          <w:rFonts w:ascii="Arial" w:hAnsi="Arial" w:cs="Arial"/>
          <w:sz w:val="24"/>
          <w:szCs w:val="24"/>
        </w:rPr>
        <w:t>(2019) Home</w:t>
      </w:r>
      <w:r w:rsidRPr="00B360C8">
        <w:rPr>
          <w:rFonts w:ascii="Arial" w:hAnsi="Arial" w:cs="Arial"/>
          <w:i/>
          <w:iCs/>
          <w:sz w:val="24"/>
          <w:szCs w:val="24"/>
        </w:rPr>
        <w:t xml:space="preserve"> | Care Inspectorate Wales</w:t>
      </w:r>
      <w:r w:rsidRPr="00B360C8">
        <w:rPr>
          <w:rFonts w:ascii="Arial" w:hAnsi="Arial" w:cs="Arial"/>
          <w:sz w:val="24"/>
          <w:szCs w:val="24"/>
        </w:rPr>
        <w:t xml:space="preserve">. [online] Available at: </w:t>
      </w:r>
      <w:hyperlink r:id="rId5" w:history="1">
        <w:r w:rsidRPr="00B360C8">
          <w:rPr>
            <w:rStyle w:val="Hyperlink"/>
            <w:rFonts w:ascii="Arial" w:hAnsi="Arial" w:cs="Arial"/>
            <w:sz w:val="24"/>
            <w:szCs w:val="24"/>
          </w:rPr>
          <w:t>https://careinspectorate.wales/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 16</w:t>
      </w:r>
      <w:r>
        <w:rPr>
          <w:rFonts w:ascii="Arial" w:hAnsi="Arial" w:cs="Arial"/>
          <w:sz w:val="24"/>
          <w:szCs w:val="24"/>
        </w:rPr>
        <w:t>th</w:t>
      </w:r>
      <w:r w:rsidRPr="00B360C8">
        <w:rPr>
          <w:rFonts w:ascii="Arial" w:hAnsi="Arial" w:cs="Arial"/>
          <w:sz w:val="24"/>
          <w:szCs w:val="24"/>
        </w:rPr>
        <w:t xml:space="preserve"> Mar</w:t>
      </w:r>
      <w:r>
        <w:rPr>
          <w:rFonts w:ascii="Arial" w:hAnsi="Arial" w:cs="Arial"/>
          <w:sz w:val="24"/>
          <w:szCs w:val="24"/>
        </w:rPr>
        <w:t>ch</w:t>
      </w:r>
      <w:r w:rsidRPr="00B360C8">
        <w:rPr>
          <w:rFonts w:ascii="Arial" w:hAnsi="Arial" w:cs="Arial"/>
          <w:sz w:val="24"/>
          <w:szCs w:val="24"/>
        </w:rPr>
        <w:t xml:space="preserve"> 2019].</w:t>
      </w:r>
    </w:p>
    <w:p w14:paraId="441CF6AA" w14:textId="77777777" w:rsidR="000C59BC" w:rsidRDefault="000C59BC" w:rsidP="006A6874">
      <w:pPr>
        <w:rPr>
          <w:rFonts w:ascii="Arial" w:hAnsi="Arial" w:cs="Arial"/>
          <w:sz w:val="24"/>
          <w:szCs w:val="24"/>
        </w:rPr>
      </w:pPr>
    </w:p>
    <w:p w14:paraId="7C265E97" w14:textId="262FB80B" w:rsidR="000C59BC" w:rsidRDefault="000C59BC" w:rsidP="00B307A5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are </w:t>
      </w:r>
      <w:r w:rsidRPr="00B360C8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 xml:space="preserve">nspectorate </w:t>
      </w:r>
      <w:r w:rsidRPr="00B360C8">
        <w:rPr>
          <w:rFonts w:ascii="Arial" w:hAnsi="Arial" w:cs="Arial"/>
          <w:sz w:val="24"/>
          <w:szCs w:val="24"/>
        </w:rPr>
        <w:t>W</w:t>
      </w:r>
      <w:r>
        <w:rPr>
          <w:rFonts w:ascii="Arial" w:hAnsi="Arial" w:cs="Arial"/>
          <w:sz w:val="24"/>
          <w:szCs w:val="24"/>
        </w:rPr>
        <w:t>ales</w:t>
      </w:r>
      <w:r w:rsidRPr="00B360C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(CIW) </w:t>
      </w:r>
      <w:r w:rsidRPr="00B360C8">
        <w:rPr>
          <w:rFonts w:ascii="Arial" w:hAnsi="Arial" w:cs="Arial"/>
          <w:sz w:val="24"/>
          <w:szCs w:val="24"/>
        </w:rPr>
        <w:t xml:space="preserve">(2017) </w:t>
      </w:r>
      <w:r w:rsidRPr="00C96CCB">
        <w:rPr>
          <w:rFonts w:ascii="Arial" w:hAnsi="Arial" w:cs="Arial"/>
          <w:i/>
          <w:sz w:val="24"/>
          <w:szCs w:val="24"/>
        </w:rPr>
        <w:t xml:space="preserve">Quality of Care Review Template: </w:t>
      </w:r>
      <w:proofErr w:type="spellStart"/>
      <w:r w:rsidRPr="00C96CCB">
        <w:rPr>
          <w:rFonts w:ascii="Arial" w:hAnsi="Arial" w:cs="Arial"/>
          <w:i/>
          <w:sz w:val="24"/>
          <w:szCs w:val="24"/>
        </w:rPr>
        <w:t>Self evaluation</w:t>
      </w:r>
      <w:proofErr w:type="spellEnd"/>
      <w:r w:rsidRPr="00C96CCB">
        <w:rPr>
          <w:rFonts w:ascii="Arial" w:hAnsi="Arial" w:cs="Arial"/>
          <w:i/>
          <w:sz w:val="24"/>
          <w:szCs w:val="24"/>
        </w:rPr>
        <w:t xml:space="preserve"> to support </w:t>
      </w:r>
      <w:proofErr w:type="spellStart"/>
      <w:r w:rsidRPr="00C96CCB">
        <w:rPr>
          <w:rFonts w:ascii="Arial" w:hAnsi="Arial" w:cs="Arial"/>
          <w:i/>
          <w:sz w:val="24"/>
          <w:szCs w:val="24"/>
        </w:rPr>
        <w:t>Self Assessment</w:t>
      </w:r>
      <w:proofErr w:type="spellEnd"/>
      <w:r w:rsidRPr="00C96CCB">
        <w:rPr>
          <w:rFonts w:ascii="Arial" w:hAnsi="Arial" w:cs="Arial"/>
          <w:i/>
          <w:sz w:val="24"/>
          <w:szCs w:val="24"/>
        </w:rPr>
        <w:t xml:space="preserve"> of Service Statement</w:t>
      </w:r>
      <w:r w:rsidRPr="00B360C8">
        <w:rPr>
          <w:rFonts w:ascii="Arial" w:hAnsi="Arial" w:cs="Arial"/>
          <w:sz w:val="24"/>
          <w:szCs w:val="24"/>
        </w:rPr>
        <w:t xml:space="preserve"> (SASS). </w:t>
      </w:r>
    </w:p>
    <w:p w14:paraId="0FB44123" w14:textId="77777777" w:rsidR="000C59BC" w:rsidRPr="00B360C8" w:rsidRDefault="000C59BC" w:rsidP="00B307A5">
      <w:pPr>
        <w:rPr>
          <w:rFonts w:ascii="Arial" w:hAnsi="Arial" w:cs="Arial"/>
          <w:sz w:val="24"/>
          <w:szCs w:val="24"/>
        </w:rPr>
      </w:pPr>
    </w:p>
    <w:p w14:paraId="6707B9A5" w14:textId="00992D08" w:rsidR="000C59BC" w:rsidRDefault="000C59BC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>Care Inspectorate Wales (CIW) (2019) ‘</w:t>
      </w:r>
      <w:r w:rsidRPr="00ED407C">
        <w:rPr>
          <w:rFonts w:ascii="Arial" w:hAnsi="Arial" w:cs="Arial"/>
          <w:sz w:val="24"/>
          <w:szCs w:val="24"/>
        </w:rPr>
        <w:t>Regulation and Inspection of Social Care (Wales) Act 2016’</w:t>
      </w:r>
      <w:r w:rsidRPr="00B360C8">
        <w:rPr>
          <w:rFonts w:ascii="Arial" w:hAnsi="Arial" w:cs="Arial"/>
          <w:i/>
          <w:sz w:val="24"/>
          <w:szCs w:val="24"/>
        </w:rPr>
        <w:t xml:space="preserve"> </w:t>
      </w:r>
      <w:hyperlink r:id="rId6" w:history="1">
        <w:r w:rsidRPr="00B360C8">
          <w:rPr>
            <w:rStyle w:val="Hyperlink"/>
            <w:rFonts w:ascii="Arial" w:hAnsi="Arial" w:cs="Arial"/>
            <w:sz w:val="24"/>
            <w:szCs w:val="24"/>
          </w:rPr>
          <w:t>https://careinspectorate.wales/regulation-and-inspection-social-care-wales-act-2016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 19th March 2019]</w:t>
      </w:r>
      <w:r>
        <w:rPr>
          <w:rFonts w:ascii="Arial" w:hAnsi="Arial" w:cs="Arial"/>
          <w:sz w:val="24"/>
          <w:szCs w:val="24"/>
        </w:rPr>
        <w:t>.</w:t>
      </w:r>
    </w:p>
    <w:p w14:paraId="0F613558" w14:textId="77777777" w:rsidR="000C59BC" w:rsidRPr="00B360C8" w:rsidRDefault="000C59BC">
      <w:pPr>
        <w:rPr>
          <w:rFonts w:ascii="Arial" w:hAnsi="Arial" w:cs="Arial"/>
          <w:sz w:val="24"/>
          <w:szCs w:val="24"/>
        </w:rPr>
      </w:pPr>
    </w:p>
    <w:p w14:paraId="2E69D346" w14:textId="1F48359B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ED407C">
        <w:rPr>
          <w:rFonts w:ascii="Arial" w:hAnsi="Arial" w:cs="Arial"/>
          <w:sz w:val="24"/>
          <w:szCs w:val="24"/>
        </w:rPr>
        <w:t>Ceridigion</w:t>
      </w:r>
      <w:proofErr w:type="spellEnd"/>
      <w:r w:rsidRPr="00ED407C">
        <w:rPr>
          <w:rFonts w:ascii="Arial" w:hAnsi="Arial" w:cs="Arial"/>
          <w:sz w:val="24"/>
          <w:szCs w:val="24"/>
        </w:rPr>
        <w:t xml:space="preserve"> County Council (2019) ‘Children and Young People Services’ </w:t>
      </w:r>
      <w:proofErr w:type="gramStart"/>
      <w:r w:rsidRPr="00ED407C">
        <w:rPr>
          <w:rFonts w:ascii="Arial" w:hAnsi="Arial" w:cs="Arial"/>
          <w:color w:val="0070C0"/>
          <w:sz w:val="24"/>
          <w:szCs w:val="24"/>
        </w:rPr>
        <w:t>http://www.ceredigion.gov.uk/resident/children-young-people-services/childcare/childcare-offer-for-wales/  2019</w:t>
      </w:r>
      <w:proofErr w:type="gramEnd"/>
      <w:r w:rsidRPr="00ED407C">
        <w:rPr>
          <w:rFonts w:ascii="Arial" w:hAnsi="Arial" w:cs="Arial"/>
          <w:color w:val="0070C0"/>
          <w:sz w:val="24"/>
          <w:szCs w:val="24"/>
        </w:rPr>
        <w:t xml:space="preserve"> </w:t>
      </w:r>
      <w:r w:rsidRPr="00ED407C">
        <w:rPr>
          <w:rFonts w:ascii="Arial" w:hAnsi="Arial" w:cs="Arial"/>
          <w:sz w:val="24"/>
          <w:szCs w:val="24"/>
        </w:rPr>
        <w:t>[Accessed: 15</w:t>
      </w:r>
      <w:r w:rsidRPr="00ED407C">
        <w:rPr>
          <w:rFonts w:ascii="Arial" w:hAnsi="Arial" w:cs="Arial"/>
          <w:sz w:val="24"/>
          <w:szCs w:val="24"/>
          <w:vertAlign w:val="superscript"/>
        </w:rPr>
        <w:t>th</w:t>
      </w:r>
      <w:r w:rsidRPr="00ED407C">
        <w:rPr>
          <w:rFonts w:ascii="Arial" w:hAnsi="Arial" w:cs="Arial"/>
          <w:sz w:val="24"/>
          <w:szCs w:val="24"/>
        </w:rPr>
        <w:t xml:space="preserve"> March 2019].</w:t>
      </w:r>
    </w:p>
    <w:p w14:paraId="303D48F9" w14:textId="77777777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</w:p>
    <w:p w14:paraId="2CDAE039" w14:textId="3A25497E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>Children’s Rights Wales (2019)</w:t>
      </w:r>
      <w:r>
        <w:rPr>
          <w:rFonts w:ascii="Arial" w:hAnsi="Arial" w:cs="Arial"/>
          <w:sz w:val="24"/>
          <w:szCs w:val="24"/>
        </w:rPr>
        <w:t xml:space="preserve"> </w:t>
      </w:r>
      <w:r w:rsidRPr="00B360C8">
        <w:rPr>
          <w:rFonts w:ascii="Arial" w:hAnsi="Arial" w:cs="Arial"/>
          <w:sz w:val="24"/>
          <w:szCs w:val="24"/>
        </w:rPr>
        <w:t xml:space="preserve">’Children’s participation’. </w:t>
      </w:r>
      <w:r w:rsidRPr="00B360C8">
        <w:rPr>
          <w:rFonts w:ascii="Arial" w:hAnsi="Arial" w:cs="Arial"/>
          <w:color w:val="0070C0"/>
          <w:sz w:val="24"/>
          <w:szCs w:val="24"/>
          <w:u w:val="single"/>
        </w:rPr>
        <w:t>http://www.childrensrights.wales/participation</w:t>
      </w:r>
      <w:r w:rsidRPr="00B360C8">
        <w:rPr>
          <w:rFonts w:ascii="Arial" w:hAnsi="Arial" w:cs="Arial"/>
          <w:color w:val="0070C0"/>
          <w:sz w:val="24"/>
          <w:szCs w:val="24"/>
        </w:rPr>
        <w:t xml:space="preserve"> </w:t>
      </w:r>
      <w:r w:rsidRPr="00B360C8">
        <w:rPr>
          <w:rFonts w:ascii="Arial" w:hAnsi="Arial" w:cs="Arial"/>
          <w:sz w:val="24"/>
          <w:szCs w:val="24"/>
        </w:rPr>
        <w:t>[Accessed: 18th March 2019].</w:t>
      </w:r>
    </w:p>
    <w:p w14:paraId="43813E7A" w14:textId="77777777" w:rsidR="000C59BC" w:rsidRPr="00B360C8" w:rsidRDefault="000C59BC" w:rsidP="00182C96">
      <w:pPr>
        <w:rPr>
          <w:rFonts w:ascii="Arial" w:hAnsi="Arial" w:cs="Arial"/>
          <w:sz w:val="24"/>
          <w:szCs w:val="24"/>
        </w:rPr>
      </w:pPr>
    </w:p>
    <w:p w14:paraId="58B96DD5" w14:textId="031C0B35" w:rsidR="000C59BC" w:rsidRDefault="000C59BC" w:rsidP="000C59BC">
      <w:pPr>
        <w:spacing w:after="0"/>
        <w:rPr>
          <w:rFonts w:ascii="Arial" w:hAnsi="Arial" w:cs="Arial"/>
          <w:sz w:val="24"/>
          <w:szCs w:val="24"/>
        </w:rPr>
      </w:pPr>
      <w:hyperlink r:id="rId7" w:history="1">
        <w:proofErr w:type="spellStart"/>
        <w:r w:rsidRPr="00B360C8">
          <w:rPr>
            <w:rStyle w:val="Hyperlink"/>
            <w:rFonts w:ascii="Arial" w:hAnsi="Arial" w:cs="Arial"/>
            <w:color w:val="auto"/>
            <w:sz w:val="24"/>
            <w:szCs w:val="24"/>
          </w:rPr>
          <w:t>Cross</w:t>
        </w:r>
      </w:hyperlink>
      <w:r w:rsidRPr="00B360C8">
        <w:rPr>
          <w:rFonts w:ascii="Arial" w:hAnsi="Arial" w:cs="Arial"/>
          <w:sz w:val="24"/>
          <w:szCs w:val="24"/>
        </w:rPr>
        <w:t>,C</w:t>
      </w:r>
      <w:proofErr w:type="spellEnd"/>
      <w:r w:rsidRPr="00B360C8">
        <w:rPr>
          <w:rFonts w:ascii="Arial" w:hAnsi="Arial" w:cs="Arial"/>
          <w:sz w:val="24"/>
          <w:szCs w:val="24"/>
        </w:rPr>
        <w:t xml:space="preserve">. and </w:t>
      </w:r>
      <w:hyperlink r:id="rId8" w:history="1">
        <w:r w:rsidRPr="00B360C8">
          <w:rPr>
            <w:rStyle w:val="Hyperlink"/>
            <w:rFonts w:ascii="Arial" w:hAnsi="Arial" w:cs="Arial"/>
            <w:color w:val="auto"/>
            <w:sz w:val="24"/>
            <w:szCs w:val="24"/>
          </w:rPr>
          <w:t>Linehan</w:t>
        </w:r>
      </w:hyperlink>
      <w:r w:rsidRPr="00B360C8">
        <w:rPr>
          <w:rFonts w:ascii="Arial" w:hAnsi="Arial" w:cs="Arial"/>
          <w:sz w:val="24"/>
          <w:szCs w:val="24"/>
        </w:rPr>
        <w:t xml:space="preserve">, M. and </w:t>
      </w:r>
      <w:hyperlink r:id="rId9" w:history="1">
        <w:r w:rsidRPr="00B360C8">
          <w:rPr>
            <w:rStyle w:val="Hyperlink"/>
            <w:rFonts w:ascii="Arial" w:hAnsi="Arial" w:cs="Arial"/>
            <w:color w:val="auto"/>
            <w:sz w:val="24"/>
            <w:szCs w:val="24"/>
          </w:rPr>
          <w:t>Murphy</w:t>
        </w:r>
      </w:hyperlink>
      <w:r w:rsidRPr="00B360C8">
        <w:rPr>
          <w:rFonts w:ascii="Arial" w:hAnsi="Arial" w:cs="Arial"/>
          <w:sz w:val="24"/>
          <w:szCs w:val="24"/>
        </w:rPr>
        <w:t>, C. (2017) "The unintended consequences of role-modelling behaviour in female career progression- Bandura</w:t>
      </w:r>
      <w:r w:rsidRPr="00B360C8">
        <w:rPr>
          <w:rFonts w:ascii="Arial" w:hAnsi="Arial" w:cs="Arial"/>
          <w:i/>
          <w:sz w:val="24"/>
          <w:szCs w:val="24"/>
        </w:rPr>
        <w:t>", Personnel Review, Vol. 46 Issue:</w:t>
      </w:r>
      <w:r w:rsidRPr="00B360C8">
        <w:rPr>
          <w:rFonts w:ascii="Arial" w:hAnsi="Arial" w:cs="Arial"/>
          <w:sz w:val="24"/>
          <w:szCs w:val="24"/>
        </w:rPr>
        <w:t xml:space="preserve"> 1, pp.86-99,</w:t>
      </w:r>
      <w:r w:rsidRPr="000C59BC">
        <w:rPr>
          <w:rFonts w:ascii="Arial" w:hAnsi="Arial" w:cs="Arial"/>
          <w:i/>
          <w:sz w:val="24"/>
          <w:szCs w:val="24"/>
        </w:rPr>
        <w:t xml:space="preserve"> </w:t>
      </w:r>
      <w:r w:rsidRPr="00B360C8">
        <w:rPr>
          <w:rFonts w:ascii="Arial" w:hAnsi="Arial" w:cs="Arial"/>
          <w:i/>
          <w:sz w:val="24"/>
          <w:szCs w:val="24"/>
        </w:rPr>
        <w:t>and Child Psychology</w:t>
      </w:r>
      <w:r w:rsidRPr="00B360C8">
        <w:rPr>
          <w:rFonts w:ascii="Arial" w:hAnsi="Arial" w:cs="Arial"/>
          <w:sz w:val="24"/>
          <w:szCs w:val="24"/>
        </w:rPr>
        <w:t xml:space="preserve"> ,26 ,2, June pp.77</w:t>
      </w:r>
      <w:r w:rsidRPr="00B360C8">
        <w:rPr>
          <w:rFonts w:ascii="Cambria Math" w:hAnsi="Cambria Math" w:cs="Cambria Math"/>
          <w:sz w:val="24"/>
          <w:szCs w:val="24"/>
        </w:rPr>
        <w:t>‐</w:t>
      </w:r>
      <w:r w:rsidRPr="00B360C8">
        <w:rPr>
          <w:rFonts w:ascii="Arial" w:hAnsi="Arial" w:cs="Arial"/>
          <w:sz w:val="24"/>
          <w:szCs w:val="24"/>
        </w:rPr>
        <w:t>89.</w:t>
      </w:r>
    </w:p>
    <w:p w14:paraId="65E6A4A0" w14:textId="77777777" w:rsidR="000C59BC" w:rsidRPr="00B360C8" w:rsidRDefault="000C59BC" w:rsidP="000C59BC">
      <w:pPr>
        <w:spacing w:after="0"/>
        <w:rPr>
          <w:rFonts w:ascii="Arial" w:hAnsi="Arial" w:cs="Arial"/>
          <w:sz w:val="24"/>
          <w:szCs w:val="24"/>
        </w:rPr>
      </w:pPr>
    </w:p>
    <w:p w14:paraId="63D8C299" w14:textId="77777777" w:rsidR="000C59BC" w:rsidRDefault="000C59BC">
      <w:pPr>
        <w:rPr>
          <w:rFonts w:ascii="Arial" w:hAnsi="Arial" w:cs="Arial"/>
          <w:sz w:val="24"/>
          <w:szCs w:val="24"/>
        </w:rPr>
      </w:pPr>
    </w:p>
    <w:p w14:paraId="0DAE43E6" w14:textId="0596794E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Department for Children, Education, lifelong learning and skills (DCELLS) (2008) Welsh Language Development. Cardiff: Welsh Assembly.  </w:t>
      </w:r>
      <w:r w:rsidRPr="00B360C8">
        <w:rPr>
          <w:rFonts w:ascii="Arial" w:hAnsi="Arial" w:cs="Arial"/>
          <w:color w:val="0070C0"/>
          <w:sz w:val="24"/>
          <w:szCs w:val="24"/>
          <w:u w:val="single"/>
        </w:rPr>
        <w:t xml:space="preserve">https://gov.wales/docs/dcells/publications/141111-welsh-language-development-en.pdf </w:t>
      </w:r>
      <w:r w:rsidRPr="00B360C8">
        <w:rPr>
          <w:rFonts w:ascii="Arial" w:hAnsi="Arial" w:cs="Arial"/>
          <w:sz w:val="24"/>
          <w:szCs w:val="24"/>
        </w:rPr>
        <w:t>[Accessed: 19th march].</w:t>
      </w:r>
    </w:p>
    <w:p w14:paraId="78B852E4" w14:textId="77777777" w:rsidR="003C4BFE" w:rsidRPr="00B360C8" w:rsidRDefault="003C4BFE" w:rsidP="00182C96">
      <w:pPr>
        <w:rPr>
          <w:rFonts w:ascii="Arial" w:hAnsi="Arial" w:cs="Arial"/>
          <w:sz w:val="24"/>
          <w:szCs w:val="24"/>
        </w:rPr>
      </w:pPr>
    </w:p>
    <w:p w14:paraId="716F79A3" w14:textId="77777777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  <w:r w:rsidRPr="00ED407C">
        <w:rPr>
          <w:rFonts w:ascii="Arial" w:hAnsi="Arial" w:cs="Arial"/>
          <w:sz w:val="24"/>
          <w:szCs w:val="24"/>
        </w:rPr>
        <w:t xml:space="preserve">Department for Children, Education, Lifelong Learning and Skills. (2008) </w:t>
      </w:r>
      <w:r w:rsidRPr="00ED407C">
        <w:rPr>
          <w:rFonts w:ascii="Arial" w:hAnsi="Arial" w:cs="Arial"/>
          <w:i/>
          <w:sz w:val="24"/>
          <w:szCs w:val="24"/>
        </w:rPr>
        <w:t>Skills Framework for 3 to 19-year-olds in Wales</w:t>
      </w:r>
      <w:r w:rsidRPr="00ED407C">
        <w:rPr>
          <w:rFonts w:ascii="Arial" w:hAnsi="Arial" w:cs="Arial"/>
          <w:sz w:val="24"/>
          <w:szCs w:val="24"/>
        </w:rPr>
        <w:t>. Cardiff: Welsh Assembly Government.</w:t>
      </w:r>
    </w:p>
    <w:p w14:paraId="5C9A4D10" w14:textId="7590533F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lastRenderedPageBreak/>
        <w:t>Department of Education (DOE) (2002)</w:t>
      </w:r>
      <w:r>
        <w:rPr>
          <w:rFonts w:ascii="Arial" w:hAnsi="Arial" w:cs="Arial"/>
          <w:sz w:val="24"/>
          <w:szCs w:val="24"/>
        </w:rPr>
        <w:t xml:space="preserve"> </w:t>
      </w:r>
      <w:r w:rsidRPr="00B360C8">
        <w:rPr>
          <w:rFonts w:ascii="Arial" w:hAnsi="Arial" w:cs="Arial"/>
          <w:sz w:val="24"/>
          <w:szCs w:val="24"/>
        </w:rPr>
        <w:t>’Listening to and involving children and young people’.</w:t>
      </w:r>
      <w:r w:rsidR="000F3F33">
        <w:rPr>
          <w:rFonts w:ascii="Arial" w:hAnsi="Arial" w:cs="Arial"/>
          <w:sz w:val="24"/>
          <w:szCs w:val="24"/>
        </w:rPr>
        <w:t xml:space="preserve"> </w:t>
      </w:r>
      <w:hyperlink r:id="rId10" w:history="1">
        <w:r w:rsidR="00804D82" w:rsidRPr="00D95150">
          <w:rPr>
            <w:rStyle w:val="Hyperlink"/>
            <w:rFonts w:ascii="Arial" w:hAnsi="Arial" w:cs="Arial"/>
            <w:sz w:val="24"/>
            <w:szCs w:val="24"/>
          </w:rPr>
          <w:t>http://assets.publishing.service.gov.gov.uk/government/uploads/system/uploads/attachment_data/fil/437241/Listening_to_and_involving_children_and_young_people.pdf</w:t>
        </w:r>
      </w:hyperlink>
      <w:r w:rsidR="00804D82">
        <w:rPr>
          <w:rFonts w:ascii="Arial" w:hAnsi="Arial" w:cs="Arial"/>
          <w:sz w:val="24"/>
          <w:szCs w:val="24"/>
        </w:rPr>
        <w:t xml:space="preserve"> [Accessed 19th March 2019]. </w:t>
      </w:r>
      <w:bookmarkStart w:id="0" w:name="_GoBack"/>
      <w:bookmarkEnd w:id="0"/>
    </w:p>
    <w:p w14:paraId="31882E41" w14:textId="77777777" w:rsidR="000C59BC" w:rsidRPr="00B360C8" w:rsidRDefault="000C59BC" w:rsidP="00182C96">
      <w:pPr>
        <w:rPr>
          <w:rFonts w:ascii="Arial" w:hAnsi="Arial" w:cs="Arial"/>
          <w:sz w:val="24"/>
          <w:szCs w:val="24"/>
        </w:rPr>
      </w:pPr>
    </w:p>
    <w:p w14:paraId="268B398D" w14:textId="6D7DBA05" w:rsidR="000C59BC" w:rsidRDefault="000C59BC" w:rsidP="00593C72">
      <w:pPr>
        <w:rPr>
          <w:rFonts w:ascii="Arial" w:hAnsi="Arial" w:cs="Arial"/>
          <w:bCs/>
          <w:sz w:val="24"/>
          <w:szCs w:val="24"/>
        </w:rPr>
      </w:pPr>
      <w:r w:rsidRPr="00B360C8">
        <w:rPr>
          <w:rFonts w:ascii="Arial" w:hAnsi="Arial" w:cs="Arial"/>
          <w:bCs/>
          <w:sz w:val="24"/>
          <w:szCs w:val="24"/>
        </w:rPr>
        <w:t xml:space="preserve">DfES (Department for Education and Skills) (2003) </w:t>
      </w:r>
      <w:r w:rsidRPr="00B360C8">
        <w:rPr>
          <w:rFonts w:ascii="Arial" w:hAnsi="Arial" w:cs="Arial"/>
          <w:bCs/>
          <w:i/>
          <w:iCs/>
          <w:sz w:val="24"/>
          <w:szCs w:val="24"/>
        </w:rPr>
        <w:t xml:space="preserve">Every Child Matters. </w:t>
      </w:r>
      <w:r w:rsidRPr="00B360C8">
        <w:rPr>
          <w:rFonts w:ascii="Arial" w:hAnsi="Arial" w:cs="Arial"/>
          <w:bCs/>
          <w:sz w:val="24"/>
          <w:szCs w:val="24"/>
        </w:rPr>
        <w:t>(Green Paper), London:</w:t>
      </w:r>
      <w:r>
        <w:rPr>
          <w:rFonts w:ascii="Arial" w:hAnsi="Arial" w:cs="Arial"/>
          <w:bCs/>
          <w:sz w:val="24"/>
          <w:szCs w:val="24"/>
        </w:rPr>
        <w:t xml:space="preserve"> </w:t>
      </w:r>
      <w:r w:rsidRPr="00B360C8">
        <w:rPr>
          <w:rFonts w:ascii="Arial" w:hAnsi="Arial" w:cs="Arial"/>
          <w:bCs/>
          <w:sz w:val="24"/>
          <w:szCs w:val="24"/>
        </w:rPr>
        <w:t>HMSO.</w:t>
      </w:r>
    </w:p>
    <w:p w14:paraId="0A40A81B" w14:textId="77777777" w:rsidR="000C59BC" w:rsidRPr="00B360C8" w:rsidRDefault="000C59BC" w:rsidP="00593C72">
      <w:pPr>
        <w:rPr>
          <w:rFonts w:ascii="Arial" w:hAnsi="Arial" w:cs="Arial"/>
          <w:bCs/>
          <w:sz w:val="24"/>
          <w:szCs w:val="24"/>
        </w:rPr>
      </w:pPr>
    </w:p>
    <w:p w14:paraId="462BAECA" w14:textId="0B564416" w:rsidR="000C59BC" w:rsidRDefault="000C59BC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Early Years Foundation Stage (EYFS) (2014) </w:t>
      </w:r>
      <w:r w:rsidRPr="00ED407C">
        <w:rPr>
          <w:rFonts w:ascii="Arial" w:hAnsi="Arial" w:cs="Arial"/>
          <w:sz w:val="24"/>
          <w:szCs w:val="24"/>
        </w:rPr>
        <w:t xml:space="preserve">‘Parents’ Guide to the  Early Years Foundation Stage Framework’ </w:t>
      </w:r>
      <w:hyperlink r:id="rId11" w:history="1">
        <w:r w:rsidRPr="00B360C8">
          <w:rPr>
            <w:rStyle w:val="Hyperlink"/>
            <w:rFonts w:ascii="Arial" w:hAnsi="Arial" w:cs="Arial"/>
            <w:sz w:val="24"/>
            <w:szCs w:val="24"/>
          </w:rPr>
          <w:t>https://www.foundationyears.org.uk/files/2014/08/EYFS_Parents_Guide-amended.pdf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 20</w:t>
      </w:r>
      <w:r w:rsidRPr="00B360C8">
        <w:rPr>
          <w:rFonts w:ascii="Arial" w:hAnsi="Arial" w:cs="Arial"/>
          <w:sz w:val="24"/>
          <w:szCs w:val="24"/>
          <w:vertAlign w:val="superscript"/>
        </w:rPr>
        <w:t>th</w:t>
      </w:r>
      <w:r w:rsidRPr="00B360C8">
        <w:rPr>
          <w:rFonts w:ascii="Arial" w:hAnsi="Arial" w:cs="Arial"/>
          <w:sz w:val="24"/>
          <w:szCs w:val="24"/>
        </w:rPr>
        <w:t xml:space="preserve"> March 2019]. </w:t>
      </w:r>
    </w:p>
    <w:p w14:paraId="077EB39F" w14:textId="77777777" w:rsidR="000C59BC" w:rsidRPr="00B360C8" w:rsidRDefault="000C59BC">
      <w:pPr>
        <w:rPr>
          <w:rFonts w:ascii="Arial" w:hAnsi="Arial" w:cs="Arial"/>
          <w:sz w:val="24"/>
          <w:szCs w:val="24"/>
        </w:rPr>
      </w:pPr>
    </w:p>
    <w:p w14:paraId="14DD49B0" w14:textId="22BD9402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Eco schools (2019) </w:t>
      </w:r>
      <w:r w:rsidRPr="00ED407C">
        <w:rPr>
          <w:rFonts w:ascii="Arial" w:hAnsi="Arial" w:cs="Arial"/>
          <w:sz w:val="24"/>
          <w:szCs w:val="24"/>
        </w:rPr>
        <w:t xml:space="preserve">‘Early years </w:t>
      </w:r>
      <w:proofErr w:type="gramStart"/>
      <w:r w:rsidRPr="00ED407C">
        <w:rPr>
          <w:rFonts w:ascii="Arial" w:hAnsi="Arial" w:cs="Arial"/>
          <w:sz w:val="24"/>
          <w:szCs w:val="24"/>
        </w:rPr>
        <w:t>an</w:t>
      </w:r>
      <w:proofErr w:type="gramEnd"/>
      <w:r w:rsidRPr="00ED407C">
        <w:rPr>
          <w:rFonts w:ascii="Arial" w:hAnsi="Arial" w:cs="Arial"/>
          <w:sz w:val="24"/>
          <w:szCs w:val="24"/>
        </w:rPr>
        <w:t xml:space="preserve"> primary pathway’</w:t>
      </w:r>
      <w:r w:rsidRPr="00B360C8">
        <w:rPr>
          <w:rFonts w:ascii="Arial" w:hAnsi="Arial" w:cs="Arial"/>
          <w:sz w:val="24"/>
          <w:szCs w:val="24"/>
        </w:rPr>
        <w:t xml:space="preserve"> </w:t>
      </w:r>
      <w:r w:rsidRPr="00B360C8">
        <w:rPr>
          <w:rFonts w:ascii="Arial" w:hAnsi="Arial" w:cs="Arial"/>
          <w:color w:val="0070C0"/>
          <w:sz w:val="24"/>
          <w:szCs w:val="24"/>
          <w:u w:val="single"/>
        </w:rPr>
        <w:t>https://www.eco-schools.org.uk/eyfs-primary-pathway/</w:t>
      </w:r>
      <w:r w:rsidRPr="00B360C8">
        <w:rPr>
          <w:rFonts w:ascii="Arial" w:hAnsi="Arial" w:cs="Arial"/>
          <w:sz w:val="24"/>
          <w:szCs w:val="24"/>
        </w:rPr>
        <w:t xml:space="preserve"> [Accessed: 18th March 20119].</w:t>
      </w:r>
    </w:p>
    <w:p w14:paraId="5DE3E1DF" w14:textId="77777777" w:rsidR="000C59BC" w:rsidRPr="00B360C8" w:rsidRDefault="000C59BC" w:rsidP="00182C96">
      <w:pPr>
        <w:rPr>
          <w:rFonts w:ascii="Arial" w:hAnsi="Arial" w:cs="Arial"/>
          <w:sz w:val="24"/>
          <w:szCs w:val="24"/>
        </w:rPr>
      </w:pPr>
    </w:p>
    <w:p w14:paraId="0860914C" w14:textId="0A5D1D5A" w:rsidR="000C59BC" w:rsidRDefault="000C59BC" w:rsidP="005E6119">
      <w:pPr>
        <w:rPr>
          <w:rFonts w:ascii="Arial" w:hAnsi="Arial" w:cs="Arial"/>
          <w:sz w:val="24"/>
          <w:szCs w:val="24"/>
        </w:rPr>
      </w:pPr>
      <w:proofErr w:type="spellStart"/>
      <w:r w:rsidRPr="00B360C8">
        <w:rPr>
          <w:rFonts w:ascii="Arial" w:hAnsi="Arial" w:cs="Arial"/>
          <w:sz w:val="24"/>
          <w:szCs w:val="24"/>
        </w:rPr>
        <w:t>Elklan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B360C8">
        <w:rPr>
          <w:rFonts w:ascii="Arial" w:hAnsi="Arial" w:cs="Arial"/>
          <w:sz w:val="24"/>
          <w:szCs w:val="24"/>
        </w:rPr>
        <w:t xml:space="preserve">(2019) </w:t>
      </w:r>
      <w:r>
        <w:rPr>
          <w:rFonts w:ascii="Arial" w:hAnsi="Arial" w:cs="Arial"/>
          <w:sz w:val="24"/>
          <w:szCs w:val="24"/>
        </w:rPr>
        <w:t>‘</w:t>
      </w:r>
      <w:r w:rsidRPr="00B360C8">
        <w:rPr>
          <w:rFonts w:ascii="Arial" w:hAnsi="Arial" w:cs="Arial"/>
          <w:sz w:val="24"/>
          <w:szCs w:val="24"/>
        </w:rPr>
        <w:t>Aiming high with communications</w:t>
      </w:r>
      <w:r>
        <w:rPr>
          <w:rFonts w:ascii="Arial" w:hAnsi="Arial" w:cs="Arial"/>
          <w:sz w:val="24"/>
          <w:szCs w:val="24"/>
        </w:rPr>
        <w:t>’</w:t>
      </w:r>
      <w:r w:rsidRPr="00B360C8"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Pr="00B360C8">
          <w:rPr>
            <w:rStyle w:val="Hyperlink"/>
            <w:rFonts w:ascii="Arial" w:hAnsi="Arial" w:cs="Arial"/>
            <w:sz w:val="24"/>
            <w:szCs w:val="24"/>
          </w:rPr>
          <w:t>https://www.elklan.co.uk/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 14</w:t>
      </w:r>
      <w:r w:rsidRPr="00B360C8">
        <w:rPr>
          <w:rFonts w:ascii="Arial" w:hAnsi="Arial" w:cs="Arial"/>
          <w:sz w:val="24"/>
          <w:szCs w:val="24"/>
          <w:vertAlign w:val="superscript"/>
        </w:rPr>
        <w:t>th</w:t>
      </w:r>
      <w:r w:rsidRPr="00B360C8">
        <w:rPr>
          <w:rFonts w:ascii="Arial" w:hAnsi="Arial" w:cs="Arial"/>
          <w:sz w:val="24"/>
          <w:szCs w:val="24"/>
        </w:rPr>
        <w:t xml:space="preserve"> March 2019]. </w:t>
      </w:r>
    </w:p>
    <w:p w14:paraId="313BCA68" w14:textId="77777777" w:rsidR="000C59BC" w:rsidRPr="00B360C8" w:rsidRDefault="000C59BC" w:rsidP="005E6119">
      <w:pPr>
        <w:rPr>
          <w:rFonts w:ascii="Arial" w:hAnsi="Arial" w:cs="Arial"/>
          <w:sz w:val="24"/>
          <w:szCs w:val="24"/>
        </w:rPr>
      </w:pPr>
    </w:p>
    <w:p w14:paraId="7BB2D876" w14:textId="5DD0C0E9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Estyn (2016) </w:t>
      </w:r>
      <w:r w:rsidRPr="00ED407C">
        <w:rPr>
          <w:rFonts w:ascii="Arial" w:hAnsi="Arial" w:cs="Arial"/>
          <w:sz w:val="24"/>
          <w:szCs w:val="24"/>
        </w:rPr>
        <w:t>Pupil voice’ benefits pupils and helps schools to improve.</w:t>
      </w:r>
      <w:r w:rsidRPr="00B360C8">
        <w:rPr>
          <w:rFonts w:ascii="Arial" w:hAnsi="Arial" w:cs="Arial"/>
          <w:sz w:val="24"/>
          <w:szCs w:val="24"/>
        </w:rPr>
        <w:t xml:space="preserve"> Available at:      </w:t>
      </w:r>
      <w:r w:rsidRPr="00B360C8">
        <w:rPr>
          <w:rFonts w:ascii="Arial" w:hAnsi="Arial" w:cs="Arial"/>
          <w:color w:val="0070C0"/>
          <w:sz w:val="24"/>
          <w:szCs w:val="24"/>
          <w:u w:val="single"/>
        </w:rPr>
        <w:t>https://www.estyn.gov.wales/news/ ‘pupil-voice’-benefits-pupils-and-helps-schools-improve</w:t>
      </w:r>
      <w:r w:rsidRPr="00B360C8">
        <w:rPr>
          <w:rFonts w:ascii="Arial" w:hAnsi="Arial" w:cs="Arial"/>
          <w:color w:val="0070C0"/>
          <w:sz w:val="24"/>
          <w:szCs w:val="24"/>
        </w:rPr>
        <w:t xml:space="preserve"> </w:t>
      </w:r>
      <w:r w:rsidRPr="00B360C8">
        <w:rPr>
          <w:rFonts w:ascii="Arial" w:hAnsi="Arial" w:cs="Arial"/>
          <w:sz w:val="24"/>
          <w:szCs w:val="24"/>
        </w:rPr>
        <w:t>[Accessed: 10th March 2019].</w:t>
      </w:r>
    </w:p>
    <w:p w14:paraId="2C858F46" w14:textId="77777777" w:rsidR="000C59BC" w:rsidRPr="00B360C8" w:rsidRDefault="000C59BC" w:rsidP="00182C96">
      <w:pPr>
        <w:rPr>
          <w:rFonts w:ascii="Arial" w:hAnsi="Arial" w:cs="Arial"/>
          <w:sz w:val="24"/>
          <w:szCs w:val="24"/>
        </w:rPr>
      </w:pPr>
    </w:p>
    <w:p w14:paraId="17272E7D" w14:textId="1AD64819" w:rsidR="000C59BC" w:rsidRDefault="000C59BC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Estyn (2019)’ Children learn best through first hand experiences’ </w:t>
      </w:r>
      <w:hyperlink r:id="rId13" w:history="1">
        <w:r w:rsidRPr="00B360C8">
          <w:rPr>
            <w:rStyle w:val="Hyperlink"/>
            <w:rFonts w:ascii="Arial" w:hAnsi="Arial" w:cs="Arial"/>
            <w:sz w:val="24"/>
            <w:szCs w:val="24"/>
          </w:rPr>
          <w:t>https://www.estyn.gov.wales/effective-practice/putting-wellbeing-first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 20</w:t>
      </w:r>
      <w:r w:rsidRPr="00B360C8">
        <w:rPr>
          <w:rFonts w:ascii="Arial" w:hAnsi="Arial" w:cs="Arial"/>
          <w:sz w:val="24"/>
          <w:szCs w:val="24"/>
          <w:vertAlign w:val="superscript"/>
        </w:rPr>
        <w:t>th</w:t>
      </w:r>
      <w:r w:rsidRPr="00B360C8">
        <w:rPr>
          <w:rFonts w:ascii="Arial" w:hAnsi="Arial" w:cs="Arial"/>
          <w:sz w:val="24"/>
          <w:szCs w:val="24"/>
        </w:rPr>
        <w:t xml:space="preserve"> March 2019]. </w:t>
      </w:r>
    </w:p>
    <w:p w14:paraId="2998AE7E" w14:textId="77777777" w:rsidR="000C59BC" w:rsidRPr="00B360C8" w:rsidRDefault="000C59BC">
      <w:pPr>
        <w:rPr>
          <w:rFonts w:ascii="Arial" w:hAnsi="Arial" w:cs="Arial"/>
          <w:sz w:val="24"/>
          <w:szCs w:val="24"/>
        </w:rPr>
      </w:pPr>
    </w:p>
    <w:p w14:paraId="552F428E" w14:textId="616ACF38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  <w:r w:rsidRPr="00ED407C">
        <w:rPr>
          <w:rFonts w:ascii="Arial" w:hAnsi="Arial" w:cs="Arial"/>
          <w:sz w:val="24"/>
          <w:szCs w:val="24"/>
        </w:rPr>
        <w:t xml:space="preserve">Estyn. (2019) ‘Annual Plan’ </w:t>
      </w:r>
      <w:hyperlink r:id="rId14" w:history="1">
        <w:r w:rsidRPr="00ED407C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https://www.estyn.gov.wales/sites/default/files/documents/2018-19%20-%20Annual%20Plan%20-%20en.pdf</w:t>
        </w:r>
      </w:hyperlink>
      <w:r w:rsidRPr="00ED407C">
        <w:rPr>
          <w:rFonts w:ascii="Arial" w:hAnsi="Arial" w:cs="Arial"/>
          <w:sz w:val="24"/>
          <w:szCs w:val="24"/>
        </w:rPr>
        <w:t xml:space="preserve"> [Assessed: 10</w:t>
      </w:r>
      <w:r w:rsidRPr="00ED407C">
        <w:rPr>
          <w:rFonts w:ascii="Arial" w:hAnsi="Arial" w:cs="Arial"/>
          <w:sz w:val="24"/>
          <w:szCs w:val="24"/>
          <w:vertAlign w:val="superscript"/>
        </w:rPr>
        <w:t>th</w:t>
      </w:r>
      <w:r w:rsidRPr="00ED407C">
        <w:rPr>
          <w:rFonts w:ascii="Arial" w:hAnsi="Arial" w:cs="Arial"/>
          <w:sz w:val="24"/>
          <w:szCs w:val="24"/>
        </w:rPr>
        <w:t xml:space="preserve"> March 2019].</w:t>
      </w:r>
    </w:p>
    <w:p w14:paraId="599C8111" w14:textId="77777777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</w:p>
    <w:p w14:paraId="111936ED" w14:textId="64104E54" w:rsidR="000C59BC" w:rsidRDefault="000C59BC" w:rsidP="005E6119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B360C8">
        <w:rPr>
          <w:rFonts w:ascii="Arial" w:hAnsi="Arial" w:cs="Arial"/>
          <w:sz w:val="24"/>
          <w:szCs w:val="24"/>
        </w:rPr>
        <w:t>Ford,R</w:t>
      </w:r>
      <w:proofErr w:type="spellEnd"/>
      <w:r w:rsidRPr="00B360C8">
        <w:rPr>
          <w:rFonts w:ascii="Arial" w:hAnsi="Arial" w:cs="Arial"/>
          <w:sz w:val="24"/>
          <w:szCs w:val="24"/>
        </w:rPr>
        <w:t>.</w:t>
      </w:r>
      <w:proofErr w:type="gramEnd"/>
      <w:r w:rsidRPr="00B360C8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360C8">
        <w:rPr>
          <w:rFonts w:ascii="Arial" w:hAnsi="Arial" w:cs="Arial"/>
          <w:sz w:val="24"/>
          <w:szCs w:val="24"/>
        </w:rPr>
        <w:t>Bach,S</w:t>
      </w:r>
      <w:proofErr w:type="spellEnd"/>
      <w:r w:rsidRPr="00B360C8">
        <w:rPr>
          <w:rFonts w:ascii="Arial" w:hAnsi="Arial" w:cs="Arial"/>
          <w:sz w:val="24"/>
          <w:szCs w:val="24"/>
        </w:rPr>
        <w:t xml:space="preserve">. and </w:t>
      </w:r>
      <w:proofErr w:type="spellStart"/>
      <w:r w:rsidRPr="00B360C8">
        <w:rPr>
          <w:rFonts w:ascii="Arial" w:hAnsi="Arial" w:cs="Arial"/>
          <w:sz w:val="24"/>
          <w:szCs w:val="24"/>
        </w:rPr>
        <w:t>Fottler,M</w:t>
      </w:r>
      <w:proofErr w:type="spellEnd"/>
      <w:r w:rsidRPr="00B360C8">
        <w:rPr>
          <w:rFonts w:ascii="Arial" w:hAnsi="Arial" w:cs="Arial"/>
          <w:sz w:val="24"/>
          <w:szCs w:val="24"/>
        </w:rPr>
        <w:t xml:space="preserve">. (1997) ‘Methods of measuring patient satisfaction in health care organizations’. </w:t>
      </w:r>
      <w:r w:rsidRPr="00B360C8">
        <w:rPr>
          <w:rFonts w:ascii="Arial" w:hAnsi="Arial" w:cs="Arial"/>
          <w:i/>
          <w:sz w:val="24"/>
          <w:szCs w:val="24"/>
        </w:rPr>
        <w:t>Health care management review</w:t>
      </w:r>
      <w:r w:rsidRPr="00B360C8">
        <w:rPr>
          <w:rFonts w:ascii="Arial" w:hAnsi="Arial" w:cs="Arial"/>
          <w:sz w:val="24"/>
          <w:szCs w:val="24"/>
        </w:rPr>
        <w:t xml:space="preserve"> 22 (2), 74-89. </w:t>
      </w:r>
    </w:p>
    <w:p w14:paraId="6099CE98" w14:textId="77777777" w:rsidR="000C59BC" w:rsidRPr="00B360C8" w:rsidRDefault="000C59BC" w:rsidP="005E6119">
      <w:pPr>
        <w:rPr>
          <w:rFonts w:ascii="Arial" w:hAnsi="Arial" w:cs="Arial"/>
          <w:sz w:val="24"/>
          <w:szCs w:val="24"/>
        </w:rPr>
      </w:pPr>
    </w:p>
    <w:p w14:paraId="0F5CE6CF" w14:textId="07979482" w:rsidR="000C59BC" w:rsidRDefault="000C59BC" w:rsidP="006A6874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lastRenderedPageBreak/>
        <w:t>Gibbons, P. (2015) </w:t>
      </w:r>
      <w:r w:rsidRPr="00B360C8">
        <w:rPr>
          <w:rFonts w:ascii="Arial" w:hAnsi="Arial" w:cs="Arial"/>
          <w:i/>
          <w:iCs/>
          <w:sz w:val="24"/>
          <w:szCs w:val="24"/>
        </w:rPr>
        <w:t>Scaffolding language, scaffolding learning</w:t>
      </w:r>
      <w:r w:rsidRPr="00B360C8">
        <w:rPr>
          <w:rFonts w:ascii="Arial" w:hAnsi="Arial" w:cs="Arial"/>
          <w:sz w:val="24"/>
          <w:szCs w:val="24"/>
        </w:rPr>
        <w:t>. 2nd ed. Portsmouth: Heinemann.</w:t>
      </w:r>
    </w:p>
    <w:p w14:paraId="5D28F94B" w14:textId="77777777" w:rsidR="000C59BC" w:rsidRDefault="000C59BC" w:rsidP="006A6874">
      <w:pPr>
        <w:rPr>
          <w:rFonts w:ascii="Arial" w:hAnsi="Arial" w:cs="Arial"/>
          <w:sz w:val="24"/>
          <w:szCs w:val="24"/>
        </w:rPr>
      </w:pPr>
    </w:p>
    <w:p w14:paraId="7A0F5C53" w14:textId="07F0A9AF" w:rsidR="000C59BC" w:rsidRDefault="000C59BC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>GOV (2011) ‘</w:t>
      </w:r>
      <w:r w:rsidRPr="00ED407C">
        <w:rPr>
          <w:rFonts w:ascii="Arial" w:hAnsi="Arial" w:cs="Arial"/>
          <w:sz w:val="24"/>
          <w:szCs w:val="24"/>
        </w:rPr>
        <w:t>Engaging parents in the Early Years Foundation Phase’</w:t>
      </w:r>
      <w:r w:rsidRPr="00B360C8">
        <w:rPr>
          <w:rFonts w:ascii="Arial" w:hAnsi="Arial" w:cs="Arial"/>
          <w:i/>
          <w:sz w:val="24"/>
          <w:szCs w:val="24"/>
        </w:rPr>
        <w:t xml:space="preserve"> </w:t>
      </w:r>
      <w:hyperlink r:id="rId15" w:history="1">
        <w:r w:rsidRPr="00B360C8">
          <w:rPr>
            <w:rStyle w:val="Hyperlink"/>
            <w:rFonts w:ascii="Arial" w:hAnsi="Arial" w:cs="Arial"/>
            <w:sz w:val="24"/>
            <w:szCs w:val="24"/>
          </w:rPr>
          <w:t>https://www.gov.uk/government/publications/engaging-parents-in-the-early-years-foundation-stage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 18th March 2019]. </w:t>
      </w:r>
    </w:p>
    <w:p w14:paraId="36AA6695" w14:textId="77777777" w:rsidR="000C59BC" w:rsidRPr="00B360C8" w:rsidRDefault="000C59BC">
      <w:pPr>
        <w:rPr>
          <w:rFonts w:ascii="Arial" w:hAnsi="Arial" w:cs="Arial"/>
          <w:sz w:val="24"/>
          <w:szCs w:val="24"/>
        </w:rPr>
      </w:pPr>
    </w:p>
    <w:p w14:paraId="3A55E725" w14:textId="422E2AF6" w:rsidR="000C59BC" w:rsidRDefault="000C59BC" w:rsidP="00593C72">
      <w:pPr>
        <w:rPr>
          <w:rFonts w:ascii="Arial" w:hAnsi="Arial" w:cs="Arial"/>
          <w:bCs/>
          <w:sz w:val="24"/>
          <w:szCs w:val="24"/>
        </w:rPr>
      </w:pPr>
      <w:r w:rsidRPr="00B360C8">
        <w:rPr>
          <w:rFonts w:ascii="Arial" w:hAnsi="Arial" w:cs="Arial"/>
          <w:bCs/>
          <w:sz w:val="24"/>
          <w:szCs w:val="24"/>
        </w:rPr>
        <w:t xml:space="preserve">Gov (2015) ‘Foundation Phase Profile Handbook’ </w:t>
      </w:r>
      <w:proofErr w:type="gramStart"/>
      <w:r w:rsidRPr="00B360C8">
        <w:rPr>
          <w:rFonts w:ascii="Arial" w:hAnsi="Arial" w:cs="Arial"/>
          <w:bCs/>
          <w:color w:val="0070C0"/>
          <w:sz w:val="24"/>
          <w:szCs w:val="24"/>
          <w:u w:val="single"/>
        </w:rPr>
        <w:t>http://learning.gov.wales</w:t>
      </w:r>
      <w:r w:rsidRPr="00B360C8">
        <w:rPr>
          <w:rFonts w:ascii="Arial" w:hAnsi="Arial" w:cs="Arial"/>
          <w:bCs/>
          <w:color w:val="0070C0"/>
          <w:sz w:val="24"/>
          <w:szCs w:val="24"/>
        </w:rPr>
        <w:t xml:space="preserve">  </w:t>
      </w:r>
      <w:r w:rsidRPr="00B360C8">
        <w:rPr>
          <w:rFonts w:ascii="Arial" w:hAnsi="Arial" w:cs="Arial"/>
          <w:bCs/>
          <w:sz w:val="24"/>
          <w:szCs w:val="24"/>
        </w:rPr>
        <w:t>[</w:t>
      </w:r>
      <w:proofErr w:type="gramEnd"/>
      <w:r w:rsidRPr="00B360C8">
        <w:rPr>
          <w:rFonts w:ascii="Arial" w:hAnsi="Arial" w:cs="Arial"/>
          <w:bCs/>
          <w:sz w:val="24"/>
          <w:szCs w:val="24"/>
        </w:rPr>
        <w:t>Accessed: 11th of March].</w:t>
      </w:r>
    </w:p>
    <w:p w14:paraId="0032E820" w14:textId="77777777" w:rsidR="000C59BC" w:rsidRPr="00B360C8" w:rsidRDefault="000C59BC" w:rsidP="00593C72">
      <w:pPr>
        <w:rPr>
          <w:rFonts w:ascii="Arial" w:hAnsi="Arial" w:cs="Arial"/>
          <w:bCs/>
          <w:sz w:val="24"/>
          <w:szCs w:val="24"/>
        </w:rPr>
      </w:pPr>
    </w:p>
    <w:p w14:paraId="0C914E30" w14:textId="3BFFD56A" w:rsidR="000C59BC" w:rsidRDefault="000C59BC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Gov (2017) ‘Additional learning needs (ALN) transformation programme’ </w:t>
      </w:r>
      <w:hyperlink r:id="rId16" w:history="1">
        <w:r w:rsidRPr="00B360C8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https://gov.wales/sites/default/files/publications/2018-09/additional-learning-needs-aln-transformation-programme-v2.pdf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 21</w:t>
      </w:r>
      <w:r w:rsidRPr="00B360C8">
        <w:rPr>
          <w:rFonts w:ascii="Arial" w:hAnsi="Arial" w:cs="Arial"/>
          <w:sz w:val="24"/>
          <w:szCs w:val="24"/>
          <w:vertAlign w:val="superscript"/>
        </w:rPr>
        <w:t>st</w:t>
      </w:r>
      <w:r w:rsidRPr="00B360C8">
        <w:rPr>
          <w:rFonts w:ascii="Arial" w:hAnsi="Arial" w:cs="Arial"/>
          <w:sz w:val="24"/>
          <w:szCs w:val="24"/>
        </w:rPr>
        <w:t xml:space="preserve"> March 2019]. </w:t>
      </w:r>
    </w:p>
    <w:p w14:paraId="60AB096A" w14:textId="77777777" w:rsidR="000C59BC" w:rsidRPr="00B360C8" w:rsidRDefault="000C59BC">
      <w:pPr>
        <w:rPr>
          <w:rFonts w:ascii="Arial" w:hAnsi="Arial" w:cs="Arial"/>
          <w:sz w:val="24"/>
          <w:szCs w:val="24"/>
        </w:rPr>
      </w:pPr>
    </w:p>
    <w:p w14:paraId="3D712F73" w14:textId="0C516B6A" w:rsidR="000C59BC" w:rsidRDefault="000C59BC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Gov (2017) </w:t>
      </w:r>
      <w:r w:rsidRPr="00ED407C">
        <w:rPr>
          <w:rFonts w:ascii="Arial" w:hAnsi="Arial" w:cs="Arial"/>
          <w:sz w:val="24"/>
          <w:szCs w:val="24"/>
        </w:rPr>
        <w:t xml:space="preserve">‘Technical Note on the funding rate for the Early Implementation of the Childcare Offer in Wales 2017/18’ </w:t>
      </w:r>
      <w:hyperlink r:id="rId17" w:history="1">
        <w:r w:rsidRPr="00B360C8">
          <w:rPr>
            <w:rStyle w:val="Hyperlink"/>
            <w:rFonts w:ascii="Arial" w:hAnsi="Arial" w:cs="Arial"/>
            <w:sz w:val="24"/>
            <w:szCs w:val="24"/>
          </w:rPr>
          <w:t>https://gweddill.gov.wales/docs/dsjlg/publications/cyp/170612-technical-note-en.pdf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 20</w:t>
      </w:r>
      <w:r w:rsidRPr="00B360C8">
        <w:rPr>
          <w:rFonts w:ascii="Arial" w:hAnsi="Arial" w:cs="Arial"/>
          <w:sz w:val="24"/>
          <w:szCs w:val="24"/>
          <w:vertAlign w:val="superscript"/>
        </w:rPr>
        <w:t>th</w:t>
      </w:r>
      <w:r w:rsidRPr="00B360C8">
        <w:rPr>
          <w:rFonts w:ascii="Arial" w:hAnsi="Arial" w:cs="Arial"/>
          <w:sz w:val="24"/>
          <w:szCs w:val="24"/>
        </w:rPr>
        <w:t xml:space="preserve"> March 2019]. </w:t>
      </w:r>
    </w:p>
    <w:p w14:paraId="2A927223" w14:textId="77777777" w:rsidR="000C59BC" w:rsidRPr="00B360C8" w:rsidRDefault="000C59BC">
      <w:pPr>
        <w:rPr>
          <w:rFonts w:ascii="Arial" w:hAnsi="Arial" w:cs="Arial"/>
          <w:sz w:val="24"/>
          <w:szCs w:val="24"/>
        </w:rPr>
      </w:pPr>
    </w:p>
    <w:p w14:paraId="3A362878" w14:textId="4F317E22" w:rsidR="000C59BC" w:rsidRDefault="000C59BC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Gov (2019) ‘Childcare offer implementation’ </w:t>
      </w:r>
      <w:hyperlink r:id="rId18" w:history="1">
        <w:r w:rsidRPr="00B360C8">
          <w:rPr>
            <w:rStyle w:val="Hyperlink"/>
            <w:rFonts w:ascii="Arial" w:hAnsi="Arial" w:cs="Arial"/>
            <w:sz w:val="24"/>
            <w:szCs w:val="24"/>
          </w:rPr>
          <w:t>https://gweddill.gov.wales/topics/people-and-communities/people/children-and-young-people/childcare/talk-childcare/pilot-areas/?lang=en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 20</w:t>
      </w:r>
      <w:r w:rsidRPr="00B360C8">
        <w:rPr>
          <w:rFonts w:ascii="Arial" w:hAnsi="Arial" w:cs="Arial"/>
          <w:sz w:val="24"/>
          <w:szCs w:val="24"/>
          <w:vertAlign w:val="superscript"/>
        </w:rPr>
        <w:t>th</w:t>
      </w:r>
      <w:r w:rsidRPr="00B360C8">
        <w:rPr>
          <w:rFonts w:ascii="Arial" w:hAnsi="Arial" w:cs="Arial"/>
          <w:sz w:val="24"/>
          <w:szCs w:val="24"/>
        </w:rPr>
        <w:t xml:space="preserve"> March 2019]. </w:t>
      </w:r>
    </w:p>
    <w:p w14:paraId="38C0BAE4" w14:textId="77777777" w:rsidR="000C59BC" w:rsidRPr="00B360C8" w:rsidRDefault="000C59BC">
      <w:pPr>
        <w:rPr>
          <w:rFonts w:ascii="Arial" w:hAnsi="Arial" w:cs="Arial"/>
          <w:sz w:val="24"/>
          <w:szCs w:val="24"/>
        </w:rPr>
      </w:pPr>
    </w:p>
    <w:p w14:paraId="4ABB4754" w14:textId="54CE7CD1" w:rsidR="000C59BC" w:rsidRDefault="000C59BC" w:rsidP="006A6874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>GOV.UK. (2019) </w:t>
      </w:r>
      <w:r w:rsidRPr="00B360C8">
        <w:rPr>
          <w:rFonts w:ascii="Arial" w:hAnsi="Arial" w:cs="Arial"/>
          <w:i/>
          <w:iCs/>
          <w:sz w:val="24"/>
          <w:szCs w:val="24"/>
        </w:rPr>
        <w:t>DBS Update Service</w:t>
      </w:r>
      <w:r w:rsidRPr="00B360C8">
        <w:rPr>
          <w:rFonts w:ascii="Arial" w:hAnsi="Arial" w:cs="Arial"/>
          <w:sz w:val="24"/>
          <w:szCs w:val="24"/>
        </w:rPr>
        <w:t xml:space="preserve">. [online] Available at: </w:t>
      </w:r>
      <w:hyperlink r:id="rId19" w:history="1">
        <w:r w:rsidRPr="00B360C8">
          <w:rPr>
            <w:rStyle w:val="Hyperlink"/>
            <w:rFonts w:ascii="Arial" w:hAnsi="Arial" w:cs="Arial"/>
            <w:sz w:val="24"/>
            <w:szCs w:val="24"/>
          </w:rPr>
          <w:t>https://www.gov.uk/dbs-update-service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 20</w:t>
      </w:r>
      <w:r>
        <w:rPr>
          <w:rFonts w:ascii="Arial" w:hAnsi="Arial" w:cs="Arial"/>
          <w:sz w:val="24"/>
          <w:szCs w:val="24"/>
        </w:rPr>
        <w:t>th</w:t>
      </w:r>
      <w:r w:rsidRPr="00B360C8">
        <w:rPr>
          <w:rFonts w:ascii="Arial" w:hAnsi="Arial" w:cs="Arial"/>
          <w:sz w:val="24"/>
          <w:szCs w:val="24"/>
        </w:rPr>
        <w:t xml:space="preserve"> Mar. 2019].</w:t>
      </w:r>
    </w:p>
    <w:p w14:paraId="10973C6A" w14:textId="77777777" w:rsidR="000C59BC" w:rsidRDefault="000C59BC" w:rsidP="006A6874">
      <w:pPr>
        <w:rPr>
          <w:rFonts w:ascii="Arial" w:hAnsi="Arial" w:cs="Arial"/>
          <w:sz w:val="24"/>
          <w:szCs w:val="24"/>
        </w:rPr>
      </w:pPr>
    </w:p>
    <w:p w14:paraId="0DAC4327" w14:textId="3FB9DF00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  <w:r w:rsidRPr="00ED407C">
        <w:rPr>
          <w:rFonts w:ascii="Arial" w:hAnsi="Arial" w:cs="Arial"/>
          <w:sz w:val="24"/>
          <w:szCs w:val="24"/>
        </w:rPr>
        <w:t xml:space="preserve">Great Britain: Department of Education. (2016) </w:t>
      </w:r>
      <w:r w:rsidRPr="00ED407C">
        <w:rPr>
          <w:rFonts w:ascii="Arial" w:hAnsi="Arial" w:cs="Arial"/>
          <w:i/>
          <w:sz w:val="24"/>
          <w:szCs w:val="24"/>
        </w:rPr>
        <w:t>Wraparound and holiday childcare Parent and childcare provider ‘rights to request’ Government consultation response.</w:t>
      </w:r>
      <w:r w:rsidRPr="00ED407C">
        <w:rPr>
          <w:rFonts w:ascii="Arial" w:hAnsi="Arial" w:cs="Arial"/>
          <w:sz w:val="24"/>
          <w:szCs w:val="24"/>
        </w:rPr>
        <w:t xml:space="preserve"> London, Stationery Office. </w:t>
      </w:r>
    </w:p>
    <w:p w14:paraId="58ACDA97" w14:textId="77777777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</w:p>
    <w:p w14:paraId="2498D648" w14:textId="7A4AB9A7" w:rsidR="000C59BC" w:rsidRDefault="000C59BC" w:rsidP="00ED407C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</w:pPr>
      <w:r w:rsidRPr="00ED407C"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 xml:space="preserve">Great Britain: Department of Education. (2018) </w:t>
      </w:r>
      <w:r w:rsidRPr="00ED407C">
        <w:rPr>
          <w:rFonts w:ascii="Arial" w:eastAsia="Times New Roman" w:hAnsi="Arial" w:cs="Arial"/>
          <w:bCs/>
          <w:i/>
          <w:kern w:val="36"/>
          <w:sz w:val="24"/>
          <w:szCs w:val="24"/>
          <w:lang w:eastAsia="en-GB"/>
        </w:rPr>
        <w:t>Health and safety: responsibilities and duties for schools</w:t>
      </w:r>
      <w:r w:rsidRPr="00ED407C"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  <w:t>. London, Stationery Office.</w:t>
      </w:r>
    </w:p>
    <w:p w14:paraId="1FC143F7" w14:textId="54591DCA" w:rsidR="000C59BC" w:rsidRDefault="000C59BC" w:rsidP="00ED407C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</w:pPr>
    </w:p>
    <w:p w14:paraId="79D8BE06" w14:textId="77777777" w:rsidR="000C59BC" w:rsidRDefault="000C59BC" w:rsidP="00ED407C">
      <w:pPr>
        <w:spacing w:before="100" w:beforeAutospacing="1" w:after="100" w:afterAutospacing="1" w:line="360" w:lineRule="auto"/>
        <w:outlineLvl w:val="0"/>
        <w:rPr>
          <w:rFonts w:ascii="Arial" w:eastAsia="Times New Roman" w:hAnsi="Arial" w:cs="Arial"/>
          <w:bCs/>
          <w:kern w:val="36"/>
          <w:sz w:val="24"/>
          <w:szCs w:val="24"/>
          <w:lang w:eastAsia="en-GB"/>
        </w:rPr>
      </w:pPr>
    </w:p>
    <w:p w14:paraId="16615AF4" w14:textId="0AFEDEC0" w:rsidR="000C59BC" w:rsidRDefault="000C59BC" w:rsidP="006A6874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Harding, C. and </w:t>
      </w:r>
      <w:proofErr w:type="spellStart"/>
      <w:r w:rsidRPr="00B360C8">
        <w:rPr>
          <w:rFonts w:ascii="Arial" w:hAnsi="Arial" w:cs="Arial"/>
          <w:sz w:val="24"/>
          <w:szCs w:val="24"/>
        </w:rPr>
        <w:t>Cottell</w:t>
      </w:r>
      <w:proofErr w:type="spellEnd"/>
      <w:r w:rsidRPr="00B360C8">
        <w:rPr>
          <w:rFonts w:ascii="Arial" w:hAnsi="Arial" w:cs="Arial"/>
          <w:sz w:val="24"/>
          <w:szCs w:val="24"/>
        </w:rPr>
        <w:t>, J. (2018) </w:t>
      </w:r>
      <w:r w:rsidRPr="00B360C8">
        <w:rPr>
          <w:rFonts w:ascii="Arial" w:hAnsi="Arial" w:cs="Arial"/>
          <w:i/>
          <w:iCs/>
          <w:sz w:val="24"/>
          <w:szCs w:val="24"/>
        </w:rPr>
        <w:t>Childcare survey 2018</w:t>
      </w:r>
      <w:r w:rsidRPr="00B360C8">
        <w:rPr>
          <w:rFonts w:ascii="Arial" w:hAnsi="Arial" w:cs="Arial"/>
          <w:sz w:val="24"/>
          <w:szCs w:val="24"/>
        </w:rPr>
        <w:t>. [</w:t>
      </w:r>
      <w:proofErr w:type="spellStart"/>
      <w:r w:rsidRPr="00B360C8">
        <w:rPr>
          <w:rFonts w:ascii="Arial" w:hAnsi="Arial" w:cs="Arial"/>
          <w:sz w:val="24"/>
          <w:szCs w:val="24"/>
        </w:rPr>
        <w:t>ebook</w:t>
      </w:r>
      <w:proofErr w:type="spellEnd"/>
      <w:r w:rsidRPr="00B360C8">
        <w:rPr>
          <w:rFonts w:ascii="Arial" w:hAnsi="Arial" w:cs="Arial"/>
          <w:sz w:val="24"/>
          <w:szCs w:val="24"/>
        </w:rPr>
        <w:t xml:space="preserve">] Family and Childcare Trust. Available at: </w:t>
      </w:r>
      <w:hyperlink r:id="rId20" w:history="1">
        <w:r w:rsidRPr="00D95150">
          <w:rPr>
            <w:rStyle w:val="Hyperlink"/>
            <w:rFonts w:ascii="Arial" w:hAnsi="Arial" w:cs="Arial"/>
            <w:sz w:val="24"/>
            <w:szCs w:val="24"/>
          </w:rPr>
          <w:t>https://search3.openobjects.com/mediamanager/buckinghamshire/fsd/docs/childcare_survey_2018_family_and_childcare_trust_2_.pdf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 20</w:t>
      </w:r>
      <w:r>
        <w:rPr>
          <w:rFonts w:ascii="Arial" w:hAnsi="Arial" w:cs="Arial"/>
          <w:sz w:val="24"/>
          <w:szCs w:val="24"/>
        </w:rPr>
        <w:t>th</w:t>
      </w:r>
      <w:r w:rsidRPr="00B360C8">
        <w:rPr>
          <w:rFonts w:ascii="Arial" w:hAnsi="Arial" w:cs="Arial"/>
          <w:sz w:val="24"/>
          <w:szCs w:val="24"/>
        </w:rPr>
        <w:t xml:space="preserve"> Mar</w:t>
      </w:r>
      <w:r>
        <w:rPr>
          <w:rFonts w:ascii="Arial" w:hAnsi="Arial" w:cs="Arial"/>
          <w:sz w:val="24"/>
          <w:szCs w:val="24"/>
        </w:rPr>
        <w:t xml:space="preserve">ch </w:t>
      </w:r>
      <w:r w:rsidRPr="00B360C8">
        <w:rPr>
          <w:rFonts w:ascii="Arial" w:hAnsi="Arial" w:cs="Arial"/>
          <w:sz w:val="24"/>
          <w:szCs w:val="24"/>
        </w:rPr>
        <w:t>2019].</w:t>
      </w:r>
    </w:p>
    <w:p w14:paraId="6EB414E2" w14:textId="77777777" w:rsidR="000C59BC" w:rsidRDefault="000C59BC" w:rsidP="006A6874">
      <w:pPr>
        <w:rPr>
          <w:rFonts w:ascii="Arial" w:hAnsi="Arial" w:cs="Arial"/>
          <w:sz w:val="24"/>
          <w:szCs w:val="24"/>
        </w:rPr>
      </w:pPr>
    </w:p>
    <w:p w14:paraId="2FEB1177" w14:textId="0D921798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>Hart, R. (1992</w:t>
      </w:r>
      <w:r w:rsidRPr="00ED407C">
        <w:rPr>
          <w:rFonts w:ascii="Arial" w:hAnsi="Arial" w:cs="Arial"/>
          <w:sz w:val="24"/>
          <w:szCs w:val="24"/>
        </w:rPr>
        <w:t>) UNICEF International children’s Development Centre, ‘Children’s Participation’.</w:t>
      </w:r>
      <w:r w:rsidRPr="00B360C8">
        <w:rPr>
          <w:rFonts w:ascii="Arial" w:hAnsi="Arial" w:cs="Arial"/>
          <w:sz w:val="24"/>
          <w:szCs w:val="24"/>
        </w:rPr>
        <w:t xml:space="preserve"> Available </w:t>
      </w:r>
      <w:proofErr w:type="gramStart"/>
      <w:r w:rsidRPr="00B360C8">
        <w:rPr>
          <w:rFonts w:ascii="Arial" w:hAnsi="Arial" w:cs="Arial"/>
          <w:sz w:val="24"/>
          <w:szCs w:val="24"/>
        </w:rPr>
        <w:t xml:space="preserve">at </w:t>
      </w:r>
      <w:r w:rsidRPr="00B360C8">
        <w:rPr>
          <w:rFonts w:ascii="Arial" w:hAnsi="Arial" w:cs="Arial"/>
          <w:color w:val="0070C0"/>
          <w:sz w:val="24"/>
          <w:szCs w:val="24"/>
          <w:u w:val="single"/>
        </w:rPr>
        <w:t>:</w:t>
      </w:r>
      <w:proofErr w:type="gramEnd"/>
      <w:r w:rsidRPr="00B360C8">
        <w:rPr>
          <w:rFonts w:ascii="Arial" w:hAnsi="Arial" w:cs="Arial"/>
          <w:color w:val="0070C0"/>
          <w:sz w:val="24"/>
          <w:szCs w:val="24"/>
          <w:u w:val="single"/>
        </w:rPr>
        <w:t xml:space="preserve"> https://www.unicef-irc.org/publications/pdf/childrens_participation.pdf </w:t>
      </w:r>
      <w:r w:rsidRPr="00B360C8">
        <w:rPr>
          <w:rFonts w:ascii="Arial" w:hAnsi="Arial" w:cs="Arial"/>
          <w:sz w:val="24"/>
          <w:szCs w:val="24"/>
        </w:rPr>
        <w:t>[Accessed: 11th March 2019].</w:t>
      </w:r>
    </w:p>
    <w:p w14:paraId="389FCE81" w14:textId="77777777" w:rsidR="000C59BC" w:rsidRPr="00B360C8" w:rsidRDefault="000C59BC" w:rsidP="00182C96">
      <w:pPr>
        <w:rPr>
          <w:rFonts w:ascii="Arial" w:hAnsi="Arial" w:cs="Arial"/>
          <w:sz w:val="24"/>
          <w:szCs w:val="24"/>
        </w:rPr>
      </w:pPr>
    </w:p>
    <w:p w14:paraId="6809DF5D" w14:textId="65C1EBC0" w:rsidR="000C59BC" w:rsidRDefault="000C59BC" w:rsidP="00182C96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B360C8">
        <w:rPr>
          <w:rFonts w:ascii="Arial" w:hAnsi="Arial" w:cs="Arial"/>
          <w:sz w:val="24"/>
          <w:szCs w:val="24"/>
        </w:rPr>
        <w:t>Hoare,P</w:t>
      </w:r>
      <w:proofErr w:type="spellEnd"/>
      <w:r w:rsidRPr="00B360C8"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 w:rsidRPr="00B360C8">
        <w:rPr>
          <w:rFonts w:ascii="Arial" w:hAnsi="Arial" w:cs="Arial"/>
          <w:sz w:val="24"/>
          <w:szCs w:val="24"/>
        </w:rPr>
        <w:t xml:space="preserve">(2015) </w:t>
      </w:r>
      <w:r w:rsidRPr="00ED407C">
        <w:rPr>
          <w:rFonts w:ascii="Arial" w:hAnsi="Arial" w:cs="Arial"/>
          <w:sz w:val="24"/>
          <w:szCs w:val="24"/>
        </w:rPr>
        <w:t>‘Sustained Shared Thinking and Emotional Well-being scales’.</w:t>
      </w:r>
      <w:r w:rsidRPr="00B360C8">
        <w:rPr>
          <w:rFonts w:ascii="Arial" w:hAnsi="Arial" w:cs="Arial"/>
          <w:sz w:val="24"/>
          <w:szCs w:val="24"/>
        </w:rPr>
        <w:t xml:space="preserve"> </w:t>
      </w:r>
      <w:r w:rsidRPr="00B360C8">
        <w:rPr>
          <w:rFonts w:ascii="Arial" w:hAnsi="Arial" w:cs="Arial"/>
          <w:color w:val="0070C0"/>
          <w:sz w:val="24"/>
          <w:szCs w:val="24"/>
          <w:u w:val="single"/>
        </w:rPr>
        <w:t>https://www.towerhamlets.gov.uk/Documents/Children-and-families-services/Early-Years/Sustained_Shared_Thinking_and_Emotional_Well_being_scales_Presentation.pdf</w:t>
      </w:r>
      <w:r w:rsidRPr="00B360C8">
        <w:rPr>
          <w:rFonts w:ascii="Arial" w:hAnsi="Arial" w:cs="Arial"/>
          <w:color w:val="0070C0"/>
          <w:sz w:val="24"/>
          <w:szCs w:val="24"/>
        </w:rPr>
        <w:t xml:space="preserve"> </w:t>
      </w:r>
      <w:r w:rsidRPr="00B360C8">
        <w:rPr>
          <w:rFonts w:ascii="Arial" w:hAnsi="Arial" w:cs="Arial"/>
          <w:sz w:val="24"/>
          <w:szCs w:val="24"/>
        </w:rPr>
        <w:t>[Accessed: 19th March 2019].</w:t>
      </w:r>
    </w:p>
    <w:p w14:paraId="5B7E0A20" w14:textId="77777777" w:rsidR="000C59BC" w:rsidRPr="00B360C8" w:rsidRDefault="000C59BC" w:rsidP="00182C96">
      <w:pPr>
        <w:rPr>
          <w:rFonts w:ascii="Arial" w:hAnsi="Arial" w:cs="Arial"/>
          <w:sz w:val="24"/>
          <w:szCs w:val="24"/>
        </w:rPr>
      </w:pPr>
    </w:p>
    <w:p w14:paraId="4C93D432" w14:textId="4B068545" w:rsidR="000C59BC" w:rsidRDefault="000C59BC" w:rsidP="00182C96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B360C8">
        <w:rPr>
          <w:rFonts w:ascii="Arial" w:hAnsi="Arial" w:cs="Arial"/>
          <w:sz w:val="24"/>
          <w:szCs w:val="24"/>
        </w:rPr>
        <w:t>Howitt,D</w:t>
      </w:r>
      <w:proofErr w:type="spellEnd"/>
      <w:r w:rsidRPr="00B360C8">
        <w:rPr>
          <w:rFonts w:ascii="Arial" w:hAnsi="Arial" w:cs="Arial"/>
          <w:sz w:val="24"/>
          <w:szCs w:val="24"/>
        </w:rPr>
        <w:t>.</w:t>
      </w:r>
      <w:proofErr w:type="gramEnd"/>
      <w:r w:rsidRPr="00B360C8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360C8">
        <w:rPr>
          <w:rFonts w:ascii="Arial" w:hAnsi="Arial" w:cs="Arial"/>
          <w:sz w:val="24"/>
          <w:szCs w:val="24"/>
        </w:rPr>
        <w:t>Cramer,D</w:t>
      </w:r>
      <w:proofErr w:type="spellEnd"/>
      <w:r w:rsidRPr="00B360C8">
        <w:rPr>
          <w:rFonts w:ascii="Arial" w:hAnsi="Arial" w:cs="Arial"/>
          <w:sz w:val="24"/>
          <w:szCs w:val="24"/>
        </w:rPr>
        <w:t xml:space="preserve">. (2000) </w:t>
      </w:r>
      <w:r w:rsidRPr="00B360C8">
        <w:rPr>
          <w:rFonts w:ascii="Arial" w:hAnsi="Arial" w:cs="Arial"/>
          <w:i/>
          <w:sz w:val="24"/>
          <w:szCs w:val="24"/>
        </w:rPr>
        <w:t>First steps in research and statistics</w:t>
      </w:r>
      <w:r w:rsidRPr="00B360C8">
        <w:rPr>
          <w:rFonts w:ascii="Arial" w:hAnsi="Arial" w:cs="Arial"/>
          <w:sz w:val="24"/>
          <w:szCs w:val="24"/>
        </w:rPr>
        <w:t>. London:</w:t>
      </w:r>
      <w:r>
        <w:rPr>
          <w:rFonts w:ascii="Arial" w:hAnsi="Arial" w:cs="Arial"/>
          <w:sz w:val="24"/>
          <w:szCs w:val="24"/>
        </w:rPr>
        <w:t xml:space="preserve"> </w:t>
      </w:r>
      <w:r w:rsidRPr="00B360C8">
        <w:rPr>
          <w:rFonts w:ascii="Arial" w:hAnsi="Arial" w:cs="Arial"/>
          <w:sz w:val="24"/>
          <w:szCs w:val="24"/>
        </w:rPr>
        <w:t xml:space="preserve">Routledge. </w:t>
      </w:r>
      <w:r w:rsidRPr="00B360C8">
        <w:rPr>
          <w:rFonts w:ascii="Arial" w:hAnsi="Arial" w:cs="Arial"/>
          <w:color w:val="0070C0"/>
          <w:sz w:val="24"/>
          <w:szCs w:val="24"/>
          <w:u w:val="single"/>
        </w:rPr>
        <w:t>https://assets.publishing.service.gov.uk/government/uploads/system/uploads/attachment_data/file/437241/Listening_to_and_involving_children_and_young_people.pdf</w:t>
      </w:r>
      <w:r w:rsidRPr="00B360C8">
        <w:rPr>
          <w:rFonts w:ascii="Arial" w:hAnsi="Arial" w:cs="Arial"/>
          <w:color w:val="0070C0"/>
          <w:sz w:val="24"/>
          <w:szCs w:val="24"/>
        </w:rPr>
        <w:t xml:space="preserve"> </w:t>
      </w:r>
      <w:r w:rsidRPr="00B360C8">
        <w:rPr>
          <w:rFonts w:ascii="Arial" w:hAnsi="Arial" w:cs="Arial"/>
          <w:sz w:val="24"/>
          <w:szCs w:val="24"/>
        </w:rPr>
        <w:t>[Accessed: 7th January 2019].</w:t>
      </w:r>
    </w:p>
    <w:p w14:paraId="53A3B93F" w14:textId="77777777" w:rsidR="000C59BC" w:rsidRDefault="000C59BC" w:rsidP="00ED407C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6D13BA0" w14:textId="116A7598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  <w:r w:rsidRPr="00ED407C">
        <w:rPr>
          <w:rFonts w:ascii="Arial" w:hAnsi="Arial" w:cs="Arial"/>
          <w:sz w:val="24"/>
          <w:szCs w:val="24"/>
        </w:rPr>
        <w:t xml:space="preserve">Hyson, M. (2014) </w:t>
      </w:r>
      <w:r w:rsidRPr="00ED407C">
        <w:rPr>
          <w:rFonts w:ascii="Arial" w:hAnsi="Arial" w:cs="Arial"/>
          <w:i/>
          <w:sz w:val="24"/>
          <w:szCs w:val="24"/>
        </w:rPr>
        <w:t>The early years matter: education, care and the well-being of children, birth to 8</w:t>
      </w:r>
      <w:r w:rsidRPr="00ED407C">
        <w:rPr>
          <w:rFonts w:ascii="Arial" w:hAnsi="Arial" w:cs="Arial"/>
          <w:sz w:val="24"/>
          <w:szCs w:val="24"/>
        </w:rPr>
        <w:t>. New York: Teachers College.</w:t>
      </w:r>
    </w:p>
    <w:p w14:paraId="3C2DFD6B" w14:textId="77777777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</w:p>
    <w:p w14:paraId="03E9698E" w14:textId="7BD644B8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>Kinver, M. (2016)</w:t>
      </w:r>
      <w:r>
        <w:rPr>
          <w:rFonts w:ascii="Arial" w:hAnsi="Arial" w:cs="Arial"/>
          <w:i/>
          <w:sz w:val="24"/>
          <w:szCs w:val="24"/>
        </w:rPr>
        <w:t xml:space="preserve"> ‘</w:t>
      </w:r>
      <w:r w:rsidRPr="00ED407C">
        <w:rPr>
          <w:rFonts w:ascii="Arial" w:hAnsi="Arial" w:cs="Arial"/>
          <w:sz w:val="24"/>
          <w:szCs w:val="24"/>
        </w:rPr>
        <w:t>Outdoor learning 'boosts children's development’</w:t>
      </w:r>
      <w:r w:rsidRPr="00B360C8">
        <w:rPr>
          <w:rFonts w:ascii="Arial" w:hAnsi="Arial" w:cs="Arial"/>
          <w:sz w:val="24"/>
          <w:szCs w:val="24"/>
        </w:rPr>
        <w:t xml:space="preserve">, BBC News,15th </w:t>
      </w:r>
      <w:proofErr w:type="gramStart"/>
      <w:r w:rsidRPr="00B360C8">
        <w:rPr>
          <w:rFonts w:ascii="Arial" w:hAnsi="Arial" w:cs="Arial"/>
          <w:sz w:val="24"/>
          <w:szCs w:val="24"/>
        </w:rPr>
        <w:t>July:pp.</w:t>
      </w:r>
      <w:proofErr w:type="gramEnd"/>
      <w:r w:rsidRPr="00B360C8">
        <w:rPr>
          <w:rFonts w:ascii="Arial" w:hAnsi="Arial" w:cs="Arial"/>
          <w:sz w:val="24"/>
          <w:szCs w:val="24"/>
        </w:rPr>
        <w:t>1. Available at</w:t>
      </w:r>
      <w:r w:rsidRPr="00B360C8">
        <w:rPr>
          <w:rFonts w:ascii="Arial" w:hAnsi="Arial" w:cs="Arial"/>
          <w:color w:val="0070C0"/>
          <w:sz w:val="24"/>
          <w:szCs w:val="24"/>
          <w:u w:val="single"/>
        </w:rPr>
        <w:t>: https://www.bbc.co.uk/news/science-environment-36795912</w:t>
      </w:r>
      <w:r w:rsidRPr="00B360C8">
        <w:rPr>
          <w:rFonts w:ascii="Arial" w:hAnsi="Arial" w:cs="Arial"/>
          <w:color w:val="0070C0"/>
          <w:sz w:val="24"/>
          <w:szCs w:val="24"/>
        </w:rPr>
        <w:t xml:space="preserve"> </w:t>
      </w:r>
      <w:r w:rsidRPr="00B360C8">
        <w:rPr>
          <w:rFonts w:ascii="Arial" w:hAnsi="Arial" w:cs="Arial"/>
          <w:sz w:val="24"/>
          <w:szCs w:val="24"/>
        </w:rPr>
        <w:t>[Accessed: 20th March 2019].</w:t>
      </w:r>
    </w:p>
    <w:p w14:paraId="66173B6E" w14:textId="77777777" w:rsidR="00474345" w:rsidRDefault="00474345" w:rsidP="00182C96">
      <w:pPr>
        <w:rPr>
          <w:rFonts w:ascii="Arial" w:hAnsi="Arial" w:cs="Arial"/>
          <w:sz w:val="24"/>
          <w:szCs w:val="24"/>
        </w:rPr>
      </w:pPr>
    </w:p>
    <w:p w14:paraId="5C6B09F9" w14:textId="67211958" w:rsidR="000C59BC" w:rsidRDefault="00474345" w:rsidP="00182C96">
      <w:pPr>
        <w:rPr>
          <w:rFonts w:ascii="Arial" w:hAnsi="Arial" w:cs="Arial"/>
          <w:sz w:val="24"/>
          <w:szCs w:val="24"/>
        </w:rPr>
      </w:pPr>
      <w:r w:rsidRPr="00474345">
        <w:rPr>
          <w:rFonts w:ascii="Arial" w:hAnsi="Arial" w:cs="Arial"/>
          <w:sz w:val="24"/>
          <w:szCs w:val="24"/>
        </w:rPr>
        <w:t xml:space="preserve">Kirklees, K. (2008) ‘Parents as Partners in Early Learning (PPEL)’ </w:t>
      </w:r>
      <w:r w:rsidRPr="00474345">
        <w:rPr>
          <w:rFonts w:ascii="Arial" w:hAnsi="Arial" w:cs="Arial"/>
          <w:color w:val="0070C0"/>
          <w:sz w:val="24"/>
          <w:szCs w:val="24"/>
          <w:u w:val="single"/>
        </w:rPr>
        <w:t>https://www.foundationyears.org.uk/wp-content/uploads/2011/10/Parents_asPartners_case_study_kirklees.pdf</w:t>
      </w:r>
      <w:r w:rsidRPr="00474345">
        <w:rPr>
          <w:rFonts w:ascii="Arial" w:hAnsi="Arial" w:cs="Arial"/>
          <w:color w:val="0070C0"/>
          <w:sz w:val="24"/>
          <w:szCs w:val="24"/>
        </w:rPr>
        <w:t xml:space="preserve"> </w:t>
      </w:r>
      <w:r w:rsidRPr="00474345">
        <w:rPr>
          <w:rFonts w:ascii="Arial" w:hAnsi="Arial" w:cs="Arial"/>
          <w:sz w:val="24"/>
          <w:szCs w:val="24"/>
        </w:rPr>
        <w:t>[ Accessed 20th March 2019].</w:t>
      </w:r>
    </w:p>
    <w:p w14:paraId="2C6E736E" w14:textId="77777777" w:rsidR="00474345" w:rsidRPr="00B360C8" w:rsidRDefault="00474345" w:rsidP="00182C96">
      <w:pPr>
        <w:rPr>
          <w:rFonts w:ascii="Arial" w:hAnsi="Arial" w:cs="Arial"/>
          <w:sz w:val="24"/>
          <w:szCs w:val="24"/>
        </w:rPr>
      </w:pPr>
    </w:p>
    <w:p w14:paraId="2C832CCD" w14:textId="2CC4ACDB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Male, T., and </w:t>
      </w:r>
      <w:proofErr w:type="spellStart"/>
      <w:r w:rsidRPr="00B360C8">
        <w:rPr>
          <w:rFonts w:ascii="Arial" w:hAnsi="Arial" w:cs="Arial"/>
          <w:sz w:val="24"/>
          <w:szCs w:val="24"/>
        </w:rPr>
        <w:t>Palaiologou</w:t>
      </w:r>
      <w:proofErr w:type="spellEnd"/>
      <w:r w:rsidRPr="00B360C8">
        <w:rPr>
          <w:rFonts w:ascii="Arial" w:hAnsi="Arial" w:cs="Arial"/>
          <w:sz w:val="24"/>
          <w:szCs w:val="24"/>
        </w:rPr>
        <w:t xml:space="preserve">, I. (2017) Pedagogical Leadership in action: Two case studies, in </w:t>
      </w:r>
      <w:r w:rsidRPr="00B360C8">
        <w:rPr>
          <w:rFonts w:ascii="Arial" w:hAnsi="Arial" w:cs="Arial"/>
          <w:i/>
          <w:sz w:val="24"/>
          <w:szCs w:val="24"/>
        </w:rPr>
        <w:t>International Journal of Leadership in Education Theory and Practice</w:t>
      </w:r>
      <w:r w:rsidRPr="00B360C8">
        <w:rPr>
          <w:rFonts w:ascii="Arial" w:hAnsi="Arial" w:cs="Arial"/>
          <w:sz w:val="24"/>
          <w:szCs w:val="24"/>
        </w:rPr>
        <w:t>, vol 20 (6), pp. 733-748</w:t>
      </w:r>
      <w:r>
        <w:rPr>
          <w:rFonts w:ascii="Arial" w:hAnsi="Arial" w:cs="Arial"/>
          <w:sz w:val="24"/>
          <w:szCs w:val="24"/>
        </w:rPr>
        <w:t>.</w:t>
      </w:r>
    </w:p>
    <w:p w14:paraId="10282348" w14:textId="77777777" w:rsidR="000C59BC" w:rsidRPr="00B360C8" w:rsidRDefault="000C59BC" w:rsidP="00182C96">
      <w:pPr>
        <w:rPr>
          <w:rFonts w:ascii="Arial" w:hAnsi="Arial" w:cs="Arial"/>
          <w:sz w:val="24"/>
          <w:szCs w:val="24"/>
        </w:rPr>
      </w:pPr>
    </w:p>
    <w:p w14:paraId="59D6C281" w14:textId="017E607B" w:rsidR="000C59BC" w:rsidRDefault="000C59BC" w:rsidP="005E6119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B360C8">
        <w:rPr>
          <w:rFonts w:ascii="Arial" w:hAnsi="Arial" w:cs="Arial"/>
          <w:sz w:val="24"/>
          <w:szCs w:val="24"/>
        </w:rPr>
        <w:t>Milheim,K</w:t>
      </w:r>
      <w:proofErr w:type="spellEnd"/>
      <w:r w:rsidRPr="00B360C8">
        <w:rPr>
          <w:rFonts w:ascii="Arial" w:hAnsi="Arial" w:cs="Arial"/>
          <w:sz w:val="24"/>
          <w:szCs w:val="24"/>
        </w:rPr>
        <w:t>.</w:t>
      </w:r>
      <w:proofErr w:type="gramEnd"/>
      <w:r w:rsidRPr="00B360C8">
        <w:rPr>
          <w:rFonts w:ascii="Arial" w:hAnsi="Arial" w:cs="Arial"/>
          <w:sz w:val="24"/>
          <w:szCs w:val="24"/>
        </w:rPr>
        <w:t xml:space="preserve"> (2012) Towards a better experience: Examining student needs in the online classroom through Maslow’s hierarchy of needs model. </w:t>
      </w:r>
      <w:r w:rsidRPr="00B360C8">
        <w:rPr>
          <w:rFonts w:ascii="Arial" w:hAnsi="Arial" w:cs="Arial"/>
          <w:i/>
          <w:sz w:val="24"/>
          <w:szCs w:val="24"/>
        </w:rPr>
        <w:t xml:space="preserve">Journal of online Learning and Teaching. </w:t>
      </w:r>
      <w:r w:rsidRPr="00B360C8">
        <w:rPr>
          <w:rFonts w:ascii="Arial" w:hAnsi="Arial" w:cs="Arial"/>
          <w:sz w:val="24"/>
          <w:szCs w:val="24"/>
        </w:rPr>
        <w:t>[Accessed 13</w:t>
      </w:r>
      <w:r w:rsidRPr="00B360C8">
        <w:rPr>
          <w:rFonts w:ascii="Arial" w:hAnsi="Arial" w:cs="Arial"/>
          <w:sz w:val="24"/>
          <w:szCs w:val="24"/>
          <w:vertAlign w:val="superscript"/>
        </w:rPr>
        <w:t>th</w:t>
      </w:r>
      <w:r w:rsidRPr="00B360C8">
        <w:rPr>
          <w:rFonts w:ascii="Arial" w:hAnsi="Arial" w:cs="Arial"/>
          <w:sz w:val="24"/>
          <w:szCs w:val="24"/>
        </w:rPr>
        <w:t xml:space="preserve"> March 2019]. </w:t>
      </w:r>
    </w:p>
    <w:p w14:paraId="68480275" w14:textId="77777777" w:rsidR="00474345" w:rsidRPr="00B360C8" w:rsidRDefault="00474345" w:rsidP="005E6119">
      <w:pPr>
        <w:rPr>
          <w:rFonts w:ascii="Arial" w:hAnsi="Arial" w:cs="Arial"/>
          <w:sz w:val="24"/>
          <w:szCs w:val="24"/>
        </w:rPr>
      </w:pPr>
    </w:p>
    <w:p w14:paraId="0E26DADA" w14:textId="1328802F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National Day Nurseries Association (2019) </w:t>
      </w:r>
      <w:r w:rsidRPr="00ED407C">
        <w:rPr>
          <w:rFonts w:ascii="Arial" w:hAnsi="Arial" w:cs="Arial"/>
          <w:sz w:val="24"/>
          <w:szCs w:val="24"/>
        </w:rPr>
        <w:t>‘Welsh Language in Settings’</w:t>
      </w:r>
      <w:r w:rsidRPr="00B360C8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B360C8">
        <w:rPr>
          <w:rFonts w:ascii="Arial" w:hAnsi="Arial" w:cs="Arial"/>
          <w:color w:val="0070C0"/>
          <w:sz w:val="24"/>
          <w:szCs w:val="24"/>
          <w:u w:val="single"/>
        </w:rPr>
        <w:t xml:space="preserve">http://www.ndna.org.uk/NDNA/Cymru/NDNA_Cymru.aspx  </w:t>
      </w:r>
      <w:r w:rsidRPr="00B360C8">
        <w:rPr>
          <w:rFonts w:ascii="Arial" w:hAnsi="Arial" w:cs="Arial"/>
          <w:sz w:val="24"/>
          <w:szCs w:val="24"/>
          <w:u w:val="single"/>
        </w:rPr>
        <w:t>[</w:t>
      </w:r>
      <w:proofErr w:type="gramEnd"/>
      <w:r w:rsidRPr="00B360C8">
        <w:rPr>
          <w:rFonts w:ascii="Arial" w:hAnsi="Arial" w:cs="Arial"/>
          <w:sz w:val="24"/>
          <w:szCs w:val="24"/>
        </w:rPr>
        <w:t>Accessed :19th March 2019].</w:t>
      </w:r>
    </w:p>
    <w:p w14:paraId="13CA4A3E" w14:textId="77777777" w:rsidR="000C59BC" w:rsidRPr="00B360C8" w:rsidRDefault="000C59BC" w:rsidP="00182C96">
      <w:pPr>
        <w:rPr>
          <w:rFonts w:ascii="Arial" w:hAnsi="Arial" w:cs="Arial"/>
          <w:sz w:val="24"/>
          <w:szCs w:val="24"/>
        </w:rPr>
      </w:pPr>
    </w:p>
    <w:p w14:paraId="03A69E63" w14:textId="528EE4B8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  <w:r w:rsidRPr="00ED407C">
        <w:rPr>
          <w:rFonts w:ascii="Arial" w:hAnsi="Arial" w:cs="Arial"/>
          <w:sz w:val="24"/>
          <w:szCs w:val="24"/>
        </w:rPr>
        <w:t xml:space="preserve">NHS Wales. (2019) ‘Designed to smile’ </w:t>
      </w:r>
      <w:hyperlink r:id="rId21" w:history="1">
        <w:r w:rsidRPr="00ED407C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http://www.designedtosmile.org/info-pro/</w:t>
        </w:r>
      </w:hyperlink>
      <w:r w:rsidRPr="00ED407C">
        <w:rPr>
          <w:rFonts w:ascii="Arial" w:hAnsi="Arial" w:cs="Arial"/>
          <w:sz w:val="24"/>
          <w:szCs w:val="24"/>
        </w:rPr>
        <w:t xml:space="preserve"> [Accessed: 12</w:t>
      </w:r>
      <w:r w:rsidRPr="00ED407C">
        <w:rPr>
          <w:rFonts w:ascii="Arial" w:hAnsi="Arial" w:cs="Arial"/>
          <w:sz w:val="24"/>
          <w:szCs w:val="24"/>
          <w:vertAlign w:val="superscript"/>
        </w:rPr>
        <w:t>th</w:t>
      </w:r>
      <w:r w:rsidRPr="00ED407C">
        <w:rPr>
          <w:rFonts w:ascii="Arial" w:hAnsi="Arial" w:cs="Arial"/>
          <w:sz w:val="24"/>
          <w:szCs w:val="24"/>
        </w:rPr>
        <w:t xml:space="preserve"> March 2019]. </w:t>
      </w:r>
    </w:p>
    <w:p w14:paraId="4EE94986" w14:textId="77777777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</w:p>
    <w:p w14:paraId="2A16F07E" w14:textId="01BF5861" w:rsidR="000C59BC" w:rsidRDefault="000C59BC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Nicholson, P. (2017) Bridging pedagogical discontinuity: to what extent can play-based learning be sustained beyond children’s transition to Year 1? </w:t>
      </w:r>
      <w:r w:rsidRPr="00B360C8">
        <w:rPr>
          <w:rFonts w:ascii="Arial" w:hAnsi="Arial" w:cs="Arial"/>
          <w:i/>
          <w:sz w:val="24"/>
          <w:szCs w:val="24"/>
        </w:rPr>
        <w:t>Education Undergraduate</w:t>
      </w:r>
      <w:r w:rsidRPr="00B360C8">
        <w:rPr>
          <w:rFonts w:ascii="Arial" w:hAnsi="Arial" w:cs="Arial"/>
          <w:sz w:val="24"/>
          <w:szCs w:val="24"/>
        </w:rPr>
        <w:t>, 9. pp. 1-19. ISSN 1756-1280</w:t>
      </w:r>
      <w:r>
        <w:rPr>
          <w:rFonts w:ascii="Arial" w:hAnsi="Arial" w:cs="Arial"/>
          <w:sz w:val="24"/>
          <w:szCs w:val="24"/>
        </w:rPr>
        <w:t>.</w:t>
      </w:r>
    </w:p>
    <w:p w14:paraId="24AE2EF2" w14:textId="77777777" w:rsidR="000C59BC" w:rsidRPr="00B360C8" w:rsidRDefault="000C59BC">
      <w:pPr>
        <w:rPr>
          <w:rFonts w:ascii="Arial" w:hAnsi="Arial" w:cs="Arial"/>
          <w:sz w:val="24"/>
          <w:szCs w:val="24"/>
        </w:rPr>
      </w:pPr>
    </w:p>
    <w:p w14:paraId="4D14D1E9" w14:textId="494BCC1D" w:rsidR="000C59BC" w:rsidRDefault="000C59BC" w:rsidP="00593C72">
      <w:pPr>
        <w:rPr>
          <w:rFonts w:ascii="Arial" w:hAnsi="Arial" w:cs="Arial"/>
          <w:bCs/>
          <w:sz w:val="24"/>
          <w:szCs w:val="24"/>
        </w:rPr>
      </w:pPr>
      <w:r w:rsidRPr="00B360C8">
        <w:rPr>
          <w:rFonts w:ascii="Arial" w:hAnsi="Arial" w:cs="Arial"/>
          <w:bCs/>
          <w:sz w:val="24"/>
          <w:szCs w:val="24"/>
        </w:rPr>
        <w:t xml:space="preserve">NSPCC (2019) ‘Preventing Abuse’ </w:t>
      </w:r>
      <w:hyperlink r:id="rId22" w:history="1">
        <w:r w:rsidRPr="00B360C8">
          <w:rPr>
            <w:rStyle w:val="Hyperlink"/>
            <w:rFonts w:ascii="Arial" w:hAnsi="Arial" w:cs="Arial"/>
            <w:bCs/>
            <w:sz w:val="24"/>
            <w:szCs w:val="24"/>
          </w:rPr>
          <w:t>https://www.nspcc.org.uk</w:t>
        </w:r>
      </w:hyperlink>
      <w:r w:rsidRPr="00B360C8">
        <w:rPr>
          <w:rFonts w:ascii="Arial" w:hAnsi="Arial" w:cs="Arial"/>
          <w:bCs/>
          <w:sz w:val="24"/>
          <w:szCs w:val="24"/>
        </w:rPr>
        <w:t xml:space="preserve"> [Accessed: 13</w:t>
      </w:r>
      <w:r w:rsidRPr="00B360C8">
        <w:rPr>
          <w:rFonts w:ascii="Arial" w:hAnsi="Arial" w:cs="Arial"/>
          <w:bCs/>
          <w:sz w:val="24"/>
          <w:szCs w:val="24"/>
          <w:vertAlign w:val="superscript"/>
        </w:rPr>
        <w:t>rd</w:t>
      </w:r>
      <w:r w:rsidRPr="00B360C8">
        <w:rPr>
          <w:rFonts w:ascii="Arial" w:hAnsi="Arial" w:cs="Arial"/>
          <w:bCs/>
          <w:sz w:val="24"/>
          <w:szCs w:val="24"/>
        </w:rPr>
        <w:t xml:space="preserve"> of March 2019].</w:t>
      </w:r>
    </w:p>
    <w:p w14:paraId="7BE248FA" w14:textId="77777777" w:rsidR="000C59BC" w:rsidRDefault="000C59BC" w:rsidP="00593C72">
      <w:pPr>
        <w:rPr>
          <w:rFonts w:ascii="Arial" w:hAnsi="Arial" w:cs="Arial"/>
          <w:bCs/>
          <w:sz w:val="24"/>
          <w:szCs w:val="24"/>
        </w:rPr>
      </w:pPr>
    </w:p>
    <w:p w14:paraId="32C5C411" w14:textId="331693DC" w:rsidR="000C59BC" w:rsidRDefault="000C59BC" w:rsidP="00593C72">
      <w:pPr>
        <w:rPr>
          <w:rFonts w:ascii="Arial" w:hAnsi="Arial" w:cs="Arial"/>
          <w:bCs/>
          <w:sz w:val="24"/>
          <w:szCs w:val="24"/>
        </w:rPr>
      </w:pPr>
      <w:r w:rsidRPr="00B360C8">
        <w:rPr>
          <w:rFonts w:ascii="Arial" w:hAnsi="Arial" w:cs="Arial"/>
          <w:bCs/>
          <w:sz w:val="24"/>
          <w:szCs w:val="24"/>
        </w:rPr>
        <w:t xml:space="preserve">NSPCC Learning (2018) ‘Safeguarding Children and Child protection’ </w:t>
      </w:r>
      <w:hyperlink r:id="rId23" w:history="1">
        <w:r w:rsidRPr="00D95150">
          <w:rPr>
            <w:rStyle w:val="Hyperlink"/>
            <w:rFonts w:ascii="Arial" w:hAnsi="Arial" w:cs="Arial"/>
            <w:bCs/>
            <w:sz w:val="24"/>
            <w:szCs w:val="24"/>
          </w:rPr>
          <w:t>https://learning.nspcc.org.uk/safeguarding-childprotection/?utm_source=google&amp;utm_medium=ppc&amp;utm_campaign=UK_GO_S_B_GEN_Grant_Safenetwork_Child_Protection&amp;gclsrc=aw.ds&amp;&amp;gclid=EAIaIQobChMIrYKD18O03gIVBLftCh2EpQcLEAAYAyAAEgIEc_D_BwE&amp;gclsrc=aw.ds</w:t>
        </w:r>
      </w:hyperlink>
      <w:r w:rsidRPr="00B360C8">
        <w:rPr>
          <w:rFonts w:ascii="Arial" w:hAnsi="Arial" w:cs="Arial"/>
          <w:bCs/>
          <w:sz w:val="24"/>
          <w:szCs w:val="24"/>
        </w:rPr>
        <w:t xml:space="preserve"> [Accessed 18</w:t>
      </w:r>
      <w:r w:rsidRPr="00B360C8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B360C8">
        <w:rPr>
          <w:rFonts w:ascii="Arial" w:hAnsi="Arial" w:cs="Arial"/>
          <w:bCs/>
          <w:sz w:val="24"/>
          <w:szCs w:val="24"/>
        </w:rPr>
        <w:t xml:space="preserve"> of March 2019].</w:t>
      </w:r>
    </w:p>
    <w:p w14:paraId="04332E46" w14:textId="77777777" w:rsidR="000C59BC" w:rsidRPr="00B360C8" w:rsidRDefault="000C59BC" w:rsidP="00593C72">
      <w:pPr>
        <w:rPr>
          <w:rFonts w:ascii="Arial" w:hAnsi="Arial" w:cs="Arial"/>
          <w:bCs/>
          <w:sz w:val="24"/>
          <w:szCs w:val="24"/>
        </w:rPr>
      </w:pPr>
    </w:p>
    <w:p w14:paraId="67FF93A5" w14:textId="3A82F49E" w:rsidR="000C59BC" w:rsidRDefault="000C59BC" w:rsidP="00ED407C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ED407C">
        <w:rPr>
          <w:rFonts w:ascii="Arial" w:eastAsia="Times New Roman" w:hAnsi="Arial" w:cs="Arial"/>
          <w:sz w:val="24"/>
          <w:szCs w:val="24"/>
          <w:lang w:eastAsia="en-GB"/>
        </w:rPr>
        <w:t xml:space="preserve">Participation in Wales’ </w:t>
      </w:r>
      <w:hyperlink r:id="rId24" w:history="1">
        <w:r w:rsidRPr="00ED407C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https://gov.wales/docs/caecd/research/100115-children-young-peoples-participation-en.pdf</w:t>
        </w:r>
      </w:hyperlink>
      <w:r w:rsidRPr="00ED407C">
        <w:rPr>
          <w:rFonts w:ascii="Arial" w:eastAsia="Times New Roman" w:hAnsi="Arial" w:cs="Arial"/>
          <w:sz w:val="24"/>
          <w:szCs w:val="24"/>
          <w:lang w:eastAsia="en-GB"/>
        </w:rPr>
        <w:t xml:space="preserve"> [Assessed: 10th March 2019].</w:t>
      </w:r>
    </w:p>
    <w:p w14:paraId="4CEF2C49" w14:textId="77777777" w:rsidR="000C59BC" w:rsidRDefault="000C59BC" w:rsidP="00ED407C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2D0081E" w14:textId="0E82D306" w:rsidR="000C59BC" w:rsidRDefault="000C59BC" w:rsidP="005E6119">
      <w:pPr>
        <w:rPr>
          <w:rFonts w:ascii="Arial" w:hAnsi="Arial" w:cs="Arial"/>
          <w:sz w:val="24"/>
          <w:szCs w:val="24"/>
        </w:rPr>
      </w:pPr>
      <w:proofErr w:type="spellStart"/>
      <w:r w:rsidRPr="00B360C8">
        <w:rPr>
          <w:rFonts w:ascii="Arial" w:hAnsi="Arial" w:cs="Arial"/>
          <w:sz w:val="24"/>
          <w:szCs w:val="24"/>
        </w:rPr>
        <w:t>Payler</w:t>
      </w:r>
      <w:proofErr w:type="spellEnd"/>
      <w:r w:rsidRPr="00B360C8">
        <w:rPr>
          <w:rFonts w:ascii="Arial" w:hAnsi="Arial" w:cs="Arial"/>
          <w:sz w:val="24"/>
          <w:szCs w:val="24"/>
        </w:rPr>
        <w:t xml:space="preserve">, J. and </w:t>
      </w:r>
      <w:proofErr w:type="spellStart"/>
      <w:r w:rsidRPr="00B360C8">
        <w:rPr>
          <w:rFonts w:ascii="Arial" w:hAnsi="Arial" w:cs="Arial"/>
          <w:sz w:val="24"/>
          <w:szCs w:val="24"/>
        </w:rPr>
        <w:t>Georgeson</w:t>
      </w:r>
      <w:proofErr w:type="spellEnd"/>
      <w:r w:rsidRPr="00B360C8">
        <w:rPr>
          <w:rFonts w:ascii="Arial" w:hAnsi="Arial" w:cs="Arial"/>
          <w:sz w:val="24"/>
          <w:szCs w:val="24"/>
        </w:rPr>
        <w:t xml:space="preserve">, J. (2014) ‘Multiagency working in the Early years: Confidence, competence and context. </w:t>
      </w:r>
      <w:r w:rsidRPr="00B360C8">
        <w:rPr>
          <w:rFonts w:ascii="Arial" w:hAnsi="Arial" w:cs="Arial"/>
          <w:i/>
          <w:sz w:val="24"/>
          <w:szCs w:val="24"/>
        </w:rPr>
        <w:t>International Research Journal in Early Years</w:t>
      </w:r>
      <w:r w:rsidRPr="00B360C8">
        <w:rPr>
          <w:rFonts w:ascii="Arial" w:hAnsi="Arial" w:cs="Arial"/>
          <w:sz w:val="24"/>
          <w:szCs w:val="24"/>
        </w:rPr>
        <w:t xml:space="preserve">, 33:4, 380-397. </w:t>
      </w:r>
    </w:p>
    <w:p w14:paraId="4BE6533D" w14:textId="77777777" w:rsidR="000C59BC" w:rsidRPr="00B360C8" w:rsidRDefault="000C59BC" w:rsidP="005E6119">
      <w:pPr>
        <w:rPr>
          <w:rFonts w:ascii="Arial" w:hAnsi="Arial" w:cs="Arial"/>
          <w:sz w:val="24"/>
          <w:szCs w:val="24"/>
        </w:rPr>
      </w:pPr>
    </w:p>
    <w:p w14:paraId="11D44550" w14:textId="5E141EA1" w:rsidR="000C59BC" w:rsidRDefault="000C59BC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Piaget, J., </w:t>
      </w:r>
      <w:proofErr w:type="spellStart"/>
      <w:r w:rsidRPr="00B360C8">
        <w:rPr>
          <w:rFonts w:ascii="Arial" w:hAnsi="Arial" w:cs="Arial"/>
          <w:sz w:val="24"/>
          <w:szCs w:val="24"/>
        </w:rPr>
        <w:t>Inhelder</w:t>
      </w:r>
      <w:proofErr w:type="spellEnd"/>
      <w:r w:rsidRPr="00B360C8">
        <w:rPr>
          <w:rFonts w:ascii="Arial" w:hAnsi="Arial" w:cs="Arial"/>
          <w:sz w:val="24"/>
          <w:szCs w:val="24"/>
        </w:rPr>
        <w:t xml:space="preserve">, B. (1969) </w:t>
      </w:r>
      <w:r w:rsidRPr="00B360C8">
        <w:rPr>
          <w:rFonts w:ascii="Arial" w:hAnsi="Arial" w:cs="Arial"/>
          <w:i/>
          <w:sz w:val="24"/>
          <w:szCs w:val="24"/>
        </w:rPr>
        <w:t>The Psychology of the child; translate by Weaver, H.</w:t>
      </w:r>
      <w:r w:rsidRPr="00B360C8">
        <w:rPr>
          <w:rFonts w:ascii="Arial" w:hAnsi="Arial" w:cs="Arial"/>
          <w:sz w:val="24"/>
          <w:szCs w:val="24"/>
        </w:rPr>
        <w:t xml:space="preserve"> London: Routledge.</w:t>
      </w:r>
    </w:p>
    <w:p w14:paraId="44E7EDAA" w14:textId="77777777" w:rsidR="000C59BC" w:rsidRDefault="000C59BC">
      <w:pPr>
        <w:rPr>
          <w:rFonts w:ascii="Arial" w:hAnsi="Arial" w:cs="Arial"/>
          <w:sz w:val="24"/>
          <w:szCs w:val="24"/>
        </w:rPr>
      </w:pPr>
    </w:p>
    <w:p w14:paraId="1773BC72" w14:textId="1095712C" w:rsidR="000C59BC" w:rsidRDefault="000C59BC" w:rsidP="00ED407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D407C">
        <w:rPr>
          <w:rFonts w:ascii="Arial" w:hAnsi="Arial" w:cs="Arial"/>
          <w:sz w:val="24"/>
          <w:szCs w:val="24"/>
        </w:rPr>
        <w:lastRenderedPageBreak/>
        <w:t xml:space="preserve">Pound, L. (2011) </w:t>
      </w:r>
      <w:r w:rsidRPr="00ED407C">
        <w:rPr>
          <w:rFonts w:ascii="Arial" w:hAnsi="Arial" w:cs="Arial"/>
          <w:i/>
          <w:sz w:val="24"/>
          <w:szCs w:val="24"/>
        </w:rPr>
        <w:t>Influencing Early Childhood Education: Key Figures, Philosophies and Ideas</w:t>
      </w:r>
      <w:r w:rsidRPr="00ED407C">
        <w:rPr>
          <w:rFonts w:ascii="Arial" w:hAnsi="Arial" w:cs="Arial"/>
          <w:sz w:val="24"/>
          <w:szCs w:val="24"/>
        </w:rPr>
        <w:t>. England: Open University Press.</w:t>
      </w:r>
    </w:p>
    <w:p w14:paraId="5023535D" w14:textId="77777777" w:rsidR="000C59BC" w:rsidRDefault="000C59BC" w:rsidP="00ED407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112599" w14:textId="76420155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Professional </w:t>
      </w:r>
      <w:r>
        <w:rPr>
          <w:rFonts w:ascii="Arial" w:hAnsi="Arial" w:cs="Arial"/>
          <w:sz w:val="24"/>
          <w:szCs w:val="24"/>
        </w:rPr>
        <w:t>A</w:t>
      </w:r>
      <w:r w:rsidRPr="00B360C8">
        <w:rPr>
          <w:rFonts w:ascii="Arial" w:hAnsi="Arial" w:cs="Arial"/>
          <w:sz w:val="24"/>
          <w:szCs w:val="24"/>
        </w:rPr>
        <w:t xml:space="preserve">ssociation for </w:t>
      </w:r>
      <w:r>
        <w:rPr>
          <w:rFonts w:ascii="Arial" w:hAnsi="Arial" w:cs="Arial"/>
          <w:sz w:val="24"/>
          <w:szCs w:val="24"/>
        </w:rPr>
        <w:t>C</w:t>
      </w:r>
      <w:r w:rsidRPr="00B360C8">
        <w:rPr>
          <w:rFonts w:ascii="Arial" w:hAnsi="Arial" w:cs="Arial"/>
          <w:sz w:val="24"/>
          <w:szCs w:val="24"/>
        </w:rPr>
        <w:t xml:space="preserve">hildcare and </w:t>
      </w:r>
      <w:r>
        <w:rPr>
          <w:rFonts w:ascii="Arial" w:hAnsi="Arial" w:cs="Arial"/>
          <w:sz w:val="24"/>
          <w:szCs w:val="24"/>
        </w:rPr>
        <w:t>E</w:t>
      </w:r>
      <w:r w:rsidRPr="00B360C8">
        <w:rPr>
          <w:rFonts w:ascii="Arial" w:hAnsi="Arial" w:cs="Arial"/>
          <w:sz w:val="24"/>
          <w:szCs w:val="24"/>
        </w:rPr>
        <w:t xml:space="preserve">arly </w:t>
      </w:r>
      <w:r>
        <w:rPr>
          <w:rFonts w:ascii="Arial" w:hAnsi="Arial" w:cs="Arial"/>
          <w:sz w:val="24"/>
          <w:szCs w:val="24"/>
        </w:rPr>
        <w:t>Y</w:t>
      </w:r>
      <w:r w:rsidRPr="00B360C8">
        <w:rPr>
          <w:rFonts w:ascii="Arial" w:hAnsi="Arial" w:cs="Arial"/>
          <w:sz w:val="24"/>
          <w:szCs w:val="24"/>
        </w:rPr>
        <w:t xml:space="preserve">ears (PACEY) (2016)   </w:t>
      </w:r>
      <w:proofErr w:type="gramStart"/>
      <w:r w:rsidRPr="00B360C8">
        <w:rPr>
          <w:rFonts w:ascii="Arial" w:hAnsi="Arial" w:cs="Arial"/>
          <w:color w:val="0070C0"/>
          <w:sz w:val="24"/>
          <w:szCs w:val="24"/>
          <w:u w:val="single"/>
        </w:rPr>
        <w:t>https://www.pacey.org.uk/</w:t>
      </w:r>
      <w:r w:rsidRPr="00B360C8">
        <w:rPr>
          <w:rFonts w:ascii="Arial" w:hAnsi="Arial" w:cs="Arial"/>
          <w:color w:val="0070C0"/>
          <w:sz w:val="24"/>
          <w:szCs w:val="24"/>
        </w:rPr>
        <w:t xml:space="preserve">  </w:t>
      </w:r>
      <w:r w:rsidRPr="00B360C8">
        <w:rPr>
          <w:rFonts w:ascii="Arial" w:hAnsi="Arial" w:cs="Arial"/>
          <w:sz w:val="24"/>
          <w:szCs w:val="24"/>
        </w:rPr>
        <w:t>[</w:t>
      </w:r>
      <w:proofErr w:type="gramEnd"/>
      <w:r w:rsidRPr="00B360C8">
        <w:rPr>
          <w:rFonts w:ascii="Arial" w:hAnsi="Arial" w:cs="Arial"/>
          <w:sz w:val="24"/>
          <w:szCs w:val="24"/>
        </w:rPr>
        <w:t>Accessed: 17th March 2019].</w:t>
      </w:r>
    </w:p>
    <w:p w14:paraId="5D39FEF5" w14:textId="77777777" w:rsidR="000C59BC" w:rsidRPr="00B360C8" w:rsidRDefault="000C59BC" w:rsidP="00182C96">
      <w:pPr>
        <w:rPr>
          <w:rFonts w:ascii="Arial" w:hAnsi="Arial" w:cs="Arial"/>
          <w:sz w:val="24"/>
          <w:szCs w:val="24"/>
        </w:rPr>
      </w:pPr>
    </w:p>
    <w:p w14:paraId="02DC43AA" w14:textId="14F6D832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Professional </w:t>
      </w:r>
      <w:r>
        <w:rPr>
          <w:rFonts w:ascii="Arial" w:hAnsi="Arial" w:cs="Arial"/>
          <w:sz w:val="24"/>
          <w:szCs w:val="24"/>
        </w:rPr>
        <w:t>A</w:t>
      </w:r>
      <w:r w:rsidRPr="00B360C8">
        <w:rPr>
          <w:rFonts w:ascii="Arial" w:hAnsi="Arial" w:cs="Arial"/>
          <w:sz w:val="24"/>
          <w:szCs w:val="24"/>
        </w:rPr>
        <w:t xml:space="preserve">ssociation for </w:t>
      </w:r>
      <w:r>
        <w:rPr>
          <w:rFonts w:ascii="Arial" w:hAnsi="Arial" w:cs="Arial"/>
          <w:sz w:val="24"/>
          <w:szCs w:val="24"/>
        </w:rPr>
        <w:t>C</w:t>
      </w:r>
      <w:r w:rsidRPr="00B360C8">
        <w:rPr>
          <w:rFonts w:ascii="Arial" w:hAnsi="Arial" w:cs="Arial"/>
          <w:sz w:val="24"/>
          <w:szCs w:val="24"/>
        </w:rPr>
        <w:t xml:space="preserve">hildcare and </w:t>
      </w:r>
      <w:r>
        <w:rPr>
          <w:rFonts w:ascii="Arial" w:hAnsi="Arial" w:cs="Arial"/>
          <w:sz w:val="24"/>
          <w:szCs w:val="24"/>
        </w:rPr>
        <w:t>E</w:t>
      </w:r>
      <w:r w:rsidRPr="00B360C8">
        <w:rPr>
          <w:rFonts w:ascii="Arial" w:hAnsi="Arial" w:cs="Arial"/>
          <w:sz w:val="24"/>
          <w:szCs w:val="24"/>
        </w:rPr>
        <w:t xml:space="preserve">arly </w:t>
      </w:r>
      <w:r>
        <w:rPr>
          <w:rFonts w:ascii="Arial" w:hAnsi="Arial" w:cs="Arial"/>
          <w:sz w:val="24"/>
          <w:szCs w:val="24"/>
        </w:rPr>
        <w:t>Y</w:t>
      </w:r>
      <w:r w:rsidRPr="00B360C8">
        <w:rPr>
          <w:rFonts w:ascii="Arial" w:hAnsi="Arial" w:cs="Arial"/>
          <w:sz w:val="24"/>
          <w:szCs w:val="24"/>
        </w:rPr>
        <w:t xml:space="preserve">ears (PACEY) (2016)   </w:t>
      </w:r>
      <w:r w:rsidRPr="00B360C8">
        <w:rPr>
          <w:rFonts w:ascii="Arial" w:hAnsi="Arial" w:cs="Arial"/>
          <w:color w:val="0070C0"/>
          <w:sz w:val="24"/>
          <w:szCs w:val="24"/>
          <w:u w:val="single"/>
        </w:rPr>
        <w:t>https://www.pacey.org.uk/training-and-qualifications/training-from-pacey/free-training-for-members/the-foundation-phase-(wales)/</w:t>
      </w:r>
      <w:r w:rsidRPr="00B360C8">
        <w:rPr>
          <w:rFonts w:ascii="Arial" w:hAnsi="Arial" w:cs="Arial"/>
          <w:color w:val="0070C0"/>
          <w:sz w:val="24"/>
          <w:szCs w:val="24"/>
        </w:rPr>
        <w:t xml:space="preserve"> </w:t>
      </w:r>
      <w:r w:rsidRPr="00B360C8">
        <w:rPr>
          <w:rFonts w:ascii="Arial" w:hAnsi="Arial" w:cs="Arial"/>
          <w:sz w:val="24"/>
          <w:szCs w:val="24"/>
        </w:rPr>
        <w:t>[Accessed 19th March 2019].</w:t>
      </w:r>
    </w:p>
    <w:p w14:paraId="5CD0ABD0" w14:textId="77777777" w:rsidR="000C59BC" w:rsidRPr="00B360C8" w:rsidRDefault="000C59BC" w:rsidP="00182C96">
      <w:pPr>
        <w:rPr>
          <w:rFonts w:ascii="Arial" w:hAnsi="Arial" w:cs="Arial"/>
          <w:sz w:val="24"/>
          <w:szCs w:val="24"/>
        </w:rPr>
      </w:pPr>
    </w:p>
    <w:p w14:paraId="571C8582" w14:textId="4C5C2680" w:rsidR="000C59BC" w:rsidRDefault="000C59BC" w:rsidP="005E6119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Pugh, G. and Duffy, B. (2014) </w:t>
      </w:r>
      <w:r w:rsidRPr="00B360C8">
        <w:rPr>
          <w:rFonts w:ascii="Arial" w:hAnsi="Arial" w:cs="Arial"/>
          <w:i/>
          <w:sz w:val="24"/>
          <w:szCs w:val="24"/>
        </w:rPr>
        <w:t>‘Contemporary Issues in the Early Years’</w:t>
      </w:r>
      <w:r w:rsidRPr="00B360C8">
        <w:rPr>
          <w:rFonts w:ascii="Arial" w:hAnsi="Arial" w:cs="Arial"/>
          <w:sz w:val="24"/>
          <w:szCs w:val="24"/>
        </w:rPr>
        <w:t xml:space="preserve"> (6ed) </w:t>
      </w:r>
      <w:proofErr w:type="spellStart"/>
      <w:proofErr w:type="gramStart"/>
      <w:r w:rsidRPr="00B360C8">
        <w:rPr>
          <w:rFonts w:ascii="Arial" w:hAnsi="Arial" w:cs="Arial"/>
          <w:sz w:val="24"/>
          <w:szCs w:val="24"/>
        </w:rPr>
        <w:t>London:SAGE</w:t>
      </w:r>
      <w:proofErr w:type="spellEnd"/>
      <w:proofErr w:type="gramEnd"/>
      <w:r w:rsidRPr="00B360C8">
        <w:rPr>
          <w:rFonts w:ascii="Arial" w:hAnsi="Arial" w:cs="Arial"/>
          <w:sz w:val="24"/>
          <w:szCs w:val="24"/>
        </w:rPr>
        <w:t xml:space="preserve">. Jones, P. (2014) Chapter 15, training and workforces’ issues in the early years. 255-258. </w:t>
      </w:r>
    </w:p>
    <w:p w14:paraId="063DD179" w14:textId="77777777" w:rsidR="000C59BC" w:rsidRPr="00B360C8" w:rsidRDefault="000C59BC" w:rsidP="005E6119">
      <w:pPr>
        <w:rPr>
          <w:rFonts w:ascii="Arial" w:hAnsi="Arial" w:cs="Arial"/>
          <w:sz w:val="24"/>
          <w:szCs w:val="24"/>
        </w:rPr>
      </w:pPr>
    </w:p>
    <w:p w14:paraId="7C3AA145" w14:textId="0C99C1B0" w:rsidR="000C59BC" w:rsidRDefault="000C59BC" w:rsidP="004C4230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Purdon, A. (2014) ‘Sustained shared thinking in an early childhood setting: an exploration of practitioners' perspectives.’  </w:t>
      </w:r>
      <w:r w:rsidRPr="00B360C8">
        <w:rPr>
          <w:rFonts w:ascii="Arial" w:hAnsi="Arial" w:cs="Arial"/>
          <w:i/>
          <w:sz w:val="24"/>
          <w:szCs w:val="24"/>
        </w:rPr>
        <w:t>International Journal of Primary, Elementary and Early Years Education</w:t>
      </w:r>
      <w:r w:rsidRPr="00B360C8">
        <w:rPr>
          <w:rFonts w:ascii="Arial" w:hAnsi="Arial" w:cs="Arial"/>
          <w:sz w:val="24"/>
          <w:szCs w:val="24"/>
        </w:rPr>
        <w:t>, Volume 44, 2016, Issue 3. [Accessed 18</w:t>
      </w:r>
      <w:r w:rsidRPr="00B360C8">
        <w:rPr>
          <w:rFonts w:ascii="Arial" w:hAnsi="Arial" w:cs="Arial"/>
          <w:sz w:val="24"/>
          <w:szCs w:val="24"/>
          <w:vertAlign w:val="superscript"/>
        </w:rPr>
        <w:t>th</w:t>
      </w:r>
      <w:r w:rsidRPr="00B360C8">
        <w:rPr>
          <w:rFonts w:ascii="Arial" w:hAnsi="Arial" w:cs="Arial"/>
          <w:sz w:val="24"/>
          <w:szCs w:val="24"/>
        </w:rPr>
        <w:t xml:space="preserve"> March 2019]. </w:t>
      </w:r>
    </w:p>
    <w:p w14:paraId="01A82F4B" w14:textId="77777777" w:rsidR="000C59BC" w:rsidRPr="00B360C8" w:rsidRDefault="000C59BC" w:rsidP="004C4230">
      <w:pPr>
        <w:rPr>
          <w:rFonts w:ascii="Arial" w:hAnsi="Arial" w:cs="Arial"/>
          <w:sz w:val="24"/>
          <w:szCs w:val="24"/>
        </w:rPr>
      </w:pPr>
    </w:p>
    <w:p w14:paraId="7049CB20" w14:textId="2C2B061F" w:rsidR="000C59BC" w:rsidRDefault="000C59BC" w:rsidP="00593C72">
      <w:pPr>
        <w:rPr>
          <w:rFonts w:ascii="Arial" w:hAnsi="Arial" w:cs="Arial"/>
          <w:bCs/>
          <w:sz w:val="24"/>
          <w:szCs w:val="24"/>
        </w:rPr>
      </w:pPr>
      <w:r w:rsidRPr="00B360C8">
        <w:rPr>
          <w:rFonts w:ascii="Arial" w:hAnsi="Arial" w:cs="Arial"/>
          <w:bCs/>
          <w:sz w:val="24"/>
          <w:szCs w:val="24"/>
        </w:rPr>
        <w:t xml:space="preserve">Rinaldi, C. (2006) </w:t>
      </w:r>
      <w:r w:rsidRPr="00B360C8">
        <w:rPr>
          <w:rFonts w:ascii="Arial" w:hAnsi="Arial" w:cs="Arial"/>
          <w:bCs/>
          <w:i/>
          <w:sz w:val="24"/>
          <w:szCs w:val="24"/>
        </w:rPr>
        <w:t>In Dialogue with Reggio Emilia: Listening, Researching and Learning</w:t>
      </w:r>
      <w:r w:rsidRPr="00B360C8">
        <w:rPr>
          <w:rFonts w:ascii="Arial" w:hAnsi="Arial" w:cs="Arial"/>
          <w:bCs/>
          <w:sz w:val="24"/>
          <w:szCs w:val="24"/>
        </w:rPr>
        <w:t>. London: Routledge.</w:t>
      </w:r>
    </w:p>
    <w:p w14:paraId="09969DBF" w14:textId="77777777" w:rsidR="000C59BC" w:rsidRPr="00B360C8" w:rsidRDefault="000C59BC" w:rsidP="00593C72">
      <w:pPr>
        <w:rPr>
          <w:rFonts w:ascii="Arial" w:hAnsi="Arial" w:cs="Arial"/>
          <w:bCs/>
          <w:sz w:val="24"/>
          <w:szCs w:val="24"/>
        </w:rPr>
      </w:pPr>
    </w:p>
    <w:p w14:paraId="5A027C97" w14:textId="722E5621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  <w:r w:rsidRPr="00ED407C">
        <w:rPr>
          <w:rFonts w:ascii="Arial" w:hAnsi="Arial" w:cs="Arial"/>
          <w:sz w:val="24"/>
          <w:szCs w:val="24"/>
        </w:rPr>
        <w:t>Roberts-Holmes, G. (2014) (3</w:t>
      </w:r>
      <w:r w:rsidRPr="00ED407C">
        <w:rPr>
          <w:rFonts w:ascii="Arial" w:hAnsi="Arial" w:cs="Arial"/>
          <w:sz w:val="24"/>
          <w:szCs w:val="24"/>
          <w:vertAlign w:val="superscript"/>
        </w:rPr>
        <w:t>rd</w:t>
      </w:r>
      <w:r w:rsidRPr="00ED407C">
        <w:rPr>
          <w:rFonts w:ascii="Arial" w:hAnsi="Arial" w:cs="Arial"/>
          <w:sz w:val="24"/>
          <w:szCs w:val="24"/>
        </w:rPr>
        <w:t xml:space="preserve"> ed). </w:t>
      </w:r>
      <w:r w:rsidRPr="00ED407C">
        <w:rPr>
          <w:rFonts w:ascii="Arial" w:hAnsi="Arial" w:cs="Arial"/>
          <w:i/>
          <w:sz w:val="24"/>
          <w:szCs w:val="24"/>
        </w:rPr>
        <w:t>Doing your early years research project: a step-by-step guide.</w:t>
      </w:r>
      <w:r w:rsidRPr="00ED407C">
        <w:rPr>
          <w:rFonts w:ascii="Arial" w:hAnsi="Arial" w:cs="Arial"/>
          <w:sz w:val="24"/>
          <w:szCs w:val="24"/>
        </w:rPr>
        <w:t xml:space="preserve"> London: SAGE.</w:t>
      </w:r>
    </w:p>
    <w:p w14:paraId="76AB18D9" w14:textId="77777777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</w:p>
    <w:p w14:paraId="2C729156" w14:textId="1CE531CC" w:rsidR="000C59BC" w:rsidRDefault="000C59BC" w:rsidP="005E6119">
      <w:pPr>
        <w:rPr>
          <w:rFonts w:ascii="Arial" w:hAnsi="Arial" w:cs="Arial"/>
          <w:bCs/>
          <w:sz w:val="24"/>
          <w:szCs w:val="24"/>
        </w:rPr>
      </w:pPr>
      <w:r w:rsidRPr="00B360C8">
        <w:rPr>
          <w:rFonts w:ascii="Arial" w:hAnsi="Arial" w:cs="Arial"/>
          <w:bCs/>
          <w:sz w:val="24"/>
          <w:szCs w:val="24"/>
        </w:rPr>
        <w:t>Save the Children (2019) ‘UN convention on the Rights of the Child (UNCRC)</w:t>
      </w:r>
      <w:r w:rsidRPr="00B360C8">
        <w:rPr>
          <w:rFonts w:ascii="Arial" w:hAnsi="Arial" w:cs="Arial"/>
          <w:color w:val="000000"/>
          <w:sz w:val="24"/>
          <w:szCs w:val="24"/>
        </w:rPr>
        <w:t xml:space="preserve"> </w:t>
      </w:r>
      <w:hyperlink r:id="rId25" w:history="1">
        <w:r w:rsidRPr="00B360C8">
          <w:rPr>
            <w:rStyle w:val="Hyperlink"/>
            <w:rFonts w:ascii="Arial" w:hAnsi="Arial" w:cs="Arial"/>
            <w:bCs/>
            <w:sz w:val="24"/>
            <w:szCs w:val="24"/>
          </w:rPr>
          <w:t>https://www.savethechildren.org.uk/what-we-do/childrens-rights/united-nations-convention-of-the-rights-of-the-child</w:t>
        </w:r>
      </w:hyperlink>
      <w:r w:rsidRPr="00B360C8">
        <w:rPr>
          <w:rFonts w:ascii="Arial" w:hAnsi="Arial" w:cs="Arial"/>
          <w:bCs/>
          <w:sz w:val="24"/>
          <w:szCs w:val="24"/>
        </w:rPr>
        <w:t xml:space="preserve"> [Accessed 12</w:t>
      </w:r>
      <w:r w:rsidRPr="00B360C8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B360C8">
        <w:rPr>
          <w:rFonts w:ascii="Arial" w:hAnsi="Arial" w:cs="Arial"/>
          <w:bCs/>
          <w:sz w:val="24"/>
          <w:szCs w:val="24"/>
        </w:rPr>
        <w:t xml:space="preserve"> March 2019]. </w:t>
      </w:r>
    </w:p>
    <w:p w14:paraId="1FB4276B" w14:textId="77777777" w:rsidR="000C59BC" w:rsidRDefault="000C59BC" w:rsidP="005E6119">
      <w:pPr>
        <w:rPr>
          <w:rFonts w:ascii="Arial" w:hAnsi="Arial" w:cs="Arial"/>
          <w:bCs/>
          <w:sz w:val="24"/>
          <w:szCs w:val="24"/>
        </w:rPr>
      </w:pPr>
    </w:p>
    <w:p w14:paraId="423E59F9" w14:textId="5D58F236" w:rsidR="000C59BC" w:rsidRDefault="000C59BC" w:rsidP="00C7723E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Siraj, I., Kingston, D., &amp; </w:t>
      </w:r>
      <w:proofErr w:type="spellStart"/>
      <w:r w:rsidRPr="00B360C8">
        <w:rPr>
          <w:rFonts w:ascii="Arial" w:hAnsi="Arial" w:cs="Arial"/>
          <w:sz w:val="24"/>
          <w:szCs w:val="24"/>
        </w:rPr>
        <w:t>Melhuish</w:t>
      </w:r>
      <w:proofErr w:type="spellEnd"/>
      <w:r w:rsidRPr="00B360C8">
        <w:rPr>
          <w:rFonts w:ascii="Arial" w:hAnsi="Arial" w:cs="Arial"/>
          <w:sz w:val="24"/>
          <w:szCs w:val="24"/>
        </w:rPr>
        <w:t xml:space="preserve">, E. (2015). </w:t>
      </w:r>
      <w:r w:rsidRPr="00B360C8">
        <w:rPr>
          <w:rFonts w:ascii="Arial" w:hAnsi="Arial" w:cs="Arial"/>
          <w:i/>
          <w:sz w:val="24"/>
          <w:szCs w:val="24"/>
        </w:rPr>
        <w:t>Assessing quality in early childhood education and care: Sustained Shared Thinking and Emotional Well-being (SSTEW) Scale for 2-5-Year-olds provision.</w:t>
      </w:r>
      <w:r w:rsidRPr="00B360C8">
        <w:rPr>
          <w:rFonts w:ascii="Arial" w:hAnsi="Arial" w:cs="Arial"/>
          <w:sz w:val="24"/>
          <w:szCs w:val="24"/>
        </w:rPr>
        <w:t xml:space="preserve"> London: IOE Press.</w:t>
      </w:r>
    </w:p>
    <w:p w14:paraId="3850E041" w14:textId="77777777" w:rsidR="000C59BC" w:rsidRDefault="000C59BC" w:rsidP="00C7723E">
      <w:pPr>
        <w:rPr>
          <w:rFonts w:ascii="Arial" w:hAnsi="Arial" w:cs="Arial"/>
          <w:sz w:val="24"/>
          <w:szCs w:val="24"/>
        </w:rPr>
      </w:pPr>
    </w:p>
    <w:p w14:paraId="235D75D5" w14:textId="77777777" w:rsidR="00474345" w:rsidRDefault="000C59BC" w:rsidP="00474345">
      <w:pPr>
        <w:spacing w:after="0"/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lastRenderedPageBreak/>
        <w:t>Siraj</w:t>
      </w:r>
      <w:r w:rsidRPr="00B360C8">
        <w:rPr>
          <w:rFonts w:ascii="Cambria Math" w:hAnsi="Cambria Math" w:cs="Cambria Math"/>
          <w:sz w:val="24"/>
          <w:szCs w:val="24"/>
        </w:rPr>
        <w:t>‐</w:t>
      </w:r>
      <w:r w:rsidRPr="00B360C8">
        <w:rPr>
          <w:rFonts w:ascii="Arial" w:hAnsi="Arial" w:cs="Arial"/>
          <w:sz w:val="24"/>
          <w:szCs w:val="24"/>
        </w:rPr>
        <w:t>Blatchford, I. (2009</w:t>
      </w:r>
      <w:proofErr w:type="gramStart"/>
      <w:r w:rsidRPr="00B360C8">
        <w:rPr>
          <w:rFonts w:ascii="Arial" w:hAnsi="Arial" w:cs="Arial"/>
          <w:sz w:val="24"/>
          <w:szCs w:val="24"/>
        </w:rPr>
        <w:t>)</w:t>
      </w:r>
      <w:r w:rsidR="00474345">
        <w:rPr>
          <w:rFonts w:ascii="Arial" w:hAnsi="Arial" w:cs="Arial"/>
          <w:sz w:val="24"/>
          <w:szCs w:val="24"/>
        </w:rPr>
        <w:t xml:space="preserve"> </w:t>
      </w:r>
      <w:r w:rsidRPr="00ED407C">
        <w:rPr>
          <w:rFonts w:ascii="Arial" w:eastAsia="Times New Roman" w:hAnsi="Arial" w:cs="Arial"/>
          <w:bCs/>
          <w:sz w:val="24"/>
          <w:szCs w:val="24"/>
          <w:lang w:eastAsia="en-GB"/>
        </w:rPr>
        <w:t xml:space="preserve"> ‘</w:t>
      </w:r>
      <w:proofErr w:type="gramEnd"/>
      <w:r w:rsidRPr="00ED407C">
        <w:rPr>
          <w:rFonts w:ascii="Arial" w:eastAsia="Times New Roman" w:hAnsi="Arial" w:cs="Arial"/>
          <w:bCs/>
          <w:sz w:val="24"/>
          <w:szCs w:val="24"/>
          <w:lang w:eastAsia="en-GB"/>
        </w:rPr>
        <w:t xml:space="preserve">The British Psychological Society’, </w:t>
      </w:r>
      <w:r w:rsidRPr="00ED407C">
        <w:rPr>
          <w:rFonts w:ascii="Arial" w:hAnsi="Arial" w:cs="Arial"/>
          <w:i/>
          <w:sz w:val="24"/>
          <w:szCs w:val="24"/>
        </w:rPr>
        <w:t xml:space="preserve">Conceptualising progression in the pedagogy of play and sustained shared thinking in early childhood education: A Vygotskian perspective, </w:t>
      </w:r>
      <w:r w:rsidRPr="00ED407C">
        <w:rPr>
          <w:rFonts w:ascii="Arial" w:hAnsi="Arial" w:cs="Arial"/>
          <w:sz w:val="24"/>
          <w:szCs w:val="24"/>
        </w:rPr>
        <w:t xml:space="preserve">Volume 26, No. 277, pp.1-14. [On-line]. Available at:  </w:t>
      </w:r>
    </w:p>
    <w:p w14:paraId="5EAF69DE" w14:textId="43588F9C" w:rsidR="000C59BC" w:rsidRDefault="00474345" w:rsidP="00474345">
      <w:pPr>
        <w:spacing w:after="0"/>
        <w:rPr>
          <w:rFonts w:ascii="Arial" w:hAnsi="Arial" w:cs="Arial"/>
          <w:sz w:val="24"/>
          <w:szCs w:val="24"/>
        </w:rPr>
      </w:pPr>
      <w:hyperlink r:id="rId26" w:history="1">
        <w:r w:rsidRPr="00ED407C">
          <w:rPr>
            <w:rStyle w:val="Hyperlink"/>
            <w:rFonts w:ascii="Arial" w:hAnsi="Arial" w:cs="Arial"/>
            <w:sz w:val="24"/>
            <w:szCs w:val="24"/>
          </w:rPr>
          <w:t>https://webebscohostcom.ezproxy.uwtsd.ac.uk/ehost/pdfviewer/pdfviewer?vid=1&amp;sid=a7147e85-fe72-4ed6-9492-a2f217bfebcd%40sessionmgr104</w:t>
        </w:r>
      </w:hyperlink>
      <w:r w:rsidR="000C59BC" w:rsidRPr="00ED407C">
        <w:rPr>
          <w:rFonts w:ascii="Arial" w:hAnsi="Arial" w:cs="Arial"/>
          <w:sz w:val="24"/>
          <w:szCs w:val="24"/>
        </w:rPr>
        <w:t xml:space="preserve"> [Accessed: 15</w:t>
      </w:r>
      <w:r w:rsidR="000C59BC" w:rsidRPr="00ED407C">
        <w:rPr>
          <w:rFonts w:ascii="Arial" w:hAnsi="Arial" w:cs="Arial"/>
          <w:sz w:val="24"/>
          <w:szCs w:val="24"/>
          <w:vertAlign w:val="superscript"/>
        </w:rPr>
        <w:t>th</w:t>
      </w:r>
      <w:r w:rsidR="000C59BC" w:rsidRPr="00ED407C">
        <w:rPr>
          <w:rFonts w:ascii="Arial" w:hAnsi="Arial" w:cs="Arial"/>
          <w:sz w:val="24"/>
          <w:szCs w:val="24"/>
        </w:rPr>
        <w:t xml:space="preserve"> March 2019].</w:t>
      </w:r>
    </w:p>
    <w:p w14:paraId="7AA079AD" w14:textId="77777777" w:rsidR="00474345" w:rsidRDefault="00474345" w:rsidP="00474345">
      <w:pPr>
        <w:spacing w:after="0"/>
        <w:rPr>
          <w:rFonts w:ascii="Arial" w:hAnsi="Arial" w:cs="Arial"/>
          <w:sz w:val="24"/>
          <w:szCs w:val="24"/>
        </w:rPr>
      </w:pPr>
    </w:p>
    <w:p w14:paraId="0A7D5A92" w14:textId="4BB7F9DD" w:rsidR="000C59BC" w:rsidRDefault="000C59BC" w:rsidP="00593C72">
      <w:pPr>
        <w:rPr>
          <w:rFonts w:ascii="Arial" w:hAnsi="Arial" w:cs="Arial"/>
          <w:bCs/>
          <w:sz w:val="24"/>
          <w:szCs w:val="24"/>
        </w:rPr>
      </w:pPr>
      <w:r w:rsidRPr="00B360C8">
        <w:rPr>
          <w:rFonts w:ascii="Arial" w:hAnsi="Arial" w:cs="Arial"/>
          <w:bCs/>
          <w:sz w:val="24"/>
          <w:szCs w:val="24"/>
        </w:rPr>
        <w:t>Siraj-</w:t>
      </w:r>
      <w:proofErr w:type="spellStart"/>
      <w:proofErr w:type="gramStart"/>
      <w:r w:rsidRPr="00B360C8">
        <w:rPr>
          <w:rFonts w:ascii="Arial" w:hAnsi="Arial" w:cs="Arial"/>
          <w:bCs/>
          <w:sz w:val="24"/>
          <w:szCs w:val="24"/>
        </w:rPr>
        <w:t>Blatchford,I</w:t>
      </w:r>
      <w:proofErr w:type="spellEnd"/>
      <w:r w:rsidRPr="00B360C8">
        <w:rPr>
          <w:rFonts w:ascii="Arial" w:hAnsi="Arial" w:cs="Arial"/>
          <w:bCs/>
          <w:sz w:val="24"/>
          <w:szCs w:val="24"/>
        </w:rPr>
        <w:t>.</w:t>
      </w:r>
      <w:proofErr w:type="gramEnd"/>
      <w:r w:rsidRPr="00B360C8">
        <w:rPr>
          <w:rFonts w:ascii="Arial" w:hAnsi="Arial" w:cs="Arial"/>
          <w:bCs/>
          <w:sz w:val="24"/>
          <w:szCs w:val="24"/>
        </w:rPr>
        <w:t xml:space="preserve"> et al,. (2011) </w:t>
      </w:r>
      <w:r w:rsidRPr="00B360C8">
        <w:rPr>
          <w:rFonts w:ascii="Arial" w:hAnsi="Arial" w:cs="Arial"/>
          <w:bCs/>
          <w:i/>
          <w:iCs/>
          <w:sz w:val="24"/>
          <w:szCs w:val="24"/>
        </w:rPr>
        <w:t xml:space="preserve">The Team Around </w:t>
      </w:r>
      <w:proofErr w:type="gramStart"/>
      <w:r w:rsidRPr="00B360C8">
        <w:rPr>
          <w:rFonts w:ascii="Arial" w:hAnsi="Arial" w:cs="Arial"/>
          <w:bCs/>
          <w:i/>
          <w:iCs/>
          <w:sz w:val="24"/>
          <w:szCs w:val="24"/>
        </w:rPr>
        <w:t>The</w:t>
      </w:r>
      <w:proofErr w:type="gramEnd"/>
      <w:r w:rsidRPr="00B360C8">
        <w:rPr>
          <w:rFonts w:ascii="Arial" w:hAnsi="Arial" w:cs="Arial"/>
          <w:bCs/>
          <w:i/>
          <w:iCs/>
          <w:sz w:val="24"/>
          <w:szCs w:val="24"/>
        </w:rPr>
        <w:t xml:space="preserve"> Child. </w:t>
      </w:r>
      <w:r w:rsidRPr="00B360C8">
        <w:rPr>
          <w:rFonts w:ascii="Arial" w:hAnsi="Arial" w:cs="Arial"/>
          <w:bCs/>
          <w:sz w:val="24"/>
          <w:szCs w:val="24"/>
        </w:rPr>
        <w:t xml:space="preserve">Stoke on </w:t>
      </w:r>
      <w:proofErr w:type="gramStart"/>
      <w:r w:rsidRPr="00B360C8">
        <w:rPr>
          <w:rFonts w:ascii="Arial" w:hAnsi="Arial" w:cs="Arial"/>
          <w:bCs/>
          <w:sz w:val="24"/>
          <w:szCs w:val="24"/>
        </w:rPr>
        <w:t>Trent :</w:t>
      </w:r>
      <w:proofErr w:type="gramEnd"/>
      <w:r w:rsidRPr="00B360C8">
        <w:rPr>
          <w:rFonts w:ascii="Arial" w:hAnsi="Arial" w:cs="Arial"/>
          <w:bCs/>
          <w:sz w:val="24"/>
          <w:szCs w:val="24"/>
        </w:rPr>
        <w:t xml:space="preserve"> Trentham books. </w:t>
      </w:r>
    </w:p>
    <w:p w14:paraId="6BF963D5" w14:textId="77777777" w:rsidR="000C59BC" w:rsidRPr="00B360C8" w:rsidRDefault="000C59BC" w:rsidP="00593C72">
      <w:pPr>
        <w:rPr>
          <w:rFonts w:ascii="Arial" w:hAnsi="Arial" w:cs="Arial"/>
          <w:bCs/>
          <w:sz w:val="24"/>
          <w:szCs w:val="24"/>
        </w:rPr>
      </w:pPr>
    </w:p>
    <w:p w14:paraId="06083C41" w14:textId="11B7E0E7" w:rsidR="000C59BC" w:rsidRDefault="000C59BC" w:rsidP="005E6119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B360C8">
        <w:rPr>
          <w:rFonts w:ascii="Arial" w:hAnsi="Arial" w:cs="Arial"/>
          <w:sz w:val="24"/>
          <w:szCs w:val="24"/>
        </w:rPr>
        <w:t>Slater,B</w:t>
      </w:r>
      <w:proofErr w:type="spellEnd"/>
      <w:r w:rsidRPr="00B360C8">
        <w:rPr>
          <w:rFonts w:ascii="Arial" w:hAnsi="Arial" w:cs="Arial"/>
          <w:sz w:val="24"/>
          <w:szCs w:val="24"/>
        </w:rPr>
        <w:t>.</w:t>
      </w:r>
      <w:proofErr w:type="gramEnd"/>
      <w:r w:rsidRPr="00B360C8">
        <w:rPr>
          <w:rFonts w:ascii="Arial" w:hAnsi="Arial" w:cs="Arial"/>
          <w:sz w:val="24"/>
          <w:szCs w:val="24"/>
        </w:rPr>
        <w:t xml:space="preserve"> (2007) </w:t>
      </w:r>
      <w:r w:rsidRPr="00B360C8">
        <w:rPr>
          <w:rFonts w:ascii="Arial" w:hAnsi="Arial" w:cs="Arial"/>
          <w:i/>
          <w:sz w:val="24"/>
          <w:szCs w:val="24"/>
        </w:rPr>
        <w:t>My Space</w:t>
      </w:r>
      <w:r w:rsidRPr="00B360C8">
        <w:rPr>
          <w:rFonts w:ascii="Arial" w:hAnsi="Arial" w:cs="Arial"/>
          <w:sz w:val="24"/>
          <w:szCs w:val="24"/>
        </w:rPr>
        <w:t>. Oxford: Sure Start.</w:t>
      </w:r>
    </w:p>
    <w:p w14:paraId="563BB5BD" w14:textId="77777777" w:rsidR="000C59BC" w:rsidRPr="00B360C8" w:rsidRDefault="000C59BC" w:rsidP="005E6119">
      <w:pPr>
        <w:rPr>
          <w:rFonts w:ascii="Arial" w:hAnsi="Arial" w:cs="Arial"/>
          <w:sz w:val="24"/>
          <w:szCs w:val="24"/>
        </w:rPr>
      </w:pPr>
    </w:p>
    <w:p w14:paraId="04FC3959" w14:textId="5977C655" w:rsidR="000C59BC" w:rsidRDefault="000C59BC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Social Care Wales (2017) </w:t>
      </w:r>
      <w:r w:rsidRPr="00ED407C">
        <w:rPr>
          <w:rFonts w:ascii="Arial" w:hAnsi="Arial" w:cs="Arial"/>
          <w:sz w:val="24"/>
          <w:szCs w:val="24"/>
        </w:rPr>
        <w:t>‘List of Required Qualifications to work within the Early Years and Childcare Sector in Wales’</w:t>
      </w:r>
      <w:r w:rsidRPr="00B360C8">
        <w:rPr>
          <w:rFonts w:ascii="Arial" w:hAnsi="Arial" w:cs="Arial"/>
          <w:sz w:val="24"/>
          <w:szCs w:val="24"/>
        </w:rPr>
        <w:t xml:space="preserve"> </w:t>
      </w:r>
      <w:hyperlink r:id="rId27" w:history="1">
        <w:r w:rsidRPr="00B360C8">
          <w:rPr>
            <w:rStyle w:val="Hyperlink"/>
            <w:rFonts w:ascii="Arial" w:hAnsi="Arial" w:cs="Arial"/>
            <w:sz w:val="24"/>
            <w:szCs w:val="24"/>
          </w:rPr>
          <w:t>https://socialcare.wales/cms_assets/file-uploads/List-of-Required-Qualifications-FINAL-ENG.pdf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 19</w:t>
      </w:r>
      <w:r w:rsidRPr="00B360C8">
        <w:rPr>
          <w:rFonts w:ascii="Arial" w:hAnsi="Arial" w:cs="Arial"/>
          <w:sz w:val="24"/>
          <w:szCs w:val="24"/>
          <w:vertAlign w:val="superscript"/>
        </w:rPr>
        <w:t>th</w:t>
      </w:r>
      <w:r w:rsidRPr="00B360C8">
        <w:rPr>
          <w:rFonts w:ascii="Arial" w:hAnsi="Arial" w:cs="Arial"/>
          <w:sz w:val="24"/>
          <w:szCs w:val="24"/>
        </w:rPr>
        <w:t xml:space="preserve"> March 2019].</w:t>
      </w:r>
    </w:p>
    <w:p w14:paraId="630090B4" w14:textId="77777777" w:rsidR="000C59BC" w:rsidRPr="00B360C8" w:rsidRDefault="000C59BC">
      <w:pPr>
        <w:rPr>
          <w:rFonts w:ascii="Arial" w:hAnsi="Arial" w:cs="Arial"/>
          <w:sz w:val="24"/>
          <w:szCs w:val="24"/>
        </w:rPr>
      </w:pPr>
    </w:p>
    <w:p w14:paraId="5B30B37E" w14:textId="27BC43D3" w:rsidR="000C59BC" w:rsidRDefault="000C59BC" w:rsidP="006A6874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>Social</w:t>
      </w:r>
      <w:r>
        <w:rPr>
          <w:rFonts w:ascii="Arial" w:hAnsi="Arial" w:cs="Arial"/>
          <w:sz w:val="24"/>
          <w:szCs w:val="24"/>
        </w:rPr>
        <w:t xml:space="preserve"> C</w:t>
      </w:r>
      <w:r w:rsidRPr="00B360C8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W</w:t>
      </w:r>
      <w:r w:rsidRPr="00B360C8">
        <w:rPr>
          <w:rFonts w:ascii="Arial" w:hAnsi="Arial" w:cs="Arial"/>
          <w:sz w:val="24"/>
          <w:szCs w:val="24"/>
        </w:rPr>
        <w:t>ales. (2018) </w:t>
      </w:r>
      <w:r w:rsidRPr="00B360C8">
        <w:rPr>
          <w:rFonts w:ascii="Arial" w:hAnsi="Arial" w:cs="Arial"/>
          <w:i/>
          <w:iCs/>
          <w:sz w:val="24"/>
          <w:szCs w:val="24"/>
        </w:rPr>
        <w:t>All Wales Induction Framework for Early Years and Childcare | Social Care Wales</w:t>
      </w:r>
      <w:r w:rsidRPr="00B360C8">
        <w:rPr>
          <w:rFonts w:ascii="Arial" w:hAnsi="Arial" w:cs="Arial"/>
          <w:sz w:val="24"/>
          <w:szCs w:val="24"/>
        </w:rPr>
        <w:t xml:space="preserve">. [online] Available at: </w:t>
      </w:r>
      <w:hyperlink r:id="rId28" w:history="1">
        <w:r w:rsidRPr="00B360C8">
          <w:rPr>
            <w:rStyle w:val="Hyperlink"/>
            <w:rFonts w:ascii="Arial" w:hAnsi="Arial" w:cs="Arial"/>
            <w:sz w:val="24"/>
            <w:szCs w:val="24"/>
          </w:rPr>
          <w:t>https://socialcare.wales/learning-and-development/all-wales-induction-framework-for-early-years-and-childcare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 20</w:t>
      </w:r>
      <w:r>
        <w:rPr>
          <w:rFonts w:ascii="Arial" w:hAnsi="Arial" w:cs="Arial"/>
          <w:sz w:val="24"/>
          <w:szCs w:val="24"/>
        </w:rPr>
        <w:t>th</w:t>
      </w:r>
      <w:r w:rsidRPr="00B360C8">
        <w:rPr>
          <w:rFonts w:ascii="Arial" w:hAnsi="Arial" w:cs="Arial"/>
          <w:sz w:val="24"/>
          <w:szCs w:val="24"/>
        </w:rPr>
        <w:t xml:space="preserve"> Mar</w:t>
      </w:r>
      <w:r>
        <w:rPr>
          <w:rFonts w:ascii="Arial" w:hAnsi="Arial" w:cs="Arial"/>
          <w:sz w:val="24"/>
          <w:szCs w:val="24"/>
        </w:rPr>
        <w:t>ch</w:t>
      </w:r>
      <w:r w:rsidRPr="00B360C8">
        <w:rPr>
          <w:rFonts w:ascii="Arial" w:hAnsi="Arial" w:cs="Arial"/>
          <w:sz w:val="24"/>
          <w:szCs w:val="24"/>
        </w:rPr>
        <w:t xml:space="preserve"> 2019].</w:t>
      </w:r>
    </w:p>
    <w:p w14:paraId="491A57E8" w14:textId="12AB3CDF" w:rsidR="00474345" w:rsidRDefault="00474345" w:rsidP="00F434F3">
      <w:pPr>
        <w:spacing w:after="0"/>
        <w:rPr>
          <w:rFonts w:ascii="Arial" w:hAnsi="Arial" w:cs="Arial"/>
          <w:i/>
          <w:sz w:val="24"/>
          <w:szCs w:val="24"/>
        </w:rPr>
      </w:pPr>
    </w:p>
    <w:p w14:paraId="4E4AE577" w14:textId="77777777" w:rsidR="00474345" w:rsidRPr="00B360C8" w:rsidRDefault="00474345" w:rsidP="00F434F3">
      <w:pPr>
        <w:spacing w:after="0"/>
        <w:rPr>
          <w:rFonts w:ascii="Arial" w:hAnsi="Arial" w:cs="Arial"/>
          <w:i/>
          <w:sz w:val="24"/>
          <w:szCs w:val="24"/>
        </w:rPr>
      </w:pPr>
    </w:p>
    <w:p w14:paraId="47E1BAE9" w14:textId="77777777" w:rsidR="000C59BC" w:rsidRDefault="000C59BC" w:rsidP="000C59BC">
      <w:pPr>
        <w:spacing w:after="209" w:line="360" w:lineRule="auto"/>
        <w:ind w:left="5" w:hanging="10"/>
        <w:rPr>
          <w:rFonts w:ascii="Arial" w:hAnsi="Arial" w:cs="Arial"/>
          <w:sz w:val="24"/>
          <w:szCs w:val="24"/>
        </w:rPr>
      </w:pPr>
      <w:r w:rsidRPr="00ED407C">
        <w:rPr>
          <w:rFonts w:ascii="Arial" w:hAnsi="Arial" w:cs="Arial"/>
          <w:sz w:val="24"/>
          <w:szCs w:val="24"/>
        </w:rPr>
        <w:t xml:space="preserve">The National Archives. (2010) ‘The Child Minding and Day Care (Wales) Regulations’ </w:t>
      </w:r>
      <w:hyperlink r:id="rId29" w:history="1">
        <w:r w:rsidRPr="00ED407C">
          <w:rPr>
            <w:rStyle w:val="Hyperlink"/>
            <w:rFonts w:ascii="Arial" w:hAnsi="Arial" w:cs="Arial"/>
            <w:sz w:val="24"/>
            <w:szCs w:val="24"/>
          </w:rPr>
          <w:t>http://www.legislation.gov.uk/wsi/2010/2574/regulation/30/made</w:t>
        </w:r>
      </w:hyperlink>
      <w:r w:rsidRPr="00ED407C">
        <w:rPr>
          <w:rFonts w:ascii="Arial" w:hAnsi="Arial" w:cs="Arial"/>
          <w:sz w:val="24"/>
          <w:szCs w:val="24"/>
        </w:rPr>
        <w:t xml:space="preserve"> [Accessed: 9</w:t>
      </w:r>
      <w:r w:rsidRPr="00ED407C">
        <w:rPr>
          <w:rFonts w:ascii="Arial" w:hAnsi="Arial" w:cs="Arial"/>
          <w:sz w:val="24"/>
          <w:szCs w:val="24"/>
          <w:vertAlign w:val="superscript"/>
        </w:rPr>
        <w:t>th</w:t>
      </w:r>
      <w:r w:rsidRPr="00ED407C">
        <w:rPr>
          <w:rFonts w:ascii="Arial" w:hAnsi="Arial" w:cs="Arial"/>
          <w:sz w:val="24"/>
          <w:szCs w:val="24"/>
        </w:rPr>
        <w:t xml:space="preserve"> March 2019].</w:t>
      </w:r>
    </w:p>
    <w:p w14:paraId="39CC5F2D" w14:textId="2A51F7C0" w:rsidR="000C59BC" w:rsidRDefault="000C59BC" w:rsidP="00ED407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D407C">
        <w:rPr>
          <w:rFonts w:ascii="Arial" w:hAnsi="Arial" w:cs="Arial"/>
          <w:sz w:val="24"/>
          <w:szCs w:val="24"/>
        </w:rPr>
        <w:t xml:space="preserve">The National Archives. (2012) The Play Sufficiency Assessment (Wales) Regulations  </w:t>
      </w:r>
      <w:hyperlink r:id="rId30" w:history="1">
        <w:r w:rsidRPr="00ED407C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http://www.legislation.gov.uk/wsi/2012/2555/regulation/3/made</w:t>
        </w:r>
      </w:hyperlink>
      <w:r w:rsidRPr="00ED407C">
        <w:rPr>
          <w:rFonts w:ascii="Arial" w:hAnsi="Arial" w:cs="Arial"/>
          <w:sz w:val="24"/>
          <w:szCs w:val="24"/>
        </w:rPr>
        <w:t xml:space="preserve"> [Accessed: 9</w:t>
      </w:r>
      <w:r w:rsidRPr="00ED407C">
        <w:rPr>
          <w:rFonts w:ascii="Arial" w:hAnsi="Arial" w:cs="Arial"/>
          <w:sz w:val="24"/>
          <w:szCs w:val="24"/>
          <w:vertAlign w:val="superscript"/>
        </w:rPr>
        <w:t>th</w:t>
      </w:r>
      <w:r w:rsidRPr="00ED407C">
        <w:rPr>
          <w:rFonts w:ascii="Arial" w:hAnsi="Arial" w:cs="Arial"/>
          <w:sz w:val="24"/>
          <w:szCs w:val="24"/>
        </w:rPr>
        <w:t xml:space="preserve"> March 2019].</w:t>
      </w:r>
    </w:p>
    <w:p w14:paraId="259A3B59" w14:textId="77777777" w:rsidR="00474345" w:rsidRDefault="00474345" w:rsidP="00ED407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6C15B7" w14:textId="28E37A75" w:rsidR="000C59BC" w:rsidRDefault="000C59BC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UNICEF (2011) </w:t>
      </w:r>
      <w:r w:rsidRPr="00B360C8">
        <w:rPr>
          <w:rFonts w:ascii="Arial" w:hAnsi="Arial" w:cs="Arial"/>
          <w:i/>
          <w:sz w:val="24"/>
          <w:szCs w:val="24"/>
        </w:rPr>
        <w:t>‘</w:t>
      </w:r>
      <w:r w:rsidRPr="00ED407C">
        <w:rPr>
          <w:rFonts w:ascii="Arial" w:hAnsi="Arial" w:cs="Arial"/>
          <w:sz w:val="24"/>
          <w:szCs w:val="24"/>
        </w:rPr>
        <w:t>Every Childs Rights to be Heard’</w:t>
      </w:r>
      <w:r w:rsidRPr="00B360C8">
        <w:rPr>
          <w:rFonts w:ascii="Arial" w:hAnsi="Arial" w:cs="Arial"/>
          <w:i/>
          <w:sz w:val="24"/>
          <w:szCs w:val="24"/>
        </w:rPr>
        <w:t xml:space="preserve"> </w:t>
      </w:r>
      <w:hyperlink r:id="rId31" w:history="1">
        <w:r w:rsidRPr="00B360C8">
          <w:rPr>
            <w:rStyle w:val="Hyperlink"/>
            <w:rFonts w:ascii="Arial" w:hAnsi="Arial" w:cs="Arial"/>
            <w:sz w:val="24"/>
            <w:szCs w:val="24"/>
          </w:rPr>
          <w:t>https://www.unicef.org/french/adolescence/files/Every_Childs_Right_to_be_Heard.pdf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 17th March 2019]. </w:t>
      </w:r>
    </w:p>
    <w:p w14:paraId="39DDAC07" w14:textId="77777777" w:rsidR="00474345" w:rsidRPr="00B360C8" w:rsidRDefault="00474345">
      <w:pPr>
        <w:rPr>
          <w:rFonts w:ascii="Arial" w:hAnsi="Arial" w:cs="Arial"/>
          <w:sz w:val="24"/>
          <w:szCs w:val="24"/>
        </w:rPr>
      </w:pPr>
    </w:p>
    <w:p w14:paraId="7D89FB8C" w14:textId="081D5400" w:rsidR="000C59BC" w:rsidRDefault="000C59BC" w:rsidP="006A6874">
      <w:pPr>
        <w:rPr>
          <w:rFonts w:ascii="Arial" w:hAnsi="Arial" w:cs="Arial"/>
          <w:sz w:val="24"/>
          <w:szCs w:val="24"/>
        </w:rPr>
      </w:pPr>
      <w:proofErr w:type="spellStart"/>
      <w:r w:rsidRPr="00B360C8">
        <w:rPr>
          <w:rFonts w:ascii="Arial" w:hAnsi="Arial" w:cs="Arial"/>
          <w:sz w:val="24"/>
          <w:szCs w:val="24"/>
        </w:rPr>
        <w:t>Vandenbroucke</w:t>
      </w:r>
      <w:proofErr w:type="spellEnd"/>
      <w:r w:rsidRPr="00B360C8">
        <w:rPr>
          <w:rFonts w:ascii="Arial" w:hAnsi="Arial" w:cs="Arial"/>
          <w:sz w:val="24"/>
          <w:szCs w:val="24"/>
        </w:rPr>
        <w:t xml:space="preserve">, L., Spilt, J., </w:t>
      </w:r>
      <w:proofErr w:type="spellStart"/>
      <w:r w:rsidRPr="00B360C8">
        <w:rPr>
          <w:rFonts w:ascii="Arial" w:hAnsi="Arial" w:cs="Arial"/>
          <w:sz w:val="24"/>
          <w:szCs w:val="24"/>
        </w:rPr>
        <w:t>Verschueren</w:t>
      </w:r>
      <w:proofErr w:type="spellEnd"/>
      <w:r w:rsidRPr="00B360C8">
        <w:rPr>
          <w:rFonts w:ascii="Arial" w:hAnsi="Arial" w:cs="Arial"/>
          <w:sz w:val="24"/>
          <w:szCs w:val="24"/>
        </w:rPr>
        <w:t xml:space="preserve">, K., </w:t>
      </w:r>
      <w:proofErr w:type="spellStart"/>
      <w:r w:rsidRPr="00B360C8">
        <w:rPr>
          <w:rFonts w:ascii="Arial" w:hAnsi="Arial" w:cs="Arial"/>
          <w:sz w:val="24"/>
          <w:szCs w:val="24"/>
        </w:rPr>
        <w:t>Piccinin</w:t>
      </w:r>
      <w:proofErr w:type="spellEnd"/>
      <w:r w:rsidRPr="00B360C8">
        <w:rPr>
          <w:rFonts w:ascii="Arial" w:hAnsi="Arial" w:cs="Arial"/>
          <w:sz w:val="24"/>
          <w:szCs w:val="24"/>
        </w:rPr>
        <w:t xml:space="preserve">, C. and </w:t>
      </w:r>
      <w:proofErr w:type="spellStart"/>
      <w:r w:rsidRPr="00B360C8">
        <w:rPr>
          <w:rFonts w:ascii="Arial" w:hAnsi="Arial" w:cs="Arial"/>
          <w:sz w:val="24"/>
          <w:szCs w:val="24"/>
        </w:rPr>
        <w:t>Baeyens</w:t>
      </w:r>
      <w:proofErr w:type="spellEnd"/>
      <w:r w:rsidRPr="00B360C8">
        <w:rPr>
          <w:rFonts w:ascii="Arial" w:hAnsi="Arial" w:cs="Arial"/>
          <w:sz w:val="24"/>
          <w:szCs w:val="24"/>
        </w:rPr>
        <w:t xml:space="preserve">, D. (2017) The Classroom as a Developmental Context for Cognitive Development: A Meta-Analysis on the Importance of Teacher–Student Interactions for Children’s Executive </w:t>
      </w:r>
      <w:r w:rsidRPr="00474345">
        <w:rPr>
          <w:rFonts w:ascii="Arial" w:hAnsi="Arial" w:cs="Arial"/>
          <w:sz w:val="24"/>
          <w:szCs w:val="24"/>
        </w:rPr>
        <w:lastRenderedPageBreak/>
        <w:t>Functions. </w:t>
      </w:r>
      <w:r w:rsidRPr="00474345">
        <w:rPr>
          <w:rFonts w:ascii="Arial" w:hAnsi="Arial" w:cs="Arial"/>
          <w:i/>
          <w:iCs/>
          <w:sz w:val="24"/>
          <w:szCs w:val="24"/>
        </w:rPr>
        <w:t>Review of Educational Research</w:t>
      </w:r>
      <w:r w:rsidRPr="00474345">
        <w:rPr>
          <w:rFonts w:ascii="Arial" w:hAnsi="Arial" w:cs="Arial"/>
          <w:sz w:val="24"/>
          <w:szCs w:val="24"/>
        </w:rPr>
        <w:t>, [online] 88(1), pp.125-164. Available at:</w:t>
      </w:r>
      <w:r w:rsidRPr="00B360C8">
        <w:rPr>
          <w:rFonts w:ascii="Arial" w:hAnsi="Arial" w:cs="Arial"/>
          <w:sz w:val="24"/>
          <w:szCs w:val="24"/>
        </w:rPr>
        <w:t xml:space="preserve"> </w:t>
      </w:r>
      <w:hyperlink r:id="rId32" w:history="1">
        <w:r w:rsidRPr="00B360C8">
          <w:rPr>
            <w:rStyle w:val="Hyperlink"/>
            <w:rFonts w:ascii="Arial" w:hAnsi="Arial" w:cs="Arial"/>
            <w:sz w:val="24"/>
            <w:szCs w:val="24"/>
          </w:rPr>
          <w:t>https://journals.sagepub.com/doi/abs/10.3102/0034654317743200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 15</w:t>
      </w:r>
      <w:r>
        <w:rPr>
          <w:rFonts w:ascii="Arial" w:hAnsi="Arial" w:cs="Arial"/>
          <w:sz w:val="24"/>
          <w:szCs w:val="24"/>
        </w:rPr>
        <w:t>th</w:t>
      </w:r>
      <w:r w:rsidRPr="00B360C8">
        <w:rPr>
          <w:rFonts w:ascii="Arial" w:hAnsi="Arial" w:cs="Arial"/>
          <w:sz w:val="24"/>
          <w:szCs w:val="24"/>
        </w:rPr>
        <w:t xml:space="preserve"> Mar</w:t>
      </w:r>
      <w:r>
        <w:rPr>
          <w:rFonts w:ascii="Arial" w:hAnsi="Arial" w:cs="Arial"/>
          <w:sz w:val="24"/>
          <w:szCs w:val="24"/>
        </w:rPr>
        <w:t>ch</w:t>
      </w:r>
      <w:r w:rsidRPr="00B360C8">
        <w:rPr>
          <w:rFonts w:ascii="Arial" w:hAnsi="Arial" w:cs="Arial"/>
          <w:sz w:val="24"/>
          <w:szCs w:val="24"/>
        </w:rPr>
        <w:t xml:space="preserve"> 2019].</w:t>
      </w:r>
    </w:p>
    <w:p w14:paraId="682C341A" w14:textId="77777777" w:rsidR="00474345" w:rsidRDefault="00474345" w:rsidP="006A6874">
      <w:pPr>
        <w:rPr>
          <w:rFonts w:ascii="Arial" w:hAnsi="Arial" w:cs="Arial"/>
          <w:sz w:val="24"/>
          <w:szCs w:val="24"/>
        </w:rPr>
      </w:pPr>
    </w:p>
    <w:p w14:paraId="3184239E" w14:textId="7968E5DE" w:rsidR="000C59BC" w:rsidRDefault="000C59BC" w:rsidP="006A6874">
      <w:pPr>
        <w:rPr>
          <w:rFonts w:ascii="Arial" w:hAnsi="Arial" w:cs="Arial"/>
          <w:sz w:val="24"/>
          <w:szCs w:val="24"/>
        </w:rPr>
      </w:pPr>
      <w:r w:rsidRPr="00ED407C">
        <w:rPr>
          <w:rFonts w:ascii="Arial" w:hAnsi="Arial" w:cs="Arial"/>
          <w:sz w:val="24"/>
          <w:szCs w:val="24"/>
        </w:rPr>
        <w:t>Wales Pre-school Providers Association. (2016) </w:t>
      </w:r>
      <w:r w:rsidRPr="00ED407C">
        <w:rPr>
          <w:rFonts w:ascii="Arial" w:hAnsi="Arial" w:cs="Arial"/>
          <w:i/>
          <w:iCs/>
          <w:sz w:val="24"/>
          <w:szCs w:val="24"/>
        </w:rPr>
        <w:t>The Welsh Government's Childcare Offer - Wales Pre-school Providers Association</w:t>
      </w:r>
      <w:r w:rsidRPr="00ED407C">
        <w:rPr>
          <w:rFonts w:ascii="Arial" w:hAnsi="Arial" w:cs="Arial"/>
          <w:sz w:val="24"/>
          <w:szCs w:val="24"/>
        </w:rPr>
        <w:t xml:space="preserve">. [online] Available at: </w:t>
      </w:r>
      <w:hyperlink r:id="rId33" w:history="1">
        <w:r w:rsidRPr="00ED407C">
          <w:rPr>
            <w:rStyle w:val="Hyperlink"/>
            <w:rFonts w:ascii="Arial" w:hAnsi="Arial" w:cs="Arial"/>
            <w:sz w:val="24"/>
            <w:szCs w:val="24"/>
          </w:rPr>
          <w:t>https://walesppa.org/welsh-governments-childcare-offer/</w:t>
        </w:r>
      </w:hyperlink>
      <w:r w:rsidRPr="00ED407C">
        <w:rPr>
          <w:rFonts w:ascii="Arial" w:hAnsi="Arial" w:cs="Arial"/>
          <w:sz w:val="24"/>
          <w:szCs w:val="24"/>
        </w:rPr>
        <w:t xml:space="preserve"> [Accessed 20</w:t>
      </w:r>
      <w:r>
        <w:rPr>
          <w:rFonts w:ascii="Arial" w:hAnsi="Arial" w:cs="Arial"/>
          <w:sz w:val="24"/>
          <w:szCs w:val="24"/>
        </w:rPr>
        <w:t>th</w:t>
      </w:r>
      <w:r w:rsidRPr="00ED407C">
        <w:rPr>
          <w:rFonts w:ascii="Arial" w:hAnsi="Arial" w:cs="Arial"/>
          <w:sz w:val="24"/>
          <w:szCs w:val="24"/>
        </w:rPr>
        <w:t xml:space="preserve"> Ma</w:t>
      </w:r>
      <w:r>
        <w:rPr>
          <w:rFonts w:ascii="Arial" w:hAnsi="Arial" w:cs="Arial"/>
          <w:sz w:val="24"/>
          <w:szCs w:val="24"/>
        </w:rPr>
        <w:t>rch</w:t>
      </w:r>
      <w:r w:rsidRPr="00ED407C">
        <w:rPr>
          <w:rFonts w:ascii="Arial" w:hAnsi="Arial" w:cs="Arial"/>
          <w:sz w:val="24"/>
          <w:szCs w:val="24"/>
        </w:rPr>
        <w:t xml:space="preserve"> 2019].</w:t>
      </w:r>
    </w:p>
    <w:p w14:paraId="484777F3" w14:textId="77777777" w:rsidR="00474345" w:rsidRDefault="00474345" w:rsidP="006A6874">
      <w:pPr>
        <w:rPr>
          <w:rFonts w:ascii="Arial" w:hAnsi="Arial" w:cs="Arial"/>
          <w:sz w:val="24"/>
          <w:szCs w:val="24"/>
        </w:rPr>
      </w:pPr>
    </w:p>
    <w:p w14:paraId="355744AF" w14:textId="78D17A51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Wales Pre-school </w:t>
      </w:r>
      <w:r>
        <w:rPr>
          <w:rFonts w:ascii="Arial" w:hAnsi="Arial" w:cs="Arial"/>
          <w:sz w:val="24"/>
          <w:szCs w:val="24"/>
        </w:rPr>
        <w:t>P</w:t>
      </w:r>
      <w:r w:rsidRPr="00B360C8">
        <w:rPr>
          <w:rFonts w:ascii="Arial" w:hAnsi="Arial" w:cs="Arial"/>
          <w:sz w:val="24"/>
          <w:szCs w:val="24"/>
        </w:rPr>
        <w:t>roviders Association</w:t>
      </w:r>
      <w:r>
        <w:rPr>
          <w:rFonts w:ascii="Arial" w:hAnsi="Arial" w:cs="Arial"/>
          <w:sz w:val="24"/>
          <w:szCs w:val="24"/>
        </w:rPr>
        <w:t>.</w:t>
      </w:r>
      <w:r w:rsidRPr="00B360C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(WPPA) </w:t>
      </w:r>
      <w:r w:rsidRPr="00B360C8">
        <w:rPr>
          <w:rFonts w:ascii="Arial" w:hAnsi="Arial" w:cs="Arial"/>
          <w:sz w:val="24"/>
          <w:szCs w:val="24"/>
        </w:rPr>
        <w:t>(2011</w:t>
      </w:r>
      <w:proofErr w:type="gramStart"/>
      <w:r w:rsidRPr="00B360C8">
        <w:rPr>
          <w:rFonts w:ascii="Arial" w:hAnsi="Arial" w:cs="Arial"/>
          <w:sz w:val="24"/>
          <w:szCs w:val="24"/>
        </w:rPr>
        <w:t xml:space="preserve">)  </w:t>
      </w:r>
      <w:r w:rsidRPr="00B360C8">
        <w:rPr>
          <w:rFonts w:ascii="Arial" w:hAnsi="Arial" w:cs="Arial"/>
          <w:color w:val="0070C0"/>
          <w:sz w:val="24"/>
          <w:szCs w:val="24"/>
          <w:u w:val="single"/>
        </w:rPr>
        <w:t>https://walesppa.org/our-work/welsh-language-support/more-than-just-words/</w:t>
      </w:r>
      <w:proofErr w:type="gramEnd"/>
      <w:r w:rsidRPr="00B360C8">
        <w:rPr>
          <w:rFonts w:ascii="Arial" w:hAnsi="Arial" w:cs="Arial"/>
          <w:color w:val="0070C0"/>
          <w:sz w:val="24"/>
          <w:szCs w:val="24"/>
        </w:rPr>
        <w:t xml:space="preserve"> </w:t>
      </w:r>
      <w:r w:rsidRPr="00B360C8">
        <w:rPr>
          <w:rFonts w:ascii="Arial" w:hAnsi="Arial" w:cs="Arial"/>
          <w:sz w:val="24"/>
          <w:szCs w:val="24"/>
        </w:rPr>
        <w:t>[Accessed :17th March 2019]</w:t>
      </w:r>
    </w:p>
    <w:p w14:paraId="174E7BDA" w14:textId="77777777" w:rsidR="00474345" w:rsidRPr="00B360C8" w:rsidRDefault="00474345" w:rsidP="00182C96">
      <w:pPr>
        <w:rPr>
          <w:rFonts w:ascii="Arial" w:hAnsi="Arial" w:cs="Arial"/>
          <w:sz w:val="24"/>
          <w:szCs w:val="24"/>
        </w:rPr>
      </w:pPr>
    </w:p>
    <w:p w14:paraId="6FF2B0B5" w14:textId="38F20894" w:rsidR="000C59BC" w:rsidRDefault="000C59BC" w:rsidP="006A6874">
      <w:pPr>
        <w:rPr>
          <w:rFonts w:ascii="Arial" w:hAnsi="Arial" w:cs="Arial"/>
          <w:sz w:val="24"/>
          <w:szCs w:val="24"/>
        </w:rPr>
      </w:pPr>
      <w:r w:rsidRPr="00ED407C">
        <w:rPr>
          <w:rFonts w:ascii="Arial" w:hAnsi="Arial" w:cs="Arial"/>
          <w:sz w:val="24"/>
          <w:szCs w:val="24"/>
        </w:rPr>
        <w:t>Weisberg, D., Hirsh-</w:t>
      </w:r>
      <w:proofErr w:type="spellStart"/>
      <w:r w:rsidRPr="00ED407C">
        <w:rPr>
          <w:rFonts w:ascii="Arial" w:hAnsi="Arial" w:cs="Arial"/>
          <w:sz w:val="24"/>
          <w:szCs w:val="24"/>
        </w:rPr>
        <w:t>Pasek</w:t>
      </w:r>
      <w:proofErr w:type="spellEnd"/>
      <w:r w:rsidRPr="00ED407C">
        <w:rPr>
          <w:rFonts w:ascii="Arial" w:hAnsi="Arial" w:cs="Arial"/>
          <w:sz w:val="24"/>
          <w:szCs w:val="24"/>
        </w:rPr>
        <w:t xml:space="preserve">, K. and </w:t>
      </w:r>
      <w:proofErr w:type="spellStart"/>
      <w:r w:rsidRPr="00ED407C">
        <w:rPr>
          <w:rFonts w:ascii="Arial" w:hAnsi="Arial" w:cs="Arial"/>
          <w:sz w:val="24"/>
          <w:szCs w:val="24"/>
        </w:rPr>
        <w:t>Golinkoff</w:t>
      </w:r>
      <w:proofErr w:type="spellEnd"/>
      <w:r w:rsidRPr="00ED407C">
        <w:rPr>
          <w:rFonts w:ascii="Arial" w:hAnsi="Arial" w:cs="Arial"/>
          <w:sz w:val="24"/>
          <w:szCs w:val="24"/>
        </w:rPr>
        <w:t>, R. (2013) Guided Play: Where Curricular Goals Meet a Playful Pedagogy. </w:t>
      </w:r>
      <w:r w:rsidRPr="00ED407C">
        <w:rPr>
          <w:rFonts w:ascii="Arial" w:hAnsi="Arial" w:cs="Arial"/>
          <w:i/>
          <w:iCs/>
          <w:sz w:val="24"/>
          <w:szCs w:val="24"/>
        </w:rPr>
        <w:t>Mind, Brain, and Education</w:t>
      </w:r>
      <w:r w:rsidRPr="00ED407C">
        <w:rPr>
          <w:rFonts w:ascii="Arial" w:hAnsi="Arial" w:cs="Arial"/>
          <w:sz w:val="24"/>
          <w:szCs w:val="24"/>
        </w:rPr>
        <w:t xml:space="preserve">, [online] 7(2), pp.104-112. Available at: </w:t>
      </w:r>
      <w:hyperlink r:id="rId34" w:history="1">
        <w:r w:rsidRPr="00ED407C">
          <w:rPr>
            <w:rStyle w:val="Hyperlink"/>
            <w:rFonts w:ascii="Arial" w:hAnsi="Arial" w:cs="Arial"/>
            <w:sz w:val="24"/>
            <w:szCs w:val="24"/>
          </w:rPr>
          <w:t>https://onlinelibrary.wiley.com/doi/abs/10.1111/mbe.12015</w:t>
        </w:r>
      </w:hyperlink>
      <w:r w:rsidRPr="00ED407C">
        <w:rPr>
          <w:rFonts w:ascii="Arial" w:hAnsi="Arial" w:cs="Arial"/>
          <w:sz w:val="24"/>
          <w:szCs w:val="24"/>
        </w:rPr>
        <w:t xml:space="preserve"> [Accessed 16</w:t>
      </w:r>
      <w:r w:rsidRPr="000C59B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Pr="00ED407C">
        <w:rPr>
          <w:rFonts w:ascii="Arial" w:hAnsi="Arial" w:cs="Arial"/>
          <w:sz w:val="24"/>
          <w:szCs w:val="24"/>
        </w:rPr>
        <w:t xml:space="preserve"> Mar</w:t>
      </w:r>
      <w:r>
        <w:rPr>
          <w:rFonts w:ascii="Arial" w:hAnsi="Arial" w:cs="Arial"/>
          <w:sz w:val="24"/>
          <w:szCs w:val="24"/>
        </w:rPr>
        <w:t>ch</w:t>
      </w:r>
      <w:r w:rsidRPr="00ED407C">
        <w:rPr>
          <w:rFonts w:ascii="Arial" w:hAnsi="Arial" w:cs="Arial"/>
          <w:sz w:val="24"/>
          <w:szCs w:val="24"/>
        </w:rPr>
        <w:t xml:space="preserve"> 2019].</w:t>
      </w:r>
    </w:p>
    <w:p w14:paraId="383FD9F4" w14:textId="77777777" w:rsidR="00474345" w:rsidRDefault="00474345" w:rsidP="006A6874">
      <w:pPr>
        <w:rPr>
          <w:rFonts w:ascii="Arial" w:hAnsi="Arial" w:cs="Arial"/>
          <w:sz w:val="24"/>
          <w:szCs w:val="24"/>
        </w:rPr>
      </w:pPr>
    </w:p>
    <w:p w14:paraId="4C72065D" w14:textId="44359F2E" w:rsidR="000C59BC" w:rsidRDefault="000C59BC" w:rsidP="00ED407C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ED407C">
        <w:rPr>
          <w:rFonts w:ascii="Arial" w:eastAsia="Times New Roman" w:hAnsi="Arial" w:cs="Arial"/>
          <w:sz w:val="24"/>
          <w:szCs w:val="24"/>
          <w:lang w:eastAsia="en-GB"/>
        </w:rPr>
        <w:t>Welsh assembly government (2010) ‘Children and Young People’</w:t>
      </w:r>
      <w:r w:rsidR="0047434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74345" w:rsidRPr="00474345">
        <w:rPr>
          <w:rFonts w:ascii="Arial" w:eastAsia="Times New Roman" w:hAnsi="Arial" w:cs="Arial"/>
          <w:color w:val="0070C0"/>
          <w:sz w:val="24"/>
          <w:szCs w:val="24"/>
          <w:u w:val="single"/>
          <w:lang w:eastAsia="en-GB"/>
        </w:rPr>
        <w:t>https://gov.wales/docs/dcells/publications/130716-building-brighter-future-en.pdf</w:t>
      </w:r>
      <w:r w:rsidR="00474345" w:rsidRPr="00474345">
        <w:rPr>
          <w:rFonts w:ascii="Arial" w:eastAsia="Times New Roman" w:hAnsi="Arial" w:cs="Arial"/>
          <w:color w:val="0070C0"/>
          <w:sz w:val="24"/>
          <w:szCs w:val="24"/>
          <w:lang w:eastAsia="en-GB"/>
        </w:rPr>
        <w:t xml:space="preserve"> </w:t>
      </w:r>
      <w:r w:rsidR="00474345" w:rsidRPr="00474345">
        <w:rPr>
          <w:rFonts w:ascii="Arial" w:eastAsia="Times New Roman" w:hAnsi="Arial" w:cs="Arial"/>
          <w:sz w:val="24"/>
          <w:szCs w:val="24"/>
          <w:lang w:eastAsia="en-GB"/>
        </w:rPr>
        <w:t>[Accessed: 16th March 2019].</w:t>
      </w:r>
      <w:r w:rsidRPr="00ED407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543AB2FC" w14:textId="77777777" w:rsidR="00474345" w:rsidRPr="00ED407C" w:rsidRDefault="00474345" w:rsidP="00ED407C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D6B0C4E" w14:textId="1643CC40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>Welsh Government (2012</w:t>
      </w:r>
      <w:r>
        <w:rPr>
          <w:rFonts w:ascii="Arial" w:hAnsi="Arial" w:cs="Arial"/>
          <w:sz w:val="24"/>
          <w:szCs w:val="24"/>
        </w:rPr>
        <w:t>)</w:t>
      </w:r>
      <w:r w:rsidRPr="00B360C8">
        <w:rPr>
          <w:rFonts w:ascii="Arial" w:hAnsi="Arial" w:cs="Arial"/>
          <w:sz w:val="24"/>
          <w:szCs w:val="24"/>
        </w:rPr>
        <w:t xml:space="preserve"> ‘</w:t>
      </w:r>
      <w:r w:rsidRPr="00B360C8">
        <w:rPr>
          <w:rFonts w:ascii="Arial" w:hAnsi="Arial" w:cs="Arial"/>
          <w:i/>
          <w:sz w:val="24"/>
          <w:szCs w:val="24"/>
        </w:rPr>
        <w:t>A living language: a language for living – Welsh Language Strategy 2012–17</w:t>
      </w:r>
      <w:r w:rsidRPr="00B360C8">
        <w:rPr>
          <w:rFonts w:ascii="Arial" w:hAnsi="Arial" w:cs="Arial"/>
          <w:sz w:val="24"/>
          <w:szCs w:val="24"/>
        </w:rPr>
        <w:t>’ Cardiff: Welsh Government.</w:t>
      </w:r>
    </w:p>
    <w:p w14:paraId="41FF73EA" w14:textId="77777777" w:rsidR="00474345" w:rsidRDefault="00474345" w:rsidP="00182C96">
      <w:pPr>
        <w:rPr>
          <w:rFonts w:ascii="Arial" w:hAnsi="Arial" w:cs="Arial"/>
          <w:sz w:val="24"/>
          <w:szCs w:val="24"/>
        </w:rPr>
      </w:pPr>
    </w:p>
    <w:p w14:paraId="5BEC4352" w14:textId="000EA87C" w:rsidR="000C59BC" w:rsidRDefault="000C59BC" w:rsidP="007D6CCF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Welsh Government (2013) </w:t>
      </w:r>
      <w:r w:rsidRPr="00ED407C">
        <w:rPr>
          <w:rFonts w:ascii="Arial" w:hAnsi="Arial" w:cs="Arial"/>
          <w:sz w:val="24"/>
          <w:szCs w:val="24"/>
        </w:rPr>
        <w:t>Building a Brighter Future: Early Years and Childcare Plan</w:t>
      </w:r>
      <w:r w:rsidRPr="00B360C8">
        <w:rPr>
          <w:rFonts w:ascii="Arial" w:hAnsi="Arial" w:cs="Arial"/>
          <w:sz w:val="24"/>
          <w:szCs w:val="24"/>
        </w:rPr>
        <w:t xml:space="preserve">. Welsh Government: Cardiff. Available at: </w:t>
      </w:r>
      <w:hyperlink r:id="rId35" w:history="1">
        <w:r w:rsidRPr="00B360C8">
          <w:rPr>
            <w:rStyle w:val="Hyperlink"/>
            <w:rFonts w:ascii="Arial" w:hAnsi="Arial" w:cs="Arial"/>
            <w:sz w:val="24"/>
            <w:szCs w:val="24"/>
          </w:rPr>
          <w:t>http://gov.wales/docs/dcells/publications/130716-building-brighter-future-en.pdf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[Accessed: 11</w:t>
      </w:r>
      <w:r w:rsidRPr="00B360C8">
        <w:rPr>
          <w:rFonts w:ascii="Arial" w:hAnsi="Arial" w:cs="Arial"/>
          <w:sz w:val="24"/>
          <w:szCs w:val="24"/>
          <w:vertAlign w:val="superscript"/>
        </w:rPr>
        <w:t>th</w:t>
      </w:r>
      <w:r w:rsidRPr="00B360C8">
        <w:rPr>
          <w:rFonts w:ascii="Arial" w:hAnsi="Arial" w:cs="Arial"/>
          <w:sz w:val="24"/>
          <w:szCs w:val="24"/>
        </w:rPr>
        <w:t xml:space="preserve"> March 2019].</w:t>
      </w:r>
    </w:p>
    <w:p w14:paraId="4D6253AB" w14:textId="77777777" w:rsidR="00474345" w:rsidRPr="00B360C8" w:rsidRDefault="00474345" w:rsidP="007D6CCF">
      <w:pPr>
        <w:rPr>
          <w:rFonts w:ascii="Arial" w:hAnsi="Arial" w:cs="Arial"/>
          <w:sz w:val="24"/>
          <w:szCs w:val="24"/>
        </w:rPr>
      </w:pPr>
    </w:p>
    <w:p w14:paraId="11DF89B1" w14:textId="5030B0EC" w:rsidR="000C59BC" w:rsidRDefault="000C59BC" w:rsidP="005E6119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Welsh Government (2014) Flying Start Annex </w:t>
      </w:r>
      <w:r w:rsidRPr="00ED407C">
        <w:rPr>
          <w:rFonts w:ascii="Arial" w:hAnsi="Arial" w:cs="Arial"/>
          <w:i/>
          <w:sz w:val="24"/>
          <w:szCs w:val="24"/>
        </w:rPr>
        <w:t>‘Quality childcare Guidance’</w:t>
      </w:r>
      <w:r w:rsidRPr="00B360C8">
        <w:rPr>
          <w:rFonts w:ascii="Arial" w:hAnsi="Arial" w:cs="Arial"/>
          <w:sz w:val="24"/>
          <w:szCs w:val="24"/>
        </w:rPr>
        <w:t>.</w:t>
      </w:r>
    </w:p>
    <w:p w14:paraId="77002120" w14:textId="77777777" w:rsidR="00474345" w:rsidRPr="00B360C8" w:rsidRDefault="00474345" w:rsidP="005E6119">
      <w:pPr>
        <w:rPr>
          <w:rFonts w:ascii="Arial" w:hAnsi="Arial" w:cs="Arial"/>
          <w:sz w:val="24"/>
          <w:szCs w:val="24"/>
        </w:rPr>
      </w:pPr>
    </w:p>
    <w:p w14:paraId="47B20A2A" w14:textId="5B03CF32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>Welsh Government (2015a) ‘Well-being of Future Generations (Wales) Act 2015</w:t>
      </w:r>
      <w:proofErr w:type="gramStart"/>
      <w:r w:rsidRPr="00B360C8">
        <w:rPr>
          <w:rFonts w:ascii="Arial" w:hAnsi="Arial" w:cs="Arial"/>
          <w:sz w:val="24"/>
          <w:szCs w:val="24"/>
        </w:rPr>
        <w:t xml:space="preserve">’  </w:t>
      </w:r>
      <w:r w:rsidRPr="00B360C8">
        <w:rPr>
          <w:rFonts w:ascii="Arial" w:hAnsi="Arial" w:cs="Arial"/>
          <w:color w:val="0070C0"/>
          <w:sz w:val="24"/>
          <w:szCs w:val="24"/>
          <w:u w:val="single"/>
        </w:rPr>
        <w:t>https://gov.wales/topics/people-and-communities/people/future-generations-act/?lang=en</w:t>
      </w:r>
      <w:proofErr w:type="gramEnd"/>
      <w:r w:rsidRPr="00B360C8">
        <w:rPr>
          <w:rFonts w:ascii="Arial" w:hAnsi="Arial" w:cs="Arial"/>
          <w:color w:val="0070C0"/>
          <w:sz w:val="24"/>
          <w:szCs w:val="24"/>
          <w:u w:val="single"/>
        </w:rPr>
        <w:t xml:space="preserve"> </w:t>
      </w:r>
      <w:r w:rsidRPr="00B360C8">
        <w:rPr>
          <w:rFonts w:ascii="Arial" w:hAnsi="Arial" w:cs="Arial"/>
          <w:sz w:val="24"/>
          <w:szCs w:val="24"/>
        </w:rPr>
        <w:t>[Accessed: 19th March 2019].</w:t>
      </w:r>
    </w:p>
    <w:p w14:paraId="3C3093B2" w14:textId="77777777" w:rsidR="00474345" w:rsidRPr="00B360C8" w:rsidRDefault="00474345" w:rsidP="00182C96">
      <w:pPr>
        <w:rPr>
          <w:rFonts w:ascii="Arial" w:hAnsi="Arial" w:cs="Arial"/>
          <w:sz w:val="24"/>
          <w:szCs w:val="24"/>
        </w:rPr>
      </w:pPr>
    </w:p>
    <w:p w14:paraId="143CD64F" w14:textId="2E9EE809" w:rsidR="000C59BC" w:rsidRDefault="000C59BC" w:rsidP="0049321D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lastRenderedPageBreak/>
        <w:t xml:space="preserve">Welsh Government (2015b) </w:t>
      </w:r>
      <w:r>
        <w:rPr>
          <w:rFonts w:ascii="Arial" w:hAnsi="Arial" w:cs="Arial"/>
          <w:sz w:val="24"/>
          <w:szCs w:val="24"/>
        </w:rPr>
        <w:t>‘</w:t>
      </w:r>
      <w:r w:rsidRPr="00ED407C">
        <w:rPr>
          <w:rFonts w:ascii="Arial" w:hAnsi="Arial" w:cs="Arial"/>
          <w:sz w:val="24"/>
          <w:szCs w:val="24"/>
        </w:rPr>
        <w:t>Programme for Children and Young People Comprehensive Version Core Aims 1-7</w:t>
      </w:r>
      <w:r>
        <w:rPr>
          <w:rFonts w:ascii="Arial" w:hAnsi="Arial" w:cs="Arial"/>
          <w:i/>
          <w:sz w:val="24"/>
          <w:szCs w:val="24"/>
        </w:rPr>
        <w:t>’</w:t>
      </w:r>
      <w:r w:rsidRPr="00B360C8">
        <w:rPr>
          <w:rFonts w:ascii="Arial" w:hAnsi="Arial" w:cs="Arial"/>
          <w:i/>
          <w:sz w:val="24"/>
          <w:szCs w:val="24"/>
        </w:rPr>
        <w:t xml:space="preserve">. </w:t>
      </w:r>
      <w:r w:rsidRPr="00B360C8">
        <w:rPr>
          <w:rFonts w:ascii="Arial" w:hAnsi="Arial" w:cs="Arial"/>
          <w:sz w:val="24"/>
          <w:szCs w:val="24"/>
        </w:rPr>
        <w:t xml:space="preserve">Welsh Government: Cardiff. Available at: </w:t>
      </w:r>
      <w:hyperlink r:id="rId36" w:history="1">
        <w:r w:rsidRPr="00B360C8">
          <w:rPr>
            <w:rStyle w:val="Hyperlink"/>
            <w:rFonts w:ascii="Arial" w:hAnsi="Arial" w:cs="Arial"/>
            <w:sz w:val="24"/>
            <w:szCs w:val="24"/>
          </w:rPr>
          <w:t>http://gov.wales/topics/people-and-communities/people/children-and-young-people/rights/implementation-of-childrens-rights/?lang=en</w:t>
        </w:r>
      </w:hyperlink>
      <w:r w:rsidRPr="00B360C8">
        <w:rPr>
          <w:rFonts w:ascii="Arial" w:hAnsi="Arial" w:cs="Arial"/>
          <w:sz w:val="24"/>
          <w:szCs w:val="24"/>
        </w:rPr>
        <w:t xml:space="preserve"> [Accessed: 17</w:t>
      </w:r>
      <w:r w:rsidRPr="00B360C8">
        <w:rPr>
          <w:rFonts w:ascii="Arial" w:hAnsi="Arial" w:cs="Arial"/>
          <w:sz w:val="24"/>
          <w:szCs w:val="24"/>
          <w:vertAlign w:val="superscript"/>
        </w:rPr>
        <w:t>th</w:t>
      </w:r>
      <w:r w:rsidRPr="00B360C8">
        <w:rPr>
          <w:rFonts w:ascii="Arial" w:hAnsi="Arial" w:cs="Arial"/>
          <w:sz w:val="24"/>
          <w:szCs w:val="24"/>
        </w:rPr>
        <w:t xml:space="preserve"> March 2019].</w:t>
      </w:r>
    </w:p>
    <w:p w14:paraId="213868FA" w14:textId="0C201225" w:rsidR="00474345" w:rsidRDefault="00474345" w:rsidP="0049321D">
      <w:pPr>
        <w:rPr>
          <w:rFonts w:ascii="Arial" w:hAnsi="Arial" w:cs="Arial"/>
          <w:sz w:val="24"/>
          <w:szCs w:val="24"/>
        </w:rPr>
      </w:pPr>
    </w:p>
    <w:p w14:paraId="4564C851" w14:textId="77777777" w:rsidR="00474345" w:rsidRDefault="00474345" w:rsidP="0049321D">
      <w:pPr>
        <w:rPr>
          <w:rFonts w:ascii="Arial" w:hAnsi="Arial" w:cs="Arial"/>
          <w:sz w:val="24"/>
          <w:szCs w:val="24"/>
        </w:rPr>
      </w:pPr>
    </w:p>
    <w:p w14:paraId="7CF6617F" w14:textId="466D7D43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Welsh Government (2015b) </w:t>
      </w:r>
      <w:r w:rsidRPr="00ED407C">
        <w:rPr>
          <w:rFonts w:ascii="Arial" w:hAnsi="Arial" w:cs="Arial"/>
          <w:i/>
          <w:sz w:val="24"/>
          <w:szCs w:val="24"/>
        </w:rPr>
        <w:t>Curriculum for Wales Foundation Phase Outcomes (revised 2015).</w:t>
      </w:r>
      <w:r w:rsidRPr="00B360C8">
        <w:rPr>
          <w:rFonts w:ascii="Arial" w:hAnsi="Arial" w:cs="Arial"/>
          <w:sz w:val="24"/>
          <w:szCs w:val="24"/>
        </w:rPr>
        <w:t xml:space="preserve"> Cardiff: Welsh Government. </w:t>
      </w:r>
      <w:r w:rsidRPr="00B360C8">
        <w:rPr>
          <w:rFonts w:ascii="Arial" w:hAnsi="Arial" w:cs="Arial"/>
          <w:color w:val="0070C0"/>
          <w:sz w:val="24"/>
          <w:szCs w:val="24"/>
          <w:u w:val="single"/>
        </w:rPr>
        <w:t>Available at: http://gov.wales/docs/dcells/publications/150803-fp-framework-en.pdf</w:t>
      </w:r>
      <w:r w:rsidRPr="00B360C8">
        <w:rPr>
          <w:rFonts w:ascii="Arial" w:hAnsi="Arial" w:cs="Arial"/>
          <w:color w:val="0070C0"/>
          <w:sz w:val="24"/>
          <w:szCs w:val="24"/>
        </w:rPr>
        <w:t xml:space="preserve"> </w:t>
      </w:r>
      <w:r w:rsidRPr="00B360C8">
        <w:rPr>
          <w:rFonts w:ascii="Arial" w:hAnsi="Arial" w:cs="Arial"/>
          <w:sz w:val="24"/>
          <w:szCs w:val="24"/>
        </w:rPr>
        <w:t>[Accessed: 19th March 2019]</w:t>
      </w:r>
      <w:r w:rsidR="00474345">
        <w:rPr>
          <w:rFonts w:ascii="Arial" w:hAnsi="Arial" w:cs="Arial"/>
          <w:sz w:val="24"/>
          <w:szCs w:val="24"/>
        </w:rPr>
        <w:t>.</w:t>
      </w:r>
    </w:p>
    <w:p w14:paraId="716B3E91" w14:textId="77777777" w:rsidR="00474345" w:rsidRPr="00B360C8" w:rsidRDefault="00474345" w:rsidP="00182C96">
      <w:pPr>
        <w:rPr>
          <w:rFonts w:ascii="Arial" w:hAnsi="Arial" w:cs="Arial"/>
          <w:sz w:val="24"/>
          <w:szCs w:val="24"/>
        </w:rPr>
      </w:pPr>
    </w:p>
    <w:p w14:paraId="13074C4F" w14:textId="545E6FC7" w:rsidR="000C59BC" w:rsidRDefault="000C59BC" w:rsidP="00182C96">
      <w:pPr>
        <w:rPr>
          <w:rFonts w:ascii="Arial" w:hAnsi="Arial" w:cs="Arial"/>
          <w:sz w:val="24"/>
          <w:szCs w:val="24"/>
        </w:rPr>
      </w:pPr>
      <w:r w:rsidRPr="00B360C8">
        <w:rPr>
          <w:rFonts w:ascii="Arial" w:hAnsi="Arial" w:cs="Arial"/>
          <w:sz w:val="24"/>
          <w:szCs w:val="24"/>
        </w:rPr>
        <w:t xml:space="preserve">Welsh Government (2016) </w:t>
      </w:r>
      <w:r w:rsidRPr="00ED407C">
        <w:rPr>
          <w:rFonts w:ascii="Arial" w:hAnsi="Arial" w:cs="Arial"/>
          <w:i/>
          <w:sz w:val="24"/>
          <w:szCs w:val="24"/>
        </w:rPr>
        <w:t xml:space="preserve">‘National Minimum Standards for Regulated Childcare for children up to the age of 12 </w:t>
      </w:r>
      <w:proofErr w:type="gramStart"/>
      <w:r w:rsidRPr="00ED407C">
        <w:rPr>
          <w:rFonts w:ascii="Arial" w:hAnsi="Arial" w:cs="Arial"/>
          <w:i/>
          <w:sz w:val="24"/>
          <w:szCs w:val="24"/>
        </w:rPr>
        <w:t>years’</w:t>
      </w:r>
      <w:proofErr w:type="gramEnd"/>
      <w:r w:rsidRPr="00B360C8">
        <w:rPr>
          <w:rFonts w:ascii="Arial" w:hAnsi="Arial" w:cs="Arial"/>
          <w:sz w:val="24"/>
          <w:szCs w:val="24"/>
        </w:rPr>
        <w:t xml:space="preserve">. Cardiff: Welsh Government. </w:t>
      </w:r>
      <w:r w:rsidRPr="00B360C8">
        <w:rPr>
          <w:rFonts w:ascii="Arial" w:hAnsi="Arial" w:cs="Arial"/>
          <w:color w:val="0070C0"/>
          <w:sz w:val="24"/>
          <w:szCs w:val="24"/>
          <w:u w:val="single"/>
        </w:rPr>
        <w:t>https://dera.ioe.ac.uk/14202/7/120309regchildcareen_Redacted.pdf</w:t>
      </w:r>
      <w:r w:rsidRPr="00B360C8">
        <w:rPr>
          <w:rFonts w:ascii="Arial" w:hAnsi="Arial" w:cs="Arial"/>
          <w:color w:val="0070C0"/>
          <w:sz w:val="24"/>
          <w:szCs w:val="24"/>
        </w:rPr>
        <w:t xml:space="preserve"> </w:t>
      </w:r>
      <w:r w:rsidRPr="00B360C8">
        <w:rPr>
          <w:rFonts w:ascii="Arial" w:hAnsi="Arial" w:cs="Arial"/>
          <w:sz w:val="24"/>
          <w:szCs w:val="24"/>
        </w:rPr>
        <w:t>[Accessed: 19th March 2019].</w:t>
      </w:r>
    </w:p>
    <w:p w14:paraId="45F2FF95" w14:textId="77777777" w:rsidR="00474345" w:rsidRPr="00B360C8" w:rsidRDefault="00474345" w:rsidP="00182C96">
      <w:pPr>
        <w:rPr>
          <w:rFonts w:ascii="Arial" w:hAnsi="Arial" w:cs="Arial"/>
          <w:sz w:val="24"/>
          <w:szCs w:val="24"/>
        </w:rPr>
      </w:pPr>
    </w:p>
    <w:p w14:paraId="1A074041" w14:textId="5F6B2A8A" w:rsidR="000C59BC" w:rsidRDefault="000C59BC" w:rsidP="00ED407C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ED407C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(2016) National Minimum Standards for regulated childcare for children up to the age of 12 years. </w:t>
      </w:r>
      <w:hyperlink r:id="rId37" w:history="1">
        <w:r w:rsidRPr="00ED407C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https://moodle.uwtsd.ac.uk/pluginfile.php/161397/mod_resource/content/1/NMS.pdf</w:t>
        </w:r>
      </w:hyperlink>
      <w:r w:rsidRPr="00ED407C">
        <w:rPr>
          <w:rFonts w:ascii="Arial" w:eastAsia="Times New Roman" w:hAnsi="Arial" w:cs="Arial"/>
          <w:sz w:val="24"/>
          <w:szCs w:val="24"/>
          <w:lang w:eastAsia="en-GB"/>
        </w:rPr>
        <w:t xml:space="preserve"> [Accessed: 11</w:t>
      </w:r>
      <w:r w:rsidRPr="00ED407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ED407C">
        <w:rPr>
          <w:rFonts w:ascii="Arial" w:eastAsia="Times New Roman" w:hAnsi="Arial" w:cs="Arial"/>
          <w:sz w:val="24"/>
          <w:szCs w:val="24"/>
          <w:lang w:eastAsia="en-GB"/>
        </w:rPr>
        <w:t xml:space="preserve"> March 2019].</w:t>
      </w:r>
    </w:p>
    <w:p w14:paraId="2D4BEA0B" w14:textId="77777777" w:rsidR="00474345" w:rsidRDefault="00474345" w:rsidP="00ED407C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338B104" w14:textId="6A387707" w:rsidR="000C59BC" w:rsidRDefault="000C59BC" w:rsidP="00ED407C">
      <w:pPr>
        <w:spacing w:line="360" w:lineRule="auto"/>
        <w:rPr>
          <w:rFonts w:ascii="Arial" w:hAnsi="Arial" w:cs="Arial"/>
          <w:color w:val="0563C1" w:themeColor="hyperlink"/>
          <w:sz w:val="24"/>
          <w:szCs w:val="24"/>
          <w:u w:val="single"/>
        </w:rPr>
      </w:pPr>
      <w:r w:rsidRPr="00ED407C">
        <w:rPr>
          <w:rFonts w:ascii="Arial" w:hAnsi="Arial" w:cs="Arial"/>
          <w:sz w:val="24"/>
          <w:szCs w:val="24"/>
        </w:rPr>
        <w:t xml:space="preserve">Welsh Government (2017) ‘Talk childcare’ </w:t>
      </w:r>
      <w:hyperlink r:id="rId38" w:history="1">
        <w:r w:rsidRPr="00ED407C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https://gov.wales/topics/people-and-communities/people/children-and-young-people/childcare/talk-childcare/?lang=en</w:t>
        </w:r>
      </w:hyperlink>
      <w:r w:rsidRPr="00ED407C">
        <w:rPr>
          <w:rFonts w:ascii="Arial" w:hAnsi="Arial" w:cs="Arial"/>
          <w:color w:val="0563C1" w:themeColor="hyperlink"/>
          <w:sz w:val="24"/>
          <w:szCs w:val="24"/>
          <w:u w:val="single"/>
        </w:rPr>
        <w:t xml:space="preserve">  [Accessed: 11</w:t>
      </w:r>
      <w:r w:rsidRPr="00ED407C">
        <w:rPr>
          <w:rFonts w:ascii="Arial" w:hAnsi="Arial" w:cs="Arial"/>
          <w:color w:val="0563C1" w:themeColor="hyperlink"/>
          <w:sz w:val="24"/>
          <w:szCs w:val="24"/>
          <w:u w:val="single"/>
          <w:vertAlign w:val="superscript"/>
        </w:rPr>
        <w:t>th</w:t>
      </w:r>
      <w:r w:rsidRPr="00ED407C">
        <w:rPr>
          <w:rFonts w:ascii="Arial" w:hAnsi="Arial" w:cs="Arial"/>
          <w:color w:val="0563C1" w:themeColor="hyperlink"/>
          <w:sz w:val="24"/>
          <w:szCs w:val="24"/>
          <w:u w:val="single"/>
        </w:rPr>
        <w:t xml:space="preserve"> March 2019].</w:t>
      </w:r>
    </w:p>
    <w:p w14:paraId="133B279B" w14:textId="77777777" w:rsidR="00474345" w:rsidRDefault="00474345" w:rsidP="00ED407C">
      <w:pPr>
        <w:spacing w:line="360" w:lineRule="auto"/>
        <w:rPr>
          <w:rFonts w:ascii="Arial" w:hAnsi="Arial" w:cs="Arial"/>
          <w:color w:val="0563C1" w:themeColor="hyperlink"/>
          <w:sz w:val="24"/>
          <w:szCs w:val="24"/>
          <w:u w:val="single"/>
        </w:rPr>
      </w:pPr>
    </w:p>
    <w:p w14:paraId="50EBB128" w14:textId="77777777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  <w:r w:rsidRPr="00ED407C">
        <w:rPr>
          <w:rFonts w:ascii="Arial" w:eastAsia="Times New Roman" w:hAnsi="Arial" w:cs="Arial"/>
          <w:sz w:val="24"/>
          <w:szCs w:val="24"/>
          <w:lang w:eastAsia="en-GB"/>
        </w:rPr>
        <w:t>Welsh Government. (2016) ‘</w:t>
      </w:r>
      <w:r w:rsidRPr="00ED407C">
        <w:rPr>
          <w:rFonts w:ascii="Arial" w:hAnsi="Arial" w:cs="Arial"/>
          <w:sz w:val="24"/>
          <w:szCs w:val="24"/>
        </w:rPr>
        <w:t xml:space="preserve">National Minimum Standards for Regulated Childcare for children up to the age of 12 years’ </w:t>
      </w:r>
      <w:hyperlink r:id="rId39" w:history="1">
        <w:r w:rsidRPr="00ED407C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https://moodle.uwtsd.ac.uk/pluginfile.php/161397/mod_resource/content/1/NMS.pdf</w:t>
        </w:r>
      </w:hyperlink>
      <w:r w:rsidRPr="00ED407C">
        <w:rPr>
          <w:rFonts w:ascii="Arial" w:hAnsi="Arial" w:cs="Arial"/>
          <w:sz w:val="24"/>
          <w:szCs w:val="24"/>
        </w:rPr>
        <w:t xml:space="preserve"> [Accessed: 11th March 2019].</w:t>
      </w:r>
    </w:p>
    <w:p w14:paraId="64E68E11" w14:textId="7BE5053A" w:rsidR="000C59BC" w:rsidRDefault="000C59BC" w:rsidP="00ED407C">
      <w:pPr>
        <w:spacing w:line="360" w:lineRule="auto"/>
        <w:rPr>
          <w:rFonts w:ascii="Arial" w:hAnsi="Arial" w:cs="Arial"/>
          <w:sz w:val="24"/>
          <w:szCs w:val="24"/>
        </w:rPr>
      </w:pPr>
    </w:p>
    <w:p w14:paraId="08908820" w14:textId="77777777" w:rsidR="006A6874" w:rsidRPr="00B360C8" w:rsidRDefault="006A6874" w:rsidP="005E6119">
      <w:pPr>
        <w:rPr>
          <w:rFonts w:ascii="Arial" w:hAnsi="Arial" w:cs="Arial"/>
          <w:sz w:val="24"/>
          <w:szCs w:val="24"/>
        </w:rPr>
      </w:pPr>
    </w:p>
    <w:sectPr w:rsidR="006A6874" w:rsidRPr="00B360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7335"/>
    <w:rsid w:val="00004D8E"/>
    <w:rsid w:val="00012CDE"/>
    <w:rsid w:val="00063C5F"/>
    <w:rsid w:val="00067FCE"/>
    <w:rsid w:val="00070E96"/>
    <w:rsid w:val="000B34D7"/>
    <w:rsid w:val="000C59BC"/>
    <w:rsid w:val="000D6EB7"/>
    <w:rsid w:val="000F3F33"/>
    <w:rsid w:val="00113909"/>
    <w:rsid w:val="00113F52"/>
    <w:rsid w:val="001226C0"/>
    <w:rsid w:val="00122BF1"/>
    <w:rsid w:val="00172547"/>
    <w:rsid w:val="001737BF"/>
    <w:rsid w:val="001775D3"/>
    <w:rsid w:val="00182C96"/>
    <w:rsid w:val="001B22AC"/>
    <w:rsid w:val="001B307B"/>
    <w:rsid w:val="001C7E0C"/>
    <w:rsid w:val="001E7CB4"/>
    <w:rsid w:val="001F34DB"/>
    <w:rsid w:val="002108A5"/>
    <w:rsid w:val="002B0845"/>
    <w:rsid w:val="002C3BCD"/>
    <w:rsid w:val="002D168C"/>
    <w:rsid w:val="002D7862"/>
    <w:rsid w:val="002E764A"/>
    <w:rsid w:val="003150FE"/>
    <w:rsid w:val="0032021A"/>
    <w:rsid w:val="00392211"/>
    <w:rsid w:val="003C4BFE"/>
    <w:rsid w:val="003E5F49"/>
    <w:rsid w:val="00413627"/>
    <w:rsid w:val="0041574F"/>
    <w:rsid w:val="00416EA3"/>
    <w:rsid w:val="004370E4"/>
    <w:rsid w:val="00474345"/>
    <w:rsid w:val="0049321D"/>
    <w:rsid w:val="004A0F53"/>
    <w:rsid w:val="004C4230"/>
    <w:rsid w:val="004E2F02"/>
    <w:rsid w:val="00513F28"/>
    <w:rsid w:val="0052782E"/>
    <w:rsid w:val="00562991"/>
    <w:rsid w:val="00567612"/>
    <w:rsid w:val="0057236D"/>
    <w:rsid w:val="00582CFD"/>
    <w:rsid w:val="00593C72"/>
    <w:rsid w:val="005B1617"/>
    <w:rsid w:val="005E6119"/>
    <w:rsid w:val="00636F48"/>
    <w:rsid w:val="006548E1"/>
    <w:rsid w:val="006924A0"/>
    <w:rsid w:val="006A0087"/>
    <w:rsid w:val="006A6874"/>
    <w:rsid w:val="006A7335"/>
    <w:rsid w:val="006C268B"/>
    <w:rsid w:val="006C4204"/>
    <w:rsid w:val="00706743"/>
    <w:rsid w:val="00707D53"/>
    <w:rsid w:val="00741A5B"/>
    <w:rsid w:val="00786703"/>
    <w:rsid w:val="007A5DE2"/>
    <w:rsid w:val="007D4E9B"/>
    <w:rsid w:val="007D6CCF"/>
    <w:rsid w:val="007E066B"/>
    <w:rsid w:val="007F6A3C"/>
    <w:rsid w:val="00804D82"/>
    <w:rsid w:val="00811054"/>
    <w:rsid w:val="00831D3C"/>
    <w:rsid w:val="008812F6"/>
    <w:rsid w:val="008A3FC4"/>
    <w:rsid w:val="008B7095"/>
    <w:rsid w:val="008B7CE2"/>
    <w:rsid w:val="008D7E47"/>
    <w:rsid w:val="009262E5"/>
    <w:rsid w:val="00926FFE"/>
    <w:rsid w:val="00927375"/>
    <w:rsid w:val="009479DB"/>
    <w:rsid w:val="009629A4"/>
    <w:rsid w:val="009730FD"/>
    <w:rsid w:val="009C685E"/>
    <w:rsid w:val="009C7B60"/>
    <w:rsid w:val="009D440B"/>
    <w:rsid w:val="00A05DA6"/>
    <w:rsid w:val="00A16BD3"/>
    <w:rsid w:val="00A37D45"/>
    <w:rsid w:val="00A5503D"/>
    <w:rsid w:val="00AB2D63"/>
    <w:rsid w:val="00AD280B"/>
    <w:rsid w:val="00B259F4"/>
    <w:rsid w:val="00B307A5"/>
    <w:rsid w:val="00B360C8"/>
    <w:rsid w:val="00B449F3"/>
    <w:rsid w:val="00B45E8C"/>
    <w:rsid w:val="00B50779"/>
    <w:rsid w:val="00B50D26"/>
    <w:rsid w:val="00B60D1B"/>
    <w:rsid w:val="00B7627D"/>
    <w:rsid w:val="00BB19C1"/>
    <w:rsid w:val="00BC54A6"/>
    <w:rsid w:val="00BD6172"/>
    <w:rsid w:val="00BD6F58"/>
    <w:rsid w:val="00C034D3"/>
    <w:rsid w:val="00C20788"/>
    <w:rsid w:val="00C226FD"/>
    <w:rsid w:val="00C279D0"/>
    <w:rsid w:val="00C41392"/>
    <w:rsid w:val="00C423B0"/>
    <w:rsid w:val="00C43395"/>
    <w:rsid w:val="00C47080"/>
    <w:rsid w:val="00C47445"/>
    <w:rsid w:val="00C676E2"/>
    <w:rsid w:val="00C74C22"/>
    <w:rsid w:val="00C7723E"/>
    <w:rsid w:val="00C932DE"/>
    <w:rsid w:val="00C96CCB"/>
    <w:rsid w:val="00D22F79"/>
    <w:rsid w:val="00D26482"/>
    <w:rsid w:val="00D33A32"/>
    <w:rsid w:val="00D77480"/>
    <w:rsid w:val="00DB2D99"/>
    <w:rsid w:val="00DB3CB2"/>
    <w:rsid w:val="00DB64EC"/>
    <w:rsid w:val="00DE34FB"/>
    <w:rsid w:val="00DF61C1"/>
    <w:rsid w:val="00E200B0"/>
    <w:rsid w:val="00E36313"/>
    <w:rsid w:val="00E37175"/>
    <w:rsid w:val="00E9147F"/>
    <w:rsid w:val="00EB319D"/>
    <w:rsid w:val="00EB5AC6"/>
    <w:rsid w:val="00ED407C"/>
    <w:rsid w:val="00EE6347"/>
    <w:rsid w:val="00F05749"/>
    <w:rsid w:val="00F217B5"/>
    <w:rsid w:val="00F434F3"/>
    <w:rsid w:val="00F439A2"/>
    <w:rsid w:val="00F52298"/>
    <w:rsid w:val="00F55CC5"/>
    <w:rsid w:val="00F87E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F3DDF2"/>
  <w15:chartTrackingRefBased/>
  <w15:docId w15:val="{DDC8B4DB-0768-42C8-8C4C-153E351C0D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A73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73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37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9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00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1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55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76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meraldinsight.com/author/Linehan%2C+Margaret" TargetMode="External"/><Relationship Id="rId13" Type="http://schemas.openxmlformats.org/officeDocument/2006/relationships/hyperlink" Target="https://www.estyn.gov.wales/effective-practice/putting-wellbeing-first" TargetMode="External"/><Relationship Id="rId18" Type="http://schemas.openxmlformats.org/officeDocument/2006/relationships/hyperlink" Target="https://gweddill.gov.wales/topics/people-and-communities/people/children-and-young-people/childcare/talk-childcare/pilot-areas/?lang=en" TargetMode="External"/><Relationship Id="rId26" Type="http://schemas.openxmlformats.org/officeDocument/2006/relationships/hyperlink" Target="https://webebscohostcom.ezproxy.uwtsd.ac.uk/ehost/pdfviewer/pdfviewer?vid=1&amp;sid=a7147e85-fe72-4ed6-9492-a2f217bfebcd%40sessionmgr104" TargetMode="External"/><Relationship Id="rId39" Type="http://schemas.openxmlformats.org/officeDocument/2006/relationships/hyperlink" Target="https://moodle.uwtsd.ac.uk/pluginfile.php/161397/mod_resource/content/1/NMS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designedtosmile.org/info-pro/" TargetMode="External"/><Relationship Id="rId34" Type="http://schemas.openxmlformats.org/officeDocument/2006/relationships/hyperlink" Target="https://onlinelibrary.wiley.com/doi/abs/10.1111/mbe.12015" TargetMode="External"/><Relationship Id="rId7" Type="http://schemas.openxmlformats.org/officeDocument/2006/relationships/hyperlink" Target="https://www.emeraldinsight.com/author/Cross%2C+Christine" TargetMode="External"/><Relationship Id="rId12" Type="http://schemas.openxmlformats.org/officeDocument/2006/relationships/hyperlink" Target="https://www.elklan.co.uk/" TargetMode="External"/><Relationship Id="rId17" Type="http://schemas.openxmlformats.org/officeDocument/2006/relationships/hyperlink" Target="https://gweddill.gov.wales/docs/dsjlg/publications/cyp/170612-technical-note-en.pdf" TargetMode="External"/><Relationship Id="rId25" Type="http://schemas.openxmlformats.org/officeDocument/2006/relationships/hyperlink" Target="https://eur01.safelinks.protection.outlook.com/?url=https%3A%2F%2Fwww.savethechildren.org.uk%2Fwhat-we-do%2Fchildrens-rights%2Funited-nations-convention-of-the-rights-of-the-child&amp;data=02%7C01%7C%7C57f97a19f2b640fe352808d6ae4990bb%7C84df9e7fe9f640afb435aaaaaaaaaaaa%7C1%7C0%7C636888028308787209&amp;sdata=uJHYjIYjAlEn0PKSZx0OcHGngfFhyROkx0%2Bp4CyD65o%3D&amp;reserved=0" TargetMode="External"/><Relationship Id="rId33" Type="http://schemas.openxmlformats.org/officeDocument/2006/relationships/hyperlink" Target="https://walesppa.org/welsh-governments-childcare-offer/" TargetMode="External"/><Relationship Id="rId38" Type="http://schemas.openxmlformats.org/officeDocument/2006/relationships/hyperlink" Target="https://gov.wales/topics/people-and-communities/people/children-and-young-people/childcare/talk-childcare/?lang=en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sites/default/files/publications/2018-09/additional-learning-needs-aln-transformation-programme-v2.pdf" TargetMode="External"/><Relationship Id="rId20" Type="http://schemas.openxmlformats.org/officeDocument/2006/relationships/hyperlink" Target="https://search3.openobjects.com/mediamanager/buckinghamshire/fsd/docs/childcare_survey_2018_family_and_childcare_trust_2_.pdf" TargetMode="External"/><Relationship Id="rId29" Type="http://schemas.openxmlformats.org/officeDocument/2006/relationships/hyperlink" Target="http://www.legislation.gov.uk/wsi/2010/2574/regulation/30/made" TargetMode="External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careinspectorate.wales/regulation-and-inspection-social-care-wales-act-2016" TargetMode="External"/><Relationship Id="rId11" Type="http://schemas.openxmlformats.org/officeDocument/2006/relationships/hyperlink" Target="https://www.foundationyears.org.uk/files/2014/08/EYFS_Parents_Guide-amended.pdf" TargetMode="External"/><Relationship Id="rId24" Type="http://schemas.openxmlformats.org/officeDocument/2006/relationships/hyperlink" Target="https://gov.wales/docs/caecd/research/100115-children-young-peoples-participation-en.pdf" TargetMode="External"/><Relationship Id="rId32" Type="http://schemas.openxmlformats.org/officeDocument/2006/relationships/hyperlink" Target="https://journals.sagepub.com/doi/abs/10.3102/0034654317743200" TargetMode="External"/><Relationship Id="rId37" Type="http://schemas.openxmlformats.org/officeDocument/2006/relationships/hyperlink" Target="https://moodle.uwtsd.ac.uk/pluginfile.php/161397/mod_resource/content/1/NMS.pdf" TargetMode="External"/><Relationship Id="rId40" Type="http://schemas.openxmlformats.org/officeDocument/2006/relationships/fontTable" Target="fontTable.xml"/><Relationship Id="rId5" Type="http://schemas.openxmlformats.org/officeDocument/2006/relationships/hyperlink" Target="https://careinspectorate.wales/" TargetMode="External"/><Relationship Id="rId15" Type="http://schemas.openxmlformats.org/officeDocument/2006/relationships/hyperlink" Target="https://www.gov.uk/government/publications/engaging-parents-in-the-early-years-foundation-stage" TargetMode="External"/><Relationship Id="rId23" Type="http://schemas.openxmlformats.org/officeDocument/2006/relationships/hyperlink" Target="https://learning.nspcc.org.uk/safeguarding-childprotection/?utm_source=google&amp;utm_medium=ppc&amp;utm_campaign=UK_GO_S_B_GEN_Grant_Safenetwork_Child_Protection&amp;gclsrc=aw.ds&amp;&amp;gclid=EAIaIQobChMIrYKD18O03gIVBLftCh2EpQcLEAAYAyAAEgIEc_D_BwE&amp;gclsrc=aw.ds" TargetMode="External"/><Relationship Id="rId28" Type="http://schemas.openxmlformats.org/officeDocument/2006/relationships/hyperlink" Target="https://socialcare.wales/learning-and-development/all-wales-induction-framework-for-early-years-and-childcare" TargetMode="External"/><Relationship Id="rId36" Type="http://schemas.openxmlformats.org/officeDocument/2006/relationships/hyperlink" Target="http://gov.wales/topics/people-and-communities/people/children-and-young-people/rights/implementation-of-childrens-rights/?lang=en" TargetMode="External"/><Relationship Id="rId10" Type="http://schemas.openxmlformats.org/officeDocument/2006/relationships/hyperlink" Target="http://assets.publishing.service.gov.gov.uk/government/uploads/system/uploads/attachment_data/fil/437241/Listening_to_and_involving_children_and_young_people.pdf" TargetMode="External"/><Relationship Id="rId19" Type="http://schemas.openxmlformats.org/officeDocument/2006/relationships/hyperlink" Target="https://www.gov.uk/dbs-update-service" TargetMode="External"/><Relationship Id="rId31" Type="http://schemas.openxmlformats.org/officeDocument/2006/relationships/hyperlink" Target="https://www.unicef.org/french/adolescence/files/Every_Childs_Right_to_be_Heard.pdf" TargetMode="External"/><Relationship Id="rId4" Type="http://schemas.openxmlformats.org/officeDocument/2006/relationships/hyperlink" Target="https://eyfs.info/articles.html/teaching-and-learning/developing-sustained-shared-thinking-to-enhance-the-areas-of-learning-and-development-%E2%80%93-prime-areas-r179/" TargetMode="External"/><Relationship Id="rId9" Type="http://schemas.openxmlformats.org/officeDocument/2006/relationships/hyperlink" Target="https://www.emeraldinsight.com/author/Murphy%2C+Caroline" TargetMode="External"/><Relationship Id="rId14" Type="http://schemas.openxmlformats.org/officeDocument/2006/relationships/hyperlink" Target="https://www.estyn.gov.wales/sites/default/files/documents/2018-19%20-%20Annual%20Plan%20-%20en.pdf" TargetMode="External"/><Relationship Id="rId22" Type="http://schemas.openxmlformats.org/officeDocument/2006/relationships/hyperlink" Target="https://eur03.safelinks.protection.outlook.com/?url=https%3A%2F%2Fwww.nspcc.org.uk&amp;data=02%7C01%7C%7Cb483c83c541a44c5be1e08d6ae4d0964%7C84df9e7fe9f640afb435aaaaaaaaaaaa%7C1%7C0%7C636888043229169176&amp;sdata=6ETc9eAYYruHSqY4SSOtOf7xUfjlmTdR%2FpaWfE3YopU%3D&amp;reserved=0" TargetMode="External"/><Relationship Id="rId27" Type="http://schemas.openxmlformats.org/officeDocument/2006/relationships/hyperlink" Target="https://socialcare.wales/cms_assets/file-uploads/List-of-Required-Qualifications-FINAL-ENG.pdf" TargetMode="External"/><Relationship Id="rId30" Type="http://schemas.openxmlformats.org/officeDocument/2006/relationships/hyperlink" Target="http://www.legislation.gov.uk/wsi/2012/2555/regulation/3/made" TargetMode="External"/><Relationship Id="rId35" Type="http://schemas.openxmlformats.org/officeDocument/2006/relationships/hyperlink" Target="http://gov.wales/docs/dcells/publications/130716-building-brighter-future-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10</Pages>
  <Words>3027</Words>
  <Characters>17256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Williams</dc:creator>
  <cp:keywords/>
  <dc:description/>
  <cp:lastModifiedBy>Leah Williams</cp:lastModifiedBy>
  <cp:revision>10</cp:revision>
  <dcterms:created xsi:type="dcterms:W3CDTF">2019-03-22T20:32:00Z</dcterms:created>
  <dcterms:modified xsi:type="dcterms:W3CDTF">2019-03-22T20:39:00Z</dcterms:modified>
</cp:coreProperties>
</file>