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357051668"/>
        <w:docPartObj>
          <w:docPartGallery w:val="Cover Pages"/>
          <w:docPartUnique/>
        </w:docPartObj>
      </w:sdtPr>
      <w:sdtEndPr>
        <w:rPr>
          <w:rFonts w:eastAsiaTheme="minorHAnsi"/>
          <w:kern w:val="2"/>
          <w:sz w:val="24"/>
          <w:szCs w:val="24"/>
          <w:lang w:val="en-GB"/>
          <w14:ligatures w14:val="standardContextual"/>
        </w:rPr>
      </w:sdtEndPr>
      <w:sdtContent>
        <w:p w14:paraId="120C37D5" w14:textId="1EA27F03" w:rsidR="00B75D0F" w:rsidRDefault="00B75D0F">
          <w:pPr>
            <w:pStyle w:val="NoSpacing"/>
          </w:pPr>
          <w:r>
            <w:rPr>
              <w:noProof/>
            </w:rPr>
            <mc:AlternateContent>
              <mc:Choice Requires="wpg">
                <w:drawing>
                  <wp:anchor distT="0" distB="0" distL="114300" distR="114300" simplePos="0" relativeHeight="251659264" behindDoc="1" locked="0" layoutInCell="1" allowOverlap="1" wp14:anchorId="79C699ED" wp14:editId="377AED66">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19050" b="15240"/>
                    <wp:wrapNone/>
                    <wp:docPr id="2" name="Group 26"/>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5D60AD64" id="Group 26" o:spid="_x0000_s1026" style="position:absolute;margin-left:0;margin-top:0;width:168pt;height:718.55pt;z-index:-251657216;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group id="Group 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EDD5696" w14:textId="5B0D2C77" w:rsidR="00B75D0F" w:rsidRDefault="00B75D0F">
          <w:r>
            <w:rPr>
              <w:noProof/>
            </w:rPr>
            <mc:AlternateContent>
              <mc:Choice Requires="wps">
                <w:drawing>
                  <wp:anchor distT="0" distB="0" distL="114300" distR="114300" simplePos="0" relativeHeight="251661312" behindDoc="0" locked="0" layoutInCell="1" allowOverlap="1" wp14:anchorId="120572CB" wp14:editId="504857B2">
                    <wp:simplePos x="0" y="0"/>
                    <wp:positionH relativeFrom="page">
                      <wp:posOffset>1537335</wp:posOffset>
                    </wp:positionH>
                    <wp:positionV relativeFrom="page">
                      <wp:posOffset>2855595</wp:posOffset>
                    </wp:positionV>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A24DA3" w14:textId="009EB43C" w:rsidR="00B75D0F" w:rsidRDefault="00B75D0F">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156082" w:themeColor="accent1"/>
                                        <w:sz w:val="26"/>
                                        <w:szCs w:val="26"/>
                                      </w:rPr>
                                      <w:t>Mathew Jones (2317425)</w:t>
                                    </w:r>
                                  </w:sdtContent>
                                </w:sdt>
                              </w:p>
                              <w:p w14:paraId="63895615" w14:textId="689EEEF5" w:rsidR="00B75D0F" w:rsidRDefault="00B75D0F">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cOMPUTING (SOFTWARE ENGINEERING)</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20572CB" id="_x0000_t202" coordsize="21600,21600" o:spt="202" path="m,l,21600r21600,l21600,xe">
                    <v:stroke joinstyle="miter"/>
                    <v:path gradientshapeok="t" o:connecttype="rect"/>
                  </v:shapetype>
                  <v:shape id="Text Box 28" o:spid="_x0000_s1026" type="#_x0000_t202" style="position:absolute;margin-left:121.05pt;margin-top:224.85pt;width:4in;height:28.8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" filled="f" stroked="f" strokeweight=".5pt">
                    <v:textbox style="mso-fit-shape-to-text:t" inset="0,0,0,0">
                      <w:txbxContent>
                        <w:p w14:paraId="6EA24DA3" w14:textId="009EB43C" w:rsidR="00B75D0F" w:rsidRDefault="00B75D0F">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156082" w:themeColor="accent1"/>
                                  <w:sz w:val="26"/>
                                  <w:szCs w:val="26"/>
                                </w:rPr>
                                <w:t>Mathew Jones (2317425)</w:t>
                              </w:r>
                            </w:sdtContent>
                          </w:sdt>
                        </w:p>
                        <w:p w14:paraId="63895615" w14:textId="689EEEF5" w:rsidR="00B75D0F" w:rsidRDefault="00B75D0F">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cOMPUTING (SOFTWARE ENGINEERING)</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192648C1" wp14:editId="33CF1506">
                    <wp:simplePos x="0" y="0"/>
                    <wp:positionH relativeFrom="page">
                      <wp:posOffset>1562100</wp:posOffset>
                    </wp:positionH>
                    <wp:positionV relativeFrom="page">
                      <wp:posOffset>1847850</wp:posOffset>
                    </wp:positionV>
                    <wp:extent cx="4648200" cy="1069340"/>
                    <wp:effectExtent l="0" t="0" r="0" b="1270"/>
                    <wp:wrapNone/>
                    <wp:docPr id="1" name="Text Box 30"/>
                    <wp:cNvGraphicFramePr/>
                    <a:graphic xmlns:a="http://schemas.openxmlformats.org/drawingml/2006/main">
                      <a:graphicData uri="http://schemas.microsoft.com/office/word/2010/wordprocessingShape">
                        <wps:wsp>
                          <wps:cNvSpPr txBox="1"/>
                          <wps:spPr>
                            <a:xfrm>
                              <a:off x="0" y="0"/>
                              <a:ext cx="464820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34A998" w14:textId="71C1CDEB" w:rsidR="00B75D0F" w:rsidRDefault="00B75D0F">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9E3103">
                                      <w:rPr>
                                        <w:rFonts w:asciiTheme="majorHAnsi" w:eastAsiaTheme="majorEastAsia" w:hAnsiTheme="majorHAnsi" w:cstheme="majorBidi"/>
                                        <w:color w:val="262626" w:themeColor="text1" w:themeTint="D9"/>
                                        <w:sz w:val="72"/>
                                        <w:szCs w:val="72"/>
                                      </w:rPr>
                                      <w:t>Assignment – ML Model</w:t>
                                    </w:r>
                                  </w:sdtContent>
                                </w:sdt>
                              </w:p>
                              <w:p w14:paraId="2D5AF161" w14:textId="346D1A3C" w:rsidR="00B75D0F" w:rsidRDefault="00B75D0F">
                                <w:pPr>
                                  <w:spacing w:before="120"/>
                                  <w:rPr>
                                    <w:color w:val="404040" w:themeColor="text1" w:themeTint="BF"/>
                                    <w:sz w:val="36"/>
                                    <w:szCs w:val="36"/>
                                  </w:rPr>
                                </w:pPr>
                                <w:sdt>
                                  <w:sdtPr>
                                    <w:rPr>
                                      <w:color w:val="404040" w:themeColor="text1" w:themeTint="BF"/>
                                      <w:sz w:val="28"/>
                                      <w:szCs w:val="28"/>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B75D0F">
                                      <w:rPr>
                                        <w:color w:val="404040" w:themeColor="text1" w:themeTint="BF"/>
                                        <w:sz w:val="28"/>
                                        <w:szCs w:val="28"/>
                                      </w:rPr>
                                      <w:t>Artificial intelligence and Machine Learning ACCA6011</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192648C1" id="Text Box 30" o:spid="_x0000_s1027" type="#_x0000_t202" style="position:absolute;margin-left:123pt;margin-top:145.5pt;width:366pt;height:84.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" filled="f" stroked="f" strokeweight=".5pt">
                    <v:textbox style="mso-fit-shape-to-text:t" inset="0,0,0,0">
                      <w:txbxContent>
                        <w:p w14:paraId="0634A998" w14:textId="71C1CDEB" w:rsidR="00B75D0F" w:rsidRDefault="00B75D0F">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9E3103">
                                <w:rPr>
                                  <w:rFonts w:asciiTheme="majorHAnsi" w:eastAsiaTheme="majorEastAsia" w:hAnsiTheme="majorHAnsi" w:cstheme="majorBidi"/>
                                  <w:color w:val="262626" w:themeColor="text1" w:themeTint="D9"/>
                                  <w:sz w:val="72"/>
                                  <w:szCs w:val="72"/>
                                </w:rPr>
                                <w:t>Assignment – ML Model</w:t>
                              </w:r>
                            </w:sdtContent>
                          </w:sdt>
                        </w:p>
                        <w:p w14:paraId="2D5AF161" w14:textId="346D1A3C" w:rsidR="00B75D0F" w:rsidRDefault="00B75D0F">
                          <w:pPr>
                            <w:spacing w:before="120"/>
                            <w:rPr>
                              <w:color w:val="404040" w:themeColor="text1" w:themeTint="BF"/>
                              <w:sz w:val="36"/>
                              <w:szCs w:val="36"/>
                            </w:rPr>
                          </w:pPr>
                          <w:sdt>
                            <w:sdtPr>
                              <w:rPr>
                                <w:color w:val="404040" w:themeColor="text1" w:themeTint="BF"/>
                                <w:sz w:val="28"/>
                                <w:szCs w:val="28"/>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B75D0F">
                                <w:rPr>
                                  <w:color w:val="404040" w:themeColor="text1" w:themeTint="BF"/>
                                  <w:sz w:val="28"/>
                                  <w:szCs w:val="28"/>
                                </w:rPr>
                                <w:t>Artificial intelligence and Machine Learning ACCA6011</w:t>
                              </w:r>
                            </w:sdtContent>
                          </w:sdt>
                        </w:p>
                      </w:txbxContent>
                    </v:textbox>
                    <w10:wrap anchorx="page" anchory="page"/>
                  </v:shape>
                </w:pict>
              </mc:Fallback>
            </mc:AlternateContent>
          </w:r>
          <w:r>
            <w:br w:type="page"/>
          </w:r>
        </w:p>
      </w:sdtContent>
    </w:sdt>
    <w:sdt>
      <w:sdtPr>
        <w:id w:val="-537585894"/>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60FD5957" w14:textId="1B4638BA" w:rsidR="00B75D0F" w:rsidRDefault="00B75D0F">
          <w:pPr>
            <w:pStyle w:val="TOCHeading"/>
          </w:pPr>
          <w:r>
            <w:t>Contents</w:t>
          </w:r>
        </w:p>
        <w:p w14:paraId="02292D1D" w14:textId="1EF433EE" w:rsidR="00B75D0F" w:rsidRDefault="00B75D0F">
          <w:pPr>
            <w:pStyle w:val="TOC1"/>
            <w:tabs>
              <w:tab w:val="right" w:leader="dot" w:pos="9016"/>
            </w:tabs>
            <w:rPr>
              <w:noProof/>
            </w:rPr>
          </w:pPr>
          <w:r>
            <w:fldChar w:fldCharType="begin"/>
          </w:r>
          <w:r>
            <w:instrText xml:space="preserve"> TOC \o "1-3" \h \z \u </w:instrText>
          </w:r>
          <w:r>
            <w:fldChar w:fldCharType="separate"/>
          </w:r>
          <w:hyperlink w:anchor="_Toc216093120" w:history="1">
            <w:r w:rsidRPr="0074119B">
              <w:rPr>
                <w:rStyle w:val="Hyperlink"/>
                <w:noProof/>
              </w:rPr>
              <w:t>Abstract</w:t>
            </w:r>
            <w:r>
              <w:rPr>
                <w:noProof/>
                <w:webHidden/>
              </w:rPr>
              <w:tab/>
            </w:r>
            <w:r>
              <w:rPr>
                <w:noProof/>
                <w:webHidden/>
              </w:rPr>
              <w:fldChar w:fldCharType="begin"/>
            </w:r>
            <w:r>
              <w:rPr>
                <w:noProof/>
                <w:webHidden/>
              </w:rPr>
              <w:instrText xml:space="preserve"> PAGEREF _Toc216093120 \h </w:instrText>
            </w:r>
            <w:r>
              <w:rPr>
                <w:noProof/>
                <w:webHidden/>
              </w:rPr>
            </w:r>
            <w:r>
              <w:rPr>
                <w:noProof/>
                <w:webHidden/>
              </w:rPr>
              <w:fldChar w:fldCharType="separate"/>
            </w:r>
            <w:r>
              <w:rPr>
                <w:noProof/>
                <w:webHidden/>
              </w:rPr>
              <w:t>3</w:t>
            </w:r>
            <w:r>
              <w:rPr>
                <w:noProof/>
                <w:webHidden/>
              </w:rPr>
              <w:fldChar w:fldCharType="end"/>
            </w:r>
          </w:hyperlink>
        </w:p>
        <w:p w14:paraId="00B45E0C" w14:textId="4F130FED" w:rsidR="00B75D0F" w:rsidRDefault="00B75D0F">
          <w:pPr>
            <w:pStyle w:val="TOC1"/>
            <w:tabs>
              <w:tab w:val="right" w:leader="dot" w:pos="9016"/>
            </w:tabs>
            <w:rPr>
              <w:noProof/>
            </w:rPr>
          </w:pPr>
          <w:hyperlink w:anchor="_Toc216093121" w:history="1">
            <w:r w:rsidRPr="0074119B">
              <w:rPr>
                <w:rStyle w:val="Hyperlink"/>
                <w:noProof/>
              </w:rPr>
              <w:t>Introduction</w:t>
            </w:r>
            <w:r>
              <w:rPr>
                <w:noProof/>
                <w:webHidden/>
              </w:rPr>
              <w:tab/>
            </w:r>
            <w:r>
              <w:rPr>
                <w:noProof/>
                <w:webHidden/>
              </w:rPr>
              <w:fldChar w:fldCharType="begin"/>
            </w:r>
            <w:r>
              <w:rPr>
                <w:noProof/>
                <w:webHidden/>
              </w:rPr>
              <w:instrText xml:space="preserve"> PAGEREF _Toc216093121 \h </w:instrText>
            </w:r>
            <w:r>
              <w:rPr>
                <w:noProof/>
                <w:webHidden/>
              </w:rPr>
            </w:r>
            <w:r>
              <w:rPr>
                <w:noProof/>
                <w:webHidden/>
              </w:rPr>
              <w:fldChar w:fldCharType="separate"/>
            </w:r>
            <w:r>
              <w:rPr>
                <w:noProof/>
                <w:webHidden/>
              </w:rPr>
              <w:t>3</w:t>
            </w:r>
            <w:r>
              <w:rPr>
                <w:noProof/>
                <w:webHidden/>
              </w:rPr>
              <w:fldChar w:fldCharType="end"/>
            </w:r>
          </w:hyperlink>
        </w:p>
        <w:p w14:paraId="2288A1CB" w14:textId="04048891" w:rsidR="00B75D0F" w:rsidRDefault="00B75D0F">
          <w:pPr>
            <w:pStyle w:val="TOC1"/>
            <w:tabs>
              <w:tab w:val="right" w:leader="dot" w:pos="9016"/>
            </w:tabs>
            <w:rPr>
              <w:noProof/>
            </w:rPr>
          </w:pPr>
          <w:hyperlink w:anchor="_Toc216093122" w:history="1">
            <w:r w:rsidRPr="0074119B">
              <w:rPr>
                <w:rStyle w:val="Hyperlink"/>
                <w:noProof/>
              </w:rPr>
              <w:t>Problem statement and Literature Review</w:t>
            </w:r>
            <w:r>
              <w:rPr>
                <w:noProof/>
                <w:webHidden/>
              </w:rPr>
              <w:tab/>
            </w:r>
            <w:r>
              <w:rPr>
                <w:noProof/>
                <w:webHidden/>
              </w:rPr>
              <w:fldChar w:fldCharType="begin"/>
            </w:r>
            <w:r>
              <w:rPr>
                <w:noProof/>
                <w:webHidden/>
              </w:rPr>
              <w:instrText xml:space="preserve"> PAGEREF _Toc216093122 \h </w:instrText>
            </w:r>
            <w:r>
              <w:rPr>
                <w:noProof/>
                <w:webHidden/>
              </w:rPr>
            </w:r>
            <w:r>
              <w:rPr>
                <w:noProof/>
                <w:webHidden/>
              </w:rPr>
              <w:fldChar w:fldCharType="separate"/>
            </w:r>
            <w:r>
              <w:rPr>
                <w:noProof/>
                <w:webHidden/>
              </w:rPr>
              <w:t>3</w:t>
            </w:r>
            <w:r>
              <w:rPr>
                <w:noProof/>
                <w:webHidden/>
              </w:rPr>
              <w:fldChar w:fldCharType="end"/>
            </w:r>
          </w:hyperlink>
        </w:p>
        <w:p w14:paraId="6EB3B264" w14:textId="0D7A49D7" w:rsidR="00B75D0F" w:rsidRDefault="00B75D0F">
          <w:pPr>
            <w:pStyle w:val="TOC2"/>
            <w:tabs>
              <w:tab w:val="right" w:leader="dot" w:pos="9016"/>
            </w:tabs>
            <w:rPr>
              <w:noProof/>
            </w:rPr>
          </w:pPr>
          <w:hyperlink w:anchor="_Toc216093123" w:history="1">
            <w:r w:rsidRPr="0074119B">
              <w:rPr>
                <w:rStyle w:val="Hyperlink"/>
                <w:noProof/>
              </w:rPr>
              <w:t>Problem statement</w:t>
            </w:r>
            <w:r>
              <w:rPr>
                <w:noProof/>
                <w:webHidden/>
              </w:rPr>
              <w:tab/>
            </w:r>
            <w:r>
              <w:rPr>
                <w:noProof/>
                <w:webHidden/>
              </w:rPr>
              <w:fldChar w:fldCharType="begin"/>
            </w:r>
            <w:r>
              <w:rPr>
                <w:noProof/>
                <w:webHidden/>
              </w:rPr>
              <w:instrText xml:space="preserve"> PAGEREF _Toc216093123 \h </w:instrText>
            </w:r>
            <w:r>
              <w:rPr>
                <w:noProof/>
                <w:webHidden/>
              </w:rPr>
            </w:r>
            <w:r>
              <w:rPr>
                <w:noProof/>
                <w:webHidden/>
              </w:rPr>
              <w:fldChar w:fldCharType="separate"/>
            </w:r>
            <w:r>
              <w:rPr>
                <w:noProof/>
                <w:webHidden/>
              </w:rPr>
              <w:t>3</w:t>
            </w:r>
            <w:r>
              <w:rPr>
                <w:noProof/>
                <w:webHidden/>
              </w:rPr>
              <w:fldChar w:fldCharType="end"/>
            </w:r>
          </w:hyperlink>
        </w:p>
        <w:p w14:paraId="7ECFA896" w14:textId="79A09167" w:rsidR="00B75D0F" w:rsidRDefault="00B75D0F">
          <w:pPr>
            <w:pStyle w:val="TOC2"/>
            <w:tabs>
              <w:tab w:val="right" w:leader="dot" w:pos="9016"/>
            </w:tabs>
            <w:rPr>
              <w:noProof/>
            </w:rPr>
          </w:pPr>
          <w:hyperlink w:anchor="_Toc216093124" w:history="1">
            <w:r w:rsidRPr="0074119B">
              <w:rPr>
                <w:rStyle w:val="Hyperlink"/>
                <w:noProof/>
              </w:rPr>
              <w:t>Engagement in Gaming</w:t>
            </w:r>
            <w:r>
              <w:rPr>
                <w:noProof/>
                <w:webHidden/>
              </w:rPr>
              <w:tab/>
            </w:r>
            <w:r>
              <w:rPr>
                <w:noProof/>
                <w:webHidden/>
              </w:rPr>
              <w:fldChar w:fldCharType="begin"/>
            </w:r>
            <w:r>
              <w:rPr>
                <w:noProof/>
                <w:webHidden/>
              </w:rPr>
              <w:instrText xml:space="preserve"> PAGEREF _Toc216093124 \h </w:instrText>
            </w:r>
            <w:r>
              <w:rPr>
                <w:noProof/>
                <w:webHidden/>
              </w:rPr>
            </w:r>
            <w:r>
              <w:rPr>
                <w:noProof/>
                <w:webHidden/>
              </w:rPr>
              <w:fldChar w:fldCharType="separate"/>
            </w:r>
            <w:r>
              <w:rPr>
                <w:noProof/>
                <w:webHidden/>
              </w:rPr>
              <w:t>4</w:t>
            </w:r>
            <w:r>
              <w:rPr>
                <w:noProof/>
                <w:webHidden/>
              </w:rPr>
              <w:fldChar w:fldCharType="end"/>
            </w:r>
          </w:hyperlink>
        </w:p>
        <w:p w14:paraId="7F838DA1" w14:textId="62407D7A" w:rsidR="00B75D0F" w:rsidRDefault="00B75D0F">
          <w:pPr>
            <w:pStyle w:val="TOC2"/>
            <w:tabs>
              <w:tab w:val="right" w:leader="dot" w:pos="9016"/>
            </w:tabs>
            <w:rPr>
              <w:noProof/>
            </w:rPr>
          </w:pPr>
          <w:hyperlink w:anchor="_Toc216093125" w:history="1">
            <w:r w:rsidRPr="0074119B">
              <w:rPr>
                <w:rStyle w:val="Hyperlink"/>
                <w:noProof/>
              </w:rPr>
              <w:t>Decision Trees in Game Analytics</w:t>
            </w:r>
            <w:r>
              <w:rPr>
                <w:noProof/>
                <w:webHidden/>
              </w:rPr>
              <w:tab/>
            </w:r>
            <w:r>
              <w:rPr>
                <w:noProof/>
                <w:webHidden/>
              </w:rPr>
              <w:fldChar w:fldCharType="begin"/>
            </w:r>
            <w:r>
              <w:rPr>
                <w:noProof/>
                <w:webHidden/>
              </w:rPr>
              <w:instrText xml:space="preserve"> PAGEREF _Toc216093125 \h </w:instrText>
            </w:r>
            <w:r>
              <w:rPr>
                <w:noProof/>
                <w:webHidden/>
              </w:rPr>
            </w:r>
            <w:r>
              <w:rPr>
                <w:noProof/>
                <w:webHidden/>
              </w:rPr>
              <w:fldChar w:fldCharType="separate"/>
            </w:r>
            <w:r>
              <w:rPr>
                <w:noProof/>
                <w:webHidden/>
              </w:rPr>
              <w:t>4</w:t>
            </w:r>
            <w:r>
              <w:rPr>
                <w:noProof/>
                <w:webHidden/>
              </w:rPr>
              <w:fldChar w:fldCharType="end"/>
            </w:r>
          </w:hyperlink>
        </w:p>
        <w:p w14:paraId="74DD6587" w14:textId="1C55E7A8" w:rsidR="00B75D0F" w:rsidRDefault="00B75D0F">
          <w:pPr>
            <w:pStyle w:val="TOC2"/>
            <w:tabs>
              <w:tab w:val="right" w:leader="dot" w:pos="9016"/>
            </w:tabs>
            <w:rPr>
              <w:noProof/>
            </w:rPr>
          </w:pPr>
          <w:hyperlink w:anchor="_Toc216093126" w:history="1">
            <w:r w:rsidRPr="0074119B">
              <w:rPr>
                <w:rStyle w:val="Hyperlink"/>
                <w:noProof/>
              </w:rPr>
              <w:t>Support Vector Machines in Behavioural Predictions</w:t>
            </w:r>
            <w:r>
              <w:rPr>
                <w:noProof/>
                <w:webHidden/>
              </w:rPr>
              <w:tab/>
            </w:r>
            <w:r>
              <w:rPr>
                <w:noProof/>
                <w:webHidden/>
              </w:rPr>
              <w:fldChar w:fldCharType="begin"/>
            </w:r>
            <w:r>
              <w:rPr>
                <w:noProof/>
                <w:webHidden/>
              </w:rPr>
              <w:instrText xml:space="preserve"> PAGEREF _Toc216093126 \h </w:instrText>
            </w:r>
            <w:r>
              <w:rPr>
                <w:noProof/>
                <w:webHidden/>
              </w:rPr>
            </w:r>
            <w:r>
              <w:rPr>
                <w:noProof/>
                <w:webHidden/>
              </w:rPr>
              <w:fldChar w:fldCharType="separate"/>
            </w:r>
            <w:r>
              <w:rPr>
                <w:noProof/>
                <w:webHidden/>
              </w:rPr>
              <w:t>4</w:t>
            </w:r>
            <w:r>
              <w:rPr>
                <w:noProof/>
                <w:webHidden/>
              </w:rPr>
              <w:fldChar w:fldCharType="end"/>
            </w:r>
          </w:hyperlink>
        </w:p>
        <w:p w14:paraId="6C8CD89D" w14:textId="20083363" w:rsidR="00B75D0F" w:rsidRDefault="00B75D0F">
          <w:pPr>
            <w:pStyle w:val="TOC2"/>
            <w:tabs>
              <w:tab w:val="right" w:leader="dot" w:pos="9016"/>
            </w:tabs>
            <w:rPr>
              <w:noProof/>
            </w:rPr>
          </w:pPr>
          <w:hyperlink w:anchor="_Toc216093127" w:history="1">
            <w:r w:rsidRPr="0074119B">
              <w:rPr>
                <w:rStyle w:val="Hyperlink"/>
                <w:noProof/>
              </w:rPr>
              <w:t>Clustering in Player Segmentation</w:t>
            </w:r>
            <w:r>
              <w:rPr>
                <w:noProof/>
                <w:webHidden/>
              </w:rPr>
              <w:tab/>
            </w:r>
            <w:r>
              <w:rPr>
                <w:noProof/>
                <w:webHidden/>
              </w:rPr>
              <w:fldChar w:fldCharType="begin"/>
            </w:r>
            <w:r>
              <w:rPr>
                <w:noProof/>
                <w:webHidden/>
              </w:rPr>
              <w:instrText xml:space="preserve"> PAGEREF _Toc216093127 \h </w:instrText>
            </w:r>
            <w:r>
              <w:rPr>
                <w:noProof/>
                <w:webHidden/>
              </w:rPr>
            </w:r>
            <w:r>
              <w:rPr>
                <w:noProof/>
                <w:webHidden/>
              </w:rPr>
              <w:fldChar w:fldCharType="separate"/>
            </w:r>
            <w:r>
              <w:rPr>
                <w:noProof/>
                <w:webHidden/>
              </w:rPr>
              <w:t>4</w:t>
            </w:r>
            <w:r>
              <w:rPr>
                <w:noProof/>
                <w:webHidden/>
              </w:rPr>
              <w:fldChar w:fldCharType="end"/>
            </w:r>
          </w:hyperlink>
        </w:p>
        <w:p w14:paraId="725EE084" w14:textId="4BCDADBF" w:rsidR="00B75D0F" w:rsidRDefault="00B75D0F">
          <w:pPr>
            <w:pStyle w:val="TOC1"/>
            <w:tabs>
              <w:tab w:val="right" w:leader="dot" w:pos="9016"/>
            </w:tabs>
            <w:rPr>
              <w:noProof/>
            </w:rPr>
          </w:pPr>
          <w:hyperlink w:anchor="_Toc216093128" w:history="1">
            <w:r w:rsidRPr="0074119B">
              <w:rPr>
                <w:rStyle w:val="Hyperlink"/>
                <w:noProof/>
              </w:rPr>
              <w:t>Methodology</w:t>
            </w:r>
            <w:r>
              <w:rPr>
                <w:noProof/>
                <w:webHidden/>
              </w:rPr>
              <w:tab/>
            </w:r>
            <w:r>
              <w:rPr>
                <w:noProof/>
                <w:webHidden/>
              </w:rPr>
              <w:fldChar w:fldCharType="begin"/>
            </w:r>
            <w:r>
              <w:rPr>
                <w:noProof/>
                <w:webHidden/>
              </w:rPr>
              <w:instrText xml:space="preserve"> PAGEREF _Toc216093128 \h </w:instrText>
            </w:r>
            <w:r>
              <w:rPr>
                <w:noProof/>
                <w:webHidden/>
              </w:rPr>
            </w:r>
            <w:r>
              <w:rPr>
                <w:noProof/>
                <w:webHidden/>
              </w:rPr>
              <w:fldChar w:fldCharType="separate"/>
            </w:r>
            <w:r>
              <w:rPr>
                <w:noProof/>
                <w:webHidden/>
              </w:rPr>
              <w:t>5</w:t>
            </w:r>
            <w:r>
              <w:rPr>
                <w:noProof/>
                <w:webHidden/>
              </w:rPr>
              <w:fldChar w:fldCharType="end"/>
            </w:r>
          </w:hyperlink>
        </w:p>
        <w:p w14:paraId="3CD80DEE" w14:textId="144EEA58" w:rsidR="00B75D0F" w:rsidRDefault="00B75D0F">
          <w:pPr>
            <w:pStyle w:val="TOC2"/>
            <w:tabs>
              <w:tab w:val="right" w:leader="dot" w:pos="9016"/>
            </w:tabs>
            <w:rPr>
              <w:noProof/>
            </w:rPr>
          </w:pPr>
          <w:hyperlink w:anchor="_Toc216093129" w:history="1">
            <w:r w:rsidRPr="0074119B">
              <w:rPr>
                <w:rStyle w:val="Hyperlink"/>
                <w:noProof/>
              </w:rPr>
              <w:t>Dataset Description</w:t>
            </w:r>
            <w:r>
              <w:rPr>
                <w:noProof/>
                <w:webHidden/>
              </w:rPr>
              <w:tab/>
            </w:r>
            <w:r>
              <w:rPr>
                <w:noProof/>
                <w:webHidden/>
              </w:rPr>
              <w:fldChar w:fldCharType="begin"/>
            </w:r>
            <w:r>
              <w:rPr>
                <w:noProof/>
                <w:webHidden/>
              </w:rPr>
              <w:instrText xml:space="preserve"> PAGEREF _Toc216093129 \h </w:instrText>
            </w:r>
            <w:r>
              <w:rPr>
                <w:noProof/>
                <w:webHidden/>
              </w:rPr>
            </w:r>
            <w:r>
              <w:rPr>
                <w:noProof/>
                <w:webHidden/>
              </w:rPr>
              <w:fldChar w:fldCharType="separate"/>
            </w:r>
            <w:r>
              <w:rPr>
                <w:noProof/>
                <w:webHidden/>
              </w:rPr>
              <w:t>5</w:t>
            </w:r>
            <w:r>
              <w:rPr>
                <w:noProof/>
                <w:webHidden/>
              </w:rPr>
              <w:fldChar w:fldCharType="end"/>
            </w:r>
          </w:hyperlink>
        </w:p>
        <w:p w14:paraId="479B458B" w14:textId="18507CAC" w:rsidR="00B75D0F" w:rsidRDefault="00B75D0F">
          <w:pPr>
            <w:pStyle w:val="TOC2"/>
            <w:tabs>
              <w:tab w:val="right" w:leader="dot" w:pos="9016"/>
            </w:tabs>
            <w:rPr>
              <w:noProof/>
            </w:rPr>
          </w:pPr>
          <w:hyperlink w:anchor="_Toc216093130" w:history="1">
            <w:r w:rsidRPr="0074119B">
              <w:rPr>
                <w:rStyle w:val="Hyperlink"/>
                <w:noProof/>
              </w:rPr>
              <w:t>Data Preprocessing</w:t>
            </w:r>
            <w:r>
              <w:rPr>
                <w:noProof/>
                <w:webHidden/>
              </w:rPr>
              <w:tab/>
            </w:r>
            <w:r>
              <w:rPr>
                <w:noProof/>
                <w:webHidden/>
              </w:rPr>
              <w:fldChar w:fldCharType="begin"/>
            </w:r>
            <w:r>
              <w:rPr>
                <w:noProof/>
                <w:webHidden/>
              </w:rPr>
              <w:instrText xml:space="preserve"> PAGEREF _Toc216093130 \h </w:instrText>
            </w:r>
            <w:r>
              <w:rPr>
                <w:noProof/>
                <w:webHidden/>
              </w:rPr>
            </w:r>
            <w:r>
              <w:rPr>
                <w:noProof/>
                <w:webHidden/>
              </w:rPr>
              <w:fldChar w:fldCharType="separate"/>
            </w:r>
            <w:r>
              <w:rPr>
                <w:noProof/>
                <w:webHidden/>
              </w:rPr>
              <w:t>5</w:t>
            </w:r>
            <w:r>
              <w:rPr>
                <w:noProof/>
                <w:webHidden/>
              </w:rPr>
              <w:fldChar w:fldCharType="end"/>
            </w:r>
          </w:hyperlink>
        </w:p>
        <w:p w14:paraId="2AC7B66C" w14:textId="361B31D0" w:rsidR="00B75D0F" w:rsidRDefault="00B75D0F">
          <w:pPr>
            <w:pStyle w:val="TOC2"/>
            <w:tabs>
              <w:tab w:val="right" w:leader="dot" w:pos="9016"/>
            </w:tabs>
            <w:rPr>
              <w:noProof/>
            </w:rPr>
          </w:pPr>
          <w:hyperlink w:anchor="_Toc216093131" w:history="1">
            <w:r w:rsidRPr="0074119B">
              <w:rPr>
                <w:rStyle w:val="Hyperlink"/>
                <w:noProof/>
              </w:rPr>
              <w:t>Model Development</w:t>
            </w:r>
            <w:r>
              <w:rPr>
                <w:noProof/>
                <w:webHidden/>
              </w:rPr>
              <w:tab/>
            </w:r>
            <w:r>
              <w:rPr>
                <w:noProof/>
                <w:webHidden/>
              </w:rPr>
              <w:fldChar w:fldCharType="begin"/>
            </w:r>
            <w:r>
              <w:rPr>
                <w:noProof/>
                <w:webHidden/>
              </w:rPr>
              <w:instrText xml:space="preserve"> PAGEREF _Toc216093131 \h </w:instrText>
            </w:r>
            <w:r>
              <w:rPr>
                <w:noProof/>
                <w:webHidden/>
              </w:rPr>
            </w:r>
            <w:r>
              <w:rPr>
                <w:noProof/>
                <w:webHidden/>
              </w:rPr>
              <w:fldChar w:fldCharType="separate"/>
            </w:r>
            <w:r>
              <w:rPr>
                <w:noProof/>
                <w:webHidden/>
              </w:rPr>
              <w:t>5</w:t>
            </w:r>
            <w:r>
              <w:rPr>
                <w:noProof/>
                <w:webHidden/>
              </w:rPr>
              <w:fldChar w:fldCharType="end"/>
            </w:r>
          </w:hyperlink>
        </w:p>
        <w:p w14:paraId="4AAE074E" w14:textId="215B7FB6" w:rsidR="00B75D0F" w:rsidRDefault="00B75D0F">
          <w:pPr>
            <w:pStyle w:val="TOC3"/>
            <w:tabs>
              <w:tab w:val="right" w:leader="dot" w:pos="9016"/>
            </w:tabs>
            <w:rPr>
              <w:noProof/>
            </w:rPr>
          </w:pPr>
          <w:hyperlink w:anchor="_Toc216093132" w:history="1">
            <w:r w:rsidRPr="0074119B">
              <w:rPr>
                <w:rStyle w:val="Hyperlink"/>
                <w:noProof/>
              </w:rPr>
              <w:t>Decision Tree</w:t>
            </w:r>
            <w:r>
              <w:rPr>
                <w:noProof/>
                <w:webHidden/>
              </w:rPr>
              <w:tab/>
            </w:r>
            <w:r>
              <w:rPr>
                <w:noProof/>
                <w:webHidden/>
              </w:rPr>
              <w:fldChar w:fldCharType="begin"/>
            </w:r>
            <w:r>
              <w:rPr>
                <w:noProof/>
                <w:webHidden/>
              </w:rPr>
              <w:instrText xml:space="preserve"> PAGEREF _Toc216093132 \h </w:instrText>
            </w:r>
            <w:r>
              <w:rPr>
                <w:noProof/>
                <w:webHidden/>
              </w:rPr>
            </w:r>
            <w:r>
              <w:rPr>
                <w:noProof/>
                <w:webHidden/>
              </w:rPr>
              <w:fldChar w:fldCharType="separate"/>
            </w:r>
            <w:r>
              <w:rPr>
                <w:noProof/>
                <w:webHidden/>
              </w:rPr>
              <w:t>5</w:t>
            </w:r>
            <w:r>
              <w:rPr>
                <w:noProof/>
                <w:webHidden/>
              </w:rPr>
              <w:fldChar w:fldCharType="end"/>
            </w:r>
          </w:hyperlink>
        </w:p>
        <w:p w14:paraId="115B0C69" w14:textId="694C6174" w:rsidR="00B75D0F" w:rsidRDefault="00B75D0F">
          <w:pPr>
            <w:pStyle w:val="TOC3"/>
            <w:tabs>
              <w:tab w:val="right" w:leader="dot" w:pos="9016"/>
            </w:tabs>
            <w:rPr>
              <w:noProof/>
            </w:rPr>
          </w:pPr>
          <w:hyperlink w:anchor="_Toc216093133" w:history="1">
            <w:r w:rsidRPr="0074119B">
              <w:rPr>
                <w:rStyle w:val="Hyperlink"/>
                <w:noProof/>
              </w:rPr>
              <w:t>Support Vector Machine (SVM)</w:t>
            </w:r>
            <w:r>
              <w:rPr>
                <w:noProof/>
                <w:webHidden/>
              </w:rPr>
              <w:tab/>
            </w:r>
            <w:r>
              <w:rPr>
                <w:noProof/>
                <w:webHidden/>
              </w:rPr>
              <w:fldChar w:fldCharType="begin"/>
            </w:r>
            <w:r>
              <w:rPr>
                <w:noProof/>
                <w:webHidden/>
              </w:rPr>
              <w:instrText xml:space="preserve"> PAGEREF _Toc216093133 \h </w:instrText>
            </w:r>
            <w:r>
              <w:rPr>
                <w:noProof/>
                <w:webHidden/>
              </w:rPr>
            </w:r>
            <w:r>
              <w:rPr>
                <w:noProof/>
                <w:webHidden/>
              </w:rPr>
              <w:fldChar w:fldCharType="separate"/>
            </w:r>
            <w:r>
              <w:rPr>
                <w:noProof/>
                <w:webHidden/>
              </w:rPr>
              <w:t>5</w:t>
            </w:r>
            <w:r>
              <w:rPr>
                <w:noProof/>
                <w:webHidden/>
              </w:rPr>
              <w:fldChar w:fldCharType="end"/>
            </w:r>
          </w:hyperlink>
        </w:p>
        <w:p w14:paraId="6CF7E026" w14:textId="64B56220" w:rsidR="00B75D0F" w:rsidRDefault="00B75D0F">
          <w:pPr>
            <w:pStyle w:val="TOC3"/>
            <w:tabs>
              <w:tab w:val="right" w:leader="dot" w:pos="9016"/>
            </w:tabs>
            <w:rPr>
              <w:noProof/>
            </w:rPr>
          </w:pPr>
          <w:hyperlink w:anchor="_Toc216093134" w:history="1">
            <w:r w:rsidRPr="0074119B">
              <w:rPr>
                <w:rStyle w:val="Hyperlink"/>
                <w:noProof/>
              </w:rPr>
              <w:t>Evaluation Metrics</w:t>
            </w:r>
            <w:r>
              <w:rPr>
                <w:noProof/>
                <w:webHidden/>
              </w:rPr>
              <w:tab/>
            </w:r>
            <w:r>
              <w:rPr>
                <w:noProof/>
                <w:webHidden/>
              </w:rPr>
              <w:fldChar w:fldCharType="begin"/>
            </w:r>
            <w:r>
              <w:rPr>
                <w:noProof/>
                <w:webHidden/>
              </w:rPr>
              <w:instrText xml:space="preserve"> PAGEREF _Toc216093134 \h </w:instrText>
            </w:r>
            <w:r>
              <w:rPr>
                <w:noProof/>
                <w:webHidden/>
              </w:rPr>
            </w:r>
            <w:r>
              <w:rPr>
                <w:noProof/>
                <w:webHidden/>
              </w:rPr>
              <w:fldChar w:fldCharType="separate"/>
            </w:r>
            <w:r>
              <w:rPr>
                <w:noProof/>
                <w:webHidden/>
              </w:rPr>
              <w:t>6</w:t>
            </w:r>
            <w:r>
              <w:rPr>
                <w:noProof/>
                <w:webHidden/>
              </w:rPr>
              <w:fldChar w:fldCharType="end"/>
            </w:r>
          </w:hyperlink>
        </w:p>
        <w:p w14:paraId="7C5F00FF" w14:textId="2B8CAA17" w:rsidR="00B75D0F" w:rsidRDefault="00B75D0F">
          <w:pPr>
            <w:pStyle w:val="TOC3"/>
            <w:tabs>
              <w:tab w:val="right" w:leader="dot" w:pos="9016"/>
            </w:tabs>
            <w:rPr>
              <w:noProof/>
            </w:rPr>
          </w:pPr>
          <w:hyperlink w:anchor="_Toc216093135" w:history="1">
            <w:r w:rsidRPr="0074119B">
              <w:rPr>
                <w:rStyle w:val="Hyperlink"/>
                <w:noProof/>
              </w:rPr>
              <w:t>Clustering Method</w:t>
            </w:r>
            <w:r>
              <w:rPr>
                <w:noProof/>
                <w:webHidden/>
              </w:rPr>
              <w:tab/>
            </w:r>
            <w:r>
              <w:rPr>
                <w:noProof/>
                <w:webHidden/>
              </w:rPr>
              <w:fldChar w:fldCharType="begin"/>
            </w:r>
            <w:r>
              <w:rPr>
                <w:noProof/>
                <w:webHidden/>
              </w:rPr>
              <w:instrText xml:space="preserve"> PAGEREF _Toc216093135 \h </w:instrText>
            </w:r>
            <w:r>
              <w:rPr>
                <w:noProof/>
                <w:webHidden/>
              </w:rPr>
            </w:r>
            <w:r>
              <w:rPr>
                <w:noProof/>
                <w:webHidden/>
              </w:rPr>
              <w:fldChar w:fldCharType="separate"/>
            </w:r>
            <w:r>
              <w:rPr>
                <w:noProof/>
                <w:webHidden/>
              </w:rPr>
              <w:t>6</w:t>
            </w:r>
            <w:r>
              <w:rPr>
                <w:noProof/>
                <w:webHidden/>
              </w:rPr>
              <w:fldChar w:fldCharType="end"/>
            </w:r>
          </w:hyperlink>
        </w:p>
        <w:p w14:paraId="63B625C1" w14:textId="39B782CE" w:rsidR="00B75D0F" w:rsidRDefault="00B75D0F">
          <w:pPr>
            <w:pStyle w:val="TOC1"/>
            <w:tabs>
              <w:tab w:val="right" w:leader="dot" w:pos="9016"/>
            </w:tabs>
            <w:rPr>
              <w:noProof/>
            </w:rPr>
          </w:pPr>
          <w:hyperlink w:anchor="_Toc216093136" w:history="1">
            <w:r w:rsidRPr="0074119B">
              <w:rPr>
                <w:rStyle w:val="Hyperlink"/>
                <w:noProof/>
              </w:rPr>
              <w:t>Experiments</w:t>
            </w:r>
            <w:r>
              <w:rPr>
                <w:noProof/>
                <w:webHidden/>
              </w:rPr>
              <w:tab/>
            </w:r>
            <w:r>
              <w:rPr>
                <w:noProof/>
                <w:webHidden/>
              </w:rPr>
              <w:fldChar w:fldCharType="begin"/>
            </w:r>
            <w:r>
              <w:rPr>
                <w:noProof/>
                <w:webHidden/>
              </w:rPr>
              <w:instrText xml:space="preserve"> PAGEREF _Toc216093136 \h </w:instrText>
            </w:r>
            <w:r>
              <w:rPr>
                <w:noProof/>
                <w:webHidden/>
              </w:rPr>
            </w:r>
            <w:r>
              <w:rPr>
                <w:noProof/>
                <w:webHidden/>
              </w:rPr>
              <w:fldChar w:fldCharType="separate"/>
            </w:r>
            <w:r>
              <w:rPr>
                <w:noProof/>
                <w:webHidden/>
              </w:rPr>
              <w:t>6</w:t>
            </w:r>
            <w:r>
              <w:rPr>
                <w:noProof/>
                <w:webHidden/>
              </w:rPr>
              <w:fldChar w:fldCharType="end"/>
            </w:r>
          </w:hyperlink>
        </w:p>
        <w:p w14:paraId="5DD34556" w14:textId="41B26528" w:rsidR="00B75D0F" w:rsidRDefault="00B75D0F">
          <w:pPr>
            <w:pStyle w:val="TOC2"/>
            <w:tabs>
              <w:tab w:val="right" w:leader="dot" w:pos="9016"/>
            </w:tabs>
            <w:rPr>
              <w:noProof/>
            </w:rPr>
          </w:pPr>
          <w:hyperlink w:anchor="_Toc216093137" w:history="1">
            <w:r w:rsidRPr="0074119B">
              <w:rPr>
                <w:rStyle w:val="Hyperlink"/>
                <w:noProof/>
              </w:rPr>
              <w:t>Baseline Decision Tree</w:t>
            </w:r>
            <w:r>
              <w:rPr>
                <w:noProof/>
                <w:webHidden/>
              </w:rPr>
              <w:tab/>
            </w:r>
            <w:r>
              <w:rPr>
                <w:noProof/>
                <w:webHidden/>
              </w:rPr>
              <w:fldChar w:fldCharType="begin"/>
            </w:r>
            <w:r>
              <w:rPr>
                <w:noProof/>
                <w:webHidden/>
              </w:rPr>
              <w:instrText xml:space="preserve"> PAGEREF _Toc216093137 \h </w:instrText>
            </w:r>
            <w:r>
              <w:rPr>
                <w:noProof/>
                <w:webHidden/>
              </w:rPr>
            </w:r>
            <w:r>
              <w:rPr>
                <w:noProof/>
                <w:webHidden/>
              </w:rPr>
              <w:fldChar w:fldCharType="separate"/>
            </w:r>
            <w:r>
              <w:rPr>
                <w:noProof/>
                <w:webHidden/>
              </w:rPr>
              <w:t>6</w:t>
            </w:r>
            <w:r>
              <w:rPr>
                <w:noProof/>
                <w:webHidden/>
              </w:rPr>
              <w:fldChar w:fldCharType="end"/>
            </w:r>
          </w:hyperlink>
        </w:p>
        <w:p w14:paraId="0D17E77C" w14:textId="62C54640" w:rsidR="00B75D0F" w:rsidRDefault="00B75D0F">
          <w:pPr>
            <w:pStyle w:val="TOC2"/>
            <w:tabs>
              <w:tab w:val="right" w:leader="dot" w:pos="9016"/>
            </w:tabs>
            <w:rPr>
              <w:noProof/>
            </w:rPr>
          </w:pPr>
          <w:hyperlink w:anchor="_Toc216093138" w:history="1">
            <w:r w:rsidRPr="0074119B">
              <w:rPr>
                <w:rStyle w:val="Hyperlink"/>
                <w:noProof/>
              </w:rPr>
              <w:t>Tuned Decision Tree</w:t>
            </w:r>
            <w:r>
              <w:rPr>
                <w:noProof/>
                <w:webHidden/>
              </w:rPr>
              <w:tab/>
            </w:r>
            <w:r>
              <w:rPr>
                <w:noProof/>
                <w:webHidden/>
              </w:rPr>
              <w:fldChar w:fldCharType="begin"/>
            </w:r>
            <w:r>
              <w:rPr>
                <w:noProof/>
                <w:webHidden/>
              </w:rPr>
              <w:instrText xml:space="preserve"> PAGEREF _Toc216093138 \h </w:instrText>
            </w:r>
            <w:r>
              <w:rPr>
                <w:noProof/>
                <w:webHidden/>
              </w:rPr>
            </w:r>
            <w:r>
              <w:rPr>
                <w:noProof/>
                <w:webHidden/>
              </w:rPr>
              <w:fldChar w:fldCharType="separate"/>
            </w:r>
            <w:r>
              <w:rPr>
                <w:noProof/>
                <w:webHidden/>
              </w:rPr>
              <w:t>7</w:t>
            </w:r>
            <w:r>
              <w:rPr>
                <w:noProof/>
                <w:webHidden/>
              </w:rPr>
              <w:fldChar w:fldCharType="end"/>
            </w:r>
          </w:hyperlink>
        </w:p>
        <w:p w14:paraId="69184175" w14:textId="33FF367A" w:rsidR="00B75D0F" w:rsidRDefault="00B75D0F">
          <w:pPr>
            <w:pStyle w:val="TOC2"/>
            <w:tabs>
              <w:tab w:val="right" w:leader="dot" w:pos="9016"/>
            </w:tabs>
            <w:rPr>
              <w:noProof/>
            </w:rPr>
          </w:pPr>
          <w:hyperlink w:anchor="_Toc216093139" w:history="1">
            <w:r w:rsidRPr="0074119B">
              <w:rPr>
                <w:rStyle w:val="Hyperlink"/>
                <w:noProof/>
              </w:rPr>
              <w:t>Baseline SVM</w:t>
            </w:r>
            <w:r>
              <w:rPr>
                <w:noProof/>
                <w:webHidden/>
              </w:rPr>
              <w:tab/>
            </w:r>
            <w:r>
              <w:rPr>
                <w:noProof/>
                <w:webHidden/>
              </w:rPr>
              <w:fldChar w:fldCharType="begin"/>
            </w:r>
            <w:r>
              <w:rPr>
                <w:noProof/>
                <w:webHidden/>
              </w:rPr>
              <w:instrText xml:space="preserve"> PAGEREF _Toc216093139 \h </w:instrText>
            </w:r>
            <w:r>
              <w:rPr>
                <w:noProof/>
                <w:webHidden/>
              </w:rPr>
            </w:r>
            <w:r>
              <w:rPr>
                <w:noProof/>
                <w:webHidden/>
              </w:rPr>
              <w:fldChar w:fldCharType="separate"/>
            </w:r>
            <w:r>
              <w:rPr>
                <w:noProof/>
                <w:webHidden/>
              </w:rPr>
              <w:t>7</w:t>
            </w:r>
            <w:r>
              <w:rPr>
                <w:noProof/>
                <w:webHidden/>
              </w:rPr>
              <w:fldChar w:fldCharType="end"/>
            </w:r>
          </w:hyperlink>
        </w:p>
        <w:p w14:paraId="6294154C" w14:textId="184CA902" w:rsidR="00B75D0F" w:rsidRDefault="00B75D0F">
          <w:pPr>
            <w:pStyle w:val="TOC2"/>
            <w:tabs>
              <w:tab w:val="right" w:leader="dot" w:pos="9016"/>
            </w:tabs>
            <w:rPr>
              <w:noProof/>
            </w:rPr>
          </w:pPr>
          <w:hyperlink w:anchor="_Toc216093140" w:history="1">
            <w:r w:rsidRPr="0074119B">
              <w:rPr>
                <w:rStyle w:val="Hyperlink"/>
                <w:noProof/>
              </w:rPr>
              <w:t>Tuned SVM</w:t>
            </w:r>
            <w:r>
              <w:rPr>
                <w:noProof/>
                <w:webHidden/>
              </w:rPr>
              <w:tab/>
            </w:r>
            <w:r>
              <w:rPr>
                <w:noProof/>
                <w:webHidden/>
              </w:rPr>
              <w:fldChar w:fldCharType="begin"/>
            </w:r>
            <w:r>
              <w:rPr>
                <w:noProof/>
                <w:webHidden/>
              </w:rPr>
              <w:instrText xml:space="preserve"> PAGEREF _Toc216093140 \h </w:instrText>
            </w:r>
            <w:r>
              <w:rPr>
                <w:noProof/>
                <w:webHidden/>
              </w:rPr>
            </w:r>
            <w:r>
              <w:rPr>
                <w:noProof/>
                <w:webHidden/>
              </w:rPr>
              <w:fldChar w:fldCharType="separate"/>
            </w:r>
            <w:r>
              <w:rPr>
                <w:noProof/>
                <w:webHidden/>
              </w:rPr>
              <w:t>7</w:t>
            </w:r>
            <w:r>
              <w:rPr>
                <w:noProof/>
                <w:webHidden/>
              </w:rPr>
              <w:fldChar w:fldCharType="end"/>
            </w:r>
          </w:hyperlink>
        </w:p>
        <w:p w14:paraId="6601DEBF" w14:textId="2016D553" w:rsidR="00B75D0F" w:rsidRDefault="00B75D0F">
          <w:pPr>
            <w:pStyle w:val="TOC2"/>
            <w:tabs>
              <w:tab w:val="right" w:leader="dot" w:pos="9016"/>
            </w:tabs>
            <w:rPr>
              <w:noProof/>
            </w:rPr>
          </w:pPr>
          <w:hyperlink w:anchor="_Toc216093141" w:history="1">
            <w:r w:rsidRPr="0074119B">
              <w:rPr>
                <w:rStyle w:val="Hyperlink"/>
                <w:noProof/>
              </w:rPr>
              <w:t>Model comparison</w:t>
            </w:r>
            <w:r>
              <w:rPr>
                <w:noProof/>
                <w:webHidden/>
              </w:rPr>
              <w:tab/>
            </w:r>
            <w:r>
              <w:rPr>
                <w:noProof/>
                <w:webHidden/>
              </w:rPr>
              <w:fldChar w:fldCharType="begin"/>
            </w:r>
            <w:r>
              <w:rPr>
                <w:noProof/>
                <w:webHidden/>
              </w:rPr>
              <w:instrText xml:space="preserve"> PAGEREF _Toc216093141 \h </w:instrText>
            </w:r>
            <w:r>
              <w:rPr>
                <w:noProof/>
                <w:webHidden/>
              </w:rPr>
            </w:r>
            <w:r>
              <w:rPr>
                <w:noProof/>
                <w:webHidden/>
              </w:rPr>
              <w:fldChar w:fldCharType="separate"/>
            </w:r>
            <w:r>
              <w:rPr>
                <w:noProof/>
                <w:webHidden/>
              </w:rPr>
              <w:t>7</w:t>
            </w:r>
            <w:r>
              <w:rPr>
                <w:noProof/>
                <w:webHidden/>
              </w:rPr>
              <w:fldChar w:fldCharType="end"/>
            </w:r>
          </w:hyperlink>
        </w:p>
        <w:p w14:paraId="70CB32EE" w14:textId="29250974" w:rsidR="00B75D0F" w:rsidRDefault="00B75D0F">
          <w:pPr>
            <w:pStyle w:val="TOC1"/>
            <w:tabs>
              <w:tab w:val="right" w:leader="dot" w:pos="9016"/>
            </w:tabs>
            <w:rPr>
              <w:noProof/>
            </w:rPr>
          </w:pPr>
          <w:hyperlink w:anchor="_Toc216093142" w:history="1">
            <w:r w:rsidRPr="0074119B">
              <w:rPr>
                <w:rStyle w:val="Hyperlink"/>
                <w:noProof/>
              </w:rPr>
              <w:t>Discussion</w:t>
            </w:r>
            <w:r>
              <w:rPr>
                <w:noProof/>
                <w:webHidden/>
              </w:rPr>
              <w:tab/>
            </w:r>
            <w:r>
              <w:rPr>
                <w:noProof/>
                <w:webHidden/>
              </w:rPr>
              <w:fldChar w:fldCharType="begin"/>
            </w:r>
            <w:r>
              <w:rPr>
                <w:noProof/>
                <w:webHidden/>
              </w:rPr>
              <w:instrText xml:space="preserve"> PAGEREF _Toc216093142 \h </w:instrText>
            </w:r>
            <w:r>
              <w:rPr>
                <w:noProof/>
                <w:webHidden/>
              </w:rPr>
            </w:r>
            <w:r>
              <w:rPr>
                <w:noProof/>
                <w:webHidden/>
              </w:rPr>
              <w:fldChar w:fldCharType="separate"/>
            </w:r>
            <w:r>
              <w:rPr>
                <w:noProof/>
                <w:webHidden/>
              </w:rPr>
              <w:t>8</w:t>
            </w:r>
            <w:r>
              <w:rPr>
                <w:noProof/>
                <w:webHidden/>
              </w:rPr>
              <w:fldChar w:fldCharType="end"/>
            </w:r>
          </w:hyperlink>
        </w:p>
        <w:p w14:paraId="3E6DC3BB" w14:textId="49B827C2" w:rsidR="00B75D0F" w:rsidRDefault="00B75D0F">
          <w:pPr>
            <w:pStyle w:val="TOC2"/>
            <w:tabs>
              <w:tab w:val="right" w:leader="dot" w:pos="9016"/>
            </w:tabs>
            <w:rPr>
              <w:noProof/>
            </w:rPr>
          </w:pPr>
          <w:hyperlink w:anchor="_Toc216093143" w:history="1">
            <w:r w:rsidRPr="0074119B">
              <w:rPr>
                <w:rStyle w:val="Hyperlink"/>
                <w:noProof/>
              </w:rPr>
              <w:t>Model performance interpretation</w:t>
            </w:r>
            <w:r>
              <w:rPr>
                <w:noProof/>
                <w:webHidden/>
              </w:rPr>
              <w:tab/>
            </w:r>
            <w:r>
              <w:rPr>
                <w:noProof/>
                <w:webHidden/>
              </w:rPr>
              <w:fldChar w:fldCharType="begin"/>
            </w:r>
            <w:r>
              <w:rPr>
                <w:noProof/>
                <w:webHidden/>
              </w:rPr>
              <w:instrText xml:space="preserve"> PAGEREF _Toc216093143 \h </w:instrText>
            </w:r>
            <w:r>
              <w:rPr>
                <w:noProof/>
                <w:webHidden/>
              </w:rPr>
            </w:r>
            <w:r>
              <w:rPr>
                <w:noProof/>
                <w:webHidden/>
              </w:rPr>
              <w:fldChar w:fldCharType="separate"/>
            </w:r>
            <w:r>
              <w:rPr>
                <w:noProof/>
                <w:webHidden/>
              </w:rPr>
              <w:t>8</w:t>
            </w:r>
            <w:r>
              <w:rPr>
                <w:noProof/>
                <w:webHidden/>
              </w:rPr>
              <w:fldChar w:fldCharType="end"/>
            </w:r>
          </w:hyperlink>
        </w:p>
        <w:p w14:paraId="13FAACBC" w14:textId="2332FF4A" w:rsidR="00B75D0F" w:rsidRDefault="00B75D0F">
          <w:pPr>
            <w:pStyle w:val="TOC2"/>
            <w:tabs>
              <w:tab w:val="right" w:leader="dot" w:pos="9016"/>
            </w:tabs>
            <w:rPr>
              <w:noProof/>
            </w:rPr>
          </w:pPr>
          <w:hyperlink w:anchor="_Toc216093144" w:history="1">
            <w:r w:rsidRPr="0074119B">
              <w:rPr>
                <w:rStyle w:val="Hyperlink"/>
                <w:noProof/>
              </w:rPr>
              <w:t>Impact of Hyperparameter Tuning</w:t>
            </w:r>
            <w:r>
              <w:rPr>
                <w:noProof/>
                <w:webHidden/>
              </w:rPr>
              <w:tab/>
            </w:r>
            <w:r>
              <w:rPr>
                <w:noProof/>
                <w:webHidden/>
              </w:rPr>
              <w:fldChar w:fldCharType="begin"/>
            </w:r>
            <w:r>
              <w:rPr>
                <w:noProof/>
                <w:webHidden/>
              </w:rPr>
              <w:instrText xml:space="preserve"> PAGEREF _Toc216093144 \h </w:instrText>
            </w:r>
            <w:r>
              <w:rPr>
                <w:noProof/>
                <w:webHidden/>
              </w:rPr>
            </w:r>
            <w:r>
              <w:rPr>
                <w:noProof/>
                <w:webHidden/>
              </w:rPr>
              <w:fldChar w:fldCharType="separate"/>
            </w:r>
            <w:r>
              <w:rPr>
                <w:noProof/>
                <w:webHidden/>
              </w:rPr>
              <w:t>8</w:t>
            </w:r>
            <w:r>
              <w:rPr>
                <w:noProof/>
                <w:webHidden/>
              </w:rPr>
              <w:fldChar w:fldCharType="end"/>
            </w:r>
          </w:hyperlink>
        </w:p>
        <w:p w14:paraId="12C16CEF" w14:textId="052AB28C" w:rsidR="00B75D0F" w:rsidRDefault="00B75D0F">
          <w:pPr>
            <w:pStyle w:val="TOC2"/>
            <w:tabs>
              <w:tab w:val="right" w:leader="dot" w:pos="9016"/>
            </w:tabs>
            <w:rPr>
              <w:noProof/>
            </w:rPr>
          </w:pPr>
          <w:hyperlink w:anchor="_Toc216093145" w:history="1">
            <w:r w:rsidRPr="0074119B">
              <w:rPr>
                <w:rStyle w:val="Hyperlink"/>
                <w:noProof/>
              </w:rPr>
              <w:t>Supervised vs Unsupervised approaches</w:t>
            </w:r>
            <w:r>
              <w:rPr>
                <w:noProof/>
                <w:webHidden/>
              </w:rPr>
              <w:tab/>
            </w:r>
            <w:r>
              <w:rPr>
                <w:noProof/>
                <w:webHidden/>
              </w:rPr>
              <w:fldChar w:fldCharType="begin"/>
            </w:r>
            <w:r>
              <w:rPr>
                <w:noProof/>
                <w:webHidden/>
              </w:rPr>
              <w:instrText xml:space="preserve"> PAGEREF _Toc216093145 \h </w:instrText>
            </w:r>
            <w:r>
              <w:rPr>
                <w:noProof/>
                <w:webHidden/>
              </w:rPr>
            </w:r>
            <w:r>
              <w:rPr>
                <w:noProof/>
                <w:webHidden/>
              </w:rPr>
              <w:fldChar w:fldCharType="separate"/>
            </w:r>
            <w:r>
              <w:rPr>
                <w:noProof/>
                <w:webHidden/>
              </w:rPr>
              <w:t>8</w:t>
            </w:r>
            <w:r>
              <w:rPr>
                <w:noProof/>
                <w:webHidden/>
              </w:rPr>
              <w:fldChar w:fldCharType="end"/>
            </w:r>
          </w:hyperlink>
        </w:p>
        <w:p w14:paraId="217CCEFD" w14:textId="5664C092" w:rsidR="00B75D0F" w:rsidRDefault="00B75D0F">
          <w:pPr>
            <w:pStyle w:val="TOC1"/>
            <w:tabs>
              <w:tab w:val="right" w:leader="dot" w:pos="9016"/>
            </w:tabs>
            <w:rPr>
              <w:noProof/>
            </w:rPr>
          </w:pPr>
          <w:hyperlink w:anchor="_Toc216093146" w:history="1">
            <w:r w:rsidRPr="0074119B">
              <w:rPr>
                <w:rStyle w:val="Hyperlink"/>
                <w:noProof/>
              </w:rPr>
              <w:t>Limitations</w:t>
            </w:r>
            <w:r>
              <w:rPr>
                <w:noProof/>
                <w:webHidden/>
              </w:rPr>
              <w:tab/>
            </w:r>
            <w:r>
              <w:rPr>
                <w:noProof/>
                <w:webHidden/>
              </w:rPr>
              <w:fldChar w:fldCharType="begin"/>
            </w:r>
            <w:r>
              <w:rPr>
                <w:noProof/>
                <w:webHidden/>
              </w:rPr>
              <w:instrText xml:space="preserve"> PAGEREF _Toc216093146 \h </w:instrText>
            </w:r>
            <w:r>
              <w:rPr>
                <w:noProof/>
                <w:webHidden/>
              </w:rPr>
            </w:r>
            <w:r>
              <w:rPr>
                <w:noProof/>
                <w:webHidden/>
              </w:rPr>
              <w:fldChar w:fldCharType="separate"/>
            </w:r>
            <w:r>
              <w:rPr>
                <w:noProof/>
                <w:webHidden/>
              </w:rPr>
              <w:t>9</w:t>
            </w:r>
            <w:r>
              <w:rPr>
                <w:noProof/>
                <w:webHidden/>
              </w:rPr>
              <w:fldChar w:fldCharType="end"/>
            </w:r>
          </w:hyperlink>
        </w:p>
        <w:p w14:paraId="4C1D824C" w14:textId="17148676" w:rsidR="00B75D0F" w:rsidRDefault="00B75D0F">
          <w:pPr>
            <w:pStyle w:val="TOC1"/>
            <w:tabs>
              <w:tab w:val="right" w:leader="dot" w:pos="9016"/>
            </w:tabs>
            <w:rPr>
              <w:noProof/>
            </w:rPr>
          </w:pPr>
          <w:hyperlink w:anchor="_Toc216093147" w:history="1">
            <w:r w:rsidRPr="0074119B">
              <w:rPr>
                <w:rStyle w:val="Hyperlink"/>
                <w:noProof/>
              </w:rPr>
              <w:t>Conclusion</w:t>
            </w:r>
            <w:r>
              <w:rPr>
                <w:noProof/>
                <w:webHidden/>
              </w:rPr>
              <w:tab/>
            </w:r>
            <w:r>
              <w:rPr>
                <w:noProof/>
                <w:webHidden/>
              </w:rPr>
              <w:fldChar w:fldCharType="begin"/>
            </w:r>
            <w:r>
              <w:rPr>
                <w:noProof/>
                <w:webHidden/>
              </w:rPr>
              <w:instrText xml:space="preserve"> PAGEREF _Toc216093147 \h </w:instrText>
            </w:r>
            <w:r>
              <w:rPr>
                <w:noProof/>
                <w:webHidden/>
              </w:rPr>
            </w:r>
            <w:r>
              <w:rPr>
                <w:noProof/>
                <w:webHidden/>
              </w:rPr>
              <w:fldChar w:fldCharType="separate"/>
            </w:r>
            <w:r>
              <w:rPr>
                <w:noProof/>
                <w:webHidden/>
              </w:rPr>
              <w:t>9</w:t>
            </w:r>
            <w:r>
              <w:rPr>
                <w:noProof/>
                <w:webHidden/>
              </w:rPr>
              <w:fldChar w:fldCharType="end"/>
            </w:r>
          </w:hyperlink>
        </w:p>
        <w:p w14:paraId="231C74E7" w14:textId="3B192AD8" w:rsidR="00B75D0F" w:rsidRDefault="00B75D0F">
          <w:pPr>
            <w:pStyle w:val="TOC1"/>
            <w:tabs>
              <w:tab w:val="right" w:leader="dot" w:pos="9016"/>
            </w:tabs>
            <w:rPr>
              <w:noProof/>
            </w:rPr>
          </w:pPr>
          <w:hyperlink w:anchor="_Toc216093148" w:history="1">
            <w:r w:rsidRPr="0074119B">
              <w:rPr>
                <w:rStyle w:val="Hyperlink"/>
                <w:noProof/>
              </w:rPr>
              <w:t>Recommendations</w:t>
            </w:r>
            <w:r>
              <w:rPr>
                <w:noProof/>
                <w:webHidden/>
              </w:rPr>
              <w:tab/>
            </w:r>
            <w:r>
              <w:rPr>
                <w:noProof/>
                <w:webHidden/>
              </w:rPr>
              <w:fldChar w:fldCharType="begin"/>
            </w:r>
            <w:r>
              <w:rPr>
                <w:noProof/>
                <w:webHidden/>
              </w:rPr>
              <w:instrText xml:space="preserve"> PAGEREF _Toc216093148 \h </w:instrText>
            </w:r>
            <w:r>
              <w:rPr>
                <w:noProof/>
                <w:webHidden/>
              </w:rPr>
            </w:r>
            <w:r>
              <w:rPr>
                <w:noProof/>
                <w:webHidden/>
              </w:rPr>
              <w:fldChar w:fldCharType="separate"/>
            </w:r>
            <w:r>
              <w:rPr>
                <w:noProof/>
                <w:webHidden/>
              </w:rPr>
              <w:t>9</w:t>
            </w:r>
            <w:r>
              <w:rPr>
                <w:noProof/>
                <w:webHidden/>
              </w:rPr>
              <w:fldChar w:fldCharType="end"/>
            </w:r>
          </w:hyperlink>
        </w:p>
        <w:p w14:paraId="15BD8CD9" w14:textId="003B4A27" w:rsidR="00B75D0F" w:rsidRDefault="00B75D0F">
          <w:pPr>
            <w:pStyle w:val="TOC2"/>
            <w:tabs>
              <w:tab w:val="right" w:leader="dot" w:pos="9016"/>
            </w:tabs>
            <w:rPr>
              <w:noProof/>
            </w:rPr>
          </w:pPr>
          <w:hyperlink w:anchor="_Toc216093149" w:history="1">
            <w:r w:rsidRPr="0074119B">
              <w:rPr>
                <w:rStyle w:val="Hyperlink"/>
                <w:noProof/>
              </w:rPr>
              <w:t>For Game Developers</w:t>
            </w:r>
            <w:r>
              <w:rPr>
                <w:noProof/>
                <w:webHidden/>
              </w:rPr>
              <w:tab/>
            </w:r>
            <w:r>
              <w:rPr>
                <w:noProof/>
                <w:webHidden/>
              </w:rPr>
              <w:fldChar w:fldCharType="begin"/>
            </w:r>
            <w:r>
              <w:rPr>
                <w:noProof/>
                <w:webHidden/>
              </w:rPr>
              <w:instrText xml:space="preserve"> PAGEREF _Toc216093149 \h </w:instrText>
            </w:r>
            <w:r>
              <w:rPr>
                <w:noProof/>
                <w:webHidden/>
              </w:rPr>
            </w:r>
            <w:r>
              <w:rPr>
                <w:noProof/>
                <w:webHidden/>
              </w:rPr>
              <w:fldChar w:fldCharType="separate"/>
            </w:r>
            <w:r>
              <w:rPr>
                <w:noProof/>
                <w:webHidden/>
              </w:rPr>
              <w:t>9</w:t>
            </w:r>
            <w:r>
              <w:rPr>
                <w:noProof/>
                <w:webHidden/>
              </w:rPr>
              <w:fldChar w:fldCharType="end"/>
            </w:r>
          </w:hyperlink>
        </w:p>
        <w:p w14:paraId="23D12CE3" w14:textId="5C3D1E68" w:rsidR="00B75D0F" w:rsidRDefault="00B75D0F">
          <w:pPr>
            <w:pStyle w:val="TOC2"/>
            <w:tabs>
              <w:tab w:val="right" w:leader="dot" w:pos="9016"/>
            </w:tabs>
            <w:rPr>
              <w:noProof/>
            </w:rPr>
          </w:pPr>
          <w:hyperlink w:anchor="_Toc216093150" w:history="1">
            <w:r w:rsidRPr="0074119B">
              <w:rPr>
                <w:rStyle w:val="Hyperlink"/>
                <w:noProof/>
              </w:rPr>
              <w:t>For Future Work</w:t>
            </w:r>
            <w:r>
              <w:rPr>
                <w:noProof/>
                <w:webHidden/>
              </w:rPr>
              <w:tab/>
            </w:r>
            <w:r>
              <w:rPr>
                <w:noProof/>
                <w:webHidden/>
              </w:rPr>
              <w:fldChar w:fldCharType="begin"/>
            </w:r>
            <w:r>
              <w:rPr>
                <w:noProof/>
                <w:webHidden/>
              </w:rPr>
              <w:instrText xml:space="preserve"> PAGEREF _Toc216093150 \h </w:instrText>
            </w:r>
            <w:r>
              <w:rPr>
                <w:noProof/>
                <w:webHidden/>
              </w:rPr>
            </w:r>
            <w:r>
              <w:rPr>
                <w:noProof/>
                <w:webHidden/>
              </w:rPr>
              <w:fldChar w:fldCharType="separate"/>
            </w:r>
            <w:r>
              <w:rPr>
                <w:noProof/>
                <w:webHidden/>
              </w:rPr>
              <w:t>9</w:t>
            </w:r>
            <w:r>
              <w:rPr>
                <w:noProof/>
                <w:webHidden/>
              </w:rPr>
              <w:fldChar w:fldCharType="end"/>
            </w:r>
          </w:hyperlink>
        </w:p>
        <w:p w14:paraId="754AF83F" w14:textId="77777777" w:rsidR="00B75D0F" w:rsidRDefault="00B75D0F" w:rsidP="00B75D0F">
          <w:pPr>
            <w:rPr>
              <w:b/>
              <w:bCs/>
              <w:noProof/>
            </w:rPr>
          </w:pPr>
          <w:r>
            <w:rPr>
              <w:b/>
              <w:bCs/>
              <w:noProof/>
            </w:rPr>
            <w:lastRenderedPageBreak/>
            <w:fldChar w:fldCharType="end"/>
          </w:r>
        </w:p>
      </w:sdtContent>
    </w:sdt>
    <w:bookmarkStart w:id="0" w:name="_Toc216093120" w:displacedByCustomXml="prev"/>
    <w:bookmarkStart w:id="1" w:name="_Toc216092934" w:displacedByCustomXml="prev"/>
    <w:p w14:paraId="4D92AE4E" w14:textId="204795CF" w:rsidR="00B75D0F" w:rsidRPr="00A94ED7" w:rsidRDefault="00B75D0F" w:rsidP="00B75D0F">
      <w:pPr>
        <w:pStyle w:val="Heading1"/>
      </w:pPr>
      <w:r w:rsidRPr="00A94ED7">
        <w:t>Abstract</w:t>
      </w:r>
      <w:bookmarkEnd w:id="1"/>
      <w:bookmarkEnd w:id="0"/>
    </w:p>
    <w:p w14:paraId="0F35B29E" w14:textId="77777777" w:rsidR="00B75D0F" w:rsidRDefault="00B75D0F" w:rsidP="00B75D0F">
      <w:pPr>
        <w:rPr>
          <w:rFonts w:ascii="Arial" w:hAnsi="Arial" w:cs="Arial"/>
        </w:rPr>
      </w:pPr>
      <w:r>
        <w:rPr>
          <w:rFonts w:ascii="Arial" w:hAnsi="Arial" w:cs="Arial"/>
        </w:rPr>
        <w:t>Player engagement is key component of modern game development as it influences revenue, player retention and the general success of the game. The purpose of this study is to investigate supervised and unsupervised machine learning techniques to find any trends and behaviours in the data. Two machine learning models were used: Decision Tree and Support Vector Machine (SVM). They were created and evaluated using accuracy, precision, recall, F1 score, ROC-AUC and were improved using hyperparameter tuning to optimise the performance. Additionally, K-Means clustering was implemented to explore any hidden player segments.</w:t>
      </w:r>
    </w:p>
    <w:p w14:paraId="1A12076E" w14:textId="77777777" w:rsidR="00B75D0F" w:rsidRPr="00A94ED7" w:rsidRDefault="00B75D0F" w:rsidP="00B75D0F">
      <w:pPr>
        <w:pStyle w:val="Heading1"/>
      </w:pPr>
      <w:bookmarkStart w:id="2" w:name="_Toc216092935"/>
      <w:bookmarkStart w:id="3" w:name="_Toc216093121"/>
      <w:r w:rsidRPr="00A94ED7">
        <w:t>Introduction</w:t>
      </w:r>
      <w:bookmarkEnd w:id="2"/>
      <w:bookmarkEnd w:id="3"/>
      <w:r w:rsidRPr="00A94ED7">
        <w:t xml:space="preserve"> </w:t>
      </w:r>
    </w:p>
    <w:p w14:paraId="40B3CAFF" w14:textId="77777777" w:rsidR="00B75D0F" w:rsidRPr="00A94ED7" w:rsidRDefault="00B75D0F" w:rsidP="00B75D0F">
      <w:pPr>
        <w:rPr>
          <w:rFonts w:ascii="Arial" w:hAnsi="Arial" w:cs="Arial"/>
        </w:rPr>
      </w:pPr>
      <w:r w:rsidRPr="00A94ED7">
        <w:rPr>
          <w:rFonts w:ascii="Arial" w:hAnsi="Arial" w:cs="Arial"/>
        </w:rPr>
        <w:t>The online game industry has been growing rapidly over the years, and this has led to increased competition with other companies to ensure their player base are retained as well as new players are attracted to what they provide. It is critical for companies to understand player behaviour, so they are able to improve user experience, improve retention and have the ability to maximise revenue. Players that are highly engaged are easier to retain, will interact with in game events, spend more money as they are satisfied and overall will improve the games success.</w:t>
      </w:r>
    </w:p>
    <w:p w14:paraId="4C7F6FC7" w14:textId="77777777" w:rsidR="00B75D0F" w:rsidRPr="00A94ED7" w:rsidRDefault="00B75D0F" w:rsidP="00B75D0F">
      <w:pPr>
        <w:rPr>
          <w:rFonts w:ascii="Arial" w:hAnsi="Arial" w:cs="Arial"/>
        </w:rPr>
      </w:pPr>
      <w:r w:rsidRPr="00A94ED7">
        <w:rPr>
          <w:rFonts w:ascii="Arial" w:hAnsi="Arial" w:cs="Arial"/>
        </w:rPr>
        <w:t xml:space="preserve">When data has been gathered on the player base developers could use machine learning techniques as it is a powerful tool to analyse lots of behavioural and demographic data gathered. </w:t>
      </w:r>
    </w:p>
    <w:p w14:paraId="4FF008A6" w14:textId="77777777" w:rsidR="00B75D0F" w:rsidRPr="00A94ED7" w:rsidRDefault="00B75D0F" w:rsidP="00B75D0F">
      <w:pPr>
        <w:rPr>
          <w:rFonts w:ascii="Arial" w:hAnsi="Arial" w:cs="Arial"/>
        </w:rPr>
      </w:pPr>
      <w:r w:rsidRPr="00A94ED7">
        <w:rPr>
          <w:rFonts w:ascii="Arial" w:hAnsi="Arial" w:cs="Arial"/>
        </w:rPr>
        <w:t>Supervised learning models such as decision trees and support vector machines (SVM) assist developers in predicting how engaged are the players by seeing if there are any patterns in their playtime, how long do they play for and if any in-game purchases were made. These are known also by predictive models and allow for personalised recommendations and games to be adjusted to tailor to the specific user.</w:t>
      </w:r>
    </w:p>
    <w:p w14:paraId="46889C99" w14:textId="77777777" w:rsidR="00B75D0F" w:rsidRDefault="00B75D0F" w:rsidP="00B75D0F">
      <w:pPr>
        <w:rPr>
          <w:rFonts w:ascii="Arial" w:hAnsi="Arial" w:cs="Arial"/>
        </w:rPr>
      </w:pPr>
      <w:r w:rsidRPr="00A94ED7">
        <w:rPr>
          <w:rFonts w:ascii="Arial" w:hAnsi="Arial" w:cs="Arial"/>
        </w:rPr>
        <w:t>There are also unsupervised learning methods such as particularly clustering algorithms which will identify groups such as casual players, competitive players, social player or high spending players, these are essential details as games will differ if it is more of a causal game for players or competitive</w:t>
      </w:r>
      <w:r>
        <w:rPr>
          <w:rFonts w:ascii="Arial" w:hAnsi="Arial" w:cs="Arial"/>
        </w:rPr>
        <w:t>.</w:t>
      </w:r>
      <w:r w:rsidRPr="00A94ED7">
        <w:rPr>
          <w:rFonts w:ascii="Arial" w:hAnsi="Arial" w:cs="Arial"/>
        </w:rPr>
        <w:t xml:space="preserve"> This study will apply for both supervised and unsupervised machine-learning techniques to predict online gaming behaviour dataset to better understand and model player engagement.</w:t>
      </w:r>
    </w:p>
    <w:p w14:paraId="01EC80B0" w14:textId="77777777" w:rsidR="00B75D0F" w:rsidRDefault="00B75D0F" w:rsidP="00B75D0F">
      <w:pPr>
        <w:pStyle w:val="Heading1"/>
      </w:pPr>
      <w:bookmarkStart w:id="4" w:name="_Toc216092936"/>
      <w:bookmarkStart w:id="5" w:name="_Toc216093122"/>
      <w:r>
        <w:lastRenderedPageBreak/>
        <w:t>Problem statement</w:t>
      </w:r>
      <w:r w:rsidRPr="007375C9">
        <w:t xml:space="preserve"> </w:t>
      </w:r>
      <w:r>
        <w:t>and Literature Review</w:t>
      </w:r>
      <w:bookmarkEnd w:id="4"/>
      <w:bookmarkEnd w:id="5"/>
      <w:r>
        <w:t xml:space="preserve"> </w:t>
      </w:r>
    </w:p>
    <w:p w14:paraId="69119103" w14:textId="77777777" w:rsidR="00B75D0F" w:rsidRPr="00544D11" w:rsidRDefault="00B75D0F" w:rsidP="00B75D0F">
      <w:pPr>
        <w:pStyle w:val="Heading2"/>
      </w:pPr>
      <w:bookmarkStart w:id="6" w:name="_Toc216092937"/>
      <w:bookmarkStart w:id="7" w:name="_Toc216093123"/>
      <w:r w:rsidRPr="00544D11">
        <w:t>Problem statement</w:t>
      </w:r>
      <w:bookmarkEnd w:id="6"/>
      <w:bookmarkEnd w:id="7"/>
    </w:p>
    <w:p w14:paraId="61F51F52" w14:textId="77777777" w:rsidR="00B75D0F" w:rsidRDefault="00B75D0F" w:rsidP="00B75D0F">
      <w:pPr>
        <w:rPr>
          <w:rFonts w:ascii="Arial" w:hAnsi="Arial" w:cs="Arial"/>
        </w:rPr>
      </w:pPr>
      <w:r>
        <w:rPr>
          <w:rFonts w:ascii="Arial" w:hAnsi="Arial" w:cs="Arial"/>
        </w:rPr>
        <w:t>Online gaming has become extremely popular over the years, and the market has become saturated making it crucial for game developers to know what drives player engagement. Developers previously would rely on intuition or user feedback; however, companies are now able to gather behavioural data to improve player engagement. This study investigates machine learning- based methods to find engagement levels and find similarities in players.</w:t>
      </w:r>
    </w:p>
    <w:p w14:paraId="13BF679B" w14:textId="77777777" w:rsidR="00B75D0F" w:rsidRPr="00544D11" w:rsidRDefault="00B75D0F" w:rsidP="00B75D0F">
      <w:pPr>
        <w:pStyle w:val="Heading2"/>
      </w:pPr>
      <w:bookmarkStart w:id="8" w:name="_Toc216092938"/>
      <w:bookmarkStart w:id="9" w:name="_Toc216093124"/>
      <w:r w:rsidRPr="00544D11">
        <w:t>Engagement in Gaming</w:t>
      </w:r>
      <w:bookmarkEnd w:id="8"/>
      <w:bookmarkEnd w:id="9"/>
    </w:p>
    <w:p w14:paraId="30F65E7B" w14:textId="77777777" w:rsidR="00B75D0F" w:rsidRDefault="00B75D0F" w:rsidP="00B75D0F">
      <w:pPr>
        <w:rPr>
          <w:rFonts w:ascii="Arial" w:hAnsi="Arial" w:cs="Arial"/>
        </w:rPr>
      </w:pPr>
      <w:r>
        <w:rPr>
          <w:rFonts w:ascii="Arial" w:hAnsi="Arial" w:cs="Arial"/>
        </w:rPr>
        <w:t>Player engagement is widely studied in game analytics and is linked heavily to retention, enjoyment, difficulty and game progression. Additional metrics included are overall playtime, frequency of sessions, player level and in-game purchases as companies need a revenue stream [1].</w:t>
      </w:r>
      <w:r w:rsidRPr="00C11091">
        <w:rPr>
          <w:rFonts w:ascii="Arial" w:hAnsi="Arial" w:cs="Arial"/>
        </w:rPr>
        <w:t xml:space="preserve"> </w:t>
      </w:r>
    </w:p>
    <w:p w14:paraId="76935EDC" w14:textId="77777777" w:rsidR="00B75D0F" w:rsidRDefault="00B75D0F" w:rsidP="00B75D0F">
      <w:pPr>
        <w:rPr>
          <w:rFonts w:ascii="Arial" w:hAnsi="Arial" w:cs="Arial"/>
        </w:rPr>
      </w:pPr>
      <w:r>
        <w:rPr>
          <w:rFonts w:ascii="Arial" w:hAnsi="Arial" w:cs="Arial"/>
        </w:rPr>
        <w:t xml:space="preserve">Predictive modelling assists developers in balancing the difficulties of games, personalising games in a specific manner and support churn predictions (reducing the number of players that quit the game entirely) [1] [2]. </w:t>
      </w:r>
    </w:p>
    <w:p w14:paraId="0EAB1762" w14:textId="77777777" w:rsidR="00B75D0F" w:rsidRPr="00544D11" w:rsidRDefault="00B75D0F" w:rsidP="00B75D0F">
      <w:pPr>
        <w:pStyle w:val="Heading2"/>
      </w:pPr>
      <w:bookmarkStart w:id="10" w:name="_Toc216092939"/>
      <w:bookmarkStart w:id="11" w:name="_Toc216093125"/>
      <w:r w:rsidRPr="00544D11">
        <w:t>Decision Trees in Game Analytics</w:t>
      </w:r>
      <w:bookmarkEnd w:id="10"/>
      <w:bookmarkEnd w:id="11"/>
      <w:r w:rsidRPr="00544D11">
        <w:t xml:space="preserve"> </w:t>
      </w:r>
    </w:p>
    <w:p w14:paraId="54ACCF03" w14:textId="77777777" w:rsidR="00B75D0F" w:rsidRDefault="00B75D0F" w:rsidP="00B75D0F">
      <w:pPr>
        <w:rPr>
          <w:rFonts w:ascii="Arial" w:hAnsi="Arial" w:cs="Arial"/>
        </w:rPr>
      </w:pPr>
      <w:r>
        <w:rPr>
          <w:rFonts w:ascii="Arial" w:hAnsi="Arial" w:cs="Arial"/>
        </w:rPr>
        <w:t>Decision Trees are less computing heavy, easier to implement and data is easier to understand [3]. Hyperparameter tuning is essential step in improving the decision tree and will improve the performance and generalisation ability of the model [4]. Additionally, it will make it more accurate by preventing overfitting and underfitting.</w:t>
      </w:r>
    </w:p>
    <w:p w14:paraId="048E79B7" w14:textId="77777777" w:rsidR="00B75D0F" w:rsidRPr="00544D11" w:rsidRDefault="00B75D0F" w:rsidP="00B75D0F">
      <w:pPr>
        <w:pStyle w:val="Heading2"/>
      </w:pPr>
      <w:bookmarkStart w:id="12" w:name="_Toc216092940"/>
      <w:bookmarkStart w:id="13" w:name="_Toc216093126"/>
      <w:r w:rsidRPr="00544D11">
        <w:t>Support Vector Machines in Behavioural Predictions</w:t>
      </w:r>
      <w:bookmarkEnd w:id="12"/>
      <w:bookmarkEnd w:id="13"/>
    </w:p>
    <w:p w14:paraId="68E009DD" w14:textId="77777777" w:rsidR="00B75D0F" w:rsidRDefault="00B75D0F" w:rsidP="00B75D0F">
      <w:pPr>
        <w:rPr>
          <w:rFonts w:ascii="Arial" w:hAnsi="Arial" w:cs="Arial"/>
        </w:rPr>
      </w:pPr>
      <w:r>
        <w:rPr>
          <w:rFonts w:ascii="Arial" w:hAnsi="Arial" w:cs="Arial"/>
        </w:rPr>
        <w:t xml:space="preserve">SVMs are powerful classifiers that work well with lots of attributes, this makes useful for modelling complex player behaviours. They are able to use different kernels which allows them to capture non-linear patterns in the data. Additionally, they are very good at predicting player engagement and player churn [2]. This is critical when working in game development and analytics [5]. </w:t>
      </w:r>
    </w:p>
    <w:p w14:paraId="75E75FD0" w14:textId="77777777" w:rsidR="00B75D0F" w:rsidRDefault="00B75D0F" w:rsidP="00B75D0F">
      <w:pPr>
        <w:rPr>
          <w:rFonts w:ascii="Arial" w:hAnsi="Arial" w:cs="Arial"/>
        </w:rPr>
      </w:pPr>
      <w:r>
        <w:rPr>
          <w:rFonts w:ascii="Arial" w:hAnsi="Arial" w:cs="Arial"/>
        </w:rPr>
        <w:t>SVMs do have some negatives such as they are slow to train on a large dataset, and their performance is impacted largely by picking the correct value for hyperparameter like C and gamma. If they are not chosen correctly the model may take far longer or fail to generalise well enough so tuning is critical for receiving good results.</w:t>
      </w:r>
    </w:p>
    <w:p w14:paraId="4853AA6B" w14:textId="77777777" w:rsidR="00B75D0F" w:rsidRDefault="00B75D0F" w:rsidP="00B75D0F">
      <w:pPr>
        <w:pStyle w:val="Heading2"/>
      </w:pPr>
      <w:bookmarkStart w:id="14" w:name="_Toc216092941"/>
      <w:bookmarkStart w:id="15" w:name="_Toc216093127"/>
      <w:r w:rsidRPr="00BF5B5F">
        <w:t>Clustering in Player Segmentation</w:t>
      </w:r>
      <w:bookmarkEnd w:id="14"/>
      <w:bookmarkEnd w:id="15"/>
    </w:p>
    <w:p w14:paraId="4CBDAE73" w14:textId="77777777" w:rsidR="00B75D0F" w:rsidRDefault="00B75D0F" w:rsidP="00B75D0F">
      <w:pPr>
        <w:rPr>
          <w:rFonts w:ascii="Arial" w:hAnsi="Arial" w:cs="Arial"/>
        </w:rPr>
      </w:pPr>
      <w:r>
        <w:rPr>
          <w:rFonts w:ascii="Arial" w:hAnsi="Arial" w:cs="Arial"/>
        </w:rPr>
        <w:t>Clustering techniques help identify specific player types, enabling targeted game design decisions [6]</w:t>
      </w:r>
      <w:r w:rsidRPr="00BF5B5F">
        <w:rPr>
          <w:rFonts w:ascii="Arial" w:hAnsi="Arial" w:cs="Arial"/>
        </w:rPr>
        <w:t>.</w:t>
      </w:r>
      <w:r>
        <w:rPr>
          <w:rFonts w:ascii="Arial" w:hAnsi="Arial" w:cs="Arial"/>
        </w:rPr>
        <w:t xml:space="preserve"> K-Means is widely used due to its simplicity and efficiency [7] </w:t>
      </w:r>
      <w:r w:rsidRPr="00BF5B5F">
        <w:rPr>
          <w:rFonts w:ascii="Arial" w:hAnsi="Arial" w:cs="Arial"/>
        </w:rPr>
        <w:t>.</w:t>
      </w:r>
      <w:r>
        <w:rPr>
          <w:rFonts w:ascii="Arial" w:hAnsi="Arial" w:cs="Arial"/>
        </w:rPr>
        <w:t xml:space="preserve"> Clustering assists in deciding when it is best to change the difficulty of the game, personalising content to the user, and reward balancing [8].</w:t>
      </w:r>
      <w:r w:rsidRPr="00C11091">
        <w:rPr>
          <w:rFonts w:ascii="Arial" w:hAnsi="Arial" w:cs="Arial"/>
        </w:rPr>
        <w:t xml:space="preserve"> </w:t>
      </w:r>
      <w:r>
        <w:rPr>
          <w:rFonts w:ascii="Arial" w:hAnsi="Arial" w:cs="Arial"/>
        </w:rPr>
        <w:t xml:space="preserve">Metrics such as inertia </w:t>
      </w:r>
      <w:r>
        <w:rPr>
          <w:rFonts w:ascii="Arial" w:hAnsi="Arial" w:cs="Arial"/>
        </w:rPr>
        <w:lastRenderedPageBreak/>
        <w:t xml:space="preserve">and silhouette score help determine optimal cluster counts [9] </w:t>
      </w:r>
      <w:r w:rsidRPr="00BF5B5F">
        <w:rPr>
          <w:rFonts w:ascii="Arial" w:hAnsi="Arial" w:cs="Arial"/>
        </w:rPr>
        <w:t>.</w:t>
      </w:r>
      <w:r>
        <w:rPr>
          <w:rFonts w:ascii="Arial" w:hAnsi="Arial" w:cs="Arial"/>
        </w:rPr>
        <w:t xml:space="preserve"> The literature shows that both supervised and unsupervised machine learning can help improve player engagement, which supports the method used in this study.</w:t>
      </w:r>
    </w:p>
    <w:p w14:paraId="23DA5AFB" w14:textId="77777777" w:rsidR="00B75D0F" w:rsidRPr="00A94ED7" w:rsidRDefault="00B75D0F" w:rsidP="00B75D0F">
      <w:pPr>
        <w:pStyle w:val="Heading1"/>
      </w:pPr>
      <w:bookmarkStart w:id="16" w:name="_Toc216092942"/>
      <w:bookmarkStart w:id="17" w:name="_Toc216093128"/>
      <w:r w:rsidRPr="00A94ED7">
        <w:t>Methodology</w:t>
      </w:r>
      <w:bookmarkEnd w:id="16"/>
      <w:bookmarkEnd w:id="17"/>
    </w:p>
    <w:p w14:paraId="0AE10390" w14:textId="77777777" w:rsidR="00B75D0F" w:rsidRPr="00544D11" w:rsidRDefault="00B75D0F" w:rsidP="00B75D0F">
      <w:pPr>
        <w:pStyle w:val="Heading2"/>
      </w:pPr>
      <w:bookmarkStart w:id="18" w:name="_Toc216092943"/>
      <w:bookmarkStart w:id="19" w:name="_Toc216093129"/>
      <w:r w:rsidRPr="00544D11">
        <w:t>Dataset Description</w:t>
      </w:r>
      <w:bookmarkEnd w:id="18"/>
      <w:bookmarkEnd w:id="19"/>
      <w:r w:rsidRPr="00544D11">
        <w:t xml:space="preserve"> </w:t>
      </w:r>
    </w:p>
    <w:p w14:paraId="75525D83" w14:textId="77777777" w:rsidR="00B75D0F" w:rsidRDefault="00B75D0F" w:rsidP="00B75D0F">
      <w:pPr>
        <w:rPr>
          <w:rFonts w:ascii="Arial" w:hAnsi="Arial" w:cs="Arial"/>
        </w:rPr>
      </w:pPr>
      <w:r>
        <w:rPr>
          <w:rFonts w:ascii="Arial" w:hAnsi="Arial" w:cs="Arial"/>
        </w:rPr>
        <w:t xml:space="preserve">The Predict Online Gaming Behaviour Dataset contains 40,034 player records and 13 attributes including demographics, gameplay habits, and engagement levels. The target variable categorises engagement as either High, Medium or Low. </w:t>
      </w:r>
    </w:p>
    <w:p w14:paraId="73DA5F40" w14:textId="77777777" w:rsidR="00B75D0F" w:rsidRPr="00A94ED7" w:rsidRDefault="00B75D0F" w:rsidP="00B75D0F">
      <w:pPr>
        <w:rPr>
          <w:rFonts w:ascii="Arial" w:hAnsi="Arial" w:cs="Arial"/>
        </w:rPr>
      </w:pPr>
      <w:r>
        <w:rPr>
          <w:rFonts w:ascii="Arial" w:hAnsi="Arial" w:cs="Arial"/>
        </w:rPr>
        <w:t>There were no missing values; however, imputers were included as best practice to produce a robust pipeline. This dataset includes numeric attributes such as Age, PlayTimeHours, PlayerLevel, and AchievementsUnlocked, categorial ones such as Gender, Location, GameGenre, and GameDifficulty.</w:t>
      </w:r>
    </w:p>
    <w:p w14:paraId="1B851369" w14:textId="77777777" w:rsidR="00B75D0F" w:rsidRPr="00F230E3" w:rsidRDefault="00B75D0F" w:rsidP="00B75D0F">
      <w:pPr>
        <w:pStyle w:val="Heading2"/>
      </w:pPr>
      <w:bookmarkStart w:id="20" w:name="_Toc216092944"/>
      <w:bookmarkStart w:id="21" w:name="_Toc216093130"/>
      <w:r w:rsidRPr="00F230E3">
        <w:t>Data Preprocessing</w:t>
      </w:r>
      <w:bookmarkEnd w:id="20"/>
      <w:bookmarkEnd w:id="21"/>
    </w:p>
    <w:p w14:paraId="5B46720B" w14:textId="77777777" w:rsidR="00B75D0F" w:rsidRPr="00CC71EC" w:rsidRDefault="00B75D0F" w:rsidP="00B75D0F">
      <w:pPr>
        <w:rPr>
          <w:rFonts w:ascii="Arial" w:hAnsi="Arial" w:cs="Arial"/>
        </w:rPr>
      </w:pPr>
      <w:r w:rsidRPr="00CC71EC">
        <w:rPr>
          <w:rFonts w:ascii="Arial" w:hAnsi="Arial" w:cs="Arial"/>
        </w:rPr>
        <w:t>Data preprocessing steps included:</w:t>
      </w:r>
    </w:p>
    <w:p w14:paraId="3891F41A" w14:textId="77777777" w:rsidR="00B75D0F" w:rsidRPr="00CC71EC" w:rsidRDefault="00B75D0F" w:rsidP="00B75D0F">
      <w:pPr>
        <w:pStyle w:val="ListParagraph"/>
        <w:numPr>
          <w:ilvl w:val="0"/>
          <w:numId w:val="17"/>
        </w:numPr>
        <w:rPr>
          <w:rFonts w:ascii="Arial" w:hAnsi="Arial" w:cs="Arial"/>
        </w:rPr>
      </w:pPr>
      <w:r w:rsidRPr="00CC71EC">
        <w:rPr>
          <w:rFonts w:ascii="Arial" w:hAnsi="Arial" w:cs="Arial"/>
        </w:rPr>
        <w:t>Importing all libraries required and loading the dataset.</w:t>
      </w:r>
    </w:p>
    <w:p w14:paraId="524E56B2" w14:textId="77777777" w:rsidR="00B75D0F" w:rsidRPr="00CC71EC" w:rsidRDefault="00B75D0F" w:rsidP="00B75D0F">
      <w:pPr>
        <w:pStyle w:val="ListParagraph"/>
        <w:numPr>
          <w:ilvl w:val="0"/>
          <w:numId w:val="17"/>
        </w:numPr>
        <w:rPr>
          <w:rFonts w:ascii="Arial" w:hAnsi="Arial" w:cs="Arial"/>
        </w:rPr>
      </w:pPr>
      <w:r w:rsidRPr="00CC71EC">
        <w:rPr>
          <w:rFonts w:ascii="Arial" w:hAnsi="Arial" w:cs="Arial"/>
        </w:rPr>
        <w:t>Inspecting the data and checking if there were any missing values. (None were missing)</w:t>
      </w:r>
    </w:p>
    <w:p w14:paraId="2260CEEC" w14:textId="77777777" w:rsidR="00B75D0F" w:rsidRPr="00CC71EC" w:rsidRDefault="00B75D0F" w:rsidP="00B75D0F">
      <w:pPr>
        <w:pStyle w:val="ListParagraph"/>
        <w:numPr>
          <w:ilvl w:val="0"/>
          <w:numId w:val="17"/>
        </w:numPr>
        <w:rPr>
          <w:rFonts w:ascii="Arial" w:hAnsi="Arial" w:cs="Arial"/>
        </w:rPr>
      </w:pPr>
      <w:r w:rsidRPr="00CC71EC">
        <w:rPr>
          <w:rFonts w:ascii="Arial" w:hAnsi="Arial" w:cs="Arial"/>
        </w:rPr>
        <w:t>Inputting visualisation of data and summarisation.</w:t>
      </w:r>
    </w:p>
    <w:p w14:paraId="76EEE88E" w14:textId="77777777" w:rsidR="00B75D0F" w:rsidRPr="00CC71EC" w:rsidRDefault="00B75D0F" w:rsidP="00B75D0F">
      <w:pPr>
        <w:pStyle w:val="ListParagraph"/>
        <w:numPr>
          <w:ilvl w:val="0"/>
          <w:numId w:val="17"/>
        </w:numPr>
        <w:rPr>
          <w:rFonts w:ascii="Arial" w:hAnsi="Arial" w:cs="Arial"/>
        </w:rPr>
      </w:pPr>
      <w:r w:rsidRPr="00CC71EC">
        <w:rPr>
          <w:rFonts w:ascii="Arial" w:hAnsi="Arial" w:cs="Arial"/>
        </w:rPr>
        <w:t>Remove any outliers (There were none).</w:t>
      </w:r>
    </w:p>
    <w:p w14:paraId="465C91F6" w14:textId="77777777" w:rsidR="00B75D0F" w:rsidRPr="00CC71EC" w:rsidRDefault="00B75D0F" w:rsidP="00B75D0F">
      <w:pPr>
        <w:pStyle w:val="ListParagraph"/>
        <w:numPr>
          <w:ilvl w:val="0"/>
          <w:numId w:val="17"/>
        </w:numPr>
        <w:rPr>
          <w:rFonts w:ascii="Arial" w:hAnsi="Arial" w:cs="Arial"/>
        </w:rPr>
      </w:pPr>
      <w:r w:rsidRPr="00CC71EC">
        <w:rPr>
          <w:rFonts w:ascii="Arial" w:hAnsi="Arial" w:cs="Arial"/>
        </w:rPr>
        <w:t>Correlation analysis.</w:t>
      </w:r>
    </w:p>
    <w:p w14:paraId="6858664D" w14:textId="77777777" w:rsidR="00B75D0F" w:rsidRPr="00CC71EC" w:rsidRDefault="00B75D0F" w:rsidP="00B75D0F">
      <w:pPr>
        <w:pStyle w:val="ListParagraph"/>
        <w:numPr>
          <w:ilvl w:val="0"/>
          <w:numId w:val="17"/>
        </w:numPr>
        <w:rPr>
          <w:rFonts w:ascii="Arial" w:hAnsi="Arial" w:cs="Arial"/>
        </w:rPr>
      </w:pPr>
      <w:r w:rsidRPr="00CC71EC">
        <w:rPr>
          <w:rFonts w:ascii="Arial" w:hAnsi="Arial" w:cs="Arial"/>
        </w:rPr>
        <w:t>Display key data.</w:t>
      </w:r>
    </w:p>
    <w:p w14:paraId="2259934F" w14:textId="77777777" w:rsidR="00B75D0F" w:rsidRPr="00CC71EC" w:rsidRDefault="00B75D0F" w:rsidP="00B75D0F">
      <w:pPr>
        <w:pStyle w:val="ListParagraph"/>
        <w:numPr>
          <w:ilvl w:val="0"/>
          <w:numId w:val="17"/>
        </w:numPr>
        <w:rPr>
          <w:rFonts w:ascii="Arial" w:hAnsi="Arial" w:cs="Arial"/>
        </w:rPr>
      </w:pPr>
      <w:r w:rsidRPr="00CC71EC">
        <w:rPr>
          <w:rFonts w:ascii="Arial" w:hAnsi="Arial" w:cs="Arial"/>
        </w:rPr>
        <w:t>Remove data that is not needed to be displayed.</w:t>
      </w:r>
    </w:p>
    <w:p w14:paraId="6174F06D" w14:textId="77777777" w:rsidR="00B75D0F" w:rsidRPr="00CC71EC" w:rsidRDefault="00B75D0F" w:rsidP="00B75D0F">
      <w:pPr>
        <w:pStyle w:val="ListParagraph"/>
        <w:numPr>
          <w:ilvl w:val="0"/>
          <w:numId w:val="17"/>
        </w:numPr>
        <w:rPr>
          <w:rFonts w:ascii="Arial" w:hAnsi="Arial" w:cs="Arial"/>
        </w:rPr>
      </w:pPr>
      <w:r w:rsidRPr="00CC71EC">
        <w:rPr>
          <w:rFonts w:ascii="Arial" w:hAnsi="Arial" w:cs="Arial"/>
        </w:rPr>
        <w:t>Allow for future scaling.</w:t>
      </w:r>
    </w:p>
    <w:p w14:paraId="5E385E50" w14:textId="77777777" w:rsidR="00B75D0F" w:rsidRDefault="00B75D0F" w:rsidP="00B75D0F">
      <w:pPr>
        <w:pStyle w:val="ListParagraph"/>
        <w:numPr>
          <w:ilvl w:val="0"/>
          <w:numId w:val="17"/>
        </w:numPr>
        <w:rPr>
          <w:rFonts w:ascii="Arial" w:hAnsi="Arial" w:cs="Arial"/>
        </w:rPr>
      </w:pPr>
      <w:r w:rsidRPr="00CC71EC">
        <w:rPr>
          <w:rFonts w:ascii="Arial" w:hAnsi="Arial" w:cs="Arial"/>
        </w:rPr>
        <w:t>Data is to be split into training, evaluation and validation sets.</w:t>
      </w:r>
    </w:p>
    <w:p w14:paraId="3386FF4D" w14:textId="77777777" w:rsidR="00B75D0F" w:rsidRPr="00CC71EC" w:rsidRDefault="00B75D0F" w:rsidP="00B75D0F">
      <w:pPr>
        <w:rPr>
          <w:rFonts w:ascii="Arial" w:hAnsi="Arial" w:cs="Arial"/>
        </w:rPr>
      </w:pPr>
      <w:r>
        <w:rPr>
          <w:rFonts w:ascii="Arial" w:hAnsi="Arial" w:cs="Arial"/>
        </w:rPr>
        <w:t xml:space="preserve">These are steps are critical as they improve data quality, handles missing data, allows for scaling and normalises data. Additionally, it removes any duplicates, outliers and improves the model’s performance [10]. </w:t>
      </w:r>
    </w:p>
    <w:p w14:paraId="5CFCF773" w14:textId="77777777" w:rsidR="00B75D0F" w:rsidRPr="00F230E3" w:rsidRDefault="00B75D0F" w:rsidP="00B75D0F">
      <w:pPr>
        <w:pStyle w:val="Heading2"/>
      </w:pPr>
      <w:bookmarkStart w:id="22" w:name="_Toc216092945"/>
      <w:bookmarkStart w:id="23" w:name="_Toc216093131"/>
      <w:r w:rsidRPr="00F230E3">
        <w:t>Model Development</w:t>
      </w:r>
      <w:bookmarkEnd w:id="22"/>
      <w:bookmarkEnd w:id="23"/>
    </w:p>
    <w:p w14:paraId="6FADE5BE" w14:textId="77777777" w:rsidR="00B75D0F" w:rsidRPr="00CD2145" w:rsidRDefault="00B75D0F" w:rsidP="00B75D0F">
      <w:pPr>
        <w:pStyle w:val="Heading3"/>
      </w:pPr>
      <w:bookmarkStart w:id="24" w:name="_Toc216092946"/>
      <w:bookmarkStart w:id="25" w:name="_Toc216093132"/>
      <w:r w:rsidRPr="00CD2145">
        <w:t>Decision Tree</w:t>
      </w:r>
      <w:bookmarkEnd w:id="24"/>
      <w:bookmarkEnd w:id="25"/>
    </w:p>
    <w:p w14:paraId="7D53AA99" w14:textId="77777777" w:rsidR="00B75D0F" w:rsidRDefault="00B75D0F" w:rsidP="00B75D0F">
      <w:pPr>
        <w:rPr>
          <w:rFonts w:ascii="Arial" w:hAnsi="Arial" w:cs="Arial"/>
        </w:rPr>
      </w:pPr>
      <w:r>
        <w:rPr>
          <w:rFonts w:ascii="Arial" w:hAnsi="Arial" w:cs="Arial"/>
        </w:rPr>
        <w:t>A baseline Decision Tree was first implemented as is able to inspect key split variables effectively. Hyperparameter tuning used GridSearchCV with parameter:</w:t>
      </w:r>
    </w:p>
    <w:p w14:paraId="0DC4A419" w14:textId="77777777" w:rsidR="00B75D0F" w:rsidRDefault="00B75D0F" w:rsidP="00B75D0F">
      <w:pPr>
        <w:pStyle w:val="ListParagraph"/>
        <w:numPr>
          <w:ilvl w:val="0"/>
          <w:numId w:val="1"/>
        </w:numPr>
        <w:rPr>
          <w:rFonts w:ascii="Arial" w:hAnsi="Arial" w:cs="Arial"/>
        </w:rPr>
      </w:pPr>
      <w:r>
        <w:rPr>
          <w:rFonts w:ascii="Arial" w:hAnsi="Arial" w:cs="Arial"/>
        </w:rPr>
        <w:t>Max_depth</w:t>
      </w:r>
    </w:p>
    <w:p w14:paraId="4BD817F1" w14:textId="77777777" w:rsidR="00B75D0F" w:rsidRDefault="00B75D0F" w:rsidP="00B75D0F">
      <w:pPr>
        <w:pStyle w:val="ListParagraph"/>
        <w:numPr>
          <w:ilvl w:val="0"/>
          <w:numId w:val="1"/>
        </w:numPr>
        <w:rPr>
          <w:rFonts w:ascii="Arial" w:hAnsi="Arial" w:cs="Arial"/>
        </w:rPr>
      </w:pPr>
      <w:r>
        <w:rPr>
          <w:rFonts w:ascii="Arial" w:hAnsi="Arial" w:cs="Arial"/>
        </w:rPr>
        <w:t>Min_samples_split</w:t>
      </w:r>
    </w:p>
    <w:p w14:paraId="3C1B4F9E" w14:textId="77777777" w:rsidR="00B75D0F" w:rsidRDefault="00B75D0F" w:rsidP="00B75D0F">
      <w:pPr>
        <w:pStyle w:val="ListParagraph"/>
        <w:numPr>
          <w:ilvl w:val="0"/>
          <w:numId w:val="1"/>
        </w:numPr>
        <w:rPr>
          <w:rFonts w:ascii="Arial" w:hAnsi="Arial" w:cs="Arial"/>
        </w:rPr>
      </w:pPr>
      <w:r>
        <w:rPr>
          <w:rFonts w:ascii="Arial" w:hAnsi="Arial" w:cs="Arial"/>
        </w:rPr>
        <w:t>Min_samples_leaf</w:t>
      </w:r>
    </w:p>
    <w:p w14:paraId="7ECA3CC8" w14:textId="77777777" w:rsidR="00B75D0F" w:rsidRDefault="00B75D0F" w:rsidP="00B75D0F">
      <w:pPr>
        <w:pStyle w:val="ListParagraph"/>
        <w:numPr>
          <w:ilvl w:val="0"/>
          <w:numId w:val="1"/>
        </w:numPr>
        <w:rPr>
          <w:rFonts w:ascii="Arial" w:hAnsi="Arial" w:cs="Arial"/>
        </w:rPr>
      </w:pPr>
      <w:r>
        <w:rPr>
          <w:rFonts w:ascii="Arial" w:hAnsi="Arial" w:cs="Arial"/>
        </w:rPr>
        <w:t>Criterion</w:t>
      </w:r>
    </w:p>
    <w:p w14:paraId="2F8AC370" w14:textId="77777777" w:rsidR="00B75D0F" w:rsidRPr="00CD2145" w:rsidRDefault="00B75D0F" w:rsidP="00B75D0F">
      <w:pPr>
        <w:pStyle w:val="Heading3"/>
      </w:pPr>
      <w:bookmarkStart w:id="26" w:name="_Toc216092947"/>
      <w:bookmarkStart w:id="27" w:name="_Toc216093133"/>
      <w:r w:rsidRPr="00CD2145">
        <w:lastRenderedPageBreak/>
        <w:t>Support Vector Machine (SVM)</w:t>
      </w:r>
      <w:bookmarkEnd w:id="26"/>
      <w:bookmarkEnd w:id="27"/>
    </w:p>
    <w:p w14:paraId="7978600C" w14:textId="77777777" w:rsidR="00B75D0F" w:rsidRDefault="00B75D0F" w:rsidP="00B75D0F">
      <w:pPr>
        <w:rPr>
          <w:rFonts w:ascii="Arial" w:hAnsi="Arial" w:cs="Arial"/>
        </w:rPr>
      </w:pPr>
      <w:r>
        <w:rPr>
          <w:rFonts w:ascii="Arial" w:hAnsi="Arial" w:cs="Arial"/>
        </w:rPr>
        <w:t>The SVM used an RBF kernel. Hyperparameter tuning focused on:</w:t>
      </w:r>
    </w:p>
    <w:p w14:paraId="1A09ADB0" w14:textId="77777777" w:rsidR="00B75D0F" w:rsidRDefault="00B75D0F" w:rsidP="00B75D0F">
      <w:pPr>
        <w:pStyle w:val="ListParagraph"/>
        <w:numPr>
          <w:ilvl w:val="0"/>
          <w:numId w:val="2"/>
        </w:numPr>
        <w:rPr>
          <w:rFonts w:ascii="Arial" w:hAnsi="Arial" w:cs="Arial"/>
        </w:rPr>
      </w:pPr>
      <w:r>
        <w:rPr>
          <w:rFonts w:ascii="Arial" w:hAnsi="Arial" w:cs="Arial"/>
        </w:rPr>
        <w:t>C (regularisation strength)</w:t>
      </w:r>
    </w:p>
    <w:p w14:paraId="00590033" w14:textId="77777777" w:rsidR="00B75D0F" w:rsidRDefault="00B75D0F" w:rsidP="00B75D0F">
      <w:pPr>
        <w:pStyle w:val="ListParagraph"/>
        <w:numPr>
          <w:ilvl w:val="0"/>
          <w:numId w:val="2"/>
        </w:numPr>
        <w:rPr>
          <w:rFonts w:ascii="Arial" w:hAnsi="Arial" w:cs="Arial"/>
        </w:rPr>
      </w:pPr>
      <w:r>
        <w:rPr>
          <w:rFonts w:ascii="Arial" w:hAnsi="Arial" w:cs="Arial"/>
        </w:rPr>
        <w:t>Gamma (Kernel coefficient)</w:t>
      </w:r>
    </w:p>
    <w:p w14:paraId="71694E09" w14:textId="77777777" w:rsidR="00B75D0F" w:rsidRPr="00CD2145" w:rsidRDefault="00B75D0F" w:rsidP="00B75D0F">
      <w:pPr>
        <w:pStyle w:val="Heading3"/>
      </w:pPr>
      <w:bookmarkStart w:id="28" w:name="_Toc216092948"/>
      <w:bookmarkStart w:id="29" w:name="_Toc216093134"/>
      <w:r w:rsidRPr="00CD2145">
        <w:t>Evaluation Metrics</w:t>
      </w:r>
      <w:bookmarkEnd w:id="28"/>
      <w:bookmarkEnd w:id="29"/>
    </w:p>
    <w:p w14:paraId="6FE3A13C" w14:textId="77777777" w:rsidR="00B75D0F" w:rsidRDefault="00B75D0F" w:rsidP="00B75D0F">
      <w:pPr>
        <w:rPr>
          <w:rFonts w:ascii="Arial" w:hAnsi="Arial" w:cs="Arial"/>
        </w:rPr>
      </w:pPr>
      <w:r>
        <w:rPr>
          <w:rFonts w:ascii="Arial" w:hAnsi="Arial" w:cs="Arial"/>
        </w:rPr>
        <w:t>Models were evaluated using:</w:t>
      </w:r>
    </w:p>
    <w:p w14:paraId="0AAD6DAA" w14:textId="77777777" w:rsidR="00B75D0F" w:rsidRDefault="00B75D0F" w:rsidP="00B75D0F">
      <w:pPr>
        <w:pStyle w:val="ListParagraph"/>
        <w:numPr>
          <w:ilvl w:val="0"/>
          <w:numId w:val="3"/>
        </w:numPr>
        <w:rPr>
          <w:rFonts w:ascii="Arial" w:hAnsi="Arial" w:cs="Arial"/>
        </w:rPr>
      </w:pPr>
      <w:r>
        <w:rPr>
          <w:rFonts w:ascii="Arial" w:hAnsi="Arial" w:cs="Arial"/>
        </w:rPr>
        <w:t>Accuracy</w:t>
      </w:r>
    </w:p>
    <w:p w14:paraId="3A54D7C4" w14:textId="77777777" w:rsidR="00B75D0F" w:rsidRDefault="00B75D0F" w:rsidP="00B75D0F">
      <w:pPr>
        <w:pStyle w:val="ListParagraph"/>
        <w:numPr>
          <w:ilvl w:val="0"/>
          <w:numId w:val="3"/>
        </w:numPr>
        <w:rPr>
          <w:rFonts w:ascii="Arial" w:hAnsi="Arial" w:cs="Arial"/>
        </w:rPr>
      </w:pPr>
      <w:r>
        <w:rPr>
          <w:rFonts w:ascii="Arial" w:hAnsi="Arial" w:cs="Arial"/>
        </w:rPr>
        <w:t>Precision (Weighted)</w:t>
      </w:r>
    </w:p>
    <w:p w14:paraId="63E65F34" w14:textId="77777777" w:rsidR="00B75D0F" w:rsidRDefault="00B75D0F" w:rsidP="00B75D0F">
      <w:pPr>
        <w:pStyle w:val="ListParagraph"/>
        <w:numPr>
          <w:ilvl w:val="0"/>
          <w:numId w:val="3"/>
        </w:numPr>
        <w:rPr>
          <w:rFonts w:ascii="Arial" w:hAnsi="Arial" w:cs="Arial"/>
        </w:rPr>
      </w:pPr>
      <w:r>
        <w:rPr>
          <w:rFonts w:ascii="Arial" w:hAnsi="Arial" w:cs="Arial"/>
        </w:rPr>
        <w:t>Recall (Weighted)</w:t>
      </w:r>
    </w:p>
    <w:p w14:paraId="17DF4867" w14:textId="77777777" w:rsidR="00B75D0F" w:rsidRDefault="00B75D0F" w:rsidP="00B75D0F">
      <w:pPr>
        <w:pStyle w:val="ListParagraph"/>
        <w:numPr>
          <w:ilvl w:val="0"/>
          <w:numId w:val="3"/>
        </w:numPr>
        <w:rPr>
          <w:rFonts w:ascii="Arial" w:hAnsi="Arial" w:cs="Arial"/>
        </w:rPr>
      </w:pPr>
      <w:r>
        <w:rPr>
          <w:rFonts w:ascii="Arial" w:hAnsi="Arial" w:cs="Arial"/>
        </w:rPr>
        <w:t>F1-score (Weighted)</w:t>
      </w:r>
    </w:p>
    <w:p w14:paraId="6BE94A38" w14:textId="77777777" w:rsidR="00B75D0F" w:rsidRDefault="00B75D0F" w:rsidP="00B75D0F">
      <w:pPr>
        <w:pStyle w:val="ListParagraph"/>
        <w:numPr>
          <w:ilvl w:val="0"/>
          <w:numId w:val="3"/>
        </w:numPr>
        <w:rPr>
          <w:rFonts w:ascii="Arial" w:hAnsi="Arial" w:cs="Arial"/>
        </w:rPr>
      </w:pPr>
      <w:r>
        <w:rPr>
          <w:rFonts w:ascii="Arial" w:hAnsi="Arial" w:cs="Arial"/>
        </w:rPr>
        <w:t>Macro ROC-AUC</w:t>
      </w:r>
    </w:p>
    <w:p w14:paraId="6FD12606" w14:textId="77777777" w:rsidR="00B75D0F" w:rsidRDefault="00B75D0F" w:rsidP="00B75D0F">
      <w:pPr>
        <w:pStyle w:val="ListParagraph"/>
        <w:numPr>
          <w:ilvl w:val="0"/>
          <w:numId w:val="3"/>
        </w:numPr>
        <w:rPr>
          <w:rFonts w:ascii="Arial" w:hAnsi="Arial" w:cs="Arial"/>
        </w:rPr>
      </w:pPr>
      <w:r>
        <w:rPr>
          <w:rFonts w:ascii="Arial" w:hAnsi="Arial" w:cs="Arial"/>
        </w:rPr>
        <w:t>Confusion matrix</w:t>
      </w:r>
    </w:p>
    <w:p w14:paraId="45ACB2BC" w14:textId="77777777" w:rsidR="00B75D0F" w:rsidRDefault="00B75D0F" w:rsidP="00B75D0F">
      <w:pPr>
        <w:rPr>
          <w:rFonts w:ascii="Arial" w:hAnsi="Arial" w:cs="Arial"/>
        </w:rPr>
      </w:pPr>
      <w:r>
        <w:rPr>
          <w:rFonts w:ascii="Arial" w:hAnsi="Arial" w:cs="Arial"/>
        </w:rPr>
        <w:t xml:space="preserve">These evaluation metrics are commonly used in machine learning and will assist in understanding the data given [11]. </w:t>
      </w:r>
    </w:p>
    <w:p w14:paraId="0D51A832" w14:textId="77777777" w:rsidR="00B75D0F" w:rsidRPr="00CD2145" w:rsidRDefault="00B75D0F" w:rsidP="00B75D0F">
      <w:pPr>
        <w:pStyle w:val="Heading3"/>
      </w:pPr>
      <w:bookmarkStart w:id="30" w:name="_Toc216092949"/>
      <w:bookmarkStart w:id="31" w:name="_Toc216093135"/>
      <w:r w:rsidRPr="00CD2145">
        <w:t>Clustering Method</w:t>
      </w:r>
      <w:bookmarkEnd w:id="30"/>
      <w:bookmarkEnd w:id="31"/>
    </w:p>
    <w:p w14:paraId="10AE4E19" w14:textId="77777777" w:rsidR="00B75D0F" w:rsidRPr="002E7FBD" w:rsidRDefault="00B75D0F" w:rsidP="00B75D0F">
      <w:pPr>
        <w:rPr>
          <w:rFonts w:ascii="Arial" w:hAnsi="Arial" w:cs="Arial"/>
        </w:rPr>
      </w:pPr>
      <w:r w:rsidRPr="002E7FBD">
        <w:rPr>
          <w:rFonts w:ascii="Arial" w:hAnsi="Arial" w:cs="Arial"/>
        </w:rPr>
        <w:t xml:space="preserve">Unsupervised learning was </w:t>
      </w:r>
      <w:r>
        <w:rPr>
          <w:rFonts w:ascii="Arial" w:hAnsi="Arial" w:cs="Arial"/>
        </w:rPr>
        <w:t>done</w:t>
      </w:r>
      <w:r w:rsidRPr="002E7FBD">
        <w:rPr>
          <w:rFonts w:ascii="Arial" w:hAnsi="Arial" w:cs="Arial"/>
        </w:rPr>
        <w:t xml:space="preserve"> using K-Means. </w:t>
      </w:r>
      <w:r>
        <w:rPr>
          <w:rFonts w:ascii="Arial" w:hAnsi="Arial" w:cs="Arial"/>
        </w:rPr>
        <w:t xml:space="preserve">It </w:t>
      </w:r>
      <w:r w:rsidRPr="002E7FBD">
        <w:rPr>
          <w:rFonts w:ascii="Arial" w:hAnsi="Arial" w:cs="Arial"/>
        </w:rPr>
        <w:t>was used to:</w:t>
      </w:r>
    </w:p>
    <w:p w14:paraId="09F6D6F3" w14:textId="77777777" w:rsidR="00B75D0F" w:rsidRPr="002E7FBD" w:rsidRDefault="00B75D0F" w:rsidP="00B75D0F">
      <w:pPr>
        <w:pStyle w:val="ListParagraph"/>
        <w:numPr>
          <w:ilvl w:val="0"/>
          <w:numId w:val="4"/>
        </w:numPr>
        <w:rPr>
          <w:rFonts w:ascii="Arial" w:hAnsi="Arial" w:cs="Arial"/>
        </w:rPr>
      </w:pPr>
      <w:r>
        <w:rPr>
          <w:rFonts w:ascii="Arial" w:hAnsi="Arial" w:cs="Arial"/>
        </w:rPr>
        <w:t>To work out the</w:t>
      </w:r>
      <w:r w:rsidRPr="002E7FBD">
        <w:rPr>
          <w:rFonts w:ascii="Arial" w:hAnsi="Arial" w:cs="Arial"/>
        </w:rPr>
        <w:t xml:space="preserve"> inertia for K values 2 – 10 </w:t>
      </w:r>
    </w:p>
    <w:p w14:paraId="5DA0CECA" w14:textId="77777777" w:rsidR="00B75D0F" w:rsidRPr="002E7FBD" w:rsidRDefault="00B75D0F" w:rsidP="00B75D0F">
      <w:pPr>
        <w:pStyle w:val="ListParagraph"/>
        <w:numPr>
          <w:ilvl w:val="0"/>
          <w:numId w:val="4"/>
        </w:numPr>
        <w:rPr>
          <w:rFonts w:ascii="Arial" w:hAnsi="Arial" w:cs="Arial"/>
        </w:rPr>
      </w:pPr>
      <w:r w:rsidRPr="002E7FBD">
        <w:rPr>
          <w:rFonts w:ascii="Arial" w:hAnsi="Arial" w:cs="Arial"/>
        </w:rPr>
        <w:t>Compute silhouette scores</w:t>
      </w:r>
    </w:p>
    <w:p w14:paraId="7D2A0328" w14:textId="77777777" w:rsidR="00B75D0F" w:rsidRPr="002E7FBD" w:rsidRDefault="00B75D0F" w:rsidP="00B75D0F">
      <w:pPr>
        <w:pStyle w:val="ListParagraph"/>
        <w:numPr>
          <w:ilvl w:val="0"/>
          <w:numId w:val="4"/>
        </w:numPr>
        <w:rPr>
          <w:rFonts w:ascii="Arial" w:hAnsi="Arial" w:cs="Arial"/>
        </w:rPr>
      </w:pPr>
      <w:r w:rsidRPr="002E7FBD">
        <w:rPr>
          <w:rFonts w:ascii="Arial" w:hAnsi="Arial" w:cs="Arial"/>
        </w:rPr>
        <w:t>Select optimal K</w:t>
      </w:r>
    </w:p>
    <w:p w14:paraId="4FC80553" w14:textId="77777777" w:rsidR="00B75D0F" w:rsidRDefault="00B75D0F" w:rsidP="00B75D0F">
      <w:pPr>
        <w:pStyle w:val="ListParagraph"/>
        <w:numPr>
          <w:ilvl w:val="0"/>
          <w:numId w:val="4"/>
        </w:numPr>
        <w:rPr>
          <w:rFonts w:ascii="Arial" w:hAnsi="Arial" w:cs="Arial"/>
        </w:rPr>
      </w:pPr>
      <w:r w:rsidRPr="002E7FBD">
        <w:rPr>
          <w:rFonts w:ascii="Arial" w:hAnsi="Arial" w:cs="Arial"/>
        </w:rPr>
        <w:t>Visualise cluster using PCA (2D projection)</w:t>
      </w:r>
    </w:p>
    <w:p w14:paraId="47811B4A" w14:textId="77777777" w:rsidR="00B75D0F" w:rsidRDefault="00B75D0F" w:rsidP="00B75D0F">
      <w:pPr>
        <w:rPr>
          <w:rFonts w:ascii="Arial" w:hAnsi="Arial" w:cs="Arial"/>
        </w:rPr>
      </w:pPr>
      <w:r w:rsidRPr="00BF3B1B">
        <w:rPr>
          <w:rFonts w:ascii="Arial" w:hAnsi="Arial" w:cs="Arial"/>
        </w:rPr>
        <w:t>Each cluster was analysed by checking how engagement levels were spread across players and by comparing the average numeric values.</w:t>
      </w:r>
    </w:p>
    <w:p w14:paraId="3F00D36E" w14:textId="77777777" w:rsidR="00B75D0F" w:rsidRPr="00BF3B1B" w:rsidRDefault="00B75D0F" w:rsidP="00B75D0F">
      <w:pPr>
        <w:pStyle w:val="Heading1"/>
        <w:rPr>
          <w:rFonts w:ascii="Arial" w:hAnsi="Arial" w:cs="Arial"/>
        </w:rPr>
      </w:pPr>
      <w:bookmarkStart w:id="32" w:name="_Toc216092950"/>
      <w:bookmarkStart w:id="33" w:name="_Toc216093136"/>
      <w:r w:rsidRPr="00A94ED7">
        <w:t>Experiments</w:t>
      </w:r>
      <w:bookmarkEnd w:id="32"/>
      <w:bookmarkEnd w:id="33"/>
    </w:p>
    <w:p w14:paraId="1DBBEBDE" w14:textId="77777777" w:rsidR="00B75D0F" w:rsidRDefault="00B75D0F" w:rsidP="00B75D0F">
      <w:pPr>
        <w:pStyle w:val="Heading2"/>
      </w:pPr>
      <w:bookmarkStart w:id="34" w:name="_Toc216092951"/>
      <w:bookmarkStart w:id="35" w:name="_Toc216093137"/>
      <w:r>
        <w:t>Baseline Decision Tree</w:t>
      </w:r>
      <w:bookmarkEnd w:id="34"/>
      <w:bookmarkEnd w:id="35"/>
    </w:p>
    <w:p w14:paraId="4D54735F" w14:textId="77777777" w:rsidR="00B75D0F" w:rsidRDefault="00B75D0F" w:rsidP="00B75D0F">
      <w:pPr>
        <w:rPr>
          <w:rFonts w:ascii="Arial" w:hAnsi="Arial" w:cs="Arial"/>
        </w:rPr>
      </w:pPr>
      <w:r>
        <w:rPr>
          <w:rFonts w:ascii="Arial" w:hAnsi="Arial" w:cs="Arial"/>
        </w:rPr>
        <w:t>The baseline Decision Tree achieved:</w:t>
      </w:r>
    </w:p>
    <w:p w14:paraId="3BDAE78B" w14:textId="77777777" w:rsidR="00B75D0F" w:rsidRDefault="00B75D0F" w:rsidP="00B75D0F">
      <w:pPr>
        <w:pStyle w:val="ListParagraph"/>
        <w:numPr>
          <w:ilvl w:val="0"/>
          <w:numId w:val="5"/>
        </w:numPr>
        <w:rPr>
          <w:rFonts w:ascii="Arial" w:hAnsi="Arial" w:cs="Arial"/>
        </w:rPr>
      </w:pPr>
      <w:r>
        <w:rPr>
          <w:rFonts w:ascii="Arial" w:hAnsi="Arial" w:cs="Arial"/>
        </w:rPr>
        <w:t>Accuracy: 0.8378</w:t>
      </w:r>
    </w:p>
    <w:p w14:paraId="57F185C7" w14:textId="77777777" w:rsidR="00B75D0F" w:rsidRDefault="00B75D0F" w:rsidP="00B75D0F">
      <w:pPr>
        <w:pStyle w:val="ListParagraph"/>
        <w:numPr>
          <w:ilvl w:val="0"/>
          <w:numId w:val="5"/>
        </w:numPr>
        <w:rPr>
          <w:rFonts w:ascii="Arial" w:hAnsi="Arial" w:cs="Arial"/>
        </w:rPr>
      </w:pPr>
      <w:r>
        <w:rPr>
          <w:rFonts w:ascii="Arial" w:hAnsi="Arial" w:cs="Arial"/>
        </w:rPr>
        <w:t>ROC-AUC: 0.8729</w:t>
      </w:r>
    </w:p>
    <w:p w14:paraId="67A60BAA" w14:textId="77777777" w:rsidR="00B75D0F" w:rsidRDefault="00B75D0F" w:rsidP="00B75D0F">
      <w:pPr>
        <w:rPr>
          <w:rFonts w:ascii="Arial" w:hAnsi="Arial" w:cs="Arial"/>
        </w:rPr>
      </w:pPr>
      <w:r>
        <w:rPr>
          <w:rFonts w:ascii="Arial" w:hAnsi="Arial" w:cs="Arial"/>
        </w:rPr>
        <w:t>The confusion matrix showed misclassifications mainly between High and Low engagement. Visual inspections of the first three tree levels identified key contributors:</w:t>
      </w:r>
    </w:p>
    <w:p w14:paraId="681A79EF" w14:textId="77777777" w:rsidR="00B75D0F" w:rsidRDefault="00B75D0F" w:rsidP="00B75D0F">
      <w:pPr>
        <w:pStyle w:val="ListParagraph"/>
        <w:numPr>
          <w:ilvl w:val="0"/>
          <w:numId w:val="6"/>
        </w:numPr>
        <w:rPr>
          <w:rFonts w:ascii="Arial" w:hAnsi="Arial" w:cs="Arial"/>
        </w:rPr>
      </w:pPr>
      <w:r>
        <w:rPr>
          <w:rFonts w:ascii="Arial" w:hAnsi="Arial" w:cs="Arial"/>
        </w:rPr>
        <w:t xml:space="preserve">PlayTimeHours </w:t>
      </w:r>
    </w:p>
    <w:p w14:paraId="5AC4A55B" w14:textId="77777777" w:rsidR="00B75D0F" w:rsidRDefault="00B75D0F" w:rsidP="00B75D0F">
      <w:pPr>
        <w:pStyle w:val="ListParagraph"/>
        <w:numPr>
          <w:ilvl w:val="0"/>
          <w:numId w:val="6"/>
        </w:numPr>
        <w:rPr>
          <w:rFonts w:ascii="Arial" w:hAnsi="Arial" w:cs="Arial"/>
        </w:rPr>
      </w:pPr>
      <w:r>
        <w:rPr>
          <w:rFonts w:ascii="Arial" w:hAnsi="Arial" w:cs="Arial"/>
        </w:rPr>
        <w:t>SessionsPerWeek</w:t>
      </w:r>
    </w:p>
    <w:p w14:paraId="4508849A" w14:textId="77777777" w:rsidR="00B75D0F" w:rsidRDefault="00B75D0F" w:rsidP="00B75D0F">
      <w:pPr>
        <w:pStyle w:val="ListParagraph"/>
        <w:numPr>
          <w:ilvl w:val="0"/>
          <w:numId w:val="6"/>
        </w:numPr>
        <w:rPr>
          <w:rFonts w:ascii="Arial" w:hAnsi="Arial" w:cs="Arial"/>
        </w:rPr>
      </w:pPr>
      <w:r>
        <w:rPr>
          <w:rFonts w:ascii="Arial" w:hAnsi="Arial" w:cs="Arial"/>
        </w:rPr>
        <w:t>AchievementsUnlocked</w:t>
      </w:r>
    </w:p>
    <w:p w14:paraId="72D3DB0A" w14:textId="77777777" w:rsidR="00B75D0F" w:rsidRPr="006F2A76" w:rsidRDefault="00B75D0F" w:rsidP="00B75D0F">
      <w:pPr>
        <w:rPr>
          <w:rFonts w:ascii="Arial" w:hAnsi="Arial" w:cs="Arial"/>
        </w:rPr>
      </w:pPr>
      <w:r>
        <w:rPr>
          <w:rFonts w:ascii="Arial" w:hAnsi="Arial" w:cs="Arial"/>
        </w:rPr>
        <w:lastRenderedPageBreak/>
        <w:t xml:space="preserve">This aligns with literature emphasising playtime-based engagement metrics [1]. </w:t>
      </w:r>
    </w:p>
    <w:p w14:paraId="4486F955" w14:textId="77777777" w:rsidR="00B75D0F" w:rsidRPr="00A94ED7" w:rsidRDefault="00B75D0F" w:rsidP="00B75D0F">
      <w:pPr>
        <w:pStyle w:val="Heading2"/>
      </w:pPr>
      <w:bookmarkStart w:id="36" w:name="_Toc216092952"/>
      <w:bookmarkStart w:id="37" w:name="_Toc216093138"/>
      <w:r>
        <w:t>Tuned Decision Tree</w:t>
      </w:r>
      <w:bookmarkEnd w:id="36"/>
      <w:bookmarkEnd w:id="37"/>
    </w:p>
    <w:p w14:paraId="0917FE89" w14:textId="77777777" w:rsidR="00B75D0F" w:rsidRDefault="00B75D0F" w:rsidP="00B75D0F">
      <w:pPr>
        <w:rPr>
          <w:rFonts w:ascii="Arial" w:hAnsi="Arial" w:cs="Arial"/>
        </w:rPr>
      </w:pPr>
      <w:r>
        <w:rPr>
          <w:rFonts w:ascii="Arial" w:hAnsi="Arial" w:cs="Arial"/>
        </w:rPr>
        <w:t>GridSearchCV resulted in:</w:t>
      </w:r>
    </w:p>
    <w:p w14:paraId="788C7A46" w14:textId="77777777" w:rsidR="00B75D0F" w:rsidRDefault="00B75D0F" w:rsidP="00B75D0F">
      <w:pPr>
        <w:pStyle w:val="ListParagraph"/>
        <w:numPr>
          <w:ilvl w:val="0"/>
          <w:numId w:val="7"/>
        </w:numPr>
        <w:rPr>
          <w:rFonts w:ascii="Arial" w:hAnsi="Arial" w:cs="Arial"/>
        </w:rPr>
      </w:pPr>
      <w:r>
        <w:rPr>
          <w:rFonts w:ascii="Arial" w:hAnsi="Arial" w:cs="Arial"/>
        </w:rPr>
        <w:t>Criterion: entropy</w:t>
      </w:r>
    </w:p>
    <w:p w14:paraId="403BCB96" w14:textId="77777777" w:rsidR="00B75D0F" w:rsidRDefault="00B75D0F" w:rsidP="00B75D0F">
      <w:pPr>
        <w:pStyle w:val="ListParagraph"/>
        <w:numPr>
          <w:ilvl w:val="0"/>
          <w:numId w:val="7"/>
        </w:numPr>
        <w:rPr>
          <w:rFonts w:ascii="Arial" w:hAnsi="Arial" w:cs="Arial"/>
        </w:rPr>
      </w:pPr>
      <w:r>
        <w:rPr>
          <w:rFonts w:ascii="Arial" w:hAnsi="Arial" w:cs="Arial"/>
        </w:rPr>
        <w:t>Max_depth: 10</w:t>
      </w:r>
    </w:p>
    <w:p w14:paraId="50FE1295" w14:textId="77777777" w:rsidR="00B75D0F" w:rsidRDefault="00B75D0F" w:rsidP="00B75D0F">
      <w:pPr>
        <w:pStyle w:val="ListParagraph"/>
        <w:numPr>
          <w:ilvl w:val="0"/>
          <w:numId w:val="7"/>
        </w:numPr>
        <w:rPr>
          <w:rFonts w:ascii="Arial" w:hAnsi="Arial" w:cs="Arial"/>
        </w:rPr>
      </w:pPr>
      <w:r>
        <w:rPr>
          <w:rFonts w:ascii="Arial" w:hAnsi="Arial" w:cs="Arial"/>
        </w:rPr>
        <w:t>Min_samples_leaf: 10</w:t>
      </w:r>
    </w:p>
    <w:p w14:paraId="3E1BB6D8" w14:textId="77777777" w:rsidR="00B75D0F" w:rsidRDefault="00B75D0F" w:rsidP="00B75D0F">
      <w:pPr>
        <w:rPr>
          <w:rFonts w:ascii="Arial" w:hAnsi="Arial" w:cs="Arial"/>
        </w:rPr>
      </w:pPr>
      <w:r>
        <w:rPr>
          <w:rFonts w:ascii="Arial" w:hAnsi="Arial" w:cs="Arial"/>
        </w:rPr>
        <w:t>Performance improved to:</w:t>
      </w:r>
    </w:p>
    <w:p w14:paraId="484258B5" w14:textId="77777777" w:rsidR="00B75D0F" w:rsidRDefault="00B75D0F" w:rsidP="00B75D0F">
      <w:pPr>
        <w:pStyle w:val="ListParagraph"/>
        <w:numPr>
          <w:ilvl w:val="0"/>
          <w:numId w:val="8"/>
        </w:numPr>
        <w:rPr>
          <w:rFonts w:ascii="Arial" w:hAnsi="Arial" w:cs="Arial"/>
        </w:rPr>
      </w:pPr>
      <w:r>
        <w:rPr>
          <w:rFonts w:ascii="Arial" w:hAnsi="Arial" w:cs="Arial"/>
        </w:rPr>
        <w:t>Accuracy: 0.9025</w:t>
      </w:r>
    </w:p>
    <w:p w14:paraId="3451E23C" w14:textId="77777777" w:rsidR="00B75D0F" w:rsidRDefault="00B75D0F" w:rsidP="00B75D0F">
      <w:pPr>
        <w:pStyle w:val="ListParagraph"/>
        <w:numPr>
          <w:ilvl w:val="0"/>
          <w:numId w:val="8"/>
        </w:numPr>
        <w:rPr>
          <w:rFonts w:ascii="Arial" w:hAnsi="Arial" w:cs="Arial"/>
        </w:rPr>
      </w:pPr>
      <w:r>
        <w:rPr>
          <w:rFonts w:ascii="Arial" w:hAnsi="Arial" w:cs="Arial"/>
        </w:rPr>
        <w:t>F1-score: 0.9023</w:t>
      </w:r>
    </w:p>
    <w:p w14:paraId="4460E067" w14:textId="77777777" w:rsidR="00B75D0F" w:rsidRDefault="00B75D0F" w:rsidP="00B75D0F">
      <w:pPr>
        <w:pStyle w:val="ListParagraph"/>
        <w:numPr>
          <w:ilvl w:val="0"/>
          <w:numId w:val="8"/>
        </w:numPr>
        <w:rPr>
          <w:rFonts w:ascii="Arial" w:hAnsi="Arial" w:cs="Arial"/>
        </w:rPr>
      </w:pPr>
      <w:r>
        <w:rPr>
          <w:rFonts w:ascii="Arial" w:hAnsi="Arial" w:cs="Arial"/>
        </w:rPr>
        <w:t>ROC-AUC: 0.9348</w:t>
      </w:r>
    </w:p>
    <w:p w14:paraId="538DA9A1" w14:textId="77777777" w:rsidR="00B75D0F" w:rsidRDefault="00B75D0F" w:rsidP="00B75D0F">
      <w:pPr>
        <w:rPr>
          <w:rFonts w:ascii="Arial" w:hAnsi="Arial" w:cs="Arial"/>
        </w:rPr>
      </w:pPr>
      <w:r w:rsidRPr="008A2738">
        <w:rPr>
          <w:rFonts w:ascii="Arial" w:hAnsi="Arial" w:cs="Arial"/>
        </w:rPr>
        <w:t>This indicates that moderately deep trees with some regularisation achieve better performance than shallow or unrestricted trees.</w:t>
      </w:r>
    </w:p>
    <w:p w14:paraId="7CB17A00" w14:textId="77777777" w:rsidR="00B75D0F" w:rsidRDefault="00B75D0F" w:rsidP="00B75D0F">
      <w:pPr>
        <w:pStyle w:val="Heading2"/>
      </w:pPr>
      <w:bookmarkStart w:id="38" w:name="_Toc216092953"/>
      <w:bookmarkStart w:id="39" w:name="_Toc216093139"/>
      <w:r>
        <w:t>Baseline SVM</w:t>
      </w:r>
      <w:bookmarkEnd w:id="38"/>
      <w:bookmarkEnd w:id="39"/>
    </w:p>
    <w:p w14:paraId="3FA23D26" w14:textId="77777777" w:rsidR="00B75D0F" w:rsidRDefault="00B75D0F" w:rsidP="00B75D0F">
      <w:pPr>
        <w:rPr>
          <w:rFonts w:ascii="Arial" w:hAnsi="Arial" w:cs="Arial"/>
        </w:rPr>
      </w:pPr>
      <w:r>
        <w:rPr>
          <w:rFonts w:ascii="Arial" w:hAnsi="Arial" w:cs="Arial"/>
        </w:rPr>
        <w:t>The baseline SVM with RBF kernel achieved:</w:t>
      </w:r>
    </w:p>
    <w:p w14:paraId="4E10AB0D" w14:textId="77777777" w:rsidR="00B75D0F" w:rsidRDefault="00B75D0F" w:rsidP="00B75D0F">
      <w:pPr>
        <w:pStyle w:val="ListParagraph"/>
        <w:numPr>
          <w:ilvl w:val="0"/>
          <w:numId w:val="9"/>
        </w:numPr>
        <w:rPr>
          <w:rFonts w:ascii="Arial" w:hAnsi="Arial" w:cs="Arial"/>
        </w:rPr>
      </w:pPr>
      <w:r>
        <w:rPr>
          <w:rFonts w:ascii="Arial" w:hAnsi="Arial" w:cs="Arial"/>
        </w:rPr>
        <w:t>Accuracy: 0.894</w:t>
      </w:r>
    </w:p>
    <w:p w14:paraId="707F002A" w14:textId="77777777" w:rsidR="00B75D0F" w:rsidRDefault="00B75D0F" w:rsidP="00B75D0F">
      <w:pPr>
        <w:pStyle w:val="ListParagraph"/>
        <w:numPr>
          <w:ilvl w:val="0"/>
          <w:numId w:val="9"/>
        </w:numPr>
        <w:rPr>
          <w:rFonts w:ascii="Arial" w:hAnsi="Arial" w:cs="Arial"/>
        </w:rPr>
      </w:pPr>
      <w:r>
        <w:rPr>
          <w:rFonts w:ascii="Arial" w:hAnsi="Arial" w:cs="Arial"/>
        </w:rPr>
        <w:t>ROC-AUC: 0.9415</w:t>
      </w:r>
    </w:p>
    <w:p w14:paraId="5336416B" w14:textId="77777777" w:rsidR="00B75D0F" w:rsidRDefault="00B75D0F" w:rsidP="00B75D0F">
      <w:pPr>
        <w:rPr>
          <w:rFonts w:ascii="Arial" w:hAnsi="Arial" w:cs="Arial"/>
        </w:rPr>
      </w:pPr>
      <w:r w:rsidRPr="00F9245E">
        <w:rPr>
          <w:rFonts w:ascii="Arial" w:hAnsi="Arial" w:cs="Arial"/>
        </w:rPr>
        <w:t>The SVM model was effective at separating the classes, with its best performance seen in predicting medium engagement players.</w:t>
      </w:r>
    </w:p>
    <w:p w14:paraId="637890F1" w14:textId="77777777" w:rsidR="00B75D0F" w:rsidRPr="00A94ED7" w:rsidRDefault="00B75D0F" w:rsidP="00B75D0F">
      <w:pPr>
        <w:pStyle w:val="Heading2"/>
      </w:pPr>
      <w:bookmarkStart w:id="40" w:name="_Toc216092954"/>
      <w:bookmarkStart w:id="41" w:name="_Toc216093140"/>
      <w:r>
        <w:t>Tuned SVM</w:t>
      </w:r>
      <w:bookmarkEnd w:id="40"/>
      <w:bookmarkEnd w:id="41"/>
    </w:p>
    <w:p w14:paraId="235D5D0C" w14:textId="77777777" w:rsidR="00B75D0F" w:rsidRDefault="00B75D0F" w:rsidP="00B75D0F">
      <w:pPr>
        <w:spacing w:after="0"/>
        <w:rPr>
          <w:rFonts w:ascii="Arial" w:hAnsi="Arial" w:cs="Arial"/>
        </w:rPr>
      </w:pPr>
      <w:r>
        <w:rPr>
          <w:rFonts w:ascii="Arial" w:hAnsi="Arial" w:cs="Arial"/>
        </w:rPr>
        <w:t>GridSearchCV found optimal parameters:</w:t>
      </w:r>
    </w:p>
    <w:p w14:paraId="4FC753A0" w14:textId="77777777" w:rsidR="00B75D0F" w:rsidRDefault="00B75D0F" w:rsidP="00B75D0F">
      <w:pPr>
        <w:pStyle w:val="ListParagraph"/>
        <w:numPr>
          <w:ilvl w:val="0"/>
          <w:numId w:val="10"/>
        </w:numPr>
        <w:spacing w:after="0"/>
        <w:rPr>
          <w:rFonts w:ascii="Arial" w:hAnsi="Arial" w:cs="Arial"/>
        </w:rPr>
      </w:pPr>
      <w:r>
        <w:rPr>
          <w:rFonts w:ascii="Arial" w:hAnsi="Arial" w:cs="Arial"/>
        </w:rPr>
        <w:t>C = 100</w:t>
      </w:r>
    </w:p>
    <w:p w14:paraId="2CDFF8CB" w14:textId="77777777" w:rsidR="00B75D0F" w:rsidRDefault="00B75D0F" w:rsidP="00B75D0F">
      <w:pPr>
        <w:pStyle w:val="ListParagraph"/>
        <w:numPr>
          <w:ilvl w:val="0"/>
          <w:numId w:val="10"/>
        </w:numPr>
        <w:spacing w:after="0"/>
        <w:rPr>
          <w:rFonts w:ascii="Arial" w:hAnsi="Arial" w:cs="Arial"/>
        </w:rPr>
      </w:pPr>
      <w:r>
        <w:rPr>
          <w:rFonts w:ascii="Arial" w:hAnsi="Arial" w:cs="Arial"/>
        </w:rPr>
        <w:t>Gamma = 0.01</w:t>
      </w:r>
    </w:p>
    <w:p w14:paraId="27584B28" w14:textId="77777777" w:rsidR="00B75D0F" w:rsidRDefault="00B75D0F" w:rsidP="00B75D0F">
      <w:pPr>
        <w:spacing w:after="0"/>
        <w:rPr>
          <w:rFonts w:ascii="Arial" w:hAnsi="Arial" w:cs="Arial"/>
        </w:rPr>
      </w:pPr>
      <w:r>
        <w:rPr>
          <w:rFonts w:ascii="Arial" w:hAnsi="Arial" w:cs="Arial"/>
        </w:rPr>
        <w:t>Performance:</w:t>
      </w:r>
    </w:p>
    <w:p w14:paraId="0147F4FB" w14:textId="77777777" w:rsidR="00B75D0F" w:rsidRDefault="00B75D0F" w:rsidP="00B75D0F">
      <w:pPr>
        <w:pStyle w:val="ListParagraph"/>
        <w:numPr>
          <w:ilvl w:val="0"/>
          <w:numId w:val="11"/>
        </w:numPr>
        <w:spacing w:after="0"/>
        <w:rPr>
          <w:rFonts w:ascii="Arial" w:hAnsi="Arial" w:cs="Arial"/>
        </w:rPr>
      </w:pPr>
      <w:r>
        <w:rPr>
          <w:rFonts w:ascii="Arial" w:hAnsi="Arial" w:cs="Arial"/>
        </w:rPr>
        <w:t>Accuracy: 0.8965</w:t>
      </w:r>
    </w:p>
    <w:p w14:paraId="408E048B" w14:textId="77777777" w:rsidR="00B75D0F" w:rsidRDefault="00B75D0F" w:rsidP="00B75D0F">
      <w:pPr>
        <w:pStyle w:val="ListParagraph"/>
        <w:numPr>
          <w:ilvl w:val="0"/>
          <w:numId w:val="11"/>
        </w:numPr>
        <w:spacing w:after="0"/>
        <w:rPr>
          <w:rFonts w:ascii="Arial" w:hAnsi="Arial" w:cs="Arial"/>
        </w:rPr>
      </w:pPr>
      <w:r>
        <w:rPr>
          <w:rFonts w:ascii="Arial" w:hAnsi="Arial" w:cs="Arial"/>
        </w:rPr>
        <w:t>ROC-AUC: 0.9420</w:t>
      </w:r>
    </w:p>
    <w:p w14:paraId="23512DA7" w14:textId="77777777" w:rsidR="00B75D0F" w:rsidRDefault="00B75D0F" w:rsidP="00B75D0F">
      <w:pPr>
        <w:spacing w:after="0"/>
        <w:rPr>
          <w:rFonts w:ascii="Arial" w:hAnsi="Arial" w:cs="Arial"/>
        </w:rPr>
      </w:pPr>
      <w:r>
        <w:rPr>
          <w:rFonts w:ascii="Arial" w:hAnsi="Arial" w:cs="Arial"/>
        </w:rPr>
        <w:t>While accuracy improved modestly, ROC-AUC improved slightly, showing reduced misclassification boundaries.</w:t>
      </w:r>
    </w:p>
    <w:p w14:paraId="7C5126D9" w14:textId="77777777" w:rsidR="00B75D0F" w:rsidRPr="00A94ED7" w:rsidRDefault="00B75D0F" w:rsidP="00B75D0F">
      <w:pPr>
        <w:spacing w:after="0"/>
        <w:rPr>
          <w:rFonts w:ascii="Arial" w:hAnsi="Arial" w:cs="Arial"/>
        </w:rPr>
      </w:pPr>
    </w:p>
    <w:p w14:paraId="504C421A" w14:textId="77777777" w:rsidR="00B75D0F" w:rsidRDefault="00B75D0F" w:rsidP="00B75D0F">
      <w:pPr>
        <w:pStyle w:val="Heading2"/>
      </w:pPr>
      <w:bookmarkStart w:id="42" w:name="_Toc216092955"/>
      <w:bookmarkStart w:id="43" w:name="_Toc216093141"/>
      <w:r>
        <w:t>Model comparison</w:t>
      </w:r>
      <w:bookmarkEnd w:id="42"/>
      <w:bookmarkEnd w:id="43"/>
    </w:p>
    <w:p w14:paraId="1890AF3F" w14:textId="77777777" w:rsidR="00B75D0F" w:rsidRDefault="00B75D0F" w:rsidP="00B75D0F">
      <w:pPr>
        <w:spacing w:after="0"/>
        <w:rPr>
          <w:rFonts w:ascii="Arial" w:hAnsi="Arial" w:cs="Arial"/>
          <w:b/>
          <w:bCs/>
          <w:u w:val="single"/>
        </w:rPr>
      </w:pPr>
    </w:p>
    <w:tbl>
      <w:tblPr>
        <w:tblStyle w:val="TableGrid"/>
        <w:tblW w:w="0" w:type="auto"/>
        <w:tblLook w:val="04A0" w:firstRow="1" w:lastRow="0" w:firstColumn="1" w:lastColumn="0" w:noHBand="0" w:noVBand="1"/>
      </w:tblPr>
      <w:tblGrid>
        <w:gridCol w:w="2689"/>
        <w:gridCol w:w="1984"/>
        <w:gridCol w:w="2089"/>
        <w:gridCol w:w="2254"/>
      </w:tblGrid>
      <w:tr w:rsidR="00B75D0F" w14:paraId="7837E055" w14:textId="77777777" w:rsidTr="00BF08D3">
        <w:tc>
          <w:tcPr>
            <w:tcW w:w="2689" w:type="dxa"/>
          </w:tcPr>
          <w:p w14:paraId="019FC886" w14:textId="77777777" w:rsidR="00B75D0F" w:rsidRPr="00CD19A1" w:rsidRDefault="00B75D0F" w:rsidP="00BF08D3">
            <w:pPr>
              <w:rPr>
                <w:rFonts w:ascii="Arial" w:hAnsi="Arial" w:cs="Arial"/>
                <w:b/>
                <w:bCs/>
              </w:rPr>
            </w:pPr>
            <w:r w:rsidRPr="00CD19A1">
              <w:rPr>
                <w:rFonts w:ascii="Arial" w:hAnsi="Arial" w:cs="Arial"/>
                <w:b/>
                <w:bCs/>
              </w:rPr>
              <w:t>Model</w:t>
            </w:r>
          </w:p>
        </w:tc>
        <w:tc>
          <w:tcPr>
            <w:tcW w:w="1984" w:type="dxa"/>
          </w:tcPr>
          <w:p w14:paraId="69DC7ED7" w14:textId="77777777" w:rsidR="00B75D0F" w:rsidRPr="00CD19A1" w:rsidRDefault="00B75D0F" w:rsidP="00BF08D3">
            <w:pPr>
              <w:rPr>
                <w:rFonts w:ascii="Arial" w:hAnsi="Arial" w:cs="Arial"/>
                <w:b/>
                <w:bCs/>
              </w:rPr>
            </w:pPr>
            <w:r w:rsidRPr="00CD19A1">
              <w:rPr>
                <w:rFonts w:ascii="Arial" w:hAnsi="Arial" w:cs="Arial"/>
                <w:b/>
                <w:bCs/>
              </w:rPr>
              <w:t>Accuracy</w:t>
            </w:r>
          </w:p>
        </w:tc>
        <w:tc>
          <w:tcPr>
            <w:tcW w:w="2089" w:type="dxa"/>
          </w:tcPr>
          <w:p w14:paraId="4AFAE6DB" w14:textId="77777777" w:rsidR="00B75D0F" w:rsidRPr="00CD19A1" w:rsidRDefault="00B75D0F" w:rsidP="00BF08D3">
            <w:pPr>
              <w:rPr>
                <w:rFonts w:ascii="Arial" w:hAnsi="Arial" w:cs="Arial"/>
                <w:b/>
                <w:bCs/>
              </w:rPr>
            </w:pPr>
            <w:r w:rsidRPr="00CD19A1">
              <w:rPr>
                <w:rFonts w:ascii="Arial" w:hAnsi="Arial" w:cs="Arial"/>
                <w:b/>
                <w:bCs/>
              </w:rPr>
              <w:t>F1</w:t>
            </w:r>
          </w:p>
        </w:tc>
        <w:tc>
          <w:tcPr>
            <w:tcW w:w="2254" w:type="dxa"/>
          </w:tcPr>
          <w:p w14:paraId="16774251" w14:textId="77777777" w:rsidR="00B75D0F" w:rsidRPr="00CD19A1" w:rsidRDefault="00B75D0F" w:rsidP="00BF08D3">
            <w:pPr>
              <w:rPr>
                <w:rFonts w:ascii="Arial" w:hAnsi="Arial" w:cs="Arial"/>
                <w:b/>
                <w:bCs/>
              </w:rPr>
            </w:pPr>
            <w:r w:rsidRPr="00CD19A1">
              <w:rPr>
                <w:rFonts w:ascii="Arial" w:hAnsi="Arial" w:cs="Arial"/>
                <w:b/>
                <w:bCs/>
              </w:rPr>
              <w:t>ROC-AUC</w:t>
            </w:r>
          </w:p>
        </w:tc>
      </w:tr>
      <w:tr w:rsidR="00B75D0F" w14:paraId="0CBDD5AA" w14:textId="77777777" w:rsidTr="00BF08D3">
        <w:tc>
          <w:tcPr>
            <w:tcW w:w="2689" w:type="dxa"/>
          </w:tcPr>
          <w:p w14:paraId="12A624F4" w14:textId="77777777" w:rsidR="00B75D0F" w:rsidRPr="00CD19A1" w:rsidRDefault="00B75D0F" w:rsidP="00BF08D3">
            <w:pPr>
              <w:rPr>
                <w:rFonts w:ascii="Arial" w:hAnsi="Arial" w:cs="Arial"/>
              </w:rPr>
            </w:pPr>
            <w:r w:rsidRPr="00CD19A1">
              <w:rPr>
                <w:rFonts w:ascii="Arial" w:hAnsi="Arial" w:cs="Arial"/>
              </w:rPr>
              <w:t>Decision Tree (Base)</w:t>
            </w:r>
          </w:p>
        </w:tc>
        <w:tc>
          <w:tcPr>
            <w:tcW w:w="1984" w:type="dxa"/>
          </w:tcPr>
          <w:p w14:paraId="0AE452BA" w14:textId="77777777" w:rsidR="00B75D0F" w:rsidRPr="00CD19A1" w:rsidRDefault="00B75D0F" w:rsidP="00BF08D3">
            <w:pPr>
              <w:rPr>
                <w:rFonts w:ascii="Arial" w:hAnsi="Arial" w:cs="Arial"/>
              </w:rPr>
            </w:pPr>
            <w:r w:rsidRPr="00CD19A1">
              <w:rPr>
                <w:rFonts w:ascii="Arial" w:hAnsi="Arial" w:cs="Arial"/>
              </w:rPr>
              <w:t>0.83</w:t>
            </w:r>
            <w:r>
              <w:rPr>
                <w:rFonts w:ascii="Arial" w:hAnsi="Arial" w:cs="Arial"/>
              </w:rPr>
              <w:t>78</w:t>
            </w:r>
          </w:p>
        </w:tc>
        <w:tc>
          <w:tcPr>
            <w:tcW w:w="2089" w:type="dxa"/>
          </w:tcPr>
          <w:p w14:paraId="744651E1" w14:textId="77777777" w:rsidR="00B75D0F" w:rsidRPr="00CD19A1" w:rsidRDefault="00B75D0F" w:rsidP="00BF08D3">
            <w:pPr>
              <w:rPr>
                <w:rFonts w:ascii="Arial" w:hAnsi="Arial" w:cs="Arial"/>
              </w:rPr>
            </w:pPr>
            <w:r w:rsidRPr="00CD19A1">
              <w:rPr>
                <w:rFonts w:ascii="Arial" w:hAnsi="Arial" w:cs="Arial"/>
              </w:rPr>
              <w:t>0.838</w:t>
            </w:r>
          </w:p>
        </w:tc>
        <w:tc>
          <w:tcPr>
            <w:tcW w:w="2254" w:type="dxa"/>
          </w:tcPr>
          <w:p w14:paraId="48C01A4D" w14:textId="77777777" w:rsidR="00B75D0F" w:rsidRPr="00CD19A1" w:rsidRDefault="00B75D0F" w:rsidP="00BF08D3">
            <w:pPr>
              <w:rPr>
                <w:rFonts w:ascii="Arial" w:hAnsi="Arial" w:cs="Arial"/>
              </w:rPr>
            </w:pPr>
            <w:r w:rsidRPr="00CD19A1">
              <w:rPr>
                <w:rFonts w:ascii="Arial" w:hAnsi="Arial" w:cs="Arial"/>
              </w:rPr>
              <w:t>0.87</w:t>
            </w:r>
            <w:r>
              <w:rPr>
                <w:rFonts w:ascii="Arial" w:hAnsi="Arial" w:cs="Arial"/>
              </w:rPr>
              <w:t>29</w:t>
            </w:r>
          </w:p>
        </w:tc>
      </w:tr>
      <w:tr w:rsidR="00B75D0F" w14:paraId="24B320C2" w14:textId="77777777" w:rsidTr="00BF08D3">
        <w:tc>
          <w:tcPr>
            <w:tcW w:w="2689" w:type="dxa"/>
          </w:tcPr>
          <w:p w14:paraId="69BA9E7E" w14:textId="77777777" w:rsidR="00B75D0F" w:rsidRPr="00CD19A1" w:rsidRDefault="00B75D0F" w:rsidP="00BF08D3">
            <w:pPr>
              <w:rPr>
                <w:rFonts w:ascii="Arial" w:hAnsi="Arial" w:cs="Arial"/>
              </w:rPr>
            </w:pPr>
            <w:r w:rsidRPr="00CD19A1">
              <w:rPr>
                <w:rFonts w:ascii="Arial" w:hAnsi="Arial" w:cs="Arial"/>
              </w:rPr>
              <w:t>Decision Tree (Tuned)</w:t>
            </w:r>
          </w:p>
        </w:tc>
        <w:tc>
          <w:tcPr>
            <w:tcW w:w="1984" w:type="dxa"/>
          </w:tcPr>
          <w:p w14:paraId="375F2968" w14:textId="77777777" w:rsidR="00B75D0F" w:rsidRPr="00CD19A1" w:rsidRDefault="00B75D0F" w:rsidP="00BF08D3">
            <w:pPr>
              <w:rPr>
                <w:rFonts w:ascii="Arial" w:hAnsi="Arial" w:cs="Arial"/>
                <w:b/>
                <w:bCs/>
              </w:rPr>
            </w:pPr>
            <w:r w:rsidRPr="00CD19A1">
              <w:rPr>
                <w:rFonts w:ascii="Arial" w:hAnsi="Arial" w:cs="Arial"/>
                <w:b/>
                <w:bCs/>
              </w:rPr>
              <w:t>0.902</w:t>
            </w:r>
            <w:r>
              <w:rPr>
                <w:rFonts w:ascii="Arial" w:hAnsi="Arial" w:cs="Arial"/>
                <w:b/>
                <w:bCs/>
              </w:rPr>
              <w:t>5</w:t>
            </w:r>
          </w:p>
        </w:tc>
        <w:tc>
          <w:tcPr>
            <w:tcW w:w="2089" w:type="dxa"/>
          </w:tcPr>
          <w:p w14:paraId="58C44842" w14:textId="77777777" w:rsidR="00B75D0F" w:rsidRPr="00CD19A1" w:rsidRDefault="00B75D0F" w:rsidP="00BF08D3">
            <w:pPr>
              <w:rPr>
                <w:rFonts w:ascii="Arial" w:hAnsi="Arial" w:cs="Arial"/>
                <w:b/>
                <w:bCs/>
              </w:rPr>
            </w:pPr>
            <w:r w:rsidRPr="00CD19A1">
              <w:rPr>
                <w:rFonts w:ascii="Arial" w:hAnsi="Arial" w:cs="Arial"/>
                <w:b/>
                <w:bCs/>
              </w:rPr>
              <w:t>0.902</w:t>
            </w:r>
            <w:r>
              <w:rPr>
                <w:rFonts w:ascii="Arial" w:hAnsi="Arial" w:cs="Arial"/>
                <w:b/>
                <w:bCs/>
              </w:rPr>
              <w:t>3</w:t>
            </w:r>
          </w:p>
        </w:tc>
        <w:tc>
          <w:tcPr>
            <w:tcW w:w="2254" w:type="dxa"/>
          </w:tcPr>
          <w:p w14:paraId="7D14DEC5" w14:textId="77777777" w:rsidR="00B75D0F" w:rsidRPr="00CD19A1" w:rsidRDefault="00B75D0F" w:rsidP="00BF08D3">
            <w:pPr>
              <w:rPr>
                <w:rFonts w:ascii="Arial" w:hAnsi="Arial" w:cs="Arial"/>
              </w:rPr>
            </w:pPr>
            <w:r w:rsidRPr="00CD19A1">
              <w:rPr>
                <w:rFonts w:ascii="Arial" w:hAnsi="Arial" w:cs="Arial"/>
              </w:rPr>
              <w:t>0.93</w:t>
            </w:r>
            <w:r>
              <w:rPr>
                <w:rFonts w:ascii="Arial" w:hAnsi="Arial" w:cs="Arial"/>
              </w:rPr>
              <w:t>48</w:t>
            </w:r>
          </w:p>
        </w:tc>
      </w:tr>
      <w:tr w:rsidR="00B75D0F" w14:paraId="1D8DBB24" w14:textId="77777777" w:rsidTr="00BF08D3">
        <w:tc>
          <w:tcPr>
            <w:tcW w:w="2689" w:type="dxa"/>
          </w:tcPr>
          <w:p w14:paraId="06FC6941" w14:textId="77777777" w:rsidR="00B75D0F" w:rsidRPr="00CD19A1" w:rsidRDefault="00B75D0F" w:rsidP="00BF08D3">
            <w:pPr>
              <w:rPr>
                <w:rFonts w:ascii="Arial" w:hAnsi="Arial" w:cs="Arial"/>
              </w:rPr>
            </w:pPr>
            <w:r w:rsidRPr="00CD19A1">
              <w:rPr>
                <w:rFonts w:ascii="Arial" w:hAnsi="Arial" w:cs="Arial"/>
              </w:rPr>
              <w:t>SVM (Base)</w:t>
            </w:r>
          </w:p>
        </w:tc>
        <w:tc>
          <w:tcPr>
            <w:tcW w:w="1984" w:type="dxa"/>
          </w:tcPr>
          <w:p w14:paraId="1C5E8DA0" w14:textId="77777777" w:rsidR="00B75D0F" w:rsidRPr="00CD19A1" w:rsidRDefault="00B75D0F" w:rsidP="00BF08D3">
            <w:pPr>
              <w:rPr>
                <w:rFonts w:ascii="Arial" w:hAnsi="Arial" w:cs="Arial"/>
              </w:rPr>
            </w:pPr>
            <w:r w:rsidRPr="00CD19A1">
              <w:rPr>
                <w:rFonts w:ascii="Arial" w:hAnsi="Arial" w:cs="Arial"/>
              </w:rPr>
              <w:t>0.894</w:t>
            </w:r>
          </w:p>
        </w:tc>
        <w:tc>
          <w:tcPr>
            <w:tcW w:w="2089" w:type="dxa"/>
          </w:tcPr>
          <w:p w14:paraId="726BF0A3" w14:textId="77777777" w:rsidR="00B75D0F" w:rsidRPr="00CD19A1" w:rsidRDefault="00B75D0F" w:rsidP="00BF08D3">
            <w:pPr>
              <w:rPr>
                <w:rFonts w:ascii="Arial" w:hAnsi="Arial" w:cs="Arial"/>
              </w:rPr>
            </w:pPr>
            <w:r w:rsidRPr="00CD19A1">
              <w:rPr>
                <w:rFonts w:ascii="Arial" w:hAnsi="Arial" w:cs="Arial"/>
              </w:rPr>
              <w:t>0.894</w:t>
            </w:r>
          </w:p>
        </w:tc>
        <w:tc>
          <w:tcPr>
            <w:tcW w:w="2254" w:type="dxa"/>
          </w:tcPr>
          <w:p w14:paraId="31FBA24A" w14:textId="77777777" w:rsidR="00B75D0F" w:rsidRPr="00CD19A1" w:rsidRDefault="00B75D0F" w:rsidP="00BF08D3">
            <w:pPr>
              <w:rPr>
                <w:rFonts w:ascii="Arial" w:hAnsi="Arial" w:cs="Arial"/>
              </w:rPr>
            </w:pPr>
            <w:r w:rsidRPr="00CD19A1">
              <w:rPr>
                <w:rFonts w:ascii="Arial" w:hAnsi="Arial" w:cs="Arial"/>
              </w:rPr>
              <w:t>0.94</w:t>
            </w:r>
            <w:r>
              <w:rPr>
                <w:rFonts w:ascii="Arial" w:hAnsi="Arial" w:cs="Arial"/>
              </w:rPr>
              <w:t>15</w:t>
            </w:r>
          </w:p>
        </w:tc>
      </w:tr>
      <w:tr w:rsidR="00B75D0F" w14:paraId="4A2821BC" w14:textId="77777777" w:rsidTr="00BF08D3">
        <w:tc>
          <w:tcPr>
            <w:tcW w:w="2689" w:type="dxa"/>
          </w:tcPr>
          <w:p w14:paraId="615107C7" w14:textId="77777777" w:rsidR="00B75D0F" w:rsidRPr="00CD19A1" w:rsidRDefault="00B75D0F" w:rsidP="00BF08D3">
            <w:pPr>
              <w:rPr>
                <w:rFonts w:ascii="Arial" w:hAnsi="Arial" w:cs="Arial"/>
              </w:rPr>
            </w:pPr>
            <w:r w:rsidRPr="00CD19A1">
              <w:rPr>
                <w:rFonts w:ascii="Arial" w:hAnsi="Arial" w:cs="Arial"/>
              </w:rPr>
              <w:t>SVM (Tuned)</w:t>
            </w:r>
          </w:p>
        </w:tc>
        <w:tc>
          <w:tcPr>
            <w:tcW w:w="1984" w:type="dxa"/>
          </w:tcPr>
          <w:p w14:paraId="7CA443DE" w14:textId="77777777" w:rsidR="00B75D0F" w:rsidRPr="00CD19A1" w:rsidRDefault="00B75D0F" w:rsidP="00BF08D3">
            <w:pPr>
              <w:rPr>
                <w:rFonts w:ascii="Arial" w:hAnsi="Arial" w:cs="Arial"/>
              </w:rPr>
            </w:pPr>
            <w:r w:rsidRPr="00CD19A1">
              <w:rPr>
                <w:rFonts w:ascii="Arial" w:hAnsi="Arial" w:cs="Arial"/>
              </w:rPr>
              <w:t>0.897</w:t>
            </w:r>
          </w:p>
        </w:tc>
        <w:tc>
          <w:tcPr>
            <w:tcW w:w="2089" w:type="dxa"/>
          </w:tcPr>
          <w:p w14:paraId="44CC8F0A" w14:textId="77777777" w:rsidR="00B75D0F" w:rsidRPr="00CD19A1" w:rsidRDefault="00B75D0F" w:rsidP="00BF08D3">
            <w:pPr>
              <w:rPr>
                <w:rFonts w:ascii="Arial" w:hAnsi="Arial" w:cs="Arial"/>
              </w:rPr>
            </w:pPr>
            <w:r w:rsidRPr="00CD19A1">
              <w:rPr>
                <w:rFonts w:ascii="Arial" w:hAnsi="Arial" w:cs="Arial"/>
              </w:rPr>
              <w:t>0.896</w:t>
            </w:r>
            <w:r>
              <w:rPr>
                <w:rFonts w:ascii="Arial" w:hAnsi="Arial" w:cs="Arial"/>
              </w:rPr>
              <w:t>5</w:t>
            </w:r>
          </w:p>
        </w:tc>
        <w:tc>
          <w:tcPr>
            <w:tcW w:w="2254" w:type="dxa"/>
          </w:tcPr>
          <w:p w14:paraId="769841FB" w14:textId="77777777" w:rsidR="00B75D0F" w:rsidRPr="00CD19A1" w:rsidRDefault="00B75D0F" w:rsidP="00BF08D3">
            <w:pPr>
              <w:rPr>
                <w:rFonts w:ascii="Arial" w:hAnsi="Arial" w:cs="Arial"/>
                <w:b/>
                <w:bCs/>
              </w:rPr>
            </w:pPr>
            <w:r w:rsidRPr="00CD19A1">
              <w:rPr>
                <w:rFonts w:ascii="Arial" w:hAnsi="Arial" w:cs="Arial"/>
                <w:b/>
                <w:bCs/>
              </w:rPr>
              <w:t>0.942</w:t>
            </w:r>
          </w:p>
        </w:tc>
      </w:tr>
    </w:tbl>
    <w:p w14:paraId="00A30457" w14:textId="77777777" w:rsidR="00B75D0F" w:rsidRPr="00A94ED7" w:rsidRDefault="00B75D0F" w:rsidP="00B75D0F">
      <w:pPr>
        <w:spacing w:after="0"/>
        <w:rPr>
          <w:rFonts w:ascii="Arial" w:hAnsi="Arial" w:cs="Arial"/>
          <w:b/>
          <w:bCs/>
          <w:u w:val="single"/>
        </w:rPr>
      </w:pPr>
    </w:p>
    <w:p w14:paraId="08EA2552" w14:textId="77777777" w:rsidR="00B75D0F" w:rsidRPr="00CD7EF8" w:rsidRDefault="00B75D0F" w:rsidP="00B75D0F">
      <w:pPr>
        <w:spacing w:after="0"/>
        <w:rPr>
          <w:rFonts w:ascii="Arial" w:hAnsi="Arial" w:cs="Arial"/>
          <w:b/>
          <w:bCs/>
          <w:u w:val="single"/>
        </w:rPr>
      </w:pPr>
      <w:r w:rsidRPr="00CD7EF8">
        <w:rPr>
          <w:rFonts w:ascii="Arial" w:hAnsi="Arial" w:cs="Arial"/>
          <w:b/>
          <w:bCs/>
          <w:u w:val="single"/>
        </w:rPr>
        <w:lastRenderedPageBreak/>
        <w:t>K-Mean Clustering</w:t>
      </w:r>
    </w:p>
    <w:p w14:paraId="19A6789C" w14:textId="77777777" w:rsidR="00B75D0F" w:rsidRDefault="00B75D0F" w:rsidP="00B75D0F">
      <w:pPr>
        <w:spacing w:after="0"/>
        <w:rPr>
          <w:rFonts w:ascii="Arial" w:hAnsi="Arial" w:cs="Arial"/>
        </w:rPr>
      </w:pPr>
      <w:r>
        <w:rPr>
          <w:rFonts w:ascii="Arial" w:hAnsi="Arial" w:cs="Arial"/>
        </w:rPr>
        <w:t>Silhouette analysis identified k=2 as optimal. Clusters differed substantially:</w:t>
      </w:r>
    </w:p>
    <w:tbl>
      <w:tblPr>
        <w:tblStyle w:val="TableGrid"/>
        <w:tblW w:w="0" w:type="auto"/>
        <w:tblLook w:val="04A0" w:firstRow="1" w:lastRow="0" w:firstColumn="1" w:lastColumn="0" w:noHBand="0" w:noVBand="1"/>
      </w:tblPr>
      <w:tblGrid>
        <w:gridCol w:w="2254"/>
        <w:gridCol w:w="2254"/>
        <w:gridCol w:w="2254"/>
        <w:gridCol w:w="2254"/>
      </w:tblGrid>
      <w:tr w:rsidR="00B75D0F" w14:paraId="0C31BE41" w14:textId="77777777" w:rsidTr="00BF08D3">
        <w:tc>
          <w:tcPr>
            <w:tcW w:w="2254" w:type="dxa"/>
          </w:tcPr>
          <w:p w14:paraId="226DB208" w14:textId="77777777" w:rsidR="00B75D0F" w:rsidRDefault="00B75D0F" w:rsidP="00BF08D3">
            <w:pPr>
              <w:rPr>
                <w:rFonts w:ascii="Arial" w:hAnsi="Arial" w:cs="Arial"/>
              </w:rPr>
            </w:pPr>
            <w:r>
              <w:rPr>
                <w:rFonts w:ascii="Arial" w:hAnsi="Arial" w:cs="Arial"/>
              </w:rPr>
              <w:t>Cluster</w:t>
            </w:r>
          </w:p>
        </w:tc>
        <w:tc>
          <w:tcPr>
            <w:tcW w:w="2254" w:type="dxa"/>
          </w:tcPr>
          <w:p w14:paraId="6553A553" w14:textId="77777777" w:rsidR="00B75D0F" w:rsidRDefault="00B75D0F" w:rsidP="00BF08D3">
            <w:pPr>
              <w:rPr>
                <w:rFonts w:ascii="Arial" w:hAnsi="Arial" w:cs="Arial"/>
              </w:rPr>
            </w:pPr>
            <w:r>
              <w:rPr>
                <w:rFonts w:ascii="Arial" w:hAnsi="Arial" w:cs="Arial"/>
              </w:rPr>
              <w:t>High (%)</w:t>
            </w:r>
          </w:p>
        </w:tc>
        <w:tc>
          <w:tcPr>
            <w:tcW w:w="2254" w:type="dxa"/>
          </w:tcPr>
          <w:p w14:paraId="54FA3D20" w14:textId="77777777" w:rsidR="00B75D0F" w:rsidRDefault="00B75D0F" w:rsidP="00BF08D3">
            <w:pPr>
              <w:rPr>
                <w:rFonts w:ascii="Arial" w:hAnsi="Arial" w:cs="Arial"/>
              </w:rPr>
            </w:pPr>
            <w:r>
              <w:rPr>
                <w:rFonts w:ascii="Arial" w:hAnsi="Arial" w:cs="Arial"/>
              </w:rPr>
              <w:t>Medium (%)</w:t>
            </w:r>
          </w:p>
        </w:tc>
        <w:tc>
          <w:tcPr>
            <w:tcW w:w="2254" w:type="dxa"/>
          </w:tcPr>
          <w:p w14:paraId="1F07E039" w14:textId="77777777" w:rsidR="00B75D0F" w:rsidRDefault="00B75D0F" w:rsidP="00BF08D3">
            <w:pPr>
              <w:rPr>
                <w:rFonts w:ascii="Arial" w:hAnsi="Arial" w:cs="Arial"/>
              </w:rPr>
            </w:pPr>
            <w:r>
              <w:rPr>
                <w:rFonts w:ascii="Arial" w:hAnsi="Arial" w:cs="Arial"/>
              </w:rPr>
              <w:t>Low (%)</w:t>
            </w:r>
          </w:p>
        </w:tc>
      </w:tr>
      <w:tr w:rsidR="00B75D0F" w14:paraId="03A6305E" w14:textId="77777777" w:rsidTr="00BF08D3">
        <w:tc>
          <w:tcPr>
            <w:tcW w:w="2254" w:type="dxa"/>
          </w:tcPr>
          <w:p w14:paraId="6B5C8B64" w14:textId="77777777" w:rsidR="00B75D0F" w:rsidRDefault="00B75D0F" w:rsidP="00BF08D3">
            <w:pPr>
              <w:rPr>
                <w:rFonts w:ascii="Arial" w:hAnsi="Arial" w:cs="Arial"/>
              </w:rPr>
            </w:pPr>
            <w:r>
              <w:rPr>
                <w:rFonts w:ascii="Arial" w:hAnsi="Arial" w:cs="Arial"/>
              </w:rPr>
              <w:t>0</w:t>
            </w:r>
          </w:p>
        </w:tc>
        <w:tc>
          <w:tcPr>
            <w:tcW w:w="2254" w:type="dxa"/>
          </w:tcPr>
          <w:p w14:paraId="585C7BFB" w14:textId="77777777" w:rsidR="00B75D0F" w:rsidRDefault="00B75D0F" w:rsidP="00BF08D3">
            <w:pPr>
              <w:rPr>
                <w:rFonts w:ascii="Arial" w:hAnsi="Arial" w:cs="Arial"/>
              </w:rPr>
            </w:pPr>
            <w:r>
              <w:rPr>
                <w:rFonts w:ascii="Arial" w:hAnsi="Arial" w:cs="Arial"/>
              </w:rPr>
              <w:t>24.8</w:t>
            </w:r>
          </w:p>
        </w:tc>
        <w:tc>
          <w:tcPr>
            <w:tcW w:w="2254" w:type="dxa"/>
          </w:tcPr>
          <w:p w14:paraId="6F0D2160" w14:textId="77777777" w:rsidR="00B75D0F" w:rsidRDefault="00B75D0F" w:rsidP="00BF08D3">
            <w:pPr>
              <w:rPr>
                <w:rFonts w:ascii="Arial" w:hAnsi="Arial" w:cs="Arial"/>
              </w:rPr>
            </w:pPr>
            <w:r>
              <w:rPr>
                <w:rFonts w:ascii="Arial" w:hAnsi="Arial" w:cs="Arial"/>
              </w:rPr>
              <w:t>46.3</w:t>
            </w:r>
          </w:p>
        </w:tc>
        <w:tc>
          <w:tcPr>
            <w:tcW w:w="2254" w:type="dxa"/>
          </w:tcPr>
          <w:p w14:paraId="65C64DDE" w14:textId="77777777" w:rsidR="00B75D0F" w:rsidRDefault="00B75D0F" w:rsidP="00BF08D3">
            <w:pPr>
              <w:rPr>
                <w:rFonts w:ascii="Arial" w:hAnsi="Arial" w:cs="Arial"/>
              </w:rPr>
            </w:pPr>
            <w:r>
              <w:rPr>
                <w:rFonts w:ascii="Arial" w:hAnsi="Arial" w:cs="Arial"/>
              </w:rPr>
              <w:t>28.9</w:t>
            </w:r>
          </w:p>
        </w:tc>
      </w:tr>
      <w:tr w:rsidR="00B75D0F" w14:paraId="4FF444AA" w14:textId="77777777" w:rsidTr="00BF08D3">
        <w:tc>
          <w:tcPr>
            <w:tcW w:w="2254" w:type="dxa"/>
          </w:tcPr>
          <w:p w14:paraId="199A3D26" w14:textId="77777777" w:rsidR="00B75D0F" w:rsidRDefault="00B75D0F" w:rsidP="00BF08D3">
            <w:pPr>
              <w:rPr>
                <w:rFonts w:ascii="Arial" w:hAnsi="Arial" w:cs="Arial"/>
              </w:rPr>
            </w:pPr>
            <w:r>
              <w:rPr>
                <w:rFonts w:ascii="Arial" w:hAnsi="Arial" w:cs="Arial"/>
              </w:rPr>
              <w:t>1</w:t>
            </w:r>
          </w:p>
        </w:tc>
        <w:tc>
          <w:tcPr>
            <w:tcW w:w="2254" w:type="dxa"/>
          </w:tcPr>
          <w:p w14:paraId="4D289AB8" w14:textId="77777777" w:rsidR="00B75D0F" w:rsidRDefault="00B75D0F" w:rsidP="00BF08D3">
            <w:pPr>
              <w:rPr>
                <w:rFonts w:ascii="Arial" w:hAnsi="Arial" w:cs="Arial"/>
              </w:rPr>
            </w:pPr>
            <w:r>
              <w:rPr>
                <w:rFonts w:ascii="Arial" w:hAnsi="Arial" w:cs="Arial"/>
              </w:rPr>
              <w:t>26.9</w:t>
            </w:r>
          </w:p>
        </w:tc>
        <w:tc>
          <w:tcPr>
            <w:tcW w:w="2254" w:type="dxa"/>
          </w:tcPr>
          <w:p w14:paraId="29C45C5D" w14:textId="77777777" w:rsidR="00B75D0F" w:rsidRDefault="00B75D0F" w:rsidP="00BF08D3">
            <w:pPr>
              <w:rPr>
                <w:rFonts w:ascii="Arial" w:hAnsi="Arial" w:cs="Arial"/>
              </w:rPr>
            </w:pPr>
            <w:r>
              <w:rPr>
                <w:rFonts w:ascii="Arial" w:hAnsi="Arial" w:cs="Arial"/>
              </w:rPr>
              <w:t>50.5</w:t>
            </w:r>
          </w:p>
        </w:tc>
        <w:tc>
          <w:tcPr>
            <w:tcW w:w="2254" w:type="dxa"/>
          </w:tcPr>
          <w:p w14:paraId="6D181541" w14:textId="77777777" w:rsidR="00B75D0F" w:rsidRDefault="00B75D0F" w:rsidP="00BF08D3">
            <w:pPr>
              <w:rPr>
                <w:rFonts w:ascii="Arial" w:hAnsi="Arial" w:cs="Arial"/>
              </w:rPr>
            </w:pPr>
            <w:r>
              <w:rPr>
                <w:rFonts w:ascii="Arial" w:hAnsi="Arial" w:cs="Arial"/>
              </w:rPr>
              <w:t>22.7</w:t>
            </w:r>
          </w:p>
        </w:tc>
      </w:tr>
    </w:tbl>
    <w:p w14:paraId="68FB16E1" w14:textId="77777777" w:rsidR="00B75D0F" w:rsidRPr="00A94ED7" w:rsidRDefault="00B75D0F" w:rsidP="00B75D0F">
      <w:pPr>
        <w:spacing w:after="0"/>
        <w:rPr>
          <w:rFonts w:ascii="Arial" w:hAnsi="Arial" w:cs="Arial"/>
        </w:rPr>
      </w:pPr>
    </w:p>
    <w:p w14:paraId="03A9AFE0" w14:textId="77777777" w:rsidR="00B75D0F" w:rsidRDefault="00B75D0F" w:rsidP="00B75D0F">
      <w:pPr>
        <w:spacing w:after="0" w:line="240" w:lineRule="auto"/>
        <w:rPr>
          <w:rFonts w:ascii="Arial" w:hAnsi="Arial" w:cs="Arial"/>
        </w:rPr>
      </w:pPr>
      <w:r>
        <w:rPr>
          <w:rFonts w:ascii="Arial" w:hAnsi="Arial" w:cs="Arial"/>
        </w:rPr>
        <w:t>Cluster 1 contained more highly engaged players. Mean numeric characteristics revealed:</w:t>
      </w:r>
    </w:p>
    <w:p w14:paraId="1FCCDAB3" w14:textId="77777777" w:rsidR="00B75D0F" w:rsidRDefault="00B75D0F" w:rsidP="00B75D0F">
      <w:pPr>
        <w:spacing w:after="0" w:line="240" w:lineRule="auto"/>
        <w:rPr>
          <w:rFonts w:ascii="Arial" w:hAnsi="Arial" w:cs="Arial"/>
        </w:rPr>
      </w:pPr>
    </w:p>
    <w:p w14:paraId="10EED2F5" w14:textId="77777777" w:rsidR="00B75D0F" w:rsidRDefault="00B75D0F" w:rsidP="00B75D0F">
      <w:pPr>
        <w:pStyle w:val="ListParagraph"/>
        <w:numPr>
          <w:ilvl w:val="0"/>
          <w:numId w:val="12"/>
        </w:numPr>
        <w:spacing w:after="0" w:line="240" w:lineRule="auto"/>
        <w:rPr>
          <w:rFonts w:ascii="Arial" w:hAnsi="Arial" w:cs="Arial"/>
        </w:rPr>
      </w:pPr>
      <w:r>
        <w:rPr>
          <w:rFonts w:ascii="Arial" w:hAnsi="Arial" w:cs="Arial"/>
        </w:rPr>
        <w:t xml:space="preserve">Cluster 1 had significantly higher AchievementsUnlocked. </w:t>
      </w:r>
    </w:p>
    <w:p w14:paraId="351FB0E2" w14:textId="77777777" w:rsidR="00B75D0F" w:rsidRDefault="00B75D0F" w:rsidP="00B75D0F">
      <w:pPr>
        <w:pStyle w:val="ListParagraph"/>
        <w:numPr>
          <w:ilvl w:val="0"/>
          <w:numId w:val="12"/>
        </w:numPr>
        <w:spacing w:after="0" w:line="240" w:lineRule="auto"/>
        <w:rPr>
          <w:rFonts w:ascii="Arial" w:hAnsi="Arial" w:cs="Arial"/>
        </w:rPr>
      </w:pPr>
      <w:r>
        <w:rPr>
          <w:rFonts w:ascii="Arial" w:hAnsi="Arial" w:cs="Arial"/>
        </w:rPr>
        <w:t>Session duration and hours were similar.</w:t>
      </w:r>
    </w:p>
    <w:p w14:paraId="1BD1AA91" w14:textId="77777777" w:rsidR="00B75D0F" w:rsidRDefault="00B75D0F" w:rsidP="00B75D0F">
      <w:pPr>
        <w:pStyle w:val="ListParagraph"/>
        <w:numPr>
          <w:ilvl w:val="0"/>
          <w:numId w:val="12"/>
        </w:numPr>
        <w:spacing w:after="0" w:line="240" w:lineRule="auto"/>
        <w:rPr>
          <w:rFonts w:ascii="Arial" w:hAnsi="Arial" w:cs="Arial"/>
        </w:rPr>
      </w:pPr>
      <w:r>
        <w:rPr>
          <w:rFonts w:ascii="Arial" w:hAnsi="Arial" w:cs="Arial"/>
        </w:rPr>
        <w:t>Differences in progression and in-game purchases were modest.</w:t>
      </w:r>
    </w:p>
    <w:p w14:paraId="558935B2" w14:textId="77777777" w:rsidR="00B75D0F" w:rsidRDefault="00B75D0F" w:rsidP="00B75D0F">
      <w:pPr>
        <w:spacing w:after="0" w:line="240" w:lineRule="auto"/>
        <w:rPr>
          <w:rFonts w:ascii="Arial" w:hAnsi="Arial" w:cs="Arial"/>
        </w:rPr>
      </w:pPr>
    </w:p>
    <w:p w14:paraId="0BDDD046" w14:textId="77777777" w:rsidR="00B75D0F" w:rsidRPr="00BF5B5F" w:rsidRDefault="00B75D0F" w:rsidP="00B75D0F">
      <w:pPr>
        <w:spacing w:after="0" w:line="240" w:lineRule="auto"/>
        <w:rPr>
          <w:rFonts w:ascii="Arial" w:hAnsi="Arial" w:cs="Arial"/>
        </w:rPr>
      </w:pPr>
      <w:r>
        <w:rPr>
          <w:rFonts w:ascii="Arial" w:hAnsi="Arial" w:cs="Arial"/>
        </w:rPr>
        <w:t>PCA projection showed clear separation between clusters.</w:t>
      </w:r>
    </w:p>
    <w:p w14:paraId="578BC267" w14:textId="77777777" w:rsidR="00B75D0F" w:rsidRDefault="00B75D0F" w:rsidP="00B75D0F">
      <w:pPr>
        <w:pStyle w:val="Heading1"/>
      </w:pPr>
      <w:bookmarkStart w:id="44" w:name="_Toc216092956"/>
      <w:bookmarkStart w:id="45" w:name="_Toc216093142"/>
      <w:r>
        <w:t>Discussion</w:t>
      </w:r>
      <w:bookmarkEnd w:id="44"/>
      <w:bookmarkEnd w:id="45"/>
    </w:p>
    <w:p w14:paraId="27ADD35E" w14:textId="77777777" w:rsidR="00B75D0F" w:rsidRPr="00C5194F" w:rsidRDefault="00B75D0F" w:rsidP="00B75D0F">
      <w:pPr>
        <w:pStyle w:val="Heading2"/>
      </w:pPr>
      <w:bookmarkStart w:id="46" w:name="_Toc216092957"/>
      <w:bookmarkStart w:id="47" w:name="_Toc216093143"/>
      <w:r>
        <w:t>Model performance interpretation</w:t>
      </w:r>
      <w:bookmarkEnd w:id="46"/>
      <w:bookmarkEnd w:id="47"/>
    </w:p>
    <w:p w14:paraId="529290D8" w14:textId="77777777" w:rsidR="00B75D0F" w:rsidRPr="00B54439" w:rsidRDefault="00B75D0F" w:rsidP="00B75D0F">
      <w:pPr>
        <w:spacing w:after="0" w:line="240" w:lineRule="auto"/>
        <w:rPr>
          <w:rFonts w:ascii="Arial" w:hAnsi="Arial" w:cs="Arial"/>
        </w:rPr>
      </w:pPr>
      <w:r w:rsidRPr="00B54439">
        <w:rPr>
          <w:rFonts w:ascii="Arial" w:hAnsi="Arial" w:cs="Arial"/>
        </w:rPr>
        <w:t>The tuned Decision Tree achieved the highest classification accuracy. This is expected as decision trees are able to handle a mixture of numerical and categorical features very well and are able to identify patterns in the data. Additionally, they are also easier to interpret. This makes Decision trees far more useful in understanding how different players behaviours end up contributing to engagement levels.</w:t>
      </w:r>
    </w:p>
    <w:p w14:paraId="5BCB842F" w14:textId="77777777" w:rsidR="00B75D0F" w:rsidRPr="00C5194F" w:rsidRDefault="00B75D0F" w:rsidP="00B75D0F">
      <w:pPr>
        <w:spacing w:after="0" w:line="240" w:lineRule="auto"/>
        <w:rPr>
          <w:rFonts w:ascii="Arial" w:hAnsi="Arial" w:cs="Arial"/>
        </w:rPr>
      </w:pPr>
      <w:r w:rsidRPr="00B54439">
        <w:rPr>
          <w:rFonts w:ascii="Arial" w:hAnsi="Arial" w:cs="Arial"/>
        </w:rPr>
        <w:t xml:space="preserve">However, the SVM produced the highest score in ROC-AUC, this indicates that it was better at separating the engagement classes overall. Although Decision Trees are better identifying patterns and are easier to digest, SVMs are able to generalise well and finds it easier to identify relationships in data when the data is complex. These results show that Decision Trees offer a clearer insight for game developers and SVMs are more efficient when performing across class boundaries. </w:t>
      </w:r>
    </w:p>
    <w:p w14:paraId="299AF77C" w14:textId="77777777" w:rsidR="00B75D0F" w:rsidRPr="00C5194F" w:rsidRDefault="00B75D0F" w:rsidP="00B75D0F">
      <w:pPr>
        <w:pStyle w:val="Heading2"/>
      </w:pPr>
      <w:bookmarkStart w:id="48" w:name="_Toc216092958"/>
      <w:bookmarkStart w:id="49" w:name="_Toc216093144"/>
      <w:r>
        <w:t>Impact of Hyperparameter Tuning</w:t>
      </w:r>
      <w:bookmarkEnd w:id="48"/>
      <w:bookmarkEnd w:id="49"/>
    </w:p>
    <w:p w14:paraId="391525EA" w14:textId="77777777" w:rsidR="00B75D0F" w:rsidRDefault="00B75D0F" w:rsidP="00B75D0F">
      <w:pPr>
        <w:spacing w:after="0" w:line="240" w:lineRule="auto"/>
        <w:rPr>
          <w:rFonts w:ascii="Arial" w:hAnsi="Arial" w:cs="Arial"/>
        </w:rPr>
      </w:pPr>
      <w:r>
        <w:rPr>
          <w:rFonts w:ascii="Arial" w:hAnsi="Arial" w:cs="Arial"/>
        </w:rPr>
        <w:t xml:space="preserve">Hyperparameter tuning significantly improved decision Tree performance (accuracy from 0.84 -&gt; 0.90). This aligns with literature suggesting that default parameters often underperform in tree-based models [4]. SVM improvements were smaller but meaningful. Adjusting C and gamma allowed improved flexibility and margin control, consistent with findings in [5]. </w:t>
      </w:r>
    </w:p>
    <w:p w14:paraId="7B5C61FD" w14:textId="77777777" w:rsidR="00B75D0F" w:rsidRPr="00C76701" w:rsidRDefault="00B75D0F" w:rsidP="00B75D0F">
      <w:pPr>
        <w:spacing w:after="0" w:line="240" w:lineRule="auto"/>
        <w:rPr>
          <w:rFonts w:ascii="Arial" w:hAnsi="Arial" w:cs="Arial"/>
        </w:rPr>
      </w:pPr>
    </w:p>
    <w:p w14:paraId="22281AE7" w14:textId="77777777" w:rsidR="00B75D0F" w:rsidRDefault="00B75D0F" w:rsidP="00B75D0F">
      <w:pPr>
        <w:pStyle w:val="Heading2"/>
      </w:pPr>
      <w:bookmarkStart w:id="50" w:name="_Toc216092959"/>
      <w:bookmarkStart w:id="51" w:name="_Toc216093145"/>
      <w:r>
        <w:t>Supervised vs Unsupervised approaches</w:t>
      </w:r>
      <w:bookmarkEnd w:id="50"/>
      <w:bookmarkEnd w:id="51"/>
    </w:p>
    <w:p w14:paraId="779CCA49" w14:textId="77777777" w:rsidR="00B75D0F" w:rsidRDefault="00B75D0F" w:rsidP="00B75D0F">
      <w:pPr>
        <w:spacing w:after="0" w:line="240" w:lineRule="auto"/>
        <w:rPr>
          <w:rFonts w:ascii="Arial" w:hAnsi="Arial" w:cs="Arial"/>
        </w:rPr>
      </w:pPr>
      <w:r>
        <w:rPr>
          <w:rFonts w:ascii="Arial" w:hAnsi="Arial" w:cs="Arial"/>
        </w:rPr>
        <w:t>The supervised models were effective at predicting player engagement and offering clear accurate scores. The models are useful when the goal is to make direct predictions about how engaged a player is likely to be. They give fast, reliable outputs that can be used to identify what users should have a reward or what player need their game elements adjusting.</w:t>
      </w:r>
    </w:p>
    <w:p w14:paraId="55093F77" w14:textId="77777777" w:rsidR="00B75D0F" w:rsidRDefault="00B75D0F" w:rsidP="00B75D0F">
      <w:pPr>
        <w:spacing w:after="0" w:line="240" w:lineRule="auto"/>
        <w:rPr>
          <w:rFonts w:ascii="Arial" w:hAnsi="Arial" w:cs="Arial"/>
        </w:rPr>
      </w:pPr>
    </w:p>
    <w:p w14:paraId="5ED49644" w14:textId="77777777" w:rsidR="00B75D0F" w:rsidRDefault="00B75D0F" w:rsidP="00B75D0F">
      <w:pPr>
        <w:spacing w:after="0" w:line="240" w:lineRule="auto"/>
        <w:rPr>
          <w:rFonts w:ascii="Arial" w:hAnsi="Arial" w:cs="Arial"/>
        </w:rPr>
      </w:pPr>
      <w:r>
        <w:rPr>
          <w:rFonts w:ascii="Arial" w:hAnsi="Arial" w:cs="Arial"/>
        </w:rPr>
        <w:lastRenderedPageBreak/>
        <w:t>On the other hand, unsupervised clustering approach did not rely on engagement labels and instead found natural behavioural patterns within the data. These patterns identified two different kinds of players. They are:</w:t>
      </w:r>
    </w:p>
    <w:p w14:paraId="1C9586F9" w14:textId="77777777" w:rsidR="00B75D0F" w:rsidRDefault="00B75D0F" w:rsidP="00B75D0F">
      <w:pPr>
        <w:spacing w:after="0" w:line="240" w:lineRule="auto"/>
        <w:rPr>
          <w:rFonts w:ascii="Arial" w:hAnsi="Arial" w:cs="Arial"/>
        </w:rPr>
      </w:pPr>
    </w:p>
    <w:p w14:paraId="2F67B0E3" w14:textId="77777777" w:rsidR="00B75D0F" w:rsidRDefault="00B75D0F" w:rsidP="00B75D0F">
      <w:pPr>
        <w:pStyle w:val="ListParagraph"/>
        <w:numPr>
          <w:ilvl w:val="0"/>
          <w:numId w:val="15"/>
        </w:numPr>
        <w:spacing w:after="0" w:line="240" w:lineRule="auto"/>
        <w:rPr>
          <w:rFonts w:ascii="Arial" w:hAnsi="Arial" w:cs="Arial"/>
        </w:rPr>
      </w:pPr>
      <w:r>
        <w:rPr>
          <w:rFonts w:ascii="Arial" w:hAnsi="Arial" w:cs="Arial"/>
        </w:rPr>
        <w:t>Cluster 1: More invested player and achievement driven.</w:t>
      </w:r>
    </w:p>
    <w:p w14:paraId="37F9B14F" w14:textId="77777777" w:rsidR="00B75D0F" w:rsidRDefault="00B75D0F" w:rsidP="00B75D0F">
      <w:pPr>
        <w:pStyle w:val="ListParagraph"/>
        <w:numPr>
          <w:ilvl w:val="0"/>
          <w:numId w:val="15"/>
        </w:numPr>
        <w:spacing w:after="0" w:line="240" w:lineRule="auto"/>
        <w:rPr>
          <w:rFonts w:ascii="Arial" w:hAnsi="Arial" w:cs="Arial"/>
        </w:rPr>
      </w:pPr>
      <w:r>
        <w:rPr>
          <w:rFonts w:ascii="Arial" w:hAnsi="Arial" w:cs="Arial"/>
        </w:rPr>
        <w:t>Cluster 0: Casual player, moderate engagement.</w:t>
      </w:r>
    </w:p>
    <w:p w14:paraId="0113EA10" w14:textId="77777777" w:rsidR="00B75D0F" w:rsidRPr="00CD7EF8" w:rsidRDefault="00B75D0F" w:rsidP="00B75D0F">
      <w:pPr>
        <w:spacing w:after="0" w:line="240" w:lineRule="auto"/>
        <w:rPr>
          <w:rFonts w:ascii="Arial" w:hAnsi="Arial" w:cs="Arial"/>
        </w:rPr>
      </w:pPr>
    </w:p>
    <w:p w14:paraId="74070A6D" w14:textId="77777777" w:rsidR="00B75D0F" w:rsidRPr="00C76701" w:rsidRDefault="00B75D0F" w:rsidP="00B75D0F">
      <w:pPr>
        <w:spacing w:after="0" w:line="240" w:lineRule="auto"/>
        <w:rPr>
          <w:rFonts w:ascii="Arial" w:hAnsi="Arial" w:cs="Arial"/>
        </w:rPr>
      </w:pPr>
      <w:r>
        <w:rPr>
          <w:rFonts w:ascii="Arial" w:hAnsi="Arial" w:cs="Arial"/>
        </w:rPr>
        <w:t>These findings show that clustering is very useful in revealing different groups of players that supervised models are unable to detect.</w:t>
      </w:r>
    </w:p>
    <w:p w14:paraId="4D27F4A7" w14:textId="77777777" w:rsidR="00B75D0F" w:rsidRPr="00C5194F" w:rsidRDefault="00B75D0F" w:rsidP="00B75D0F">
      <w:pPr>
        <w:pStyle w:val="Heading1"/>
      </w:pPr>
      <w:bookmarkStart w:id="52" w:name="_Toc216092960"/>
      <w:bookmarkStart w:id="53" w:name="_Toc216093146"/>
      <w:r>
        <w:t>Limitations</w:t>
      </w:r>
      <w:bookmarkEnd w:id="52"/>
      <w:bookmarkEnd w:id="53"/>
    </w:p>
    <w:p w14:paraId="10E19631" w14:textId="77777777" w:rsidR="00B75D0F" w:rsidRPr="00EC08D9" w:rsidRDefault="00B75D0F" w:rsidP="00B75D0F">
      <w:pPr>
        <w:spacing w:after="0" w:line="240" w:lineRule="auto"/>
        <w:rPr>
          <w:rFonts w:ascii="Arial" w:hAnsi="Arial" w:cs="Arial"/>
        </w:rPr>
      </w:pPr>
      <w:r>
        <w:rPr>
          <w:rFonts w:ascii="Arial" w:hAnsi="Arial" w:cs="Arial"/>
        </w:rPr>
        <w:t>There were four limitations whilst completing this. They were:</w:t>
      </w:r>
    </w:p>
    <w:p w14:paraId="394BA261" w14:textId="77777777" w:rsidR="00B75D0F" w:rsidRDefault="00B75D0F" w:rsidP="00B75D0F">
      <w:pPr>
        <w:pStyle w:val="ListParagraph"/>
        <w:numPr>
          <w:ilvl w:val="0"/>
          <w:numId w:val="16"/>
        </w:numPr>
        <w:spacing w:after="0" w:line="240" w:lineRule="auto"/>
        <w:rPr>
          <w:rFonts w:ascii="Arial" w:hAnsi="Arial" w:cs="Arial"/>
        </w:rPr>
      </w:pPr>
      <w:r>
        <w:rPr>
          <w:rFonts w:ascii="Arial" w:hAnsi="Arial" w:cs="Arial"/>
        </w:rPr>
        <w:t>Dataset lacked time series data, preventing trends and churn modelling.</w:t>
      </w:r>
    </w:p>
    <w:p w14:paraId="25A12F24" w14:textId="77777777" w:rsidR="00B75D0F" w:rsidRDefault="00B75D0F" w:rsidP="00B75D0F">
      <w:pPr>
        <w:pStyle w:val="ListParagraph"/>
        <w:numPr>
          <w:ilvl w:val="0"/>
          <w:numId w:val="16"/>
        </w:numPr>
        <w:spacing w:after="0" w:line="240" w:lineRule="auto"/>
        <w:rPr>
          <w:rFonts w:ascii="Arial" w:hAnsi="Arial" w:cs="Arial"/>
        </w:rPr>
      </w:pPr>
      <w:r>
        <w:rPr>
          <w:rFonts w:ascii="Arial" w:hAnsi="Arial" w:cs="Arial"/>
        </w:rPr>
        <w:t>EngagementLevel is static; dynamic engagement prediction could yield deeper insight.</w:t>
      </w:r>
    </w:p>
    <w:p w14:paraId="339A51FE" w14:textId="77777777" w:rsidR="00B75D0F" w:rsidRDefault="00B75D0F" w:rsidP="00B75D0F">
      <w:pPr>
        <w:pStyle w:val="ListParagraph"/>
        <w:numPr>
          <w:ilvl w:val="0"/>
          <w:numId w:val="16"/>
        </w:numPr>
        <w:spacing w:after="0" w:line="240" w:lineRule="auto"/>
        <w:rPr>
          <w:rFonts w:ascii="Arial" w:hAnsi="Arial" w:cs="Arial"/>
        </w:rPr>
      </w:pPr>
      <w:r>
        <w:rPr>
          <w:rFonts w:ascii="Arial" w:hAnsi="Arial" w:cs="Arial"/>
        </w:rPr>
        <w:t>SVM training was computationally expensive, particularly during GridSearch taking around 15 minutes on that alone.</w:t>
      </w:r>
    </w:p>
    <w:p w14:paraId="424855EA" w14:textId="77777777" w:rsidR="00B75D0F" w:rsidRPr="00C5194F" w:rsidRDefault="00B75D0F" w:rsidP="00B75D0F">
      <w:pPr>
        <w:pStyle w:val="ListParagraph"/>
        <w:numPr>
          <w:ilvl w:val="0"/>
          <w:numId w:val="16"/>
        </w:numPr>
        <w:spacing w:after="0" w:line="240" w:lineRule="auto"/>
        <w:rPr>
          <w:rFonts w:ascii="Arial" w:hAnsi="Arial" w:cs="Arial"/>
        </w:rPr>
      </w:pPr>
      <w:r>
        <w:rPr>
          <w:rFonts w:ascii="Arial" w:hAnsi="Arial" w:cs="Arial"/>
        </w:rPr>
        <w:t>Clustering used K-Means, which assumes spherical clusters; alternative methods like DBSCAN may detect more complex patterns.</w:t>
      </w:r>
    </w:p>
    <w:p w14:paraId="6C14C746" w14:textId="77777777" w:rsidR="00B75D0F" w:rsidRDefault="00B75D0F" w:rsidP="00B75D0F">
      <w:pPr>
        <w:pStyle w:val="Heading1"/>
      </w:pPr>
      <w:bookmarkStart w:id="54" w:name="_Toc216092961"/>
      <w:bookmarkStart w:id="55" w:name="_Toc216093147"/>
      <w:r>
        <w:t>Conclusion</w:t>
      </w:r>
      <w:bookmarkEnd w:id="54"/>
      <w:bookmarkEnd w:id="55"/>
      <w:r>
        <w:t xml:space="preserve"> </w:t>
      </w:r>
    </w:p>
    <w:p w14:paraId="742DBD64" w14:textId="77777777" w:rsidR="00B75D0F" w:rsidRDefault="00B75D0F" w:rsidP="00B75D0F">
      <w:pPr>
        <w:spacing w:after="0" w:line="240" w:lineRule="auto"/>
        <w:rPr>
          <w:rFonts w:ascii="Arial" w:hAnsi="Arial" w:cs="Arial"/>
        </w:rPr>
      </w:pPr>
      <w:r>
        <w:rPr>
          <w:rFonts w:ascii="Arial" w:hAnsi="Arial" w:cs="Arial"/>
        </w:rPr>
        <w:t>This study applied supervised and unsupervised machine learning techniques to predict and interpret online payer engagement. Both Decision Trees and SVMs performed strongly, with tuned models outperforming their baselines, The tuned Decision Tree produced the highest accuracy, whereas the SVM showed the strongest ROC-AUC.</w:t>
      </w:r>
    </w:p>
    <w:p w14:paraId="19C79400" w14:textId="77777777" w:rsidR="00B75D0F" w:rsidRDefault="00B75D0F" w:rsidP="00B75D0F">
      <w:pPr>
        <w:spacing w:after="0" w:line="240" w:lineRule="auto"/>
        <w:rPr>
          <w:rFonts w:ascii="Arial" w:hAnsi="Arial" w:cs="Arial"/>
        </w:rPr>
      </w:pPr>
    </w:p>
    <w:p w14:paraId="1885826B" w14:textId="77777777" w:rsidR="00B75D0F" w:rsidRPr="00CD7EF8" w:rsidRDefault="00B75D0F" w:rsidP="00B75D0F">
      <w:pPr>
        <w:spacing w:after="0" w:line="240" w:lineRule="auto"/>
        <w:rPr>
          <w:rFonts w:ascii="Arial" w:hAnsi="Arial" w:cs="Arial"/>
        </w:rPr>
      </w:pPr>
      <w:r>
        <w:rPr>
          <w:rFonts w:ascii="Arial" w:hAnsi="Arial" w:cs="Arial"/>
        </w:rPr>
        <w:t>K-Means clustering produced to meaningful player groups differing mainly in achievement behaviour and engagement proportions. The findings demonstrate that machine learning provides practical insights for personalisation retention and targeted game design interventions in online gaming environments.</w:t>
      </w:r>
    </w:p>
    <w:p w14:paraId="54E9021C" w14:textId="77777777" w:rsidR="00B75D0F" w:rsidRDefault="00B75D0F" w:rsidP="00B75D0F">
      <w:pPr>
        <w:pStyle w:val="Heading1"/>
      </w:pPr>
      <w:bookmarkStart w:id="56" w:name="_Toc216092962"/>
      <w:bookmarkStart w:id="57" w:name="_Toc216093148"/>
      <w:r>
        <w:t>Recommendations</w:t>
      </w:r>
      <w:bookmarkEnd w:id="56"/>
      <w:bookmarkEnd w:id="57"/>
    </w:p>
    <w:p w14:paraId="0A02D1B4" w14:textId="77777777" w:rsidR="00B75D0F" w:rsidRDefault="00B75D0F" w:rsidP="00B75D0F">
      <w:pPr>
        <w:pStyle w:val="Heading2"/>
      </w:pPr>
      <w:bookmarkStart w:id="58" w:name="_Toc216092963"/>
      <w:bookmarkStart w:id="59" w:name="_Toc216093149"/>
      <w:r>
        <w:t>For Game Developers</w:t>
      </w:r>
      <w:bookmarkEnd w:id="58"/>
      <w:bookmarkEnd w:id="59"/>
    </w:p>
    <w:p w14:paraId="29339E97" w14:textId="77777777" w:rsidR="00B75D0F" w:rsidRPr="00F3320A" w:rsidRDefault="00B75D0F" w:rsidP="00B75D0F">
      <w:pPr>
        <w:pStyle w:val="ListParagraph"/>
        <w:numPr>
          <w:ilvl w:val="0"/>
          <w:numId w:val="13"/>
        </w:numPr>
        <w:spacing w:after="0" w:line="240" w:lineRule="auto"/>
        <w:rPr>
          <w:rFonts w:ascii="Arial" w:hAnsi="Arial" w:cs="Arial"/>
        </w:rPr>
      </w:pPr>
      <w:r>
        <w:rPr>
          <w:rFonts w:ascii="Arial" w:hAnsi="Arial" w:cs="Arial"/>
        </w:rPr>
        <w:t>Use Decision Tree when interpretability is important.</w:t>
      </w:r>
    </w:p>
    <w:p w14:paraId="3C57C32C" w14:textId="77777777" w:rsidR="00B75D0F" w:rsidRDefault="00B75D0F" w:rsidP="00B75D0F">
      <w:pPr>
        <w:pStyle w:val="ListParagraph"/>
        <w:numPr>
          <w:ilvl w:val="0"/>
          <w:numId w:val="13"/>
        </w:numPr>
        <w:spacing w:after="0" w:line="240" w:lineRule="auto"/>
        <w:rPr>
          <w:rFonts w:ascii="Arial" w:hAnsi="Arial" w:cs="Arial"/>
        </w:rPr>
      </w:pPr>
      <w:r>
        <w:rPr>
          <w:rFonts w:ascii="Arial" w:hAnsi="Arial" w:cs="Arial"/>
        </w:rPr>
        <w:t>Use SVM models when higher predictive accuracy is required.</w:t>
      </w:r>
    </w:p>
    <w:p w14:paraId="0DE7514B" w14:textId="77777777" w:rsidR="00B75D0F" w:rsidRDefault="00B75D0F" w:rsidP="00B75D0F">
      <w:pPr>
        <w:pStyle w:val="ListParagraph"/>
        <w:numPr>
          <w:ilvl w:val="0"/>
          <w:numId w:val="13"/>
        </w:numPr>
        <w:spacing w:after="0" w:line="240" w:lineRule="auto"/>
        <w:rPr>
          <w:rFonts w:ascii="Arial" w:hAnsi="Arial" w:cs="Arial"/>
        </w:rPr>
      </w:pPr>
      <w:r>
        <w:rPr>
          <w:rFonts w:ascii="Arial" w:hAnsi="Arial" w:cs="Arial"/>
        </w:rPr>
        <w:t>Use clustering to group players into segments so know who would be require rewards.</w:t>
      </w:r>
    </w:p>
    <w:p w14:paraId="7E2669B5" w14:textId="77777777" w:rsidR="00B75D0F" w:rsidRDefault="00B75D0F" w:rsidP="00B75D0F">
      <w:pPr>
        <w:pStyle w:val="ListParagraph"/>
        <w:numPr>
          <w:ilvl w:val="0"/>
          <w:numId w:val="13"/>
        </w:numPr>
        <w:spacing w:after="0" w:line="240" w:lineRule="auto"/>
        <w:rPr>
          <w:rFonts w:ascii="Arial" w:hAnsi="Arial" w:cs="Arial"/>
        </w:rPr>
      </w:pPr>
      <w:r>
        <w:rPr>
          <w:rFonts w:ascii="Arial" w:hAnsi="Arial" w:cs="Arial"/>
        </w:rPr>
        <w:t>Monitor key behavioural features such as session duration and session frequency.</w:t>
      </w:r>
    </w:p>
    <w:p w14:paraId="22B23F30" w14:textId="77777777" w:rsidR="00B75D0F" w:rsidRDefault="00B75D0F" w:rsidP="00B75D0F">
      <w:pPr>
        <w:pStyle w:val="ListParagraph"/>
        <w:numPr>
          <w:ilvl w:val="0"/>
          <w:numId w:val="13"/>
        </w:numPr>
        <w:spacing w:after="0" w:line="240" w:lineRule="auto"/>
        <w:rPr>
          <w:rFonts w:ascii="Arial" w:hAnsi="Arial" w:cs="Arial"/>
        </w:rPr>
      </w:pPr>
      <w:r>
        <w:rPr>
          <w:rFonts w:ascii="Arial" w:hAnsi="Arial" w:cs="Arial"/>
        </w:rPr>
        <w:t>Finally, you would apply your finding to improve player retention.</w:t>
      </w:r>
    </w:p>
    <w:p w14:paraId="2B2EE6C9" w14:textId="77777777" w:rsidR="00B75D0F" w:rsidRDefault="00B75D0F" w:rsidP="00B75D0F">
      <w:pPr>
        <w:spacing w:after="0" w:line="240" w:lineRule="auto"/>
        <w:rPr>
          <w:rFonts w:ascii="Arial" w:hAnsi="Arial" w:cs="Arial"/>
        </w:rPr>
      </w:pPr>
    </w:p>
    <w:p w14:paraId="41587866" w14:textId="77777777" w:rsidR="00B75D0F" w:rsidRDefault="00B75D0F" w:rsidP="00B75D0F">
      <w:pPr>
        <w:pStyle w:val="Heading2"/>
      </w:pPr>
      <w:bookmarkStart w:id="60" w:name="_Toc216092964"/>
      <w:bookmarkStart w:id="61" w:name="_Toc216093150"/>
      <w:r>
        <w:lastRenderedPageBreak/>
        <w:t>For Future Work</w:t>
      </w:r>
      <w:bookmarkEnd w:id="60"/>
      <w:bookmarkEnd w:id="61"/>
    </w:p>
    <w:p w14:paraId="7A0FB08D" w14:textId="77777777" w:rsidR="00B75D0F" w:rsidRDefault="00B75D0F" w:rsidP="00B75D0F">
      <w:pPr>
        <w:pStyle w:val="ListParagraph"/>
        <w:numPr>
          <w:ilvl w:val="0"/>
          <w:numId w:val="14"/>
        </w:numPr>
        <w:spacing w:after="0" w:line="240" w:lineRule="auto"/>
        <w:rPr>
          <w:rFonts w:ascii="Arial" w:hAnsi="Arial" w:cs="Arial"/>
        </w:rPr>
      </w:pPr>
      <w:r>
        <w:rPr>
          <w:rFonts w:ascii="Arial" w:hAnsi="Arial" w:cs="Arial"/>
        </w:rPr>
        <w:t>Include temporal or time-series data.</w:t>
      </w:r>
    </w:p>
    <w:p w14:paraId="46F506B6" w14:textId="77777777" w:rsidR="00B75D0F" w:rsidRDefault="00B75D0F" w:rsidP="00B75D0F">
      <w:pPr>
        <w:pStyle w:val="ListParagraph"/>
        <w:numPr>
          <w:ilvl w:val="0"/>
          <w:numId w:val="14"/>
        </w:numPr>
        <w:spacing w:after="0" w:line="240" w:lineRule="auto"/>
        <w:rPr>
          <w:rFonts w:ascii="Arial" w:hAnsi="Arial" w:cs="Arial"/>
        </w:rPr>
      </w:pPr>
      <w:r>
        <w:rPr>
          <w:rFonts w:ascii="Arial" w:hAnsi="Arial" w:cs="Arial"/>
        </w:rPr>
        <w:t>Experiment with more advance machine learning models such as neural networks or random forests.</w:t>
      </w:r>
    </w:p>
    <w:p w14:paraId="410F46C3" w14:textId="77777777" w:rsidR="00B75D0F" w:rsidRDefault="00B75D0F" w:rsidP="00B75D0F">
      <w:pPr>
        <w:pStyle w:val="ListParagraph"/>
        <w:numPr>
          <w:ilvl w:val="0"/>
          <w:numId w:val="14"/>
        </w:numPr>
        <w:spacing w:after="0" w:line="240" w:lineRule="auto"/>
        <w:rPr>
          <w:rFonts w:ascii="Arial" w:hAnsi="Arial" w:cs="Arial"/>
        </w:rPr>
      </w:pPr>
      <w:r>
        <w:rPr>
          <w:rFonts w:ascii="Arial" w:hAnsi="Arial" w:cs="Arial"/>
        </w:rPr>
        <w:t>Use soft clustering methods as they can assign player to multipole behavioural group, this makes it more flexible to find different player types.</w:t>
      </w:r>
    </w:p>
    <w:p w14:paraId="021A8E18" w14:textId="77777777" w:rsidR="00B75D0F" w:rsidRPr="00C5194F" w:rsidRDefault="00B75D0F" w:rsidP="00B75D0F">
      <w:pPr>
        <w:spacing w:after="0" w:line="240" w:lineRule="auto"/>
        <w:rPr>
          <w:rFonts w:ascii="Arial" w:hAnsi="Arial" w:cs="Arial"/>
          <w:b/>
          <w:bCs/>
          <w:sz w:val="32"/>
          <w:szCs w:val="32"/>
        </w:rPr>
      </w:pPr>
    </w:p>
    <w:p w14:paraId="4FC9EDBC" w14:textId="76949639" w:rsidR="00B75D0F" w:rsidRPr="00C5194F" w:rsidRDefault="00B75D0F" w:rsidP="00B75D0F">
      <w:pPr>
        <w:spacing w:after="0" w:line="240" w:lineRule="auto"/>
        <w:rPr>
          <w:rFonts w:ascii="Arial" w:hAnsi="Arial" w:cs="Arial"/>
          <w:b/>
          <w:bCs/>
          <w:sz w:val="32"/>
          <w:szCs w:val="32"/>
        </w:rPr>
      </w:pPr>
      <w:r w:rsidRPr="00C5194F">
        <w:rPr>
          <w:rFonts w:ascii="Arial" w:hAnsi="Arial" w:cs="Arial"/>
          <w:b/>
          <w:bCs/>
          <w:sz w:val="32"/>
          <w:szCs w:val="32"/>
        </w:rPr>
        <w:t xml:space="preserve">YouTube Link: </w:t>
      </w:r>
      <w:hyperlink r:id="rId6" w:history="1">
        <w:r w:rsidR="00A60B32" w:rsidRPr="007073D9">
          <w:rPr>
            <w:rStyle w:val="Hyperlink"/>
            <w:rFonts w:ascii="Arial" w:hAnsi="Arial" w:cs="Arial"/>
            <w:b/>
            <w:bCs/>
            <w:sz w:val="32"/>
            <w:szCs w:val="32"/>
          </w:rPr>
          <w:t>https://youtu.be/ouf52TbJNg0</w:t>
        </w:r>
      </w:hyperlink>
      <w:r w:rsidR="00A60B32">
        <w:rPr>
          <w:rFonts w:ascii="Arial" w:hAnsi="Arial" w:cs="Arial"/>
          <w:b/>
          <w:bCs/>
          <w:sz w:val="32"/>
          <w:szCs w:val="32"/>
        </w:rPr>
        <w:t xml:space="preserve"> </w:t>
      </w:r>
    </w:p>
    <w:p w14:paraId="10B215ED" w14:textId="77777777" w:rsidR="00B75D0F" w:rsidRPr="00C5194F" w:rsidRDefault="00B75D0F" w:rsidP="00B75D0F">
      <w:pPr>
        <w:spacing w:after="0" w:line="240" w:lineRule="auto"/>
        <w:rPr>
          <w:rFonts w:ascii="Arial" w:hAnsi="Arial" w:cs="Arial"/>
        </w:rPr>
      </w:pPr>
    </w:p>
    <w:p w14:paraId="1AFFDA4D" w14:textId="77777777" w:rsidR="00B75D0F" w:rsidRPr="00A94ED7" w:rsidRDefault="00B75D0F" w:rsidP="00B75D0F">
      <w:pPr>
        <w:spacing w:after="0" w:line="240" w:lineRule="auto"/>
        <w:rPr>
          <w:rFonts w:ascii="Arial" w:hAnsi="Arial" w:cs="Arial"/>
          <w:b/>
          <w:bCs/>
          <w:sz w:val="32"/>
          <w:szCs w:val="32"/>
          <w:u w:val="single"/>
        </w:rPr>
      </w:pPr>
      <w:r w:rsidRPr="00A94ED7">
        <w:rPr>
          <w:rFonts w:ascii="Arial" w:hAnsi="Arial" w:cs="Arial"/>
          <w:b/>
          <w:bCs/>
          <w:sz w:val="32"/>
          <w:szCs w:val="32"/>
          <w:u w:val="single"/>
        </w:rPr>
        <w:t>References</w:t>
      </w:r>
    </w:p>
    <w:p w14:paraId="64666E19" w14:textId="77777777" w:rsidR="00B75D0F" w:rsidRDefault="00B75D0F" w:rsidP="00B75D0F">
      <w:pPr>
        <w:spacing w:after="0" w:line="240" w:lineRule="auto"/>
      </w:pPr>
    </w:p>
    <w:p w14:paraId="489AA2C7" w14:textId="77777777" w:rsidR="00B75D0F" w:rsidRPr="00293793" w:rsidRDefault="00B75D0F" w:rsidP="00B75D0F">
      <w:pPr>
        <w:spacing w:after="0" w:line="240" w:lineRule="auto"/>
      </w:pPr>
      <w:r w:rsidRPr="00293793">
        <w:t>References</w:t>
      </w:r>
    </w:p>
    <w:p w14:paraId="6F638322" w14:textId="77777777" w:rsidR="00B75D0F" w:rsidRPr="00293793" w:rsidRDefault="00B75D0F" w:rsidP="00B75D0F">
      <w:pPr>
        <w:spacing w:after="0" w:line="240" w:lineRule="auto"/>
      </w:pPr>
      <w:r w:rsidRPr="00293793">
        <w:t xml:space="preserve">[1] F. </w:t>
      </w:r>
      <w:proofErr w:type="spellStart"/>
      <w:r w:rsidRPr="00293793">
        <w:t>Hadiji</w:t>
      </w:r>
      <w:proofErr w:type="spellEnd"/>
      <w:r w:rsidRPr="00293793">
        <w:t>, et al., "Predicting player churn in the wild", pp. 1–8. [Online].</w:t>
      </w:r>
      <w:proofErr w:type="spellStart"/>
      <w:r w:rsidRPr="00293793">
        <w:t>doi</w:t>
      </w:r>
      <w:proofErr w:type="spellEnd"/>
      <w:r w:rsidRPr="00293793">
        <w:t xml:space="preserve">: 10.1109/CIG.2014.6932876.Available: </w:t>
      </w:r>
      <w:hyperlink r:id="rId7" w:tgtFrame="_blank" w:history="1">
        <w:r w:rsidRPr="00293793">
          <w:rPr>
            <w:rStyle w:val="Hyperlink"/>
          </w:rPr>
          <w:t>https://ieeexplore.ieee.org/document/6932876</w:t>
        </w:r>
      </w:hyperlink>
    </w:p>
    <w:p w14:paraId="57AA9D32" w14:textId="77777777" w:rsidR="00B75D0F" w:rsidRPr="00293793" w:rsidRDefault="00B75D0F" w:rsidP="00B75D0F">
      <w:pPr>
        <w:spacing w:after="0" w:line="240" w:lineRule="auto"/>
      </w:pPr>
      <w:r w:rsidRPr="00293793">
        <w:t xml:space="preserve">[2] A. Perišić and M. Pahor, "RFM-LIR Feature Framework for Churn Prediction in the Mobile Games Market," vol. 14, no. 2, pp.126–137, -06 2022, </w:t>
      </w:r>
      <w:proofErr w:type="spellStart"/>
      <w:r w:rsidRPr="00293793">
        <w:t>doi</w:t>
      </w:r>
      <w:proofErr w:type="spellEnd"/>
      <w:r w:rsidRPr="00293793">
        <w:t xml:space="preserve">: 10.1109/TG.2021.3067114. Accessed: Dec 1, 2025. Available at: </w:t>
      </w:r>
      <w:hyperlink r:id="rId8" w:tgtFrame="_blank" w:history="1">
        <w:r w:rsidRPr="00293793">
          <w:rPr>
            <w:rStyle w:val="Hyperlink"/>
          </w:rPr>
          <w:t>https://ieeexplore.ieee.org/document/9381675</w:t>
        </w:r>
      </w:hyperlink>
      <w:r w:rsidRPr="00293793">
        <w:t xml:space="preserve">. </w:t>
      </w:r>
    </w:p>
    <w:p w14:paraId="475D6C18" w14:textId="77777777" w:rsidR="00B75D0F" w:rsidRPr="00293793" w:rsidRDefault="00B75D0F" w:rsidP="00B75D0F">
      <w:pPr>
        <w:spacing w:after="0" w:line="240" w:lineRule="auto"/>
      </w:pPr>
      <w:r w:rsidRPr="00293793">
        <w:t xml:space="preserve">[3] Ian Millington, </w:t>
      </w:r>
      <w:r w:rsidRPr="00293793">
        <w:rPr>
          <w:i/>
          <w:iCs/>
        </w:rPr>
        <w:t xml:space="preserve">AI for games. </w:t>
      </w:r>
      <w:r w:rsidRPr="00293793">
        <w:t xml:space="preserve">Third edition. Ed. Boca Raton: CRC Press, 2019. [Online]. Available: </w:t>
      </w:r>
      <w:hyperlink r:id="rId9" w:tgtFrame="_blank" w:history="1">
        <w:r w:rsidRPr="00293793">
          <w:rPr>
            <w:rStyle w:val="Hyperlink"/>
          </w:rPr>
          <w:t>https://librarysearch.uwtsd.ac.uk/discovery/fulldisplay?docid=alma99100428102302421&amp;context=L&amp;vid=44WHELF_UWTSD:44WHELF_UWTSD_VU1&amp;lang=en&amp;search_scope=MyInst_and_CI&amp;adaptor=Local%20Search%20Engine&amp;tab=Everything&amp;query=any,contains,AI%20for%20games&amp;offset=0</w:t>
        </w:r>
      </w:hyperlink>
    </w:p>
    <w:p w14:paraId="6608A1E5" w14:textId="77777777" w:rsidR="00B75D0F" w:rsidRPr="00293793" w:rsidRDefault="00B75D0F" w:rsidP="00B75D0F">
      <w:pPr>
        <w:spacing w:after="0" w:line="240" w:lineRule="auto"/>
      </w:pPr>
      <w:r w:rsidRPr="00293793">
        <w:t>[4] Y. Lai, "Application and Effectiveness Evaluation of Bayesian Optimization Algorithm in Hyperparameter Tuning of Machine Learning Models", Aug 14-16, 2024. pp. 351–355. [Online].</w:t>
      </w:r>
      <w:proofErr w:type="spellStart"/>
      <w:r w:rsidRPr="00293793">
        <w:t>doi</w:t>
      </w:r>
      <w:proofErr w:type="spellEnd"/>
      <w:r w:rsidRPr="00293793">
        <w:t xml:space="preserve">: 10.1109/PEEEC63877.2024.00070.Available: </w:t>
      </w:r>
      <w:hyperlink r:id="rId10" w:tgtFrame="_blank" w:history="1">
        <w:r w:rsidRPr="00293793">
          <w:rPr>
            <w:rStyle w:val="Hyperlink"/>
          </w:rPr>
          <w:t>https://ieeexplore.ieee.org/document/10835876</w:t>
        </w:r>
      </w:hyperlink>
    </w:p>
    <w:p w14:paraId="7437AB79" w14:textId="77777777" w:rsidR="00B75D0F" w:rsidRPr="00293793" w:rsidRDefault="00B75D0F" w:rsidP="00B75D0F">
      <w:pPr>
        <w:spacing w:after="0" w:line="240" w:lineRule="auto"/>
      </w:pPr>
      <w:r w:rsidRPr="00293793">
        <w:t xml:space="preserve">[5] C. Hsu and C. Lin, "A comparison of methods for multiclass support vector machines," vol. 13, no. 2, pp.415–425, March 1 2002, </w:t>
      </w:r>
      <w:proofErr w:type="spellStart"/>
      <w:r w:rsidRPr="00293793">
        <w:t>doi</w:t>
      </w:r>
      <w:proofErr w:type="spellEnd"/>
      <w:r w:rsidRPr="00293793">
        <w:t xml:space="preserve">: 10.1109/72.991427. Accessed: Dec 2, 2025. Available at: </w:t>
      </w:r>
      <w:hyperlink r:id="rId11" w:tgtFrame="_blank" w:history="1">
        <w:r w:rsidRPr="00293793">
          <w:rPr>
            <w:rStyle w:val="Hyperlink"/>
          </w:rPr>
          <w:t>https://ieeexplore.ieee.org/document/991427</w:t>
        </w:r>
      </w:hyperlink>
      <w:r w:rsidRPr="00293793">
        <w:t xml:space="preserve">. </w:t>
      </w:r>
    </w:p>
    <w:p w14:paraId="16BA46A2" w14:textId="77777777" w:rsidR="00B75D0F" w:rsidRPr="00293793" w:rsidRDefault="00B75D0F" w:rsidP="00B75D0F">
      <w:pPr>
        <w:spacing w:after="0" w:line="240" w:lineRule="auto"/>
      </w:pPr>
      <w:r w:rsidRPr="00293793">
        <w:t xml:space="preserve">[6] A. </w:t>
      </w:r>
      <w:proofErr w:type="spellStart"/>
      <w:r w:rsidRPr="00293793">
        <w:t>Géron</w:t>
      </w:r>
      <w:proofErr w:type="spellEnd"/>
      <w:r w:rsidRPr="00293793">
        <w:t xml:space="preserve">, </w:t>
      </w:r>
      <w:r w:rsidRPr="00293793">
        <w:rPr>
          <w:i/>
          <w:iCs/>
        </w:rPr>
        <w:t xml:space="preserve">Hands-on machine learning with Scikit-Learn, </w:t>
      </w:r>
      <w:proofErr w:type="spellStart"/>
      <w:r w:rsidRPr="00293793">
        <w:rPr>
          <w:i/>
          <w:iCs/>
        </w:rPr>
        <w:t>Keras</w:t>
      </w:r>
      <w:proofErr w:type="spellEnd"/>
      <w:r w:rsidRPr="00293793">
        <w:rPr>
          <w:i/>
          <w:iCs/>
        </w:rPr>
        <w:t xml:space="preserve"> and TensorFlow : concepts, tools, and techniques to build intelligent systems, </w:t>
      </w:r>
      <w:r w:rsidRPr="00293793">
        <w:t xml:space="preserve">Sebastopol, CA: O'Reilly Media, Inc, 2023. </w:t>
      </w:r>
    </w:p>
    <w:p w14:paraId="03346A21" w14:textId="77777777" w:rsidR="00B75D0F" w:rsidRPr="00293793" w:rsidRDefault="00B75D0F" w:rsidP="00B75D0F">
      <w:pPr>
        <w:spacing w:after="0" w:line="240" w:lineRule="auto"/>
      </w:pPr>
      <w:r w:rsidRPr="00293793">
        <w:t xml:space="preserve">[7] K. P. Sinaga and M. Yang, "Unsupervised K-Means Clustering Algorithm," vol. 8, pp.80716–80727, 2020, </w:t>
      </w:r>
      <w:proofErr w:type="spellStart"/>
      <w:r w:rsidRPr="00293793">
        <w:t>doi</w:t>
      </w:r>
      <w:proofErr w:type="spellEnd"/>
      <w:r w:rsidRPr="00293793">
        <w:t xml:space="preserve">: 10.1109/ACCESS.2020.2988796. Accessed: Dec 2, 2025. Available at: </w:t>
      </w:r>
      <w:hyperlink r:id="rId12" w:tgtFrame="_blank" w:history="1">
        <w:r w:rsidRPr="00293793">
          <w:rPr>
            <w:rStyle w:val="Hyperlink"/>
          </w:rPr>
          <w:t>https://ieeexplore.ieee.org/document/9072123</w:t>
        </w:r>
      </w:hyperlink>
      <w:r w:rsidRPr="00293793">
        <w:t xml:space="preserve">. </w:t>
      </w:r>
    </w:p>
    <w:p w14:paraId="0CD82D16" w14:textId="77777777" w:rsidR="00B75D0F" w:rsidRPr="00293793" w:rsidRDefault="00B75D0F" w:rsidP="00B75D0F">
      <w:pPr>
        <w:spacing w:after="0" w:line="240" w:lineRule="auto"/>
      </w:pPr>
      <w:r w:rsidRPr="00293793">
        <w:t xml:space="preserve">[8] C. </w:t>
      </w:r>
      <w:proofErr w:type="spellStart"/>
      <w:r w:rsidRPr="00293793">
        <w:t>Bauckhage</w:t>
      </w:r>
      <w:proofErr w:type="spellEnd"/>
      <w:r w:rsidRPr="00293793">
        <w:t xml:space="preserve">, A. </w:t>
      </w:r>
      <w:proofErr w:type="spellStart"/>
      <w:r w:rsidRPr="00293793">
        <w:t>Drachen</w:t>
      </w:r>
      <w:proofErr w:type="spellEnd"/>
      <w:r w:rsidRPr="00293793">
        <w:t xml:space="preserve"> and R. Sifa, "Clustering Game </w:t>
      </w:r>
      <w:proofErr w:type="spellStart"/>
      <w:r w:rsidRPr="00293793">
        <w:t>Behavior</w:t>
      </w:r>
      <w:proofErr w:type="spellEnd"/>
      <w:r w:rsidRPr="00293793">
        <w:t xml:space="preserve"> Data," vol. 7, no. 3, pp.266–278, September 1 2015, </w:t>
      </w:r>
      <w:proofErr w:type="spellStart"/>
      <w:r w:rsidRPr="00293793">
        <w:t>doi</w:t>
      </w:r>
      <w:proofErr w:type="spellEnd"/>
      <w:r w:rsidRPr="00293793">
        <w:t xml:space="preserve">: 10.1109/TCIAIG.2014.2376982. Accessed: Dec 3, 2025. Available at: </w:t>
      </w:r>
      <w:hyperlink r:id="rId13" w:tgtFrame="_blank" w:history="1">
        <w:r w:rsidRPr="00293793">
          <w:rPr>
            <w:rStyle w:val="Hyperlink"/>
          </w:rPr>
          <w:t>https://ieeexplore.ieee.org/document/6975073</w:t>
        </w:r>
      </w:hyperlink>
      <w:r w:rsidRPr="00293793">
        <w:t xml:space="preserve">. </w:t>
      </w:r>
    </w:p>
    <w:p w14:paraId="5C466834" w14:textId="77777777" w:rsidR="00B75D0F" w:rsidRPr="00293793" w:rsidRDefault="00B75D0F" w:rsidP="00B75D0F">
      <w:pPr>
        <w:spacing w:after="0" w:line="240" w:lineRule="auto"/>
      </w:pPr>
      <w:r w:rsidRPr="00293793">
        <w:t xml:space="preserve">[9] </w:t>
      </w:r>
      <w:proofErr w:type="spellStart"/>
      <w:r w:rsidRPr="00293793">
        <w:t>Rousseeuw</w:t>
      </w:r>
      <w:proofErr w:type="spellEnd"/>
      <w:r w:rsidRPr="00293793">
        <w:t xml:space="preserve"> Peter, "Silhouettes: A graphical aid to the interpretation and validation of cluster analysis," vol. 20, no. Nov, pp.53–65, Nov 1987, Accessed: Dec 4, 2025. Available at: </w:t>
      </w:r>
      <w:hyperlink r:id="rId14" w:tgtFrame="_blank" w:history="1">
        <w:r w:rsidRPr="00293793">
          <w:rPr>
            <w:rStyle w:val="Hyperlink"/>
            <w:sz w:val="12"/>
            <w:szCs w:val="12"/>
          </w:rPr>
          <w:t>https://pdf.sciencedirectassets.com/271610/1-s2.0-S0377042700X02142/1-s2.0-0377042787901257/main.pdf?X-Amz-Security-Token=IQoJb3JpZ2luX2VjEN3%2F%2F%2F%2F%2F%2F%2F%2F%2F%2FwEaCXVzLWVhc3QtMSJGMEQCICpwK4pu2aXtvCmTMWOzVs5LwR%2BrTt6KQeQmbFAbLLtyAiBahiceBcKDlAbEBFn4rK7yOwSlEen4WjFESCvscbKLYCq8BQim%2F%2F%2F%2F%2F%2F%2F%2F%2F%2F8BEAUaDDA1OTAwMzU0Njg2NSIMOJUx4jmzPi1OXWY8KpAFewp82mpX053ud6e6SfnZ8jD2J43Zk9usKU5nQBfRsXYOQkXLuLqTDewQunPMIskqeCmIwg2n%2FYperqJnVhNMctaZCK9jHVgH%2BwqMpbm7O7IMXrCTljhSxgyEYhcMxsnpwDWSJxaUuobHpnYxO5cs5qpQuNPBn17rSaPeGZaXEXTBv6NuVDR8nM8vIKBfsr9goPtlnIOND%2BoPluDgNo03DpNPon55zcSc3Pt%2BllGvf7NFnK9pPyB8iUfpLFBNlL7h%2FpMBN2WOt0nUjSMDZJhADDw0kv%2BZy9CUnR4SfDsRve59yP3%2Byf8ejcuoI%2FyiraKp2tLkMfdYZnrz6qRaO%2Beg%2Fnn9wOfORKngYkgR5pXwomIhSvHSTjpa6%2FI2TbQ101JYfMKevL7JvfrF7taiaXbuzW1NLJgH8dicIxc3n81FncDPYbQ9RU7j0Mcmux4eVGXiBXRrv90F%2BE0EtgeHNhbCxRSc9eSGJovk6bszhNSOGRHUaiBlQ3Yfv%2BvgGVaYeIeYC2LI4231iuTWNqnby54496tf</w:t>
        </w:r>
        <w:r w:rsidRPr="00293793">
          <w:rPr>
            <w:rStyle w:val="Hyperlink"/>
            <w:sz w:val="12"/>
            <w:szCs w:val="12"/>
          </w:rPr>
          <w:lastRenderedPageBreak/>
          <w:t>AjsturduEcXfX0NLv3krQYv4eKteO7%2FRha93MTIy2eov3cUtui28Lnqcq%2BCXYUW2gBGhn4z6fuz9ht%2B2f6Q7KYvERbTvAdk9O4uAAVRfiULMnTxDB75ot7p2Y%2Bpr77OKUsgQBpHY7wvHg%2FIOjO1pFO2VxBNm%2BYunDz1XNDhBZGyZp%2BhU4D8fM6%2Bz%2FNMDExRSJ6JZL09nN2Szd6LGi1UWAvpNGllgrDiW3rIdBlSBavXptW7ehLsnZuVnfZI%2BLYfnAmEWs0%2BlUt8goUeFNjQgZ6OyGqpWm3G3OlUy%2FbQNtYbPTLBaUXRawISn4GyOtmEmhFa1vsdUWXoor73kYKQw8pbbyQY6sgHLmdt1bZC%2BKHyD8zzh%2BvGoPzClg0N87VSW%2BwltDWkEDf8NGvloaOnaGbwx7dYzKjMQE1S0BvZ9GsXVKdmoeSDkoq24GOOZPbeqE2Cdp99y50WbBvCU1RcaJwC3C2vzoF5y2C4qE4XGZTnulv%2BSo3RUVbuL9YPSojEFhMd4WTJTKDFzu%2FwO%2FyaeydaoP2KpmDTqKplg9MzCoke%2BTSOlXD1tkTc40D%2F8SOXhNOHgolJ27znA&amp;X-Amz-Algorithm=AWS4-HMAC-SHA256&amp;X-Amz-Date=20251208T131814Z&amp;X-Amz-SignedHeaders=host&amp;X-Amz-Expires=300&amp;X-Amz-Credential=ASIAQ3PHCVTYSHONKG4R%2F20251208%2Fus-east-1%2Fs3%2Faws4_request&amp;X-Amz-Signature=ed5d327017f63710ce437c07f031f957f2a2b4b631bf6ccf75d277926451034b&amp;hash=e7813b687cb8851ec5341474de5ee0ce4a993537e66ef3882f7505dd8ae68483&amp;host=68042c943591013ac2b2430a89b270f6af2c76d8dfd086a07176afe7c76c2c61&amp;pii=0377042787901257&amp;tid=spdf-cbd186b4-b9ac-479d-89ba-5bdf2873462a&amp;sid=ab3a5fe78f89114e786964e3501cc8eb236agxrqb&amp;type=client&amp;tsoh=d3d3LXNjaWVuY2VkaXJlY3QtY29tLmV6cHJveHkudXd0c2QuYWMudWs%3D&amp;rh=d3d3LXNjaWVuY2VkaXJlY3QtY29tLmV6cHJveHkudXd0c2QuYWMudWs%3D&amp;ua=01015d0f04025c035500&amp;rr=9aac8c2da941eefb&amp;cc=gb</w:t>
        </w:r>
      </w:hyperlink>
      <w:r w:rsidRPr="00293793">
        <w:rPr>
          <w:sz w:val="12"/>
          <w:szCs w:val="12"/>
        </w:rPr>
        <w:t>.</w:t>
      </w:r>
      <w:r w:rsidRPr="00293793">
        <w:t xml:space="preserve"> </w:t>
      </w:r>
    </w:p>
    <w:p w14:paraId="1418811B" w14:textId="77777777" w:rsidR="00B75D0F" w:rsidRPr="00293793" w:rsidRDefault="00B75D0F" w:rsidP="00B75D0F">
      <w:pPr>
        <w:spacing w:after="0" w:line="240" w:lineRule="auto"/>
      </w:pPr>
      <w:r w:rsidRPr="00293793">
        <w:t xml:space="preserve">[10] I. </w:t>
      </w:r>
      <w:proofErr w:type="spellStart"/>
      <w:r w:rsidRPr="00293793">
        <w:t>Novogroder</w:t>
      </w:r>
      <w:proofErr w:type="spellEnd"/>
      <w:r w:rsidRPr="00293793">
        <w:t xml:space="preserve">."Data Preprocessing in Machine Learning: Steps &amp; Best Practices" </w:t>
      </w:r>
      <w:proofErr w:type="spellStart"/>
      <w:r w:rsidRPr="00293793">
        <w:rPr>
          <w:i/>
          <w:iCs/>
        </w:rPr>
        <w:t>lakeFS</w:t>
      </w:r>
      <w:proofErr w:type="spellEnd"/>
      <w:r w:rsidRPr="00293793">
        <w:rPr>
          <w:i/>
          <w:iCs/>
        </w:rPr>
        <w:t xml:space="preserve">. </w:t>
      </w:r>
      <w:r w:rsidRPr="00293793">
        <w:t xml:space="preserve">(-03-192024). Accessed: Dec 3, 20252025, [Blog]. Available at: </w:t>
      </w:r>
      <w:hyperlink r:id="rId15" w:tgtFrame="_blank" w:history="1">
        <w:r w:rsidRPr="00293793">
          <w:rPr>
            <w:rStyle w:val="Hyperlink"/>
          </w:rPr>
          <w:t>https://lakefs.io/blog/data-preprocessing-in-machine-learning/</w:t>
        </w:r>
      </w:hyperlink>
    </w:p>
    <w:p w14:paraId="0B1D946C" w14:textId="77777777" w:rsidR="00B75D0F" w:rsidRPr="00293793" w:rsidRDefault="00B75D0F" w:rsidP="00B75D0F">
      <w:pPr>
        <w:spacing w:after="0" w:line="240" w:lineRule="auto"/>
      </w:pPr>
      <w:r w:rsidRPr="00293793">
        <w:t xml:space="preserve">[11] </w:t>
      </w:r>
      <w:proofErr w:type="spellStart"/>
      <w:r w:rsidRPr="00293793">
        <w:t>GeeksforGeeks</w:t>
      </w:r>
      <w:proofErr w:type="spellEnd"/>
      <w:r w:rsidRPr="00293793">
        <w:t xml:space="preserve"> Team. "Evaluation Metrics in Machine Learning." </w:t>
      </w:r>
      <w:proofErr w:type="spellStart"/>
      <w:r w:rsidRPr="00293793">
        <w:t>GeeksforGeeks</w:t>
      </w:r>
      <w:proofErr w:type="spellEnd"/>
      <w:r w:rsidRPr="00293793">
        <w:t xml:space="preserve">. Accessed: Dec 5 2025. [Online]. Available: </w:t>
      </w:r>
      <w:hyperlink r:id="rId16" w:tgtFrame="_blank" w:history="1">
        <w:r w:rsidRPr="00293793">
          <w:rPr>
            <w:rStyle w:val="Hyperlink"/>
          </w:rPr>
          <w:t>https://www.geeksforgeeks.org/machine-learning/metrics-for-machine-learning-model/</w:t>
        </w:r>
      </w:hyperlink>
    </w:p>
    <w:p w14:paraId="08D39BC6" w14:textId="77777777" w:rsidR="00B75D0F" w:rsidRDefault="00B75D0F" w:rsidP="00B75D0F">
      <w:pPr>
        <w:spacing w:after="0" w:line="240" w:lineRule="auto"/>
      </w:pPr>
    </w:p>
    <w:p w14:paraId="5F2DF4C4" w14:textId="77777777" w:rsidR="00B75D0F" w:rsidRDefault="00B75D0F"/>
    <w:sectPr w:rsidR="00B75D0F" w:rsidSect="00B75D0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36434C"/>
    <w:multiLevelType w:val="hybridMultilevel"/>
    <w:tmpl w:val="07242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91514C"/>
    <w:multiLevelType w:val="hybridMultilevel"/>
    <w:tmpl w:val="28E65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1126F8"/>
    <w:multiLevelType w:val="hybridMultilevel"/>
    <w:tmpl w:val="5B184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E9200B"/>
    <w:multiLevelType w:val="hybridMultilevel"/>
    <w:tmpl w:val="FB78C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E75CCA"/>
    <w:multiLevelType w:val="hybridMultilevel"/>
    <w:tmpl w:val="0D4C9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A05463"/>
    <w:multiLevelType w:val="hybridMultilevel"/>
    <w:tmpl w:val="53DED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707B3F"/>
    <w:multiLevelType w:val="hybridMultilevel"/>
    <w:tmpl w:val="ECE80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E943FE"/>
    <w:multiLevelType w:val="hybridMultilevel"/>
    <w:tmpl w:val="71F41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6B18C1"/>
    <w:multiLevelType w:val="hybridMultilevel"/>
    <w:tmpl w:val="BFE41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2A7770"/>
    <w:multiLevelType w:val="hybridMultilevel"/>
    <w:tmpl w:val="BB10F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A00DDF"/>
    <w:multiLevelType w:val="hybridMultilevel"/>
    <w:tmpl w:val="B5727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C07483"/>
    <w:multiLevelType w:val="hybridMultilevel"/>
    <w:tmpl w:val="20D27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A00E2D"/>
    <w:multiLevelType w:val="hybridMultilevel"/>
    <w:tmpl w:val="0EEA9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9C2702"/>
    <w:multiLevelType w:val="hybridMultilevel"/>
    <w:tmpl w:val="52760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61604A3"/>
    <w:multiLevelType w:val="hybridMultilevel"/>
    <w:tmpl w:val="44B4F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94E7BBA"/>
    <w:multiLevelType w:val="hybridMultilevel"/>
    <w:tmpl w:val="E0EEB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9C42D37"/>
    <w:multiLevelType w:val="hybridMultilevel"/>
    <w:tmpl w:val="AC5E0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584573">
    <w:abstractNumId w:val="6"/>
  </w:num>
  <w:num w:numId="2" w16cid:durableId="122969369">
    <w:abstractNumId w:val="7"/>
  </w:num>
  <w:num w:numId="3" w16cid:durableId="1190527057">
    <w:abstractNumId w:val="8"/>
  </w:num>
  <w:num w:numId="4" w16cid:durableId="1001734614">
    <w:abstractNumId w:val="12"/>
  </w:num>
  <w:num w:numId="5" w16cid:durableId="1180244225">
    <w:abstractNumId w:val="16"/>
  </w:num>
  <w:num w:numId="6" w16cid:durableId="640615335">
    <w:abstractNumId w:val="11"/>
  </w:num>
  <w:num w:numId="7" w16cid:durableId="216167919">
    <w:abstractNumId w:val="0"/>
  </w:num>
  <w:num w:numId="8" w16cid:durableId="601686191">
    <w:abstractNumId w:val="15"/>
  </w:num>
  <w:num w:numId="9" w16cid:durableId="461845101">
    <w:abstractNumId w:val="4"/>
  </w:num>
  <w:num w:numId="10" w16cid:durableId="2114933904">
    <w:abstractNumId w:val="13"/>
  </w:num>
  <w:num w:numId="11" w16cid:durableId="26226555">
    <w:abstractNumId w:val="3"/>
  </w:num>
  <w:num w:numId="12" w16cid:durableId="189269689">
    <w:abstractNumId w:val="1"/>
  </w:num>
  <w:num w:numId="13" w16cid:durableId="1993365092">
    <w:abstractNumId w:val="14"/>
  </w:num>
  <w:num w:numId="14" w16cid:durableId="505706355">
    <w:abstractNumId w:val="5"/>
  </w:num>
  <w:num w:numId="15" w16cid:durableId="246766139">
    <w:abstractNumId w:val="10"/>
  </w:num>
  <w:num w:numId="16" w16cid:durableId="2044282045">
    <w:abstractNumId w:val="9"/>
  </w:num>
  <w:num w:numId="17" w16cid:durableId="6146805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D0F"/>
    <w:rsid w:val="00220E2F"/>
    <w:rsid w:val="002D65FF"/>
    <w:rsid w:val="00542444"/>
    <w:rsid w:val="00652F6F"/>
    <w:rsid w:val="00A60B32"/>
    <w:rsid w:val="00B75D0F"/>
    <w:rsid w:val="00F433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04791"/>
  <w15:chartTrackingRefBased/>
  <w15:docId w15:val="{3426EDBF-5017-41B4-B4EE-7E1545686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5D0F"/>
  </w:style>
  <w:style w:type="paragraph" w:styleId="Heading1">
    <w:name w:val="heading 1"/>
    <w:basedOn w:val="Normal"/>
    <w:next w:val="Normal"/>
    <w:link w:val="Heading1Char"/>
    <w:uiPriority w:val="9"/>
    <w:qFormat/>
    <w:rsid w:val="00B75D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75D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75D0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5D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5D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5D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5D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5D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5D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5D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75D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75D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5D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5D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5D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5D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5D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5D0F"/>
    <w:rPr>
      <w:rFonts w:eastAsiaTheme="majorEastAsia" w:cstheme="majorBidi"/>
      <w:color w:val="272727" w:themeColor="text1" w:themeTint="D8"/>
    </w:rPr>
  </w:style>
  <w:style w:type="paragraph" w:styleId="Title">
    <w:name w:val="Title"/>
    <w:basedOn w:val="Normal"/>
    <w:next w:val="Normal"/>
    <w:link w:val="TitleChar"/>
    <w:uiPriority w:val="10"/>
    <w:qFormat/>
    <w:rsid w:val="00B75D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5D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5D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5D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5D0F"/>
    <w:pPr>
      <w:spacing w:before="160"/>
      <w:jc w:val="center"/>
    </w:pPr>
    <w:rPr>
      <w:i/>
      <w:iCs/>
      <w:color w:val="404040" w:themeColor="text1" w:themeTint="BF"/>
    </w:rPr>
  </w:style>
  <w:style w:type="character" w:customStyle="1" w:styleId="QuoteChar">
    <w:name w:val="Quote Char"/>
    <w:basedOn w:val="DefaultParagraphFont"/>
    <w:link w:val="Quote"/>
    <w:uiPriority w:val="29"/>
    <w:rsid w:val="00B75D0F"/>
    <w:rPr>
      <w:i/>
      <w:iCs/>
      <w:color w:val="404040" w:themeColor="text1" w:themeTint="BF"/>
    </w:rPr>
  </w:style>
  <w:style w:type="paragraph" w:styleId="ListParagraph">
    <w:name w:val="List Paragraph"/>
    <w:basedOn w:val="Normal"/>
    <w:uiPriority w:val="34"/>
    <w:qFormat/>
    <w:rsid w:val="00B75D0F"/>
    <w:pPr>
      <w:ind w:left="720"/>
      <w:contextualSpacing/>
    </w:pPr>
  </w:style>
  <w:style w:type="character" w:styleId="IntenseEmphasis">
    <w:name w:val="Intense Emphasis"/>
    <w:basedOn w:val="DefaultParagraphFont"/>
    <w:uiPriority w:val="21"/>
    <w:qFormat/>
    <w:rsid w:val="00B75D0F"/>
    <w:rPr>
      <w:i/>
      <w:iCs/>
      <w:color w:val="0F4761" w:themeColor="accent1" w:themeShade="BF"/>
    </w:rPr>
  </w:style>
  <w:style w:type="paragraph" w:styleId="IntenseQuote">
    <w:name w:val="Intense Quote"/>
    <w:basedOn w:val="Normal"/>
    <w:next w:val="Normal"/>
    <w:link w:val="IntenseQuoteChar"/>
    <w:uiPriority w:val="30"/>
    <w:qFormat/>
    <w:rsid w:val="00B75D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5D0F"/>
    <w:rPr>
      <w:i/>
      <w:iCs/>
      <w:color w:val="0F4761" w:themeColor="accent1" w:themeShade="BF"/>
    </w:rPr>
  </w:style>
  <w:style w:type="character" w:styleId="IntenseReference">
    <w:name w:val="Intense Reference"/>
    <w:basedOn w:val="DefaultParagraphFont"/>
    <w:uiPriority w:val="32"/>
    <w:qFormat/>
    <w:rsid w:val="00B75D0F"/>
    <w:rPr>
      <w:b/>
      <w:bCs/>
      <w:smallCaps/>
      <w:color w:val="0F4761" w:themeColor="accent1" w:themeShade="BF"/>
      <w:spacing w:val="5"/>
    </w:rPr>
  </w:style>
  <w:style w:type="table" w:styleId="TableGrid">
    <w:name w:val="Table Grid"/>
    <w:basedOn w:val="TableNormal"/>
    <w:uiPriority w:val="39"/>
    <w:rsid w:val="00B75D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75D0F"/>
    <w:rPr>
      <w:color w:val="467886" w:themeColor="hyperlink"/>
      <w:u w:val="single"/>
    </w:rPr>
  </w:style>
  <w:style w:type="paragraph" w:styleId="TOCHeading">
    <w:name w:val="TOC Heading"/>
    <w:basedOn w:val="Heading1"/>
    <w:next w:val="Normal"/>
    <w:uiPriority w:val="39"/>
    <w:unhideWhenUsed/>
    <w:qFormat/>
    <w:rsid w:val="00B75D0F"/>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B75D0F"/>
    <w:pPr>
      <w:spacing w:after="100"/>
    </w:pPr>
  </w:style>
  <w:style w:type="paragraph" w:styleId="TOC2">
    <w:name w:val="toc 2"/>
    <w:basedOn w:val="Normal"/>
    <w:next w:val="Normal"/>
    <w:autoRedefine/>
    <w:uiPriority w:val="39"/>
    <w:unhideWhenUsed/>
    <w:rsid w:val="00B75D0F"/>
    <w:pPr>
      <w:spacing w:after="100"/>
      <w:ind w:left="240"/>
    </w:pPr>
  </w:style>
  <w:style w:type="paragraph" w:styleId="TOC3">
    <w:name w:val="toc 3"/>
    <w:basedOn w:val="Normal"/>
    <w:next w:val="Normal"/>
    <w:autoRedefine/>
    <w:uiPriority w:val="39"/>
    <w:unhideWhenUsed/>
    <w:rsid w:val="00B75D0F"/>
    <w:pPr>
      <w:spacing w:after="100"/>
      <w:ind w:left="480"/>
    </w:pPr>
  </w:style>
  <w:style w:type="paragraph" w:styleId="NoSpacing">
    <w:name w:val="No Spacing"/>
    <w:link w:val="NoSpacingChar"/>
    <w:uiPriority w:val="1"/>
    <w:qFormat/>
    <w:rsid w:val="00B75D0F"/>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B75D0F"/>
    <w:rPr>
      <w:rFonts w:eastAsiaTheme="minorEastAsia"/>
      <w:kern w:val="0"/>
      <w:sz w:val="22"/>
      <w:szCs w:val="22"/>
      <w:lang w:val="en-US"/>
      <w14:ligatures w14:val="none"/>
    </w:rPr>
  </w:style>
  <w:style w:type="character" w:styleId="UnresolvedMention">
    <w:name w:val="Unresolved Mention"/>
    <w:basedOn w:val="DefaultParagraphFont"/>
    <w:uiPriority w:val="99"/>
    <w:semiHidden/>
    <w:unhideWhenUsed/>
    <w:rsid w:val="00A60B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eeexplore.ieee.org/document/9381675" TargetMode="External"/><Relationship Id="rId13" Type="http://schemas.openxmlformats.org/officeDocument/2006/relationships/hyperlink" Target="https://ieeexplore.ieee.org/document/6975073"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ieeexplore.ieee.org/document/6932876" TargetMode="External"/><Relationship Id="rId12" Type="http://schemas.openxmlformats.org/officeDocument/2006/relationships/hyperlink" Target="https://ieeexplore.ieee.org/document/9072123"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eeksforgeeks.org/machine-learning/metrics-for-machine-learning-model/" TargetMode="External"/><Relationship Id="rId1" Type="http://schemas.openxmlformats.org/officeDocument/2006/relationships/customXml" Target="../customXml/item1.xml"/><Relationship Id="rId6" Type="http://schemas.openxmlformats.org/officeDocument/2006/relationships/hyperlink" Target="https://youtu.be/ouf52TbJNg0" TargetMode="External"/><Relationship Id="rId11" Type="http://schemas.openxmlformats.org/officeDocument/2006/relationships/hyperlink" Target="https://ieeexplore.ieee.org/document/991427" TargetMode="External"/><Relationship Id="rId5" Type="http://schemas.openxmlformats.org/officeDocument/2006/relationships/webSettings" Target="webSettings.xml"/><Relationship Id="rId15" Type="http://schemas.openxmlformats.org/officeDocument/2006/relationships/hyperlink" Target="https://lakefs.io/blog/data-preprocessing-in-machine-learning/" TargetMode="External"/><Relationship Id="rId10" Type="http://schemas.openxmlformats.org/officeDocument/2006/relationships/hyperlink" Target="https://ieeexplore.ieee.org/document/10835876" TargetMode="External"/><Relationship Id="rId4" Type="http://schemas.openxmlformats.org/officeDocument/2006/relationships/settings" Target="settings.xml"/><Relationship Id="rId9" Type="http://schemas.openxmlformats.org/officeDocument/2006/relationships/hyperlink" Target="https://librarysearch.uwtsd.ac.uk/discovery/fulldisplay?docid=alma99100428102302421&amp;context=L&amp;vid=44WHELF_UWTSD:44WHELF_UWTSD_VU1&amp;lang=en&amp;search_scope=MyInst_and_CI&amp;adaptor=Local%20Search%20Engine&amp;tab=Everything&amp;query=any,contains,AI%20for%20games&amp;offset=0" TargetMode="External"/><Relationship Id="rId14" Type="http://schemas.openxmlformats.org/officeDocument/2006/relationships/hyperlink" Target="https://pdf.sciencedirectassets.com/271610/1-s2.0-S0377042700X02142/1-s2.0-0377042787901257/main.pdf?X-Amz-Security-Token=IQoJb3JpZ2luX2VjEN3%2F%2F%2F%2F%2F%2F%2F%2F%2F%2FwEaCXVzLWVhc3QtMSJGMEQCICpwK4pu2aXtvCmTMWOzVs5LwR%2BrTt6KQeQmbFAbLLtyAiBahiceBcKDlAbEBFn4rK7yOwSlEen4WjFESCvscbKLYCq8BQim%2F%2F%2F%2F%2F%2F%2F%2F%2F%2F8BEAUaDDA1OTAwMzU0Njg2NSIMOJUx4jmzPi1OXWY8KpAFewp82mpX053ud6e6SfnZ8jD2J43Zk9usKU5nQBfRsXYOQkXLuLqTDewQunPMIskqeCmIwg2n%2FYperqJnVhNMctaZCK9jHVgH%2BwqMpbm7O7IMXrCTljhSxgyEYhcMxsnpwDWSJxaUuobHpnYxO5cs5qpQuNPBn17rSaPeGZaXEXTBv6NuVDR8nM8vIKBfsr9goPtlnIOND%2BoPluDgNo03DpNPon55zcSc3Pt%2BllGvf7NFnK9pPyB8iUfpLFBNlL7h%2FpMBN2WOt0nUjSMDZJhADDw0kv%2BZy9CUnR4SfDsRve59yP3%2Byf8ejcuoI%2FyiraKp2tLkMfdYZnrz6qRaO%2Beg%2Fnn9wOfORKngYkgR5pXwomIhSvHSTjpa6%2FI2TbQ101JYfMKevL7JvfrF7taiaXbuzW1NLJgH8dicIxc3n81FncDPYbQ9RU7j0Mcmux4eVGXiBXRrv90F%2BE0EtgeHNhbCxRSc9eSGJovk6bszhNSOGRHUaiBlQ3Yfv%2BvgGVaYeIeYC2LI4231iuTWNqnby54496tfAjsturduEcXfX0NLv3krQYv4eKteO7%2FRha93MTIy2eov3cUtui28Lnqcq%2BCXYUW2gBGhn4z6fuz9ht%2B2f6Q7KYvERbTvAdk9O4uAAVRfiULMnTxDB75ot7p2Y%2Bpr77OKUsgQBpHY7wvHg%2FIOjO1pFO2VxBNm%2BYunDz1XNDhBZGyZp%2BhU4D8fM6%2Bz%2FNMDExRSJ6JZL09nN2Szd6LGi1UWAvpNGllgrDiW3rIdBlSBavXptW7ehLsnZuVnfZI%2BLYfnAmEWs0%2BlUt8goUeFNjQgZ6OyGqpWm3G3OlUy%2FbQNtYbPTLBaUXRawISn4GyOtmEmhFa1vsdUWXoor73kYKQw8pbbyQY6sgHLmdt1bZC%2BKHyD8zzh%2BvGoPzClg0N87VSW%2BwltDWkEDf8NGvloaOnaGbwx7dYzKjMQE1S0BvZ9GsXVKdmoeSDkoq24GOOZPbeqE2Cdp99y50WbBvCU1RcaJwC3C2vzoF5y2C4qE4XGZTnulv%2BSo3RUVbuL9YPSojEFhMd4WTJTKDFzu%2FwO%2FyaeydaoP2KpmDTqKplg9MzCoke%2BTSOlXD1tkTc40D%2F8SOXhNOHgolJ27znA&amp;X-Amz-Algorithm=AWS4-HMAC-SHA256&amp;X-Amz-Date=20251208T131814Z&amp;X-Amz-SignedHeaders=host&amp;X-Amz-Expires=300&amp;X-Amz-Credential=ASIAQ3PHCVTYSHONKG4R%2F20251208%2Fus-east-1%2Fs3%2Faws4_request&amp;X-Amz-Signature=ed5d327017f63710ce437c07f031f957f2a2b4b631bf6ccf75d277926451034b&amp;hash=e7813b687cb8851ec5341474de5ee0ce4a993537e66ef3882f7505dd8ae68483&amp;host=68042c943591013ac2b2430a89b270f6af2c76d8dfd086a07176afe7c76c2c61&amp;pii=0377042787901257&amp;tid=spdf-cbd186b4-b9ac-479d-89ba-5bdf2873462a&amp;sid=ab3a5fe78f89114e786964e3501cc8eb236agxrqb&amp;type=client&amp;tsoh=d3d3LXNjaWVuY2VkaXJlY3QtY29tLmV6cHJveHkudXd0c2QuYWMudWs%3D&amp;rh=d3d3LXNjaWVuY2VkaXJlY3QtY29tLmV6cHJveHkudXd0c2QuYWMudWs%3D&amp;ua=01015d0f04025c035500&amp;rr=9aac8c2da941eefb&amp;cc=g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8D3B9F-F000-4B87-BE5C-4348B73B8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11</Pages>
  <Words>3581</Words>
  <Characters>20412</Characters>
  <Application>Microsoft Office Word</Application>
  <DocSecurity>0</DocSecurity>
  <Lines>170</Lines>
  <Paragraphs>47</Paragraphs>
  <ScaleCrop>false</ScaleCrop>
  <Company>cOMPUTING (SOFTWARE ENGINEERING)</Company>
  <LinksUpToDate>false</LinksUpToDate>
  <CharactersWithSpaces>23946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 ML Model</dc:title>
  <dc:subject>Artificial intelligence and Machine Learning ACCA6011</dc:subject>
  <dc:creator>Mathew Jones (2317425)</dc:creator>
  <cp:keywords/>
  <dc:description/>
  <cp:lastModifiedBy>Mathew Jones (2317425)</cp:lastModifiedBy>
  <cp:revision>3</cp:revision>
  <dcterms:created xsi:type="dcterms:W3CDTF">2025-12-08T13:30:00Z</dcterms:created>
  <dcterms:modified xsi:type="dcterms:W3CDTF">2025-12-08T14:26:00Z</dcterms:modified>
</cp:coreProperties>
</file>