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CA561" w14:textId="726F7B79" w:rsidR="00C1705C" w:rsidRPr="00814C5D" w:rsidRDefault="00C1705C" w:rsidP="00814C5D">
      <w:pPr>
        <w:jc w:val="center"/>
        <w:rPr>
          <w:rFonts w:ascii="Calibri" w:hAnsi="Calibri" w:cs="Arial"/>
          <w:b/>
        </w:rPr>
      </w:pPr>
      <w:r w:rsidRPr="00DB5579">
        <w:rPr>
          <w:rFonts w:ascii="Arial" w:hAnsi="Arial" w:cs="Arial"/>
          <w:sz w:val="64"/>
          <w:szCs w:val="64"/>
        </w:rPr>
        <w:t xml:space="preserve">James </w:t>
      </w:r>
      <w:proofErr w:type="spellStart"/>
      <w:r w:rsidRPr="00DB5579">
        <w:rPr>
          <w:rFonts w:ascii="Arial" w:hAnsi="Arial" w:cs="Arial"/>
          <w:sz w:val="64"/>
          <w:szCs w:val="64"/>
        </w:rPr>
        <w:t>Holmson</w:t>
      </w:r>
      <w:proofErr w:type="spellEnd"/>
    </w:p>
    <w:p w14:paraId="5B5162E9" w14:textId="77777777" w:rsidR="00C1705C" w:rsidRPr="00DB5579" w:rsidRDefault="00C1705C" w:rsidP="00C1705C">
      <w:pPr>
        <w:jc w:val="center"/>
        <w:rPr>
          <w:rFonts w:ascii="Arial" w:hAnsi="Arial" w:cs="Arial"/>
          <w:sz w:val="64"/>
          <w:szCs w:val="64"/>
        </w:rPr>
      </w:pPr>
    </w:p>
    <w:p w14:paraId="5C4C7B54" w14:textId="77777777" w:rsidR="00C1705C" w:rsidRPr="00DB5579" w:rsidRDefault="00C1705C" w:rsidP="00C1705C">
      <w:pPr>
        <w:jc w:val="center"/>
        <w:rPr>
          <w:rFonts w:ascii="Arial" w:hAnsi="Arial" w:cs="Arial"/>
          <w:sz w:val="64"/>
          <w:szCs w:val="64"/>
        </w:rPr>
      </w:pPr>
      <w:r w:rsidRPr="00DB5579">
        <w:rPr>
          <w:rFonts w:ascii="Arial" w:hAnsi="Arial" w:cs="Arial"/>
          <w:sz w:val="64"/>
          <w:szCs w:val="64"/>
        </w:rPr>
        <w:t>P150037</w:t>
      </w:r>
    </w:p>
    <w:p w14:paraId="7D243AED" w14:textId="77777777" w:rsidR="00C1705C" w:rsidRPr="00DB5579" w:rsidRDefault="00C1705C" w:rsidP="00C1705C">
      <w:pPr>
        <w:jc w:val="center"/>
        <w:rPr>
          <w:rFonts w:ascii="Arial" w:hAnsi="Arial" w:cs="Arial"/>
          <w:sz w:val="64"/>
          <w:szCs w:val="64"/>
        </w:rPr>
      </w:pPr>
    </w:p>
    <w:p w14:paraId="46C49202" w14:textId="165A388F" w:rsidR="00022226" w:rsidRPr="00DB5579" w:rsidRDefault="00C023E4" w:rsidP="00C1705C">
      <w:pPr>
        <w:jc w:val="center"/>
        <w:rPr>
          <w:rFonts w:ascii="Arial" w:hAnsi="Arial" w:cs="Arial"/>
          <w:sz w:val="64"/>
          <w:szCs w:val="64"/>
        </w:rPr>
      </w:pPr>
      <w:r w:rsidRPr="00DB5579">
        <w:rPr>
          <w:rFonts w:ascii="Arial" w:hAnsi="Arial" w:cs="Arial"/>
          <w:sz w:val="64"/>
          <w:szCs w:val="64"/>
        </w:rPr>
        <w:t>Project Management</w:t>
      </w:r>
    </w:p>
    <w:p w14:paraId="1E387D06" w14:textId="77777777" w:rsidR="00C023E4" w:rsidRPr="00DB5579" w:rsidRDefault="00C023E4" w:rsidP="00C1705C">
      <w:pPr>
        <w:jc w:val="center"/>
        <w:rPr>
          <w:rFonts w:ascii="Arial" w:hAnsi="Arial" w:cs="Arial"/>
          <w:sz w:val="64"/>
          <w:szCs w:val="64"/>
        </w:rPr>
      </w:pPr>
    </w:p>
    <w:p w14:paraId="318FE7FD" w14:textId="7ABAC02A" w:rsidR="00DA049F" w:rsidRPr="00DB5579" w:rsidRDefault="00C023E4" w:rsidP="00C1705C">
      <w:pPr>
        <w:jc w:val="center"/>
        <w:rPr>
          <w:rFonts w:ascii="Arial" w:hAnsi="Arial" w:cs="Arial"/>
          <w:sz w:val="64"/>
          <w:szCs w:val="64"/>
        </w:rPr>
      </w:pPr>
      <w:r w:rsidRPr="00DB5579">
        <w:rPr>
          <w:rFonts w:ascii="Arial" w:hAnsi="Arial" w:cs="Arial"/>
          <w:sz w:val="64"/>
          <w:szCs w:val="64"/>
        </w:rPr>
        <w:t>Sue Maw</w:t>
      </w:r>
    </w:p>
    <w:p w14:paraId="46B39C72" w14:textId="77777777" w:rsidR="00022226" w:rsidRPr="00DB5579" w:rsidRDefault="00022226" w:rsidP="00C1705C">
      <w:pPr>
        <w:jc w:val="center"/>
        <w:rPr>
          <w:rFonts w:ascii="Arial" w:hAnsi="Arial" w:cs="Arial"/>
          <w:sz w:val="64"/>
          <w:szCs w:val="64"/>
        </w:rPr>
      </w:pPr>
    </w:p>
    <w:p w14:paraId="78C3A9CD" w14:textId="25B46BAE" w:rsidR="006153BF" w:rsidRPr="00DB5579" w:rsidRDefault="00F5622D" w:rsidP="00E700F6">
      <w:pPr>
        <w:jc w:val="center"/>
        <w:rPr>
          <w:rFonts w:ascii="Arial" w:hAnsi="Arial" w:cs="Arial"/>
          <w:sz w:val="64"/>
          <w:szCs w:val="64"/>
        </w:rPr>
      </w:pPr>
      <w:r w:rsidRPr="00DB5579">
        <w:rPr>
          <w:rFonts w:ascii="Arial" w:hAnsi="Arial" w:cs="Arial"/>
          <w:sz w:val="64"/>
          <w:szCs w:val="64"/>
        </w:rPr>
        <w:t>2</w:t>
      </w:r>
      <w:r w:rsidR="00553F88">
        <w:rPr>
          <w:rFonts w:ascii="Arial" w:hAnsi="Arial" w:cs="Arial"/>
          <w:sz w:val="64"/>
          <w:szCs w:val="64"/>
        </w:rPr>
        <w:t>7</w:t>
      </w:r>
      <w:r w:rsidR="0027347B" w:rsidRPr="00DB5579">
        <w:rPr>
          <w:rFonts w:ascii="Arial" w:hAnsi="Arial" w:cs="Arial"/>
          <w:sz w:val="64"/>
          <w:szCs w:val="64"/>
        </w:rPr>
        <w:t>/</w:t>
      </w:r>
      <w:r w:rsidR="00DA049F" w:rsidRPr="00DB5579">
        <w:rPr>
          <w:rFonts w:ascii="Arial" w:hAnsi="Arial" w:cs="Arial"/>
          <w:sz w:val="64"/>
          <w:szCs w:val="64"/>
        </w:rPr>
        <w:t>0</w:t>
      </w:r>
      <w:r w:rsidR="00C023E4" w:rsidRPr="00DB5579">
        <w:rPr>
          <w:rFonts w:ascii="Arial" w:hAnsi="Arial" w:cs="Arial"/>
          <w:sz w:val="64"/>
          <w:szCs w:val="64"/>
        </w:rPr>
        <w:t>4</w:t>
      </w:r>
      <w:r w:rsidR="00525003" w:rsidRPr="00DB5579">
        <w:rPr>
          <w:rFonts w:ascii="Arial" w:hAnsi="Arial" w:cs="Arial"/>
          <w:sz w:val="64"/>
          <w:szCs w:val="64"/>
        </w:rPr>
        <w:t>/2018</w:t>
      </w:r>
    </w:p>
    <w:p w14:paraId="055615F6" w14:textId="77777777" w:rsidR="006153BF" w:rsidRPr="00DB5579" w:rsidRDefault="006153BF" w:rsidP="001A422B">
      <w:pPr>
        <w:pStyle w:val="Heading1"/>
        <w:rPr>
          <w:rFonts w:ascii="Arial" w:eastAsiaTheme="minorHAnsi" w:hAnsi="Arial" w:cs="Arial"/>
          <w:color w:val="auto"/>
          <w:sz w:val="22"/>
          <w:szCs w:val="22"/>
        </w:rPr>
      </w:pPr>
    </w:p>
    <w:p w14:paraId="529534D7" w14:textId="77777777" w:rsidR="006153BF" w:rsidRPr="00DB5579" w:rsidRDefault="006153BF" w:rsidP="006153BF">
      <w:pPr>
        <w:rPr>
          <w:rFonts w:ascii="Arial" w:hAnsi="Arial" w:cs="Arial"/>
        </w:rPr>
      </w:pPr>
    </w:p>
    <w:p w14:paraId="4118F7F8" w14:textId="77777777" w:rsidR="006153BF" w:rsidRPr="00DB5579" w:rsidRDefault="006153BF" w:rsidP="006153BF">
      <w:pPr>
        <w:rPr>
          <w:rFonts w:ascii="Arial" w:hAnsi="Arial" w:cs="Arial"/>
        </w:rPr>
      </w:pPr>
    </w:p>
    <w:p w14:paraId="75EDB317" w14:textId="77777777" w:rsidR="0041519B" w:rsidRPr="00DB5579" w:rsidRDefault="0041519B" w:rsidP="006153BF">
      <w:pPr>
        <w:rPr>
          <w:rFonts w:ascii="Arial" w:hAnsi="Arial" w:cs="Arial"/>
        </w:rPr>
        <w:sectPr w:rsidR="0041519B" w:rsidRPr="00DB5579" w:rsidSect="00594C99">
          <w:footerReference w:type="default" r:id="rId9"/>
          <w:pgSz w:w="11906" w:h="16838"/>
          <w:pgMar w:top="1440" w:right="1440" w:bottom="1440" w:left="1440" w:header="708" w:footer="708" w:gutter="0"/>
          <w:pgNumType w:start="0"/>
          <w:cols w:space="708"/>
          <w:titlePg/>
          <w:docGrid w:linePitch="360"/>
        </w:sectPr>
      </w:pPr>
    </w:p>
    <w:p w14:paraId="3DE6684B" w14:textId="51E40649" w:rsidR="00130A36" w:rsidRPr="00DB5579" w:rsidRDefault="0041519B" w:rsidP="0041519B">
      <w:pPr>
        <w:jc w:val="center"/>
        <w:rPr>
          <w:rFonts w:ascii="Arial" w:hAnsi="Arial" w:cs="Arial"/>
          <w:b/>
          <w:sz w:val="28"/>
        </w:rPr>
      </w:pPr>
      <w:r w:rsidRPr="00DB5579">
        <w:rPr>
          <w:rFonts w:ascii="Arial" w:hAnsi="Arial" w:cs="Arial"/>
          <w:b/>
          <w:sz w:val="28"/>
        </w:rPr>
        <w:lastRenderedPageBreak/>
        <w:t>Table of Contents</w:t>
      </w:r>
    </w:p>
    <w:p w14:paraId="54F74D12" w14:textId="5EAA83EC" w:rsidR="00342009" w:rsidRDefault="0041519B">
      <w:pPr>
        <w:pStyle w:val="TOC1"/>
        <w:rPr>
          <w:rFonts w:asciiTheme="minorHAnsi" w:eastAsiaTheme="minorEastAsia" w:hAnsiTheme="minorHAnsi"/>
          <w:b w:val="0"/>
          <w:sz w:val="22"/>
          <w:lang w:eastAsia="en-GB"/>
        </w:rPr>
      </w:pPr>
      <w:r w:rsidRPr="00DB5579">
        <w:rPr>
          <w:rFonts w:ascii="Arial" w:hAnsi="Arial" w:cs="Arial"/>
        </w:rPr>
        <w:fldChar w:fldCharType="begin"/>
      </w:r>
      <w:r w:rsidRPr="00DB5579">
        <w:rPr>
          <w:rFonts w:ascii="Arial" w:hAnsi="Arial" w:cs="Arial"/>
        </w:rPr>
        <w:instrText xml:space="preserve"> TOC \o "1-3" \u  \* MERGEFORMAT </w:instrText>
      </w:r>
      <w:r w:rsidRPr="00DB5579">
        <w:rPr>
          <w:rFonts w:ascii="Arial" w:hAnsi="Arial" w:cs="Arial"/>
        </w:rPr>
        <w:fldChar w:fldCharType="separate"/>
      </w:r>
      <w:r w:rsidR="00342009" w:rsidRPr="00DA257B">
        <w:rPr>
          <w:rFonts w:ascii="Arial" w:hAnsi="Arial" w:cs="Arial"/>
        </w:rPr>
        <w:t>Introduction</w:t>
      </w:r>
      <w:r w:rsidR="00342009">
        <w:tab/>
      </w:r>
      <w:r w:rsidR="00342009">
        <w:fldChar w:fldCharType="begin"/>
      </w:r>
      <w:r w:rsidR="00342009">
        <w:instrText xml:space="preserve"> PAGEREF _Toc512606934 \h </w:instrText>
      </w:r>
      <w:r w:rsidR="00342009">
        <w:fldChar w:fldCharType="separate"/>
      </w:r>
      <w:r w:rsidR="00342009">
        <w:t>1</w:t>
      </w:r>
      <w:r w:rsidR="00342009">
        <w:fldChar w:fldCharType="end"/>
      </w:r>
    </w:p>
    <w:p w14:paraId="2E5480BC" w14:textId="625D2372" w:rsidR="00342009" w:rsidRDefault="00342009">
      <w:pPr>
        <w:pStyle w:val="TOC1"/>
        <w:rPr>
          <w:rFonts w:asciiTheme="minorHAnsi" w:eastAsiaTheme="minorEastAsia" w:hAnsiTheme="minorHAnsi"/>
          <w:b w:val="0"/>
          <w:sz w:val="22"/>
          <w:lang w:eastAsia="en-GB"/>
        </w:rPr>
      </w:pPr>
      <w:r w:rsidRPr="00DA257B">
        <w:rPr>
          <w:rFonts w:ascii="Arial" w:hAnsi="Arial" w:cs="Arial"/>
        </w:rPr>
        <w:t>Risk</w:t>
      </w:r>
      <w:r>
        <w:tab/>
      </w:r>
      <w:r>
        <w:fldChar w:fldCharType="begin"/>
      </w:r>
      <w:r>
        <w:instrText xml:space="preserve"> PAGEREF _Toc512606935 \h </w:instrText>
      </w:r>
      <w:r>
        <w:fldChar w:fldCharType="separate"/>
      </w:r>
      <w:r>
        <w:t>1</w:t>
      </w:r>
      <w:r>
        <w:fldChar w:fldCharType="end"/>
      </w:r>
    </w:p>
    <w:p w14:paraId="7ADB73ED" w14:textId="4AFEF494" w:rsidR="00342009" w:rsidRDefault="00342009">
      <w:pPr>
        <w:pStyle w:val="TOC2"/>
        <w:rPr>
          <w:rFonts w:asciiTheme="minorHAnsi" w:eastAsiaTheme="minorEastAsia" w:hAnsiTheme="minorHAnsi" w:cstheme="minorBidi"/>
          <w:sz w:val="22"/>
          <w:lang w:eastAsia="en-GB"/>
        </w:rPr>
      </w:pPr>
      <w:r w:rsidRPr="00DA257B">
        <w:rPr>
          <w:rFonts w:ascii="Arial" w:hAnsi="Arial" w:cs="Arial"/>
          <w:b/>
        </w:rPr>
        <w:t>Project Risks</w:t>
      </w:r>
      <w:r>
        <w:tab/>
      </w:r>
      <w:r>
        <w:fldChar w:fldCharType="begin"/>
      </w:r>
      <w:r>
        <w:instrText xml:space="preserve"> PAGEREF _Toc512606936 \h </w:instrText>
      </w:r>
      <w:r>
        <w:fldChar w:fldCharType="separate"/>
      </w:r>
      <w:r>
        <w:t>1</w:t>
      </w:r>
      <w:r>
        <w:fldChar w:fldCharType="end"/>
      </w:r>
    </w:p>
    <w:p w14:paraId="4FFB3DD0" w14:textId="56EAABCD" w:rsidR="00342009" w:rsidRDefault="00342009">
      <w:pPr>
        <w:pStyle w:val="TOC2"/>
        <w:rPr>
          <w:rFonts w:asciiTheme="minorHAnsi" w:eastAsiaTheme="minorEastAsia" w:hAnsiTheme="minorHAnsi" w:cstheme="minorBidi"/>
          <w:sz w:val="22"/>
          <w:lang w:eastAsia="en-GB"/>
        </w:rPr>
      </w:pPr>
      <w:r w:rsidRPr="00DA257B">
        <w:rPr>
          <w:rFonts w:ascii="Arial" w:hAnsi="Arial" w:cs="Arial"/>
          <w:b/>
        </w:rPr>
        <w:t>Risk Evaluation Matrix</w:t>
      </w:r>
      <w:r>
        <w:tab/>
      </w:r>
      <w:r>
        <w:fldChar w:fldCharType="begin"/>
      </w:r>
      <w:r>
        <w:instrText xml:space="preserve"> PAGEREF _Toc512606937 \h </w:instrText>
      </w:r>
      <w:r>
        <w:fldChar w:fldCharType="separate"/>
      </w:r>
      <w:r>
        <w:t>2</w:t>
      </w:r>
      <w:r>
        <w:fldChar w:fldCharType="end"/>
      </w:r>
    </w:p>
    <w:p w14:paraId="747F31FF" w14:textId="418A07D2" w:rsidR="00342009" w:rsidRDefault="00342009">
      <w:pPr>
        <w:pStyle w:val="TOC2"/>
        <w:rPr>
          <w:rFonts w:asciiTheme="minorHAnsi" w:eastAsiaTheme="minorEastAsia" w:hAnsiTheme="minorHAnsi" w:cstheme="minorBidi"/>
          <w:sz w:val="22"/>
          <w:lang w:eastAsia="en-GB"/>
        </w:rPr>
      </w:pPr>
      <w:r w:rsidRPr="00DA257B">
        <w:rPr>
          <w:rFonts w:ascii="Arial" w:hAnsi="Arial" w:cs="Arial"/>
          <w:b/>
        </w:rPr>
        <w:t>Risk Management</w:t>
      </w:r>
      <w:r>
        <w:tab/>
      </w:r>
      <w:r>
        <w:fldChar w:fldCharType="begin"/>
      </w:r>
      <w:r>
        <w:instrText xml:space="preserve"> PAGEREF _Toc512606938 \h </w:instrText>
      </w:r>
      <w:r>
        <w:fldChar w:fldCharType="separate"/>
      </w:r>
      <w:r>
        <w:t>3</w:t>
      </w:r>
      <w:r>
        <w:fldChar w:fldCharType="end"/>
      </w:r>
    </w:p>
    <w:p w14:paraId="4EADF0E2" w14:textId="6ED4DB5D" w:rsidR="00342009" w:rsidRDefault="00342009">
      <w:pPr>
        <w:pStyle w:val="TOC1"/>
        <w:rPr>
          <w:rFonts w:asciiTheme="minorHAnsi" w:eastAsiaTheme="minorEastAsia" w:hAnsiTheme="minorHAnsi"/>
          <w:b w:val="0"/>
          <w:sz w:val="22"/>
          <w:lang w:eastAsia="en-GB"/>
        </w:rPr>
      </w:pPr>
      <w:r w:rsidRPr="00DA257B">
        <w:rPr>
          <w:rFonts w:ascii="Arial" w:hAnsi="Arial" w:cs="Arial"/>
        </w:rPr>
        <w:t>Code of Practice</w:t>
      </w:r>
      <w:r>
        <w:tab/>
      </w:r>
      <w:r>
        <w:fldChar w:fldCharType="begin"/>
      </w:r>
      <w:r>
        <w:instrText xml:space="preserve"> PAGEREF _Toc512606939 \h </w:instrText>
      </w:r>
      <w:r>
        <w:fldChar w:fldCharType="separate"/>
      </w:r>
      <w:r>
        <w:t>4</w:t>
      </w:r>
      <w:r>
        <w:fldChar w:fldCharType="end"/>
      </w:r>
    </w:p>
    <w:p w14:paraId="01FEE1A7" w14:textId="54A2A24F" w:rsidR="00342009" w:rsidRDefault="00342009">
      <w:pPr>
        <w:pStyle w:val="TOC2"/>
        <w:rPr>
          <w:rFonts w:asciiTheme="minorHAnsi" w:eastAsiaTheme="minorEastAsia" w:hAnsiTheme="minorHAnsi" w:cstheme="minorBidi"/>
          <w:sz w:val="22"/>
          <w:lang w:eastAsia="en-GB"/>
        </w:rPr>
      </w:pPr>
      <w:r w:rsidRPr="00DA257B">
        <w:rPr>
          <w:rFonts w:ascii="Arial" w:hAnsi="Arial" w:cs="Arial"/>
          <w:b/>
        </w:rPr>
        <w:t>Environmental Impact</w:t>
      </w:r>
      <w:r>
        <w:tab/>
      </w:r>
      <w:r>
        <w:fldChar w:fldCharType="begin"/>
      </w:r>
      <w:r>
        <w:instrText xml:space="preserve"> PAGEREF _Toc512606940 \h </w:instrText>
      </w:r>
      <w:r>
        <w:fldChar w:fldCharType="separate"/>
      </w:r>
      <w:r>
        <w:t>5</w:t>
      </w:r>
      <w:r>
        <w:fldChar w:fldCharType="end"/>
      </w:r>
    </w:p>
    <w:p w14:paraId="2A236516" w14:textId="6D546751" w:rsidR="00342009" w:rsidRDefault="00342009">
      <w:pPr>
        <w:pStyle w:val="TOC2"/>
        <w:rPr>
          <w:rFonts w:asciiTheme="minorHAnsi" w:eastAsiaTheme="minorEastAsia" w:hAnsiTheme="minorHAnsi" w:cstheme="minorBidi"/>
          <w:sz w:val="22"/>
          <w:lang w:eastAsia="en-GB"/>
        </w:rPr>
      </w:pPr>
      <w:r w:rsidRPr="00DA257B">
        <w:rPr>
          <w:rFonts w:ascii="Arial" w:hAnsi="Arial" w:cs="Arial"/>
          <w:b/>
        </w:rPr>
        <w:t>First Order</w:t>
      </w:r>
      <w:r>
        <w:tab/>
      </w:r>
      <w:r>
        <w:fldChar w:fldCharType="begin"/>
      </w:r>
      <w:r>
        <w:instrText xml:space="preserve"> PAGEREF _Toc512606941 \h </w:instrText>
      </w:r>
      <w:r>
        <w:fldChar w:fldCharType="separate"/>
      </w:r>
      <w:r>
        <w:t>5</w:t>
      </w:r>
      <w:r>
        <w:fldChar w:fldCharType="end"/>
      </w:r>
    </w:p>
    <w:p w14:paraId="2AE9D749" w14:textId="585A9F38" w:rsidR="00342009" w:rsidRDefault="00342009">
      <w:pPr>
        <w:pStyle w:val="TOC2"/>
        <w:rPr>
          <w:rFonts w:asciiTheme="minorHAnsi" w:eastAsiaTheme="minorEastAsia" w:hAnsiTheme="minorHAnsi" w:cstheme="minorBidi"/>
          <w:sz w:val="22"/>
          <w:lang w:eastAsia="en-GB"/>
        </w:rPr>
      </w:pPr>
      <w:r w:rsidRPr="00DA257B">
        <w:rPr>
          <w:rFonts w:ascii="Arial" w:hAnsi="Arial" w:cs="Arial"/>
          <w:b/>
        </w:rPr>
        <w:t>Second Order</w:t>
      </w:r>
      <w:r>
        <w:tab/>
      </w:r>
      <w:r>
        <w:fldChar w:fldCharType="begin"/>
      </w:r>
      <w:r>
        <w:instrText xml:space="preserve"> PAGEREF _Toc512606942 \h </w:instrText>
      </w:r>
      <w:r>
        <w:fldChar w:fldCharType="separate"/>
      </w:r>
      <w:r>
        <w:t>6</w:t>
      </w:r>
      <w:r>
        <w:fldChar w:fldCharType="end"/>
      </w:r>
    </w:p>
    <w:p w14:paraId="67F4D147" w14:textId="276D2B70" w:rsidR="00342009" w:rsidRDefault="00342009">
      <w:pPr>
        <w:pStyle w:val="TOC2"/>
        <w:rPr>
          <w:rFonts w:asciiTheme="minorHAnsi" w:eastAsiaTheme="minorEastAsia" w:hAnsiTheme="minorHAnsi" w:cstheme="minorBidi"/>
          <w:sz w:val="22"/>
          <w:lang w:eastAsia="en-GB"/>
        </w:rPr>
      </w:pPr>
      <w:r w:rsidRPr="00DA257B">
        <w:rPr>
          <w:rFonts w:ascii="Arial" w:hAnsi="Arial" w:cs="Arial"/>
          <w:b/>
        </w:rPr>
        <w:t>Third Order</w:t>
      </w:r>
      <w:r>
        <w:tab/>
      </w:r>
      <w:r>
        <w:fldChar w:fldCharType="begin"/>
      </w:r>
      <w:r>
        <w:instrText xml:space="preserve"> PAGEREF _Toc512606943 \h </w:instrText>
      </w:r>
      <w:r>
        <w:fldChar w:fldCharType="separate"/>
      </w:r>
      <w:r>
        <w:t>6</w:t>
      </w:r>
      <w:r>
        <w:fldChar w:fldCharType="end"/>
      </w:r>
    </w:p>
    <w:p w14:paraId="360D6EC1" w14:textId="0290F63E" w:rsidR="00342009" w:rsidRDefault="00342009">
      <w:pPr>
        <w:pStyle w:val="TOC2"/>
        <w:rPr>
          <w:rFonts w:asciiTheme="minorHAnsi" w:eastAsiaTheme="minorEastAsia" w:hAnsiTheme="minorHAnsi" w:cstheme="minorBidi"/>
          <w:sz w:val="22"/>
          <w:lang w:eastAsia="en-GB"/>
        </w:rPr>
      </w:pPr>
      <w:r w:rsidRPr="00DA257B">
        <w:rPr>
          <w:rFonts w:ascii="Arial" w:hAnsi="Arial" w:cs="Arial"/>
          <w:b/>
        </w:rPr>
        <w:t>Ethical Issues</w:t>
      </w:r>
      <w:r>
        <w:tab/>
      </w:r>
      <w:r>
        <w:fldChar w:fldCharType="begin"/>
      </w:r>
      <w:r>
        <w:instrText xml:space="preserve"> PAGEREF _Toc512606944 \h </w:instrText>
      </w:r>
      <w:r>
        <w:fldChar w:fldCharType="separate"/>
      </w:r>
      <w:r>
        <w:t>6</w:t>
      </w:r>
      <w:r>
        <w:fldChar w:fldCharType="end"/>
      </w:r>
    </w:p>
    <w:p w14:paraId="3C5EB369" w14:textId="6F7DAA58" w:rsidR="00342009" w:rsidRDefault="00342009">
      <w:pPr>
        <w:pStyle w:val="TOC2"/>
        <w:rPr>
          <w:rFonts w:asciiTheme="minorHAnsi" w:eastAsiaTheme="minorEastAsia" w:hAnsiTheme="minorHAnsi" w:cstheme="minorBidi"/>
          <w:sz w:val="22"/>
          <w:lang w:eastAsia="en-GB"/>
        </w:rPr>
      </w:pPr>
      <w:r w:rsidRPr="00DA257B">
        <w:rPr>
          <w:rFonts w:ascii="Arial" w:hAnsi="Arial" w:cs="Arial"/>
          <w:b/>
        </w:rPr>
        <w:t>Code of Conduct IEEE/BCS</w:t>
      </w:r>
      <w:r>
        <w:tab/>
      </w:r>
      <w:r>
        <w:fldChar w:fldCharType="begin"/>
      </w:r>
      <w:r>
        <w:instrText xml:space="preserve"> PAGEREF _Toc512606945 \h </w:instrText>
      </w:r>
      <w:r>
        <w:fldChar w:fldCharType="separate"/>
      </w:r>
      <w:r>
        <w:t>8</w:t>
      </w:r>
      <w:r>
        <w:fldChar w:fldCharType="end"/>
      </w:r>
    </w:p>
    <w:p w14:paraId="1815A00F" w14:textId="7B66D7D0" w:rsidR="00342009" w:rsidRDefault="00342009">
      <w:pPr>
        <w:pStyle w:val="TOC2"/>
        <w:rPr>
          <w:rFonts w:asciiTheme="minorHAnsi" w:eastAsiaTheme="minorEastAsia" w:hAnsiTheme="minorHAnsi" w:cstheme="minorBidi"/>
          <w:sz w:val="22"/>
          <w:lang w:eastAsia="en-GB"/>
        </w:rPr>
      </w:pPr>
      <w:r w:rsidRPr="00DA257B">
        <w:rPr>
          <w:rFonts w:ascii="Arial" w:hAnsi="Arial" w:cs="Arial"/>
          <w:b/>
        </w:rPr>
        <w:t>Quality Assurance</w:t>
      </w:r>
      <w:r>
        <w:tab/>
      </w:r>
      <w:r>
        <w:fldChar w:fldCharType="begin"/>
      </w:r>
      <w:r>
        <w:instrText xml:space="preserve"> PAGEREF _Toc512606946 \h </w:instrText>
      </w:r>
      <w:r>
        <w:fldChar w:fldCharType="separate"/>
      </w:r>
      <w:r>
        <w:t>9</w:t>
      </w:r>
      <w:r>
        <w:fldChar w:fldCharType="end"/>
      </w:r>
    </w:p>
    <w:p w14:paraId="10AA1BEB" w14:textId="2DA25841" w:rsidR="00342009" w:rsidRDefault="00342009">
      <w:pPr>
        <w:pStyle w:val="TOC1"/>
        <w:rPr>
          <w:rFonts w:asciiTheme="minorHAnsi" w:eastAsiaTheme="minorEastAsia" w:hAnsiTheme="minorHAnsi"/>
          <w:b w:val="0"/>
          <w:sz w:val="22"/>
          <w:lang w:eastAsia="en-GB"/>
        </w:rPr>
      </w:pPr>
      <w:r w:rsidRPr="00DA257B">
        <w:rPr>
          <w:rFonts w:ascii="Arial" w:hAnsi="Arial" w:cs="Arial"/>
        </w:rPr>
        <w:t>Conclusion</w:t>
      </w:r>
      <w:r>
        <w:tab/>
      </w:r>
      <w:r>
        <w:fldChar w:fldCharType="begin"/>
      </w:r>
      <w:r>
        <w:instrText xml:space="preserve"> PAGEREF _Toc512606947 \h </w:instrText>
      </w:r>
      <w:r>
        <w:fldChar w:fldCharType="separate"/>
      </w:r>
      <w:r>
        <w:t>11</w:t>
      </w:r>
      <w:r>
        <w:fldChar w:fldCharType="end"/>
      </w:r>
    </w:p>
    <w:p w14:paraId="68FDD040" w14:textId="37AFCC09" w:rsidR="00342009" w:rsidRDefault="00342009">
      <w:pPr>
        <w:pStyle w:val="TOC1"/>
        <w:rPr>
          <w:rFonts w:asciiTheme="minorHAnsi" w:eastAsiaTheme="minorEastAsia" w:hAnsiTheme="minorHAnsi"/>
          <w:b w:val="0"/>
          <w:sz w:val="22"/>
          <w:lang w:eastAsia="en-GB"/>
        </w:rPr>
      </w:pPr>
      <w:r w:rsidRPr="00DA257B">
        <w:rPr>
          <w:rFonts w:ascii="Arial" w:hAnsi="Arial" w:cs="Arial"/>
        </w:rPr>
        <w:t>Reference List</w:t>
      </w:r>
      <w:r>
        <w:tab/>
      </w:r>
      <w:r>
        <w:fldChar w:fldCharType="begin"/>
      </w:r>
      <w:r>
        <w:instrText xml:space="preserve"> PAGEREF _Toc512606948 \h </w:instrText>
      </w:r>
      <w:r>
        <w:fldChar w:fldCharType="separate"/>
      </w:r>
      <w:r>
        <w:t>12</w:t>
      </w:r>
      <w:r>
        <w:fldChar w:fldCharType="end"/>
      </w:r>
    </w:p>
    <w:p w14:paraId="6C2B04D5" w14:textId="47706E5B" w:rsidR="00342009" w:rsidRDefault="00342009">
      <w:pPr>
        <w:pStyle w:val="TOC1"/>
        <w:rPr>
          <w:rFonts w:asciiTheme="minorHAnsi" w:eastAsiaTheme="minorEastAsia" w:hAnsiTheme="minorHAnsi"/>
          <w:b w:val="0"/>
          <w:sz w:val="22"/>
          <w:lang w:eastAsia="en-GB"/>
        </w:rPr>
      </w:pPr>
      <w:r w:rsidRPr="00DA257B">
        <w:rPr>
          <w:rFonts w:ascii="Arial" w:hAnsi="Arial" w:cs="Arial"/>
        </w:rPr>
        <w:t>Bibliography</w:t>
      </w:r>
      <w:r>
        <w:tab/>
      </w:r>
      <w:r>
        <w:fldChar w:fldCharType="begin"/>
      </w:r>
      <w:r>
        <w:instrText xml:space="preserve"> PAGEREF _Toc512606949 \h </w:instrText>
      </w:r>
      <w:r>
        <w:fldChar w:fldCharType="separate"/>
      </w:r>
      <w:r>
        <w:t>14</w:t>
      </w:r>
      <w:r>
        <w:fldChar w:fldCharType="end"/>
      </w:r>
    </w:p>
    <w:p w14:paraId="49655A90" w14:textId="61A8665B" w:rsidR="00342009" w:rsidRDefault="00342009">
      <w:pPr>
        <w:pStyle w:val="TOC1"/>
        <w:rPr>
          <w:rFonts w:asciiTheme="minorHAnsi" w:eastAsiaTheme="minorEastAsia" w:hAnsiTheme="minorHAnsi"/>
          <w:b w:val="0"/>
          <w:sz w:val="22"/>
          <w:lang w:eastAsia="en-GB"/>
        </w:rPr>
      </w:pPr>
      <w:r w:rsidRPr="00DA257B">
        <w:rPr>
          <w:rFonts w:ascii="Arial" w:hAnsi="Arial" w:cs="Arial"/>
        </w:rPr>
        <w:t>Appendix</w:t>
      </w:r>
      <w:r>
        <w:tab/>
      </w:r>
      <w:r>
        <w:fldChar w:fldCharType="begin"/>
      </w:r>
      <w:r>
        <w:instrText xml:space="preserve"> PAGEREF _Toc512606950 \h </w:instrText>
      </w:r>
      <w:r>
        <w:fldChar w:fldCharType="separate"/>
      </w:r>
      <w:r>
        <w:t>16</w:t>
      </w:r>
      <w:r>
        <w:fldChar w:fldCharType="end"/>
      </w:r>
    </w:p>
    <w:p w14:paraId="29907C4D" w14:textId="146BA13B" w:rsidR="0041519B" w:rsidRDefault="0041519B" w:rsidP="006153BF">
      <w:pPr>
        <w:rPr>
          <w:rFonts w:ascii="Arial" w:hAnsi="Arial" w:cs="Arial"/>
        </w:rPr>
      </w:pPr>
      <w:r w:rsidRPr="00DB5579">
        <w:rPr>
          <w:rFonts w:ascii="Arial" w:hAnsi="Arial" w:cs="Arial"/>
        </w:rPr>
        <w:fldChar w:fldCharType="end"/>
      </w:r>
    </w:p>
    <w:p w14:paraId="001504B1" w14:textId="27FE0012" w:rsidR="00342009" w:rsidRDefault="00342009" w:rsidP="006153BF">
      <w:pPr>
        <w:rPr>
          <w:rFonts w:ascii="Arial" w:hAnsi="Arial" w:cs="Arial"/>
        </w:rPr>
      </w:pPr>
    </w:p>
    <w:p w14:paraId="56557E84" w14:textId="28E36ED6" w:rsidR="00342009" w:rsidRDefault="00342009" w:rsidP="006153BF">
      <w:pPr>
        <w:rPr>
          <w:rFonts w:ascii="Arial" w:hAnsi="Arial" w:cs="Arial"/>
        </w:rPr>
      </w:pPr>
    </w:p>
    <w:p w14:paraId="381FDC43" w14:textId="3951CBFC" w:rsidR="00342009" w:rsidRDefault="00342009" w:rsidP="006153BF">
      <w:pPr>
        <w:rPr>
          <w:rFonts w:ascii="Arial" w:hAnsi="Arial" w:cs="Arial"/>
        </w:rPr>
      </w:pPr>
    </w:p>
    <w:p w14:paraId="120B4DA1" w14:textId="56ADCD1D" w:rsidR="00342009" w:rsidRDefault="00342009" w:rsidP="006153BF">
      <w:pPr>
        <w:rPr>
          <w:rFonts w:ascii="Arial" w:hAnsi="Arial" w:cs="Arial"/>
        </w:rPr>
      </w:pPr>
    </w:p>
    <w:p w14:paraId="64A2B124" w14:textId="5072A997" w:rsidR="00342009" w:rsidRDefault="00342009" w:rsidP="006153BF">
      <w:pPr>
        <w:rPr>
          <w:rFonts w:ascii="Arial" w:hAnsi="Arial" w:cs="Arial"/>
        </w:rPr>
      </w:pPr>
    </w:p>
    <w:p w14:paraId="59E0D4D4" w14:textId="2151B417" w:rsidR="00342009" w:rsidRDefault="00342009" w:rsidP="006153BF">
      <w:pPr>
        <w:rPr>
          <w:rFonts w:ascii="Arial" w:hAnsi="Arial" w:cs="Arial"/>
        </w:rPr>
      </w:pPr>
    </w:p>
    <w:p w14:paraId="56769F7C" w14:textId="1FD13CAE" w:rsidR="00342009" w:rsidRDefault="00342009" w:rsidP="006153BF">
      <w:pPr>
        <w:rPr>
          <w:rFonts w:ascii="Arial" w:hAnsi="Arial" w:cs="Arial"/>
        </w:rPr>
      </w:pPr>
    </w:p>
    <w:p w14:paraId="39119084" w14:textId="71E1DF5B" w:rsidR="00342009" w:rsidRDefault="00342009" w:rsidP="006153BF">
      <w:pPr>
        <w:rPr>
          <w:rFonts w:ascii="Arial" w:hAnsi="Arial" w:cs="Arial"/>
        </w:rPr>
      </w:pPr>
    </w:p>
    <w:p w14:paraId="75898328" w14:textId="77777777" w:rsidR="00342009" w:rsidRPr="0033722E" w:rsidRDefault="00342009" w:rsidP="00342009">
      <w:pPr>
        <w:jc w:val="center"/>
        <w:rPr>
          <w:rFonts w:ascii="Arial" w:hAnsi="Arial" w:cs="Arial"/>
          <w:b/>
          <w:sz w:val="28"/>
        </w:rPr>
      </w:pPr>
      <w:r w:rsidRPr="00DB5579">
        <w:rPr>
          <w:rFonts w:ascii="Arial" w:hAnsi="Arial" w:cs="Arial"/>
          <w:b/>
          <w:sz w:val="28"/>
        </w:rPr>
        <w:lastRenderedPageBreak/>
        <w:t xml:space="preserve">Table of </w:t>
      </w:r>
      <w:r>
        <w:rPr>
          <w:rFonts w:ascii="Arial" w:hAnsi="Arial" w:cs="Arial"/>
          <w:b/>
          <w:sz w:val="28"/>
        </w:rPr>
        <w:t>Figures</w:t>
      </w:r>
    </w:p>
    <w:p w14:paraId="37797AB0" w14:textId="77777777" w:rsidR="00342009" w:rsidRDefault="00342009" w:rsidP="00342009"/>
    <w:p w14:paraId="4A647932" w14:textId="77777777" w:rsidR="00342009" w:rsidRDefault="00342009" w:rsidP="00342009">
      <w:pPr>
        <w:spacing w:line="360" w:lineRule="auto"/>
        <w:rPr>
          <w:rFonts w:ascii="Arial" w:hAnsi="Arial" w:cs="Arial"/>
          <w:b/>
          <w:sz w:val="20"/>
        </w:rPr>
      </w:pPr>
      <w:r w:rsidRPr="0033722E">
        <w:rPr>
          <w:rFonts w:ascii="Arial" w:hAnsi="Arial" w:cs="Arial"/>
          <w:b/>
          <w:sz w:val="20"/>
        </w:rPr>
        <w:t>Fig 1.</w:t>
      </w:r>
      <w:r w:rsidRPr="0033722E">
        <w:rPr>
          <w:rFonts w:ascii="Arial" w:hAnsi="Arial" w:cs="Arial"/>
          <w:sz w:val="20"/>
        </w:rPr>
        <w:t xml:space="preserve">  The risk evaluation matrix for the </w:t>
      </w:r>
      <w:proofErr w:type="spellStart"/>
      <w:r w:rsidRPr="0033722E">
        <w:rPr>
          <w:rFonts w:ascii="Arial" w:hAnsi="Arial" w:cs="Arial"/>
          <w:sz w:val="20"/>
        </w:rPr>
        <w:t>Brynamman</w:t>
      </w:r>
      <w:proofErr w:type="spellEnd"/>
      <w:r w:rsidRPr="0033722E">
        <w:rPr>
          <w:rFonts w:ascii="Arial" w:hAnsi="Arial" w:cs="Arial"/>
          <w:sz w:val="20"/>
        </w:rPr>
        <w:t xml:space="preserve"> Cinema project..</w:t>
      </w:r>
      <w:r>
        <w:rPr>
          <w:rFonts w:ascii="Arial" w:hAnsi="Arial" w:cs="Arial"/>
          <w:sz w:val="20"/>
        </w:rPr>
        <w:t>..................</w:t>
      </w:r>
      <w:r>
        <w:rPr>
          <w:rFonts w:ascii="Arial" w:hAnsi="Arial" w:cs="Arial"/>
          <w:b/>
          <w:sz w:val="20"/>
        </w:rPr>
        <w:t>2</w:t>
      </w:r>
    </w:p>
    <w:p w14:paraId="0B8A430B" w14:textId="77777777" w:rsidR="00342009" w:rsidRPr="0033722E" w:rsidRDefault="00342009" w:rsidP="00342009">
      <w:pPr>
        <w:spacing w:line="360" w:lineRule="auto"/>
        <w:rPr>
          <w:rFonts w:ascii="Arial" w:hAnsi="Arial" w:cs="Arial"/>
          <w:noProof/>
          <w:sz w:val="20"/>
        </w:rPr>
      </w:pPr>
      <w:r w:rsidRPr="0033722E">
        <w:rPr>
          <w:rFonts w:ascii="Arial" w:hAnsi="Arial" w:cs="Arial"/>
          <w:b/>
          <w:sz w:val="20"/>
        </w:rPr>
        <w:t>Fig 2.</w:t>
      </w:r>
      <w:r w:rsidRPr="0033722E">
        <w:rPr>
          <w:rFonts w:ascii="Arial" w:hAnsi="Arial" w:cs="Arial"/>
          <w:sz w:val="20"/>
        </w:rPr>
        <w:t xml:space="preserve">  ICT impacts on the environment </w:t>
      </w:r>
      <w:r w:rsidRPr="0033722E">
        <w:rPr>
          <w:rFonts w:ascii="Arial" w:hAnsi="Arial" w:cs="Arial"/>
          <w:noProof/>
          <w:sz w:val="20"/>
        </w:rPr>
        <w:fldChar w:fldCharType="begin" w:fldLock="1"/>
      </w:r>
      <w:r>
        <w:rPr>
          <w:rFonts w:ascii="Arial" w:hAnsi="Arial" w:cs="Arial"/>
          <w:noProof/>
          <w:sz w:val="20"/>
        </w:rPr>
        <w:instrText>ADDIN CSL_CITATION { "citationItems" : [ { "id" : "ITEM-1", "itemData" : { "DOI" : "10.1109/DASC-PICom-DataCom-CyberSciTec.2016.63", "ISBN" : "978-1-5090-4065-0", "author" : [ { "dropping-particle" : "", "family" : "Shaw", "given" : "Jeanette", "non-dropping-particle" : "", "parse-names" : false, "suffix" : "" }, { "dropping-particle" : "", "family" : "Kor", "given" : "Ah-Lian", "non-dropping-particle" : "", "parse-names" : false, "suffix" : "" }, { "dropping-particle" : "", "family" : "Pattinson", "given" : "Colin", "non-dropping-particle" : "", "parse-names" : false, "suffix" : "" } ], "container-title" : "2016 IEEE 14th Intl Conf on Dependable, Autonomic and Secure Computing, 14th Intl Conf on Pervasive Intelligence and Computing, 2nd Intl Conf on Big Data Intelligence and Computing and Cyber Science and Technology Congress(DASC/PiCom/DataCom/CyberSciTech)", "id" : "ITEM-1", "issued" : { "date-parts" : [ [ "2016", "8" ] ] }, "page" : "257-262", "publisher" : "IEEE", "title" : "An Evaluation of the Impact of Remote Collaboration Tools on Corporate Sustainability", "type" : "paper-conference" }, "uris" : [ "http://www.mendeley.com/documents/?uuid=597875ff-9296-41df-9627-b032d700c9e8" ] } ], "mendeley" : { "formattedCitation" : "[1]", "plainTextFormattedCitation" : "[1]", "previouslyFormattedCitation" : "[1]" }, "properties" : {  }, "schema" : "https://github.com/citation-style-language/schema/raw/master/csl-citation.json" }</w:instrText>
      </w:r>
      <w:r w:rsidRPr="0033722E">
        <w:rPr>
          <w:rFonts w:ascii="Arial" w:hAnsi="Arial" w:cs="Arial"/>
          <w:noProof/>
          <w:sz w:val="20"/>
        </w:rPr>
        <w:fldChar w:fldCharType="separate"/>
      </w:r>
      <w:r w:rsidRPr="00185448">
        <w:rPr>
          <w:rFonts w:ascii="Arial" w:hAnsi="Arial" w:cs="Arial"/>
          <w:noProof/>
          <w:sz w:val="20"/>
        </w:rPr>
        <w:t>[1]</w:t>
      </w:r>
      <w:r w:rsidRPr="0033722E">
        <w:rPr>
          <w:rFonts w:ascii="Arial" w:hAnsi="Arial" w:cs="Arial"/>
          <w:noProof/>
          <w:sz w:val="20"/>
        </w:rPr>
        <w:fldChar w:fldCharType="end"/>
      </w:r>
      <w:r>
        <w:rPr>
          <w:rFonts w:ascii="Arial" w:hAnsi="Arial" w:cs="Arial"/>
          <w:noProof/>
          <w:sz w:val="20"/>
        </w:rPr>
        <w:t>…………………………………………….</w:t>
      </w:r>
      <w:r w:rsidRPr="0033722E">
        <w:rPr>
          <w:rFonts w:ascii="Arial" w:hAnsi="Arial" w:cs="Arial"/>
          <w:b/>
          <w:noProof/>
          <w:sz w:val="20"/>
        </w:rPr>
        <w:t>5</w:t>
      </w:r>
    </w:p>
    <w:p w14:paraId="523AA23C" w14:textId="77777777" w:rsidR="00342009" w:rsidRDefault="00342009" w:rsidP="00342009">
      <w:pPr>
        <w:spacing w:line="360" w:lineRule="auto"/>
        <w:rPr>
          <w:rFonts w:ascii="Arial" w:hAnsi="Arial" w:cs="Arial"/>
          <w:b/>
          <w:sz w:val="20"/>
          <w:szCs w:val="24"/>
        </w:rPr>
      </w:pPr>
      <w:r w:rsidRPr="0033722E">
        <w:rPr>
          <w:rFonts w:ascii="Arial" w:hAnsi="Arial" w:cs="Arial"/>
          <w:b/>
          <w:sz w:val="20"/>
          <w:szCs w:val="24"/>
        </w:rPr>
        <w:t>Fig 3.</w:t>
      </w:r>
      <w:r w:rsidRPr="0033722E">
        <w:rPr>
          <w:rFonts w:ascii="Arial" w:hAnsi="Arial" w:cs="Arial"/>
          <w:sz w:val="20"/>
          <w:szCs w:val="24"/>
        </w:rPr>
        <w:t xml:space="preserve">  The sources of power generated in the UK (2017) </w:t>
      </w:r>
      <w:r w:rsidRPr="0033722E">
        <w:rPr>
          <w:rFonts w:ascii="Arial" w:hAnsi="Arial" w:cs="Arial"/>
          <w:sz w:val="20"/>
          <w:szCs w:val="24"/>
        </w:rPr>
        <w:fldChar w:fldCharType="begin" w:fldLock="1"/>
      </w:r>
      <w:r>
        <w:rPr>
          <w:rFonts w:ascii="Arial" w:hAnsi="Arial" w:cs="Arial"/>
          <w:sz w:val="20"/>
          <w:szCs w:val="24"/>
        </w:rPr>
        <w:instrText>ADDIN CSL_CITATION { "citationItems" : [ { "id" : "ITEM-1", "itemData" : { "URL" : "https://www.theguardian.com/business/2017/oct/07/how-green-is-britains-low-carbon-energy-supply", "accessed" : { "date-parts" : [ [ "2018", "4", "10" ] ] }, "author" : [ { "dropping-particle" : "", "family" : "Vaughan", "given" : "Adam", "non-dropping-particle" : "", "parse-names" : false, "suffix" : "" } ], "id" : "ITEM-1", "issued" : { "date-parts" : [ [ "2017" ] ] }, "title" : "How green is Britain\u2019s record on renewable energy supply?", "type" : "webpage" }, "uris" : [ "http://www.mendeley.com/documents/?uuid=63f50232-9087-416b-bc95-e5d60a390df7" ] } ], "mendeley" : { "formattedCitation" : "[2]", "plainTextFormattedCitation" : "[2]", "previouslyFormattedCitation" : "[2]" }, "properties" : {  }, "schema" : "https://github.com/citation-style-language/schema/raw/master/csl-citation.json" }</w:instrText>
      </w:r>
      <w:r w:rsidRPr="0033722E">
        <w:rPr>
          <w:rFonts w:ascii="Arial" w:hAnsi="Arial" w:cs="Arial"/>
          <w:sz w:val="20"/>
          <w:szCs w:val="24"/>
        </w:rPr>
        <w:fldChar w:fldCharType="separate"/>
      </w:r>
      <w:r w:rsidRPr="00185448">
        <w:rPr>
          <w:rFonts w:ascii="Arial" w:hAnsi="Arial" w:cs="Arial"/>
          <w:noProof/>
          <w:sz w:val="20"/>
          <w:szCs w:val="24"/>
        </w:rPr>
        <w:t>[2]</w:t>
      </w:r>
      <w:r w:rsidRPr="0033722E">
        <w:rPr>
          <w:rFonts w:ascii="Arial" w:hAnsi="Arial" w:cs="Arial"/>
          <w:sz w:val="20"/>
          <w:szCs w:val="24"/>
        </w:rPr>
        <w:fldChar w:fldCharType="end"/>
      </w:r>
      <w:r>
        <w:rPr>
          <w:rFonts w:ascii="Arial" w:hAnsi="Arial" w:cs="Arial"/>
          <w:sz w:val="20"/>
          <w:szCs w:val="24"/>
        </w:rPr>
        <w:t>………………………..</w:t>
      </w:r>
      <w:r w:rsidRPr="0033722E">
        <w:rPr>
          <w:rFonts w:ascii="Arial" w:hAnsi="Arial" w:cs="Arial"/>
          <w:b/>
          <w:sz w:val="20"/>
          <w:szCs w:val="24"/>
        </w:rPr>
        <w:t>5</w:t>
      </w:r>
    </w:p>
    <w:p w14:paraId="2E6EBC34" w14:textId="77777777" w:rsidR="00342009" w:rsidRPr="0033722E" w:rsidRDefault="00342009" w:rsidP="00342009">
      <w:pPr>
        <w:spacing w:line="360" w:lineRule="auto"/>
        <w:rPr>
          <w:rFonts w:ascii="Arial" w:hAnsi="Arial" w:cs="Arial"/>
          <w:sz w:val="20"/>
        </w:rPr>
      </w:pPr>
      <w:r w:rsidRPr="0033722E">
        <w:rPr>
          <w:rFonts w:ascii="Arial" w:hAnsi="Arial" w:cs="Arial"/>
          <w:b/>
          <w:sz w:val="20"/>
        </w:rPr>
        <w:t xml:space="preserve">Fig 4.  </w:t>
      </w:r>
      <w:r w:rsidRPr="0033722E">
        <w:rPr>
          <w:rFonts w:ascii="Arial" w:hAnsi="Arial" w:cs="Arial"/>
          <w:sz w:val="20"/>
        </w:rPr>
        <w:t xml:space="preserve">Weaver’s </w:t>
      </w:r>
      <w:r w:rsidRPr="0033722E">
        <w:rPr>
          <w:rFonts w:ascii="Arial" w:hAnsi="Arial" w:cs="Arial"/>
          <w:sz w:val="20"/>
        </w:rPr>
        <w:fldChar w:fldCharType="begin" w:fldLock="1"/>
      </w:r>
      <w:r>
        <w:rPr>
          <w:rFonts w:ascii="Arial" w:hAnsi="Arial" w:cs="Arial"/>
          <w:sz w:val="20"/>
        </w:rPr>
        <w:instrText>ADDIN CSL_CITATION { "citationItems" : [ { "id" : "ITEM-1", "itemData" : { "ISBN" : "9781405870955", "author" : [ { "dropping-particle" : "", "family" : "Weaver", "given" : "Philip L", "non-dropping-particle" : "", "parse-names" : false, "suffix" : "" } ], "id" : "ITEM-1", "issued" : { "date-parts" : [ [ "2004", "12", "18" ] ] }, "publisher" : "Financial Times/ Prentice Hall - M.U.A", "title" : "Success in Your Project: a guide to student system development projects.", "type" : "book" }, "uris" : [ "http://www.mendeley.com/documents/?uuid=4764a4c3-6280-4e63-9ae9-9df4665a861d" ] } ], "mendeley" : { "formattedCitation" : "[3]", "plainTextFormattedCitation" : "[3]", "previouslyFormattedCitation" : "[3]" }, "properties" : {  }, "schema" : "https://github.com/citation-style-language/schema/raw/master/csl-citation.json" }</w:instrText>
      </w:r>
      <w:r w:rsidRPr="0033722E">
        <w:rPr>
          <w:rFonts w:ascii="Arial" w:hAnsi="Arial" w:cs="Arial"/>
          <w:sz w:val="20"/>
        </w:rPr>
        <w:fldChar w:fldCharType="separate"/>
      </w:r>
      <w:r w:rsidRPr="00185448">
        <w:rPr>
          <w:rFonts w:ascii="Arial" w:hAnsi="Arial" w:cs="Arial"/>
          <w:noProof/>
          <w:sz w:val="20"/>
        </w:rPr>
        <w:t>[3]</w:t>
      </w:r>
      <w:r w:rsidRPr="0033722E">
        <w:rPr>
          <w:rFonts w:ascii="Arial" w:hAnsi="Arial" w:cs="Arial"/>
          <w:sz w:val="20"/>
        </w:rPr>
        <w:fldChar w:fldCharType="end"/>
      </w:r>
      <w:r w:rsidRPr="0033722E">
        <w:rPr>
          <w:rFonts w:ascii="Arial" w:hAnsi="Arial" w:cs="Arial"/>
          <w:sz w:val="20"/>
        </w:rPr>
        <w:t xml:space="preserve"> Waterfall Model</w:t>
      </w:r>
      <w:r>
        <w:rPr>
          <w:rFonts w:ascii="Arial" w:hAnsi="Arial" w:cs="Arial"/>
          <w:sz w:val="20"/>
        </w:rPr>
        <w:t>………………………………………………..…</w:t>
      </w:r>
      <w:r w:rsidRPr="0033722E">
        <w:rPr>
          <w:rFonts w:ascii="Arial" w:hAnsi="Arial" w:cs="Arial"/>
          <w:b/>
          <w:sz w:val="20"/>
        </w:rPr>
        <w:t>10</w:t>
      </w:r>
    </w:p>
    <w:p w14:paraId="0142AA3C" w14:textId="77777777" w:rsidR="00342009" w:rsidRPr="00DB5579" w:rsidRDefault="00342009" w:rsidP="006153BF">
      <w:pPr>
        <w:rPr>
          <w:rFonts w:ascii="Arial" w:hAnsi="Arial" w:cs="Arial"/>
        </w:rPr>
      </w:pPr>
    </w:p>
    <w:p w14:paraId="26FD4E8C" w14:textId="4339FA91" w:rsidR="0041519B" w:rsidRPr="00DB5579" w:rsidRDefault="0041519B" w:rsidP="006153BF">
      <w:pPr>
        <w:rPr>
          <w:rFonts w:ascii="Arial" w:hAnsi="Arial" w:cs="Arial"/>
        </w:rPr>
      </w:pPr>
    </w:p>
    <w:p w14:paraId="1BC55AD2" w14:textId="77777777" w:rsidR="009874F7" w:rsidRPr="00DB5579" w:rsidRDefault="009874F7" w:rsidP="006153BF">
      <w:pPr>
        <w:rPr>
          <w:rFonts w:ascii="Arial" w:hAnsi="Arial" w:cs="Arial"/>
        </w:rPr>
        <w:sectPr w:rsidR="009874F7" w:rsidRPr="00DB5579" w:rsidSect="0041519B">
          <w:pgSz w:w="11906" w:h="16838"/>
          <w:pgMar w:top="1440" w:right="1985" w:bottom="1440" w:left="2552" w:header="709" w:footer="709" w:gutter="0"/>
          <w:cols w:space="708"/>
          <w:docGrid w:linePitch="360"/>
        </w:sectPr>
      </w:pPr>
    </w:p>
    <w:p w14:paraId="57B27457" w14:textId="43DA3E30" w:rsidR="009874F7" w:rsidRPr="00E94B49" w:rsidRDefault="00022226" w:rsidP="006F2588">
      <w:pPr>
        <w:pStyle w:val="Heading1"/>
        <w:spacing w:line="480" w:lineRule="auto"/>
        <w:rPr>
          <w:rFonts w:ascii="Arial" w:hAnsi="Arial" w:cs="Arial"/>
          <w:b/>
          <w:color w:val="auto"/>
          <w:sz w:val="26"/>
          <w:szCs w:val="26"/>
        </w:rPr>
      </w:pPr>
      <w:bookmarkStart w:id="0" w:name="_Hlk511847434"/>
      <w:bookmarkStart w:id="1" w:name="_Toc512606934"/>
      <w:r w:rsidRPr="00E94B49">
        <w:rPr>
          <w:rFonts w:ascii="Arial" w:hAnsi="Arial" w:cs="Arial"/>
          <w:b/>
          <w:color w:val="auto"/>
          <w:sz w:val="26"/>
          <w:szCs w:val="26"/>
        </w:rPr>
        <w:lastRenderedPageBreak/>
        <w:t>Intro</w:t>
      </w:r>
      <w:bookmarkStart w:id="2" w:name="_GoBack"/>
      <w:bookmarkEnd w:id="2"/>
      <w:r w:rsidRPr="00E94B49">
        <w:rPr>
          <w:rFonts w:ascii="Arial" w:hAnsi="Arial" w:cs="Arial"/>
          <w:b/>
          <w:color w:val="auto"/>
          <w:sz w:val="26"/>
          <w:szCs w:val="26"/>
        </w:rPr>
        <w:t>duction</w:t>
      </w:r>
      <w:bookmarkEnd w:id="1"/>
      <w:r w:rsidR="009874F7" w:rsidRPr="00E94B49">
        <w:rPr>
          <w:rFonts w:ascii="Arial" w:hAnsi="Arial" w:cs="Arial"/>
          <w:b/>
          <w:color w:val="auto"/>
          <w:sz w:val="26"/>
          <w:szCs w:val="26"/>
        </w:rPr>
        <w:t xml:space="preserve"> </w:t>
      </w:r>
    </w:p>
    <w:p w14:paraId="173946DB" w14:textId="30903C16" w:rsidR="00F5622D" w:rsidRPr="00DB5579" w:rsidRDefault="00F5622D" w:rsidP="006732FC">
      <w:pPr>
        <w:spacing w:line="360" w:lineRule="auto"/>
        <w:jc w:val="both"/>
        <w:rPr>
          <w:rFonts w:ascii="Arial" w:hAnsi="Arial" w:cs="Arial"/>
          <w:sz w:val="24"/>
          <w:szCs w:val="24"/>
        </w:rPr>
      </w:pPr>
      <w:r w:rsidRPr="00DB5579">
        <w:rPr>
          <w:rFonts w:ascii="Arial" w:hAnsi="Arial" w:cs="Arial"/>
          <w:sz w:val="24"/>
          <w:szCs w:val="24"/>
        </w:rPr>
        <w:t>Th</w:t>
      </w:r>
      <w:r w:rsidR="00221929" w:rsidRPr="00DB5579">
        <w:rPr>
          <w:rFonts w:ascii="Arial" w:hAnsi="Arial" w:cs="Arial"/>
          <w:sz w:val="24"/>
          <w:szCs w:val="24"/>
        </w:rPr>
        <w:t>is</w:t>
      </w:r>
      <w:r w:rsidRPr="00DB5579">
        <w:rPr>
          <w:rFonts w:ascii="Arial" w:hAnsi="Arial" w:cs="Arial"/>
          <w:sz w:val="24"/>
          <w:szCs w:val="24"/>
        </w:rPr>
        <w:t xml:space="preserve"> report</w:t>
      </w:r>
      <w:r w:rsidR="00221929" w:rsidRPr="00DB5579">
        <w:rPr>
          <w:rFonts w:ascii="Arial" w:hAnsi="Arial" w:cs="Arial"/>
          <w:sz w:val="24"/>
          <w:szCs w:val="24"/>
        </w:rPr>
        <w:t xml:space="preserve"> analyses three areas</w:t>
      </w:r>
      <w:r w:rsidR="00DB5579" w:rsidRPr="00DB5579">
        <w:rPr>
          <w:rFonts w:ascii="Arial" w:hAnsi="Arial" w:cs="Arial"/>
          <w:sz w:val="24"/>
          <w:szCs w:val="24"/>
        </w:rPr>
        <w:t xml:space="preserve"> that </w:t>
      </w:r>
      <w:r w:rsidR="00DB5579" w:rsidRPr="00342009">
        <w:rPr>
          <w:rFonts w:ascii="Arial" w:hAnsi="Arial" w:cs="Arial"/>
          <w:noProof/>
          <w:sz w:val="24"/>
          <w:szCs w:val="24"/>
        </w:rPr>
        <w:t>were considered</w:t>
      </w:r>
      <w:r w:rsidR="00070417">
        <w:rPr>
          <w:rFonts w:ascii="Arial" w:hAnsi="Arial" w:cs="Arial"/>
          <w:sz w:val="24"/>
          <w:szCs w:val="24"/>
        </w:rPr>
        <w:t xml:space="preserve"> for </w:t>
      </w:r>
      <w:r w:rsidR="00DB5579" w:rsidRPr="00DB5579">
        <w:rPr>
          <w:rFonts w:ascii="Arial" w:hAnsi="Arial" w:cs="Arial"/>
          <w:sz w:val="24"/>
          <w:szCs w:val="24"/>
        </w:rPr>
        <w:t>the project completed for</w:t>
      </w:r>
      <w:r w:rsidR="00221929" w:rsidRPr="00DB5579">
        <w:rPr>
          <w:rFonts w:ascii="Arial" w:hAnsi="Arial" w:cs="Arial"/>
          <w:sz w:val="24"/>
          <w:szCs w:val="24"/>
        </w:rPr>
        <w:t xml:space="preserve"> </w:t>
      </w:r>
      <w:proofErr w:type="spellStart"/>
      <w:r w:rsidR="00221929" w:rsidRPr="00DB5579">
        <w:rPr>
          <w:rFonts w:ascii="Arial" w:hAnsi="Arial" w:cs="Arial"/>
          <w:sz w:val="24"/>
          <w:szCs w:val="24"/>
        </w:rPr>
        <w:t>Brynamman</w:t>
      </w:r>
      <w:proofErr w:type="spellEnd"/>
      <w:r w:rsidR="00221929" w:rsidRPr="00DB5579">
        <w:rPr>
          <w:rFonts w:ascii="Arial" w:hAnsi="Arial" w:cs="Arial"/>
          <w:sz w:val="24"/>
          <w:szCs w:val="24"/>
        </w:rPr>
        <w:t xml:space="preserve"> Cinema.</w:t>
      </w:r>
      <w:r w:rsidR="008177B7">
        <w:rPr>
          <w:rFonts w:ascii="Arial" w:hAnsi="Arial" w:cs="Arial"/>
          <w:sz w:val="24"/>
          <w:szCs w:val="24"/>
        </w:rPr>
        <w:t xml:space="preserve"> In the </w:t>
      </w:r>
      <w:r w:rsidR="008177B7" w:rsidRPr="002C538E">
        <w:rPr>
          <w:rFonts w:ascii="Arial" w:hAnsi="Arial" w:cs="Arial"/>
          <w:noProof/>
          <w:sz w:val="24"/>
          <w:szCs w:val="24"/>
        </w:rPr>
        <w:t>appendix</w:t>
      </w:r>
      <w:r w:rsidR="002C538E">
        <w:rPr>
          <w:rFonts w:ascii="Arial" w:hAnsi="Arial" w:cs="Arial"/>
          <w:noProof/>
          <w:sz w:val="24"/>
          <w:szCs w:val="24"/>
        </w:rPr>
        <w:t>,</w:t>
      </w:r>
      <w:r w:rsidR="008177B7">
        <w:rPr>
          <w:rFonts w:ascii="Arial" w:hAnsi="Arial" w:cs="Arial"/>
          <w:sz w:val="24"/>
          <w:szCs w:val="24"/>
        </w:rPr>
        <w:t xml:space="preserve"> screenshots of the finished project have </w:t>
      </w:r>
      <w:r w:rsidR="008177B7" w:rsidRPr="00342009">
        <w:rPr>
          <w:rFonts w:ascii="Arial" w:hAnsi="Arial" w:cs="Arial"/>
          <w:noProof/>
          <w:sz w:val="24"/>
          <w:szCs w:val="24"/>
        </w:rPr>
        <w:t>been provided</w:t>
      </w:r>
      <w:r w:rsidR="006D3549" w:rsidRPr="006D3549">
        <w:rPr>
          <w:rFonts w:ascii="Arial" w:hAnsi="Arial" w:cs="Arial"/>
          <w:noProof/>
          <w:sz w:val="24"/>
          <w:szCs w:val="24"/>
        </w:rPr>
        <w:t xml:space="preserve"> including code</w:t>
      </w:r>
      <w:r w:rsidR="004E03C4">
        <w:rPr>
          <w:rFonts w:ascii="Arial" w:hAnsi="Arial" w:cs="Arial"/>
          <w:noProof/>
          <w:sz w:val="24"/>
          <w:szCs w:val="24"/>
        </w:rPr>
        <w:t xml:space="preserve"> </w:t>
      </w:r>
      <w:r w:rsidR="0002375E">
        <w:rPr>
          <w:rFonts w:ascii="Arial" w:hAnsi="Arial" w:cs="Arial"/>
          <w:noProof/>
          <w:sz w:val="24"/>
          <w:szCs w:val="24"/>
        </w:rPr>
        <w:t>excerpts</w:t>
      </w:r>
      <w:r w:rsidR="008177B7">
        <w:rPr>
          <w:rFonts w:ascii="Arial" w:hAnsi="Arial" w:cs="Arial"/>
          <w:sz w:val="24"/>
          <w:szCs w:val="24"/>
        </w:rPr>
        <w:t xml:space="preserve">. </w:t>
      </w:r>
      <w:r w:rsidR="00221929" w:rsidRPr="00DB5579">
        <w:rPr>
          <w:rFonts w:ascii="Arial" w:hAnsi="Arial" w:cs="Arial"/>
          <w:sz w:val="24"/>
          <w:szCs w:val="24"/>
        </w:rPr>
        <w:t xml:space="preserve"> </w:t>
      </w:r>
      <w:r w:rsidRPr="00DB5579">
        <w:rPr>
          <w:rFonts w:ascii="Arial" w:hAnsi="Arial" w:cs="Arial"/>
          <w:sz w:val="24"/>
          <w:szCs w:val="24"/>
        </w:rPr>
        <w:t xml:space="preserve"> </w:t>
      </w:r>
    </w:p>
    <w:p w14:paraId="0D6B8216" w14:textId="0F9DF19F" w:rsidR="00221929" w:rsidRPr="00E94B49" w:rsidRDefault="00221929" w:rsidP="006F2588">
      <w:pPr>
        <w:pStyle w:val="Heading1"/>
        <w:spacing w:line="480" w:lineRule="auto"/>
        <w:rPr>
          <w:rFonts w:ascii="Arial" w:hAnsi="Arial" w:cs="Arial"/>
          <w:b/>
          <w:color w:val="auto"/>
          <w:sz w:val="26"/>
          <w:szCs w:val="26"/>
        </w:rPr>
      </w:pPr>
      <w:bookmarkStart w:id="3" w:name="_Toc512606935"/>
      <w:r w:rsidRPr="00E94B49">
        <w:rPr>
          <w:rFonts w:ascii="Arial" w:hAnsi="Arial" w:cs="Arial"/>
          <w:b/>
          <w:color w:val="auto"/>
          <w:sz w:val="26"/>
          <w:szCs w:val="26"/>
        </w:rPr>
        <w:t>Risk</w:t>
      </w:r>
      <w:bookmarkEnd w:id="3"/>
    </w:p>
    <w:p w14:paraId="67945F86" w14:textId="30279A4D" w:rsidR="00DB5579" w:rsidRDefault="00DB5579" w:rsidP="008B760C">
      <w:pPr>
        <w:spacing w:line="360" w:lineRule="auto"/>
        <w:jc w:val="both"/>
        <w:rPr>
          <w:rFonts w:ascii="Arial" w:hAnsi="Arial" w:cs="Arial"/>
          <w:sz w:val="24"/>
        </w:rPr>
      </w:pPr>
      <w:r>
        <w:rPr>
          <w:rFonts w:ascii="Arial" w:hAnsi="Arial" w:cs="Arial"/>
          <w:sz w:val="24"/>
        </w:rPr>
        <w:t xml:space="preserve">Although </w:t>
      </w:r>
      <w:r w:rsidR="006668B1">
        <w:rPr>
          <w:rFonts w:ascii="Arial" w:hAnsi="Arial" w:cs="Arial"/>
          <w:sz w:val="24"/>
        </w:rPr>
        <w:t>issues</w:t>
      </w:r>
      <w:r w:rsidR="008266DB">
        <w:rPr>
          <w:rFonts w:ascii="Arial" w:hAnsi="Arial" w:cs="Arial"/>
          <w:sz w:val="24"/>
        </w:rPr>
        <w:t xml:space="preserve"> may arise during a project, </w:t>
      </w:r>
      <w:r w:rsidR="008266DB" w:rsidRPr="002C538E">
        <w:rPr>
          <w:rFonts w:ascii="Arial" w:hAnsi="Arial" w:cs="Arial"/>
          <w:noProof/>
          <w:sz w:val="24"/>
        </w:rPr>
        <w:t>it is possible to reduce their i</w:t>
      </w:r>
      <w:r w:rsidR="00070417">
        <w:rPr>
          <w:rFonts w:ascii="Arial" w:hAnsi="Arial" w:cs="Arial"/>
          <w:noProof/>
          <w:sz w:val="24"/>
        </w:rPr>
        <w:t>mplications</w:t>
      </w:r>
      <w:r w:rsidR="008266DB" w:rsidRPr="002C538E">
        <w:rPr>
          <w:rFonts w:ascii="Arial" w:hAnsi="Arial" w:cs="Arial"/>
          <w:noProof/>
          <w:sz w:val="24"/>
        </w:rPr>
        <w:t xml:space="preserve"> by</w:t>
      </w:r>
      <w:r w:rsidR="008266DB">
        <w:rPr>
          <w:rFonts w:ascii="Arial" w:hAnsi="Arial" w:cs="Arial"/>
          <w:sz w:val="24"/>
        </w:rPr>
        <w:t xml:space="preserve"> planning for these </w:t>
      </w:r>
      <w:r w:rsidR="00ED6C19">
        <w:rPr>
          <w:rFonts w:ascii="Arial" w:hAnsi="Arial" w:cs="Arial"/>
          <w:sz w:val="24"/>
        </w:rPr>
        <w:t>s</w:t>
      </w:r>
      <w:r w:rsidR="008266DB">
        <w:rPr>
          <w:rFonts w:ascii="Arial" w:hAnsi="Arial" w:cs="Arial"/>
          <w:sz w:val="24"/>
        </w:rPr>
        <w:t xml:space="preserve">ituations. </w:t>
      </w:r>
      <w:r w:rsidR="008C1014">
        <w:rPr>
          <w:rFonts w:ascii="Arial" w:hAnsi="Arial" w:cs="Arial"/>
          <w:sz w:val="24"/>
        </w:rPr>
        <w:t>Firstly, the</w:t>
      </w:r>
      <w:r w:rsidR="00070417">
        <w:rPr>
          <w:rFonts w:ascii="Arial" w:hAnsi="Arial" w:cs="Arial"/>
          <w:sz w:val="24"/>
        </w:rPr>
        <w:t xml:space="preserve"> potential</w:t>
      </w:r>
      <w:r w:rsidR="008C1014">
        <w:rPr>
          <w:rFonts w:ascii="Arial" w:hAnsi="Arial" w:cs="Arial"/>
          <w:sz w:val="24"/>
        </w:rPr>
        <w:t xml:space="preserve"> risks </w:t>
      </w:r>
      <w:r w:rsidR="0002375E">
        <w:rPr>
          <w:rFonts w:ascii="Arial" w:hAnsi="Arial" w:cs="Arial"/>
          <w:noProof/>
          <w:sz w:val="24"/>
        </w:rPr>
        <w:t>are</w:t>
      </w:r>
      <w:r w:rsidR="00070417" w:rsidRPr="00C65F8B">
        <w:rPr>
          <w:rFonts w:ascii="Arial" w:hAnsi="Arial" w:cs="Arial"/>
          <w:noProof/>
          <w:sz w:val="24"/>
        </w:rPr>
        <w:t xml:space="preserve"> </w:t>
      </w:r>
      <w:r w:rsidR="008C1014" w:rsidRPr="00C65F8B">
        <w:rPr>
          <w:rFonts w:ascii="Arial" w:hAnsi="Arial" w:cs="Arial"/>
          <w:noProof/>
          <w:sz w:val="24"/>
        </w:rPr>
        <w:t>identified</w:t>
      </w:r>
      <w:r w:rsidR="008C1014">
        <w:rPr>
          <w:rFonts w:ascii="Arial" w:hAnsi="Arial" w:cs="Arial"/>
          <w:sz w:val="24"/>
        </w:rPr>
        <w:t xml:space="preserve"> </w:t>
      </w:r>
      <w:r w:rsidR="00070417">
        <w:rPr>
          <w:rFonts w:ascii="Arial" w:hAnsi="Arial" w:cs="Arial"/>
          <w:sz w:val="24"/>
        </w:rPr>
        <w:t>and</w:t>
      </w:r>
      <w:r w:rsidR="008C1014">
        <w:rPr>
          <w:rFonts w:ascii="Arial" w:hAnsi="Arial" w:cs="Arial"/>
          <w:sz w:val="24"/>
        </w:rPr>
        <w:t xml:space="preserve"> outlined. </w:t>
      </w:r>
      <w:r w:rsidR="008C1014" w:rsidRPr="008C1014">
        <w:rPr>
          <w:rFonts w:ascii="Arial" w:hAnsi="Arial" w:cs="Arial"/>
          <w:noProof/>
          <w:sz w:val="24"/>
        </w:rPr>
        <w:t>Secondly</w:t>
      </w:r>
      <w:r w:rsidR="008C1014">
        <w:rPr>
          <w:rFonts w:ascii="Arial" w:hAnsi="Arial" w:cs="Arial"/>
          <w:noProof/>
          <w:sz w:val="24"/>
        </w:rPr>
        <w:t>,</w:t>
      </w:r>
      <w:r w:rsidR="008C1014">
        <w:rPr>
          <w:rFonts w:ascii="Arial" w:hAnsi="Arial" w:cs="Arial"/>
          <w:sz w:val="24"/>
        </w:rPr>
        <w:t xml:space="preserve"> these </w:t>
      </w:r>
      <w:r w:rsidR="008C1014" w:rsidRPr="00342009">
        <w:rPr>
          <w:rFonts w:ascii="Arial" w:hAnsi="Arial" w:cs="Arial"/>
          <w:noProof/>
          <w:sz w:val="24"/>
        </w:rPr>
        <w:t>are marked</w:t>
      </w:r>
      <w:r w:rsidR="008C1014">
        <w:rPr>
          <w:rFonts w:ascii="Arial" w:hAnsi="Arial" w:cs="Arial"/>
          <w:sz w:val="24"/>
        </w:rPr>
        <w:t xml:space="preserve"> onto a ‘Probability Impact Matrix’ which provide</w:t>
      </w:r>
      <w:r w:rsidR="00070417">
        <w:rPr>
          <w:rFonts w:ascii="Arial" w:hAnsi="Arial" w:cs="Arial"/>
          <w:sz w:val="24"/>
        </w:rPr>
        <w:t>s</w:t>
      </w:r>
      <w:r w:rsidR="008C1014">
        <w:rPr>
          <w:rFonts w:ascii="Arial" w:hAnsi="Arial" w:cs="Arial"/>
          <w:sz w:val="24"/>
        </w:rPr>
        <w:t xml:space="preserve"> a visual overview</w:t>
      </w:r>
      <w:r w:rsidR="00217CA2">
        <w:rPr>
          <w:rFonts w:ascii="Arial" w:hAnsi="Arial" w:cs="Arial"/>
          <w:sz w:val="24"/>
        </w:rPr>
        <w:t xml:space="preserve">, as to </w:t>
      </w:r>
      <w:r w:rsidR="00217CA2" w:rsidRPr="00A2404D">
        <w:rPr>
          <w:rFonts w:ascii="Arial" w:hAnsi="Arial" w:cs="Arial"/>
          <w:noProof/>
          <w:sz w:val="24"/>
        </w:rPr>
        <w:t>which risks are most likely to occur and</w:t>
      </w:r>
      <w:r w:rsidR="00217CA2">
        <w:rPr>
          <w:rFonts w:ascii="Arial" w:hAnsi="Arial" w:cs="Arial"/>
          <w:sz w:val="24"/>
        </w:rPr>
        <w:t xml:space="preserve"> have the </w:t>
      </w:r>
      <w:r w:rsidR="00217CA2">
        <w:rPr>
          <w:rFonts w:ascii="Arial" w:hAnsi="Arial" w:cs="Arial"/>
          <w:noProof/>
          <w:sz w:val="24"/>
        </w:rPr>
        <w:t>most significan</w:t>
      </w:r>
      <w:r w:rsidR="00217CA2" w:rsidRPr="00217CA2">
        <w:rPr>
          <w:rFonts w:ascii="Arial" w:hAnsi="Arial" w:cs="Arial"/>
          <w:noProof/>
          <w:sz w:val="24"/>
        </w:rPr>
        <w:t>t</w:t>
      </w:r>
      <w:r w:rsidR="00217CA2">
        <w:rPr>
          <w:rFonts w:ascii="Arial" w:hAnsi="Arial" w:cs="Arial"/>
          <w:sz w:val="24"/>
        </w:rPr>
        <w:t xml:space="preserve"> imp</w:t>
      </w:r>
      <w:r w:rsidR="00070417">
        <w:rPr>
          <w:rFonts w:ascii="Arial" w:hAnsi="Arial" w:cs="Arial"/>
          <w:sz w:val="24"/>
        </w:rPr>
        <w:t>act</w:t>
      </w:r>
      <w:r w:rsidR="008C1014">
        <w:rPr>
          <w:rFonts w:ascii="Arial" w:hAnsi="Arial" w:cs="Arial"/>
          <w:sz w:val="24"/>
        </w:rPr>
        <w:t xml:space="preserve">. Finally, it </w:t>
      </w:r>
      <w:r w:rsidR="0002375E" w:rsidRPr="00342009">
        <w:rPr>
          <w:rFonts w:ascii="Arial" w:hAnsi="Arial" w:cs="Arial"/>
          <w:noProof/>
          <w:sz w:val="24"/>
        </w:rPr>
        <w:t>is discussed</w:t>
      </w:r>
      <w:r w:rsidR="0002375E">
        <w:rPr>
          <w:rFonts w:ascii="Arial" w:hAnsi="Arial" w:cs="Arial"/>
          <w:sz w:val="24"/>
        </w:rPr>
        <w:t xml:space="preserve"> how</w:t>
      </w:r>
      <w:r w:rsidR="008C1014">
        <w:rPr>
          <w:rFonts w:ascii="Arial" w:hAnsi="Arial" w:cs="Arial"/>
          <w:sz w:val="24"/>
        </w:rPr>
        <w:t xml:space="preserve"> these risks </w:t>
      </w:r>
      <w:r w:rsidR="0002375E">
        <w:rPr>
          <w:rFonts w:ascii="Arial" w:hAnsi="Arial" w:cs="Arial"/>
          <w:noProof/>
          <w:sz w:val="24"/>
        </w:rPr>
        <w:t xml:space="preserve">can </w:t>
      </w:r>
      <w:r w:rsidR="0002375E" w:rsidRPr="00342009">
        <w:rPr>
          <w:rFonts w:ascii="Arial" w:hAnsi="Arial" w:cs="Arial"/>
          <w:noProof/>
          <w:sz w:val="24"/>
        </w:rPr>
        <w:t>be</w:t>
      </w:r>
      <w:r w:rsidR="008C1014" w:rsidRPr="00342009">
        <w:rPr>
          <w:rFonts w:ascii="Arial" w:hAnsi="Arial" w:cs="Arial"/>
          <w:noProof/>
          <w:sz w:val="24"/>
        </w:rPr>
        <w:t xml:space="preserve"> managed</w:t>
      </w:r>
      <w:r w:rsidR="008C1014">
        <w:rPr>
          <w:rFonts w:ascii="Arial" w:hAnsi="Arial" w:cs="Arial"/>
          <w:sz w:val="24"/>
        </w:rPr>
        <w:t xml:space="preserve"> throughout </w:t>
      </w:r>
      <w:r w:rsidR="008C1014" w:rsidRPr="008C1014">
        <w:rPr>
          <w:rFonts w:ascii="Arial" w:hAnsi="Arial" w:cs="Arial"/>
          <w:noProof/>
          <w:sz w:val="24"/>
        </w:rPr>
        <w:t xml:space="preserve">the </w:t>
      </w:r>
      <w:r w:rsidR="008C1014">
        <w:rPr>
          <w:rFonts w:ascii="Arial" w:hAnsi="Arial" w:cs="Arial"/>
          <w:noProof/>
          <w:sz w:val="24"/>
        </w:rPr>
        <w:t>timeframe of the project</w:t>
      </w:r>
      <w:r w:rsidR="008C1014">
        <w:rPr>
          <w:rFonts w:ascii="Arial" w:hAnsi="Arial" w:cs="Arial"/>
          <w:sz w:val="24"/>
        </w:rPr>
        <w:t xml:space="preserve">.   </w:t>
      </w:r>
    </w:p>
    <w:p w14:paraId="70DBCB2F" w14:textId="757BF1B0" w:rsidR="008C1014" w:rsidRPr="003D1DFF" w:rsidRDefault="003D1DFF" w:rsidP="006F2588">
      <w:pPr>
        <w:pStyle w:val="Heading2"/>
        <w:spacing w:line="480" w:lineRule="auto"/>
        <w:rPr>
          <w:rFonts w:ascii="Arial" w:hAnsi="Arial" w:cs="Arial"/>
          <w:b/>
          <w:color w:val="auto"/>
          <w:sz w:val="24"/>
        </w:rPr>
      </w:pPr>
      <w:bookmarkStart w:id="4" w:name="_Toc512606936"/>
      <w:r w:rsidRPr="003D1DFF">
        <w:rPr>
          <w:rFonts w:ascii="Arial" w:hAnsi="Arial" w:cs="Arial"/>
          <w:b/>
          <w:color w:val="auto"/>
          <w:sz w:val="24"/>
        </w:rPr>
        <w:t>Project Risks</w:t>
      </w:r>
      <w:bookmarkEnd w:id="4"/>
    </w:p>
    <w:p w14:paraId="06BBD88B" w14:textId="197F9CDC" w:rsidR="00217CA2" w:rsidRPr="00217CA2" w:rsidRDefault="00217CA2" w:rsidP="00217CA2">
      <w:pPr>
        <w:spacing w:line="360" w:lineRule="auto"/>
        <w:rPr>
          <w:rFonts w:ascii="Arial" w:hAnsi="Arial" w:cs="Arial"/>
          <w:sz w:val="24"/>
        </w:rPr>
      </w:pPr>
      <w:r w:rsidRPr="00217CA2">
        <w:rPr>
          <w:rFonts w:ascii="Arial" w:hAnsi="Arial" w:cs="Arial"/>
          <w:sz w:val="24"/>
        </w:rPr>
        <w:t xml:space="preserve">Each of the following </w:t>
      </w:r>
      <w:r w:rsidRPr="00217CA2">
        <w:rPr>
          <w:rFonts w:ascii="Arial" w:hAnsi="Arial" w:cs="Arial"/>
          <w:noProof/>
          <w:sz w:val="24"/>
        </w:rPr>
        <w:t>risk</w:t>
      </w:r>
      <w:r>
        <w:rPr>
          <w:rFonts w:ascii="Arial" w:hAnsi="Arial" w:cs="Arial"/>
          <w:noProof/>
          <w:sz w:val="24"/>
        </w:rPr>
        <w:t>s</w:t>
      </w:r>
      <w:r>
        <w:rPr>
          <w:rFonts w:ascii="Arial" w:hAnsi="Arial" w:cs="Arial"/>
          <w:sz w:val="24"/>
        </w:rPr>
        <w:t xml:space="preserve"> to the project</w:t>
      </w:r>
      <w:r w:rsidRPr="00217CA2">
        <w:rPr>
          <w:rFonts w:ascii="Arial" w:hAnsi="Arial" w:cs="Arial"/>
          <w:sz w:val="24"/>
        </w:rPr>
        <w:t xml:space="preserve"> </w:t>
      </w:r>
      <w:r w:rsidRPr="00070417">
        <w:rPr>
          <w:rFonts w:ascii="Arial" w:hAnsi="Arial" w:cs="Arial"/>
          <w:noProof/>
          <w:sz w:val="24"/>
        </w:rPr>
        <w:t>ha</w:t>
      </w:r>
      <w:r w:rsidR="00070417">
        <w:rPr>
          <w:rFonts w:ascii="Arial" w:hAnsi="Arial" w:cs="Arial"/>
          <w:noProof/>
          <w:sz w:val="24"/>
        </w:rPr>
        <w:t>s</w:t>
      </w:r>
      <w:r w:rsidRPr="00217CA2">
        <w:rPr>
          <w:rFonts w:ascii="Arial" w:hAnsi="Arial" w:cs="Arial"/>
          <w:sz w:val="24"/>
        </w:rPr>
        <w:t xml:space="preserve"> been given a key </w:t>
      </w:r>
      <w:r w:rsidRPr="006F2588">
        <w:rPr>
          <w:rFonts w:ascii="Arial" w:hAnsi="Arial" w:cs="Arial"/>
          <w:b/>
          <w:sz w:val="24"/>
        </w:rPr>
        <w:t>R</w:t>
      </w:r>
      <w:r w:rsidRPr="006F2588">
        <w:rPr>
          <w:rFonts w:ascii="Arial" w:hAnsi="Arial" w:cs="Arial"/>
          <w:b/>
          <w:sz w:val="24"/>
          <w:vertAlign w:val="subscript"/>
        </w:rPr>
        <w:t>1</w:t>
      </w:r>
      <w:r w:rsidRPr="006F2588">
        <w:rPr>
          <w:rFonts w:ascii="Arial" w:hAnsi="Arial" w:cs="Arial"/>
          <w:b/>
          <w:sz w:val="24"/>
        </w:rPr>
        <w:t xml:space="preserve"> </w:t>
      </w:r>
      <w:r w:rsidRPr="00217CA2">
        <w:rPr>
          <w:rFonts w:ascii="Arial" w:hAnsi="Arial" w:cs="Arial"/>
          <w:sz w:val="24"/>
        </w:rPr>
        <w:t>through</w:t>
      </w:r>
      <w:r w:rsidR="002C538E">
        <w:rPr>
          <w:rFonts w:ascii="Arial" w:hAnsi="Arial" w:cs="Arial"/>
          <w:sz w:val="24"/>
        </w:rPr>
        <w:t xml:space="preserve"> </w:t>
      </w:r>
      <w:r w:rsidRPr="006F2588">
        <w:rPr>
          <w:rFonts w:ascii="Arial" w:hAnsi="Arial" w:cs="Arial"/>
          <w:b/>
          <w:sz w:val="24"/>
        </w:rPr>
        <w:t>R</w:t>
      </w:r>
      <w:r w:rsidRPr="006F2588">
        <w:rPr>
          <w:rFonts w:ascii="Arial" w:hAnsi="Arial" w:cs="Arial"/>
          <w:b/>
          <w:sz w:val="24"/>
          <w:vertAlign w:val="subscript"/>
        </w:rPr>
        <w:t>8</w:t>
      </w:r>
      <w:r>
        <w:rPr>
          <w:rFonts w:ascii="Arial" w:hAnsi="Arial" w:cs="Arial"/>
          <w:sz w:val="24"/>
        </w:rPr>
        <w:t xml:space="preserve"> which </w:t>
      </w:r>
      <w:r w:rsidR="008B760C">
        <w:rPr>
          <w:rFonts w:ascii="Arial" w:hAnsi="Arial" w:cs="Arial"/>
          <w:sz w:val="24"/>
        </w:rPr>
        <w:t xml:space="preserve">in-turn </w:t>
      </w:r>
      <w:r>
        <w:rPr>
          <w:rFonts w:ascii="Arial" w:hAnsi="Arial" w:cs="Arial"/>
          <w:sz w:val="24"/>
        </w:rPr>
        <w:t xml:space="preserve">will </w:t>
      </w:r>
      <w:r w:rsidRPr="00342009">
        <w:rPr>
          <w:rFonts w:ascii="Arial" w:hAnsi="Arial" w:cs="Arial"/>
          <w:noProof/>
          <w:sz w:val="24"/>
        </w:rPr>
        <w:t>be marked</w:t>
      </w:r>
      <w:r>
        <w:rPr>
          <w:rFonts w:ascii="Arial" w:hAnsi="Arial" w:cs="Arial"/>
          <w:sz w:val="24"/>
        </w:rPr>
        <w:t xml:space="preserve"> onto the grid in the next section. </w:t>
      </w:r>
    </w:p>
    <w:p w14:paraId="3B0EC9C1" w14:textId="1495DD6A" w:rsidR="008C1014" w:rsidRPr="008C1014" w:rsidRDefault="008C1014" w:rsidP="008C1014">
      <w:pPr>
        <w:rPr>
          <w:rFonts w:ascii="Arial" w:hAnsi="Arial" w:cs="Arial"/>
          <w:sz w:val="24"/>
          <w:szCs w:val="24"/>
        </w:rPr>
      </w:pPr>
      <w:r w:rsidRPr="006668B1">
        <w:rPr>
          <w:rFonts w:ascii="Arial" w:hAnsi="Arial" w:cs="Arial"/>
          <w:b/>
          <w:sz w:val="24"/>
          <w:szCs w:val="24"/>
        </w:rPr>
        <w:t>R</w:t>
      </w:r>
      <w:r w:rsidRPr="006668B1">
        <w:rPr>
          <w:rFonts w:ascii="Arial" w:hAnsi="Arial" w:cs="Arial"/>
          <w:b/>
          <w:sz w:val="24"/>
          <w:szCs w:val="24"/>
          <w:vertAlign w:val="subscript"/>
        </w:rPr>
        <w:t>1</w:t>
      </w:r>
      <w:r>
        <w:rPr>
          <w:rFonts w:ascii="Arial" w:hAnsi="Arial" w:cs="Arial"/>
          <w:sz w:val="24"/>
          <w:szCs w:val="24"/>
        </w:rPr>
        <w:t xml:space="preserve"> </w:t>
      </w:r>
      <w:r w:rsidR="00C8052A">
        <w:rPr>
          <w:rFonts w:ascii="Arial" w:hAnsi="Arial" w:cs="Arial"/>
          <w:sz w:val="24"/>
          <w:szCs w:val="24"/>
        </w:rPr>
        <w:t>– Team member illness</w:t>
      </w:r>
      <w:r w:rsidR="00254BB1">
        <w:rPr>
          <w:rFonts w:ascii="Arial" w:hAnsi="Arial" w:cs="Arial"/>
          <w:sz w:val="24"/>
          <w:szCs w:val="24"/>
        </w:rPr>
        <w:t>.</w:t>
      </w:r>
      <w:r w:rsidR="006F2588">
        <w:rPr>
          <w:rFonts w:ascii="Arial" w:hAnsi="Arial" w:cs="Arial"/>
          <w:sz w:val="24"/>
          <w:szCs w:val="24"/>
        </w:rPr>
        <w:t xml:space="preserve"> </w:t>
      </w:r>
    </w:p>
    <w:p w14:paraId="415EB85F" w14:textId="324D02ED" w:rsidR="008C1014" w:rsidRPr="008C1014" w:rsidRDefault="008C1014" w:rsidP="008C1014">
      <w:pPr>
        <w:rPr>
          <w:rFonts w:ascii="Arial" w:hAnsi="Arial" w:cs="Arial"/>
          <w:sz w:val="24"/>
          <w:szCs w:val="24"/>
        </w:rPr>
      </w:pPr>
      <w:r w:rsidRPr="006668B1">
        <w:rPr>
          <w:rFonts w:ascii="Arial" w:hAnsi="Arial" w:cs="Arial"/>
          <w:b/>
          <w:sz w:val="24"/>
          <w:szCs w:val="24"/>
        </w:rPr>
        <w:t>R</w:t>
      </w:r>
      <w:r w:rsidRPr="006668B1">
        <w:rPr>
          <w:rFonts w:ascii="Arial" w:hAnsi="Arial" w:cs="Arial"/>
          <w:b/>
          <w:sz w:val="24"/>
          <w:szCs w:val="24"/>
          <w:vertAlign w:val="subscript"/>
        </w:rPr>
        <w:t>2</w:t>
      </w:r>
      <w:r>
        <w:rPr>
          <w:rFonts w:ascii="Arial" w:hAnsi="Arial" w:cs="Arial"/>
          <w:sz w:val="24"/>
          <w:szCs w:val="24"/>
        </w:rPr>
        <w:t xml:space="preserve"> </w:t>
      </w:r>
      <w:r w:rsidR="00C8052A">
        <w:rPr>
          <w:rFonts w:ascii="Arial" w:hAnsi="Arial" w:cs="Arial"/>
          <w:sz w:val="24"/>
          <w:szCs w:val="24"/>
        </w:rPr>
        <w:t xml:space="preserve">–  </w:t>
      </w:r>
      <w:r w:rsidR="00C8052A" w:rsidRPr="00C8052A">
        <w:rPr>
          <w:rFonts w:ascii="Arial" w:hAnsi="Arial" w:cs="Arial"/>
          <w:noProof/>
          <w:sz w:val="24"/>
          <w:szCs w:val="24"/>
        </w:rPr>
        <w:t>Inadequ</w:t>
      </w:r>
      <w:r w:rsidR="00C8052A">
        <w:rPr>
          <w:rFonts w:ascii="Arial" w:hAnsi="Arial" w:cs="Arial"/>
          <w:noProof/>
          <w:sz w:val="24"/>
          <w:szCs w:val="24"/>
        </w:rPr>
        <w:t>a</w:t>
      </w:r>
      <w:r w:rsidR="00C8052A" w:rsidRPr="00C8052A">
        <w:rPr>
          <w:rFonts w:ascii="Arial" w:hAnsi="Arial" w:cs="Arial"/>
          <w:noProof/>
          <w:sz w:val="24"/>
          <w:szCs w:val="24"/>
        </w:rPr>
        <w:t>te</w:t>
      </w:r>
      <w:r w:rsidR="00C8052A">
        <w:rPr>
          <w:rFonts w:ascii="Arial" w:hAnsi="Arial" w:cs="Arial"/>
          <w:sz w:val="24"/>
          <w:szCs w:val="24"/>
        </w:rPr>
        <w:t xml:space="preserve"> knowledge to complete </w:t>
      </w:r>
      <w:r w:rsidR="00C8052A" w:rsidRPr="00C8052A">
        <w:rPr>
          <w:rFonts w:ascii="Arial" w:hAnsi="Arial" w:cs="Arial"/>
          <w:noProof/>
          <w:sz w:val="24"/>
          <w:szCs w:val="24"/>
        </w:rPr>
        <w:t xml:space="preserve">the </w:t>
      </w:r>
      <w:r w:rsidR="00C8052A">
        <w:rPr>
          <w:rFonts w:ascii="Arial" w:hAnsi="Arial" w:cs="Arial"/>
          <w:noProof/>
          <w:sz w:val="24"/>
          <w:szCs w:val="24"/>
        </w:rPr>
        <w:t>content of the website</w:t>
      </w:r>
      <w:r w:rsidR="00C8052A">
        <w:rPr>
          <w:rFonts w:ascii="Arial" w:hAnsi="Arial" w:cs="Arial"/>
          <w:sz w:val="24"/>
          <w:szCs w:val="24"/>
        </w:rPr>
        <w:t xml:space="preserve">. </w:t>
      </w:r>
    </w:p>
    <w:p w14:paraId="69D3E462" w14:textId="28503F9B" w:rsidR="008C1014" w:rsidRDefault="008C1014" w:rsidP="008C1014">
      <w:pPr>
        <w:rPr>
          <w:rFonts w:ascii="Arial" w:hAnsi="Arial" w:cs="Arial"/>
          <w:noProof/>
          <w:sz w:val="24"/>
          <w:szCs w:val="24"/>
        </w:rPr>
      </w:pPr>
      <w:r w:rsidRPr="006668B1">
        <w:rPr>
          <w:rFonts w:ascii="Arial" w:hAnsi="Arial" w:cs="Arial"/>
          <w:b/>
          <w:sz w:val="24"/>
          <w:szCs w:val="24"/>
        </w:rPr>
        <w:t>R</w:t>
      </w:r>
      <w:r w:rsidRPr="006668B1">
        <w:rPr>
          <w:rFonts w:ascii="Arial" w:hAnsi="Arial" w:cs="Arial"/>
          <w:b/>
          <w:sz w:val="24"/>
          <w:szCs w:val="24"/>
          <w:vertAlign w:val="subscript"/>
        </w:rPr>
        <w:t>3</w:t>
      </w:r>
      <w:r>
        <w:rPr>
          <w:rFonts w:ascii="Arial" w:hAnsi="Arial" w:cs="Arial"/>
          <w:sz w:val="24"/>
          <w:szCs w:val="24"/>
        </w:rPr>
        <w:t xml:space="preserve"> </w:t>
      </w:r>
      <w:r w:rsidR="00ED6C19">
        <w:rPr>
          <w:rFonts w:ascii="Arial" w:hAnsi="Arial" w:cs="Arial"/>
          <w:sz w:val="24"/>
          <w:szCs w:val="24"/>
        </w:rPr>
        <w:t xml:space="preserve">– </w:t>
      </w:r>
      <w:r w:rsidR="006668B1">
        <w:rPr>
          <w:rFonts w:ascii="Arial" w:hAnsi="Arial" w:cs="Arial"/>
          <w:sz w:val="24"/>
          <w:szCs w:val="24"/>
        </w:rPr>
        <w:t xml:space="preserve">Poor </w:t>
      </w:r>
      <w:r w:rsidR="006668B1">
        <w:rPr>
          <w:rFonts w:ascii="Arial" w:hAnsi="Arial" w:cs="Arial"/>
          <w:noProof/>
          <w:sz w:val="24"/>
          <w:szCs w:val="24"/>
        </w:rPr>
        <w:t>t</w:t>
      </w:r>
      <w:r w:rsidR="00ED6C19">
        <w:rPr>
          <w:rFonts w:ascii="Arial" w:hAnsi="Arial" w:cs="Arial"/>
          <w:noProof/>
          <w:sz w:val="24"/>
          <w:szCs w:val="24"/>
        </w:rPr>
        <w:t>ime management</w:t>
      </w:r>
      <w:r w:rsidR="006668B1">
        <w:rPr>
          <w:rFonts w:ascii="Arial" w:hAnsi="Arial" w:cs="Arial"/>
          <w:noProof/>
          <w:sz w:val="24"/>
          <w:szCs w:val="24"/>
        </w:rPr>
        <w:t xml:space="preserve">, </w:t>
      </w:r>
      <w:r w:rsidR="006F2588">
        <w:rPr>
          <w:rFonts w:ascii="Arial" w:hAnsi="Arial" w:cs="Arial"/>
          <w:noProof/>
          <w:sz w:val="24"/>
          <w:szCs w:val="24"/>
        </w:rPr>
        <w:t xml:space="preserve">including over or </w:t>
      </w:r>
      <w:r w:rsidR="006F2588" w:rsidRPr="00C65F8B">
        <w:rPr>
          <w:rFonts w:ascii="Arial" w:hAnsi="Arial" w:cs="Arial"/>
          <w:noProof/>
          <w:sz w:val="24"/>
          <w:szCs w:val="24"/>
        </w:rPr>
        <w:t>under</w:t>
      </w:r>
      <w:r w:rsidR="00C65F8B" w:rsidRPr="00C65F8B">
        <w:rPr>
          <w:rFonts w:ascii="Arial" w:hAnsi="Arial" w:cs="Arial"/>
          <w:noProof/>
          <w:sz w:val="24"/>
          <w:szCs w:val="24"/>
        </w:rPr>
        <w:t xml:space="preserve"> </w:t>
      </w:r>
      <w:r w:rsidR="006F2588" w:rsidRPr="00C65F8B">
        <w:rPr>
          <w:rFonts w:ascii="Arial" w:hAnsi="Arial" w:cs="Arial"/>
          <w:noProof/>
          <w:sz w:val="24"/>
          <w:szCs w:val="24"/>
        </w:rPr>
        <w:t>allocati</w:t>
      </w:r>
      <w:r w:rsidR="0002375E">
        <w:rPr>
          <w:rFonts w:ascii="Arial" w:hAnsi="Arial" w:cs="Arial"/>
          <w:noProof/>
          <w:sz w:val="24"/>
          <w:szCs w:val="24"/>
        </w:rPr>
        <w:t>on of</w:t>
      </w:r>
      <w:r w:rsidR="006F2588">
        <w:rPr>
          <w:rFonts w:ascii="Arial" w:hAnsi="Arial" w:cs="Arial"/>
          <w:noProof/>
          <w:sz w:val="24"/>
          <w:szCs w:val="24"/>
        </w:rPr>
        <w:t xml:space="preserve"> time. </w:t>
      </w:r>
    </w:p>
    <w:p w14:paraId="00ED7592" w14:textId="36CEC4B0" w:rsidR="008C1014" w:rsidRPr="008C1014" w:rsidRDefault="008C1014" w:rsidP="008C1014">
      <w:pPr>
        <w:rPr>
          <w:rFonts w:ascii="Arial" w:hAnsi="Arial" w:cs="Arial"/>
          <w:sz w:val="24"/>
          <w:szCs w:val="24"/>
        </w:rPr>
      </w:pPr>
      <w:r w:rsidRPr="006668B1">
        <w:rPr>
          <w:rFonts w:ascii="Arial" w:hAnsi="Arial" w:cs="Arial"/>
          <w:b/>
          <w:sz w:val="24"/>
          <w:szCs w:val="24"/>
        </w:rPr>
        <w:t>R</w:t>
      </w:r>
      <w:r w:rsidRPr="006668B1">
        <w:rPr>
          <w:rFonts w:ascii="Arial" w:hAnsi="Arial" w:cs="Arial"/>
          <w:b/>
          <w:sz w:val="24"/>
          <w:szCs w:val="24"/>
          <w:vertAlign w:val="subscript"/>
        </w:rPr>
        <w:t>4</w:t>
      </w:r>
      <w:r w:rsidRPr="006668B1">
        <w:rPr>
          <w:rFonts w:ascii="Arial" w:hAnsi="Arial" w:cs="Arial"/>
          <w:b/>
          <w:sz w:val="24"/>
          <w:szCs w:val="24"/>
        </w:rPr>
        <w:t xml:space="preserve"> </w:t>
      </w:r>
      <w:r w:rsidR="00C8052A">
        <w:rPr>
          <w:rFonts w:ascii="Arial" w:hAnsi="Arial" w:cs="Arial"/>
          <w:sz w:val="24"/>
          <w:szCs w:val="24"/>
        </w:rPr>
        <w:t xml:space="preserve">– Typographical errors in </w:t>
      </w:r>
      <w:r w:rsidR="00C8052A" w:rsidRPr="00C8052A">
        <w:rPr>
          <w:rFonts w:ascii="Arial" w:hAnsi="Arial" w:cs="Arial"/>
          <w:noProof/>
          <w:sz w:val="24"/>
          <w:szCs w:val="24"/>
        </w:rPr>
        <w:t xml:space="preserve">the </w:t>
      </w:r>
      <w:r w:rsidR="00C8052A">
        <w:rPr>
          <w:rFonts w:ascii="Arial" w:hAnsi="Arial" w:cs="Arial"/>
          <w:noProof/>
          <w:sz w:val="24"/>
          <w:szCs w:val="24"/>
        </w:rPr>
        <w:t>content of the website.</w:t>
      </w:r>
      <w:r w:rsidR="006F2588">
        <w:rPr>
          <w:rFonts w:ascii="Arial" w:hAnsi="Arial" w:cs="Arial"/>
          <w:noProof/>
          <w:sz w:val="24"/>
          <w:szCs w:val="24"/>
        </w:rPr>
        <w:t xml:space="preserve"> </w:t>
      </w:r>
    </w:p>
    <w:p w14:paraId="30C42015" w14:textId="1831ADA0" w:rsidR="008C1014" w:rsidRPr="008C1014" w:rsidRDefault="008C1014" w:rsidP="008C1014">
      <w:pPr>
        <w:rPr>
          <w:rFonts w:ascii="Arial" w:hAnsi="Arial" w:cs="Arial"/>
          <w:sz w:val="24"/>
          <w:szCs w:val="24"/>
        </w:rPr>
      </w:pPr>
      <w:r w:rsidRPr="006668B1">
        <w:rPr>
          <w:rFonts w:ascii="Arial" w:hAnsi="Arial" w:cs="Arial"/>
          <w:b/>
          <w:sz w:val="24"/>
          <w:szCs w:val="24"/>
        </w:rPr>
        <w:t>R</w:t>
      </w:r>
      <w:r w:rsidRPr="006668B1">
        <w:rPr>
          <w:rFonts w:ascii="Arial" w:hAnsi="Arial" w:cs="Arial"/>
          <w:b/>
          <w:sz w:val="24"/>
          <w:szCs w:val="24"/>
          <w:vertAlign w:val="subscript"/>
        </w:rPr>
        <w:t xml:space="preserve">5 </w:t>
      </w:r>
      <w:r w:rsidR="00C8052A">
        <w:rPr>
          <w:rFonts w:ascii="Arial" w:hAnsi="Arial" w:cs="Arial"/>
          <w:sz w:val="24"/>
          <w:szCs w:val="24"/>
        </w:rPr>
        <w:t>– Incorrect information published online</w:t>
      </w:r>
      <w:r w:rsidR="006F2588">
        <w:rPr>
          <w:rFonts w:ascii="Arial" w:hAnsi="Arial" w:cs="Arial"/>
          <w:sz w:val="24"/>
          <w:szCs w:val="24"/>
        </w:rPr>
        <w:t>.</w:t>
      </w:r>
    </w:p>
    <w:p w14:paraId="0475A159" w14:textId="77777777" w:rsidR="006F2588" w:rsidRDefault="008C1014" w:rsidP="008C1014">
      <w:pPr>
        <w:rPr>
          <w:rFonts w:ascii="Arial" w:hAnsi="Arial" w:cs="Arial"/>
          <w:sz w:val="24"/>
          <w:szCs w:val="24"/>
        </w:rPr>
      </w:pPr>
      <w:r w:rsidRPr="006668B1">
        <w:rPr>
          <w:rFonts w:ascii="Arial" w:hAnsi="Arial" w:cs="Arial"/>
          <w:b/>
          <w:sz w:val="24"/>
          <w:szCs w:val="24"/>
        </w:rPr>
        <w:t>R</w:t>
      </w:r>
      <w:r w:rsidR="008177B7" w:rsidRPr="006668B1">
        <w:rPr>
          <w:rFonts w:ascii="Arial" w:hAnsi="Arial" w:cs="Arial"/>
          <w:b/>
          <w:sz w:val="24"/>
          <w:szCs w:val="24"/>
          <w:vertAlign w:val="subscript"/>
        </w:rPr>
        <w:t>6</w:t>
      </w:r>
      <w:r w:rsidR="008177B7">
        <w:rPr>
          <w:rFonts w:ascii="Arial" w:hAnsi="Arial" w:cs="Arial"/>
          <w:sz w:val="24"/>
          <w:szCs w:val="24"/>
          <w:vertAlign w:val="subscript"/>
        </w:rPr>
        <w:t xml:space="preserve"> –</w:t>
      </w:r>
      <w:r w:rsidR="00110334">
        <w:rPr>
          <w:rFonts w:ascii="Arial" w:hAnsi="Arial" w:cs="Arial"/>
          <w:sz w:val="24"/>
          <w:szCs w:val="24"/>
        </w:rPr>
        <w:t xml:space="preserve"> </w:t>
      </w:r>
      <w:r w:rsidR="003C7F81">
        <w:rPr>
          <w:rFonts w:ascii="Arial" w:hAnsi="Arial" w:cs="Arial"/>
          <w:sz w:val="24"/>
          <w:szCs w:val="24"/>
        </w:rPr>
        <w:t>Attempt to g</w:t>
      </w:r>
      <w:r w:rsidR="00110334">
        <w:rPr>
          <w:rFonts w:ascii="Arial" w:hAnsi="Arial" w:cs="Arial"/>
          <w:sz w:val="24"/>
          <w:szCs w:val="24"/>
        </w:rPr>
        <w:t>old plat</w:t>
      </w:r>
      <w:r w:rsidR="003C7F81">
        <w:rPr>
          <w:rFonts w:ascii="Arial" w:hAnsi="Arial" w:cs="Arial"/>
          <w:sz w:val="24"/>
          <w:szCs w:val="24"/>
        </w:rPr>
        <w:t>e</w:t>
      </w:r>
      <w:r w:rsidR="00110334">
        <w:rPr>
          <w:rFonts w:ascii="Arial" w:hAnsi="Arial" w:cs="Arial"/>
          <w:sz w:val="24"/>
          <w:szCs w:val="24"/>
        </w:rPr>
        <w:t xml:space="preserve"> assignments</w:t>
      </w:r>
      <w:r w:rsidR="00254BB1">
        <w:rPr>
          <w:rFonts w:ascii="Arial" w:hAnsi="Arial" w:cs="Arial"/>
          <w:sz w:val="24"/>
          <w:szCs w:val="24"/>
        </w:rPr>
        <w:t xml:space="preserve"> leading to them overrunning.</w:t>
      </w:r>
      <w:r w:rsidR="006F2588">
        <w:rPr>
          <w:rFonts w:ascii="Arial" w:hAnsi="Arial" w:cs="Arial"/>
          <w:sz w:val="24"/>
          <w:szCs w:val="24"/>
        </w:rPr>
        <w:t xml:space="preserve"> </w:t>
      </w:r>
    </w:p>
    <w:p w14:paraId="4255CE65" w14:textId="23E6A483" w:rsidR="008C1014" w:rsidRPr="0069540B" w:rsidRDefault="008C1014" w:rsidP="0069540B">
      <w:pPr>
        <w:rPr>
          <w:rFonts w:ascii="Arial" w:hAnsi="Arial" w:cs="Arial"/>
          <w:sz w:val="24"/>
          <w:szCs w:val="24"/>
        </w:rPr>
      </w:pPr>
      <w:r w:rsidRPr="006668B1">
        <w:rPr>
          <w:rFonts w:ascii="Arial" w:hAnsi="Arial" w:cs="Arial"/>
          <w:b/>
          <w:sz w:val="24"/>
          <w:szCs w:val="24"/>
        </w:rPr>
        <w:t>R</w:t>
      </w:r>
      <w:r w:rsidRPr="006668B1">
        <w:rPr>
          <w:rFonts w:ascii="Arial" w:hAnsi="Arial" w:cs="Arial"/>
          <w:b/>
          <w:sz w:val="24"/>
          <w:szCs w:val="24"/>
          <w:vertAlign w:val="subscript"/>
        </w:rPr>
        <w:t>7</w:t>
      </w:r>
      <w:r>
        <w:rPr>
          <w:rFonts w:ascii="Arial" w:hAnsi="Arial" w:cs="Arial"/>
          <w:sz w:val="24"/>
          <w:szCs w:val="24"/>
          <w:vertAlign w:val="subscript"/>
        </w:rPr>
        <w:t xml:space="preserve"> </w:t>
      </w:r>
      <w:r w:rsidR="00ED6C19">
        <w:rPr>
          <w:rFonts w:ascii="Arial" w:hAnsi="Arial" w:cs="Arial"/>
          <w:sz w:val="24"/>
          <w:szCs w:val="24"/>
        </w:rPr>
        <w:t xml:space="preserve">– </w:t>
      </w:r>
      <w:r w:rsidR="00217CA2">
        <w:rPr>
          <w:rFonts w:ascii="Arial" w:hAnsi="Arial" w:cs="Arial"/>
          <w:sz w:val="24"/>
          <w:szCs w:val="24"/>
        </w:rPr>
        <w:t xml:space="preserve">The </w:t>
      </w:r>
      <w:r w:rsidR="00452049">
        <w:rPr>
          <w:rFonts w:ascii="Arial" w:hAnsi="Arial" w:cs="Arial"/>
          <w:sz w:val="24"/>
          <w:szCs w:val="24"/>
        </w:rPr>
        <w:t>loss</w:t>
      </w:r>
      <w:r w:rsidR="0089166B">
        <w:rPr>
          <w:rFonts w:ascii="Arial" w:hAnsi="Arial" w:cs="Arial"/>
          <w:sz w:val="24"/>
          <w:szCs w:val="24"/>
        </w:rPr>
        <w:t xml:space="preserve"> of files </w:t>
      </w:r>
      <w:r w:rsidR="00CF6A84" w:rsidRPr="00342009">
        <w:rPr>
          <w:rFonts w:ascii="Arial" w:hAnsi="Arial" w:cs="Arial"/>
          <w:noProof/>
          <w:sz w:val="24"/>
          <w:szCs w:val="24"/>
        </w:rPr>
        <w:t>pertaining to</w:t>
      </w:r>
      <w:r w:rsidR="0089166B">
        <w:rPr>
          <w:rFonts w:ascii="Arial" w:hAnsi="Arial" w:cs="Arial"/>
          <w:sz w:val="24"/>
          <w:szCs w:val="24"/>
        </w:rPr>
        <w:t xml:space="preserve"> the end website. </w:t>
      </w:r>
    </w:p>
    <w:p w14:paraId="7820F615" w14:textId="060C4DFB" w:rsidR="008C1014" w:rsidRDefault="00452049" w:rsidP="008266DB">
      <w:pPr>
        <w:spacing w:line="360" w:lineRule="auto"/>
        <w:rPr>
          <w:rFonts w:ascii="Arial" w:hAnsi="Arial" w:cs="Arial"/>
          <w:sz w:val="24"/>
        </w:rPr>
      </w:pPr>
      <w:r w:rsidRPr="006668B1">
        <w:rPr>
          <w:rFonts w:ascii="Arial" w:hAnsi="Arial" w:cs="Arial"/>
          <w:b/>
          <w:sz w:val="24"/>
          <w:szCs w:val="24"/>
        </w:rPr>
        <w:t>R</w:t>
      </w:r>
      <w:r>
        <w:rPr>
          <w:rFonts w:ascii="Arial" w:hAnsi="Arial" w:cs="Arial"/>
          <w:b/>
          <w:sz w:val="24"/>
          <w:szCs w:val="24"/>
          <w:vertAlign w:val="subscript"/>
        </w:rPr>
        <w:t xml:space="preserve">8 </w:t>
      </w:r>
      <w:r>
        <w:rPr>
          <w:rFonts w:ascii="Arial" w:hAnsi="Arial" w:cs="Arial"/>
          <w:sz w:val="24"/>
          <w:szCs w:val="24"/>
        </w:rPr>
        <w:t xml:space="preserve">– </w:t>
      </w:r>
      <w:r w:rsidR="008103A6">
        <w:rPr>
          <w:rFonts w:ascii="Arial" w:hAnsi="Arial" w:cs="Arial"/>
          <w:sz w:val="24"/>
          <w:szCs w:val="24"/>
        </w:rPr>
        <w:t>A</w:t>
      </w:r>
      <w:r w:rsidR="00A2404D">
        <w:rPr>
          <w:rFonts w:ascii="Arial" w:hAnsi="Arial" w:cs="Arial"/>
          <w:sz w:val="24"/>
          <w:szCs w:val="24"/>
        </w:rPr>
        <w:t xml:space="preserve"> </w:t>
      </w:r>
      <w:r w:rsidR="00B10988">
        <w:rPr>
          <w:rFonts w:ascii="Arial" w:hAnsi="Arial" w:cs="Arial"/>
          <w:sz w:val="24"/>
          <w:szCs w:val="24"/>
        </w:rPr>
        <w:t xml:space="preserve">fault </w:t>
      </w:r>
      <w:r w:rsidR="00B10988" w:rsidRPr="00342009">
        <w:rPr>
          <w:rFonts w:ascii="Arial" w:hAnsi="Arial" w:cs="Arial"/>
          <w:noProof/>
          <w:sz w:val="24"/>
          <w:szCs w:val="24"/>
        </w:rPr>
        <w:t>is found</w:t>
      </w:r>
      <w:r w:rsidR="00B10988" w:rsidRPr="00B10988">
        <w:rPr>
          <w:rFonts w:ascii="Arial" w:hAnsi="Arial" w:cs="Arial"/>
          <w:noProof/>
          <w:sz w:val="24"/>
          <w:szCs w:val="24"/>
        </w:rPr>
        <w:t xml:space="preserve"> </w:t>
      </w:r>
      <w:r w:rsidR="00B10988">
        <w:rPr>
          <w:rFonts w:ascii="Arial" w:hAnsi="Arial" w:cs="Arial"/>
          <w:noProof/>
          <w:sz w:val="24"/>
          <w:szCs w:val="24"/>
        </w:rPr>
        <w:t xml:space="preserve">on the </w:t>
      </w:r>
      <w:r w:rsidR="00B10988" w:rsidRPr="00B10988">
        <w:rPr>
          <w:rFonts w:ascii="Arial" w:hAnsi="Arial" w:cs="Arial"/>
          <w:noProof/>
          <w:sz w:val="24"/>
          <w:szCs w:val="24"/>
        </w:rPr>
        <w:t>webs</w:t>
      </w:r>
      <w:r w:rsidR="00B10988">
        <w:rPr>
          <w:rFonts w:ascii="Arial" w:hAnsi="Arial" w:cs="Arial"/>
          <w:noProof/>
          <w:sz w:val="24"/>
          <w:szCs w:val="24"/>
        </w:rPr>
        <w:t>it</w:t>
      </w:r>
      <w:r w:rsidR="00B10988" w:rsidRPr="00B10988">
        <w:rPr>
          <w:rFonts w:ascii="Arial" w:hAnsi="Arial" w:cs="Arial"/>
          <w:noProof/>
          <w:sz w:val="24"/>
          <w:szCs w:val="24"/>
        </w:rPr>
        <w:t>e</w:t>
      </w:r>
      <w:r w:rsidR="00B10988">
        <w:rPr>
          <w:rFonts w:ascii="Arial" w:hAnsi="Arial" w:cs="Arial"/>
          <w:noProof/>
          <w:sz w:val="24"/>
          <w:szCs w:val="24"/>
        </w:rPr>
        <w:t xml:space="preserve"> after launch</w:t>
      </w:r>
      <w:r w:rsidR="0033722E">
        <w:rPr>
          <w:rFonts w:ascii="Arial" w:hAnsi="Arial" w:cs="Arial"/>
          <w:noProof/>
          <w:sz w:val="24"/>
          <w:szCs w:val="24"/>
        </w:rPr>
        <w:t>.</w:t>
      </w:r>
      <w:r w:rsidR="00B10988">
        <w:rPr>
          <w:rFonts w:ascii="Arial" w:hAnsi="Arial" w:cs="Arial"/>
          <w:noProof/>
          <w:sz w:val="24"/>
          <w:szCs w:val="24"/>
        </w:rPr>
        <w:t xml:space="preserve"> </w:t>
      </w:r>
      <w:r w:rsidR="00B10988" w:rsidRPr="00B10988">
        <w:rPr>
          <w:rFonts w:ascii="Arial" w:hAnsi="Arial" w:cs="Arial"/>
          <w:noProof/>
          <w:sz w:val="24"/>
          <w:szCs w:val="24"/>
        </w:rPr>
        <w:t xml:space="preserve"> </w:t>
      </w:r>
    </w:p>
    <w:p w14:paraId="06F0552A" w14:textId="4CFFE0DB" w:rsidR="008C1014" w:rsidRDefault="008C1014" w:rsidP="008266DB">
      <w:pPr>
        <w:spacing w:line="360" w:lineRule="auto"/>
        <w:rPr>
          <w:rFonts w:ascii="Arial" w:hAnsi="Arial" w:cs="Arial"/>
          <w:sz w:val="24"/>
        </w:rPr>
      </w:pPr>
    </w:p>
    <w:p w14:paraId="0F621F08" w14:textId="424D37D8" w:rsidR="008C1014" w:rsidRDefault="008C1014" w:rsidP="008266DB">
      <w:pPr>
        <w:spacing w:line="360" w:lineRule="auto"/>
        <w:rPr>
          <w:rFonts w:ascii="Arial" w:hAnsi="Arial" w:cs="Arial"/>
          <w:sz w:val="24"/>
        </w:rPr>
      </w:pPr>
    </w:p>
    <w:p w14:paraId="1AF99B4B" w14:textId="69F9DAA8" w:rsidR="008C1014" w:rsidRDefault="008C1014" w:rsidP="008266DB">
      <w:pPr>
        <w:spacing w:line="360" w:lineRule="auto"/>
        <w:rPr>
          <w:rFonts w:ascii="Arial" w:hAnsi="Arial" w:cs="Arial"/>
          <w:sz w:val="24"/>
        </w:rPr>
      </w:pPr>
    </w:p>
    <w:p w14:paraId="3146477C" w14:textId="77777777" w:rsidR="0069540B" w:rsidRPr="00DB5579" w:rsidRDefault="0069540B" w:rsidP="008266DB">
      <w:pPr>
        <w:spacing w:line="360" w:lineRule="auto"/>
        <w:rPr>
          <w:rFonts w:ascii="Arial" w:hAnsi="Arial" w:cs="Arial"/>
          <w:sz w:val="24"/>
        </w:rPr>
      </w:pPr>
    </w:p>
    <w:p w14:paraId="65414E4B" w14:textId="18813AE8" w:rsidR="000445B7" w:rsidRPr="003D1DFF" w:rsidRDefault="00221929" w:rsidP="006F2588">
      <w:pPr>
        <w:pStyle w:val="Heading2"/>
        <w:spacing w:line="480" w:lineRule="auto"/>
        <w:rPr>
          <w:rFonts w:ascii="Arial" w:hAnsi="Arial" w:cs="Arial"/>
          <w:b/>
          <w:color w:val="auto"/>
          <w:sz w:val="24"/>
        </w:rPr>
      </w:pPr>
      <w:bookmarkStart w:id="5" w:name="_Toc512606937"/>
      <w:r w:rsidRPr="003D1DFF">
        <w:rPr>
          <w:rFonts w:ascii="Arial" w:hAnsi="Arial" w:cs="Arial"/>
          <w:b/>
          <w:color w:val="auto"/>
          <w:sz w:val="24"/>
        </w:rPr>
        <w:lastRenderedPageBreak/>
        <w:t>Risk Evaluation Matrix</w:t>
      </w:r>
      <w:bookmarkEnd w:id="5"/>
      <w:r w:rsidRPr="003D1DFF">
        <w:rPr>
          <w:rFonts w:ascii="Arial" w:hAnsi="Arial" w:cs="Arial"/>
          <w:b/>
          <w:color w:val="auto"/>
          <w:sz w:val="24"/>
        </w:rPr>
        <w:t xml:space="preserve"> </w:t>
      </w:r>
    </w:p>
    <w:p w14:paraId="30BD8A5C" w14:textId="56669835" w:rsidR="00217CA2" w:rsidRDefault="00F82F5B" w:rsidP="00A2404D">
      <w:pPr>
        <w:spacing w:line="360" w:lineRule="auto"/>
        <w:jc w:val="both"/>
        <w:rPr>
          <w:rFonts w:ascii="Arial" w:hAnsi="Arial" w:cs="Arial"/>
          <w:sz w:val="24"/>
        </w:rPr>
      </w:pPr>
      <w:r w:rsidRPr="00F82F5B">
        <w:rPr>
          <w:rFonts w:ascii="Arial" w:hAnsi="Arial" w:cs="Arial"/>
          <w:sz w:val="24"/>
        </w:rPr>
        <w:t xml:space="preserve">Figure 1 presents the </w:t>
      </w:r>
      <w:r w:rsidRPr="00F82F5B">
        <w:rPr>
          <w:rFonts w:ascii="Arial" w:hAnsi="Arial" w:cs="Arial"/>
          <w:noProof/>
          <w:sz w:val="24"/>
        </w:rPr>
        <w:t>likel</w:t>
      </w:r>
      <w:r>
        <w:rPr>
          <w:rFonts w:ascii="Arial" w:hAnsi="Arial" w:cs="Arial"/>
          <w:noProof/>
          <w:sz w:val="24"/>
        </w:rPr>
        <w:t>ihood</w:t>
      </w:r>
      <w:r w:rsidRPr="00F82F5B">
        <w:rPr>
          <w:rFonts w:ascii="Arial" w:hAnsi="Arial" w:cs="Arial"/>
          <w:sz w:val="24"/>
        </w:rPr>
        <w:t xml:space="preserve"> of the risks </w:t>
      </w:r>
      <w:r w:rsidRPr="00F82F5B">
        <w:rPr>
          <w:rFonts w:ascii="Arial" w:hAnsi="Arial" w:cs="Arial"/>
          <w:noProof/>
          <w:sz w:val="24"/>
        </w:rPr>
        <w:t>occ</w:t>
      </w:r>
      <w:r>
        <w:rPr>
          <w:rFonts w:ascii="Arial" w:hAnsi="Arial" w:cs="Arial"/>
          <w:noProof/>
          <w:sz w:val="24"/>
        </w:rPr>
        <w:t>ur</w:t>
      </w:r>
      <w:r w:rsidRPr="00F82F5B">
        <w:rPr>
          <w:rFonts w:ascii="Arial" w:hAnsi="Arial" w:cs="Arial"/>
          <w:noProof/>
          <w:sz w:val="24"/>
        </w:rPr>
        <w:t>ring</w:t>
      </w:r>
      <w:r w:rsidRPr="00F82F5B">
        <w:rPr>
          <w:rFonts w:ascii="Arial" w:hAnsi="Arial" w:cs="Arial"/>
          <w:sz w:val="24"/>
        </w:rPr>
        <w:t xml:space="preserve"> and the impact upon the project, should they occur</w:t>
      </w:r>
      <w:r w:rsidR="00A2404D">
        <w:rPr>
          <w:rFonts w:ascii="Arial" w:hAnsi="Arial" w:cs="Arial"/>
          <w:sz w:val="24"/>
        </w:rPr>
        <w:t xml:space="preserve">. Anything above the tolerance line requires the </w:t>
      </w:r>
      <w:r w:rsidR="00A2404D">
        <w:rPr>
          <w:rFonts w:ascii="Arial" w:hAnsi="Arial" w:cs="Arial"/>
          <w:noProof/>
          <w:sz w:val="24"/>
        </w:rPr>
        <w:t>most</w:t>
      </w:r>
      <w:r w:rsidR="00A2404D">
        <w:rPr>
          <w:rFonts w:ascii="Arial" w:hAnsi="Arial" w:cs="Arial"/>
          <w:sz w:val="24"/>
        </w:rPr>
        <w:t xml:space="preserve"> attention as these would have to </w:t>
      </w:r>
      <w:r w:rsidR="00A2404D" w:rsidRPr="00342009">
        <w:rPr>
          <w:rFonts w:ascii="Arial" w:hAnsi="Arial" w:cs="Arial"/>
          <w:noProof/>
          <w:sz w:val="24"/>
        </w:rPr>
        <w:t>be address</w:t>
      </w:r>
      <w:r w:rsidR="00B10988" w:rsidRPr="00342009">
        <w:rPr>
          <w:rFonts w:ascii="Arial" w:hAnsi="Arial" w:cs="Arial"/>
          <w:noProof/>
          <w:sz w:val="24"/>
        </w:rPr>
        <w:t>ed</w:t>
      </w:r>
      <w:r w:rsidR="00A2404D">
        <w:rPr>
          <w:rFonts w:ascii="Arial" w:hAnsi="Arial" w:cs="Arial"/>
          <w:sz w:val="24"/>
        </w:rPr>
        <w:t xml:space="preserve"> </w:t>
      </w:r>
      <w:r w:rsidR="006F2588" w:rsidRPr="00C65F8B">
        <w:rPr>
          <w:rFonts w:ascii="Arial" w:hAnsi="Arial" w:cs="Arial"/>
          <w:noProof/>
          <w:sz w:val="24"/>
        </w:rPr>
        <w:t>foremostly</w:t>
      </w:r>
      <w:r w:rsidR="00A2404D">
        <w:rPr>
          <w:rFonts w:ascii="Arial" w:hAnsi="Arial" w:cs="Arial"/>
          <w:sz w:val="24"/>
        </w:rPr>
        <w:t xml:space="preserve">. </w:t>
      </w:r>
    </w:p>
    <w:p w14:paraId="08AD0995" w14:textId="0D292FA6" w:rsidR="006306AB" w:rsidRPr="006D3549" w:rsidRDefault="00621843" w:rsidP="006D3549">
      <w:pPr>
        <w:spacing w:line="360" w:lineRule="auto"/>
        <w:rPr>
          <w:rFonts w:ascii="Arial" w:hAnsi="Arial" w:cs="Arial"/>
          <w:sz w:val="24"/>
        </w:rPr>
      </w:pPr>
      <w:r>
        <w:rPr>
          <w:rFonts w:ascii="Arial" w:hAnsi="Arial" w:cs="Arial"/>
          <w:noProof/>
          <w:sz w:val="24"/>
        </w:rPr>
        <mc:AlternateContent>
          <mc:Choice Requires="wps">
            <w:drawing>
              <wp:anchor distT="0" distB="0" distL="114300" distR="114300" simplePos="0" relativeHeight="251659264" behindDoc="0" locked="0" layoutInCell="1" allowOverlap="1" wp14:anchorId="14395248" wp14:editId="2C5B792E">
                <wp:simplePos x="0" y="0"/>
                <wp:positionH relativeFrom="column">
                  <wp:posOffset>5498152</wp:posOffset>
                </wp:positionH>
                <wp:positionV relativeFrom="paragraph">
                  <wp:posOffset>1605649</wp:posOffset>
                </wp:positionV>
                <wp:extent cx="839337" cy="416256"/>
                <wp:effectExtent l="0" t="0" r="0" b="3175"/>
                <wp:wrapNone/>
                <wp:docPr id="24" name="Text Box 24"/>
                <wp:cNvGraphicFramePr/>
                <a:graphic xmlns:a="http://schemas.openxmlformats.org/drawingml/2006/main">
                  <a:graphicData uri="http://schemas.microsoft.com/office/word/2010/wordprocessingShape">
                    <wps:wsp>
                      <wps:cNvSpPr txBox="1"/>
                      <wps:spPr>
                        <a:xfrm>
                          <a:off x="0" y="0"/>
                          <a:ext cx="839337" cy="416256"/>
                        </a:xfrm>
                        <a:prstGeom prst="rect">
                          <a:avLst/>
                        </a:prstGeom>
                        <a:noFill/>
                        <a:ln w="6350">
                          <a:noFill/>
                        </a:ln>
                      </wps:spPr>
                      <wps:txbx>
                        <w:txbxContent>
                          <w:p w14:paraId="50763BA2" w14:textId="20AF092D" w:rsidR="00572DAE" w:rsidRPr="00621843" w:rsidRDefault="00572DAE" w:rsidP="00621843">
                            <w:pPr>
                              <w:jc w:val="center"/>
                              <w:rPr>
                                <w:rFonts w:ascii="Arial" w:hAnsi="Arial" w:cs="Arial"/>
                                <w:sz w:val="20"/>
                              </w:rPr>
                            </w:pPr>
                            <w:r>
                              <w:rPr>
                                <w:rFonts w:ascii="Arial" w:hAnsi="Arial" w:cs="Arial"/>
                                <w:sz w:val="20"/>
                              </w:rPr>
                              <w:t>Tolerance 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4395248" id="_x0000_t202" coordsize="21600,21600" o:spt="202" path="m,l,21600r21600,l21600,xe">
                <v:stroke joinstyle="miter"/>
                <v:path gradientshapeok="t" o:connecttype="rect"/>
              </v:shapetype>
              <v:shape id="Text Box 24" o:spid="_x0000_s1026" type="#_x0000_t202" style="position:absolute;margin-left:432.95pt;margin-top:126.45pt;width:66.1pt;height:32.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" filled="f" stroked="f" strokeweight=".5pt">
                <v:textbox>
                  <w:txbxContent>
                    <w:p w14:paraId="50763BA2" w14:textId="20AF092D" w:rsidR="00572DAE" w:rsidRPr="00621843" w:rsidRDefault="00572DAE" w:rsidP="00621843">
                      <w:pPr>
                        <w:jc w:val="center"/>
                        <w:rPr>
                          <w:rFonts w:ascii="Arial" w:hAnsi="Arial" w:cs="Arial"/>
                          <w:sz w:val="20"/>
                        </w:rPr>
                      </w:pPr>
                      <w:r>
                        <w:rPr>
                          <w:rFonts w:ascii="Arial" w:hAnsi="Arial" w:cs="Arial"/>
                          <w:sz w:val="20"/>
                        </w:rPr>
                        <w:t>Tolerance Line</w:t>
                      </w:r>
                    </w:p>
                  </w:txbxContent>
                </v:textbox>
              </v:shape>
            </w:pict>
          </mc:Fallback>
        </mc:AlternateContent>
      </w:r>
      <w:r>
        <w:rPr>
          <w:rFonts w:ascii="Arial" w:hAnsi="Arial" w:cs="Arial"/>
          <w:noProof/>
          <w:sz w:val="24"/>
        </w:rPr>
        <mc:AlternateContent>
          <mc:Choice Requires="wps">
            <w:drawing>
              <wp:anchor distT="0" distB="0" distL="114300" distR="114300" simplePos="0" relativeHeight="251660288" behindDoc="0" locked="0" layoutInCell="1" allowOverlap="1" wp14:anchorId="668167F1" wp14:editId="6CF51D6E">
                <wp:simplePos x="0" y="0"/>
                <wp:positionH relativeFrom="column">
                  <wp:posOffset>5409878</wp:posOffset>
                </wp:positionH>
                <wp:positionV relativeFrom="paragraph">
                  <wp:posOffset>1729626</wp:posOffset>
                </wp:positionV>
                <wp:extent cx="238836" cy="0"/>
                <wp:effectExtent l="38100" t="76200" r="0" b="95250"/>
                <wp:wrapNone/>
                <wp:docPr id="25" name="Straight Arrow Connector 25"/>
                <wp:cNvGraphicFramePr/>
                <a:graphic xmlns:a="http://schemas.openxmlformats.org/drawingml/2006/main">
                  <a:graphicData uri="http://schemas.microsoft.com/office/word/2010/wordprocessingShape">
                    <wps:wsp>
                      <wps:cNvCnPr/>
                      <wps:spPr>
                        <a:xfrm flipH="1">
                          <a:off x="0" y="0"/>
                          <a:ext cx="238836"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6378FBE7" id="_x0000_t32" coordsize="21600,21600" o:spt="32" o:oned="t" path="m,l21600,21600e" filled="f">
                <v:path arrowok="t" fillok="f" o:connecttype="none"/>
                <o:lock v:ext="edit" shapetype="t"/>
              </v:shapetype>
              <v:shape id="Straight Arrow Connector 25" o:spid="_x0000_s1026" type="#_x0000_t32" style="position:absolute;margin-left:425.95pt;margin-top:136.2pt;width:18.8pt;height:0;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" strokecolor="black [3200]" strokeweight="1.5pt">
                <v:stroke endarrow="block" joinstyle="miter"/>
              </v:shape>
            </w:pict>
          </mc:Fallback>
        </mc:AlternateContent>
      </w:r>
      <w:r w:rsidR="0033722E">
        <w:rPr>
          <w:rFonts w:ascii="Arial" w:hAnsi="Arial" w:cs="Arial"/>
          <w:noProof/>
          <w:sz w:val="24"/>
        </w:rPr>
        <w:drawing>
          <wp:inline distT="0" distB="0" distL="0" distR="0" wp14:anchorId="3C1DC9B5" wp14:editId="07D4E386">
            <wp:extent cx="5422900" cy="388810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0" cy="3888105"/>
                    </a:xfrm>
                    <a:prstGeom prst="rect">
                      <a:avLst/>
                    </a:prstGeom>
                    <a:noFill/>
                    <a:ln>
                      <a:noFill/>
                    </a:ln>
                  </pic:spPr>
                </pic:pic>
              </a:graphicData>
            </a:graphic>
          </wp:inline>
        </w:drawing>
      </w:r>
    </w:p>
    <w:p w14:paraId="73F77534" w14:textId="77777777" w:rsidR="00F82F5B" w:rsidRPr="00DB5579" w:rsidRDefault="00F82F5B" w:rsidP="006306AB">
      <w:pPr>
        <w:rPr>
          <w:rFonts w:ascii="Arial" w:hAnsi="Arial" w:cs="Arial"/>
        </w:rPr>
      </w:pPr>
    </w:p>
    <w:p w14:paraId="5CA81445" w14:textId="37E270CE" w:rsidR="00D06991" w:rsidRPr="00F82F5B" w:rsidRDefault="00F82F5B" w:rsidP="00F82F5B">
      <w:pPr>
        <w:jc w:val="center"/>
        <w:rPr>
          <w:rFonts w:ascii="Arial" w:hAnsi="Arial" w:cs="Arial"/>
          <w:sz w:val="24"/>
        </w:rPr>
      </w:pPr>
      <w:r w:rsidRPr="00F82F5B">
        <w:rPr>
          <w:rFonts w:ascii="Arial" w:hAnsi="Arial" w:cs="Arial"/>
          <w:b/>
          <w:sz w:val="24"/>
        </w:rPr>
        <w:t>Fig 1.</w:t>
      </w:r>
      <w:r w:rsidRPr="00F82F5B">
        <w:rPr>
          <w:rFonts w:ascii="Arial" w:hAnsi="Arial" w:cs="Arial"/>
          <w:sz w:val="24"/>
        </w:rPr>
        <w:t xml:space="preserve">  The risk evaluation matrix for the </w:t>
      </w:r>
      <w:proofErr w:type="spellStart"/>
      <w:r w:rsidRPr="00F82F5B">
        <w:rPr>
          <w:rFonts w:ascii="Arial" w:hAnsi="Arial" w:cs="Arial"/>
          <w:sz w:val="24"/>
        </w:rPr>
        <w:t>Bry</w:t>
      </w:r>
      <w:r w:rsidR="008B760C">
        <w:rPr>
          <w:rFonts w:ascii="Arial" w:hAnsi="Arial" w:cs="Arial"/>
          <w:sz w:val="24"/>
        </w:rPr>
        <w:t>n</w:t>
      </w:r>
      <w:r w:rsidRPr="00F82F5B">
        <w:rPr>
          <w:rFonts w:ascii="Arial" w:hAnsi="Arial" w:cs="Arial"/>
          <w:sz w:val="24"/>
        </w:rPr>
        <w:t>amman</w:t>
      </w:r>
      <w:proofErr w:type="spellEnd"/>
      <w:r w:rsidRPr="00F82F5B">
        <w:rPr>
          <w:rFonts w:ascii="Arial" w:hAnsi="Arial" w:cs="Arial"/>
          <w:sz w:val="24"/>
        </w:rPr>
        <w:t xml:space="preserve"> Cinema project.</w:t>
      </w:r>
    </w:p>
    <w:p w14:paraId="7CCE0FA2" w14:textId="1976ED96" w:rsidR="00936250" w:rsidRDefault="00936250" w:rsidP="00936250">
      <w:pPr>
        <w:rPr>
          <w:rFonts w:ascii="Arial" w:hAnsi="Arial" w:cs="Arial"/>
          <w:sz w:val="24"/>
          <w:szCs w:val="24"/>
        </w:rPr>
      </w:pPr>
    </w:p>
    <w:p w14:paraId="02854A6B" w14:textId="4E84A3D1" w:rsidR="00594C99" w:rsidRDefault="00594C99" w:rsidP="00936250">
      <w:pPr>
        <w:rPr>
          <w:rFonts w:ascii="Arial" w:hAnsi="Arial" w:cs="Arial"/>
          <w:sz w:val="24"/>
          <w:szCs w:val="24"/>
        </w:rPr>
      </w:pPr>
    </w:p>
    <w:p w14:paraId="518D6491" w14:textId="3CDFFBED" w:rsidR="00594C99" w:rsidRDefault="00594C99" w:rsidP="00936250">
      <w:pPr>
        <w:rPr>
          <w:rFonts w:ascii="Arial" w:hAnsi="Arial" w:cs="Arial"/>
          <w:sz w:val="24"/>
          <w:szCs w:val="24"/>
        </w:rPr>
      </w:pPr>
    </w:p>
    <w:p w14:paraId="45972BD2" w14:textId="155E690F" w:rsidR="00594C99" w:rsidRDefault="00594C99" w:rsidP="00936250">
      <w:pPr>
        <w:rPr>
          <w:rFonts w:ascii="Arial" w:hAnsi="Arial" w:cs="Arial"/>
          <w:sz w:val="24"/>
          <w:szCs w:val="24"/>
        </w:rPr>
      </w:pPr>
    </w:p>
    <w:p w14:paraId="61F12C3B" w14:textId="6CB3C22D" w:rsidR="00594C99" w:rsidRDefault="00594C99" w:rsidP="00936250">
      <w:pPr>
        <w:rPr>
          <w:rFonts w:ascii="Arial" w:hAnsi="Arial" w:cs="Arial"/>
          <w:sz w:val="24"/>
          <w:szCs w:val="24"/>
        </w:rPr>
      </w:pPr>
    </w:p>
    <w:p w14:paraId="472D2F42" w14:textId="1BC40F1B" w:rsidR="00594C99" w:rsidRDefault="00594C99" w:rsidP="00936250">
      <w:pPr>
        <w:rPr>
          <w:rFonts w:ascii="Arial" w:hAnsi="Arial" w:cs="Arial"/>
          <w:sz w:val="24"/>
          <w:szCs w:val="24"/>
        </w:rPr>
      </w:pPr>
    </w:p>
    <w:p w14:paraId="4B843342" w14:textId="201651AA" w:rsidR="00594C99" w:rsidRDefault="00594C99" w:rsidP="00936250">
      <w:pPr>
        <w:rPr>
          <w:rFonts w:ascii="Arial" w:hAnsi="Arial" w:cs="Arial"/>
          <w:sz w:val="24"/>
          <w:szCs w:val="24"/>
        </w:rPr>
      </w:pPr>
    </w:p>
    <w:p w14:paraId="1347AB18" w14:textId="327C900D" w:rsidR="00594C99" w:rsidRDefault="00594C99" w:rsidP="00936250">
      <w:pPr>
        <w:rPr>
          <w:rFonts w:ascii="Arial" w:hAnsi="Arial" w:cs="Arial"/>
          <w:sz w:val="24"/>
          <w:szCs w:val="24"/>
        </w:rPr>
      </w:pPr>
    </w:p>
    <w:p w14:paraId="05B4A7B6" w14:textId="77777777" w:rsidR="00594C99" w:rsidRPr="00936250" w:rsidRDefault="00594C99" w:rsidP="00936250">
      <w:pPr>
        <w:rPr>
          <w:rFonts w:ascii="Arial" w:hAnsi="Arial" w:cs="Arial"/>
          <w:sz w:val="24"/>
          <w:szCs w:val="24"/>
        </w:rPr>
      </w:pPr>
    </w:p>
    <w:p w14:paraId="05A2EB30" w14:textId="3E7F7A08" w:rsidR="00221929" w:rsidRPr="003D1DFF" w:rsidRDefault="00E94B49" w:rsidP="006F2588">
      <w:pPr>
        <w:pStyle w:val="Heading2"/>
        <w:spacing w:line="480" w:lineRule="auto"/>
        <w:rPr>
          <w:rFonts w:ascii="Arial" w:hAnsi="Arial" w:cs="Arial"/>
          <w:b/>
          <w:color w:val="auto"/>
          <w:sz w:val="24"/>
        </w:rPr>
      </w:pPr>
      <w:bookmarkStart w:id="6" w:name="_Toc512606938"/>
      <w:r>
        <w:rPr>
          <w:rFonts w:ascii="Arial" w:hAnsi="Arial" w:cs="Arial"/>
          <w:b/>
          <w:color w:val="auto"/>
          <w:sz w:val="24"/>
        </w:rPr>
        <w:lastRenderedPageBreak/>
        <w:t>Risk Management</w:t>
      </w:r>
      <w:bookmarkEnd w:id="6"/>
      <w:r>
        <w:rPr>
          <w:rFonts w:ascii="Arial" w:hAnsi="Arial" w:cs="Arial"/>
          <w:b/>
          <w:color w:val="auto"/>
          <w:sz w:val="24"/>
        </w:rPr>
        <w:t xml:space="preserve"> </w:t>
      </w:r>
    </w:p>
    <w:p w14:paraId="5D28BDBE" w14:textId="5B95386F" w:rsidR="00ED23A9" w:rsidRDefault="008177B7" w:rsidP="003E5C81">
      <w:pPr>
        <w:spacing w:line="360" w:lineRule="auto"/>
        <w:jc w:val="both"/>
        <w:rPr>
          <w:rFonts w:ascii="Arial" w:eastAsiaTheme="majorEastAsia" w:hAnsi="Arial" w:cs="Arial"/>
          <w:sz w:val="24"/>
          <w:szCs w:val="32"/>
        </w:rPr>
      </w:pPr>
      <w:r w:rsidRPr="008177B7">
        <w:rPr>
          <w:rFonts w:ascii="Arial" w:eastAsiaTheme="majorEastAsia" w:hAnsi="Arial" w:cs="Arial"/>
          <w:sz w:val="24"/>
          <w:szCs w:val="32"/>
        </w:rPr>
        <w:t xml:space="preserve">This section determines how </w:t>
      </w:r>
      <w:r w:rsidR="0089166B">
        <w:rPr>
          <w:rFonts w:ascii="Arial" w:eastAsiaTheme="majorEastAsia" w:hAnsi="Arial" w:cs="Arial"/>
          <w:sz w:val="24"/>
          <w:szCs w:val="32"/>
        </w:rPr>
        <w:t xml:space="preserve">the </w:t>
      </w:r>
      <w:r w:rsidR="006B2C4C">
        <w:rPr>
          <w:rFonts w:ascii="Arial" w:eastAsiaTheme="majorEastAsia" w:hAnsi="Arial" w:cs="Arial"/>
          <w:noProof/>
          <w:sz w:val="24"/>
          <w:szCs w:val="32"/>
        </w:rPr>
        <w:t>probability</w:t>
      </w:r>
      <w:r w:rsidR="0002375E">
        <w:rPr>
          <w:rFonts w:ascii="Arial" w:eastAsiaTheme="majorEastAsia" w:hAnsi="Arial" w:cs="Arial"/>
          <w:noProof/>
          <w:sz w:val="24"/>
          <w:szCs w:val="32"/>
        </w:rPr>
        <w:t xml:space="preserve"> of</w:t>
      </w:r>
      <w:r>
        <w:rPr>
          <w:rFonts w:ascii="Arial" w:eastAsiaTheme="majorEastAsia" w:hAnsi="Arial" w:cs="Arial"/>
          <w:sz w:val="24"/>
          <w:szCs w:val="32"/>
        </w:rPr>
        <w:t xml:space="preserve"> the risk occurring </w:t>
      </w:r>
      <w:r w:rsidRPr="00D66B44">
        <w:rPr>
          <w:rFonts w:ascii="Arial" w:eastAsiaTheme="majorEastAsia" w:hAnsi="Arial" w:cs="Arial"/>
          <w:noProof/>
          <w:sz w:val="24"/>
          <w:szCs w:val="32"/>
        </w:rPr>
        <w:t>was minimised</w:t>
      </w:r>
      <w:r>
        <w:rPr>
          <w:rFonts w:ascii="Arial" w:eastAsiaTheme="majorEastAsia" w:hAnsi="Arial" w:cs="Arial"/>
          <w:sz w:val="24"/>
          <w:szCs w:val="32"/>
        </w:rPr>
        <w:t xml:space="preserve">, and how the impact </w:t>
      </w:r>
      <w:r w:rsidRPr="00D66B44">
        <w:rPr>
          <w:rFonts w:ascii="Arial" w:eastAsiaTheme="majorEastAsia" w:hAnsi="Arial" w:cs="Arial"/>
          <w:noProof/>
          <w:sz w:val="24"/>
          <w:szCs w:val="32"/>
        </w:rPr>
        <w:t>was reduced</w:t>
      </w:r>
      <w:r w:rsidR="0033722E">
        <w:rPr>
          <w:rFonts w:ascii="Arial" w:eastAsiaTheme="majorEastAsia" w:hAnsi="Arial" w:cs="Arial"/>
          <w:sz w:val="24"/>
          <w:szCs w:val="32"/>
        </w:rPr>
        <w:t xml:space="preserve">. </w:t>
      </w:r>
    </w:p>
    <w:p w14:paraId="6E8C82B8" w14:textId="10A2E92A" w:rsidR="002C538E" w:rsidRPr="0033722E" w:rsidRDefault="008177B7" w:rsidP="003E5C81">
      <w:pPr>
        <w:spacing w:line="360" w:lineRule="auto"/>
        <w:jc w:val="both"/>
        <w:rPr>
          <w:rFonts w:ascii="Arial" w:eastAsiaTheme="majorEastAsia" w:hAnsi="Arial" w:cs="Arial"/>
          <w:sz w:val="24"/>
          <w:szCs w:val="32"/>
        </w:rPr>
      </w:pPr>
      <w:r w:rsidRPr="00D40213">
        <w:rPr>
          <w:rFonts w:ascii="Arial" w:hAnsi="Arial" w:cs="Arial"/>
          <w:b/>
          <w:sz w:val="24"/>
          <w:szCs w:val="24"/>
        </w:rPr>
        <w:t>R</w:t>
      </w:r>
      <w:r w:rsidRPr="00D40213">
        <w:rPr>
          <w:rFonts w:ascii="Arial" w:hAnsi="Arial" w:cs="Arial"/>
          <w:b/>
          <w:sz w:val="24"/>
          <w:szCs w:val="24"/>
          <w:vertAlign w:val="subscript"/>
        </w:rPr>
        <w:t>1</w:t>
      </w:r>
      <w:r w:rsidR="0033722E">
        <w:rPr>
          <w:rFonts w:ascii="Arial" w:hAnsi="Arial" w:cs="Arial"/>
          <w:b/>
          <w:sz w:val="24"/>
          <w:szCs w:val="24"/>
          <w:vertAlign w:val="subscript"/>
        </w:rPr>
        <w:t xml:space="preserve"> </w:t>
      </w:r>
      <w:r w:rsidR="0033722E">
        <w:rPr>
          <w:rFonts w:ascii="Arial" w:hAnsi="Arial" w:cs="Arial"/>
          <w:sz w:val="24"/>
          <w:szCs w:val="24"/>
        </w:rPr>
        <w:t>(Significant, High)</w:t>
      </w:r>
      <w:r>
        <w:rPr>
          <w:rFonts w:ascii="Arial" w:hAnsi="Arial" w:cs="Arial"/>
          <w:sz w:val="24"/>
          <w:szCs w:val="24"/>
        </w:rPr>
        <w:t xml:space="preserve"> – Illness of any kind is impossible to predict, although perhaps during the winter month cold/flu and sickness bugs are more prevalent. </w:t>
      </w:r>
      <w:r w:rsidRPr="00A2404D">
        <w:rPr>
          <w:rFonts w:ascii="Arial" w:hAnsi="Arial" w:cs="Arial"/>
          <w:noProof/>
          <w:sz w:val="24"/>
          <w:szCs w:val="24"/>
        </w:rPr>
        <w:t>For this project</w:t>
      </w:r>
      <w:r w:rsidR="0089166B" w:rsidRPr="00A2404D">
        <w:rPr>
          <w:rFonts w:ascii="Arial" w:hAnsi="Arial" w:cs="Arial"/>
          <w:noProof/>
          <w:sz w:val="24"/>
          <w:szCs w:val="24"/>
        </w:rPr>
        <w:t>,</w:t>
      </w:r>
      <w:r w:rsidRPr="00A2404D">
        <w:rPr>
          <w:rFonts w:ascii="Arial" w:hAnsi="Arial" w:cs="Arial"/>
          <w:noProof/>
          <w:sz w:val="24"/>
          <w:szCs w:val="24"/>
        </w:rPr>
        <w:t xml:space="preserve"> </w:t>
      </w:r>
      <w:r w:rsidR="0002375E" w:rsidRPr="00D66B44">
        <w:rPr>
          <w:rFonts w:ascii="Arial" w:hAnsi="Arial" w:cs="Arial"/>
          <w:noProof/>
          <w:sz w:val="24"/>
          <w:szCs w:val="24"/>
        </w:rPr>
        <w:t>co</w:t>
      </w:r>
      <w:r w:rsidR="00D66B44">
        <w:rPr>
          <w:rFonts w:ascii="Arial" w:hAnsi="Arial" w:cs="Arial"/>
          <w:noProof/>
          <w:sz w:val="24"/>
          <w:szCs w:val="24"/>
        </w:rPr>
        <w:t>incidental</w:t>
      </w:r>
      <w:r w:rsidR="0002375E" w:rsidRPr="00D66B44">
        <w:rPr>
          <w:rFonts w:ascii="Arial" w:hAnsi="Arial" w:cs="Arial"/>
          <w:noProof/>
          <w:sz w:val="24"/>
          <w:szCs w:val="24"/>
        </w:rPr>
        <w:t>ly</w:t>
      </w:r>
      <w:r w:rsidR="0002375E">
        <w:rPr>
          <w:rFonts w:ascii="Arial" w:hAnsi="Arial" w:cs="Arial"/>
          <w:noProof/>
          <w:sz w:val="24"/>
          <w:szCs w:val="24"/>
        </w:rPr>
        <w:t xml:space="preserve"> </w:t>
      </w:r>
      <w:r w:rsidRPr="00A2404D">
        <w:rPr>
          <w:rFonts w:ascii="Arial" w:hAnsi="Arial" w:cs="Arial"/>
          <w:noProof/>
          <w:sz w:val="24"/>
          <w:szCs w:val="24"/>
        </w:rPr>
        <w:t>the author of th</w:t>
      </w:r>
      <w:r w:rsidR="0002375E">
        <w:rPr>
          <w:rFonts w:ascii="Arial" w:hAnsi="Arial" w:cs="Arial"/>
          <w:noProof/>
          <w:sz w:val="24"/>
          <w:szCs w:val="24"/>
        </w:rPr>
        <w:t>e</w:t>
      </w:r>
      <w:r w:rsidRPr="00A2404D">
        <w:rPr>
          <w:rFonts w:ascii="Arial" w:hAnsi="Arial" w:cs="Arial"/>
          <w:noProof/>
          <w:sz w:val="24"/>
          <w:szCs w:val="24"/>
        </w:rPr>
        <w:t xml:space="preserve"> report</w:t>
      </w:r>
      <w:r>
        <w:rPr>
          <w:rFonts w:ascii="Arial" w:hAnsi="Arial" w:cs="Arial"/>
          <w:sz w:val="24"/>
          <w:szCs w:val="24"/>
        </w:rPr>
        <w:t xml:space="preserve"> contracted the flu and </w:t>
      </w:r>
      <w:r w:rsidRPr="00C65F8B">
        <w:rPr>
          <w:rFonts w:ascii="Arial" w:hAnsi="Arial" w:cs="Arial"/>
          <w:noProof/>
          <w:sz w:val="24"/>
          <w:szCs w:val="24"/>
        </w:rPr>
        <w:t>was</w:t>
      </w:r>
      <w:r w:rsidR="00EC7867">
        <w:rPr>
          <w:rFonts w:ascii="Arial" w:hAnsi="Arial" w:cs="Arial"/>
          <w:noProof/>
          <w:sz w:val="24"/>
          <w:szCs w:val="24"/>
        </w:rPr>
        <w:t xml:space="preserve"> </w:t>
      </w:r>
      <w:r w:rsidR="00EC7867" w:rsidRPr="00342009">
        <w:rPr>
          <w:rFonts w:ascii="Arial" w:hAnsi="Arial" w:cs="Arial"/>
          <w:noProof/>
          <w:sz w:val="24"/>
          <w:szCs w:val="24"/>
        </w:rPr>
        <w:t>actually</w:t>
      </w:r>
      <w:r w:rsidRPr="00C65F8B">
        <w:rPr>
          <w:rFonts w:ascii="Arial" w:hAnsi="Arial" w:cs="Arial"/>
          <w:noProof/>
          <w:sz w:val="24"/>
          <w:szCs w:val="24"/>
        </w:rPr>
        <w:t xml:space="preserve"> incapacitated</w:t>
      </w:r>
      <w:r>
        <w:rPr>
          <w:rFonts w:ascii="Arial" w:hAnsi="Arial" w:cs="Arial"/>
          <w:sz w:val="24"/>
          <w:szCs w:val="24"/>
        </w:rPr>
        <w:t xml:space="preserve"> for over two weeks.</w:t>
      </w:r>
      <w:r w:rsidR="006668B1">
        <w:rPr>
          <w:rFonts w:ascii="Arial" w:hAnsi="Arial" w:cs="Arial"/>
          <w:sz w:val="24"/>
          <w:szCs w:val="24"/>
        </w:rPr>
        <w:t xml:space="preserve"> </w:t>
      </w:r>
      <w:r w:rsidR="006668B1" w:rsidRPr="00B25BD9">
        <w:rPr>
          <w:rFonts w:ascii="Arial" w:hAnsi="Arial" w:cs="Arial"/>
          <w:noProof/>
          <w:sz w:val="24"/>
          <w:szCs w:val="24"/>
        </w:rPr>
        <w:t>Usually</w:t>
      </w:r>
      <w:r w:rsidR="00B25BD9">
        <w:rPr>
          <w:rFonts w:ascii="Arial" w:hAnsi="Arial" w:cs="Arial"/>
          <w:noProof/>
          <w:sz w:val="24"/>
          <w:szCs w:val="24"/>
        </w:rPr>
        <w:t>,</w:t>
      </w:r>
      <w:r w:rsidR="006668B1">
        <w:rPr>
          <w:rFonts w:ascii="Arial" w:hAnsi="Arial" w:cs="Arial"/>
          <w:sz w:val="24"/>
          <w:szCs w:val="24"/>
        </w:rPr>
        <w:t xml:space="preserve"> in a group situation, the work </w:t>
      </w:r>
      <w:r w:rsidR="006B2C4C">
        <w:rPr>
          <w:rFonts w:ascii="Arial" w:hAnsi="Arial" w:cs="Arial"/>
          <w:sz w:val="24"/>
          <w:szCs w:val="24"/>
        </w:rPr>
        <w:t>could</w:t>
      </w:r>
      <w:r w:rsidR="006668B1">
        <w:rPr>
          <w:rFonts w:ascii="Arial" w:hAnsi="Arial" w:cs="Arial"/>
          <w:sz w:val="24"/>
          <w:szCs w:val="24"/>
        </w:rPr>
        <w:t xml:space="preserve"> be </w:t>
      </w:r>
      <w:r w:rsidR="006B2C4C">
        <w:rPr>
          <w:rFonts w:ascii="Arial" w:hAnsi="Arial" w:cs="Arial"/>
          <w:sz w:val="24"/>
          <w:szCs w:val="24"/>
        </w:rPr>
        <w:t>re-</w:t>
      </w:r>
      <w:r w:rsidR="006668B1">
        <w:rPr>
          <w:rFonts w:ascii="Arial" w:hAnsi="Arial" w:cs="Arial"/>
          <w:sz w:val="24"/>
          <w:szCs w:val="24"/>
        </w:rPr>
        <w:t>distributed to other team members</w:t>
      </w:r>
      <w:r w:rsidR="00F57B4E">
        <w:rPr>
          <w:rFonts w:ascii="Arial" w:hAnsi="Arial" w:cs="Arial"/>
          <w:sz w:val="24"/>
          <w:szCs w:val="24"/>
        </w:rPr>
        <w:t xml:space="preserve"> </w:t>
      </w:r>
      <w:r w:rsidR="00F57B4E">
        <w:rPr>
          <w:rFonts w:ascii="Arial" w:hAnsi="Arial" w:cs="Arial"/>
          <w:sz w:val="24"/>
          <w:szCs w:val="24"/>
        </w:rPr>
        <w:fldChar w:fldCharType="begin" w:fldLock="1"/>
      </w:r>
      <w:r w:rsidR="00185448">
        <w:rPr>
          <w:rFonts w:ascii="Arial" w:hAnsi="Arial" w:cs="Arial"/>
          <w:sz w:val="24"/>
          <w:szCs w:val="24"/>
        </w:rPr>
        <w:instrText>ADDIN CSL_CITATION { "citationItems" : [ { "id" : "ITEM-1", "itemData" : { "ISBN" : "9780071739344", "author" : [ { "dropping-particle" : "", "family" : "Dobson", "given" : "Michael Singer.", "non-dropping-particle" : "", "parse-names" : false, "suffix" : "" }, { "dropping-particle" : "", "family" : "Leemann", "given" : "Ted.", "non-dropping-particle" : "", "parse-names" : false, "suffix" : "" } ], "id" : "ITEM-1", "issued" : { "date-parts" : [ [ "2010", "7", "28" ] ] }, "publisher" : "McGraw-Hill USA", "title" : "Creative project management: innovative project options to solve problems on time and under budget", "type" : "book" }, "uris" : [ "http://www.mendeley.com/documents/?uuid=8b0849f5-3fb2-43b1-ba74-125b3239d2dc" ] } ], "mendeley" : { "formattedCitation" : "[4]", "plainTextFormattedCitation" : "[4]", "previouslyFormattedCitation" : "[4]" }, "properties" : {  }, "schema" : "https://github.com/citation-style-language/schema/raw/master/csl-citation.json" }</w:instrText>
      </w:r>
      <w:r w:rsidR="00F57B4E">
        <w:rPr>
          <w:rFonts w:ascii="Arial" w:hAnsi="Arial" w:cs="Arial"/>
          <w:sz w:val="24"/>
          <w:szCs w:val="24"/>
        </w:rPr>
        <w:fldChar w:fldCharType="separate"/>
      </w:r>
      <w:r w:rsidR="00185448" w:rsidRPr="00185448">
        <w:rPr>
          <w:rFonts w:ascii="Arial" w:hAnsi="Arial" w:cs="Arial"/>
          <w:noProof/>
          <w:sz w:val="24"/>
          <w:szCs w:val="24"/>
        </w:rPr>
        <w:t>[4]</w:t>
      </w:r>
      <w:r w:rsidR="00F57B4E">
        <w:rPr>
          <w:rFonts w:ascii="Arial" w:hAnsi="Arial" w:cs="Arial"/>
          <w:sz w:val="24"/>
          <w:szCs w:val="24"/>
        </w:rPr>
        <w:fldChar w:fldCharType="end"/>
      </w:r>
      <w:r w:rsidR="00A2404D">
        <w:rPr>
          <w:rFonts w:ascii="Arial" w:hAnsi="Arial" w:cs="Arial"/>
          <w:sz w:val="24"/>
          <w:szCs w:val="24"/>
        </w:rPr>
        <w:t>, a</w:t>
      </w:r>
      <w:r w:rsidR="006B2C4C" w:rsidRPr="00814C5D">
        <w:rPr>
          <w:rFonts w:ascii="Arial" w:hAnsi="Arial" w:cs="Arial"/>
          <w:noProof/>
          <w:sz w:val="24"/>
          <w:szCs w:val="24"/>
        </w:rPr>
        <w:t>lthough this was not possible</w:t>
      </w:r>
      <w:r w:rsidR="00814C5D">
        <w:rPr>
          <w:rFonts w:ascii="Arial" w:hAnsi="Arial" w:cs="Arial"/>
          <w:noProof/>
          <w:sz w:val="24"/>
          <w:szCs w:val="24"/>
        </w:rPr>
        <w:t xml:space="preserve"> due</w:t>
      </w:r>
      <w:r w:rsidR="006B2C4C" w:rsidRPr="00814C5D">
        <w:rPr>
          <w:rFonts w:ascii="Arial" w:hAnsi="Arial" w:cs="Arial"/>
          <w:noProof/>
          <w:sz w:val="24"/>
          <w:szCs w:val="24"/>
        </w:rPr>
        <w:t xml:space="preserve"> to the makeup of the team</w:t>
      </w:r>
      <w:r w:rsidR="006668B1" w:rsidRPr="00814C5D">
        <w:rPr>
          <w:rFonts w:ascii="Arial" w:hAnsi="Arial" w:cs="Arial"/>
          <w:noProof/>
          <w:sz w:val="24"/>
          <w:szCs w:val="24"/>
        </w:rPr>
        <w:t>.</w:t>
      </w:r>
      <w:r w:rsidR="006668B1">
        <w:rPr>
          <w:rFonts w:ascii="Arial" w:hAnsi="Arial" w:cs="Arial"/>
          <w:sz w:val="24"/>
          <w:szCs w:val="24"/>
        </w:rPr>
        <w:t xml:space="preserve"> </w:t>
      </w:r>
      <w:r w:rsidR="006B2C4C">
        <w:rPr>
          <w:rFonts w:ascii="Arial" w:hAnsi="Arial" w:cs="Arial"/>
          <w:noProof/>
          <w:sz w:val="24"/>
          <w:szCs w:val="24"/>
        </w:rPr>
        <w:t xml:space="preserve">Therefore, the </w:t>
      </w:r>
      <w:r w:rsidR="006B2C4C" w:rsidRPr="006B2C4C">
        <w:rPr>
          <w:rFonts w:ascii="Arial" w:hAnsi="Arial" w:cs="Arial"/>
          <w:noProof/>
          <w:sz w:val="24"/>
          <w:szCs w:val="24"/>
        </w:rPr>
        <w:t>altern</w:t>
      </w:r>
      <w:r w:rsidR="006B2C4C">
        <w:rPr>
          <w:rFonts w:ascii="Arial" w:hAnsi="Arial" w:cs="Arial"/>
          <w:noProof/>
          <w:sz w:val="24"/>
          <w:szCs w:val="24"/>
        </w:rPr>
        <w:t>a</w:t>
      </w:r>
      <w:r w:rsidR="006B2C4C" w:rsidRPr="006B2C4C">
        <w:rPr>
          <w:rFonts w:ascii="Arial" w:hAnsi="Arial" w:cs="Arial"/>
          <w:noProof/>
          <w:sz w:val="24"/>
          <w:szCs w:val="24"/>
        </w:rPr>
        <w:t>tive</w:t>
      </w:r>
      <w:r w:rsidR="006B2C4C">
        <w:rPr>
          <w:rFonts w:ascii="Arial" w:hAnsi="Arial" w:cs="Arial"/>
          <w:noProof/>
          <w:sz w:val="24"/>
          <w:szCs w:val="24"/>
        </w:rPr>
        <w:t xml:space="preserve"> solution was to </w:t>
      </w:r>
      <w:r w:rsidR="00A60CB3" w:rsidRPr="006B2C4C">
        <w:rPr>
          <w:rFonts w:ascii="Arial" w:hAnsi="Arial" w:cs="Arial"/>
          <w:noProof/>
          <w:sz w:val="24"/>
          <w:szCs w:val="24"/>
        </w:rPr>
        <w:t>allocat</w:t>
      </w:r>
      <w:r w:rsidR="006B2C4C">
        <w:rPr>
          <w:rFonts w:ascii="Arial" w:hAnsi="Arial" w:cs="Arial"/>
          <w:noProof/>
          <w:sz w:val="24"/>
          <w:szCs w:val="24"/>
        </w:rPr>
        <w:t>e extra time</w:t>
      </w:r>
      <w:r w:rsidR="00A60CB3" w:rsidRPr="006B2C4C">
        <w:rPr>
          <w:rFonts w:ascii="Arial" w:hAnsi="Arial" w:cs="Arial"/>
          <w:noProof/>
          <w:sz w:val="24"/>
          <w:szCs w:val="24"/>
        </w:rPr>
        <w:t xml:space="preserve"> to finish the content</w:t>
      </w:r>
      <w:r w:rsidR="006B2C4C">
        <w:rPr>
          <w:rFonts w:ascii="Arial" w:hAnsi="Arial" w:cs="Arial"/>
          <w:noProof/>
          <w:sz w:val="24"/>
          <w:szCs w:val="24"/>
        </w:rPr>
        <w:t xml:space="preserve">, and where necessary days </w:t>
      </w:r>
      <w:r w:rsidR="006B2C4C" w:rsidRPr="006B2C4C">
        <w:rPr>
          <w:rFonts w:ascii="Arial" w:hAnsi="Arial" w:cs="Arial"/>
          <w:noProof/>
          <w:sz w:val="24"/>
          <w:szCs w:val="24"/>
        </w:rPr>
        <w:t>off</w:t>
      </w:r>
      <w:r w:rsidR="006B2C4C">
        <w:rPr>
          <w:rFonts w:ascii="Arial" w:hAnsi="Arial" w:cs="Arial"/>
          <w:noProof/>
          <w:sz w:val="24"/>
          <w:szCs w:val="24"/>
        </w:rPr>
        <w:t xml:space="preserve"> </w:t>
      </w:r>
      <w:r w:rsidR="006B2C4C" w:rsidRPr="00B10988">
        <w:rPr>
          <w:rFonts w:ascii="Arial" w:hAnsi="Arial" w:cs="Arial"/>
          <w:noProof/>
          <w:sz w:val="24"/>
          <w:szCs w:val="24"/>
        </w:rPr>
        <w:t>were used</w:t>
      </w:r>
      <w:r w:rsidR="00A2404D" w:rsidRPr="00A2404D">
        <w:rPr>
          <w:rFonts w:ascii="Arial" w:hAnsi="Arial" w:cs="Arial"/>
          <w:noProof/>
          <w:sz w:val="24"/>
          <w:szCs w:val="24"/>
        </w:rPr>
        <w:t xml:space="preserve"> </w:t>
      </w:r>
      <w:r w:rsidR="00A2404D">
        <w:rPr>
          <w:rFonts w:ascii="Arial" w:hAnsi="Arial" w:cs="Arial"/>
          <w:noProof/>
          <w:sz w:val="24"/>
          <w:szCs w:val="24"/>
        </w:rPr>
        <w:fldChar w:fldCharType="begin" w:fldLock="1"/>
      </w:r>
      <w:r w:rsidR="00185448">
        <w:rPr>
          <w:rFonts w:ascii="Arial" w:hAnsi="Arial" w:cs="Arial"/>
          <w:noProof/>
          <w:sz w:val="24"/>
          <w:szCs w:val="24"/>
        </w:rPr>
        <w:instrText>ADDIN CSL_CITATION { "citationItems" : [ { "id" : "ITEM-1", "itemData" : { "ISBN" : "9780273743521", "author" : [ { "dropping-particle" : "", "family" : "Maylor", "given" : "Harvey", "non-dropping-particle" : "", "parse-names" : false, "suffix" : "" } ], "id" : "ITEM-1", "issued" : { "date-parts" : [ [ "2011", "7", "21" ] ] }, "publisher" : "Financial Times/ Prentice Hall - M.U.A", "title" : "Project Management: ", "type" : "book" }, "uris" : [ "http://www.mendeley.com/documents/?uuid=ea00bccd-fc10-421f-afa9-02e20f341ae5" ] } ], "mendeley" : { "formattedCitation" : "[5]", "plainTextFormattedCitation" : "[5]", "previouslyFormattedCitation" : "[5]" }, "properties" : {  }, "schema" : "https://github.com/citation-style-language/schema/raw/master/csl-citation.json" }</w:instrText>
      </w:r>
      <w:r w:rsidR="00A2404D">
        <w:rPr>
          <w:rFonts w:ascii="Arial" w:hAnsi="Arial" w:cs="Arial"/>
          <w:noProof/>
          <w:sz w:val="24"/>
          <w:szCs w:val="24"/>
        </w:rPr>
        <w:fldChar w:fldCharType="separate"/>
      </w:r>
      <w:r w:rsidR="00185448" w:rsidRPr="00185448">
        <w:rPr>
          <w:rFonts w:ascii="Arial" w:hAnsi="Arial" w:cs="Arial"/>
          <w:noProof/>
          <w:sz w:val="24"/>
          <w:szCs w:val="24"/>
          <w:u w:color="28B473"/>
        </w:rPr>
        <w:t>[5]</w:t>
      </w:r>
      <w:r w:rsidR="00A2404D">
        <w:rPr>
          <w:rFonts w:ascii="Arial" w:hAnsi="Arial" w:cs="Arial"/>
          <w:noProof/>
          <w:sz w:val="24"/>
          <w:szCs w:val="24"/>
          <w:u w:val="thick" w:color="28B473"/>
        </w:rPr>
        <w:fldChar w:fldCharType="end"/>
      </w:r>
      <w:r w:rsidR="00A60CB3" w:rsidRPr="006B2C4C">
        <w:rPr>
          <w:rFonts w:ascii="Arial" w:hAnsi="Arial" w:cs="Arial"/>
          <w:noProof/>
          <w:sz w:val="24"/>
          <w:szCs w:val="24"/>
        </w:rPr>
        <w:t>.</w:t>
      </w:r>
      <w:r w:rsidR="00A60CB3">
        <w:rPr>
          <w:rFonts w:ascii="Arial" w:hAnsi="Arial" w:cs="Arial"/>
          <w:sz w:val="24"/>
          <w:szCs w:val="24"/>
        </w:rPr>
        <w:t xml:space="preserve"> </w:t>
      </w:r>
    </w:p>
    <w:p w14:paraId="3E81A382" w14:textId="1434B8D9" w:rsidR="008177B7" w:rsidRPr="008C1014" w:rsidRDefault="008177B7" w:rsidP="003E5C81">
      <w:pPr>
        <w:spacing w:line="360" w:lineRule="auto"/>
        <w:jc w:val="both"/>
        <w:rPr>
          <w:rFonts w:ascii="Arial" w:hAnsi="Arial" w:cs="Arial"/>
          <w:sz w:val="24"/>
          <w:szCs w:val="24"/>
        </w:rPr>
      </w:pPr>
      <w:r w:rsidRPr="00D40213">
        <w:rPr>
          <w:rFonts w:ascii="Arial" w:hAnsi="Arial" w:cs="Arial"/>
          <w:b/>
          <w:sz w:val="24"/>
          <w:szCs w:val="24"/>
        </w:rPr>
        <w:t>R</w:t>
      </w:r>
      <w:r w:rsidRPr="00D40213">
        <w:rPr>
          <w:rFonts w:ascii="Arial" w:hAnsi="Arial" w:cs="Arial"/>
          <w:b/>
          <w:sz w:val="24"/>
          <w:szCs w:val="24"/>
          <w:vertAlign w:val="subscript"/>
        </w:rPr>
        <w:t>2</w:t>
      </w:r>
      <w:r>
        <w:rPr>
          <w:rFonts w:ascii="Arial" w:hAnsi="Arial" w:cs="Arial"/>
          <w:sz w:val="24"/>
          <w:szCs w:val="24"/>
        </w:rPr>
        <w:t xml:space="preserve"> </w:t>
      </w:r>
      <w:r w:rsidR="0033722E">
        <w:rPr>
          <w:rFonts w:ascii="Arial" w:hAnsi="Arial" w:cs="Arial"/>
          <w:sz w:val="24"/>
          <w:szCs w:val="24"/>
        </w:rPr>
        <w:t xml:space="preserve">(Moderate, Significant)  </w:t>
      </w:r>
      <w:r>
        <w:rPr>
          <w:rFonts w:ascii="Arial" w:hAnsi="Arial" w:cs="Arial"/>
          <w:sz w:val="24"/>
          <w:szCs w:val="24"/>
        </w:rPr>
        <w:t xml:space="preserve">–  </w:t>
      </w:r>
      <w:r w:rsidR="00893D96">
        <w:rPr>
          <w:rFonts w:ascii="Arial" w:hAnsi="Arial" w:cs="Arial"/>
          <w:noProof/>
          <w:sz w:val="24"/>
          <w:szCs w:val="24"/>
        </w:rPr>
        <w:t xml:space="preserve">The lack of technical knowledge could lead to incomplete sections of the website, or sections that are not </w:t>
      </w:r>
      <w:r w:rsidR="00893D96" w:rsidRPr="0089166B">
        <w:rPr>
          <w:rFonts w:ascii="Arial" w:hAnsi="Arial" w:cs="Arial"/>
          <w:noProof/>
          <w:sz w:val="24"/>
          <w:szCs w:val="24"/>
        </w:rPr>
        <w:t>functioning</w:t>
      </w:r>
      <w:r w:rsidR="00F57B4E">
        <w:rPr>
          <w:rFonts w:ascii="Arial" w:hAnsi="Arial" w:cs="Arial"/>
          <w:noProof/>
          <w:sz w:val="24"/>
          <w:szCs w:val="24"/>
        </w:rPr>
        <w:t xml:space="preserve"> </w:t>
      </w:r>
      <w:r w:rsidR="00F57B4E">
        <w:rPr>
          <w:rFonts w:ascii="Arial" w:hAnsi="Arial" w:cs="Arial"/>
          <w:noProof/>
          <w:sz w:val="24"/>
          <w:szCs w:val="24"/>
        </w:rPr>
        <w:fldChar w:fldCharType="begin" w:fldLock="1"/>
      </w:r>
      <w:r w:rsidR="00185448">
        <w:rPr>
          <w:rFonts w:ascii="Arial" w:hAnsi="Arial" w:cs="Arial"/>
          <w:noProof/>
          <w:sz w:val="24"/>
          <w:szCs w:val="24"/>
        </w:rPr>
        <w:instrText>ADDIN CSL_CITATION { "citationItems" : [ { "id" : "ITEM-1", "itemData" : { "ISBN" : "9780071739344", "author" : [ { "dropping-particle" : "", "family" : "Dobson", "given" : "Michael Singer.", "non-dropping-particle" : "", "parse-names" : false, "suffix" : "" }, { "dropping-particle" : "", "family" : "Leemann", "given" : "Ted.", "non-dropping-particle" : "", "parse-names" : false, "suffix" : "" } ], "id" : "ITEM-1", "issued" : { "date-parts" : [ [ "2010", "7", "28" ] ] }, "publisher" : "McGraw-Hill USA", "title" : "Creative project management: innovative project options to solve problems on time and under budget", "type" : "book" }, "uris" : [ "http://www.mendeley.com/documents/?uuid=8b0849f5-3fb2-43b1-ba74-125b3239d2dc" ] } ], "mendeley" : { "formattedCitation" : "[4]", "plainTextFormattedCitation" : "[4]", "previouslyFormattedCitation" : "[4]" }, "properties" : {  }, "schema" : "https://github.com/citation-style-language/schema/raw/master/csl-citation.json" }</w:instrText>
      </w:r>
      <w:r w:rsidR="00F57B4E">
        <w:rPr>
          <w:rFonts w:ascii="Arial" w:hAnsi="Arial" w:cs="Arial"/>
          <w:noProof/>
          <w:sz w:val="24"/>
          <w:szCs w:val="24"/>
        </w:rPr>
        <w:fldChar w:fldCharType="separate"/>
      </w:r>
      <w:r w:rsidR="00185448" w:rsidRPr="00185448">
        <w:rPr>
          <w:rFonts w:ascii="Arial" w:hAnsi="Arial" w:cs="Arial"/>
          <w:noProof/>
          <w:sz w:val="24"/>
          <w:szCs w:val="24"/>
        </w:rPr>
        <w:t>[4]</w:t>
      </w:r>
      <w:r w:rsidR="00F57B4E">
        <w:rPr>
          <w:rFonts w:ascii="Arial" w:hAnsi="Arial" w:cs="Arial"/>
          <w:noProof/>
          <w:sz w:val="24"/>
          <w:szCs w:val="24"/>
        </w:rPr>
        <w:fldChar w:fldCharType="end"/>
      </w:r>
      <w:r w:rsidR="00893D96">
        <w:rPr>
          <w:rFonts w:ascii="Arial" w:hAnsi="Arial" w:cs="Arial"/>
          <w:noProof/>
          <w:sz w:val="24"/>
          <w:szCs w:val="24"/>
        </w:rPr>
        <w:t>.</w:t>
      </w:r>
      <w:r w:rsidR="00A60CB3">
        <w:rPr>
          <w:rFonts w:ascii="Arial" w:hAnsi="Arial" w:cs="Arial"/>
          <w:noProof/>
          <w:sz w:val="24"/>
          <w:szCs w:val="24"/>
        </w:rPr>
        <w:t xml:space="preserve"> Thus,</w:t>
      </w:r>
      <w:r w:rsidR="006B2C4C">
        <w:rPr>
          <w:rFonts w:ascii="Arial" w:hAnsi="Arial" w:cs="Arial"/>
          <w:noProof/>
          <w:sz w:val="24"/>
          <w:szCs w:val="24"/>
        </w:rPr>
        <w:t xml:space="preserve"> to negate this from </w:t>
      </w:r>
      <w:r w:rsidR="006B2C4C" w:rsidRPr="006B2C4C">
        <w:rPr>
          <w:rFonts w:ascii="Arial" w:hAnsi="Arial" w:cs="Arial"/>
          <w:noProof/>
          <w:sz w:val="24"/>
          <w:szCs w:val="24"/>
        </w:rPr>
        <w:t>occu</w:t>
      </w:r>
      <w:r w:rsidR="006B2C4C">
        <w:rPr>
          <w:rFonts w:ascii="Arial" w:hAnsi="Arial" w:cs="Arial"/>
          <w:noProof/>
          <w:sz w:val="24"/>
          <w:szCs w:val="24"/>
        </w:rPr>
        <w:t>r</w:t>
      </w:r>
      <w:r w:rsidR="006B2C4C" w:rsidRPr="006B2C4C">
        <w:rPr>
          <w:rFonts w:ascii="Arial" w:hAnsi="Arial" w:cs="Arial"/>
          <w:noProof/>
          <w:sz w:val="24"/>
          <w:szCs w:val="24"/>
        </w:rPr>
        <w:t>ring</w:t>
      </w:r>
      <w:r w:rsidR="006B2C4C">
        <w:rPr>
          <w:rFonts w:ascii="Arial" w:hAnsi="Arial" w:cs="Arial"/>
          <w:noProof/>
          <w:sz w:val="24"/>
          <w:szCs w:val="24"/>
        </w:rPr>
        <w:t>, during the planning phase</w:t>
      </w:r>
      <w:r w:rsidR="00070417">
        <w:rPr>
          <w:rFonts w:ascii="Arial" w:hAnsi="Arial" w:cs="Arial"/>
          <w:noProof/>
          <w:sz w:val="24"/>
          <w:szCs w:val="24"/>
        </w:rPr>
        <w:t xml:space="preserve"> the site </w:t>
      </w:r>
      <w:r w:rsidR="00070417" w:rsidRPr="00070417">
        <w:rPr>
          <w:rFonts w:ascii="Arial" w:hAnsi="Arial" w:cs="Arial"/>
          <w:noProof/>
          <w:sz w:val="24"/>
          <w:szCs w:val="24"/>
        </w:rPr>
        <w:t>was design</w:t>
      </w:r>
      <w:r w:rsidR="00070417">
        <w:rPr>
          <w:rFonts w:ascii="Arial" w:hAnsi="Arial" w:cs="Arial"/>
          <w:noProof/>
          <w:sz w:val="24"/>
          <w:szCs w:val="24"/>
        </w:rPr>
        <w:t>ed not to</w:t>
      </w:r>
      <w:r w:rsidR="00070417" w:rsidRPr="00070417">
        <w:rPr>
          <w:rFonts w:ascii="Arial" w:hAnsi="Arial" w:cs="Arial"/>
          <w:noProof/>
          <w:sz w:val="24"/>
          <w:szCs w:val="24"/>
        </w:rPr>
        <w:t xml:space="preserve"> be</w:t>
      </w:r>
      <w:r w:rsidR="00070417">
        <w:rPr>
          <w:rFonts w:ascii="Arial" w:hAnsi="Arial" w:cs="Arial"/>
          <w:noProof/>
          <w:sz w:val="24"/>
          <w:szCs w:val="24"/>
        </w:rPr>
        <w:t xml:space="preserve"> </w:t>
      </w:r>
      <w:r w:rsidR="00070417" w:rsidRPr="00070417">
        <w:rPr>
          <w:rFonts w:ascii="Arial" w:hAnsi="Arial" w:cs="Arial"/>
          <w:noProof/>
          <w:sz w:val="24"/>
          <w:szCs w:val="24"/>
        </w:rPr>
        <w:t>un</w:t>
      </w:r>
      <w:r w:rsidR="00070417">
        <w:rPr>
          <w:rFonts w:ascii="Arial" w:hAnsi="Arial" w:cs="Arial"/>
          <w:noProof/>
          <w:sz w:val="24"/>
          <w:szCs w:val="24"/>
        </w:rPr>
        <w:t>necessari</w:t>
      </w:r>
      <w:r w:rsidR="00070417" w:rsidRPr="00070417">
        <w:rPr>
          <w:rFonts w:ascii="Arial" w:hAnsi="Arial" w:cs="Arial"/>
          <w:noProof/>
          <w:sz w:val="24"/>
          <w:szCs w:val="24"/>
        </w:rPr>
        <w:t>ly</w:t>
      </w:r>
      <w:r w:rsidR="00070417">
        <w:rPr>
          <w:rFonts w:ascii="Arial" w:hAnsi="Arial" w:cs="Arial"/>
          <w:noProof/>
          <w:sz w:val="24"/>
          <w:szCs w:val="24"/>
        </w:rPr>
        <w:t xml:space="preserve"> </w:t>
      </w:r>
      <w:r w:rsidR="00070417" w:rsidRPr="00D66B44">
        <w:rPr>
          <w:rFonts w:ascii="Arial" w:hAnsi="Arial" w:cs="Arial"/>
          <w:noProof/>
          <w:sz w:val="24"/>
          <w:szCs w:val="24"/>
        </w:rPr>
        <w:t>comp</w:t>
      </w:r>
      <w:r w:rsidR="00EC7867" w:rsidRPr="00D66B44">
        <w:rPr>
          <w:rFonts w:ascii="Arial" w:hAnsi="Arial" w:cs="Arial"/>
          <w:noProof/>
          <w:sz w:val="24"/>
          <w:szCs w:val="24"/>
        </w:rPr>
        <w:t>lex</w:t>
      </w:r>
      <w:r w:rsidR="00070417">
        <w:rPr>
          <w:rFonts w:ascii="Arial" w:hAnsi="Arial" w:cs="Arial"/>
          <w:noProof/>
          <w:sz w:val="24"/>
          <w:szCs w:val="24"/>
        </w:rPr>
        <w:t xml:space="preserve">. Any areas where there was </w:t>
      </w:r>
      <w:r w:rsidR="00070417" w:rsidRPr="00070417">
        <w:rPr>
          <w:rFonts w:ascii="Arial" w:hAnsi="Arial" w:cs="Arial"/>
          <w:noProof/>
          <w:sz w:val="24"/>
          <w:szCs w:val="24"/>
        </w:rPr>
        <w:t>uncertainty</w:t>
      </w:r>
      <w:r w:rsidR="00070417">
        <w:rPr>
          <w:rFonts w:ascii="Arial" w:hAnsi="Arial" w:cs="Arial"/>
          <w:noProof/>
          <w:sz w:val="24"/>
          <w:szCs w:val="24"/>
        </w:rPr>
        <w:t xml:space="preserve"> </w:t>
      </w:r>
      <w:r w:rsidR="00070417" w:rsidRPr="00342009">
        <w:rPr>
          <w:rFonts w:ascii="Arial" w:hAnsi="Arial" w:cs="Arial"/>
          <w:noProof/>
          <w:sz w:val="24"/>
          <w:szCs w:val="24"/>
        </w:rPr>
        <w:t>were identified</w:t>
      </w:r>
      <w:r w:rsidR="00070417">
        <w:rPr>
          <w:rFonts w:ascii="Arial" w:hAnsi="Arial" w:cs="Arial"/>
          <w:noProof/>
          <w:sz w:val="24"/>
          <w:szCs w:val="24"/>
        </w:rPr>
        <w:t xml:space="preserve"> early, and the </w:t>
      </w:r>
      <w:r w:rsidR="00070417" w:rsidRPr="00070417">
        <w:rPr>
          <w:rFonts w:ascii="Arial" w:hAnsi="Arial" w:cs="Arial"/>
          <w:noProof/>
          <w:sz w:val="24"/>
          <w:szCs w:val="24"/>
        </w:rPr>
        <w:t>appro</w:t>
      </w:r>
      <w:r w:rsidR="00070417">
        <w:rPr>
          <w:rFonts w:ascii="Arial" w:hAnsi="Arial" w:cs="Arial"/>
          <w:noProof/>
          <w:sz w:val="24"/>
          <w:szCs w:val="24"/>
        </w:rPr>
        <w:t>pr</w:t>
      </w:r>
      <w:r w:rsidR="00070417" w:rsidRPr="00070417">
        <w:rPr>
          <w:rFonts w:ascii="Arial" w:hAnsi="Arial" w:cs="Arial"/>
          <w:noProof/>
          <w:sz w:val="24"/>
          <w:szCs w:val="24"/>
        </w:rPr>
        <w:t>iate</w:t>
      </w:r>
      <w:r w:rsidR="00070417">
        <w:rPr>
          <w:rFonts w:ascii="Arial" w:hAnsi="Arial" w:cs="Arial"/>
          <w:noProof/>
          <w:sz w:val="24"/>
          <w:szCs w:val="24"/>
        </w:rPr>
        <w:t xml:space="preserve"> </w:t>
      </w:r>
      <w:r w:rsidR="00070417" w:rsidRPr="00070417">
        <w:rPr>
          <w:rFonts w:ascii="Arial" w:hAnsi="Arial" w:cs="Arial"/>
          <w:noProof/>
          <w:sz w:val="24"/>
          <w:szCs w:val="24"/>
        </w:rPr>
        <w:t>liter</w:t>
      </w:r>
      <w:r w:rsidR="00070417">
        <w:rPr>
          <w:rFonts w:ascii="Arial" w:hAnsi="Arial" w:cs="Arial"/>
          <w:noProof/>
          <w:sz w:val="24"/>
          <w:szCs w:val="24"/>
        </w:rPr>
        <w:t>a</w:t>
      </w:r>
      <w:r w:rsidR="00070417" w:rsidRPr="00070417">
        <w:rPr>
          <w:rFonts w:ascii="Arial" w:hAnsi="Arial" w:cs="Arial"/>
          <w:noProof/>
          <w:sz w:val="24"/>
          <w:szCs w:val="24"/>
        </w:rPr>
        <w:t>ture</w:t>
      </w:r>
      <w:r w:rsidR="00070417">
        <w:rPr>
          <w:rFonts w:ascii="Arial" w:hAnsi="Arial" w:cs="Arial"/>
          <w:noProof/>
          <w:sz w:val="24"/>
          <w:szCs w:val="24"/>
        </w:rPr>
        <w:t xml:space="preserve"> or </w:t>
      </w:r>
      <w:r w:rsidR="00070417" w:rsidRPr="00070417">
        <w:rPr>
          <w:rFonts w:ascii="Arial" w:hAnsi="Arial" w:cs="Arial"/>
          <w:noProof/>
          <w:sz w:val="24"/>
          <w:szCs w:val="24"/>
        </w:rPr>
        <w:t>un</w:t>
      </w:r>
      <w:r w:rsidR="00070417">
        <w:rPr>
          <w:rFonts w:ascii="Arial" w:hAnsi="Arial" w:cs="Arial"/>
          <w:noProof/>
          <w:sz w:val="24"/>
          <w:szCs w:val="24"/>
        </w:rPr>
        <w:t>iversi</w:t>
      </w:r>
      <w:r w:rsidR="00070417" w:rsidRPr="00070417">
        <w:rPr>
          <w:rFonts w:ascii="Arial" w:hAnsi="Arial" w:cs="Arial"/>
          <w:noProof/>
          <w:sz w:val="24"/>
          <w:szCs w:val="24"/>
        </w:rPr>
        <w:t>ty</w:t>
      </w:r>
      <w:r w:rsidR="00070417">
        <w:rPr>
          <w:rFonts w:ascii="Arial" w:hAnsi="Arial" w:cs="Arial"/>
          <w:noProof/>
          <w:sz w:val="24"/>
          <w:szCs w:val="24"/>
        </w:rPr>
        <w:t xml:space="preserve"> lecturers could </w:t>
      </w:r>
      <w:r w:rsidR="00070417" w:rsidRPr="002A6971">
        <w:rPr>
          <w:rFonts w:ascii="Arial" w:hAnsi="Arial" w:cs="Arial"/>
          <w:noProof/>
          <w:sz w:val="24"/>
          <w:szCs w:val="24"/>
        </w:rPr>
        <w:t>be consulted</w:t>
      </w:r>
      <w:r w:rsidR="00070417">
        <w:rPr>
          <w:rFonts w:ascii="Arial" w:hAnsi="Arial" w:cs="Arial"/>
          <w:noProof/>
          <w:sz w:val="24"/>
          <w:szCs w:val="24"/>
        </w:rPr>
        <w:t xml:space="preserve"> </w:t>
      </w:r>
      <w:r w:rsidR="00070417" w:rsidRPr="00814C5D">
        <w:rPr>
          <w:rFonts w:ascii="Arial" w:hAnsi="Arial" w:cs="Arial"/>
          <w:noProof/>
          <w:sz w:val="24"/>
          <w:szCs w:val="24"/>
        </w:rPr>
        <w:t>to</w:t>
      </w:r>
      <w:r w:rsidR="00070417">
        <w:rPr>
          <w:rFonts w:ascii="Arial" w:hAnsi="Arial" w:cs="Arial"/>
          <w:noProof/>
          <w:sz w:val="24"/>
          <w:szCs w:val="24"/>
        </w:rPr>
        <w:t xml:space="preserve"> complete the required sections. Doing so meant any additional knowledge could be gain ahead of </w:t>
      </w:r>
      <w:r w:rsidR="00070417" w:rsidRPr="00070417">
        <w:rPr>
          <w:rFonts w:ascii="Arial" w:hAnsi="Arial" w:cs="Arial"/>
          <w:noProof/>
          <w:sz w:val="24"/>
          <w:szCs w:val="24"/>
        </w:rPr>
        <w:t>time</w:t>
      </w:r>
      <w:r w:rsidR="00070417">
        <w:rPr>
          <w:rFonts w:ascii="Arial" w:hAnsi="Arial" w:cs="Arial"/>
          <w:noProof/>
          <w:sz w:val="24"/>
          <w:szCs w:val="24"/>
        </w:rPr>
        <w:t>, and if necessary the plans</w:t>
      </w:r>
      <w:r w:rsidR="00EC7867">
        <w:rPr>
          <w:rFonts w:ascii="Arial" w:hAnsi="Arial" w:cs="Arial"/>
          <w:noProof/>
          <w:sz w:val="24"/>
          <w:szCs w:val="24"/>
        </w:rPr>
        <w:t xml:space="preserve"> could be</w:t>
      </w:r>
      <w:r w:rsidR="00070417">
        <w:rPr>
          <w:rFonts w:ascii="Arial" w:hAnsi="Arial" w:cs="Arial"/>
          <w:noProof/>
          <w:sz w:val="24"/>
          <w:szCs w:val="24"/>
        </w:rPr>
        <w:t xml:space="preserve"> revised. </w:t>
      </w:r>
    </w:p>
    <w:p w14:paraId="4DBE4764" w14:textId="31B8C5AC" w:rsidR="00F33EB5" w:rsidRPr="008C1014" w:rsidRDefault="008177B7" w:rsidP="0033722E">
      <w:pPr>
        <w:spacing w:line="360" w:lineRule="auto"/>
        <w:jc w:val="both"/>
        <w:rPr>
          <w:rFonts w:ascii="Arial" w:hAnsi="Arial" w:cs="Arial"/>
          <w:sz w:val="24"/>
          <w:szCs w:val="24"/>
        </w:rPr>
      </w:pPr>
      <w:r w:rsidRPr="00D40213">
        <w:rPr>
          <w:rFonts w:ascii="Arial" w:hAnsi="Arial" w:cs="Arial"/>
          <w:b/>
          <w:sz w:val="24"/>
          <w:szCs w:val="24"/>
        </w:rPr>
        <w:t>R</w:t>
      </w:r>
      <w:r w:rsidRPr="00D40213">
        <w:rPr>
          <w:rFonts w:ascii="Arial" w:hAnsi="Arial" w:cs="Arial"/>
          <w:b/>
          <w:sz w:val="24"/>
          <w:szCs w:val="24"/>
          <w:vertAlign w:val="subscript"/>
        </w:rPr>
        <w:t>3</w:t>
      </w:r>
      <w:r>
        <w:rPr>
          <w:rFonts w:ascii="Arial" w:hAnsi="Arial" w:cs="Arial"/>
          <w:sz w:val="24"/>
          <w:szCs w:val="24"/>
        </w:rPr>
        <w:t xml:space="preserve"> </w:t>
      </w:r>
      <w:r w:rsidR="0033722E">
        <w:rPr>
          <w:rFonts w:ascii="Arial" w:hAnsi="Arial" w:cs="Arial"/>
          <w:sz w:val="24"/>
          <w:szCs w:val="24"/>
        </w:rPr>
        <w:t>(Moderate, Moderate)</w:t>
      </w:r>
      <w:r w:rsidR="0033722E">
        <w:rPr>
          <w:rFonts w:ascii="Arial" w:hAnsi="Arial" w:cs="Arial"/>
          <w:sz w:val="24"/>
          <w:szCs w:val="24"/>
        </w:rPr>
        <w:t xml:space="preserve"> </w:t>
      </w:r>
      <w:r>
        <w:rPr>
          <w:rFonts w:ascii="Arial" w:hAnsi="Arial" w:cs="Arial"/>
          <w:sz w:val="24"/>
          <w:szCs w:val="24"/>
        </w:rPr>
        <w:t xml:space="preserve">– </w:t>
      </w:r>
      <w:r w:rsidR="00F33EB5">
        <w:rPr>
          <w:rFonts w:ascii="Arial" w:hAnsi="Arial" w:cs="Arial"/>
          <w:noProof/>
          <w:sz w:val="24"/>
          <w:szCs w:val="24"/>
        </w:rPr>
        <w:t>To achieve a balance of one’s time proves a challenge</w:t>
      </w:r>
      <w:r w:rsidR="0087558B">
        <w:rPr>
          <w:rFonts w:ascii="Arial" w:hAnsi="Arial" w:cs="Arial"/>
          <w:noProof/>
          <w:sz w:val="24"/>
          <w:szCs w:val="24"/>
        </w:rPr>
        <w:t>.</w:t>
      </w:r>
      <w:r w:rsidR="00814C5D">
        <w:rPr>
          <w:rFonts w:ascii="Arial" w:hAnsi="Arial" w:cs="Arial"/>
          <w:noProof/>
          <w:sz w:val="24"/>
          <w:szCs w:val="24"/>
        </w:rPr>
        <w:t xml:space="preserve"> </w:t>
      </w:r>
      <w:r w:rsidR="00C65F8B">
        <w:rPr>
          <w:rFonts w:ascii="Arial" w:hAnsi="Arial" w:cs="Arial"/>
          <w:noProof/>
          <w:sz w:val="24"/>
          <w:szCs w:val="24"/>
        </w:rPr>
        <w:t>T</w:t>
      </w:r>
      <w:r w:rsidR="0089166B" w:rsidRPr="00C65F8B">
        <w:rPr>
          <w:rFonts w:ascii="Arial" w:hAnsi="Arial" w:cs="Arial"/>
          <w:noProof/>
          <w:sz w:val="24"/>
          <w:szCs w:val="24"/>
        </w:rPr>
        <w:t>here is little chance of completing the project</w:t>
      </w:r>
      <w:r w:rsidR="003E5C81" w:rsidRPr="00C65F8B">
        <w:rPr>
          <w:rFonts w:ascii="Arial" w:hAnsi="Arial" w:cs="Arial"/>
          <w:noProof/>
          <w:sz w:val="24"/>
          <w:szCs w:val="24"/>
        </w:rPr>
        <w:t xml:space="preserve"> by the specified date</w:t>
      </w:r>
      <w:r w:rsidR="006F2588" w:rsidRPr="00C65F8B">
        <w:rPr>
          <w:rFonts w:ascii="Arial" w:hAnsi="Arial" w:cs="Arial"/>
          <w:noProof/>
          <w:sz w:val="24"/>
          <w:szCs w:val="24"/>
        </w:rPr>
        <w:t xml:space="preserve"> if underestimating and overestimating could reduce the quality of another assignment</w:t>
      </w:r>
      <w:r w:rsidR="0089166B" w:rsidRPr="00C65F8B">
        <w:rPr>
          <w:rFonts w:ascii="Arial" w:hAnsi="Arial" w:cs="Arial"/>
          <w:noProof/>
          <w:sz w:val="24"/>
          <w:szCs w:val="24"/>
        </w:rPr>
        <w:t>.</w:t>
      </w:r>
      <w:r w:rsidR="002A2B78">
        <w:rPr>
          <w:rFonts w:ascii="Arial" w:hAnsi="Arial" w:cs="Arial"/>
          <w:noProof/>
          <w:sz w:val="24"/>
          <w:szCs w:val="24"/>
        </w:rPr>
        <w:t xml:space="preserve"> </w:t>
      </w:r>
      <w:r w:rsidR="00814C5D">
        <w:rPr>
          <w:rFonts w:ascii="Arial" w:hAnsi="Arial" w:cs="Arial"/>
          <w:noProof/>
          <w:sz w:val="24"/>
          <w:szCs w:val="24"/>
        </w:rPr>
        <w:t>T</w:t>
      </w:r>
      <w:r w:rsidR="002A2B78">
        <w:rPr>
          <w:rFonts w:ascii="Arial" w:hAnsi="Arial" w:cs="Arial"/>
          <w:noProof/>
          <w:sz w:val="24"/>
          <w:szCs w:val="24"/>
        </w:rPr>
        <w:t xml:space="preserve">he </w:t>
      </w:r>
      <w:r w:rsidR="00977B02" w:rsidRPr="00977B02">
        <w:rPr>
          <w:rFonts w:ascii="Arial" w:hAnsi="Arial" w:cs="Arial"/>
          <w:noProof/>
          <w:sz w:val="24"/>
          <w:szCs w:val="24"/>
        </w:rPr>
        <w:t>Project Initiation Document</w:t>
      </w:r>
      <w:r w:rsidR="00977B02">
        <w:rPr>
          <w:rFonts w:ascii="Arial" w:hAnsi="Arial" w:cs="Arial"/>
          <w:noProof/>
          <w:sz w:val="24"/>
          <w:szCs w:val="24"/>
        </w:rPr>
        <w:t xml:space="preserve"> (</w:t>
      </w:r>
      <w:r w:rsidR="002A2B78">
        <w:rPr>
          <w:rFonts w:ascii="Arial" w:hAnsi="Arial" w:cs="Arial"/>
          <w:noProof/>
          <w:sz w:val="24"/>
          <w:szCs w:val="24"/>
        </w:rPr>
        <w:t>PID</w:t>
      </w:r>
      <w:r w:rsidR="00977B02">
        <w:rPr>
          <w:rFonts w:ascii="Arial" w:hAnsi="Arial" w:cs="Arial"/>
          <w:noProof/>
          <w:sz w:val="24"/>
          <w:szCs w:val="24"/>
        </w:rPr>
        <w:t>)</w:t>
      </w:r>
      <w:r w:rsidR="00814C5D">
        <w:rPr>
          <w:rFonts w:ascii="Arial" w:hAnsi="Arial" w:cs="Arial"/>
          <w:noProof/>
          <w:sz w:val="24"/>
          <w:szCs w:val="24"/>
        </w:rPr>
        <w:t xml:space="preserve"> submitted</w:t>
      </w:r>
      <w:r w:rsidR="002A2B78">
        <w:rPr>
          <w:rFonts w:ascii="Arial" w:hAnsi="Arial" w:cs="Arial"/>
          <w:noProof/>
          <w:sz w:val="24"/>
          <w:szCs w:val="24"/>
        </w:rPr>
        <w:t xml:space="preserve">, did not take into account </w:t>
      </w:r>
      <w:r w:rsidR="003E5C81">
        <w:rPr>
          <w:rFonts w:ascii="Arial" w:hAnsi="Arial" w:cs="Arial"/>
          <w:noProof/>
          <w:sz w:val="24"/>
          <w:szCs w:val="24"/>
        </w:rPr>
        <w:t xml:space="preserve">the </w:t>
      </w:r>
      <w:r w:rsidR="003E5C81" w:rsidRPr="00D66B44">
        <w:rPr>
          <w:rFonts w:ascii="Arial" w:hAnsi="Arial" w:cs="Arial"/>
          <w:noProof/>
          <w:sz w:val="24"/>
          <w:szCs w:val="24"/>
        </w:rPr>
        <w:t>amoun</w:t>
      </w:r>
      <w:r w:rsidR="00D66B44">
        <w:rPr>
          <w:rFonts w:ascii="Arial" w:hAnsi="Arial" w:cs="Arial"/>
          <w:noProof/>
          <w:sz w:val="24"/>
          <w:szCs w:val="24"/>
        </w:rPr>
        <w:t>t</w:t>
      </w:r>
      <w:r w:rsidR="00EC7867">
        <w:rPr>
          <w:rFonts w:ascii="Arial" w:hAnsi="Arial" w:cs="Arial"/>
          <w:noProof/>
          <w:sz w:val="24"/>
          <w:szCs w:val="24"/>
        </w:rPr>
        <w:t xml:space="preserve"> of</w:t>
      </w:r>
      <w:r w:rsidR="003E5C81">
        <w:rPr>
          <w:rFonts w:ascii="Arial" w:hAnsi="Arial" w:cs="Arial"/>
          <w:noProof/>
          <w:sz w:val="24"/>
          <w:szCs w:val="24"/>
        </w:rPr>
        <w:t xml:space="preserve"> time required for the other units.</w:t>
      </w:r>
      <w:r w:rsidR="008103A6">
        <w:rPr>
          <w:rFonts w:ascii="Arial" w:hAnsi="Arial" w:cs="Arial"/>
          <w:noProof/>
          <w:sz w:val="24"/>
          <w:szCs w:val="24"/>
        </w:rPr>
        <w:t xml:space="preserve"> Newton</w:t>
      </w:r>
      <w:r w:rsidR="00F90BF8">
        <w:rPr>
          <w:rFonts w:ascii="Arial" w:hAnsi="Arial" w:cs="Arial"/>
          <w:noProof/>
          <w:sz w:val="24"/>
          <w:szCs w:val="24"/>
        </w:rPr>
        <w:t xml:space="preserve"> </w:t>
      </w:r>
      <w:r w:rsidR="00F90BF8">
        <w:rPr>
          <w:rFonts w:ascii="Arial" w:hAnsi="Arial" w:cs="Arial"/>
          <w:noProof/>
          <w:sz w:val="24"/>
          <w:szCs w:val="24"/>
        </w:rPr>
        <w:fldChar w:fldCharType="begin" w:fldLock="1"/>
      </w:r>
      <w:r w:rsidR="00185448">
        <w:rPr>
          <w:rFonts w:ascii="Arial" w:hAnsi="Arial" w:cs="Arial"/>
          <w:noProof/>
          <w:sz w:val="24"/>
          <w:szCs w:val="24"/>
        </w:rPr>
        <w:instrText>ADDIN CSL_CITATION { "citationItems" : [ { "id" : "ITEM-1", "itemData" : { "ISBN" : "9781292142203", "author" : [ { "dropping-particle" : "", "family" : "Newton", "given" : "Richard", "non-dropping-particle" : "", "parse-names" : false, "suffix" : "" } ], "id" : "ITEM-1", "issued" : { "date-parts" : [ [ "2016", "8", "19" ] ] }, "publisher" : "Pearson Education M.U.A.", "title" : "Project Management Step by Step: How to Plan and Manage a Highly Successful Project", "type" : "book" }, "uris" : [ "http://www.mendeley.com/documents/?uuid=8d30613f-c34a-4c48-bc02-3e6c0ce4b876" ] } ], "mendeley" : { "formattedCitation" : "[6]", "plainTextFormattedCitation" : "[6]", "previouslyFormattedCitation" : "[6]" }, "properties" : {  }, "schema" : "https://github.com/citation-style-language/schema/raw/master/csl-citation.json" }</w:instrText>
      </w:r>
      <w:r w:rsidR="00F90BF8">
        <w:rPr>
          <w:rFonts w:ascii="Arial" w:hAnsi="Arial" w:cs="Arial"/>
          <w:noProof/>
          <w:sz w:val="24"/>
          <w:szCs w:val="24"/>
        </w:rPr>
        <w:fldChar w:fldCharType="separate"/>
      </w:r>
      <w:r w:rsidR="00185448" w:rsidRPr="00185448">
        <w:rPr>
          <w:rFonts w:ascii="Arial" w:hAnsi="Arial" w:cs="Arial"/>
          <w:noProof/>
          <w:sz w:val="24"/>
          <w:szCs w:val="24"/>
        </w:rPr>
        <w:t>[6]</w:t>
      </w:r>
      <w:r w:rsidR="00F90BF8">
        <w:rPr>
          <w:rFonts w:ascii="Arial" w:hAnsi="Arial" w:cs="Arial"/>
          <w:noProof/>
          <w:sz w:val="24"/>
          <w:szCs w:val="24"/>
        </w:rPr>
        <w:fldChar w:fldCharType="end"/>
      </w:r>
      <w:r w:rsidR="008103A6">
        <w:rPr>
          <w:rFonts w:ascii="Arial" w:hAnsi="Arial" w:cs="Arial"/>
          <w:noProof/>
          <w:sz w:val="24"/>
          <w:szCs w:val="24"/>
        </w:rPr>
        <w:t xml:space="preserve"> </w:t>
      </w:r>
      <w:r w:rsidR="008103A6" w:rsidRPr="00814C5D">
        <w:rPr>
          <w:rFonts w:ascii="Arial" w:hAnsi="Arial" w:cs="Arial"/>
          <w:noProof/>
          <w:sz w:val="24"/>
          <w:szCs w:val="24"/>
        </w:rPr>
        <w:t>endor</w:t>
      </w:r>
      <w:r w:rsidR="00814C5D">
        <w:rPr>
          <w:rFonts w:ascii="Arial" w:hAnsi="Arial" w:cs="Arial"/>
          <w:noProof/>
          <w:sz w:val="24"/>
          <w:szCs w:val="24"/>
        </w:rPr>
        <w:t>s</w:t>
      </w:r>
      <w:r w:rsidR="008103A6" w:rsidRPr="00814C5D">
        <w:rPr>
          <w:rFonts w:ascii="Arial" w:hAnsi="Arial" w:cs="Arial"/>
          <w:noProof/>
          <w:sz w:val="24"/>
          <w:szCs w:val="24"/>
        </w:rPr>
        <w:t>es</w:t>
      </w:r>
      <w:r w:rsidR="008103A6">
        <w:rPr>
          <w:rFonts w:ascii="Arial" w:hAnsi="Arial" w:cs="Arial"/>
          <w:noProof/>
          <w:sz w:val="24"/>
          <w:szCs w:val="24"/>
        </w:rPr>
        <w:t xml:space="preserve"> brea</w:t>
      </w:r>
      <w:r w:rsidR="00814C5D">
        <w:rPr>
          <w:rFonts w:ascii="Arial" w:hAnsi="Arial" w:cs="Arial"/>
          <w:noProof/>
          <w:sz w:val="24"/>
          <w:szCs w:val="24"/>
        </w:rPr>
        <w:t>k</w:t>
      </w:r>
      <w:r w:rsidR="008103A6">
        <w:rPr>
          <w:rFonts w:ascii="Arial" w:hAnsi="Arial" w:cs="Arial"/>
          <w:noProof/>
          <w:sz w:val="24"/>
          <w:szCs w:val="24"/>
        </w:rPr>
        <w:t>ing down</w:t>
      </w:r>
      <w:r w:rsidR="00814C5D">
        <w:rPr>
          <w:rFonts w:ascii="Arial" w:hAnsi="Arial" w:cs="Arial"/>
          <w:noProof/>
          <w:sz w:val="24"/>
          <w:szCs w:val="24"/>
        </w:rPr>
        <w:t xml:space="preserve"> projects</w:t>
      </w:r>
      <w:r w:rsidR="008103A6">
        <w:rPr>
          <w:rFonts w:ascii="Arial" w:hAnsi="Arial" w:cs="Arial"/>
          <w:noProof/>
          <w:sz w:val="24"/>
          <w:szCs w:val="24"/>
        </w:rPr>
        <w:t xml:space="preserve"> into </w:t>
      </w:r>
      <w:r w:rsidR="00CF6A84">
        <w:rPr>
          <w:rFonts w:ascii="Arial" w:hAnsi="Arial" w:cs="Arial"/>
          <w:noProof/>
          <w:sz w:val="24"/>
          <w:szCs w:val="24"/>
        </w:rPr>
        <w:t xml:space="preserve">the </w:t>
      </w:r>
      <w:r w:rsidR="00814C5D" w:rsidRPr="00CF6A84">
        <w:rPr>
          <w:rFonts w:ascii="Arial" w:hAnsi="Arial" w:cs="Arial"/>
          <w:noProof/>
          <w:sz w:val="24"/>
          <w:szCs w:val="24"/>
        </w:rPr>
        <w:t>individual</w:t>
      </w:r>
      <w:r w:rsidR="00814C5D">
        <w:rPr>
          <w:rFonts w:ascii="Arial" w:hAnsi="Arial" w:cs="Arial"/>
          <w:noProof/>
          <w:sz w:val="24"/>
          <w:szCs w:val="24"/>
        </w:rPr>
        <w:t xml:space="preserve"> task</w:t>
      </w:r>
      <w:r w:rsidR="00A2404D">
        <w:rPr>
          <w:rFonts w:ascii="Arial" w:hAnsi="Arial" w:cs="Arial"/>
          <w:noProof/>
          <w:sz w:val="24"/>
          <w:szCs w:val="24"/>
        </w:rPr>
        <w:t>s</w:t>
      </w:r>
      <w:r w:rsidR="008103A6">
        <w:rPr>
          <w:rFonts w:ascii="Arial" w:hAnsi="Arial" w:cs="Arial"/>
          <w:noProof/>
          <w:sz w:val="24"/>
          <w:szCs w:val="24"/>
        </w:rPr>
        <w:t xml:space="preserve">, and this </w:t>
      </w:r>
      <w:r w:rsidR="008103A6" w:rsidRPr="00342009">
        <w:rPr>
          <w:rFonts w:ascii="Arial" w:hAnsi="Arial" w:cs="Arial"/>
          <w:noProof/>
          <w:sz w:val="24"/>
          <w:szCs w:val="24"/>
        </w:rPr>
        <w:t>was followed</w:t>
      </w:r>
      <w:r w:rsidR="008103A6">
        <w:rPr>
          <w:rFonts w:ascii="Arial" w:hAnsi="Arial" w:cs="Arial"/>
          <w:noProof/>
          <w:sz w:val="24"/>
          <w:szCs w:val="24"/>
        </w:rPr>
        <w:t xml:space="preserve"> using a </w:t>
      </w:r>
      <w:r w:rsidR="006F2588">
        <w:rPr>
          <w:rFonts w:ascii="Arial" w:hAnsi="Arial" w:cs="Arial"/>
          <w:noProof/>
          <w:sz w:val="24"/>
          <w:szCs w:val="24"/>
        </w:rPr>
        <w:t xml:space="preserve">weekly </w:t>
      </w:r>
      <w:r w:rsidR="008103A6">
        <w:rPr>
          <w:rFonts w:ascii="Arial" w:hAnsi="Arial" w:cs="Arial"/>
          <w:noProof/>
          <w:sz w:val="24"/>
          <w:szCs w:val="24"/>
        </w:rPr>
        <w:t xml:space="preserve">planner </w:t>
      </w:r>
      <w:r w:rsidR="006F2588">
        <w:rPr>
          <w:rFonts w:ascii="Arial" w:hAnsi="Arial" w:cs="Arial"/>
          <w:noProof/>
          <w:sz w:val="24"/>
          <w:szCs w:val="24"/>
        </w:rPr>
        <w:t xml:space="preserve">and then </w:t>
      </w:r>
      <w:r w:rsidR="00814C5D">
        <w:rPr>
          <w:rFonts w:ascii="Arial" w:hAnsi="Arial" w:cs="Arial"/>
          <w:noProof/>
          <w:sz w:val="24"/>
          <w:szCs w:val="24"/>
        </w:rPr>
        <w:t xml:space="preserve">hours could </w:t>
      </w:r>
      <w:r w:rsidR="00814C5D" w:rsidRPr="00A2404D">
        <w:rPr>
          <w:rFonts w:ascii="Arial" w:hAnsi="Arial" w:cs="Arial"/>
          <w:noProof/>
          <w:sz w:val="24"/>
          <w:szCs w:val="24"/>
        </w:rPr>
        <w:t>be allocated</w:t>
      </w:r>
      <w:r w:rsidR="00814C5D">
        <w:rPr>
          <w:rFonts w:ascii="Arial" w:hAnsi="Arial" w:cs="Arial"/>
          <w:noProof/>
          <w:sz w:val="24"/>
          <w:szCs w:val="24"/>
        </w:rPr>
        <w:t xml:space="preserve"> against each task. </w:t>
      </w:r>
      <w:r w:rsidR="00227B61">
        <w:rPr>
          <w:rFonts w:ascii="Arial" w:hAnsi="Arial" w:cs="Arial"/>
          <w:noProof/>
          <w:sz w:val="24"/>
          <w:szCs w:val="24"/>
        </w:rPr>
        <w:t>The PID over allocated time for this project</w:t>
      </w:r>
      <w:r w:rsidR="00C65F8B">
        <w:rPr>
          <w:rFonts w:ascii="Arial" w:hAnsi="Arial" w:cs="Arial"/>
          <w:noProof/>
          <w:sz w:val="24"/>
          <w:szCs w:val="24"/>
        </w:rPr>
        <w:t xml:space="preserve">, so using this method to </w:t>
      </w:r>
      <w:r w:rsidR="00C65F8B" w:rsidRPr="00C65F8B">
        <w:rPr>
          <w:rFonts w:ascii="Arial" w:hAnsi="Arial" w:cs="Arial"/>
          <w:noProof/>
          <w:sz w:val="24"/>
          <w:szCs w:val="24"/>
        </w:rPr>
        <w:t>re</w:t>
      </w:r>
      <w:r w:rsidR="00C65F8B">
        <w:rPr>
          <w:rFonts w:ascii="Arial" w:hAnsi="Arial" w:cs="Arial"/>
          <w:noProof/>
          <w:sz w:val="24"/>
          <w:szCs w:val="24"/>
        </w:rPr>
        <w:t>alistical</w:t>
      </w:r>
      <w:r w:rsidR="00C65F8B" w:rsidRPr="00C65F8B">
        <w:rPr>
          <w:rFonts w:ascii="Arial" w:hAnsi="Arial" w:cs="Arial"/>
          <w:noProof/>
          <w:sz w:val="24"/>
          <w:szCs w:val="24"/>
        </w:rPr>
        <w:t>ly</w:t>
      </w:r>
      <w:r w:rsidR="00C65F8B">
        <w:rPr>
          <w:rFonts w:ascii="Arial" w:hAnsi="Arial" w:cs="Arial"/>
          <w:noProof/>
          <w:sz w:val="24"/>
          <w:szCs w:val="24"/>
        </w:rPr>
        <w:t xml:space="preserve"> re-distribute the time.   </w:t>
      </w:r>
    </w:p>
    <w:p w14:paraId="2A554549" w14:textId="3736D98F" w:rsidR="008177B7" w:rsidRPr="008C1014" w:rsidRDefault="008177B7" w:rsidP="003E5C81">
      <w:pPr>
        <w:spacing w:line="360" w:lineRule="auto"/>
        <w:jc w:val="both"/>
        <w:rPr>
          <w:rFonts w:ascii="Arial" w:hAnsi="Arial" w:cs="Arial"/>
          <w:sz w:val="24"/>
          <w:szCs w:val="24"/>
        </w:rPr>
      </w:pPr>
      <w:r w:rsidRPr="00D40213">
        <w:rPr>
          <w:rFonts w:ascii="Arial" w:hAnsi="Arial" w:cs="Arial"/>
          <w:b/>
          <w:sz w:val="24"/>
          <w:szCs w:val="24"/>
        </w:rPr>
        <w:t>R</w:t>
      </w:r>
      <w:r w:rsidRPr="00D40213">
        <w:rPr>
          <w:rFonts w:ascii="Arial" w:hAnsi="Arial" w:cs="Arial"/>
          <w:b/>
          <w:sz w:val="24"/>
          <w:szCs w:val="24"/>
          <w:vertAlign w:val="subscript"/>
        </w:rPr>
        <w:t>4</w:t>
      </w:r>
      <w:r>
        <w:rPr>
          <w:rFonts w:ascii="Arial" w:hAnsi="Arial" w:cs="Arial"/>
          <w:sz w:val="24"/>
          <w:szCs w:val="24"/>
        </w:rPr>
        <w:t xml:space="preserve"> </w:t>
      </w:r>
      <w:r w:rsidR="0033722E">
        <w:rPr>
          <w:rFonts w:ascii="Arial" w:hAnsi="Arial" w:cs="Arial"/>
          <w:noProof/>
          <w:sz w:val="24"/>
          <w:szCs w:val="24"/>
        </w:rPr>
        <w:t>(</w:t>
      </w:r>
      <w:r w:rsidR="0033722E">
        <w:rPr>
          <w:rFonts w:ascii="Arial" w:hAnsi="Arial" w:cs="Arial"/>
          <w:sz w:val="24"/>
          <w:szCs w:val="24"/>
        </w:rPr>
        <w:t>Significant, Low)</w:t>
      </w:r>
      <w:r w:rsidR="0033722E">
        <w:rPr>
          <w:rFonts w:ascii="Arial" w:hAnsi="Arial" w:cs="Arial"/>
          <w:sz w:val="24"/>
          <w:szCs w:val="24"/>
        </w:rPr>
        <w:t xml:space="preserve"> </w:t>
      </w:r>
      <w:r>
        <w:rPr>
          <w:rFonts w:ascii="Arial" w:hAnsi="Arial" w:cs="Arial"/>
          <w:sz w:val="24"/>
          <w:szCs w:val="24"/>
        </w:rPr>
        <w:t xml:space="preserve">– </w:t>
      </w:r>
      <w:r w:rsidR="00F33EB5">
        <w:rPr>
          <w:rFonts w:ascii="Arial" w:hAnsi="Arial" w:cs="Arial"/>
          <w:sz w:val="24"/>
          <w:szCs w:val="24"/>
        </w:rPr>
        <w:t xml:space="preserve">Any errors </w:t>
      </w:r>
      <w:r w:rsidR="0089166B">
        <w:rPr>
          <w:rFonts w:ascii="Arial" w:hAnsi="Arial" w:cs="Arial"/>
          <w:noProof/>
          <w:sz w:val="24"/>
          <w:szCs w:val="24"/>
        </w:rPr>
        <w:t>in</w:t>
      </w:r>
      <w:r w:rsidR="00F33EB5">
        <w:rPr>
          <w:rFonts w:ascii="Arial" w:hAnsi="Arial" w:cs="Arial"/>
          <w:sz w:val="24"/>
          <w:szCs w:val="24"/>
        </w:rPr>
        <w:t xml:space="preserve"> spelling or punctuation, ha</w:t>
      </w:r>
      <w:r w:rsidR="00EC7867">
        <w:rPr>
          <w:rFonts w:ascii="Arial" w:hAnsi="Arial" w:cs="Arial"/>
          <w:sz w:val="24"/>
          <w:szCs w:val="24"/>
        </w:rPr>
        <w:t>ve</w:t>
      </w:r>
      <w:r w:rsidR="00F33EB5">
        <w:rPr>
          <w:rFonts w:ascii="Arial" w:hAnsi="Arial" w:cs="Arial"/>
          <w:sz w:val="24"/>
          <w:szCs w:val="24"/>
        </w:rPr>
        <w:t xml:space="preserve"> the lowest impact </w:t>
      </w:r>
      <w:r w:rsidR="00F33EB5" w:rsidRPr="002C538E">
        <w:rPr>
          <w:rFonts w:ascii="Arial" w:hAnsi="Arial" w:cs="Arial"/>
          <w:noProof/>
          <w:sz w:val="24"/>
          <w:szCs w:val="24"/>
        </w:rPr>
        <w:t>on</w:t>
      </w:r>
      <w:r w:rsidR="00F33EB5">
        <w:rPr>
          <w:rFonts w:ascii="Arial" w:hAnsi="Arial" w:cs="Arial"/>
          <w:sz w:val="24"/>
          <w:szCs w:val="24"/>
        </w:rPr>
        <w:t xml:space="preserve"> the business. However, by using Microsoft Word spelling checker and careful </w:t>
      </w:r>
      <w:r w:rsidR="00F33EB5" w:rsidRPr="0089166B">
        <w:rPr>
          <w:rFonts w:ascii="Arial" w:hAnsi="Arial" w:cs="Arial"/>
          <w:noProof/>
          <w:sz w:val="24"/>
          <w:szCs w:val="24"/>
        </w:rPr>
        <w:t>proofreading</w:t>
      </w:r>
      <w:r w:rsidR="00F33EB5">
        <w:rPr>
          <w:rFonts w:ascii="Arial" w:hAnsi="Arial" w:cs="Arial"/>
          <w:sz w:val="24"/>
          <w:szCs w:val="24"/>
        </w:rPr>
        <w:t xml:space="preserve"> by the author </w:t>
      </w:r>
      <w:r w:rsidR="00EE04C8">
        <w:rPr>
          <w:rFonts w:ascii="Arial" w:hAnsi="Arial" w:cs="Arial"/>
          <w:sz w:val="24"/>
          <w:szCs w:val="24"/>
        </w:rPr>
        <w:t xml:space="preserve">and where possible by friends to provide a second opinion. </w:t>
      </w:r>
    </w:p>
    <w:p w14:paraId="244FD7D7" w14:textId="4D8234B3" w:rsidR="008177B7" w:rsidRPr="008C1014" w:rsidRDefault="008177B7" w:rsidP="003E5C81">
      <w:pPr>
        <w:spacing w:line="360" w:lineRule="auto"/>
        <w:jc w:val="both"/>
        <w:rPr>
          <w:rFonts w:ascii="Arial" w:hAnsi="Arial" w:cs="Arial"/>
          <w:sz w:val="24"/>
          <w:szCs w:val="24"/>
        </w:rPr>
      </w:pPr>
      <w:r w:rsidRPr="00D40213">
        <w:rPr>
          <w:rFonts w:ascii="Arial" w:hAnsi="Arial" w:cs="Arial"/>
          <w:b/>
          <w:sz w:val="24"/>
          <w:szCs w:val="24"/>
        </w:rPr>
        <w:t>R</w:t>
      </w:r>
      <w:r w:rsidRPr="00D40213">
        <w:rPr>
          <w:rFonts w:ascii="Arial" w:hAnsi="Arial" w:cs="Arial"/>
          <w:b/>
          <w:sz w:val="24"/>
          <w:szCs w:val="24"/>
          <w:vertAlign w:val="subscript"/>
        </w:rPr>
        <w:t>5</w:t>
      </w:r>
      <w:r>
        <w:rPr>
          <w:rFonts w:ascii="Arial" w:hAnsi="Arial" w:cs="Arial"/>
          <w:sz w:val="24"/>
          <w:szCs w:val="24"/>
          <w:vertAlign w:val="subscript"/>
        </w:rPr>
        <w:t xml:space="preserve"> </w:t>
      </w:r>
      <w:r w:rsidR="0033722E">
        <w:rPr>
          <w:rFonts w:ascii="Arial" w:hAnsi="Arial" w:cs="Arial"/>
          <w:sz w:val="24"/>
          <w:szCs w:val="24"/>
        </w:rPr>
        <w:t>(Significant, Significant)</w:t>
      </w:r>
      <w:r w:rsidR="0033722E">
        <w:rPr>
          <w:rFonts w:ascii="Arial" w:hAnsi="Arial" w:cs="Arial"/>
          <w:sz w:val="24"/>
          <w:szCs w:val="24"/>
        </w:rPr>
        <w:t xml:space="preserve"> </w:t>
      </w:r>
      <w:r>
        <w:rPr>
          <w:rFonts w:ascii="Arial" w:hAnsi="Arial" w:cs="Arial"/>
          <w:sz w:val="24"/>
          <w:szCs w:val="24"/>
        </w:rPr>
        <w:t xml:space="preserve">– </w:t>
      </w:r>
      <w:r w:rsidR="00F33EB5">
        <w:rPr>
          <w:rFonts w:ascii="Arial" w:hAnsi="Arial" w:cs="Arial"/>
          <w:sz w:val="24"/>
          <w:szCs w:val="24"/>
        </w:rPr>
        <w:t xml:space="preserve">If </w:t>
      </w:r>
      <w:r w:rsidR="00F33EB5" w:rsidRPr="00342009">
        <w:rPr>
          <w:rFonts w:ascii="Arial" w:hAnsi="Arial" w:cs="Arial"/>
          <w:noProof/>
          <w:sz w:val="24"/>
          <w:szCs w:val="24"/>
        </w:rPr>
        <w:t>information</w:t>
      </w:r>
      <w:r w:rsidR="00F33EB5">
        <w:rPr>
          <w:rFonts w:ascii="Arial" w:hAnsi="Arial" w:cs="Arial"/>
          <w:sz w:val="24"/>
          <w:szCs w:val="24"/>
        </w:rPr>
        <w:t xml:space="preserve"> </w:t>
      </w:r>
      <w:r w:rsidR="00F33EB5" w:rsidRPr="00342009">
        <w:rPr>
          <w:rFonts w:ascii="Arial" w:hAnsi="Arial" w:cs="Arial"/>
          <w:noProof/>
          <w:sz w:val="24"/>
          <w:szCs w:val="24"/>
        </w:rPr>
        <w:t>is published</w:t>
      </w:r>
      <w:r w:rsidR="00F33EB5">
        <w:rPr>
          <w:rFonts w:ascii="Arial" w:hAnsi="Arial" w:cs="Arial"/>
          <w:sz w:val="24"/>
          <w:szCs w:val="24"/>
        </w:rPr>
        <w:t xml:space="preserve"> </w:t>
      </w:r>
      <w:r w:rsidR="00F33EB5" w:rsidRPr="00C65F8B">
        <w:rPr>
          <w:rFonts w:ascii="Arial" w:hAnsi="Arial" w:cs="Arial"/>
          <w:noProof/>
          <w:sz w:val="24"/>
          <w:szCs w:val="24"/>
        </w:rPr>
        <w:t>online</w:t>
      </w:r>
      <w:r w:rsidR="00C65F8B">
        <w:rPr>
          <w:rFonts w:ascii="Arial" w:hAnsi="Arial" w:cs="Arial"/>
          <w:noProof/>
          <w:sz w:val="24"/>
          <w:szCs w:val="24"/>
        </w:rPr>
        <w:t>,</w:t>
      </w:r>
      <w:r w:rsidR="00174DAF">
        <w:rPr>
          <w:rFonts w:ascii="Arial" w:hAnsi="Arial" w:cs="Arial"/>
          <w:noProof/>
          <w:sz w:val="24"/>
          <w:szCs w:val="24"/>
        </w:rPr>
        <w:t xml:space="preserve"> </w:t>
      </w:r>
      <w:r w:rsidR="00F33EB5">
        <w:rPr>
          <w:rFonts w:ascii="Arial" w:hAnsi="Arial" w:cs="Arial"/>
          <w:sz w:val="24"/>
          <w:szCs w:val="24"/>
        </w:rPr>
        <w:t>that is not factually correct this could lead to complaints or poor reviews, which in</w:t>
      </w:r>
      <w:r w:rsidR="00EC7867">
        <w:rPr>
          <w:rFonts w:ascii="Arial" w:hAnsi="Arial" w:cs="Arial"/>
          <w:sz w:val="24"/>
          <w:szCs w:val="24"/>
        </w:rPr>
        <w:t xml:space="preserve"> </w:t>
      </w:r>
      <w:r w:rsidR="00F33EB5">
        <w:rPr>
          <w:rFonts w:ascii="Arial" w:hAnsi="Arial" w:cs="Arial"/>
          <w:sz w:val="24"/>
          <w:szCs w:val="24"/>
        </w:rPr>
        <w:t xml:space="preserve">turn could result </w:t>
      </w:r>
      <w:r w:rsidR="00F33EB5" w:rsidRPr="0089166B">
        <w:rPr>
          <w:rFonts w:ascii="Arial" w:hAnsi="Arial" w:cs="Arial"/>
          <w:noProof/>
          <w:sz w:val="24"/>
          <w:szCs w:val="24"/>
        </w:rPr>
        <w:t xml:space="preserve">in </w:t>
      </w:r>
      <w:r w:rsidR="00F33EB5">
        <w:rPr>
          <w:rFonts w:ascii="Arial" w:hAnsi="Arial" w:cs="Arial"/>
          <w:sz w:val="24"/>
          <w:szCs w:val="24"/>
        </w:rPr>
        <w:t>the cinema losing custom.</w:t>
      </w:r>
      <w:r w:rsidR="00A571C0">
        <w:rPr>
          <w:rFonts w:ascii="Arial" w:hAnsi="Arial" w:cs="Arial"/>
          <w:sz w:val="24"/>
          <w:szCs w:val="24"/>
        </w:rPr>
        <w:t xml:space="preserve"> </w:t>
      </w:r>
      <w:r w:rsidR="00A571C0" w:rsidRPr="00152238">
        <w:rPr>
          <w:rFonts w:ascii="Arial" w:hAnsi="Arial" w:cs="Arial"/>
          <w:noProof/>
          <w:sz w:val="24"/>
          <w:szCs w:val="24"/>
        </w:rPr>
        <w:t>The film</w:t>
      </w:r>
      <w:r w:rsidR="00152238">
        <w:rPr>
          <w:rFonts w:ascii="Arial" w:hAnsi="Arial" w:cs="Arial"/>
          <w:noProof/>
          <w:sz w:val="24"/>
          <w:szCs w:val="24"/>
        </w:rPr>
        <w:t>'</w:t>
      </w:r>
      <w:r w:rsidR="00A571C0" w:rsidRPr="00152238">
        <w:rPr>
          <w:rFonts w:ascii="Arial" w:hAnsi="Arial" w:cs="Arial"/>
          <w:noProof/>
          <w:sz w:val="24"/>
          <w:szCs w:val="24"/>
        </w:rPr>
        <w:t>s description</w:t>
      </w:r>
      <w:r w:rsidR="00A571C0">
        <w:rPr>
          <w:rFonts w:ascii="Arial" w:hAnsi="Arial" w:cs="Arial"/>
          <w:sz w:val="24"/>
          <w:szCs w:val="24"/>
        </w:rPr>
        <w:t xml:space="preserve"> and so forth will come from </w:t>
      </w:r>
      <w:r w:rsidR="00152238">
        <w:rPr>
          <w:rFonts w:ascii="Arial" w:hAnsi="Arial" w:cs="Arial"/>
          <w:sz w:val="24"/>
          <w:szCs w:val="24"/>
        </w:rPr>
        <w:t xml:space="preserve">the </w:t>
      </w:r>
      <w:r w:rsidR="003E5C81">
        <w:rPr>
          <w:rFonts w:ascii="Arial" w:hAnsi="Arial" w:cs="Arial"/>
          <w:sz w:val="24"/>
          <w:szCs w:val="24"/>
        </w:rPr>
        <w:t>provider.</w:t>
      </w:r>
      <w:r w:rsidR="00152238">
        <w:rPr>
          <w:rFonts w:ascii="Arial" w:hAnsi="Arial" w:cs="Arial"/>
          <w:sz w:val="24"/>
          <w:szCs w:val="24"/>
        </w:rPr>
        <w:t xml:space="preserve"> </w:t>
      </w:r>
      <w:r w:rsidR="00152238">
        <w:rPr>
          <w:rFonts w:ascii="Arial" w:hAnsi="Arial" w:cs="Arial"/>
          <w:sz w:val="24"/>
          <w:szCs w:val="24"/>
        </w:rPr>
        <w:lastRenderedPageBreak/>
        <w:t xml:space="preserve">However, if this project </w:t>
      </w:r>
      <w:r w:rsidR="00152238" w:rsidRPr="009B157A">
        <w:rPr>
          <w:rFonts w:ascii="Arial" w:hAnsi="Arial" w:cs="Arial"/>
          <w:noProof/>
          <w:sz w:val="24"/>
          <w:szCs w:val="24"/>
        </w:rPr>
        <w:t>wer</w:t>
      </w:r>
      <w:r w:rsidR="009B157A" w:rsidRPr="009B157A">
        <w:rPr>
          <w:rFonts w:ascii="Arial" w:hAnsi="Arial" w:cs="Arial"/>
          <w:noProof/>
          <w:sz w:val="24"/>
          <w:szCs w:val="24"/>
        </w:rPr>
        <w:t>e</w:t>
      </w:r>
      <w:r w:rsidR="00152238">
        <w:rPr>
          <w:rFonts w:ascii="Arial" w:hAnsi="Arial" w:cs="Arial"/>
          <w:sz w:val="24"/>
          <w:szCs w:val="24"/>
        </w:rPr>
        <w:t xml:space="preserve"> to go live</w:t>
      </w:r>
      <w:r w:rsidR="00EC7867">
        <w:rPr>
          <w:rFonts w:ascii="Arial" w:hAnsi="Arial" w:cs="Arial"/>
          <w:sz w:val="24"/>
          <w:szCs w:val="24"/>
        </w:rPr>
        <w:t>,</w:t>
      </w:r>
      <w:r w:rsidR="009B157A">
        <w:rPr>
          <w:rFonts w:ascii="Arial" w:hAnsi="Arial" w:cs="Arial"/>
          <w:sz w:val="24"/>
          <w:szCs w:val="24"/>
        </w:rPr>
        <w:t xml:space="preserve"> the showing times would have to be signed off by the </w:t>
      </w:r>
      <w:r w:rsidR="009B157A" w:rsidRPr="009B157A">
        <w:rPr>
          <w:rFonts w:ascii="Arial" w:hAnsi="Arial" w:cs="Arial"/>
          <w:noProof/>
          <w:sz w:val="24"/>
          <w:szCs w:val="24"/>
        </w:rPr>
        <w:t>management</w:t>
      </w:r>
      <w:r w:rsidR="009B157A">
        <w:rPr>
          <w:rFonts w:ascii="Arial" w:hAnsi="Arial" w:cs="Arial"/>
          <w:sz w:val="24"/>
          <w:szCs w:val="24"/>
        </w:rPr>
        <w:t xml:space="preserve"> of </w:t>
      </w:r>
      <w:proofErr w:type="spellStart"/>
      <w:r w:rsidR="009B157A">
        <w:rPr>
          <w:rFonts w:ascii="Arial" w:hAnsi="Arial" w:cs="Arial"/>
          <w:sz w:val="24"/>
          <w:szCs w:val="24"/>
        </w:rPr>
        <w:t>Brynamman</w:t>
      </w:r>
      <w:proofErr w:type="spellEnd"/>
      <w:r w:rsidR="009B157A">
        <w:rPr>
          <w:rFonts w:ascii="Arial" w:hAnsi="Arial" w:cs="Arial"/>
          <w:sz w:val="24"/>
          <w:szCs w:val="24"/>
        </w:rPr>
        <w:t xml:space="preserve"> Cinema.  </w:t>
      </w:r>
    </w:p>
    <w:p w14:paraId="2618102D" w14:textId="39477051" w:rsidR="008177B7" w:rsidRPr="00110334" w:rsidRDefault="008177B7" w:rsidP="0033722E">
      <w:pPr>
        <w:spacing w:line="360" w:lineRule="auto"/>
        <w:rPr>
          <w:rFonts w:ascii="Arial" w:hAnsi="Arial" w:cs="Arial"/>
          <w:sz w:val="24"/>
          <w:szCs w:val="24"/>
        </w:rPr>
      </w:pPr>
      <w:r w:rsidRPr="00D40213">
        <w:rPr>
          <w:rFonts w:ascii="Arial" w:hAnsi="Arial" w:cs="Arial"/>
          <w:b/>
          <w:sz w:val="24"/>
          <w:szCs w:val="24"/>
        </w:rPr>
        <w:t>R</w:t>
      </w:r>
      <w:r w:rsidRPr="00D40213">
        <w:rPr>
          <w:rFonts w:ascii="Arial" w:hAnsi="Arial" w:cs="Arial"/>
          <w:b/>
          <w:sz w:val="24"/>
          <w:szCs w:val="24"/>
          <w:vertAlign w:val="subscript"/>
        </w:rPr>
        <w:t>6</w:t>
      </w:r>
      <w:r w:rsidR="0033722E">
        <w:rPr>
          <w:rFonts w:ascii="Arial" w:hAnsi="Arial" w:cs="Arial"/>
          <w:sz w:val="24"/>
          <w:szCs w:val="24"/>
          <w:vertAlign w:val="subscript"/>
        </w:rPr>
        <w:t xml:space="preserve"> </w:t>
      </w:r>
      <w:r w:rsidR="0033722E">
        <w:rPr>
          <w:rFonts w:ascii="Arial" w:hAnsi="Arial" w:cs="Arial"/>
          <w:sz w:val="24"/>
          <w:szCs w:val="24"/>
        </w:rPr>
        <w:t xml:space="preserve">(Moderate, Significant) </w:t>
      </w:r>
      <w:r w:rsidR="00F33EB5">
        <w:rPr>
          <w:rFonts w:ascii="Arial" w:hAnsi="Arial" w:cs="Arial"/>
          <w:sz w:val="24"/>
          <w:szCs w:val="24"/>
        </w:rPr>
        <w:t xml:space="preserve">– Spending too much time on specific sections of other assignments </w:t>
      </w:r>
      <w:r w:rsidR="0089166B">
        <w:rPr>
          <w:rFonts w:ascii="Arial" w:hAnsi="Arial" w:cs="Arial"/>
          <w:sz w:val="24"/>
          <w:szCs w:val="24"/>
        </w:rPr>
        <w:t xml:space="preserve">was a frequent occurrence. Primarily, as learning new skills </w:t>
      </w:r>
      <w:r w:rsidR="00EC7867">
        <w:rPr>
          <w:rFonts w:ascii="Arial" w:hAnsi="Arial" w:cs="Arial"/>
          <w:sz w:val="24"/>
          <w:szCs w:val="24"/>
        </w:rPr>
        <w:t>is</w:t>
      </w:r>
      <w:r w:rsidR="0089166B">
        <w:rPr>
          <w:rFonts w:ascii="Arial" w:hAnsi="Arial" w:cs="Arial"/>
          <w:sz w:val="24"/>
          <w:szCs w:val="24"/>
        </w:rPr>
        <w:t xml:space="preserve"> achieved through carrying out development work, and the</w:t>
      </w:r>
      <w:r w:rsidR="00B25BD9">
        <w:rPr>
          <w:rFonts w:ascii="Arial" w:hAnsi="Arial" w:cs="Arial"/>
          <w:sz w:val="24"/>
          <w:szCs w:val="24"/>
        </w:rPr>
        <w:t>re is a desire</w:t>
      </w:r>
      <w:r w:rsidR="0089166B">
        <w:rPr>
          <w:rFonts w:ascii="Arial" w:hAnsi="Arial" w:cs="Arial"/>
          <w:sz w:val="24"/>
          <w:szCs w:val="24"/>
        </w:rPr>
        <w:t xml:space="preserve"> to achieve the high grades. However,  </w:t>
      </w:r>
    </w:p>
    <w:p w14:paraId="04314340" w14:textId="2CAD3A1F" w:rsidR="008177B7" w:rsidRPr="0033722E" w:rsidRDefault="008177B7" w:rsidP="0033722E">
      <w:pPr>
        <w:spacing w:line="360" w:lineRule="auto"/>
        <w:rPr>
          <w:rFonts w:ascii="Arial" w:hAnsi="Arial" w:cs="Arial"/>
          <w:sz w:val="24"/>
        </w:rPr>
      </w:pPr>
      <w:r w:rsidRPr="00D40213">
        <w:rPr>
          <w:rFonts w:ascii="Arial" w:hAnsi="Arial" w:cs="Arial"/>
          <w:b/>
          <w:sz w:val="24"/>
          <w:szCs w:val="24"/>
        </w:rPr>
        <w:t>R</w:t>
      </w:r>
      <w:r w:rsidRPr="00D40213">
        <w:rPr>
          <w:rFonts w:ascii="Arial" w:hAnsi="Arial" w:cs="Arial"/>
          <w:b/>
          <w:sz w:val="24"/>
          <w:szCs w:val="24"/>
          <w:vertAlign w:val="subscript"/>
        </w:rPr>
        <w:t xml:space="preserve">7 </w:t>
      </w:r>
      <w:r w:rsidR="0033722E">
        <w:rPr>
          <w:rFonts w:ascii="Arial" w:hAnsi="Arial" w:cs="Arial"/>
          <w:sz w:val="24"/>
          <w:szCs w:val="24"/>
        </w:rPr>
        <w:t>(High, Significant)</w:t>
      </w:r>
      <w:r w:rsidR="0033722E">
        <w:rPr>
          <w:rFonts w:ascii="Arial" w:hAnsi="Arial" w:cs="Arial"/>
          <w:sz w:val="24"/>
        </w:rPr>
        <w:t xml:space="preserve"> </w:t>
      </w:r>
      <w:r>
        <w:rPr>
          <w:rFonts w:ascii="Arial" w:hAnsi="Arial" w:cs="Arial"/>
          <w:sz w:val="24"/>
          <w:szCs w:val="24"/>
        </w:rPr>
        <w:t>–</w:t>
      </w:r>
      <w:r w:rsidR="0089166B">
        <w:rPr>
          <w:rFonts w:ascii="Arial" w:hAnsi="Arial" w:cs="Arial"/>
          <w:sz w:val="24"/>
          <w:szCs w:val="24"/>
        </w:rPr>
        <w:t xml:space="preserve"> A har</w:t>
      </w:r>
      <w:r w:rsidR="0089166B" w:rsidRPr="0089166B">
        <w:rPr>
          <w:rFonts w:ascii="Arial" w:hAnsi="Arial" w:cs="Arial"/>
          <w:noProof/>
          <w:sz w:val="24"/>
          <w:szCs w:val="24"/>
        </w:rPr>
        <w:t xml:space="preserve">d </w:t>
      </w:r>
      <w:r w:rsidR="0089166B">
        <w:rPr>
          <w:rFonts w:ascii="Arial" w:hAnsi="Arial" w:cs="Arial"/>
          <w:noProof/>
          <w:sz w:val="24"/>
          <w:szCs w:val="24"/>
        </w:rPr>
        <w:t>d</w:t>
      </w:r>
      <w:r w:rsidR="0089166B" w:rsidRPr="0089166B">
        <w:rPr>
          <w:rFonts w:ascii="Arial" w:hAnsi="Arial" w:cs="Arial"/>
          <w:noProof/>
          <w:sz w:val="24"/>
          <w:szCs w:val="24"/>
        </w:rPr>
        <w:t>rive</w:t>
      </w:r>
      <w:r w:rsidR="0089166B">
        <w:rPr>
          <w:rFonts w:ascii="Arial" w:hAnsi="Arial" w:cs="Arial"/>
          <w:sz w:val="24"/>
          <w:szCs w:val="24"/>
        </w:rPr>
        <w:t xml:space="preserve"> </w:t>
      </w:r>
      <w:r w:rsidR="0089166B">
        <w:rPr>
          <w:rFonts w:ascii="Arial" w:hAnsi="Arial" w:cs="Arial"/>
          <w:noProof/>
          <w:sz w:val="24"/>
          <w:szCs w:val="24"/>
        </w:rPr>
        <w:t>is</w:t>
      </w:r>
      <w:r w:rsidR="0089166B">
        <w:rPr>
          <w:rFonts w:ascii="Arial" w:hAnsi="Arial" w:cs="Arial"/>
          <w:sz w:val="24"/>
          <w:szCs w:val="24"/>
        </w:rPr>
        <w:t xml:space="preserve"> a </w:t>
      </w:r>
      <w:r w:rsidR="00B15740">
        <w:rPr>
          <w:rFonts w:ascii="Arial" w:hAnsi="Arial" w:cs="Arial"/>
          <w:sz w:val="24"/>
          <w:szCs w:val="24"/>
        </w:rPr>
        <w:t>weak</w:t>
      </w:r>
      <w:r w:rsidR="0089166B">
        <w:rPr>
          <w:rFonts w:ascii="Arial" w:hAnsi="Arial" w:cs="Arial"/>
          <w:sz w:val="24"/>
          <w:szCs w:val="24"/>
        </w:rPr>
        <w:t xml:space="preserve"> point of any computer, </w:t>
      </w:r>
      <w:r w:rsidR="00127372">
        <w:rPr>
          <w:rFonts w:ascii="Arial" w:hAnsi="Arial" w:cs="Arial"/>
          <w:sz w:val="24"/>
          <w:szCs w:val="24"/>
        </w:rPr>
        <w:t>especially those</w:t>
      </w:r>
      <w:r w:rsidR="0089166B">
        <w:rPr>
          <w:rFonts w:ascii="Arial" w:hAnsi="Arial" w:cs="Arial"/>
          <w:sz w:val="24"/>
          <w:szCs w:val="24"/>
        </w:rPr>
        <w:t xml:space="preserve"> with mechanical components </w:t>
      </w:r>
      <w:r w:rsidR="00127372">
        <w:rPr>
          <w:rFonts w:ascii="Arial" w:hAnsi="Arial" w:cs="Arial"/>
          <w:noProof/>
          <w:sz w:val="24"/>
          <w:szCs w:val="24"/>
        </w:rPr>
        <w:t>that have a</w:t>
      </w:r>
      <w:r w:rsidR="0089166B">
        <w:rPr>
          <w:rFonts w:ascii="Arial" w:hAnsi="Arial" w:cs="Arial"/>
          <w:sz w:val="24"/>
          <w:szCs w:val="24"/>
        </w:rPr>
        <w:t xml:space="preserve"> limited life-span</w:t>
      </w:r>
      <w:r w:rsidR="00F57B4E">
        <w:rPr>
          <w:rFonts w:ascii="Arial" w:hAnsi="Arial" w:cs="Arial"/>
          <w:sz w:val="24"/>
          <w:szCs w:val="24"/>
        </w:rPr>
        <w:t xml:space="preserve"> </w:t>
      </w:r>
      <w:r w:rsidR="00F57B4E">
        <w:rPr>
          <w:rFonts w:ascii="Arial" w:hAnsi="Arial" w:cs="Arial"/>
          <w:sz w:val="24"/>
          <w:szCs w:val="24"/>
        </w:rPr>
        <w:fldChar w:fldCharType="begin" w:fldLock="1"/>
      </w:r>
      <w:r w:rsidR="00185448">
        <w:rPr>
          <w:rFonts w:ascii="Arial" w:hAnsi="Arial" w:cs="Arial"/>
          <w:sz w:val="24"/>
          <w:szCs w:val="24"/>
        </w:rPr>
        <w:instrText>ADDIN CSL_CITATION { "citationItems" : [ { "id" : "ITEM-1", "itemData" : { "author" : [ { "dropping-particle" : "", "family" : "Docter", "given" : "Quentin", "non-dropping-particle" : "", "parse-names" : false, "suffix" : "" }, { "dropping-particle" : "", "family" : "Dulaney", "given" : "Emmett", "non-dropping-particle" : "", "parse-names" : false, "suffix" : "" } ], "edition" : "3rd", "id" : "ITEM-1", "issued" : { "date-parts" : [ [ "2015" ] ] }, "publisher" : "Sybex", "title" : "CompTIA A+ Complete Study Guide: Exams 220-901 and 220-902", "type" : "book" }, "uris" : [ "http://www.mendeley.com/documents/?uuid=7ca68d1a-46dd-4531-bbf3-44e9e49d5ec6" ] } ], "mendeley" : { "formattedCitation" : "[7]", "plainTextFormattedCitation" : "[7]", "previouslyFormattedCitation" : "[7]" }, "properties" : {  }, "schema" : "https://github.com/citation-style-language/schema/raw/master/csl-citation.json" }</w:instrText>
      </w:r>
      <w:r w:rsidR="00F57B4E">
        <w:rPr>
          <w:rFonts w:ascii="Arial" w:hAnsi="Arial" w:cs="Arial"/>
          <w:sz w:val="24"/>
          <w:szCs w:val="24"/>
        </w:rPr>
        <w:fldChar w:fldCharType="separate"/>
      </w:r>
      <w:r w:rsidR="00185448" w:rsidRPr="00185448">
        <w:rPr>
          <w:rFonts w:ascii="Arial" w:hAnsi="Arial" w:cs="Arial"/>
          <w:noProof/>
          <w:sz w:val="24"/>
          <w:szCs w:val="24"/>
        </w:rPr>
        <w:t>[7]</w:t>
      </w:r>
      <w:r w:rsidR="00F57B4E">
        <w:rPr>
          <w:rFonts w:ascii="Arial" w:hAnsi="Arial" w:cs="Arial"/>
          <w:sz w:val="24"/>
          <w:szCs w:val="24"/>
        </w:rPr>
        <w:fldChar w:fldCharType="end"/>
      </w:r>
      <w:r w:rsidR="0089166B">
        <w:rPr>
          <w:rFonts w:ascii="Arial" w:hAnsi="Arial" w:cs="Arial"/>
          <w:sz w:val="24"/>
          <w:szCs w:val="24"/>
        </w:rPr>
        <w:t xml:space="preserve">. </w:t>
      </w:r>
      <w:r w:rsidR="001004F7">
        <w:rPr>
          <w:rFonts w:ascii="Arial" w:hAnsi="Arial" w:cs="Arial"/>
          <w:sz w:val="24"/>
          <w:szCs w:val="24"/>
        </w:rPr>
        <w:t xml:space="preserve">During the project </w:t>
      </w:r>
      <w:r w:rsidR="001004F7" w:rsidRPr="00B25BD9">
        <w:rPr>
          <w:rFonts w:ascii="Arial" w:hAnsi="Arial" w:cs="Arial"/>
          <w:noProof/>
          <w:sz w:val="24"/>
          <w:szCs w:val="24"/>
        </w:rPr>
        <w:t>lifecycle</w:t>
      </w:r>
      <w:r w:rsidR="00B25BD9">
        <w:rPr>
          <w:rFonts w:ascii="Arial" w:hAnsi="Arial" w:cs="Arial"/>
          <w:noProof/>
          <w:sz w:val="24"/>
          <w:szCs w:val="24"/>
        </w:rPr>
        <w:t>,</w:t>
      </w:r>
      <w:r w:rsidR="001004F7">
        <w:rPr>
          <w:rFonts w:ascii="Arial" w:hAnsi="Arial" w:cs="Arial"/>
          <w:sz w:val="24"/>
          <w:szCs w:val="24"/>
        </w:rPr>
        <w:t xml:space="preserve"> </w:t>
      </w:r>
      <w:r w:rsidR="00E21339">
        <w:rPr>
          <w:rFonts w:ascii="Arial" w:hAnsi="Arial" w:cs="Arial"/>
          <w:sz w:val="24"/>
          <w:szCs w:val="24"/>
        </w:rPr>
        <w:t xml:space="preserve">daily </w:t>
      </w:r>
      <w:r w:rsidR="001004F7">
        <w:rPr>
          <w:rFonts w:ascii="Arial" w:hAnsi="Arial" w:cs="Arial"/>
          <w:sz w:val="24"/>
          <w:szCs w:val="24"/>
        </w:rPr>
        <w:t>backups</w:t>
      </w:r>
      <w:r w:rsidR="00E21339">
        <w:rPr>
          <w:rFonts w:ascii="Arial" w:hAnsi="Arial" w:cs="Arial"/>
          <w:sz w:val="24"/>
          <w:szCs w:val="24"/>
        </w:rPr>
        <w:t xml:space="preserve"> </w:t>
      </w:r>
      <w:r w:rsidR="00E21339" w:rsidRPr="00342009">
        <w:rPr>
          <w:rFonts w:ascii="Arial" w:hAnsi="Arial" w:cs="Arial"/>
          <w:noProof/>
          <w:sz w:val="24"/>
          <w:szCs w:val="24"/>
        </w:rPr>
        <w:t>were made</w:t>
      </w:r>
      <w:r w:rsidR="001004F7">
        <w:rPr>
          <w:rFonts w:ascii="Arial" w:hAnsi="Arial" w:cs="Arial"/>
          <w:sz w:val="24"/>
          <w:szCs w:val="24"/>
        </w:rPr>
        <w:t xml:space="preserve"> </w:t>
      </w:r>
      <w:r w:rsidR="00EC7867">
        <w:rPr>
          <w:rFonts w:ascii="Arial" w:hAnsi="Arial" w:cs="Arial"/>
          <w:sz w:val="24"/>
          <w:szCs w:val="24"/>
        </w:rPr>
        <w:t xml:space="preserve">onto </w:t>
      </w:r>
      <w:r w:rsidR="00E21339">
        <w:rPr>
          <w:rFonts w:ascii="Arial" w:hAnsi="Arial" w:cs="Arial"/>
          <w:sz w:val="24"/>
          <w:szCs w:val="24"/>
        </w:rPr>
        <w:t xml:space="preserve">two physical drives including making copies to an external hard drive and USB flash drive, and they were also saved to cloud storage using </w:t>
      </w:r>
      <w:r w:rsidR="00B25BD9">
        <w:rPr>
          <w:rFonts w:ascii="Arial" w:hAnsi="Arial" w:cs="Arial"/>
          <w:noProof/>
          <w:sz w:val="24"/>
          <w:szCs w:val="24"/>
        </w:rPr>
        <w:t>D</w:t>
      </w:r>
      <w:r w:rsidR="00E21339" w:rsidRPr="00B25BD9">
        <w:rPr>
          <w:rFonts w:ascii="Arial" w:hAnsi="Arial" w:cs="Arial"/>
          <w:noProof/>
          <w:sz w:val="24"/>
          <w:szCs w:val="24"/>
        </w:rPr>
        <w:t>ropbox</w:t>
      </w:r>
      <w:r w:rsidR="00E21339">
        <w:rPr>
          <w:rFonts w:ascii="Arial" w:hAnsi="Arial" w:cs="Arial"/>
          <w:sz w:val="24"/>
          <w:szCs w:val="24"/>
        </w:rPr>
        <w:t xml:space="preserve">. It </w:t>
      </w:r>
      <w:r w:rsidR="00E21339" w:rsidRPr="00342009">
        <w:rPr>
          <w:rFonts w:ascii="Arial" w:hAnsi="Arial" w:cs="Arial"/>
          <w:noProof/>
          <w:sz w:val="24"/>
          <w:szCs w:val="24"/>
        </w:rPr>
        <w:t>was also noted</w:t>
      </w:r>
      <w:r w:rsidR="00E21339">
        <w:rPr>
          <w:rFonts w:ascii="Arial" w:hAnsi="Arial" w:cs="Arial"/>
          <w:sz w:val="24"/>
          <w:szCs w:val="24"/>
        </w:rPr>
        <w:t xml:space="preserve"> that files </w:t>
      </w:r>
      <w:r w:rsidR="00E21339" w:rsidRPr="00B25BD9">
        <w:rPr>
          <w:rFonts w:ascii="Arial" w:hAnsi="Arial" w:cs="Arial"/>
          <w:noProof/>
          <w:sz w:val="24"/>
          <w:szCs w:val="24"/>
        </w:rPr>
        <w:t>c</w:t>
      </w:r>
      <w:r w:rsidR="00B25BD9">
        <w:rPr>
          <w:rFonts w:ascii="Arial" w:hAnsi="Arial" w:cs="Arial"/>
          <w:noProof/>
          <w:sz w:val="24"/>
          <w:szCs w:val="24"/>
        </w:rPr>
        <w:t>ould</w:t>
      </w:r>
      <w:r w:rsidR="00E21339">
        <w:rPr>
          <w:rFonts w:ascii="Arial" w:hAnsi="Arial" w:cs="Arial"/>
          <w:sz w:val="24"/>
          <w:szCs w:val="24"/>
        </w:rPr>
        <w:t xml:space="preserve"> become corrupted from malicious software</w:t>
      </w:r>
      <w:r w:rsidR="00127372">
        <w:rPr>
          <w:rFonts w:ascii="Arial" w:hAnsi="Arial" w:cs="Arial"/>
          <w:sz w:val="24"/>
          <w:szCs w:val="24"/>
        </w:rPr>
        <w:t xml:space="preserve"> </w:t>
      </w:r>
      <w:r w:rsidR="00127372">
        <w:rPr>
          <w:rFonts w:ascii="Arial" w:hAnsi="Arial" w:cs="Arial"/>
          <w:sz w:val="24"/>
          <w:szCs w:val="24"/>
        </w:rPr>
        <w:fldChar w:fldCharType="begin" w:fldLock="1"/>
      </w:r>
      <w:r w:rsidR="00185448">
        <w:rPr>
          <w:rFonts w:ascii="Arial" w:hAnsi="Arial" w:cs="Arial"/>
          <w:sz w:val="24"/>
          <w:szCs w:val="24"/>
        </w:rPr>
        <w:instrText>ADDIN CSL_CITATION { "citationItems" : [ { "id" : "ITEM-1", "itemData" : { "author" : [ { "dropping-particle" : "", "family" : "Docter", "given" : "Quentin", "non-dropping-particle" : "", "parse-names" : false, "suffix" : "" }, { "dropping-particle" : "", "family" : "Dulaney", "given" : "Emmett", "non-dropping-particle" : "", "parse-names" : false, "suffix" : "" } ], "edition" : "3rd", "id" : "ITEM-1", "issued" : { "date-parts" : [ [ "2015" ] ] }, "publisher" : "Sybex", "title" : "CompTIA A+ Complete Study Guide: Exams 220-901 and 220-902", "type" : "book" }, "uris" : [ "http://www.mendeley.com/documents/?uuid=7ca68d1a-46dd-4531-bbf3-44e9e49d5ec6" ] } ], "mendeley" : { "formattedCitation" : "[7]", "plainTextFormattedCitation" : "[7]", "previouslyFormattedCitation" : "[7]" }, "properties" : {  }, "schema" : "https://github.com/citation-style-language/schema/raw/master/csl-citation.json" }</w:instrText>
      </w:r>
      <w:r w:rsidR="00127372">
        <w:rPr>
          <w:rFonts w:ascii="Arial" w:hAnsi="Arial" w:cs="Arial"/>
          <w:sz w:val="24"/>
          <w:szCs w:val="24"/>
        </w:rPr>
        <w:fldChar w:fldCharType="separate"/>
      </w:r>
      <w:r w:rsidR="00185448" w:rsidRPr="00185448">
        <w:rPr>
          <w:rFonts w:ascii="Arial" w:hAnsi="Arial" w:cs="Arial"/>
          <w:noProof/>
          <w:sz w:val="24"/>
          <w:szCs w:val="24"/>
        </w:rPr>
        <w:t>[7]</w:t>
      </w:r>
      <w:r w:rsidR="00127372">
        <w:rPr>
          <w:rFonts w:ascii="Arial" w:hAnsi="Arial" w:cs="Arial"/>
          <w:sz w:val="24"/>
          <w:szCs w:val="24"/>
        </w:rPr>
        <w:fldChar w:fldCharType="end"/>
      </w:r>
      <w:r w:rsidR="008103A6">
        <w:rPr>
          <w:rFonts w:ascii="Arial" w:hAnsi="Arial" w:cs="Arial"/>
          <w:sz w:val="24"/>
          <w:szCs w:val="24"/>
        </w:rPr>
        <w:t>.</w:t>
      </w:r>
      <w:r w:rsidR="00127372">
        <w:rPr>
          <w:rFonts w:ascii="Arial" w:hAnsi="Arial" w:cs="Arial"/>
          <w:sz w:val="24"/>
          <w:szCs w:val="24"/>
        </w:rPr>
        <w:t xml:space="preserve"> Thus, virus protection software was implemented to minimise this threat. </w:t>
      </w:r>
    </w:p>
    <w:p w14:paraId="789439A2" w14:textId="5A0DF9DD" w:rsidR="008103A6" w:rsidRPr="008C1014" w:rsidRDefault="008103A6" w:rsidP="003E5C81">
      <w:pPr>
        <w:spacing w:line="360" w:lineRule="auto"/>
        <w:jc w:val="both"/>
        <w:rPr>
          <w:rFonts w:ascii="Arial" w:hAnsi="Arial" w:cs="Arial"/>
          <w:sz w:val="24"/>
          <w:szCs w:val="24"/>
        </w:rPr>
      </w:pPr>
      <w:r w:rsidRPr="00D40213">
        <w:rPr>
          <w:rFonts w:ascii="Arial" w:hAnsi="Arial" w:cs="Arial"/>
          <w:b/>
          <w:sz w:val="24"/>
          <w:szCs w:val="24"/>
        </w:rPr>
        <w:t>R</w:t>
      </w:r>
      <w:r>
        <w:rPr>
          <w:rFonts w:ascii="Arial" w:hAnsi="Arial" w:cs="Arial"/>
          <w:b/>
          <w:sz w:val="24"/>
          <w:szCs w:val="24"/>
          <w:vertAlign w:val="subscript"/>
        </w:rPr>
        <w:t>8</w:t>
      </w:r>
      <w:r w:rsidR="0033722E">
        <w:rPr>
          <w:rFonts w:ascii="Arial" w:hAnsi="Arial" w:cs="Arial"/>
          <w:b/>
          <w:sz w:val="24"/>
          <w:szCs w:val="24"/>
          <w:vertAlign w:val="subscript"/>
        </w:rPr>
        <w:t xml:space="preserve"> </w:t>
      </w:r>
      <w:r w:rsidR="0033722E">
        <w:rPr>
          <w:rFonts w:ascii="Arial" w:hAnsi="Arial" w:cs="Arial"/>
          <w:noProof/>
          <w:sz w:val="24"/>
          <w:szCs w:val="24"/>
        </w:rPr>
        <w:t>(Moderate, Moderate)</w:t>
      </w:r>
      <w:r w:rsidR="0033722E">
        <w:rPr>
          <w:rFonts w:ascii="Arial" w:hAnsi="Arial" w:cs="Arial"/>
          <w:noProof/>
          <w:sz w:val="24"/>
          <w:szCs w:val="24"/>
        </w:rPr>
        <w:t xml:space="preserve"> </w:t>
      </w:r>
      <w:r>
        <w:rPr>
          <w:rFonts w:ascii="Arial" w:hAnsi="Arial" w:cs="Arial"/>
          <w:sz w:val="24"/>
          <w:szCs w:val="24"/>
        </w:rPr>
        <w:t xml:space="preserve">– </w:t>
      </w:r>
      <w:r w:rsidR="005B385B">
        <w:rPr>
          <w:rFonts w:ascii="Arial" w:hAnsi="Arial" w:cs="Arial"/>
          <w:sz w:val="24"/>
          <w:szCs w:val="24"/>
        </w:rPr>
        <w:t xml:space="preserve">Comprehensive software testing should reduce the likelihood of this problem occurring </w:t>
      </w:r>
      <w:r w:rsidR="005B385B">
        <w:rPr>
          <w:rFonts w:ascii="Arial" w:hAnsi="Arial" w:cs="Arial"/>
          <w:sz w:val="24"/>
          <w:szCs w:val="24"/>
        </w:rPr>
        <w:fldChar w:fldCharType="begin" w:fldLock="1"/>
      </w:r>
      <w:r w:rsidR="00185448">
        <w:rPr>
          <w:rFonts w:ascii="Arial" w:hAnsi="Arial" w:cs="Arial"/>
          <w:sz w:val="24"/>
          <w:szCs w:val="24"/>
        </w:rPr>
        <w:instrText>ADDIN CSL_CITATION { "citationItems" : [ { "id" : "ITEM-1", "itemData" : { "ISBN" : "0596008678", "author" : [ { "dropping-particle" : "", "family" : "McLaughlin, Brentt; Pollice Gary; West", "given" : "David", "non-dropping-particle" : "", "parse-names" : false, "suffix" : "" } ], "id" : "ITEM-1", "issued" : { "date-parts" : [ [ "2006" ] ] }, "publisher" : "O'Reilly", "title" : "Head First Object-Oriented Analysis &amp; Design", "type" : "book" }, "uris" : [ "http://www.mendeley.com/documents/?uuid=40147eee-6134-4594-bbf5-3a2844cb0e2d" ] } ], "mendeley" : { "formattedCitation" : "[8]", "plainTextFormattedCitation" : "[8]", "previouslyFormattedCitation" : "[8]" }, "properties" : {  }, "schema" : "https://github.com/citation-style-language/schema/raw/master/csl-citation.json" }</w:instrText>
      </w:r>
      <w:r w:rsidR="005B385B">
        <w:rPr>
          <w:rFonts w:ascii="Arial" w:hAnsi="Arial" w:cs="Arial"/>
          <w:sz w:val="24"/>
          <w:szCs w:val="24"/>
        </w:rPr>
        <w:fldChar w:fldCharType="separate"/>
      </w:r>
      <w:r w:rsidR="00185448" w:rsidRPr="00185448">
        <w:rPr>
          <w:rFonts w:ascii="Arial" w:hAnsi="Arial" w:cs="Arial"/>
          <w:noProof/>
          <w:sz w:val="24"/>
          <w:szCs w:val="24"/>
        </w:rPr>
        <w:t>[8]</w:t>
      </w:r>
      <w:r w:rsidR="005B385B">
        <w:rPr>
          <w:rFonts w:ascii="Arial" w:hAnsi="Arial" w:cs="Arial"/>
          <w:sz w:val="24"/>
          <w:szCs w:val="24"/>
        </w:rPr>
        <w:fldChar w:fldCharType="end"/>
      </w:r>
      <w:r w:rsidR="005B385B">
        <w:rPr>
          <w:rFonts w:ascii="Arial" w:hAnsi="Arial" w:cs="Arial"/>
          <w:sz w:val="24"/>
          <w:szCs w:val="24"/>
        </w:rPr>
        <w:t xml:space="preserve">. Plans </w:t>
      </w:r>
      <w:r w:rsidR="005B385B" w:rsidRPr="00342009">
        <w:rPr>
          <w:rFonts w:ascii="Arial" w:hAnsi="Arial" w:cs="Arial"/>
          <w:noProof/>
          <w:sz w:val="24"/>
          <w:szCs w:val="24"/>
        </w:rPr>
        <w:t>were drawn</w:t>
      </w:r>
      <w:r w:rsidR="005B385B">
        <w:rPr>
          <w:rFonts w:ascii="Arial" w:hAnsi="Arial" w:cs="Arial"/>
          <w:sz w:val="24"/>
          <w:szCs w:val="24"/>
        </w:rPr>
        <w:t xml:space="preserve"> up ahead of the development, and the tests were performed both during and after the development process. </w:t>
      </w:r>
    </w:p>
    <w:p w14:paraId="2F6BFBCA" w14:textId="4C77A089" w:rsidR="008C6C01" w:rsidRPr="0069540B" w:rsidRDefault="0069540B" w:rsidP="00EC7867">
      <w:pPr>
        <w:spacing w:line="360" w:lineRule="auto"/>
        <w:jc w:val="both"/>
        <w:rPr>
          <w:rFonts w:ascii="Arial" w:eastAsiaTheme="majorEastAsia" w:hAnsi="Arial" w:cs="Arial"/>
          <w:sz w:val="24"/>
          <w:szCs w:val="32"/>
        </w:rPr>
      </w:pPr>
      <w:r>
        <w:rPr>
          <w:rFonts w:ascii="Arial" w:eastAsiaTheme="majorEastAsia" w:hAnsi="Arial" w:cs="Arial"/>
          <w:sz w:val="24"/>
          <w:szCs w:val="32"/>
        </w:rPr>
        <w:t xml:space="preserve">In </w:t>
      </w:r>
      <w:r w:rsidRPr="0069540B">
        <w:rPr>
          <w:rFonts w:ascii="Arial" w:eastAsiaTheme="majorEastAsia" w:hAnsi="Arial" w:cs="Arial"/>
          <w:noProof/>
          <w:sz w:val="24"/>
          <w:szCs w:val="32"/>
        </w:rPr>
        <w:t>summary</w:t>
      </w:r>
      <w:r>
        <w:rPr>
          <w:rFonts w:ascii="Arial" w:eastAsiaTheme="majorEastAsia" w:hAnsi="Arial" w:cs="Arial"/>
          <w:noProof/>
          <w:sz w:val="24"/>
          <w:szCs w:val="32"/>
        </w:rPr>
        <w:t>,</w:t>
      </w:r>
      <w:r>
        <w:rPr>
          <w:rFonts w:ascii="Arial" w:eastAsiaTheme="majorEastAsia" w:hAnsi="Arial" w:cs="Arial"/>
          <w:sz w:val="24"/>
          <w:szCs w:val="32"/>
        </w:rPr>
        <w:t xml:space="preserve"> the only risk to</w:t>
      </w:r>
      <w:r w:rsidR="00EC7867">
        <w:rPr>
          <w:rFonts w:ascii="Arial" w:eastAsiaTheme="majorEastAsia" w:hAnsi="Arial" w:cs="Arial"/>
          <w:sz w:val="24"/>
          <w:szCs w:val="32"/>
        </w:rPr>
        <w:t xml:space="preserve"> the project that materialised</w:t>
      </w:r>
      <w:r>
        <w:rPr>
          <w:rFonts w:ascii="Arial" w:eastAsiaTheme="majorEastAsia" w:hAnsi="Arial" w:cs="Arial"/>
          <w:sz w:val="24"/>
          <w:szCs w:val="32"/>
        </w:rPr>
        <w:t xml:space="preserve"> was illness over the Christmas holidays, fortunately as more than enough time was allocated this had no impact on the project</w:t>
      </w:r>
      <w:r w:rsidR="00EC7867">
        <w:rPr>
          <w:rFonts w:ascii="Arial" w:eastAsiaTheme="majorEastAsia" w:hAnsi="Arial" w:cs="Arial"/>
          <w:sz w:val="24"/>
          <w:szCs w:val="32"/>
        </w:rPr>
        <w:t>’s</w:t>
      </w:r>
      <w:r>
        <w:rPr>
          <w:rFonts w:ascii="Arial" w:eastAsiaTheme="majorEastAsia" w:hAnsi="Arial" w:cs="Arial"/>
          <w:sz w:val="24"/>
          <w:szCs w:val="32"/>
        </w:rPr>
        <w:t xml:space="preserve"> </w:t>
      </w:r>
      <w:r w:rsidR="00EC7867">
        <w:rPr>
          <w:rFonts w:ascii="Arial" w:eastAsiaTheme="majorEastAsia" w:hAnsi="Arial" w:cs="Arial"/>
          <w:sz w:val="24"/>
          <w:szCs w:val="32"/>
        </w:rPr>
        <w:t xml:space="preserve">completion. </w:t>
      </w:r>
    </w:p>
    <w:p w14:paraId="1ABBC24A" w14:textId="1A68489B" w:rsidR="00F5622D" w:rsidRPr="00C65F8B" w:rsidRDefault="00221929" w:rsidP="00C65F8B">
      <w:pPr>
        <w:pStyle w:val="Heading1"/>
        <w:spacing w:line="480" w:lineRule="auto"/>
        <w:rPr>
          <w:rFonts w:ascii="Arial" w:hAnsi="Arial" w:cs="Arial"/>
          <w:b/>
          <w:color w:val="auto"/>
          <w:sz w:val="28"/>
          <w:szCs w:val="26"/>
        </w:rPr>
      </w:pPr>
      <w:bookmarkStart w:id="7" w:name="_Toc512606939"/>
      <w:r w:rsidRPr="00C65F8B">
        <w:rPr>
          <w:rFonts w:ascii="Arial" w:hAnsi="Arial" w:cs="Arial"/>
          <w:b/>
          <w:color w:val="auto"/>
          <w:sz w:val="28"/>
          <w:szCs w:val="26"/>
        </w:rPr>
        <w:t>Code of Practice</w:t>
      </w:r>
      <w:bookmarkEnd w:id="7"/>
    </w:p>
    <w:p w14:paraId="2DB613FD" w14:textId="741D8259" w:rsidR="002C538E" w:rsidRDefault="00EC7867" w:rsidP="008C6C01">
      <w:pPr>
        <w:spacing w:line="360" w:lineRule="auto"/>
        <w:jc w:val="both"/>
        <w:rPr>
          <w:rFonts w:ascii="Arial" w:hAnsi="Arial" w:cs="Arial"/>
          <w:sz w:val="24"/>
        </w:rPr>
      </w:pPr>
      <w:r>
        <w:rPr>
          <w:rFonts w:ascii="Arial" w:hAnsi="Arial" w:cs="Arial"/>
          <w:sz w:val="24"/>
        </w:rPr>
        <w:t>T</w:t>
      </w:r>
      <w:r w:rsidR="00594C99">
        <w:rPr>
          <w:rFonts w:ascii="Arial" w:hAnsi="Arial" w:cs="Arial"/>
          <w:sz w:val="24"/>
        </w:rPr>
        <w:t xml:space="preserve">his </w:t>
      </w:r>
      <w:r w:rsidR="00594C99" w:rsidRPr="00594C99">
        <w:rPr>
          <w:rFonts w:ascii="Arial" w:hAnsi="Arial" w:cs="Arial"/>
          <w:noProof/>
          <w:sz w:val="24"/>
        </w:rPr>
        <w:t>section</w:t>
      </w:r>
      <w:r w:rsidR="00594C99">
        <w:rPr>
          <w:rFonts w:ascii="Arial" w:hAnsi="Arial" w:cs="Arial"/>
          <w:sz w:val="24"/>
        </w:rPr>
        <w:t xml:space="preserve"> details </w:t>
      </w:r>
      <w:r>
        <w:rPr>
          <w:rFonts w:ascii="Arial" w:hAnsi="Arial" w:cs="Arial"/>
          <w:sz w:val="24"/>
        </w:rPr>
        <w:t>an</w:t>
      </w:r>
      <w:r w:rsidR="00594C99">
        <w:rPr>
          <w:rFonts w:ascii="Arial" w:hAnsi="Arial" w:cs="Arial"/>
          <w:sz w:val="24"/>
        </w:rPr>
        <w:t xml:space="preserve"> investigation into ensuring </w:t>
      </w:r>
      <w:r w:rsidR="00594C99" w:rsidRPr="00594C99">
        <w:rPr>
          <w:rFonts w:ascii="Arial" w:hAnsi="Arial" w:cs="Arial"/>
          <w:noProof/>
          <w:sz w:val="24"/>
        </w:rPr>
        <w:t>susta</w:t>
      </w:r>
      <w:r w:rsidR="00594C99">
        <w:rPr>
          <w:rFonts w:ascii="Arial" w:hAnsi="Arial" w:cs="Arial"/>
          <w:noProof/>
          <w:sz w:val="24"/>
        </w:rPr>
        <w:t>ina</w:t>
      </w:r>
      <w:r w:rsidR="00594C99" w:rsidRPr="00594C99">
        <w:rPr>
          <w:rFonts w:ascii="Arial" w:hAnsi="Arial" w:cs="Arial"/>
          <w:noProof/>
          <w:sz w:val="24"/>
        </w:rPr>
        <w:t>bility</w:t>
      </w:r>
      <w:r w:rsidR="00594C99">
        <w:rPr>
          <w:rFonts w:ascii="Arial" w:hAnsi="Arial" w:cs="Arial"/>
          <w:noProof/>
          <w:sz w:val="24"/>
        </w:rPr>
        <w:t xml:space="preserve"> throughout</w:t>
      </w:r>
      <w:r w:rsidR="00594C99" w:rsidRPr="00594C99">
        <w:rPr>
          <w:rFonts w:ascii="Arial" w:hAnsi="Arial" w:cs="Arial"/>
          <w:noProof/>
          <w:sz w:val="24"/>
        </w:rPr>
        <w:t xml:space="preserve"> </w:t>
      </w:r>
      <w:r w:rsidR="00594C99">
        <w:rPr>
          <w:rFonts w:ascii="Arial" w:hAnsi="Arial" w:cs="Arial"/>
          <w:noProof/>
          <w:sz w:val="24"/>
        </w:rPr>
        <w:t>the different areas of this project.</w:t>
      </w:r>
      <w:r w:rsidR="00594C99">
        <w:rPr>
          <w:rFonts w:ascii="Arial" w:hAnsi="Arial" w:cs="Arial"/>
          <w:sz w:val="24"/>
        </w:rPr>
        <w:t xml:space="preserve"> I</w:t>
      </w:r>
      <w:r w:rsidR="00E16FFC">
        <w:rPr>
          <w:rFonts w:ascii="Arial" w:hAnsi="Arial" w:cs="Arial"/>
          <w:sz w:val="24"/>
        </w:rPr>
        <w:t xml:space="preserve">t </w:t>
      </w:r>
      <w:r w:rsidR="00E16FFC" w:rsidRPr="00342009">
        <w:rPr>
          <w:rFonts w:ascii="Arial" w:hAnsi="Arial" w:cs="Arial"/>
          <w:noProof/>
          <w:sz w:val="24"/>
        </w:rPr>
        <w:t>is documented</w:t>
      </w:r>
      <w:r w:rsidR="00E16FFC">
        <w:rPr>
          <w:rFonts w:ascii="Arial" w:hAnsi="Arial" w:cs="Arial"/>
          <w:sz w:val="24"/>
        </w:rPr>
        <w:t xml:space="preserve"> that </w:t>
      </w:r>
      <w:r w:rsidR="0069540B">
        <w:rPr>
          <w:rFonts w:ascii="Arial" w:hAnsi="Arial" w:cs="Arial"/>
          <w:noProof/>
          <w:sz w:val="24"/>
        </w:rPr>
        <w:t>several organisations</w:t>
      </w:r>
      <w:r w:rsidR="008C6C01" w:rsidRPr="0069540B">
        <w:rPr>
          <w:rFonts w:ascii="Arial" w:hAnsi="Arial" w:cs="Arial"/>
          <w:noProof/>
          <w:sz w:val="24"/>
        </w:rPr>
        <w:t xml:space="preserve"> offer</w:t>
      </w:r>
      <w:r w:rsidR="008C6C01">
        <w:rPr>
          <w:rFonts w:ascii="Arial" w:hAnsi="Arial" w:cs="Arial"/>
          <w:sz w:val="24"/>
        </w:rPr>
        <w:t xml:space="preserve"> membership for individuals working in </w:t>
      </w:r>
      <w:r w:rsidR="00594C99">
        <w:rPr>
          <w:rFonts w:ascii="Arial" w:hAnsi="Arial" w:cs="Arial"/>
          <w:sz w:val="24"/>
        </w:rPr>
        <w:t xml:space="preserve">the </w:t>
      </w:r>
      <w:r w:rsidR="00594C99" w:rsidRPr="00594C99">
        <w:rPr>
          <w:rFonts w:ascii="Arial" w:hAnsi="Arial" w:cs="Arial"/>
          <w:noProof/>
          <w:sz w:val="24"/>
        </w:rPr>
        <w:t>computing</w:t>
      </w:r>
      <w:r w:rsidR="00594C99">
        <w:rPr>
          <w:rFonts w:ascii="Arial" w:hAnsi="Arial" w:cs="Arial"/>
          <w:sz w:val="24"/>
        </w:rPr>
        <w:t xml:space="preserve"> industry</w:t>
      </w:r>
      <w:r w:rsidR="008C6C01">
        <w:rPr>
          <w:rFonts w:ascii="Arial" w:hAnsi="Arial" w:cs="Arial"/>
          <w:sz w:val="24"/>
        </w:rPr>
        <w:t xml:space="preserve">. The </w:t>
      </w:r>
      <w:r w:rsidR="008C6C01" w:rsidRPr="008C6C01">
        <w:rPr>
          <w:rFonts w:ascii="Arial" w:hAnsi="Arial" w:cs="Arial"/>
          <w:noProof/>
          <w:sz w:val="24"/>
        </w:rPr>
        <w:t>guidelines produced</w:t>
      </w:r>
      <w:r w:rsidR="008C6C01">
        <w:rPr>
          <w:rFonts w:ascii="Arial" w:hAnsi="Arial" w:cs="Arial"/>
          <w:sz w:val="24"/>
        </w:rPr>
        <w:t xml:space="preserve"> should increase standards of </w:t>
      </w:r>
      <w:r w:rsidR="00594C99">
        <w:rPr>
          <w:rFonts w:ascii="Arial" w:hAnsi="Arial" w:cs="Arial"/>
          <w:sz w:val="24"/>
        </w:rPr>
        <w:t>developers and</w:t>
      </w:r>
      <w:r w:rsidR="008C6C01">
        <w:rPr>
          <w:rFonts w:ascii="Arial" w:hAnsi="Arial" w:cs="Arial"/>
          <w:sz w:val="24"/>
        </w:rPr>
        <w:t xml:space="preserve"> offer assurances to the customer that work they request will be delivered to the standard they </w:t>
      </w:r>
      <w:r w:rsidR="008C6C01" w:rsidRPr="006B2C4C">
        <w:rPr>
          <w:rFonts w:ascii="Arial" w:hAnsi="Arial" w:cs="Arial"/>
          <w:noProof/>
          <w:sz w:val="24"/>
        </w:rPr>
        <w:t>require</w:t>
      </w:r>
      <w:r w:rsidR="008C6C01">
        <w:rPr>
          <w:rFonts w:ascii="Arial" w:hAnsi="Arial" w:cs="Arial"/>
          <w:sz w:val="24"/>
        </w:rPr>
        <w:t xml:space="preserve"> and in a professional manner. </w:t>
      </w:r>
      <w:r w:rsidR="00594C99">
        <w:rPr>
          <w:rFonts w:ascii="Arial" w:hAnsi="Arial" w:cs="Arial"/>
          <w:sz w:val="24"/>
        </w:rPr>
        <w:t xml:space="preserve">Thus, these standards will be analysed to demonstrate how they can assist </w:t>
      </w:r>
      <w:r w:rsidR="006B2C4C">
        <w:rPr>
          <w:rFonts w:ascii="Arial" w:hAnsi="Arial" w:cs="Arial"/>
          <w:noProof/>
          <w:sz w:val="24"/>
        </w:rPr>
        <w:t>with</w:t>
      </w:r>
      <w:r w:rsidR="00594C99">
        <w:rPr>
          <w:rFonts w:ascii="Arial" w:hAnsi="Arial" w:cs="Arial"/>
          <w:sz w:val="24"/>
        </w:rPr>
        <w:t xml:space="preserve"> any project. </w:t>
      </w:r>
      <w:r w:rsidR="002C538E">
        <w:rPr>
          <w:rFonts w:ascii="Arial" w:hAnsi="Arial" w:cs="Arial"/>
          <w:sz w:val="24"/>
        </w:rPr>
        <w:t xml:space="preserve"> </w:t>
      </w:r>
    </w:p>
    <w:p w14:paraId="0A6EE810" w14:textId="0062303B" w:rsidR="002926E6" w:rsidRDefault="002926E6" w:rsidP="008C6C01">
      <w:pPr>
        <w:spacing w:line="360" w:lineRule="auto"/>
        <w:jc w:val="both"/>
        <w:rPr>
          <w:rFonts w:ascii="Arial" w:hAnsi="Arial" w:cs="Arial"/>
          <w:sz w:val="24"/>
        </w:rPr>
      </w:pPr>
    </w:p>
    <w:p w14:paraId="51E0F54A" w14:textId="3E2EF805" w:rsidR="002926E6" w:rsidRDefault="002926E6" w:rsidP="008C6C01">
      <w:pPr>
        <w:spacing w:line="360" w:lineRule="auto"/>
        <w:jc w:val="both"/>
        <w:rPr>
          <w:rFonts w:ascii="Arial" w:hAnsi="Arial" w:cs="Arial"/>
          <w:sz w:val="24"/>
        </w:rPr>
      </w:pPr>
    </w:p>
    <w:p w14:paraId="2C061E13" w14:textId="01BC8E55" w:rsidR="002926E6" w:rsidRDefault="002926E6" w:rsidP="008C6C01">
      <w:pPr>
        <w:spacing w:line="360" w:lineRule="auto"/>
        <w:jc w:val="both"/>
        <w:rPr>
          <w:rFonts w:ascii="Arial" w:hAnsi="Arial" w:cs="Arial"/>
          <w:sz w:val="24"/>
        </w:rPr>
      </w:pPr>
    </w:p>
    <w:p w14:paraId="39ACF4AC" w14:textId="716B9F57" w:rsidR="002926E6" w:rsidRPr="00C65F8B" w:rsidRDefault="000A24F9" w:rsidP="00C65F8B">
      <w:pPr>
        <w:pStyle w:val="Heading2"/>
        <w:spacing w:line="480" w:lineRule="auto"/>
        <w:rPr>
          <w:rFonts w:ascii="Arial" w:hAnsi="Arial" w:cs="Arial"/>
          <w:b/>
          <w:color w:val="auto"/>
          <w:sz w:val="24"/>
        </w:rPr>
      </w:pPr>
      <w:bookmarkStart w:id="8" w:name="_Toc512606940"/>
      <w:r w:rsidRPr="00C65F8B">
        <w:rPr>
          <w:rFonts w:ascii="Arial" w:hAnsi="Arial" w:cs="Arial"/>
          <w:b/>
          <w:color w:val="auto"/>
          <w:sz w:val="24"/>
        </w:rPr>
        <w:t>Environmental</w:t>
      </w:r>
      <w:r w:rsidR="002926E6" w:rsidRPr="00C65F8B">
        <w:rPr>
          <w:rFonts w:ascii="Arial" w:hAnsi="Arial" w:cs="Arial"/>
          <w:b/>
          <w:color w:val="auto"/>
          <w:sz w:val="24"/>
        </w:rPr>
        <w:t xml:space="preserve"> Impact</w:t>
      </w:r>
      <w:bookmarkEnd w:id="8"/>
      <w:r w:rsidR="002926E6" w:rsidRPr="00C65F8B">
        <w:rPr>
          <w:rFonts w:ascii="Arial" w:hAnsi="Arial" w:cs="Arial"/>
          <w:b/>
          <w:color w:val="auto"/>
          <w:sz w:val="24"/>
        </w:rPr>
        <w:t xml:space="preserve"> </w:t>
      </w:r>
    </w:p>
    <w:p w14:paraId="200AE25E" w14:textId="6738DB9E" w:rsidR="002926E6" w:rsidRPr="002926E6" w:rsidRDefault="000A24F9" w:rsidP="000A24F9">
      <w:pPr>
        <w:spacing w:line="360" w:lineRule="auto"/>
        <w:rPr>
          <w:rFonts w:ascii="Arial" w:hAnsi="Arial" w:cs="Arial"/>
          <w:noProof/>
          <w:sz w:val="24"/>
        </w:rPr>
      </w:pPr>
      <w:r>
        <w:rPr>
          <w:rFonts w:ascii="Arial" w:hAnsi="Arial" w:cs="Arial"/>
          <w:noProof/>
          <w:sz w:val="24"/>
        </w:rPr>
        <w:t xml:space="preserve">This section examines first, second and third order effects to the </w:t>
      </w:r>
      <w:r w:rsidRPr="00D06B11">
        <w:rPr>
          <w:rFonts w:ascii="Arial" w:hAnsi="Arial" w:cs="Arial"/>
          <w:noProof/>
          <w:sz w:val="24"/>
        </w:rPr>
        <w:t>env</w:t>
      </w:r>
      <w:r w:rsidR="00D06B11">
        <w:rPr>
          <w:rFonts w:ascii="Arial" w:hAnsi="Arial" w:cs="Arial"/>
          <w:noProof/>
          <w:sz w:val="24"/>
        </w:rPr>
        <w:t>iron</w:t>
      </w:r>
      <w:r w:rsidRPr="00D06B11">
        <w:rPr>
          <w:rFonts w:ascii="Arial" w:hAnsi="Arial" w:cs="Arial"/>
          <w:noProof/>
          <w:sz w:val="24"/>
        </w:rPr>
        <w:t>ment</w:t>
      </w:r>
      <w:r>
        <w:rPr>
          <w:rFonts w:ascii="Arial" w:hAnsi="Arial" w:cs="Arial"/>
          <w:noProof/>
          <w:sz w:val="24"/>
        </w:rPr>
        <w:t xml:space="preserve"> in the context of the case study, and in the table below </w:t>
      </w:r>
      <w:r w:rsidR="002926E6">
        <w:rPr>
          <w:rFonts w:ascii="Arial" w:hAnsi="Arial" w:cs="Arial"/>
          <w:noProof/>
          <w:sz w:val="24"/>
        </w:rPr>
        <w:t xml:space="preserve">Shaw et al. </w:t>
      </w:r>
      <w:r w:rsidR="002926E6" w:rsidRPr="002926E6">
        <w:rPr>
          <w:rFonts w:ascii="Arial" w:hAnsi="Arial" w:cs="Arial"/>
          <w:noProof/>
          <w:sz w:val="24"/>
        </w:rPr>
        <w:fldChar w:fldCharType="begin" w:fldLock="1"/>
      </w:r>
      <w:r w:rsidR="00185448">
        <w:rPr>
          <w:rFonts w:ascii="Arial" w:hAnsi="Arial" w:cs="Arial"/>
          <w:noProof/>
          <w:sz w:val="24"/>
        </w:rPr>
        <w:instrText>ADDIN CSL_CITATION { "citationItems" : [ { "id" : "ITEM-1", "itemData" : { "DOI" : "10.1109/DASC-PICom-DataCom-CyberSciTec.2016.63", "ISBN" : "978-1-5090-4065-0", "author" : [ { "dropping-particle" : "", "family" : "Shaw", "given" : "Jeanette", "non-dropping-particle" : "", "parse-names" : false, "suffix" : "" }, { "dropping-particle" : "", "family" : "Kor", "given" : "Ah-Lian", "non-dropping-particle" : "", "parse-names" : false, "suffix" : "" }, { "dropping-particle" : "", "family" : "Pattinson", "given" : "Colin", "non-dropping-particle" : "", "parse-names" : false, "suffix" : "" } ], "container-title" : "2016 IEEE 14th Intl Conf on Dependable, Autonomic and Secure Computing, 14th Intl Conf on Pervasive Intelligence and Computing, 2nd Intl Conf on Big Data Intelligence and Computing and Cyber Science and Technology Congress(DASC/PiCom/DataCom/CyberSciTech)", "id" : "ITEM-1", "issued" : { "date-parts" : [ [ "2016", "8" ] ] }, "page" : "257-262", "publisher" : "IEEE", "title" : "An Evaluation of the Impact of Remote Collaboration Tools on Corporate Sustainability", "type" : "paper-conference" }, "uris" : [ "http://www.mendeley.com/documents/?uuid=597875ff-9296-41df-9627-b032d700c9e8" ] } ], "mendeley" : { "formattedCitation" : "[1]", "plainTextFormattedCitation" : "[1]", "previouslyFormattedCitation" : "[1]" }, "properties" : {  }, "schema" : "https://github.com/citation-style-language/schema/raw/master/csl-citation.json" }</w:instrText>
      </w:r>
      <w:r w:rsidR="002926E6" w:rsidRPr="002926E6">
        <w:rPr>
          <w:rFonts w:ascii="Arial" w:hAnsi="Arial" w:cs="Arial"/>
          <w:noProof/>
          <w:sz w:val="24"/>
        </w:rPr>
        <w:fldChar w:fldCharType="separate"/>
      </w:r>
      <w:r w:rsidR="00185448" w:rsidRPr="00185448">
        <w:rPr>
          <w:rFonts w:ascii="Arial" w:hAnsi="Arial" w:cs="Arial"/>
          <w:noProof/>
          <w:sz w:val="24"/>
        </w:rPr>
        <w:t>[1]</w:t>
      </w:r>
      <w:r w:rsidR="002926E6" w:rsidRPr="002926E6">
        <w:rPr>
          <w:rFonts w:ascii="Arial" w:hAnsi="Arial" w:cs="Arial"/>
          <w:noProof/>
          <w:sz w:val="24"/>
        </w:rPr>
        <w:fldChar w:fldCharType="end"/>
      </w:r>
      <w:r w:rsidR="002926E6">
        <w:rPr>
          <w:rFonts w:ascii="Arial" w:hAnsi="Arial" w:cs="Arial"/>
          <w:noProof/>
          <w:sz w:val="24"/>
        </w:rPr>
        <w:t xml:space="preserve"> classify </w:t>
      </w:r>
      <w:r>
        <w:rPr>
          <w:rFonts w:ascii="Arial" w:hAnsi="Arial" w:cs="Arial"/>
          <w:noProof/>
          <w:sz w:val="24"/>
        </w:rPr>
        <w:t xml:space="preserve">the </w:t>
      </w:r>
      <w:r w:rsidRPr="00D06B11">
        <w:rPr>
          <w:rFonts w:ascii="Arial" w:hAnsi="Arial" w:cs="Arial"/>
          <w:noProof/>
          <w:sz w:val="24"/>
        </w:rPr>
        <w:t>pos</w:t>
      </w:r>
      <w:r w:rsidR="00D06B11">
        <w:rPr>
          <w:rFonts w:ascii="Arial" w:hAnsi="Arial" w:cs="Arial"/>
          <w:noProof/>
          <w:sz w:val="24"/>
        </w:rPr>
        <w:t>i</w:t>
      </w:r>
      <w:r w:rsidRPr="00D06B11">
        <w:rPr>
          <w:rFonts w:ascii="Arial" w:hAnsi="Arial" w:cs="Arial"/>
          <w:noProof/>
          <w:sz w:val="24"/>
        </w:rPr>
        <w:t>tive</w:t>
      </w:r>
      <w:r>
        <w:rPr>
          <w:rFonts w:ascii="Arial" w:hAnsi="Arial" w:cs="Arial"/>
          <w:noProof/>
          <w:sz w:val="24"/>
        </w:rPr>
        <w:t xml:space="preserve"> and negative impacts</w:t>
      </w:r>
      <w:r w:rsidR="00EC7867">
        <w:rPr>
          <w:rFonts w:ascii="Arial" w:hAnsi="Arial" w:cs="Arial"/>
          <w:noProof/>
          <w:sz w:val="24"/>
        </w:rPr>
        <w:t xml:space="preserve"> of each. </w:t>
      </w:r>
      <w:r>
        <w:rPr>
          <w:rFonts w:ascii="Arial" w:hAnsi="Arial" w:cs="Arial"/>
          <w:noProof/>
          <w:sz w:val="24"/>
        </w:rPr>
        <w:t xml:space="preserve"> </w:t>
      </w:r>
    </w:p>
    <w:p w14:paraId="6BAB6FFB" w14:textId="4DE5C822" w:rsidR="008B0DDB" w:rsidRDefault="008B0DDB" w:rsidP="008C6C01">
      <w:pPr>
        <w:spacing w:line="360" w:lineRule="auto"/>
        <w:jc w:val="both"/>
        <w:rPr>
          <w:rFonts w:ascii="Arial" w:hAnsi="Arial" w:cs="Arial"/>
          <w:sz w:val="24"/>
        </w:rPr>
      </w:pPr>
      <w:r>
        <w:rPr>
          <w:rFonts w:ascii="Arial" w:hAnsi="Arial" w:cs="Arial"/>
          <w:noProof/>
          <w:sz w:val="24"/>
        </w:rPr>
        <w:drawing>
          <wp:inline distT="0" distB="0" distL="0" distR="0" wp14:anchorId="530CFEDA" wp14:editId="658672AA">
            <wp:extent cx="5303801" cy="14525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1">
                      <a:extLst>
                        <a:ext uri="{28A0092B-C50C-407E-A947-70E740481C1C}">
                          <a14:useLocalDpi xmlns:a14="http://schemas.microsoft.com/office/drawing/2010/main" val="0"/>
                        </a:ext>
                      </a:extLst>
                    </a:blip>
                    <a:srcRect l="5604" t="23257" r="1635" b="5942"/>
                    <a:stretch/>
                  </pic:blipFill>
                  <pic:spPr bwMode="auto">
                    <a:xfrm>
                      <a:off x="0" y="0"/>
                      <a:ext cx="5310711" cy="1454412"/>
                    </a:xfrm>
                    <a:prstGeom prst="rect">
                      <a:avLst/>
                    </a:prstGeom>
                    <a:noFill/>
                    <a:ln>
                      <a:noFill/>
                    </a:ln>
                    <a:extLst>
                      <a:ext uri="{53640926-AAD7-44D8-BBD7-CCE9431645EC}">
                        <a14:shadowObscured xmlns:a14="http://schemas.microsoft.com/office/drawing/2010/main"/>
                      </a:ext>
                    </a:extLst>
                  </pic:spPr>
                </pic:pic>
              </a:graphicData>
            </a:graphic>
          </wp:inline>
        </w:drawing>
      </w:r>
    </w:p>
    <w:p w14:paraId="0DEAB4C5" w14:textId="7B8E9F9D" w:rsidR="000A24F9" w:rsidRPr="002C538E" w:rsidRDefault="00455973" w:rsidP="000A24F9">
      <w:pPr>
        <w:spacing w:line="360" w:lineRule="auto"/>
        <w:jc w:val="center"/>
        <w:rPr>
          <w:rFonts w:ascii="Arial" w:hAnsi="Arial" w:cs="Arial"/>
          <w:noProof/>
          <w:sz w:val="24"/>
        </w:rPr>
      </w:pPr>
      <w:r>
        <w:rPr>
          <w:rFonts w:ascii="Arial" w:hAnsi="Arial" w:cs="Arial"/>
          <w:b/>
          <w:sz w:val="24"/>
        </w:rPr>
        <w:t>Fig 2</w:t>
      </w:r>
      <w:r w:rsidR="002926E6" w:rsidRPr="000A24F9">
        <w:rPr>
          <w:rFonts w:ascii="Arial" w:hAnsi="Arial" w:cs="Arial"/>
          <w:b/>
          <w:sz w:val="24"/>
        </w:rPr>
        <w:t>.</w:t>
      </w:r>
      <w:r w:rsidR="002926E6">
        <w:rPr>
          <w:rFonts w:ascii="Arial" w:hAnsi="Arial" w:cs="Arial"/>
          <w:sz w:val="24"/>
        </w:rPr>
        <w:t xml:space="preserve">  ICT impacts on the environment </w:t>
      </w:r>
      <w:r w:rsidR="002926E6" w:rsidRPr="002926E6">
        <w:rPr>
          <w:rFonts w:ascii="Arial" w:hAnsi="Arial" w:cs="Arial"/>
          <w:noProof/>
          <w:sz w:val="24"/>
        </w:rPr>
        <w:fldChar w:fldCharType="begin" w:fldLock="1"/>
      </w:r>
      <w:r w:rsidR="00185448">
        <w:rPr>
          <w:rFonts w:ascii="Arial" w:hAnsi="Arial" w:cs="Arial"/>
          <w:noProof/>
          <w:sz w:val="24"/>
        </w:rPr>
        <w:instrText>ADDIN CSL_CITATION { "citationItems" : [ { "id" : "ITEM-1", "itemData" : { "DOI" : "10.1109/DASC-PICom-DataCom-CyberSciTec.2016.63", "ISBN" : "978-1-5090-4065-0", "author" : [ { "dropping-particle" : "", "family" : "Shaw", "given" : "Jeanette", "non-dropping-particle" : "", "parse-names" : false, "suffix" : "" }, { "dropping-particle" : "", "family" : "Kor", "given" : "Ah-Lian", "non-dropping-particle" : "", "parse-names" : false, "suffix" : "" }, { "dropping-particle" : "", "family" : "Pattinson", "given" : "Colin", "non-dropping-particle" : "", "parse-names" : false, "suffix" : "" } ], "container-title" : "2016 IEEE 14th Intl Conf on Dependable, Autonomic and Secure Computing, 14th Intl Conf on Pervasive Intelligence and Computing, 2nd Intl Conf on Big Data Intelligence and Computing and Cyber Science and Technology Congress(DASC/PiCom/DataCom/CyberSciTech)", "id" : "ITEM-1", "issued" : { "date-parts" : [ [ "2016", "8" ] ] }, "page" : "257-262", "publisher" : "IEEE", "title" : "An Evaluation of the Impact of Remote Collaboration Tools on Corporate Sustainability", "type" : "paper-conference" }, "uris" : [ "http://www.mendeley.com/documents/?uuid=597875ff-9296-41df-9627-b032d700c9e8" ] } ], "mendeley" : { "formattedCitation" : "[1]", "plainTextFormattedCitation" : "[1]", "previouslyFormattedCitation" : "[1]" }, "properties" : {  }, "schema" : "https://github.com/citation-style-language/schema/raw/master/csl-citation.json" }</w:instrText>
      </w:r>
      <w:r w:rsidR="002926E6" w:rsidRPr="002926E6">
        <w:rPr>
          <w:rFonts w:ascii="Arial" w:hAnsi="Arial" w:cs="Arial"/>
          <w:noProof/>
          <w:sz w:val="24"/>
        </w:rPr>
        <w:fldChar w:fldCharType="separate"/>
      </w:r>
      <w:r w:rsidR="00185448" w:rsidRPr="00185448">
        <w:rPr>
          <w:rFonts w:ascii="Arial" w:hAnsi="Arial" w:cs="Arial"/>
          <w:noProof/>
          <w:sz w:val="24"/>
        </w:rPr>
        <w:t>[1]</w:t>
      </w:r>
      <w:r w:rsidR="002926E6" w:rsidRPr="002926E6">
        <w:rPr>
          <w:rFonts w:ascii="Arial" w:hAnsi="Arial" w:cs="Arial"/>
          <w:noProof/>
          <w:sz w:val="24"/>
        </w:rPr>
        <w:fldChar w:fldCharType="end"/>
      </w:r>
      <w:r w:rsidR="0033722E">
        <w:rPr>
          <w:rFonts w:ascii="Arial" w:hAnsi="Arial" w:cs="Arial"/>
          <w:noProof/>
          <w:sz w:val="24"/>
        </w:rPr>
        <w:t>.</w:t>
      </w:r>
    </w:p>
    <w:p w14:paraId="40718FD7" w14:textId="462C89C4" w:rsidR="00D634EC" w:rsidRPr="00E94B49" w:rsidRDefault="00221929" w:rsidP="00C65F8B">
      <w:pPr>
        <w:pStyle w:val="Heading2"/>
        <w:spacing w:line="480" w:lineRule="auto"/>
        <w:rPr>
          <w:rFonts w:ascii="Arial" w:hAnsi="Arial" w:cs="Arial"/>
          <w:b/>
          <w:color w:val="auto"/>
          <w:sz w:val="24"/>
        </w:rPr>
      </w:pPr>
      <w:bookmarkStart w:id="9" w:name="_Toc512606941"/>
      <w:r w:rsidRPr="00E94B49">
        <w:rPr>
          <w:rFonts w:ascii="Arial" w:hAnsi="Arial" w:cs="Arial"/>
          <w:b/>
          <w:color w:val="auto"/>
          <w:sz w:val="24"/>
        </w:rPr>
        <w:t>First Order</w:t>
      </w:r>
      <w:bookmarkEnd w:id="9"/>
      <w:r w:rsidRPr="00E94B49">
        <w:rPr>
          <w:rFonts w:ascii="Arial" w:hAnsi="Arial" w:cs="Arial"/>
          <w:b/>
          <w:color w:val="auto"/>
          <w:sz w:val="24"/>
        </w:rPr>
        <w:t xml:space="preserve"> </w:t>
      </w:r>
      <w:r w:rsidR="00D634EC" w:rsidRPr="00E94B49">
        <w:rPr>
          <w:rFonts w:ascii="Arial" w:hAnsi="Arial" w:cs="Arial"/>
          <w:b/>
          <w:color w:val="auto"/>
          <w:sz w:val="24"/>
        </w:rPr>
        <w:t xml:space="preserve"> </w:t>
      </w:r>
    </w:p>
    <w:p w14:paraId="67D760ED" w14:textId="54A11DA2" w:rsidR="000A24F9" w:rsidRDefault="00E16FFC" w:rsidP="008B760C">
      <w:pPr>
        <w:spacing w:line="360" w:lineRule="auto"/>
        <w:jc w:val="both"/>
        <w:rPr>
          <w:rFonts w:ascii="Arial" w:hAnsi="Arial" w:cs="Arial"/>
          <w:sz w:val="24"/>
          <w:szCs w:val="24"/>
        </w:rPr>
      </w:pPr>
      <w:r>
        <w:rPr>
          <w:rFonts w:ascii="Arial" w:hAnsi="Arial" w:cs="Arial"/>
          <w:sz w:val="24"/>
          <w:szCs w:val="24"/>
        </w:rPr>
        <w:t xml:space="preserve">The </w:t>
      </w:r>
      <w:r w:rsidRPr="006B2C4C">
        <w:rPr>
          <w:rFonts w:ascii="Arial" w:hAnsi="Arial" w:cs="Arial"/>
          <w:noProof/>
          <w:sz w:val="24"/>
          <w:szCs w:val="24"/>
        </w:rPr>
        <w:t>use</w:t>
      </w:r>
      <w:r>
        <w:rPr>
          <w:rFonts w:ascii="Arial" w:hAnsi="Arial" w:cs="Arial"/>
          <w:sz w:val="24"/>
          <w:szCs w:val="24"/>
        </w:rPr>
        <w:t xml:space="preserve"> of any IT </w:t>
      </w:r>
      <w:r w:rsidRPr="006B2C4C">
        <w:rPr>
          <w:rFonts w:ascii="Arial" w:hAnsi="Arial" w:cs="Arial"/>
          <w:noProof/>
          <w:sz w:val="24"/>
          <w:szCs w:val="24"/>
        </w:rPr>
        <w:t>hardware</w:t>
      </w:r>
      <w:r>
        <w:rPr>
          <w:rFonts w:ascii="Arial" w:hAnsi="Arial" w:cs="Arial"/>
          <w:sz w:val="24"/>
          <w:szCs w:val="24"/>
        </w:rPr>
        <w:t xml:space="preserve"> requires power from the national grid</w:t>
      </w:r>
      <w:r w:rsidR="00572DAE">
        <w:rPr>
          <w:rFonts w:ascii="Arial" w:hAnsi="Arial" w:cs="Arial"/>
          <w:sz w:val="24"/>
          <w:szCs w:val="24"/>
        </w:rPr>
        <w:t>,</w:t>
      </w:r>
      <w:r>
        <w:rPr>
          <w:rFonts w:ascii="Arial" w:hAnsi="Arial" w:cs="Arial"/>
          <w:sz w:val="24"/>
          <w:szCs w:val="24"/>
        </w:rPr>
        <w:t xml:space="preserve"> </w:t>
      </w:r>
      <w:r w:rsidR="00572DAE">
        <w:rPr>
          <w:rFonts w:ascii="Arial" w:hAnsi="Arial" w:cs="Arial"/>
          <w:sz w:val="24"/>
          <w:szCs w:val="24"/>
        </w:rPr>
        <w:t>a</w:t>
      </w:r>
      <w:r w:rsidR="000A24F9">
        <w:rPr>
          <w:rFonts w:ascii="Arial" w:hAnsi="Arial" w:cs="Arial"/>
          <w:sz w:val="24"/>
          <w:szCs w:val="24"/>
        </w:rPr>
        <w:t>lthough there is a trend away from using coal and oil</w:t>
      </w:r>
      <w:r w:rsidR="00572DAE">
        <w:rPr>
          <w:rFonts w:ascii="Arial" w:hAnsi="Arial" w:cs="Arial"/>
          <w:sz w:val="24"/>
          <w:szCs w:val="24"/>
        </w:rPr>
        <w:t xml:space="preserve"> in the UK</w:t>
      </w:r>
      <w:r w:rsidR="00EC7867">
        <w:rPr>
          <w:rFonts w:ascii="Arial" w:hAnsi="Arial" w:cs="Arial"/>
          <w:sz w:val="24"/>
          <w:szCs w:val="24"/>
        </w:rPr>
        <w:t>,</w:t>
      </w:r>
      <w:r w:rsidR="000A24F9">
        <w:rPr>
          <w:rFonts w:ascii="Arial" w:hAnsi="Arial" w:cs="Arial"/>
          <w:sz w:val="24"/>
          <w:szCs w:val="24"/>
        </w:rPr>
        <w:t xml:space="preserve"> </w:t>
      </w:r>
      <w:r>
        <w:rPr>
          <w:rFonts w:ascii="Arial" w:hAnsi="Arial" w:cs="Arial"/>
          <w:sz w:val="24"/>
          <w:szCs w:val="24"/>
        </w:rPr>
        <w:t xml:space="preserve">a large percentage of this power </w:t>
      </w:r>
      <w:r w:rsidR="000A24F9">
        <w:rPr>
          <w:rFonts w:ascii="Arial" w:hAnsi="Arial" w:cs="Arial"/>
          <w:sz w:val="24"/>
          <w:szCs w:val="24"/>
        </w:rPr>
        <w:t xml:space="preserve">still </w:t>
      </w:r>
      <w:r>
        <w:rPr>
          <w:rFonts w:ascii="Arial" w:hAnsi="Arial" w:cs="Arial"/>
          <w:sz w:val="24"/>
          <w:szCs w:val="24"/>
        </w:rPr>
        <w:t>com</w:t>
      </w:r>
      <w:r w:rsidR="000A24F9">
        <w:rPr>
          <w:rFonts w:ascii="Arial" w:hAnsi="Arial" w:cs="Arial"/>
          <w:sz w:val="24"/>
          <w:szCs w:val="24"/>
        </w:rPr>
        <w:t>es</w:t>
      </w:r>
      <w:r>
        <w:rPr>
          <w:rFonts w:ascii="Arial" w:hAnsi="Arial" w:cs="Arial"/>
          <w:sz w:val="24"/>
          <w:szCs w:val="24"/>
        </w:rPr>
        <w:t xml:space="preserve"> from non-renewable sources</w:t>
      </w:r>
      <w:r w:rsidR="000A24F9">
        <w:rPr>
          <w:rFonts w:ascii="Arial" w:hAnsi="Arial" w:cs="Arial"/>
          <w:sz w:val="24"/>
          <w:szCs w:val="24"/>
        </w:rPr>
        <w:t xml:space="preserve">. In figure 2 </w:t>
      </w:r>
      <w:r w:rsidR="00572DAE">
        <w:rPr>
          <w:rFonts w:ascii="Arial" w:hAnsi="Arial" w:cs="Arial"/>
          <w:sz w:val="24"/>
          <w:szCs w:val="24"/>
        </w:rPr>
        <w:t xml:space="preserve">the recent statistics from the Department for Business, Energy &amp; Industrial Strategy are presented by Vaughan </w:t>
      </w:r>
      <w:r w:rsidR="00572DAE">
        <w:rPr>
          <w:rFonts w:ascii="Arial" w:hAnsi="Arial" w:cs="Arial"/>
          <w:sz w:val="24"/>
          <w:szCs w:val="24"/>
        </w:rPr>
        <w:fldChar w:fldCharType="begin" w:fldLock="1"/>
      </w:r>
      <w:r w:rsidR="00185448">
        <w:rPr>
          <w:rFonts w:ascii="Arial" w:hAnsi="Arial" w:cs="Arial"/>
          <w:sz w:val="24"/>
          <w:szCs w:val="24"/>
        </w:rPr>
        <w:instrText>ADDIN CSL_CITATION { "citationItems" : [ { "id" : "ITEM-1", "itemData" : { "URL" : "https://www.theguardian.com/business/2017/oct/07/how-green-is-britains-low-carbon-energy-supply", "accessed" : { "date-parts" : [ [ "2018", "4", "10" ] ] }, "author" : [ { "dropping-particle" : "", "family" : "Vaughan", "given" : "Adam", "non-dropping-particle" : "", "parse-names" : false, "suffix" : "" } ], "id" : "ITEM-1", "issued" : { "date-parts" : [ [ "2017" ] ] }, "title" : "How green is Britain\u2019s record on renewable energy supply?", "type" : "webpage" }, "uris" : [ "http://www.mendeley.com/documents/?uuid=63f50232-9087-416b-bc95-e5d60a390df7" ] } ], "mendeley" : { "formattedCitation" : "[2]", "plainTextFormattedCitation" : "[2]", "previouslyFormattedCitation" : "[2]" }, "properties" : {  }, "schema" : "https://github.com/citation-style-language/schema/raw/master/csl-citation.json" }</w:instrText>
      </w:r>
      <w:r w:rsidR="00572DAE">
        <w:rPr>
          <w:rFonts w:ascii="Arial" w:hAnsi="Arial" w:cs="Arial"/>
          <w:sz w:val="24"/>
          <w:szCs w:val="24"/>
        </w:rPr>
        <w:fldChar w:fldCharType="separate"/>
      </w:r>
      <w:r w:rsidR="00185448" w:rsidRPr="00185448">
        <w:rPr>
          <w:rFonts w:ascii="Arial" w:hAnsi="Arial" w:cs="Arial"/>
          <w:noProof/>
          <w:sz w:val="24"/>
          <w:szCs w:val="24"/>
        </w:rPr>
        <w:t>[2]</w:t>
      </w:r>
      <w:r w:rsidR="00572DAE">
        <w:rPr>
          <w:rFonts w:ascii="Arial" w:hAnsi="Arial" w:cs="Arial"/>
          <w:sz w:val="24"/>
          <w:szCs w:val="24"/>
        </w:rPr>
        <w:fldChar w:fldCharType="end"/>
      </w:r>
      <w:r w:rsidR="00572DAE">
        <w:rPr>
          <w:rFonts w:ascii="Arial" w:hAnsi="Arial" w:cs="Arial"/>
          <w:sz w:val="24"/>
          <w:szCs w:val="24"/>
        </w:rPr>
        <w:t xml:space="preserve">. </w:t>
      </w:r>
    </w:p>
    <w:p w14:paraId="4FC746CD" w14:textId="0DA94CFE" w:rsidR="000A24F9" w:rsidRDefault="000A24F9" w:rsidP="008B760C">
      <w:pPr>
        <w:spacing w:line="360" w:lineRule="auto"/>
        <w:jc w:val="both"/>
        <w:rPr>
          <w:rFonts w:ascii="Arial" w:hAnsi="Arial" w:cs="Arial"/>
          <w:sz w:val="24"/>
          <w:szCs w:val="24"/>
        </w:rPr>
      </w:pPr>
      <w:r>
        <w:rPr>
          <w:rFonts w:ascii="Arial" w:hAnsi="Arial" w:cs="Arial"/>
          <w:noProof/>
          <w:sz w:val="24"/>
          <w:szCs w:val="24"/>
        </w:rPr>
        <w:drawing>
          <wp:inline distT="0" distB="0" distL="0" distR="0" wp14:anchorId="2080689F" wp14:editId="196A92F2">
            <wp:extent cx="5760720" cy="1463040"/>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1463040"/>
                    </a:xfrm>
                    <a:prstGeom prst="rect">
                      <a:avLst/>
                    </a:prstGeom>
                    <a:noFill/>
                    <a:ln>
                      <a:noFill/>
                    </a:ln>
                  </pic:spPr>
                </pic:pic>
              </a:graphicData>
            </a:graphic>
          </wp:inline>
        </w:drawing>
      </w:r>
    </w:p>
    <w:p w14:paraId="32FB77BA" w14:textId="730DEC0A" w:rsidR="00572DAE" w:rsidRDefault="00572DAE" w:rsidP="00572DAE">
      <w:pPr>
        <w:spacing w:line="360" w:lineRule="auto"/>
        <w:jc w:val="center"/>
        <w:rPr>
          <w:rFonts w:ascii="Arial" w:hAnsi="Arial" w:cs="Arial"/>
          <w:sz w:val="24"/>
          <w:szCs w:val="24"/>
        </w:rPr>
      </w:pPr>
      <w:r w:rsidRPr="00572DAE">
        <w:rPr>
          <w:rFonts w:ascii="Arial" w:hAnsi="Arial" w:cs="Arial"/>
          <w:b/>
          <w:sz w:val="24"/>
          <w:szCs w:val="24"/>
        </w:rPr>
        <w:t>Fig 3.</w:t>
      </w:r>
      <w:r>
        <w:rPr>
          <w:rFonts w:ascii="Arial" w:hAnsi="Arial" w:cs="Arial"/>
          <w:sz w:val="24"/>
          <w:szCs w:val="24"/>
        </w:rPr>
        <w:t xml:space="preserve">  The sources of power generated in the UK (2017) </w:t>
      </w:r>
      <w:r>
        <w:rPr>
          <w:rFonts w:ascii="Arial" w:hAnsi="Arial" w:cs="Arial"/>
          <w:sz w:val="24"/>
          <w:szCs w:val="24"/>
        </w:rPr>
        <w:fldChar w:fldCharType="begin" w:fldLock="1"/>
      </w:r>
      <w:r w:rsidR="00185448">
        <w:rPr>
          <w:rFonts w:ascii="Arial" w:hAnsi="Arial" w:cs="Arial"/>
          <w:sz w:val="24"/>
          <w:szCs w:val="24"/>
        </w:rPr>
        <w:instrText>ADDIN CSL_CITATION { "citationItems" : [ { "id" : "ITEM-1", "itemData" : { "URL" : "https://www.theguardian.com/business/2017/oct/07/how-green-is-britains-low-carbon-energy-supply", "accessed" : { "date-parts" : [ [ "2018", "4", "10" ] ] }, "author" : [ { "dropping-particle" : "", "family" : "Vaughan", "given" : "Adam", "non-dropping-particle" : "", "parse-names" : false, "suffix" : "" } ], "id" : "ITEM-1", "issued" : { "date-parts" : [ [ "2017" ] ] }, "title" : "How green is Britain\u2019s record on renewable energy supply?", "type" : "webpage" }, "uris" : [ "http://www.mendeley.com/documents/?uuid=63f50232-9087-416b-bc95-e5d60a390df7" ] } ], "mendeley" : { "formattedCitation" : "[2]", "plainTextFormattedCitation" : "[2]", "previouslyFormattedCitation" : "[2]" }, "properties" : {  }, "schema" : "https://github.com/citation-style-language/schema/raw/master/csl-citation.json" }</w:instrText>
      </w:r>
      <w:r>
        <w:rPr>
          <w:rFonts w:ascii="Arial" w:hAnsi="Arial" w:cs="Arial"/>
          <w:sz w:val="24"/>
          <w:szCs w:val="24"/>
        </w:rPr>
        <w:fldChar w:fldCharType="separate"/>
      </w:r>
      <w:r w:rsidR="00185448" w:rsidRPr="00185448">
        <w:rPr>
          <w:rFonts w:ascii="Arial" w:hAnsi="Arial" w:cs="Arial"/>
          <w:noProof/>
          <w:sz w:val="24"/>
          <w:szCs w:val="24"/>
        </w:rPr>
        <w:t>[2]</w:t>
      </w:r>
      <w:r>
        <w:rPr>
          <w:rFonts w:ascii="Arial" w:hAnsi="Arial" w:cs="Arial"/>
          <w:sz w:val="24"/>
          <w:szCs w:val="24"/>
        </w:rPr>
        <w:fldChar w:fldCharType="end"/>
      </w:r>
      <w:r>
        <w:rPr>
          <w:rFonts w:ascii="Arial" w:hAnsi="Arial" w:cs="Arial"/>
          <w:sz w:val="24"/>
          <w:szCs w:val="24"/>
        </w:rPr>
        <w:t>.</w:t>
      </w:r>
    </w:p>
    <w:p w14:paraId="63E5D74F" w14:textId="77777777" w:rsidR="00572DAE" w:rsidRDefault="00572DAE" w:rsidP="008B760C">
      <w:pPr>
        <w:spacing w:line="360" w:lineRule="auto"/>
        <w:jc w:val="both"/>
        <w:rPr>
          <w:rFonts w:ascii="Arial" w:hAnsi="Arial" w:cs="Arial"/>
          <w:sz w:val="24"/>
          <w:szCs w:val="24"/>
        </w:rPr>
      </w:pPr>
    </w:p>
    <w:p w14:paraId="6078B808" w14:textId="3865DEBF" w:rsidR="008B760C" w:rsidRDefault="00EC7867" w:rsidP="008B760C">
      <w:pPr>
        <w:spacing w:line="360" w:lineRule="auto"/>
        <w:jc w:val="both"/>
        <w:rPr>
          <w:rFonts w:ascii="Arial" w:hAnsi="Arial" w:cs="Arial"/>
          <w:sz w:val="24"/>
          <w:szCs w:val="24"/>
        </w:rPr>
      </w:pPr>
      <w:r>
        <w:rPr>
          <w:rFonts w:ascii="Arial" w:hAnsi="Arial" w:cs="Arial"/>
          <w:sz w:val="24"/>
          <w:szCs w:val="24"/>
        </w:rPr>
        <w:t>Consequently</w:t>
      </w:r>
      <w:r>
        <w:rPr>
          <w:rFonts w:ascii="Arial" w:hAnsi="Arial" w:cs="Arial"/>
          <w:noProof/>
          <w:sz w:val="24"/>
          <w:szCs w:val="24"/>
        </w:rPr>
        <w:t>,</w:t>
      </w:r>
      <w:r w:rsidR="00572DAE">
        <w:rPr>
          <w:rFonts w:ascii="Arial" w:hAnsi="Arial" w:cs="Arial"/>
          <w:sz w:val="24"/>
          <w:szCs w:val="24"/>
        </w:rPr>
        <w:t xml:space="preserve"> </w:t>
      </w:r>
      <w:r w:rsidR="001D19C6">
        <w:rPr>
          <w:rFonts w:ascii="Arial" w:hAnsi="Arial" w:cs="Arial"/>
          <w:sz w:val="24"/>
          <w:szCs w:val="24"/>
        </w:rPr>
        <w:t xml:space="preserve">every time a PC </w:t>
      </w:r>
      <w:r w:rsidR="001D19C6" w:rsidRPr="00342009">
        <w:rPr>
          <w:rFonts w:ascii="Arial" w:hAnsi="Arial" w:cs="Arial"/>
          <w:noProof/>
          <w:sz w:val="24"/>
          <w:szCs w:val="24"/>
        </w:rPr>
        <w:t>is used</w:t>
      </w:r>
      <w:r w:rsidR="00E41148">
        <w:rPr>
          <w:rFonts w:ascii="Arial" w:hAnsi="Arial" w:cs="Arial"/>
          <w:noProof/>
          <w:sz w:val="24"/>
          <w:szCs w:val="24"/>
        </w:rPr>
        <w:t xml:space="preserve"> there is a further </w:t>
      </w:r>
      <w:r w:rsidR="00E41148" w:rsidRPr="00E41148">
        <w:rPr>
          <w:rFonts w:ascii="Arial" w:hAnsi="Arial" w:cs="Arial"/>
          <w:noProof/>
          <w:sz w:val="24"/>
          <w:szCs w:val="24"/>
        </w:rPr>
        <w:t>burd</w:t>
      </w:r>
      <w:r w:rsidR="00E41148">
        <w:rPr>
          <w:rFonts w:ascii="Arial" w:hAnsi="Arial" w:cs="Arial"/>
          <w:noProof/>
          <w:sz w:val="24"/>
          <w:szCs w:val="24"/>
        </w:rPr>
        <w:t>e</w:t>
      </w:r>
      <w:r w:rsidR="00E41148" w:rsidRPr="00E41148">
        <w:rPr>
          <w:rFonts w:ascii="Arial" w:hAnsi="Arial" w:cs="Arial"/>
          <w:noProof/>
          <w:sz w:val="24"/>
          <w:szCs w:val="24"/>
        </w:rPr>
        <w:t>n</w:t>
      </w:r>
      <w:r w:rsidR="00E41148">
        <w:rPr>
          <w:rFonts w:ascii="Arial" w:hAnsi="Arial" w:cs="Arial"/>
          <w:noProof/>
          <w:sz w:val="24"/>
          <w:szCs w:val="24"/>
        </w:rPr>
        <w:t xml:space="preserve"> on these </w:t>
      </w:r>
      <w:r>
        <w:rPr>
          <w:rFonts w:ascii="Arial" w:hAnsi="Arial" w:cs="Arial"/>
          <w:noProof/>
          <w:sz w:val="24"/>
          <w:szCs w:val="24"/>
        </w:rPr>
        <w:t>re</w:t>
      </w:r>
      <w:r w:rsidR="00E41148">
        <w:rPr>
          <w:rFonts w:ascii="Arial" w:hAnsi="Arial" w:cs="Arial"/>
          <w:noProof/>
          <w:sz w:val="24"/>
          <w:szCs w:val="24"/>
        </w:rPr>
        <w:t>sources</w:t>
      </w:r>
      <w:r w:rsidR="001D19C6">
        <w:rPr>
          <w:rFonts w:ascii="Arial" w:hAnsi="Arial" w:cs="Arial"/>
          <w:sz w:val="24"/>
          <w:szCs w:val="24"/>
        </w:rPr>
        <w:t xml:space="preserve">. </w:t>
      </w:r>
      <w:r w:rsidR="00E41148">
        <w:rPr>
          <w:rFonts w:ascii="Arial" w:hAnsi="Arial" w:cs="Arial"/>
          <w:sz w:val="24"/>
          <w:szCs w:val="24"/>
        </w:rPr>
        <w:t xml:space="preserve">For this </w:t>
      </w:r>
      <w:r w:rsidR="00E41148" w:rsidRPr="00E41148">
        <w:rPr>
          <w:rFonts w:ascii="Arial" w:hAnsi="Arial" w:cs="Arial"/>
          <w:noProof/>
          <w:sz w:val="24"/>
          <w:szCs w:val="24"/>
        </w:rPr>
        <w:t>project</w:t>
      </w:r>
      <w:r w:rsidR="00E41148">
        <w:rPr>
          <w:rFonts w:ascii="Arial" w:hAnsi="Arial" w:cs="Arial"/>
          <w:noProof/>
          <w:sz w:val="24"/>
          <w:szCs w:val="24"/>
        </w:rPr>
        <w:t>,</w:t>
      </w:r>
      <w:r w:rsidR="00E41148">
        <w:rPr>
          <w:rFonts w:ascii="Arial" w:hAnsi="Arial" w:cs="Arial"/>
          <w:sz w:val="24"/>
          <w:szCs w:val="24"/>
        </w:rPr>
        <w:t xml:space="preserve"> a</w:t>
      </w:r>
      <w:r w:rsidR="008B760C">
        <w:rPr>
          <w:rFonts w:ascii="Arial" w:hAnsi="Arial" w:cs="Arial"/>
          <w:sz w:val="24"/>
          <w:szCs w:val="24"/>
        </w:rPr>
        <w:t xml:space="preserve"> laptop</w:t>
      </w:r>
      <w:r w:rsidR="00E41148">
        <w:rPr>
          <w:rFonts w:ascii="Arial" w:hAnsi="Arial" w:cs="Arial"/>
          <w:sz w:val="24"/>
          <w:szCs w:val="24"/>
        </w:rPr>
        <w:t xml:space="preserve"> </w:t>
      </w:r>
      <w:r w:rsidR="00E41148" w:rsidRPr="00342009">
        <w:rPr>
          <w:rFonts w:ascii="Arial" w:hAnsi="Arial" w:cs="Arial"/>
          <w:noProof/>
          <w:sz w:val="24"/>
          <w:szCs w:val="24"/>
        </w:rPr>
        <w:t>was used</w:t>
      </w:r>
      <w:r w:rsidR="00E41148" w:rsidRPr="00E41148">
        <w:rPr>
          <w:rFonts w:ascii="Arial" w:hAnsi="Arial" w:cs="Arial"/>
          <w:noProof/>
          <w:sz w:val="24"/>
          <w:szCs w:val="24"/>
        </w:rPr>
        <w:t>,</w:t>
      </w:r>
      <w:r w:rsidR="00E41148">
        <w:rPr>
          <w:rFonts w:ascii="Arial" w:hAnsi="Arial" w:cs="Arial"/>
          <w:sz w:val="24"/>
          <w:szCs w:val="24"/>
        </w:rPr>
        <w:t xml:space="preserve"> </w:t>
      </w:r>
      <w:r w:rsidR="00E41148" w:rsidRPr="00E41148">
        <w:rPr>
          <w:rFonts w:ascii="Arial" w:hAnsi="Arial" w:cs="Arial"/>
          <w:noProof/>
          <w:sz w:val="24"/>
          <w:szCs w:val="24"/>
        </w:rPr>
        <w:t>and</w:t>
      </w:r>
      <w:r w:rsidR="00E41148">
        <w:rPr>
          <w:rFonts w:ascii="Arial" w:hAnsi="Arial" w:cs="Arial"/>
          <w:sz w:val="24"/>
          <w:szCs w:val="24"/>
        </w:rPr>
        <w:t xml:space="preserve"> </w:t>
      </w:r>
      <w:r w:rsidR="00E41148">
        <w:rPr>
          <w:rFonts w:ascii="Arial" w:hAnsi="Arial" w:cs="Arial"/>
          <w:noProof/>
          <w:sz w:val="24"/>
          <w:szCs w:val="24"/>
        </w:rPr>
        <w:t>i</w:t>
      </w:r>
      <w:r w:rsidR="00E41148" w:rsidRPr="00E41148">
        <w:rPr>
          <w:rFonts w:ascii="Arial" w:hAnsi="Arial" w:cs="Arial"/>
          <w:noProof/>
          <w:sz w:val="24"/>
          <w:szCs w:val="24"/>
        </w:rPr>
        <w:t xml:space="preserve">t </w:t>
      </w:r>
      <w:r w:rsidR="00E41148" w:rsidRPr="00342009">
        <w:rPr>
          <w:rFonts w:ascii="Arial" w:hAnsi="Arial" w:cs="Arial"/>
          <w:noProof/>
          <w:sz w:val="24"/>
          <w:szCs w:val="24"/>
        </w:rPr>
        <w:t>was noted</w:t>
      </w:r>
      <w:r>
        <w:rPr>
          <w:rFonts w:ascii="Arial" w:hAnsi="Arial" w:cs="Arial"/>
          <w:noProof/>
          <w:sz w:val="24"/>
          <w:szCs w:val="24"/>
        </w:rPr>
        <w:t xml:space="preserve"> that</w:t>
      </w:r>
      <w:r w:rsidR="00E41148">
        <w:rPr>
          <w:rFonts w:ascii="Arial" w:hAnsi="Arial" w:cs="Arial"/>
          <w:noProof/>
          <w:sz w:val="24"/>
          <w:szCs w:val="24"/>
        </w:rPr>
        <w:t xml:space="preserve"> these types of computers</w:t>
      </w:r>
      <w:r w:rsidR="008B760C" w:rsidRPr="00E41148">
        <w:rPr>
          <w:rFonts w:ascii="Arial" w:hAnsi="Arial" w:cs="Arial"/>
          <w:noProof/>
          <w:sz w:val="24"/>
          <w:szCs w:val="24"/>
        </w:rPr>
        <w:t xml:space="preserve"> designed</w:t>
      </w:r>
      <w:r w:rsidR="008B760C">
        <w:rPr>
          <w:rFonts w:ascii="Arial" w:hAnsi="Arial" w:cs="Arial"/>
          <w:sz w:val="24"/>
          <w:szCs w:val="24"/>
        </w:rPr>
        <w:t xml:space="preserve"> for optimal battery life</w:t>
      </w:r>
      <w:r w:rsidR="00E41148">
        <w:rPr>
          <w:rFonts w:ascii="Arial" w:hAnsi="Arial" w:cs="Arial"/>
          <w:sz w:val="24"/>
          <w:szCs w:val="24"/>
        </w:rPr>
        <w:t xml:space="preserve"> </w:t>
      </w:r>
      <w:r w:rsidR="00E41148">
        <w:rPr>
          <w:rFonts w:ascii="Arial" w:hAnsi="Arial" w:cs="Arial"/>
          <w:sz w:val="24"/>
          <w:szCs w:val="24"/>
        </w:rPr>
        <w:fldChar w:fldCharType="begin" w:fldLock="1"/>
      </w:r>
      <w:r w:rsidR="00185448">
        <w:rPr>
          <w:rFonts w:ascii="Arial" w:hAnsi="Arial" w:cs="Arial"/>
          <w:sz w:val="24"/>
          <w:szCs w:val="24"/>
        </w:rPr>
        <w:instrText>ADDIN CSL_CITATION { "citationItems" : [ { "id" : "ITEM-1", "itemData" : { "URL" : "https://business.directenergy.com/blog/2017/november/laptops-vs-desktops-energy-efficiency", "accessed" : { "date-parts" : [ [ "2018", "4", "15" ] ] }, "container-title" : "Direct Energy Business", "id" : "ITEM-1", "issued" : { "date-parts" : [ [ "2017" ] ] }, "title" : "Laptops vs. Desktops: Which Is More Energy-Efficient?", "type" : "webpage" }, "uris" : [ "http://www.mendeley.com/documents/?uuid=10e7f93b-da42-481e-ba66-ce06487a38f0" ] } ], "mendeley" : { "formattedCitation" : "[9]", "plainTextFormattedCitation" : "[9]", "previouslyFormattedCitation" : "[9]" }, "properties" : {  }, "schema" : "https://github.com/citation-style-language/schema/raw/master/csl-citation.json" }</w:instrText>
      </w:r>
      <w:r w:rsidR="00E41148">
        <w:rPr>
          <w:rFonts w:ascii="Arial" w:hAnsi="Arial" w:cs="Arial"/>
          <w:sz w:val="24"/>
          <w:szCs w:val="24"/>
        </w:rPr>
        <w:fldChar w:fldCharType="separate"/>
      </w:r>
      <w:r w:rsidR="00185448" w:rsidRPr="00185448">
        <w:rPr>
          <w:rFonts w:ascii="Arial" w:hAnsi="Arial" w:cs="Arial"/>
          <w:noProof/>
          <w:sz w:val="24"/>
          <w:szCs w:val="24"/>
        </w:rPr>
        <w:t>[9]</w:t>
      </w:r>
      <w:r w:rsidR="00E41148">
        <w:rPr>
          <w:rFonts w:ascii="Arial" w:hAnsi="Arial" w:cs="Arial"/>
          <w:sz w:val="24"/>
          <w:szCs w:val="24"/>
        </w:rPr>
        <w:fldChar w:fldCharType="end"/>
      </w:r>
      <w:r w:rsidR="00E41148">
        <w:rPr>
          <w:rFonts w:ascii="Arial" w:hAnsi="Arial" w:cs="Arial"/>
          <w:noProof/>
          <w:sz w:val="24"/>
          <w:szCs w:val="24"/>
        </w:rPr>
        <w:t>.</w:t>
      </w:r>
      <w:r w:rsidR="008B760C" w:rsidRPr="006B2C4C">
        <w:rPr>
          <w:rFonts w:ascii="Arial" w:hAnsi="Arial" w:cs="Arial"/>
          <w:noProof/>
          <w:sz w:val="24"/>
          <w:szCs w:val="24"/>
        </w:rPr>
        <w:t xml:space="preserve"> </w:t>
      </w:r>
      <w:r w:rsidR="00E41148">
        <w:rPr>
          <w:rFonts w:ascii="Arial" w:hAnsi="Arial" w:cs="Arial"/>
          <w:noProof/>
          <w:sz w:val="24"/>
          <w:szCs w:val="24"/>
        </w:rPr>
        <w:t>Therefore,</w:t>
      </w:r>
      <w:r w:rsidR="008B760C">
        <w:rPr>
          <w:rFonts w:ascii="Arial" w:hAnsi="Arial" w:cs="Arial"/>
          <w:sz w:val="24"/>
          <w:szCs w:val="24"/>
        </w:rPr>
        <w:t xml:space="preserve"> the settings </w:t>
      </w:r>
      <w:r w:rsidR="00E41148" w:rsidRPr="00342009">
        <w:rPr>
          <w:rFonts w:ascii="Arial" w:hAnsi="Arial" w:cs="Arial"/>
          <w:noProof/>
          <w:sz w:val="24"/>
          <w:szCs w:val="24"/>
        </w:rPr>
        <w:t>were</w:t>
      </w:r>
      <w:r w:rsidR="008B760C" w:rsidRPr="00342009">
        <w:rPr>
          <w:rFonts w:ascii="Arial" w:hAnsi="Arial" w:cs="Arial"/>
          <w:noProof/>
          <w:sz w:val="24"/>
          <w:szCs w:val="24"/>
        </w:rPr>
        <w:t xml:space="preserve"> adjusted</w:t>
      </w:r>
      <w:r w:rsidR="008B760C">
        <w:rPr>
          <w:rFonts w:ascii="Arial" w:hAnsi="Arial" w:cs="Arial"/>
          <w:sz w:val="24"/>
          <w:szCs w:val="24"/>
        </w:rPr>
        <w:t xml:space="preserve"> for minimum power consumption which involves reducing brightness</w:t>
      </w:r>
      <w:r w:rsidR="00E41148">
        <w:rPr>
          <w:rFonts w:ascii="Arial" w:hAnsi="Arial" w:cs="Arial"/>
          <w:sz w:val="24"/>
          <w:szCs w:val="24"/>
        </w:rPr>
        <w:t xml:space="preserve"> and reducing performance</w:t>
      </w:r>
      <w:r w:rsidR="00621843">
        <w:rPr>
          <w:rFonts w:ascii="Arial" w:hAnsi="Arial" w:cs="Arial"/>
          <w:sz w:val="24"/>
          <w:szCs w:val="24"/>
        </w:rPr>
        <w:t xml:space="preserve"> </w:t>
      </w:r>
      <w:r w:rsidR="00621843">
        <w:rPr>
          <w:rFonts w:ascii="Arial" w:hAnsi="Arial" w:cs="Arial"/>
          <w:sz w:val="24"/>
          <w:szCs w:val="24"/>
        </w:rPr>
        <w:fldChar w:fldCharType="begin" w:fldLock="1"/>
      </w:r>
      <w:r w:rsidR="00185448">
        <w:rPr>
          <w:rFonts w:ascii="Arial" w:hAnsi="Arial" w:cs="Arial"/>
          <w:sz w:val="24"/>
          <w:szCs w:val="24"/>
        </w:rPr>
        <w:instrText>ADDIN CSL_CITATION { "citationItems" : [ { "id" : "ITEM-1", "itemData" : { "DOI" : "10.1109/FGCN.2008.127", "ISBN" : "978-0-7695-3431-2", "author" : [ { "dropping-particle" : "", "family" : "Xiang", "given" : "Lingxiang", "non-dropping-particle" : "", "parse-names" : false, "suffix" : "" }, { "dropping-particle" : "", "family" : "Huang", "given" : "Jiangwei", "non-dropping-particle" : "", "parse-names" : false, "suffix" : "" }, { "dropping-particle" : "", "family" : "Chen", "given" : "Tianzhou", "non-dropping-particle" : "", "parse-names" : false, "suffix" : "" } ], "container-title" : "2008 Second International Conference on Future Generation Communication and Networking", "id" : "ITEM-1", "issued" : { "date-parts" : [ [ "2008", "12" ] ] }, "page" : "222-225", "publisher" : "IEEE", "title" : "Coordinating System Software for Power Savings", "type" : "paper-conference" }, "uris" : [ "http://www.mendeley.com/documents/?uuid=1e6e8efc-fea6-49d2-9c1e-3ed11b4425b9" ] } ], "mendeley" : { "formattedCitation" : "[10]", "plainTextFormattedCitation" : "[10]", "previouslyFormattedCitation" : "[10]" }, "properties" : {  }, "schema" : "https://github.com/citation-style-language/schema/raw/master/csl-citation.json" }</w:instrText>
      </w:r>
      <w:r w:rsidR="00621843">
        <w:rPr>
          <w:rFonts w:ascii="Arial" w:hAnsi="Arial" w:cs="Arial"/>
          <w:sz w:val="24"/>
          <w:szCs w:val="24"/>
        </w:rPr>
        <w:fldChar w:fldCharType="separate"/>
      </w:r>
      <w:r w:rsidR="00185448" w:rsidRPr="00185448">
        <w:rPr>
          <w:rFonts w:ascii="Arial" w:hAnsi="Arial" w:cs="Arial"/>
          <w:noProof/>
          <w:sz w:val="24"/>
          <w:szCs w:val="24"/>
        </w:rPr>
        <w:t>[10]</w:t>
      </w:r>
      <w:r w:rsidR="00621843">
        <w:rPr>
          <w:rFonts w:ascii="Arial" w:hAnsi="Arial" w:cs="Arial"/>
          <w:sz w:val="24"/>
          <w:szCs w:val="24"/>
        </w:rPr>
        <w:fldChar w:fldCharType="end"/>
      </w:r>
      <w:r w:rsidR="008B760C">
        <w:rPr>
          <w:rFonts w:ascii="Arial" w:hAnsi="Arial" w:cs="Arial"/>
          <w:sz w:val="24"/>
          <w:szCs w:val="24"/>
        </w:rPr>
        <w:t xml:space="preserve">. </w:t>
      </w:r>
    </w:p>
    <w:p w14:paraId="68D91B71" w14:textId="77777777" w:rsidR="00C65F8B" w:rsidRDefault="00C65F8B" w:rsidP="008B760C">
      <w:pPr>
        <w:spacing w:line="360" w:lineRule="auto"/>
        <w:jc w:val="both"/>
        <w:rPr>
          <w:rFonts w:ascii="Arial" w:hAnsi="Arial" w:cs="Arial"/>
          <w:sz w:val="24"/>
          <w:szCs w:val="24"/>
        </w:rPr>
      </w:pPr>
    </w:p>
    <w:p w14:paraId="35ADFB6C" w14:textId="1046652B" w:rsidR="00594C99" w:rsidRPr="00594C99" w:rsidRDefault="008B760C" w:rsidP="00814C5D">
      <w:pPr>
        <w:spacing w:line="360" w:lineRule="auto"/>
        <w:jc w:val="both"/>
        <w:rPr>
          <w:rFonts w:ascii="Arial" w:hAnsi="Arial" w:cs="Arial"/>
          <w:sz w:val="24"/>
          <w:szCs w:val="24"/>
        </w:rPr>
      </w:pPr>
      <w:r>
        <w:rPr>
          <w:rFonts w:ascii="Arial" w:hAnsi="Arial" w:cs="Arial"/>
          <w:sz w:val="24"/>
          <w:szCs w:val="24"/>
        </w:rPr>
        <w:t>The other</w:t>
      </w:r>
      <w:r w:rsidR="00F6675C">
        <w:rPr>
          <w:rFonts w:ascii="Arial" w:hAnsi="Arial" w:cs="Arial"/>
          <w:sz w:val="24"/>
          <w:szCs w:val="24"/>
        </w:rPr>
        <w:t xml:space="preserve"> </w:t>
      </w:r>
      <w:r w:rsidR="009C58C9">
        <w:rPr>
          <w:rFonts w:ascii="Arial" w:hAnsi="Arial" w:cs="Arial"/>
          <w:sz w:val="24"/>
          <w:szCs w:val="24"/>
        </w:rPr>
        <w:t xml:space="preserve">immediately </w:t>
      </w:r>
      <w:r w:rsidR="006B2C4C">
        <w:rPr>
          <w:rFonts w:ascii="Arial" w:hAnsi="Arial" w:cs="Arial"/>
          <w:noProof/>
          <w:sz w:val="24"/>
          <w:szCs w:val="24"/>
        </w:rPr>
        <w:t>apparent</w:t>
      </w:r>
      <w:r w:rsidR="009C58C9">
        <w:rPr>
          <w:rFonts w:ascii="Arial" w:hAnsi="Arial" w:cs="Arial"/>
          <w:sz w:val="24"/>
          <w:szCs w:val="24"/>
        </w:rPr>
        <w:t xml:space="preserve"> problem comes at the end of a PC lifecycle, this is known as electronic waste or e-waste. When a </w:t>
      </w:r>
      <w:r w:rsidR="00E41148">
        <w:rPr>
          <w:rFonts w:ascii="Arial" w:hAnsi="Arial" w:cs="Arial"/>
          <w:sz w:val="24"/>
          <w:szCs w:val="24"/>
        </w:rPr>
        <w:t>computer</w:t>
      </w:r>
      <w:r w:rsidR="009C58C9">
        <w:rPr>
          <w:rFonts w:ascii="Arial" w:hAnsi="Arial" w:cs="Arial"/>
          <w:sz w:val="24"/>
          <w:szCs w:val="24"/>
        </w:rPr>
        <w:t xml:space="preserve"> </w:t>
      </w:r>
      <w:r w:rsidR="009C58C9" w:rsidRPr="00342009">
        <w:rPr>
          <w:rFonts w:ascii="Arial" w:hAnsi="Arial" w:cs="Arial"/>
          <w:noProof/>
          <w:sz w:val="24"/>
          <w:szCs w:val="24"/>
        </w:rPr>
        <w:t>is recycled</w:t>
      </w:r>
      <w:r w:rsidR="00E41148" w:rsidRPr="00E41148">
        <w:rPr>
          <w:rFonts w:ascii="Arial" w:hAnsi="Arial" w:cs="Arial"/>
          <w:noProof/>
          <w:sz w:val="24"/>
          <w:szCs w:val="24"/>
        </w:rPr>
        <w:t>,</w:t>
      </w:r>
      <w:r w:rsidR="008B0DDB" w:rsidRPr="008B0DDB">
        <w:rPr>
          <w:rFonts w:ascii="Arial" w:hAnsi="Arial" w:cs="Arial"/>
          <w:sz w:val="24"/>
          <w:szCs w:val="24"/>
        </w:rPr>
        <w:t xml:space="preserve"> </w:t>
      </w:r>
      <w:r w:rsidR="00E41148">
        <w:rPr>
          <w:rFonts w:ascii="Arial" w:hAnsi="Arial" w:cs="Arial"/>
          <w:noProof/>
          <w:sz w:val="24"/>
          <w:szCs w:val="24"/>
        </w:rPr>
        <w:t xml:space="preserve">it </w:t>
      </w:r>
      <w:r w:rsidR="00E41148" w:rsidRPr="00342009">
        <w:rPr>
          <w:rFonts w:ascii="Arial" w:hAnsi="Arial" w:cs="Arial"/>
          <w:noProof/>
          <w:sz w:val="24"/>
          <w:szCs w:val="24"/>
        </w:rPr>
        <w:t>is</w:t>
      </w:r>
      <w:r w:rsidR="008B0DDB" w:rsidRPr="00342009">
        <w:rPr>
          <w:rFonts w:ascii="Arial" w:hAnsi="Arial" w:cs="Arial"/>
          <w:noProof/>
          <w:sz w:val="24"/>
          <w:szCs w:val="24"/>
        </w:rPr>
        <w:t xml:space="preserve"> usually transported</w:t>
      </w:r>
      <w:r w:rsidR="008B0DDB">
        <w:rPr>
          <w:rFonts w:ascii="Arial" w:hAnsi="Arial" w:cs="Arial"/>
          <w:sz w:val="24"/>
          <w:szCs w:val="24"/>
        </w:rPr>
        <w:t xml:space="preserve"> </w:t>
      </w:r>
      <w:r w:rsidR="00EC7867">
        <w:rPr>
          <w:rFonts w:ascii="Arial" w:hAnsi="Arial" w:cs="Arial"/>
          <w:sz w:val="24"/>
          <w:szCs w:val="24"/>
        </w:rPr>
        <w:t>abroad</w:t>
      </w:r>
      <w:r w:rsidR="006B2C4C">
        <w:rPr>
          <w:rFonts w:ascii="Arial" w:hAnsi="Arial" w:cs="Arial"/>
          <w:sz w:val="24"/>
          <w:szCs w:val="24"/>
        </w:rPr>
        <w:t>,</w:t>
      </w:r>
      <w:r w:rsidR="009C58C9">
        <w:rPr>
          <w:rFonts w:ascii="Arial" w:hAnsi="Arial" w:cs="Arial"/>
          <w:sz w:val="24"/>
          <w:szCs w:val="24"/>
        </w:rPr>
        <w:t xml:space="preserve"> </w:t>
      </w:r>
      <w:r w:rsidR="008B0DDB">
        <w:rPr>
          <w:rFonts w:ascii="Arial" w:hAnsi="Arial" w:cs="Arial"/>
          <w:sz w:val="24"/>
          <w:szCs w:val="24"/>
        </w:rPr>
        <w:t xml:space="preserve">and </w:t>
      </w:r>
      <w:r w:rsidR="009C58C9" w:rsidRPr="006B2C4C">
        <w:rPr>
          <w:rFonts w:ascii="Arial" w:hAnsi="Arial" w:cs="Arial"/>
          <w:noProof/>
          <w:sz w:val="24"/>
          <w:szCs w:val="24"/>
        </w:rPr>
        <w:t>many</w:t>
      </w:r>
      <w:r w:rsidR="009C58C9">
        <w:rPr>
          <w:rFonts w:ascii="Arial" w:hAnsi="Arial" w:cs="Arial"/>
          <w:sz w:val="24"/>
          <w:szCs w:val="24"/>
        </w:rPr>
        <w:t xml:space="preserve"> components </w:t>
      </w:r>
      <w:r w:rsidR="009C58C9" w:rsidRPr="00342009">
        <w:rPr>
          <w:rFonts w:ascii="Arial" w:hAnsi="Arial" w:cs="Arial"/>
          <w:noProof/>
          <w:sz w:val="24"/>
          <w:szCs w:val="24"/>
        </w:rPr>
        <w:t>are made</w:t>
      </w:r>
      <w:r w:rsidR="009C58C9">
        <w:rPr>
          <w:rFonts w:ascii="Arial" w:hAnsi="Arial" w:cs="Arial"/>
          <w:sz w:val="24"/>
          <w:szCs w:val="24"/>
        </w:rPr>
        <w:t xml:space="preserve"> from materials that are harmful to the environment</w:t>
      </w:r>
      <w:r w:rsidR="003D1DFF">
        <w:rPr>
          <w:rFonts w:ascii="Arial" w:hAnsi="Arial" w:cs="Arial"/>
          <w:sz w:val="24"/>
          <w:szCs w:val="24"/>
        </w:rPr>
        <w:t xml:space="preserve"> </w:t>
      </w:r>
      <w:r w:rsidR="003D1DFF">
        <w:rPr>
          <w:rFonts w:ascii="Arial" w:hAnsi="Arial" w:cs="Arial"/>
          <w:sz w:val="24"/>
          <w:szCs w:val="24"/>
        </w:rPr>
        <w:fldChar w:fldCharType="begin" w:fldLock="1"/>
      </w:r>
      <w:r w:rsidR="00185448">
        <w:rPr>
          <w:rFonts w:ascii="Arial" w:hAnsi="Arial" w:cs="Arial"/>
          <w:sz w:val="24"/>
          <w:szCs w:val="24"/>
        </w:rPr>
        <w:instrText>ADDIN CSL_CITATION { "citationItems" : [ { "id" : "ITEM-1", "itemData" : { "DOI" : "10.1109/SIELMEN.2017.8123363", "ISBN" : "978-1-5386-1846-2", "author" : [ { "dropping-particle" : "", "family" : "Lucache", "given" : "Georgiana", "non-dropping-particle" : "", "parse-names" : false, "suffix" : "" }, { "dropping-particle" : "", "family" : "Turcanu", "given" : "Adrian", "non-dropping-particle" : "", "parse-names" : false, "suffix" : "" }, { "dropping-particle" : "", "family" : "Lucache", "given" : "Dorin", "non-dropping-particle" : "", "parse-names" : false, "suffix" : "" }, { "dropping-particle" : "", "family" : "Nuca", "given" : "Ilie", "non-dropping-particle" : "", "parse-names" : false, "suffix" : "" } ], "container-title" : "2017 International Conference on Electromechanical and Power Systems (SIELMEN)", "id" : "ITEM-1", "issued" : { "date-parts" : [ [ "2017", "10" ] ] }, "page" : "431-436", "publisher" : "IEEE", "title" : "Comparative study of the level of awareness of e-waste management in Romania and Republic of Moldova", "type" : "paper-conference" }, "uris" : [ "http://www.mendeley.com/documents/?uuid=55ea8d08-1c42-4179-b90d-d372998d1996" ] } ], "mendeley" : { "formattedCitation" : "[11]", "plainTextFormattedCitation" : "[11]", "previouslyFormattedCitation" : "[11]" }, "properties" : {  }, "schema" : "https://github.com/citation-style-language/schema/raw/master/csl-citation.json" }</w:instrText>
      </w:r>
      <w:r w:rsidR="003D1DFF">
        <w:rPr>
          <w:rFonts w:ascii="Arial" w:hAnsi="Arial" w:cs="Arial"/>
          <w:sz w:val="24"/>
          <w:szCs w:val="24"/>
        </w:rPr>
        <w:fldChar w:fldCharType="separate"/>
      </w:r>
      <w:r w:rsidR="00185448" w:rsidRPr="00185448">
        <w:rPr>
          <w:rFonts w:ascii="Arial" w:hAnsi="Arial" w:cs="Arial"/>
          <w:noProof/>
          <w:sz w:val="24"/>
          <w:szCs w:val="24"/>
        </w:rPr>
        <w:t>[11]</w:t>
      </w:r>
      <w:r w:rsidR="003D1DFF">
        <w:rPr>
          <w:rFonts w:ascii="Arial" w:hAnsi="Arial" w:cs="Arial"/>
          <w:sz w:val="24"/>
          <w:szCs w:val="24"/>
        </w:rPr>
        <w:fldChar w:fldCharType="end"/>
      </w:r>
      <w:r w:rsidR="009C58C9">
        <w:rPr>
          <w:rFonts w:ascii="Arial" w:hAnsi="Arial" w:cs="Arial"/>
          <w:sz w:val="24"/>
          <w:szCs w:val="24"/>
        </w:rPr>
        <w:t>.</w:t>
      </w:r>
      <w:r w:rsidR="008B0DDB">
        <w:rPr>
          <w:rFonts w:ascii="Arial" w:hAnsi="Arial" w:cs="Arial"/>
          <w:sz w:val="24"/>
          <w:szCs w:val="24"/>
        </w:rPr>
        <w:t xml:space="preserve"> However, no new hardware </w:t>
      </w:r>
      <w:r w:rsidR="008B0DDB" w:rsidRPr="00342009">
        <w:rPr>
          <w:rFonts w:ascii="Arial" w:hAnsi="Arial" w:cs="Arial"/>
          <w:noProof/>
          <w:sz w:val="24"/>
          <w:szCs w:val="24"/>
        </w:rPr>
        <w:t xml:space="preserve">was </w:t>
      </w:r>
      <w:r w:rsidR="009F7B98" w:rsidRPr="00342009">
        <w:rPr>
          <w:rFonts w:ascii="Arial" w:hAnsi="Arial" w:cs="Arial"/>
          <w:noProof/>
          <w:sz w:val="24"/>
          <w:szCs w:val="24"/>
        </w:rPr>
        <w:t>recommended</w:t>
      </w:r>
      <w:r w:rsidR="008B0DDB">
        <w:rPr>
          <w:rFonts w:ascii="Arial" w:hAnsi="Arial" w:cs="Arial"/>
          <w:sz w:val="24"/>
          <w:szCs w:val="24"/>
        </w:rPr>
        <w:t xml:space="preserve"> for this case study, </w:t>
      </w:r>
      <w:r w:rsidR="009F7B98">
        <w:rPr>
          <w:rFonts w:ascii="Arial" w:hAnsi="Arial" w:cs="Arial"/>
          <w:sz w:val="24"/>
          <w:szCs w:val="24"/>
        </w:rPr>
        <w:t>the only consideration is</w:t>
      </w:r>
      <w:r w:rsidR="008B0DDB">
        <w:rPr>
          <w:rFonts w:ascii="Arial" w:hAnsi="Arial" w:cs="Arial"/>
          <w:sz w:val="24"/>
          <w:szCs w:val="24"/>
        </w:rPr>
        <w:t xml:space="preserve"> </w:t>
      </w:r>
      <w:r w:rsidR="008B0DDB" w:rsidRPr="00E41148">
        <w:rPr>
          <w:rFonts w:ascii="Arial" w:hAnsi="Arial" w:cs="Arial"/>
          <w:noProof/>
          <w:sz w:val="24"/>
          <w:szCs w:val="24"/>
        </w:rPr>
        <w:t>website</w:t>
      </w:r>
      <w:r w:rsidR="008B0DDB">
        <w:rPr>
          <w:rFonts w:ascii="Arial" w:hAnsi="Arial" w:cs="Arial"/>
          <w:sz w:val="24"/>
          <w:szCs w:val="24"/>
        </w:rPr>
        <w:t xml:space="preserve"> hosting</w:t>
      </w:r>
      <w:r w:rsidR="009F7B98">
        <w:rPr>
          <w:rFonts w:ascii="Arial" w:hAnsi="Arial" w:cs="Arial"/>
          <w:sz w:val="24"/>
          <w:szCs w:val="24"/>
        </w:rPr>
        <w:t>, which could</w:t>
      </w:r>
      <w:r w:rsidR="00D06B11">
        <w:rPr>
          <w:rFonts w:ascii="Arial" w:hAnsi="Arial" w:cs="Arial"/>
          <w:sz w:val="24"/>
          <w:szCs w:val="24"/>
        </w:rPr>
        <w:t xml:space="preserve"> be </w:t>
      </w:r>
      <w:r w:rsidR="00EC7867" w:rsidRPr="00D66B44">
        <w:rPr>
          <w:rFonts w:ascii="Arial" w:hAnsi="Arial" w:cs="Arial"/>
          <w:noProof/>
          <w:sz w:val="24"/>
          <w:szCs w:val="24"/>
        </w:rPr>
        <w:t>impl</w:t>
      </w:r>
      <w:r w:rsidR="00D66B44">
        <w:rPr>
          <w:rFonts w:ascii="Arial" w:hAnsi="Arial" w:cs="Arial"/>
          <w:noProof/>
          <w:sz w:val="24"/>
          <w:szCs w:val="24"/>
        </w:rPr>
        <w:t>e</w:t>
      </w:r>
      <w:r w:rsidR="00EC7867" w:rsidRPr="00D66B44">
        <w:rPr>
          <w:rFonts w:ascii="Arial" w:hAnsi="Arial" w:cs="Arial"/>
          <w:noProof/>
          <w:sz w:val="24"/>
          <w:szCs w:val="24"/>
        </w:rPr>
        <w:t>mented</w:t>
      </w:r>
      <w:r w:rsidR="00D06B11">
        <w:rPr>
          <w:rFonts w:ascii="Arial" w:hAnsi="Arial" w:cs="Arial"/>
          <w:sz w:val="24"/>
          <w:szCs w:val="24"/>
        </w:rPr>
        <w:t xml:space="preserve"> using </w:t>
      </w:r>
      <w:r w:rsidR="008B0DDB" w:rsidRPr="00D06B11">
        <w:rPr>
          <w:rFonts w:ascii="Arial" w:hAnsi="Arial" w:cs="Arial"/>
          <w:noProof/>
          <w:sz w:val="24"/>
          <w:szCs w:val="24"/>
        </w:rPr>
        <w:t>cloud</w:t>
      </w:r>
      <w:r w:rsidR="00D06B11">
        <w:rPr>
          <w:rFonts w:ascii="Arial" w:hAnsi="Arial" w:cs="Arial"/>
          <w:noProof/>
          <w:sz w:val="24"/>
          <w:szCs w:val="24"/>
        </w:rPr>
        <w:t>-</w:t>
      </w:r>
      <w:r w:rsidR="00D06B11" w:rsidRPr="00D06B11">
        <w:rPr>
          <w:rFonts w:ascii="Arial" w:hAnsi="Arial" w:cs="Arial"/>
          <w:noProof/>
          <w:sz w:val="24"/>
          <w:szCs w:val="24"/>
        </w:rPr>
        <w:t>based</w:t>
      </w:r>
      <w:r w:rsidR="00D06B11">
        <w:rPr>
          <w:rFonts w:ascii="Arial" w:hAnsi="Arial" w:cs="Arial"/>
          <w:sz w:val="24"/>
          <w:szCs w:val="24"/>
        </w:rPr>
        <w:t xml:space="preserve"> </w:t>
      </w:r>
      <w:r w:rsidR="008B0DDB">
        <w:rPr>
          <w:rFonts w:ascii="Arial" w:hAnsi="Arial" w:cs="Arial"/>
          <w:sz w:val="24"/>
          <w:szCs w:val="24"/>
        </w:rPr>
        <w:t>service</w:t>
      </w:r>
      <w:r w:rsidR="00D06B11">
        <w:rPr>
          <w:rFonts w:ascii="Arial" w:hAnsi="Arial" w:cs="Arial"/>
          <w:sz w:val="24"/>
          <w:szCs w:val="24"/>
        </w:rPr>
        <w:t>s</w:t>
      </w:r>
      <w:r w:rsidR="008B0DDB">
        <w:rPr>
          <w:rFonts w:ascii="Arial" w:hAnsi="Arial" w:cs="Arial"/>
          <w:sz w:val="24"/>
          <w:szCs w:val="24"/>
        </w:rPr>
        <w:t xml:space="preserve">. </w:t>
      </w:r>
    </w:p>
    <w:p w14:paraId="7943F7CE" w14:textId="5FCCB829" w:rsidR="00D24974" w:rsidRPr="003C7F81" w:rsidRDefault="00221929" w:rsidP="00C65F8B">
      <w:pPr>
        <w:pStyle w:val="Heading2"/>
        <w:spacing w:line="480" w:lineRule="auto"/>
        <w:rPr>
          <w:rFonts w:ascii="Arial" w:hAnsi="Arial" w:cs="Arial"/>
          <w:b/>
          <w:color w:val="auto"/>
          <w:sz w:val="24"/>
        </w:rPr>
      </w:pPr>
      <w:bookmarkStart w:id="10" w:name="_Toc512606942"/>
      <w:r w:rsidRPr="003C7F81">
        <w:rPr>
          <w:rFonts w:ascii="Arial" w:hAnsi="Arial" w:cs="Arial"/>
          <w:b/>
          <w:color w:val="auto"/>
          <w:sz w:val="24"/>
        </w:rPr>
        <w:t>Second Order</w:t>
      </w:r>
      <w:bookmarkEnd w:id="10"/>
      <w:r w:rsidRPr="003C7F81">
        <w:rPr>
          <w:rFonts w:ascii="Arial" w:hAnsi="Arial" w:cs="Arial"/>
          <w:b/>
          <w:color w:val="auto"/>
          <w:sz w:val="24"/>
        </w:rPr>
        <w:t xml:space="preserve"> </w:t>
      </w:r>
    </w:p>
    <w:p w14:paraId="4750D609" w14:textId="3F1BDA18" w:rsidR="009F7B98" w:rsidRPr="00150455" w:rsidRDefault="009B3A7B" w:rsidP="00150455">
      <w:pPr>
        <w:spacing w:line="360" w:lineRule="auto"/>
        <w:rPr>
          <w:rFonts w:ascii="Arial" w:hAnsi="Arial" w:cs="Arial"/>
          <w:sz w:val="24"/>
          <w:szCs w:val="24"/>
        </w:rPr>
      </w:pPr>
      <w:r>
        <w:rPr>
          <w:rFonts w:ascii="Arial" w:hAnsi="Arial" w:cs="Arial"/>
          <w:sz w:val="24"/>
          <w:szCs w:val="24"/>
        </w:rPr>
        <w:t xml:space="preserve">Conversely, </w:t>
      </w:r>
      <w:r w:rsidR="00150455">
        <w:rPr>
          <w:rFonts w:ascii="Arial" w:hAnsi="Arial" w:cs="Arial"/>
          <w:sz w:val="24"/>
          <w:szCs w:val="24"/>
        </w:rPr>
        <w:t>IT can assist with help</w:t>
      </w:r>
      <w:r w:rsidR="00D06B11">
        <w:rPr>
          <w:rFonts w:ascii="Arial" w:hAnsi="Arial" w:cs="Arial"/>
          <w:sz w:val="24"/>
          <w:szCs w:val="24"/>
        </w:rPr>
        <w:t>ing</w:t>
      </w:r>
      <w:r w:rsidR="00150455">
        <w:rPr>
          <w:rFonts w:ascii="Arial" w:hAnsi="Arial" w:cs="Arial"/>
          <w:sz w:val="24"/>
          <w:szCs w:val="24"/>
        </w:rPr>
        <w:t xml:space="preserve"> the environment</w:t>
      </w:r>
      <w:r w:rsidR="00EC7867">
        <w:rPr>
          <w:rFonts w:ascii="Arial" w:hAnsi="Arial" w:cs="Arial"/>
          <w:sz w:val="24"/>
          <w:szCs w:val="24"/>
        </w:rPr>
        <w:t>,</w:t>
      </w:r>
      <w:r w:rsidR="00150455">
        <w:rPr>
          <w:rFonts w:ascii="Arial" w:hAnsi="Arial" w:cs="Arial"/>
          <w:sz w:val="24"/>
          <w:szCs w:val="24"/>
        </w:rPr>
        <w:t xml:space="preserve"> as technology has </w:t>
      </w:r>
      <w:r w:rsidR="00150455" w:rsidRPr="006B2C4C">
        <w:rPr>
          <w:rFonts w:ascii="Arial" w:hAnsi="Arial" w:cs="Arial"/>
          <w:noProof/>
          <w:sz w:val="24"/>
          <w:szCs w:val="24"/>
        </w:rPr>
        <w:t>b</w:t>
      </w:r>
      <w:r w:rsidR="006B2C4C">
        <w:rPr>
          <w:rFonts w:ascii="Arial" w:hAnsi="Arial" w:cs="Arial"/>
          <w:noProof/>
          <w:sz w:val="24"/>
          <w:szCs w:val="24"/>
        </w:rPr>
        <w:t>r</w:t>
      </w:r>
      <w:r w:rsidR="00150455" w:rsidRPr="006B2C4C">
        <w:rPr>
          <w:rFonts w:ascii="Arial" w:hAnsi="Arial" w:cs="Arial"/>
          <w:noProof/>
          <w:sz w:val="24"/>
          <w:szCs w:val="24"/>
        </w:rPr>
        <w:t>ought</w:t>
      </w:r>
      <w:r w:rsidR="00150455">
        <w:rPr>
          <w:rFonts w:ascii="Arial" w:hAnsi="Arial" w:cs="Arial"/>
          <w:sz w:val="24"/>
          <w:szCs w:val="24"/>
        </w:rPr>
        <w:t xml:space="preserve"> about many changes; particularly to how we communicate. The primary example of this is video conferencing, which cuts down on travel as individuals are not required to be there in person.</w:t>
      </w:r>
      <w:r w:rsidR="00D06B11">
        <w:rPr>
          <w:rFonts w:ascii="Arial" w:hAnsi="Arial" w:cs="Arial"/>
          <w:sz w:val="24"/>
          <w:szCs w:val="24"/>
        </w:rPr>
        <w:t xml:space="preserve"> Shaw et al. </w:t>
      </w:r>
      <w:r w:rsidR="00D06B11">
        <w:rPr>
          <w:rFonts w:ascii="Arial" w:hAnsi="Arial" w:cs="Arial"/>
          <w:sz w:val="24"/>
          <w:szCs w:val="24"/>
        </w:rPr>
        <w:fldChar w:fldCharType="begin" w:fldLock="1"/>
      </w:r>
      <w:r w:rsidR="00185448">
        <w:rPr>
          <w:rFonts w:ascii="Arial" w:hAnsi="Arial" w:cs="Arial"/>
          <w:sz w:val="24"/>
          <w:szCs w:val="24"/>
        </w:rPr>
        <w:instrText>ADDIN CSL_CITATION { "citationItems" : [ { "id" : "ITEM-1", "itemData" : { "DOI" : "10.1109/DASC-PICom-DataCom-CyberSciTec.2016.63", "ISBN" : "978-1-5090-4065-0", "author" : [ { "dropping-particle" : "", "family" : "Shaw", "given" : "Jeanette", "non-dropping-particle" : "", "parse-names" : false, "suffix" : "" }, { "dropping-particle" : "", "family" : "Kor", "given" : "Ah-Lian", "non-dropping-particle" : "", "parse-names" : false, "suffix" : "" }, { "dropping-particle" : "", "family" : "Pattinson", "given" : "Colin", "non-dropping-particle" : "", "parse-names" : false, "suffix" : "" } ], "container-title" : "2016 IEEE 14th Intl Conf on Dependable, Autonomic and Secure Computing, 14th Intl Conf on Pervasive Intelligence and Computing, 2nd Intl Conf on Big Data Intelligence and Computing and Cyber Science and Technology Congress(DASC/PiCom/DataCom/CyberSciTech)", "id" : "ITEM-1", "issued" : { "date-parts" : [ [ "2016", "8" ] ] }, "page" : "257-262", "publisher" : "IEEE", "title" : "An Evaluation of the Impact of Remote Collaboration Tools on Corporate Sustainability", "type" : "paper-conference" }, "uris" : [ "http://www.mendeley.com/documents/?uuid=597875ff-9296-41df-9627-b032d700c9e8" ] } ], "mendeley" : { "formattedCitation" : "[1]", "plainTextFormattedCitation" : "[1]", "previouslyFormattedCitation" : "[1]" }, "properties" : {  }, "schema" : "https://github.com/citation-style-language/schema/raw/master/csl-citation.json" }</w:instrText>
      </w:r>
      <w:r w:rsidR="00D06B11">
        <w:rPr>
          <w:rFonts w:ascii="Arial" w:hAnsi="Arial" w:cs="Arial"/>
          <w:sz w:val="24"/>
          <w:szCs w:val="24"/>
        </w:rPr>
        <w:fldChar w:fldCharType="separate"/>
      </w:r>
      <w:r w:rsidR="00185448" w:rsidRPr="00185448">
        <w:rPr>
          <w:rFonts w:ascii="Arial" w:hAnsi="Arial" w:cs="Arial"/>
          <w:noProof/>
          <w:sz w:val="24"/>
          <w:szCs w:val="24"/>
        </w:rPr>
        <w:t>[1]</w:t>
      </w:r>
      <w:r w:rsidR="00D06B11">
        <w:rPr>
          <w:rFonts w:ascii="Arial" w:hAnsi="Arial" w:cs="Arial"/>
          <w:sz w:val="24"/>
          <w:szCs w:val="24"/>
        </w:rPr>
        <w:fldChar w:fldCharType="end"/>
      </w:r>
      <w:r w:rsidR="009F7B98">
        <w:rPr>
          <w:rFonts w:ascii="Arial" w:hAnsi="Arial" w:cs="Arial"/>
          <w:sz w:val="24"/>
          <w:szCs w:val="24"/>
        </w:rPr>
        <w:t xml:space="preserve"> estimate </w:t>
      </w:r>
      <w:r w:rsidR="00977B02">
        <w:rPr>
          <w:rFonts w:ascii="Arial" w:hAnsi="Arial" w:cs="Arial"/>
          <w:sz w:val="24"/>
          <w:szCs w:val="24"/>
        </w:rPr>
        <w:t xml:space="preserve">that </w:t>
      </w:r>
      <w:r w:rsidR="009F7B98">
        <w:rPr>
          <w:rFonts w:ascii="Arial" w:hAnsi="Arial" w:cs="Arial"/>
          <w:sz w:val="24"/>
          <w:szCs w:val="24"/>
        </w:rPr>
        <w:t>around “21% of the UK’s domestic carbon emissions” comes from work-related travel</w:t>
      </w:r>
      <w:r w:rsidR="00D66B44">
        <w:rPr>
          <w:rFonts w:ascii="Arial" w:hAnsi="Arial" w:cs="Arial"/>
          <w:noProof/>
          <w:sz w:val="24"/>
          <w:szCs w:val="24"/>
        </w:rPr>
        <w:t>. H</w:t>
      </w:r>
      <w:r w:rsidR="009F7B98" w:rsidRPr="00D66B44">
        <w:rPr>
          <w:rFonts w:ascii="Arial" w:hAnsi="Arial" w:cs="Arial"/>
          <w:noProof/>
          <w:sz w:val="24"/>
          <w:szCs w:val="24"/>
        </w:rPr>
        <w:t>ence</w:t>
      </w:r>
      <w:r w:rsidR="009F7B98">
        <w:rPr>
          <w:rFonts w:ascii="Arial" w:hAnsi="Arial" w:cs="Arial"/>
          <w:sz w:val="24"/>
          <w:szCs w:val="24"/>
        </w:rPr>
        <w:t xml:space="preserve"> it could have a meaningful </w:t>
      </w:r>
      <w:r w:rsidR="00977B02">
        <w:rPr>
          <w:rFonts w:ascii="Arial" w:hAnsi="Arial" w:cs="Arial"/>
          <w:sz w:val="24"/>
          <w:szCs w:val="24"/>
        </w:rPr>
        <w:t>impact. In</w:t>
      </w:r>
      <w:r w:rsidR="009F7B98">
        <w:rPr>
          <w:rFonts w:ascii="Arial" w:hAnsi="Arial" w:cs="Arial"/>
          <w:sz w:val="24"/>
          <w:szCs w:val="24"/>
        </w:rPr>
        <w:t xml:space="preserve"> addition</w:t>
      </w:r>
      <w:r w:rsidR="00FB5095">
        <w:rPr>
          <w:rFonts w:ascii="Arial" w:hAnsi="Arial" w:cs="Arial"/>
          <w:sz w:val="24"/>
          <w:szCs w:val="24"/>
        </w:rPr>
        <w:t xml:space="preserve"> to this, promotional emails saved the need for printed promotional literature, whereby trees will be saved </w:t>
      </w:r>
      <w:r w:rsidR="00FB5095">
        <w:rPr>
          <w:rFonts w:ascii="Arial" w:hAnsi="Arial" w:cs="Arial"/>
          <w:sz w:val="24"/>
          <w:szCs w:val="24"/>
        </w:rPr>
        <w:fldChar w:fldCharType="begin" w:fldLock="1"/>
      </w:r>
      <w:r w:rsidR="00185448">
        <w:rPr>
          <w:rFonts w:ascii="Arial" w:hAnsi="Arial" w:cs="Arial"/>
          <w:sz w:val="24"/>
          <w:szCs w:val="24"/>
        </w:rPr>
        <w:instrText>ADDIN CSL_CITATION { "citationItems" : [ { "id" : "ITEM-1", "itemData" : { "URL" : "https://blog.mailchimp.com/earthday2010/", "accessed" : { "date-parts" : [ [ "2018", "4", "10" ] ] }, "author" : [ { "dropping-particle" : "", "family" : "Amanda", "given" : "", "non-dropping-particle" : "", "parse-names" : false, "suffix" : "" } ], "id" : "ITEM-1", "issued" : { "date-parts" : [ [ "2010" ] ] }, "title" : "2,400 Trees Saved Daily", "type" : "webpage" }, "uris" : [ "http://www.mendeley.com/documents/?uuid=ee850d46-4d88-4399-8cf6-575b32e3d81b" ] } ], "mendeley" : { "formattedCitation" : "[12]", "plainTextFormattedCitation" : "[12]", "previouslyFormattedCitation" : "[12]" }, "properties" : {  }, "schema" : "https://github.com/citation-style-language/schema/raw/master/csl-citation.json" }</w:instrText>
      </w:r>
      <w:r w:rsidR="00FB5095">
        <w:rPr>
          <w:rFonts w:ascii="Arial" w:hAnsi="Arial" w:cs="Arial"/>
          <w:sz w:val="24"/>
          <w:szCs w:val="24"/>
        </w:rPr>
        <w:fldChar w:fldCharType="separate"/>
      </w:r>
      <w:r w:rsidR="00185448" w:rsidRPr="00185448">
        <w:rPr>
          <w:rFonts w:ascii="Arial" w:hAnsi="Arial" w:cs="Arial"/>
          <w:noProof/>
          <w:sz w:val="24"/>
          <w:szCs w:val="24"/>
        </w:rPr>
        <w:t>[12]</w:t>
      </w:r>
      <w:r w:rsidR="00FB5095">
        <w:rPr>
          <w:rFonts w:ascii="Arial" w:hAnsi="Arial" w:cs="Arial"/>
          <w:sz w:val="24"/>
          <w:szCs w:val="24"/>
        </w:rPr>
        <w:fldChar w:fldCharType="end"/>
      </w:r>
      <w:r w:rsidR="00FB5095">
        <w:rPr>
          <w:rFonts w:ascii="Arial" w:hAnsi="Arial" w:cs="Arial"/>
          <w:sz w:val="24"/>
          <w:szCs w:val="24"/>
        </w:rPr>
        <w:t xml:space="preserve">.  </w:t>
      </w:r>
    </w:p>
    <w:p w14:paraId="44024481" w14:textId="132103CF" w:rsidR="00BE5687" w:rsidRPr="003C7F81" w:rsidRDefault="00221929" w:rsidP="00C65F8B">
      <w:pPr>
        <w:pStyle w:val="Heading2"/>
        <w:spacing w:line="480" w:lineRule="auto"/>
        <w:rPr>
          <w:rFonts w:ascii="Arial" w:hAnsi="Arial" w:cs="Arial"/>
          <w:b/>
          <w:color w:val="auto"/>
          <w:sz w:val="24"/>
        </w:rPr>
      </w:pPr>
      <w:bookmarkStart w:id="11" w:name="_Toc512606943"/>
      <w:r w:rsidRPr="003C7F81">
        <w:rPr>
          <w:rFonts w:ascii="Arial" w:hAnsi="Arial" w:cs="Arial"/>
          <w:b/>
          <w:color w:val="auto"/>
          <w:sz w:val="24"/>
        </w:rPr>
        <w:t>Third Order</w:t>
      </w:r>
      <w:bookmarkEnd w:id="11"/>
    </w:p>
    <w:p w14:paraId="0A058227" w14:textId="1712C1C1" w:rsidR="00150455" w:rsidRPr="00150455" w:rsidRDefault="00150455" w:rsidP="00B82DCB">
      <w:pPr>
        <w:spacing w:line="360" w:lineRule="auto"/>
        <w:jc w:val="both"/>
        <w:rPr>
          <w:rFonts w:ascii="Arial" w:hAnsi="Arial" w:cs="Arial"/>
          <w:sz w:val="24"/>
        </w:rPr>
      </w:pPr>
      <w:r>
        <w:rPr>
          <w:rFonts w:ascii="Arial" w:hAnsi="Arial" w:cs="Arial"/>
          <w:sz w:val="24"/>
        </w:rPr>
        <w:t xml:space="preserve">Any impact made </w:t>
      </w:r>
      <w:r w:rsidR="00C65F8B">
        <w:rPr>
          <w:rFonts w:ascii="Arial" w:hAnsi="Arial" w:cs="Arial"/>
          <w:sz w:val="24"/>
        </w:rPr>
        <w:t xml:space="preserve">by </w:t>
      </w:r>
      <w:r w:rsidR="00B15740">
        <w:rPr>
          <w:rFonts w:ascii="Arial" w:hAnsi="Arial" w:cs="Arial"/>
          <w:sz w:val="24"/>
        </w:rPr>
        <w:t xml:space="preserve">the case study </w:t>
      </w:r>
      <w:r>
        <w:rPr>
          <w:rFonts w:ascii="Arial" w:hAnsi="Arial" w:cs="Arial"/>
          <w:sz w:val="24"/>
        </w:rPr>
        <w:t>is hard to quantify for this project.</w:t>
      </w:r>
      <w:r w:rsidR="00B82DCB">
        <w:rPr>
          <w:rFonts w:ascii="Arial" w:hAnsi="Arial" w:cs="Arial"/>
          <w:sz w:val="24"/>
        </w:rPr>
        <w:t xml:space="preserve"> A possible long-term change could be a sharp increase of customers which could affect the village of </w:t>
      </w:r>
      <w:proofErr w:type="spellStart"/>
      <w:r w:rsidR="00B82DCB" w:rsidRPr="00B82DCB">
        <w:rPr>
          <w:rFonts w:ascii="Arial" w:hAnsi="Arial" w:cs="Arial"/>
          <w:sz w:val="24"/>
        </w:rPr>
        <w:t>Brynamman</w:t>
      </w:r>
      <w:proofErr w:type="spellEnd"/>
      <w:r w:rsidR="00B82DCB">
        <w:rPr>
          <w:rFonts w:ascii="Arial" w:hAnsi="Arial" w:cs="Arial"/>
          <w:sz w:val="24"/>
        </w:rPr>
        <w:t xml:space="preserve">, especially as the road infrastructure and parking </w:t>
      </w:r>
      <w:r w:rsidR="006B2C4C">
        <w:rPr>
          <w:rFonts w:ascii="Arial" w:hAnsi="Arial" w:cs="Arial"/>
          <w:noProof/>
          <w:sz w:val="24"/>
        </w:rPr>
        <w:t>are</w:t>
      </w:r>
      <w:r w:rsidR="00B82DCB">
        <w:rPr>
          <w:rFonts w:ascii="Arial" w:hAnsi="Arial" w:cs="Arial"/>
          <w:sz w:val="24"/>
        </w:rPr>
        <w:t xml:space="preserve"> somewhat limited</w:t>
      </w:r>
      <w:r w:rsidR="005E1AE4">
        <w:rPr>
          <w:rFonts w:ascii="Arial" w:hAnsi="Arial" w:cs="Arial"/>
          <w:sz w:val="24"/>
        </w:rPr>
        <w:t xml:space="preserve"> to cope with </w:t>
      </w:r>
      <w:r w:rsidR="005E1AE4" w:rsidRPr="006B2C4C">
        <w:rPr>
          <w:rFonts w:ascii="Arial" w:hAnsi="Arial" w:cs="Arial"/>
          <w:noProof/>
          <w:sz w:val="24"/>
        </w:rPr>
        <w:t xml:space="preserve">a </w:t>
      </w:r>
      <w:r w:rsidR="006B2C4C">
        <w:rPr>
          <w:rFonts w:ascii="Arial" w:hAnsi="Arial" w:cs="Arial"/>
          <w:noProof/>
          <w:sz w:val="24"/>
        </w:rPr>
        <w:t>massiv</w:t>
      </w:r>
      <w:r w:rsidR="005E1AE4" w:rsidRPr="006B2C4C">
        <w:rPr>
          <w:rFonts w:ascii="Arial" w:hAnsi="Arial" w:cs="Arial"/>
          <w:noProof/>
          <w:sz w:val="24"/>
        </w:rPr>
        <w:t>e</w:t>
      </w:r>
      <w:r w:rsidR="005E1AE4">
        <w:rPr>
          <w:rFonts w:ascii="Arial" w:hAnsi="Arial" w:cs="Arial"/>
          <w:sz w:val="24"/>
        </w:rPr>
        <w:t xml:space="preserve"> influx of new customers. However, should attitudes change from staying in and watching services such as Netflix, towards going out to the cinema then </w:t>
      </w:r>
      <w:r w:rsidR="00EE46CC">
        <w:rPr>
          <w:rFonts w:ascii="Arial" w:hAnsi="Arial" w:cs="Arial"/>
          <w:sz w:val="24"/>
        </w:rPr>
        <w:t xml:space="preserve">it </w:t>
      </w:r>
      <w:r w:rsidR="00EE46CC" w:rsidRPr="0069540B">
        <w:rPr>
          <w:rFonts w:ascii="Arial" w:hAnsi="Arial" w:cs="Arial"/>
          <w:noProof/>
          <w:sz w:val="24"/>
        </w:rPr>
        <w:t>could</w:t>
      </w:r>
      <w:r w:rsidR="00EE46CC">
        <w:rPr>
          <w:rFonts w:ascii="Arial" w:hAnsi="Arial" w:cs="Arial"/>
          <w:sz w:val="24"/>
        </w:rPr>
        <w:t xml:space="preserve"> impact on the amount of electricity used, although it may be offset by the harm to </w:t>
      </w:r>
      <w:r w:rsidR="006B2C4C">
        <w:rPr>
          <w:rFonts w:ascii="Arial" w:hAnsi="Arial" w:cs="Arial"/>
          <w:sz w:val="24"/>
        </w:rPr>
        <w:t xml:space="preserve">the </w:t>
      </w:r>
      <w:r w:rsidR="00EE46CC" w:rsidRPr="006B2C4C">
        <w:rPr>
          <w:rFonts w:ascii="Arial" w:hAnsi="Arial" w:cs="Arial"/>
          <w:noProof/>
          <w:sz w:val="24"/>
        </w:rPr>
        <w:t>environment</w:t>
      </w:r>
      <w:r w:rsidR="00EE46CC">
        <w:rPr>
          <w:rFonts w:ascii="Arial" w:hAnsi="Arial" w:cs="Arial"/>
          <w:sz w:val="24"/>
        </w:rPr>
        <w:t xml:space="preserve"> via </w:t>
      </w:r>
      <w:r w:rsidR="006B2C4C">
        <w:rPr>
          <w:rFonts w:ascii="Arial" w:hAnsi="Arial" w:cs="Arial"/>
          <w:sz w:val="24"/>
        </w:rPr>
        <w:t xml:space="preserve">additional </w:t>
      </w:r>
      <w:r w:rsidR="00EE46CC" w:rsidRPr="00342009">
        <w:rPr>
          <w:rFonts w:ascii="Arial" w:hAnsi="Arial" w:cs="Arial"/>
          <w:noProof/>
          <w:sz w:val="24"/>
        </w:rPr>
        <w:t>travel</w:t>
      </w:r>
      <w:r w:rsidR="006B2C4C" w:rsidRPr="00342009">
        <w:rPr>
          <w:rFonts w:ascii="Arial" w:hAnsi="Arial" w:cs="Arial"/>
          <w:noProof/>
          <w:sz w:val="24"/>
        </w:rPr>
        <w:t>.</w:t>
      </w:r>
      <w:r w:rsidR="006B2C4C">
        <w:rPr>
          <w:rFonts w:ascii="Arial" w:hAnsi="Arial" w:cs="Arial"/>
          <w:noProof/>
          <w:sz w:val="24"/>
        </w:rPr>
        <w:t xml:space="preserve"> </w:t>
      </w:r>
      <w:r w:rsidR="00FB5095">
        <w:rPr>
          <w:rFonts w:ascii="Arial" w:hAnsi="Arial" w:cs="Arial"/>
          <w:noProof/>
          <w:sz w:val="24"/>
        </w:rPr>
        <w:t>Furthermore, individuals who live further afield may use the cinema</w:t>
      </w:r>
      <w:r w:rsidR="00977B02">
        <w:rPr>
          <w:rFonts w:ascii="Arial" w:hAnsi="Arial" w:cs="Arial"/>
          <w:noProof/>
          <w:sz w:val="24"/>
        </w:rPr>
        <w:t xml:space="preserve"> itself</w:t>
      </w:r>
      <w:r w:rsidR="00FB5095">
        <w:rPr>
          <w:rFonts w:ascii="Arial" w:hAnsi="Arial" w:cs="Arial"/>
          <w:noProof/>
          <w:sz w:val="24"/>
        </w:rPr>
        <w:t xml:space="preserve">.  </w:t>
      </w:r>
      <w:r w:rsidR="006B2C4C" w:rsidRPr="006B2C4C">
        <w:rPr>
          <w:rFonts w:ascii="Arial" w:hAnsi="Arial" w:cs="Arial"/>
          <w:noProof/>
          <w:sz w:val="24"/>
        </w:rPr>
        <w:t xml:space="preserve"> </w:t>
      </w:r>
      <w:r w:rsidR="00EE46CC">
        <w:rPr>
          <w:rFonts w:ascii="Arial" w:hAnsi="Arial" w:cs="Arial"/>
          <w:sz w:val="24"/>
        </w:rPr>
        <w:t xml:space="preserve">  </w:t>
      </w:r>
    </w:p>
    <w:p w14:paraId="052CD0E6" w14:textId="2320366E" w:rsidR="00221929" w:rsidRPr="003C7F81" w:rsidRDefault="00221929" w:rsidP="00C65F8B">
      <w:pPr>
        <w:pStyle w:val="Heading2"/>
        <w:spacing w:line="480" w:lineRule="auto"/>
        <w:rPr>
          <w:rFonts w:ascii="Arial" w:hAnsi="Arial" w:cs="Arial"/>
          <w:b/>
          <w:color w:val="auto"/>
          <w:sz w:val="24"/>
        </w:rPr>
      </w:pPr>
      <w:bookmarkStart w:id="12" w:name="_Toc512606944"/>
      <w:r w:rsidRPr="003C7F81">
        <w:rPr>
          <w:rFonts w:ascii="Arial" w:hAnsi="Arial" w:cs="Arial"/>
          <w:b/>
          <w:color w:val="auto"/>
          <w:sz w:val="24"/>
        </w:rPr>
        <w:t>Ethical Issues</w:t>
      </w:r>
      <w:bookmarkEnd w:id="12"/>
    </w:p>
    <w:p w14:paraId="25D4D0E3" w14:textId="24629698" w:rsidR="00677749" w:rsidRDefault="00A60CB3" w:rsidP="00C65F8B">
      <w:pPr>
        <w:spacing w:line="360" w:lineRule="auto"/>
        <w:jc w:val="both"/>
        <w:rPr>
          <w:rFonts w:ascii="Arial" w:hAnsi="Arial" w:cs="Arial"/>
          <w:sz w:val="24"/>
          <w:szCs w:val="24"/>
        </w:rPr>
      </w:pPr>
      <w:r>
        <w:rPr>
          <w:rFonts w:ascii="Arial" w:hAnsi="Arial" w:cs="Arial"/>
          <w:sz w:val="24"/>
          <w:szCs w:val="24"/>
        </w:rPr>
        <w:t xml:space="preserve">The site is mainly factual </w:t>
      </w:r>
      <w:r w:rsidR="007E0F8C">
        <w:rPr>
          <w:rFonts w:ascii="Arial" w:hAnsi="Arial" w:cs="Arial"/>
          <w:sz w:val="24"/>
          <w:szCs w:val="24"/>
        </w:rPr>
        <w:t>providing</w:t>
      </w:r>
      <w:r>
        <w:rPr>
          <w:rFonts w:ascii="Arial" w:hAnsi="Arial" w:cs="Arial"/>
          <w:sz w:val="24"/>
          <w:szCs w:val="24"/>
        </w:rPr>
        <w:t xml:space="preserve"> details relating to films</w:t>
      </w:r>
      <w:r w:rsidR="007E0F8C">
        <w:rPr>
          <w:rFonts w:ascii="Arial" w:hAnsi="Arial" w:cs="Arial"/>
          <w:sz w:val="24"/>
          <w:szCs w:val="24"/>
        </w:rPr>
        <w:t xml:space="preserve"> shown</w:t>
      </w:r>
      <w:r w:rsidR="00FB5095">
        <w:rPr>
          <w:rFonts w:ascii="Arial" w:hAnsi="Arial" w:cs="Arial"/>
          <w:sz w:val="24"/>
          <w:szCs w:val="24"/>
        </w:rPr>
        <w:t>, a</w:t>
      </w:r>
      <w:r w:rsidR="007E0F8C">
        <w:rPr>
          <w:rFonts w:ascii="Arial" w:hAnsi="Arial" w:cs="Arial"/>
          <w:sz w:val="24"/>
          <w:szCs w:val="24"/>
        </w:rPr>
        <w:t xml:space="preserve">lthough, </w:t>
      </w:r>
      <w:r w:rsidR="00FB5095">
        <w:rPr>
          <w:rFonts w:ascii="Arial" w:hAnsi="Arial" w:cs="Arial"/>
          <w:sz w:val="24"/>
          <w:szCs w:val="24"/>
        </w:rPr>
        <w:t xml:space="preserve">some </w:t>
      </w:r>
      <w:r w:rsidR="007E0F8C">
        <w:rPr>
          <w:rFonts w:ascii="Arial" w:hAnsi="Arial" w:cs="Arial"/>
          <w:sz w:val="24"/>
          <w:szCs w:val="24"/>
        </w:rPr>
        <w:t xml:space="preserve">may </w:t>
      </w:r>
      <w:r w:rsidR="00814C5D">
        <w:rPr>
          <w:rFonts w:ascii="Arial" w:hAnsi="Arial" w:cs="Arial"/>
          <w:sz w:val="24"/>
          <w:szCs w:val="24"/>
        </w:rPr>
        <w:t xml:space="preserve">carry warnings </w:t>
      </w:r>
      <w:r w:rsidR="00FB5095">
        <w:rPr>
          <w:rFonts w:ascii="Arial" w:hAnsi="Arial" w:cs="Arial"/>
          <w:sz w:val="24"/>
          <w:szCs w:val="24"/>
        </w:rPr>
        <w:t>regarding</w:t>
      </w:r>
      <w:r w:rsidR="00814C5D">
        <w:rPr>
          <w:rFonts w:ascii="Arial" w:hAnsi="Arial" w:cs="Arial"/>
          <w:sz w:val="24"/>
          <w:szCs w:val="24"/>
        </w:rPr>
        <w:t xml:space="preserve"> </w:t>
      </w:r>
      <w:r w:rsidR="00FB5095">
        <w:rPr>
          <w:rFonts w:ascii="Arial" w:hAnsi="Arial" w:cs="Arial"/>
          <w:sz w:val="24"/>
          <w:szCs w:val="24"/>
        </w:rPr>
        <w:t>the</w:t>
      </w:r>
      <w:r w:rsidR="00814C5D">
        <w:rPr>
          <w:rFonts w:ascii="Arial" w:hAnsi="Arial" w:cs="Arial"/>
          <w:sz w:val="24"/>
          <w:szCs w:val="24"/>
        </w:rPr>
        <w:t xml:space="preserve"> content. </w:t>
      </w:r>
    </w:p>
    <w:p w14:paraId="0DF62C8C" w14:textId="518637A3" w:rsidR="00FB5095" w:rsidRDefault="00977B02" w:rsidP="00C65F8B">
      <w:pPr>
        <w:spacing w:line="360" w:lineRule="auto"/>
        <w:jc w:val="both"/>
        <w:rPr>
          <w:rFonts w:ascii="Arial" w:hAnsi="Arial" w:cs="Arial"/>
          <w:sz w:val="24"/>
          <w:szCs w:val="24"/>
        </w:rPr>
      </w:pPr>
      <w:r>
        <w:rPr>
          <w:rFonts w:ascii="Arial" w:hAnsi="Arial" w:cs="Arial"/>
          <w:sz w:val="24"/>
          <w:szCs w:val="24"/>
        </w:rPr>
        <w:t>T</w:t>
      </w:r>
      <w:r w:rsidR="007E0F8C">
        <w:rPr>
          <w:rFonts w:ascii="Arial" w:hAnsi="Arial" w:cs="Arial"/>
          <w:sz w:val="24"/>
          <w:szCs w:val="24"/>
        </w:rPr>
        <w:t xml:space="preserve">he site built for </w:t>
      </w:r>
      <w:proofErr w:type="spellStart"/>
      <w:r w:rsidR="007E0F8C">
        <w:rPr>
          <w:rFonts w:ascii="Arial" w:hAnsi="Arial" w:cs="Arial"/>
          <w:sz w:val="24"/>
          <w:szCs w:val="24"/>
        </w:rPr>
        <w:t>Brynamman</w:t>
      </w:r>
      <w:proofErr w:type="spellEnd"/>
      <w:r w:rsidR="007E0F8C">
        <w:rPr>
          <w:rFonts w:ascii="Arial" w:hAnsi="Arial" w:cs="Arial"/>
          <w:sz w:val="24"/>
          <w:szCs w:val="24"/>
        </w:rPr>
        <w:t xml:space="preserve"> </w:t>
      </w:r>
      <w:r w:rsidR="007E0F8C" w:rsidRPr="00D66B44">
        <w:rPr>
          <w:rFonts w:ascii="Arial" w:hAnsi="Arial" w:cs="Arial"/>
          <w:noProof/>
          <w:sz w:val="24"/>
          <w:szCs w:val="24"/>
        </w:rPr>
        <w:t>cinema</w:t>
      </w:r>
      <w:r w:rsidR="007E0F8C">
        <w:rPr>
          <w:rFonts w:ascii="Arial" w:hAnsi="Arial" w:cs="Arial"/>
          <w:sz w:val="24"/>
          <w:szCs w:val="24"/>
        </w:rPr>
        <w:t xml:space="preserve"> was designed to be accessible to all. </w:t>
      </w:r>
      <w:r w:rsidR="00AD4E66">
        <w:rPr>
          <w:rFonts w:ascii="Arial" w:hAnsi="Arial" w:cs="Arial"/>
          <w:sz w:val="24"/>
          <w:szCs w:val="24"/>
        </w:rPr>
        <w:t>Many users have disabilities</w:t>
      </w:r>
      <w:r w:rsidR="00D149A6">
        <w:rPr>
          <w:rFonts w:ascii="Arial" w:hAnsi="Arial" w:cs="Arial"/>
          <w:sz w:val="24"/>
          <w:szCs w:val="24"/>
        </w:rPr>
        <w:t xml:space="preserve">, but due to assistive technology can still browse the internet. Thus, efforts were made to include </w:t>
      </w:r>
      <w:r w:rsidR="0033150A">
        <w:rPr>
          <w:rFonts w:ascii="Arial" w:hAnsi="Arial" w:cs="Arial"/>
          <w:sz w:val="24"/>
          <w:szCs w:val="24"/>
        </w:rPr>
        <w:t xml:space="preserve">these </w:t>
      </w:r>
      <w:r w:rsidR="00D149A6">
        <w:rPr>
          <w:rFonts w:ascii="Arial" w:hAnsi="Arial" w:cs="Arial"/>
          <w:sz w:val="24"/>
          <w:szCs w:val="24"/>
        </w:rPr>
        <w:t>features</w:t>
      </w:r>
      <w:r w:rsidR="0033150A">
        <w:rPr>
          <w:rFonts w:ascii="Arial" w:hAnsi="Arial" w:cs="Arial"/>
          <w:sz w:val="24"/>
          <w:szCs w:val="24"/>
        </w:rPr>
        <w:t xml:space="preserve"> </w:t>
      </w:r>
      <w:r w:rsidR="00D149A6">
        <w:rPr>
          <w:rFonts w:ascii="Arial" w:hAnsi="Arial" w:cs="Arial"/>
          <w:sz w:val="24"/>
          <w:szCs w:val="24"/>
        </w:rPr>
        <w:t xml:space="preserve">during </w:t>
      </w:r>
      <w:r w:rsidR="00D149A6" w:rsidRPr="006B2C4C">
        <w:rPr>
          <w:rFonts w:ascii="Arial" w:hAnsi="Arial" w:cs="Arial"/>
          <w:noProof/>
          <w:sz w:val="24"/>
          <w:szCs w:val="24"/>
        </w:rPr>
        <w:t xml:space="preserve">the </w:t>
      </w:r>
      <w:r w:rsidR="006B2C4C">
        <w:rPr>
          <w:rFonts w:ascii="Arial" w:hAnsi="Arial" w:cs="Arial"/>
          <w:noProof/>
          <w:sz w:val="24"/>
          <w:szCs w:val="24"/>
        </w:rPr>
        <w:t>design of the website</w:t>
      </w:r>
      <w:r w:rsidR="0033150A">
        <w:rPr>
          <w:rFonts w:ascii="Arial" w:hAnsi="Arial" w:cs="Arial"/>
          <w:sz w:val="24"/>
          <w:szCs w:val="24"/>
        </w:rPr>
        <w:t>;</w:t>
      </w:r>
      <w:r w:rsidR="00D149A6">
        <w:rPr>
          <w:rFonts w:ascii="Arial" w:hAnsi="Arial" w:cs="Arial"/>
          <w:sz w:val="24"/>
          <w:szCs w:val="24"/>
        </w:rPr>
        <w:t xml:space="preserve"> including </w:t>
      </w:r>
      <w:r w:rsidR="00D149A6">
        <w:rPr>
          <w:rFonts w:ascii="Arial" w:hAnsi="Arial" w:cs="Arial"/>
          <w:sz w:val="24"/>
          <w:szCs w:val="24"/>
        </w:rPr>
        <w:lastRenderedPageBreak/>
        <w:t>alternative text tags</w:t>
      </w:r>
      <w:r w:rsidR="0033150A">
        <w:rPr>
          <w:rFonts w:ascii="Arial" w:hAnsi="Arial" w:cs="Arial"/>
          <w:sz w:val="24"/>
          <w:szCs w:val="24"/>
        </w:rPr>
        <w:t xml:space="preserve"> which provide descriptions of any images to individuals who use screen readers.</w:t>
      </w:r>
      <w:r w:rsidR="00500B41">
        <w:rPr>
          <w:rFonts w:ascii="Arial" w:hAnsi="Arial" w:cs="Arial"/>
          <w:sz w:val="24"/>
          <w:szCs w:val="24"/>
        </w:rPr>
        <w:t xml:space="preserve"> </w:t>
      </w:r>
      <w:r w:rsidR="00A2404D">
        <w:rPr>
          <w:rFonts w:ascii="Arial" w:hAnsi="Arial" w:cs="Arial"/>
          <w:noProof/>
          <w:sz w:val="24"/>
          <w:szCs w:val="24"/>
        </w:rPr>
        <w:t>Setting an alt tag</w:t>
      </w:r>
      <w:r w:rsidR="00CD6CFF">
        <w:rPr>
          <w:rFonts w:ascii="Arial" w:hAnsi="Arial" w:cs="Arial"/>
          <w:sz w:val="24"/>
          <w:szCs w:val="24"/>
        </w:rPr>
        <w:t xml:space="preserve"> for the description of the age image</w:t>
      </w:r>
      <w:r w:rsidR="00A2404D">
        <w:rPr>
          <w:rFonts w:ascii="Arial" w:hAnsi="Arial" w:cs="Arial"/>
          <w:sz w:val="24"/>
          <w:szCs w:val="24"/>
        </w:rPr>
        <w:t xml:space="preserve"> is seen below. </w:t>
      </w:r>
    </w:p>
    <w:p w14:paraId="00B4A27C" w14:textId="2CCA2320" w:rsidR="00FB5095" w:rsidRDefault="00FB5095" w:rsidP="00A2404D">
      <w:pPr>
        <w:spacing w:line="360" w:lineRule="auto"/>
        <w:jc w:val="center"/>
        <w:rPr>
          <w:rFonts w:ascii="Arial" w:hAnsi="Arial" w:cs="Arial"/>
          <w:noProof/>
          <w:sz w:val="24"/>
          <w:szCs w:val="24"/>
        </w:rPr>
      </w:pPr>
      <w:r>
        <w:rPr>
          <w:noProof/>
        </w:rPr>
        <w:drawing>
          <wp:inline distT="0" distB="0" distL="0" distR="0" wp14:anchorId="61B23F51" wp14:editId="5F4B5F5C">
            <wp:extent cx="5024969" cy="143302"/>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471" t="85817" r="13735" b="9962"/>
                    <a:stretch/>
                  </pic:blipFill>
                  <pic:spPr bwMode="auto">
                    <a:xfrm>
                      <a:off x="0" y="0"/>
                      <a:ext cx="5767521" cy="164478"/>
                    </a:xfrm>
                    <a:prstGeom prst="rect">
                      <a:avLst/>
                    </a:prstGeom>
                    <a:noFill/>
                    <a:ln>
                      <a:noFill/>
                    </a:ln>
                    <a:extLst>
                      <a:ext uri="{53640926-AAD7-44D8-BBD7-CCE9431645EC}">
                        <a14:shadowObscured xmlns:a14="http://schemas.microsoft.com/office/drawing/2010/main"/>
                      </a:ext>
                    </a:extLst>
                  </pic:spPr>
                </pic:pic>
              </a:graphicData>
            </a:graphic>
          </wp:inline>
        </w:drawing>
      </w:r>
    </w:p>
    <w:p w14:paraId="62980A6F" w14:textId="27629A49" w:rsidR="0069540B" w:rsidRDefault="00814C5D" w:rsidP="00C65F8B">
      <w:pPr>
        <w:spacing w:line="360" w:lineRule="auto"/>
        <w:jc w:val="both"/>
        <w:rPr>
          <w:rFonts w:ascii="Arial" w:hAnsi="Arial" w:cs="Arial"/>
          <w:sz w:val="24"/>
          <w:szCs w:val="24"/>
        </w:rPr>
      </w:pPr>
      <w:r>
        <w:rPr>
          <w:rFonts w:ascii="Arial" w:hAnsi="Arial" w:cs="Arial"/>
          <w:noProof/>
          <w:sz w:val="24"/>
          <w:szCs w:val="24"/>
        </w:rPr>
        <w:t>Also</w:t>
      </w:r>
      <w:r w:rsidR="00500B41">
        <w:rPr>
          <w:rFonts w:ascii="Arial" w:hAnsi="Arial" w:cs="Arial"/>
          <w:sz w:val="24"/>
          <w:szCs w:val="24"/>
        </w:rPr>
        <w:t xml:space="preserve">, the buttons created for mobile devices </w:t>
      </w:r>
      <w:r w:rsidR="00A2404D">
        <w:rPr>
          <w:rFonts w:ascii="Arial" w:hAnsi="Arial" w:cs="Arial"/>
          <w:sz w:val="24"/>
          <w:szCs w:val="24"/>
        </w:rPr>
        <w:t xml:space="preserve">seen below </w:t>
      </w:r>
      <w:r w:rsidR="00500B41">
        <w:rPr>
          <w:rFonts w:ascii="Arial" w:hAnsi="Arial" w:cs="Arial"/>
          <w:sz w:val="24"/>
          <w:szCs w:val="24"/>
        </w:rPr>
        <w:t>span the whole screen</w:t>
      </w:r>
      <w:r w:rsidR="00977B02">
        <w:rPr>
          <w:rFonts w:ascii="Arial" w:hAnsi="Arial" w:cs="Arial"/>
          <w:sz w:val="24"/>
          <w:szCs w:val="24"/>
        </w:rPr>
        <w:t>,</w:t>
      </w:r>
      <w:r w:rsidR="00500B41">
        <w:rPr>
          <w:rFonts w:ascii="Arial" w:hAnsi="Arial" w:cs="Arial"/>
          <w:sz w:val="24"/>
          <w:szCs w:val="24"/>
        </w:rPr>
        <w:t xml:space="preserve"> making operating them </w:t>
      </w:r>
      <w:r w:rsidR="00E55FA2">
        <w:rPr>
          <w:rFonts w:ascii="Arial" w:hAnsi="Arial" w:cs="Arial"/>
          <w:noProof/>
          <w:sz w:val="24"/>
          <w:szCs w:val="24"/>
        </w:rPr>
        <w:t>more accessible</w:t>
      </w:r>
      <w:r w:rsidR="00500B41">
        <w:rPr>
          <w:rFonts w:ascii="Arial" w:hAnsi="Arial" w:cs="Arial"/>
          <w:sz w:val="24"/>
          <w:szCs w:val="24"/>
        </w:rPr>
        <w:t xml:space="preserve"> for those with limited dexterity</w:t>
      </w:r>
      <w:r w:rsidR="008D119A">
        <w:rPr>
          <w:rFonts w:ascii="Arial" w:hAnsi="Arial" w:cs="Arial"/>
          <w:sz w:val="24"/>
          <w:szCs w:val="24"/>
        </w:rPr>
        <w:t xml:space="preserve"> </w:t>
      </w:r>
      <w:r w:rsidR="008D119A">
        <w:rPr>
          <w:rFonts w:ascii="Arial" w:hAnsi="Arial" w:cs="Arial"/>
          <w:sz w:val="24"/>
          <w:szCs w:val="24"/>
        </w:rPr>
        <w:fldChar w:fldCharType="begin" w:fldLock="1"/>
      </w:r>
      <w:r w:rsidR="00185448">
        <w:rPr>
          <w:rFonts w:ascii="Arial" w:hAnsi="Arial" w:cs="Arial"/>
          <w:sz w:val="24"/>
          <w:szCs w:val="24"/>
        </w:rPr>
        <w:instrText>ADDIN CSL_CITATION { "citationItems" : [ { "id" : "ITEM-1", "itemData" : { "ISBN" : "978-1118008188", "author" : [ { "dropping-particle" : "", "family" : "Duckett", "given" : "Jon", "non-dropping-particle" : "", "parse-names" : false, "suffix" : "" } ], "edition" : "1st", "id" : "ITEM-1", "issued" : { "date-parts" : [ [ "2011" ] ] }, "number-of-pages" : "432-472", "publisher" : "John Wiley &amp; Sons", "title" : "HTML and CSS: Design and Build Websites", "type" : "book" }, "uris" : [ "http://www.mendeley.com/documents/?uuid=7bcaf2b5-2021-4e5f-abcb-102d2f48e1ea" ] } ], "mendeley" : { "formattedCitation" : "[13]", "plainTextFormattedCitation" : "[13]", "previouslyFormattedCitation" : "[13]" }, "properties" : {  }, "schema" : "https://github.com/citation-style-language/schema/raw/master/csl-citation.json" }</w:instrText>
      </w:r>
      <w:r w:rsidR="008D119A">
        <w:rPr>
          <w:rFonts w:ascii="Arial" w:hAnsi="Arial" w:cs="Arial"/>
          <w:sz w:val="24"/>
          <w:szCs w:val="24"/>
        </w:rPr>
        <w:fldChar w:fldCharType="separate"/>
      </w:r>
      <w:r w:rsidR="00185448" w:rsidRPr="00185448">
        <w:rPr>
          <w:rFonts w:ascii="Arial" w:hAnsi="Arial" w:cs="Arial"/>
          <w:noProof/>
          <w:sz w:val="24"/>
          <w:szCs w:val="24"/>
        </w:rPr>
        <w:t>[13]</w:t>
      </w:r>
      <w:r w:rsidR="008D119A">
        <w:rPr>
          <w:rFonts w:ascii="Arial" w:hAnsi="Arial" w:cs="Arial"/>
          <w:sz w:val="24"/>
          <w:szCs w:val="24"/>
        </w:rPr>
        <w:fldChar w:fldCharType="end"/>
      </w:r>
      <w:r w:rsidR="0055612A">
        <w:rPr>
          <w:rFonts w:ascii="Arial" w:hAnsi="Arial" w:cs="Arial"/>
          <w:sz w:val="24"/>
          <w:szCs w:val="24"/>
        </w:rPr>
        <w:t>.</w:t>
      </w:r>
    </w:p>
    <w:p w14:paraId="4D89505C" w14:textId="26276FAC" w:rsidR="008D119A" w:rsidRPr="00EF5E65" w:rsidRDefault="008D119A" w:rsidP="008D119A">
      <w:pPr>
        <w:spacing w:line="360" w:lineRule="auto"/>
        <w:jc w:val="center"/>
        <w:rPr>
          <w:rFonts w:ascii="Arial" w:hAnsi="Arial" w:cs="Arial"/>
          <w:sz w:val="24"/>
          <w:szCs w:val="24"/>
        </w:rPr>
      </w:pPr>
      <w:r>
        <w:rPr>
          <w:noProof/>
        </w:rPr>
        <w:drawing>
          <wp:inline distT="0" distB="0" distL="0" distR="0" wp14:anchorId="51F3E9CF" wp14:editId="56D8E85F">
            <wp:extent cx="1890215" cy="190833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64134" t="36951" r="2823"/>
                    <a:stretch/>
                  </pic:blipFill>
                  <pic:spPr bwMode="auto">
                    <a:xfrm>
                      <a:off x="0" y="0"/>
                      <a:ext cx="1891594" cy="1909729"/>
                    </a:xfrm>
                    <a:prstGeom prst="rect">
                      <a:avLst/>
                    </a:prstGeom>
                    <a:noFill/>
                    <a:ln>
                      <a:noFill/>
                    </a:ln>
                    <a:extLst>
                      <a:ext uri="{53640926-AAD7-44D8-BBD7-CCE9431645EC}">
                        <a14:shadowObscured xmlns:a14="http://schemas.microsoft.com/office/drawing/2010/main"/>
                      </a:ext>
                    </a:extLst>
                  </pic:spPr>
                </pic:pic>
              </a:graphicData>
            </a:graphic>
          </wp:inline>
        </w:drawing>
      </w:r>
    </w:p>
    <w:p w14:paraId="293323CE" w14:textId="705E4D68" w:rsidR="00A32C50" w:rsidRPr="003C7F81" w:rsidRDefault="00221929" w:rsidP="003C7F81">
      <w:pPr>
        <w:spacing w:line="360" w:lineRule="auto"/>
        <w:rPr>
          <w:rFonts w:ascii="Arial" w:hAnsi="Arial" w:cs="Arial"/>
          <w:b/>
          <w:sz w:val="24"/>
        </w:rPr>
      </w:pPr>
      <w:r w:rsidRPr="003C7F81">
        <w:rPr>
          <w:rFonts w:ascii="Arial" w:hAnsi="Arial" w:cs="Arial"/>
          <w:b/>
          <w:sz w:val="24"/>
        </w:rPr>
        <w:t>Legal Issues</w:t>
      </w:r>
      <w:r w:rsidR="00A32C50" w:rsidRPr="003C7F81">
        <w:rPr>
          <w:rFonts w:ascii="Arial" w:hAnsi="Arial" w:cs="Arial"/>
          <w:b/>
          <w:sz w:val="24"/>
        </w:rPr>
        <w:t xml:space="preserve"> </w:t>
      </w:r>
    </w:p>
    <w:p w14:paraId="6CCC90C8" w14:textId="34FAE347" w:rsidR="00677749" w:rsidRDefault="00977B02" w:rsidP="00C65F8B">
      <w:pPr>
        <w:spacing w:line="360" w:lineRule="auto"/>
        <w:jc w:val="both"/>
        <w:rPr>
          <w:rFonts w:ascii="Arial" w:hAnsi="Arial" w:cs="Arial"/>
          <w:sz w:val="24"/>
          <w:szCs w:val="24"/>
        </w:rPr>
      </w:pPr>
      <w:r>
        <w:rPr>
          <w:rFonts w:ascii="Arial" w:hAnsi="Arial" w:cs="Arial"/>
          <w:sz w:val="24"/>
          <w:szCs w:val="24"/>
        </w:rPr>
        <w:t>T</w:t>
      </w:r>
      <w:r w:rsidR="00677749">
        <w:rPr>
          <w:rFonts w:ascii="Arial" w:hAnsi="Arial" w:cs="Arial"/>
          <w:sz w:val="24"/>
          <w:szCs w:val="24"/>
        </w:rPr>
        <w:t xml:space="preserve">he issue of using copyright images </w:t>
      </w:r>
      <w:r w:rsidR="00677749" w:rsidRPr="00342009">
        <w:rPr>
          <w:rFonts w:ascii="Arial" w:hAnsi="Arial" w:cs="Arial"/>
          <w:noProof/>
          <w:sz w:val="24"/>
          <w:szCs w:val="24"/>
        </w:rPr>
        <w:t>was raised</w:t>
      </w:r>
      <w:r w:rsidR="006B2C4C" w:rsidRPr="006B2C4C">
        <w:rPr>
          <w:rFonts w:ascii="Arial" w:hAnsi="Arial" w:cs="Arial"/>
          <w:noProof/>
          <w:sz w:val="24"/>
          <w:szCs w:val="24"/>
        </w:rPr>
        <w:t xml:space="preserve"> </w:t>
      </w:r>
      <w:r>
        <w:rPr>
          <w:rFonts w:ascii="Arial" w:hAnsi="Arial" w:cs="Arial"/>
          <w:noProof/>
          <w:sz w:val="24"/>
          <w:szCs w:val="24"/>
        </w:rPr>
        <w:t>in the PID. I</w:t>
      </w:r>
      <w:r w:rsidR="00EF5E65" w:rsidRPr="006B2C4C">
        <w:rPr>
          <w:rFonts w:ascii="Arial" w:hAnsi="Arial" w:cs="Arial"/>
          <w:noProof/>
          <w:sz w:val="24"/>
          <w:szCs w:val="24"/>
        </w:rPr>
        <w:t>f this was to occur</w:t>
      </w:r>
      <w:r w:rsidR="00201CF3">
        <w:rPr>
          <w:rFonts w:ascii="Arial" w:hAnsi="Arial" w:cs="Arial"/>
          <w:noProof/>
          <w:sz w:val="24"/>
          <w:szCs w:val="24"/>
        </w:rPr>
        <w:t>,</w:t>
      </w:r>
      <w:r w:rsidR="00EF5E65" w:rsidRPr="006B2C4C">
        <w:rPr>
          <w:rFonts w:ascii="Arial" w:hAnsi="Arial" w:cs="Arial"/>
          <w:noProof/>
          <w:sz w:val="24"/>
          <w:szCs w:val="24"/>
        </w:rPr>
        <w:t xml:space="preserve"> the owner of the copyright material could take legal action against the Cinema</w:t>
      </w:r>
      <w:r w:rsidR="004F39F8">
        <w:rPr>
          <w:rFonts w:ascii="Arial" w:hAnsi="Arial" w:cs="Arial"/>
          <w:noProof/>
          <w:sz w:val="24"/>
          <w:szCs w:val="24"/>
        </w:rPr>
        <w:t xml:space="preserve"> </w:t>
      </w:r>
      <w:r w:rsidR="004F39F8">
        <w:rPr>
          <w:rFonts w:ascii="Arial" w:hAnsi="Arial" w:cs="Arial"/>
          <w:noProof/>
          <w:sz w:val="24"/>
          <w:szCs w:val="24"/>
        </w:rPr>
        <w:fldChar w:fldCharType="begin" w:fldLock="1"/>
      </w:r>
      <w:r w:rsidR="00185448">
        <w:rPr>
          <w:rFonts w:ascii="Arial" w:hAnsi="Arial" w:cs="Arial"/>
          <w:noProof/>
          <w:sz w:val="24"/>
          <w:szCs w:val="24"/>
        </w:rPr>
        <w:instrText>ADDIN CSL_CITATION { "citationItems" : [ { "id" : "ITEM-1", "itemData" : { "URL" : "https://www.gov.uk/copyright", "accessed" : { "date-parts" : [ [ "2018", "4", "17" ] ] }, "id" : "ITEM-1", "issued" : { "date-parts" : [ [ "0" ] ] }, "title" : "How copyright protects your work", "type" : "webpage" }, "uris" : [ "http://www.mendeley.com/documents/?uuid=ef4f6170-5d60-4771-b61a-d3f9be4f7034" ] } ], "mendeley" : { "formattedCitation" : "[14]", "plainTextFormattedCitation" : "[14]", "previouslyFormattedCitation" : "[14]" }, "properties" : {  }, "schema" : "https://github.com/citation-style-language/schema/raw/master/csl-citation.json" }</w:instrText>
      </w:r>
      <w:r w:rsidR="004F39F8">
        <w:rPr>
          <w:rFonts w:ascii="Arial" w:hAnsi="Arial" w:cs="Arial"/>
          <w:noProof/>
          <w:sz w:val="24"/>
          <w:szCs w:val="24"/>
        </w:rPr>
        <w:fldChar w:fldCharType="separate"/>
      </w:r>
      <w:r w:rsidR="00185448" w:rsidRPr="00185448">
        <w:rPr>
          <w:rFonts w:ascii="Arial" w:hAnsi="Arial" w:cs="Arial"/>
          <w:noProof/>
          <w:sz w:val="24"/>
          <w:szCs w:val="24"/>
        </w:rPr>
        <w:t>[14]</w:t>
      </w:r>
      <w:r w:rsidR="004F39F8">
        <w:rPr>
          <w:rFonts w:ascii="Arial" w:hAnsi="Arial" w:cs="Arial"/>
          <w:noProof/>
          <w:sz w:val="24"/>
          <w:szCs w:val="24"/>
        </w:rPr>
        <w:fldChar w:fldCharType="end"/>
      </w:r>
      <w:r w:rsidR="006B2C4C" w:rsidRPr="006B2C4C">
        <w:rPr>
          <w:rFonts w:ascii="Arial" w:hAnsi="Arial" w:cs="Arial"/>
          <w:noProof/>
          <w:sz w:val="24"/>
          <w:szCs w:val="24"/>
        </w:rPr>
        <w:t>.</w:t>
      </w:r>
      <w:r w:rsidR="006B2C4C">
        <w:rPr>
          <w:rFonts w:ascii="Arial" w:hAnsi="Arial" w:cs="Arial"/>
          <w:noProof/>
          <w:sz w:val="24"/>
          <w:szCs w:val="24"/>
        </w:rPr>
        <w:t xml:space="preserve"> They could </w:t>
      </w:r>
      <w:r w:rsidR="00EF5E65" w:rsidRPr="006B2C4C">
        <w:rPr>
          <w:rFonts w:ascii="Arial" w:hAnsi="Arial" w:cs="Arial"/>
          <w:noProof/>
          <w:sz w:val="24"/>
          <w:szCs w:val="24"/>
        </w:rPr>
        <w:t xml:space="preserve">seek the removal </w:t>
      </w:r>
      <w:r w:rsidR="006B2C4C">
        <w:rPr>
          <w:rFonts w:ascii="Arial" w:hAnsi="Arial" w:cs="Arial"/>
          <w:noProof/>
          <w:sz w:val="24"/>
          <w:szCs w:val="24"/>
        </w:rPr>
        <w:t xml:space="preserve">of their material </w:t>
      </w:r>
      <w:r w:rsidR="00EF5E65" w:rsidRPr="006B2C4C">
        <w:rPr>
          <w:rFonts w:ascii="Arial" w:hAnsi="Arial" w:cs="Arial"/>
          <w:noProof/>
          <w:sz w:val="24"/>
          <w:szCs w:val="24"/>
        </w:rPr>
        <w:t>and secondly seek to recover funds for their unauthorised usage.</w:t>
      </w:r>
      <w:r w:rsidR="00E55FA2">
        <w:rPr>
          <w:rFonts w:ascii="Arial" w:hAnsi="Arial" w:cs="Arial"/>
          <w:noProof/>
          <w:sz w:val="24"/>
          <w:szCs w:val="24"/>
        </w:rPr>
        <w:t xml:space="preserve"> To avoid encountering </w:t>
      </w:r>
      <w:r w:rsidR="00D61CDB">
        <w:rPr>
          <w:rFonts w:ascii="Arial" w:hAnsi="Arial" w:cs="Arial"/>
          <w:noProof/>
          <w:sz w:val="24"/>
          <w:szCs w:val="24"/>
        </w:rPr>
        <w:t>any problems</w:t>
      </w:r>
      <w:r w:rsidR="00F70983">
        <w:rPr>
          <w:rFonts w:ascii="Arial" w:hAnsi="Arial" w:cs="Arial"/>
          <w:noProof/>
          <w:sz w:val="24"/>
          <w:szCs w:val="24"/>
        </w:rPr>
        <w:t>,</w:t>
      </w:r>
      <w:r w:rsidR="00D61CDB">
        <w:rPr>
          <w:rFonts w:ascii="Arial" w:hAnsi="Arial" w:cs="Arial"/>
          <w:noProof/>
          <w:sz w:val="24"/>
          <w:szCs w:val="24"/>
        </w:rPr>
        <w:t xml:space="preserve"> </w:t>
      </w:r>
      <w:r w:rsidR="00F70983">
        <w:rPr>
          <w:rFonts w:ascii="Arial" w:hAnsi="Arial" w:cs="Arial"/>
          <w:noProof/>
          <w:sz w:val="24"/>
          <w:szCs w:val="24"/>
        </w:rPr>
        <w:t xml:space="preserve">copyright free images which </w:t>
      </w:r>
      <w:r w:rsidR="00F70983" w:rsidRPr="00342009">
        <w:rPr>
          <w:rFonts w:ascii="Arial" w:hAnsi="Arial" w:cs="Arial"/>
          <w:noProof/>
          <w:sz w:val="24"/>
          <w:szCs w:val="24"/>
        </w:rPr>
        <w:t>were downloaded</w:t>
      </w:r>
      <w:r w:rsidR="00F70983">
        <w:rPr>
          <w:rFonts w:ascii="Arial" w:hAnsi="Arial" w:cs="Arial"/>
          <w:noProof/>
          <w:sz w:val="24"/>
          <w:szCs w:val="24"/>
        </w:rPr>
        <w:t xml:space="preserve"> from </w:t>
      </w:r>
      <w:r w:rsidR="00D61CDB">
        <w:rPr>
          <w:rFonts w:ascii="Arial" w:hAnsi="Arial" w:cs="Arial"/>
          <w:noProof/>
          <w:sz w:val="24"/>
          <w:szCs w:val="24"/>
        </w:rPr>
        <w:t xml:space="preserve">pexels.com. </w:t>
      </w:r>
      <w:r w:rsidR="00E55FA2">
        <w:rPr>
          <w:rFonts w:ascii="Arial" w:hAnsi="Arial" w:cs="Arial"/>
          <w:noProof/>
          <w:sz w:val="24"/>
          <w:szCs w:val="24"/>
        </w:rPr>
        <w:t xml:space="preserve"> </w:t>
      </w:r>
      <w:r w:rsidR="00EF5E65">
        <w:rPr>
          <w:rFonts w:ascii="Arial" w:hAnsi="Arial" w:cs="Arial"/>
          <w:sz w:val="24"/>
          <w:szCs w:val="24"/>
        </w:rPr>
        <w:t xml:space="preserve"> </w:t>
      </w:r>
    </w:p>
    <w:p w14:paraId="38C3E5AF" w14:textId="0917184C" w:rsidR="00EF5E65" w:rsidRDefault="00EF5E65" w:rsidP="00C65F8B">
      <w:pPr>
        <w:spacing w:line="360" w:lineRule="auto"/>
        <w:jc w:val="both"/>
        <w:rPr>
          <w:rFonts w:ascii="Arial" w:hAnsi="Arial" w:cs="Arial"/>
          <w:sz w:val="24"/>
          <w:szCs w:val="24"/>
        </w:rPr>
      </w:pPr>
      <w:r>
        <w:rPr>
          <w:rFonts w:ascii="Arial" w:hAnsi="Arial" w:cs="Arial"/>
          <w:sz w:val="24"/>
          <w:szCs w:val="24"/>
        </w:rPr>
        <w:t>Another co</w:t>
      </w:r>
      <w:r w:rsidR="004F39F8">
        <w:rPr>
          <w:rFonts w:ascii="Arial" w:hAnsi="Arial" w:cs="Arial"/>
          <w:sz w:val="24"/>
          <w:szCs w:val="24"/>
        </w:rPr>
        <w:t xml:space="preserve">ncern relates to data </w:t>
      </w:r>
      <w:r w:rsidR="00E55FA2">
        <w:rPr>
          <w:rFonts w:ascii="Arial" w:hAnsi="Arial" w:cs="Arial"/>
          <w:sz w:val="24"/>
          <w:szCs w:val="24"/>
        </w:rPr>
        <w:t>protection</w:t>
      </w:r>
      <w:r w:rsidR="00D66B44">
        <w:rPr>
          <w:rFonts w:ascii="Arial" w:hAnsi="Arial" w:cs="Arial"/>
          <w:sz w:val="24"/>
          <w:szCs w:val="24"/>
        </w:rPr>
        <w:t>,</w:t>
      </w:r>
      <w:r w:rsidR="00E55FA2">
        <w:rPr>
          <w:rFonts w:ascii="Arial" w:hAnsi="Arial" w:cs="Arial"/>
          <w:sz w:val="24"/>
          <w:szCs w:val="24"/>
        </w:rPr>
        <w:t xml:space="preserve"> </w:t>
      </w:r>
      <w:r w:rsidR="00E55FA2" w:rsidRPr="00D66B44">
        <w:rPr>
          <w:rFonts w:ascii="Arial" w:hAnsi="Arial" w:cs="Arial"/>
          <w:noProof/>
          <w:sz w:val="24"/>
          <w:szCs w:val="24"/>
        </w:rPr>
        <w:t>and</w:t>
      </w:r>
      <w:r w:rsidR="00E55FA2">
        <w:rPr>
          <w:rFonts w:ascii="Arial" w:hAnsi="Arial" w:cs="Arial"/>
          <w:sz w:val="24"/>
          <w:szCs w:val="24"/>
        </w:rPr>
        <w:t xml:space="preserve"> </w:t>
      </w:r>
      <w:r w:rsidR="00201CF3">
        <w:rPr>
          <w:rFonts w:ascii="Arial" w:hAnsi="Arial" w:cs="Arial"/>
          <w:sz w:val="24"/>
          <w:szCs w:val="24"/>
        </w:rPr>
        <w:t>as</w:t>
      </w:r>
      <w:r w:rsidR="00E55FA2">
        <w:rPr>
          <w:rFonts w:ascii="Arial" w:hAnsi="Arial" w:cs="Arial"/>
          <w:sz w:val="24"/>
          <w:szCs w:val="24"/>
        </w:rPr>
        <w:t xml:space="preserve"> the European Union</w:t>
      </w:r>
      <w:r w:rsidR="00201CF3">
        <w:rPr>
          <w:rFonts w:ascii="Arial" w:hAnsi="Arial" w:cs="Arial"/>
          <w:sz w:val="24"/>
          <w:szCs w:val="24"/>
        </w:rPr>
        <w:t>’</w:t>
      </w:r>
      <w:r w:rsidR="00E55FA2">
        <w:rPr>
          <w:rFonts w:ascii="Arial" w:hAnsi="Arial" w:cs="Arial"/>
          <w:sz w:val="24"/>
          <w:szCs w:val="24"/>
        </w:rPr>
        <w:t xml:space="preserve">s (EU) </w:t>
      </w:r>
      <w:r w:rsidR="00E55FA2" w:rsidRPr="00E55FA2">
        <w:rPr>
          <w:rFonts w:ascii="Arial" w:hAnsi="Arial" w:cs="Arial"/>
          <w:sz w:val="24"/>
          <w:szCs w:val="24"/>
        </w:rPr>
        <w:t>General Data Protection Regulation (GDPR)</w:t>
      </w:r>
      <w:r w:rsidR="00E55FA2">
        <w:rPr>
          <w:rFonts w:ascii="Arial" w:hAnsi="Arial" w:cs="Arial"/>
          <w:sz w:val="24"/>
          <w:szCs w:val="24"/>
        </w:rPr>
        <w:t xml:space="preserve"> com</w:t>
      </w:r>
      <w:r w:rsidR="00201CF3">
        <w:rPr>
          <w:rFonts w:ascii="Arial" w:hAnsi="Arial" w:cs="Arial"/>
          <w:sz w:val="24"/>
          <w:szCs w:val="24"/>
        </w:rPr>
        <w:t>es</w:t>
      </w:r>
      <w:r w:rsidR="00E55FA2">
        <w:rPr>
          <w:rFonts w:ascii="Arial" w:hAnsi="Arial" w:cs="Arial"/>
          <w:sz w:val="24"/>
          <w:szCs w:val="24"/>
        </w:rPr>
        <w:t xml:space="preserve"> into effect on 25/05/2018, organisations </w:t>
      </w:r>
      <w:r w:rsidR="00E55FA2" w:rsidRPr="00E55FA2">
        <w:rPr>
          <w:rFonts w:ascii="Arial" w:hAnsi="Arial" w:cs="Arial"/>
          <w:noProof/>
          <w:sz w:val="24"/>
          <w:szCs w:val="24"/>
        </w:rPr>
        <w:t>need</w:t>
      </w:r>
      <w:r w:rsidR="00E55FA2">
        <w:rPr>
          <w:rFonts w:ascii="Arial" w:hAnsi="Arial" w:cs="Arial"/>
          <w:noProof/>
          <w:sz w:val="24"/>
          <w:szCs w:val="24"/>
        </w:rPr>
        <w:t xml:space="preserve"> to</w:t>
      </w:r>
      <w:r w:rsidR="00E55FA2">
        <w:rPr>
          <w:rFonts w:ascii="Arial" w:hAnsi="Arial" w:cs="Arial"/>
          <w:sz w:val="24"/>
          <w:szCs w:val="24"/>
        </w:rPr>
        <w:t xml:space="preserve"> ensure they are compliant </w:t>
      </w:r>
      <w:r w:rsidR="00E55FA2">
        <w:rPr>
          <w:rFonts w:ascii="Arial" w:hAnsi="Arial" w:cs="Arial"/>
          <w:sz w:val="24"/>
          <w:szCs w:val="24"/>
        </w:rPr>
        <w:fldChar w:fldCharType="begin" w:fldLock="1"/>
      </w:r>
      <w:r w:rsidR="00185448">
        <w:rPr>
          <w:rFonts w:ascii="Arial" w:hAnsi="Arial" w:cs="Arial"/>
          <w:sz w:val="24"/>
          <w:szCs w:val="24"/>
        </w:rPr>
        <w:instrText>ADDIN CSL_CITATION { "citationItems" : [ { "id" : "ITEM-1", "itemData" : { "URL" : "http://www.itpro.co.uk/it-legislation/27814/what-is-gdpr-everything-you-need-to-know", "accessed" : { "date-parts" : [ [ "2018", "4", "16" ] ] }, "author" : [ { "dropping-particle" : "", "family" : "Curtis", "given" : "Joe", "non-dropping-particle" : "", "parse-names" : false, "suffix" : "" } ], "id" : "ITEM-1", "issued" : { "date-parts" : [ [ "2018" ] ] }, "title" : "What is GDPR? Everything you need to know before the 2018 deadline", "type" : "webpage" }, "uris" : [ "http://www.mendeley.com/documents/?uuid=5f4446a4-b31d-42e9-9bd1-551c98789160" ] } ], "mendeley" : { "formattedCitation" : "[15]", "plainTextFormattedCitation" : "[15]", "previouslyFormattedCitation" : "[15]" }, "properties" : {  }, "schema" : "https://github.com/citation-style-language/schema/raw/master/csl-citation.json" }</w:instrText>
      </w:r>
      <w:r w:rsidR="00E55FA2">
        <w:rPr>
          <w:rFonts w:ascii="Arial" w:hAnsi="Arial" w:cs="Arial"/>
          <w:sz w:val="24"/>
          <w:szCs w:val="24"/>
        </w:rPr>
        <w:fldChar w:fldCharType="separate"/>
      </w:r>
      <w:r w:rsidR="00185448" w:rsidRPr="00185448">
        <w:rPr>
          <w:rFonts w:ascii="Arial" w:hAnsi="Arial" w:cs="Arial"/>
          <w:noProof/>
          <w:sz w:val="24"/>
          <w:szCs w:val="24"/>
        </w:rPr>
        <w:t>[15]</w:t>
      </w:r>
      <w:r w:rsidR="00E55FA2">
        <w:rPr>
          <w:rFonts w:ascii="Arial" w:hAnsi="Arial" w:cs="Arial"/>
          <w:sz w:val="24"/>
          <w:szCs w:val="24"/>
        </w:rPr>
        <w:fldChar w:fldCharType="end"/>
      </w:r>
      <w:r w:rsidR="00E55FA2">
        <w:rPr>
          <w:rFonts w:ascii="Arial" w:hAnsi="Arial" w:cs="Arial"/>
          <w:sz w:val="24"/>
          <w:szCs w:val="24"/>
        </w:rPr>
        <w:t xml:space="preserve">. </w:t>
      </w:r>
    </w:p>
    <w:p w14:paraId="68C201B1" w14:textId="171A09A2" w:rsidR="006B2C4C" w:rsidRDefault="00F70983" w:rsidP="00C65F8B">
      <w:pPr>
        <w:spacing w:line="360" w:lineRule="auto"/>
        <w:jc w:val="both"/>
        <w:rPr>
          <w:rFonts w:ascii="Arial" w:hAnsi="Arial" w:cs="Arial"/>
          <w:sz w:val="24"/>
          <w:szCs w:val="24"/>
        </w:rPr>
      </w:pPr>
      <w:r>
        <w:rPr>
          <w:rFonts w:ascii="Arial" w:hAnsi="Arial" w:cs="Arial"/>
          <w:sz w:val="24"/>
          <w:szCs w:val="24"/>
        </w:rPr>
        <w:t xml:space="preserve">As software </w:t>
      </w:r>
      <w:r w:rsidRPr="0055612A">
        <w:rPr>
          <w:rFonts w:ascii="Arial" w:hAnsi="Arial" w:cs="Arial"/>
          <w:noProof/>
          <w:sz w:val="24"/>
          <w:szCs w:val="24"/>
        </w:rPr>
        <w:t>developers</w:t>
      </w:r>
      <w:r w:rsidR="0055612A">
        <w:rPr>
          <w:rFonts w:ascii="Arial" w:hAnsi="Arial" w:cs="Arial"/>
          <w:noProof/>
          <w:sz w:val="24"/>
          <w:szCs w:val="24"/>
        </w:rPr>
        <w:t>,</w:t>
      </w:r>
      <w:r>
        <w:rPr>
          <w:rFonts w:ascii="Arial" w:hAnsi="Arial" w:cs="Arial"/>
          <w:sz w:val="24"/>
          <w:szCs w:val="24"/>
        </w:rPr>
        <w:t xml:space="preserve"> we need to be aware how we can safeguard the client. The databases we provided store customer data, and the security systems keep their details safe</w:t>
      </w:r>
      <w:r w:rsidR="00201CF3">
        <w:rPr>
          <w:rFonts w:ascii="Arial" w:hAnsi="Arial" w:cs="Arial"/>
          <w:sz w:val="24"/>
          <w:szCs w:val="24"/>
        </w:rPr>
        <w:t>,</w:t>
      </w:r>
      <w:r>
        <w:rPr>
          <w:rFonts w:ascii="Arial" w:hAnsi="Arial" w:cs="Arial"/>
          <w:sz w:val="24"/>
          <w:szCs w:val="24"/>
        </w:rPr>
        <w:t xml:space="preserve"> to which end the </w:t>
      </w:r>
      <w:r w:rsidR="00E55FA2">
        <w:rPr>
          <w:rFonts w:ascii="Arial" w:hAnsi="Arial" w:cs="Arial"/>
          <w:sz w:val="24"/>
          <w:szCs w:val="24"/>
        </w:rPr>
        <w:t>Information Commissioners Office (</w:t>
      </w:r>
      <w:proofErr w:type="spellStart"/>
      <w:r w:rsidR="00E55FA2" w:rsidRPr="00342009">
        <w:rPr>
          <w:rFonts w:ascii="Arial" w:hAnsi="Arial" w:cs="Arial"/>
          <w:noProof/>
          <w:sz w:val="24"/>
          <w:szCs w:val="24"/>
        </w:rPr>
        <w:t>ico</w:t>
      </w:r>
      <w:proofErr w:type="spellEnd"/>
      <w:r w:rsidR="00E55FA2">
        <w:rPr>
          <w:rFonts w:ascii="Arial" w:hAnsi="Arial" w:cs="Arial"/>
          <w:sz w:val="24"/>
          <w:szCs w:val="24"/>
        </w:rPr>
        <w:t>)</w:t>
      </w:r>
      <w:r w:rsidR="00632E48">
        <w:rPr>
          <w:rFonts w:ascii="Arial" w:hAnsi="Arial" w:cs="Arial"/>
          <w:sz w:val="24"/>
          <w:szCs w:val="24"/>
        </w:rPr>
        <w:t xml:space="preserve"> </w:t>
      </w:r>
      <w:r w:rsidR="00632E48">
        <w:rPr>
          <w:rFonts w:ascii="Arial" w:hAnsi="Arial" w:cs="Arial"/>
          <w:sz w:val="24"/>
          <w:szCs w:val="24"/>
        </w:rPr>
        <w:fldChar w:fldCharType="begin" w:fldLock="1"/>
      </w:r>
      <w:r w:rsidR="00185448">
        <w:rPr>
          <w:rFonts w:ascii="Arial" w:hAnsi="Arial" w:cs="Arial"/>
          <w:sz w:val="24"/>
          <w:szCs w:val="24"/>
        </w:rPr>
        <w:instrText>ADDIN CSL_CITATION { "citationItems" : [ { "id" : "ITEM-1", "itemData" : { "URL" : "https://ico.org.uk/for-organisations/guide-to-data-protection/data-protection-principles/", "accessed" : { "date-parts" : [ [ "2018", "4", "17" ] ] }, "id" : "ITEM-1", "issued" : { "date-parts" : [ [ "0" ] ] }, "title" : "Data protection principles", "type" : "webpage" }, "uris" : [ "http://www.mendeley.com/documents/?uuid=d0ba6a1e-0075-4b08-89cf-091849bbb474" ] } ], "mendeley" : { "formattedCitation" : "[16]", "plainTextFormattedCitation" : "[16]", "previouslyFormattedCitation" : "[16]" }, "properties" : {  }, "schema" : "https://github.com/citation-style-language/schema/raw/master/csl-citation.json" }</w:instrText>
      </w:r>
      <w:r w:rsidR="00632E48">
        <w:rPr>
          <w:rFonts w:ascii="Arial" w:hAnsi="Arial" w:cs="Arial"/>
          <w:sz w:val="24"/>
          <w:szCs w:val="24"/>
        </w:rPr>
        <w:fldChar w:fldCharType="separate"/>
      </w:r>
      <w:r w:rsidR="00185448" w:rsidRPr="00185448">
        <w:rPr>
          <w:rFonts w:ascii="Arial" w:hAnsi="Arial" w:cs="Arial"/>
          <w:noProof/>
          <w:sz w:val="24"/>
          <w:szCs w:val="24"/>
        </w:rPr>
        <w:t>[16]</w:t>
      </w:r>
      <w:r w:rsidR="00632E48">
        <w:rPr>
          <w:rFonts w:ascii="Arial" w:hAnsi="Arial" w:cs="Arial"/>
          <w:sz w:val="24"/>
          <w:szCs w:val="24"/>
        </w:rPr>
        <w:fldChar w:fldCharType="end"/>
      </w:r>
      <w:r w:rsidR="00632E48">
        <w:rPr>
          <w:rFonts w:ascii="Arial" w:hAnsi="Arial" w:cs="Arial"/>
          <w:sz w:val="24"/>
          <w:szCs w:val="24"/>
        </w:rPr>
        <w:t xml:space="preserve"> present the following related principle: </w:t>
      </w:r>
    </w:p>
    <w:p w14:paraId="08C0185D" w14:textId="77777777" w:rsidR="008245A7" w:rsidRDefault="007D39A2" w:rsidP="00632E48">
      <w:pPr>
        <w:spacing w:line="360" w:lineRule="auto"/>
        <w:jc w:val="both"/>
        <w:rPr>
          <w:rFonts w:ascii="Arial" w:hAnsi="Arial" w:cs="Arial"/>
          <w:sz w:val="24"/>
          <w:szCs w:val="24"/>
        </w:rPr>
      </w:pPr>
      <w:r>
        <w:rPr>
          <w:rFonts w:ascii="Arial" w:hAnsi="Arial" w:cs="Arial"/>
          <w:sz w:val="24"/>
          <w:szCs w:val="24"/>
        </w:rPr>
        <w:tab/>
      </w:r>
      <w:r w:rsidR="00E55FA2">
        <w:rPr>
          <w:rFonts w:ascii="Arial" w:hAnsi="Arial" w:cs="Arial"/>
          <w:sz w:val="24"/>
          <w:szCs w:val="24"/>
        </w:rPr>
        <w:t>“</w:t>
      </w:r>
      <w:r w:rsidR="00E55FA2" w:rsidRPr="0069540B">
        <w:rPr>
          <w:rFonts w:ascii="Arial" w:hAnsi="Arial" w:cs="Arial"/>
          <w:noProof/>
          <w:sz w:val="24"/>
          <w:szCs w:val="24"/>
        </w:rPr>
        <w:t xml:space="preserve">Appropriate technical and organisational measures shall be taken </w:t>
      </w:r>
      <w:r w:rsidR="00E55FA2" w:rsidRPr="00342009">
        <w:rPr>
          <w:rFonts w:ascii="Arial" w:hAnsi="Arial" w:cs="Arial"/>
          <w:noProof/>
          <w:sz w:val="24"/>
          <w:szCs w:val="24"/>
        </w:rPr>
        <w:t xml:space="preserve">against </w:t>
      </w:r>
      <w:r w:rsidRPr="00342009">
        <w:rPr>
          <w:rFonts w:ascii="Arial" w:hAnsi="Arial" w:cs="Arial"/>
          <w:noProof/>
          <w:sz w:val="24"/>
          <w:szCs w:val="24"/>
        </w:rPr>
        <w:tab/>
      </w:r>
      <w:r w:rsidR="00E55FA2" w:rsidRPr="00342009">
        <w:rPr>
          <w:rFonts w:ascii="Arial" w:hAnsi="Arial" w:cs="Arial"/>
          <w:noProof/>
          <w:sz w:val="24"/>
          <w:szCs w:val="24"/>
        </w:rPr>
        <w:t>unauthorised</w:t>
      </w:r>
      <w:r w:rsidR="00E55FA2" w:rsidRPr="0069540B">
        <w:rPr>
          <w:rFonts w:ascii="Arial" w:hAnsi="Arial" w:cs="Arial"/>
          <w:noProof/>
          <w:sz w:val="24"/>
          <w:szCs w:val="24"/>
        </w:rPr>
        <w:t xml:space="preserve"> or unlawful processing of personal data and </w:t>
      </w:r>
      <w:r w:rsidR="00E55FA2" w:rsidRPr="00342009">
        <w:rPr>
          <w:rFonts w:ascii="Arial" w:hAnsi="Arial" w:cs="Arial"/>
          <w:noProof/>
          <w:sz w:val="24"/>
          <w:szCs w:val="24"/>
        </w:rPr>
        <w:t>against</w:t>
      </w:r>
      <w:r w:rsidR="00E55FA2" w:rsidRPr="0069540B">
        <w:rPr>
          <w:rFonts w:ascii="Arial" w:hAnsi="Arial" w:cs="Arial"/>
          <w:noProof/>
          <w:sz w:val="24"/>
          <w:szCs w:val="24"/>
        </w:rPr>
        <w:t xml:space="preserve"> </w:t>
      </w:r>
      <w:r w:rsidR="00E55FA2" w:rsidRPr="00342009">
        <w:rPr>
          <w:rFonts w:ascii="Arial" w:hAnsi="Arial" w:cs="Arial"/>
          <w:noProof/>
          <w:sz w:val="24"/>
          <w:szCs w:val="24"/>
        </w:rPr>
        <w:t xml:space="preserve">accidental </w:t>
      </w:r>
      <w:r w:rsidRPr="00342009">
        <w:rPr>
          <w:rFonts w:ascii="Arial" w:hAnsi="Arial" w:cs="Arial"/>
          <w:noProof/>
          <w:sz w:val="24"/>
          <w:szCs w:val="24"/>
        </w:rPr>
        <w:tab/>
      </w:r>
      <w:r w:rsidR="00E55FA2" w:rsidRPr="00342009">
        <w:rPr>
          <w:rFonts w:ascii="Arial" w:hAnsi="Arial" w:cs="Arial"/>
          <w:noProof/>
          <w:sz w:val="24"/>
          <w:szCs w:val="24"/>
        </w:rPr>
        <w:t>loss</w:t>
      </w:r>
      <w:r w:rsidR="00E55FA2" w:rsidRPr="0069540B">
        <w:rPr>
          <w:rFonts w:ascii="Arial" w:hAnsi="Arial" w:cs="Arial"/>
          <w:noProof/>
          <w:sz w:val="24"/>
          <w:szCs w:val="24"/>
        </w:rPr>
        <w:t xml:space="preserve"> or destruction of, or damage to, personal data</w:t>
      </w:r>
      <w:r w:rsidR="00E55FA2">
        <w:rPr>
          <w:rFonts w:ascii="Arial" w:hAnsi="Arial" w:cs="Arial"/>
          <w:sz w:val="24"/>
          <w:szCs w:val="24"/>
        </w:rPr>
        <w:t>”</w:t>
      </w:r>
      <w:r w:rsidR="00E55FA2" w:rsidRPr="00E55FA2">
        <w:rPr>
          <w:rFonts w:ascii="Arial" w:hAnsi="Arial" w:cs="Arial"/>
          <w:sz w:val="24"/>
          <w:szCs w:val="24"/>
        </w:rPr>
        <w:t>.</w:t>
      </w:r>
    </w:p>
    <w:p w14:paraId="7FC31052" w14:textId="30E6EB1D" w:rsidR="00DD0AE0" w:rsidRPr="00677749" w:rsidRDefault="00185448" w:rsidP="00814C5D">
      <w:pPr>
        <w:spacing w:line="360" w:lineRule="auto"/>
        <w:jc w:val="both"/>
        <w:rPr>
          <w:rFonts w:ascii="Arial" w:hAnsi="Arial" w:cs="Arial"/>
          <w:sz w:val="24"/>
          <w:szCs w:val="24"/>
        </w:rPr>
      </w:pPr>
      <w:r>
        <w:rPr>
          <w:rFonts w:ascii="Arial" w:hAnsi="Arial" w:cs="Arial"/>
          <w:sz w:val="24"/>
          <w:szCs w:val="24"/>
        </w:rPr>
        <w:t>With an initial fine of 10 million euros, a</w:t>
      </w:r>
      <w:r w:rsidR="00632E48">
        <w:rPr>
          <w:rFonts w:ascii="Arial" w:hAnsi="Arial" w:cs="Arial"/>
          <w:sz w:val="24"/>
          <w:szCs w:val="24"/>
        </w:rPr>
        <w:t xml:space="preserve"> </w:t>
      </w:r>
      <w:r w:rsidR="00632E48" w:rsidRPr="00632E48">
        <w:rPr>
          <w:rFonts w:ascii="Arial" w:hAnsi="Arial" w:cs="Arial"/>
          <w:sz w:val="24"/>
          <w:szCs w:val="24"/>
        </w:rPr>
        <w:t>precedent</w:t>
      </w:r>
      <w:r w:rsidR="00632E48">
        <w:rPr>
          <w:rFonts w:ascii="Arial" w:hAnsi="Arial" w:cs="Arial"/>
          <w:sz w:val="24"/>
          <w:szCs w:val="24"/>
        </w:rPr>
        <w:t xml:space="preserve"> </w:t>
      </w:r>
      <w:r w:rsidR="00A907A8">
        <w:rPr>
          <w:rFonts w:ascii="Arial" w:hAnsi="Arial" w:cs="Arial"/>
          <w:sz w:val="24"/>
          <w:szCs w:val="24"/>
        </w:rPr>
        <w:t xml:space="preserve">has been set </w:t>
      </w:r>
      <w:r w:rsidR="00632E48">
        <w:rPr>
          <w:rFonts w:ascii="Arial" w:hAnsi="Arial" w:cs="Arial"/>
          <w:sz w:val="24"/>
          <w:szCs w:val="24"/>
        </w:rPr>
        <w:t xml:space="preserve">to </w:t>
      </w:r>
      <w:r w:rsidR="009616A1">
        <w:rPr>
          <w:rFonts w:ascii="Arial" w:hAnsi="Arial" w:cs="Arial"/>
          <w:sz w:val="24"/>
          <w:szCs w:val="24"/>
        </w:rPr>
        <w:t xml:space="preserve">implement this </w:t>
      </w:r>
      <w:r w:rsidR="009616A1" w:rsidRPr="0055612A">
        <w:rPr>
          <w:rFonts w:ascii="Arial" w:hAnsi="Arial" w:cs="Arial"/>
          <w:noProof/>
          <w:sz w:val="24"/>
          <w:szCs w:val="24"/>
        </w:rPr>
        <w:t>in work</w:t>
      </w:r>
      <w:r w:rsidR="009616A1">
        <w:rPr>
          <w:rFonts w:ascii="Arial" w:hAnsi="Arial" w:cs="Arial"/>
          <w:sz w:val="24"/>
          <w:szCs w:val="24"/>
        </w:rPr>
        <w:t xml:space="preserve"> undertaken to safeguard electronic data</w:t>
      </w:r>
      <w:r>
        <w:rPr>
          <w:rFonts w:ascii="Arial" w:hAnsi="Arial" w:cs="Arial"/>
          <w:sz w:val="24"/>
          <w:szCs w:val="24"/>
        </w:rPr>
        <w:t xml:space="preserve"> </w:t>
      </w:r>
      <w:r>
        <w:rPr>
          <w:rFonts w:ascii="Arial" w:hAnsi="Arial" w:cs="Arial"/>
          <w:sz w:val="24"/>
          <w:szCs w:val="24"/>
        </w:rPr>
        <w:fldChar w:fldCharType="begin" w:fldLock="1"/>
      </w:r>
      <w:r>
        <w:rPr>
          <w:rFonts w:ascii="Arial" w:hAnsi="Arial" w:cs="Arial"/>
          <w:sz w:val="24"/>
          <w:szCs w:val="24"/>
        </w:rPr>
        <w:instrText>ADDIN CSL_CITATION { "citationItems" : [ { "id" : "ITEM-1", "itemData" : { "URL" : "http://www.itpro.co.uk/it-legislation/27814/what-is-gdpr-everything-you-need-to-know", "accessed" : { "date-parts" : [ [ "2018", "4", "16" ] ] }, "author" : [ { "dropping-particle" : "", "family" : "Curtis", "given" : "Joe", "non-dropping-particle" : "", "parse-names" : false, "suffix" : "" } ], "id" : "ITEM-1", "issued" : { "date-parts" : [ [ "2018" ] ] }, "title" : "What is GDPR? Everything you need to know before the 2018 deadline", "type" : "webpage" }, "uris" : [ "http://www.mendeley.com/documents/?uuid=5f4446a4-b31d-42e9-9bd1-551c98789160" ] } ], "mendeley" : { "formattedCitation" : "[15]", "plainTextFormattedCitation" : "[15]", "previouslyFormattedCitation" : "[15]" }, "properties" : {  }, "schema" : "https://github.com/citation-style-language/schema/raw/master/csl-citation.json" }</w:instrText>
      </w:r>
      <w:r>
        <w:rPr>
          <w:rFonts w:ascii="Arial" w:hAnsi="Arial" w:cs="Arial"/>
          <w:sz w:val="24"/>
          <w:szCs w:val="24"/>
        </w:rPr>
        <w:fldChar w:fldCharType="separate"/>
      </w:r>
      <w:r w:rsidRPr="00185448">
        <w:rPr>
          <w:rFonts w:ascii="Arial" w:hAnsi="Arial" w:cs="Arial"/>
          <w:noProof/>
          <w:sz w:val="24"/>
          <w:szCs w:val="24"/>
        </w:rPr>
        <w:t>[15]</w:t>
      </w:r>
      <w:r>
        <w:rPr>
          <w:rFonts w:ascii="Arial" w:hAnsi="Arial" w:cs="Arial"/>
          <w:sz w:val="24"/>
          <w:szCs w:val="24"/>
        </w:rPr>
        <w:fldChar w:fldCharType="end"/>
      </w:r>
      <w:r w:rsidR="009616A1">
        <w:rPr>
          <w:rFonts w:ascii="Arial" w:hAnsi="Arial" w:cs="Arial"/>
          <w:sz w:val="24"/>
          <w:szCs w:val="24"/>
        </w:rPr>
        <w:t xml:space="preserve">. </w:t>
      </w:r>
      <w:r w:rsidR="004016F2" w:rsidRPr="00342009">
        <w:rPr>
          <w:rFonts w:ascii="Arial" w:hAnsi="Arial" w:cs="Arial"/>
          <w:noProof/>
          <w:sz w:val="24"/>
          <w:szCs w:val="24"/>
        </w:rPr>
        <w:t>Although</w:t>
      </w:r>
      <w:r w:rsidR="004016F2">
        <w:rPr>
          <w:rFonts w:ascii="Arial" w:hAnsi="Arial" w:cs="Arial"/>
          <w:sz w:val="24"/>
          <w:szCs w:val="24"/>
        </w:rPr>
        <w:t xml:space="preserve"> no data </w:t>
      </w:r>
      <w:r w:rsidR="004016F2" w:rsidRPr="00342009">
        <w:rPr>
          <w:rFonts w:ascii="Arial" w:hAnsi="Arial" w:cs="Arial"/>
          <w:noProof/>
          <w:sz w:val="24"/>
          <w:szCs w:val="24"/>
        </w:rPr>
        <w:t>was save</w:t>
      </w:r>
      <w:r w:rsidR="00C708C8" w:rsidRPr="00342009">
        <w:rPr>
          <w:rFonts w:ascii="Arial" w:hAnsi="Arial" w:cs="Arial"/>
          <w:noProof/>
          <w:sz w:val="24"/>
          <w:szCs w:val="24"/>
        </w:rPr>
        <w:t>d</w:t>
      </w:r>
      <w:r w:rsidR="00C708C8">
        <w:rPr>
          <w:rFonts w:ascii="Arial" w:hAnsi="Arial" w:cs="Arial"/>
          <w:sz w:val="24"/>
          <w:szCs w:val="24"/>
        </w:rPr>
        <w:t xml:space="preserve"> as </w:t>
      </w:r>
      <w:r w:rsidR="00C708C8">
        <w:rPr>
          <w:rFonts w:ascii="Arial" w:hAnsi="Arial" w:cs="Arial"/>
          <w:sz w:val="24"/>
          <w:szCs w:val="24"/>
        </w:rPr>
        <w:lastRenderedPageBreak/>
        <w:t>part of this project</w:t>
      </w:r>
      <w:r w:rsidR="00A907A8">
        <w:rPr>
          <w:rFonts w:ascii="Arial" w:hAnsi="Arial" w:cs="Arial"/>
          <w:sz w:val="24"/>
          <w:szCs w:val="24"/>
        </w:rPr>
        <w:t>,</w:t>
      </w:r>
      <w:r w:rsidR="00C708C8">
        <w:rPr>
          <w:rFonts w:ascii="Arial" w:hAnsi="Arial" w:cs="Arial"/>
          <w:sz w:val="24"/>
          <w:szCs w:val="24"/>
        </w:rPr>
        <w:t xml:space="preserve"> it does have </w:t>
      </w:r>
      <w:r w:rsidR="00C708C8" w:rsidRPr="00342009">
        <w:rPr>
          <w:rFonts w:ascii="Arial" w:hAnsi="Arial" w:cs="Arial"/>
          <w:noProof/>
          <w:sz w:val="24"/>
          <w:szCs w:val="24"/>
        </w:rPr>
        <w:t>a MYQSL</w:t>
      </w:r>
      <w:r w:rsidR="00C708C8">
        <w:rPr>
          <w:rFonts w:ascii="Arial" w:hAnsi="Arial" w:cs="Arial"/>
          <w:sz w:val="24"/>
          <w:szCs w:val="24"/>
        </w:rPr>
        <w:t xml:space="preserve"> database to return film information. Therefore, it could store customer</w:t>
      </w:r>
      <w:r w:rsidR="00A907A8">
        <w:rPr>
          <w:rFonts w:ascii="Arial" w:hAnsi="Arial" w:cs="Arial"/>
          <w:sz w:val="24"/>
          <w:szCs w:val="24"/>
        </w:rPr>
        <w:t>’</w:t>
      </w:r>
      <w:r w:rsidR="00C708C8">
        <w:rPr>
          <w:rFonts w:ascii="Arial" w:hAnsi="Arial" w:cs="Arial"/>
          <w:sz w:val="24"/>
          <w:szCs w:val="24"/>
        </w:rPr>
        <w:t>s data, for example for the weekly e-mail newsletter currently in operation.</w:t>
      </w:r>
      <w:r w:rsidR="007D39A2">
        <w:rPr>
          <w:rFonts w:ascii="Arial" w:hAnsi="Arial" w:cs="Arial"/>
          <w:sz w:val="24"/>
          <w:szCs w:val="24"/>
        </w:rPr>
        <w:t xml:space="preserve"> Possible solutions </w:t>
      </w:r>
      <w:r w:rsidR="007D39A2" w:rsidRPr="00342009">
        <w:rPr>
          <w:rFonts w:ascii="Arial" w:hAnsi="Arial" w:cs="Arial"/>
          <w:noProof/>
          <w:sz w:val="24"/>
          <w:szCs w:val="24"/>
        </w:rPr>
        <w:t>were investigated</w:t>
      </w:r>
      <w:r w:rsidR="007D39A2">
        <w:rPr>
          <w:rFonts w:ascii="Arial" w:hAnsi="Arial" w:cs="Arial"/>
          <w:sz w:val="24"/>
          <w:szCs w:val="24"/>
        </w:rPr>
        <w:t xml:space="preserve">, and two applicable preventive methods include minimising the risk of exposing customer data via </w:t>
      </w:r>
      <w:r w:rsidR="007D39A2" w:rsidRPr="0055612A">
        <w:rPr>
          <w:rFonts w:ascii="Arial" w:hAnsi="Arial" w:cs="Arial"/>
          <w:noProof/>
          <w:sz w:val="24"/>
          <w:szCs w:val="24"/>
        </w:rPr>
        <w:t>an</w:t>
      </w:r>
      <w:r w:rsidR="007D39A2">
        <w:rPr>
          <w:rFonts w:ascii="Arial" w:hAnsi="Arial" w:cs="Arial"/>
          <w:sz w:val="24"/>
          <w:szCs w:val="24"/>
        </w:rPr>
        <w:t xml:space="preserve"> SQL injection attack and hashing customers passwords should the database be compromised </w:t>
      </w:r>
      <w:r w:rsidR="007D39A2">
        <w:rPr>
          <w:rFonts w:ascii="Arial" w:hAnsi="Arial" w:cs="Arial"/>
          <w:sz w:val="24"/>
          <w:szCs w:val="24"/>
        </w:rPr>
        <w:fldChar w:fldCharType="begin" w:fldLock="1"/>
      </w:r>
      <w:r>
        <w:rPr>
          <w:rFonts w:ascii="Arial" w:hAnsi="Arial" w:cs="Arial"/>
          <w:sz w:val="24"/>
          <w:szCs w:val="24"/>
        </w:rPr>
        <w:instrText>ADDIN CSL_CITATION { "citationItems" : [ { "id" : "ITEM-1", "itemData" : { "ISBN" : "978-0321784070", "author" : [ { "dropping-particle" : "", "family" : "Ullman", "given" : "Larry", "non-dropping-particle" : "", "parse-names" : false, "suffix" : "" } ], "edition" : "4th", "id" : "ITEM-1", "issued" : { "date-parts" : [ [ "2014" ] ] }, "publisher" : "Peachpit Press", "title" : "PHP and MySQL for Dynamic Web Site", "type" : "book" }, "uris" : [ "http://www.mendeley.com/documents/?uuid=06964ea2-d92f-4dc1-80a6-fd9787112c27" ] } ], "mendeley" : { "formattedCitation" : "[17]", "plainTextFormattedCitation" : "[17]", "previouslyFormattedCitation" : "[17]" }, "properties" : {  }, "schema" : "https://github.com/citation-style-language/schema/raw/master/csl-citation.json" }</w:instrText>
      </w:r>
      <w:r w:rsidR="007D39A2">
        <w:rPr>
          <w:rFonts w:ascii="Arial" w:hAnsi="Arial" w:cs="Arial"/>
          <w:sz w:val="24"/>
          <w:szCs w:val="24"/>
        </w:rPr>
        <w:fldChar w:fldCharType="separate"/>
      </w:r>
      <w:r w:rsidRPr="00185448">
        <w:rPr>
          <w:rFonts w:ascii="Arial" w:hAnsi="Arial" w:cs="Arial"/>
          <w:noProof/>
          <w:sz w:val="24"/>
          <w:szCs w:val="24"/>
        </w:rPr>
        <w:t>[17]</w:t>
      </w:r>
      <w:r w:rsidR="007D39A2">
        <w:rPr>
          <w:rFonts w:ascii="Arial" w:hAnsi="Arial" w:cs="Arial"/>
          <w:sz w:val="24"/>
          <w:szCs w:val="24"/>
        </w:rPr>
        <w:fldChar w:fldCharType="end"/>
      </w:r>
      <w:r w:rsidR="007D39A2">
        <w:rPr>
          <w:rFonts w:ascii="Arial" w:hAnsi="Arial" w:cs="Arial"/>
          <w:sz w:val="24"/>
          <w:szCs w:val="24"/>
        </w:rPr>
        <w:t xml:space="preserve">. </w:t>
      </w:r>
    </w:p>
    <w:p w14:paraId="6FF26B65" w14:textId="72BDF9DB" w:rsidR="00A32C50" w:rsidRPr="00C65F8B" w:rsidRDefault="00221929" w:rsidP="00C65F8B">
      <w:pPr>
        <w:pStyle w:val="Heading2"/>
        <w:spacing w:line="480" w:lineRule="auto"/>
        <w:rPr>
          <w:rFonts w:ascii="Arial" w:hAnsi="Arial" w:cs="Arial"/>
          <w:b/>
          <w:color w:val="auto"/>
          <w:sz w:val="24"/>
        </w:rPr>
      </w:pPr>
      <w:bookmarkStart w:id="13" w:name="_Toc512606945"/>
      <w:r w:rsidRPr="00C65F8B">
        <w:rPr>
          <w:rFonts w:ascii="Arial" w:hAnsi="Arial" w:cs="Arial"/>
          <w:b/>
          <w:color w:val="auto"/>
          <w:sz w:val="24"/>
        </w:rPr>
        <w:t>Code of Conduct IEEE/BCS</w:t>
      </w:r>
      <w:bookmarkEnd w:id="13"/>
      <w:r w:rsidR="00237420" w:rsidRPr="00C65F8B">
        <w:rPr>
          <w:rFonts w:ascii="Arial" w:hAnsi="Arial" w:cs="Arial"/>
          <w:b/>
          <w:color w:val="auto"/>
          <w:sz w:val="24"/>
        </w:rPr>
        <w:t xml:space="preserve"> </w:t>
      </w:r>
      <w:r w:rsidR="00A32C50" w:rsidRPr="00C65F8B">
        <w:rPr>
          <w:rFonts w:ascii="Arial" w:hAnsi="Arial" w:cs="Arial"/>
          <w:b/>
          <w:color w:val="auto"/>
          <w:sz w:val="24"/>
        </w:rPr>
        <w:t xml:space="preserve"> </w:t>
      </w:r>
    </w:p>
    <w:p w14:paraId="3061F406" w14:textId="3CDFF502" w:rsidR="007C5F0F" w:rsidRDefault="004E03C4" w:rsidP="00C65F8B">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With </w:t>
      </w:r>
      <w:r w:rsidRPr="00342009">
        <w:rPr>
          <w:rFonts w:ascii="Arial" w:hAnsi="Arial" w:cs="Arial"/>
          <w:noProof/>
          <w:color w:val="222222"/>
          <w:sz w:val="24"/>
          <w:szCs w:val="24"/>
          <w:shd w:val="clear" w:color="auto" w:fill="FFFFFF"/>
        </w:rPr>
        <w:t>rapid</w:t>
      </w:r>
      <w:r>
        <w:rPr>
          <w:rFonts w:ascii="Arial" w:hAnsi="Arial" w:cs="Arial"/>
          <w:color w:val="222222"/>
          <w:sz w:val="24"/>
          <w:szCs w:val="24"/>
          <w:shd w:val="clear" w:color="auto" w:fill="FFFFFF"/>
        </w:rPr>
        <w:t xml:space="preserve"> gro</w:t>
      </w:r>
      <w:r w:rsidR="00A2404D">
        <w:rPr>
          <w:rFonts w:ascii="Arial" w:hAnsi="Arial" w:cs="Arial"/>
          <w:color w:val="222222"/>
          <w:sz w:val="24"/>
          <w:szCs w:val="24"/>
          <w:shd w:val="clear" w:color="auto" w:fill="FFFFFF"/>
        </w:rPr>
        <w:t xml:space="preserve">wth in the computing </w:t>
      </w:r>
      <w:r w:rsidR="00A2404D" w:rsidRPr="00E479E3">
        <w:rPr>
          <w:rFonts w:ascii="Arial" w:hAnsi="Arial" w:cs="Arial"/>
          <w:noProof/>
          <w:color w:val="222222"/>
          <w:sz w:val="24"/>
          <w:szCs w:val="24"/>
          <w:shd w:val="clear" w:color="auto" w:fill="FFFFFF"/>
        </w:rPr>
        <w:t>sector</w:t>
      </w:r>
      <w:r w:rsidR="00C65F8B" w:rsidRPr="00C65F8B">
        <w:rPr>
          <w:rFonts w:ascii="Arial" w:hAnsi="Arial" w:cs="Arial"/>
          <w:noProof/>
          <w:color w:val="222222"/>
          <w:sz w:val="24"/>
          <w:szCs w:val="24"/>
          <w:shd w:val="clear" w:color="auto" w:fill="FFFFFF"/>
        </w:rPr>
        <w:t>,</w:t>
      </w:r>
      <w:r w:rsidR="00A2404D">
        <w:rPr>
          <w:rFonts w:ascii="Arial" w:hAnsi="Arial" w:cs="Arial"/>
          <w:color w:val="222222"/>
          <w:sz w:val="24"/>
          <w:szCs w:val="24"/>
          <w:shd w:val="clear" w:color="auto" w:fill="FFFFFF"/>
        </w:rPr>
        <w:t xml:space="preserve"> there is an ever greater need to ensure </w:t>
      </w:r>
      <w:r w:rsidR="00A2404D" w:rsidRPr="00A2404D">
        <w:rPr>
          <w:rFonts w:ascii="Arial" w:hAnsi="Arial" w:cs="Arial"/>
          <w:color w:val="222222"/>
          <w:sz w:val="24"/>
          <w:szCs w:val="24"/>
          <w:shd w:val="clear" w:color="auto" w:fill="FFFFFF"/>
        </w:rPr>
        <w:t>professionalism</w:t>
      </w:r>
      <w:r w:rsidR="00A2404D">
        <w:rPr>
          <w:rFonts w:ascii="Arial" w:hAnsi="Arial" w:cs="Arial"/>
          <w:color w:val="222222"/>
          <w:sz w:val="24"/>
          <w:szCs w:val="24"/>
          <w:shd w:val="clear" w:color="auto" w:fill="FFFFFF"/>
        </w:rPr>
        <w:t xml:space="preserve"> </w:t>
      </w:r>
      <w:r w:rsidR="00A2404D">
        <w:rPr>
          <w:rFonts w:ascii="Arial" w:hAnsi="Arial" w:cs="Arial"/>
          <w:color w:val="222222"/>
          <w:sz w:val="24"/>
          <w:szCs w:val="24"/>
          <w:shd w:val="clear" w:color="auto" w:fill="FFFFFF"/>
        </w:rPr>
        <w:fldChar w:fldCharType="begin" w:fldLock="1"/>
      </w:r>
      <w:r w:rsidR="00185448">
        <w:rPr>
          <w:rFonts w:ascii="Arial" w:hAnsi="Arial" w:cs="Arial"/>
          <w:color w:val="222222"/>
          <w:sz w:val="24"/>
          <w:szCs w:val="24"/>
          <w:shd w:val="clear" w:color="auto" w:fill="FFFFFF"/>
        </w:rPr>
        <w:instrText>ADDIN CSL_CITATION { "citationItems" : [ { "id" : "ITEM-1", "itemData" : { "DOI" : "10.1109/COMPSAC.2005.1", "ISBN" : "0-7695-2413-3", "author" : [ { "dropping-particle" : "", "family" : "Thompson", "given" : "J.B.", "non-dropping-particle" : "", "parse-names" : false, "suffix" : "" } ], "container-title" : "29th Annual International Computer Software and Applications Conference (COMPSAC'05)", "id" : "ITEM-1", "issued" : { "date-parts" : [ [ "0" ] ] }, "page" : "372-372", "publisher" : "IEEE", "title" : "Future Software Development and Education - A UK View", "type" : "paper-conference", "volume" : "1" }, "uris" : [ "http://www.mendeley.com/documents/?uuid=dde42da0-ad74-4e69-a382-ab1c865e2ad6" ] } ], "mendeley" : { "formattedCitation" : "[18]", "plainTextFormattedCitation" : "[18]", "previouslyFormattedCitation" : "[18]" }, "properties" : {  }, "schema" : "https://github.com/citation-style-language/schema/raw/master/csl-citation.json" }</w:instrText>
      </w:r>
      <w:r w:rsidR="00A2404D">
        <w:rPr>
          <w:rFonts w:ascii="Arial" w:hAnsi="Arial" w:cs="Arial"/>
          <w:color w:val="222222"/>
          <w:sz w:val="24"/>
          <w:szCs w:val="24"/>
          <w:shd w:val="clear" w:color="auto" w:fill="FFFFFF"/>
        </w:rPr>
        <w:fldChar w:fldCharType="separate"/>
      </w:r>
      <w:r w:rsidR="00185448" w:rsidRPr="00185448">
        <w:rPr>
          <w:rFonts w:ascii="Arial" w:hAnsi="Arial" w:cs="Arial"/>
          <w:noProof/>
          <w:color w:val="222222"/>
          <w:sz w:val="24"/>
          <w:szCs w:val="24"/>
          <w:shd w:val="clear" w:color="auto" w:fill="FFFFFF"/>
        </w:rPr>
        <w:t>[18]</w:t>
      </w:r>
      <w:r w:rsidR="00A2404D">
        <w:rPr>
          <w:rFonts w:ascii="Arial" w:hAnsi="Arial" w:cs="Arial"/>
          <w:color w:val="222222"/>
          <w:sz w:val="24"/>
          <w:szCs w:val="24"/>
          <w:shd w:val="clear" w:color="auto" w:fill="FFFFFF"/>
        </w:rPr>
        <w:fldChar w:fldCharType="end"/>
      </w:r>
      <w:r w:rsidR="00A2404D">
        <w:rPr>
          <w:rFonts w:ascii="Arial" w:hAnsi="Arial" w:cs="Arial"/>
          <w:color w:val="222222"/>
          <w:sz w:val="24"/>
          <w:szCs w:val="24"/>
          <w:shd w:val="clear" w:color="auto" w:fill="FFFFFF"/>
        </w:rPr>
        <w:t xml:space="preserve">. The </w:t>
      </w:r>
      <w:r w:rsidR="00EE46CC" w:rsidRPr="00EE46CC">
        <w:rPr>
          <w:rFonts w:ascii="Arial" w:hAnsi="Arial" w:cs="Arial"/>
          <w:color w:val="222222"/>
          <w:sz w:val="24"/>
          <w:szCs w:val="24"/>
          <w:shd w:val="clear" w:color="auto" w:fill="FFFFFF"/>
        </w:rPr>
        <w:t>British Computer Society</w:t>
      </w:r>
      <w:r w:rsidR="001D1ECF">
        <w:rPr>
          <w:rFonts w:ascii="Arial" w:hAnsi="Arial" w:cs="Arial"/>
          <w:color w:val="222222"/>
          <w:sz w:val="24"/>
          <w:szCs w:val="24"/>
          <w:shd w:val="clear" w:color="auto" w:fill="FFFFFF"/>
        </w:rPr>
        <w:t xml:space="preserve"> (BCS)</w:t>
      </w:r>
      <w:r w:rsidR="00EE46CC" w:rsidRPr="00EE46CC">
        <w:rPr>
          <w:rFonts w:ascii="Arial" w:hAnsi="Arial" w:cs="Arial"/>
          <w:color w:val="222222"/>
          <w:sz w:val="24"/>
          <w:szCs w:val="24"/>
          <w:shd w:val="clear" w:color="auto" w:fill="FFFFFF"/>
        </w:rPr>
        <w:t xml:space="preserve"> and the Institute of Electrical and Electronics Engineers</w:t>
      </w:r>
      <w:r w:rsidR="001D1ECF">
        <w:rPr>
          <w:rFonts w:ascii="Arial" w:hAnsi="Arial" w:cs="Arial"/>
          <w:color w:val="222222"/>
          <w:sz w:val="24"/>
          <w:szCs w:val="24"/>
          <w:shd w:val="clear" w:color="auto" w:fill="FFFFFF"/>
        </w:rPr>
        <w:t xml:space="preserve"> (IEEE)</w:t>
      </w:r>
      <w:r w:rsidR="00EE46CC" w:rsidRPr="00EE46CC">
        <w:rPr>
          <w:rFonts w:ascii="Arial" w:hAnsi="Arial" w:cs="Arial"/>
          <w:color w:val="222222"/>
          <w:sz w:val="24"/>
          <w:szCs w:val="24"/>
          <w:shd w:val="clear" w:color="auto" w:fill="FFFFFF"/>
        </w:rPr>
        <w:t xml:space="preserve"> are the </w:t>
      </w:r>
      <w:r w:rsidR="008A4FB4">
        <w:rPr>
          <w:rFonts w:ascii="Arial" w:hAnsi="Arial" w:cs="Arial"/>
          <w:noProof/>
          <w:color w:val="222222"/>
          <w:sz w:val="24"/>
          <w:szCs w:val="24"/>
          <w:shd w:val="clear" w:color="auto" w:fill="FFFFFF"/>
        </w:rPr>
        <w:t>leading</w:t>
      </w:r>
      <w:r w:rsidR="00EE46CC">
        <w:rPr>
          <w:rFonts w:ascii="Arial" w:hAnsi="Arial" w:cs="Arial"/>
          <w:color w:val="222222"/>
          <w:sz w:val="24"/>
          <w:szCs w:val="24"/>
          <w:shd w:val="clear" w:color="auto" w:fill="FFFFFF"/>
        </w:rPr>
        <w:t xml:space="preserve"> professional organisation</w:t>
      </w:r>
      <w:r w:rsidR="00A907A8">
        <w:rPr>
          <w:rFonts w:ascii="Arial" w:hAnsi="Arial" w:cs="Arial"/>
          <w:color w:val="222222"/>
          <w:sz w:val="24"/>
          <w:szCs w:val="24"/>
          <w:shd w:val="clear" w:color="auto" w:fill="FFFFFF"/>
        </w:rPr>
        <w:t>s</w:t>
      </w:r>
      <w:r w:rsidR="00EE46CC">
        <w:rPr>
          <w:rFonts w:ascii="Arial" w:hAnsi="Arial" w:cs="Arial"/>
          <w:color w:val="222222"/>
          <w:sz w:val="24"/>
          <w:szCs w:val="24"/>
          <w:shd w:val="clear" w:color="auto" w:fill="FFFFFF"/>
        </w:rPr>
        <w:t xml:space="preserve"> </w:t>
      </w:r>
      <w:r w:rsidR="00677749">
        <w:rPr>
          <w:rFonts w:ascii="Arial" w:hAnsi="Arial" w:cs="Arial"/>
          <w:color w:val="222222"/>
          <w:sz w:val="24"/>
          <w:szCs w:val="24"/>
          <w:shd w:val="clear" w:color="auto" w:fill="FFFFFF"/>
        </w:rPr>
        <w:t xml:space="preserve">relevant </w:t>
      </w:r>
      <w:r w:rsidR="006B2C4C">
        <w:rPr>
          <w:rFonts w:ascii="Arial" w:hAnsi="Arial" w:cs="Arial"/>
          <w:noProof/>
          <w:color w:val="222222"/>
          <w:sz w:val="24"/>
          <w:szCs w:val="24"/>
          <w:shd w:val="clear" w:color="auto" w:fill="FFFFFF"/>
        </w:rPr>
        <w:t>to</w:t>
      </w:r>
      <w:r w:rsidR="00677749">
        <w:rPr>
          <w:rFonts w:ascii="Arial" w:hAnsi="Arial" w:cs="Arial"/>
          <w:color w:val="222222"/>
          <w:sz w:val="24"/>
          <w:szCs w:val="24"/>
          <w:shd w:val="clear" w:color="auto" w:fill="FFFFFF"/>
        </w:rPr>
        <w:t xml:space="preserve"> this project. To which end</w:t>
      </w:r>
      <w:r w:rsidR="00A907A8">
        <w:rPr>
          <w:rFonts w:ascii="Arial" w:hAnsi="Arial" w:cs="Arial"/>
          <w:color w:val="222222"/>
          <w:sz w:val="24"/>
          <w:szCs w:val="24"/>
          <w:shd w:val="clear" w:color="auto" w:fill="FFFFFF"/>
        </w:rPr>
        <w:t>,</w:t>
      </w:r>
      <w:r w:rsidR="00677749">
        <w:rPr>
          <w:rFonts w:ascii="Arial" w:hAnsi="Arial" w:cs="Arial"/>
          <w:color w:val="222222"/>
          <w:sz w:val="24"/>
          <w:szCs w:val="24"/>
          <w:shd w:val="clear" w:color="auto" w:fill="FFFFFF"/>
        </w:rPr>
        <w:t xml:space="preserve"> the following code of conduct</w:t>
      </w:r>
      <w:r w:rsidR="001D1ECF">
        <w:rPr>
          <w:rFonts w:ascii="Arial" w:hAnsi="Arial" w:cs="Arial"/>
          <w:color w:val="222222"/>
          <w:sz w:val="24"/>
          <w:szCs w:val="24"/>
          <w:shd w:val="clear" w:color="auto" w:fill="FFFFFF"/>
        </w:rPr>
        <w:t xml:space="preserve"> from the BCS </w:t>
      </w:r>
      <w:r w:rsidR="001D1ECF">
        <w:rPr>
          <w:rFonts w:ascii="Arial" w:hAnsi="Arial" w:cs="Arial"/>
          <w:color w:val="333333"/>
          <w:sz w:val="24"/>
          <w:szCs w:val="24"/>
          <w:shd w:val="clear" w:color="auto" w:fill="FFFFFF"/>
        </w:rPr>
        <w:fldChar w:fldCharType="begin" w:fldLock="1"/>
      </w:r>
      <w:r w:rsidR="00185448">
        <w:rPr>
          <w:rFonts w:ascii="Arial" w:hAnsi="Arial" w:cs="Arial"/>
          <w:color w:val="333333"/>
          <w:sz w:val="24"/>
          <w:szCs w:val="24"/>
          <w:shd w:val="clear" w:color="auto" w:fill="FFFFFF"/>
        </w:rPr>
        <w:instrText>ADDIN CSL_CITATION { "citationItems" : [ { "id" : "ITEM-1", "itemData" : { "URL" : "https://www.bcs.org/category/6030", "accessed" : { "date-parts" : [ [ "2018", "4", "15" ] ] }, "id" : "ITEM-1", "issued" : { "date-parts" : [ [ "0" ] ] }, "title" : "BCS Code of Conduct", "type" : "webpage" }, "uris" : [ "http://www.mendeley.com/documents/?uuid=127f6a4f-4a4a-4733-97f6-0067202d976f" ] } ], "mendeley" : { "formattedCitation" : "[19]", "plainTextFormattedCitation" : "[19]", "previouslyFormattedCitation" : "[19]" }, "properties" : {  }, "schema" : "https://github.com/citation-style-language/schema/raw/master/csl-citation.json" }</w:instrText>
      </w:r>
      <w:r w:rsidR="001D1ECF">
        <w:rPr>
          <w:rFonts w:ascii="Arial" w:hAnsi="Arial" w:cs="Arial"/>
          <w:color w:val="333333"/>
          <w:sz w:val="24"/>
          <w:szCs w:val="24"/>
          <w:shd w:val="clear" w:color="auto" w:fill="FFFFFF"/>
        </w:rPr>
        <w:fldChar w:fldCharType="separate"/>
      </w:r>
      <w:r w:rsidR="00185448" w:rsidRPr="00185448">
        <w:rPr>
          <w:rFonts w:ascii="Arial" w:hAnsi="Arial" w:cs="Arial"/>
          <w:noProof/>
          <w:color w:val="333333"/>
          <w:sz w:val="24"/>
          <w:szCs w:val="24"/>
          <w:shd w:val="clear" w:color="auto" w:fill="FFFFFF"/>
        </w:rPr>
        <w:t>[19]</w:t>
      </w:r>
      <w:r w:rsidR="001D1ECF">
        <w:rPr>
          <w:rFonts w:ascii="Arial" w:hAnsi="Arial" w:cs="Arial"/>
          <w:color w:val="333333"/>
          <w:sz w:val="24"/>
          <w:szCs w:val="24"/>
          <w:shd w:val="clear" w:color="auto" w:fill="FFFFFF"/>
        </w:rPr>
        <w:fldChar w:fldCharType="end"/>
      </w:r>
      <w:r w:rsidR="00677749">
        <w:rPr>
          <w:rFonts w:ascii="Arial" w:hAnsi="Arial" w:cs="Arial"/>
          <w:color w:val="222222"/>
          <w:sz w:val="24"/>
          <w:szCs w:val="24"/>
          <w:shd w:val="clear" w:color="auto" w:fill="FFFFFF"/>
        </w:rPr>
        <w:t xml:space="preserve"> </w:t>
      </w:r>
      <w:r w:rsidR="007C5F0F" w:rsidRPr="00342009">
        <w:rPr>
          <w:rFonts w:ascii="Arial" w:hAnsi="Arial" w:cs="Arial"/>
          <w:noProof/>
          <w:color w:val="222222"/>
          <w:sz w:val="24"/>
          <w:szCs w:val="24"/>
          <w:shd w:val="clear" w:color="auto" w:fill="FFFFFF"/>
        </w:rPr>
        <w:t>is discussed</w:t>
      </w:r>
      <w:r w:rsidR="007C5F0F">
        <w:rPr>
          <w:rFonts w:ascii="Arial" w:hAnsi="Arial" w:cs="Arial"/>
          <w:color w:val="222222"/>
          <w:sz w:val="24"/>
          <w:szCs w:val="24"/>
          <w:shd w:val="clear" w:color="auto" w:fill="FFFFFF"/>
        </w:rPr>
        <w:t xml:space="preserve"> </w:t>
      </w:r>
      <w:r w:rsidR="0069540B">
        <w:rPr>
          <w:rFonts w:ascii="Arial" w:hAnsi="Arial" w:cs="Arial"/>
          <w:noProof/>
          <w:color w:val="222222"/>
          <w:sz w:val="24"/>
          <w:szCs w:val="24"/>
          <w:shd w:val="clear" w:color="auto" w:fill="FFFFFF"/>
        </w:rPr>
        <w:t>regarding</w:t>
      </w:r>
      <w:r w:rsidR="007C5F0F">
        <w:rPr>
          <w:rFonts w:ascii="Arial" w:hAnsi="Arial" w:cs="Arial"/>
          <w:color w:val="222222"/>
          <w:sz w:val="24"/>
          <w:szCs w:val="24"/>
          <w:shd w:val="clear" w:color="auto" w:fill="FFFFFF"/>
        </w:rPr>
        <w:t xml:space="preserve"> this project</w:t>
      </w:r>
      <w:r w:rsidR="00A2404D">
        <w:rPr>
          <w:rFonts w:ascii="Arial" w:hAnsi="Arial" w:cs="Arial"/>
          <w:color w:val="222222"/>
          <w:sz w:val="24"/>
          <w:szCs w:val="24"/>
          <w:shd w:val="clear" w:color="auto" w:fill="FFFFFF"/>
        </w:rPr>
        <w:t xml:space="preserve"> against each relevant point</w:t>
      </w:r>
      <w:r w:rsidR="00A907A8">
        <w:rPr>
          <w:rFonts w:ascii="Arial" w:hAnsi="Arial" w:cs="Arial"/>
          <w:color w:val="222222"/>
          <w:sz w:val="24"/>
          <w:szCs w:val="24"/>
          <w:shd w:val="clear" w:color="auto" w:fill="FFFFFF"/>
        </w:rPr>
        <w:t>:</w:t>
      </w:r>
      <w:r w:rsidR="00A2404D">
        <w:rPr>
          <w:rFonts w:ascii="Arial" w:hAnsi="Arial" w:cs="Arial"/>
          <w:color w:val="222222"/>
          <w:sz w:val="24"/>
          <w:szCs w:val="24"/>
          <w:shd w:val="clear" w:color="auto" w:fill="FFFFFF"/>
        </w:rPr>
        <w:t xml:space="preserve"> </w:t>
      </w:r>
      <w:r w:rsidR="007C5F0F">
        <w:rPr>
          <w:rFonts w:ascii="Arial" w:hAnsi="Arial" w:cs="Arial"/>
          <w:color w:val="222222"/>
          <w:sz w:val="24"/>
          <w:szCs w:val="24"/>
          <w:shd w:val="clear" w:color="auto" w:fill="FFFFFF"/>
        </w:rPr>
        <w:t xml:space="preserve"> </w:t>
      </w:r>
    </w:p>
    <w:p w14:paraId="50CD5C5A" w14:textId="5AEDD669" w:rsidR="001D1ECF" w:rsidRPr="001D1ECF" w:rsidRDefault="001D1ECF" w:rsidP="00EE46CC">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From 1. </w:t>
      </w:r>
      <w:r w:rsidRPr="007C5F0F">
        <w:rPr>
          <w:rFonts w:ascii="Arial" w:hAnsi="Arial" w:cs="Arial"/>
          <w:b/>
          <w:color w:val="222222"/>
          <w:sz w:val="24"/>
          <w:szCs w:val="24"/>
          <w:shd w:val="clear" w:color="auto" w:fill="FFFFFF"/>
        </w:rPr>
        <w:t>Public Interest.</w:t>
      </w:r>
    </w:p>
    <w:p w14:paraId="3259E083" w14:textId="77777777" w:rsidR="007C5F0F" w:rsidRPr="007C5F0F" w:rsidRDefault="001D1ECF" w:rsidP="007C5F0F">
      <w:pPr>
        <w:pStyle w:val="ListParagraph"/>
        <w:numPr>
          <w:ilvl w:val="0"/>
          <w:numId w:val="26"/>
        </w:numPr>
        <w:spacing w:line="360" w:lineRule="auto"/>
        <w:rPr>
          <w:rFonts w:ascii="Arial" w:hAnsi="Arial" w:cs="Arial"/>
          <w:color w:val="333333"/>
          <w:sz w:val="24"/>
          <w:szCs w:val="24"/>
          <w:shd w:val="clear" w:color="auto" w:fill="FFFFFF"/>
        </w:rPr>
      </w:pPr>
      <w:r w:rsidRPr="007C5F0F">
        <w:rPr>
          <w:rFonts w:ascii="Arial" w:hAnsi="Arial" w:cs="Arial"/>
          <w:color w:val="333333"/>
          <w:sz w:val="24"/>
          <w:szCs w:val="24"/>
          <w:shd w:val="clear" w:color="auto" w:fill="FFFFFF"/>
        </w:rPr>
        <w:t>“</w:t>
      </w:r>
      <w:r w:rsidRPr="0069540B">
        <w:rPr>
          <w:rFonts w:ascii="Arial" w:hAnsi="Arial" w:cs="Arial"/>
          <w:noProof/>
          <w:color w:val="333333"/>
          <w:sz w:val="24"/>
          <w:szCs w:val="24"/>
          <w:shd w:val="clear" w:color="auto" w:fill="FFFFFF"/>
        </w:rPr>
        <w:t>d) promote equal access to the benefits of IT and seek to promote the inclusion of all sectors in society wherever opportunities arise</w:t>
      </w:r>
      <w:r w:rsidRPr="007C5F0F">
        <w:rPr>
          <w:rFonts w:ascii="Arial" w:hAnsi="Arial" w:cs="Arial"/>
          <w:color w:val="333333"/>
          <w:sz w:val="24"/>
          <w:szCs w:val="24"/>
          <w:shd w:val="clear" w:color="auto" w:fill="FFFFFF"/>
        </w:rPr>
        <w:t xml:space="preserve">”. </w:t>
      </w:r>
    </w:p>
    <w:p w14:paraId="5F8F74E2" w14:textId="406AA02E" w:rsidR="00814C5D" w:rsidRDefault="00814C5D" w:rsidP="00C65F8B">
      <w:pPr>
        <w:spacing w:line="360" w:lineRule="auto"/>
        <w:jc w:val="both"/>
        <w:rPr>
          <w:rFonts w:ascii="Arial" w:hAnsi="Arial" w:cs="Arial"/>
          <w:color w:val="333333"/>
          <w:sz w:val="24"/>
          <w:szCs w:val="24"/>
          <w:shd w:val="clear" w:color="auto" w:fill="FFFFFF"/>
        </w:rPr>
      </w:pPr>
      <w:r>
        <w:rPr>
          <w:rFonts w:ascii="Arial" w:hAnsi="Arial" w:cs="Arial"/>
          <w:noProof/>
          <w:color w:val="333333"/>
          <w:sz w:val="24"/>
          <w:szCs w:val="24"/>
          <w:shd w:val="clear" w:color="auto" w:fill="FFFFFF"/>
        </w:rPr>
        <w:t>W</w:t>
      </w:r>
      <w:r w:rsidRPr="00814C5D">
        <w:rPr>
          <w:rFonts w:ascii="Arial" w:hAnsi="Arial" w:cs="Arial"/>
          <w:noProof/>
          <w:color w:val="333333"/>
          <w:sz w:val="24"/>
          <w:szCs w:val="24"/>
          <w:shd w:val="clear" w:color="auto" w:fill="FFFFFF"/>
        </w:rPr>
        <w:t xml:space="preserve">ebsite accessibility </w:t>
      </w:r>
      <w:r w:rsidR="001D1ECF" w:rsidRPr="00C65F8B">
        <w:rPr>
          <w:rFonts w:ascii="Arial" w:hAnsi="Arial" w:cs="Arial"/>
          <w:noProof/>
          <w:color w:val="333333"/>
          <w:sz w:val="24"/>
          <w:szCs w:val="24"/>
          <w:shd w:val="clear" w:color="auto" w:fill="FFFFFF"/>
        </w:rPr>
        <w:t>was covered</w:t>
      </w:r>
      <w:r w:rsidR="001D1ECF">
        <w:rPr>
          <w:rFonts w:ascii="Arial" w:hAnsi="Arial" w:cs="Arial"/>
          <w:color w:val="333333"/>
          <w:sz w:val="24"/>
          <w:szCs w:val="24"/>
          <w:shd w:val="clear" w:color="auto" w:fill="FFFFFF"/>
        </w:rPr>
        <w:t xml:space="preserve"> in the ethics section of this assignment</w:t>
      </w:r>
      <w:r>
        <w:rPr>
          <w:rFonts w:ascii="Arial" w:hAnsi="Arial" w:cs="Arial"/>
          <w:color w:val="333333"/>
          <w:sz w:val="24"/>
          <w:szCs w:val="24"/>
          <w:shd w:val="clear" w:color="auto" w:fill="FFFFFF"/>
        </w:rPr>
        <w:t xml:space="preserve"> </w:t>
      </w:r>
      <w:r w:rsidR="00C65F8B">
        <w:rPr>
          <w:rFonts w:ascii="Arial" w:hAnsi="Arial" w:cs="Arial"/>
          <w:color w:val="333333"/>
          <w:sz w:val="24"/>
          <w:szCs w:val="24"/>
          <w:shd w:val="clear" w:color="auto" w:fill="FFFFFF"/>
        </w:rPr>
        <w:t xml:space="preserve">and </w:t>
      </w:r>
      <w:r w:rsidR="001D1ECF" w:rsidRPr="00814C5D">
        <w:rPr>
          <w:rFonts w:ascii="Arial" w:hAnsi="Arial" w:cs="Arial"/>
          <w:noProof/>
          <w:color w:val="333333"/>
          <w:sz w:val="24"/>
          <w:szCs w:val="24"/>
          <w:shd w:val="clear" w:color="auto" w:fill="FFFFFF"/>
        </w:rPr>
        <w:t>implemented</w:t>
      </w:r>
      <w:r w:rsidR="001D1ECF">
        <w:rPr>
          <w:rFonts w:ascii="Arial" w:hAnsi="Arial" w:cs="Arial"/>
          <w:color w:val="333333"/>
          <w:sz w:val="24"/>
          <w:szCs w:val="24"/>
          <w:shd w:val="clear" w:color="auto" w:fill="FFFFFF"/>
        </w:rPr>
        <w:t xml:space="preserve">.  </w:t>
      </w:r>
    </w:p>
    <w:p w14:paraId="5A144935" w14:textId="204DC35D" w:rsidR="001D1ECF" w:rsidRPr="001D1ECF" w:rsidRDefault="001D1ECF" w:rsidP="00EE46CC">
      <w:pPr>
        <w:spacing w:line="360" w:lineRule="auto"/>
        <w:rPr>
          <w:rFonts w:ascii="Arial" w:hAnsi="Arial" w:cs="Arial"/>
          <w:sz w:val="24"/>
          <w:szCs w:val="24"/>
        </w:rPr>
      </w:pPr>
      <w:r>
        <w:rPr>
          <w:rFonts w:ascii="Arial" w:hAnsi="Arial" w:cs="Arial"/>
          <w:sz w:val="24"/>
          <w:szCs w:val="24"/>
        </w:rPr>
        <w:t xml:space="preserve">From 2. </w:t>
      </w:r>
      <w:r w:rsidRPr="007C5F0F">
        <w:rPr>
          <w:rFonts w:ascii="Arial" w:hAnsi="Arial" w:cs="Arial"/>
          <w:b/>
          <w:sz w:val="24"/>
          <w:szCs w:val="24"/>
        </w:rPr>
        <w:t>Professional Competence and Integrity</w:t>
      </w:r>
      <w:r>
        <w:rPr>
          <w:rFonts w:ascii="Arial" w:hAnsi="Arial" w:cs="Arial"/>
          <w:sz w:val="24"/>
          <w:szCs w:val="24"/>
        </w:rPr>
        <w:t xml:space="preserve">. </w:t>
      </w:r>
    </w:p>
    <w:p w14:paraId="420649D4" w14:textId="0B04FDAE" w:rsidR="00F5622D" w:rsidRPr="00185448" w:rsidRDefault="001D1ECF" w:rsidP="007C5F0F">
      <w:pPr>
        <w:pStyle w:val="ListParagraph"/>
        <w:numPr>
          <w:ilvl w:val="0"/>
          <w:numId w:val="26"/>
        </w:numPr>
        <w:spacing w:line="360" w:lineRule="auto"/>
        <w:rPr>
          <w:rFonts w:ascii="Arial" w:hAnsi="Arial" w:cs="Arial"/>
          <w:noProof/>
          <w:sz w:val="24"/>
          <w:szCs w:val="24"/>
          <w:shd w:val="clear" w:color="auto" w:fill="FFFFFF"/>
        </w:rPr>
      </w:pPr>
      <w:r w:rsidRPr="00185448">
        <w:rPr>
          <w:rFonts w:ascii="Arial" w:hAnsi="Arial" w:cs="Arial"/>
          <w:sz w:val="24"/>
          <w:szCs w:val="24"/>
          <w:shd w:val="clear" w:color="auto" w:fill="FFFFFF"/>
        </w:rPr>
        <w:t>“</w:t>
      </w:r>
      <w:r w:rsidRPr="00185448">
        <w:rPr>
          <w:rFonts w:ascii="Arial" w:hAnsi="Arial" w:cs="Arial"/>
          <w:noProof/>
          <w:sz w:val="24"/>
          <w:szCs w:val="24"/>
          <w:shd w:val="clear" w:color="auto" w:fill="FFFFFF"/>
        </w:rPr>
        <w:t xml:space="preserve">a) only undertake to do work or provide a service that is within your professional competence”. </w:t>
      </w:r>
    </w:p>
    <w:p w14:paraId="0EDADE63" w14:textId="77777777" w:rsidR="001D1ECF" w:rsidRPr="00185448" w:rsidRDefault="001D1ECF" w:rsidP="007C5F0F">
      <w:pPr>
        <w:pStyle w:val="ListParagraph"/>
        <w:numPr>
          <w:ilvl w:val="0"/>
          <w:numId w:val="26"/>
        </w:numPr>
        <w:spacing w:line="360" w:lineRule="auto"/>
        <w:rPr>
          <w:rFonts w:ascii="Arial" w:hAnsi="Arial" w:cs="Arial"/>
          <w:sz w:val="24"/>
          <w:szCs w:val="24"/>
          <w:shd w:val="clear" w:color="auto" w:fill="FFFFFF"/>
        </w:rPr>
      </w:pPr>
      <w:r w:rsidRPr="00185448">
        <w:rPr>
          <w:rFonts w:ascii="Arial" w:hAnsi="Arial" w:cs="Arial"/>
          <w:noProof/>
          <w:sz w:val="24"/>
          <w:szCs w:val="24"/>
          <w:shd w:val="clear" w:color="auto" w:fill="FFFFFF"/>
        </w:rPr>
        <w:t>“b) </w:t>
      </w:r>
      <w:r w:rsidRPr="00185448">
        <w:rPr>
          <w:rStyle w:val="Strong"/>
          <w:rFonts w:ascii="Arial" w:hAnsi="Arial" w:cs="Arial"/>
          <w:noProof/>
          <w:sz w:val="24"/>
          <w:szCs w:val="24"/>
          <w:bdr w:val="none" w:sz="0" w:space="0" w:color="auto" w:frame="1"/>
          <w:shd w:val="clear" w:color="auto" w:fill="FFFFFF"/>
        </w:rPr>
        <w:t>NOT</w:t>
      </w:r>
      <w:r w:rsidRPr="00185448">
        <w:rPr>
          <w:rFonts w:ascii="Arial" w:hAnsi="Arial" w:cs="Arial"/>
          <w:noProof/>
          <w:sz w:val="24"/>
          <w:szCs w:val="24"/>
          <w:shd w:val="clear" w:color="auto" w:fill="FFFFFF"/>
        </w:rPr>
        <w:t> claim any level of competence that you do not possess</w:t>
      </w:r>
      <w:r w:rsidRPr="00185448">
        <w:rPr>
          <w:rFonts w:ascii="Arial" w:hAnsi="Arial" w:cs="Arial"/>
          <w:sz w:val="24"/>
          <w:szCs w:val="24"/>
          <w:shd w:val="clear" w:color="auto" w:fill="FFFFFF"/>
        </w:rPr>
        <w:t>”.</w:t>
      </w:r>
    </w:p>
    <w:p w14:paraId="5A97823C" w14:textId="5C47F1C4" w:rsidR="007C5F0F" w:rsidRDefault="007C5F0F" w:rsidP="00C65F8B">
      <w:pPr>
        <w:spacing w:line="360" w:lineRule="auto"/>
        <w:jc w:val="both"/>
        <w:rPr>
          <w:rFonts w:ascii="Arial" w:hAnsi="Arial" w:cs="Arial"/>
          <w:color w:val="333333"/>
          <w:sz w:val="24"/>
          <w:szCs w:val="24"/>
        </w:rPr>
      </w:pPr>
      <w:r>
        <w:rPr>
          <w:rFonts w:ascii="Arial" w:hAnsi="Arial" w:cs="Arial"/>
          <w:color w:val="333333"/>
          <w:sz w:val="24"/>
          <w:szCs w:val="24"/>
        </w:rPr>
        <w:t xml:space="preserve">These points are interlinked, and it was vital </w:t>
      </w:r>
      <w:r w:rsidR="0055612A">
        <w:rPr>
          <w:rFonts w:ascii="Arial" w:hAnsi="Arial" w:cs="Arial"/>
          <w:noProof/>
          <w:color w:val="333333"/>
          <w:sz w:val="24"/>
          <w:szCs w:val="24"/>
        </w:rPr>
        <w:t>not to</w:t>
      </w:r>
      <w:r w:rsidRPr="0055612A">
        <w:rPr>
          <w:rFonts w:ascii="Arial" w:hAnsi="Arial" w:cs="Arial"/>
          <w:noProof/>
          <w:color w:val="333333"/>
          <w:sz w:val="24"/>
          <w:szCs w:val="24"/>
        </w:rPr>
        <w:t xml:space="preserve"> overestimate one’s skills</w:t>
      </w:r>
      <w:r>
        <w:rPr>
          <w:rFonts w:ascii="Arial" w:hAnsi="Arial" w:cs="Arial"/>
          <w:color w:val="333333"/>
          <w:sz w:val="24"/>
          <w:szCs w:val="24"/>
        </w:rPr>
        <w:t xml:space="preserve">. Thus, planning made it a lot more likely </w:t>
      </w:r>
      <w:r w:rsidR="00A907A8">
        <w:rPr>
          <w:rFonts w:ascii="Arial" w:hAnsi="Arial" w:cs="Arial"/>
          <w:color w:val="333333"/>
          <w:sz w:val="24"/>
          <w:szCs w:val="24"/>
        </w:rPr>
        <w:t xml:space="preserve">that </w:t>
      </w:r>
      <w:r>
        <w:rPr>
          <w:rFonts w:ascii="Arial" w:hAnsi="Arial" w:cs="Arial"/>
          <w:color w:val="333333"/>
          <w:sz w:val="24"/>
          <w:szCs w:val="24"/>
        </w:rPr>
        <w:t xml:space="preserve">the project was achievable, and no claims </w:t>
      </w:r>
      <w:r w:rsidRPr="00342009">
        <w:rPr>
          <w:rFonts w:ascii="Arial" w:hAnsi="Arial" w:cs="Arial"/>
          <w:noProof/>
          <w:color w:val="333333"/>
          <w:sz w:val="24"/>
          <w:szCs w:val="24"/>
        </w:rPr>
        <w:t>were made</w:t>
      </w:r>
      <w:r>
        <w:rPr>
          <w:rFonts w:ascii="Arial" w:hAnsi="Arial" w:cs="Arial"/>
          <w:color w:val="333333"/>
          <w:sz w:val="24"/>
          <w:szCs w:val="24"/>
        </w:rPr>
        <w:t xml:space="preserve"> because of this. The alternative solutions of website builders were highlighted and trialled for the cinema, giving them a viable alternat</w:t>
      </w:r>
      <w:r w:rsidR="00A907A8">
        <w:rPr>
          <w:rFonts w:ascii="Arial" w:hAnsi="Arial" w:cs="Arial"/>
          <w:color w:val="333333"/>
          <w:sz w:val="24"/>
          <w:szCs w:val="24"/>
        </w:rPr>
        <w:t>ive</w:t>
      </w:r>
      <w:r>
        <w:rPr>
          <w:rFonts w:ascii="Arial" w:hAnsi="Arial" w:cs="Arial"/>
          <w:color w:val="333333"/>
          <w:sz w:val="24"/>
          <w:szCs w:val="24"/>
        </w:rPr>
        <w:t xml:space="preserve"> should it not </w:t>
      </w:r>
      <w:r w:rsidRPr="00342009">
        <w:rPr>
          <w:rFonts w:ascii="Arial" w:hAnsi="Arial" w:cs="Arial"/>
          <w:noProof/>
          <w:color w:val="333333"/>
          <w:sz w:val="24"/>
          <w:szCs w:val="24"/>
        </w:rPr>
        <w:t>be finished</w:t>
      </w:r>
      <w:r>
        <w:rPr>
          <w:rFonts w:ascii="Arial" w:hAnsi="Arial" w:cs="Arial"/>
          <w:color w:val="333333"/>
          <w:sz w:val="24"/>
          <w:szCs w:val="24"/>
        </w:rPr>
        <w:t>.</w:t>
      </w:r>
    </w:p>
    <w:p w14:paraId="601B34EF" w14:textId="5FD37E9B" w:rsidR="001D1ECF" w:rsidRPr="00185448" w:rsidRDefault="001D1ECF" w:rsidP="007C5F0F">
      <w:pPr>
        <w:pStyle w:val="ListParagraph"/>
        <w:numPr>
          <w:ilvl w:val="0"/>
          <w:numId w:val="31"/>
        </w:numPr>
        <w:spacing w:line="360" w:lineRule="auto"/>
        <w:rPr>
          <w:rFonts w:ascii="Arial" w:hAnsi="Arial" w:cs="Arial"/>
          <w:sz w:val="24"/>
          <w:szCs w:val="24"/>
        </w:rPr>
      </w:pPr>
      <w:r w:rsidRPr="00185448">
        <w:rPr>
          <w:rFonts w:ascii="Arial" w:hAnsi="Arial" w:cs="Arial"/>
          <w:sz w:val="24"/>
          <w:szCs w:val="24"/>
          <w:shd w:val="clear" w:color="auto" w:fill="FFFFFF"/>
        </w:rPr>
        <w:t>“</w:t>
      </w:r>
      <w:r w:rsidRPr="00185448">
        <w:rPr>
          <w:rFonts w:ascii="Arial" w:hAnsi="Arial" w:cs="Arial"/>
          <w:noProof/>
          <w:sz w:val="24"/>
          <w:szCs w:val="24"/>
          <w:shd w:val="clear" w:color="auto" w:fill="FFFFFF"/>
        </w:rPr>
        <w:t>c) develop your professional knowledge, skills and competence on a continuing basis, maintaining awareness of technological developments, procedures, and standards that are relevant to your field</w:t>
      </w:r>
      <w:r w:rsidRPr="00185448">
        <w:rPr>
          <w:rFonts w:ascii="Arial" w:hAnsi="Arial" w:cs="Arial"/>
          <w:sz w:val="24"/>
          <w:szCs w:val="24"/>
          <w:shd w:val="clear" w:color="auto" w:fill="FFFFFF"/>
        </w:rPr>
        <w:t>”.</w:t>
      </w:r>
    </w:p>
    <w:p w14:paraId="0E65CB4C" w14:textId="521EBF86" w:rsidR="008245A7" w:rsidRDefault="0055612A" w:rsidP="00A907A8">
      <w:pPr>
        <w:spacing w:line="360" w:lineRule="auto"/>
        <w:jc w:val="both"/>
        <w:rPr>
          <w:rFonts w:ascii="Arial" w:hAnsi="Arial" w:cs="Arial"/>
          <w:color w:val="333333"/>
          <w:sz w:val="24"/>
          <w:szCs w:val="24"/>
        </w:rPr>
      </w:pPr>
      <w:r>
        <w:rPr>
          <w:rFonts w:ascii="Arial" w:hAnsi="Arial" w:cs="Arial"/>
          <w:color w:val="333333"/>
          <w:sz w:val="24"/>
          <w:szCs w:val="24"/>
        </w:rPr>
        <w:lastRenderedPageBreak/>
        <w:t xml:space="preserve">As a university </w:t>
      </w:r>
      <w:r w:rsidRPr="008A4FB4">
        <w:rPr>
          <w:rFonts w:ascii="Arial" w:hAnsi="Arial" w:cs="Arial"/>
          <w:noProof/>
          <w:color w:val="333333"/>
          <w:sz w:val="24"/>
          <w:szCs w:val="24"/>
        </w:rPr>
        <w:t>student</w:t>
      </w:r>
      <w:r w:rsidR="008A4FB4">
        <w:rPr>
          <w:rFonts w:ascii="Arial" w:hAnsi="Arial" w:cs="Arial"/>
          <w:noProof/>
          <w:color w:val="333333"/>
          <w:sz w:val="24"/>
          <w:szCs w:val="24"/>
        </w:rPr>
        <w:t>,</w:t>
      </w:r>
      <w:r>
        <w:rPr>
          <w:rFonts w:ascii="Arial" w:hAnsi="Arial" w:cs="Arial"/>
          <w:color w:val="333333"/>
          <w:sz w:val="24"/>
          <w:szCs w:val="24"/>
        </w:rPr>
        <w:t xml:space="preserve"> this</w:t>
      </w:r>
      <w:r w:rsidR="00A907A8">
        <w:rPr>
          <w:rFonts w:ascii="Arial" w:hAnsi="Arial" w:cs="Arial"/>
          <w:color w:val="333333"/>
          <w:sz w:val="24"/>
          <w:szCs w:val="24"/>
        </w:rPr>
        <w:t xml:space="preserve"> is </w:t>
      </w:r>
      <w:r>
        <w:rPr>
          <w:rFonts w:ascii="Arial" w:hAnsi="Arial" w:cs="Arial"/>
          <w:color w:val="333333"/>
          <w:sz w:val="24"/>
          <w:szCs w:val="24"/>
        </w:rPr>
        <w:t>perhaps the most relevant</w:t>
      </w:r>
      <w:r w:rsidR="008245A7">
        <w:rPr>
          <w:rFonts w:ascii="Arial" w:hAnsi="Arial" w:cs="Arial"/>
          <w:color w:val="333333"/>
          <w:sz w:val="24"/>
          <w:szCs w:val="24"/>
        </w:rPr>
        <w:t xml:space="preserve"> point. The on-going development is of </w:t>
      </w:r>
      <w:r w:rsidR="008245A7" w:rsidRPr="008245A7">
        <w:rPr>
          <w:rFonts w:ascii="Arial" w:hAnsi="Arial" w:cs="Arial"/>
          <w:noProof/>
          <w:color w:val="333333"/>
          <w:sz w:val="24"/>
          <w:szCs w:val="24"/>
        </w:rPr>
        <w:t>u</w:t>
      </w:r>
      <w:r w:rsidR="008245A7">
        <w:rPr>
          <w:rFonts w:ascii="Arial" w:hAnsi="Arial" w:cs="Arial"/>
          <w:noProof/>
          <w:color w:val="333333"/>
          <w:sz w:val="24"/>
          <w:szCs w:val="24"/>
        </w:rPr>
        <w:t>t</w:t>
      </w:r>
      <w:r w:rsidR="008245A7" w:rsidRPr="008245A7">
        <w:rPr>
          <w:rFonts w:ascii="Arial" w:hAnsi="Arial" w:cs="Arial"/>
          <w:noProof/>
          <w:color w:val="333333"/>
          <w:sz w:val="24"/>
          <w:szCs w:val="24"/>
        </w:rPr>
        <w:t>most</w:t>
      </w:r>
      <w:r w:rsidR="008245A7">
        <w:rPr>
          <w:rFonts w:ascii="Arial" w:hAnsi="Arial" w:cs="Arial"/>
          <w:color w:val="333333"/>
          <w:sz w:val="24"/>
          <w:szCs w:val="24"/>
        </w:rPr>
        <w:t xml:space="preserve"> importance</w:t>
      </w:r>
      <w:r w:rsidR="0069540B">
        <w:rPr>
          <w:rFonts w:ascii="Arial" w:hAnsi="Arial" w:cs="Arial"/>
          <w:color w:val="333333"/>
          <w:sz w:val="24"/>
          <w:szCs w:val="24"/>
        </w:rPr>
        <w:t>,</w:t>
      </w:r>
      <w:r w:rsidR="008245A7">
        <w:rPr>
          <w:rFonts w:ascii="Arial" w:hAnsi="Arial" w:cs="Arial"/>
          <w:color w:val="333333"/>
          <w:sz w:val="24"/>
          <w:szCs w:val="24"/>
        </w:rPr>
        <w:t xml:space="preserve"> </w:t>
      </w:r>
      <w:r w:rsidR="008245A7" w:rsidRPr="0069540B">
        <w:rPr>
          <w:rFonts w:ascii="Arial" w:hAnsi="Arial" w:cs="Arial"/>
          <w:noProof/>
          <w:color w:val="333333"/>
          <w:sz w:val="24"/>
          <w:szCs w:val="24"/>
        </w:rPr>
        <w:t>and</w:t>
      </w:r>
      <w:r w:rsidR="008245A7">
        <w:rPr>
          <w:rFonts w:ascii="Arial" w:hAnsi="Arial" w:cs="Arial"/>
          <w:color w:val="333333"/>
          <w:sz w:val="24"/>
          <w:szCs w:val="24"/>
        </w:rPr>
        <w:t xml:space="preserve"> the knowledge from lectures and that gained from other sources </w:t>
      </w:r>
      <w:r w:rsidR="008245A7" w:rsidRPr="00342009">
        <w:rPr>
          <w:rFonts w:ascii="Arial" w:hAnsi="Arial" w:cs="Arial"/>
          <w:noProof/>
          <w:color w:val="333333"/>
          <w:sz w:val="24"/>
          <w:szCs w:val="24"/>
        </w:rPr>
        <w:t>was used</w:t>
      </w:r>
      <w:r w:rsidR="008245A7">
        <w:rPr>
          <w:rFonts w:ascii="Arial" w:hAnsi="Arial" w:cs="Arial"/>
          <w:color w:val="333333"/>
          <w:sz w:val="24"/>
          <w:szCs w:val="24"/>
        </w:rPr>
        <w:t xml:space="preserve"> throughout the</w:t>
      </w:r>
      <w:r w:rsidR="00A907A8">
        <w:rPr>
          <w:rFonts w:ascii="Arial" w:hAnsi="Arial" w:cs="Arial"/>
          <w:color w:val="333333"/>
          <w:sz w:val="24"/>
          <w:szCs w:val="24"/>
        </w:rPr>
        <w:t xml:space="preserve"> project life-cycle</w:t>
      </w:r>
      <w:r w:rsidR="008245A7">
        <w:rPr>
          <w:rFonts w:ascii="Arial" w:hAnsi="Arial" w:cs="Arial"/>
          <w:color w:val="333333"/>
          <w:sz w:val="24"/>
          <w:szCs w:val="24"/>
        </w:rPr>
        <w:t xml:space="preserve">.  </w:t>
      </w:r>
    </w:p>
    <w:p w14:paraId="712C8453" w14:textId="53E6EB71" w:rsidR="001D1ECF" w:rsidRPr="00185448" w:rsidRDefault="001D1ECF" w:rsidP="00C65F8B">
      <w:pPr>
        <w:pStyle w:val="ListParagraph"/>
        <w:numPr>
          <w:ilvl w:val="0"/>
          <w:numId w:val="31"/>
        </w:numPr>
        <w:spacing w:line="360" w:lineRule="auto"/>
        <w:rPr>
          <w:rFonts w:ascii="Arial" w:hAnsi="Arial" w:cs="Arial"/>
          <w:sz w:val="24"/>
          <w:szCs w:val="24"/>
          <w:shd w:val="clear" w:color="auto" w:fill="FFFFFF"/>
        </w:rPr>
      </w:pPr>
      <w:r w:rsidRPr="00185448">
        <w:rPr>
          <w:rFonts w:ascii="Arial" w:hAnsi="Arial" w:cs="Arial"/>
          <w:sz w:val="24"/>
          <w:szCs w:val="24"/>
          <w:shd w:val="clear" w:color="auto" w:fill="FFFFFF"/>
        </w:rPr>
        <w:t>“</w:t>
      </w:r>
      <w:r w:rsidRPr="00185448">
        <w:rPr>
          <w:rFonts w:ascii="Arial" w:hAnsi="Arial" w:cs="Arial"/>
          <w:noProof/>
          <w:sz w:val="24"/>
          <w:szCs w:val="24"/>
          <w:shd w:val="clear" w:color="auto" w:fill="FFFFFF"/>
        </w:rPr>
        <w:t>d) ensure that you have the knowledge and understanding of Legislation and that you comply with such Legislation, in carrying out your professional responsibilities</w:t>
      </w:r>
      <w:r w:rsidRPr="00185448">
        <w:rPr>
          <w:rFonts w:ascii="Arial" w:hAnsi="Arial" w:cs="Arial"/>
          <w:sz w:val="24"/>
          <w:szCs w:val="24"/>
          <w:shd w:val="clear" w:color="auto" w:fill="FFFFFF"/>
        </w:rPr>
        <w:t>”.  </w:t>
      </w:r>
    </w:p>
    <w:p w14:paraId="65C96609" w14:textId="378C9083" w:rsidR="0069540B" w:rsidRPr="00185448" w:rsidRDefault="00FB5095" w:rsidP="001D1ECF">
      <w:pPr>
        <w:spacing w:line="360" w:lineRule="auto"/>
        <w:rPr>
          <w:rFonts w:ascii="Arial" w:hAnsi="Arial" w:cs="Arial"/>
          <w:sz w:val="24"/>
          <w:szCs w:val="24"/>
        </w:rPr>
      </w:pPr>
      <w:r w:rsidRPr="00185448">
        <w:rPr>
          <w:rFonts w:ascii="Arial" w:hAnsi="Arial" w:cs="Arial"/>
          <w:sz w:val="24"/>
          <w:szCs w:val="24"/>
        </w:rPr>
        <w:t>Again,</w:t>
      </w:r>
      <w:r w:rsidR="0069540B" w:rsidRPr="00185448">
        <w:rPr>
          <w:rFonts w:ascii="Arial" w:hAnsi="Arial" w:cs="Arial"/>
          <w:sz w:val="24"/>
          <w:szCs w:val="24"/>
        </w:rPr>
        <w:t xml:space="preserve"> this point </w:t>
      </w:r>
      <w:r w:rsidR="0069540B" w:rsidRPr="00342009">
        <w:rPr>
          <w:rFonts w:ascii="Arial" w:hAnsi="Arial" w:cs="Arial"/>
          <w:noProof/>
          <w:sz w:val="24"/>
          <w:szCs w:val="24"/>
        </w:rPr>
        <w:t>was considered</w:t>
      </w:r>
      <w:r w:rsidR="0069540B" w:rsidRPr="00185448">
        <w:rPr>
          <w:rFonts w:ascii="Arial" w:hAnsi="Arial" w:cs="Arial"/>
          <w:sz w:val="24"/>
          <w:szCs w:val="24"/>
        </w:rPr>
        <w:t xml:space="preserve"> under the legal section of this report, where copyright and data protection laws </w:t>
      </w:r>
      <w:r w:rsidR="0069540B" w:rsidRPr="00342009">
        <w:rPr>
          <w:rFonts w:ascii="Arial" w:hAnsi="Arial" w:cs="Arial"/>
          <w:noProof/>
          <w:sz w:val="24"/>
          <w:szCs w:val="24"/>
        </w:rPr>
        <w:t>were analysed</w:t>
      </w:r>
      <w:r w:rsidR="0069540B" w:rsidRPr="00185448">
        <w:rPr>
          <w:rFonts w:ascii="Arial" w:hAnsi="Arial" w:cs="Arial"/>
          <w:sz w:val="24"/>
          <w:szCs w:val="24"/>
        </w:rPr>
        <w:t xml:space="preserve">.  </w:t>
      </w:r>
    </w:p>
    <w:p w14:paraId="0175C834" w14:textId="7A2CED5E" w:rsidR="00BD1133" w:rsidRPr="003C7F81" w:rsidRDefault="00221929" w:rsidP="003C7F81">
      <w:pPr>
        <w:pStyle w:val="Heading2"/>
        <w:spacing w:line="360" w:lineRule="auto"/>
        <w:rPr>
          <w:rFonts w:ascii="Arial" w:hAnsi="Arial" w:cs="Arial"/>
          <w:b/>
          <w:color w:val="auto"/>
          <w:sz w:val="24"/>
        </w:rPr>
      </w:pPr>
      <w:bookmarkStart w:id="14" w:name="_Toc512606946"/>
      <w:r w:rsidRPr="003C7F81">
        <w:rPr>
          <w:rFonts w:ascii="Arial" w:hAnsi="Arial" w:cs="Arial"/>
          <w:b/>
          <w:color w:val="auto"/>
          <w:sz w:val="24"/>
        </w:rPr>
        <w:t>Quality Assurance</w:t>
      </w:r>
      <w:bookmarkEnd w:id="14"/>
      <w:r w:rsidRPr="003C7F81">
        <w:rPr>
          <w:rFonts w:ascii="Arial" w:hAnsi="Arial" w:cs="Arial"/>
          <w:b/>
          <w:color w:val="auto"/>
          <w:sz w:val="24"/>
        </w:rPr>
        <w:t xml:space="preserve"> </w:t>
      </w:r>
    </w:p>
    <w:p w14:paraId="289B3B74" w14:textId="41353BEA" w:rsidR="00677749" w:rsidRDefault="00677749" w:rsidP="00A907A8">
      <w:pPr>
        <w:spacing w:line="360" w:lineRule="auto"/>
        <w:jc w:val="both"/>
        <w:rPr>
          <w:rFonts w:ascii="Arial" w:hAnsi="Arial" w:cs="Arial"/>
          <w:sz w:val="24"/>
          <w:szCs w:val="24"/>
        </w:rPr>
      </w:pPr>
      <w:r>
        <w:rPr>
          <w:rFonts w:ascii="Arial" w:hAnsi="Arial" w:cs="Arial"/>
          <w:sz w:val="24"/>
          <w:szCs w:val="24"/>
        </w:rPr>
        <w:t xml:space="preserve">Producing substandard work could harm </w:t>
      </w:r>
      <w:r w:rsidRPr="002A2B78">
        <w:rPr>
          <w:rFonts w:ascii="Arial" w:hAnsi="Arial" w:cs="Arial"/>
          <w:noProof/>
          <w:sz w:val="24"/>
          <w:szCs w:val="24"/>
        </w:rPr>
        <w:t>business</w:t>
      </w:r>
      <w:r>
        <w:rPr>
          <w:rFonts w:ascii="Arial" w:hAnsi="Arial" w:cs="Arial"/>
          <w:sz w:val="24"/>
          <w:szCs w:val="24"/>
        </w:rPr>
        <w:t xml:space="preserve"> in the long term and result in the</w:t>
      </w:r>
      <w:r w:rsidR="00A907A8">
        <w:rPr>
          <w:rFonts w:ascii="Arial" w:hAnsi="Arial" w:cs="Arial"/>
          <w:sz w:val="24"/>
          <w:szCs w:val="24"/>
        </w:rPr>
        <w:t xml:space="preserve"> company </w:t>
      </w:r>
      <w:r>
        <w:rPr>
          <w:rFonts w:ascii="Arial" w:hAnsi="Arial" w:cs="Arial"/>
          <w:sz w:val="24"/>
          <w:szCs w:val="24"/>
        </w:rPr>
        <w:t xml:space="preserve">having to pay twice to get what was </w:t>
      </w:r>
      <w:r w:rsidR="006B2C4C">
        <w:rPr>
          <w:rFonts w:ascii="Arial" w:hAnsi="Arial" w:cs="Arial"/>
          <w:sz w:val="24"/>
          <w:szCs w:val="24"/>
        </w:rPr>
        <w:t xml:space="preserve">a </w:t>
      </w:r>
      <w:r w:rsidRPr="006B2C4C">
        <w:rPr>
          <w:rFonts w:ascii="Arial" w:hAnsi="Arial" w:cs="Arial"/>
          <w:noProof/>
          <w:sz w:val="24"/>
          <w:szCs w:val="24"/>
        </w:rPr>
        <w:t>request</w:t>
      </w:r>
      <w:r>
        <w:rPr>
          <w:rFonts w:ascii="Arial" w:hAnsi="Arial" w:cs="Arial"/>
          <w:sz w:val="24"/>
          <w:szCs w:val="24"/>
        </w:rPr>
        <w:t xml:space="preserve">. </w:t>
      </w:r>
      <w:r w:rsidR="00DD0AE0">
        <w:rPr>
          <w:rFonts w:ascii="Arial" w:hAnsi="Arial" w:cs="Arial"/>
          <w:sz w:val="24"/>
          <w:szCs w:val="24"/>
        </w:rPr>
        <w:t xml:space="preserve">With </w:t>
      </w:r>
      <w:r w:rsidR="00DD0AE0" w:rsidRPr="00342009">
        <w:rPr>
          <w:rFonts w:ascii="Arial" w:hAnsi="Arial" w:cs="Arial"/>
          <w:noProof/>
          <w:sz w:val="24"/>
          <w:szCs w:val="24"/>
        </w:rPr>
        <w:t>large</w:t>
      </w:r>
      <w:r w:rsidR="00C65F8B">
        <w:rPr>
          <w:rFonts w:ascii="Arial" w:hAnsi="Arial" w:cs="Arial"/>
          <w:noProof/>
          <w:sz w:val="24"/>
          <w:szCs w:val="24"/>
        </w:rPr>
        <w:t>,</w:t>
      </w:r>
      <w:r w:rsidR="00DD0AE0">
        <w:rPr>
          <w:rFonts w:ascii="Arial" w:hAnsi="Arial" w:cs="Arial"/>
          <w:sz w:val="24"/>
          <w:szCs w:val="24"/>
        </w:rPr>
        <w:t xml:space="preserve"> IT projects </w:t>
      </w:r>
      <w:r w:rsidR="00C65F8B" w:rsidRPr="00E479E3">
        <w:rPr>
          <w:rFonts w:ascii="Arial" w:hAnsi="Arial" w:cs="Arial"/>
          <w:noProof/>
          <w:sz w:val="24"/>
          <w:szCs w:val="24"/>
        </w:rPr>
        <w:t>t</w:t>
      </w:r>
      <w:r w:rsidR="00D906CE" w:rsidRPr="00E479E3">
        <w:rPr>
          <w:rFonts w:ascii="Arial" w:hAnsi="Arial" w:cs="Arial"/>
          <w:noProof/>
          <w:sz w:val="24"/>
          <w:szCs w:val="24"/>
        </w:rPr>
        <w:t>his</w:t>
      </w:r>
      <w:r w:rsidR="00D906CE">
        <w:rPr>
          <w:rFonts w:ascii="Arial" w:hAnsi="Arial" w:cs="Arial"/>
          <w:sz w:val="24"/>
          <w:szCs w:val="24"/>
        </w:rPr>
        <w:t xml:space="preserve"> section evaluates how the work produced maintained standards </w:t>
      </w:r>
      <w:r w:rsidR="00D906CE" w:rsidRPr="00342009">
        <w:rPr>
          <w:rFonts w:ascii="Arial" w:hAnsi="Arial" w:cs="Arial"/>
          <w:noProof/>
          <w:sz w:val="24"/>
          <w:szCs w:val="24"/>
        </w:rPr>
        <w:t>throughout</w:t>
      </w:r>
      <w:r w:rsidR="00D906CE">
        <w:rPr>
          <w:rFonts w:ascii="Arial" w:hAnsi="Arial" w:cs="Arial"/>
          <w:sz w:val="24"/>
          <w:szCs w:val="24"/>
        </w:rPr>
        <w:t xml:space="preserve">. </w:t>
      </w:r>
    </w:p>
    <w:p w14:paraId="5FBA352E" w14:textId="0597197B" w:rsidR="00455973" w:rsidRDefault="00455973" w:rsidP="00677749">
      <w:pPr>
        <w:spacing w:line="360" w:lineRule="auto"/>
        <w:rPr>
          <w:rFonts w:ascii="Arial" w:hAnsi="Arial" w:cs="Arial"/>
          <w:sz w:val="24"/>
          <w:szCs w:val="24"/>
        </w:rPr>
      </w:pPr>
    </w:p>
    <w:p w14:paraId="10B92927" w14:textId="2A6C69C0" w:rsidR="00455973" w:rsidRDefault="00455973" w:rsidP="00677749">
      <w:pPr>
        <w:spacing w:line="360" w:lineRule="auto"/>
        <w:rPr>
          <w:rFonts w:ascii="Arial" w:hAnsi="Arial" w:cs="Arial"/>
          <w:sz w:val="24"/>
          <w:szCs w:val="24"/>
        </w:rPr>
      </w:pPr>
    </w:p>
    <w:p w14:paraId="1C21C784" w14:textId="56EFC17C" w:rsidR="00455973" w:rsidRDefault="00455973" w:rsidP="00677749">
      <w:pPr>
        <w:spacing w:line="360" w:lineRule="auto"/>
        <w:rPr>
          <w:rFonts w:ascii="Arial" w:hAnsi="Arial" w:cs="Arial"/>
          <w:sz w:val="24"/>
          <w:szCs w:val="24"/>
        </w:rPr>
      </w:pPr>
    </w:p>
    <w:p w14:paraId="46DE842B" w14:textId="61814275" w:rsidR="00455973" w:rsidRDefault="00455973" w:rsidP="00677749">
      <w:pPr>
        <w:spacing w:line="360" w:lineRule="auto"/>
        <w:rPr>
          <w:rFonts w:ascii="Arial" w:hAnsi="Arial" w:cs="Arial"/>
          <w:sz w:val="24"/>
          <w:szCs w:val="24"/>
        </w:rPr>
      </w:pPr>
    </w:p>
    <w:p w14:paraId="36DF5E5E" w14:textId="32340A26" w:rsidR="00455973" w:rsidRDefault="00455973" w:rsidP="00677749">
      <w:pPr>
        <w:spacing w:line="360" w:lineRule="auto"/>
        <w:rPr>
          <w:rFonts w:ascii="Arial" w:hAnsi="Arial" w:cs="Arial"/>
          <w:sz w:val="24"/>
          <w:szCs w:val="24"/>
        </w:rPr>
      </w:pPr>
    </w:p>
    <w:p w14:paraId="11763105" w14:textId="7E433ECA" w:rsidR="00455973" w:rsidRDefault="00455973" w:rsidP="00677749">
      <w:pPr>
        <w:spacing w:line="360" w:lineRule="auto"/>
        <w:rPr>
          <w:rFonts w:ascii="Arial" w:hAnsi="Arial" w:cs="Arial"/>
          <w:sz w:val="24"/>
          <w:szCs w:val="24"/>
        </w:rPr>
      </w:pPr>
    </w:p>
    <w:p w14:paraId="74CCD180" w14:textId="708E2118" w:rsidR="00455973" w:rsidRDefault="00455973" w:rsidP="00677749">
      <w:pPr>
        <w:spacing w:line="360" w:lineRule="auto"/>
        <w:rPr>
          <w:rFonts w:ascii="Arial" w:hAnsi="Arial" w:cs="Arial"/>
          <w:sz w:val="24"/>
          <w:szCs w:val="24"/>
        </w:rPr>
      </w:pPr>
    </w:p>
    <w:p w14:paraId="179890D4" w14:textId="52F8D946" w:rsidR="00455973" w:rsidRDefault="00455973" w:rsidP="00677749">
      <w:pPr>
        <w:spacing w:line="360" w:lineRule="auto"/>
        <w:rPr>
          <w:rFonts w:ascii="Arial" w:hAnsi="Arial" w:cs="Arial"/>
          <w:sz w:val="24"/>
          <w:szCs w:val="24"/>
        </w:rPr>
      </w:pPr>
    </w:p>
    <w:p w14:paraId="2FB43E7A" w14:textId="30CDA550" w:rsidR="00455973" w:rsidRDefault="00455973" w:rsidP="00677749">
      <w:pPr>
        <w:spacing w:line="360" w:lineRule="auto"/>
        <w:rPr>
          <w:rFonts w:ascii="Arial" w:hAnsi="Arial" w:cs="Arial"/>
          <w:sz w:val="24"/>
          <w:szCs w:val="24"/>
        </w:rPr>
      </w:pPr>
    </w:p>
    <w:p w14:paraId="5C4BC37B" w14:textId="61972238" w:rsidR="00455973" w:rsidRDefault="00455973" w:rsidP="00677749">
      <w:pPr>
        <w:spacing w:line="360" w:lineRule="auto"/>
        <w:rPr>
          <w:rFonts w:ascii="Arial" w:hAnsi="Arial" w:cs="Arial"/>
          <w:sz w:val="24"/>
          <w:szCs w:val="24"/>
        </w:rPr>
      </w:pPr>
    </w:p>
    <w:p w14:paraId="7E08A4B1" w14:textId="2CA31F26" w:rsidR="00455973" w:rsidRDefault="00455973" w:rsidP="00677749">
      <w:pPr>
        <w:spacing w:line="360" w:lineRule="auto"/>
        <w:rPr>
          <w:rFonts w:ascii="Arial" w:hAnsi="Arial" w:cs="Arial"/>
          <w:sz w:val="24"/>
          <w:szCs w:val="24"/>
        </w:rPr>
      </w:pPr>
    </w:p>
    <w:p w14:paraId="08EED098" w14:textId="4CC51E40" w:rsidR="00455973" w:rsidRDefault="00455973" w:rsidP="00677749">
      <w:pPr>
        <w:spacing w:line="360" w:lineRule="auto"/>
        <w:rPr>
          <w:rFonts w:ascii="Arial" w:hAnsi="Arial" w:cs="Arial"/>
          <w:sz w:val="24"/>
          <w:szCs w:val="24"/>
        </w:rPr>
      </w:pPr>
    </w:p>
    <w:p w14:paraId="41265E95" w14:textId="78075217" w:rsidR="00455973" w:rsidRDefault="00455973" w:rsidP="00677749">
      <w:pPr>
        <w:spacing w:line="360" w:lineRule="auto"/>
        <w:rPr>
          <w:rFonts w:ascii="Arial" w:hAnsi="Arial" w:cs="Arial"/>
          <w:sz w:val="24"/>
          <w:szCs w:val="24"/>
        </w:rPr>
      </w:pPr>
    </w:p>
    <w:p w14:paraId="7F823B07" w14:textId="5FDCA295" w:rsidR="00455973" w:rsidRDefault="00455973" w:rsidP="00677749">
      <w:pPr>
        <w:spacing w:line="360" w:lineRule="auto"/>
        <w:rPr>
          <w:rFonts w:ascii="Arial" w:hAnsi="Arial" w:cs="Arial"/>
          <w:sz w:val="24"/>
          <w:szCs w:val="24"/>
        </w:rPr>
      </w:pPr>
    </w:p>
    <w:p w14:paraId="2E5618E7" w14:textId="77777777" w:rsidR="00185448" w:rsidRPr="00677749" w:rsidRDefault="00185448" w:rsidP="00677749">
      <w:pPr>
        <w:spacing w:line="360" w:lineRule="auto"/>
        <w:rPr>
          <w:rFonts w:ascii="Arial" w:hAnsi="Arial" w:cs="Arial"/>
          <w:sz w:val="24"/>
          <w:szCs w:val="24"/>
        </w:rPr>
      </w:pPr>
    </w:p>
    <w:p w14:paraId="409B8C37" w14:textId="32A2CAF0" w:rsidR="00D24974" w:rsidRDefault="00221929" w:rsidP="003C7F81">
      <w:pPr>
        <w:spacing w:line="360" w:lineRule="auto"/>
        <w:rPr>
          <w:rFonts w:ascii="Arial" w:hAnsi="Arial" w:cs="Arial"/>
          <w:b/>
          <w:sz w:val="24"/>
        </w:rPr>
      </w:pPr>
      <w:r w:rsidRPr="003C7F81">
        <w:rPr>
          <w:rFonts w:ascii="Arial" w:hAnsi="Arial" w:cs="Arial"/>
          <w:b/>
          <w:sz w:val="24"/>
        </w:rPr>
        <w:lastRenderedPageBreak/>
        <w:t xml:space="preserve">Quality Metrics </w:t>
      </w:r>
    </w:p>
    <w:p w14:paraId="2A502E02" w14:textId="25DBA842" w:rsidR="00D906CE" w:rsidRPr="00D906CE" w:rsidRDefault="00D906CE" w:rsidP="00455973">
      <w:pPr>
        <w:spacing w:line="360" w:lineRule="auto"/>
        <w:jc w:val="both"/>
        <w:rPr>
          <w:rFonts w:ascii="Arial" w:hAnsi="Arial" w:cs="Arial"/>
          <w:sz w:val="24"/>
        </w:rPr>
      </w:pPr>
      <w:r w:rsidRPr="00D906CE">
        <w:rPr>
          <w:rFonts w:ascii="Arial" w:hAnsi="Arial" w:cs="Arial"/>
          <w:sz w:val="24"/>
        </w:rPr>
        <w:t xml:space="preserve">The PID highlighted the need to seek approval from the client, </w:t>
      </w:r>
      <w:r w:rsidR="00A907A8" w:rsidRPr="00D906CE">
        <w:rPr>
          <w:rFonts w:ascii="Arial" w:hAnsi="Arial" w:cs="Arial"/>
          <w:sz w:val="24"/>
        </w:rPr>
        <w:t xml:space="preserve">who </w:t>
      </w:r>
      <w:r w:rsidR="00A907A8">
        <w:rPr>
          <w:rFonts w:ascii="Arial" w:hAnsi="Arial" w:cs="Arial"/>
          <w:sz w:val="24"/>
        </w:rPr>
        <w:t xml:space="preserve">should </w:t>
      </w:r>
      <w:r w:rsidRPr="00D906CE">
        <w:rPr>
          <w:rFonts w:ascii="Arial" w:hAnsi="Arial" w:cs="Arial"/>
          <w:sz w:val="24"/>
        </w:rPr>
        <w:t>confirm the software developed meets their requirements.</w:t>
      </w:r>
      <w:r>
        <w:rPr>
          <w:rFonts w:ascii="Arial" w:hAnsi="Arial" w:cs="Arial"/>
          <w:sz w:val="24"/>
        </w:rPr>
        <w:t xml:space="preserve"> Weaver </w:t>
      </w:r>
      <w:r>
        <w:rPr>
          <w:rFonts w:ascii="Arial" w:hAnsi="Arial" w:cs="Arial"/>
          <w:sz w:val="24"/>
        </w:rPr>
        <w:fldChar w:fldCharType="begin" w:fldLock="1"/>
      </w:r>
      <w:r w:rsidR="00185448">
        <w:rPr>
          <w:rFonts w:ascii="Arial" w:hAnsi="Arial" w:cs="Arial"/>
          <w:sz w:val="24"/>
        </w:rPr>
        <w:instrText>ADDIN CSL_CITATION { "citationItems" : [ { "id" : "ITEM-1", "itemData" : { "ISBN" : "9781405870955", "author" : [ { "dropping-particle" : "", "family" : "Weaver", "given" : "Philip L", "non-dropping-particle" : "", "parse-names" : false, "suffix" : "" } ], "id" : "ITEM-1", "issued" : { "date-parts" : [ [ "2004", "12", "18" ] ] }, "publisher" : "Financial Times/ Prentice Hall - M.U.A", "title" : "Success in Your Project: a guide to student system development projects.", "type" : "book" }, "uris" : [ "http://www.mendeley.com/documents/?uuid=4764a4c3-6280-4e63-9ae9-9df4665a861d" ] } ], "mendeley" : { "formattedCitation" : "[3]", "plainTextFormattedCitation" : "[3]", "previouslyFormattedCitation" : "[3]" }, "properties" : {  }, "schema" : "https://github.com/citation-style-language/schema/raw/master/csl-citation.json" }</w:instrText>
      </w:r>
      <w:r>
        <w:rPr>
          <w:rFonts w:ascii="Arial" w:hAnsi="Arial" w:cs="Arial"/>
          <w:sz w:val="24"/>
        </w:rPr>
        <w:fldChar w:fldCharType="separate"/>
      </w:r>
      <w:r w:rsidR="00185448" w:rsidRPr="00185448">
        <w:rPr>
          <w:rFonts w:ascii="Arial" w:hAnsi="Arial" w:cs="Arial"/>
          <w:noProof/>
          <w:sz w:val="24"/>
        </w:rPr>
        <w:t>[3]</w:t>
      </w:r>
      <w:r>
        <w:rPr>
          <w:rFonts w:ascii="Arial" w:hAnsi="Arial" w:cs="Arial"/>
          <w:sz w:val="24"/>
        </w:rPr>
        <w:fldChar w:fldCharType="end"/>
      </w:r>
      <w:r>
        <w:rPr>
          <w:rFonts w:ascii="Arial" w:hAnsi="Arial" w:cs="Arial"/>
          <w:sz w:val="24"/>
        </w:rPr>
        <w:t xml:space="preserve"> informs</w:t>
      </w:r>
      <w:r w:rsidR="00A907A8">
        <w:rPr>
          <w:rFonts w:ascii="Arial" w:hAnsi="Arial" w:cs="Arial"/>
          <w:sz w:val="24"/>
        </w:rPr>
        <w:t xml:space="preserve"> us that</w:t>
      </w:r>
      <w:r>
        <w:rPr>
          <w:rFonts w:ascii="Arial" w:hAnsi="Arial" w:cs="Arial"/>
          <w:sz w:val="24"/>
        </w:rPr>
        <w:t xml:space="preserve"> the Waterfall model </w:t>
      </w:r>
      <w:r w:rsidR="00C72756">
        <w:rPr>
          <w:rFonts w:ascii="Arial" w:hAnsi="Arial" w:cs="Arial"/>
          <w:sz w:val="24"/>
        </w:rPr>
        <w:t xml:space="preserve">can offer </w:t>
      </w:r>
      <w:r w:rsidR="00094CE6">
        <w:rPr>
          <w:rFonts w:ascii="Arial" w:hAnsi="Arial" w:cs="Arial"/>
          <w:sz w:val="24"/>
        </w:rPr>
        <w:t>the</w:t>
      </w:r>
      <w:r w:rsidR="00C72756">
        <w:rPr>
          <w:rFonts w:ascii="Arial" w:hAnsi="Arial" w:cs="Arial"/>
          <w:sz w:val="24"/>
        </w:rPr>
        <w:t xml:space="preserve"> necessary assurances with any adjustments </w:t>
      </w:r>
      <w:r w:rsidR="00C72756" w:rsidRPr="00342009">
        <w:rPr>
          <w:rFonts w:ascii="Arial" w:hAnsi="Arial" w:cs="Arial"/>
          <w:noProof/>
          <w:sz w:val="24"/>
        </w:rPr>
        <w:t>being applied</w:t>
      </w:r>
      <w:r w:rsidR="00C72756">
        <w:rPr>
          <w:rFonts w:ascii="Arial" w:hAnsi="Arial" w:cs="Arial"/>
          <w:sz w:val="24"/>
        </w:rPr>
        <w:t xml:space="preserve"> before moving onto the next stage. Weaver makes a case for the waterfall Model for students and </w:t>
      </w:r>
      <w:r w:rsidR="00C72756" w:rsidRPr="00814C5D">
        <w:rPr>
          <w:rFonts w:ascii="Arial" w:hAnsi="Arial" w:cs="Arial"/>
          <w:noProof/>
          <w:sz w:val="24"/>
        </w:rPr>
        <w:t>small</w:t>
      </w:r>
      <w:r w:rsidR="00814C5D">
        <w:rPr>
          <w:rFonts w:ascii="Arial" w:hAnsi="Arial" w:cs="Arial"/>
          <w:noProof/>
          <w:sz w:val="24"/>
        </w:rPr>
        <w:t>-</w:t>
      </w:r>
      <w:r w:rsidR="00C72756" w:rsidRPr="00814C5D">
        <w:rPr>
          <w:rFonts w:ascii="Arial" w:hAnsi="Arial" w:cs="Arial"/>
          <w:noProof/>
          <w:sz w:val="24"/>
        </w:rPr>
        <w:t>scale</w:t>
      </w:r>
      <w:r w:rsidR="00C72756">
        <w:rPr>
          <w:rFonts w:ascii="Arial" w:hAnsi="Arial" w:cs="Arial"/>
          <w:sz w:val="24"/>
        </w:rPr>
        <w:t xml:space="preserve"> projects </w:t>
      </w:r>
      <w:r w:rsidR="00094CE6">
        <w:rPr>
          <w:rFonts w:ascii="Arial" w:hAnsi="Arial" w:cs="Arial"/>
          <w:sz w:val="24"/>
        </w:rPr>
        <w:t>using this method</w:t>
      </w:r>
      <w:r w:rsidR="00C72756">
        <w:rPr>
          <w:rFonts w:ascii="Arial" w:hAnsi="Arial" w:cs="Arial"/>
          <w:sz w:val="24"/>
        </w:rPr>
        <w:t xml:space="preserve"> as it “is easy to build a simple plan around” </w:t>
      </w:r>
      <w:r w:rsidR="00C72756">
        <w:rPr>
          <w:rFonts w:ascii="Arial" w:hAnsi="Arial" w:cs="Arial"/>
          <w:sz w:val="24"/>
        </w:rPr>
        <w:fldChar w:fldCharType="begin" w:fldLock="1"/>
      </w:r>
      <w:r w:rsidR="00185448">
        <w:rPr>
          <w:rFonts w:ascii="Arial" w:hAnsi="Arial" w:cs="Arial"/>
          <w:sz w:val="24"/>
        </w:rPr>
        <w:instrText>ADDIN CSL_CITATION { "citationItems" : [ { "id" : "ITEM-1", "itemData" : { "ISBN" : "9781405870955", "author" : [ { "dropping-particle" : "", "family" : "Weaver", "given" : "Philip L", "non-dropping-particle" : "", "parse-names" : false, "suffix" : "" } ], "id" : "ITEM-1", "issued" : { "date-parts" : [ [ "2004", "12", "18" ] ] }, "publisher" : "Financial Times/ Prentice Hall - M.U.A", "title" : "Success in Your Project: a guide to student system development projects.", "type" : "book" }, "uris" : [ "http://www.mendeley.com/documents/?uuid=4764a4c3-6280-4e63-9ae9-9df4665a861d" ] } ], "mendeley" : { "formattedCitation" : "[3]", "plainTextFormattedCitation" : "[3]", "previouslyFormattedCitation" : "[3]" }, "properties" : {  }, "schema" : "https://github.com/citation-style-language/schema/raw/master/csl-citation.json" }</w:instrText>
      </w:r>
      <w:r w:rsidR="00C72756">
        <w:rPr>
          <w:rFonts w:ascii="Arial" w:hAnsi="Arial" w:cs="Arial"/>
          <w:sz w:val="24"/>
        </w:rPr>
        <w:fldChar w:fldCharType="separate"/>
      </w:r>
      <w:r w:rsidR="00185448" w:rsidRPr="00185448">
        <w:rPr>
          <w:rFonts w:ascii="Arial" w:hAnsi="Arial" w:cs="Arial"/>
          <w:noProof/>
          <w:sz w:val="24"/>
        </w:rPr>
        <w:t>[3]</w:t>
      </w:r>
      <w:r w:rsidR="00C72756">
        <w:rPr>
          <w:rFonts w:ascii="Arial" w:hAnsi="Arial" w:cs="Arial"/>
          <w:sz w:val="24"/>
        </w:rPr>
        <w:fldChar w:fldCharType="end"/>
      </w:r>
      <w:r w:rsidR="00C72756">
        <w:rPr>
          <w:rFonts w:ascii="Arial" w:hAnsi="Arial" w:cs="Arial"/>
          <w:sz w:val="24"/>
        </w:rPr>
        <w:t xml:space="preserve">. He does recognise the drawbacks noting that </w:t>
      </w:r>
      <w:r w:rsidR="00F57B4E">
        <w:rPr>
          <w:rFonts w:ascii="Arial" w:hAnsi="Arial" w:cs="Arial"/>
          <w:sz w:val="24"/>
        </w:rPr>
        <w:t>mismanagement</w:t>
      </w:r>
      <w:r w:rsidR="00C72756">
        <w:rPr>
          <w:rFonts w:ascii="Arial" w:hAnsi="Arial" w:cs="Arial"/>
          <w:sz w:val="24"/>
        </w:rPr>
        <w:t xml:space="preserve"> at any stage </w:t>
      </w:r>
      <w:r w:rsidR="00F57B4E">
        <w:rPr>
          <w:rFonts w:ascii="Arial" w:hAnsi="Arial" w:cs="Arial"/>
          <w:sz w:val="24"/>
        </w:rPr>
        <w:t xml:space="preserve">can result in substandard work </w:t>
      </w:r>
      <w:r w:rsidR="00F57B4E" w:rsidRPr="00342009">
        <w:rPr>
          <w:rFonts w:ascii="Arial" w:hAnsi="Arial" w:cs="Arial"/>
          <w:noProof/>
          <w:sz w:val="24"/>
        </w:rPr>
        <w:t>being produced</w:t>
      </w:r>
      <w:r w:rsidR="00F57B4E">
        <w:rPr>
          <w:rFonts w:ascii="Arial" w:hAnsi="Arial" w:cs="Arial"/>
          <w:sz w:val="24"/>
        </w:rPr>
        <w:t xml:space="preserve">. </w:t>
      </w:r>
    </w:p>
    <w:p w14:paraId="0B3159AF" w14:textId="47F225A8" w:rsidR="00D906CE" w:rsidRDefault="00D906CE" w:rsidP="003C7F81">
      <w:pPr>
        <w:spacing w:line="360" w:lineRule="auto"/>
        <w:rPr>
          <w:rFonts w:ascii="Arial" w:hAnsi="Arial" w:cs="Arial"/>
          <w:b/>
          <w:sz w:val="24"/>
        </w:rPr>
      </w:pPr>
      <w:r>
        <w:rPr>
          <w:rFonts w:ascii="Arial" w:hAnsi="Arial" w:cs="Arial"/>
          <w:b/>
          <w:noProof/>
          <w:sz w:val="24"/>
        </w:rPr>
        <w:drawing>
          <wp:inline distT="0" distB="0" distL="0" distR="0" wp14:anchorId="5D55AA00" wp14:editId="444CA702">
            <wp:extent cx="5760720" cy="55778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5577840"/>
                    </a:xfrm>
                    <a:prstGeom prst="rect">
                      <a:avLst/>
                    </a:prstGeom>
                    <a:noFill/>
                    <a:ln>
                      <a:noFill/>
                    </a:ln>
                  </pic:spPr>
                </pic:pic>
              </a:graphicData>
            </a:graphic>
          </wp:inline>
        </w:drawing>
      </w:r>
    </w:p>
    <w:p w14:paraId="2F9B84E9" w14:textId="30E7DD4E" w:rsidR="00C72756" w:rsidRDefault="00C72756" w:rsidP="00C72756">
      <w:pPr>
        <w:spacing w:line="360" w:lineRule="auto"/>
        <w:jc w:val="center"/>
        <w:rPr>
          <w:rFonts w:ascii="Arial" w:hAnsi="Arial" w:cs="Arial"/>
          <w:sz w:val="24"/>
        </w:rPr>
      </w:pPr>
      <w:r>
        <w:rPr>
          <w:rFonts w:ascii="Arial" w:hAnsi="Arial" w:cs="Arial"/>
          <w:b/>
          <w:sz w:val="24"/>
        </w:rPr>
        <w:t xml:space="preserve">Fig </w:t>
      </w:r>
      <w:r w:rsidR="00455973">
        <w:rPr>
          <w:rFonts w:ascii="Arial" w:hAnsi="Arial" w:cs="Arial"/>
          <w:b/>
          <w:sz w:val="24"/>
        </w:rPr>
        <w:t>4</w:t>
      </w:r>
      <w:r>
        <w:rPr>
          <w:rFonts w:ascii="Arial" w:hAnsi="Arial" w:cs="Arial"/>
          <w:b/>
          <w:sz w:val="24"/>
        </w:rPr>
        <w:t xml:space="preserve">.  </w:t>
      </w:r>
      <w:r w:rsidRPr="00C72756">
        <w:rPr>
          <w:rFonts w:ascii="Arial" w:hAnsi="Arial" w:cs="Arial"/>
          <w:sz w:val="24"/>
        </w:rPr>
        <w:t xml:space="preserve">Weaver’s </w:t>
      </w:r>
      <w:r w:rsidRPr="00C72756">
        <w:rPr>
          <w:rFonts w:ascii="Arial" w:hAnsi="Arial" w:cs="Arial"/>
          <w:sz w:val="24"/>
        </w:rPr>
        <w:fldChar w:fldCharType="begin" w:fldLock="1"/>
      </w:r>
      <w:r w:rsidR="00185448">
        <w:rPr>
          <w:rFonts w:ascii="Arial" w:hAnsi="Arial" w:cs="Arial"/>
          <w:sz w:val="24"/>
        </w:rPr>
        <w:instrText>ADDIN CSL_CITATION { "citationItems" : [ { "id" : "ITEM-1", "itemData" : { "ISBN" : "9781405870955", "author" : [ { "dropping-particle" : "", "family" : "Weaver", "given" : "Philip L", "non-dropping-particle" : "", "parse-names" : false, "suffix" : "" } ], "id" : "ITEM-1", "issued" : { "date-parts" : [ [ "2004", "12", "18" ] ] }, "publisher" : "Financial Times/ Prentice Hall - M.U.A", "title" : "Success in Your Project: a guide to student system development projects.", "type" : "book" }, "uris" : [ "http://www.mendeley.com/documents/?uuid=4764a4c3-6280-4e63-9ae9-9df4665a861d" ] } ], "mendeley" : { "formattedCitation" : "[3]", "plainTextFormattedCitation" : "[3]", "previouslyFormattedCitation" : "[3]" }, "properties" : {  }, "schema" : "https://github.com/citation-style-language/schema/raw/master/csl-citation.json" }</w:instrText>
      </w:r>
      <w:r w:rsidRPr="00C72756">
        <w:rPr>
          <w:rFonts w:ascii="Arial" w:hAnsi="Arial" w:cs="Arial"/>
          <w:sz w:val="24"/>
        </w:rPr>
        <w:fldChar w:fldCharType="separate"/>
      </w:r>
      <w:r w:rsidR="00185448" w:rsidRPr="00185448">
        <w:rPr>
          <w:rFonts w:ascii="Arial" w:hAnsi="Arial" w:cs="Arial"/>
          <w:noProof/>
          <w:sz w:val="24"/>
        </w:rPr>
        <w:t>[3]</w:t>
      </w:r>
      <w:r w:rsidRPr="00C72756">
        <w:rPr>
          <w:rFonts w:ascii="Arial" w:hAnsi="Arial" w:cs="Arial"/>
          <w:sz w:val="24"/>
        </w:rPr>
        <w:fldChar w:fldCharType="end"/>
      </w:r>
      <w:r w:rsidRPr="00C72756">
        <w:rPr>
          <w:rFonts w:ascii="Arial" w:hAnsi="Arial" w:cs="Arial"/>
          <w:sz w:val="24"/>
        </w:rPr>
        <w:t xml:space="preserve"> Waterfall Model</w:t>
      </w:r>
      <w:r>
        <w:rPr>
          <w:rFonts w:ascii="Arial" w:hAnsi="Arial" w:cs="Arial"/>
          <w:sz w:val="24"/>
        </w:rPr>
        <w:t>.</w:t>
      </w:r>
    </w:p>
    <w:p w14:paraId="052243C8" w14:textId="77777777" w:rsidR="008D119A" w:rsidRPr="003C7F81" w:rsidRDefault="008D119A" w:rsidP="00C72756">
      <w:pPr>
        <w:spacing w:line="360" w:lineRule="auto"/>
        <w:jc w:val="center"/>
        <w:rPr>
          <w:rFonts w:ascii="Arial" w:hAnsi="Arial" w:cs="Arial"/>
          <w:b/>
          <w:sz w:val="24"/>
        </w:rPr>
      </w:pPr>
    </w:p>
    <w:p w14:paraId="12820017" w14:textId="171CA2BB" w:rsidR="00C61B41" w:rsidRPr="00C65F8B" w:rsidRDefault="00C61B41" w:rsidP="00C65F8B">
      <w:pPr>
        <w:pStyle w:val="Heading1"/>
        <w:spacing w:line="480" w:lineRule="auto"/>
        <w:rPr>
          <w:rFonts w:ascii="Arial" w:hAnsi="Arial" w:cs="Arial"/>
          <w:b/>
          <w:color w:val="auto"/>
          <w:sz w:val="28"/>
          <w:szCs w:val="26"/>
        </w:rPr>
      </w:pPr>
      <w:bookmarkStart w:id="15" w:name="_Toc512606947"/>
      <w:r w:rsidRPr="00C65F8B">
        <w:rPr>
          <w:rFonts w:ascii="Arial" w:hAnsi="Arial" w:cs="Arial"/>
          <w:b/>
          <w:color w:val="auto"/>
          <w:sz w:val="28"/>
          <w:szCs w:val="26"/>
        </w:rPr>
        <w:lastRenderedPageBreak/>
        <w:t>Conclusion</w:t>
      </w:r>
      <w:bookmarkEnd w:id="15"/>
    </w:p>
    <w:p w14:paraId="493139AB" w14:textId="2A38F089" w:rsidR="00C42658" w:rsidRPr="00C65F8B" w:rsidRDefault="00814C5D" w:rsidP="00C65F8B">
      <w:pPr>
        <w:spacing w:line="360" w:lineRule="auto"/>
        <w:jc w:val="both"/>
        <w:rPr>
          <w:rFonts w:ascii="Arial" w:hAnsi="Arial" w:cs="Arial"/>
          <w:sz w:val="24"/>
          <w:szCs w:val="24"/>
        </w:rPr>
      </w:pPr>
      <w:r w:rsidRPr="00C65F8B">
        <w:rPr>
          <w:rFonts w:ascii="Arial" w:hAnsi="Arial" w:cs="Arial"/>
          <w:sz w:val="24"/>
          <w:szCs w:val="24"/>
        </w:rPr>
        <w:t>The project</w:t>
      </w:r>
      <w:r w:rsidR="006C1E29" w:rsidRPr="00C65F8B">
        <w:rPr>
          <w:rFonts w:ascii="Arial" w:hAnsi="Arial" w:cs="Arial"/>
          <w:sz w:val="24"/>
          <w:szCs w:val="24"/>
        </w:rPr>
        <w:t xml:space="preserve"> manag</w:t>
      </w:r>
      <w:r w:rsidR="00094CE6">
        <w:rPr>
          <w:rFonts w:ascii="Arial" w:hAnsi="Arial" w:cs="Arial"/>
          <w:sz w:val="24"/>
          <w:szCs w:val="24"/>
        </w:rPr>
        <w:t>er</w:t>
      </w:r>
      <w:r w:rsidR="006C1E29" w:rsidRPr="00C65F8B">
        <w:rPr>
          <w:rFonts w:ascii="Arial" w:hAnsi="Arial" w:cs="Arial"/>
          <w:sz w:val="24"/>
          <w:szCs w:val="24"/>
        </w:rPr>
        <w:t xml:space="preserve"> </w:t>
      </w:r>
      <w:r w:rsidR="006C1E29" w:rsidRPr="008A4FB4">
        <w:rPr>
          <w:rFonts w:ascii="Arial" w:hAnsi="Arial" w:cs="Arial"/>
          <w:noProof/>
          <w:sz w:val="24"/>
          <w:szCs w:val="24"/>
        </w:rPr>
        <w:t>overc</w:t>
      </w:r>
      <w:r w:rsidR="008A4FB4">
        <w:rPr>
          <w:rFonts w:ascii="Arial" w:hAnsi="Arial" w:cs="Arial"/>
          <w:noProof/>
          <w:sz w:val="24"/>
          <w:szCs w:val="24"/>
        </w:rPr>
        <w:t>a</w:t>
      </w:r>
      <w:r w:rsidR="006C1E29" w:rsidRPr="008A4FB4">
        <w:rPr>
          <w:rFonts w:ascii="Arial" w:hAnsi="Arial" w:cs="Arial"/>
          <w:noProof/>
          <w:sz w:val="24"/>
          <w:szCs w:val="24"/>
        </w:rPr>
        <w:t>me</w:t>
      </w:r>
      <w:r w:rsidR="00094CE6">
        <w:rPr>
          <w:rFonts w:ascii="Arial" w:hAnsi="Arial" w:cs="Arial"/>
          <w:sz w:val="24"/>
          <w:szCs w:val="24"/>
        </w:rPr>
        <w:t xml:space="preserve"> the potential impact of</w:t>
      </w:r>
      <w:r w:rsidR="006C1E29" w:rsidRPr="00C65F8B">
        <w:rPr>
          <w:rFonts w:ascii="Arial" w:hAnsi="Arial" w:cs="Arial"/>
          <w:sz w:val="24"/>
          <w:szCs w:val="24"/>
        </w:rPr>
        <w:t xml:space="preserve"> </w:t>
      </w:r>
      <w:r w:rsidR="006C1E29" w:rsidRPr="00C65F8B">
        <w:rPr>
          <w:rFonts w:ascii="Arial" w:hAnsi="Arial" w:cs="Arial"/>
          <w:noProof/>
          <w:sz w:val="24"/>
          <w:szCs w:val="24"/>
        </w:rPr>
        <w:t>illness</w:t>
      </w:r>
      <w:r w:rsidR="00094CE6">
        <w:rPr>
          <w:rFonts w:ascii="Arial" w:hAnsi="Arial" w:cs="Arial"/>
          <w:noProof/>
          <w:sz w:val="24"/>
          <w:szCs w:val="24"/>
        </w:rPr>
        <w:t>,</w:t>
      </w:r>
      <w:r w:rsidR="006C1E29" w:rsidRPr="00C65F8B">
        <w:rPr>
          <w:rFonts w:ascii="Arial" w:hAnsi="Arial" w:cs="Arial"/>
          <w:sz w:val="24"/>
          <w:szCs w:val="24"/>
        </w:rPr>
        <w:t xml:space="preserve"> </w:t>
      </w:r>
      <w:proofErr w:type="gramStart"/>
      <w:r w:rsidR="006C1E29" w:rsidRPr="00C65F8B">
        <w:rPr>
          <w:rFonts w:ascii="Arial" w:hAnsi="Arial" w:cs="Arial"/>
          <w:sz w:val="24"/>
          <w:szCs w:val="24"/>
        </w:rPr>
        <w:t>and</w:t>
      </w:r>
      <w:r w:rsidR="00094CE6">
        <w:rPr>
          <w:rFonts w:ascii="Arial" w:hAnsi="Arial" w:cs="Arial"/>
          <w:sz w:val="24"/>
          <w:szCs w:val="24"/>
        </w:rPr>
        <w:t xml:space="preserve"> also</w:t>
      </w:r>
      <w:proofErr w:type="gramEnd"/>
      <w:r w:rsidR="006C1E29" w:rsidRPr="00C65F8B">
        <w:rPr>
          <w:rFonts w:ascii="Arial" w:hAnsi="Arial" w:cs="Arial"/>
          <w:sz w:val="24"/>
          <w:szCs w:val="24"/>
        </w:rPr>
        <w:t xml:space="preserve"> took the necessary action</w:t>
      </w:r>
      <w:r w:rsidR="00094CE6">
        <w:rPr>
          <w:rFonts w:ascii="Arial" w:hAnsi="Arial" w:cs="Arial"/>
          <w:sz w:val="24"/>
          <w:szCs w:val="24"/>
        </w:rPr>
        <w:t>s</w:t>
      </w:r>
      <w:r w:rsidR="006C1E29" w:rsidRPr="00C65F8B">
        <w:rPr>
          <w:rFonts w:ascii="Arial" w:hAnsi="Arial" w:cs="Arial"/>
          <w:sz w:val="24"/>
          <w:szCs w:val="24"/>
        </w:rPr>
        <w:t xml:space="preserve"> to negate the impact of </w:t>
      </w:r>
      <w:r w:rsidR="00094CE6">
        <w:rPr>
          <w:rFonts w:ascii="Arial" w:hAnsi="Arial" w:cs="Arial"/>
          <w:sz w:val="24"/>
          <w:szCs w:val="24"/>
        </w:rPr>
        <w:t xml:space="preserve">the </w:t>
      </w:r>
      <w:r w:rsidR="006C1E29" w:rsidRPr="00C65F8B">
        <w:rPr>
          <w:rFonts w:ascii="Arial" w:hAnsi="Arial" w:cs="Arial"/>
          <w:sz w:val="24"/>
          <w:szCs w:val="24"/>
        </w:rPr>
        <w:t>other</w:t>
      </w:r>
      <w:r w:rsidR="00094CE6">
        <w:rPr>
          <w:rFonts w:ascii="Arial" w:hAnsi="Arial" w:cs="Arial"/>
          <w:sz w:val="24"/>
          <w:szCs w:val="24"/>
        </w:rPr>
        <w:t xml:space="preserve"> risks</w:t>
      </w:r>
      <w:r w:rsidR="00494C4B">
        <w:rPr>
          <w:rFonts w:ascii="Arial" w:hAnsi="Arial" w:cs="Arial"/>
          <w:sz w:val="24"/>
          <w:szCs w:val="24"/>
        </w:rPr>
        <w:t>,</w:t>
      </w:r>
      <w:r w:rsidR="006C1E29" w:rsidRPr="00C65F8B">
        <w:rPr>
          <w:rFonts w:ascii="Arial" w:hAnsi="Arial" w:cs="Arial"/>
          <w:sz w:val="24"/>
          <w:szCs w:val="24"/>
        </w:rPr>
        <w:t xml:space="preserve"> or in </w:t>
      </w:r>
      <w:r w:rsidR="006C1E29" w:rsidRPr="00C65F8B">
        <w:rPr>
          <w:rFonts w:ascii="Arial" w:hAnsi="Arial" w:cs="Arial"/>
          <w:noProof/>
          <w:sz w:val="24"/>
          <w:szCs w:val="24"/>
        </w:rPr>
        <w:t>some instances</w:t>
      </w:r>
      <w:r w:rsidR="006C1E29" w:rsidRPr="00C65F8B">
        <w:rPr>
          <w:rFonts w:ascii="Arial" w:hAnsi="Arial" w:cs="Arial"/>
          <w:sz w:val="24"/>
          <w:szCs w:val="24"/>
        </w:rPr>
        <w:t xml:space="preserve"> had to accept </w:t>
      </w:r>
      <w:r w:rsidR="00494C4B">
        <w:rPr>
          <w:rFonts w:ascii="Arial" w:hAnsi="Arial" w:cs="Arial"/>
          <w:sz w:val="24"/>
          <w:szCs w:val="24"/>
        </w:rPr>
        <w:t>these may occur</w:t>
      </w:r>
      <w:r w:rsidR="006C1E29" w:rsidRPr="00C65F8B">
        <w:rPr>
          <w:rFonts w:ascii="Arial" w:hAnsi="Arial" w:cs="Arial"/>
          <w:sz w:val="24"/>
          <w:szCs w:val="24"/>
        </w:rPr>
        <w:t xml:space="preserve">. With sustainability of the </w:t>
      </w:r>
      <w:r w:rsidR="006C1E29" w:rsidRPr="00C65F8B">
        <w:rPr>
          <w:rFonts w:ascii="Arial" w:hAnsi="Arial" w:cs="Arial"/>
          <w:noProof/>
          <w:sz w:val="24"/>
          <w:szCs w:val="24"/>
        </w:rPr>
        <w:t>project,</w:t>
      </w:r>
      <w:r w:rsidR="006C1E29" w:rsidRPr="00C65F8B">
        <w:rPr>
          <w:rFonts w:ascii="Arial" w:hAnsi="Arial" w:cs="Arial"/>
          <w:sz w:val="24"/>
          <w:szCs w:val="24"/>
        </w:rPr>
        <w:t xml:space="preserve"> it is difficult to measure </w:t>
      </w:r>
      <w:r w:rsidR="00494C4B">
        <w:rPr>
          <w:rFonts w:ascii="Arial" w:hAnsi="Arial" w:cs="Arial"/>
          <w:sz w:val="24"/>
          <w:szCs w:val="24"/>
        </w:rPr>
        <w:t xml:space="preserve">its </w:t>
      </w:r>
      <w:r w:rsidR="006C1E29" w:rsidRPr="00C65F8B">
        <w:rPr>
          <w:rFonts w:ascii="Arial" w:hAnsi="Arial" w:cs="Arial"/>
          <w:sz w:val="24"/>
          <w:szCs w:val="24"/>
        </w:rPr>
        <w:t>success</w:t>
      </w:r>
      <w:r w:rsidR="008E0EF8">
        <w:rPr>
          <w:rFonts w:ascii="Arial" w:hAnsi="Arial" w:cs="Arial"/>
          <w:sz w:val="24"/>
          <w:szCs w:val="24"/>
        </w:rPr>
        <w:t>. O</w:t>
      </w:r>
      <w:r w:rsidR="006C1E29" w:rsidRPr="00C65F8B">
        <w:rPr>
          <w:rFonts w:ascii="Arial" w:hAnsi="Arial" w:cs="Arial"/>
          <w:sz w:val="24"/>
          <w:szCs w:val="24"/>
        </w:rPr>
        <w:t xml:space="preserve">nly through questioning customers </w:t>
      </w:r>
      <w:r w:rsidR="008E0EF8">
        <w:rPr>
          <w:rFonts w:ascii="Arial" w:hAnsi="Arial" w:cs="Arial"/>
          <w:sz w:val="24"/>
          <w:szCs w:val="24"/>
        </w:rPr>
        <w:t>and monitoring visitor numbers could the impact be quantified. L</w:t>
      </w:r>
      <w:r w:rsidR="006C1E29" w:rsidRPr="00C65F8B">
        <w:rPr>
          <w:rFonts w:ascii="Arial" w:hAnsi="Arial" w:cs="Arial"/>
          <w:sz w:val="24"/>
          <w:szCs w:val="24"/>
        </w:rPr>
        <w:t>egal issues are often challenging</w:t>
      </w:r>
      <w:r w:rsidR="006C1E29" w:rsidRPr="00C65F8B">
        <w:rPr>
          <w:rFonts w:ascii="Arial" w:hAnsi="Arial" w:cs="Arial"/>
          <w:noProof/>
          <w:sz w:val="24"/>
          <w:szCs w:val="24"/>
        </w:rPr>
        <w:t>; however</w:t>
      </w:r>
      <w:r w:rsidR="006C1E29" w:rsidRPr="00C65F8B">
        <w:rPr>
          <w:rFonts w:ascii="Arial" w:hAnsi="Arial" w:cs="Arial"/>
          <w:sz w:val="24"/>
          <w:szCs w:val="24"/>
        </w:rPr>
        <w:t>,</w:t>
      </w:r>
      <w:r w:rsidR="002A6971" w:rsidRPr="00C65F8B">
        <w:rPr>
          <w:rFonts w:ascii="Arial" w:hAnsi="Arial" w:cs="Arial"/>
          <w:sz w:val="24"/>
          <w:szCs w:val="24"/>
        </w:rPr>
        <w:t xml:space="preserve"> research into the </w:t>
      </w:r>
      <w:r w:rsidR="002A6971" w:rsidRPr="00C65F8B">
        <w:rPr>
          <w:rFonts w:ascii="Arial" w:hAnsi="Arial" w:cs="Arial"/>
          <w:noProof/>
          <w:sz w:val="24"/>
          <w:szCs w:val="24"/>
        </w:rPr>
        <w:t>appropriate</w:t>
      </w:r>
      <w:r w:rsidR="002A6971" w:rsidRPr="00C65F8B">
        <w:rPr>
          <w:rFonts w:ascii="Arial" w:hAnsi="Arial" w:cs="Arial"/>
          <w:sz w:val="24"/>
          <w:szCs w:val="24"/>
        </w:rPr>
        <w:t xml:space="preserve"> </w:t>
      </w:r>
      <w:r w:rsidR="00494C4B" w:rsidRPr="00C65F8B">
        <w:rPr>
          <w:rFonts w:ascii="Arial" w:hAnsi="Arial" w:cs="Arial"/>
          <w:sz w:val="24"/>
          <w:szCs w:val="24"/>
        </w:rPr>
        <w:t>l</w:t>
      </w:r>
      <w:r w:rsidR="00494C4B">
        <w:rPr>
          <w:rFonts w:ascii="Arial" w:hAnsi="Arial" w:cs="Arial"/>
          <w:sz w:val="24"/>
          <w:szCs w:val="24"/>
        </w:rPr>
        <w:t>egislation</w:t>
      </w:r>
      <w:r w:rsidR="002A6971" w:rsidRPr="00C65F8B">
        <w:rPr>
          <w:rFonts w:ascii="Arial" w:hAnsi="Arial" w:cs="Arial"/>
          <w:sz w:val="24"/>
          <w:szCs w:val="24"/>
        </w:rPr>
        <w:t xml:space="preserve"> can save businesses</w:t>
      </w:r>
      <w:r w:rsidR="00494C4B">
        <w:rPr>
          <w:rFonts w:ascii="Arial" w:hAnsi="Arial" w:cs="Arial"/>
          <w:sz w:val="24"/>
          <w:szCs w:val="24"/>
        </w:rPr>
        <w:t xml:space="preserve"> both</w:t>
      </w:r>
      <w:r w:rsidR="002A6971" w:rsidRPr="00C65F8B">
        <w:rPr>
          <w:rFonts w:ascii="Arial" w:hAnsi="Arial" w:cs="Arial"/>
          <w:sz w:val="24"/>
          <w:szCs w:val="24"/>
        </w:rPr>
        <w:t xml:space="preserve"> time and money. Some of the guidance provided by the BCS may already be </w:t>
      </w:r>
      <w:r w:rsidR="008E0EF8">
        <w:rPr>
          <w:rFonts w:ascii="Arial" w:hAnsi="Arial" w:cs="Arial"/>
          <w:sz w:val="24"/>
          <w:szCs w:val="24"/>
        </w:rPr>
        <w:t>adhered to</w:t>
      </w:r>
      <w:r w:rsidR="002A6971" w:rsidRPr="00C65F8B">
        <w:rPr>
          <w:rFonts w:ascii="Arial" w:hAnsi="Arial" w:cs="Arial"/>
          <w:sz w:val="24"/>
          <w:szCs w:val="24"/>
        </w:rPr>
        <w:t xml:space="preserve">, although it </w:t>
      </w:r>
      <w:r w:rsidR="002A6971" w:rsidRPr="00185448">
        <w:rPr>
          <w:rFonts w:ascii="Arial" w:hAnsi="Arial" w:cs="Arial"/>
          <w:noProof/>
          <w:sz w:val="24"/>
          <w:szCs w:val="24"/>
        </w:rPr>
        <w:t>is hoped</w:t>
      </w:r>
      <w:r w:rsidR="002A6971" w:rsidRPr="00C65F8B">
        <w:rPr>
          <w:rFonts w:ascii="Arial" w:hAnsi="Arial" w:cs="Arial"/>
          <w:sz w:val="24"/>
          <w:szCs w:val="24"/>
        </w:rPr>
        <w:t xml:space="preserve"> that such an organisation will increase the </w:t>
      </w:r>
      <w:r w:rsidR="00494C4B">
        <w:rPr>
          <w:rFonts w:ascii="Arial" w:hAnsi="Arial" w:cs="Arial"/>
          <w:noProof/>
          <w:sz w:val="24"/>
          <w:szCs w:val="24"/>
        </w:rPr>
        <w:t>level of</w:t>
      </w:r>
      <w:r w:rsidR="002A6971" w:rsidRPr="00C65F8B">
        <w:rPr>
          <w:rFonts w:ascii="Arial" w:hAnsi="Arial" w:cs="Arial"/>
          <w:sz w:val="24"/>
          <w:szCs w:val="24"/>
        </w:rPr>
        <w:t xml:space="preserve"> work produced</w:t>
      </w:r>
      <w:r w:rsidR="008E0EF8">
        <w:rPr>
          <w:rFonts w:ascii="Arial" w:hAnsi="Arial" w:cs="Arial"/>
          <w:sz w:val="24"/>
          <w:szCs w:val="24"/>
        </w:rPr>
        <w:t xml:space="preserve"> by all those in the profession.</w:t>
      </w:r>
      <w:r w:rsidR="00C42658">
        <w:rPr>
          <w:rFonts w:ascii="Arial" w:hAnsi="Arial" w:cs="Arial"/>
          <w:sz w:val="24"/>
          <w:szCs w:val="24"/>
        </w:rPr>
        <w:t xml:space="preserve"> The quality of a project produced at </w:t>
      </w:r>
      <w:r w:rsidR="00C42658" w:rsidRPr="00185448">
        <w:rPr>
          <w:rFonts w:ascii="Arial" w:hAnsi="Arial" w:cs="Arial"/>
          <w:noProof/>
          <w:sz w:val="24"/>
          <w:szCs w:val="24"/>
        </w:rPr>
        <w:t>university</w:t>
      </w:r>
      <w:r w:rsidR="00C42658">
        <w:rPr>
          <w:rFonts w:ascii="Arial" w:hAnsi="Arial" w:cs="Arial"/>
          <w:sz w:val="24"/>
          <w:szCs w:val="24"/>
        </w:rPr>
        <w:t xml:space="preserve"> may well be lower than that produced in the workplace. However, </w:t>
      </w:r>
      <w:r w:rsidR="008A4FB4">
        <w:rPr>
          <w:rFonts w:ascii="Arial" w:hAnsi="Arial" w:cs="Arial"/>
          <w:sz w:val="24"/>
          <w:szCs w:val="24"/>
        </w:rPr>
        <w:t xml:space="preserve">a </w:t>
      </w:r>
      <w:r w:rsidR="00C42658" w:rsidRPr="008A4FB4">
        <w:rPr>
          <w:rFonts w:ascii="Arial" w:hAnsi="Arial" w:cs="Arial"/>
          <w:noProof/>
          <w:sz w:val="24"/>
          <w:szCs w:val="24"/>
        </w:rPr>
        <w:t>collaboration</w:t>
      </w:r>
      <w:r w:rsidR="00C42658">
        <w:rPr>
          <w:rFonts w:ascii="Arial" w:hAnsi="Arial" w:cs="Arial"/>
          <w:sz w:val="24"/>
          <w:szCs w:val="24"/>
        </w:rPr>
        <w:t xml:space="preserve"> between staff </w:t>
      </w:r>
      <w:r w:rsidR="00494C4B">
        <w:rPr>
          <w:rFonts w:ascii="Arial" w:hAnsi="Arial" w:cs="Arial"/>
          <w:sz w:val="24"/>
          <w:szCs w:val="24"/>
        </w:rPr>
        <w:t xml:space="preserve">themselves assists with fulfilling custom expectations. </w:t>
      </w:r>
    </w:p>
    <w:p w14:paraId="25EFEB5B" w14:textId="0024C726" w:rsidR="006C1E29" w:rsidRDefault="006C1E29" w:rsidP="006C1E29">
      <w:pPr>
        <w:spacing w:line="360" w:lineRule="auto"/>
        <w:rPr>
          <w:rFonts w:ascii="Arial" w:hAnsi="Arial" w:cs="Arial"/>
        </w:rPr>
      </w:pPr>
    </w:p>
    <w:p w14:paraId="1DF89C0D" w14:textId="77777777" w:rsidR="006C1E29" w:rsidRPr="00814C5D" w:rsidRDefault="006C1E29" w:rsidP="006C1E29">
      <w:pPr>
        <w:spacing w:line="360" w:lineRule="auto"/>
        <w:rPr>
          <w:rFonts w:ascii="Arial" w:hAnsi="Arial" w:cs="Arial"/>
        </w:rPr>
      </w:pPr>
    </w:p>
    <w:p w14:paraId="39CFF76A" w14:textId="77777777" w:rsidR="00D634EC" w:rsidRPr="00DB5579" w:rsidRDefault="00D634EC" w:rsidP="00D634EC">
      <w:pPr>
        <w:rPr>
          <w:rFonts w:ascii="Arial" w:hAnsi="Arial" w:cs="Arial"/>
        </w:rPr>
      </w:pPr>
    </w:p>
    <w:p w14:paraId="464F3777" w14:textId="339A1AAB" w:rsidR="00D634EC" w:rsidRPr="00DB5579" w:rsidRDefault="00D634EC" w:rsidP="00DB5695">
      <w:pPr>
        <w:rPr>
          <w:rFonts w:ascii="Arial" w:hAnsi="Arial" w:cs="Arial"/>
        </w:rPr>
      </w:pPr>
      <w:r w:rsidRPr="00DB5579">
        <w:rPr>
          <w:rFonts w:ascii="Arial" w:hAnsi="Arial" w:cs="Arial"/>
        </w:rPr>
        <w:t xml:space="preserve">  </w:t>
      </w:r>
    </w:p>
    <w:p w14:paraId="39FDF3C1" w14:textId="434B1E8A" w:rsidR="00ED23A9" w:rsidRPr="00DB5579" w:rsidRDefault="00ED23A9" w:rsidP="00ED23A9">
      <w:pPr>
        <w:rPr>
          <w:rFonts w:ascii="Arial" w:hAnsi="Arial" w:cs="Arial"/>
        </w:rPr>
      </w:pPr>
    </w:p>
    <w:p w14:paraId="33DF5A91" w14:textId="1C687DC3" w:rsidR="00ED23A9" w:rsidRPr="00DB5579" w:rsidRDefault="00ED23A9" w:rsidP="00ED23A9">
      <w:pPr>
        <w:rPr>
          <w:rFonts w:ascii="Arial" w:hAnsi="Arial" w:cs="Arial"/>
        </w:rPr>
      </w:pPr>
    </w:p>
    <w:p w14:paraId="6FAD67F8" w14:textId="067AD53C" w:rsidR="00D24974" w:rsidRPr="00DB5579" w:rsidRDefault="00D24974" w:rsidP="00ED23A9">
      <w:pPr>
        <w:rPr>
          <w:rFonts w:ascii="Arial" w:hAnsi="Arial" w:cs="Arial"/>
        </w:rPr>
      </w:pPr>
    </w:p>
    <w:p w14:paraId="315313C6" w14:textId="54AA3245" w:rsidR="00D24974" w:rsidRPr="00DB5579" w:rsidRDefault="00D24974" w:rsidP="00ED23A9">
      <w:pPr>
        <w:rPr>
          <w:rFonts w:ascii="Arial" w:hAnsi="Arial" w:cs="Arial"/>
        </w:rPr>
      </w:pPr>
    </w:p>
    <w:p w14:paraId="20577176" w14:textId="72C07B7B" w:rsidR="00D24974" w:rsidRPr="00DB5579" w:rsidRDefault="00D24974" w:rsidP="00ED23A9">
      <w:pPr>
        <w:rPr>
          <w:rFonts w:ascii="Arial" w:hAnsi="Arial" w:cs="Arial"/>
        </w:rPr>
      </w:pPr>
    </w:p>
    <w:p w14:paraId="5D4E1A23" w14:textId="258B763D" w:rsidR="00D24974" w:rsidRDefault="00D24974" w:rsidP="00ED23A9">
      <w:pPr>
        <w:rPr>
          <w:rFonts w:ascii="Arial" w:hAnsi="Arial" w:cs="Arial"/>
        </w:rPr>
      </w:pPr>
    </w:p>
    <w:p w14:paraId="7243C4FE" w14:textId="2CE94560" w:rsidR="00130A36" w:rsidRDefault="00130A36" w:rsidP="00ED23A9">
      <w:pPr>
        <w:rPr>
          <w:rFonts w:ascii="Arial" w:hAnsi="Arial" w:cs="Arial"/>
        </w:rPr>
      </w:pPr>
    </w:p>
    <w:p w14:paraId="0C174C85" w14:textId="74DF3938" w:rsidR="00130A36" w:rsidRDefault="00130A36" w:rsidP="00ED23A9">
      <w:pPr>
        <w:rPr>
          <w:rFonts w:ascii="Arial" w:hAnsi="Arial" w:cs="Arial"/>
        </w:rPr>
      </w:pPr>
    </w:p>
    <w:p w14:paraId="32A30E4F" w14:textId="3468B502" w:rsidR="00130A36" w:rsidRDefault="00130A36" w:rsidP="00ED23A9">
      <w:pPr>
        <w:rPr>
          <w:rFonts w:ascii="Arial" w:hAnsi="Arial" w:cs="Arial"/>
        </w:rPr>
      </w:pPr>
    </w:p>
    <w:p w14:paraId="2FF4CC11" w14:textId="5D4586CF" w:rsidR="00130A36" w:rsidRDefault="00130A36" w:rsidP="00ED23A9">
      <w:pPr>
        <w:rPr>
          <w:rFonts w:ascii="Arial" w:hAnsi="Arial" w:cs="Arial"/>
        </w:rPr>
      </w:pPr>
    </w:p>
    <w:p w14:paraId="4F519CD9" w14:textId="08FB0F05" w:rsidR="00130A36" w:rsidRDefault="00130A36" w:rsidP="00ED23A9">
      <w:pPr>
        <w:rPr>
          <w:rFonts w:ascii="Arial" w:hAnsi="Arial" w:cs="Arial"/>
        </w:rPr>
      </w:pPr>
    </w:p>
    <w:p w14:paraId="227BF2A8" w14:textId="0818E795" w:rsidR="00130A36" w:rsidRDefault="00130A36" w:rsidP="00ED23A9">
      <w:pPr>
        <w:rPr>
          <w:rFonts w:ascii="Arial" w:hAnsi="Arial" w:cs="Arial"/>
        </w:rPr>
      </w:pPr>
    </w:p>
    <w:p w14:paraId="3E78FCB8" w14:textId="42840486" w:rsidR="00130A36" w:rsidRDefault="00130A36" w:rsidP="00ED23A9">
      <w:pPr>
        <w:rPr>
          <w:rFonts w:ascii="Arial" w:hAnsi="Arial" w:cs="Arial"/>
        </w:rPr>
      </w:pPr>
    </w:p>
    <w:p w14:paraId="0139153E" w14:textId="05F0921E" w:rsidR="00130A36" w:rsidRDefault="00130A36" w:rsidP="00ED23A9">
      <w:pPr>
        <w:rPr>
          <w:rFonts w:ascii="Arial" w:hAnsi="Arial" w:cs="Arial"/>
        </w:rPr>
      </w:pPr>
    </w:p>
    <w:p w14:paraId="61F7F130" w14:textId="7FECB39F" w:rsidR="00130A36" w:rsidRDefault="00130A36" w:rsidP="00ED23A9">
      <w:pPr>
        <w:rPr>
          <w:rFonts w:ascii="Arial" w:hAnsi="Arial" w:cs="Arial"/>
        </w:rPr>
      </w:pPr>
    </w:p>
    <w:p w14:paraId="35E9DDBB" w14:textId="3F9F7367" w:rsidR="00D24974" w:rsidRPr="00E633B7" w:rsidRDefault="00130A36" w:rsidP="00E633B7">
      <w:pPr>
        <w:pStyle w:val="Heading1"/>
        <w:spacing w:line="480" w:lineRule="auto"/>
        <w:rPr>
          <w:rFonts w:ascii="Arial" w:hAnsi="Arial" w:cs="Arial"/>
          <w:b/>
          <w:color w:val="auto"/>
          <w:sz w:val="26"/>
          <w:szCs w:val="26"/>
        </w:rPr>
      </w:pPr>
      <w:bookmarkStart w:id="16" w:name="_Toc512606948"/>
      <w:r>
        <w:rPr>
          <w:rFonts w:ascii="Arial" w:hAnsi="Arial" w:cs="Arial"/>
          <w:b/>
          <w:color w:val="auto"/>
          <w:sz w:val="26"/>
          <w:szCs w:val="26"/>
        </w:rPr>
        <w:lastRenderedPageBreak/>
        <w:t>Reference List</w:t>
      </w:r>
      <w:bookmarkEnd w:id="16"/>
    </w:p>
    <w:p w14:paraId="223ABC03" w14:textId="5B98B9EE" w:rsidR="00185448" w:rsidRPr="00185448" w:rsidRDefault="0069540B" w:rsidP="00185448">
      <w:pPr>
        <w:widowControl w:val="0"/>
        <w:autoSpaceDE w:val="0"/>
        <w:autoSpaceDN w:val="0"/>
        <w:adjustRightInd w:val="0"/>
        <w:spacing w:line="360" w:lineRule="auto"/>
        <w:ind w:left="640" w:hanging="640"/>
        <w:rPr>
          <w:rFonts w:ascii="Arial" w:hAnsi="Arial" w:cs="Arial"/>
          <w:noProof/>
          <w:sz w:val="24"/>
          <w:szCs w:val="24"/>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r w:rsidR="00185448" w:rsidRPr="00185448">
        <w:rPr>
          <w:rFonts w:ascii="Arial" w:hAnsi="Arial" w:cs="Arial"/>
          <w:noProof/>
          <w:sz w:val="24"/>
          <w:szCs w:val="24"/>
        </w:rPr>
        <w:t>[1]</w:t>
      </w:r>
      <w:r w:rsidR="00185448" w:rsidRPr="00185448">
        <w:rPr>
          <w:rFonts w:ascii="Arial" w:hAnsi="Arial" w:cs="Arial"/>
          <w:noProof/>
          <w:sz w:val="24"/>
          <w:szCs w:val="24"/>
        </w:rPr>
        <w:tab/>
        <w:t xml:space="preserve">J. Shaw, A.-L. Kor, and C. Pattinson, “An Evaluation of the Impact of Remote Collaboration Tools on Corporate Sustainability,” in </w:t>
      </w:r>
      <w:r w:rsidR="00185448" w:rsidRPr="00185448">
        <w:rPr>
          <w:rFonts w:ascii="Arial" w:hAnsi="Arial" w:cs="Arial"/>
          <w:i/>
          <w:iCs/>
          <w:noProof/>
          <w:sz w:val="24"/>
          <w:szCs w:val="24"/>
        </w:rPr>
        <w:t>2016 IEEE 14th Intl Conf on Dependable, Autonomic and Secure Computing, 14th Intl Conf on Pervasive Intelligence and Computing, 2nd Intl Conf on Big Data Intelligence and Computing and Cyber Science and Technology Congress(DASC/PiCom/DataCom/CyberSciTech)</w:t>
      </w:r>
      <w:r w:rsidR="00185448" w:rsidRPr="00185448">
        <w:rPr>
          <w:rFonts w:ascii="Arial" w:hAnsi="Arial" w:cs="Arial"/>
          <w:noProof/>
          <w:sz w:val="24"/>
          <w:szCs w:val="24"/>
        </w:rPr>
        <w:t>, 2016, pp. 257–262.</w:t>
      </w:r>
    </w:p>
    <w:p w14:paraId="424B8B24"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[2]</w:t>
      </w:r>
      <w:r w:rsidRPr="00185448">
        <w:rPr>
          <w:rFonts w:ascii="Arial" w:hAnsi="Arial" w:cs="Arial"/>
          <w:noProof/>
          <w:sz w:val="24"/>
          <w:szCs w:val="24"/>
        </w:rPr>
        <w:tab/>
        <w:t>A. Vaughan, “How green is Britain’s record on renewable energy supply?,” 2017. [Online]. Available: https://www.theguardian.com/business/2017/oct/07/how-green-is-britains-low-carbon-energy-supply. [Accessed: 10-Apr-2018].</w:t>
      </w:r>
    </w:p>
    <w:p w14:paraId="6725CBED"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[3]</w:t>
      </w:r>
      <w:r w:rsidRPr="00185448">
        <w:rPr>
          <w:rFonts w:ascii="Arial" w:hAnsi="Arial" w:cs="Arial"/>
          <w:noProof/>
          <w:sz w:val="24"/>
          <w:szCs w:val="24"/>
        </w:rPr>
        <w:tab/>
        <w:t xml:space="preserve">P. L. Weaver, </w:t>
      </w:r>
      <w:r w:rsidRPr="00185448">
        <w:rPr>
          <w:rFonts w:ascii="Arial" w:hAnsi="Arial" w:cs="Arial"/>
          <w:i/>
          <w:iCs/>
          <w:noProof/>
          <w:sz w:val="24"/>
          <w:szCs w:val="24"/>
        </w:rPr>
        <w:t>Success in Your Project: a guide to student system development projects.</w:t>
      </w:r>
      <w:r w:rsidRPr="00185448">
        <w:rPr>
          <w:rFonts w:ascii="Arial" w:hAnsi="Arial" w:cs="Arial"/>
          <w:noProof/>
          <w:sz w:val="24"/>
          <w:szCs w:val="24"/>
        </w:rPr>
        <w:t xml:space="preserve"> Financial Times/ Prentice Hall - M.U.A, 2004.</w:t>
      </w:r>
    </w:p>
    <w:p w14:paraId="300D39DC"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[4]</w:t>
      </w:r>
      <w:r w:rsidRPr="00185448">
        <w:rPr>
          <w:rFonts w:ascii="Arial" w:hAnsi="Arial" w:cs="Arial"/>
          <w:noProof/>
          <w:sz w:val="24"/>
          <w:szCs w:val="24"/>
        </w:rPr>
        <w:tab/>
        <w:t xml:space="preserve">M. S. Dobson and T. Leemann, </w:t>
      </w:r>
      <w:r w:rsidRPr="00185448">
        <w:rPr>
          <w:rFonts w:ascii="Arial" w:hAnsi="Arial" w:cs="Arial"/>
          <w:i/>
          <w:iCs/>
          <w:noProof/>
          <w:sz w:val="24"/>
          <w:szCs w:val="24"/>
        </w:rPr>
        <w:t>Creative project management: innovative project options to solve problems on time and under budget</w:t>
      </w:r>
      <w:r w:rsidRPr="00185448">
        <w:rPr>
          <w:rFonts w:ascii="Arial" w:hAnsi="Arial" w:cs="Arial"/>
          <w:noProof/>
          <w:sz w:val="24"/>
          <w:szCs w:val="24"/>
        </w:rPr>
        <w:t>. McGraw-Hill USA, 2010.</w:t>
      </w:r>
    </w:p>
    <w:p w14:paraId="067182F2"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[5]</w:t>
      </w:r>
      <w:r w:rsidRPr="00185448">
        <w:rPr>
          <w:rFonts w:ascii="Arial" w:hAnsi="Arial" w:cs="Arial"/>
          <w:noProof/>
          <w:sz w:val="24"/>
          <w:szCs w:val="24"/>
        </w:rPr>
        <w:tab/>
        <w:t xml:space="preserve">H. Maylor, </w:t>
      </w:r>
      <w:r w:rsidRPr="00185448">
        <w:rPr>
          <w:rFonts w:ascii="Arial" w:hAnsi="Arial" w:cs="Arial"/>
          <w:i/>
          <w:iCs/>
          <w:noProof/>
          <w:sz w:val="24"/>
          <w:szCs w:val="24"/>
        </w:rPr>
        <w:t xml:space="preserve">Project Management: </w:t>
      </w:r>
      <w:r w:rsidRPr="00185448">
        <w:rPr>
          <w:rFonts w:ascii="Arial" w:hAnsi="Arial" w:cs="Arial"/>
          <w:noProof/>
          <w:sz w:val="24"/>
          <w:szCs w:val="24"/>
        </w:rPr>
        <w:t>. Financial Times/ Prentice Hall - M.U.A, 2011.</w:t>
      </w:r>
    </w:p>
    <w:p w14:paraId="4BB91F1B"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[6]</w:t>
      </w:r>
      <w:r w:rsidRPr="00185448">
        <w:rPr>
          <w:rFonts w:ascii="Arial" w:hAnsi="Arial" w:cs="Arial"/>
          <w:noProof/>
          <w:sz w:val="24"/>
          <w:szCs w:val="24"/>
        </w:rPr>
        <w:tab/>
        <w:t xml:space="preserve">R. Newton, </w:t>
      </w:r>
      <w:r w:rsidRPr="00185448">
        <w:rPr>
          <w:rFonts w:ascii="Arial" w:hAnsi="Arial" w:cs="Arial"/>
          <w:i/>
          <w:iCs/>
          <w:noProof/>
          <w:sz w:val="24"/>
          <w:szCs w:val="24"/>
        </w:rPr>
        <w:t>Project Management Step by Step: How to Plan and Manage a Highly Successful Project</w:t>
      </w:r>
      <w:r w:rsidRPr="00185448">
        <w:rPr>
          <w:rFonts w:ascii="Arial" w:hAnsi="Arial" w:cs="Arial"/>
          <w:noProof/>
          <w:sz w:val="24"/>
          <w:szCs w:val="24"/>
        </w:rPr>
        <w:t>. Pearson Education M.U.A., 2016.</w:t>
      </w:r>
    </w:p>
    <w:p w14:paraId="17EB3A8F"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[7]</w:t>
      </w:r>
      <w:r w:rsidRPr="00185448">
        <w:rPr>
          <w:rFonts w:ascii="Arial" w:hAnsi="Arial" w:cs="Arial"/>
          <w:noProof/>
          <w:sz w:val="24"/>
          <w:szCs w:val="24"/>
        </w:rPr>
        <w:tab/>
        <w:t xml:space="preserve">Q. Docter and E. Dulaney, </w:t>
      </w:r>
      <w:r w:rsidRPr="00185448">
        <w:rPr>
          <w:rFonts w:ascii="Arial" w:hAnsi="Arial" w:cs="Arial"/>
          <w:i/>
          <w:iCs/>
          <w:noProof/>
          <w:sz w:val="24"/>
          <w:szCs w:val="24"/>
        </w:rPr>
        <w:t>CompTIA A+ Complete Study Guide: Exams 220-901 and 220-902</w:t>
      </w:r>
      <w:r w:rsidRPr="00185448">
        <w:rPr>
          <w:rFonts w:ascii="Arial" w:hAnsi="Arial" w:cs="Arial"/>
          <w:noProof/>
          <w:sz w:val="24"/>
          <w:szCs w:val="24"/>
        </w:rPr>
        <w:t>, 3rd ed. Sybex, 2015.</w:t>
      </w:r>
    </w:p>
    <w:p w14:paraId="36323B12"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[8]</w:t>
      </w:r>
      <w:r w:rsidRPr="00185448">
        <w:rPr>
          <w:rFonts w:ascii="Arial" w:hAnsi="Arial" w:cs="Arial"/>
          <w:noProof/>
          <w:sz w:val="24"/>
          <w:szCs w:val="24"/>
        </w:rPr>
        <w:tab/>
        <w:t xml:space="preserve">D. McLaughlin, Brentt; Pollice Gary; West, </w:t>
      </w:r>
      <w:r w:rsidRPr="00185448">
        <w:rPr>
          <w:rFonts w:ascii="Arial" w:hAnsi="Arial" w:cs="Arial"/>
          <w:i/>
          <w:iCs/>
          <w:noProof/>
          <w:sz w:val="24"/>
          <w:szCs w:val="24"/>
        </w:rPr>
        <w:t>Head First Object-Oriented Analysis &amp; Design</w:t>
      </w:r>
      <w:r w:rsidRPr="00185448">
        <w:rPr>
          <w:rFonts w:ascii="Arial" w:hAnsi="Arial" w:cs="Arial"/>
          <w:noProof/>
          <w:sz w:val="24"/>
          <w:szCs w:val="24"/>
        </w:rPr>
        <w:t>. O’Reilly, 2006.</w:t>
      </w:r>
    </w:p>
    <w:p w14:paraId="4010E114"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[9]</w:t>
      </w:r>
      <w:r w:rsidRPr="00185448">
        <w:rPr>
          <w:rFonts w:ascii="Arial" w:hAnsi="Arial" w:cs="Arial"/>
          <w:noProof/>
          <w:sz w:val="24"/>
          <w:szCs w:val="24"/>
        </w:rPr>
        <w:tab/>
        <w:t xml:space="preserve">“Laptops vs. Desktops: Which Is More Energy-Efficient?,” </w:t>
      </w:r>
      <w:r w:rsidRPr="00185448">
        <w:rPr>
          <w:rFonts w:ascii="Arial" w:hAnsi="Arial" w:cs="Arial"/>
          <w:i/>
          <w:iCs/>
          <w:noProof/>
          <w:sz w:val="24"/>
          <w:szCs w:val="24"/>
        </w:rPr>
        <w:t>Direct Energy Business</w:t>
      </w:r>
      <w:r w:rsidRPr="00185448">
        <w:rPr>
          <w:rFonts w:ascii="Arial" w:hAnsi="Arial" w:cs="Arial"/>
          <w:noProof/>
          <w:sz w:val="24"/>
          <w:szCs w:val="24"/>
        </w:rPr>
        <w:t>, 2017. [Online]. Available: https://business.directenergy.com/blog/2017/november/laptops-vs-desktops-energy-efficiency. [Accessed: 15-Apr-2018].</w:t>
      </w:r>
    </w:p>
    <w:p w14:paraId="6297974D"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[10]</w:t>
      </w:r>
      <w:r w:rsidRPr="00185448">
        <w:rPr>
          <w:rFonts w:ascii="Arial" w:hAnsi="Arial" w:cs="Arial"/>
          <w:noProof/>
          <w:sz w:val="24"/>
          <w:szCs w:val="24"/>
        </w:rPr>
        <w:tab/>
        <w:t xml:space="preserve">L. Xiang, J. Huang, and T. Chen, “Coordinating System Software for Power Savings,” in </w:t>
      </w:r>
      <w:r w:rsidRPr="00185448">
        <w:rPr>
          <w:rFonts w:ascii="Arial" w:hAnsi="Arial" w:cs="Arial"/>
          <w:i/>
          <w:iCs/>
          <w:noProof/>
          <w:sz w:val="24"/>
          <w:szCs w:val="24"/>
        </w:rPr>
        <w:t xml:space="preserve">2008 Second International Conference on Future Generation </w:t>
      </w:r>
      <w:r w:rsidRPr="00185448">
        <w:rPr>
          <w:rFonts w:ascii="Arial" w:hAnsi="Arial" w:cs="Arial"/>
          <w:i/>
          <w:iCs/>
          <w:noProof/>
          <w:sz w:val="24"/>
          <w:szCs w:val="24"/>
        </w:rPr>
        <w:lastRenderedPageBreak/>
        <w:t>Communication and Networking</w:t>
      </w:r>
      <w:r w:rsidRPr="00185448">
        <w:rPr>
          <w:rFonts w:ascii="Arial" w:hAnsi="Arial" w:cs="Arial"/>
          <w:noProof/>
          <w:sz w:val="24"/>
          <w:szCs w:val="24"/>
        </w:rPr>
        <w:t>, 2008, pp. 222–225.</w:t>
      </w:r>
    </w:p>
    <w:p w14:paraId="6C945969"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[11]</w:t>
      </w:r>
      <w:r w:rsidRPr="00185448">
        <w:rPr>
          <w:rFonts w:ascii="Arial" w:hAnsi="Arial" w:cs="Arial"/>
          <w:noProof/>
          <w:sz w:val="24"/>
          <w:szCs w:val="24"/>
        </w:rPr>
        <w:tab/>
        <w:t xml:space="preserve">G. Lucache, A. Turcanu, D. Lucache, and I. Nuca, “Comparative study of the level of awareness of e-waste management in Romania and Republic of Moldova,” in </w:t>
      </w:r>
      <w:r w:rsidRPr="00185448">
        <w:rPr>
          <w:rFonts w:ascii="Arial" w:hAnsi="Arial" w:cs="Arial"/>
          <w:i/>
          <w:iCs/>
          <w:noProof/>
          <w:sz w:val="24"/>
          <w:szCs w:val="24"/>
        </w:rPr>
        <w:t>2017 International Conference on Electromechanical and Power Systems (SIELMEN)</w:t>
      </w:r>
      <w:r w:rsidRPr="00185448">
        <w:rPr>
          <w:rFonts w:ascii="Arial" w:hAnsi="Arial" w:cs="Arial"/>
          <w:noProof/>
          <w:sz w:val="24"/>
          <w:szCs w:val="24"/>
        </w:rPr>
        <w:t>, 2017, pp. 431–436.</w:t>
      </w:r>
    </w:p>
    <w:p w14:paraId="1236F554"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[12]</w:t>
      </w:r>
      <w:r w:rsidRPr="00185448">
        <w:rPr>
          <w:rFonts w:ascii="Arial" w:hAnsi="Arial" w:cs="Arial"/>
          <w:noProof/>
          <w:sz w:val="24"/>
          <w:szCs w:val="24"/>
        </w:rPr>
        <w:tab/>
        <w:t>Amanda, “2,400 Trees Saved Daily,” 2010. [Online]. Available: https://blog.mailchimp.com/earthday2010/. [Accessed: 10-Apr-2018].</w:t>
      </w:r>
    </w:p>
    <w:p w14:paraId="616E4572"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[13]</w:t>
      </w:r>
      <w:r w:rsidRPr="00185448">
        <w:rPr>
          <w:rFonts w:ascii="Arial" w:hAnsi="Arial" w:cs="Arial"/>
          <w:noProof/>
          <w:sz w:val="24"/>
          <w:szCs w:val="24"/>
        </w:rPr>
        <w:tab/>
        <w:t xml:space="preserve">J. Duckett, </w:t>
      </w:r>
      <w:r w:rsidRPr="00185448">
        <w:rPr>
          <w:rFonts w:ascii="Arial" w:hAnsi="Arial" w:cs="Arial"/>
          <w:i/>
          <w:iCs/>
          <w:noProof/>
          <w:sz w:val="24"/>
          <w:szCs w:val="24"/>
        </w:rPr>
        <w:t>HTML and CSS: Design and Build Websites</w:t>
      </w:r>
      <w:r w:rsidRPr="00185448">
        <w:rPr>
          <w:rFonts w:ascii="Arial" w:hAnsi="Arial" w:cs="Arial"/>
          <w:noProof/>
          <w:sz w:val="24"/>
          <w:szCs w:val="24"/>
        </w:rPr>
        <w:t>, 1st ed. John Wiley &amp; Sons, 2011.</w:t>
      </w:r>
    </w:p>
    <w:p w14:paraId="5E6B0D84"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[14]</w:t>
      </w:r>
      <w:r w:rsidRPr="00185448">
        <w:rPr>
          <w:rFonts w:ascii="Arial" w:hAnsi="Arial" w:cs="Arial"/>
          <w:noProof/>
          <w:sz w:val="24"/>
          <w:szCs w:val="24"/>
        </w:rPr>
        <w:tab/>
        <w:t>“How copyright protects your work.” [Online]. Available: https://www.gov.uk/copyright. [Accessed: 17-Apr-2018].</w:t>
      </w:r>
    </w:p>
    <w:p w14:paraId="4BF25865"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[15]</w:t>
      </w:r>
      <w:r w:rsidRPr="00185448">
        <w:rPr>
          <w:rFonts w:ascii="Arial" w:hAnsi="Arial" w:cs="Arial"/>
          <w:noProof/>
          <w:sz w:val="24"/>
          <w:szCs w:val="24"/>
        </w:rPr>
        <w:tab/>
        <w:t>J. Curtis, “What is GDPR? Everything you need to know before the 2018 deadline,” 2018. [Online]. Available: http://www.itpro.co.uk/it-legislation/27814/what-is-gdpr-everything-you-need-to-know. [Accessed: 16-Apr-2018].</w:t>
      </w:r>
    </w:p>
    <w:p w14:paraId="2B35F38F"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[16]</w:t>
      </w:r>
      <w:r w:rsidRPr="00185448">
        <w:rPr>
          <w:rFonts w:ascii="Arial" w:hAnsi="Arial" w:cs="Arial"/>
          <w:noProof/>
          <w:sz w:val="24"/>
          <w:szCs w:val="24"/>
        </w:rPr>
        <w:tab/>
        <w:t>“Data protection principles.” [Online]. Available: https://ico.org.uk/for-organisations/guide-to-data-protection/data-protection-principles/. [Accessed: 17-Apr-2018].</w:t>
      </w:r>
    </w:p>
    <w:p w14:paraId="4FCD78C2"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[17]</w:t>
      </w:r>
      <w:r w:rsidRPr="00185448">
        <w:rPr>
          <w:rFonts w:ascii="Arial" w:hAnsi="Arial" w:cs="Arial"/>
          <w:noProof/>
          <w:sz w:val="24"/>
          <w:szCs w:val="24"/>
        </w:rPr>
        <w:tab/>
        <w:t xml:space="preserve">L. Ullman, </w:t>
      </w:r>
      <w:r w:rsidRPr="00185448">
        <w:rPr>
          <w:rFonts w:ascii="Arial" w:hAnsi="Arial" w:cs="Arial"/>
          <w:i/>
          <w:iCs/>
          <w:noProof/>
          <w:sz w:val="24"/>
          <w:szCs w:val="24"/>
        </w:rPr>
        <w:t>PHP and MySQL for Dynamic Web Site</w:t>
      </w:r>
      <w:r w:rsidRPr="00185448">
        <w:rPr>
          <w:rFonts w:ascii="Arial" w:hAnsi="Arial" w:cs="Arial"/>
          <w:noProof/>
          <w:sz w:val="24"/>
          <w:szCs w:val="24"/>
        </w:rPr>
        <w:t>, 4th ed. Peachpit Press, 2014.</w:t>
      </w:r>
    </w:p>
    <w:p w14:paraId="189E9314"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[18]</w:t>
      </w:r>
      <w:r w:rsidRPr="00185448">
        <w:rPr>
          <w:rFonts w:ascii="Arial" w:hAnsi="Arial" w:cs="Arial"/>
          <w:noProof/>
          <w:sz w:val="24"/>
          <w:szCs w:val="24"/>
        </w:rPr>
        <w:tab/>
        <w:t xml:space="preserve">J. B. Thompson, “Future Software Development and Education - A UK View,” in </w:t>
      </w:r>
      <w:r w:rsidRPr="00185448">
        <w:rPr>
          <w:rFonts w:ascii="Arial" w:hAnsi="Arial" w:cs="Arial"/>
          <w:i/>
          <w:iCs/>
          <w:noProof/>
          <w:sz w:val="24"/>
          <w:szCs w:val="24"/>
        </w:rPr>
        <w:t>29th Annual International Computer Software and Applications Conference (COMPSAC’05)</w:t>
      </w:r>
      <w:r w:rsidRPr="00185448">
        <w:rPr>
          <w:rFonts w:ascii="Arial" w:hAnsi="Arial" w:cs="Arial"/>
          <w:noProof/>
          <w:sz w:val="24"/>
          <w:szCs w:val="24"/>
        </w:rPr>
        <w:t>, vol. 1, pp. 372–372.</w:t>
      </w:r>
    </w:p>
    <w:p w14:paraId="167D2FA0"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rPr>
      </w:pPr>
      <w:r w:rsidRPr="00185448">
        <w:rPr>
          <w:rFonts w:ascii="Arial" w:hAnsi="Arial" w:cs="Arial"/>
          <w:noProof/>
          <w:sz w:val="24"/>
          <w:szCs w:val="24"/>
        </w:rPr>
        <w:t>[19]</w:t>
      </w:r>
      <w:r w:rsidRPr="00185448">
        <w:rPr>
          <w:rFonts w:ascii="Arial" w:hAnsi="Arial" w:cs="Arial"/>
          <w:noProof/>
          <w:sz w:val="24"/>
          <w:szCs w:val="24"/>
        </w:rPr>
        <w:tab/>
        <w:t>“BCS Code of Conduct.” [Online]. Available: https://www.bcs.org/category/6030. [Accessed: 15-Apr-2018].</w:t>
      </w:r>
    </w:p>
    <w:p w14:paraId="73891D88" w14:textId="7BEB4CD5" w:rsidR="00D24974" w:rsidRDefault="0069540B" w:rsidP="00E633B7">
      <w:pPr>
        <w:spacing w:line="360" w:lineRule="auto"/>
        <w:rPr>
          <w:rFonts w:ascii="Arial" w:hAnsi="Arial" w:cs="Arial"/>
        </w:rPr>
      </w:pPr>
      <w:r>
        <w:rPr>
          <w:rFonts w:ascii="Arial" w:hAnsi="Arial" w:cs="Arial"/>
        </w:rPr>
        <w:fldChar w:fldCharType="end"/>
      </w:r>
    </w:p>
    <w:p w14:paraId="0CEF700F" w14:textId="58AA997C" w:rsidR="00185448" w:rsidRDefault="00185448" w:rsidP="00E633B7">
      <w:pPr>
        <w:spacing w:line="360" w:lineRule="auto"/>
        <w:rPr>
          <w:rFonts w:ascii="Arial" w:hAnsi="Arial" w:cs="Arial"/>
        </w:rPr>
      </w:pPr>
    </w:p>
    <w:p w14:paraId="23CF0011" w14:textId="574253BB" w:rsidR="00185448" w:rsidRDefault="00185448" w:rsidP="00E633B7">
      <w:pPr>
        <w:spacing w:line="360" w:lineRule="auto"/>
        <w:rPr>
          <w:rFonts w:ascii="Arial" w:hAnsi="Arial" w:cs="Arial"/>
        </w:rPr>
      </w:pPr>
    </w:p>
    <w:p w14:paraId="269318AF" w14:textId="7426ACB1" w:rsidR="00185448" w:rsidRDefault="00185448" w:rsidP="00E633B7">
      <w:pPr>
        <w:spacing w:line="360" w:lineRule="auto"/>
        <w:rPr>
          <w:rFonts w:ascii="Arial" w:hAnsi="Arial" w:cs="Arial"/>
        </w:rPr>
      </w:pPr>
    </w:p>
    <w:p w14:paraId="65C7EDED" w14:textId="154BD49F" w:rsidR="00185448" w:rsidRPr="00E633B7" w:rsidRDefault="00185448" w:rsidP="00185448">
      <w:pPr>
        <w:pStyle w:val="Heading1"/>
        <w:spacing w:line="480" w:lineRule="auto"/>
        <w:rPr>
          <w:rFonts w:ascii="Arial" w:hAnsi="Arial" w:cs="Arial"/>
          <w:b/>
          <w:color w:val="auto"/>
          <w:sz w:val="26"/>
          <w:szCs w:val="26"/>
        </w:rPr>
      </w:pPr>
      <w:bookmarkStart w:id="17" w:name="_Toc512606949"/>
      <w:r>
        <w:rPr>
          <w:rFonts w:ascii="Arial" w:hAnsi="Arial" w:cs="Arial"/>
          <w:b/>
          <w:color w:val="auto"/>
          <w:sz w:val="26"/>
          <w:szCs w:val="26"/>
        </w:rPr>
        <w:lastRenderedPageBreak/>
        <w:t>Bibliography</w:t>
      </w:r>
      <w:bookmarkEnd w:id="17"/>
      <w:r>
        <w:rPr>
          <w:rFonts w:ascii="Arial" w:hAnsi="Arial" w:cs="Arial"/>
          <w:b/>
          <w:color w:val="auto"/>
          <w:sz w:val="26"/>
          <w:szCs w:val="26"/>
        </w:rPr>
        <w:t xml:space="preserve"> </w:t>
      </w:r>
    </w:p>
    <w:p w14:paraId="41FF9189"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r w:rsidRPr="00185448">
        <w:rPr>
          <w:rFonts w:ascii="Arial" w:hAnsi="Arial" w:cs="Arial"/>
          <w:noProof/>
          <w:sz w:val="24"/>
          <w:szCs w:val="24"/>
        </w:rPr>
        <w:t>[1]</w:t>
      </w:r>
      <w:r w:rsidRPr="00185448">
        <w:rPr>
          <w:rFonts w:ascii="Arial" w:hAnsi="Arial" w:cs="Arial"/>
          <w:noProof/>
          <w:sz w:val="24"/>
          <w:szCs w:val="24"/>
        </w:rPr>
        <w:tab/>
        <w:t xml:space="preserve">J. Shaw, A.-L. Kor, and C. Pattinson, “An Evaluation of the Impact of Remote Collaboration Tools on Corporate Sustainability,” in </w:t>
      </w:r>
      <w:r w:rsidRPr="00185448">
        <w:rPr>
          <w:rFonts w:ascii="Arial" w:hAnsi="Arial" w:cs="Arial"/>
          <w:i/>
          <w:iCs/>
          <w:noProof/>
          <w:sz w:val="24"/>
          <w:szCs w:val="24"/>
        </w:rPr>
        <w:t>2016 IEEE 14th Intl Conf on Dependable, Autonomic and Secure Computing, 14th Intl Conf on Pervasive Intelligence and Computing, 2nd Intl Conf on Big Data Intelligence and Computing and Cyber Science and Technology Congress(DASC/PiCom/DataCom/CyberSciTech)</w:t>
      </w:r>
      <w:r w:rsidRPr="00185448">
        <w:rPr>
          <w:rFonts w:ascii="Arial" w:hAnsi="Arial" w:cs="Arial"/>
          <w:noProof/>
          <w:sz w:val="24"/>
          <w:szCs w:val="24"/>
        </w:rPr>
        <w:t>, 2016, pp. 257–262.</w:t>
      </w:r>
    </w:p>
    <w:p w14:paraId="047F18F4"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[2]</w:t>
      </w:r>
      <w:r w:rsidRPr="00185448">
        <w:rPr>
          <w:rFonts w:ascii="Arial" w:hAnsi="Arial" w:cs="Arial"/>
          <w:noProof/>
          <w:sz w:val="24"/>
          <w:szCs w:val="24"/>
        </w:rPr>
        <w:tab/>
        <w:t>A. Vaughan, “How green is Britain’s record on renewable energy supply?,” 2017. [Online]. Available: https://www.theguardian.com/business/2017/oct/07/how-green-is-britains-low-carbon-energy-supply. [Accessed: 10-Apr-2018].</w:t>
      </w:r>
    </w:p>
    <w:p w14:paraId="1AECF680"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[3]</w:t>
      </w:r>
      <w:r w:rsidRPr="00185448">
        <w:rPr>
          <w:rFonts w:ascii="Arial" w:hAnsi="Arial" w:cs="Arial"/>
          <w:noProof/>
          <w:sz w:val="24"/>
          <w:szCs w:val="24"/>
        </w:rPr>
        <w:tab/>
        <w:t xml:space="preserve">P. L. Weaver, </w:t>
      </w:r>
      <w:r w:rsidRPr="00185448">
        <w:rPr>
          <w:rFonts w:ascii="Arial" w:hAnsi="Arial" w:cs="Arial"/>
          <w:i/>
          <w:iCs/>
          <w:noProof/>
          <w:sz w:val="24"/>
          <w:szCs w:val="24"/>
        </w:rPr>
        <w:t>Success in Your Project: a guide to student system development projects.</w:t>
      </w:r>
      <w:r w:rsidRPr="00185448">
        <w:rPr>
          <w:rFonts w:ascii="Arial" w:hAnsi="Arial" w:cs="Arial"/>
          <w:noProof/>
          <w:sz w:val="24"/>
          <w:szCs w:val="24"/>
        </w:rPr>
        <w:t xml:space="preserve"> Financial Times/ Prentice Hall - M.U.A, 2004.</w:t>
      </w:r>
    </w:p>
    <w:p w14:paraId="0FB94646"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[4]</w:t>
      </w:r>
      <w:r w:rsidRPr="00185448">
        <w:rPr>
          <w:rFonts w:ascii="Arial" w:hAnsi="Arial" w:cs="Arial"/>
          <w:noProof/>
          <w:sz w:val="24"/>
          <w:szCs w:val="24"/>
        </w:rPr>
        <w:tab/>
        <w:t xml:space="preserve">M. S. Dobson and T. Leemann, </w:t>
      </w:r>
      <w:r w:rsidRPr="00185448">
        <w:rPr>
          <w:rFonts w:ascii="Arial" w:hAnsi="Arial" w:cs="Arial"/>
          <w:i/>
          <w:iCs/>
          <w:noProof/>
          <w:sz w:val="24"/>
          <w:szCs w:val="24"/>
        </w:rPr>
        <w:t>Creative project management: innovative project options to solve problems on time and under budget</w:t>
      </w:r>
      <w:r w:rsidRPr="00185448">
        <w:rPr>
          <w:rFonts w:ascii="Arial" w:hAnsi="Arial" w:cs="Arial"/>
          <w:noProof/>
          <w:sz w:val="24"/>
          <w:szCs w:val="24"/>
        </w:rPr>
        <w:t>. McGraw-Hill USA, 2010.</w:t>
      </w:r>
    </w:p>
    <w:p w14:paraId="51C9A0A1"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[5]</w:t>
      </w:r>
      <w:r w:rsidRPr="00185448">
        <w:rPr>
          <w:rFonts w:ascii="Arial" w:hAnsi="Arial" w:cs="Arial"/>
          <w:noProof/>
          <w:sz w:val="24"/>
          <w:szCs w:val="24"/>
        </w:rPr>
        <w:tab/>
        <w:t xml:space="preserve">H. Maylor, </w:t>
      </w:r>
      <w:r w:rsidRPr="00185448">
        <w:rPr>
          <w:rFonts w:ascii="Arial" w:hAnsi="Arial" w:cs="Arial"/>
          <w:i/>
          <w:iCs/>
          <w:noProof/>
          <w:sz w:val="24"/>
          <w:szCs w:val="24"/>
        </w:rPr>
        <w:t xml:space="preserve">Project Management: </w:t>
      </w:r>
      <w:r w:rsidRPr="00185448">
        <w:rPr>
          <w:rFonts w:ascii="Arial" w:hAnsi="Arial" w:cs="Arial"/>
          <w:noProof/>
          <w:sz w:val="24"/>
          <w:szCs w:val="24"/>
        </w:rPr>
        <w:t>. Financial Times/ Prentice Hall - M.U.A, 2011.</w:t>
      </w:r>
    </w:p>
    <w:p w14:paraId="3F2418FB"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[6]</w:t>
      </w:r>
      <w:r w:rsidRPr="00185448">
        <w:rPr>
          <w:rFonts w:ascii="Arial" w:hAnsi="Arial" w:cs="Arial"/>
          <w:noProof/>
          <w:sz w:val="24"/>
          <w:szCs w:val="24"/>
        </w:rPr>
        <w:tab/>
        <w:t xml:space="preserve">R. Newton, </w:t>
      </w:r>
      <w:r w:rsidRPr="00185448">
        <w:rPr>
          <w:rFonts w:ascii="Arial" w:hAnsi="Arial" w:cs="Arial"/>
          <w:i/>
          <w:iCs/>
          <w:noProof/>
          <w:sz w:val="24"/>
          <w:szCs w:val="24"/>
        </w:rPr>
        <w:t>Project Management Step by Step: How to Plan and Manage a Highly Successful Project</w:t>
      </w:r>
      <w:r w:rsidRPr="00185448">
        <w:rPr>
          <w:rFonts w:ascii="Arial" w:hAnsi="Arial" w:cs="Arial"/>
          <w:noProof/>
          <w:sz w:val="24"/>
          <w:szCs w:val="24"/>
        </w:rPr>
        <w:t>. Pearson Education M.U.A., 2016.</w:t>
      </w:r>
    </w:p>
    <w:p w14:paraId="66DF1C83"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[7]</w:t>
      </w:r>
      <w:r w:rsidRPr="00185448">
        <w:rPr>
          <w:rFonts w:ascii="Arial" w:hAnsi="Arial" w:cs="Arial"/>
          <w:noProof/>
          <w:sz w:val="24"/>
          <w:szCs w:val="24"/>
        </w:rPr>
        <w:tab/>
        <w:t xml:space="preserve">Q. Docter and E. Dulaney, </w:t>
      </w:r>
      <w:r w:rsidRPr="00185448">
        <w:rPr>
          <w:rFonts w:ascii="Arial" w:hAnsi="Arial" w:cs="Arial"/>
          <w:i/>
          <w:iCs/>
          <w:noProof/>
          <w:sz w:val="24"/>
          <w:szCs w:val="24"/>
        </w:rPr>
        <w:t>CompTIA A+ Complete Study Guide: Exams 220-901 and 220-902</w:t>
      </w:r>
      <w:r w:rsidRPr="00185448">
        <w:rPr>
          <w:rFonts w:ascii="Arial" w:hAnsi="Arial" w:cs="Arial"/>
          <w:noProof/>
          <w:sz w:val="24"/>
          <w:szCs w:val="24"/>
        </w:rPr>
        <w:t>, 3rd ed. Sybex, 2015.</w:t>
      </w:r>
    </w:p>
    <w:p w14:paraId="1855CACC"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[8]</w:t>
      </w:r>
      <w:r w:rsidRPr="00185448">
        <w:rPr>
          <w:rFonts w:ascii="Arial" w:hAnsi="Arial" w:cs="Arial"/>
          <w:noProof/>
          <w:sz w:val="24"/>
          <w:szCs w:val="24"/>
        </w:rPr>
        <w:tab/>
        <w:t xml:space="preserve">D. McLaughlin, Brentt; Pollice Gary; West, </w:t>
      </w:r>
      <w:r w:rsidRPr="00185448">
        <w:rPr>
          <w:rFonts w:ascii="Arial" w:hAnsi="Arial" w:cs="Arial"/>
          <w:i/>
          <w:iCs/>
          <w:noProof/>
          <w:sz w:val="24"/>
          <w:szCs w:val="24"/>
        </w:rPr>
        <w:t>Head First Object-Oriented Analysis &amp; Design</w:t>
      </w:r>
      <w:r w:rsidRPr="00185448">
        <w:rPr>
          <w:rFonts w:ascii="Arial" w:hAnsi="Arial" w:cs="Arial"/>
          <w:noProof/>
          <w:sz w:val="24"/>
          <w:szCs w:val="24"/>
        </w:rPr>
        <w:t>. O’Reilly, 2006.</w:t>
      </w:r>
    </w:p>
    <w:p w14:paraId="2E51BB98"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[9]</w:t>
      </w:r>
      <w:r w:rsidRPr="00185448">
        <w:rPr>
          <w:rFonts w:ascii="Arial" w:hAnsi="Arial" w:cs="Arial"/>
          <w:noProof/>
          <w:sz w:val="24"/>
          <w:szCs w:val="24"/>
        </w:rPr>
        <w:tab/>
        <w:t xml:space="preserve">“Laptops vs. Desktops: Which Is More Energy-Efficient?,” </w:t>
      </w:r>
      <w:r w:rsidRPr="00185448">
        <w:rPr>
          <w:rFonts w:ascii="Arial" w:hAnsi="Arial" w:cs="Arial"/>
          <w:i/>
          <w:iCs/>
          <w:noProof/>
          <w:sz w:val="24"/>
          <w:szCs w:val="24"/>
        </w:rPr>
        <w:t>Direct Energy Business</w:t>
      </w:r>
      <w:r w:rsidRPr="00185448">
        <w:rPr>
          <w:rFonts w:ascii="Arial" w:hAnsi="Arial" w:cs="Arial"/>
          <w:noProof/>
          <w:sz w:val="24"/>
          <w:szCs w:val="24"/>
        </w:rPr>
        <w:t>, 2017. [Online]. Available: https://business.directenergy.com/blog/2017/november/laptops-vs-desktops-energy-efficiency. [Accessed: 15-Apr-2018].</w:t>
      </w:r>
    </w:p>
    <w:p w14:paraId="109674A3"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[10]</w:t>
      </w:r>
      <w:r w:rsidRPr="00185448">
        <w:rPr>
          <w:rFonts w:ascii="Arial" w:hAnsi="Arial" w:cs="Arial"/>
          <w:noProof/>
          <w:sz w:val="24"/>
          <w:szCs w:val="24"/>
        </w:rPr>
        <w:tab/>
        <w:t xml:space="preserve">L. Xiang, J. Huang, and T. Chen, “Coordinating System Software for Power Savings,” in </w:t>
      </w:r>
      <w:r w:rsidRPr="00185448">
        <w:rPr>
          <w:rFonts w:ascii="Arial" w:hAnsi="Arial" w:cs="Arial"/>
          <w:i/>
          <w:iCs/>
          <w:noProof/>
          <w:sz w:val="24"/>
          <w:szCs w:val="24"/>
        </w:rPr>
        <w:t xml:space="preserve">2008 Second International Conference on Future Generation </w:t>
      </w:r>
      <w:r w:rsidRPr="00185448">
        <w:rPr>
          <w:rFonts w:ascii="Arial" w:hAnsi="Arial" w:cs="Arial"/>
          <w:i/>
          <w:iCs/>
          <w:noProof/>
          <w:sz w:val="24"/>
          <w:szCs w:val="24"/>
        </w:rPr>
        <w:lastRenderedPageBreak/>
        <w:t>Communication and Networking</w:t>
      </w:r>
      <w:r w:rsidRPr="00185448">
        <w:rPr>
          <w:rFonts w:ascii="Arial" w:hAnsi="Arial" w:cs="Arial"/>
          <w:noProof/>
          <w:sz w:val="24"/>
          <w:szCs w:val="24"/>
        </w:rPr>
        <w:t>, 2008, pp. 222–225.</w:t>
      </w:r>
    </w:p>
    <w:p w14:paraId="77055074"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[11]</w:t>
      </w:r>
      <w:r w:rsidRPr="00185448">
        <w:rPr>
          <w:rFonts w:ascii="Arial" w:hAnsi="Arial" w:cs="Arial"/>
          <w:noProof/>
          <w:sz w:val="24"/>
          <w:szCs w:val="24"/>
        </w:rPr>
        <w:tab/>
        <w:t xml:space="preserve">G. Lucache, A. Turcanu, D. Lucache, and I. Nuca, “Comparative study of the level of awareness of e-waste management in Romania and Republic of Moldova,” in </w:t>
      </w:r>
      <w:r w:rsidRPr="00185448">
        <w:rPr>
          <w:rFonts w:ascii="Arial" w:hAnsi="Arial" w:cs="Arial"/>
          <w:i/>
          <w:iCs/>
          <w:noProof/>
          <w:sz w:val="24"/>
          <w:szCs w:val="24"/>
        </w:rPr>
        <w:t>2017 International Conference on Electromechanical and Power Systems (SIELMEN)</w:t>
      </w:r>
      <w:r w:rsidRPr="00185448">
        <w:rPr>
          <w:rFonts w:ascii="Arial" w:hAnsi="Arial" w:cs="Arial"/>
          <w:noProof/>
          <w:sz w:val="24"/>
          <w:szCs w:val="24"/>
        </w:rPr>
        <w:t>, 2017, pp. 431–436.</w:t>
      </w:r>
    </w:p>
    <w:p w14:paraId="21EC57AC"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[12]</w:t>
      </w:r>
      <w:r w:rsidRPr="00185448">
        <w:rPr>
          <w:rFonts w:ascii="Arial" w:hAnsi="Arial" w:cs="Arial"/>
          <w:noProof/>
          <w:sz w:val="24"/>
          <w:szCs w:val="24"/>
        </w:rPr>
        <w:tab/>
        <w:t>Amanda, “2,400 Trees Saved Daily,” 2010. [Online]. Available: https://blog.mailchimp.com/earthday2010/. [Accessed: 10-Apr-2018].</w:t>
      </w:r>
    </w:p>
    <w:p w14:paraId="02EC19C2"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[13]</w:t>
      </w:r>
      <w:r w:rsidRPr="00185448">
        <w:rPr>
          <w:rFonts w:ascii="Arial" w:hAnsi="Arial" w:cs="Arial"/>
          <w:noProof/>
          <w:sz w:val="24"/>
          <w:szCs w:val="24"/>
        </w:rPr>
        <w:tab/>
        <w:t xml:space="preserve">J. Duckett, </w:t>
      </w:r>
      <w:r w:rsidRPr="00185448">
        <w:rPr>
          <w:rFonts w:ascii="Arial" w:hAnsi="Arial" w:cs="Arial"/>
          <w:i/>
          <w:iCs/>
          <w:noProof/>
          <w:sz w:val="24"/>
          <w:szCs w:val="24"/>
        </w:rPr>
        <w:t>HTML and CSS: Design and Build Websites</w:t>
      </w:r>
      <w:r w:rsidRPr="00185448">
        <w:rPr>
          <w:rFonts w:ascii="Arial" w:hAnsi="Arial" w:cs="Arial"/>
          <w:noProof/>
          <w:sz w:val="24"/>
          <w:szCs w:val="24"/>
        </w:rPr>
        <w:t>, 1st ed. John Wiley &amp; Sons, 2011.</w:t>
      </w:r>
    </w:p>
    <w:p w14:paraId="36A4EAC3"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[14]</w:t>
      </w:r>
      <w:r w:rsidRPr="00185448">
        <w:rPr>
          <w:rFonts w:ascii="Arial" w:hAnsi="Arial" w:cs="Arial"/>
          <w:noProof/>
          <w:sz w:val="24"/>
          <w:szCs w:val="24"/>
        </w:rPr>
        <w:tab/>
        <w:t>“How copyright protects your work.” [Online]. Available: https://www.gov.uk/copyright. [Accessed: 17-Apr-2018].</w:t>
      </w:r>
    </w:p>
    <w:p w14:paraId="6FCF1906"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[15]</w:t>
      </w:r>
      <w:r w:rsidRPr="00185448">
        <w:rPr>
          <w:rFonts w:ascii="Arial" w:hAnsi="Arial" w:cs="Arial"/>
          <w:noProof/>
          <w:sz w:val="24"/>
          <w:szCs w:val="24"/>
        </w:rPr>
        <w:tab/>
        <w:t>J. Curtis, “What is GDPR? Everything you need to know before the 2018 deadline,” 2018. [Online]. Available: http://www.itpro.co.uk/it-legislation/27814/what-is-gdpr-everything-you-need-to-know. [Accessed: 16-Apr-2018].</w:t>
      </w:r>
    </w:p>
    <w:p w14:paraId="76FFF862"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[16]</w:t>
      </w:r>
      <w:r w:rsidRPr="00185448">
        <w:rPr>
          <w:rFonts w:ascii="Arial" w:hAnsi="Arial" w:cs="Arial"/>
          <w:noProof/>
          <w:sz w:val="24"/>
          <w:szCs w:val="24"/>
        </w:rPr>
        <w:tab/>
        <w:t>“Data protection principles.” [Online]. Available: https://ico.org.uk/for-organisations/guide-to-data-protection/data-protection-principles/. [Accessed: 17-Apr-2018].</w:t>
      </w:r>
    </w:p>
    <w:p w14:paraId="54E8B585"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[17]</w:t>
      </w:r>
      <w:r w:rsidRPr="00185448">
        <w:rPr>
          <w:rFonts w:ascii="Arial" w:hAnsi="Arial" w:cs="Arial"/>
          <w:noProof/>
          <w:sz w:val="24"/>
          <w:szCs w:val="24"/>
        </w:rPr>
        <w:tab/>
        <w:t xml:space="preserve">L. Ullman, </w:t>
      </w:r>
      <w:r w:rsidRPr="00185448">
        <w:rPr>
          <w:rFonts w:ascii="Arial" w:hAnsi="Arial" w:cs="Arial"/>
          <w:i/>
          <w:iCs/>
          <w:noProof/>
          <w:sz w:val="24"/>
          <w:szCs w:val="24"/>
        </w:rPr>
        <w:t>PHP and MySQL for Dynamic Web Site</w:t>
      </w:r>
      <w:r w:rsidRPr="00185448">
        <w:rPr>
          <w:rFonts w:ascii="Arial" w:hAnsi="Arial" w:cs="Arial"/>
          <w:noProof/>
          <w:sz w:val="24"/>
          <w:szCs w:val="24"/>
        </w:rPr>
        <w:t>, 4th ed. Peachpit Press, 2014.</w:t>
      </w:r>
    </w:p>
    <w:p w14:paraId="7E889B22"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szCs w:val="24"/>
        </w:rPr>
      </w:pPr>
      <w:r w:rsidRPr="00185448">
        <w:rPr>
          <w:rFonts w:ascii="Arial" w:hAnsi="Arial" w:cs="Arial"/>
          <w:noProof/>
          <w:sz w:val="24"/>
          <w:szCs w:val="24"/>
        </w:rPr>
        <w:t>[18]</w:t>
      </w:r>
      <w:r w:rsidRPr="00185448">
        <w:rPr>
          <w:rFonts w:ascii="Arial" w:hAnsi="Arial" w:cs="Arial"/>
          <w:noProof/>
          <w:sz w:val="24"/>
          <w:szCs w:val="24"/>
        </w:rPr>
        <w:tab/>
        <w:t xml:space="preserve">J. B. Thompson, “Future Software Development and Education - A UK View,” in </w:t>
      </w:r>
      <w:r w:rsidRPr="00185448">
        <w:rPr>
          <w:rFonts w:ascii="Arial" w:hAnsi="Arial" w:cs="Arial"/>
          <w:i/>
          <w:iCs/>
          <w:noProof/>
          <w:sz w:val="24"/>
          <w:szCs w:val="24"/>
        </w:rPr>
        <w:t>29th Annual International Computer Software and Applications Conference (COMPSAC’05)</w:t>
      </w:r>
      <w:r w:rsidRPr="00185448">
        <w:rPr>
          <w:rFonts w:ascii="Arial" w:hAnsi="Arial" w:cs="Arial"/>
          <w:noProof/>
          <w:sz w:val="24"/>
          <w:szCs w:val="24"/>
        </w:rPr>
        <w:t>, vol. 1, pp. 372–372.</w:t>
      </w:r>
    </w:p>
    <w:p w14:paraId="59B4762A" w14:textId="77777777" w:rsidR="00185448" w:rsidRPr="00185448" w:rsidRDefault="00185448" w:rsidP="00185448">
      <w:pPr>
        <w:widowControl w:val="0"/>
        <w:autoSpaceDE w:val="0"/>
        <w:autoSpaceDN w:val="0"/>
        <w:adjustRightInd w:val="0"/>
        <w:spacing w:line="360" w:lineRule="auto"/>
        <w:ind w:left="640" w:hanging="640"/>
        <w:rPr>
          <w:rFonts w:ascii="Arial" w:hAnsi="Arial" w:cs="Arial"/>
          <w:noProof/>
          <w:sz w:val="24"/>
        </w:rPr>
      </w:pPr>
      <w:r w:rsidRPr="00185448">
        <w:rPr>
          <w:rFonts w:ascii="Arial" w:hAnsi="Arial" w:cs="Arial"/>
          <w:noProof/>
          <w:sz w:val="24"/>
          <w:szCs w:val="24"/>
        </w:rPr>
        <w:t>[19]</w:t>
      </w:r>
      <w:r w:rsidRPr="00185448">
        <w:rPr>
          <w:rFonts w:ascii="Arial" w:hAnsi="Arial" w:cs="Arial"/>
          <w:noProof/>
          <w:sz w:val="24"/>
          <w:szCs w:val="24"/>
        </w:rPr>
        <w:tab/>
        <w:t>“BCS Code of Conduct.” [Online]. Available: https://www.bcs.org/category/6030. [Accessed: 15-Apr-2018].</w:t>
      </w:r>
    </w:p>
    <w:p w14:paraId="0ABBE835" w14:textId="7B260B30" w:rsidR="00185448" w:rsidRPr="00DB5579" w:rsidRDefault="00185448" w:rsidP="00185448">
      <w:pPr>
        <w:spacing w:line="360" w:lineRule="auto"/>
        <w:rPr>
          <w:rFonts w:ascii="Arial" w:hAnsi="Arial" w:cs="Arial"/>
        </w:rPr>
      </w:pPr>
      <w:r>
        <w:rPr>
          <w:rFonts w:ascii="Arial" w:hAnsi="Arial" w:cs="Arial"/>
        </w:rPr>
        <w:fldChar w:fldCharType="end"/>
      </w:r>
    </w:p>
    <w:p w14:paraId="378BA05C" w14:textId="6203CA39" w:rsidR="00D24974" w:rsidRPr="00DB5579" w:rsidRDefault="00D24974" w:rsidP="00ED23A9">
      <w:pPr>
        <w:rPr>
          <w:rFonts w:ascii="Arial" w:hAnsi="Arial" w:cs="Arial"/>
        </w:rPr>
      </w:pPr>
    </w:p>
    <w:p w14:paraId="4671C56C" w14:textId="2A7A0ECE" w:rsidR="00D24974" w:rsidRPr="00DB5579" w:rsidRDefault="00D24974" w:rsidP="00ED23A9">
      <w:pPr>
        <w:rPr>
          <w:rFonts w:ascii="Arial" w:hAnsi="Arial" w:cs="Arial"/>
        </w:rPr>
      </w:pPr>
    </w:p>
    <w:bookmarkEnd w:id="0"/>
    <w:p w14:paraId="2326C191" w14:textId="20DC92A6" w:rsidR="00130A36" w:rsidRDefault="00130A36" w:rsidP="003D1DFF"/>
    <w:p w14:paraId="032D8EC2" w14:textId="6CDFB366" w:rsidR="00130A36" w:rsidRDefault="00130A36" w:rsidP="00130A36">
      <w:pPr>
        <w:pStyle w:val="Heading1"/>
        <w:spacing w:line="360" w:lineRule="auto"/>
        <w:rPr>
          <w:rFonts w:ascii="Arial" w:hAnsi="Arial" w:cs="Arial"/>
          <w:b/>
          <w:color w:val="auto"/>
          <w:sz w:val="26"/>
          <w:szCs w:val="26"/>
        </w:rPr>
      </w:pPr>
      <w:bookmarkStart w:id="18" w:name="_Toc512606950"/>
      <w:r>
        <w:rPr>
          <w:rFonts w:ascii="Arial" w:hAnsi="Arial" w:cs="Arial"/>
          <w:b/>
          <w:color w:val="auto"/>
          <w:sz w:val="26"/>
          <w:szCs w:val="26"/>
        </w:rPr>
        <w:lastRenderedPageBreak/>
        <w:t>Appendix</w:t>
      </w:r>
      <w:bookmarkEnd w:id="18"/>
    </w:p>
    <w:p w14:paraId="5CF23B0D" w14:textId="04965D80" w:rsidR="00130A36" w:rsidRPr="00130A36" w:rsidRDefault="00130A36" w:rsidP="00130A36">
      <w:pPr>
        <w:spacing w:line="360" w:lineRule="auto"/>
        <w:rPr>
          <w:rFonts w:ascii="Arial" w:hAnsi="Arial" w:cs="Arial"/>
          <w:sz w:val="24"/>
          <w:szCs w:val="24"/>
        </w:rPr>
      </w:pPr>
      <w:r>
        <w:rPr>
          <w:rFonts w:ascii="Arial" w:hAnsi="Arial" w:cs="Arial"/>
          <w:sz w:val="24"/>
          <w:szCs w:val="24"/>
        </w:rPr>
        <w:t xml:space="preserve">Initial storyboard designs. </w:t>
      </w:r>
    </w:p>
    <w:p w14:paraId="327D3821" w14:textId="0DB7F33E" w:rsidR="00130A36" w:rsidRPr="00130A36" w:rsidRDefault="00130A36" w:rsidP="00130A36">
      <w:r>
        <w:rPr>
          <w:noProof/>
        </w:rPr>
        <w:drawing>
          <wp:inline distT="0" distB="0" distL="0" distR="0" wp14:anchorId="3A67F229" wp14:editId="6E3D9AEF">
            <wp:extent cx="5400675" cy="398322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12441" cy="3991900"/>
                    </a:xfrm>
                    <a:prstGeom prst="rect">
                      <a:avLst/>
                    </a:prstGeom>
                    <a:noFill/>
                    <a:ln>
                      <a:noFill/>
                    </a:ln>
                  </pic:spPr>
                </pic:pic>
              </a:graphicData>
            </a:graphic>
          </wp:inline>
        </w:drawing>
      </w:r>
    </w:p>
    <w:p w14:paraId="1626BFA4" w14:textId="7AC2D83A" w:rsidR="00130A36" w:rsidRDefault="00130A36" w:rsidP="003D1DFF">
      <w:r>
        <w:rPr>
          <w:noProof/>
        </w:rPr>
        <w:drawing>
          <wp:inline distT="0" distB="0" distL="0" distR="0" wp14:anchorId="3F10C85E" wp14:editId="1002E136">
            <wp:extent cx="5419725" cy="40062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28337" cy="4012640"/>
                    </a:xfrm>
                    <a:prstGeom prst="rect">
                      <a:avLst/>
                    </a:prstGeom>
                    <a:noFill/>
                    <a:ln>
                      <a:noFill/>
                    </a:ln>
                  </pic:spPr>
                </pic:pic>
              </a:graphicData>
            </a:graphic>
          </wp:inline>
        </w:drawing>
      </w:r>
    </w:p>
    <w:p w14:paraId="1FEE114C" w14:textId="12AAB9AD" w:rsidR="00420A59" w:rsidRPr="00F9595F" w:rsidRDefault="00420A59" w:rsidP="00F9595F">
      <w:pPr>
        <w:spacing w:line="360" w:lineRule="auto"/>
        <w:rPr>
          <w:rFonts w:ascii="Arial" w:hAnsi="Arial" w:cs="Arial"/>
          <w:sz w:val="24"/>
        </w:rPr>
      </w:pPr>
      <w:r w:rsidRPr="00F9595F">
        <w:rPr>
          <w:rFonts w:ascii="Arial" w:hAnsi="Arial" w:cs="Arial"/>
          <w:sz w:val="24"/>
        </w:rPr>
        <w:lastRenderedPageBreak/>
        <w:t xml:space="preserve">Two navigation bars </w:t>
      </w:r>
      <w:r w:rsidRPr="00945037">
        <w:rPr>
          <w:rFonts w:ascii="Arial" w:hAnsi="Arial" w:cs="Arial"/>
          <w:noProof/>
          <w:sz w:val="24"/>
        </w:rPr>
        <w:t>were created</w:t>
      </w:r>
      <w:r w:rsidRPr="00F9595F">
        <w:rPr>
          <w:rFonts w:ascii="Arial" w:hAnsi="Arial" w:cs="Arial"/>
          <w:sz w:val="24"/>
        </w:rPr>
        <w:t xml:space="preserve">, firstly using HTML CSS, with Media Queries to adjust the bar at the following breakpoints. </w:t>
      </w:r>
    </w:p>
    <w:p w14:paraId="187ED9A3" w14:textId="3AA1ECA0" w:rsidR="00130A36" w:rsidRDefault="00130A36" w:rsidP="003D1DFF">
      <w:r>
        <w:rPr>
          <w:noProof/>
        </w:rPr>
        <w:drawing>
          <wp:inline distT="0" distB="0" distL="0" distR="0" wp14:anchorId="18ABD37D" wp14:editId="692F2833">
            <wp:extent cx="5734050" cy="2895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4050" cy="2895600"/>
                    </a:xfrm>
                    <a:prstGeom prst="rect">
                      <a:avLst/>
                    </a:prstGeom>
                    <a:noFill/>
                    <a:ln>
                      <a:noFill/>
                    </a:ln>
                  </pic:spPr>
                </pic:pic>
              </a:graphicData>
            </a:graphic>
          </wp:inline>
        </w:drawing>
      </w:r>
    </w:p>
    <w:p w14:paraId="70FF9A9A" w14:textId="71DAE4A1" w:rsidR="00420A59" w:rsidRPr="00F9595F" w:rsidRDefault="00420A59" w:rsidP="00F9595F">
      <w:pPr>
        <w:spacing w:line="360" w:lineRule="auto"/>
        <w:rPr>
          <w:rFonts w:ascii="Arial" w:hAnsi="Arial" w:cs="Arial"/>
          <w:sz w:val="24"/>
        </w:rPr>
      </w:pPr>
      <w:r w:rsidRPr="00F9595F">
        <w:rPr>
          <w:rFonts w:ascii="Arial" w:hAnsi="Arial" w:cs="Arial"/>
          <w:sz w:val="24"/>
        </w:rPr>
        <w:t xml:space="preserve">Secondly, is a standard Bootstrap design with </w:t>
      </w:r>
      <w:r w:rsidR="00E479E3" w:rsidRPr="00E479E3">
        <w:rPr>
          <w:rFonts w:ascii="Arial" w:hAnsi="Arial" w:cs="Arial"/>
          <w:noProof/>
          <w:sz w:val="24"/>
        </w:rPr>
        <w:t xml:space="preserve">an </w:t>
      </w:r>
      <w:r w:rsidRPr="00E479E3">
        <w:rPr>
          <w:rFonts w:ascii="Arial" w:hAnsi="Arial" w:cs="Arial"/>
          <w:noProof/>
          <w:sz w:val="24"/>
        </w:rPr>
        <w:t>added</w:t>
      </w:r>
      <w:r w:rsidRPr="00F9595F">
        <w:rPr>
          <w:rFonts w:ascii="Arial" w:hAnsi="Arial" w:cs="Arial"/>
          <w:sz w:val="24"/>
        </w:rPr>
        <w:t xml:space="preserve"> search bar, where the Hamburger menu has </w:t>
      </w:r>
      <w:r w:rsidRPr="00945037">
        <w:rPr>
          <w:rFonts w:ascii="Arial" w:hAnsi="Arial" w:cs="Arial"/>
          <w:noProof/>
          <w:sz w:val="24"/>
        </w:rPr>
        <w:t>been applied</w:t>
      </w:r>
      <w:r w:rsidRPr="00F9595F">
        <w:rPr>
          <w:rFonts w:ascii="Arial" w:hAnsi="Arial" w:cs="Arial"/>
          <w:sz w:val="24"/>
        </w:rPr>
        <w:t xml:space="preserve">. </w:t>
      </w:r>
    </w:p>
    <w:p w14:paraId="05CEA255" w14:textId="1DD15D5B" w:rsidR="00130A36" w:rsidRDefault="00130A36" w:rsidP="003D1DFF">
      <w:r>
        <w:rPr>
          <w:noProof/>
        </w:rPr>
        <w:drawing>
          <wp:inline distT="0" distB="0" distL="0" distR="0" wp14:anchorId="2BD5ADCA" wp14:editId="66300A91">
            <wp:extent cx="5734050" cy="31146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4050" cy="3114675"/>
                    </a:xfrm>
                    <a:prstGeom prst="rect">
                      <a:avLst/>
                    </a:prstGeom>
                    <a:noFill/>
                    <a:ln>
                      <a:noFill/>
                    </a:ln>
                  </pic:spPr>
                </pic:pic>
              </a:graphicData>
            </a:graphic>
          </wp:inline>
        </w:drawing>
      </w:r>
    </w:p>
    <w:p w14:paraId="03F72801" w14:textId="3BC66DD4" w:rsidR="00420A59" w:rsidRDefault="00420A59" w:rsidP="003D1DFF"/>
    <w:p w14:paraId="46703216" w14:textId="593E4830" w:rsidR="00420A59" w:rsidRDefault="00420A59" w:rsidP="003D1DFF"/>
    <w:p w14:paraId="45643D3E" w14:textId="318E4B44" w:rsidR="00420A59" w:rsidRDefault="00420A59" w:rsidP="003D1DFF"/>
    <w:p w14:paraId="3AEA3E14" w14:textId="475C5EF4" w:rsidR="00420A59" w:rsidRDefault="00420A59" w:rsidP="003D1DFF"/>
    <w:p w14:paraId="05F08EBA" w14:textId="78A02200" w:rsidR="00420A59" w:rsidRDefault="00420A59" w:rsidP="003D1DFF"/>
    <w:p w14:paraId="32454F30" w14:textId="5C39A031" w:rsidR="00420A59" w:rsidRPr="00FC104D" w:rsidRDefault="00FC104D" w:rsidP="00F9595F">
      <w:pPr>
        <w:spacing w:line="360" w:lineRule="auto"/>
        <w:rPr>
          <w:rFonts w:ascii="Arial" w:hAnsi="Arial" w:cs="Arial"/>
          <w:sz w:val="24"/>
        </w:rPr>
      </w:pPr>
      <w:r w:rsidRPr="00FC104D">
        <w:rPr>
          <w:rFonts w:ascii="Arial" w:hAnsi="Arial" w:cs="Arial"/>
          <w:sz w:val="24"/>
        </w:rPr>
        <w:lastRenderedPageBreak/>
        <w:t>A standard footer was created to be used across all pages usi</w:t>
      </w:r>
      <w:r w:rsidRPr="00CF6A84">
        <w:rPr>
          <w:rFonts w:ascii="Arial" w:hAnsi="Arial" w:cs="Arial"/>
          <w:noProof/>
          <w:sz w:val="24"/>
        </w:rPr>
        <w:t>ng b</w:t>
      </w:r>
      <w:r w:rsidRPr="00FC104D">
        <w:rPr>
          <w:rFonts w:ascii="Arial" w:hAnsi="Arial" w:cs="Arial"/>
          <w:sz w:val="24"/>
        </w:rPr>
        <w:t xml:space="preserve">ootstrap red as the background.  </w:t>
      </w:r>
    </w:p>
    <w:p w14:paraId="61B697B4" w14:textId="3CCBC178" w:rsidR="00130A36" w:rsidRDefault="00130A36" w:rsidP="003D1DFF">
      <w:r>
        <w:rPr>
          <w:noProof/>
        </w:rPr>
        <w:drawing>
          <wp:inline distT="0" distB="0" distL="0" distR="0" wp14:anchorId="0D5C9C2D" wp14:editId="18A31064">
            <wp:extent cx="5724525" cy="31432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4525" cy="3143250"/>
                    </a:xfrm>
                    <a:prstGeom prst="rect">
                      <a:avLst/>
                    </a:prstGeom>
                    <a:noFill/>
                    <a:ln>
                      <a:noFill/>
                    </a:ln>
                  </pic:spPr>
                </pic:pic>
              </a:graphicData>
            </a:graphic>
          </wp:inline>
        </w:drawing>
      </w:r>
    </w:p>
    <w:p w14:paraId="6FC9E624" w14:textId="631889B4" w:rsidR="00FC104D" w:rsidRPr="00FC104D" w:rsidRDefault="00FC104D" w:rsidP="00F9595F">
      <w:pPr>
        <w:spacing w:line="360" w:lineRule="auto"/>
        <w:rPr>
          <w:rFonts w:ascii="Arial" w:hAnsi="Arial" w:cs="Arial"/>
          <w:sz w:val="24"/>
        </w:rPr>
      </w:pPr>
      <w:r w:rsidRPr="00FC104D">
        <w:rPr>
          <w:rFonts w:ascii="Arial" w:hAnsi="Arial" w:cs="Arial"/>
          <w:sz w:val="24"/>
        </w:rPr>
        <w:t xml:space="preserve">PHP include statement makes maintenance of sections such as the header and </w:t>
      </w:r>
      <w:r w:rsidRPr="00FC104D">
        <w:rPr>
          <w:rFonts w:ascii="Arial" w:hAnsi="Arial" w:cs="Arial"/>
          <w:noProof/>
          <w:sz w:val="24"/>
        </w:rPr>
        <w:t>footer</w:t>
      </w:r>
      <w:r w:rsidRPr="00FC104D">
        <w:rPr>
          <w:rFonts w:ascii="Arial" w:hAnsi="Arial" w:cs="Arial"/>
          <w:sz w:val="24"/>
        </w:rPr>
        <w:t xml:space="preserve"> </w:t>
      </w:r>
      <w:r w:rsidRPr="00FC104D">
        <w:rPr>
          <w:rFonts w:ascii="Arial" w:hAnsi="Arial" w:cs="Arial"/>
          <w:noProof/>
          <w:sz w:val="24"/>
        </w:rPr>
        <w:t>more straightforward</w:t>
      </w:r>
      <w:r w:rsidRPr="00FC104D">
        <w:rPr>
          <w:rFonts w:ascii="Arial" w:hAnsi="Arial" w:cs="Arial"/>
          <w:sz w:val="24"/>
        </w:rPr>
        <w:t xml:space="preserve"> for the developer as adjustments </w:t>
      </w:r>
      <w:r w:rsidRPr="00945037">
        <w:rPr>
          <w:rFonts w:ascii="Arial" w:hAnsi="Arial" w:cs="Arial"/>
          <w:noProof/>
          <w:sz w:val="24"/>
        </w:rPr>
        <w:t>are made</w:t>
      </w:r>
      <w:r w:rsidRPr="00FC104D">
        <w:rPr>
          <w:rFonts w:ascii="Arial" w:hAnsi="Arial" w:cs="Arial"/>
          <w:sz w:val="24"/>
        </w:rPr>
        <w:t xml:space="preserve"> in one file. </w:t>
      </w:r>
      <w:r w:rsidRPr="00FC104D">
        <w:rPr>
          <w:rFonts w:ascii="Arial" w:hAnsi="Arial" w:cs="Arial"/>
          <w:noProof/>
          <w:sz w:val="24"/>
        </w:rPr>
        <w:t>Also</w:t>
      </w:r>
      <w:r w:rsidRPr="00FC104D">
        <w:rPr>
          <w:rFonts w:ascii="Arial" w:hAnsi="Arial" w:cs="Arial"/>
          <w:sz w:val="24"/>
        </w:rPr>
        <w:t xml:space="preserve">, code repetition </w:t>
      </w:r>
      <w:r w:rsidRPr="00945037">
        <w:rPr>
          <w:rFonts w:ascii="Arial" w:hAnsi="Arial" w:cs="Arial"/>
          <w:noProof/>
          <w:sz w:val="24"/>
        </w:rPr>
        <w:t>is significantly reduced</w:t>
      </w:r>
      <w:r w:rsidRPr="00FC104D">
        <w:rPr>
          <w:rFonts w:ascii="Arial" w:hAnsi="Arial" w:cs="Arial"/>
          <w:sz w:val="24"/>
        </w:rPr>
        <w:t xml:space="preserve">, and </w:t>
      </w:r>
      <w:r w:rsidRPr="00FC104D">
        <w:rPr>
          <w:rFonts w:ascii="Arial" w:hAnsi="Arial" w:cs="Arial"/>
          <w:noProof/>
          <w:sz w:val="24"/>
        </w:rPr>
        <w:t>regarding</w:t>
      </w:r>
      <w:r w:rsidRPr="00FC104D">
        <w:rPr>
          <w:rFonts w:ascii="Arial" w:hAnsi="Arial" w:cs="Arial"/>
          <w:sz w:val="24"/>
        </w:rPr>
        <w:t xml:space="preserve"> the titles of the </w:t>
      </w:r>
      <w:r w:rsidRPr="00FC104D">
        <w:rPr>
          <w:rFonts w:ascii="Arial" w:hAnsi="Arial" w:cs="Arial"/>
          <w:noProof/>
          <w:sz w:val="24"/>
        </w:rPr>
        <w:t>page,</w:t>
      </w:r>
      <w:r w:rsidRPr="00FC104D">
        <w:rPr>
          <w:rFonts w:ascii="Arial" w:hAnsi="Arial" w:cs="Arial"/>
          <w:sz w:val="24"/>
        </w:rPr>
        <w:t xml:space="preserve"> a variable </w:t>
      </w:r>
      <w:r w:rsidRPr="00AB4FE2">
        <w:rPr>
          <w:rFonts w:ascii="Arial" w:hAnsi="Arial" w:cs="Arial"/>
          <w:noProof/>
          <w:sz w:val="24"/>
        </w:rPr>
        <w:t>is used</w:t>
      </w:r>
      <w:r w:rsidRPr="00FC104D">
        <w:rPr>
          <w:rFonts w:ascii="Arial" w:hAnsi="Arial" w:cs="Arial"/>
          <w:sz w:val="24"/>
        </w:rPr>
        <w:t xml:space="preserve"> for every page.</w:t>
      </w:r>
    </w:p>
    <w:p w14:paraId="486E595F" w14:textId="1FD56011" w:rsidR="00FC104D" w:rsidRDefault="00FC104D" w:rsidP="003D1DFF">
      <w:r>
        <w:rPr>
          <w:noProof/>
        </w:rPr>
        <w:drawing>
          <wp:inline distT="0" distB="0" distL="0" distR="0" wp14:anchorId="0529B394" wp14:editId="02A44AC0">
            <wp:extent cx="5732145" cy="3187065"/>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2145" cy="3187065"/>
                    </a:xfrm>
                    <a:prstGeom prst="rect">
                      <a:avLst/>
                    </a:prstGeom>
                    <a:noFill/>
                    <a:ln>
                      <a:noFill/>
                    </a:ln>
                  </pic:spPr>
                </pic:pic>
              </a:graphicData>
            </a:graphic>
          </wp:inline>
        </w:drawing>
      </w:r>
    </w:p>
    <w:p w14:paraId="1CC0367F" w14:textId="4FB9CE08" w:rsidR="00FC104D" w:rsidRDefault="00FC104D" w:rsidP="003D1DFF"/>
    <w:p w14:paraId="2621E286" w14:textId="77777777" w:rsidR="00AB4FE2" w:rsidRDefault="00AB4FE2" w:rsidP="003D1DFF"/>
    <w:p w14:paraId="66D17E29" w14:textId="696E5BA3" w:rsidR="00FC104D" w:rsidRPr="00F9595F" w:rsidRDefault="00FC104D" w:rsidP="003D1DFF">
      <w:pPr>
        <w:rPr>
          <w:rFonts w:ascii="Arial" w:hAnsi="Arial" w:cs="Arial"/>
          <w:sz w:val="24"/>
        </w:rPr>
      </w:pPr>
      <w:r w:rsidRPr="00F9595F">
        <w:rPr>
          <w:rFonts w:ascii="Arial" w:hAnsi="Arial" w:cs="Arial"/>
          <w:sz w:val="24"/>
        </w:rPr>
        <w:lastRenderedPageBreak/>
        <w:t xml:space="preserve">Bootstrap Cards used for the </w:t>
      </w:r>
      <w:r w:rsidR="00F9595F" w:rsidRPr="00F9595F">
        <w:rPr>
          <w:rFonts w:ascii="Arial" w:hAnsi="Arial" w:cs="Arial"/>
          <w:sz w:val="24"/>
        </w:rPr>
        <w:t xml:space="preserve">films on the home/coming soon page. </w:t>
      </w:r>
    </w:p>
    <w:p w14:paraId="0AD4A419" w14:textId="12463FEB" w:rsidR="00130A36" w:rsidRDefault="00130A36" w:rsidP="003D1DFF">
      <w:r>
        <w:rPr>
          <w:noProof/>
        </w:rPr>
        <w:drawing>
          <wp:inline distT="0" distB="0" distL="0" distR="0" wp14:anchorId="1ECFF0DC" wp14:editId="7F7EDCEB">
            <wp:extent cx="5715000" cy="2209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15000" cy="2209800"/>
                    </a:xfrm>
                    <a:prstGeom prst="rect">
                      <a:avLst/>
                    </a:prstGeom>
                    <a:noFill/>
                    <a:ln>
                      <a:noFill/>
                    </a:ln>
                  </pic:spPr>
                </pic:pic>
              </a:graphicData>
            </a:graphic>
          </wp:inline>
        </w:drawing>
      </w:r>
    </w:p>
    <w:p w14:paraId="2C0EC4DB" w14:textId="141781C1" w:rsidR="00AB4FE2" w:rsidRPr="00AB4FE2" w:rsidRDefault="00AB4FE2" w:rsidP="00AB4FE2">
      <w:pPr>
        <w:spacing w:line="360" w:lineRule="auto"/>
        <w:rPr>
          <w:rFonts w:ascii="Arial" w:hAnsi="Arial" w:cs="Arial"/>
          <w:sz w:val="24"/>
        </w:rPr>
      </w:pPr>
      <w:r>
        <w:rPr>
          <w:rFonts w:ascii="Arial" w:hAnsi="Arial" w:cs="Arial"/>
          <w:sz w:val="24"/>
        </w:rPr>
        <w:t xml:space="preserve">The cards adjust to column view and expand as necessary, clicking the more info button will take the user through to the expanded view. </w:t>
      </w:r>
    </w:p>
    <w:p w14:paraId="39C01CC1" w14:textId="27AA643A" w:rsidR="00130A36" w:rsidRDefault="00130A36" w:rsidP="00AB4FE2">
      <w:pPr>
        <w:jc w:val="center"/>
      </w:pPr>
      <w:r>
        <w:rPr>
          <w:noProof/>
        </w:rPr>
        <w:drawing>
          <wp:inline distT="0" distB="0" distL="0" distR="0" wp14:anchorId="50028978" wp14:editId="03F2BCEB">
            <wp:extent cx="2067636" cy="3447990"/>
            <wp:effectExtent l="0" t="0" r="889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63880"/>
                    <a:stretch/>
                  </pic:blipFill>
                  <pic:spPr bwMode="auto">
                    <a:xfrm>
                      <a:off x="0" y="0"/>
                      <a:ext cx="2067672" cy="3448050"/>
                    </a:xfrm>
                    <a:prstGeom prst="rect">
                      <a:avLst/>
                    </a:prstGeom>
                    <a:noFill/>
                    <a:ln>
                      <a:noFill/>
                    </a:ln>
                    <a:extLst>
                      <a:ext uri="{53640926-AAD7-44D8-BBD7-CCE9431645EC}">
                        <a14:shadowObscured xmlns:a14="http://schemas.microsoft.com/office/drawing/2010/main"/>
                      </a:ext>
                    </a:extLst>
                  </pic:spPr>
                </pic:pic>
              </a:graphicData>
            </a:graphic>
          </wp:inline>
        </w:drawing>
      </w:r>
    </w:p>
    <w:p w14:paraId="3A916CAC" w14:textId="70DA706E" w:rsidR="00130A36" w:rsidRDefault="00130A36" w:rsidP="003D1DFF"/>
    <w:p w14:paraId="071812B1" w14:textId="4191D084" w:rsidR="00F9595F" w:rsidRDefault="00F9595F" w:rsidP="003D1DFF"/>
    <w:p w14:paraId="11F924FC" w14:textId="1E0C8089" w:rsidR="00F9595F" w:rsidRDefault="00F9595F" w:rsidP="003D1DFF"/>
    <w:p w14:paraId="60ABC8F5" w14:textId="394939E5" w:rsidR="00F9595F" w:rsidRDefault="00F9595F" w:rsidP="003D1DFF"/>
    <w:p w14:paraId="493EC654" w14:textId="084B70F1" w:rsidR="00F9595F" w:rsidRDefault="00F9595F" w:rsidP="003D1DFF"/>
    <w:p w14:paraId="51387AA8" w14:textId="7EC66634" w:rsidR="00F9595F" w:rsidRDefault="00F9595F" w:rsidP="003D1DFF"/>
    <w:p w14:paraId="41EC84CD" w14:textId="29AF8185" w:rsidR="00F9595F" w:rsidRDefault="00F9595F" w:rsidP="003D1DFF"/>
    <w:p w14:paraId="4D088503" w14:textId="27D28AD3" w:rsidR="00F9595F" w:rsidRPr="00F9595F" w:rsidRDefault="00F9595F" w:rsidP="003D1DFF">
      <w:pPr>
        <w:rPr>
          <w:rFonts w:ascii="Arial" w:hAnsi="Arial" w:cs="Arial"/>
          <w:sz w:val="24"/>
        </w:rPr>
      </w:pPr>
      <w:r w:rsidRPr="00F9595F">
        <w:rPr>
          <w:rFonts w:ascii="Arial" w:hAnsi="Arial" w:cs="Arial"/>
          <w:sz w:val="24"/>
        </w:rPr>
        <w:lastRenderedPageBreak/>
        <w:t>Using Bootstrap cards</w:t>
      </w:r>
      <w:r w:rsidR="00AB4FE2">
        <w:rPr>
          <w:rFonts w:ascii="Arial" w:hAnsi="Arial" w:cs="Arial"/>
          <w:sz w:val="24"/>
        </w:rPr>
        <w:t xml:space="preserve">, </w:t>
      </w:r>
      <w:proofErr w:type="gramStart"/>
      <w:r w:rsidRPr="00F9595F">
        <w:rPr>
          <w:rFonts w:ascii="Arial" w:hAnsi="Arial" w:cs="Arial"/>
          <w:sz w:val="24"/>
        </w:rPr>
        <w:t>buttons</w:t>
      </w:r>
      <w:proofErr w:type="gramEnd"/>
      <w:r w:rsidR="00AB4FE2">
        <w:rPr>
          <w:rFonts w:ascii="Arial" w:hAnsi="Arial" w:cs="Arial"/>
          <w:sz w:val="24"/>
        </w:rPr>
        <w:t xml:space="preserve"> and table</w:t>
      </w:r>
      <w:r w:rsidRPr="00F9595F">
        <w:rPr>
          <w:rFonts w:ascii="Arial" w:hAnsi="Arial" w:cs="Arial"/>
          <w:sz w:val="24"/>
        </w:rPr>
        <w:t xml:space="preserve"> in the </w:t>
      </w:r>
      <w:r w:rsidR="00AB4FE2">
        <w:rPr>
          <w:rFonts w:ascii="Arial" w:hAnsi="Arial" w:cs="Arial"/>
          <w:sz w:val="24"/>
        </w:rPr>
        <w:t xml:space="preserve">final </w:t>
      </w:r>
      <w:r w:rsidRPr="00F9595F">
        <w:rPr>
          <w:rFonts w:ascii="Arial" w:hAnsi="Arial" w:cs="Arial"/>
          <w:sz w:val="24"/>
        </w:rPr>
        <w:t>design.</w:t>
      </w:r>
    </w:p>
    <w:p w14:paraId="1D307757" w14:textId="4723E62A" w:rsidR="00130A36" w:rsidRDefault="00130A36" w:rsidP="003D1DFF">
      <w:r>
        <w:rPr>
          <w:noProof/>
        </w:rPr>
        <w:drawing>
          <wp:inline distT="0" distB="0" distL="0" distR="0" wp14:anchorId="1EBC6039" wp14:editId="5C83CB87">
            <wp:extent cx="5724525" cy="32194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4417B001" w14:textId="495664BA" w:rsidR="00130A36" w:rsidRPr="00F9595F" w:rsidRDefault="00F9595F" w:rsidP="00F9595F">
      <w:pPr>
        <w:spacing w:line="360" w:lineRule="auto"/>
        <w:rPr>
          <w:rFonts w:ascii="Arial" w:hAnsi="Arial" w:cs="Arial"/>
          <w:sz w:val="24"/>
        </w:rPr>
      </w:pPr>
      <w:r w:rsidRPr="00F9595F">
        <w:rPr>
          <w:rFonts w:ascii="Arial" w:hAnsi="Arial" w:cs="Arial"/>
          <w:sz w:val="24"/>
        </w:rPr>
        <w:t xml:space="preserve">All the information comes from </w:t>
      </w:r>
      <w:r w:rsidRPr="00AB4FE2">
        <w:rPr>
          <w:rFonts w:ascii="Arial" w:hAnsi="Arial" w:cs="Arial"/>
          <w:noProof/>
          <w:sz w:val="24"/>
        </w:rPr>
        <w:t>a</w:t>
      </w:r>
      <w:r w:rsidR="00AB4FE2">
        <w:rPr>
          <w:rFonts w:ascii="Arial" w:hAnsi="Arial" w:cs="Arial"/>
          <w:noProof/>
          <w:sz w:val="24"/>
        </w:rPr>
        <w:t>n</w:t>
      </w:r>
      <w:r w:rsidRPr="00AB4FE2">
        <w:rPr>
          <w:rFonts w:ascii="Arial" w:hAnsi="Arial" w:cs="Arial"/>
          <w:noProof/>
          <w:sz w:val="24"/>
        </w:rPr>
        <w:t xml:space="preserve"> MYSQL</w:t>
      </w:r>
      <w:r w:rsidRPr="00F9595F">
        <w:rPr>
          <w:rFonts w:ascii="Arial" w:hAnsi="Arial" w:cs="Arial"/>
          <w:sz w:val="24"/>
        </w:rPr>
        <w:t xml:space="preserve"> database seen below. Doing so allows for it determine if a blue banner </w:t>
      </w:r>
      <w:r w:rsidRPr="00E41148">
        <w:rPr>
          <w:rFonts w:ascii="Arial" w:hAnsi="Arial" w:cs="Arial"/>
          <w:noProof/>
          <w:sz w:val="24"/>
        </w:rPr>
        <w:t>is required</w:t>
      </w:r>
      <w:r w:rsidRPr="00F9595F">
        <w:rPr>
          <w:rFonts w:ascii="Arial" w:hAnsi="Arial" w:cs="Arial"/>
          <w:sz w:val="24"/>
        </w:rPr>
        <w:t xml:space="preserve"> for a film that </w:t>
      </w:r>
      <w:r w:rsidRPr="00E41148">
        <w:rPr>
          <w:rFonts w:ascii="Arial" w:hAnsi="Arial" w:cs="Arial"/>
          <w:noProof/>
          <w:sz w:val="24"/>
        </w:rPr>
        <w:t>is currently shown</w:t>
      </w:r>
      <w:r w:rsidRPr="00F9595F">
        <w:rPr>
          <w:rFonts w:ascii="Arial" w:hAnsi="Arial" w:cs="Arial"/>
          <w:sz w:val="24"/>
        </w:rPr>
        <w:t xml:space="preserve"> or the orange banner for coming soon. </w:t>
      </w:r>
    </w:p>
    <w:p w14:paraId="204B4D15" w14:textId="21C84227" w:rsidR="00130A36" w:rsidRDefault="00130A36" w:rsidP="003D1DFF">
      <w:r>
        <w:rPr>
          <w:noProof/>
        </w:rPr>
        <w:drawing>
          <wp:inline distT="0" distB="0" distL="0" distR="0" wp14:anchorId="4A757C52" wp14:editId="00760EEE">
            <wp:extent cx="5724525" cy="32385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4525" cy="3238500"/>
                    </a:xfrm>
                    <a:prstGeom prst="rect">
                      <a:avLst/>
                    </a:prstGeom>
                    <a:noFill/>
                    <a:ln>
                      <a:noFill/>
                    </a:ln>
                  </pic:spPr>
                </pic:pic>
              </a:graphicData>
            </a:graphic>
          </wp:inline>
        </w:drawing>
      </w:r>
    </w:p>
    <w:p w14:paraId="1A9EA830" w14:textId="0D28E796" w:rsidR="00130A36" w:rsidRDefault="00130A36" w:rsidP="003D1DFF"/>
    <w:p w14:paraId="1BBCCD90" w14:textId="3526D4CC" w:rsidR="00F9595F" w:rsidRDefault="00F9595F" w:rsidP="003D1DFF"/>
    <w:p w14:paraId="2DBE5487" w14:textId="61A8FD5D" w:rsidR="00F9595F" w:rsidRPr="00F9595F" w:rsidRDefault="00F9595F" w:rsidP="00F9595F">
      <w:pPr>
        <w:spacing w:line="360" w:lineRule="auto"/>
        <w:rPr>
          <w:rFonts w:ascii="Arial" w:hAnsi="Arial" w:cs="Arial"/>
          <w:sz w:val="24"/>
        </w:rPr>
      </w:pPr>
      <w:r w:rsidRPr="00F9595F">
        <w:rPr>
          <w:rFonts w:ascii="Arial" w:hAnsi="Arial" w:cs="Arial"/>
          <w:sz w:val="24"/>
        </w:rPr>
        <w:lastRenderedPageBreak/>
        <w:t>Using PHP</w:t>
      </w:r>
      <w:r>
        <w:rPr>
          <w:rFonts w:ascii="Arial" w:hAnsi="Arial" w:cs="Arial"/>
          <w:sz w:val="24"/>
        </w:rPr>
        <w:t xml:space="preserve"> means clicking through from the </w:t>
      </w:r>
      <w:r w:rsidR="002C4FCD">
        <w:rPr>
          <w:rFonts w:ascii="Arial" w:hAnsi="Arial" w:cs="Arial"/>
          <w:sz w:val="24"/>
        </w:rPr>
        <w:t xml:space="preserve">thumbnail film view to the expanded film view can use the same template, without recreated a page for every film. As instead the correct details from the database are applied to the template. Multiple tables can </w:t>
      </w:r>
      <w:r w:rsidR="002C4FCD" w:rsidRPr="00E41148">
        <w:rPr>
          <w:rFonts w:ascii="Arial" w:hAnsi="Arial" w:cs="Arial"/>
          <w:noProof/>
          <w:sz w:val="24"/>
        </w:rPr>
        <w:t>be used</w:t>
      </w:r>
      <w:r w:rsidR="002C4FCD">
        <w:rPr>
          <w:rFonts w:ascii="Arial" w:hAnsi="Arial" w:cs="Arial"/>
          <w:sz w:val="24"/>
        </w:rPr>
        <w:t xml:space="preserve"> as seen here each film links to the film table which is then applied.  </w:t>
      </w:r>
    </w:p>
    <w:p w14:paraId="078F56A2" w14:textId="242A1366" w:rsidR="00130A36" w:rsidRDefault="00130A36" w:rsidP="003D1DFF">
      <w:r>
        <w:rPr>
          <w:noProof/>
        </w:rPr>
        <w:drawing>
          <wp:inline distT="0" distB="0" distL="0" distR="0" wp14:anchorId="63FBB48D" wp14:editId="3217CE12">
            <wp:extent cx="5724525" cy="3086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3086100"/>
                    </a:xfrm>
                    <a:prstGeom prst="rect">
                      <a:avLst/>
                    </a:prstGeom>
                    <a:noFill/>
                    <a:ln>
                      <a:noFill/>
                    </a:ln>
                  </pic:spPr>
                </pic:pic>
              </a:graphicData>
            </a:graphic>
          </wp:inline>
        </w:drawing>
      </w:r>
    </w:p>
    <w:p w14:paraId="7D36F369" w14:textId="46F9C460" w:rsidR="002C4FCD" w:rsidRPr="002C4FCD" w:rsidRDefault="002C4FCD" w:rsidP="002C4FCD">
      <w:pPr>
        <w:spacing w:line="360" w:lineRule="auto"/>
        <w:rPr>
          <w:rFonts w:ascii="Arial" w:hAnsi="Arial" w:cs="Arial"/>
          <w:sz w:val="24"/>
        </w:rPr>
      </w:pPr>
      <w:r>
        <w:rPr>
          <w:rFonts w:ascii="Arial" w:hAnsi="Arial" w:cs="Arial"/>
          <w:sz w:val="24"/>
        </w:rPr>
        <w:t xml:space="preserve">Here a standard HTML CSS section is created. </w:t>
      </w:r>
    </w:p>
    <w:p w14:paraId="267D3BDF" w14:textId="5EF1DDC6" w:rsidR="00130A36" w:rsidRDefault="00130A36" w:rsidP="003D1DFF">
      <w:r>
        <w:rPr>
          <w:noProof/>
        </w:rPr>
        <w:drawing>
          <wp:inline distT="0" distB="0" distL="0" distR="0" wp14:anchorId="23175083" wp14:editId="66BBA42B">
            <wp:extent cx="5724525" cy="30003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4525" cy="3000375"/>
                    </a:xfrm>
                    <a:prstGeom prst="rect">
                      <a:avLst/>
                    </a:prstGeom>
                    <a:noFill/>
                    <a:ln>
                      <a:noFill/>
                    </a:ln>
                  </pic:spPr>
                </pic:pic>
              </a:graphicData>
            </a:graphic>
          </wp:inline>
        </w:drawing>
      </w:r>
    </w:p>
    <w:p w14:paraId="7FD5E698" w14:textId="76EF82C5" w:rsidR="00130A36" w:rsidRDefault="00130A36" w:rsidP="003D1DFF"/>
    <w:p w14:paraId="5D78AEFC" w14:textId="79DDD747" w:rsidR="002C4FCD" w:rsidRDefault="002C4FCD" w:rsidP="003D1DFF"/>
    <w:p w14:paraId="4E98C7E9" w14:textId="563A1F11" w:rsidR="002C4FCD" w:rsidRDefault="002C4FCD" w:rsidP="003D1DFF"/>
    <w:p w14:paraId="0EC6BED2" w14:textId="326F9ED8" w:rsidR="002C4FCD" w:rsidRPr="002C4FCD" w:rsidRDefault="002C4FCD" w:rsidP="002C4FCD">
      <w:pPr>
        <w:spacing w:line="360" w:lineRule="auto"/>
        <w:rPr>
          <w:rFonts w:ascii="Arial" w:hAnsi="Arial" w:cs="Arial"/>
          <w:sz w:val="24"/>
        </w:rPr>
      </w:pPr>
      <w:r>
        <w:rPr>
          <w:rFonts w:ascii="Arial" w:hAnsi="Arial" w:cs="Arial"/>
          <w:sz w:val="24"/>
        </w:rPr>
        <w:lastRenderedPageBreak/>
        <w:t xml:space="preserve">Then spacing is removed </w:t>
      </w:r>
      <w:r w:rsidRPr="002C4FCD">
        <w:rPr>
          <w:rFonts w:ascii="Arial" w:hAnsi="Arial" w:cs="Arial"/>
          <w:noProof/>
          <w:sz w:val="24"/>
        </w:rPr>
        <w:t>f</w:t>
      </w:r>
      <w:r>
        <w:rPr>
          <w:rFonts w:ascii="Arial" w:hAnsi="Arial" w:cs="Arial"/>
          <w:noProof/>
          <w:sz w:val="24"/>
        </w:rPr>
        <w:t>rom</w:t>
      </w:r>
      <w:r>
        <w:rPr>
          <w:rFonts w:ascii="Arial" w:hAnsi="Arial" w:cs="Arial"/>
          <w:sz w:val="24"/>
        </w:rPr>
        <w:t xml:space="preserve"> the images at the 768px breakpoint. For the 480px everything is hidden apart from </w:t>
      </w:r>
      <w:r w:rsidRPr="002C4FCD">
        <w:rPr>
          <w:rFonts w:ascii="Arial" w:hAnsi="Arial" w:cs="Arial"/>
          <w:noProof/>
          <w:sz w:val="24"/>
        </w:rPr>
        <w:t xml:space="preserve">the </w:t>
      </w:r>
      <w:r>
        <w:rPr>
          <w:rFonts w:ascii="Arial" w:hAnsi="Arial" w:cs="Arial"/>
          <w:noProof/>
          <w:sz w:val="24"/>
        </w:rPr>
        <w:t>title of the product</w:t>
      </w:r>
      <w:r>
        <w:rPr>
          <w:rFonts w:ascii="Arial" w:hAnsi="Arial" w:cs="Arial"/>
          <w:sz w:val="24"/>
        </w:rPr>
        <w:t xml:space="preserve">, the width </w:t>
      </w:r>
      <w:r w:rsidRPr="00E479E3">
        <w:rPr>
          <w:rFonts w:ascii="Arial" w:hAnsi="Arial" w:cs="Arial"/>
          <w:noProof/>
          <w:sz w:val="24"/>
        </w:rPr>
        <w:t>is adjust</w:t>
      </w:r>
      <w:r w:rsidR="00E479E3">
        <w:rPr>
          <w:rFonts w:ascii="Arial" w:hAnsi="Arial" w:cs="Arial"/>
          <w:noProof/>
          <w:sz w:val="24"/>
        </w:rPr>
        <w:t>ed</w:t>
      </w:r>
      <w:r>
        <w:rPr>
          <w:rFonts w:ascii="Arial" w:hAnsi="Arial" w:cs="Arial"/>
          <w:sz w:val="24"/>
        </w:rPr>
        <w:t xml:space="preserve"> to fill the screen</w:t>
      </w:r>
      <w:r w:rsidR="00E479E3">
        <w:rPr>
          <w:rFonts w:ascii="Arial" w:hAnsi="Arial" w:cs="Arial"/>
          <w:sz w:val="24"/>
        </w:rPr>
        <w:t>,</w:t>
      </w:r>
      <w:r>
        <w:rPr>
          <w:rFonts w:ascii="Arial" w:hAnsi="Arial" w:cs="Arial"/>
          <w:sz w:val="24"/>
        </w:rPr>
        <w:t xml:space="preserve"> </w:t>
      </w:r>
      <w:r w:rsidRPr="00E479E3">
        <w:rPr>
          <w:rFonts w:ascii="Arial" w:hAnsi="Arial" w:cs="Arial"/>
          <w:noProof/>
          <w:sz w:val="24"/>
        </w:rPr>
        <w:t>and</w:t>
      </w:r>
      <w:r>
        <w:rPr>
          <w:rFonts w:ascii="Arial" w:hAnsi="Arial" w:cs="Arial"/>
          <w:sz w:val="24"/>
        </w:rPr>
        <w:t xml:space="preserve"> a background colour applied giving buttons should they be required.  </w:t>
      </w:r>
    </w:p>
    <w:p w14:paraId="381229A2" w14:textId="3A4194D4" w:rsidR="00130A36" w:rsidRDefault="00130A36" w:rsidP="003D1DFF">
      <w:r>
        <w:rPr>
          <w:noProof/>
        </w:rPr>
        <w:drawing>
          <wp:inline distT="0" distB="0" distL="0" distR="0" wp14:anchorId="348A7BA6" wp14:editId="006D561F">
            <wp:extent cx="5724525" cy="30289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4525" cy="3028950"/>
                    </a:xfrm>
                    <a:prstGeom prst="rect">
                      <a:avLst/>
                    </a:prstGeom>
                    <a:noFill/>
                    <a:ln>
                      <a:noFill/>
                    </a:ln>
                  </pic:spPr>
                </pic:pic>
              </a:graphicData>
            </a:graphic>
          </wp:inline>
        </w:drawing>
      </w:r>
    </w:p>
    <w:p w14:paraId="00F75586" w14:textId="3A290F5E" w:rsidR="00130A36" w:rsidRDefault="00130A36" w:rsidP="003D1DFF">
      <w:r>
        <w:rPr>
          <w:noProof/>
        </w:rPr>
        <w:drawing>
          <wp:inline distT="0" distB="0" distL="0" distR="0" wp14:anchorId="1759AFBE" wp14:editId="0121DEA8">
            <wp:extent cx="5715000" cy="3619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15000" cy="3619500"/>
                    </a:xfrm>
                    <a:prstGeom prst="rect">
                      <a:avLst/>
                    </a:prstGeom>
                    <a:noFill/>
                    <a:ln>
                      <a:noFill/>
                    </a:ln>
                  </pic:spPr>
                </pic:pic>
              </a:graphicData>
            </a:graphic>
          </wp:inline>
        </w:drawing>
      </w:r>
    </w:p>
    <w:p w14:paraId="543F4DC8" w14:textId="0CD35EFD" w:rsidR="00420A59" w:rsidRDefault="00420A59" w:rsidP="003D1DFF"/>
    <w:p w14:paraId="23EFCE41" w14:textId="41C84BE2" w:rsidR="002C4FCD" w:rsidRDefault="002C4FCD" w:rsidP="003D1DFF"/>
    <w:p w14:paraId="3C1406C0" w14:textId="6753D1EF" w:rsidR="002C4FCD" w:rsidRDefault="002C4FCD" w:rsidP="003D1DFF"/>
    <w:p w14:paraId="15A9A408" w14:textId="28067118" w:rsidR="002C4FCD" w:rsidRDefault="002C4FCD" w:rsidP="003D1DFF"/>
    <w:p w14:paraId="1A2D6350" w14:textId="47225B26" w:rsidR="002C4FCD" w:rsidRPr="002C4FCD" w:rsidRDefault="002C4FCD" w:rsidP="003D1DFF">
      <w:pPr>
        <w:rPr>
          <w:rFonts w:ascii="Arial" w:hAnsi="Arial" w:cs="Arial"/>
          <w:sz w:val="24"/>
        </w:rPr>
      </w:pPr>
      <w:r>
        <w:rPr>
          <w:rFonts w:ascii="Arial" w:hAnsi="Arial" w:cs="Arial"/>
          <w:sz w:val="24"/>
        </w:rPr>
        <w:lastRenderedPageBreak/>
        <w:t xml:space="preserve">A page created to be displayed, should the site be compromised. </w:t>
      </w:r>
    </w:p>
    <w:p w14:paraId="2B99FF76" w14:textId="69752F0D" w:rsidR="00420A59" w:rsidRDefault="00420A59" w:rsidP="003D1DFF">
      <w:r>
        <w:rPr>
          <w:noProof/>
        </w:rPr>
        <w:drawing>
          <wp:inline distT="0" distB="0" distL="0" distR="0" wp14:anchorId="2D42F6CD" wp14:editId="2C178CDF">
            <wp:extent cx="5397690" cy="2985929"/>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b="3193"/>
                    <a:stretch/>
                  </pic:blipFill>
                  <pic:spPr bwMode="auto">
                    <a:xfrm>
                      <a:off x="0" y="0"/>
                      <a:ext cx="5407494" cy="2991352"/>
                    </a:xfrm>
                    <a:prstGeom prst="rect">
                      <a:avLst/>
                    </a:prstGeom>
                    <a:noFill/>
                    <a:ln>
                      <a:noFill/>
                    </a:ln>
                    <a:extLst>
                      <a:ext uri="{53640926-AAD7-44D8-BBD7-CCE9431645EC}">
                        <a14:shadowObscured xmlns:a14="http://schemas.microsoft.com/office/drawing/2010/main"/>
                      </a:ext>
                    </a:extLst>
                  </pic:spPr>
                </pic:pic>
              </a:graphicData>
            </a:graphic>
          </wp:inline>
        </w:drawing>
      </w:r>
    </w:p>
    <w:p w14:paraId="4F9B03FA" w14:textId="3D10A098" w:rsidR="00420A59" w:rsidRDefault="00420A59" w:rsidP="003D1DFF"/>
    <w:p w14:paraId="3CC6CDE5" w14:textId="2DBB6FDE" w:rsidR="00420A59" w:rsidRPr="00AB4FE2" w:rsidRDefault="00E479E3" w:rsidP="00AB4FE2">
      <w:pPr>
        <w:spacing w:line="360" w:lineRule="auto"/>
        <w:rPr>
          <w:rFonts w:ascii="Arial" w:hAnsi="Arial" w:cs="Arial"/>
          <w:sz w:val="24"/>
        </w:rPr>
      </w:pPr>
      <w:r>
        <w:rPr>
          <w:rFonts w:ascii="Arial" w:hAnsi="Arial" w:cs="Arial"/>
          <w:noProof/>
          <w:sz w:val="24"/>
        </w:rPr>
        <w:t xml:space="preserve">To publish the </w:t>
      </w:r>
      <w:r w:rsidRPr="00E479E3">
        <w:rPr>
          <w:rFonts w:ascii="Arial" w:hAnsi="Arial" w:cs="Arial"/>
          <w:noProof/>
          <w:sz w:val="24"/>
        </w:rPr>
        <w:t>websites</w:t>
      </w:r>
      <w:r>
        <w:rPr>
          <w:rFonts w:ascii="Arial" w:hAnsi="Arial" w:cs="Arial"/>
          <w:noProof/>
          <w:sz w:val="24"/>
        </w:rPr>
        <w:t xml:space="preserve">, online </w:t>
      </w:r>
      <w:r w:rsidR="00AB4FE2" w:rsidRPr="00E479E3">
        <w:rPr>
          <w:rFonts w:ascii="Arial" w:hAnsi="Arial" w:cs="Arial"/>
          <w:noProof/>
          <w:sz w:val="24"/>
        </w:rPr>
        <w:t>users would require admin section to add new films and so forth, the alternatives were explored.</w:t>
      </w:r>
      <w:r w:rsidR="00AB4FE2">
        <w:rPr>
          <w:rFonts w:ascii="Arial" w:hAnsi="Arial" w:cs="Arial"/>
          <w:sz w:val="24"/>
        </w:rPr>
        <w:t xml:space="preserve"> </w:t>
      </w:r>
    </w:p>
    <w:p w14:paraId="68EC1C24" w14:textId="7DBA801E" w:rsidR="00420A59" w:rsidRDefault="00420A59" w:rsidP="00AB4FE2">
      <w:pPr>
        <w:jc w:val="center"/>
      </w:pPr>
      <w:r>
        <w:rPr>
          <w:noProof/>
        </w:rPr>
        <w:drawing>
          <wp:inline distT="0" distB="0" distL="0" distR="0" wp14:anchorId="1D9A101C" wp14:editId="111B2447">
            <wp:extent cx="4333164" cy="3576580"/>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338177" cy="3580717"/>
                    </a:xfrm>
                    <a:prstGeom prst="rect">
                      <a:avLst/>
                    </a:prstGeom>
                    <a:noFill/>
                    <a:ln>
                      <a:noFill/>
                    </a:ln>
                  </pic:spPr>
                </pic:pic>
              </a:graphicData>
            </a:graphic>
          </wp:inline>
        </w:drawing>
      </w:r>
    </w:p>
    <w:p w14:paraId="76D1E8FE" w14:textId="6B99C001" w:rsidR="00420A59" w:rsidRDefault="00420A59" w:rsidP="003D1DFF"/>
    <w:p w14:paraId="0467DF27" w14:textId="1FE88727" w:rsidR="00AB4FE2" w:rsidRDefault="00AB4FE2" w:rsidP="003D1DFF"/>
    <w:p w14:paraId="3695AE8C" w14:textId="2756005C" w:rsidR="00AB4FE2" w:rsidRDefault="00AB4FE2" w:rsidP="003D1DFF"/>
    <w:p w14:paraId="2958988C" w14:textId="2FECD002" w:rsidR="00AB4FE2" w:rsidRDefault="00AB4FE2" w:rsidP="003D1DFF">
      <w:pPr>
        <w:rPr>
          <w:rFonts w:ascii="Arial" w:hAnsi="Arial" w:cs="Arial"/>
          <w:sz w:val="24"/>
        </w:rPr>
      </w:pPr>
      <w:r>
        <w:rPr>
          <w:rFonts w:ascii="Arial" w:hAnsi="Arial" w:cs="Arial"/>
          <w:sz w:val="24"/>
        </w:rPr>
        <w:lastRenderedPageBreak/>
        <w:t xml:space="preserve">These </w:t>
      </w:r>
      <w:r w:rsidRPr="006D3549">
        <w:rPr>
          <w:rFonts w:ascii="Arial" w:hAnsi="Arial" w:cs="Arial"/>
          <w:noProof/>
          <w:sz w:val="24"/>
        </w:rPr>
        <w:t>were subsequently trialled</w:t>
      </w:r>
      <w:r>
        <w:rPr>
          <w:rFonts w:ascii="Arial" w:hAnsi="Arial" w:cs="Arial"/>
          <w:sz w:val="24"/>
        </w:rPr>
        <w:t xml:space="preserve"> and some example pages created. </w:t>
      </w:r>
    </w:p>
    <w:p w14:paraId="2AF49D8B" w14:textId="24CFF557" w:rsidR="00AB4FE2" w:rsidRPr="00AB4FE2" w:rsidRDefault="00AB4FE2" w:rsidP="003D1DFF">
      <w:pPr>
        <w:rPr>
          <w:rFonts w:ascii="Arial" w:hAnsi="Arial" w:cs="Arial"/>
          <w:sz w:val="24"/>
        </w:rPr>
      </w:pPr>
      <w:r>
        <w:rPr>
          <w:rFonts w:ascii="Arial" w:hAnsi="Arial" w:cs="Arial"/>
          <w:noProof/>
          <w:sz w:val="24"/>
        </w:rPr>
        <w:drawing>
          <wp:inline distT="0" distB="0" distL="0" distR="0" wp14:anchorId="41B080F1" wp14:editId="46C23DF7">
            <wp:extent cx="5725160" cy="5151755"/>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5160" cy="5151755"/>
                    </a:xfrm>
                    <a:prstGeom prst="rect">
                      <a:avLst/>
                    </a:prstGeom>
                    <a:noFill/>
                    <a:ln>
                      <a:noFill/>
                    </a:ln>
                  </pic:spPr>
                </pic:pic>
              </a:graphicData>
            </a:graphic>
          </wp:inline>
        </w:drawing>
      </w:r>
    </w:p>
    <w:p w14:paraId="1686B8A4" w14:textId="789C840E" w:rsidR="00420A59" w:rsidRDefault="00420A59" w:rsidP="003D1DFF">
      <w:r>
        <w:rPr>
          <w:noProof/>
        </w:rPr>
        <w:lastRenderedPageBreak/>
        <w:drawing>
          <wp:inline distT="0" distB="0" distL="0" distR="0" wp14:anchorId="1F14CDFD" wp14:editId="76427143">
            <wp:extent cx="4924323" cy="4572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928494" cy="4575873"/>
                    </a:xfrm>
                    <a:prstGeom prst="rect">
                      <a:avLst/>
                    </a:prstGeom>
                    <a:noFill/>
                    <a:ln>
                      <a:noFill/>
                    </a:ln>
                  </pic:spPr>
                </pic:pic>
              </a:graphicData>
            </a:graphic>
          </wp:inline>
        </w:drawing>
      </w:r>
    </w:p>
    <w:p w14:paraId="2783057F" w14:textId="3C1B34BC" w:rsidR="00420A59" w:rsidRPr="003D1DFF" w:rsidRDefault="00420A59" w:rsidP="003D1DFF">
      <w:r>
        <w:rPr>
          <w:noProof/>
        </w:rPr>
        <w:drawing>
          <wp:inline distT="0" distB="0" distL="0" distR="0" wp14:anchorId="676B1751" wp14:editId="5D4FE910">
            <wp:extent cx="4663812" cy="3664424"/>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670507" cy="3669685"/>
                    </a:xfrm>
                    <a:prstGeom prst="rect">
                      <a:avLst/>
                    </a:prstGeom>
                    <a:noFill/>
                    <a:ln>
                      <a:noFill/>
                    </a:ln>
                  </pic:spPr>
                </pic:pic>
              </a:graphicData>
            </a:graphic>
          </wp:inline>
        </w:drawing>
      </w:r>
    </w:p>
    <w:sectPr w:rsidR="00420A59" w:rsidRPr="003D1DFF" w:rsidSect="00080CEB">
      <w:footerReference w:type="default" r:id="rId3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FE1F91" w14:textId="77777777" w:rsidR="00690B59" w:rsidRDefault="00690B59" w:rsidP="004B04FE">
      <w:pPr>
        <w:spacing w:after="0" w:line="240" w:lineRule="auto"/>
      </w:pPr>
      <w:r>
        <w:separator/>
      </w:r>
    </w:p>
  </w:endnote>
  <w:endnote w:type="continuationSeparator" w:id="0">
    <w:p w14:paraId="7E4266EA" w14:textId="77777777" w:rsidR="00690B59" w:rsidRDefault="00690B59" w:rsidP="004B0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372CF" w14:textId="77777777" w:rsidR="00572DAE" w:rsidRDefault="00572DAE">
    <w:pPr>
      <w:pStyle w:val="Footer"/>
      <w:jc w:val="right"/>
    </w:pPr>
  </w:p>
  <w:p w14:paraId="35882752" w14:textId="77777777" w:rsidR="00572DAE" w:rsidRDefault="00572D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5183968"/>
      <w:docPartObj>
        <w:docPartGallery w:val="Page Numbers (Bottom of Page)"/>
        <w:docPartUnique/>
      </w:docPartObj>
    </w:sdtPr>
    <w:sdtEndPr>
      <w:rPr>
        <w:noProof/>
      </w:rPr>
    </w:sdtEndPr>
    <w:sdtContent>
      <w:p w14:paraId="547224ED" w14:textId="7C4637CF" w:rsidR="00572DAE" w:rsidRDefault="00572DAE">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9FF7D8D" w14:textId="77777777" w:rsidR="00572DAE" w:rsidRDefault="00572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449B24" w14:textId="77777777" w:rsidR="00690B59" w:rsidRDefault="00690B59" w:rsidP="004B04FE">
      <w:pPr>
        <w:spacing w:after="0" w:line="240" w:lineRule="auto"/>
      </w:pPr>
      <w:r>
        <w:separator/>
      </w:r>
    </w:p>
  </w:footnote>
  <w:footnote w:type="continuationSeparator" w:id="0">
    <w:p w14:paraId="435ABB35" w14:textId="77777777" w:rsidR="00690B59" w:rsidRDefault="00690B59" w:rsidP="004B04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2DAD"/>
    <w:multiLevelType w:val="hybridMultilevel"/>
    <w:tmpl w:val="E85A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F6917"/>
    <w:multiLevelType w:val="hybridMultilevel"/>
    <w:tmpl w:val="ECF2C51A"/>
    <w:lvl w:ilvl="0" w:tplc="F5F446A4">
      <w:start w:val="1"/>
      <w:numFmt w:val="lowerLetter"/>
      <w:lvlText w:val="(%1)"/>
      <w:lvlJc w:val="left"/>
      <w:pPr>
        <w:ind w:left="720" w:hanging="360"/>
      </w:pPr>
      <w:rPr>
        <w:rFonts w:asciiTheme="minorHAnsi" w:hAnsiTheme="minorHAnsi"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B55CB9"/>
    <w:multiLevelType w:val="multilevel"/>
    <w:tmpl w:val="FC4C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9002D0"/>
    <w:multiLevelType w:val="hybridMultilevel"/>
    <w:tmpl w:val="A030D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631439"/>
    <w:multiLevelType w:val="multilevel"/>
    <w:tmpl w:val="188E7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D77CCC"/>
    <w:multiLevelType w:val="hybridMultilevel"/>
    <w:tmpl w:val="1284B15E"/>
    <w:lvl w:ilvl="0" w:tplc="3AB21AA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7322AE"/>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09137A"/>
    <w:multiLevelType w:val="hybridMultilevel"/>
    <w:tmpl w:val="978EC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4B49E6"/>
    <w:multiLevelType w:val="multilevel"/>
    <w:tmpl w:val="807A4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BF4D6C"/>
    <w:multiLevelType w:val="hybridMultilevel"/>
    <w:tmpl w:val="DBBE81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28FE5A41"/>
    <w:multiLevelType w:val="hybridMultilevel"/>
    <w:tmpl w:val="CEFE6496"/>
    <w:lvl w:ilvl="0" w:tplc="2C0AECB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7F750B"/>
    <w:multiLevelType w:val="hybridMultilevel"/>
    <w:tmpl w:val="525C091C"/>
    <w:lvl w:ilvl="0" w:tplc="8B1884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08C17DE"/>
    <w:multiLevelType w:val="hybridMultilevel"/>
    <w:tmpl w:val="2FB0E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2761D9"/>
    <w:multiLevelType w:val="multilevel"/>
    <w:tmpl w:val="F72290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34B4238B"/>
    <w:multiLevelType w:val="multilevel"/>
    <w:tmpl w:val="7534D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206434"/>
    <w:multiLevelType w:val="hybridMultilevel"/>
    <w:tmpl w:val="45F40F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45227454"/>
    <w:multiLevelType w:val="hybridMultilevel"/>
    <w:tmpl w:val="1E10B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BC113D"/>
    <w:multiLevelType w:val="hybridMultilevel"/>
    <w:tmpl w:val="E67E26A8"/>
    <w:lvl w:ilvl="0" w:tplc="78028AFA">
      <w:start w:val="1"/>
      <w:numFmt w:val="decimal"/>
      <w:lvlText w:val="%1."/>
      <w:lvlJc w:val="left"/>
      <w:pPr>
        <w:ind w:left="720" w:hanging="360"/>
      </w:pPr>
      <w:rPr>
        <w:rFonts w:ascii="Bookman Old Style" w:hAnsi="Bookman Old Style" w:hint="default"/>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8537EF"/>
    <w:multiLevelType w:val="hybridMultilevel"/>
    <w:tmpl w:val="6BA86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682147"/>
    <w:multiLevelType w:val="hybridMultilevel"/>
    <w:tmpl w:val="1C380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C04519"/>
    <w:multiLevelType w:val="hybridMultilevel"/>
    <w:tmpl w:val="5A106BF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637198"/>
    <w:multiLevelType w:val="hybridMultilevel"/>
    <w:tmpl w:val="26DAC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EF1B53"/>
    <w:multiLevelType w:val="hybridMultilevel"/>
    <w:tmpl w:val="6DCCA3D0"/>
    <w:lvl w:ilvl="0" w:tplc="F5F446A4">
      <w:start w:val="1"/>
      <w:numFmt w:val="lowerLetter"/>
      <w:lvlText w:val="(%1)"/>
      <w:lvlJc w:val="left"/>
      <w:pPr>
        <w:ind w:left="720" w:hanging="360"/>
      </w:pPr>
      <w:rPr>
        <w:rFonts w:asciiTheme="minorHAnsi" w:hAnsiTheme="minorHAnsi"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056917"/>
    <w:multiLevelType w:val="hybridMultilevel"/>
    <w:tmpl w:val="79AADA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C5753F"/>
    <w:multiLevelType w:val="hybridMultilevel"/>
    <w:tmpl w:val="70BC4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E27A98"/>
    <w:multiLevelType w:val="multilevel"/>
    <w:tmpl w:val="CEFC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83473C"/>
    <w:multiLevelType w:val="hybridMultilevel"/>
    <w:tmpl w:val="F3941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F52E21"/>
    <w:multiLevelType w:val="multilevel"/>
    <w:tmpl w:val="B2667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48D158F"/>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6DA64B7"/>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55543F"/>
    <w:multiLevelType w:val="hybridMultilevel"/>
    <w:tmpl w:val="9AAAE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6"/>
  </w:num>
  <w:num w:numId="3">
    <w:abstractNumId w:val="23"/>
  </w:num>
  <w:num w:numId="4">
    <w:abstractNumId w:val="11"/>
  </w:num>
  <w:num w:numId="5">
    <w:abstractNumId w:val="7"/>
  </w:num>
  <w:num w:numId="6">
    <w:abstractNumId w:val="22"/>
  </w:num>
  <w:num w:numId="7">
    <w:abstractNumId w:val="10"/>
  </w:num>
  <w:num w:numId="8">
    <w:abstractNumId w:val="5"/>
  </w:num>
  <w:num w:numId="9">
    <w:abstractNumId w:val="15"/>
  </w:num>
  <w:num w:numId="10">
    <w:abstractNumId w:val="4"/>
  </w:num>
  <w:num w:numId="11">
    <w:abstractNumId w:val="9"/>
  </w:num>
  <w:num w:numId="12">
    <w:abstractNumId w:val="14"/>
  </w:num>
  <w:num w:numId="13">
    <w:abstractNumId w:val="8"/>
  </w:num>
  <w:num w:numId="14">
    <w:abstractNumId w:val="18"/>
  </w:num>
  <w:num w:numId="15">
    <w:abstractNumId w:val="21"/>
  </w:num>
  <w:num w:numId="16">
    <w:abstractNumId w:val="3"/>
  </w:num>
  <w:num w:numId="17">
    <w:abstractNumId w:val="17"/>
  </w:num>
  <w:num w:numId="18">
    <w:abstractNumId w:val="20"/>
  </w:num>
  <w:num w:numId="19">
    <w:abstractNumId w:val="28"/>
  </w:num>
  <w:num w:numId="20">
    <w:abstractNumId w:val="6"/>
  </w:num>
  <w:num w:numId="21">
    <w:abstractNumId w:val="29"/>
  </w:num>
  <w:num w:numId="22">
    <w:abstractNumId w:val="13"/>
  </w:num>
  <w:num w:numId="23">
    <w:abstractNumId w:val="2"/>
  </w:num>
  <w:num w:numId="24">
    <w:abstractNumId w:val="27"/>
  </w:num>
  <w:num w:numId="25">
    <w:abstractNumId w:val="25"/>
  </w:num>
  <w:num w:numId="26">
    <w:abstractNumId w:val="12"/>
  </w:num>
  <w:num w:numId="27">
    <w:abstractNumId w:val="24"/>
  </w:num>
  <w:num w:numId="28">
    <w:abstractNumId w:val="16"/>
  </w:num>
  <w:num w:numId="29">
    <w:abstractNumId w:val="0"/>
  </w:num>
  <w:num w:numId="30">
    <w:abstractNumId w:val="30"/>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QztrQwAgIDC1NjAyUdpeDU4uLM/DyQAiOjWgBRkaXcLQAAAA=="/>
  </w:docVars>
  <w:rsids>
    <w:rsidRoot w:val="00EB16D1"/>
    <w:rsid w:val="000024A1"/>
    <w:rsid w:val="00002BA1"/>
    <w:rsid w:val="0001223C"/>
    <w:rsid w:val="00013072"/>
    <w:rsid w:val="00013E31"/>
    <w:rsid w:val="00015874"/>
    <w:rsid w:val="000201BD"/>
    <w:rsid w:val="00020945"/>
    <w:rsid w:val="000215D7"/>
    <w:rsid w:val="00022226"/>
    <w:rsid w:val="0002375E"/>
    <w:rsid w:val="00025449"/>
    <w:rsid w:val="000274B8"/>
    <w:rsid w:val="0003077B"/>
    <w:rsid w:val="000411F6"/>
    <w:rsid w:val="00041904"/>
    <w:rsid w:val="00042336"/>
    <w:rsid w:val="000445B7"/>
    <w:rsid w:val="000527DC"/>
    <w:rsid w:val="000527EE"/>
    <w:rsid w:val="00053E6A"/>
    <w:rsid w:val="0006051C"/>
    <w:rsid w:val="00061221"/>
    <w:rsid w:val="00070417"/>
    <w:rsid w:val="0008072F"/>
    <w:rsid w:val="00080CEB"/>
    <w:rsid w:val="000822B5"/>
    <w:rsid w:val="00085D86"/>
    <w:rsid w:val="00090D97"/>
    <w:rsid w:val="00094CE6"/>
    <w:rsid w:val="00096020"/>
    <w:rsid w:val="000A24F9"/>
    <w:rsid w:val="000A26E0"/>
    <w:rsid w:val="000A30C0"/>
    <w:rsid w:val="000A3528"/>
    <w:rsid w:val="000A7C99"/>
    <w:rsid w:val="000B580C"/>
    <w:rsid w:val="000B62AA"/>
    <w:rsid w:val="000C62CE"/>
    <w:rsid w:val="000C6CFD"/>
    <w:rsid w:val="000D1F19"/>
    <w:rsid w:val="000D25D2"/>
    <w:rsid w:val="000F03F5"/>
    <w:rsid w:val="000F107D"/>
    <w:rsid w:val="000F1751"/>
    <w:rsid w:val="000F207C"/>
    <w:rsid w:val="000F3570"/>
    <w:rsid w:val="000F4B7B"/>
    <w:rsid w:val="000F5AC1"/>
    <w:rsid w:val="001004F7"/>
    <w:rsid w:val="00100DDA"/>
    <w:rsid w:val="0010191E"/>
    <w:rsid w:val="00102C77"/>
    <w:rsid w:val="00106429"/>
    <w:rsid w:val="00106D47"/>
    <w:rsid w:val="00110334"/>
    <w:rsid w:val="0011099D"/>
    <w:rsid w:val="001149A8"/>
    <w:rsid w:val="001266D2"/>
    <w:rsid w:val="00127372"/>
    <w:rsid w:val="00130A36"/>
    <w:rsid w:val="001355A8"/>
    <w:rsid w:val="00141962"/>
    <w:rsid w:val="00143CED"/>
    <w:rsid w:val="0015014A"/>
    <w:rsid w:val="00150455"/>
    <w:rsid w:val="001514D8"/>
    <w:rsid w:val="0015154D"/>
    <w:rsid w:val="00152238"/>
    <w:rsid w:val="0015657D"/>
    <w:rsid w:val="00162FCC"/>
    <w:rsid w:val="00172E6C"/>
    <w:rsid w:val="00174142"/>
    <w:rsid w:val="00174DAF"/>
    <w:rsid w:val="001805A1"/>
    <w:rsid w:val="00185448"/>
    <w:rsid w:val="001860C5"/>
    <w:rsid w:val="00192671"/>
    <w:rsid w:val="00194F2E"/>
    <w:rsid w:val="001A1888"/>
    <w:rsid w:val="001A31B0"/>
    <w:rsid w:val="001A3434"/>
    <w:rsid w:val="001A422B"/>
    <w:rsid w:val="001B284A"/>
    <w:rsid w:val="001B4629"/>
    <w:rsid w:val="001B6503"/>
    <w:rsid w:val="001B6AF6"/>
    <w:rsid w:val="001C79AE"/>
    <w:rsid w:val="001D01AE"/>
    <w:rsid w:val="001D19C6"/>
    <w:rsid w:val="001D1ECF"/>
    <w:rsid w:val="001D580D"/>
    <w:rsid w:val="001D77C2"/>
    <w:rsid w:val="001E07E8"/>
    <w:rsid w:val="001E0C8D"/>
    <w:rsid w:val="001E1C45"/>
    <w:rsid w:val="001E4004"/>
    <w:rsid w:val="001E58FF"/>
    <w:rsid w:val="001E5C5C"/>
    <w:rsid w:val="001F6938"/>
    <w:rsid w:val="00200D43"/>
    <w:rsid w:val="00201CF3"/>
    <w:rsid w:val="00202257"/>
    <w:rsid w:val="00206BE7"/>
    <w:rsid w:val="00207EE7"/>
    <w:rsid w:val="00210E1D"/>
    <w:rsid w:val="00214FC1"/>
    <w:rsid w:val="0021706C"/>
    <w:rsid w:val="00217CA2"/>
    <w:rsid w:val="00221929"/>
    <w:rsid w:val="00226588"/>
    <w:rsid w:val="00227B61"/>
    <w:rsid w:val="002305DD"/>
    <w:rsid w:val="00230D96"/>
    <w:rsid w:val="002357DF"/>
    <w:rsid w:val="00237420"/>
    <w:rsid w:val="002376F3"/>
    <w:rsid w:val="00240217"/>
    <w:rsid w:val="002427AE"/>
    <w:rsid w:val="002453D8"/>
    <w:rsid w:val="00250B0D"/>
    <w:rsid w:val="00250E49"/>
    <w:rsid w:val="00251D81"/>
    <w:rsid w:val="00254BB1"/>
    <w:rsid w:val="00262E69"/>
    <w:rsid w:val="00263F43"/>
    <w:rsid w:val="00265D79"/>
    <w:rsid w:val="002660AF"/>
    <w:rsid w:val="00267254"/>
    <w:rsid w:val="002702DB"/>
    <w:rsid w:val="0027347B"/>
    <w:rsid w:val="0027349A"/>
    <w:rsid w:val="00275B1E"/>
    <w:rsid w:val="002764A6"/>
    <w:rsid w:val="00286BFB"/>
    <w:rsid w:val="0028701C"/>
    <w:rsid w:val="00287874"/>
    <w:rsid w:val="002926E6"/>
    <w:rsid w:val="00292DC5"/>
    <w:rsid w:val="002935E3"/>
    <w:rsid w:val="00293C74"/>
    <w:rsid w:val="00295DF0"/>
    <w:rsid w:val="002A1CA5"/>
    <w:rsid w:val="002A2B78"/>
    <w:rsid w:val="002A4A68"/>
    <w:rsid w:val="002A6971"/>
    <w:rsid w:val="002A76E2"/>
    <w:rsid w:val="002A79F0"/>
    <w:rsid w:val="002B2CEC"/>
    <w:rsid w:val="002B3BEE"/>
    <w:rsid w:val="002B701A"/>
    <w:rsid w:val="002C480B"/>
    <w:rsid w:val="002C4FA5"/>
    <w:rsid w:val="002C4FCD"/>
    <w:rsid w:val="002C538E"/>
    <w:rsid w:val="002D0571"/>
    <w:rsid w:val="002D6B51"/>
    <w:rsid w:val="002E4EB3"/>
    <w:rsid w:val="002E740B"/>
    <w:rsid w:val="002F20DD"/>
    <w:rsid w:val="002F2553"/>
    <w:rsid w:val="002F3C57"/>
    <w:rsid w:val="002F50F7"/>
    <w:rsid w:val="002F5E6D"/>
    <w:rsid w:val="00301148"/>
    <w:rsid w:val="00303EC2"/>
    <w:rsid w:val="00311109"/>
    <w:rsid w:val="003114B3"/>
    <w:rsid w:val="00313549"/>
    <w:rsid w:val="00315C04"/>
    <w:rsid w:val="00315C6E"/>
    <w:rsid w:val="003251B2"/>
    <w:rsid w:val="00330617"/>
    <w:rsid w:val="0033150A"/>
    <w:rsid w:val="00333E9C"/>
    <w:rsid w:val="00333FAA"/>
    <w:rsid w:val="0033722E"/>
    <w:rsid w:val="003406DF"/>
    <w:rsid w:val="00340A0A"/>
    <w:rsid w:val="00342009"/>
    <w:rsid w:val="00342034"/>
    <w:rsid w:val="00343CB0"/>
    <w:rsid w:val="00343FE4"/>
    <w:rsid w:val="00347BC4"/>
    <w:rsid w:val="00350416"/>
    <w:rsid w:val="003516DB"/>
    <w:rsid w:val="00354102"/>
    <w:rsid w:val="00366855"/>
    <w:rsid w:val="003718BF"/>
    <w:rsid w:val="003762F7"/>
    <w:rsid w:val="0038034E"/>
    <w:rsid w:val="00381787"/>
    <w:rsid w:val="00382C0D"/>
    <w:rsid w:val="0039324F"/>
    <w:rsid w:val="00395C19"/>
    <w:rsid w:val="00395E37"/>
    <w:rsid w:val="003962EF"/>
    <w:rsid w:val="003A1EAE"/>
    <w:rsid w:val="003A6476"/>
    <w:rsid w:val="003A72CC"/>
    <w:rsid w:val="003A7E21"/>
    <w:rsid w:val="003B0759"/>
    <w:rsid w:val="003B0E6E"/>
    <w:rsid w:val="003B3217"/>
    <w:rsid w:val="003B3C1E"/>
    <w:rsid w:val="003B6B15"/>
    <w:rsid w:val="003C5A43"/>
    <w:rsid w:val="003C7F81"/>
    <w:rsid w:val="003D0DCE"/>
    <w:rsid w:val="003D1DFF"/>
    <w:rsid w:val="003D77C6"/>
    <w:rsid w:val="003E164C"/>
    <w:rsid w:val="003E4970"/>
    <w:rsid w:val="003E5C81"/>
    <w:rsid w:val="003E71A9"/>
    <w:rsid w:val="003F36F5"/>
    <w:rsid w:val="003F3F1C"/>
    <w:rsid w:val="003F4A9F"/>
    <w:rsid w:val="003F4E72"/>
    <w:rsid w:val="003F635D"/>
    <w:rsid w:val="004016F2"/>
    <w:rsid w:val="004027D7"/>
    <w:rsid w:val="00404592"/>
    <w:rsid w:val="0040520A"/>
    <w:rsid w:val="00413BC6"/>
    <w:rsid w:val="00414800"/>
    <w:rsid w:val="0041519B"/>
    <w:rsid w:val="00415434"/>
    <w:rsid w:val="00420225"/>
    <w:rsid w:val="0042033E"/>
    <w:rsid w:val="00420A59"/>
    <w:rsid w:val="00432988"/>
    <w:rsid w:val="00443CA9"/>
    <w:rsid w:val="0044412A"/>
    <w:rsid w:val="0044416F"/>
    <w:rsid w:val="00447955"/>
    <w:rsid w:val="00452049"/>
    <w:rsid w:val="00452091"/>
    <w:rsid w:val="004541FD"/>
    <w:rsid w:val="00454383"/>
    <w:rsid w:val="00455973"/>
    <w:rsid w:val="00456EC8"/>
    <w:rsid w:val="004607CD"/>
    <w:rsid w:val="00467A8E"/>
    <w:rsid w:val="00471297"/>
    <w:rsid w:val="004819D7"/>
    <w:rsid w:val="004821CC"/>
    <w:rsid w:val="00483718"/>
    <w:rsid w:val="004849CA"/>
    <w:rsid w:val="00485B4D"/>
    <w:rsid w:val="0049166B"/>
    <w:rsid w:val="00494C4B"/>
    <w:rsid w:val="004979BE"/>
    <w:rsid w:val="004A1F50"/>
    <w:rsid w:val="004A2420"/>
    <w:rsid w:val="004A7259"/>
    <w:rsid w:val="004B04FE"/>
    <w:rsid w:val="004B357E"/>
    <w:rsid w:val="004B3E4B"/>
    <w:rsid w:val="004C1C13"/>
    <w:rsid w:val="004C1CCF"/>
    <w:rsid w:val="004C4AA2"/>
    <w:rsid w:val="004D70A0"/>
    <w:rsid w:val="004D7FEF"/>
    <w:rsid w:val="004E03C4"/>
    <w:rsid w:val="004E1F92"/>
    <w:rsid w:val="004E3AC1"/>
    <w:rsid w:val="004E5636"/>
    <w:rsid w:val="004E657D"/>
    <w:rsid w:val="004F1B88"/>
    <w:rsid w:val="004F1DB4"/>
    <w:rsid w:val="004F29D4"/>
    <w:rsid w:val="004F39F8"/>
    <w:rsid w:val="00500293"/>
    <w:rsid w:val="00500B41"/>
    <w:rsid w:val="00502A14"/>
    <w:rsid w:val="005102E8"/>
    <w:rsid w:val="0051069E"/>
    <w:rsid w:val="00510893"/>
    <w:rsid w:val="005149F0"/>
    <w:rsid w:val="00517E2F"/>
    <w:rsid w:val="00525003"/>
    <w:rsid w:val="00525C6B"/>
    <w:rsid w:val="00526715"/>
    <w:rsid w:val="0052753D"/>
    <w:rsid w:val="00534F66"/>
    <w:rsid w:val="005353B1"/>
    <w:rsid w:val="00545B51"/>
    <w:rsid w:val="0054787C"/>
    <w:rsid w:val="00553F39"/>
    <w:rsid w:val="00553F88"/>
    <w:rsid w:val="0055497D"/>
    <w:rsid w:val="0055612A"/>
    <w:rsid w:val="00563121"/>
    <w:rsid w:val="00571271"/>
    <w:rsid w:val="0057233A"/>
    <w:rsid w:val="00572DAE"/>
    <w:rsid w:val="0057628C"/>
    <w:rsid w:val="0057761F"/>
    <w:rsid w:val="00580D47"/>
    <w:rsid w:val="00590416"/>
    <w:rsid w:val="005908A1"/>
    <w:rsid w:val="00590A24"/>
    <w:rsid w:val="00594C99"/>
    <w:rsid w:val="005A224E"/>
    <w:rsid w:val="005A2482"/>
    <w:rsid w:val="005A31AF"/>
    <w:rsid w:val="005A6BEB"/>
    <w:rsid w:val="005B01F5"/>
    <w:rsid w:val="005B385B"/>
    <w:rsid w:val="005B7920"/>
    <w:rsid w:val="005C162D"/>
    <w:rsid w:val="005C3904"/>
    <w:rsid w:val="005C6F09"/>
    <w:rsid w:val="005C72AE"/>
    <w:rsid w:val="005C7C06"/>
    <w:rsid w:val="005D55E6"/>
    <w:rsid w:val="005E0076"/>
    <w:rsid w:val="005E0E5E"/>
    <w:rsid w:val="005E1AE4"/>
    <w:rsid w:val="005E3EAE"/>
    <w:rsid w:val="005E5260"/>
    <w:rsid w:val="005E6CF4"/>
    <w:rsid w:val="005E7879"/>
    <w:rsid w:val="005F456F"/>
    <w:rsid w:val="005F67B8"/>
    <w:rsid w:val="00601827"/>
    <w:rsid w:val="00601FEC"/>
    <w:rsid w:val="00606363"/>
    <w:rsid w:val="0061456E"/>
    <w:rsid w:val="006153BF"/>
    <w:rsid w:val="006205F9"/>
    <w:rsid w:val="00621843"/>
    <w:rsid w:val="00622897"/>
    <w:rsid w:val="00623671"/>
    <w:rsid w:val="006306AB"/>
    <w:rsid w:val="006315C1"/>
    <w:rsid w:val="006315D8"/>
    <w:rsid w:val="00632E48"/>
    <w:rsid w:val="00637B17"/>
    <w:rsid w:val="00642C21"/>
    <w:rsid w:val="00647CAE"/>
    <w:rsid w:val="00653348"/>
    <w:rsid w:val="0065739A"/>
    <w:rsid w:val="00664A8C"/>
    <w:rsid w:val="006668B1"/>
    <w:rsid w:val="0067173F"/>
    <w:rsid w:val="006732FC"/>
    <w:rsid w:val="00674F43"/>
    <w:rsid w:val="006767A1"/>
    <w:rsid w:val="00677749"/>
    <w:rsid w:val="00682CB2"/>
    <w:rsid w:val="00684EC5"/>
    <w:rsid w:val="00685C66"/>
    <w:rsid w:val="00690B59"/>
    <w:rsid w:val="0069540B"/>
    <w:rsid w:val="006A1EC1"/>
    <w:rsid w:val="006A3897"/>
    <w:rsid w:val="006B2C4C"/>
    <w:rsid w:val="006B4579"/>
    <w:rsid w:val="006C0769"/>
    <w:rsid w:val="006C1E29"/>
    <w:rsid w:val="006C236B"/>
    <w:rsid w:val="006C3AA6"/>
    <w:rsid w:val="006C4AD0"/>
    <w:rsid w:val="006D07F6"/>
    <w:rsid w:val="006D2400"/>
    <w:rsid w:val="006D3549"/>
    <w:rsid w:val="006D6348"/>
    <w:rsid w:val="006D6FEC"/>
    <w:rsid w:val="006D7858"/>
    <w:rsid w:val="006E0A9B"/>
    <w:rsid w:val="006E0ECE"/>
    <w:rsid w:val="006E7F59"/>
    <w:rsid w:val="006F2588"/>
    <w:rsid w:val="006F6652"/>
    <w:rsid w:val="006F69A5"/>
    <w:rsid w:val="007007B1"/>
    <w:rsid w:val="007015DB"/>
    <w:rsid w:val="00705520"/>
    <w:rsid w:val="00707D1D"/>
    <w:rsid w:val="007109E1"/>
    <w:rsid w:val="007134C6"/>
    <w:rsid w:val="00721049"/>
    <w:rsid w:val="007215DC"/>
    <w:rsid w:val="007216F9"/>
    <w:rsid w:val="00721819"/>
    <w:rsid w:val="00721A3E"/>
    <w:rsid w:val="00721F62"/>
    <w:rsid w:val="00725AB6"/>
    <w:rsid w:val="00727EB3"/>
    <w:rsid w:val="007306EC"/>
    <w:rsid w:val="007335A8"/>
    <w:rsid w:val="007454B0"/>
    <w:rsid w:val="00746F7E"/>
    <w:rsid w:val="00751831"/>
    <w:rsid w:val="007529C5"/>
    <w:rsid w:val="007548EA"/>
    <w:rsid w:val="00761E7E"/>
    <w:rsid w:val="00763675"/>
    <w:rsid w:val="007717EF"/>
    <w:rsid w:val="00773F1A"/>
    <w:rsid w:val="00777052"/>
    <w:rsid w:val="007775DC"/>
    <w:rsid w:val="007801A8"/>
    <w:rsid w:val="00786F8C"/>
    <w:rsid w:val="00791BB6"/>
    <w:rsid w:val="00795134"/>
    <w:rsid w:val="007A45BF"/>
    <w:rsid w:val="007A76D5"/>
    <w:rsid w:val="007B6D58"/>
    <w:rsid w:val="007B7E61"/>
    <w:rsid w:val="007C5F0F"/>
    <w:rsid w:val="007C630D"/>
    <w:rsid w:val="007C688F"/>
    <w:rsid w:val="007C707B"/>
    <w:rsid w:val="007C7FCA"/>
    <w:rsid w:val="007D22CE"/>
    <w:rsid w:val="007D39A2"/>
    <w:rsid w:val="007D4285"/>
    <w:rsid w:val="007D6382"/>
    <w:rsid w:val="007D7B3F"/>
    <w:rsid w:val="007E0F8C"/>
    <w:rsid w:val="007E528F"/>
    <w:rsid w:val="007F12C2"/>
    <w:rsid w:val="007F2354"/>
    <w:rsid w:val="007F3244"/>
    <w:rsid w:val="007F4A05"/>
    <w:rsid w:val="007F4B0A"/>
    <w:rsid w:val="007F70C9"/>
    <w:rsid w:val="0080185F"/>
    <w:rsid w:val="0080481B"/>
    <w:rsid w:val="0080717C"/>
    <w:rsid w:val="008103A6"/>
    <w:rsid w:val="00814C5D"/>
    <w:rsid w:val="00815782"/>
    <w:rsid w:val="00816A0E"/>
    <w:rsid w:val="008177B7"/>
    <w:rsid w:val="008239E9"/>
    <w:rsid w:val="008245A7"/>
    <w:rsid w:val="00824E04"/>
    <w:rsid w:val="00826451"/>
    <w:rsid w:val="008266DB"/>
    <w:rsid w:val="00827B89"/>
    <w:rsid w:val="00831FDB"/>
    <w:rsid w:val="00833F42"/>
    <w:rsid w:val="00835C0A"/>
    <w:rsid w:val="008400C4"/>
    <w:rsid w:val="00841A36"/>
    <w:rsid w:val="00844C51"/>
    <w:rsid w:val="00847835"/>
    <w:rsid w:val="00850D77"/>
    <w:rsid w:val="0085463B"/>
    <w:rsid w:val="008565CF"/>
    <w:rsid w:val="00856FAD"/>
    <w:rsid w:val="00862850"/>
    <w:rsid w:val="00871115"/>
    <w:rsid w:val="008711AD"/>
    <w:rsid w:val="00874535"/>
    <w:rsid w:val="008754B9"/>
    <w:rsid w:val="0087558B"/>
    <w:rsid w:val="0089166B"/>
    <w:rsid w:val="00893D96"/>
    <w:rsid w:val="008A4DFC"/>
    <w:rsid w:val="008A4FB4"/>
    <w:rsid w:val="008B0DDB"/>
    <w:rsid w:val="008B1D54"/>
    <w:rsid w:val="008B36D3"/>
    <w:rsid w:val="008B4388"/>
    <w:rsid w:val="008B760C"/>
    <w:rsid w:val="008C025C"/>
    <w:rsid w:val="008C0D59"/>
    <w:rsid w:val="008C1014"/>
    <w:rsid w:val="008C3291"/>
    <w:rsid w:val="008C6C01"/>
    <w:rsid w:val="008D085C"/>
    <w:rsid w:val="008D119A"/>
    <w:rsid w:val="008D42EE"/>
    <w:rsid w:val="008D62FE"/>
    <w:rsid w:val="008E04C0"/>
    <w:rsid w:val="008E0B56"/>
    <w:rsid w:val="008E0EF8"/>
    <w:rsid w:val="008E34AC"/>
    <w:rsid w:val="008E3711"/>
    <w:rsid w:val="008E4DF4"/>
    <w:rsid w:val="008E67BD"/>
    <w:rsid w:val="008F2178"/>
    <w:rsid w:val="008F2188"/>
    <w:rsid w:val="00900696"/>
    <w:rsid w:val="00901D30"/>
    <w:rsid w:val="00902065"/>
    <w:rsid w:val="009054CA"/>
    <w:rsid w:val="00905EFD"/>
    <w:rsid w:val="00906F92"/>
    <w:rsid w:val="009169C8"/>
    <w:rsid w:val="00917E9D"/>
    <w:rsid w:val="009203C7"/>
    <w:rsid w:val="00926D12"/>
    <w:rsid w:val="00936250"/>
    <w:rsid w:val="00945037"/>
    <w:rsid w:val="00946F84"/>
    <w:rsid w:val="009571CF"/>
    <w:rsid w:val="009616A1"/>
    <w:rsid w:val="00962A54"/>
    <w:rsid w:val="00975FEE"/>
    <w:rsid w:val="00977B02"/>
    <w:rsid w:val="00981AAF"/>
    <w:rsid w:val="00982942"/>
    <w:rsid w:val="009835A3"/>
    <w:rsid w:val="009874F7"/>
    <w:rsid w:val="00991AEC"/>
    <w:rsid w:val="00997E96"/>
    <w:rsid w:val="009A65CF"/>
    <w:rsid w:val="009B157A"/>
    <w:rsid w:val="009B3A7B"/>
    <w:rsid w:val="009B4C99"/>
    <w:rsid w:val="009B5437"/>
    <w:rsid w:val="009C1CCE"/>
    <w:rsid w:val="009C58C9"/>
    <w:rsid w:val="009C68CC"/>
    <w:rsid w:val="009C7E5E"/>
    <w:rsid w:val="009D405E"/>
    <w:rsid w:val="009D5A1E"/>
    <w:rsid w:val="009D5D6B"/>
    <w:rsid w:val="009D6397"/>
    <w:rsid w:val="009E315B"/>
    <w:rsid w:val="009E379B"/>
    <w:rsid w:val="009E6270"/>
    <w:rsid w:val="009F1F73"/>
    <w:rsid w:val="009F1FBB"/>
    <w:rsid w:val="009F3BB4"/>
    <w:rsid w:val="009F7B98"/>
    <w:rsid w:val="00A018D9"/>
    <w:rsid w:val="00A0203F"/>
    <w:rsid w:val="00A02ECF"/>
    <w:rsid w:val="00A0367D"/>
    <w:rsid w:val="00A046A0"/>
    <w:rsid w:val="00A1036B"/>
    <w:rsid w:val="00A11976"/>
    <w:rsid w:val="00A15FAB"/>
    <w:rsid w:val="00A16697"/>
    <w:rsid w:val="00A209F8"/>
    <w:rsid w:val="00A2404D"/>
    <w:rsid w:val="00A245B4"/>
    <w:rsid w:val="00A24A7C"/>
    <w:rsid w:val="00A25860"/>
    <w:rsid w:val="00A32058"/>
    <w:rsid w:val="00A325A6"/>
    <w:rsid w:val="00A325FF"/>
    <w:rsid w:val="00A32AF5"/>
    <w:rsid w:val="00A32C50"/>
    <w:rsid w:val="00A33BF1"/>
    <w:rsid w:val="00A33DE4"/>
    <w:rsid w:val="00A37002"/>
    <w:rsid w:val="00A408B2"/>
    <w:rsid w:val="00A41C77"/>
    <w:rsid w:val="00A46CAC"/>
    <w:rsid w:val="00A530EE"/>
    <w:rsid w:val="00A55E22"/>
    <w:rsid w:val="00A56DDF"/>
    <w:rsid w:val="00A571C0"/>
    <w:rsid w:val="00A60CB3"/>
    <w:rsid w:val="00A717A0"/>
    <w:rsid w:val="00A71DE0"/>
    <w:rsid w:val="00A87F12"/>
    <w:rsid w:val="00A907A8"/>
    <w:rsid w:val="00A91F1F"/>
    <w:rsid w:val="00A92141"/>
    <w:rsid w:val="00A96062"/>
    <w:rsid w:val="00A96375"/>
    <w:rsid w:val="00A97380"/>
    <w:rsid w:val="00A977B1"/>
    <w:rsid w:val="00AA1309"/>
    <w:rsid w:val="00AA52BF"/>
    <w:rsid w:val="00AB4F6A"/>
    <w:rsid w:val="00AB4FE2"/>
    <w:rsid w:val="00AC084A"/>
    <w:rsid w:val="00AC3415"/>
    <w:rsid w:val="00AC46AA"/>
    <w:rsid w:val="00AD0296"/>
    <w:rsid w:val="00AD4D44"/>
    <w:rsid w:val="00AD4E66"/>
    <w:rsid w:val="00AE26B3"/>
    <w:rsid w:val="00AE5152"/>
    <w:rsid w:val="00AF26DA"/>
    <w:rsid w:val="00AF29C7"/>
    <w:rsid w:val="00AF2AF6"/>
    <w:rsid w:val="00B03CF9"/>
    <w:rsid w:val="00B10988"/>
    <w:rsid w:val="00B1335D"/>
    <w:rsid w:val="00B13AD6"/>
    <w:rsid w:val="00B15740"/>
    <w:rsid w:val="00B15A29"/>
    <w:rsid w:val="00B20E00"/>
    <w:rsid w:val="00B21117"/>
    <w:rsid w:val="00B222D3"/>
    <w:rsid w:val="00B25BD9"/>
    <w:rsid w:val="00B262C9"/>
    <w:rsid w:val="00B332C2"/>
    <w:rsid w:val="00B34310"/>
    <w:rsid w:val="00B34817"/>
    <w:rsid w:val="00B35441"/>
    <w:rsid w:val="00B355E4"/>
    <w:rsid w:val="00B40125"/>
    <w:rsid w:val="00B4101B"/>
    <w:rsid w:val="00B43324"/>
    <w:rsid w:val="00B50014"/>
    <w:rsid w:val="00B527A0"/>
    <w:rsid w:val="00B62909"/>
    <w:rsid w:val="00B66D16"/>
    <w:rsid w:val="00B67A7F"/>
    <w:rsid w:val="00B7043E"/>
    <w:rsid w:val="00B74802"/>
    <w:rsid w:val="00B76123"/>
    <w:rsid w:val="00B82092"/>
    <w:rsid w:val="00B82301"/>
    <w:rsid w:val="00B82DCB"/>
    <w:rsid w:val="00B84E74"/>
    <w:rsid w:val="00B85B74"/>
    <w:rsid w:val="00B86D2D"/>
    <w:rsid w:val="00B92154"/>
    <w:rsid w:val="00B968E0"/>
    <w:rsid w:val="00BA3E72"/>
    <w:rsid w:val="00BA7D35"/>
    <w:rsid w:val="00BB154C"/>
    <w:rsid w:val="00BB320C"/>
    <w:rsid w:val="00BB4AB9"/>
    <w:rsid w:val="00BB503B"/>
    <w:rsid w:val="00BB78D1"/>
    <w:rsid w:val="00BC1284"/>
    <w:rsid w:val="00BD1133"/>
    <w:rsid w:val="00BE0FA2"/>
    <w:rsid w:val="00BE1C9E"/>
    <w:rsid w:val="00BE5687"/>
    <w:rsid w:val="00BE57C8"/>
    <w:rsid w:val="00BF4D3E"/>
    <w:rsid w:val="00BF5047"/>
    <w:rsid w:val="00BF6BCA"/>
    <w:rsid w:val="00C002CA"/>
    <w:rsid w:val="00C01E01"/>
    <w:rsid w:val="00C023E4"/>
    <w:rsid w:val="00C0329D"/>
    <w:rsid w:val="00C0698F"/>
    <w:rsid w:val="00C074D9"/>
    <w:rsid w:val="00C07D42"/>
    <w:rsid w:val="00C12EF9"/>
    <w:rsid w:val="00C141C3"/>
    <w:rsid w:val="00C14EE5"/>
    <w:rsid w:val="00C150CC"/>
    <w:rsid w:val="00C1705C"/>
    <w:rsid w:val="00C21384"/>
    <w:rsid w:val="00C218DF"/>
    <w:rsid w:val="00C25398"/>
    <w:rsid w:val="00C257E0"/>
    <w:rsid w:val="00C26665"/>
    <w:rsid w:val="00C26A1F"/>
    <w:rsid w:val="00C26BBA"/>
    <w:rsid w:val="00C27C3C"/>
    <w:rsid w:val="00C27EC9"/>
    <w:rsid w:val="00C304E9"/>
    <w:rsid w:val="00C35A88"/>
    <w:rsid w:val="00C35C5D"/>
    <w:rsid w:val="00C36E11"/>
    <w:rsid w:val="00C42658"/>
    <w:rsid w:val="00C477BD"/>
    <w:rsid w:val="00C56420"/>
    <w:rsid w:val="00C6023C"/>
    <w:rsid w:val="00C60CC6"/>
    <w:rsid w:val="00C61B41"/>
    <w:rsid w:val="00C63599"/>
    <w:rsid w:val="00C65F8B"/>
    <w:rsid w:val="00C66E09"/>
    <w:rsid w:val="00C66F04"/>
    <w:rsid w:val="00C708C8"/>
    <w:rsid w:val="00C72756"/>
    <w:rsid w:val="00C72FAB"/>
    <w:rsid w:val="00C7472F"/>
    <w:rsid w:val="00C756A7"/>
    <w:rsid w:val="00C8052A"/>
    <w:rsid w:val="00C81A4A"/>
    <w:rsid w:val="00C85017"/>
    <w:rsid w:val="00C85410"/>
    <w:rsid w:val="00C96E22"/>
    <w:rsid w:val="00CA5366"/>
    <w:rsid w:val="00CB377B"/>
    <w:rsid w:val="00CB3F10"/>
    <w:rsid w:val="00CB52CE"/>
    <w:rsid w:val="00CB7149"/>
    <w:rsid w:val="00CC57C0"/>
    <w:rsid w:val="00CD0A40"/>
    <w:rsid w:val="00CD2520"/>
    <w:rsid w:val="00CD6364"/>
    <w:rsid w:val="00CD6A32"/>
    <w:rsid w:val="00CD6CFF"/>
    <w:rsid w:val="00CD6E87"/>
    <w:rsid w:val="00CE009C"/>
    <w:rsid w:val="00CE03B7"/>
    <w:rsid w:val="00CE0E9D"/>
    <w:rsid w:val="00CE3AF3"/>
    <w:rsid w:val="00CE3F7C"/>
    <w:rsid w:val="00CF0B8E"/>
    <w:rsid w:val="00CF113E"/>
    <w:rsid w:val="00CF26C5"/>
    <w:rsid w:val="00CF373E"/>
    <w:rsid w:val="00CF5AC6"/>
    <w:rsid w:val="00CF6A84"/>
    <w:rsid w:val="00D050E6"/>
    <w:rsid w:val="00D06991"/>
    <w:rsid w:val="00D06B11"/>
    <w:rsid w:val="00D12C7F"/>
    <w:rsid w:val="00D13094"/>
    <w:rsid w:val="00D14728"/>
    <w:rsid w:val="00D149A6"/>
    <w:rsid w:val="00D16AB8"/>
    <w:rsid w:val="00D172EF"/>
    <w:rsid w:val="00D24974"/>
    <w:rsid w:val="00D24A26"/>
    <w:rsid w:val="00D26909"/>
    <w:rsid w:val="00D277F4"/>
    <w:rsid w:val="00D361CB"/>
    <w:rsid w:val="00D37F4E"/>
    <w:rsid w:val="00D40213"/>
    <w:rsid w:val="00D404EA"/>
    <w:rsid w:val="00D43E1D"/>
    <w:rsid w:val="00D47A76"/>
    <w:rsid w:val="00D53B98"/>
    <w:rsid w:val="00D569EE"/>
    <w:rsid w:val="00D61CDB"/>
    <w:rsid w:val="00D634EC"/>
    <w:rsid w:val="00D661AE"/>
    <w:rsid w:val="00D66AB2"/>
    <w:rsid w:val="00D66B44"/>
    <w:rsid w:val="00D67D3C"/>
    <w:rsid w:val="00D719E9"/>
    <w:rsid w:val="00D720B9"/>
    <w:rsid w:val="00D74CEB"/>
    <w:rsid w:val="00D82B7A"/>
    <w:rsid w:val="00D83993"/>
    <w:rsid w:val="00D86EDE"/>
    <w:rsid w:val="00D870EE"/>
    <w:rsid w:val="00D875A5"/>
    <w:rsid w:val="00D90221"/>
    <w:rsid w:val="00D90490"/>
    <w:rsid w:val="00D906CE"/>
    <w:rsid w:val="00D932B9"/>
    <w:rsid w:val="00D9773A"/>
    <w:rsid w:val="00DA049F"/>
    <w:rsid w:val="00DA534F"/>
    <w:rsid w:val="00DA6307"/>
    <w:rsid w:val="00DB0C2B"/>
    <w:rsid w:val="00DB2FFB"/>
    <w:rsid w:val="00DB5579"/>
    <w:rsid w:val="00DB5695"/>
    <w:rsid w:val="00DB7C94"/>
    <w:rsid w:val="00DC0742"/>
    <w:rsid w:val="00DC08EB"/>
    <w:rsid w:val="00DC1029"/>
    <w:rsid w:val="00DD0036"/>
    <w:rsid w:val="00DD0AE0"/>
    <w:rsid w:val="00DD0E89"/>
    <w:rsid w:val="00DD524E"/>
    <w:rsid w:val="00DE24D8"/>
    <w:rsid w:val="00DE588C"/>
    <w:rsid w:val="00DF1010"/>
    <w:rsid w:val="00DF17DB"/>
    <w:rsid w:val="00E01BC3"/>
    <w:rsid w:val="00E04009"/>
    <w:rsid w:val="00E04317"/>
    <w:rsid w:val="00E04EE0"/>
    <w:rsid w:val="00E1678A"/>
    <w:rsid w:val="00E16FFC"/>
    <w:rsid w:val="00E21339"/>
    <w:rsid w:val="00E26F8D"/>
    <w:rsid w:val="00E303EA"/>
    <w:rsid w:val="00E3268E"/>
    <w:rsid w:val="00E32F9C"/>
    <w:rsid w:val="00E33C98"/>
    <w:rsid w:val="00E377E3"/>
    <w:rsid w:val="00E408EA"/>
    <w:rsid w:val="00E41148"/>
    <w:rsid w:val="00E479E3"/>
    <w:rsid w:val="00E51B38"/>
    <w:rsid w:val="00E54963"/>
    <w:rsid w:val="00E55FA2"/>
    <w:rsid w:val="00E561E6"/>
    <w:rsid w:val="00E62625"/>
    <w:rsid w:val="00E62D4D"/>
    <w:rsid w:val="00E633B7"/>
    <w:rsid w:val="00E64551"/>
    <w:rsid w:val="00E65AAD"/>
    <w:rsid w:val="00E700F6"/>
    <w:rsid w:val="00E76E1D"/>
    <w:rsid w:val="00E8256C"/>
    <w:rsid w:val="00E832C0"/>
    <w:rsid w:val="00E843A7"/>
    <w:rsid w:val="00E94B49"/>
    <w:rsid w:val="00E96A11"/>
    <w:rsid w:val="00E96A66"/>
    <w:rsid w:val="00E97A9E"/>
    <w:rsid w:val="00EA6DA6"/>
    <w:rsid w:val="00EA7079"/>
    <w:rsid w:val="00EA7BC4"/>
    <w:rsid w:val="00EB16D1"/>
    <w:rsid w:val="00EC105F"/>
    <w:rsid w:val="00EC7867"/>
    <w:rsid w:val="00ED23A9"/>
    <w:rsid w:val="00ED4143"/>
    <w:rsid w:val="00ED5E58"/>
    <w:rsid w:val="00ED6C19"/>
    <w:rsid w:val="00ED76E6"/>
    <w:rsid w:val="00EE04C8"/>
    <w:rsid w:val="00EE3532"/>
    <w:rsid w:val="00EE46CC"/>
    <w:rsid w:val="00EF0747"/>
    <w:rsid w:val="00EF09F4"/>
    <w:rsid w:val="00EF19A5"/>
    <w:rsid w:val="00EF1B08"/>
    <w:rsid w:val="00EF3680"/>
    <w:rsid w:val="00EF5E65"/>
    <w:rsid w:val="00F00E71"/>
    <w:rsid w:val="00F0138F"/>
    <w:rsid w:val="00F013C2"/>
    <w:rsid w:val="00F0234D"/>
    <w:rsid w:val="00F06006"/>
    <w:rsid w:val="00F12FAF"/>
    <w:rsid w:val="00F16758"/>
    <w:rsid w:val="00F167CD"/>
    <w:rsid w:val="00F16838"/>
    <w:rsid w:val="00F22813"/>
    <w:rsid w:val="00F24997"/>
    <w:rsid w:val="00F257C7"/>
    <w:rsid w:val="00F267F7"/>
    <w:rsid w:val="00F321DB"/>
    <w:rsid w:val="00F3393C"/>
    <w:rsid w:val="00F33EB5"/>
    <w:rsid w:val="00F345C9"/>
    <w:rsid w:val="00F43D76"/>
    <w:rsid w:val="00F512E9"/>
    <w:rsid w:val="00F51B8A"/>
    <w:rsid w:val="00F54118"/>
    <w:rsid w:val="00F5622D"/>
    <w:rsid w:val="00F56307"/>
    <w:rsid w:val="00F564A6"/>
    <w:rsid w:val="00F57B4E"/>
    <w:rsid w:val="00F61B1F"/>
    <w:rsid w:val="00F648C7"/>
    <w:rsid w:val="00F6675C"/>
    <w:rsid w:val="00F70983"/>
    <w:rsid w:val="00F736B0"/>
    <w:rsid w:val="00F75BF6"/>
    <w:rsid w:val="00F75D5C"/>
    <w:rsid w:val="00F82F5B"/>
    <w:rsid w:val="00F83A37"/>
    <w:rsid w:val="00F854EB"/>
    <w:rsid w:val="00F87FAB"/>
    <w:rsid w:val="00F90BF8"/>
    <w:rsid w:val="00F9595F"/>
    <w:rsid w:val="00F97D9C"/>
    <w:rsid w:val="00FA652D"/>
    <w:rsid w:val="00FB10D3"/>
    <w:rsid w:val="00FB1D0F"/>
    <w:rsid w:val="00FB395B"/>
    <w:rsid w:val="00FB3A43"/>
    <w:rsid w:val="00FB5095"/>
    <w:rsid w:val="00FC104D"/>
    <w:rsid w:val="00FC3A15"/>
    <w:rsid w:val="00FC461F"/>
    <w:rsid w:val="00FE155F"/>
    <w:rsid w:val="00FE405F"/>
    <w:rsid w:val="00FE5A96"/>
    <w:rsid w:val="00FE789D"/>
    <w:rsid w:val="00FF047A"/>
    <w:rsid w:val="00FF38A6"/>
    <w:rsid w:val="00FF5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1A49E7"/>
  <w15:chartTrackingRefBased/>
  <w15:docId w15:val="{2EA7809E-389C-4431-863E-FE30F7116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2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5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46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8399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6D1"/>
    <w:pPr>
      <w:ind w:left="720"/>
      <w:contextualSpacing/>
    </w:pPr>
  </w:style>
  <w:style w:type="character" w:customStyle="1" w:styleId="Heading1Char">
    <w:name w:val="Heading 1 Char"/>
    <w:basedOn w:val="DefaultParagraphFont"/>
    <w:link w:val="Heading1"/>
    <w:uiPriority w:val="9"/>
    <w:rsid w:val="001A422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56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C5A43"/>
    <w:pPr>
      <w:tabs>
        <w:tab w:val="right" w:leader="dot" w:pos="7359"/>
      </w:tabs>
      <w:spacing w:before="240" w:after="360"/>
    </w:pPr>
    <w:rPr>
      <w:rFonts w:ascii="Verdana" w:hAnsi="Verdana"/>
      <w:b/>
      <w:noProof/>
      <w:sz w:val="24"/>
    </w:rPr>
  </w:style>
  <w:style w:type="paragraph" w:styleId="TOC2">
    <w:name w:val="toc 2"/>
    <w:basedOn w:val="Normal"/>
    <w:next w:val="Normal"/>
    <w:autoRedefine/>
    <w:uiPriority w:val="39"/>
    <w:unhideWhenUsed/>
    <w:rsid w:val="0041519B"/>
    <w:pPr>
      <w:tabs>
        <w:tab w:val="right" w:leader="dot" w:pos="7359"/>
      </w:tabs>
      <w:spacing w:before="120" w:after="120"/>
      <w:ind w:left="567"/>
    </w:pPr>
    <w:rPr>
      <w:rFonts w:ascii="Tahoma" w:hAnsi="Tahoma" w:cs="Tahoma"/>
      <w:noProof/>
      <w:sz w:val="24"/>
    </w:rPr>
  </w:style>
  <w:style w:type="table" w:styleId="TableGrid">
    <w:name w:val="Table Grid"/>
    <w:basedOn w:val="TableNormal"/>
    <w:uiPriority w:val="39"/>
    <w:rsid w:val="00957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36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F36F5"/>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3F36F5"/>
    <w:rPr>
      <w:rFonts w:ascii="Courier New" w:eastAsia="Times New Roman" w:hAnsi="Courier New" w:cs="Courier New"/>
      <w:sz w:val="20"/>
      <w:szCs w:val="20"/>
    </w:rPr>
  </w:style>
  <w:style w:type="paragraph" w:styleId="NormalWeb">
    <w:name w:val="Normal (Web)"/>
    <w:basedOn w:val="Normal"/>
    <w:uiPriority w:val="99"/>
    <w:semiHidden/>
    <w:unhideWhenUsed/>
    <w:rsid w:val="003F36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F36F5"/>
  </w:style>
  <w:style w:type="paragraph" w:styleId="Header">
    <w:name w:val="header"/>
    <w:basedOn w:val="Normal"/>
    <w:link w:val="HeaderChar"/>
    <w:uiPriority w:val="99"/>
    <w:unhideWhenUsed/>
    <w:rsid w:val="004B04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4FE"/>
  </w:style>
  <w:style w:type="paragraph" w:styleId="Footer">
    <w:name w:val="footer"/>
    <w:basedOn w:val="Normal"/>
    <w:link w:val="FooterChar"/>
    <w:uiPriority w:val="99"/>
    <w:unhideWhenUsed/>
    <w:rsid w:val="004B04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4FE"/>
  </w:style>
  <w:style w:type="paragraph" w:styleId="BalloonText">
    <w:name w:val="Balloon Text"/>
    <w:basedOn w:val="Normal"/>
    <w:link w:val="BalloonTextChar"/>
    <w:uiPriority w:val="99"/>
    <w:semiHidden/>
    <w:unhideWhenUsed/>
    <w:rsid w:val="000807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072F"/>
    <w:rPr>
      <w:rFonts w:ascii="Segoe UI" w:hAnsi="Segoe UI" w:cs="Segoe UI"/>
      <w:sz w:val="18"/>
      <w:szCs w:val="18"/>
    </w:rPr>
  </w:style>
  <w:style w:type="paragraph" w:styleId="Bibliography">
    <w:name w:val="Bibliography"/>
    <w:basedOn w:val="Normal"/>
    <w:next w:val="Normal"/>
    <w:uiPriority w:val="37"/>
    <w:unhideWhenUsed/>
    <w:rsid w:val="007D4285"/>
  </w:style>
  <w:style w:type="character" w:customStyle="1" w:styleId="transcript">
    <w:name w:val="transcript"/>
    <w:basedOn w:val="DefaultParagraphFont"/>
    <w:rsid w:val="00F83A37"/>
  </w:style>
  <w:style w:type="character" w:styleId="HTMLCite">
    <w:name w:val="HTML Cite"/>
    <w:basedOn w:val="DefaultParagraphFont"/>
    <w:uiPriority w:val="99"/>
    <w:semiHidden/>
    <w:unhideWhenUsed/>
    <w:rsid w:val="00F51B8A"/>
    <w:rPr>
      <w:i/>
      <w:iCs/>
    </w:rPr>
  </w:style>
  <w:style w:type="character" w:customStyle="1" w:styleId="headline-from">
    <w:name w:val="headline-from"/>
    <w:basedOn w:val="DefaultParagraphFont"/>
    <w:rsid w:val="00F51B8A"/>
  </w:style>
  <w:style w:type="character" w:styleId="Hyperlink">
    <w:name w:val="Hyperlink"/>
    <w:basedOn w:val="DefaultParagraphFont"/>
    <w:uiPriority w:val="99"/>
    <w:unhideWhenUsed/>
    <w:rsid w:val="00F51B8A"/>
    <w:rPr>
      <w:color w:val="0000FF"/>
      <w:u w:val="single"/>
    </w:rPr>
  </w:style>
  <w:style w:type="character" w:styleId="Mention">
    <w:name w:val="Mention"/>
    <w:basedOn w:val="DefaultParagraphFont"/>
    <w:uiPriority w:val="99"/>
    <w:semiHidden/>
    <w:unhideWhenUsed/>
    <w:rsid w:val="00F51B8A"/>
    <w:rPr>
      <w:color w:val="2B579A"/>
      <w:shd w:val="clear" w:color="auto" w:fill="E6E6E6"/>
    </w:rPr>
  </w:style>
  <w:style w:type="character" w:styleId="Strong">
    <w:name w:val="Strong"/>
    <w:basedOn w:val="DefaultParagraphFont"/>
    <w:uiPriority w:val="22"/>
    <w:qFormat/>
    <w:rsid w:val="005D55E6"/>
    <w:rPr>
      <w:b/>
      <w:bCs/>
    </w:rPr>
  </w:style>
  <w:style w:type="character" w:customStyle="1" w:styleId="Heading4Char">
    <w:name w:val="Heading 4 Char"/>
    <w:basedOn w:val="DefaultParagraphFont"/>
    <w:link w:val="Heading4"/>
    <w:uiPriority w:val="9"/>
    <w:semiHidden/>
    <w:rsid w:val="00D83993"/>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553F39"/>
    <w:pPr>
      <w:spacing w:after="0" w:line="240" w:lineRule="auto"/>
    </w:pPr>
  </w:style>
  <w:style w:type="character" w:customStyle="1" w:styleId="Heading3Char">
    <w:name w:val="Heading 3 Char"/>
    <w:basedOn w:val="DefaultParagraphFont"/>
    <w:link w:val="Heading3"/>
    <w:uiPriority w:val="9"/>
    <w:rsid w:val="0085463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5463B"/>
    <w:pPr>
      <w:tabs>
        <w:tab w:val="right" w:leader="dot" w:pos="7359"/>
      </w:tabs>
      <w:spacing w:after="100"/>
      <w:ind w:left="1418" w:right="454"/>
      <w:jc w:val="right"/>
    </w:pPr>
  </w:style>
  <w:style w:type="character" w:styleId="UnresolvedMention">
    <w:name w:val="Unresolved Mention"/>
    <w:basedOn w:val="DefaultParagraphFont"/>
    <w:uiPriority w:val="99"/>
    <w:semiHidden/>
    <w:unhideWhenUsed/>
    <w:rsid w:val="00F512E9"/>
    <w:rPr>
      <w:color w:val="808080"/>
      <w:shd w:val="clear" w:color="auto" w:fill="E6E6E6"/>
    </w:rPr>
  </w:style>
  <w:style w:type="character" w:customStyle="1" w:styleId="identitynamecredential">
    <w:name w:val="identitynamecredential"/>
    <w:basedOn w:val="DefaultParagraphFont"/>
    <w:rsid w:val="00F512E9"/>
  </w:style>
  <w:style w:type="character" w:customStyle="1" w:styleId="renderedqtext">
    <w:name w:val="rendered_qtext"/>
    <w:basedOn w:val="DefaultParagraphFont"/>
    <w:rsid w:val="00F512E9"/>
  </w:style>
  <w:style w:type="character" w:customStyle="1" w:styleId="NoSpacingChar">
    <w:name w:val="No Spacing Char"/>
    <w:basedOn w:val="DefaultParagraphFont"/>
    <w:link w:val="NoSpacing"/>
    <w:uiPriority w:val="1"/>
    <w:rsid w:val="00594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9401">
      <w:bodyDiv w:val="1"/>
      <w:marLeft w:val="0"/>
      <w:marRight w:val="0"/>
      <w:marTop w:val="0"/>
      <w:marBottom w:val="0"/>
      <w:divBdr>
        <w:top w:val="none" w:sz="0" w:space="0" w:color="auto"/>
        <w:left w:val="none" w:sz="0" w:space="0" w:color="auto"/>
        <w:bottom w:val="none" w:sz="0" w:space="0" w:color="auto"/>
        <w:right w:val="none" w:sz="0" w:space="0" w:color="auto"/>
      </w:divBdr>
    </w:div>
    <w:div w:id="30225278">
      <w:bodyDiv w:val="1"/>
      <w:marLeft w:val="0"/>
      <w:marRight w:val="0"/>
      <w:marTop w:val="0"/>
      <w:marBottom w:val="0"/>
      <w:divBdr>
        <w:top w:val="none" w:sz="0" w:space="0" w:color="auto"/>
        <w:left w:val="none" w:sz="0" w:space="0" w:color="auto"/>
        <w:bottom w:val="none" w:sz="0" w:space="0" w:color="auto"/>
        <w:right w:val="none" w:sz="0" w:space="0" w:color="auto"/>
      </w:divBdr>
    </w:div>
    <w:div w:id="37977410">
      <w:bodyDiv w:val="1"/>
      <w:marLeft w:val="0"/>
      <w:marRight w:val="0"/>
      <w:marTop w:val="0"/>
      <w:marBottom w:val="0"/>
      <w:divBdr>
        <w:top w:val="none" w:sz="0" w:space="0" w:color="auto"/>
        <w:left w:val="none" w:sz="0" w:space="0" w:color="auto"/>
        <w:bottom w:val="none" w:sz="0" w:space="0" w:color="auto"/>
        <w:right w:val="none" w:sz="0" w:space="0" w:color="auto"/>
      </w:divBdr>
    </w:div>
    <w:div w:id="41709321">
      <w:bodyDiv w:val="1"/>
      <w:marLeft w:val="0"/>
      <w:marRight w:val="0"/>
      <w:marTop w:val="0"/>
      <w:marBottom w:val="0"/>
      <w:divBdr>
        <w:top w:val="none" w:sz="0" w:space="0" w:color="auto"/>
        <w:left w:val="none" w:sz="0" w:space="0" w:color="auto"/>
        <w:bottom w:val="none" w:sz="0" w:space="0" w:color="auto"/>
        <w:right w:val="none" w:sz="0" w:space="0" w:color="auto"/>
      </w:divBdr>
      <w:divsChild>
        <w:div w:id="2072804130">
          <w:marLeft w:val="0"/>
          <w:marRight w:val="0"/>
          <w:marTop w:val="0"/>
          <w:marBottom w:val="0"/>
          <w:divBdr>
            <w:top w:val="none" w:sz="0" w:space="0" w:color="auto"/>
            <w:left w:val="none" w:sz="0" w:space="0" w:color="auto"/>
            <w:bottom w:val="none" w:sz="0" w:space="0" w:color="auto"/>
            <w:right w:val="none" w:sz="0" w:space="0" w:color="auto"/>
          </w:divBdr>
        </w:div>
      </w:divsChild>
    </w:div>
    <w:div w:id="42413133">
      <w:bodyDiv w:val="1"/>
      <w:marLeft w:val="0"/>
      <w:marRight w:val="0"/>
      <w:marTop w:val="0"/>
      <w:marBottom w:val="0"/>
      <w:divBdr>
        <w:top w:val="none" w:sz="0" w:space="0" w:color="auto"/>
        <w:left w:val="none" w:sz="0" w:space="0" w:color="auto"/>
        <w:bottom w:val="none" w:sz="0" w:space="0" w:color="auto"/>
        <w:right w:val="none" w:sz="0" w:space="0" w:color="auto"/>
      </w:divBdr>
    </w:div>
    <w:div w:id="43334855">
      <w:bodyDiv w:val="1"/>
      <w:marLeft w:val="0"/>
      <w:marRight w:val="0"/>
      <w:marTop w:val="0"/>
      <w:marBottom w:val="0"/>
      <w:divBdr>
        <w:top w:val="none" w:sz="0" w:space="0" w:color="auto"/>
        <w:left w:val="none" w:sz="0" w:space="0" w:color="auto"/>
        <w:bottom w:val="none" w:sz="0" w:space="0" w:color="auto"/>
        <w:right w:val="none" w:sz="0" w:space="0" w:color="auto"/>
      </w:divBdr>
    </w:div>
    <w:div w:id="46800405">
      <w:bodyDiv w:val="1"/>
      <w:marLeft w:val="0"/>
      <w:marRight w:val="0"/>
      <w:marTop w:val="0"/>
      <w:marBottom w:val="0"/>
      <w:divBdr>
        <w:top w:val="none" w:sz="0" w:space="0" w:color="auto"/>
        <w:left w:val="none" w:sz="0" w:space="0" w:color="auto"/>
        <w:bottom w:val="none" w:sz="0" w:space="0" w:color="auto"/>
        <w:right w:val="none" w:sz="0" w:space="0" w:color="auto"/>
      </w:divBdr>
    </w:div>
    <w:div w:id="51276870">
      <w:bodyDiv w:val="1"/>
      <w:marLeft w:val="0"/>
      <w:marRight w:val="0"/>
      <w:marTop w:val="0"/>
      <w:marBottom w:val="0"/>
      <w:divBdr>
        <w:top w:val="none" w:sz="0" w:space="0" w:color="auto"/>
        <w:left w:val="none" w:sz="0" w:space="0" w:color="auto"/>
        <w:bottom w:val="none" w:sz="0" w:space="0" w:color="auto"/>
        <w:right w:val="none" w:sz="0" w:space="0" w:color="auto"/>
      </w:divBdr>
    </w:div>
    <w:div w:id="66735452">
      <w:bodyDiv w:val="1"/>
      <w:marLeft w:val="0"/>
      <w:marRight w:val="0"/>
      <w:marTop w:val="0"/>
      <w:marBottom w:val="0"/>
      <w:divBdr>
        <w:top w:val="none" w:sz="0" w:space="0" w:color="auto"/>
        <w:left w:val="none" w:sz="0" w:space="0" w:color="auto"/>
        <w:bottom w:val="none" w:sz="0" w:space="0" w:color="auto"/>
        <w:right w:val="none" w:sz="0" w:space="0" w:color="auto"/>
      </w:divBdr>
    </w:div>
    <w:div w:id="87776341">
      <w:bodyDiv w:val="1"/>
      <w:marLeft w:val="0"/>
      <w:marRight w:val="0"/>
      <w:marTop w:val="0"/>
      <w:marBottom w:val="0"/>
      <w:divBdr>
        <w:top w:val="none" w:sz="0" w:space="0" w:color="auto"/>
        <w:left w:val="none" w:sz="0" w:space="0" w:color="auto"/>
        <w:bottom w:val="none" w:sz="0" w:space="0" w:color="auto"/>
        <w:right w:val="none" w:sz="0" w:space="0" w:color="auto"/>
      </w:divBdr>
    </w:div>
    <w:div w:id="103228540">
      <w:bodyDiv w:val="1"/>
      <w:marLeft w:val="0"/>
      <w:marRight w:val="0"/>
      <w:marTop w:val="0"/>
      <w:marBottom w:val="0"/>
      <w:divBdr>
        <w:top w:val="none" w:sz="0" w:space="0" w:color="auto"/>
        <w:left w:val="none" w:sz="0" w:space="0" w:color="auto"/>
        <w:bottom w:val="none" w:sz="0" w:space="0" w:color="auto"/>
        <w:right w:val="none" w:sz="0" w:space="0" w:color="auto"/>
      </w:divBdr>
    </w:div>
    <w:div w:id="105974946">
      <w:bodyDiv w:val="1"/>
      <w:marLeft w:val="0"/>
      <w:marRight w:val="0"/>
      <w:marTop w:val="0"/>
      <w:marBottom w:val="0"/>
      <w:divBdr>
        <w:top w:val="none" w:sz="0" w:space="0" w:color="auto"/>
        <w:left w:val="none" w:sz="0" w:space="0" w:color="auto"/>
        <w:bottom w:val="none" w:sz="0" w:space="0" w:color="auto"/>
        <w:right w:val="none" w:sz="0" w:space="0" w:color="auto"/>
      </w:divBdr>
    </w:div>
    <w:div w:id="118620300">
      <w:bodyDiv w:val="1"/>
      <w:marLeft w:val="0"/>
      <w:marRight w:val="0"/>
      <w:marTop w:val="0"/>
      <w:marBottom w:val="0"/>
      <w:divBdr>
        <w:top w:val="none" w:sz="0" w:space="0" w:color="auto"/>
        <w:left w:val="none" w:sz="0" w:space="0" w:color="auto"/>
        <w:bottom w:val="none" w:sz="0" w:space="0" w:color="auto"/>
        <w:right w:val="none" w:sz="0" w:space="0" w:color="auto"/>
      </w:divBdr>
    </w:div>
    <w:div w:id="137769622">
      <w:bodyDiv w:val="1"/>
      <w:marLeft w:val="0"/>
      <w:marRight w:val="0"/>
      <w:marTop w:val="0"/>
      <w:marBottom w:val="0"/>
      <w:divBdr>
        <w:top w:val="none" w:sz="0" w:space="0" w:color="auto"/>
        <w:left w:val="none" w:sz="0" w:space="0" w:color="auto"/>
        <w:bottom w:val="none" w:sz="0" w:space="0" w:color="auto"/>
        <w:right w:val="none" w:sz="0" w:space="0" w:color="auto"/>
      </w:divBdr>
    </w:div>
    <w:div w:id="140584775">
      <w:bodyDiv w:val="1"/>
      <w:marLeft w:val="0"/>
      <w:marRight w:val="0"/>
      <w:marTop w:val="0"/>
      <w:marBottom w:val="0"/>
      <w:divBdr>
        <w:top w:val="none" w:sz="0" w:space="0" w:color="auto"/>
        <w:left w:val="none" w:sz="0" w:space="0" w:color="auto"/>
        <w:bottom w:val="none" w:sz="0" w:space="0" w:color="auto"/>
        <w:right w:val="none" w:sz="0" w:space="0" w:color="auto"/>
      </w:divBdr>
    </w:div>
    <w:div w:id="148256207">
      <w:bodyDiv w:val="1"/>
      <w:marLeft w:val="0"/>
      <w:marRight w:val="0"/>
      <w:marTop w:val="0"/>
      <w:marBottom w:val="0"/>
      <w:divBdr>
        <w:top w:val="none" w:sz="0" w:space="0" w:color="auto"/>
        <w:left w:val="none" w:sz="0" w:space="0" w:color="auto"/>
        <w:bottom w:val="none" w:sz="0" w:space="0" w:color="auto"/>
        <w:right w:val="none" w:sz="0" w:space="0" w:color="auto"/>
      </w:divBdr>
    </w:div>
    <w:div w:id="150296749">
      <w:bodyDiv w:val="1"/>
      <w:marLeft w:val="0"/>
      <w:marRight w:val="0"/>
      <w:marTop w:val="0"/>
      <w:marBottom w:val="0"/>
      <w:divBdr>
        <w:top w:val="none" w:sz="0" w:space="0" w:color="auto"/>
        <w:left w:val="none" w:sz="0" w:space="0" w:color="auto"/>
        <w:bottom w:val="none" w:sz="0" w:space="0" w:color="auto"/>
        <w:right w:val="none" w:sz="0" w:space="0" w:color="auto"/>
      </w:divBdr>
    </w:div>
    <w:div w:id="154688495">
      <w:bodyDiv w:val="1"/>
      <w:marLeft w:val="0"/>
      <w:marRight w:val="0"/>
      <w:marTop w:val="0"/>
      <w:marBottom w:val="0"/>
      <w:divBdr>
        <w:top w:val="none" w:sz="0" w:space="0" w:color="auto"/>
        <w:left w:val="none" w:sz="0" w:space="0" w:color="auto"/>
        <w:bottom w:val="none" w:sz="0" w:space="0" w:color="auto"/>
        <w:right w:val="none" w:sz="0" w:space="0" w:color="auto"/>
      </w:divBdr>
    </w:div>
    <w:div w:id="157188027">
      <w:bodyDiv w:val="1"/>
      <w:marLeft w:val="0"/>
      <w:marRight w:val="0"/>
      <w:marTop w:val="0"/>
      <w:marBottom w:val="0"/>
      <w:divBdr>
        <w:top w:val="none" w:sz="0" w:space="0" w:color="auto"/>
        <w:left w:val="none" w:sz="0" w:space="0" w:color="auto"/>
        <w:bottom w:val="none" w:sz="0" w:space="0" w:color="auto"/>
        <w:right w:val="none" w:sz="0" w:space="0" w:color="auto"/>
      </w:divBdr>
    </w:div>
    <w:div w:id="167601336">
      <w:bodyDiv w:val="1"/>
      <w:marLeft w:val="0"/>
      <w:marRight w:val="0"/>
      <w:marTop w:val="0"/>
      <w:marBottom w:val="0"/>
      <w:divBdr>
        <w:top w:val="none" w:sz="0" w:space="0" w:color="auto"/>
        <w:left w:val="none" w:sz="0" w:space="0" w:color="auto"/>
        <w:bottom w:val="none" w:sz="0" w:space="0" w:color="auto"/>
        <w:right w:val="none" w:sz="0" w:space="0" w:color="auto"/>
      </w:divBdr>
    </w:div>
    <w:div w:id="170146292">
      <w:bodyDiv w:val="1"/>
      <w:marLeft w:val="0"/>
      <w:marRight w:val="0"/>
      <w:marTop w:val="0"/>
      <w:marBottom w:val="0"/>
      <w:divBdr>
        <w:top w:val="none" w:sz="0" w:space="0" w:color="auto"/>
        <w:left w:val="none" w:sz="0" w:space="0" w:color="auto"/>
        <w:bottom w:val="none" w:sz="0" w:space="0" w:color="auto"/>
        <w:right w:val="none" w:sz="0" w:space="0" w:color="auto"/>
      </w:divBdr>
    </w:div>
    <w:div w:id="188377544">
      <w:bodyDiv w:val="1"/>
      <w:marLeft w:val="0"/>
      <w:marRight w:val="0"/>
      <w:marTop w:val="0"/>
      <w:marBottom w:val="0"/>
      <w:divBdr>
        <w:top w:val="none" w:sz="0" w:space="0" w:color="auto"/>
        <w:left w:val="none" w:sz="0" w:space="0" w:color="auto"/>
        <w:bottom w:val="none" w:sz="0" w:space="0" w:color="auto"/>
        <w:right w:val="none" w:sz="0" w:space="0" w:color="auto"/>
      </w:divBdr>
    </w:div>
    <w:div w:id="201215667">
      <w:bodyDiv w:val="1"/>
      <w:marLeft w:val="0"/>
      <w:marRight w:val="0"/>
      <w:marTop w:val="0"/>
      <w:marBottom w:val="0"/>
      <w:divBdr>
        <w:top w:val="none" w:sz="0" w:space="0" w:color="auto"/>
        <w:left w:val="none" w:sz="0" w:space="0" w:color="auto"/>
        <w:bottom w:val="none" w:sz="0" w:space="0" w:color="auto"/>
        <w:right w:val="none" w:sz="0" w:space="0" w:color="auto"/>
      </w:divBdr>
    </w:div>
    <w:div w:id="208878230">
      <w:bodyDiv w:val="1"/>
      <w:marLeft w:val="0"/>
      <w:marRight w:val="0"/>
      <w:marTop w:val="0"/>
      <w:marBottom w:val="0"/>
      <w:divBdr>
        <w:top w:val="none" w:sz="0" w:space="0" w:color="auto"/>
        <w:left w:val="none" w:sz="0" w:space="0" w:color="auto"/>
        <w:bottom w:val="none" w:sz="0" w:space="0" w:color="auto"/>
        <w:right w:val="none" w:sz="0" w:space="0" w:color="auto"/>
      </w:divBdr>
    </w:div>
    <w:div w:id="224489824">
      <w:bodyDiv w:val="1"/>
      <w:marLeft w:val="0"/>
      <w:marRight w:val="0"/>
      <w:marTop w:val="0"/>
      <w:marBottom w:val="0"/>
      <w:divBdr>
        <w:top w:val="none" w:sz="0" w:space="0" w:color="auto"/>
        <w:left w:val="none" w:sz="0" w:space="0" w:color="auto"/>
        <w:bottom w:val="none" w:sz="0" w:space="0" w:color="auto"/>
        <w:right w:val="none" w:sz="0" w:space="0" w:color="auto"/>
      </w:divBdr>
    </w:div>
    <w:div w:id="229731268">
      <w:bodyDiv w:val="1"/>
      <w:marLeft w:val="0"/>
      <w:marRight w:val="0"/>
      <w:marTop w:val="0"/>
      <w:marBottom w:val="0"/>
      <w:divBdr>
        <w:top w:val="none" w:sz="0" w:space="0" w:color="auto"/>
        <w:left w:val="none" w:sz="0" w:space="0" w:color="auto"/>
        <w:bottom w:val="none" w:sz="0" w:space="0" w:color="auto"/>
        <w:right w:val="none" w:sz="0" w:space="0" w:color="auto"/>
      </w:divBdr>
    </w:div>
    <w:div w:id="236668245">
      <w:bodyDiv w:val="1"/>
      <w:marLeft w:val="0"/>
      <w:marRight w:val="0"/>
      <w:marTop w:val="0"/>
      <w:marBottom w:val="0"/>
      <w:divBdr>
        <w:top w:val="none" w:sz="0" w:space="0" w:color="auto"/>
        <w:left w:val="none" w:sz="0" w:space="0" w:color="auto"/>
        <w:bottom w:val="none" w:sz="0" w:space="0" w:color="auto"/>
        <w:right w:val="none" w:sz="0" w:space="0" w:color="auto"/>
      </w:divBdr>
    </w:div>
    <w:div w:id="252982567">
      <w:bodyDiv w:val="1"/>
      <w:marLeft w:val="0"/>
      <w:marRight w:val="0"/>
      <w:marTop w:val="0"/>
      <w:marBottom w:val="0"/>
      <w:divBdr>
        <w:top w:val="none" w:sz="0" w:space="0" w:color="auto"/>
        <w:left w:val="none" w:sz="0" w:space="0" w:color="auto"/>
        <w:bottom w:val="none" w:sz="0" w:space="0" w:color="auto"/>
        <w:right w:val="none" w:sz="0" w:space="0" w:color="auto"/>
      </w:divBdr>
    </w:div>
    <w:div w:id="253131086">
      <w:bodyDiv w:val="1"/>
      <w:marLeft w:val="0"/>
      <w:marRight w:val="0"/>
      <w:marTop w:val="0"/>
      <w:marBottom w:val="0"/>
      <w:divBdr>
        <w:top w:val="none" w:sz="0" w:space="0" w:color="auto"/>
        <w:left w:val="none" w:sz="0" w:space="0" w:color="auto"/>
        <w:bottom w:val="none" w:sz="0" w:space="0" w:color="auto"/>
        <w:right w:val="none" w:sz="0" w:space="0" w:color="auto"/>
      </w:divBdr>
    </w:div>
    <w:div w:id="256838345">
      <w:bodyDiv w:val="1"/>
      <w:marLeft w:val="0"/>
      <w:marRight w:val="0"/>
      <w:marTop w:val="0"/>
      <w:marBottom w:val="0"/>
      <w:divBdr>
        <w:top w:val="none" w:sz="0" w:space="0" w:color="auto"/>
        <w:left w:val="none" w:sz="0" w:space="0" w:color="auto"/>
        <w:bottom w:val="none" w:sz="0" w:space="0" w:color="auto"/>
        <w:right w:val="none" w:sz="0" w:space="0" w:color="auto"/>
      </w:divBdr>
    </w:div>
    <w:div w:id="258611249">
      <w:bodyDiv w:val="1"/>
      <w:marLeft w:val="0"/>
      <w:marRight w:val="0"/>
      <w:marTop w:val="0"/>
      <w:marBottom w:val="0"/>
      <w:divBdr>
        <w:top w:val="none" w:sz="0" w:space="0" w:color="auto"/>
        <w:left w:val="none" w:sz="0" w:space="0" w:color="auto"/>
        <w:bottom w:val="none" w:sz="0" w:space="0" w:color="auto"/>
        <w:right w:val="none" w:sz="0" w:space="0" w:color="auto"/>
      </w:divBdr>
    </w:div>
    <w:div w:id="264729555">
      <w:bodyDiv w:val="1"/>
      <w:marLeft w:val="0"/>
      <w:marRight w:val="0"/>
      <w:marTop w:val="0"/>
      <w:marBottom w:val="0"/>
      <w:divBdr>
        <w:top w:val="none" w:sz="0" w:space="0" w:color="auto"/>
        <w:left w:val="none" w:sz="0" w:space="0" w:color="auto"/>
        <w:bottom w:val="none" w:sz="0" w:space="0" w:color="auto"/>
        <w:right w:val="none" w:sz="0" w:space="0" w:color="auto"/>
      </w:divBdr>
    </w:div>
    <w:div w:id="271744059">
      <w:bodyDiv w:val="1"/>
      <w:marLeft w:val="0"/>
      <w:marRight w:val="0"/>
      <w:marTop w:val="0"/>
      <w:marBottom w:val="0"/>
      <w:divBdr>
        <w:top w:val="none" w:sz="0" w:space="0" w:color="auto"/>
        <w:left w:val="none" w:sz="0" w:space="0" w:color="auto"/>
        <w:bottom w:val="none" w:sz="0" w:space="0" w:color="auto"/>
        <w:right w:val="none" w:sz="0" w:space="0" w:color="auto"/>
      </w:divBdr>
    </w:div>
    <w:div w:id="274797978">
      <w:bodyDiv w:val="1"/>
      <w:marLeft w:val="0"/>
      <w:marRight w:val="0"/>
      <w:marTop w:val="0"/>
      <w:marBottom w:val="0"/>
      <w:divBdr>
        <w:top w:val="none" w:sz="0" w:space="0" w:color="auto"/>
        <w:left w:val="none" w:sz="0" w:space="0" w:color="auto"/>
        <w:bottom w:val="none" w:sz="0" w:space="0" w:color="auto"/>
        <w:right w:val="none" w:sz="0" w:space="0" w:color="auto"/>
      </w:divBdr>
    </w:div>
    <w:div w:id="289673710">
      <w:bodyDiv w:val="1"/>
      <w:marLeft w:val="0"/>
      <w:marRight w:val="0"/>
      <w:marTop w:val="0"/>
      <w:marBottom w:val="0"/>
      <w:divBdr>
        <w:top w:val="none" w:sz="0" w:space="0" w:color="auto"/>
        <w:left w:val="none" w:sz="0" w:space="0" w:color="auto"/>
        <w:bottom w:val="none" w:sz="0" w:space="0" w:color="auto"/>
        <w:right w:val="none" w:sz="0" w:space="0" w:color="auto"/>
      </w:divBdr>
    </w:div>
    <w:div w:id="291206481">
      <w:bodyDiv w:val="1"/>
      <w:marLeft w:val="0"/>
      <w:marRight w:val="0"/>
      <w:marTop w:val="0"/>
      <w:marBottom w:val="0"/>
      <w:divBdr>
        <w:top w:val="none" w:sz="0" w:space="0" w:color="auto"/>
        <w:left w:val="none" w:sz="0" w:space="0" w:color="auto"/>
        <w:bottom w:val="none" w:sz="0" w:space="0" w:color="auto"/>
        <w:right w:val="none" w:sz="0" w:space="0" w:color="auto"/>
      </w:divBdr>
    </w:div>
    <w:div w:id="305286906">
      <w:bodyDiv w:val="1"/>
      <w:marLeft w:val="0"/>
      <w:marRight w:val="0"/>
      <w:marTop w:val="0"/>
      <w:marBottom w:val="0"/>
      <w:divBdr>
        <w:top w:val="none" w:sz="0" w:space="0" w:color="auto"/>
        <w:left w:val="none" w:sz="0" w:space="0" w:color="auto"/>
        <w:bottom w:val="none" w:sz="0" w:space="0" w:color="auto"/>
        <w:right w:val="none" w:sz="0" w:space="0" w:color="auto"/>
      </w:divBdr>
    </w:div>
    <w:div w:id="329481239">
      <w:bodyDiv w:val="1"/>
      <w:marLeft w:val="0"/>
      <w:marRight w:val="0"/>
      <w:marTop w:val="0"/>
      <w:marBottom w:val="0"/>
      <w:divBdr>
        <w:top w:val="none" w:sz="0" w:space="0" w:color="auto"/>
        <w:left w:val="none" w:sz="0" w:space="0" w:color="auto"/>
        <w:bottom w:val="none" w:sz="0" w:space="0" w:color="auto"/>
        <w:right w:val="none" w:sz="0" w:space="0" w:color="auto"/>
      </w:divBdr>
    </w:div>
    <w:div w:id="334960407">
      <w:bodyDiv w:val="1"/>
      <w:marLeft w:val="0"/>
      <w:marRight w:val="0"/>
      <w:marTop w:val="0"/>
      <w:marBottom w:val="0"/>
      <w:divBdr>
        <w:top w:val="none" w:sz="0" w:space="0" w:color="auto"/>
        <w:left w:val="none" w:sz="0" w:space="0" w:color="auto"/>
        <w:bottom w:val="none" w:sz="0" w:space="0" w:color="auto"/>
        <w:right w:val="none" w:sz="0" w:space="0" w:color="auto"/>
      </w:divBdr>
    </w:div>
    <w:div w:id="357123560">
      <w:bodyDiv w:val="1"/>
      <w:marLeft w:val="0"/>
      <w:marRight w:val="0"/>
      <w:marTop w:val="0"/>
      <w:marBottom w:val="0"/>
      <w:divBdr>
        <w:top w:val="none" w:sz="0" w:space="0" w:color="auto"/>
        <w:left w:val="none" w:sz="0" w:space="0" w:color="auto"/>
        <w:bottom w:val="none" w:sz="0" w:space="0" w:color="auto"/>
        <w:right w:val="none" w:sz="0" w:space="0" w:color="auto"/>
      </w:divBdr>
    </w:div>
    <w:div w:id="370959901">
      <w:bodyDiv w:val="1"/>
      <w:marLeft w:val="0"/>
      <w:marRight w:val="0"/>
      <w:marTop w:val="0"/>
      <w:marBottom w:val="0"/>
      <w:divBdr>
        <w:top w:val="none" w:sz="0" w:space="0" w:color="auto"/>
        <w:left w:val="none" w:sz="0" w:space="0" w:color="auto"/>
        <w:bottom w:val="none" w:sz="0" w:space="0" w:color="auto"/>
        <w:right w:val="none" w:sz="0" w:space="0" w:color="auto"/>
      </w:divBdr>
    </w:div>
    <w:div w:id="378283785">
      <w:bodyDiv w:val="1"/>
      <w:marLeft w:val="0"/>
      <w:marRight w:val="0"/>
      <w:marTop w:val="0"/>
      <w:marBottom w:val="0"/>
      <w:divBdr>
        <w:top w:val="none" w:sz="0" w:space="0" w:color="auto"/>
        <w:left w:val="none" w:sz="0" w:space="0" w:color="auto"/>
        <w:bottom w:val="none" w:sz="0" w:space="0" w:color="auto"/>
        <w:right w:val="none" w:sz="0" w:space="0" w:color="auto"/>
      </w:divBdr>
    </w:div>
    <w:div w:id="387537630">
      <w:bodyDiv w:val="1"/>
      <w:marLeft w:val="0"/>
      <w:marRight w:val="0"/>
      <w:marTop w:val="0"/>
      <w:marBottom w:val="0"/>
      <w:divBdr>
        <w:top w:val="none" w:sz="0" w:space="0" w:color="auto"/>
        <w:left w:val="none" w:sz="0" w:space="0" w:color="auto"/>
        <w:bottom w:val="none" w:sz="0" w:space="0" w:color="auto"/>
        <w:right w:val="none" w:sz="0" w:space="0" w:color="auto"/>
      </w:divBdr>
    </w:div>
    <w:div w:id="391588742">
      <w:bodyDiv w:val="1"/>
      <w:marLeft w:val="0"/>
      <w:marRight w:val="0"/>
      <w:marTop w:val="0"/>
      <w:marBottom w:val="0"/>
      <w:divBdr>
        <w:top w:val="none" w:sz="0" w:space="0" w:color="auto"/>
        <w:left w:val="none" w:sz="0" w:space="0" w:color="auto"/>
        <w:bottom w:val="none" w:sz="0" w:space="0" w:color="auto"/>
        <w:right w:val="none" w:sz="0" w:space="0" w:color="auto"/>
      </w:divBdr>
    </w:div>
    <w:div w:id="397017202">
      <w:bodyDiv w:val="1"/>
      <w:marLeft w:val="0"/>
      <w:marRight w:val="0"/>
      <w:marTop w:val="0"/>
      <w:marBottom w:val="0"/>
      <w:divBdr>
        <w:top w:val="none" w:sz="0" w:space="0" w:color="auto"/>
        <w:left w:val="none" w:sz="0" w:space="0" w:color="auto"/>
        <w:bottom w:val="none" w:sz="0" w:space="0" w:color="auto"/>
        <w:right w:val="none" w:sz="0" w:space="0" w:color="auto"/>
      </w:divBdr>
    </w:div>
    <w:div w:id="398751720">
      <w:bodyDiv w:val="1"/>
      <w:marLeft w:val="0"/>
      <w:marRight w:val="0"/>
      <w:marTop w:val="0"/>
      <w:marBottom w:val="0"/>
      <w:divBdr>
        <w:top w:val="none" w:sz="0" w:space="0" w:color="auto"/>
        <w:left w:val="none" w:sz="0" w:space="0" w:color="auto"/>
        <w:bottom w:val="none" w:sz="0" w:space="0" w:color="auto"/>
        <w:right w:val="none" w:sz="0" w:space="0" w:color="auto"/>
      </w:divBdr>
    </w:div>
    <w:div w:id="400056554">
      <w:bodyDiv w:val="1"/>
      <w:marLeft w:val="0"/>
      <w:marRight w:val="0"/>
      <w:marTop w:val="0"/>
      <w:marBottom w:val="0"/>
      <w:divBdr>
        <w:top w:val="none" w:sz="0" w:space="0" w:color="auto"/>
        <w:left w:val="none" w:sz="0" w:space="0" w:color="auto"/>
        <w:bottom w:val="none" w:sz="0" w:space="0" w:color="auto"/>
        <w:right w:val="none" w:sz="0" w:space="0" w:color="auto"/>
      </w:divBdr>
    </w:div>
    <w:div w:id="426315740">
      <w:bodyDiv w:val="1"/>
      <w:marLeft w:val="0"/>
      <w:marRight w:val="0"/>
      <w:marTop w:val="0"/>
      <w:marBottom w:val="0"/>
      <w:divBdr>
        <w:top w:val="none" w:sz="0" w:space="0" w:color="auto"/>
        <w:left w:val="none" w:sz="0" w:space="0" w:color="auto"/>
        <w:bottom w:val="none" w:sz="0" w:space="0" w:color="auto"/>
        <w:right w:val="none" w:sz="0" w:space="0" w:color="auto"/>
      </w:divBdr>
    </w:div>
    <w:div w:id="430051513">
      <w:bodyDiv w:val="1"/>
      <w:marLeft w:val="0"/>
      <w:marRight w:val="0"/>
      <w:marTop w:val="0"/>
      <w:marBottom w:val="0"/>
      <w:divBdr>
        <w:top w:val="none" w:sz="0" w:space="0" w:color="auto"/>
        <w:left w:val="none" w:sz="0" w:space="0" w:color="auto"/>
        <w:bottom w:val="none" w:sz="0" w:space="0" w:color="auto"/>
        <w:right w:val="none" w:sz="0" w:space="0" w:color="auto"/>
      </w:divBdr>
    </w:div>
    <w:div w:id="432092547">
      <w:bodyDiv w:val="1"/>
      <w:marLeft w:val="0"/>
      <w:marRight w:val="0"/>
      <w:marTop w:val="0"/>
      <w:marBottom w:val="0"/>
      <w:divBdr>
        <w:top w:val="none" w:sz="0" w:space="0" w:color="auto"/>
        <w:left w:val="none" w:sz="0" w:space="0" w:color="auto"/>
        <w:bottom w:val="none" w:sz="0" w:space="0" w:color="auto"/>
        <w:right w:val="none" w:sz="0" w:space="0" w:color="auto"/>
      </w:divBdr>
    </w:div>
    <w:div w:id="436339854">
      <w:bodyDiv w:val="1"/>
      <w:marLeft w:val="0"/>
      <w:marRight w:val="0"/>
      <w:marTop w:val="0"/>
      <w:marBottom w:val="0"/>
      <w:divBdr>
        <w:top w:val="none" w:sz="0" w:space="0" w:color="auto"/>
        <w:left w:val="none" w:sz="0" w:space="0" w:color="auto"/>
        <w:bottom w:val="none" w:sz="0" w:space="0" w:color="auto"/>
        <w:right w:val="none" w:sz="0" w:space="0" w:color="auto"/>
      </w:divBdr>
    </w:div>
    <w:div w:id="445587745">
      <w:bodyDiv w:val="1"/>
      <w:marLeft w:val="0"/>
      <w:marRight w:val="0"/>
      <w:marTop w:val="0"/>
      <w:marBottom w:val="0"/>
      <w:divBdr>
        <w:top w:val="none" w:sz="0" w:space="0" w:color="auto"/>
        <w:left w:val="none" w:sz="0" w:space="0" w:color="auto"/>
        <w:bottom w:val="none" w:sz="0" w:space="0" w:color="auto"/>
        <w:right w:val="none" w:sz="0" w:space="0" w:color="auto"/>
      </w:divBdr>
    </w:div>
    <w:div w:id="459035950">
      <w:bodyDiv w:val="1"/>
      <w:marLeft w:val="0"/>
      <w:marRight w:val="0"/>
      <w:marTop w:val="0"/>
      <w:marBottom w:val="0"/>
      <w:divBdr>
        <w:top w:val="none" w:sz="0" w:space="0" w:color="auto"/>
        <w:left w:val="none" w:sz="0" w:space="0" w:color="auto"/>
        <w:bottom w:val="none" w:sz="0" w:space="0" w:color="auto"/>
        <w:right w:val="none" w:sz="0" w:space="0" w:color="auto"/>
      </w:divBdr>
    </w:div>
    <w:div w:id="473568405">
      <w:bodyDiv w:val="1"/>
      <w:marLeft w:val="0"/>
      <w:marRight w:val="0"/>
      <w:marTop w:val="0"/>
      <w:marBottom w:val="0"/>
      <w:divBdr>
        <w:top w:val="none" w:sz="0" w:space="0" w:color="auto"/>
        <w:left w:val="none" w:sz="0" w:space="0" w:color="auto"/>
        <w:bottom w:val="none" w:sz="0" w:space="0" w:color="auto"/>
        <w:right w:val="none" w:sz="0" w:space="0" w:color="auto"/>
      </w:divBdr>
    </w:div>
    <w:div w:id="478234769">
      <w:bodyDiv w:val="1"/>
      <w:marLeft w:val="0"/>
      <w:marRight w:val="0"/>
      <w:marTop w:val="0"/>
      <w:marBottom w:val="0"/>
      <w:divBdr>
        <w:top w:val="none" w:sz="0" w:space="0" w:color="auto"/>
        <w:left w:val="none" w:sz="0" w:space="0" w:color="auto"/>
        <w:bottom w:val="none" w:sz="0" w:space="0" w:color="auto"/>
        <w:right w:val="none" w:sz="0" w:space="0" w:color="auto"/>
      </w:divBdr>
    </w:div>
    <w:div w:id="483740651">
      <w:bodyDiv w:val="1"/>
      <w:marLeft w:val="0"/>
      <w:marRight w:val="0"/>
      <w:marTop w:val="0"/>
      <w:marBottom w:val="0"/>
      <w:divBdr>
        <w:top w:val="none" w:sz="0" w:space="0" w:color="auto"/>
        <w:left w:val="none" w:sz="0" w:space="0" w:color="auto"/>
        <w:bottom w:val="none" w:sz="0" w:space="0" w:color="auto"/>
        <w:right w:val="none" w:sz="0" w:space="0" w:color="auto"/>
      </w:divBdr>
    </w:div>
    <w:div w:id="485315764">
      <w:bodyDiv w:val="1"/>
      <w:marLeft w:val="0"/>
      <w:marRight w:val="0"/>
      <w:marTop w:val="0"/>
      <w:marBottom w:val="0"/>
      <w:divBdr>
        <w:top w:val="none" w:sz="0" w:space="0" w:color="auto"/>
        <w:left w:val="none" w:sz="0" w:space="0" w:color="auto"/>
        <w:bottom w:val="none" w:sz="0" w:space="0" w:color="auto"/>
        <w:right w:val="none" w:sz="0" w:space="0" w:color="auto"/>
      </w:divBdr>
    </w:div>
    <w:div w:id="491333769">
      <w:bodyDiv w:val="1"/>
      <w:marLeft w:val="0"/>
      <w:marRight w:val="0"/>
      <w:marTop w:val="0"/>
      <w:marBottom w:val="0"/>
      <w:divBdr>
        <w:top w:val="none" w:sz="0" w:space="0" w:color="auto"/>
        <w:left w:val="none" w:sz="0" w:space="0" w:color="auto"/>
        <w:bottom w:val="none" w:sz="0" w:space="0" w:color="auto"/>
        <w:right w:val="none" w:sz="0" w:space="0" w:color="auto"/>
      </w:divBdr>
    </w:div>
    <w:div w:id="494539406">
      <w:bodyDiv w:val="1"/>
      <w:marLeft w:val="0"/>
      <w:marRight w:val="0"/>
      <w:marTop w:val="0"/>
      <w:marBottom w:val="0"/>
      <w:divBdr>
        <w:top w:val="none" w:sz="0" w:space="0" w:color="auto"/>
        <w:left w:val="none" w:sz="0" w:space="0" w:color="auto"/>
        <w:bottom w:val="none" w:sz="0" w:space="0" w:color="auto"/>
        <w:right w:val="none" w:sz="0" w:space="0" w:color="auto"/>
      </w:divBdr>
    </w:div>
    <w:div w:id="496117044">
      <w:bodyDiv w:val="1"/>
      <w:marLeft w:val="0"/>
      <w:marRight w:val="0"/>
      <w:marTop w:val="0"/>
      <w:marBottom w:val="0"/>
      <w:divBdr>
        <w:top w:val="none" w:sz="0" w:space="0" w:color="auto"/>
        <w:left w:val="none" w:sz="0" w:space="0" w:color="auto"/>
        <w:bottom w:val="none" w:sz="0" w:space="0" w:color="auto"/>
        <w:right w:val="none" w:sz="0" w:space="0" w:color="auto"/>
      </w:divBdr>
    </w:div>
    <w:div w:id="499345208">
      <w:bodyDiv w:val="1"/>
      <w:marLeft w:val="0"/>
      <w:marRight w:val="0"/>
      <w:marTop w:val="0"/>
      <w:marBottom w:val="0"/>
      <w:divBdr>
        <w:top w:val="none" w:sz="0" w:space="0" w:color="auto"/>
        <w:left w:val="none" w:sz="0" w:space="0" w:color="auto"/>
        <w:bottom w:val="none" w:sz="0" w:space="0" w:color="auto"/>
        <w:right w:val="none" w:sz="0" w:space="0" w:color="auto"/>
      </w:divBdr>
    </w:div>
    <w:div w:id="503208060">
      <w:bodyDiv w:val="1"/>
      <w:marLeft w:val="0"/>
      <w:marRight w:val="0"/>
      <w:marTop w:val="0"/>
      <w:marBottom w:val="0"/>
      <w:divBdr>
        <w:top w:val="none" w:sz="0" w:space="0" w:color="auto"/>
        <w:left w:val="none" w:sz="0" w:space="0" w:color="auto"/>
        <w:bottom w:val="none" w:sz="0" w:space="0" w:color="auto"/>
        <w:right w:val="none" w:sz="0" w:space="0" w:color="auto"/>
      </w:divBdr>
    </w:div>
    <w:div w:id="518592024">
      <w:bodyDiv w:val="1"/>
      <w:marLeft w:val="0"/>
      <w:marRight w:val="0"/>
      <w:marTop w:val="0"/>
      <w:marBottom w:val="0"/>
      <w:divBdr>
        <w:top w:val="none" w:sz="0" w:space="0" w:color="auto"/>
        <w:left w:val="none" w:sz="0" w:space="0" w:color="auto"/>
        <w:bottom w:val="none" w:sz="0" w:space="0" w:color="auto"/>
        <w:right w:val="none" w:sz="0" w:space="0" w:color="auto"/>
      </w:divBdr>
    </w:div>
    <w:div w:id="529344083">
      <w:bodyDiv w:val="1"/>
      <w:marLeft w:val="0"/>
      <w:marRight w:val="0"/>
      <w:marTop w:val="0"/>
      <w:marBottom w:val="0"/>
      <w:divBdr>
        <w:top w:val="none" w:sz="0" w:space="0" w:color="auto"/>
        <w:left w:val="none" w:sz="0" w:space="0" w:color="auto"/>
        <w:bottom w:val="none" w:sz="0" w:space="0" w:color="auto"/>
        <w:right w:val="none" w:sz="0" w:space="0" w:color="auto"/>
      </w:divBdr>
    </w:div>
    <w:div w:id="530921231">
      <w:bodyDiv w:val="1"/>
      <w:marLeft w:val="0"/>
      <w:marRight w:val="0"/>
      <w:marTop w:val="0"/>
      <w:marBottom w:val="0"/>
      <w:divBdr>
        <w:top w:val="none" w:sz="0" w:space="0" w:color="auto"/>
        <w:left w:val="none" w:sz="0" w:space="0" w:color="auto"/>
        <w:bottom w:val="none" w:sz="0" w:space="0" w:color="auto"/>
        <w:right w:val="none" w:sz="0" w:space="0" w:color="auto"/>
      </w:divBdr>
    </w:div>
    <w:div w:id="549074785">
      <w:bodyDiv w:val="1"/>
      <w:marLeft w:val="0"/>
      <w:marRight w:val="0"/>
      <w:marTop w:val="0"/>
      <w:marBottom w:val="0"/>
      <w:divBdr>
        <w:top w:val="none" w:sz="0" w:space="0" w:color="auto"/>
        <w:left w:val="none" w:sz="0" w:space="0" w:color="auto"/>
        <w:bottom w:val="none" w:sz="0" w:space="0" w:color="auto"/>
        <w:right w:val="none" w:sz="0" w:space="0" w:color="auto"/>
      </w:divBdr>
    </w:div>
    <w:div w:id="569926264">
      <w:bodyDiv w:val="1"/>
      <w:marLeft w:val="0"/>
      <w:marRight w:val="0"/>
      <w:marTop w:val="0"/>
      <w:marBottom w:val="0"/>
      <w:divBdr>
        <w:top w:val="none" w:sz="0" w:space="0" w:color="auto"/>
        <w:left w:val="none" w:sz="0" w:space="0" w:color="auto"/>
        <w:bottom w:val="none" w:sz="0" w:space="0" w:color="auto"/>
        <w:right w:val="none" w:sz="0" w:space="0" w:color="auto"/>
      </w:divBdr>
    </w:div>
    <w:div w:id="570195000">
      <w:bodyDiv w:val="1"/>
      <w:marLeft w:val="0"/>
      <w:marRight w:val="0"/>
      <w:marTop w:val="0"/>
      <w:marBottom w:val="0"/>
      <w:divBdr>
        <w:top w:val="none" w:sz="0" w:space="0" w:color="auto"/>
        <w:left w:val="none" w:sz="0" w:space="0" w:color="auto"/>
        <w:bottom w:val="none" w:sz="0" w:space="0" w:color="auto"/>
        <w:right w:val="none" w:sz="0" w:space="0" w:color="auto"/>
      </w:divBdr>
    </w:div>
    <w:div w:id="579800420">
      <w:bodyDiv w:val="1"/>
      <w:marLeft w:val="0"/>
      <w:marRight w:val="0"/>
      <w:marTop w:val="0"/>
      <w:marBottom w:val="0"/>
      <w:divBdr>
        <w:top w:val="none" w:sz="0" w:space="0" w:color="auto"/>
        <w:left w:val="none" w:sz="0" w:space="0" w:color="auto"/>
        <w:bottom w:val="none" w:sz="0" w:space="0" w:color="auto"/>
        <w:right w:val="none" w:sz="0" w:space="0" w:color="auto"/>
      </w:divBdr>
    </w:div>
    <w:div w:id="580142016">
      <w:bodyDiv w:val="1"/>
      <w:marLeft w:val="0"/>
      <w:marRight w:val="0"/>
      <w:marTop w:val="0"/>
      <w:marBottom w:val="0"/>
      <w:divBdr>
        <w:top w:val="none" w:sz="0" w:space="0" w:color="auto"/>
        <w:left w:val="none" w:sz="0" w:space="0" w:color="auto"/>
        <w:bottom w:val="none" w:sz="0" w:space="0" w:color="auto"/>
        <w:right w:val="none" w:sz="0" w:space="0" w:color="auto"/>
      </w:divBdr>
    </w:div>
    <w:div w:id="594754388">
      <w:bodyDiv w:val="1"/>
      <w:marLeft w:val="0"/>
      <w:marRight w:val="0"/>
      <w:marTop w:val="0"/>
      <w:marBottom w:val="0"/>
      <w:divBdr>
        <w:top w:val="none" w:sz="0" w:space="0" w:color="auto"/>
        <w:left w:val="none" w:sz="0" w:space="0" w:color="auto"/>
        <w:bottom w:val="none" w:sz="0" w:space="0" w:color="auto"/>
        <w:right w:val="none" w:sz="0" w:space="0" w:color="auto"/>
      </w:divBdr>
    </w:div>
    <w:div w:id="598755393">
      <w:bodyDiv w:val="1"/>
      <w:marLeft w:val="0"/>
      <w:marRight w:val="0"/>
      <w:marTop w:val="0"/>
      <w:marBottom w:val="0"/>
      <w:divBdr>
        <w:top w:val="none" w:sz="0" w:space="0" w:color="auto"/>
        <w:left w:val="none" w:sz="0" w:space="0" w:color="auto"/>
        <w:bottom w:val="none" w:sz="0" w:space="0" w:color="auto"/>
        <w:right w:val="none" w:sz="0" w:space="0" w:color="auto"/>
      </w:divBdr>
    </w:div>
    <w:div w:id="600533584">
      <w:bodyDiv w:val="1"/>
      <w:marLeft w:val="0"/>
      <w:marRight w:val="0"/>
      <w:marTop w:val="0"/>
      <w:marBottom w:val="0"/>
      <w:divBdr>
        <w:top w:val="none" w:sz="0" w:space="0" w:color="auto"/>
        <w:left w:val="none" w:sz="0" w:space="0" w:color="auto"/>
        <w:bottom w:val="none" w:sz="0" w:space="0" w:color="auto"/>
        <w:right w:val="none" w:sz="0" w:space="0" w:color="auto"/>
      </w:divBdr>
    </w:div>
    <w:div w:id="605160590">
      <w:bodyDiv w:val="1"/>
      <w:marLeft w:val="0"/>
      <w:marRight w:val="0"/>
      <w:marTop w:val="0"/>
      <w:marBottom w:val="0"/>
      <w:divBdr>
        <w:top w:val="none" w:sz="0" w:space="0" w:color="auto"/>
        <w:left w:val="none" w:sz="0" w:space="0" w:color="auto"/>
        <w:bottom w:val="none" w:sz="0" w:space="0" w:color="auto"/>
        <w:right w:val="none" w:sz="0" w:space="0" w:color="auto"/>
      </w:divBdr>
    </w:div>
    <w:div w:id="607352683">
      <w:bodyDiv w:val="1"/>
      <w:marLeft w:val="0"/>
      <w:marRight w:val="0"/>
      <w:marTop w:val="0"/>
      <w:marBottom w:val="0"/>
      <w:divBdr>
        <w:top w:val="none" w:sz="0" w:space="0" w:color="auto"/>
        <w:left w:val="none" w:sz="0" w:space="0" w:color="auto"/>
        <w:bottom w:val="none" w:sz="0" w:space="0" w:color="auto"/>
        <w:right w:val="none" w:sz="0" w:space="0" w:color="auto"/>
      </w:divBdr>
    </w:div>
    <w:div w:id="620068366">
      <w:bodyDiv w:val="1"/>
      <w:marLeft w:val="0"/>
      <w:marRight w:val="0"/>
      <w:marTop w:val="0"/>
      <w:marBottom w:val="0"/>
      <w:divBdr>
        <w:top w:val="none" w:sz="0" w:space="0" w:color="auto"/>
        <w:left w:val="none" w:sz="0" w:space="0" w:color="auto"/>
        <w:bottom w:val="none" w:sz="0" w:space="0" w:color="auto"/>
        <w:right w:val="none" w:sz="0" w:space="0" w:color="auto"/>
      </w:divBdr>
    </w:div>
    <w:div w:id="628978350">
      <w:bodyDiv w:val="1"/>
      <w:marLeft w:val="0"/>
      <w:marRight w:val="0"/>
      <w:marTop w:val="0"/>
      <w:marBottom w:val="0"/>
      <w:divBdr>
        <w:top w:val="none" w:sz="0" w:space="0" w:color="auto"/>
        <w:left w:val="none" w:sz="0" w:space="0" w:color="auto"/>
        <w:bottom w:val="none" w:sz="0" w:space="0" w:color="auto"/>
        <w:right w:val="none" w:sz="0" w:space="0" w:color="auto"/>
      </w:divBdr>
    </w:div>
    <w:div w:id="652411690">
      <w:bodyDiv w:val="1"/>
      <w:marLeft w:val="0"/>
      <w:marRight w:val="0"/>
      <w:marTop w:val="0"/>
      <w:marBottom w:val="0"/>
      <w:divBdr>
        <w:top w:val="none" w:sz="0" w:space="0" w:color="auto"/>
        <w:left w:val="none" w:sz="0" w:space="0" w:color="auto"/>
        <w:bottom w:val="none" w:sz="0" w:space="0" w:color="auto"/>
        <w:right w:val="none" w:sz="0" w:space="0" w:color="auto"/>
      </w:divBdr>
    </w:div>
    <w:div w:id="661352452">
      <w:bodyDiv w:val="1"/>
      <w:marLeft w:val="0"/>
      <w:marRight w:val="0"/>
      <w:marTop w:val="0"/>
      <w:marBottom w:val="0"/>
      <w:divBdr>
        <w:top w:val="none" w:sz="0" w:space="0" w:color="auto"/>
        <w:left w:val="none" w:sz="0" w:space="0" w:color="auto"/>
        <w:bottom w:val="none" w:sz="0" w:space="0" w:color="auto"/>
        <w:right w:val="none" w:sz="0" w:space="0" w:color="auto"/>
      </w:divBdr>
    </w:div>
    <w:div w:id="682588098">
      <w:bodyDiv w:val="1"/>
      <w:marLeft w:val="0"/>
      <w:marRight w:val="0"/>
      <w:marTop w:val="0"/>
      <w:marBottom w:val="0"/>
      <w:divBdr>
        <w:top w:val="none" w:sz="0" w:space="0" w:color="auto"/>
        <w:left w:val="none" w:sz="0" w:space="0" w:color="auto"/>
        <w:bottom w:val="none" w:sz="0" w:space="0" w:color="auto"/>
        <w:right w:val="none" w:sz="0" w:space="0" w:color="auto"/>
      </w:divBdr>
    </w:div>
    <w:div w:id="682634856">
      <w:bodyDiv w:val="1"/>
      <w:marLeft w:val="0"/>
      <w:marRight w:val="0"/>
      <w:marTop w:val="0"/>
      <w:marBottom w:val="0"/>
      <w:divBdr>
        <w:top w:val="none" w:sz="0" w:space="0" w:color="auto"/>
        <w:left w:val="none" w:sz="0" w:space="0" w:color="auto"/>
        <w:bottom w:val="none" w:sz="0" w:space="0" w:color="auto"/>
        <w:right w:val="none" w:sz="0" w:space="0" w:color="auto"/>
      </w:divBdr>
    </w:div>
    <w:div w:id="703092177">
      <w:bodyDiv w:val="1"/>
      <w:marLeft w:val="0"/>
      <w:marRight w:val="0"/>
      <w:marTop w:val="0"/>
      <w:marBottom w:val="0"/>
      <w:divBdr>
        <w:top w:val="none" w:sz="0" w:space="0" w:color="auto"/>
        <w:left w:val="none" w:sz="0" w:space="0" w:color="auto"/>
        <w:bottom w:val="none" w:sz="0" w:space="0" w:color="auto"/>
        <w:right w:val="none" w:sz="0" w:space="0" w:color="auto"/>
      </w:divBdr>
    </w:div>
    <w:div w:id="705524880">
      <w:bodyDiv w:val="1"/>
      <w:marLeft w:val="0"/>
      <w:marRight w:val="0"/>
      <w:marTop w:val="0"/>
      <w:marBottom w:val="0"/>
      <w:divBdr>
        <w:top w:val="none" w:sz="0" w:space="0" w:color="auto"/>
        <w:left w:val="none" w:sz="0" w:space="0" w:color="auto"/>
        <w:bottom w:val="none" w:sz="0" w:space="0" w:color="auto"/>
        <w:right w:val="none" w:sz="0" w:space="0" w:color="auto"/>
      </w:divBdr>
    </w:div>
    <w:div w:id="721321561">
      <w:bodyDiv w:val="1"/>
      <w:marLeft w:val="0"/>
      <w:marRight w:val="0"/>
      <w:marTop w:val="0"/>
      <w:marBottom w:val="0"/>
      <w:divBdr>
        <w:top w:val="none" w:sz="0" w:space="0" w:color="auto"/>
        <w:left w:val="none" w:sz="0" w:space="0" w:color="auto"/>
        <w:bottom w:val="none" w:sz="0" w:space="0" w:color="auto"/>
        <w:right w:val="none" w:sz="0" w:space="0" w:color="auto"/>
      </w:divBdr>
    </w:div>
    <w:div w:id="731273566">
      <w:bodyDiv w:val="1"/>
      <w:marLeft w:val="0"/>
      <w:marRight w:val="0"/>
      <w:marTop w:val="0"/>
      <w:marBottom w:val="0"/>
      <w:divBdr>
        <w:top w:val="none" w:sz="0" w:space="0" w:color="auto"/>
        <w:left w:val="none" w:sz="0" w:space="0" w:color="auto"/>
        <w:bottom w:val="none" w:sz="0" w:space="0" w:color="auto"/>
        <w:right w:val="none" w:sz="0" w:space="0" w:color="auto"/>
      </w:divBdr>
    </w:div>
    <w:div w:id="739593277">
      <w:bodyDiv w:val="1"/>
      <w:marLeft w:val="0"/>
      <w:marRight w:val="0"/>
      <w:marTop w:val="0"/>
      <w:marBottom w:val="0"/>
      <w:divBdr>
        <w:top w:val="none" w:sz="0" w:space="0" w:color="auto"/>
        <w:left w:val="none" w:sz="0" w:space="0" w:color="auto"/>
        <w:bottom w:val="none" w:sz="0" w:space="0" w:color="auto"/>
        <w:right w:val="none" w:sz="0" w:space="0" w:color="auto"/>
      </w:divBdr>
    </w:div>
    <w:div w:id="766273986">
      <w:bodyDiv w:val="1"/>
      <w:marLeft w:val="0"/>
      <w:marRight w:val="0"/>
      <w:marTop w:val="0"/>
      <w:marBottom w:val="0"/>
      <w:divBdr>
        <w:top w:val="none" w:sz="0" w:space="0" w:color="auto"/>
        <w:left w:val="none" w:sz="0" w:space="0" w:color="auto"/>
        <w:bottom w:val="none" w:sz="0" w:space="0" w:color="auto"/>
        <w:right w:val="none" w:sz="0" w:space="0" w:color="auto"/>
      </w:divBdr>
    </w:div>
    <w:div w:id="767116088">
      <w:bodyDiv w:val="1"/>
      <w:marLeft w:val="0"/>
      <w:marRight w:val="0"/>
      <w:marTop w:val="0"/>
      <w:marBottom w:val="0"/>
      <w:divBdr>
        <w:top w:val="none" w:sz="0" w:space="0" w:color="auto"/>
        <w:left w:val="none" w:sz="0" w:space="0" w:color="auto"/>
        <w:bottom w:val="none" w:sz="0" w:space="0" w:color="auto"/>
        <w:right w:val="none" w:sz="0" w:space="0" w:color="auto"/>
      </w:divBdr>
    </w:div>
    <w:div w:id="780880016">
      <w:bodyDiv w:val="1"/>
      <w:marLeft w:val="0"/>
      <w:marRight w:val="0"/>
      <w:marTop w:val="0"/>
      <w:marBottom w:val="0"/>
      <w:divBdr>
        <w:top w:val="none" w:sz="0" w:space="0" w:color="auto"/>
        <w:left w:val="none" w:sz="0" w:space="0" w:color="auto"/>
        <w:bottom w:val="none" w:sz="0" w:space="0" w:color="auto"/>
        <w:right w:val="none" w:sz="0" w:space="0" w:color="auto"/>
      </w:divBdr>
    </w:div>
    <w:div w:id="792214158">
      <w:bodyDiv w:val="1"/>
      <w:marLeft w:val="0"/>
      <w:marRight w:val="0"/>
      <w:marTop w:val="0"/>
      <w:marBottom w:val="0"/>
      <w:divBdr>
        <w:top w:val="none" w:sz="0" w:space="0" w:color="auto"/>
        <w:left w:val="none" w:sz="0" w:space="0" w:color="auto"/>
        <w:bottom w:val="none" w:sz="0" w:space="0" w:color="auto"/>
        <w:right w:val="none" w:sz="0" w:space="0" w:color="auto"/>
      </w:divBdr>
    </w:div>
    <w:div w:id="801193313">
      <w:bodyDiv w:val="1"/>
      <w:marLeft w:val="0"/>
      <w:marRight w:val="0"/>
      <w:marTop w:val="0"/>
      <w:marBottom w:val="0"/>
      <w:divBdr>
        <w:top w:val="none" w:sz="0" w:space="0" w:color="auto"/>
        <w:left w:val="none" w:sz="0" w:space="0" w:color="auto"/>
        <w:bottom w:val="none" w:sz="0" w:space="0" w:color="auto"/>
        <w:right w:val="none" w:sz="0" w:space="0" w:color="auto"/>
      </w:divBdr>
    </w:div>
    <w:div w:id="801924533">
      <w:bodyDiv w:val="1"/>
      <w:marLeft w:val="0"/>
      <w:marRight w:val="0"/>
      <w:marTop w:val="0"/>
      <w:marBottom w:val="0"/>
      <w:divBdr>
        <w:top w:val="none" w:sz="0" w:space="0" w:color="auto"/>
        <w:left w:val="none" w:sz="0" w:space="0" w:color="auto"/>
        <w:bottom w:val="none" w:sz="0" w:space="0" w:color="auto"/>
        <w:right w:val="none" w:sz="0" w:space="0" w:color="auto"/>
      </w:divBdr>
    </w:div>
    <w:div w:id="808204374">
      <w:bodyDiv w:val="1"/>
      <w:marLeft w:val="0"/>
      <w:marRight w:val="0"/>
      <w:marTop w:val="0"/>
      <w:marBottom w:val="0"/>
      <w:divBdr>
        <w:top w:val="none" w:sz="0" w:space="0" w:color="auto"/>
        <w:left w:val="none" w:sz="0" w:space="0" w:color="auto"/>
        <w:bottom w:val="none" w:sz="0" w:space="0" w:color="auto"/>
        <w:right w:val="none" w:sz="0" w:space="0" w:color="auto"/>
      </w:divBdr>
    </w:div>
    <w:div w:id="813957351">
      <w:bodyDiv w:val="1"/>
      <w:marLeft w:val="0"/>
      <w:marRight w:val="0"/>
      <w:marTop w:val="0"/>
      <w:marBottom w:val="0"/>
      <w:divBdr>
        <w:top w:val="none" w:sz="0" w:space="0" w:color="auto"/>
        <w:left w:val="none" w:sz="0" w:space="0" w:color="auto"/>
        <w:bottom w:val="none" w:sz="0" w:space="0" w:color="auto"/>
        <w:right w:val="none" w:sz="0" w:space="0" w:color="auto"/>
      </w:divBdr>
    </w:div>
    <w:div w:id="817265733">
      <w:bodyDiv w:val="1"/>
      <w:marLeft w:val="0"/>
      <w:marRight w:val="0"/>
      <w:marTop w:val="0"/>
      <w:marBottom w:val="0"/>
      <w:divBdr>
        <w:top w:val="none" w:sz="0" w:space="0" w:color="auto"/>
        <w:left w:val="none" w:sz="0" w:space="0" w:color="auto"/>
        <w:bottom w:val="none" w:sz="0" w:space="0" w:color="auto"/>
        <w:right w:val="none" w:sz="0" w:space="0" w:color="auto"/>
      </w:divBdr>
    </w:div>
    <w:div w:id="823471631">
      <w:bodyDiv w:val="1"/>
      <w:marLeft w:val="0"/>
      <w:marRight w:val="0"/>
      <w:marTop w:val="0"/>
      <w:marBottom w:val="0"/>
      <w:divBdr>
        <w:top w:val="none" w:sz="0" w:space="0" w:color="auto"/>
        <w:left w:val="none" w:sz="0" w:space="0" w:color="auto"/>
        <w:bottom w:val="none" w:sz="0" w:space="0" w:color="auto"/>
        <w:right w:val="none" w:sz="0" w:space="0" w:color="auto"/>
      </w:divBdr>
    </w:div>
    <w:div w:id="837113757">
      <w:bodyDiv w:val="1"/>
      <w:marLeft w:val="0"/>
      <w:marRight w:val="0"/>
      <w:marTop w:val="0"/>
      <w:marBottom w:val="0"/>
      <w:divBdr>
        <w:top w:val="none" w:sz="0" w:space="0" w:color="auto"/>
        <w:left w:val="none" w:sz="0" w:space="0" w:color="auto"/>
        <w:bottom w:val="none" w:sz="0" w:space="0" w:color="auto"/>
        <w:right w:val="none" w:sz="0" w:space="0" w:color="auto"/>
      </w:divBdr>
    </w:div>
    <w:div w:id="848906560">
      <w:bodyDiv w:val="1"/>
      <w:marLeft w:val="0"/>
      <w:marRight w:val="0"/>
      <w:marTop w:val="0"/>
      <w:marBottom w:val="0"/>
      <w:divBdr>
        <w:top w:val="none" w:sz="0" w:space="0" w:color="auto"/>
        <w:left w:val="none" w:sz="0" w:space="0" w:color="auto"/>
        <w:bottom w:val="none" w:sz="0" w:space="0" w:color="auto"/>
        <w:right w:val="none" w:sz="0" w:space="0" w:color="auto"/>
      </w:divBdr>
    </w:div>
    <w:div w:id="857044535">
      <w:bodyDiv w:val="1"/>
      <w:marLeft w:val="0"/>
      <w:marRight w:val="0"/>
      <w:marTop w:val="0"/>
      <w:marBottom w:val="0"/>
      <w:divBdr>
        <w:top w:val="none" w:sz="0" w:space="0" w:color="auto"/>
        <w:left w:val="none" w:sz="0" w:space="0" w:color="auto"/>
        <w:bottom w:val="none" w:sz="0" w:space="0" w:color="auto"/>
        <w:right w:val="none" w:sz="0" w:space="0" w:color="auto"/>
      </w:divBdr>
    </w:div>
    <w:div w:id="864557815">
      <w:bodyDiv w:val="1"/>
      <w:marLeft w:val="0"/>
      <w:marRight w:val="0"/>
      <w:marTop w:val="0"/>
      <w:marBottom w:val="0"/>
      <w:divBdr>
        <w:top w:val="none" w:sz="0" w:space="0" w:color="auto"/>
        <w:left w:val="none" w:sz="0" w:space="0" w:color="auto"/>
        <w:bottom w:val="none" w:sz="0" w:space="0" w:color="auto"/>
        <w:right w:val="none" w:sz="0" w:space="0" w:color="auto"/>
      </w:divBdr>
    </w:div>
    <w:div w:id="875317913">
      <w:bodyDiv w:val="1"/>
      <w:marLeft w:val="0"/>
      <w:marRight w:val="0"/>
      <w:marTop w:val="0"/>
      <w:marBottom w:val="0"/>
      <w:divBdr>
        <w:top w:val="none" w:sz="0" w:space="0" w:color="auto"/>
        <w:left w:val="none" w:sz="0" w:space="0" w:color="auto"/>
        <w:bottom w:val="none" w:sz="0" w:space="0" w:color="auto"/>
        <w:right w:val="none" w:sz="0" w:space="0" w:color="auto"/>
      </w:divBdr>
    </w:div>
    <w:div w:id="893464607">
      <w:bodyDiv w:val="1"/>
      <w:marLeft w:val="0"/>
      <w:marRight w:val="0"/>
      <w:marTop w:val="0"/>
      <w:marBottom w:val="0"/>
      <w:divBdr>
        <w:top w:val="none" w:sz="0" w:space="0" w:color="auto"/>
        <w:left w:val="none" w:sz="0" w:space="0" w:color="auto"/>
        <w:bottom w:val="none" w:sz="0" w:space="0" w:color="auto"/>
        <w:right w:val="none" w:sz="0" w:space="0" w:color="auto"/>
      </w:divBdr>
    </w:div>
    <w:div w:id="903562250">
      <w:bodyDiv w:val="1"/>
      <w:marLeft w:val="0"/>
      <w:marRight w:val="0"/>
      <w:marTop w:val="0"/>
      <w:marBottom w:val="0"/>
      <w:divBdr>
        <w:top w:val="none" w:sz="0" w:space="0" w:color="auto"/>
        <w:left w:val="none" w:sz="0" w:space="0" w:color="auto"/>
        <w:bottom w:val="none" w:sz="0" w:space="0" w:color="auto"/>
        <w:right w:val="none" w:sz="0" w:space="0" w:color="auto"/>
      </w:divBdr>
    </w:div>
    <w:div w:id="904149813">
      <w:bodyDiv w:val="1"/>
      <w:marLeft w:val="0"/>
      <w:marRight w:val="0"/>
      <w:marTop w:val="0"/>
      <w:marBottom w:val="0"/>
      <w:divBdr>
        <w:top w:val="none" w:sz="0" w:space="0" w:color="auto"/>
        <w:left w:val="none" w:sz="0" w:space="0" w:color="auto"/>
        <w:bottom w:val="none" w:sz="0" w:space="0" w:color="auto"/>
        <w:right w:val="none" w:sz="0" w:space="0" w:color="auto"/>
      </w:divBdr>
    </w:div>
    <w:div w:id="915868719">
      <w:bodyDiv w:val="1"/>
      <w:marLeft w:val="0"/>
      <w:marRight w:val="0"/>
      <w:marTop w:val="0"/>
      <w:marBottom w:val="0"/>
      <w:divBdr>
        <w:top w:val="none" w:sz="0" w:space="0" w:color="auto"/>
        <w:left w:val="none" w:sz="0" w:space="0" w:color="auto"/>
        <w:bottom w:val="none" w:sz="0" w:space="0" w:color="auto"/>
        <w:right w:val="none" w:sz="0" w:space="0" w:color="auto"/>
      </w:divBdr>
    </w:div>
    <w:div w:id="934434941">
      <w:bodyDiv w:val="1"/>
      <w:marLeft w:val="0"/>
      <w:marRight w:val="0"/>
      <w:marTop w:val="0"/>
      <w:marBottom w:val="0"/>
      <w:divBdr>
        <w:top w:val="none" w:sz="0" w:space="0" w:color="auto"/>
        <w:left w:val="none" w:sz="0" w:space="0" w:color="auto"/>
        <w:bottom w:val="none" w:sz="0" w:space="0" w:color="auto"/>
        <w:right w:val="none" w:sz="0" w:space="0" w:color="auto"/>
      </w:divBdr>
    </w:div>
    <w:div w:id="935674892">
      <w:bodyDiv w:val="1"/>
      <w:marLeft w:val="0"/>
      <w:marRight w:val="0"/>
      <w:marTop w:val="0"/>
      <w:marBottom w:val="0"/>
      <w:divBdr>
        <w:top w:val="none" w:sz="0" w:space="0" w:color="auto"/>
        <w:left w:val="none" w:sz="0" w:space="0" w:color="auto"/>
        <w:bottom w:val="none" w:sz="0" w:space="0" w:color="auto"/>
        <w:right w:val="none" w:sz="0" w:space="0" w:color="auto"/>
      </w:divBdr>
    </w:div>
    <w:div w:id="936476576">
      <w:bodyDiv w:val="1"/>
      <w:marLeft w:val="0"/>
      <w:marRight w:val="0"/>
      <w:marTop w:val="0"/>
      <w:marBottom w:val="0"/>
      <w:divBdr>
        <w:top w:val="none" w:sz="0" w:space="0" w:color="auto"/>
        <w:left w:val="none" w:sz="0" w:space="0" w:color="auto"/>
        <w:bottom w:val="none" w:sz="0" w:space="0" w:color="auto"/>
        <w:right w:val="none" w:sz="0" w:space="0" w:color="auto"/>
      </w:divBdr>
    </w:div>
    <w:div w:id="938634525">
      <w:bodyDiv w:val="1"/>
      <w:marLeft w:val="0"/>
      <w:marRight w:val="0"/>
      <w:marTop w:val="0"/>
      <w:marBottom w:val="0"/>
      <w:divBdr>
        <w:top w:val="none" w:sz="0" w:space="0" w:color="auto"/>
        <w:left w:val="none" w:sz="0" w:space="0" w:color="auto"/>
        <w:bottom w:val="none" w:sz="0" w:space="0" w:color="auto"/>
        <w:right w:val="none" w:sz="0" w:space="0" w:color="auto"/>
      </w:divBdr>
    </w:div>
    <w:div w:id="941305851">
      <w:bodyDiv w:val="1"/>
      <w:marLeft w:val="0"/>
      <w:marRight w:val="0"/>
      <w:marTop w:val="0"/>
      <w:marBottom w:val="0"/>
      <w:divBdr>
        <w:top w:val="none" w:sz="0" w:space="0" w:color="auto"/>
        <w:left w:val="none" w:sz="0" w:space="0" w:color="auto"/>
        <w:bottom w:val="none" w:sz="0" w:space="0" w:color="auto"/>
        <w:right w:val="none" w:sz="0" w:space="0" w:color="auto"/>
      </w:divBdr>
    </w:div>
    <w:div w:id="942110379">
      <w:bodyDiv w:val="1"/>
      <w:marLeft w:val="0"/>
      <w:marRight w:val="0"/>
      <w:marTop w:val="0"/>
      <w:marBottom w:val="0"/>
      <w:divBdr>
        <w:top w:val="none" w:sz="0" w:space="0" w:color="auto"/>
        <w:left w:val="none" w:sz="0" w:space="0" w:color="auto"/>
        <w:bottom w:val="none" w:sz="0" w:space="0" w:color="auto"/>
        <w:right w:val="none" w:sz="0" w:space="0" w:color="auto"/>
      </w:divBdr>
    </w:div>
    <w:div w:id="943922320">
      <w:bodyDiv w:val="1"/>
      <w:marLeft w:val="0"/>
      <w:marRight w:val="0"/>
      <w:marTop w:val="0"/>
      <w:marBottom w:val="0"/>
      <w:divBdr>
        <w:top w:val="none" w:sz="0" w:space="0" w:color="auto"/>
        <w:left w:val="none" w:sz="0" w:space="0" w:color="auto"/>
        <w:bottom w:val="none" w:sz="0" w:space="0" w:color="auto"/>
        <w:right w:val="none" w:sz="0" w:space="0" w:color="auto"/>
      </w:divBdr>
    </w:div>
    <w:div w:id="950169483">
      <w:bodyDiv w:val="1"/>
      <w:marLeft w:val="0"/>
      <w:marRight w:val="0"/>
      <w:marTop w:val="0"/>
      <w:marBottom w:val="0"/>
      <w:divBdr>
        <w:top w:val="none" w:sz="0" w:space="0" w:color="auto"/>
        <w:left w:val="none" w:sz="0" w:space="0" w:color="auto"/>
        <w:bottom w:val="none" w:sz="0" w:space="0" w:color="auto"/>
        <w:right w:val="none" w:sz="0" w:space="0" w:color="auto"/>
      </w:divBdr>
    </w:div>
    <w:div w:id="968780322">
      <w:bodyDiv w:val="1"/>
      <w:marLeft w:val="0"/>
      <w:marRight w:val="0"/>
      <w:marTop w:val="0"/>
      <w:marBottom w:val="0"/>
      <w:divBdr>
        <w:top w:val="none" w:sz="0" w:space="0" w:color="auto"/>
        <w:left w:val="none" w:sz="0" w:space="0" w:color="auto"/>
        <w:bottom w:val="none" w:sz="0" w:space="0" w:color="auto"/>
        <w:right w:val="none" w:sz="0" w:space="0" w:color="auto"/>
      </w:divBdr>
    </w:div>
    <w:div w:id="999384635">
      <w:bodyDiv w:val="1"/>
      <w:marLeft w:val="0"/>
      <w:marRight w:val="0"/>
      <w:marTop w:val="0"/>
      <w:marBottom w:val="0"/>
      <w:divBdr>
        <w:top w:val="none" w:sz="0" w:space="0" w:color="auto"/>
        <w:left w:val="none" w:sz="0" w:space="0" w:color="auto"/>
        <w:bottom w:val="none" w:sz="0" w:space="0" w:color="auto"/>
        <w:right w:val="none" w:sz="0" w:space="0" w:color="auto"/>
      </w:divBdr>
    </w:div>
    <w:div w:id="1000156793">
      <w:bodyDiv w:val="1"/>
      <w:marLeft w:val="0"/>
      <w:marRight w:val="0"/>
      <w:marTop w:val="0"/>
      <w:marBottom w:val="0"/>
      <w:divBdr>
        <w:top w:val="none" w:sz="0" w:space="0" w:color="auto"/>
        <w:left w:val="none" w:sz="0" w:space="0" w:color="auto"/>
        <w:bottom w:val="none" w:sz="0" w:space="0" w:color="auto"/>
        <w:right w:val="none" w:sz="0" w:space="0" w:color="auto"/>
      </w:divBdr>
    </w:div>
    <w:div w:id="1001586689">
      <w:bodyDiv w:val="1"/>
      <w:marLeft w:val="0"/>
      <w:marRight w:val="0"/>
      <w:marTop w:val="0"/>
      <w:marBottom w:val="0"/>
      <w:divBdr>
        <w:top w:val="none" w:sz="0" w:space="0" w:color="auto"/>
        <w:left w:val="none" w:sz="0" w:space="0" w:color="auto"/>
        <w:bottom w:val="none" w:sz="0" w:space="0" w:color="auto"/>
        <w:right w:val="none" w:sz="0" w:space="0" w:color="auto"/>
      </w:divBdr>
    </w:div>
    <w:div w:id="1005865378">
      <w:bodyDiv w:val="1"/>
      <w:marLeft w:val="0"/>
      <w:marRight w:val="0"/>
      <w:marTop w:val="0"/>
      <w:marBottom w:val="0"/>
      <w:divBdr>
        <w:top w:val="none" w:sz="0" w:space="0" w:color="auto"/>
        <w:left w:val="none" w:sz="0" w:space="0" w:color="auto"/>
        <w:bottom w:val="none" w:sz="0" w:space="0" w:color="auto"/>
        <w:right w:val="none" w:sz="0" w:space="0" w:color="auto"/>
      </w:divBdr>
    </w:div>
    <w:div w:id="1026060481">
      <w:bodyDiv w:val="1"/>
      <w:marLeft w:val="0"/>
      <w:marRight w:val="0"/>
      <w:marTop w:val="0"/>
      <w:marBottom w:val="0"/>
      <w:divBdr>
        <w:top w:val="none" w:sz="0" w:space="0" w:color="auto"/>
        <w:left w:val="none" w:sz="0" w:space="0" w:color="auto"/>
        <w:bottom w:val="none" w:sz="0" w:space="0" w:color="auto"/>
        <w:right w:val="none" w:sz="0" w:space="0" w:color="auto"/>
      </w:divBdr>
    </w:div>
    <w:div w:id="1031495649">
      <w:bodyDiv w:val="1"/>
      <w:marLeft w:val="0"/>
      <w:marRight w:val="0"/>
      <w:marTop w:val="0"/>
      <w:marBottom w:val="0"/>
      <w:divBdr>
        <w:top w:val="none" w:sz="0" w:space="0" w:color="auto"/>
        <w:left w:val="none" w:sz="0" w:space="0" w:color="auto"/>
        <w:bottom w:val="none" w:sz="0" w:space="0" w:color="auto"/>
        <w:right w:val="none" w:sz="0" w:space="0" w:color="auto"/>
      </w:divBdr>
    </w:div>
    <w:div w:id="1038899168">
      <w:bodyDiv w:val="1"/>
      <w:marLeft w:val="0"/>
      <w:marRight w:val="0"/>
      <w:marTop w:val="0"/>
      <w:marBottom w:val="0"/>
      <w:divBdr>
        <w:top w:val="none" w:sz="0" w:space="0" w:color="auto"/>
        <w:left w:val="none" w:sz="0" w:space="0" w:color="auto"/>
        <w:bottom w:val="none" w:sz="0" w:space="0" w:color="auto"/>
        <w:right w:val="none" w:sz="0" w:space="0" w:color="auto"/>
      </w:divBdr>
    </w:div>
    <w:div w:id="1039164985">
      <w:bodyDiv w:val="1"/>
      <w:marLeft w:val="0"/>
      <w:marRight w:val="0"/>
      <w:marTop w:val="0"/>
      <w:marBottom w:val="0"/>
      <w:divBdr>
        <w:top w:val="none" w:sz="0" w:space="0" w:color="auto"/>
        <w:left w:val="none" w:sz="0" w:space="0" w:color="auto"/>
        <w:bottom w:val="none" w:sz="0" w:space="0" w:color="auto"/>
        <w:right w:val="none" w:sz="0" w:space="0" w:color="auto"/>
      </w:divBdr>
    </w:div>
    <w:div w:id="1040059498">
      <w:bodyDiv w:val="1"/>
      <w:marLeft w:val="0"/>
      <w:marRight w:val="0"/>
      <w:marTop w:val="0"/>
      <w:marBottom w:val="0"/>
      <w:divBdr>
        <w:top w:val="none" w:sz="0" w:space="0" w:color="auto"/>
        <w:left w:val="none" w:sz="0" w:space="0" w:color="auto"/>
        <w:bottom w:val="none" w:sz="0" w:space="0" w:color="auto"/>
        <w:right w:val="none" w:sz="0" w:space="0" w:color="auto"/>
      </w:divBdr>
    </w:div>
    <w:div w:id="1040284617">
      <w:bodyDiv w:val="1"/>
      <w:marLeft w:val="0"/>
      <w:marRight w:val="0"/>
      <w:marTop w:val="0"/>
      <w:marBottom w:val="0"/>
      <w:divBdr>
        <w:top w:val="none" w:sz="0" w:space="0" w:color="auto"/>
        <w:left w:val="none" w:sz="0" w:space="0" w:color="auto"/>
        <w:bottom w:val="none" w:sz="0" w:space="0" w:color="auto"/>
        <w:right w:val="none" w:sz="0" w:space="0" w:color="auto"/>
      </w:divBdr>
    </w:div>
    <w:div w:id="1049646115">
      <w:bodyDiv w:val="1"/>
      <w:marLeft w:val="0"/>
      <w:marRight w:val="0"/>
      <w:marTop w:val="0"/>
      <w:marBottom w:val="0"/>
      <w:divBdr>
        <w:top w:val="none" w:sz="0" w:space="0" w:color="auto"/>
        <w:left w:val="none" w:sz="0" w:space="0" w:color="auto"/>
        <w:bottom w:val="none" w:sz="0" w:space="0" w:color="auto"/>
        <w:right w:val="none" w:sz="0" w:space="0" w:color="auto"/>
      </w:divBdr>
    </w:div>
    <w:div w:id="1052270495">
      <w:bodyDiv w:val="1"/>
      <w:marLeft w:val="0"/>
      <w:marRight w:val="0"/>
      <w:marTop w:val="0"/>
      <w:marBottom w:val="0"/>
      <w:divBdr>
        <w:top w:val="none" w:sz="0" w:space="0" w:color="auto"/>
        <w:left w:val="none" w:sz="0" w:space="0" w:color="auto"/>
        <w:bottom w:val="none" w:sz="0" w:space="0" w:color="auto"/>
        <w:right w:val="none" w:sz="0" w:space="0" w:color="auto"/>
      </w:divBdr>
    </w:div>
    <w:div w:id="1053583152">
      <w:bodyDiv w:val="1"/>
      <w:marLeft w:val="0"/>
      <w:marRight w:val="0"/>
      <w:marTop w:val="0"/>
      <w:marBottom w:val="0"/>
      <w:divBdr>
        <w:top w:val="none" w:sz="0" w:space="0" w:color="auto"/>
        <w:left w:val="none" w:sz="0" w:space="0" w:color="auto"/>
        <w:bottom w:val="none" w:sz="0" w:space="0" w:color="auto"/>
        <w:right w:val="none" w:sz="0" w:space="0" w:color="auto"/>
      </w:divBdr>
    </w:div>
    <w:div w:id="1090202843">
      <w:bodyDiv w:val="1"/>
      <w:marLeft w:val="0"/>
      <w:marRight w:val="0"/>
      <w:marTop w:val="0"/>
      <w:marBottom w:val="0"/>
      <w:divBdr>
        <w:top w:val="none" w:sz="0" w:space="0" w:color="auto"/>
        <w:left w:val="none" w:sz="0" w:space="0" w:color="auto"/>
        <w:bottom w:val="none" w:sz="0" w:space="0" w:color="auto"/>
        <w:right w:val="none" w:sz="0" w:space="0" w:color="auto"/>
      </w:divBdr>
    </w:div>
    <w:div w:id="1100763112">
      <w:bodyDiv w:val="1"/>
      <w:marLeft w:val="0"/>
      <w:marRight w:val="0"/>
      <w:marTop w:val="0"/>
      <w:marBottom w:val="0"/>
      <w:divBdr>
        <w:top w:val="none" w:sz="0" w:space="0" w:color="auto"/>
        <w:left w:val="none" w:sz="0" w:space="0" w:color="auto"/>
        <w:bottom w:val="none" w:sz="0" w:space="0" w:color="auto"/>
        <w:right w:val="none" w:sz="0" w:space="0" w:color="auto"/>
      </w:divBdr>
    </w:div>
    <w:div w:id="1120682598">
      <w:bodyDiv w:val="1"/>
      <w:marLeft w:val="0"/>
      <w:marRight w:val="0"/>
      <w:marTop w:val="0"/>
      <w:marBottom w:val="0"/>
      <w:divBdr>
        <w:top w:val="none" w:sz="0" w:space="0" w:color="auto"/>
        <w:left w:val="none" w:sz="0" w:space="0" w:color="auto"/>
        <w:bottom w:val="none" w:sz="0" w:space="0" w:color="auto"/>
        <w:right w:val="none" w:sz="0" w:space="0" w:color="auto"/>
      </w:divBdr>
    </w:div>
    <w:div w:id="1137189986">
      <w:bodyDiv w:val="1"/>
      <w:marLeft w:val="0"/>
      <w:marRight w:val="0"/>
      <w:marTop w:val="0"/>
      <w:marBottom w:val="0"/>
      <w:divBdr>
        <w:top w:val="none" w:sz="0" w:space="0" w:color="auto"/>
        <w:left w:val="none" w:sz="0" w:space="0" w:color="auto"/>
        <w:bottom w:val="none" w:sz="0" w:space="0" w:color="auto"/>
        <w:right w:val="none" w:sz="0" w:space="0" w:color="auto"/>
      </w:divBdr>
    </w:div>
    <w:div w:id="1138062490">
      <w:bodyDiv w:val="1"/>
      <w:marLeft w:val="0"/>
      <w:marRight w:val="0"/>
      <w:marTop w:val="0"/>
      <w:marBottom w:val="0"/>
      <w:divBdr>
        <w:top w:val="none" w:sz="0" w:space="0" w:color="auto"/>
        <w:left w:val="none" w:sz="0" w:space="0" w:color="auto"/>
        <w:bottom w:val="none" w:sz="0" w:space="0" w:color="auto"/>
        <w:right w:val="none" w:sz="0" w:space="0" w:color="auto"/>
      </w:divBdr>
    </w:div>
    <w:div w:id="1145047558">
      <w:bodyDiv w:val="1"/>
      <w:marLeft w:val="0"/>
      <w:marRight w:val="0"/>
      <w:marTop w:val="0"/>
      <w:marBottom w:val="0"/>
      <w:divBdr>
        <w:top w:val="none" w:sz="0" w:space="0" w:color="auto"/>
        <w:left w:val="none" w:sz="0" w:space="0" w:color="auto"/>
        <w:bottom w:val="none" w:sz="0" w:space="0" w:color="auto"/>
        <w:right w:val="none" w:sz="0" w:space="0" w:color="auto"/>
      </w:divBdr>
    </w:div>
    <w:div w:id="1150906204">
      <w:bodyDiv w:val="1"/>
      <w:marLeft w:val="0"/>
      <w:marRight w:val="0"/>
      <w:marTop w:val="0"/>
      <w:marBottom w:val="0"/>
      <w:divBdr>
        <w:top w:val="none" w:sz="0" w:space="0" w:color="auto"/>
        <w:left w:val="none" w:sz="0" w:space="0" w:color="auto"/>
        <w:bottom w:val="none" w:sz="0" w:space="0" w:color="auto"/>
        <w:right w:val="none" w:sz="0" w:space="0" w:color="auto"/>
      </w:divBdr>
      <w:divsChild>
        <w:div w:id="1253971527">
          <w:blockQuote w:val="1"/>
          <w:marLeft w:val="0"/>
          <w:marRight w:val="0"/>
          <w:marTop w:val="300"/>
          <w:marBottom w:val="300"/>
          <w:divBdr>
            <w:top w:val="none" w:sz="0" w:space="0" w:color="auto"/>
            <w:left w:val="none" w:sz="0" w:space="0" w:color="auto"/>
            <w:bottom w:val="none" w:sz="0" w:space="0" w:color="auto"/>
            <w:right w:val="none" w:sz="0" w:space="0" w:color="auto"/>
          </w:divBdr>
        </w:div>
      </w:divsChild>
    </w:div>
    <w:div w:id="1153718159">
      <w:bodyDiv w:val="1"/>
      <w:marLeft w:val="0"/>
      <w:marRight w:val="0"/>
      <w:marTop w:val="0"/>
      <w:marBottom w:val="0"/>
      <w:divBdr>
        <w:top w:val="none" w:sz="0" w:space="0" w:color="auto"/>
        <w:left w:val="none" w:sz="0" w:space="0" w:color="auto"/>
        <w:bottom w:val="none" w:sz="0" w:space="0" w:color="auto"/>
        <w:right w:val="none" w:sz="0" w:space="0" w:color="auto"/>
      </w:divBdr>
    </w:div>
    <w:div w:id="1157726193">
      <w:bodyDiv w:val="1"/>
      <w:marLeft w:val="0"/>
      <w:marRight w:val="0"/>
      <w:marTop w:val="0"/>
      <w:marBottom w:val="0"/>
      <w:divBdr>
        <w:top w:val="none" w:sz="0" w:space="0" w:color="auto"/>
        <w:left w:val="none" w:sz="0" w:space="0" w:color="auto"/>
        <w:bottom w:val="none" w:sz="0" w:space="0" w:color="auto"/>
        <w:right w:val="none" w:sz="0" w:space="0" w:color="auto"/>
      </w:divBdr>
    </w:div>
    <w:div w:id="1168790239">
      <w:bodyDiv w:val="1"/>
      <w:marLeft w:val="0"/>
      <w:marRight w:val="0"/>
      <w:marTop w:val="0"/>
      <w:marBottom w:val="0"/>
      <w:divBdr>
        <w:top w:val="none" w:sz="0" w:space="0" w:color="auto"/>
        <w:left w:val="none" w:sz="0" w:space="0" w:color="auto"/>
        <w:bottom w:val="none" w:sz="0" w:space="0" w:color="auto"/>
        <w:right w:val="none" w:sz="0" w:space="0" w:color="auto"/>
      </w:divBdr>
    </w:div>
    <w:div w:id="1169521346">
      <w:bodyDiv w:val="1"/>
      <w:marLeft w:val="0"/>
      <w:marRight w:val="0"/>
      <w:marTop w:val="0"/>
      <w:marBottom w:val="0"/>
      <w:divBdr>
        <w:top w:val="none" w:sz="0" w:space="0" w:color="auto"/>
        <w:left w:val="none" w:sz="0" w:space="0" w:color="auto"/>
        <w:bottom w:val="none" w:sz="0" w:space="0" w:color="auto"/>
        <w:right w:val="none" w:sz="0" w:space="0" w:color="auto"/>
      </w:divBdr>
    </w:div>
    <w:div w:id="1175268782">
      <w:bodyDiv w:val="1"/>
      <w:marLeft w:val="0"/>
      <w:marRight w:val="0"/>
      <w:marTop w:val="0"/>
      <w:marBottom w:val="0"/>
      <w:divBdr>
        <w:top w:val="none" w:sz="0" w:space="0" w:color="auto"/>
        <w:left w:val="none" w:sz="0" w:space="0" w:color="auto"/>
        <w:bottom w:val="none" w:sz="0" w:space="0" w:color="auto"/>
        <w:right w:val="none" w:sz="0" w:space="0" w:color="auto"/>
      </w:divBdr>
    </w:div>
    <w:div w:id="1176729207">
      <w:bodyDiv w:val="1"/>
      <w:marLeft w:val="0"/>
      <w:marRight w:val="0"/>
      <w:marTop w:val="0"/>
      <w:marBottom w:val="0"/>
      <w:divBdr>
        <w:top w:val="none" w:sz="0" w:space="0" w:color="auto"/>
        <w:left w:val="none" w:sz="0" w:space="0" w:color="auto"/>
        <w:bottom w:val="none" w:sz="0" w:space="0" w:color="auto"/>
        <w:right w:val="none" w:sz="0" w:space="0" w:color="auto"/>
      </w:divBdr>
      <w:divsChild>
        <w:div w:id="691492527">
          <w:marLeft w:val="0"/>
          <w:marRight w:val="0"/>
          <w:marTop w:val="0"/>
          <w:marBottom w:val="0"/>
          <w:divBdr>
            <w:top w:val="none" w:sz="0" w:space="0" w:color="auto"/>
            <w:left w:val="none" w:sz="0" w:space="0" w:color="auto"/>
            <w:bottom w:val="none" w:sz="0" w:space="0" w:color="auto"/>
            <w:right w:val="none" w:sz="0" w:space="0" w:color="auto"/>
          </w:divBdr>
          <w:divsChild>
            <w:div w:id="1767575284">
              <w:marLeft w:val="0"/>
              <w:marRight w:val="0"/>
              <w:marTop w:val="0"/>
              <w:marBottom w:val="75"/>
              <w:divBdr>
                <w:top w:val="none" w:sz="0" w:space="0" w:color="auto"/>
                <w:left w:val="none" w:sz="0" w:space="0" w:color="auto"/>
                <w:bottom w:val="none" w:sz="0" w:space="0" w:color="auto"/>
                <w:right w:val="none" w:sz="0" w:space="0" w:color="auto"/>
              </w:divBdr>
              <w:divsChild>
                <w:div w:id="346249198">
                  <w:marLeft w:val="0"/>
                  <w:marRight w:val="0"/>
                  <w:marTop w:val="0"/>
                  <w:marBottom w:val="0"/>
                  <w:divBdr>
                    <w:top w:val="none" w:sz="0" w:space="0" w:color="auto"/>
                    <w:left w:val="none" w:sz="0" w:space="0" w:color="auto"/>
                    <w:bottom w:val="none" w:sz="0" w:space="0" w:color="auto"/>
                    <w:right w:val="none" w:sz="0" w:space="0" w:color="auto"/>
                  </w:divBdr>
                  <w:divsChild>
                    <w:div w:id="1369529131">
                      <w:marLeft w:val="0"/>
                      <w:marRight w:val="0"/>
                      <w:marTop w:val="0"/>
                      <w:marBottom w:val="0"/>
                      <w:divBdr>
                        <w:top w:val="none" w:sz="0" w:space="0" w:color="auto"/>
                        <w:left w:val="none" w:sz="0" w:space="0" w:color="auto"/>
                        <w:bottom w:val="none" w:sz="0" w:space="0" w:color="auto"/>
                        <w:right w:val="none" w:sz="0" w:space="0" w:color="auto"/>
                      </w:divBdr>
                      <w:divsChild>
                        <w:div w:id="899709883">
                          <w:marLeft w:val="0"/>
                          <w:marRight w:val="0"/>
                          <w:marTop w:val="0"/>
                          <w:marBottom w:val="0"/>
                          <w:divBdr>
                            <w:top w:val="none" w:sz="0" w:space="0" w:color="auto"/>
                            <w:left w:val="none" w:sz="0" w:space="0" w:color="auto"/>
                            <w:bottom w:val="none" w:sz="0" w:space="0" w:color="auto"/>
                            <w:right w:val="none" w:sz="0" w:space="0" w:color="auto"/>
                          </w:divBdr>
                          <w:divsChild>
                            <w:div w:id="832139123">
                              <w:marLeft w:val="0"/>
                              <w:marRight w:val="420"/>
                              <w:marTop w:val="0"/>
                              <w:marBottom w:val="0"/>
                              <w:divBdr>
                                <w:top w:val="none" w:sz="0" w:space="0" w:color="auto"/>
                                <w:left w:val="none" w:sz="0" w:space="0" w:color="auto"/>
                                <w:bottom w:val="none" w:sz="0" w:space="0" w:color="auto"/>
                                <w:right w:val="none" w:sz="0" w:space="0" w:color="auto"/>
                              </w:divBdr>
                              <w:divsChild>
                                <w:div w:id="717557716">
                                  <w:marLeft w:val="0"/>
                                  <w:marRight w:val="0"/>
                                  <w:marTop w:val="0"/>
                                  <w:marBottom w:val="30"/>
                                  <w:divBdr>
                                    <w:top w:val="none" w:sz="0" w:space="0" w:color="auto"/>
                                    <w:left w:val="none" w:sz="0" w:space="0" w:color="auto"/>
                                    <w:bottom w:val="none" w:sz="0" w:space="0" w:color="auto"/>
                                    <w:right w:val="none" w:sz="0" w:space="0" w:color="auto"/>
                                  </w:divBdr>
                                </w:div>
                                <w:div w:id="1486777816">
                                  <w:marLeft w:val="0"/>
                                  <w:marRight w:val="0"/>
                                  <w:marTop w:val="0"/>
                                  <w:marBottom w:val="0"/>
                                  <w:divBdr>
                                    <w:top w:val="none" w:sz="0" w:space="0" w:color="auto"/>
                                    <w:left w:val="none" w:sz="0" w:space="0" w:color="auto"/>
                                    <w:bottom w:val="none" w:sz="0" w:space="0" w:color="auto"/>
                                    <w:right w:val="none" w:sz="0" w:space="0" w:color="auto"/>
                                  </w:divBdr>
                                  <w:divsChild>
                                    <w:div w:id="13544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4659840">
          <w:marLeft w:val="0"/>
          <w:marRight w:val="0"/>
          <w:marTop w:val="0"/>
          <w:marBottom w:val="0"/>
          <w:divBdr>
            <w:top w:val="none" w:sz="0" w:space="0" w:color="auto"/>
            <w:left w:val="none" w:sz="0" w:space="0" w:color="auto"/>
            <w:bottom w:val="none" w:sz="0" w:space="0" w:color="auto"/>
            <w:right w:val="none" w:sz="0" w:space="0" w:color="auto"/>
          </w:divBdr>
          <w:divsChild>
            <w:div w:id="1240947156">
              <w:marLeft w:val="0"/>
              <w:marRight w:val="0"/>
              <w:marTop w:val="0"/>
              <w:marBottom w:val="0"/>
              <w:divBdr>
                <w:top w:val="none" w:sz="0" w:space="0" w:color="auto"/>
                <w:left w:val="none" w:sz="0" w:space="0" w:color="auto"/>
                <w:bottom w:val="none" w:sz="0" w:space="0" w:color="auto"/>
                <w:right w:val="none" w:sz="0" w:space="0" w:color="auto"/>
              </w:divBdr>
              <w:divsChild>
                <w:div w:id="84209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385254">
      <w:bodyDiv w:val="1"/>
      <w:marLeft w:val="0"/>
      <w:marRight w:val="0"/>
      <w:marTop w:val="0"/>
      <w:marBottom w:val="0"/>
      <w:divBdr>
        <w:top w:val="none" w:sz="0" w:space="0" w:color="auto"/>
        <w:left w:val="none" w:sz="0" w:space="0" w:color="auto"/>
        <w:bottom w:val="none" w:sz="0" w:space="0" w:color="auto"/>
        <w:right w:val="none" w:sz="0" w:space="0" w:color="auto"/>
      </w:divBdr>
    </w:div>
    <w:div w:id="1178693654">
      <w:bodyDiv w:val="1"/>
      <w:marLeft w:val="0"/>
      <w:marRight w:val="0"/>
      <w:marTop w:val="0"/>
      <w:marBottom w:val="0"/>
      <w:divBdr>
        <w:top w:val="none" w:sz="0" w:space="0" w:color="auto"/>
        <w:left w:val="none" w:sz="0" w:space="0" w:color="auto"/>
        <w:bottom w:val="none" w:sz="0" w:space="0" w:color="auto"/>
        <w:right w:val="none" w:sz="0" w:space="0" w:color="auto"/>
      </w:divBdr>
    </w:div>
    <w:div w:id="1186209050">
      <w:bodyDiv w:val="1"/>
      <w:marLeft w:val="0"/>
      <w:marRight w:val="0"/>
      <w:marTop w:val="0"/>
      <w:marBottom w:val="0"/>
      <w:divBdr>
        <w:top w:val="none" w:sz="0" w:space="0" w:color="auto"/>
        <w:left w:val="none" w:sz="0" w:space="0" w:color="auto"/>
        <w:bottom w:val="none" w:sz="0" w:space="0" w:color="auto"/>
        <w:right w:val="none" w:sz="0" w:space="0" w:color="auto"/>
      </w:divBdr>
    </w:div>
    <w:div w:id="1198808756">
      <w:bodyDiv w:val="1"/>
      <w:marLeft w:val="0"/>
      <w:marRight w:val="0"/>
      <w:marTop w:val="0"/>
      <w:marBottom w:val="0"/>
      <w:divBdr>
        <w:top w:val="none" w:sz="0" w:space="0" w:color="auto"/>
        <w:left w:val="none" w:sz="0" w:space="0" w:color="auto"/>
        <w:bottom w:val="none" w:sz="0" w:space="0" w:color="auto"/>
        <w:right w:val="none" w:sz="0" w:space="0" w:color="auto"/>
      </w:divBdr>
    </w:div>
    <w:div w:id="1216353855">
      <w:bodyDiv w:val="1"/>
      <w:marLeft w:val="0"/>
      <w:marRight w:val="0"/>
      <w:marTop w:val="0"/>
      <w:marBottom w:val="0"/>
      <w:divBdr>
        <w:top w:val="none" w:sz="0" w:space="0" w:color="auto"/>
        <w:left w:val="none" w:sz="0" w:space="0" w:color="auto"/>
        <w:bottom w:val="none" w:sz="0" w:space="0" w:color="auto"/>
        <w:right w:val="none" w:sz="0" w:space="0" w:color="auto"/>
      </w:divBdr>
    </w:div>
    <w:div w:id="1217087230">
      <w:bodyDiv w:val="1"/>
      <w:marLeft w:val="0"/>
      <w:marRight w:val="0"/>
      <w:marTop w:val="0"/>
      <w:marBottom w:val="0"/>
      <w:divBdr>
        <w:top w:val="none" w:sz="0" w:space="0" w:color="auto"/>
        <w:left w:val="none" w:sz="0" w:space="0" w:color="auto"/>
        <w:bottom w:val="none" w:sz="0" w:space="0" w:color="auto"/>
        <w:right w:val="none" w:sz="0" w:space="0" w:color="auto"/>
      </w:divBdr>
    </w:div>
    <w:div w:id="1231115755">
      <w:bodyDiv w:val="1"/>
      <w:marLeft w:val="0"/>
      <w:marRight w:val="0"/>
      <w:marTop w:val="0"/>
      <w:marBottom w:val="0"/>
      <w:divBdr>
        <w:top w:val="none" w:sz="0" w:space="0" w:color="auto"/>
        <w:left w:val="none" w:sz="0" w:space="0" w:color="auto"/>
        <w:bottom w:val="none" w:sz="0" w:space="0" w:color="auto"/>
        <w:right w:val="none" w:sz="0" w:space="0" w:color="auto"/>
      </w:divBdr>
    </w:div>
    <w:div w:id="1231648984">
      <w:bodyDiv w:val="1"/>
      <w:marLeft w:val="0"/>
      <w:marRight w:val="0"/>
      <w:marTop w:val="0"/>
      <w:marBottom w:val="0"/>
      <w:divBdr>
        <w:top w:val="none" w:sz="0" w:space="0" w:color="auto"/>
        <w:left w:val="none" w:sz="0" w:space="0" w:color="auto"/>
        <w:bottom w:val="none" w:sz="0" w:space="0" w:color="auto"/>
        <w:right w:val="none" w:sz="0" w:space="0" w:color="auto"/>
      </w:divBdr>
    </w:div>
    <w:div w:id="1236628205">
      <w:bodyDiv w:val="1"/>
      <w:marLeft w:val="0"/>
      <w:marRight w:val="0"/>
      <w:marTop w:val="0"/>
      <w:marBottom w:val="0"/>
      <w:divBdr>
        <w:top w:val="none" w:sz="0" w:space="0" w:color="auto"/>
        <w:left w:val="none" w:sz="0" w:space="0" w:color="auto"/>
        <w:bottom w:val="none" w:sz="0" w:space="0" w:color="auto"/>
        <w:right w:val="none" w:sz="0" w:space="0" w:color="auto"/>
      </w:divBdr>
    </w:div>
    <w:div w:id="1238901101">
      <w:bodyDiv w:val="1"/>
      <w:marLeft w:val="0"/>
      <w:marRight w:val="0"/>
      <w:marTop w:val="0"/>
      <w:marBottom w:val="0"/>
      <w:divBdr>
        <w:top w:val="none" w:sz="0" w:space="0" w:color="auto"/>
        <w:left w:val="none" w:sz="0" w:space="0" w:color="auto"/>
        <w:bottom w:val="none" w:sz="0" w:space="0" w:color="auto"/>
        <w:right w:val="none" w:sz="0" w:space="0" w:color="auto"/>
      </w:divBdr>
    </w:div>
    <w:div w:id="1241595598">
      <w:bodyDiv w:val="1"/>
      <w:marLeft w:val="0"/>
      <w:marRight w:val="0"/>
      <w:marTop w:val="0"/>
      <w:marBottom w:val="0"/>
      <w:divBdr>
        <w:top w:val="none" w:sz="0" w:space="0" w:color="auto"/>
        <w:left w:val="none" w:sz="0" w:space="0" w:color="auto"/>
        <w:bottom w:val="none" w:sz="0" w:space="0" w:color="auto"/>
        <w:right w:val="none" w:sz="0" w:space="0" w:color="auto"/>
      </w:divBdr>
    </w:div>
    <w:div w:id="1246453160">
      <w:bodyDiv w:val="1"/>
      <w:marLeft w:val="0"/>
      <w:marRight w:val="0"/>
      <w:marTop w:val="0"/>
      <w:marBottom w:val="0"/>
      <w:divBdr>
        <w:top w:val="none" w:sz="0" w:space="0" w:color="auto"/>
        <w:left w:val="none" w:sz="0" w:space="0" w:color="auto"/>
        <w:bottom w:val="none" w:sz="0" w:space="0" w:color="auto"/>
        <w:right w:val="none" w:sz="0" w:space="0" w:color="auto"/>
      </w:divBdr>
    </w:div>
    <w:div w:id="1249653047">
      <w:bodyDiv w:val="1"/>
      <w:marLeft w:val="0"/>
      <w:marRight w:val="0"/>
      <w:marTop w:val="0"/>
      <w:marBottom w:val="0"/>
      <w:divBdr>
        <w:top w:val="none" w:sz="0" w:space="0" w:color="auto"/>
        <w:left w:val="none" w:sz="0" w:space="0" w:color="auto"/>
        <w:bottom w:val="none" w:sz="0" w:space="0" w:color="auto"/>
        <w:right w:val="none" w:sz="0" w:space="0" w:color="auto"/>
      </w:divBdr>
    </w:div>
    <w:div w:id="1255552968">
      <w:bodyDiv w:val="1"/>
      <w:marLeft w:val="0"/>
      <w:marRight w:val="0"/>
      <w:marTop w:val="0"/>
      <w:marBottom w:val="0"/>
      <w:divBdr>
        <w:top w:val="none" w:sz="0" w:space="0" w:color="auto"/>
        <w:left w:val="none" w:sz="0" w:space="0" w:color="auto"/>
        <w:bottom w:val="none" w:sz="0" w:space="0" w:color="auto"/>
        <w:right w:val="none" w:sz="0" w:space="0" w:color="auto"/>
      </w:divBdr>
    </w:div>
    <w:div w:id="1255868806">
      <w:bodyDiv w:val="1"/>
      <w:marLeft w:val="0"/>
      <w:marRight w:val="0"/>
      <w:marTop w:val="0"/>
      <w:marBottom w:val="0"/>
      <w:divBdr>
        <w:top w:val="none" w:sz="0" w:space="0" w:color="auto"/>
        <w:left w:val="none" w:sz="0" w:space="0" w:color="auto"/>
        <w:bottom w:val="none" w:sz="0" w:space="0" w:color="auto"/>
        <w:right w:val="none" w:sz="0" w:space="0" w:color="auto"/>
      </w:divBdr>
    </w:div>
    <w:div w:id="1286232337">
      <w:bodyDiv w:val="1"/>
      <w:marLeft w:val="0"/>
      <w:marRight w:val="0"/>
      <w:marTop w:val="0"/>
      <w:marBottom w:val="0"/>
      <w:divBdr>
        <w:top w:val="none" w:sz="0" w:space="0" w:color="auto"/>
        <w:left w:val="none" w:sz="0" w:space="0" w:color="auto"/>
        <w:bottom w:val="none" w:sz="0" w:space="0" w:color="auto"/>
        <w:right w:val="none" w:sz="0" w:space="0" w:color="auto"/>
      </w:divBdr>
    </w:div>
    <w:div w:id="1305161446">
      <w:bodyDiv w:val="1"/>
      <w:marLeft w:val="0"/>
      <w:marRight w:val="0"/>
      <w:marTop w:val="0"/>
      <w:marBottom w:val="0"/>
      <w:divBdr>
        <w:top w:val="none" w:sz="0" w:space="0" w:color="auto"/>
        <w:left w:val="none" w:sz="0" w:space="0" w:color="auto"/>
        <w:bottom w:val="none" w:sz="0" w:space="0" w:color="auto"/>
        <w:right w:val="none" w:sz="0" w:space="0" w:color="auto"/>
      </w:divBdr>
    </w:div>
    <w:div w:id="1330055914">
      <w:bodyDiv w:val="1"/>
      <w:marLeft w:val="0"/>
      <w:marRight w:val="0"/>
      <w:marTop w:val="0"/>
      <w:marBottom w:val="0"/>
      <w:divBdr>
        <w:top w:val="none" w:sz="0" w:space="0" w:color="auto"/>
        <w:left w:val="none" w:sz="0" w:space="0" w:color="auto"/>
        <w:bottom w:val="none" w:sz="0" w:space="0" w:color="auto"/>
        <w:right w:val="none" w:sz="0" w:space="0" w:color="auto"/>
      </w:divBdr>
    </w:div>
    <w:div w:id="1332828354">
      <w:bodyDiv w:val="1"/>
      <w:marLeft w:val="0"/>
      <w:marRight w:val="0"/>
      <w:marTop w:val="0"/>
      <w:marBottom w:val="0"/>
      <w:divBdr>
        <w:top w:val="none" w:sz="0" w:space="0" w:color="auto"/>
        <w:left w:val="none" w:sz="0" w:space="0" w:color="auto"/>
        <w:bottom w:val="none" w:sz="0" w:space="0" w:color="auto"/>
        <w:right w:val="none" w:sz="0" w:space="0" w:color="auto"/>
      </w:divBdr>
    </w:div>
    <w:div w:id="1333029798">
      <w:bodyDiv w:val="1"/>
      <w:marLeft w:val="0"/>
      <w:marRight w:val="0"/>
      <w:marTop w:val="0"/>
      <w:marBottom w:val="0"/>
      <w:divBdr>
        <w:top w:val="none" w:sz="0" w:space="0" w:color="auto"/>
        <w:left w:val="none" w:sz="0" w:space="0" w:color="auto"/>
        <w:bottom w:val="none" w:sz="0" w:space="0" w:color="auto"/>
        <w:right w:val="none" w:sz="0" w:space="0" w:color="auto"/>
      </w:divBdr>
    </w:div>
    <w:div w:id="1339163700">
      <w:bodyDiv w:val="1"/>
      <w:marLeft w:val="0"/>
      <w:marRight w:val="0"/>
      <w:marTop w:val="0"/>
      <w:marBottom w:val="0"/>
      <w:divBdr>
        <w:top w:val="none" w:sz="0" w:space="0" w:color="auto"/>
        <w:left w:val="none" w:sz="0" w:space="0" w:color="auto"/>
        <w:bottom w:val="none" w:sz="0" w:space="0" w:color="auto"/>
        <w:right w:val="none" w:sz="0" w:space="0" w:color="auto"/>
      </w:divBdr>
    </w:div>
    <w:div w:id="1349793400">
      <w:bodyDiv w:val="1"/>
      <w:marLeft w:val="0"/>
      <w:marRight w:val="0"/>
      <w:marTop w:val="0"/>
      <w:marBottom w:val="0"/>
      <w:divBdr>
        <w:top w:val="none" w:sz="0" w:space="0" w:color="auto"/>
        <w:left w:val="none" w:sz="0" w:space="0" w:color="auto"/>
        <w:bottom w:val="none" w:sz="0" w:space="0" w:color="auto"/>
        <w:right w:val="none" w:sz="0" w:space="0" w:color="auto"/>
      </w:divBdr>
    </w:div>
    <w:div w:id="1367098443">
      <w:bodyDiv w:val="1"/>
      <w:marLeft w:val="0"/>
      <w:marRight w:val="0"/>
      <w:marTop w:val="0"/>
      <w:marBottom w:val="0"/>
      <w:divBdr>
        <w:top w:val="none" w:sz="0" w:space="0" w:color="auto"/>
        <w:left w:val="none" w:sz="0" w:space="0" w:color="auto"/>
        <w:bottom w:val="none" w:sz="0" w:space="0" w:color="auto"/>
        <w:right w:val="none" w:sz="0" w:space="0" w:color="auto"/>
      </w:divBdr>
    </w:div>
    <w:div w:id="1367676232">
      <w:bodyDiv w:val="1"/>
      <w:marLeft w:val="0"/>
      <w:marRight w:val="0"/>
      <w:marTop w:val="0"/>
      <w:marBottom w:val="0"/>
      <w:divBdr>
        <w:top w:val="none" w:sz="0" w:space="0" w:color="auto"/>
        <w:left w:val="none" w:sz="0" w:space="0" w:color="auto"/>
        <w:bottom w:val="none" w:sz="0" w:space="0" w:color="auto"/>
        <w:right w:val="none" w:sz="0" w:space="0" w:color="auto"/>
      </w:divBdr>
    </w:div>
    <w:div w:id="1370227371">
      <w:bodyDiv w:val="1"/>
      <w:marLeft w:val="0"/>
      <w:marRight w:val="0"/>
      <w:marTop w:val="0"/>
      <w:marBottom w:val="0"/>
      <w:divBdr>
        <w:top w:val="none" w:sz="0" w:space="0" w:color="auto"/>
        <w:left w:val="none" w:sz="0" w:space="0" w:color="auto"/>
        <w:bottom w:val="none" w:sz="0" w:space="0" w:color="auto"/>
        <w:right w:val="none" w:sz="0" w:space="0" w:color="auto"/>
      </w:divBdr>
    </w:div>
    <w:div w:id="1371997774">
      <w:bodyDiv w:val="1"/>
      <w:marLeft w:val="0"/>
      <w:marRight w:val="0"/>
      <w:marTop w:val="0"/>
      <w:marBottom w:val="0"/>
      <w:divBdr>
        <w:top w:val="none" w:sz="0" w:space="0" w:color="auto"/>
        <w:left w:val="none" w:sz="0" w:space="0" w:color="auto"/>
        <w:bottom w:val="none" w:sz="0" w:space="0" w:color="auto"/>
        <w:right w:val="none" w:sz="0" w:space="0" w:color="auto"/>
      </w:divBdr>
    </w:div>
    <w:div w:id="1387340593">
      <w:bodyDiv w:val="1"/>
      <w:marLeft w:val="0"/>
      <w:marRight w:val="0"/>
      <w:marTop w:val="0"/>
      <w:marBottom w:val="0"/>
      <w:divBdr>
        <w:top w:val="none" w:sz="0" w:space="0" w:color="auto"/>
        <w:left w:val="none" w:sz="0" w:space="0" w:color="auto"/>
        <w:bottom w:val="none" w:sz="0" w:space="0" w:color="auto"/>
        <w:right w:val="none" w:sz="0" w:space="0" w:color="auto"/>
      </w:divBdr>
    </w:div>
    <w:div w:id="1398438358">
      <w:bodyDiv w:val="1"/>
      <w:marLeft w:val="0"/>
      <w:marRight w:val="0"/>
      <w:marTop w:val="0"/>
      <w:marBottom w:val="0"/>
      <w:divBdr>
        <w:top w:val="none" w:sz="0" w:space="0" w:color="auto"/>
        <w:left w:val="none" w:sz="0" w:space="0" w:color="auto"/>
        <w:bottom w:val="none" w:sz="0" w:space="0" w:color="auto"/>
        <w:right w:val="none" w:sz="0" w:space="0" w:color="auto"/>
      </w:divBdr>
    </w:div>
    <w:div w:id="1409424835">
      <w:bodyDiv w:val="1"/>
      <w:marLeft w:val="0"/>
      <w:marRight w:val="0"/>
      <w:marTop w:val="0"/>
      <w:marBottom w:val="0"/>
      <w:divBdr>
        <w:top w:val="none" w:sz="0" w:space="0" w:color="auto"/>
        <w:left w:val="none" w:sz="0" w:space="0" w:color="auto"/>
        <w:bottom w:val="none" w:sz="0" w:space="0" w:color="auto"/>
        <w:right w:val="none" w:sz="0" w:space="0" w:color="auto"/>
      </w:divBdr>
    </w:div>
    <w:div w:id="1438403147">
      <w:bodyDiv w:val="1"/>
      <w:marLeft w:val="0"/>
      <w:marRight w:val="0"/>
      <w:marTop w:val="0"/>
      <w:marBottom w:val="0"/>
      <w:divBdr>
        <w:top w:val="none" w:sz="0" w:space="0" w:color="auto"/>
        <w:left w:val="none" w:sz="0" w:space="0" w:color="auto"/>
        <w:bottom w:val="none" w:sz="0" w:space="0" w:color="auto"/>
        <w:right w:val="none" w:sz="0" w:space="0" w:color="auto"/>
      </w:divBdr>
    </w:div>
    <w:div w:id="1446536104">
      <w:bodyDiv w:val="1"/>
      <w:marLeft w:val="0"/>
      <w:marRight w:val="0"/>
      <w:marTop w:val="0"/>
      <w:marBottom w:val="0"/>
      <w:divBdr>
        <w:top w:val="none" w:sz="0" w:space="0" w:color="auto"/>
        <w:left w:val="none" w:sz="0" w:space="0" w:color="auto"/>
        <w:bottom w:val="none" w:sz="0" w:space="0" w:color="auto"/>
        <w:right w:val="none" w:sz="0" w:space="0" w:color="auto"/>
      </w:divBdr>
    </w:div>
    <w:div w:id="1462501590">
      <w:bodyDiv w:val="1"/>
      <w:marLeft w:val="0"/>
      <w:marRight w:val="0"/>
      <w:marTop w:val="0"/>
      <w:marBottom w:val="0"/>
      <w:divBdr>
        <w:top w:val="none" w:sz="0" w:space="0" w:color="auto"/>
        <w:left w:val="none" w:sz="0" w:space="0" w:color="auto"/>
        <w:bottom w:val="none" w:sz="0" w:space="0" w:color="auto"/>
        <w:right w:val="none" w:sz="0" w:space="0" w:color="auto"/>
      </w:divBdr>
    </w:div>
    <w:div w:id="1474375080">
      <w:bodyDiv w:val="1"/>
      <w:marLeft w:val="0"/>
      <w:marRight w:val="0"/>
      <w:marTop w:val="0"/>
      <w:marBottom w:val="0"/>
      <w:divBdr>
        <w:top w:val="none" w:sz="0" w:space="0" w:color="auto"/>
        <w:left w:val="none" w:sz="0" w:space="0" w:color="auto"/>
        <w:bottom w:val="none" w:sz="0" w:space="0" w:color="auto"/>
        <w:right w:val="none" w:sz="0" w:space="0" w:color="auto"/>
      </w:divBdr>
    </w:div>
    <w:div w:id="1480800477">
      <w:bodyDiv w:val="1"/>
      <w:marLeft w:val="0"/>
      <w:marRight w:val="0"/>
      <w:marTop w:val="0"/>
      <w:marBottom w:val="0"/>
      <w:divBdr>
        <w:top w:val="none" w:sz="0" w:space="0" w:color="auto"/>
        <w:left w:val="none" w:sz="0" w:space="0" w:color="auto"/>
        <w:bottom w:val="none" w:sz="0" w:space="0" w:color="auto"/>
        <w:right w:val="none" w:sz="0" w:space="0" w:color="auto"/>
      </w:divBdr>
    </w:div>
    <w:div w:id="1485783120">
      <w:bodyDiv w:val="1"/>
      <w:marLeft w:val="0"/>
      <w:marRight w:val="0"/>
      <w:marTop w:val="0"/>
      <w:marBottom w:val="0"/>
      <w:divBdr>
        <w:top w:val="none" w:sz="0" w:space="0" w:color="auto"/>
        <w:left w:val="none" w:sz="0" w:space="0" w:color="auto"/>
        <w:bottom w:val="none" w:sz="0" w:space="0" w:color="auto"/>
        <w:right w:val="none" w:sz="0" w:space="0" w:color="auto"/>
      </w:divBdr>
    </w:div>
    <w:div w:id="1494102779">
      <w:bodyDiv w:val="1"/>
      <w:marLeft w:val="0"/>
      <w:marRight w:val="0"/>
      <w:marTop w:val="0"/>
      <w:marBottom w:val="0"/>
      <w:divBdr>
        <w:top w:val="none" w:sz="0" w:space="0" w:color="auto"/>
        <w:left w:val="none" w:sz="0" w:space="0" w:color="auto"/>
        <w:bottom w:val="none" w:sz="0" w:space="0" w:color="auto"/>
        <w:right w:val="none" w:sz="0" w:space="0" w:color="auto"/>
      </w:divBdr>
    </w:div>
    <w:div w:id="1500467417">
      <w:bodyDiv w:val="1"/>
      <w:marLeft w:val="0"/>
      <w:marRight w:val="0"/>
      <w:marTop w:val="0"/>
      <w:marBottom w:val="0"/>
      <w:divBdr>
        <w:top w:val="none" w:sz="0" w:space="0" w:color="auto"/>
        <w:left w:val="none" w:sz="0" w:space="0" w:color="auto"/>
        <w:bottom w:val="none" w:sz="0" w:space="0" w:color="auto"/>
        <w:right w:val="none" w:sz="0" w:space="0" w:color="auto"/>
      </w:divBdr>
    </w:div>
    <w:div w:id="1502312059">
      <w:bodyDiv w:val="1"/>
      <w:marLeft w:val="0"/>
      <w:marRight w:val="0"/>
      <w:marTop w:val="0"/>
      <w:marBottom w:val="0"/>
      <w:divBdr>
        <w:top w:val="none" w:sz="0" w:space="0" w:color="auto"/>
        <w:left w:val="none" w:sz="0" w:space="0" w:color="auto"/>
        <w:bottom w:val="none" w:sz="0" w:space="0" w:color="auto"/>
        <w:right w:val="none" w:sz="0" w:space="0" w:color="auto"/>
      </w:divBdr>
    </w:div>
    <w:div w:id="1512914255">
      <w:bodyDiv w:val="1"/>
      <w:marLeft w:val="0"/>
      <w:marRight w:val="0"/>
      <w:marTop w:val="0"/>
      <w:marBottom w:val="0"/>
      <w:divBdr>
        <w:top w:val="none" w:sz="0" w:space="0" w:color="auto"/>
        <w:left w:val="none" w:sz="0" w:space="0" w:color="auto"/>
        <w:bottom w:val="none" w:sz="0" w:space="0" w:color="auto"/>
        <w:right w:val="none" w:sz="0" w:space="0" w:color="auto"/>
      </w:divBdr>
    </w:div>
    <w:div w:id="1513371121">
      <w:bodyDiv w:val="1"/>
      <w:marLeft w:val="0"/>
      <w:marRight w:val="0"/>
      <w:marTop w:val="0"/>
      <w:marBottom w:val="0"/>
      <w:divBdr>
        <w:top w:val="none" w:sz="0" w:space="0" w:color="auto"/>
        <w:left w:val="none" w:sz="0" w:space="0" w:color="auto"/>
        <w:bottom w:val="none" w:sz="0" w:space="0" w:color="auto"/>
        <w:right w:val="none" w:sz="0" w:space="0" w:color="auto"/>
      </w:divBdr>
    </w:div>
    <w:div w:id="1524321579">
      <w:bodyDiv w:val="1"/>
      <w:marLeft w:val="0"/>
      <w:marRight w:val="0"/>
      <w:marTop w:val="0"/>
      <w:marBottom w:val="0"/>
      <w:divBdr>
        <w:top w:val="none" w:sz="0" w:space="0" w:color="auto"/>
        <w:left w:val="none" w:sz="0" w:space="0" w:color="auto"/>
        <w:bottom w:val="none" w:sz="0" w:space="0" w:color="auto"/>
        <w:right w:val="none" w:sz="0" w:space="0" w:color="auto"/>
      </w:divBdr>
    </w:div>
    <w:div w:id="1527719394">
      <w:bodyDiv w:val="1"/>
      <w:marLeft w:val="0"/>
      <w:marRight w:val="0"/>
      <w:marTop w:val="0"/>
      <w:marBottom w:val="0"/>
      <w:divBdr>
        <w:top w:val="none" w:sz="0" w:space="0" w:color="auto"/>
        <w:left w:val="none" w:sz="0" w:space="0" w:color="auto"/>
        <w:bottom w:val="none" w:sz="0" w:space="0" w:color="auto"/>
        <w:right w:val="none" w:sz="0" w:space="0" w:color="auto"/>
      </w:divBdr>
    </w:div>
    <w:div w:id="1529483477">
      <w:bodyDiv w:val="1"/>
      <w:marLeft w:val="0"/>
      <w:marRight w:val="0"/>
      <w:marTop w:val="0"/>
      <w:marBottom w:val="0"/>
      <w:divBdr>
        <w:top w:val="none" w:sz="0" w:space="0" w:color="auto"/>
        <w:left w:val="none" w:sz="0" w:space="0" w:color="auto"/>
        <w:bottom w:val="none" w:sz="0" w:space="0" w:color="auto"/>
        <w:right w:val="none" w:sz="0" w:space="0" w:color="auto"/>
      </w:divBdr>
    </w:div>
    <w:div w:id="1567303717">
      <w:bodyDiv w:val="1"/>
      <w:marLeft w:val="0"/>
      <w:marRight w:val="0"/>
      <w:marTop w:val="0"/>
      <w:marBottom w:val="0"/>
      <w:divBdr>
        <w:top w:val="none" w:sz="0" w:space="0" w:color="auto"/>
        <w:left w:val="none" w:sz="0" w:space="0" w:color="auto"/>
        <w:bottom w:val="none" w:sz="0" w:space="0" w:color="auto"/>
        <w:right w:val="none" w:sz="0" w:space="0" w:color="auto"/>
      </w:divBdr>
    </w:div>
    <w:div w:id="1572698172">
      <w:bodyDiv w:val="1"/>
      <w:marLeft w:val="0"/>
      <w:marRight w:val="0"/>
      <w:marTop w:val="0"/>
      <w:marBottom w:val="0"/>
      <w:divBdr>
        <w:top w:val="none" w:sz="0" w:space="0" w:color="auto"/>
        <w:left w:val="none" w:sz="0" w:space="0" w:color="auto"/>
        <w:bottom w:val="none" w:sz="0" w:space="0" w:color="auto"/>
        <w:right w:val="none" w:sz="0" w:space="0" w:color="auto"/>
      </w:divBdr>
    </w:div>
    <w:div w:id="1574270915">
      <w:bodyDiv w:val="1"/>
      <w:marLeft w:val="0"/>
      <w:marRight w:val="0"/>
      <w:marTop w:val="0"/>
      <w:marBottom w:val="0"/>
      <w:divBdr>
        <w:top w:val="none" w:sz="0" w:space="0" w:color="auto"/>
        <w:left w:val="none" w:sz="0" w:space="0" w:color="auto"/>
        <w:bottom w:val="none" w:sz="0" w:space="0" w:color="auto"/>
        <w:right w:val="none" w:sz="0" w:space="0" w:color="auto"/>
      </w:divBdr>
    </w:div>
    <w:div w:id="1578899904">
      <w:bodyDiv w:val="1"/>
      <w:marLeft w:val="0"/>
      <w:marRight w:val="0"/>
      <w:marTop w:val="0"/>
      <w:marBottom w:val="0"/>
      <w:divBdr>
        <w:top w:val="none" w:sz="0" w:space="0" w:color="auto"/>
        <w:left w:val="none" w:sz="0" w:space="0" w:color="auto"/>
        <w:bottom w:val="none" w:sz="0" w:space="0" w:color="auto"/>
        <w:right w:val="none" w:sz="0" w:space="0" w:color="auto"/>
      </w:divBdr>
    </w:div>
    <w:div w:id="1579707756">
      <w:bodyDiv w:val="1"/>
      <w:marLeft w:val="0"/>
      <w:marRight w:val="0"/>
      <w:marTop w:val="0"/>
      <w:marBottom w:val="0"/>
      <w:divBdr>
        <w:top w:val="none" w:sz="0" w:space="0" w:color="auto"/>
        <w:left w:val="none" w:sz="0" w:space="0" w:color="auto"/>
        <w:bottom w:val="none" w:sz="0" w:space="0" w:color="auto"/>
        <w:right w:val="none" w:sz="0" w:space="0" w:color="auto"/>
      </w:divBdr>
    </w:div>
    <w:div w:id="1583880182">
      <w:bodyDiv w:val="1"/>
      <w:marLeft w:val="0"/>
      <w:marRight w:val="0"/>
      <w:marTop w:val="0"/>
      <w:marBottom w:val="0"/>
      <w:divBdr>
        <w:top w:val="none" w:sz="0" w:space="0" w:color="auto"/>
        <w:left w:val="none" w:sz="0" w:space="0" w:color="auto"/>
        <w:bottom w:val="none" w:sz="0" w:space="0" w:color="auto"/>
        <w:right w:val="none" w:sz="0" w:space="0" w:color="auto"/>
      </w:divBdr>
    </w:div>
    <w:div w:id="1588617225">
      <w:bodyDiv w:val="1"/>
      <w:marLeft w:val="0"/>
      <w:marRight w:val="0"/>
      <w:marTop w:val="0"/>
      <w:marBottom w:val="0"/>
      <w:divBdr>
        <w:top w:val="none" w:sz="0" w:space="0" w:color="auto"/>
        <w:left w:val="none" w:sz="0" w:space="0" w:color="auto"/>
        <w:bottom w:val="none" w:sz="0" w:space="0" w:color="auto"/>
        <w:right w:val="none" w:sz="0" w:space="0" w:color="auto"/>
      </w:divBdr>
    </w:div>
    <w:div w:id="1590263023">
      <w:bodyDiv w:val="1"/>
      <w:marLeft w:val="0"/>
      <w:marRight w:val="0"/>
      <w:marTop w:val="0"/>
      <w:marBottom w:val="0"/>
      <w:divBdr>
        <w:top w:val="none" w:sz="0" w:space="0" w:color="auto"/>
        <w:left w:val="none" w:sz="0" w:space="0" w:color="auto"/>
        <w:bottom w:val="none" w:sz="0" w:space="0" w:color="auto"/>
        <w:right w:val="none" w:sz="0" w:space="0" w:color="auto"/>
      </w:divBdr>
    </w:div>
    <w:div w:id="1600065041">
      <w:bodyDiv w:val="1"/>
      <w:marLeft w:val="0"/>
      <w:marRight w:val="0"/>
      <w:marTop w:val="0"/>
      <w:marBottom w:val="0"/>
      <w:divBdr>
        <w:top w:val="none" w:sz="0" w:space="0" w:color="auto"/>
        <w:left w:val="none" w:sz="0" w:space="0" w:color="auto"/>
        <w:bottom w:val="none" w:sz="0" w:space="0" w:color="auto"/>
        <w:right w:val="none" w:sz="0" w:space="0" w:color="auto"/>
      </w:divBdr>
    </w:div>
    <w:div w:id="1652438986">
      <w:bodyDiv w:val="1"/>
      <w:marLeft w:val="0"/>
      <w:marRight w:val="0"/>
      <w:marTop w:val="0"/>
      <w:marBottom w:val="0"/>
      <w:divBdr>
        <w:top w:val="none" w:sz="0" w:space="0" w:color="auto"/>
        <w:left w:val="none" w:sz="0" w:space="0" w:color="auto"/>
        <w:bottom w:val="none" w:sz="0" w:space="0" w:color="auto"/>
        <w:right w:val="none" w:sz="0" w:space="0" w:color="auto"/>
      </w:divBdr>
    </w:div>
    <w:div w:id="1656181577">
      <w:bodyDiv w:val="1"/>
      <w:marLeft w:val="0"/>
      <w:marRight w:val="0"/>
      <w:marTop w:val="0"/>
      <w:marBottom w:val="0"/>
      <w:divBdr>
        <w:top w:val="none" w:sz="0" w:space="0" w:color="auto"/>
        <w:left w:val="none" w:sz="0" w:space="0" w:color="auto"/>
        <w:bottom w:val="none" w:sz="0" w:space="0" w:color="auto"/>
        <w:right w:val="none" w:sz="0" w:space="0" w:color="auto"/>
      </w:divBdr>
    </w:div>
    <w:div w:id="1656688267">
      <w:bodyDiv w:val="1"/>
      <w:marLeft w:val="0"/>
      <w:marRight w:val="0"/>
      <w:marTop w:val="0"/>
      <w:marBottom w:val="0"/>
      <w:divBdr>
        <w:top w:val="none" w:sz="0" w:space="0" w:color="auto"/>
        <w:left w:val="none" w:sz="0" w:space="0" w:color="auto"/>
        <w:bottom w:val="none" w:sz="0" w:space="0" w:color="auto"/>
        <w:right w:val="none" w:sz="0" w:space="0" w:color="auto"/>
      </w:divBdr>
    </w:div>
    <w:div w:id="1657882948">
      <w:bodyDiv w:val="1"/>
      <w:marLeft w:val="0"/>
      <w:marRight w:val="0"/>
      <w:marTop w:val="0"/>
      <w:marBottom w:val="0"/>
      <w:divBdr>
        <w:top w:val="none" w:sz="0" w:space="0" w:color="auto"/>
        <w:left w:val="none" w:sz="0" w:space="0" w:color="auto"/>
        <w:bottom w:val="none" w:sz="0" w:space="0" w:color="auto"/>
        <w:right w:val="none" w:sz="0" w:space="0" w:color="auto"/>
      </w:divBdr>
    </w:div>
    <w:div w:id="1658463161">
      <w:bodyDiv w:val="1"/>
      <w:marLeft w:val="0"/>
      <w:marRight w:val="0"/>
      <w:marTop w:val="0"/>
      <w:marBottom w:val="0"/>
      <w:divBdr>
        <w:top w:val="none" w:sz="0" w:space="0" w:color="auto"/>
        <w:left w:val="none" w:sz="0" w:space="0" w:color="auto"/>
        <w:bottom w:val="none" w:sz="0" w:space="0" w:color="auto"/>
        <w:right w:val="none" w:sz="0" w:space="0" w:color="auto"/>
      </w:divBdr>
    </w:div>
    <w:div w:id="1674067758">
      <w:bodyDiv w:val="1"/>
      <w:marLeft w:val="0"/>
      <w:marRight w:val="0"/>
      <w:marTop w:val="0"/>
      <w:marBottom w:val="0"/>
      <w:divBdr>
        <w:top w:val="none" w:sz="0" w:space="0" w:color="auto"/>
        <w:left w:val="none" w:sz="0" w:space="0" w:color="auto"/>
        <w:bottom w:val="none" w:sz="0" w:space="0" w:color="auto"/>
        <w:right w:val="none" w:sz="0" w:space="0" w:color="auto"/>
      </w:divBdr>
    </w:div>
    <w:div w:id="1677732470">
      <w:bodyDiv w:val="1"/>
      <w:marLeft w:val="0"/>
      <w:marRight w:val="0"/>
      <w:marTop w:val="0"/>
      <w:marBottom w:val="0"/>
      <w:divBdr>
        <w:top w:val="none" w:sz="0" w:space="0" w:color="auto"/>
        <w:left w:val="none" w:sz="0" w:space="0" w:color="auto"/>
        <w:bottom w:val="none" w:sz="0" w:space="0" w:color="auto"/>
        <w:right w:val="none" w:sz="0" w:space="0" w:color="auto"/>
      </w:divBdr>
    </w:div>
    <w:div w:id="1680691050">
      <w:bodyDiv w:val="1"/>
      <w:marLeft w:val="0"/>
      <w:marRight w:val="0"/>
      <w:marTop w:val="0"/>
      <w:marBottom w:val="0"/>
      <w:divBdr>
        <w:top w:val="none" w:sz="0" w:space="0" w:color="auto"/>
        <w:left w:val="none" w:sz="0" w:space="0" w:color="auto"/>
        <w:bottom w:val="none" w:sz="0" w:space="0" w:color="auto"/>
        <w:right w:val="none" w:sz="0" w:space="0" w:color="auto"/>
      </w:divBdr>
    </w:div>
    <w:div w:id="1681421694">
      <w:bodyDiv w:val="1"/>
      <w:marLeft w:val="0"/>
      <w:marRight w:val="0"/>
      <w:marTop w:val="0"/>
      <w:marBottom w:val="0"/>
      <w:divBdr>
        <w:top w:val="none" w:sz="0" w:space="0" w:color="auto"/>
        <w:left w:val="none" w:sz="0" w:space="0" w:color="auto"/>
        <w:bottom w:val="none" w:sz="0" w:space="0" w:color="auto"/>
        <w:right w:val="none" w:sz="0" w:space="0" w:color="auto"/>
      </w:divBdr>
    </w:div>
    <w:div w:id="1694382697">
      <w:bodyDiv w:val="1"/>
      <w:marLeft w:val="0"/>
      <w:marRight w:val="0"/>
      <w:marTop w:val="0"/>
      <w:marBottom w:val="0"/>
      <w:divBdr>
        <w:top w:val="none" w:sz="0" w:space="0" w:color="auto"/>
        <w:left w:val="none" w:sz="0" w:space="0" w:color="auto"/>
        <w:bottom w:val="none" w:sz="0" w:space="0" w:color="auto"/>
        <w:right w:val="none" w:sz="0" w:space="0" w:color="auto"/>
      </w:divBdr>
    </w:div>
    <w:div w:id="1694963582">
      <w:bodyDiv w:val="1"/>
      <w:marLeft w:val="0"/>
      <w:marRight w:val="0"/>
      <w:marTop w:val="0"/>
      <w:marBottom w:val="0"/>
      <w:divBdr>
        <w:top w:val="none" w:sz="0" w:space="0" w:color="auto"/>
        <w:left w:val="none" w:sz="0" w:space="0" w:color="auto"/>
        <w:bottom w:val="none" w:sz="0" w:space="0" w:color="auto"/>
        <w:right w:val="none" w:sz="0" w:space="0" w:color="auto"/>
      </w:divBdr>
    </w:div>
    <w:div w:id="1696466464">
      <w:bodyDiv w:val="1"/>
      <w:marLeft w:val="0"/>
      <w:marRight w:val="0"/>
      <w:marTop w:val="0"/>
      <w:marBottom w:val="0"/>
      <w:divBdr>
        <w:top w:val="none" w:sz="0" w:space="0" w:color="auto"/>
        <w:left w:val="none" w:sz="0" w:space="0" w:color="auto"/>
        <w:bottom w:val="none" w:sz="0" w:space="0" w:color="auto"/>
        <w:right w:val="none" w:sz="0" w:space="0" w:color="auto"/>
      </w:divBdr>
    </w:div>
    <w:div w:id="1699886543">
      <w:bodyDiv w:val="1"/>
      <w:marLeft w:val="0"/>
      <w:marRight w:val="0"/>
      <w:marTop w:val="0"/>
      <w:marBottom w:val="0"/>
      <w:divBdr>
        <w:top w:val="none" w:sz="0" w:space="0" w:color="auto"/>
        <w:left w:val="none" w:sz="0" w:space="0" w:color="auto"/>
        <w:bottom w:val="none" w:sz="0" w:space="0" w:color="auto"/>
        <w:right w:val="none" w:sz="0" w:space="0" w:color="auto"/>
      </w:divBdr>
    </w:div>
    <w:div w:id="1722750283">
      <w:bodyDiv w:val="1"/>
      <w:marLeft w:val="0"/>
      <w:marRight w:val="0"/>
      <w:marTop w:val="0"/>
      <w:marBottom w:val="0"/>
      <w:divBdr>
        <w:top w:val="none" w:sz="0" w:space="0" w:color="auto"/>
        <w:left w:val="none" w:sz="0" w:space="0" w:color="auto"/>
        <w:bottom w:val="none" w:sz="0" w:space="0" w:color="auto"/>
        <w:right w:val="none" w:sz="0" w:space="0" w:color="auto"/>
      </w:divBdr>
    </w:div>
    <w:div w:id="1730421076">
      <w:bodyDiv w:val="1"/>
      <w:marLeft w:val="0"/>
      <w:marRight w:val="0"/>
      <w:marTop w:val="0"/>
      <w:marBottom w:val="0"/>
      <w:divBdr>
        <w:top w:val="none" w:sz="0" w:space="0" w:color="auto"/>
        <w:left w:val="none" w:sz="0" w:space="0" w:color="auto"/>
        <w:bottom w:val="none" w:sz="0" w:space="0" w:color="auto"/>
        <w:right w:val="none" w:sz="0" w:space="0" w:color="auto"/>
      </w:divBdr>
    </w:div>
    <w:div w:id="1735539784">
      <w:bodyDiv w:val="1"/>
      <w:marLeft w:val="0"/>
      <w:marRight w:val="0"/>
      <w:marTop w:val="0"/>
      <w:marBottom w:val="0"/>
      <w:divBdr>
        <w:top w:val="none" w:sz="0" w:space="0" w:color="auto"/>
        <w:left w:val="none" w:sz="0" w:space="0" w:color="auto"/>
        <w:bottom w:val="none" w:sz="0" w:space="0" w:color="auto"/>
        <w:right w:val="none" w:sz="0" w:space="0" w:color="auto"/>
      </w:divBdr>
    </w:div>
    <w:div w:id="1757676347">
      <w:bodyDiv w:val="1"/>
      <w:marLeft w:val="0"/>
      <w:marRight w:val="0"/>
      <w:marTop w:val="0"/>
      <w:marBottom w:val="0"/>
      <w:divBdr>
        <w:top w:val="none" w:sz="0" w:space="0" w:color="auto"/>
        <w:left w:val="none" w:sz="0" w:space="0" w:color="auto"/>
        <w:bottom w:val="none" w:sz="0" w:space="0" w:color="auto"/>
        <w:right w:val="none" w:sz="0" w:space="0" w:color="auto"/>
      </w:divBdr>
    </w:div>
    <w:div w:id="1760171866">
      <w:bodyDiv w:val="1"/>
      <w:marLeft w:val="0"/>
      <w:marRight w:val="0"/>
      <w:marTop w:val="0"/>
      <w:marBottom w:val="0"/>
      <w:divBdr>
        <w:top w:val="none" w:sz="0" w:space="0" w:color="auto"/>
        <w:left w:val="none" w:sz="0" w:space="0" w:color="auto"/>
        <w:bottom w:val="none" w:sz="0" w:space="0" w:color="auto"/>
        <w:right w:val="none" w:sz="0" w:space="0" w:color="auto"/>
      </w:divBdr>
    </w:div>
    <w:div w:id="1768426775">
      <w:bodyDiv w:val="1"/>
      <w:marLeft w:val="0"/>
      <w:marRight w:val="0"/>
      <w:marTop w:val="0"/>
      <w:marBottom w:val="0"/>
      <w:divBdr>
        <w:top w:val="none" w:sz="0" w:space="0" w:color="auto"/>
        <w:left w:val="none" w:sz="0" w:space="0" w:color="auto"/>
        <w:bottom w:val="none" w:sz="0" w:space="0" w:color="auto"/>
        <w:right w:val="none" w:sz="0" w:space="0" w:color="auto"/>
      </w:divBdr>
    </w:div>
    <w:div w:id="1790780968">
      <w:bodyDiv w:val="1"/>
      <w:marLeft w:val="0"/>
      <w:marRight w:val="0"/>
      <w:marTop w:val="0"/>
      <w:marBottom w:val="0"/>
      <w:divBdr>
        <w:top w:val="none" w:sz="0" w:space="0" w:color="auto"/>
        <w:left w:val="none" w:sz="0" w:space="0" w:color="auto"/>
        <w:bottom w:val="none" w:sz="0" w:space="0" w:color="auto"/>
        <w:right w:val="none" w:sz="0" w:space="0" w:color="auto"/>
      </w:divBdr>
    </w:div>
    <w:div w:id="1793285126">
      <w:bodyDiv w:val="1"/>
      <w:marLeft w:val="0"/>
      <w:marRight w:val="0"/>
      <w:marTop w:val="0"/>
      <w:marBottom w:val="0"/>
      <w:divBdr>
        <w:top w:val="none" w:sz="0" w:space="0" w:color="auto"/>
        <w:left w:val="none" w:sz="0" w:space="0" w:color="auto"/>
        <w:bottom w:val="none" w:sz="0" w:space="0" w:color="auto"/>
        <w:right w:val="none" w:sz="0" w:space="0" w:color="auto"/>
      </w:divBdr>
    </w:div>
    <w:div w:id="1801340260">
      <w:bodyDiv w:val="1"/>
      <w:marLeft w:val="0"/>
      <w:marRight w:val="0"/>
      <w:marTop w:val="0"/>
      <w:marBottom w:val="0"/>
      <w:divBdr>
        <w:top w:val="none" w:sz="0" w:space="0" w:color="auto"/>
        <w:left w:val="none" w:sz="0" w:space="0" w:color="auto"/>
        <w:bottom w:val="none" w:sz="0" w:space="0" w:color="auto"/>
        <w:right w:val="none" w:sz="0" w:space="0" w:color="auto"/>
      </w:divBdr>
    </w:div>
    <w:div w:id="1801533712">
      <w:bodyDiv w:val="1"/>
      <w:marLeft w:val="0"/>
      <w:marRight w:val="0"/>
      <w:marTop w:val="0"/>
      <w:marBottom w:val="0"/>
      <w:divBdr>
        <w:top w:val="none" w:sz="0" w:space="0" w:color="auto"/>
        <w:left w:val="none" w:sz="0" w:space="0" w:color="auto"/>
        <w:bottom w:val="none" w:sz="0" w:space="0" w:color="auto"/>
        <w:right w:val="none" w:sz="0" w:space="0" w:color="auto"/>
      </w:divBdr>
    </w:div>
    <w:div w:id="1812089690">
      <w:bodyDiv w:val="1"/>
      <w:marLeft w:val="0"/>
      <w:marRight w:val="0"/>
      <w:marTop w:val="0"/>
      <w:marBottom w:val="0"/>
      <w:divBdr>
        <w:top w:val="none" w:sz="0" w:space="0" w:color="auto"/>
        <w:left w:val="none" w:sz="0" w:space="0" w:color="auto"/>
        <w:bottom w:val="none" w:sz="0" w:space="0" w:color="auto"/>
        <w:right w:val="none" w:sz="0" w:space="0" w:color="auto"/>
      </w:divBdr>
      <w:divsChild>
        <w:div w:id="780223148">
          <w:marLeft w:val="0"/>
          <w:marRight w:val="0"/>
          <w:marTop w:val="0"/>
          <w:marBottom w:val="0"/>
          <w:divBdr>
            <w:top w:val="none" w:sz="0" w:space="0" w:color="auto"/>
            <w:left w:val="none" w:sz="0" w:space="0" w:color="auto"/>
            <w:bottom w:val="none" w:sz="0" w:space="0" w:color="auto"/>
            <w:right w:val="none" w:sz="0" w:space="0" w:color="auto"/>
          </w:divBdr>
        </w:div>
      </w:divsChild>
    </w:div>
    <w:div w:id="1822041669">
      <w:bodyDiv w:val="1"/>
      <w:marLeft w:val="0"/>
      <w:marRight w:val="0"/>
      <w:marTop w:val="0"/>
      <w:marBottom w:val="0"/>
      <w:divBdr>
        <w:top w:val="none" w:sz="0" w:space="0" w:color="auto"/>
        <w:left w:val="none" w:sz="0" w:space="0" w:color="auto"/>
        <w:bottom w:val="none" w:sz="0" w:space="0" w:color="auto"/>
        <w:right w:val="none" w:sz="0" w:space="0" w:color="auto"/>
      </w:divBdr>
    </w:div>
    <w:div w:id="1837185580">
      <w:bodyDiv w:val="1"/>
      <w:marLeft w:val="0"/>
      <w:marRight w:val="0"/>
      <w:marTop w:val="0"/>
      <w:marBottom w:val="0"/>
      <w:divBdr>
        <w:top w:val="none" w:sz="0" w:space="0" w:color="auto"/>
        <w:left w:val="none" w:sz="0" w:space="0" w:color="auto"/>
        <w:bottom w:val="none" w:sz="0" w:space="0" w:color="auto"/>
        <w:right w:val="none" w:sz="0" w:space="0" w:color="auto"/>
      </w:divBdr>
    </w:div>
    <w:div w:id="1849557662">
      <w:bodyDiv w:val="1"/>
      <w:marLeft w:val="0"/>
      <w:marRight w:val="0"/>
      <w:marTop w:val="0"/>
      <w:marBottom w:val="0"/>
      <w:divBdr>
        <w:top w:val="none" w:sz="0" w:space="0" w:color="auto"/>
        <w:left w:val="none" w:sz="0" w:space="0" w:color="auto"/>
        <w:bottom w:val="none" w:sz="0" w:space="0" w:color="auto"/>
        <w:right w:val="none" w:sz="0" w:space="0" w:color="auto"/>
      </w:divBdr>
    </w:div>
    <w:div w:id="1863546206">
      <w:bodyDiv w:val="1"/>
      <w:marLeft w:val="0"/>
      <w:marRight w:val="0"/>
      <w:marTop w:val="0"/>
      <w:marBottom w:val="0"/>
      <w:divBdr>
        <w:top w:val="none" w:sz="0" w:space="0" w:color="auto"/>
        <w:left w:val="none" w:sz="0" w:space="0" w:color="auto"/>
        <w:bottom w:val="none" w:sz="0" w:space="0" w:color="auto"/>
        <w:right w:val="none" w:sz="0" w:space="0" w:color="auto"/>
      </w:divBdr>
    </w:div>
    <w:div w:id="1877964208">
      <w:bodyDiv w:val="1"/>
      <w:marLeft w:val="0"/>
      <w:marRight w:val="0"/>
      <w:marTop w:val="0"/>
      <w:marBottom w:val="0"/>
      <w:divBdr>
        <w:top w:val="none" w:sz="0" w:space="0" w:color="auto"/>
        <w:left w:val="none" w:sz="0" w:space="0" w:color="auto"/>
        <w:bottom w:val="none" w:sz="0" w:space="0" w:color="auto"/>
        <w:right w:val="none" w:sz="0" w:space="0" w:color="auto"/>
      </w:divBdr>
    </w:div>
    <w:div w:id="1884751671">
      <w:bodyDiv w:val="1"/>
      <w:marLeft w:val="0"/>
      <w:marRight w:val="0"/>
      <w:marTop w:val="0"/>
      <w:marBottom w:val="0"/>
      <w:divBdr>
        <w:top w:val="none" w:sz="0" w:space="0" w:color="auto"/>
        <w:left w:val="none" w:sz="0" w:space="0" w:color="auto"/>
        <w:bottom w:val="none" w:sz="0" w:space="0" w:color="auto"/>
        <w:right w:val="none" w:sz="0" w:space="0" w:color="auto"/>
      </w:divBdr>
    </w:div>
    <w:div w:id="1896693972">
      <w:bodyDiv w:val="1"/>
      <w:marLeft w:val="0"/>
      <w:marRight w:val="0"/>
      <w:marTop w:val="0"/>
      <w:marBottom w:val="0"/>
      <w:divBdr>
        <w:top w:val="none" w:sz="0" w:space="0" w:color="auto"/>
        <w:left w:val="none" w:sz="0" w:space="0" w:color="auto"/>
        <w:bottom w:val="none" w:sz="0" w:space="0" w:color="auto"/>
        <w:right w:val="none" w:sz="0" w:space="0" w:color="auto"/>
      </w:divBdr>
    </w:div>
    <w:div w:id="1901671727">
      <w:bodyDiv w:val="1"/>
      <w:marLeft w:val="0"/>
      <w:marRight w:val="0"/>
      <w:marTop w:val="0"/>
      <w:marBottom w:val="0"/>
      <w:divBdr>
        <w:top w:val="none" w:sz="0" w:space="0" w:color="auto"/>
        <w:left w:val="none" w:sz="0" w:space="0" w:color="auto"/>
        <w:bottom w:val="none" w:sz="0" w:space="0" w:color="auto"/>
        <w:right w:val="none" w:sz="0" w:space="0" w:color="auto"/>
      </w:divBdr>
    </w:div>
    <w:div w:id="1917277584">
      <w:bodyDiv w:val="1"/>
      <w:marLeft w:val="0"/>
      <w:marRight w:val="0"/>
      <w:marTop w:val="0"/>
      <w:marBottom w:val="0"/>
      <w:divBdr>
        <w:top w:val="none" w:sz="0" w:space="0" w:color="auto"/>
        <w:left w:val="none" w:sz="0" w:space="0" w:color="auto"/>
        <w:bottom w:val="none" w:sz="0" w:space="0" w:color="auto"/>
        <w:right w:val="none" w:sz="0" w:space="0" w:color="auto"/>
      </w:divBdr>
    </w:div>
    <w:div w:id="1947156555">
      <w:bodyDiv w:val="1"/>
      <w:marLeft w:val="0"/>
      <w:marRight w:val="0"/>
      <w:marTop w:val="0"/>
      <w:marBottom w:val="0"/>
      <w:divBdr>
        <w:top w:val="none" w:sz="0" w:space="0" w:color="auto"/>
        <w:left w:val="none" w:sz="0" w:space="0" w:color="auto"/>
        <w:bottom w:val="none" w:sz="0" w:space="0" w:color="auto"/>
        <w:right w:val="none" w:sz="0" w:space="0" w:color="auto"/>
      </w:divBdr>
    </w:div>
    <w:div w:id="1960989108">
      <w:bodyDiv w:val="1"/>
      <w:marLeft w:val="0"/>
      <w:marRight w:val="0"/>
      <w:marTop w:val="0"/>
      <w:marBottom w:val="0"/>
      <w:divBdr>
        <w:top w:val="none" w:sz="0" w:space="0" w:color="auto"/>
        <w:left w:val="none" w:sz="0" w:space="0" w:color="auto"/>
        <w:bottom w:val="none" w:sz="0" w:space="0" w:color="auto"/>
        <w:right w:val="none" w:sz="0" w:space="0" w:color="auto"/>
      </w:divBdr>
    </w:div>
    <w:div w:id="1963071171">
      <w:bodyDiv w:val="1"/>
      <w:marLeft w:val="0"/>
      <w:marRight w:val="0"/>
      <w:marTop w:val="0"/>
      <w:marBottom w:val="0"/>
      <w:divBdr>
        <w:top w:val="none" w:sz="0" w:space="0" w:color="auto"/>
        <w:left w:val="none" w:sz="0" w:space="0" w:color="auto"/>
        <w:bottom w:val="none" w:sz="0" w:space="0" w:color="auto"/>
        <w:right w:val="none" w:sz="0" w:space="0" w:color="auto"/>
      </w:divBdr>
    </w:div>
    <w:div w:id="1963538827">
      <w:bodyDiv w:val="1"/>
      <w:marLeft w:val="0"/>
      <w:marRight w:val="0"/>
      <w:marTop w:val="0"/>
      <w:marBottom w:val="0"/>
      <w:divBdr>
        <w:top w:val="none" w:sz="0" w:space="0" w:color="auto"/>
        <w:left w:val="none" w:sz="0" w:space="0" w:color="auto"/>
        <w:bottom w:val="none" w:sz="0" w:space="0" w:color="auto"/>
        <w:right w:val="none" w:sz="0" w:space="0" w:color="auto"/>
      </w:divBdr>
    </w:div>
    <w:div w:id="1967735773">
      <w:bodyDiv w:val="1"/>
      <w:marLeft w:val="0"/>
      <w:marRight w:val="0"/>
      <w:marTop w:val="0"/>
      <w:marBottom w:val="0"/>
      <w:divBdr>
        <w:top w:val="none" w:sz="0" w:space="0" w:color="auto"/>
        <w:left w:val="none" w:sz="0" w:space="0" w:color="auto"/>
        <w:bottom w:val="none" w:sz="0" w:space="0" w:color="auto"/>
        <w:right w:val="none" w:sz="0" w:space="0" w:color="auto"/>
      </w:divBdr>
    </w:div>
    <w:div w:id="1986622828">
      <w:bodyDiv w:val="1"/>
      <w:marLeft w:val="0"/>
      <w:marRight w:val="0"/>
      <w:marTop w:val="0"/>
      <w:marBottom w:val="0"/>
      <w:divBdr>
        <w:top w:val="none" w:sz="0" w:space="0" w:color="auto"/>
        <w:left w:val="none" w:sz="0" w:space="0" w:color="auto"/>
        <w:bottom w:val="none" w:sz="0" w:space="0" w:color="auto"/>
        <w:right w:val="none" w:sz="0" w:space="0" w:color="auto"/>
      </w:divBdr>
    </w:div>
    <w:div w:id="1990093316">
      <w:bodyDiv w:val="1"/>
      <w:marLeft w:val="0"/>
      <w:marRight w:val="0"/>
      <w:marTop w:val="0"/>
      <w:marBottom w:val="0"/>
      <w:divBdr>
        <w:top w:val="none" w:sz="0" w:space="0" w:color="auto"/>
        <w:left w:val="none" w:sz="0" w:space="0" w:color="auto"/>
        <w:bottom w:val="none" w:sz="0" w:space="0" w:color="auto"/>
        <w:right w:val="none" w:sz="0" w:space="0" w:color="auto"/>
      </w:divBdr>
    </w:div>
    <w:div w:id="1994873145">
      <w:bodyDiv w:val="1"/>
      <w:marLeft w:val="0"/>
      <w:marRight w:val="0"/>
      <w:marTop w:val="0"/>
      <w:marBottom w:val="0"/>
      <w:divBdr>
        <w:top w:val="none" w:sz="0" w:space="0" w:color="auto"/>
        <w:left w:val="none" w:sz="0" w:space="0" w:color="auto"/>
        <w:bottom w:val="none" w:sz="0" w:space="0" w:color="auto"/>
        <w:right w:val="none" w:sz="0" w:space="0" w:color="auto"/>
      </w:divBdr>
    </w:div>
    <w:div w:id="2004506368">
      <w:bodyDiv w:val="1"/>
      <w:marLeft w:val="0"/>
      <w:marRight w:val="0"/>
      <w:marTop w:val="0"/>
      <w:marBottom w:val="0"/>
      <w:divBdr>
        <w:top w:val="none" w:sz="0" w:space="0" w:color="auto"/>
        <w:left w:val="none" w:sz="0" w:space="0" w:color="auto"/>
        <w:bottom w:val="none" w:sz="0" w:space="0" w:color="auto"/>
        <w:right w:val="none" w:sz="0" w:space="0" w:color="auto"/>
      </w:divBdr>
    </w:div>
    <w:div w:id="2014532111">
      <w:bodyDiv w:val="1"/>
      <w:marLeft w:val="0"/>
      <w:marRight w:val="0"/>
      <w:marTop w:val="0"/>
      <w:marBottom w:val="0"/>
      <w:divBdr>
        <w:top w:val="none" w:sz="0" w:space="0" w:color="auto"/>
        <w:left w:val="none" w:sz="0" w:space="0" w:color="auto"/>
        <w:bottom w:val="none" w:sz="0" w:space="0" w:color="auto"/>
        <w:right w:val="none" w:sz="0" w:space="0" w:color="auto"/>
      </w:divBdr>
    </w:div>
    <w:div w:id="2014991416">
      <w:bodyDiv w:val="1"/>
      <w:marLeft w:val="0"/>
      <w:marRight w:val="0"/>
      <w:marTop w:val="0"/>
      <w:marBottom w:val="0"/>
      <w:divBdr>
        <w:top w:val="none" w:sz="0" w:space="0" w:color="auto"/>
        <w:left w:val="none" w:sz="0" w:space="0" w:color="auto"/>
        <w:bottom w:val="none" w:sz="0" w:space="0" w:color="auto"/>
        <w:right w:val="none" w:sz="0" w:space="0" w:color="auto"/>
      </w:divBdr>
    </w:div>
    <w:div w:id="2031569824">
      <w:bodyDiv w:val="1"/>
      <w:marLeft w:val="0"/>
      <w:marRight w:val="0"/>
      <w:marTop w:val="0"/>
      <w:marBottom w:val="0"/>
      <w:divBdr>
        <w:top w:val="none" w:sz="0" w:space="0" w:color="auto"/>
        <w:left w:val="none" w:sz="0" w:space="0" w:color="auto"/>
        <w:bottom w:val="none" w:sz="0" w:space="0" w:color="auto"/>
        <w:right w:val="none" w:sz="0" w:space="0" w:color="auto"/>
      </w:divBdr>
    </w:div>
    <w:div w:id="2045598377">
      <w:bodyDiv w:val="1"/>
      <w:marLeft w:val="0"/>
      <w:marRight w:val="0"/>
      <w:marTop w:val="0"/>
      <w:marBottom w:val="0"/>
      <w:divBdr>
        <w:top w:val="none" w:sz="0" w:space="0" w:color="auto"/>
        <w:left w:val="none" w:sz="0" w:space="0" w:color="auto"/>
        <w:bottom w:val="none" w:sz="0" w:space="0" w:color="auto"/>
        <w:right w:val="none" w:sz="0" w:space="0" w:color="auto"/>
      </w:divBdr>
    </w:div>
    <w:div w:id="2054496496">
      <w:bodyDiv w:val="1"/>
      <w:marLeft w:val="0"/>
      <w:marRight w:val="0"/>
      <w:marTop w:val="0"/>
      <w:marBottom w:val="0"/>
      <w:divBdr>
        <w:top w:val="none" w:sz="0" w:space="0" w:color="auto"/>
        <w:left w:val="none" w:sz="0" w:space="0" w:color="auto"/>
        <w:bottom w:val="none" w:sz="0" w:space="0" w:color="auto"/>
        <w:right w:val="none" w:sz="0" w:space="0" w:color="auto"/>
      </w:divBdr>
    </w:div>
    <w:div w:id="2066294743">
      <w:bodyDiv w:val="1"/>
      <w:marLeft w:val="0"/>
      <w:marRight w:val="0"/>
      <w:marTop w:val="0"/>
      <w:marBottom w:val="0"/>
      <w:divBdr>
        <w:top w:val="none" w:sz="0" w:space="0" w:color="auto"/>
        <w:left w:val="none" w:sz="0" w:space="0" w:color="auto"/>
        <w:bottom w:val="none" w:sz="0" w:space="0" w:color="auto"/>
        <w:right w:val="none" w:sz="0" w:space="0" w:color="auto"/>
      </w:divBdr>
    </w:div>
    <w:div w:id="2069373434">
      <w:bodyDiv w:val="1"/>
      <w:marLeft w:val="0"/>
      <w:marRight w:val="0"/>
      <w:marTop w:val="0"/>
      <w:marBottom w:val="0"/>
      <w:divBdr>
        <w:top w:val="none" w:sz="0" w:space="0" w:color="auto"/>
        <w:left w:val="none" w:sz="0" w:space="0" w:color="auto"/>
        <w:bottom w:val="none" w:sz="0" w:space="0" w:color="auto"/>
        <w:right w:val="none" w:sz="0" w:space="0" w:color="auto"/>
      </w:divBdr>
    </w:div>
    <w:div w:id="2081054997">
      <w:bodyDiv w:val="1"/>
      <w:marLeft w:val="0"/>
      <w:marRight w:val="0"/>
      <w:marTop w:val="0"/>
      <w:marBottom w:val="0"/>
      <w:divBdr>
        <w:top w:val="none" w:sz="0" w:space="0" w:color="auto"/>
        <w:left w:val="none" w:sz="0" w:space="0" w:color="auto"/>
        <w:bottom w:val="none" w:sz="0" w:space="0" w:color="auto"/>
        <w:right w:val="none" w:sz="0" w:space="0" w:color="auto"/>
      </w:divBdr>
    </w:div>
    <w:div w:id="2099212356">
      <w:bodyDiv w:val="1"/>
      <w:marLeft w:val="0"/>
      <w:marRight w:val="0"/>
      <w:marTop w:val="0"/>
      <w:marBottom w:val="0"/>
      <w:divBdr>
        <w:top w:val="none" w:sz="0" w:space="0" w:color="auto"/>
        <w:left w:val="none" w:sz="0" w:space="0" w:color="auto"/>
        <w:bottom w:val="none" w:sz="0" w:space="0" w:color="auto"/>
        <w:right w:val="none" w:sz="0" w:space="0" w:color="auto"/>
      </w:divBdr>
    </w:div>
    <w:div w:id="2102485229">
      <w:bodyDiv w:val="1"/>
      <w:marLeft w:val="0"/>
      <w:marRight w:val="0"/>
      <w:marTop w:val="0"/>
      <w:marBottom w:val="0"/>
      <w:divBdr>
        <w:top w:val="none" w:sz="0" w:space="0" w:color="auto"/>
        <w:left w:val="none" w:sz="0" w:space="0" w:color="auto"/>
        <w:bottom w:val="none" w:sz="0" w:space="0" w:color="auto"/>
        <w:right w:val="none" w:sz="0" w:space="0" w:color="auto"/>
      </w:divBdr>
    </w:div>
    <w:div w:id="2102942616">
      <w:bodyDiv w:val="1"/>
      <w:marLeft w:val="0"/>
      <w:marRight w:val="0"/>
      <w:marTop w:val="0"/>
      <w:marBottom w:val="0"/>
      <w:divBdr>
        <w:top w:val="none" w:sz="0" w:space="0" w:color="auto"/>
        <w:left w:val="none" w:sz="0" w:space="0" w:color="auto"/>
        <w:bottom w:val="none" w:sz="0" w:space="0" w:color="auto"/>
        <w:right w:val="none" w:sz="0" w:space="0" w:color="auto"/>
      </w:divBdr>
    </w:div>
    <w:div w:id="2116165678">
      <w:bodyDiv w:val="1"/>
      <w:marLeft w:val="0"/>
      <w:marRight w:val="0"/>
      <w:marTop w:val="0"/>
      <w:marBottom w:val="0"/>
      <w:divBdr>
        <w:top w:val="none" w:sz="0" w:space="0" w:color="auto"/>
        <w:left w:val="none" w:sz="0" w:space="0" w:color="auto"/>
        <w:bottom w:val="none" w:sz="0" w:space="0" w:color="auto"/>
        <w:right w:val="none" w:sz="0" w:space="0" w:color="auto"/>
      </w:divBdr>
    </w:div>
    <w:div w:id="2128235993">
      <w:bodyDiv w:val="1"/>
      <w:marLeft w:val="0"/>
      <w:marRight w:val="0"/>
      <w:marTop w:val="0"/>
      <w:marBottom w:val="0"/>
      <w:divBdr>
        <w:top w:val="none" w:sz="0" w:space="0" w:color="auto"/>
        <w:left w:val="none" w:sz="0" w:space="0" w:color="auto"/>
        <w:bottom w:val="none" w:sz="0" w:space="0" w:color="auto"/>
        <w:right w:val="none" w:sz="0" w:space="0" w:color="auto"/>
      </w:divBdr>
    </w:div>
    <w:div w:id="2142840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Sue Maw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Die15</b:Tag>
    <b:SourceType>InternetSite</b:SourceType>
    <b:Guid>{7E7FA2AA-E586-40A1-83F9-6508E2DAD2BB}</b:Guid>
    <b:Title>Fundamentals of Programming: Understanding C#</b:Title>
    <b:Year>2015</b:Year>
    <b:Author>
      <b:Author>
        <b:NameList>
          <b:Person>
            <b:Last>Dietrichson</b:Last>
            <b:First>Jesse</b:First>
          </b:Person>
        </b:NameList>
      </b:Author>
    </b:Author>
    <b:YearAccessed>2016</b:YearAccessed>
    <b:MonthAccessed>November</b:MonthAccessed>
    <b:DayAccessed>10</b:DayAccessed>
    <b:InternetSiteTitle>YouTube</b:InternetSiteTitle>
    <b:ShortTitle>https://www.youtube.com/playlist?list=PLhq7kqloVlM95ROEbGpJEdpadDmtrC343</b:ShortTitle>
    <b:RefOrder>1</b:RefOrder>
  </b:Source>
  <b:Source>
    <b:Tag>McG16</b:Tag>
    <b:SourceType>Book</b:SourceType>
    <b:Guid>{7E12C8E9-2F40-4B2F-9AC8-FD4FBEAF9555}</b:Guid>
    <b:Author>
      <b:Author>
        <b:NameList>
          <b:Person>
            <b:Last>McGrath</b:Last>
            <b:First>Mike</b:First>
          </b:Person>
        </b:NameList>
      </b:Author>
    </b:Author>
    <b:Title>C# Programming in easy steps</b:Title>
    <b:Year>2016</b:Year>
    <b:Publisher>In Easy Steps Limited</b:Publisher>
    <b:RefOrder>2</b:RefOrder>
  </b:Source>
  <b:Source>
    <b:Tag>Whi15</b:Tag>
    <b:SourceType>Book</b:SourceType>
    <b:Guid>{C0727EE6-B44B-4FC0-9723-A273CAA2C73D}</b:Guid>
    <b:Author>
      <b:Author>
        <b:NameList>
          <b:Person>
            <b:Last>Whitaker</b:Last>
            <b:First>R</b:First>
            <b:Middle>B</b:Middle>
          </b:Person>
        </b:NameList>
      </b:Author>
    </b:Author>
    <b:Title>The C# Player's Guide</b:Title>
    <b:Year>2015</b:Year>
    <b:Publisher>Starbound Software</b:Publisher>
    <b:Edition>2nd</b:Edition>
    <b:RefOrder>3</b:RefOrder>
  </b:Source>
  <b:Source>
    <b:Tag>Ste13</b:Tag>
    <b:SourceType>Book</b:SourceType>
    <b:Guid>{DBDCE4C1-2E04-4B94-B0CA-C07BC4C595D6}</b:Guid>
    <b:Title>Head First C#</b:Title>
    <b:Year>2013</b:Year>
    <b:Author>
      <b:Author>
        <b:NameList>
          <b:Person>
            <b:Last>Stellman</b:Last>
            <b:First>Andrew</b:First>
          </b:Person>
          <b:Person>
            <b:Last>Greene</b:Last>
            <b:First>Jennifer</b:First>
          </b:Person>
        </b:NameList>
      </b:Author>
    </b:Author>
    <b:Publisher>O'Reilly Media</b:Publisher>
    <b:Edition>3rd</b:Edition>
    <b:RefOrder>4</b:RefOrder>
  </b:Source>
  <b:Source>
    <b:Tag>Hod17</b:Tag>
    <b:SourceType>InternetSite</b:SourceType>
    <b:Guid>{BFED66B9-A7D3-4409-A885-C2FEE36AE9BD}</b:Guid>
    <b:Title>Problem solving: Think systematically</b:Title>
    <b:Year>2017</b:Year>
    <b:Author>
      <b:Author>
        <b:NameList>
          <b:Person>
            <b:Last>Hodge</b:Last>
            <b:First>Kathryn</b:First>
          </b:Person>
        </b:NameList>
      </b:Author>
    </b:Author>
    <b:Month>February</b:Month>
    <b:Day>24</b:Day>
    <b:YearAccessed>2017</b:YearAccessed>
    <b:MonthAccessed>March</b:MonthAccessed>
    <b:DayAccessed>20</b:DayAccessed>
    <b:URL>https://www.lynda.com/Software-Development-tutorials/Problem-solving-Think-systematically/574696/584873-4.html#tab</b:URL>
    <b:InternetSiteTitle>Lynda</b:InternetSiteTitle>
    <b:RefOrder>5</b:RefOrder>
  </b:Source>
  <b:Source>
    <b:Tag>Ger14</b:Tag>
    <b:SourceType>InternetSite</b:SourceType>
    <b:Guid>{C3D73EF4-8990-4E01-8DF6-82B842E1F09D}</b:Guid>
    <b:Author>
      <b:Author>
        <b:NameList>
          <b:Person>
            <b:Last>O'Brien</b:Last>
            <b:First>Gerry</b:First>
          </b:Person>
        </b:NameList>
      </b:Author>
    </b:Author>
    <b:Title>Lynda Learning C#</b:Title>
    <b:Year>2014</b:Year>
    <b:Month>June</b:Month>
    <b:Day>4</b:Day>
    <b:YearAccessed>2017</b:YearAccessed>
    <b:MonthAccessed>April</b:MonthAccessed>
    <b:DayAccessed>08</b:DayAccessed>
    <b:URL>https://www.lynda.com/C-tutorials/Building-functions-dont-return-value/164452/176200-4.html#tab</b:URL>
    <b:RefOrder>6</b:RefOrder>
  </b:Source>
  <b:Source>
    <b:Tag>VAn12</b:Tag>
    <b:SourceType>Book</b:SourceType>
    <b:Guid>{11E5BAFC-4C3F-41EB-B247-8B69CDDC9CF4}</b:Guid>
    <b:Title>Think Like a Programmer: An Introduction to Creative Problem Solving</b:Title>
    <b:Year>2012</b:Year>
    <b:Author>
      <b:Author>
        <b:NameList>
          <b:Person>
            <b:Last>Spraul</b:Last>
            <b:First>V.</b:First>
            <b:Middle>Anton</b:Middle>
          </b:Person>
        </b:NameList>
      </b:Author>
    </b:Author>
    <b:Publisher>William Pollock</b:Publisher>
    <b:RefOrder>7</b:RefOrder>
  </b:Source>
  <b:Source>
    <b:Tag>Son11</b:Tag>
    <b:SourceType>InternetSite</b:SourceType>
    <b:Guid>{68E645E9-3DAE-471F-8B90-C764EF6E1712}</b:Guid>
    <b:Title>Solving Problems, Breaking it Down</b:Title>
    <b:Year>2011</b:Year>
    <b:Author>
      <b:Author>
        <b:NameList>
          <b:Person>
            <b:Last>Sonmez</b:Last>
            <b:First>John</b:First>
          </b:Person>
        </b:NameList>
      </b:Author>
    </b:Author>
    <b:Month>January</b:Month>
    <b:Day>8</b:Day>
    <b:YearAccessed>2017</b:YearAccessed>
    <b:MonthAccessed>April</b:MonthAccessed>
    <b:DayAccessed>6</b:DayAccessed>
    <b:URL>https://simpleprogrammer.com/2011/01/08/solving-problems-breaking-it-down/</b:URL>
    <b:InternetSiteTitle>Simple Programmer</b:InternetSiteTitle>
    <b:RefOrder>8</b:RefOrder>
  </b:Source>
  <b:Source>
    <b:Tag>Lea</b:Tag>
    <b:SourceType>Book</b:SourceType>
    <b:Guid>{88E4E4D6-CBA4-4313-861D-0A6616F53B7C}</b:Guid>
    <b:Title>Learning C♯ by programming games</b:Title>
    <b:Author>
      <b:Author>
        <b:NameList>
          <b:Person>
            <b:Last>Egges</b:Last>
            <b:First>Arjan</b:First>
          </b:Person>
        </b:NameList>
      </b:Author>
    </b:Author>
    <b:Year>2013</b:Year>
    <b:Publisher>Springer</b:Publisher>
    <b:RefOrder>9</b:RefOrder>
  </b:Source>
  <b:Source>
    <b:Tag>Cha15</b:Tag>
    <b:SourceType>Book</b:SourceType>
    <b:Guid>{4AAD6B03-358F-4C35-96C0-749AA7128561}</b:Guid>
    <b:Author>
      <b:Author>
        <b:NameList>
          <b:Person>
            <b:Last>Chan</b:Last>
            <b:First>Jamie</b:First>
          </b:Person>
        </b:NameList>
      </b:Author>
    </b:Author>
    <b:Title>Learn C# in One Day and Learn It Well</b:Title>
    <b:Year>2015</b:Year>
    <b:Publisher>CreateSpace Independent Publishing Platform</b:Publisher>
    <b:Edition>1st</b:Edition>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571C8E-AC77-4400-80FE-C8B860012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12360</TotalTime>
  <Pages>28</Pages>
  <Words>7910</Words>
  <Characters>45091</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Managing an IT Project for home users                         BrynAmman Cinema Report</vt:lpstr>
    </vt:vector>
  </TitlesOfParts>
  <Company>Sue Maw</Company>
  <LinksUpToDate>false</LinksUpToDate>
  <CharactersWithSpaces>52896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an IT Project for home users                         BrynAmman Cinema Report</dc:title>
  <dc:subject/>
  <dc:creator>James Holmson – P150037</dc:creator>
  <cp:keywords/>
  <dc:description/>
  <cp:lastModifiedBy>James</cp:lastModifiedBy>
  <cp:revision>258</cp:revision>
  <cp:lastPrinted>2018-04-25T09:23:00Z</cp:lastPrinted>
  <dcterms:created xsi:type="dcterms:W3CDTF">2017-02-01T15:01:00Z</dcterms:created>
  <dcterms:modified xsi:type="dcterms:W3CDTF">2018-04-27T14:40:00Z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e322d6e8-18e7-3795-916c-6ae439f0bf2c</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