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C4D9A" w14:textId="77777777" w:rsidR="00A20CB3" w:rsidRDefault="00A20CB3">
      <w:pPr>
        <w:rPr>
          <w:b/>
          <w:u w:val="single"/>
        </w:rPr>
      </w:pPr>
      <w:r>
        <w:rPr>
          <w:b/>
          <w:u w:val="single"/>
        </w:rPr>
        <w:t>Semester 2</w:t>
      </w:r>
    </w:p>
    <w:p w14:paraId="58E02333" w14:textId="5EE74A44" w:rsidR="00223976" w:rsidRPr="00A20CB3" w:rsidRDefault="00475B50">
      <w:pPr>
        <w:rPr>
          <w:b/>
          <w:u w:val="single"/>
        </w:rPr>
      </w:pPr>
      <w:r w:rsidRPr="00A20CB3">
        <w:rPr>
          <w:b/>
          <w:u w:val="single"/>
        </w:rPr>
        <w:t>Pre-brief</w:t>
      </w:r>
      <w:r w:rsidR="00A20CB3" w:rsidRPr="00A20CB3">
        <w:rPr>
          <w:b/>
          <w:u w:val="single"/>
        </w:rPr>
        <w:t xml:space="preserve"> r</w:t>
      </w:r>
      <w:r w:rsidR="00832A1E" w:rsidRPr="00A20CB3">
        <w:rPr>
          <w:b/>
          <w:u w:val="single"/>
        </w:rPr>
        <w:t>esearch task</w:t>
      </w:r>
    </w:p>
    <w:p w14:paraId="19BCE8FA" w14:textId="77777777" w:rsidR="00D55284" w:rsidRDefault="00D55284">
      <w:pPr>
        <w:rPr>
          <w:b/>
        </w:rPr>
      </w:pPr>
    </w:p>
    <w:p w14:paraId="345E1151" w14:textId="376C6B7C" w:rsidR="00D55284" w:rsidRDefault="007B638D">
      <w:r w:rsidRPr="007B638D">
        <w:t xml:space="preserve">Semester 2 will focus on design, repeat structures </w:t>
      </w:r>
      <w:r>
        <w:t xml:space="preserve">and how these may be used in an interior context.  For this, you will need to research the following in order to gain an understanding of the </w:t>
      </w:r>
      <w:r w:rsidR="00427023">
        <w:t xml:space="preserve">interior </w:t>
      </w:r>
      <w:r>
        <w:t xml:space="preserve">context, </w:t>
      </w:r>
      <w:r w:rsidR="00427023">
        <w:t xml:space="preserve">repeat patterns, </w:t>
      </w:r>
      <w:r>
        <w:t>design</w:t>
      </w:r>
      <w:r w:rsidR="00427023">
        <w:t>s</w:t>
      </w:r>
      <w:r>
        <w:t xml:space="preserve"> and </w:t>
      </w:r>
      <w:r w:rsidR="00427023">
        <w:t xml:space="preserve">designers </w:t>
      </w:r>
      <w:r>
        <w:t xml:space="preserve">that you </w:t>
      </w:r>
      <w:r w:rsidR="00F80D5E">
        <w:t xml:space="preserve">will be exposed to as </w:t>
      </w:r>
      <w:r w:rsidR="00427023">
        <w:t xml:space="preserve">future </w:t>
      </w:r>
      <w:r w:rsidR="00F80D5E">
        <w:t>designers.</w:t>
      </w:r>
      <w:r w:rsidR="00427023">
        <w:t xml:space="preserve">  </w:t>
      </w:r>
    </w:p>
    <w:p w14:paraId="5564487D" w14:textId="77777777" w:rsidR="00BB1961" w:rsidRDefault="00BB1961"/>
    <w:p w14:paraId="64A06CB9" w14:textId="4F8723A3" w:rsidR="00D55284" w:rsidRPr="007B638D" w:rsidRDefault="00D55284">
      <w:r>
        <w:t xml:space="preserve">Complete the following tasks during the review week before we start the next module: </w:t>
      </w:r>
      <w:r w:rsidR="000B509A">
        <w:rPr>
          <w:b/>
        </w:rPr>
        <w:t xml:space="preserve">Major </w:t>
      </w:r>
      <w:r w:rsidRPr="00D55284">
        <w:rPr>
          <w:b/>
        </w:rPr>
        <w:t xml:space="preserve">Studies </w:t>
      </w:r>
      <w:r w:rsidR="000B509A">
        <w:rPr>
          <w:b/>
        </w:rPr>
        <w:t>A2</w:t>
      </w:r>
    </w:p>
    <w:p w14:paraId="4A2468D1" w14:textId="77777777" w:rsidR="00832A1E" w:rsidRDefault="00832A1E"/>
    <w:p w14:paraId="71D5FCE7" w14:textId="57CA80B6" w:rsidR="00832A1E" w:rsidRDefault="00076E01" w:rsidP="00832A1E">
      <w:pPr>
        <w:pStyle w:val="ListParagraph"/>
        <w:numPr>
          <w:ilvl w:val="0"/>
          <w:numId w:val="1"/>
        </w:numPr>
      </w:pPr>
      <w:r>
        <w:t>Gather and i</w:t>
      </w:r>
      <w:r w:rsidR="00832A1E">
        <w:t>dentify some different types/ styles of wallpaper (build this into your research journal)</w:t>
      </w:r>
      <w:r w:rsidR="007B638D">
        <w:t xml:space="preserve"> look at a range…what excites </w:t>
      </w:r>
      <w:r>
        <w:t xml:space="preserve">and inspires </w:t>
      </w:r>
      <w:r w:rsidR="007B638D">
        <w:t>you?</w:t>
      </w:r>
      <w:r w:rsidR="000B509A">
        <w:t xml:space="preserve">  Search for </w:t>
      </w:r>
      <w:r w:rsidR="007F706A">
        <w:t>abstract and see where there takes you</w:t>
      </w:r>
      <w:r w:rsidR="00242070">
        <w:t>, but also allow yourself to look at a broad range.</w:t>
      </w:r>
    </w:p>
    <w:p w14:paraId="016B21D7" w14:textId="716D992F" w:rsidR="006F3880" w:rsidRDefault="006E2916" w:rsidP="006F388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t xml:space="preserve">Gather </w:t>
      </w:r>
      <w:r w:rsidRPr="006F3880">
        <w:rPr>
          <w:b/>
        </w:rPr>
        <w:t>collections</w:t>
      </w:r>
      <w:r>
        <w:t xml:space="preserve"> of </w:t>
      </w:r>
      <w:r w:rsidR="0050656E">
        <w:t>interior</w:t>
      </w:r>
      <w:r>
        <w:t xml:space="preserve"> samples</w:t>
      </w:r>
      <w:r w:rsidR="006F3880">
        <w:t>,</w:t>
      </w:r>
      <w:r>
        <w:t xml:space="preserve"> th</w:t>
      </w:r>
      <w:r w:rsidR="0050656E">
        <w:t xml:space="preserve">ese may be paper and cloth, they should show a selection of designs </w:t>
      </w:r>
      <w:r w:rsidR="00875213">
        <w:t xml:space="preserve">and prints </w:t>
      </w:r>
      <w:r w:rsidR="0050656E">
        <w:t xml:space="preserve">that </w:t>
      </w:r>
      <w:r w:rsidR="00875213">
        <w:t xml:space="preserve">sit within a range or collection.  Designers Guild website </w:t>
      </w:r>
      <w:r w:rsidR="006F3880">
        <w:t>lists their</w:t>
      </w:r>
      <w:r w:rsidR="00875213">
        <w:t xml:space="preserve"> collections  </w:t>
      </w:r>
      <w:hyperlink r:id="rId8" w:history="1">
        <w:r w:rsidR="00875213" w:rsidRPr="006F3880">
          <w:rPr>
            <w:rFonts w:eastAsia="Times New Roman" w:cs="Times New Roman"/>
            <w:color w:val="0000FF"/>
            <w:u w:val="single"/>
          </w:rPr>
          <w:t>https://www.designersguild.com/uk/new-fabrics-wallpapers/l1299</w:t>
        </w:r>
      </w:hyperlink>
      <w:r w:rsidR="00875213" w:rsidRPr="006F3880">
        <w:rPr>
          <w:rFonts w:eastAsia="Times New Roman" w:cs="Times New Roman"/>
        </w:rPr>
        <w:t xml:space="preserve"> this may be a good place to look and help you develop your idea of </w:t>
      </w:r>
      <w:proofErr w:type="gramStart"/>
      <w:r w:rsidR="00875213" w:rsidRPr="006F3880">
        <w:rPr>
          <w:rFonts w:eastAsia="Times New Roman" w:cs="Times New Roman"/>
        </w:rPr>
        <w:t>design based</w:t>
      </w:r>
      <w:proofErr w:type="gramEnd"/>
      <w:r w:rsidR="00875213" w:rsidRPr="006F3880">
        <w:rPr>
          <w:rFonts w:eastAsia="Times New Roman" w:cs="Times New Roman"/>
        </w:rPr>
        <w:t xml:space="preserve"> collections.  Designers Guild also have a great blog </w:t>
      </w:r>
      <w:r w:rsidR="006F3880" w:rsidRPr="006F3880">
        <w:rPr>
          <w:rFonts w:eastAsia="Times New Roman" w:cs="Times New Roman"/>
        </w:rPr>
        <w:t>in the inspiration section, check out the Moodboard</w:t>
      </w:r>
      <w:r w:rsidR="006F3880">
        <w:rPr>
          <w:rFonts w:eastAsia="Times New Roman" w:cs="Times New Roman"/>
        </w:rPr>
        <w:t xml:space="preserve"> pages that show beautiful compositions and </w:t>
      </w:r>
      <w:r w:rsidR="00BB1961">
        <w:rPr>
          <w:rFonts w:eastAsia="Times New Roman" w:cs="Times New Roman"/>
        </w:rPr>
        <w:t>ways of</w:t>
      </w:r>
      <w:r w:rsidR="006F3880">
        <w:rPr>
          <w:rFonts w:eastAsia="Times New Roman" w:cs="Times New Roman"/>
        </w:rPr>
        <w:t xml:space="preserve"> putting</w:t>
      </w:r>
      <w:r w:rsidR="00BB1961">
        <w:rPr>
          <w:rFonts w:eastAsia="Times New Roman" w:cs="Times New Roman"/>
        </w:rPr>
        <w:t xml:space="preserve"> ideas and moods together. </w:t>
      </w:r>
      <w:hyperlink r:id="rId9" w:history="1">
        <w:r w:rsidR="00BB1961" w:rsidRPr="008638A6">
          <w:rPr>
            <w:rStyle w:val="Hyperlink"/>
            <w:rFonts w:eastAsia="Times New Roman" w:cs="Times New Roman"/>
          </w:rPr>
          <w:t>https://www.designersguild.com/uk/dg-world/blog/l601</w:t>
        </w:r>
      </w:hyperlink>
      <w:r w:rsidR="006F3880" w:rsidRPr="006F3880">
        <w:rPr>
          <w:rFonts w:ascii="Times New Roman" w:eastAsia="Times New Roman" w:hAnsi="Times New Roman" w:cs="Times New Roman"/>
        </w:rPr>
        <w:t xml:space="preserve"> </w:t>
      </w:r>
    </w:p>
    <w:p w14:paraId="149A9E55" w14:textId="0B37D841" w:rsidR="00F75CFA" w:rsidRPr="008C6CBA" w:rsidRDefault="008C6CBA" w:rsidP="00F75CFA">
      <w:pPr>
        <w:pStyle w:val="ListParagraph"/>
        <w:rPr>
          <w:rFonts w:eastAsia="Times New Roman" w:cstheme="minorHAnsi"/>
        </w:rPr>
      </w:pPr>
      <w:r w:rsidRPr="008C6CBA">
        <w:rPr>
          <w:rFonts w:eastAsia="Times New Roman" w:cstheme="minorHAnsi"/>
        </w:rPr>
        <w:t xml:space="preserve">This is an example </w:t>
      </w:r>
      <w:r>
        <w:rPr>
          <w:rFonts w:eastAsia="Times New Roman" w:cstheme="minorHAnsi"/>
        </w:rPr>
        <w:t xml:space="preserve">from one company, </w:t>
      </w:r>
      <w:r w:rsidR="004B0BC0">
        <w:rPr>
          <w:rFonts w:eastAsia="Times New Roman" w:cstheme="minorHAnsi"/>
        </w:rPr>
        <w:t xml:space="preserve">go on a hunt for more and see where it takes you.  </w:t>
      </w:r>
    </w:p>
    <w:p w14:paraId="06086ADC" w14:textId="5FDAB617" w:rsidR="006E2916" w:rsidRDefault="006E2916" w:rsidP="006F3880"/>
    <w:p w14:paraId="6C931C6C" w14:textId="49B959D6" w:rsidR="00832A1E" w:rsidRDefault="00832A1E" w:rsidP="00832A1E">
      <w:pPr>
        <w:pStyle w:val="ListParagraph"/>
        <w:numPr>
          <w:ilvl w:val="0"/>
          <w:numId w:val="1"/>
        </w:numPr>
      </w:pPr>
      <w:r>
        <w:t>Evaluate wallpaper samples (analyse)</w:t>
      </w:r>
    </w:p>
    <w:p w14:paraId="297A0909" w14:textId="4EA48895" w:rsidR="007B638D" w:rsidRDefault="007B638D" w:rsidP="007B638D">
      <w:pPr>
        <w:pStyle w:val="ListParagraph"/>
        <w:numPr>
          <w:ilvl w:val="1"/>
          <w:numId w:val="1"/>
        </w:numPr>
      </w:pPr>
      <w:r>
        <w:t xml:space="preserve">Identify the repeat structure (see </w:t>
      </w:r>
      <w:r w:rsidR="00076E01">
        <w:t>below</w:t>
      </w:r>
      <w:r>
        <w:t>)</w:t>
      </w:r>
      <w:r w:rsidR="00076E01">
        <w:t xml:space="preserve"> </w:t>
      </w:r>
    </w:p>
    <w:p w14:paraId="31C98BBA" w14:textId="742E3299" w:rsidR="00076E01" w:rsidRDefault="00076E01" w:rsidP="007B638D">
      <w:pPr>
        <w:pStyle w:val="ListParagraph"/>
        <w:numPr>
          <w:ilvl w:val="1"/>
          <w:numId w:val="1"/>
        </w:numPr>
      </w:pPr>
      <w:r>
        <w:t xml:space="preserve">Analyse the use of pattern </w:t>
      </w:r>
    </w:p>
    <w:p w14:paraId="2B580FD8" w14:textId="2DC2233B" w:rsidR="00076E01" w:rsidRDefault="00076E01" w:rsidP="007B638D">
      <w:pPr>
        <w:pStyle w:val="ListParagraph"/>
        <w:numPr>
          <w:ilvl w:val="1"/>
          <w:numId w:val="1"/>
        </w:numPr>
      </w:pPr>
      <w:r>
        <w:t>Analyse the quality of the drawing</w:t>
      </w:r>
      <w:r w:rsidR="000B7449">
        <w:t xml:space="preserve">, thickness and quality of line </w:t>
      </w:r>
    </w:p>
    <w:p w14:paraId="00D3C7F3" w14:textId="0DF2C0E0" w:rsidR="007B638D" w:rsidRDefault="007B638D" w:rsidP="007B638D">
      <w:pPr>
        <w:pStyle w:val="ListParagraph"/>
        <w:numPr>
          <w:ilvl w:val="1"/>
          <w:numId w:val="1"/>
        </w:numPr>
      </w:pPr>
      <w:r>
        <w:t xml:space="preserve">Analyse </w:t>
      </w:r>
      <w:r w:rsidR="00076E01">
        <w:t xml:space="preserve">the use of </w:t>
      </w:r>
      <w:r>
        <w:t>colour</w:t>
      </w:r>
    </w:p>
    <w:p w14:paraId="4F1EB597" w14:textId="4D86825B" w:rsidR="007B638D" w:rsidRDefault="007B638D" w:rsidP="007B638D">
      <w:pPr>
        <w:pStyle w:val="ListParagraph"/>
        <w:numPr>
          <w:ilvl w:val="1"/>
          <w:numId w:val="1"/>
        </w:numPr>
      </w:pPr>
      <w:r>
        <w:t xml:space="preserve">Analyse </w:t>
      </w:r>
      <w:r w:rsidR="00076E01">
        <w:t xml:space="preserve">the use of </w:t>
      </w:r>
      <w:r>
        <w:t>scale</w:t>
      </w:r>
    </w:p>
    <w:p w14:paraId="6237DA7E" w14:textId="13C6019F" w:rsidR="00076E01" w:rsidRDefault="00076E01" w:rsidP="00832A1E">
      <w:pPr>
        <w:pStyle w:val="ListParagraph"/>
      </w:pPr>
    </w:p>
    <w:p w14:paraId="2E38EF2E" w14:textId="4146C7B0" w:rsidR="00076E01" w:rsidRDefault="00076E01" w:rsidP="00076E01">
      <w:pPr>
        <w:rPr>
          <w:b/>
        </w:rPr>
      </w:pPr>
      <w:r w:rsidRPr="00076E01">
        <w:rPr>
          <w:b/>
        </w:rPr>
        <w:t>Repeat structures</w:t>
      </w:r>
      <w:r>
        <w:rPr>
          <w:b/>
        </w:rPr>
        <w:t>:</w:t>
      </w:r>
    </w:p>
    <w:p w14:paraId="6E949179" w14:textId="35AC99B2" w:rsidR="00076E01" w:rsidRDefault="00076E01" w:rsidP="00076E01">
      <w:pPr>
        <w:pStyle w:val="ListParagraph"/>
        <w:numPr>
          <w:ilvl w:val="0"/>
          <w:numId w:val="2"/>
        </w:numPr>
      </w:pPr>
      <w:r>
        <w:t>Block, square, side by side</w:t>
      </w:r>
    </w:p>
    <w:p w14:paraId="4277F864" w14:textId="492A47CF" w:rsidR="00076E01" w:rsidRDefault="00076E01" w:rsidP="00076E01">
      <w:pPr>
        <w:pStyle w:val="ListParagraph"/>
        <w:numPr>
          <w:ilvl w:val="0"/>
          <w:numId w:val="2"/>
        </w:numPr>
      </w:pPr>
      <w:r>
        <w:t>Brick</w:t>
      </w:r>
    </w:p>
    <w:p w14:paraId="6BAE2308" w14:textId="3508DF03" w:rsidR="008B536D" w:rsidRPr="00612DBB" w:rsidRDefault="00076E01" w:rsidP="00612DBB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t xml:space="preserve">Dropped repeats </w:t>
      </w:r>
      <w:r w:rsidR="00C32AE3" w:rsidRPr="00612DBB">
        <w:rPr>
          <w:rFonts w:cstheme="minorHAnsi"/>
        </w:rPr>
        <w:t>(</w:t>
      </w:r>
      <w:r w:rsidR="00612DBB" w:rsidRPr="00612DBB">
        <w:rPr>
          <w:rFonts w:eastAsia="Times New Roman" w:cstheme="minorHAnsi"/>
          <w:color w:val="000000"/>
          <w:shd w:val="clear" w:color="auto" w:fill="FFFFFF"/>
        </w:rPr>
        <w:t xml:space="preserve">⅓ </w:t>
      </w:r>
      <w:r w:rsidR="008B536D" w:rsidRPr="00612DBB">
        <w:rPr>
          <w:rFonts w:cstheme="minorHAnsi"/>
        </w:rPr>
        <w:t>¼ ½</w:t>
      </w:r>
      <w:r w:rsidR="00612DBB" w:rsidRPr="00612DBB">
        <w:rPr>
          <w:rFonts w:cstheme="minorHAnsi"/>
        </w:rPr>
        <w:t>)</w:t>
      </w:r>
    </w:p>
    <w:p w14:paraId="206FC97F" w14:textId="37F82F05" w:rsidR="00076E01" w:rsidRDefault="00076E01" w:rsidP="00076E01">
      <w:pPr>
        <w:pStyle w:val="ListParagraph"/>
        <w:numPr>
          <w:ilvl w:val="0"/>
          <w:numId w:val="2"/>
        </w:numPr>
      </w:pPr>
      <w:r>
        <w:t>Diamond</w:t>
      </w:r>
    </w:p>
    <w:p w14:paraId="3163B60A" w14:textId="00031837" w:rsidR="00076E01" w:rsidRDefault="00076E01" w:rsidP="00076E01">
      <w:pPr>
        <w:pStyle w:val="ListParagraph"/>
        <w:numPr>
          <w:ilvl w:val="0"/>
          <w:numId w:val="2"/>
        </w:numPr>
      </w:pPr>
      <w:r>
        <w:t>Triangle</w:t>
      </w:r>
    </w:p>
    <w:p w14:paraId="11C49AEC" w14:textId="2B42A703" w:rsidR="00076E01" w:rsidRDefault="00076E01" w:rsidP="00076E01">
      <w:pPr>
        <w:pStyle w:val="ListParagraph"/>
        <w:numPr>
          <w:ilvl w:val="0"/>
          <w:numId w:val="2"/>
        </w:numPr>
      </w:pPr>
      <w:r>
        <w:t>Ogee</w:t>
      </w:r>
    </w:p>
    <w:p w14:paraId="370DF60E" w14:textId="3823EC77" w:rsidR="00076E01" w:rsidRDefault="00076E01" w:rsidP="00076E01">
      <w:pPr>
        <w:pStyle w:val="ListParagraph"/>
        <w:numPr>
          <w:ilvl w:val="0"/>
          <w:numId w:val="2"/>
        </w:numPr>
      </w:pPr>
      <w:r>
        <w:t>Hexagon</w:t>
      </w:r>
    </w:p>
    <w:p w14:paraId="5533544A" w14:textId="240F7C04" w:rsidR="00076E01" w:rsidRDefault="00076E01" w:rsidP="00076E01">
      <w:pPr>
        <w:pStyle w:val="ListParagraph"/>
        <w:numPr>
          <w:ilvl w:val="0"/>
          <w:numId w:val="2"/>
        </w:numPr>
      </w:pPr>
      <w:r>
        <w:t>Scale</w:t>
      </w:r>
    </w:p>
    <w:p w14:paraId="5A3B38DD" w14:textId="03525150" w:rsidR="00D55284" w:rsidRDefault="00076E01" w:rsidP="00D55284">
      <w:pPr>
        <w:pStyle w:val="ListParagraph"/>
        <w:numPr>
          <w:ilvl w:val="0"/>
          <w:numId w:val="2"/>
        </w:numPr>
      </w:pPr>
      <w:r>
        <w:t>Multi directional (tossed, scattered)</w:t>
      </w:r>
    </w:p>
    <w:p w14:paraId="080614DA" w14:textId="1F21267F" w:rsidR="00186181" w:rsidRDefault="00186181" w:rsidP="00186181"/>
    <w:p w14:paraId="1F162C74" w14:textId="2CA70A36" w:rsidR="00186181" w:rsidRDefault="00186181" w:rsidP="00186181">
      <w:pPr>
        <w:rPr>
          <w:b/>
        </w:rPr>
      </w:pPr>
      <w:r w:rsidRPr="00584BD6">
        <w:rPr>
          <w:b/>
        </w:rPr>
        <w:t xml:space="preserve">You will find this information </w:t>
      </w:r>
      <w:r w:rsidR="00584BD6">
        <w:rPr>
          <w:b/>
        </w:rPr>
        <w:t>in the following books</w:t>
      </w:r>
      <w:r w:rsidR="00584BD6" w:rsidRPr="00584BD6">
        <w:rPr>
          <w:b/>
        </w:rPr>
        <w:t>:</w:t>
      </w:r>
      <w:r w:rsidRPr="00584BD6">
        <w:rPr>
          <w:b/>
        </w:rPr>
        <w:t xml:space="preserve"> </w:t>
      </w:r>
    </w:p>
    <w:p w14:paraId="1F3F75B6" w14:textId="77777777" w:rsidR="00584BD6" w:rsidRPr="00584BD6" w:rsidRDefault="00584BD6" w:rsidP="002A166E"/>
    <w:p w14:paraId="6A1EE511" w14:textId="033DD874" w:rsidR="00BB1961" w:rsidRDefault="00186181" w:rsidP="002A166E">
      <w:pPr>
        <w:rPr>
          <w:rFonts w:ascii="Arial" w:eastAsia="Times New Roman" w:hAnsi="Arial" w:cs="Arial"/>
          <w:color w:val="000000" w:themeColor="text1"/>
          <w:sz w:val="20"/>
          <w:szCs w:val="20"/>
          <w:highlight w:val="lightGray"/>
          <w:shd w:val="clear" w:color="auto" w:fill="D5E1F2"/>
        </w:rPr>
      </w:pPr>
      <w:r w:rsidRPr="002A166E">
        <w:rPr>
          <w:rFonts w:ascii="Arial" w:eastAsia="Times New Roman" w:hAnsi="Arial" w:cs="Arial"/>
          <w:color w:val="000000" w:themeColor="text1"/>
          <w:sz w:val="20"/>
          <w:szCs w:val="20"/>
          <w:highlight w:val="lightGray"/>
          <w:shd w:val="clear" w:color="auto" w:fill="D5E1F2"/>
        </w:rPr>
        <w:t>Phillips, P. and Bunce, G. (1993). </w:t>
      </w:r>
      <w:r w:rsidRPr="002A166E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highlight w:val="lightGray"/>
          <w:shd w:val="clear" w:color="auto" w:fill="D5E1F2"/>
        </w:rPr>
        <w:t>Repeat patterns</w:t>
      </w:r>
      <w:r w:rsidRPr="002A166E">
        <w:rPr>
          <w:rFonts w:ascii="Arial" w:eastAsia="Times New Roman" w:hAnsi="Arial" w:cs="Arial"/>
          <w:color w:val="000000" w:themeColor="text1"/>
          <w:sz w:val="20"/>
          <w:szCs w:val="20"/>
          <w:highlight w:val="lightGray"/>
          <w:shd w:val="clear" w:color="auto" w:fill="D5E1F2"/>
        </w:rPr>
        <w:t>. New York: Thames and Hudson.</w:t>
      </w:r>
    </w:p>
    <w:p w14:paraId="76A582F9" w14:textId="77777777" w:rsidR="00BB1961" w:rsidRDefault="00BB1961" w:rsidP="002A166E">
      <w:pPr>
        <w:rPr>
          <w:rFonts w:ascii="Arial" w:eastAsia="Times New Roman" w:hAnsi="Arial" w:cs="Arial"/>
          <w:color w:val="000000" w:themeColor="text1"/>
          <w:sz w:val="20"/>
          <w:szCs w:val="20"/>
          <w:highlight w:val="lightGray"/>
          <w:shd w:val="clear" w:color="auto" w:fill="D5E1F2"/>
        </w:rPr>
      </w:pPr>
    </w:p>
    <w:p w14:paraId="4E674B0F" w14:textId="77777777" w:rsidR="00BB1961" w:rsidRDefault="00584BD6" w:rsidP="00D55284">
      <w:pPr>
        <w:rPr>
          <w:rFonts w:ascii="Arial" w:eastAsia="Times New Roman" w:hAnsi="Arial" w:cs="Arial"/>
          <w:color w:val="000000" w:themeColor="text1"/>
          <w:sz w:val="20"/>
          <w:szCs w:val="20"/>
          <w:highlight w:val="lightGray"/>
          <w:shd w:val="clear" w:color="auto" w:fill="D5E1F2"/>
        </w:rPr>
      </w:pPr>
      <w:r w:rsidRPr="002A166E">
        <w:rPr>
          <w:rFonts w:ascii="Arial" w:eastAsia="Times New Roman" w:hAnsi="Arial" w:cs="Arial"/>
          <w:color w:val="000000" w:themeColor="text1"/>
          <w:sz w:val="20"/>
          <w:szCs w:val="20"/>
          <w:highlight w:val="lightGray"/>
          <w:shd w:val="clear" w:color="auto" w:fill="D5E1F2"/>
        </w:rPr>
        <w:lastRenderedPageBreak/>
        <w:t xml:space="preserve">Jackson, P. (2018). </w:t>
      </w:r>
      <w:r w:rsidRPr="002A166E">
        <w:rPr>
          <w:rFonts w:ascii="Arial" w:eastAsia="Times New Roman" w:hAnsi="Arial" w:cs="Arial"/>
          <w:i/>
          <w:color w:val="000000" w:themeColor="text1"/>
          <w:sz w:val="20"/>
          <w:szCs w:val="20"/>
          <w:highlight w:val="lightGray"/>
          <w:shd w:val="clear" w:color="auto" w:fill="D5E1F2"/>
        </w:rPr>
        <w:t>How to Make Repeat Patterns: A Guide for Designers Architects and Artists.</w:t>
      </w:r>
      <w:r w:rsidRPr="002A166E">
        <w:rPr>
          <w:rFonts w:ascii="Arial" w:eastAsia="Times New Roman" w:hAnsi="Arial" w:cs="Arial"/>
          <w:color w:val="000000" w:themeColor="text1"/>
          <w:sz w:val="20"/>
          <w:szCs w:val="20"/>
          <w:highlight w:val="lightGray"/>
          <w:shd w:val="clear" w:color="auto" w:fill="D5E1F2"/>
        </w:rPr>
        <w:t xml:space="preserve">  London: Laurence King.</w:t>
      </w:r>
    </w:p>
    <w:p w14:paraId="258AE849" w14:textId="4B31BE88" w:rsidR="00D55284" w:rsidRPr="00BB1961" w:rsidRDefault="00A47D81" w:rsidP="00D55284">
      <w:pPr>
        <w:rPr>
          <w:rFonts w:ascii="Arial" w:eastAsia="Times New Roman" w:hAnsi="Arial" w:cs="Arial"/>
          <w:color w:val="000000" w:themeColor="text1"/>
          <w:sz w:val="20"/>
          <w:szCs w:val="20"/>
          <w:highlight w:val="lightGray"/>
          <w:shd w:val="clear" w:color="auto" w:fill="D5E1F2"/>
        </w:rPr>
      </w:pPr>
      <w:r w:rsidRPr="00A47D81">
        <w:rPr>
          <w:b/>
        </w:rPr>
        <w:t>Get your wallpaper samples from, but not limited to:</w:t>
      </w:r>
    </w:p>
    <w:p w14:paraId="2633532A" w14:textId="77777777" w:rsidR="00A47D81" w:rsidRDefault="00A47D81" w:rsidP="00A47D81">
      <w:pPr>
        <w:rPr>
          <w:rFonts w:ascii="Arial" w:hAnsi="Arial" w:cs="Arial"/>
          <w:sz w:val="22"/>
          <w:szCs w:val="22"/>
        </w:rPr>
      </w:pPr>
    </w:p>
    <w:p w14:paraId="25F26BBE" w14:textId="311FA615" w:rsidR="00A47D81" w:rsidRDefault="00A47D81" w:rsidP="00A47D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Wallpapers direct </w:t>
      </w:r>
    </w:p>
    <w:p w14:paraId="601C1A09" w14:textId="1E5A9CB6" w:rsidR="00A47D81" w:rsidRDefault="00A47D81" w:rsidP="00A47D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John Lewis</w:t>
      </w:r>
    </w:p>
    <w:p w14:paraId="153AB196" w14:textId="4F277633" w:rsidR="00167CD4" w:rsidRDefault="00793B09" w:rsidP="00A47D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Chelsea Harbour (big centre for interior ideas)</w:t>
      </w:r>
    </w:p>
    <w:p w14:paraId="44250ABB" w14:textId="1A0A3C71" w:rsidR="00A47D81" w:rsidRDefault="00A47D81" w:rsidP="00A47D81">
      <w:pPr>
        <w:rPr>
          <w:rFonts w:ascii="Arial" w:hAnsi="Arial" w:cs="Arial"/>
          <w:sz w:val="22"/>
          <w:szCs w:val="22"/>
        </w:rPr>
      </w:pPr>
    </w:p>
    <w:p w14:paraId="15BD67C9" w14:textId="687A9AAF" w:rsidR="00A47D81" w:rsidRPr="00A47D81" w:rsidRDefault="00A47D81" w:rsidP="00A47D81">
      <w:pPr>
        <w:rPr>
          <w:rFonts w:ascii="Arial" w:hAnsi="Arial" w:cs="Arial"/>
          <w:b/>
          <w:sz w:val="22"/>
          <w:szCs w:val="22"/>
        </w:rPr>
      </w:pPr>
      <w:r w:rsidRPr="00A47D81">
        <w:rPr>
          <w:rFonts w:ascii="Arial" w:hAnsi="Arial" w:cs="Arial"/>
          <w:b/>
          <w:sz w:val="22"/>
          <w:szCs w:val="22"/>
        </w:rPr>
        <w:t>Designers like these may also send out samples</w:t>
      </w:r>
      <w:r>
        <w:rPr>
          <w:rFonts w:ascii="Arial" w:hAnsi="Arial" w:cs="Arial"/>
          <w:b/>
          <w:sz w:val="22"/>
          <w:szCs w:val="22"/>
        </w:rPr>
        <w:t xml:space="preserve">: </w:t>
      </w:r>
    </w:p>
    <w:p w14:paraId="3809DA30" w14:textId="77777777" w:rsidR="00A47D81" w:rsidRDefault="00A47D81" w:rsidP="00A47D81">
      <w:pPr>
        <w:rPr>
          <w:rFonts w:ascii="Arial" w:hAnsi="Arial" w:cs="Arial"/>
          <w:sz w:val="22"/>
          <w:szCs w:val="22"/>
        </w:rPr>
      </w:pPr>
    </w:p>
    <w:p w14:paraId="598F1AFD" w14:textId="14383692" w:rsidR="00186181" w:rsidRDefault="00A47D81" w:rsidP="00A47D81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Kit</w:t>
      </w:r>
      <w:r>
        <w:rPr>
          <w:rFonts w:ascii="Arial" w:hAnsi="Arial" w:cs="Arial"/>
          <w:sz w:val="22"/>
          <w:szCs w:val="22"/>
        </w:rPr>
        <w:t xml:space="preserve"> M</w:t>
      </w:r>
      <w:r w:rsidRPr="00CD02D2">
        <w:rPr>
          <w:rFonts w:ascii="Arial" w:hAnsi="Arial" w:cs="Arial"/>
          <w:sz w:val="22"/>
          <w:szCs w:val="22"/>
        </w:rPr>
        <w:t>ile</w:t>
      </w:r>
      <w:r>
        <w:rPr>
          <w:rFonts w:ascii="Arial" w:hAnsi="Arial" w:cs="Arial"/>
          <w:sz w:val="22"/>
          <w:szCs w:val="22"/>
        </w:rPr>
        <w:t>s</w:t>
      </w:r>
      <w:r w:rsidRPr="00CD02D2">
        <w:rPr>
          <w:rFonts w:ascii="Arial" w:hAnsi="Arial" w:cs="Arial"/>
          <w:sz w:val="22"/>
          <w:szCs w:val="22"/>
        </w:rPr>
        <w:t xml:space="preserve"> </w:t>
      </w:r>
      <w:r w:rsidR="0018618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C</w:t>
      </w:r>
      <w:r w:rsidRPr="00CD02D2">
        <w:rPr>
          <w:rFonts w:ascii="Arial" w:hAnsi="Arial" w:cs="Arial"/>
          <w:sz w:val="22"/>
          <w:szCs w:val="22"/>
        </w:rPr>
        <w:t xml:space="preserve">usthom    </w:t>
      </w:r>
      <w:r w:rsidR="00186181">
        <w:rPr>
          <w:rFonts w:ascii="Arial" w:hAnsi="Arial" w:cs="Arial"/>
          <w:sz w:val="22"/>
          <w:szCs w:val="22"/>
        </w:rPr>
        <w:tab/>
      </w:r>
      <w:r w:rsidRPr="00CD02D2">
        <w:rPr>
          <w:rFonts w:ascii="Arial" w:hAnsi="Arial" w:cs="Arial"/>
          <w:sz w:val="22"/>
          <w:szCs w:val="22"/>
        </w:rPr>
        <w:t>Linda Florence</w:t>
      </w:r>
      <w:r w:rsidR="00186181">
        <w:rPr>
          <w:rFonts w:ascii="Arial" w:hAnsi="Arial" w:cs="Arial"/>
          <w:sz w:val="22"/>
          <w:szCs w:val="22"/>
        </w:rPr>
        <w:tab/>
      </w:r>
      <w:r w:rsidRPr="00CD02D2">
        <w:rPr>
          <w:rFonts w:ascii="Arial" w:hAnsi="Arial" w:cs="Arial"/>
          <w:sz w:val="22"/>
          <w:szCs w:val="22"/>
        </w:rPr>
        <w:t>Tracy</w:t>
      </w:r>
      <w:r>
        <w:rPr>
          <w:rFonts w:ascii="Arial" w:hAnsi="Arial" w:cs="Arial"/>
          <w:sz w:val="22"/>
          <w:szCs w:val="22"/>
        </w:rPr>
        <w:t xml:space="preserve"> </w:t>
      </w:r>
      <w:r w:rsidRPr="00CD02D2">
        <w:rPr>
          <w:rFonts w:ascii="Arial" w:hAnsi="Arial" w:cs="Arial"/>
          <w:sz w:val="22"/>
          <w:szCs w:val="22"/>
        </w:rPr>
        <w:t>Kendall</w:t>
      </w:r>
      <w:r w:rsidR="00186181">
        <w:rPr>
          <w:rFonts w:ascii="Arial" w:hAnsi="Arial" w:cs="Arial"/>
          <w:sz w:val="22"/>
          <w:szCs w:val="22"/>
        </w:rPr>
        <w:tab/>
      </w:r>
      <w:r w:rsidR="0018618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Daniel Heath</w:t>
      </w:r>
      <w:r w:rsidR="00186181">
        <w:rPr>
          <w:rFonts w:ascii="Arial" w:hAnsi="Arial" w:cs="Arial"/>
          <w:sz w:val="22"/>
          <w:szCs w:val="22"/>
        </w:rPr>
        <w:tab/>
      </w:r>
    </w:p>
    <w:p w14:paraId="13D68EF6" w14:textId="1E9C6EC3" w:rsidR="00A47D81" w:rsidRDefault="00A47D81" w:rsidP="00A47D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CD02D2">
        <w:rPr>
          <w:rFonts w:ascii="Arial" w:hAnsi="Arial" w:cs="Arial"/>
          <w:sz w:val="22"/>
          <w:szCs w:val="22"/>
        </w:rPr>
        <w:t>imorous</w:t>
      </w:r>
      <w:r>
        <w:rPr>
          <w:rFonts w:ascii="Arial" w:hAnsi="Arial" w:cs="Arial"/>
          <w:sz w:val="22"/>
          <w:szCs w:val="22"/>
        </w:rPr>
        <w:t xml:space="preserve"> B</w:t>
      </w:r>
      <w:r w:rsidRPr="00CD02D2">
        <w:rPr>
          <w:rFonts w:ascii="Arial" w:hAnsi="Arial" w:cs="Arial"/>
          <w:sz w:val="22"/>
          <w:szCs w:val="22"/>
        </w:rPr>
        <w:t xml:space="preserve">easties </w:t>
      </w:r>
      <w:r w:rsidR="00186181">
        <w:rPr>
          <w:rFonts w:ascii="Arial" w:hAnsi="Arial" w:cs="Arial"/>
          <w:sz w:val="22"/>
          <w:szCs w:val="22"/>
        </w:rPr>
        <w:tab/>
      </w:r>
      <w:r w:rsidR="0018618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M</w:t>
      </w:r>
      <w:r w:rsidRPr="00CD02D2">
        <w:rPr>
          <w:rFonts w:ascii="Arial" w:hAnsi="Arial" w:cs="Arial"/>
          <w:sz w:val="22"/>
          <w:szCs w:val="22"/>
        </w:rPr>
        <w:t>ini</w:t>
      </w:r>
      <w:r>
        <w:rPr>
          <w:rFonts w:ascii="Arial" w:hAnsi="Arial" w:cs="Arial"/>
          <w:sz w:val="22"/>
          <w:szCs w:val="22"/>
        </w:rPr>
        <w:t xml:space="preserve"> M</w:t>
      </w:r>
      <w:r w:rsidRPr="00CD02D2">
        <w:rPr>
          <w:rFonts w:ascii="Arial" w:hAnsi="Arial" w:cs="Arial"/>
          <w:sz w:val="22"/>
          <w:szCs w:val="22"/>
        </w:rPr>
        <w:t xml:space="preserve">oderns   </w:t>
      </w:r>
      <w:r w:rsidR="0018618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Deborah B</w:t>
      </w:r>
      <w:r w:rsidRPr="00CD02D2">
        <w:rPr>
          <w:rFonts w:ascii="Arial" w:hAnsi="Arial" w:cs="Arial"/>
          <w:sz w:val="22"/>
          <w:szCs w:val="22"/>
        </w:rPr>
        <w:t xml:space="preserve">owness  </w:t>
      </w:r>
      <w:r w:rsidR="00186181">
        <w:rPr>
          <w:rFonts w:ascii="Arial" w:hAnsi="Arial" w:cs="Arial"/>
          <w:sz w:val="22"/>
          <w:szCs w:val="22"/>
        </w:rPr>
        <w:tab/>
      </w:r>
      <w:r w:rsidRPr="00CD02D2">
        <w:rPr>
          <w:rFonts w:ascii="Arial" w:hAnsi="Arial" w:cs="Arial"/>
          <w:sz w:val="22"/>
          <w:szCs w:val="22"/>
        </w:rPr>
        <w:t>Neisha</w:t>
      </w:r>
      <w:r>
        <w:rPr>
          <w:rFonts w:ascii="Arial" w:hAnsi="Arial" w:cs="Arial"/>
          <w:sz w:val="22"/>
          <w:szCs w:val="22"/>
        </w:rPr>
        <w:t xml:space="preserve"> C</w:t>
      </w:r>
      <w:r w:rsidRPr="00CD02D2">
        <w:rPr>
          <w:rFonts w:ascii="Arial" w:hAnsi="Arial" w:cs="Arial"/>
          <w:sz w:val="22"/>
          <w:szCs w:val="22"/>
        </w:rPr>
        <w:t xml:space="preserve">rosland   </w:t>
      </w:r>
    </w:p>
    <w:p w14:paraId="7251EAA1" w14:textId="730613EF" w:rsidR="00F25B25" w:rsidRDefault="00F25B25" w:rsidP="00A47D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Jocelyn Warner </w:t>
      </w:r>
      <w:r>
        <w:rPr>
          <w:rFonts w:ascii="Arial" w:hAnsi="Arial" w:cs="Arial"/>
          <w:sz w:val="22"/>
          <w:szCs w:val="22"/>
        </w:rPr>
        <w:tab/>
      </w:r>
    </w:p>
    <w:p w14:paraId="29373648" w14:textId="1DD6A6F3" w:rsidR="00A47D81" w:rsidRDefault="00A47D81" w:rsidP="00A47D81">
      <w:pPr>
        <w:rPr>
          <w:rFonts w:ascii="Arial" w:hAnsi="Arial" w:cs="Arial"/>
          <w:sz w:val="22"/>
          <w:szCs w:val="22"/>
        </w:rPr>
      </w:pPr>
    </w:p>
    <w:p w14:paraId="4ECF866D" w14:textId="16FD96F2" w:rsidR="00186181" w:rsidRPr="00186181" w:rsidRDefault="00186181" w:rsidP="00A47D81">
      <w:pPr>
        <w:rPr>
          <w:rFonts w:ascii="Arial" w:hAnsi="Arial" w:cs="Arial"/>
          <w:b/>
          <w:sz w:val="22"/>
          <w:szCs w:val="22"/>
        </w:rPr>
      </w:pPr>
      <w:r w:rsidRPr="00186181">
        <w:rPr>
          <w:rFonts w:ascii="Arial" w:hAnsi="Arial" w:cs="Arial"/>
          <w:b/>
          <w:sz w:val="22"/>
          <w:szCs w:val="22"/>
        </w:rPr>
        <w:t>Design companies and manufacture</w:t>
      </w:r>
      <w:r>
        <w:rPr>
          <w:rFonts w:ascii="Arial" w:hAnsi="Arial" w:cs="Arial"/>
          <w:b/>
          <w:sz w:val="22"/>
          <w:szCs w:val="22"/>
        </w:rPr>
        <w:t>rs that you need to know</w:t>
      </w:r>
      <w:r w:rsidRPr="00186181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6F936D0F" w14:textId="77777777" w:rsidR="00186181" w:rsidRDefault="00186181" w:rsidP="00A47D81">
      <w:pPr>
        <w:rPr>
          <w:rFonts w:ascii="Arial" w:hAnsi="Arial" w:cs="Arial"/>
          <w:color w:val="212121"/>
          <w:sz w:val="22"/>
          <w:szCs w:val="22"/>
          <w:shd w:val="clear" w:color="auto" w:fill="FFFFFF"/>
        </w:rPr>
      </w:pPr>
    </w:p>
    <w:p w14:paraId="070B61B4" w14:textId="5250FF1E" w:rsidR="00A47D81" w:rsidRPr="00186181" w:rsidRDefault="00A47D81" w:rsidP="00A47D81">
      <w:pPr>
        <w:rPr>
          <w:rFonts w:ascii="Arial" w:hAnsi="Arial" w:cs="Arial"/>
        </w:rPr>
      </w:pPr>
      <w:r w:rsidRPr="00CD02D2">
        <w:rPr>
          <w:rFonts w:ascii="Arial" w:hAnsi="Arial" w:cs="Arial"/>
          <w:sz w:val="22"/>
          <w:szCs w:val="22"/>
        </w:rPr>
        <w:t>House</w:t>
      </w:r>
      <w:r>
        <w:rPr>
          <w:rFonts w:ascii="Arial" w:hAnsi="Arial" w:cs="Arial"/>
          <w:sz w:val="22"/>
          <w:szCs w:val="22"/>
        </w:rPr>
        <w:t xml:space="preserve"> </w:t>
      </w:r>
      <w:r w:rsidRPr="00CD02D2">
        <w:rPr>
          <w:rFonts w:ascii="Arial" w:hAnsi="Arial" w:cs="Arial"/>
          <w:sz w:val="22"/>
          <w:szCs w:val="22"/>
        </w:rPr>
        <w:t>of</w:t>
      </w:r>
      <w:r>
        <w:rPr>
          <w:rFonts w:ascii="Arial" w:hAnsi="Arial" w:cs="Arial"/>
          <w:sz w:val="22"/>
          <w:szCs w:val="22"/>
        </w:rPr>
        <w:t xml:space="preserve"> H</w:t>
      </w:r>
      <w:r w:rsidRPr="00CD02D2">
        <w:rPr>
          <w:rFonts w:ascii="Arial" w:hAnsi="Arial" w:cs="Arial"/>
          <w:sz w:val="22"/>
          <w:szCs w:val="22"/>
        </w:rPr>
        <w:t xml:space="preserve">ackney    </w:t>
      </w:r>
      <w:r w:rsidR="00186181">
        <w:rPr>
          <w:rFonts w:ascii="Arial" w:hAnsi="Arial" w:cs="Arial"/>
          <w:sz w:val="22"/>
          <w:szCs w:val="22"/>
        </w:rPr>
        <w:tab/>
      </w:r>
      <w:r w:rsidRPr="00CD02D2">
        <w:rPr>
          <w:rFonts w:ascii="Arial" w:hAnsi="Arial" w:cs="Arial"/>
          <w:sz w:val="22"/>
          <w:szCs w:val="22"/>
        </w:rPr>
        <w:t xml:space="preserve">Farrow and Ball      </w:t>
      </w:r>
      <w:r w:rsidR="00186181">
        <w:rPr>
          <w:rFonts w:ascii="Arial" w:hAnsi="Arial" w:cs="Arial"/>
          <w:sz w:val="22"/>
          <w:szCs w:val="22"/>
        </w:rPr>
        <w:tab/>
      </w:r>
      <w:r w:rsidRPr="00CD02D2">
        <w:rPr>
          <w:rFonts w:ascii="Arial" w:hAnsi="Arial" w:cs="Arial"/>
          <w:sz w:val="22"/>
          <w:szCs w:val="22"/>
        </w:rPr>
        <w:t xml:space="preserve">Zoffany     </w:t>
      </w:r>
      <w:r w:rsidR="00186181">
        <w:rPr>
          <w:rFonts w:ascii="Arial" w:hAnsi="Arial" w:cs="Arial"/>
          <w:sz w:val="22"/>
          <w:szCs w:val="22"/>
        </w:rPr>
        <w:tab/>
      </w:r>
      <w:r w:rsidR="00186181">
        <w:rPr>
          <w:rFonts w:ascii="Arial" w:hAnsi="Arial" w:cs="Arial"/>
          <w:sz w:val="22"/>
          <w:szCs w:val="22"/>
        </w:rPr>
        <w:tab/>
      </w:r>
      <w:r w:rsidR="00186181" w:rsidRPr="00AD78A5">
        <w:rPr>
          <w:rFonts w:ascii="Arial" w:hAnsi="Arial" w:cs="Arial"/>
          <w:color w:val="212121"/>
          <w:sz w:val="22"/>
          <w:szCs w:val="22"/>
          <w:shd w:val="clear" w:color="auto" w:fill="FFFFFF"/>
        </w:rPr>
        <w:t>Boråstapeter Wallpapers</w:t>
      </w:r>
    </w:p>
    <w:p w14:paraId="2FF21B75" w14:textId="224C442C" w:rsidR="00186181" w:rsidRDefault="00A47D81" w:rsidP="00A47D81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Graham and Brown    Sanderson</w:t>
      </w:r>
      <w:r w:rsidR="00186181">
        <w:rPr>
          <w:rFonts w:ascii="Arial" w:hAnsi="Arial" w:cs="Arial"/>
          <w:sz w:val="22"/>
          <w:szCs w:val="22"/>
        </w:rPr>
        <w:tab/>
      </w:r>
      <w:r w:rsidR="0018618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</w:t>
      </w:r>
      <w:r w:rsidRPr="00CD02D2">
        <w:rPr>
          <w:rFonts w:ascii="Arial" w:hAnsi="Arial" w:cs="Arial"/>
          <w:sz w:val="22"/>
          <w:szCs w:val="22"/>
        </w:rPr>
        <w:t>esigners</w:t>
      </w:r>
      <w:r>
        <w:rPr>
          <w:rFonts w:ascii="Arial" w:hAnsi="Arial" w:cs="Arial"/>
          <w:sz w:val="22"/>
          <w:szCs w:val="22"/>
        </w:rPr>
        <w:t xml:space="preserve"> </w:t>
      </w:r>
      <w:r w:rsidR="003F289B">
        <w:rPr>
          <w:rFonts w:ascii="Arial" w:hAnsi="Arial" w:cs="Arial"/>
          <w:sz w:val="22"/>
          <w:szCs w:val="22"/>
        </w:rPr>
        <w:t>G</w:t>
      </w:r>
      <w:r w:rsidRPr="00CD02D2">
        <w:rPr>
          <w:rFonts w:ascii="Arial" w:hAnsi="Arial" w:cs="Arial"/>
          <w:sz w:val="22"/>
          <w:szCs w:val="22"/>
        </w:rPr>
        <w:t>uil</w:t>
      </w:r>
      <w:r>
        <w:rPr>
          <w:rFonts w:ascii="Arial" w:hAnsi="Arial" w:cs="Arial"/>
          <w:sz w:val="22"/>
          <w:szCs w:val="22"/>
        </w:rPr>
        <w:t>d</w:t>
      </w:r>
      <w:r w:rsidRPr="00CD02D2">
        <w:rPr>
          <w:rFonts w:ascii="Arial" w:hAnsi="Arial" w:cs="Arial"/>
          <w:sz w:val="22"/>
          <w:szCs w:val="22"/>
        </w:rPr>
        <w:t xml:space="preserve">     </w:t>
      </w:r>
      <w:r w:rsidR="0018618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Osborne </w:t>
      </w:r>
      <w:r w:rsidRPr="00CD02D2">
        <w:rPr>
          <w:rFonts w:ascii="Arial" w:hAnsi="Arial" w:cs="Arial"/>
          <w:sz w:val="22"/>
          <w:szCs w:val="22"/>
        </w:rPr>
        <w:t>and</w:t>
      </w:r>
      <w:r>
        <w:rPr>
          <w:rFonts w:ascii="Arial" w:hAnsi="Arial" w:cs="Arial"/>
          <w:sz w:val="22"/>
          <w:szCs w:val="22"/>
        </w:rPr>
        <w:t xml:space="preserve"> </w:t>
      </w:r>
      <w:r w:rsidR="003F289B">
        <w:rPr>
          <w:rFonts w:ascii="Arial" w:hAnsi="Arial" w:cs="Arial"/>
          <w:sz w:val="22"/>
          <w:szCs w:val="22"/>
        </w:rPr>
        <w:t>L</w:t>
      </w:r>
      <w:r w:rsidRPr="00CD02D2">
        <w:rPr>
          <w:rFonts w:ascii="Arial" w:hAnsi="Arial" w:cs="Arial"/>
          <w:sz w:val="22"/>
          <w:szCs w:val="22"/>
        </w:rPr>
        <w:t>ittle</w:t>
      </w:r>
    </w:p>
    <w:p w14:paraId="612D77F8" w14:textId="05E52982" w:rsidR="00A47D81" w:rsidRDefault="00A47D81" w:rsidP="00A47D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CD02D2">
        <w:rPr>
          <w:rFonts w:ascii="Arial" w:hAnsi="Arial" w:cs="Arial"/>
          <w:sz w:val="22"/>
          <w:szCs w:val="22"/>
        </w:rPr>
        <w:t>ole</w:t>
      </w:r>
      <w:r>
        <w:rPr>
          <w:rFonts w:ascii="Arial" w:hAnsi="Arial" w:cs="Arial"/>
          <w:sz w:val="22"/>
          <w:szCs w:val="22"/>
        </w:rPr>
        <w:t xml:space="preserve"> </w:t>
      </w:r>
      <w:r w:rsidRPr="00CD02D2">
        <w:rPr>
          <w:rFonts w:ascii="Arial" w:hAnsi="Arial" w:cs="Arial"/>
          <w:sz w:val="22"/>
          <w:szCs w:val="22"/>
        </w:rPr>
        <w:t>and</w:t>
      </w:r>
      <w:r>
        <w:rPr>
          <w:rFonts w:ascii="Arial" w:hAnsi="Arial" w:cs="Arial"/>
          <w:sz w:val="22"/>
          <w:szCs w:val="22"/>
        </w:rPr>
        <w:t xml:space="preserve"> S</w:t>
      </w:r>
      <w:r w:rsidRPr="00CD02D2">
        <w:rPr>
          <w:rFonts w:ascii="Arial" w:hAnsi="Arial" w:cs="Arial"/>
          <w:sz w:val="22"/>
          <w:szCs w:val="22"/>
        </w:rPr>
        <w:t>on</w:t>
      </w:r>
      <w:r w:rsidR="00186181">
        <w:rPr>
          <w:rFonts w:ascii="Arial" w:hAnsi="Arial" w:cs="Arial"/>
          <w:sz w:val="22"/>
          <w:szCs w:val="22"/>
        </w:rPr>
        <w:tab/>
      </w:r>
      <w:r w:rsidR="0018618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Albany</w:t>
      </w:r>
      <w:r w:rsidR="00186181">
        <w:rPr>
          <w:rFonts w:ascii="Arial" w:hAnsi="Arial" w:cs="Arial"/>
          <w:sz w:val="22"/>
          <w:szCs w:val="22"/>
        </w:rPr>
        <w:tab/>
      </w:r>
      <w:r w:rsidR="00186181">
        <w:rPr>
          <w:rFonts w:ascii="Arial" w:hAnsi="Arial" w:cs="Arial"/>
          <w:sz w:val="22"/>
          <w:szCs w:val="22"/>
        </w:rPr>
        <w:tab/>
      </w:r>
      <w:r w:rsidR="00186181">
        <w:rPr>
          <w:rFonts w:ascii="Arial" w:hAnsi="Arial" w:cs="Arial"/>
          <w:sz w:val="22"/>
          <w:szCs w:val="22"/>
        </w:rPr>
        <w:tab/>
      </w:r>
      <w:r w:rsidRPr="001E0634">
        <w:rPr>
          <w:rFonts w:ascii="Arial" w:hAnsi="Arial" w:cs="Arial"/>
          <w:sz w:val="22"/>
          <w:szCs w:val="22"/>
          <w:highlight w:val="yellow"/>
        </w:rPr>
        <w:t xml:space="preserve">Anstey </w:t>
      </w:r>
      <w:r w:rsidR="003F289B" w:rsidRPr="001E0634">
        <w:rPr>
          <w:rFonts w:ascii="Arial" w:hAnsi="Arial" w:cs="Arial"/>
          <w:sz w:val="22"/>
          <w:szCs w:val="22"/>
          <w:highlight w:val="yellow"/>
        </w:rPr>
        <w:t>W</w:t>
      </w:r>
      <w:r w:rsidRPr="001E0634">
        <w:rPr>
          <w:rFonts w:ascii="Arial" w:hAnsi="Arial" w:cs="Arial"/>
          <w:sz w:val="22"/>
          <w:szCs w:val="22"/>
          <w:highlight w:val="yellow"/>
        </w:rPr>
        <w:t>allpaper</w:t>
      </w:r>
      <w:r w:rsidR="0018618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Fine Décor</w:t>
      </w:r>
    </w:p>
    <w:p w14:paraId="422C00B2" w14:textId="0857F632" w:rsidR="00A47D81" w:rsidRDefault="00A47D81" w:rsidP="00A47D81">
      <w:pPr>
        <w:rPr>
          <w:rFonts w:ascii="Arial" w:hAnsi="Arial" w:cs="Arial"/>
          <w:color w:val="212121"/>
          <w:sz w:val="22"/>
          <w:szCs w:val="22"/>
          <w:shd w:val="clear" w:color="auto" w:fill="FFFFFF"/>
        </w:rPr>
      </w:pPr>
    </w:p>
    <w:p w14:paraId="318C9CE7" w14:textId="4592BF1C" w:rsidR="00186181" w:rsidRPr="00186181" w:rsidRDefault="00186181" w:rsidP="00A47D81">
      <w:pPr>
        <w:rPr>
          <w:rFonts w:ascii="Arial" w:hAnsi="Arial" w:cs="Arial"/>
          <w:b/>
          <w:sz w:val="22"/>
          <w:szCs w:val="22"/>
        </w:rPr>
      </w:pPr>
      <w:r w:rsidRPr="00186181">
        <w:rPr>
          <w:rFonts w:ascii="Arial" w:hAnsi="Arial" w:cs="Arial"/>
          <w:b/>
          <w:sz w:val="22"/>
          <w:szCs w:val="22"/>
        </w:rPr>
        <w:t>Artist and Designers to research:</w:t>
      </w:r>
      <w:r w:rsidR="00296867">
        <w:rPr>
          <w:rFonts w:ascii="Arial" w:hAnsi="Arial" w:cs="Arial"/>
          <w:b/>
          <w:sz w:val="22"/>
          <w:szCs w:val="22"/>
        </w:rPr>
        <w:t xml:space="preserve"> </w:t>
      </w:r>
      <w:r w:rsidR="00296867" w:rsidRPr="00296867">
        <w:rPr>
          <w:rFonts w:ascii="Arial" w:hAnsi="Arial" w:cs="Arial"/>
          <w:sz w:val="22"/>
          <w:szCs w:val="22"/>
        </w:rPr>
        <w:t>(can be found in the library as artist books or within the wallpaper books, you will have to search!)</w:t>
      </w:r>
      <w:r w:rsidR="00296867">
        <w:rPr>
          <w:rFonts w:ascii="Arial" w:hAnsi="Arial" w:cs="Arial"/>
          <w:sz w:val="22"/>
          <w:szCs w:val="22"/>
        </w:rPr>
        <w:t xml:space="preserve"> Pick at least 5 from below</w:t>
      </w:r>
      <w:r w:rsidR="00096058">
        <w:rPr>
          <w:rFonts w:ascii="Arial" w:hAnsi="Arial" w:cs="Arial"/>
          <w:sz w:val="22"/>
          <w:szCs w:val="22"/>
        </w:rPr>
        <w:t>, remember they should excite and inspire you!</w:t>
      </w:r>
    </w:p>
    <w:p w14:paraId="34F0574F" w14:textId="77777777" w:rsidR="00186181" w:rsidRDefault="00186181" w:rsidP="00A47D81">
      <w:pPr>
        <w:rPr>
          <w:rFonts w:ascii="Arial" w:hAnsi="Arial" w:cs="Arial"/>
          <w:sz w:val="22"/>
          <w:szCs w:val="22"/>
        </w:rPr>
      </w:pPr>
    </w:p>
    <w:p w14:paraId="5972815A" w14:textId="78F41C3D" w:rsidR="00584BD6" w:rsidRDefault="00A47D81" w:rsidP="00A47D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David Whitehead</w:t>
      </w:r>
      <w:r w:rsidR="00F25B2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Marion Mahler</w:t>
      </w:r>
      <w:r w:rsidR="00F25B25">
        <w:rPr>
          <w:rFonts w:ascii="Arial" w:hAnsi="Arial" w:cs="Arial"/>
          <w:sz w:val="22"/>
          <w:szCs w:val="22"/>
        </w:rPr>
        <w:tab/>
      </w:r>
      <w:r w:rsidR="00F25B25">
        <w:rPr>
          <w:rFonts w:ascii="Arial" w:hAnsi="Arial" w:cs="Arial"/>
          <w:sz w:val="22"/>
          <w:szCs w:val="22"/>
        </w:rPr>
        <w:tab/>
      </w:r>
      <w:r w:rsidRPr="00CD02D2">
        <w:rPr>
          <w:rFonts w:ascii="Arial" w:hAnsi="Arial" w:cs="Arial"/>
          <w:sz w:val="22"/>
          <w:szCs w:val="22"/>
        </w:rPr>
        <w:t>William</w:t>
      </w:r>
      <w:r>
        <w:rPr>
          <w:rFonts w:ascii="Arial" w:hAnsi="Arial" w:cs="Arial"/>
          <w:sz w:val="22"/>
          <w:szCs w:val="22"/>
        </w:rPr>
        <w:t xml:space="preserve"> M</w:t>
      </w:r>
      <w:r w:rsidRPr="00CD02D2">
        <w:rPr>
          <w:rFonts w:ascii="Arial" w:hAnsi="Arial" w:cs="Arial"/>
          <w:sz w:val="22"/>
          <w:szCs w:val="22"/>
        </w:rPr>
        <w:t xml:space="preserve">orris </w:t>
      </w:r>
      <w:r w:rsidR="00F25B25">
        <w:rPr>
          <w:rFonts w:ascii="Arial" w:hAnsi="Arial" w:cs="Arial"/>
          <w:sz w:val="22"/>
          <w:szCs w:val="22"/>
        </w:rPr>
        <w:tab/>
      </w:r>
      <w:r w:rsidR="00584BD6">
        <w:rPr>
          <w:rFonts w:ascii="Arial" w:hAnsi="Arial" w:cs="Arial"/>
          <w:sz w:val="22"/>
          <w:szCs w:val="22"/>
        </w:rPr>
        <w:t>Josef Frank</w:t>
      </w:r>
    </w:p>
    <w:p w14:paraId="579BEAF7" w14:textId="7DF982CE" w:rsidR="00F25B25" w:rsidRDefault="00F25B25" w:rsidP="00A47D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C.F.A. Voysey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Baron and Larcher</w:t>
      </w:r>
      <w:r>
        <w:rPr>
          <w:rFonts w:ascii="Arial" w:hAnsi="Arial" w:cs="Arial"/>
          <w:sz w:val="22"/>
          <w:szCs w:val="22"/>
        </w:rPr>
        <w:tab/>
        <w:t>Edward Bawden</w:t>
      </w:r>
      <w:r>
        <w:rPr>
          <w:rFonts w:ascii="Arial" w:hAnsi="Arial" w:cs="Arial"/>
          <w:sz w:val="22"/>
          <w:szCs w:val="22"/>
        </w:rPr>
        <w:tab/>
        <w:t>Enid Marx</w:t>
      </w:r>
    </w:p>
    <w:p w14:paraId="54EEC54E" w14:textId="0A9D0BE2" w:rsidR="00F25B25" w:rsidRDefault="00F25B25" w:rsidP="00A47D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Lucienne Day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Barbara Brown</w:t>
      </w:r>
      <w:r>
        <w:rPr>
          <w:rFonts w:ascii="Arial" w:hAnsi="Arial" w:cs="Arial"/>
          <w:sz w:val="22"/>
          <w:szCs w:val="22"/>
        </w:rPr>
        <w:tab/>
        <w:t>Collier Campbell</w:t>
      </w:r>
      <w:r>
        <w:rPr>
          <w:rFonts w:ascii="Arial" w:hAnsi="Arial" w:cs="Arial"/>
          <w:sz w:val="22"/>
          <w:szCs w:val="22"/>
        </w:rPr>
        <w:tab/>
        <w:t>Terence Conran</w:t>
      </w:r>
    </w:p>
    <w:p w14:paraId="5D800F22" w14:textId="77777777" w:rsidR="00296867" w:rsidRDefault="00F25B25" w:rsidP="00F25B2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Jacqueline Groag</w:t>
      </w:r>
      <w:r>
        <w:rPr>
          <w:rFonts w:ascii="Arial" w:hAnsi="Arial" w:cs="Arial"/>
          <w:sz w:val="22"/>
          <w:szCs w:val="22"/>
        </w:rPr>
        <w:tab/>
        <w:t>Catheriine Bertola</w:t>
      </w:r>
      <w:r>
        <w:rPr>
          <w:rFonts w:ascii="Arial" w:hAnsi="Arial" w:cs="Arial"/>
          <w:sz w:val="22"/>
          <w:szCs w:val="22"/>
        </w:rPr>
        <w:tab/>
        <w:t>Josef Hillerbrand</w:t>
      </w:r>
      <w:r w:rsidR="0029686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Walter Crane</w:t>
      </w:r>
      <w:r>
        <w:rPr>
          <w:rFonts w:ascii="Arial" w:hAnsi="Arial" w:cs="Arial"/>
          <w:sz w:val="22"/>
          <w:szCs w:val="22"/>
        </w:rPr>
        <w:tab/>
      </w:r>
    </w:p>
    <w:p w14:paraId="7117427B" w14:textId="38351F3D" w:rsidR="00F25B25" w:rsidRDefault="00F25B25" w:rsidP="00F25B2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Francesco Simeti </w:t>
      </w:r>
      <w:r>
        <w:rPr>
          <w:rFonts w:ascii="Arial" w:hAnsi="Arial" w:cs="Arial"/>
          <w:sz w:val="22"/>
          <w:szCs w:val="22"/>
        </w:rPr>
        <w:tab/>
      </w:r>
      <w:r w:rsidR="00296867">
        <w:rPr>
          <w:rFonts w:ascii="Arial" w:hAnsi="Arial" w:cs="Arial"/>
          <w:sz w:val="22"/>
          <w:szCs w:val="22"/>
        </w:rPr>
        <w:t>Henri Matisse</w:t>
      </w:r>
      <w:r w:rsidR="00296867">
        <w:rPr>
          <w:rFonts w:ascii="Arial" w:hAnsi="Arial" w:cs="Arial"/>
          <w:sz w:val="22"/>
          <w:szCs w:val="22"/>
        </w:rPr>
        <w:tab/>
      </w:r>
      <w:r w:rsidR="00296867">
        <w:rPr>
          <w:rFonts w:ascii="Arial" w:hAnsi="Arial" w:cs="Arial"/>
          <w:sz w:val="22"/>
          <w:szCs w:val="22"/>
        </w:rPr>
        <w:tab/>
        <w:t>St Judes Print</w:t>
      </w:r>
      <w:r>
        <w:rPr>
          <w:rFonts w:ascii="Arial" w:hAnsi="Arial" w:cs="Arial"/>
          <w:sz w:val="22"/>
          <w:szCs w:val="22"/>
        </w:rPr>
        <w:tab/>
      </w:r>
      <w:r w:rsidR="00096058">
        <w:rPr>
          <w:rFonts w:ascii="Arial" w:hAnsi="Arial" w:cs="Arial"/>
          <w:sz w:val="22"/>
          <w:szCs w:val="22"/>
        </w:rPr>
        <w:tab/>
        <w:t>Patrick Heron</w:t>
      </w:r>
    </w:p>
    <w:p w14:paraId="7F8D0FC9" w14:textId="61A38ED9" w:rsidR="00096058" w:rsidRDefault="00096058" w:rsidP="00F25B25">
      <w:pPr>
        <w:rPr>
          <w:rFonts w:ascii="Arial" w:hAnsi="Arial" w:cs="Arial"/>
          <w:sz w:val="22"/>
          <w:szCs w:val="22"/>
        </w:rPr>
      </w:pPr>
    </w:p>
    <w:p w14:paraId="5AAC0C59" w14:textId="67D7A2A7" w:rsidR="00096058" w:rsidRPr="00096058" w:rsidRDefault="00096058" w:rsidP="00F25B2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Also l</w:t>
      </w:r>
      <w:r w:rsidRPr="00096058">
        <w:rPr>
          <w:rFonts w:ascii="Arial" w:hAnsi="Arial" w:cs="Arial"/>
          <w:b/>
          <w:sz w:val="22"/>
          <w:szCs w:val="22"/>
        </w:rPr>
        <w:t>ook at:</w:t>
      </w:r>
    </w:p>
    <w:p w14:paraId="68FC3D2D" w14:textId="012FE3C3" w:rsidR="00096058" w:rsidRDefault="00096058" w:rsidP="00F25B2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British Arts and Crafts Movement </w:t>
      </w:r>
    </w:p>
    <w:p w14:paraId="7DD2DF69" w14:textId="5687CA3E" w:rsidR="00A47D81" w:rsidRDefault="00F25B25" w:rsidP="00A47D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96867">
        <w:rPr>
          <w:rFonts w:ascii="Arial" w:hAnsi="Arial" w:cs="Arial"/>
          <w:sz w:val="22"/>
          <w:szCs w:val="22"/>
        </w:rPr>
        <w:tab/>
      </w:r>
      <w:r w:rsidR="00296867">
        <w:rPr>
          <w:rFonts w:ascii="Arial" w:hAnsi="Arial" w:cs="Arial"/>
          <w:sz w:val="22"/>
          <w:szCs w:val="22"/>
        </w:rPr>
        <w:tab/>
      </w:r>
    </w:p>
    <w:p w14:paraId="2E3AB7F9" w14:textId="6A4DB52A" w:rsidR="00A47D81" w:rsidRDefault="00A47D81" w:rsidP="00A47D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CD02D2">
        <w:rPr>
          <w:rFonts w:ascii="Arial" w:hAnsi="Arial" w:cs="Arial"/>
          <w:sz w:val="22"/>
          <w:szCs w:val="22"/>
        </w:rPr>
        <w:t>f you can afford a trip to London head for Chelsea Harbour where many Interior Design companies are based, it is also close to the Kings Road where Osborne and Little and Designers Guild are.</w:t>
      </w:r>
    </w:p>
    <w:p w14:paraId="1DB0A287" w14:textId="77777777" w:rsidR="00A47D81" w:rsidRPr="00CD02D2" w:rsidRDefault="00A47D81" w:rsidP="00A47D81">
      <w:pPr>
        <w:rPr>
          <w:rFonts w:ascii="Arial" w:hAnsi="Arial" w:cs="Arial"/>
          <w:sz w:val="22"/>
          <w:szCs w:val="22"/>
        </w:rPr>
      </w:pPr>
    </w:p>
    <w:p w14:paraId="1C57CB12" w14:textId="77777777" w:rsidR="00A47D81" w:rsidRPr="00CD02D2" w:rsidRDefault="00A47D81" w:rsidP="00A47D81">
      <w:pPr>
        <w:rPr>
          <w:rFonts w:ascii="Arial" w:hAnsi="Arial" w:cs="Arial"/>
          <w:sz w:val="22"/>
          <w:szCs w:val="22"/>
        </w:rPr>
      </w:pPr>
      <w:r w:rsidRPr="00CD02D2">
        <w:rPr>
          <w:rFonts w:ascii="Arial" w:hAnsi="Arial" w:cs="Arial"/>
          <w:sz w:val="22"/>
          <w:szCs w:val="22"/>
        </w:rPr>
        <w:t>There is also a good wallpaper shop – Vogue Interiors, around the corner from us in The Kingsway, it is so important to actually handle and see wallpaper.</w:t>
      </w:r>
    </w:p>
    <w:p w14:paraId="2CA725DD" w14:textId="36A32F98" w:rsidR="00076E01" w:rsidRDefault="00076E01" w:rsidP="00BB1961">
      <w:pPr>
        <w:rPr>
          <w:color w:val="FF0000"/>
        </w:rPr>
      </w:pPr>
    </w:p>
    <w:p w14:paraId="2D65B422" w14:textId="31BC54FE" w:rsidR="00BB1961" w:rsidRDefault="00BB1961" w:rsidP="00BB1961">
      <w:pPr>
        <w:rPr>
          <w:color w:val="FF0000"/>
        </w:rPr>
      </w:pPr>
    </w:p>
    <w:p w14:paraId="61C947F8" w14:textId="77777777" w:rsidR="00BB1961" w:rsidRPr="00BB1961" w:rsidRDefault="00BB1961" w:rsidP="00BB1961">
      <w:pPr>
        <w:rPr>
          <w:color w:val="000000" w:themeColor="text1"/>
        </w:rPr>
      </w:pPr>
    </w:p>
    <w:p w14:paraId="644AB331" w14:textId="77777777" w:rsidR="00832A1E" w:rsidRDefault="00832A1E"/>
    <w:sectPr w:rsidR="00832A1E" w:rsidSect="00E7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7FD9E3" w14:textId="77777777" w:rsidR="002B6BF1" w:rsidRDefault="002B6BF1" w:rsidP="00096058">
      <w:r>
        <w:separator/>
      </w:r>
    </w:p>
  </w:endnote>
  <w:endnote w:type="continuationSeparator" w:id="0">
    <w:p w14:paraId="0502D083" w14:textId="77777777" w:rsidR="002B6BF1" w:rsidRDefault="002B6BF1" w:rsidP="00096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541997" w14:textId="77777777" w:rsidR="00096058" w:rsidRDefault="000960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C39272" w14:textId="77777777" w:rsidR="00096058" w:rsidRDefault="000960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8ECCD1" w14:textId="77777777" w:rsidR="00096058" w:rsidRDefault="000960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B026D3" w14:textId="77777777" w:rsidR="002B6BF1" w:rsidRDefault="002B6BF1" w:rsidP="00096058">
      <w:r>
        <w:separator/>
      </w:r>
    </w:p>
  </w:footnote>
  <w:footnote w:type="continuationSeparator" w:id="0">
    <w:p w14:paraId="31FCC438" w14:textId="77777777" w:rsidR="002B6BF1" w:rsidRDefault="002B6BF1" w:rsidP="00096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2857C" w14:textId="77777777" w:rsidR="00096058" w:rsidRDefault="000960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166D9" w14:textId="77777777" w:rsidR="00096058" w:rsidRDefault="0009605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D6E62B" w14:textId="77777777" w:rsidR="00096058" w:rsidRDefault="000960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A4777B"/>
    <w:multiLevelType w:val="hybridMultilevel"/>
    <w:tmpl w:val="E9389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376E88"/>
    <w:multiLevelType w:val="hybridMultilevel"/>
    <w:tmpl w:val="3E1C1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F6C"/>
    <w:rsid w:val="00076E01"/>
    <w:rsid w:val="00096058"/>
    <w:rsid w:val="000B509A"/>
    <w:rsid w:val="000B7449"/>
    <w:rsid w:val="000D6DBD"/>
    <w:rsid w:val="00167CD4"/>
    <w:rsid w:val="00186181"/>
    <w:rsid w:val="001E0634"/>
    <w:rsid w:val="00242070"/>
    <w:rsid w:val="00296867"/>
    <w:rsid w:val="002A166E"/>
    <w:rsid w:val="002B6BF1"/>
    <w:rsid w:val="003C58BA"/>
    <w:rsid w:val="003F289B"/>
    <w:rsid w:val="00400A7E"/>
    <w:rsid w:val="00426676"/>
    <w:rsid w:val="00427023"/>
    <w:rsid w:val="00445E83"/>
    <w:rsid w:val="00475B50"/>
    <w:rsid w:val="004B0BC0"/>
    <w:rsid w:val="0050656E"/>
    <w:rsid w:val="00582AA5"/>
    <w:rsid w:val="00584BD6"/>
    <w:rsid w:val="00606F6C"/>
    <w:rsid w:val="006106AB"/>
    <w:rsid w:val="00612DBB"/>
    <w:rsid w:val="006E2916"/>
    <w:rsid w:val="006F3880"/>
    <w:rsid w:val="00793B09"/>
    <w:rsid w:val="007B638D"/>
    <w:rsid w:val="007F706A"/>
    <w:rsid w:val="00832A1E"/>
    <w:rsid w:val="00875213"/>
    <w:rsid w:val="008B536D"/>
    <w:rsid w:val="008C6CBA"/>
    <w:rsid w:val="008E50BA"/>
    <w:rsid w:val="00977EB1"/>
    <w:rsid w:val="009E69ED"/>
    <w:rsid w:val="00A20CB3"/>
    <w:rsid w:val="00A47D81"/>
    <w:rsid w:val="00BB1961"/>
    <w:rsid w:val="00C32AE3"/>
    <w:rsid w:val="00D55284"/>
    <w:rsid w:val="00DC66A4"/>
    <w:rsid w:val="00E77DFD"/>
    <w:rsid w:val="00F25B25"/>
    <w:rsid w:val="00F75CFA"/>
    <w:rsid w:val="00F80D5E"/>
    <w:rsid w:val="00FA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40F53B"/>
  <w15:chartTrackingRefBased/>
  <w15:docId w15:val="{6439FB7C-3E95-F448-9159-C1B5A1936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A1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2AE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960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6058"/>
  </w:style>
  <w:style w:type="paragraph" w:styleId="Footer">
    <w:name w:val="footer"/>
    <w:basedOn w:val="Normal"/>
    <w:link w:val="FooterChar"/>
    <w:uiPriority w:val="99"/>
    <w:unhideWhenUsed/>
    <w:rsid w:val="00096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6058"/>
  </w:style>
  <w:style w:type="paragraph" w:styleId="NoSpacing">
    <w:name w:val="No Spacing"/>
    <w:uiPriority w:val="1"/>
    <w:qFormat/>
    <w:rsid w:val="002A166E"/>
  </w:style>
  <w:style w:type="character" w:styleId="Hyperlink">
    <w:name w:val="Hyperlink"/>
    <w:basedOn w:val="DefaultParagraphFont"/>
    <w:uiPriority w:val="99"/>
    <w:unhideWhenUsed/>
    <w:rsid w:val="0087521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38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19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signersguild.com/uk/new-fabrics-wallpapers/l129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designersguild.com/uk/dg-world/blog/l601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8411CCA-24C5-9B49-ADC8-812080DF8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23</cp:revision>
  <dcterms:created xsi:type="dcterms:W3CDTF">2020-01-06T09:25:00Z</dcterms:created>
  <dcterms:modified xsi:type="dcterms:W3CDTF">2021-02-10T09:55:00Z</dcterms:modified>
</cp:coreProperties>
</file>