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0445F" w14:textId="22EA996A" w:rsidR="00D35D2E" w:rsidRPr="00390319" w:rsidRDefault="00F91705" w:rsidP="00F91705">
      <w:pPr>
        <w:spacing w:before="100" w:beforeAutospacing="1" w:after="100" w:afterAutospacing="1"/>
        <w:jc w:val="center"/>
        <w:rPr>
          <w:rFonts w:ascii="Arial" w:hAnsi="Arial" w:cs="Arial"/>
          <w:b/>
          <w:bCs/>
          <w:sz w:val="36"/>
          <w:szCs w:val="36"/>
        </w:rPr>
        <w:sectPr w:rsidR="00D35D2E" w:rsidRPr="00390319" w:rsidSect="00D35D2E">
          <w:pgSz w:w="11906" w:h="16838"/>
          <w:pgMar w:top="1440" w:right="1440" w:bottom="1440" w:left="1440" w:header="708" w:footer="708" w:gutter="0"/>
          <w:cols w:space="708"/>
          <w:docGrid w:linePitch="360"/>
        </w:sectPr>
      </w:pPr>
      <w:r w:rsidRPr="00390319">
        <w:rPr>
          <w:rFonts w:ascii="Arial" w:eastAsia="Times New Roman" w:hAnsi="Arial" w:cs="Arial"/>
          <w:b/>
          <w:bCs/>
          <w:noProof/>
          <w:sz w:val="20"/>
          <w:szCs w:val="20"/>
          <w:shd w:val="clear" w:color="auto" w:fill="FFFFFF"/>
        </w:rPr>
        <mc:AlternateContent>
          <mc:Choice Requires="wps">
            <w:drawing>
              <wp:anchor distT="45720" distB="45720" distL="114300" distR="114300" simplePos="0" relativeHeight="251666432" behindDoc="0" locked="0" layoutInCell="1" allowOverlap="1" wp14:anchorId="6FC7C086" wp14:editId="783B1FA8">
                <wp:simplePos x="0" y="0"/>
                <wp:positionH relativeFrom="margin">
                  <wp:posOffset>-68580</wp:posOffset>
                </wp:positionH>
                <wp:positionV relativeFrom="paragraph">
                  <wp:posOffset>3040380</wp:posOffset>
                </wp:positionV>
                <wp:extent cx="57683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404620"/>
                        </a:xfrm>
                        <a:prstGeom prst="rect">
                          <a:avLst/>
                        </a:prstGeom>
                        <a:noFill/>
                        <a:ln w="9525">
                          <a:noFill/>
                          <a:miter lim="800000"/>
                          <a:headEnd/>
                          <a:tailEnd/>
                        </a:ln>
                      </wps:spPr>
                      <wps:txbx>
                        <w:txbxContent>
                          <w:p w14:paraId="1840CF43" w14:textId="251131D8" w:rsidR="00F91705" w:rsidRPr="00F91705" w:rsidRDefault="00F91705">
                            <w:pPr>
                              <w:rPr>
                                <w:rFonts w:ascii="Arial" w:hAnsi="Arial" w:cs="Arial"/>
                                <w:sz w:val="18"/>
                                <w:szCs w:val="18"/>
                              </w:rPr>
                            </w:pPr>
                            <w:r w:rsidRPr="00F91705">
                              <w:rPr>
                                <w:rFonts w:ascii="Arial" w:hAnsi="Arial" w:cs="Arial"/>
                                <w:sz w:val="18"/>
                                <w:szCs w:val="18"/>
                              </w:rPr>
                              <w:t>https://aida-americas.org/es/blog/seminario-virtual-agregaciones-de-desove-de-peces-y-experiencias-de-regulacion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FC7C086" id="_x0000_t202" coordsize="21600,21600" o:spt="202" path="m,l,21600r21600,l21600,xe">
                <v:stroke joinstyle="miter"/>
                <v:path gradientshapeok="t" o:connecttype="rect"/>
              </v:shapetype>
              <v:shape id="Text Box 2" o:spid="_x0000_s1026" type="#_x0000_t202" style="position:absolute;left:0;text-align:left;margin-left:-5.4pt;margin-top:239.4pt;width:454.2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" filled="f" stroked="f">
                <v:textbox style="mso-fit-shape-to-text:t">
                  <w:txbxContent>
                    <w:p w14:paraId="1840CF43" w14:textId="251131D8" w:rsidR="00F91705" w:rsidRPr="00F91705" w:rsidRDefault="00F91705">
                      <w:pPr>
                        <w:rPr>
                          <w:rFonts w:ascii="Arial" w:hAnsi="Arial" w:cs="Arial"/>
                          <w:sz w:val="18"/>
                          <w:szCs w:val="18"/>
                        </w:rPr>
                      </w:pPr>
                      <w:r w:rsidRPr="00F91705">
                        <w:rPr>
                          <w:rFonts w:ascii="Arial" w:hAnsi="Arial" w:cs="Arial"/>
                          <w:sz w:val="18"/>
                          <w:szCs w:val="18"/>
                        </w:rPr>
                        <w:t>https://aida-americas.org/es/blog/seminario-virtual-agregaciones-de-desove-de-peces-y-experiencias-de-regulacion</w:t>
                      </w:r>
                    </w:p>
                  </w:txbxContent>
                </v:textbox>
                <w10:wrap type="square" anchorx="margin"/>
              </v:shape>
            </w:pict>
          </mc:Fallback>
        </mc:AlternateContent>
      </w:r>
      <w:r w:rsidR="46F78871" w:rsidRPr="00390319">
        <w:rPr>
          <w:rFonts w:ascii="Arial" w:eastAsia="Times New Roman" w:hAnsi="Arial" w:cs="Arial"/>
          <w:b/>
          <w:bCs/>
          <w:sz w:val="36"/>
          <w:szCs w:val="36"/>
        </w:rPr>
        <w:t>H</w:t>
      </w:r>
      <w:r w:rsidR="000F3DB9" w:rsidRPr="00390319">
        <w:rPr>
          <w:rFonts w:ascii="Arial" w:eastAsia="Times New Roman" w:hAnsi="Arial" w:cs="Arial"/>
          <w:b/>
          <w:bCs/>
          <w:sz w:val="36"/>
          <w:szCs w:val="36"/>
        </w:rPr>
        <w:t xml:space="preserve">OW GLOBAL WARMING </w:t>
      </w:r>
      <w:r w:rsidR="00194712" w:rsidRPr="00390319">
        <w:rPr>
          <w:rFonts w:ascii="Arial" w:eastAsia="Times New Roman" w:hAnsi="Arial" w:cs="Arial"/>
          <w:b/>
          <w:bCs/>
          <w:sz w:val="36"/>
          <w:szCs w:val="36"/>
        </w:rPr>
        <w:t xml:space="preserve">WILL </w:t>
      </w:r>
      <w:r w:rsidR="000F3DB9" w:rsidRPr="00390319">
        <w:rPr>
          <w:rFonts w:ascii="Arial" w:eastAsia="Times New Roman" w:hAnsi="Arial" w:cs="Arial"/>
          <w:b/>
          <w:bCs/>
          <w:sz w:val="36"/>
          <w:szCs w:val="36"/>
        </w:rPr>
        <w:t>AFFECT</w:t>
      </w:r>
      <w:r w:rsidR="00D35D2E" w:rsidRPr="00390319">
        <w:rPr>
          <w:rFonts w:ascii="Arial" w:eastAsia="Times New Roman" w:hAnsi="Arial" w:cs="Arial"/>
          <w:b/>
          <w:bCs/>
          <w:sz w:val="36"/>
          <w:szCs w:val="36"/>
        </w:rPr>
        <w:t xml:space="preserve"> </w:t>
      </w:r>
      <w:r w:rsidR="00F2210F" w:rsidRPr="00390319">
        <w:rPr>
          <w:rFonts w:ascii="Arial" w:eastAsia="Times New Roman" w:hAnsi="Arial" w:cs="Arial"/>
          <w:b/>
          <w:bCs/>
          <w:sz w:val="36"/>
          <w:szCs w:val="36"/>
        </w:rPr>
        <w:t xml:space="preserve">THE SEA </w:t>
      </w:r>
      <w:r w:rsidR="00F2210F" w:rsidRPr="00390319">
        <w:rPr>
          <w:rFonts w:ascii="Arial" w:eastAsia="Times New Roman" w:hAnsi="Arial" w:cs="Arial"/>
          <w:b/>
          <w:bCs/>
          <w:sz w:val="36"/>
          <w:szCs w:val="36"/>
          <w:shd w:val="clear" w:color="auto" w:fill="FFFFFF"/>
        </w:rPr>
        <w:t>FISHING BUS</w:t>
      </w:r>
      <w:r w:rsidR="00390319" w:rsidRPr="00390319">
        <w:rPr>
          <w:rFonts w:ascii="Arial" w:eastAsia="Times New Roman" w:hAnsi="Arial" w:cs="Arial"/>
          <w:b/>
          <w:bCs/>
          <w:sz w:val="36"/>
          <w:szCs w:val="36"/>
          <w:shd w:val="clear" w:color="auto" w:fill="FFFFFF"/>
        </w:rPr>
        <w:t>I</w:t>
      </w:r>
      <w:r w:rsidR="00F2210F" w:rsidRPr="00390319">
        <w:rPr>
          <w:rFonts w:ascii="Arial" w:eastAsia="Times New Roman" w:hAnsi="Arial" w:cs="Arial"/>
          <w:b/>
          <w:bCs/>
          <w:sz w:val="36"/>
          <w:szCs w:val="36"/>
          <w:shd w:val="clear" w:color="auto" w:fill="FFFFFF"/>
        </w:rPr>
        <w:t>NESS</w:t>
      </w:r>
    </w:p>
    <w:p w14:paraId="02B98AC8" w14:textId="1566A320" w:rsidR="00540328" w:rsidRPr="000F21CE" w:rsidRDefault="00D35D2E" w:rsidP="00540328">
      <w:pPr>
        <w:spacing w:before="100" w:beforeAutospacing="1" w:after="100" w:afterAutospacing="1"/>
        <w:rPr>
          <w:rFonts w:ascii="Arial" w:eastAsia="Times New Roman" w:hAnsi="Arial" w:cs="Arial"/>
          <w:sz w:val="20"/>
          <w:szCs w:val="20"/>
          <w:shd w:val="clear" w:color="auto" w:fill="FFFFFF"/>
        </w:rPr>
      </w:pPr>
      <w:r w:rsidRPr="000F21CE">
        <w:rPr>
          <w:noProof/>
        </w:rPr>
        <w:drawing>
          <wp:anchor distT="0" distB="0" distL="114300" distR="114300" simplePos="0" relativeHeight="251658240" behindDoc="0" locked="0" layoutInCell="1" allowOverlap="1" wp14:anchorId="0B4FB60D" wp14:editId="5A355B98">
            <wp:simplePos x="0" y="0"/>
            <wp:positionH relativeFrom="margin">
              <wp:align>left</wp:align>
            </wp:positionH>
            <wp:positionV relativeFrom="paragraph">
              <wp:posOffset>0</wp:posOffset>
            </wp:positionV>
            <wp:extent cx="5682615" cy="2339340"/>
            <wp:effectExtent l="0" t="0" r="0" b="3810"/>
            <wp:wrapSquare wrapText="bothSides"/>
            <wp:docPr id="1" name="Picture 1" descr="Seminario virtual &amp;quot;Agregaciones de desove de peces y experiencias de  regulación&amp;quot; | Interamerican Association for Environmental Defense (AI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inario virtual &amp;quot;Agregaciones de desove de peces y experiencias de  regulación&amp;quot; | Interamerican Association for Environmental Defense (AID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2615" cy="2339340"/>
                    </a:xfrm>
                    <a:prstGeom prst="rect">
                      <a:avLst/>
                    </a:prstGeom>
                    <a:noFill/>
                    <a:ln>
                      <a:noFill/>
                    </a:ln>
                  </pic:spPr>
                </pic:pic>
              </a:graphicData>
            </a:graphic>
            <wp14:sizeRelH relativeFrom="page">
              <wp14:pctWidth>0</wp14:pctWidth>
            </wp14:sizeRelH>
            <wp14:sizeRelV relativeFrom="page">
              <wp14:pctHeight>0</wp14:pctHeight>
            </wp14:sizeRelV>
          </wp:anchor>
        </w:drawing>
      </w:r>
      <w:r w:rsidR="00540328" w:rsidRPr="000F21CE">
        <w:rPr>
          <w:rFonts w:ascii="Arial" w:eastAsia="Times New Roman" w:hAnsi="Arial" w:cs="Arial"/>
          <w:sz w:val="20"/>
          <w:szCs w:val="20"/>
          <w:shd w:val="clear" w:color="auto" w:fill="FFFFFF"/>
        </w:rPr>
        <w:t>What will the fishing business look like in the future if global warming continues? Is global warming really having a negative effect on the marine environment and the fish that live there? Will fisheries continue to be profitable in the future? Where does the greenhouse effect come about, and what is global warming in general? The answers to these questions will be discussed here. </w:t>
      </w:r>
    </w:p>
    <w:p w14:paraId="230DD7A6" w14:textId="6DEBB202" w:rsidR="00540328" w:rsidRPr="000F21CE" w:rsidRDefault="00540328" w:rsidP="00540328">
      <w:pPr>
        <w:spacing w:before="100" w:beforeAutospacing="1" w:after="100" w:afterAutospacing="1"/>
        <w:rPr>
          <w:b/>
          <w:bCs/>
          <w:sz w:val="24"/>
          <w:szCs w:val="24"/>
        </w:rPr>
      </w:pPr>
      <w:r w:rsidRPr="000F21CE">
        <w:rPr>
          <w:rFonts w:ascii="Arial" w:eastAsia="Times New Roman" w:hAnsi="Arial" w:cs="Arial"/>
          <w:b/>
          <w:bCs/>
          <w:sz w:val="24"/>
          <w:szCs w:val="24"/>
          <w:shd w:val="clear" w:color="auto" w:fill="FFFFFF"/>
        </w:rPr>
        <w:t>WHAT DOES GLOBAL WARMING MEAN AND WHEN DID IT BEGIN?</w:t>
      </w:r>
    </w:p>
    <w:p w14:paraId="6516CF99" w14:textId="66D46D5E" w:rsidR="00540328" w:rsidRPr="000F21CE" w:rsidRDefault="00540328" w:rsidP="00540328">
      <w:pPr>
        <w:spacing w:before="100" w:beforeAutospacing="1" w:after="100" w:afterAutospacing="1"/>
      </w:pPr>
      <w:r w:rsidRPr="000F21CE">
        <w:rPr>
          <w:rFonts w:ascii="Arial" w:eastAsia="Times New Roman" w:hAnsi="Arial" w:cs="Arial"/>
          <w:sz w:val="20"/>
          <w:szCs w:val="20"/>
          <w:shd w:val="clear" w:color="auto" w:fill="FFFFFF"/>
        </w:rPr>
        <w:t xml:space="preserve">Global warming has been discussed from the very moment it started. The ground is covered with a thin blanket of greenhouse gases. Were it not for this blanket, the temperature on earth would be around -18 degrees </w:t>
      </w:r>
      <w:proofErr w:type="gramStart"/>
      <w:r w:rsidRPr="000F21CE">
        <w:rPr>
          <w:rFonts w:ascii="Arial" w:eastAsia="Times New Roman" w:hAnsi="Arial" w:cs="Arial"/>
          <w:sz w:val="20"/>
          <w:szCs w:val="20"/>
          <w:shd w:val="clear" w:color="auto" w:fill="FFFFFF"/>
        </w:rPr>
        <w:t>Celsius.</w:t>
      </w:r>
      <w:proofErr w:type="gramEnd"/>
      <w:r w:rsidRPr="000F21CE">
        <w:rPr>
          <w:rFonts w:ascii="Arial" w:eastAsia="Times New Roman" w:hAnsi="Arial" w:cs="Arial"/>
          <w:sz w:val="20"/>
          <w:szCs w:val="20"/>
          <w:shd w:val="clear" w:color="auto" w:fill="FFFFFF"/>
        </w:rPr>
        <w:t xml:space="preserve"> It took scientists almost the entire 19th century to discover this phenomenon.</w:t>
      </w:r>
    </w:p>
    <w:p w14:paraId="50DC9E67" w14:textId="67953908" w:rsidR="00F91705" w:rsidRPr="000F21CE" w:rsidRDefault="00540328" w:rsidP="00540328">
      <w:pPr>
        <w:spacing w:before="100" w:beforeAutospacing="1" w:after="100" w:afterAutospacing="1"/>
        <w:rPr>
          <w:sz w:val="18"/>
          <w:szCs w:val="18"/>
        </w:rPr>
      </w:pPr>
      <w:r w:rsidRPr="000F21CE">
        <w:rPr>
          <w:rFonts w:ascii="Arial" w:eastAsia="Times New Roman" w:hAnsi="Arial" w:cs="Arial"/>
          <w:sz w:val="20"/>
          <w:szCs w:val="20"/>
          <w:shd w:val="clear" w:color="auto" w:fill="FFFFFF"/>
        </w:rPr>
        <w:t>In 1896, the Swedish physical chemist Svante Arrhenius was the first in the world to theorize how CO2 influences potential global warming. Arrhenius and other chemists of his day, as well as physicists, knew that the exponentially growing explosion of various fossil fuels after the great industrial revolution was leaning to an increased greenhouse effect on earth. This industrial revolution was associated with the shift from an economy based on man-made and handicraft production to mechanical factory production on an industrial scale</w:t>
      </w:r>
      <w:r w:rsidR="00EF6791" w:rsidRPr="000F21CE">
        <w:rPr>
          <w:rFonts w:ascii="Arial" w:eastAsia="Times New Roman" w:hAnsi="Arial" w:cs="Arial"/>
          <w:sz w:val="18"/>
          <w:szCs w:val="18"/>
          <w:shd w:val="clear" w:color="auto" w:fill="FFFFFF"/>
        </w:rPr>
        <w:t xml:space="preserve"> (1)</w:t>
      </w:r>
      <w:r w:rsidR="00E95C9B" w:rsidRPr="000F21CE">
        <w:rPr>
          <w:rFonts w:ascii="Arial" w:eastAsia="Times New Roman" w:hAnsi="Arial" w:cs="Arial"/>
          <w:sz w:val="18"/>
          <w:szCs w:val="18"/>
          <w:shd w:val="clear" w:color="auto" w:fill="FFFFFF"/>
        </w:rPr>
        <w:t>.</w:t>
      </w:r>
    </w:p>
    <w:p w14:paraId="72D1144F" w14:textId="244F1281" w:rsidR="00540328" w:rsidRPr="000F21CE" w:rsidRDefault="00540328" w:rsidP="00540328">
      <w:pPr>
        <w:spacing w:before="100" w:beforeAutospacing="1" w:after="100" w:afterAutospacing="1"/>
      </w:pPr>
      <w:r w:rsidRPr="000F21CE">
        <w:rPr>
          <w:rFonts w:ascii="Arial" w:eastAsia="Times New Roman" w:hAnsi="Arial" w:cs="Arial"/>
          <w:sz w:val="20"/>
          <w:szCs w:val="20"/>
          <w:shd w:val="clear" w:color="auto" w:fill="FFFFFF"/>
        </w:rPr>
        <w:t>However, it was only when, in the second half of the twentieth century, the average temperature of the Earth rose to about 1</w:t>
      </w:r>
      <w:r w:rsidR="00D35D2E" w:rsidRPr="000F21CE">
        <w:rPr>
          <w:rFonts w:ascii="Arial" w:eastAsia="Times New Roman" w:hAnsi="Arial" w:cs="Arial"/>
          <w:sz w:val="20"/>
          <w:szCs w:val="20"/>
          <w:shd w:val="clear" w:color="auto" w:fill="FFFFFF"/>
        </w:rPr>
        <w:t xml:space="preserve">4 </w:t>
      </w:r>
      <w:r w:rsidRPr="000F21CE">
        <w:rPr>
          <w:rFonts w:ascii="Arial" w:eastAsia="Times New Roman" w:hAnsi="Arial" w:cs="Arial"/>
          <w:sz w:val="20"/>
          <w:szCs w:val="20"/>
          <w:shd w:val="clear" w:color="auto" w:fill="FFFFFF"/>
        </w:rPr>
        <w:t xml:space="preserve">degrees Celsius that people began to wonder how much human civilisation </w:t>
      </w:r>
      <w:proofErr w:type="gramStart"/>
      <w:r w:rsidRPr="000F21CE">
        <w:rPr>
          <w:rFonts w:ascii="Arial" w:eastAsia="Times New Roman" w:hAnsi="Arial" w:cs="Arial"/>
          <w:sz w:val="20"/>
          <w:szCs w:val="20"/>
          <w:shd w:val="clear" w:color="auto" w:fill="FFFFFF"/>
        </w:rPr>
        <w:t>is able to</w:t>
      </w:r>
      <w:proofErr w:type="gramEnd"/>
      <w:r w:rsidRPr="000F21CE">
        <w:rPr>
          <w:rFonts w:ascii="Arial" w:eastAsia="Times New Roman" w:hAnsi="Arial" w:cs="Arial"/>
          <w:sz w:val="20"/>
          <w:szCs w:val="20"/>
          <w:shd w:val="clear" w:color="auto" w:fill="FFFFFF"/>
        </w:rPr>
        <w:t xml:space="preserve"> warm the climate. Thanks to all pioneering work from the 19th century, today's climate scientists can reliably predict future climate change on earth, but it depends on how much human civilisation will burn coal, </w:t>
      </w:r>
      <w:r w:rsidR="00E95C9B" w:rsidRPr="000F21CE">
        <w:rPr>
          <w:rFonts w:ascii="Arial" w:eastAsia="Times New Roman" w:hAnsi="Arial" w:cs="Arial"/>
          <w:sz w:val="20"/>
          <w:szCs w:val="20"/>
          <w:shd w:val="clear" w:color="auto" w:fill="FFFFFF"/>
        </w:rPr>
        <w:t>oil, and</w:t>
      </w:r>
      <w:r w:rsidRPr="000F21CE">
        <w:rPr>
          <w:rFonts w:ascii="Arial" w:eastAsia="Times New Roman" w:hAnsi="Arial" w:cs="Arial"/>
          <w:sz w:val="20"/>
          <w:szCs w:val="20"/>
          <w:shd w:val="clear" w:color="auto" w:fill="FFFFFF"/>
        </w:rPr>
        <w:t xml:space="preserve"> gas</w:t>
      </w:r>
      <w:r w:rsidR="00E95C9B" w:rsidRPr="000F21CE">
        <w:rPr>
          <w:rFonts w:ascii="Arial" w:eastAsia="Times New Roman" w:hAnsi="Arial" w:cs="Arial"/>
          <w:sz w:val="20"/>
          <w:szCs w:val="20"/>
          <w:shd w:val="clear" w:color="auto" w:fill="FFFFFF"/>
        </w:rPr>
        <w:t xml:space="preserve"> and how much</w:t>
      </w:r>
      <w:r w:rsidRPr="000F21CE">
        <w:rPr>
          <w:rFonts w:ascii="Arial" w:eastAsia="Times New Roman" w:hAnsi="Arial" w:cs="Arial"/>
          <w:sz w:val="20"/>
          <w:szCs w:val="20"/>
          <w:shd w:val="clear" w:color="auto" w:fill="FFFFFF"/>
        </w:rPr>
        <w:t xml:space="preserve"> carbon dioxide and other greenhouse gases will </w:t>
      </w:r>
      <w:r w:rsidR="00E95C9B" w:rsidRPr="000F21CE">
        <w:rPr>
          <w:rFonts w:ascii="Arial" w:eastAsia="Times New Roman" w:hAnsi="Arial" w:cs="Arial"/>
          <w:sz w:val="20"/>
          <w:szCs w:val="20"/>
          <w:shd w:val="clear" w:color="auto" w:fill="FFFFFF"/>
        </w:rPr>
        <w:t>be released</w:t>
      </w:r>
      <w:r w:rsidRPr="000F21CE">
        <w:rPr>
          <w:rFonts w:ascii="Arial" w:eastAsia="Times New Roman" w:hAnsi="Arial" w:cs="Arial"/>
          <w:sz w:val="20"/>
          <w:szCs w:val="20"/>
          <w:shd w:val="clear" w:color="auto" w:fill="FFFFFF"/>
        </w:rPr>
        <w:t xml:space="preserve"> into the atmosphere</w:t>
      </w:r>
      <w:r w:rsidR="00E95C9B" w:rsidRPr="000F21CE">
        <w:rPr>
          <w:rFonts w:ascii="Arial" w:eastAsia="Times New Roman" w:hAnsi="Arial" w:cs="Arial"/>
          <w:sz w:val="20"/>
          <w:szCs w:val="20"/>
          <w:shd w:val="clear" w:color="auto" w:fill="FFFFFF"/>
        </w:rPr>
        <w:t xml:space="preserve"> </w:t>
      </w:r>
      <w:r w:rsidR="0002199B" w:rsidRPr="000F21CE">
        <w:rPr>
          <w:rFonts w:ascii="Arial" w:eastAsia="Times New Roman" w:hAnsi="Arial" w:cs="Arial"/>
          <w:sz w:val="20"/>
          <w:szCs w:val="20"/>
          <w:shd w:val="clear" w:color="auto" w:fill="FFFFFF"/>
        </w:rPr>
        <w:t>(</w:t>
      </w:r>
      <w:r w:rsidR="006E0DD6" w:rsidRPr="000F21CE">
        <w:rPr>
          <w:rFonts w:ascii="Arial" w:eastAsia="Times New Roman" w:hAnsi="Arial" w:cs="Arial"/>
          <w:sz w:val="20"/>
          <w:szCs w:val="20"/>
          <w:shd w:val="clear" w:color="auto" w:fill="FFFFFF"/>
        </w:rPr>
        <w:t>1)</w:t>
      </w:r>
      <w:r w:rsidR="00E95C9B" w:rsidRPr="000F21CE">
        <w:rPr>
          <w:rFonts w:ascii="Arial" w:eastAsia="Times New Roman" w:hAnsi="Arial" w:cs="Arial"/>
          <w:sz w:val="20"/>
          <w:szCs w:val="20"/>
          <w:shd w:val="clear" w:color="auto" w:fill="FFFFFF"/>
        </w:rPr>
        <w:t>.</w:t>
      </w:r>
    </w:p>
    <w:p w14:paraId="01B510A7" w14:textId="0E9CFC27" w:rsidR="00540328" w:rsidRPr="000F21CE" w:rsidRDefault="00540328" w:rsidP="00540328">
      <w:pPr>
        <w:spacing w:before="100" w:beforeAutospacing="1" w:after="100" w:afterAutospacing="1"/>
        <w:rPr>
          <w:b/>
          <w:bCs/>
          <w:sz w:val="24"/>
          <w:szCs w:val="24"/>
        </w:rPr>
      </w:pPr>
      <w:r w:rsidRPr="000F21CE">
        <w:rPr>
          <w:rFonts w:ascii="Arial" w:eastAsia="Times New Roman" w:hAnsi="Arial" w:cs="Arial"/>
          <w:b/>
          <w:bCs/>
          <w:sz w:val="24"/>
          <w:szCs w:val="24"/>
          <w:shd w:val="clear" w:color="auto" w:fill="FFFFFF"/>
        </w:rPr>
        <w:t>COMPOSITION OF GREENHOUSE GASES</w:t>
      </w:r>
    </w:p>
    <w:p w14:paraId="1A4C771D" w14:textId="49CB8D15" w:rsidR="00540328" w:rsidRPr="000F21CE" w:rsidRDefault="00540328" w:rsidP="00540328">
      <w:pPr>
        <w:spacing w:before="100" w:beforeAutospacing="1" w:after="100" w:afterAutospacing="1"/>
      </w:pPr>
      <w:r w:rsidRPr="000F21CE">
        <w:rPr>
          <w:rFonts w:ascii="Arial" w:eastAsia="Times New Roman" w:hAnsi="Arial" w:cs="Arial"/>
          <w:sz w:val="20"/>
          <w:szCs w:val="20"/>
          <w:shd w:val="clear" w:color="auto" w:fill="FFFFFF"/>
        </w:rPr>
        <w:t>Greenhouse gases are a component of the atmosphere that contribute to the greenhouse effect. Unfortunately, agriculture is responsible for a third of all greenhouse gas emissions to the atmosphere. It is because of the production of huge amounts of food that global warming is progressing at an alarming rate. Half of the CO</w:t>
      </w:r>
      <w:r w:rsidRPr="000F21CE">
        <w:rPr>
          <w:rFonts w:ascii="Arial" w:eastAsia="Times New Roman" w:hAnsi="Arial" w:cs="Arial"/>
          <w:sz w:val="20"/>
          <w:szCs w:val="20"/>
          <w:shd w:val="clear" w:color="auto" w:fill="FFFFFF"/>
          <w:vertAlign w:val="subscript"/>
        </w:rPr>
        <w:t>2</w:t>
      </w:r>
      <w:r w:rsidRPr="000F21CE">
        <w:rPr>
          <w:rFonts w:ascii="Arial" w:eastAsia="Times New Roman" w:hAnsi="Arial" w:cs="Arial"/>
          <w:sz w:val="20"/>
          <w:szCs w:val="20"/>
          <w:shd w:val="clear" w:color="auto" w:fill="FFFFFF"/>
        </w:rPr>
        <w:t xml:space="preserve"> emitted </w:t>
      </w:r>
      <w:r w:rsidR="00E95C9B" w:rsidRPr="000F21CE">
        <w:rPr>
          <w:rFonts w:ascii="Arial" w:eastAsia="Times New Roman" w:hAnsi="Arial" w:cs="Arial"/>
          <w:sz w:val="20"/>
          <w:szCs w:val="20"/>
          <w:shd w:val="clear" w:color="auto" w:fill="FFFFFF"/>
        </w:rPr>
        <w:t>in</w:t>
      </w:r>
      <w:r w:rsidRPr="000F21CE">
        <w:rPr>
          <w:rFonts w:ascii="Arial" w:eastAsia="Times New Roman" w:hAnsi="Arial" w:cs="Arial"/>
          <w:sz w:val="20"/>
          <w:szCs w:val="20"/>
          <w:shd w:val="clear" w:color="auto" w:fill="FFFFFF"/>
        </w:rPr>
        <w:t>to the atmosphere co</w:t>
      </w:r>
      <w:r w:rsidR="00E95C9B" w:rsidRPr="000F21CE">
        <w:rPr>
          <w:noProof/>
        </w:rPr>
        <w:t>m</w:t>
      </w:r>
      <w:r w:rsidRPr="000F21CE">
        <w:rPr>
          <w:rFonts w:ascii="Arial" w:eastAsia="Times New Roman" w:hAnsi="Arial" w:cs="Arial"/>
          <w:sz w:val="20"/>
          <w:szCs w:val="20"/>
          <w:shd w:val="clear" w:color="auto" w:fill="FFFFFF"/>
        </w:rPr>
        <w:t xml:space="preserve">es from </w:t>
      </w:r>
      <w:r w:rsidR="00E95C9B" w:rsidRPr="000F21CE">
        <w:rPr>
          <w:rFonts w:ascii="Arial" w:eastAsia="Times New Roman" w:hAnsi="Arial" w:cs="Arial"/>
          <w:sz w:val="20"/>
          <w:szCs w:val="20"/>
          <w:shd w:val="clear" w:color="auto" w:fill="FFFFFF"/>
        </w:rPr>
        <w:t xml:space="preserve">the </w:t>
      </w:r>
      <w:r w:rsidRPr="000F21CE">
        <w:rPr>
          <w:rFonts w:ascii="Arial" w:eastAsia="Times New Roman" w:hAnsi="Arial" w:cs="Arial"/>
          <w:sz w:val="20"/>
          <w:szCs w:val="20"/>
          <w:shd w:val="clear" w:color="auto" w:fill="FFFFFF"/>
        </w:rPr>
        <w:t>animal industry alone.</w:t>
      </w:r>
    </w:p>
    <w:p w14:paraId="6CBDEECD" w14:textId="13CAA495" w:rsidR="003E0D69" w:rsidRPr="000F21CE" w:rsidRDefault="00540328" w:rsidP="00540328">
      <w:pPr>
        <w:spacing w:before="100" w:beforeAutospacing="1" w:after="100" w:afterAutospacing="1"/>
      </w:pPr>
      <w:r w:rsidRPr="000F21CE">
        <w:rPr>
          <w:rFonts w:ascii="Arial" w:eastAsia="Times New Roman" w:hAnsi="Arial" w:cs="Arial"/>
          <w:sz w:val="20"/>
          <w:szCs w:val="20"/>
          <w:shd w:val="clear" w:color="auto" w:fill="FFFFFF"/>
        </w:rPr>
        <w:t>The number of people in the world is gradually growing, and therefore greater emissions of gases into the atmosphere</w:t>
      </w:r>
      <w:r w:rsidR="0084437A" w:rsidRPr="000F21CE">
        <w:rPr>
          <w:rFonts w:ascii="Arial" w:eastAsia="Times New Roman" w:hAnsi="Arial" w:cs="Arial"/>
          <w:sz w:val="20"/>
          <w:szCs w:val="20"/>
          <w:shd w:val="clear" w:color="auto" w:fill="FFFFFF"/>
        </w:rPr>
        <w:t xml:space="preserve"> should be expected</w:t>
      </w:r>
      <w:r w:rsidRPr="000F21CE">
        <w:rPr>
          <w:rFonts w:ascii="Arial" w:eastAsia="Times New Roman" w:hAnsi="Arial" w:cs="Arial"/>
          <w:sz w:val="20"/>
          <w:szCs w:val="20"/>
          <w:shd w:val="clear" w:color="auto" w:fill="FFFFFF"/>
        </w:rPr>
        <w:t xml:space="preserve">. </w:t>
      </w:r>
      <w:r w:rsidR="00E95C9B" w:rsidRPr="000F21CE">
        <w:rPr>
          <w:rFonts w:ascii="Arial" w:eastAsia="Times New Roman" w:hAnsi="Arial" w:cs="Arial"/>
          <w:sz w:val="20"/>
          <w:szCs w:val="20"/>
          <w:shd w:val="clear" w:color="auto" w:fill="FFFFFF"/>
        </w:rPr>
        <w:t>There are</w:t>
      </w:r>
      <w:r w:rsidRPr="000F21CE">
        <w:rPr>
          <w:rFonts w:ascii="Arial" w:eastAsia="Times New Roman" w:hAnsi="Arial" w:cs="Arial"/>
          <w:sz w:val="20"/>
          <w:szCs w:val="20"/>
          <w:shd w:val="clear" w:color="auto" w:fill="FFFFFF"/>
        </w:rPr>
        <w:t xml:space="preserve"> currently about 7.8 billion people in the world, but scientists predict that </w:t>
      </w:r>
      <w:r w:rsidR="0084437A" w:rsidRPr="000F21CE">
        <w:rPr>
          <w:rFonts w:ascii="Arial" w:eastAsia="Times New Roman" w:hAnsi="Arial" w:cs="Arial"/>
          <w:sz w:val="20"/>
          <w:szCs w:val="20"/>
          <w:shd w:val="clear" w:color="auto" w:fill="FFFFFF"/>
        </w:rPr>
        <w:t>a</w:t>
      </w:r>
      <w:r w:rsidRPr="000F21CE">
        <w:rPr>
          <w:rFonts w:ascii="Arial" w:eastAsia="Times New Roman" w:hAnsi="Arial" w:cs="Arial"/>
          <w:sz w:val="20"/>
          <w:szCs w:val="20"/>
          <w:shd w:val="clear" w:color="auto" w:fill="FFFFFF"/>
        </w:rPr>
        <w:t xml:space="preserve"> peak</w:t>
      </w:r>
      <w:r w:rsidR="0084437A" w:rsidRPr="000F21CE">
        <w:rPr>
          <w:rFonts w:ascii="Arial" w:eastAsia="Times New Roman" w:hAnsi="Arial" w:cs="Arial"/>
          <w:sz w:val="20"/>
          <w:szCs w:val="20"/>
          <w:shd w:val="clear" w:color="auto" w:fill="FFFFFF"/>
        </w:rPr>
        <w:t xml:space="preserve"> will be reached</w:t>
      </w:r>
      <w:r w:rsidRPr="000F21CE">
        <w:rPr>
          <w:rFonts w:ascii="Arial" w:eastAsia="Times New Roman" w:hAnsi="Arial" w:cs="Arial"/>
          <w:sz w:val="20"/>
          <w:szCs w:val="20"/>
          <w:shd w:val="clear" w:color="auto" w:fill="FFFFFF"/>
        </w:rPr>
        <w:t xml:space="preserve"> in 2064, when the entire globe will be around 9.7 billion people. More people will need food, more food will produce more greenhouse gases, which will affect </w:t>
      </w:r>
      <w:r w:rsidRPr="000F21CE">
        <w:rPr>
          <w:rFonts w:ascii="Arial" w:eastAsia="Times New Roman" w:hAnsi="Arial" w:cs="Arial"/>
          <w:sz w:val="20"/>
          <w:szCs w:val="20"/>
          <w:shd w:val="clear" w:color="auto" w:fill="FFFFFF"/>
        </w:rPr>
        <w:lastRenderedPageBreak/>
        <w:t xml:space="preserve">climate change. Therefore, more and more calls are made to reduce the consumption of animal products, including dairy products </w:t>
      </w:r>
      <w:r w:rsidR="0084437A" w:rsidRPr="000F21CE">
        <w:rPr>
          <w:rFonts w:ascii="Arial" w:eastAsia="Times New Roman" w:hAnsi="Arial" w:cs="Arial"/>
          <w:sz w:val="20"/>
          <w:szCs w:val="20"/>
          <w:shd w:val="clear" w:color="auto" w:fill="FFFFFF"/>
        </w:rPr>
        <w:t>and</w:t>
      </w:r>
      <w:r w:rsidRPr="000F21CE">
        <w:rPr>
          <w:rFonts w:ascii="Arial" w:eastAsia="Times New Roman" w:hAnsi="Arial" w:cs="Arial"/>
          <w:sz w:val="20"/>
          <w:szCs w:val="20"/>
          <w:shd w:val="clear" w:color="auto" w:fill="FFFFFF"/>
        </w:rPr>
        <w:t xml:space="preserve"> meat, and to encourage the consumption of, among others, fish. But will their quantity be sufficient for such a large population? How will </w:t>
      </w:r>
      <w:r w:rsidR="0084437A"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63103" behindDoc="0" locked="0" layoutInCell="1" allowOverlap="1" wp14:anchorId="00FD2FBF" wp14:editId="1D29D1E6">
                <wp:simplePos x="0" y="0"/>
                <wp:positionH relativeFrom="column">
                  <wp:posOffset>-30480</wp:posOffset>
                </wp:positionH>
                <wp:positionV relativeFrom="paragraph">
                  <wp:posOffset>3086100</wp:posOffset>
                </wp:positionV>
                <wp:extent cx="2781300" cy="510540"/>
                <wp:effectExtent l="0" t="0" r="0" b="38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510540"/>
                        </a:xfrm>
                        <a:prstGeom prst="rect">
                          <a:avLst/>
                        </a:prstGeom>
                        <a:noFill/>
                        <a:ln w="9525">
                          <a:noFill/>
                          <a:miter lim="800000"/>
                          <a:headEnd/>
                          <a:tailEnd/>
                        </a:ln>
                      </wps:spPr>
                      <wps:txbx>
                        <w:txbxContent>
                          <w:p w14:paraId="341FF8E7" w14:textId="77777777" w:rsidR="008209D0" w:rsidRPr="0084437A" w:rsidRDefault="008209D0" w:rsidP="008209D0">
                            <w:pPr>
                              <w:shd w:val="clear" w:color="auto" w:fill="FFFFFF"/>
                              <w:spacing w:before="100" w:beforeAutospacing="1" w:after="100" w:afterAutospacing="1"/>
                              <w:rPr>
                                <w:rFonts w:ascii="Arial" w:hAnsi="Arial" w:cs="Arial"/>
                                <w:sz w:val="18"/>
                                <w:szCs w:val="18"/>
                              </w:rPr>
                            </w:pPr>
                            <w:r w:rsidRPr="0084437A">
                              <w:rPr>
                                <w:rFonts w:ascii="Arial" w:hAnsi="Arial" w:cs="Arial"/>
                                <w:sz w:val="18"/>
                                <w:szCs w:val="18"/>
                              </w:rPr>
                              <w:t>https://www.britannica.com/science/population-biology-and-anthropology/Natural-increase-and-population-growth</w:t>
                            </w:r>
                          </w:p>
                          <w:p w14:paraId="02D1E239" w14:textId="247A0CE6" w:rsidR="00F91705" w:rsidRPr="00F91705" w:rsidRDefault="00F91705" w:rsidP="00F91705">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D2FBF" id="_x0000_s1027" type="#_x0000_t202" style="position:absolute;margin-left:-2.4pt;margin-top:243pt;width:219pt;height:40.2pt;z-index:25166310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" filled="f" stroked="f">
                <v:textbox>
                  <w:txbxContent>
                    <w:p w14:paraId="341FF8E7" w14:textId="77777777" w:rsidR="008209D0" w:rsidRPr="0084437A" w:rsidRDefault="008209D0" w:rsidP="008209D0">
                      <w:pPr>
                        <w:shd w:val="clear" w:color="auto" w:fill="FFFFFF"/>
                        <w:spacing w:before="100" w:beforeAutospacing="1" w:after="100" w:afterAutospacing="1"/>
                        <w:rPr>
                          <w:rFonts w:ascii="Arial" w:hAnsi="Arial" w:cs="Arial"/>
                          <w:sz w:val="18"/>
                          <w:szCs w:val="18"/>
                        </w:rPr>
                      </w:pPr>
                      <w:r w:rsidRPr="0084437A">
                        <w:rPr>
                          <w:rFonts w:ascii="Arial" w:hAnsi="Arial" w:cs="Arial"/>
                          <w:sz w:val="18"/>
                          <w:szCs w:val="18"/>
                        </w:rPr>
                        <w:t>https://www.britannica.com/science/population-biology-and-anthropology/Natural-increase-and-population-growth</w:t>
                      </w:r>
                    </w:p>
                    <w:p w14:paraId="02D1E239" w14:textId="247A0CE6" w:rsidR="00F91705" w:rsidRPr="00F91705" w:rsidRDefault="00F91705" w:rsidP="00F91705">
                      <w:pPr>
                        <w:rPr>
                          <w:rFonts w:ascii="Arial" w:hAnsi="Arial" w:cs="Arial"/>
                          <w:sz w:val="18"/>
                          <w:szCs w:val="18"/>
                        </w:rPr>
                      </w:pPr>
                    </w:p>
                  </w:txbxContent>
                </v:textbox>
                <w10:wrap type="square"/>
              </v:shape>
            </w:pict>
          </mc:Fallback>
        </mc:AlternateContent>
      </w:r>
      <w:r w:rsidRPr="000F21CE">
        <w:rPr>
          <w:rFonts w:ascii="Arial" w:eastAsia="Times New Roman" w:hAnsi="Arial" w:cs="Arial"/>
          <w:sz w:val="20"/>
          <w:szCs w:val="20"/>
          <w:shd w:val="clear" w:color="auto" w:fill="FFFFFF"/>
        </w:rPr>
        <w:t xml:space="preserve">the climate </w:t>
      </w:r>
      <w:proofErr w:type="gramStart"/>
      <w:r w:rsidRPr="000F21CE">
        <w:rPr>
          <w:rFonts w:ascii="Arial" w:eastAsia="Times New Roman" w:hAnsi="Arial" w:cs="Arial"/>
          <w:sz w:val="20"/>
          <w:szCs w:val="20"/>
          <w:shd w:val="clear" w:color="auto" w:fill="FFFFFF"/>
        </w:rPr>
        <w:t>affect</w:t>
      </w:r>
      <w:proofErr w:type="gramEnd"/>
      <w:r w:rsidRPr="000F21CE">
        <w:rPr>
          <w:rFonts w:ascii="Arial" w:eastAsia="Times New Roman" w:hAnsi="Arial" w:cs="Arial"/>
          <w:sz w:val="20"/>
          <w:szCs w:val="20"/>
          <w:shd w:val="clear" w:color="auto" w:fill="FFFFFF"/>
        </w:rPr>
        <w:t xml:space="preserve"> </w:t>
      </w:r>
      <w:r w:rsidR="00F91705" w:rsidRPr="000F21CE">
        <w:rPr>
          <w:noProof/>
        </w:rPr>
        <w:drawing>
          <wp:anchor distT="0" distB="0" distL="114300" distR="114300" simplePos="0" relativeHeight="251662847" behindDoc="0" locked="0" layoutInCell="1" allowOverlap="1" wp14:anchorId="3795B582" wp14:editId="7007A0A1">
            <wp:simplePos x="0" y="0"/>
            <wp:positionH relativeFrom="margin">
              <wp:align>left</wp:align>
            </wp:positionH>
            <wp:positionV relativeFrom="paragraph">
              <wp:posOffset>1287780</wp:posOffset>
            </wp:positionV>
            <wp:extent cx="2640965" cy="1761490"/>
            <wp:effectExtent l="0" t="0" r="6985" b="0"/>
            <wp:wrapSquare wrapText="bothSides"/>
            <wp:docPr id="8" name="Picture 8" descr="population - Natural increase and population growth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pulation - Natural increase and population growth | Britannic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0965" cy="17614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F21CE">
        <w:rPr>
          <w:rFonts w:ascii="Arial" w:eastAsia="Times New Roman" w:hAnsi="Arial" w:cs="Arial"/>
          <w:sz w:val="20"/>
          <w:szCs w:val="20"/>
          <w:shd w:val="clear" w:color="auto" w:fill="FFFFFF"/>
        </w:rPr>
        <w:t>wild fish?</w:t>
      </w:r>
    </w:p>
    <w:p w14:paraId="5EA85BB3" w14:textId="187CFA16" w:rsidR="00540328" w:rsidRPr="000F21CE" w:rsidRDefault="00540328" w:rsidP="00540328">
      <w:pPr>
        <w:spacing w:before="100" w:beforeAutospacing="1" w:after="100" w:afterAutospacing="1"/>
        <w:rPr>
          <w:b/>
          <w:bCs/>
          <w:sz w:val="24"/>
          <w:szCs w:val="24"/>
        </w:rPr>
      </w:pPr>
      <w:r w:rsidRPr="000F21CE">
        <w:rPr>
          <w:rFonts w:ascii="Arial" w:eastAsia="Times New Roman" w:hAnsi="Arial" w:cs="Arial"/>
          <w:b/>
          <w:bCs/>
          <w:sz w:val="24"/>
          <w:szCs w:val="24"/>
          <w:shd w:val="clear" w:color="auto" w:fill="FFFFFF"/>
        </w:rPr>
        <w:t>HOW CLIMATE CHANGE AND GREENHOUSE GAS EMISSIONS AFFECT THE OCEANS’ WILD FISH</w:t>
      </w:r>
    </w:p>
    <w:p w14:paraId="125E1C54" w14:textId="480E8D39" w:rsidR="00F23B46" w:rsidRPr="000F21CE" w:rsidRDefault="002F157C" w:rsidP="00540328">
      <w:pPr>
        <w:spacing w:before="100" w:beforeAutospacing="1" w:after="100" w:afterAutospacing="1"/>
        <w:rPr>
          <w:rFonts w:ascii="Arial" w:eastAsia="Times New Roman" w:hAnsi="Arial" w:cs="Arial"/>
          <w:sz w:val="20"/>
          <w:szCs w:val="20"/>
          <w:shd w:val="clear" w:color="auto" w:fill="FFFFFF"/>
        </w:rPr>
      </w:pPr>
      <w:r w:rsidRPr="000F21CE">
        <w:rPr>
          <w:rFonts w:ascii="Arial" w:eastAsia="Times New Roman" w:hAnsi="Arial" w:cs="Arial"/>
          <w:noProof/>
          <w:sz w:val="20"/>
          <w:szCs w:val="20"/>
          <w:shd w:val="clear" w:color="auto" w:fill="FFFFFF"/>
        </w:rPr>
        <w:drawing>
          <wp:anchor distT="0" distB="0" distL="114300" distR="114300" simplePos="0" relativeHeight="251682816" behindDoc="0" locked="0" layoutInCell="1" allowOverlap="1" wp14:anchorId="725AB4CA" wp14:editId="06D2885A">
            <wp:simplePos x="0" y="0"/>
            <wp:positionH relativeFrom="margin">
              <wp:align>left</wp:align>
            </wp:positionH>
            <wp:positionV relativeFrom="paragraph">
              <wp:posOffset>2864485</wp:posOffset>
            </wp:positionV>
            <wp:extent cx="2639695" cy="1146175"/>
            <wp:effectExtent l="0" t="0" r="825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9695" cy="1146175"/>
                    </a:xfrm>
                    <a:prstGeom prst="rect">
                      <a:avLst/>
                    </a:prstGeom>
                    <a:noFill/>
                  </pic:spPr>
                </pic:pic>
              </a:graphicData>
            </a:graphic>
          </wp:anchor>
        </w:drawing>
      </w:r>
      <w:r w:rsidR="00540328" w:rsidRPr="000F21CE">
        <w:rPr>
          <w:rFonts w:ascii="Arial" w:eastAsia="Times New Roman" w:hAnsi="Arial" w:cs="Arial"/>
          <w:sz w:val="20"/>
          <w:szCs w:val="20"/>
          <w:shd w:val="clear" w:color="auto" w:fill="FFFFFF"/>
        </w:rPr>
        <w:t xml:space="preserve">Statistics show that the situation in the oceans will not be the best. Scientists warn that up to 95% of the ocean's surface layer will be affected by severe climate change. Earth is a blue planet; 71% of its surface is covered by the oceans. Therefore, not only the earth, but also the oceans have their own climate. Global warming of the earth increases the temperature not only on the surface but also in the water. Due to the rising temperature of the oceans, less and less oxygen is dissolved in them. Climate change is causing </w:t>
      </w:r>
      <w:proofErr w:type="gramStart"/>
      <w:r w:rsidR="00540328" w:rsidRPr="000F21CE">
        <w:rPr>
          <w:rFonts w:ascii="Arial" w:eastAsia="Times New Roman" w:hAnsi="Arial" w:cs="Arial"/>
          <w:sz w:val="20"/>
          <w:szCs w:val="20"/>
          <w:shd w:val="clear" w:color="auto" w:fill="FFFFFF"/>
        </w:rPr>
        <w:t>a number of</w:t>
      </w:r>
      <w:proofErr w:type="gramEnd"/>
      <w:r w:rsidR="00540328" w:rsidRPr="000F21CE">
        <w:rPr>
          <w:rFonts w:ascii="Arial" w:eastAsia="Times New Roman" w:hAnsi="Arial" w:cs="Arial"/>
          <w:sz w:val="20"/>
          <w:szCs w:val="20"/>
          <w:shd w:val="clear" w:color="auto" w:fill="FFFFFF"/>
        </w:rPr>
        <w:t xml:space="preserve"> water problems. For example, the oceans are choking</w:t>
      </w:r>
      <w:r w:rsidR="00B70CAF" w:rsidRPr="000F21CE">
        <w:rPr>
          <w:rFonts w:ascii="Arial" w:eastAsia="Times New Roman" w:hAnsi="Arial" w:cs="Arial"/>
          <w:sz w:val="20"/>
          <w:szCs w:val="20"/>
          <w:shd w:val="clear" w:color="auto" w:fill="FFFFFF"/>
        </w:rPr>
        <w:t>;</w:t>
      </w:r>
      <w:r w:rsidR="00540328" w:rsidRPr="000F21CE">
        <w:rPr>
          <w:rFonts w:ascii="Arial" w:eastAsia="Times New Roman" w:hAnsi="Arial" w:cs="Arial"/>
          <w:sz w:val="20"/>
          <w:szCs w:val="20"/>
          <w:shd w:val="clear" w:color="auto" w:fill="FFFFFF"/>
        </w:rPr>
        <w:t xml:space="preserve"> so-called dead zones are formed in which there is simply no life due to hypoxia. Since the middle of the 20th century, due to the rising temperature of the oceans, half the coral reefs in tropical regions have been lost. Coral reefs play a very important role in </w:t>
      </w:r>
      <w:r w:rsidR="00540328" w:rsidRPr="000F21CE">
        <w:rPr>
          <w:rFonts w:ascii="Arial" w:eastAsia="Times New Roman" w:hAnsi="Arial" w:cs="Arial"/>
          <w:sz w:val="20"/>
          <w:szCs w:val="20"/>
          <w:shd w:val="clear" w:color="auto" w:fill="FFFFFF"/>
        </w:rPr>
        <w:t>fishing, because it is in their regions that fishermen usually</w:t>
      </w:r>
      <w:r w:rsidR="00F23B46" w:rsidRPr="000F21CE">
        <w:rPr>
          <w:rFonts w:ascii="Arial" w:hAnsi="Arial" w:cs="Arial"/>
          <w:noProof/>
          <w:sz w:val="20"/>
          <w:szCs w:val="20"/>
          <w:shd w:val="clear" w:color="auto" w:fill="FFFFFF"/>
        </w:rPr>
        <w:t xml:space="preserve"> </w:t>
      </w:r>
      <w:r w:rsidR="00540328" w:rsidRPr="000F21CE">
        <w:rPr>
          <w:rFonts w:ascii="Arial" w:eastAsia="Times New Roman" w:hAnsi="Arial" w:cs="Arial"/>
          <w:sz w:val="20"/>
          <w:szCs w:val="20"/>
          <w:shd w:val="clear" w:color="auto" w:fill="FFFFFF"/>
        </w:rPr>
        <w:t>fish.</w:t>
      </w:r>
    </w:p>
    <w:p w14:paraId="5E615D9D" w14:textId="282A5838" w:rsidR="00540328" w:rsidRPr="000F21CE" w:rsidRDefault="00540328" w:rsidP="00540328">
      <w:pPr>
        <w:spacing w:before="100" w:beforeAutospacing="1" w:after="100" w:afterAutospacing="1"/>
      </w:pPr>
      <w:r w:rsidRPr="000F21CE">
        <w:rPr>
          <w:rFonts w:ascii="Arial" w:eastAsia="Times New Roman" w:hAnsi="Arial" w:cs="Arial"/>
          <w:sz w:val="20"/>
          <w:szCs w:val="20"/>
          <w:shd w:val="clear" w:color="auto" w:fill="FFFFFF"/>
        </w:rPr>
        <w:t>The temperature of the Earth's atmosphere is rising much faster than the water temperature</w:t>
      </w:r>
      <w:r w:rsidR="00F02EA0" w:rsidRPr="000F21CE">
        <w:rPr>
          <w:rFonts w:ascii="Arial" w:eastAsia="Times New Roman" w:hAnsi="Arial" w:cs="Arial"/>
          <w:sz w:val="20"/>
          <w:szCs w:val="20"/>
          <w:shd w:val="clear" w:color="auto" w:fill="FFFFFF"/>
        </w:rPr>
        <w:t>. I</w:t>
      </w:r>
      <w:r w:rsidRPr="000F21CE">
        <w:rPr>
          <w:rFonts w:ascii="Arial" w:eastAsia="Times New Roman" w:hAnsi="Arial" w:cs="Arial"/>
          <w:sz w:val="20"/>
          <w:szCs w:val="20"/>
          <w:shd w:val="clear" w:color="auto" w:fill="FFFFFF"/>
        </w:rPr>
        <w:t>n 2019</w:t>
      </w:r>
      <w:r w:rsidR="00F02EA0" w:rsidRPr="000F21CE">
        <w:rPr>
          <w:rFonts w:ascii="Arial" w:eastAsia="Times New Roman" w:hAnsi="Arial" w:cs="Arial"/>
          <w:sz w:val="20"/>
          <w:szCs w:val="20"/>
          <w:shd w:val="clear" w:color="auto" w:fill="FFFFFF"/>
        </w:rPr>
        <w:t>,</w:t>
      </w:r>
      <w:r w:rsidRPr="000F21CE">
        <w:rPr>
          <w:rFonts w:ascii="Arial" w:eastAsia="Times New Roman" w:hAnsi="Arial" w:cs="Arial"/>
          <w:sz w:val="20"/>
          <w:szCs w:val="20"/>
          <w:shd w:val="clear" w:color="auto" w:fill="FFFFFF"/>
        </w:rPr>
        <w:t xml:space="preserve"> the oceans were the hottest in the history of global seawater measurements dating back to the mid-20th century. One of the main factors governing the ocean’s climate is the temperature of the water.</w:t>
      </w:r>
      <w:r w:rsidRPr="000F21CE">
        <w:rPr>
          <w:rFonts w:ascii="Arial" w:hAnsi="Arial" w:cs="Arial"/>
          <w:sz w:val="20"/>
          <w:szCs w:val="20"/>
        </w:rPr>
        <w:t xml:space="preserve"> </w:t>
      </w:r>
      <w:r w:rsidRPr="000F21CE">
        <w:rPr>
          <w:rFonts w:ascii="Arial" w:eastAsia="Times New Roman" w:hAnsi="Arial" w:cs="Arial"/>
          <w:sz w:val="20"/>
          <w:szCs w:val="20"/>
        </w:rPr>
        <w:t>Climatologists emphasize that more than 90% of the excess energy that remains in the climate, due to the increasingly thicker body of gases from many of the surrounding lands, is absorbed by the waters of the ocean. Nearly a quarter of the CO</w:t>
      </w:r>
      <w:r w:rsidRPr="000F21CE">
        <w:rPr>
          <w:rFonts w:ascii="Arial" w:eastAsia="Times New Roman" w:hAnsi="Arial" w:cs="Arial"/>
          <w:sz w:val="20"/>
          <w:szCs w:val="20"/>
          <w:vertAlign w:val="subscript"/>
        </w:rPr>
        <w:t>2</w:t>
      </w:r>
      <w:r w:rsidRPr="000F21CE">
        <w:rPr>
          <w:rFonts w:ascii="Arial" w:eastAsia="Times New Roman" w:hAnsi="Arial" w:cs="Arial"/>
          <w:sz w:val="20"/>
          <w:szCs w:val="20"/>
        </w:rPr>
        <w:t xml:space="preserve"> pumped into the atmosphere by human civili</w:t>
      </w:r>
      <w:r w:rsidR="00925DE8" w:rsidRPr="000F21CE">
        <w:rPr>
          <w:rFonts w:ascii="Arial" w:eastAsia="Times New Roman" w:hAnsi="Arial" w:cs="Arial"/>
          <w:sz w:val="20"/>
          <w:szCs w:val="20"/>
        </w:rPr>
        <w:t>s</w:t>
      </w:r>
      <w:r w:rsidRPr="000F21CE">
        <w:rPr>
          <w:rFonts w:ascii="Arial" w:eastAsia="Times New Roman" w:hAnsi="Arial" w:cs="Arial"/>
          <w:sz w:val="20"/>
          <w:szCs w:val="20"/>
        </w:rPr>
        <w:t>ation is engulfing the ocean.</w:t>
      </w:r>
    </w:p>
    <w:p w14:paraId="41831137" w14:textId="07EC7AD8" w:rsidR="00540328" w:rsidRPr="000F21CE" w:rsidRDefault="00540328" w:rsidP="00540328">
      <w:pPr>
        <w:shd w:val="clear" w:color="auto" w:fill="FFFFFF"/>
        <w:spacing w:before="100" w:beforeAutospacing="1" w:after="100" w:afterAutospacing="1"/>
        <w:rPr>
          <w:b/>
          <w:bCs/>
          <w:sz w:val="24"/>
          <w:szCs w:val="24"/>
        </w:rPr>
      </w:pPr>
      <w:r w:rsidRPr="000F21CE">
        <w:rPr>
          <w:rFonts w:ascii="Arial" w:eastAsia="Times New Roman" w:hAnsi="Arial" w:cs="Arial"/>
          <w:b/>
          <w:bCs/>
          <w:sz w:val="24"/>
          <w:szCs w:val="24"/>
        </w:rPr>
        <w:t xml:space="preserve">HOW GLOBAL </w:t>
      </w:r>
      <w:r w:rsidR="003E33DE" w:rsidRPr="000F21CE">
        <w:rPr>
          <w:rFonts w:ascii="Arial" w:eastAsia="Times New Roman" w:hAnsi="Arial" w:cs="Arial"/>
          <w:b/>
          <w:bCs/>
          <w:sz w:val="24"/>
          <w:szCs w:val="24"/>
        </w:rPr>
        <w:t>WARMING</w:t>
      </w:r>
      <w:r w:rsidRPr="000F21CE">
        <w:rPr>
          <w:rFonts w:ascii="Arial" w:eastAsia="Times New Roman" w:hAnsi="Arial" w:cs="Arial"/>
          <w:b/>
          <w:bCs/>
          <w:sz w:val="24"/>
          <w:szCs w:val="24"/>
        </w:rPr>
        <w:t xml:space="preserve"> AFFECTS WILD LIVING FISH IN THE OCEANS</w:t>
      </w:r>
    </w:p>
    <w:p w14:paraId="5C382F63" w14:textId="2DDBF3B8"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 xml:space="preserve">Oceans are the largest ecosystem in the world. They are home to innumerable marine organisms. Wild sea fish are not able to adapt to changes in water temperature. Due to poor dissolving oxygen, or due to water warming and changes in their salinity, fish are unable to survive in their current habitats. They start to lack food in the hypoxic water, and they hike to regions more favourable to their living conditions. These journeys mean that </w:t>
      </w:r>
      <w:r w:rsidR="00732544" w:rsidRPr="000F21CE">
        <w:rPr>
          <w:rFonts w:ascii="Arial" w:eastAsia="Times New Roman" w:hAnsi="Arial" w:cs="Arial"/>
          <w:sz w:val="20"/>
          <w:szCs w:val="20"/>
        </w:rPr>
        <w:t>many</w:t>
      </w:r>
      <w:r w:rsidRPr="000F21CE">
        <w:rPr>
          <w:rFonts w:ascii="Arial" w:eastAsia="Times New Roman" w:hAnsi="Arial" w:cs="Arial"/>
          <w:sz w:val="20"/>
          <w:szCs w:val="20"/>
        </w:rPr>
        <w:t xml:space="preserve"> fish die while moving because of the obstacles they encounter, not only climate obstacles but also mechanical obstacles, such as structures like dams or bridges on their way.</w:t>
      </w:r>
    </w:p>
    <w:p w14:paraId="727EE2F2" w14:textId="3076DCE1"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 xml:space="preserve">Due to climate change, fish such as cod, which need salt and oxygenated water to reproduce, will be forced to travel and disturb the water ecosystem. Frequent and sudden changes in the weather cause the rate of movement of fish populations to increase, which inevitably affects the work of fishermen. The movement of fish habitats means that fishermen </w:t>
      </w:r>
      <w:r w:rsidR="00732544" w:rsidRPr="000F21CE">
        <w:rPr>
          <w:rFonts w:ascii="Arial" w:eastAsia="Times New Roman" w:hAnsi="Arial" w:cs="Arial"/>
          <w:sz w:val="20"/>
          <w:szCs w:val="20"/>
        </w:rPr>
        <w:t>must</w:t>
      </w:r>
      <w:r w:rsidRPr="000F21CE">
        <w:rPr>
          <w:rFonts w:ascii="Arial" w:eastAsia="Times New Roman" w:hAnsi="Arial" w:cs="Arial"/>
          <w:sz w:val="20"/>
          <w:szCs w:val="20"/>
        </w:rPr>
        <w:t xml:space="preserve"> look for them in the sea. This is particularly difficult and less profitable for small businesses. Fishermen </w:t>
      </w:r>
      <w:proofErr w:type="gramStart"/>
      <w:r w:rsidRPr="000F21CE">
        <w:rPr>
          <w:rFonts w:ascii="Arial" w:eastAsia="Times New Roman" w:hAnsi="Arial" w:cs="Arial"/>
          <w:sz w:val="20"/>
          <w:szCs w:val="20"/>
        </w:rPr>
        <w:t>have to</w:t>
      </w:r>
      <w:proofErr w:type="gramEnd"/>
      <w:r w:rsidRPr="000F21CE">
        <w:rPr>
          <w:rFonts w:ascii="Arial" w:eastAsia="Times New Roman" w:hAnsi="Arial" w:cs="Arial"/>
          <w:sz w:val="20"/>
          <w:szCs w:val="20"/>
        </w:rPr>
        <w:t xml:space="preserve"> invest in more and more modern fishing equipment. Their expeditions are increasingly costly and time-consuming, making fishing less and less profitable.</w:t>
      </w:r>
    </w:p>
    <w:p w14:paraId="08D55308" w14:textId="54D34518" w:rsidR="00540328" w:rsidRPr="000F21CE" w:rsidRDefault="002F157C" w:rsidP="00540328">
      <w:pPr>
        <w:shd w:val="clear" w:color="auto" w:fill="FFFFFF"/>
        <w:spacing w:before="100" w:beforeAutospacing="1" w:after="100" w:afterAutospacing="1"/>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70528" behindDoc="0" locked="0" layoutInCell="1" allowOverlap="1" wp14:anchorId="525DACC1" wp14:editId="5056C6D8">
                <wp:simplePos x="0" y="0"/>
                <wp:positionH relativeFrom="margin">
                  <wp:posOffset>-68580</wp:posOffset>
                </wp:positionH>
                <wp:positionV relativeFrom="paragraph">
                  <wp:posOffset>1033145</wp:posOffset>
                </wp:positionV>
                <wp:extent cx="283464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4640" cy="1404620"/>
                        </a:xfrm>
                        <a:prstGeom prst="rect">
                          <a:avLst/>
                        </a:prstGeom>
                        <a:noFill/>
                        <a:ln w="9525">
                          <a:noFill/>
                          <a:miter lim="800000"/>
                          <a:headEnd/>
                          <a:tailEnd/>
                        </a:ln>
                      </wps:spPr>
                      <wps:txbx>
                        <w:txbxContent>
                          <w:p w14:paraId="4703538E" w14:textId="0E6D2C6A" w:rsidR="00F91705" w:rsidRPr="00F91705" w:rsidRDefault="00E77DCD" w:rsidP="00F91705">
                            <w:pPr>
                              <w:rPr>
                                <w:rFonts w:ascii="Arial" w:hAnsi="Arial" w:cs="Arial"/>
                                <w:sz w:val="18"/>
                                <w:szCs w:val="18"/>
                              </w:rPr>
                            </w:pPr>
                            <w:r w:rsidRPr="00E77DCD">
                              <w:rPr>
                                <w:rFonts w:ascii="Arial" w:hAnsi="Arial" w:cs="Arial"/>
                                <w:sz w:val="18"/>
                                <w:szCs w:val="18"/>
                              </w:rPr>
                              <w:t>https://www.theguardian.com/science/2009/may/26/future-planet-earth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5DACC1" id="_x0000_s1028" type="#_x0000_t202" style="position:absolute;margin-left:-5.4pt;margin-top:81.35pt;width:223.2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" filled="f" stroked="f">
                <v:textbox style="mso-fit-shape-to-text:t">
                  <w:txbxContent>
                    <w:p w14:paraId="4703538E" w14:textId="0E6D2C6A" w:rsidR="00F91705" w:rsidRPr="00F91705" w:rsidRDefault="00E77DCD" w:rsidP="00F91705">
                      <w:pPr>
                        <w:rPr>
                          <w:rFonts w:ascii="Arial" w:hAnsi="Arial" w:cs="Arial"/>
                          <w:sz w:val="18"/>
                          <w:szCs w:val="18"/>
                        </w:rPr>
                      </w:pPr>
                      <w:r w:rsidRPr="00E77DCD">
                        <w:rPr>
                          <w:rFonts w:ascii="Arial" w:hAnsi="Arial" w:cs="Arial"/>
                          <w:sz w:val="18"/>
                          <w:szCs w:val="18"/>
                        </w:rPr>
                        <w:t>https://www.theguardian.com/science/2009/may/26/future-planet-earth</w:t>
                      </w:r>
                    </w:p>
                  </w:txbxContent>
                </v:textbox>
                <w10:wrap type="square" anchorx="margin"/>
              </v:shape>
            </w:pict>
          </mc:Fallback>
        </mc:AlternateContent>
      </w:r>
      <w:r w:rsidR="00540328" w:rsidRPr="000F21CE">
        <w:rPr>
          <w:rFonts w:ascii="Arial" w:eastAsia="Times New Roman" w:hAnsi="Arial" w:cs="Arial"/>
          <w:sz w:val="20"/>
          <w:szCs w:val="20"/>
        </w:rPr>
        <w:t xml:space="preserve">Dramatic changes in the weather, caused by global warming, are also adversely affecting the fishing business. Still, in some regions of the world, fish are the staple food source, which is associated with highly developed fisheries. Data shows that since 1961 the </w:t>
      </w:r>
      <w:r w:rsidR="00540328" w:rsidRPr="000F21CE">
        <w:rPr>
          <w:rFonts w:ascii="Arial" w:eastAsia="Times New Roman" w:hAnsi="Arial" w:cs="Arial"/>
          <w:sz w:val="20"/>
          <w:szCs w:val="20"/>
        </w:rPr>
        <w:lastRenderedPageBreak/>
        <w:t>annual consumption of fish in the world has been twice as high as the population increase.</w:t>
      </w:r>
    </w:p>
    <w:p w14:paraId="7ADF09C8" w14:textId="3FA9B320"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 xml:space="preserve">Fisheries in developing countries are most exposed to the negative effects of climate change. Due to global warming, it is predicted that the catch of fish in these regions could decrease up to 50%. As a result, people can lose up to 70% of their income from fishing. More than two-thirds of developing countries in Africa, Asia, </w:t>
      </w:r>
      <w:r w:rsidR="003E33DE" w:rsidRPr="000F21CE">
        <w:rPr>
          <w:rFonts w:ascii="Arial" w:eastAsia="Times New Roman" w:hAnsi="Arial" w:cs="Arial"/>
          <w:sz w:val="20"/>
          <w:szCs w:val="20"/>
        </w:rPr>
        <w:t>Oceania</w:t>
      </w:r>
      <w:r w:rsidRPr="000F21CE">
        <w:rPr>
          <w:rFonts w:ascii="Arial" w:eastAsia="Times New Roman" w:hAnsi="Arial" w:cs="Arial"/>
          <w:sz w:val="20"/>
          <w:szCs w:val="20"/>
        </w:rPr>
        <w:t xml:space="preserve"> and Central America depend on local fisheries as their main sources of food and are among the most vulnerable to the effects of global warming. If the territorial waters of these countries cease to be productive, their inhabitants are largely threatened </w:t>
      </w:r>
      <w:r w:rsidR="003E33DE" w:rsidRPr="000F21CE">
        <w:rPr>
          <w:rFonts w:ascii="Arial" w:eastAsia="Times New Roman" w:hAnsi="Arial" w:cs="Arial"/>
          <w:sz w:val="20"/>
          <w:szCs w:val="20"/>
        </w:rPr>
        <w:t>by</w:t>
      </w:r>
      <w:r w:rsidRPr="000F21CE">
        <w:rPr>
          <w:rFonts w:ascii="Arial" w:eastAsia="Times New Roman" w:hAnsi="Arial" w:cs="Arial"/>
          <w:sz w:val="20"/>
          <w:szCs w:val="20"/>
        </w:rPr>
        <w:t xml:space="preserve"> hunger.</w:t>
      </w:r>
    </w:p>
    <w:p w14:paraId="762FAE1E" w14:textId="558A0112" w:rsidR="0053248C" w:rsidRPr="000F21CE" w:rsidRDefault="00540328" w:rsidP="00540328">
      <w:pPr>
        <w:shd w:val="clear" w:color="auto" w:fill="FFFFFF"/>
        <w:spacing w:before="100" w:beforeAutospacing="1" w:after="100" w:afterAutospacing="1"/>
        <w:rPr>
          <w:rFonts w:ascii="Arial" w:eastAsia="Times New Roman" w:hAnsi="Arial" w:cs="Arial"/>
          <w:b/>
          <w:bCs/>
          <w:sz w:val="24"/>
          <w:szCs w:val="24"/>
        </w:rPr>
      </w:pPr>
      <w:r w:rsidRPr="000F21CE">
        <w:rPr>
          <w:rFonts w:ascii="Arial" w:eastAsia="Times New Roman" w:hAnsi="Arial" w:cs="Arial"/>
          <w:b/>
          <w:bCs/>
          <w:sz w:val="24"/>
          <w:szCs w:val="24"/>
        </w:rPr>
        <w:t>THE SEA AND OCEANS ARE A FOOD SOURCE FOR BILLIONS OF PEOPLE IN THE WORLD</w:t>
      </w:r>
    </w:p>
    <w:p w14:paraId="77288026" w14:textId="3269B0E9" w:rsidR="0053248C" w:rsidRPr="000F21CE" w:rsidRDefault="00DD42BC" w:rsidP="00540328">
      <w:pPr>
        <w:shd w:val="clear" w:color="auto" w:fill="FFFFFF"/>
        <w:spacing w:before="100" w:beforeAutospacing="1" w:after="100" w:afterAutospacing="1"/>
        <w:rPr>
          <w:b/>
          <w:bCs/>
          <w:sz w:val="24"/>
          <w:szCs w:val="24"/>
        </w:rPr>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80768" behindDoc="0" locked="0" layoutInCell="1" allowOverlap="1" wp14:anchorId="1BB49AB6" wp14:editId="645C05A4">
                <wp:simplePos x="0" y="0"/>
                <wp:positionH relativeFrom="column">
                  <wp:posOffset>-91440</wp:posOffset>
                </wp:positionH>
                <wp:positionV relativeFrom="paragraph">
                  <wp:posOffset>2311400</wp:posOffset>
                </wp:positionV>
                <wp:extent cx="274320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04620"/>
                        </a:xfrm>
                        <a:prstGeom prst="rect">
                          <a:avLst/>
                        </a:prstGeom>
                        <a:noFill/>
                        <a:ln w="9525">
                          <a:noFill/>
                          <a:miter lim="800000"/>
                          <a:headEnd/>
                          <a:tailEnd/>
                        </a:ln>
                      </wps:spPr>
                      <wps:txbx>
                        <w:txbxContent>
                          <w:p w14:paraId="6620E3F6" w14:textId="6A3739EB" w:rsidR="00DD42BC" w:rsidRPr="00F91705" w:rsidRDefault="008209D0" w:rsidP="00DD42BC">
                            <w:pPr>
                              <w:rPr>
                                <w:rFonts w:ascii="Arial" w:hAnsi="Arial" w:cs="Arial"/>
                                <w:sz w:val="18"/>
                                <w:szCs w:val="18"/>
                              </w:rPr>
                            </w:pPr>
                            <w:r w:rsidRPr="008209D0">
                              <w:rPr>
                                <w:rFonts w:ascii="Arial" w:hAnsi="Arial" w:cs="Arial"/>
                                <w:sz w:val="18"/>
                                <w:szCs w:val="18"/>
                              </w:rPr>
                              <w:t>https://earthobservatory.nasa.gov/features/OceanCarbon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B49AB6" id="_x0000_s1029" type="#_x0000_t202" style="position:absolute;margin-left:-7.2pt;margin-top:182pt;width:3in;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" filled="f" stroked="f">
                <v:textbox style="mso-fit-shape-to-text:t">
                  <w:txbxContent>
                    <w:p w14:paraId="6620E3F6" w14:textId="6A3739EB" w:rsidR="00DD42BC" w:rsidRPr="00F91705" w:rsidRDefault="008209D0" w:rsidP="00DD42BC">
                      <w:pPr>
                        <w:rPr>
                          <w:rFonts w:ascii="Arial" w:hAnsi="Arial" w:cs="Arial"/>
                          <w:sz w:val="18"/>
                          <w:szCs w:val="18"/>
                        </w:rPr>
                      </w:pPr>
                      <w:r w:rsidRPr="008209D0">
                        <w:rPr>
                          <w:rFonts w:ascii="Arial" w:hAnsi="Arial" w:cs="Arial"/>
                          <w:sz w:val="18"/>
                          <w:szCs w:val="18"/>
                        </w:rPr>
                        <w:t>https://earthobservatory.nasa.gov/features/OceanCarbon</w:t>
                      </w:r>
                    </w:p>
                  </w:txbxContent>
                </v:textbox>
                <w10:wrap type="square"/>
              </v:shape>
            </w:pict>
          </mc:Fallback>
        </mc:AlternateContent>
      </w:r>
      <w:r w:rsidR="00F91705"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72576" behindDoc="0" locked="0" layoutInCell="1" allowOverlap="1" wp14:anchorId="307F24D0" wp14:editId="7D396F8A">
                <wp:simplePos x="0" y="0"/>
                <wp:positionH relativeFrom="column">
                  <wp:align>right</wp:align>
                </wp:positionH>
                <wp:positionV relativeFrom="paragraph">
                  <wp:posOffset>2435225</wp:posOffset>
                </wp:positionV>
                <wp:extent cx="2735580" cy="1404620"/>
                <wp:effectExtent l="0" t="0" r="0" b="6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1404620"/>
                        </a:xfrm>
                        <a:prstGeom prst="rect">
                          <a:avLst/>
                        </a:prstGeom>
                        <a:noFill/>
                        <a:ln w="9525">
                          <a:noFill/>
                          <a:miter lim="800000"/>
                          <a:headEnd/>
                          <a:tailEnd/>
                        </a:ln>
                      </wps:spPr>
                      <wps:txbx>
                        <w:txbxContent>
                          <w:p w14:paraId="65A31909" w14:textId="62A9E67C" w:rsidR="00F91705" w:rsidRPr="00F91705" w:rsidRDefault="00F91705" w:rsidP="00F91705">
                            <w:pPr>
                              <w:rPr>
                                <w:rFonts w:ascii="Arial" w:hAnsi="Arial" w:cs="Arial"/>
                                <w:sz w:val="18"/>
                                <w:szCs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7F24D0" id="_x0000_s1030" type="#_x0000_t202" style="position:absolute;margin-left:164.2pt;margin-top:191.75pt;width:215.4pt;height:110.6pt;z-index:251672576;visibility:visible;mso-wrap-style:square;mso-width-percent:0;mso-height-percent:200;mso-wrap-distance-left:9pt;mso-wrap-distance-top:3.6pt;mso-wrap-distance-right:9pt;mso-wrap-distance-bottom:3.6pt;mso-position-horizontal:right;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" filled="f" stroked="f">
                <v:textbox style="mso-fit-shape-to-text:t">
                  <w:txbxContent>
                    <w:p w14:paraId="65A31909" w14:textId="62A9E67C" w:rsidR="00F91705" w:rsidRPr="00F91705" w:rsidRDefault="00F91705" w:rsidP="00F91705">
                      <w:pPr>
                        <w:rPr>
                          <w:rFonts w:ascii="Arial" w:hAnsi="Arial" w:cs="Arial"/>
                          <w:sz w:val="18"/>
                          <w:szCs w:val="18"/>
                        </w:rPr>
                      </w:pPr>
                    </w:p>
                  </w:txbxContent>
                </v:textbox>
                <w10:wrap type="square"/>
              </v:shape>
            </w:pict>
          </mc:Fallback>
        </mc:AlternateContent>
      </w:r>
      <w:r w:rsidR="0053248C" w:rsidRPr="000F21CE">
        <w:rPr>
          <w:noProof/>
        </w:rPr>
        <w:drawing>
          <wp:anchor distT="0" distB="0" distL="114300" distR="114300" simplePos="0" relativeHeight="251663360" behindDoc="0" locked="0" layoutInCell="1" allowOverlap="1" wp14:anchorId="20C1B34A" wp14:editId="3826ECC6">
            <wp:simplePos x="0" y="0"/>
            <wp:positionH relativeFrom="margin">
              <wp:align>left</wp:align>
            </wp:positionH>
            <wp:positionV relativeFrom="paragraph">
              <wp:posOffset>335915</wp:posOffset>
            </wp:positionV>
            <wp:extent cx="2640965" cy="1933575"/>
            <wp:effectExtent l="0" t="0" r="6985" b="9525"/>
            <wp:wrapSquare wrapText="bothSides"/>
            <wp:docPr id="4" name="Picture 4" descr="Graph of carbon dioxide concentration in water versus temperature at 3 different atmospheric concen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 of carbon dioxide concentration in water versus temperature at 3 different atmospheric concentr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0965" cy="1933575"/>
                    </a:xfrm>
                    <a:prstGeom prst="rect">
                      <a:avLst/>
                    </a:prstGeom>
                    <a:noFill/>
                    <a:ln>
                      <a:noFill/>
                    </a:ln>
                  </pic:spPr>
                </pic:pic>
              </a:graphicData>
            </a:graphic>
            <wp14:sizeRelH relativeFrom="page">
              <wp14:pctWidth>0</wp14:pctWidth>
            </wp14:sizeRelH>
            <wp14:sizeRelV relativeFrom="page">
              <wp14:pctHeight>0</wp14:pctHeight>
            </wp14:sizeRelV>
          </wp:anchor>
        </w:drawing>
      </w:r>
      <w:r w:rsidR="00E618D8" w:rsidRPr="000F21CE">
        <w:rPr>
          <w:b/>
          <w:bCs/>
          <w:sz w:val="24"/>
          <w:szCs w:val="24"/>
        </w:rPr>
        <w:t>CO2 Concentr</w:t>
      </w:r>
      <w:r w:rsidR="009447FF" w:rsidRPr="000F21CE">
        <w:rPr>
          <w:b/>
          <w:bCs/>
          <w:sz w:val="24"/>
          <w:szCs w:val="24"/>
        </w:rPr>
        <w:t>ation in Water</w:t>
      </w:r>
    </w:p>
    <w:p w14:paraId="6BC4E0F8" w14:textId="3105283A" w:rsidR="00540328" w:rsidRPr="000F21CE" w:rsidRDefault="003E33DE" w:rsidP="00540328">
      <w:pPr>
        <w:shd w:val="clear" w:color="auto" w:fill="FFFFFF"/>
        <w:spacing w:before="100" w:beforeAutospacing="1" w:after="100" w:afterAutospacing="1"/>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74624" behindDoc="0" locked="0" layoutInCell="1" allowOverlap="1" wp14:anchorId="067A0725" wp14:editId="7E8DC63E">
                <wp:simplePos x="0" y="0"/>
                <wp:positionH relativeFrom="margin">
                  <wp:posOffset>3032760</wp:posOffset>
                </wp:positionH>
                <wp:positionV relativeFrom="paragraph">
                  <wp:posOffset>3204845</wp:posOffset>
                </wp:positionV>
                <wp:extent cx="2781300" cy="1404620"/>
                <wp:effectExtent l="0" t="0" r="0" b="6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04620"/>
                        </a:xfrm>
                        <a:prstGeom prst="rect">
                          <a:avLst/>
                        </a:prstGeom>
                        <a:noFill/>
                        <a:ln w="9525">
                          <a:noFill/>
                          <a:miter lim="800000"/>
                          <a:headEnd/>
                          <a:tailEnd/>
                        </a:ln>
                      </wps:spPr>
                      <wps:txbx>
                        <w:txbxContent>
                          <w:p w14:paraId="2A57E52F" w14:textId="1CF046AA" w:rsidR="00F91705" w:rsidRPr="00F91705" w:rsidRDefault="00F664E7" w:rsidP="00F91705">
                            <w:pPr>
                              <w:rPr>
                                <w:rFonts w:ascii="Arial" w:hAnsi="Arial" w:cs="Arial"/>
                                <w:sz w:val="18"/>
                                <w:szCs w:val="18"/>
                              </w:rPr>
                            </w:pPr>
                            <w:r w:rsidRPr="00F664E7">
                              <w:rPr>
                                <w:rFonts w:ascii="Arial" w:hAnsi="Arial" w:cs="Arial"/>
                                <w:sz w:val="18"/>
                                <w:szCs w:val="18"/>
                              </w:rPr>
                              <w:t>https://www.polywood.com/blog/polywood-culture/facts-about-plastic-in-the-ocean-2020-update/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7A0725" id="_x0000_s1031" type="#_x0000_t202" style="position:absolute;margin-left:238.8pt;margin-top:252.35pt;width:219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" filled="f" stroked="f">
                <v:textbox style="mso-fit-shape-to-text:t">
                  <w:txbxContent>
                    <w:p w14:paraId="2A57E52F" w14:textId="1CF046AA" w:rsidR="00F91705" w:rsidRPr="00F91705" w:rsidRDefault="00F664E7" w:rsidP="00F91705">
                      <w:pPr>
                        <w:rPr>
                          <w:rFonts w:ascii="Arial" w:hAnsi="Arial" w:cs="Arial"/>
                          <w:sz w:val="18"/>
                          <w:szCs w:val="18"/>
                        </w:rPr>
                      </w:pPr>
                      <w:r w:rsidRPr="00F664E7">
                        <w:rPr>
                          <w:rFonts w:ascii="Arial" w:hAnsi="Arial" w:cs="Arial"/>
                          <w:sz w:val="18"/>
                          <w:szCs w:val="18"/>
                        </w:rPr>
                        <w:t>https://www.polywood.com/blog/polywood-culture/facts-about-plastic-in-the-ocean-2020-update/</w:t>
                      </w:r>
                    </w:p>
                  </w:txbxContent>
                </v:textbox>
                <w10:wrap type="square" anchorx="margin"/>
              </v:shape>
            </w:pict>
          </mc:Fallback>
        </mc:AlternateContent>
      </w:r>
      <w:r w:rsidRPr="000F21CE">
        <w:rPr>
          <w:rFonts w:ascii="Arial" w:eastAsia="Times New Roman" w:hAnsi="Arial" w:cs="Arial"/>
          <w:noProof/>
          <w:sz w:val="20"/>
          <w:szCs w:val="20"/>
          <w:shd w:val="clear" w:color="auto" w:fill="FFFFFF"/>
        </w:rPr>
        <w:t>The</w:t>
      </w:r>
      <w:r w:rsidR="00540328" w:rsidRPr="000F21CE">
        <w:rPr>
          <w:rFonts w:ascii="Arial" w:eastAsia="Times New Roman" w:hAnsi="Arial" w:cs="Arial"/>
          <w:sz w:val="20"/>
          <w:szCs w:val="20"/>
        </w:rPr>
        <w:t xml:space="preserve"> seas and oceans</w:t>
      </w:r>
      <w:r w:rsidRPr="000F21CE">
        <w:rPr>
          <w:rFonts w:ascii="Arial" w:eastAsia="Times New Roman" w:hAnsi="Arial" w:cs="Arial"/>
          <w:sz w:val="20"/>
          <w:szCs w:val="20"/>
        </w:rPr>
        <w:t xml:space="preserve"> are the reason</w:t>
      </w:r>
      <w:r w:rsidR="00540328" w:rsidRPr="000F21CE">
        <w:rPr>
          <w:rFonts w:ascii="Arial" w:eastAsia="Times New Roman" w:hAnsi="Arial" w:cs="Arial"/>
          <w:sz w:val="20"/>
          <w:szCs w:val="20"/>
        </w:rPr>
        <w:t xml:space="preserve"> that billions of people in the world can survive. Climate change causes a decline in the productivity of fish, which move in search of better living conditions, making it difficult for fishermen to fish. Scientists predict that each successive degree of warming will reduce global fishing potential by more than 3 million tonnes. The constantly moving fish is the downfall of small businesses, as fishing will not be profitable there. Climate change clearly shows that, unfortunately, global fisheries will be significantly weak</w:t>
      </w:r>
      <w:r w:rsidRPr="000F21CE">
        <w:rPr>
          <w:rFonts w:ascii="Arial" w:eastAsia="Times New Roman" w:hAnsi="Arial" w:cs="Arial"/>
          <w:sz w:val="20"/>
          <w:szCs w:val="20"/>
        </w:rPr>
        <w:t>ened</w:t>
      </w:r>
      <w:r w:rsidR="00540328" w:rsidRPr="000F21CE">
        <w:rPr>
          <w:rFonts w:ascii="Arial" w:eastAsia="Times New Roman" w:hAnsi="Arial" w:cs="Arial"/>
          <w:sz w:val="20"/>
          <w:szCs w:val="20"/>
        </w:rPr>
        <w:t>. There will be no wild fish living in the seas and oceans.</w:t>
      </w:r>
    </w:p>
    <w:p w14:paraId="7AF77F0E" w14:textId="77777777" w:rsidR="00540328" w:rsidRPr="000F21CE" w:rsidRDefault="00540328" w:rsidP="00540328">
      <w:pPr>
        <w:shd w:val="clear" w:color="auto" w:fill="FFFFFF"/>
        <w:spacing w:before="100" w:beforeAutospacing="1" w:after="100" w:afterAutospacing="1"/>
        <w:rPr>
          <w:b/>
          <w:bCs/>
          <w:sz w:val="24"/>
          <w:szCs w:val="24"/>
        </w:rPr>
      </w:pPr>
      <w:r w:rsidRPr="000F21CE">
        <w:rPr>
          <w:rFonts w:ascii="Arial" w:eastAsia="Times New Roman" w:hAnsi="Arial" w:cs="Arial"/>
          <w:b/>
          <w:bCs/>
          <w:sz w:val="24"/>
          <w:szCs w:val="24"/>
        </w:rPr>
        <w:t>PEOPLE ALSO ARE THE PROBLEM FOR FISHERIES</w:t>
      </w:r>
    </w:p>
    <w:p w14:paraId="79B6933A" w14:textId="670D1E31"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 xml:space="preserve">The sea regions on </w:t>
      </w:r>
      <w:r w:rsidR="003E33DE" w:rsidRPr="000F21CE">
        <w:rPr>
          <w:rFonts w:ascii="Arial" w:eastAsia="Times New Roman" w:hAnsi="Arial" w:cs="Arial"/>
          <w:sz w:val="20"/>
          <w:szCs w:val="20"/>
        </w:rPr>
        <w:t>the</w:t>
      </w:r>
      <w:r w:rsidRPr="000F21CE">
        <w:rPr>
          <w:rFonts w:ascii="Arial" w:eastAsia="Times New Roman" w:hAnsi="Arial" w:cs="Arial"/>
          <w:sz w:val="20"/>
          <w:szCs w:val="20"/>
        </w:rPr>
        <w:t xml:space="preserve"> planet are among the most populated and that is why people also influence the poisoning and chemical changes in the composition of the water. The main problem is tourists who leave tonnes of rubbish on the beaches each year. The large amounts of plastic dumped into the oceans adversely affect the already difficult situation in the aquatic ecosystem. Large amounts of exhaust fumes entering the water, including from fishing boats, uncontrolled and illegal amounts of sewage dumped by factories, as well as fishermen themselves wreak havoc on the seas, where a large amounts of fishing nets are abandoned. In fishing nets, tons of fish are killed each year. Whole fish stocks are killed by pollutants flowing from large factories into the water, and they swim to the beach. Ton</w:t>
      </w:r>
      <w:r w:rsidR="003E33DE" w:rsidRPr="000F21CE">
        <w:rPr>
          <w:rFonts w:ascii="Arial" w:eastAsia="Times New Roman" w:hAnsi="Arial" w:cs="Arial"/>
          <w:sz w:val="20"/>
          <w:szCs w:val="20"/>
        </w:rPr>
        <w:t>ne</w:t>
      </w:r>
      <w:r w:rsidRPr="000F21CE">
        <w:rPr>
          <w:rFonts w:ascii="Arial" w:eastAsia="Times New Roman" w:hAnsi="Arial" w:cs="Arial"/>
          <w:sz w:val="20"/>
          <w:szCs w:val="20"/>
        </w:rPr>
        <w:t>s of plastic that dissolves in the seas change</w:t>
      </w:r>
      <w:r w:rsidR="003E33DE" w:rsidRPr="000F21CE">
        <w:rPr>
          <w:rFonts w:ascii="Arial" w:eastAsia="Times New Roman" w:hAnsi="Arial" w:cs="Arial"/>
          <w:sz w:val="20"/>
          <w:szCs w:val="20"/>
        </w:rPr>
        <w:t>s</w:t>
      </w:r>
      <w:r w:rsidRPr="000F21CE">
        <w:rPr>
          <w:rFonts w:ascii="Arial" w:eastAsia="Times New Roman" w:hAnsi="Arial" w:cs="Arial"/>
          <w:sz w:val="20"/>
          <w:szCs w:val="20"/>
        </w:rPr>
        <w:t xml:space="preserve"> the chemical composition of not only the water but also the fish that are contaminated </w:t>
      </w:r>
      <w:r w:rsidR="003E33DE" w:rsidRPr="000F21CE">
        <w:rPr>
          <w:rFonts w:ascii="Arial" w:eastAsia="Times New Roman" w:hAnsi="Arial" w:cs="Arial"/>
          <w:sz w:val="20"/>
          <w:szCs w:val="20"/>
        </w:rPr>
        <w:t>by</w:t>
      </w:r>
      <w:r w:rsidRPr="000F21CE">
        <w:rPr>
          <w:rFonts w:ascii="Arial" w:eastAsia="Times New Roman" w:hAnsi="Arial" w:cs="Arial"/>
          <w:sz w:val="20"/>
          <w:szCs w:val="20"/>
        </w:rPr>
        <w:t xml:space="preserve"> the plastic. Later, people eat th</w:t>
      </w:r>
      <w:r w:rsidR="003E33DE" w:rsidRPr="000F21CE">
        <w:rPr>
          <w:rFonts w:ascii="Arial" w:eastAsia="Times New Roman" w:hAnsi="Arial" w:cs="Arial"/>
          <w:sz w:val="20"/>
          <w:szCs w:val="20"/>
        </w:rPr>
        <w:t>is fish</w:t>
      </w:r>
      <w:r w:rsidRPr="000F21CE">
        <w:rPr>
          <w:rFonts w:ascii="Arial" w:eastAsia="Times New Roman" w:hAnsi="Arial" w:cs="Arial"/>
          <w:sz w:val="20"/>
          <w:szCs w:val="20"/>
        </w:rPr>
        <w:t>, which undoubtedly harms their health.</w:t>
      </w:r>
    </w:p>
    <w:p w14:paraId="6C3B1E1D" w14:textId="0C09E9E8" w:rsidR="00540328" w:rsidRPr="000F21CE" w:rsidRDefault="003E33DE" w:rsidP="00540328">
      <w:pPr>
        <w:shd w:val="clear" w:color="auto" w:fill="FFFFFF"/>
        <w:spacing w:before="100" w:beforeAutospacing="1" w:after="100" w:afterAutospacing="1"/>
      </w:pPr>
      <w:r w:rsidRPr="000F21CE">
        <w:rPr>
          <w:noProof/>
        </w:rPr>
        <w:drawing>
          <wp:anchor distT="0" distB="0" distL="114300" distR="114300" simplePos="0" relativeHeight="251662336" behindDoc="0" locked="0" layoutInCell="1" allowOverlap="1" wp14:anchorId="64A82746" wp14:editId="73485744">
            <wp:simplePos x="0" y="0"/>
            <wp:positionH relativeFrom="column">
              <wp:align>left</wp:align>
            </wp:positionH>
            <wp:positionV relativeFrom="paragraph">
              <wp:posOffset>692785</wp:posOffset>
            </wp:positionV>
            <wp:extent cx="2640965" cy="2640965"/>
            <wp:effectExtent l="0" t="0" r="6985" b="6985"/>
            <wp:wrapSquare wrapText="bothSides"/>
            <wp:docPr id="3" name="Picture 3" descr="Facts About Plastic in the Ocean: 2020 Update - POLYWOO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cts About Plastic in the Ocean: 2020 Update - POLYWOOD B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264096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328" w:rsidRPr="000F21CE">
        <w:rPr>
          <w:rFonts w:ascii="Arial" w:eastAsia="Times New Roman" w:hAnsi="Arial" w:cs="Arial"/>
          <w:sz w:val="20"/>
          <w:szCs w:val="20"/>
        </w:rPr>
        <w:t xml:space="preserve">It is human civilization that must prevent the most </w:t>
      </w:r>
      <w:r w:rsidRPr="000F21CE">
        <w:rPr>
          <w:rFonts w:ascii="Arial" w:eastAsia="Times New Roman" w:hAnsi="Arial" w:cs="Arial"/>
          <w:sz w:val="20"/>
          <w:szCs w:val="20"/>
        </w:rPr>
        <w:t>drastic</w:t>
      </w:r>
      <w:r w:rsidR="00540328" w:rsidRPr="000F21CE">
        <w:rPr>
          <w:rFonts w:ascii="Arial" w:eastAsia="Times New Roman" w:hAnsi="Arial" w:cs="Arial"/>
          <w:sz w:val="20"/>
          <w:szCs w:val="20"/>
        </w:rPr>
        <w:t xml:space="preserve"> changes. Only sustainable resource management, minimizing waste and commercial ecology can improve the situation.</w:t>
      </w:r>
    </w:p>
    <w:p w14:paraId="04D76D42" w14:textId="0622B70A"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 xml:space="preserve">The seas are overfished, which is not conducive to wild fish. Therefore, restrictions are introduced in connection with fishing. Due to their movements, fish should adapt to new conditions related to climate change. However, excessive fishing makes this task difficult for them. The problem is not only excessive fishing; the fish are dying because they are not suitable </w:t>
      </w:r>
      <w:r w:rsidR="003E33DE" w:rsidRPr="000F21CE">
        <w:rPr>
          <w:rFonts w:ascii="Arial" w:eastAsia="Times New Roman" w:hAnsi="Arial" w:cs="Arial"/>
          <w:sz w:val="20"/>
          <w:szCs w:val="20"/>
        </w:rPr>
        <w:t>for adapting</w:t>
      </w:r>
      <w:r w:rsidRPr="000F21CE">
        <w:rPr>
          <w:rFonts w:ascii="Arial" w:eastAsia="Times New Roman" w:hAnsi="Arial" w:cs="Arial"/>
          <w:sz w:val="20"/>
          <w:szCs w:val="20"/>
        </w:rPr>
        <w:t xml:space="preserve"> to the rapidly changing </w:t>
      </w:r>
      <w:r w:rsidRPr="000F21CE">
        <w:rPr>
          <w:rFonts w:ascii="Arial" w:eastAsia="Times New Roman" w:hAnsi="Arial" w:cs="Arial"/>
          <w:sz w:val="20"/>
          <w:szCs w:val="20"/>
        </w:rPr>
        <w:lastRenderedPageBreak/>
        <w:t>chemical and physical conditions in the water. All changes caused by climate change and pollution cause metabolic disorders, lowering the resistance of fish</w:t>
      </w:r>
      <w:r w:rsidR="00925DE8" w:rsidRPr="000F21CE">
        <w:rPr>
          <w:rFonts w:ascii="Arial" w:eastAsia="Times New Roman" w:hAnsi="Arial" w:cs="Arial"/>
          <w:sz w:val="20"/>
          <w:szCs w:val="20"/>
        </w:rPr>
        <w:t xml:space="preserve"> and</w:t>
      </w:r>
      <w:r w:rsidRPr="000F21CE">
        <w:rPr>
          <w:rFonts w:ascii="Arial" w:eastAsia="Times New Roman" w:hAnsi="Arial" w:cs="Arial"/>
          <w:sz w:val="20"/>
          <w:szCs w:val="20"/>
        </w:rPr>
        <w:t xml:space="preserve"> inhibiting their development and reproduction. Due to overfishing, too many young, still </w:t>
      </w:r>
      <w:r w:rsidR="00925DE8" w:rsidRPr="000F21CE">
        <w:rPr>
          <w:rFonts w:ascii="Arial" w:eastAsia="Times New Roman" w:hAnsi="Arial" w:cs="Arial"/>
          <w:sz w:val="20"/>
          <w:szCs w:val="20"/>
        </w:rPr>
        <w:t>underdeveloped</w:t>
      </w:r>
      <w:r w:rsidRPr="000F21CE">
        <w:rPr>
          <w:rFonts w:ascii="Arial" w:eastAsia="Times New Roman" w:hAnsi="Arial" w:cs="Arial"/>
          <w:sz w:val="20"/>
          <w:szCs w:val="20"/>
        </w:rPr>
        <w:t xml:space="preserve"> specimens die.</w:t>
      </w:r>
    </w:p>
    <w:p w14:paraId="4A0121CF" w14:textId="2AB44D4E" w:rsidR="000379D4" w:rsidRPr="000F21CE" w:rsidRDefault="00F70640" w:rsidP="00540328">
      <w:pPr>
        <w:shd w:val="clear" w:color="auto" w:fill="FFFFFF"/>
        <w:spacing w:before="100" w:beforeAutospacing="1" w:after="100" w:afterAutospacing="1"/>
        <w:rPr>
          <w:b/>
          <w:bCs/>
          <w:sz w:val="24"/>
          <w:szCs w:val="24"/>
        </w:rPr>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76672" behindDoc="0" locked="0" layoutInCell="1" allowOverlap="1" wp14:anchorId="621F3E0C" wp14:editId="778CD6A1">
                <wp:simplePos x="0" y="0"/>
                <wp:positionH relativeFrom="column">
                  <wp:align>right</wp:align>
                </wp:positionH>
                <wp:positionV relativeFrom="paragraph">
                  <wp:posOffset>2388870</wp:posOffset>
                </wp:positionV>
                <wp:extent cx="2717165" cy="1404620"/>
                <wp:effectExtent l="0" t="0" r="0" b="254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165" cy="1404620"/>
                        </a:xfrm>
                        <a:prstGeom prst="rect">
                          <a:avLst/>
                        </a:prstGeom>
                        <a:noFill/>
                        <a:ln w="9525">
                          <a:noFill/>
                          <a:miter lim="800000"/>
                          <a:headEnd/>
                          <a:tailEnd/>
                        </a:ln>
                      </wps:spPr>
                      <wps:txbx>
                        <w:txbxContent>
                          <w:p w14:paraId="31DB1886" w14:textId="29CA80CA" w:rsidR="008209D0" w:rsidRPr="00925DE8" w:rsidRDefault="008209D0" w:rsidP="008209D0">
                            <w:pPr>
                              <w:rPr>
                                <w:rFonts w:ascii="Arial" w:hAnsi="Arial" w:cs="Arial"/>
                                <w:sz w:val="18"/>
                                <w:szCs w:val="18"/>
                              </w:rPr>
                            </w:pPr>
                            <w:r w:rsidRPr="00925DE8">
                              <w:rPr>
                                <w:rFonts w:ascii="Arial" w:hAnsi="Arial" w:cs="Arial"/>
                                <w:sz w:val="18"/>
                                <w:szCs w:val="18"/>
                              </w:rPr>
                              <w:t>https://www.polywood.com/blog/polywood-culture/facts-about-plastic-in-the-ocean-2020-update/ps://blog.csiro.au/mass-fish-deaths/</w:t>
                            </w:r>
                          </w:p>
                          <w:p w14:paraId="29456459" w14:textId="42725CA2" w:rsidR="00F91705" w:rsidRPr="00F91705" w:rsidRDefault="00F91705" w:rsidP="00F91705">
                            <w:pPr>
                              <w:rPr>
                                <w:rFonts w:ascii="Arial" w:hAnsi="Arial" w:cs="Arial"/>
                                <w:sz w:val="18"/>
                                <w:szCs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1F3E0C" id="_x0000_s1032" type="#_x0000_t202" style="position:absolute;margin-left:162.75pt;margin-top:188.1pt;width:213.95pt;height:110.6pt;z-index:251676672;visibility:visible;mso-wrap-style:square;mso-width-percent:0;mso-height-percent:200;mso-wrap-distance-left:9pt;mso-wrap-distance-top:3.6pt;mso-wrap-distance-right:9pt;mso-wrap-distance-bottom:3.6pt;mso-position-horizontal:right;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" filled="f" stroked="f">
                <v:textbox style="mso-fit-shape-to-text:t">
                  <w:txbxContent>
                    <w:p w14:paraId="31DB1886" w14:textId="29CA80CA" w:rsidR="008209D0" w:rsidRPr="00925DE8" w:rsidRDefault="008209D0" w:rsidP="008209D0">
                      <w:pPr>
                        <w:rPr>
                          <w:rFonts w:ascii="Arial" w:hAnsi="Arial" w:cs="Arial"/>
                          <w:sz w:val="18"/>
                          <w:szCs w:val="18"/>
                        </w:rPr>
                      </w:pPr>
                      <w:r w:rsidRPr="00925DE8">
                        <w:rPr>
                          <w:rFonts w:ascii="Arial" w:hAnsi="Arial" w:cs="Arial"/>
                          <w:sz w:val="18"/>
                          <w:szCs w:val="18"/>
                        </w:rPr>
                        <w:t>https://www.polywood.com/blog/polywood-culture/facts-about-plastic-in-the-ocean-2020-update/ps://blog.csiro.au/mass-fish-deaths/</w:t>
                      </w:r>
                    </w:p>
                    <w:p w14:paraId="29456459" w14:textId="42725CA2" w:rsidR="00F91705" w:rsidRPr="00F91705" w:rsidRDefault="00F91705" w:rsidP="00F91705">
                      <w:pPr>
                        <w:rPr>
                          <w:rFonts w:ascii="Arial" w:hAnsi="Arial" w:cs="Arial"/>
                          <w:sz w:val="18"/>
                          <w:szCs w:val="18"/>
                        </w:rPr>
                      </w:pPr>
                    </w:p>
                  </w:txbxContent>
                </v:textbox>
                <w10:wrap type="square"/>
              </v:shape>
            </w:pict>
          </mc:Fallback>
        </mc:AlternateContent>
      </w:r>
      <w:r w:rsidR="00925DE8" w:rsidRPr="000F21CE">
        <w:rPr>
          <w:noProof/>
        </w:rPr>
        <w:drawing>
          <wp:anchor distT="0" distB="0" distL="114300" distR="114300" simplePos="0" relativeHeight="251661312" behindDoc="0" locked="0" layoutInCell="1" allowOverlap="1" wp14:anchorId="52367A56" wp14:editId="2C1FF6DD">
            <wp:simplePos x="0" y="0"/>
            <wp:positionH relativeFrom="margin">
              <wp:align>left</wp:align>
            </wp:positionH>
            <wp:positionV relativeFrom="paragraph">
              <wp:posOffset>561975</wp:posOffset>
            </wp:positionV>
            <wp:extent cx="2640965" cy="1762125"/>
            <wp:effectExtent l="0" t="0" r="6985" b="9525"/>
            <wp:wrapSquare wrapText="bothSides"/>
            <wp:docPr id="2" name="Picture 2" descr="Talking toxic blooms and mass fish deaths – CSIR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king toxic blooms and mass fish deaths – CSIROscop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0965"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328" w:rsidRPr="000F21CE">
        <w:rPr>
          <w:rFonts w:ascii="Arial" w:eastAsia="Times New Roman" w:hAnsi="Arial" w:cs="Arial"/>
          <w:b/>
          <w:bCs/>
          <w:sz w:val="24"/>
          <w:szCs w:val="24"/>
        </w:rPr>
        <w:t>UNSTABLE SITUATION FOR FISHERIES</w:t>
      </w:r>
    </w:p>
    <w:p w14:paraId="7AF8B6CC" w14:textId="5A921291" w:rsidR="00540328" w:rsidRPr="000F21CE" w:rsidRDefault="00540328" w:rsidP="00540328">
      <w:pPr>
        <w:shd w:val="clear" w:color="auto" w:fill="FFFFFF"/>
        <w:spacing w:before="100" w:beforeAutospacing="1" w:after="100" w:afterAutospacing="1"/>
        <w:rPr>
          <w:rFonts w:ascii="Arial" w:eastAsia="Times New Roman" w:hAnsi="Arial" w:cs="Arial"/>
          <w:sz w:val="20"/>
          <w:szCs w:val="20"/>
        </w:rPr>
      </w:pPr>
      <w:r w:rsidRPr="000F21CE">
        <w:rPr>
          <w:rFonts w:ascii="Arial" w:eastAsia="Times New Roman" w:hAnsi="Arial" w:cs="Arial"/>
          <w:sz w:val="20"/>
          <w:szCs w:val="20"/>
        </w:rPr>
        <w:t xml:space="preserve">In developing countries, where fish </w:t>
      </w:r>
      <w:r w:rsidR="00925DE8" w:rsidRPr="000F21CE">
        <w:rPr>
          <w:rFonts w:ascii="Arial" w:eastAsia="Times New Roman" w:hAnsi="Arial" w:cs="Arial"/>
          <w:sz w:val="20"/>
          <w:szCs w:val="20"/>
        </w:rPr>
        <w:t>are</w:t>
      </w:r>
      <w:r w:rsidRPr="000F21CE">
        <w:rPr>
          <w:rFonts w:ascii="Arial" w:eastAsia="Times New Roman" w:hAnsi="Arial" w:cs="Arial"/>
          <w:sz w:val="20"/>
          <w:szCs w:val="20"/>
        </w:rPr>
        <w:t xml:space="preserve"> the main source of food, the situation is </w:t>
      </w:r>
      <w:proofErr w:type="gramStart"/>
      <w:r w:rsidRPr="000F21CE">
        <w:rPr>
          <w:rFonts w:ascii="Arial" w:eastAsia="Times New Roman" w:hAnsi="Arial" w:cs="Arial"/>
          <w:sz w:val="20"/>
          <w:szCs w:val="20"/>
        </w:rPr>
        <w:t>all the more</w:t>
      </w:r>
      <w:proofErr w:type="gramEnd"/>
      <w:r w:rsidRPr="000F21CE">
        <w:rPr>
          <w:rFonts w:ascii="Arial" w:eastAsia="Times New Roman" w:hAnsi="Arial" w:cs="Arial"/>
          <w:sz w:val="20"/>
          <w:szCs w:val="20"/>
        </w:rPr>
        <w:t xml:space="preserve"> difficult as the pool of official funds allocated to fisheries support decreased in 2010-2015 by almost a third. If natural catches continue to decline, island and developing countries could lose up to 70% of their revenues due to reduced catches. Projected fishery revenues for 2050 foresee a decline of up to 35% if high CO</w:t>
      </w:r>
      <w:r w:rsidRPr="000F21CE">
        <w:rPr>
          <w:rFonts w:ascii="Arial" w:eastAsia="Times New Roman" w:hAnsi="Arial" w:cs="Arial"/>
          <w:sz w:val="20"/>
          <w:szCs w:val="20"/>
          <w:vertAlign w:val="subscript"/>
        </w:rPr>
        <w:t>2</w:t>
      </w:r>
      <w:r w:rsidRPr="000F21CE">
        <w:rPr>
          <w:rFonts w:ascii="Arial" w:eastAsia="Times New Roman" w:hAnsi="Arial" w:cs="Arial"/>
          <w:sz w:val="20"/>
          <w:szCs w:val="20"/>
        </w:rPr>
        <w:t xml:space="preserve"> emissions continue to occur. The problems with fishing in developing countries can lead to hunger and even millions of people out of work.</w:t>
      </w:r>
    </w:p>
    <w:p w14:paraId="3289AD2A" w14:textId="52A3CD55"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Global warming will also reduce fish availability in European countries. About 70% of the consumed marine products in Europe are imported, so sustainable fishery management is very important. Scientists, however, are hopeful and assume that sound management can lead to positive results. This management includes rational resource management, reducing the amount of waste, reducing CO</w:t>
      </w:r>
      <w:r w:rsidRPr="000F21CE">
        <w:rPr>
          <w:rFonts w:ascii="Arial" w:eastAsia="Times New Roman" w:hAnsi="Arial" w:cs="Arial"/>
          <w:sz w:val="20"/>
          <w:szCs w:val="20"/>
          <w:vertAlign w:val="subscript"/>
        </w:rPr>
        <w:t>2</w:t>
      </w:r>
      <w:r w:rsidRPr="000F21CE">
        <w:rPr>
          <w:rFonts w:ascii="Arial" w:eastAsia="Times New Roman" w:hAnsi="Arial" w:cs="Arial"/>
          <w:sz w:val="20"/>
          <w:szCs w:val="20"/>
        </w:rPr>
        <w:t xml:space="preserve"> emissions into the atmosphere, and switching to organic farming. It only gives a glimmer of hope. Scientists estimate that if full adaptive management on a global scale is adopted by 2100, the fish biomass could increase by up to 60%. If half of the management strategies were implemented it could be increased by 34%, and therefore profits would be 154% </w:t>
      </w:r>
      <w:r w:rsidRPr="000F21CE">
        <w:rPr>
          <w:rFonts w:ascii="Arial" w:eastAsia="Times New Roman" w:hAnsi="Arial" w:cs="Arial"/>
          <w:sz w:val="20"/>
          <w:szCs w:val="20"/>
        </w:rPr>
        <w:t>higher. For this to happen, however, it is necessary to slow down and control global warming, which is becoming more and more difficult</w:t>
      </w:r>
      <w:r w:rsidR="00602C9C" w:rsidRPr="000F21CE">
        <w:rPr>
          <w:rFonts w:ascii="Arial" w:eastAsia="Times New Roman" w:hAnsi="Arial" w:cs="Arial"/>
          <w:sz w:val="20"/>
          <w:szCs w:val="20"/>
        </w:rPr>
        <w:t xml:space="preserve"> to do</w:t>
      </w:r>
      <w:r w:rsidRPr="000F21CE">
        <w:rPr>
          <w:rFonts w:ascii="Arial" w:eastAsia="Times New Roman" w:hAnsi="Arial" w:cs="Arial"/>
          <w:sz w:val="20"/>
          <w:szCs w:val="20"/>
        </w:rPr>
        <w:t>. The benefits of this progress would be</w:t>
      </w:r>
      <w:r w:rsidR="00602C9C" w:rsidRPr="000F21CE">
        <w:rPr>
          <w:rFonts w:ascii="Arial" w:eastAsia="Times New Roman" w:hAnsi="Arial" w:cs="Arial"/>
          <w:sz w:val="20"/>
          <w:szCs w:val="20"/>
        </w:rPr>
        <w:t xml:space="preserve"> an</w:t>
      </w:r>
      <w:r w:rsidRPr="000F21CE">
        <w:rPr>
          <w:rFonts w:ascii="Arial" w:eastAsia="Times New Roman" w:hAnsi="Arial" w:cs="Arial"/>
          <w:sz w:val="20"/>
          <w:szCs w:val="20"/>
        </w:rPr>
        <w:t xml:space="preserve"> increase</w:t>
      </w:r>
      <w:r w:rsidR="00602C9C" w:rsidRPr="000F21CE">
        <w:rPr>
          <w:rFonts w:ascii="Arial" w:eastAsia="Times New Roman" w:hAnsi="Arial" w:cs="Arial"/>
          <w:sz w:val="20"/>
          <w:szCs w:val="20"/>
        </w:rPr>
        <w:t>d</w:t>
      </w:r>
      <w:r w:rsidRPr="000F21CE">
        <w:rPr>
          <w:rFonts w:ascii="Arial" w:eastAsia="Times New Roman" w:hAnsi="Arial" w:cs="Arial"/>
          <w:sz w:val="20"/>
          <w:szCs w:val="20"/>
        </w:rPr>
        <w:t xml:space="preserve"> fish population, obtain</w:t>
      </w:r>
      <w:r w:rsidR="006F3287" w:rsidRPr="000F21CE">
        <w:rPr>
          <w:rFonts w:ascii="Arial" w:eastAsia="Times New Roman" w:hAnsi="Arial" w:cs="Arial"/>
          <w:sz w:val="20"/>
          <w:szCs w:val="20"/>
        </w:rPr>
        <w:t>ing</w:t>
      </w:r>
      <w:r w:rsidRPr="000F21CE">
        <w:rPr>
          <w:rFonts w:ascii="Arial" w:eastAsia="Times New Roman" w:hAnsi="Arial" w:cs="Arial"/>
          <w:sz w:val="20"/>
          <w:szCs w:val="20"/>
        </w:rPr>
        <w:t xml:space="preserve"> more food from marine sources, and thus </w:t>
      </w:r>
      <w:r w:rsidR="002F0A79" w:rsidRPr="000F21CE">
        <w:rPr>
          <w:rFonts w:ascii="Arial" w:eastAsia="Times New Roman" w:hAnsi="Arial" w:cs="Arial"/>
          <w:sz w:val="20"/>
          <w:szCs w:val="20"/>
        </w:rPr>
        <w:t>a higher</w:t>
      </w:r>
      <w:r w:rsidRPr="000F21CE">
        <w:rPr>
          <w:rFonts w:ascii="Arial" w:eastAsia="Times New Roman" w:hAnsi="Arial" w:cs="Arial"/>
          <w:sz w:val="20"/>
          <w:szCs w:val="20"/>
        </w:rPr>
        <w:t xml:space="preserve"> business income.</w:t>
      </w:r>
    </w:p>
    <w:p w14:paraId="785FE5CD" w14:textId="265E118D" w:rsidR="002F0A79" w:rsidRPr="000F21CE" w:rsidRDefault="00763E33" w:rsidP="00540328">
      <w:pPr>
        <w:shd w:val="clear" w:color="auto" w:fill="FFFFFF"/>
        <w:spacing w:before="100" w:beforeAutospacing="1" w:after="100" w:afterAutospacing="1"/>
        <w:rPr>
          <w:rFonts w:ascii="Arial" w:eastAsia="Times New Roman" w:hAnsi="Arial" w:cs="Arial"/>
          <w:sz w:val="20"/>
          <w:szCs w:val="20"/>
        </w:rPr>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84864" behindDoc="0" locked="0" layoutInCell="1" allowOverlap="1" wp14:anchorId="3F4322B8" wp14:editId="01D4140F">
                <wp:simplePos x="0" y="0"/>
                <wp:positionH relativeFrom="column">
                  <wp:align>left</wp:align>
                </wp:positionH>
                <wp:positionV relativeFrom="paragraph">
                  <wp:posOffset>2284095</wp:posOffset>
                </wp:positionV>
                <wp:extent cx="2758440"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1404620"/>
                        </a:xfrm>
                        <a:prstGeom prst="rect">
                          <a:avLst/>
                        </a:prstGeom>
                        <a:noFill/>
                        <a:ln w="9525">
                          <a:noFill/>
                          <a:miter lim="800000"/>
                          <a:headEnd/>
                          <a:tailEnd/>
                        </a:ln>
                      </wps:spPr>
                      <wps:txbx>
                        <w:txbxContent>
                          <w:p w14:paraId="00B61B69" w14:textId="036B3442" w:rsidR="00763E33" w:rsidRPr="00763E33" w:rsidRDefault="00763E33" w:rsidP="00763E33">
                            <w:pPr>
                              <w:shd w:val="clear" w:color="auto" w:fill="FFFFFF"/>
                              <w:spacing w:before="100" w:beforeAutospacing="1" w:after="100" w:afterAutospacing="1"/>
                              <w:rPr>
                                <w:rFonts w:ascii="Arial" w:eastAsia="Times New Roman" w:hAnsi="Arial" w:cs="Arial"/>
                                <w:sz w:val="18"/>
                                <w:szCs w:val="18"/>
                              </w:rPr>
                            </w:pPr>
                            <w:r>
                              <w:rPr>
                                <w:rFonts w:ascii="Arial" w:eastAsia="Times New Roman" w:hAnsi="Arial" w:cs="Arial"/>
                                <w:sz w:val="18"/>
                                <w:szCs w:val="18"/>
                              </w:rPr>
                              <w:t>Reference?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4322B8" id="_x0000_s1033" type="#_x0000_t202" style="position:absolute;margin-left:0;margin-top:179.85pt;width:217.2pt;height:110.6pt;z-index:251684864;visibility:visible;mso-wrap-style:square;mso-width-percent:0;mso-height-percent:200;mso-wrap-distance-left:9pt;mso-wrap-distance-top:3.6pt;mso-wrap-distance-right:9pt;mso-wrap-distance-bottom:3.6pt;mso-position-horizontal:left;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" filled="f" stroked="f">
                <v:textbox style="mso-fit-shape-to-text:t">
                  <w:txbxContent>
                    <w:p w14:paraId="00B61B69" w14:textId="036B3442" w:rsidR="00763E33" w:rsidRPr="00763E33" w:rsidRDefault="00763E33" w:rsidP="00763E33">
                      <w:pPr>
                        <w:shd w:val="clear" w:color="auto" w:fill="FFFFFF"/>
                        <w:spacing w:before="100" w:beforeAutospacing="1" w:after="100" w:afterAutospacing="1"/>
                        <w:rPr>
                          <w:rFonts w:ascii="Arial" w:eastAsia="Times New Roman" w:hAnsi="Arial" w:cs="Arial"/>
                          <w:sz w:val="18"/>
                          <w:szCs w:val="18"/>
                        </w:rPr>
                      </w:pPr>
                      <w:r>
                        <w:rPr>
                          <w:rFonts w:ascii="Arial" w:eastAsia="Times New Roman" w:hAnsi="Arial" w:cs="Arial"/>
                          <w:sz w:val="18"/>
                          <w:szCs w:val="18"/>
                        </w:rPr>
                        <w:t>Reference?</w:t>
                      </w:r>
                    </w:p>
                  </w:txbxContent>
                </v:textbox>
                <w10:wrap type="square"/>
              </v:shape>
            </w:pict>
          </mc:Fallback>
        </mc:AlternateContent>
      </w:r>
      <w:r w:rsidR="002F0A79" w:rsidRPr="000F21CE">
        <w:rPr>
          <w:rFonts w:ascii="Arial" w:eastAsia="Times New Roman" w:hAnsi="Arial" w:cs="Arial"/>
          <w:sz w:val="20"/>
          <w:szCs w:val="20"/>
        </w:rPr>
        <w:drawing>
          <wp:anchor distT="0" distB="0" distL="114300" distR="114300" simplePos="0" relativeHeight="251664384" behindDoc="0" locked="0" layoutInCell="1" allowOverlap="1" wp14:anchorId="3974CAA3" wp14:editId="6EDC3C03">
            <wp:simplePos x="0" y="0"/>
            <wp:positionH relativeFrom="column">
              <wp:posOffset>7620</wp:posOffset>
            </wp:positionH>
            <wp:positionV relativeFrom="paragraph">
              <wp:posOffset>1061720</wp:posOffset>
            </wp:positionV>
            <wp:extent cx="2640965" cy="1221105"/>
            <wp:effectExtent l="0" t="0" r="6985" b="0"/>
            <wp:wrapSquare wrapText="bothSides"/>
            <wp:docPr id="7" name="Picture 7" descr="A picture containing text, electronics, display,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electronics, display, clip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0965" cy="122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328" w:rsidRPr="000F21CE">
        <w:rPr>
          <w:rFonts w:ascii="Arial" w:eastAsia="Times New Roman" w:hAnsi="Arial" w:cs="Arial"/>
          <w:sz w:val="20"/>
          <w:szCs w:val="20"/>
        </w:rPr>
        <w:t xml:space="preserve">If no action is taken in the field of sustainable fisheries and counteracting climate change, it will lead to a </w:t>
      </w:r>
      <w:r w:rsidR="002F0A79" w:rsidRPr="000F21CE">
        <w:rPr>
          <w:rFonts w:ascii="Arial" w:eastAsia="Times New Roman" w:hAnsi="Arial" w:cs="Arial"/>
          <w:sz w:val="20"/>
          <w:szCs w:val="20"/>
        </w:rPr>
        <w:t>drastic</w:t>
      </w:r>
      <w:r w:rsidR="00540328" w:rsidRPr="000F21CE">
        <w:rPr>
          <w:rFonts w:ascii="Arial" w:eastAsia="Times New Roman" w:hAnsi="Arial" w:cs="Arial"/>
          <w:sz w:val="20"/>
          <w:szCs w:val="20"/>
        </w:rPr>
        <w:t xml:space="preserve"> decrease in the productivity of fisheries and negative consequences for both people and the environment.</w:t>
      </w:r>
    </w:p>
    <w:p w14:paraId="7E252DD3" w14:textId="36E5BBB0" w:rsidR="00FC6195" w:rsidRPr="000F21CE" w:rsidRDefault="00540328" w:rsidP="00540328">
      <w:pPr>
        <w:shd w:val="clear" w:color="auto" w:fill="FFFFFF"/>
        <w:spacing w:before="100" w:beforeAutospacing="1" w:after="100" w:afterAutospacing="1"/>
        <w:rPr>
          <w:rFonts w:ascii="Arial" w:eastAsia="Times New Roman" w:hAnsi="Arial" w:cs="Arial"/>
          <w:sz w:val="20"/>
          <w:szCs w:val="20"/>
        </w:rPr>
      </w:pPr>
      <w:r w:rsidRPr="000F21CE">
        <w:rPr>
          <w:rFonts w:ascii="Arial" w:eastAsia="Times New Roman" w:hAnsi="Arial" w:cs="Arial"/>
          <w:sz w:val="20"/>
          <w:szCs w:val="20"/>
        </w:rPr>
        <w:t xml:space="preserve">As the fish move in directions where the water is cooler and more oxygenated, this </w:t>
      </w:r>
      <w:r w:rsidR="000F21CE">
        <w:rPr>
          <w:rFonts w:ascii="Arial" w:eastAsia="Times New Roman" w:hAnsi="Arial" w:cs="Arial"/>
          <w:sz w:val="20"/>
          <w:szCs w:val="20"/>
        </w:rPr>
        <w:t>creates</w:t>
      </w:r>
      <w:r w:rsidRPr="000F21CE">
        <w:rPr>
          <w:rFonts w:ascii="Arial" w:eastAsia="Times New Roman" w:hAnsi="Arial" w:cs="Arial"/>
          <w:sz w:val="20"/>
          <w:szCs w:val="20"/>
        </w:rPr>
        <w:t xml:space="preserve"> new opportunities for fishermen in the North Atlantic and Pacific regions. This is where fisheries can start to develop at a high level, on one essential condition</w:t>
      </w:r>
      <w:r w:rsidR="000F21CE" w:rsidRPr="000F21CE">
        <w:rPr>
          <w:rFonts w:ascii="Arial" w:eastAsia="Times New Roman" w:hAnsi="Arial" w:cs="Arial"/>
          <w:sz w:val="20"/>
          <w:szCs w:val="20"/>
        </w:rPr>
        <w:t>:</w:t>
      </w:r>
      <w:r w:rsidRPr="000F21CE">
        <w:rPr>
          <w:rFonts w:ascii="Arial" w:eastAsia="Times New Roman" w:hAnsi="Arial" w:cs="Arial"/>
          <w:sz w:val="20"/>
          <w:szCs w:val="20"/>
        </w:rPr>
        <w:t xml:space="preserve"> only sustainable fishing should be considered.</w:t>
      </w:r>
    </w:p>
    <w:p w14:paraId="4BC0E473" w14:textId="77777777" w:rsidR="00562D3D" w:rsidRDefault="00764F92" w:rsidP="00764F92">
      <w:pPr>
        <w:spacing w:before="100" w:beforeAutospacing="1" w:after="100" w:afterAutospacing="1"/>
        <w:rPr>
          <w:rFonts w:ascii="Arial" w:eastAsia="Times New Roman" w:hAnsi="Arial" w:cs="Arial"/>
          <w:sz w:val="20"/>
          <w:szCs w:val="20"/>
        </w:rPr>
      </w:pPr>
      <w:r w:rsidRPr="00764F92">
        <w:rPr>
          <w:rFonts w:ascii="Arial" w:eastAsia="Times New Roman" w:hAnsi="Arial" w:cs="Arial"/>
          <w:sz w:val="20"/>
          <w:szCs w:val="20"/>
        </w:rPr>
        <w:t>Due to global warming and water pollution, Swedish scientists believe that by 2098 the cod population in the Baltic Sea will suffer significant losses. Herring or sprats will probably b</w:t>
      </w:r>
      <w:r w:rsidR="00EC476F">
        <w:rPr>
          <w:rFonts w:ascii="Arial" w:eastAsia="Times New Roman" w:hAnsi="Arial" w:cs="Arial"/>
          <w:sz w:val="20"/>
          <w:szCs w:val="20"/>
        </w:rPr>
        <w:t>e extinct</w:t>
      </w:r>
      <w:r w:rsidRPr="00764F92">
        <w:rPr>
          <w:rFonts w:ascii="Arial" w:eastAsia="Times New Roman" w:hAnsi="Arial" w:cs="Arial"/>
          <w:sz w:val="20"/>
          <w:szCs w:val="20"/>
        </w:rPr>
        <w:t>. Due to global warming, the Baltic Sea is losing its salinity, which unfortunately is not conducive to cod. These fish are forced to migrate to the North Sea. As a result, the Baltic may be deprived of the cod.</w:t>
      </w:r>
    </w:p>
    <w:p w14:paraId="67966AB7" w14:textId="3ADBF672" w:rsidR="00540328" w:rsidRDefault="00764F92" w:rsidP="00562D3D">
      <w:pPr>
        <w:spacing w:before="100" w:beforeAutospacing="1" w:after="100" w:afterAutospacing="1"/>
        <w:rPr>
          <w:rFonts w:ascii="Arial" w:eastAsia="Times New Roman" w:hAnsi="Arial" w:cs="Arial"/>
          <w:sz w:val="20"/>
          <w:szCs w:val="20"/>
        </w:rPr>
      </w:pPr>
      <w:r w:rsidRPr="00764F92">
        <w:rPr>
          <w:rFonts w:ascii="Arial" w:eastAsia="Times New Roman" w:hAnsi="Arial" w:cs="Arial"/>
          <w:sz w:val="20"/>
          <w:szCs w:val="20"/>
        </w:rPr>
        <w:t>Portuguese scientists are convinced that global warming will lead to the complete extinction of eel in Europe.</w:t>
      </w:r>
      <w:r w:rsidR="00562D3D">
        <w:rPr>
          <w:rFonts w:ascii="Arial" w:eastAsia="Times New Roman" w:hAnsi="Arial" w:cs="Arial"/>
          <w:sz w:val="20"/>
          <w:szCs w:val="20"/>
        </w:rPr>
        <w:t xml:space="preserve"> </w:t>
      </w:r>
      <w:r w:rsidR="001F4C69">
        <w:rPr>
          <w:rFonts w:ascii="Arial" w:eastAsia="Times New Roman" w:hAnsi="Arial" w:cs="Arial"/>
          <w:sz w:val="20"/>
          <w:szCs w:val="20"/>
        </w:rPr>
        <w:t>Additionally, a</w:t>
      </w:r>
      <w:r w:rsidRPr="00764F92">
        <w:rPr>
          <w:rFonts w:ascii="Arial" w:eastAsia="Times New Roman" w:hAnsi="Arial" w:cs="Arial"/>
          <w:sz w:val="20"/>
          <w:szCs w:val="20"/>
        </w:rPr>
        <w:t>ccording to Norwegian scientists, global warming will lead to a reduction in the food for salmon in the sea, which will lead to a reduction in the number of this species.</w:t>
      </w:r>
      <w:r w:rsidR="00562D3D">
        <w:rPr>
          <w:rFonts w:ascii="Arial" w:eastAsia="Times New Roman" w:hAnsi="Arial" w:cs="Arial"/>
          <w:sz w:val="20"/>
          <w:szCs w:val="20"/>
        </w:rPr>
        <w:t xml:space="preserve"> </w:t>
      </w:r>
      <w:r w:rsidR="001F4C69">
        <w:rPr>
          <w:rFonts w:ascii="Arial" w:eastAsia="Times New Roman" w:hAnsi="Arial" w:cs="Arial"/>
          <w:sz w:val="20"/>
          <w:szCs w:val="20"/>
        </w:rPr>
        <w:t>Another example is that s</w:t>
      </w:r>
      <w:r w:rsidRPr="00764F92">
        <w:rPr>
          <w:rFonts w:ascii="Arial" w:eastAsia="Times New Roman" w:hAnsi="Arial" w:cs="Arial"/>
          <w:sz w:val="20"/>
          <w:szCs w:val="20"/>
        </w:rPr>
        <w:t>ince 2007, rapid changes in the distribution of mackerel have also been noticed.</w:t>
      </w:r>
      <w:r w:rsidR="001F4C69">
        <w:rPr>
          <w:rFonts w:ascii="Arial" w:eastAsia="Times New Roman" w:hAnsi="Arial" w:cs="Arial"/>
          <w:sz w:val="20"/>
          <w:szCs w:val="20"/>
        </w:rPr>
        <w:t xml:space="preserve"> These are all changes in </w:t>
      </w:r>
      <w:r w:rsidR="00F70640">
        <w:rPr>
          <w:rFonts w:ascii="Arial" w:eastAsia="Times New Roman" w:hAnsi="Arial" w:cs="Arial"/>
          <w:sz w:val="20"/>
          <w:szCs w:val="20"/>
        </w:rPr>
        <w:t>fish populations that are a result of climate change.</w:t>
      </w:r>
    </w:p>
    <w:p w14:paraId="238A49BC" w14:textId="703CB38C" w:rsidR="00F70640" w:rsidRPr="00562D3D" w:rsidRDefault="00F70640" w:rsidP="00562D3D">
      <w:pPr>
        <w:spacing w:before="100" w:beforeAutospacing="1" w:after="100" w:afterAutospacing="1"/>
        <w:rPr>
          <w:rFonts w:ascii="Arial" w:eastAsia="Times New Roman" w:hAnsi="Arial" w:cs="Arial"/>
          <w:sz w:val="20"/>
          <w:szCs w:val="20"/>
        </w:rPr>
      </w:pPr>
    </w:p>
    <w:p w14:paraId="421D7D26" w14:textId="73B6682B" w:rsidR="00390319" w:rsidRDefault="00390319" w:rsidP="00540328">
      <w:pPr>
        <w:shd w:val="clear" w:color="auto" w:fill="FFFFFF"/>
        <w:spacing w:before="100" w:beforeAutospacing="1" w:after="100" w:afterAutospacing="1"/>
        <w:rPr>
          <w:b/>
          <w:bCs/>
          <w:sz w:val="24"/>
          <w:szCs w:val="24"/>
        </w:rPr>
      </w:pPr>
      <w:r w:rsidRPr="000F21CE">
        <w:rPr>
          <w:noProof/>
        </w:rPr>
        <w:lastRenderedPageBreak/>
        <w:drawing>
          <wp:anchor distT="0" distB="0" distL="114300" distR="114300" simplePos="0" relativeHeight="251681792" behindDoc="0" locked="0" layoutInCell="1" allowOverlap="1" wp14:anchorId="1B1237E5" wp14:editId="520765C4">
            <wp:simplePos x="0" y="0"/>
            <wp:positionH relativeFrom="margin">
              <wp:align>left</wp:align>
            </wp:positionH>
            <wp:positionV relativeFrom="paragraph">
              <wp:posOffset>475615</wp:posOffset>
            </wp:positionV>
            <wp:extent cx="2640965" cy="3725545"/>
            <wp:effectExtent l="0" t="0" r="6985" b="8255"/>
            <wp:wrapSquare wrapText="bothSides"/>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0965" cy="372554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328" w:rsidRPr="000F21CE">
        <w:rPr>
          <w:rFonts w:ascii="Arial" w:eastAsia="Times New Roman" w:hAnsi="Arial" w:cs="Arial"/>
          <w:b/>
          <w:bCs/>
          <w:sz w:val="24"/>
          <w:szCs w:val="24"/>
        </w:rPr>
        <w:t>WHAT ELSE THREATENS BUSINESS FOR FISHERIES</w:t>
      </w:r>
    </w:p>
    <w:p w14:paraId="1F26B55B" w14:textId="4A7D406D" w:rsidR="00540328" w:rsidRPr="00390319" w:rsidRDefault="00540328" w:rsidP="00540328">
      <w:pPr>
        <w:shd w:val="clear" w:color="auto" w:fill="FFFFFF"/>
        <w:spacing w:before="100" w:beforeAutospacing="1" w:after="100" w:afterAutospacing="1"/>
        <w:rPr>
          <w:rFonts w:ascii="Arial" w:eastAsia="Times New Roman" w:hAnsi="Arial" w:cs="Arial"/>
          <w:sz w:val="20"/>
          <w:szCs w:val="20"/>
        </w:rPr>
      </w:pPr>
      <w:r w:rsidRPr="000F21CE">
        <w:rPr>
          <w:rFonts w:ascii="Arial" w:eastAsia="Times New Roman" w:hAnsi="Arial" w:cs="Arial"/>
          <w:sz w:val="20"/>
          <w:szCs w:val="20"/>
        </w:rPr>
        <w:t>An alternative to the constant consumption of fish are large-scale fish farms. Fish and marine organism farming is the most expanding production sector worldwide. Already today, more than half of the consumed fish comes from</w:t>
      </w:r>
      <w:r w:rsidR="000769BD">
        <w:rPr>
          <w:rFonts w:ascii="Arial" w:eastAsia="Times New Roman" w:hAnsi="Arial" w:cs="Arial"/>
          <w:sz w:val="20"/>
          <w:szCs w:val="20"/>
        </w:rPr>
        <w:t xml:space="preserve"> fish</w:t>
      </w:r>
      <w:r w:rsidRPr="000F21CE">
        <w:rPr>
          <w:rFonts w:ascii="Arial" w:eastAsia="Times New Roman" w:hAnsi="Arial" w:cs="Arial"/>
          <w:sz w:val="20"/>
          <w:szCs w:val="20"/>
        </w:rPr>
        <w:t xml:space="preserve"> farming. It is the fish farming business that gives people a lot of opportunities. Farming companies create new jobs and provide food. This is another branch of the economy that produces food, and this in turn has a negative effect on the natural environment. Farming is also competition for the still existing fishing sectors.</w:t>
      </w:r>
    </w:p>
    <w:p w14:paraId="71C92570" w14:textId="65766012"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As changes in global warming are also noticeable in farms, namely for feeding fish in farms, feed produce from wild fish is used. This means that there is still room for other forms of fishing, not just fish farms. Large amounts of fishing from marine environments are still needed. Already today, very large quantities of farmed fish are exported to poorer countries and this business is growing faster and faster. However, farmed fish differs in a completely different protein composition than wild ones. Therefore, it should be ensured that this one wild fish is mainly eaten.</w:t>
      </w:r>
    </w:p>
    <w:p w14:paraId="11EC1B39" w14:textId="338A6BE0" w:rsidR="00540328" w:rsidRPr="000F21CE" w:rsidRDefault="00540328" w:rsidP="00540328">
      <w:pPr>
        <w:shd w:val="clear" w:color="auto" w:fill="FFFFFF"/>
        <w:spacing w:before="100" w:beforeAutospacing="1" w:after="100" w:afterAutospacing="1"/>
      </w:pPr>
      <w:r w:rsidRPr="000F21CE">
        <w:rPr>
          <w:rFonts w:ascii="Arial" w:eastAsia="Times New Roman" w:hAnsi="Arial" w:cs="Arial"/>
          <w:sz w:val="20"/>
          <w:szCs w:val="20"/>
        </w:rPr>
        <w:t>Research on greenhouse gas emissions for wild fish has shown that for every kilogram of fish caught, 1 to 5 kilograms of CO</w:t>
      </w:r>
      <w:r w:rsidRPr="00372CE8">
        <w:rPr>
          <w:rFonts w:ascii="Arial" w:eastAsia="Times New Roman" w:hAnsi="Arial" w:cs="Arial"/>
          <w:sz w:val="20"/>
          <w:szCs w:val="20"/>
          <w:vertAlign w:val="subscript"/>
        </w:rPr>
        <w:t>2</w:t>
      </w:r>
      <w:r w:rsidRPr="000F21CE">
        <w:rPr>
          <w:rFonts w:ascii="Arial" w:eastAsia="Times New Roman" w:hAnsi="Arial" w:cs="Arial"/>
          <w:sz w:val="20"/>
          <w:szCs w:val="20"/>
        </w:rPr>
        <w:t xml:space="preserve"> is emitted. This is better than the production of red meat, </w:t>
      </w:r>
      <w:r w:rsidR="00372CE8">
        <w:rPr>
          <w:rFonts w:ascii="Arial" w:eastAsia="Times New Roman" w:hAnsi="Arial" w:cs="Arial"/>
          <w:sz w:val="20"/>
          <w:szCs w:val="20"/>
        </w:rPr>
        <w:t xml:space="preserve">for which </w:t>
      </w:r>
      <w:r w:rsidRPr="000F21CE">
        <w:rPr>
          <w:rFonts w:ascii="Arial" w:eastAsia="Times New Roman" w:hAnsi="Arial" w:cs="Arial"/>
          <w:sz w:val="20"/>
          <w:szCs w:val="20"/>
        </w:rPr>
        <w:t>50-70 kilograms of CO</w:t>
      </w:r>
      <w:r w:rsidRPr="00372CE8">
        <w:rPr>
          <w:rFonts w:ascii="Arial" w:eastAsia="Times New Roman" w:hAnsi="Arial" w:cs="Arial"/>
          <w:sz w:val="20"/>
          <w:szCs w:val="20"/>
          <w:vertAlign w:val="subscript"/>
        </w:rPr>
        <w:t>2</w:t>
      </w:r>
      <w:r w:rsidRPr="000F21CE">
        <w:rPr>
          <w:rFonts w:ascii="Arial" w:eastAsia="Times New Roman" w:hAnsi="Arial" w:cs="Arial"/>
          <w:sz w:val="20"/>
          <w:szCs w:val="20"/>
        </w:rPr>
        <w:t xml:space="preserve"> are emitted for every kilogram of meat.</w:t>
      </w:r>
    </w:p>
    <w:p w14:paraId="29DD15E0" w14:textId="53A0EC3D" w:rsidR="00540328" w:rsidRPr="000F21CE" w:rsidRDefault="00540328" w:rsidP="00540328">
      <w:pPr>
        <w:shd w:val="clear" w:color="auto" w:fill="FFFFFF"/>
        <w:spacing w:before="100" w:beforeAutospacing="1" w:after="100" w:afterAutospacing="1"/>
        <w:rPr>
          <w:rFonts w:ascii="Arial" w:eastAsia="Times New Roman" w:hAnsi="Arial" w:cs="Arial"/>
          <w:sz w:val="20"/>
          <w:szCs w:val="20"/>
        </w:rPr>
      </w:pPr>
      <w:r w:rsidRPr="000F21CE">
        <w:rPr>
          <w:rFonts w:ascii="Arial" w:eastAsia="Times New Roman" w:hAnsi="Arial" w:cs="Arial"/>
          <w:sz w:val="20"/>
          <w:szCs w:val="20"/>
        </w:rPr>
        <w:t>How the fish</w:t>
      </w:r>
      <w:r w:rsidR="00372CE8">
        <w:rPr>
          <w:rFonts w:ascii="Arial" w:eastAsia="Times New Roman" w:hAnsi="Arial" w:cs="Arial"/>
          <w:sz w:val="20"/>
          <w:szCs w:val="20"/>
        </w:rPr>
        <w:t>ery</w:t>
      </w:r>
      <w:r w:rsidRPr="000F21CE">
        <w:rPr>
          <w:rFonts w:ascii="Arial" w:eastAsia="Times New Roman" w:hAnsi="Arial" w:cs="Arial"/>
          <w:sz w:val="20"/>
          <w:szCs w:val="20"/>
        </w:rPr>
        <w:t xml:space="preserve"> business will operate in the era of constantly advancing global warming is questionable. It depends primarily on how people will care for the environment and the quantity of greenhouse gases emitted into the atmosphere, as well as the extent to which the amount of waste is limited. Global warming is undoubtedly adversely affecting the oceans and their wildlife. The fishing business today is already becoming less profitable, for example from large investments intended for the long and long journeys of fishermen in the seas. However, it is good to go into the farmed fish business today, </w:t>
      </w:r>
      <w:r w:rsidR="008D080E">
        <w:rPr>
          <w:rFonts w:ascii="Arial" w:eastAsia="Times New Roman" w:hAnsi="Arial" w:cs="Arial"/>
          <w:sz w:val="20"/>
          <w:szCs w:val="20"/>
        </w:rPr>
        <w:t>as it</w:t>
      </w:r>
      <w:r w:rsidRPr="000F21CE">
        <w:rPr>
          <w:rFonts w:ascii="Arial" w:eastAsia="Times New Roman" w:hAnsi="Arial" w:cs="Arial"/>
          <w:sz w:val="20"/>
          <w:szCs w:val="20"/>
        </w:rPr>
        <w:t xml:space="preserve"> is rapidly growing and generating a lot of income.</w:t>
      </w:r>
      <w:r w:rsidR="00A4156C" w:rsidRPr="000F21CE">
        <w:rPr>
          <w:noProof/>
        </w:rPr>
        <w:t xml:space="preserve"> </w:t>
      </w:r>
    </w:p>
    <w:p w14:paraId="6A33C7BE" w14:textId="50511B47" w:rsidR="00852248" w:rsidRDefault="00852248" w:rsidP="00540328">
      <w:pPr>
        <w:shd w:val="clear" w:color="auto" w:fill="FFFFFF"/>
        <w:spacing w:before="100" w:beforeAutospacing="1" w:after="100" w:afterAutospacing="1"/>
        <w:rPr>
          <w:rFonts w:ascii="Arial" w:eastAsia="Times New Roman" w:hAnsi="Arial" w:cs="Arial"/>
          <w:color w:val="2D2D2D"/>
          <w:sz w:val="20"/>
          <w:szCs w:val="20"/>
        </w:rPr>
      </w:pPr>
    </w:p>
    <w:p w14:paraId="1551884C" w14:textId="529062BC" w:rsidR="008D080E" w:rsidRDefault="00390319" w:rsidP="00540328">
      <w:pPr>
        <w:shd w:val="clear" w:color="auto" w:fill="FFFFFF"/>
        <w:spacing w:before="100" w:beforeAutospacing="1" w:after="100" w:afterAutospacing="1"/>
        <w:rPr>
          <w:rFonts w:ascii="Arial" w:eastAsia="Times New Roman" w:hAnsi="Arial" w:cs="Arial"/>
          <w:color w:val="2D2D2D"/>
          <w:sz w:val="20"/>
          <w:szCs w:val="20"/>
        </w:rPr>
      </w:pPr>
      <w:r w:rsidRPr="000F21CE">
        <w:rPr>
          <w:rFonts w:ascii="Arial" w:eastAsia="Times New Roman" w:hAnsi="Arial" w:cs="Arial"/>
          <w:noProof/>
          <w:sz w:val="20"/>
          <w:szCs w:val="20"/>
          <w:shd w:val="clear" w:color="auto" w:fill="FFFFFF"/>
        </w:rPr>
        <mc:AlternateContent>
          <mc:Choice Requires="wps">
            <w:drawing>
              <wp:anchor distT="45720" distB="45720" distL="114300" distR="114300" simplePos="0" relativeHeight="251678720" behindDoc="0" locked="0" layoutInCell="1" allowOverlap="1" wp14:anchorId="17AD5963" wp14:editId="0828AE60">
                <wp:simplePos x="0" y="0"/>
                <wp:positionH relativeFrom="margin">
                  <wp:posOffset>-83820</wp:posOffset>
                </wp:positionH>
                <wp:positionV relativeFrom="margin">
                  <wp:align>center</wp:align>
                </wp:positionV>
                <wp:extent cx="2758440" cy="5410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541020"/>
                        </a:xfrm>
                        <a:prstGeom prst="rect">
                          <a:avLst/>
                        </a:prstGeom>
                        <a:noFill/>
                        <a:ln w="9525">
                          <a:noFill/>
                          <a:miter lim="800000"/>
                          <a:headEnd/>
                          <a:tailEnd/>
                        </a:ln>
                      </wps:spPr>
                      <wps:txbx>
                        <w:txbxContent>
                          <w:p w14:paraId="40A64331" w14:textId="7871831C" w:rsidR="00F91705" w:rsidRPr="00763E33" w:rsidRDefault="002F0A79" w:rsidP="002F0A79">
                            <w:pPr>
                              <w:shd w:val="clear" w:color="auto" w:fill="FFFFFF"/>
                              <w:spacing w:before="100" w:beforeAutospacing="1" w:after="100" w:afterAutospacing="1"/>
                              <w:rPr>
                                <w:rFonts w:ascii="Arial" w:eastAsia="Times New Roman" w:hAnsi="Arial" w:cs="Arial"/>
                                <w:sz w:val="18"/>
                                <w:szCs w:val="18"/>
                              </w:rPr>
                            </w:pPr>
                            <w:r w:rsidRPr="00763E33">
                              <w:rPr>
                                <w:rFonts w:ascii="Arial" w:eastAsia="Times New Roman" w:hAnsi="Arial" w:cs="Arial"/>
                                <w:sz w:val="18"/>
                                <w:szCs w:val="18"/>
                              </w:rPr>
                              <w:t>https://www.eea.europa.eu/media/infographics/climate-change-and-the-seas/view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AD5963" id="_x0000_s1034" type="#_x0000_t202" style="position:absolute;margin-left:-6.6pt;margin-top:0;width:217.2pt;height:42.6pt;z-index:251678720;visibility:visible;mso-wrap-style:square;mso-width-percent:0;mso-height-percent:200;mso-wrap-distance-left:9pt;mso-wrap-distance-top:3.6pt;mso-wrap-distance-right:9pt;mso-wrap-distance-bottom:3.6pt;mso-position-horizontal:absolute;mso-position-horizontal-relative:margin;mso-position-vertical:center;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" filled="f" stroked="f">
                <v:textbox style="mso-fit-shape-to-text:t">
                  <w:txbxContent>
                    <w:p w14:paraId="40A64331" w14:textId="7871831C" w:rsidR="00F91705" w:rsidRPr="00763E33" w:rsidRDefault="002F0A79" w:rsidP="002F0A79">
                      <w:pPr>
                        <w:shd w:val="clear" w:color="auto" w:fill="FFFFFF"/>
                        <w:spacing w:before="100" w:beforeAutospacing="1" w:after="100" w:afterAutospacing="1"/>
                        <w:rPr>
                          <w:rFonts w:ascii="Arial" w:eastAsia="Times New Roman" w:hAnsi="Arial" w:cs="Arial"/>
                          <w:sz w:val="18"/>
                          <w:szCs w:val="18"/>
                        </w:rPr>
                      </w:pPr>
                      <w:r w:rsidRPr="00763E33">
                        <w:rPr>
                          <w:rFonts w:ascii="Arial" w:eastAsia="Times New Roman" w:hAnsi="Arial" w:cs="Arial"/>
                          <w:sz w:val="18"/>
                          <w:szCs w:val="18"/>
                        </w:rPr>
                        <w:t>https://www.eea.europa.eu/media/infographics/climate-change-and-the-seas/view</w:t>
                      </w:r>
                    </w:p>
                  </w:txbxContent>
                </v:textbox>
                <w10:wrap type="square" anchorx="margin" anchory="margin"/>
              </v:shape>
            </w:pict>
          </mc:Fallback>
        </mc:AlternateContent>
      </w:r>
    </w:p>
    <w:p w14:paraId="6C1F26BD" w14:textId="021E225D"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59190D72" w14:textId="3125A915"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0CD44CDE" w14:textId="4795AA01"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53A7BB88" w14:textId="64D24212"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713D9B6E" w14:textId="6380C491"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5E01E762" w14:textId="0A168C59"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1E12DB78" w14:textId="547A59B8"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74D0BA7D" w14:textId="068F34AA"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3EE41CEC" w14:textId="5036684B"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524BE7ED" w14:textId="450D5167"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2AF8C23F" w14:textId="2440BEF5"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62EA8F33" w14:textId="5B847B55"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047C43A0" w14:textId="2E3AF923"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27748D68" w14:textId="3D619284"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633EB395" w14:textId="77777777" w:rsidR="008D080E" w:rsidRDefault="008D080E" w:rsidP="00540328">
      <w:pPr>
        <w:shd w:val="clear" w:color="auto" w:fill="FFFFFF"/>
        <w:spacing w:before="100" w:beforeAutospacing="1" w:after="100" w:afterAutospacing="1"/>
        <w:rPr>
          <w:rFonts w:ascii="Arial" w:eastAsia="Times New Roman" w:hAnsi="Arial" w:cs="Arial"/>
          <w:color w:val="2D2D2D"/>
          <w:sz w:val="20"/>
          <w:szCs w:val="20"/>
        </w:rPr>
      </w:pPr>
    </w:p>
    <w:p w14:paraId="341C745C" w14:textId="42A8B774" w:rsidR="00852248" w:rsidRDefault="00852248" w:rsidP="00540328">
      <w:pPr>
        <w:shd w:val="clear" w:color="auto" w:fill="FFFFFF"/>
        <w:spacing w:before="100" w:beforeAutospacing="1" w:after="100" w:afterAutospacing="1"/>
        <w:rPr>
          <w:rFonts w:ascii="Arial" w:eastAsia="Times New Roman" w:hAnsi="Arial" w:cs="Arial"/>
          <w:color w:val="2D2D2D"/>
          <w:sz w:val="20"/>
          <w:szCs w:val="20"/>
        </w:rPr>
      </w:pPr>
    </w:p>
    <w:p w14:paraId="5D92A24C" w14:textId="3921603A" w:rsidR="00852248" w:rsidRDefault="008D1989" w:rsidP="00540328">
      <w:pPr>
        <w:shd w:val="clear" w:color="auto" w:fill="FFFFFF"/>
        <w:spacing w:before="100" w:beforeAutospacing="1" w:after="100" w:afterAutospacing="1"/>
        <w:rPr>
          <w:rFonts w:ascii="Arial" w:eastAsia="Times New Roman" w:hAnsi="Arial" w:cs="Arial"/>
          <w:b/>
          <w:bCs/>
          <w:color w:val="2D2D2D"/>
          <w:sz w:val="20"/>
          <w:szCs w:val="20"/>
        </w:rPr>
      </w:pPr>
      <w:r w:rsidRPr="008D1989">
        <w:rPr>
          <w:rFonts w:ascii="Arial" w:eastAsia="Times New Roman" w:hAnsi="Arial" w:cs="Arial"/>
          <w:b/>
          <w:bCs/>
          <w:color w:val="2D2D2D"/>
          <w:sz w:val="20"/>
          <w:szCs w:val="20"/>
        </w:rPr>
        <w:t>Bibliography:</w:t>
      </w:r>
    </w:p>
    <w:p w14:paraId="507557E0" w14:textId="18ED7297" w:rsidR="00403274" w:rsidRDefault="00403274" w:rsidP="00540328">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1.</w:t>
      </w:r>
    </w:p>
    <w:p w14:paraId="1F749AA7" w14:textId="04D32DF5" w:rsidR="006E72E5" w:rsidRDefault="00C164E5" w:rsidP="006E72E5">
      <w:proofErr w:type="gramStart"/>
      <w:r>
        <w:rPr>
          <w:rFonts w:ascii="Arial" w:eastAsia="Times New Roman" w:hAnsi="Arial" w:cs="Arial"/>
          <w:b/>
          <w:bCs/>
          <w:color w:val="2D2D2D"/>
          <w:sz w:val="20"/>
          <w:szCs w:val="20"/>
        </w:rPr>
        <w:t>Wyborcza.pl.(</w:t>
      </w:r>
      <w:proofErr w:type="gramEnd"/>
      <w:r>
        <w:rPr>
          <w:rFonts w:ascii="Arial" w:eastAsia="Times New Roman" w:hAnsi="Arial" w:cs="Arial"/>
          <w:b/>
          <w:bCs/>
          <w:color w:val="2D2D2D"/>
          <w:sz w:val="20"/>
          <w:szCs w:val="20"/>
        </w:rPr>
        <w:t>20</w:t>
      </w:r>
      <w:r w:rsidR="00873656">
        <w:rPr>
          <w:rFonts w:ascii="Arial" w:eastAsia="Times New Roman" w:hAnsi="Arial" w:cs="Arial"/>
          <w:b/>
          <w:bCs/>
          <w:color w:val="2D2D2D"/>
          <w:sz w:val="20"/>
          <w:szCs w:val="20"/>
        </w:rPr>
        <w:t>21)</w:t>
      </w:r>
      <w:r w:rsidR="009C57C5">
        <w:rPr>
          <w:rFonts w:ascii="Arial" w:eastAsia="Times New Roman" w:hAnsi="Arial" w:cs="Arial"/>
          <w:b/>
          <w:bCs/>
          <w:color w:val="2D2D2D"/>
          <w:sz w:val="20"/>
          <w:szCs w:val="20"/>
        </w:rPr>
        <w:t>.</w:t>
      </w:r>
      <w:r w:rsidR="00873656">
        <w:rPr>
          <w:rFonts w:ascii="Arial" w:eastAsia="Times New Roman" w:hAnsi="Arial" w:cs="Arial"/>
          <w:b/>
          <w:bCs/>
          <w:color w:val="2D2D2D"/>
          <w:sz w:val="20"/>
          <w:szCs w:val="20"/>
        </w:rPr>
        <w:t xml:space="preserve"> Nobel Prize in global warming </w:t>
      </w:r>
      <w:r w:rsidR="002A2140">
        <w:rPr>
          <w:rFonts w:ascii="Arial" w:eastAsia="Times New Roman" w:hAnsi="Arial" w:cs="Arial"/>
          <w:b/>
          <w:bCs/>
          <w:color w:val="2D2D2D"/>
          <w:sz w:val="20"/>
          <w:szCs w:val="20"/>
        </w:rPr>
        <w:t xml:space="preserve">physics. Why did </w:t>
      </w:r>
      <w:proofErr w:type="spellStart"/>
      <w:r w:rsidR="002A2140">
        <w:rPr>
          <w:rFonts w:ascii="Arial" w:eastAsia="Times New Roman" w:hAnsi="Arial" w:cs="Arial"/>
          <w:b/>
          <w:bCs/>
          <w:color w:val="2D2D2D"/>
          <w:sz w:val="20"/>
          <w:szCs w:val="20"/>
        </w:rPr>
        <w:t>Mabal</w:t>
      </w:r>
      <w:proofErr w:type="spellEnd"/>
      <w:r w:rsidR="002A2140">
        <w:rPr>
          <w:rFonts w:ascii="Arial" w:eastAsia="Times New Roman" w:hAnsi="Arial" w:cs="Arial"/>
          <w:b/>
          <w:bCs/>
          <w:color w:val="2D2D2D"/>
          <w:sz w:val="20"/>
          <w:szCs w:val="20"/>
        </w:rPr>
        <w:t xml:space="preserve"> and </w:t>
      </w:r>
      <w:proofErr w:type="spellStart"/>
      <w:r w:rsidR="002A2140">
        <w:rPr>
          <w:rFonts w:ascii="Arial" w:eastAsia="Times New Roman" w:hAnsi="Arial" w:cs="Arial"/>
          <w:b/>
          <w:bCs/>
          <w:color w:val="2D2D2D"/>
          <w:sz w:val="20"/>
          <w:szCs w:val="20"/>
        </w:rPr>
        <w:t>Hasselman</w:t>
      </w:r>
      <w:proofErr w:type="spellEnd"/>
      <w:r w:rsidR="006E72E5">
        <w:rPr>
          <w:rFonts w:ascii="Arial" w:eastAsia="Times New Roman" w:hAnsi="Arial" w:cs="Arial"/>
          <w:b/>
          <w:bCs/>
          <w:color w:val="2D2D2D"/>
          <w:sz w:val="20"/>
          <w:szCs w:val="20"/>
        </w:rPr>
        <w:t xml:space="preserve"> get.it.:</w:t>
      </w:r>
      <w:hyperlink r:id="rId16" w:history="1">
        <w:r w:rsidR="004376CE" w:rsidRPr="00E7086B">
          <w:rPr>
            <w:rStyle w:val="Hyperlink"/>
          </w:rPr>
          <w:t>https://wyborcza.pl/7,75400,27651729,nobel-z-fizyki-dlaczego-dostali-go-akurat-ci-dwaj-klimatolodzy.html</w:t>
        </w:r>
      </w:hyperlink>
      <w:r w:rsidR="004376CE">
        <w:t>-(</w:t>
      </w:r>
      <w:r w:rsidR="00403274">
        <w:t>Accessed on 5/10/2021)</w:t>
      </w:r>
    </w:p>
    <w:p w14:paraId="3B9AEE55" w14:textId="77777777" w:rsidR="008D3678" w:rsidRDefault="00DD46BA" w:rsidP="008D3678">
      <w:r>
        <w:rPr>
          <w:rFonts w:ascii="Arial" w:eastAsia="Times New Roman" w:hAnsi="Arial" w:cs="Arial"/>
          <w:b/>
          <w:bCs/>
          <w:color w:val="2D2D2D"/>
          <w:sz w:val="20"/>
          <w:szCs w:val="20"/>
        </w:rPr>
        <w:t>2.Wyborcza.pl.(20</w:t>
      </w:r>
      <w:r w:rsidR="009C57C5">
        <w:rPr>
          <w:rFonts w:ascii="Arial" w:eastAsia="Times New Roman" w:hAnsi="Arial" w:cs="Arial"/>
          <w:b/>
          <w:bCs/>
          <w:color w:val="2D2D2D"/>
          <w:sz w:val="20"/>
          <w:szCs w:val="20"/>
        </w:rPr>
        <w:t>21).Since the mid</w:t>
      </w:r>
      <w:r w:rsidR="002F702E">
        <w:rPr>
          <w:rFonts w:ascii="Arial" w:eastAsia="Times New Roman" w:hAnsi="Arial" w:cs="Arial"/>
          <w:b/>
          <w:bCs/>
          <w:color w:val="2D2D2D"/>
          <w:sz w:val="20"/>
          <w:szCs w:val="20"/>
        </w:rPr>
        <w:t xml:space="preserve">- twentieth </w:t>
      </w:r>
      <w:proofErr w:type="spellStart"/>
      <w:r w:rsidR="002F702E">
        <w:rPr>
          <w:rFonts w:ascii="Arial" w:eastAsia="Times New Roman" w:hAnsi="Arial" w:cs="Arial"/>
          <w:b/>
          <w:bCs/>
          <w:color w:val="2D2D2D"/>
          <w:sz w:val="20"/>
          <w:szCs w:val="20"/>
        </w:rPr>
        <w:t>centuer</w:t>
      </w:r>
      <w:r w:rsidR="008054FE">
        <w:rPr>
          <w:rFonts w:ascii="Arial" w:eastAsia="Times New Roman" w:hAnsi="Arial" w:cs="Arial"/>
          <w:b/>
          <w:bCs/>
          <w:color w:val="2D2D2D"/>
          <w:sz w:val="20"/>
          <w:szCs w:val="20"/>
        </w:rPr>
        <w:t>y</w:t>
      </w:r>
      <w:r w:rsidR="002F702E">
        <w:rPr>
          <w:rFonts w:ascii="Arial" w:eastAsia="Times New Roman" w:hAnsi="Arial" w:cs="Arial"/>
          <w:b/>
          <w:bCs/>
          <w:color w:val="2D2D2D"/>
          <w:sz w:val="20"/>
          <w:szCs w:val="20"/>
        </w:rPr>
        <w:t>,we</w:t>
      </w:r>
      <w:proofErr w:type="spellEnd"/>
      <w:r w:rsidR="002F702E">
        <w:rPr>
          <w:rFonts w:ascii="Arial" w:eastAsia="Times New Roman" w:hAnsi="Arial" w:cs="Arial"/>
          <w:b/>
          <w:bCs/>
          <w:color w:val="2D2D2D"/>
          <w:sz w:val="20"/>
          <w:szCs w:val="20"/>
        </w:rPr>
        <w:t xml:space="preserve"> have lost half the sur</w:t>
      </w:r>
      <w:r w:rsidR="008054FE">
        <w:rPr>
          <w:rFonts w:ascii="Arial" w:eastAsia="Times New Roman" w:hAnsi="Arial" w:cs="Arial"/>
          <w:b/>
          <w:bCs/>
          <w:color w:val="2D2D2D"/>
          <w:sz w:val="20"/>
          <w:szCs w:val="20"/>
        </w:rPr>
        <w:t>face of living coral</w:t>
      </w:r>
      <w:r w:rsidR="001C713B">
        <w:rPr>
          <w:rFonts w:ascii="Arial" w:eastAsia="Times New Roman" w:hAnsi="Arial" w:cs="Arial"/>
          <w:b/>
          <w:bCs/>
          <w:color w:val="2D2D2D"/>
          <w:sz w:val="20"/>
          <w:szCs w:val="20"/>
        </w:rPr>
        <w:t xml:space="preserve"> </w:t>
      </w:r>
      <w:proofErr w:type="spellStart"/>
      <w:r w:rsidR="001C713B">
        <w:rPr>
          <w:rFonts w:ascii="Arial" w:eastAsia="Times New Roman" w:hAnsi="Arial" w:cs="Arial"/>
          <w:b/>
          <w:bCs/>
          <w:color w:val="2D2D2D"/>
          <w:sz w:val="20"/>
          <w:szCs w:val="20"/>
        </w:rPr>
        <w:t>reefs,scientists</w:t>
      </w:r>
      <w:proofErr w:type="spellEnd"/>
      <w:r w:rsidR="001C713B">
        <w:rPr>
          <w:rFonts w:ascii="Arial" w:eastAsia="Times New Roman" w:hAnsi="Arial" w:cs="Arial"/>
          <w:b/>
          <w:bCs/>
          <w:color w:val="2D2D2D"/>
          <w:sz w:val="20"/>
          <w:szCs w:val="20"/>
        </w:rPr>
        <w:t xml:space="preserve"> counted</w:t>
      </w:r>
      <w:hyperlink r:id="rId17" w:history="1">
        <w:r w:rsidR="008D3678" w:rsidRPr="00E7086B">
          <w:rPr>
            <w:rStyle w:val="Hyperlink"/>
          </w:rPr>
          <w:t>https://wyborcza.pl/7,75400,27580314,od-polowy-xx-w-stracilismy-polowe-powierzchni-raf-</w:t>
        </w:r>
      </w:hyperlink>
    </w:p>
    <w:p w14:paraId="24843188" w14:textId="3DD7B939" w:rsidR="00D5461B" w:rsidRDefault="006A138C" w:rsidP="00403274">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w:t>
      </w:r>
      <w:r w:rsidR="008D3678">
        <w:rPr>
          <w:rFonts w:ascii="Arial" w:eastAsia="Times New Roman" w:hAnsi="Arial" w:cs="Arial"/>
          <w:b/>
          <w:bCs/>
          <w:color w:val="2D2D2D"/>
          <w:sz w:val="20"/>
          <w:szCs w:val="20"/>
        </w:rPr>
        <w:t>(Accessed on 17/09/2021)</w:t>
      </w:r>
    </w:p>
    <w:p w14:paraId="0C325A64" w14:textId="77777777" w:rsidR="00390319" w:rsidRDefault="008D3678" w:rsidP="008D080E">
      <w:proofErr w:type="gramStart"/>
      <w:r>
        <w:rPr>
          <w:rFonts w:ascii="Arial" w:eastAsia="Times New Roman" w:hAnsi="Arial" w:cs="Arial"/>
          <w:b/>
          <w:bCs/>
          <w:color w:val="2D2D2D"/>
          <w:sz w:val="20"/>
          <w:szCs w:val="20"/>
        </w:rPr>
        <w:t>3.WWF</w:t>
      </w:r>
      <w:r w:rsidR="00040F0A">
        <w:rPr>
          <w:rFonts w:ascii="Arial" w:eastAsia="Times New Roman" w:hAnsi="Arial" w:cs="Arial"/>
          <w:b/>
          <w:bCs/>
          <w:color w:val="2D2D2D"/>
          <w:sz w:val="20"/>
          <w:szCs w:val="20"/>
        </w:rPr>
        <w:t>.(</w:t>
      </w:r>
      <w:proofErr w:type="gramEnd"/>
      <w:r w:rsidR="00040F0A">
        <w:rPr>
          <w:rFonts w:ascii="Arial" w:eastAsia="Times New Roman" w:hAnsi="Arial" w:cs="Arial"/>
          <w:b/>
          <w:bCs/>
          <w:color w:val="2D2D2D"/>
          <w:sz w:val="20"/>
          <w:szCs w:val="20"/>
        </w:rPr>
        <w:t xml:space="preserve">2020).Climate </w:t>
      </w:r>
      <w:proofErr w:type="spellStart"/>
      <w:r w:rsidR="00040F0A">
        <w:rPr>
          <w:rFonts w:ascii="Arial" w:eastAsia="Times New Roman" w:hAnsi="Arial" w:cs="Arial"/>
          <w:b/>
          <w:bCs/>
          <w:color w:val="2D2D2D"/>
          <w:sz w:val="20"/>
          <w:szCs w:val="20"/>
        </w:rPr>
        <w:t>change</w:t>
      </w:r>
      <w:r w:rsidR="000E6A30">
        <w:rPr>
          <w:rFonts w:ascii="Arial" w:eastAsia="Times New Roman" w:hAnsi="Arial" w:cs="Arial"/>
          <w:b/>
          <w:bCs/>
          <w:color w:val="2D2D2D"/>
          <w:sz w:val="20"/>
          <w:szCs w:val="20"/>
        </w:rPr>
        <w:t>:Marine</w:t>
      </w:r>
      <w:proofErr w:type="spellEnd"/>
      <w:r w:rsidR="000E6A30">
        <w:rPr>
          <w:rFonts w:ascii="Arial" w:eastAsia="Times New Roman" w:hAnsi="Arial" w:cs="Arial"/>
          <w:b/>
          <w:bCs/>
          <w:color w:val="2D2D2D"/>
          <w:sz w:val="20"/>
          <w:szCs w:val="20"/>
        </w:rPr>
        <w:t xml:space="preserve"> environment and fisheries.</w:t>
      </w:r>
      <w:r w:rsidR="000E6A30" w:rsidRPr="000E6A30">
        <w:t xml:space="preserve"> </w:t>
      </w:r>
      <w:r w:rsidR="000E6A30" w:rsidRPr="00B925C8">
        <w:t>koralowych</w:t>
      </w:r>
      <w:r w:rsidR="000E6A30" w:rsidRPr="00180062">
        <w:t>https://www.wwf.pl/aktualnosci/zmiana-klimatu-srodowisko-morskie-i-rybolowstwo</w:t>
      </w:r>
      <w:r w:rsidR="000E6A30" w:rsidRPr="00B925C8">
        <w:t>.htm</w:t>
      </w:r>
      <w:r w:rsidR="000E6A30">
        <w:t>l</w:t>
      </w:r>
      <w:r w:rsidR="00EF222F">
        <w:t>-(Accessed on 2/4/2020)</w:t>
      </w:r>
    </w:p>
    <w:p w14:paraId="75AA5778" w14:textId="77777777" w:rsidR="00390319" w:rsidRDefault="00390319" w:rsidP="008D080E"/>
    <w:p w14:paraId="17DEAB50" w14:textId="02C25E5A" w:rsidR="00D000E0" w:rsidRPr="008D080E" w:rsidRDefault="008978FE" w:rsidP="008D080E">
      <w:r>
        <w:rPr>
          <w:rFonts w:ascii="Arial" w:eastAsia="Times New Roman" w:hAnsi="Arial" w:cs="Arial"/>
          <w:b/>
          <w:bCs/>
          <w:color w:val="2D2D2D"/>
          <w:sz w:val="20"/>
          <w:szCs w:val="20"/>
        </w:rPr>
        <w:t>4.</w:t>
      </w:r>
      <w:r w:rsidR="00B06CEF">
        <w:rPr>
          <w:rFonts w:ascii="Arial" w:eastAsia="Times New Roman" w:hAnsi="Arial" w:cs="Arial"/>
          <w:b/>
          <w:bCs/>
          <w:color w:val="2D2D2D"/>
          <w:sz w:val="20"/>
          <w:szCs w:val="20"/>
        </w:rPr>
        <w:t xml:space="preserve">Portal </w:t>
      </w:r>
      <w:proofErr w:type="gramStart"/>
      <w:r w:rsidR="00B06CEF">
        <w:rPr>
          <w:rFonts w:ascii="Arial" w:eastAsia="Times New Roman" w:hAnsi="Arial" w:cs="Arial"/>
          <w:b/>
          <w:bCs/>
          <w:color w:val="2D2D2D"/>
          <w:sz w:val="20"/>
          <w:szCs w:val="20"/>
        </w:rPr>
        <w:t>morski.pl(</w:t>
      </w:r>
      <w:proofErr w:type="gramEnd"/>
      <w:r w:rsidR="00D000E0">
        <w:rPr>
          <w:rFonts w:ascii="Arial" w:eastAsia="Times New Roman" w:hAnsi="Arial" w:cs="Arial"/>
          <w:b/>
          <w:bCs/>
          <w:color w:val="2D2D2D"/>
          <w:sz w:val="20"/>
          <w:szCs w:val="20"/>
        </w:rPr>
        <w:t>2021)</w:t>
      </w:r>
      <w:r w:rsidR="00D000E0" w:rsidRPr="00D000E0">
        <w:rPr>
          <w:rFonts w:ascii="Arial" w:eastAsia="Times New Roman" w:hAnsi="Arial" w:cs="Arial"/>
          <w:color w:val="333333"/>
          <w:kern w:val="36"/>
          <w:sz w:val="53"/>
          <w:szCs w:val="53"/>
        </w:rPr>
        <w:t xml:space="preserve"> </w:t>
      </w:r>
      <w:r w:rsidR="00D000E0" w:rsidRPr="00D000E0">
        <w:rPr>
          <w:rFonts w:ascii="Arial" w:eastAsia="Times New Roman" w:hAnsi="Arial" w:cs="Arial"/>
          <w:color w:val="333333"/>
          <w:kern w:val="36"/>
          <w:sz w:val="20"/>
          <w:szCs w:val="20"/>
        </w:rPr>
        <w:t xml:space="preserve">Scientists: </w:t>
      </w:r>
      <w:proofErr w:type="spellStart"/>
      <w:r w:rsidR="00D000E0" w:rsidRPr="00D000E0">
        <w:rPr>
          <w:rFonts w:ascii="Arial" w:eastAsia="Times New Roman" w:hAnsi="Arial" w:cs="Arial"/>
          <w:color w:val="333333"/>
          <w:kern w:val="36"/>
          <w:sz w:val="20"/>
          <w:szCs w:val="20"/>
        </w:rPr>
        <w:t>Balt</w:t>
      </w:r>
      <w:r w:rsidR="00285070">
        <w:rPr>
          <w:rFonts w:ascii="Arial" w:eastAsia="Times New Roman" w:hAnsi="Arial" w:cs="Arial"/>
          <w:color w:val="333333"/>
          <w:kern w:val="36"/>
          <w:sz w:val="20"/>
          <w:szCs w:val="20"/>
        </w:rPr>
        <w:t>c</w:t>
      </w:r>
      <w:proofErr w:type="spellEnd"/>
      <w:r w:rsidR="00285070">
        <w:rPr>
          <w:rFonts w:ascii="Arial" w:eastAsia="Times New Roman" w:hAnsi="Arial" w:cs="Arial"/>
          <w:color w:val="333333"/>
          <w:kern w:val="36"/>
          <w:sz w:val="20"/>
          <w:szCs w:val="20"/>
        </w:rPr>
        <w:t xml:space="preserve"> </w:t>
      </w:r>
      <w:r w:rsidR="00D000E0" w:rsidRPr="00D000E0">
        <w:rPr>
          <w:rFonts w:ascii="Arial" w:eastAsia="Times New Roman" w:hAnsi="Arial" w:cs="Arial"/>
          <w:color w:val="333333"/>
          <w:kern w:val="36"/>
          <w:sz w:val="20"/>
          <w:szCs w:val="20"/>
        </w:rPr>
        <w:t>cod will not recover anymore</w:t>
      </w:r>
      <w:r w:rsidR="00285070">
        <w:rPr>
          <w:rFonts w:ascii="Arial" w:eastAsia="Times New Roman" w:hAnsi="Arial" w:cs="Arial"/>
          <w:color w:val="333333"/>
          <w:kern w:val="36"/>
          <w:sz w:val="20"/>
          <w:szCs w:val="20"/>
        </w:rPr>
        <w:t>.</w:t>
      </w:r>
      <w:r w:rsidR="00285070" w:rsidRPr="00285070">
        <w:t xml:space="preserve"> </w:t>
      </w:r>
      <w:hyperlink r:id="rId18" w:history="1">
        <w:r w:rsidR="000658BD" w:rsidRPr="00E7086B">
          <w:rPr>
            <w:rStyle w:val="Hyperlink"/>
            <w:rFonts w:ascii="Arial" w:eastAsia="Times New Roman" w:hAnsi="Arial" w:cs="Arial"/>
            <w:kern w:val="36"/>
            <w:sz w:val="20"/>
            <w:szCs w:val="20"/>
          </w:rPr>
          <w:t>https://www.portalmorski.pl/rybolowstwo/49120-naukowcy-baltyckie-dorsze-juz-sie-nie-odrodza</w:t>
        </w:r>
        <w:r w:rsidR="000658BD" w:rsidRPr="00E7086B">
          <w:rPr>
            <w:rStyle w:val="Hyperlink"/>
            <w:rFonts w:ascii="Arial" w:eastAsia="Times New Roman" w:hAnsi="Arial" w:cs="Arial"/>
            <w:kern w:val="36"/>
            <w:sz w:val="20"/>
            <w:szCs w:val="20"/>
          </w:rPr>
          <w:t>.-(Accessed</w:t>
        </w:r>
      </w:hyperlink>
      <w:r w:rsidR="000658BD">
        <w:rPr>
          <w:rFonts w:ascii="Arial" w:eastAsia="Times New Roman" w:hAnsi="Arial" w:cs="Arial"/>
          <w:color w:val="333333"/>
          <w:kern w:val="36"/>
          <w:sz w:val="20"/>
          <w:szCs w:val="20"/>
        </w:rPr>
        <w:t xml:space="preserve"> 22/4.2021)</w:t>
      </w:r>
    </w:p>
    <w:p w14:paraId="0FD9E54F" w14:textId="6AFA2397" w:rsidR="000C4707" w:rsidRPr="000C4707" w:rsidRDefault="009E062A" w:rsidP="000C4707">
      <w:pPr>
        <w:pStyle w:val="Heading1"/>
        <w:pBdr>
          <w:top w:val="single" w:sz="6" w:space="15" w:color="D3CFCA"/>
        </w:pBdr>
        <w:shd w:val="clear" w:color="auto" w:fill="FFFFFF"/>
        <w:spacing w:before="0" w:line="600" w:lineRule="atLeast"/>
        <w:ind w:right="300"/>
        <w:rPr>
          <w:rFonts w:ascii="Georgia" w:eastAsia="Times New Roman" w:hAnsi="Georgia" w:cs="Times New Roman"/>
          <w:b/>
          <w:bCs/>
          <w:color w:val="3E3E3E"/>
          <w:kern w:val="36"/>
          <w:sz w:val="53"/>
          <w:szCs w:val="53"/>
        </w:rPr>
      </w:pPr>
      <w:r>
        <w:rPr>
          <w:rFonts w:ascii="Arial" w:eastAsia="Times New Roman" w:hAnsi="Arial" w:cs="Arial"/>
          <w:b/>
          <w:bCs/>
          <w:color w:val="2D2D2D"/>
          <w:sz w:val="20"/>
          <w:szCs w:val="20"/>
        </w:rPr>
        <w:t>5.</w:t>
      </w:r>
      <w:r w:rsidR="006639D9">
        <w:rPr>
          <w:rFonts w:ascii="Arial" w:eastAsia="Times New Roman" w:hAnsi="Arial" w:cs="Arial"/>
          <w:b/>
          <w:bCs/>
          <w:color w:val="2D2D2D"/>
          <w:sz w:val="20"/>
          <w:szCs w:val="20"/>
        </w:rPr>
        <w:t>D</w:t>
      </w:r>
      <w:r w:rsidR="0012715E">
        <w:rPr>
          <w:rFonts w:ascii="Arial" w:eastAsia="Times New Roman" w:hAnsi="Arial" w:cs="Arial"/>
          <w:b/>
          <w:bCs/>
          <w:color w:val="2D2D2D"/>
          <w:sz w:val="20"/>
          <w:szCs w:val="20"/>
        </w:rPr>
        <w:t xml:space="preserve">W Made for </w:t>
      </w:r>
      <w:proofErr w:type="gramStart"/>
      <w:r w:rsidR="0012715E">
        <w:rPr>
          <w:rFonts w:ascii="Arial" w:eastAsia="Times New Roman" w:hAnsi="Arial" w:cs="Arial"/>
          <w:b/>
          <w:bCs/>
          <w:color w:val="2D2D2D"/>
          <w:sz w:val="20"/>
          <w:szCs w:val="20"/>
        </w:rPr>
        <w:t>minds(</w:t>
      </w:r>
      <w:proofErr w:type="gramEnd"/>
      <w:r w:rsidR="0012715E">
        <w:rPr>
          <w:rFonts w:ascii="Arial" w:eastAsia="Times New Roman" w:hAnsi="Arial" w:cs="Arial"/>
          <w:b/>
          <w:bCs/>
          <w:color w:val="2D2D2D"/>
          <w:sz w:val="20"/>
          <w:szCs w:val="20"/>
        </w:rPr>
        <w:t>2020).</w:t>
      </w:r>
      <w:r w:rsidR="000C4707" w:rsidRPr="000C4707">
        <w:rPr>
          <w:rFonts w:ascii="Georgia" w:eastAsia="Times New Roman" w:hAnsi="Georgia" w:cs="Times New Roman"/>
          <w:b/>
          <w:bCs/>
          <w:color w:val="3E3E3E"/>
          <w:kern w:val="36"/>
          <w:sz w:val="53"/>
          <w:szCs w:val="53"/>
        </w:rPr>
        <w:t xml:space="preserve"> </w:t>
      </w:r>
      <w:r w:rsidR="000C4707" w:rsidRPr="000C4707">
        <w:rPr>
          <w:rFonts w:ascii="Arial" w:eastAsia="Times New Roman" w:hAnsi="Arial" w:cs="Arial"/>
          <w:b/>
          <w:bCs/>
          <w:color w:val="3E3E3E"/>
          <w:kern w:val="36"/>
          <w:sz w:val="18"/>
          <w:szCs w:val="18"/>
        </w:rPr>
        <w:t>Scientists are sounding the alarm. The oceans are getting warmer</w:t>
      </w:r>
      <w:r w:rsidR="000C4707">
        <w:rPr>
          <w:rFonts w:ascii="Arial" w:eastAsia="Times New Roman" w:hAnsi="Arial" w:cs="Arial"/>
          <w:b/>
          <w:bCs/>
          <w:color w:val="3E3E3E"/>
          <w:kern w:val="36"/>
          <w:sz w:val="18"/>
          <w:szCs w:val="18"/>
        </w:rPr>
        <w:t>.</w:t>
      </w:r>
      <w:r w:rsidR="002E31DB" w:rsidRPr="002E31DB">
        <w:t xml:space="preserve"> </w:t>
      </w:r>
      <w:hyperlink r:id="rId19" w:history="1">
        <w:r w:rsidR="002E31DB" w:rsidRPr="00E7086B">
          <w:rPr>
            <w:rStyle w:val="Hyperlink"/>
            <w:rFonts w:ascii="Arial" w:eastAsia="Times New Roman" w:hAnsi="Arial" w:cs="Arial"/>
            <w:b/>
            <w:bCs/>
            <w:kern w:val="36"/>
            <w:sz w:val="18"/>
            <w:szCs w:val="18"/>
          </w:rPr>
          <w:t>https://www.dw.com/pl/naukowcy-bij%C4%85-na-alarm-oceany-coraz-cieplejsze/a-52000709</w:t>
        </w:r>
        <w:r w:rsidR="002E31DB" w:rsidRPr="00E7086B">
          <w:rPr>
            <w:rStyle w:val="Hyperlink"/>
            <w:rFonts w:ascii="Arial" w:eastAsia="Times New Roman" w:hAnsi="Arial" w:cs="Arial"/>
            <w:b/>
            <w:bCs/>
            <w:kern w:val="36"/>
            <w:sz w:val="18"/>
            <w:szCs w:val="18"/>
          </w:rPr>
          <w:t>-(Accessed</w:t>
        </w:r>
      </w:hyperlink>
      <w:r w:rsidR="002E31DB">
        <w:rPr>
          <w:rFonts w:ascii="Arial" w:eastAsia="Times New Roman" w:hAnsi="Arial" w:cs="Arial"/>
          <w:b/>
          <w:bCs/>
          <w:color w:val="3E3E3E"/>
          <w:kern w:val="36"/>
          <w:sz w:val="18"/>
          <w:szCs w:val="18"/>
        </w:rPr>
        <w:t xml:space="preserve"> </w:t>
      </w:r>
      <w:r w:rsidR="008F40D3">
        <w:rPr>
          <w:rFonts w:ascii="Arial" w:eastAsia="Times New Roman" w:hAnsi="Arial" w:cs="Arial"/>
          <w:b/>
          <w:bCs/>
          <w:color w:val="3E3E3E"/>
          <w:kern w:val="36"/>
          <w:sz w:val="18"/>
          <w:szCs w:val="18"/>
        </w:rPr>
        <w:t>14/1/2020)</w:t>
      </w:r>
    </w:p>
    <w:p w14:paraId="17E9A10B" w14:textId="41791A26" w:rsidR="008D3678" w:rsidRDefault="008F40D3" w:rsidP="00403274">
      <w:pPr>
        <w:shd w:val="clear" w:color="auto" w:fill="FFFFFF"/>
        <w:spacing w:before="100" w:beforeAutospacing="1" w:after="100" w:afterAutospacing="1"/>
        <w:rPr>
          <w:rFonts w:ascii="Arial" w:eastAsia="Times New Roman" w:hAnsi="Arial" w:cs="Arial"/>
          <w:b/>
          <w:bCs/>
          <w:color w:val="2D2D2D"/>
          <w:sz w:val="20"/>
          <w:szCs w:val="20"/>
        </w:rPr>
      </w:pPr>
      <w:r w:rsidRPr="0065457E">
        <w:rPr>
          <w:rFonts w:ascii="Arial" w:eastAsia="Times New Roman" w:hAnsi="Arial" w:cs="Arial"/>
          <w:b/>
          <w:bCs/>
          <w:color w:val="2D2D2D"/>
          <w:sz w:val="20"/>
          <w:szCs w:val="20"/>
          <w:lang w:val="pl-PL"/>
        </w:rPr>
        <w:t>6.</w:t>
      </w:r>
      <w:r w:rsidR="00C56757" w:rsidRPr="0065457E">
        <w:rPr>
          <w:rFonts w:ascii="Arial" w:eastAsia="Times New Roman" w:hAnsi="Arial" w:cs="Arial"/>
          <w:b/>
          <w:bCs/>
          <w:color w:val="2D2D2D"/>
          <w:sz w:val="20"/>
          <w:szCs w:val="20"/>
          <w:lang w:val="pl-PL"/>
        </w:rPr>
        <w:t>Wyborcza.pl</w:t>
      </w:r>
      <w:r w:rsidR="0065457E" w:rsidRPr="0065457E">
        <w:rPr>
          <w:rFonts w:ascii="Arial" w:eastAsia="Times New Roman" w:hAnsi="Arial" w:cs="Arial"/>
          <w:b/>
          <w:bCs/>
          <w:color w:val="2D2D2D"/>
          <w:sz w:val="20"/>
          <w:szCs w:val="20"/>
          <w:lang w:val="pl-PL"/>
        </w:rPr>
        <w:t xml:space="preserve">(2015). </w:t>
      </w:r>
      <w:r w:rsidR="0065457E" w:rsidRPr="003826BD">
        <w:rPr>
          <w:rFonts w:ascii="Arial" w:eastAsia="Times New Roman" w:hAnsi="Arial" w:cs="Arial"/>
          <w:b/>
          <w:bCs/>
          <w:color w:val="2D2D2D"/>
          <w:sz w:val="20"/>
          <w:szCs w:val="20"/>
        </w:rPr>
        <w:t xml:space="preserve">Climate </w:t>
      </w:r>
      <w:r w:rsidR="003826BD" w:rsidRPr="003826BD">
        <w:rPr>
          <w:rFonts w:ascii="Arial" w:eastAsia="Times New Roman" w:hAnsi="Arial" w:cs="Arial"/>
          <w:b/>
          <w:bCs/>
          <w:color w:val="2D2D2D"/>
          <w:sz w:val="20"/>
          <w:szCs w:val="20"/>
        </w:rPr>
        <w:t>warming will force n</w:t>
      </w:r>
      <w:r w:rsidR="003826BD">
        <w:rPr>
          <w:rFonts w:ascii="Arial" w:eastAsia="Times New Roman" w:hAnsi="Arial" w:cs="Arial"/>
          <w:b/>
          <w:bCs/>
          <w:color w:val="2D2D2D"/>
          <w:sz w:val="20"/>
          <w:szCs w:val="20"/>
        </w:rPr>
        <w:t>ot only fish to migra</w:t>
      </w:r>
      <w:r w:rsidR="00135825">
        <w:rPr>
          <w:rFonts w:ascii="Arial" w:eastAsia="Times New Roman" w:hAnsi="Arial" w:cs="Arial"/>
          <w:b/>
          <w:bCs/>
          <w:color w:val="2D2D2D"/>
          <w:sz w:val="20"/>
          <w:szCs w:val="20"/>
        </w:rPr>
        <w:t>te:</w:t>
      </w:r>
      <w:r w:rsidR="00135825" w:rsidRPr="00135825">
        <w:t xml:space="preserve"> </w:t>
      </w:r>
      <w:hyperlink r:id="rId20" w:history="1">
        <w:r w:rsidR="002E51BB" w:rsidRPr="00E7086B">
          <w:rPr>
            <w:rStyle w:val="Hyperlink"/>
            <w:rFonts w:ascii="Arial" w:eastAsia="Times New Roman" w:hAnsi="Arial" w:cs="Arial"/>
            <w:b/>
            <w:bCs/>
            <w:sz w:val="20"/>
            <w:szCs w:val="20"/>
          </w:rPr>
          <w:t>https://wyborcza.pl/7,75400,18303557,ocieplenie-klimatu-zmusi-do-migracji-nie-tylko-ryby.html</w:t>
        </w:r>
        <w:r w:rsidR="002E51BB" w:rsidRPr="00E7086B">
          <w:rPr>
            <w:rStyle w:val="Hyperlink"/>
            <w:rFonts w:ascii="Arial" w:eastAsia="Times New Roman" w:hAnsi="Arial" w:cs="Arial"/>
            <w:b/>
            <w:bCs/>
            <w:sz w:val="20"/>
            <w:szCs w:val="20"/>
          </w:rPr>
          <w:t>-(Accessed</w:t>
        </w:r>
      </w:hyperlink>
      <w:r w:rsidR="002E51BB">
        <w:rPr>
          <w:rFonts w:ascii="Arial" w:eastAsia="Times New Roman" w:hAnsi="Arial" w:cs="Arial"/>
          <w:b/>
          <w:bCs/>
          <w:color w:val="2D2D2D"/>
          <w:sz w:val="20"/>
          <w:szCs w:val="20"/>
        </w:rPr>
        <w:t xml:space="preserve"> 5/7/2015)</w:t>
      </w:r>
    </w:p>
    <w:p w14:paraId="5DECFA58" w14:textId="7C5DD4DB" w:rsidR="002E51BB" w:rsidRDefault="002E51BB" w:rsidP="00403274">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7.</w:t>
      </w:r>
      <w:proofErr w:type="gramStart"/>
      <w:r w:rsidR="00837DAC">
        <w:rPr>
          <w:rFonts w:ascii="Arial" w:eastAsia="Times New Roman" w:hAnsi="Arial" w:cs="Arial"/>
          <w:b/>
          <w:bCs/>
          <w:color w:val="2D2D2D"/>
          <w:sz w:val="20"/>
          <w:szCs w:val="20"/>
        </w:rPr>
        <w:t>Bi</w:t>
      </w:r>
      <w:r w:rsidR="007D3213">
        <w:rPr>
          <w:rFonts w:ascii="Arial" w:eastAsia="Times New Roman" w:hAnsi="Arial" w:cs="Arial"/>
          <w:b/>
          <w:bCs/>
          <w:color w:val="2D2D2D"/>
          <w:sz w:val="20"/>
          <w:szCs w:val="20"/>
        </w:rPr>
        <w:t>anchi,G.</w:t>
      </w:r>
      <w:proofErr w:type="gramEnd"/>
      <w:r w:rsidR="007D3213">
        <w:rPr>
          <w:rFonts w:ascii="Arial" w:eastAsia="Times New Roman" w:hAnsi="Arial" w:cs="Arial"/>
          <w:b/>
          <w:bCs/>
          <w:color w:val="2D2D2D"/>
          <w:sz w:val="20"/>
          <w:szCs w:val="20"/>
        </w:rPr>
        <w:t>,</w:t>
      </w:r>
      <w:r w:rsidR="00F50577">
        <w:rPr>
          <w:rFonts w:ascii="Arial" w:eastAsia="Times New Roman" w:hAnsi="Arial" w:cs="Arial"/>
          <w:b/>
          <w:bCs/>
          <w:color w:val="2D2D2D"/>
          <w:sz w:val="20"/>
          <w:szCs w:val="20"/>
        </w:rPr>
        <w:t>Skjoland,H.R.,(2008)</w:t>
      </w:r>
      <w:r w:rsidR="00E80B0E">
        <w:rPr>
          <w:rFonts w:ascii="Arial" w:eastAsia="Times New Roman" w:hAnsi="Arial" w:cs="Arial"/>
          <w:b/>
          <w:bCs/>
          <w:color w:val="2D2D2D"/>
          <w:sz w:val="20"/>
          <w:szCs w:val="20"/>
        </w:rPr>
        <w:t xml:space="preserve">The ecosystem Approach to </w:t>
      </w:r>
      <w:proofErr w:type="spellStart"/>
      <w:r w:rsidR="00E80B0E">
        <w:rPr>
          <w:rFonts w:ascii="Arial" w:eastAsia="Times New Roman" w:hAnsi="Arial" w:cs="Arial"/>
          <w:b/>
          <w:bCs/>
          <w:color w:val="2D2D2D"/>
          <w:sz w:val="20"/>
          <w:szCs w:val="20"/>
        </w:rPr>
        <w:t>fisheries</w:t>
      </w:r>
      <w:r w:rsidR="00264B2E">
        <w:rPr>
          <w:rFonts w:ascii="Arial" w:eastAsia="Times New Roman" w:hAnsi="Arial" w:cs="Arial"/>
          <w:b/>
          <w:bCs/>
          <w:color w:val="2D2D2D"/>
          <w:sz w:val="20"/>
          <w:szCs w:val="20"/>
        </w:rPr>
        <w:t>,CABI</w:t>
      </w:r>
      <w:proofErr w:type="spellEnd"/>
    </w:p>
    <w:p w14:paraId="36BBC594" w14:textId="13D34124" w:rsidR="00264B2E" w:rsidRDefault="00264B2E" w:rsidP="00403274">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8.</w:t>
      </w:r>
      <w:r w:rsidR="00FE6B6F">
        <w:rPr>
          <w:rFonts w:ascii="Arial" w:eastAsia="Times New Roman" w:hAnsi="Arial" w:cs="Arial"/>
          <w:b/>
          <w:bCs/>
          <w:color w:val="2D2D2D"/>
          <w:sz w:val="20"/>
          <w:szCs w:val="20"/>
        </w:rPr>
        <w:t>Buckingham</w:t>
      </w:r>
      <w:r w:rsidR="00282618">
        <w:rPr>
          <w:rFonts w:ascii="Arial" w:eastAsia="Times New Roman" w:hAnsi="Arial" w:cs="Arial"/>
          <w:b/>
          <w:bCs/>
          <w:color w:val="2D2D2D"/>
          <w:sz w:val="20"/>
          <w:szCs w:val="20"/>
        </w:rPr>
        <w:t>-</w:t>
      </w:r>
      <w:proofErr w:type="gramStart"/>
      <w:r w:rsidR="00282618">
        <w:rPr>
          <w:rFonts w:ascii="Arial" w:eastAsia="Times New Roman" w:hAnsi="Arial" w:cs="Arial"/>
          <w:b/>
          <w:bCs/>
          <w:color w:val="2D2D2D"/>
          <w:sz w:val="20"/>
          <w:szCs w:val="20"/>
        </w:rPr>
        <w:t>Ha</w:t>
      </w:r>
      <w:r w:rsidR="006119F5">
        <w:rPr>
          <w:rFonts w:ascii="Arial" w:eastAsia="Times New Roman" w:hAnsi="Arial" w:cs="Arial"/>
          <w:b/>
          <w:bCs/>
          <w:color w:val="2D2D2D"/>
          <w:sz w:val="20"/>
          <w:szCs w:val="20"/>
        </w:rPr>
        <w:t>tfield,S.</w:t>
      </w:r>
      <w:proofErr w:type="gramEnd"/>
      <w:r w:rsidR="006119F5">
        <w:rPr>
          <w:rFonts w:ascii="Arial" w:eastAsia="Times New Roman" w:hAnsi="Arial" w:cs="Arial"/>
          <w:b/>
          <w:bCs/>
          <w:color w:val="2D2D2D"/>
          <w:sz w:val="20"/>
          <w:szCs w:val="20"/>
        </w:rPr>
        <w:t>,</w:t>
      </w:r>
      <w:r w:rsidR="00CB4488">
        <w:rPr>
          <w:rFonts w:ascii="Arial" w:eastAsia="Times New Roman" w:hAnsi="Arial" w:cs="Arial"/>
          <w:b/>
          <w:bCs/>
          <w:color w:val="2D2D2D"/>
          <w:sz w:val="20"/>
          <w:szCs w:val="20"/>
        </w:rPr>
        <w:t>Evans,B.,(</w:t>
      </w:r>
      <w:r w:rsidR="00265DD6">
        <w:rPr>
          <w:rFonts w:ascii="Arial" w:eastAsia="Times New Roman" w:hAnsi="Arial" w:cs="Arial"/>
          <w:b/>
          <w:bCs/>
          <w:color w:val="2D2D2D"/>
          <w:sz w:val="20"/>
          <w:szCs w:val="20"/>
        </w:rPr>
        <w:t>1996)</w:t>
      </w:r>
      <w:r w:rsidR="00871F4D">
        <w:rPr>
          <w:rFonts w:ascii="Arial" w:eastAsia="Times New Roman" w:hAnsi="Arial" w:cs="Arial"/>
          <w:b/>
          <w:bCs/>
          <w:color w:val="2D2D2D"/>
          <w:sz w:val="20"/>
          <w:szCs w:val="20"/>
        </w:rPr>
        <w:t>Environmental</w:t>
      </w:r>
      <w:r w:rsidR="00C11413">
        <w:rPr>
          <w:rFonts w:ascii="Arial" w:eastAsia="Times New Roman" w:hAnsi="Arial" w:cs="Arial"/>
          <w:b/>
          <w:bCs/>
          <w:color w:val="2D2D2D"/>
          <w:sz w:val="20"/>
          <w:szCs w:val="20"/>
        </w:rPr>
        <w:t xml:space="preserve"> </w:t>
      </w:r>
      <w:r w:rsidR="00FE6B6F">
        <w:rPr>
          <w:rFonts w:ascii="Arial" w:eastAsia="Times New Roman" w:hAnsi="Arial" w:cs="Arial"/>
          <w:b/>
          <w:bCs/>
          <w:color w:val="2D2D2D"/>
          <w:sz w:val="20"/>
          <w:szCs w:val="20"/>
        </w:rPr>
        <w:t xml:space="preserve">planning and </w:t>
      </w:r>
      <w:proofErr w:type="spellStart"/>
      <w:r w:rsidR="00CB4488">
        <w:rPr>
          <w:rFonts w:ascii="Arial" w:eastAsia="Times New Roman" w:hAnsi="Arial" w:cs="Arial"/>
          <w:b/>
          <w:bCs/>
          <w:color w:val="2D2D2D"/>
          <w:sz w:val="20"/>
          <w:szCs w:val="20"/>
        </w:rPr>
        <w:t>sustainability</w:t>
      </w:r>
      <w:r w:rsidR="00265DD6">
        <w:rPr>
          <w:rFonts w:ascii="Arial" w:eastAsia="Times New Roman" w:hAnsi="Arial" w:cs="Arial"/>
          <w:b/>
          <w:bCs/>
          <w:color w:val="2D2D2D"/>
          <w:sz w:val="20"/>
          <w:szCs w:val="20"/>
        </w:rPr>
        <w:t>,</w:t>
      </w:r>
      <w:r w:rsidR="00871F4D">
        <w:rPr>
          <w:rFonts w:ascii="Arial" w:eastAsia="Times New Roman" w:hAnsi="Arial" w:cs="Arial"/>
          <w:b/>
          <w:bCs/>
          <w:color w:val="2D2D2D"/>
          <w:sz w:val="20"/>
          <w:szCs w:val="20"/>
        </w:rPr>
        <w:t>John</w:t>
      </w:r>
      <w:proofErr w:type="spellEnd"/>
      <w:r w:rsidR="00871F4D">
        <w:rPr>
          <w:rFonts w:ascii="Arial" w:eastAsia="Times New Roman" w:hAnsi="Arial" w:cs="Arial"/>
          <w:b/>
          <w:bCs/>
          <w:color w:val="2D2D2D"/>
          <w:sz w:val="20"/>
          <w:szCs w:val="20"/>
        </w:rPr>
        <w:t xml:space="preserve"> </w:t>
      </w:r>
      <w:proofErr w:type="spellStart"/>
      <w:r w:rsidR="00871F4D">
        <w:rPr>
          <w:rFonts w:ascii="Arial" w:eastAsia="Times New Roman" w:hAnsi="Arial" w:cs="Arial"/>
          <w:b/>
          <w:bCs/>
          <w:color w:val="2D2D2D"/>
          <w:sz w:val="20"/>
          <w:szCs w:val="20"/>
        </w:rPr>
        <w:t>Wiley</w:t>
      </w:r>
      <w:r w:rsidR="00621181">
        <w:rPr>
          <w:rFonts w:ascii="Arial" w:eastAsia="Times New Roman" w:hAnsi="Arial" w:cs="Arial"/>
          <w:b/>
          <w:bCs/>
          <w:color w:val="2D2D2D"/>
          <w:sz w:val="20"/>
          <w:szCs w:val="20"/>
        </w:rPr>
        <w:t>&amp;Sons</w:t>
      </w:r>
      <w:proofErr w:type="spellEnd"/>
      <w:r w:rsidR="00621181">
        <w:rPr>
          <w:rFonts w:ascii="Arial" w:eastAsia="Times New Roman" w:hAnsi="Arial" w:cs="Arial"/>
          <w:b/>
          <w:bCs/>
          <w:color w:val="2D2D2D"/>
          <w:sz w:val="20"/>
          <w:szCs w:val="20"/>
        </w:rPr>
        <w:t xml:space="preserve"> Ltd.</w:t>
      </w:r>
    </w:p>
    <w:p w14:paraId="2A76C344" w14:textId="3E3562F9" w:rsidR="00621181" w:rsidRDefault="00621181" w:rsidP="00403274">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9.</w:t>
      </w:r>
      <w:proofErr w:type="gramStart"/>
      <w:r>
        <w:rPr>
          <w:rFonts w:ascii="Arial" w:eastAsia="Times New Roman" w:hAnsi="Arial" w:cs="Arial"/>
          <w:b/>
          <w:bCs/>
          <w:color w:val="2D2D2D"/>
          <w:sz w:val="20"/>
          <w:szCs w:val="20"/>
        </w:rPr>
        <w:t>Moss,</w:t>
      </w:r>
      <w:r w:rsidR="000978B4">
        <w:rPr>
          <w:rFonts w:ascii="Arial" w:eastAsia="Times New Roman" w:hAnsi="Arial" w:cs="Arial"/>
          <w:b/>
          <w:bCs/>
          <w:color w:val="2D2D2D"/>
          <w:sz w:val="20"/>
          <w:szCs w:val="20"/>
        </w:rPr>
        <w:t>N.</w:t>
      </w:r>
      <w:proofErr w:type="gramEnd"/>
      <w:r w:rsidR="000978B4">
        <w:rPr>
          <w:rFonts w:ascii="Arial" w:eastAsia="Times New Roman" w:hAnsi="Arial" w:cs="Arial"/>
          <w:b/>
          <w:bCs/>
          <w:color w:val="2D2D2D"/>
          <w:sz w:val="20"/>
          <w:szCs w:val="20"/>
        </w:rPr>
        <w:t xml:space="preserve">,(2000),Managing the </w:t>
      </w:r>
      <w:proofErr w:type="spellStart"/>
      <w:r w:rsidR="000978B4">
        <w:rPr>
          <w:rFonts w:ascii="Arial" w:eastAsia="Times New Roman" w:hAnsi="Arial" w:cs="Arial"/>
          <w:b/>
          <w:bCs/>
          <w:color w:val="2D2D2D"/>
          <w:sz w:val="20"/>
          <w:szCs w:val="20"/>
        </w:rPr>
        <w:t>planet,</w:t>
      </w:r>
      <w:r w:rsidR="002E1658">
        <w:rPr>
          <w:rFonts w:ascii="Arial" w:eastAsia="Times New Roman" w:hAnsi="Arial" w:cs="Arial"/>
          <w:b/>
          <w:bCs/>
          <w:color w:val="2D2D2D"/>
          <w:sz w:val="20"/>
          <w:szCs w:val="20"/>
        </w:rPr>
        <w:t>Earth</w:t>
      </w:r>
      <w:r w:rsidR="00DB55E3">
        <w:rPr>
          <w:rFonts w:ascii="Arial" w:eastAsia="Times New Roman" w:hAnsi="Arial" w:cs="Arial"/>
          <w:b/>
          <w:bCs/>
          <w:color w:val="2D2D2D"/>
          <w:sz w:val="20"/>
          <w:szCs w:val="20"/>
        </w:rPr>
        <w:t>scan</w:t>
      </w:r>
      <w:proofErr w:type="spellEnd"/>
      <w:r w:rsidR="00DB55E3">
        <w:rPr>
          <w:rFonts w:ascii="Arial" w:eastAsia="Times New Roman" w:hAnsi="Arial" w:cs="Arial"/>
          <w:b/>
          <w:bCs/>
          <w:color w:val="2D2D2D"/>
          <w:sz w:val="20"/>
          <w:szCs w:val="20"/>
        </w:rPr>
        <w:t xml:space="preserve"> Publications Ltd</w:t>
      </w:r>
    </w:p>
    <w:p w14:paraId="2122B982" w14:textId="12E751ED" w:rsidR="00DB55E3" w:rsidRDefault="00DB55E3" w:rsidP="00403274">
      <w:pPr>
        <w:shd w:val="clear" w:color="auto" w:fill="FFFFFF"/>
        <w:spacing w:before="100" w:beforeAutospacing="1" w:after="100" w:afterAutospacing="1"/>
        <w:rPr>
          <w:rFonts w:ascii="Arial" w:eastAsia="Times New Roman" w:hAnsi="Arial" w:cs="Arial"/>
          <w:b/>
          <w:bCs/>
          <w:color w:val="2D2D2D"/>
          <w:sz w:val="20"/>
          <w:szCs w:val="20"/>
        </w:rPr>
      </w:pPr>
      <w:r>
        <w:rPr>
          <w:rFonts w:ascii="Arial" w:eastAsia="Times New Roman" w:hAnsi="Arial" w:cs="Arial"/>
          <w:b/>
          <w:bCs/>
          <w:color w:val="2D2D2D"/>
          <w:sz w:val="20"/>
          <w:szCs w:val="20"/>
        </w:rPr>
        <w:t>10.</w:t>
      </w:r>
      <w:proofErr w:type="gramStart"/>
      <w:r w:rsidR="00A30DC2">
        <w:rPr>
          <w:rFonts w:ascii="Arial" w:eastAsia="Times New Roman" w:hAnsi="Arial" w:cs="Arial"/>
          <w:b/>
          <w:bCs/>
          <w:color w:val="2D2D2D"/>
          <w:sz w:val="20"/>
          <w:szCs w:val="20"/>
        </w:rPr>
        <w:t>Sa</w:t>
      </w:r>
      <w:r w:rsidR="00125D92">
        <w:rPr>
          <w:rFonts w:ascii="Arial" w:eastAsia="Times New Roman" w:hAnsi="Arial" w:cs="Arial"/>
          <w:b/>
          <w:bCs/>
          <w:color w:val="2D2D2D"/>
          <w:sz w:val="20"/>
          <w:szCs w:val="20"/>
        </w:rPr>
        <w:t>rre,P.</w:t>
      </w:r>
      <w:proofErr w:type="gramEnd"/>
      <w:r w:rsidR="00125D92">
        <w:rPr>
          <w:rFonts w:ascii="Arial" w:eastAsia="Times New Roman" w:hAnsi="Arial" w:cs="Arial"/>
          <w:b/>
          <w:bCs/>
          <w:color w:val="2D2D2D"/>
          <w:sz w:val="20"/>
          <w:szCs w:val="20"/>
        </w:rPr>
        <w:t>,Reddish,A.,</w:t>
      </w:r>
      <w:r w:rsidR="00307EEC">
        <w:rPr>
          <w:rFonts w:ascii="Arial" w:eastAsia="Times New Roman" w:hAnsi="Arial" w:cs="Arial"/>
          <w:b/>
          <w:bCs/>
          <w:color w:val="2D2D2D"/>
          <w:sz w:val="20"/>
          <w:szCs w:val="20"/>
        </w:rPr>
        <w:t>(</w:t>
      </w:r>
      <w:r w:rsidR="00F12BE8">
        <w:rPr>
          <w:rFonts w:ascii="Arial" w:eastAsia="Times New Roman" w:hAnsi="Arial" w:cs="Arial"/>
          <w:b/>
          <w:bCs/>
          <w:color w:val="2D2D2D"/>
          <w:sz w:val="20"/>
          <w:szCs w:val="20"/>
        </w:rPr>
        <w:t>1996</w:t>
      </w:r>
      <w:r w:rsidR="00B07C04">
        <w:rPr>
          <w:rFonts w:ascii="Arial" w:eastAsia="Times New Roman" w:hAnsi="Arial" w:cs="Arial"/>
          <w:b/>
          <w:bCs/>
          <w:color w:val="2D2D2D"/>
          <w:sz w:val="20"/>
          <w:szCs w:val="20"/>
        </w:rPr>
        <w:t>),</w:t>
      </w:r>
      <w:r w:rsidR="00125D92">
        <w:rPr>
          <w:rFonts w:ascii="Arial" w:eastAsia="Times New Roman" w:hAnsi="Arial" w:cs="Arial"/>
          <w:b/>
          <w:bCs/>
          <w:color w:val="2D2D2D"/>
          <w:sz w:val="20"/>
          <w:szCs w:val="20"/>
        </w:rPr>
        <w:t>E</w:t>
      </w:r>
      <w:r w:rsidR="00307EEC">
        <w:rPr>
          <w:rFonts w:ascii="Arial" w:eastAsia="Times New Roman" w:hAnsi="Arial" w:cs="Arial"/>
          <w:b/>
          <w:bCs/>
          <w:color w:val="2D2D2D"/>
          <w:sz w:val="20"/>
          <w:szCs w:val="20"/>
        </w:rPr>
        <w:t xml:space="preserve">nvironment and </w:t>
      </w:r>
      <w:proofErr w:type="spellStart"/>
      <w:r w:rsidR="00307EEC">
        <w:rPr>
          <w:rFonts w:ascii="Arial" w:eastAsia="Times New Roman" w:hAnsi="Arial" w:cs="Arial"/>
          <w:b/>
          <w:bCs/>
          <w:color w:val="2D2D2D"/>
          <w:sz w:val="20"/>
          <w:szCs w:val="20"/>
        </w:rPr>
        <w:t>society</w:t>
      </w:r>
      <w:r w:rsidR="00B07C04">
        <w:rPr>
          <w:rFonts w:ascii="Arial" w:eastAsia="Times New Roman" w:hAnsi="Arial" w:cs="Arial"/>
          <w:b/>
          <w:bCs/>
          <w:color w:val="2D2D2D"/>
          <w:sz w:val="20"/>
          <w:szCs w:val="20"/>
        </w:rPr>
        <w:t>,</w:t>
      </w:r>
      <w:r w:rsidR="00F12BE8">
        <w:rPr>
          <w:rFonts w:ascii="Arial" w:eastAsia="Times New Roman" w:hAnsi="Arial" w:cs="Arial"/>
          <w:b/>
          <w:bCs/>
          <w:color w:val="2D2D2D"/>
          <w:sz w:val="20"/>
          <w:szCs w:val="20"/>
        </w:rPr>
        <w:t>The</w:t>
      </w:r>
      <w:proofErr w:type="spellEnd"/>
      <w:r w:rsidR="00F12BE8">
        <w:rPr>
          <w:rFonts w:ascii="Arial" w:eastAsia="Times New Roman" w:hAnsi="Arial" w:cs="Arial"/>
          <w:b/>
          <w:bCs/>
          <w:color w:val="2D2D2D"/>
          <w:sz w:val="20"/>
          <w:szCs w:val="20"/>
        </w:rPr>
        <w:t xml:space="preserve"> Open </w:t>
      </w:r>
      <w:proofErr w:type="spellStart"/>
      <w:r w:rsidR="00F12BE8">
        <w:rPr>
          <w:rFonts w:ascii="Arial" w:eastAsia="Times New Roman" w:hAnsi="Arial" w:cs="Arial"/>
          <w:b/>
          <w:bCs/>
          <w:color w:val="2D2D2D"/>
          <w:sz w:val="20"/>
          <w:szCs w:val="20"/>
        </w:rPr>
        <w:t>Univwesity</w:t>
      </w:r>
      <w:proofErr w:type="spellEnd"/>
    </w:p>
    <w:p w14:paraId="1616E8A5" w14:textId="1D2FED80" w:rsidR="006D45CB" w:rsidRDefault="00F12BE8" w:rsidP="006D45CB">
      <w:pPr>
        <w:pStyle w:val="Heading1"/>
        <w:shd w:val="clear" w:color="auto" w:fill="FFFFFF"/>
        <w:spacing w:before="0" w:line="288" w:lineRule="atLeast"/>
        <w:rPr>
          <w:rFonts w:ascii="Helvetica" w:eastAsia="Times New Roman" w:hAnsi="Helvetica" w:cs="Times New Roman"/>
          <w:b/>
          <w:bCs/>
          <w:color w:val="2B2B2B"/>
          <w:spacing w:val="-10"/>
          <w:kern w:val="36"/>
          <w:sz w:val="18"/>
          <w:szCs w:val="18"/>
        </w:rPr>
      </w:pPr>
      <w:r>
        <w:rPr>
          <w:rFonts w:ascii="Arial" w:eastAsia="Times New Roman" w:hAnsi="Arial" w:cs="Arial"/>
          <w:b/>
          <w:bCs/>
          <w:color w:val="2D2D2D"/>
          <w:sz w:val="20"/>
          <w:szCs w:val="20"/>
        </w:rPr>
        <w:t>11.</w:t>
      </w:r>
      <w:proofErr w:type="gramStart"/>
      <w:r w:rsidR="000C5E1F">
        <w:rPr>
          <w:rFonts w:ascii="Arial" w:eastAsia="Times New Roman" w:hAnsi="Arial" w:cs="Arial"/>
          <w:b/>
          <w:bCs/>
          <w:color w:val="2D2D2D"/>
          <w:sz w:val="20"/>
          <w:szCs w:val="20"/>
        </w:rPr>
        <w:t>NAS</w:t>
      </w:r>
      <w:r w:rsidR="006D45CB">
        <w:rPr>
          <w:rFonts w:ascii="Arial" w:eastAsia="Times New Roman" w:hAnsi="Arial" w:cs="Arial"/>
          <w:b/>
          <w:bCs/>
          <w:color w:val="2D2D2D"/>
          <w:sz w:val="20"/>
          <w:szCs w:val="20"/>
        </w:rPr>
        <w:t>A,(</w:t>
      </w:r>
      <w:proofErr w:type="gramEnd"/>
      <w:r w:rsidR="006D45CB">
        <w:rPr>
          <w:rFonts w:ascii="Arial" w:eastAsia="Times New Roman" w:hAnsi="Arial" w:cs="Arial"/>
          <w:b/>
          <w:bCs/>
          <w:color w:val="2D2D2D"/>
          <w:sz w:val="20"/>
          <w:szCs w:val="20"/>
        </w:rPr>
        <w:t>2008),</w:t>
      </w:r>
      <w:r w:rsidR="006D45CB" w:rsidRPr="006D45CB">
        <w:rPr>
          <w:rFonts w:ascii="Helvetica" w:eastAsia="Times New Roman" w:hAnsi="Helvetica" w:cs="Times New Roman"/>
          <w:b/>
          <w:bCs/>
          <w:color w:val="2B2B2B"/>
          <w:spacing w:val="-10"/>
          <w:kern w:val="36"/>
          <w:sz w:val="64"/>
          <w:szCs w:val="64"/>
        </w:rPr>
        <w:t xml:space="preserve"> </w:t>
      </w:r>
      <w:r w:rsidR="006D45CB" w:rsidRPr="006D45CB">
        <w:rPr>
          <w:rFonts w:ascii="Helvetica" w:eastAsia="Times New Roman" w:hAnsi="Helvetica" w:cs="Times New Roman"/>
          <w:b/>
          <w:bCs/>
          <w:color w:val="2B2B2B"/>
          <w:spacing w:val="-10"/>
          <w:kern w:val="36"/>
          <w:sz w:val="18"/>
          <w:szCs w:val="18"/>
        </w:rPr>
        <w:t>Climate change seeps into the sea</w:t>
      </w:r>
      <w:r w:rsidR="00E53757">
        <w:rPr>
          <w:rFonts w:ascii="Helvetica" w:eastAsia="Times New Roman" w:hAnsi="Helvetica" w:cs="Times New Roman"/>
          <w:b/>
          <w:bCs/>
          <w:color w:val="2B2B2B"/>
          <w:spacing w:val="-10"/>
          <w:kern w:val="36"/>
          <w:sz w:val="18"/>
          <w:szCs w:val="18"/>
        </w:rPr>
        <w:t>:</w:t>
      </w:r>
      <w:r w:rsidR="00E53757" w:rsidRPr="00E53757">
        <w:t xml:space="preserve"> </w:t>
      </w:r>
      <w:hyperlink r:id="rId21" w:history="1">
        <w:r w:rsidR="00E53757" w:rsidRPr="00E7086B">
          <w:rPr>
            <w:rStyle w:val="Hyperlink"/>
            <w:rFonts w:ascii="Helvetica" w:eastAsia="Times New Roman" w:hAnsi="Helvetica" w:cs="Times New Roman"/>
            <w:b/>
            <w:bCs/>
            <w:spacing w:val="-10"/>
            <w:kern w:val="36"/>
            <w:sz w:val="18"/>
            <w:szCs w:val="18"/>
          </w:rPr>
          <w:t>https://climate.nasa.gov/news/13/climate-change-seeps-into-the-sea/</w:t>
        </w:r>
        <w:r w:rsidR="00E53757" w:rsidRPr="00E7086B">
          <w:rPr>
            <w:rStyle w:val="Hyperlink"/>
            <w:rFonts w:ascii="Helvetica" w:eastAsia="Times New Roman" w:hAnsi="Helvetica" w:cs="Times New Roman"/>
            <w:b/>
            <w:bCs/>
            <w:spacing w:val="-10"/>
            <w:kern w:val="36"/>
            <w:sz w:val="18"/>
            <w:szCs w:val="18"/>
          </w:rPr>
          <w:t>-(Accessed</w:t>
        </w:r>
      </w:hyperlink>
      <w:r w:rsidR="00E53757">
        <w:rPr>
          <w:rFonts w:ascii="Helvetica" w:eastAsia="Times New Roman" w:hAnsi="Helvetica" w:cs="Times New Roman"/>
          <w:b/>
          <w:bCs/>
          <w:color w:val="2B2B2B"/>
          <w:spacing w:val="-10"/>
          <w:kern w:val="36"/>
          <w:sz w:val="18"/>
          <w:szCs w:val="18"/>
        </w:rPr>
        <w:t xml:space="preserve"> </w:t>
      </w:r>
      <w:r w:rsidR="00A55FD5">
        <w:rPr>
          <w:rFonts w:ascii="Helvetica" w:eastAsia="Times New Roman" w:hAnsi="Helvetica" w:cs="Times New Roman"/>
          <w:b/>
          <w:bCs/>
          <w:color w:val="2B2B2B"/>
          <w:spacing w:val="-10"/>
          <w:kern w:val="36"/>
          <w:sz w:val="18"/>
          <w:szCs w:val="18"/>
        </w:rPr>
        <w:t>20/10/2008)</w:t>
      </w:r>
    </w:p>
    <w:p w14:paraId="52B7193F" w14:textId="0C079379" w:rsidR="00A55FD5" w:rsidRPr="00A55FD5" w:rsidRDefault="00A55FD5" w:rsidP="00A55FD5">
      <w:r>
        <w:t>12.</w:t>
      </w:r>
      <w:r w:rsidR="000A14D4">
        <w:t xml:space="preserve">Politics and </w:t>
      </w:r>
      <w:proofErr w:type="gramStart"/>
      <w:r w:rsidR="000A14D4">
        <w:t>polic</w:t>
      </w:r>
      <w:r w:rsidR="0026496D">
        <w:t>y(</w:t>
      </w:r>
      <w:proofErr w:type="gramEnd"/>
      <w:r w:rsidR="0026496D">
        <w:t>2019)</w:t>
      </w:r>
    </w:p>
    <w:p w14:paraId="3D076A4D" w14:textId="4F2969DC" w:rsidR="00EA29BF" w:rsidRDefault="0026496D" w:rsidP="0026496D">
      <w:pPr>
        <w:shd w:val="clear" w:color="auto" w:fill="F7F7F7"/>
        <w:spacing w:after="240"/>
        <w:outlineLvl w:val="0"/>
        <w:rPr>
          <w:rFonts w:ascii="Arial" w:eastAsia="Times New Roman" w:hAnsi="Arial" w:cs="Arial"/>
          <w:color w:val="000000"/>
          <w:kern w:val="36"/>
          <w:sz w:val="18"/>
          <w:szCs w:val="18"/>
        </w:rPr>
      </w:pPr>
      <w:r w:rsidRPr="0026496D">
        <w:rPr>
          <w:rFonts w:ascii="Arial" w:eastAsia="Times New Roman" w:hAnsi="Arial" w:cs="Arial"/>
          <w:color w:val="000000"/>
          <w:kern w:val="36"/>
          <w:sz w:val="18"/>
          <w:szCs w:val="18"/>
        </w:rPr>
        <w:t>Climate Change Threatens the World’s Fisheries, Food Billions of People Rely On</w:t>
      </w:r>
      <w:r>
        <w:rPr>
          <w:rFonts w:ascii="Arial" w:eastAsia="Times New Roman" w:hAnsi="Arial" w:cs="Arial"/>
          <w:color w:val="000000"/>
          <w:kern w:val="36"/>
          <w:sz w:val="18"/>
          <w:szCs w:val="18"/>
        </w:rPr>
        <w:t>:</w:t>
      </w:r>
      <w:r w:rsidR="00402550" w:rsidRPr="00402550">
        <w:t xml:space="preserve"> </w:t>
      </w:r>
      <w:hyperlink r:id="rId22" w:history="1">
        <w:r w:rsidR="00402550" w:rsidRPr="00E7086B">
          <w:rPr>
            <w:rStyle w:val="Hyperlink"/>
            <w:rFonts w:ascii="Arial" w:eastAsia="Times New Roman" w:hAnsi="Arial" w:cs="Arial"/>
            <w:kern w:val="36"/>
            <w:sz w:val="18"/>
            <w:szCs w:val="18"/>
          </w:rPr>
          <w:t>https://insideclimatenews.org/news/29092019/ocean-fish-diet-climate-change-impact-food-ipcc-report-cryosphere/</w:t>
        </w:r>
        <w:r w:rsidR="00402550" w:rsidRPr="00E7086B">
          <w:rPr>
            <w:rStyle w:val="Hyperlink"/>
            <w:rFonts w:ascii="Arial" w:eastAsia="Times New Roman" w:hAnsi="Arial" w:cs="Arial"/>
            <w:kern w:val="36"/>
            <w:sz w:val="18"/>
            <w:szCs w:val="18"/>
          </w:rPr>
          <w:t>-(Accessed</w:t>
        </w:r>
      </w:hyperlink>
      <w:r w:rsidR="00402550">
        <w:rPr>
          <w:rFonts w:ascii="Arial" w:eastAsia="Times New Roman" w:hAnsi="Arial" w:cs="Arial"/>
          <w:color w:val="000000"/>
          <w:kern w:val="36"/>
          <w:sz w:val="18"/>
          <w:szCs w:val="18"/>
        </w:rPr>
        <w:t xml:space="preserve"> </w:t>
      </w:r>
      <w:r w:rsidR="00EA29BF">
        <w:rPr>
          <w:rFonts w:ascii="Arial" w:eastAsia="Times New Roman" w:hAnsi="Arial" w:cs="Arial"/>
          <w:color w:val="000000"/>
          <w:kern w:val="36"/>
          <w:sz w:val="18"/>
          <w:szCs w:val="18"/>
        </w:rPr>
        <w:t>29/09/2019</w:t>
      </w:r>
      <w:r w:rsidR="009E2EE8">
        <w:rPr>
          <w:rFonts w:ascii="Arial" w:eastAsia="Times New Roman" w:hAnsi="Arial" w:cs="Arial"/>
          <w:color w:val="000000"/>
          <w:kern w:val="36"/>
          <w:sz w:val="18"/>
          <w:szCs w:val="18"/>
        </w:rPr>
        <w:t>)</w:t>
      </w:r>
    </w:p>
    <w:p w14:paraId="02CF0AFF" w14:textId="105E1F9B" w:rsidR="00B14A26" w:rsidRDefault="00B14A26" w:rsidP="0026496D">
      <w:pPr>
        <w:shd w:val="clear" w:color="auto" w:fill="F7F7F7"/>
        <w:spacing w:after="240"/>
        <w:outlineLvl w:val="0"/>
        <w:rPr>
          <w:rFonts w:ascii="Arial" w:eastAsia="Times New Roman" w:hAnsi="Arial" w:cs="Arial"/>
          <w:color w:val="000000"/>
          <w:kern w:val="36"/>
          <w:sz w:val="18"/>
          <w:szCs w:val="18"/>
        </w:rPr>
      </w:pPr>
      <w:r>
        <w:rPr>
          <w:rFonts w:ascii="Arial" w:eastAsia="Times New Roman" w:hAnsi="Arial" w:cs="Arial"/>
          <w:color w:val="000000"/>
          <w:kern w:val="36"/>
          <w:sz w:val="18"/>
          <w:szCs w:val="18"/>
        </w:rPr>
        <w:t>13.</w:t>
      </w:r>
      <w:r w:rsidR="00206DB7">
        <w:rPr>
          <w:rFonts w:ascii="Arial" w:eastAsia="Times New Roman" w:hAnsi="Arial" w:cs="Arial"/>
          <w:color w:val="000000"/>
          <w:kern w:val="36"/>
          <w:sz w:val="18"/>
          <w:szCs w:val="18"/>
        </w:rPr>
        <w:t xml:space="preserve">Our World in </w:t>
      </w:r>
      <w:proofErr w:type="gramStart"/>
      <w:r w:rsidR="00206DB7">
        <w:rPr>
          <w:rFonts w:ascii="Arial" w:eastAsia="Times New Roman" w:hAnsi="Arial" w:cs="Arial"/>
          <w:color w:val="000000"/>
          <w:kern w:val="36"/>
          <w:sz w:val="18"/>
          <w:szCs w:val="18"/>
        </w:rPr>
        <w:t>Date.</w:t>
      </w:r>
      <w:r w:rsidR="006A2A50">
        <w:rPr>
          <w:rFonts w:ascii="Arial" w:eastAsia="Times New Roman" w:hAnsi="Arial" w:cs="Arial"/>
          <w:color w:val="000000"/>
          <w:kern w:val="36"/>
          <w:sz w:val="18"/>
          <w:szCs w:val="18"/>
        </w:rPr>
        <w:t>(</w:t>
      </w:r>
      <w:proofErr w:type="gramEnd"/>
      <w:r w:rsidR="006A2A50">
        <w:rPr>
          <w:rFonts w:ascii="Arial" w:eastAsia="Times New Roman" w:hAnsi="Arial" w:cs="Arial"/>
          <w:color w:val="000000"/>
          <w:kern w:val="36"/>
          <w:sz w:val="18"/>
          <w:szCs w:val="18"/>
        </w:rPr>
        <w:t>2021),</w:t>
      </w:r>
      <w:r w:rsidR="00A0355E">
        <w:rPr>
          <w:rFonts w:ascii="Arial" w:eastAsia="Times New Roman" w:hAnsi="Arial" w:cs="Arial"/>
          <w:color w:val="000000"/>
          <w:kern w:val="36"/>
          <w:sz w:val="18"/>
          <w:szCs w:val="18"/>
        </w:rPr>
        <w:t>Fish and Overfishing</w:t>
      </w:r>
      <w:r w:rsidR="00017707">
        <w:rPr>
          <w:rFonts w:ascii="Arial" w:eastAsia="Times New Roman" w:hAnsi="Arial" w:cs="Arial"/>
          <w:color w:val="000000"/>
          <w:kern w:val="36"/>
          <w:sz w:val="18"/>
          <w:szCs w:val="18"/>
        </w:rPr>
        <w:t>:</w:t>
      </w:r>
      <w:r w:rsidR="00017707" w:rsidRPr="00017707">
        <w:t xml:space="preserve"> </w:t>
      </w:r>
      <w:hyperlink r:id="rId23" w:history="1">
        <w:r w:rsidR="006F2914" w:rsidRPr="00E7086B">
          <w:rPr>
            <w:rStyle w:val="Hyperlink"/>
            <w:rFonts w:ascii="Arial" w:eastAsia="Times New Roman" w:hAnsi="Arial" w:cs="Arial"/>
            <w:kern w:val="36"/>
            <w:sz w:val="18"/>
            <w:szCs w:val="18"/>
          </w:rPr>
          <w:t>https://ourworldindata.org/fish-and-overfishing</w:t>
        </w:r>
        <w:r w:rsidR="006F2914" w:rsidRPr="00E7086B">
          <w:rPr>
            <w:rStyle w:val="Hyperlink"/>
            <w:rFonts w:ascii="Arial" w:eastAsia="Times New Roman" w:hAnsi="Arial" w:cs="Arial"/>
            <w:kern w:val="36"/>
            <w:sz w:val="18"/>
            <w:szCs w:val="18"/>
          </w:rPr>
          <w:t>-(Accessed</w:t>
        </w:r>
      </w:hyperlink>
      <w:r w:rsidR="006F2914">
        <w:rPr>
          <w:rFonts w:ascii="Arial" w:eastAsia="Times New Roman" w:hAnsi="Arial" w:cs="Arial"/>
          <w:color w:val="000000"/>
          <w:kern w:val="36"/>
          <w:sz w:val="18"/>
          <w:szCs w:val="18"/>
        </w:rPr>
        <w:t xml:space="preserve"> 10/2021)</w:t>
      </w:r>
    </w:p>
    <w:p w14:paraId="05EF32A9" w14:textId="66158D9E" w:rsidR="006F2914" w:rsidRDefault="006F2914" w:rsidP="0026496D">
      <w:pPr>
        <w:shd w:val="clear" w:color="auto" w:fill="F7F7F7"/>
        <w:spacing w:after="240"/>
        <w:outlineLvl w:val="0"/>
      </w:pPr>
      <w:r>
        <w:rPr>
          <w:rFonts w:ascii="Arial" w:eastAsia="Times New Roman" w:hAnsi="Arial" w:cs="Arial"/>
          <w:color w:val="000000"/>
          <w:kern w:val="36"/>
          <w:sz w:val="18"/>
          <w:szCs w:val="18"/>
        </w:rPr>
        <w:t>14.</w:t>
      </w:r>
      <w:r w:rsidR="009F6646">
        <w:rPr>
          <w:rFonts w:ascii="Arial" w:eastAsia="Times New Roman" w:hAnsi="Arial" w:cs="Arial"/>
          <w:color w:val="000000"/>
          <w:kern w:val="36"/>
          <w:sz w:val="18"/>
          <w:szCs w:val="18"/>
        </w:rPr>
        <w:t>European C</w:t>
      </w:r>
      <w:r w:rsidR="007B0701">
        <w:rPr>
          <w:rFonts w:ascii="Arial" w:eastAsia="Times New Roman" w:hAnsi="Arial" w:cs="Arial"/>
          <w:color w:val="000000"/>
          <w:kern w:val="36"/>
          <w:sz w:val="18"/>
          <w:szCs w:val="18"/>
        </w:rPr>
        <w:t>ommission.(2013)</w:t>
      </w:r>
      <w:r w:rsidR="005C4D2E">
        <w:rPr>
          <w:rFonts w:ascii="Arial" w:eastAsia="Times New Roman" w:hAnsi="Arial" w:cs="Arial"/>
          <w:color w:val="000000"/>
          <w:kern w:val="36"/>
          <w:sz w:val="18"/>
          <w:szCs w:val="18"/>
        </w:rPr>
        <w:t>,</w:t>
      </w:r>
      <w:r w:rsidR="005C4D2E" w:rsidRPr="005C4D2E">
        <w:t xml:space="preserve"> </w:t>
      </w:r>
      <w:r w:rsidR="005C4D2E">
        <w:t>Climate change and pollution threaten fishing catches</w:t>
      </w:r>
      <w:r w:rsidR="005C4D2E">
        <w:t>:</w:t>
      </w:r>
      <w:r w:rsidR="009C2B9B" w:rsidRPr="009C2B9B">
        <w:t xml:space="preserve"> </w:t>
      </w:r>
      <w:hyperlink r:id="rId24" w:history="1">
        <w:r w:rsidR="009C2B9B" w:rsidRPr="00E7086B">
          <w:rPr>
            <w:rStyle w:val="Hyperlink"/>
          </w:rPr>
          <w:t>https://ec.europa.eu/environment/integration/research/newsalert/pdf/347na5rss_en.pdf</w:t>
        </w:r>
        <w:r w:rsidR="009C2B9B" w:rsidRPr="00E7086B">
          <w:rPr>
            <w:rStyle w:val="Hyperlink"/>
          </w:rPr>
          <w:t>-(Accessed</w:t>
        </w:r>
      </w:hyperlink>
      <w:r w:rsidR="009C2B9B">
        <w:t xml:space="preserve"> 24/10/2013)</w:t>
      </w:r>
    </w:p>
    <w:p w14:paraId="4244CB0E" w14:textId="0D9F551A" w:rsidR="00DC75EC" w:rsidRPr="00DC75EC" w:rsidRDefault="009C2B9B" w:rsidP="00DC75EC">
      <w:pPr>
        <w:pStyle w:val="Heading1"/>
        <w:shd w:val="clear" w:color="auto" w:fill="EBEEF2"/>
        <w:spacing w:before="0"/>
        <w:rPr>
          <w:rFonts w:ascii="Playfair Display" w:eastAsia="Times New Roman" w:hAnsi="Playfair Display" w:cs="Times New Roman"/>
          <w:color w:val="1D3D63"/>
          <w:kern w:val="36"/>
          <w:sz w:val="18"/>
          <w:szCs w:val="18"/>
        </w:rPr>
      </w:pPr>
      <w:proofErr w:type="gramStart"/>
      <w:r>
        <w:t>15.</w:t>
      </w:r>
      <w:r w:rsidR="00A545FC" w:rsidRPr="00A545FC">
        <w:rPr>
          <w:rFonts w:ascii="Arial" w:eastAsia="Times New Roman" w:hAnsi="Arial" w:cs="Arial"/>
          <w:color w:val="000000"/>
          <w:kern w:val="36"/>
          <w:sz w:val="18"/>
          <w:szCs w:val="18"/>
        </w:rPr>
        <w:t xml:space="preserve"> </w:t>
      </w:r>
      <w:r w:rsidR="00A545FC">
        <w:rPr>
          <w:rFonts w:ascii="Arial" w:eastAsia="Times New Roman" w:hAnsi="Arial" w:cs="Arial"/>
          <w:color w:val="000000"/>
          <w:kern w:val="36"/>
          <w:sz w:val="18"/>
          <w:szCs w:val="18"/>
        </w:rPr>
        <w:t>.Our</w:t>
      </w:r>
      <w:proofErr w:type="gramEnd"/>
      <w:r w:rsidR="00A545FC">
        <w:rPr>
          <w:rFonts w:ascii="Arial" w:eastAsia="Times New Roman" w:hAnsi="Arial" w:cs="Arial"/>
          <w:color w:val="000000"/>
          <w:kern w:val="36"/>
          <w:sz w:val="18"/>
          <w:szCs w:val="18"/>
        </w:rPr>
        <w:t xml:space="preserve"> World in Date</w:t>
      </w:r>
      <w:r w:rsidR="00DC75EC">
        <w:rPr>
          <w:rFonts w:ascii="Arial" w:eastAsia="Times New Roman" w:hAnsi="Arial" w:cs="Arial"/>
          <w:color w:val="000000"/>
          <w:kern w:val="36"/>
          <w:sz w:val="18"/>
          <w:szCs w:val="18"/>
        </w:rPr>
        <w:t>,(2020),</w:t>
      </w:r>
      <w:r w:rsidR="00DC75EC" w:rsidRPr="00DC75EC">
        <w:rPr>
          <w:rFonts w:ascii="Playfair Display" w:eastAsia="Times New Roman" w:hAnsi="Playfair Display" w:cs="Times New Roman"/>
          <w:color w:val="1D3D63"/>
          <w:kern w:val="36"/>
          <w:sz w:val="48"/>
          <w:szCs w:val="48"/>
        </w:rPr>
        <w:t xml:space="preserve"> </w:t>
      </w:r>
      <w:r w:rsidR="00DC75EC" w:rsidRPr="00DC75EC">
        <w:rPr>
          <w:rFonts w:ascii="Playfair Display" w:eastAsia="Times New Roman" w:hAnsi="Playfair Display" w:cs="Times New Roman"/>
          <w:color w:val="1D3D63"/>
          <w:kern w:val="36"/>
          <w:sz w:val="18"/>
          <w:szCs w:val="18"/>
        </w:rPr>
        <w:t>CO</w:t>
      </w:r>
      <w:r w:rsidR="00DC75EC" w:rsidRPr="00DC75EC">
        <w:rPr>
          <w:rFonts w:ascii="Cambria Math" w:eastAsia="Times New Roman" w:hAnsi="Cambria Math" w:cs="Cambria Math"/>
          <w:color w:val="1D3D63"/>
          <w:kern w:val="36"/>
          <w:sz w:val="18"/>
          <w:szCs w:val="18"/>
        </w:rPr>
        <w:t>₂</w:t>
      </w:r>
      <w:r w:rsidR="00DC75EC" w:rsidRPr="00DC75EC">
        <w:rPr>
          <w:rFonts w:ascii="Playfair Display" w:eastAsia="Times New Roman" w:hAnsi="Playfair Display" w:cs="Times New Roman"/>
          <w:color w:val="1D3D63"/>
          <w:kern w:val="36"/>
          <w:sz w:val="18"/>
          <w:szCs w:val="18"/>
        </w:rPr>
        <w:t xml:space="preserve"> and Greenhouse Gas Emissions</w:t>
      </w:r>
      <w:r w:rsidR="00DC75EC">
        <w:rPr>
          <w:rFonts w:ascii="Playfair Display" w:eastAsia="Times New Roman" w:hAnsi="Playfair Display" w:cs="Times New Roman"/>
          <w:color w:val="1D3D63"/>
          <w:kern w:val="36"/>
          <w:sz w:val="18"/>
          <w:szCs w:val="18"/>
        </w:rPr>
        <w:t>:</w:t>
      </w:r>
    </w:p>
    <w:p w14:paraId="63E6DA03" w14:textId="19C3475D" w:rsidR="009C2B9B" w:rsidRPr="0026496D" w:rsidRDefault="00A26CB9" w:rsidP="0026496D">
      <w:pPr>
        <w:shd w:val="clear" w:color="auto" w:fill="F7F7F7"/>
        <w:spacing w:after="240"/>
        <w:outlineLvl w:val="0"/>
        <w:rPr>
          <w:rFonts w:ascii="Arial" w:eastAsia="Times New Roman" w:hAnsi="Arial" w:cs="Arial"/>
          <w:color w:val="000000"/>
          <w:kern w:val="36"/>
          <w:sz w:val="18"/>
          <w:szCs w:val="18"/>
        </w:rPr>
      </w:pPr>
      <w:hyperlink r:id="rId25" w:history="1">
        <w:r w:rsidRPr="00E7086B">
          <w:rPr>
            <w:rStyle w:val="Hyperlink"/>
            <w:rFonts w:ascii="Arial" w:eastAsia="Times New Roman" w:hAnsi="Arial" w:cs="Arial"/>
            <w:kern w:val="36"/>
            <w:sz w:val="18"/>
            <w:szCs w:val="18"/>
          </w:rPr>
          <w:t>https://ourworldindata.org/co2-and-other-greenhouse-gas-emissions</w:t>
        </w:r>
        <w:r w:rsidRPr="00E7086B">
          <w:rPr>
            <w:rStyle w:val="Hyperlink"/>
            <w:rFonts w:ascii="Arial" w:eastAsia="Times New Roman" w:hAnsi="Arial" w:cs="Arial"/>
            <w:kern w:val="36"/>
            <w:sz w:val="18"/>
            <w:szCs w:val="18"/>
          </w:rPr>
          <w:t>-(Accessec</w:t>
        </w:r>
      </w:hyperlink>
      <w:r>
        <w:rPr>
          <w:rFonts w:ascii="Arial" w:eastAsia="Times New Roman" w:hAnsi="Arial" w:cs="Arial"/>
          <w:color w:val="000000"/>
          <w:kern w:val="36"/>
          <w:sz w:val="18"/>
          <w:szCs w:val="18"/>
        </w:rPr>
        <w:t xml:space="preserve"> 8/2020)</w:t>
      </w:r>
    </w:p>
    <w:p w14:paraId="4F3E9C2E" w14:textId="793B43EE" w:rsidR="00F12BE8" w:rsidRDefault="00372CE8" w:rsidP="00403274">
      <w:pPr>
        <w:shd w:val="clear" w:color="auto" w:fill="FFFFFF"/>
        <w:spacing w:before="100" w:beforeAutospacing="1" w:after="100" w:afterAutospacing="1"/>
        <w:rPr>
          <w:rFonts w:ascii="Arial" w:eastAsia="Times New Roman" w:hAnsi="Arial" w:cs="Arial"/>
          <w:sz w:val="20"/>
          <w:szCs w:val="20"/>
        </w:rPr>
      </w:pPr>
      <w:hyperlink r:id="rId26" w:history="1">
        <w:r w:rsidRPr="00E7086B">
          <w:rPr>
            <w:rStyle w:val="Hyperlink"/>
            <w:rFonts w:ascii="Arial" w:eastAsia="Times New Roman" w:hAnsi="Arial" w:cs="Arial"/>
            <w:sz w:val="20"/>
            <w:szCs w:val="20"/>
          </w:rPr>
          <w:t>https://www.britannica.com/science/population-biology-and-anthropology/Natural-increase-and-population-growth</w:t>
        </w:r>
      </w:hyperlink>
    </w:p>
    <w:p w14:paraId="2273D076" w14:textId="77777777" w:rsidR="00372CE8" w:rsidRDefault="00372CE8" w:rsidP="00403274">
      <w:pPr>
        <w:shd w:val="clear" w:color="auto" w:fill="FFFFFF"/>
        <w:spacing w:before="100" w:beforeAutospacing="1" w:after="100" w:afterAutospacing="1"/>
        <w:rPr>
          <w:rFonts w:ascii="Arial" w:eastAsia="Times New Roman" w:hAnsi="Arial" w:cs="Arial"/>
          <w:b/>
          <w:bCs/>
          <w:color w:val="2D2D2D"/>
          <w:sz w:val="20"/>
          <w:szCs w:val="20"/>
        </w:rPr>
      </w:pPr>
    </w:p>
    <w:p w14:paraId="73E6E7F7" w14:textId="77777777" w:rsidR="00264B2E" w:rsidRPr="003826BD" w:rsidRDefault="00264B2E" w:rsidP="00403274">
      <w:pPr>
        <w:shd w:val="clear" w:color="auto" w:fill="FFFFFF"/>
        <w:spacing w:before="100" w:beforeAutospacing="1" w:after="100" w:afterAutospacing="1"/>
        <w:rPr>
          <w:rFonts w:ascii="Arial" w:eastAsia="Times New Roman" w:hAnsi="Arial" w:cs="Arial"/>
          <w:b/>
          <w:bCs/>
          <w:color w:val="2D2D2D"/>
          <w:sz w:val="20"/>
          <w:szCs w:val="20"/>
        </w:rPr>
      </w:pPr>
    </w:p>
    <w:p w14:paraId="61E25AEA" w14:textId="77777777" w:rsidR="00B95CE2" w:rsidRPr="003826BD" w:rsidRDefault="00B95CE2" w:rsidP="00B95CE2">
      <w:pPr>
        <w:pStyle w:val="NormalWeb"/>
        <w:rPr>
          <w:rFonts w:ascii="Open Sans" w:hAnsi="Open Sans" w:cs="Open Sans"/>
          <w:color w:val="000000"/>
        </w:rPr>
      </w:pPr>
      <w:r w:rsidRPr="003826BD">
        <w:rPr>
          <w:rFonts w:ascii="Open Sans" w:hAnsi="Open Sans" w:cs="Open Sans"/>
          <w:color w:val="000000"/>
        </w:rPr>
        <w:t> </w:t>
      </w:r>
    </w:p>
    <w:p w14:paraId="61ADCDC3" w14:textId="77777777" w:rsidR="00B95CE2" w:rsidRPr="003826BD" w:rsidRDefault="00B95CE2" w:rsidP="00540328"/>
    <w:sectPr w:rsidR="00B95CE2" w:rsidRPr="003826BD" w:rsidSect="00D35D2E">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8A595" w14:textId="77777777" w:rsidR="0041697B" w:rsidRDefault="0041697B" w:rsidP="00D35D2E">
      <w:r>
        <w:separator/>
      </w:r>
    </w:p>
  </w:endnote>
  <w:endnote w:type="continuationSeparator" w:id="0">
    <w:p w14:paraId="4FE3F463" w14:textId="77777777" w:rsidR="0041697B" w:rsidRDefault="0041697B" w:rsidP="00D35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Playfair Display">
    <w:charset w:val="00"/>
    <w:family w:val="auto"/>
    <w:pitch w:val="variable"/>
    <w:sig w:usb0="20000207" w:usb1="00000000" w:usb2="00000000" w:usb3="00000000" w:csb0="00000197"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274AA" w14:textId="77777777" w:rsidR="0041697B" w:rsidRDefault="0041697B" w:rsidP="00D35D2E">
      <w:r>
        <w:separator/>
      </w:r>
    </w:p>
  </w:footnote>
  <w:footnote w:type="continuationSeparator" w:id="0">
    <w:p w14:paraId="2CEC102C" w14:textId="77777777" w:rsidR="0041697B" w:rsidRDefault="0041697B" w:rsidP="00D35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0F6E30"/>
    <w:multiLevelType w:val="hybridMultilevel"/>
    <w:tmpl w:val="DAD81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28"/>
    <w:rsid w:val="00017707"/>
    <w:rsid w:val="0002199B"/>
    <w:rsid w:val="000379D4"/>
    <w:rsid w:val="00040F0A"/>
    <w:rsid w:val="000658BD"/>
    <w:rsid w:val="000769BD"/>
    <w:rsid w:val="00094512"/>
    <w:rsid w:val="000978B4"/>
    <w:rsid w:val="000A14D4"/>
    <w:rsid w:val="000C4707"/>
    <w:rsid w:val="000C5E1F"/>
    <w:rsid w:val="000E6A30"/>
    <w:rsid w:val="000F21CE"/>
    <w:rsid w:val="000F3DB9"/>
    <w:rsid w:val="00125D92"/>
    <w:rsid w:val="0012715E"/>
    <w:rsid w:val="00135825"/>
    <w:rsid w:val="00180062"/>
    <w:rsid w:val="001830A2"/>
    <w:rsid w:val="00194712"/>
    <w:rsid w:val="001C713B"/>
    <w:rsid w:val="001F4C69"/>
    <w:rsid w:val="00206DB7"/>
    <w:rsid w:val="002141FD"/>
    <w:rsid w:val="00216E58"/>
    <w:rsid w:val="0026496D"/>
    <w:rsid w:val="00264B2E"/>
    <w:rsid w:val="00265DD6"/>
    <w:rsid w:val="00282618"/>
    <w:rsid w:val="00285070"/>
    <w:rsid w:val="002874C7"/>
    <w:rsid w:val="002A2140"/>
    <w:rsid w:val="002E1658"/>
    <w:rsid w:val="002E31DB"/>
    <w:rsid w:val="002E51BB"/>
    <w:rsid w:val="002F0A79"/>
    <w:rsid w:val="002F157C"/>
    <w:rsid w:val="002F702E"/>
    <w:rsid w:val="00307EEC"/>
    <w:rsid w:val="00332BDB"/>
    <w:rsid w:val="00372CE8"/>
    <w:rsid w:val="003826BD"/>
    <w:rsid w:val="00390319"/>
    <w:rsid w:val="003B3C8F"/>
    <w:rsid w:val="003E0099"/>
    <w:rsid w:val="003E0D69"/>
    <w:rsid w:val="003E33DE"/>
    <w:rsid w:val="00402550"/>
    <w:rsid w:val="00403274"/>
    <w:rsid w:val="0041697B"/>
    <w:rsid w:val="004376CE"/>
    <w:rsid w:val="00464C1B"/>
    <w:rsid w:val="004A6BAF"/>
    <w:rsid w:val="004E2622"/>
    <w:rsid w:val="004E5DE8"/>
    <w:rsid w:val="004E7947"/>
    <w:rsid w:val="004F5D07"/>
    <w:rsid w:val="00524409"/>
    <w:rsid w:val="0053248C"/>
    <w:rsid w:val="00540328"/>
    <w:rsid w:val="00562D3D"/>
    <w:rsid w:val="005A27F7"/>
    <w:rsid w:val="005C4D2E"/>
    <w:rsid w:val="00602C9C"/>
    <w:rsid w:val="006119F5"/>
    <w:rsid w:val="00621181"/>
    <w:rsid w:val="0065457E"/>
    <w:rsid w:val="006639D9"/>
    <w:rsid w:val="00673DAB"/>
    <w:rsid w:val="006758CA"/>
    <w:rsid w:val="006A138C"/>
    <w:rsid w:val="006A2A50"/>
    <w:rsid w:val="006D45CB"/>
    <w:rsid w:val="006E0DD6"/>
    <w:rsid w:val="006E72E5"/>
    <w:rsid w:val="006F2914"/>
    <w:rsid w:val="006F3287"/>
    <w:rsid w:val="007250D6"/>
    <w:rsid w:val="00732544"/>
    <w:rsid w:val="00763E33"/>
    <w:rsid w:val="00764F92"/>
    <w:rsid w:val="007B0701"/>
    <w:rsid w:val="007D3213"/>
    <w:rsid w:val="00800713"/>
    <w:rsid w:val="008054FE"/>
    <w:rsid w:val="00811D86"/>
    <w:rsid w:val="00815491"/>
    <w:rsid w:val="008209D0"/>
    <w:rsid w:val="00837DAC"/>
    <w:rsid w:val="0084437A"/>
    <w:rsid w:val="00852248"/>
    <w:rsid w:val="00871F4D"/>
    <w:rsid w:val="00873656"/>
    <w:rsid w:val="0089011B"/>
    <w:rsid w:val="008978FE"/>
    <w:rsid w:val="008D080E"/>
    <w:rsid w:val="008D1989"/>
    <w:rsid w:val="008D3678"/>
    <w:rsid w:val="008D5426"/>
    <w:rsid w:val="008E5B3A"/>
    <w:rsid w:val="008F40D3"/>
    <w:rsid w:val="00925DE8"/>
    <w:rsid w:val="009419B0"/>
    <w:rsid w:val="009447FF"/>
    <w:rsid w:val="009A7200"/>
    <w:rsid w:val="009C2B9B"/>
    <w:rsid w:val="009C57C5"/>
    <w:rsid w:val="009E062A"/>
    <w:rsid w:val="009E2EE8"/>
    <w:rsid w:val="009F6646"/>
    <w:rsid w:val="00A0355E"/>
    <w:rsid w:val="00A26CB9"/>
    <w:rsid w:val="00A30DC2"/>
    <w:rsid w:val="00A4156C"/>
    <w:rsid w:val="00A545FC"/>
    <w:rsid w:val="00A55FD5"/>
    <w:rsid w:val="00AF3A14"/>
    <w:rsid w:val="00B01C83"/>
    <w:rsid w:val="00B06CEF"/>
    <w:rsid w:val="00B07C04"/>
    <w:rsid w:val="00B14A26"/>
    <w:rsid w:val="00B36EE6"/>
    <w:rsid w:val="00B4120F"/>
    <w:rsid w:val="00B70CAF"/>
    <w:rsid w:val="00B925C8"/>
    <w:rsid w:val="00B95CE2"/>
    <w:rsid w:val="00C02AB0"/>
    <w:rsid w:val="00C11413"/>
    <w:rsid w:val="00C164E5"/>
    <w:rsid w:val="00C56757"/>
    <w:rsid w:val="00CB4488"/>
    <w:rsid w:val="00CD4DD5"/>
    <w:rsid w:val="00D000E0"/>
    <w:rsid w:val="00D35D2E"/>
    <w:rsid w:val="00D5461B"/>
    <w:rsid w:val="00DA7C81"/>
    <w:rsid w:val="00DB55E3"/>
    <w:rsid w:val="00DC75EC"/>
    <w:rsid w:val="00DD42BC"/>
    <w:rsid w:val="00DD46BA"/>
    <w:rsid w:val="00DE4E02"/>
    <w:rsid w:val="00DF2846"/>
    <w:rsid w:val="00E53757"/>
    <w:rsid w:val="00E618D8"/>
    <w:rsid w:val="00E77DCD"/>
    <w:rsid w:val="00E80B0E"/>
    <w:rsid w:val="00E95C9B"/>
    <w:rsid w:val="00EA29BF"/>
    <w:rsid w:val="00EC476F"/>
    <w:rsid w:val="00EF222F"/>
    <w:rsid w:val="00EF6791"/>
    <w:rsid w:val="00F02EA0"/>
    <w:rsid w:val="00F12BE8"/>
    <w:rsid w:val="00F2210F"/>
    <w:rsid w:val="00F23B46"/>
    <w:rsid w:val="00F50577"/>
    <w:rsid w:val="00F664E7"/>
    <w:rsid w:val="00F70640"/>
    <w:rsid w:val="00F91705"/>
    <w:rsid w:val="00FA68AF"/>
    <w:rsid w:val="00FC6195"/>
    <w:rsid w:val="00FE6B6F"/>
    <w:rsid w:val="0694A446"/>
    <w:rsid w:val="253AD83E"/>
    <w:rsid w:val="3003BB82"/>
    <w:rsid w:val="338D0837"/>
    <w:rsid w:val="3918C35F"/>
    <w:rsid w:val="46B50CBE"/>
    <w:rsid w:val="46F78871"/>
    <w:rsid w:val="498398F9"/>
    <w:rsid w:val="63BD9E2A"/>
    <w:rsid w:val="719CB304"/>
    <w:rsid w:val="750A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6E331"/>
  <w15:chartTrackingRefBased/>
  <w15:docId w15:val="{6EAB590C-F510-4613-963B-F5B43629A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328"/>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D000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D2E"/>
    <w:pPr>
      <w:tabs>
        <w:tab w:val="center" w:pos="4513"/>
        <w:tab w:val="right" w:pos="9026"/>
      </w:tabs>
    </w:pPr>
  </w:style>
  <w:style w:type="character" w:customStyle="1" w:styleId="HeaderChar">
    <w:name w:val="Header Char"/>
    <w:basedOn w:val="DefaultParagraphFont"/>
    <w:link w:val="Header"/>
    <w:uiPriority w:val="99"/>
    <w:rsid w:val="00D35D2E"/>
    <w:rPr>
      <w:rFonts w:eastAsiaTheme="minorEastAsia"/>
      <w:lang w:eastAsia="en-GB"/>
    </w:rPr>
  </w:style>
  <w:style w:type="paragraph" w:styleId="Footer">
    <w:name w:val="footer"/>
    <w:basedOn w:val="Normal"/>
    <w:link w:val="FooterChar"/>
    <w:uiPriority w:val="99"/>
    <w:unhideWhenUsed/>
    <w:rsid w:val="00D35D2E"/>
    <w:pPr>
      <w:tabs>
        <w:tab w:val="center" w:pos="4513"/>
        <w:tab w:val="right" w:pos="9026"/>
      </w:tabs>
    </w:pPr>
  </w:style>
  <w:style w:type="character" w:customStyle="1" w:styleId="FooterChar">
    <w:name w:val="Footer Char"/>
    <w:basedOn w:val="DefaultParagraphFont"/>
    <w:link w:val="Footer"/>
    <w:uiPriority w:val="99"/>
    <w:rsid w:val="00D35D2E"/>
    <w:rPr>
      <w:rFonts w:eastAsiaTheme="minorEastAsia"/>
      <w:lang w:eastAsia="en-GB"/>
    </w:rPr>
  </w:style>
  <w:style w:type="character" w:styleId="Hyperlink">
    <w:name w:val="Hyperlink"/>
    <w:basedOn w:val="DefaultParagraphFont"/>
    <w:uiPriority w:val="99"/>
    <w:unhideWhenUsed/>
    <w:rsid w:val="00F23B46"/>
    <w:rPr>
      <w:color w:val="0563C1" w:themeColor="hyperlink"/>
      <w:u w:val="single"/>
    </w:rPr>
  </w:style>
  <w:style w:type="character" w:styleId="UnresolvedMention">
    <w:name w:val="Unresolved Mention"/>
    <w:basedOn w:val="DefaultParagraphFont"/>
    <w:uiPriority w:val="99"/>
    <w:semiHidden/>
    <w:unhideWhenUsed/>
    <w:rsid w:val="00F23B46"/>
    <w:rPr>
      <w:color w:val="605E5C"/>
      <w:shd w:val="clear" w:color="auto" w:fill="E1DFDD"/>
    </w:rPr>
  </w:style>
  <w:style w:type="character" w:styleId="Emphasis">
    <w:name w:val="Emphasis"/>
    <w:basedOn w:val="DefaultParagraphFont"/>
    <w:uiPriority w:val="20"/>
    <w:qFormat/>
    <w:rsid w:val="00811D86"/>
    <w:rPr>
      <w:i/>
      <w:iCs/>
    </w:rPr>
  </w:style>
  <w:style w:type="paragraph" w:styleId="NormalWeb">
    <w:name w:val="Normal (Web)"/>
    <w:basedOn w:val="Normal"/>
    <w:uiPriority w:val="99"/>
    <w:unhideWhenUsed/>
    <w:rsid w:val="00B95CE2"/>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C164E5"/>
    <w:pPr>
      <w:ind w:left="720"/>
      <w:contextualSpacing/>
    </w:pPr>
  </w:style>
  <w:style w:type="character" w:customStyle="1" w:styleId="Heading1Char">
    <w:name w:val="Heading 1 Char"/>
    <w:basedOn w:val="DefaultParagraphFont"/>
    <w:link w:val="Heading1"/>
    <w:uiPriority w:val="9"/>
    <w:rsid w:val="00D000E0"/>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3013">
      <w:bodyDiv w:val="1"/>
      <w:marLeft w:val="0"/>
      <w:marRight w:val="0"/>
      <w:marTop w:val="0"/>
      <w:marBottom w:val="0"/>
      <w:divBdr>
        <w:top w:val="none" w:sz="0" w:space="0" w:color="auto"/>
        <w:left w:val="none" w:sz="0" w:space="0" w:color="auto"/>
        <w:bottom w:val="none" w:sz="0" w:space="0" w:color="auto"/>
        <w:right w:val="none" w:sz="0" w:space="0" w:color="auto"/>
      </w:divBdr>
    </w:div>
    <w:div w:id="25328990">
      <w:bodyDiv w:val="1"/>
      <w:marLeft w:val="0"/>
      <w:marRight w:val="0"/>
      <w:marTop w:val="0"/>
      <w:marBottom w:val="0"/>
      <w:divBdr>
        <w:top w:val="none" w:sz="0" w:space="0" w:color="auto"/>
        <w:left w:val="none" w:sz="0" w:space="0" w:color="auto"/>
        <w:bottom w:val="none" w:sz="0" w:space="0" w:color="auto"/>
        <w:right w:val="none" w:sz="0" w:space="0" w:color="auto"/>
      </w:divBdr>
    </w:div>
    <w:div w:id="609943942">
      <w:bodyDiv w:val="1"/>
      <w:marLeft w:val="0"/>
      <w:marRight w:val="0"/>
      <w:marTop w:val="0"/>
      <w:marBottom w:val="0"/>
      <w:divBdr>
        <w:top w:val="none" w:sz="0" w:space="0" w:color="auto"/>
        <w:left w:val="none" w:sz="0" w:space="0" w:color="auto"/>
        <w:bottom w:val="none" w:sz="0" w:space="0" w:color="auto"/>
        <w:right w:val="none" w:sz="0" w:space="0" w:color="auto"/>
      </w:divBdr>
    </w:div>
    <w:div w:id="759446501">
      <w:bodyDiv w:val="1"/>
      <w:marLeft w:val="0"/>
      <w:marRight w:val="0"/>
      <w:marTop w:val="0"/>
      <w:marBottom w:val="0"/>
      <w:divBdr>
        <w:top w:val="none" w:sz="0" w:space="0" w:color="auto"/>
        <w:left w:val="none" w:sz="0" w:space="0" w:color="auto"/>
        <w:bottom w:val="none" w:sz="0" w:space="0" w:color="auto"/>
        <w:right w:val="none" w:sz="0" w:space="0" w:color="auto"/>
      </w:divBdr>
    </w:div>
    <w:div w:id="897204250">
      <w:bodyDiv w:val="1"/>
      <w:marLeft w:val="0"/>
      <w:marRight w:val="0"/>
      <w:marTop w:val="0"/>
      <w:marBottom w:val="0"/>
      <w:divBdr>
        <w:top w:val="none" w:sz="0" w:space="0" w:color="auto"/>
        <w:left w:val="none" w:sz="0" w:space="0" w:color="auto"/>
        <w:bottom w:val="none" w:sz="0" w:space="0" w:color="auto"/>
        <w:right w:val="none" w:sz="0" w:space="0" w:color="auto"/>
      </w:divBdr>
    </w:div>
    <w:div w:id="1247955526">
      <w:bodyDiv w:val="1"/>
      <w:marLeft w:val="0"/>
      <w:marRight w:val="0"/>
      <w:marTop w:val="0"/>
      <w:marBottom w:val="0"/>
      <w:divBdr>
        <w:top w:val="none" w:sz="0" w:space="0" w:color="auto"/>
        <w:left w:val="none" w:sz="0" w:space="0" w:color="auto"/>
        <w:bottom w:val="none" w:sz="0" w:space="0" w:color="auto"/>
        <w:right w:val="none" w:sz="0" w:space="0" w:color="auto"/>
      </w:divBdr>
    </w:div>
    <w:div w:id="1380982321">
      <w:bodyDiv w:val="1"/>
      <w:marLeft w:val="0"/>
      <w:marRight w:val="0"/>
      <w:marTop w:val="0"/>
      <w:marBottom w:val="0"/>
      <w:divBdr>
        <w:top w:val="none" w:sz="0" w:space="0" w:color="auto"/>
        <w:left w:val="none" w:sz="0" w:space="0" w:color="auto"/>
        <w:bottom w:val="none" w:sz="0" w:space="0" w:color="auto"/>
        <w:right w:val="none" w:sz="0" w:space="0" w:color="auto"/>
      </w:divBdr>
    </w:div>
    <w:div w:id="1509248800">
      <w:bodyDiv w:val="1"/>
      <w:marLeft w:val="0"/>
      <w:marRight w:val="0"/>
      <w:marTop w:val="0"/>
      <w:marBottom w:val="0"/>
      <w:divBdr>
        <w:top w:val="none" w:sz="0" w:space="0" w:color="auto"/>
        <w:left w:val="none" w:sz="0" w:space="0" w:color="auto"/>
        <w:bottom w:val="none" w:sz="0" w:space="0" w:color="auto"/>
        <w:right w:val="none" w:sz="0" w:space="0" w:color="auto"/>
      </w:divBdr>
    </w:div>
    <w:div w:id="1534734985">
      <w:bodyDiv w:val="1"/>
      <w:marLeft w:val="0"/>
      <w:marRight w:val="0"/>
      <w:marTop w:val="0"/>
      <w:marBottom w:val="0"/>
      <w:divBdr>
        <w:top w:val="none" w:sz="0" w:space="0" w:color="auto"/>
        <w:left w:val="none" w:sz="0" w:space="0" w:color="auto"/>
        <w:bottom w:val="none" w:sz="0" w:space="0" w:color="auto"/>
        <w:right w:val="none" w:sz="0" w:space="0" w:color="auto"/>
      </w:divBdr>
    </w:div>
    <w:div w:id="1590384696">
      <w:bodyDiv w:val="1"/>
      <w:marLeft w:val="0"/>
      <w:marRight w:val="0"/>
      <w:marTop w:val="0"/>
      <w:marBottom w:val="0"/>
      <w:divBdr>
        <w:top w:val="none" w:sz="0" w:space="0" w:color="auto"/>
        <w:left w:val="none" w:sz="0" w:space="0" w:color="auto"/>
        <w:bottom w:val="none" w:sz="0" w:space="0" w:color="auto"/>
        <w:right w:val="none" w:sz="0" w:space="0" w:color="auto"/>
      </w:divBdr>
    </w:div>
    <w:div w:id="1829051546">
      <w:bodyDiv w:val="1"/>
      <w:marLeft w:val="0"/>
      <w:marRight w:val="0"/>
      <w:marTop w:val="0"/>
      <w:marBottom w:val="0"/>
      <w:divBdr>
        <w:top w:val="none" w:sz="0" w:space="0" w:color="auto"/>
        <w:left w:val="none" w:sz="0" w:space="0" w:color="auto"/>
        <w:bottom w:val="none" w:sz="0" w:space="0" w:color="auto"/>
        <w:right w:val="none" w:sz="0" w:space="0" w:color="auto"/>
      </w:divBdr>
    </w:div>
    <w:div w:id="1955208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portalmorski.pl/rybolowstwo/49120-naukowcy-baltyckie-dorsze-juz-sie-nie-odrodza.-(Accessed" TargetMode="External"/><Relationship Id="rId26" Type="http://schemas.openxmlformats.org/officeDocument/2006/relationships/hyperlink" Target="https://www.britannica.com/science/population-biology-and-anthropology/Natural-increase-and-population-growth" TargetMode="External"/><Relationship Id="rId3" Type="http://schemas.openxmlformats.org/officeDocument/2006/relationships/styles" Target="styles.xml"/><Relationship Id="rId21" Type="http://schemas.openxmlformats.org/officeDocument/2006/relationships/hyperlink" Target="https://climate.nasa.gov/news/13/climate-change-seeps-into-the-sea/-(Accessed"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yborcza.pl/7,75400,27580314,od-polowy-xx-w-stracilismy-polowe-powierzchni-raf-" TargetMode="External"/><Relationship Id="rId25" Type="http://schemas.openxmlformats.org/officeDocument/2006/relationships/hyperlink" Target="https://ourworldindata.org/co2-and-other-greenhouse-gas-emissions-(Accessec" TargetMode="External"/><Relationship Id="rId2" Type="http://schemas.openxmlformats.org/officeDocument/2006/relationships/numbering" Target="numbering.xml"/><Relationship Id="rId16" Type="http://schemas.openxmlformats.org/officeDocument/2006/relationships/hyperlink" Target="https://wyborcza.pl/7,75400,27651729,nobel-z-fizyki-dlaczego-dostali-go-akurat-ci-dwaj-klimatolodzy.html" TargetMode="External"/><Relationship Id="rId20" Type="http://schemas.openxmlformats.org/officeDocument/2006/relationships/hyperlink" Target="https://wyborcza.pl/7,75400,18303557,ocieplenie-klimatu-zmusi-do-migracji-nie-tylko-ryby.html-(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ec.europa.eu/environment/integration/research/newsalert/pdf/347na5rss_en.pdf-(Accessed"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ourworldindata.org/fish-and-overfishing-(Accessed"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dw.com/pl/naukowcy-bij%C4%85-na-alarm-oceany-coraz-cieplejsze/a-52000709-(Accesse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insideclimatenews.org/news/29092019/ocean-fish-diet-climate-change-impact-food-ipcc-report-cryosphere/-(Access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67CA4-9BE0-4579-BCEB-1EABC7F16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6</Pages>
  <Words>2752</Words>
  <Characters>15688</Characters>
  <Application>Microsoft Office Word</Application>
  <DocSecurity>0</DocSecurity>
  <Lines>130</Lines>
  <Paragraphs>36</Paragraphs>
  <ScaleCrop>false</ScaleCrop>
  <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Justyna Janas (2107190)</dc:creator>
  <cp:keywords/>
  <dc:description/>
  <cp:lastModifiedBy>Magda Justyna Janas (2107190)</cp:lastModifiedBy>
  <cp:revision>157</cp:revision>
  <dcterms:created xsi:type="dcterms:W3CDTF">2021-11-01T18:54:00Z</dcterms:created>
  <dcterms:modified xsi:type="dcterms:W3CDTF">2021-11-03T20:55:00Z</dcterms:modified>
</cp:coreProperties>
</file>