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642C" w:rsidRPr="002633D8" w:rsidRDefault="0013131F" w:rsidP="00AA3B1A">
      <w:pPr>
        <w:rPr>
          <w:noProof/>
        </w:rPr>
      </w:pPr>
      <w:r>
        <w:rPr>
          <w:noProof/>
        </w:rPr>
        <w:drawing>
          <wp:inline distT="0" distB="0" distL="0" distR="0">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Default="00CD642C">
      <w:pPr>
        <w:jc w:val="center"/>
        <w:rPr>
          <w:rFonts w:cs="Arial"/>
          <w:b/>
          <w:noProof/>
        </w:rPr>
      </w:pPr>
    </w:p>
    <w:p w:rsidR="00F603C6" w:rsidRPr="002633D8" w:rsidRDefault="00F603C6">
      <w:pPr>
        <w:jc w:val="center"/>
        <w:rPr>
          <w:rFonts w:cs="Arial"/>
          <w:b/>
          <w:noProof/>
        </w:rPr>
      </w:pPr>
    </w:p>
    <w:p w:rsidR="00A40534" w:rsidRDefault="00A40534">
      <w:pPr>
        <w:pStyle w:val="BodyText3"/>
        <w:ind w:right="-957"/>
        <w:jc w:val="left"/>
        <w:rPr>
          <w:rFonts w:cs="Arial"/>
          <w:noProof/>
          <w:sz w:val="22"/>
          <w:lang w:val="en-GB"/>
        </w:rPr>
      </w:pPr>
    </w:p>
    <w:p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rsidR="00CD642C" w:rsidRPr="002633D8" w:rsidRDefault="00CD642C">
      <w:pPr>
        <w:ind w:right="-957"/>
        <w:rPr>
          <w:rFonts w:cs="Arial"/>
          <w:b/>
          <w:sz w:val="48"/>
        </w:rPr>
      </w:pPr>
    </w:p>
    <w:p w:rsidR="00CD642C" w:rsidRPr="002633D8" w:rsidRDefault="00CD642C">
      <w:pPr>
        <w:ind w:right="-957"/>
        <w:rPr>
          <w:rFonts w:cs="Arial"/>
          <w:b/>
          <w:sz w:val="48"/>
        </w:rPr>
      </w:pPr>
    </w:p>
    <w:p w:rsidR="00A40534" w:rsidRDefault="000A2AA6">
      <w:pPr>
        <w:ind w:right="-957"/>
        <w:rPr>
          <w:rFonts w:cs="Arial"/>
          <w:b/>
          <w:sz w:val="48"/>
        </w:rPr>
      </w:pPr>
      <w:proofErr w:type="gramStart"/>
      <w:r>
        <w:rPr>
          <w:rFonts w:cs="Arial"/>
          <w:b/>
          <w:sz w:val="48"/>
        </w:rPr>
        <w:t>IT</w:t>
      </w:r>
      <w:proofErr w:type="gramEnd"/>
      <w:r>
        <w:rPr>
          <w:rFonts w:cs="Arial"/>
          <w:b/>
          <w:sz w:val="48"/>
        </w:rPr>
        <w:t xml:space="preserve"> SKILLS FOR EMPLOYABILITY IN FINANCE</w:t>
      </w:r>
    </w:p>
    <w:p w:rsidR="00546F72" w:rsidRPr="002633D8" w:rsidRDefault="00546F72">
      <w:pPr>
        <w:ind w:right="-957"/>
        <w:rPr>
          <w:rFonts w:cs="Arial"/>
          <w:b/>
          <w:sz w:val="48"/>
        </w:rPr>
      </w:pPr>
    </w:p>
    <w:p w:rsidR="00CD642C" w:rsidRPr="00AA3B1A" w:rsidRDefault="00D058EE" w:rsidP="00AA3B1A">
      <w:pPr>
        <w:ind w:right="-957"/>
        <w:rPr>
          <w:rFonts w:cs="Arial"/>
          <w:b/>
          <w:sz w:val="40"/>
        </w:rPr>
      </w:pPr>
      <w:r>
        <w:rPr>
          <w:rFonts w:cs="Arial"/>
          <w:b/>
          <w:sz w:val="40"/>
        </w:rPr>
        <w:t>LEVEL 5</w:t>
      </w: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173452">
      <w:pPr>
        <w:ind w:right="-957"/>
        <w:rPr>
          <w:rFonts w:cs="Arial"/>
          <w:b/>
          <w:sz w:val="40"/>
        </w:rPr>
      </w:pPr>
      <w:r>
        <w:rPr>
          <w:rFonts w:cs="Arial"/>
          <w:b/>
          <w:sz w:val="40"/>
        </w:rPr>
        <w:t>FACULTY OF BUSINESS AND MANAGEMENT</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8"/>
        </w:rPr>
      </w:pPr>
    </w:p>
    <w:p w:rsidR="00CD642C" w:rsidRPr="002633D8" w:rsidRDefault="00CD642C">
      <w:pPr>
        <w:ind w:right="-957"/>
        <w:rPr>
          <w:rFonts w:cs="Arial"/>
          <w:b/>
          <w:sz w:val="48"/>
        </w:rPr>
      </w:pPr>
      <w:r w:rsidRPr="002633D8">
        <w:rPr>
          <w:rFonts w:cs="Arial"/>
          <w:b/>
          <w:sz w:val="48"/>
        </w:rPr>
        <w:t>201</w:t>
      </w:r>
      <w:r w:rsidR="00537F08">
        <w:rPr>
          <w:rFonts w:cs="Arial"/>
          <w:b/>
          <w:sz w:val="48"/>
        </w:rPr>
        <w:t>8</w:t>
      </w:r>
      <w:r w:rsidRPr="002633D8">
        <w:rPr>
          <w:rFonts w:cs="Arial"/>
          <w:b/>
          <w:sz w:val="48"/>
        </w:rPr>
        <w:t>-201</w:t>
      </w:r>
      <w:r w:rsidR="00537F08">
        <w:rPr>
          <w:rFonts w:cs="Arial"/>
          <w:b/>
          <w:sz w:val="48"/>
        </w:rPr>
        <w:t>9</w:t>
      </w:r>
    </w:p>
    <w:p w:rsidR="00F603C6" w:rsidRDefault="00CD642C" w:rsidP="00F603C6">
      <w:pPr>
        <w:jc w:val="center"/>
      </w:pPr>
      <w:r w:rsidRPr="002633D8">
        <w:br w:type="page"/>
      </w:r>
    </w:p>
    <w:p w:rsidR="00D058EE" w:rsidRDefault="00D058EE" w:rsidP="006D4F3D">
      <w:pPr>
        <w:rPr>
          <w:b/>
          <w:sz w:val="24"/>
          <w:szCs w:val="24"/>
        </w:rPr>
      </w:pPr>
    </w:p>
    <w:p w:rsidR="0028197D" w:rsidRPr="0028197D" w:rsidRDefault="0028197D" w:rsidP="0028197D">
      <w:pPr>
        <w:rPr>
          <w:rFonts w:cs="Arial"/>
          <w:b/>
          <w:szCs w:val="22"/>
          <w:lang w:eastAsia="en-US"/>
        </w:rPr>
      </w:pPr>
      <w:r w:rsidRPr="0028197D">
        <w:rPr>
          <w:rFonts w:cs="Arial"/>
          <w:b/>
          <w:szCs w:val="22"/>
          <w:lang w:eastAsia="en-US"/>
        </w:rPr>
        <w:t>MODULE CODE:</w:t>
      </w:r>
      <w:r w:rsidRPr="0028197D">
        <w:rPr>
          <w:rFonts w:cs="Arial"/>
          <w:b/>
          <w:szCs w:val="22"/>
          <w:lang w:eastAsia="en-US"/>
        </w:rPr>
        <w:tab/>
      </w:r>
      <w:r w:rsidRPr="0028197D">
        <w:rPr>
          <w:rFonts w:cs="Arial"/>
          <w:b/>
          <w:szCs w:val="22"/>
          <w:lang w:eastAsia="en-US"/>
        </w:rPr>
        <w:tab/>
        <w:t>M5X00852</w:t>
      </w:r>
    </w:p>
    <w:p w:rsidR="0028197D" w:rsidRPr="0028197D" w:rsidRDefault="0028197D" w:rsidP="0028197D">
      <w:pPr>
        <w:rPr>
          <w:rFonts w:cs="Arial"/>
          <w:b/>
          <w:szCs w:val="22"/>
          <w:lang w:eastAsia="en-US"/>
        </w:rPr>
      </w:pPr>
      <w:r w:rsidRPr="0028197D">
        <w:rPr>
          <w:rFonts w:cs="Arial"/>
          <w:b/>
          <w:szCs w:val="22"/>
          <w:lang w:eastAsia="en-US"/>
        </w:rPr>
        <w:t>MODULE CODE:</w:t>
      </w:r>
      <w:r w:rsidRPr="0028197D">
        <w:rPr>
          <w:rFonts w:cs="Arial"/>
          <w:b/>
          <w:szCs w:val="22"/>
          <w:lang w:eastAsia="en-US"/>
        </w:rPr>
        <w:tab/>
      </w:r>
      <w:r w:rsidRPr="0028197D">
        <w:rPr>
          <w:rFonts w:cs="Arial"/>
          <w:b/>
          <w:szCs w:val="22"/>
          <w:lang w:eastAsia="en-US"/>
        </w:rPr>
        <w:tab/>
        <w:t>SBUS5116</w:t>
      </w: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28197D">
        <w:rPr>
          <w:rFonts w:cs="Arial"/>
          <w:b/>
          <w:szCs w:val="22"/>
        </w:rPr>
        <w:t>TITLE:</w:t>
      </w:r>
      <w:r w:rsidRPr="0028197D">
        <w:rPr>
          <w:rFonts w:cs="Arial"/>
          <w:b/>
          <w:szCs w:val="22"/>
        </w:rPr>
        <w:tab/>
      </w:r>
      <w:r w:rsidRPr="0028197D">
        <w:rPr>
          <w:rFonts w:cs="Arial"/>
          <w:b/>
          <w:szCs w:val="22"/>
        </w:rPr>
        <w:tab/>
      </w:r>
      <w:r w:rsidRPr="0028197D">
        <w:rPr>
          <w:rFonts w:cs="Arial"/>
          <w:b/>
          <w:szCs w:val="22"/>
        </w:rPr>
        <w:tab/>
      </w:r>
      <w:r w:rsidRPr="0028197D">
        <w:rPr>
          <w:rFonts w:cs="Arial"/>
          <w:b/>
          <w:szCs w:val="22"/>
        </w:rPr>
        <w:tab/>
      </w:r>
      <w:proofErr w:type="gramStart"/>
      <w:r w:rsidRPr="0028197D">
        <w:rPr>
          <w:rFonts w:cs="Arial"/>
          <w:b/>
          <w:szCs w:val="22"/>
        </w:rPr>
        <w:t>IT</w:t>
      </w:r>
      <w:proofErr w:type="gramEnd"/>
      <w:r w:rsidRPr="0028197D">
        <w:rPr>
          <w:rFonts w:cs="Arial"/>
          <w:b/>
          <w:szCs w:val="22"/>
        </w:rPr>
        <w:t xml:space="preserve"> Skills for Employability in Finance</w:t>
      </w:r>
    </w:p>
    <w:p w:rsidR="0028197D" w:rsidRPr="0028197D" w:rsidRDefault="0028197D" w:rsidP="0028197D">
      <w:pPr>
        <w:tabs>
          <w:tab w:val="left" w:pos="2835"/>
          <w:tab w:val="left" w:pos="2880"/>
        </w:tabs>
        <w:overflowPunct w:val="0"/>
        <w:autoSpaceDE w:val="0"/>
        <w:autoSpaceDN w:val="0"/>
        <w:adjustRightInd w:val="0"/>
        <w:ind w:left="3600" w:hanging="3600"/>
        <w:textAlignment w:val="baseline"/>
        <w:rPr>
          <w:rFonts w:cs="Arial"/>
          <w:b/>
          <w:szCs w:val="22"/>
        </w:rPr>
      </w:pPr>
      <w:r w:rsidRPr="0028197D">
        <w:rPr>
          <w:rFonts w:cs="Arial"/>
          <w:b/>
          <w:szCs w:val="22"/>
        </w:rPr>
        <w:t>DATED:</w:t>
      </w:r>
      <w:r w:rsidRPr="0028197D">
        <w:rPr>
          <w:rFonts w:cs="Arial"/>
          <w:b/>
          <w:szCs w:val="22"/>
        </w:rPr>
        <w:tab/>
      </w:r>
      <w:r w:rsidRPr="0028197D">
        <w:rPr>
          <w:rFonts w:cs="Arial"/>
          <w:b/>
          <w:szCs w:val="22"/>
        </w:rPr>
        <w:tab/>
        <w:t>11/02/2014</w:t>
      </w:r>
    </w:p>
    <w:p w:rsidR="0028197D" w:rsidRPr="0028197D" w:rsidRDefault="0028197D" w:rsidP="0028197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28197D" w:rsidRPr="0028197D" w:rsidRDefault="0028197D" w:rsidP="0028197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28197D">
        <w:rPr>
          <w:rFonts w:cs="Arial"/>
          <w:b/>
          <w:szCs w:val="22"/>
        </w:rPr>
        <w:t xml:space="preserve">LEVEL:  </w:t>
      </w:r>
      <w:r w:rsidRPr="0028197D">
        <w:rPr>
          <w:rFonts w:cs="Arial"/>
          <w:b/>
          <w:szCs w:val="22"/>
        </w:rPr>
        <w:tab/>
      </w:r>
      <w:r w:rsidRPr="0028197D">
        <w:rPr>
          <w:rFonts w:cs="Arial"/>
          <w:b/>
          <w:szCs w:val="22"/>
        </w:rPr>
        <w:tab/>
      </w:r>
      <w:r w:rsidRPr="0028197D">
        <w:rPr>
          <w:rFonts w:cs="Arial"/>
          <w:b/>
          <w:szCs w:val="22"/>
        </w:rPr>
        <w:tab/>
        <w:t>5</w:t>
      </w:r>
    </w:p>
    <w:p w:rsidR="0028197D" w:rsidRPr="0028197D" w:rsidRDefault="0028197D" w:rsidP="0028197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28197D">
        <w:rPr>
          <w:rFonts w:cs="Arial"/>
          <w:b/>
          <w:szCs w:val="22"/>
        </w:rPr>
        <w:t>CREDITS:</w:t>
      </w:r>
      <w:r w:rsidRPr="0028197D">
        <w:rPr>
          <w:rFonts w:cs="Arial"/>
          <w:b/>
          <w:szCs w:val="22"/>
        </w:rPr>
        <w:tab/>
      </w:r>
      <w:r w:rsidRPr="0028197D">
        <w:rPr>
          <w:rFonts w:cs="Arial"/>
          <w:b/>
          <w:szCs w:val="22"/>
        </w:rPr>
        <w:tab/>
      </w:r>
      <w:r w:rsidRPr="0028197D">
        <w:rPr>
          <w:rFonts w:cs="Arial"/>
          <w:b/>
          <w:szCs w:val="22"/>
        </w:rPr>
        <w:tab/>
        <w:t>20</w:t>
      </w:r>
    </w:p>
    <w:p w:rsidR="0028197D" w:rsidRPr="0028197D" w:rsidRDefault="0028197D" w:rsidP="0028197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28197D" w:rsidRPr="0028197D" w:rsidRDefault="0028197D" w:rsidP="0028197D">
      <w:pPr>
        <w:pBdr>
          <w:bottom w:val="single" w:sz="6" w:space="1" w:color="auto"/>
        </w:pBdr>
        <w:rPr>
          <w:rFonts w:cs="Arial"/>
          <w:b/>
          <w:szCs w:val="22"/>
          <w:lang w:val="en-US"/>
        </w:rPr>
      </w:pPr>
      <w:r w:rsidRPr="0028197D">
        <w:rPr>
          <w:rFonts w:cs="Arial"/>
          <w:b/>
          <w:szCs w:val="22"/>
          <w:lang w:val="en-US"/>
        </w:rPr>
        <w:t>JACS CODE:</w:t>
      </w:r>
      <w:r w:rsidRPr="0028197D">
        <w:rPr>
          <w:rFonts w:cs="Arial"/>
          <w:b/>
          <w:szCs w:val="22"/>
          <w:lang w:val="en-US"/>
        </w:rPr>
        <w:tab/>
      </w:r>
      <w:r w:rsidRPr="0028197D">
        <w:rPr>
          <w:rFonts w:cs="Arial"/>
          <w:b/>
          <w:szCs w:val="22"/>
          <w:lang w:val="en-US"/>
        </w:rPr>
        <w:tab/>
      </w:r>
      <w:r w:rsidRPr="0028197D">
        <w:rPr>
          <w:rFonts w:cs="Arial"/>
          <w:b/>
          <w:szCs w:val="22"/>
          <w:lang w:val="en-US"/>
        </w:rPr>
        <w:tab/>
        <w:t>L100</w:t>
      </w:r>
    </w:p>
    <w:p w:rsidR="0028197D" w:rsidRPr="0028197D" w:rsidRDefault="0028197D" w:rsidP="0028197D">
      <w:pPr>
        <w:pBdr>
          <w:bottom w:val="single" w:sz="6" w:space="1" w:color="auto"/>
        </w:pBdr>
        <w:rPr>
          <w:rFonts w:cs="Arial"/>
          <w:szCs w:val="22"/>
          <w:lang w:val="en-US"/>
        </w:rPr>
      </w:pPr>
    </w:p>
    <w:p w:rsidR="0028197D" w:rsidRPr="0028197D" w:rsidRDefault="0028197D" w:rsidP="0028197D">
      <w:pPr>
        <w:spacing w:line="360" w:lineRule="auto"/>
        <w:rPr>
          <w:rFonts w:cs="Arial"/>
          <w:szCs w:val="22"/>
          <w:lang w:eastAsia="en-US"/>
        </w:rPr>
      </w:pP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AIM</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This module aims to enable the student to understand the purpose of financial accounting as an information system and to introduce the student to practical techniques and theoretical concepts surrounding the operation of accounting systems. It also aims to introduce the student to a variety of IT skills used by the finance professional in the business environment.</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b/>
          <w:szCs w:val="22"/>
          <w:lang w:val="en-US"/>
        </w:rPr>
        <w:t>LEARNING OUTCOMES:</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On successful completion of this module, the student will be able to:</w:t>
      </w:r>
    </w:p>
    <w:p w:rsidR="0028197D" w:rsidRPr="0028197D" w:rsidRDefault="0028197D" w:rsidP="0028197D">
      <w:pPr>
        <w:rPr>
          <w:rFonts w:cs="Arial"/>
          <w:szCs w:val="22"/>
          <w:lang w:val="en-US"/>
        </w:rPr>
      </w:pPr>
    </w:p>
    <w:p w:rsidR="0028197D" w:rsidRPr="0028197D" w:rsidRDefault="0028197D" w:rsidP="0028197D">
      <w:pPr>
        <w:numPr>
          <w:ilvl w:val="0"/>
          <w:numId w:val="36"/>
        </w:numPr>
        <w:tabs>
          <w:tab w:val="clear" w:pos="360"/>
          <w:tab w:val="num" w:pos="567"/>
        </w:tabs>
        <w:ind w:left="567" w:hanging="567"/>
        <w:rPr>
          <w:rFonts w:cs="Arial"/>
          <w:szCs w:val="22"/>
          <w:lang w:val="en-US"/>
        </w:rPr>
      </w:pPr>
      <w:r w:rsidRPr="0028197D">
        <w:rPr>
          <w:rFonts w:cs="Arial"/>
          <w:szCs w:val="22"/>
          <w:lang w:val="en-US"/>
        </w:rPr>
        <w:t xml:space="preserve">Enter data into and extract information from a </w:t>
      </w:r>
      <w:proofErr w:type="spellStart"/>
      <w:r w:rsidRPr="0028197D">
        <w:rPr>
          <w:rFonts w:cs="Arial"/>
          <w:szCs w:val="22"/>
          <w:lang w:val="en-US"/>
        </w:rPr>
        <w:t>computerised</w:t>
      </w:r>
      <w:proofErr w:type="spellEnd"/>
      <w:r w:rsidRPr="0028197D">
        <w:rPr>
          <w:rFonts w:cs="Arial"/>
          <w:szCs w:val="22"/>
          <w:lang w:val="en-US"/>
        </w:rPr>
        <w:t xml:space="preserve"> accounting system dealing with year-end adjustments and the preparation of financial statements</w:t>
      </w:r>
    </w:p>
    <w:p w:rsidR="0028197D" w:rsidRPr="0028197D" w:rsidRDefault="0028197D" w:rsidP="0028197D">
      <w:pPr>
        <w:tabs>
          <w:tab w:val="num" w:pos="567"/>
        </w:tabs>
        <w:ind w:left="567" w:hanging="567"/>
        <w:rPr>
          <w:rFonts w:cs="Arial"/>
          <w:szCs w:val="22"/>
          <w:lang w:val="en-US"/>
        </w:rPr>
      </w:pPr>
    </w:p>
    <w:p w:rsidR="0028197D" w:rsidRPr="0028197D" w:rsidRDefault="0028197D" w:rsidP="0028197D">
      <w:pPr>
        <w:numPr>
          <w:ilvl w:val="0"/>
          <w:numId w:val="36"/>
        </w:numPr>
        <w:tabs>
          <w:tab w:val="clear" w:pos="360"/>
          <w:tab w:val="num" w:pos="567"/>
        </w:tabs>
        <w:ind w:left="567" w:hanging="567"/>
        <w:rPr>
          <w:rFonts w:cs="Arial"/>
          <w:szCs w:val="22"/>
          <w:lang w:val="en-US"/>
        </w:rPr>
      </w:pPr>
      <w:r w:rsidRPr="0028197D">
        <w:rPr>
          <w:rFonts w:cs="Arial"/>
          <w:szCs w:val="22"/>
          <w:lang w:val="en-US"/>
        </w:rPr>
        <w:t xml:space="preserve">Display an understanding of the necessary internal auditing controls to confirm the accuracy of information generated by a </w:t>
      </w:r>
      <w:proofErr w:type="spellStart"/>
      <w:r w:rsidRPr="0028197D">
        <w:rPr>
          <w:rFonts w:cs="Arial"/>
          <w:szCs w:val="22"/>
          <w:lang w:val="en-US"/>
        </w:rPr>
        <w:t>computerised</w:t>
      </w:r>
      <w:proofErr w:type="spellEnd"/>
      <w:r w:rsidRPr="0028197D">
        <w:rPr>
          <w:rFonts w:cs="Arial"/>
          <w:szCs w:val="22"/>
          <w:lang w:val="en-US"/>
        </w:rPr>
        <w:t xml:space="preserve"> accounting system</w:t>
      </w:r>
    </w:p>
    <w:p w:rsidR="0028197D" w:rsidRPr="0028197D" w:rsidRDefault="0028197D" w:rsidP="0028197D">
      <w:pPr>
        <w:tabs>
          <w:tab w:val="num" w:pos="567"/>
        </w:tabs>
        <w:ind w:left="567" w:hanging="567"/>
        <w:rPr>
          <w:rFonts w:cs="Arial"/>
          <w:szCs w:val="22"/>
          <w:lang w:val="en-US"/>
        </w:rPr>
      </w:pPr>
    </w:p>
    <w:p w:rsidR="0028197D" w:rsidRPr="0028197D" w:rsidRDefault="0028197D" w:rsidP="0028197D">
      <w:pPr>
        <w:numPr>
          <w:ilvl w:val="0"/>
          <w:numId w:val="36"/>
        </w:numPr>
        <w:tabs>
          <w:tab w:val="clear" w:pos="360"/>
          <w:tab w:val="num" w:pos="567"/>
        </w:tabs>
        <w:ind w:left="567" w:hanging="567"/>
        <w:rPr>
          <w:rFonts w:cs="Arial"/>
          <w:szCs w:val="22"/>
          <w:lang w:val="en-US"/>
        </w:rPr>
      </w:pPr>
      <w:r w:rsidRPr="0028197D">
        <w:rPr>
          <w:rFonts w:cs="Arial"/>
          <w:szCs w:val="22"/>
          <w:lang w:val="en-US"/>
        </w:rPr>
        <w:t>Produce budgets and forecasts and form solutions to financial modelling scenarios with the aid of information technology and appropriate accounting software</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b/>
          <w:szCs w:val="22"/>
          <w:lang w:val="en-US"/>
        </w:rPr>
        <w:t>INDICATIVE CONTENT:</w:t>
      </w:r>
    </w:p>
    <w:p w:rsidR="0028197D" w:rsidRPr="0028197D" w:rsidRDefault="0028197D" w:rsidP="0028197D">
      <w:pPr>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Processing routine and non routine transactions using appropriate accounting software (SAGE 50 Accounts)</w:t>
      </w:r>
    </w:p>
    <w:p w:rsidR="0028197D" w:rsidRPr="0028197D" w:rsidRDefault="0028197D" w:rsidP="0028197D">
      <w:pPr>
        <w:ind w:left="567"/>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Posting year-end adjustments using SAGE</w:t>
      </w:r>
    </w:p>
    <w:p w:rsidR="0028197D" w:rsidRPr="0028197D" w:rsidRDefault="0028197D" w:rsidP="0028197D">
      <w:pPr>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Preparation of financial statements using SAGE</w:t>
      </w:r>
    </w:p>
    <w:p w:rsidR="0028197D" w:rsidRPr="0028197D" w:rsidRDefault="0028197D" w:rsidP="0028197D">
      <w:pPr>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Internal auditing procedures of information produced by accounting systems (bank reconciliation, debtors/ creditors reconciliation etc.)</w:t>
      </w:r>
    </w:p>
    <w:p w:rsidR="0028197D" w:rsidRPr="0028197D" w:rsidRDefault="0028197D" w:rsidP="0028197D">
      <w:pPr>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Budgets and forecasts</w:t>
      </w:r>
    </w:p>
    <w:p w:rsidR="0028197D" w:rsidRPr="0028197D" w:rsidRDefault="0028197D" w:rsidP="0028197D">
      <w:pPr>
        <w:rPr>
          <w:rFonts w:cs="Arial"/>
          <w:szCs w:val="22"/>
          <w:lang w:val="en-US"/>
        </w:rPr>
      </w:pPr>
    </w:p>
    <w:p w:rsidR="0028197D" w:rsidRPr="0028197D" w:rsidRDefault="0028197D" w:rsidP="0028197D">
      <w:pPr>
        <w:numPr>
          <w:ilvl w:val="0"/>
          <w:numId w:val="23"/>
        </w:numPr>
        <w:tabs>
          <w:tab w:val="clear" w:pos="360"/>
        </w:tabs>
        <w:ind w:left="567" w:hanging="567"/>
        <w:rPr>
          <w:rFonts w:cs="Arial"/>
          <w:szCs w:val="22"/>
          <w:lang w:val="en-US"/>
        </w:rPr>
      </w:pPr>
      <w:r w:rsidRPr="0028197D">
        <w:rPr>
          <w:rFonts w:cs="Arial"/>
          <w:szCs w:val="22"/>
          <w:lang w:val="en-US"/>
        </w:rPr>
        <w:t>Financial modelling and sensitivity analysis using information technology</w:t>
      </w:r>
    </w:p>
    <w:p w:rsidR="0028197D" w:rsidRPr="0028197D" w:rsidRDefault="0028197D" w:rsidP="0028197D">
      <w:pPr>
        <w:rPr>
          <w:rFonts w:cs="Arial"/>
          <w:b/>
          <w:szCs w:val="22"/>
          <w:u w:val="single"/>
          <w:lang w:val="en-US"/>
        </w:rPr>
      </w:pPr>
    </w:p>
    <w:p w:rsidR="0028197D" w:rsidRPr="0028197D" w:rsidRDefault="0028197D" w:rsidP="0028197D">
      <w:pPr>
        <w:rPr>
          <w:rFonts w:cs="Arial"/>
          <w:b/>
          <w:szCs w:val="22"/>
          <w:u w:val="single"/>
          <w:lang w:val="en-US"/>
        </w:rPr>
      </w:pPr>
    </w:p>
    <w:p w:rsidR="0028197D" w:rsidRPr="0028197D" w:rsidRDefault="0028197D" w:rsidP="0028197D">
      <w:pPr>
        <w:rPr>
          <w:rFonts w:cs="Arial"/>
          <w:szCs w:val="22"/>
          <w:lang w:val="en-US"/>
        </w:rPr>
      </w:pPr>
      <w:r w:rsidRPr="0028197D">
        <w:rPr>
          <w:rFonts w:cs="Arial"/>
          <w:b/>
          <w:szCs w:val="22"/>
          <w:lang w:val="en-US"/>
        </w:rPr>
        <w:br w:type="page"/>
      </w:r>
      <w:r w:rsidRPr="0028197D">
        <w:rPr>
          <w:rFonts w:cs="Arial"/>
          <w:b/>
          <w:szCs w:val="22"/>
          <w:lang w:val="en-US"/>
        </w:rPr>
        <w:lastRenderedPageBreak/>
        <w:t>LEARNING AND TEACHING STRATEGY:</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 xml:space="preserve">The exploration of key issues and principles will be discussed in IT based workshops. To discuss their application within the students’ studies and practical experience of the business software, computer room workshops/tutorials are the most appropriate strategy. </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The suggested strategies and allocation of teaching hours to deliver the module are:</w:t>
      </w:r>
    </w:p>
    <w:p w:rsidR="0028197D" w:rsidRPr="0028197D" w:rsidRDefault="0028197D" w:rsidP="0028197D">
      <w:pPr>
        <w:rPr>
          <w:rFonts w:cs="Arial"/>
          <w:szCs w:val="22"/>
          <w:lang w:val="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8197D" w:rsidRPr="0028197D" w:rsidTr="00522ABD">
        <w:tc>
          <w:tcPr>
            <w:tcW w:w="3969" w:type="dxa"/>
            <w:tcBorders>
              <w:top w:val="single" w:sz="4" w:space="0" w:color="auto"/>
              <w:left w:val="single" w:sz="4" w:space="0" w:color="auto"/>
            </w:tcBorders>
            <w:shd w:val="clear" w:color="auto" w:fill="auto"/>
          </w:tcPr>
          <w:p w:rsidR="0028197D" w:rsidRPr="0028197D" w:rsidRDefault="0028197D" w:rsidP="0028197D">
            <w:pPr>
              <w:rPr>
                <w:rFonts w:cs="Arial"/>
                <w:b/>
                <w:szCs w:val="22"/>
                <w:lang w:val="en-US"/>
              </w:rPr>
            </w:pPr>
            <w:r w:rsidRPr="0028197D">
              <w:rPr>
                <w:rFonts w:cs="Arial"/>
                <w:b/>
                <w:szCs w:val="22"/>
                <w:lang w:val="en-US"/>
              </w:rPr>
              <w:t>Activity type</w:t>
            </w:r>
          </w:p>
        </w:tc>
        <w:tc>
          <w:tcPr>
            <w:tcW w:w="1701" w:type="dxa"/>
            <w:tcBorders>
              <w:top w:val="single" w:sz="4" w:space="0" w:color="auto"/>
            </w:tcBorders>
            <w:shd w:val="clear" w:color="auto" w:fill="auto"/>
          </w:tcPr>
          <w:p w:rsidR="0028197D" w:rsidRPr="0028197D" w:rsidRDefault="0028197D" w:rsidP="0028197D">
            <w:pPr>
              <w:jc w:val="center"/>
              <w:rPr>
                <w:rFonts w:cs="Arial"/>
                <w:b/>
                <w:szCs w:val="22"/>
                <w:lang w:val="en-US"/>
              </w:rPr>
            </w:pPr>
            <w:r w:rsidRPr="0028197D">
              <w:rPr>
                <w:rFonts w:cs="Arial"/>
                <w:b/>
                <w:szCs w:val="22"/>
                <w:lang w:val="en-US"/>
              </w:rPr>
              <w:t>Hours</w:t>
            </w:r>
          </w:p>
        </w:tc>
        <w:tc>
          <w:tcPr>
            <w:tcW w:w="1843" w:type="dxa"/>
            <w:tcBorders>
              <w:top w:val="single" w:sz="4" w:space="0" w:color="auto"/>
            </w:tcBorders>
            <w:shd w:val="clear" w:color="auto" w:fill="auto"/>
          </w:tcPr>
          <w:p w:rsidR="0028197D" w:rsidRPr="0028197D" w:rsidRDefault="0028197D" w:rsidP="0028197D">
            <w:pPr>
              <w:jc w:val="center"/>
              <w:rPr>
                <w:rFonts w:cs="Arial"/>
                <w:b/>
                <w:szCs w:val="22"/>
                <w:lang w:val="en-US"/>
              </w:rPr>
            </w:pPr>
            <w:r w:rsidRPr="0028197D">
              <w:rPr>
                <w:rFonts w:cs="Arial"/>
                <w:b/>
                <w:szCs w:val="22"/>
                <w:lang w:val="en-US"/>
              </w:rPr>
              <w:t>Percentage</w:t>
            </w:r>
          </w:p>
        </w:tc>
      </w:tr>
      <w:tr w:rsidR="0028197D" w:rsidRPr="0028197D" w:rsidTr="00522ABD">
        <w:tc>
          <w:tcPr>
            <w:tcW w:w="3969" w:type="dxa"/>
            <w:shd w:val="clear" w:color="auto" w:fill="auto"/>
          </w:tcPr>
          <w:p w:rsidR="0028197D" w:rsidRPr="0028197D" w:rsidRDefault="0028197D" w:rsidP="0028197D">
            <w:pPr>
              <w:rPr>
                <w:rFonts w:cs="Arial"/>
                <w:szCs w:val="22"/>
                <w:lang w:val="en-US"/>
              </w:rPr>
            </w:pPr>
            <w:r w:rsidRPr="0028197D">
              <w:rPr>
                <w:rFonts w:cs="Arial"/>
                <w:szCs w:val="22"/>
                <w:lang w:val="en-US"/>
              </w:rPr>
              <w:t>Scheduled learning</w:t>
            </w:r>
          </w:p>
        </w:tc>
        <w:tc>
          <w:tcPr>
            <w:tcW w:w="1701" w:type="dxa"/>
            <w:shd w:val="clear" w:color="auto" w:fill="auto"/>
          </w:tcPr>
          <w:p w:rsidR="0028197D" w:rsidRPr="0028197D" w:rsidRDefault="0028197D" w:rsidP="0028197D">
            <w:pPr>
              <w:jc w:val="center"/>
              <w:rPr>
                <w:rFonts w:cs="Arial"/>
                <w:szCs w:val="22"/>
                <w:lang w:val="en-US"/>
              </w:rPr>
            </w:pPr>
            <w:r w:rsidRPr="0028197D">
              <w:rPr>
                <w:rFonts w:cs="Arial"/>
                <w:szCs w:val="22"/>
                <w:lang w:val="en-US"/>
              </w:rPr>
              <w:t>50</w:t>
            </w:r>
          </w:p>
        </w:tc>
        <w:tc>
          <w:tcPr>
            <w:tcW w:w="1843" w:type="dxa"/>
            <w:shd w:val="clear" w:color="auto" w:fill="auto"/>
          </w:tcPr>
          <w:p w:rsidR="0028197D" w:rsidRPr="0028197D" w:rsidRDefault="0028197D" w:rsidP="0028197D">
            <w:pPr>
              <w:jc w:val="center"/>
              <w:rPr>
                <w:rFonts w:cs="Arial"/>
                <w:szCs w:val="22"/>
                <w:lang w:val="en-US"/>
              </w:rPr>
            </w:pPr>
            <w:r w:rsidRPr="0028197D">
              <w:rPr>
                <w:rFonts w:cs="Arial"/>
                <w:szCs w:val="22"/>
                <w:lang w:val="en-US"/>
              </w:rPr>
              <w:t>25%</w:t>
            </w:r>
          </w:p>
        </w:tc>
      </w:tr>
      <w:tr w:rsidR="0028197D" w:rsidRPr="0028197D" w:rsidTr="00522ABD">
        <w:tc>
          <w:tcPr>
            <w:tcW w:w="3969" w:type="dxa"/>
            <w:shd w:val="clear" w:color="auto" w:fill="auto"/>
          </w:tcPr>
          <w:p w:rsidR="0028197D" w:rsidRPr="0028197D" w:rsidRDefault="0028197D" w:rsidP="0028197D">
            <w:pPr>
              <w:rPr>
                <w:rFonts w:cs="Arial"/>
                <w:szCs w:val="22"/>
                <w:lang w:val="en-US"/>
              </w:rPr>
            </w:pPr>
            <w:r w:rsidRPr="0028197D">
              <w:rPr>
                <w:rFonts w:cs="Arial"/>
                <w:szCs w:val="22"/>
                <w:lang w:val="en-US"/>
              </w:rPr>
              <w:t>Independent learning</w:t>
            </w:r>
          </w:p>
        </w:tc>
        <w:tc>
          <w:tcPr>
            <w:tcW w:w="1701" w:type="dxa"/>
            <w:shd w:val="clear" w:color="auto" w:fill="auto"/>
          </w:tcPr>
          <w:p w:rsidR="0028197D" w:rsidRPr="0028197D" w:rsidRDefault="0028197D" w:rsidP="0028197D">
            <w:pPr>
              <w:jc w:val="center"/>
              <w:rPr>
                <w:rFonts w:cs="Arial"/>
                <w:szCs w:val="22"/>
                <w:lang w:val="en-US"/>
              </w:rPr>
            </w:pPr>
            <w:r w:rsidRPr="0028197D">
              <w:rPr>
                <w:rFonts w:cs="Arial"/>
                <w:szCs w:val="22"/>
                <w:lang w:val="en-US"/>
              </w:rPr>
              <w:t>150</w:t>
            </w:r>
          </w:p>
        </w:tc>
        <w:tc>
          <w:tcPr>
            <w:tcW w:w="1843" w:type="dxa"/>
            <w:shd w:val="clear" w:color="auto" w:fill="auto"/>
          </w:tcPr>
          <w:p w:rsidR="0028197D" w:rsidRPr="0028197D" w:rsidRDefault="0028197D" w:rsidP="0028197D">
            <w:pPr>
              <w:jc w:val="center"/>
              <w:rPr>
                <w:rFonts w:cs="Arial"/>
                <w:szCs w:val="22"/>
                <w:lang w:val="en-US"/>
              </w:rPr>
            </w:pPr>
            <w:r w:rsidRPr="0028197D">
              <w:rPr>
                <w:rFonts w:cs="Arial"/>
                <w:szCs w:val="22"/>
                <w:lang w:val="en-US"/>
              </w:rPr>
              <w:t>75%</w:t>
            </w:r>
          </w:p>
        </w:tc>
      </w:tr>
      <w:tr w:rsidR="0028197D" w:rsidRPr="0028197D" w:rsidTr="00522ABD">
        <w:tc>
          <w:tcPr>
            <w:tcW w:w="3969" w:type="dxa"/>
            <w:shd w:val="clear" w:color="auto" w:fill="auto"/>
          </w:tcPr>
          <w:p w:rsidR="0028197D" w:rsidRPr="0028197D" w:rsidRDefault="0028197D" w:rsidP="0028197D">
            <w:pPr>
              <w:rPr>
                <w:rFonts w:cs="Arial"/>
                <w:szCs w:val="22"/>
                <w:lang w:val="en-US"/>
              </w:rPr>
            </w:pPr>
            <w:r w:rsidRPr="0028197D">
              <w:rPr>
                <w:rFonts w:cs="Arial"/>
                <w:szCs w:val="22"/>
                <w:lang w:val="en-US"/>
              </w:rPr>
              <w:t>Placement learning</w:t>
            </w:r>
          </w:p>
        </w:tc>
        <w:tc>
          <w:tcPr>
            <w:tcW w:w="1701" w:type="dxa"/>
            <w:shd w:val="clear" w:color="auto" w:fill="auto"/>
          </w:tcPr>
          <w:p w:rsidR="0028197D" w:rsidRPr="0028197D" w:rsidRDefault="0028197D" w:rsidP="0028197D">
            <w:pPr>
              <w:jc w:val="center"/>
              <w:rPr>
                <w:rFonts w:cs="Arial"/>
                <w:szCs w:val="22"/>
                <w:lang w:val="en-US"/>
              </w:rPr>
            </w:pPr>
          </w:p>
        </w:tc>
        <w:tc>
          <w:tcPr>
            <w:tcW w:w="1843" w:type="dxa"/>
            <w:shd w:val="clear" w:color="auto" w:fill="auto"/>
          </w:tcPr>
          <w:p w:rsidR="0028197D" w:rsidRPr="0028197D" w:rsidRDefault="0028197D" w:rsidP="0028197D">
            <w:pPr>
              <w:jc w:val="center"/>
              <w:rPr>
                <w:rFonts w:cs="Arial"/>
                <w:szCs w:val="22"/>
                <w:lang w:val="en-US"/>
              </w:rPr>
            </w:pPr>
          </w:p>
        </w:tc>
      </w:tr>
      <w:tr w:rsidR="0028197D" w:rsidRPr="0028197D" w:rsidTr="00522ABD">
        <w:tc>
          <w:tcPr>
            <w:tcW w:w="3969" w:type="dxa"/>
            <w:shd w:val="clear" w:color="auto" w:fill="auto"/>
          </w:tcPr>
          <w:p w:rsidR="0028197D" w:rsidRPr="0028197D" w:rsidRDefault="0028197D" w:rsidP="0028197D">
            <w:pPr>
              <w:rPr>
                <w:rFonts w:cs="Arial"/>
                <w:szCs w:val="22"/>
                <w:lang w:val="en-US"/>
              </w:rPr>
            </w:pPr>
            <w:r w:rsidRPr="0028197D">
              <w:rPr>
                <w:rFonts w:cs="Arial"/>
                <w:b/>
                <w:szCs w:val="22"/>
                <w:lang w:val="en-US"/>
              </w:rPr>
              <w:t>TOTAL</w:t>
            </w:r>
          </w:p>
        </w:tc>
        <w:tc>
          <w:tcPr>
            <w:tcW w:w="1701" w:type="dxa"/>
            <w:shd w:val="clear" w:color="auto" w:fill="auto"/>
          </w:tcPr>
          <w:p w:rsidR="0028197D" w:rsidRPr="0028197D" w:rsidRDefault="0028197D" w:rsidP="0028197D">
            <w:pPr>
              <w:jc w:val="center"/>
              <w:rPr>
                <w:rFonts w:cs="Arial"/>
                <w:b/>
                <w:szCs w:val="22"/>
                <w:lang w:val="en-US"/>
              </w:rPr>
            </w:pPr>
            <w:r w:rsidRPr="0028197D">
              <w:rPr>
                <w:rFonts w:cs="Arial"/>
                <w:b/>
                <w:szCs w:val="22"/>
                <w:lang w:val="en-US"/>
              </w:rPr>
              <w:t>200</w:t>
            </w:r>
          </w:p>
        </w:tc>
        <w:tc>
          <w:tcPr>
            <w:tcW w:w="1843" w:type="dxa"/>
            <w:shd w:val="clear" w:color="auto" w:fill="auto"/>
          </w:tcPr>
          <w:p w:rsidR="0028197D" w:rsidRPr="0028197D" w:rsidRDefault="0028197D" w:rsidP="0028197D">
            <w:pPr>
              <w:jc w:val="center"/>
              <w:rPr>
                <w:rFonts w:cs="Arial"/>
                <w:b/>
                <w:szCs w:val="22"/>
                <w:lang w:val="en-US"/>
              </w:rPr>
            </w:pPr>
            <w:r w:rsidRPr="0028197D">
              <w:rPr>
                <w:rFonts w:cs="Arial"/>
                <w:b/>
                <w:szCs w:val="22"/>
                <w:lang w:val="en-US"/>
              </w:rPr>
              <w:t>100%</w:t>
            </w:r>
          </w:p>
        </w:tc>
      </w:tr>
    </w:tbl>
    <w:p w:rsidR="0028197D" w:rsidRPr="0028197D" w:rsidRDefault="0028197D" w:rsidP="0028197D">
      <w:pPr>
        <w:rPr>
          <w:rFonts w:cs="Arial"/>
          <w:szCs w:val="22"/>
          <w:lang w:val="en-US"/>
        </w:rPr>
      </w:pPr>
    </w:p>
    <w:p w:rsidR="0028197D" w:rsidRPr="0028197D" w:rsidRDefault="0028197D" w:rsidP="0028197D">
      <w:pPr>
        <w:rPr>
          <w:rFonts w:cs="Arial"/>
          <w:b/>
          <w:szCs w:val="22"/>
          <w:lang w:val="en-US"/>
        </w:rPr>
      </w:pPr>
      <w:r w:rsidRPr="0028197D">
        <w:rPr>
          <w:rFonts w:cs="Arial"/>
          <w:b/>
          <w:szCs w:val="22"/>
          <w:lang w:val="en-US"/>
        </w:rPr>
        <w:t>ASSESSMENT</w:t>
      </w: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Assessment Component 1 – 50%</w:t>
      </w: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Practical in class timed IT based assignment</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 xml:space="preserve">It is intended that the coursework will give students the opportunity to demonstrate insight and understanding of accounting theories and concepts and also the IT skills studied in the module. The student would tackle a scenario based assignment that requires constructive and coherent thought and the demonstration of the additional competences of review and analysis.  Use of IT will be required in the production of this assignment. </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 xml:space="preserve">A typical assignment might be in the form of a simulation of a practical problem where an inexperienced bookkeeper would have processed a series of transactions using accounting software. The student is acting in the role of supervisor and needs to use their analytical skills to deuce and correct the errors made in order to produce a set of accurate financial statements. </w:t>
      </w: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rPr>
          <w:rFonts w:cs="Arial"/>
          <w:szCs w:val="22"/>
        </w:rPr>
      </w:pP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rPr>
          <w:rFonts w:cs="Arial"/>
          <w:szCs w:val="22"/>
        </w:rPr>
      </w:pPr>
    </w:p>
    <w:p w:rsidR="0028197D" w:rsidRPr="0028197D" w:rsidRDefault="0028197D" w:rsidP="0028197D">
      <w:pPr>
        <w:rPr>
          <w:rFonts w:cs="Arial"/>
          <w:b/>
          <w:szCs w:val="22"/>
          <w:lang w:val="en-US"/>
        </w:rPr>
      </w:pPr>
      <w:r w:rsidRPr="0028197D">
        <w:rPr>
          <w:rFonts w:cs="Arial"/>
          <w:b/>
          <w:szCs w:val="22"/>
          <w:lang w:val="en-US"/>
        </w:rPr>
        <w:t>Assessment Component 2 – 50%</w:t>
      </w: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Practical in class timed IT based assignment</w:t>
      </w:r>
    </w:p>
    <w:p w:rsidR="0028197D" w:rsidRPr="0028197D" w:rsidRDefault="0028197D" w:rsidP="0028197D">
      <w:pPr>
        <w:rPr>
          <w:rFonts w:cs="Arial"/>
          <w:szCs w:val="22"/>
          <w:lang w:val="en-US"/>
        </w:rPr>
      </w:pPr>
      <w:r w:rsidRPr="0028197D">
        <w:rPr>
          <w:rFonts w:cs="Arial"/>
          <w:szCs w:val="22"/>
          <w:lang w:val="en-US"/>
        </w:rPr>
        <w:t xml:space="preserve">It is intended that the coursework will give students the opportunity to demonstrate insight and understanding of accounting theories and concepts and also the IT skills studied in the module.  The student would tackle a scenario based assignment that requires constructive and coherent thought and the demonstration of the additional competences of review and analysis.  Use of IT will be required in the production of this assignment. </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A typical assignment might be in the form of a simulation of a practical problem where the student is required, using appropriate software to produce a cash flow forecast for a business and also to discuss the sensitivity of the budget to certain factors.</w:t>
      </w: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rPr>
          <w:rFonts w:cs="Arial"/>
          <w:szCs w:val="22"/>
        </w:rPr>
      </w:pP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28197D">
        <w:rPr>
          <w:rFonts w:cs="Arial"/>
          <w:b/>
          <w:szCs w:val="22"/>
        </w:rPr>
        <w:t>Assessment Summary</w:t>
      </w:r>
    </w:p>
    <w:p w:rsidR="0028197D" w:rsidRPr="0028197D" w:rsidRDefault="0028197D" w:rsidP="0028197D">
      <w:pPr>
        <w:tabs>
          <w:tab w:val="left" w:pos="720"/>
          <w:tab w:val="left" w:pos="1440"/>
          <w:tab w:val="left" w:pos="2160"/>
          <w:tab w:val="left" w:pos="2880"/>
        </w:tabs>
        <w:overflowPunct w:val="0"/>
        <w:autoSpaceDE w:val="0"/>
        <w:autoSpaceDN w:val="0"/>
        <w:adjustRightInd w:val="0"/>
        <w:textAlignment w:val="baseline"/>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8197D" w:rsidRPr="0028197D" w:rsidTr="00522ABD">
        <w:tc>
          <w:tcPr>
            <w:tcW w:w="3261" w:type="dxa"/>
            <w:tcBorders>
              <w:top w:val="single" w:sz="4" w:space="0" w:color="auto"/>
              <w:left w:val="single" w:sz="4" w:space="0" w:color="auto"/>
            </w:tcBorders>
            <w:shd w:val="clear" w:color="auto" w:fill="auto"/>
          </w:tcPr>
          <w:p w:rsidR="0028197D" w:rsidRPr="0028197D" w:rsidRDefault="0028197D" w:rsidP="0028197D">
            <w:pPr>
              <w:rPr>
                <w:rFonts w:cs="Arial"/>
                <w:b/>
                <w:szCs w:val="22"/>
                <w:lang w:val="en-US"/>
              </w:rPr>
            </w:pPr>
            <w:r w:rsidRPr="0028197D">
              <w:rPr>
                <w:rFonts w:cs="Arial"/>
                <w:b/>
                <w:szCs w:val="22"/>
                <w:lang w:val="en-US"/>
              </w:rPr>
              <w:t>Activity type</w:t>
            </w:r>
          </w:p>
        </w:tc>
        <w:tc>
          <w:tcPr>
            <w:tcW w:w="1842" w:type="dxa"/>
            <w:shd w:val="clear" w:color="auto" w:fill="auto"/>
            <w:vAlign w:val="center"/>
          </w:tcPr>
          <w:p w:rsidR="0028197D" w:rsidRPr="0028197D" w:rsidRDefault="0028197D" w:rsidP="0028197D">
            <w:pPr>
              <w:jc w:val="center"/>
              <w:rPr>
                <w:rFonts w:cs="Arial"/>
                <w:b/>
                <w:szCs w:val="22"/>
                <w:lang w:val="en-US"/>
              </w:rPr>
            </w:pPr>
            <w:r w:rsidRPr="0028197D">
              <w:rPr>
                <w:rFonts w:cs="Arial"/>
                <w:b/>
                <w:szCs w:val="22"/>
                <w:lang w:val="en-US"/>
              </w:rPr>
              <w:t>Percentage</w:t>
            </w:r>
          </w:p>
        </w:tc>
      </w:tr>
      <w:tr w:rsidR="0028197D" w:rsidRPr="0028197D" w:rsidTr="00522ABD">
        <w:tc>
          <w:tcPr>
            <w:tcW w:w="3261" w:type="dxa"/>
            <w:shd w:val="clear" w:color="auto" w:fill="auto"/>
          </w:tcPr>
          <w:p w:rsidR="0028197D" w:rsidRPr="0028197D" w:rsidRDefault="0028197D" w:rsidP="0028197D">
            <w:pPr>
              <w:rPr>
                <w:rFonts w:cs="Arial"/>
                <w:szCs w:val="22"/>
                <w:lang w:val="en-US"/>
              </w:rPr>
            </w:pPr>
            <w:r w:rsidRPr="0028197D">
              <w:rPr>
                <w:rFonts w:cs="Arial"/>
                <w:szCs w:val="22"/>
                <w:lang w:val="en-US"/>
              </w:rPr>
              <w:t>Written exam</w:t>
            </w:r>
          </w:p>
        </w:tc>
        <w:tc>
          <w:tcPr>
            <w:tcW w:w="1842" w:type="dxa"/>
            <w:shd w:val="clear" w:color="auto" w:fill="auto"/>
            <w:vAlign w:val="center"/>
          </w:tcPr>
          <w:p w:rsidR="0028197D" w:rsidRPr="0028197D" w:rsidRDefault="0028197D" w:rsidP="0028197D">
            <w:pPr>
              <w:jc w:val="center"/>
              <w:rPr>
                <w:rFonts w:cs="Arial"/>
                <w:szCs w:val="22"/>
                <w:lang w:val="en-US"/>
              </w:rPr>
            </w:pPr>
          </w:p>
        </w:tc>
      </w:tr>
      <w:tr w:rsidR="0028197D" w:rsidRPr="0028197D" w:rsidTr="00522ABD">
        <w:tc>
          <w:tcPr>
            <w:tcW w:w="3261" w:type="dxa"/>
            <w:shd w:val="clear" w:color="auto" w:fill="auto"/>
          </w:tcPr>
          <w:p w:rsidR="0028197D" w:rsidRPr="0028197D" w:rsidRDefault="0028197D" w:rsidP="0028197D">
            <w:pPr>
              <w:rPr>
                <w:rFonts w:cs="Arial"/>
                <w:szCs w:val="22"/>
                <w:lang w:val="en-US"/>
              </w:rPr>
            </w:pPr>
            <w:r w:rsidRPr="0028197D">
              <w:rPr>
                <w:rFonts w:cs="Arial"/>
                <w:szCs w:val="22"/>
                <w:lang w:val="en-US"/>
              </w:rPr>
              <w:t>Coursework</w:t>
            </w:r>
          </w:p>
        </w:tc>
        <w:tc>
          <w:tcPr>
            <w:tcW w:w="1842" w:type="dxa"/>
            <w:shd w:val="clear" w:color="auto" w:fill="auto"/>
            <w:vAlign w:val="center"/>
          </w:tcPr>
          <w:p w:rsidR="0028197D" w:rsidRPr="0028197D" w:rsidRDefault="0028197D" w:rsidP="0028197D">
            <w:pPr>
              <w:jc w:val="center"/>
              <w:rPr>
                <w:rFonts w:cs="Arial"/>
                <w:szCs w:val="22"/>
                <w:lang w:val="en-US"/>
              </w:rPr>
            </w:pPr>
          </w:p>
        </w:tc>
      </w:tr>
      <w:tr w:rsidR="0028197D" w:rsidRPr="0028197D" w:rsidTr="00522ABD">
        <w:tc>
          <w:tcPr>
            <w:tcW w:w="3261" w:type="dxa"/>
            <w:shd w:val="clear" w:color="auto" w:fill="auto"/>
          </w:tcPr>
          <w:p w:rsidR="0028197D" w:rsidRPr="0028197D" w:rsidRDefault="0028197D" w:rsidP="0028197D">
            <w:pPr>
              <w:rPr>
                <w:rFonts w:cs="Arial"/>
                <w:szCs w:val="22"/>
                <w:lang w:val="en-US"/>
              </w:rPr>
            </w:pPr>
            <w:r w:rsidRPr="0028197D">
              <w:rPr>
                <w:rFonts w:cs="Arial"/>
                <w:szCs w:val="22"/>
                <w:lang w:val="en-US"/>
              </w:rPr>
              <w:t>Practical</w:t>
            </w:r>
          </w:p>
        </w:tc>
        <w:tc>
          <w:tcPr>
            <w:tcW w:w="1842" w:type="dxa"/>
            <w:shd w:val="clear" w:color="auto" w:fill="auto"/>
            <w:vAlign w:val="center"/>
          </w:tcPr>
          <w:p w:rsidR="0028197D" w:rsidRPr="0028197D" w:rsidRDefault="0028197D" w:rsidP="0028197D">
            <w:pPr>
              <w:jc w:val="center"/>
              <w:rPr>
                <w:rFonts w:cs="Arial"/>
                <w:szCs w:val="22"/>
                <w:lang w:val="en-US"/>
              </w:rPr>
            </w:pPr>
            <w:r w:rsidRPr="0028197D">
              <w:rPr>
                <w:rFonts w:cs="Arial"/>
                <w:szCs w:val="22"/>
                <w:lang w:val="en-US"/>
              </w:rPr>
              <w:t>100%</w:t>
            </w:r>
          </w:p>
        </w:tc>
      </w:tr>
      <w:tr w:rsidR="0028197D" w:rsidRPr="0028197D" w:rsidTr="00522ABD">
        <w:tc>
          <w:tcPr>
            <w:tcW w:w="3261" w:type="dxa"/>
            <w:shd w:val="clear" w:color="auto" w:fill="auto"/>
          </w:tcPr>
          <w:p w:rsidR="0028197D" w:rsidRPr="0028197D" w:rsidRDefault="0028197D" w:rsidP="0028197D">
            <w:pPr>
              <w:rPr>
                <w:rFonts w:cs="Arial"/>
                <w:szCs w:val="22"/>
                <w:lang w:val="en-US"/>
              </w:rPr>
            </w:pPr>
            <w:r w:rsidRPr="0028197D">
              <w:rPr>
                <w:rFonts w:cs="Arial"/>
                <w:b/>
                <w:szCs w:val="22"/>
                <w:lang w:val="en-US"/>
              </w:rPr>
              <w:t>TOTAL</w:t>
            </w:r>
          </w:p>
        </w:tc>
        <w:tc>
          <w:tcPr>
            <w:tcW w:w="1842" w:type="dxa"/>
            <w:shd w:val="clear" w:color="auto" w:fill="auto"/>
            <w:vAlign w:val="center"/>
          </w:tcPr>
          <w:p w:rsidR="0028197D" w:rsidRPr="0028197D" w:rsidRDefault="0028197D" w:rsidP="0028197D">
            <w:pPr>
              <w:jc w:val="center"/>
              <w:rPr>
                <w:rFonts w:cs="Arial"/>
                <w:b/>
                <w:szCs w:val="22"/>
                <w:lang w:val="en-US"/>
              </w:rPr>
            </w:pPr>
            <w:r w:rsidRPr="0028197D">
              <w:rPr>
                <w:rFonts w:cs="Arial"/>
                <w:b/>
                <w:szCs w:val="22"/>
                <w:lang w:val="en-US"/>
              </w:rPr>
              <w:t>100%</w:t>
            </w:r>
          </w:p>
        </w:tc>
      </w:tr>
    </w:tbl>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p>
    <w:p w:rsidR="0028197D" w:rsidRPr="0028197D" w:rsidRDefault="0028197D" w:rsidP="0028197D">
      <w:pPr>
        <w:rPr>
          <w:rFonts w:cs="Arial"/>
          <w:b/>
          <w:szCs w:val="22"/>
          <w:lang w:val="en-US"/>
        </w:rPr>
      </w:pPr>
    </w:p>
    <w:p w:rsidR="0028197D" w:rsidRPr="0028197D" w:rsidRDefault="0028197D" w:rsidP="0028197D">
      <w:pPr>
        <w:rPr>
          <w:rFonts w:cs="Arial"/>
          <w:szCs w:val="22"/>
          <w:lang w:val="en-US"/>
        </w:rPr>
      </w:pPr>
      <w:r w:rsidRPr="0028197D">
        <w:rPr>
          <w:rFonts w:cs="Arial"/>
          <w:b/>
          <w:szCs w:val="22"/>
          <w:lang w:val="en-US"/>
        </w:rPr>
        <w:t>BIBLIOGRAPHY</w:t>
      </w: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Essential</w:t>
      </w:r>
    </w:p>
    <w:p w:rsidR="0028197D" w:rsidRPr="0028197D" w:rsidRDefault="0028197D" w:rsidP="0028197D">
      <w:pPr>
        <w:rPr>
          <w:rFonts w:cs="Arial"/>
          <w:b/>
          <w:szCs w:val="22"/>
          <w:lang w:val="en-US"/>
        </w:rPr>
      </w:pPr>
    </w:p>
    <w:p w:rsidR="0028197D" w:rsidRPr="0028197D" w:rsidRDefault="0028197D" w:rsidP="0028197D">
      <w:pPr>
        <w:rPr>
          <w:rFonts w:eastAsia="Arial Unicode MS" w:cs="Arial"/>
          <w:kern w:val="32"/>
          <w:szCs w:val="22"/>
          <w:lang w:val="en-US"/>
        </w:rPr>
      </w:pPr>
      <w:proofErr w:type="spellStart"/>
      <w:r w:rsidRPr="0028197D">
        <w:rPr>
          <w:rFonts w:eastAsia="Arial Unicode MS" w:cs="Arial"/>
          <w:kern w:val="32"/>
          <w:szCs w:val="22"/>
          <w:lang w:val="en-US"/>
        </w:rPr>
        <w:lastRenderedPageBreak/>
        <w:t>Gilert</w:t>
      </w:r>
      <w:proofErr w:type="spellEnd"/>
      <w:r w:rsidRPr="0028197D">
        <w:rPr>
          <w:rFonts w:eastAsia="Arial Unicode MS" w:cs="Arial"/>
          <w:kern w:val="32"/>
          <w:szCs w:val="22"/>
          <w:lang w:val="en-US"/>
        </w:rPr>
        <w:t xml:space="preserve"> G (2013) (1</w:t>
      </w:r>
      <w:r w:rsidRPr="0028197D">
        <w:rPr>
          <w:rFonts w:eastAsia="Arial Unicode MS" w:cs="Arial"/>
          <w:kern w:val="32"/>
          <w:szCs w:val="22"/>
          <w:vertAlign w:val="superscript"/>
          <w:lang w:val="en-US"/>
        </w:rPr>
        <w:t>st</w:t>
      </w:r>
      <w:r w:rsidRPr="0028197D">
        <w:rPr>
          <w:rFonts w:eastAsia="Arial Unicode MS" w:cs="Arial"/>
          <w:kern w:val="32"/>
          <w:szCs w:val="22"/>
          <w:lang w:val="en-US"/>
        </w:rPr>
        <w:t xml:space="preserve"> Ed) Sage Accounts 2013 in Easy Steps, In Easy Steps Ltd</w:t>
      </w:r>
    </w:p>
    <w:p w:rsidR="0028197D" w:rsidRPr="0028197D" w:rsidRDefault="0028197D" w:rsidP="0028197D">
      <w:pPr>
        <w:spacing w:before="120"/>
        <w:rPr>
          <w:rFonts w:eastAsia="Arial Unicode MS" w:cs="Arial"/>
          <w:kern w:val="32"/>
          <w:szCs w:val="22"/>
          <w:lang w:val="en-US"/>
        </w:rPr>
      </w:pPr>
      <w:r w:rsidRPr="0028197D">
        <w:rPr>
          <w:rFonts w:eastAsia="Arial Unicode MS" w:cs="Arial"/>
          <w:kern w:val="32"/>
          <w:szCs w:val="22"/>
          <w:lang w:val="en-US"/>
        </w:rPr>
        <w:t>PK MacBride (2011) (1</w:t>
      </w:r>
      <w:r w:rsidRPr="0028197D">
        <w:rPr>
          <w:rFonts w:eastAsia="Arial Unicode MS" w:cs="Arial"/>
          <w:kern w:val="32"/>
          <w:szCs w:val="22"/>
          <w:vertAlign w:val="superscript"/>
          <w:lang w:val="en-US"/>
        </w:rPr>
        <w:t>st</w:t>
      </w:r>
      <w:r w:rsidRPr="0028197D">
        <w:rPr>
          <w:rFonts w:eastAsia="Arial Unicode MS" w:cs="Arial"/>
          <w:kern w:val="32"/>
          <w:szCs w:val="22"/>
          <w:lang w:val="en-US"/>
        </w:rPr>
        <w:t xml:space="preserve"> Ed) Sage accounting in Simple Steps Pearson International</w:t>
      </w:r>
    </w:p>
    <w:p w:rsidR="0028197D" w:rsidRPr="0028197D" w:rsidRDefault="0028197D" w:rsidP="0028197D">
      <w:pPr>
        <w:rPr>
          <w:rFonts w:cs="Arial"/>
          <w:szCs w:val="22"/>
          <w:lang w:val="en-US"/>
        </w:rPr>
      </w:pPr>
    </w:p>
    <w:p w:rsidR="0028197D" w:rsidRPr="0028197D" w:rsidRDefault="0028197D" w:rsidP="0028197D">
      <w:pPr>
        <w:rPr>
          <w:rFonts w:cs="Arial"/>
          <w:b/>
          <w:szCs w:val="22"/>
          <w:lang w:val="en-US"/>
        </w:rPr>
      </w:pPr>
      <w:r w:rsidRPr="0028197D">
        <w:rPr>
          <w:rFonts w:cs="Arial"/>
          <w:b/>
          <w:szCs w:val="22"/>
          <w:lang w:val="en-US"/>
        </w:rPr>
        <w:t>Recommended</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Kelly J (2012</w:t>
      </w:r>
      <w:proofErr w:type="gramStart"/>
      <w:r w:rsidRPr="0028197D">
        <w:rPr>
          <w:rFonts w:cs="Arial"/>
          <w:szCs w:val="22"/>
          <w:lang w:val="en-US"/>
        </w:rPr>
        <w:t>)  (</w:t>
      </w:r>
      <w:proofErr w:type="gramEnd"/>
      <w:r w:rsidRPr="0028197D">
        <w:rPr>
          <w:rFonts w:cs="Arial"/>
          <w:szCs w:val="22"/>
          <w:lang w:val="en-US"/>
        </w:rPr>
        <w:t>2</w:t>
      </w:r>
      <w:r w:rsidRPr="0028197D">
        <w:rPr>
          <w:rFonts w:cs="Arial"/>
          <w:szCs w:val="22"/>
          <w:vertAlign w:val="superscript"/>
          <w:lang w:val="en-US"/>
        </w:rPr>
        <w:t>nd</w:t>
      </w:r>
      <w:r w:rsidRPr="0028197D">
        <w:rPr>
          <w:rFonts w:cs="Arial"/>
          <w:szCs w:val="22"/>
          <w:lang w:val="en-US"/>
        </w:rPr>
        <w:t xml:space="preserve"> Ed) Sage Accounts 50 For Dummies John Wiley and Sons</w:t>
      </w:r>
    </w:p>
    <w:p w:rsidR="0028197D" w:rsidRPr="0028197D" w:rsidRDefault="0028197D" w:rsidP="0028197D">
      <w:pPr>
        <w:spacing w:before="120"/>
        <w:rPr>
          <w:rFonts w:cs="Arial"/>
          <w:bCs/>
          <w:szCs w:val="22"/>
          <w:lang w:val="en-US"/>
        </w:rPr>
      </w:pPr>
      <w:proofErr w:type="spellStart"/>
      <w:r w:rsidRPr="0028197D">
        <w:rPr>
          <w:rFonts w:cs="Arial"/>
          <w:bCs/>
          <w:szCs w:val="22"/>
          <w:lang w:val="en-US"/>
        </w:rPr>
        <w:t>Nugus</w:t>
      </w:r>
      <w:proofErr w:type="spellEnd"/>
      <w:r w:rsidRPr="0028197D">
        <w:rPr>
          <w:rFonts w:cs="Arial"/>
          <w:bCs/>
          <w:szCs w:val="22"/>
          <w:lang w:val="en-US"/>
        </w:rPr>
        <w:t xml:space="preserve"> S (2008) Financial Planning Using Excel: Forecasting, Planning and Budgeting Techniques, CIMA Publishing</w:t>
      </w:r>
    </w:p>
    <w:p w:rsidR="0028197D" w:rsidRPr="0028197D" w:rsidRDefault="0028197D" w:rsidP="0028197D">
      <w:pPr>
        <w:rPr>
          <w:rFonts w:cs="Arial"/>
          <w:b/>
          <w:szCs w:val="22"/>
          <w:lang w:val="en-US"/>
        </w:rPr>
      </w:pPr>
    </w:p>
    <w:p w:rsidR="0028197D" w:rsidRPr="0028197D" w:rsidRDefault="0028197D" w:rsidP="0028197D">
      <w:pPr>
        <w:rPr>
          <w:rFonts w:cs="Arial"/>
          <w:b/>
          <w:szCs w:val="22"/>
          <w:lang w:val="en-US"/>
        </w:rPr>
      </w:pPr>
      <w:r w:rsidRPr="0028197D">
        <w:rPr>
          <w:rFonts w:cs="Arial"/>
          <w:b/>
          <w:szCs w:val="22"/>
          <w:lang w:val="en-US"/>
        </w:rPr>
        <w:t xml:space="preserve">Background </w:t>
      </w:r>
    </w:p>
    <w:p w:rsidR="0028197D" w:rsidRPr="0028197D" w:rsidRDefault="0028197D" w:rsidP="0028197D">
      <w:pPr>
        <w:rPr>
          <w:rFonts w:cs="Arial"/>
          <w:b/>
          <w:szCs w:val="22"/>
          <w:lang w:val="en-US"/>
        </w:rPr>
      </w:pPr>
    </w:p>
    <w:p w:rsidR="0028197D" w:rsidRPr="0028197D" w:rsidRDefault="0028197D" w:rsidP="0028197D">
      <w:pPr>
        <w:rPr>
          <w:rFonts w:cs="Arial"/>
          <w:bCs/>
          <w:szCs w:val="22"/>
          <w:lang w:val="en-US"/>
        </w:rPr>
      </w:pPr>
      <w:bookmarkStart w:id="0" w:name="_Toc245800149"/>
      <w:bookmarkStart w:id="1" w:name="_Toc245805876"/>
      <w:bookmarkStart w:id="2" w:name="_Toc245887241"/>
      <w:bookmarkStart w:id="3" w:name="_Toc247940230"/>
      <w:r w:rsidRPr="0028197D">
        <w:rPr>
          <w:rFonts w:cs="Arial"/>
          <w:bCs/>
          <w:szCs w:val="22"/>
          <w:lang w:val="en-US"/>
        </w:rPr>
        <w:t xml:space="preserve">Day </w:t>
      </w:r>
      <w:proofErr w:type="gramStart"/>
      <w:r w:rsidRPr="0028197D">
        <w:rPr>
          <w:rFonts w:cs="Arial"/>
          <w:bCs/>
          <w:szCs w:val="22"/>
          <w:lang w:val="en-US"/>
        </w:rPr>
        <w:t>A</w:t>
      </w:r>
      <w:proofErr w:type="gramEnd"/>
      <w:r w:rsidRPr="0028197D">
        <w:rPr>
          <w:rFonts w:cs="Arial"/>
          <w:bCs/>
          <w:szCs w:val="22"/>
          <w:lang w:val="en-US"/>
        </w:rPr>
        <w:t xml:space="preserve"> (2012) (3</w:t>
      </w:r>
      <w:r w:rsidRPr="0028197D">
        <w:rPr>
          <w:rFonts w:cs="Arial"/>
          <w:bCs/>
          <w:szCs w:val="22"/>
          <w:vertAlign w:val="superscript"/>
          <w:lang w:val="en-US"/>
        </w:rPr>
        <w:t>rd</w:t>
      </w:r>
      <w:r w:rsidRPr="0028197D">
        <w:rPr>
          <w:rFonts w:cs="Arial"/>
          <w:bCs/>
          <w:szCs w:val="22"/>
          <w:lang w:val="en-US"/>
        </w:rPr>
        <w:t xml:space="preserve"> Ed) Mastering Financial Modelling in Microsoft Excel: A Practitioner's Guide to Applied Corporate Finance, FT Prentice Hall</w:t>
      </w:r>
      <w:bookmarkEnd w:id="0"/>
      <w:bookmarkEnd w:id="1"/>
      <w:bookmarkEnd w:id="2"/>
      <w:bookmarkEnd w:id="3"/>
    </w:p>
    <w:p w:rsidR="0028197D" w:rsidRPr="0028197D" w:rsidRDefault="0028197D" w:rsidP="0028197D">
      <w:pPr>
        <w:rPr>
          <w:rFonts w:eastAsia="Arial Unicode MS" w:cs="Arial"/>
          <w:szCs w:val="22"/>
          <w:lang w:val="en-US"/>
        </w:rPr>
      </w:pPr>
    </w:p>
    <w:p w:rsidR="0028197D" w:rsidRPr="0028197D" w:rsidRDefault="0028197D" w:rsidP="0028197D">
      <w:pPr>
        <w:rPr>
          <w:rFonts w:eastAsia="Arial Unicode MS" w:cs="Arial"/>
          <w:szCs w:val="22"/>
          <w:lang w:val="en-US"/>
        </w:rPr>
      </w:pPr>
      <w:r w:rsidRPr="0028197D">
        <w:rPr>
          <w:rFonts w:eastAsia="Arial Unicode MS" w:cs="Arial"/>
          <w:szCs w:val="22"/>
          <w:lang w:val="en-US"/>
        </w:rPr>
        <w:t>Drury J (2012</w:t>
      </w:r>
      <w:proofErr w:type="gramStart"/>
      <w:r w:rsidRPr="0028197D">
        <w:rPr>
          <w:rFonts w:eastAsia="Arial Unicode MS" w:cs="Arial"/>
          <w:szCs w:val="22"/>
          <w:lang w:val="en-US"/>
        </w:rPr>
        <w:t>)  (</w:t>
      </w:r>
      <w:proofErr w:type="gramEnd"/>
      <w:r w:rsidRPr="0028197D">
        <w:rPr>
          <w:rFonts w:eastAsia="Arial Unicode MS" w:cs="Arial"/>
          <w:szCs w:val="22"/>
          <w:lang w:val="en-US"/>
        </w:rPr>
        <w:t>8</w:t>
      </w:r>
      <w:r w:rsidRPr="0028197D">
        <w:rPr>
          <w:rFonts w:eastAsia="Arial Unicode MS" w:cs="Arial"/>
          <w:szCs w:val="22"/>
          <w:vertAlign w:val="superscript"/>
          <w:lang w:val="en-US"/>
        </w:rPr>
        <w:t>th</w:t>
      </w:r>
      <w:r w:rsidRPr="0028197D">
        <w:rPr>
          <w:rFonts w:eastAsia="Arial Unicode MS" w:cs="Arial"/>
          <w:szCs w:val="22"/>
          <w:lang w:val="en-US"/>
        </w:rPr>
        <w:t xml:space="preserve"> Ed) Management and Cost Accounting, Cengage Learning Ltd</w:t>
      </w:r>
    </w:p>
    <w:p w:rsidR="0028197D" w:rsidRPr="0028197D" w:rsidRDefault="0028197D" w:rsidP="0028197D">
      <w:pPr>
        <w:rPr>
          <w:rFonts w:cs="Arial"/>
          <w:bCs/>
          <w:szCs w:val="22"/>
          <w:lang w:val="en-US"/>
        </w:rPr>
      </w:pPr>
      <w:bookmarkStart w:id="4" w:name="_Toc245800150"/>
      <w:bookmarkStart w:id="5" w:name="_Toc245805877"/>
      <w:bookmarkStart w:id="6" w:name="_Toc245887242"/>
      <w:bookmarkStart w:id="7" w:name="_Toc247940231"/>
    </w:p>
    <w:p w:rsidR="0028197D" w:rsidRPr="0028197D" w:rsidRDefault="0028197D" w:rsidP="0028197D">
      <w:pPr>
        <w:rPr>
          <w:rFonts w:eastAsia="Arial Unicode MS" w:cs="Arial"/>
          <w:bCs/>
          <w:szCs w:val="22"/>
          <w:lang w:val="en-US"/>
        </w:rPr>
      </w:pPr>
      <w:bookmarkStart w:id="8" w:name="_Toc245800151"/>
      <w:bookmarkStart w:id="9" w:name="_Toc245805878"/>
      <w:bookmarkStart w:id="10" w:name="_Toc245887243"/>
      <w:bookmarkStart w:id="11" w:name="_Toc247940232"/>
      <w:bookmarkEnd w:id="4"/>
      <w:bookmarkEnd w:id="5"/>
      <w:bookmarkEnd w:id="6"/>
      <w:bookmarkEnd w:id="7"/>
      <w:r w:rsidRPr="0028197D">
        <w:rPr>
          <w:rFonts w:cs="Arial"/>
          <w:bCs/>
          <w:szCs w:val="22"/>
          <w:lang w:val="en-US"/>
        </w:rPr>
        <w:t>Swan J (2008) Practical Financial Modelling: A Guide to Current Practice 2nd Edition, CIMA Publishing</w:t>
      </w:r>
      <w:bookmarkEnd w:id="8"/>
      <w:bookmarkEnd w:id="9"/>
      <w:bookmarkEnd w:id="10"/>
      <w:bookmarkEnd w:id="11"/>
    </w:p>
    <w:p w:rsidR="0028197D" w:rsidRPr="0028197D" w:rsidRDefault="0028197D" w:rsidP="0028197D">
      <w:pPr>
        <w:rPr>
          <w:rFonts w:cs="Arial"/>
          <w:b/>
          <w:szCs w:val="22"/>
          <w:lang w:val="en-US"/>
        </w:rPr>
      </w:pPr>
    </w:p>
    <w:p w:rsidR="0028197D" w:rsidRPr="0028197D" w:rsidRDefault="0028197D" w:rsidP="0028197D">
      <w:pPr>
        <w:rPr>
          <w:rFonts w:cs="Arial"/>
          <w:szCs w:val="22"/>
          <w:lang w:val="en-US"/>
        </w:rPr>
      </w:pPr>
      <w:r w:rsidRPr="0028197D">
        <w:rPr>
          <w:rFonts w:cs="Arial"/>
          <w:b/>
          <w:szCs w:val="22"/>
          <w:lang w:val="en-US"/>
        </w:rPr>
        <w:t>Journals</w:t>
      </w:r>
    </w:p>
    <w:p w:rsidR="0028197D" w:rsidRPr="0028197D" w:rsidRDefault="0028197D" w:rsidP="0028197D">
      <w:pPr>
        <w:rPr>
          <w:rFonts w:cs="Arial"/>
          <w:szCs w:val="22"/>
          <w:lang w:val="en-US"/>
        </w:rPr>
      </w:pPr>
    </w:p>
    <w:p w:rsidR="0028197D" w:rsidRPr="0028197D" w:rsidRDefault="0028197D" w:rsidP="0028197D">
      <w:pPr>
        <w:rPr>
          <w:rFonts w:cs="Arial"/>
          <w:szCs w:val="22"/>
          <w:lang w:val="en-US"/>
        </w:rPr>
      </w:pPr>
      <w:r w:rsidRPr="0028197D">
        <w:rPr>
          <w:rFonts w:cs="Arial"/>
          <w:szCs w:val="22"/>
          <w:lang w:val="en-US"/>
        </w:rPr>
        <w:t>Accountancy</w:t>
      </w:r>
    </w:p>
    <w:p w:rsidR="0028197D" w:rsidRPr="0028197D" w:rsidRDefault="0028197D" w:rsidP="0028197D">
      <w:pPr>
        <w:rPr>
          <w:rFonts w:cs="Arial"/>
          <w:szCs w:val="22"/>
          <w:lang w:val="en-US"/>
        </w:rPr>
      </w:pPr>
      <w:r w:rsidRPr="0028197D">
        <w:rPr>
          <w:rFonts w:cs="Arial"/>
          <w:szCs w:val="22"/>
          <w:lang w:val="en-US"/>
        </w:rPr>
        <w:t>Accountancy Age</w:t>
      </w:r>
    </w:p>
    <w:p w:rsidR="0028197D" w:rsidRPr="0028197D" w:rsidRDefault="0028197D" w:rsidP="0028197D">
      <w:pPr>
        <w:rPr>
          <w:rFonts w:cs="Arial"/>
          <w:szCs w:val="22"/>
          <w:lang w:val="en-US"/>
        </w:rPr>
      </w:pPr>
      <w:r w:rsidRPr="0028197D">
        <w:rPr>
          <w:rFonts w:cs="Arial"/>
          <w:szCs w:val="22"/>
          <w:lang w:val="en-US"/>
        </w:rPr>
        <w:t>Accounting and Business Research –e access until 2010</w:t>
      </w:r>
    </w:p>
    <w:p w:rsidR="0028197D" w:rsidRPr="0028197D" w:rsidRDefault="0028197D" w:rsidP="0028197D">
      <w:pPr>
        <w:rPr>
          <w:rFonts w:cs="Arial"/>
          <w:szCs w:val="22"/>
          <w:lang w:val="en-US"/>
        </w:rPr>
      </w:pPr>
      <w:r w:rsidRPr="0028197D">
        <w:rPr>
          <w:rFonts w:cs="Arial"/>
          <w:szCs w:val="22"/>
          <w:lang w:val="en-US"/>
        </w:rPr>
        <w:t>The Financial Times</w:t>
      </w:r>
    </w:p>
    <w:p w:rsidR="0028197D" w:rsidRPr="0028197D" w:rsidRDefault="0028197D" w:rsidP="0028197D">
      <w:pPr>
        <w:rPr>
          <w:rFonts w:cs="Arial"/>
          <w:szCs w:val="22"/>
          <w:lang w:val="en-US"/>
        </w:rPr>
      </w:pPr>
    </w:p>
    <w:p w:rsidR="0028197D" w:rsidRPr="0028197D" w:rsidRDefault="0028197D" w:rsidP="0028197D">
      <w:pPr>
        <w:rPr>
          <w:rFonts w:cs="Arial"/>
          <w:b/>
          <w:szCs w:val="22"/>
          <w:lang w:val="en-US"/>
        </w:rPr>
      </w:pPr>
      <w:r w:rsidRPr="0028197D">
        <w:rPr>
          <w:rFonts w:cs="Arial"/>
          <w:b/>
          <w:szCs w:val="22"/>
          <w:lang w:val="en-US"/>
        </w:rPr>
        <w:t>Websites</w:t>
      </w:r>
    </w:p>
    <w:p w:rsidR="0028197D" w:rsidRPr="0028197D" w:rsidRDefault="00EE22BA" w:rsidP="0028197D">
      <w:pPr>
        <w:rPr>
          <w:rFonts w:cs="Arial"/>
          <w:szCs w:val="22"/>
          <w:lang w:val="en-US"/>
        </w:rPr>
      </w:pPr>
      <w:hyperlink r:id="rId9" w:history="1">
        <w:r w:rsidR="0028197D" w:rsidRPr="0028197D">
          <w:rPr>
            <w:rFonts w:cs="Arial"/>
            <w:color w:val="0000FF"/>
            <w:szCs w:val="22"/>
            <w:u w:val="single"/>
            <w:lang w:val="en-US"/>
          </w:rPr>
          <w:t>http://www.asb.co.uk</w:t>
        </w:r>
      </w:hyperlink>
    </w:p>
    <w:p w:rsidR="0028197D" w:rsidRPr="0028197D" w:rsidRDefault="00EE22BA" w:rsidP="0028197D">
      <w:pPr>
        <w:rPr>
          <w:rFonts w:cs="Arial"/>
          <w:szCs w:val="22"/>
          <w:lang w:val="en-US"/>
        </w:rPr>
      </w:pPr>
      <w:hyperlink r:id="rId10" w:history="1">
        <w:r w:rsidR="0028197D" w:rsidRPr="0028197D">
          <w:rPr>
            <w:rFonts w:cs="Arial"/>
            <w:color w:val="0000FF"/>
            <w:szCs w:val="22"/>
            <w:u w:val="single"/>
            <w:lang w:val="en-US"/>
          </w:rPr>
          <w:t>http://www.frc.org.uk/apb</w:t>
        </w:r>
      </w:hyperlink>
    </w:p>
    <w:p w:rsidR="0028197D" w:rsidRPr="0028197D" w:rsidRDefault="00EE22BA" w:rsidP="0028197D">
      <w:pPr>
        <w:rPr>
          <w:rFonts w:cs="Arial"/>
          <w:szCs w:val="22"/>
          <w:lang w:val="en-US"/>
        </w:rPr>
      </w:pPr>
      <w:hyperlink r:id="rId11" w:history="1">
        <w:r w:rsidR="0028197D" w:rsidRPr="0028197D">
          <w:rPr>
            <w:rFonts w:cs="Arial"/>
            <w:color w:val="0000FF"/>
            <w:szCs w:val="22"/>
            <w:u w:val="single"/>
            <w:lang w:val="en-US"/>
          </w:rPr>
          <w:t>http://www.icaew.com</w:t>
        </w:r>
      </w:hyperlink>
    </w:p>
    <w:p w:rsidR="0028197D" w:rsidRPr="0028197D" w:rsidRDefault="00EE22BA" w:rsidP="0028197D">
      <w:pPr>
        <w:rPr>
          <w:rFonts w:cs="Arial"/>
          <w:szCs w:val="22"/>
          <w:lang w:val="en-US"/>
        </w:rPr>
      </w:pPr>
      <w:hyperlink r:id="rId12" w:history="1">
        <w:r w:rsidR="0028197D" w:rsidRPr="0028197D">
          <w:rPr>
            <w:rFonts w:cs="Arial"/>
            <w:color w:val="0000FF"/>
            <w:szCs w:val="22"/>
            <w:u w:val="single"/>
            <w:lang w:val="en-US"/>
          </w:rPr>
          <w:t>http://www.sage.co.uk</w:t>
        </w:r>
      </w:hyperlink>
    </w:p>
    <w:p w:rsidR="00D058EE" w:rsidRDefault="00D058EE">
      <w:pPr>
        <w:rPr>
          <w:b/>
          <w:sz w:val="24"/>
          <w:szCs w:val="24"/>
        </w:rPr>
      </w:pPr>
      <w:r>
        <w:rPr>
          <w:b/>
          <w:sz w:val="24"/>
          <w:szCs w:val="24"/>
        </w:rPr>
        <w:br w:type="page"/>
      </w:r>
    </w:p>
    <w:p w:rsidR="006D4F3D" w:rsidRPr="00086B29" w:rsidRDefault="00FE25C6" w:rsidP="006D4F3D">
      <w:pPr>
        <w:rPr>
          <w:b/>
          <w:sz w:val="24"/>
          <w:szCs w:val="24"/>
        </w:rPr>
      </w:pPr>
      <w:proofErr w:type="gramStart"/>
      <w:r>
        <w:rPr>
          <w:b/>
          <w:sz w:val="24"/>
          <w:szCs w:val="24"/>
        </w:rPr>
        <w:lastRenderedPageBreak/>
        <w:t>IT</w:t>
      </w:r>
      <w:proofErr w:type="gramEnd"/>
      <w:r>
        <w:rPr>
          <w:b/>
          <w:sz w:val="24"/>
          <w:szCs w:val="24"/>
        </w:rPr>
        <w:t xml:space="preserve"> SKILLS FOR</w:t>
      </w:r>
      <w:r w:rsidR="00066E2A">
        <w:rPr>
          <w:b/>
          <w:sz w:val="24"/>
          <w:szCs w:val="24"/>
        </w:rPr>
        <w:t xml:space="preserve"> EMPLOYABILITY IN FINANCE</w:t>
      </w:r>
    </w:p>
    <w:p w:rsidR="006D4F3D" w:rsidRPr="00086B29" w:rsidRDefault="006D4F3D" w:rsidP="006D4F3D">
      <w:pPr>
        <w:rPr>
          <w:b/>
          <w:sz w:val="24"/>
          <w:szCs w:val="24"/>
        </w:rPr>
      </w:pPr>
    </w:p>
    <w:p w:rsidR="006D4F3D" w:rsidRPr="00086B29" w:rsidRDefault="006D4F3D" w:rsidP="006D4F3D">
      <w:pPr>
        <w:rPr>
          <w:b/>
          <w:sz w:val="24"/>
          <w:szCs w:val="24"/>
        </w:rPr>
      </w:pPr>
      <w:r w:rsidRPr="00086B29">
        <w:rPr>
          <w:b/>
          <w:sz w:val="24"/>
          <w:szCs w:val="24"/>
        </w:rPr>
        <w:t>MODULE LEADER:  RICHARD DUNSTAN</w:t>
      </w:r>
    </w:p>
    <w:p w:rsidR="006D4F3D" w:rsidRPr="00086B29" w:rsidRDefault="006D4F3D" w:rsidP="006D4F3D">
      <w:pPr>
        <w:rPr>
          <w:sz w:val="24"/>
          <w:szCs w:val="24"/>
        </w:rPr>
      </w:pPr>
    </w:p>
    <w:p w:rsidR="006D4F3D" w:rsidRPr="00086B29" w:rsidRDefault="006D4F3D" w:rsidP="006D4F3D">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rsidR="006D4F3D" w:rsidRPr="00086B29" w:rsidRDefault="006D4F3D" w:rsidP="006D4F3D">
      <w:pPr>
        <w:rPr>
          <w:b/>
          <w:sz w:val="24"/>
          <w:szCs w:val="24"/>
        </w:rPr>
      </w:pPr>
    </w:p>
    <w:p w:rsidR="006D4F3D" w:rsidRDefault="00537F08" w:rsidP="006D4F3D">
      <w:pPr>
        <w:rPr>
          <w:sz w:val="24"/>
          <w:szCs w:val="24"/>
        </w:rPr>
      </w:pPr>
      <w:r>
        <w:rPr>
          <w:sz w:val="24"/>
          <w:szCs w:val="24"/>
        </w:rPr>
        <w:t>1</w:t>
      </w:r>
      <w:r w:rsidR="006C57C4">
        <w:rPr>
          <w:sz w:val="24"/>
          <w:szCs w:val="24"/>
        </w:rPr>
        <w:t xml:space="preserve"> October</w:t>
      </w:r>
      <w:r w:rsidR="00086B29">
        <w:rPr>
          <w:sz w:val="24"/>
          <w:szCs w:val="24"/>
        </w:rPr>
        <w:tab/>
      </w:r>
      <w:r w:rsidR="00086B29">
        <w:rPr>
          <w:sz w:val="24"/>
          <w:szCs w:val="24"/>
        </w:rPr>
        <w:tab/>
      </w:r>
      <w:r w:rsidR="006C57C4">
        <w:rPr>
          <w:sz w:val="24"/>
          <w:szCs w:val="24"/>
        </w:rPr>
        <w:tab/>
      </w:r>
      <w:r w:rsidR="00FE25C6">
        <w:rPr>
          <w:sz w:val="24"/>
          <w:szCs w:val="24"/>
        </w:rPr>
        <w:t>Introduction to Sage 50 Accounts</w:t>
      </w:r>
    </w:p>
    <w:p w:rsidR="00113C59" w:rsidRPr="00086B29" w:rsidRDefault="00113C59" w:rsidP="006D4F3D">
      <w:pPr>
        <w:rPr>
          <w:sz w:val="24"/>
          <w:szCs w:val="24"/>
        </w:rPr>
      </w:pPr>
    </w:p>
    <w:p w:rsidR="006D4F3D" w:rsidRDefault="00537F08" w:rsidP="006D4F3D">
      <w:pPr>
        <w:rPr>
          <w:sz w:val="24"/>
          <w:szCs w:val="24"/>
        </w:rPr>
      </w:pPr>
      <w:r>
        <w:rPr>
          <w:sz w:val="24"/>
          <w:szCs w:val="24"/>
        </w:rPr>
        <w:t>8</w:t>
      </w:r>
      <w:r w:rsidR="006D4F3D" w:rsidRPr="00086B29">
        <w:rPr>
          <w:sz w:val="24"/>
          <w:szCs w:val="24"/>
        </w:rPr>
        <w:t xml:space="preserve"> October</w:t>
      </w:r>
      <w:r w:rsidR="006D4F3D" w:rsidRPr="00086B29">
        <w:rPr>
          <w:sz w:val="24"/>
          <w:szCs w:val="24"/>
        </w:rPr>
        <w:tab/>
      </w:r>
      <w:r w:rsidR="006D4F3D" w:rsidRPr="00086B29">
        <w:rPr>
          <w:sz w:val="24"/>
          <w:szCs w:val="24"/>
        </w:rPr>
        <w:tab/>
      </w:r>
      <w:r w:rsidR="006D4F3D" w:rsidRPr="00086B29">
        <w:rPr>
          <w:sz w:val="24"/>
          <w:szCs w:val="24"/>
        </w:rPr>
        <w:tab/>
      </w:r>
      <w:r w:rsidR="00FE25C6">
        <w:rPr>
          <w:sz w:val="24"/>
          <w:szCs w:val="24"/>
        </w:rPr>
        <w:t>Introduction to Sage 50 Accounts</w:t>
      </w:r>
    </w:p>
    <w:p w:rsidR="006D4F3D" w:rsidRPr="00086B29" w:rsidRDefault="006D4F3D" w:rsidP="006D4F3D">
      <w:pPr>
        <w:rPr>
          <w:sz w:val="24"/>
          <w:szCs w:val="24"/>
        </w:rPr>
      </w:pPr>
    </w:p>
    <w:p w:rsidR="006D4F3D" w:rsidRPr="00086B29" w:rsidRDefault="00537F08" w:rsidP="006D4F3D">
      <w:pPr>
        <w:rPr>
          <w:sz w:val="24"/>
          <w:szCs w:val="24"/>
        </w:rPr>
      </w:pPr>
      <w:r>
        <w:rPr>
          <w:sz w:val="24"/>
          <w:szCs w:val="24"/>
        </w:rPr>
        <w:t>15</w:t>
      </w:r>
      <w:r w:rsidR="006D4F3D" w:rsidRPr="00086B29">
        <w:rPr>
          <w:sz w:val="24"/>
          <w:szCs w:val="24"/>
        </w:rPr>
        <w:t xml:space="preserve"> October</w:t>
      </w:r>
      <w:r w:rsidR="006D4F3D" w:rsidRPr="00086B29">
        <w:rPr>
          <w:sz w:val="24"/>
          <w:szCs w:val="24"/>
        </w:rPr>
        <w:tab/>
      </w:r>
      <w:r w:rsidR="006D4F3D" w:rsidRPr="00086B29">
        <w:rPr>
          <w:sz w:val="24"/>
          <w:szCs w:val="24"/>
        </w:rPr>
        <w:tab/>
      </w:r>
      <w:r w:rsidR="006D4F3D" w:rsidRPr="00086B29">
        <w:rPr>
          <w:sz w:val="24"/>
          <w:szCs w:val="24"/>
        </w:rPr>
        <w:tab/>
      </w:r>
      <w:r w:rsidR="00EE22BA">
        <w:rPr>
          <w:sz w:val="24"/>
          <w:szCs w:val="24"/>
        </w:rPr>
        <w:t>Introduction to Sage 50 Accounts</w:t>
      </w:r>
      <w:bookmarkStart w:id="12" w:name="_GoBack"/>
      <w:bookmarkEnd w:id="12"/>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6D4F3D" w:rsidRPr="00086B29" w:rsidRDefault="00537F08" w:rsidP="006D4F3D">
      <w:pPr>
        <w:rPr>
          <w:sz w:val="24"/>
          <w:szCs w:val="24"/>
        </w:rPr>
      </w:pPr>
      <w:r>
        <w:rPr>
          <w:sz w:val="24"/>
          <w:szCs w:val="24"/>
        </w:rPr>
        <w:t>22</w:t>
      </w:r>
      <w:r w:rsidR="006D4F3D" w:rsidRPr="00086B29">
        <w:rPr>
          <w:sz w:val="24"/>
          <w:szCs w:val="24"/>
        </w:rPr>
        <w:t xml:space="preserve"> October</w:t>
      </w:r>
      <w:r w:rsidR="006D4F3D" w:rsidRPr="00086B29">
        <w:rPr>
          <w:sz w:val="24"/>
          <w:szCs w:val="24"/>
        </w:rPr>
        <w:tab/>
      </w:r>
      <w:r w:rsidR="006D4F3D" w:rsidRPr="00086B29">
        <w:rPr>
          <w:sz w:val="24"/>
          <w:szCs w:val="24"/>
        </w:rPr>
        <w:tab/>
      </w:r>
      <w:r w:rsidR="006D4F3D" w:rsidRPr="00086B29">
        <w:rPr>
          <w:sz w:val="24"/>
          <w:szCs w:val="24"/>
        </w:rPr>
        <w:tab/>
      </w:r>
      <w:r w:rsidR="00FE25C6">
        <w:rPr>
          <w:sz w:val="24"/>
          <w:szCs w:val="24"/>
        </w:rPr>
        <w:t>Advanced Accounting Using Sage 50 Accounts</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6D4F3D" w:rsidRPr="00086B29" w:rsidRDefault="00537F08" w:rsidP="006D4F3D">
      <w:pPr>
        <w:rPr>
          <w:sz w:val="24"/>
          <w:szCs w:val="24"/>
        </w:rPr>
      </w:pPr>
      <w:r>
        <w:rPr>
          <w:sz w:val="24"/>
          <w:szCs w:val="24"/>
        </w:rPr>
        <w:t>29</w:t>
      </w:r>
      <w:r w:rsidR="006D4F3D" w:rsidRPr="00086B29">
        <w:rPr>
          <w:sz w:val="24"/>
          <w:szCs w:val="24"/>
        </w:rPr>
        <w:t xml:space="preserve"> October</w:t>
      </w:r>
      <w:r w:rsidR="006D4F3D" w:rsidRPr="00086B29">
        <w:rPr>
          <w:sz w:val="24"/>
          <w:szCs w:val="24"/>
        </w:rPr>
        <w:tab/>
      </w:r>
      <w:r w:rsidR="006D4F3D" w:rsidRPr="00086B29">
        <w:rPr>
          <w:sz w:val="24"/>
          <w:szCs w:val="24"/>
        </w:rPr>
        <w:tab/>
      </w:r>
      <w:r w:rsidR="006D4F3D" w:rsidRPr="00086B29">
        <w:rPr>
          <w:sz w:val="24"/>
          <w:szCs w:val="24"/>
        </w:rPr>
        <w:tab/>
      </w:r>
      <w:r w:rsidR="00FE25C6">
        <w:rPr>
          <w:sz w:val="24"/>
          <w:szCs w:val="24"/>
        </w:rPr>
        <w:t>Advanced Accounting Using Sage 50 Accounts</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6D4F3D" w:rsidRPr="006D65B3" w:rsidRDefault="00537F08" w:rsidP="00066E2A">
      <w:pPr>
        <w:rPr>
          <w:sz w:val="24"/>
          <w:szCs w:val="24"/>
        </w:rPr>
      </w:pPr>
      <w:r>
        <w:rPr>
          <w:sz w:val="24"/>
          <w:szCs w:val="24"/>
        </w:rPr>
        <w:t>5</w:t>
      </w:r>
      <w:r w:rsidR="006D4F3D" w:rsidRPr="00086B29">
        <w:rPr>
          <w:sz w:val="24"/>
          <w:szCs w:val="24"/>
        </w:rPr>
        <w:t xml:space="preserve"> N</w:t>
      </w:r>
      <w:r w:rsidR="00086B29">
        <w:rPr>
          <w:sz w:val="24"/>
          <w:szCs w:val="24"/>
        </w:rPr>
        <w:t>ovember</w:t>
      </w:r>
      <w:r w:rsidR="00086B29">
        <w:rPr>
          <w:sz w:val="24"/>
          <w:szCs w:val="24"/>
        </w:rPr>
        <w:tab/>
      </w:r>
      <w:r w:rsidR="00086B29">
        <w:rPr>
          <w:sz w:val="24"/>
          <w:szCs w:val="24"/>
        </w:rPr>
        <w:tab/>
      </w:r>
      <w:r w:rsidR="006C57C4">
        <w:rPr>
          <w:sz w:val="24"/>
          <w:szCs w:val="24"/>
        </w:rPr>
        <w:tab/>
      </w:r>
      <w:r w:rsidR="00FE25C6">
        <w:rPr>
          <w:sz w:val="24"/>
          <w:szCs w:val="24"/>
        </w:rPr>
        <w:t>Advanced Accounting Using Sage 50 Accounts</w:t>
      </w:r>
    </w:p>
    <w:p w:rsidR="006D4F3D" w:rsidRPr="00086B29" w:rsidRDefault="006D4F3D" w:rsidP="006D4F3D">
      <w:pPr>
        <w:rPr>
          <w:sz w:val="24"/>
          <w:szCs w:val="24"/>
        </w:rPr>
      </w:pPr>
      <w:r w:rsidRPr="00086B29">
        <w:rPr>
          <w:sz w:val="24"/>
          <w:szCs w:val="24"/>
        </w:rPr>
        <w:tab/>
      </w:r>
      <w:r w:rsidRPr="00086B29">
        <w:rPr>
          <w:sz w:val="24"/>
          <w:szCs w:val="24"/>
        </w:rPr>
        <w:tab/>
      </w:r>
    </w:p>
    <w:p w:rsidR="006D4F3D" w:rsidRDefault="00537F08" w:rsidP="006D4F3D">
      <w:pPr>
        <w:rPr>
          <w:sz w:val="24"/>
          <w:szCs w:val="24"/>
        </w:rPr>
      </w:pPr>
      <w:r>
        <w:rPr>
          <w:sz w:val="24"/>
          <w:szCs w:val="24"/>
        </w:rPr>
        <w:t>12</w:t>
      </w:r>
      <w:r w:rsidR="006D4F3D" w:rsidRPr="00086B29">
        <w:rPr>
          <w:sz w:val="24"/>
          <w:szCs w:val="24"/>
        </w:rPr>
        <w:t xml:space="preserve"> November</w:t>
      </w:r>
      <w:r w:rsidR="006D4F3D" w:rsidRPr="00086B29">
        <w:rPr>
          <w:sz w:val="24"/>
          <w:szCs w:val="24"/>
        </w:rPr>
        <w:tab/>
      </w:r>
      <w:r w:rsidR="006D4F3D" w:rsidRPr="00086B29">
        <w:rPr>
          <w:sz w:val="24"/>
          <w:szCs w:val="24"/>
        </w:rPr>
        <w:tab/>
      </w:r>
      <w:r w:rsidR="00FE25C6">
        <w:rPr>
          <w:sz w:val="24"/>
          <w:szCs w:val="24"/>
        </w:rPr>
        <w:t>Advanced Accounting Using Sage 50 Accounts</w:t>
      </w:r>
      <w:r w:rsidR="006D4F3D" w:rsidRPr="00086B29">
        <w:rPr>
          <w:sz w:val="24"/>
          <w:szCs w:val="24"/>
        </w:rPr>
        <w:tab/>
      </w:r>
    </w:p>
    <w:p w:rsidR="00FE25C6" w:rsidRPr="00086B29" w:rsidRDefault="00FE25C6" w:rsidP="006D4F3D">
      <w:pPr>
        <w:rPr>
          <w:sz w:val="24"/>
          <w:szCs w:val="24"/>
        </w:rPr>
      </w:pPr>
    </w:p>
    <w:p w:rsidR="006D4F3D" w:rsidRDefault="00537F08" w:rsidP="006D4F3D">
      <w:pPr>
        <w:rPr>
          <w:b/>
          <w:sz w:val="24"/>
          <w:szCs w:val="24"/>
        </w:rPr>
      </w:pPr>
      <w:r>
        <w:rPr>
          <w:sz w:val="24"/>
          <w:szCs w:val="24"/>
        </w:rPr>
        <w:t>19</w:t>
      </w:r>
      <w:r w:rsidR="006D4F3D" w:rsidRPr="00086B29">
        <w:rPr>
          <w:sz w:val="24"/>
          <w:szCs w:val="24"/>
        </w:rPr>
        <w:t xml:space="preserve"> November</w:t>
      </w:r>
      <w:r w:rsidR="00086B29">
        <w:rPr>
          <w:sz w:val="24"/>
          <w:szCs w:val="24"/>
        </w:rPr>
        <w:tab/>
      </w:r>
      <w:r w:rsidR="00086B29">
        <w:rPr>
          <w:sz w:val="24"/>
          <w:szCs w:val="24"/>
        </w:rPr>
        <w:tab/>
      </w:r>
      <w:proofErr w:type="gramStart"/>
      <w:r w:rsidR="006C57C4">
        <w:rPr>
          <w:b/>
          <w:sz w:val="24"/>
          <w:szCs w:val="24"/>
        </w:rPr>
        <w:t>In</w:t>
      </w:r>
      <w:proofErr w:type="gramEnd"/>
      <w:r w:rsidR="006C57C4">
        <w:rPr>
          <w:b/>
          <w:sz w:val="24"/>
          <w:szCs w:val="24"/>
        </w:rPr>
        <w:t xml:space="preserve"> Class Assignment 1</w:t>
      </w:r>
    </w:p>
    <w:p w:rsidR="00113C59" w:rsidRPr="00086B29" w:rsidRDefault="00113C59" w:rsidP="006D4F3D">
      <w:pPr>
        <w:rPr>
          <w:b/>
          <w:sz w:val="24"/>
          <w:szCs w:val="24"/>
        </w:rPr>
      </w:pPr>
    </w:p>
    <w:p w:rsidR="006D4F3D" w:rsidRDefault="00537F08" w:rsidP="006D4F3D">
      <w:pPr>
        <w:rPr>
          <w:sz w:val="24"/>
          <w:szCs w:val="24"/>
        </w:rPr>
      </w:pPr>
      <w:r>
        <w:rPr>
          <w:sz w:val="24"/>
          <w:szCs w:val="24"/>
        </w:rPr>
        <w:t>26</w:t>
      </w:r>
      <w:r w:rsidR="006D4F3D" w:rsidRPr="00086B29">
        <w:rPr>
          <w:sz w:val="24"/>
          <w:szCs w:val="24"/>
        </w:rPr>
        <w:t xml:space="preserve"> November</w:t>
      </w:r>
      <w:r w:rsidR="00086B29">
        <w:rPr>
          <w:sz w:val="24"/>
          <w:szCs w:val="24"/>
        </w:rPr>
        <w:tab/>
      </w:r>
      <w:r w:rsidR="00086B29">
        <w:rPr>
          <w:sz w:val="24"/>
          <w:szCs w:val="24"/>
        </w:rPr>
        <w:tab/>
      </w:r>
      <w:r w:rsidR="00FE25C6">
        <w:rPr>
          <w:sz w:val="24"/>
          <w:szCs w:val="24"/>
        </w:rPr>
        <w:t>Cash Budgets using Excel</w:t>
      </w:r>
    </w:p>
    <w:p w:rsidR="00FE25C6" w:rsidRPr="00086B29" w:rsidRDefault="006C57C4" w:rsidP="006D4F3D">
      <w:pPr>
        <w:rPr>
          <w:sz w:val="24"/>
          <w:szCs w:val="24"/>
        </w:rPr>
      </w:pPr>
      <w:r>
        <w:rPr>
          <w:sz w:val="24"/>
          <w:szCs w:val="24"/>
        </w:rPr>
        <w:tab/>
      </w:r>
    </w:p>
    <w:p w:rsidR="006D4F3D" w:rsidRDefault="00537F08" w:rsidP="006D4F3D">
      <w:pPr>
        <w:rPr>
          <w:sz w:val="24"/>
          <w:szCs w:val="24"/>
        </w:rPr>
      </w:pPr>
      <w:r>
        <w:rPr>
          <w:sz w:val="24"/>
          <w:szCs w:val="24"/>
        </w:rPr>
        <w:t>3</w:t>
      </w:r>
      <w:r w:rsidR="00511863">
        <w:rPr>
          <w:sz w:val="24"/>
          <w:szCs w:val="24"/>
        </w:rPr>
        <w:t xml:space="preserve"> December</w:t>
      </w:r>
      <w:r w:rsidR="00086B29">
        <w:rPr>
          <w:sz w:val="24"/>
          <w:szCs w:val="24"/>
        </w:rPr>
        <w:tab/>
      </w:r>
      <w:r w:rsidR="00086B29">
        <w:rPr>
          <w:sz w:val="24"/>
          <w:szCs w:val="24"/>
        </w:rPr>
        <w:tab/>
      </w:r>
      <w:r w:rsidR="006C57C4">
        <w:rPr>
          <w:sz w:val="24"/>
          <w:szCs w:val="24"/>
        </w:rPr>
        <w:tab/>
      </w:r>
      <w:r w:rsidR="00FE25C6">
        <w:rPr>
          <w:sz w:val="24"/>
          <w:szCs w:val="24"/>
        </w:rPr>
        <w:t>Cash Budgets using Excel</w:t>
      </w:r>
    </w:p>
    <w:p w:rsidR="00FE25C6" w:rsidRPr="00086B29" w:rsidRDefault="00FE25C6" w:rsidP="006D4F3D">
      <w:pPr>
        <w:rPr>
          <w:sz w:val="24"/>
          <w:szCs w:val="24"/>
        </w:rPr>
      </w:pPr>
    </w:p>
    <w:p w:rsidR="006D4F3D" w:rsidRPr="00086B29" w:rsidRDefault="00537F08" w:rsidP="006D4F3D">
      <w:pPr>
        <w:rPr>
          <w:sz w:val="24"/>
          <w:szCs w:val="24"/>
        </w:rPr>
      </w:pPr>
      <w:r>
        <w:rPr>
          <w:sz w:val="24"/>
          <w:szCs w:val="24"/>
        </w:rPr>
        <w:t>10</w:t>
      </w:r>
      <w:r w:rsidR="006D4F3D" w:rsidRPr="00086B29">
        <w:rPr>
          <w:sz w:val="24"/>
          <w:szCs w:val="24"/>
        </w:rPr>
        <w:t xml:space="preserve"> December</w:t>
      </w:r>
      <w:r w:rsidR="00086B29">
        <w:rPr>
          <w:sz w:val="24"/>
          <w:szCs w:val="24"/>
        </w:rPr>
        <w:tab/>
      </w:r>
      <w:r w:rsidR="00086B29">
        <w:rPr>
          <w:sz w:val="24"/>
          <w:szCs w:val="24"/>
        </w:rPr>
        <w:tab/>
      </w:r>
      <w:r w:rsidR="00FE25C6">
        <w:rPr>
          <w:sz w:val="24"/>
          <w:szCs w:val="24"/>
        </w:rPr>
        <w:t>Cash Budgets using Excel</w:t>
      </w:r>
    </w:p>
    <w:p w:rsidR="006D4F3D" w:rsidRPr="00086B29" w:rsidRDefault="006D4F3D" w:rsidP="006D4F3D">
      <w:pPr>
        <w:rPr>
          <w:sz w:val="24"/>
          <w:szCs w:val="24"/>
        </w:rPr>
      </w:pPr>
      <w:r w:rsidRPr="00086B29">
        <w:rPr>
          <w:sz w:val="24"/>
          <w:szCs w:val="24"/>
        </w:rPr>
        <w:t xml:space="preserve">   </w:t>
      </w:r>
    </w:p>
    <w:p w:rsidR="006D4F3D" w:rsidRDefault="00113C59" w:rsidP="006D4F3D">
      <w:pPr>
        <w:rPr>
          <w:b/>
          <w:sz w:val="24"/>
          <w:szCs w:val="24"/>
        </w:rPr>
      </w:pPr>
      <w:r>
        <w:rPr>
          <w:sz w:val="24"/>
          <w:szCs w:val="24"/>
        </w:rPr>
        <w:t>1</w:t>
      </w:r>
      <w:r w:rsidR="00537F08">
        <w:rPr>
          <w:sz w:val="24"/>
          <w:szCs w:val="24"/>
        </w:rPr>
        <w:t>7</w:t>
      </w:r>
      <w:r w:rsidR="006D4F3D" w:rsidRPr="00086B29">
        <w:rPr>
          <w:sz w:val="24"/>
          <w:szCs w:val="24"/>
        </w:rPr>
        <w:t xml:space="preserve"> December</w:t>
      </w:r>
      <w:r w:rsidR="00086B29">
        <w:rPr>
          <w:sz w:val="24"/>
          <w:szCs w:val="24"/>
        </w:rPr>
        <w:tab/>
      </w:r>
      <w:r w:rsidR="00086B29">
        <w:rPr>
          <w:sz w:val="24"/>
          <w:szCs w:val="24"/>
        </w:rPr>
        <w:tab/>
      </w:r>
      <w:r w:rsidR="006D4F3D" w:rsidRPr="00086B29">
        <w:rPr>
          <w:b/>
          <w:sz w:val="24"/>
          <w:szCs w:val="24"/>
        </w:rPr>
        <w:t>Christmas Break</w:t>
      </w:r>
    </w:p>
    <w:p w:rsidR="00FE25C6" w:rsidRPr="00086B29" w:rsidRDefault="00FE25C6" w:rsidP="006D4F3D">
      <w:pPr>
        <w:rPr>
          <w:b/>
          <w:sz w:val="24"/>
          <w:szCs w:val="24"/>
        </w:rPr>
      </w:pPr>
    </w:p>
    <w:p w:rsidR="006D4F3D" w:rsidRDefault="00537F08" w:rsidP="006D4F3D">
      <w:pPr>
        <w:rPr>
          <w:b/>
          <w:sz w:val="24"/>
          <w:szCs w:val="24"/>
        </w:rPr>
      </w:pPr>
      <w:r>
        <w:rPr>
          <w:sz w:val="24"/>
          <w:szCs w:val="24"/>
        </w:rPr>
        <w:t>24</w:t>
      </w:r>
      <w:r w:rsidR="00511863">
        <w:rPr>
          <w:sz w:val="24"/>
          <w:szCs w:val="24"/>
        </w:rPr>
        <w:t xml:space="preserve"> </w:t>
      </w:r>
      <w:r w:rsidR="006D4F3D" w:rsidRPr="00086B29">
        <w:rPr>
          <w:sz w:val="24"/>
          <w:szCs w:val="24"/>
        </w:rPr>
        <w:t>December</w:t>
      </w:r>
      <w:r w:rsidR="006D4F3D" w:rsidRPr="00086B29">
        <w:rPr>
          <w:sz w:val="24"/>
          <w:szCs w:val="24"/>
        </w:rPr>
        <w:tab/>
      </w:r>
      <w:r w:rsidR="006D4F3D" w:rsidRPr="00086B29">
        <w:rPr>
          <w:sz w:val="24"/>
          <w:szCs w:val="24"/>
        </w:rPr>
        <w:tab/>
      </w:r>
      <w:r w:rsidR="006D4F3D" w:rsidRPr="00086B29">
        <w:rPr>
          <w:b/>
          <w:sz w:val="24"/>
          <w:szCs w:val="24"/>
        </w:rPr>
        <w:t>Christmas Break</w:t>
      </w:r>
    </w:p>
    <w:p w:rsidR="00FE25C6" w:rsidRPr="00086B29" w:rsidRDefault="00FE25C6" w:rsidP="006D4F3D">
      <w:pPr>
        <w:rPr>
          <w:sz w:val="24"/>
          <w:szCs w:val="24"/>
        </w:rPr>
      </w:pPr>
    </w:p>
    <w:p w:rsidR="006D4F3D" w:rsidRPr="00086B29" w:rsidRDefault="00537F08" w:rsidP="006D4F3D">
      <w:pPr>
        <w:rPr>
          <w:b/>
          <w:sz w:val="24"/>
          <w:szCs w:val="24"/>
        </w:rPr>
      </w:pPr>
      <w:r>
        <w:rPr>
          <w:sz w:val="24"/>
          <w:szCs w:val="24"/>
        </w:rPr>
        <w:t>3</w:t>
      </w:r>
      <w:r w:rsidR="00511863">
        <w:rPr>
          <w:sz w:val="24"/>
          <w:szCs w:val="24"/>
        </w:rPr>
        <w:t xml:space="preserve">1 </w:t>
      </w:r>
      <w:r>
        <w:rPr>
          <w:sz w:val="24"/>
          <w:szCs w:val="24"/>
        </w:rPr>
        <w:t>December</w:t>
      </w:r>
      <w:r w:rsidR="00086B29">
        <w:rPr>
          <w:sz w:val="24"/>
          <w:szCs w:val="24"/>
        </w:rPr>
        <w:tab/>
      </w:r>
      <w:r w:rsidR="00086B29">
        <w:rPr>
          <w:sz w:val="24"/>
          <w:szCs w:val="24"/>
        </w:rPr>
        <w:tab/>
      </w:r>
      <w:r w:rsidR="006D4F3D" w:rsidRPr="00086B29">
        <w:rPr>
          <w:b/>
          <w:sz w:val="24"/>
          <w:szCs w:val="24"/>
        </w:rPr>
        <w:t>Christmas Break</w:t>
      </w:r>
    </w:p>
    <w:p w:rsidR="006D4F3D" w:rsidRPr="00086B29" w:rsidRDefault="006D4F3D" w:rsidP="006D4F3D">
      <w:pPr>
        <w:rPr>
          <w:sz w:val="24"/>
          <w:szCs w:val="24"/>
        </w:rPr>
      </w:pPr>
    </w:p>
    <w:p w:rsidR="006D4F3D" w:rsidRDefault="00537F08" w:rsidP="006D4F3D">
      <w:pPr>
        <w:rPr>
          <w:sz w:val="24"/>
          <w:szCs w:val="24"/>
        </w:rPr>
      </w:pPr>
      <w:r>
        <w:rPr>
          <w:sz w:val="24"/>
          <w:szCs w:val="24"/>
        </w:rPr>
        <w:t>7</w:t>
      </w:r>
      <w:r w:rsidR="006D4F3D" w:rsidRPr="00086B29">
        <w:rPr>
          <w:sz w:val="24"/>
          <w:szCs w:val="24"/>
        </w:rPr>
        <w:t xml:space="preserve"> January</w:t>
      </w:r>
      <w:r w:rsidR="006D4F3D" w:rsidRPr="00086B29">
        <w:rPr>
          <w:sz w:val="24"/>
          <w:szCs w:val="24"/>
        </w:rPr>
        <w:tab/>
      </w:r>
      <w:r w:rsidR="006D4F3D" w:rsidRPr="00086B29">
        <w:rPr>
          <w:sz w:val="24"/>
          <w:szCs w:val="24"/>
        </w:rPr>
        <w:tab/>
      </w:r>
      <w:r w:rsidR="006D4F3D" w:rsidRPr="00086B29">
        <w:rPr>
          <w:sz w:val="24"/>
          <w:szCs w:val="24"/>
        </w:rPr>
        <w:tab/>
      </w:r>
      <w:r>
        <w:rPr>
          <w:sz w:val="24"/>
          <w:szCs w:val="24"/>
        </w:rPr>
        <w:t>Cash Budgets using Excel</w:t>
      </w:r>
    </w:p>
    <w:p w:rsidR="00FE25C6" w:rsidRPr="00086B29" w:rsidRDefault="00FE25C6" w:rsidP="006D4F3D">
      <w:pPr>
        <w:rPr>
          <w:sz w:val="24"/>
          <w:szCs w:val="24"/>
        </w:rPr>
      </w:pPr>
    </w:p>
    <w:p w:rsidR="006D4F3D" w:rsidRDefault="00537F08" w:rsidP="006D4F3D">
      <w:pPr>
        <w:rPr>
          <w:sz w:val="24"/>
          <w:szCs w:val="24"/>
        </w:rPr>
      </w:pPr>
      <w:r>
        <w:rPr>
          <w:sz w:val="24"/>
          <w:szCs w:val="24"/>
        </w:rPr>
        <w:t xml:space="preserve">14 </w:t>
      </w:r>
      <w:r w:rsidR="006D4F3D" w:rsidRPr="00086B29">
        <w:rPr>
          <w:sz w:val="24"/>
          <w:szCs w:val="24"/>
        </w:rPr>
        <w:t>January</w:t>
      </w:r>
      <w:r w:rsidR="006D4F3D" w:rsidRPr="00086B29">
        <w:rPr>
          <w:sz w:val="24"/>
          <w:szCs w:val="24"/>
        </w:rPr>
        <w:tab/>
      </w:r>
      <w:r w:rsidR="006D4F3D" w:rsidRPr="00086B29">
        <w:rPr>
          <w:sz w:val="24"/>
          <w:szCs w:val="24"/>
        </w:rPr>
        <w:tab/>
      </w:r>
      <w:r w:rsidR="006D4F3D" w:rsidRPr="00086B29">
        <w:rPr>
          <w:sz w:val="24"/>
          <w:szCs w:val="24"/>
        </w:rPr>
        <w:tab/>
      </w:r>
      <w:r>
        <w:rPr>
          <w:sz w:val="24"/>
          <w:szCs w:val="24"/>
        </w:rPr>
        <w:t>Cash Budgets using Excel</w:t>
      </w:r>
    </w:p>
    <w:p w:rsidR="00FE25C6" w:rsidRPr="00086B29" w:rsidRDefault="00FE25C6" w:rsidP="006D4F3D">
      <w:pPr>
        <w:rPr>
          <w:sz w:val="24"/>
          <w:szCs w:val="24"/>
        </w:rPr>
      </w:pPr>
    </w:p>
    <w:p w:rsidR="006D4F3D" w:rsidRPr="00086B29" w:rsidRDefault="00537F08" w:rsidP="006D4F3D">
      <w:pPr>
        <w:rPr>
          <w:sz w:val="24"/>
          <w:szCs w:val="24"/>
        </w:rPr>
      </w:pPr>
      <w:r>
        <w:rPr>
          <w:sz w:val="24"/>
          <w:szCs w:val="24"/>
        </w:rPr>
        <w:t>21</w:t>
      </w:r>
      <w:r w:rsidR="006D4F3D" w:rsidRPr="00086B29">
        <w:rPr>
          <w:sz w:val="24"/>
          <w:szCs w:val="24"/>
        </w:rPr>
        <w:t xml:space="preserve"> January</w:t>
      </w:r>
      <w:r w:rsidR="006D4F3D" w:rsidRPr="00086B29">
        <w:rPr>
          <w:sz w:val="24"/>
          <w:szCs w:val="24"/>
        </w:rPr>
        <w:tab/>
      </w:r>
      <w:r w:rsidR="006D4F3D" w:rsidRPr="00086B29">
        <w:rPr>
          <w:sz w:val="24"/>
          <w:szCs w:val="24"/>
        </w:rPr>
        <w:tab/>
      </w:r>
      <w:r w:rsidR="006D4F3D" w:rsidRPr="00086B29">
        <w:rPr>
          <w:sz w:val="24"/>
          <w:szCs w:val="24"/>
        </w:rPr>
        <w:tab/>
      </w:r>
      <w:r w:rsidR="00FE25C6" w:rsidRPr="00FE25C6">
        <w:rPr>
          <w:b/>
          <w:sz w:val="24"/>
          <w:szCs w:val="24"/>
        </w:rPr>
        <w:t>In class assignment 2</w:t>
      </w:r>
    </w:p>
    <w:p w:rsidR="006D4F3D" w:rsidRDefault="006D4F3D" w:rsidP="006D4F3D"/>
    <w:p w:rsidR="006D4F3D" w:rsidRDefault="006D4F3D">
      <w:pPr>
        <w:rPr>
          <w:rFonts w:cs="Arial"/>
          <w:b/>
          <w:szCs w:val="22"/>
        </w:rPr>
      </w:pPr>
      <w:r>
        <w:rPr>
          <w:rFonts w:cs="Arial"/>
          <w:b/>
          <w:szCs w:val="22"/>
        </w:rPr>
        <w:br w:type="page"/>
      </w:r>
    </w:p>
    <w:p w:rsidR="00DB5086" w:rsidRPr="00DB5086" w:rsidRDefault="00DB5086" w:rsidP="00B53C61">
      <w:pPr>
        <w:jc w:val="both"/>
        <w:rPr>
          <w:rFonts w:cs="Arial"/>
          <w:b/>
          <w:sz w:val="28"/>
          <w:szCs w:val="28"/>
        </w:rPr>
      </w:pPr>
    </w:p>
    <w:p w:rsidR="00DB5086" w:rsidRPr="00DB5086" w:rsidRDefault="00066E2A" w:rsidP="00B53C61">
      <w:pPr>
        <w:jc w:val="both"/>
        <w:rPr>
          <w:rFonts w:cs="Arial"/>
          <w:b/>
          <w:sz w:val="28"/>
          <w:szCs w:val="28"/>
        </w:rPr>
      </w:pPr>
      <w:r>
        <w:rPr>
          <w:rFonts w:cs="Arial"/>
          <w:b/>
          <w:sz w:val="28"/>
          <w:szCs w:val="28"/>
        </w:rPr>
        <w:t xml:space="preserve">The module </w:t>
      </w:r>
      <w:r w:rsidR="00DB5086" w:rsidRPr="00DB5086">
        <w:rPr>
          <w:rFonts w:cs="Arial"/>
          <w:b/>
          <w:sz w:val="28"/>
          <w:szCs w:val="28"/>
        </w:rPr>
        <w:t xml:space="preserve">is assessed by means of </w:t>
      </w:r>
      <w:r>
        <w:rPr>
          <w:rFonts w:cs="Arial"/>
          <w:b/>
          <w:sz w:val="28"/>
          <w:szCs w:val="28"/>
        </w:rPr>
        <w:t>2 time constrained in class assessments. Both these are intended to simulate practical real world scenarios and will be distributed at the time of the assessment.</w:t>
      </w:r>
    </w:p>
    <w:p w:rsidR="00DB5086" w:rsidRDefault="00DB5086" w:rsidP="00B53C61">
      <w:pPr>
        <w:jc w:val="both"/>
        <w:rPr>
          <w:rFonts w:cs="Arial"/>
          <w:b/>
          <w:szCs w:val="22"/>
        </w:rPr>
      </w:pPr>
    </w:p>
    <w:p w:rsidR="00DB5086" w:rsidRDefault="00DB5086">
      <w:pPr>
        <w:rPr>
          <w:rFonts w:cs="Arial"/>
          <w:b/>
          <w:szCs w:val="22"/>
        </w:rPr>
      </w:pPr>
    </w:p>
    <w:sectPr w:rsidR="00DB5086" w:rsidSect="00066E2A">
      <w:footerReference w:type="default" r:id="rId13"/>
      <w:footerReference w:type="first" r:id="rId1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754E" w:rsidRDefault="0013754E">
      <w:r>
        <w:separator/>
      </w:r>
    </w:p>
  </w:endnote>
  <w:endnote w:type="continuationSeparator" w:id="0">
    <w:p w:rsidR="0013754E" w:rsidRDefault="00137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Pr="002633D8" w:rsidRDefault="000D3BD4">
    <w:pPr>
      <w:pStyle w:val="Footer"/>
      <w:framePr w:wrap="around" w:vAnchor="text" w:hAnchor="margin" w:xAlign="center" w:y="1"/>
      <w:rPr>
        <w:rStyle w:val="PageNumber"/>
        <w:rFonts w:cs="Arial"/>
        <w:szCs w:val="22"/>
      </w:rPr>
    </w:pPr>
  </w:p>
  <w:p w:rsidR="000D3BD4" w:rsidRPr="003B113F" w:rsidRDefault="001665FA">
    <w:pPr>
      <w:pStyle w:val="Footer"/>
      <w:jc w:val="center"/>
      <w:rPr>
        <w:rFonts w:cs="Arial"/>
        <w:szCs w:val="22"/>
      </w:rPr>
    </w:pPr>
    <w:r w:rsidRPr="003B113F">
      <w:rPr>
        <w:rStyle w:val="PageNumber"/>
        <w:rFonts w:cs="Arial"/>
        <w:szCs w:val="22"/>
      </w:rPr>
      <w:fldChar w:fldCharType="begin"/>
    </w:r>
    <w:r w:rsidR="000D3BD4" w:rsidRPr="003B113F">
      <w:rPr>
        <w:rStyle w:val="PageNumber"/>
        <w:rFonts w:cs="Arial"/>
        <w:szCs w:val="22"/>
      </w:rPr>
      <w:instrText xml:space="preserve"> PAGE </w:instrText>
    </w:r>
    <w:r w:rsidRPr="003B113F">
      <w:rPr>
        <w:rStyle w:val="PageNumber"/>
        <w:rFonts w:cs="Arial"/>
        <w:szCs w:val="22"/>
      </w:rPr>
      <w:fldChar w:fldCharType="separate"/>
    </w:r>
    <w:r w:rsidR="00EE22BA">
      <w:rPr>
        <w:rStyle w:val="PageNumber"/>
        <w:rFonts w:cs="Arial"/>
        <w:noProof/>
        <w:szCs w:val="22"/>
      </w:rPr>
      <w:t>6</w:t>
    </w:r>
    <w:r w:rsidRPr="003B113F">
      <w:rPr>
        <w:rStyle w:val="PageNumber"/>
        <w:rFonts w:cs="Arial"/>
        <w:szCs w:val="22"/>
      </w:rPr>
      <w:fldChar w:fldCharType="end"/>
    </w:r>
  </w:p>
  <w:p w:rsidR="00861AED" w:rsidRDefault="00861AED"/>
  <w:p w:rsidR="00861AED" w:rsidRDefault="00861AED"/>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Default="001665FA">
    <w:pPr>
      <w:pStyle w:val="Footer"/>
      <w:jc w:val="center"/>
    </w:pPr>
    <w:r>
      <w:rPr>
        <w:rStyle w:val="PageNumber"/>
      </w:rPr>
      <w:fldChar w:fldCharType="begin"/>
    </w:r>
    <w:r w:rsidR="000D3BD4">
      <w:rPr>
        <w:rStyle w:val="PageNumber"/>
      </w:rPr>
      <w:instrText xml:space="preserve"> PAGE </w:instrText>
    </w:r>
    <w:r>
      <w:rPr>
        <w:rStyle w:val="PageNumber"/>
      </w:rPr>
      <w:fldChar w:fldCharType="separate"/>
    </w:r>
    <w:r w:rsidR="00066E2A">
      <w:rPr>
        <w:rStyle w:val="PageNumber"/>
        <w:noProof/>
      </w:rPr>
      <w:t>0</w:t>
    </w:r>
    <w:r>
      <w:rPr>
        <w:rStyle w:val="PageNumber"/>
      </w:rPr>
      <w:fldChar w:fldCharType="end"/>
    </w:r>
  </w:p>
  <w:p w:rsidR="00861AED" w:rsidRDefault="00861AED"/>
  <w:p w:rsidR="00861AED" w:rsidRDefault="00861AE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754E" w:rsidRDefault="0013754E">
      <w:r>
        <w:separator/>
      </w:r>
    </w:p>
  </w:footnote>
  <w:footnote w:type="continuationSeparator" w:id="0">
    <w:p w:rsidR="0013754E" w:rsidRDefault="0013754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67974EF"/>
    <w:multiLevelType w:val="singleLevel"/>
    <w:tmpl w:val="CA88435C"/>
    <w:lvl w:ilvl="0">
      <w:start w:val="1"/>
      <w:numFmt w:val="decimal"/>
      <w:lvlText w:val="%1."/>
      <w:lvlJc w:val="left"/>
      <w:pPr>
        <w:tabs>
          <w:tab w:val="num" w:pos="360"/>
        </w:tabs>
        <w:ind w:left="360" w:hanging="360"/>
      </w:pPr>
      <w:rPr>
        <w:rFont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1"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5"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2" w15:restartNumberingAfterBreak="0">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3" w15:restartNumberingAfterBreak="0">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0"/>
  </w:num>
  <w:num w:numId="3">
    <w:abstractNumId w:val="16"/>
  </w:num>
  <w:num w:numId="4">
    <w:abstractNumId w:val="2"/>
  </w:num>
  <w:num w:numId="5">
    <w:abstractNumId w:val="23"/>
  </w:num>
  <w:num w:numId="6">
    <w:abstractNumId w:val="3"/>
  </w:num>
  <w:num w:numId="7">
    <w:abstractNumId w:val="6"/>
  </w:num>
  <w:num w:numId="8">
    <w:abstractNumId w:val="5"/>
  </w:num>
  <w:num w:numId="9">
    <w:abstractNumId w:val="12"/>
  </w:num>
  <w:num w:numId="10">
    <w:abstractNumId w:val="28"/>
  </w:num>
  <w:num w:numId="11">
    <w:abstractNumId w:val="31"/>
  </w:num>
  <w:num w:numId="12">
    <w:abstractNumId w:val="7"/>
  </w:num>
  <w:num w:numId="13">
    <w:abstractNumId w:val="34"/>
  </w:num>
  <w:num w:numId="14">
    <w:abstractNumId w:val="27"/>
  </w:num>
  <w:num w:numId="15">
    <w:abstractNumId w:val="22"/>
  </w:num>
  <w:num w:numId="16">
    <w:abstractNumId w:val="8"/>
  </w:num>
  <w:num w:numId="17">
    <w:abstractNumId w:val="21"/>
  </w:num>
  <w:num w:numId="18">
    <w:abstractNumId w:val="25"/>
  </w:num>
  <w:num w:numId="19">
    <w:abstractNumId w:val="27"/>
  </w:num>
  <w:num w:numId="20">
    <w:abstractNumId w:val="10"/>
  </w:num>
  <w:num w:numId="21">
    <w:abstractNumId w:val="24"/>
  </w:num>
  <w:num w:numId="22">
    <w:abstractNumId w:val="9"/>
  </w:num>
  <w:num w:numId="23">
    <w:abstractNumId w:val="19"/>
  </w:num>
  <w:num w:numId="24">
    <w:abstractNumId w:val="18"/>
  </w:num>
  <w:num w:numId="25">
    <w:abstractNumId w:val="13"/>
  </w:num>
  <w:num w:numId="26">
    <w:abstractNumId w:val="15"/>
  </w:num>
  <w:num w:numId="27">
    <w:abstractNumId w:val="30"/>
  </w:num>
  <w:num w:numId="28">
    <w:abstractNumId w:val="29"/>
  </w:num>
  <w:num w:numId="29">
    <w:abstractNumId w:val="4"/>
  </w:num>
  <w:num w:numId="30">
    <w:abstractNumId w:val="26"/>
  </w:num>
  <w:num w:numId="31">
    <w:abstractNumId w:val="11"/>
  </w:num>
  <w:num w:numId="32">
    <w:abstractNumId w:val="32"/>
  </w:num>
  <w:num w:numId="33">
    <w:abstractNumId w:val="1"/>
  </w:num>
  <w:num w:numId="34">
    <w:abstractNumId w:val="33"/>
  </w:num>
  <w:num w:numId="35">
    <w:abstractNumId w:val="17"/>
  </w:num>
  <w:num w:numId="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2"/>
  </w:compat>
  <w:rsids>
    <w:rsidRoot w:val="00AC414D"/>
    <w:rsid w:val="00004470"/>
    <w:rsid w:val="00004A1D"/>
    <w:rsid w:val="00012692"/>
    <w:rsid w:val="0001608E"/>
    <w:rsid w:val="000161FA"/>
    <w:rsid w:val="00030CBD"/>
    <w:rsid w:val="000523BF"/>
    <w:rsid w:val="00055432"/>
    <w:rsid w:val="00066E2A"/>
    <w:rsid w:val="00085830"/>
    <w:rsid w:val="00086590"/>
    <w:rsid w:val="00086B29"/>
    <w:rsid w:val="000915A3"/>
    <w:rsid w:val="0009787F"/>
    <w:rsid w:val="000A285C"/>
    <w:rsid w:val="000A2AA6"/>
    <w:rsid w:val="000B28DF"/>
    <w:rsid w:val="000C24B0"/>
    <w:rsid w:val="000C373C"/>
    <w:rsid w:val="000D3BD4"/>
    <w:rsid w:val="000F3D53"/>
    <w:rsid w:val="000F50D4"/>
    <w:rsid w:val="00113C59"/>
    <w:rsid w:val="00114C43"/>
    <w:rsid w:val="0013131F"/>
    <w:rsid w:val="00136C58"/>
    <w:rsid w:val="0013754E"/>
    <w:rsid w:val="001400A9"/>
    <w:rsid w:val="001665FA"/>
    <w:rsid w:val="00173452"/>
    <w:rsid w:val="001A5156"/>
    <w:rsid w:val="001A5DA7"/>
    <w:rsid w:val="001B1DCA"/>
    <w:rsid w:val="001B3EB4"/>
    <w:rsid w:val="001C66DA"/>
    <w:rsid w:val="001E00FB"/>
    <w:rsid w:val="00201756"/>
    <w:rsid w:val="002471B6"/>
    <w:rsid w:val="002508D3"/>
    <w:rsid w:val="002633D8"/>
    <w:rsid w:val="00272434"/>
    <w:rsid w:val="0028197D"/>
    <w:rsid w:val="00293BD9"/>
    <w:rsid w:val="002C14B9"/>
    <w:rsid w:val="002D6D45"/>
    <w:rsid w:val="003048EC"/>
    <w:rsid w:val="00306091"/>
    <w:rsid w:val="0031181D"/>
    <w:rsid w:val="0032192D"/>
    <w:rsid w:val="00336DF0"/>
    <w:rsid w:val="00350DA3"/>
    <w:rsid w:val="003848E2"/>
    <w:rsid w:val="00392121"/>
    <w:rsid w:val="003A2D09"/>
    <w:rsid w:val="003A7B49"/>
    <w:rsid w:val="003B113F"/>
    <w:rsid w:val="003B2326"/>
    <w:rsid w:val="003C07AC"/>
    <w:rsid w:val="003C7E39"/>
    <w:rsid w:val="003E3E90"/>
    <w:rsid w:val="00415C69"/>
    <w:rsid w:val="00420C37"/>
    <w:rsid w:val="00425E6B"/>
    <w:rsid w:val="004269E4"/>
    <w:rsid w:val="00435624"/>
    <w:rsid w:val="00451F35"/>
    <w:rsid w:val="00467034"/>
    <w:rsid w:val="00467643"/>
    <w:rsid w:val="004709D2"/>
    <w:rsid w:val="00471148"/>
    <w:rsid w:val="004866C7"/>
    <w:rsid w:val="004B278F"/>
    <w:rsid w:val="004C0775"/>
    <w:rsid w:val="004C3C23"/>
    <w:rsid w:val="004D642E"/>
    <w:rsid w:val="004E5C01"/>
    <w:rsid w:val="004E7D21"/>
    <w:rsid w:val="004F786C"/>
    <w:rsid w:val="005044B2"/>
    <w:rsid w:val="00511863"/>
    <w:rsid w:val="0051646E"/>
    <w:rsid w:val="005307ED"/>
    <w:rsid w:val="00537F08"/>
    <w:rsid w:val="005433AC"/>
    <w:rsid w:val="00545578"/>
    <w:rsid w:val="00546F72"/>
    <w:rsid w:val="00554835"/>
    <w:rsid w:val="00556078"/>
    <w:rsid w:val="00583A38"/>
    <w:rsid w:val="005A511C"/>
    <w:rsid w:val="005B027C"/>
    <w:rsid w:val="005B15FE"/>
    <w:rsid w:val="005B6293"/>
    <w:rsid w:val="005D1607"/>
    <w:rsid w:val="005E54B7"/>
    <w:rsid w:val="005F1839"/>
    <w:rsid w:val="005F3020"/>
    <w:rsid w:val="005F7134"/>
    <w:rsid w:val="00607B7F"/>
    <w:rsid w:val="006300ED"/>
    <w:rsid w:val="006340DC"/>
    <w:rsid w:val="006607C8"/>
    <w:rsid w:val="00676FBB"/>
    <w:rsid w:val="006955B2"/>
    <w:rsid w:val="006B1985"/>
    <w:rsid w:val="006B2F7F"/>
    <w:rsid w:val="006C57C4"/>
    <w:rsid w:val="006C5BF2"/>
    <w:rsid w:val="006D4F3D"/>
    <w:rsid w:val="006D65B3"/>
    <w:rsid w:val="006E5395"/>
    <w:rsid w:val="006F0550"/>
    <w:rsid w:val="00701107"/>
    <w:rsid w:val="00717246"/>
    <w:rsid w:val="007227C0"/>
    <w:rsid w:val="0072489D"/>
    <w:rsid w:val="00780642"/>
    <w:rsid w:val="007931F3"/>
    <w:rsid w:val="00793D2F"/>
    <w:rsid w:val="00794848"/>
    <w:rsid w:val="007C7068"/>
    <w:rsid w:val="007D7388"/>
    <w:rsid w:val="007D7E10"/>
    <w:rsid w:val="007F0508"/>
    <w:rsid w:val="007F668D"/>
    <w:rsid w:val="008023A5"/>
    <w:rsid w:val="00813292"/>
    <w:rsid w:val="008239A1"/>
    <w:rsid w:val="0083459A"/>
    <w:rsid w:val="00854711"/>
    <w:rsid w:val="00861AED"/>
    <w:rsid w:val="00862253"/>
    <w:rsid w:val="00895093"/>
    <w:rsid w:val="008A07E2"/>
    <w:rsid w:val="008A5DCB"/>
    <w:rsid w:val="008D2175"/>
    <w:rsid w:val="008E644D"/>
    <w:rsid w:val="008F4365"/>
    <w:rsid w:val="00911498"/>
    <w:rsid w:val="00923F5F"/>
    <w:rsid w:val="00930FA9"/>
    <w:rsid w:val="00940F1D"/>
    <w:rsid w:val="00944A68"/>
    <w:rsid w:val="00966E81"/>
    <w:rsid w:val="009A79FC"/>
    <w:rsid w:val="009E2E2F"/>
    <w:rsid w:val="009E34DE"/>
    <w:rsid w:val="009E6F23"/>
    <w:rsid w:val="00A40534"/>
    <w:rsid w:val="00A8520D"/>
    <w:rsid w:val="00AA3B1A"/>
    <w:rsid w:val="00AC414D"/>
    <w:rsid w:val="00B00F2A"/>
    <w:rsid w:val="00B12D3A"/>
    <w:rsid w:val="00B4051E"/>
    <w:rsid w:val="00B44579"/>
    <w:rsid w:val="00B5084D"/>
    <w:rsid w:val="00B53C61"/>
    <w:rsid w:val="00B6553A"/>
    <w:rsid w:val="00B65C5B"/>
    <w:rsid w:val="00B832C1"/>
    <w:rsid w:val="00B962EB"/>
    <w:rsid w:val="00BA5091"/>
    <w:rsid w:val="00BC532F"/>
    <w:rsid w:val="00BE6FBD"/>
    <w:rsid w:val="00BF7D92"/>
    <w:rsid w:val="00C113A9"/>
    <w:rsid w:val="00C12C2A"/>
    <w:rsid w:val="00C1351D"/>
    <w:rsid w:val="00C21756"/>
    <w:rsid w:val="00C36563"/>
    <w:rsid w:val="00C5463E"/>
    <w:rsid w:val="00CB64F3"/>
    <w:rsid w:val="00CB6E0A"/>
    <w:rsid w:val="00CD642C"/>
    <w:rsid w:val="00CE5223"/>
    <w:rsid w:val="00CF04A6"/>
    <w:rsid w:val="00D009E3"/>
    <w:rsid w:val="00D058EE"/>
    <w:rsid w:val="00D10FF6"/>
    <w:rsid w:val="00D24756"/>
    <w:rsid w:val="00D313FA"/>
    <w:rsid w:val="00D57188"/>
    <w:rsid w:val="00D73C89"/>
    <w:rsid w:val="00D81CC2"/>
    <w:rsid w:val="00D821F7"/>
    <w:rsid w:val="00DB5086"/>
    <w:rsid w:val="00DD6588"/>
    <w:rsid w:val="00E04E48"/>
    <w:rsid w:val="00E06E26"/>
    <w:rsid w:val="00E11527"/>
    <w:rsid w:val="00E161A0"/>
    <w:rsid w:val="00E32E1F"/>
    <w:rsid w:val="00E440CB"/>
    <w:rsid w:val="00E45102"/>
    <w:rsid w:val="00E4593E"/>
    <w:rsid w:val="00E549F2"/>
    <w:rsid w:val="00E70B7D"/>
    <w:rsid w:val="00E74B71"/>
    <w:rsid w:val="00E76B23"/>
    <w:rsid w:val="00E952BE"/>
    <w:rsid w:val="00EA0886"/>
    <w:rsid w:val="00EB07FB"/>
    <w:rsid w:val="00EB7776"/>
    <w:rsid w:val="00EE18B4"/>
    <w:rsid w:val="00EE22BA"/>
    <w:rsid w:val="00F0215F"/>
    <w:rsid w:val="00F03425"/>
    <w:rsid w:val="00F104C5"/>
    <w:rsid w:val="00F603C6"/>
    <w:rsid w:val="00F67F43"/>
    <w:rsid w:val="00F7405B"/>
    <w:rsid w:val="00F970E0"/>
    <w:rsid w:val="00FA36FA"/>
    <w:rsid w:val="00FD7458"/>
    <w:rsid w:val="00FE25C6"/>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5601"/>
    <o:shapelayout v:ext="edit">
      <o:idmap v:ext="edit" data="1"/>
    </o:shapelayout>
  </w:shapeDefaults>
  <w:decimalSymbol w:val="."/>
  <w:listSeparator w:val=","/>
  <w15:docId w15:val="{22569CFE-57C7-4B80-B8B8-73C058954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semiHidden/>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semiHidden/>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age.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caew.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frc.org.uk/apb" TargetMode="External"/><Relationship Id="rId4" Type="http://schemas.openxmlformats.org/officeDocument/2006/relationships/settings" Target="settings.xml"/><Relationship Id="rId9" Type="http://schemas.openxmlformats.org/officeDocument/2006/relationships/hyperlink" Target="http://www.asb.co.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DB1145-4163-4F83-AA59-07D58D393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915</Words>
  <Characters>5219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6122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Richard Dunstan</cp:lastModifiedBy>
  <cp:revision>14</cp:revision>
  <cp:lastPrinted>2012-06-18T09:52:00Z</cp:lastPrinted>
  <dcterms:created xsi:type="dcterms:W3CDTF">2014-09-23T11:17:00Z</dcterms:created>
  <dcterms:modified xsi:type="dcterms:W3CDTF">2018-08-15T10:02:00Z</dcterms:modified>
</cp:coreProperties>
</file>