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id w:val="1971549873"/>
        <w:docPartObj>
          <w:docPartGallery w:val="Cover Pages"/>
          <w:docPartUnique/>
        </w:docPartObj>
      </w:sdtPr>
      <w:sdtContent>
        <w:p w:rsidR="00B4362B" w:rsidRDefault="00B4362B" w14:paraId="3DC2F640" w14:textId="09368560">
          <w:r>
            <w:rPr>
              <w:noProof/>
            </w:rPr>
            <mc:AlternateContent>
              <mc:Choice Requires="wpg">
                <w:drawing>
                  <wp:anchor distT="0" distB="0" distL="114300" distR="114300" simplePos="0" relativeHeight="251661824" behindDoc="0" locked="0" layoutInCell="1" allowOverlap="1" wp14:anchorId="7B6DCD4A" wp14:editId="3E697A2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id="Group 157" style="position:absolute;margin-left:0;margin-top:0;width:8in;height:95.7pt;z-index:251661824;mso-width-percent:941;mso-height-percent:121;mso-top-percent:23;mso-position-horizontal:center;mso-position-horizontal-relative:page;mso-position-vertical-relative:page;mso-width-percent:941;mso-height-percent:121;mso-top-percent:23" coordsize="73152,12161" coordorigin="" o:spid="_x0000_s1026" w14:anchorId="6E4CB8D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9"/>
                    </v:rect>
                    <w10:wrap anchorx="page" anchory="page"/>
                  </v:group>
                </w:pict>
              </mc:Fallback>
            </mc:AlternateContent>
          </w:r>
          <w:r>
            <w:rPr>
              <w:noProof/>
            </w:rPr>
            <mc:AlternateContent>
              <mc:Choice Requires="wps">
                <w:drawing>
                  <wp:anchor distT="0" distB="0" distL="114300" distR="114300" simplePos="0" relativeHeight="251655680" behindDoc="0" locked="0" layoutInCell="1" allowOverlap="1" wp14:anchorId="3CA1502D" wp14:editId="09F212C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4362B" w:rsidRDefault="00B4362B" w14:paraId="71DB0FC0" w14:textId="4EB0B4B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FinSECURE SOLUTION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B4362B" w:rsidRDefault="00B4362B" w14:paraId="7BF8337B" w14:textId="489E7ED7">
                                    <w:pPr>
                                      <w:jc w:val="right"/>
                                      <w:rPr>
                                        <w:smallCaps/>
                                        <w:color w:val="404040" w:themeColor="text1" w:themeTint="BF"/>
                                        <w:sz w:val="36"/>
                                        <w:szCs w:val="36"/>
                                      </w:rPr>
                                    </w:pPr>
                                    <w:r>
                                      <w:rPr>
                                        <w:color w:val="404040" w:themeColor="text1" w:themeTint="BF"/>
                                        <w:sz w:val="36"/>
                                        <w:szCs w:val="36"/>
                                      </w:rPr>
                                      <w:t>Cyber Security Assignment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id="_x0000_t202" coordsize="21600,21600" o:spt="202" path="m,l,21600r21600,l21600,xe" w14:anchorId="3CA1502D">
                    <v:stroke joinstyle="miter"/>
                    <v:path gradientshapeok="t" o:connecttype="rect"/>
                  </v:shapetype>
                  <v:shape id="Text Box 163" style="position:absolute;margin-left:0;margin-top:0;width:8in;height:286.5pt;z-index:2516556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v:textbox inset="126pt,0,54pt,0">
                      <w:txbxContent>
                        <w:p w:rsidR="00B4362B" w:rsidRDefault="00B4362B" w14:paraId="71DB0FC0" w14:textId="4EB0B4B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FinSECURE SOLUTION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B4362B" w:rsidRDefault="00B4362B" w14:paraId="7BF8337B" w14:textId="489E7ED7">
                              <w:pPr>
                                <w:jc w:val="right"/>
                                <w:rPr>
                                  <w:smallCaps/>
                                  <w:color w:val="404040" w:themeColor="text1" w:themeTint="BF"/>
                                  <w:sz w:val="36"/>
                                  <w:szCs w:val="36"/>
                                </w:rPr>
                              </w:pPr>
                              <w:r>
                                <w:rPr>
                                  <w:color w:val="404040" w:themeColor="text1" w:themeTint="BF"/>
                                  <w:sz w:val="36"/>
                                  <w:szCs w:val="36"/>
                                </w:rPr>
                                <w:t>Cyber Security Assignment</w:t>
                              </w:r>
                            </w:p>
                          </w:sdtContent>
                        </w:sdt>
                      </w:txbxContent>
                    </v:textbox>
                    <w10:wrap type="square" anchorx="page" anchory="page"/>
                  </v:shape>
                </w:pict>
              </mc:Fallback>
            </mc:AlternateContent>
          </w:r>
        </w:p>
        <w:p w:rsidR="00B4362B" w:rsidRDefault="00B4362B" w14:paraId="34FCC542" w14:textId="0BA761CF">
          <w:r>
            <w:rPr>
              <w:noProof/>
            </w:rPr>
            <mc:AlternateContent>
              <mc:Choice Requires="wps">
                <w:drawing>
                  <wp:anchor distT="0" distB="0" distL="114300" distR="114300" simplePos="0" relativeHeight="251658752" behindDoc="0" locked="0" layoutInCell="1" allowOverlap="1" wp14:anchorId="6F7F33B4" wp14:editId="3445AE58">
                    <wp:simplePos x="0" y="0"/>
                    <wp:positionH relativeFrom="margin">
                      <wp:align>center</wp:align>
                    </wp:positionH>
                    <wp:positionV relativeFrom="page">
                      <wp:posOffset>7109460</wp:posOffset>
                    </wp:positionV>
                    <wp:extent cx="7124700" cy="511810"/>
                    <wp:effectExtent l="0" t="0" r="0" b="2540"/>
                    <wp:wrapSquare wrapText="bothSides"/>
                    <wp:docPr id="152" name="Text Box 159"/>
                    <wp:cNvGraphicFramePr/>
                    <a:graphic xmlns:a="http://schemas.openxmlformats.org/drawingml/2006/main">
                      <a:graphicData uri="http://schemas.microsoft.com/office/word/2010/wordprocessingShape">
                        <wps:wsp>
                          <wps:cNvSpPr txBox="1"/>
                          <wps:spPr>
                            <a:xfrm>
                              <a:off x="0" y="0"/>
                              <a:ext cx="7124700" cy="5118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B4362B" w:rsidRDefault="00B4362B" w14:paraId="244CE746" w14:textId="51CA1B9C">
                                    <w:pPr>
                                      <w:pStyle w:val="NoSpacing"/>
                                      <w:jc w:val="right"/>
                                      <w:rPr>
                                        <w:color w:val="595959" w:themeColor="text1" w:themeTint="A6"/>
                                        <w:sz w:val="28"/>
                                        <w:szCs w:val="28"/>
                                      </w:rPr>
                                    </w:pPr>
                                    <w:r>
                                      <w:rPr>
                                        <w:color w:val="595959" w:themeColor="text1" w:themeTint="A6"/>
                                        <w:sz w:val="28"/>
                                        <w:szCs w:val="28"/>
                                      </w:rPr>
                                      <w:t>Camden Henderson (2404086)</w:t>
                                    </w:r>
                                  </w:p>
                                </w:sdtContent>
                              </w:sdt>
                              <w:p w:rsidR="00B4362B" w:rsidRDefault="00B4362B" w14:paraId="355133F5" w14:textId="7777777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159" style="position:absolute;margin-left:0;margin-top:559.8pt;width:561pt;height:40.3pt;z-index:251658752;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bottom"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" w14:anchorId="6F7F33B4">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B4362B" w:rsidRDefault="00B4362B" w14:paraId="244CE746" w14:textId="51CA1B9C">
                              <w:pPr>
                                <w:pStyle w:val="NoSpacing"/>
                                <w:jc w:val="right"/>
                                <w:rPr>
                                  <w:color w:val="595959" w:themeColor="text1" w:themeTint="A6"/>
                                  <w:sz w:val="28"/>
                                  <w:szCs w:val="28"/>
                                </w:rPr>
                              </w:pPr>
                              <w:r>
                                <w:rPr>
                                  <w:color w:val="595959" w:themeColor="text1" w:themeTint="A6"/>
                                  <w:sz w:val="28"/>
                                  <w:szCs w:val="28"/>
                                </w:rPr>
                                <w:t>Camden Henderson (2404086)</w:t>
                              </w:r>
                            </w:p>
                          </w:sdtContent>
                        </w:sdt>
                        <w:p w:rsidR="00B4362B" w:rsidRDefault="00B4362B" w14:paraId="355133F5" w14:textId="7777777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margin" anchory="page"/>
                  </v:shape>
                </w:pict>
              </mc:Fallback>
            </mc:AlternateContent>
          </w:r>
          <w:r>
            <w:br w:type="page"/>
          </w:r>
        </w:p>
      </w:sdtContent>
    </w:sdt>
    <w:sdt>
      <w:sdtPr>
        <w:id w:val="2000602663"/>
        <w:docPartObj>
          <w:docPartGallery w:val="Table of Contents"/>
          <w:docPartUnique/>
        </w:docPartObj>
      </w:sdtPr>
      <w:sdtContent>
        <w:p w:rsidR="00D37974" w:rsidRDefault="00D37974" w14:paraId="3C7B63F9" w14:textId="1023D14F">
          <w:pPr>
            <w:pStyle w:val="TOCHeading"/>
          </w:pPr>
          <w:r w:rsidR="00D37974">
            <w:rPr/>
            <w:t>Contents</w:t>
          </w:r>
        </w:p>
        <w:p w:rsidR="00D37974" w:rsidP="330246B2" w:rsidRDefault="00D37974" w14:paraId="0078DDE3" w14:textId="46C63DD0">
          <w:pPr>
            <w:pStyle w:val="TOC1"/>
            <w:tabs>
              <w:tab w:val="right" w:leader="dot" w:pos="9015"/>
            </w:tabs>
            <w:rPr>
              <w:rStyle w:val="Hyperlink"/>
              <w:noProof/>
            </w:rPr>
          </w:pPr>
          <w:r>
            <w:fldChar w:fldCharType="begin"/>
          </w:r>
          <w:r>
            <w:instrText xml:space="preserve">TOC \o "1-3" \z \u \h</w:instrText>
          </w:r>
          <w:r>
            <w:fldChar w:fldCharType="separate"/>
          </w:r>
          <w:hyperlink w:anchor="_Toc720524284">
            <w:r w:rsidRPr="330246B2" w:rsidR="330246B2">
              <w:rPr>
                <w:rStyle w:val="Hyperlink"/>
              </w:rPr>
              <w:t>Introduction</w:t>
            </w:r>
            <w:r>
              <w:tab/>
            </w:r>
            <w:r>
              <w:fldChar w:fldCharType="begin"/>
            </w:r>
            <w:r>
              <w:instrText xml:space="preserve">PAGEREF _Toc720524284 \h</w:instrText>
            </w:r>
            <w:r>
              <w:fldChar w:fldCharType="separate"/>
            </w:r>
            <w:r w:rsidRPr="330246B2" w:rsidR="330246B2">
              <w:rPr>
                <w:rStyle w:val="Hyperlink"/>
              </w:rPr>
              <w:t>2</w:t>
            </w:r>
            <w:r>
              <w:fldChar w:fldCharType="end"/>
            </w:r>
          </w:hyperlink>
        </w:p>
        <w:p w:rsidR="00D37974" w:rsidP="330246B2" w:rsidRDefault="00D37974" w14:paraId="37E4FD0C" w14:textId="7B19E7DC">
          <w:pPr>
            <w:pStyle w:val="TOC1"/>
            <w:tabs>
              <w:tab w:val="right" w:leader="dot" w:pos="9015"/>
            </w:tabs>
            <w:rPr>
              <w:rStyle w:val="Hyperlink"/>
              <w:noProof/>
            </w:rPr>
          </w:pPr>
          <w:hyperlink w:anchor="_Toc1398753428">
            <w:r w:rsidRPr="330246B2" w:rsidR="330246B2">
              <w:rPr>
                <w:rStyle w:val="Hyperlink"/>
              </w:rPr>
              <w:t>Identifying Threats</w:t>
            </w:r>
            <w:r>
              <w:tab/>
            </w:r>
            <w:r>
              <w:fldChar w:fldCharType="begin"/>
            </w:r>
            <w:r>
              <w:instrText xml:space="preserve">PAGEREF _Toc1398753428 \h</w:instrText>
            </w:r>
            <w:r>
              <w:fldChar w:fldCharType="separate"/>
            </w:r>
            <w:r w:rsidRPr="330246B2" w:rsidR="330246B2">
              <w:rPr>
                <w:rStyle w:val="Hyperlink"/>
              </w:rPr>
              <w:t>2</w:t>
            </w:r>
            <w:r>
              <w:fldChar w:fldCharType="end"/>
            </w:r>
          </w:hyperlink>
        </w:p>
        <w:p w:rsidR="00D37974" w:rsidP="330246B2" w:rsidRDefault="00D37974" w14:paraId="66CC75F2" w14:textId="3320602F">
          <w:pPr>
            <w:pStyle w:val="TOC2"/>
            <w:tabs>
              <w:tab w:val="right" w:leader="dot" w:pos="9015"/>
            </w:tabs>
            <w:rPr>
              <w:rStyle w:val="Hyperlink"/>
              <w:noProof/>
            </w:rPr>
          </w:pPr>
          <w:hyperlink w:anchor="_Toc991094513">
            <w:r w:rsidRPr="330246B2" w:rsidR="330246B2">
              <w:rPr>
                <w:rStyle w:val="Hyperlink"/>
              </w:rPr>
              <w:t>Internal Threats</w:t>
            </w:r>
            <w:r>
              <w:tab/>
            </w:r>
            <w:r>
              <w:fldChar w:fldCharType="begin"/>
            </w:r>
            <w:r>
              <w:instrText xml:space="preserve">PAGEREF _Toc991094513 \h</w:instrText>
            </w:r>
            <w:r>
              <w:fldChar w:fldCharType="separate"/>
            </w:r>
            <w:r w:rsidRPr="330246B2" w:rsidR="330246B2">
              <w:rPr>
                <w:rStyle w:val="Hyperlink"/>
              </w:rPr>
              <w:t>2</w:t>
            </w:r>
            <w:r>
              <w:fldChar w:fldCharType="end"/>
            </w:r>
          </w:hyperlink>
        </w:p>
        <w:p w:rsidR="00D37974" w:rsidP="330246B2" w:rsidRDefault="00D37974" w14:paraId="4CD5C03F" w14:textId="2620DE8F">
          <w:pPr>
            <w:pStyle w:val="TOC2"/>
            <w:tabs>
              <w:tab w:val="right" w:leader="dot" w:pos="9015"/>
            </w:tabs>
            <w:rPr>
              <w:rStyle w:val="Hyperlink"/>
              <w:noProof/>
            </w:rPr>
          </w:pPr>
          <w:hyperlink w:anchor="_Toc296769712">
            <w:r w:rsidRPr="330246B2" w:rsidR="330246B2">
              <w:rPr>
                <w:rStyle w:val="Hyperlink"/>
              </w:rPr>
              <w:t>Insider Attacks</w:t>
            </w:r>
            <w:r>
              <w:tab/>
            </w:r>
            <w:r>
              <w:fldChar w:fldCharType="begin"/>
            </w:r>
            <w:r>
              <w:instrText xml:space="preserve">PAGEREF _Toc296769712 \h</w:instrText>
            </w:r>
            <w:r>
              <w:fldChar w:fldCharType="separate"/>
            </w:r>
            <w:r w:rsidRPr="330246B2" w:rsidR="330246B2">
              <w:rPr>
                <w:rStyle w:val="Hyperlink"/>
              </w:rPr>
              <w:t>2</w:t>
            </w:r>
            <w:r>
              <w:fldChar w:fldCharType="end"/>
            </w:r>
          </w:hyperlink>
        </w:p>
        <w:p w:rsidR="00D37974" w:rsidP="330246B2" w:rsidRDefault="00D37974" w14:paraId="3F3D09FA" w14:textId="2D4CAED8">
          <w:pPr>
            <w:pStyle w:val="TOC2"/>
            <w:tabs>
              <w:tab w:val="right" w:leader="dot" w:pos="9015"/>
            </w:tabs>
            <w:rPr>
              <w:rStyle w:val="Hyperlink"/>
              <w:noProof/>
            </w:rPr>
          </w:pPr>
          <w:hyperlink w:anchor="_Toc1272700080">
            <w:r w:rsidRPr="330246B2" w:rsidR="330246B2">
              <w:rPr>
                <w:rStyle w:val="Hyperlink"/>
              </w:rPr>
              <w:t>BYOD</w:t>
            </w:r>
            <w:r>
              <w:tab/>
            </w:r>
            <w:r>
              <w:fldChar w:fldCharType="begin"/>
            </w:r>
            <w:r>
              <w:instrText xml:space="preserve">PAGEREF _Toc1272700080 \h</w:instrText>
            </w:r>
            <w:r>
              <w:fldChar w:fldCharType="separate"/>
            </w:r>
            <w:r w:rsidRPr="330246B2" w:rsidR="330246B2">
              <w:rPr>
                <w:rStyle w:val="Hyperlink"/>
              </w:rPr>
              <w:t>2</w:t>
            </w:r>
            <w:r>
              <w:fldChar w:fldCharType="end"/>
            </w:r>
          </w:hyperlink>
        </w:p>
        <w:p w:rsidR="00D37974" w:rsidP="330246B2" w:rsidRDefault="00D37974" w14:paraId="23B4948A" w14:textId="37796E22">
          <w:pPr>
            <w:pStyle w:val="TOC2"/>
            <w:tabs>
              <w:tab w:val="right" w:leader="dot" w:pos="9015"/>
            </w:tabs>
            <w:rPr>
              <w:rStyle w:val="Hyperlink"/>
              <w:noProof/>
            </w:rPr>
          </w:pPr>
          <w:hyperlink w:anchor="_Toc632205220">
            <w:r w:rsidRPr="330246B2" w:rsidR="330246B2">
              <w:rPr>
                <w:rStyle w:val="Hyperlink"/>
              </w:rPr>
              <w:t>Bad Security</w:t>
            </w:r>
            <w:r>
              <w:tab/>
            </w:r>
            <w:r>
              <w:fldChar w:fldCharType="begin"/>
            </w:r>
            <w:r>
              <w:instrText xml:space="preserve">PAGEREF _Toc632205220 \h</w:instrText>
            </w:r>
            <w:r>
              <w:fldChar w:fldCharType="separate"/>
            </w:r>
            <w:r w:rsidRPr="330246B2" w:rsidR="330246B2">
              <w:rPr>
                <w:rStyle w:val="Hyperlink"/>
              </w:rPr>
              <w:t>2</w:t>
            </w:r>
            <w:r>
              <w:fldChar w:fldCharType="end"/>
            </w:r>
          </w:hyperlink>
        </w:p>
        <w:p w:rsidR="00D37974" w:rsidP="330246B2" w:rsidRDefault="00D37974" w14:paraId="61B32801" w14:textId="4C00B113">
          <w:pPr>
            <w:pStyle w:val="TOC2"/>
            <w:tabs>
              <w:tab w:val="right" w:leader="dot" w:pos="9015"/>
            </w:tabs>
            <w:rPr>
              <w:rStyle w:val="Hyperlink"/>
              <w:noProof/>
            </w:rPr>
          </w:pPr>
          <w:hyperlink w:anchor="_Toc1140281436">
            <w:r w:rsidRPr="330246B2" w:rsidR="330246B2">
              <w:rPr>
                <w:rStyle w:val="Hyperlink"/>
              </w:rPr>
              <w:t>Human Mistakes</w:t>
            </w:r>
            <w:r>
              <w:tab/>
            </w:r>
            <w:r>
              <w:fldChar w:fldCharType="begin"/>
            </w:r>
            <w:r>
              <w:instrText xml:space="preserve">PAGEREF _Toc1140281436 \h</w:instrText>
            </w:r>
            <w:r>
              <w:fldChar w:fldCharType="separate"/>
            </w:r>
            <w:r w:rsidRPr="330246B2" w:rsidR="330246B2">
              <w:rPr>
                <w:rStyle w:val="Hyperlink"/>
              </w:rPr>
              <w:t>3</w:t>
            </w:r>
            <w:r>
              <w:fldChar w:fldCharType="end"/>
            </w:r>
          </w:hyperlink>
        </w:p>
        <w:p w:rsidR="00D37974" w:rsidP="330246B2" w:rsidRDefault="00D37974" w14:paraId="31129F35" w14:textId="04119061">
          <w:pPr>
            <w:pStyle w:val="TOC2"/>
            <w:tabs>
              <w:tab w:val="right" w:leader="dot" w:pos="9015"/>
            </w:tabs>
            <w:rPr>
              <w:rStyle w:val="Hyperlink"/>
              <w:noProof/>
            </w:rPr>
          </w:pPr>
          <w:hyperlink w:anchor="_Toc1378011344">
            <w:r w:rsidRPr="330246B2" w:rsidR="330246B2">
              <w:rPr>
                <w:rStyle w:val="Hyperlink"/>
              </w:rPr>
              <w:t>External Threats</w:t>
            </w:r>
            <w:r>
              <w:tab/>
            </w:r>
            <w:r>
              <w:fldChar w:fldCharType="begin"/>
            </w:r>
            <w:r>
              <w:instrText xml:space="preserve">PAGEREF _Toc1378011344 \h</w:instrText>
            </w:r>
            <w:r>
              <w:fldChar w:fldCharType="separate"/>
            </w:r>
            <w:r w:rsidRPr="330246B2" w:rsidR="330246B2">
              <w:rPr>
                <w:rStyle w:val="Hyperlink"/>
              </w:rPr>
              <w:t>3</w:t>
            </w:r>
            <w:r>
              <w:fldChar w:fldCharType="end"/>
            </w:r>
          </w:hyperlink>
        </w:p>
        <w:p w:rsidR="00D37974" w:rsidP="330246B2" w:rsidRDefault="00D37974" w14:paraId="32727CDC" w14:textId="3859C4C9">
          <w:pPr>
            <w:pStyle w:val="TOC2"/>
            <w:tabs>
              <w:tab w:val="right" w:leader="dot" w:pos="9015"/>
            </w:tabs>
            <w:rPr>
              <w:rStyle w:val="Hyperlink"/>
              <w:noProof/>
            </w:rPr>
          </w:pPr>
          <w:hyperlink w:anchor="_Toc1406702835">
            <w:r w:rsidRPr="330246B2" w:rsidR="330246B2">
              <w:rPr>
                <w:rStyle w:val="Hyperlink"/>
              </w:rPr>
              <w:t>Ransomware</w:t>
            </w:r>
            <w:r>
              <w:tab/>
            </w:r>
            <w:r>
              <w:fldChar w:fldCharType="begin"/>
            </w:r>
            <w:r>
              <w:instrText xml:space="preserve">PAGEREF _Toc1406702835 \h</w:instrText>
            </w:r>
            <w:r>
              <w:fldChar w:fldCharType="separate"/>
            </w:r>
            <w:r w:rsidRPr="330246B2" w:rsidR="330246B2">
              <w:rPr>
                <w:rStyle w:val="Hyperlink"/>
              </w:rPr>
              <w:t>3</w:t>
            </w:r>
            <w:r>
              <w:fldChar w:fldCharType="end"/>
            </w:r>
          </w:hyperlink>
        </w:p>
        <w:p w:rsidR="00D37974" w:rsidP="330246B2" w:rsidRDefault="00D37974" w14:paraId="6D2CDE22" w14:textId="762A2B61">
          <w:pPr>
            <w:pStyle w:val="TOC2"/>
            <w:tabs>
              <w:tab w:val="right" w:leader="dot" w:pos="9015"/>
            </w:tabs>
            <w:rPr>
              <w:rStyle w:val="Hyperlink"/>
              <w:noProof/>
            </w:rPr>
          </w:pPr>
          <w:hyperlink w:anchor="_Toc807422332">
            <w:r w:rsidRPr="330246B2" w:rsidR="330246B2">
              <w:rPr>
                <w:rStyle w:val="Hyperlink"/>
              </w:rPr>
              <w:t>Brute-Forcing</w:t>
            </w:r>
            <w:r>
              <w:tab/>
            </w:r>
            <w:r>
              <w:fldChar w:fldCharType="begin"/>
            </w:r>
            <w:r>
              <w:instrText xml:space="preserve">PAGEREF _Toc807422332 \h</w:instrText>
            </w:r>
            <w:r>
              <w:fldChar w:fldCharType="separate"/>
            </w:r>
            <w:r w:rsidRPr="330246B2" w:rsidR="330246B2">
              <w:rPr>
                <w:rStyle w:val="Hyperlink"/>
              </w:rPr>
              <w:t>3</w:t>
            </w:r>
            <w:r>
              <w:fldChar w:fldCharType="end"/>
            </w:r>
          </w:hyperlink>
        </w:p>
        <w:p w:rsidR="00D37974" w:rsidP="330246B2" w:rsidRDefault="00D37974" w14:paraId="6D52B2DD" w14:textId="76099F5D">
          <w:pPr>
            <w:pStyle w:val="TOC2"/>
            <w:tabs>
              <w:tab w:val="right" w:leader="dot" w:pos="9015"/>
            </w:tabs>
            <w:rPr>
              <w:rStyle w:val="Hyperlink"/>
              <w:noProof/>
            </w:rPr>
          </w:pPr>
          <w:hyperlink w:anchor="_Toc1858386769">
            <w:r w:rsidRPr="330246B2" w:rsidR="330246B2">
              <w:rPr>
                <w:rStyle w:val="Hyperlink"/>
              </w:rPr>
              <w:t>Distributed Denial of Service (DDOS) attacks</w:t>
            </w:r>
            <w:r>
              <w:tab/>
            </w:r>
            <w:r>
              <w:fldChar w:fldCharType="begin"/>
            </w:r>
            <w:r>
              <w:instrText xml:space="preserve">PAGEREF _Toc1858386769 \h</w:instrText>
            </w:r>
            <w:r>
              <w:fldChar w:fldCharType="separate"/>
            </w:r>
            <w:r w:rsidRPr="330246B2" w:rsidR="330246B2">
              <w:rPr>
                <w:rStyle w:val="Hyperlink"/>
              </w:rPr>
              <w:t>3</w:t>
            </w:r>
            <w:r>
              <w:fldChar w:fldCharType="end"/>
            </w:r>
          </w:hyperlink>
        </w:p>
        <w:p w:rsidR="330246B2" w:rsidP="330246B2" w:rsidRDefault="330246B2" w14:paraId="3001652E" w14:textId="0B1FADEF">
          <w:pPr>
            <w:pStyle w:val="TOC2"/>
            <w:tabs>
              <w:tab w:val="right" w:leader="dot" w:pos="9015"/>
            </w:tabs>
            <w:rPr>
              <w:rStyle w:val="Hyperlink"/>
            </w:rPr>
          </w:pPr>
          <w:hyperlink w:anchor="_Toc348467456">
            <w:r w:rsidRPr="330246B2" w:rsidR="330246B2">
              <w:rPr>
                <w:rStyle w:val="Hyperlink"/>
              </w:rPr>
              <w:t>Phishing</w:t>
            </w:r>
            <w:r>
              <w:tab/>
            </w:r>
            <w:r>
              <w:fldChar w:fldCharType="begin"/>
            </w:r>
            <w:r>
              <w:instrText xml:space="preserve">PAGEREF _Toc348467456 \h</w:instrText>
            </w:r>
            <w:r>
              <w:fldChar w:fldCharType="separate"/>
            </w:r>
            <w:r w:rsidRPr="330246B2" w:rsidR="330246B2">
              <w:rPr>
                <w:rStyle w:val="Hyperlink"/>
              </w:rPr>
              <w:t>3</w:t>
            </w:r>
            <w:r>
              <w:fldChar w:fldCharType="end"/>
            </w:r>
          </w:hyperlink>
        </w:p>
        <w:p w:rsidR="330246B2" w:rsidP="330246B2" w:rsidRDefault="330246B2" w14:paraId="66239F98" w14:textId="2DAE9A20">
          <w:pPr>
            <w:pStyle w:val="TOC1"/>
            <w:tabs>
              <w:tab w:val="right" w:leader="dot" w:pos="9015"/>
            </w:tabs>
            <w:rPr>
              <w:rStyle w:val="Hyperlink"/>
            </w:rPr>
          </w:pPr>
          <w:hyperlink w:anchor="_Toc265913587">
            <w:r w:rsidRPr="330246B2" w:rsidR="330246B2">
              <w:rPr>
                <w:rStyle w:val="Hyperlink"/>
              </w:rPr>
              <w:t>Security Policies</w:t>
            </w:r>
            <w:r>
              <w:tab/>
            </w:r>
            <w:r>
              <w:fldChar w:fldCharType="begin"/>
            </w:r>
            <w:r>
              <w:instrText xml:space="preserve">PAGEREF _Toc265913587 \h</w:instrText>
            </w:r>
            <w:r>
              <w:fldChar w:fldCharType="separate"/>
            </w:r>
            <w:r w:rsidRPr="330246B2" w:rsidR="330246B2">
              <w:rPr>
                <w:rStyle w:val="Hyperlink"/>
              </w:rPr>
              <w:t>4</w:t>
            </w:r>
            <w:r>
              <w:fldChar w:fldCharType="end"/>
            </w:r>
          </w:hyperlink>
        </w:p>
        <w:p w:rsidR="330246B2" w:rsidP="330246B2" w:rsidRDefault="330246B2" w14:paraId="579D885A" w14:textId="2D0A3EF6">
          <w:pPr>
            <w:pStyle w:val="TOC2"/>
            <w:tabs>
              <w:tab w:val="right" w:leader="dot" w:pos="9015"/>
            </w:tabs>
            <w:rPr>
              <w:rStyle w:val="Hyperlink"/>
            </w:rPr>
          </w:pPr>
          <w:hyperlink w:anchor="_Toc1343220435">
            <w:r w:rsidRPr="330246B2" w:rsidR="330246B2">
              <w:rPr>
                <w:rStyle w:val="Hyperlink"/>
              </w:rPr>
              <w:t>Access Control Policy</w:t>
            </w:r>
            <w:r>
              <w:tab/>
            </w:r>
            <w:r>
              <w:fldChar w:fldCharType="begin"/>
            </w:r>
            <w:r>
              <w:instrText xml:space="preserve">PAGEREF _Toc1343220435 \h</w:instrText>
            </w:r>
            <w:r>
              <w:fldChar w:fldCharType="separate"/>
            </w:r>
            <w:r w:rsidRPr="330246B2" w:rsidR="330246B2">
              <w:rPr>
                <w:rStyle w:val="Hyperlink"/>
              </w:rPr>
              <w:t>4</w:t>
            </w:r>
            <w:r>
              <w:fldChar w:fldCharType="end"/>
            </w:r>
          </w:hyperlink>
        </w:p>
        <w:p w:rsidR="330246B2" w:rsidP="330246B2" w:rsidRDefault="330246B2" w14:paraId="1969DD18" w14:textId="73968A6E">
          <w:pPr>
            <w:pStyle w:val="TOC2"/>
            <w:tabs>
              <w:tab w:val="right" w:leader="dot" w:pos="9015"/>
            </w:tabs>
            <w:rPr>
              <w:rStyle w:val="Hyperlink"/>
            </w:rPr>
          </w:pPr>
          <w:hyperlink w:anchor="_Toc586509576">
            <w:r w:rsidRPr="330246B2" w:rsidR="330246B2">
              <w:rPr>
                <w:rStyle w:val="Hyperlink"/>
              </w:rPr>
              <w:t>Password Policy</w:t>
            </w:r>
            <w:r>
              <w:tab/>
            </w:r>
            <w:r>
              <w:fldChar w:fldCharType="begin"/>
            </w:r>
            <w:r>
              <w:instrText xml:space="preserve">PAGEREF _Toc586509576 \h</w:instrText>
            </w:r>
            <w:r>
              <w:fldChar w:fldCharType="separate"/>
            </w:r>
            <w:r w:rsidRPr="330246B2" w:rsidR="330246B2">
              <w:rPr>
                <w:rStyle w:val="Hyperlink"/>
              </w:rPr>
              <w:t>4</w:t>
            </w:r>
            <w:r>
              <w:fldChar w:fldCharType="end"/>
            </w:r>
          </w:hyperlink>
        </w:p>
        <w:p w:rsidR="330246B2" w:rsidP="330246B2" w:rsidRDefault="330246B2" w14:paraId="4EE87B03" w14:textId="5BD0F7BC">
          <w:pPr>
            <w:pStyle w:val="TOC2"/>
            <w:tabs>
              <w:tab w:val="right" w:leader="dot" w:pos="9015"/>
            </w:tabs>
            <w:rPr>
              <w:rStyle w:val="Hyperlink"/>
            </w:rPr>
          </w:pPr>
          <w:hyperlink w:anchor="_Toc574714016">
            <w:r w:rsidRPr="330246B2" w:rsidR="330246B2">
              <w:rPr>
                <w:rStyle w:val="Hyperlink"/>
              </w:rPr>
              <w:t>Data Protection Policy</w:t>
            </w:r>
            <w:r>
              <w:tab/>
            </w:r>
            <w:r>
              <w:fldChar w:fldCharType="begin"/>
            </w:r>
            <w:r>
              <w:instrText xml:space="preserve">PAGEREF _Toc574714016 \h</w:instrText>
            </w:r>
            <w:r>
              <w:fldChar w:fldCharType="separate"/>
            </w:r>
            <w:r w:rsidRPr="330246B2" w:rsidR="330246B2">
              <w:rPr>
                <w:rStyle w:val="Hyperlink"/>
              </w:rPr>
              <w:t>4</w:t>
            </w:r>
            <w:r>
              <w:fldChar w:fldCharType="end"/>
            </w:r>
          </w:hyperlink>
        </w:p>
        <w:p w:rsidR="330246B2" w:rsidP="330246B2" w:rsidRDefault="330246B2" w14:paraId="4CBA1E42" w14:textId="78E7E475">
          <w:pPr>
            <w:pStyle w:val="TOC2"/>
            <w:tabs>
              <w:tab w:val="right" w:leader="dot" w:pos="9015"/>
            </w:tabs>
            <w:rPr>
              <w:rStyle w:val="Hyperlink"/>
            </w:rPr>
          </w:pPr>
          <w:hyperlink w:anchor="_Toc2066468456">
            <w:r w:rsidRPr="330246B2" w:rsidR="330246B2">
              <w:rPr>
                <w:rStyle w:val="Hyperlink"/>
              </w:rPr>
              <w:t>Email Protection Policy</w:t>
            </w:r>
            <w:r>
              <w:tab/>
            </w:r>
            <w:r>
              <w:fldChar w:fldCharType="begin"/>
            </w:r>
            <w:r>
              <w:instrText xml:space="preserve">PAGEREF _Toc2066468456 \h</w:instrText>
            </w:r>
            <w:r>
              <w:fldChar w:fldCharType="separate"/>
            </w:r>
            <w:r w:rsidRPr="330246B2" w:rsidR="330246B2">
              <w:rPr>
                <w:rStyle w:val="Hyperlink"/>
              </w:rPr>
              <w:t>4</w:t>
            </w:r>
            <w:r>
              <w:fldChar w:fldCharType="end"/>
            </w:r>
          </w:hyperlink>
        </w:p>
        <w:p w:rsidR="330246B2" w:rsidP="330246B2" w:rsidRDefault="330246B2" w14:paraId="3CC56794" w14:textId="6C34CD62">
          <w:pPr>
            <w:pStyle w:val="TOC1"/>
            <w:tabs>
              <w:tab w:val="right" w:leader="dot" w:pos="9015"/>
            </w:tabs>
            <w:rPr>
              <w:rStyle w:val="Hyperlink"/>
            </w:rPr>
          </w:pPr>
          <w:hyperlink w:anchor="_Toc936441906">
            <w:r w:rsidRPr="330246B2" w:rsidR="330246B2">
              <w:rPr>
                <w:rStyle w:val="Hyperlink"/>
              </w:rPr>
              <w:t>Mitigation</w:t>
            </w:r>
            <w:r>
              <w:tab/>
            </w:r>
            <w:r>
              <w:fldChar w:fldCharType="begin"/>
            </w:r>
            <w:r>
              <w:instrText xml:space="preserve">PAGEREF _Toc936441906 \h</w:instrText>
            </w:r>
            <w:r>
              <w:fldChar w:fldCharType="separate"/>
            </w:r>
            <w:r w:rsidRPr="330246B2" w:rsidR="330246B2">
              <w:rPr>
                <w:rStyle w:val="Hyperlink"/>
              </w:rPr>
              <w:t>4</w:t>
            </w:r>
            <w:r>
              <w:fldChar w:fldCharType="end"/>
            </w:r>
          </w:hyperlink>
        </w:p>
        <w:p w:rsidR="330246B2" w:rsidP="330246B2" w:rsidRDefault="330246B2" w14:paraId="5C53DF5F" w14:textId="6B4BE8A0">
          <w:pPr>
            <w:pStyle w:val="TOC2"/>
            <w:tabs>
              <w:tab w:val="right" w:leader="dot" w:pos="9015"/>
            </w:tabs>
            <w:rPr>
              <w:rStyle w:val="Hyperlink"/>
            </w:rPr>
          </w:pPr>
          <w:hyperlink w:anchor="_Toc283978008">
            <w:r w:rsidRPr="330246B2" w:rsidR="330246B2">
              <w:rPr>
                <w:rStyle w:val="Hyperlink"/>
              </w:rPr>
              <w:t>Security Training</w:t>
            </w:r>
            <w:r>
              <w:tab/>
            </w:r>
            <w:r>
              <w:fldChar w:fldCharType="begin"/>
            </w:r>
            <w:r>
              <w:instrText xml:space="preserve">PAGEREF _Toc283978008 \h</w:instrText>
            </w:r>
            <w:r>
              <w:fldChar w:fldCharType="separate"/>
            </w:r>
            <w:r w:rsidRPr="330246B2" w:rsidR="330246B2">
              <w:rPr>
                <w:rStyle w:val="Hyperlink"/>
              </w:rPr>
              <w:t>5</w:t>
            </w:r>
            <w:r>
              <w:fldChar w:fldCharType="end"/>
            </w:r>
          </w:hyperlink>
        </w:p>
        <w:p w:rsidR="330246B2" w:rsidP="330246B2" w:rsidRDefault="330246B2" w14:paraId="453E8734" w14:textId="29F7A142">
          <w:pPr>
            <w:pStyle w:val="TOC2"/>
            <w:tabs>
              <w:tab w:val="right" w:leader="dot" w:pos="9015"/>
            </w:tabs>
            <w:rPr>
              <w:rStyle w:val="Hyperlink"/>
            </w:rPr>
          </w:pPr>
          <w:hyperlink w:anchor="_Toc79166848">
            <w:r w:rsidRPr="330246B2" w:rsidR="330246B2">
              <w:rPr>
                <w:rStyle w:val="Hyperlink"/>
              </w:rPr>
              <w:t>BYOD Device Encryption</w:t>
            </w:r>
            <w:r>
              <w:tab/>
            </w:r>
            <w:r>
              <w:fldChar w:fldCharType="begin"/>
            </w:r>
            <w:r>
              <w:instrText xml:space="preserve">PAGEREF _Toc79166848 \h</w:instrText>
            </w:r>
            <w:r>
              <w:fldChar w:fldCharType="separate"/>
            </w:r>
            <w:r w:rsidRPr="330246B2" w:rsidR="330246B2">
              <w:rPr>
                <w:rStyle w:val="Hyperlink"/>
              </w:rPr>
              <w:t>5</w:t>
            </w:r>
            <w:r>
              <w:fldChar w:fldCharType="end"/>
            </w:r>
          </w:hyperlink>
        </w:p>
        <w:p w:rsidR="330246B2" w:rsidP="330246B2" w:rsidRDefault="330246B2" w14:paraId="3A10A119" w14:textId="3276DF45">
          <w:pPr>
            <w:pStyle w:val="TOC2"/>
            <w:tabs>
              <w:tab w:val="right" w:leader="dot" w:pos="9015"/>
            </w:tabs>
            <w:rPr>
              <w:rStyle w:val="Hyperlink"/>
            </w:rPr>
          </w:pPr>
          <w:hyperlink w:anchor="_Toc1666519986">
            <w:r w:rsidRPr="330246B2" w:rsidR="330246B2">
              <w:rPr>
                <w:rStyle w:val="Hyperlink"/>
              </w:rPr>
              <w:t>Multi Factor Authentication</w:t>
            </w:r>
            <w:r>
              <w:tab/>
            </w:r>
            <w:r>
              <w:fldChar w:fldCharType="begin"/>
            </w:r>
            <w:r>
              <w:instrText xml:space="preserve">PAGEREF _Toc1666519986 \h</w:instrText>
            </w:r>
            <w:r>
              <w:fldChar w:fldCharType="separate"/>
            </w:r>
            <w:r w:rsidRPr="330246B2" w:rsidR="330246B2">
              <w:rPr>
                <w:rStyle w:val="Hyperlink"/>
              </w:rPr>
              <w:t>5</w:t>
            </w:r>
            <w:r>
              <w:fldChar w:fldCharType="end"/>
            </w:r>
          </w:hyperlink>
        </w:p>
        <w:p w:rsidR="330246B2" w:rsidP="330246B2" w:rsidRDefault="330246B2" w14:paraId="1A0F6D17" w14:textId="31757F03">
          <w:pPr>
            <w:pStyle w:val="TOC1"/>
            <w:tabs>
              <w:tab w:val="right" w:leader="dot" w:pos="9015"/>
            </w:tabs>
            <w:rPr>
              <w:rStyle w:val="Hyperlink"/>
            </w:rPr>
          </w:pPr>
          <w:hyperlink w:anchor="_Toc2101908115">
            <w:r w:rsidRPr="330246B2" w:rsidR="330246B2">
              <w:rPr>
                <w:rStyle w:val="Hyperlink"/>
              </w:rPr>
              <w:t>Incident Response Plan</w:t>
            </w:r>
            <w:r>
              <w:tab/>
            </w:r>
            <w:r>
              <w:fldChar w:fldCharType="begin"/>
            </w:r>
            <w:r>
              <w:instrText xml:space="preserve">PAGEREF _Toc2101908115 \h</w:instrText>
            </w:r>
            <w:r>
              <w:fldChar w:fldCharType="separate"/>
            </w:r>
            <w:r w:rsidRPr="330246B2" w:rsidR="330246B2">
              <w:rPr>
                <w:rStyle w:val="Hyperlink"/>
              </w:rPr>
              <w:t>5</w:t>
            </w:r>
            <w:r>
              <w:fldChar w:fldCharType="end"/>
            </w:r>
          </w:hyperlink>
        </w:p>
        <w:p w:rsidR="330246B2" w:rsidP="330246B2" w:rsidRDefault="330246B2" w14:paraId="64CFBE6C" w14:textId="40DE8C8F">
          <w:pPr>
            <w:pStyle w:val="TOC1"/>
            <w:tabs>
              <w:tab w:val="right" w:leader="dot" w:pos="9015"/>
            </w:tabs>
            <w:rPr>
              <w:rStyle w:val="Hyperlink"/>
            </w:rPr>
          </w:pPr>
          <w:hyperlink w:anchor="_Toc1732787830">
            <w:r w:rsidRPr="330246B2" w:rsidR="330246B2">
              <w:rPr>
                <w:rStyle w:val="Hyperlink"/>
              </w:rPr>
              <w:t>Staff Training</w:t>
            </w:r>
            <w:r>
              <w:tab/>
            </w:r>
            <w:r>
              <w:fldChar w:fldCharType="begin"/>
            </w:r>
            <w:r>
              <w:instrText xml:space="preserve">PAGEREF _Toc1732787830 \h</w:instrText>
            </w:r>
            <w:r>
              <w:fldChar w:fldCharType="separate"/>
            </w:r>
            <w:r w:rsidRPr="330246B2" w:rsidR="330246B2">
              <w:rPr>
                <w:rStyle w:val="Hyperlink"/>
              </w:rPr>
              <w:t>6</w:t>
            </w:r>
            <w:r>
              <w:fldChar w:fldCharType="end"/>
            </w:r>
          </w:hyperlink>
        </w:p>
        <w:p w:rsidR="330246B2" w:rsidP="330246B2" w:rsidRDefault="330246B2" w14:paraId="5877B7E5" w14:textId="6ABA512C">
          <w:pPr>
            <w:pStyle w:val="TOC1"/>
            <w:tabs>
              <w:tab w:val="right" w:leader="dot" w:pos="9015"/>
            </w:tabs>
            <w:rPr>
              <w:rStyle w:val="Hyperlink"/>
            </w:rPr>
          </w:pPr>
          <w:hyperlink w:anchor="_Toc271853798">
            <w:r w:rsidRPr="330246B2" w:rsidR="330246B2">
              <w:rPr>
                <w:rStyle w:val="Hyperlink"/>
              </w:rPr>
              <w:t>Conclusion</w:t>
            </w:r>
            <w:r>
              <w:tab/>
            </w:r>
            <w:r>
              <w:fldChar w:fldCharType="begin"/>
            </w:r>
            <w:r>
              <w:instrText xml:space="preserve">PAGEREF _Toc271853798 \h</w:instrText>
            </w:r>
            <w:r>
              <w:fldChar w:fldCharType="separate"/>
            </w:r>
            <w:r w:rsidRPr="330246B2" w:rsidR="330246B2">
              <w:rPr>
                <w:rStyle w:val="Hyperlink"/>
              </w:rPr>
              <w:t>6</w:t>
            </w:r>
            <w:r>
              <w:fldChar w:fldCharType="end"/>
            </w:r>
          </w:hyperlink>
        </w:p>
        <w:p w:rsidR="330246B2" w:rsidP="330246B2" w:rsidRDefault="330246B2" w14:paraId="5FC31F2F" w14:textId="059E37CA">
          <w:pPr>
            <w:pStyle w:val="TOC1"/>
            <w:tabs>
              <w:tab w:val="right" w:leader="dot" w:pos="9015"/>
            </w:tabs>
            <w:rPr>
              <w:rStyle w:val="Hyperlink"/>
            </w:rPr>
          </w:pPr>
          <w:hyperlink w:anchor="_Toc1421358928">
            <w:r w:rsidRPr="330246B2" w:rsidR="330246B2">
              <w:rPr>
                <w:rStyle w:val="Hyperlink"/>
              </w:rPr>
              <w:t>References</w:t>
            </w:r>
            <w:r>
              <w:tab/>
            </w:r>
            <w:r>
              <w:fldChar w:fldCharType="begin"/>
            </w:r>
            <w:r>
              <w:instrText xml:space="preserve">PAGEREF _Toc1421358928 \h</w:instrText>
            </w:r>
            <w:r>
              <w:fldChar w:fldCharType="separate"/>
            </w:r>
            <w:r w:rsidRPr="330246B2" w:rsidR="330246B2">
              <w:rPr>
                <w:rStyle w:val="Hyperlink"/>
              </w:rPr>
              <w:t>7</w:t>
            </w:r>
            <w:r>
              <w:fldChar w:fldCharType="end"/>
            </w:r>
          </w:hyperlink>
        </w:p>
        <w:p w:rsidR="330246B2" w:rsidP="330246B2" w:rsidRDefault="330246B2" w14:paraId="0C0B4080" w14:textId="61664070">
          <w:pPr>
            <w:pStyle w:val="TOC1"/>
            <w:tabs>
              <w:tab w:val="right" w:leader="dot" w:pos="9015"/>
            </w:tabs>
            <w:rPr>
              <w:rStyle w:val="Hyperlink"/>
            </w:rPr>
          </w:pPr>
          <w:hyperlink w:anchor="_Toc1069595254">
            <w:r w:rsidRPr="330246B2" w:rsidR="330246B2">
              <w:rPr>
                <w:rStyle w:val="Hyperlink"/>
              </w:rPr>
              <w:t>Appendix</w:t>
            </w:r>
            <w:r>
              <w:tab/>
            </w:r>
            <w:r>
              <w:fldChar w:fldCharType="begin"/>
            </w:r>
            <w:r>
              <w:instrText xml:space="preserve">PAGEREF _Toc1069595254 \h</w:instrText>
            </w:r>
            <w:r>
              <w:fldChar w:fldCharType="separate"/>
            </w:r>
            <w:r w:rsidRPr="330246B2" w:rsidR="330246B2">
              <w:rPr>
                <w:rStyle w:val="Hyperlink"/>
              </w:rPr>
              <w:t>7</w:t>
            </w:r>
            <w:r>
              <w:fldChar w:fldCharType="end"/>
            </w:r>
          </w:hyperlink>
          <w:r>
            <w:fldChar w:fldCharType="end"/>
          </w:r>
        </w:p>
      </w:sdtContent>
    </w:sdt>
    <w:p w:rsidR="00D37974" w:rsidRDefault="00D37974" w14:paraId="64B70A4B" w14:textId="69021671"/>
    <w:p w:rsidR="00D37974" w:rsidP="00B4362B" w:rsidRDefault="00D37974" w14:paraId="3B68C3E4" w14:textId="77777777">
      <w:pPr>
        <w:pStyle w:val="Heading1"/>
      </w:pPr>
    </w:p>
    <w:p w:rsidR="00B4362B" w:rsidP="00B4362B" w:rsidRDefault="00B4362B" w14:paraId="1494DD96" w14:textId="52D02D24">
      <w:pPr>
        <w:pStyle w:val="Heading1"/>
      </w:pPr>
      <w:bookmarkStart w:name="_Toc720524284" w:id="866463498"/>
      <w:r w:rsidR="00B4362B">
        <w:rPr/>
        <w:t>Introduction</w:t>
      </w:r>
      <w:bookmarkEnd w:id="866463498"/>
    </w:p>
    <w:p w:rsidR="0BCC7264" w:rsidP="04F69E84" w:rsidRDefault="0BCC7264" w14:paraId="09397FF4" w14:textId="72724370">
      <w:pPr>
        <w:pStyle w:val="Normal"/>
      </w:pPr>
      <w:r w:rsidR="0BCC7264">
        <w:rPr/>
        <w:t xml:space="preserve">In this report, </w:t>
      </w:r>
      <w:r w:rsidR="61819106">
        <w:rPr/>
        <w:t>I</w:t>
      </w:r>
      <w:r w:rsidR="0BCC7264">
        <w:rPr/>
        <w:t xml:space="preserve"> document the solution created for </w:t>
      </w:r>
      <w:r w:rsidR="0BCC7264">
        <w:rPr/>
        <w:t>FinSecure</w:t>
      </w:r>
      <w:r w:rsidR="0BCC7264">
        <w:rPr/>
        <w:t xml:space="preserve"> Ltd. </w:t>
      </w:r>
      <w:r w:rsidR="6AED25C1">
        <w:rPr/>
        <w:t>I am the IT Security Manager</w:t>
      </w:r>
      <w:r w:rsidR="2C1B8CD3">
        <w:rPr/>
        <w:t xml:space="preserve"> working at </w:t>
      </w:r>
      <w:r w:rsidR="2C1B8CD3">
        <w:rPr/>
        <w:t>FinSecure</w:t>
      </w:r>
      <w:r w:rsidR="2C1B8CD3">
        <w:rPr/>
        <w:t>,</w:t>
      </w:r>
      <w:r w:rsidR="25F8071C">
        <w:rPr/>
        <w:t xml:space="preserve"> which is a medium sized financial services company. The company has recently </w:t>
      </w:r>
      <w:r w:rsidR="25F8071C">
        <w:rPr/>
        <w:t>encountered</w:t>
      </w:r>
      <w:r w:rsidR="25F8071C">
        <w:rPr/>
        <w:t xml:space="preserve"> </w:t>
      </w:r>
      <w:r w:rsidR="30000225">
        <w:rPr/>
        <w:t>cyber-attacks</w:t>
      </w:r>
      <w:r w:rsidR="25F8071C">
        <w:rPr/>
        <w:t xml:space="preserve"> and security risks such as phishing attacks and unauthorized access attempts upon the network. For this reason, the board at </w:t>
      </w:r>
      <w:r w:rsidR="25F8071C">
        <w:rPr/>
        <w:t>FinSecure</w:t>
      </w:r>
      <w:r w:rsidR="25F8071C">
        <w:rPr/>
        <w:t xml:space="preserve"> has allowed f</w:t>
      </w:r>
      <w:r w:rsidR="0D4B22CC">
        <w:rPr/>
        <w:t xml:space="preserve">or the development of a detailed security policy to </w:t>
      </w:r>
      <w:r w:rsidR="09ABECFA">
        <w:rPr/>
        <w:t>mitigate any potential threats in the future.</w:t>
      </w:r>
      <w:r w:rsidR="308F13E5">
        <w:rPr/>
        <w:t xml:space="preserve"> This report will outline the measures </w:t>
      </w:r>
      <w:r w:rsidR="308F13E5">
        <w:rPr/>
        <w:t>i</w:t>
      </w:r>
      <w:r w:rsidR="308F13E5">
        <w:rPr/>
        <w:t xml:space="preserve"> took and plans </w:t>
      </w:r>
      <w:r w:rsidR="308F13E5">
        <w:rPr/>
        <w:t>i</w:t>
      </w:r>
      <w:r w:rsidR="308F13E5">
        <w:rPr/>
        <w:t xml:space="preserve"> made</w:t>
      </w:r>
      <w:r w:rsidR="097C7847">
        <w:rPr/>
        <w:t xml:space="preserve"> </w:t>
      </w:r>
      <w:r w:rsidR="097C7847">
        <w:rPr/>
        <w:t>in order to</w:t>
      </w:r>
      <w:r w:rsidR="097C7847">
        <w:rPr/>
        <w:t xml:space="preserve"> </w:t>
      </w:r>
      <w:r w:rsidR="097C7847">
        <w:rPr/>
        <w:t>identify</w:t>
      </w:r>
      <w:r w:rsidR="097C7847">
        <w:rPr/>
        <w:t xml:space="preserve"> the threats and how to respond to them with countermeasures.</w:t>
      </w:r>
    </w:p>
    <w:p w:rsidR="00B4362B" w:rsidP="00B4362B" w:rsidRDefault="00B4362B" w14:paraId="4583362D" w14:textId="32269659">
      <w:pPr>
        <w:pStyle w:val="Heading1"/>
      </w:pPr>
      <w:bookmarkStart w:name="_Toc1398753428" w:id="270246114"/>
      <w:r w:rsidR="00B4362B">
        <w:rPr/>
        <w:t>Identifying</w:t>
      </w:r>
      <w:r w:rsidR="00B4362B">
        <w:rPr/>
        <w:t xml:space="preserve"> Threats</w:t>
      </w:r>
      <w:bookmarkEnd w:id="270246114"/>
      <w:r w:rsidR="00B4362B">
        <w:rPr/>
        <w:t xml:space="preserve"> </w:t>
      </w:r>
    </w:p>
    <w:p w:rsidR="00B4362B" w:rsidP="00B4362B" w:rsidRDefault="00B4362B" w14:paraId="6600611B" w14:textId="2AE1B023">
      <w:pPr>
        <w:pStyle w:val="Heading2"/>
      </w:pPr>
      <w:bookmarkStart w:name="_Toc991094513" w:id="1923887539"/>
      <w:r w:rsidR="00B4362B">
        <w:rPr/>
        <w:t>Internal Threats</w:t>
      </w:r>
      <w:bookmarkEnd w:id="1923887539"/>
    </w:p>
    <w:p w:rsidR="4B03885C" w:rsidP="330246B2" w:rsidRDefault="4B03885C" w14:paraId="0E1C162A" w14:textId="36D844B2">
      <w:pPr>
        <w:pStyle w:val="Normal"/>
      </w:pPr>
      <w:r w:rsidR="4B03885C">
        <w:rPr/>
        <w:t xml:space="preserve">An internal threat is a danger posed to an organisation that originates within the </w:t>
      </w:r>
      <w:r w:rsidR="4B03885C">
        <w:rPr/>
        <w:t>organisation[</w:t>
      </w:r>
      <w:r w:rsidR="4B03885C">
        <w:rPr/>
        <w:t xml:space="preserve">1]. </w:t>
      </w:r>
      <w:r w:rsidR="17883E90">
        <w:rPr/>
        <w:t>This would include people such as internal employees and former employees.</w:t>
      </w:r>
      <w:r w:rsidR="20FA53FC">
        <w:rPr/>
        <w:t xml:space="preserve"> An article by </w:t>
      </w:r>
      <w:r w:rsidR="51C190C2">
        <w:rPr/>
        <w:t>“</w:t>
      </w:r>
      <w:r w:rsidR="20FA53FC">
        <w:rPr/>
        <w:t>idwatchdog</w:t>
      </w:r>
      <w:r w:rsidR="4B7211D4">
        <w:rPr/>
        <w:t>”</w:t>
      </w:r>
      <w:r w:rsidR="20FA53FC">
        <w:rPr/>
        <w:t xml:space="preserve"> states that 60% of data breaches are caused by insider threats, </w:t>
      </w:r>
      <w:r w:rsidR="59B8C69C">
        <w:rPr/>
        <w:t>and the average insider threat costs an organization 11.5 million dollars [2].</w:t>
      </w:r>
      <w:r w:rsidR="38F5FAC4">
        <w:rPr/>
        <w:t xml:space="preserve"> As</w:t>
      </w:r>
      <w:r w:rsidR="707F1B3E">
        <w:rPr/>
        <w:t xml:space="preserve"> the IT Security manager for FinSecure, i have listed several internal threat factors that may apply to our company.</w:t>
      </w:r>
    </w:p>
    <w:p w:rsidR="7F4A87C1" w:rsidP="330246B2" w:rsidRDefault="7F4A87C1" w14:paraId="309D2F54" w14:textId="70CD3874">
      <w:pPr>
        <w:pStyle w:val="Normal"/>
      </w:pPr>
      <w:r w:rsidR="7F4A87C1">
        <w:rPr/>
        <w:t xml:space="preserve">Internal </w:t>
      </w:r>
      <w:r w:rsidR="463ED8B4">
        <w:rPr/>
        <w:t xml:space="preserve">Threats that could affect </w:t>
      </w:r>
      <w:r w:rsidR="463ED8B4">
        <w:rPr/>
        <w:t>FinSecure</w:t>
      </w:r>
      <w:r w:rsidR="463ED8B4">
        <w:rPr/>
        <w:t>:</w:t>
      </w:r>
    </w:p>
    <w:p w:rsidR="463ED8B4" w:rsidP="330246B2" w:rsidRDefault="463ED8B4" w14:paraId="2034BF25" w14:textId="080ACDFC">
      <w:pPr>
        <w:pStyle w:val="Heading2"/>
        <w:rPr>
          <w:sz w:val="24"/>
          <w:szCs w:val="24"/>
        </w:rPr>
      </w:pPr>
      <w:bookmarkStart w:name="_Toc296769712" w:id="39778499"/>
      <w:r w:rsidR="463ED8B4">
        <w:rPr/>
        <w:t>Insider Attacks</w:t>
      </w:r>
      <w:bookmarkEnd w:id="39778499"/>
    </w:p>
    <w:p w:rsidR="4A6EC749" w:rsidP="330246B2" w:rsidRDefault="4A6EC749" w14:paraId="0CC09985" w14:textId="6A109E43">
      <w:pPr>
        <w:pStyle w:val="Normal"/>
        <w:ind w:left="0"/>
        <w:rPr>
          <w:sz w:val="24"/>
          <w:szCs w:val="24"/>
        </w:rPr>
      </w:pPr>
      <w:r w:rsidRPr="330246B2" w:rsidR="4A6EC749">
        <w:rPr>
          <w:sz w:val="24"/>
          <w:szCs w:val="24"/>
        </w:rPr>
        <w:t xml:space="preserve">This is an issue that presents itself when a trusted employee of an organization with authorization, goes rogue and intentionally and maliciously uses their authority to </w:t>
      </w:r>
      <w:r w:rsidRPr="330246B2" w:rsidR="3EBF1F0A">
        <w:rPr>
          <w:sz w:val="24"/>
          <w:szCs w:val="24"/>
        </w:rPr>
        <w:t xml:space="preserve">leaking </w:t>
      </w:r>
      <w:r w:rsidRPr="330246B2" w:rsidR="3EBF1F0A">
        <w:rPr>
          <w:sz w:val="24"/>
          <w:szCs w:val="24"/>
        </w:rPr>
        <w:t>private information</w:t>
      </w:r>
      <w:r w:rsidRPr="330246B2" w:rsidR="3EBF1F0A">
        <w:rPr>
          <w:sz w:val="24"/>
          <w:szCs w:val="24"/>
        </w:rPr>
        <w:t xml:space="preserve"> and causing financial harm, or selling information to company competitors.</w:t>
      </w:r>
    </w:p>
    <w:p w:rsidR="463ED8B4" w:rsidP="330246B2" w:rsidRDefault="463ED8B4" w14:paraId="475A66DB" w14:textId="36A9FF07">
      <w:pPr>
        <w:pStyle w:val="Heading2"/>
        <w:rPr>
          <w:sz w:val="24"/>
          <w:szCs w:val="24"/>
        </w:rPr>
      </w:pPr>
      <w:bookmarkStart w:name="_Toc1272700080" w:id="1069491948"/>
      <w:r w:rsidR="463ED8B4">
        <w:rPr/>
        <w:t>BYOD</w:t>
      </w:r>
      <w:bookmarkEnd w:id="1069491948"/>
      <w:r w:rsidR="463ED8B4">
        <w:rPr/>
        <w:t xml:space="preserve"> </w:t>
      </w:r>
    </w:p>
    <w:p w:rsidR="1AF81BF1" w:rsidP="330246B2" w:rsidRDefault="1AF81BF1" w14:paraId="3DD271DF" w14:textId="040492FB">
      <w:pPr>
        <w:pStyle w:val="Normal"/>
        <w:ind w:left="0"/>
        <w:rPr>
          <w:sz w:val="24"/>
          <w:szCs w:val="24"/>
        </w:rPr>
      </w:pPr>
      <w:r w:rsidRPr="330246B2" w:rsidR="1AF81BF1">
        <w:rPr>
          <w:sz w:val="24"/>
          <w:szCs w:val="24"/>
        </w:rPr>
        <w:t>BYOD (bring your own device) allows for employees to use their own devices for work</w:t>
      </w:r>
      <w:r w:rsidRPr="330246B2" w:rsidR="5E8F604F">
        <w:rPr>
          <w:sz w:val="24"/>
          <w:szCs w:val="24"/>
        </w:rPr>
        <w:t xml:space="preserve"> [3]</w:t>
      </w:r>
      <w:r w:rsidRPr="330246B2" w:rsidR="1AF81BF1">
        <w:rPr>
          <w:sz w:val="24"/>
          <w:szCs w:val="24"/>
        </w:rPr>
        <w:t>.</w:t>
      </w:r>
      <w:r w:rsidRPr="330246B2" w:rsidR="10543D4E">
        <w:rPr>
          <w:sz w:val="24"/>
          <w:szCs w:val="24"/>
        </w:rPr>
        <w:t xml:space="preserve"> Employees may not have the necessary security in their devices or encryption to hide sensitive company </w:t>
      </w:r>
      <w:r w:rsidRPr="330246B2" w:rsidR="631862FC">
        <w:rPr>
          <w:sz w:val="24"/>
          <w:szCs w:val="24"/>
        </w:rPr>
        <w:t>information and</w:t>
      </w:r>
      <w:r w:rsidRPr="330246B2" w:rsidR="10543D4E">
        <w:rPr>
          <w:sz w:val="24"/>
          <w:szCs w:val="24"/>
        </w:rPr>
        <w:t xml:space="preserve"> could end up getting hacked or having their devices stolen.</w:t>
      </w:r>
      <w:r w:rsidRPr="330246B2" w:rsidR="39963D5F">
        <w:rPr>
          <w:sz w:val="24"/>
          <w:szCs w:val="24"/>
        </w:rPr>
        <w:t xml:space="preserve"> Information leaks could also occur from clumsy employees.</w:t>
      </w:r>
    </w:p>
    <w:p w:rsidR="463ED8B4" w:rsidP="330246B2" w:rsidRDefault="463ED8B4" w14:paraId="40CD8BC8" w14:textId="4395E255">
      <w:pPr>
        <w:pStyle w:val="Heading2"/>
        <w:rPr>
          <w:sz w:val="24"/>
          <w:szCs w:val="24"/>
        </w:rPr>
      </w:pPr>
      <w:bookmarkStart w:name="_Toc632205220" w:id="1213975461"/>
      <w:r w:rsidR="463ED8B4">
        <w:rPr/>
        <w:t>Bad Security</w:t>
      </w:r>
      <w:bookmarkEnd w:id="1213975461"/>
    </w:p>
    <w:p w:rsidR="6F037387" w:rsidP="330246B2" w:rsidRDefault="6F037387" w14:paraId="75111FF2" w14:textId="42DD8861">
      <w:pPr>
        <w:pStyle w:val="Normal"/>
        <w:ind w:left="0"/>
        <w:rPr>
          <w:sz w:val="24"/>
          <w:szCs w:val="24"/>
        </w:rPr>
      </w:pPr>
      <w:r w:rsidRPr="330246B2" w:rsidR="6F037387">
        <w:rPr>
          <w:sz w:val="24"/>
          <w:szCs w:val="24"/>
        </w:rPr>
        <w:t xml:space="preserve">Our employees may not have the basic training </w:t>
      </w:r>
      <w:r w:rsidRPr="330246B2" w:rsidR="6F037387">
        <w:rPr>
          <w:sz w:val="24"/>
          <w:szCs w:val="24"/>
        </w:rPr>
        <w:t>required</w:t>
      </w:r>
      <w:r w:rsidRPr="330246B2" w:rsidR="6F037387">
        <w:rPr>
          <w:sz w:val="24"/>
          <w:szCs w:val="24"/>
        </w:rPr>
        <w:t xml:space="preserve"> to spot fake emails posing as </w:t>
      </w:r>
      <w:r w:rsidRPr="330246B2" w:rsidR="3BB78C3C">
        <w:rPr>
          <w:sz w:val="24"/>
          <w:szCs w:val="24"/>
        </w:rPr>
        <w:t>companies or</w:t>
      </w:r>
      <w:r w:rsidRPr="330246B2" w:rsidR="6F037387">
        <w:rPr>
          <w:sz w:val="24"/>
          <w:szCs w:val="24"/>
        </w:rPr>
        <w:t xml:space="preserve"> use complicated passwords to prevent easy access for malicious acto</w:t>
      </w:r>
      <w:r w:rsidRPr="330246B2" w:rsidR="60C739D2">
        <w:rPr>
          <w:sz w:val="24"/>
          <w:szCs w:val="24"/>
        </w:rPr>
        <w:t>rs.</w:t>
      </w:r>
      <w:r w:rsidRPr="330246B2" w:rsidR="0BEA3662">
        <w:rPr>
          <w:sz w:val="24"/>
          <w:szCs w:val="24"/>
        </w:rPr>
        <w:t xml:space="preserve"> The organization becomes vulnerable to hackers with social engineering skill that can coerce employees without cyber security knowledge into providing critical information.</w:t>
      </w:r>
    </w:p>
    <w:p w:rsidR="463ED8B4" w:rsidP="330246B2" w:rsidRDefault="463ED8B4" w14:paraId="3B851D65" w14:textId="5AEDE424">
      <w:pPr>
        <w:pStyle w:val="Heading2"/>
        <w:rPr>
          <w:sz w:val="24"/>
          <w:szCs w:val="24"/>
        </w:rPr>
      </w:pPr>
      <w:bookmarkStart w:name="_Toc1140281436" w:id="2038757092"/>
      <w:r w:rsidR="463ED8B4">
        <w:rPr/>
        <w:t>Human Mistakes</w:t>
      </w:r>
      <w:bookmarkEnd w:id="2038757092"/>
    </w:p>
    <w:p w:rsidR="691417C3" w:rsidP="691417C3" w:rsidRDefault="691417C3" w14:paraId="465B9A78" w14:textId="7F8ABA08">
      <w:pPr>
        <w:pStyle w:val="Normal"/>
      </w:pPr>
      <w:r w:rsidR="36276371">
        <w:rPr/>
        <w:t xml:space="preserve">Human mistakes are a large cause of company breaches. It includes actions such as lapses in judgements by people and clicking on the wrong </w:t>
      </w:r>
      <w:r w:rsidR="29504984">
        <w:rPr/>
        <w:t>links or</w:t>
      </w:r>
      <w:r w:rsidR="3D087B56">
        <w:rPr/>
        <w:t xml:space="preserve"> even sending </w:t>
      </w:r>
      <w:r w:rsidR="3D087B56">
        <w:rPr/>
        <w:t>important information</w:t>
      </w:r>
      <w:r w:rsidR="3D087B56">
        <w:rPr/>
        <w:t xml:space="preserve"> to the wrong recipients.</w:t>
      </w:r>
    </w:p>
    <w:p w:rsidR="00B4362B" w:rsidP="00B4362B" w:rsidRDefault="00B4362B" w14:paraId="0F788FFE" w14:textId="78C8FA65">
      <w:pPr>
        <w:pStyle w:val="Heading2"/>
      </w:pPr>
      <w:bookmarkStart w:name="_Toc1378011344" w:id="2020087207"/>
      <w:r w:rsidR="00B4362B">
        <w:rPr/>
        <w:t>External Threats</w:t>
      </w:r>
      <w:bookmarkEnd w:id="2020087207"/>
      <w:r w:rsidR="00B4362B">
        <w:rPr/>
        <w:t xml:space="preserve"> </w:t>
      </w:r>
    </w:p>
    <w:p w:rsidR="1DA2E53F" w:rsidP="330246B2" w:rsidRDefault="1DA2E53F" w14:paraId="59CE3139" w14:textId="7B661B13">
      <w:pPr>
        <w:pStyle w:val="Normal"/>
      </w:pPr>
      <w:r w:rsidR="1DA2E53F">
        <w:rPr/>
        <w:t>An external threat is a threat that originates from outside our organization</w:t>
      </w:r>
      <w:r w:rsidR="3C309F27">
        <w:rPr/>
        <w:t xml:space="preserve"> [4]</w:t>
      </w:r>
      <w:r w:rsidR="1DA2E53F">
        <w:rPr/>
        <w:t>.</w:t>
      </w:r>
      <w:r w:rsidR="32B1C870">
        <w:rPr/>
        <w:t xml:space="preserve"> This could come from individuals to organized groups trying to get unauthorized access into our network.</w:t>
      </w:r>
    </w:p>
    <w:p w:rsidR="41CFD8CF" w:rsidP="330246B2" w:rsidRDefault="41CFD8CF" w14:paraId="50A5531B" w14:textId="09569C48">
      <w:pPr>
        <w:pStyle w:val="Normal"/>
      </w:pPr>
      <w:r w:rsidR="41CFD8CF">
        <w:rPr/>
        <w:t xml:space="preserve">External Threats that may affect </w:t>
      </w:r>
      <w:r w:rsidR="41CFD8CF">
        <w:rPr/>
        <w:t>FinSecure</w:t>
      </w:r>
      <w:r w:rsidR="41CFD8CF">
        <w:rPr/>
        <w:t>:</w:t>
      </w:r>
    </w:p>
    <w:p w:rsidR="41CFD8CF" w:rsidP="330246B2" w:rsidRDefault="41CFD8CF" w14:paraId="3AE89D88" w14:textId="794D554E">
      <w:pPr>
        <w:pStyle w:val="Heading2"/>
        <w:rPr>
          <w:sz w:val="24"/>
          <w:szCs w:val="24"/>
        </w:rPr>
      </w:pPr>
      <w:bookmarkStart w:name="_Toc1406702835" w:id="1574863597"/>
      <w:r w:rsidR="41CFD8CF">
        <w:rPr/>
        <w:t>Ransomware</w:t>
      </w:r>
      <w:bookmarkEnd w:id="1574863597"/>
    </w:p>
    <w:p w:rsidR="3198EEC3" w:rsidP="330246B2" w:rsidRDefault="3198EEC3" w14:paraId="1EE9D9A2" w14:textId="25BB9AEA">
      <w:pPr>
        <w:pStyle w:val="Normal"/>
        <w:ind w:left="0"/>
        <w:rPr>
          <w:sz w:val="24"/>
          <w:szCs w:val="24"/>
        </w:rPr>
      </w:pPr>
      <w:r w:rsidRPr="330246B2" w:rsidR="3198EEC3">
        <w:rPr>
          <w:sz w:val="24"/>
          <w:szCs w:val="24"/>
        </w:rPr>
        <w:t>Ransomware is a type of malware which holds your device hostage when executed, by preventing any of the files from being accessed.</w:t>
      </w:r>
      <w:r w:rsidRPr="330246B2" w:rsidR="02905E2C">
        <w:rPr>
          <w:sz w:val="24"/>
          <w:szCs w:val="24"/>
        </w:rPr>
        <w:t xml:space="preserve"> This can occur when an employee unknowingly downloads </w:t>
      </w:r>
      <w:r w:rsidRPr="330246B2" w:rsidR="02905E2C">
        <w:rPr>
          <w:sz w:val="24"/>
          <w:szCs w:val="24"/>
        </w:rPr>
        <w:t>a</w:t>
      </w:r>
      <w:r w:rsidRPr="330246B2" w:rsidR="02905E2C">
        <w:rPr>
          <w:sz w:val="24"/>
          <w:szCs w:val="24"/>
        </w:rPr>
        <w:t xml:space="preserve"> executable that came from outside the organization. The ransomware then encrypts the fi</w:t>
      </w:r>
      <w:r w:rsidRPr="330246B2" w:rsidR="2594A10F">
        <w:rPr>
          <w:sz w:val="24"/>
          <w:szCs w:val="24"/>
        </w:rPr>
        <w:t>les and demands payment (</w:t>
      </w:r>
      <w:r w:rsidRPr="330246B2" w:rsidR="38BD9A32">
        <w:rPr>
          <w:sz w:val="24"/>
          <w:szCs w:val="24"/>
        </w:rPr>
        <w:t>usually</w:t>
      </w:r>
      <w:r w:rsidRPr="330246B2" w:rsidR="2594A10F">
        <w:rPr>
          <w:sz w:val="24"/>
          <w:szCs w:val="24"/>
        </w:rPr>
        <w:t xml:space="preserve"> cryptocurrency to keep transactions ano</w:t>
      </w:r>
      <w:r w:rsidRPr="330246B2" w:rsidR="6C97DD87">
        <w:rPr>
          <w:sz w:val="24"/>
          <w:szCs w:val="24"/>
        </w:rPr>
        <w:t>nymous)</w:t>
      </w:r>
      <w:r w:rsidRPr="330246B2" w:rsidR="2594A10F">
        <w:rPr>
          <w:sz w:val="24"/>
          <w:szCs w:val="24"/>
        </w:rPr>
        <w:t xml:space="preserve"> </w:t>
      </w:r>
      <w:r w:rsidRPr="330246B2" w:rsidR="2594A10F">
        <w:rPr>
          <w:sz w:val="24"/>
          <w:szCs w:val="24"/>
        </w:rPr>
        <w:t>in order to</w:t>
      </w:r>
      <w:r w:rsidRPr="330246B2" w:rsidR="2594A10F">
        <w:rPr>
          <w:sz w:val="24"/>
          <w:szCs w:val="24"/>
        </w:rPr>
        <w:t xml:space="preserve"> unlock the files. A timer is sometimes included to </w:t>
      </w:r>
      <w:r w:rsidRPr="330246B2" w:rsidR="07AF5149">
        <w:rPr>
          <w:sz w:val="24"/>
          <w:szCs w:val="24"/>
        </w:rPr>
        <w:t>incentivize them to pay quicker.</w:t>
      </w:r>
    </w:p>
    <w:p w:rsidR="41CFD8CF" w:rsidP="330246B2" w:rsidRDefault="41CFD8CF" w14:paraId="60E3F1F9" w14:textId="15D0ECB3">
      <w:pPr>
        <w:pStyle w:val="Heading2"/>
        <w:rPr>
          <w:sz w:val="24"/>
          <w:szCs w:val="24"/>
        </w:rPr>
      </w:pPr>
      <w:bookmarkStart w:name="_Toc807422332" w:id="914817719"/>
      <w:r w:rsidR="41CFD8CF">
        <w:rPr/>
        <w:t>Brute-Forcing</w:t>
      </w:r>
      <w:bookmarkEnd w:id="914817719"/>
    </w:p>
    <w:p w:rsidR="1DD72AA1" w:rsidP="330246B2" w:rsidRDefault="1DD72AA1" w14:paraId="075A80EC" w14:textId="5C82B273">
      <w:pPr>
        <w:pStyle w:val="Normal"/>
        <w:ind w:left="0"/>
        <w:rPr>
          <w:sz w:val="24"/>
          <w:szCs w:val="24"/>
        </w:rPr>
      </w:pPr>
      <w:r w:rsidRPr="330246B2" w:rsidR="1DD72AA1">
        <w:rPr>
          <w:sz w:val="24"/>
          <w:szCs w:val="24"/>
        </w:rPr>
        <w:t xml:space="preserve">Brute forcing is a method of </w:t>
      </w:r>
      <w:r w:rsidRPr="330246B2" w:rsidR="1DD72AA1">
        <w:rPr>
          <w:sz w:val="24"/>
          <w:szCs w:val="24"/>
        </w:rPr>
        <w:t>cyber attack</w:t>
      </w:r>
      <w:r w:rsidRPr="330246B2" w:rsidR="1DD72AA1">
        <w:rPr>
          <w:sz w:val="24"/>
          <w:szCs w:val="24"/>
        </w:rPr>
        <w:t xml:space="preserve"> which uses an automated program to rapidly guess/crack a password to gain acce</w:t>
      </w:r>
      <w:r w:rsidRPr="330246B2" w:rsidR="452D561C">
        <w:rPr>
          <w:sz w:val="24"/>
          <w:szCs w:val="24"/>
        </w:rPr>
        <w:t xml:space="preserve">ss to a system. This method uses trial and error, and </w:t>
      </w:r>
      <w:r w:rsidRPr="330246B2" w:rsidR="452D561C">
        <w:rPr>
          <w:sz w:val="24"/>
          <w:szCs w:val="24"/>
        </w:rPr>
        <w:t>its</w:t>
      </w:r>
      <w:r w:rsidRPr="330246B2" w:rsidR="452D561C">
        <w:rPr>
          <w:sz w:val="24"/>
          <w:szCs w:val="24"/>
        </w:rPr>
        <w:t xml:space="preserve"> important to have secure and diver</w:t>
      </w:r>
      <w:r w:rsidRPr="330246B2" w:rsidR="39F9D54D">
        <w:rPr>
          <w:sz w:val="24"/>
          <w:szCs w:val="24"/>
        </w:rPr>
        <w:t xml:space="preserve">se </w:t>
      </w:r>
      <w:r w:rsidRPr="330246B2" w:rsidR="452D561C">
        <w:rPr>
          <w:sz w:val="24"/>
          <w:szCs w:val="24"/>
        </w:rPr>
        <w:t>passwords for every employee,</w:t>
      </w:r>
      <w:r w:rsidRPr="330246B2" w:rsidR="1C50E779">
        <w:rPr>
          <w:sz w:val="24"/>
          <w:szCs w:val="24"/>
        </w:rPr>
        <w:t xml:space="preserve"> as using repeat passwords makes it much easier for malicious parties to gain access.</w:t>
      </w:r>
    </w:p>
    <w:p w:rsidR="41CFD8CF" w:rsidP="330246B2" w:rsidRDefault="41CFD8CF" w14:paraId="69F35D1D" w14:textId="49542A29">
      <w:pPr>
        <w:pStyle w:val="Heading2"/>
        <w:rPr>
          <w:sz w:val="24"/>
          <w:szCs w:val="24"/>
        </w:rPr>
      </w:pPr>
      <w:bookmarkStart w:name="_Toc1858386769" w:id="96016132"/>
      <w:r w:rsidR="41CFD8CF">
        <w:rPr/>
        <w:t>Distributed Denial of Service (DDOS) attacks</w:t>
      </w:r>
      <w:bookmarkEnd w:id="96016132"/>
    </w:p>
    <w:p w:rsidR="0B27E0EE" w:rsidP="330246B2" w:rsidRDefault="0B27E0EE" w14:paraId="79526E1B" w14:textId="65936026">
      <w:pPr>
        <w:pStyle w:val="Normal"/>
        <w:ind w:left="0"/>
        <w:rPr>
          <w:sz w:val="24"/>
          <w:szCs w:val="24"/>
        </w:rPr>
      </w:pPr>
      <w:r w:rsidRPr="330246B2" w:rsidR="0B27E0EE">
        <w:rPr>
          <w:sz w:val="24"/>
          <w:szCs w:val="24"/>
        </w:rPr>
        <w:t xml:space="preserve">A DDOS attack works by </w:t>
      </w:r>
      <w:r w:rsidRPr="330246B2" w:rsidR="1ABC701B">
        <w:rPr>
          <w:sz w:val="24"/>
          <w:szCs w:val="24"/>
        </w:rPr>
        <w:t>overwhelming</w:t>
      </w:r>
      <w:r w:rsidRPr="330246B2" w:rsidR="0B27E0EE">
        <w:rPr>
          <w:sz w:val="24"/>
          <w:szCs w:val="24"/>
        </w:rPr>
        <w:t xml:space="preserve"> servers with hundreds of requests and sending packets from multiple sources, and </w:t>
      </w:r>
      <w:r w:rsidRPr="330246B2" w:rsidR="288BB0E4">
        <w:rPr>
          <w:sz w:val="24"/>
          <w:szCs w:val="24"/>
        </w:rPr>
        <w:t>slowdowns</w:t>
      </w:r>
      <w:r w:rsidRPr="330246B2" w:rsidR="0B27E0EE">
        <w:rPr>
          <w:sz w:val="24"/>
          <w:szCs w:val="24"/>
        </w:rPr>
        <w:t xml:space="preserve">/crashes servers from the sheer amount of traffic, </w:t>
      </w:r>
      <w:r w:rsidRPr="330246B2" w:rsidR="5D6E5D0D">
        <w:rPr>
          <w:sz w:val="24"/>
          <w:szCs w:val="24"/>
        </w:rPr>
        <w:t xml:space="preserve">making it </w:t>
      </w:r>
      <w:r w:rsidRPr="330246B2" w:rsidR="2489CC88">
        <w:rPr>
          <w:sz w:val="24"/>
          <w:szCs w:val="24"/>
        </w:rPr>
        <w:t>inaccessible</w:t>
      </w:r>
      <w:r w:rsidRPr="330246B2" w:rsidR="5D6E5D0D">
        <w:rPr>
          <w:sz w:val="24"/>
          <w:szCs w:val="24"/>
        </w:rPr>
        <w:t>.</w:t>
      </w:r>
      <w:r w:rsidRPr="330246B2" w:rsidR="58556C39">
        <w:rPr>
          <w:sz w:val="24"/>
          <w:szCs w:val="24"/>
        </w:rPr>
        <w:t xml:space="preserve"> This attack is often done using a botnet which is a network of computers that launch a coordinated attack.</w:t>
      </w:r>
    </w:p>
    <w:p w:rsidR="71D1DE42" w:rsidP="330246B2" w:rsidRDefault="71D1DE42" w14:paraId="21FBC6A4" w14:textId="1D2454FD">
      <w:pPr>
        <w:pStyle w:val="Heading2"/>
        <w:rPr>
          <w:sz w:val="24"/>
          <w:szCs w:val="24"/>
        </w:rPr>
      </w:pPr>
      <w:bookmarkStart w:name="_Toc348467456" w:id="1648414438"/>
      <w:r w:rsidR="71D1DE42">
        <w:rPr/>
        <w:t>Phishing</w:t>
      </w:r>
      <w:bookmarkEnd w:id="1648414438"/>
    </w:p>
    <w:p w:rsidR="69F9C4DF" w:rsidP="330246B2" w:rsidRDefault="69F9C4DF" w14:paraId="358E95DE" w14:textId="0C550F1D">
      <w:pPr>
        <w:pStyle w:val="Normal"/>
      </w:pPr>
      <w:r w:rsidR="69F9C4DF">
        <w:rPr/>
        <w:t xml:space="preserve">Phishing is a trick in which you would send fake emails to people in which </w:t>
      </w:r>
      <w:r w:rsidR="69F9C4DF">
        <w:rPr/>
        <w:t>contain</w:t>
      </w:r>
      <w:r w:rsidR="69F9C4DF">
        <w:rPr/>
        <w:t xml:space="preserve"> fake links which send you to phony websites which may </w:t>
      </w:r>
      <w:r w:rsidR="69F9C4DF">
        <w:rPr/>
        <w:t>contain</w:t>
      </w:r>
      <w:r w:rsidR="69F9C4DF">
        <w:rPr/>
        <w:t xml:space="preserve"> malware or ask you to enter your sensitive information which is </w:t>
      </w:r>
      <w:r w:rsidR="69F9C4DF">
        <w:rPr/>
        <w:t>forwarded</w:t>
      </w:r>
      <w:r w:rsidR="69F9C4DF">
        <w:rPr/>
        <w:t xml:space="preserve"> to the </w:t>
      </w:r>
      <w:r w:rsidR="6AB83EE2">
        <w:rPr/>
        <w:t>scammer.</w:t>
      </w:r>
      <w:r w:rsidR="10220468">
        <w:rPr/>
        <w:t xml:space="preserve"> These emails are usually imitations of real businesses such as banks or even posing as other departments in our organization.</w:t>
      </w:r>
    </w:p>
    <w:p w:rsidR="00B4362B" w:rsidP="00B4362B" w:rsidRDefault="00B4362B" w14:paraId="296BE7D3" w14:textId="76743EAA">
      <w:pPr>
        <w:pStyle w:val="Heading1"/>
      </w:pPr>
      <w:bookmarkStart w:name="_Toc265913587" w:id="913201848"/>
      <w:r w:rsidR="00B4362B">
        <w:rPr/>
        <w:t>Security Policies</w:t>
      </w:r>
      <w:bookmarkEnd w:id="913201848"/>
      <w:r w:rsidR="00B4362B">
        <w:rPr/>
        <w:t xml:space="preserve"> </w:t>
      </w:r>
    </w:p>
    <w:p w:rsidR="29E542D6" w:rsidP="330246B2" w:rsidRDefault="29E542D6" w14:paraId="21FB9EF8" w14:textId="032EF473">
      <w:pPr>
        <w:pStyle w:val="Normal"/>
      </w:pPr>
      <w:r w:rsidR="29E542D6">
        <w:rPr/>
        <w:t>Fin</w:t>
      </w:r>
      <w:r w:rsidR="73857A46">
        <w:rPr/>
        <w:t>S</w:t>
      </w:r>
      <w:r w:rsidR="29E542D6">
        <w:rPr/>
        <w:t>ecure</w:t>
      </w:r>
      <w:r w:rsidR="29E542D6">
        <w:rPr/>
        <w:t xml:space="preserve"> has recently </w:t>
      </w:r>
      <w:r w:rsidR="184F498C">
        <w:rPr/>
        <w:t xml:space="preserve">a series of unauthorized </w:t>
      </w:r>
      <w:r w:rsidR="6A3CA7A4">
        <w:rPr/>
        <w:t>cyber-attacks</w:t>
      </w:r>
      <w:r w:rsidR="184F498C">
        <w:rPr/>
        <w:t xml:space="preserve">, including phishing and unauthorized access attempts. This is why </w:t>
      </w:r>
      <w:r w:rsidR="184F498C">
        <w:rPr/>
        <w:t>I'll</w:t>
      </w:r>
      <w:r w:rsidR="184F498C">
        <w:rPr/>
        <w:t xml:space="preserve"> be implementing </w:t>
      </w:r>
      <w:r w:rsidR="184F498C">
        <w:rPr/>
        <w:t>numerous</w:t>
      </w:r>
      <w:r w:rsidR="184F498C">
        <w:rPr/>
        <w:t xml:space="preserve"> security policies as the IT S</w:t>
      </w:r>
      <w:r w:rsidR="61590202">
        <w:rPr/>
        <w:t>ecurity Manager,</w:t>
      </w:r>
      <w:r w:rsidR="0091F472">
        <w:rPr/>
        <w:t xml:space="preserve"> to prevent further incidents.</w:t>
      </w:r>
      <w:r w:rsidR="4FD8D934">
        <w:rPr/>
        <w:t xml:space="preserve"> Doing so will mitigate the internal and external risks impact.</w:t>
      </w:r>
    </w:p>
    <w:p w:rsidR="49A613F0" w:rsidP="330246B2" w:rsidRDefault="49A613F0" w14:paraId="115239B2" w14:textId="0A6E17CF">
      <w:pPr>
        <w:pStyle w:val="Heading2"/>
      </w:pPr>
      <w:bookmarkStart w:name="_Toc1343220435" w:id="1995292705"/>
      <w:r w:rsidR="49A613F0">
        <w:rPr/>
        <w:t>Access Control</w:t>
      </w:r>
      <w:r w:rsidR="6E2FD5EE">
        <w:rPr/>
        <w:t xml:space="preserve"> Policy</w:t>
      </w:r>
      <w:bookmarkEnd w:id="1995292705"/>
    </w:p>
    <w:p w:rsidR="4E042A2B" w:rsidP="330246B2" w:rsidRDefault="4E042A2B" w14:paraId="25F5937F" w14:textId="47598077">
      <w:pPr>
        <w:pStyle w:val="Normal"/>
      </w:pPr>
      <w:r w:rsidR="4E042A2B">
        <w:rPr/>
        <w:t xml:space="preserve">The Access Control Policy will be </w:t>
      </w:r>
      <w:r w:rsidR="4E042A2B">
        <w:rPr/>
        <w:t>utilized</w:t>
      </w:r>
      <w:r w:rsidR="4E042A2B">
        <w:rPr/>
        <w:t xml:space="preserve"> to limit any unauthorized access to sensitive company data</w:t>
      </w:r>
      <w:r w:rsidR="35D10998">
        <w:rPr/>
        <w:t xml:space="preserve">. This can be used to make our data more secure and lessen the risk of potential attacks </w:t>
      </w:r>
      <w:r w:rsidR="2FE8B13C">
        <w:rPr/>
        <w:t>occurring</w:t>
      </w:r>
      <w:r w:rsidR="35D10998">
        <w:rPr/>
        <w:t>.</w:t>
      </w:r>
      <w:r w:rsidR="730B46DE">
        <w:rPr/>
        <w:t xml:space="preserve"> This would be done by authenticating each person by entering their username and password before being able to enter our network. This would keep the organization over all more </w:t>
      </w:r>
      <w:r w:rsidR="6543F366">
        <w:rPr/>
        <w:t>secure.</w:t>
      </w:r>
      <w:r w:rsidR="1EC4FA9A">
        <w:rPr/>
        <w:t xml:space="preserve"> We would be using role-based access control (</w:t>
      </w:r>
      <w:r w:rsidR="222A6F43">
        <w:rPr/>
        <w:t>RBAC</w:t>
      </w:r>
      <w:r w:rsidR="1EC4FA9A">
        <w:rPr/>
        <w:t xml:space="preserve">) to give and restrict access based on </w:t>
      </w:r>
      <w:r w:rsidR="17C095D7">
        <w:rPr/>
        <w:t>a user's</w:t>
      </w:r>
      <w:r w:rsidR="1EC4FA9A">
        <w:rPr/>
        <w:t xml:space="preserve"> role rather than their identity.</w:t>
      </w:r>
    </w:p>
    <w:p w:rsidR="580803AC" w:rsidP="330246B2" w:rsidRDefault="580803AC" w14:paraId="0628B825" w14:textId="2857FE83">
      <w:pPr>
        <w:pStyle w:val="Heading2"/>
      </w:pPr>
      <w:bookmarkStart w:name="_Toc586509576" w:id="1353766409"/>
      <w:r w:rsidR="580803AC">
        <w:rPr/>
        <w:t>Password Policy</w:t>
      </w:r>
      <w:bookmarkEnd w:id="1353766409"/>
    </w:p>
    <w:p w:rsidR="2FDFC21F" w:rsidP="330246B2" w:rsidRDefault="2FDFC21F" w14:paraId="78929222" w14:textId="0BCACE92">
      <w:pPr>
        <w:pStyle w:val="Normal"/>
      </w:pPr>
      <w:r w:rsidR="2FDFC21F">
        <w:rPr/>
        <w:t xml:space="preserve">Password Policy would be useful to ensure that every user within </w:t>
      </w:r>
      <w:r w:rsidR="2FDFC21F">
        <w:rPr/>
        <w:t>FinSecure</w:t>
      </w:r>
      <w:r w:rsidR="2FDFC21F">
        <w:rPr/>
        <w:t xml:space="preserve"> would use a strong password </w:t>
      </w:r>
      <w:r w:rsidR="62950683">
        <w:rPr/>
        <w:t>and</w:t>
      </w:r>
      <w:r w:rsidR="2FDFC21F">
        <w:rPr/>
        <w:t xml:space="preserve"> not reuse passwords.</w:t>
      </w:r>
      <w:r w:rsidR="51E810D1">
        <w:rPr/>
        <w:t xml:space="preserve"> This would be done by setting a minimum length for each password and to have a mix of special characters included. We would also have a password recycle every 2 months so that the passwords are constantly changing and old password leaks </w:t>
      </w:r>
      <w:r w:rsidR="51E810D1">
        <w:rPr/>
        <w:t>wont</w:t>
      </w:r>
      <w:r w:rsidR="51E810D1">
        <w:rPr/>
        <w:t xml:space="preserve"> compromise the </w:t>
      </w:r>
      <w:r w:rsidR="672CD6A2">
        <w:rPr/>
        <w:t>company's</w:t>
      </w:r>
      <w:r w:rsidR="51E810D1">
        <w:rPr/>
        <w:t xml:space="preserve"> data.</w:t>
      </w:r>
    </w:p>
    <w:p w:rsidR="75B9B15E" w:rsidP="330246B2" w:rsidRDefault="75B9B15E" w14:paraId="78668FD1" w14:textId="30EFC973">
      <w:pPr>
        <w:pStyle w:val="Heading2"/>
      </w:pPr>
      <w:bookmarkStart w:name="_Toc574714016" w:id="1831715903"/>
      <w:r w:rsidR="75B9B15E">
        <w:rPr/>
        <w:t>Data Protection Policy</w:t>
      </w:r>
      <w:bookmarkEnd w:id="1831715903"/>
    </w:p>
    <w:p w:rsidR="2707E7BD" w:rsidP="330246B2" w:rsidRDefault="2707E7BD" w14:paraId="7943217B" w14:textId="7B57DB55">
      <w:pPr>
        <w:pStyle w:val="Normal"/>
      </w:pPr>
      <w:r w:rsidR="2707E7BD">
        <w:rPr/>
        <w:t xml:space="preserve">Data Protection/Privacy Policy is needed </w:t>
      </w:r>
      <w:r w:rsidR="46E91D14">
        <w:rPr/>
        <w:t>to encrypt sensitive information such as customer data</w:t>
      </w:r>
      <w:r w:rsidR="41E7A24D">
        <w:rPr/>
        <w:t xml:space="preserve"> to prevent it from being taken during a </w:t>
      </w:r>
      <w:r w:rsidR="41E7A24D">
        <w:rPr/>
        <w:t>cyber attack</w:t>
      </w:r>
      <w:r w:rsidR="41E7A24D">
        <w:rPr/>
        <w:t xml:space="preserve">. This would </w:t>
      </w:r>
      <w:r w:rsidR="41E7A24D">
        <w:rPr/>
        <w:t>be in compliance with</w:t>
      </w:r>
      <w:r w:rsidR="41E7A24D">
        <w:rPr/>
        <w:t xml:space="preserve"> GDPR</w:t>
      </w:r>
      <w:r w:rsidR="3A185E52">
        <w:rPr/>
        <w:t xml:space="preserve"> to protect data.</w:t>
      </w:r>
    </w:p>
    <w:p w:rsidR="090E3102" w:rsidP="330246B2" w:rsidRDefault="090E3102" w14:paraId="153048BC" w14:textId="6656F0C4">
      <w:pPr>
        <w:pStyle w:val="Heading2"/>
      </w:pPr>
      <w:bookmarkStart w:name="_Toc2066468456" w:id="1413090436"/>
      <w:r w:rsidR="090E3102">
        <w:rPr/>
        <w:t>Email Protection Policy</w:t>
      </w:r>
      <w:bookmarkEnd w:id="1413090436"/>
    </w:p>
    <w:p w:rsidR="41E7A24D" w:rsidP="330246B2" w:rsidRDefault="41E7A24D" w14:paraId="33872EBA" w14:textId="7D3DC37F">
      <w:pPr>
        <w:pStyle w:val="Normal"/>
      </w:pPr>
      <w:r w:rsidR="41E7A24D">
        <w:rPr/>
        <w:t>Email Protection Policy</w:t>
      </w:r>
      <w:r w:rsidR="1E60B692">
        <w:rPr/>
        <w:t xml:space="preserve"> is important </w:t>
      </w:r>
      <w:r w:rsidR="1E60B692">
        <w:rPr/>
        <w:t>regarding</w:t>
      </w:r>
      <w:r w:rsidR="1E60B692">
        <w:rPr/>
        <w:t xml:space="preserve"> the phishing attacks. The policy would introduce software that scans each incoming email for any malware to notify unsuspecting employees. </w:t>
      </w:r>
      <w:r w:rsidR="1E60B692">
        <w:rPr/>
        <w:t>Its</w:t>
      </w:r>
      <w:r w:rsidR="1E60B692">
        <w:rPr/>
        <w:t xml:space="preserve"> also important to train the employees to spot </w:t>
      </w:r>
      <w:r w:rsidR="3DA2588B">
        <w:rPr/>
        <w:t xml:space="preserve">and recognize </w:t>
      </w:r>
      <w:r w:rsidR="1E60B692">
        <w:rPr/>
        <w:t>any fake emails</w:t>
      </w:r>
      <w:r w:rsidR="29B4BF3F">
        <w:rPr/>
        <w:t xml:space="preserve"> and block them </w:t>
      </w:r>
      <w:r w:rsidR="29B4BF3F">
        <w:rPr/>
        <w:t>immediately</w:t>
      </w:r>
      <w:r w:rsidR="29B4BF3F">
        <w:rPr/>
        <w:t>. Work email use needs to be strictly used for work purposes and no external services should be involved.</w:t>
      </w:r>
    </w:p>
    <w:p w:rsidR="00B4362B" w:rsidP="00B4362B" w:rsidRDefault="00B4362B" w14:paraId="0A0B7D47" w14:textId="5F3CB5BB">
      <w:pPr>
        <w:pStyle w:val="Heading1"/>
      </w:pPr>
      <w:bookmarkStart w:name="_Toc936441906" w:id="752216479"/>
      <w:r w:rsidR="00B4362B">
        <w:rPr/>
        <w:t>Mitigation</w:t>
      </w:r>
      <w:bookmarkEnd w:id="752216479"/>
    </w:p>
    <w:p w:rsidR="68C31876" w:rsidP="330246B2" w:rsidRDefault="68C31876" w14:paraId="1C829A45" w14:textId="27F9573F">
      <w:pPr>
        <w:pStyle w:val="Normal"/>
      </w:pPr>
      <w:r w:rsidR="68C31876">
        <w:rPr/>
        <w:t>In order to</w:t>
      </w:r>
      <w:r w:rsidR="68C31876">
        <w:rPr/>
        <w:t xml:space="preserve"> mitigate and prevent the risk of </w:t>
      </w:r>
      <w:r w:rsidR="68C31876">
        <w:rPr/>
        <w:t>cyber attacks</w:t>
      </w:r>
      <w:r w:rsidR="68C31876">
        <w:rPr/>
        <w:t xml:space="preserve"> occurring, </w:t>
      </w:r>
      <w:r w:rsidR="68C31876">
        <w:rPr/>
        <w:t>i</w:t>
      </w:r>
      <w:r w:rsidR="68C31876">
        <w:rPr/>
        <w:t xml:space="preserve"> have several </w:t>
      </w:r>
      <w:r w:rsidR="68C31876">
        <w:rPr/>
        <w:t>different ways</w:t>
      </w:r>
      <w:r w:rsidR="68C31876">
        <w:rPr/>
        <w:t xml:space="preserve"> in which we can prevent any internal and external threats</w:t>
      </w:r>
      <w:r w:rsidR="3CE614C1">
        <w:rPr/>
        <w:t xml:space="preserve"> from harming FinSecures infrastructure.</w:t>
      </w:r>
    </w:p>
    <w:p w:rsidR="5905B715" w:rsidP="330246B2" w:rsidRDefault="5905B715" w14:paraId="2FB96BF6" w14:textId="2EBD0060">
      <w:pPr>
        <w:pStyle w:val="Heading2"/>
      </w:pPr>
      <w:bookmarkStart w:name="_Toc283978008" w:id="733750831"/>
      <w:r w:rsidR="5905B715">
        <w:rPr/>
        <w:t>Security</w:t>
      </w:r>
      <w:r w:rsidR="3CE614C1">
        <w:rPr/>
        <w:t xml:space="preserve"> Training</w:t>
      </w:r>
      <w:bookmarkEnd w:id="733750831"/>
    </w:p>
    <w:p w:rsidR="3CE614C1" w:rsidP="330246B2" w:rsidRDefault="3CE614C1" w14:paraId="790250B3" w14:textId="64F7FD57">
      <w:pPr>
        <w:pStyle w:val="Normal"/>
      </w:pPr>
      <w:r w:rsidR="3CE614C1">
        <w:rPr/>
        <w:t xml:space="preserve">Employees would need to go through basic cyber security training in which </w:t>
      </w:r>
      <w:r w:rsidR="15E33D5B">
        <w:rPr/>
        <w:t xml:space="preserve">they experience tricks like social engineering and how you would </w:t>
      </w:r>
      <w:r w:rsidR="15E33D5B">
        <w:rPr/>
        <w:t>identify</w:t>
      </w:r>
      <w:r w:rsidR="15E33D5B">
        <w:rPr/>
        <w:t xml:space="preserve"> it and stop it. Aswell as how to safely navigate </w:t>
      </w:r>
      <w:r w:rsidR="1FB29BAF">
        <w:rPr/>
        <w:t xml:space="preserve">in </w:t>
      </w:r>
      <w:r w:rsidR="1FB29BAF">
        <w:rPr/>
        <w:t>FinSecures</w:t>
      </w:r>
      <w:r w:rsidR="1FB29BAF">
        <w:rPr/>
        <w:t xml:space="preserve"> system and safely browsing emails being aware of phishing attacks and not to fall victim. Learning how to make strong passwords and </w:t>
      </w:r>
      <w:r w:rsidR="6E4A6016">
        <w:rPr/>
        <w:t xml:space="preserve">routinely changing it every few months is </w:t>
      </w:r>
      <w:r w:rsidR="6E4A6016">
        <w:rPr/>
        <w:t>very important</w:t>
      </w:r>
      <w:r w:rsidR="6E4A6016">
        <w:rPr/>
        <w:t xml:space="preserve"> for the staff to learn.</w:t>
      </w:r>
      <w:r w:rsidR="0AB95CD3">
        <w:rPr/>
        <w:t xml:space="preserve"> </w:t>
      </w:r>
      <w:r w:rsidR="0AB95CD3">
        <w:rPr/>
        <w:t>Its</w:t>
      </w:r>
      <w:r w:rsidR="0AB95CD3">
        <w:rPr/>
        <w:t xml:space="preserve"> also essential to not click on suspicious links.</w:t>
      </w:r>
    </w:p>
    <w:p w:rsidR="6FA33D47" w:rsidP="330246B2" w:rsidRDefault="6FA33D47" w14:paraId="261A1C9B" w14:textId="2AE5466E">
      <w:pPr>
        <w:pStyle w:val="Heading2"/>
        <w:suppressLineNumbers w:val="0"/>
        <w:bidi w:val="0"/>
        <w:spacing w:before="160" w:beforeAutospacing="off" w:after="80" w:afterAutospacing="off" w:line="278" w:lineRule="auto"/>
        <w:ind w:left="0" w:right="0"/>
        <w:jc w:val="left"/>
      </w:pPr>
      <w:bookmarkStart w:name="_Toc79166848" w:id="1053249828"/>
      <w:r w:rsidR="6FA33D47">
        <w:rPr/>
        <w:t>BYOD Device Encryption</w:t>
      </w:r>
      <w:bookmarkEnd w:id="1053249828"/>
    </w:p>
    <w:p w:rsidR="6FA33D47" w:rsidP="330246B2" w:rsidRDefault="6FA33D47" w14:paraId="00D8B24D" w14:textId="3E4168CD">
      <w:pPr>
        <w:pStyle w:val="Normal"/>
        <w:suppressLineNumbers w:val="0"/>
        <w:bidi w:val="0"/>
        <w:spacing w:before="0" w:beforeAutospacing="off" w:after="160" w:afterAutospacing="off" w:line="278" w:lineRule="auto"/>
        <w:ind w:left="0" w:right="0"/>
        <w:jc w:val="left"/>
      </w:pPr>
      <w:r w:rsidR="6FA33D47">
        <w:rPr/>
        <w:t xml:space="preserve">All devices that will be brought into the company network will </w:t>
      </w:r>
      <w:r w:rsidR="6FA33D47">
        <w:rPr/>
        <w:t>be required</w:t>
      </w:r>
      <w:r w:rsidR="6FA33D47">
        <w:rPr/>
        <w:t xml:space="preserve"> to have a certain level of encryption and protection such as firewalls and </w:t>
      </w:r>
      <w:r w:rsidR="6FA33D47">
        <w:rPr/>
        <w:t>anti viruses</w:t>
      </w:r>
      <w:r w:rsidR="6FA33D47">
        <w:rPr/>
        <w:t>.</w:t>
      </w:r>
      <w:r w:rsidR="4478170A">
        <w:rPr/>
        <w:t xml:space="preserve"> It will also help to wipe the data </w:t>
      </w:r>
      <w:r w:rsidR="693DF731">
        <w:rPr/>
        <w:t>off</w:t>
      </w:r>
      <w:r w:rsidR="4478170A">
        <w:rPr/>
        <w:t xml:space="preserve"> any stolen devices so that data integrity is kept. We can use mobile device management tools to manage the overall security of mobile devices that are ins</w:t>
      </w:r>
      <w:r w:rsidR="4D3792D6">
        <w:rPr/>
        <w:t>ide the network.</w:t>
      </w:r>
    </w:p>
    <w:p w:rsidR="741BBCCA" w:rsidP="330246B2" w:rsidRDefault="741BBCCA" w14:paraId="1C8EF29E" w14:textId="32FB598C">
      <w:pPr>
        <w:pStyle w:val="Heading2"/>
        <w:bidi w:val="0"/>
      </w:pPr>
      <w:bookmarkStart w:name="_Toc1666519986" w:id="1472012564"/>
      <w:r w:rsidR="741BBCCA">
        <w:rPr/>
        <w:t>Mu</w:t>
      </w:r>
      <w:r w:rsidR="387BA21C">
        <w:rPr/>
        <w:t>lti Factor Authentication</w:t>
      </w:r>
      <w:bookmarkEnd w:id="1472012564"/>
    </w:p>
    <w:p w:rsidR="04BC55A1" w:rsidP="330246B2" w:rsidRDefault="04BC55A1" w14:paraId="23334995" w14:textId="7EC0F94C">
      <w:pPr>
        <w:pStyle w:val="Normal"/>
        <w:bidi w:val="0"/>
      </w:pPr>
      <w:r w:rsidR="04BC55A1">
        <w:rPr/>
        <w:t xml:space="preserve">This is a method of security in which you must verify your identity 3 times </w:t>
      </w:r>
      <w:r w:rsidR="04BC55A1">
        <w:rPr/>
        <w:t>in orde</w:t>
      </w:r>
      <w:r w:rsidR="32617DE6">
        <w:rPr/>
        <w:t>r</w:t>
      </w:r>
      <w:r w:rsidR="04BC55A1">
        <w:rPr/>
        <w:t xml:space="preserve"> to</w:t>
      </w:r>
      <w:r w:rsidR="04BC55A1">
        <w:rPr/>
        <w:t xml:space="preserve"> gain access to the network.</w:t>
      </w:r>
      <w:r w:rsidR="5D8BCCD5">
        <w:rPr/>
        <w:t xml:space="preserve"> It adds an </w:t>
      </w:r>
      <w:r w:rsidR="5D8BCCD5">
        <w:rPr/>
        <w:t>additional</w:t>
      </w:r>
      <w:r w:rsidR="5D8BCCD5">
        <w:rPr/>
        <w:t xml:space="preserve"> layer of verification compared to 2FA. It significantly reduces the chances of a </w:t>
      </w:r>
      <w:r w:rsidR="2D669B7C">
        <w:rPr/>
        <w:t>successful</w:t>
      </w:r>
      <w:r w:rsidR="42F8EE0B">
        <w:rPr/>
        <w:t xml:space="preserve"> breach</w:t>
      </w:r>
      <w:r w:rsidR="6E5B34E2">
        <w:rPr/>
        <w:t xml:space="preserve">. We can use verification methods such as an app on an </w:t>
      </w:r>
      <w:r w:rsidR="39809EA3">
        <w:rPr/>
        <w:t>iPhone</w:t>
      </w:r>
      <w:r w:rsidR="6E5B34E2">
        <w:rPr/>
        <w:t xml:space="preserve"> which uses face id, or has you </w:t>
      </w:r>
      <w:r w:rsidR="6E5B34E2">
        <w:rPr/>
        <w:t>enter</w:t>
      </w:r>
      <w:r w:rsidR="6E5B34E2">
        <w:rPr/>
        <w:t xml:space="preserve"> a number on your computer </w:t>
      </w:r>
      <w:r w:rsidR="6E5B34E2">
        <w:rPr/>
        <w:t>monitor</w:t>
      </w:r>
      <w:r w:rsidR="6E5B34E2">
        <w:rPr/>
        <w:t xml:space="preserve"> which you must enter.</w:t>
      </w:r>
    </w:p>
    <w:p w:rsidR="00B4362B" w:rsidP="00B4362B" w:rsidRDefault="00B4362B" w14:paraId="0797C697" w14:textId="0632463D">
      <w:pPr>
        <w:pStyle w:val="Heading1"/>
      </w:pPr>
      <w:bookmarkStart w:name="_Toc2101908115" w:id="557423384"/>
      <w:r w:rsidR="00B4362B">
        <w:rPr/>
        <w:t>Incident Response Plan</w:t>
      </w:r>
      <w:bookmarkEnd w:id="557423384"/>
      <w:r w:rsidR="00B4362B">
        <w:rPr/>
        <w:t xml:space="preserve"> </w:t>
      </w:r>
    </w:p>
    <w:p w:rsidR="21AB4368" w:rsidP="330246B2" w:rsidRDefault="21AB4368" w14:paraId="5C88B366" w14:textId="7439FEA1">
      <w:pPr>
        <w:pStyle w:val="Normal"/>
      </w:pPr>
      <w:r w:rsidR="21AB4368">
        <w:rPr/>
        <w:t xml:space="preserve">This incident response plan will outline </w:t>
      </w:r>
      <w:r w:rsidR="21AB4368">
        <w:rPr/>
        <w:t>FinSecures</w:t>
      </w:r>
      <w:r w:rsidR="21AB4368">
        <w:rPr/>
        <w:t xml:space="preserve"> next actions in response to a </w:t>
      </w:r>
      <w:r w:rsidR="21AB4368">
        <w:rPr/>
        <w:t>cyber attack</w:t>
      </w:r>
      <w:r w:rsidR="21AB4368">
        <w:rPr/>
        <w:t>, along with a set of steps on how to deal with the threat, the detection of the threat and how to deal with the aftermath</w:t>
      </w:r>
    </w:p>
    <w:p w:rsidR="346490A1" w:rsidP="330246B2" w:rsidRDefault="346490A1" w14:paraId="6E1160A4" w14:textId="62BE5B75">
      <w:pPr>
        <w:pStyle w:val="Normal"/>
      </w:pPr>
      <w:r w:rsidR="346490A1">
        <w:rPr/>
        <w:t>Its</w:t>
      </w:r>
      <w:r w:rsidR="346490A1">
        <w:rPr/>
        <w:t xml:space="preserve"> necessary to first make sure that our staff ar</w:t>
      </w:r>
      <w:r w:rsidR="00294545">
        <w:rPr/>
        <w:t xml:space="preserve">e trained to understand what the threat is and how to deal with it as necessary. </w:t>
      </w:r>
      <w:r w:rsidR="39A670FF">
        <w:rPr/>
        <w:t xml:space="preserve">Staff should know how to report problems and how to </w:t>
      </w:r>
      <w:r w:rsidR="39A670FF">
        <w:rPr/>
        <w:t>utilize</w:t>
      </w:r>
      <w:r w:rsidR="39A670FF">
        <w:rPr/>
        <w:t xml:space="preserve"> security software to scan for any threats.</w:t>
      </w:r>
      <w:r w:rsidR="5EE8FF2E">
        <w:rPr/>
        <w:t xml:space="preserve"> Roles need to be assigned to staff who in the case of an emergency, know what </w:t>
      </w:r>
      <w:r w:rsidR="40FFE7FA">
        <w:rPr/>
        <w:t>we</w:t>
      </w:r>
      <w:r w:rsidR="5EE8FF2E">
        <w:rPr/>
        <w:t xml:space="preserve"> </w:t>
      </w:r>
      <w:r w:rsidR="5EE8FF2E">
        <w:rPr/>
        <w:t>have to</w:t>
      </w:r>
      <w:r w:rsidR="5EE8FF2E">
        <w:rPr/>
        <w:t xml:space="preserve"> do to </w:t>
      </w:r>
      <w:r w:rsidR="039D394E">
        <w:rPr/>
        <w:t xml:space="preserve">in response. Any suspicious </w:t>
      </w:r>
      <w:r w:rsidR="583C5608">
        <w:rPr/>
        <w:t xml:space="preserve">activities detected by security software, such as network detection and response (NDR), should </w:t>
      </w:r>
      <w:r w:rsidR="583C5608">
        <w:rPr/>
        <w:t>immediately</w:t>
      </w:r>
      <w:r w:rsidR="583C5608">
        <w:rPr/>
        <w:t xml:space="preserve"> be </w:t>
      </w:r>
      <w:r w:rsidR="583C5608">
        <w:rPr/>
        <w:t>forwarded</w:t>
      </w:r>
      <w:r w:rsidR="583C5608">
        <w:rPr/>
        <w:t xml:space="preserve"> to my IT team. Theres also SIEMs which can </w:t>
      </w:r>
      <w:r w:rsidR="6CCD2C94">
        <w:rPr/>
        <w:t>automatically</w:t>
      </w:r>
      <w:r w:rsidR="583C5608">
        <w:rPr/>
        <w:t xml:space="preserve"> alarm e</w:t>
      </w:r>
      <w:r w:rsidR="33BB22CF">
        <w:rPr/>
        <w:t>mployees of any unauthorized access attempts or malware in the network.</w:t>
      </w:r>
      <w:r w:rsidR="217964C8">
        <w:rPr/>
        <w:t xml:space="preserve"> It logs information coming from several </w:t>
      </w:r>
      <w:r w:rsidR="217964C8">
        <w:rPr/>
        <w:t>different sources</w:t>
      </w:r>
      <w:r w:rsidR="217964C8">
        <w:rPr/>
        <w:t xml:space="preserve"> across network</w:t>
      </w:r>
      <w:r w:rsidR="136E006E">
        <w:rPr/>
        <w:t xml:space="preserve"> our</w:t>
      </w:r>
      <w:r w:rsidR="217964C8">
        <w:rPr/>
        <w:t xml:space="preserve"> </w:t>
      </w:r>
      <w:r w:rsidR="60730129">
        <w:rPr/>
        <w:t>infrastructure</w:t>
      </w:r>
      <w:r w:rsidR="51A73361">
        <w:rPr/>
        <w:t>.</w:t>
      </w:r>
    </w:p>
    <w:p w:rsidR="2FA3A1BF" w:rsidP="330246B2" w:rsidRDefault="2FA3A1BF" w14:paraId="00D9FED9" w14:textId="379DF436">
      <w:pPr>
        <w:pStyle w:val="Normal"/>
      </w:pPr>
      <w:r w:rsidR="2FA3A1BF">
        <w:rPr/>
        <w:t>Once</w:t>
      </w:r>
      <w:r w:rsidR="29E4756F">
        <w:rPr/>
        <w:t xml:space="preserve"> the source of the pro</w:t>
      </w:r>
      <w:r w:rsidR="10688647">
        <w:rPr/>
        <w:t>b</w:t>
      </w:r>
      <w:r w:rsidR="29E4756F">
        <w:rPr/>
        <w:t xml:space="preserve">lem has been </w:t>
      </w:r>
      <w:r w:rsidR="29E4756F">
        <w:rPr/>
        <w:t>identified</w:t>
      </w:r>
      <w:r w:rsidR="29E4756F">
        <w:rPr/>
        <w:t xml:space="preserve">, it needs to be </w:t>
      </w:r>
      <w:r w:rsidR="3C7A8E44">
        <w:rPr/>
        <w:t>contained</w:t>
      </w:r>
      <w:r w:rsidR="29E4756F">
        <w:rPr/>
        <w:t>.</w:t>
      </w:r>
      <w:r w:rsidR="364074CC">
        <w:rPr/>
        <w:t xml:space="preserve"> Before its fully </w:t>
      </w:r>
      <w:r w:rsidR="364074CC">
        <w:rPr/>
        <w:t>contained</w:t>
      </w:r>
      <w:r w:rsidR="364074CC">
        <w:rPr/>
        <w:t>, temporary measures will be</w:t>
      </w:r>
      <w:r w:rsidR="719E570F">
        <w:rPr/>
        <w:t xml:space="preserve"> taken, such as isolating parts of the network infrastructure to prevent the spread of any emails o</w:t>
      </w:r>
      <w:r w:rsidR="49B3A265">
        <w:rPr/>
        <w:t>r</w:t>
      </w:r>
      <w:r w:rsidR="719E570F">
        <w:rPr/>
        <w:t xml:space="preserve"> malware</w:t>
      </w:r>
      <w:r w:rsidR="1CA32D33">
        <w:rPr/>
        <w:t>.</w:t>
      </w:r>
      <w:r w:rsidR="2489F20E">
        <w:rPr/>
        <w:t xml:space="preserve"> In the long term, you would want to focus on re-stabilising the network infrastructure</w:t>
      </w:r>
      <w:r w:rsidR="6DE96EFB">
        <w:rPr/>
        <w:t>.</w:t>
      </w:r>
      <w:r w:rsidR="7C931F67">
        <w:rPr/>
        <w:t xml:space="preserve"> Along with making system patches whilst </w:t>
      </w:r>
      <w:r w:rsidR="7C931F67">
        <w:rPr/>
        <w:t>monitoring</w:t>
      </w:r>
      <w:r w:rsidR="7C931F67">
        <w:rPr/>
        <w:t xml:space="preserve"> any changes. We may even completely restart the system in a contained environment to make sure that its completely safe.</w:t>
      </w:r>
      <w:r w:rsidR="135EF042">
        <w:rPr/>
        <w:t xml:space="preserve"> Once the issue has been removed and dealt with</w:t>
      </w:r>
      <w:r w:rsidR="7EDD063A">
        <w:rPr/>
        <w:t xml:space="preserve">, the </w:t>
      </w:r>
      <w:r w:rsidR="7EDD063A">
        <w:rPr/>
        <w:t>firewall</w:t>
      </w:r>
      <w:r w:rsidR="7EDD063A">
        <w:rPr/>
        <w:t xml:space="preserve"> will be updates and could include new </w:t>
      </w:r>
      <w:r w:rsidR="152472FC">
        <w:rPr/>
        <w:t>rules relating to the incident.</w:t>
      </w:r>
      <w:r w:rsidR="3C108BC4">
        <w:rPr/>
        <w:t xml:space="preserve"> Finally, a report would be produced regarding all of the events that happened along with the resources that were affected</w:t>
      </w:r>
      <w:r w:rsidR="14C3065C">
        <w:rPr/>
        <w:t>. The actions took would also be written in detail.</w:t>
      </w:r>
    </w:p>
    <w:p w:rsidR="00B4362B" w:rsidP="00B4362B" w:rsidRDefault="00B4362B" w14:paraId="76B1DC6A" w14:textId="0AF0FB80">
      <w:pPr>
        <w:pStyle w:val="Heading1"/>
      </w:pPr>
      <w:bookmarkStart w:name="_Toc1732787830" w:id="96458120"/>
      <w:r w:rsidR="00B4362B">
        <w:rPr/>
        <w:t>Staff Training</w:t>
      </w:r>
      <w:bookmarkEnd w:id="96458120"/>
      <w:r w:rsidR="00B4362B">
        <w:rPr/>
        <w:t xml:space="preserve"> </w:t>
      </w:r>
    </w:p>
    <w:p w:rsidR="68F86762" w:rsidP="330246B2" w:rsidRDefault="68F86762" w14:paraId="0A3DB14E" w14:textId="79ED8B5D">
      <w:pPr>
        <w:pStyle w:val="Normal"/>
      </w:pPr>
      <w:r w:rsidR="68F86762">
        <w:rPr/>
        <w:t xml:space="preserve">Our staff training will educate employees about the many different types of cyber-attacks and threats </w:t>
      </w:r>
      <w:r w:rsidR="1EED8CBD">
        <w:rPr/>
        <w:t>we</w:t>
      </w:r>
      <w:r w:rsidR="68F86762">
        <w:rPr/>
        <w:t xml:space="preserve"> may experience at FinSecure.</w:t>
      </w:r>
      <w:r w:rsidR="2DA9E09F">
        <w:rPr/>
        <w:t xml:space="preserve"> The training will educate them on how to identify and respond to threats. </w:t>
      </w:r>
      <w:r w:rsidR="5EAB37EA">
        <w:rPr/>
        <w:t xml:space="preserve">The main aim is to mitigate the effects of human error in cybersecurity. An article in 2024 states that 95% of data breaches are caused by human </w:t>
      </w:r>
      <w:r w:rsidR="5EAB37EA">
        <w:rPr/>
        <w:t>error[</w:t>
      </w:r>
      <w:r w:rsidR="5EAB37EA">
        <w:rPr/>
        <w:t>5].</w:t>
      </w:r>
      <w:r w:rsidR="7800192C">
        <w:rPr/>
        <w:t xml:space="preserve"> This makes it crucial to give our employees the necessary training to secure our organization in the cyber world.</w:t>
      </w:r>
    </w:p>
    <w:p w:rsidR="7800192C" w:rsidP="330246B2" w:rsidRDefault="7800192C" w14:paraId="083686AB" w14:textId="66462F52">
      <w:pPr>
        <w:pStyle w:val="Normal"/>
      </w:pPr>
      <w:r w:rsidR="7800192C">
        <w:rPr/>
        <w:t xml:space="preserve">For new hires, mandatory training is needed to make sure they have the essential understanding and skills </w:t>
      </w:r>
      <w:r w:rsidR="3323D618">
        <w:rPr/>
        <w:t>to have a fundamental grasp of our computer architecture and the new company security policies. Training will cover an array of different topics such as how to create a strong password</w:t>
      </w:r>
      <w:r w:rsidR="55789187">
        <w:rPr/>
        <w:t xml:space="preserve"> and how to </w:t>
      </w:r>
      <w:r w:rsidR="55789187">
        <w:rPr/>
        <w:t>identify</w:t>
      </w:r>
      <w:r w:rsidR="55789187">
        <w:rPr/>
        <w:t xml:space="preserve"> phishing attacks. Good digital habits would be insisted upon, such as getting a new password every 2 </w:t>
      </w:r>
      <w:r w:rsidR="211C8F14">
        <w:rPr/>
        <w:t xml:space="preserve">months to </w:t>
      </w:r>
      <w:r w:rsidR="211C8F14">
        <w:rPr/>
        <w:t>retain</w:t>
      </w:r>
      <w:r w:rsidR="211C8F14">
        <w:rPr/>
        <w:t xml:space="preserve"> privacy.</w:t>
      </w:r>
    </w:p>
    <w:p w:rsidR="02AA5D4F" w:rsidP="330246B2" w:rsidRDefault="02AA5D4F" w14:paraId="72C940F7" w14:textId="42D5C178">
      <w:pPr>
        <w:pStyle w:val="Normal"/>
      </w:pPr>
      <w:r w:rsidR="02AA5D4F">
        <w:rPr/>
        <w:t xml:space="preserve">Current employees will be retrained every 6 months </w:t>
      </w:r>
      <w:r w:rsidR="70B3CCFC">
        <w:rPr/>
        <w:t>along with online courses to remind them on how to respond to threats. The modules for the online courses will be different depending on the persons specific job in the company.</w:t>
      </w:r>
      <w:r w:rsidR="0254A4E2">
        <w:rPr/>
        <w:t xml:space="preserve"> It would also be helpful for staff if they were given examples on what exactly some of the threats look like. For example, running through some </w:t>
      </w:r>
      <w:r w:rsidR="0254A4E2">
        <w:rPr/>
        <w:t>real life</w:t>
      </w:r>
      <w:r w:rsidR="0254A4E2">
        <w:rPr/>
        <w:t xml:space="preserve"> scenarios like malware compromising systems and phishing attempts to spot fake emails.</w:t>
      </w:r>
    </w:p>
    <w:p w:rsidR="00B4362B" w:rsidP="00B4362B" w:rsidRDefault="00B4362B" w14:paraId="456569C8" w14:textId="670C2B30">
      <w:pPr>
        <w:pStyle w:val="Heading1"/>
      </w:pPr>
      <w:bookmarkStart w:name="_Toc271853798" w:id="1666210797"/>
      <w:r w:rsidR="00B4362B">
        <w:rPr/>
        <w:t>Conclusion</w:t>
      </w:r>
      <w:bookmarkEnd w:id="1666210797"/>
      <w:r w:rsidR="00B4362B">
        <w:rPr/>
        <w:t xml:space="preserve"> </w:t>
      </w:r>
    </w:p>
    <w:p w:rsidR="0545BF61" w:rsidP="330246B2" w:rsidRDefault="0545BF61" w14:paraId="150837E0" w14:textId="247EDBD6">
      <w:pPr>
        <w:pStyle w:val="Normal"/>
      </w:pPr>
      <w:r w:rsidR="0545BF61">
        <w:rPr/>
        <w:t>To conclude, facing recent incidents which threatened the security of FinSecure,</w:t>
      </w:r>
      <w:r w:rsidR="08F7D7E9">
        <w:rPr/>
        <w:t xml:space="preserve"> we</w:t>
      </w:r>
      <w:r w:rsidR="0545BF61">
        <w:rPr/>
        <w:t xml:space="preserve"> needed to improve their company network infr</w:t>
      </w:r>
      <w:r w:rsidR="44AB8160">
        <w:rPr/>
        <w:t xml:space="preserve">astructure. I </w:t>
      </w:r>
      <w:r w:rsidR="44AB8160">
        <w:rPr/>
        <w:t>identified</w:t>
      </w:r>
      <w:r w:rsidR="44AB8160">
        <w:rPr/>
        <w:t xml:space="preserve"> several ways in which the company is vulnerable to cyber-attacks and drafted ways in which it can target and respond to the threats using staff training and an incident response plan to deal with the </w:t>
      </w:r>
      <w:r w:rsidR="1880EC72">
        <w:rPr/>
        <w:t xml:space="preserve">aftermath of the incidents. They can </w:t>
      </w:r>
      <w:r w:rsidR="1880EC72">
        <w:rPr/>
        <w:t>maintain</w:t>
      </w:r>
      <w:r w:rsidR="1880EC72">
        <w:rPr/>
        <w:t xml:space="preserve"> the company security by training their staff appropriately on how to </w:t>
      </w:r>
      <w:r w:rsidR="1880EC72">
        <w:rPr/>
        <w:t>identify</w:t>
      </w:r>
      <w:r w:rsidR="1880EC72">
        <w:rPr/>
        <w:t xml:space="preserve"> </w:t>
      </w:r>
      <w:r w:rsidR="1880EC72">
        <w:rPr/>
        <w:t>possi</w:t>
      </w:r>
      <w:r w:rsidR="4A88A7A2">
        <w:rPr/>
        <w:t>ble threats</w:t>
      </w:r>
      <w:r w:rsidR="4A88A7A2">
        <w:rPr/>
        <w:t>, whilst also lowering the chances that human error compromise the company once again.</w:t>
      </w:r>
    </w:p>
    <w:p w:rsidR="00B4362B" w:rsidP="00D37974" w:rsidRDefault="00B4362B" w14:paraId="2A679A1E" w14:textId="186A65D9">
      <w:pPr>
        <w:pStyle w:val="Heading1"/>
      </w:pPr>
      <w:bookmarkStart w:name="_Toc1421358928" w:id="1347350735"/>
      <w:r w:rsidR="00B4362B">
        <w:rPr/>
        <w:t>References</w:t>
      </w:r>
      <w:bookmarkEnd w:id="1347350735"/>
    </w:p>
    <w:p w:rsidR="4D651EB2" w:rsidRDefault="4D651EB2" w14:paraId="3E9D37EA" w14:textId="58B8AB0A">
      <w:r w:rsidRPr="330246B2" w:rsidR="4D651E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[1]E. Gibbons, “What Are Internal Threats in Cyber Security?,” </w:t>
      </w:r>
      <w:r w:rsidRPr="330246B2" w:rsidR="4D651EB2">
        <w:rPr>
          <w:rFonts w:ascii="Calibri" w:hAnsi="Calibri" w:eastAsia="Calibri" w:cs="Calibri"/>
          <w:b w:val="0"/>
          <w:bCs w:val="0"/>
          <w:i w:val="1"/>
          <w:iCs w:val="1"/>
          <w:caps w:val="0"/>
          <w:smallCaps w:val="0"/>
          <w:noProof w:val="0"/>
          <w:color w:val="000000" w:themeColor="text1" w:themeTint="FF" w:themeShade="FF"/>
          <w:sz w:val="24"/>
          <w:szCs w:val="24"/>
          <w:lang w:val="en-GB"/>
        </w:rPr>
        <w:t>Aspire Technology Solutions</w:t>
      </w:r>
      <w:r w:rsidRPr="330246B2" w:rsidR="4D651E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Sep. 02, 2022. </w:t>
      </w:r>
      <w:hyperlink r:id="R2989e11d1fc14903">
        <w:r w:rsidRPr="330246B2" w:rsidR="4D651EB2">
          <w:rPr>
            <w:rStyle w:val="Hyperlink"/>
            <w:rFonts w:ascii="Calibri" w:hAnsi="Calibri" w:eastAsia="Calibri" w:cs="Calibri"/>
            <w:b w:val="0"/>
            <w:bCs w:val="0"/>
            <w:i w:val="0"/>
            <w:iCs w:val="0"/>
            <w:caps w:val="0"/>
            <w:smallCaps w:val="0"/>
            <w:noProof w:val="0"/>
            <w:sz w:val="24"/>
            <w:szCs w:val="24"/>
            <w:lang w:val="en-GB"/>
          </w:rPr>
          <w:t>https://www.aspirets.com/blog/what-are-internal-threats-cyber-security/</w:t>
        </w:r>
      </w:hyperlink>
    </w:p>
    <w:p w:rsidR="4D651EB2" w:rsidRDefault="4D651EB2" w14:paraId="1A801C24" w14:textId="305991FD">
      <w:r w:rsidRPr="330246B2" w:rsidR="4D651EB2">
        <w:rPr>
          <w:rFonts w:ascii="Calibri" w:hAnsi="Calibri" w:eastAsia="Calibri" w:cs="Calibri"/>
          <w:b w:val="0"/>
          <w:bCs w:val="0"/>
          <w:i w:val="0"/>
          <w:iCs w:val="0"/>
          <w:caps w:val="0"/>
          <w:smallCaps w:val="0"/>
          <w:noProof w:val="0"/>
          <w:color w:val="000000" w:themeColor="text1" w:themeTint="FF" w:themeShade="FF"/>
          <w:sz w:val="24"/>
          <w:szCs w:val="24"/>
          <w:lang w:val="en-GB"/>
        </w:rPr>
        <w:t>‌</w:t>
      </w:r>
      <w:r w:rsidRPr="330246B2" w:rsidR="497206A8">
        <w:rPr>
          <w:rFonts w:ascii="Calibri" w:hAnsi="Calibri" w:eastAsia="Calibri" w:cs="Calibri"/>
          <w:b w:val="0"/>
          <w:bCs w:val="0"/>
          <w:i w:val="0"/>
          <w:iCs w:val="0"/>
          <w:caps w:val="0"/>
          <w:smallCaps w:val="0"/>
          <w:noProof w:val="0"/>
          <w:color w:val="000000" w:themeColor="text1" w:themeTint="FF" w:themeShade="FF"/>
          <w:sz w:val="24"/>
          <w:szCs w:val="24"/>
          <w:lang w:val="en-GB"/>
        </w:rPr>
        <w:t>[2</w:t>
      </w:r>
      <w:r w:rsidRPr="330246B2" w:rsidR="497206A8">
        <w:rPr>
          <w:rFonts w:ascii="Calibri" w:hAnsi="Calibri" w:eastAsia="Calibri" w:cs="Calibri"/>
          <w:b w:val="0"/>
          <w:bCs w:val="0"/>
          <w:i w:val="0"/>
          <w:iCs w:val="0"/>
          <w:caps w:val="0"/>
          <w:smallCaps w:val="0"/>
          <w:noProof w:val="0"/>
          <w:color w:val="000000" w:themeColor="text1" w:themeTint="FF" w:themeShade="FF"/>
          <w:sz w:val="24"/>
          <w:szCs w:val="24"/>
          <w:lang w:val="en-GB"/>
        </w:rPr>
        <w:t>]“</w:t>
      </w:r>
      <w:r w:rsidRPr="330246B2" w:rsidR="497206A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Insider Threats Are Becoming More Frequent and More Costly: What Businesses Need to Know Now,” </w:t>
      </w:r>
      <w:r w:rsidRPr="330246B2" w:rsidR="497206A8">
        <w:rPr>
          <w:rFonts w:ascii="Calibri" w:hAnsi="Calibri" w:eastAsia="Calibri" w:cs="Calibri"/>
          <w:b w:val="0"/>
          <w:bCs w:val="0"/>
          <w:i w:val="1"/>
          <w:iCs w:val="1"/>
          <w:caps w:val="0"/>
          <w:smallCaps w:val="0"/>
          <w:noProof w:val="0"/>
          <w:color w:val="000000" w:themeColor="text1" w:themeTint="FF" w:themeShade="FF"/>
          <w:sz w:val="24"/>
          <w:szCs w:val="24"/>
          <w:lang w:val="en-GB"/>
        </w:rPr>
        <w:t>Idwatchdog.com</w:t>
      </w:r>
      <w:r w:rsidRPr="330246B2" w:rsidR="497206A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2023. </w:t>
      </w:r>
      <w:hyperlink r:id="Rd488bc7976e248c3">
        <w:r w:rsidRPr="330246B2" w:rsidR="497206A8">
          <w:rPr>
            <w:rStyle w:val="Hyperlink"/>
            <w:rFonts w:ascii="Calibri" w:hAnsi="Calibri" w:eastAsia="Calibri" w:cs="Calibri"/>
            <w:b w:val="0"/>
            <w:bCs w:val="0"/>
            <w:i w:val="0"/>
            <w:iCs w:val="0"/>
            <w:caps w:val="0"/>
            <w:smallCaps w:val="0"/>
            <w:noProof w:val="0"/>
            <w:sz w:val="24"/>
            <w:szCs w:val="24"/>
            <w:lang w:val="en-GB"/>
          </w:rPr>
          <w:t>https://www.idwatchdog.com/education/-/article/insider-threats-and-data-breaches</w:t>
        </w:r>
      </w:hyperlink>
    </w:p>
    <w:p w:rsidR="5090617D" w:rsidRDefault="5090617D" w14:paraId="4A13E927" w14:textId="181CBB78">
      <w:r w:rsidRPr="330246B2" w:rsidR="5090617D">
        <w:rPr>
          <w:rFonts w:ascii="Calibri" w:hAnsi="Calibri" w:eastAsia="Calibri" w:cs="Calibri"/>
          <w:b w:val="0"/>
          <w:bCs w:val="0"/>
          <w:i w:val="0"/>
          <w:iCs w:val="0"/>
          <w:caps w:val="0"/>
          <w:smallCaps w:val="0"/>
          <w:noProof w:val="0"/>
          <w:color w:val="000000" w:themeColor="text1" w:themeTint="FF" w:themeShade="FF"/>
          <w:sz w:val="24"/>
          <w:szCs w:val="24"/>
          <w:lang w:val="en-GB"/>
        </w:rPr>
        <w:t>[</w:t>
      </w:r>
      <w:r w:rsidRPr="330246B2" w:rsidR="5090617D">
        <w:rPr>
          <w:rFonts w:ascii="Calibri" w:hAnsi="Calibri" w:eastAsia="Calibri" w:cs="Calibri"/>
          <w:b w:val="0"/>
          <w:bCs w:val="0"/>
          <w:i w:val="0"/>
          <w:iCs w:val="0"/>
          <w:caps w:val="0"/>
          <w:smallCaps w:val="0"/>
          <w:noProof w:val="0"/>
          <w:color w:val="000000" w:themeColor="text1" w:themeTint="FF" w:themeShade="FF"/>
          <w:sz w:val="24"/>
          <w:szCs w:val="24"/>
          <w:lang w:val="en-GB"/>
        </w:rPr>
        <w:t>3]“</w:t>
      </w:r>
      <w:r w:rsidRPr="330246B2" w:rsidR="5090617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Bring your own device: benefits and risks,” </w:t>
      </w:r>
      <w:r w:rsidRPr="330246B2" w:rsidR="5090617D">
        <w:rPr>
          <w:rFonts w:ascii="Calibri" w:hAnsi="Calibri" w:eastAsia="Calibri" w:cs="Calibri"/>
          <w:b w:val="0"/>
          <w:bCs w:val="0"/>
          <w:i w:val="1"/>
          <w:iCs w:val="1"/>
          <w:caps w:val="0"/>
          <w:smallCaps w:val="0"/>
          <w:noProof w:val="0"/>
          <w:color w:val="000000" w:themeColor="text1" w:themeTint="FF" w:themeShade="FF"/>
          <w:sz w:val="24"/>
          <w:szCs w:val="24"/>
          <w:lang w:val="en-GB"/>
        </w:rPr>
        <w:t>nibusinessinfo.co.uk</w:t>
      </w:r>
      <w:r w:rsidRPr="330246B2" w:rsidR="5090617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Mar. 02, 2016. </w:t>
      </w:r>
      <w:hyperlink r:id="R2325d942e0224afa">
        <w:r w:rsidRPr="330246B2" w:rsidR="5090617D">
          <w:rPr>
            <w:rStyle w:val="Hyperlink"/>
            <w:rFonts w:ascii="Calibri" w:hAnsi="Calibri" w:eastAsia="Calibri" w:cs="Calibri"/>
            <w:b w:val="0"/>
            <w:bCs w:val="0"/>
            <w:i w:val="0"/>
            <w:iCs w:val="0"/>
            <w:caps w:val="0"/>
            <w:smallCaps w:val="0"/>
            <w:noProof w:val="0"/>
            <w:sz w:val="24"/>
            <w:szCs w:val="24"/>
            <w:lang w:val="en-GB"/>
          </w:rPr>
          <w:t>https://www.nibusinessinfo.co.uk/content/bring-your-own-device-benefits-and-risks</w:t>
        </w:r>
      </w:hyperlink>
    </w:p>
    <w:p w:rsidR="58C43774" w:rsidRDefault="58C43774" w14:paraId="17A06799" w14:textId="69BFEB15">
      <w:r w:rsidRPr="330246B2" w:rsidR="58C4377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[4]“What Are External Security Threats in </w:t>
      </w:r>
      <w:r w:rsidRPr="330246B2" w:rsidR="58C43774">
        <w:rPr>
          <w:rFonts w:ascii="Calibri" w:hAnsi="Calibri" w:eastAsia="Calibri" w:cs="Calibri"/>
          <w:b w:val="0"/>
          <w:bCs w:val="0"/>
          <w:i w:val="0"/>
          <w:iCs w:val="0"/>
          <w:caps w:val="0"/>
          <w:smallCaps w:val="0"/>
          <w:noProof w:val="0"/>
          <w:color w:val="000000" w:themeColor="text1" w:themeTint="FF" w:themeShade="FF"/>
          <w:sz w:val="24"/>
          <w:szCs w:val="24"/>
          <w:lang w:val="en-GB"/>
        </w:rPr>
        <w:t>Cybersecurity?,</w:t>
      </w:r>
      <w:r w:rsidRPr="330246B2" w:rsidR="58C4377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30246B2" w:rsidR="58C43774">
        <w:rPr>
          <w:rFonts w:ascii="Calibri" w:hAnsi="Calibri" w:eastAsia="Calibri" w:cs="Calibri"/>
          <w:b w:val="0"/>
          <w:bCs w:val="0"/>
          <w:i w:val="1"/>
          <w:iCs w:val="1"/>
          <w:caps w:val="0"/>
          <w:smallCaps w:val="0"/>
          <w:noProof w:val="0"/>
          <w:color w:val="000000" w:themeColor="text1" w:themeTint="FF" w:themeShade="FF"/>
          <w:sz w:val="24"/>
          <w:szCs w:val="24"/>
          <w:lang w:val="en-GB"/>
        </w:rPr>
        <w:t>Phishlabs.com</w:t>
      </w:r>
      <w:r w:rsidRPr="330246B2" w:rsidR="58C4377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2024. </w:t>
      </w:r>
      <w:hyperlink r:id="R35e842544913403d">
        <w:r w:rsidRPr="330246B2" w:rsidR="58C43774">
          <w:rPr>
            <w:rStyle w:val="Hyperlink"/>
            <w:rFonts w:ascii="Calibri" w:hAnsi="Calibri" w:eastAsia="Calibri" w:cs="Calibri"/>
            <w:b w:val="0"/>
            <w:bCs w:val="0"/>
            <w:i w:val="0"/>
            <w:iCs w:val="0"/>
            <w:caps w:val="0"/>
            <w:smallCaps w:val="0"/>
            <w:noProof w:val="0"/>
            <w:sz w:val="24"/>
            <w:szCs w:val="24"/>
            <w:lang w:val="en-GB"/>
          </w:rPr>
          <w:t>https://www.phishlabs.com/blog/external-security-threats-in-cybersecurity</w:t>
        </w:r>
      </w:hyperlink>
    </w:p>
    <w:p w:rsidR="58C43774" w:rsidRDefault="58C43774" w14:paraId="465148DF" w14:textId="6559B23D">
      <w:r w:rsidRPr="330246B2" w:rsidR="58C43774">
        <w:rPr>
          <w:rFonts w:ascii="Calibri" w:hAnsi="Calibri" w:eastAsia="Calibri" w:cs="Calibri"/>
          <w:b w:val="0"/>
          <w:bCs w:val="0"/>
          <w:i w:val="0"/>
          <w:iCs w:val="0"/>
          <w:caps w:val="0"/>
          <w:smallCaps w:val="0"/>
          <w:noProof w:val="0"/>
          <w:color w:val="000000" w:themeColor="text1" w:themeTint="FF" w:themeShade="FF"/>
          <w:sz w:val="24"/>
          <w:szCs w:val="24"/>
          <w:lang w:val="en-GB"/>
        </w:rPr>
        <w:t>‌</w:t>
      </w:r>
      <w:r w:rsidRPr="330246B2" w:rsidR="54E4D08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[5]J. Coker, “95% of Data Breaches Tied to Human Error in 2024,” </w:t>
      </w:r>
      <w:r w:rsidRPr="330246B2" w:rsidR="54E4D086">
        <w:rPr>
          <w:rFonts w:ascii="Calibri" w:hAnsi="Calibri" w:eastAsia="Calibri" w:cs="Calibri"/>
          <w:b w:val="0"/>
          <w:bCs w:val="0"/>
          <w:i w:val="1"/>
          <w:iCs w:val="1"/>
          <w:caps w:val="0"/>
          <w:smallCaps w:val="0"/>
          <w:noProof w:val="0"/>
          <w:color w:val="000000" w:themeColor="text1" w:themeTint="FF" w:themeShade="FF"/>
          <w:sz w:val="24"/>
          <w:szCs w:val="24"/>
          <w:lang w:val="en-GB"/>
        </w:rPr>
        <w:t>Infosecurity</w:t>
      </w:r>
      <w:r w:rsidRPr="330246B2" w:rsidR="54E4D086">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Magazine</w:t>
      </w:r>
      <w:r w:rsidRPr="330246B2" w:rsidR="54E4D08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Mar. 11, 2025. </w:t>
      </w:r>
      <w:hyperlink r:id="R9bdd79bae64b4ad0">
        <w:r w:rsidRPr="330246B2" w:rsidR="54E4D086">
          <w:rPr>
            <w:rStyle w:val="Hyperlink"/>
            <w:rFonts w:ascii="Calibri" w:hAnsi="Calibri" w:eastAsia="Calibri" w:cs="Calibri"/>
            <w:b w:val="0"/>
            <w:bCs w:val="0"/>
            <w:i w:val="0"/>
            <w:iCs w:val="0"/>
            <w:caps w:val="0"/>
            <w:smallCaps w:val="0"/>
            <w:noProof w:val="0"/>
            <w:sz w:val="24"/>
            <w:szCs w:val="24"/>
            <w:lang w:val="en-GB"/>
          </w:rPr>
          <w:t>https://www.infosecurity-magazine.com/news/data-breaches-human-error/</w:t>
        </w:r>
      </w:hyperlink>
    </w:p>
    <w:p w:rsidRPr="00B4362B" w:rsidR="00B4362B" w:rsidP="00D37974" w:rsidRDefault="00B4362B" w14:paraId="4748E6D5" w14:textId="41A52DFF">
      <w:pPr>
        <w:pStyle w:val="Heading1"/>
      </w:pPr>
      <w:bookmarkStart w:name="_Toc1069595254" w:id="1194094161"/>
      <w:r w:rsidR="00B4362B">
        <w:rPr/>
        <w:t>Appendix</w:t>
      </w:r>
      <w:bookmarkEnd w:id="1194094161"/>
    </w:p>
    <w:p w:rsidRPr="00B4362B" w:rsidR="00B4362B" w:rsidP="00B4362B" w:rsidRDefault="00B4362B" w14:paraId="0C76C4E7" w14:textId="1E18A3F8">
      <w:r w:rsidR="2FD487AC">
        <w:drawing>
          <wp:inline wp14:editId="3B0AE717" wp14:anchorId="02A6CEEA">
            <wp:extent cx="5724524" cy="3219450"/>
            <wp:effectExtent l="0" t="0" r="0" b="0"/>
            <wp:docPr id="422106759" name="" title=""/>
            <wp:cNvGraphicFramePr>
              <a:graphicFrameLocks noChangeAspect="1"/>
            </wp:cNvGraphicFramePr>
            <a:graphic>
              <a:graphicData uri="http://schemas.openxmlformats.org/drawingml/2006/picture">
                <pic:pic>
                  <pic:nvPicPr>
                    <pic:cNvPr id="0" name=""/>
                    <pic:cNvPicPr/>
                  </pic:nvPicPr>
                  <pic:blipFill>
                    <a:blip r:embed="R44dafe32a8934470">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p w:rsidR="2FD487AC" w:rsidRDefault="2FD487AC" w14:paraId="46FCD49F" w14:textId="1B1669A7">
      <w:r w:rsidR="2FD487AC">
        <w:drawing>
          <wp:inline wp14:editId="637CBD7F" wp14:anchorId="293A7F64">
            <wp:extent cx="5724524" cy="3200400"/>
            <wp:effectExtent l="0" t="0" r="0" b="0"/>
            <wp:docPr id="136295032" name="" title=""/>
            <wp:cNvGraphicFramePr>
              <a:graphicFrameLocks noChangeAspect="1"/>
            </wp:cNvGraphicFramePr>
            <a:graphic>
              <a:graphicData uri="http://schemas.openxmlformats.org/drawingml/2006/picture">
                <pic:pic>
                  <pic:nvPicPr>
                    <pic:cNvPr id="0" name=""/>
                    <pic:cNvPicPr/>
                  </pic:nvPicPr>
                  <pic:blipFill>
                    <a:blip r:embed="Rc06fb99967f240d9">
                      <a:extLst>
                        <a:ext xmlns:a="http://schemas.openxmlformats.org/drawingml/2006/main" uri="{28A0092B-C50C-407E-A947-70E740481C1C}">
                          <a14:useLocalDpi val="0"/>
                        </a:ext>
                      </a:extLst>
                    </a:blip>
                    <a:stretch>
                      <a:fillRect/>
                    </a:stretch>
                  </pic:blipFill>
                  <pic:spPr>
                    <a:xfrm>
                      <a:off x="0" y="0"/>
                      <a:ext cx="5724524" cy="3200400"/>
                    </a:xfrm>
                    <a:prstGeom prst="rect">
                      <a:avLst/>
                    </a:prstGeom>
                  </pic:spPr>
                </pic:pic>
              </a:graphicData>
            </a:graphic>
          </wp:inline>
        </w:drawing>
      </w:r>
    </w:p>
    <w:p w:rsidR="2FD487AC" w:rsidRDefault="2FD487AC" w14:paraId="60264D70" w14:textId="7260610A">
      <w:r w:rsidR="2FD487AC">
        <w:drawing>
          <wp:inline wp14:editId="42292412" wp14:anchorId="05456D91">
            <wp:extent cx="5724524" cy="3200400"/>
            <wp:effectExtent l="0" t="0" r="0" b="0"/>
            <wp:docPr id="1575255321" name="" title=""/>
            <wp:cNvGraphicFramePr>
              <a:graphicFrameLocks noChangeAspect="1"/>
            </wp:cNvGraphicFramePr>
            <a:graphic>
              <a:graphicData uri="http://schemas.openxmlformats.org/drawingml/2006/picture">
                <pic:pic>
                  <pic:nvPicPr>
                    <pic:cNvPr id="0" name=""/>
                    <pic:cNvPicPr/>
                  </pic:nvPicPr>
                  <pic:blipFill>
                    <a:blip r:embed="R61e35ca0ad964c68">
                      <a:extLst>
                        <a:ext xmlns:a="http://schemas.openxmlformats.org/drawingml/2006/main" uri="{28A0092B-C50C-407E-A947-70E740481C1C}">
                          <a14:useLocalDpi val="0"/>
                        </a:ext>
                      </a:extLst>
                    </a:blip>
                    <a:stretch>
                      <a:fillRect/>
                    </a:stretch>
                  </pic:blipFill>
                  <pic:spPr>
                    <a:xfrm>
                      <a:off x="0" y="0"/>
                      <a:ext cx="5724524" cy="3200400"/>
                    </a:xfrm>
                    <a:prstGeom prst="rect">
                      <a:avLst/>
                    </a:prstGeom>
                  </pic:spPr>
                </pic:pic>
              </a:graphicData>
            </a:graphic>
          </wp:inline>
        </w:drawing>
      </w:r>
    </w:p>
    <w:p w:rsidR="2FD487AC" w:rsidRDefault="2FD487AC" w14:paraId="39CCC7BC" w14:textId="35247735">
      <w:r w:rsidR="2FD487AC">
        <w:drawing>
          <wp:inline wp14:editId="298D155D" wp14:anchorId="25EDC8CE">
            <wp:extent cx="5724524" cy="3219450"/>
            <wp:effectExtent l="0" t="0" r="0" b="0"/>
            <wp:docPr id="1100657022" name="" title=""/>
            <wp:cNvGraphicFramePr>
              <a:graphicFrameLocks noChangeAspect="1"/>
            </wp:cNvGraphicFramePr>
            <a:graphic>
              <a:graphicData uri="http://schemas.openxmlformats.org/drawingml/2006/picture">
                <pic:pic>
                  <pic:nvPicPr>
                    <pic:cNvPr id="0" name=""/>
                    <pic:cNvPicPr/>
                  </pic:nvPicPr>
                  <pic:blipFill>
                    <a:blip r:embed="R96a2706575664c85">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p w:rsidR="2FD487AC" w:rsidRDefault="2FD487AC" w14:paraId="561E7AD1" w14:textId="4B7AB8B8">
      <w:r w:rsidR="2FD487AC">
        <w:drawing>
          <wp:inline wp14:editId="0F955B06" wp14:anchorId="0DC11768">
            <wp:extent cx="5724524" cy="3209925"/>
            <wp:effectExtent l="0" t="0" r="0" b="0"/>
            <wp:docPr id="86475392" name="" title=""/>
            <wp:cNvGraphicFramePr>
              <a:graphicFrameLocks noChangeAspect="1"/>
            </wp:cNvGraphicFramePr>
            <a:graphic>
              <a:graphicData uri="http://schemas.openxmlformats.org/drawingml/2006/picture">
                <pic:pic>
                  <pic:nvPicPr>
                    <pic:cNvPr id="0" name=""/>
                    <pic:cNvPicPr/>
                  </pic:nvPicPr>
                  <pic:blipFill>
                    <a:blip r:embed="R849c91cc56ce4c21">
                      <a:extLst>
                        <a:ext xmlns:a="http://schemas.openxmlformats.org/drawingml/2006/main" uri="{28A0092B-C50C-407E-A947-70E740481C1C}">
                          <a14:useLocalDpi val="0"/>
                        </a:ext>
                      </a:extLst>
                    </a:blip>
                    <a:stretch>
                      <a:fillRect/>
                    </a:stretch>
                  </pic:blipFill>
                  <pic:spPr>
                    <a:xfrm>
                      <a:off x="0" y="0"/>
                      <a:ext cx="5724524" cy="3209925"/>
                    </a:xfrm>
                    <a:prstGeom prst="rect">
                      <a:avLst/>
                    </a:prstGeom>
                  </pic:spPr>
                </pic:pic>
              </a:graphicData>
            </a:graphic>
          </wp:inline>
        </w:drawing>
      </w:r>
    </w:p>
    <w:p w:rsidR="2FD487AC" w:rsidRDefault="2FD487AC" w14:paraId="4A64EA15" w14:textId="7AA8D0B7">
      <w:r w:rsidR="2FD487AC">
        <w:drawing>
          <wp:inline wp14:editId="62FFBFAA" wp14:anchorId="6484F786">
            <wp:extent cx="5724524" cy="3209925"/>
            <wp:effectExtent l="0" t="0" r="0" b="0"/>
            <wp:docPr id="966683633" name="" title=""/>
            <wp:cNvGraphicFramePr>
              <a:graphicFrameLocks noChangeAspect="1"/>
            </wp:cNvGraphicFramePr>
            <a:graphic>
              <a:graphicData uri="http://schemas.openxmlformats.org/drawingml/2006/picture">
                <pic:pic>
                  <pic:nvPicPr>
                    <pic:cNvPr id="0" name=""/>
                    <pic:cNvPicPr/>
                  </pic:nvPicPr>
                  <pic:blipFill>
                    <a:blip r:embed="R386de4d837794334">
                      <a:extLst>
                        <a:ext xmlns:a="http://schemas.openxmlformats.org/drawingml/2006/main" uri="{28A0092B-C50C-407E-A947-70E740481C1C}">
                          <a14:useLocalDpi val="0"/>
                        </a:ext>
                      </a:extLst>
                    </a:blip>
                    <a:stretch>
                      <a:fillRect/>
                    </a:stretch>
                  </pic:blipFill>
                  <pic:spPr>
                    <a:xfrm>
                      <a:off x="0" y="0"/>
                      <a:ext cx="5724524" cy="3209925"/>
                    </a:xfrm>
                    <a:prstGeom prst="rect">
                      <a:avLst/>
                    </a:prstGeom>
                  </pic:spPr>
                </pic:pic>
              </a:graphicData>
            </a:graphic>
          </wp:inline>
        </w:drawing>
      </w:r>
    </w:p>
    <w:p w:rsidR="2FD487AC" w:rsidRDefault="2FD487AC" w14:paraId="3D8CB73A" w14:textId="37C89820">
      <w:r w:rsidR="2FD487AC">
        <w:drawing>
          <wp:inline wp14:editId="09FF60FA" wp14:anchorId="40B6B22F">
            <wp:extent cx="5724524" cy="3219450"/>
            <wp:effectExtent l="0" t="0" r="0" b="0"/>
            <wp:docPr id="1287195884" name="" title=""/>
            <wp:cNvGraphicFramePr>
              <a:graphicFrameLocks noChangeAspect="1"/>
            </wp:cNvGraphicFramePr>
            <a:graphic>
              <a:graphicData uri="http://schemas.openxmlformats.org/drawingml/2006/picture">
                <pic:pic>
                  <pic:nvPicPr>
                    <pic:cNvPr id="0" name=""/>
                    <pic:cNvPicPr/>
                  </pic:nvPicPr>
                  <pic:blipFill>
                    <a:blip r:embed="R4b397900c80c42ef">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p w:rsidR="2FD487AC" w:rsidRDefault="2FD487AC" w14:paraId="4941582D" w14:textId="6A5D993D">
      <w:r w:rsidR="2FD487AC">
        <w:drawing>
          <wp:inline wp14:editId="5C0C0205" wp14:anchorId="12EE7CC8">
            <wp:extent cx="5724524" cy="3219450"/>
            <wp:effectExtent l="0" t="0" r="0" b="0"/>
            <wp:docPr id="1076178054" name="" title=""/>
            <wp:cNvGraphicFramePr>
              <a:graphicFrameLocks noChangeAspect="1"/>
            </wp:cNvGraphicFramePr>
            <a:graphic>
              <a:graphicData uri="http://schemas.openxmlformats.org/drawingml/2006/picture">
                <pic:pic>
                  <pic:nvPicPr>
                    <pic:cNvPr id="0" name=""/>
                    <pic:cNvPicPr/>
                  </pic:nvPicPr>
                  <pic:blipFill>
                    <a:blip r:embed="R2ccd8b2944fb4fa3">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p w:rsidR="2FD487AC" w:rsidRDefault="2FD487AC" w14:paraId="038C302A" w14:textId="18FBE435">
      <w:r w:rsidR="2FD487AC">
        <w:drawing>
          <wp:inline wp14:editId="33525815" wp14:anchorId="29F661AB">
            <wp:extent cx="5724524" cy="3209925"/>
            <wp:effectExtent l="0" t="0" r="0" b="0"/>
            <wp:docPr id="2060301078" name="" title=""/>
            <wp:cNvGraphicFramePr>
              <a:graphicFrameLocks noChangeAspect="1"/>
            </wp:cNvGraphicFramePr>
            <a:graphic>
              <a:graphicData uri="http://schemas.openxmlformats.org/drawingml/2006/picture">
                <pic:pic>
                  <pic:nvPicPr>
                    <pic:cNvPr id="0" name=""/>
                    <pic:cNvPicPr/>
                  </pic:nvPicPr>
                  <pic:blipFill>
                    <a:blip r:embed="Rcc8aa827fdee4858">
                      <a:extLst>
                        <a:ext xmlns:a="http://schemas.openxmlformats.org/drawingml/2006/main" uri="{28A0092B-C50C-407E-A947-70E740481C1C}">
                          <a14:useLocalDpi val="0"/>
                        </a:ext>
                      </a:extLst>
                    </a:blip>
                    <a:stretch>
                      <a:fillRect/>
                    </a:stretch>
                  </pic:blipFill>
                  <pic:spPr>
                    <a:xfrm>
                      <a:off x="0" y="0"/>
                      <a:ext cx="5724524" cy="3209925"/>
                    </a:xfrm>
                    <a:prstGeom prst="rect">
                      <a:avLst/>
                    </a:prstGeom>
                  </pic:spPr>
                </pic:pic>
              </a:graphicData>
            </a:graphic>
          </wp:inline>
        </w:drawing>
      </w:r>
    </w:p>
    <w:p w:rsidR="2FD487AC" w:rsidRDefault="2FD487AC" w14:paraId="1181D460" w14:textId="5A5ED64A">
      <w:r w:rsidR="2FD487AC">
        <w:drawing>
          <wp:inline wp14:editId="30C1DE03" wp14:anchorId="003DCABD">
            <wp:extent cx="5724524" cy="3219450"/>
            <wp:effectExtent l="0" t="0" r="0" b="0"/>
            <wp:docPr id="411836273" name="" title=""/>
            <wp:cNvGraphicFramePr>
              <a:graphicFrameLocks noChangeAspect="1"/>
            </wp:cNvGraphicFramePr>
            <a:graphic>
              <a:graphicData uri="http://schemas.openxmlformats.org/drawingml/2006/picture">
                <pic:pic>
                  <pic:nvPicPr>
                    <pic:cNvPr id="0" name=""/>
                    <pic:cNvPicPr/>
                  </pic:nvPicPr>
                  <pic:blipFill>
                    <a:blip r:embed="R5afb31b3ab57403e">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sectPr w:rsidRPr="00B4362B" w:rsidR="00B4362B" w:rsidSect="00B4362B">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JahRoAj/UNvqWE" int2:id="HqVnVBgX">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74f817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c4389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62B"/>
    <w:rsid w:val="000E54FE"/>
    <w:rsid w:val="00294545"/>
    <w:rsid w:val="00472B96"/>
    <w:rsid w:val="007D37AF"/>
    <w:rsid w:val="0091F472"/>
    <w:rsid w:val="00B4362B"/>
    <w:rsid w:val="00CAAB73"/>
    <w:rsid w:val="00D37974"/>
    <w:rsid w:val="00E04C8A"/>
    <w:rsid w:val="012EFCED"/>
    <w:rsid w:val="0188B006"/>
    <w:rsid w:val="0254A4E2"/>
    <w:rsid w:val="02905E2C"/>
    <w:rsid w:val="0299610E"/>
    <w:rsid w:val="02AA5D4F"/>
    <w:rsid w:val="02C18635"/>
    <w:rsid w:val="034B5B05"/>
    <w:rsid w:val="039D394E"/>
    <w:rsid w:val="04BC55A1"/>
    <w:rsid w:val="04BF1391"/>
    <w:rsid w:val="04C9A80E"/>
    <w:rsid w:val="04F69E84"/>
    <w:rsid w:val="0545BF61"/>
    <w:rsid w:val="05A0AE96"/>
    <w:rsid w:val="07417CB0"/>
    <w:rsid w:val="07AF5149"/>
    <w:rsid w:val="07C993B8"/>
    <w:rsid w:val="08F7D7E9"/>
    <w:rsid w:val="090E3102"/>
    <w:rsid w:val="097C7847"/>
    <w:rsid w:val="09ABECFA"/>
    <w:rsid w:val="09D5AB41"/>
    <w:rsid w:val="09DCD035"/>
    <w:rsid w:val="0AB95CD3"/>
    <w:rsid w:val="0AD3ECD5"/>
    <w:rsid w:val="0ADAD72F"/>
    <w:rsid w:val="0B27E0EE"/>
    <w:rsid w:val="0BB9DF0E"/>
    <w:rsid w:val="0BCC7264"/>
    <w:rsid w:val="0BEA3662"/>
    <w:rsid w:val="0C3B6A2F"/>
    <w:rsid w:val="0CFA5A0F"/>
    <w:rsid w:val="0D4B22CC"/>
    <w:rsid w:val="0DC05D5A"/>
    <w:rsid w:val="0E29EFB8"/>
    <w:rsid w:val="0E3C0DA6"/>
    <w:rsid w:val="0E6EC186"/>
    <w:rsid w:val="0EAF30BB"/>
    <w:rsid w:val="0F5C1528"/>
    <w:rsid w:val="0FB1E0ED"/>
    <w:rsid w:val="10220468"/>
    <w:rsid w:val="10543D4E"/>
    <w:rsid w:val="10688647"/>
    <w:rsid w:val="127E9724"/>
    <w:rsid w:val="135EF042"/>
    <w:rsid w:val="1363F7D2"/>
    <w:rsid w:val="136E006E"/>
    <w:rsid w:val="13C80EC3"/>
    <w:rsid w:val="142F5794"/>
    <w:rsid w:val="14457872"/>
    <w:rsid w:val="14867270"/>
    <w:rsid w:val="14C3065C"/>
    <w:rsid w:val="152472FC"/>
    <w:rsid w:val="15838216"/>
    <w:rsid w:val="15AE1FC3"/>
    <w:rsid w:val="15E33D5B"/>
    <w:rsid w:val="166D5F72"/>
    <w:rsid w:val="16C18610"/>
    <w:rsid w:val="1763A28F"/>
    <w:rsid w:val="17883E90"/>
    <w:rsid w:val="17C095D7"/>
    <w:rsid w:val="184F498C"/>
    <w:rsid w:val="1880EC72"/>
    <w:rsid w:val="189E2000"/>
    <w:rsid w:val="18E512DD"/>
    <w:rsid w:val="19AB4653"/>
    <w:rsid w:val="19F2AC13"/>
    <w:rsid w:val="1A17A98A"/>
    <w:rsid w:val="1A63CB5B"/>
    <w:rsid w:val="1ABB7FDD"/>
    <w:rsid w:val="1ABC701B"/>
    <w:rsid w:val="1AF81BF1"/>
    <w:rsid w:val="1B823FCF"/>
    <w:rsid w:val="1C50E779"/>
    <w:rsid w:val="1C792C56"/>
    <w:rsid w:val="1CA32D33"/>
    <w:rsid w:val="1DA2E53F"/>
    <w:rsid w:val="1DA44B47"/>
    <w:rsid w:val="1DD72AA1"/>
    <w:rsid w:val="1DEA1D39"/>
    <w:rsid w:val="1E60B692"/>
    <w:rsid w:val="1E73EC24"/>
    <w:rsid w:val="1EC4FA9A"/>
    <w:rsid w:val="1EED8CBD"/>
    <w:rsid w:val="1F74C4F1"/>
    <w:rsid w:val="1FB29BAF"/>
    <w:rsid w:val="1FCB5785"/>
    <w:rsid w:val="20D9A87D"/>
    <w:rsid w:val="20FA53FC"/>
    <w:rsid w:val="211C8F14"/>
    <w:rsid w:val="217964C8"/>
    <w:rsid w:val="21AB4368"/>
    <w:rsid w:val="21E51229"/>
    <w:rsid w:val="222A6F43"/>
    <w:rsid w:val="2249AB75"/>
    <w:rsid w:val="22A6C88E"/>
    <w:rsid w:val="244F23EE"/>
    <w:rsid w:val="245A8123"/>
    <w:rsid w:val="24846AA4"/>
    <w:rsid w:val="2489CC88"/>
    <w:rsid w:val="2489F20E"/>
    <w:rsid w:val="25940E20"/>
    <w:rsid w:val="2594A10F"/>
    <w:rsid w:val="25F8071C"/>
    <w:rsid w:val="2670526D"/>
    <w:rsid w:val="268A4AB6"/>
    <w:rsid w:val="2707E7BD"/>
    <w:rsid w:val="272EC38F"/>
    <w:rsid w:val="288BB0E4"/>
    <w:rsid w:val="2917DE63"/>
    <w:rsid w:val="29267902"/>
    <w:rsid w:val="29334C39"/>
    <w:rsid w:val="29504984"/>
    <w:rsid w:val="29B4BF3F"/>
    <w:rsid w:val="29E4756F"/>
    <w:rsid w:val="29E542D6"/>
    <w:rsid w:val="2ADE0A68"/>
    <w:rsid w:val="2B63A200"/>
    <w:rsid w:val="2B91F359"/>
    <w:rsid w:val="2BA96772"/>
    <w:rsid w:val="2C1B8CD3"/>
    <w:rsid w:val="2D669B7C"/>
    <w:rsid w:val="2D89CA91"/>
    <w:rsid w:val="2DA9E09F"/>
    <w:rsid w:val="2DD90046"/>
    <w:rsid w:val="2E0F9F04"/>
    <w:rsid w:val="2EEFB4EE"/>
    <w:rsid w:val="2F451402"/>
    <w:rsid w:val="2F6EAEBF"/>
    <w:rsid w:val="2FA3A1BF"/>
    <w:rsid w:val="2FB23674"/>
    <w:rsid w:val="2FD487AC"/>
    <w:rsid w:val="2FDFC21F"/>
    <w:rsid w:val="2FE8B13C"/>
    <w:rsid w:val="30000225"/>
    <w:rsid w:val="308F13E5"/>
    <w:rsid w:val="3198EEC3"/>
    <w:rsid w:val="31AB029B"/>
    <w:rsid w:val="31EB744B"/>
    <w:rsid w:val="32617DE6"/>
    <w:rsid w:val="32B1C870"/>
    <w:rsid w:val="32FE2454"/>
    <w:rsid w:val="330246B2"/>
    <w:rsid w:val="3323D618"/>
    <w:rsid w:val="33556345"/>
    <w:rsid w:val="336C5AC1"/>
    <w:rsid w:val="33BB22CF"/>
    <w:rsid w:val="33CE46A6"/>
    <w:rsid w:val="34424F3A"/>
    <w:rsid w:val="346490A1"/>
    <w:rsid w:val="34F68022"/>
    <w:rsid w:val="35D10998"/>
    <w:rsid w:val="36276371"/>
    <w:rsid w:val="364074CC"/>
    <w:rsid w:val="36DBBC3F"/>
    <w:rsid w:val="3715EEFC"/>
    <w:rsid w:val="3732A22D"/>
    <w:rsid w:val="379C665B"/>
    <w:rsid w:val="387BA21C"/>
    <w:rsid w:val="38BD9A32"/>
    <w:rsid w:val="38C76DCF"/>
    <w:rsid w:val="38F5FAC4"/>
    <w:rsid w:val="396B293E"/>
    <w:rsid w:val="39809EA3"/>
    <w:rsid w:val="398A208E"/>
    <w:rsid w:val="39963D5F"/>
    <w:rsid w:val="39A670FF"/>
    <w:rsid w:val="39D32E5A"/>
    <w:rsid w:val="39F9D54D"/>
    <w:rsid w:val="3A185E52"/>
    <w:rsid w:val="3AD8BD65"/>
    <w:rsid w:val="3B5FE70D"/>
    <w:rsid w:val="3BB78C3C"/>
    <w:rsid w:val="3BD70DFC"/>
    <w:rsid w:val="3C108BC4"/>
    <w:rsid w:val="3C309F27"/>
    <w:rsid w:val="3C7A8E44"/>
    <w:rsid w:val="3CE614C1"/>
    <w:rsid w:val="3D087B56"/>
    <w:rsid w:val="3D17E9C6"/>
    <w:rsid w:val="3D4DAD47"/>
    <w:rsid w:val="3D4FD6DF"/>
    <w:rsid w:val="3DA2588B"/>
    <w:rsid w:val="3EBF1F0A"/>
    <w:rsid w:val="3F397DF7"/>
    <w:rsid w:val="3F41654F"/>
    <w:rsid w:val="400D9D16"/>
    <w:rsid w:val="40B980DE"/>
    <w:rsid w:val="40FFE7FA"/>
    <w:rsid w:val="412ACF16"/>
    <w:rsid w:val="412CC637"/>
    <w:rsid w:val="41610DF2"/>
    <w:rsid w:val="41CFD8CF"/>
    <w:rsid w:val="41E7A24D"/>
    <w:rsid w:val="425A4593"/>
    <w:rsid w:val="42DC5294"/>
    <w:rsid w:val="42F8EE0B"/>
    <w:rsid w:val="43CB5CBF"/>
    <w:rsid w:val="43F9B35C"/>
    <w:rsid w:val="442BD862"/>
    <w:rsid w:val="446F46DA"/>
    <w:rsid w:val="4478170A"/>
    <w:rsid w:val="44AB8160"/>
    <w:rsid w:val="44B02D68"/>
    <w:rsid w:val="44D06E68"/>
    <w:rsid w:val="452D561C"/>
    <w:rsid w:val="46243D9E"/>
    <w:rsid w:val="463ED8B4"/>
    <w:rsid w:val="4641B613"/>
    <w:rsid w:val="465DB90E"/>
    <w:rsid w:val="46C7BA1E"/>
    <w:rsid w:val="46E91D14"/>
    <w:rsid w:val="46FE9727"/>
    <w:rsid w:val="4931C6DB"/>
    <w:rsid w:val="49347FA2"/>
    <w:rsid w:val="49680CB6"/>
    <w:rsid w:val="497206A8"/>
    <w:rsid w:val="49A613F0"/>
    <w:rsid w:val="49B3A265"/>
    <w:rsid w:val="49B58689"/>
    <w:rsid w:val="49E86FB4"/>
    <w:rsid w:val="4A6EC749"/>
    <w:rsid w:val="4A88A7A2"/>
    <w:rsid w:val="4AC8A49B"/>
    <w:rsid w:val="4B03885C"/>
    <w:rsid w:val="4B68D465"/>
    <w:rsid w:val="4B7211D4"/>
    <w:rsid w:val="4B98037C"/>
    <w:rsid w:val="4C0414BA"/>
    <w:rsid w:val="4C710534"/>
    <w:rsid w:val="4CF5C311"/>
    <w:rsid w:val="4D1896B3"/>
    <w:rsid w:val="4D3792D6"/>
    <w:rsid w:val="4D651EB2"/>
    <w:rsid w:val="4DC6B795"/>
    <w:rsid w:val="4DE52C4E"/>
    <w:rsid w:val="4E042A2B"/>
    <w:rsid w:val="4EA6CB0E"/>
    <w:rsid w:val="4EB41C5D"/>
    <w:rsid w:val="4FD8D934"/>
    <w:rsid w:val="5090617D"/>
    <w:rsid w:val="50D8158D"/>
    <w:rsid w:val="5107158E"/>
    <w:rsid w:val="51751679"/>
    <w:rsid w:val="5194A27C"/>
    <w:rsid w:val="51A73361"/>
    <w:rsid w:val="51C190C2"/>
    <w:rsid w:val="51E810D1"/>
    <w:rsid w:val="51F2D79B"/>
    <w:rsid w:val="528F8C61"/>
    <w:rsid w:val="52C64F12"/>
    <w:rsid w:val="52DB0DFB"/>
    <w:rsid w:val="5358D5D8"/>
    <w:rsid w:val="54E4D086"/>
    <w:rsid w:val="5566CCF4"/>
    <w:rsid w:val="556D5483"/>
    <w:rsid w:val="55789187"/>
    <w:rsid w:val="55A5633D"/>
    <w:rsid w:val="5611FFEA"/>
    <w:rsid w:val="57C8D61F"/>
    <w:rsid w:val="57E245CB"/>
    <w:rsid w:val="580803AC"/>
    <w:rsid w:val="583945C4"/>
    <w:rsid w:val="583C5608"/>
    <w:rsid w:val="58556C39"/>
    <w:rsid w:val="58707305"/>
    <w:rsid w:val="58B0B380"/>
    <w:rsid w:val="58C43774"/>
    <w:rsid w:val="58D04D88"/>
    <w:rsid w:val="5905B715"/>
    <w:rsid w:val="594AFE91"/>
    <w:rsid w:val="595F3D3C"/>
    <w:rsid w:val="59B8C69C"/>
    <w:rsid w:val="5A25A155"/>
    <w:rsid w:val="5AD5707F"/>
    <w:rsid w:val="5C005467"/>
    <w:rsid w:val="5C632E55"/>
    <w:rsid w:val="5D6E5D0D"/>
    <w:rsid w:val="5D8BCCD5"/>
    <w:rsid w:val="5DB978A8"/>
    <w:rsid w:val="5DBF7238"/>
    <w:rsid w:val="5E2728A4"/>
    <w:rsid w:val="5E34CE4D"/>
    <w:rsid w:val="5E856B2C"/>
    <w:rsid w:val="5E8F604F"/>
    <w:rsid w:val="5EAB37EA"/>
    <w:rsid w:val="5EE8FF2E"/>
    <w:rsid w:val="5F3158AC"/>
    <w:rsid w:val="5FF9A7F4"/>
    <w:rsid w:val="60730129"/>
    <w:rsid w:val="60C739D2"/>
    <w:rsid w:val="61590202"/>
    <w:rsid w:val="61819106"/>
    <w:rsid w:val="61A76C1B"/>
    <w:rsid w:val="6239287A"/>
    <w:rsid w:val="62950683"/>
    <w:rsid w:val="6311403B"/>
    <w:rsid w:val="63145620"/>
    <w:rsid w:val="631862FC"/>
    <w:rsid w:val="6543F366"/>
    <w:rsid w:val="65797E7D"/>
    <w:rsid w:val="658C001E"/>
    <w:rsid w:val="672CD6A2"/>
    <w:rsid w:val="67C573AC"/>
    <w:rsid w:val="6844E387"/>
    <w:rsid w:val="68895772"/>
    <w:rsid w:val="68C31876"/>
    <w:rsid w:val="68CA8EE5"/>
    <w:rsid w:val="68F86762"/>
    <w:rsid w:val="691417C3"/>
    <w:rsid w:val="693DF731"/>
    <w:rsid w:val="695D25A4"/>
    <w:rsid w:val="69F9C4DF"/>
    <w:rsid w:val="6A3CA7A4"/>
    <w:rsid w:val="6AB83EE2"/>
    <w:rsid w:val="6AD089F1"/>
    <w:rsid w:val="6AED25C1"/>
    <w:rsid w:val="6AF7A5D3"/>
    <w:rsid w:val="6BCB21F7"/>
    <w:rsid w:val="6C21787B"/>
    <w:rsid w:val="6C97DD87"/>
    <w:rsid w:val="6CCD2C94"/>
    <w:rsid w:val="6D9D2687"/>
    <w:rsid w:val="6DE96EFB"/>
    <w:rsid w:val="6DEFB404"/>
    <w:rsid w:val="6E2FD5EE"/>
    <w:rsid w:val="6E4A6016"/>
    <w:rsid w:val="6E5B34E2"/>
    <w:rsid w:val="6EFAB27C"/>
    <w:rsid w:val="6F037387"/>
    <w:rsid w:val="6F3BEB07"/>
    <w:rsid w:val="6FA33D47"/>
    <w:rsid w:val="700F3C4E"/>
    <w:rsid w:val="707F1B3E"/>
    <w:rsid w:val="70B3CCFC"/>
    <w:rsid w:val="70E078E1"/>
    <w:rsid w:val="71466CF7"/>
    <w:rsid w:val="719E570F"/>
    <w:rsid w:val="71D1DE42"/>
    <w:rsid w:val="7292F985"/>
    <w:rsid w:val="7292F985"/>
    <w:rsid w:val="72C45B81"/>
    <w:rsid w:val="730B46DE"/>
    <w:rsid w:val="73857A46"/>
    <w:rsid w:val="73F9FD23"/>
    <w:rsid w:val="741BBCCA"/>
    <w:rsid w:val="753797C6"/>
    <w:rsid w:val="755DF35A"/>
    <w:rsid w:val="75B13EBC"/>
    <w:rsid w:val="75B9B15E"/>
    <w:rsid w:val="7699F5D3"/>
    <w:rsid w:val="77FF7913"/>
    <w:rsid w:val="7800192C"/>
    <w:rsid w:val="785DF7A8"/>
    <w:rsid w:val="787521BE"/>
    <w:rsid w:val="78F65ABC"/>
    <w:rsid w:val="79AFD718"/>
    <w:rsid w:val="79D4BA70"/>
    <w:rsid w:val="7C524861"/>
    <w:rsid w:val="7C931F67"/>
    <w:rsid w:val="7CF57F89"/>
    <w:rsid w:val="7D162D89"/>
    <w:rsid w:val="7EDD063A"/>
    <w:rsid w:val="7F1A743C"/>
    <w:rsid w:val="7F4A87C1"/>
    <w:rsid w:val="7F81E352"/>
    <w:rsid w:val="7FF2E4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F934E"/>
  <w15:chartTrackingRefBased/>
  <w15:docId w15:val="{BADF6F58-7D68-44FA-B7E0-18E4FF2A8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4362B"/>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4362B"/>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4362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4362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4362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436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36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36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362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4362B"/>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rsid w:val="00B4362B"/>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B4362B"/>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B4362B"/>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B4362B"/>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B4362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4362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4362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4362B"/>
    <w:rPr>
      <w:rFonts w:eastAsiaTheme="majorEastAsia" w:cstheme="majorBidi"/>
      <w:color w:val="272727" w:themeColor="text1" w:themeTint="D8"/>
    </w:rPr>
  </w:style>
  <w:style w:type="paragraph" w:styleId="Title">
    <w:name w:val="Title"/>
    <w:basedOn w:val="Normal"/>
    <w:next w:val="Normal"/>
    <w:link w:val="TitleChar"/>
    <w:uiPriority w:val="10"/>
    <w:qFormat/>
    <w:rsid w:val="00B4362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4362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4362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436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362B"/>
    <w:pPr>
      <w:spacing w:before="160"/>
      <w:jc w:val="center"/>
    </w:pPr>
    <w:rPr>
      <w:i/>
      <w:iCs/>
      <w:color w:val="404040" w:themeColor="text1" w:themeTint="BF"/>
    </w:rPr>
  </w:style>
  <w:style w:type="character" w:styleId="QuoteChar" w:customStyle="1">
    <w:name w:val="Quote Char"/>
    <w:basedOn w:val="DefaultParagraphFont"/>
    <w:link w:val="Quote"/>
    <w:uiPriority w:val="29"/>
    <w:rsid w:val="00B4362B"/>
    <w:rPr>
      <w:i/>
      <w:iCs/>
      <w:color w:val="404040" w:themeColor="text1" w:themeTint="BF"/>
    </w:rPr>
  </w:style>
  <w:style w:type="paragraph" w:styleId="ListParagraph">
    <w:name w:val="List Paragraph"/>
    <w:basedOn w:val="Normal"/>
    <w:uiPriority w:val="34"/>
    <w:qFormat/>
    <w:rsid w:val="00B4362B"/>
    <w:pPr>
      <w:ind w:left="720"/>
      <w:contextualSpacing/>
    </w:pPr>
  </w:style>
  <w:style w:type="character" w:styleId="IntenseEmphasis">
    <w:name w:val="Intense Emphasis"/>
    <w:basedOn w:val="DefaultParagraphFont"/>
    <w:uiPriority w:val="21"/>
    <w:qFormat/>
    <w:rsid w:val="00B4362B"/>
    <w:rPr>
      <w:i/>
      <w:iCs/>
      <w:color w:val="2F5496" w:themeColor="accent1" w:themeShade="BF"/>
    </w:rPr>
  </w:style>
  <w:style w:type="paragraph" w:styleId="IntenseQuote">
    <w:name w:val="Intense Quote"/>
    <w:basedOn w:val="Normal"/>
    <w:next w:val="Normal"/>
    <w:link w:val="IntenseQuoteChar"/>
    <w:uiPriority w:val="30"/>
    <w:qFormat/>
    <w:rsid w:val="00B4362B"/>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B4362B"/>
    <w:rPr>
      <w:i/>
      <w:iCs/>
      <w:color w:val="2F5496" w:themeColor="accent1" w:themeShade="BF"/>
    </w:rPr>
  </w:style>
  <w:style w:type="character" w:styleId="IntenseReference">
    <w:name w:val="Intense Reference"/>
    <w:basedOn w:val="DefaultParagraphFont"/>
    <w:uiPriority w:val="32"/>
    <w:qFormat/>
    <w:rsid w:val="00B4362B"/>
    <w:rPr>
      <w:b/>
      <w:bCs/>
      <w:smallCaps/>
      <w:color w:val="2F5496" w:themeColor="accent1" w:themeShade="BF"/>
      <w:spacing w:val="5"/>
    </w:rPr>
  </w:style>
  <w:style w:type="paragraph" w:styleId="NoSpacing">
    <w:name w:val="No Spacing"/>
    <w:link w:val="NoSpacingChar"/>
    <w:uiPriority w:val="1"/>
    <w:qFormat/>
    <w:rsid w:val="00B4362B"/>
    <w:pPr>
      <w:spacing w:after="0" w:line="240" w:lineRule="auto"/>
    </w:pPr>
    <w:rPr>
      <w:rFonts w:eastAsiaTheme="minorEastAsia"/>
      <w:kern w:val="0"/>
      <w:sz w:val="22"/>
      <w:szCs w:val="22"/>
      <w:lang w:eastAsia="en-GB"/>
      <w14:ligatures w14:val="none"/>
    </w:rPr>
  </w:style>
  <w:style w:type="character" w:styleId="NoSpacingChar" w:customStyle="1">
    <w:name w:val="No Spacing Char"/>
    <w:basedOn w:val="DefaultParagraphFont"/>
    <w:link w:val="NoSpacing"/>
    <w:uiPriority w:val="1"/>
    <w:rsid w:val="00B4362B"/>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D3797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D37974"/>
    <w:pPr>
      <w:spacing w:after="100"/>
    </w:pPr>
  </w:style>
  <w:style w:type="paragraph" w:styleId="TOC2">
    <w:name w:val="toc 2"/>
    <w:basedOn w:val="Normal"/>
    <w:next w:val="Normal"/>
    <w:autoRedefine/>
    <w:uiPriority w:val="39"/>
    <w:unhideWhenUsed/>
    <w:rsid w:val="00D37974"/>
    <w:pPr>
      <w:spacing w:after="100"/>
      <w:ind w:left="240"/>
    </w:pPr>
  </w:style>
  <w:style w:type="character" w:styleId="Hyperlink">
    <w:name w:val="Hyperlink"/>
    <w:basedOn w:val="DefaultParagraphFont"/>
    <w:uiPriority w:val="99"/>
    <w:unhideWhenUsed/>
    <w:rsid w:val="00D3797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theme" Target="theme/theme1.xml" Id="rId11" /><Relationship Type="http://schemas.openxmlformats.org/officeDocument/2006/relationships/styles" Target="styles.xml" Id="rId5" /><Relationship Type="http://schemas.openxmlformats.org/officeDocument/2006/relationships/fontTable" Target="fontTable.xml" Id="rId10" /><Relationship Type="http://schemas.openxmlformats.org/officeDocument/2006/relationships/customXml" Target="../customXml/item4.xml" Id="rId4" /><Relationship Type="http://schemas.openxmlformats.org/officeDocument/2006/relationships/image" Target="media/image2.png" Id="rId9" /><Relationship Type="http://schemas.openxmlformats.org/officeDocument/2006/relationships/hyperlink" Target="https://www.aspirets.com/blog/what-are-internal-threats-cyber-security/" TargetMode="External" Id="R2989e11d1fc14903" /><Relationship Type="http://schemas.openxmlformats.org/officeDocument/2006/relationships/hyperlink" Target="https://www.idwatchdog.com/education/-/article/insider-threats-and-data-breaches" TargetMode="External" Id="Rd488bc7976e248c3" /><Relationship Type="http://schemas.openxmlformats.org/officeDocument/2006/relationships/hyperlink" Target="https://www.nibusinessinfo.co.uk/content/bring-your-own-device-benefits-and-risks" TargetMode="External" Id="R2325d942e0224afa" /><Relationship Type="http://schemas.openxmlformats.org/officeDocument/2006/relationships/hyperlink" Target="https://www.phishlabs.com/blog/external-security-threats-in-cybersecurity" TargetMode="External" Id="R35e842544913403d" /><Relationship Type="http://schemas.openxmlformats.org/officeDocument/2006/relationships/hyperlink" Target="https://www.infosecurity-magazine.com/news/data-breaches-human-error/" TargetMode="External" Id="R9bdd79bae64b4ad0" /><Relationship Type="http://schemas.openxmlformats.org/officeDocument/2006/relationships/image" Target="/media/image3.png" Id="R44dafe32a8934470" /><Relationship Type="http://schemas.openxmlformats.org/officeDocument/2006/relationships/image" Target="/media/image4.png" Id="Rc06fb99967f240d9" /><Relationship Type="http://schemas.openxmlformats.org/officeDocument/2006/relationships/image" Target="/media/image5.png" Id="R61e35ca0ad964c68" /><Relationship Type="http://schemas.openxmlformats.org/officeDocument/2006/relationships/image" Target="/media/image6.png" Id="R96a2706575664c85" /><Relationship Type="http://schemas.openxmlformats.org/officeDocument/2006/relationships/image" Target="/media/image7.png" Id="R849c91cc56ce4c21" /><Relationship Type="http://schemas.openxmlformats.org/officeDocument/2006/relationships/image" Target="/media/image8.png" Id="R386de4d837794334" /><Relationship Type="http://schemas.openxmlformats.org/officeDocument/2006/relationships/image" Target="/media/image9.png" Id="R4b397900c80c42ef" /><Relationship Type="http://schemas.openxmlformats.org/officeDocument/2006/relationships/image" Target="/media/imagea.png" Id="R2ccd8b2944fb4fa3" /><Relationship Type="http://schemas.openxmlformats.org/officeDocument/2006/relationships/image" Target="/media/imageb.png" Id="Rcc8aa827fdee4858" /><Relationship Type="http://schemas.openxmlformats.org/officeDocument/2006/relationships/image" Target="/media/imagec.png" Id="R5afb31b3ab57403e" /><Relationship Type="http://schemas.microsoft.com/office/2020/10/relationships/intelligence" Target="intelligence2.xml" Id="Rca267efe82fc4822" /><Relationship Type="http://schemas.openxmlformats.org/officeDocument/2006/relationships/numbering" Target="numbering.xml" Id="Ra32bd0ff9602453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1" ma:contentTypeDescription="Create a new document." ma:contentTypeScope="" ma:versionID="4dc3797ccc2ee197ed51fc2618db8f32">
  <xsd:schema xmlns:xsd="http://www.w3.org/2001/XMLSchema" xmlns:xs="http://www.w3.org/2001/XMLSchema" xmlns:p="http://schemas.microsoft.com/office/2006/metadata/properties" xmlns:ns3="170d7878-6d73-463a-a069-a6c57769e00c" targetNamespace="http://schemas.microsoft.com/office/2006/metadata/properties" ma:root="true" ma:fieldsID="1fabaa0b2729f58acfb98da9cf773093"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Props1.xml><?xml version="1.0" encoding="utf-8"?>
<ds:datastoreItem xmlns:ds="http://schemas.openxmlformats.org/officeDocument/2006/customXml" ds:itemID="{D42F6FB8-B15E-4A76-9ED8-92A35BB4E3EC}">
  <ds:schemaRefs>
    <ds:schemaRef ds:uri="http://schemas.openxmlformats.org/officeDocument/2006/bibliography"/>
  </ds:schemaRefs>
</ds:datastoreItem>
</file>

<file path=customXml/itemProps2.xml><?xml version="1.0" encoding="utf-8"?>
<ds:datastoreItem xmlns:ds="http://schemas.openxmlformats.org/officeDocument/2006/customXml" ds:itemID="{02253532-14F7-44FB-904D-AD45B823D8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9B85E3C-097A-46E6-9C3F-7C71F0970A01}">
  <ds:schemaRefs>
    <ds:schemaRef ds:uri="http://schemas.microsoft.com/sharepoint/v3/contenttype/forms"/>
  </ds:schemaRefs>
</ds:datastoreItem>
</file>

<file path=customXml/itemProps4.xml><?xml version="1.0" encoding="utf-8"?>
<ds:datastoreItem xmlns:ds="http://schemas.openxmlformats.org/officeDocument/2006/customXml" ds:itemID="{2EEC32AB-0E1E-4200-9CFB-A74E2A528774}">
  <ds:schemaRefs>
    <ds:schemaRef ds:uri="http://schemas.microsoft.com/office/2006/documentManagement/types"/>
    <ds:schemaRef ds:uri="http://purl.org/dc/terms/"/>
    <ds:schemaRef ds:uri="http://schemas.microsoft.com/office/2006/metadata/properties"/>
    <ds:schemaRef ds:uri="http://schemas.microsoft.com/office/infopath/2007/PartnerControls"/>
    <ds:schemaRef ds:uri="170d7878-6d73-463a-a069-a6c57769e00c"/>
    <ds:schemaRef ds:uri="http://purl.org/dc/elements/1.1/"/>
    <ds:schemaRef ds:uri="http://purl.org/dc/dcmitype/"/>
    <ds:schemaRef ds:uri="http://www.w3.org/XML/1998/namespace"/>
    <ds:schemaRef ds:uri="http://schemas.openxmlformats.org/package/2006/metadata/core-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FinSECURE SOLUTION</dc:title>
  <dc:subject>Cyber Security Assignment</dc:subject>
  <dc:creator>Camden Henderson (2404086)</dc:creator>
  <keywords/>
  <dc:description/>
  <lastModifiedBy>Camden Henderson (2404086)</lastModifiedBy>
  <revision>5</revision>
  <dcterms:created xsi:type="dcterms:W3CDTF">2025-04-21T01:12:00.0000000Z</dcterms:created>
  <dcterms:modified xsi:type="dcterms:W3CDTF">2025-05-11T00:25:04.8130183Z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