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69031" w14:textId="6CB4A811" w:rsidR="007A3A1B" w:rsidRPr="007A3A1B"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r w:rsidRPr="007A3A1B">
        <w:rPr>
          <w:rFonts w:eastAsia="Times New Roman" w:cstheme="minorHAnsi"/>
          <w:color w:val="000000"/>
          <w:lang w:eastAsia="en-GB"/>
        </w:rPr>
        <w:t>ubi deae Iuno, Venus, Minerua i</w:t>
      </w:r>
      <w:r>
        <w:rPr>
          <w:rFonts w:eastAsia="Times New Roman" w:cstheme="minorHAnsi"/>
          <w:color w:val="000000"/>
          <w:lang w:eastAsia="en-GB"/>
        </w:rPr>
        <w:t>u</w:t>
      </w:r>
      <w:r w:rsidRPr="007A3A1B">
        <w:rPr>
          <w:rFonts w:eastAsia="Times New Roman" w:cstheme="minorHAnsi"/>
          <w:color w:val="000000"/>
          <w:lang w:eastAsia="en-GB"/>
        </w:rPr>
        <w:t>dicium Iouis d</w:t>
      </w:r>
      <w:r>
        <w:rPr>
          <w:rFonts w:eastAsia="Times New Roman" w:cstheme="minorHAnsi"/>
          <w:color w:val="000000"/>
          <w:lang w:eastAsia="en-GB"/>
        </w:rPr>
        <w:t>e</w:t>
      </w:r>
      <w:r w:rsidRPr="007A3A1B">
        <w:rPr>
          <w:rFonts w:eastAsia="Times New Roman" w:cstheme="minorHAnsi"/>
          <w:color w:val="000000"/>
          <w:lang w:eastAsia="en-GB"/>
        </w:rPr>
        <w:t xml:space="preserve"> pulchrit</w:t>
      </w:r>
      <w:r>
        <w:rPr>
          <w:rFonts w:eastAsia="Times New Roman" w:cstheme="minorHAnsi"/>
          <w:color w:val="000000"/>
          <w:lang w:eastAsia="en-GB"/>
        </w:rPr>
        <w:t>u</w:t>
      </w:r>
      <w:r w:rsidRPr="007A3A1B">
        <w:rPr>
          <w:rFonts w:eastAsia="Times New Roman" w:cstheme="minorHAnsi"/>
          <w:color w:val="000000"/>
          <w:lang w:eastAsia="en-GB"/>
        </w:rPr>
        <w:t>dine rogau</w:t>
      </w:r>
      <w:r>
        <w:rPr>
          <w:rFonts w:eastAsia="Times New Roman" w:cstheme="minorHAnsi"/>
          <w:color w:val="000000"/>
          <w:lang w:eastAsia="en-GB"/>
        </w:rPr>
        <w:t>e</w:t>
      </w:r>
      <w:r w:rsidRPr="007A3A1B">
        <w:rPr>
          <w:rFonts w:eastAsia="Times New Roman" w:cstheme="minorHAnsi"/>
          <w:color w:val="000000"/>
          <w:lang w:eastAsia="en-GB"/>
        </w:rPr>
        <w:t xml:space="preserve">runt, </w:t>
      </w:r>
      <w:r>
        <w:rPr>
          <w:rFonts w:eastAsia="Times New Roman" w:cstheme="minorHAnsi"/>
          <w:color w:val="000000"/>
          <w:lang w:eastAsia="en-GB"/>
        </w:rPr>
        <w:t>I</w:t>
      </w:r>
      <w:r w:rsidRPr="007A3A1B">
        <w:rPr>
          <w:rFonts w:eastAsia="Times New Roman" w:cstheme="minorHAnsi"/>
          <w:color w:val="000000"/>
          <w:lang w:eastAsia="en-GB"/>
        </w:rPr>
        <w:t>uppiter id eis dare n</w:t>
      </w:r>
      <w:r>
        <w:rPr>
          <w:rFonts w:eastAsia="Times New Roman" w:cstheme="minorHAnsi"/>
          <w:color w:val="000000"/>
          <w:lang w:eastAsia="en-GB"/>
        </w:rPr>
        <w:t>o</w:t>
      </w:r>
      <w:r w:rsidRPr="007A3A1B">
        <w:rPr>
          <w:rFonts w:eastAsia="Times New Roman" w:cstheme="minorHAnsi"/>
          <w:color w:val="000000"/>
          <w:lang w:eastAsia="en-GB"/>
        </w:rPr>
        <w:t>luit. nam e</w:t>
      </w:r>
      <w:r>
        <w:rPr>
          <w:rFonts w:eastAsia="Times New Roman" w:cstheme="minorHAnsi"/>
          <w:color w:val="000000"/>
          <w:lang w:eastAsia="en-GB"/>
        </w:rPr>
        <w:t>i</w:t>
      </w:r>
      <w:r w:rsidRPr="007A3A1B">
        <w:rPr>
          <w:rFonts w:eastAsia="Times New Roman" w:cstheme="minorHAnsi"/>
          <w:color w:val="000000"/>
          <w:lang w:eastAsia="en-GB"/>
        </w:rPr>
        <w:t xml:space="preserve"> omn</w:t>
      </w:r>
      <w:r>
        <w:rPr>
          <w:rFonts w:eastAsia="Times New Roman" w:cstheme="minorHAnsi"/>
          <w:color w:val="000000"/>
          <w:lang w:eastAsia="en-GB"/>
        </w:rPr>
        <w:t>e</w:t>
      </w:r>
      <w:r w:rsidRPr="007A3A1B">
        <w:rPr>
          <w:rFonts w:eastAsia="Times New Roman" w:cstheme="minorHAnsi"/>
          <w:color w:val="000000"/>
          <w:lang w:eastAsia="en-GB"/>
        </w:rPr>
        <w:t xml:space="preserve">s pulcherrimae esse uidentur. ‘Venus’, dixit eis ‘pulchrior non est quam Minerua, nec </w:t>
      </w:r>
      <w:r>
        <w:rPr>
          <w:rFonts w:eastAsia="Times New Roman" w:cstheme="minorHAnsi"/>
          <w:color w:val="000000"/>
          <w:lang w:eastAsia="en-GB"/>
        </w:rPr>
        <w:t>Iuno</w:t>
      </w:r>
      <w:r w:rsidRPr="007A3A1B">
        <w:rPr>
          <w:rFonts w:eastAsia="Times New Roman" w:cstheme="minorHAnsi"/>
          <w:color w:val="000000"/>
          <w:lang w:eastAsia="en-GB"/>
        </w:rPr>
        <w:t xml:space="preserve"> pulchrior quam Venus et Minerua. sed iuuenis est, Paris nomine. is pulchrit</w:t>
      </w:r>
      <w:r>
        <w:rPr>
          <w:rFonts w:eastAsia="Times New Roman" w:cstheme="minorHAnsi"/>
          <w:color w:val="000000"/>
          <w:lang w:eastAsia="en-GB"/>
        </w:rPr>
        <w:t>u</w:t>
      </w:r>
      <w:r w:rsidRPr="007A3A1B">
        <w:rPr>
          <w:rFonts w:eastAsia="Times New Roman" w:cstheme="minorHAnsi"/>
          <w:color w:val="000000"/>
          <w:lang w:eastAsia="en-GB"/>
        </w:rPr>
        <w:t xml:space="preserve">dinem uestram melius </w:t>
      </w:r>
      <w:r>
        <w:rPr>
          <w:rFonts w:eastAsia="Times New Roman" w:cstheme="minorHAnsi"/>
          <w:color w:val="000000"/>
          <w:lang w:eastAsia="en-GB"/>
        </w:rPr>
        <w:t>i</w:t>
      </w:r>
      <w:r w:rsidRPr="007A3A1B">
        <w:rPr>
          <w:rFonts w:eastAsia="Times New Roman" w:cstheme="minorHAnsi"/>
          <w:color w:val="000000"/>
          <w:lang w:eastAsia="en-GB"/>
        </w:rPr>
        <w:t xml:space="preserve">udicare poterit quam ego.’ </w:t>
      </w:r>
    </w:p>
    <w:p w14:paraId="7326A6A7" w14:textId="77777777" w:rsidR="007A3A1B" w:rsidRPr="007A3A1B"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p>
    <w:p w14:paraId="2CD4425D" w14:textId="5B288F9C" w:rsidR="007A3A1B" w:rsidRPr="007A3A1B"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r w:rsidRPr="007A3A1B">
        <w:rPr>
          <w:rFonts w:eastAsia="Times New Roman" w:cstheme="minorHAnsi"/>
          <w:color w:val="000000"/>
          <w:lang w:eastAsia="en-GB"/>
        </w:rPr>
        <w:t>deae igitur cum Mercuri</w:t>
      </w:r>
      <w:r>
        <w:rPr>
          <w:rFonts w:eastAsia="Times New Roman" w:cstheme="minorHAnsi"/>
          <w:color w:val="000000"/>
          <w:lang w:eastAsia="en-GB"/>
        </w:rPr>
        <w:t>o</w:t>
      </w:r>
      <w:r w:rsidRPr="007A3A1B">
        <w:rPr>
          <w:rFonts w:eastAsia="Times New Roman" w:cstheme="minorHAnsi"/>
          <w:color w:val="000000"/>
          <w:lang w:eastAsia="en-GB"/>
        </w:rPr>
        <w:t xml:space="preserve"> Ilium u</w:t>
      </w:r>
      <w:r>
        <w:rPr>
          <w:rFonts w:eastAsia="Times New Roman" w:cstheme="minorHAnsi"/>
          <w:color w:val="000000"/>
          <w:lang w:eastAsia="en-GB"/>
        </w:rPr>
        <w:t>e</w:t>
      </w:r>
      <w:r w:rsidRPr="007A3A1B">
        <w:rPr>
          <w:rFonts w:eastAsia="Times New Roman" w:cstheme="minorHAnsi"/>
          <w:color w:val="000000"/>
          <w:lang w:eastAsia="en-GB"/>
        </w:rPr>
        <w:t>n</w:t>
      </w:r>
      <w:r>
        <w:rPr>
          <w:rFonts w:eastAsia="Times New Roman" w:cstheme="minorHAnsi"/>
          <w:color w:val="000000"/>
          <w:lang w:eastAsia="en-GB"/>
        </w:rPr>
        <w:t>e</w:t>
      </w:r>
      <w:r w:rsidRPr="007A3A1B">
        <w:rPr>
          <w:rFonts w:eastAsia="Times New Roman" w:cstheme="minorHAnsi"/>
          <w:color w:val="000000"/>
          <w:lang w:eastAsia="en-GB"/>
        </w:rPr>
        <w:t>runt, ubi Paris domum habuit. Mercurius past</w:t>
      </w:r>
      <w:r w:rsidR="00193001">
        <w:rPr>
          <w:rFonts w:eastAsia="Times New Roman" w:cstheme="minorHAnsi"/>
          <w:color w:val="000000"/>
          <w:lang w:eastAsia="en-GB"/>
        </w:rPr>
        <w:t>o</w:t>
      </w:r>
      <w:r w:rsidRPr="007A3A1B">
        <w:rPr>
          <w:rFonts w:eastAsia="Times New Roman" w:cstheme="minorHAnsi"/>
          <w:color w:val="000000"/>
          <w:lang w:eastAsia="en-GB"/>
        </w:rPr>
        <w:t>ri e</w:t>
      </w:r>
      <w:r w:rsidR="00193001">
        <w:rPr>
          <w:rFonts w:eastAsia="Times New Roman" w:cstheme="minorHAnsi"/>
          <w:color w:val="000000"/>
          <w:lang w:eastAsia="en-GB"/>
        </w:rPr>
        <w:t>i</w:t>
      </w:r>
      <w:r w:rsidRPr="007A3A1B">
        <w:rPr>
          <w:rFonts w:eastAsia="Times New Roman" w:cstheme="minorHAnsi"/>
          <w:color w:val="000000"/>
          <w:lang w:eastAsia="en-GB"/>
        </w:rPr>
        <w:t xml:space="preserve"> dixit ‘quis dearum harum pulcherrima est? quis earum plus pulchrit</w:t>
      </w:r>
      <w:r w:rsidR="00193001">
        <w:rPr>
          <w:rFonts w:eastAsia="Times New Roman" w:cstheme="minorHAnsi"/>
          <w:color w:val="000000"/>
          <w:lang w:eastAsia="en-GB"/>
        </w:rPr>
        <w:t>u</w:t>
      </w:r>
      <w:r w:rsidRPr="007A3A1B">
        <w:rPr>
          <w:rFonts w:eastAsia="Times New Roman" w:cstheme="minorHAnsi"/>
          <w:color w:val="000000"/>
          <w:lang w:eastAsia="en-GB"/>
        </w:rPr>
        <w:t>dinis praestat?’ respondit pastor ‘noli m</w:t>
      </w:r>
      <w:r w:rsidR="00193001">
        <w:rPr>
          <w:rFonts w:eastAsia="Times New Roman" w:cstheme="minorHAnsi"/>
          <w:color w:val="000000"/>
          <w:lang w:eastAsia="en-GB"/>
        </w:rPr>
        <w:t>e</w:t>
      </w:r>
      <w:r w:rsidRPr="007A3A1B">
        <w:rPr>
          <w:rFonts w:eastAsia="Times New Roman" w:cstheme="minorHAnsi"/>
          <w:color w:val="000000"/>
          <w:lang w:eastAsia="en-GB"/>
        </w:rPr>
        <w:t xml:space="preserve"> rogare. omn</w:t>
      </w:r>
      <w:r w:rsidR="00193001">
        <w:rPr>
          <w:rFonts w:eastAsia="Times New Roman" w:cstheme="minorHAnsi"/>
          <w:color w:val="000000"/>
          <w:lang w:eastAsia="en-GB"/>
        </w:rPr>
        <w:t>e</w:t>
      </w:r>
      <w:r w:rsidRPr="007A3A1B">
        <w:rPr>
          <w:rFonts w:eastAsia="Times New Roman" w:cstheme="minorHAnsi"/>
          <w:color w:val="000000"/>
          <w:lang w:eastAsia="en-GB"/>
        </w:rPr>
        <w:t>s pulcherrimae esse uidentur. eam deam non pulchri</w:t>
      </w:r>
      <w:r w:rsidR="00193001">
        <w:rPr>
          <w:rFonts w:eastAsia="Times New Roman" w:cstheme="minorHAnsi"/>
          <w:color w:val="000000"/>
          <w:lang w:eastAsia="en-GB"/>
        </w:rPr>
        <w:t>o</w:t>
      </w:r>
      <w:r w:rsidRPr="007A3A1B">
        <w:rPr>
          <w:rFonts w:eastAsia="Times New Roman" w:cstheme="minorHAnsi"/>
          <w:color w:val="000000"/>
          <w:lang w:eastAsia="en-GB"/>
        </w:rPr>
        <w:t>rem habe</w:t>
      </w:r>
      <w:r w:rsidR="00193001">
        <w:rPr>
          <w:rFonts w:eastAsia="Times New Roman" w:cstheme="minorHAnsi"/>
          <w:color w:val="000000"/>
          <w:lang w:eastAsia="en-GB"/>
        </w:rPr>
        <w:t>o</w:t>
      </w:r>
      <w:r w:rsidRPr="007A3A1B">
        <w:rPr>
          <w:rFonts w:eastAsia="Times New Roman" w:cstheme="minorHAnsi"/>
          <w:color w:val="000000"/>
          <w:lang w:eastAsia="en-GB"/>
        </w:rPr>
        <w:t xml:space="preserve"> quam hanc aut illam.’ </w:t>
      </w:r>
    </w:p>
    <w:p w14:paraId="6602C0A0" w14:textId="77777777" w:rsidR="007A3A1B" w:rsidRPr="007A3A1B"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p>
    <w:p w14:paraId="12A4A7F9" w14:textId="66B241E7" w:rsidR="007A3A1B" w:rsidRPr="007A3A1B"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r w:rsidRPr="007A3A1B">
        <w:rPr>
          <w:rFonts w:eastAsia="Times New Roman" w:cstheme="minorHAnsi"/>
          <w:color w:val="000000"/>
          <w:lang w:eastAsia="en-GB"/>
        </w:rPr>
        <w:t>Paris, quamquam des i</w:t>
      </w:r>
      <w:r w:rsidR="00193001">
        <w:rPr>
          <w:rFonts w:eastAsia="Times New Roman" w:cstheme="minorHAnsi"/>
          <w:color w:val="000000"/>
          <w:lang w:eastAsia="en-GB"/>
        </w:rPr>
        <w:t>u</w:t>
      </w:r>
      <w:r w:rsidRPr="007A3A1B">
        <w:rPr>
          <w:rFonts w:eastAsia="Times New Roman" w:cstheme="minorHAnsi"/>
          <w:color w:val="000000"/>
          <w:lang w:eastAsia="en-GB"/>
        </w:rPr>
        <w:t>dicare n</w:t>
      </w:r>
      <w:r w:rsidR="00193001">
        <w:rPr>
          <w:rFonts w:eastAsia="Times New Roman" w:cstheme="minorHAnsi"/>
          <w:color w:val="000000"/>
          <w:lang w:eastAsia="en-GB"/>
        </w:rPr>
        <w:t>o</w:t>
      </w:r>
      <w:r w:rsidRPr="007A3A1B">
        <w:rPr>
          <w:rFonts w:eastAsia="Times New Roman" w:cstheme="minorHAnsi"/>
          <w:color w:val="000000"/>
          <w:lang w:eastAsia="en-GB"/>
        </w:rPr>
        <w:t>n uult, cum e</w:t>
      </w:r>
      <w:r w:rsidR="00193001">
        <w:rPr>
          <w:rFonts w:eastAsia="Times New Roman" w:cstheme="minorHAnsi"/>
          <w:color w:val="000000"/>
          <w:lang w:eastAsia="en-GB"/>
        </w:rPr>
        <w:t>i</w:t>
      </w:r>
      <w:r w:rsidRPr="007A3A1B">
        <w:rPr>
          <w:rFonts w:eastAsia="Times New Roman" w:cstheme="minorHAnsi"/>
          <w:color w:val="000000"/>
          <w:lang w:eastAsia="en-GB"/>
        </w:rPr>
        <w:t xml:space="preserve">s tamen </w:t>
      </w:r>
      <w:r w:rsidR="00022E47">
        <w:rPr>
          <w:rFonts w:eastAsia="Times New Roman" w:cstheme="minorHAnsi"/>
          <w:color w:val="000000"/>
          <w:lang w:eastAsia="en-GB"/>
        </w:rPr>
        <w:t>l</w:t>
      </w:r>
      <w:r w:rsidRPr="007A3A1B">
        <w:rPr>
          <w:rFonts w:eastAsia="Times New Roman" w:cstheme="minorHAnsi"/>
          <w:color w:val="000000"/>
          <w:lang w:eastAsia="en-GB"/>
        </w:rPr>
        <w:t xml:space="preserve">oquitur. </w:t>
      </w:r>
      <w:r w:rsidR="00193001">
        <w:rPr>
          <w:rFonts w:eastAsia="Times New Roman" w:cstheme="minorHAnsi"/>
          <w:color w:val="000000"/>
          <w:lang w:eastAsia="en-GB"/>
        </w:rPr>
        <w:t>Iuno</w:t>
      </w:r>
      <w:r w:rsidRPr="007A3A1B">
        <w:rPr>
          <w:rFonts w:eastAsia="Times New Roman" w:cstheme="minorHAnsi"/>
          <w:color w:val="000000"/>
          <w:lang w:eastAsia="en-GB"/>
        </w:rPr>
        <w:t xml:space="preserve"> e</w:t>
      </w:r>
      <w:r w:rsidR="00193001">
        <w:rPr>
          <w:rFonts w:eastAsia="Times New Roman" w:cstheme="minorHAnsi"/>
          <w:color w:val="000000"/>
          <w:lang w:eastAsia="en-GB"/>
        </w:rPr>
        <w:t>i</w:t>
      </w:r>
      <w:r w:rsidRPr="007A3A1B">
        <w:rPr>
          <w:rFonts w:eastAsia="Times New Roman" w:cstheme="minorHAnsi"/>
          <w:color w:val="000000"/>
          <w:lang w:eastAsia="en-GB"/>
        </w:rPr>
        <w:t xml:space="preserve"> </w:t>
      </w:r>
      <w:r w:rsidR="00193001">
        <w:rPr>
          <w:rFonts w:eastAsia="Times New Roman" w:cstheme="minorHAnsi"/>
          <w:color w:val="000000"/>
          <w:lang w:eastAsia="en-GB"/>
        </w:rPr>
        <w:t>‘</w:t>
      </w:r>
      <w:r w:rsidRPr="007A3A1B">
        <w:rPr>
          <w:rFonts w:eastAsia="Times New Roman" w:cstheme="minorHAnsi"/>
          <w:color w:val="000000"/>
          <w:lang w:eastAsia="en-GB"/>
        </w:rPr>
        <w:t>t</w:t>
      </w:r>
      <w:r w:rsidR="00193001">
        <w:rPr>
          <w:rFonts w:eastAsia="Times New Roman" w:cstheme="minorHAnsi"/>
          <w:color w:val="000000"/>
          <w:lang w:eastAsia="en-GB"/>
        </w:rPr>
        <w:t>e</w:t>
      </w:r>
      <w:r w:rsidRPr="007A3A1B">
        <w:rPr>
          <w:rFonts w:eastAsia="Times New Roman" w:cstheme="minorHAnsi"/>
          <w:color w:val="000000"/>
          <w:lang w:eastAsia="en-GB"/>
        </w:rPr>
        <w:t xml:space="preserve"> mai</w:t>
      </w:r>
      <w:r w:rsidR="00193001">
        <w:rPr>
          <w:rFonts w:eastAsia="Times New Roman" w:cstheme="minorHAnsi"/>
          <w:color w:val="000000"/>
          <w:lang w:eastAsia="en-GB"/>
        </w:rPr>
        <w:t>o</w:t>
      </w:r>
      <w:r w:rsidRPr="007A3A1B">
        <w:rPr>
          <w:rFonts w:eastAsia="Times New Roman" w:cstheme="minorHAnsi"/>
          <w:color w:val="000000"/>
          <w:lang w:eastAsia="en-GB"/>
        </w:rPr>
        <w:t>rem faciam et pl</w:t>
      </w:r>
      <w:r w:rsidR="00193001">
        <w:rPr>
          <w:rFonts w:eastAsia="Times New Roman" w:cstheme="minorHAnsi"/>
          <w:color w:val="000000"/>
          <w:lang w:eastAsia="en-GB"/>
        </w:rPr>
        <w:t>u</w:t>
      </w:r>
      <w:r w:rsidRPr="007A3A1B">
        <w:rPr>
          <w:rFonts w:eastAsia="Times New Roman" w:cstheme="minorHAnsi"/>
          <w:color w:val="000000"/>
          <w:lang w:eastAsia="en-GB"/>
        </w:rPr>
        <w:t>s pec</w:t>
      </w:r>
      <w:r w:rsidR="00193001">
        <w:rPr>
          <w:rFonts w:eastAsia="Times New Roman" w:cstheme="minorHAnsi"/>
          <w:color w:val="000000"/>
          <w:lang w:eastAsia="en-GB"/>
        </w:rPr>
        <w:t>u</w:t>
      </w:r>
      <w:r w:rsidRPr="007A3A1B">
        <w:rPr>
          <w:rFonts w:eastAsia="Times New Roman" w:cstheme="minorHAnsi"/>
          <w:color w:val="000000"/>
          <w:lang w:eastAsia="en-GB"/>
        </w:rPr>
        <w:t>niae tibi dab</w:t>
      </w:r>
      <w:r w:rsidR="00193001">
        <w:rPr>
          <w:rFonts w:eastAsia="Times New Roman" w:cstheme="minorHAnsi"/>
          <w:color w:val="000000"/>
          <w:lang w:eastAsia="en-GB"/>
        </w:rPr>
        <w:t>o</w:t>
      </w:r>
      <w:r w:rsidRPr="007A3A1B">
        <w:rPr>
          <w:rFonts w:eastAsia="Times New Roman" w:cstheme="minorHAnsi"/>
          <w:color w:val="000000"/>
          <w:lang w:eastAsia="en-GB"/>
        </w:rPr>
        <w:t>.’ Minerua ei ‘t</w:t>
      </w:r>
      <w:r w:rsidR="00193001">
        <w:rPr>
          <w:rFonts w:eastAsia="Times New Roman" w:cstheme="minorHAnsi"/>
          <w:color w:val="000000"/>
          <w:lang w:eastAsia="en-GB"/>
        </w:rPr>
        <w:t>e</w:t>
      </w:r>
      <w:r w:rsidRPr="007A3A1B">
        <w:rPr>
          <w:rFonts w:eastAsia="Times New Roman" w:cstheme="minorHAnsi"/>
          <w:color w:val="000000"/>
          <w:lang w:eastAsia="en-GB"/>
        </w:rPr>
        <w:t xml:space="preserve"> forti</w:t>
      </w:r>
      <w:r w:rsidR="00193001">
        <w:rPr>
          <w:rFonts w:eastAsia="Times New Roman" w:cstheme="minorHAnsi"/>
          <w:color w:val="000000"/>
          <w:lang w:eastAsia="en-GB"/>
        </w:rPr>
        <w:t>o</w:t>
      </w:r>
      <w:r w:rsidRPr="007A3A1B">
        <w:rPr>
          <w:rFonts w:eastAsia="Times New Roman" w:cstheme="minorHAnsi"/>
          <w:color w:val="000000"/>
          <w:lang w:eastAsia="en-GB"/>
        </w:rPr>
        <w:t>rem faciam et in omnibus r</w:t>
      </w:r>
      <w:r w:rsidR="00193001">
        <w:rPr>
          <w:rFonts w:eastAsia="Times New Roman" w:cstheme="minorHAnsi"/>
          <w:color w:val="000000"/>
          <w:lang w:eastAsia="en-GB"/>
        </w:rPr>
        <w:t>e</w:t>
      </w:r>
      <w:r w:rsidRPr="007A3A1B">
        <w:rPr>
          <w:rFonts w:eastAsia="Times New Roman" w:cstheme="minorHAnsi"/>
          <w:color w:val="000000"/>
          <w:lang w:eastAsia="en-GB"/>
        </w:rPr>
        <w:t>bus meli</w:t>
      </w:r>
      <w:r w:rsidR="00193001">
        <w:rPr>
          <w:rFonts w:eastAsia="Times New Roman" w:cstheme="minorHAnsi"/>
          <w:color w:val="000000"/>
          <w:lang w:eastAsia="en-GB"/>
        </w:rPr>
        <w:t>o</w:t>
      </w:r>
      <w:r w:rsidRPr="007A3A1B">
        <w:rPr>
          <w:rFonts w:eastAsia="Times New Roman" w:cstheme="minorHAnsi"/>
          <w:color w:val="000000"/>
          <w:lang w:eastAsia="en-GB"/>
        </w:rPr>
        <w:t>rem.’ Sed Venus ei ‘tibi dab</w:t>
      </w:r>
      <w:r w:rsidR="00193001">
        <w:rPr>
          <w:rFonts w:eastAsia="Times New Roman" w:cstheme="minorHAnsi"/>
          <w:color w:val="000000"/>
          <w:lang w:eastAsia="en-GB"/>
        </w:rPr>
        <w:t>o</w:t>
      </w:r>
      <w:r w:rsidRPr="007A3A1B">
        <w:rPr>
          <w:rFonts w:eastAsia="Times New Roman" w:cstheme="minorHAnsi"/>
          <w:color w:val="000000"/>
          <w:lang w:eastAsia="en-GB"/>
        </w:rPr>
        <w:t xml:space="preserve"> ux</w:t>
      </w:r>
      <w:r w:rsidR="00193001">
        <w:rPr>
          <w:rFonts w:eastAsia="Times New Roman" w:cstheme="minorHAnsi"/>
          <w:color w:val="000000"/>
          <w:lang w:eastAsia="en-GB"/>
        </w:rPr>
        <w:t>o</w:t>
      </w:r>
      <w:r w:rsidRPr="007A3A1B">
        <w:rPr>
          <w:rFonts w:eastAsia="Times New Roman" w:cstheme="minorHAnsi"/>
          <w:color w:val="000000"/>
          <w:lang w:eastAsia="en-GB"/>
        </w:rPr>
        <w:t>rem, Helenam, f</w:t>
      </w:r>
      <w:r w:rsidR="00193001">
        <w:rPr>
          <w:rFonts w:eastAsia="Times New Roman" w:cstheme="minorHAnsi"/>
          <w:color w:val="000000"/>
          <w:lang w:eastAsia="en-GB"/>
        </w:rPr>
        <w:t>e</w:t>
      </w:r>
      <w:r w:rsidRPr="007A3A1B">
        <w:rPr>
          <w:rFonts w:eastAsia="Times New Roman" w:cstheme="minorHAnsi"/>
          <w:color w:val="000000"/>
          <w:lang w:eastAsia="en-GB"/>
        </w:rPr>
        <w:t>minam pulchri</w:t>
      </w:r>
      <w:r w:rsidR="00193001">
        <w:rPr>
          <w:rFonts w:eastAsia="Times New Roman" w:cstheme="minorHAnsi"/>
          <w:color w:val="000000"/>
          <w:lang w:eastAsia="en-GB"/>
        </w:rPr>
        <w:t>o</w:t>
      </w:r>
      <w:r w:rsidRPr="007A3A1B">
        <w:rPr>
          <w:rFonts w:eastAsia="Times New Roman" w:cstheme="minorHAnsi"/>
          <w:color w:val="000000"/>
          <w:lang w:eastAsia="en-GB"/>
        </w:rPr>
        <w:t>rem quam omnis mulier</w:t>
      </w:r>
      <w:r w:rsidR="00193001">
        <w:rPr>
          <w:rFonts w:eastAsia="Times New Roman" w:cstheme="minorHAnsi"/>
          <w:color w:val="000000"/>
          <w:lang w:eastAsia="en-GB"/>
        </w:rPr>
        <w:t>e</w:t>
      </w:r>
      <w:r w:rsidRPr="007A3A1B">
        <w:rPr>
          <w:rFonts w:eastAsia="Times New Roman" w:cstheme="minorHAnsi"/>
          <w:color w:val="000000"/>
          <w:lang w:eastAsia="en-GB"/>
        </w:rPr>
        <w:t xml:space="preserve">s.’ </w:t>
      </w:r>
    </w:p>
    <w:p w14:paraId="51CCB9DF" w14:textId="77777777" w:rsidR="007A3A1B" w:rsidRPr="007A3A1B"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p>
    <w:p w14:paraId="03E9BCCE" w14:textId="5F77B123" w:rsidR="008F5C95" w:rsidRDefault="007A3A1B"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r w:rsidRPr="007A3A1B">
        <w:rPr>
          <w:rFonts w:eastAsia="Times New Roman" w:cstheme="minorHAnsi"/>
          <w:color w:val="000000"/>
          <w:lang w:eastAsia="en-GB"/>
        </w:rPr>
        <w:t>tum Paris Venerem pulcherrimam dearum i</w:t>
      </w:r>
      <w:r w:rsidR="00193001">
        <w:rPr>
          <w:rFonts w:eastAsia="Times New Roman" w:cstheme="minorHAnsi"/>
          <w:color w:val="000000"/>
          <w:lang w:eastAsia="en-GB"/>
        </w:rPr>
        <w:t>u</w:t>
      </w:r>
      <w:r w:rsidRPr="007A3A1B">
        <w:rPr>
          <w:rFonts w:eastAsia="Times New Roman" w:cstheme="minorHAnsi"/>
          <w:color w:val="000000"/>
          <w:lang w:eastAsia="en-GB"/>
        </w:rPr>
        <w:t>dicauit et mox Helenam, ux</w:t>
      </w:r>
      <w:r w:rsidR="00193001">
        <w:rPr>
          <w:rFonts w:eastAsia="Times New Roman" w:cstheme="minorHAnsi"/>
          <w:color w:val="000000"/>
          <w:lang w:eastAsia="en-GB"/>
        </w:rPr>
        <w:t>o</w:t>
      </w:r>
      <w:r w:rsidRPr="007A3A1B">
        <w:rPr>
          <w:rFonts w:eastAsia="Times New Roman" w:cstheme="minorHAnsi"/>
          <w:color w:val="000000"/>
          <w:lang w:eastAsia="en-GB"/>
        </w:rPr>
        <w:t>rem fut</w:t>
      </w:r>
      <w:r w:rsidR="00193001">
        <w:rPr>
          <w:rFonts w:eastAsia="Times New Roman" w:cstheme="minorHAnsi"/>
          <w:color w:val="000000"/>
          <w:lang w:eastAsia="en-GB"/>
        </w:rPr>
        <w:t>u</w:t>
      </w:r>
      <w:r w:rsidRPr="007A3A1B">
        <w:rPr>
          <w:rFonts w:eastAsia="Times New Roman" w:cstheme="minorHAnsi"/>
          <w:color w:val="000000"/>
          <w:lang w:eastAsia="en-GB"/>
        </w:rPr>
        <w:t>ram, dom</w:t>
      </w:r>
      <w:r w:rsidR="00193001">
        <w:rPr>
          <w:rFonts w:eastAsia="Times New Roman" w:cstheme="minorHAnsi"/>
          <w:color w:val="000000"/>
          <w:lang w:eastAsia="en-GB"/>
        </w:rPr>
        <w:t>o</w:t>
      </w:r>
      <w:r w:rsidRPr="007A3A1B">
        <w:rPr>
          <w:rFonts w:eastAsia="Times New Roman" w:cstheme="minorHAnsi"/>
          <w:color w:val="000000"/>
          <w:lang w:eastAsia="en-GB"/>
        </w:rPr>
        <w:t xml:space="preserve"> d</w:t>
      </w:r>
      <w:r w:rsidR="00193001">
        <w:rPr>
          <w:rFonts w:eastAsia="Times New Roman" w:cstheme="minorHAnsi"/>
          <w:color w:val="000000"/>
          <w:lang w:eastAsia="en-GB"/>
        </w:rPr>
        <w:t>u</w:t>
      </w:r>
      <w:r w:rsidRPr="007A3A1B">
        <w:rPr>
          <w:rFonts w:eastAsia="Times New Roman" w:cstheme="minorHAnsi"/>
          <w:color w:val="000000"/>
          <w:lang w:eastAsia="en-GB"/>
        </w:rPr>
        <w:t xml:space="preserve">xit. </w:t>
      </w:r>
    </w:p>
    <w:p w14:paraId="0DD369AE" w14:textId="0289E326" w:rsidR="00011AC6" w:rsidRDefault="00011AC6"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000000"/>
          <w:lang w:eastAsia="en-GB"/>
        </w:rPr>
      </w:pPr>
    </w:p>
    <w:p w14:paraId="7EDBDF59" w14:textId="6A7513AD" w:rsidR="00011AC6" w:rsidRDefault="00011AC6"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FF0000"/>
          <w:lang w:eastAsia="en-GB"/>
        </w:rPr>
      </w:pPr>
      <w:r>
        <w:rPr>
          <w:rFonts w:eastAsia="Times New Roman" w:cstheme="minorHAnsi"/>
          <w:color w:val="FF0000"/>
          <w:lang w:eastAsia="en-GB"/>
        </w:rPr>
        <w:t xml:space="preserve">When goddesses Juno, Venus, Minerva asked Jupiter for his opinion about the most beautiful, Jupiter was unwilling to give it.  For to him all seemed the most beautiful.  ‘Venus’, </w:t>
      </w:r>
      <w:r w:rsidR="00AF2379">
        <w:rPr>
          <w:rFonts w:eastAsia="Times New Roman" w:cstheme="minorHAnsi"/>
          <w:color w:val="FF0000"/>
          <w:lang w:eastAsia="en-GB"/>
        </w:rPr>
        <w:t xml:space="preserve">he said to them, ‘is not the most beautiful than Minerva, and Juno is not more beautiful than Venus and Minerva.  But a young man named Paris.  He will be able to judgement the most beautiful better than </w:t>
      </w:r>
      <w:r w:rsidR="00022E47">
        <w:rPr>
          <w:rFonts w:eastAsia="Times New Roman" w:cstheme="minorHAnsi"/>
          <w:color w:val="FF0000"/>
          <w:lang w:eastAsia="en-GB"/>
        </w:rPr>
        <w:t>I</w:t>
      </w:r>
      <w:r w:rsidR="00AF2379">
        <w:rPr>
          <w:rFonts w:eastAsia="Times New Roman" w:cstheme="minorHAnsi"/>
          <w:color w:val="FF0000"/>
          <w:lang w:eastAsia="en-GB"/>
        </w:rPr>
        <w:t>.’</w:t>
      </w:r>
    </w:p>
    <w:p w14:paraId="45BB1D69" w14:textId="36641133" w:rsidR="00AF2379" w:rsidRDefault="00AF2379"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FF0000"/>
          <w:lang w:eastAsia="en-GB"/>
        </w:rPr>
      </w:pPr>
    </w:p>
    <w:p w14:paraId="38BC91E5" w14:textId="77777777" w:rsidR="00022E47" w:rsidRDefault="00AF2379"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color w:val="FF0000"/>
        </w:rPr>
      </w:pPr>
      <w:r>
        <w:rPr>
          <w:color w:val="FF0000"/>
        </w:rPr>
        <w:t xml:space="preserve">Therefore the goddesses with Mercury came to Troy, where Paris lived.  Mercury said to the shepherd, ‘who of the goddesses is the most beautiful?  Who of them is the greatest beauty?’  The shepherd responded ‘do not ask me.  They all seem to be the most beautiful. </w:t>
      </w:r>
      <w:r w:rsidR="00022E47">
        <w:rPr>
          <w:color w:val="FF0000"/>
        </w:rPr>
        <w:t>I have no more beautiful goddess than that.’</w:t>
      </w:r>
    </w:p>
    <w:p w14:paraId="5C45BDA1" w14:textId="77777777" w:rsidR="00022E47" w:rsidRDefault="00022E47"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color w:val="FF0000"/>
        </w:rPr>
      </w:pPr>
    </w:p>
    <w:p w14:paraId="37F49304" w14:textId="3F60BD66" w:rsidR="00AF2379" w:rsidRDefault="00022E47"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color w:val="FF0000"/>
        </w:rPr>
      </w:pPr>
      <w:r>
        <w:rPr>
          <w:color w:val="FF0000"/>
        </w:rPr>
        <w:t>Paris, although he did not want to judge, he spoke to them.  To Juno, ‘you are greater in deed and to you I will give the most money.’  To Minerva, ‘you are the bravest and are the best in everything.’  But to Venus, ‘you will give a wife, Helen, the most beautiful of all women.’</w:t>
      </w:r>
    </w:p>
    <w:p w14:paraId="7D4EB915" w14:textId="501F6253" w:rsidR="00022E47" w:rsidRDefault="00022E47"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color w:val="FF0000"/>
        </w:rPr>
      </w:pPr>
    </w:p>
    <w:p w14:paraId="5F0BE231" w14:textId="2251E089" w:rsidR="00022E47" w:rsidRPr="00011AC6" w:rsidRDefault="00022E47" w:rsidP="0019300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color w:val="FF0000"/>
        </w:rPr>
      </w:pPr>
      <w:r>
        <w:rPr>
          <w:color w:val="FF0000"/>
        </w:rPr>
        <w:t>Then Paris judged Venus to the most beautiful of the goddesses and soon Helen, his future wife, he led from home.</w:t>
      </w:r>
    </w:p>
    <w:sectPr w:rsidR="00022E47" w:rsidRPr="00011AC6" w:rsidSect="00193001">
      <w:pgSz w:w="11906" w:h="16838"/>
      <w:pgMar w:top="1418"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A1B"/>
    <w:rsid w:val="00011AC6"/>
    <w:rsid w:val="00022E47"/>
    <w:rsid w:val="00193001"/>
    <w:rsid w:val="007A3A1B"/>
    <w:rsid w:val="008F5C95"/>
    <w:rsid w:val="00AF2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56BB"/>
  <w15:chartTrackingRefBased/>
  <w15:docId w15:val="{6030B80E-04DE-4BC8-BF55-46467A8AB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A3A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A3A1B"/>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2345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Pages>
  <Words>310</Words>
  <Characters>1771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Ward</dc:creator>
  <cp:keywords/>
  <dc:description/>
  <cp:lastModifiedBy>Kay Ward</cp:lastModifiedBy>
  <cp:revision>2</cp:revision>
  <cp:lastPrinted>2022-12-04T13:56:00Z</cp:lastPrinted>
  <dcterms:created xsi:type="dcterms:W3CDTF">2022-12-04T13:38:00Z</dcterms:created>
  <dcterms:modified xsi:type="dcterms:W3CDTF">2022-12-04T16:06:00Z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6721bed7-2256-4046-83f8-286ca4a90f67</vt:lpwstr>
  </property>
</Properties>
</file>