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4617CD" w14:textId="62ECFE3C" w:rsidR="00F254EB" w:rsidRPr="00A85BFE" w:rsidRDefault="00F254EB" w:rsidP="00F254E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1312" behindDoc="0" locked="0" layoutInCell="1" allowOverlap="1" wp14:anchorId="121E5A0D" wp14:editId="31714EE9">
            <wp:simplePos x="457200" y="457200"/>
            <wp:positionH relativeFrom="column">
              <wp:align>left</wp:align>
            </wp:positionH>
            <wp:positionV relativeFrom="paragraph">
              <wp:align>top</wp:align>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1B0BBC3C" w14:textId="77777777" w:rsidR="00F254EB" w:rsidRPr="00A406E5" w:rsidRDefault="00F254EB" w:rsidP="00F254E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254EB" w:rsidRPr="00A406E5" w14:paraId="58ED024D" w14:textId="77777777" w:rsidTr="00321C9D">
        <w:tc>
          <w:tcPr>
            <w:tcW w:w="9922" w:type="dxa"/>
            <w:shd w:val="clear" w:color="auto" w:fill="C0C0C0"/>
          </w:tcPr>
          <w:p w14:paraId="2C411C72" w14:textId="77777777" w:rsidR="00F254EB" w:rsidRPr="00A406E5" w:rsidRDefault="00F254EB" w:rsidP="00321C9D">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77E295A" w14:textId="77777777" w:rsidR="00F254EB" w:rsidRPr="00A406E5" w:rsidRDefault="00F254EB" w:rsidP="00F254EB">
      <w:pPr>
        <w:jc w:val="center"/>
        <w:rPr>
          <w:rFonts w:ascii="Arial" w:hAnsi="Arial" w:cs="Arial"/>
          <w:b/>
          <w:i/>
          <w:sz w:val="32"/>
        </w:rPr>
      </w:pPr>
    </w:p>
    <w:tbl>
      <w:tblPr>
        <w:tblW w:w="99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254EB" w:rsidRPr="00A406E5" w14:paraId="5BE68E28" w14:textId="77777777" w:rsidTr="00F254EB">
        <w:tc>
          <w:tcPr>
            <w:tcW w:w="2093" w:type="dxa"/>
            <w:shd w:val="pct15" w:color="auto" w:fill="auto"/>
          </w:tcPr>
          <w:p w14:paraId="5E053251" w14:textId="77777777" w:rsidR="00F254EB" w:rsidRPr="00A406E5" w:rsidRDefault="00F254EB" w:rsidP="00321C9D">
            <w:pPr>
              <w:spacing w:before="120" w:after="120"/>
              <w:jc w:val="both"/>
              <w:rPr>
                <w:rFonts w:ascii="Arial" w:hAnsi="Arial" w:cs="Arial"/>
                <w:b/>
              </w:rPr>
            </w:pPr>
            <w:r w:rsidRPr="00A406E5">
              <w:rPr>
                <w:rFonts w:ascii="Arial" w:hAnsi="Arial" w:cs="Arial"/>
                <w:b/>
              </w:rPr>
              <w:t>Student name:</w:t>
            </w:r>
          </w:p>
        </w:tc>
        <w:tc>
          <w:tcPr>
            <w:tcW w:w="3293" w:type="dxa"/>
          </w:tcPr>
          <w:p w14:paraId="0868385A" w14:textId="77777777" w:rsidR="00F254EB" w:rsidRPr="00A406E5" w:rsidRDefault="00F254EB" w:rsidP="00321C9D">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21468FE4" w14:textId="77777777" w:rsidR="00F254EB" w:rsidRPr="00A406E5" w:rsidRDefault="00F254EB" w:rsidP="00321C9D">
            <w:pPr>
              <w:spacing w:before="120" w:after="120"/>
              <w:jc w:val="both"/>
              <w:rPr>
                <w:rFonts w:ascii="Arial" w:hAnsi="Arial" w:cs="Arial"/>
                <w:b/>
              </w:rPr>
            </w:pPr>
            <w:r w:rsidRPr="00A406E5">
              <w:rPr>
                <w:rFonts w:ascii="Arial" w:hAnsi="Arial" w:cs="Arial"/>
                <w:b/>
              </w:rPr>
              <w:t>Student ID number:</w:t>
            </w:r>
          </w:p>
        </w:tc>
        <w:tc>
          <w:tcPr>
            <w:tcW w:w="2268" w:type="dxa"/>
          </w:tcPr>
          <w:p w14:paraId="2B0AE456" w14:textId="77777777" w:rsidR="00F254EB" w:rsidRPr="00A406E5" w:rsidRDefault="00F254EB" w:rsidP="00321C9D">
            <w:pPr>
              <w:spacing w:before="120" w:after="120"/>
              <w:jc w:val="both"/>
              <w:rPr>
                <w:rFonts w:ascii="Arial" w:hAnsi="Arial" w:cs="Arial"/>
                <w:b/>
              </w:rPr>
            </w:pPr>
          </w:p>
        </w:tc>
      </w:tr>
      <w:tr w:rsidR="00F254EB" w:rsidRPr="00A406E5" w14:paraId="52B5411A" w14:textId="77777777" w:rsidTr="00F254EB">
        <w:tc>
          <w:tcPr>
            <w:tcW w:w="2093" w:type="dxa"/>
            <w:shd w:val="pct15" w:color="auto" w:fill="auto"/>
          </w:tcPr>
          <w:p w14:paraId="36E88958" w14:textId="77777777" w:rsidR="00F254EB" w:rsidRPr="00A406E5" w:rsidRDefault="00F254EB" w:rsidP="00321C9D">
            <w:pPr>
              <w:spacing w:before="120" w:after="120"/>
              <w:jc w:val="both"/>
              <w:rPr>
                <w:rFonts w:ascii="Arial" w:hAnsi="Arial" w:cs="Arial"/>
                <w:b/>
              </w:rPr>
            </w:pPr>
            <w:r w:rsidRPr="00A406E5">
              <w:rPr>
                <w:rFonts w:ascii="Arial" w:hAnsi="Arial" w:cs="Arial"/>
                <w:b/>
              </w:rPr>
              <w:t>Programme:</w:t>
            </w:r>
          </w:p>
        </w:tc>
        <w:tc>
          <w:tcPr>
            <w:tcW w:w="7829" w:type="dxa"/>
            <w:gridSpan w:val="3"/>
          </w:tcPr>
          <w:p w14:paraId="11E9D5A1" w14:textId="77777777" w:rsidR="00F254EB" w:rsidRPr="00A406E5" w:rsidRDefault="00F254EB" w:rsidP="00321C9D">
            <w:pPr>
              <w:spacing w:before="120" w:after="120"/>
              <w:jc w:val="both"/>
              <w:rPr>
                <w:rFonts w:ascii="Arial" w:hAnsi="Arial" w:cs="Arial"/>
                <w:b/>
              </w:rPr>
            </w:pPr>
            <w:r>
              <w:rPr>
                <w:rFonts w:ascii="Arial" w:hAnsi="Arial" w:cs="Arial"/>
                <w:b/>
              </w:rPr>
              <w:t>Secondary PGCE</w:t>
            </w:r>
          </w:p>
        </w:tc>
      </w:tr>
      <w:tr w:rsidR="00F254EB" w:rsidRPr="00A406E5" w14:paraId="02BC3722" w14:textId="77777777" w:rsidTr="00F254EB">
        <w:tc>
          <w:tcPr>
            <w:tcW w:w="2093" w:type="dxa"/>
            <w:shd w:val="pct15" w:color="auto" w:fill="auto"/>
          </w:tcPr>
          <w:p w14:paraId="0E8F6474" w14:textId="77777777" w:rsidR="00F254EB" w:rsidRPr="00A406E5" w:rsidRDefault="00F254EB" w:rsidP="00321C9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E0D8019" w14:textId="77777777" w:rsidR="00F254EB" w:rsidRPr="00F63C8B" w:rsidRDefault="00F254EB" w:rsidP="00321C9D">
            <w:pPr>
              <w:pStyle w:val="NormalWeb"/>
              <w:rPr>
                <w:sz w:val="22"/>
                <w:szCs w:val="22"/>
              </w:rPr>
            </w:pPr>
            <w:r w:rsidRPr="00F63C8B">
              <w:rPr>
                <w:rFonts w:ascii="Arial" w:hAnsi="Arial" w:cs="Arial"/>
                <w:b/>
                <w:bCs/>
                <w:sz w:val="22"/>
                <w:szCs w:val="22"/>
              </w:rPr>
              <w:t xml:space="preserve">Curriculum Development and Enhancement </w:t>
            </w:r>
          </w:p>
          <w:p w14:paraId="56F7FD45" w14:textId="77777777" w:rsidR="00F254EB" w:rsidRPr="00F63C8B" w:rsidRDefault="00F254EB" w:rsidP="00321C9D">
            <w:pPr>
              <w:spacing w:before="120" w:after="120"/>
              <w:jc w:val="both"/>
              <w:rPr>
                <w:rFonts w:ascii="Arial" w:hAnsi="Arial" w:cs="Arial"/>
                <w:b/>
              </w:rPr>
            </w:pPr>
          </w:p>
        </w:tc>
      </w:tr>
      <w:tr w:rsidR="00F254EB" w:rsidRPr="00A406E5" w14:paraId="08A7598C" w14:textId="77777777" w:rsidTr="00F254EB">
        <w:tc>
          <w:tcPr>
            <w:tcW w:w="2093" w:type="dxa"/>
            <w:shd w:val="pct15" w:color="auto" w:fill="auto"/>
          </w:tcPr>
          <w:p w14:paraId="099BB885" w14:textId="77777777" w:rsidR="00F254EB" w:rsidRPr="00A406E5" w:rsidRDefault="00F254EB" w:rsidP="00321C9D">
            <w:pPr>
              <w:spacing w:before="120" w:after="120"/>
              <w:jc w:val="both"/>
              <w:rPr>
                <w:rFonts w:ascii="Arial" w:hAnsi="Arial" w:cs="Arial"/>
                <w:b/>
              </w:rPr>
            </w:pPr>
            <w:r w:rsidRPr="00A406E5">
              <w:rPr>
                <w:rFonts w:ascii="Arial" w:hAnsi="Arial" w:cs="Arial"/>
                <w:b/>
              </w:rPr>
              <w:t>Module code:</w:t>
            </w:r>
          </w:p>
        </w:tc>
        <w:tc>
          <w:tcPr>
            <w:tcW w:w="3293" w:type="dxa"/>
          </w:tcPr>
          <w:p w14:paraId="36027D64" w14:textId="77777777" w:rsidR="00F254EB" w:rsidRPr="00A406E5" w:rsidRDefault="00F254EB" w:rsidP="00321C9D">
            <w:pPr>
              <w:spacing w:before="120" w:after="120"/>
              <w:jc w:val="both"/>
              <w:rPr>
                <w:rFonts w:ascii="Arial" w:hAnsi="Arial" w:cs="Arial"/>
                <w:b/>
              </w:rPr>
            </w:pPr>
            <w:r>
              <w:rPr>
                <w:rFonts w:ascii="Arial" w:hAnsi="Arial" w:cs="Arial"/>
                <w:b/>
              </w:rPr>
              <w:t>ECSP7002</w:t>
            </w:r>
          </w:p>
        </w:tc>
        <w:tc>
          <w:tcPr>
            <w:tcW w:w="2268" w:type="dxa"/>
            <w:shd w:val="clear" w:color="auto" w:fill="D9D9D9"/>
          </w:tcPr>
          <w:p w14:paraId="18914335" w14:textId="77777777" w:rsidR="00F254EB" w:rsidRPr="004D5E9B" w:rsidRDefault="00F254EB" w:rsidP="00321C9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CC034D" w14:textId="77777777" w:rsidR="00F254EB" w:rsidRPr="00A406E5" w:rsidRDefault="00F254EB" w:rsidP="00321C9D">
            <w:pPr>
              <w:spacing w:before="120" w:after="120"/>
              <w:jc w:val="both"/>
              <w:rPr>
                <w:rFonts w:ascii="Arial" w:hAnsi="Arial" w:cs="Arial"/>
                <w:b/>
              </w:rPr>
            </w:pPr>
            <w:r>
              <w:rPr>
                <w:rFonts w:ascii="Arial" w:hAnsi="Arial" w:cs="Arial"/>
                <w:b/>
              </w:rPr>
              <w:t>100%</w:t>
            </w:r>
          </w:p>
        </w:tc>
      </w:tr>
      <w:tr w:rsidR="00F254EB" w:rsidRPr="00A406E5" w14:paraId="169D5D1C" w14:textId="77777777" w:rsidTr="00F254EB">
        <w:tc>
          <w:tcPr>
            <w:tcW w:w="2093" w:type="dxa"/>
            <w:shd w:val="pct15" w:color="auto" w:fill="auto"/>
          </w:tcPr>
          <w:p w14:paraId="172308A8" w14:textId="77777777" w:rsidR="00F254EB" w:rsidRPr="00A406E5" w:rsidRDefault="00F254EB" w:rsidP="00321C9D">
            <w:pPr>
              <w:spacing w:before="120" w:after="120"/>
              <w:jc w:val="both"/>
              <w:rPr>
                <w:rFonts w:ascii="Arial" w:hAnsi="Arial" w:cs="Arial"/>
                <w:b/>
              </w:rPr>
            </w:pPr>
            <w:r w:rsidRPr="00A406E5">
              <w:rPr>
                <w:rFonts w:ascii="Arial" w:hAnsi="Arial" w:cs="Arial"/>
                <w:b/>
              </w:rPr>
              <w:t>Lecturer:</w:t>
            </w:r>
          </w:p>
        </w:tc>
        <w:tc>
          <w:tcPr>
            <w:tcW w:w="3293" w:type="dxa"/>
          </w:tcPr>
          <w:p w14:paraId="360FE2BC" w14:textId="77777777" w:rsidR="00F254EB" w:rsidRPr="00A406E5" w:rsidRDefault="00F254EB" w:rsidP="00321C9D">
            <w:pPr>
              <w:spacing w:before="120" w:after="120"/>
              <w:jc w:val="both"/>
              <w:rPr>
                <w:rFonts w:ascii="Arial" w:hAnsi="Arial" w:cs="Arial"/>
                <w:b/>
              </w:rPr>
            </w:pPr>
            <w:r>
              <w:rPr>
                <w:rFonts w:ascii="Arial" w:hAnsi="Arial" w:cs="Arial"/>
                <w:b/>
              </w:rPr>
              <w:t>Helen Denny</w:t>
            </w:r>
          </w:p>
        </w:tc>
        <w:tc>
          <w:tcPr>
            <w:tcW w:w="2268" w:type="dxa"/>
            <w:shd w:val="clear" w:color="auto" w:fill="D9D9D9"/>
          </w:tcPr>
          <w:p w14:paraId="1A7A07A3" w14:textId="77777777" w:rsidR="00F254EB" w:rsidRPr="00A406E5" w:rsidRDefault="00F254EB" w:rsidP="00321C9D">
            <w:pPr>
              <w:spacing w:before="120" w:after="120"/>
              <w:jc w:val="both"/>
              <w:rPr>
                <w:rFonts w:ascii="Arial" w:hAnsi="Arial" w:cs="Arial"/>
                <w:b/>
              </w:rPr>
            </w:pPr>
            <w:r w:rsidRPr="00A406E5">
              <w:rPr>
                <w:rFonts w:ascii="Arial" w:hAnsi="Arial" w:cs="Arial"/>
                <w:b/>
              </w:rPr>
              <w:t>Internal Verifier:</w:t>
            </w:r>
          </w:p>
        </w:tc>
        <w:tc>
          <w:tcPr>
            <w:tcW w:w="2268" w:type="dxa"/>
          </w:tcPr>
          <w:p w14:paraId="5683BAAD" w14:textId="77777777" w:rsidR="00F254EB" w:rsidRPr="00A406E5" w:rsidRDefault="00F254EB" w:rsidP="00321C9D">
            <w:pPr>
              <w:spacing w:before="120" w:after="120"/>
              <w:jc w:val="both"/>
              <w:rPr>
                <w:rFonts w:ascii="Arial" w:hAnsi="Arial" w:cs="Arial"/>
                <w:b/>
              </w:rPr>
            </w:pPr>
          </w:p>
        </w:tc>
      </w:tr>
      <w:tr w:rsidR="00F254EB" w:rsidRPr="00A406E5" w14:paraId="17D39E4F" w14:textId="77777777" w:rsidTr="00F254EB">
        <w:tc>
          <w:tcPr>
            <w:tcW w:w="2093" w:type="dxa"/>
            <w:shd w:val="pct15" w:color="auto" w:fill="auto"/>
          </w:tcPr>
          <w:p w14:paraId="2E09C1FB" w14:textId="77777777" w:rsidR="00F254EB" w:rsidRPr="00A406E5" w:rsidRDefault="00F254EB" w:rsidP="00321C9D">
            <w:pPr>
              <w:spacing w:before="120" w:after="120"/>
              <w:jc w:val="both"/>
              <w:rPr>
                <w:rFonts w:ascii="Arial" w:hAnsi="Arial" w:cs="Arial"/>
                <w:b/>
              </w:rPr>
            </w:pPr>
            <w:r w:rsidRPr="00A406E5">
              <w:rPr>
                <w:rFonts w:ascii="Arial" w:hAnsi="Arial" w:cs="Arial"/>
                <w:b/>
              </w:rPr>
              <w:t>Assignment Title:</w:t>
            </w:r>
          </w:p>
        </w:tc>
        <w:tc>
          <w:tcPr>
            <w:tcW w:w="3293" w:type="dxa"/>
          </w:tcPr>
          <w:p w14:paraId="4763869C" w14:textId="77777777" w:rsidR="00F254EB" w:rsidRDefault="00F254EB" w:rsidP="00321C9D">
            <w:pPr>
              <w:pStyle w:val="NormalWeb"/>
            </w:pPr>
            <w:r>
              <w:rPr>
                <w:rFonts w:ascii="Arial" w:hAnsi="Arial" w:cs="Arial"/>
                <w:b/>
                <w:bCs/>
                <w:sz w:val="22"/>
                <w:szCs w:val="22"/>
              </w:rPr>
              <w:t xml:space="preserve">Research Study including Ethics Form </w:t>
            </w:r>
          </w:p>
          <w:p w14:paraId="502FF300" w14:textId="77777777" w:rsidR="00F254EB" w:rsidRPr="00A406E5" w:rsidRDefault="00F254EB" w:rsidP="00321C9D">
            <w:pPr>
              <w:spacing w:before="120" w:after="120"/>
              <w:jc w:val="both"/>
              <w:rPr>
                <w:rFonts w:ascii="Arial" w:hAnsi="Arial" w:cs="Arial"/>
                <w:b/>
              </w:rPr>
            </w:pPr>
          </w:p>
        </w:tc>
        <w:tc>
          <w:tcPr>
            <w:tcW w:w="2268" w:type="dxa"/>
            <w:shd w:val="pct15" w:color="auto" w:fill="auto"/>
          </w:tcPr>
          <w:p w14:paraId="5A8A2928" w14:textId="77777777" w:rsidR="00F254EB" w:rsidRPr="00A406E5" w:rsidRDefault="00F254EB" w:rsidP="00321C9D">
            <w:pPr>
              <w:spacing w:before="120" w:after="120"/>
              <w:jc w:val="both"/>
              <w:rPr>
                <w:rFonts w:ascii="Arial" w:hAnsi="Arial" w:cs="Arial"/>
                <w:b/>
              </w:rPr>
            </w:pPr>
            <w:r>
              <w:rPr>
                <w:rFonts w:ascii="Arial" w:hAnsi="Arial" w:cs="Arial"/>
                <w:b/>
              </w:rPr>
              <w:t>Word count (or equivalent):</w:t>
            </w:r>
          </w:p>
        </w:tc>
        <w:tc>
          <w:tcPr>
            <w:tcW w:w="2268" w:type="dxa"/>
          </w:tcPr>
          <w:p w14:paraId="0159BB6D" w14:textId="77777777" w:rsidR="00F254EB" w:rsidRDefault="00F254EB" w:rsidP="00321C9D">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6A77FA8B" w14:textId="77777777" w:rsidR="00F254EB" w:rsidRPr="00A406E5" w:rsidRDefault="00F254EB" w:rsidP="00321C9D">
            <w:pPr>
              <w:spacing w:before="120" w:after="120"/>
              <w:jc w:val="both"/>
              <w:rPr>
                <w:rFonts w:ascii="Arial" w:hAnsi="Arial" w:cs="Arial"/>
                <w:b/>
              </w:rPr>
            </w:pPr>
          </w:p>
        </w:tc>
      </w:tr>
      <w:tr w:rsidR="00F254EB" w:rsidRPr="00A406E5" w14:paraId="5F159789" w14:textId="77777777" w:rsidTr="00F254EB">
        <w:tc>
          <w:tcPr>
            <w:tcW w:w="2093" w:type="dxa"/>
            <w:shd w:val="pct15" w:color="auto" w:fill="auto"/>
          </w:tcPr>
          <w:p w14:paraId="2C6D0CA6" w14:textId="77777777" w:rsidR="00F254EB" w:rsidRPr="00A406E5" w:rsidRDefault="00F254EB" w:rsidP="00321C9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E8B0EE0" w14:textId="77777777" w:rsidR="00F254EB" w:rsidRDefault="00F254EB" w:rsidP="00321C9D">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67C687A8" w14:textId="77777777" w:rsidR="00F254EB" w:rsidRPr="00A406E5" w:rsidRDefault="00F254EB" w:rsidP="00321C9D">
            <w:pPr>
              <w:spacing w:before="120" w:after="120"/>
              <w:jc w:val="both"/>
              <w:rPr>
                <w:rFonts w:ascii="Arial" w:hAnsi="Arial" w:cs="Arial"/>
                <w:b/>
              </w:rPr>
            </w:pPr>
          </w:p>
        </w:tc>
        <w:tc>
          <w:tcPr>
            <w:tcW w:w="2268" w:type="dxa"/>
            <w:shd w:val="pct15" w:color="auto" w:fill="auto"/>
          </w:tcPr>
          <w:p w14:paraId="464F219B" w14:textId="77777777" w:rsidR="00F254EB" w:rsidRPr="00A406E5" w:rsidRDefault="00F254EB" w:rsidP="00321C9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4C90E86" w14:textId="77777777" w:rsidR="00F254EB" w:rsidRDefault="00F254EB" w:rsidP="00321C9D">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103F1502" w14:textId="77777777" w:rsidR="00F254EB" w:rsidRPr="00A406E5" w:rsidRDefault="00F254EB" w:rsidP="00321C9D">
            <w:pPr>
              <w:spacing w:before="120" w:after="120"/>
              <w:jc w:val="both"/>
              <w:rPr>
                <w:rFonts w:ascii="Arial" w:hAnsi="Arial" w:cs="Arial"/>
                <w:b/>
              </w:rPr>
            </w:pPr>
          </w:p>
        </w:tc>
      </w:tr>
      <w:tr w:rsidR="00F254EB" w:rsidRPr="00A406E5" w14:paraId="1094AB38" w14:textId="77777777" w:rsidTr="00F254EB">
        <w:tc>
          <w:tcPr>
            <w:tcW w:w="2093" w:type="dxa"/>
            <w:shd w:val="pct15" w:color="auto" w:fill="auto"/>
          </w:tcPr>
          <w:p w14:paraId="5A634A3F" w14:textId="77777777" w:rsidR="00F254EB" w:rsidRPr="00A406E5" w:rsidRDefault="00F254EB" w:rsidP="00321C9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E2426CF" w14:textId="77777777" w:rsidR="00F254EB" w:rsidRPr="00A406E5" w:rsidRDefault="00F254EB" w:rsidP="00321C9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F19776" w14:textId="77777777" w:rsidR="00F254EB" w:rsidRPr="00A406E5" w:rsidRDefault="00F254EB" w:rsidP="00321C9D">
            <w:pPr>
              <w:spacing w:before="120" w:after="120"/>
              <w:jc w:val="both"/>
              <w:rPr>
                <w:rFonts w:ascii="Arial" w:hAnsi="Arial" w:cs="Arial"/>
                <w:b/>
              </w:rPr>
            </w:pPr>
            <w:r w:rsidRPr="00A406E5">
              <w:rPr>
                <w:rFonts w:ascii="Arial" w:hAnsi="Arial" w:cs="Arial"/>
                <w:b/>
              </w:rPr>
              <w:t xml:space="preserve">Alternative submission method (if applicable): </w:t>
            </w:r>
          </w:p>
          <w:p w14:paraId="3E4C4F8D" w14:textId="77777777" w:rsidR="00F254EB" w:rsidRPr="00A406E5" w:rsidRDefault="00F254EB" w:rsidP="00321C9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 xml:space="preserve">Penalties for late submission: Up to </w:t>
            </w:r>
            <w:proofErr w:type="gramStart"/>
            <w:r w:rsidRPr="00A406E5">
              <w:rPr>
                <w:rFonts w:ascii="Arial" w:hAnsi="Arial" w:cs="Arial"/>
              </w:rPr>
              <w:t>one week</w:t>
            </w:r>
            <w:proofErr w:type="gramEnd"/>
            <w:r w:rsidRPr="00A406E5">
              <w:rPr>
                <w:rFonts w:ascii="Arial" w:hAnsi="Arial" w:cs="Arial"/>
              </w:rPr>
              <w:t xml:space="preserve">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254EB" w:rsidRPr="00A406E5" w14:paraId="0AED3A36" w14:textId="77777777" w:rsidTr="00F254EB">
        <w:tc>
          <w:tcPr>
            <w:tcW w:w="2093" w:type="dxa"/>
            <w:shd w:val="pct15" w:color="auto" w:fill="auto"/>
          </w:tcPr>
          <w:p w14:paraId="32793266" w14:textId="77777777" w:rsidR="00F254EB" w:rsidRPr="00A406E5" w:rsidRDefault="00F254EB" w:rsidP="00321C9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E8F4F97" w14:textId="77777777" w:rsidR="00F254EB" w:rsidRPr="00A406E5" w:rsidRDefault="00F254EB" w:rsidP="00F254EB">
            <w:pPr>
              <w:spacing w:before="120" w:after="120"/>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9DEE1E3" w14:textId="77777777" w:rsidR="00F254EB" w:rsidRPr="00A406E5" w:rsidRDefault="00F254EB" w:rsidP="00F254EB">
      <w:pPr>
        <w:rPr>
          <w:rFonts w:ascii="Arial" w:hAnsi="Arial" w:cs="Arial"/>
          <w:sz w:val="32"/>
        </w:rPr>
      </w:pPr>
    </w:p>
    <w:p w14:paraId="7152A774" w14:textId="235EDB17" w:rsidR="00422948" w:rsidRPr="00422948" w:rsidRDefault="00422948" w:rsidP="00636AF4">
      <w:pPr>
        <w:spacing w:line="480" w:lineRule="auto"/>
        <w:jc w:val="center"/>
        <w:rPr>
          <w:rFonts w:ascii="Arial" w:hAnsi="Arial" w:cs="Arial"/>
          <w:b/>
          <w:sz w:val="24"/>
          <w:szCs w:val="24"/>
        </w:rPr>
      </w:pPr>
      <w:bookmarkStart w:id="0" w:name="_GoBack"/>
      <w:bookmarkEnd w:id="0"/>
      <w:r w:rsidRPr="00422948">
        <w:rPr>
          <w:rFonts w:ascii="Arial" w:hAnsi="Arial" w:cs="Arial"/>
          <w:b/>
          <w:sz w:val="24"/>
          <w:szCs w:val="24"/>
        </w:rPr>
        <w:lastRenderedPageBreak/>
        <w:t>Is it possible to give pupils more freedom to be creative in their writing through prescribing the language choices they make?</w:t>
      </w:r>
    </w:p>
    <w:p w14:paraId="20D6343E" w14:textId="36573188" w:rsidR="00422948" w:rsidRPr="00422948" w:rsidRDefault="00422948" w:rsidP="00636AF4">
      <w:pPr>
        <w:spacing w:line="480" w:lineRule="auto"/>
        <w:jc w:val="center"/>
        <w:rPr>
          <w:rFonts w:ascii="Arial" w:hAnsi="Arial" w:cs="Arial"/>
          <w:b/>
          <w:sz w:val="24"/>
          <w:szCs w:val="24"/>
        </w:rPr>
      </w:pPr>
      <w:r w:rsidRPr="00422948">
        <w:rPr>
          <w:rFonts w:ascii="Arial" w:hAnsi="Arial" w:cs="Arial"/>
          <w:b/>
          <w:sz w:val="24"/>
          <w:szCs w:val="24"/>
        </w:rPr>
        <w:t>A Case Study Investigating Slow Writing</w:t>
      </w:r>
    </w:p>
    <w:p w14:paraId="198D0595" w14:textId="77777777" w:rsidR="00D12DD0" w:rsidRPr="00422948" w:rsidRDefault="00D12DD0" w:rsidP="00636AF4">
      <w:pPr>
        <w:spacing w:line="480" w:lineRule="auto"/>
        <w:rPr>
          <w:rFonts w:ascii="Arial" w:hAnsi="Arial" w:cs="Arial"/>
          <w:sz w:val="24"/>
          <w:szCs w:val="24"/>
        </w:rPr>
      </w:pPr>
    </w:p>
    <w:p w14:paraId="521BECFC" w14:textId="77777777" w:rsidR="00D12DD0" w:rsidRPr="00422948" w:rsidRDefault="00D12DD0" w:rsidP="00636AF4">
      <w:pPr>
        <w:spacing w:line="480" w:lineRule="auto"/>
        <w:rPr>
          <w:rFonts w:ascii="Arial" w:hAnsi="Arial" w:cs="Arial"/>
          <w:b/>
          <w:sz w:val="24"/>
          <w:szCs w:val="24"/>
        </w:rPr>
      </w:pPr>
      <w:r w:rsidRPr="00422948">
        <w:rPr>
          <w:rFonts w:ascii="Arial" w:hAnsi="Arial" w:cs="Arial"/>
          <w:b/>
          <w:sz w:val="24"/>
          <w:szCs w:val="24"/>
        </w:rPr>
        <w:t>Introduction</w:t>
      </w:r>
    </w:p>
    <w:p w14:paraId="088BE9AE" w14:textId="3F50FA1A" w:rsidR="000B30EF" w:rsidRPr="00422948" w:rsidRDefault="00D12DD0" w:rsidP="00636AF4">
      <w:pPr>
        <w:spacing w:line="480" w:lineRule="auto"/>
        <w:rPr>
          <w:rFonts w:ascii="Arial" w:hAnsi="Arial" w:cs="Arial"/>
          <w:sz w:val="24"/>
          <w:szCs w:val="24"/>
        </w:rPr>
      </w:pPr>
      <w:r w:rsidRPr="00422948">
        <w:rPr>
          <w:rFonts w:ascii="Arial" w:hAnsi="Arial" w:cs="Arial"/>
          <w:sz w:val="24"/>
          <w:szCs w:val="24"/>
        </w:rPr>
        <w:t xml:space="preserve">This project’s aim is </w:t>
      </w:r>
      <w:bookmarkStart w:id="1" w:name="_Hlk8820514"/>
      <w:r w:rsidRPr="00422948">
        <w:rPr>
          <w:rFonts w:ascii="Arial" w:hAnsi="Arial" w:cs="Arial"/>
          <w:sz w:val="24"/>
          <w:szCs w:val="24"/>
        </w:rPr>
        <w:t>to</w:t>
      </w:r>
      <w:r w:rsidR="009C0A65" w:rsidRPr="00422948">
        <w:rPr>
          <w:rFonts w:ascii="Arial" w:hAnsi="Arial" w:cs="Arial"/>
          <w:sz w:val="24"/>
          <w:szCs w:val="24"/>
        </w:rPr>
        <w:t xml:space="preserve"> help</w:t>
      </w:r>
      <w:r w:rsidRPr="00422948">
        <w:rPr>
          <w:rFonts w:ascii="Arial" w:hAnsi="Arial" w:cs="Arial"/>
          <w:sz w:val="24"/>
          <w:szCs w:val="24"/>
        </w:rPr>
        <w:t xml:space="preserve"> determine if, and to what extent, David </w:t>
      </w:r>
      <w:proofErr w:type="spellStart"/>
      <w:r w:rsidRPr="00422948">
        <w:rPr>
          <w:rFonts w:ascii="Arial" w:hAnsi="Arial" w:cs="Arial"/>
          <w:sz w:val="24"/>
          <w:szCs w:val="24"/>
        </w:rPr>
        <w:t>Didau’s</w:t>
      </w:r>
      <w:proofErr w:type="spellEnd"/>
      <w:r w:rsidRPr="00422948">
        <w:rPr>
          <w:rFonts w:ascii="Arial" w:hAnsi="Arial" w:cs="Arial"/>
          <w:sz w:val="24"/>
          <w:szCs w:val="24"/>
        </w:rPr>
        <w:t xml:space="preserve"> Slow Writing strategy can be used by Teaching Practitioners to develop pupil’s creative writing skills. </w:t>
      </w:r>
      <w:bookmarkEnd w:id="1"/>
      <w:r w:rsidRPr="00422948">
        <w:rPr>
          <w:rFonts w:ascii="Arial" w:hAnsi="Arial" w:cs="Arial"/>
          <w:sz w:val="24"/>
          <w:szCs w:val="24"/>
        </w:rPr>
        <w:t>This project poses the question: Is it possible to give pupils more freedom to be creative in their writing through prescribing the language choices they make?</w:t>
      </w:r>
      <w:r w:rsidR="006311C9" w:rsidRPr="00422948">
        <w:rPr>
          <w:rFonts w:ascii="Arial" w:hAnsi="Arial" w:cs="Arial"/>
          <w:sz w:val="24"/>
          <w:szCs w:val="24"/>
        </w:rPr>
        <w:t xml:space="preserve"> </w:t>
      </w:r>
    </w:p>
    <w:p w14:paraId="2A118FD6" w14:textId="23CB219F" w:rsidR="00D12DD0" w:rsidRPr="00422948" w:rsidRDefault="0027297B" w:rsidP="00636AF4">
      <w:pPr>
        <w:spacing w:line="480" w:lineRule="auto"/>
        <w:rPr>
          <w:rFonts w:ascii="Arial" w:hAnsi="Arial" w:cs="Arial"/>
          <w:sz w:val="24"/>
          <w:szCs w:val="24"/>
        </w:rPr>
      </w:pPr>
      <w:r w:rsidRPr="00422948">
        <w:rPr>
          <w:rFonts w:ascii="Arial" w:hAnsi="Arial" w:cs="Arial"/>
          <w:sz w:val="24"/>
          <w:szCs w:val="24"/>
        </w:rPr>
        <w:t xml:space="preserve">The project </w:t>
      </w:r>
      <w:r w:rsidR="0000619B" w:rsidRPr="00422948">
        <w:rPr>
          <w:rFonts w:ascii="Arial" w:hAnsi="Arial" w:cs="Arial"/>
          <w:sz w:val="24"/>
          <w:szCs w:val="24"/>
        </w:rPr>
        <w:t>aims</w:t>
      </w:r>
      <w:r w:rsidR="006311C9" w:rsidRPr="00422948">
        <w:rPr>
          <w:rFonts w:ascii="Arial" w:hAnsi="Arial" w:cs="Arial"/>
          <w:sz w:val="24"/>
          <w:szCs w:val="24"/>
        </w:rPr>
        <w:t xml:space="preserve"> to measure </w:t>
      </w:r>
      <w:r w:rsidR="00F251C2" w:rsidRPr="00422948">
        <w:rPr>
          <w:rFonts w:ascii="Arial" w:hAnsi="Arial" w:cs="Arial"/>
          <w:sz w:val="24"/>
          <w:szCs w:val="24"/>
        </w:rPr>
        <w:t xml:space="preserve">the extent in which David </w:t>
      </w:r>
      <w:proofErr w:type="spellStart"/>
      <w:r w:rsidR="00F251C2" w:rsidRPr="00422948">
        <w:rPr>
          <w:rFonts w:ascii="Arial" w:hAnsi="Arial" w:cs="Arial"/>
          <w:sz w:val="24"/>
          <w:szCs w:val="24"/>
        </w:rPr>
        <w:t>Didau’s</w:t>
      </w:r>
      <w:proofErr w:type="spellEnd"/>
      <w:r w:rsidR="00F251C2" w:rsidRPr="00422948">
        <w:rPr>
          <w:rFonts w:ascii="Arial" w:hAnsi="Arial" w:cs="Arial"/>
          <w:sz w:val="24"/>
          <w:szCs w:val="24"/>
        </w:rPr>
        <w:t xml:space="preserve"> </w:t>
      </w:r>
      <w:r w:rsidR="005C4BAF" w:rsidRPr="00422948">
        <w:rPr>
          <w:rFonts w:ascii="Arial" w:hAnsi="Arial" w:cs="Arial"/>
          <w:sz w:val="24"/>
          <w:szCs w:val="24"/>
        </w:rPr>
        <w:t xml:space="preserve">Slow Writing intervention </w:t>
      </w:r>
      <w:r w:rsidR="00894185" w:rsidRPr="00422948">
        <w:rPr>
          <w:rFonts w:ascii="Arial" w:hAnsi="Arial" w:cs="Arial"/>
          <w:sz w:val="24"/>
          <w:szCs w:val="24"/>
        </w:rPr>
        <w:t>has an improvement on a group of pupils’ narrative writing</w:t>
      </w:r>
      <w:r w:rsidR="009A6729" w:rsidRPr="00422948">
        <w:rPr>
          <w:rFonts w:ascii="Arial" w:hAnsi="Arial" w:cs="Arial"/>
          <w:sz w:val="24"/>
          <w:szCs w:val="24"/>
        </w:rPr>
        <w:t xml:space="preserve"> through quantitative</w:t>
      </w:r>
      <w:r w:rsidR="00C52AAB" w:rsidRPr="00422948">
        <w:rPr>
          <w:rFonts w:ascii="Arial" w:hAnsi="Arial" w:cs="Arial"/>
          <w:sz w:val="24"/>
          <w:szCs w:val="24"/>
        </w:rPr>
        <w:t xml:space="preserve"> and qualit</w:t>
      </w:r>
      <w:r w:rsidR="00483D1D" w:rsidRPr="00422948">
        <w:rPr>
          <w:rFonts w:ascii="Arial" w:hAnsi="Arial" w:cs="Arial"/>
          <w:sz w:val="24"/>
          <w:szCs w:val="24"/>
        </w:rPr>
        <w:t>ative</w:t>
      </w:r>
      <w:r w:rsidR="009A6729" w:rsidRPr="00422948">
        <w:rPr>
          <w:rFonts w:ascii="Arial" w:hAnsi="Arial" w:cs="Arial"/>
          <w:sz w:val="24"/>
          <w:szCs w:val="24"/>
        </w:rPr>
        <w:t xml:space="preserve"> research methods</w:t>
      </w:r>
      <w:r w:rsidR="00004A45" w:rsidRPr="00422948">
        <w:rPr>
          <w:rFonts w:ascii="Arial" w:hAnsi="Arial" w:cs="Arial"/>
          <w:sz w:val="24"/>
          <w:szCs w:val="24"/>
        </w:rPr>
        <w:t xml:space="preserve">, by analysing </w:t>
      </w:r>
      <w:r w:rsidR="00C0213F" w:rsidRPr="00422948">
        <w:rPr>
          <w:rFonts w:ascii="Arial" w:hAnsi="Arial" w:cs="Arial"/>
          <w:sz w:val="24"/>
          <w:szCs w:val="24"/>
        </w:rPr>
        <w:t>the results</w:t>
      </w:r>
      <w:r w:rsidR="00004A45" w:rsidRPr="00422948">
        <w:rPr>
          <w:rFonts w:ascii="Arial" w:hAnsi="Arial" w:cs="Arial"/>
          <w:sz w:val="24"/>
          <w:szCs w:val="24"/>
        </w:rPr>
        <w:t xml:space="preserve"> produced by the pupils in</w:t>
      </w:r>
      <w:r w:rsidR="00C0213F" w:rsidRPr="00422948">
        <w:rPr>
          <w:rFonts w:ascii="Arial" w:hAnsi="Arial" w:cs="Arial"/>
          <w:sz w:val="24"/>
          <w:szCs w:val="24"/>
        </w:rPr>
        <w:t xml:space="preserve"> pre and post intervention work</w:t>
      </w:r>
      <w:r w:rsidR="00483D1D" w:rsidRPr="00422948">
        <w:rPr>
          <w:rFonts w:ascii="Arial" w:hAnsi="Arial" w:cs="Arial"/>
          <w:sz w:val="24"/>
          <w:szCs w:val="24"/>
        </w:rPr>
        <w:t xml:space="preserve"> and through observ</w:t>
      </w:r>
      <w:r w:rsidR="00D31FDC" w:rsidRPr="00422948">
        <w:rPr>
          <w:rFonts w:ascii="Arial" w:hAnsi="Arial" w:cs="Arial"/>
          <w:sz w:val="24"/>
          <w:szCs w:val="24"/>
        </w:rPr>
        <w:t>ing</w:t>
      </w:r>
      <w:r w:rsidR="005A5A4A" w:rsidRPr="00422948">
        <w:rPr>
          <w:rFonts w:ascii="Arial" w:hAnsi="Arial" w:cs="Arial"/>
          <w:sz w:val="24"/>
          <w:szCs w:val="24"/>
        </w:rPr>
        <w:t xml:space="preserve"> the pupils</w:t>
      </w:r>
      <w:r w:rsidR="00D31FDC" w:rsidRPr="00422948">
        <w:rPr>
          <w:rFonts w:ascii="Arial" w:hAnsi="Arial" w:cs="Arial"/>
          <w:sz w:val="24"/>
          <w:szCs w:val="24"/>
        </w:rPr>
        <w:t>’</w:t>
      </w:r>
      <w:r w:rsidR="005A5A4A" w:rsidRPr="00422948">
        <w:rPr>
          <w:rFonts w:ascii="Arial" w:hAnsi="Arial" w:cs="Arial"/>
          <w:sz w:val="24"/>
          <w:szCs w:val="24"/>
        </w:rPr>
        <w:t xml:space="preserve"> reactions and behaviour</w:t>
      </w:r>
      <w:r w:rsidR="00D31FDC" w:rsidRPr="00422948">
        <w:rPr>
          <w:rFonts w:ascii="Arial" w:hAnsi="Arial" w:cs="Arial"/>
          <w:sz w:val="24"/>
          <w:szCs w:val="24"/>
        </w:rPr>
        <w:t xml:space="preserve"> to the </w:t>
      </w:r>
      <w:r w:rsidR="008367D3" w:rsidRPr="00422948">
        <w:rPr>
          <w:rFonts w:ascii="Arial" w:hAnsi="Arial" w:cs="Arial"/>
          <w:sz w:val="24"/>
          <w:szCs w:val="24"/>
        </w:rPr>
        <w:t>process</w:t>
      </w:r>
      <w:r w:rsidR="00C0213F" w:rsidRPr="00422948">
        <w:rPr>
          <w:rFonts w:ascii="Arial" w:hAnsi="Arial" w:cs="Arial"/>
          <w:sz w:val="24"/>
          <w:szCs w:val="24"/>
        </w:rPr>
        <w:t>. The work will be</w:t>
      </w:r>
      <w:r w:rsidR="00637CD3" w:rsidRPr="00422948">
        <w:rPr>
          <w:rFonts w:ascii="Arial" w:hAnsi="Arial" w:cs="Arial"/>
          <w:sz w:val="24"/>
          <w:szCs w:val="24"/>
        </w:rPr>
        <w:t xml:space="preserve"> assessed based on N</w:t>
      </w:r>
      <w:r w:rsidR="00CC50BA" w:rsidRPr="00422948">
        <w:rPr>
          <w:rFonts w:ascii="Arial" w:hAnsi="Arial" w:cs="Arial"/>
          <w:sz w:val="24"/>
          <w:szCs w:val="24"/>
        </w:rPr>
        <w:t>ational Curriculum levels</w:t>
      </w:r>
      <w:r w:rsidR="00EB2C31" w:rsidRPr="00422948">
        <w:rPr>
          <w:rFonts w:ascii="Arial" w:hAnsi="Arial" w:cs="Arial"/>
          <w:sz w:val="24"/>
          <w:szCs w:val="24"/>
        </w:rPr>
        <w:t xml:space="preserve"> </w:t>
      </w:r>
      <w:r w:rsidR="00637CD3" w:rsidRPr="00422948">
        <w:rPr>
          <w:rFonts w:ascii="Arial" w:hAnsi="Arial" w:cs="Arial"/>
          <w:sz w:val="24"/>
          <w:szCs w:val="24"/>
        </w:rPr>
        <w:t>and this will be used to measure the impact</w:t>
      </w:r>
      <w:r w:rsidR="00F32F95" w:rsidRPr="00422948">
        <w:rPr>
          <w:rFonts w:ascii="Arial" w:hAnsi="Arial" w:cs="Arial"/>
          <w:sz w:val="24"/>
          <w:szCs w:val="24"/>
        </w:rPr>
        <w:t xml:space="preserve"> the intervention has on the pupils.</w:t>
      </w:r>
      <w:r w:rsidR="000B30EF" w:rsidRPr="00422948">
        <w:rPr>
          <w:rFonts w:ascii="Arial" w:hAnsi="Arial" w:cs="Arial"/>
          <w:sz w:val="24"/>
          <w:szCs w:val="24"/>
        </w:rPr>
        <w:t xml:space="preserve"> The </w:t>
      </w:r>
      <w:r w:rsidR="00391ED9" w:rsidRPr="00422948">
        <w:rPr>
          <w:rFonts w:ascii="Arial" w:hAnsi="Arial" w:cs="Arial"/>
          <w:sz w:val="24"/>
          <w:szCs w:val="24"/>
        </w:rPr>
        <w:t>data</w:t>
      </w:r>
      <w:r w:rsidR="000B30EF" w:rsidRPr="00422948">
        <w:rPr>
          <w:rFonts w:ascii="Arial" w:hAnsi="Arial" w:cs="Arial"/>
          <w:sz w:val="24"/>
          <w:szCs w:val="24"/>
        </w:rPr>
        <w:t xml:space="preserve"> from pre and post intervention testing will then be </w:t>
      </w:r>
      <w:r w:rsidR="00391ED9" w:rsidRPr="00422948">
        <w:rPr>
          <w:rFonts w:ascii="Arial" w:hAnsi="Arial" w:cs="Arial"/>
          <w:sz w:val="24"/>
          <w:szCs w:val="24"/>
        </w:rPr>
        <w:t xml:space="preserve">analysed to determine if the intervention </w:t>
      </w:r>
      <w:r w:rsidR="00F81757" w:rsidRPr="00422948">
        <w:rPr>
          <w:rFonts w:ascii="Arial" w:hAnsi="Arial" w:cs="Arial"/>
          <w:sz w:val="24"/>
          <w:szCs w:val="24"/>
        </w:rPr>
        <w:t>has</w:t>
      </w:r>
      <w:r w:rsidR="00731D64" w:rsidRPr="00422948">
        <w:rPr>
          <w:rFonts w:ascii="Arial" w:hAnsi="Arial" w:cs="Arial"/>
          <w:sz w:val="24"/>
          <w:szCs w:val="24"/>
        </w:rPr>
        <w:t xml:space="preserve"> </w:t>
      </w:r>
      <w:proofErr w:type="gramStart"/>
      <w:r w:rsidR="00731D64" w:rsidRPr="00422948">
        <w:rPr>
          <w:rFonts w:ascii="Arial" w:hAnsi="Arial" w:cs="Arial"/>
          <w:sz w:val="24"/>
          <w:szCs w:val="24"/>
        </w:rPr>
        <w:t>had</w:t>
      </w:r>
      <w:r w:rsidR="00F81757" w:rsidRPr="00422948">
        <w:rPr>
          <w:rFonts w:ascii="Arial" w:hAnsi="Arial" w:cs="Arial"/>
          <w:sz w:val="24"/>
          <w:szCs w:val="24"/>
        </w:rPr>
        <w:t xml:space="preserve"> an effect on</w:t>
      </w:r>
      <w:proofErr w:type="gramEnd"/>
      <w:r w:rsidR="00F81757" w:rsidRPr="00422948">
        <w:rPr>
          <w:rFonts w:ascii="Arial" w:hAnsi="Arial" w:cs="Arial"/>
          <w:sz w:val="24"/>
          <w:szCs w:val="24"/>
        </w:rPr>
        <w:t xml:space="preserve"> pupil fictional writing, and if so, to what extent</w:t>
      </w:r>
      <w:r w:rsidRPr="00422948">
        <w:rPr>
          <w:rFonts w:ascii="Arial" w:hAnsi="Arial" w:cs="Arial"/>
          <w:sz w:val="24"/>
          <w:szCs w:val="24"/>
        </w:rPr>
        <w:t xml:space="preserve"> it has an effect.</w:t>
      </w:r>
      <w:r w:rsidR="00F21F87" w:rsidRPr="00422948">
        <w:rPr>
          <w:rFonts w:ascii="Arial" w:hAnsi="Arial" w:cs="Arial"/>
          <w:sz w:val="24"/>
          <w:szCs w:val="24"/>
        </w:rPr>
        <w:t xml:space="preserve"> Observation will then be used to help give deeper understanding </w:t>
      </w:r>
      <w:r w:rsidR="00AB1CCC" w:rsidRPr="00422948">
        <w:rPr>
          <w:rFonts w:ascii="Arial" w:hAnsi="Arial" w:cs="Arial"/>
          <w:sz w:val="24"/>
          <w:szCs w:val="24"/>
        </w:rPr>
        <w:t>as to why t</w:t>
      </w:r>
      <w:r w:rsidR="00D31053" w:rsidRPr="00422948">
        <w:rPr>
          <w:rFonts w:ascii="Arial" w:hAnsi="Arial" w:cs="Arial"/>
          <w:sz w:val="24"/>
          <w:szCs w:val="24"/>
        </w:rPr>
        <w:t xml:space="preserve">he </w:t>
      </w:r>
      <w:r w:rsidR="00731D64" w:rsidRPr="00422948">
        <w:rPr>
          <w:rFonts w:ascii="Arial" w:hAnsi="Arial" w:cs="Arial"/>
          <w:sz w:val="24"/>
          <w:szCs w:val="24"/>
        </w:rPr>
        <w:t>outcomes</w:t>
      </w:r>
      <w:r w:rsidR="00D31053" w:rsidRPr="00422948">
        <w:rPr>
          <w:rFonts w:ascii="Arial" w:hAnsi="Arial" w:cs="Arial"/>
          <w:sz w:val="24"/>
          <w:szCs w:val="24"/>
        </w:rPr>
        <w:t xml:space="preserve"> may have occurred.</w:t>
      </w:r>
    </w:p>
    <w:p w14:paraId="55366720" w14:textId="00A8EBB1" w:rsidR="00D12DD0" w:rsidRPr="00422948" w:rsidRDefault="00D12DD0" w:rsidP="00636AF4">
      <w:pPr>
        <w:spacing w:line="480" w:lineRule="auto"/>
        <w:rPr>
          <w:rFonts w:ascii="Arial" w:hAnsi="Arial" w:cs="Arial"/>
          <w:sz w:val="24"/>
          <w:szCs w:val="24"/>
        </w:rPr>
      </w:pPr>
      <w:r w:rsidRPr="00422948">
        <w:rPr>
          <w:rFonts w:ascii="Arial" w:hAnsi="Arial" w:cs="Arial"/>
          <w:sz w:val="24"/>
          <w:szCs w:val="24"/>
        </w:rPr>
        <w:t xml:space="preserve">The research for this project was conducted at School X, </w:t>
      </w:r>
      <w:r w:rsidR="0036388F" w:rsidRPr="00422948">
        <w:rPr>
          <w:rFonts w:ascii="Arial" w:hAnsi="Arial" w:cs="Arial"/>
          <w:sz w:val="24"/>
          <w:szCs w:val="24"/>
        </w:rPr>
        <w:t xml:space="preserve">is </w:t>
      </w:r>
      <w:r w:rsidRPr="00422948">
        <w:rPr>
          <w:rFonts w:ascii="Arial" w:hAnsi="Arial" w:cs="Arial"/>
          <w:sz w:val="24"/>
          <w:szCs w:val="24"/>
        </w:rPr>
        <w:t>a large 11 – 18 school in South Wales with</w:t>
      </w:r>
      <w:r w:rsidR="00A93C17" w:rsidRPr="00422948">
        <w:rPr>
          <w:rFonts w:ascii="Arial" w:hAnsi="Arial" w:cs="Arial"/>
          <w:sz w:val="24"/>
          <w:szCs w:val="24"/>
        </w:rPr>
        <w:t xml:space="preserve"> over 1000 </w:t>
      </w:r>
      <w:r w:rsidRPr="00422948">
        <w:rPr>
          <w:rFonts w:ascii="Arial" w:hAnsi="Arial" w:cs="Arial"/>
          <w:sz w:val="24"/>
          <w:szCs w:val="24"/>
        </w:rPr>
        <w:t>pupils</w:t>
      </w:r>
      <w:r w:rsidR="00097404" w:rsidRPr="00422948">
        <w:rPr>
          <w:rFonts w:ascii="Arial" w:hAnsi="Arial" w:cs="Arial"/>
          <w:sz w:val="24"/>
          <w:szCs w:val="24"/>
        </w:rPr>
        <w:t xml:space="preserve"> (Estyn, 2015)</w:t>
      </w:r>
      <w:r w:rsidRPr="00422948">
        <w:rPr>
          <w:rFonts w:ascii="Arial" w:hAnsi="Arial" w:cs="Arial"/>
          <w:sz w:val="24"/>
          <w:szCs w:val="24"/>
        </w:rPr>
        <w:t xml:space="preserve">. School X has a high percentage of the pupils from deprived areas and significant percentage Second language English speakers. </w:t>
      </w:r>
      <w:r w:rsidR="00097404" w:rsidRPr="00422948">
        <w:rPr>
          <w:rFonts w:ascii="Arial" w:hAnsi="Arial" w:cs="Arial"/>
          <w:sz w:val="24"/>
          <w:szCs w:val="24"/>
        </w:rPr>
        <w:t>Around 26</w:t>
      </w:r>
      <w:r w:rsidRPr="00422948">
        <w:rPr>
          <w:rFonts w:ascii="Arial" w:hAnsi="Arial" w:cs="Arial"/>
          <w:sz w:val="24"/>
          <w:szCs w:val="24"/>
        </w:rPr>
        <w:t xml:space="preserve">% of School X’s pupils </w:t>
      </w:r>
      <w:r w:rsidR="00E27AE4" w:rsidRPr="00422948">
        <w:rPr>
          <w:rFonts w:ascii="Arial" w:hAnsi="Arial" w:cs="Arial"/>
          <w:sz w:val="24"/>
          <w:szCs w:val="24"/>
        </w:rPr>
        <w:t>receive</w:t>
      </w:r>
      <w:r w:rsidR="00F66C38" w:rsidRPr="00422948">
        <w:rPr>
          <w:rFonts w:ascii="Arial" w:hAnsi="Arial" w:cs="Arial"/>
          <w:sz w:val="24"/>
          <w:szCs w:val="24"/>
        </w:rPr>
        <w:t xml:space="preserve"> </w:t>
      </w:r>
      <w:r w:rsidR="00835B1D" w:rsidRPr="00422948">
        <w:rPr>
          <w:rFonts w:ascii="Arial" w:hAnsi="Arial" w:cs="Arial"/>
          <w:sz w:val="24"/>
          <w:szCs w:val="24"/>
        </w:rPr>
        <w:t>f</w:t>
      </w:r>
      <w:r w:rsidR="00F66C38" w:rsidRPr="00422948">
        <w:rPr>
          <w:rFonts w:ascii="Arial" w:hAnsi="Arial" w:cs="Arial"/>
          <w:sz w:val="24"/>
          <w:szCs w:val="24"/>
        </w:rPr>
        <w:t>ree</w:t>
      </w:r>
      <w:r w:rsidRPr="00422948">
        <w:rPr>
          <w:rFonts w:ascii="Arial" w:hAnsi="Arial" w:cs="Arial"/>
          <w:sz w:val="24"/>
          <w:szCs w:val="24"/>
        </w:rPr>
        <w:t xml:space="preserve"> </w:t>
      </w:r>
      <w:r w:rsidR="00835B1D" w:rsidRPr="00422948">
        <w:rPr>
          <w:rFonts w:ascii="Arial" w:hAnsi="Arial" w:cs="Arial"/>
          <w:sz w:val="24"/>
          <w:szCs w:val="24"/>
        </w:rPr>
        <w:t>s</w:t>
      </w:r>
      <w:r w:rsidRPr="00422948">
        <w:rPr>
          <w:rFonts w:ascii="Arial" w:hAnsi="Arial" w:cs="Arial"/>
          <w:sz w:val="24"/>
          <w:szCs w:val="24"/>
        </w:rPr>
        <w:t xml:space="preserve">chool </w:t>
      </w:r>
      <w:r w:rsidR="00835B1D" w:rsidRPr="00422948">
        <w:rPr>
          <w:rFonts w:ascii="Arial" w:hAnsi="Arial" w:cs="Arial"/>
          <w:sz w:val="24"/>
          <w:szCs w:val="24"/>
        </w:rPr>
        <w:t>m</w:t>
      </w:r>
      <w:r w:rsidRPr="00422948">
        <w:rPr>
          <w:rFonts w:ascii="Arial" w:hAnsi="Arial" w:cs="Arial"/>
          <w:sz w:val="24"/>
          <w:szCs w:val="24"/>
        </w:rPr>
        <w:t xml:space="preserve">eals, which is </w:t>
      </w:r>
      <w:r w:rsidRPr="00422948">
        <w:rPr>
          <w:rFonts w:ascii="Arial" w:hAnsi="Arial" w:cs="Arial"/>
          <w:sz w:val="24"/>
          <w:szCs w:val="24"/>
        </w:rPr>
        <w:lastRenderedPageBreak/>
        <w:t>higher than the average in Wales</w:t>
      </w:r>
      <w:r w:rsidR="00EE5415" w:rsidRPr="00422948">
        <w:rPr>
          <w:rFonts w:ascii="Arial" w:hAnsi="Arial" w:cs="Arial"/>
          <w:sz w:val="24"/>
          <w:szCs w:val="24"/>
        </w:rPr>
        <w:t xml:space="preserve"> (17.5%)</w:t>
      </w:r>
      <w:r w:rsidR="003C42F7" w:rsidRPr="00422948">
        <w:rPr>
          <w:rFonts w:ascii="Arial" w:hAnsi="Arial" w:cs="Arial"/>
          <w:sz w:val="24"/>
          <w:szCs w:val="24"/>
        </w:rPr>
        <w:t xml:space="preserve"> and approximately 38% of the school’s pupils live some of the most deprived areas of South Wales</w:t>
      </w:r>
      <w:r w:rsidRPr="00422948">
        <w:rPr>
          <w:rFonts w:ascii="Arial" w:hAnsi="Arial" w:cs="Arial"/>
          <w:sz w:val="24"/>
          <w:szCs w:val="24"/>
        </w:rPr>
        <w:t>.</w:t>
      </w:r>
      <w:r w:rsidR="00915E3F" w:rsidRPr="00422948">
        <w:rPr>
          <w:rFonts w:ascii="Arial" w:hAnsi="Arial" w:cs="Arial"/>
          <w:sz w:val="24"/>
          <w:szCs w:val="24"/>
        </w:rPr>
        <w:t xml:space="preserve"> </w:t>
      </w:r>
      <w:r w:rsidR="008172AB" w:rsidRPr="00422948">
        <w:rPr>
          <w:rFonts w:ascii="Arial" w:hAnsi="Arial" w:cs="Arial"/>
          <w:sz w:val="24"/>
          <w:szCs w:val="24"/>
        </w:rPr>
        <w:t>Although</w:t>
      </w:r>
      <w:r w:rsidR="00915E3F" w:rsidRPr="00422948">
        <w:rPr>
          <w:rFonts w:ascii="Arial" w:hAnsi="Arial" w:cs="Arial"/>
          <w:sz w:val="24"/>
          <w:szCs w:val="24"/>
        </w:rPr>
        <w:t>,</w:t>
      </w:r>
      <w:r w:rsidR="00BA401D" w:rsidRPr="00422948">
        <w:rPr>
          <w:rFonts w:ascii="Arial" w:hAnsi="Arial" w:cs="Arial"/>
          <w:sz w:val="24"/>
          <w:szCs w:val="24"/>
        </w:rPr>
        <w:t xml:space="preserve"> pupils who do receive </w:t>
      </w:r>
      <w:r w:rsidR="00835B1D" w:rsidRPr="00422948">
        <w:rPr>
          <w:rFonts w:ascii="Arial" w:hAnsi="Arial" w:cs="Arial"/>
          <w:sz w:val="24"/>
          <w:szCs w:val="24"/>
        </w:rPr>
        <w:t>f</w:t>
      </w:r>
      <w:r w:rsidR="00BA401D" w:rsidRPr="00422948">
        <w:rPr>
          <w:rFonts w:ascii="Arial" w:hAnsi="Arial" w:cs="Arial"/>
          <w:sz w:val="24"/>
          <w:szCs w:val="24"/>
        </w:rPr>
        <w:t xml:space="preserve">ree </w:t>
      </w:r>
      <w:r w:rsidR="00835B1D" w:rsidRPr="00422948">
        <w:rPr>
          <w:rFonts w:ascii="Arial" w:hAnsi="Arial" w:cs="Arial"/>
          <w:sz w:val="24"/>
          <w:szCs w:val="24"/>
        </w:rPr>
        <w:t>s</w:t>
      </w:r>
      <w:r w:rsidR="00BA401D" w:rsidRPr="00422948">
        <w:rPr>
          <w:rFonts w:ascii="Arial" w:hAnsi="Arial" w:cs="Arial"/>
          <w:sz w:val="24"/>
          <w:szCs w:val="24"/>
        </w:rPr>
        <w:t xml:space="preserve">chool </w:t>
      </w:r>
      <w:r w:rsidR="00835B1D" w:rsidRPr="00422948">
        <w:rPr>
          <w:rFonts w:ascii="Arial" w:hAnsi="Arial" w:cs="Arial"/>
          <w:sz w:val="24"/>
          <w:szCs w:val="24"/>
        </w:rPr>
        <w:t>m</w:t>
      </w:r>
      <w:r w:rsidR="00BA401D" w:rsidRPr="00422948">
        <w:rPr>
          <w:rFonts w:ascii="Arial" w:hAnsi="Arial" w:cs="Arial"/>
          <w:sz w:val="24"/>
          <w:szCs w:val="24"/>
        </w:rPr>
        <w:t xml:space="preserve">eals generally perform better at School X than </w:t>
      </w:r>
      <w:r w:rsidR="004A032C" w:rsidRPr="00422948">
        <w:rPr>
          <w:rFonts w:ascii="Arial" w:hAnsi="Arial" w:cs="Arial"/>
          <w:sz w:val="24"/>
          <w:szCs w:val="24"/>
        </w:rPr>
        <w:t>pupils with similar backgrounds at other schools</w:t>
      </w:r>
      <w:r w:rsidR="009862BE" w:rsidRPr="00422948">
        <w:rPr>
          <w:rFonts w:ascii="Arial" w:hAnsi="Arial" w:cs="Arial"/>
          <w:sz w:val="24"/>
          <w:szCs w:val="24"/>
        </w:rPr>
        <w:t xml:space="preserve"> across the board, Estyn does report that at Key Stage 3 the</w:t>
      </w:r>
      <w:r w:rsidR="00D3093A" w:rsidRPr="00422948">
        <w:rPr>
          <w:rFonts w:ascii="Arial" w:hAnsi="Arial" w:cs="Arial"/>
          <w:sz w:val="24"/>
          <w:szCs w:val="24"/>
        </w:rPr>
        <w:t xml:space="preserve"> performance of these</w:t>
      </w:r>
      <w:r w:rsidR="009862BE" w:rsidRPr="00422948">
        <w:rPr>
          <w:rFonts w:ascii="Arial" w:hAnsi="Arial" w:cs="Arial"/>
          <w:sz w:val="24"/>
          <w:szCs w:val="24"/>
        </w:rPr>
        <w:t xml:space="preserve"> pupils</w:t>
      </w:r>
      <w:r w:rsidR="00FB5996" w:rsidRPr="00422948">
        <w:rPr>
          <w:rFonts w:ascii="Arial" w:hAnsi="Arial" w:cs="Arial"/>
          <w:sz w:val="24"/>
          <w:szCs w:val="24"/>
        </w:rPr>
        <w:t xml:space="preserve"> ‘ is below that of pupils eligible for free school meals</w:t>
      </w:r>
      <w:r w:rsidR="00DA491C" w:rsidRPr="00422948">
        <w:rPr>
          <w:rFonts w:ascii="Arial" w:hAnsi="Arial" w:cs="Arial"/>
          <w:sz w:val="24"/>
          <w:szCs w:val="24"/>
        </w:rPr>
        <w:t xml:space="preserve"> in its family of similar schools and nationally’ (Estyn,</w:t>
      </w:r>
      <w:r w:rsidR="00D33004" w:rsidRPr="00422948">
        <w:rPr>
          <w:rFonts w:ascii="Arial" w:hAnsi="Arial" w:cs="Arial"/>
          <w:sz w:val="24"/>
          <w:szCs w:val="24"/>
        </w:rPr>
        <w:t xml:space="preserve"> </w:t>
      </w:r>
      <w:r w:rsidR="00DA491C" w:rsidRPr="00422948">
        <w:rPr>
          <w:rFonts w:ascii="Arial" w:hAnsi="Arial" w:cs="Arial"/>
          <w:sz w:val="24"/>
          <w:szCs w:val="24"/>
        </w:rPr>
        <w:t xml:space="preserve">2016, </w:t>
      </w:r>
      <w:r w:rsidR="00D33004" w:rsidRPr="00422948">
        <w:rPr>
          <w:rFonts w:ascii="Arial" w:hAnsi="Arial" w:cs="Arial"/>
          <w:sz w:val="24"/>
          <w:szCs w:val="24"/>
        </w:rPr>
        <w:t>Appendix 1)</w:t>
      </w:r>
      <w:r w:rsidR="004A032C" w:rsidRPr="00422948">
        <w:rPr>
          <w:rFonts w:ascii="Arial" w:hAnsi="Arial" w:cs="Arial"/>
          <w:sz w:val="24"/>
          <w:szCs w:val="24"/>
        </w:rPr>
        <w:t>.</w:t>
      </w:r>
      <w:r w:rsidRPr="00422948">
        <w:rPr>
          <w:rFonts w:ascii="Arial" w:hAnsi="Arial" w:cs="Arial"/>
          <w:sz w:val="24"/>
          <w:szCs w:val="24"/>
        </w:rPr>
        <w:t xml:space="preserve"> </w:t>
      </w:r>
    </w:p>
    <w:p w14:paraId="231F2944" w14:textId="1359FEB9" w:rsidR="00D12DD0" w:rsidRPr="00422948" w:rsidRDefault="00D12DD0" w:rsidP="00636AF4">
      <w:pPr>
        <w:spacing w:line="480" w:lineRule="auto"/>
        <w:rPr>
          <w:rFonts w:ascii="Arial" w:hAnsi="Arial" w:cs="Arial"/>
          <w:sz w:val="24"/>
          <w:szCs w:val="24"/>
        </w:rPr>
      </w:pPr>
      <w:r w:rsidRPr="00422948">
        <w:rPr>
          <w:rFonts w:ascii="Arial" w:hAnsi="Arial" w:cs="Arial"/>
          <w:sz w:val="24"/>
          <w:szCs w:val="24"/>
        </w:rPr>
        <w:t xml:space="preserve">The class chosen (Class A) to participate in the study is a Year 7 that were achieving an average National Curriculum Level 2, which is below the National ability average for their age. Interestingly, </w:t>
      </w:r>
      <w:proofErr w:type="spellStart"/>
      <w:r w:rsidRPr="00422948">
        <w:rPr>
          <w:rFonts w:ascii="Arial" w:hAnsi="Arial" w:cs="Arial"/>
          <w:sz w:val="24"/>
          <w:szCs w:val="24"/>
        </w:rPr>
        <w:t>Didau</w:t>
      </w:r>
      <w:proofErr w:type="spellEnd"/>
      <w:r w:rsidRPr="00422948">
        <w:rPr>
          <w:rFonts w:ascii="Arial" w:hAnsi="Arial" w:cs="Arial"/>
          <w:sz w:val="24"/>
          <w:szCs w:val="24"/>
        </w:rPr>
        <w:t xml:space="preserve"> recommends that the Slow Writing strategy works best for students of average ability, so this research will also test this supposition and its accuracy. Moreover, a number of these pupils have Additional Learning Needs which effect their speech and language skills to varying degrees, which will provide an additional point for analysis for this project.</w:t>
      </w:r>
    </w:p>
    <w:p w14:paraId="16DEC664" w14:textId="783FD83C" w:rsidR="00096F5A" w:rsidRPr="00422948" w:rsidRDefault="00096F5A" w:rsidP="00636AF4">
      <w:pPr>
        <w:spacing w:line="480" w:lineRule="auto"/>
        <w:rPr>
          <w:rFonts w:ascii="Arial" w:hAnsi="Arial" w:cs="Arial"/>
          <w:sz w:val="24"/>
          <w:szCs w:val="24"/>
        </w:rPr>
      </w:pPr>
      <w:r w:rsidRPr="00422948">
        <w:rPr>
          <w:rFonts w:ascii="Arial" w:hAnsi="Arial" w:cs="Arial"/>
          <w:sz w:val="24"/>
          <w:szCs w:val="24"/>
        </w:rPr>
        <w:t>This project will focus on the skill of</w:t>
      </w:r>
      <w:r w:rsidR="00602A78" w:rsidRPr="00422948">
        <w:rPr>
          <w:rFonts w:ascii="Arial" w:hAnsi="Arial" w:cs="Arial"/>
          <w:sz w:val="24"/>
          <w:szCs w:val="24"/>
        </w:rPr>
        <w:t xml:space="preserve"> creative narrative</w:t>
      </w:r>
      <w:r w:rsidRPr="00422948">
        <w:rPr>
          <w:rFonts w:ascii="Arial" w:hAnsi="Arial" w:cs="Arial"/>
          <w:sz w:val="24"/>
          <w:szCs w:val="24"/>
        </w:rPr>
        <w:t xml:space="preserve"> writing and assess </w:t>
      </w:r>
      <w:proofErr w:type="spellStart"/>
      <w:r w:rsidRPr="00422948">
        <w:rPr>
          <w:rFonts w:ascii="Arial" w:hAnsi="Arial" w:cs="Arial"/>
          <w:sz w:val="24"/>
          <w:szCs w:val="24"/>
        </w:rPr>
        <w:t>Didau’s</w:t>
      </w:r>
      <w:proofErr w:type="spellEnd"/>
      <w:r w:rsidRPr="00422948">
        <w:rPr>
          <w:rFonts w:ascii="Arial" w:hAnsi="Arial" w:cs="Arial"/>
          <w:sz w:val="24"/>
          <w:szCs w:val="24"/>
        </w:rPr>
        <w:t xml:space="preserve"> intervention strategy in line with academic theory and debate in this sphere</w:t>
      </w:r>
      <w:r w:rsidR="00FC67E1" w:rsidRPr="00422948">
        <w:rPr>
          <w:rFonts w:ascii="Arial" w:hAnsi="Arial" w:cs="Arial"/>
          <w:sz w:val="24"/>
          <w:szCs w:val="24"/>
        </w:rPr>
        <w:t xml:space="preserve">, including: </w:t>
      </w:r>
      <w:r w:rsidR="00183BAD" w:rsidRPr="00422948">
        <w:rPr>
          <w:rFonts w:ascii="Arial" w:hAnsi="Arial" w:cs="Arial"/>
          <w:sz w:val="24"/>
          <w:szCs w:val="24"/>
        </w:rPr>
        <w:t xml:space="preserve">the use of </w:t>
      </w:r>
      <w:r w:rsidR="00FC67E1" w:rsidRPr="00422948">
        <w:rPr>
          <w:rFonts w:ascii="Arial" w:hAnsi="Arial" w:cs="Arial"/>
          <w:sz w:val="24"/>
          <w:szCs w:val="24"/>
        </w:rPr>
        <w:t>writing frames</w:t>
      </w:r>
      <w:r w:rsidR="00183BAD" w:rsidRPr="00422948">
        <w:rPr>
          <w:rFonts w:ascii="Arial" w:hAnsi="Arial" w:cs="Arial"/>
          <w:sz w:val="24"/>
          <w:szCs w:val="24"/>
        </w:rPr>
        <w:t xml:space="preserve"> as </w:t>
      </w:r>
      <w:proofErr w:type="gramStart"/>
      <w:r w:rsidR="00183BAD" w:rsidRPr="00422948">
        <w:rPr>
          <w:rFonts w:ascii="Arial" w:hAnsi="Arial" w:cs="Arial"/>
          <w:sz w:val="24"/>
          <w:szCs w:val="24"/>
        </w:rPr>
        <w:t xml:space="preserve">scaffolding </w:t>
      </w:r>
      <w:r w:rsidRPr="00422948">
        <w:rPr>
          <w:rFonts w:ascii="Arial" w:hAnsi="Arial" w:cs="Arial"/>
          <w:sz w:val="24"/>
          <w:szCs w:val="24"/>
        </w:rPr>
        <w:t>.</w:t>
      </w:r>
      <w:proofErr w:type="gramEnd"/>
      <w:r w:rsidRPr="00422948">
        <w:rPr>
          <w:rFonts w:ascii="Arial" w:hAnsi="Arial" w:cs="Arial"/>
          <w:sz w:val="24"/>
          <w:szCs w:val="24"/>
        </w:rPr>
        <w:t xml:space="preserve"> Understanding and expectations of the Slow Writing intervention strategy will be tested through the study of quantitative data from a selected class at School X.</w:t>
      </w:r>
    </w:p>
    <w:p w14:paraId="7D7EEC18" w14:textId="77777777" w:rsidR="00D12DD0" w:rsidRPr="00422948" w:rsidRDefault="00D12DD0" w:rsidP="00636AF4">
      <w:pPr>
        <w:spacing w:line="480" w:lineRule="auto"/>
        <w:rPr>
          <w:rFonts w:ascii="Arial" w:hAnsi="Arial" w:cs="Arial"/>
          <w:b/>
          <w:sz w:val="24"/>
          <w:szCs w:val="24"/>
        </w:rPr>
      </w:pPr>
    </w:p>
    <w:p w14:paraId="09343F1F" w14:textId="77777777" w:rsidR="00D12DD0" w:rsidRPr="00422948" w:rsidRDefault="00D12DD0" w:rsidP="00636AF4">
      <w:pPr>
        <w:spacing w:line="480" w:lineRule="auto"/>
        <w:rPr>
          <w:rFonts w:ascii="Arial" w:hAnsi="Arial" w:cs="Arial"/>
          <w:b/>
          <w:sz w:val="24"/>
          <w:szCs w:val="24"/>
        </w:rPr>
      </w:pPr>
      <w:r w:rsidRPr="00422948">
        <w:rPr>
          <w:rFonts w:ascii="Arial" w:hAnsi="Arial" w:cs="Arial"/>
          <w:b/>
          <w:sz w:val="24"/>
          <w:szCs w:val="24"/>
        </w:rPr>
        <w:t>Literature Review</w:t>
      </w:r>
    </w:p>
    <w:p w14:paraId="3466390B" w14:textId="65B423FC" w:rsidR="00D12DD0" w:rsidRPr="00422948" w:rsidRDefault="00D12DD0" w:rsidP="00636AF4">
      <w:pPr>
        <w:spacing w:line="480" w:lineRule="auto"/>
        <w:rPr>
          <w:rFonts w:ascii="Arial" w:hAnsi="Arial" w:cs="Arial"/>
          <w:sz w:val="24"/>
          <w:szCs w:val="24"/>
        </w:rPr>
      </w:pPr>
      <w:r w:rsidRPr="00422948">
        <w:rPr>
          <w:rFonts w:ascii="Arial" w:hAnsi="Arial" w:cs="Arial"/>
          <w:sz w:val="24"/>
          <w:szCs w:val="24"/>
        </w:rPr>
        <w:t xml:space="preserve">Living in a ‘literate society’ it is generally agreed that writing is an essential skill which all children are required to learn (Browne, 1993). It is a skill that has been prioritised within the National Curriculum of Wales, alongside numerical skill, through </w:t>
      </w:r>
      <w:r w:rsidRPr="00422948">
        <w:rPr>
          <w:rFonts w:ascii="Arial" w:hAnsi="Arial" w:cs="Arial"/>
          <w:sz w:val="24"/>
          <w:szCs w:val="24"/>
        </w:rPr>
        <w:lastRenderedPageBreak/>
        <w:t xml:space="preserve">the development of the Literacy and Numeracy Framework. Writing may seem like a simple skill but in fact is something requires much thought and practise to master. The idea that writing is both a ‘mechanical skill’ and an ‘important function of thinking’ (Williams, </w:t>
      </w:r>
      <w:r w:rsidR="00422948" w:rsidRPr="00422948">
        <w:rPr>
          <w:rFonts w:ascii="Arial" w:hAnsi="Arial" w:cs="Arial"/>
          <w:sz w:val="24"/>
          <w:szCs w:val="24"/>
        </w:rPr>
        <w:t>2013</w:t>
      </w:r>
      <w:r w:rsidRPr="00422948">
        <w:rPr>
          <w:rFonts w:ascii="Arial" w:hAnsi="Arial" w:cs="Arial"/>
          <w:sz w:val="24"/>
          <w:szCs w:val="24"/>
        </w:rPr>
        <w:t xml:space="preserve">, </w:t>
      </w:r>
      <w:proofErr w:type="spellStart"/>
      <w:r w:rsidRPr="00422948">
        <w:rPr>
          <w:rFonts w:ascii="Arial" w:hAnsi="Arial" w:cs="Arial"/>
          <w:sz w:val="24"/>
          <w:szCs w:val="24"/>
        </w:rPr>
        <w:t>p.vii</w:t>
      </w:r>
      <w:proofErr w:type="spellEnd"/>
      <w:r w:rsidRPr="00422948">
        <w:rPr>
          <w:rFonts w:ascii="Arial" w:hAnsi="Arial" w:cs="Arial"/>
          <w:sz w:val="24"/>
          <w:szCs w:val="24"/>
        </w:rPr>
        <w:t xml:space="preserve">) suggests that if teachers can better understand the way in which pupils develop both the motor skills and cognitive skills needed to write, then pupils can be taught more easily to master the skills (Hodges, 2017). There are also many different forms of writing, each with their own conventions, structures and technical vocabulary, which pupils need to be able to understand and reproduce well to be able to function effectively in society. In the school environment, most consider writing to be a skill to be used and honed only in the English classroom, but writing is an essential skill for all subjects. However, although the importance of writing is widely agreed, the best way to teach learners how write is widely debated. </w:t>
      </w:r>
    </w:p>
    <w:p w14:paraId="44C37591" w14:textId="2688ED23" w:rsidR="0000593E" w:rsidRPr="00422948" w:rsidRDefault="0000593E" w:rsidP="00636AF4">
      <w:pPr>
        <w:spacing w:line="480" w:lineRule="auto"/>
        <w:rPr>
          <w:rFonts w:ascii="Arial" w:hAnsi="Arial" w:cs="Arial"/>
          <w:sz w:val="24"/>
          <w:szCs w:val="24"/>
        </w:rPr>
      </w:pPr>
      <w:r w:rsidRPr="00422948">
        <w:rPr>
          <w:rFonts w:ascii="Arial" w:hAnsi="Arial" w:cs="Arial"/>
          <w:sz w:val="24"/>
          <w:szCs w:val="24"/>
        </w:rPr>
        <w:t xml:space="preserve">David </w:t>
      </w:r>
      <w:proofErr w:type="spellStart"/>
      <w:r w:rsidRPr="00422948">
        <w:rPr>
          <w:rFonts w:ascii="Arial" w:hAnsi="Arial" w:cs="Arial"/>
          <w:sz w:val="24"/>
          <w:szCs w:val="24"/>
        </w:rPr>
        <w:t>Didau’s</w:t>
      </w:r>
      <w:proofErr w:type="spellEnd"/>
      <w:r w:rsidRPr="00422948">
        <w:rPr>
          <w:rFonts w:ascii="Arial" w:hAnsi="Arial" w:cs="Arial"/>
          <w:sz w:val="24"/>
          <w:szCs w:val="24"/>
        </w:rPr>
        <w:t xml:space="preserve"> Slow Writing intervention strategy </w:t>
      </w:r>
      <w:r w:rsidR="00E6693E" w:rsidRPr="00422948">
        <w:rPr>
          <w:rFonts w:ascii="Arial" w:hAnsi="Arial" w:cs="Arial"/>
          <w:sz w:val="24"/>
          <w:szCs w:val="24"/>
        </w:rPr>
        <w:t xml:space="preserve">offers a strategy which </w:t>
      </w:r>
      <w:r w:rsidRPr="00422948">
        <w:rPr>
          <w:rFonts w:ascii="Arial" w:hAnsi="Arial" w:cs="Arial"/>
          <w:sz w:val="24"/>
          <w:szCs w:val="24"/>
        </w:rPr>
        <w:t xml:space="preserve">is a highly scaffolded </w:t>
      </w:r>
      <w:r w:rsidR="00E6693E" w:rsidRPr="00422948">
        <w:rPr>
          <w:rFonts w:ascii="Arial" w:hAnsi="Arial" w:cs="Arial"/>
          <w:sz w:val="24"/>
          <w:szCs w:val="24"/>
        </w:rPr>
        <w:t xml:space="preserve">and takes </w:t>
      </w:r>
      <w:proofErr w:type="spellStart"/>
      <w:proofErr w:type="gramStart"/>
      <w:r w:rsidR="00E6693E" w:rsidRPr="00422948">
        <w:rPr>
          <w:rFonts w:ascii="Arial" w:hAnsi="Arial" w:cs="Arial"/>
          <w:sz w:val="24"/>
          <w:szCs w:val="24"/>
        </w:rPr>
        <w:t>it’s</w:t>
      </w:r>
      <w:proofErr w:type="spellEnd"/>
      <w:proofErr w:type="gramEnd"/>
      <w:r w:rsidR="00E6693E" w:rsidRPr="00422948">
        <w:rPr>
          <w:rFonts w:ascii="Arial" w:hAnsi="Arial" w:cs="Arial"/>
          <w:sz w:val="24"/>
          <w:szCs w:val="24"/>
        </w:rPr>
        <w:t xml:space="preserve"> inspiration from Wray and Lewis’ </w:t>
      </w:r>
      <w:r w:rsidRPr="00422948">
        <w:rPr>
          <w:rFonts w:ascii="Arial" w:hAnsi="Arial" w:cs="Arial"/>
          <w:sz w:val="24"/>
          <w:szCs w:val="24"/>
        </w:rPr>
        <w:t xml:space="preserve">‘writing frame’ </w:t>
      </w:r>
      <w:r w:rsidR="00E6693E" w:rsidRPr="00422948">
        <w:rPr>
          <w:rFonts w:ascii="Arial" w:hAnsi="Arial" w:cs="Arial"/>
          <w:sz w:val="24"/>
          <w:szCs w:val="24"/>
        </w:rPr>
        <w:t>which aims to</w:t>
      </w:r>
      <w:r w:rsidRPr="00422948">
        <w:rPr>
          <w:rFonts w:ascii="Arial" w:hAnsi="Arial" w:cs="Arial"/>
          <w:sz w:val="24"/>
          <w:szCs w:val="24"/>
        </w:rPr>
        <w:t xml:space="preserve"> support pupils develop their writing</w:t>
      </w:r>
      <w:r w:rsidR="00E6693E" w:rsidRPr="00422948">
        <w:rPr>
          <w:rFonts w:ascii="Arial" w:hAnsi="Arial" w:cs="Arial"/>
          <w:sz w:val="24"/>
          <w:szCs w:val="24"/>
        </w:rPr>
        <w:t xml:space="preserve"> (Wray and Lewis, 1997 &amp; Wray and Lewis, 1998)</w:t>
      </w:r>
      <w:r w:rsidRPr="00422948">
        <w:rPr>
          <w:rFonts w:ascii="Arial" w:hAnsi="Arial" w:cs="Arial"/>
          <w:sz w:val="24"/>
          <w:szCs w:val="24"/>
        </w:rPr>
        <w:t>. It has been designed with the intent to ‘improve’ the structure of the</w:t>
      </w:r>
      <w:r w:rsidR="00E6693E" w:rsidRPr="00422948">
        <w:rPr>
          <w:rFonts w:ascii="Arial" w:hAnsi="Arial" w:cs="Arial"/>
          <w:sz w:val="24"/>
          <w:szCs w:val="24"/>
        </w:rPr>
        <w:t xml:space="preserve"> learner’s</w:t>
      </w:r>
      <w:r w:rsidRPr="00422948">
        <w:rPr>
          <w:rFonts w:ascii="Arial" w:hAnsi="Arial" w:cs="Arial"/>
          <w:sz w:val="24"/>
          <w:szCs w:val="24"/>
        </w:rPr>
        <w:t xml:space="preserve"> writing</w:t>
      </w:r>
      <w:r w:rsidR="00E6693E" w:rsidRPr="00422948">
        <w:rPr>
          <w:rFonts w:ascii="Arial" w:hAnsi="Arial" w:cs="Arial"/>
          <w:sz w:val="24"/>
          <w:szCs w:val="24"/>
        </w:rPr>
        <w:t xml:space="preserve"> (</w:t>
      </w:r>
      <w:proofErr w:type="spellStart"/>
      <w:r w:rsidR="00E6693E" w:rsidRPr="00422948">
        <w:rPr>
          <w:rFonts w:ascii="Arial" w:hAnsi="Arial" w:cs="Arial"/>
          <w:sz w:val="24"/>
          <w:szCs w:val="24"/>
        </w:rPr>
        <w:t>Didau</w:t>
      </w:r>
      <w:proofErr w:type="spellEnd"/>
      <w:r w:rsidR="00E6693E" w:rsidRPr="00422948">
        <w:rPr>
          <w:rFonts w:ascii="Arial" w:hAnsi="Arial" w:cs="Arial"/>
          <w:sz w:val="24"/>
          <w:szCs w:val="24"/>
        </w:rPr>
        <w:t xml:space="preserve">, 2014a) and </w:t>
      </w:r>
      <w:proofErr w:type="spellStart"/>
      <w:r w:rsidRPr="00422948">
        <w:rPr>
          <w:rFonts w:ascii="Arial" w:hAnsi="Arial" w:cs="Arial"/>
          <w:sz w:val="24"/>
          <w:szCs w:val="24"/>
        </w:rPr>
        <w:t>Didau</w:t>
      </w:r>
      <w:proofErr w:type="spellEnd"/>
      <w:r w:rsidRPr="00422948">
        <w:rPr>
          <w:rFonts w:ascii="Arial" w:hAnsi="Arial" w:cs="Arial"/>
          <w:sz w:val="24"/>
          <w:szCs w:val="24"/>
        </w:rPr>
        <w:t xml:space="preserve"> theorises that by taking away the cognitive pressure required to correctly structure sentences, it allows learners to free their minds to concentrate on the language that they are using</w:t>
      </w:r>
      <w:r w:rsidR="00E6693E" w:rsidRPr="00422948">
        <w:rPr>
          <w:rFonts w:ascii="Arial" w:hAnsi="Arial" w:cs="Arial"/>
          <w:sz w:val="24"/>
          <w:szCs w:val="24"/>
        </w:rPr>
        <w:t xml:space="preserve"> (</w:t>
      </w:r>
      <w:proofErr w:type="spellStart"/>
      <w:r w:rsidR="00E6693E" w:rsidRPr="00422948">
        <w:rPr>
          <w:rFonts w:ascii="Arial" w:hAnsi="Arial" w:cs="Arial"/>
          <w:sz w:val="24"/>
          <w:szCs w:val="24"/>
        </w:rPr>
        <w:t>Didau</w:t>
      </w:r>
      <w:proofErr w:type="spellEnd"/>
      <w:r w:rsidR="00E6693E" w:rsidRPr="00422948">
        <w:rPr>
          <w:rFonts w:ascii="Arial" w:hAnsi="Arial" w:cs="Arial"/>
          <w:sz w:val="24"/>
          <w:szCs w:val="24"/>
        </w:rPr>
        <w:t>, 2014b)</w:t>
      </w:r>
      <w:r w:rsidRPr="00422948">
        <w:rPr>
          <w:rFonts w:ascii="Arial" w:hAnsi="Arial" w:cs="Arial"/>
          <w:sz w:val="24"/>
          <w:szCs w:val="24"/>
        </w:rPr>
        <w:t xml:space="preserve">. Moreover, </w:t>
      </w:r>
      <w:proofErr w:type="spellStart"/>
      <w:r w:rsidRPr="00422948">
        <w:rPr>
          <w:rFonts w:ascii="Arial" w:hAnsi="Arial" w:cs="Arial"/>
          <w:sz w:val="24"/>
          <w:szCs w:val="24"/>
        </w:rPr>
        <w:t>Didau</w:t>
      </w:r>
      <w:proofErr w:type="spellEnd"/>
      <w:r w:rsidRPr="00422948">
        <w:rPr>
          <w:rFonts w:ascii="Arial" w:hAnsi="Arial" w:cs="Arial"/>
          <w:sz w:val="24"/>
          <w:szCs w:val="24"/>
        </w:rPr>
        <w:t xml:space="preserve"> theorises that by exposing learners to a range correct sentences structures, syntax and punctuation learners </w:t>
      </w:r>
      <w:proofErr w:type="gramStart"/>
      <w:r w:rsidRPr="00422948">
        <w:rPr>
          <w:rFonts w:ascii="Arial" w:hAnsi="Arial" w:cs="Arial"/>
          <w:sz w:val="24"/>
          <w:szCs w:val="24"/>
        </w:rPr>
        <w:t>are able to</w:t>
      </w:r>
      <w:proofErr w:type="gramEnd"/>
      <w:r w:rsidRPr="00422948">
        <w:rPr>
          <w:rFonts w:ascii="Arial" w:hAnsi="Arial" w:cs="Arial"/>
          <w:sz w:val="24"/>
          <w:szCs w:val="24"/>
        </w:rPr>
        <w:t xml:space="preserve"> absorb these practices and begin to understand the way written language is produced</w:t>
      </w:r>
      <w:r w:rsidR="00E6693E" w:rsidRPr="00422948">
        <w:rPr>
          <w:rFonts w:ascii="Arial" w:hAnsi="Arial" w:cs="Arial"/>
          <w:sz w:val="24"/>
          <w:szCs w:val="24"/>
        </w:rPr>
        <w:t xml:space="preserve"> (</w:t>
      </w:r>
      <w:proofErr w:type="spellStart"/>
      <w:r w:rsidR="00E6693E" w:rsidRPr="00422948">
        <w:rPr>
          <w:rFonts w:ascii="Arial" w:hAnsi="Arial" w:cs="Arial"/>
          <w:sz w:val="24"/>
          <w:szCs w:val="24"/>
        </w:rPr>
        <w:t>Didau</w:t>
      </w:r>
      <w:proofErr w:type="spellEnd"/>
      <w:r w:rsidR="00E6693E" w:rsidRPr="00422948">
        <w:rPr>
          <w:rFonts w:ascii="Arial" w:hAnsi="Arial" w:cs="Arial"/>
          <w:sz w:val="24"/>
          <w:szCs w:val="24"/>
        </w:rPr>
        <w:t>, 2014a)</w:t>
      </w:r>
      <w:r w:rsidRPr="00422948">
        <w:rPr>
          <w:rFonts w:ascii="Arial" w:hAnsi="Arial" w:cs="Arial"/>
          <w:sz w:val="24"/>
          <w:szCs w:val="24"/>
        </w:rPr>
        <w:t>.</w:t>
      </w:r>
    </w:p>
    <w:p w14:paraId="4A122F4B" w14:textId="19A12D70" w:rsidR="00071B26" w:rsidRPr="00422948" w:rsidRDefault="00D12DD0" w:rsidP="00636AF4">
      <w:pPr>
        <w:spacing w:line="480" w:lineRule="auto"/>
        <w:rPr>
          <w:rFonts w:ascii="Arial" w:hAnsi="Arial" w:cs="Arial"/>
          <w:sz w:val="24"/>
          <w:szCs w:val="24"/>
        </w:rPr>
      </w:pPr>
      <w:proofErr w:type="spellStart"/>
      <w:r w:rsidRPr="00422948">
        <w:rPr>
          <w:rFonts w:ascii="Arial" w:hAnsi="Arial" w:cs="Arial"/>
          <w:sz w:val="24"/>
          <w:szCs w:val="24"/>
        </w:rPr>
        <w:t>Didau’s</w:t>
      </w:r>
      <w:proofErr w:type="spellEnd"/>
      <w:r w:rsidRPr="00422948">
        <w:rPr>
          <w:rFonts w:ascii="Arial" w:hAnsi="Arial" w:cs="Arial"/>
          <w:sz w:val="24"/>
          <w:szCs w:val="24"/>
        </w:rPr>
        <w:t xml:space="preserve"> approach leans upon social constructivist theory which suggests the use of scaffolding to support </w:t>
      </w:r>
      <w:proofErr w:type="gramStart"/>
      <w:r w:rsidRPr="00422948">
        <w:rPr>
          <w:rFonts w:ascii="Arial" w:hAnsi="Arial" w:cs="Arial"/>
          <w:sz w:val="24"/>
          <w:szCs w:val="24"/>
        </w:rPr>
        <w:t>learners</w:t>
      </w:r>
      <w:proofErr w:type="gramEnd"/>
      <w:r w:rsidRPr="00422948">
        <w:rPr>
          <w:rFonts w:ascii="Arial" w:hAnsi="Arial" w:cs="Arial"/>
          <w:sz w:val="24"/>
          <w:szCs w:val="24"/>
        </w:rPr>
        <w:t xml:space="preserve"> progression</w:t>
      </w:r>
      <w:r w:rsidR="005F27B9" w:rsidRPr="00422948">
        <w:rPr>
          <w:rFonts w:ascii="Arial" w:hAnsi="Arial" w:cs="Arial"/>
          <w:sz w:val="24"/>
          <w:szCs w:val="24"/>
        </w:rPr>
        <w:t xml:space="preserve"> </w:t>
      </w:r>
      <w:r w:rsidR="00E85609" w:rsidRPr="00422948">
        <w:rPr>
          <w:rFonts w:ascii="Arial" w:hAnsi="Arial" w:cs="Arial"/>
          <w:sz w:val="24"/>
          <w:szCs w:val="24"/>
        </w:rPr>
        <w:t>(</w:t>
      </w:r>
      <w:r w:rsidR="005F27B9" w:rsidRPr="00422948">
        <w:rPr>
          <w:rFonts w:ascii="Arial" w:hAnsi="Arial" w:cs="Arial"/>
          <w:sz w:val="24"/>
          <w:szCs w:val="24"/>
        </w:rPr>
        <w:t>Pritchard, 2009</w:t>
      </w:r>
      <w:r w:rsidR="00E85609" w:rsidRPr="00422948">
        <w:rPr>
          <w:rFonts w:ascii="Arial" w:hAnsi="Arial" w:cs="Arial"/>
          <w:sz w:val="24"/>
          <w:szCs w:val="24"/>
        </w:rPr>
        <w:t>)</w:t>
      </w:r>
      <w:r w:rsidRPr="00422948">
        <w:rPr>
          <w:rFonts w:ascii="Arial" w:hAnsi="Arial" w:cs="Arial"/>
          <w:sz w:val="24"/>
          <w:szCs w:val="24"/>
        </w:rPr>
        <w:t xml:space="preserve">. </w:t>
      </w:r>
      <w:r w:rsidR="00E6693E" w:rsidRPr="00422948">
        <w:rPr>
          <w:rFonts w:ascii="Arial" w:hAnsi="Arial" w:cs="Arial"/>
          <w:sz w:val="24"/>
          <w:szCs w:val="24"/>
        </w:rPr>
        <w:t>For instance, t</w:t>
      </w:r>
      <w:r w:rsidRPr="00422948">
        <w:rPr>
          <w:rFonts w:ascii="Arial" w:hAnsi="Arial" w:cs="Arial"/>
          <w:sz w:val="24"/>
          <w:szCs w:val="24"/>
        </w:rPr>
        <w:t xml:space="preserve">he generally recognised godfather of social constructivism, Vygotsky, suggested that </w:t>
      </w:r>
      <w:r w:rsidRPr="00422948">
        <w:rPr>
          <w:rFonts w:ascii="Arial" w:hAnsi="Arial" w:cs="Arial"/>
          <w:sz w:val="24"/>
          <w:szCs w:val="24"/>
        </w:rPr>
        <w:lastRenderedPageBreak/>
        <w:t>children learn about the world through more knowledgeable others</w:t>
      </w:r>
      <w:r w:rsidR="00E85609" w:rsidRPr="00422948">
        <w:rPr>
          <w:rFonts w:ascii="Arial" w:hAnsi="Arial" w:cs="Arial"/>
          <w:sz w:val="24"/>
          <w:szCs w:val="24"/>
        </w:rPr>
        <w:t xml:space="preserve"> who </w:t>
      </w:r>
      <w:r w:rsidRPr="00422948">
        <w:rPr>
          <w:rFonts w:ascii="Arial" w:hAnsi="Arial" w:cs="Arial"/>
          <w:sz w:val="24"/>
          <w:szCs w:val="24"/>
        </w:rPr>
        <w:t>should guide</w:t>
      </w:r>
      <w:r w:rsidR="00E85609" w:rsidRPr="00422948">
        <w:rPr>
          <w:rFonts w:ascii="Arial" w:hAnsi="Arial" w:cs="Arial"/>
          <w:sz w:val="24"/>
          <w:szCs w:val="24"/>
        </w:rPr>
        <w:t xml:space="preserve"> the learner</w:t>
      </w:r>
      <w:r w:rsidR="007A6980" w:rsidRPr="00422948">
        <w:rPr>
          <w:rFonts w:ascii="Arial" w:hAnsi="Arial" w:cs="Arial"/>
          <w:sz w:val="24"/>
          <w:szCs w:val="24"/>
        </w:rPr>
        <w:t xml:space="preserve"> </w:t>
      </w:r>
      <w:r w:rsidR="00ED0AA0" w:rsidRPr="00422948">
        <w:rPr>
          <w:rFonts w:ascii="Arial" w:hAnsi="Arial" w:cs="Arial"/>
          <w:sz w:val="24"/>
          <w:szCs w:val="24"/>
        </w:rPr>
        <w:t>using scaffolding to support them</w:t>
      </w:r>
      <w:r w:rsidR="005F27B9" w:rsidRPr="00422948">
        <w:rPr>
          <w:rFonts w:ascii="Arial" w:hAnsi="Arial" w:cs="Arial"/>
          <w:sz w:val="24"/>
          <w:szCs w:val="24"/>
        </w:rPr>
        <w:t xml:space="preserve"> </w:t>
      </w:r>
      <w:r w:rsidR="005F27B9" w:rsidRPr="00422948">
        <w:rPr>
          <w:rStyle w:val="normaltextrun"/>
          <w:rFonts w:ascii="Arial" w:hAnsi="Arial" w:cs="Arial"/>
          <w:color w:val="000000"/>
          <w:sz w:val="24"/>
          <w:szCs w:val="24"/>
          <w:shd w:val="clear" w:color="auto" w:fill="FFFFFF"/>
        </w:rPr>
        <w:t>(Vygotsky cited in Pritchard, A. Ways of Learning, 2009)</w:t>
      </w:r>
      <w:r w:rsidR="00ED0AA0" w:rsidRPr="00422948">
        <w:rPr>
          <w:rFonts w:ascii="Arial" w:hAnsi="Arial" w:cs="Arial"/>
          <w:sz w:val="24"/>
          <w:szCs w:val="24"/>
        </w:rPr>
        <w:t>. Vygotsky also stressed that it was important for learners to have the right balance of challenge</w:t>
      </w:r>
      <w:r w:rsidR="00985E9A" w:rsidRPr="00422948">
        <w:rPr>
          <w:rFonts w:ascii="Arial" w:hAnsi="Arial" w:cs="Arial"/>
          <w:sz w:val="24"/>
          <w:szCs w:val="24"/>
        </w:rPr>
        <w:t xml:space="preserve"> and s</w:t>
      </w:r>
      <w:r w:rsidR="00247DA7" w:rsidRPr="00422948">
        <w:rPr>
          <w:rFonts w:ascii="Arial" w:hAnsi="Arial" w:cs="Arial"/>
          <w:sz w:val="24"/>
          <w:szCs w:val="24"/>
        </w:rPr>
        <w:t>upport</w:t>
      </w:r>
      <w:r w:rsidR="00985E9A" w:rsidRPr="00422948">
        <w:rPr>
          <w:rFonts w:ascii="Arial" w:hAnsi="Arial" w:cs="Arial"/>
          <w:sz w:val="24"/>
          <w:szCs w:val="24"/>
        </w:rPr>
        <w:t xml:space="preserve"> so to enable them through</w:t>
      </w:r>
      <w:r w:rsidRPr="00422948">
        <w:rPr>
          <w:rFonts w:ascii="Arial" w:hAnsi="Arial" w:cs="Arial"/>
          <w:sz w:val="24"/>
          <w:szCs w:val="24"/>
        </w:rPr>
        <w:t xml:space="preserve"> their </w:t>
      </w:r>
      <w:r w:rsidR="00985E9A" w:rsidRPr="00422948">
        <w:rPr>
          <w:rFonts w:ascii="Arial" w:hAnsi="Arial" w:cs="Arial"/>
          <w:sz w:val="24"/>
          <w:szCs w:val="24"/>
        </w:rPr>
        <w:t>Z</w:t>
      </w:r>
      <w:r w:rsidRPr="00422948">
        <w:rPr>
          <w:rFonts w:ascii="Arial" w:hAnsi="Arial" w:cs="Arial"/>
          <w:sz w:val="24"/>
          <w:szCs w:val="24"/>
        </w:rPr>
        <w:t xml:space="preserve">one of </w:t>
      </w:r>
      <w:r w:rsidR="00985E9A" w:rsidRPr="00422948">
        <w:rPr>
          <w:rFonts w:ascii="Arial" w:hAnsi="Arial" w:cs="Arial"/>
          <w:sz w:val="24"/>
          <w:szCs w:val="24"/>
        </w:rPr>
        <w:t>P</w:t>
      </w:r>
      <w:r w:rsidRPr="00422948">
        <w:rPr>
          <w:rFonts w:ascii="Arial" w:hAnsi="Arial" w:cs="Arial"/>
          <w:sz w:val="24"/>
          <w:szCs w:val="24"/>
        </w:rPr>
        <w:t xml:space="preserve">roximal </w:t>
      </w:r>
      <w:r w:rsidR="00985E9A" w:rsidRPr="00422948">
        <w:rPr>
          <w:rFonts w:ascii="Arial" w:hAnsi="Arial" w:cs="Arial"/>
          <w:sz w:val="24"/>
          <w:szCs w:val="24"/>
        </w:rPr>
        <w:t>D</w:t>
      </w:r>
      <w:r w:rsidRPr="00422948">
        <w:rPr>
          <w:rFonts w:ascii="Arial" w:hAnsi="Arial" w:cs="Arial"/>
          <w:sz w:val="24"/>
          <w:szCs w:val="24"/>
        </w:rPr>
        <w:t>evelopment</w:t>
      </w:r>
      <w:r w:rsidR="005F27B9" w:rsidRPr="00422948">
        <w:rPr>
          <w:rFonts w:ascii="Arial" w:hAnsi="Arial" w:cs="Arial"/>
          <w:sz w:val="24"/>
          <w:szCs w:val="24"/>
        </w:rPr>
        <w:t xml:space="preserve"> (Ibid)</w:t>
      </w:r>
      <w:r w:rsidRPr="00422948">
        <w:rPr>
          <w:rFonts w:ascii="Arial" w:hAnsi="Arial" w:cs="Arial"/>
          <w:sz w:val="24"/>
          <w:szCs w:val="24"/>
        </w:rPr>
        <w:t>.</w:t>
      </w:r>
      <w:r w:rsidR="00247DA7" w:rsidRPr="00422948">
        <w:rPr>
          <w:rFonts w:ascii="Arial" w:hAnsi="Arial" w:cs="Arial"/>
          <w:sz w:val="24"/>
          <w:szCs w:val="24"/>
        </w:rPr>
        <w:t xml:space="preserve"> Similarly, </w:t>
      </w:r>
      <w:r w:rsidR="00247DA7" w:rsidRPr="00422948">
        <w:rPr>
          <w:rStyle w:val="normaltextrun"/>
          <w:rFonts w:ascii="Arial" w:hAnsi="Arial" w:cs="Arial"/>
          <w:color w:val="000000"/>
          <w:sz w:val="24"/>
          <w:szCs w:val="24"/>
          <w:shd w:val="clear" w:color="auto" w:fill="FFFFFF"/>
        </w:rPr>
        <w:t>Bruner</w:t>
      </w:r>
      <w:r w:rsidR="00247DA7" w:rsidRPr="00422948">
        <w:rPr>
          <w:rStyle w:val="normaltextrun"/>
          <w:rFonts w:ascii="Arial" w:hAnsi="Arial" w:cs="Arial"/>
          <w:color w:val="000000"/>
          <w:sz w:val="24"/>
          <w:szCs w:val="24"/>
          <w:shd w:val="clear" w:color="auto" w:fill="FFFFFF"/>
        </w:rPr>
        <w:t>, suggest</w:t>
      </w:r>
      <w:r w:rsidR="00E6693E" w:rsidRPr="00422948">
        <w:rPr>
          <w:rStyle w:val="normaltextrun"/>
          <w:rFonts w:ascii="Arial" w:hAnsi="Arial" w:cs="Arial"/>
          <w:color w:val="000000"/>
          <w:sz w:val="24"/>
          <w:szCs w:val="24"/>
          <w:shd w:val="clear" w:color="auto" w:fill="FFFFFF"/>
        </w:rPr>
        <w:t>ed</w:t>
      </w:r>
      <w:r w:rsidR="00247DA7" w:rsidRPr="00422948">
        <w:rPr>
          <w:rStyle w:val="normaltextrun"/>
          <w:rFonts w:ascii="Arial" w:hAnsi="Arial" w:cs="Arial"/>
          <w:color w:val="000000"/>
          <w:sz w:val="24"/>
          <w:szCs w:val="24"/>
          <w:shd w:val="clear" w:color="auto" w:fill="FFFFFF"/>
        </w:rPr>
        <w:t xml:space="preserve"> that </w:t>
      </w:r>
      <w:r w:rsidR="00247DA7" w:rsidRPr="00422948">
        <w:rPr>
          <w:rStyle w:val="normaltextrun"/>
          <w:rFonts w:ascii="Arial" w:hAnsi="Arial" w:cs="Arial"/>
          <w:color w:val="000000"/>
          <w:sz w:val="24"/>
          <w:szCs w:val="24"/>
          <w:shd w:val="clear" w:color="auto" w:fill="FFFFFF"/>
        </w:rPr>
        <w:t>prompts</w:t>
      </w:r>
      <w:r w:rsidR="00247DA7" w:rsidRPr="00422948">
        <w:rPr>
          <w:rStyle w:val="normaltextrun"/>
          <w:rFonts w:ascii="Arial" w:hAnsi="Arial" w:cs="Arial"/>
          <w:color w:val="000000"/>
          <w:sz w:val="24"/>
          <w:szCs w:val="24"/>
          <w:shd w:val="clear" w:color="auto" w:fill="FFFFFF"/>
        </w:rPr>
        <w:t xml:space="preserve"> should be used as </w:t>
      </w:r>
      <w:r w:rsidR="00247DA7" w:rsidRPr="00422948">
        <w:rPr>
          <w:rStyle w:val="normaltextrun"/>
          <w:rFonts w:ascii="Arial" w:hAnsi="Arial" w:cs="Arial"/>
          <w:color w:val="000000"/>
          <w:sz w:val="24"/>
          <w:szCs w:val="24"/>
          <w:shd w:val="clear" w:color="auto" w:fill="FFFFFF"/>
        </w:rPr>
        <w:t>scaffolding</w:t>
      </w:r>
      <w:r w:rsidR="00247DA7" w:rsidRPr="00422948">
        <w:rPr>
          <w:rStyle w:val="normaltextrun"/>
          <w:rFonts w:ascii="Arial" w:hAnsi="Arial" w:cs="Arial"/>
          <w:color w:val="000000"/>
          <w:sz w:val="24"/>
          <w:szCs w:val="24"/>
          <w:shd w:val="clear" w:color="auto" w:fill="FFFFFF"/>
        </w:rPr>
        <w:t xml:space="preserve"> to guide learners while the construct their knowledge </w:t>
      </w:r>
      <w:r w:rsidR="00247DA7" w:rsidRPr="00422948">
        <w:rPr>
          <w:rStyle w:val="normaltextrun"/>
          <w:rFonts w:ascii="Arial" w:hAnsi="Arial" w:cs="Arial"/>
          <w:color w:val="000000"/>
          <w:sz w:val="24"/>
          <w:szCs w:val="24"/>
          <w:shd w:val="clear" w:color="auto" w:fill="FFFFFF"/>
        </w:rPr>
        <w:t>(Bruner cited in Bates, Learning Theories Simplified, 2016)</w:t>
      </w:r>
      <w:r w:rsidR="00247DA7" w:rsidRPr="00422948">
        <w:rPr>
          <w:rStyle w:val="normaltextrun"/>
          <w:rFonts w:ascii="Arial" w:hAnsi="Arial" w:cs="Arial"/>
          <w:color w:val="000000"/>
          <w:sz w:val="24"/>
          <w:szCs w:val="24"/>
          <w:shd w:val="clear" w:color="auto" w:fill="FFFFFF"/>
        </w:rPr>
        <w:t>. And m</w:t>
      </w:r>
      <w:r w:rsidR="00247DA7" w:rsidRPr="00422948">
        <w:rPr>
          <w:rFonts w:ascii="Arial" w:hAnsi="Arial" w:cs="Arial"/>
          <w:sz w:val="24"/>
          <w:szCs w:val="24"/>
        </w:rPr>
        <w:t xml:space="preserve">ore recently, Allison and </w:t>
      </w:r>
      <w:proofErr w:type="spellStart"/>
      <w:r w:rsidR="00247DA7" w:rsidRPr="00422948">
        <w:rPr>
          <w:rFonts w:ascii="Arial" w:hAnsi="Arial" w:cs="Arial"/>
          <w:sz w:val="24"/>
          <w:szCs w:val="24"/>
        </w:rPr>
        <w:t>Tharby</w:t>
      </w:r>
      <w:proofErr w:type="spellEnd"/>
      <w:r w:rsidR="00247DA7" w:rsidRPr="00422948">
        <w:rPr>
          <w:rFonts w:ascii="Arial" w:hAnsi="Arial" w:cs="Arial"/>
          <w:sz w:val="24"/>
          <w:szCs w:val="24"/>
        </w:rPr>
        <w:t xml:space="preserve"> argue that </w:t>
      </w:r>
      <w:r w:rsidRPr="00422948">
        <w:rPr>
          <w:rFonts w:ascii="Arial" w:hAnsi="Arial" w:cs="Arial"/>
          <w:sz w:val="24"/>
          <w:szCs w:val="24"/>
        </w:rPr>
        <w:t>using scaffolding to support learners’ development prevent</w:t>
      </w:r>
      <w:r w:rsidR="00247DA7" w:rsidRPr="00422948">
        <w:rPr>
          <w:rFonts w:ascii="Arial" w:hAnsi="Arial" w:cs="Arial"/>
          <w:sz w:val="24"/>
          <w:szCs w:val="24"/>
        </w:rPr>
        <w:t>s</w:t>
      </w:r>
      <w:r w:rsidRPr="00422948">
        <w:rPr>
          <w:rFonts w:ascii="Arial" w:hAnsi="Arial" w:cs="Arial"/>
          <w:sz w:val="24"/>
          <w:szCs w:val="24"/>
        </w:rPr>
        <w:t xml:space="preserve"> them from falling into the ‘panic zone’</w:t>
      </w:r>
      <w:r w:rsidR="005F27B9" w:rsidRPr="00422948">
        <w:rPr>
          <w:rFonts w:ascii="Arial" w:hAnsi="Arial" w:cs="Arial"/>
          <w:sz w:val="24"/>
          <w:szCs w:val="24"/>
        </w:rPr>
        <w:t xml:space="preserve"> (</w:t>
      </w:r>
      <w:r w:rsidR="00247DA7" w:rsidRPr="00422948">
        <w:rPr>
          <w:rStyle w:val="normaltextrun"/>
          <w:rFonts w:ascii="Arial" w:hAnsi="Arial" w:cs="Arial"/>
          <w:color w:val="000000"/>
          <w:sz w:val="24"/>
          <w:szCs w:val="24"/>
          <w:shd w:val="clear" w:color="auto" w:fill="FFFFFF"/>
        </w:rPr>
        <w:t>Allison and </w:t>
      </w:r>
      <w:proofErr w:type="spellStart"/>
      <w:r w:rsidR="00247DA7" w:rsidRPr="00422948">
        <w:rPr>
          <w:rStyle w:val="spellingerror"/>
          <w:rFonts w:ascii="Arial" w:hAnsi="Arial" w:cs="Arial"/>
          <w:color w:val="000000"/>
          <w:sz w:val="24"/>
          <w:szCs w:val="24"/>
          <w:shd w:val="clear" w:color="auto" w:fill="FFFFFF"/>
        </w:rPr>
        <w:t>Tharby</w:t>
      </w:r>
      <w:proofErr w:type="spellEnd"/>
      <w:r w:rsidR="00247DA7" w:rsidRPr="00422948">
        <w:rPr>
          <w:rStyle w:val="normaltextrun"/>
          <w:rFonts w:ascii="Arial" w:hAnsi="Arial" w:cs="Arial"/>
          <w:color w:val="000000"/>
          <w:sz w:val="24"/>
          <w:szCs w:val="24"/>
          <w:shd w:val="clear" w:color="auto" w:fill="FFFFFF"/>
        </w:rPr>
        <w:t>, 2015</w:t>
      </w:r>
      <w:r w:rsidR="005F27B9" w:rsidRPr="00422948">
        <w:rPr>
          <w:rFonts w:ascii="Arial" w:hAnsi="Arial" w:cs="Arial"/>
          <w:sz w:val="24"/>
          <w:szCs w:val="24"/>
        </w:rPr>
        <w:t>)</w:t>
      </w:r>
      <w:r w:rsidRPr="00422948">
        <w:rPr>
          <w:rFonts w:ascii="Arial" w:hAnsi="Arial" w:cs="Arial"/>
          <w:sz w:val="24"/>
          <w:szCs w:val="24"/>
        </w:rPr>
        <w:t xml:space="preserve">.  </w:t>
      </w:r>
    </w:p>
    <w:p w14:paraId="5791EBDD" w14:textId="4579BDA6" w:rsidR="00E6693E" w:rsidRPr="00422948" w:rsidRDefault="00071B26" w:rsidP="00636AF4">
      <w:pPr>
        <w:spacing w:line="480" w:lineRule="auto"/>
        <w:rPr>
          <w:rFonts w:ascii="Arial" w:hAnsi="Arial" w:cs="Arial"/>
          <w:sz w:val="24"/>
          <w:szCs w:val="24"/>
        </w:rPr>
      </w:pPr>
      <w:r w:rsidRPr="00422948">
        <w:rPr>
          <w:rFonts w:ascii="Arial" w:hAnsi="Arial" w:cs="Arial"/>
          <w:sz w:val="24"/>
          <w:szCs w:val="24"/>
        </w:rPr>
        <w:t xml:space="preserve">However, </w:t>
      </w:r>
      <w:proofErr w:type="spellStart"/>
      <w:r w:rsidRPr="00422948">
        <w:rPr>
          <w:rFonts w:ascii="Arial" w:hAnsi="Arial" w:cs="Arial"/>
          <w:sz w:val="24"/>
          <w:szCs w:val="24"/>
        </w:rPr>
        <w:t>Didau’s</w:t>
      </w:r>
      <w:proofErr w:type="spellEnd"/>
      <w:r w:rsidRPr="00422948">
        <w:rPr>
          <w:rFonts w:ascii="Arial" w:hAnsi="Arial" w:cs="Arial"/>
          <w:sz w:val="24"/>
          <w:szCs w:val="24"/>
        </w:rPr>
        <w:t xml:space="preserve"> intervention could</w:t>
      </w:r>
      <w:r w:rsidR="00B74F9D" w:rsidRPr="00422948">
        <w:rPr>
          <w:rFonts w:ascii="Arial" w:hAnsi="Arial" w:cs="Arial"/>
          <w:sz w:val="24"/>
          <w:szCs w:val="24"/>
        </w:rPr>
        <w:t xml:space="preserve"> also</w:t>
      </w:r>
      <w:r w:rsidRPr="00422948">
        <w:rPr>
          <w:rFonts w:ascii="Arial" w:hAnsi="Arial" w:cs="Arial"/>
          <w:sz w:val="24"/>
          <w:szCs w:val="24"/>
        </w:rPr>
        <w:t xml:space="preserve"> be</w:t>
      </w:r>
      <w:r w:rsidR="00E6693E" w:rsidRPr="00422948">
        <w:rPr>
          <w:rFonts w:ascii="Arial" w:hAnsi="Arial" w:cs="Arial"/>
          <w:sz w:val="24"/>
          <w:szCs w:val="24"/>
        </w:rPr>
        <w:t xml:space="preserve"> seen to</w:t>
      </w:r>
      <w:r w:rsidR="00B74F9D" w:rsidRPr="00422948">
        <w:rPr>
          <w:rFonts w:ascii="Arial" w:hAnsi="Arial" w:cs="Arial"/>
          <w:sz w:val="24"/>
          <w:szCs w:val="24"/>
        </w:rPr>
        <w:t xml:space="preserve"> also</w:t>
      </w:r>
      <w:r w:rsidR="00E6693E" w:rsidRPr="00422948">
        <w:rPr>
          <w:rFonts w:ascii="Arial" w:hAnsi="Arial" w:cs="Arial"/>
          <w:sz w:val="24"/>
          <w:szCs w:val="24"/>
        </w:rPr>
        <w:t xml:space="preserve"> derive inspiration from a more</w:t>
      </w:r>
      <w:r w:rsidRPr="00422948">
        <w:rPr>
          <w:rFonts w:ascii="Arial" w:hAnsi="Arial" w:cs="Arial"/>
          <w:sz w:val="24"/>
          <w:szCs w:val="24"/>
        </w:rPr>
        <w:t xml:space="preserve"> behaviourist </w:t>
      </w:r>
      <w:r w:rsidR="00E6693E" w:rsidRPr="00422948">
        <w:rPr>
          <w:rFonts w:ascii="Arial" w:hAnsi="Arial" w:cs="Arial"/>
          <w:sz w:val="24"/>
          <w:szCs w:val="24"/>
        </w:rPr>
        <w:t>approach</w:t>
      </w:r>
      <w:r w:rsidRPr="00422948">
        <w:rPr>
          <w:rFonts w:ascii="Arial" w:hAnsi="Arial" w:cs="Arial"/>
          <w:sz w:val="24"/>
          <w:szCs w:val="24"/>
        </w:rPr>
        <w:t xml:space="preserve"> as it is so prescriptive</w:t>
      </w:r>
      <w:r w:rsidR="00E6693E" w:rsidRPr="00422948">
        <w:rPr>
          <w:rFonts w:ascii="Arial" w:hAnsi="Arial" w:cs="Arial"/>
          <w:sz w:val="24"/>
          <w:szCs w:val="24"/>
        </w:rPr>
        <w:t xml:space="preserve">. The behaviourist approach regards the teacher as the knowledge giver, gifting their knowledge to their learners </w:t>
      </w:r>
      <w:r w:rsidR="00E6693E" w:rsidRPr="00422948">
        <w:rPr>
          <w:rStyle w:val="normaltextrun"/>
          <w:rFonts w:ascii="Arial" w:hAnsi="Arial" w:cs="Arial"/>
          <w:color w:val="000000"/>
          <w:sz w:val="24"/>
          <w:szCs w:val="24"/>
          <w:shd w:val="clear" w:color="auto" w:fill="FFFFFF"/>
        </w:rPr>
        <w:t>(Pritchard, 2009)</w:t>
      </w:r>
      <w:r w:rsidRPr="00422948">
        <w:rPr>
          <w:rFonts w:ascii="Arial" w:hAnsi="Arial" w:cs="Arial"/>
          <w:sz w:val="24"/>
          <w:szCs w:val="24"/>
        </w:rPr>
        <w:t>.</w:t>
      </w:r>
      <w:r w:rsidR="00B74F9D" w:rsidRPr="00422948">
        <w:rPr>
          <w:rFonts w:ascii="Arial" w:hAnsi="Arial" w:cs="Arial"/>
          <w:sz w:val="24"/>
          <w:szCs w:val="24"/>
        </w:rPr>
        <w:t xml:space="preserve"> </w:t>
      </w:r>
      <w:proofErr w:type="spellStart"/>
      <w:r w:rsidR="00B74F9D" w:rsidRPr="00422948">
        <w:rPr>
          <w:rFonts w:ascii="Arial" w:hAnsi="Arial" w:cs="Arial"/>
          <w:sz w:val="24"/>
          <w:szCs w:val="24"/>
        </w:rPr>
        <w:t>Didau’s</w:t>
      </w:r>
      <w:proofErr w:type="spellEnd"/>
      <w:r w:rsidR="00B74F9D" w:rsidRPr="00422948">
        <w:rPr>
          <w:rFonts w:ascii="Arial" w:hAnsi="Arial" w:cs="Arial"/>
          <w:sz w:val="24"/>
          <w:szCs w:val="24"/>
        </w:rPr>
        <w:t xml:space="preserve"> approach provides pupils with intricately written prompts which are designed to get pupils to follow a very specific structure so that they create ‘beautifully wrought’ writing. Such an approach is supported by Kirschner who suggests that the less able students require more guidance from teachers</w:t>
      </w:r>
      <w:r w:rsidR="00D167B5" w:rsidRPr="00422948">
        <w:rPr>
          <w:rFonts w:ascii="Arial" w:hAnsi="Arial" w:cs="Arial"/>
          <w:sz w:val="24"/>
          <w:szCs w:val="24"/>
        </w:rPr>
        <w:t xml:space="preserve"> as their working memory can otherwise be overloaded </w:t>
      </w:r>
      <w:r w:rsidR="00D167B5" w:rsidRPr="00422948">
        <w:rPr>
          <w:rStyle w:val="normaltextrun"/>
          <w:rFonts w:ascii="Arial" w:hAnsi="Arial" w:cs="Arial"/>
          <w:color w:val="000000"/>
          <w:sz w:val="24"/>
          <w:szCs w:val="24"/>
          <w:bdr w:val="none" w:sz="0" w:space="0" w:color="auto" w:frame="1"/>
        </w:rPr>
        <w:t>(Kirschner et al. 2006).</w:t>
      </w:r>
      <w:r w:rsidR="00D167B5" w:rsidRPr="00422948">
        <w:rPr>
          <w:rStyle w:val="normaltextrun"/>
          <w:rFonts w:ascii="Arial" w:hAnsi="Arial" w:cs="Arial"/>
          <w:color w:val="000000"/>
          <w:sz w:val="24"/>
          <w:szCs w:val="24"/>
          <w:bdr w:val="none" w:sz="0" w:space="0" w:color="auto" w:frame="1"/>
        </w:rPr>
        <w:t xml:space="preserve"> </w:t>
      </w:r>
      <w:r w:rsidR="00B74F9D" w:rsidRPr="00422948">
        <w:rPr>
          <w:rFonts w:ascii="Arial" w:hAnsi="Arial" w:cs="Arial"/>
          <w:sz w:val="24"/>
          <w:szCs w:val="24"/>
        </w:rPr>
        <w:t xml:space="preserve">This is particularly interesting in this case as the group of pupils selected are considered low ability so </w:t>
      </w:r>
      <w:r w:rsidR="00D167B5" w:rsidRPr="00422948">
        <w:rPr>
          <w:rFonts w:ascii="Arial" w:hAnsi="Arial" w:cs="Arial"/>
          <w:sz w:val="24"/>
          <w:szCs w:val="24"/>
        </w:rPr>
        <w:t>this suggests that they will benefit from such an approach.</w:t>
      </w:r>
    </w:p>
    <w:p w14:paraId="50A717FD" w14:textId="3CCF8833" w:rsidR="00D12DD0" w:rsidRPr="00422948" w:rsidRDefault="00B74F9D" w:rsidP="00636AF4">
      <w:pPr>
        <w:spacing w:line="480" w:lineRule="auto"/>
        <w:rPr>
          <w:rFonts w:ascii="Arial" w:hAnsi="Arial" w:cs="Arial"/>
          <w:sz w:val="24"/>
          <w:szCs w:val="24"/>
        </w:rPr>
      </w:pPr>
      <w:r w:rsidRPr="00422948">
        <w:rPr>
          <w:rFonts w:ascii="Arial" w:hAnsi="Arial" w:cs="Arial"/>
          <w:sz w:val="24"/>
          <w:szCs w:val="24"/>
        </w:rPr>
        <w:t>On the other hand</w:t>
      </w:r>
      <w:r w:rsidR="00E6693E" w:rsidRPr="00422948">
        <w:rPr>
          <w:rFonts w:ascii="Arial" w:hAnsi="Arial" w:cs="Arial"/>
          <w:sz w:val="24"/>
          <w:szCs w:val="24"/>
        </w:rPr>
        <w:t>,</w:t>
      </w:r>
      <w:r w:rsidR="00071B26" w:rsidRPr="00422948">
        <w:rPr>
          <w:rFonts w:ascii="Arial" w:hAnsi="Arial" w:cs="Arial"/>
          <w:sz w:val="24"/>
          <w:szCs w:val="24"/>
        </w:rPr>
        <w:t xml:space="preserve"> </w:t>
      </w:r>
      <w:r w:rsidR="00071B26" w:rsidRPr="00422948">
        <w:rPr>
          <w:rFonts w:ascii="Arial" w:hAnsi="Arial" w:cs="Arial"/>
          <w:sz w:val="24"/>
          <w:szCs w:val="24"/>
        </w:rPr>
        <w:t xml:space="preserve">Allison and </w:t>
      </w:r>
      <w:proofErr w:type="spellStart"/>
      <w:r w:rsidR="00071B26" w:rsidRPr="00422948">
        <w:rPr>
          <w:rFonts w:ascii="Arial" w:hAnsi="Arial" w:cs="Arial"/>
          <w:sz w:val="24"/>
          <w:szCs w:val="24"/>
        </w:rPr>
        <w:t>Tharby</w:t>
      </w:r>
      <w:proofErr w:type="spellEnd"/>
      <w:r w:rsidR="00071B26" w:rsidRPr="00422948">
        <w:rPr>
          <w:rFonts w:ascii="Arial" w:hAnsi="Arial" w:cs="Arial"/>
          <w:sz w:val="24"/>
          <w:szCs w:val="24"/>
        </w:rPr>
        <w:t xml:space="preserve"> argue, it is important that learners are challenged and remain in the ‘struggle zone’, otherwise there is a risk they will not learn anything </w:t>
      </w:r>
      <w:r w:rsidR="00071B26" w:rsidRPr="00422948">
        <w:rPr>
          <w:rStyle w:val="normaltextrun"/>
          <w:rFonts w:ascii="Arial" w:hAnsi="Arial" w:cs="Arial"/>
          <w:color w:val="000000"/>
          <w:sz w:val="24"/>
          <w:szCs w:val="24"/>
          <w:shd w:val="clear" w:color="auto" w:fill="FFFFFF"/>
        </w:rPr>
        <w:t xml:space="preserve">(2015). </w:t>
      </w:r>
      <w:r w:rsidR="00D167B5" w:rsidRPr="00422948">
        <w:rPr>
          <w:rStyle w:val="normaltextrun"/>
          <w:rFonts w:ascii="Arial" w:hAnsi="Arial" w:cs="Arial"/>
          <w:color w:val="000000"/>
          <w:sz w:val="24"/>
          <w:szCs w:val="24"/>
          <w:shd w:val="clear" w:color="auto" w:fill="FFFFFF"/>
        </w:rPr>
        <w:t xml:space="preserve">In addition, Doug </w:t>
      </w:r>
      <w:proofErr w:type="spellStart"/>
      <w:r w:rsidR="00D167B5" w:rsidRPr="00422948">
        <w:rPr>
          <w:rStyle w:val="normaltextrun"/>
          <w:rFonts w:ascii="Arial" w:hAnsi="Arial" w:cs="Arial"/>
          <w:color w:val="000000"/>
          <w:sz w:val="24"/>
          <w:szCs w:val="24"/>
          <w:shd w:val="clear" w:color="auto" w:fill="FFFFFF"/>
        </w:rPr>
        <w:t>Lemov</w:t>
      </w:r>
      <w:proofErr w:type="spellEnd"/>
      <w:r w:rsidR="00D167B5" w:rsidRPr="00422948">
        <w:rPr>
          <w:rStyle w:val="normaltextrun"/>
          <w:rFonts w:ascii="Arial" w:hAnsi="Arial" w:cs="Arial"/>
          <w:color w:val="000000"/>
          <w:sz w:val="24"/>
          <w:szCs w:val="24"/>
          <w:shd w:val="clear" w:color="auto" w:fill="FFFFFF"/>
        </w:rPr>
        <w:t xml:space="preserve"> argues that practitioners should ‘teach like champions’ and challenge their learners, which they may not be able to do if they do everything for them (</w:t>
      </w:r>
      <w:proofErr w:type="spellStart"/>
      <w:r w:rsidR="00D167B5" w:rsidRPr="00422948">
        <w:rPr>
          <w:rStyle w:val="normaltextrun"/>
          <w:rFonts w:ascii="Arial" w:hAnsi="Arial" w:cs="Arial"/>
          <w:color w:val="000000"/>
          <w:sz w:val="24"/>
          <w:szCs w:val="24"/>
          <w:shd w:val="clear" w:color="auto" w:fill="FFFFFF"/>
        </w:rPr>
        <w:t>Lemov</w:t>
      </w:r>
      <w:proofErr w:type="spellEnd"/>
      <w:r w:rsidR="00D167B5" w:rsidRPr="00422948">
        <w:rPr>
          <w:rStyle w:val="normaltextrun"/>
          <w:rFonts w:ascii="Arial" w:hAnsi="Arial" w:cs="Arial"/>
          <w:color w:val="000000"/>
          <w:sz w:val="24"/>
          <w:szCs w:val="24"/>
          <w:shd w:val="clear" w:color="auto" w:fill="FFFFFF"/>
        </w:rPr>
        <w:t>, 2010).</w:t>
      </w:r>
      <w:r w:rsidR="00071B26" w:rsidRPr="00422948">
        <w:rPr>
          <w:rStyle w:val="normaltextrun"/>
          <w:rFonts w:ascii="Arial" w:hAnsi="Arial" w:cs="Arial"/>
          <w:color w:val="000000"/>
          <w:sz w:val="24"/>
          <w:szCs w:val="24"/>
          <w:shd w:val="clear" w:color="auto" w:fill="FFFFFF"/>
        </w:rPr>
        <w:t xml:space="preserve"> </w:t>
      </w:r>
      <w:r w:rsidR="00071B26" w:rsidRPr="00422948">
        <w:rPr>
          <w:rFonts w:ascii="Arial" w:hAnsi="Arial" w:cs="Arial"/>
          <w:sz w:val="24"/>
          <w:szCs w:val="24"/>
        </w:rPr>
        <w:t xml:space="preserve">There is certainly a risk that restricting children from being as creative as they could </w:t>
      </w:r>
      <w:proofErr w:type="gramStart"/>
      <w:r w:rsidR="00071B26" w:rsidRPr="00422948">
        <w:rPr>
          <w:rFonts w:ascii="Arial" w:hAnsi="Arial" w:cs="Arial"/>
          <w:sz w:val="24"/>
          <w:szCs w:val="24"/>
        </w:rPr>
        <w:t>be</w:t>
      </w:r>
      <w:r w:rsidR="00D167B5" w:rsidRPr="00422948">
        <w:rPr>
          <w:rFonts w:ascii="Arial" w:hAnsi="Arial" w:cs="Arial"/>
          <w:sz w:val="24"/>
          <w:szCs w:val="24"/>
        </w:rPr>
        <w:t>,</w:t>
      </w:r>
      <w:r w:rsidR="00071B26" w:rsidRPr="00422948">
        <w:rPr>
          <w:rFonts w:ascii="Arial" w:hAnsi="Arial" w:cs="Arial"/>
          <w:sz w:val="24"/>
          <w:szCs w:val="24"/>
        </w:rPr>
        <w:t xml:space="preserve"> or</w:t>
      </w:r>
      <w:proofErr w:type="gramEnd"/>
      <w:r w:rsidR="00071B26" w:rsidRPr="00422948">
        <w:rPr>
          <w:rFonts w:ascii="Arial" w:hAnsi="Arial" w:cs="Arial"/>
          <w:sz w:val="24"/>
          <w:szCs w:val="24"/>
        </w:rPr>
        <w:t xml:space="preserve"> preventing learners from making </w:t>
      </w:r>
      <w:r w:rsidR="00071B26" w:rsidRPr="00422948">
        <w:rPr>
          <w:rFonts w:ascii="Arial" w:hAnsi="Arial" w:cs="Arial"/>
          <w:sz w:val="24"/>
          <w:szCs w:val="24"/>
        </w:rPr>
        <w:lastRenderedPageBreak/>
        <w:t>their own decision</w:t>
      </w:r>
      <w:r w:rsidR="00D167B5" w:rsidRPr="00422948">
        <w:rPr>
          <w:rFonts w:ascii="Arial" w:hAnsi="Arial" w:cs="Arial"/>
          <w:sz w:val="24"/>
          <w:szCs w:val="24"/>
        </w:rPr>
        <w:t>s</w:t>
      </w:r>
      <w:r w:rsidR="00071B26" w:rsidRPr="00422948">
        <w:rPr>
          <w:rFonts w:ascii="Arial" w:hAnsi="Arial" w:cs="Arial"/>
          <w:sz w:val="24"/>
          <w:szCs w:val="24"/>
        </w:rPr>
        <w:t xml:space="preserve"> about the way they structure the</w:t>
      </w:r>
      <w:r w:rsidR="00D167B5" w:rsidRPr="00422948">
        <w:rPr>
          <w:rFonts w:ascii="Arial" w:hAnsi="Arial" w:cs="Arial"/>
          <w:sz w:val="24"/>
          <w:szCs w:val="24"/>
        </w:rPr>
        <w:t>ir</w:t>
      </w:r>
      <w:r w:rsidR="00071B26" w:rsidRPr="00422948">
        <w:rPr>
          <w:rFonts w:ascii="Arial" w:hAnsi="Arial" w:cs="Arial"/>
          <w:sz w:val="24"/>
          <w:szCs w:val="24"/>
        </w:rPr>
        <w:t xml:space="preserve"> </w:t>
      </w:r>
      <w:r w:rsidR="00D167B5" w:rsidRPr="00422948">
        <w:rPr>
          <w:rFonts w:ascii="Arial" w:hAnsi="Arial" w:cs="Arial"/>
          <w:sz w:val="24"/>
          <w:szCs w:val="24"/>
        </w:rPr>
        <w:t>work</w:t>
      </w:r>
      <w:r w:rsidR="00071B26" w:rsidRPr="00422948">
        <w:rPr>
          <w:rFonts w:ascii="Arial" w:hAnsi="Arial" w:cs="Arial"/>
          <w:sz w:val="24"/>
          <w:szCs w:val="24"/>
        </w:rPr>
        <w:t xml:space="preserve"> could stem their enthusiasm or creativity.</w:t>
      </w:r>
      <w:r w:rsidR="00D167B5" w:rsidRPr="00422948">
        <w:rPr>
          <w:rFonts w:ascii="Arial" w:hAnsi="Arial" w:cs="Arial"/>
          <w:sz w:val="24"/>
          <w:szCs w:val="24"/>
        </w:rPr>
        <w:t xml:space="preserve"> </w:t>
      </w:r>
      <w:r w:rsidR="00071B26" w:rsidRPr="00422948">
        <w:rPr>
          <w:rFonts w:ascii="Arial" w:hAnsi="Arial" w:cs="Arial"/>
          <w:sz w:val="24"/>
          <w:szCs w:val="24"/>
        </w:rPr>
        <w:t>Therefore,</w:t>
      </w:r>
      <w:r w:rsidR="00D167B5" w:rsidRPr="00422948">
        <w:rPr>
          <w:rFonts w:ascii="Arial" w:hAnsi="Arial" w:cs="Arial"/>
          <w:sz w:val="24"/>
          <w:szCs w:val="24"/>
        </w:rPr>
        <w:t xml:space="preserve"> </w:t>
      </w:r>
      <w:r w:rsidR="00D167B5" w:rsidRPr="00422948">
        <w:rPr>
          <w:rFonts w:ascii="Arial" w:hAnsi="Arial" w:cs="Arial"/>
          <w:sz w:val="24"/>
          <w:szCs w:val="24"/>
        </w:rPr>
        <w:t xml:space="preserve">there is a risk that </w:t>
      </w:r>
      <w:proofErr w:type="spellStart"/>
      <w:r w:rsidR="00D167B5" w:rsidRPr="00422948">
        <w:rPr>
          <w:rFonts w:ascii="Arial" w:hAnsi="Arial" w:cs="Arial"/>
          <w:sz w:val="24"/>
          <w:szCs w:val="24"/>
        </w:rPr>
        <w:t>Didau’s</w:t>
      </w:r>
      <w:proofErr w:type="spellEnd"/>
      <w:r w:rsidR="00D167B5" w:rsidRPr="00422948">
        <w:rPr>
          <w:rFonts w:ascii="Arial" w:hAnsi="Arial" w:cs="Arial"/>
          <w:sz w:val="24"/>
          <w:szCs w:val="24"/>
        </w:rPr>
        <w:t xml:space="preserve"> intervention may over-scaffold learner</w:t>
      </w:r>
      <w:r w:rsidR="00D167B5" w:rsidRPr="00422948">
        <w:rPr>
          <w:rFonts w:ascii="Arial" w:hAnsi="Arial" w:cs="Arial"/>
          <w:sz w:val="24"/>
          <w:szCs w:val="24"/>
        </w:rPr>
        <w:t>s and may in fact be more of</w:t>
      </w:r>
      <w:r w:rsidR="00071B26" w:rsidRPr="00422948">
        <w:rPr>
          <w:rFonts w:ascii="Arial" w:hAnsi="Arial" w:cs="Arial"/>
          <w:sz w:val="24"/>
          <w:szCs w:val="24"/>
        </w:rPr>
        <w:t xml:space="preserve"> a hindrance than a help for some pupils. Indeed, </w:t>
      </w:r>
      <w:proofErr w:type="spellStart"/>
      <w:r w:rsidR="00071B26" w:rsidRPr="00422948">
        <w:rPr>
          <w:rFonts w:ascii="Arial" w:hAnsi="Arial" w:cs="Arial"/>
          <w:sz w:val="24"/>
          <w:szCs w:val="24"/>
        </w:rPr>
        <w:t>Didau</w:t>
      </w:r>
      <w:proofErr w:type="spellEnd"/>
      <w:r w:rsidR="00071B26" w:rsidRPr="00422948">
        <w:rPr>
          <w:rFonts w:ascii="Arial" w:hAnsi="Arial" w:cs="Arial"/>
          <w:sz w:val="24"/>
          <w:szCs w:val="24"/>
        </w:rPr>
        <w:t xml:space="preserve"> acknowledges these limitations himself by suggesting that</w:t>
      </w:r>
      <w:r w:rsidR="00071B26" w:rsidRPr="00422948">
        <w:rPr>
          <w:rFonts w:ascii="Arial" w:hAnsi="Arial" w:cs="Arial"/>
          <w:sz w:val="24"/>
          <w:szCs w:val="24"/>
        </w:rPr>
        <w:t>,</w:t>
      </w:r>
      <w:r w:rsidR="00071B26" w:rsidRPr="00422948">
        <w:rPr>
          <w:rFonts w:ascii="Arial" w:hAnsi="Arial" w:cs="Arial"/>
          <w:sz w:val="24"/>
          <w:szCs w:val="24"/>
        </w:rPr>
        <w:t xml:space="preserve"> for the most able pupils</w:t>
      </w:r>
      <w:r w:rsidR="00071B26" w:rsidRPr="00422948">
        <w:rPr>
          <w:rFonts w:ascii="Arial" w:hAnsi="Arial" w:cs="Arial"/>
          <w:sz w:val="24"/>
          <w:szCs w:val="24"/>
        </w:rPr>
        <w:t>,</w:t>
      </w:r>
      <w:r w:rsidR="00071B26" w:rsidRPr="00422948">
        <w:rPr>
          <w:rFonts w:ascii="Arial" w:hAnsi="Arial" w:cs="Arial"/>
          <w:sz w:val="24"/>
          <w:szCs w:val="24"/>
        </w:rPr>
        <w:t xml:space="preserve"> such an intervention may not be suitable as it</w:t>
      </w:r>
      <w:r w:rsidR="00071B26" w:rsidRPr="00422948">
        <w:rPr>
          <w:rFonts w:ascii="Arial" w:hAnsi="Arial" w:cs="Arial"/>
          <w:sz w:val="24"/>
          <w:szCs w:val="24"/>
        </w:rPr>
        <w:t xml:space="preserve"> may be</w:t>
      </w:r>
      <w:r w:rsidR="00071B26" w:rsidRPr="00422948">
        <w:rPr>
          <w:rFonts w:ascii="Arial" w:hAnsi="Arial" w:cs="Arial"/>
          <w:sz w:val="24"/>
          <w:szCs w:val="24"/>
        </w:rPr>
        <w:t xml:space="preserve"> too restrictive</w:t>
      </w:r>
      <w:r w:rsidR="00071B26" w:rsidRPr="00422948">
        <w:rPr>
          <w:rFonts w:ascii="Arial" w:hAnsi="Arial" w:cs="Arial"/>
          <w:sz w:val="24"/>
          <w:szCs w:val="24"/>
        </w:rPr>
        <w:t xml:space="preserve"> (2014)</w:t>
      </w:r>
      <w:r w:rsidR="00071B26" w:rsidRPr="00422948">
        <w:rPr>
          <w:rFonts w:ascii="Arial" w:hAnsi="Arial" w:cs="Arial"/>
          <w:sz w:val="24"/>
          <w:szCs w:val="24"/>
        </w:rPr>
        <w:t>. But, could this not be the case for the less able as well? Just because a child may struggle with the bread and butter of writing such as punctuation, spelling and grammar, which sees them put into a lower band, does not mean that they necessarily struggle to write their ideas down or that they are not creative. A child may love to write and have a love of writing creatively. Hence, in these cases, there is the potential that using such a prescriptive writing frame may risk stemming this enthusiasm.</w:t>
      </w:r>
    </w:p>
    <w:p w14:paraId="35501935" w14:textId="5063A683" w:rsidR="00D12DD0" w:rsidRPr="00422948" w:rsidRDefault="00D12DD0" w:rsidP="00636AF4">
      <w:pPr>
        <w:spacing w:line="480" w:lineRule="auto"/>
        <w:rPr>
          <w:rFonts w:ascii="Arial" w:hAnsi="Arial" w:cs="Arial"/>
          <w:sz w:val="24"/>
          <w:szCs w:val="24"/>
        </w:rPr>
      </w:pPr>
      <w:proofErr w:type="spellStart"/>
      <w:r w:rsidRPr="00422948">
        <w:rPr>
          <w:rFonts w:ascii="Arial" w:hAnsi="Arial" w:cs="Arial"/>
          <w:sz w:val="24"/>
          <w:szCs w:val="24"/>
        </w:rPr>
        <w:t>Didau’s</w:t>
      </w:r>
      <w:proofErr w:type="spellEnd"/>
      <w:r w:rsidRPr="00422948">
        <w:rPr>
          <w:rFonts w:ascii="Arial" w:hAnsi="Arial" w:cs="Arial"/>
          <w:sz w:val="24"/>
          <w:szCs w:val="24"/>
        </w:rPr>
        <w:t xml:space="preserve"> Slow Writing intervention can be broadly described as a</w:t>
      </w:r>
      <w:r w:rsidR="00986EB7" w:rsidRPr="00422948">
        <w:rPr>
          <w:rFonts w:ascii="Arial" w:hAnsi="Arial" w:cs="Arial"/>
          <w:sz w:val="24"/>
          <w:szCs w:val="24"/>
        </w:rPr>
        <w:t xml:space="preserve"> type</w:t>
      </w:r>
      <w:r w:rsidRPr="00422948">
        <w:rPr>
          <w:rFonts w:ascii="Arial" w:hAnsi="Arial" w:cs="Arial"/>
          <w:sz w:val="24"/>
          <w:szCs w:val="24"/>
        </w:rPr>
        <w:t xml:space="preserve"> ‘writing frame’</w:t>
      </w:r>
      <w:r w:rsidR="000C681B" w:rsidRPr="00422948">
        <w:rPr>
          <w:rFonts w:ascii="Arial" w:hAnsi="Arial" w:cs="Arial"/>
          <w:sz w:val="24"/>
          <w:szCs w:val="24"/>
        </w:rPr>
        <w:t xml:space="preserve"> </w:t>
      </w:r>
      <w:proofErr w:type="gramStart"/>
      <w:r w:rsidR="00986EB7" w:rsidRPr="00422948">
        <w:rPr>
          <w:rFonts w:ascii="Arial" w:hAnsi="Arial" w:cs="Arial"/>
          <w:sz w:val="24"/>
          <w:szCs w:val="24"/>
        </w:rPr>
        <w:t>similar to</w:t>
      </w:r>
      <w:proofErr w:type="gramEnd"/>
      <w:r w:rsidR="009C6D87" w:rsidRPr="00422948">
        <w:rPr>
          <w:rFonts w:ascii="Arial" w:hAnsi="Arial" w:cs="Arial"/>
          <w:sz w:val="24"/>
          <w:szCs w:val="24"/>
        </w:rPr>
        <w:t xml:space="preserve"> the format</w:t>
      </w:r>
      <w:r w:rsidR="000C681B" w:rsidRPr="00422948">
        <w:rPr>
          <w:rFonts w:ascii="Arial" w:hAnsi="Arial" w:cs="Arial"/>
          <w:sz w:val="24"/>
          <w:szCs w:val="24"/>
        </w:rPr>
        <w:t xml:space="preserve"> Wray and Lewis</w:t>
      </w:r>
      <w:r w:rsidR="009C6D87" w:rsidRPr="00422948">
        <w:rPr>
          <w:rFonts w:ascii="Arial" w:hAnsi="Arial" w:cs="Arial"/>
          <w:sz w:val="24"/>
          <w:szCs w:val="24"/>
        </w:rPr>
        <w:t xml:space="preserve"> discuss in their work (1998)</w:t>
      </w:r>
      <w:r w:rsidRPr="00422948">
        <w:rPr>
          <w:rFonts w:ascii="Arial" w:hAnsi="Arial" w:cs="Arial"/>
          <w:sz w:val="24"/>
          <w:szCs w:val="24"/>
        </w:rPr>
        <w:t>. Wray and Lewis define writing frame</w:t>
      </w:r>
      <w:r w:rsidR="00434932" w:rsidRPr="00422948">
        <w:rPr>
          <w:rFonts w:ascii="Arial" w:hAnsi="Arial" w:cs="Arial"/>
          <w:sz w:val="24"/>
          <w:szCs w:val="24"/>
        </w:rPr>
        <w:t>s</w:t>
      </w:r>
      <w:r w:rsidRPr="00422948">
        <w:rPr>
          <w:rFonts w:ascii="Arial" w:hAnsi="Arial" w:cs="Arial"/>
          <w:sz w:val="24"/>
          <w:szCs w:val="24"/>
        </w:rPr>
        <w:t xml:space="preserve"> as ‘skeleton framework’ which ‘consists of different key words and phrases’ set out in the ‘generic form’ of the genre of writing needed to be produced (Wray &amp; Lewis, 1998). They argue that ‘a writing frame gives children a structure within which they can concentrate on communicating what they want to say, rather than getting lost in the form’</w:t>
      </w:r>
      <w:r w:rsidR="00672D77" w:rsidRPr="00422948">
        <w:rPr>
          <w:rFonts w:ascii="Arial" w:hAnsi="Arial" w:cs="Arial"/>
          <w:sz w:val="24"/>
          <w:szCs w:val="24"/>
        </w:rPr>
        <w:t xml:space="preserve"> </w:t>
      </w:r>
      <w:r w:rsidRPr="00422948">
        <w:rPr>
          <w:rFonts w:ascii="Arial" w:hAnsi="Arial" w:cs="Arial"/>
          <w:sz w:val="24"/>
          <w:szCs w:val="24"/>
        </w:rPr>
        <w:t xml:space="preserve">(Wray &amp; Lewis, 1998). Similarly, </w:t>
      </w:r>
      <w:proofErr w:type="spellStart"/>
      <w:r w:rsidRPr="00422948">
        <w:rPr>
          <w:rFonts w:ascii="Arial" w:hAnsi="Arial" w:cs="Arial"/>
          <w:sz w:val="24"/>
          <w:szCs w:val="24"/>
        </w:rPr>
        <w:t>Didau</w:t>
      </w:r>
      <w:proofErr w:type="spellEnd"/>
      <w:r w:rsidRPr="00422948">
        <w:rPr>
          <w:rFonts w:ascii="Arial" w:hAnsi="Arial" w:cs="Arial"/>
          <w:sz w:val="24"/>
          <w:szCs w:val="24"/>
        </w:rPr>
        <w:t xml:space="preserve"> argues that by giving learners the mental space to concentrate on the ‘how’ they are going to write instead of the ‘what’ they are going to write, this frees them up so they can think about the language they are using. </w:t>
      </w:r>
      <w:r w:rsidR="00972DFF" w:rsidRPr="00422948">
        <w:rPr>
          <w:rFonts w:ascii="Arial" w:hAnsi="Arial" w:cs="Arial"/>
          <w:sz w:val="24"/>
          <w:szCs w:val="24"/>
        </w:rPr>
        <w:t xml:space="preserve">Here, </w:t>
      </w:r>
      <w:proofErr w:type="spellStart"/>
      <w:r w:rsidR="00972DFF" w:rsidRPr="00422948">
        <w:rPr>
          <w:rFonts w:ascii="Arial" w:hAnsi="Arial" w:cs="Arial"/>
          <w:sz w:val="24"/>
          <w:szCs w:val="24"/>
        </w:rPr>
        <w:t>Didau</w:t>
      </w:r>
      <w:proofErr w:type="spellEnd"/>
      <w:r w:rsidR="00972DFF" w:rsidRPr="00422948">
        <w:rPr>
          <w:rFonts w:ascii="Arial" w:hAnsi="Arial" w:cs="Arial"/>
          <w:sz w:val="24"/>
          <w:szCs w:val="24"/>
        </w:rPr>
        <w:t xml:space="preserve"> also draws upon cognitive learning research to justify the merits of his Slow Writing intervention. According to </w:t>
      </w:r>
      <w:proofErr w:type="spellStart"/>
      <w:r w:rsidR="00972DFF" w:rsidRPr="00422948">
        <w:rPr>
          <w:rFonts w:ascii="Arial" w:hAnsi="Arial" w:cs="Arial"/>
          <w:sz w:val="24"/>
          <w:szCs w:val="24"/>
        </w:rPr>
        <w:t>Didau</w:t>
      </w:r>
      <w:proofErr w:type="spellEnd"/>
      <w:r w:rsidR="00972DFF" w:rsidRPr="00422948">
        <w:rPr>
          <w:rFonts w:ascii="Arial" w:hAnsi="Arial" w:cs="Arial"/>
          <w:sz w:val="24"/>
          <w:szCs w:val="24"/>
        </w:rPr>
        <w:t>: ‘giving pupils sentence prompts frees up working memory so they can shape what they know in a more sophisticated way’ (</w:t>
      </w:r>
      <w:proofErr w:type="spellStart"/>
      <w:r w:rsidR="00972DFF" w:rsidRPr="00422948">
        <w:rPr>
          <w:rFonts w:ascii="Arial" w:hAnsi="Arial" w:cs="Arial"/>
          <w:sz w:val="24"/>
          <w:szCs w:val="24"/>
        </w:rPr>
        <w:t>Didau</w:t>
      </w:r>
      <w:proofErr w:type="spellEnd"/>
      <w:r w:rsidR="00972DFF" w:rsidRPr="00422948">
        <w:rPr>
          <w:rFonts w:ascii="Arial" w:hAnsi="Arial" w:cs="Arial"/>
          <w:sz w:val="24"/>
          <w:szCs w:val="24"/>
        </w:rPr>
        <w:t>,</w:t>
      </w:r>
      <w:r w:rsidR="00071B26" w:rsidRPr="00422948">
        <w:rPr>
          <w:rFonts w:ascii="Arial" w:hAnsi="Arial" w:cs="Arial"/>
          <w:sz w:val="24"/>
          <w:szCs w:val="24"/>
        </w:rPr>
        <w:t xml:space="preserve"> 2014</w:t>
      </w:r>
      <w:r w:rsidR="00C720C0" w:rsidRPr="00422948">
        <w:rPr>
          <w:rFonts w:ascii="Arial" w:hAnsi="Arial" w:cs="Arial"/>
          <w:sz w:val="24"/>
          <w:szCs w:val="24"/>
        </w:rPr>
        <w:t>b</w:t>
      </w:r>
      <w:r w:rsidR="00972DFF" w:rsidRPr="00422948">
        <w:rPr>
          <w:rFonts w:ascii="Arial" w:hAnsi="Arial" w:cs="Arial"/>
          <w:sz w:val="24"/>
          <w:szCs w:val="24"/>
        </w:rPr>
        <w:t xml:space="preserve">). </w:t>
      </w:r>
    </w:p>
    <w:p w14:paraId="5CE3C6FE" w14:textId="0E0625FD" w:rsidR="00D12DD0" w:rsidRPr="00422948" w:rsidRDefault="00D12DD0" w:rsidP="00636AF4">
      <w:pPr>
        <w:spacing w:line="480" w:lineRule="auto"/>
        <w:rPr>
          <w:rFonts w:ascii="Arial" w:hAnsi="Arial" w:cs="Arial"/>
          <w:sz w:val="24"/>
          <w:szCs w:val="24"/>
        </w:rPr>
      </w:pPr>
      <w:r w:rsidRPr="00422948">
        <w:rPr>
          <w:rFonts w:ascii="Arial" w:hAnsi="Arial" w:cs="Arial"/>
          <w:sz w:val="24"/>
          <w:szCs w:val="24"/>
        </w:rPr>
        <w:lastRenderedPageBreak/>
        <w:t xml:space="preserve">What differentiates </w:t>
      </w:r>
      <w:proofErr w:type="spellStart"/>
      <w:r w:rsidRPr="00422948">
        <w:rPr>
          <w:rFonts w:ascii="Arial" w:hAnsi="Arial" w:cs="Arial"/>
          <w:sz w:val="24"/>
          <w:szCs w:val="24"/>
        </w:rPr>
        <w:t>Didau’s</w:t>
      </w:r>
      <w:proofErr w:type="spellEnd"/>
      <w:r w:rsidRPr="00422948">
        <w:rPr>
          <w:rFonts w:ascii="Arial" w:hAnsi="Arial" w:cs="Arial"/>
          <w:sz w:val="24"/>
          <w:szCs w:val="24"/>
        </w:rPr>
        <w:t xml:space="preserve"> Slow Writing from </w:t>
      </w:r>
      <w:r w:rsidR="007864D4" w:rsidRPr="00422948">
        <w:rPr>
          <w:rFonts w:ascii="Arial" w:hAnsi="Arial" w:cs="Arial"/>
          <w:sz w:val="24"/>
          <w:szCs w:val="24"/>
        </w:rPr>
        <w:t>other types of</w:t>
      </w:r>
      <w:r w:rsidRPr="00422948">
        <w:rPr>
          <w:rFonts w:ascii="Arial" w:hAnsi="Arial" w:cs="Arial"/>
          <w:sz w:val="24"/>
          <w:szCs w:val="24"/>
        </w:rPr>
        <w:t xml:space="preserve"> writing frame is the idea that it</w:t>
      </w:r>
      <w:r w:rsidR="007864D4" w:rsidRPr="00422948">
        <w:rPr>
          <w:rFonts w:ascii="Arial" w:hAnsi="Arial" w:cs="Arial"/>
          <w:sz w:val="24"/>
          <w:szCs w:val="24"/>
        </w:rPr>
        <w:t>s use is not to assist</w:t>
      </w:r>
      <w:r w:rsidRPr="00422948">
        <w:rPr>
          <w:rFonts w:ascii="Arial" w:hAnsi="Arial" w:cs="Arial"/>
          <w:sz w:val="24"/>
          <w:szCs w:val="24"/>
        </w:rPr>
        <w:t xml:space="preserve"> the learner complete the work more quickly, but instead </w:t>
      </w:r>
      <w:proofErr w:type="spellStart"/>
      <w:r w:rsidRPr="00422948">
        <w:rPr>
          <w:rFonts w:ascii="Arial" w:hAnsi="Arial" w:cs="Arial"/>
          <w:sz w:val="24"/>
          <w:szCs w:val="24"/>
        </w:rPr>
        <w:t>Didau</w:t>
      </w:r>
      <w:proofErr w:type="spellEnd"/>
      <w:r w:rsidRPr="00422948">
        <w:rPr>
          <w:rFonts w:ascii="Arial" w:hAnsi="Arial" w:cs="Arial"/>
          <w:sz w:val="24"/>
          <w:szCs w:val="24"/>
        </w:rPr>
        <w:t xml:space="preserve"> stresses that the child should be told to ‘ slow the hell down and approach each word, sentence and paragraph with love and attention” (</w:t>
      </w:r>
      <w:proofErr w:type="spellStart"/>
      <w:r w:rsidRPr="00422948">
        <w:rPr>
          <w:rFonts w:ascii="Arial" w:hAnsi="Arial" w:cs="Arial"/>
          <w:sz w:val="24"/>
          <w:szCs w:val="24"/>
        </w:rPr>
        <w:t>Didau</w:t>
      </w:r>
      <w:proofErr w:type="spellEnd"/>
      <w:r w:rsidRPr="00422948">
        <w:rPr>
          <w:rFonts w:ascii="Arial" w:hAnsi="Arial" w:cs="Arial"/>
          <w:sz w:val="24"/>
          <w:szCs w:val="24"/>
        </w:rPr>
        <w:t xml:space="preserve">, 2014 p.161). Moreover, the level of prescriptive detail in </w:t>
      </w:r>
      <w:proofErr w:type="spellStart"/>
      <w:r w:rsidRPr="00422948">
        <w:rPr>
          <w:rFonts w:ascii="Arial" w:hAnsi="Arial" w:cs="Arial"/>
          <w:sz w:val="24"/>
          <w:szCs w:val="24"/>
        </w:rPr>
        <w:t>Didau’s</w:t>
      </w:r>
      <w:proofErr w:type="spellEnd"/>
      <w:r w:rsidRPr="00422948">
        <w:rPr>
          <w:rFonts w:ascii="Arial" w:hAnsi="Arial" w:cs="Arial"/>
          <w:sz w:val="24"/>
          <w:szCs w:val="24"/>
        </w:rPr>
        <w:t xml:space="preserve"> intervention also differentiates it from a traditional writing frame: not only is the structure provided but also the content of each sentence is also dictated. Therefore, </w:t>
      </w:r>
      <w:proofErr w:type="spellStart"/>
      <w:r w:rsidRPr="00422948">
        <w:rPr>
          <w:rFonts w:ascii="Arial" w:hAnsi="Arial" w:cs="Arial"/>
          <w:sz w:val="24"/>
          <w:szCs w:val="24"/>
        </w:rPr>
        <w:t>Didau’s</w:t>
      </w:r>
      <w:proofErr w:type="spellEnd"/>
      <w:r w:rsidRPr="00422948">
        <w:rPr>
          <w:rFonts w:ascii="Arial" w:hAnsi="Arial" w:cs="Arial"/>
          <w:sz w:val="24"/>
          <w:szCs w:val="24"/>
        </w:rPr>
        <w:t xml:space="preserve"> version Slow Writing intervention </w:t>
      </w:r>
      <w:proofErr w:type="gramStart"/>
      <w:r w:rsidRPr="00422948">
        <w:rPr>
          <w:rFonts w:ascii="Arial" w:hAnsi="Arial" w:cs="Arial"/>
          <w:sz w:val="24"/>
          <w:szCs w:val="24"/>
        </w:rPr>
        <w:t>can be seen as</w:t>
      </w:r>
      <w:proofErr w:type="gramEnd"/>
      <w:r w:rsidRPr="00422948">
        <w:rPr>
          <w:rFonts w:ascii="Arial" w:hAnsi="Arial" w:cs="Arial"/>
          <w:sz w:val="24"/>
          <w:szCs w:val="24"/>
        </w:rPr>
        <w:t xml:space="preserve"> </w:t>
      </w:r>
      <w:r w:rsidR="000806FE" w:rsidRPr="00422948">
        <w:rPr>
          <w:rFonts w:ascii="Arial" w:hAnsi="Arial" w:cs="Arial"/>
          <w:sz w:val="24"/>
          <w:szCs w:val="24"/>
        </w:rPr>
        <w:t>a</w:t>
      </w:r>
      <w:r w:rsidRPr="00422948">
        <w:rPr>
          <w:rFonts w:ascii="Arial" w:hAnsi="Arial" w:cs="Arial"/>
          <w:sz w:val="24"/>
          <w:szCs w:val="24"/>
        </w:rPr>
        <w:t xml:space="preserve"> more extreme</w:t>
      </w:r>
      <w:r w:rsidR="000806FE" w:rsidRPr="00422948">
        <w:rPr>
          <w:rFonts w:ascii="Arial" w:hAnsi="Arial" w:cs="Arial"/>
          <w:sz w:val="24"/>
          <w:szCs w:val="24"/>
        </w:rPr>
        <w:t xml:space="preserve"> version of the writing frame </w:t>
      </w:r>
      <w:r w:rsidR="00BB6657" w:rsidRPr="00422948">
        <w:rPr>
          <w:rFonts w:ascii="Arial" w:hAnsi="Arial" w:cs="Arial"/>
          <w:sz w:val="24"/>
          <w:szCs w:val="24"/>
        </w:rPr>
        <w:t>offered by</w:t>
      </w:r>
      <w:r w:rsidRPr="00422948">
        <w:rPr>
          <w:rFonts w:ascii="Arial" w:hAnsi="Arial" w:cs="Arial"/>
          <w:sz w:val="24"/>
          <w:szCs w:val="24"/>
        </w:rPr>
        <w:t xml:space="preserve"> Wray and Lewis. </w:t>
      </w:r>
      <w:r w:rsidR="00AB39C9" w:rsidRPr="00422948">
        <w:rPr>
          <w:rFonts w:ascii="Arial" w:hAnsi="Arial" w:cs="Arial"/>
          <w:sz w:val="24"/>
          <w:szCs w:val="24"/>
        </w:rPr>
        <w:t xml:space="preserve">Furthermore, </w:t>
      </w:r>
      <w:proofErr w:type="spellStart"/>
      <w:r w:rsidRPr="00422948">
        <w:rPr>
          <w:rFonts w:ascii="Arial" w:hAnsi="Arial" w:cs="Arial"/>
          <w:sz w:val="24"/>
          <w:szCs w:val="24"/>
        </w:rPr>
        <w:t>Didau’s</w:t>
      </w:r>
      <w:proofErr w:type="spellEnd"/>
      <w:r w:rsidRPr="00422948">
        <w:rPr>
          <w:rFonts w:ascii="Arial" w:hAnsi="Arial" w:cs="Arial"/>
          <w:sz w:val="24"/>
          <w:szCs w:val="24"/>
        </w:rPr>
        <w:t xml:space="preserve"> </w:t>
      </w:r>
      <w:r w:rsidR="00AB39C9" w:rsidRPr="00422948">
        <w:rPr>
          <w:rFonts w:ascii="Arial" w:hAnsi="Arial" w:cs="Arial"/>
          <w:sz w:val="24"/>
          <w:szCs w:val="24"/>
        </w:rPr>
        <w:t xml:space="preserve">intervention </w:t>
      </w:r>
      <w:r w:rsidR="00414F91" w:rsidRPr="00422948">
        <w:rPr>
          <w:rFonts w:ascii="Arial" w:hAnsi="Arial" w:cs="Arial"/>
          <w:sz w:val="24"/>
          <w:szCs w:val="24"/>
        </w:rPr>
        <w:t>is</w:t>
      </w:r>
      <w:r w:rsidRPr="00422948">
        <w:rPr>
          <w:rFonts w:ascii="Arial" w:hAnsi="Arial" w:cs="Arial"/>
          <w:sz w:val="24"/>
          <w:szCs w:val="24"/>
        </w:rPr>
        <w:t xml:space="preserve"> more </w:t>
      </w:r>
      <w:r w:rsidR="00414F91" w:rsidRPr="00422948">
        <w:rPr>
          <w:rFonts w:ascii="Arial" w:hAnsi="Arial" w:cs="Arial"/>
          <w:sz w:val="24"/>
          <w:szCs w:val="24"/>
        </w:rPr>
        <w:t>ideological</w:t>
      </w:r>
      <w:r w:rsidR="00C14E5F" w:rsidRPr="00422948">
        <w:rPr>
          <w:rFonts w:ascii="Arial" w:hAnsi="Arial" w:cs="Arial"/>
          <w:sz w:val="24"/>
          <w:szCs w:val="24"/>
        </w:rPr>
        <w:t>ly driven</w:t>
      </w:r>
      <w:r w:rsidR="00414F91" w:rsidRPr="00422948">
        <w:rPr>
          <w:rFonts w:ascii="Arial" w:hAnsi="Arial" w:cs="Arial"/>
          <w:sz w:val="24"/>
          <w:szCs w:val="24"/>
        </w:rPr>
        <w:t xml:space="preserve"> than</w:t>
      </w:r>
      <w:r w:rsidRPr="00422948">
        <w:rPr>
          <w:rFonts w:ascii="Arial" w:hAnsi="Arial" w:cs="Arial"/>
          <w:sz w:val="24"/>
          <w:szCs w:val="24"/>
        </w:rPr>
        <w:t xml:space="preserve"> that of the one described by Wray and Lewis</w:t>
      </w:r>
      <w:r w:rsidR="00C14E5F" w:rsidRPr="00422948">
        <w:rPr>
          <w:rFonts w:ascii="Arial" w:hAnsi="Arial" w:cs="Arial"/>
          <w:sz w:val="24"/>
          <w:szCs w:val="24"/>
        </w:rPr>
        <w:t>:</w:t>
      </w:r>
      <w:r w:rsidRPr="00422948">
        <w:rPr>
          <w:rFonts w:ascii="Arial" w:hAnsi="Arial" w:cs="Arial"/>
          <w:sz w:val="24"/>
          <w:szCs w:val="24"/>
        </w:rPr>
        <w:t xml:space="preserve"> </w:t>
      </w:r>
      <w:r w:rsidR="00AE0E9D" w:rsidRPr="00422948">
        <w:rPr>
          <w:rFonts w:ascii="Arial" w:hAnsi="Arial" w:cs="Arial"/>
          <w:sz w:val="24"/>
          <w:szCs w:val="24"/>
        </w:rPr>
        <w:t>He does not</w:t>
      </w:r>
      <w:r w:rsidRPr="00422948">
        <w:rPr>
          <w:rFonts w:ascii="Arial" w:hAnsi="Arial" w:cs="Arial"/>
          <w:sz w:val="24"/>
          <w:szCs w:val="24"/>
        </w:rPr>
        <w:t xml:space="preserve"> merely </w:t>
      </w:r>
      <w:r w:rsidR="00AE0E9D" w:rsidRPr="00422948">
        <w:rPr>
          <w:rFonts w:ascii="Arial" w:hAnsi="Arial" w:cs="Arial"/>
          <w:sz w:val="24"/>
          <w:szCs w:val="24"/>
        </w:rPr>
        <w:t>suggest a</w:t>
      </w:r>
      <w:r w:rsidRPr="00422948">
        <w:rPr>
          <w:rFonts w:ascii="Arial" w:hAnsi="Arial" w:cs="Arial"/>
          <w:sz w:val="24"/>
          <w:szCs w:val="24"/>
        </w:rPr>
        <w:t xml:space="preserve"> tool for achieving better results but also a way of teaching. </w:t>
      </w:r>
    </w:p>
    <w:p w14:paraId="3C1F3A30" w14:textId="77777777" w:rsidR="0058133F" w:rsidRPr="00422948" w:rsidRDefault="0003014D" w:rsidP="00636AF4">
      <w:pPr>
        <w:spacing w:line="480" w:lineRule="auto"/>
        <w:rPr>
          <w:rFonts w:ascii="Arial" w:hAnsi="Arial" w:cs="Arial"/>
          <w:sz w:val="24"/>
          <w:szCs w:val="24"/>
        </w:rPr>
      </w:pPr>
      <w:r w:rsidRPr="00422948">
        <w:rPr>
          <w:rFonts w:ascii="Arial" w:hAnsi="Arial" w:cs="Arial"/>
          <w:sz w:val="24"/>
          <w:szCs w:val="24"/>
        </w:rPr>
        <w:t>Moreover,</w:t>
      </w:r>
      <w:r w:rsidR="00EC4A11" w:rsidRPr="00422948">
        <w:rPr>
          <w:rFonts w:ascii="Arial" w:hAnsi="Arial" w:cs="Arial"/>
          <w:sz w:val="24"/>
          <w:szCs w:val="24"/>
        </w:rPr>
        <w:t xml:space="preserve"> understand</w:t>
      </w:r>
      <w:r w:rsidR="00DD6DF4" w:rsidRPr="00422948">
        <w:rPr>
          <w:rFonts w:ascii="Arial" w:hAnsi="Arial" w:cs="Arial"/>
          <w:sz w:val="24"/>
          <w:szCs w:val="24"/>
        </w:rPr>
        <w:t>ing</w:t>
      </w:r>
      <w:r w:rsidR="00EC4A11" w:rsidRPr="00422948">
        <w:rPr>
          <w:rFonts w:ascii="Arial" w:hAnsi="Arial" w:cs="Arial"/>
          <w:sz w:val="24"/>
          <w:szCs w:val="24"/>
        </w:rPr>
        <w:t xml:space="preserve"> how to</w:t>
      </w:r>
      <w:r w:rsidR="00D12DD0" w:rsidRPr="00422948">
        <w:rPr>
          <w:rFonts w:ascii="Arial" w:hAnsi="Arial" w:cs="Arial"/>
          <w:sz w:val="24"/>
          <w:szCs w:val="24"/>
        </w:rPr>
        <w:t xml:space="preserve"> structure is a crucial element of being able to write well.</w:t>
      </w:r>
      <w:r w:rsidR="005D6FFC" w:rsidRPr="00422948">
        <w:rPr>
          <w:rFonts w:ascii="Arial" w:hAnsi="Arial" w:cs="Arial"/>
          <w:sz w:val="24"/>
          <w:szCs w:val="24"/>
        </w:rPr>
        <w:t xml:space="preserve"> If we take away the </w:t>
      </w:r>
      <w:r w:rsidR="00FF003F" w:rsidRPr="00422948">
        <w:rPr>
          <w:rFonts w:ascii="Arial" w:hAnsi="Arial" w:cs="Arial"/>
          <w:sz w:val="24"/>
          <w:szCs w:val="24"/>
        </w:rPr>
        <w:t>need for learners to consider how they structure a piece of writing, could thi</w:t>
      </w:r>
      <w:r w:rsidR="00C87C9F" w:rsidRPr="00422948">
        <w:rPr>
          <w:rFonts w:ascii="Arial" w:hAnsi="Arial" w:cs="Arial"/>
          <w:sz w:val="24"/>
          <w:szCs w:val="24"/>
        </w:rPr>
        <w:t xml:space="preserve">s not prevent them from </w:t>
      </w:r>
      <w:r w:rsidR="000D7672" w:rsidRPr="00422948">
        <w:rPr>
          <w:rFonts w:ascii="Arial" w:hAnsi="Arial" w:cs="Arial"/>
          <w:sz w:val="24"/>
          <w:szCs w:val="24"/>
        </w:rPr>
        <w:t>developing these important skills?</w:t>
      </w:r>
      <w:r w:rsidR="00D12DD0" w:rsidRPr="00422948">
        <w:rPr>
          <w:rFonts w:ascii="Arial" w:hAnsi="Arial" w:cs="Arial"/>
          <w:sz w:val="24"/>
          <w:szCs w:val="24"/>
        </w:rPr>
        <w:t xml:space="preserve"> As Browne stresses; writing is not speech written down, which means children often struggle with the differences in structure between the two modes of communication as can be demonstrated by the fact that even if a child can tell vivid tales orally they, struggle to write much more than a couple of turgid lines down on paper (Browne, 1993). This is because the structure and conventions of speaking and writing are often different (Wray &amp; Lewis,1997). </w:t>
      </w:r>
    </w:p>
    <w:p w14:paraId="5CF4A658" w14:textId="0B944B11" w:rsidR="00D12DD0" w:rsidRPr="00422948" w:rsidRDefault="0058133F" w:rsidP="00636AF4">
      <w:pPr>
        <w:spacing w:line="480" w:lineRule="auto"/>
        <w:rPr>
          <w:rFonts w:ascii="Arial" w:hAnsi="Arial" w:cs="Arial"/>
          <w:sz w:val="24"/>
          <w:szCs w:val="24"/>
        </w:rPr>
      </w:pPr>
      <w:r w:rsidRPr="00422948">
        <w:rPr>
          <w:rFonts w:ascii="Arial" w:hAnsi="Arial" w:cs="Arial"/>
          <w:sz w:val="24"/>
          <w:szCs w:val="24"/>
        </w:rPr>
        <w:t>Furthermore, t</w:t>
      </w:r>
      <w:r w:rsidR="00D12DD0" w:rsidRPr="00422948">
        <w:rPr>
          <w:rFonts w:ascii="Arial" w:hAnsi="Arial" w:cs="Arial"/>
          <w:sz w:val="24"/>
          <w:szCs w:val="24"/>
        </w:rPr>
        <w:t xml:space="preserve">here are many different forms of writing which children need to get to grips with (Wray &amp; Lewis,1997). Even if you consider the broad difference between Fiction and Non-Fiction, let alone the different types of writing which sit under their umbrellas: Description, Narrative Fiction, Account, Recount, Persuasive Writing, etc. For each of these forms of writing there are rules which pupils need to recognise, </w:t>
      </w:r>
      <w:r w:rsidR="00D12DD0" w:rsidRPr="00422948">
        <w:rPr>
          <w:rFonts w:ascii="Arial" w:hAnsi="Arial" w:cs="Arial"/>
          <w:sz w:val="24"/>
          <w:szCs w:val="24"/>
        </w:rPr>
        <w:lastRenderedPageBreak/>
        <w:t>learn and reproduce themselves in their own writing. Class A at School X will be required to produce two pieces of Narrative Fiction (one without the Slow Writing intervention, one with) so they will need to follow the structure and language conventions of Narrative Fiction writing.</w:t>
      </w:r>
    </w:p>
    <w:p w14:paraId="309E6825" w14:textId="345B7897" w:rsidR="00D12DD0" w:rsidRPr="00422948" w:rsidRDefault="00D12DD0" w:rsidP="00636AF4">
      <w:pPr>
        <w:spacing w:line="480" w:lineRule="auto"/>
        <w:rPr>
          <w:rFonts w:ascii="Arial" w:hAnsi="Arial" w:cs="Arial"/>
          <w:sz w:val="24"/>
          <w:szCs w:val="24"/>
        </w:rPr>
      </w:pPr>
      <w:r w:rsidRPr="00422948">
        <w:rPr>
          <w:rFonts w:ascii="Arial" w:hAnsi="Arial" w:cs="Arial"/>
          <w:sz w:val="24"/>
          <w:szCs w:val="24"/>
        </w:rPr>
        <w:t>Narrative fiction writing is the form of writing which pupils are most frequently exposed to and have experience with (Riley &amp; Re</w:t>
      </w:r>
      <w:r w:rsidR="000E1FC7" w:rsidRPr="00422948">
        <w:rPr>
          <w:rFonts w:ascii="Arial" w:hAnsi="Arial" w:cs="Arial"/>
          <w:sz w:val="24"/>
          <w:szCs w:val="24"/>
        </w:rPr>
        <w:t>e</w:t>
      </w:r>
      <w:r w:rsidRPr="00422948">
        <w:rPr>
          <w:rFonts w:ascii="Arial" w:hAnsi="Arial" w:cs="Arial"/>
          <w:sz w:val="24"/>
          <w:szCs w:val="24"/>
        </w:rPr>
        <w:t xml:space="preserve">dy, 2000, Wray &amp; Lewis, 1997). Not only is it the form which we are exposed to through the reading of storybooks or novels but it also because ‘storying’ or storytelling is something that we all do instinctively as part of our own conversations as we recount our own lives to other (Riley &amp; Reedy, 2000). Interestingly, Wray and Lewis suggest that the ‘generic structure’ of narrative writing is much easier for learners to understand as they are so widely exposed to it that they become ‘implicitly aware’ of how to construct one themselves (Wray &amp; Lewis 2017). </w:t>
      </w:r>
      <w:proofErr w:type="gramStart"/>
      <w:r w:rsidRPr="00422948">
        <w:rPr>
          <w:rFonts w:ascii="Arial" w:hAnsi="Arial" w:cs="Arial"/>
          <w:sz w:val="24"/>
          <w:szCs w:val="24"/>
        </w:rPr>
        <w:t>This is why</w:t>
      </w:r>
      <w:proofErr w:type="gramEnd"/>
      <w:r w:rsidRPr="00422948">
        <w:rPr>
          <w:rFonts w:ascii="Arial" w:hAnsi="Arial" w:cs="Arial"/>
          <w:sz w:val="24"/>
          <w:szCs w:val="24"/>
        </w:rPr>
        <w:t xml:space="preserve"> they stipulate that writing frames should be used for ‘non-fiction writing’ and do not consider its potential use for fiction writing such as </w:t>
      </w:r>
      <w:proofErr w:type="spellStart"/>
      <w:r w:rsidRPr="00422948">
        <w:rPr>
          <w:rFonts w:ascii="Arial" w:hAnsi="Arial" w:cs="Arial"/>
          <w:sz w:val="24"/>
          <w:szCs w:val="24"/>
        </w:rPr>
        <w:t>narrativeWray</w:t>
      </w:r>
      <w:proofErr w:type="spellEnd"/>
      <w:r w:rsidRPr="00422948">
        <w:rPr>
          <w:rFonts w:ascii="Arial" w:hAnsi="Arial" w:cs="Arial"/>
          <w:sz w:val="24"/>
          <w:szCs w:val="24"/>
        </w:rPr>
        <w:t xml:space="preserve"> &amp; Lewis 2018). </w:t>
      </w:r>
    </w:p>
    <w:p w14:paraId="330C33D3" w14:textId="6501F519" w:rsidR="00B375FF" w:rsidRPr="00422948" w:rsidRDefault="00B375FF" w:rsidP="00636AF4">
      <w:pPr>
        <w:spacing w:line="480" w:lineRule="auto"/>
        <w:rPr>
          <w:rFonts w:ascii="Arial" w:hAnsi="Arial" w:cs="Arial"/>
          <w:sz w:val="24"/>
          <w:szCs w:val="24"/>
        </w:rPr>
      </w:pPr>
      <w:r w:rsidRPr="00422948">
        <w:rPr>
          <w:rFonts w:ascii="Arial" w:hAnsi="Arial" w:cs="Arial"/>
          <w:sz w:val="24"/>
          <w:szCs w:val="24"/>
        </w:rPr>
        <w:t>Wray and Lewis argue that writing frames can be used to help develop non-fiction writing by: acting as a written prompt in place of a verbal prompt; helping children make their work more cohesive by offering them suggestions of appropriate connectives; helping children decide on the tone of the piece; and introducing more complex vocabulary (Wray &amp;Lewis,2017). However, these are all elements are all relevant to fiction writing as well and could be expanded to include prompts to include literary techniques such as descriptions including metaphors, similes, adjectives and adverbs.</w:t>
      </w:r>
    </w:p>
    <w:p w14:paraId="480E15AE" w14:textId="4B4EA256" w:rsidR="00D12DD0" w:rsidRPr="00422948" w:rsidRDefault="006B54F4" w:rsidP="00636AF4">
      <w:pPr>
        <w:spacing w:line="480" w:lineRule="auto"/>
        <w:rPr>
          <w:rFonts w:ascii="Arial" w:hAnsi="Arial" w:cs="Arial"/>
          <w:sz w:val="24"/>
          <w:szCs w:val="24"/>
        </w:rPr>
      </w:pPr>
      <w:r w:rsidRPr="00422948">
        <w:rPr>
          <w:rFonts w:ascii="Arial" w:hAnsi="Arial" w:cs="Arial"/>
          <w:sz w:val="24"/>
          <w:szCs w:val="24"/>
        </w:rPr>
        <w:lastRenderedPageBreak/>
        <w:t>Alternatively</w:t>
      </w:r>
      <w:r w:rsidR="00D12DD0" w:rsidRPr="00422948">
        <w:rPr>
          <w:rFonts w:ascii="Arial" w:hAnsi="Arial" w:cs="Arial"/>
          <w:sz w:val="24"/>
          <w:szCs w:val="24"/>
        </w:rPr>
        <w:t xml:space="preserve">, Riley and Reedy argue that this </w:t>
      </w:r>
      <w:r w:rsidRPr="00422948">
        <w:rPr>
          <w:rFonts w:ascii="Arial" w:hAnsi="Arial" w:cs="Arial"/>
          <w:sz w:val="24"/>
          <w:szCs w:val="24"/>
        </w:rPr>
        <w:t>“</w:t>
      </w:r>
      <w:r w:rsidR="00D12DD0" w:rsidRPr="00422948">
        <w:rPr>
          <w:rFonts w:ascii="Arial" w:hAnsi="Arial" w:cs="Arial"/>
          <w:sz w:val="24"/>
          <w:szCs w:val="24"/>
        </w:rPr>
        <w:t>over-exposure</w:t>
      </w:r>
      <w:r w:rsidRPr="00422948">
        <w:rPr>
          <w:rFonts w:ascii="Arial" w:hAnsi="Arial" w:cs="Arial"/>
          <w:sz w:val="24"/>
          <w:szCs w:val="24"/>
        </w:rPr>
        <w:t>”</w:t>
      </w:r>
      <w:r w:rsidR="00D12DD0" w:rsidRPr="00422948">
        <w:rPr>
          <w:rFonts w:ascii="Arial" w:hAnsi="Arial" w:cs="Arial"/>
          <w:sz w:val="24"/>
          <w:szCs w:val="24"/>
        </w:rPr>
        <w:t xml:space="preserve"> to the narrative writing genre can cause its own issues (Riley &amp; Reedy, 2000). Firstly, as the concept is so closely linked to that of an oral recount, it may prove harder for learners as they progress to understand the more subtle differences between a simple recount of the order of events and the descriptive writing techniques used for bringing a story to life (Riley &amp; Reedy, 2000). Secondly, they argue that, as there is a belief that learner implicitly understand how to write a narrative, teachers neglect to give the appropriate level of guidance to their pupils to show them how to improve their story writing</w:t>
      </w:r>
      <w:r w:rsidR="00707290" w:rsidRPr="00422948">
        <w:rPr>
          <w:rFonts w:ascii="Arial" w:hAnsi="Arial" w:cs="Arial"/>
          <w:sz w:val="24"/>
          <w:szCs w:val="24"/>
        </w:rPr>
        <w:t xml:space="preserve"> </w:t>
      </w:r>
      <w:r w:rsidR="00D12DD0" w:rsidRPr="00422948">
        <w:rPr>
          <w:rFonts w:ascii="Arial" w:hAnsi="Arial" w:cs="Arial"/>
          <w:sz w:val="24"/>
          <w:szCs w:val="24"/>
        </w:rPr>
        <w:t xml:space="preserve">(Riley &amp; Reedy, 2000). Riley and Reedy stress that it is important that narrative fiction is ‘actively’ and ‘explicitly’ taught to children, as well as other genres of writing, as otherwise children could wrongly infer what conventions and structure to use (Riley &amp; Reedy, 2000). </w:t>
      </w:r>
    </w:p>
    <w:p w14:paraId="3B26056B" w14:textId="58F95CFE" w:rsidR="005D4915" w:rsidRPr="00422948" w:rsidRDefault="00D12DD0" w:rsidP="00636AF4">
      <w:pPr>
        <w:spacing w:line="480" w:lineRule="auto"/>
        <w:rPr>
          <w:rFonts w:ascii="Arial" w:hAnsi="Arial" w:cs="Arial"/>
          <w:sz w:val="24"/>
          <w:szCs w:val="24"/>
        </w:rPr>
      </w:pPr>
      <w:r w:rsidRPr="00422948">
        <w:rPr>
          <w:rFonts w:ascii="Arial" w:hAnsi="Arial" w:cs="Arial"/>
          <w:sz w:val="24"/>
          <w:szCs w:val="24"/>
        </w:rPr>
        <w:t xml:space="preserve">This is important as it suggests that </w:t>
      </w:r>
      <w:proofErr w:type="spellStart"/>
      <w:r w:rsidRPr="00422948">
        <w:rPr>
          <w:rFonts w:ascii="Arial" w:hAnsi="Arial" w:cs="Arial"/>
          <w:sz w:val="24"/>
          <w:szCs w:val="24"/>
        </w:rPr>
        <w:t>Didau’s</w:t>
      </w:r>
      <w:proofErr w:type="spellEnd"/>
      <w:r w:rsidRPr="00422948">
        <w:rPr>
          <w:rFonts w:ascii="Arial" w:hAnsi="Arial" w:cs="Arial"/>
          <w:sz w:val="24"/>
          <w:szCs w:val="24"/>
        </w:rPr>
        <w:t xml:space="preserve"> Slow Writing intervention may be missing the opportunity to develop skill required to structure a piece of work effectively and understand the conventions required for narrative fiction. For example, if a child is not being tasked to contemplate the structure of a piece of writing, they may not learn how to be </w:t>
      </w:r>
      <w:r w:rsidR="00DA30FC" w:rsidRPr="00422948">
        <w:rPr>
          <w:rFonts w:ascii="Arial" w:hAnsi="Arial" w:cs="Arial"/>
          <w:sz w:val="24"/>
          <w:szCs w:val="24"/>
        </w:rPr>
        <w:t>able to</w:t>
      </w:r>
      <w:r w:rsidRPr="00422948">
        <w:rPr>
          <w:rFonts w:ascii="Arial" w:hAnsi="Arial" w:cs="Arial"/>
          <w:sz w:val="24"/>
          <w:szCs w:val="24"/>
        </w:rPr>
        <w:t xml:space="preserve"> do it for themselves. Indeed Riley and Reedy stress that on</w:t>
      </w:r>
      <w:r w:rsidR="00F75035" w:rsidRPr="00422948">
        <w:rPr>
          <w:rFonts w:ascii="Arial" w:hAnsi="Arial" w:cs="Arial"/>
          <w:sz w:val="24"/>
          <w:szCs w:val="24"/>
        </w:rPr>
        <w:t>e</w:t>
      </w:r>
      <w:r w:rsidRPr="00422948">
        <w:rPr>
          <w:rFonts w:ascii="Arial" w:hAnsi="Arial" w:cs="Arial"/>
          <w:sz w:val="24"/>
          <w:szCs w:val="24"/>
        </w:rPr>
        <w:t xml:space="preserve"> of the ‘main contributory factors’ in children’s misunderstanding of convention and structure of writing is that ‘teachers are not clear enough about the structures of the genres they are teaching’ and do not ‘make the specific components explicit to pupils’ (Riley &amp; Reedy, 2000, p.68). </w:t>
      </w:r>
    </w:p>
    <w:p w14:paraId="283AEF44" w14:textId="77777777" w:rsidR="005B6AE0" w:rsidRPr="00422948" w:rsidRDefault="00A01222" w:rsidP="00636AF4">
      <w:pPr>
        <w:spacing w:line="480" w:lineRule="auto"/>
        <w:rPr>
          <w:rFonts w:ascii="Arial" w:hAnsi="Arial" w:cs="Arial"/>
          <w:sz w:val="24"/>
          <w:szCs w:val="24"/>
        </w:rPr>
      </w:pPr>
      <w:r w:rsidRPr="00422948">
        <w:rPr>
          <w:rFonts w:ascii="Arial" w:hAnsi="Arial" w:cs="Arial"/>
          <w:sz w:val="24"/>
          <w:szCs w:val="24"/>
        </w:rPr>
        <w:t>O</w:t>
      </w:r>
      <w:r w:rsidR="00D12DD0" w:rsidRPr="00422948">
        <w:rPr>
          <w:rFonts w:ascii="Arial" w:hAnsi="Arial" w:cs="Arial"/>
          <w:sz w:val="24"/>
          <w:szCs w:val="24"/>
        </w:rPr>
        <w:t xml:space="preserve">n the other hand, </w:t>
      </w:r>
      <w:proofErr w:type="spellStart"/>
      <w:r w:rsidR="00D12DD0" w:rsidRPr="00422948">
        <w:rPr>
          <w:rFonts w:ascii="Arial" w:hAnsi="Arial" w:cs="Arial"/>
          <w:sz w:val="24"/>
          <w:szCs w:val="24"/>
        </w:rPr>
        <w:t>Didau</w:t>
      </w:r>
      <w:proofErr w:type="spellEnd"/>
      <w:r w:rsidR="00D12DD0" w:rsidRPr="00422948">
        <w:rPr>
          <w:rFonts w:ascii="Arial" w:hAnsi="Arial" w:cs="Arial"/>
          <w:sz w:val="24"/>
          <w:szCs w:val="24"/>
        </w:rPr>
        <w:t xml:space="preserve">, like Wray and Lewis, argues that it is enough that the leaners are exposed to the structure and learn from the modelled nature of the exercise. Indeed, he claims that this intervention provides pupils with the ability to </w:t>
      </w:r>
      <w:r w:rsidR="00D12DD0" w:rsidRPr="00422948">
        <w:rPr>
          <w:rFonts w:ascii="Arial" w:hAnsi="Arial" w:cs="Arial"/>
          <w:sz w:val="24"/>
          <w:szCs w:val="24"/>
        </w:rPr>
        <w:lastRenderedPageBreak/>
        <w:t>produce ‘</w:t>
      </w:r>
      <w:r w:rsidR="007155CC" w:rsidRPr="00422948">
        <w:rPr>
          <w:rFonts w:ascii="Arial" w:hAnsi="Arial" w:cs="Arial"/>
          <w:sz w:val="24"/>
          <w:szCs w:val="24"/>
        </w:rPr>
        <w:t>beautifully</w:t>
      </w:r>
      <w:r w:rsidR="00DE18E5" w:rsidRPr="00422948">
        <w:rPr>
          <w:rFonts w:ascii="Arial" w:hAnsi="Arial" w:cs="Arial"/>
          <w:sz w:val="24"/>
          <w:szCs w:val="24"/>
        </w:rPr>
        <w:t xml:space="preserve"> wrought and finely honed</w:t>
      </w:r>
      <w:r w:rsidR="00D12DD0" w:rsidRPr="00422948">
        <w:rPr>
          <w:rFonts w:ascii="Arial" w:hAnsi="Arial" w:cs="Arial"/>
          <w:sz w:val="24"/>
          <w:szCs w:val="24"/>
        </w:rPr>
        <w:t>’</w:t>
      </w:r>
      <w:r w:rsidR="007155CC" w:rsidRPr="00422948">
        <w:rPr>
          <w:rFonts w:ascii="Arial" w:hAnsi="Arial" w:cs="Arial"/>
          <w:sz w:val="24"/>
          <w:szCs w:val="24"/>
        </w:rPr>
        <w:t xml:space="preserve"> (2014, p.161)</w:t>
      </w:r>
      <w:r w:rsidR="00D12DD0" w:rsidRPr="00422948">
        <w:rPr>
          <w:rFonts w:ascii="Arial" w:hAnsi="Arial" w:cs="Arial"/>
          <w:sz w:val="24"/>
          <w:szCs w:val="24"/>
        </w:rPr>
        <w:t xml:space="preserve"> pieces of work, and saves teacher from having to mark ‘</w:t>
      </w:r>
      <w:r w:rsidR="00C104BD" w:rsidRPr="00422948">
        <w:rPr>
          <w:rFonts w:ascii="Arial" w:hAnsi="Arial" w:cs="Arial"/>
          <w:sz w:val="24"/>
          <w:szCs w:val="24"/>
        </w:rPr>
        <w:t>rubbish</w:t>
      </w:r>
      <w:r w:rsidR="00D12DD0" w:rsidRPr="00422948">
        <w:rPr>
          <w:rFonts w:ascii="Arial" w:hAnsi="Arial" w:cs="Arial"/>
          <w:sz w:val="24"/>
          <w:szCs w:val="24"/>
        </w:rPr>
        <w:t>’ pieces of work</w:t>
      </w:r>
      <w:r w:rsidR="00272368" w:rsidRPr="00422948">
        <w:rPr>
          <w:rFonts w:ascii="Arial" w:hAnsi="Arial" w:cs="Arial"/>
          <w:sz w:val="24"/>
          <w:szCs w:val="24"/>
        </w:rPr>
        <w:t xml:space="preserve"> </w:t>
      </w:r>
      <w:r w:rsidR="00C104BD" w:rsidRPr="00422948">
        <w:rPr>
          <w:rFonts w:ascii="Arial" w:hAnsi="Arial" w:cs="Arial"/>
          <w:sz w:val="24"/>
          <w:szCs w:val="24"/>
        </w:rPr>
        <w:t>(</w:t>
      </w:r>
      <w:proofErr w:type="spellStart"/>
      <w:r w:rsidR="00C104BD" w:rsidRPr="00422948">
        <w:rPr>
          <w:rFonts w:ascii="Arial" w:hAnsi="Arial" w:cs="Arial"/>
          <w:sz w:val="24"/>
          <w:szCs w:val="24"/>
        </w:rPr>
        <w:t>Didau</w:t>
      </w:r>
      <w:proofErr w:type="spellEnd"/>
      <w:r w:rsidR="00272368" w:rsidRPr="00422948">
        <w:rPr>
          <w:rFonts w:ascii="Arial" w:hAnsi="Arial" w:cs="Arial"/>
          <w:sz w:val="24"/>
          <w:szCs w:val="24"/>
        </w:rPr>
        <w:t>, 2014, p.139)</w:t>
      </w:r>
      <w:r w:rsidR="00D12DD0" w:rsidRPr="00422948">
        <w:rPr>
          <w:rFonts w:ascii="Arial" w:hAnsi="Arial" w:cs="Arial"/>
          <w:sz w:val="24"/>
          <w:szCs w:val="24"/>
        </w:rPr>
        <w:t xml:space="preserve">. </w:t>
      </w:r>
      <w:r w:rsidR="005B6AE0" w:rsidRPr="00422948">
        <w:rPr>
          <w:rFonts w:ascii="Arial" w:hAnsi="Arial" w:cs="Arial"/>
          <w:sz w:val="24"/>
          <w:szCs w:val="24"/>
        </w:rPr>
        <w:t xml:space="preserve"> </w:t>
      </w:r>
    </w:p>
    <w:p w14:paraId="032B34AC" w14:textId="41225179" w:rsidR="00DF6EB8" w:rsidRPr="00422948" w:rsidRDefault="00DF6EB8" w:rsidP="00636AF4">
      <w:pPr>
        <w:spacing w:line="480" w:lineRule="auto"/>
        <w:rPr>
          <w:rFonts w:ascii="Arial" w:hAnsi="Arial" w:cs="Arial"/>
          <w:sz w:val="24"/>
          <w:szCs w:val="24"/>
        </w:rPr>
      </w:pPr>
      <w:r w:rsidRPr="00422948">
        <w:rPr>
          <w:rFonts w:ascii="Arial" w:hAnsi="Arial" w:cs="Arial"/>
          <w:sz w:val="24"/>
          <w:szCs w:val="24"/>
        </w:rPr>
        <w:t xml:space="preserve">According to </w:t>
      </w:r>
      <w:proofErr w:type="spellStart"/>
      <w:r w:rsidRPr="00422948">
        <w:rPr>
          <w:rFonts w:ascii="Arial" w:hAnsi="Arial" w:cs="Arial"/>
          <w:sz w:val="24"/>
          <w:szCs w:val="24"/>
        </w:rPr>
        <w:t>Didau</w:t>
      </w:r>
      <w:proofErr w:type="spellEnd"/>
      <w:r w:rsidRPr="00422948">
        <w:rPr>
          <w:rFonts w:ascii="Arial" w:hAnsi="Arial" w:cs="Arial"/>
          <w:sz w:val="24"/>
          <w:szCs w:val="24"/>
        </w:rPr>
        <w:t>, Slow Writing provides a type of modelling which is believed to help learners understand what is expected or required (</w:t>
      </w:r>
      <w:r w:rsidR="00422948" w:rsidRPr="00422948">
        <w:rPr>
          <w:rFonts w:ascii="Arial" w:hAnsi="Arial" w:cs="Arial"/>
          <w:sz w:val="24"/>
          <w:szCs w:val="24"/>
        </w:rPr>
        <w:t>2014a</w:t>
      </w:r>
      <w:r w:rsidRPr="00422948">
        <w:rPr>
          <w:rFonts w:ascii="Arial" w:hAnsi="Arial" w:cs="Arial"/>
          <w:sz w:val="24"/>
          <w:szCs w:val="24"/>
        </w:rPr>
        <w:t>). Similarly, Wray and Lewis argue that by using writing frames which are set out in a formulated structure ‘children become increasingly familiar with it’ (Wray &amp; Lewis, 1998, p.</w:t>
      </w:r>
      <w:r w:rsidR="00BF0E99" w:rsidRPr="00422948">
        <w:rPr>
          <w:rFonts w:ascii="Arial" w:hAnsi="Arial" w:cs="Arial"/>
          <w:sz w:val="24"/>
          <w:szCs w:val="24"/>
        </w:rPr>
        <w:t>123</w:t>
      </w:r>
      <w:r w:rsidRPr="00422948">
        <w:rPr>
          <w:rFonts w:ascii="Arial" w:hAnsi="Arial" w:cs="Arial"/>
          <w:sz w:val="24"/>
          <w:szCs w:val="24"/>
        </w:rPr>
        <w:t xml:space="preserve">). This is supported by Social Cognitive theorists such as </w:t>
      </w:r>
      <w:proofErr w:type="spellStart"/>
      <w:r w:rsidRPr="00422948">
        <w:rPr>
          <w:rFonts w:ascii="Arial" w:hAnsi="Arial" w:cs="Arial"/>
          <w:sz w:val="24"/>
          <w:szCs w:val="24"/>
        </w:rPr>
        <w:t>Pajares</w:t>
      </w:r>
      <w:proofErr w:type="spellEnd"/>
      <w:r w:rsidRPr="00422948">
        <w:rPr>
          <w:rFonts w:ascii="Arial" w:hAnsi="Arial" w:cs="Arial"/>
          <w:sz w:val="24"/>
          <w:szCs w:val="24"/>
        </w:rPr>
        <w:t xml:space="preserve"> and </w:t>
      </w:r>
      <w:proofErr w:type="spellStart"/>
      <w:r w:rsidRPr="00422948">
        <w:rPr>
          <w:rFonts w:ascii="Arial" w:hAnsi="Arial" w:cs="Arial"/>
          <w:sz w:val="24"/>
          <w:szCs w:val="24"/>
        </w:rPr>
        <w:t>Valiante</w:t>
      </w:r>
      <w:proofErr w:type="spellEnd"/>
      <w:r w:rsidRPr="00422948">
        <w:rPr>
          <w:rFonts w:ascii="Arial" w:hAnsi="Arial" w:cs="Arial"/>
          <w:sz w:val="24"/>
          <w:szCs w:val="24"/>
        </w:rPr>
        <w:t xml:space="preserve"> suggests that if learners are given effective models of writing, they are more successful in producing the desired outcome, they state: “if there is one finding that is incontrovertible in education … it is that children learn from the actions of models” (</w:t>
      </w:r>
      <w:proofErr w:type="spellStart"/>
      <w:r w:rsidRPr="00422948">
        <w:rPr>
          <w:rFonts w:ascii="Arial" w:hAnsi="Arial" w:cs="Arial"/>
          <w:sz w:val="24"/>
          <w:szCs w:val="24"/>
        </w:rPr>
        <w:t>Pajares</w:t>
      </w:r>
      <w:proofErr w:type="spellEnd"/>
      <w:r w:rsidRPr="00422948">
        <w:rPr>
          <w:rFonts w:ascii="Arial" w:hAnsi="Arial" w:cs="Arial"/>
          <w:sz w:val="24"/>
          <w:szCs w:val="24"/>
        </w:rPr>
        <w:t xml:space="preserve"> and </w:t>
      </w:r>
      <w:proofErr w:type="spellStart"/>
      <w:r w:rsidRPr="00422948">
        <w:rPr>
          <w:rFonts w:ascii="Arial" w:hAnsi="Arial" w:cs="Arial"/>
          <w:sz w:val="24"/>
          <w:szCs w:val="24"/>
        </w:rPr>
        <w:t>Valiante</w:t>
      </w:r>
      <w:proofErr w:type="spellEnd"/>
      <w:r w:rsidRPr="00422948">
        <w:rPr>
          <w:rFonts w:ascii="Arial" w:hAnsi="Arial" w:cs="Arial"/>
          <w:sz w:val="24"/>
          <w:szCs w:val="24"/>
        </w:rPr>
        <w:t xml:space="preserve"> quoted in Hodges, 2017, p.143).  Thus, exposure to examples of different styles of writing is generally agreed to improve a child’s understanding of the (sometimes subtle) differences in form and structure of different types of writing (Riley &amp; Reedy</w:t>
      </w:r>
      <w:r w:rsidR="00DA30FC" w:rsidRPr="00422948">
        <w:rPr>
          <w:rFonts w:ascii="Arial" w:hAnsi="Arial" w:cs="Arial"/>
          <w:sz w:val="24"/>
          <w:szCs w:val="24"/>
        </w:rPr>
        <w:t>, 2000</w:t>
      </w:r>
      <w:r w:rsidRPr="00422948">
        <w:rPr>
          <w:rFonts w:ascii="Arial" w:hAnsi="Arial" w:cs="Arial"/>
          <w:sz w:val="24"/>
          <w:szCs w:val="24"/>
        </w:rPr>
        <w:t>; Hodges</w:t>
      </w:r>
      <w:r w:rsidR="00DA30FC" w:rsidRPr="00422948">
        <w:rPr>
          <w:rFonts w:ascii="Arial" w:hAnsi="Arial" w:cs="Arial"/>
          <w:sz w:val="24"/>
          <w:szCs w:val="24"/>
        </w:rPr>
        <w:t>, 2017</w:t>
      </w:r>
      <w:r w:rsidRPr="00422948">
        <w:rPr>
          <w:rFonts w:ascii="Arial" w:hAnsi="Arial" w:cs="Arial"/>
          <w:sz w:val="24"/>
          <w:szCs w:val="24"/>
        </w:rPr>
        <w:t xml:space="preserve">) </w:t>
      </w:r>
    </w:p>
    <w:p w14:paraId="6077F6D8" w14:textId="10EBC127" w:rsidR="00D12DD0" w:rsidRPr="00422948" w:rsidRDefault="00D12DD0" w:rsidP="00636AF4">
      <w:pPr>
        <w:spacing w:line="480" w:lineRule="auto"/>
        <w:rPr>
          <w:rFonts w:ascii="Arial" w:hAnsi="Arial" w:cs="Arial"/>
          <w:sz w:val="24"/>
          <w:szCs w:val="24"/>
        </w:rPr>
      </w:pPr>
      <w:r w:rsidRPr="00422948">
        <w:rPr>
          <w:rFonts w:ascii="Arial" w:hAnsi="Arial" w:cs="Arial"/>
          <w:sz w:val="24"/>
          <w:szCs w:val="24"/>
        </w:rPr>
        <w:t xml:space="preserve">But does this mean the learners can produce these pieces of writing without the carefully developed writing frame? Do they really understand why the piece of work has been structured in the way it has? Do they really understand why the language choices they have been guided to make are effective in this part of the piece of writing? These are questions that are not answered by </w:t>
      </w:r>
      <w:proofErr w:type="spellStart"/>
      <w:r w:rsidRPr="00422948">
        <w:rPr>
          <w:rFonts w:ascii="Arial" w:hAnsi="Arial" w:cs="Arial"/>
          <w:sz w:val="24"/>
          <w:szCs w:val="24"/>
        </w:rPr>
        <w:t>Didau</w:t>
      </w:r>
      <w:proofErr w:type="spellEnd"/>
      <w:r w:rsidRPr="00422948">
        <w:rPr>
          <w:rFonts w:ascii="Arial" w:hAnsi="Arial" w:cs="Arial"/>
          <w:sz w:val="24"/>
          <w:szCs w:val="24"/>
        </w:rPr>
        <w:t xml:space="preserve">. </w:t>
      </w:r>
      <w:r w:rsidR="00BF0E99" w:rsidRPr="00422948">
        <w:rPr>
          <w:rFonts w:ascii="Arial" w:hAnsi="Arial" w:cs="Arial"/>
          <w:sz w:val="24"/>
          <w:szCs w:val="24"/>
        </w:rPr>
        <w:t xml:space="preserve">He </w:t>
      </w:r>
      <w:r w:rsidRPr="00422948">
        <w:rPr>
          <w:rFonts w:ascii="Arial" w:hAnsi="Arial" w:cs="Arial"/>
          <w:sz w:val="24"/>
          <w:szCs w:val="24"/>
        </w:rPr>
        <w:t>only suggests that the scaffolding be eventually taken away and that the pupils will be able to re-create the same standard of work once the teacher has done so</w:t>
      </w:r>
      <w:r w:rsidR="00BF0E99" w:rsidRPr="00422948">
        <w:rPr>
          <w:rFonts w:ascii="Arial" w:hAnsi="Arial" w:cs="Arial"/>
          <w:sz w:val="24"/>
          <w:szCs w:val="24"/>
        </w:rPr>
        <w:t xml:space="preserve"> (</w:t>
      </w:r>
      <w:proofErr w:type="spellStart"/>
      <w:r w:rsidR="00BF0E99" w:rsidRPr="00422948">
        <w:rPr>
          <w:rFonts w:ascii="Arial" w:hAnsi="Arial" w:cs="Arial"/>
          <w:sz w:val="24"/>
          <w:szCs w:val="24"/>
        </w:rPr>
        <w:t>Didau</w:t>
      </w:r>
      <w:proofErr w:type="spellEnd"/>
      <w:r w:rsidR="00BF0E99" w:rsidRPr="00422948">
        <w:rPr>
          <w:rFonts w:ascii="Arial" w:hAnsi="Arial" w:cs="Arial"/>
          <w:sz w:val="24"/>
          <w:szCs w:val="24"/>
        </w:rPr>
        <w:t>, 2014a)</w:t>
      </w:r>
      <w:r w:rsidRPr="00422948">
        <w:rPr>
          <w:rFonts w:ascii="Arial" w:hAnsi="Arial" w:cs="Arial"/>
          <w:sz w:val="24"/>
          <w:szCs w:val="24"/>
        </w:rPr>
        <w:t xml:space="preserve">. Unfortunately, this research project does not have the time or scope to be able to test these assertions, but it would certainly a way that the project could be expanded. </w:t>
      </w:r>
    </w:p>
    <w:p w14:paraId="30ACB0C1" w14:textId="77777777" w:rsidR="00D12DD0" w:rsidRPr="00422948" w:rsidRDefault="00D12DD0" w:rsidP="00636AF4">
      <w:pPr>
        <w:spacing w:line="480" w:lineRule="auto"/>
        <w:rPr>
          <w:rFonts w:ascii="Arial" w:hAnsi="Arial" w:cs="Arial"/>
          <w:sz w:val="24"/>
          <w:szCs w:val="24"/>
        </w:rPr>
      </w:pPr>
    </w:p>
    <w:p w14:paraId="1A036E23" w14:textId="24502C9E" w:rsidR="00D12DD0" w:rsidRPr="00422948" w:rsidRDefault="00763004" w:rsidP="00636AF4">
      <w:pPr>
        <w:spacing w:line="480" w:lineRule="auto"/>
        <w:rPr>
          <w:rFonts w:ascii="Arial" w:hAnsi="Arial" w:cs="Arial"/>
          <w:b/>
          <w:sz w:val="24"/>
          <w:szCs w:val="24"/>
        </w:rPr>
      </w:pPr>
      <w:r w:rsidRPr="00422948">
        <w:rPr>
          <w:rFonts w:ascii="Arial" w:hAnsi="Arial" w:cs="Arial"/>
          <w:b/>
          <w:sz w:val="24"/>
          <w:szCs w:val="24"/>
        </w:rPr>
        <w:lastRenderedPageBreak/>
        <w:t>School Policy and Practice</w:t>
      </w:r>
    </w:p>
    <w:p w14:paraId="32CC6318" w14:textId="57873407" w:rsidR="006F4D5D" w:rsidRPr="00422948" w:rsidRDefault="00FE725D" w:rsidP="00636AF4">
      <w:pPr>
        <w:spacing w:line="480" w:lineRule="auto"/>
        <w:rPr>
          <w:rFonts w:ascii="Arial" w:hAnsi="Arial" w:cs="Arial"/>
          <w:sz w:val="24"/>
          <w:szCs w:val="24"/>
        </w:rPr>
      </w:pPr>
      <w:r w:rsidRPr="00422948">
        <w:rPr>
          <w:rFonts w:ascii="Arial" w:hAnsi="Arial" w:cs="Arial"/>
          <w:sz w:val="24"/>
          <w:szCs w:val="24"/>
        </w:rPr>
        <w:t>As a</w:t>
      </w:r>
      <w:r w:rsidR="0036388F" w:rsidRPr="00422948">
        <w:rPr>
          <w:rFonts w:ascii="Arial" w:hAnsi="Arial" w:cs="Arial"/>
          <w:sz w:val="24"/>
          <w:szCs w:val="24"/>
        </w:rPr>
        <w:t xml:space="preserve"> comprehensive</w:t>
      </w:r>
      <w:r w:rsidRPr="00422948">
        <w:rPr>
          <w:rFonts w:ascii="Arial" w:hAnsi="Arial" w:cs="Arial"/>
          <w:sz w:val="24"/>
          <w:szCs w:val="24"/>
        </w:rPr>
        <w:t xml:space="preserve"> school based in South Wales, School X </w:t>
      </w:r>
      <w:r w:rsidR="00B23367" w:rsidRPr="00422948">
        <w:rPr>
          <w:rFonts w:ascii="Arial" w:hAnsi="Arial" w:cs="Arial"/>
          <w:sz w:val="24"/>
          <w:szCs w:val="24"/>
        </w:rPr>
        <w:t>follows the National Curriculum for Wales</w:t>
      </w:r>
      <w:r w:rsidR="005B2236" w:rsidRPr="00422948">
        <w:rPr>
          <w:rFonts w:ascii="Arial" w:hAnsi="Arial" w:cs="Arial"/>
          <w:sz w:val="24"/>
          <w:szCs w:val="24"/>
        </w:rPr>
        <w:t xml:space="preserve"> and</w:t>
      </w:r>
      <w:r w:rsidR="00666BCE" w:rsidRPr="00422948">
        <w:rPr>
          <w:rFonts w:ascii="Arial" w:hAnsi="Arial" w:cs="Arial"/>
          <w:sz w:val="24"/>
          <w:szCs w:val="24"/>
        </w:rPr>
        <w:t>, as such, the</w:t>
      </w:r>
      <w:r w:rsidR="005B2236" w:rsidRPr="00422948">
        <w:rPr>
          <w:rFonts w:ascii="Arial" w:hAnsi="Arial" w:cs="Arial"/>
          <w:sz w:val="24"/>
          <w:szCs w:val="24"/>
        </w:rPr>
        <w:t xml:space="preserve"> </w:t>
      </w:r>
      <w:r w:rsidR="00DF0609" w:rsidRPr="00422948">
        <w:rPr>
          <w:rFonts w:ascii="Arial" w:hAnsi="Arial" w:cs="Arial"/>
          <w:sz w:val="24"/>
          <w:szCs w:val="24"/>
        </w:rPr>
        <w:t>English Department’s scheme of work is directed by the English Programme of study</w:t>
      </w:r>
      <w:r w:rsidR="003A3384" w:rsidRPr="00422948">
        <w:rPr>
          <w:rFonts w:ascii="Arial" w:hAnsi="Arial" w:cs="Arial"/>
          <w:sz w:val="24"/>
          <w:szCs w:val="24"/>
        </w:rPr>
        <w:t xml:space="preserve"> set out by the Welsh curriculum.</w:t>
      </w:r>
      <w:r w:rsidR="00666BCE" w:rsidRPr="00422948">
        <w:rPr>
          <w:rFonts w:ascii="Arial" w:hAnsi="Arial" w:cs="Arial"/>
          <w:sz w:val="24"/>
          <w:szCs w:val="24"/>
        </w:rPr>
        <w:t xml:space="preserve"> This can be observed </w:t>
      </w:r>
      <w:r w:rsidR="00474864" w:rsidRPr="00422948">
        <w:rPr>
          <w:rFonts w:ascii="Arial" w:hAnsi="Arial" w:cs="Arial"/>
          <w:sz w:val="24"/>
          <w:szCs w:val="24"/>
        </w:rPr>
        <w:t xml:space="preserve">within the English Department’s Marking Policy and Scheme which aligns </w:t>
      </w:r>
      <w:r w:rsidR="006F6DFC" w:rsidRPr="00422948">
        <w:rPr>
          <w:rFonts w:ascii="Arial" w:hAnsi="Arial" w:cs="Arial"/>
          <w:sz w:val="24"/>
          <w:szCs w:val="24"/>
        </w:rPr>
        <w:t>its own numerical marking scheme to the levels set out in the National curriculum.</w:t>
      </w:r>
    </w:p>
    <w:p w14:paraId="2201608B" w14:textId="377FE45B" w:rsidR="008427CC" w:rsidRPr="00422948" w:rsidRDefault="009A7FCF" w:rsidP="00636AF4">
      <w:pPr>
        <w:spacing w:line="480" w:lineRule="auto"/>
        <w:rPr>
          <w:rFonts w:ascii="Arial" w:hAnsi="Arial" w:cs="Arial"/>
          <w:sz w:val="24"/>
          <w:szCs w:val="24"/>
        </w:rPr>
      </w:pPr>
      <w:r w:rsidRPr="00422948">
        <w:rPr>
          <w:rFonts w:ascii="Arial" w:hAnsi="Arial" w:cs="Arial"/>
          <w:sz w:val="24"/>
          <w:szCs w:val="24"/>
        </w:rPr>
        <w:t>The</w:t>
      </w:r>
      <w:r w:rsidR="00476814" w:rsidRPr="00422948">
        <w:rPr>
          <w:rFonts w:ascii="Arial" w:hAnsi="Arial" w:cs="Arial"/>
          <w:sz w:val="24"/>
          <w:szCs w:val="24"/>
        </w:rPr>
        <w:t xml:space="preserve"> school</w:t>
      </w:r>
      <w:r w:rsidRPr="00422948">
        <w:rPr>
          <w:rFonts w:ascii="Arial" w:hAnsi="Arial" w:cs="Arial"/>
          <w:sz w:val="24"/>
          <w:szCs w:val="24"/>
        </w:rPr>
        <w:t xml:space="preserve"> accepts that n</w:t>
      </w:r>
      <w:r w:rsidR="00562D05" w:rsidRPr="00422948">
        <w:rPr>
          <w:rFonts w:ascii="Arial" w:hAnsi="Arial" w:cs="Arial"/>
          <w:sz w:val="24"/>
          <w:szCs w:val="24"/>
        </w:rPr>
        <w:t>ationally, o</w:t>
      </w:r>
      <w:r w:rsidR="00D12DD0" w:rsidRPr="00422948">
        <w:rPr>
          <w:rFonts w:ascii="Arial" w:hAnsi="Arial" w:cs="Arial"/>
          <w:sz w:val="24"/>
          <w:szCs w:val="24"/>
        </w:rPr>
        <w:t>n entering Year 7</w:t>
      </w:r>
      <w:r w:rsidR="00562D05" w:rsidRPr="00422948">
        <w:rPr>
          <w:rFonts w:ascii="Arial" w:hAnsi="Arial" w:cs="Arial"/>
          <w:sz w:val="24"/>
          <w:szCs w:val="24"/>
        </w:rPr>
        <w:t>,</w:t>
      </w:r>
      <w:r w:rsidR="00D12DD0" w:rsidRPr="00422948">
        <w:rPr>
          <w:rFonts w:ascii="Arial" w:hAnsi="Arial" w:cs="Arial"/>
          <w:sz w:val="24"/>
          <w:szCs w:val="24"/>
        </w:rPr>
        <w:t xml:space="preserve"> pupils are expected to be writing at Level 3 as described in the National Curriculum for English</w:t>
      </w:r>
      <w:r w:rsidR="00476814" w:rsidRPr="00422948">
        <w:rPr>
          <w:rFonts w:ascii="Arial" w:hAnsi="Arial" w:cs="Arial"/>
          <w:sz w:val="24"/>
          <w:szCs w:val="24"/>
        </w:rPr>
        <w:t xml:space="preserve"> and sets their pupils accordingly</w:t>
      </w:r>
      <w:r w:rsidR="00D12DD0" w:rsidRPr="00422948">
        <w:rPr>
          <w:rFonts w:ascii="Arial" w:hAnsi="Arial" w:cs="Arial"/>
          <w:sz w:val="24"/>
          <w:szCs w:val="24"/>
        </w:rPr>
        <w:t>. Level 3 of the National Curriculum for English stipulates</w:t>
      </w:r>
      <w:r w:rsidR="009C763A" w:rsidRPr="00422948">
        <w:rPr>
          <w:rFonts w:ascii="Arial" w:hAnsi="Arial" w:cs="Arial"/>
          <w:sz w:val="24"/>
          <w:szCs w:val="24"/>
        </w:rPr>
        <w:t xml:space="preserve">: </w:t>
      </w:r>
      <w:r w:rsidR="00D00AA0" w:rsidRPr="00422948">
        <w:rPr>
          <w:rFonts w:ascii="Arial" w:hAnsi="Arial" w:cs="Arial"/>
          <w:sz w:val="24"/>
          <w:szCs w:val="24"/>
        </w:rPr>
        <w:t>‘</w:t>
      </w:r>
      <w:r w:rsidR="009C763A" w:rsidRPr="00422948">
        <w:rPr>
          <w:rFonts w:ascii="Arial" w:hAnsi="Arial" w:cs="Arial"/>
          <w:sz w:val="24"/>
          <w:szCs w:val="24"/>
        </w:rPr>
        <w:t>Learners’ writing is often organised, imaginative and clear</w:t>
      </w:r>
      <w:r w:rsidR="00D00AA0" w:rsidRPr="00422948">
        <w:rPr>
          <w:rFonts w:ascii="Arial" w:hAnsi="Arial" w:cs="Arial"/>
          <w:sz w:val="24"/>
          <w:szCs w:val="24"/>
        </w:rPr>
        <w:t xml:space="preserve">’; and that the learners can adapt their writing so that it </w:t>
      </w:r>
      <w:r w:rsidR="0064650E" w:rsidRPr="00422948">
        <w:rPr>
          <w:rFonts w:ascii="Arial" w:hAnsi="Arial" w:cs="Arial"/>
          <w:sz w:val="24"/>
          <w:szCs w:val="24"/>
        </w:rPr>
        <w:t>includes features of a particular style (</w:t>
      </w:r>
      <w:proofErr w:type="spellStart"/>
      <w:r w:rsidR="0064650E" w:rsidRPr="00422948">
        <w:rPr>
          <w:rFonts w:ascii="Arial" w:hAnsi="Arial" w:cs="Arial"/>
          <w:sz w:val="24"/>
          <w:szCs w:val="24"/>
        </w:rPr>
        <w:t>e.g</w:t>
      </w:r>
      <w:proofErr w:type="spellEnd"/>
      <w:r w:rsidR="0064650E" w:rsidRPr="00422948">
        <w:rPr>
          <w:rFonts w:ascii="Arial" w:hAnsi="Arial" w:cs="Arial"/>
          <w:sz w:val="24"/>
          <w:szCs w:val="24"/>
        </w:rPr>
        <w:t xml:space="preserve"> recount, narrative fiction, </w:t>
      </w:r>
      <w:r w:rsidR="007D2173" w:rsidRPr="00422948">
        <w:rPr>
          <w:rFonts w:ascii="Arial" w:hAnsi="Arial" w:cs="Arial"/>
          <w:sz w:val="24"/>
          <w:szCs w:val="24"/>
        </w:rPr>
        <w:t>persuasive, etc.); it also stipulates that ‘s</w:t>
      </w:r>
      <w:r w:rsidR="009C763A" w:rsidRPr="00422948">
        <w:rPr>
          <w:rFonts w:ascii="Arial" w:hAnsi="Arial" w:cs="Arial"/>
          <w:sz w:val="24"/>
          <w:szCs w:val="24"/>
        </w:rPr>
        <w:t>equences of sentences are used to develop ideas and words are sometimes chosen for variety and interest</w:t>
      </w:r>
      <w:r w:rsidR="007D2173" w:rsidRPr="00422948">
        <w:rPr>
          <w:rFonts w:ascii="Arial" w:hAnsi="Arial" w:cs="Arial"/>
          <w:sz w:val="24"/>
          <w:szCs w:val="24"/>
        </w:rPr>
        <w:t>’</w:t>
      </w:r>
      <w:r w:rsidR="00C76362" w:rsidRPr="00422948">
        <w:rPr>
          <w:rFonts w:ascii="Arial" w:hAnsi="Arial" w:cs="Arial"/>
          <w:sz w:val="24"/>
          <w:szCs w:val="24"/>
        </w:rPr>
        <w:t>;</w:t>
      </w:r>
      <w:r w:rsidR="007D2173" w:rsidRPr="00422948">
        <w:rPr>
          <w:rFonts w:ascii="Arial" w:hAnsi="Arial" w:cs="Arial"/>
          <w:sz w:val="24"/>
          <w:szCs w:val="24"/>
        </w:rPr>
        <w:t xml:space="preserve"> and that</w:t>
      </w:r>
      <w:r w:rsidR="00C76362" w:rsidRPr="00422948">
        <w:rPr>
          <w:rFonts w:ascii="Arial" w:hAnsi="Arial" w:cs="Arial"/>
          <w:sz w:val="24"/>
          <w:szCs w:val="24"/>
        </w:rPr>
        <w:t xml:space="preserve"> ‘</w:t>
      </w:r>
      <w:r w:rsidR="00341EB5" w:rsidRPr="00422948">
        <w:rPr>
          <w:rFonts w:ascii="Arial" w:hAnsi="Arial" w:cs="Arial"/>
          <w:sz w:val="24"/>
          <w:szCs w:val="24"/>
        </w:rPr>
        <w:t>t</w:t>
      </w:r>
      <w:r w:rsidR="009C763A" w:rsidRPr="00422948">
        <w:rPr>
          <w:rFonts w:ascii="Arial" w:hAnsi="Arial" w:cs="Arial"/>
          <w:sz w:val="24"/>
          <w:szCs w:val="24"/>
        </w:rPr>
        <w:t>he basic grammatical structure of sentences is usually correc</w:t>
      </w:r>
      <w:r w:rsidR="00172977" w:rsidRPr="00422948">
        <w:rPr>
          <w:rFonts w:ascii="Arial" w:hAnsi="Arial" w:cs="Arial"/>
          <w:sz w:val="24"/>
          <w:szCs w:val="24"/>
        </w:rPr>
        <w:t>t’</w:t>
      </w:r>
      <w:r w:rsidR="00341EB5" w:rsidRPr="00422948">
        <w:rPr>
          <w:rFonts w:ascii="Arial" w:hAnsi="Arial" w:cs="Arial"/>
          <w:sz w:val="24"/>
          <w:szCs w:val="24"/>
        </w:rPr>
        <w:t xml:space="preserve"> as well as</w:t>
      </w:r>
      <w:r w:rsidR="00172977" w:rsidRPr="00422948">
        <w:rPr>
          <w:rFonts w:ascii="Arial" w:hAnsi="Arial" w:cs="Arial"/>
          <w:sz w:val="24"/>
          <w:szCs w:val="24"/>
        </w:rPr>
        <w:t xml:space="preserve"> </w:t>
      </w:r>
      <w:r w:rsidR="00C76362" w:rsidRPr="00422948">
        <w:rPr>
          <w:rFonts w:ascii="Arial" w:hAnsi="Arial" w:cs="Arial"/>
          <w:sz w:val="24"/>
          <w:szCs w:val="24"/>
        </w:rPr>
        <w:t>s</w:t>
      </w:r>
      <w:r w:rsidR="009C763A" w:rsidRPr="00422948">
        <w:rPr>
          <w:rFonts w:ascii="Arial" w:hAnsi="Arial" w:cs="Arial"/>
          <w:sz w:val="24"/>
          <w:szCs w:val="24"/>
        </w:rPr>
        <w:t>pelling</w:t>
      </w:r>
      <w:r w:rsidR="00834AD7" w:rsidRPr="00422948">
        <w:rPr>
          <w:rFonts w:ascii="Arial" w:hAnsi="Arial" w:cs="Arial"/>
          <w:sz w:val="24"/>
          <w:szCs w:val="24"/>
        </w:rPr>
        <w:t xml:space="preserve"> being</w:t>
      </w:r>
      <w:r w:rsidR="009C763A" w:rsidRPr="00422948">
        <w:rPr>
          <w:rFonts w:ascii="Arial" w:hAnsi="Arial" w:cs="Arial"/>
          <w:sz w:val="24"/>
          <w:szCs w:val="24"/>
        </w:rPr>
        <w:t xml:space="preserve"> usually accurate</w:t>
      </w:r>
      <w:r w:rsidR="00C80D29" w:rsidRPr="00422948">
        <w:rPr>
          <w:rFonts w:ascii="Arial" w:hAnsi="Arial" w:cs="Arial"/>
          <w:sz w:val="24"/>
          <w:szCs w:val="24"/>
        </w:rPr>
        <w:t xml:space="preserve"> and ‘p</w:t>
      </w:r>
      <w:r w:rsidR="009C763A" w:rsidRPr="00422948">
        <w:rPr>
          <w:rFonts w:ascii="Arial" w:hAnsi="Arial" w:cs="Arial"/>
          <w:sz w:val="24"/>
          <w:szCs w:val="24"/>
        </w:rPr>
        <w:t>unctuation to mark sentences – full stops, capital letters and question marks – is used accurately</w:t>
      </w:r>
      <w:r w:rsidR="00BF0CC5" w:rsidRPr="00422948">
        <w:rPr>
          <w:rFonts w:ascii="Arial" w:hAnsi="Arial" w:cs="Arial"/>
          <w:sz w:val="24"/>
          <w:szCs w:val="24"/>
        </w:rPr>
        <w:t>’</w:t>
      </w:r>
      <w:r w:rsidR="00834AD7" w:rsidRPr="00422948">
        <w:rPr>
          <w:rFonts w:ascii="Arial" w:hAnsi="Arial" w:cs="Arial"/>
          <w:sz w:val="24"/>
          <w:szCs w:val="24"/>
        </w:rPr>
        <w:t xml:space="preserve"> (</w:t>
      </w:r>
      <w:r w:rsidR="00D76AC7" w:rsidRPr="00422948">
        <w:rPr>
          <w:rFonts w:ascii="Arial" w:hAnsi="Arial" w:cs="Arial"/>
          <w:sz w:val="24"/>
          <w:szCs w:val="24"/>
        </w:rPr>
        <w:t>Welsh Government</w:t>
      </w:r>
      <w:r w:rsidR="00DE70C3" w:rsidRPr="00422948">
        <w:rPr>
          <w:rFonts w:ascii="Arial" w:hAnsi="Arial" w:cs="Arial"/>
          <w:sz w:val="24"/>
          <w:szCs w:val="24"/>
        </w:rPr>
        <w:t>, 2016, p.</w:t>
      </w:r>
      <w:r w:rsidR="009621AD" w:rsidRPr="00422948">
        <w:rPr>
          <w:rFonts w:ascii="Arial" w:hAnsi="Arial" w:cs="Arial"/>
          <w:sz w:val="24"/>
          <w:szCs w:val="24"/>
        </w:rPr>
        <w:t>29)</w:t>
      </w:r>
      <w:r w:rsidR="009C763A" w:rsidRPr="00422948">
        <w:rPr>
          <w:rFonts w:ascii="Arial" w:hAnsi="Arial" w:cs="Arial"/>
          <w:sz w:val="24"/>
          <w:szCs w:val="24"/>
        </w:rPr>
        <w:t xml:space="preserve">. </w:t>
      </w:r>
    </w:p>
    <w:p w14:paraId="49468966" w14:textId="5C8D6847" w:rsidR="00D3716D" w:rsidRPr="00422948" w:rsidRDefault="008427CC" w:rsidP="00636AF4">
      <w:pPr>
        <w:spacing w:line="480" w:lineRule="auto"/>
        <w:rPr>
          <w:rFonts w:ascii="Arial" w:hAnsi="Arial" w:cs="Arial"/>
          <w:sz w:val="24"/>
          <w:szCs w:val="24"/>
        </w:rPr>
      </w:pPr>
      <w:r w:rsidRPr="00422948">
        <w:rPr>
          <w:rFonts w:ascii="Arial" w:hAnsi="Arial" w:cs="Arial"/>
          <w:sz w:val="24"/>
          <w:szCs w:val="24"/>
        </w:rPr>
        <w:t>Moreover</w:t>
      </w:r>
      <w:r w:rsidR="00095D17" w:rsidRPr="00422948">
        <w:rPr>
          <w:rFonts w:ascii="Arial" w:hAnsi="Arial" w:cs="Arial"/>
          <w:sz w:val="24"/>
          <w:szCs w:val="24"/>
        </w:rPr>
        <w:t>,</w:t>
      </w:r>
      <w:r w:rsidR="00E61FCC" w:rsidRPr="00422948">
        <w:rPr>
          <w:rFonts w:ascii="Arial" w:hAnsi="Arial" w:cs="Arial"/>
          <w:sz w:val="24"/>
          <w:szCs w:val="24"/>
        </w:rPr>
        <w:t xml:space="preserve"> the</w:t>
      </w:r>
      <w:r w:rsidR="00670AF3" w:rsidRPr="00422948">
        <w:rPr>
          <w:rFonts w:ascii="Arial" w:hAnsi="Arial" w:cs="Arial"/>
          <w:sz w:val="24"/>
          <w:szCs w:val="24"/>
        </w:rPr>
        <w:t xml:space="preserve"> English</w:t>
      </w:r>
      <w:r w:rsidR="00E61FCC" w:rsidRPr="00422948">
        <w:rPr>
          <w:rFonts w:ascii="Arial" w:hAnsi="Arial" w:cs="Arial"/>
          <w:sz w:val="24"/>
          <w:szCs w:val="24"/>
        </w:rPr>
        <w:t xml:space="preserve"> department</w:t>
      </w:r>
      <w:r w:rsidR="00470EC4" w:rsidRPr="00422948">
        <w:rPr>
          <w:rFonts w:ascii="Arial" w:hAnsi="Arial" w:cs="Arial"/>
          <w:sz w:val="24"/>
          <w:szCs w:val="24"/>
        </w:rPr>
        <w:t>’s scheme of work</w:t>
      </w:r>
      <w:r w:rsidR="00E61FCC" w:rsidRPr="00422948">
        <w:rPr>
          <w:rFonts w:ascii="Arial" w:hAnsi="Arial" w:cs="Arial"/>
          <w:sz w:val="24"/>
          <w:szCs w:val="24"/>
        </w:rPr>
        <w:t xml:space="preserve"> </w:t>
      </w:r>
      <w:r w:rsidR="00925A12" w:rsidRPr="00422948">
        <w:rPr>
          <w:rFonts w:ascii="Arial" w:hAnsi="Arial" w:cs="Arial"/>
          <w:sz w:val="24"/>
          <w:szCs w:val="24"/>
        </w:rPr>
        <w:t>complies with</w:t>
      </w:r>
      <w:r w:rsidRPr="00422948">
        <w:rPr>
          <w:rFonts w:ascii="Arial" w:hAnsi="Arial" w:cs="Arial"/>
          <w:sz w:val="24"/>
          <w:szCs w:val="24"/>
        </w:rPr>
        <w:t xml:space="preserve"> the</w:t>
      </w:r>
      <w:r w:rsidR="00D562EB" w:rsidRPr="00422948">
        <w:rPr>
          <w:rFonts w:ascii="Arial" w:hAnsi="Arial" w:cs="Arial"/>
          <w:sz w:val="24"/>
          <w:szCs w:val="24"/>
        </w:rPr>
        <w:t xml:space="preserve"> national</w:t>
      </w:r>
      <w:r w:rsidR="0091193D" w:rsidRPr="00422948">
        <w:rPr>
          <w:rFonts w:ascii="Arial" w:hAnsi="Arial" w:cs="Arial"/>
          <w:sz w:val="24"/>
          <w:szCs w:val="24"/>
        </w:rPr>
        <w:t xml:space="preserve"> Literacy </w:t>
      </w:r>
      <w:r w:rsidR="00470EC4" w:rsidRPr="00422948">
        <w:rPr>
          <w:rFonts w:ascii="Arial" w:hAnsi="Arial" w:cs="Arial"/>
          <w:sz w:val="24"/>
          <w:szCs w:val="24"/>
        </w:rPr>
        <w:t>F</w:t>
      </w:r>
      <w:r w:rsidR="0091193D" w:rsidRPr="00422948">
        <w:rPr>
          <w:rFonts w:ascii="Arial" w:hAnsi="Arial" w:cs="Arial"/>
          <w:sz w:val="24"/>
          <w:szCs w:val="24"/>
        </w:rPr>
        <w:t>ramework</w:t>
      </w:r>
      <w:r w:rsidRPr="00422948">
        <w:rPr>
          <w:rFonts w:ascii="Arial" w:hAnsi="Arial" w:cs="Arial"/>
          <w:sz w:val="24"/>
          <w:szCs w:val="24"/>
        </w:rPr>
        <w:t xml:space="preserve"> </w:t>
      </w:r>
      <w:r w:rsidR="0091193D" w:rsidRPr="00422948">
        <w:rPr>
          <w:rFonts w:ascii="Arial" w:hAnsi="Arial" w:cs="Arial"/>
          <w:sz w:val="24"/>
          <w:szCs w:val="24"/>
        </w:rPr>
        <w:t>(</w:t>
      </w:r>
      <w:r w:rsidRPr="00422948">
        <w:rPr>
          <w:rFonts w:ascii="Arial" w:hAnsi="Arial" w:cs="Arial"/>
          <w:sz w:val="24"/>
          <w:szCs w:val="24"/>
        </w:rPr>
        <w:t>LNF</w:t>
      </w:r>
      <w:r w:rsidR="0091193D" w:rsidRPr="00422948">
        <w:rPr>
          <w:rFonts w:ascii="Arial" w:hAnsi="Arial" w:cs="Arial"/>
          <w:sz w:val="24"/>
          <w:szCs w:val="24"/>
        </w:rPr>
        <w:t>)</w:t>
      </w:r>
      <w:r w:rsidR="001E5FC7" w:rsidRPr="00422948">
        <w:rPr>
          <w:rFonts w:ascii="Arial" w:hAnsi="Arial" w:cs="Arial"/>
          <w:sz w:val="24"/>
          <w:szCs w:val="24"/>
        </w:rPr>
        <w:t xml:space="preserve"> which</w:t>
      </w:r>
      <w:r w:rsidR="0091193D" w:rsidRPr="00422948">
        <w:rPr>
          <w:rFonts w:ascii="Arial" w:hAnsi="Arial" w:cs="Arial"/>
          <w:sz w:val="24"/>
          <w:szCs w:val="24"/>
        </w:rPr>
        <w:t xml:space="preserve"> stipulates that</w:t>
      </w:r>
      <w:r w:rsidR="00803D84" w:rsidRPr="00422948">
        <w:rPr>
          <w:rFonts w:ascii="Arial" w:hAnsi="Arial" w:cs="Arial"/>
          <w:sz w:val="24"/>
          <w:szCs w:val="24"/>
        </w:rPr>
        <w:t xml:space="preserve"> pupils should be able to</w:t>
      </w:r>
      <w:r w:rsidR="0091193D" w:rsidRPr="00422948">
        <w:rPr>
          <w:rFonts w:ascii="Arial" w:hAnsi="Arial" w:cs="Arial"/>
          <w:sz w:val="24"/>
          <w:szCs w:val="24"/>
        </w:rPr>
        <w:t xml:space="preserve"> </w:t>
      </w:r>
      <w:r w:rsidR="00803D84" w:rsidRPr="00422948">
        <w:rPr>
          <w:rFonts w:ascii="Arial" w:hAnsi="Arial" w:cs="Arial"/>
          <w:sz w:val="24"/>
          <w:szCs w:val="24"/>
        </w:rPr>
        <w:t xml:space="preserve">‘use the characteristic features of a range of continuous and non-continuous texts creatively in their writing, adapting their style to engage the reader, using imagination where appropriate‘ by the time they enter </w:t>
      </w:r>
      <w:r w:rsidR="008415BB" w:rsidRPr="00422948">
        <w:rPr>
          <w:rFonts w:ascii="Arial" w:hAnsi="Arial" w:cs="Arial"/>
          <w:sz w:val="24"/>
          <w:szCs w:val="24"/>
        </w:rPr>
        <w:t>the first year of secondary school.</w:t>
      </w:r>
      <w:r w:rsidR="00CD6FF6" w:rsidRPr="00422948">
        <w:rPr>
          <w:rFonts w:ascii="Arial" w:hAnsi="Arial" w:cs="Arial"/>
          <w:sz w:val="24"/>
          <w:szCs w:val="24"/>
        </w:rPr>
        <w:t xml:space="preserve"> </w:t>
      </w:r>
      <w:r w:rsidR="00711B7E" w:rsidRPr="00422948">
        <w:rPr>
          <w:rFonts w:ascii="Arial" w:hAnsi="Arial" w:cs="Arial"/>
          <w:sz w:val="24"/>
          <w:szCs w:val="24"/>
        </w:rPr>
        <w:t xml:space="preserve">They should also be able to ‘use a wide range of adventurous and imaginative vocabulary with </w:t>
      </w:r>
      <w:r w:rsidR="00711B7E" w:rsidRPr="00422948">
        <w:rPr>
          <w:rFonts w:ascii="Arial" w:hAnsi="Arial" w:cs="Arial"/>
          <w:sz w:val="24"/>
          <w:szCs w:val="24"/>
        </w:rPr>
        <w:lastRenderedPageBreak/>
        <w:t>precision</w:t>
      </w:r>
      <w:r w:rsidR="004E07CB" w:rsidRPr="00422948">
        <w:rPr>
          <w:rFonts w:ascii="Arial" w:hAnsi="Arial" w:cs="Arial"/>
          <w:sz w:val="24"/>
          <w:szCs w:val="24"/>
        </w:rPr>
        <w:t>’ as well as</w:t>
      </w:r>
      <w:r w:rsidR="00040817" w:rsidRPr="00422948">
        <w:rPr>
          <w:rFonts w:ascii="Arial" w:hAnsi="Arial" w:cs="Arial"/>
          <w:sz w:val="24"/>
          <w:szCs w:val="24"/>
        </w:rPr>
        <w:t xml:space="preserve"> be able to</w:t>
      </w:r>
      <w:r w:rsidR="004E07CB" w:rsidRPr="00422948">
        <w:rPr>
          <w:rFonts w:ascii="Arial" w:hAnsi="Arial" w:cs="Arial"/>
          <w:sz w:val="24"/>
          <w:szCs w:val="24"/>
        </w:rPr>
        <w:t xml:space="preserve"> </w:t>
      </w:r>
      <w:r w:rsidR="00040817" w:rsidRPr="00422948">
        <w:rPr>
          <w:rFonts w:ascii="Arial" w:hAnsi="Arial" w:cs="Arial"/>
          <w:sz w:val="24"/>
          <w:szCs w:val="24"/>
        </w:rPr>
        <w:t>‘craft their writing by using the standard forms of English’ (e.g. nouns, pronouns, adjectives, adverbs, etc.)</w:t>
      </w:r>
      <w:r w:rsidR="009621AD" w:rsidRPr="00422948">
        <w:rPr>
          <w:rFonts w:ascii="Arial" w:hAnsi="Arial" w:cs="Arial"/>
          <w:sz w:val="24"/>
          <w:szCs w:val="24"/>
        </w:rPr>
        <w:t xml:space="preserve"> (Welsh Government, 2016, pp</w:t>
      </w:r>
      <w:r w:rsidR="00605F09" w:rsidRPr="00422948">
        <w:rPr>
          <w:rFonts w:ascii="Arial" w:hAnsi="Arial" w:cs="Arial"/>
          <w:sz w:val="24"/>
          <w:szCs w:val="24"/>
        </w:rPr>
        <w:t>.10- 12</w:t>
      </w:r>
      <w:r w:rsidR="009621AD" w:rsidRPr="00422948">
        <w:rPr>
          <w:rFonts w:ascii="Arial" w:hAnsi="Arial" w:cs="Arial"/>
          <w:sz w:val="24"/>
          <w:szCs w:val="24"/>
        </w:rPr>
        <w:t>).</w:t>
      </w:r>
    </w:p>
    <w:p w14:paraId="0D0E6E8D" w14:textId="0FF3B365" w:rsidR="00C13015" w:rsidRPr="00422948" w:rsidRDefault="00FC25B3" w:rsidP="00636AF4">
      <w:pPr>
        <w:spacing w:line="480" w:lineRule="auto"/>
        <w:rPr>
          <w:rFonts w:ascii="Arial" w:hAnsi="Arial" w:cs="Arial"/>
          <w:sz w:val="24"/>
          <w:szCs w:val="24"/>
        </w:rPr>
      </w:pPr>
      <w:r w:rsidRPr="00422948">
        <w:rPr>
          <w:rFonts w:ascii="Arial" w:hAnsi="Arial" w:cs="Arial"/>
          <w:sz w:val="24"/>
          <w:szCs w:val="24"/>
        </w:rPr>
        <w:t xml:space="preserve">The policy of School X is </w:t>
      </w:r>
      <w:r w:rsidR="00016EB5" w:rsidRPr="00422948">
        <w:rPr>
          <w:rFonts w:ascii="Arial" w:hAnsi="Arial" w:cs="Arial"/>
          <w:sz w:val="24"/>
          <w:szCs w:val="24"/>
        </w:rPr>
        <w:t>to set their students by ability within core subjects such as English</w:t>
      </w:r>
      <w:r w:rsidR="00B47572" w:rsidRPr="00422948">
        <w:rPr>
          <w:rFonts w:ascii="Arial" w:hAnsi="Arial" w:cs="Arial"/>
          <w:sz w:val="24"/>
          <w:szCs w:val="24"/>
        </w:rPr>
        <w:t xml:space="preserve">. This means that the class that has been selected for this study is </w:t>
      </w:r>
      <w:r w:rsidR="00D45603" w:rsidRPr="00422948">
        <w:rPr>
          <w:rFonts w:ascii="Arial" w:hAnsi="Arial" w:cs="Arial"/>
          <w:sz w:val="24"/>
          <w:szCs w:val="24"/>
        </w:rPr>
        <w:t>one of the ‘lowest’ sets in the year group. T</w:t>
      </w:r>
      <w:r w:rsidR="00C13015" w:rsidRPr="00422948">
        <w:rPr>
          <w:rFonts w:ascii="Arial" w:hAnsi="Arial" w:cs="Arial"/>
          <w:sz w:val="24"/>
          <w:szCs w:val="24"/>
        </w:rPr>
        <w:t>he average attainment level of the class selected for the case study is Level 2</w:t>
      </w:r>
      <w:r w:rsidR="0083277D" w:rsidRPr="00422948">
        <w:rPr>
          <w:rFonts w:ascii="Arial" w:hAnsi="Arial" w:cs="Arial"/>
          <w:sz w:val="24"/>
          <w:szCs w:val="24"/>
        </w:rPr>
        <w:t xml:space="preserve">. </w:t>
      </w:r>
      <w:r w:rsidR="00FC59D1" w:rsidRPr="00422948">
        <w:rPr>
          <w:rFonts w:ascii="Arial" w:hAnsi="Arial" w:cs="Arial"/>
          <w:sz w:val="24"/>
          <w:szCs w:val="24"/>
        </w:rPr>
        <w:t>Therefore,</w:t>
      </w:r>
      <w:r w:rsidR="0083277D" w:rsidRPr="00422948">
        <w:rPr>
          <w:rFonts w:ascii="Arial" w:hAnsi="Arial" w:cs="Arial"/>
          <w:sz w:val="24"/>
          <w:szCs w:val="24"/>
        </w:rPr>
        <w:t xml:space="preserve"> </w:t>
      </w:r>
      <w:r w:rsidR="001E5FC7" w:rsidRPr="00422948">
        <w:rPr>
          <w:rFonts w:ascii="Arial" w:hAnsi="Arial" w:cs="Arial"/>
          <w:sz w:val="24"/>
          <w:szCs w:val="24"/>
        </w:rPr>
        <w:t>most of</w:t>
      </w:r>
      <w:r w:rsidR="0083277D" w:rsidRPr="00422948">
        <w:rPr>
          <w:rFonts w:ascii="Arial" w:hAnsi="Arial" w:cs="Arial"/>
          <w:sz w:val="24"/>
          <w:szCs w:val="24"/>
        </w:rPr>
        <w:t xml:space="preserve"> the pupils in this class are </w:t>
      </w:r>
      <w:r w:rsidR="00FC59D1" w:rsidRPr="00422948">
        <w:rPr>
          <w:rFonts w:ascii="Arial" w:hAnsi="Arial" w:cs="Arial"/>
          <w:sz w:val="24"/>
          <w:szCs w:val="24"/>
        </w:rPr>
        <w:t>at least one level</w:t>
      </w:r>
      <w:r w:rsidR="005479DA" w:rsidRPr="00422948">
        <w:rPr>
          <w:rFonts w:ascii="Arial" w:hAnsi="Arial" w:cs="Arial"/>
          <w:sz w:val="24"/>
          <w:szCs w:val="24"/>
        </w:rPr>
        <w:t xml:space="preserve"> below the </w:t>
      </w:r>
      <w:r w:rsidR="00FC59D1" w:rsidRPr="00422948">
        <w:rPr>
          <w:rFonts w:ascii="Arial" w:hAnsi="Arial" w:cs="Arial"/>
          <w:sz w:val="24"/>
          <w:szCs w:val="24"/>
        </w:rPr>
        <w:t xml:space="preserve">national average. </w:t>
      </w:r>
      <w:r w:rsidR="001E5FC7" w:rsidRPr="00422948">
        <w:rPr>
          <w:rFonts w:ascii="Arial" w:hAnsi="Arial" w:cs="Arial"/>
          <w:sz w:val="24"/>
          <w:szCs w:val="24"/>
        </w:rPr>
        <w:t>This means that</w:t>
      </w:r>
      <w:r w:rsidR="0062491B" w:rsidRPr="00422948">
        <w:rPr>
          <w:rFonts w:ascii="Arial" w:hAnsi="Arial" w:cs="Arial"/>
          <w:sz w:val="24"/>
          <w:szCs w:val="24"/>
        </w:rPr>
        <w:t xml:space="preserve"> </w:t>
      </w:r>
      <w:r w:rsidR="00E33BEE" w:rsidRPr="00422948">
        <w:rPr>
          <w:rFonts w:ascii="Arial" w:hAnsi="Arial" w:cs="Arial"/>
          <w:sz w:val="24"/>
          <w:szCs w:val="24"/>
        </w:rPr>
        <w:t xml:space="preserve">their </w:t>
      </w:r>
      <w:r w:rsidR="006F7CDC" w:rsidRPr="00422948">
        <w:rPr>
          <w:rFonts w:ascii="Arial" w:hAnsi="Arial" w:cs="Arial"/>
          <w:sz w:val="24"/>
          <w:szCs w:val="24"/>
        </w:rPr>
        <w:t>use of</w:t>
      </w:r>
      <w:r w:rsidR="0062491B" w:rsidRPr="00422948">
        <w:rPr>
          <w:rFonts w:ascii="Arial" w:hAnsi="Arial" w:cs="Arial"/>
          <w:sz w:val="24"/>
          <w:szCs w:val="24"/>
        </w:rPr>
        <w:t xml:space="preserve"> punctuation,</w:t>
      </w:r>
      <w:r w:rsidR="006F7CDC" w:rsidRPr="00422948">
        <w:rPr>
          <w:rFonts w:ascii="Arial" w:hAnsi="Arial" w:cs="Arial"/>
          <w:sz w:val="24"/>
          <w:szCs w:val="24"/>
        </w:rPr>
        <w:t xml:space="preserve"> </w:t>
      </w:r>
      <w:r w:rsidR="00E33BEE" w:rsidRPr="00422948">
        <w:rPr>
          <w:rFonts w:ascii="Arial" w:hAnsi="Arial" w:cs="Arial"/>
          <w:sz w:val="24"/>
          <w:szCs w:val="24"/>
        </w:rPr>
        <w:t>grammar</w:t>
      </w:r>
      <w:r w:rsidR="0062491B" w:rsidRPr="00422948">
        <w:rPr>
          <w:rFonts w:ascii="Arial" w:hAnsi="Arial" w:cs="Arial"/>
          <w:sz w:val="24"/>
          <w:szCs w:val="24"/>
        </w:rPr>
        <w:t xml:space="preserve"> and spelling</w:t>
      </w:r>
      <w:r w:rsidR="006F7CDC" w:rsidRPr="00422948">
        <w:rPr>
          <w:rFonts w:ascii="Arial" w:hAnsi="Arial" w:cs="Arial"/>
          <w:sz w:val="24"/>
          <w:szCs w:val="24"/>
        </w:rPr>
        <w:t xml:space="preserve"> </w:t>
      </w:r>
      <w:r w:rsidR="0062491B" w:rsidRPr="00422948">
        <w:rPr>
          <w:rFonts w:ascii="Arial" w:hAnsi="Arial" w:cs="Arial"/>
          <w:sz w:val="24"/>
          <w:szCs w:val="24"/>
        </w:rPr>
        <w:t>is often</w:t>
      </w:r>
      <w:r w:rsidR="00F5278B" w:rsidRPr="00422948">
        <w:rPr>
          <w:rFonts w:ascii="Arial" w:hAnsi="Arial" w:cs="Arial"/>
          <w:sz w:val="24"/>
          <w:szCs w:val="24"/>
        </w:rPr>
        <w:t xml:space="preserve"> insecure and</w:t>
      </w:r>
      <w:r w:rsidR="00E33BEE" w:rsidRPr="00422948">
        <w:rPr>
          <w:rFonts w:ascii="Arial" w:hAnsi="Arial" w:cs="Arial"/>
          <w:sz w:val="24"/>
          <w:szCs w:val="24"/>
        </w:rPr>
        <w:t xml:space="preserve"> </w:t>
      </w:r>
      <w:r w:rsidR="003D7F56" w:rsidRPr="00422948">
        <w:rPr>
          <w:rFonts w:ascii="Arial" w:hAnsi="Arial" w:cs="Arial"/>
          <w:sz w:val="24"/>
          <w:szCs w:val="24"/>
        </w:rPr>
        <w:t>inaccurate, making</w:t>
      </w:r>
      <w:r w:rsidR="006F7CDC" w:rsidRPr="00422948">
        <w:rPr>
          <w:rFonts w:ascii="Arial" w:hAnsi="Arial" w:cs="Arial"/>
          <w:sz w:val="24"/>
          <w:szCs w:val="24"/>
        </w:rPr>
        <w:t xml:space="preserve"> the</w:t>
      </w:r>
      <w:r w:rsidR="0062491B" w:rsidRPr="00422948">
        <w:rPr>
          <w:rFonts w:ascii="Arial" w:hAnsi="Arial" w:cs="Arial"/>
          <w:sz w:val="24"/>
          <w:szCs w:val="24"/>
        </w:rPr>
        <w:t xml:space="preserve">ir writing </w:t>
      </w:r>
      <w:r w:rsidR="00F5278B" w:rsidRPr="00422948">
        <w:rPr>
          <w:rFonts w:ascii="Arial" w:hAnsi="Arial" w:cs="Arial"/>
          <w:sz w:val="24"/>
          <w:szCs w:val="24"/>
        </w:rPr>
        <w:t xml:space="preserve">confusing and unclear. </w:t>
      </w:r>
      <w:r w:rsidR="0090402C" w:rsidRPr="00422948">
        <w:rPr>
          <w:rFonts w:ascii="Arial" w:hAnsi="Arial" w:cs="Arial"/>
          <w:sz w:val="24"/>
          <w:szCs w:val="24"/>
        </w:rPr>
        <w:t xml:space="preserve">One clear indicator of this level is that they often neglect to consistently use the </w:t>
      </w:r>
      <w:r w:rsidR="003D7F56" w:rsidRPr="00422948">
        <w:rPr>
          <w:rFonts w:ascii="Arial" w:hAnsi="Arial" w:cs="Arial"/>
          <w:sz w:val="24"/>
          <w:szCs w:val="24"/>
        </w:rPr>
        <w:t>simplest</w:t>
      </w:r>
      <w:r w:rsidR="0090402C" w:rsidRPr="00422948">
        <w:rPr>
          <w:rFonts w:ascii="Arial" w:hAnsi="Arial" w:cs="Arial"/>
          <w:sz w:val="24"/>
          <w:szCs w:val="24"/>
        </w:rPr>
        <w:t xml:space="preserve"> punctuation such as full stops and capital letters at the start and end of sentence.</w:t>
      </w:r>
      <w:r w:rsidR="00817962" w:rsidRPr="00422948">
        <w:rPr>
          <w:rFonts w:ascii="Arial" w:hAnsi="Arial" w:cs="Arial"/>
          <w:sz w:val="24"/>
          <w:szCs w:val="24"/>
        </w:rPr>
        <w:t xml:space="preserve"> Moreover, their vocabulary can be limited and their ability to adapt their writing for </w:t>
      </w:r>
      <w:r w:rsidR="00F44926" w:rsidRPr="00422948">
        <w:rPr>
          <w:rFonts w:ascii="Arial" w:hAnsi="Arial" w:cs="Arial"/>
          <w:sz w:val="24"/>
          <w:szCs w:val="24"/>
        </w:rPr>
        <w:t>purpose is often stemmed by their struggles with the bread and butter of writing</w:t>
      </w:r>
      <w:r w:rsidR="00C509CD" w:rsidRPr="00422948">
        <w:rPr>
          <w:rFonts w:ascii="Arial" w:hAnsi="Arial" w:cs="Arial"/>
          <w:sz w:val="24"/>
          <w:szCs w:val="24"/>
        </w:rPr>
        <w:t xml:space="preserve">. </w:t>
      </w:r>
      <w:r w:rsidR="003D7F56" w:rsidRPr="00422948">
        <w:rPr>
          <w:rFonts w:ascii="Arial" w:hAnsi="Arial" w:cs="Arial"/>
          <w:sz w:val="24"/>
          <w:szCs w:val="24"/>
        </w:rPr>
        <w:t>S</w:t>
      </w:r>
      <w:r w:rsidR="00C509CD" w:rsidRPr="00422948">
        <w:rPr>
          <w:rFonts w:ascii="Arial" w:hAnsi="Arial" w:cs="Arial"/>
          <w:sz w:val="24"/>
          <w:szCs w:val="24"/>
        </w:rPr>
        <w:t xml:space="preserve">imply </w:t>
      </w:r>
      <w:r w:rsidR="003D7F56" w:rsidRPr="00422948">
        <w:rPr>
          <w:rFonts w:ascii="Arial" w:hAnsi="Arial" w:cs="Arial"/>
          <w:sz w:val="24"/>
          <w:szCs w:val="24"/>
        </w:rPr>
        <w:t xml:space="preserve">put, they </w:t>
      </w:r>
      <w:r w:rsidR="00C509CD" w:rsidRPr="00422948">
        <w:rPr>
          <w:rFonts w:ascii="Arial" w:hAnsi="Arial" w:cs="Arial"/>
          <w:sz w:val="24"/>
          <w:szCs w:val="24"/>
        </w:rPr>
        <w:t xml:space="preserve">have </w:t>
      </w:r>
      <w:r w:rsidR="00C133C2" w:rsidRPr="00422948">
        <w:rPr>
          <w:rFonts w:ascii="Arial" w:hAnsi="Arial" w:cs="Arial"/>
          <w:sz w:val="24"/>
          <w:szCs w:val="24"/>
        </w:rPr>
        <w:t>their understanding of the tools for</w:t>
      </w:r>
      <w:r w:rsidR="00C509CD" w:rsidRPr="00422948">
        <w:rPr>
          <w:rFonts w:ascii="Arial" w:hAnsi="Arial" w:cs="Arial"/>
          <w:sz w:val="24"/>
          <w:szCs w:val="24"/>
        </w:rPr>
        <w:t xml:space="preserve"> writing</w:t>
      </w:r>
      <w:r w:rsidR="00C133C2" w:rsidRPr="00422948">
        <w:rPr>
          <w:rFonts w:ascii="Arial" w:hAnsi="Arial" w:cs="Arial"/>
          <w:sz w:val="24"/>
          <w:szCs w:val="24"/>
        </w:rPr>
        <w:t xml:space="preserve"> is not developed</w:t>
      </w:r>
      <w:r w:rsidR="00C509CD" w:rsidRPr="00422948">
        <w:rPr>
          <w:rFonts w:ascii="Arial" w:hAnsi="Arial" w:cs="Arial"/>
          <w:sz w:val="24"/>
          <w:szCs w:val="24"/>
        </w:rPr>
        <w:t xml:space="preserve"> well enough to be able to</w:t>
      </w:r>
      <w:r w:rsidR="00394112" w:rsidRPr="00422948">
        <w:rPr>
          <w:rFonts w:ascii="Arial" w:hAnsi="Arial" w:cs="Arial"/>
          <w:sz w:val="24"/>
          <w:szCs w:val="24"/>
        </w:rPr>
        <w:t xml:space="preserve"> put their ideas down clearly or effectively on paper</w:t>
      </w:r>
      <w:r w:rsidR="00C133C2" w:rsidRPr="00422948">
        <w:rPr>
          <w:rFonts w:ascii="Arial" w:hAnsi="Arial" w:cs="Arial"/>
          <w:sz w:val="24"/>
          <w:szCs w:val="24"/>
        </w:rPr>
        <w:t>.</w:t>
      </w:r>
    </w:p>
    <w:p w14:paraId="6752B395" w14:textId="49463E59" w:rsidR="007F1F37" w:rsidRPr="00422948" w:rsidRDefault="00FA2ADC" w:rsidP="00636AF4">
      <w:pPr>
        <w:spacing w:line="480" w:lineRule="auto"/>
        <w:rPr>
          <w:rFonts w:ascii="Arial" w:hAnsi="Arial" w:cs="Arial"/>
          <w:sz w:val="24"/>
          <w:szCs w:val="24"/>
        </w:rPr>
      </w:pPr>
      <w:r w:rsidRPr="00422948">
        <w:rPr>
          <w:rFonts w:ascii="Arial" w:hAnsi="Arial" w:cs="Arial"/>
          <w:sz w:val="24"/>
          <w:szCs w:val="24"/>
        </w:rPr>
        <w:t xml:space="preserve">Part of School X’s </w:t>
      </w:r>
      <w:r w:rsidR="00E44A95" w:rsidRPr="00422948">
        <w:rPr>
          <w:rFonts w:ascii="Arial" w:hAnsi="Arial" w:cs="Arial"/>
          <w:sz w:val="24"/>
          <w:szCs w:val="24"/>
        </w:rPr>
        <w:t>Development</w:t>
      </w:r>
      <w:r w:rsidRPr="00422948">
        <w:rPr>
          <w:rFonts w:ascii="Arial" w:hAnsi="Arial" w:cs="Arial"/>
          <w:sz w:val="24"/>
          <w:szCs w:val="24"/>
        </w:rPr>
        <w:t xml:space="preserve"> Plan to improve</w:t>
      </w:r>
      <w:r w:rsidR="0009099C" w:rsidRPr="00422948">
        <w:rPr>
          <w:rFonts w:ascii="Arial" w:hAnsi="Arial" w:cs="Arial"/>
          <w:sz w:val="24"/>
          <w:szCs w:val="24"/>
        </w:rPr>
        <w:t xml:space="preserve"> Literacy</w:t>
      </w:r>
      <w:r w:rsidR="00C25F99" w:rsidRPr="00422948">
        <w:rPr>
          <w:rFonts w:ascii="Arial" w:hAnsi="Arial" w:cs="Arial"/>
          <w:sz w:val="24"/>
          <w:szCs w:val="24"/>
        </w:rPr>
        <w:t xml:space="preserve"> st</w:t>
      </w:r>
      <w:r w:rsidR="009D219A" w:rsidRPr="00422948">
        <w:rPr>
          <w:rFonts w:ascii="Arial" w:hAnsi="Arial" w:cs="Arial"/>
          <w:sz w:val="24"/>
          <w:szCs w:val="24"/>
        </w:rPr>
        <w:t>ated that they had set-up a ‘working group to investigate effective strategies</w:t>
      </w:r>
      <w:r w:rsidR="00683C77" w:rsidRPr="00422948">
        <w:rPr>
          <w:rFonts w:ascii="Arial" w:hAnsi="Arial" w:cs="Arial"/>
          <w:sz w:val="24"/>
          <w:szCs w:val="24"/>
        </w:rPr>
        <w:t>’</w:t>
      </w:r>
      <w:r w:rsidR="001A426F" w:rsidRPr="00422948">
        <w:rPr>
          <w:rFonts w:ascii="Arial" w:hAnsi="Arial" w:cs="Arial"/>
          <w:sz w:val="24"/>
          <w:szCs w:val="24"/>
        </w:rPr>
        <w:t xml:space="preserve"> (School X Development Plan, 2018, p.5)</w:t>
      </w:r>
      <w:r w:rsidR="00683C77" w:rsidRPr="00422948">
        <w:rPr>
          <w:rFonts w:ascii="Arial" w:hAnsi="Arial" w:cs="Arial"/>
          <w:sz w:val="24"/>
          <w:szCs w:val="24"/>
        </w:rPr>
        <w:t xml:space="preserve">. They also stressed that they </w:t>
      </w:r>
      <w:r w:rsidR="007F1F37" w:rsidRPr="00422948">
        <w:rPr>
          <w:rFonts w:ascii="Arial" w:hAnsi="Arial" w:cs="Arial"/>
          <w:sz w:val="24"/>
          <w:szCs w:val="24"/>
        </w:rPr>
        <w:t>were</w:t>
      </w:r>
      <w:r w:rsidR="00683C77" w:rsidRPr="00422948">
        <w:rPr>
          <w:rFonts w:ascii="Arial" w:hAnsi="Arial" w:cs="Arial"/>
          <w:sz w:val="24"/>
          <w:szCs w:val="24"/>
        </w:rPr>
        <w:t xml:space="preserve"> looking for strategies could be</w:t>
      </w:r>
      <w:r w:rsidR="00F409E4" w:rsidRPr="00422948">
        <w:rPr>
          <w:rFonts w:ascii="Arial" w:hAnsi="Arial" w:cs="Arial"/>
          <w:sz w:val="24"/>
          <w:szCs w:val="24"/>
        </w:rPr>
        <w:t xml:space="preserve"> </w:t>
      </w:r>
      <w:r w:rsidR="00683C77" w:rsidRPr="00422948">
        <w:rPr>
          <w:rFonts w:ascii="Arial" w:hAnsi="Arial" w:cs="Arial"/>
          <w:sz w:val="24"/>
          <w:szCs w:val="24"/>
        </w:rPr>
        <w:t>‘</w:t>
      </w:r>
      <w:r w:rsidR="00F409E4" w:rsidRPr="00422948">
        <w:rPr>
          <w:rFonts w:ascii="Arial" w:hAnsi="Arial" w:cs="Arial"/>
          <w:sz w:val="24"/>
          <w:szCs w:val="24"/>
        </w:rPr>
        <w:t>carried out in short time periods’</w:t>
      </w:r>
      <w:r w:rsidR="00683C77" w:rsidRPr="00422948">
        <w:rPr>
          <w:rFonts w:ascii="Arial" w:hAnsi="Arial" w:cs="Arial"/>
          <w:sz w:val="24"/>
          <w:szCs w:val="24"/>
        </w:rPr>
        <w:t xml:space="preserve"> and were </w:t>
      </w:r>
      <w:r w:rsidR="003B17EC" w:rsidRPr="00422948">
        <w:rPr>
          <w:rFonts w:ascii="Arial" w:hAnsi="Arial" w:cs="Arial"/>
          <w:sz w:val="24"/>
          <w:szCs w:val="24"/>
        </w:rPr>
        <w:t>‘suitably challenging’ for pupils</w:t>
      </w:r>
      <w:r w:rsidR="007F1F37" w:rsidRPr="00422948">
        <w:rPr>
          <w:rFonts w:ascii="Arial" w:hAnsi="Arial" w:cs="Arial"/>
          <w:sz w:val="24"/>
          <w:szCs w:val="24"/>
        </w:rPr>
        <w:t xml:space="preserve"> (School X Development Plan, 2018, p.5).</w:t>
      </w:r>
      <w:r w:rsidR="003B17EC" w:rsidRPr="00422948">
        <w:rPr>
          <w:rFonts w:ascii="Arial" w:hAnsi="Arial" w:cs="Arial"/>
          <w:sz w:val="24"/>
          <w:szCs w:val="24"/>
        </w:rPr>
        <w:t xml:space="preserve"> Interestingly, as part of this objective they had also stipulated that there was a need to</w:t>
      </w:r>
      <w:r w:rsidR="009E31E1" w:rsidRPr="00422948">
        <w:rPr>
          <w:rFonts w:ascii="Arial" w:hAnsi="Arial" w:cs="Arial"/>
          <w:sz w:val="24"/>
          <w:szCs w:val="24"/>
        </w:rPr>
        <w:t xml:space="preserve"> </w:t>
      </w:r>
      <w:r w:rsidR="009C0E15" w:rsidRPr="00422948">
        <w:rPr>
          <w:rFonts w:ascii="Arial" w:hAnsi="Arial" w:cs="Arial"/>
          <w:sz w:val="24"/>
          <w:szCs w:val="24"/>
        </w:rPr>
        <w:t>work with the English department to ‘develop</w:t>
      </w:r>
      <w:r w:rsidR="009E31E1" w:rsidRPr="00422948">
        <w:rPr>
          <w:rFonts w:ascii="Arial" w:hAnsi="Arial" w:cs="Arial"/>
          <w:sz w:val="24"/>
          <w:szCs w:val="24"/>
        </w:rPr>
        <w:t xml:space="preserve"> </w:t>
      </w:r>
      <w:r w:rsidR="001A426F" w:rsidRPr="00422948">
        <w:rPr>
          <w:rFonts w:ascii="Arial" w:hAnsi="Arial" w:cs="Arial"/>
          <w:sz w:val="24"/>
          <w:szCs w:val="24"/>
        </w:rPr>
        <w:t>writing</w:t>
      </w:r>
      <w:r w:rsidR="009E31E1" w:rsidRPr="00422948">
        <w:rPr>
          <w:rFonts w:ascii="Arial" w:hAnsi="Arial" w:cs="Arial"/>
          <w:sz w:val="24"/>
          <w:szCs w:val="24"/>
        </w:rPr>
        <w:t xml:space="preserve"> frames</w:t>
      </w:r>
      <w:r w:rsidR="009C0E15" w:rsidRPr="00422948">
        <w:rPr>
          <w:rFonts w:ascii="Arial" w:hAnsi="Arial" w:cs="Arial"/>
          <w:sz w:val="24"/>
          <w:szCs w:val="24"/>
        </w:rPr>
        <w:t xml:space="preserve">’ which would </w:t>
      </w:r>
      <w:r w:rsidR="00C15BE5" w:rsidRPr="00422948">
        <w:rPr>
          <w:rFonts w:ascii="Arial" w:hAnsi="Arial" w:cs="Arial"/>
          <w:sz w:val="24"/>
          <w:szCs w:val="24"/>
        </w:rPr>
        <w:t>ensure pupils ‘know how to structure their extended writing</w:t>
      </w:r>
      <w:r w:rsidR="001A426F" w:rsidRPr="00422948">
        <w:rPr>
          <w:rFonts w:ascii="Arial" w:hAnsi="Arial" w:cs="Arial"/>
          <w:sz w:val="24"/>
          <w:szCs w:val="24"/>
        </w:rPr>
        <w:t>’ (School X Development Plan, 2018, p.5)</w:t>
      </w:r>
      <w:r w:rsidR="009E31E1" w:rsidRPr="00422948">
        <w:rPr>
          <w:rFonts w:ascii="Arial" w:hAnsi="Arial" w:cs="Arial"/>
          <w:sz w:val="24"/>
          <w:szCs w:val="24"/>
        </w:rPr>
        <w:t>.</w:t>
      </w:r>
      <w:r w:rsidR="009446E7" w:rsidRPr="00422948">
        <w:rPr>
          <w:rFonts w:ascii="Arial" w:hAnsi="Arial" w:cs="Arial"/>
          <w:sz w:val="24"/>
          <w:szCs w:val="24"/>
        </w:rPr>
        <w:t xml:space="preserve"> This </w:t>
      </w:r>
      <w:r w:rsidR="002202AC" w:rsidRPr="00422948">
        <w:rPr>
          <w:rFonts w:ascii="Arial" w:hAnsi="Arial" w:cs="Arial"/>
          <w:sz w:val="24"/>
          <w:szCs w:val="24"/>
        </w:rPr>
        <w:t>reflects the</w:t>
      </w:r>
      <w:r w:rsidR="009E2BB8" w:rsidRPr="00422948">
        <w:rPr>
          <w:rFonts w:ascii="Arial" w:hAnsi="Arial" w:cs="Arial"/>
          <w:sz w:val="24"/>
          <w:szCs w:val="24"/>
        </w:rPr>
        <w:t xml:space="preserve"> views </w:t>
      </w:r>
      <w:r w:rsidR="00B53FAD" w:rsidRPr="00422948">
        <w:rPr>
          <w:rFonts w:ascii="Arial" w:hAnsi="Arial" w:cs="Arial"/>
          <w:sz w:val="24"/>
          <w:szCs w:val="24"/>
        </w:rPr>
        <w:t>of Wray</w:t>
      </w:r>
      <w:r w:rsidR="009E2BB8" w:rsidRPr="00422948">
        <w:rPr>
          <w:rFonts w:ascii="Arial" w:hAnsi="Arial" w:cs="Arial"/>
          <w:sz w:val="24"/>
          <w:szCs w:val="24"/>
        </w:rPr>
        <w:t xml:space="preserve"> and </w:t>
      </w:r>
      <w:r w:rsidR="003021D8" w:rsidRPr="00422948">
        <w:rPr>
          <w:rFonts w:ascii="Arial" w:hAnsi="Arial" w:cs="Arial"/>
          <w:sz w:val="24"/>
          <w:szCs w:val="24"/>
        </w:rPr>
        <w:t>Lewis who</w:t>
      </w:r>
      <w:r w:rsidR="009E2BB8" w:rsidRPr="00422948">
        <w:rPr>
          <w:rFonts w:ascii="Arial" w:hAnsi="Arial" w:cs="Arial"/>
          <w:sz w:val="24"/>
          <w:szCs w:val="24"/>
        </w:rPr>
        <w:t xml:space="preserve"> </w:t>
      </w:r>
      <w:r w:rsidR="00EF600A" w:rsidRPr="00422948">
        <w:rPr>
          <w:rFonts w:ascii="Arial" w:hAnsi="Arial" w:cs="Arial"/>
          <w:sz w:val="24"/>
          <w:szCs w:val="24"/>
        </w:rPr>
        <w:t xml:space="preserve">also believe that writing frames </w:t>
      </w:r>
      <w:r w:rsidR="00B53FAD" w:rsidRPr="00422948">
        <w:rPr>
          <w:rFonts w:ascii="Arial" w:hAnsi="Arial" w:cs="Arial"/>
          <w:sz w:val="24"/>
          <w:szCs w:val="24"/>
        </w:rPr>
        <w:t>develop</w:t>
      </w:r>
      <w:r w:rsidR="00EF600A" w:rsidRPr="00422948">
        <w:rPr>
          <w:rFonts w:ascii="Arial" w:hAnsi="Arial" w:cs="Arial"/>
          <w:sz w:val="24"/>
          <w:szCs w:val="24"/>
        </w:rPr>
        <w:t xml:space="preserve"> the learners’ </w:t>
      </w:r>
      <w:r w:rsidR="00605984" w:rsidRPr="00422948">
        <w:rPr>
          <w:rFonts w:ascii="Arial" w:hAnsi="Arial" w:cs="Arial"/>
          <w:sz w:val="24"/>
          <w:szCs w:val="24"/>
        </w:rPr>
        <w:t xml:space="preserve">understanding of </w:t>
      </w:r>
      <w:r w:rsidR="00605984" w:rsidRPr="00422948">
        <w:rPr>
          <w:rFonts w:ascii="Arial" w:hAnsi="Arial" w:cs="Arial"/>
          <w:sz w:val="24"/>
          <w:szCs w:val="24"/>
        </w:rPr>
        <w:lastRenderedPageBreak/>
        <w:t xml:space="preserve">structure and which is used by </w:t>
      </w:r>
      <w:proofErr w:type="spellStart"/>
      <w:r w:rsidR="00605984" w:rsidRPr="00422948">
        <w:rPr>
          <w:rFonts w:ascii="Arial" w:hAnsi="Arial" w:cs="Arial"/>
          <w:sz w:val="24"/>
          <w:szCs w:val="24"/>
        </w:rPr>
        <w:t>Didau</w:t>
      </w:r>
      <w:proofErr w:type="spellEnd"/>
      <w:r w:rsidR="00605984" w:rsidRPr="00422948">
        <w:rPr>
          <w:rFonts w:ascii="Arial" w:hAnsi="Arial" w:cs="Arial"/>
          <w:sz w:val="24"/>
          <w:szCs w:val="24"/>
        </w:rPr>
        <w:t xml:space="preserve"> the endorse his Slow Writing intervention.</w:t>
      </w:r>
      <w:r w:rsidR="00B53FAD" w:rsidRPr="00422948">
        <w:rPr>
          <w:rFonts w:ascii="Arial" w:hAnsi="Arial" w:cs="Arial"/>
          <w:sz w:val="24"/>
          <w:szCs w:val="24"/>
        </w:rPr>
        <w:t xml:space="preserve"> Indeed, t</w:t>
      </w:r>
      <w:r w:rsidR="009E31E1" w:rsidRPr="00422948">
        <w:rPr>
          <w:rFonts w:ascii="Arial" w:hAnsi="Arial" w:cs="Arial"/>
          <w:sz w:val="24"/>
          <w:szCs w:val="24"/>
        </w:rPr>
        <w:t xml:space="preserve">he school’s justification for this is that they want to </w:t>
      </w:r>
      <w:r w:rsidR="001D3334" w:rsidRPr="00422948">
        <w:rPr>
          <w:rFonts w:ascii="Arial" w:hAnsi="Arial" w:cs="Arial"/>
          <w:sz w:val="24"/>
          <w:szCs w:val="24"/>
        </w:rPr>
        <w:t xml:space="preserve">‘embed the most effective literacy </w:t>
      </w:r>
      <w:r w:rsidR="00B53FAD" w:rsidRPr="00422948">
        <w:rPr>
          <w:rFonts w:ascii="Arial" w:hAnsi="Arial" w:cs="Arial"/>
          <w:sz w:val="24"/>
          <w:szCs w:val="24"/>
        </w:rPr>
        <w:t>s</w:t>
      </w:r>
      <w:r w:rsidR="001D3334" w:rsidRPr="00422948">
        <w:rPr>
          <w:rFonts w:ascii="Arial" w:hAnsi="Arial" w:cs="Arial"/>
          <w:sz w:val="24"/>
          <w:szCs w:val="24"/>
        </w:rPr>
        <w:t>trategies</w:t>
      </w:r>
      <w:r w:rsidR="00B53FAD" w:rsidRPr="00422948">
        <w:rPr>
          <w:rFonts w:ascii="Arial" w:hAnsi="Arial" w:cs="Arial"/>
          <w:sz w:val="24"/>
          <w:szCs w:val="24"/>
        </w:rPr>
        <w:t>’</w:t>
      </w:r>
      <w:r w:rsidR="001D3334" w:rsidRPr="00422948">
        <w:rPr>
          <w:rFonts w:ascii="Arial" w:hAnsi="Arial" w:cs="Arial"/>
          <w:sz w:val="24"/>
          <w:szCs w:val="24"/>
        </w:rPr>
        <w:t xml:space="preserve"> (School X Development Plan, 20</w:t>
      </w:r>
      <w:r w:rsidR="005813CE" w:rsidRPr="00422948">
        <w:rPr>
          <w:rFonts w:ascii="Arial" w:hAnsi="Arial" w:cs="Arial"/>
          <w:sz w:val="24"/>
          <w:szCs w:val="24"/>
        </w:rPr>
        <w:t>18, p.5)</w:t>
      </w:r>
      <w:r w:rsidR="00B53FAD" w:rsidRPr="00422948">
        <w:rPr>
          <w:rFonts w:ascii="Arial" w:hAnsi="Arial" w:cs="Arial"/>
          <w:sz w:val="24"/>
          <w:szCs w:val="24"/>
        </w:rPr>
        <w:t>, but</w:t>
      </w:r>
      <w:r w:rsidR="00CA440D" w:rsidRPr="00422948">
        <w:rPr>
          <w:rFonts w:ascii="Arial" w:hAnsi="Arial" w:cs="Arial"/>
          <w:sz w:val="24"/>
          <w:szCs w:val="24"/>
        </w:rPr>
        <w:t xml:space="preserve"> is there enough proof that Writing Frames like </w:t>
      </w:r>
      <w:proofErr w:type="spellStart"/>
      <w:r w:rsidR="00CA440D" w:rsidRPr="00422948">
        <w:rPr>
          <w:rFonts w:ascii="Arial" w:hAnsi="Arial" w:cs="Arial"/>
          <w:sz w:val="24"/>
          <w:szCs w:val="24"/>
        </w:rPr>
        <w:t>Didau’s</w:t>
      </w:r>
      <w:proofErr w:type="spellEnd"/>
      <w:r w:rsidR="00CA440D" w:rsidRPr="00422948">
        <w:rPr>
          <w:rFonts w:ascii="Arial" w:hAnsi="Arial" w:cs="Arial"/>
          <w:sz w:val="24"/>
          <w:szCs w:val="24"/>
        </w:rPr>
        <w:t xml:space="preserve"> actually </w:t>
      </w:r>
      <w:r w:rsidR="00E65F4F" w:rsidRPr="00422948">
        <w:rPr>
          <w:rFonts w:ascii="Arial" w:hAnsi="Arial" w:cs="Arial"/>
          <w:sz w:val="24"/>
          <w:szCs w:val="24"/>
        </w:rPr>
        <w:t>are</w:t>
      </w:r>
      <w:r w:rsidR="0030353C" w:rsidRPr="00422948">
        <w:rPr>
          <w:rFonts w:ascii="Arial" w:hAnsi="Arial" w:cs="Arial"/>
          <w:sz w:val="24"/>
          <w:szCs w:val="24"/>
        </w:rPr>
        <w:t xml:space="preserve"> the most</w:t>
      </w:r>
      <w:r w:rsidR="00E65F4F" w:rsidRPr="00422948">
        <w:rPr>
          <w:rFonts w:ascii="Arial" w:hAnsi="Arial" w:cs="Arial"/>
          <w:sz w:val="24"/>
          <w:szCs w:val="24"/>
        </w:rPr>
        <w:t xml:space="preserve"> effective? </w:t>
      </w:r>
    </w:p>
    <w:p w14:paraId="3A0B5CB0" w14:textId="04987097" w:rsidR="00F975BE" w:rsidRPr="00422948" w:rsidRDefault="007F1F37" w:rsidP="00636AF4">
      <w:pPr>
        <w:spacing w:line="480" w:lineRule="auto"/>
        <w:rPr>
          <w:rFonts w:ascii="Arial" w:hAnsi="Arial" w:cs="Arial"/>
          <w:sz w:val="24"/>
          <w:szCs w:val="24"/>
        </w:rPr>
      </w:pPr>
      <w:r w:rsidRPr="00422948">
        <w:rPr>
          <w:rFonts w:ascii="Arial" w:hAnsi="Arial" w:cs="Arial"/>
          <w:sz w:val="24"/>
          <w:szCs w:val="24"/>
        </w:rPr>
        <w:t>Moreover, a</w:t>
      </w:r>
      <w:r w:rsidR="000155FC" w:rsidRPr="00422948">
        <w:rPr>
          <w:rFonts w:ascii="Arial" w:hAnsi="Arial" w:cs="Arial"/>
          <w:sz w:val="24"/>
          <w:szCs w:val="24"/>
        </w:rPr>
        <w:t xml:space="preserve">t department level, English teachers were observed using </w:t>
      </w:r>
      <w:r w:rsidR="009C6411" w:rsidRPr="00422948">
        <w:rPr>
          <w:rFonts w:ascii="Arial" w:hAnsi="Arial" w:cs="Arial"/>
          <w:sz w:val="24"/>
          <w:szCs w:val="24"/>
        </w:rPr>
        <w:t xml:space="preserve">writing frames with their classes to provide </w:t>
      </w:r>
      <w:r w:rsidR="00A04E98" w:rsidRPr="00422948">
        <w:rPr>
          <w:rFonts w:ascii="Arial" w:hAnsi="Arial" w:cs="Arial"/>
          <w:sz w:val="24"/>
          <w:szCs w:val="24"/>
        </w:rPr>
        <w:t xml:space="preserve">their pupils with scaffolding to support their learning, but the </w:t>
      </w:r>
      <w:r w:rsidR="00A05A96" w:rsidRPr="00422948">
        <w:rPr>
          <w:rFonts w:ascii="Arial" w:hAnsi="Arial" w:cs="Arial"/>
          <w:sz w:val="24"/>
          <w:szCs w:val="24"/>
        </w:rPr>
        <w:t>specific</w:t>
      </w:r>
      <w:r w:rsidR="00A04E98" w:rsidRPr="00422948">
        <w:rPr>
          <w:rFonts w:ascii="Arial" w:hAnsi="Arial" w:cs="Arial"/>
          <w:sz w:val="24"/>
          <w:szCs w:val="24"/>
        </w:rPr>
        <w:t xml:space="preserve"> use of David </w:t>
      </w:r>
      <w:proofErr w:type="spellStart"/>
      <w:r w:rsidR="00A04E98" w:rsidRPr="00422948">
        <w:rPr>
          <w:rFonts w:ascii="Arial" w:hAnsi="Arial" w:cs="Arial"/>
          <w:sz w:val="24"/>
          <w:szCs w:val="24"/>
        </w:rPr>
        <w:t>Didau’s</w:t>
      </w:r>
      <w:proofErr w:type="spellEnd"/>
      <w:r w:rsidR="00A04E98" w:rsidRPr="00422948">
        <w:rPr>
          <w:rFonts w:ascii="Arial" w:hAnsi="Arial" w:cs="Arial"/>
          <w:sz w:val="24"/>
          <w:szCs w:val="24"/>
        </w:rPr>
        <w:t xml:space="preserve"> Slow Writing was not observed to be in use</w:t>
      </w:r>
      <w:r w:rsidR="00A05A96" w:rsidRPr="00422948">
        <w:rPr>
          <w:rFonts w:ascii="Arial" w:hAnsi="Arial" w:cs="Arial"/>
          <w:sz w:val="24"/>
          <w:szCs w:val="24"/>
        </w:rPr>
        <w:t xml:space="preserve">. </w:t>
      </w:r>
      <w:r w:rsidR="0063141A" w:rsidRPr="00422948">
        <w:rPr>
          <w:rFonts w:ascii="Arial" w:hAnsi="Arial" w:cs="Arial"/>
          <w:sz w:val="24"/>
          <w:szCs w:val="24"/>
        </w:rPr>
        <w:t xml:space="preserve">This suggests that Teachers at School </w:t>
      </w:r>
      <w:r w:rsidR="00AD446E" w:rsidRPr="00422948">
        <w:rPr>
          <w:rFonts w:ascii="Arial" w:hAnsi="Arial" w:cs="Arial"/>
          <w:sz w:val="24"/>
          <w:szCs w:val="24"/>
        </w:rPr>
        <w:t>X believe</w:t>
      </w:r>
      <w:r w:rsidR="00752FD8" w:rsidRPr="00422948">
        <w:rPr>
          <w:rFonts w:ascii="Arial" w:hAnsi="Arial" w:cs="Arial"/>
          <w:sz w:val="24"/>
          <w:szCs w:val="24"/>
        </w:rPr>
        <w:t xml:space="preserve"> in the impact of utilising a writing frame to improve </w:t>
      </w:r>
      <w:r w:rsidR="00283D4B" w:rsidRPr="00422948">
        <w:rPr>
          <w:rFonts w:ascii="Arial" w:hAnsi="Arial" w:cs="Arial"/>
          <w:sz w:val="24"/>
          <w:szCs w:val="24"/>
        </w:rPr>
        <w:t>pupil outcomes</w:t>
      </w:r>
      <w:r w:rsidR="00202726" w:rsidRPr="00422948">
        <w:rPr>
          <w:rFonts w:ascii="Arial" w:hAnsi="Arial" w:cs="Arial"/>
          <w:sz w:val="24"/>
          <w:szCs w:val="24"/>
        </w:rPr>
        <w:t>, however,</w:t>
      </w:r>
      <w:r w:rsidR="00AD446E" w:rsidRPr="00422948">
        <w:rPr>
          <w:rFonts w:ascii="Arial" w:hAnsi="Arial" w:cs="Arial"/>
          <w:sz w:val="24"/>
          <w:szCs w:val="24"/>
        </w:rPr>
        <w:t xml:space="preserve"> there was no </w:t>
      </w:r>
      <w:r w:rsidR="00202726" w:rsidRPr="00422948">
        <w:rPr>
          <w:rFonts w:ascii="Arial" w:hAnsi="Arial" w:cs="Arial"/>
          <w:sz w:val="24"/>
          <w:szCs w:val="24"/>
        </w:rPr>
        <w:t xml:space="preserve">evidence that pupils could replicate this independently without the scaffolding which </w:t>
      </w:r>
      <w:r w:rsidR="00B32DC4" w:rsidRPr="00422948">
        <w:rPr>
          <w:rFonts w:ascii="Arial" w:hAnsi="Arial" w:cs="Arial"/>
          <w:sz w:val="24"/>
          <w:szCs w:val="24"/>
        </w:rPr>
        <w:t>reflects the concerns of Browne, Riley and Reedy</w:t>
      </w:r>
      <w:r w:rsidR="00845071" w:rsidRPr="00422948">
        <w:rPr>
          <w:rFonts w:ascii="Arial" w:hAnsi="Arial" w:cs="Arial"/>
          <w:sz w:val="24"/>
          <w:szCs w:val="24"/>
        </w:rPr>
        <w:t xml:space="preserve"> who stress that exposure to structure doesn’t implicitly mean that pupils will know how to replicate it</w:t>
      </w:r>
      <w:r w:rsidR="003C2C7F" w:rsidRPr="00422948">
        <w:rPr>
          <w:rFonts w:ascii="Arial" w:hAnsi="Arial" w:cs="Arial"/>
          <w:sz w:val="24"/>
          <w:szCs w:val="24"/>
        </w:rPr>
        <w:t xml:space="preserve"> (1993 &amp; 2000)</w:t>
      </w:r>
      <w:r w:rsidR="00845071" w:rsidRPr="00422948">
        <w:rPr>
          <w:rFonts w:ascii="Arial" w:hAnsi="Arial" w:cs="Arial"/>
          <w:sz w:val="24"/>
          <w:szCs w:val="24"/>
        </w:rPr>
        <w:t>.</w:t>
      </w:r>
      <w:r w:rsidR="00383DD2" w:rsidRPr="00422948">
        <w:rPr>
          <w:rFonts w:ascii="Arial" w:hAnsi="Arial" w:cs="Arial"/>
          <w:sz w:val="24"/>
          <w:szCs w:val="24"/>
        </w:rPr>
        <w:t xml:space="preserve"> </w:t>
      </w:r>
    </w:p>
    <w:p w14:paraId="1335F0A7" w14:textId="672407BD" w:rsidR="0004461D" w:rsidRPr="00422948" w:rsidRDefault="00764691" w:rsidP="00636AF4">
      <w:pPr>
        <w:spacing w:line="480" w:lineRule="auto"/>
        <w:rPr>
          <w:rFonts w:ascii="Arial" w:hAnsi="Arial" w:cs="Arial"/>
          <w:sz w:val="24"/>
          <w:szCs w:val="24"/>
        </w:rPr>
      </w:pPr>
      <w:r w:rsidRPr="00422948">
        <w:rPr>
          <w:rFonts w:ascii="Arial" w:hAnsi="Arial" w:cs="Arial"/>
          <w:sz w:val="24"/>
          <w:szCs w:val="24"/>
        </w:rPr>
        <w:t>Finally</w:t>
      </w:r>
      <w:r w:rsidR="00F975BE" w:rsidRPr="00422948">
        <w:rPr>
          <w:rFonts w:ascii="Arial" w:hAnsi="Arial" w:cs="Arial"/>
          <w:sz w:val="24"/>
          <w:szCs w:val="24"/>
        </w:rPr>
        <w:t>, School X’s literacy</w:t>
      </w:r>
      <w:r w:rsidRPr="00422948">
        <w:rPr>
          <w:rFonts w:ascii="Arial" w:hAnsi="Arial" w:cs="Arial"/>
          <w:sz w:val="24"/>
          <w:szCs w:val="24"/>
        </w:rPr>
        <w:t xml:space="preserve"> development</w:t>
      </w:r>
      <w:r w:rsidR="00F975BE" w:rsidRPr="00422948">
        <w:rPr>
          <w:rFonts w:ascii="Arial" w:hAnsi="Arial" w:cs="Arial"/>
          <w:sz w:val="24"/>
          <w:szCs w:val="24"/>
        </w:rPr>
        <w:t xml:space="preserve"> policy</w:t>
      </w:r>
      <w:r w:rsidR="00383DD2" w:rsidRPr="00422948">
        <w:rPr>
          <w:rFonts w:ascii="Arial" w:hAnsi="Arial" w:cs="Arial"/>
          <w:sz w:val="24"/>
          <w:szCs w:val="24"/>
        </w:rPr>
        <w:t xml:space="preserve"> does not address the concerns </w:t>
      </w:r>
      <w:r w:rsidR="00F975BE" w:rsidRPr="00422948">
        <w:rPr>
          <w:rFonts w:ascii="Arial" w:hAnsi="Arial" w:cs="Arial"/>
          <w:sz w:val="24"/>
          <w:szCs w:val="24"/>
        </w:rPr>
        <w:t xml:space="preserve">regarding over-scaffolding </w:t>
      </w:r>
      <w:r w:rsidRPr="00422948">
        <w:rPr>
          <w:rFonts w:ascii="Arial" w:hAnsi="Arial" w:cs="Arial"/>
          <w:sz w:val="24"/>
          <w:szCs w:val="24"/>
        </w:rPr>
        <w:t>and the negative impact this can have on pupil attainment</w:t>
      </w:r>
      <w:r w:rsidR="002B7C29" w:rsidRPr="00422948">
        <w:rPr>
          <w:rFonts w:ascii="Arial" w:hAnsi="Arial" w:cs="Arial"/>
          <w:sz w:val="24"/>
          <w:szCs w:val="24"/>
        </w:rPr>
        <w:t xml:space="preserve">. The school assumes </w:t>
      </w:r>
      <w:r w:rsidR="00A52FF7" w:rsidRPr="00422948">
        <w:rPr>
          <w:rFonts w:ascii="Arial" w:hAnsi="Arial" w:cs="Arial"/>
          <w:sz w:val="24"/>
          <w:szCs w:val="24"/>
        </w:rPr>
        <w:t xml:space="preserve">that writing frames are </w:t>
      </w:r>
      <w:r w:rsidR="009556F7" w:rsidRPr="00422948">
        <w:rPr>
          <w:rFonts w:ascii="Arial" w:hAnsi="Arial" w:cs="Arial"/>
          <w:sz w:val="24"/>
          <w:szCs w:val="24"/>
        </w:rPr>
        <w:t>‘</w:t>
      </w:r>
      <w:r w:rsidR="00A52FF7" w:rsidRPr="00422948">
        <w:rPr>
          <w:rFonts w:ascii="Arial" w:hAnsi="Arial" w:cs="Arial"/>
          <w:sz w:val="24"/>
          <w:szCs w:val="24"/>
        </w:rPr>
        <w:t>effective literacy strate</w:t>
      </w:r>
      <w:r w:rsidR="009556F7" w:rsidRPr="00422948">
        <w:rPr>
          <w:rFonts w:ascii="Arial" w:hAnsi="Arial" w:cs="Arial"/>
          <w:sz w:val="24"/>
          <w:szCs w:val="24"/>
        </w:rPr>
        <w:t>gies’ but does not stipulate for what type of pupil</w:t>
      </w:r>
      <w:r w:rsidR="00130C75" w:rsidRPr="00422948">
        <w:rPr>
          <w:rFonts w:ascii="Arial" w:hAnsi="Arial" w:cs="Arial"/>
          <w:sz w:val="24"/>
          <w:szCs w:val="24"/>
        </w:rPr>
        <w:t xml:space="preserve">. They do not specify </w:t>
      </w:r>
      <w:r w:rsidR="006D61E0" w:rsidRPr="00422948">
        <w:rPr>
          <w:rFonts w:ascii="Arial" w:hAnsi="Arial" w:cs="Arial"/>
          <w:sz w:val="24"/>
          <w:szCs w:val="24"/>
        </w:rPr>
        <w:t>whether any differentiation needs to be made between pupils of different abilities</w:t>
      </w:r>
      <w:r w:rsidR="009A1B5F" w:rsidRPr="00422948">
        <w:rPr>
          <w:rFonts w:ascii="Arial" w:hAnsi="Arial" w:cs="Arial"/>
          <w:sz w:val="24"/>
          <w:szCs w:val="24"/>
        </w:rPr>
        <w:t xml:space="preserve"> or suggest how the scaffolding should </w:t>
      </w:r>
      <w:r w:rsidR="003B2443" w:rsidRPr="00422948">
        <w:rPr>
          <w:rFonts w:ascii="Arial" w:hAnsi="Arial" w:cs="Arial"/>
          <w:sz w:val="24"/>
          <w:szCs w:val="24"/>
        </w:rPr>
        <w:t>be taken</w:t>
      </w:r>
      <w:r w:rsidR="009A1B5F" w:rsidRPr="00422948">
        <w:rPr>
          <w:rFonts w:ascii="Arial" w:hAnsi="Arial" w:cs="Arial"/>
          <w:sz w:val="24"/>
          <w:szCs w:val="24"/>
        </w:rPr>
        <w:t xml:space="preserve"> away.</w:t>
      </w:r>
      <w:r w:rsidR="00C84830" w:rsidRPr="00422948">
        <w:rPr>
          <w:rFonts w:ascii="Arial" w:hAnsi="Arial" w:cs="Arial"/>
          <w:sz w:val="24"/>
          <w:szCs w:val="24"/>
        </w:rPr>
        <w:t xml:space="preserve"> Therefore, </w:t>
      </w:r>
      <w:r w:rsidR="00D74B11" w:rsidRPr="00422948">
        <w:rPr>
          <w:rFonts w:ascii="Arial" w:hAnsi="Arial" w:cs="Arial"/>
          <w:sz w:val="24"/>
          <w:szCs w:val="24"/>
        </w:rPr>
        <w:t xml:space="preserve">School X </w:t>
      </w:r>
      <w:r w:rsidR="00283D4B" w:rsidRPr="00422948">
        <w:rPr>
          <w:rFonts w:ascii="Arial" w:hAnsi="Arial" w:cs="Arial"/>
          <w:sz w:val="24"/>
          <w:szCs w:val="24"/>
        </w:rPr>
        <w:t xml:space="preserve">would benefit from the findings of this research and </w:t>
      </w:r>
      <w:r w:rsidR="006D1D13" w:rsidRPr="00422948">
        <w:rPr>
          <w:rFonts w:ascii="Arial" w:hAnsi="Arial" w:cs="Arial"/>
          <w:sz w:val="24"/>
          <w:szCs w:val="24"/>
        </w:rPr>
        <w:t>further research</w:t>
      </w:r>
      <w:r w:rsidR="00C84830" w:rsidRPr="00422948">
        <w:rPr>
          <w:rFonts w:ascii="Arial" w:hAnsi="Arial" w:cs="Arial"/>
          <w:sz w:val="24"/>
          <w:szCs w:val="24"/>
        </w:rPr>
        <w:t xml:space="preserve"> to help bring clarity to their development plans.</w:t>
      </w:r>
    </w:p>
    <w:p w14:paraId="071B939E" w14:textId="77777777" w:rsidR="00BF0E99" w:rsidRPr="00422948" w:rsidRDefault="00BF0E99" w:rsidP="00636AF4">
      <w:pPr>
        <w:spacing w:line="480" w:lineRule="auto"/>
        <w:rPr>
          <w:rFonts w:ascii="Arial" w:hAnsi="Arial" w:cs="Arial"/>
          <w:b/>
          <w:sz w:val="24"/>
          <w:szCs w:val="24"/>
        </w:rPr>
      </w:pPr>
    </w:p>
    <w:p w14:paraId="58070ED8" w14:textId="3F5DA8A5" w:rsidR="00D14E33" w:rsidRPr="00422948" w:rsidRDefault="00D14E33" w:rsidP="00636AF4">
      <w:pPr>
        <w:spacing w:line="480" w:lineRule="auto"/>
        <w:rPr>
          <w:rFonts w:ascii="Arial" w:hAnsi="Arial" w:cs="Arial"/>
          <w:b/>
          <w:sz w:val="24"/>
          <w:szCs w:val="24"/>
        </w:rPr>
      </w:pPr>
      <w:r w:rsidRPr="00422948">
        <w:rPr>
          <w:rFonts w:ascii="Arial" w:hAnsi="Arial" w:cs="Arial"/>
          <w:b/>
          <w:sz w:val="24"/>
          <w:szCs w:val="24"/>
        </w:rPr>
        <w:t>Methodology and Ethics</w:t>
      </w:r>
    </w:p>
    <w:p w14:paraId="6A5288C8" w14:textId="69C56067" w:rsidR="008D33D5" w:rsidRPr="00422948" w:rsidRDefault="008D33D5" w:rsidP="00636AF4">
      <w:pPr>
        <w:spacing w:line="480" w:lineRule="auto"/>
        <w:rPr>
          <w:rFonts w:ascii="Arial" w:hAnsi="Arial" w:cs="Arial"/>
          <w:sz w:val="24"/>
          <w:szCs w:val="24"/>
        </w:rPr>
      </w:pPr>
      <w:r w:rsidRPr="00422948">
        <w:rPr>
          <w:rFonts w:ascii="Arial" w:hAnsi="Arial" w:cs="Arial"/>
          <w:sz w:val="24"/>
          <w:szCs w:val="24"/>
        </w:rPr>
        <w:t xml:space="preserve">The purpose of this research project was to help confirm whether and how far, and to what extent, </w:t>
      </w:r>
      <w:proofErr w:type="spellStart"/>
      <w:r w:rsidRPr="00422948">
        <w:rPr>
          <w:rFonts w:ascii="Arial" w:hAnsi="Arial" w:cs="Arial"/>
          <w:sz w:val="24"/>
          <w:szCs w:val="24"/>
        </w:rPr>
        <w:t>Didau’s</w:t>
      </w:r>
      <w:proofErr w:type="spellEnd"/>
      <w:r w:rsidRPr="00422948">
        <w:rPr>
          <w:rFonts w:ascii="Arial" w:hAnsi="Arial" w:cs="Arial"/>
          <w:sz w:val="24"/>
          <w:szCs w:val="24"/>
        </w:rPr>
        <w:t xml:space="preserve"> Slow Writing intervention helped improve pupils creative writing. </w:t>
      </w:r>
      <w:r w:rsidRPr="00422948">
        <w:rPr>
          <w:rFonts w:ascii="Arial" w:hAnsi="Arial" w:cs="Arial"/>
          <w:sz w:val="24"/>
          <w:szCs w:val="24"/>
        </w:rPr>
        <w:lastRenderedPageBreak/>
        <w:t>Consequently, t</w:t>
      </w:r>
      <w:r w:rsidR="006311EB" w:rsidRPr="00422948">
        <w:rPr>
          <w:rFonts w:ascii="Arial" w:hAnsi="Arial" w:cs="Arial"/>
          <w:sz w:val="24"/>
          <w:szCs w:val="24"/>
        </w:rPr>
        <w:t>his research project’s aim was to test</w:t>
      </w:r>
      <w:r w:rsidR="003C6EB3" w:rsidRPr="00422948">
        <w:rPr>
          <w:rFonts w:ascii="Arial" w:hAnsi="Arial" w:cs="Arial"/>
          <w:sz w:val="24"/>
          <w:szCs w:val="24"/>
        </w:rPr>
        <w:t xml:space="preserve"> the </w:t>
      </w:r>
      <w:r w:rsidR="00861436" w:rsidRPr="00422948">
        <w:rPr>
          <w:rFonts w:ascii="Arial" w:hAnsi="Arial" w:cs="Arial"/>
          <w:sz w:val="24"/>
          <w:szCs w:val="24"/>
        </w:rPr>
        <w:t>credibility</w:t>
      </w:r>
      <w:r w:rsidR="00F33514" w:rsidRPr="00422948">
        <w:rPr>
          <w:rFonts w:ascii="Arial" w:hAnsi="Arial" w:cs="Arial"/>
          <w:sz w:val="24"/>
          <w:szCs w:val="24"/>
        </w:rPr>
        <w:t xml:space="preserve"> of</w:t>
      </w:r>
      <w:r w:rsidR="006311EB" w:rsidRPr="00422948">
        <w:rPr>
          <w:rFonts w:ascii="Arial" w:hAnsi="Arial" w:cs="Arial"/>
          <w:sz w:val="24"/>
          <w:szCs w:val="24"/>
        </w:rPr>
        <w:t xml:space="preserve"> </w:t>
      </w:r>
      <w:r w:rsidR="003C6EB3" w:rsidRPr="00422948">
        <w:rPr>
          <w:rFonts w:ascii="Arial" w:hAnsi="Arial" w:cs="Arial"/>
          <w:sz w:val="24"/>
          <w:szCs w:val="24"/>
        </w:rPr>
        <w:t>a specific teaching intervention</w:t>
      </w:r>
      <w:r w:rsidR="00020E15" w:rsidRPr="00422948">
        <w:rPr>
          <w:rFonts w:ascii="Arial" w:hAnsi="Arial" w:cs="Arial"/>
          <w:sz w:val="24"/>
          <w:szCs w:val="24"/>
        </w:rPr>
        <w:t>.</w:t>
      </w:r>
      <w:r w:rsidRPr="00422948">
        <w:rPr>
          <w:rFonts w:ascii="Arial" w:hAnsi="Arial" w:cs="Arial"/>
          <w:sz w:val="24"/>
          <w:szCs w:val="24"/>
        </w:rPr>
        <w:t xml:space="preserve"> There are two parts to this question. The first is to establish whether the intervention does in fact improve pupils writing. The second is to try and establish the extent to which it has an effect. Interesting, the first is somewhat simpler to ‘prove’ than the other and consequently the methodology required to explore both aims needed to be carefully considered.</w:t>
      </w:r>
    </w:p>
    <w:p w14:paraId="58F536A6" w14:textId="15DF2FB5" w:rsidR="006E3B86" w:rsidRPr="00422948" w:rsidRDefault="008D33D5" w:rsidP="00636AF4">
      <w:pPr>
        <w:spacing w:line="480" w:lineRule="auto"/>
        <w:rPr>
          <w:rFonts w:ascii="Arial" w:hAnsi="Arial" w:cs="Arial"/>
          <w:sz w:val="24"/>
          <w:szCs w:val="24"/>
        </w:rPr>
      </w:pPr>
      <w:r w:rsidRPr="00422948">
        <w:rPr>
          <w:rFonts w:ascii="Arial" w:hAnsi="Arial" w:cs="Arial"/>
          <w:sz w:val="24"/>
          <w:szCs w:val="24"/>
        </w:rPr>
        <w:t xml:space="preserve">The approach to any research project must be suitable for the attainment of </w:t>
      </w:r>
      <w:proofErr w:type="gramStart"/>
      <w:r w:rsidRPr="00422948">
        <w:rPr>
          <w:rFonts w:ascii="Arial" w:hAnsi="Arial" w:cs="Arial"/>
          <w:sz w:val="24"/>
          <w:szCs w:val="24"/>
        </w:rPr>
        <w:t>data</w:t>
      </w:r>
      <w:proofErr w:type="gramEnd"/>
      <w:r w:rsidRPr="00422948">
        <w:rPr>
          <w:rFonts w:ascii="Arial" w:hAnsi="Arial" w:cs="Arial"/>
          <w:sz w:val="24"/>
          <w:szCs w:val="24"/>
        </w:rPr>
        <w:t xml:space="preserve"> which is required to answer posed, as Taber states: ‘any particular study needs to use an approach consistent with the underpinning assumptions the researchers make’ (Taber 2007). This is because in order to answer the questions posed</w:t>
      </w:r>
      <w:r w:rsidR="00085221" w:rsidRPr="00422948">
        <w:rPr>
          <w:rFonts w:ascii="Arial" w:hAnsi="Arial" w:cs="Arial"/>
          <w:sz w:val="24"/>
          <w:szCs w:val="24"/>
        </w:rPr>
        <w:t xml:space="preserve">, </w:t>
      </w:r>
      <w:r w:rsidRPr="00422948">
        <w:rPr>
          <w:rFonts w:ascii="Arial" w:hAnsi="Arial" w:cs="Arial"/>
          <w:sz w:val="24"/>
          <w:szCs w:val="24"/>
        </w:rPr>
        <w:t>the appropriate data is required</w:t>
      </w:r>
      <w:r w:rsidR="00085221" w:rsidRPr="00422948">
        <w:rPr>
          <w:rFonts w:ascii="Arial" w:hAnsi="Arial" w:cs="Arial"/>
          <w:sz w:val="24"/>
          <w:szCs w:val="24"/>
        </w:rPr>
        <w:t xml:space="preserve"> (Ibid)</w:t>
      </w:r>
      <w:r w:rsidRPr="00422948">
        <w:rPr>
          <w:rFonts w:ascii="Arial" w:hAnsi="Arial" w:cs="Arial"/>
          <w:sz w:val="24"/>
          <w:szCs w:val="24"/>
        </w:rPr>
        <w:t>. Consequently, i</w:t>
      </w:r>
      <w:r w:rsidR="006E3B86" w:rsidRPr="00422948">
        <w:rPr>
          <w:rFonts w:ascii="Arial" w:hAnsi="Arial" w:cs="Arial"/>
          <w:sz w:val="24"/>
          <w:szCs w:val="24"/>
        </w:rPr>
        <w:t xml:space="preserve">t was decided that a Case Study format would best suit the remit and scale of the project as it would allow for the collection of both quantitative and qualitative data. </w:t>
      </w:r>
    </w:p>
    <w:p w14:paraId="6A22D745" w14:textId="2ED0480C" w:rsidR="002143C7" w:rsidRPr="00422948" w:rsidRDefault="00155EB8" w:rsidP="00636AF4">
      <w:pPr>
        <w:spacing w:line="480" w:lineRule="auto"/>
        <w:rPr>
          <w:rFonts w:ascii="Arial" w:hAnsi="Arial" w:cs="Arial"/>
          <w:sz w:val="24"/>
          <w:szCs w:val="24"/>
        </w:rPr>
      </w:pPr>
      <w:r w:rsidRPr="00422948">
        <w:rPr>
          <w:rFonts w:ascii="Arial" w:hAnsi="Arial" w:cs="Arial"/>
          <w:sz w:val="24"/>
          <w:szCs w:val="24"/>
        </w:rPr>
        <w:t xml:space="preserve">Quantitative data research was chosen because it would garner data on student attainment which could be scrutinised and offer clear evidence of whether </w:t>
      </w:r>
      <w:proofErr w:type="spellStart"/>
      <w:r w:rsidRPr="00422948">
        <w:rPr>
          <w:rFonts w:ascii="Arial" w:hAnsi="Arial" w:cs="Arial"/>
          <w:sz w:val="24"/>
          <w:szCs w:val="24"/>
        </w:rPr>
        <w:t>Didau’s</w:t>
      </w:r>
      <w:proofErr w:type="spellEnd"/>
      <w:r w:rsidRPr="00422948">
        <w:rPr>
          <w:rFonts w:ascii="Arial" w:hAnsi="Arial" w:cs="Arial"/>
          <w:sz w:val="24"/>
          <w:szCs w:val="24"/>
        </w:rPr>
        <w:t xml:space="preserve"> assertions for Slow Writing were accurate. Newby states that quantitative data provides straightforward and simple information which can be interpreted as accurately and objectively (Newby, 2014). This is what the research project required because, i</w:t>
      </w:r>
      <w:r w:rsidR="006E3B86" w:rsidRPr="00422948">
        <w:rPr>
          <w:rFonts w:ascii="Arial" w:hAnsi="Arial" w:cs="Arial"/>
          <w:sz w:val="24"/>
          <w:szCs w:val="24"/>
        </w:rPr>
        <w:t>n order to assess the attainment level pre and post intervention</w:t>
      </w:r>
      <w:r w:rsidRPr="00422948">
        <w:rPr>
          <w:rFonts w:ascii="Arial" w:hAnsi="Arial" w:cs="Arial"/>
          <w:sz w:val="24"/>
          <w:szCs w:val="24"/>
        </w:rPr>
        <w:t>,</w:t>
      </w:r>
      <w:r w:rsidR="006E3B86" w:rsidRPr="00422948">
        <w:rPr>
          <w:rFonts w:ascii="Arial" w:hAnsi="Arial" w:cs="Arial"/>
          <w:sz w:val="24"/>
          <w:szCs w:val="24"/>
        </w:rPr>
        <w:t xml:space="preserve"> it would be necessary to collect numerical data in the form of marks or results on the participants work. This numerical data could then be used to identify trends and generate statistics. </w:t>
      </w:r>
    </w:p>
    <w:p w14:paraId="333C0F2B" w14:textId="73248AB9" w:rsidR="006E3B86" w:rsidRPr="00422948" w:rsidRDefault="006E3B86" w:rsidP="00636AF4">
      <w:pPr>
        <w:spacing w:line="480" w:lineRule="auto"/>
        <w:rPr>
          <w:rFonts w:ascii="Arial" w:hAnsi="Arial" w:cs="Arial"/>
          <w:sz w:val="24"/>
          <w:szCs w:val="24"/>
        </w:rPr>
      </w:pPr>
      <w:r w:rsidRPr="00422948">
        <w:rPr>
          <w:rFonts w:ascii="Arial" w:hAnsi="Arial" w:cs="Arial"/>
          <w:sz w:val="24"/>
          <w:szCs w:val="24"/>
        </w:rPr>
        <w:t>However, it was</w:t>
      </w:r>
      <w:r w:rsidR="002C75AF" w:rsidRPr="00422948">
        <w:rPr>
          <w:rFonts w:ascii="Arial" w:hAnsi="Arial" w:cs="Arial"/>
          <w:sz w:val="24"/>
          <w:szCs w:val="24"/>
        </w:rPr>
        <w:t xml:space="preserve"> also recognised</w:t>
      </w:r>
      <w:r w:rsidRPr="00422948">
        <w:rPr>
          <w:rFonts w:ascii="Arial" w:hAnsi="Arial" w:cs="Arial"/>
          <w:sz w:val="24"/>
          <w:szCs w:val="24"/>
        </w:rPr>
        <w:t xml:space="preserve"> that numerical data alone would not give insight into the</w:t>
      </w:r>
      <w:r w:rsidR="00AE46AF" w:rsidRPr="00422948">
        <w:rPr>
          <w:rFonts w:ascii="Arial" w:hAnsi="Arial" w:cs="Arial"/>
          <w:sz w:val="24"/>
          <w:szCs w:val="24"/>
        </w:rPr>
        <w:t xml:space="preserve"> </w:t>
      </w:r>
      <w:r w:rsidRPr="00422948">
        <w:rPr>
          <w:rFonts w:ascii="Arial" w:hAnsi="Arial" w:cs="Arial"/>
          <w:sz w:val="24"/>
          <w:szCs w:val="24"/>
        </w:rPr>
        <w:t xml:space="preserve">nature of the improvement in the writing </w:t>
      </w:r>
      <w:proofErr w:type="gramStart"/>
      <w:r w:rsidRPr="00422948">
        <w:rPr>
          <w:rFonts w:ascii="Arial" w:hAnsi="Arial" w:cs="Arial"/>
          <w:sz w:val="24"/>
          <w:szCs w:val="24"/>
        </w:rPr>
        <w:t>itself</w:t>
      </w:r>
      <w:proofErr w:type="gramEnd"/>
      <w:r w:rsidRPr="00422948">
        <w:rPr>
          <w:rFonts w:ascii="Arial" w:hAnsi="Arial" w:cs="Arial"/>
          <w:sz w:val="24"/>
          <w:szCs w:val="24"/>
        </w:rPr>
        <w:t xml:space="preserve"> so it was essential that some </w:t>
      </w:r>
      <w:r w:rsidRPr="00422948">
        <w:rPr>
          <w:rFonts w:ascii="Arial" w:hAnsi="Arial" w:cs="Arial"/>
          <w:sz w:val="24"/>
          <w:szCs w:val="24"/>
        </w:rPr>
        <w:lastRenderedPageBreak/>
        <w:t>qualitative strategies be used as well.</w:t>
      </w:r>
      <w:r w:rsidR="002C75AF" w:rsidRPr="00422948">
        <w:rPr>
          <w:rFonts w:ascii="Arial" w:hAnsi="Arial" w:cs="Arial"/>
          <w:sz w:val="24"/>
          <w:szCs w:val="24"/>
        </w:rPr>
        <w:t xml:space="preserve"> According to Newby ‘quantitative descriptive analysis can throw light on to issues in ways that other approaches cannot” (Newby, 2014, p.521). Therefore</w:t>
      </w:r>
      <w:r w:rsidR="00AE46AF" w:rsidRPr="00422948">
        <w:rPr>
          <w:rFonts w:ascii="Arial" w:hAnsi="Arial" w:cs="Arial"/>
          <w:sz w:val="24"/>
          <w:szCs w:val="24"/>
        </w:rPr>
        <w:t>,</w:t>
      </w:r>
      <w:r w:rsidR="002C75AF" w:rsidRPr="00422948">
        <w:rPr>
          <w:rFonts w:ascii="Arial" w:hAnsi="Arial" w:cs="Arial"/>
          <w:sz w:val="24"/>
          <w:szCs w:val="24"/>
        </w:rPr>
        <w:t xml:space="preserve"> it was decided that </w:t>
      </w:r>
      <w:r w:rsidR="002143C7" w:rsidRPr="00422948">
        <w:rPr>
          <w:rFonts w:ascii="Arial" w:hAnsi="Arial" w:cs="Arial"/>
          <w:sz w:val="24"/>
          <w:szCs w:val="24"/>
        </w:rPr>
        <w:t xml:space="preserve">analysis of the </w:t>
      </w:r>
      <w:r w:rsidR="002C75AF" w:rsidRPr="00422948">
        <w:rPr>
          <w:rFonts w:ascii="Arial" w:hAnsi="Arial" w:cs="Arial"/>
          <w:sz w:val="24"/>
          <w:szCs w:val="24"/>
        </w:rPr>
        <w:t>participants</w:t>
      </w:r>
      <w:r w:rsidR="002143C7" w:rsidRPr="00422948">
        <w:rPr>
          <w:rFonts w:ascii="Arial" w:hAnsi="Arial" w:cs="Arial"/>
          <w:sz w:val="24"/>
          <w:szCs w:val="24"/>
        </w:rPr>
        <w:t xml:space="preserve"> writing </w:t>
      </w:r>
      <w:r w:rsidR="002C75AF" w:rsidRPr="00422948">
        <w:rPr>
          <w:rFonts w:ascii="Arial" w:hAnsi="Arial" w:cs="Arial"/>
          <w:sz w:val="24"/>
          <w:szCs w:val="24"/>
        </w:rPr>
        <w:t xml:space="preserve">should also be </w:t>
      </w:r>
      <w:r w:rsidR="002143C7" w:rsidRPr="00422948">
        <w:rPr>
          <w:rFonts w:ascii="Arial" w:hAnsi="Arial" w:cs="Arial"/>
          <w:sz w:val="24"/>
          <w:szCs w:val="24"/>
        </w:rPr>
        <w:t>used to identify changes in the use of language used by the pupils in terms of their vocabulary, punctuation and grammar, and assess if there had been any improvement</w:t>
      </w:r>
      <w:r w:rsidR="00AE46AF" w:rsidRPr="00422948">
        <w:rPr>
          <w:rFonts w:ascii="Arial" w:hAnsi="Arial" w:cs="Arial"/>
          <w:sz w:val="24"/>
          <w:szCs w:val="24"/>
        </w:rPr>
        <w:t>, which would help provide explanation as ‘to what extent’ the intervention had worked.</w:t>
      </w:r>
    </w:p>
    <w:p w14:paraId="036C623A" w14:textId="1822E271" w:rsidR="002C75AF" w:rsidRPr="00422948" w:rsidRDefault="002143C7" w:rsidP="00636AF4">
      <w:pPr>
        <w:spacing w:line="480" w:lineRule="auto"/>
        <w:rPr>
          <w:rFonts w:ascii="Arial" w:hAnsi="Arial" w:cs="Arial"/>
          <w:sz w:val="24"/>
          <w:szCs w:val="24"/>
        </w:rPr>
      </w:pPr>
      <w:r w:rsidRPr="00422948">
        <w:rPr>
          <w:rFonts w:ascii="Arial" w:hAnsi="Arial" w:cs="Arial"/>
          <w:sz w:val="24"/>
          <w:szCs w:val="24"/>
        </w:rPr>
        <w:t>Moreover,</w:t>
      </w:r>
      <w:r w:rsidR="002C75AF" w:rsidRPr="00422948">
        <w:rPr>
          <w:rFonts w:ascii="Arial" w:hAnsi="Arial" w:cs="Arial"/>
          <w:sz w:val="24"/>
          <w:szCs w:val="24"/>
        </w:rPr>
        <w:t xml:space="preserve"> it was also decided that</w:t>
      </w:r>
      <w:r w:rsidRPr="00422948">
        <w:rPr>
          <w:rFonts w:ascii="Arial" w:hAnsi="Arial" w:cs="Arial"/>
          <w:sz w:val="24"/>
          <w:szCs w:val="24"/>
        </w:rPr>
        <w:t xml:space="preserve"> the Teacher-</w:t>
      </w:r>
      <w:r w:rsidR="002C75AF" w:rsidRPr="00422948">
        <w:rPr>
          <w:rFonts w:ascii="Arial" w:hAnsi="Arial" w:cs="Arial"/>
          <w:sz w:val="24"/>
          <w:szCs w:val="24"/>
        </w:rPr>
        <w:t>Researcher</w:t>
      </w:r>
      <w:r w:rsidRPr="00422948">
        <w:rPr>
          <w:rFonts w:ascii="Arial" w:hAnsi="Arial" w:cs="Arial"/>
          <w:sz w:val="24"/>
          <w:szCs w:val="24"/>
        </w:rPr>
        <w:t xml:space="preserve"> </w:t>
      </w:r>
      <w:r w:rsidR="002C75AF" w:rsidRPr="00422948">
        <w:rPr>
          <w:rFonts w:ascii="Arial" w:hAnsi="Arial" w:cs="Arial"/>
          <w:sz w:val="24"/>
          <w:szCs w:val="24"/>
        </w:rPr>
        <w:t>should</w:t>
      </w:r>
      <w:r w:rsidRPr="00422948">
        <w:rPr>
          <w:rFonts w:ascii="Arial" w:hAnsi="Arial" w:cs="Arial"/>
          <w:sz w:val="24"/>
          <w:szCs w:val="24"/>
        </w:rPr>
        <w:t xml:space="preserve"> record</w:t>
      </w:r>
      <w:r w:rsidR="002C75AF" w:rsidRPr="00422948">
        <w:rPr>
          <w:rFonts w:ascii="Arial" w:hAnsi="Arial" w:cs="Arial"/>
          <w:sz w:val="24"/>
          <w:szCs w:val="24"/>
        </w:rPr>
        <w:t xml:space="preserve"> their</w:t>
      </w:r>
      <w:r w:rsidRPr="00422948">
        <w:rPr>
          <w:rFonts w:ascii="Arial" w:hAnsi="Arial" w:cs="Arial"/>
          <w:sz w:val="24"/>
          <w:szCs w:val="24"/>
        </w:rPr>
        <w:t xml:space="preserve"> observations of</w:t>
      </w:r>
      <w:r w:rsidR="00C939DA" w:rsidRPr="00422948">
        <w:rPr>
          <w:rFonts w:ascii="Arial" w:hAnsi="Arial" w:cs="Arial"/>
          <w:sz w:val="24"/>
          <w:szCs w:val="24"/>
        </w:rPr>
        <w:t xml:space="preserve"> the pupils’ learning styles and their responses </w:t>
      </w:r>
      <w:r w:rsidRPr="00422948">
        <w:rPr>
          <w:rFonts w:ascii="Arial" w:hAnsi="Arial" w:cs="Arial"/>
          <w:sz w:val="24"/>
          <w:szCs w:val="24"/>
        </w:rPr>
        <w:t>toward the intervention</w:t>
      </w:r>
      <w:r w:rsidR="00C939DA" w:rsidRPr="00422948">
        <w:rPr>
          <w:rFonts w:ascii="Arial" w:hAnsi="Arial" w:cs="Arial"/>
          <w:sz w:val="24"/>
          <w:szCs w:val="24"/>
        </w:rPr>
        <w:t xml:space="preserve"> </w:t>
      </w:r>
      <w:r w:rsidR="002C75AF" w:rsidRPr="00422948">
        <w:rPr>
          <w:rFonts w:ascii="Arial" w:hAnsi="Arial" w:cs="Arial"/>
          <w:sz w:val="24"/>
          <w:szCs w:val="24"/>
        </w:rPr>
        <w:t>to draw</w:t>
      </w:r>
      <w:r w:rsidR="00C939DA" w:rsidRPr="00422948">
        <w:rPr>
          <w:rFonts w:ascii="Arial" w:hAnsi="Arial" w:cs="Arial"/>
          <w:sz w:val="24"/>
          <w:szCs w:val="24"/>
        </w:rPr>
        <w:t xml:space="preserve"> data from</w:t>
      </w:r>
      <w:r w:rsidR="002C75AF" w:rsidRPr="00422948">
        <w:rPr>
          <w:rFonts w:ascii="Arial" w:hAnsi="Arial" w:cs="Arial"/>
          <w:sz w:val="24"/>
          <w:szCs w:val="24"/>
        </w:rPr>
        <w:t xml:space="preserve"> as this would provide an opportunity for qualitative analysis which could provide</w:t>
      </w:r>
      <w:r w:rsidR="00C939DA" w:rsidRPr="00422948">
        <w:rPr>
          <w:rFonts w:ascii="Arial" w:hAnsi="Arial" w:cs="Arial"/>
          <w:sz w:val="24"/>
          <w:szCs w:val="24"/>
        </w:rPr>
        <w:t xml:space="preserve"> </w:t>
      </w:r>
      <w:r w:rsidR="002C75AF" w:rsidRPr="00422948">
        <w:rPr>
          <w:rFonts w:ascii="Arial" w:hAnsi="Arial" w:cs="Arial"/>
          <w:sz w:val="24"/>
          <w:szCs w:val="24"/>
        </w:rPr>
        <w:t xml:space="preserve">a deeper </w:t>
      </w:r>
      <w:r w:rsidR="00C939DA" w:rsidRPr="00422948">
        <w:rPr>
          <w:rFonts w:ascii="Arial" w:hAnsi="Arial" w:cs="Arial"/>
          <w:sz w:val="24"/>
          <w:szCs w:val="24"/>
        </w:rPr>
        <w:t>understanding of the reasons for the success or failure of the intervention with different pupils.</w:t>
      </w:r>
      <w:r w:rsidR="002C75AF" w:rsidRPr="00422948">
        <w:rPr>
          <w:rFonts w:ascii="Arial" w:hAnsi="Arial" w:cs="Arial"/>
          <w:sz w:val="24"/>
          <w:szCs w:val="24"/>
        </w:rPr>
        <w:t xml:space="preserve"> </w:t>
      </w:r>
      <w:r w:rsidR="00343E71" w:rsidRPr="00422948">
        <w:rPr>
          <w:rFonts w:ascii="Arial" w:hAnsi="Arial" w:cs="Arial"/>
          <w:sz w:val="24"/>
          <w:szCs w:val="24"/>
        </w:rPr>
        <w:t xml:space="preserve">As </w:t>
      </w:r>
      <w:r w:rsidR="002C75AF" w:rsidRPr="00422948">
        <w:rPr>
          <w:rFonts w:ascii="Arial" w:hAnsi="Arial" w:cs="Arial"/>
          <w:sz w:val="24"/>
          <w:szCs w:val="24"/>
        </w:rPr>
        <w:t>Barton and Bartlett suggest</w:t>
      </w:r>
      <w:r w:rsidR="008D3284" w:rsidRPr="00422948">
        <w:rPr>
          <w:rFonts w:ascii="Arial" w:hAnsi="Arial" w:cs="Arial"/>
          <w:sz w:val="24"/>
          <w:szCs w:val="24"/>
        </w:rPr>
        <w:t xml:space="preserve">: ‘Observations may bring certain practices and behaviours to the attention of the researchers of which they had not been previously aware’. Consequently, </w:t>
      </w:r>
      <w:r w:rsidR="00343E71" w:rsidRPr="00422948">
        <w:rPr>
          <w:rFonts w:ascii="Arial" w:hAnsi="Arial" w:cs="Arial"/>
          <w:sz w:val="24"/>
          <w:szCs w:val="24"/>
        </w:rPr>
        <w:t xml:space="preserve">the choice to </w:t>
      </w:r>
      <w:r w:rsidR="008D3284" w:rsidRPr="00422948">
        <w:rPr>
          <w:rFonts w:ascii="Arial" w:hAnsi="Arial" w:cs="Arial"/>
          <w:sz w:val="24"/>
          <w:szCs w:val="24"/>
        </w:rPr>
        <w:t>us</w:t>
      </w:r>
      <w:r w:rsidR="00343E71" w:rsidRPr="00422948">
        <w:rPr>
          <w:rFonts w:ascii="Arial" w:hAnsi="Arial" w:cs="Arial"/>
          <w:sz w:val="24"/>
          <w:szCs w:val="24"/>
        </w:rPr>
        <w:t>e</w:t>
      </w:r>
      <w:r w:rsidR="008D3284" w:rsidRPr="00422948">
        <w:rPr>
          <w:rFonts w:ascii="Arial" w:hAnsi="Arial" w:cs="Arial"/>
          <w:sz w:val="24"/>
          <w:szCs w:val="24"/>
        </w:rPr>
        <w:t xml:space="preserve"> observation</w:t>
      </w:r>
      <w:r w:rsidR="00343E71" w:rsidRPr="00422948">
        <w:rPr>
          <w:rFonts w:ascii="Arial" w:hAnsi="Arial" w:cs="Arial"/>
          <w:sz w:val="24"/>
          <w:szCs w:val="24"/>
        </w:rPr>
        <w:t xml:space="preserve"> as a method was chosen so that more insight and context could be given to the numerical data gathered.</w:t>
      </w:r>
    </w:p>
    <w:p w14:paraId="16B41C93" w14:textId="664903A4" w:rsidR="005165A9" w:rsidRPr="00422948" w:rsidRDefault="005165A9" w:rsidP="00636AF4">
      <w:pPr>
        <w:spacing w:line="480" w:lineRule="auto"/>
        <w:rPr>
          <w:rFonts w:ascii="Arial" w:hAnsi="Arial" w:cs="Arial"/>
          <w:sz w:val="24"/>
          <w:szCs w:val="24"/>
        </w:rPr>
      </w:pPr>
      <w:r w:rsidRPr="00422948">
        <w:rPr>
          <w:rFonts w:ascii="Arial" w:hAnsi="Arial" w:cs="Arial"/>
          <w:sz w:val="24"/>
          <w:szCs w:val="24"/>
        </w:rPr>
        <w:t xml:space="preserve">Cohen et al suggest that </w:t>
      </w:r>
      <w:r w:rsidR="00B50740" w:rsidRPr="00422948">
        <w:rPr>
          <w:rFonts w:ascii="Arial" w:hAnsi="Arial" w:cs="Arial"/>
          <w:sz w:val="24"/>
          <w:szCs w:val="24"/>
        </w:rPr>
        <w:t xml:space="preserve">organising a pre-test </w:t>
      </w:r>
      <w:r w:rsidR="007B4352" w:rsidRPr="00422948">
        <w:rPr>
          <w:rFonts w:ascii="Arial" w:hAnsi="Arial" w:cs="Arial"/>
          <w:sz w:val="24"/>
          <w:szCs w:val="24"/>
        </w:rPr>
        <w:t>before the study commences</w:t>
      </w:r>
      <w:r w:rsidR="00085221" w:rsidRPr="00422948">
        <w:rPr>
          <w:rFonts w:ascii="Arial" w:hAnsi="Arial" w:cs="Arial"/>
          <w:sz w:val="24"/>
          <w:szCs w:val="24"/>
        </w:rPr>
        <w:t xml:space="preserve"> because it allows for the researcher to measure the pupils’ primary abilities (2013)</w:t>
      </w:r>
      <w:r w:rsidR="007B4352" w:rsidRPr="00422948">
        <w:rPr>
          <w:rFonts w:ascii="Arial" w:hAnsi="Arial" w:cs="Arial"/>
          <w:sz w:val="24"/>
          <w:szCs w:val="24"/>
        </w:rPr>
        <w:t xml:space="preserve">. This was an essential </w:t>
      </w:r>
      <w:r w:rsidR="0007386B" w:rsidRPr="00422948">
        <w:rPr>
          <w:rFonts w:ascii="Arial" w:hAnsi="Arial" w:cs="Arial"/>
          <w:sz w:val="24"/>
          <w:szCs w:val="24"/>
        </w:rPr>
        <w:t xml:space="preserve">part of this research project as it was necessary to establish </w:t>
      </w:r>
      <w:r w:rsidR="005618A3" w:rsidRPr="00422948">
        <w:rPr>
          <w:rFonts w:ascii="Arial" w:hAnsi="Arial" w:cs="Arial"/>
          <w:sz w:val="24"/>
          <w:szCs w:val="24"/>
        </w:rPr>
        <w:t>the attainment levels of the participants before the</w:t>
      </w:r>
      <w:r w:rsidR="00A823D6" w:rsidRPr="00422948">
        <w:rPr>
          <w:rFonts w:ascii="Arial" w:hAnsi="Arial" w:cs="Arial"/>
          <w:sz w:val="24"/>
          <w:szCs w:val="24"/>
        </w:rPr>
        <w:t xml:space="preserve"> intervention was introduced to them. </w:t>
      </w:r>
      <w:r w:rsidR="00C171EC" w:rsidRPr="00422948">
        <w:rPr>
          <w:rFonts w:ascii="Arial" w:hAnsi="Arial" w:cs="Arial"/>
          <w:sz w:val="24"/>
          <w:szCs w:val="24"/>
        </w:rPr>
        <w:t xml:space="preserve">By </w:t>
      </w:r>
      <w:r w:rsidR="00F71D80" w:rsidRPr="00422948">
        <w:rPr>
          <w:rFonts w:ascii="Arial" w:hAnsi="Arial" w:cs="Arial"/>
          <w:sz w:val="24"/>
          <w:szCs w:val="24"/>
        </w:rPr>
        <w:t xml:space="preserve">marking and </w:t>
      </w:r>
      <w:r w:rsidR="00B93C84" w:rsidRPr="00422948">
        <w:rPr>
          <w:rFonts w:ascii="Arial" w:hAnsi="Arial" w:cs="Arial"/>
          <w:sz w:val="24"/>
          <w:szCs w:val="24"/>
        </w:rPr>
        <w:t xml:space="preserve">reviewing a piece of narrative fiction which the participants </w:t>
      </w:r>
      <w:r w:rsidR="00F71D80" w:rsidRPr="00422948">
        <w:rPr>
          <w:rFonts w:ascii="Arial" w:hAnsi="Arial" w:cs="Arial"/>
          <w:sz w:val="24"/>
          <w:szCs w:val="24"/>
        </w:rPr>
        <w:t>wrote freely without intervention</w:t>
      </w:r>
      <w:r w:rsidR="00F33D70" w:rsidRPr="00422948">
        <w:rPr>
          <w:rFonts w:ascii="Arial" w:hAnsi="Arial" w:cs="Arial"/>
          <w:sz w:val="24"/>
          <w:szCs w:val="24"/>
        </w:rPr>
        <w:t xml:space="preserve"> their levels of attainment</w:t>
      </w:r>
      <w:r w:rsidR="00EC0EFF" w:rsidRPr="00422948">
        <w:rPr>
          <w:rFonts w:ascii="Arial" w:hAnsi="Arial" w:cs="Arial"/>
          <w:sz w:val="24"/>
          <w:szCs w:val="24"/>
        </w:rPr>
        <w:t xml:space="preserve"> prior to intervention could be observed and recorded.</w:t>
      </w:r>
      <w:r w:rsidR="00BD2200" w:rsidRPr="00422948">
        <w:rPr>
          <w:rFonts w:ascii="Arial" w:hAnsi="Arial" w:cs="Arial"/>
          <w:sz w:val="24"/>
          <w:szCs w:val="24"/>
        </w:rPr>
        <w:t xml:space="preserve"> It provided data which the results could be </w:t>
      </w:r>
      <w:r w:rsidR="00166579" w:rsidRPr="00422948">
        <w:rPr>
          <w:rFonts w:ascii="Arial" w:hAnsi="Arial" w:cs="Arial"/>
          <w:sz w:val="24"/>
          <w:szCs w:val="24"/>
        </w:rPr>
        <w:t>reviewed against a</w:t>
      </w:r>
      <w:r w:rsidR="00995085" w:rsidRPr="00422948">
        <w:rPr>
          <w:rFonts w:ascii="Arial" w:hAnsi="Arial" w:cs="Arial"/>
          <w:sz w:val="24"/>
          <w:szCs w:val="24"/>
        </w:rPr>
        <w:t xml:space="preserve">nd provided evidence of the physical writing level of </w:t>
      </w:r>
      <w:r w:rsidR="00085221" w:rsidRPr="00422948">
        <w:rPr>
          <w:rFonts w:ascii="Arial" w:hAnsi="Arial" w:cs="Arial"/>
          <w:sz w:val="24"/>
          <w:szCs w:val="24"/>
        </w:rPr>
        <w:t>t</w:t>
      </w:r>
      <w:r w:rsidR="00995085" w:rsidRPr="00422948">
        <w:rPr>
          <w:rFonts w:ascii="Arial" w:hAnsi="Arial" w:cs="Arial"/>
          <w:sz w:val="24"/>
          <w:szCs w:val="24"/>
        </w:rPr>
        <w:t>he participants.</w:t>
      </w:r>
    </w:p>
    <w:p w14:paraId="33FA7116" w14:textId="2D8043F3" w:rsidR="00227FE2" w:rsidRPr="00422948" w:rsidRDefault="00227FE2" w:rsidP="00636AF4">
      <w:pPr>
        <w:spacing w:line="480" w:lineRule="auto"/>
        <w:rPr>
          <w:rFonts w:ascii="Arial" w:hAnsi="Arial" w:cs="Arial"/>
          <w:sz w:val="24"/>
          <w:szCs w:val="24"/>
        </w:rPr>
      </w:pPr>
      <w:r w:rsidRPr="00422948">
        <w:rPr>
          <w:rFonts w:ascii="Arial" w:hAnsi="Arial" w:cs="Arial"/>
          <w:sz w:val="24"/>
          <w:szCs w:val="24"/>
        </w:rPr>
        <w:lastRenderedPageBreak/>
        <w:t>This research project was also mindful of being objective</w:t>
      </w:r>
      <w:r w:rsidR="00BE3C21" w:rsidRPr="00422948">
        <w:rPr>
          <w:rFonts w:ascii="Arial" w:hAnsi="Arial" w:cs="Arial"/>
          <w:sz w:val="24"/>
          <w:szCs w:val="24"/>
        </w:rPr>
        <w:t>.  It is generally agreed that there are both pros and cons to having research conducted by a ‘practitioner-researcher</w:t>
      </w:r>
      <w:proofErr w:type="gramStart"/>
      <w:r w:rsidR="00BE3C21" w:rsidRPr="00422948">
        <w:rPr>
          <w:rFonts w:ascii="Arial" w:hAnsi="Arial" w:cs="Arial"/>
          <w:sz w:val="24"/>
          <w:szCs w:val="24"/>
        </w:rPr>
        <w:t>’(</w:t>
      </w:r>
      <w:proofErr w:type="gramEnd"/>
      <w:r w:rsidR="00BE3C21" w:rsidRPr="00422948">
        <w:rPr>
          <w:rFonts w:ascii="Arial" w:hAnsi="Arial" w:cs="Arial"/>
          <w:sz w:val="24"/>
          <w:szCs w:val="24"/>
        </w:rPr>
        <w:t xml:space="preserve">Wilson, 2013; Taber, </w:t>
      </w:r>
      <w:r w:rsidR="00BF0E99" w:rsidRPr="00422948">
        <w:rPr>
          <w:rFonts w:ascii="Arial" w:hAnsi="Arial" w:cs="Arial"/>
          <w:sz w:val="24"/>
          <w:szCs w:val="24"/>
        </w:rPr>
        <w:t>2007</w:t>
      </w:r>
      <w:r w:rsidR="00BE3C21" w:rsidRPr="00422948">
        <w:rPr>
          <w:rFonts w:ascii="Arial" w:hAnsi="Arial" w:cs="Arial"/>
          <w:sz w:val="24"/>
          <w:szCs w:val="24"/>
        </w:rPr>
        <w:t>). The positives, Wilson argues, are that the researcher-practitioner will be able to use their knowledge and understanding of the  classroom to generate more meaningful research as their ‘inside knowledge’ will help them gather more purposeful data  and have more insight than an ‘outsider’ to the profession might have (Wilson, 2013 p.232). On the other hand, Wilson acknowledges that there could also be ‘drawbacks’ because the familiarity which the practitioner-researcher has may limit objectivity and increase bias (Wilson, 2013 p.232) In particular, there is a risk</w:t>
      </w:r>
      <w:r w:rsidRPr="00422948">
        <w:rPr>
          <w:rFonts w:ascii="Arial" w:hAnsi="Arial" w:cs="Arial"/>
          <w:sz w:val="24"/>
          <w:szCs w:val="24"/>
        </w:rPr>
        <w:t xml:space="preserve"> that </w:t>
      </w:r>
      <w:r w:rsidR="00BE3C21" w:rsidRPr="00422948">
        <w:rPr>
          <w:rFonts w:ascii="Arial" w:hAnsi="Arial" w:cs="Arial"/>
          <w:sz w:val="24"/>
          <w:szCs w:val="24"/>
        </w:rPr>
        <w:t>the</w:t>
      </w:r>
      <w:r w:rsidRPr="00422948">
        <w:rPr>
          <w:rFonts w:ascii="Arial" w:hAnsi="Arial" w:cs="Arial"/>
          <w:sz w:val="24"/>
          <w:szCs w:val="24"/>
        </w:rPr>
        <w:t xml:space="preserve"> educational researchers </w:t>
      </w:r>
      <w:r w:rsidR="00BE3C21" w:rsidRPr="00422948">
        <w:rPr>
          <w:rFonts w:ascii="Arial" w:hAnsi="Arial" w:cs="Arial"/>
          <w:sz w:val="24"/>
          <w:szCs w:val="24"/>
        </w:rPr>
        <w:t>could undertake the study to</w:t>
      </w:r>
      <w:r w:rsidRPr="00422948">
        <w:rPr>
          <w:rFonts w:ascii="Arial" w:hAnsi="Arial" w:cs="Arial"/>
          <w:sz w:val="24"/>
          <w:szCs w:val="24"/>
        </w:rPr>
        <w:t xml:space="preserve"> purely to bolster their own views and values on the educational sphere (Wilson, 2013). This is what Taber calls ‘rhetorical’ research or writing as it serves to support their own views (</w:t>
      </w:r>
      <w:r w:rsidR="00BF0E99" w:rsidRPr="00422948">
        <w:rPr>
          <w:rFonts w:ascii="Arial" w:hAnsi="Arial" w:cs="Arial"/>
          <w:sz w:val="24"/>
          <w:szCs w:val="24"/>
        </w:rPr>
        <w:t>2007</w:t>
      </w:r>
      <w:r w:rsidRPr="00422948">
        <w:rPr>
          <w:rFonts w:ascii="Arial" w:hAnsi="Arial" w:cs="Arial"/>
          <w:sz w:val="24"/>
          <w:szCs w:val="24"/>
        </w:rPr>
        <w:t xml:space="preserve">). </w:t>
      </w:r>
      <w:r w:rsidR="00BE3C21" w:rsidRPr="00422948">
        <w:rPr>
          <w:rFonts w:ascii="Arial" w:hAnsi="Arial" w:cs="Arial"/>
          <w:sz w:val="24"/>
          <w:szCs w:val="24"/>
        </w:rPr>
        <w:t>Consequently</w:t>
      </w:r>
      <w:r w:rsidRPr="00422948">
        <w:rPr>
          <w:rFonts w:ascii="Arial" w:hAnsi="Arial" w:cs="Arial"/>
          <w:sz w:val="24"/>
          <w:szCs w:val="24"/>
        </w:rPr>
        <w:t>,</w:t>
      </w:r>
      <w:r w:rsidR="00BE3C21" w:rsidRPr="00422948">
        <w:rPr>
          <w:rFonts w:ascii="Arial" w:hAnsi="Arial" w:cs="Arial"/>
          <w:sz w:val="24"/>
          <w:szCs w:val="24"/>
        </w:rPr>
        <w:t xml:space="preserve"> although</w:t>
      </w:r>
      <w:r w:rsidRPr="00422948">
        <w:rPr>
          <w:rFonts w:ascii="Arial" w:hAnsi="Arial" w:cs="Arial"/>
          <w:sz w:val="24"/>
          <w:szCs w:val="24"/>
        </w:rPr>
        <w:t xml:space="preserve"> this bias may not be deliberate, it can have a negative impact on the interpretation of data, making the results less robust. </w:t>
      </w:r>
    </w:p>
    <w:p w14:paraId="63C185F9" w14:textId="583886CB" w:rsidR="0075307F" w:rsidRPr="00422948" w:rsidRDefault="00BE3C21" w:rsidP="00636AF4">
      <w:pPr>
        <w:spacing w:line="480" w:lineRule="auto"/>
        <w:rPr>
          <w:rFonts w:ascii="Arial" w:hAnsi="Arial" w:cs="Arial"/>
          <w:sz w:val="24"/>
          <w:szCs w:val="24"/>
        </w:rPr>
      </w:pPr>
      <w:proofErr w:type="gramStart"/>
      <w:r w:rsidRPr="00422948">
        <w:rPr>
          <w:rFonts w:ascii="Arial" w:hAnsi="Arial" w:cs="Arial"/>
          <w:sz w:val="24"/>
          <w:szCs w:val="24"/>
        </w:rPr>
        <w:t>With this in mind, the</w:t>
      </w:r>
      <w:proofErr w:type="gramEnd"/>
      <w:r w:rsidRPr="00422948">
        <w:rPr>
          <w:rFonts w:ascii="Arial" w:hAnsi="Arial" w:cs="Arial"/>
          <w:sz w:val="24"/>
          <w:szCs w:val="24"/>
        </w:rPr>
        <w:t xml:space="preserve"> decision to marry qualitative and quantitative data was taken to ensure the human interpretation which is more subjective was checked by the objective methods of data gathering. However, as Philips and </w:t>
      </w:r>
      <w:proofErr w:type="spellStart"/>
      <w:r w:rsidRPr="00422948">
        <w:rPr>
          <w:rFonts w:ascii="Arial" w:hAnsi="Arial" w:cs="Arial"/>
          <w:sz w:val="24"/>
          <w:szCs w:val="24"/>
        </w:rPr>
        <w:t>Burbules</w:t>
      </w:r>
      <w:proofErr w:type="spellEnd"/>
      <w:r w:rsidRPr="00422948">
        <w:rPr>
          <w:rFonts w:ascii="Arial" w:hAnsi="Arial" w:cs="Arial"/>
          <w:sz w:val="24"/>
          <w:szCs w:val="24"/>
        </w:rPr>
        <w:t xml:space="preserve"> suggest it is not possible for a researcher to eradicate all subjectivity as: ‘he or she may see phenomena differently from the way other investigators see them (Phillips and </w:t>
      </w:r>
      <w:proofErr w:type="spellStart"/>
      <w:r w:rsidRPr="00422948">
        <w:rPr>
          <w:rFonts w:ascii="Arial" w:hAnsi="Arial" w:cs="Arial"/>
          <w:sz w:val="24"/>
          <w:szCs w:val="24"/>
        </w:rPr>
        <w:t>Burbules</w:t>
      </w:r>
      <w:proofErr w:type="spellEnd"/>
      <w:r w:rsidRPr="00422948">
        <w:rPr>
          <w:rFonts w:ascii="Arial" w:hAnsi="Arial" w:cs="Arial"/>
          <w:sz w:val="24"/>
          <w:szCs w:val="24"/>
        </w:rPr>
        <w:t xml:space="preserve">, 2000, p.46). Nevertheless, it is hoped by using both types of data that the project will garner both accurate and insightful data and that bias and subjectivity will be minimised as far as possible. </w:t>
      </w:r>
    </w:p>
    <w:p w14:paraId="54602792" w14:textId="55E0F406" w:rsidR="002622EF" w:rsidRPr="00422948" w:rsidRDefault="00BE3C21" w:rsidP="00636AF4">
      <w:pPr>
        <w:spacing w:line="480" w:lineRule="auto"/>
        <w:rPr>
          <w:rFonts w:ascii="Arial" w:hAnsi="Arial" w:cs="Arial"/>
          <w:sz w:val="24"/>
          <w:szCs w:val="24"/>
        </w:rPr>
      </w:pPr>
      <w:r w:rsidRPr="00422948">
        <w:rPr>
          <w:rFonts w:ascii="Arial" w:hAnsi="Arial" w:cs="Arial"/>
          <w:sz w:val="24"/>
          <w:szCs w:val="24"/>
        </w:rPr>
        <w:t>Finally, t</w:t>
      </w:r>
      <w:r w:rsidR="0075307F" w:rsidRPr="00422948">
        <w:rPr>
          <w:rFonts w:ascii="Arial" w:hAnsi="Arial" w:cs="Arial"/>
          <w:sz w:val="24"/>
          <w:szCs w:val="24"/>
        </w:rPr>
        <w:t>o ensure that th</w:t>
      </w:r>
      <w:r w:rsidR="00227FE2" w:rsidRPr="00422948">
        <w:rPr>
          <w:rFonts w:ascii="Arial" w:hAnsi="Arial" w:cs="Arial"/>
          <w:sz w:val="24"/>
          <w:szCs w:val="24"/>
        </w:rPr>
        <w:t>is</w:t>
      </w:r>
      <w:r w:rsidR="0075307F" w:rsidRPr="00422948">
        <w:rPr>
          <w:rFonts w:ascii="Arial" w:hAnsi="Arial" w:cs="Arial"/>
          <w:sz w:val="24"/>
          <w:szCs w:val="24"/>
        </w:rPr>
        <w:t xml:space="preserve"> research</w:t>
      </w:r>
      <w:r w:rsidR="00227FE2" w:rsidRPr="00422948">
        <w:rPr>
          <w:rFonts w:ascii="Arial" w:hAnsi="Arial" w:cs="Arial"/>
          <w:sz w:val="24"/>
          <w:szCs w:val="24"/>
        </w:rPr>
        <w:t xml:space="preserve"> project</w:t>
      </w:r>
      <w:r w:rsidR="0075307F" w:rsidRPr="00422948">
        <w:rPr>
          <w:rFonts w:ascii="Arial" w:hAnsi="Arial" w:cs="Arial"/>
          <w:sz w:val="24"/>
          <w:szCs w:val="24"/>
        </w:rPr>
        <w:t xml:space="preserve"> was ethically driven, t</w:t>
      </w:r>
      <w:r w:rsidR="002622EF" w:rsidRPr="00422948">
        <w:rPr>
          <w:rFonts w:ascii="Arial" w:hAnsi="Arial" w:cs="Arial"/>
          <w:sz w:val="24"/>
          <w:szCs w:val="24"/>
        </w:rPr>
        <w:t>he British Educational Research Association</w:t>
      </w:r>
      <w:r w:rsidR="0075307F" w:rsidRPr="00422948">
        <w:rPr>
          <w:rFonts w:ascii="Arial" w:hAnsi="Arial" w:cs="Arial"/>
          <w:sz w:val="24"/>
          <w:szCs w:val="24"/>
        </w:rPr>
        <w:t>’s</w:t>
      </w:r>
      <w:r w:rsidR="002622EF" w:rsidRPr="00422948">
        <w:rPr>
          <w:rFonts w:ascii="Arial" w:hAnsi="Arial" w:cs="Arial"/>
          <w:sz w:val="24"/>
          <w:szCs w:val="24"/>
        </w:rPr>
        <w:t xml:space="preserve"> (BERA) </w:t>
      </w:r>
      <w:r w:rsidR="0075307F" w:rsidRPr="00422948">
        <w:rPr>
          <w:rFonts w:ascii="Arial" w:hAnsi="Arial" w:cs="Arial"/>
          <w:sz w:val="24"/>
          <w:szCs w:val="24"/>
        </w:rPr>
        <w:t>guidance</w:t>
      </w:r>
      <w:r w:rsidRPr="00422948">
        <w:rPr>
          <w:rFonts w:ascii="Arial" w:hAnsi="Arial" w:cs="Arial"/>
          <w:sz w:val="24"/>
          <w:szCs w:val="24"/>
        </w:rPr>
        <w:t xml:space="preserve"> on informed consent</w:t>
      </w:r>
      <w:r w:rsidR="0075307F" w:rsidRPr="00422948">
        <w:rPr>
          <w:rFonts w:ascii="Arial" w:hAnsi="Arial" w:cs="Arial"/>
          <w:sz w:val="24"/>
          <w:szCs w:val="24"/>
        </w:rPr>
        <w:t xml:space="preserve"> was </w:t>
      </w:r>
      <w:r w:rsidR="0075307F" w:rsidRPr="00422948">
        <w:rPr>
          <w:rFonts w:ascii="Arial" w:hAnsi="Arial" w:cs="Arial"/>
          <w:sz w:val="24"/>
          <w:szCs w:val="24"/>
        </w:rPr>
        <w:lastRenderedPageBreak/>
        <w:t xml:space="preserve">adhered to. BERA </w:t>
      </w:r>
      <w:r w:rsidR="002622EF" w:rsidRPr="00422948">
        <w:rPr>
          <w:rFonts w:ascii="Arial" w:hAnsi="Arial" w:cs="Arial"/>
          <w:sz w:val="24"/>
          <w:szCs w:val="24"/>
        </w:rPr>
        <w:t xml:space="preserve">stipulate that </w:t>
      </w:r>
      <w:r w:rsidR="0075307F" w:rsidRPr="00422948">
        <w:rPr>
          <w:rFonts w:ascii="Arial" w:hAnsi="Arial" w:cs="Arial"/>
          <w:sz w:val="24"/>
          <w:szCs w:val="24"/>
        </w:rPr>
        <w:t>participants</w:t>
      </w:r>
      <w:r w:rsidR="002622EF" w:rsidRPr="00422948">
        <w:rPr>
          <w:rFonts w:ascii="Arial" w:hAnsi="Arial" w:cs="Arial"/>
          <w:sz w:val="24"/>
          <w:szCs w:val="24"/>
        </w:rPr>
        <w:t xml:space="preserve"> </w:t>
      </w:r>
      <w:r w:rsidR="0075307F" w:rsidRPr="00422948">
        <w:rPr>
          <w:rFonts w:ascii="Arial" w:hAnsi="Arial" w:cs="Arial"/>
          <w:sz w:val="24"/>
          <w:szCs w:val="24"/>
        </w:rPr>
        <w:t>of a research study conducted by a teacher-researcher should voluntarily give</w:t>
      </w:r>
      <w:r w:rsidR="002622EF" w:rsidRPr="00422948">
        <w:rPr>
          <w:rFonts w:ascii="Arial" w:hAnsi="Arial" w:cs="Arial"/>
          <w:sz w:val="24"/>
          <w:szCs w:val="24"/>
        </w:rPr>
        <w:t xml:space="preserve"> informed consent</w:t>
      </w:r>
      <w:r w:rsidR="0075307F" w:rsidRPr="00422948">
        <w:rPr>
          <w:rFonts w:ascii="Arial" w:hAnsi="Arial" w:cs="Arial"/>
          <w:sz w:val="24"/>
          <w:szCs w:val="24"/>
        </w:rPr>
        <w:t xml:space="preserve">, and researchers should do ‘everything they can’ to make sure </w:t>
      </w:r>
      <w:proofErr w:type="gramStart"/>
      <w:r w:rsidR="0075307F" w:rsidRPr="00422948">
        <w:rPr>
          <w:rFonts w:ascii="Arial" w:hAnsi="Arial" w:cs="Arial"/>
          <w:sz w:val="24"/>
          <w:szCs w:val="24"/>
        </w:rPr>
        <w:t>their</w:t>
      </w:r>
      <w:proofErr w:type="gramEnd"/>
      <w:r w:rsidR="0075307F" w:rsidRPr="00422948">
        <w:rPr>
          <w:rFonts w:ascii="Arial" w:hAnsi="Arial" w:cs="Arial"/>
          <w:sz w:val="24"/>
          <w:szCs w:val="24"/>
        </w:rPr>
        <w:t xml:space="preserve"> understand the nature and purpose of the study </w:t>
      </w:r>
      <w:r w:rsidR="002622EF" w:rsidRPr="00422948">
        <w:rPr>
          <w:rFonts w:ascii="Arial" w:hAnsi="Arial" w:cs="Arial"/>
          <w:sz w:val="24"/>
          <w:szCs w:val="24"/>
        </w:rPr>
        <w:t>(BERA, 2018)</w:t>
      </w:r>
      <w:r w:rsidR="0075307F" w:rsidRPr="00422948">
        <w:rPr>
          <w:rFonts w:ascii="Arial" w:hAnsi="Arial" w:cs="Arial"/>
          <w:sz w:val="24"/>
          <w:szCs w:val="24"/>
        </w:rPr>
        <w:t>. Hence, before this study commenced, all pupils in the class were informed in writing and in person about the reasoning behind and process of the research as well as being told that they had the right to withdraw at any point.</w:t>
      </w:r>
    </w:p>
    <w:p w14:paraId="69A25190" w14:textId="131FFA66" w:rsidR="00CC55E3" w:rsidRPr="00422948" w:rsidRDefault="00CC55E3" w:rsidP="00636AF4">
      <w:pPr>
        <w:spacing w:line="480" w:lineRule="auto"/>
        <w:rPr>
          <w:rFonts w:ascii="Arial" w:hAnsi="Arial" w:cs="Arial"/>
          <w:sz w:val="24"/>
          <w:szCs w:val="24"/>
        </w:rPr>
      </w:pPr>
    </w:p>
    <w:p w14:paraId="639525C3" w14:textId="10A92B9C" w:rsidR="0020243C" w:rsidRPr="00422948" w:rsidRDefault="0020243C" w:rsidP="00636AF4">
      <w:pPr>
        <w:spacing w:line="480" w:lineRule="auto"/>
        <w:rPr>
          <w:rFonts w:ascii="Arial" w:hAnsi="Arial" w:cs="Arial"/>
          <w:b/>
          <w:sz w:val="24"/>
          <w:szCs w:val="24"/>
        </w:rPr>
      </w:pPr>
      <w:r w:rsidRPr="00422948">
        <w:rPr>
          <w:rFonts w:ascii="Arial" w:hAnsi="Arial" w:cs="Arial"/>
          <w:b/>
          <w:sz w:val="24"/>
          <w:szCs w:val="24"/>
        </w:rPr>
        <w:t>Evaluation</w:t>
      </w:r>
    </w:p>
    <w:p w14:paraId="2AE9A872" w14:textId="37431CA0" w:rsidR="00D97EC7" w:rsidRPr="00422948" w:rsidRDefault="001F3E14" w:rsidP="00636AF4">
      <w:pPr>
        <w:spacing w:line="480" w:lineRule="auto"/>
        <w:rPr>
          <w:rFonts w:ascii="Arial" w:hAnsi="Arial" w:cs="Arial"/>
          <w:sz w:val="24"/>
          <w:szCs w:val="24"/>
        </w:rPr>
      </w:pPr>
      <w:r w:rsidRPr="00422948">
        <w:rPr>
          <w:rFonts w:ascii="Arial" w:hAnsi="Arial" w:cs="Arial"/>
          <w:sz w:val="24"/>
          <w:szCs w:val="24"/>
        </w:rPr>
        <w:t xml:space="preserve">To determine if, and to what extent, David </w:t>
      </w:r>
      <w:proofErr w:type="spellStart"/>
      <w:r w:rsidRPr="00422948">
        <w:rPr>
          <w:rFonts w:ascii="Arial" w:hAnsi="Arial" w:cs="Arial"/>
          <w:sz w:val="24"/>
          <w:szCs w:val="24"/>
        </w:rPr>
        <w:t>Didau’s</w:t>
      </w:r>
      <w:proofErr w:type="spellEnd"/>
      <w:r w:rsidRPr="00422948">
        <w:rPr>
          <w:rFonts w:ascii="Arial" w:hAnsi="Arial" w:cs="Arial"/>
          <w:sz w:val="24"/>
          <w:szCs w:val="24"/>
        </w:rPr>
        <w:t xml:space="preserve"> Slow Writing strategy can be used by Teaching Practitioners to develop pupil’s creative writing skills, the intervention was tested on a Year 7 class who were performing below the</w:t>
      </w:r>
      <w:r w:rsidR="008D0D52" w:rsidRPr="00422948">
        <w:rPr>
          <w:rFonts w:ascii="Arial" w:hAnsi="Arial" w:cs="Arial"/>
          <w:sz w:val="24"/>
          <w:szCs w:val="24"/>
        </w:rPr>
        <w:t xml:space="preserve"> national</w:t>
      </w:r>
      <w:r w:rsidRPr="00422948">
        <w:rPr>
          <w:rFonts w:ascii="Arial" w:hAnsi="Arial" w:cs="Arial"/>
          <w:sz w:val="24"/>
          <w:szCs w:val="24"/>
        </w:rPr>
        <w:t xml:space="preserve"> average for their year group.</w:t>
      </w:r>
      <w:r w:rsidR="008D0D52" w:rsidRPr="00422948">
        <w:rPr>
          <w:rFonts w:ascii="Arial" w:hAnsi="Arial" w:cs="Arial"/>
          <w:sz w:val="24"/>
          <w:szCs w:val="24"/>
        </w:rPr>
        <w:t xml:space="preserve"> </w:t>
      </w:r>
      <w:r w:rsidR="00D97EC7" w:rsidRPr="00422948">
        <w:rPr>
          <w:rFonts w:ascii="Arial" w:hAnsi="Arial" w:cs="Arial"/>
          <w:sz w:val="24"/>
          <w:szCs w:val="24"/>
        </w:rPr>
        <w:t xml:space="preserve">In order to determine </w:t>
      </w:r>
      <w:r w:rsidR="00666167" w:rsidRPr="00422948">
        <w:rPr>
          <w:rFonts w:ascii="Arial" w:hAnsi="Arial" w:cs="Arial"/>
          <w:sz w:val="24"/>
          <w:szCs w:val="24"/>
        </w:rPr>
        <w:t>whether the pupils had improved and by how much it was decided that they would be given two tests just as Cohen et al advise (Cohen et al</w:t>
      </w:r>
      <w:r w:rsidR="00BE3C21" w:rsidRPr="00422948">
        <w:rPr>
          <w:rFonts w:ascii="Arial" w:hAnsi="Arial" w:cs="Arial"/>
          <w:sz w:val="24"/>
          <w:szCs w:val="24"/>
        </w:rPr>
        <w:t>, 2013</w:t>
      </w:r>
      <w:r w:rsidR="00666167" w:rsidRPr="00422948">
        <w:rPr>
          <w:rFonts w:ascii="Arial" w:hAnsi="Arial" w:cs="Arial"/>
          <w:sz w:val="24"/>
          <w:szCs w:val="24"/>
        </w:rPr>
        <w:t xml:space="preserve">): </w:t>
      </w:r>
      <w:r w:rsidR="004F5987" w:rsidRPr="00422948">
        <w:rPr>
          <w:rFonts w:ascii="Arial" w:hAnsi="Arial" w:cs="Arial"/>
          <w:sz w:val="24"/>
          <w:szCs w:val="24"/>
        </w:rPr>
        <w:t>the first,</w:t>
      </w:r>
      <w:r w:rsidR="00666167" w:rsidRPr="00422948">
        <w:rPr>
          <w:rFonts w:ascii="Arial" w:hAnsi="Arial" w:cs="Arial"/>
          <w:sz w:val="24"/>
          <w:szCs w:val="24"/>
        </w:rPr>
        <w:t xml:space="preserve"> which would be conducted before the intervention had been introduced (the pre-test) designed to give a set of results to make comparisons to, and a second test</w:t>
      </w:r>
      <w:r w:rsidR="004F5987" w:rsidRPr="00422948">
        <w:rPr>
          <w:rFonts w:ascii="Arial" w:hAnsi="Arial" w:cs="Arial"/>
          <w:sz w:val="24"/>
          <w:szCs w:val="24"/>
        </w:rPr>
        <w:t xml:space="preserve">, which used </w:t>
      </w:r>
      <w:r w:rsidR="00666167" w:rsidRPr="00422948">
        <w:rPr>
          <w:rFonts w:ascii="Arial" w:hAnsi="Arial" w:cs="Arial"/>
          <w:sz w:val="24"/>
          <w:szCs w:val="24"/>
        </w:rPr>
        <w:t xml:space="preserve">the intervention (the </w:t>
      </w:r>
      <w:r w:rsidR="00D0383B" w:rsidRPr="00422948">
        <w:rPr>
          <w:rFonts w:ascii="Arial" w:hAnsi="Arial" w:cs="Arial"/>
          <w:sz w:val="24"/>
          <w:szCs w:val="24"/>
        </w:rPr>
        <w:t>post-test</w:t>
      </w:r>
      <w:r w:rsidR="00666167" w:rsidRPr="00422948">
        <w:rPr>
          <w:rFonts w:ascii="Arial" w:hAnsi="Arial" w:cs="Arial"/>
          <w:sz w:val="24"/>
          <w:szCs w:val="24"/>
        </w:rPr>
        <w:t>) which could be compared to the first to determine if improvements had been made.</w:t>
      </w:r>
    </w:p>
    <w:p w14:paraId="30F63137" w14:textId="6593899E" w:rsidR="00D0383B" w:rsidRPr="00422948" w:rsidRDefault="003332F5" w:rsidP="00636AF4">
      <w:pPr>
        <w:spacing w:line="480" w:lineRule="auto"/>
        <w:rPr>
          <w:rFonts w:ascii="Arial" w:hAnsi="Arial" w:cs="Arial"/>
          <w:sz w:val="24"/>
          <w:szCs w:val="24"/>
        </w:rPr>
      </w:pPr>
      <w:r w:rsidRPr="00422948">
        <w:rPr>
          <w:rFonts w:ascii="Arial" w:hAnsi="Arial" w:cs="Arial"/>
          <w:sz w:val="24"/>
          <w:szCs w:val="24"/>
        </w:rPr>
        <w:t>To ensure that the variables were minimised, t</w:t>
      </w:r>
      <w:r w:rsidR="00D0383B" w:rsidRPr="00422948">
        <w:rPr>
          <w:rFonts w:ascii="Arial" w:hAnsi="Arial" w:cs="Arial"/>
          <w:sz w:val="24"/>
          <w:szCs w:val="24"/>
        </w:rPr>
        <w:t>he pupils were</w:t>
      </w:r>
      <w:r w:rsidRPr="00422948">
        <w:rPr>
          <w:rFonts w:ascii="Arial" w:hAnsi="Arial" w:cs="Arial"/>
          <w:sz w:val="24"/>
          <w:szCs w:val="24"/>
        </w:rPr>
        <w:t xml:space="preserve"> given the same amount of preparation time</w:t>
      </w:r>
      <w:r w:rsidR="00D0383B" w:rsidRPr="00422948">
        <w:rPr>
          <w:rFonts w:ascii="Arial" w:hAnsi="Arial" w:cs="Arial"/>
          <w:sz w:val="24"/>
          <w:szCs w:val="24"/>
        </w:rPr>
        <w:t xml:space="preserve"> for both tasks</w:t>
      </w:r>
      <w:r w:rsidRPr="00422948">
        <w:rPr>
          <w:rFonts w:ascii="Arial" w:hAnsi="Arial" w:cs="Arial"/>
          <w:sz w:val="24"/>
          <w:szCs w:val="24"/>
        </w:rPr>
        <w:t xml:space="preserve">. The pupils were provided with </w:t>
      </w:r>
      <w:r w:rsidR="00D0383B" w:rsidRPr="00422948">
        <w:rPr>
          <w:rFonts w:ascii="Arial" w:hAnsi="Arial" w:cs="Arial"/>
          <w:sz w:val="24"/>
          <w:szCs w:val="24"/>
        </w:rPr>
        <w:t xml:space="preserve">a series of lessons covering the skills required to write an effective narrative description for their age group. The pre-test task was set at the end of a module of work on Horror Stories. In this module, the pupils were introduced to examples of stories within the horror genre, which they could use to model their writing on; they designed their own monster to use in their stories; and they were taught how to uses creative writing </w:t>
      </w:r>
      <w:r w:rsidR="00D0383B" w:rsidRPr="00422948">
        <w:rPr>
          <w:rFonts w:ascii="Arial" w:hAnsi="Arial" w:cs="Arial"/>
          <w:sz w:val="24"/>
          <w:szCs w:val="24"/>
        </w:rPr>
        <w:lastRenderedPageBreak/>
        <w:t xml:space="preserve">techniques such as metaphors and similes. Similarly, the post-test followed a series of lessons focusing on fictional heroes and villains and creative writing techniques such as similes and metaphors. The pupils were given examples of writing from the genre to help them model their writing and they were tasked with designing their own villain to use in their stories. </w:t>
      </w:r>
    </w:p>
    <w:p w14:paraId="60F567F7" w14:textId="382B3427" w:rsidR="008D0D52" w:rsidRPr="00422948" w:rsidRDefault="00D0383B" w:rsidP="00636AF4">
      <w:pPr>
        <w:spacing w:line="480" w:lineRule="auto"/>
        <w:rPr>
          <w:rFonts w:ascii="Arial" w:hAnsi="Arial" w:cs="Arial"/>
          <w:sz w:val="24"/>
          <w:szCs w:val="24"/>
        </w:rPr>
      </w:pPr>
      <w:r w:rsidRPr="00422948">
        <w:rPr>
          <w:rFonts w:ascii="Arial" w:hAnsi="Arial" w:cs="Arial"/>
          <w:sz w:val="24"/>
          <w:szCs w:val="24"/>
        </w:rPr>
        <w:t xml:space="preserve">The genres of Horror and Heroes and Villains were chosen for their similarity of conventions and both tasks were narrative </w:t>
      </w:r>
      <w:r w:rsidR="003332F5" w:rsidRPr="00422948">
        <w:rPr>
          <w:rFonts w:ascii="Arial" w:hAnsi="Arial" w:cs="Arial"/>
          <w:sz w:val="24"/>
          <w:szCs w:val="24"/>
        </w:rPr>
        <w:t>d</w:t>
      </w:r>
      <w:r w:rsidRPr="00422948">
        <w:rPr>
          <w:rFonts w:ascii="Arial" w:hAnsi="Arial" w:cs="Arial"/>
          <w:sz w:val="24"/>
          <w:szCs w:val="24"/>
        </w:rPr>
        <w:t>escription task which were identical in terms of the expected success criteria</w:t>
      </w:r>
      <w:r w:rsidR="00C55547" w:rsidRPr="00422948">
        <w:rPr>
          <w:rFonts w:ascii="Arial" w:hAnsi="Arial" w:cs="Arial"/>
          <w:sz w:val="24"/>
          <w:szCs w:val="24"/>
        </w:rPr>
        <w:t xml:space="preserve"> (Fig. 1)</w:t>
      </w:r>
      <w:r w:rsidRPr="00422948">
        <w:rPr>
          <w:rFonts w:ascii="Arial" w:hAnsi="Arial" w:cs="Arial"/>
          <w:sz w:val="24"/>
          <w:szCs w:val="24"/>
        </w:rPr>
        <w:t>, including form, structure, grammar and the inclusion of literary techniques needed for effective description, as expected for the age group.</w:t>
      </w:r>
      <w:r w:rsidR="003332F5" w:rsidRPr="00422948">
        <w:rPr>
          <w:rFonts w:ascii="Arial" w:hAnsi="Arial" w:cs="Arial"/>
          <w:sz w:val="24"/>
          <w:szCs w:val="24"/>
        </w:rPr>
        <w:t xml:space="preserve"> Moreover, t</w:t>
      </w:r>
      <w:r w:rsidR="008D0D52" w:rsidRPr="00422948">
        <w:rPr>
          <w:rFonts w:ascii="Arial" w:hAnsi="Arial" w:cs="Arial"/>
          <w:sz w:val="24"/>
          <w:szCs w:val="24"/>
        </w:rPr>
        <w:t>he</w:t>
      </w:r>
      <w:r w:rsidR="003332F5" w:rsidRPr="00422948">
        <w:rPr>
          <w:rFonts w:ascii="Arial" w:hAnsi="Arial" w:cs="Arial"/>
          <w:sz w:val="24"/>
          <w:szCs w:val="24"/>
        </w:rPr>
        <w:t xml:space="preserve"> same</w:t>
      </w:r>
      <w:r w:rsidR="008D0D52" w:rsidRPr="00422948">
        <w:rPr>
          <w:rFonts w:ascii="Arial" w:hAnsi="Arial" w:cs="Arial"/>
          <w:sz w:val="24"/>
          <w:szCs w:val="24"/>
        </w:rPr>
        <w:t xml:space="preserve"> mark scheme</w:t>
      </w:r>
      <w:r w:rsidR="003332F5" w:rsidRPr="00422948">
        <w:rPr>
          <w:rFonts w:ascii="Arial" w:hAnsi="Arial" w:cs="Arial"/>
          <w:sz w:val="24"/>
          <w:szCs w:val="24"/>
        </w:rPr>
        <w:t xml:space="preserve"> was</w:t>
      </w:r>
      <w:r w:rsidR="008D0D52" w:rsidRPr="00422948">
        <w:rPr>
          <w:rFonts w:ascii="Arial" w:hAnsi="Arial" w:cs="Arial"/>
          <w:sz w:val="24"/>
          <w:szCs w:val="24"/>
        </w:rPr>
        <w:t xml:space="preserve"> used to assess the attainment level both pre and </w:t>
      </w:r>
      <w:r w:rsidR="002613C0" w:rsidRPr="00422948">
        <w:rPr>
          <w:rFonts w:ascii="Arial" w:hAnsi="Arial" w:cs="Arial"/>
          <w:sz w:val="24"/>
          <w:szCs w:val="24"/>
        </w:rPr>
        <w:t>post-test</w:t>
      </w:r>
      <w:r w:rsidR="008D0D52" w:rsidRPr="00422948">
        <w:rPr>
          <w:rFonts w:ascii="Arial" w:hAnsi="Arial" w:cs="Arial"/>
          <w:sz w:val="24"/>
          <w:szCs w:val="24"/>
        </w:rPr>
        <w:t xml:space="preserve"> was School X’s marking scheme which attributes marks to the Welsh National Curriculum matrix</w:t>
      </w:r>
      <w:r w:rsidR="00871560" w:rsidRPr="00422948">
        <w:rPr>
          <w:rFonts w:ascii="Arial" w:hAnsi="Arial" w:cs="Arial"/>
          <w:sz w:val="24"/>
          <w:szCs w:val="24"/>
        </w:rPr>
        <w:t xml:space="preserve"> (Fig. </w:t>
      </w:r>
      <w:r w:rsidR="00C55547" w:rsidRPr="00422948">
        <w:rPr>
          <w:rFonts w:ascii="Arial" w:hAnsi="Arial" w:cs="Arial"/>
          <w:sz w:val="24"/>
          <w:szCs w:val="24"/>
        </w:rPr>
        <w:t>2</w:t>
      </w:r>
      <w:r w:rsidR="00871560" w:rsidRPr="00422948">
        <w:rPr>
          <w:rFonts w:ascii="Arial" w:hAnsi="Arial" w:cs="Arial"/>
          <w:sz w:val="24"/>
          <w:szCs w:val="24"/>
        </w:rPr>
        <w:t>)</w:t>
      </w:r>
      <w:r w:rsidR="008D0D52" w:rsidRPr="00422948">
        <w:rPr>
          <w:rFonts w:ascii="Arial" w:hAnsi="Arial" w:cs="Arial"/>
          <w:sz w:val="24"/>
          <w:szCs w:val="24"/>
        </w:rPr>
        <w:t xml:space="preserve"> for English Language. </w:t>
      </w:r>
    </w:p>
    <w:p w14:paraId="6D2E64C6" w14:textId="42DBF01E" w:rsidR="003332F5" w:rsidRPr="00422948" w:rsidRDefault="00C55547" w:rsidP="00636AF4">
      <w:pPr>
        <w:spacing w:line="480" w:lineRule="auto"/>
        <w:ind w:firstLine="720"/>
        <w:rPr>
          <w:rFonts w:ascii="Arial" w:hAnsi="Arial" w:cs="Arial"/>
          <w:i/>
          <w:sz w:val="24"/>
          <w:szCs w:val="24"/>
        </w:rPr>
      </w:pPr>
      <w:r w:rsidRPr="00422948">
        <w:rPr>
          <w:rFonts w:ascii="Arial" w:hAnsi="Arial" w:cs="Arial"/>
          <w:i/>
          <w:noProof/>
          <w:sz w:val="24"/>
          <w:szCs w:val="24"/>
        </w:rPr>
        <mc:AlternateContent>
          <mc:Choice Requires="wps">
            <w:drawing>
              <wp:anchor distT="45720" distB="45720" distL="114300" distR="114300" simplePos="0" relativeHeight="251659264" behindDoc="0" locked="0" layoutInCell="1" allowOverlap="1" wp14:anchorId="008E500A" wp14:editId="1A700E36">
                <wp:simplePos x="0" y="0"/>
                <wp:positionH relativeFrom="column">
                  <wp:posOffset>449580</wp:posOffset>
                </wp:positionH>
                <wp:positionV relativeFrom="paragraph">
                  <wp:posOffset>282575</wp:posOffset>
                </wp:positionV>
                <wp:extent cx="5562600" cy="1356360"/>
                <wp:effectExtent l="19050" t="19050" r="1905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2600" cy="1356360"/>
                        </a:xfrm>
                        <a:prstGeom prst="rect">
                          <a:avLst/>
                        </a:prstGeom>
                        <a:solidFill>
                          <a:srgbClr val="FFFFFF"/>
                        </a:solidFill>
                        <a:ln w="28575">
                          <a:solidFill>
                            <a:srgbClr val="000000"/>
                          </a:solidFill>
                          <a:miter lim="800000"/>
                          <a:headEnd/>
                          <a:tailEnd/>
                        </a:ln>
                      </wps:spPr>
                      <wps:txbx>
                        <w:txbxContent>
                          <w:p w14:paraId="5F8F4D51" w14:textId="0F152318" w:rsidR="005F27B9" w:rsidRPr="00C55547" w:rsidRDefault="005F27B9" w:rsidP="00C55547">
                            <w:pPr>
                              <w:rPr>
                                <w:rFonts w:ascii="Adobe Heiti Std R" w:eastAsia="Adobe Heiti Std R" w:hAnsi="Adobe Heiti Std R"/>
                                <w:i/>
                                <w:sz w:val="20"/>
                                <w:szCs w:val="20"/>
                              </w:rPr>
                            </w:pPr>
                            <w:r w:rsidRPr="00C55547">
                              <w:rPr>
                                <w:rFonts w:ascii="Adobe Heiti Std R" w:eastAsia="Adobe Heiti Std R" w:hAnsi="Adobe Heiti Std R"/>
                                <w:i/>
                                <w:sz w:val="20"/>
                                <w:szCs w:val="20"/>
                              </w:rPr>
                              <w:t>When writing your story, you must include:</w:t>
                            </w:r>
                          </w:p>
                          <w:p w14:paraId="1796058E" w14:textId="77777777" w:rsidR="005F27B9" w:rsidRPr="00C55547" w:rsidRDefault="005F27B9" w:rsidP="00C55547">
                            <w:pPr>
                              <w:pStyle w:val="ListParagraph"/>
                              <w:numPr>
                                <w:ilvl w:val="0"/>
                                <w:numId w:val="1"/>
                              </w:numPr>
                              <w:rPr>
                                <w:rFonts w:ascii="Adobe Heiti Std R" w:eastAsia="Adobe Heiti Std R" w:hAnsi="Adobe Heiti Std R"/>
                                <w:i/>
                                <w:sz w:val="20"/>
                                <w:szCs w:val="20"/>
                              </w:rPr>
                            </w:pPr>
                            <w:r w:rsidRPr="00C55547">
                              <w:rPr>
                                <w:rFonts w:ascii="Adobe Heiti Std R" w:eastAsia="Adobe Heiti Std R" w:hAnsi="Adobe Heiti Std R"/>
                                <w:i/>
                                <w:sz w:val="20"/>
                                <w:szCs w:val="20"/>
                              </w:rPr>
                              <w:t>Full stops and capital letters for every sentence</w:t>
                            </w:r>
                          </w:p>
                          <w:p w14:paraId="715FC5FD" w14:textId="77777777" w:rsidR="005F27B9" w:rsidRPr="00C55547" w:rsidRDefault="005F27B9" w:rsidP="00C55547">
                            <w:pPr>
                              <w:pStyle w:val="ListParagraph"/>
                              <w:numPr>
                                <w:ilvl w:val="0"/>
                                <w:numId w:val="1"/>
                              </w:numPr>
                              <w:rPr>
                                <w:rFonts w:ascii="Adobe Heiti Std R" w:eastAsia="Adobe Heiti Std R" w:hAnsi="Adobe Heiti Std R"/>
                                <w:i/>
                                <w:sz w:val="20"/>
                                <w:szCs w:val="20"/>
                              </w:rPr>
                            </w:pPr>
                            <w:r w:rsidRPr="00C55547">
                              <w:rPr>
                                <w:rFonts w:ascii="Adobe Heiti Std R" w:eastAsia="Adobe Heiti Std R" w:hAnsi="Adobe Heiti Std R"/>
                                <w:i/>
                                <w:sz w:val="20"/>
                                <w:szCs w:val="20"/>
                              </w:rPr>
                              <w:t>A mixture of simple, compound and complex sentences</w:t>
                            </w:r>
                          </w:p>
                          <w:p w14:paraId="023B7DF7" w14:textId="77777777" w:rsidR="005F27B9" w:rsidRPr="00C55547" w:rsidRDefault="005F27B9" w:rsidP="00C55547">
                            <w:pPr>
                              <w:pStyle w:val="ListParagraph"/>
                              <w:numPr>
                                <w:ilvl w:val="0"/>
                                <w:numId w:val="1"/>
                              </w:numPr>
                              <w:rPr>
                                <w:rFonts w:ascii="Adobe Heiti Std R" w:eastAsia="Adobe Heiti Std R" w:hAnsi="Adobe Heiti Std R"/>
                                <w:i/>
                                <w:sz w:val="20"/>
                                <w:szCs w:val="20"/>
                              </w:rPr>
                            </w:pPr>
                            <w:r w:rsidRPr="00C55547">
                              <w:rPr>
                                <w:rFonts w:ascii="Adobe Heiti Std R" w:eastAsia="Adobe Heiti Std R" w:hAnsi="Adobe Heiti Std R"/>
                                <w:i/>
                                <w:sz w:val="20"/>
                                <w:szCs w:val="20"/>
                              </w:rPr>
                              <w:t>Paragraphs</w:t>
                            </w:r>
                          </w:p>
                          <w:p w14:paraId="787AC9B3" w14:textId="0BE4C7BE" w:rsidR="005F27B9" w:rsidRPr="00C55547" w:rsidRDefault="005F27B9" w:rsidP="00860622">
                            <w:pPr>
                              <w:pStyle w:val="ListParagraph"/>
                              <w:numPr>
                                <w:ilvl w:val="0"/>
                                <w:numId w:val="1"/>
                              </w:numPr>
                              <w:rPr>
                                <w:rFonts w:ascii="Adobe Heiti Std R" w:eastAsia="Adobe Heiti Std R" w:hAnsi="Adobe Heiti Std R"/>
                                <w:sz w:val="20"/>
                                <w:szCs w:val="20"/>
                              </w:rPr>
                            </w:pPr>
                            <w:r w:rsidRPr="00C55547">
                              <w:rPr>
                                <w:rFonts w:ascii="Adobe Heiti Std R" w:eastAsia="Adobe Heiti Std R" w:hAnsi="Adobe Heiti Std R"/>
                                <w:i/>
                                <w:sz w:val="20"/>
                                <w:szCs w:val="20"/>
                              </w:rPr>
                              <w:t>Descriptive Techniques (e.g. Adjectives, Adverbs, Similes and Metaphors)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08E500A" id="_x0000_t202" coordsize="21600,21600" o:spt="202" path="m,l,21600r21600,l21600,xe">
                <v:stroke joinstyle="miter"/>
                <v:path gradientshapeok="t" o:connecttype="rect"/>
              </v:shapetype>
              <v:shape id="Text Box 2" o:spid="_x0000_s1026" type="#_x0000_t202" style="position:absolute;left:0;text-align:left;margin-left:35.4pt;margin-top:22.25pt;width:438pt;height:106.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" strokeweight="2.25pt">
                <v:textbox>
                  <w:txbxContent>
                    <w:p w14:paraId="5F8F4D51" w14:textId="0F152318" w:rsidR="005F27B9" w:rsidRPr="00C55547" w:rsidRDefault="005F27B9" w:rsidP="00C55547">
                      <w:pPr>
                        <w:rPr>
                          <w:rFonts w:ascii="Adobe Heiti Std R" w:eastAsia="Adobe Heiti Std R" w:hAnsi="Adobe Heiti Std R"/>
                          <w:i/>
                          <w:sz w:val="20"/>
                          <w:szCs w:val="20"/>
                        </w:rPr>
                      </w:pPr>
                      <w:r w:rsidRPr="00C55547">
                        <w:rPr>
                          <w:rFonts w:ascii="Adobe Heiti Std R" w:eastAsia="Adobe Heiti Std R" w:hAnsi="Adobe Heiti Std R"/>
                          <w:i/>
                          <w:sz w:val="20"/>
                          <w:szCs w:val="20"/>
                        </w:rPr>
                        <w:t>When writing your story, you must include:</w:t>
                      </w:r>
                    </w:p>
                    <w:p w14:paraId="1796058E" w14:textId="77777777" w:rsidR="005F27B9" w:rsidRPr="00C55547" w:rsidRDefault="005F27B9" w:rsidP="00C55547">
                      <w:pPr>
                        <w:pStyle w:val="ListParagraph"/>
                        <w:numPr>
                          <w:ilvl w:val="0"/>
                          <w:numId w:val="1"/>
                        </w:numPr>
                        <w:rPr>
                          <w:rFonts w:ascii="Adobe Heiti Std R" w:eastAsia="Adobe Heiti Std R" w:hAnsi="Adobe Heiti Std R"/>
                          <w:i/>
                          <w:sz w:val="20"/>
                          <w:szCs w:val="20"/>
                        </w:rPr>
                      </w:pPr>
                      <w:r w:rsidRPr="00C55547">
                        <w:rPr>
                          <w:rFonts w:ascii="Adobe Heiti Std R" w:eastAsia="Adobe Heiti Std R" w:hAnsi="Adobe Heiti Std R"/>
                          <w:i/>
                          <w:sz w:val="20"/>
                          <w:szCs w:val="20"/>
                        </w:rPr>
                        <w:t>Full stops and capital letters for every sentence</w:t>
                      </w:r>
                    </w:p>
                    <w:p w14:paraId="715FC5FD" w14:textId="77777777" w:rsidR="005F27B9" w:rsidRPr="00C55547" w:rsidRDefault="005F27B9" w:rsidP="00C55547">
                      <w:pPr>
                        <w:pStyle w:val="ListParagraph"/>
                        <w:numPr>
                          <w:ilvl w:val="0"/>
                          <w:numId w:val="1"/>
                        </w:numPr>
                        <w:rPr>
                          <w:rFonts w:ascii="Adobe Heiti Std R" w:eastAsia="Adobe Heiti Std R" w:hAnsi="Adobe Heiti Std R"/>
                          <w:i/>
                          <w:sz w:val="20"/>
                          <w:szCs w:val="20"/>
                        </w:rPr>
                      </w:pPr>
                      <w:r w:rsidRPr="00C55547">
                        <w:rPr>
                          <w:rFonts w:ascii="Adobe Heiti Std R" w:eastAsia="Adobe Heiti Std R" w:hAnsi="Adobe Heiti Std R"/>
                          <w:i/>
                          <w:sz w:val="20"/>
                          <w:szCs w:val="20"/>
                        </w:rPr>
                        <w:t>A mixture of simple, compound and complex sentences</w:t>
                      </w:r>
                    </w:p>
                    <w:p w14:paraId="023B7DF7" w14:textId="77777777" w:rsidR="005F27B9" w:rsidRPr="00C55547" w:rsidRDefault="005F27B9" w:rsidP="00C55547">
                      <w:pPr>
                        <w:pStyle w:val="ListParagraph"/>
                        <w:numPr>
                          <w:ilvl w:val="0"/>
                          <w:numId w:val="1"/>
                        </w:numPr>
                        <w:rPr>
                          <w:rFonts w:ascii="Adobe Heiti Std R" w:eastAsia="Adobe Heiti Std R" w:hAnsi="Adobe Heiti Std R"/>
                          <w:i/>
                          <w:sz w:val="20"/>
                          <w:szCs w:val="20"/>
                        </w:rPr>
                      </w:pPr>
                      <w:r w:rsidRPr="00C55547">
                        <w:rPr>
                          <w:rFonts w:ascii="Adobe Heiti Std R" w:eastAsia="Adobe Heiti Std R" w:hAnsi="Adobe Heiti Std R"/>
                          <w:i/>
                          <w:sz w:val="20"/>
                          <w:szCs w:val="20"/>
                        </w:rPr>
                        <w:t>Paragraphs</w:t>
                      </w:r>
                    </w:p>
                    <w:p w14:paraId="787AC9B3" w14:textId="0BE4C7BE" w:rsidR="005F27B9" w:rsidRPr="00C55547" w:rsidRDefault="005F27B9" w:rsidP="00860622">
                      <w:pPr>
                        <w:pStyle w:val="ListParagraph"/>
                        <w:numPr>
                          <w:ilvl w:val="0"/>
                          <w:numId w:val="1"/>
                        </w:numPr>
                        <w:rPr>
                          <w:rFonts w:ascii="Adobe Heiti Std R" w:eastAsia="Adobe Heiti Std R" w:hAnsi="Adobe Heiti Std R"/>
                          <w:sz w:val="20"/>
                          <w:szCs w:val="20"/>
                        </w:rPr>
                      </w:pPr>
                      <w:r w:rsidRPr="00C55547">
                        <w:rPr>
                          <w:rFonts w:ascii="Adobe Heiti Std R" w:eastAsia="Adobe Heiti Std R" w:hAnsi="Adobe Heiti Std R"/>
                          <w:i/>
                          <w:sz w:val="20"/>
                          <w:szCs w:val="20"/>
                        </w:rPr>
                        <w:t>Descriptive Techniques (e.g. Adjectives, Adverbs, Similes and Metaphors)</w:t>
                      </w:r>
                    </w:p>
                  </w:txbxContent>
                </v:textbox>
                <w10:wrap type="square"/>
              </v:shape>
            </w:pict>
          </mc:Fallback>
        </mc:AlternateContent>
      </w:r>
      <w:r w:rsidR="003332F5" w:rsidRPr="00422948">
        <w:rPr>
          <w:rFonts w:ascii="Arial" w:hAnsi="Arial" w:cs="Arial"/>
          <w:i/>
          <w:sz w:val="24"/>
          <w:szCs w:val="24"/>
        </w:rPr>
        <w:t>Figure 1: Success Criteria</w:t>
      </w:r>
      <w:r w:rsidRPr="00422948">
        <w:rPr>
          <w:rFonts w:ascii="Arial" w:hAnsi="Arial" w:cs="Arial"/>
          <w:i/>
          <w:sz w:val="24"/>
          <w:szCs w:val="24"/>
        </w:rPr>
        <w:t xml:space="preserve"> used for both Pre-Test and Post-Test</w:t>
      </w:r>
    </w:p>
    <w:p w14:paraId="6BE91DCE" w14:textId="24DE5224" w:rsidR="00C55547" w:rsidRPr="00422948" w:rsidRDefault="00C55547" w:rsidP="00636AF4">
      <w:pPr>
        <w:spacing w:line="480" w:lineRule="auto"/>
        <w:ind w:firstLine="720"/>
        <w:rPr>
          <w:rFonts w:ascii="Arial" w:hAnsi="Arial" w:cs="Arial"/>
          <w:i/>
          <w:sz w:val="24"/>
          <w:szCs w:val="24"/>
        </w:rPr>
      </w:pPr>
    </w:p>
    <w:p w14:paraId="7A69CB5A" w14:textId="79D9DBCE" w:rsidR="00871560" w:rsidRPr="00422948" w:rsidRDefault="00871560" w:rsidP="00636AF4">
      <w:pPr>
        <w:spacing w:line="480" w:lineRule="auto"/>
        <w:ind w:firstLine="720"/>
        <w:rPr>
          <w:rFonts w:ascii="Arial" w:hAnsi="Arial" w:cs="Arial"/>
          <w:i/>
          <w:sz w:val="24"/>
          <w:szCs w:val="24"/>
        </w:rPr>
      </w:pPr>
      <w:r w:rsidRPr="00422948">
        <w:rPr>
          <w:rFonts w:ascii="Arial" w:hAnsi="Arial" w:cs="Arial"/>
          <w:i/>
          <w:sz w:val="24"/>
          <w:szCs w:val="24"/>
        </w:rPr>
        <w:t xml:space="preserve">Figure </w:t>
      </w:r>
      <w:r w:rsidR="00C55547" w:rsidRPr="00422948">
        <w:rPr>
          <w:rFonts w:ascii="Arial" w:hAnsi="Arial" w:cs="Arial"/>
          <w:i/>
          <w:sz w:val="24"/>
          <w:szCs w:val="24"/>
        </w:rPr>
        <w:t>2</w:t>
      </w:r>
      <w:r w:rsidR="008C503F" w:rsidRPr="00422948">
        <w:rPr>
          <w:rFonts w:ascii="Arial" w:hAnsi="Arial" w:cs="Arial"/>
          <w:i/>
          <w:sz w:val="24"/>
          <w:szCs w:val="24"/>
        </w:rPr>
        <w:t>: School X Year 7 Mark Scheme</w:t>
      </w:r>
    </w:p>
    <w:tbl>
      <w:tblPr>
        <w:tblStyle w:val="PlainTable3"/>
        <w:tblW w:w="3600" w:type="dxa"/>
        <w:jc w:val="center"/>
        <w:tblLook w:val="04A0" w:firstRow="1" w:lastRow="0" w:firstColumn="1" w:lastColumn="0" w:noHBand="0" w:noVBand="1"/>
      </w:tblPr>
      <w:tblGrid>
        <w:gridCol w:w="2500"/>
        <w:gridCol w:w="222"/>
        <w:gridCol w:w="964"/>
      </w:tblGrid>
      <w:tr w:rsidR="002613C0" w:rsidRPr="00422948" w14:paraId="0557A4B0" w14:textId="77777777" w:rsidTr="00693C2B">
        <w:trPr>
          <w:cnfStyle w:val="100000000000" w:firstRow="1" w:lastRow="0" w:firstColumn="0" w:lastColumn="0" w:oddVBand="0" w:evenVBand="0" w:oddHBand="0" w:evenHBand="0" w:firstRowFirstColumn="0" w:firstRowLastColumn="0" w:lastRowFirstColumn="0" w:lastRowLastColumn="0"/>
          <w:trHeight w:val="288"/>
          <w:jc w:val="center"/>
        </w:trPr>
        <w:tc>
          <w:tcPr>
            <w:cnfStyle w:val="001000000100" w:firstRow="0" w:lastRow="0" w:firstColumn="1" w:lastColumn="0" w:oddVBand="0" w:evenVBand="0" w:oddHBand="0" w:evenHBand="0" w:firstRowFirstColumn="1" w:firstRowLastColumn="0" w:lastRowFirstColumn="0" w:lastRowLastColumn="0"/>
            <w:tcW w:w="2640" w:type="dxa"/>
            <w:gridSpan w:val="2"/>
            <w:tcBorders>
              <w:top w:val="single" w:sz="12" w:space="0" w:color="auto"/>
              <w:left w:val="single" w:sz="12" w:space="0" w:color="auto"/>
            </w:tcBorders>
            <w:noWrap/>
            <w:hideMark/>
          </w:tcPr>
          <w:p w14:paraId="3B28079A" w14:textId="77777777" w:rsidR="002613C0" w:rsidRPr="00422948" w:rsidRDefault="002613C0" w:rsidP="00636AF4">
            <w:pPr>
              <w:spacing w:line="480" w:lineRule="auto"/>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Mark scheme /20</w:t>
            </w:r>
          </w:p>
        </w:tc>
        <w:tc>
          <w:tcPr>
            <w:tcW w:w="960" w:type="dxa"/>
            <w:tcBorders>
              <w:top w:val="single" w:sz="12" w:space="0" w:color="auto"/>
              <w:right w:val="single" w:sz="12" w:space="0" w:color="auto"/>
            </w:tcBorders>
            <w:noWrap/>
            <w:hideMark/>
          </w:tcPr>
          <w:p w14:paraId="09B87B1C" w14:textId="77777777" w:rsidR="002613C0" w:rsidRPr="00422948" w:rsidRDefault="002613C0" w:rsidP="00636AF4">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Level</w:t>
            </w:r>
          </w:p>
        </w:tc>
      </w:tr>
      <w:tr w:rsidR="002613C0" w:rsidRPr="00422948" w14:paraId="3BD77D30" w14:textId="77777777" w:rsidTr="00693C2B">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2500" w:type="dxa"/>
            <w:tcBorders>
              <w:left w:val="single" w:sz="12" w:space="0" w:color="auto"/>
            </w:tcBorders>
            <w:noWrap/>
            <w:hideMark/>
          </w:tcPr>
          <w:p w14:paraId="0E559A4E" w14:textId="77777777" w:rsidR="002613C0" w:rsidRPr="00422948" w:rsidRDefault="002613C0" w:rsidP="00636AF4">
            <w:pPr>
              <w:spacing w:line="480" w:lineRule="auto"/>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04 - 10</w:t>
            </w:r>
          </w:p>
        </w:tc>
        <w:tc>
          <w:tcPr>
            <w:tcW w:w="140" w:type="dxa"/>
            <w:noWrap/>
            <w:hideMark/>
          </w:tcPr>
          <w:p w14:paraId="050D55D1" w14:textId="77777777" w:rsidR="002613C0" w:rsidRPr="00422948" w:rsidRDefault="002613C0" w:rsidP="00636AF4">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p>
        </w:tc>
        <w:tc>
          <w:tcPr>
            <w:tcW w:w="960" w:type="dxa"/>
            <w:tcBorders>
              <w:right w:val="single" w:sz="12" w:space="0" w:color="auto"/>
            </w:tcBorders>
            <w:noWrap/>
            <w:hideMark/>
          </w:tcPr>
          <w:p w14:paraId="6BA1DE3B" w14:textId="77777777" w:rsidR="002613C0" w:rsidRPr="00422948" w:rsidRDefault="002613C0" w:rsidP="00636AF4">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r>
      <w:tr w:rsidR="002613C0" w:rsidRPr="00422948" w14:paraId="5835B9C2" w14:textId="77777777" w:rsidTr="00693C2B">
        <w:trPr>
          <w:trHeight w:val="288"/>
          <w:jc w:val="center"/>
        </w:trPr>
        <w:tc>
          <w:tcPr>
            <w:cnfStyle w:val="001000000000" w:firstRow="0" w:lastRow="0" w:firstColumn="1" w:lastColumn="0" w:oddVBand="0" w:evenVBand="0" w:oddHBand="0" w:evenHBand="0" w:firstRowFirstColumn="0" w:firstRowLastColumn="0" w:lastRowFirstColumn="0" w:lastRowLastColumn="0"/>
            <w:tcW w:w="2500" w:type="dxa"/>
            <w:tcBorders>
              <w:left w:val="single" w:sz="12" w:space="0" w:color="auto"/>
            </w:tcBorders>
            <w:noWrap/>
            <w:hideMark/>
          </w:tcPr>
          <w:p w14:paraId="54EA68BD" w14:textId="77777777" w:rsidR="002613C0" w:rsidRPr="00422948" w:rsidRDefault="002613C0" w:rsidP="00636AF4">
            <w:pPr>
              <w:spacing w:line="480" w:lineRule="auto"/>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11 - 13</w:t>
            </w:r>
          </w:p>
        </w:tc>
        <w:tc>
          <w:tcPr>
            <w:tcW w:w="140" w:type="dxa"/>
            <w:noWrap/>
            <w:hideMark/>
          </w:tcPr>
          <w:p w14:paraId="3FC0ED62" w14:textId="77777777" w:rsidR="002613C0" w:rsidRPr="00422948" w:rsidRDefault="002613C0" w:rsidP="00636AF4">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p>
        </w:tc>
        <w:tc>
          <w:tcPr>
            <w:tcW w:w="960" w:type="dxa"/>
            <w:tcBorders>
              <w:right w:val="single" w:sz="12" w:space="0" w:color="auto"/>
            </w:tcBorders>
            <w:noWrap/>
            <w:hideMark/>
          </w:tcPr>
          <w:p w14:paraId="675F9075" w14:textId="77777777" w:rsidR="002613C0" w:rsidRPr="00422948" w:rsidRDefault="002613C0" w:rsidP="00636AF4">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r>
      <w:tr w:rsidR="002613C0" w:rsidRPr="00422948" w14:paraId="061F9A13" w14:textId="77777777" w:rsidTr="00693C2B">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2500" w:type="dxa"/>
            <w:tcBorders>
              <w:left w:val="single" w:sz="12" w:space="0" w:color="auto"/>
            </w:tcBorders>
            <w:noWrap/>
            <w:hideMark/>
          </w:tcPr>
          <w:p w14:paraId="20243ED7" w14:textId="77777777" w:rsidR="002613C0" w:rsidRPr="00422948" w:rsidRDefault="002613C0" w:rsidP="00636AF4">
            <w:pPr>
              <w:spacing w:line="480" w:lineRule="auto"/>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14 - 15</w:t>
            </w:r>
          </w:p>
        </w:tc>
        <w:tc>
          <w:tcPr>
            <w:tcW w:w="140" w:type="dxa"/>
            <w:noWrap/>
            <w:hideMark/>
          </w:tcPr>
          <w:p w14:paraId="298B7F25" w14:textId="77777777" w:rsidR="002613C0" w:rsidRPr="00422948" w:rsidRDefault="002613C0" w:rsidP="00636AF4">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p>
        </w:tc>
        <w:tc>
          <w:tcPr>
            <w:tcW w:w="960" w:type="dxa"/>
            <w:tcBorders>
              <w:right w:val="single" w:sz="12" w:space="0" w:color="auto"/>
            </w:tcBorders>
            <w:noWrap/>
            <w:hideMark/>
          </w:tcPr>
          <w:p w14:paraId="67997B64" w14:textId="77777777" w:rsidR="002613C0" w:rsidRPr="00422948" w:rsidRDefault="002613C0" w:rsidP="00636AF4">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r>
      <w:tr w:rsidR="002613C0" w:rsidRPr="00422948" w14:paraId="4ACF0BC1" w14:textId="77777777" w:rsidTr="00693C2B">
        <w:trPr>
          <w:trHeight w:val="288"/>
          <w:jc w:val="center"/>
        </w:trPr>
        <w:tc>
          <w:tcPr>
            <w:cnfStyle w:val="001000000000" w:firstRow="0" w:lastRow="0" w:firstColumn="1" w:lastColumn="0" w:oddVBand="0" w:evenVBand="0" w:oddHBand="0" w:evenHBand="0" w:firstRowFirstColumn="0" w:firstRowLastColumn="0" w:lastRowFirstColumn="0" w:lastRowLastColumn="0"/>
            <w:tcW w:w="2500" w:type="dxa"/>
            <w:tcBorders>
              <w:left w:val="single" w:sz="12" w:space="0" w:color="auto"/>
            </w:tcBorders>
            <w:noWrap/>
            <w:hideMark/>
          </w:tcPr>
          <w:p w14:paraId="05669037" w14:textId="77777777" w:rsidR="002613C0" w:rsidRPr="00422948" w:rsidRDefault="002613C0" w:rsidP="00636AF4">
            <w:pPr>
              <w:spacing w:line="480" w:lineRule="auto"/>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lastRenderedPageBreak/>
              <w:t>16 - 17</w:t>
            </w:r>
          </w:p>
        </w:tc>
        <w:tc>
          <w:tcPr>
            <w:tcW w:w="140" w:type="dxa"/>
            <w:noWrap/>
            <w:hideMark/>
          </w:tcPr>
          <w:p w14:paraId="4AB74221" w14:textId="77777777" w:rsidR="002613C0" w:rsidRPr="00422948" w:rsidRDefault="002613C0" w:rsidP="00636AF4">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p>
        </w:tc>
        <w:tc>
          <w:tcPr>
            <w:tcW w:w="960" w:type="dxa"/>
            <w:tcBorders>
              <w:right w:val="single" w:sz="12" w:space="0" w:color="auto"/>
            </w:tcBorders>
            <w:noWrap/>
            <w:hideMark/>
          </w:tcPr>
          <w:p w14:paraId="7370D602" w14:textId="77777777" w:rsidR="002613C0" w:rsidRPr="00422948" w:rsidRDefault="002613C0" w:rsidP="00636AF4">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5</w:t>
            </w:r>
          </w:p>
        </w:tc>
      </w:tr>
      <w:tr w:rsidR="002613C0" w:rsidRPr="00422948" w14:paraId="7503DE8A" w14:textId="77777777" w:rsidTr="00693C2B">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2500" w:type="dxa"/>
            <w:tcBorders>
              <w:left w:val="single" w:sz="12" w:space="0" w:color="auto"/>
            </w:tcBorders>
            <w:noWrap/>
            <w:hideMark/>
          </w:tcPr>
          <w:p w14:paraId="0402BCDD" w14:textId="77777777" w:rsidR="002613C0" w:rsidRPr="00422948" w:rsidRDefault="002613C0" w:rsidP="00636AF4">
            <w:pPr>
              <w:spacing w:line="480" w:lineRule="auto"/>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18 - 19</w:t>
            </w:r>
          </w:p>
        </w:tc>
        <w:tc>
          <w:tcPr>
            <w:tcW w:w="140" w:type="dxa"/>
            <w:noWrap/>
            <w:hideMark/>
          </w:tcPr>
          <w:p w14:paraId="78142447" w14:textId="77777777" w:rsidR="002613C0" w:rsidRPr="00422948" w:rsidRDefault="002613C0" w:rsidP="00636AF4">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p>
        </w:tc>
        <w:tc>
          <w:tcPr>
            <w:tcW w:w="960" w:type="dxa"/>
            <w:tcBorders>
              <w:right w:val="single" w:sz="12" w:space="0" w:color="auto"/>
            </w:tcBorders>
            <w:noWrap/>
            <w:hideMark/>
          </w:tcPr>
          <w:p w14:paraId="37C0A843" w14:textId="77777777" w:rsidR="002613C0" w:rsidRPr="00422948" w:rsidRDefault="002613C0" w:rsidP="00636AF4">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6</w:t>
            </w:r>
          </w:p>
        </w:tc>
      </w:tr>
      <w:tr w:rsidR="002613C0" w:rsidRPr="00422948" w14:paraId="72F58518" w14:textId="77777777" w:rsidTr="00693C2B">
        <w:trPr>
          <w:trHeight w:val="288"/>
          <w:jc w:val="center"/>
        </w:trPr>
        <w:tc>
          <w:tcPr>
            <w:cnfStyle w:val="001000000000" w:firstRow="0" w:lastRow="0" w:firstColumn="1" w:lastColumn="0" w:oddVBand="0" w:evenVBand="0" w:oddHBand="0" w:evenHBand="0" w:firstRowFirstColumn="0" w:firstRowLastColumn="0" w:lastRowFirstColumn="0" w:lastRowLastColumn="0"/>
            <w:tcW w:w="2500" w:type="dxa"/>
            <w:tcBorders>
              <w:left w:val="single" w:sz="12" w:space="0" w:color="auto"/>
              <w:bottom w:val="single" w:sz="12" w:space="0" w:color="auto"/>
            </w:tcBorders>
            <w:noWrap/>
            <w:hideMark/>
          </w:tcPr>
          <w:p w14:paraId="307D49EC" w14:textId="77777777" w:rsidR="002613C0" w:rsidRPr="00422948" w:rsidRDefault="002613C0" w:rsidP="00636AF4">
            <w:pPr>
              <w:spacing w:line="480" w:lineRule="auto"/>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20</w:t>
            </w:r>
          </w:p>
        </w:tc>
        <w:tc>
          <w:tcPr>
            <w:tcW w:w="140" w:type="dxa"/>
            <w:tcBorders>
              <w:bottom w:val="single" w:sz="12" w:space="0" w:color="auto"/>
            </w:tcBorders>
            <w:noWrap/>
            <w:hideMark/>
          </w:tcPr>
          <w:p w14:paraId="5189AAE4" w14:textId="77777777" w:rsidR="002613C0" w:rsidRPr="00422948" w:rsidRDefault="002613C0" w:rsidP="00636AF4">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p>
        </w:tc>
        <w:tc>
          <w:tcPr>
            <w:tcW w:w="960" w:type="dxa"/>
            <w:tcBorders>
              <w:bottom w:val="single" w:sz="12" w:space="0" w:color="auto"/>
              <w:right w:val="single" w:sz="12" w:space="0" w:color="auto"/>
            </w:tcBorders>
            <w:noWrap/>
            <w:hideMark/>
          </w:tcPr>
          <w:p w14:paraId="296DC399" w14:textId="77777777" w:rsidR="002613C0" w:rsidRPr="00422948" w:rsidRDefault="002613C0" w:rsidP="00636AF4">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w:t>
            </w:r>
          </w:p>
        </w:tc>
      </w:tr>
    </w:tbl>
    <w:p w14:paraId="6222D88A" w14:textId="77777777" w:rsidR="002613C0" w:rsidRPr="00422948" w:rsidRDefault="002613C0" w:rsidP="00636AF4">
      <w:pPr>
        <w:spacing w:line="480" w:lineRule="auto"/>
        <w:rPr>
          <w:rFonts w:ascii="Arial" w:hAnsi="Arial" w:cs="Arial"/>
          <w:sz w:val="24"/>
          <w:szCs w:val="24"/>
        </w:rPr>
      </w:pPr>
    </w:p>
    <w:p w14:paraId="16FFABEB" w14:textId="709C4974" w:rsidR="001F3E14" w:rsidRPr="00422948" w:rsidRDefault="003332F5" w:rsidP="00636AF4">
      <w:pPr>
        <w:spacing w:line="480" w:lineRule="auto"/>
        <w:rPr>
          <w:rFonts w:ascii="Arial" w:hAnsi="Arial" w:cs="Arial"/>
          <w:sz w:val="24"/>
          <w:szCs w:val="24"/>
        </w:rPr>
      </w:pPr>
      <w:r w:rsidRPr="00422948">
        <w:rPr>
          <w:rFonts w:ascii="Arial" w:hAnsi="Arial" w:cs="Arial"/>
          <w:sz w:val="24"/>
          <w:szCs w:val="24"/>
        </w:rPr>
        <w:t>For the pre-test task</w:t>
      </w:r>
      <w:r w:rsidR="002613C0" w:rsidRPr="00422948">
        <w:rPr>
          <w:rFonts w:ascii="Arial" w:hAnsi="Arial" w:cs="Arial"/>
          <w:sz w:val="24"/>
          <w:szCs w:val="24"/>
        </w:rPr>
        <w:t>,</w:t>
      </w:r>
      <w:r w:rsidR="001F3E14" w:rsidRPr="00422948">
        <w:rPr>
          <w:rFonts w:ascii="Arial" w:hAnsi="Arial" w:cs="Arial"/>
          <w:sz w:val="24"/>
          <w:szCs w:val="24"/>
        </w:rPr>
        <w:t xml:space="preserve"> the class were</w:t>
      </w:r>
      <w:r w:rsidR="008D0D52" w:rsidRPr="00422948">
        <w:rPr>
          <w:rFonts w:ascii="Arial" w:hAnsi="Arial" w:cs="Arial"/>
          <w:sz w:val="24"/>
          <w:szCs w:val="24"/>
        </w:rPr>
        <w:t xml:space="preserve"> asked to write a </w:t>
      </w:r>
      <w:r w:rsidR="00594105" w:rsidRPr="00422948">
        <w:rPr>
          <w:rFonts w:ascii="Arial" w:hAnsi="Arial" w:cs="Arial"/>
          <w:sz w:val="24"/>
          <w:szCs w:val="24"/>
        </w:rPr>
        <w:t>piece of n</w:t>
      </w:r>
      <w:r w:rsidR="008D0D52" w:rsidRPr="00422948">
        <w:rPr>
          <w:rFonts w:ascii="Arial" w:hAnsi="Arial" w:cs="Arial"/>
          <w:sz w:val="24"/>
          <w:szCs w:val="24"/>
        </w:rPr>
        <w:t xml:space="preserve">arrative </w:t>
      </w:r>
      <w:r w:rsidR="00594105" w:rsidRPr="00422948">
        <w:rPr>
          <w:rFonts w:ascii="Arial" w:hAnsi="Arial" w:cs="Arial"/>
          <w:sz w:val="24"/>
          <w:szCs w:val="24"/>
        </w:rPr>
        <w:t>d</w:t>
      </w:r>
      <w:r w:rsidR="008D0D52" w:rsidRPr="00422948">
        <w:rPr>
          <w:rFonts w:ascii="Arial" w:hAnsi="Arial" w:cs="Arial"/>
          <w:sz w:val="24"/>
          <w:szCs w:val="24"/>
        </w:rPr>
        <w:t>escription in the form of a Horror Story for which they were given</w:t>
      </w:r>
      <w:r w:rsidRPr="00422948">
        <w:rPr>
          <w:rFonts w:ascii="Arial" w:hAnsi="Arial" w:cs="Arial"/>
          <w:sz w:val="24"/>
          <w:szCs w:val="24"/>
        </w:rPr>
        <w:t xml:space="preserve"> only the simple</w:t>
      </w:r>
      <w:r w:rsidR="008D0D52" w:rsidRPr="00422948">
        <w:rPr>
          <w:rFonts w:ascii="Arial" w:hAnsi="Arial" w:cs="Arial"/>
          <w:sz w:val="24"/>
          <w:szCs w:val="24"/>
        </w:rPr>
        <w:t xml:space="preserve"> success criteria, leaving them to choose their own structure, literary techniques, vocabulary, punctuation and grammar as they saw fit.</w:t>
      </w:r>
      <w:r w:rsidR="00DF3E8C" w:rsidRPr="00422948">
        <w:rPr>
          <w:rFonts w:ascii="Arial" w:hAnsi="Arial" w:cs="Arial"/>
          <w:sz w:val="24"/>
          <w:szCs w:val="24"/>
        </w:rPr>
        <w:t xml:space="preserve"> Most of</w:t>
      </w:r>
      <w:r w:rsidR="008D0D52" w:rsidRPr="00422948">
        <w:rPr>
          <w:rFonts w:ascii="Arial" w:hAnsi="Arial" w:cs="Arial"/>
          <w:sz w:val="24"/>
          <w:szCs w:val="24"/>
        </w:rPr>
        <w:t xml:space="preserve"> the pupils leapt to the task with enthusiasm</w:t>
      </w:r>
      <w:r w:rsidR="00DF3E8C" w:rsidRPr="00422948">
        <w:rPr>
          <w:rFonts w:ascii="Arial" w:hAnsi="Arial" w:cs="Arial"/>
          <w:sz w:val="24"/>
          <w:szCs w:val="24"/>
        </w:rPr>
        <w:t xml:space="preserve">, loving the idea of writing their very own horror story. However, this </w:t>
      </w:r>
      <w:r w:rsidR="00EF77C0" w:rsidRPr="00422948">
        <w:rPr>
          <w:rFonts w:ascii="Arial" w:hAnsi="Arial" w:cs="Arial"/>
          <w:sz w:val="24"/>
          <w:szCs w:val="24"/>
        </w:rPr>
        <w:t>enthusiasm</w:t>
      </w:r>
      <w:r w:rsidR="002613C0" w:rsidRPr="00422948">
        <w:rPr>
          <w:rFonts w:ascii="Arial" w:hAnsi="Arial" w:cs="Arial"/>
          <w:sz w:val="24"/>
          <w:szCs w:val="24"/>
        </w:rPr>
        <w:t xml:space="preserve"> did not translate onto the page</w:t>
      </w:r>
      <w:r w:rsidR="00C55547" w:rsidRPr="00422948">
        <w:rPr>
          <w:rFonts w:ascii="Arial" w:hAnsi="Arial" w:cs="Arial"/>
          <w:sz w:val="24"/>
          <w:szCs w:val="24"/>
        </w:rPr>
        <w:t xml:space="preserve"> (See Fig. 3)</w:t>
      </w:r>
      <w:r w:rsidR="002613C0" w:rsidRPr="00422948">
        <w:rPr>
          <w:rFonts w:ascii="Arial" w:hAnsi="Arial" w:cs="Arial"/>
          <w:sz w:val="24"/>
          <w:szCs w:val="24"/>
        </w:rPr>
        <w:t xml:space="preserve">. </w:t>
      </w:r>
      <w:proofErr w:type="gramStart"/>
      <w:r w:rsidR="002613C0" w:rsidRPr="00422948">
        <w:rPr>
          <w:rFonts w:ascii="Arial" w:hAnsi="Arial" w:cs="Arial"/>
          <w:sz w:val="24"/>
          <w:szCs w:val="24"/>
        </w:rPr>
        <w:t>The</w:t>
      </w:r>
      <w:r w:rsidR="00871560" w:rsidRPr="00422948">
        <w:rPr>
          <w:rFonts w:ascii="Arial" w:hAnsi="Arial" w:cs="Arial"/>
          <w:sz w:val="24"/>
          <w:szCs w:val="24"/>
        </w:rPr>
        <w:t xml:space="preserve"> majority of</w:t>
      </w:r>
      <w:proofErr w:type="gramEnd"/>
      <w:r w:rsidR="00871560" w:rsidRPr="00422948">
        <w:rPr>
          <w:rFonts w:ascii="Arial" w:hAnsi="Arial" w:cs="Arial"/>
          <w:sz w:val="24"/>
          <w:szCs w:val="24"/>
        </w:rPr>
        <w:t xml:space="preserve"> the class</w:t>
      </w:r>
      <w:r w:rsidR="004F5987" w:rsidRPr="00422948">
        <w:rPr>
          <w:rFonts w:ascii="Arial" w:hAnsi="Arial" w:cs="Arial"/>
          <w:sz w:val="24"/>
          <w:szCs w:val="24"/>
        </w:rPr>
        <w:t xml:space="preserve"> </w:t>
      </w:r>
      <w:r w:rsidR="00871560" w:rsidRPr="00422948">
        <w:rPr>
          <w:rFonts w:ascii="Arial" w:hAnsi="Arial" w:cs="Arial"/>
          <w:sz w:val="24"/>
          <w:szCs w:val="24"/>
        </w:rPr>
        <w:t xml:space="preserve">attained a </w:t>
      </w:r>
      <w:r w:rsidR="00CB4702" w:rsidRPr="00422948">
        <w:rPr>
          <w:rFonts w:ascii="Arial" w:hAnsi="Arial" w:cs="Arial"/>
          <w:sz w:val="24"/>
          <w:szCs w:val="24"/>
        </w:rPr>
        <w:t xml:space="preserve">National Curriculum </w:t>
      </w:r>
      <w:r w:rsidR="004F5987" w:rsidRPr="00422948">
        <w:rPr>
          <w:rFonts w:ascii="Arial" w:hAnsi="Arial" w:cs="Arial"/>
          <w:sz w:val="24"/>
          <w:szCs w:val="24"/>
        </w:rPr>
        <w:t>L</w:t>
      </w:r>
      <w:r w:rsidR="00CB4702" w:rsidRPr="00422948">
        <w:rPr>
          <w:rFonts w:ascii="Arial" w:hAnsi="Arial" w:cs="Arial"/>
          <w:sz w:val="24"/>
          <w:szCs w:val="24"/>
        </w:rPr>
        <w:t xml:space="preserve">evel </w:t>
      </w:r>
      <w:r w:rsidR="004F5987" w:rsidRPr="00422948">
        <w:rPr>
          <w:rFonts w:ascii="Arial" w:hAnsi="Arial" w:cs="Arial"/>
          <w:sz w:val="24"/>
          <w:szCs w:val="24"/>
        </w:rPr>
        <w:t xml:space="preserve">2 </w:t>
      </w:r>
      <w:r w:rsidR="00CB4702" w:rsidRPr="00422948">
        <w:rPr>
          <w:rFonts w:ascii="Arial" w:hAnsi="Arial" w:cs="Arial"/>
          <w:sz w:val="24"/>
          <w:szCs w:val="24"/>
        </w:rPr>
        <w:t>in</w:t>
      </w:r>
      <w:r w:rsidR="00871560" w:rsidRPr="00422948">
        <w:rPr>
          <w:rFonts w:ascii="Arial" w:hAnsi="Arial" w:cs="Arial"/>
          <w:sz w:val="24"/>
          <w:szCs w:val="24"/>
        </w:rPr>
        <w:t xml:space="preserve"> writing with the average mark awarded being 7.6 out of 20 or 38%. Only three pupils (707, 711 and 714) in the class obtained a Level 3, which is the average skill level for their age group according to the </w:t>
      </w:r>
      <w:r w:rsidR="00CB4702" w:rsidRPr="00422948">
        <w:rPr>
          <w:rFonts w:ascii="Arial" w:hAnsi="Arial" w:cs="Arial"/>
          <w:sz w:val="24"/>
          <w:szCs w:val="24"/>
        </w:rPr>
        <w:t>National</w:t>
      </w:r>
      <w:r w:rsidR="00871560" w:rsidRPr="00422948">
        <w:rPr>
          <w:rFonts w:ascii="Arial" w:hAnsi="Arial" w:cs="Arial"/>
          <w:sz w:val="24"/>
          <w:szCs w:val="24"/>
        </w:rPr>
        <w:t xml:space="preserve"> Curriculum matrix.</w:t>
      </w:r>
    </w:p>
    <w:p w14:paraId="2E19DF8E" w14:textId="00E74FAC" w:rsidR="005E0959" w:rsidRPr="00422948" w:rsidRDefault="005E0959" w:rsidP="00636AF4">
      <w:pPr>
        <w:spacing w:line="480" w:lineRule="auto"/>
        <w:ind w:firstLine="720"/>
        <w:rPr>
          <w:rFonts w:ascii="Arial" w:hAnsi="Arial" w:cs="Arial"/>
          <w:i/>
          <w:sz w:val="24"/>
          <w:szCs w:val="24"/>
        </w:rPr>
      </w:pPr>
      <w:r w:rsidRPr="00422948">
        <w:rPr>
          <w:rFonts w:ascii="Arial" w:hAnsi="Arial" w:cs="Arial"/>
          <w:i/>
          <w:sz w:val="24"/>
          <w:szCs w:val="24"/>
        </w:rPr>
        <w:t xml:space="preserve">Figure </w:t>
      </w:r>
      <w:r w:rsidR="00C55547" w:rsidRPr="00422948">
        <w:rPr>
          <w:rFonts w:ascii="Arial" w:hAnsi="Arial" w:cs="Arial"/>
          <w:i/>
          <w:sz w:val="24"/>
          <w:szCs w:val="24"/>
        </w:rPr>
        <w:t>3</w:t>
      </w:r>
      <w:r w:rsidRPr="00422948">
        <w:rPr>
          <w:rFonts w:ascii="Arial" w:hAnsi="Arial" w:cs="Arial"/>
          <w:i/>
          <w:sz w:val="24"/>
          <w:szCs w:val="24"/>
        </w:rPr>
        <w:t>: Results achieved by pupils in the Pre-Test</w:t>
      </w:r>
    </w:p>
    <w:tbl>
      <w:tblPr>
        <w:tblStyle w:val="PlainTable1"/>
        <w:tblW w:w="5888" w:type="dxa"/>
        <w:jc w:val="center"/>
        <w:tblBorders>
          <w:top w:val="single" w:sz="12" w:space="0" w:color="auto"/>
          <w:left w:val="single" w:sz="12" w:space="0" w:color="auto"/>
          <w:bottom w:val="single" w:sz="12" w:space="0" w:color="auto"/>
          <w:right w:val="single" w:sz="12" w:space="0" w:color="auto"/>
        </w:tblBorders>
        <w:tblLook w:val="04A0" w:firstRow="1" w:lastRow="0" w:firstColumn="1" w:lastColumn="0" w:noHBand="0" w:noVBand="1"/>
      </w:tblPr>
      <w:tblGrid>
        <w:gridCol w:w="1110"/>
        <w:gridCol w:w="1539"/>
        <w:gridCol w:w="1741"/>
        <w:gridCol w:w="1607"/>
      </w:tblGrid>
      <w:tr w:rsidR="005E0959" w:rsidRPr="00422948" w14:paraId="51FC5373" w14:textId="77777777" w:rsidTr="00693C2B">
        <w:trPr>
          <w:cnfStyle w:val="100000000000" w:firstRow="1" w:lastRow="0" w:firstColumn="0" w:lastColumn="0" w:oddVBand="0" w:evenVBand="0" w:oddHBand="0"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6F018F6E" w14:textId="3F46874C"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Pupil</w:t>
            </w:r>
          </w:p>
        </w:tc>
        <w:tc>
          <w:tcPr>
            <w:tcW w:w="1539" w:type="dxa"/>
            <w:noWrap/>
            <w:hideMark/>
          </w:tcPr>
          <w:p w14:paraId="29E85264" w14:textId="0361ADFB" w:rsidR="005E0959" w:rsidRPr="00422948" w:rsidRDefault="005E0959"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Curriculum Level</w:t>
            </w:r>
          </w:p>
        </w:tc>
        <w:tc>
          <w:tcPr>
            <w:tcW w:w="1741" w:type="dxa"/>
            <w:noWrap/>
            <w:hideMark/>
          </w:tcPr>
          <w:p w14:paraId="130F35B4" w14:textId="08108ED3" w:rsidR="00693C2B" w:rsidRPr="00422948" w:rsidRDefault="005E0959"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422948">
              <w:rPr>
                <w:rFonts w:ascii="Arial" w:eastAsia="Times New Roman" w:hAnsi="Arial" w:cs="Arial"/>
                <w:b w:val="0"/>
                <w:color w:val="000000"/>
                <w:sz w:val="24"/>
                <w:szCs w:val="24"/>
                <w:lang w:eastAsia="en-GB"/>
              </w:rPr>
              <w:t>Mark</w:t>
            </w:r>
          </w:p>
          <w:p w14:paraId="50ADA1AA" w14:textId="3CC60088" w:rsidR="005E0959" w:rsidRPr="00422948" w:rsidRDefault="005E0959"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/20</w:t>
            </w:r>
          </w:p>
        </w:tc>
        <w:tc>
          <w:tcPr>
            <w:tcW w:w="1607" w:type="dxa"/>
            <w:noWrap/>
            <w:hideMark/>
          </w:tcPr>
          <w:p w14:paraId="1A2DF86F" w14:textId="77777777" w:rsidR="005E0959" w:rsidRPr="00422948" w:rsidRDefault="005E0959"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422948">
              <w:rPr>
                <w:rFonts w:ascii="Arial" w:eastAsia="Times New Roman" w:hAnsi="Arial" w:cs="Arial"/>
                <w:b w:val="0"/>
                <w:color w:val="000000"/>
                <w:sz w:val="24"/>
                <w:szCs w:val="24"/>
                <w:lang w:eastAsia="en-GB"/>
              </w:rPr>
              <w:t>Percentage</w:t>
            </w:r>
          </w:p>
          <w:p w14:paraId="301FE0B5" w14:textId="083ABB55" w:rsidR="00693C2B" w:rsidRPr="00422948" w:rsidRDefault="00693C2B"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w:t>
            </w:r>
          </w:p>
        </w:tc>
      </w:tr>
      <w:tr w:rsidR="005E0959" w:rsidRPr="00422948" w14:paraId="62552402" w14:textId="77777777" w:rsidTr="00693C2B">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581A387F"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701</w:t>
            </w:r>
          </w:p>
        </w:tc>
        <w:tc>
          <w:tcPr>
            <w:tcW w:w="1539" w:type="dxa"/>
            <w:noWrap/>
            <w:hideMark/>
          </w:tcPr>
          <w:p w14:paraId="00F63230"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741" w:type="dxa"/>
            <w:noWrap/>
            <w:hideMark/>
          </w:tcPr>
          <w:p w14:paraId="7FF00AF0"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9</w:t>
            </w:r>
          </w:p>
        </w:tc>
        <w:tc>
          <w:tcPr>
            <w:tcW w:w="1607" w:type="dxa"/>
            <w:noWrap/>
            <w:hideMark/>
          </w:tcPr>
          <w:p w14:paraId="36E09F89"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45%</w:t>
            </w:r>
          </w:p>
        </w:tc>
      </w:tr>
      <w:tr w:rsidR="005E0959" w:rsidRPr="00422948" w14:paraId="162DBC12" w14:textId="77777777" w:rsidTr="00693C2B">
        <w:trPr>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77534760"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702</w:t>
            </w:r>
          </w:p>
        </w:tc>
        <w:tc>
          <w:tcPr>
            <w:tcW w:w="1539" w:type="dxa"/>
            <w:noWrap/>
            <w:hideMark/>
          </w:tcPr>
          <w:p w14:paraId="50E6283B"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741" w:type="dxa"/>
            <w:noWrap/>
            <w:hideMark/>
          </w:tcPr>
          <w:p w14:paraId="28A2511A"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w:t>
            </w:r>
          </w:p>
        </w:tc>
        <w:tc>
          <w:tcPr>
            <w:tcW w:w="1607" w:type="dxa"/>
            <w:noWrap/>
            <w:hideMark/>
          </w:tcPr>
          <w:p w14:paraId="760E1AF9"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35%</w:t>
            </w:r>
          </w:p>
        </w:tc>
      </w:tr>
      <w:tr w:rsidR="005E0959" w:rsidRPr="00422948" w14:paraId="3891F2D9" w14:textId="77777777" w:rsidTr="00693C2B">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7394AA85"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703</w:t>
            </w:r>
          </w:p>
        </w:tc>
        <w:tc>
          <w:tcPr>
            <w:tcW w:w="1539" w:type="dxa"/>
            <w:noWrap/>
            <w:hideMark/>
          </w:tcPr>
          <w:p w14:paraId="295EA20F"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741" w:type="dxa"/>
            <w:noWrap/>
            <w:hideMark/>
          </w:tcPr>
          <w:p w14:paraId="2E7BE919"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8</w:t>
            </w:r>
          </w:p>
        </w:tc>
        <w:tc>
          <w:tcPr>
            <w:tcW w:w="1607" w:type="dxa"/>
            <w:noWrap/>
            <w:hideMark/>
          </w:tcPr>
          <w:p w14:paraId="62AA4124"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40%</w:t>
            </w:r>
          </w:p>
        </w:tc>
      </w:tr>
      <w:tr w:rsidR="005E0959" w:rsidRPr="00422948" w14:paraId="08E0DAAE" w14:textId="77777777" w:rsidTr="00693C2B">
        <w:trPr>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521E3078"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704</w:t>
            </w:r>
          </w:p>
        </w:tc>
        <w:tc>
          <w:tcPr>
            <w:tcW w:w="1539" w:type="dxa"/>
            <w:noWrap/>
            <w:hideMark/>
          </w:tcPr>
          <w:p w14:paraId="6B3649ED"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741" w:type="dxa"/>
            <w:noWrap/>
            <w:hideMark/>
          </w:tcPr>
          <w:p w14:paraId="1CBEFD3D"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8</w:t>
            </w:r>
          </w:p>
        </w:tc>
        <w:tc>
          <w:tcPr>
            <w:tcW w:w="1607" w:type="dxa"/>
            <w:noWrap/>
            <w:hideMark/>
          </w:tcPr>
          <w:p w14:paraId="6605D59D"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40%</w:t>
            </w:r>
          </w:p>
        </w:tc>
      </w:tr>
      <w:tr w:rsidR="005E0959" w:rsidRPr="00422948" w14:paraId="66487369" w14:textId="77777777" w:rsidTr="00693C2B">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3531F53E"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705</w:t>
            </w:r>
          </w:p>
        </w:tc>
        <w:tc>
          <w:tcPr>
            <w:tcW w:w="1539" w:type="dxa"/>
            <w:noWrap/>
            <w:hideMark/>
          </w:tcPr>
          <w:p w14:paraId="589A0F8F"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741" w:type="dxa"/>
            <w:noWrap/>
            <w:hideMark/>
          </w:tcPr>
          <w:p w14:paraId="2953B818"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c>
          <w:tcPr>
            <w:tcW w:w="1607" w:type="dxa"/>
            <w:noWrap/>
            <w:hideMark/>
          </w:tcPr>
          <w:p w14:paraId="0BCA2DB7"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20%</w:t>
            </w:r>
          </w:p>
        </w:tc>
      </w:tr>
      <w:tr w:rsidR="005E0959" w:rsidRPr="00422948" w14:paraId="453E84BF" w14:textId="77777777" w:rsidTr="00693C2B">
        <w:trPr>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04806A40"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706</w:t>
            </w:r>
          </w:p>
        </w:tc>
        <w:tc>
          <w:tcPr>
            <w:tcW w:w="1539" w:type="dxa"/>
            <w:noWrap/>
            <w:hideMark/>
          </w:tcPr>
          <w:p w14:paraId="4D78CA54"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741" w:type="dxa"/>
            <w:noWrap/>
            <w:hideMark/>
          </w:tcPr>
          <w:p w14:paraId="2DF6D162"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9</w:t>
            </w:r>
          </w:p>
        </w:tc>
        <w:tc>
          <w:tcPr>
            <w:tcW w:w="1607" w:type="dxa"/>
            <w:noWrap/>
            <w:hideMark/>
          </w:tcPr>
          <w:p w14:paraId="70CB6069"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45%</w:t>
            </w:r>
          </w:p>
        </w:tc>
      </w:tr>
      <w:tr w:rsidR="005E0959" w:rsidRPr="00422948" w14:paraId="3ACDBBDF" w14:textId="77777777" w:rsidTr="00693C2B">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0A775CBF"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707</w:t>
            </w:r>
          </w:p>
        </w:tc>
        <w:tc>
          <w:tcPr>
            <w:tcW w:w="1539" w:type="dxa"/>
            <w:noWrap/>
            <w:hideMark/>
          </w:tcPr>
          <w:p w14:paraId="202DB832"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741" w:type="dxa"/>
            <w:noWrap/>
            <w:hideMark/>
          </w:tcPr>
          <w:p w14:paraId="15002178"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11</w:t>
            </w:r>
          </w:p>
        </w:tc>
        <w:tc>
          <w:tcPr>
            <w:tcW w:w="1607" w:type="dxa"/>
            <w:noWrap/>
            <w:hideMark/>
          </w:tcPr>
          <w:p w14:paraId="4110C120"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55%</w:t>
            </w:r>
          </w:p>
        </w:tc>
      </w:tr>
      <w:tr w:rsidR="005E0959" w:rsidRPr="00422948" w14:paraId="6CD8B9A5" w14:textId="77777777" w:rsidTr="00693C2B">
        <w:trPr>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01AD2C4A"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lastRenderedPageBreak/>
              <w:t>708</w:t>
            </w:r>
          </w:p>
        </w:tc>
        <w:tc>
          <w:tcPr>
            <w:tcW w:w="1539" w:type="dxa"/>
            <w:noWrap/>
            <w:hideMark/>
          </w:tcPr>
          <w:p w14:paraId="6B88B0ED"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741" w:type="dxa"/>
            <w:noWrap/>
            <w:hideMark/>
          </w:tcPr>
          <w:p w14:paraId="75F86E15"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w:t>
            </w:r>
          </w:p>
        </w:tc>
        <w:tc>
          <w:tcPr>
            <w:tcW w:w="1607" w:type="dxa"/>
            <w:noWrap/>
            <w:hideMark/>
          </w:tcPr>
          <w:p w14:paraId="56A40175"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35%</w:t>
            </w:r>
          </w:p>
        </w:tc>
      </w:tr>
      <w:tr w:rsidR="005E0959" w:rsidRPr="00422948" w14:paraId="3C967CFD" w14:textId="77777777" w:rsidTr="00693C2B">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5156EE78"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709</w:t>
            </w:r>
          </w:p>
        </w:tc>
        <w:tc>
          <w:tcPr>
            <w:tcW w:w="1539" w:type="dxa"/>
            <w:noWrap/>
            <w:hideMark/>
          </w:tcPr>
          <w:p w14:paraId="0F07516E"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741" w:type="dxa"/>
            <w:noWrap/>
            <w:hideMark/>
          </w:tcPr>
          <w:p w14:paraId="26CBA8A7"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8</w:t>
            </w:r>
          </w:p>
        </w:tc>
        <w:tc>
          <w:tcPr>
            <w:tcW w:w="1607" w:type="dxa"/>
            <w:noWrap/>
            <w:hideMark/>
          </w:tcPr>
          <w:p w14:paraId="6E11D147"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40%</w:t>
            </w:r>
          </w:p>
        </w:tc>
      </w:tr>
      <w:tr w:rsidR="005E0959" w:rsidRPr="00422948" w14:paraId="2D7280D8" w14:textId="77777777" w:rsidTr="00693C2B">
        <w:trPr>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7445DAD6"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710</w:t>
            </w:r>
          </w:p>
        </w:tc>
        <w:tc>
          <w:tcPr>
            <w:tcW w:w="1539" w:type="dxa"/>
            <w:noWrap/>
            <w:hideMark/>
          </w:tcPr>
          <w:p w14:paraId="36E93748"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741" w:type="dxa"/>
            <w:noWrap/>
            <w:hideMark/>
          </w:tcPr>
          <w:p w14:paraId="2BFAA298"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6</w:t>
            </w:r>
          </w:p>
        </w:tc>
        <w:tc>
          <w:tcPr>
            <w:tcW w:w="1607" w:type="dxa"/>
            <w:noWrap/>
            <w:hideMark/>
          </w:tcPr>
          <w:p w14:paraId="493C681A"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30%</w:t>
            </w:r>
          </w:p>
        </w:tc>
      </w:tr>
      <w:tr w:rsidR="005E0959" w:rsidRPr="00422948" w14:paraId="360055A2" w14:textId="77777777" w:rsidTr="00693C2B">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1CC59851"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711</w:t>
            </w:r>
          </w:p>
        </w:tc>
        <w:tc>
          <w:tcPr>
            <w:tcW w:w="1539" w:type="dxa"/>
            <w:noWrap/>
            <w:hideMark/>
          </w:tcPr>
          <w:p w14:paraId="63711797"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741" w:type="dxa"/>
            <w:noWrap/>
            <w:hideMark/>
          </w:tcPr>
          <w:p w14:paraId="04A2F698"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11</w:t>
            </w:r>
          </w:p>
        </w:tc>
        <w:tc>
          <w:tcPr>
            <w:tcW w:w="1607" w:type="dxa"/>
            <w:noWrap/>
            <w:hideMark/>
          </w:tcPr>
          <w:p w14:paraId="7ADAC68F"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55%</w:t>
            </w:r>
          </w:p>
        </w:tc>
      </w:tr>
      <w:tr w:rsidR="005E0959" w:rsidRPr="00422948" w14:paraId="0E1F2C41" w14:textId="77777777" w:rsidTr="00693C2B">
        <w:trPr>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45E20117"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712</w:t>
            </w:r>
          </w:p>
        </w:tc>
        <w:tc>
          <w:tcPr>
            <w:tcW w:w="1539" w:type="dxa"/>
            <w:noWrap/>
            <w:hideMark/>
          </w:tcPr>
          <w:p w14:paraId="0A50B603"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741" w:type="dxa"/>
            <w:noWrap/>
            <w:hideMark/>
          </w:tcPr>
          <w:p w14:paraId="55633EB8"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6</w:t>
            </w:r>
          </w:p>
        </w:tc>
        <w:tc>
          <w:tcPr>
            <w:tcW w:w="1607" w:type="dxa"/>
            <w:noWrap/>
            <w:hideMark/>
          </w:tcPr>
          <w:p w14:paraId="5B6A0A6F"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30%</w:t>
            </w:r>
          </w:p>
        </w:tc>
      </w:tr>
      <w:tr w:rsidR="005E0959" w:rsidRPr="00422948" w14:paraId="1FF6DC4D" w14:textId="77777777" w:rsidTr="00693C2B">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5CF16A9D"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713</w:t>
            </w:r>
          </w:p>
        </w:tc>
        <w:tc>
          <w:tcPr>
            <w:tcW w:w="1539" w:type="dxa"/>
            <w:noWrap/>
            <w:hideMark/>
          </w:tcPr>
          <w:p w14:paraId="3494014C"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741" w:type="dxa"/>
            <w:noWrap/>
            <w:hideMark/>
          </w:tcPr>
          <w:p w14:paraId="2D02888B"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c>
          <w:tcPr>
            <w:tcW w:w="1607" w:type="dxa"/>
            <w:noWrap/>
            <w:hideMark/>
          </w:tcPr>
          <w:p w14:paraId="553CFE5B"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20%</w:t>
            </w:r>
          </w:p>
        </w:tc>
      </w:tr>
      <w:tr w:rsidR="005E0959" w:rsidRPr="00422948" w14:paraId="69ADE537" w14:textId="77777777" w:rsidTr="00693C2B">
        <w:trPr>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5C6E3762"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714</w:t>
            </w:r>
          </w:p>
        </w:tc>
        <w:tc>
          <w:tcPr>
            <w:tcW w:w="1539" w:type="dxa"/>
            <w:noWrap/>
            <w:hideMark/>
          </w:tcPr>
          <w:p w14:paraId="0B4F9A66"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741" w:type="dxa"/>
            <w:noWrap/>
            <w:hideMark/>
          </w:tcPr>
          <w:p w14:paraId="07E2EED5"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11</w:t>
            </w:r>
          </w:p>
        </w:tc>
        <w:tc>
          <w:tcPr>
            <w:tcW w:w="1607" w:type="dxa"/>
            <w:noWrap/>
            <w:hideMark/>
          </w:tcPr>
          <w:p w14:paraId="27F12890"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55%</w:t>
            </w:r>
          </w:p>
        </w:tc>
      </w:tr>
      <w:tr w:rsidR="005E0959" w:rsidRPr="00422948" w14:paraId="3F686A41" w14:textId="77777777" w:rsidTr="00693C2B">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4F3F6511"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715</w:t>
            </w:r>
          </w:p>
        </w:tc>
        <w:tc>
          <w:tcPr>
            <w:tcW w:w="1539" w:type="dxa"/>
            <w:noWrap/>
            <w:hideMark/>
          </w:tcPr>
          <w:p w14:paraId="4E152134"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741" w:type="dxa"/>
            <w:noWrap/>
            <w:hideMark/>
          </w:tcPr>
          <w:p w14:paraId="1BA7B48A"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9</w:t>
            </w:r>
          </w:p>
        </w:tc>
        <w:tc>
          <w:tcPr>
            <w:tcW w:w="1607" w:type="dxa"/>
            <w:noWrap/>
            <w:hideMark/>
          </w:tcPr>
          <w:p w14:paraId="0BC5D426"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45%</w:t>
            </w:r>
          </w:p>
        </w:tc>
      </w:tr>
      <w:tr w:rsidR="005E0959" w:rsidRPr="00422948" w14:paraId="4277B272" w14:textId="77777777" w:rsidTr="00693C2B">
        <w:trPr>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23C11F26" w14:textId="77777777"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716</w:t>
            </w:r>
          </w:p>
        </w:tc>
        <w:tc>
          <w:tcPr>
            <w:tcW w:w="1539" w:type="dxa"/>
            <w:noWrap/>
            <w:hideMark/>
          </w:tcPr>
          <w:p w14:paraId="42D4BEFC"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w:t>
            </w:r>
          </w:p>
        </w:tc>
        <w:tc>
          <w:tcPr>
            <w:tcW w:w="1741" w:type="dxa"/>
            <w:noWrap/>
            <w:hideMark/>
          </w:tcPr>
          <w:p w14:paraId="76AF9CA4"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607" w:type="dxa"/>
            <w:noWrap/>
            <w:hideMark/>
          </w:tcPr>
          <w:p w14:paraId="4A192A47" w14:textId="77777777" w:rsidR="005E0959" w:rsidRPr="00422948" w:rsidRDefault="005E0959"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15%</w:t>
            </w:r>
          </w:p>
        </w:tc>
      </w:tr>
      <w:tr w:rsidR="005E0959" w:rsidRPr="00422948" w14:paraId="72C15685" w14:textId="77777777" w:rsidTr="00693C2B">
        <w:trPr>
          <w:cnfStyle w:val="000000100000" w:firstRow="0" w:lastRow="0" w:firstColumn="0" w:lastColumn="0" w:oddVBand="0" w:evenVBand="0" w:oddHBand="1" w:evenHBand="0" w:firstRowFirstColumn="0" w:firstRowLastColumn="0" w:lastRowFirstColumn="0" w:lastRowLastColumn="0"/>
          <w:trHeight w:val="233"/>
          <w:jc w:val="center"/>
        </w:trPr>
        <w:tc>
          <w:tcPr>
            <w:cnfStyle w:val="001000000000" w:firstRow="0" w:lastRow="0" w:firstColumn="1" w:lastColumn="0" w:oddVBand="0" w:evenVBand="0" w:oddHBand="0" w:evenHBand="0" w:firstRowFirstColumn="0" w:firstRowLastColumn="0" w:lastRowFirstColumn="0" w:lastRowLastColumn="0"/>
            <w:tcW w:w="1001" w:type="dxa"/>
            <w:noWrap/>
            <w:hideMark/>
          </w:tcPr>
          <w:p w14:paraId="0505924A" w14:textId="7E43F5E9" w:rsidR="005E0959" w:rsidRPr="00422948" w:rsidRDefault="005E0959"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Average</w:t>
            </w:r>
          </w:p>
        </w:tc>
        <w:tc>
          <w:tcPr>
            <w:tcW w:w="1539" w:type="dxa"/>
            <w:noWrap/>
            <w:hideMark/>
          </w:tcPr>
          <w:p w14:paraId="41C9D050"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4"/>
                <w:szCs w:val="24"/>
                <w:lang w:eastAsia="en-GB"/>
              </w:rPr>
            </w:pPr>
            <w:r w:rsidRPr="00422948">
              <w:rPr>
                <w:rFonts w:ascii="Arial" w:eastAsia="Times New Roman" w:hAnsi="Arial" w:cs="Arial"/>
                <w:bCs/>
                <w:color w:val="000000"/>
                <w:sz w:val="24"/>
                <w:szCs w:val="24"/>
                <w:lang w:eastAsia="en-GB"/>
              </w:rPr>
              <w:t>2.125</w:t>
            </w:r>
          </w:p>
        </w:tc>
        <w:tc>
          <w:tcPr>
            <w:tcW w:w="1741" w:type="dxa"/>
            <w:noWrap/>
            <w:hideMark/>
          </w:tcPr>
          <w:p w14:paraId="76496613"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4"/>
                <w:szCs w:val="24"/>
                <w:lang w:eastAsia="en-GB"/>
              </w:rPr>
            </w:pPr>
            <w:r w:rsidRPr="00422948">
              <w:rPr>
                <w:rFonts w:ascii="Arial" w:eastAsia="Times New Roman" w:hAnsi="Arial" w:cs="Arial"/>
                <w:bCs/>
                <w:color w:val="000000"/>
                <w:sz w:val="24"/>
                <w:szCs w:val="24"/>
                <w:lang w:eastAsia="en-GB"/>
              </w:rPr>
              <w:t>7.5625</w:t>
            </w:r>
          </w:p>
        </w:tc>
        <w:tc>
          <w:tcPr>
            <w:tcW w:w="1607" w:type="dxa"/>
            <w:noWrap/>
            <w:hideMark/>
          </w:tcPr>
          <w:p w14:paraId="78DDDF02" w14:textId="77777777" w:rsidR="005E0959" w:rsidRPr="00422948" w:rsidRDefault="005E0959"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4"/>
                <w:szCs w:val="24"/>
                <w:lang w:eastAsia="en-GB"/>
              </w:rPr>
            </w:pPr>
            <w:r w:rsidRPr="00422948">
              <w:rPr>
                <w:rFonts w:ascii="Arial" w:eastAsia="Times New Roman" w:hAnsi="Arial" w:cs="Arial"/>
                <w:bCs/>
                <w:color w:val="000000"/>
                <w:sz w:val="24"/>
                <w:szCs w:val="24"/>
                <w:lang w:eastAsia="en-GB"/>
              </w:rPr>
              <w:t>38%</w:t>
            </w:r>
          </w:p>
        </w:tc>
      </w:tr>
    </w:tbl>
    <w:p w14:paraId="4FE5C511" w14:textId="77777777" w:rsidR="00693C2B" w:rsidRPr="00422948" w:rsidRDefault="00693C2B" w:rsidP="00636AF4">
      <w:pPr>
        <w:spacing w:line="480" w:lineRule="auto"/>
        <w:rPr>
          <w:rFonts w:ascii="Arial" w:hAnsi="Arial" w:cs="Arial"/>
          <w:sz w:val="24"/>
          <w:szCs w:val="24"/>
        </w:rPr>
      </w:pPr>
    </w:p>
    <w:p w14:paraId="10FDEB79" w14:textId="32A955F3" w:rsidR="00CB4702" w:rsidRPr="00422948" w:rsidRDefault="00CB4702" w:rsidP="00636AF4">
      <w:pPr>
        <w:spacing w:line="480" w:lineRule="auto"/>
        <w:rPr>
          <w:rFonts w:ascii="Arial" w:hAnsi="Arial" w:cs="Arial"/>
          <w:sz w:val="24"/>
          <w:szCs w:val="24"/>
        </w:rPr>
      </w:pPr>
      <w:r w:rsidRPr="00422948">
        <w:rPr>
          <w:rFonts w:ascii="Arial" w:hAnsi="Arial" w:cs="Arial"/>
          <w:sz w:val="24"/>
          <w:szCs w:val="24"/>
        </w:rPr>
        <w:t>The overarching reason the pupils’ writing in the pre-test generally failed to meet the average standards of the national curriculum was because the stories lacked what is considered the fundamental bread and butter of writing: punctuation, spelling and grammar. There was clearly a disconnect between the creative ideas the pupils were having and the skills needed to write them clearly and effectively on the page.</w:t>
      </w:r>
      <w:r w:rsidR="00F639B4" w:rsidRPr="00422948">
        <w:rPr>
          <w:rFonts w:ascii="Arial" w:hAnsi="Arial" w:cs="Arial"/>
          <w:sz w:val="24"/>
          <w:szCs w:val="24"/>
        </w:rPr>
        <w:t xml:space="preserve"> For example</w:t>
      </w:r>
      <w:r w:rsidR="005E0959" w:rsidRPr="00422948">
        <w:rPr>
          <w:rFonts w:ascii="Arial" w:hAnsi="Arial" w:cs="Arial"/>
          <w:sz w:val="24"/>
          <w:szCs w:val="24"/>
        </w:rPr>
        <w:t>,</w:t>
      </w:r>
      <w:r w:rsidR="00F639B4" w:rsidRPr="00422948">
        <w:rPr>
          <w:rFonts w:ascii="Arial" w:hAnsi="Arial" w:cs="Arial"/>
          <w:sz w:val="24"/>
          <w:szCs w:val="24"/>
        </w:rPr>
        <w:t xml:space="preserve"> Pupil 709</w:t>
      </w:r>
      <w:r w:rsidR="008C503F" w:rsidRPr="00422948">
        <w:rPr>
          <w:rFonts w:ascii="Arial" w:hAnsi="Arial" w:cs="Arial"/>
          <w:sz w:val="24"/>
          <w:szCs w:val="24"/>
        </w:rPr>
        <w:t xml:space="preserve">’s story (Fig. </w:t>
      </w:r>
      <w:r w:rsidR="00422948" w:rsidRPr="00422948">
        <w:rPr>
          <w:rFonts w:ascii="Arial" w:hAnsi="Arial" w:cs="Arial"/>
          <w:sz w:val="24"/>
          <w:szCs w:val="24"/>
        </w:rPr>
        <w:t>4</w:t>
      </w:r>
      <w:r w:rsidR="008C503F" w:rsidRPr="00422948">
        <w:rPr>
          <w:rFonts w:ascii="Arial" w:hAnsi="Arial" w:cs="Arial"/>
          <w:sz w:val="24"/>
          <w:szCs w:val="24"/>
        </w:rPr>
        <w:t>)</w:t>
      </w:r>
      <w:r w:rsidR="00F639B4" w:rsidRPr="00422948">
        <w:rPr>
          <w:rFonts w:ascii="Arial" w:hAnsi="Arial" w:cs="Arial"/>
          <w:sz w:val="24"/>
          <w:szCs w:val="24"/>
        </w:rPr>
        <w:t xml:space="preserve"> was a perfect example of this as they used a good range of vocabulary, adjectives and adverbs as well as</w:t>
      </w:r>
      <w:r w:rsidR="008C503F" w:rsidRPr="00422948">
        <w:rPr>
          <w:rFonts w:ascii="Arial" w:hAnsi="Arial" w:cs="Arial"/>
          <w:sz w:val="24"/>
          <w:szCs w:val="24"/>
        </w:rPr>
        <w:t xml:space="preserve"> metaphors and</w:t>
      </w:r>
      <w:r w:rsidR="00F639B4" w:rsidRPr="00422948">
        <w:rPr>
          <w:rFonts w:ascii="Arial" w:hAnsi="Arial" w:cs="Arial"/>
          <w:sz w:val="24"/>
          <w:szCs w:val="24"/>
        </w:rPr>
        <w:t xml:space="preserve"> similes in their </w:t>
      </w:r>
      <w:r w:rsidR="00F432C8" w:rsidRPr="00422948">
        <w:rPr>
          <w:rFonts w:ascii="Arial" w:hAnsi="Arial" w:cs="Arial"/>
          <w:sz w:val="24"/>
          <w:szCs w:val="24"/>
        </w:rPr>
        <w:t>writing,</w:t>
      </w:r>
      <w:r w:rsidR="00F639B4" w:rsidRPr="00422948">
        <w:rPr>
          <w:rFonts w:ascii="Arial" w:hAnsi="Arial" w:cs="Arial"/>
          <w:sz w:val="24"/>
          <w:szCs w:val="24"/>
        </w:rPr>
        <w:t xml:space="preserve"> but the piece lacked clarity due to lack of punctuation and </w:t>
      </w:r>
      <w:r w:rsidR="00C55547" w:rsidRPr="00422948">
        <w:rPr>
          <w:rFonts w:ascii="Arial" w:hAnsi="Arial" w:cs="Arial"/>
          <w:sz w:val="24"/>
          <w:szCs w:val="24"/>
        </w:rPr>
        <w:t>grammar, particularly mismatching</w:t>
      </w:r>
      <w:r w:rsidR="00F639B4" w:rsidRPr="00422948">
        <w:rPr>
          <w:rFonts w:ascii="Arial" w:hAnsi="Arial" w:cs="Arial"/>
          <w:sz w:val="24"/>
          <w:szCs w:val="24"/>
        </w:rPr>
        <w:t xml:space="preserve"> tenses.</w:t>
      </w:r>
    </w:p>
    <w:p w14:paraId="4FF285F0" w14:textId="79197882" w:rsidR="000241B4" w:rsidRPr="00422948" w:rsidRDefault="008C503F" w:rsidP="00636AF4">
      <w:pPr>
        <w:spacing w:line="480" w:lineRule="auto"/>
        <w:rPr>
          <w:rFonts w:ascii="Arial" w:hAnsi="Arial" w:cs="Arial"/>
          <w:i/>
          <w:sz w:val="24"/>
          <w:szCs w:val="24"/>
        </w:rPr>
      </w:pPr>
      <w:r w:rsidRPr="00422948">
        <w:rPr>
          <w:rFonts w:ascii="Arial" w:hAnsi="Arial" w:cs="Arial"/>
          <w:i/>
          <w:sz w:val="24"/>
          <w:szCs w:val="24"/>
        </w:rPr>
        <w:t xml:space="preserve">Figure </w:t>
      </w:r>
      <w:r w:rsidR="00422948" w:rsidRPr="00422948">
        <w:rPr>
          <w:rFonts w:ascii="Arial" w:hAnsi="Arial" w:cs="Arial"/>
          <w:i/>
          <w:sz w:val="24"/>
          <w:szCs w:val="24"/>
        </w:rPr>
        <w:t>4</w:t>
      </w:r>
      <w:r w:rsidRPr="00422948">
        <w:rPr>
          <w:rFonts w:ascii="Arial" w:hAnsi="Arial" w:cs="Arial"/>
          <w:i/>
          <w:sz w:val="24"/>
          <w:szCs w:val="24"/>
        </w:rPr>
        <w:t xml:space="preserve">: </w:t>
      </w:r>
      <w:r w:rsidR="004F5987" w:rsidRPr="00422948">
        <w:rPr>
          <w:rFonts w:ascii="Arial" w:hAnsi="Arial" w:cs="Arial"/>
          <w:i/>
          <w:sz w:val="24"/>
          <w:szCs w:val="24"/>
        </w:rPr>
        <w:t>Extract</w:t>
      </w:r>
      <w:r w:rsidRPr="00422948">
        <w:rPr>
          <w:rFonts w:ascii="Arial" w:hAnsi="Arial" w:cs="Arial"/>
          <w:i/>
          <w:sz w:val="24"/>
          <w:szCs w:val="24"/>
        </w:rPr>
        <w:t xml:space="preserve"> </w:t>
      </w:r>
      <w:r w:rsidR="00F432C8" w:rsidRPr="00422948">
        <w:rPr>
          <w:rFonts w:ascii="Arial" w:hAnsi="Arial" w:cs="Arial"/>
          <w:i/>
          <w:sz w:val="24"/>
          <w:szCs w:val="24"/>
        </w:rPr>
        <w:t>of Pre</w:t>
      </w:r>
      <w:r w:rsidRPr="00422948">
        <w:rPr>
          <w:rFonts w:ascii="Arial" w:hAnsi="Arial" w:cs="Arial"/>
          <w:i/>
          <w:sz w:val="24"/>
          <w:szCs w:val="24"/>
        </w:rPr>
        <w:t>-test work done by Pupil 709</w:t>
      </w:r>
    </w:p>
    <w:p w14:paraId="3EDFA594" w14:textId="5CD419E6" w:rsidR="0021705A" w:rsidRPr="00422948" w:rsidRDefault="0021705A" w:rsidP="00636AF4">
      <w:pPr>
        <w:spacing w:line="480" w:lineRule="auto"/>
        <w:jc w:val="center"/>
        <w:rPr>
          <w:rFonts w:ascii="Arial" w:hAnsi="Arial" w:cs="Arial"/>
          <w:sz w:val="24"/>
          <w:szCs w:val="24"/>
        </w:rPr>
      </w:pPr>
      <w:r w:rsidRPr="00422948">
        <w:rPr>
          <w:rFonts w:ascii="Arial" w:hAnsi="Arial" w:cs="Arial"/>
          <w:noProof/>
          <w:sz w:val="24"/>
          <w:szCs w:val="24"/>
        </w:rPr>
        <w:lastRenderedPageBreak/>
        <w:drawing>
          <wp:inline distT="0" distB="0" distL="0" distR="0" wp14:anchorId="277B7C5C" wp14:editId="671E5FE2">
            <wp:extent cx="5088255" cy="1428945"/>
            <wp:effectExtent l="76200" t="76200" r="131445"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4945" t="62470" r="33034" b="21541"/>
                    <a:stretch/>
                  </pic:blipFill>
                  <pic:spPr bwMode="auto">
                    <a:xfrm>
                      <a:off x="0" y="0"/>
                      <a:ext cx="5104990" cy="14336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692ADB1" w14:textId="2A2EEEFE" w:rsidR="004F5987" w:rsidRPr="00422948" w:rsidRDefault="00C55547" w:rsidP="00636AF4">
      <w:pPr>
        <w:spacing w:line="480" w:lineRule="auto"/>
        <w:rPr>
          <w:rFonts w:ascii="Arial" w:hAnsi="Arial" w:cs="Arial"/>
          <w:sz w:val="24"/>
          <w:szCs w:val="24"/>
        </w:rPr>
      </w:pPr>
      <w:r w:rsidRPr="00422948">
        <w:rPr>
          <w:rFonts w:ascii="Arial" w:hAnsi="Arial" w:cs="Arial"/>
          <w:sz w:val="24"/>
          <w:szCs w:val="24"/>
        </w:rPr>
        <w:t xml:space="preserve">In addition, structure was also </w:t>
      </w:r>
      <w:r w:rsidR="00A01222" w:rsidRPr="00422948">
        <w:rPr>
          <w:rFonts w:ascii="Arial" w:hAnsi="Arial" w:cs="Arial"/>
          <w:sz w:val="24"/>
          <w:szCs w:val="24"/>
        </w:rPr>
        <w:t>a key</w:t>
      </w:r>
      <w:r w:rsidRPr="00422948">
        <w:rPr>
          <w:rFonts w:ascii="Arial" w:hAnsi="Arial" w:cs="Arial"/>
          <w:sz w:val="24"/>
          <w:szCs w:val="24"/>
        </w:rPr>
        <w:t xml:space="preserve"> issue that limited the attainment of pupils in the pre-test</w:t>
      </w:r>
      <w:r w:rsidR="00A01222" w:rsidRPr="00422948">
        <w:rPr>
          <w:rFonts w:ascii="Arial" w:hAnsi="Arial" w:cs="Arial"/>
          <w:sz w:val="24"/>
          <w:szCs w:val="24"/>
        </w:rPr>
        <w:t>. Firstly, in terms of formal structure such as the use of paragraphing and sentencing was often remiss, but secondly, in terms of the flat, linear, nature in which the narratives were written. Many of the pupils’ writing seemed to focus on the recounting of events: this happened, then this happened, then this happened, the end</w:t>
      </w:r>
      <w:r w:rsidR="004F5987" w:rsidRPr="00422948">
        <w:rPr>
          <w:rFonts w:ascii="Arial" w:hAnsi="Arial" w:cs="Arial"/>
          <w:sz w:val="24"/>
          <w:szCs w:val="24"/>
        </w:rPr>
        <w:t xml:space="preserve"> as can be seen in the extract from the Pre-test work done by Pupil 701. Interestingly, this is reminiscent of what we do in speech, when we tell someone we know a story. This </w:t>
      </w:r>
      <w:r w:rsidR="00395B46" w:rsidRPr="00422948">
        <w:rPr>
          <w:rFonts w:ascii="Arial" w:hAnsi="Arial" w:cs="Arial"/>
          <w:sz w:val="24"/>
          <w:szCs w:val="24"/>
        </w:rPr>
        <w:t>suggests, as</w:t>
      </w:r>
      <w:r w:rsidR="004F5987" w:rsidRPr="00422948">
        <w:rPr>
          <w:rFonts w:ascii="Arial" w:hAnsi="Arial" w:cs="Arial"/>
          <w:sz w:val="24"/>
          <w:szCs w:val="24"/>
        </w:rPr>
        <w:t xml:space="preserve"> Riley and Reedy do</w:t>
      </w:r>
      <w:r w:rsidR="00395B46" w:rsidRPr="00422948">
        <w:rPr>
          <w:rFonts w:ascii="Arial" w:hAnsi="Arial" w:cs="Arial"/>
          <w:sz w:val="24"/>
          <w:szCs w:val="24"/>
        </w:rPr>
        <w:t>,</w:t>
      </w:r>
      <w:r w:rsidR="004F5987" w:rsidRPr="00422948">
        <w:rPr>
          <w:rFonts w:ascii="Arial" w:hAnsi="Arial" w:cs="Arial"/>
          <w:sz w:val="24"/>
          <w:szCs w:val="24"/>
        </w:rPr>
        <w:t xml:space="preserve"> that providing scaffolding for the ‘overexposed’ narrative genre of writing could be as beneficial as it is for non-fiction writing</w:t>
      </w:r>
      <w:r w:rsidR="005030C3" w:rsidRPr="00422948">
        <w:rPr>
          <w:rFonts w:ascii="Arial" w:hAnsi="Arial" w:cs="Arial"/>
          <w:sz w:val="24"/>
          <w:szCs w:val="24"/>
        </w:rPr>
        <w:t xml:space="preserve"> (</w:t>
      </w:r>
      <w:r w:rsidR="003C2C7F" w:rsidRPr="00422948">
        <w:rPr>
          <w:rFonts w:ascii="Arial" w:hAnsi="Arial" w:cs="Arial"/>
          <w:sz w:val="24"/>
          <w:szCs w:val="24"/>
        </w:rPr>
        <w:t>2000</w:t>
      </w:r>
      <w:r w:rsidR="00E55970" w:rsidRPr="00422948">
        <w:rPr>
          <w:rFonts w:ascii="Arial" w:hAnsi="Arial" w:cs="Arial"/>
          <w:sz w:val="24"/>
          <w:szCs w:val="24"/>
        </w:rPr>
        <w:t>)</w:t>
      </w:r>
      <w:r w:rsidR="004F5987" w:rsidRPr="00422948">
        <w:rPr>
          <w:rFonts w:ascii="Arial" w:hAnsi="Arial" w:cs="Arial"/>
          <w:sz w:val="24"/>
          <w:szCs w:val="24"/>
        </w:rPr>
        <w:t>.</w:t>
      </w:r>
      <w:r w:rsidR="00AD5DF2" w:rsidRPr="00422948">
        <w:rPr>
          <w:rFonts w:ascii="Arial" w:hAnsi="Arial" w:cs="Arial"/>
          <w:sz w:val="24"/>
          <w:szCs w:val="24"/>
        </w:rPr>
        <w:t xml:space="preserve"> Whereas the limitation of Wray and Lewis’ assumption</w:t>
      </w:r>
      <w:r w:rsidR="008E02D4" w:rsidRPr="00422948">
        <w:rPr>
          <w:rFonts w:ascii="Arial" w:hAnsi="Arial" w:cs="Arial"/>
          <w:sz w:val="24"/>
          <w:szCs w:val="24"/>
        </w:rPr>
        <w:t>,</w:t>
      </w:r>
      <w:r w:rsidR="00AD5DF2" w:rsidRPr="00422948">
        <w:rPr>
          <w:rFonts w:ascii="Arial" w:hAnsi="Arial" w:cs="Arial"/>
          <w:sz w:val="24"/>
          <w:szCs w:val="24"/>
        </w:rPr>
        <w:t xml:space="preserve"> that writing frames should be used to improve non-fiction writing while fiction writing requires none</w:t>
      </w:r>
      <w:r w:rsidR="008E02D4" w:rsidRPr="00422948">
        <w:rPr>
          <w:rFonts w:ascii="Arial" w:hAnsi="Arial" w:cs="Arial"/>
          <w:sz w:val="24"/>
          <w:szCs w:val="24"/>
        </w:rPr>
        <w:t>,</w:t>
      </w:r>
      <w:r w:rsidR="00AD5DF2" w:rsidRPr="00422948">
        <w:rPr>
          <w:rFonts w:ascii="Arial" w:hAnsi="Arial" w:cs="Arial"/>
          <w:sz w:val="24"/>
          <w:szCs w:val="24"/>
        </w:rPr>
        <w:t xml:space="preserve"> is exposed</w:t>
      </w:r>
      <w:r w:rsidR="005030C3" w:rsidRPr="00422948">
        <w:rPr>
          <w:rFonts w:ascii="Arial" w:hAnsi="Arial" w:cs="Arial"/>
          <w:sz w:val="24"/>
          <w:szCs w:val="24"/>
        </w:rPr>
        <w:t xml:space="preserve"> as limited</w:t>
      </w:r>
      <w:r w:rsidR="00E55970" w:rsidRPr="00422948">
        <w:rPr>
          <w:rFonts w:ascii="Arial" w:hAnsi="Arial" w:cs="Arial"/>
          <w:sz w:val="24"/>
          <w:szCs w:val="24"/>
        </w:rPr>
        <w:t xml:space="preserve"> (</w:t>
      </w:r>
      <w:r w:rsidR="003C2C7F" w:rsidRPr="00422948">
        <w:rPr>
          <w:rFonts w:ascii="Arial" w:hAnsi="Arial" w:cs="Arial"/>
          <w:sz w:val="24"/>
          <w:szCs w:val="24"/>
        </w:rPr>
        <w:t>1997</w:t>
      </w:r>
      <w:r w:rsidR="00E55970" w:rsidRPr="00422948">
        <w:rPr>
          <w:rFonts w:ascii="Arial" w:hAnsi="Arial" w:cs="Arial"/>
          <w:sz w:val="24"/>
          <w:szCs w:val="24"/>
        </w:rPr>
        <w:t>)</w:t>
      </w:r>
      <w:r w:rsidR="00AD5DF2" w:rsidRPr="00422948">
        <w:rPr>
          <w:rFonts w:ascii="Arial" w:hAnsi="Arial" w:cs="Arial"/>
          <w:sz w:val="24"/>
          <w:szCs w:val="24"/>
        </w:rPr>
        <w:t>.</w:t>
      </w:r>
    </w:p>
    <w:p w14:paraId="5D712507" w14:textId="77E77B96" w:rsidR="004F5987" w:rsidRPr="00422948" w:rsidRDefault="004F5987" w:rsidP="00636AF4">
      <w:pPr>
        <w:spacing w:line="480" w:lineRule="auto"/>
        <w:ind w:left="720"/>
        <w:rPr>
          <w:rFonts w:ascii="Arial" w:hAnsi="Arial" w:cs="Arial"/>
          <w:i/>
          <w:sz w:val="24"/>
          <w:szCs w:val="24"/>
        </w:rPr>
      </w:pPr>
      <w:r w:rsidRPr="00422948">
        <w:rPr>
          <w:rFonts w:ascii="Arial" w:hAnsi="Arial" w:cs="Arial"/>
          <w:sz w:val="24"/>
          <w:szCs w:val="24"/>
        </w:rPr>
        <w:t xml:space="preserve">Figure </w:t>
      </w:r>
      <w:r w:rsidR="00422948" w:rsidRPr="00422948">
        <w:rPr>
          <w:rFonts w:ascii="Arial" w:hAnsi="Arial" w:cs="Arial"/>
          <w:sz w:val="24"/>
          <w:szCs w:val="24"/>
        </w:rPr>
        <w:t>5</w:t>
      </w:r>
      <w:r w:rsidRPr="00422948">
        <w:rPr>
          <w:rFonts w:ascii="Arial" w:hAnsi="Arial" w:cs="Arial"/>
          <w:sz w:val="24"/>
          <w:szCs w:val="24"/>
        </w:rPr>
        <w:t xml:space="preserve">: </w:t>
      </w:r>
      <w:r w:rsidRPr="00422948">
        <w:rPr>
          <w:rFonts w:ascii="Arial" w:hAnsi="Arial" w:cs="Arial"/>
          <w:i/>
          <w:sz w:val="24"/>
          <w:szCs w:val="24"/>
        </w:rPr>
        <w:t>Extract of Pre-test work done by Pupil 701</w:t>
      </w:r>
    </w:p>
    <w:p w14:paraId="5397A9F8" w14:textId="293B27C3" w:rsidR="00045087" w:rsidRPr="00422948" w:rsidRDefault="00045087" w:rsidP="00636AF4">
      <w:pPr>
        <w:pStyle w:val="Heading1"/>
        <w:spacing w:line="480" w:lineRule="auto"/>
        <w:jc w:val="center"/>
        <w:rPr>
          <w:rFonts w:ascii="Arial" w:hAnsi="Arial" w:cs="Arial"/>
          <w:sz w:val="24"/>
          <w:szCs w:val="24"/>
        </w:rPr>
      </w:pPr>
      <w:r w:rsidRPr="00422948">
        <w:rPr>
          <w:rFonts w:ascii="Arial" w:hAnsi="Arial" w:cs="Arial"/>
          <w:noProof/>
          <w:sz w:val="24"/>
          <w:szCs w:val="24"/>
        </w:rPr>
        <w:drawing>
          <wp:inline distT="0" distB="0" distL="0" distR="0" wp14:anchorId="7CFA21E2" wp14:editId="2593D077">
            <wp:extent cx="5300661" cy="1240398"/>
            <wp:effectExtent l="76200" t="76200" r="128905" b="131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714" t="34240" r="34001" b="52330"/>
                    <a:stretch/>
                  </pic:blipFill>
                  <pic:spPr bwMode="auto">
                    <a:xfrm>
                      <a:off x="0" y="0"/>
                      <a:ext cx="5410055" cy="12659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FA8E271" w14:textId="77777777" w:rsidR="006601F1" w:rsidRPr="00422948" w:rsidRDefault="006601F1" w:rsidP="00636AF4">
      <w:pPr>
        <w:spacing w:line="480" w:lineRule="auto"/>
        <w:rPr>
          <w:rFonts w:ascii="Arial" w:hAnsi="Arial" w:cs="Arial"/>
          <w:sz w:val="24"/>
          <w:szCs w:val="24"/>
        </w:rPr>
      </w:pPr>
    </w:p>
    <w:p w14:paraId="2A9A1082" w14:textId="32B11CC1" w:rsidR="000A093D" w:rsidRPr="00422948" w:rsidRDefault="004F5987" w:rsidP="00636AF4">
      <w:pPr>
        <w:spacing w:line="480" w:lineRule="auto"/>
        <w:rPr>
          <w:rFonts w:ascii="Arial" w:hAnsi="Arial" w:cs="Arial"/>
          <w:sz w:val="24"/>
          <w:szCs w:val="24"/>
        </w:rPr>
      </w:pPr>
      <w:r w:rsidRPr="00422948">
        <w:rPr>
          <w:rFonts w:ascii="Arial" w:hAnsi="Arial" w:cs="Arial"/>
          <w:sz w:val="24"/>
          <w:szCs w:val="24"/>
        </w:rPr>
        <w:lastRenderedPageBreak/>
        <w:t xml:space="preserve">For the post-test, the class were tasked with writing a narrative description </w:t>
      </w:r>
      <w:r w:rsidR="000951AB" w:rsidRPr="00422948">
        <w:rPr>
          <w:rFonts w:ascii="Arial" w:hAnsi="Arial" w:cs="Arial"/>
          <w:sz w:val="24"/>
          <w:szCs w:val="24"/>
        </w:rPr>
        <w:t>on</w:t>
      </w:r>
      <w:r w:rsidRPr="00422948">
        <w:rPr>
          <w:rFonts w:ascii="Arial" w:hAnsi="Arial" w:cs="Arial"/>
          <w:sz w:val="24"/>
          <w:szCs w:val="24"/>
        </w:rPr>
        <w:t xml:space="preserve"> the theme</w:t>
      </w:r>
      <w:r w:rsidR="000951AB" w:rsidRPr="00422948">
        <w:rPr>
          <w:rFonts w:ascii="Arial" w:hAnsi="Arial" w:cs="Arial"/>
          <w:sz w:val="24"/>
          <w:szCs w:val="24"/>
        </w:rPr>
        <w:t xml:space="preserve"> of</w:t>
      </w:r>
      <w:r w:rsidRPr="00422948">
        <w:rPr>
          <w:rFonts w:ascii="Arial" w:hAnsi="Arial" w:cs="Arial"/>
          <w:sz w:val="24"/>
          <w:szCs w:val="24"/>
        </w:rPr>
        <w:t xml:space="preserve"> Heroes and Villains. They were given the same simple success criteria</w:t>
      </w:r>
      <w:r w:rsidR="000A093D" w:rsidRPr="00422948">
        <w:rPr>
          <w:rFonts w:ascii="Arial" w:hAnsi="Arial" w:cs="Arial"/>
          <w:sz w:val="24"/>
          <w:szCs w:val="24"/>
        </w:rPr>
        <w:t xml:space="preserve"> (see Fig. 1) as they had in the pre-test</w:t>
      </w:r>
      <w:r w:rsidRPr="00422948">
        <w:rPr>
          <w:rFonts w:ascii="Arial" w:hAnsi="Arial" w:cs="Arial"/>
          <w:sz w:val="24"/>
          <w:szCs w:val="24"/>
        </w:rPr>
        <w:t>,</w:t>
      </w:r>
      <w:r w:rsidR="000A093D" w:rsidRPr="00422948">
        <w:rPr>
          <w:rFonts w:ascii="Arial" w:hAnsi="Arial" w:cs="Arial"/>
          <w:sz w:val="24"/>
          <w:szCs w:val="24"/>
        </w:rPr>
        <w:t xml:space="preserve"> but this time they were to follow the Slow Writing strategy as well. </w:t>
      </w:r>
      <w:r w:rsidRPr="00422948">
        <w:rPr>
          <w:rFonts w:ascii="Arial" w:hAnsi="Arial" w:cs="Arial"/>
          <w:sz w:val="24"/>
          <w:szCs w:val="24"/>
        </w:rPr>
        <w:t xml:space="preserve"> </w:t>
      </w:r>
      <w:r w:rsidR="000A093D" w:rsidRPr="00422948">
        <w:rPr>
          <w:rFonts w:ascii="Arial" w:hAnsi="Arial" w:cs="Arial"/>
          <w:sz w:val="24"/>
          <w:szCs w:val="24"/>
        </w:rPr>
        <w:t xml:space="preserve">As </w:t>
      </w:r>
      <w:proofErr w:type="spellStart"/>
      <w:r w:rsidR="000A093D" w:rsidRPr="00422948">
        <w:rPr>
          <w:rFonts w:ascii="Arial" w:hAnsi="Arial" w:cs="Arial"/>
          <w:sz w:val="24"/>
          <w:szCs w:val="24"/>
        </w:rPr>
        <w:t>Didau</w:t>
      </w:r>
      <w:proofErr w:type="spellEnd"/>
      <w:r w:rsidR="000A093D" w:rsidRPr="00422948">
        <w:rPr>
          <w:rFonts w:ascii="Arial" w:hAnsi="Arial" w:cs="Arial"/>
          <w:sz w:val="24"/>
          <w:szCs w:val="24"/>
        </w:rPr>
        <w:t xml:space="preserve"> suggests, the pupils were provided with a highly detailed writing frame which offered suggestions for every sentence for each of the five paragraphs. The pupils were explicitly informed that they should ‘go slow’ and were instructed to use the frame and to think carefully about every word, phrase and sentence they wrote. They were also asked to double space their work so that corrections could easily be made. Three lessons were set aside for the task in order to allow for </w:t>
      </w:r>
      <w:r w:rsidR="00002E39" w:rsidRPr="00422948">
        <w:rPr>
          <w:rFonts w:ascii="Arial" w:hAnsi="Arial" w:cs="Arial"/>
          <w:sz w:val="24"/>
          <w:szCs w:val="24"/>
        </w:rPr>
        <w:t>enough</w:t>
      </w:r>
      <w:r w:rsidR="000A093D" w:rsidRPr="00422948">
        <w:rPr>
          <w:rFonts w:ascii="Arial" w:hAnsi="Arial" w:cs="Arial"/>
          <w:sz w:val="24"/>
          <w:szCs w:val="24"/>
        </w:rPr>
        <w:t xml:space="preserve"> time for the class to complete the task without be pressured to rush their work.  </w:t>
      </w:r>
    </w:p>
    <w:p w14:paraId="45455458" w14:textId="1EB86CA4" w:rsidR="00050C35" w:rsidRPr="00422948" w:rsidRDefault="00C466EB" w:rsidP="00636AF4">
      <w:pPr>
        <w:spacing w:line="480" w:lineRule="auto"/>
        <w:rPr>
          <w:rFonts w:ascii="Arial" w:hAnsi="Arial" w:cs="Arial"/>
          <w:sz w:val="24"/>
          <w:szCs w:val="24"/>
        </w:rPr>
      </w:pPr>
      <w:r w:rsidRPr="00422948">
        <w:rPr>
          <w:rFonts w:ascii="Arial" w:hAnsi="Arial" w:cs="Arial"/>
          <w:sz w:val="24"/>
          <w:szCs w:val="24"/>
        </w:rPr>
        <w:t>In general</w:t>
      </w:r>
      <w:r w:rsidR="00860622" w:rsidRPr="00422948">
        <w:rPr>
          <w:rFonts w:ascii="Arial" w:hAnsi="Arial" w:cs="Arial"/>
          <w:sz w:val="24"/>
          <w:szCs w:val="24"/>
        </w:rPr>
        <w:t>, the intervention</w:t>
      </w:r>
      <w:r w:rsidR="00050C35" w:rsidRPr="00422948">
        <w:rPr>
          <w:rFonts w:ascii="Arial" w:hAnsi="Arial" w:cs="Arial"/>
          <w:sz w:val="24"/>
          <w:szCs w:val="24"/>
        </w:rPr>
        <w:t xml:space="preserve"> appeared to be</w:t>
      </w:r>
      <w:r w:rsidR="00860622" w:rsidRPr="00422948">
        <w:rPr>
          <w:rFonts w:ascii="Arial" w:hAnsi="Arial" w:cs="Arial"/>
          <w:sz w:val="24"/>
          <w:szCs w:val="24"/>
        </w:rPr>
        <w:t xml:space="preserve"> a resounding success. On average, the pupils’ attainment rose a full National Curriculum Level and there was an average percentage increase of 24%. </w:t>
      </w:r>
      <w:r w:rsidRPr="00422948">
        <w:rPr>
          <w:rFonts w:ascii="Arial" w:hAnsi="Arial" w:cs="Arial"/>
          <w:sz w:val="24"/>
          <w:szCs w:val="24"/>
        </w:rPr>
        <w:t>On the surface</w:t>
      </w:r>
      <w:r w:rsidR="00720907" w:rsidRPr="00422948">
        <w:rPr>
          <w:rFonts w:ascii="Arial" w:hAnsi="Arial" w:cs="Arial"/>
          <w:sz w:val="24"/>
          <w:szCs w:val="24"/>
        </w:rPr>
        <w:t xml:space="preserve">, the </w:t>
      </w:r>
      <w:r w:rsidRPr="00422948">
        <w:rPr>
          <w:rFonts w:ascii="Arial" w:hAnsi="Arial" w:cs="Arial"/>
          <w:sz w:val="24"/>
          <w:szCs w:val="24"/>
        </w:rPr>
        <w:t>narrative description</w:t>
      </w:r>
      <w:r w:rsidR="005F5ABE" w:rsidRPr="00422948">
        <w:rPr>
          <w:rFonts w:ascii="Arial" w:hAnsi="Arial" w:cs="Arial"/>
          <w:sz w:val="24"/>
          <w:szCs w:val="24"/>
        </w:rPr>
        <w:t xml:space="preserve">s </w:t>
      </w:r>
      <w:r w:rsidRPr="00422948">
        <w:rPr>
          <w:rFonts w:ascii="Arial" w:hAnsi="Arial" w:cs="Arial"/>
          <w:sz w:val="24"/>
          <w:szCs w:val="24"/>
        </w:rPr>
        <w:t>that the pupils produced w</w:t>
      </w:r>
      <w:r w:rsidR="00DC073F" w:rsidRPr="00422948">
        <w:rPr>
          <w:rFonts w:ascii="Arial" w:hAnsi="Arial" w:cs="Arial"/>
          <w:sz w:val="24"/>
          <w:szCs w:val="24"/>
        </w:rPr>
        <w:t>ere of much better quality than th</w:t>
      </w:r>
      <w:r w:rsidR="0000263E" w:rsidRPr="00422948">
        <w:rPr>
          <w:rFonts w:ascii="Arial" w:hAnsi="Arial" w:cs="Arial"/>
          <w:sz w:val="24"/>
          <w:szCs w:val="24"/>
        </w:rPr>
        <w:t>ose they produced in the first test</w:t>
      </w:r>
      <w:r w:rsidR="004071B6" w:rsidRPr="00422948">
        <w:rPr>
          <w:rFonts w:ascii="Arial" w:hAnsi="Arial" w:cs="Arial"/>
          <w:sz w:val="24"/>
          <w:szCs w:val="24"/>
        </w:rPr>
        <w:t xml:space="preserve">. </w:t>
      </w:r>
      <w:r w:rsidR="00240409" w:rsidRPr="00422948">
        <w:rPr>
          <w:rFonts w:ascii="Arial" w:hAnsi="Arial" w:cs="Arial"/>
          <w:sz w:val="24"/>
          <w:szCs w:val="24"/>
        </w:rPr>
        <w:t xml:space="preserve">The </w:t>
      </w:r>
      <w:r w:rsidR="00947D68" w:rsidRPr="00422948">
        <w:rPr>
          <w:rFonts w:ascii="Arial" w:hAnsi="Arial" w:cs="Arial"/>
          <w:sz w:val="24"/>
          <w:szCs w:val="24"/>
        </w:rPr>
        <w:t>use of ambitious vocabulary</w:t>
      </w:r>
      <w:r w:rsidR="0079783A" w:rsidRPr="00422948">
        <w:rPr>
          <w:rFonts w:ascii="Arial" w:hAnsi="Arial" w:cs="Arial"/>
          <w:sz w:val="24"/>
          <w:szCs w:val="24"/>
        </w:rPr>
        <w:t xml:space="preserve"> and the effective and more </w:t>
      </w:r>
      <w:r w:rsidR="00240409" w:rsidRPr="00422948">
        <w:rPr>
          <w:rFonts w:ascii="Arial" w:hAnsi="Arial" w:cs="Arial"/>
          <w:sz w:val="24"/>
          <w:szCs w:val="24"/>
        </w:rPr>
        <w:t>consistent</w:t>
      </w:r>
      <w:r w:rsidR="00BD3FA5" w:rsidRPr="00422948">
        <w:rPr>
          <w:rFonts w:ascii="Arial" w:hAnsi="Arial" w:cs="Arial"/>
          <w:sz w:val="24"/>
          <w:szCs w:val="24"/>
        </w:rPr>
        <w:t xml:space="preserve"> use descriptive </w:t>
      </w:r>
      <w:r w:rsidR="00240409" w:rsidRPr="00422948">
        <w:rPr>
          <w:rFonts w:ascii="Arial" w:hAnsi="Arial" w:cs="Arial"/>
          <w:sz w:val="24"/>
          <w:szCs w:val="24"/>
        </w:rPr>
        <w:t>techniques</w:t>
      </w:r>
      <w:r w:rsidR="00BD3FA5" w:rsidRPr="00422948">
        <w:rPr>
          <w:rFonts w:ascii="Arial" w:hAnsi="Arial" w:cs="Arial"/>
          <w:sz w:val="24"/>
          <w:szCs w:val="24"/>
        </w:rPr>
        <w:t xml:space="preserve"> such as similes and metaphors</w:t>
      </w:r>
      <w:r w:rsidR="000E2DD1" w:rsidRPr="00422948">
        <w:rPr>
          <w:rFonts w:ascii="Arial" w:hAnsi="Arial" w:cs="Arial"/>
          <w:sz w:val="24"/>
          <w:szCs w:val="24"/>
        </w:rPr>
        <w:t xml:space="preserve"> </w:t>
      </w:r>
      <w:r w:rsidR="008B298A" w:rsidRPr="00422948">
        <w:rPr>
          <w:rFonts w:ascii="Arial" w:hAnsi="Arial" w:cs="Arial"/>
          <w:sz w:val="24"/>
          <w:szCs w:val="24"/>
        </w:rPr>
        <w:t>were</w:t>
      </w:r>
      <w:r w:rsidR="000E2DD1" w:rsidRPr="00422948">
        <w:rPr>
          <w:rFonts w:ascii="Arial" w:hAnsi="Arial" w:cs="Arial"/>
          <w:sz w:val="24"/>
          <w:szCs w:val="24"/>
        </w:rPr>
        <w:t xml:space="preserve"> apparent in many of the </w:t>
      </w:r>
      <w:r w:rsidR="00A228A2" w:rsidRPr="00422948">
        <w:rPr>
          <w:rFonts w:ascii="Arial" w:hAnsi="Arial" w:cs="Arial"/>
          <w:sz w:val="24"/>
          <w:szCs w:val="24"/>
        </w:rPr>
        <w:t>pupils’</w:t>
      </w:r>
      <w:r w:rsidR="000E2DD1" w:rsidRPr="00422948">
        <w:rPr>
          <w:rFonts w:ascii="Arial" w:hAnsi="Arial" w:cs="Arial"/>
          <w:sz w:val="24"/>
          <w:szCs w:val="24"/>
        </w:rPr>
        <w:t xml:space="preserve"> work</w:t>
      </w:r>
      <w:r w:rsidR="00A228A2" w:rsidRPr="00422948">
        <w:rPr>
          <w:rFonts w:ascii="Arial" w:hAnsi="Arial" w:cs="Arial"/>
          <w:sz w:val="24"/>
          <w:szCs w:val="24"/>
        </w:rPr>
        <w:t>.</w:t>
      </w:r>
    </w:p>
    <w:p w14:paraId="7649471E" w14:textId="1F95034E" w:rsidR="0057334C" w:rsidRPr="00422948" w:rsidRDefault="0057334C" w:rsidP="00636AF4">
      <w:pPr>
        <w:spacing w:line="480" w:lineRule="auto"/>
        <w:ind w:left="720"/>
        <w:rPr>
          <w:rFonts w:ascii="Arial" w:hAnsi="Arial" w:cs="Arial"/>
          <w:i/>
          <w:sz w:val="24"/>
          <w:szCs w:val="24"/>
        </w:rPr>
      </w:pPr>
      <w:r w:rsidRPr="00422948">
        <w:rPr>
          <w:rFonts w:ascii="Arial" w:hAnsi="Arial" w:cs="Arial"/>
          <w:sz w:val="24"/>
          <w:szCs w:val="24"/>
        </w:rPr>
        <w:t xml:space="preserve">Figure </w:t>
      </w:r>
      <w:r w:rsidR="00422948" w:rsidRPr="00422948">
        <w:rPr>
          <w:rFonts w:ascii="Arial" w:hAnsi="Arial" w:cs="Arial"/>
          <w:sz w:val="24"/>
          <w:szCs w:val="24"/>
        </w:rPr>
        <w:t>6</w:t>
      </w:r>
      <w:r w:rsidRPr="00422948">
        <w:rPr>
          <w:rFonts w:ascii="Arial" w:hAnsi="Arial" w:cs="Arial"/>
          <w:sz w:val="24"/>
          <w:szCs w:val="24"/>
        </w:rPr>
        <w:t xml:space="preserve">: </w:t>
      </w:r>
      <w:r w:rsidRPr="00422948">
        <w:rPr>
          <w:rFonts w:ascii="Arial" w:hAnsi="Arial" w:cs="Arial"/>
          <w:i/>
          <w:sz w:val="24"/>
          <w:szCs w:val="24"/>
        </w:rPr>
        <w:t>Extract of Post-test work done by Pupil 705</w:t>
      </w:r>
    </w:p>
    <w:p w14:paraId="743A308C" w14:textId="378680B0" w:rsidR="0057334C" w:rsidRPr="00422948" w:rsidRDefault="0057334C" w:rsidP="00636AF4">
      <w:pPr>
        <w:spacing w:line="480" w:lineRule="auto"/>
        <w:jc w:val="center"/>
        <w:rPr>
          <w:rFonts w:ascii="Arial" w:hAnsi="Arial" w:cs="Arial"/>
          <w:sz w:val="24"/>
          <w:szCs w:val="24"/>
        </w:rPr>
      </w:pPr>
      <w:r w:rsidRPr="00422948">
        <w:rPr>
          <w:rFonts w:ascii="Arial" w:hAnsi="Arial" w:cs="Arial"/>
          <w:noProof/>
          <w:sz w:val="24"/>
          <w:szCs w:val="24"/>
        </w:rPr>
        <w:lastRenderedPageBreak/>
        <w:drawing>
          <wp:inline distT="0" distB="0" distL="0" distR="0" wp14:anchorId="776570C1" wp14:editId="09A38CBC">
            <wp:extent cx="4494530" cy="1965728"/>
            <wp:effectExtent l="76200" t="76200" r="134620" b="130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7476" t="22690" r="32329" b="53831"/>
                    <a:stretch/>
                  </pic:blipFill>
                  <pic:spPr bwMode="auto">
                    <a:xfrm>
                      <a:off x="0" y="0"/>
                      <a:ext cx="4508824" cy="1971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E03A925" w14:textId="680FFC37" w:rsidR="00B9039F" w:rsidRPr="00422948" w:rsidRDefault="00B9039F" w:rsidP="00636AF4">
      <w:pPr>
        <w:spacing w:line="480" w:lineRule="auto"/>
        <w:ind w:left="720"/>
        <w:rPr>
          <w:rFonts w:ascii="Arial" w:hAnsi="Arial" w:cs="Arial"/>
          <w:sz w:val="24"/>
          <w:szCs w:val="24"/>
        </w:rPr>
      </w:pPr>
      <w:r w:rsidRPr="00422948">
        <w:rPr>
          <w:rFonts w:ascii="Arial" w:hAnsi="Arial" w:cs="Arial"/>
          <w:sz w:val="24"/>
          <w:szCs w:val="24"/>
        </w:rPr>
        <w:t xml:space="preserve">Figure </w:t>
      </w:r>
      <w:r w:rsidR="00422948" w:rsidRPr="00422948">
        <w:rPr>
          <w:rFonts w:ascii="Arial" w:hAnsi="Arial" w:cs="Arial"/>
          <w:sz w:val="24"/>
          <w:szCs w:val="24"/>
        </w:rPr>
        <w:t>7</w:t>
      </w:r>
      <w:r w:rsidRPr="00422948">
        <w:rPr>
          <w:rFonts w:ascii="Arial" w:hAnsi="Arial" w:cs="Arial"/>
          <w:sz w:val="24"/>
          <w:szCs w:val="24"/>
        </w:rPr>
        <w:t xml:space="preserve">: </w:t>
      </w:r>
      <w:r w:rsidRPr="00422948">
        <w:rPr>
          <w:rFonts w:ascii="Arial" w:hAnsi="Arial" w:cs="Arial"/>
          <w:i/>
          <w:sz w:val="24"/>
          <w:szCs w:val="24"/>
        </w:rPr>
        <w:t>Extract of Post-test work done by Pupil 70</w:t>
      </w:r>
      <w:r w:rsidR="00C1336F" w:rsidRPr="00422948">
        <w:rPr>
          <w:rFonts w:ascii="Arial" w:hAnsi="Arial" w:cs="Arial"/>
          <w:i/>
          <w:sz w:val="24"/>
          <w:szCs w:val="24"/>
        </w:rPr>
        <w:t>9</w:t>
      </w:r>
    </w:p>
    <w:p w14:paraId="1381C3C5" w14:textId="4D545894" w:rsidR="00B9039F" w:rsidRPr="00422948" w:rsidRDefault="00B9039F" w:rsidP="00636AF4">
      <w:pPr>
        <w:spacing w:line="480" w:lineRule="auto"/>
        <w:jc w:val="center"/>
        <w:rPr>
          <w:rFonts w:ascii="Arial" w:hAnsi="Arial" w:cs="Arial"/>
          <w:sz w:val="24"/>
          <w:szCs w:val="24"/>
        </w:rPr>
      </w:pPr>
      <w:r w:rsidRPr="00422948">
        <w:rPr>
          <w:rFonts w:ascii="Arial" w:hAnsi="Arial" w:cs="Arial"/>
          <w:noProof/>
          <w:sz w:val="24"/>
          <w:szCs w:val="24"/>
        </w:rPr>
        <w:drawing>
          <wp:inline distT="0" distB="0" distL="0" distR="0" wp14:anchorId="4D06D1EE" wp14:editId="293FC2DB">
            <wp:extent cx="4538020" cy="1485900"/>
            <wp:effectExtent l="76200" t="76200" r="129540" b="133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9278" t="35454" r="20629" b="29565"/>
                    <a:stretch/>
                  </pic:blipFill>
                  <pic:spPr bwMode="auto">
                    <a:xfrm>
                      <a:off x="0" y="0"/>
                      <a:ext cx="4545627" cy="14883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5120541" w14:textId="3C5E94DD" w:rsidR="00DD587B" w:rsidRPr="00422948" w:rsidRDefault="002D3EA8" w:rsidP="00636AF4">
      <w:pPr>
        <w:spacing w:line="480" w:lineRule="auto"/>
        <w:rPr>
          <w:rFonts w:ascii="Arial" w:hAnsi="Arial" w:cs="Arial"/>
          <w:sz w:val="24"/>
          <w:szCs w:val="24"/>
        </w:rPr>
      </w:pPr>
      <w:r w:rsidRPr="00422948">
        <w:rPr>
          <w:rFonts w:ascii="Arial" w:hAnsi="Arial" w:cs="Arial"/>
          <w:sz w:val="24"/>
          <w:szCs w:val="24"/>
        </w:rPr>
        <w:t>Moreover, the Slow Writing frame did appear to have a</w:t>
      </w:r>
      <w:r w:rsidR="007F0C9D" w:rsidRPr="00422948">
        <w:rPr>
          <w:rFonts w:ascii="Arial" w:hAnsi="Arial" w:cs="Arial"/>
          <w:sz w:val="24"/>
          <w:szCs w:val="24"/>
        </w:rPr>
        <w:t xml:space="preserve"> generally</w:t>
      </w:r>
      <w:r w:rsidRPr="00422948">
        <w:rPr>
          <w:rFonts w:ascii="Arial" w:hAnsi="Arial" w:cs="Arial"/>
          <w:sz w:val="24"/>
          <w:szCs w:val="24"/>
        </w:rPr>
        <w:t xml:space="preserve"> positive effect on </w:t>
      </w:r>
      <w:r w:rsidR="007F0C9D" w:rsidRPr="00422948">
        <w:rPr>
          <w:rFonts w:ascii="Arial" w:hAnsi="Arial" w:cs="Arial"/>
          <w:sz w:val="24"/>
          <w:szCs w:val="24"/>
        </w:rPr>
        <w:t>pupils’ accurate use of punctuation and grammar</w:t>
      </w:r>
      <w:r w:rsidR="00342037" w:rsidRPr="00422948">
        <w:rPr>
          <w:rFonts w:ascii="Arial" w:hAnsi="Arial" w:cs="Arial"/>
          <w:sz w:val="24"/>
          <w:szCs w:val="24"/>
        </w:rPr>
        <w:t xml:space="preserve">. Whereas, in the pre-test </w:t>
      </w:r>
      <w:r w:rsidR="003C0433" w:rsidRPr="00422948">
        <w:rPr>
          <w:rFonts w:ascii="Arial" w:hAnsi="Arial" w:cs="Arial"/>
          <w:sz w:val="24"/>
          <w:szCs w:val="24"/>
        </w:rPr>
        <w:t xml:space="preserve">the vast majority of pupils’ struggled to remember to </w:t>
      </w:r>
      <w:r w:rsidR="001A5E57" w:rsidRPr="00422948">
        <w:rPr>
          <w:rFonts w:ascii="Arial" w:hAnsi="Arial" w:cs="Arial"/>
          <w:sz w:val="24"/>
          <w:szCs w:val="24"/>
        </w:rPr>
        <w:t xml:space="preserve">use full stops and capital letters for every sentence – a skill that was preventing many from achieving </w:t>
      </w:r>
      <w:r w:rsidR="0010741A" w:rsidRPr="00422948">
        <w:rPr>
          <w:rFonts w:ascii="Arial" w:hAnsi="Arial" w:cs="Arial"/>
          <w:sz w:val="24"/>
          <w:szCs w:val="24"/>
        </w:rPr>
        <w:t>the national curriculum level average of Level 3</w:t>
      </w:r>
      <w:r w:rsidR="00C0322C" w:rsidRPr="00422948">
        <w:rPr>
          <w:rFonts w:ascii="Arial" w:hAnsi="Arial" w:cs="Arial"/>
          <w:sz w:val="24"/>
          <w:szCs w:val="24"/>
        </w:rPr>
        <w:t xml:space="preserve"> – in the post test virtually all </w:t>
      </w:r>
      <w:r w:rsidR="00670555" w:rsidRPr="00422948">
        <w:rPr>
          <w:rFonts w:ascii="Arial" w:hAnsi="Arial" w:cs="Arial"/>
          <w:sz w:val="24"/>
          <w:szCs w:val="24"/>
        </w:rPr>
        <w:t>pupils used this punctuation accurately</w:t>
      </w:r>
      <w:r w:rsidR="00866115" w:rsidRPr="00422948">
        <w:rPr>
          <w:rFonts w:ascii="Arial" w:hAnsi="Arial" w:cs="Arial"/>
          <w:sz w:val="24"/>
          <w:szCs w:val="24"/>
        </w:rPr>
        <w:t>,</w:t>
      </w:r>
      <w:r w:rsidR="00E874C7" w:rsidRPr="00422948">
        <w:rPr>
          <w:rFonts w:ascii="Arial" w:hAnsi="Arial" w:cs="Arial"/>
          <w:sz w:val="24"/>
          <w:szCs w:val="24"/>
        </w:rPr>
        <w:t xml:space="preserve"> or found time to correct the mistakes they made</w:t>
      </w:r>
      <w:r w:rsidR="00670555" w:rsidRPr="00422948">
        <w:rPr>
          <w:rFonts w:ascii="Arial" w:hAnsi="Arial" w:cs="Arial"/>
          <w:sz w:val="24"/>
          <w:szCs w:val="24"/>
        </w:rPr>
        <w:t>.</w:t>
      </w:r>
    </w:p>
    <w:p w14:paraId="4DCB3E6A" w14:textId="51CB1BE2" w:rsidR="009731D9" w:rsidRPr="00422948" w:rsidRDefault="009731D9" w:rsidP="00636AF4">
      <w:pPr>
        <w:spacing w:line="480" w:lineRule="auto"/>
        <w:ind w:left="720"/>
        <w:rPr>
          <w:rFonts w:ascii="Arial" w:hAnsi="Arial" w:cs="Arial"/>
          <w:i/>
          <w:sz w:val="24"/>
          <w:szCs w:val="24"/>
        </w:rPr>
      </w:pPr>
      <w:r w:rsidRPr="00422948">
        <w:rPr>
          <w:rFonts w:ascii="Arial" w:hAnsi="Arial" w:cs="Arial"/>
          <w:sz w:val="24"/>
          <w:szCs w:val="24"/>
        </w:rPr>
        <w:t xml:space="preserve">Figure </w:t>
      </w:r>
      <w:r w:rsidR="00422948" w:rsidRPr="00422948">
        <w:rPr>
          <w:rFonts w:ascii="Arial" w:hAnsi="Arial" w:cs="Arial"/>
          <w:sz w:val="24"/>
          <w:szCs w:val="24"/>
        </w:rPr>
        <w:t>8</w:t>
      </w:r>
      <w:r w:rsidRPr="00422948">
        <w:rPr>
          <w:rFonts w:ascii="Arial" w:hAnsi="Arial" w:cs="Arial"/>
          <w:sz w:val="24"/>
          <w:szCs w:val="24"/>
        </w:rPr>
        <w:t xml:space="preserve">: </w:t>
      </w:r>
      <w:r w:rsidRPr="00422948">
        <w:rPr>
          <w:rFonts w:ascii="Arial" w:hAnsi="Arial" w:cs="Arial"/>
          <w:i/>
          <w:sz w:val="24"/>
          <w:szCs w:val="24"/>
        </w:rPr>
        <w:t>Extract of Pre-test work done by Pupil 715</w:t>
      </w:r>
    </w:p>
    <w:p w14:paraId="7B3C27AE" w14:textId="77777777" w:rsidR="009731D9" w:rsidRPr="00422948" w:rsidRDefault="009731D9" w:rsidP="00636AF4">
      <w:pPr>
        <w:spacing w:line="480" w:lineRule="auto"/>
        <w:rPr>
          <w:rFonts w:ascii="Arial" w:hAnsi="Arial" w:cs="Arial"/>
          <w:sz w:val="24"/>
          <w:szCs w:val="24"/>
        </w:rPr>
      </w:pPr>
    </w:p>
    <w:p w14:paraId="5E425BE3" w14:textId="22BF86CE" w:rsidR="005B7334" w:rsidRPr="00422948" w:rsidRDefault="005B7334" w:rsidP="00636AF4">
      <w:pPr>
        <w:spacing w:line="480" w:lineRule="auto"/>
        <w:jc w:val="center"/>
        <w:rPr>
          <w:rFonts w:ascii="Arial" w:hAnsi="Arial" w:cs="Arial"/>
          <w:sz w:val="24"/>
          <w:szCs w:val="24"/>
        </w:rPr>
      </w:pPr>
      <w:r w:rsidRPr="00422948">
        <w:rPr>
          <w:rFonts w:ascii="Arial" w:hAnsi="Arial" w:cs="Arial"/>
          <w:noProof/>
          <w:sz w:val="24"/>
          <w:szCs w:val="24"/>
        </w:rPr>
        <w:lastRenderedPageBreak/>
        <w:drawing>
          <wp:inline distT="0" distB="0" distL="0" distR="0" wp14:anchorId="1B8A7D23" wp14:editId="52082EA5">
            <wp:extent cx="4503420" cy="1501140"/>
            <wp:effectExtent l="76200" t="76200" r="125730" b="137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6029" t="24109" r="35254" b="58873"/>
                    <a:stretch/>
                  </pic:blipFill>
                  <pic:spPr bwMode="auto">
                    <a:xfrm>
                      <a:off x="0" y="0"/>
                      <a:ext cx="4503420" cy="15011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B5F9DCC" w14:textId="6CFBA9BF" w:rsidR="006F098E" w:rsidRPr="00422948" w:rsidRDefault="006F098E" w:rsidP="00636AF4">
      <w:pPr>
        <w:spacing w:line="480" w:lineRule="auto"/>
        <w:ind w:left="720"/>
        <w:rPr>
          <w:rFonts w:ascii="Arial" w:hAnsi="Arial" w:cs="Arial"/>
          <w:i/>
          <w:sz w:val="24"/>
          <w:szCs w:val="24"/>
        </w:rPr>
      </w:pPr>
      <w:r w:rsidRPr="00422948">
        <w:rPr>
          <w:rFonts w:ascii="Arial" w:hAnsi="Arial" w:cs="Arial"/>
          <w:sz w:val="24"/>
          <w:szCs w:val="24"/>
        </w:rPr>
        <w:t xml:space="preserve">Figure </w:t>
      </w:r>
      <w:r w:rsidR="00422948" w:rsidRPr="00422948">
        <w:rPr>
          <w:rFonts w:ascii="Arial" w:hAnsi="Arial" w:cs="Arial"/>
          <w:sz w:val="24"/>
          <w:szCs w:val="24"/>
        </w:rPr>
        <w:t>9</w:t>
      </w:r>
      <w:r w:rsidRPr="00422948">
        <w:rPr>
          <w:rFonts w:ascii="Arial" w:hAnsi="Arial" w:cs="Arial"/>
          <w:sz w:val="24"/>
          <w:szCs w:val="24"/>
        </w:rPr>
        <w:t xml:space="preserve">: </w:t>
      </w:r>
      <w:r w:rsidRPr="00422948">
        <w:rPr>
          <w:rFonts w:ascii="Arial" w:hAnsi="Arial" w:cs="Arial"/>
          <w:i/>
          <w:sz w:val="24"/>
          <w:szCs w:val="24"/>
        </w:rPr>
        <w:t>Extract of Post-test work done by Pupil 715</w:t>
      </w:r>
    </w:p>
    <w:p w14:paraId="070377CF" w14:textId="4BD0C8BA" w:rsidR="00866115" w:rsidRPr="00422948" w:rsidRDefault="00866115" w:rsidP="00636AF4">
      <w:pPr>
        <w:spacing w:line="480" w:lineRule="auto"/>
        <w:jc w:val="center"/>
        <w:rPr>
          <w:rFonts w:ascii="Arial" w:hAnsi="Arial" w:cs="Arial"/>
          <w:sz w:val="24"/>
          <w:szCs w:val="24"/>
        </w:rPr>
      </w:pPr>
      <w:r w:rsidRPr="00422948">
        <w:rPr>
          <w:rFonts w:ascii="Arial" w:hAnsi="Arial" w:cs="Arial"/>
          <w:noProof/>
          <w:sz w:val="24"/>
          <w:szCs w:val="24"/>
        </w:rPr>
        <w:drawing>
          <wp:inline distT="0" distB="0" distL="0" distR="0" wp14:anchorId="23B1531A" wp14:editId="35C4CB9F">
            <wp:extent cx="5019245" cy="2115342"/>
            <wp:effectExtent l="76200" t="76200" r="124460" b="132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656" t="64866" r="32728" b="9947"/>
                    <a:stretch/>
                  </pic:blipFill>
                  <pic:spPr bwMode="auto">
                    <a:xfrm>
                      <a:off x="0" y="0"/>
                      <a:ext cx="5069222" cy="213640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B0C3918" w14:textId="557F0F3B" w:rsidR="00F02B6F" w:rsidRPr="00422948" w:rsidRDefault="00105E3C" w:rsidP="00636AF4">
      <w:pPr>
        <w:spacing w:line="480" w:lineRule="auto"/>
        <w:rPr>
          <w:rFonts w:ascii="Arial" w:hAnsi="Arial" w:cs="Arial"/>
          <w:sz w:val="24"/>
          <w:szCs w:val="24"/>
        </w:rPr>
      </w:pPr>
      <w:r w:rsidRPr="00422948">
        <w:rPr>
          <w:rFonts w:ascii="Arial" w:hAnsi="Arial" w:cs="Arial"/>
          <w:sz w:val="24"/>
          <w:szCs w:val="24"/>
        </w:rPr>
        <w:t>Slow Writing also appeared to have a</w:t>
      </w:r>
      <w:r w:rsidR="0025513E" w:rsidRPr="00422948">
        <w:rPr>
          <w:rFonts w:ascii="Arial" w:hAnsi="Arial" w:cs="Arial"/>
          <w:sz w:val="24"/>
          <w:szCs w:val="24"/>
        </w:rPr>
        <w:t xml:space="preserve"> positive</w:t>
      </w:r>
      <w:r w:rsidRPr="00422948">
        <w:rPr>
          <w:rFonts w:ascii="Arial" w:hAnsi="Arial" w:cs="Arial"/>
          <w:sz w:val="24"/>
          <w:szCs w:val="24"/>
        </w:rPr>
        <w:t xml:space="preserve"> i</w:t>
      </w:r>
      <w:r w:rsidR="0025513E" w:rsidRPr="00422948">
        <w:rPr>
          <w:rFonts w:ascii="Arial" w:hAnsi="Arial" w:cs="Arial"/>
          <w:sz w:val="24"/>
          <w:szCs w:val="24"/>
        </w:rPr>
        <w:t xml:space="preserve">mpact on narrative structure. </w:t>
      </w:r>
      <w:r w:rsidR="006B5256" w:rsidRPr="00422948">
        <w:rPr>
          <w:rFonts w:ascii="Arial" w:hAnsi="Arial" w:cs="Arial"/>
          <w:sz w:val="24"/>
          <w:szCs w:val="24"/>
        </w:rPr>
        <w:t>O</w:t>
      </w:r>
      <w:r w:rsidR="00B848EA" w:rsidRPr="00422948">
        <w:rPr>
          <w:rFonts w:ascii="Arial" w:hAnsi="Arial" w:cs="Arial"/>
          <w:sz w:val="24"/>
          <w:szCs w:val="24"/>
        </w:rPr>
        <w:t>n</w:t>
      </w:r>
      <w:r w:rsidR="00817BCD" w:rsidRPr="00422948">
        <w:rPr>
          <w:rFonts w:ascii="Arial" w:hAnsi="Arial" w:cs="Arial"/>
          <w:sz w:val="24"/>
          <w:szCs w:val="24"/>
        </w:rPr>
        <w:t>-</w:t>
      </w:r>
      <w:r w:rsidR="00B848EA" w:rsidRPr="00422948">
        <w:rPr>
          <w:rFonts w:ascii="Arial" w:hAnsi="Arial" w:cs="Arial"/>
          <w:sz w:val="24"/>
          <w:szCs w:val="24"/>
        </w:rPr>
        <w:t>the</w:t>
      </w:r>
      <w:r w:rsidR="00817BCD" w:rsidRPr="00422948">
        <w:rPr>
          <w:rFonts w:ascii="Arial" w:hAnsi="Arial" w:cs="Arial"/>
          <w:sz w:val="24"/>
          <w:szCs w:val="24"/>
        </w:rPr>
        <w:t>-</w:t>
      </w:r>
      <w:r w:rsidR="00B848EA" w:rsidRPr="00422948">
        <w:rPr>
          <w:rFonts w:ascii="Arial" w:hAnsi="Arial" w:cs="Arial"/>
          <w:sz w:val="24"/>
          <w:szCs w:val="24"/>
        </w:rPr>
        <w:t xml:space="preserve">whole, </w:t>
      </w:r>
      <w:r w:rsidR="00F02B6F" w:rsidRPr="00422948">
        <w:rPr>
          <w:rFonts w:ascii="Arial" w:hAnsi="Arial" w:cs="Arial"/>
          <w:sz w:val="24"/>
          <w:szCs w:val="24"/>
        </w:rPr>
        <w:t xml:space="preserve">the </w:t>
      </w:r>
      <w:r w:rsidR="006E440C" w:rsidRPr="00422948">
        <w:rPr>
          <w:rFonts w:ascii="Arial" w:hAnsi="Arial" w:cs="Arial"/>
          <w:sz w:val="24"/>
          <w:szCs w:val="24"/>
        </w:rPr>
        <w:t>stories written using Slow Writing were clearer,</w:t>
      </w:r>
      <w:r w:rsidR="00F02B6F" w:rsidRPr="00422948">
        <w:rPr>
          <w:rFonts w:ascii="Arial" w:hAnsi="Arial" w:cs="Arial"/>
          <w:sz w:val="24"/>
          <w:szCs w:val="24"/>
        </w:rPr>
        <w:t xml:space="preserve"> less linear</w:t>
      </w:r>
      <w:r w:rsidR="006E440C" w:rsidRPr="00422948">
        <w:rPr>
          <w:rFonts w:ascii="Arial" w:hAnsi="Arial" w:cs="Arial"/>
          <w:sz w:val="24"/>
          <w:szCs w:val="24"/>
        </w:rPr>
        <w:t xml:space="preserve"> and less </w:t>
      </w:r>
      <w:r w:rsidR="007F6A45" w:rsidRPr="00422948">
        <w:rPr>
          <w:rFonts w:ascii="Arial" w:hAnsi="Arial" w:cs="Arial"/>
          <w:sz w:val="24"/>
          <w:szCs w:val="24"/>
        </w:rPr>
        <w:t>reminiscent of oral speech patterns</w:t>
      </w:r>
      <w:r w:rsidR="00F02B6F" w:rsidRPr="00422948">
        <w:rPr>
          <w:rFonts w:ascii="Arial" w:hAnsi="Arial" w:cs="Arial"/>
          <w:sz w:val="24"/>
          <w:szCs w:val="24"/>
        </w:rPr>
        <w:t xml:space="preserve"> than in the previous task</w:t>
      </w:r>
      <w:r w:rsidR="007F6A45" w:rsidRPr="00422948">
        <w:rPr>
          <w:rFonts w:ascii="Arial" w:hAnsi="Arial" w:cs="Arial"/>
          <w:sz w:val="24"/>
          <w:szCs w:val="24"/>
        </w:rPr>
        <w:t>.</w:t>
      </w:r>
      <w:r w:rsidR="00BB0404" w:rsidRPr="00422948">
        <w:rPr>
          <w:rFonts w:ascii="Arial" w:hAnsi="Arial" w:cs="Arial"/>
          <w:sz w:val="24"/>
          <w:szCs w:val="24"/>
        </w:rPr>
        <w:t xml:space="preserve"> This could be a key indicator of the success of the intervention as Browne stresses children need to understand the differences in structures between speech and written language (</w:t>
      </w:r>
      <w:r w:rsidR="00BF0E99" w:rsidRPr="00422948">
        <w:rPr>
          <w:rFonts w:ascii="Arial" w:hAnsi="Arial" w:cs="Arial"/>
          <w:sz w:val="24"/>
          <w:szCs w:val="24"/>
        </w:rPr>
        <w:t>1993</w:t>
      </w:r>
      <w:r w:rsidR="00BB0404" w:rsidRPr="00422948">
        <w:rPr>
          <w:rFonts w:ascii="Arial" w:hAnsi="Arial" w:cs="Arial"/>
          <w:sz w:val="24"/>
          <w:szCs w:val="24"/>
        </w:rPr>
        <w:t xml:space="preserve">). </w:t>
      </w:r>
      <w:r w:rsidR="007F6A45" w:rsidRPr="00422948">
        <w:rPr>
          <w:rFonts w:ascii="Arial" w:hAnsi="Arial" w:cs="Arial"/>
          <w:sz w:val="24"/>
          <w:szCs w:val="24"/>
        </w:rPr>
        <w:t>However,</w:t>
      </w:r>
      <w:r w:rsidR="00F02B6F" w:rsidRPr="00422948">
        <w:rPr>
          <w:rFonts w:ascii="Arial" w:hAnsi="Arial" w:cs="Arial"/>
          <w:sz w:val="24"/>
          <w:szCs w:val="24"/>
        </w:rPr>
        <w:t xml:space="preserve"> as the structure was prescribed</w:t>
      </w:r>
      <w:r w:rsidR="007F6A45" w:rsidRPr="00422948">
        <w:rPr>
          <w:rFonts w:ascii="Arial" w:hAnsi="Arial" w:cs="Arial"/>
          <w:sz w:val="24"/>
          <w:szCs w:val="24"/>
        </w:rPr>
        <w:t xml:space="preserve"> by the intervention</w:t>
      </w:r>
      <w:r w:rsidR="00BB0404" w:rsidRPr="00422948">
        <w:rPr>
          <w:rFonts w:ascii="Arial" w:hAnsi="Arial" w:cs="Arial"/>
          <w:sz w:val="24"/>
          <w:szCs w:val="24"/>
        </w:rPr>
        <w:t xml:space="preserve">, </w:t>
      </w:r>
      <w:r w:rsidR="00F02B6F" w:rsidRPr="00422948">
        <w:rPr>
          <w:rFonts w:ascii="Arial" w:hAnsi="Arial" w:cs="Arial"/>
          <w:sz w:val="24"/>
          <w:szCs w:val="24"/>
        </w:rPr>
        <w:t>there is very little that can be commented on regarding th</w:t>
      </w:r>
      <w:r w:rsidR="00BB0404" w:rsidRPr="00422948">
        <w:rPr>
          <w:rFonts w:ascii="Arial" w:hAnsi="Arial" w:cs="Arial"/>
          <w:sz w:val="24"/>
          <w:szCs w:val="24"/>
        </w:rPr>
        <w:t>e</w:t>
      </w:r>
      <w:r w:rsidR="00434B03" w:rsidRPr="00422948">
        <w:rPr>
          <w:rFonts w:ascii="Arial" w:hAnsi="Arial" w:cs="Arial"/>
          <w:sz w:val="24"/>
          <w:szCs w:val="24"/>
        </w:rPr>
        <w:t xml:space="preserve"> actual impact on student writing</w:t>
      </w:r>
      <w:r w:rsidR="00451708" w:rsidRPr="00422948">
        <w:rPr>
          <w:rFonts w:ascii="Arial" w:hAnsi="Arial" w:cs="Arial"/>
          <w:sz w:val="24"/>
          <w:szCs w:val="24"/>
        </w:rPr>
        <w:t>.</w:t>
      </w:r>
      <w:r w:rsidR="00166994" w:rsidRPr="00422948">
        <w:rPr>
          <w:rFonts w:ascii="Arial" w:hAnsi="Arial" w:cs="Arial"/>
          <w:sz w:val="24"/>
          <w:szCs w:val="24"/>
        </w:rPr>
        <w:t xml:space="preserve"> Although,</w:t>
      </w:r>
      <w:r w:rsidR="00451708" w:rsidRPr="00422948">
        <w:rPr>
          <w:rFonts w:ascii="Arial" w:hAnsi="Arial" w:cs="Arial"/>
          <w:sz w:val="24"/>
          <w:szCs w:val="24"/>
        </w:rPr>
        <w:t xml:space="preserve"> </w:t>
      </w:r>
      <w:r w:rsidR="00310872" w:rsidRPr="00422948">
        <w:rPr>
          <w:rFonts w:ascii="Arial" w:hAnsi="Arial" w:cs="Arial"/>
          <w:sz w:val="24"/>
          <w:szCs w:val="24"/>
        </w:rPr>
        <w:t>Wray and Lewis</w:t>
      </w:r>
      <w:r w:rsidR="006964C6" w:rsidRPr="00422948">
        <w:rPr>
          <w:rFonts w:ascii="Arial" w:hAnsi="Arial" w:cs="Arial"/>
          <w:sz w:val="24"/>
          <w:szCs w:val="24"/>
        </w:rPr>
        <w:t xml:space="preserve"> suggest that </w:t>
      </w:r>
      <w:r w:rsidR="00D46577" w:rsidRPr="00422948">
        <w:rPr>
          <w:rFonts w:ascii="Arial" w:hAnsi="Arial" w:cs="Arial"/>
          <w:sz w:val="24"/>
          <w:szCs w:val="24"/>
        </w:rPr>
        <w:t>writing frames</w:t>
      </w:r>
      <w:r w:rsidR="006964C6" w:rsidRPr="00422948">
        <w:rPr>
          <w:rFonts w:ascii="Arial" w:hAnsi="Arial" w:cs="Arial"/>
          <w:sz w:val="24"/>
          <w:szCs w:val="24"/>
        </w:rPr>
        <w:t xml:space="preserve"> </w:t>
      </w:r>
      <w:r w:rsidR="0004129C" w:rsidRPr="00422948">
        <w:rPr>
          <w:rFonts w:ascii="Arial" w:hAnsi="Arial" w:cs="Arial"/>
          <w:sz w:val="24"/>
          <w:szCs w:val="24"/>
        </w:rPr>
        <w:t>help</w:t>
      </w:r>
      <w:r w:rsidR="00546F79" w:rsidRPr="00422948">
        <w:rPr>
          <w:rFonts w:ascii="Arial" w:hAnsi="Arial" w:cs="Arial"/>
          <w:sz w:val="24"/>
          <w:szCs w:val="24"/>
        </w:rPr>
        <w:t xml:space="preserve"> </w:t>
      </w:r>
      <w:r w:rsidR="0004129C" w:rsidRPr="00422948">
        <w:rPr>
          <w:rFonts w:ascii="Arial" w:hAnsi="Arial" w:cs="Arial"/>
          <w:sz w:val="24"/>
          <w:szCs w:val="24"/>
        </w:rPr>
        <w:t>learners to understand how structure works</w:t>
      </w:r>
      <w:r w:rsidR="0083149D" w:rsidRPr="00422948">
        <w:rPr>
          <w:rFonts w:ascii="Arial" w:hAnsi="Arial" w:cs="Arial"/>
          <w:sz w:val="24"/>
          <w:szCs w:val="24"/>
        </w:rPr>
        <w:t>,</w:t>
      </w:r>
      <w:r w:rsidR="00D46577" w:rsidRPr="00422948">
        <w:rPr>
          <w:rFonts w:ascii="Arial" w:hAnsi="Arial" w:cs="Arial"/>
          <w:sz w:val="24"/>
          <w:szCs w:val="24"/>
        </w:rPr>
        <w:t xml:space="preserve"> and </w:t>
      </w:r>
      <w:r w:rsidR="00F02B6F" w:rsidRPr="00422948">
        <w:rPr>
          <w:rFonts w:ascii="Arial" w:hAnsi="Arial" w:cs="Arial"/>
          <w:sz w:val="24"/>
          <w:szCs w:val="24"/>
        </w:rPr>
        <w:t xml:space="preserve">Slow Writing </w:t>
      </w:r>
      <w:r w:rsidR="000C7AE8" w:rsidRPr="00422948">
        <w:rPr>
          <w:rFonts w:ascii="Arial" w:hAnsi="Arial" w:cs="Arial"/>
          <w:sz w:val="24"/>
          <w:szCs w:val="24"/>
        </w:rPr>
        <w:t>does provide learners with a model, it is not clear</w:t>
      </w:r>
      <w:r w:rsidR="0083149D" w:rsidRPr="00422948">
        <w:rPr>
          <w:rFonts w:ascii="Arial" w:hAnsi="Arial" w:cs="Arial"/>
          <w:sz w:val="24"/>
          <w:szCs w:val="24"/>
        </w:rPr>
        <w:t xml:space="preserve"> from this research</w:t>
      </w:r>
      <w:r w:rsidR="000C7AE8" w:rsidRPr="00422948">
        <w:rPr>
          <w:rFonts w:ascii="Arial" w:hAnsi="Arial" w:cs="Arial"/>
          <w:sz w:val="24"/>
          <w:szCs w:val="24"/>
        </w:rPr>
        <w:t xml:space="preserve"> </w:t>
      </w:r>
      <w:r w:rsidR="00DE627C" w:rsidRPr="00422948">
        <w:rPr>
          <w:rFonts w:ascii="Arial" w:hAnsi="Arial" w:cs="Arial"/>
          <w:sz w:val="24"/>
          <w:szCs w:val="24"/>
        </w:rPr>
        <w:t>if</w:t>
      </w:r>
      <w:r w:rsidR="000C7AE8" w:rsidRPr="00422948">
        <w:rPr>
          <w:rFonts w:ascii="Arial" w:hAnsi="Arial" w:cs="Arial"/>
          <w:sz w:val="24"/>
          <w:szCs w:val="24"/>
        </w:rPr>
        <w:t xml:space="preserve"> the pupils could reproduce something of the same calibre independently</w:t>
      </w:r>
      <w:r w:rsidR="00C0402B" w:rsidRPr="00422948">
        <w:rPr>
          <w:rFonts w:ascii="Arial" w:hAnsi="Arial" w:cs="Arial"/>
          <w:sz w:val="24"/>
          <w:szCs w:val="24"/>
        </w:rPr>
        <w:t xml:space="preserve">. </w:t>
      </w:r>
      <w:r w:rsidR="00204522" w:rsidRPr="00422948">
        <w:rPr>
          <w:rFonts w:ascii="Arial" w:hAnsi="Arial" w:cs="Arial"/>
          <w:sz w:val="24"/>
          <w:szCs w:val="24"/>
        </w:rPr>
        <w:t>Therefore</w:t>
      </w:r>
      <w:r w:rsidR="004972A9" w:rsidRPr="00422948">
        <w:rPr>
          <w:rFonts w:ascii="Arial" w:hAnsi="Arial" w:cs="Arial"/>
          <w:sz w:val="24"/>
          <w:szCs w:val="24"/>
        </w:rPr>
        <w:t>, whether</w:t>
      </w:r>
      <w:r w:rsidR="00C0402B" w:rsidRPr="00422948">
        <w:rPr>
          <w:rFonts w:ascii="Arial" w:hAnsi="Arial" w:cs="Arial"/>
          <w:sz w:val="24"/>
          <w:szCs w:val="24"/>
        </w:rPr>
        <w:t xml:space="preserve"> the pupils developed a better understanding of </w:t>
      </w:r>
      <w:r w:rsidR="00C0402B" w:rsidRPr="00422948">
        <w:rPr>
          <w:rFonts w:ascii="Arial" w:hAnsi="Arial" w:cs="Arial"/>
          <w:sz w:val="24"/>
          <w:szCs w:val="24"/>
        </w:rPr>
        <w:lastRenderedPageBreak/>
        <w:t>narrative structure is unanswerable here</w:t>
      </w:r>
      <w:r w:rsidR="004972A9" w:rsidRPr="00422948">
        <w:rPr>
          <w:rFonts w:ascii="Arial" w:hAnsi="Arial" w:cs="Arial"/>
          <w:sz w:val="24"/>
          <w:szCs w:val="24"/>
        </w:rPr>
        <w:t xml:space="preserve"> as </w:t>
      </w:r>
      <w:r w:rsidR="000C7AE8" w:rsidRPr="00422948">
        <w:rPr>
          <w:rFonts w:ascii="Arial" w:hAnsi="Arial" w:cs="Arial"/>
          <w:sz w:val="24"/>
          <w:szCs w:val="24"/>
        </w:rPr>
        <w:t xml:space="preserve">this research project does not have the capacity to </w:t>
      </w:r>
      <w:r w:rsidR="00B03B51" w:rsidRPr="00422948">
        <w:rPr>
          <w:rFonts w:ascii="Arial" w:hAnsi="Arial" w:cs="Arial"/>
          <w:sz w:val="24"/>
          <w:szCs w:val="24"/>
        </w:rPr>
        <w:t>test this assumption</w:t>
      </w:r>
      <w:r w:rsidR="000C7AE8" w:rsidRPr="00422948">
        <w:rPr>
          <w:rFonts w:ascii="Arial" w:hAnsi="Arial" w:cs="Arial"/>
          <w:sz w:val="24"/>
          <w:szCs w:val="24"/>
        </w:rPr>
        <w:t>.</w:t>
      </w:r>
    </w:p>
    <w:p w14:paraId="4C112C36" w14:textId="77777777" w:rsidR="003C2C7F" w:rsidRPr="00422948" w:rsidRDefault="003C2C7F" w:rsidP="00636AF4">
      <w:pPr>
        <w:spacing w:line="480" w:lineRule="auto"/>
        <w:rPr>
          <w:rFonts w:ascii="Arial" w:hAnsi="Arial" w:cs="Arial"/>
          <w:sz w:val="24"/>
          <w:szCs w:val="24"/>
        </w:rPr>
      </w:pPr>
      <w:r w:rsidRPr="00422948">
        <w:rPr>
          <w:rFonts w:ascii="Arial" w:hAnsi="Arial" w:cs="Arial"/>
          <w:sz w:val="24"/>
          <w:szCs w:val="24"/>
        </w:rPr>
        <w:t xml:space="preserve">Interestingly, this asserts that Riley and Reedy are accurate in their surmise that the overexposure to the narrative genre does not mean that learners will instinctively know how to write an effective story (2000) and suggests that using an writing frame to scaffold the development of fiction writing, as well as non-fiction writing, is a credible one. Whereas the limitation of Wray and Lewis’ assumption that writing frames should be used to improve non-fiction writing while fiction writing requires none is exposed (1997). </w:t>
      </w:r>
    </w:p>
    <w:p w14:paraId="5E51FFAE" w14:textId="2E80BE7D" w:rsidR="004F5987" w:rsidRPr="00422948" w:rsidRDefault="00050C35" w:rsidP="00636AF4">
      <w:pPr>
        <w:spacing w:line="480" w:lineRule="auto"/>
        <w:rPr>
          <w:rFonts w:ascii="Arial" w:hAnsi="Arial" w:cs="Arial"/>
          <w:sz w:val="24"/>
          <w:szCs w:val="24"/>
        </w:rPr>
      </w:pPr>
      <w:r w:rsidRPr="00422948">
        <w:rPr>
          <w:rFonts w:ascii="Arial" w:hAnsi="Arial" w:cs="Arial"/>
          <w:sz w:val="24"/>
          <w:szCs w:val="24"/>
        </w:rPr>
        <w:t>Although</w:t>
      </w:r>
      <w:r w:rsidR="00F82D8F" w:rsidRPr="00422948">
        <w:rPr>
          <w:rFonts w:ascii="Arial" w:hAnsi="Arial" w:cs="Arial"/>
          <w:sz w:val="24"/>
          <w:szCs w:val="24"/>
        </w:rPr>
        <w:t xml:space="preserve"> there seems to be </w:t>
      </w:r>
      <w:r w:rsidR="00404622" w:rsidRPr="00422948">
        <w:rPr>
          <w:rFonts w:ascii="Arial" w:hAnsi="Arial" w:cs="Arial"/>
          <w:sz w:val="24"/>
          <w:szCs w:val="24"/>
        </w:rPr>
        <w:t xml:space="preserve">trend overall that Slow Writing improved the standard </w:t>
      </w:r>
      <w:r w:rsidR="00546F79" w:rsidRPr="00422948">
        <w:rPr>
          <w:rFonts w:ascii="Arial" w:hAnsi="Arial" w:cs="Arial"/>
          <w:sz w:val="24"/>
          <w:szCs w:val="24"/>
        </w:rPr>
        <w:t>of the class’s</w:t>
      </w:r>
      <w:r w:rsidR="00404622" w:rsidRPr="00422948">
        <w:rPr>
          <w:rFonts w:ascii="Arial" w:hAnsi="Arial" w:cs="Arial"/>
          <w:sz w:val="24"/>
          <w:szCs w:val="24"/>
        </w:rPr>
        <w:t xml:space="preserve"> writing, o</w:t>
      </w:r>
      <w:r w:rsidR="00860622" w:rsidRPr="00422948">
        <w:rPr>
          <w:rFonts w:ascii="Arial" w:hAnsi="Arial" w:cs="Arial"/>
          <w:sz w:val="24"/>
          <w:szCs w:val="24"/>
        </w:rPr>
        <w:t>n an individual level the results are more mixed</w:t>
      </w:r>
      <w:r w:rsidR="00414F87" w:rsidRPr="00422948">
        <w:rPr>
          <w:rFonts w:ascii="Arial" w:hAnsi="Arial" w:cs="Arial"/>
          <w:sz w:val="24"/>
          <w:szCs w:val="24"/>
        </w:rPr>
        <w:t>. S</w:t>
      </w:r>
      <w:r w:rsidR="00860622" w:rsidRPr="00422948">
        <w:rPr>
          <w:rFonts w:ascii="Arial" w:hAnsi="Arial" w:cs="Arial"/>
          <w:sz w:val="24"/>
          <w:szCs w:val="24"/>
        </w:rPr>
        <w:t xml:space="preserve">ome </w:t>
      </w:r>
      <w:r w:rsidR="00F82D8F" w:rsidRPr="00422948">
        <w:rPr>
          <w:rFonts w:ascii="Arial" w:hAnsi="Arial" w:cs="Arial"/>
          <w:sz w:val="24"/>
          <w:szCs w:val="24"/>
        </w:rPr>
        <w:t xml:space="preserve">pupils </w:t>
      </w:r>
      <w:r w:rsidR="00860622" w:rsidRPr="00422948">
        <w:rPr>
          <w:rFonts w:ascii="Arial" w:hAnsi="Arial" w:cs="Arial"/>
          <w:sz w:val="24"/>
          <w:szCs w:val="24"/>
        </w:rPr>
        <w:t>d</w:t>
      </w:r>
      <w:r w:rsidR="00414F87" w:rsidRPr="00422948">
        <w:rPr>
          <w:rFonts w:ascii="Arial" w:hAnsi="Arial" w:cs="Arial"/>
          <w:sz w:val="24"/>
          <w:szCs w:val="24"/>
        </w:rPr>
        <w:t>id</w:t>
      </w:r>
      <w:r w:rsidR="00860622" w:rsidRPr="00422948">
        <w:rPr>
          <w:rFonts w:ascii="Arial" w:hAnsi="Arial" w:cs="Arial"/>
          <w:sz w:val="24"/>
          <w:szCs w:val="24"/>
        </w:rPr>
        <w:t xml:space="preserve"> overwhelmingly well by going up two levels on the National Curriculum</w:t>
      </w:r>
      <w:r w:rsidR="00414F87" w:rsidRPr="00422948">
        <w:rPr>
          <w:rFonts w:ascii="Arial" w:hAnsi="Arial" w:cs="Arial"/>
          <w:sz w:val="24"/>
          <w:szCs w:val="24"/>
        </w:rPr>
        <w:t xml:space="preserve"> matrix such as Pupil 705 who increased their results by 55%. Whereas some barely seemed to benefit like Pupils 707 and 716 who only improved their marks by 10%</w:t>
      </w:r>
      <w:r w:rsidR="000729B5" w:rsidRPr="00422948">
        <w:rPr>
          <w:rFonts w:ascii="Arial" w:hAnsi="Arial" w:cs="Arial"/>
          <w:sz w:val="24"/>
          <w:szCs w:val="24"/>
        </w:rPr>
        <w:t>,</w:t>
      </w:r>
      <w:r w:rsidR="00414F87" w:rsidRPr="00422948">
        <w:rPr>
          <w:rFonts w:ascii="Arial" w:hAnsi="Arial" w:cs="Arial"/>
          <w:sz w:val="24"/>
          <w:szCs w:val="24"/>
        </w:rPr>
        <w:t xml:space="preserve"> and o</w:t>
      </w:r>
      <w:r w:rsidR="000729B5" w:rsidRPr="00422948">
        <w:rPr>
          <w:rFonts w:ascii="Arial" w:hAnsi="Arial" w:cs="Arial"/>
          <w:sz w:val="24"/>
          <w:szCs w:val="24"/>
        </w:rPr>
        <w:t>ne even</w:t>
      </w:r>
      <w:r w:rsidR="00414F87" w:rsidRPr="00422948">
        <w:rPr>
          <w:rFonts w:ascii="Arial" w:hAnsi="Arial" w:cs="Arial"/>
          <w:sz w:val="24"/>
          <w:szCs w:val="24"/>
        </w:rPr>
        <w:t xml:space="preserve"> dropped in performance</w:t>
      </w:r>
      <w:r w:rsidR="000729B5" w:rsidRPr="00422948">
        <w:rPr>
          <w:rFonts w:ascii="Arial" w:hAnsi="Arial" w:cs="Arial"/>
          <w:sz w:val="24"/>
          <w:szCs w:val="24"/>
        </w:rPr>
        <w:t xml:space="preserve"> by 5% (see Fig. </w:t>
      </w:r>
      <w:r w:rsidR="00422948">
        <w:rPr>
          <w:rFonts w:ascii="Arial" w:hAnsi="Arial" w:cs="Arial"/>
          <w:sz w:val="24"/>
          <w:szCs w:val="24"/>
        </w:rPr>
        <w:t>10</w:t>
      </w:r>
      <w:r w:rsidR="000729B5" w:rsidRPr="00422948">
        <w:rPr>
          <w:rFonts w:ascii="Arial" w:hAnsi="Arial" w:cs="Arial"/>
          <w:sz w:val="24"/>
          <w:szCs w:val="24"/>
        </w:rPr>
        <w:t>)</w:t>
      </w:r>
    </w:p>
    <w:p w14:paraId="38FF99A2" w14:textId="14708D3F" w:rsidR="000729B5" w:rsidRPr="00422948" w:rsidRDefault="000729B5" w:rsidP="00636AF4">
      <w:pPr>
        <w:spacing w:line="480" w:lineRule="auto"/>
        <w:rPr>
          <w:rFonts w:ascii="Arial" w:hAnsi="Arial" w:cs="Arial"/>
          <w:i/>
          <w:sz w:val="24"/>
          <w:szCs w:val="24"/>
        </w:rPr>
      </w:pPr>
      <w:r w:rsidRPr="00422948">
        <w:rPr>
          <w:rFonts w:ascii="Arial" w:hAnsi="Arial" w:cs="Arial"/>
          <w:i/>
          <w:sz w:val="24"/>
          <w:szCs w:val="24"/>
        </w:rPr>
        <w:t xml:space="preserve">Figure </w:t>
      </w:r>
      <w:r w:rsidR="00422948" w:rsidRPr="00422948">
        <w:rPr>
          <w:rFonts w:ascii="Arial" w:hAnsi="Arial" w:cs="Arial"/>
          <w:i/>
          <w:sz w:val="24"/>
          <w:szCs w:val="24"/>
        </w:rPr>
        <w:t>10</w:t>
      </w:r>
      <w:r w:rsidRPr="00422948">
        <w:rPr>
          <w:rFonts w:ascii="Arial" w:hAnsi="Arial" w:cs="Arial"/>
          <w:i/>
          <w:sz w:val="24"/>
          <w:szCs w:val="24"/>
        </w:rPr>
        <w:t>: Pre and Post-test results for all pupils</w:t>
      </w:r>
    </w:p>
    <w:tbl>
      <w:tblPr>
        <w:tblStyle w:val="PlainTable1"/>
        <w:tblW w:w="10306"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110"/>
        <w:gridCol w:w="1217"/>
        <w:gridCol w:w="1181"/>
        <w:gridCol w:w="1444"/>
        <w:gridCol w:w="1235"/>
        <w:gridCol w:w="1235"/>
        <w:gridCol w:w="1444"/>
        <w:gridCol w:w="1727"/>
      </w:tblGrid>
      <w:tr w:rsidR="00860622" w:rsidRPr="00422948" w14:paraId="71173DD2" w14:textId="77777777" w:rsidTr="00B320C5">
        <w:trPr>
          <w:cnfStyle w:val="100000000000" w:firstRow="1" w:lastRow="0" w:firstColumn="0" w:lastColumn="0" w:oddVBand="0" w:evenVBand="0" w:oddHBand="0" w:evenHBand="0" w:firstRowFirstColumn="0" w:firstRowLastColumn="0" w:lastRowFirstColumn="0" w:lastRowLastColumn="0"/>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5FB39A4A" w14:textId="391D39F1" w:rsidR="00860622" w:rsidRPr="00422948" w:rsidRDefault="00146BF4"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Pupil</w:t>
            </w:r>
          </w:p>
        </w:tc>
        <w:tc>
          <w:tcPr>
            <w:tcW w:w="1217" w:type="dxa"/>
            <w:noWrap/>
            <w:hideMark/>
          </w:tcPr>
          <w:p w14:paraId="0832FBD4" w14:textId="36F1B36E" w:rsidR="00860622" w:rsidRPr="00422948" w:rsidRDefault="00860622"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Pre-Test NC Level</w:t>
            </w:r>
          </w:p>
        </w:tc>
        <w:tc>
          <w:tcPr>
            <w:tcW w:w="1181" w:type="dxa"/>
            <w:noWrap/>
            <w:hideMark/>
          </w:tcPr>
          <w:p w14:paraId="077E51CA" w14:textId="77777777" w:rsidR="00146BF4" w:rsidRPr="00422948" w:rsidRDefault="00860622"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422948">
              <w:rPr>
                <w:rFonts w:ascii="Arial" w:eastAsia="Times New Roman" w:hAnsi="Arial" w:cs="Arial"/>
                <w:b w:val="0"/>
                <w:color w:val="000000"/>
                <w:sz w:val="24"/>
                <w:szCs w:val="24"/>
                <w:lang w:eastAsia="en-GB"/>
              </w:rPr>
              <w:t xml:space="preserve">Pre-test </w:t>
            </w:r>
            <w:r w:rsidR="00146BF4" w:rsidRPr="00422948">
              <w:rPr>
                <w:rFonts w:ascii="Arial" w:eastAsia="Times New Roman" w:hAnsi="Arial" w:cs="Arial"/>
                <w:b w:val="0"/>
                <w:color w:val="000000"/>
                <w:sz w:val="24"/>
                <w:szCs w:val="24"/>
                <w:lang w:eastAsia="en-GB"/>
              </w:rPr>
              <w:t>M</w:t>
            </w:r>
            <w:r w:rsidRPr="00422948">
              <w:rPr>
                <w:rFonts w:ascii="Arial" w:eastAsia="Times New Roman" w:hAnsi="Arial" w:cs="Arial"/>
                <w:b w:val="0"/>
                <w:color w:val="000000"/>
                <w:sz w:val="24"/>
                <w:szCs w:val="24"/>
                <w:lang w:eastAsia="en-GB"/>
              </w:rPr>
              <w:t>ark</w:t>
            </w:r>
            <w:r w:rsidR="00146BF4" w:rsidRPr="00422948">
              <w:rPr>
                <w:rFonts w:ascii="Arial" w:eastAsia="Times New Roman" w:hAnsi="Arial" w:cs="Arial"/>
                <w:b w:val="0"/>
                <w:color w:val="000000"/>
                <w:sz w:val="24"/>
                <w:szCs w:val="24"/>
                <w:lang w:eastAsia="en-GB"/>
              </w:rPr>
              <w:t xml:space="preserve"> </w:t>
            </w:r>
          </w:p>
          <w:p w14:paraId="26F3998E" w14:textId="39803BAE" w:rsidR="00860622" w:rsidRPr="00422948" w:rsidRDefault="00146BF4"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/20</w:t>
            </w:r>
          </w:p>
        </w:tc>
        <w:tc>
          <w:tcPr>
            <w:tcW w:w="1319" w:type="dxa"/>
            <w:noWrap/>
            <w:hideMark/>
          </w:tcPr>
          <w:p w14:paraId="6A56B67F" w14:textId="79B38172" w:rsidR="00860622" w:rsidRPr="00422948" w:rsidRDefault="00860622"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Pre-test Percentage (%)</w:t>
            </w:r>
          </w:p>
        </w:tc>
        <w:tc>
          <w:tcPr>
            <w:tcW w:w="1235" w:type="dxa"/>
            <w:noWrap/>
            <w:hideMark/>
          </w:tcPr>
          <w:p w14:paraId="1BA42525" w14:textId="76CDC209" w:rsidR="00860622" w:rsidRPr="00422948" w:rsidRDefault="00860622"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Post-test NC Level</w:t>
            </w:r>
          </w:p>
        </w:tc>
        <w:tc>
          <w:tcPr>
            <w:tcW w:w="1235" w:type="dxa"/>
            <w:noWrap/>
            <w:hideMark/>
          </w:tcPr>
          <w:p w14:paraId="529C7DAA" w14:textId="77777777" w:rsidR="00860622" w:rsidRPr="00422948" w:rsidRDefault="00860622"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422948">
              <w:rPr>
                <w:rFonts w:ascii="Arial" w:eastAsia="Times New Roman" w:hAnsi="Arial" w:cs="Arial"/>
                <w:b w:val="0"/>
                <w:color w:val="000000"/>
                <w:sz w:val="24"/>
                <w:szCs w:val="24"/>
                <w:lang w:eastAsia="en-GB"/>
              </w:rPr>
              <w:t xml:space="preserve">Post-test </w:t>
            </w:r>
            <w:r w:rsidR="00146BF4" w:rsidRPr="00422948">
              <w:rPr>
                <w:rFonts w:ascii="Arial" w:eastAsia="Times New Roman" w:hAnsi="Arial" w:cs="Arial"/>
                <w:b w:val="0"/>
                <w:color w:val="000000"/>
                <w:sz w:val="24"/>
                <w:szCs w:val="24"/>
                <w:lang w:eastAsia="en-GB"/>
              </w:rPr>
              <w:t>M</w:t>
            </w:r>
            <w:r w:rsidRPr="00422948">
              <w:rPr>
                <w:rFonts w:ascii="Arial" w:eastAsia="Times New Roman" w:hAnsi="Arial" w:cs="Arial"/>
                <w:b w:val="0"/>
                <w:color w:val="000000"/>
                <w:sz w:val="24"/>
                <w:szCs w:val="24"/>
                <w:lang w:eastAsia="en-GB"/>
              </w:rPr>
              <w:t>ark</w:t>
            </w:r>
          </w:p>
          <w:p w14:paraId="0331AB5A" w14:textId="588DD4CC" w:rsidR="00146BF4" w:rsidRPr="00422948" w:rsidRDefault="00146BF4"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/20</w:t>
            </w:r>
          </w:p>
        </w:tc>
        <w:tc>
          <w:tcPr>
            <w:tcW w:w="1319" w:type="dxa"/>
            <w:noWrap/>
            <w:hideMark/>
          </w:tcPr>
          <w:p w14:paraId="238743EF" w14:textId="6174FA24" w:rsidR="00860622" w:rsidRPr="00422948" w:rsidRDefault="00860622"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Post-test Percentage</w:t>
            </w:r>
          </w:p>
        </w:tc>
        <w:tc>
          <w:tcPr>
            <w:tcW w:w="1727" w:type="dxa"/>
            <w:noWrap/>
            <w:hideMark/>
          </w:tcPr>
          <w:p w14:paraId="1745F00F" w14:textId="340E0E96" w:rsidR="00860622" w:rsidRPr="00422948" w:rsidRDefault="00860622" w:rsidP="00636AF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Percentage (%) increase</w:t>
            </w:r>
          </w:p>
        </w:tc>
      </w:tr>
      <w:tr w:rsidR="00860622" w:rsidRPr="00422948" w14:paraId="31D3FE4B" w14:textId="77777777" w:rsidTr="00B320C5">
        <w:trPr>
          <w:cnfStyle w:val="000000100000" w:firstRow="0" w:lastRow="0" w:firstColumn="0" w:lastColumn="0" w:oddVBand="0" w:evenVBand="0" w:oddHBand="1" w:evenHBand="0" w:firstRowFirstColumn="0" w:firstRowLastColumn="0" w:lastRowFirstColumn="0" w:lastRowLastColumn="0"/>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23ABA158"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701</w:t>
            </w:r>
          </w:p>
        </w:tc>
        <w:tc>
          <w:tcPr>
            <w:tcW w:w="1217" w:type="dxa"/>
            <w:noWrap/>
            <w:hideMark/>
          </w:tcPr>
          <w:p w14:paraId="0A5970C8"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181" w:type="dxa"/>
            <w:noWrap/>
            <w:hideMark/>
          </w:tcPr>
          <w:p w14:paraId="24486AE5"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9</w:t>
            </w:r>
          </w:p>
        </w:tc>
        <w:tc>
          <w:tcPr>
            <w:tcW w:w="1319" w:type="dxa"/>
            <w:noWrap/>
            <w:hideMark/>
          </w:tcPr>
          <w:p w14:paraId="09399C8D"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45%</w:t>
            </w:r>
          </w:p>
        </w:tc>
        <w:tc>
          <w:tcPr>
            <w:tcW w:w="1235" w:type="dxa"/>
            <w:noWrap/>
            <w:hideMark/>
          </w:tcPr>
          <w:p w14:paraId="02377A09"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c>
          <w:tcPr>
            <w:tcW w:w="1235" w:type="dxa"/>
            <w:noWrap/>
            <w:hideMark/>
          </w:tcPr>
          <w:p w14:paraId="25515036"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14</w:t>
            </w:r>
          </w:p>
        </w:tc>
        <w:tc>
          <w:tcPr>
            <w:tcW w:w="1319" w:type="dxa"/>
            <w:noWrap/>
            <w:hideMark/>
          </w:tcPr>
          <w:p w14:paraId="3B7EF027"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70%</w:t>
            </w:r>
          </w:p>
        </w:tc>
        <w:tc>
          <w:tcPr>
            <w:tcW w:w="1727" w:type="dxa"/>
            <w:noWrap/>
            <w:hideMark/>
          </w:tcPr>
          <w:p w14:paraId="0FCFCC0E"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25%</w:t>
            </w:r>
          </w:p>
        </w:tc>
      </w:tr>
      <w:tr w:rsidR="00860622" w:rsidRPr="00422948" w14:paraId="6DDA04DB" w14:textId="77777777" w:rsidTr="00B320C5">
        <w:trPr>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2CCF487B"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702</w:t>
            </w:r>
          </w:p>
        </w:tc>
        <w:tc>
          <w:tcPr>
            <w:tcW w:w="1217" w:type="dxa"/>
            <w:noWrap/>
            <w:hideMark/>
          </w:tcPr>
          <w:p w14:paraId="271C6A3B"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181" w:type="dxa"/>
            <w:noWrap/>
            <w:hideMark/>
          </w:tcPr>
          <w:p w14:paraId="08242138"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w:t>
            </w:r>
          </w:p>
        </w:tc>
        <w:tc>
          <w:tcPr>
            <w:tcW w:w="1319" w:type="dxa"/>
            <w:noWrap/>
            <w:hideMark/>
          </w:tcPr>
          <w:p w14:paraId="6D1B1544"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35%</w:t>
            </w:r>
          </w:p>
        </w:tc>
        <w:tc>
          <w:tcPr>
            <w:tcW w:w="1235" w:type="dxa"/>
            <w:noWrap/>
            <w:hideMark/>
          </w:tcPr>
          <w:p w14:paraId="430BCD2F"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235" w:type="dxa"/>
            <w:noWrap/>
            <w:hideMark/>
          </w:tcPr>
          <w:p w14:paraId="36CB6B1A"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12</w:t>
            </w:r>
          </w:p>
        </w:tc>
        <w:tc>
          <w:tcPr>
            <w:tcW w:w="1319" w:type="dxa"/>
            <w:noWrap/>
            <w:hideMark/>
          </w:tcPr>
          <w:p w14:paraId="34D894EB"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60%</w:t>
            </w:r>
          </w:p>
        </w:tc>
        <w:tc>
          <w:tcPr>
            <w:tcW w:w="1727" w:type="dxa"/>
            <w:noWrap/>
            <w:hideMark/>
          </w:tcPr>
          <w:p w14:paraId="73D5D85B"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25%</w:t>
            </w:r>
          </w:p>
        </w:tc>
      </w:tr>
      <w:tr w:rsidR="00860622" w:rsidRPr="00422948" w14:paraId="5512CCFA" w14:textId="77777777" w:rsidTr="00B320C5">
        <w:trPr>
          <w:cnfStyle w:val="000000100000" w:firstRow="0" w:lastRow="0" w:firstColumn="0" w:lastColumn="0" w:oddVBand="0" w:evenVBand="0" w:oddHBand="1" w:evenHBand="0" w:firstRowFirstColumn="0" w:firstRowLastColumn="0" w:lastRowFirstColumn="0" w:lastRowLastColumn="0"/>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5FF931AE"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703</w:t>
            </w:r>
          </w:p>
        </w:tc>
        <w:tc>
          <w:tcPr>
            <w:tcW w:w="1217" w:type="dxa"/>
            <w:noWrap/>
            <w:hideMark/>
          </w:tcPr>
          <w:p w14:paraId="75F3BE3E"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181" w:type="dxa"/>
            <w:noWrap/>
            <w:hideMark/>
          </w:tcPr>
          <w:p w14:paraId="22D64F28"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8</w:t>
            </w:r>
          </w:p>
        </w:tc>
        <w:tc>
          <w:tcPr>
            <w:tcW w:w="1319" w:type="dxa"/>
            <w:noWrap/>
            <w:hideMark/>
          </w:tcPr>
          <w:p w14:paraId="12A7641C"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40%</w:t>
            </w:r>
          </w:p>
        </w:tc>
        <w:tc>
          <w:tcPr>
            <w:tcW w:w="1235" w:type="dxa"/>
            <w:noWrap/>
            <w:hideMark/>
          </w:tcPr>
          <w:p w14:paraId="3AB850F3"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c>
          <w:tcPr>
            <w:tcW w:w="1235" w:type="dxa"/>
            <w:noWrap/>
            <w:hideMark/>
          </w:tcPr>
          <w:p w14:paraId="4C065EC1"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14</w:t>
            </w:r>
          </w:p>
        </w:tc>
        <w:tc>
          <w:tcPr>
            <w:tcW w:w="1319" w:type="dxa"/>
            <w:noWrap/>
            <w:hideMark/>
          </w:tcPr>
          <w:p w14:paraId="2B6E0235"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70%</w:t>
            </w:r>
          </w:p>
        </w:tc>
        <w:tc>
          <w:tcPr>
            <w:tcW w:w="1727" w:type="dxa"/>
            <w:noWrap/>
            <w:hideMark/>
          </w:tcPr>
          <w:p w14:paraId="36577AE7"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30%</w:t>
            </w:r>
          </w:p>
        </w:tc>
      </w:tr>
      <w:tr w:rsidR="00860622" w:rsidRPr="00422948" w14:paraId="14D760D9" w14:textId="77777777" w:rsidTr="00B320C5">
        <w:trPr>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4D4E8396"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704</w:t>
            </w:r>
          </w:p>
        </w:tc>
        <w:tc>
          <w:tcPr>
            <w:tcW w:w="1217" w:type="dxa"/>
            <w:noWrap/>
            <w:hideMark/>
          </w:tcPr>
          <w:p w14:paraId="581AF97E"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181" w:type="dxa"/>
            <w:noWrap/>
            <w:hideMark/>
          </w:tcPr>
          <w:p w14:paraId="1DE2351C"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8</w:t>
            </w:r>
          </w:p>
        </w:tc>
        <w:tc>
          <w:tcPr>
            <w:tcW w:w="1319" w:type="dxa"/>
            <w:noWrap/>
            <w:hideMark/>
          </w:tcPr>
          <w:p w14:paraId="0A1C40F3"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40%</w:t>
            </w:r>
          </w:p>
        </w:tc>
        <w:tc>
          <w:tcPr>
            <w:tcW w:w="1235" w:type="dxa"/>
            <w:noWrap/>
            <w:hideMark/>
          </w:tcPr>
          <w:p w14:paraId="78F47294"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235" w:type="dxa"/>
            <w:noWrap/>
            <w:hideMark/>
          </w:tcPr>
          <w:p w14:paraId="54DCA2D5"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12</w:t>
            </w:r>
          </w:p>
        </w:tc>
        <w:tc>
          <w:tcPr>
            <w:tcW w:w="1319" w:type="dxa"/>
            <w:noWrap/>
            <w:hideMark/>
          </w:tcPr>
          <w:p w14:paraId="2F5FA404"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60%</w:t>
            </w:r>
          </w:p>
        </w:tc>
        <w:tc>
          <w:tcPr>
            <w:tcW w:w="1727" w:type="dxa"/>
            <w:noWrap/>
            <w:hideMark/>
          </w:tcPr>
          <w:p w14:paraId="0323F0BE"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20%</w:t>
            </w:r>
          </w:p>
        </w:tc>
      </w:tr>
      <w:tr w:rsidR="00860622" w:rsidRPr="00422948" w14:paraId="374B3225" w14:textId="77777777" w:rsidTr="00B320C5">
        <w:trPr>
          <w:cnfStyle w:val="000000100000" w:firstRow="0" w:lastRow="0" w:firstColumn="0" w:lastColumn="0" w:oddVBand="0" w:evenVBand="0" w:oddHBand="1" w:evenHBand="0" w:firstRowFirstColumn="0" w:firstRowLastColumn="0" w:lastRowFirstColumn="0" w:lastRowLastColumn="0"/>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25AB24AD"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705</w:t>
            </w:r>
          </w:p>
        </w:tc>
        <w:tc>
          <w:tcPr>
            <w:tcW w:w="1217" w:type="dxa"/>
            <w:noWrap/>
            <w:hideMark/>
          </w:tcPr>
          <w:p w14:paraId="31AAC209"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181" w:type="dxa"/>
            <w:noWrap/>
            <w:hideMark/>
          </w:tcPr>
          <w:p w14:paraId="7EE2AE27"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c>
          <w:tcPr>
            <w:tcW w:w="1319" w:type="dxa"/>
            <w:noWrap/>
            <w:hideMark/>
          </w:tcPr>
          <w:p w14:paraId="59401B08"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20%</w:t>
            </w:r>
          </w:p>
        </w:tc>
        <w:tc>
          <w:tcPr>
            <w:tcW w:w="1235" w:type="dxa"/>
            <w:noWrap/>
            <w:hideMark/>
          </w:tcPr>
          <w:p w14:paraId="0B59EE55"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c>
          <w:tcPr>
            <w:tcW w:w="1235" w:type="dxa"/>
            <w:noWrap/>
            <w:hideMark/>
          </w:tcPr>
          <w:p w14:paraId="1418DFFD"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15</w:t>
            </w:r>
          </w:p>
        </w:tc>
        <w:tc>
          <w:tcPr>
            <w:tcW w:w="1319" w:type="dxa"/>
            <w:noWrap/>
            <w:hideMark/>
          </w:tcPr>
          <w:p w14:paraId="1955ADBA"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75%</w:t>
            </w:r>
          </w:p>
        </w:tc>
        <w:tc>
          <w:tcPr>
            <w:tcW w:w="1727" w:type="dxa"/>
            <w:noWrap/>
            <w:hideMark/>
          </w:tcPr>
          <w:p w14:paraId="06F6709F"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55%</w:t>
            </w:r>
          </w:p>
        </w:tc>
      </w:tr>
      <w:tr w:rsidR="00860622" w:rsidRPr="00422948" w14:paraId="32A13522" w14:textId="77777777" w:rsidTr="00B320C5">
        <w:trPr>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5ACF79A0"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lastRenderedPageBreak/>
              <w:t>706</w:t>
            </w:r>
          </w:p>
        </w:tc>
        <w:tc>
          <w:tcPr>
            <w:tcW w:w="1217" w:type="dxa"/>
            <w:noWrap/>
            <w:hideMark/>
          </w:tcPr>
          <w:p w14:paraId="6479D434"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181" w:type="dxa"/>
            <w:noWrap/>
            <w:hideMark/>
          </w:tcPr>
          <w:p w14:paraId="30CEAA01"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9</w:t>
            </w:r>
          </w:p>
        </w:tc>
        <w:tc>
          <w:tcPr>
            <w:tcW w:w="1319" w:type="dxa"/>
            <w:noWrap/>
            <w:hideMark/>
          </w:tcPr>
          <w:p w14:paraId="035CBD69"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45%</w:t>
            </w:r>
          </w:p>
        </w:tc>
        <w:tc>
          <w:tcPr>
            <w:tcW w:w="1235" w:type="dxa"/>
            <w:noWrap/>
            <w:hideMark/>
          </w:tcPr>
          <w:p w14:paraId="17DB1ED8"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c>
          <w:tcPr>
            <w:tcW w:w="1235" w:type="dxa"/>
            <w:noWrap/>
            <w:hideMark/>
          </w:tcPr>
          <w:p w14:paraId="4C3AF2B3"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15</w:t>
            </w:r>
          </w:p>
        </w:tc>
        <w:tc>
          <w:tcPr>
            <w:tcW w:w="1319" w:type="dxa"/>
            <w:noWrap/>
            <w:hideMark/>
          </w:tcPr>
          <w:p w14:paraId="0C7D99A4"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75%</w:t>
            </w:r>
          </w:p>
        </w:tc>
        <w:tc>
          <w:tcPr>
            <w:tcW w:w="1727" w:type="dxa"/>
            <w:noWrap/>
            <w:hideMark/>
          </w:tcPr>
          <w:p w14:paraId="497BEF89"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30%</w:t>
            </w:r>
          </w:p>
        </w:tc>
      </w:tr>
      <w:tr w:rsidR="00860622" w:rsidRPr="00422948" w14:paraId="397FA280" w14:textId="77777777" w:rsidTr="00B320C5">
        <w:trPr>
          <w:cnfStyle w:val="000000100000" w:firstRow="0" w:lastRow="0" w:firstColumn="0" w:lastColumn="0" w:oddVBand="0" w:evenVBand="0" w:oddHBand="1" w:evenHBand="0" w:firstRowFirstColumn="0" w:firstRowLastColumn="0" w:lastRowFirstColumn="0" w:lastRowLastColumn="0"/>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6D803570"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707</w:t>
            </w:r>
          </w:p>
        </w:tc>
        <w:tc>
          <w:tcPr>
            <w:tcW w:w="1217" w:type="dxa"/>
            <w:noWrap/>
            <w:hideMark/>
          </w:tcPr>
          <w:p w14:paraId="6A8EEC97"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181" w:type="dxa"/>
            <w:noWrap/>
            <w:hideMark/>
          </w:tcPr>
          <w:p w14:paraId="08175412"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11</w:t>
            </w:r>
          </w:p>
        </w:tc>
        <w:tc>
          <w:tcPr>
            <w:tcW w:w="1319" w:type="dxa"/>
            <w:noWrap/>
            <w:hideMark/>
          </w:tcPr>
          <w:p w14:paraId="0200E9A5"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55%</w:t>
            </w:r>
          </w:p>
        </w:tc>
        <w:tc>
          <w:tcPr>
            <w:tcW w:w="1235" w:type="dxa"/>
            <w:noWrap/>
            <w:hideMark/>
          </w:tcPr>
          <w:p w14:paraId="78100DC5"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235" w:type="dxa"/>
            <w:noWrap/>
            <w:hideMark/>
          </w:tcPr>
          <w:p w14:paraId="1AED2C91"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13</w:t>
            </w:r>
          </w:p>
        </w:tc>
        <w:tc>
          <w:tcPr>
            <w:tcW w:w="1319" w:type="dxa"/>
            <w:noWrap/>
            <w:hideMark/>
          </w:tcPr>
          <w:p w14:paraId="17D373BF"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65%</w:t>
            </w:r>
          </w:p>
        </w:tc>
        <w:tc>
          <w:tcPr>
            <w:tcW w:w="1727" w:type="dxa"/>
            <w:noWrap/>
            <w:hideMark/>
          </w:tcPr>
          <w:p w14:paraId="260C1B4A"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10%</w:t>
            </w:r>
          </w:p>
        </w:tc>
      </w:tr>
      <w:tr w:rsidR="00860622" w:rsidRPr="00422948" w14:paraId="7D4A2306" w14:textId="77777777" w:rsidTr="00B320C5">
        <w:trPr>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7089E050"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708</w:t>
            </w:r>
          </w:p>
        </w:tc>
        <w:tc>
          <w:tcPr>
            <w:tcW w:w="1217" w:type="dxa"/>
            <w:noWrap/>
            <w:hideMark/>
          </w:tcPr>
          <w:p w14:paraId="746F58C4"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181" w:type="dxa"/>
            <w:noWrap/>
            <w:hideMark/>
          </w:tcPr>
          <w:p w14:paraId="6EAD5335"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w:t>
            </w:r>
          </w:p>
        </w:tc>
        <w:tc>
          <w:tcPr>
            <w:tcW w:w="1319" w:type="dxa"/>
            <w:noWrap/>
            <w:hideMark/>
          </w:tcPr>
          <w:p w14:paraId="0A5E09C6"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35%</w:t>
            </w:r>
          </w:p>
        </w:tc>
        <w:tc>
          <w:tcPr>
            <w:tcW w:w="1235" w:type="dxa"/>
            <w:noWrap/>
            <w:hideMark/>
          </w:tcPr>
          <w:p w14:paraId="54A9AB99"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235" w:type="dxa"/>
            <w:noWrap/>
            <w:hideMark/>
          </w:tcPr>
          <w:p w14:paraId="0C28EF0B"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12</w:t>
            </w:r>
          </w:p>
        </w:tc>
        <w:tc>
          <w:tcPr>
            <w:tcW w:w="1319" w:type="dxa"/>
            <w:noWrap/>
            <w:hideMark/>
          </w:tcPr>
          <w:p w14:paraId="19672009"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60%</w:t>
            </w:r>
          </w:p>
        </w:tc>
        <w:tc>
          <w:tcPr>
            <w:tcW w:w="1727" w:type="dxa"/>
            <w:noWrap/>
            <w:hideMark/>
          </w:tcPr>
          <w:p w14:paraId="2444C519"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25%</w:t>
            </w:r>
          </w:p>
        </w:tc>
      </w:tr>
      <w:tr w:rsidR="00860622" w:rsidRPr="00422948" w14:paraId="617ECB04" w14:textId="77777777" w:rsidTr="00B320C5">
        <w:trPr>
          <w:cnfStyle w:val="000000100000" w:firstRow="0" w:lastRow="0" w:firstColumn="0" w:lastColumn="0" w:oddVBand="0" w:evenVBand="0" w:oddHBand="1" w:evenHBand="0" w:firstRowFirstColumn="0" w:firstRowLastColumn="0" w:lastRowFirstColumn="0" w:lastRowLastColumn="0"/>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202EA04E"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709</w:t>
            </w:r>
          </w:p>
        </w:tc>
        <w:tc>
          <w:tcPr>
            <w:tcW w:w="1217" w:type="dxa"/>
            <w:noWrap/>
            <w:hideMark/>
          </w:tcPr>
          <w:p w14:paraId="37C8A561"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181" w:type="dxa"/>
            <w:noWrap/>
            <w:hideMark/>
          </w:tcPr>
          <w:p w14:paraId="277D5A4C"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8</w:t>
            </w:r>
          </w:p>
        </w:tc>
        <w:tc>
          <w:tcPr>
            <w:tcW w:w="1319" w:type="dxa"/>
            <w:noWrap/>
            <w:hideMark/>
          </w:tcPr>
          <w:p w14:paraId="0EFDEA35"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40%</w:t>
            </w:r>
          </w:p>
        </w:tc>
        <w:tc>
          <w:tcPr>
            <w:tcW w:w="1235" w:type="dxa"/>
            <w:noWrap/>
            <w:hideMark/>
          </w:tcPr>
          <w:p w14:paraId="3E0EA981"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c>
          <w:tcPr>
            <w:tcW w:w="1235" w:type="dxa"/>
            <w:noWrap/>
            <w:hideMark/>
          </w:tcPr>
          <w:p w14:paraId="538980D2"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14</w:t>
            </w:r>
          </w:p>
        </w:tc>
        <w:tc>
          <w:tcPr>
            <w:tcW w:w="1319" w:type="dxa"/>
            <w:noWrap/>
            <w:hideMark/>
          </w:tcPr>
          <w:p w14:paraId="5D1FD2A7"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70%</w:t>
            </w:r>
          </w:p>
        </w:tc>
        <w:tc>
          <w:tcPr>
            <w:tcW w:w="1727" w:type="dxa"/>
            <w:noWrap/>
            <w:hideMark/>
          </w:tcPr>
          <w:p w14:paraId="28E12CC2"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30%</w:t>
            </w:r>
          </w:p>
        </w:tc>
      </w:tr>
      <w:tr w:rsidR="00860622" w:rsidRPr="00422948" w14:paraId="22D7DE9F" w14:textId="77777777" w:rsidTr="00B320C5">
        <w:trPr>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583F4FAA"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710</w:t>
            </w:r>
          </w:p>
        </w:tc>
        <w:tc>
          <w:tcPr>
            <w:tcW w:w="1217" w:type="dxa"/>
            <w:noWrap/>
            <w:hideMark/>
          </w:tcPr>
          <w:p w14:paraId="0FE0063A"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181" w:type="dxa"/>
            <w:noWrap/>
            <w:hideMark/>
          </w:tcPr>
          <w:p w14:paraId="205B8DE7"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6</w:t>
            </w:r>
          </w:p>
        </w:tc>
        <w:tc>
          <w:tcPr>
            <w:tcW w:w="1319" w:type="dxa"/>
            <w:noWrap/>
            <w:hideMark/>
          </w:tcPr>
          <w:p w14:paraId="735F9E8C"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30%</w:t>
            </w:r>
          </w:p>
        </w:tc>
        <w:tc>
          <w:tcPr>
            <w:tcW w:w="1235" w:type="dxa"/>
            <w:noWrap/>
            <w:hideMark/>
          </w:tcPr>
          <w:p w14:paraId="36525393"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235" w:type="dxa"/>
            <w:noWrap/>
            <w:hideMark/>
          </w:tcPr>
          <w:p w14:paraId="0F5D0BD7"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11</w:t>
            </w:r>
          </w:p>
        </w:tc>
        <w:tc>
          <w:tcPr>
            <w:tcW w:w="1319" w:type="dxa"/>
            <w:noWrap/>
            <w:hideMark/>
          </w:tcPr>
          <w:p w14:paraId="7F9BFDFC"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55%</w:t>
            </w:r>
          </w:p>
        </w:tc>
        <w:tc>
          <w:tcPr>
            <w:tcW w:w="1727" w:type="dxa"/>
            <w:noWrap/>
            <w:hideMark/>
          </w:tcPr>
          <w:p w14:paraId="1E6BA64F"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25%</w:t>
            </w:r>
          </w:p>
        </w:tc>
      </w:tr>
      <w:tr w:rsidR="00860622" w:rsidRPr="00422948" w14:paraId="56690B46" w14:textId="77777777" w:rsidTr="00B320C5">
        <w:trPr>
          <w:cnfStyle w:val="000000100000" w:firstRow="0" w:lastRow="0" w:firstColumn="0" w:lastColumn="0" w:oddVBand="0" w:evenVBand="0" w:oddHBand="1" w:evenHBand="0" w:firstRowFirstColumn="0" w:firstRowLastColumn="0" w:lastRowFirstColumn="0" w:lastRowLastColumn="0"/>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4E843CE6"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711</w:t>
            </w:r>
          </w:p>
        </w:tc>
        <w:tc>
          <w:tcPr>
            <w:tcW w:w="1217" w:type="dxa"/>
            <w:noWrap/>
            <w:hideMark/>
          </w:tcPr>
          <w:p w14:paraId="422113CE"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181" w:type="dxa"/>
            <w:noWrap/>
            <w:hideMark/>
          </w:tcPr>
          <w:p w14:paraId="0A018DEC"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11</w:t>
            </w:r>
          </w:p>
        </w:tc>
        <w:tc>
          <w:tcPr>
            <w:tcW w:w="1319" w:type="dxa"/>
            <w:noWrap/>
            <w:hideMark/>
          </w:tcPr>
          <w:p w14:paraId="78AE402B"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55%</w:t>
            </w:r>
          </w:p>
        </w:tc>
        <w:tc>
          <w:tcPr>
            <w:tcW w:w="1235" w:type="dxa"/>
            <w:noWrap/>
            <w:hideMark/>
          </w:tcPr>
          <w:p w14:paraId="4FE09C9E"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c>
          <w:tcPr>
            <w:tcW w:w="1235" w:type="dxa"/>
            <w:noWrap/>
            <w:hideMark/>
          </w:tcPr>
          <w:p w14:paraId="76E541EC"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14</w:t>
            </w:r>
          </w:p>
        </w:tc>
        <w:tc>
          <w:tcPr>
            <w:tcW w:w="1319" w:type="dxa"/>
            <w:noWrap/>
            <w:hideMark/>
          </w:tcPr>
          <w:p w14:paraId="541EE37C"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70%</w:t>
            </w:r>
          </w:p>
        </w:tc>
        <w:tc>
          <w:tcPr>
            <w:tcW w:w="1727" w:type="dxa"/>
            <w:noWrap/>
            <w:hideMark/>
          </w:tcPr>
          <w:p w14:paraId="4009E37D"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15%</w:t>
            </w:r>
          </w:p>
        </w:tc>
      </w:tr>
      <w:tr w:rsidR="00860622" w:rsidRPr="00422948" w14:paraId="6345EDE5" w14:textId="77777777" w:rsidTr="00B320C5">
        <w:trPr>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16E2669B"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712</w:t>
            </w:r>
          </w:p>
        </w:tc>
        <w:tc>
          <w:tcPr>
            <w:tcW w:w="1217" w:type="dxa"/>
            <w:noWrap/>
            <w:hideMark/>
          </w:tcPr>
          <w:p w14:paraId="06870A8D"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181" w:type="dxa"/>
            <w:noWrap/>
            <w:hideMark/>
          </w:tcPr>
          <w:p w14:paraId="05AC6638"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6</w:t>
            </w:r>
          </w:p>
        </w:tc>
        <w:tc>
          <w:tcPr>
            <w:tcW w:w="1319" w:type="dxa"/>
            <w:noWrap/>
            <w:hideMark/>
          </w:tcPr>
          <w:p w14:paraId="41DA1F27"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30%</w:t>
            </w:r>
          </w:p>
        </w:tc>
        <w:tc>
          <w:tcPr>
            <w:tcW w:w="1235" w:type="dxa"/>
            <w:noWrap/>
            <w:hideMark/>
          </w:tcPr>
          <w:p w14:paraId="67E9E678"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c>
          <w:tcPr>
            <w:tcW w:w="1235" w:type="dxa"/>
            <w:noWrap/>
            <w:hideMark/>
          </w:tcPr>
          <w:p w14:paraId="133B787E"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14</w:t>
            </w:r>
          </w:p>
        </w:tc>
        <w:tc>
          <w:tcPr>
            <w:tcW w:w="1319" w:type="dxa"/>
            <w:noWrap/>
            <w:hideMark/>
          </w:tcPr>
          <w:p w14:paraId="6B8A26A7"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70%</w:t>
            </w:r>
          </w:p>
        </w:tc>
        <w:tc>
          <w:tcPr>
            <w:tcW w:w="1727" w:type="dxa"/>
            <w:noWrap/>
            <w:hideMark/>
          </w:tcPr>
          <w:p w14:paraId="2DF9CD4E"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40%</w:t>
            </w:r>
          </w:p>
        </w:tc>
      </w:tr>
      <w:tr w:rsidR="00860622" w:rsidRPr="00422948" w14:paraId="694F2C85" w14:textId="77777777" w:rsidTr="00B320C5">
        <w:trPr>
          <w:cnfStyle w:val="000000100000" w:firstRow="0" w:lastRow="0" w:firstColumn="0" w:lastColumn="0" w:oddVBand="0" w:evenVBand="0" w:oddHBand="1" w:evenHBand="0" w:firstRowFirstColumn="0" w:firstRowLastColumn="0" w:lastRowFirstColumn="0" w:lastRowLastColumn="0"/>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0CC44BC0"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713</w:t>
            </w:r>
          </w:p>
        </w:tc>
        <w:tc>
          <w:tcPr>
            <w:tcW w:w="1217" w:type="dxa"/>
            <w:noWrap/>
            <w:hideMark/>
          </w:tcPr>
          <w:p w14:paraId="619ACB41"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181" w:type="dxa"/>
            <w:noWrap/>
            <w:hideMark/>
          </w:tcPr>
          <w:p w14:paraId="0A7479E6"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c>
          <w:tcPr>
            <w:tcW w:w="1319" w:type="dxa"/>
            <w:noWrap/>
            <w:hideMark/>
          </w:tcPr>
          <w:p w14:paraId="317514A4"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20%</w:t>
            </w:r>
          </w:p>
        </w:tc>
        <w:tc>
          <w:tcPr>
            <w:tcW w:w="1235" w:type="dxa"/>
            <w:noWrap/>
            <w:hideMark/>
          </w:tcPr>
          <w:p w14:paraId="73A5B83C"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235" w:type="dxa"/>
            <w:noWrap/>
            <w:hideMark/>
          </w:tcPr>
          <w:p w14:paraId="3799BBC6"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9</w:t>
            </w:r>
          </w:p>
        </w:tc>
        <w:tc>
          <w:tcPr>
            <w:tcW w:w="1319" w:type="dxa"/>
            <w:noWrap/>
            <w:hideMark/>
          </w:tcPr>
          <w:p w14:paraId="1FC57D03"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45%</w:t>
            </w:r>
          </w:p>
        </w:tc>
        <w:tc>
          <w:tcPr>
            <w:tcW w:w="1727" w:type="dxa"/>
            <w:noWrap/>
            <w:hideMark/>
          </w:tcPr>
          <w:p w14:paraId="7659AD02"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25%</w:t>
            </w:r>
          </w:p>
        </w:tc>
      </w:tr>
      <w:tr w:rsidR="00860622" w:rsidRPr="00422948" w14:paraId="15EE5986" w14:textId="77777777" w:rsidTr="00B320C5">
        <w:trPr>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1D6BE1D4"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714</w:t>
            </w:r>
          </w:p>
        </w:tc>
        <w:tc>
          <w:tcPr>
            <w:tcW w:w="1217" w:type="dxa"/>
            <w:noWrap/>
            <w:hideMark/>
          </w:tcPr>
          <w:p w14:paraId="4EC350FD"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181" w:type="dxa"/>
            <w:noWrap/>
            <w:hideMark/>
          </w:tcPr>
          <w:p w14:paraId="3606E4FC"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11</w:t>
            </w:r>
          </w:p>
        </w:tc>
        <w:tc>
          <w:tcPr>
            <w:tcW w:w="1319" w:type="dxa"/>
            <w:noWrap/>
            <w:hideMark/>
          </w:tcPr>
          <w:p w14:paraId="418B60AD"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55%</w:t>
            </w:r>
          </w:p>
        </w:tc>
        <w:tc>
          <w:tcPr>
            <w:tcW w:w="1235" w:type="dxa"/>
            <w:noWrap/>
            <w:hideMark/>
          </w:tcPr>
          <w:p w14:paraId="1B08B17B"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235" w:type="dxa"/>
            <w:noWrap/>
            <w:hideMark/>
          </w:tcPr>
          <w:p w14:paraId="378D6CFD"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10</w:t>
            </w:r>
          </w:p>
        </w:tc>
        <w:tc>
          <w:tcPr>
            <w:tcW w:w="1319" w:type="dxa"/>
            <w:noWrap/>
            <w:hideMark/>
          </w:tcPr>
          <w:p w14:paraId="479AED51"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50%</w:t>
            </w:r>
          </w:p>
        </w:tc>
        <w:tc>
          <w:tcPr>
            <w:tcW w:w="1727" w:type="dxa"/>
            <w:noWrap/>
            <w:hideMark/>
          </w:tcPr>
          <w:p w14:paraId="1D8F1A3D"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-5%</w:t>
            </w:r>
          </w:p>
        </w:tc>
      </w:tr>
      <w:tr w:rsidR="00860622" w:rsidRPr="00422948" w14:paraId="0A96205B" w14:textId="77777777" w:rsidTr="00B320C5">
        <w:trPr>
          <w:cnfStyle w:val="000000100000" w:firstRow="0" w:lastRow="0" w:firstColumn="0" w:lastColumn="0" w:oddVBand="0" w:evenVBand="0" w:oddHBand="1" w:evenHBand="0" w:firstRowFirstColumn="0" w:firstRowLastColumn="0" w:lastRowFirstColumn="0" w:lastRowLastColumn="0"/>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73ED2877"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715</w:t>
            </w:r>
          </w:p>
        </w:tc>
        <w:tc>
          <w:tcPr>
            <w:tcW w:w="1217" w:type="dxa"/>
            <w:noWrap/>
            <w:hideMark/>
          </w:tcPr>
          <w:p w14:paraId="6C3665AC"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181" w:type="dxa"/>
            <w:noWrap/>
            <w:hideMark/>
          </w:tcPr>
          <w:p w14:paraId="7DE76ED7"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9</w:t>
            </w:r>
          </w:p>
        </w:tc>
        <w:tc>
          <w:tcPr>
            <w:tcW w:w="1319" w:type="dxa"/>
            <w:noWrap/>
            <w:hideMark/>
          </w:tcPr>
          <w:p w14:paraId="32943BF2"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45%</w:t>
            </w:r>
          </w:p>
        </w:tc>
        <w:tc>
          <w:tcPr>
            <w:tcW w:w="1235" w:type="dxa"/>
            <w:noWrap/>
            <w:hideMark/>
          </w:tcPr>
          <w:p w14:paraId="7BCC86E8"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4</w:t>
            </w:r>
          </w:p>
        </w:tc>
        <w:tc>
          <w:tcPr>
            <w:tcW w:w="1235" w:type="dxa"/>
            <w:noWrap/>
            <w:hideMark/>
          </w:tcPr>
          <w:p w14:paraId="706063DF"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15</w:t>
            </w:r>
          </w:p>
        </w:tc>
        <w:tc>
          <w:tcPr>
            <w:tcW w:w="1319" w:type="dxa"/>
            <w:noWrap/>
            <w:hideMark/>
          </w:tcPr>
          <w:p w14:paraId="3CE449F0"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75%</w:t>
            </w:r>
          </w:p>
        </w:tc>
        <w:tc>
          <w:tcPr>
            <w:tcW w:w="1727" w:type="dxa"/>
            <w:noWrap/>
            <w:hideMark/>
          </w:tcPr>
          <w:p w14:paraId="1CF553A2"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30%</w:t>
            </w:r>
          </w:p>
        </w:tc>
      </w:tr>
      <w:tr w:rsidR="00860622" w:rsidRPr="00422948" w14:paraId="4CA91883" w14:textId="77777777" w:rsidTr="00B320C5">
        <w:trPr>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3C6406DF" w14:textId="77777777"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716</w:t>
            </w:r>
          </w:p>
        </w:tc>
        <w:tc>
          <w:tcPr>
            <w:tcW w:w="1217" w:type="dxa"/>
            <w:noWrap/>
            <w:hideMark/>
          </w:tcPr>
          <w:p w14:paraId="64685B3F"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w:t>
            </w:r>
          </w:p>
        </w:tc>
        <w:tc>
          <w:tcPr>
            <w:tcW w:w="1181" w:type="dxa"/>
            <w:noWrap/>
            <w:hideMark/>
          </w:tcPr>
          <w:p w14:paraId="12816F9C"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3</w:t>
            </w:r>
          </w:p>
        </w:tc>
        <w:tc>
          <w:tcPr>
            <w:tcW w:w="1319" w:type="dxa"/>
            <w:noWrap/>
            <w:hideMark/>
          </w:tcPr>
          <w:p w14:paraId="0AA3607C"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15%</w:t>
            </w:r>
          </w:p>
        </w:tc>
        <w:tc>
          <w:tcPr>
            <w:tcW w:w="1235" w:type="dxa"/>
            <w:noWrap/>
            <w:hideMark/>
          </w:tcPr>
          <w:p w14:paraId="38B919FD"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w:t>
            </w:r>
          </w:p>
        </w:tc>
        <w:tc>
          <w:tcPr>
            <w:tcW w:w="1235" w:type="dxa"/>
            <w:noWrap/>
            <w:hideMark/>
          </w:tcPr>
          <w:p w14:paraId="3026C771"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5</w:t>
            </w:r>
          </w:p>
        </w:tc>
        <w:tc>
          <w:tcPr>
            <w:tcW w:w="1319" w:type="dxa"/>
            <w:noWrap/>
            <w:hideMark/>
          </w:tcPr>
          <w:p w14:paraId="5ABE0D4B"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25%</w:t>
            </w:r>
          </w:p>
        </w:tc>
        <w:tc>
          <w:tcPr>
            <w:tcW w:w="1727" w:type="dxa"/>
            <w:noWrap/>
            <w:hideMark/>
          </w:tcPr>
          <w:p w14:paraId="4810EEE1" w14:textId="77777777" w:rsidR="00860622" w:rsidRPr="00422948" w:rsidRDefault="00860622" w:rsidP="00636AF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422948">
              <w:rPr>
                <w:rFonts w:ascii="Arial" w:eastAsia="Times New Roman" w:hAnsi="Arial" w:cs="Arial"/>
                <w:color w:val="000000"/>
                <w:sz w:val="24"/>
                <w:szCs w:val="24"/>
                <w:lang w:eastAsia="en-GB"/>
              </w:rPr>
              <w:t>10%</w:t>
            </w:r>
          </w:p>
        </w:tc>
      </w:tr>
      <w:tr w:rsidR="00860622" w:rsidRPr="00422948" w14:paraId="1E2E42E8" w14:textId="77777777" w:rsidTr="00B320C5">
        <w:trPr>
          <w:cnfStyle w:val="000000100000" w:firstRow="0" w:lastRow="0" w:firstColumn="0" w:lastColumn="0" w:oddVBand="0" w:evenVBand="0" w:oddHBand="1" w:evenHBand="0" w:firstRowFirstColumn="0" w:firstRowLastColumn="0" w:lastRowFirstColumn="0" w:lastRowLastColumn="0"/>
          <w:trHeight w:val="259"/>
          <w:jc w:val="center"/>
        </w:trPr>
        <w:tc>
          <w:tcPr>
            <w:cnfStyle w:val="001000000000" w:firstRow="0" w:lastRow="0" w:firstColumn="1" w:lastColumn="0" w:oddVBand="0" w:evenVBand="0" w:oddHBand="0" w:evenHBand="0" w:firstRowFirstColumn="0" w:firstRowLastColumn="0" w:lastRowFirstColumn="0" w:lastRowLastColumn="0"/>
            <w:tcW w:w="1073" w:type="dxa"/>
            <w:noWrap/>
            <w:hideMark/>
          </w:tcPr>
          <w:p w14:paraId="0E1E2D37" w14:textId="33239E3D" w:rsidR="00860622" w:rsidRPr="00422948" w:rsidRDefault="00860622" w:rsidP="00636AF4">
            <w:pPr>
              <w:spacing w:line="480" w:lineRule="auto"/>
              <w:jc w:val="center"/>
              <w:rPr>
                <w:rFonts w:ascii="Arial" w:eastAsia="Times New Roman" w:hAnsi="Arial" w:cs="Arial"/>
                <w:b w:val="0"/>
                <w:color w:val="000000"/>
                <w:sz w:val="24"/>
                <w:szCs w:val="24"/>
                <w:lang w:eastAsia="en-GB"/>
              </w:rPr>
            </w:pPr>
            <w:r w:rsidRPr="00422948">
              <w:rPr>
                <w:rFonts w:ascii="Arial" w:eastAsia="Times New Roman" w:hAnsi="Arial" w:cs="Arial"/>
                <w:b w:val="0"/>
                <w:color w:val="000000"/>
                <w:sz w:val="24"/>
                <w:szCs w:val="24"/>
                <w:lang w:eastAsia="en-GB"/>
              </w:rPr>
              <w:t>Average</w:t>
            </w:r>
          </w:p>
        </w:tc>
        <w:tc>
          <w:tcPr>
            <w:tcW w:w="1217" w:type="dxa"/>
            <w:noWrap/>
            <w:hideMark/>
          </w:tcPr>
          <w:p w14:paraId="36B93F5E"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4"/>
                <w:szCs w:val="24"/>
                <w:lang w:eastAsia="en-GB"/>
              </w:rPr>
            </w:pPr>
            <w:r w:rsidRPr="00422948">
              <w:rPr>
                <w:rFonts w:ascii="Arial" w:eastAsia="Times New Roman" w:hAnsi="Arial" w:cs="Arial"/>
                <w:bCs/>
                <w:color w:val="000000"/>
                <w:sz w:val="24"/>
                <w:szCs w:val="24"/>
                <w:lang w:eastAsia="en-GB"/>
              </w:rPr>
              <w:t>2.125</w:t>
            </w:r>
          </w:p>
        </w:tc>
        <w:tc>
          <w:tcPr>
            <w:tcW w:w="1181" w:type="dxa"/>
            <w:noWrap/>
            <w:hideMark/>
          </w:tcPr>
          <w:p w14:paraId="7BC0CF50"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4"/>
                <w:szCs w:val="24"/>
                <w:lang w:eastAsia="en-GB"/>
              </w:rPr>
            </w:pPr>
            <w:r w:rsidRPr="00422948">
              <w:rPr>
                <w:rFonts w:ascii="Arial" w:eastAsia="Times New Roman" w:hAnsi="Arial" w:cs="Arial"/>
                <w:bCs/>
                <w:color w:val="000000"/>
                <w:sz w:val="24"/>
                <w:szCs w:val="24"/>
                <w:lang w:eastAsia="en-GB"/>
              </w:rPr>
              <w:t>7.5625</w:t>
            </w:r>
          </w:p>
        </w:tc>
        <w:tc>
          <w:tcPr>
            <w:tcW w:w="1319" w:type="dxa"/>
            <w:noWrap/>
            <w:hideMark/>
          </w:tcPr>
          <w:p w14:paraId="2EDE2BEC"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4"/>
                <w:szCs w:val="24"/>
                <w:lang w:eastAsia="en-GB"/>
              </w:rPr>
            </w:pPr>
            <w:r w:rsidRPr="00422948">
              <w:rPr>
                <w:rFonts w:ascii="Arial" w:eastAsia="Times New Roman" w:hAnsi="Arial" w:cs="Arial"/>
                <w:bCs/>
                <w:color w:val="000000"/>
                <w:sz w:val="24"/>
                <w:szCs w:val="24"/>
                <w:lang w:eastAsia="en-GB"/>
              </w:rPr>
              <w:t>38%</w:t>
            </w:r>
          </w:p>
        </w:tc>
        <w:tc>
          <w:tcPr>
            <w:tcW w:w="1235" w:type="dxa"/>
            <w:noWrap/>
            <w:hideMark/>
          </w:tcPr>
          <w:p w14:paraId="1C47B9F4"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4"/>
                <w:szCs w:val="24"/>
                <w:lang w:eastAsia="en-GB"/>
              </w:rPr>
            </w:pPr>
            <w:r w:rsidRPr="00422948">
              <w:rPr>
                <w:rFonts w:ascii="Arial" w:eastAsia="Times New Roman" w:hAnsi="Arial" w:cs="Arial"/>
                <w:bCs/>
                <w:color w:val="000000"/>
                <w:sz w:val="24"/>
                <w:szCs w:val="24"/>
                <w:lang w:eastAsia="en-GB"/>
              </w:rPr>
              <w:t>3.3125</w:t>
            </w:r>
          </w:p>
        </w:tc>
        <w:tc>
          <w:tcPr>
            <w:tcW w:w="1235" w:type="dxa"/>
            <w:noWrap/>
            <w:hideMark/>
          </w:tcPr>
          <w:p w14:paraId="06B5887B"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4"/>
                <w:szCs w:val="24"/>
                <w:lang w:eastAsia="en-GB"/>
              </w:rPr>
            </w:pPr>
            <w:r w:rsidRPr="00422948">
              <w:rPr>
                <w:rFonts w:ascii="Arial" w:eastAsia="Times New Roman" w:hAnsi="Arial" w:cs="Arial"/>
                <w:bCs/>
                <w:color w:val="000000"/>
                <w:sz w:val="24"/>
                <w:szCs w:val="24"/>
                <w:lang w:eastAsia="en-GB"/>
              </w:rPr>
              <w:t>12.4375</w:t>
            </w:r>
          </w:p>
        </w:tc>
        <w:tc>
          <w:tcPr>
            <w:tcW w:w="1319" w:type="dxa"/>
            <w:noWrap/>
            <w:hideMark/>
          </w:tcPr>
          <w:p w14:paraId="7D418B0E"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4"/>
                <w:szCs w:val="24"/>
                <w:lang w:eastAsia="en-GB"/>
              </w:rPr>
            </w:pPr>
            <w:r w:rsidRPr="00422948">
              <w:rPr>
                <w:rFonts w:ascii="Arial" w:eastAsia="Times New Roman" w:hAnsi="Arial" w:cs="Arial"/>
                <w:bCs/>
                <w:color w:val="000000"/>
                <w:sz w:val="24"/>
                <w:szCs w:val="24"/>
                <w:lang w:eastAsia="en-GB"/>
              </w:rPr>
              <w:t>62%</w:t>
            </w:r>
          </w:p>
        </w:tc>
        <w:tc>
          <w:tcPr>
            <w:tcW w:w="1727" w:type="dxa"/>
            <w:noWrap/>
            <w:hideMark/>
          </w:tcPr>
          <w:p w14:paraId="56809703" w14:textId="77777777" w:rsidR="00860622" w:rsidRPr="00422948" w:rsidRDefault="00860622" w:rsidP="00636AF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Cs/>
                <w:color w:val="000000"/>
                <w:sz w:val="24"/>
                <w:szCs w:val="24"/>
                <w:lang w:eastAsia="en-GB"/>
              </w:rPr>
            </w:pPr>
            <w:r w:rsidRPr="00422948">
              <w:rPr>
                <w:rFonts w:ascii="Arial" w:eastAsia="Times New Roman" w:hAnsi="Arial" w:cs="Arial"/>
                <w:bCs/>
                <w:color w:val="000000"/>
                <w:sz w:val="24"/>
                <w:szCs w:val="24"/>
                <w:lang w:eastAsia="en-GB"/>
              </w:rPr>
              <w:t>24%</w:t>
            </w:r>
          </w:p>
        </w:tc>
      </w:tr>
    </w:tbl>
    <w:p w14:paraId="06217B11" w14:textId="0DE8F9FC" w:rsidR="000729B5" w:rsidRPr="00422948" w:rsidRDefault="000729B5" w:rsidP="00636AF4">
      <w:pPr>
        <w:spacing w:line="480" w:lineRule="auto"/>
        <w:rPr>
          <w:rFonts w:ascii="Arial" w:hAnsi="Arial" w:cs="Arial"/>
          <w:sz w:val="24"/>
          <w:szCs w:val="24"/>
        </w:rPr>
      </w:pPr>
    </w:p>
    <w:p w14:paraId="2D06F144" w14:textId="02896896" w:rsidR="003C2C7F" w:rsidRPr="00422948" w:rsidRDefault="003C2C7F" w:rsidP="00636AF4">
      <w:pPr>
        <w:spacing w:line="480" w:lineRule="auto"/>
        <w:rPr>
          <w:rFonts w:ascii="Arial" w:hAnsi="Arial" w:cs="Arial"/>
          <w:i/>
          <w:sz w:val="24"/>
          <w:szCs w:val="24"/>
        </w:rPr>
      </w:pPr>
      <w:r w:rsidRPr="00422948">
        <w:rPr>
          <w:rFonts w:ascii="Arial" w:hAnsi="Arial" w:cs="Arial"/>
          <w:i/>
          <w:sz w:val="24"/>
          <w:szCs w:val="24"/>
        </w:rPr>
        <w:t xml:space="preserve">Figure </w:t>
      </w:r>
      <w:r w:rsidR="00422948">
        <w:rPr>
          <w:rFonts w:ascii="Arial" w:hAnsi="Arial" w:cs="Arial"/>
          <w:i/>
          <w:sz w:val="24"/>
          <w:szCs w:val="24"/>
        </w:rPr>
        <w:t>11</w:t>
      </w:r>
      <w:r w:rsidRPr="00422948">
        <w:rPr>
          <w:rFonts w:ascii="Arial" w:hAnsi="Arial" w:cs="Arial"/>
          <w:i/>
          <w:sz w:val="24"/>
          <w:szCs w:val="24"/>
        </w:rPr>
        <w:t>: A graph to show the pre and post marks attained by all pupils</w:t>
      </w:r>
    </w:p>
    <w:p w14:paraId="7E629165" w14:textId="77777777" w:rsidR="003C2C7F" w:rsidRPr="00422948" w:rsidRDefault="003C2C7F" w:rsidP="00636AF4">
      <w:pPr>
        <w:spacing w:line="480" w:lineRule="auto"/>
        <w:rPr>
          <w:rFonts w:ascii="Arial" w:hAnsi="Arial" w:cs="Arial"/>
          <w:sz w:val="24"/>
          <w:szCs w:val="24"/>
        </w:rPr>
      </w:pPr>
      <w:r w:rsidRPr="00422948">
        <w:rPr>
          <w:rFonts w:ascii="Arial" w:hAnsi="Arial" w:cs="Arial"/>
          <w:noProof/>
          <w:sz w:val="24"/>
          <w:szCs w:val="24"/>
        </w:rPr>
        <w:lastRenderedPageBreak/>
        <w:drawing>
          <wp:inline distT="0" distB="0" distL="0" distR="0" wp14:anchorId="2670CBC6" wp14:editId="50463CFA">
            <wp:extent cx="5731510" cy="3742055"/>
            <wp:effectExtent l="0" t="0" r="2540" b="10795"/>
            <wp:docPr id="13" name="Chart 13">
              <a:extLst xmlns:a="http://schemas.openxmlformats.org/drawingml/2006/main">
                <a:ext uri="{FF2B5EF4-FFF2-40B4-BE49-F238E27FC236}">
                  <a16:creationId xmlns:a16="http://schemas.microsoft.com/office/drawing/2014/main" id="{205DBFD7-E4A4-4C1B-B442-B7280EE71E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F99857C" w14:textId="70F25F2A" w:rsidR="004242C7" w:rsidRPr="00422948" w:rsidRDefault="000729B5" w:rsidP="00636AF4">
      <w:pPr>
        <w:spacing w:line="480" w:lineRule="auto"/>
        <w:rPr>
          <w:rFonts w:ascii="Arial" w:hAnsi="Arial" w:cs="Arial"/>
          <w:sz w:val="24"/>
          <w:szCs w:val="24"/>
        </w:rPr>
      </w:pPr>
      <w:r w:rsidRPr="00422948">
        <w:rPr>
          <w:rFonts w:ascii="Arial" w:hAnsi="Arial" w:cs="Arial"/>
          <w:sz w:val="24"/>
          <w:szCs w:val="24"/>
        </w:rPr>
        <w:t>There is no doubt that</w:t>
      </w:r>
      <w:r w:rsidR="00002E39" w:rsidRPr="00422948">
        <w:rPr>
          <w:rFonts w:ascii="Arial" w:hAnsi="Arial" w:cs="Arial"/>
          <w:sz w:val="24"/>
          <w:szCs w:val="24"/>
        </w:rPr>
        <w:t>,</w:t>
      </w:r>
      <w:r w:rsidRPr="00422948">
        <w:rPr>
          <w:rFonts w:ascii="Arial" w:hAnsi="Arial" w:cs="Arial"/>
          <w:sz w:val="24"/>
          <w:szCs w:val="24"/>
        </w:rPr>
        <w:t xml:space="preserve"> for </w:t>
      </w:r>
      <w:proofErr w:type="gramStart"/>
      <w:r w:rsidRPr="00422948">
        <w:rPr>
          <w:rFonts w:ascii="Arial" w:hAnsi="Arial" w:cs="Arial"/>
          <w:sz w:val="24"/>
          <w:szCs w:val="24"/>
        </w:rPr>
        <w:t>the majority of</w:t>
      </w:r>
      <w:proofErr w:type="gramEnd"/>
      <w:r w:rsidRPr="00422948">
        <w:rPr>
          <w:rFonts w:ascii="Arial" w:hAnsi="Arial" w:cs="Arial"/>
          <w:sz w:val="24"/>
          <w:szCs w:val="24"/>
        </w:rPr>
        <w:t xml:space="preserve"> the pupils</w:t>
      </w:r>
      <w:r w:rsidR="00002E39" w:rsidRPr="00422948">
        <w:rPr>
          <w:rFonts w:ascii="Arial" w:hAnsi="Arial" w:cs="Arial"/>
          <w:sz w:val="24"/>
          <w:szCs w:val="24"/>
        </w:rPr>
        <w:t>,</w:t>
      </w:r>
      <w:r w:rsidRPr="00422948">
        <w:rPr>
          <w:rFonts w:ascii="Arial" w:hAnsi="Arial" w:cs="Arial"/>
          <w:sz w:val="24"/>
          <w:szCs w:val="24"/>
        </w:rPr>
        <w:t xml:space="preserve"> the Slow Writing intervention improved their </w:t>
      </w:r>
      <w:r w:rsidR="004242C7" w:rsidRPr="00422948">
        <w:rPr>
          <w:rFonts w:ascii="Arial" w:hAnsi="Arial" w:cs="Arial"/>
          <w:sz w:val="24"/>
          <w:szCs w:val="24"/>
        </w:rPr>
        <w:t>performance but</w:t>
      </w:r>
      <w:r w:rsidRPr="00422948">
        <w:rPr>
          <w:rFonts w:ascii="Arial" w:hAnsi="Arial" w:cs="Arial"/>
          <w:sz w:val="24"/>
          <w:szCs w:val="24"/>
        </w:rPr>
        <w:t xml:space="preserve"> the extent to which it d</w:t>
      </w:r>
      <w:r w:rsidR="00002E39" w:rsidRPr="00422948">
        <w:rPr>
          <w:rFonts w:ascii="Arial" w:hAnsi="Arial" w:cs="Arial"/>
          <w:sz w:val="24"/>
          <w:szCs w:val="24"/>
        </w:rPr>
        <w:t>id is not easily defined</w:t>
      </w:r>
      <w:r w:rsidRPr="00422948">
        <w:rPr>
          <w:rFonts w:ascii="Arial" w:hAnsi="Arial" w:cs="Arial"/>
          <w:sz w:val="24"/>
          <w:szCs w:val="24"/>
        </w:rPr>
        <w:t xml:space="preserve">. For instance, the pupils who were having better results before the intervention were not the pupils who saw the greatest growth. Quite the opposite, one of the more poorly performing pupils from the pre-test, </w:t>
      </w:r>
      <w:r w:rsidR="004242C7" w:rsidRPr="00422948">
        <w:rPr>
          <w:rFonts w:ascii="Arial" w:hAnsi="Arial" w:cs="Arial"/>
          <w:sz w:val="24"/>
          <w:szCs w:val="24"/>
        </w:rPr>
        <w:t>705, who</w:t>
      </w:r>
      <w:r w:rsidRPr="00422948">
        <w:rPr>
          <w:rFonts w:ascii="Arial" w:hAnsi="Arial" w:cs="Arial"/>
          <w:sz w:val="24"/>
          <w:szCs w:val="24"/>
        </w:rPr>
        <w:t xml:space="preserve"> scored just 4 marks in the first test</w:t>
      </w:r>
      <w:r w:rsidR="004242C7" w:rsidRPr="00422948">
        <w:rPr>
          <w:rFonts w:ascii="Arial" w:hAnsi="Arial" w:cs="Arial"/>
          <w:sz w:val="24"/>
          <w:szCs w:val="24"/>
        </w:rPr>
        <w:t xml:space="preserve">, more than tripled their marks in the test which used the intervention. </w:t>
      </w:r>
      <w:r w:rsidR="00002E39" w:rsidRPr="00422948">
        <w:rPr>
          <w:rFonts w:ascii="Arial" w:hAnsi="Arial" w:cs="Arial"/>
          <w:sz w:val="24"/>
          <w:szCs w:val="24"/>
        </w:rPr>
        <w:t xml:space="preserve">On the other hand, pupil 707 who scored one of the highest marks in the first made only a very small improvement using the intervention, and pupil 714 who similarly scored an equally high mark in the pre-test decreased in performance, moving from a Level 3 to Level 2 in the process. </w:t>
      </w:r>
      <w:r w:rsidRPr="00422948">
        <w:rPr>
          <w:rFonts w:ascii="Arial" w:hAnsi="Arial" w:cs="Arial"/>
          <w:sz w:val="24"/>
          <w:szCs w:val="24"/>
        </w:rPr>
        <w:t xml:space="preserve">This begs the question: why did the </w:t>
      </w:r>
      <w:r w:rsidR="004242C7" w:rsidRPr="00422948">
        <w:rPr>
          <w:rFonts w:ascii="Arial" w:hAnsi="Arial" w:cs="Arial"/>
          <w:sz w:val="24"/>
          <w:szCs w:val="24"/>
        </w:rPr>
        <w:t>Slow Writing</w:t>
      </w:r>
      <w:r w:rsidRPr="00422948">
        <w:rPr>
          <w:rFonts w:ascii="Arial" w:hAnsi="Arial" w:cs="Arial"/>
          <w:sz w:val="24"/>
          <w:szCs w:val="24"/>
        </w:rPr>
        <w:t xml:space="preserve"> </w:t>
      </w:r>
      <w:r w:rsidR="004242C7" w:rsidRPr="00422948">
        <w:rPr>
          <w:rFonts w:ascii="Arial" w:hAnsi="Arial" w:cs="Arial"/>
          <w:sz w:val="24"/>
          <w:szCs w:val="24"/>
        </w:rPr>
        <w:t>have such varied result?</w:t>
      </w:r>
      <w:r w:rsidR="00002E39" w:rsidRPr="00422948">
        <w:rPr>
          <w:rFonts w:ascii="Arial" w:hAnsi="Arial" w:cs="Arial"/>
          <w:sz w:val="24"/>
          <w:szCs w:val="24"/>
        </w:rPr>
        <w:t xml:space="preserve"> </w:t>
      </w:r>
      <w:r w:rsidR="004242C7" w:rsidRPr="00422948">
        <w:rPr>
          <w:rFonts w:ascii="Arial" w:hAnsi="Arial" w:cs="Arial"/>
          <w:sz w:val="24"/>
          <w:szCs w:val="24"/>
        </w:rPr>
        <w:t xml:space="preserve">This is where the use </w:t>
      </w:r>
      <w:r w:rsidR="00002E39" w:rsidRPr="00422948">
        <w:rPr>
          <w:rFonts w:ascii="Arial" w:hAnsi="Arial" w:cs="Arial"/>
          <w:sz w:val="24"/>
          <w:szCs w:val="24"/>
        </w:rPr>
        <w:t>qualitative method</w:t>
      </w:r>
      <w:r w:rsidR="004242C7" w:rsidRPr="00422948">
        <w:rPr>
          <w:rFonts w:ascii="Arial" w:hAnsi="Arial" w:cs="Arial"/>
          <w:sz w:val="24"/>
          <w:szCs w:val="24"/>
        </w:rPr>
        <w:t xml:space="preserve"> observation helps </w:t>
      </w:r>
      <w:r w:rsidR="00002E39" w:rsidRPr="00422948">
        <w:rPr>
          <w:rFonts w:ascii="Arial" w:hAnsi="Arial" w:cs="Arial"/>
          <w:sz w:val="24"/>
          <w:szCs w:val="24"/>
        </w:rPr>
        <w:t>draw suggestions</w:t>
      </w:r>
      <w:r w:rsidR="004242C7" w:rsidRPr="00422948">
        <w:rPr>
          <w:rFonts w:ascii="Arial" w:hAnsi="Arial" w:cs="Arial"/>
          <w:sz w:val="24"/>
          <w:szCs w:val="24"/>
        </w:rPr>
        <w:t xml:space="preserve"> as to why the results came out the way that they did.</w:t>
      </w:r>
      <w:r w:rsidR="00002E39" w:rsidRPr="00422948">
        <w:rPr>
          <w:rFonts w:ascii="Arial" w:hAnsi="Arial" w:cs="Arial"/>
          <w:sz w:val="24"/>
          <w:szCs w:val="24"/>
        </w:rPr>
        <w:t xml:space="preserve"> </w:t>
      </w:r>
    </w:p>
    <w:p w14:paraId="16B46F15" w14:textId="498DB784" w:rsidR="001D55C0" w:rsidRPr="00422948" w:rsidRDefault="00002E39" w:rsidP="00636AF4">
      <w:pPr>
        <w:spacing w:line="480" w:lineRule="auto"/>
        <w:rPr>
          <w:rFonts w:ascii="Arial" w:hAnsi="Arial" w:cs="Arial"/>
          <w:sz w:val="24"/>
          <w:szCs w:val="24"/>
        </w:rPr>
      </w:pPr>
      <w:r w:rsidRPr="00422948">
        <w:rPr>
          <w:rFonts w:ascii="Arial" w:hAnsi="Arial" w:cs="Arial"/>
          <w:sz w:val="24"/>
          <w:szCs w:val="24"/>
        </w:rPr>
        <w:t>Interestingly, from observation</w:t>
      </w:r>
      <w:r w:rsidR="00BF0E99" w:rsidRPr="00422948">
        <w:rPr>
          <w:rFonts w:ascii="Arial" w:hAnsi="Arial" w:cs="Arial"/>
          <w:sz w:val="24"/>
          <w:szCs w:val="24"/>
        </w:rPr>
        <w:t>s made,</w:t>
      </w:r>
      <w:r w:rsidRPr="00422948">
        <w:rPr>
          <w:rFonts w:ascii="Arial" w:hAnsi="Arial" w:cs="Arial"/>
          <w:sz w:val="24"/>
          <w:szCs w:val="24"/>
        </w:rPr>
        <w:t xml:space="preserve"> it seems that the answer to this </w:t>
      </w:r>
      <w:r w:rsidR="000B7769" w:rsidRPr="00422948">
        <w:rPr>
          <w:rFonts w:ascii="Arial" w:hAnsi="Arial" w:cs="Arial"/>
          <w:sz w:val="24"/>
          <w:szCs w:val="24"/>
        </w:rPr>
        <w:t>anomaly</w:t>
      </w:r>
      <w:r w:rsidRPr="00422948">
        <w:rPr>
          <w:rFonts w:ascii="Arial" w:hAnsi="Arial" w:cs="Arial"/>
          <w:sz w:val="24"/>
          <w:szCs w:val="24"/>
        </w:rPr>
        <w:t xml:space="preserve"> lies in the pupils’ level of enthusiasm for the </w:t>
      </w:r>
      <w:r w:rsidR="000B7769" w:rsidRPr="00422948">
        <w:rPr>
          <w:rFonts w:ascii="Arial" w:hAnsi="Arial" w:cs="Arial"/>
          <w:sz w:val="24"/>
          <w:szCs w:val="24"/>
        </w:rPr>
        <w:t>prescribed</w:t>
      </w:r>
      <w:r w:rsidRPr="00422948">
        <w:rPr>
          <w:rFonts w:ascii="Arial" w:hAnsi="Arial" w:cs="Arial"/>
          <w:sz w:val="24"/>
          <w:szCs w:val="24"/>
        </w:rPr>
        <w:t xml:space="preserve"> scaffolding</w:t>
      </w:r>
      <w:r w:rsidR="000B7769" w:rsidRPr="00422948">
        <w:rPr>
          <w:rFonts w:ascii="Arial" w:hAnsi="Arial" w:cs="Arial"/>
          <w:sz w:val="24"/>
          <w:szCs w:val="24"/>
        </w:rPr>
        <w:t xml:space="preserve">. Indeed, pupil 705, </w:t>
      </w:r>
      <w:r w:rsidR="000B7769" w:rsidRPr="00422948">
        <w:rPr>
          <w:rFonts w:ascii="Arial" w:hAnsi="Arial" w:cs="Arial"/>
          <w:sz w:val="24"/>
          <w:szCs w:val="24"/>
        </w:rPr>
        <w:lastRenderedPageBreak/>
        <w:t xml:space="preserve">who’s results exceeded expectations, felt liberated by the support given to them: they were much more settled and focused during the time set for the post-test than they had been for the pre-test. This indicates that the Slow Writing, as </w:t>
      </w:r>
      <w:proofErr w:type="spellStart"/>
      <w:r w:rsidR="000B7769" w:rsidRPr="00422948">
        <w:rPr>
          <w:rFonts w:ascii="Arial" w:hAnsi="Arial" w:cs="Arial"/>
          <w:sz w:val="24"/>
          <w:szCs w:val="24"/>
        </w:rPr>
        <w:t>Didau</w:t>
      </w:r>
      <w:proofErr w:type="spellEnd"/>
      <w:r w:rsidR="000B7769" w:rsidRPr="00422948">
        <w:rPr>
          <w:rFonts w:ascii="Arial" w:hAnsi="Arial" w:cs="Arial"/>
          <w:sz w:val="24"/>
          <w:szCs w:val="24"/>
        </w:rPr>
        <w:t xml:space="preserve"> suggests</w:t>
      </w:r>
      <w:r w:rsidR="001D55C0" w:rsidRPr="00422948">
        <w:rPr>
          <w:rFonts w:ascii="Arial" w:hAnsi="Arial" w:cs="Arial"/>
          <w:sz w:val="24"/>
          <w:szCs w:val="24"/>
        </w:rPr>
        <w:t xml:space="preserve">, provided </w:t>
      </w:r>
      <w:r w:rsidR="000B7769" w:rsidRPr="00422948">
        <w:rPr>
          <w:rFonts w:ascii="Arial" w:hAnsi="Arial" w:cs="Arial"/>
          <w:sz w:val="24"/>
          <w:szCs w:val="24"/>
        </w:rPr>
        <w:t>them with the right level of scaffolding to allow them to be more creative</w:t>
      </w:r>
      <w:r w:rsidR="001D55C0" w:rsidRPr="00422948">
        <w:rPr>
          <w:rFonts w:ascii="Arial" w:hAnsi="Arial" w:cs="Arial"/>
          <w:sz w:val="24"/>
          <w:szCs w:val="24"/>
        </w:rPr>
        <w:t xml:space="preserve"> (</w:t>
      </w:r>
      <w:proofErr w:type="spellStart"/>
      <w:r w:rsidR="001D55C0" w:rsidRPr="00422948">
        <w:rPr>
          <w:rFonts w:ascii="Arial" w:hAnsi="Arial" w:cs="Arial"/>
          <w:sz w:val="24"/>
          <w:szCs w:val="24"/>
        </w:rPr>
        <w:t>Didau</w:t>
      </w:r>
      <w:proofErr w:type="spellEnd"/>
      <w:r w:rsidR="00BF0E99" w:rsidRPr="00422948">
        <w:rPr>
          <w:rFonts w:ascii="Arial" w:hAnsi="Arial" w:cs="Arial"/>
          <w:sz w:val="24"/>
          <w:szCs w:val="24"/>
        </w:rPr>
        <w:t>,</w:t>
      </w:r>
      <w:r w:rsidR="001D55C0" w:rsidRPr="00422948">
        <w:rPr>
          <w:rFonts w:ascii="Arial" w:hAnsi="Arial" w:cs="Arial"/>
          <w:sz w:val="24"/>
          <w:szCs w:val="24"/>
        </w:rPr>
        <w:t xml:space="preserve"> </w:t>
      </w:r>
      <w:r w:rsidR="00BF0E99" w:rsidRPr="00422948">
        <w:rPr>
          <w:rFonts w:ascii="Arial" w:hAnsi="Arial" w:cs="Arial"/>
          <w:sz w:val="24"/>
          <w:szCs w:val="24"/>
        </w:rPr>
        <w:t>2014a</w:t>
      </w:r>
      <w:r w:rsidR="001D55C0" w:rsidRPr="00422948">
        <w:rPr>
          <w:rFonts w:ascii="Arial" w:hAnsi="Arial" w:cs="Arial"/>
          <w:sz w:val="24"/>
          <w:szCs w:val="24"/>
        </w:rPr>
        <w:t>). Like constructivist theory poses, if the learner is working within the Zone of Proximal Development, rather than the panic zone or comfort zone they will be able to learn best (</w:t>
      </w:r>
      <w:r w:rsidR="00BF0E99" w:rsidRPr="00422948">
        <w:rPr>
          <w:rFonts w:ascii="Arial" w:hAnsi="Arial" w:cs="Arial"/>
          <w:sz w:val="24"/>
          <w:szCs w:val="24"/>
        </w:rPr>
        <w:t>Pritchard,</w:t>
      </w:r>
      <w:r w:rsidR="003C2C7F" w:rsidRPr="00422948">
        <w:rPr>
          <w:rFonts w:ascii="Arial" w:hAnsi="Arial" w:cs="Arial"/>
          <w:sz w:val="24"/>
          <w:szCs w:val="24"/>
        </w:rPr>
        <w:t xml:space="preserve"> 2009</w:t>
      </w:r>
      <w:r w:rsidR="001D55C0" w:rsidRPr="00422948">
        <w:rPr>
          <w:rFonts w:ascii="Arial" w:hAnsi="Arial" w:cs="Arial"/>
          <w:sz w:val="24"/>
          <w:szCs w:val="24"/>
        </w:rPr>
        <w:t>). Th</w:t>
      </w:r>
      <w:r w:rsidR="003C2C7F" w:rsidRPr="00422948">
        <w:rPr>
          <w:rFonts w:ascii="Arial" w:hAnsi="Arial" w:cs="Arial"/>
          <w:sz w:val="24"/>
          <w:szCs w:val="24"/>
        </w:rPr>
        <w:t>is</w:t>
      </w:r>
      <w:r w:rsidR="001D55C0" w:rsidRPr="00422948">
        <w:rPr>
          <w:rFonts w:ascii="Arial" w:hAnsi="Arial" w:cs="Arial"/>
          <w:sz w:val="24"/>
          <w:szCs w:val="24"/>
        </w:rPr>
        <w:t xml:space="preserve"> suggests that for pupil 705, and for others who performed well in the post-test, Slow Writing provided with the right level of scaffolding and the right level of challenge to enable them to improve.</w:t>
      </w:r>
    </w:p>
    <w:p w14:paraId="1D39CB64" w14:textId="2492F18F" w:rsidR="00002E39" w:rsidRPr="00422948" w:rsidRDefault="001D55C0" w:rsidP="00636AF4">
      <w:pPr>
        <w:spacing w:line="480" w:lineRule="auto"/>
        <w:rPr>
          <w:rFonts w:ascii="Arial" w:hAnsi="Arial" w:cs="Arial"/>
          <w:sz w:val="24"/>
          <w:szCs w:val="24"/>
        </w:rPr>
      </w:pPr>
      <w:r w:rsidRPr="00422948">
        <w:rPr>
          <w:rFonts w:ascii="Arial" w:hAnsi="Arial" w:cs="Arial"/>
          <w:sz w:val="24"/>
          <w:szCs w:val="24"/>
        </w:rPr>
        <w:t>On the other hand, for pupils 707 and 714, the results suggest the opposite. Indeed, through observation of these pupils it was perceived that neither were particularly enthusiastic about the intervention they had been prescribed. Pupil 714 was particularly unhappy and practically refused to engage with the task</w:t>
      </w:r>
      <w:r w:rsidR="009F38DE" w:rsidRPr="00422948">
        <w:rPr>
          <w:rFonts w:ascii="Arial" w:hAnsi="Arial" w:cs="Arial"/>
          <w:sz w:val="24"/>
          <w:szCs w:val="24"/>
        </w:rPr>
        <w:t>, which was quite the reverse to their response to the pre-test task where they relished the idea of writing their own story. Pupil 705</w:t>
      </w:r>
      <w:r w:rsidRPr="00422948">
        <w:rPr>
          <w:rFonts w:ascii="Arial" w:hAnsi="Arial" w:cs="Arial"/>
          <w:sz w:val="24"/>
          <w:szCs w:val="24"/>
        </w:rPr>
        <w:t xml:space="preserve"> </w:t>
      </w:r>
      <w:r w:rsidR="009F38DE" w:rsidRPr="00422948">
        <w:rPr>
          <w:rFonts w:ascii="Arial" w:hAnsi="Arial" w:cs="Arial"/>
          <w:sz w:val="24"/>
          <w:szCs w:val="24"/>
        </w:rPr>
        <w:t>was observed to be a student who was creative and individual in personality, often doodling or rough paper and offering quite eccentric ideas in class. Furthermore, their dislike for the prescriptive nature of Slow Writing was emblematic in the defacement and silly subject matter chosen. This suggests that, for this type of student, who is driven by creative flare and original ideas, Slow Writing doe not help. This is supported by</w:t>
      </w:r>
      <w:r w:rsidR="003C2C7F" w:rsidRPr="00422948">
        <w:rPr>
          <w:rFonts w:ascii="Arial" w:hAnsi="Arial" w:cs="Arial"/>
          <w:sz w:val="24"/>
          <w:szCs w:val="24"/>
        </w:rPr>
        <w:t xml:space="preserve"> Allison and </w:t>
      </w:r>
      <w:proofErr w:type="spellStart"/>
      <w:r w:rsidR="003C2C7F" w:rsidRPr="00422948">
        <w:rPr>
          <w:rFonts w:ascii="Arial" w:hAnsi="Arial" w:cs="Arial"/>
          <w:sz w:val="24"/>
          <w:szCs w:val="24"/>
        </w:rPr>
        <w:t>Tharby</w:t>
      </w:r>
      <w:proofErr w:type="spellEnd"/>
      <w:r w:rsidR="003C2C7F" w:rsidRPr="00422948">
        <w:rPr>
          <w:rFonts w:ascii="Arial" w:hAnsi="Arial" w:cs="Arial"/>
          <w:sz w:val="24"/>
          <w:szCs w:val="24"/>
        </w:rPr>
        <w:t xml:space="preserve"> </w:t>
      </w:r>
      <w:r w:rsidR="009F38DE" w:rsidRPr="00422948">
        <w:rPr>
          <w:rFonts w:ascii="Arial" w:hAnsi="Arial" w:cs="Arial"/>
          <w:sz w:val="24"/>
          <w:szCs w:val="24"/>
        </w:rPr>
        <w:t>who</w:t>
      </w:r>
      <w:r w:rsidR="000B7769" w:rsidRPr="00422948">
        <w:rPr>
          <w:rFonts w:ascii="Arial" w:hAnsi="Arial" w:cs="Arial"/>
          <w:sz w:val="24"/>
          <w:szCs w:val="24"/>
        </w:rPr>
        <w:t xml:space="preserve"> suggests </w:t>
      </w:r>
      <w:r w:rsidR="00372062" w:rsidRPr="00422948">
        <w:rPr>
          <w:rFonts w:ascii="Arial" w:hAnsi="Arial" w:cs="Arial"/>
          <w:sz w:val="24"/>
          <w:szCs w:val="24"/>
        </w:rPr>
        <w:t>over-scaffolding</w:t>
      </w:r>
      <w:r w:rsidR="000B7769" w:rsidRPr="00422948">
        <w:rPr>
          <w:rFonts w:ascii="Arial" w:hAnsi="Arial" w:cs="Arial"/>
          <w:sz w:val="24"/>
          <w:szCs w:val="24"/>
        </w:rPr>
        <w:t xml:space="preserve"> learner can have a detrimental effect on their attainment (</w:t>
      </w:r>
      <w:r w:rsidR="003C2C7F" w:rsidRPr="00422948">
        <w:rPr>
          <w:rFonts w:ascii="Arial" w:hAnsi="Arial" w:cs="Arial"/>
          <w:sz w:val="24"/>
          <w:szCs w:val="24"/>
        </w:rPr>
        <w:t>2015</w:t>
      </w:r>
      <w:r w:rsidR="000B7769" w:rsidRPr="00422948">
        <w:rPr>
          <w:rFonts w:ascii="Arial" w:hAnsi="Arial" w:cs="Arial"/>
          <w:sz w:val="24"/>
          <w:szCs w:val="24"/>
        </w:rPr>
        <w:t>).</w:t>
      </w:r>
    </w:p>
    <w:p w14:paraId="52D657B6" w14:textId="49D9EC7B" w:rsidR="0079149F" w:rsidRPr="00422948" w:rsidRDefault="003C2C7F" w:rsidP="00636AF4">
      <w:pPr>
        <w:spacing w:line="480" w:lineRule="auto"/>
        <w:rPr>
          <w:rFonts w:ascii="Arial" w:hAnsi="Arial" w:cs="Arial"/>
          <w:sz w:val="24"/>
          <w:szCs w:val="24"/>
        </w:rPr>
      </w:pPr>
      <w:r w:rsidRPr="00422948">
        <w:rPr>
          <w:rFonts w:ascii="Arial" w:hAnsi="Arial" w:cs="Arial"/>
          <w:sz w:val="24"/>
          <w:szCs w:val="24"/>
        </w:rPr>
        <w:t>It must be noted that t</w:t>
      </w:r>
      <w:r w:rsidR="009A394A" w:rsidRPr="00422948">
        <w:rPr>
          <w:rFonts w:ascii="Arial" w:hAnsi="Arial" w:cs="Arial"/>
          <w:sz w:val="24"/>
          <w:szCs w:val="24"/>
        </w:rPr>
        <w:t>he</w:t>
      </w:r>
      <w:r w:rsidR="006121C9" w:rsidRPr="00422948">
        <w:rPr>
          <w:rFonts w:ascii="Arial" w:hAnsi="Arial" w:cs="Arial"/>
          <w:sz w:val="24"/>
          <w:szCs w:val="24"/>
        </w:rPr>
        <w:t>re was</w:t>
      </w:r>
      <w:r w:rsidR="009A394A" w:rsidRPr="00422948">
        <w:rPr>
          <w:rFonts w:ascii="Arial" w:hAnsi="Arial" w:cs="Arial"/>
          <w:sz w:val="24"/>
          <w:szCs w:val="24"/>
        </w:rPr>
        <w:t xml:space="preserve"> </w:t>
      </w:r>
      <w:r w:rsidR="00E66A85" w:rsidRPr="00422948">
        <w:rPr>
          <w:rFonts w:ascii="Arial" w:hAnsi="Arial" w:cs="Arial"/>
          <w:sz w:val="24"/>
          <w:szCs w:val="24"/>
        </w:rPr>
        <w:t xml:space="preserve">the </w:t>
      </w:r>
      <w:r w:rsidR="009A394A" w:rsidRPr="00422948">
        <w:rPr>
          <w:rFonts w:ascii="Arial" w:hAnsi="Arial" w:cs="Arial"/>
          <w:sz w:val="24"/>
          <w:szCs w:val="24"/>
        </w:rPr>
        <w:t>urge for some of the</w:t>
      </w:r>
      <w:r w:rsidR="00F568B2" w:rsidRPr="00422948">
        <w:rPr>
          <w:rFonts w:ascii="Arial" w:hAnsi="Arial" w:cs="Arial"/>
          <w:sz w:val="24"/>
          <w:szCs w:val="24"/>
        </w:rPr>
        <w:t xml:space="preserve"> other</w:t>
      </w:r>
      <w:r w:rsidR="009A394A" w:rsidRPr="00422948">
        <w:rPr>
          <w:rFonts w:ascii="Arial" w:hAnsi="Arial" w:cs="Arial"/>
          <w:sz w:val="24"/>
          <w:szCs w:val="24"/>
        </w:rPr>
        <w:t xml:space="preserve"> pupils to</w:t>
      </w:r>
      <w:r w:rsidR="006121C9" w:rsidRPr="00422948">
        <w:rPr>
          <w:rFonts w:ascii="Arial" w:hAnsi="Arial" w:cs="Arial"/>
          <w:sz w:val="24"/>
          <w:szCs w:val="24"/>
        </w:rPr>
        <w:t xml:space="preserve"> stray away from the </w:t>
      </w:r>
      <w:r w:rsidR="0079149F" w:rsidRPr="00422948">
        <w:rPr>
          <w:rFonts w:ascii="Arial" w:hAnsi="Arial" w:cs="Arial"/>
          <w:sz w:val="24"/>
          <w:szCs w:val="24"/>
        </w:rPr>
        <w:t>writing frame or to completely ignore it</w:t>
      </w:r>
      <w:r w:rsidR="0055150D" w:rsidRPr="00422948">
        <w:rPr>
          <w:rFonts w:ascii="Arial" w:hAnsi="Arial" w:cs="Arial"/>
          <w:sz w:val="24"/>
          <w:szCs w:val="24"/>
        </w:rPr>
        <w:t xml:space="preserve">. However, it was unclear as to </w:t>
      </w:r>
      <w:r w:rsidR="0055150D" w:rsidRPr="00422948">
        <w:rPr>
          <w:rFonts w:ascii="Arial" w:hAnsi="Arial" w:cs="Arial"/>
          <w:sz w:val="24"/>
          <w:szCs w:val="24"/>
        </w:rPr>
        <w:lastRenderedPageBreak/>
        <w:t xml:space="preserve">whether this was because they </w:t>
      </w:r>
      <w:r w:rsidR="005D521E" w:rsidRPr="00422948">
        <w:rPr>
          <w:rFonts w:ascii="Arial" w:hAnsi="Arial" w:cs="Arial"/>
          <w:sz w:val="24"/>
          <w:szCs w:val="24"/>
        </w:rPr>
        <w:t xml:space="preserve">were unfamiliar with the Slow Writing </w:t>
      </w:r>
      <w:r w:rsidR="005F21C2" w:rsidRPr="00422948">
        <w:rPr>
          <w:rFonts w:ascii="Arial" w:hAnsi="Arial" w:cs="Arial"/>
          <w:sz w:val="24"/>
          <w:szCs w:val="24"/>
        </w:rPr>
        <w:t>process or</w:t>
      </w:r>
      <w:r w:rsidR="008420CD" w:rsidRPr="00422948">
        <w:rPr>
          <w:rFonts w:ascii="Arial" w:hAnsi="Arial" w:cs="Arial"/>
          <w:sz w:val="24"/>
          <w:szCs w:val="24"/>
        </w:rPr>
        <w:t xml:space="preserve"> whether it was because they felt it was too constraining for them.</w:t>
      </w:r>
      <w:r w:rsidRPr="00422948">
        <w:rPr>
          <w:rFonts w:ascii="Arial" w:hAnsi="Arial" w:cs="Arial"/>
          <w:sz w:val="24"/>
          <w:szCs w:val="24"/>
        </w:rPr>
        <w:t xml:space="preserve"> Theory by Allison and </w:t>
      </w:r>
      <w:proofErr w:type="spellStart"/>
      <w:r w:rsidRPr="00422948">
        <w:rPr>
          <w:rFonts w:ascii="Arial" w:hAnsi="Arial" w:cs="Arial"/>
          <w:sz w:val="24"/>
          <w:szCs w:val="24"/>
        </w:rPr>
        <w:t>Tharby</w:t>
      </w:r>
      <w:proofErr w:type="spellEnd"/>
      <w:r w:rsidRPr="00422948">
        <w:rPr>
          <w:rFonts w:ascii="Arial" w:hAnsi="Arial" w:cs="Arial"/>
          <w:sz w:val="24"/>
          <w:szCs w:val="24"/>
        </w:rPr>
        <w:t xml:space="preserve"> would suggest the latter. However, t</w:t>
      </w:r>
      <w:r w:rsidR="006E01B8" w:rsidRPr="00422948">
        <w:rPr>
          <w:rFonts w:ascii="Arial" w:hAnsi="Arial" w:cs="Arial"/>
          <w:sz w:val="24"/>
          <w:szCs w:val="24"/>
        </w:rPr>
        <w:t>here was not time in this study to address th</w:t>
      </w:r>
      <w:r w:rsidR="00420F9D" w:rsidRPr="00422948">
        <w:rPr>
          <w:rFonts w:ascii="Arial" w:hAnsi="Arial" w:cs="Arial"/>
          <w:sz w:val="24"/>
          <w:szCs w:val="24"/>
        </w:rPr>
        <w:t xml:space="preserve">is lack of </w:t>
      </w:r>
      <w:r w:rsidR="00B320C5" w:rsidRPr="00422948">
        <w:rPr>
          <w:rFonts w:ascii="Arial" w:hAnsi="Arial" w:cs="Arial"/>
          <w:sz w:val="24"/>
          <w:szCs w:val="24"/>
        </w:rPr>
        <w:t>clarity,</w:t>
      </w:r>
      <w:r w:rsidR="00420F9D" w:rsidRPr="00422948">
        <w:rPr>
          <w:rFonts w:ascii="Arial" w:hAnsi="Arial" w:cs="Arial"/>
          <w:sz w:val="24"/>
          <w:szCs w:val="24"/>
        </w:rPr>
        <w:t xml:space="preserve"> but </w:t>
      </w:r>
      <w:r w:rsidR="00164469" w:rsidRPr="00422948">
        <w:rPr>
          <w:rFonts w:ascii="Arial" w:hAnsi="Arial" w:cs="Arial"/>
          <w:sz w:val="24"/>
          <w:szCs w:val="24"/>
        </w:rPr>
        <w:t xml:space="preserve">these are questions which could be addressed </w:t>
      </w:r>
      <w:r w:rsidR="005F21C2" w:rsidRPr="00422948">
        <w:rPr>
          <w:rFonts w:ascii="Arial" w:hAnsi="Arial" w:cs="Arial"/>
          <w:sz w:val="24"/>
          <w:szCs w:val="24"/>
        </w:rPr>
        <w:t>by more research.</w:t>
      </w:r>
    </w:p>
    <w:p w14:paraId="7432EAFB" w14:textId="50CBFB01" w:rsidR="00BC2B39" w:rsidRPr="00422948" w:rsidRDefault="005F21C2" w:rsidP="00636AF4">
      <w:pPr>
        <w:spacing w:line="480" w:lineRule="auto"/>
        <w:rPr>
          <w:rFonts w:ascii="Arial" w:hAnsi="Arial" w:cs="Arial"/>
          <w:sz w:val="24"/>
          <w:szCs w:val="24"/>
        </w:rPr>
      </w:pPr>
      <w:r w:rsidRPr="00422948">
        <w:rPr>
          <w:rFonts w:ascii="Arial" w:hAnsi="Arial" w:cs="Arial"/>
          <w:sz w:val="24"/>
          <w:szCs w:val="24"/>
        </w:rPr>
        <w:t>Moreover,</w:t>
      </w:r>
      <w:r w:rsidR="00B1618B" w:rsidRPr="00422948">
        <w:rPr>
          <w:rFonts w:ascii="Arial" w:hAnsi="Arial" w:cs="Arial"/>
          <w:sz w:val="24"/>
          <w:szCs w:val="24"/>
        </w:rPr>
        <w:t xml:space="preserve"> the restrictions in time</w:t>
      </w:r>
      <w:r w:rsidR="006C4092" w:rsidRPr="00422948">
        <w:rPr>
          <w:rFonts w:ascii="Arial" w:hAnsi="Arial" w:cs="Arial"/>
          <w:sz w:val="24"/>
          <w:szCs w:val="24"/>
        </w:rPr>
        <w:t xml:space="preserve"> for this study prevented</w:t>
      </w:r>
      <w:r w:rsidR="00133B3C" w:rsidRPr="00422948">
        <w:rPr>
          <w:rFonts w:ascii="Arial" w:hAnsi="Arial" w:cs="Arial"/>
          <w:sz w:val="24"/>
          <w:szCs w:val="24"/>
        </w:rPr>
        <w:t xml:space="preserve"> the testing of</w:t>
      </w:r>
      <w:r w:rsidR="00B276A2" w:rsidRPr="00422948">
        <w:rPr>
          <w:rFonts w:ascii="Arial" w:hAnsi="Arial" w:cs="Arial"/>
          <w:sz w:val="24"/>
          <w:szCs w:val="24"/>
        </w:rPr>
        <w:t xml:space="preserve"> whether </w:t>
      </w:r>
      <w:r w:rsidR="00AA06FC" w:rsidRPr="00422948">
        <w:rPr>
          <w:rFonts w:ascii="Arial" w:hAnsi="Arial" w:cs="Arial"/>
          <w:sz w:val="24"/>
          <w:szCs w:val="24"/>
        </w:rPr>
        <w:t>the pupils</w:t>
      </w:r>
      <w:r w:rsidR="00FA1FEC" w:rsidRPr="00422948">
        <w:rPr>
          <w:rFonts w:ascii="Arial" w:hAnsi="Arial" w:cs="Arial"/>
          <w:sz w:val="24"/>
          <w:szCs w:val="24"/>
        </w:rPr>
        <w:t xml:space="preserve"> </w:t>
      </w:r>
      <w:r w:rsidR="00B1618B" w:rsidRPr="00422948">
        <w:rPr>
          <w:rFonts w:ascii="Arial" w:hAnsi="Arial" w:cs="Arial"/>
          <w:sz w:val="24"/>
          <w:szCs w:val="24"/>
        </w:rPr>
        <w:t xml:space="preserve">would be able to recreate stories of the same calibre </w:t>
      </w:r>
      <w:r w:rsidR="00B276A2" w:rsidRPr="00422948">
        <w:rPr>
          <w:rFonts w:ascii="Arial" w:hAnsi="Arial" w:cs="Arial"/>
          <w:sz w:val="24"/>
          <w:szCs w:val="24"/>
        </w:rPr>
        <w:t>without the Slow Writing scaffolding</w:t>
      </w:r>
      <w:r w:rsidR="00AA06FC" w:rsidRPr="00422948">
        <w:rPr>
          <w:rFonts w:ascii="Arial" w:hAnsi="Arial" w:cs="Arial"/>
          <w:sz w:val="24"/>
          <w:szCs w:val="24"/>
        </w:rPr>
        <w:t>.</w:t>
      </w:r>
      <w:r w:rsidR="003C2C7F" w:rsidRPr="00422948">
        <w:rPr>
          <w:rFonts w:ascii="Arial" w:hAnsi="Arial" w:cs="Arial"/>
          <w:sz w:val="24"/>
          <w:szCs w:val="24"/>
        </w:rPr>
        <w:t xml:space="preserve"> Both Wray &amp; Lewis and </w:t>
      </w:r>
      <w:proofErr w:type="spellStart"/>
      <w:r w:rsidR="003C2C7F" w:rsidRPr="00422948">
        <w:rPr>
          <w:rFonts w:ascii="Arial" w:hAnsi="Arial" w:cs="Arial"/>
          <w:sz w:val="24"/>
          <w:szCs w:val="24"/>
        </w:rPr>
        <w:t>Didau</w:t>
      </w:r>
      <w:proofErr w:type="spellEnd"/>
      <w:r w:rsidR="003C2C7F" w:rsidRPr="00422948">
        <w:rPr>
          <w:rFonts w:ascii="Arial" w:hAnsi="Arial" w:cs="Arial"/>
          <w:sz w:val="24"/>
          <w:szCs w:val="24"/>
        </w:rPr>
        <w:t xml:space="preserve"> himself suggest this is the case (1997 &amp; 2014a). However, t</w:t>
      </w:r>
      <w:r w:rsidR="00AA06FC" w:rsidRPr="00422948">
        <w:rPr>
          <w:rFonts w:ascii="Arial" w:hAnsi="Arial" w:cs="Arial"/>
          <w:sz w:val="24"/>
          <w:szCs w:val="24"/>
        </w:rPr>
        <w:t xml:space="preserve">his would require </w:t>
      </w:r>
      <w:r w:rsidR="00514B84" w:rsidRPr="00422948">
        <w:rPr>
          <w:rFonts w:ascii="Arial" w:hAnsi="Arial" w:cs="Arial"/>
          <w:sz w:val="24"/>
          <w:szCs w:val="24"/>
        </w:rPr>
        <w:t>a further test to see if the pupils’ independent storytelling had benefitted from the model</w:t>
      </w:r>
      <w:r w:rsidR="00B86F1D" w:rsidRPr="00422948">
        <w:rPr>
          <w:rFonts w:ascii="Arial" w:hAnsi="Arial" w:cs="Arial"/>
          <w:sz w:val="24"/>
          <w:szCs w:val="24"/>
        </w:rPr>
        <w:t xml:space="preserve">ling they were exposed to: </w:t>
      </w:r>
      <w:r w:rsidR="004E7D0E" w:rsidRPr="00422948">
        <w:rPr>
          <w:rFonts w:ascii="Arial" w:hAnsi="Arial" w:cs="Arial"/>
          <w:sz w:val="24"/>
          <w:szCs w:val="24"/>
        </w:rPr>
        <w:t>W</w:t>
      </w:r>
      <w:r w:rsidR="00B86F1D" w:rsidRPr="00422948">
        <w:rPr>
          <w:rFonts w:ascii="Arial" w:hAnsi="Arial" w:cs="Arial"/>
          <w:sz w:val="24"/>
          <w:szCs w:val="24"/>
        </w:rPr>
        <w:t xml:space="preserve">ould they </w:t>
      </w:r>
      <w:r w:rsidR="00BA08A8" w:rsidRPr="00422948">
        <w:rPr>
          <w:rFonts w:ascii="Arial" w:hAnsi="Arial" w:cs="Arial"/>
          <w:sz w:val="24"/>
          <w:szCs w:val="24"/>
        </w:rPr>
        <w:t>now be able to write</w:t>
      </w:r>
      <w:r w:rsidR="003E7E39" w:rsidRPr="00422948">
        <w:rPr>
          <w:rFonts w:ascii="Arial" w:hAnsi="Arial" w:cs="Arial"/>
          <w:sz w:val="24"/>
          <w:szCs w:val="24"/>
        </w:rPr>
        <w:t xml:space="preserve"> a less linear, more descriptive, </w:t>
      </w:r>
      <w:r w:rsidR="00327B5E" w:rsidRPr="00422948">
        <w:rPr>
          <w:rFonts w:ascii="Arial" w:hAnsi="Arial" w:cs="Arial"/>
          <w:sz w:val="24"/>
          <w:szCs w:val="24"/>
        </w:rPr>
        <w:t>using more accurate</w:t>
      </w:r>
      <w:r w:rsidR="003E7E39" w:rsidRPr="00422948">
        <w:rPr>
          <w:rFonts w:ascii="Arial" w:hAnsi="Arial" w:cs="Arial"/>
          <w:sz w:val="24"/>
          <w:szCs w:val="24"/>
        </w:rPr>
        <w:t xml:space="preserve"> punctuat</w:t>
      </w:r>
      <w:r w:rsidR="00327B5E" w:rsidRPr="00422948">
        <w:rPr>
          <w:rFonts w:ascii="Arial" w:hAnsi="Arial" w:cs="Arial"/>
          <w:sz w:val="24"/>
          <w:szCs w:val="24"/>
        </w:rPr>
        <w:t>ion and grammar on their own?</w:t>
      </w:r>
      <w:r w:rsidR="004E7D0E" w:rsidRPr="00422948">
        <w:rPr>
          <w:rFonts w:ascii="Arial" w:hAnsi="Arial" w:cs="Arial"/>
          <w:sz w:val="24"/>
          <w:szCs w:val="24"/>
        </w:rPr>
        <w:t xml:space="preserve"> If not, when would they?</w:t>
      </w:r>
      <w:r w:rsidR="00327B5E" w:rsidRPr="00422948">
        <w:rPr>
          <w:rFonts w:ascii="Arial" w:hAnsi="Arial" w:cs="Arial"/>
          <w:sz w:val="24"/>
          <w:szCs w:val="24"/>
        </w:rPr>
        <w:t xml:space="preserve"> How long would they need to develop these skills </w:t>
      </w:r>
      <w:r w:rsidR="004E7D0E" w:rsidRPr="00422948">
        <w:rPr>
          <w:rFonts w:ascii="Arial" w:hAnsi="Arial" w:cs="Arial"/>
          <w:sz w:val="24"/>
          <w:szCs w:val="24"/>
        </w:rPr>
        <w:t xml:space="preserve">before the scaffolding be taken away? These are questions which this study did not have the capacity to </w:t>
      </w:r>
      <w:r w:rsidR="0060668C" w:rsidRPr="00422948">
        <w:rPr>
          <w:rFonts w:ascii="Arial" w:hAnsi="Arial" w:cs="Arial"/>
          <w:sz w:val="24"/>
          <w:szCs w:val="24"/>
        </w:rPr>
        <w:t xml:space="preserve">investigate and are </w:t>
      </w:r>
      <w:r w:rsidR="00F02B6F" w:rsidRPr="00422948">
        <w:rPr>
          <w:rFonts w:ascii="Arial" w:hAnsi="Arial" w:cs="Arial"/>
          <w:sz w:val="24"/>
          <w:szCs w:val="24"/>
        </w:rPr>
        <w:t>possible directions for future research projects.</w:t>
      </w:r>
    </w:p>
    <w:p w14:paraId="3C6927A3" w14:textId="77777777" w:rsidR="003C2C7F" w:rsidRPr="00422948" w:rsidRDefault="003C2C7F" w:rsidP="00636AF4">
      <w:pPr>
        <w:spacing w:line="480" w:lineRule="auto"/>
        <w:rPr>
          <w:rFonts w:ascii="Arial" w:hAnsi="Arial" w:cs="Arial"/>
          <w:b/>
          <w:sz w:val="24"/>
          <w:szCs w:val="24"/>
        </w:rPr>
      </w:pPr>
    </w:p>
    <w:p w14:paraId="510B0109" w14:textId="33D3508A" w:rsidR="00BC2B39" w:rsidRPr="00422948" w:rsidRDefault="00BC2B39" w:rsidP="00636AF4">
      <w:pPr>
        <w:spacing w:line="480" w:lineRule="auto"/>
        <w:rPr>
          <w:rFonts w:ascii="Arial" w:hAnsi="Arial" w:cs="Arial"/>
          <w:b/>
          <w:sz w:val="24"/>
          <w:szCs w:val="24"/>
        </w:rPr>
      </w:pPr>
      <w:r w:rsidRPr="00422948">
        <w:rPr>
          <w:rFonts w:ascii="Arial" w:hAnsi="Arial" w:cs="Arial"/>
          <w:b/>
          <w:sz w:val="24"/>
          <w:szCs w:val="24"/>
        </w:rPr>
        <w:t>Conclusion</w:t>
      </w:r>
    </w:p>
    <w:p w14:paraId="6D427DD9" w14:textId="02BC9C8A" w:rsidR="00524848" w:rsidRPr="00422948" w:rsidRDefault="00524848" w:rsidP="00636AF4">
      <w:pPr>
        <w:spacing w:line="480" w:lineRule="auto"/>
        <w:rPr>
          <w:rFonts w:ascii="Arial" w:hAnsi="Arial" w:cs="Arial"/>
          <w:sz w:val="24"/>
          <w:szCs w:val="24"/>
        </w:rPr>
      </w:pPr>
      <w:r w:rsidRPr="00422948">
        <w:rPr>
          <w:rFonts w:ascii="Arial" w:hAnsi="Arial" w:cs="Arial"/>
          <w:sz w:val="24"/>
          <w:szCs w:val="24"/>
        </w:rPr>
        <w:t>This research set-out to determine</w:t>
      </w:r>
      <w:r w:rsidR="00C96895" w:rsidRPr="00422948">
        <w:rPr>
          <w:rFonts w:ascii="Arial" w:hAnsi="Arial" w:cs="Arial"/>
          <w:sz w:val="24"/>
          <w:szCs w:val="24"/>
        </w:rPr>
        <w:t xml:space="preserve"> if, and to what extent, David </w:t>
      </w:r>
      <w:proofErr w:type="spellStart"/>
      <w:r w:rsidR="00C96895" w:rsidRPr="00422948">
        <w:rPr>
          <w:rFonts w:ascii="Arial" w:hAnsi="Arial" w:cs="Arial"/>
          <w:sz w:val="24"/>
          <w:szCs w:val="24"/>
        </w:rPr>
        <w:t>Didau’s</w:t>
      </w:r>
      <w:proofErr w:type="spellEnd"/>
      <w:r w:rsidR="00C96895" w:rsidRPr="00422948">
        <w:rPr>
          <w:rFonts w:ascii="Arial" w:hAnsi="Arial" w:cs="Arial"/>
          <w:sz w:val="24"/>
          <w:szCs w:val="24"/>
        </w:rPr>
        <w:t xml:space="preserve"> Slow Writing strategy can be used by Teaching Practitioners to develop pupil’s creative writing skills</w:t>
      </w:r>
      <w:r w:rsidR="00325FAD" w:rsidRPr="00422948">
        <w:rPr>
          <w:rFonts w:ascii="Arial" w:hAnsi="Arial" w:cs="Arial"/>
          <w:sz w:val="24"/>
          <w:szCs w:val="24"/>
        </w:rPr>
        <w:t>.</w:t>
      </w:r>
      <w:r w:rsidR="00DD6208" w:rsidRPr="00422948">
        <w:rPr>
          <w:rFonts w:ascii="Arial" w:hAnsi="Arial" w:cs="Arial"/>
          <w:sz w:val="24"/>
          <w:szCs w:val="24"/>
        </w:rPr>
        <w:t xml:space="preserve"> </w:t>
      </w:r>
      <w:r w:rsidR="00022143" w:rsidRPr="00422948">
        <w:rPr>
          <w:rFonts w:ascii="Arial" w:hAnsi="Arial" w:cs="Arial"/>
          <w:sz w:val="24"/>
          <w:szCs w:val="24"/>
        </w:rPr>
        <w:t xml:space="preserve">Initially the </w:t>
      </w:r>
      <w:r w:rsidR="00D959FD" w:rsidRPr="00422948">
        <w:rPr>
          <w:rFonts w:ascii="Arial" w:hAnsi="Arial" w:cs="Arial"/>
          <w:sz w:val="24"/>
          <w:szCs w:val="24"/>
        </w:rPr>
        <w:t>findings of the investigation</w:t>
      </w:r>
      <w:r w:rsidR="00022143" w:rsidRPr="00422948">
        <w:rPr>
          <w:rFonts w:ascii="Arial" w:hAnsi="Arial" w:cs="Arial"/>
          <w:sz w:val="24"/>
          <w:szCs w:val="24"/>
        </w:rPr>
        <w:t xml:space="preserve"> seemed to suggest that </w:t>
      </w:r>
      <w:r w:rsidR="00CD3C00" w:rsidRPr="00422948">
        <w:rPr>
          <w:rFonts w:ascii="Arial" w:hAnsi="Arial" w:cs="Arial"/>
          <w:sz w:val="24"/>
          <w:szCs w:val="24"/>
        </w:rPr>
        <w:t>Slow Writing</w:t>
      </w:r>
      <w:r w:rsidR="00785ADF" w:rsidRPr="00422948">
        <w:rPr>
          <w:rFonts w:ascii="Arial" w:hAnsi="Arial" w:cs="Arial"/>
          <w:sz w:val="24"/>
          <w:szCs w:val="24"/>
        </w:rPr>
        <w:t xml:space="preserve"> unequivocally had improved </w:t>
      </w:r>
      <w:r w:rsidR="001B5BB8" w:rsidRPr="00422948">
        <w:rPr>
          <w:rFonts w:ascii="Arial" w:hAnsi="Arial" w:cs="Arial"/>
          <w:sz w:val="24"/>
          <w:szCs w:val="24"/>
        </w:rPr>
        <w:t xml:space="preserve">the pupils </w:t>
      </w:r>
      <w:r w:rsidR="00992095" w:rsidRPr="00422948">
        <w:rPr>
          <w:rFonts w:ascii="Arial" w:hAnsi="Arial" w:cs="Arial"/>
          <w:sz w:val="24"/>
          <w:szCs w:val="24"/>
        </w:rPr>
        <w:t>creative writing as the class saw a</w:t>
      </w:r>
      <w:r w:rsidR="008249AA" w:rsidRPr="00422948">
        <w:rPr>
          <w:rFonts w:ascii="Arial" w:hAnsi="Arial" w:cs="Arial"/>
          <w:sz w:val="24"/>
          <w:szCs w:val="24"/>
        </w:rPr>
        <w:t>n average 24% increase in the results and some pupils</w:t>
      </w:r>
      <w:r w:rsidR="00D57A93" w:rsidRPr="00422948">
        <w:rPr>
          <w:rFonts w:ascii="Arial" w:hAnsi="Arial" w:cs="Arial"/>
          <w:sz w:val="24"/>
          <w:szCs w:val="24"/>
        </w:rPr>
        <w:t>’ results</w:t>
      </w:r>
      <w:r w:rsidR="00DA560F" w:rsidRPr="00422948">
        <w:rPr>
          <w:rFonts w:ascii="Arial" w:hAnsi="Arial" w:cs="Arial"/>
          <w:sz w:val="24"/>
          <w:szCs w:val="24"/>
        </w:rPr>
        <w:t xml:space="preserve"> were extraordinarily positive</w:t>
      </w:r>
      <w:r w:rsidR="00D57A93" w:rsidRPr="00422948">
        <w:rPr>
          <w:rFonts w:ascii="Arial" w:hAnsi="Arial" w:cs="Arial"/>
          <w:sz w:val="24"/>
          <w:szCs w:val="24"/>
        </w:rPr>
        <w:t xml:space="preserve"> with them </w:t>
      </w:r>
      <w:r w:rsidR="00C23357" w:rsidRPr="00422948">
        <w:rPr>
          <w:rFonts w:ascii="Arial" w:hAnsi="Arial" w:cs="Arial"/>
          <w:sz w:val="24"/>
          <w:szCs w:val="24"/>
        </w:rPr>
        <w:t xml:space="preserve">attaining a </w:t>
      </w:r>
      <w:r w:rsidR="009D775A" w:rsidRPr="00422948">
        <w:rPr>
          <w:rFonts w:ascii="Arial" w:hAnsi="Arial" w:cs="Arial"/>
          <w:sz w:val="24"/>
          <w:szCs w:val="24"/>
        </w:rPr>
        <w:t>level twice that from the one they had achieved without the scaffold.</w:t>
      </w:r>
    </w:p>
    <w:p w14:paraId="18CE187A" w14:textId="18166849" w:rsidR="009D775A" w:rsidRPr="00422948" w:rsidRDefault="009D775A" w:rsidP="00636AF4">
      <w:pPr>
        <w:spacing w:line="480" w:lineRule="auto"/>
        <w:rPr>
          <w:rFonts w:ascii="Arial" w:hAnsi="Arial" w:cs="Arial"/>
          <w:sz w:val="24"/>
          <w:szCs w:val="24"/>
        </w:rPr>
      </w:pPr>
      <w:r w:rsidRPr="00422948">
        <w:rPr>
          <w:rFonts w:ascii="Arial" w:hAnsi="Arial" w:cs="Arial"/>
          <w:sz w:val="24"/>
          <w:szCs w:val="24"/>
        </w:rPr>
        <w:lastRenderedPageBreak/>
        <w:t xml:space="preserve">The results seemed to suggest that </w:t>
      </w:r>
      <w:proofErr w:type="spellStart"/>
      <w:r w:rsidR="004E3D9F" w:rsidRPr="00422948">
        <w:rPr>
          <w:rFonts w:ascii="Arial" w:hAnsi="Arial" w:cs="Arial"/>
          <w:sz w:val="24"/>
          <w:szCs w:val="24"/>
        </w:rPr>
        <w:t>Didau</w:t>
      </w:r>
      <w:proofErr w:type="spellEnd"/>
      <w:r w:rsidR="004E3D9F" w:rsidRPr="00422948">
        <w:rPr>
          <w:rFonts w:ascii="Arial" w:hAnsi="Arial" w:cs="Arial"/>
          <w:sz w:val="24"/>
          <w:szCs w:val="24"/>
        </w:rPr>
        <w:t xml:space="preserve"> assertions, supported by Wray and Lewis</w:t>
      </w:r>
      <w:r w:rsidR="004820BA" w:rsidRPr="00422948">
        <w:rPr>
          <w:rFonts w:ascii="Arial" w:hAnsi="Arial" w:cs="Arial"/>
          <w:sz w:val="24"/>
          <w:szCs w:val="24"/>
        </w:rPr>
        <w:t xml:space="preserve">, that writing frames freed children from the burden of </w:t>
      </w:r>
      <w:r w:rsidR="009A27D9" w:rsidRPr="00422948">
        <w:rPr>
          <w:rFonts w:ascii="Arial" w:hAnsi="Arial" w:cs="Arial"/>
          <w:sz w:val="24"/>
          <w:szCs w:val="24"/>
        </w:rPr>
        <w:t xml:space="preserve">structure to enable them to let out their </w:t>
      </w:r>
      <w:r w:rsidR="006467D3" w:rsidRPr="00422948">
        <w:rPr>
          <w:rFonts w:ascii="Arial" w:hAnsi="Arial" w:cs="Arial"/>
          <w:sz w:val="24"/>
          <w:szCs w:val="24"/>
        </w:rPr>
        <w:t>inner creativity</w:t>
      </w:r>
      <w:r w:rsidR="000201C8" w:rsidRPr="00422948">
        <w:rPr>
          <w:rFonts w:ascii="Arial" w:hAnsi="Arial" w:cs="Arial"/>
          <w:sz w:val="24"/>
          <w:szCs w:val="24"/>
        </w:rPr>
        <w:t>, shown through</w:t>
      </w:r>
      <w:r w:rsidR="00A642F2" w:rsidRPr="00422948">
        <w:rPr>
          <w:rFonts w:ascii="Arial" w:hAnsi="Arial" w:cs="Arial"/>
          <w:sz w:val="24"/>
          <w:szCs w:val="24"/>
        </w:rPr>
        <w:t>:</w:t>
      </w:r>
      <w:r w:rsidR="000201C8" w:rsidRPr="00422948">
        <w:rPr>
          <w:rFonts w:ascii="Arial" w:hAnsi="Arial" w:cs="Arial"/>
          <w:sz w:val="24"/>
          <w:szCs w:val="24"/>
        </w:rPr>
        <w:t xml:space="preserve"> a greater use of more </w:t>
      </w:r>
      <w:r w:rsidR="00065FFF" w:rsidRPr="00422948">
        <w:rPr>
          <w:rFonts w:ascii="Arial" w:hAnsi="Arial" w:cs="Arial"/>
          <w:sz w:val="24"/>
          <w:szCs w:val="24"/>
        </w:rPr>
        <w:t>adventurous vocabulary</w:t>
      </w:r>
      <w:r w:rsidR="00A642F2" w:rsidRPr="00422948">
        <w:rPr>
          <w:rFonts w:ascii="Arial" w:hAnsi="Arial" w:cs="Arial"/>
          <w:sz w:val="24"/>
          <w:szCs w:val="24"/>
        </w:rPr>
        <w:t>;</w:t>
      </w:r>
      <w:r w:rsidR="00065FFF" w:rsidRPr="00422948">
        <w:rPr>
          <w:rFonts w:ascii="Arial" w:hAnsi="Arial" w:cs="Arial"/>
          <w:sz w:val="24"/>
          <w:szCs w:val="24"/>
        </w:rPr>
        <w:t xml:space="preserve"> a more secure use of punctuation</w:t>
      </w:r>
      <w:r w:rsidR="00A642F2" w:rsidRPr="00422948">
        <w:rPr>
          <w:rFonts w:ascii="Arial" w:hAnsi="Arial" w:cs="Arial"/>
          <w:sz w:val="24"/>
          <w:szCs w:val="24"/>
        </w:rPr>
        <w:t>;</w:t>
      </w:r>
      <w:r w:rsidR="00065FFF" w:rsidRPr="00422948">
        <w:rPr>
          <w:rFonts w:ascii="Arial" w:hAnsi="Arial" w:cs="Arial"/>
          <w:sz w:val="24"/>
          <w:szCs w:val="24"/>
        </w:rPr>
        <w:t xml:space="preserve"> a</w:t>
      </w:r>
      <w:r w:rsidR="00EC5F62" w:rsidRPr="00422948">
        <w:rPr>
          <w:rFonts w:ascii="Arial" w:hAnsi="Arial" w:cs="Arial"/>
          <w:sz w:val="24"/>
          <w:szCs w:val="24"/>
        </w:rPr>
        <w:t xml:space="preserve">nd even the ability to use </w:t>
      </w:r>
      <w:r w:rsidR="00495566" w:rsidRPr="00422948">
        <w:rPr>
          <w:rFonts w:ascii="Arial" w:hAnsi="Arial" w:cs="Arial"/>
          <w:sz w:val="24"/>
          <w:szCs w:val="24"/>
        </w:rPr>
        <w:t>descriptive literary techniques such as similes and metaphors</w:t>
      </w:r>
      <w:r w:rsidR="00A642F2" w:rsidRPr="00422948">
        <w:rPr>
          <w:rFonts w:ascii="Arial" w:hAnsi="Arial" w:cs="Arial"/>
          <w:sz w:val="24"/>
          <w:szCs w:val="24"/>
        </w:rPr>
        <w:t xml:space="preserve">. </w:t>
      </w:r>
      <w:r w:rsidR="00D06283" w:rsidRPr="00422948">
        <w:rPr>
          <w:rFonts w:ascii="Arial" w:hAnsi="Arial" w:cs="Arial"/>
          <w:sz w:val="24"/>
          <w:szCs w:val="24"/>
        </w:rPr>
        <w:t>Some p</w:t>
      </w:r>
      <w:r w:rsidR="00A642F2" w:rsidRPr="00422948">
        <w:rPr>
          <w:rFonts w:ascii="Arial" w:hAnsi="Arial" w:cs="Arial"/>
          <w:sz w:val="24"/>
          <w:szCs w:val="24"/>
        </w:rPr>
        <w:t>upils who had previously barely been able to string</w:t>
      </w:r>
      <w:r w:rsidR="00A16CF8" w:rsidRPr="00422948">
        <w:rPr>
          <w:rFonts w:ascii="Arial" w:hAnsi="Arial" w:cs="Arial"/>
          <w:sz w:val="24"/>
          <w:szCs w:val="24"/>
        </w:rPr>
        <w:t xml:space="preserve"> a clear</w:t>
      </w:r>
      <w:r w:rsidR="00A642F2" w:rsidRPr="00422948">
        <w:rPr>
          <w:rFonts w:ascii="Arial" w:hAnsi="Arial" w:cs="Arial"/>
          <w:sz w:val="24"/>
          <w:szCs w:val="24"/>
        </w:rPr>
        <w:t xml:space="preserve"> sentence together</w:t>
      </w:r>
      <w:r w:rsidR="00D06283" w:rsidRPr="00422948">
        <w:rPr>
          <w:rFonts w:ascii="Arial" w:hAnsi="Arial" w:cs="Arial"/>
          <w:sz w:val="24"/>
          <w:szCs w:val="24"/>
        </w:rPr>
        <w:t xml:space="preserve"> now seemed to be able to write </w:t>
      </w:r>
      <w:r w:rsidR="00674646" w:rsidRPr="00422948">
        <w:rPr>
          <w:rFonts w:ascii="Arial" w:hAnsi="Arial" w:cs="Arial"/>
          <w:sz w:val="24"/>
          <w:szCs w:val="24"/>
        </w:rPr>
        <w:t>wonderful descriptions</w:t>
      </w:r>
      <w:r w:rsidR="00A16CF8" w:rsidRPr="00422948">
        <w:rPr>
          <w:rFonts w:ascii="Arial" w:hAnsi="Arial" w:cs="Arial"/>
          <w:sz w:val="24"/>
          <w:szCs w:val="24"/>
        </w:rPr>
        <w:t xml:space="preserve"> with clarity.</w:t>
      </w:r>
      <w:r w:rsidR="00013910" w:rsidRPr="00422948">
        <w:rPr>
          <w:rFonts w:ascii="Arial" w:hAnsi="Arial" w:cs="Arial"/>
          <w:sz w:val="24"/>
          <w:szCs w:val="24"/>
        </w:rPr>
        <w:t xml:space="preserve"> </w:t>
      </w:r>
    </w:p>
    <w:p w14:paraId="65199B3E" w14:textId="1252C399" w:rsidR="00876E92" w:rsidRPr="00422948" w:rsidRDefault="00327591" w:rsidP="00636AF4">
      <w:pPr>
        <w:spacing w:line="480" w:lineRule="auto"/>
        <w:rPr>
          <w:rFonts w:ascii="Arial" w:hAnsi="Arial" w:cs="Arial"/>
          <w:sz w:val="24"/>
          <w:szCs w:val="24"/>
        </w:rPr>
      </w:pPr>
      <w:r w:rsidRPr="00422948">
        <w:rPr>
          <w:rFonts w:ascii="Arial" w:hAnsi="Arial" w:cs="Arial"/>
          <w:sz w:val="24"/>
          <w:szCs w:val="24"/>
        </w:rPr>
        <w:t xml:space="preserve">Not only that, but these pupils were enthused and calmed by the method suggesting that Slow Writing provided the right level of </w:t>
      </w:r>
      <w:r w:rsidR="000E26BD" w:rsidRPr="00422948">
        <w:rPr>
          <w:rFonts w:ascii="Arial" w:hAnsi="Arial" w:cs="Arial"/>
          <w:sz w:val="24"/>
          <w:szCs w:val="24"/>
        </w:rPr>
        <w:t>‘</w:t>
      </w:r>
      <w:r w:rsidRPr="00422948">
        <w:rPr>
          <w:rFonts w:ascii="Arial" w:hAnsi="Arial" w:cs="Arial"/>
          <w:sz w:val="24"/>
          <w:szCs w:val="24"/>
        </w:rPr>
        <w:t>scaffolding</w:t>
      </w:r>
      <w:r w:rsidR="000E26BD" w:rsidRPr="00422948">
        <w:rPr>
          <w:rFonts w:ascii="Arial" w:hAnsi="Arial" w:cs="Arial"/>
          <w:sz w:val="24"/>
          <w:szCs w:val="24"/>
        </w:rPr>
        <w:t>’ for them to work effectively in what social constructivists call like Vygotsky call the Zone of Proximal development or their struggle zone</w:t>
      </w:r>
      <w:r w:rsidR="003C4265" w:rsidRPr="00422948">
        <w:rPr>
          <w:rFonts w:ascii="Arial" w:hAnsi="Arial" w:cs="Arial"/>
          <w:sz w:val="24"/>
          <w:szCs w:val="24"/>
        </w:rPr>
        <w:t xml:space="preserve"> (Pritchard, 2009)</w:t>
      </w:r>
      <w:r w:rsidR="000E26BD" w:rsidRPr="00422948">
        <w:rPr>
          <w:rFonts w:ascii="Arial" w:hAnsi="Arial" w:cs="Arial"/>
          <w:sz w:val="24"/>
          <w:szCs w:val="24"/>
        </w:rPr>
        <w:t>. It suggested</w:t>
      </w:r>
      <w:r w:rsidR="009E69D7" w:rsidRPr="00422948">
        <w:rPr>
          <w:rFonts w:ascii="Arial" w:hAnsi="Arial" w:cs="Arial"/>
          <w:sz w:val="24"/>
          <w:szCs w:val="24"/>
        </w:rPr>
        <w:t xml:space="preserve"> that </w:t>
      </w:r>
      <w:proofErr w:type="spellStart"/>
      <w:r w:rsidR="009E69D7" w:rsidRPr="00422948">
        <w:rPr>
          <w:rFonts w:ascii="Arial" w:hAnsi="Arial" w:cs="Arial"/>
          <w:sz w:val="24"/>
          <w:szCs w:val="24"/>
        </w:rPr>
        <w:t>Didau</w:t>
      </w:r>
      <w:proofErr w:type="spellEnd"/>
      <w:r w:rsidR="009E69D7" w:rsidRPr="00422948">
        <w:rPr>
          <w:rFonts w:ascii="Arial" w:hAnsi="Arial" w:cs="Arial"/>
          <w:sz w:val="24"/>
          <w:szCs w:val="24"/>
        </w:rPr>
        <w:t xml:space="preserve"> was right,</w:t>
      </w:r>
      <w:r w:rsidR="000E26BD" w:rsidRPr="00422948">
        <w:rPr>
          <w:rFonts w:ascii="Arial" w:hAnsi="Arial" w:cs="Arial"/>
          <w:sz w:val="24"/>
          <w:szCs w:val="24"/>
        </w:rPr>
        <w:t xml:space="preserve"> that </w:t>
      </w:r>
      <w:r w:rsidR="005A6638" w:rsidRPr="00422948">
        <w:rPr>
          <w:rFonts w:ascii="Arial" w:hAnsi="Arial" w:cs="Arial"/>
          <w:sz w:val="24"/>
          <w:szCs w:val="24"/>
        </w:rPr>
        <w:t>by removing the additional stress</w:t>
      </w:r>
      <w:r w:rsidR="009E69D7" w:rsidRPr="00422948">
        <w:rPr>
          <w:rFonts w:ascii="Arial" w:hAnsi="Arial" w:cs="Arial"/>
          <w:sz w:val="24"/>
          <w:szCs w:val="24"/>
        </w:rPr>
        <w:t xml:space="preserve"> on the working</w:t>
      </w:r>
      <w:r w:rsidR="005A6638" w:rsidRPr="00422948">
        <w:rPr>
          <w:rFonts w:ascii="Arial" w:hAnsi="Arial" w:cs="Arial"/>
          <w:sz w:val="24"/>
          <w:szCs w:val="24"/>
        </w:rPr>
        <w:t xml:space="preserve"> </w:t>
      </w:r>
      <w:r w:rsidR="009E69D7" w:rsidRPr="00422948">
        <w:rPr>
          <w:rFonts w:ascii="Arial" w:hAnsi="Arial" w:cs="Arial"/>
          <w:sz w:val="24"/>
          <w:szCs w:val="24"/>
        </w:rPr>
        <w:t xml:space="preserve">memory </w:t>
      </w:r>
      <w:r w:rsidR="00F60958" w:rsidRPr="00422948">
        <w:rPr>
          <w:rFonts w:ascii="Arial" w:hAnsi="Arial" w:cs="Arial"/>
          <w:sz w:val="24"/>
          <w:szCs w:val="24"/>
        </w:rPr>
        <w:t>of having to think about how to structure their writing, Slow Writing prevented the pupils from</w:t>
      </w:r>
      <w:r w:rsidR="009E69D7" w:rsidRPr="00422948">
        <w:rPr>
          <w:rFonts w:ascii="Arial" w:hAnsi="Arial" w:cs="Arial"/>
          <w:sz w:val="24"/>
          <w:szCs w:val="24"/>
        </w:rPr>
        <w:t xml:space="preserve"> </w:t>
      </w:r>
      <w:r w:rsidR="00824F57" w:rsidRPr="00422948">
        <w:rPr>
          <w:rFonts w:ascii="Arial" w:hAnsi="Arial" w:cs="Arial"/>
          <w:sz w:val="24"/>
          <w:szCs w:val="24"/>
        </w:rPr>
        <w:t>panicking</w:t>
      </w:r>
      <w:r w:rsidR="003C4265" w:rsidRPr="00422948">
        <w:rPr>
          <w:rFonts w:ascii="Arial" w:hAnsi="Arial" w:cs="Arial"/>
          <w:sz w:val="24"/>
          <w:szCs w:val="24"/>
        </w:rPr>
        <w:t xml:space="preserve"> (2014a)</w:t>
      </w:r>
      <w:r w:rsidR="00824F57" w:rsidRPr="00422948">
        <w:rPr>
          <w:rFonts w:ascii="Arial" w:hAnsi="Arial" w:cs="Arial"/>
          <w:sz w:val="24"/>
          <w:szCs w:val="24"/>
        </w:rPr>
        <w:t>.</w:t>
      </w:r>
      <w:r w:rsidR="00C3505B" w:rsidRPr="00422948">
        <w:rPr>
          <w:rFonts w:ascii="Arial" w:hAnsi="Arial" w:cs="Arial"/>
          <w:sz w:val="24"/>
          <w:szCs w:val="24"/>
        </w:rPr>
        <w:t xml:space="preserve"> The ‘go slow’ technique also appeared to have positive results as</w:t>
      </w:r>
      <w:r w:rsidR="00F77F27" w:rsidRPr="00422948">
        <w:rPr>
          <w:rFonts w:ascii="Arial" w:hAnsi="Arial" w:cs="Arial"/>
          <w:sz w:val="24"/>
          <w:szCs w:val="24"/>
        </w:rPr>
        <w:t xml:space="preserve"> some</w:t>
      </w:r>
      <w:r w:rsidR="00C3505B" w:rsidRPr="00422948">
        <w:rPr>
          <w:rFonts w:ascii="Arial" w:hAnsi="Arial" w:cs="Arial"/>
          <w:sz w:val="24"/>
          <w:szCs w:val="24"/>
        </w:rPr>
        <w:t xml:space="preserve"> </w:t>
      </w:r>
      <w:r w:rsidR="00F77F27" w:rsidRPr="00422948">
        <w:rPr>
          <w:rFonts w:ascii="Arial" w:hAnsi="Arial" w:cs="Arial"/>
          <w:sz w:val="24"/>
          <w:szCs w:val="24"/>
        </w:rPr>
        <w:t xml:space="preserve">pupils began to take the initiative to </w:t>
      </w:r>
      <w:r w:rsidR="004551D2" w:rsidRPr="00422948">
        <w:rPr>
          <w:rFonts w:ascii="Arial" w:hAnsi="Arial" w:cs="Arial"/>
          <w:sz w:val="24"/>
          <w:szCs w:val="24"/>
        </w:rPr>
        <w:t xml:space="preserve">amend their work by correcting their </w:t>
      </w:r>
      <w:r w:rsidR="004C2C7F" w:rsidRPr="00422948">
        <w:rPr>
          <w:rFonts w:ascii="Arial" w:hAnsi="Arial" w:cs="Arial"/>
          <w:sz w:val="24"/>
          <w:szCs w:val="24"/>
        </w:rPr>
        <w:t>punctuation</w:t>
      </w:r>
      <w:r w:rsidR="003C4265" w:rsidRPr="00422948">
        <w:rPr>
          <w:rFonts w:ascii="Arial" w:hAnsi="Arial" w:cs="Arial"/>
          <w:sz w:val="24"/>
          <w:szCs w:val="24"/>
        </w:rPr>
        <w:t xml:space="preserve"> (Ibid)</w:t>
      </w:r>
      <w:r w:rsidR="004C2C7F" w:rsidRPr="00422948">
        <w:rPr>
          <w:rFonts w:ascii="Arial" w:hAnsi="Arial" w:cs="Arial"/>
          <w:sz w:val="24"/>
          <w:szCs w:val="24"/>
        </w:rPr>
        <w:t>. Therefore</w:t>
      </w:r>
      <w:r w:rsidR="00ED7462" w:rsidRPr="00422948">
        <w:rPr>
          <w:rFonts w:ascii="Arial" w:hAnsi="Arial" w:cs="Arial"/>
          <w:sz w:val="24"/>
          <w:szCs w:val="24"/>
        </w:rPr>
        <w:t xml:space="preserve">, </w:t>
      </w:r>
      <w:r w:rsidR="000351BF" w:rsidRPr="00422948">
        <w:rPr>
          <w:rFonts w:ascii="Arial" w:hAnsi="Arial" w:cs="Arial"/>
          <w:sz w:val="24"/>
          <w:szCs w:val="24"/>
        </w:rPr>
        <w:t>most</w:t>
      </w:r>
      <w:r w:rsidR="00ED7462" w:rsidRPr="00422948">
        <w:rPr>
          <w:rFonts w:ascii="Arial" w:hAnsi="Arial" w:cs="Arial"/>
          <w:sz w:val="24"/>
          <w:szCs w:val="24"/>
        </w:rPr>
        <w:t xml:space="preserve"> of</w:t>
      </w:r>
      <w:r w:rsidR="000351BF" w:rsidRPr="00422948">
        <w:rPr>
          <w:rFonts w:ascii="Arial" w:hAnsi="Arial" w:cs="Arial"/>
          <w:sz w:val="24"/>
          <w:szCs w:val="24"/>
        </w:rPr>
        <w:t xml:space="preserve"> the</w:t>
      </w:r>
      <w:r w:rsidR="00ED7462" w:rsidRPr="00422948">
        <w:rPr>
          <w:rFonts w:ascii="Arial" w:hAnsi="Arial" w:cs="Arial"/>
          <w:sz w:val="24"/>
          <w:szCs w:val="24"/>
        </w:rPr>
        <w:t xml:space="preserve"> </w:t>
      </w:r>
      <w:r w:rsidR="00402823" w:rsidRPr="00422948">
        <w:rPr>
          <w:rFonts w:ascii="Arial" w:hAnsi="Arial" w:cs="Arial"/>
          <w:sz w:val="24"/>
          <w:szCs w:val="24"/>
        </w:rPr>
        <w:t>pupils appeared to make</w:t>
      </w:r>
      <w:r w:rsidR="00D40DE1" w:rsidRPr="00422948">
        <w:rPr>
          <w:rFonts w:ascii="Arial" w:hAnsi="Arial" w:cs="Arial"/>
          <w:sz w:val="24"/>
          <w:szCs w:val="24"/>
        </w:rPr>
        <w:t xml:space="preserve"> </w:t>
      </w:r>
      <w:r w:rsidR="00402823" w:rsidRPr="00422948">
        <w:rPr>
          <w:rFonts w:ascii="Arial" w:hAnsi="Arial" w:cs="Arial"/>
          <w:sz w:val="24"/>
          <w:szCs w:val="24"/>
        </w:rPr>
        <w:t>improvements</w:t>
      </w:r>
      <w:r w:rsidR="00D40DE1" w:rsidRPr="00422948">
        <w:rPr>
          <w:rFonts w:ascii="Arial" w:hAnsi="Arial" w:cs="Arial"/>
          <w:sz w:val="24"/>
          <w:szCs w:val="24"/>
        </w:rPr>
        <w:t xml:space="preserve"> suggesting that Slow Writing was an intervention that Teachers could use </w:t>
      </w:r>
      <w:r w:rsidR="008B09E3" w:rsidRPr="00422948">
        <w:rPr>
          <w:rFonts w:ascii="Arial" w:hAnsi="Arial" w:cs="Arial"/>
          <w:sz w:val="24"/>
          <w:szCs w:val="24"/>
        </w:rPr>
        <w:t>in their classrooms.</w:t>
      </w:r>
      <w:r w:rsidR="00F83419" w:rsidRPr="00422948">
        <w:rPr>
          <w:rFonts w:ascii="Arial" w:hAnsi="Arial" w:cs="Arial"/>
          <w:sz w:val="24"/>
          <w:szCs w:val="24"/>
        </w:rPr>
        <w:t xml:space="preserve"> Indeed, nearly </w:t>
      </w:r>
      <w:proofErr w:type="gramStart"/>
      <w:r w:rsidR="00F83419" w:rsidRPr="00422948">
        <w:rPr>
          <w:rFonts w:ascii="Arial" w:hAnsi="Arial" w:cs="Arial"/>
          <w:sz w:val="24"/>
          <w:szCs w:val="24"/>
        </w:rPr>
        <w:t>all of</w:t>
      </w:r>
      <w:proofErr w:type="gramEnd"/>
      <w:r w:rsidR="00F83419" w:rsidRPr="00422948">
        <w:rPr>
          <w:rFonts w:ascii="Arial" w:hAnsi="Arial" w:cs="Arial"/>
          <w:sz w:val="24"/>
          <w:szCs w:val="24"/>
        </w:rPr>
        <w:t xml:space="preserve"> the pupils</w:t>
      </w:r>
      <w:r w:rsidR="00D5190D" w:rsidRPr="00422948">
        <w:rPr>
          <w:rFonts w:ascii="Arial" w:hAnsi="Arial" w:cs="Arial"/>
          <w:sz w:val="24"/>
          <w:szCs w:val="24"/>
        </w:rPr>
        <w:t xml:space="preserve"> in the class achieved</w:t>
      </w:r>
      <w:r w:rsidR="00F83419" w:rsidRPr="00422948">
        <w:rPr>
          <w:rFonts w:ascii="Arial" w:hAnsi="Arial" w:cs="Arial"/>
          <w:sz w:val="24"/>
          <w:szCs w:val="24"/>
        </w:rPr>
        <w:t xml:space="preserve"> higher marks using Slow Writing.</w:t>
      </w:r>
      <w:r w:rsidR="008B09E3" w:rsidRPr="00422948">
        <w:rPr>
          <w:rFonts w:ascii="Arial" w:hAnsi="Arial" w:cs="Arial"/>
          <w:sz w:val="24"/>
          <w:szCs w:val="24"/>
        </w:rPr>
        <w:t xml:space="preserve"> </w:t>
      </w:r>
    </w:p>
    <w:p w14:paraId="7F136A7F" w14:textId="7F87893E" w:rsidR="0020203D" w:rsidRPr="00422948" w:rsidRDefault="0069332E" w:rsidP="00636AF4">
      <w:pPr>
        <w:spacing w:line="480" w:lineRule="auto"/>
        <w:rPr>
          <w:rFonts w:ascii="Arial" w:hAnsi="Arial" w:cs="Arial"/>
          <w:sz w:val="24"/>
          <w:szCs w:val="24"/>
        </w:rPr>
      </w:pPr>
      <w:r w:rsidRPr="00422948">
        <w:rPr>
          <w:rFonts w:ascii="Arial" w:hAnsi="Arial" w:cs="Arial"/>
          <w:sz w:val="24"/>
          <w:szCs w:val="24"/>
        </w:rPr>
        <w:t>However,</w:t>
      </w:r>
      <w:r w:rsidR="004C2C7F" w:rsidRPr="00422948">
        <w:rPr>
          <w:rFonts w:ascii="Arial" w:hAnsi="Arial" w:cs="Arial"/>
          <w:sz w:val="24"/>
          <w:szCs w:val="24"/>
        </w:rPr>
        <w:t xml:space="preserve"> the results are not as </w:t>
      </w:r>
      <w:r w:rsidR="00862031" w:rsidRPr="00422948">
        <w:rPr>
          <w:rFonts w:ascii="Arial" w:hAnsi="Arial" w:cs="Arial"/>
          <w:sz w:val="24"/>
          <w:szCs w:val="24"/>
        </w:rPr>
        <w:t>clear-cut</w:t>
      </w:r>
      <w:r w:rsidR="004C2C7F" w:rsidRPr="00422948">
        <w:rPr>
          <w:rFonts w:ascii="Arial" w:hAnsi="Arial" w:cs="Arial"/>
          <w:sz w:val="24"/>
          <w:szCs w:val="24"/>
        </w:rPr>
        <w:t xml:space="preserve"> as they seem</w:t>
      </w:r>
      <w:r w:rsidR="007A197A" w:rsidRPr="00422948">
        <w:rPr>
          <w:rFonts w:ascii="Arial" w:hAnsi="Arial" w:cs="Arial"/>
          <w:sz w:val="24"/>
          <w:szCs w:val="24"/>
        </w:rPr>
        <w:t xml:space="preserve">. This research study did not set out purely to </w:t>
      </w:r>
      <w:r w:rsidR="00196602" w:rsidRPr="00422948">
        <w:rPr>
          <w:rFonts w:ascii="Arial" w:hAnsi="Arial" w:cs="Arial"/>
          <w:sz w:val="24"/>
          <w:szCs w:val="24"/>
        </w:rPr>
        <w:t xml:space="preserve">see if Slow Writing </w:t>
      </w:r>
      <w:r w:rsidR="001676C3" w:rsidRPr="00422948">
        <w:rPr>
          <w:rFonts w:ascii="Arial" w:hAnsi="Arial" w:cs="Arial"/>
          <w:sz w:val="24"/>
          <w:szCs w:val="24"/>
        </w:rPr>
        <w:t xml:space="preserve">improved pupils writing but to also try and measure </w:t>
      </w:r>
      <w:r w:rsidR="00590A95" w:rsidRPr="00422948">
        <w:rPr>
          <w:rFonts w:ascii="Arial" w:hAnsi="Arial" w:cs="Arial"/>
          <w:sz w:val="24"/>
          <w:szCs w:val="24"/>
        </w:rPr>
        <w:t>the extent of the improvement</w:t>
      </w:r>
      <w:r w:rsidR="007E5E17" w:rsidRPr="00422948">
        <w:rPr>
          <w:rFonts w:ascii="Arial" w:hAnsi="Arial" w:cs="Arial"/>
          <w:sz w:val="24"/>
          <w:szCs w:val="24"/>
        </w:rPr>
        <w:t xml:space="preserve">. The Slow Writing intervention is a hugely </w:t>
      </w:r>
      <w:r w:rsidR="00C063BC" w:rsidRPr="00422948">
        <w:rPr>
          <w:rFonts w:ascii="Arial" w:hAnsi="Arial" w:cs="Arial"/>
          <w:sz w:val="24"/>
          <w:szCs w:val="24"/>
        </w:rPr>
        <w:t>time-consuming</w:t>
      </w:r>
      <w:r w:rsidR="007E5E17" w:rsidRPr="00422948">
        <w:rPr>
          <w:rFonts w:ascii="Arial" w:hAnsi="Arial" w:cs="Arial"/>
          <w:sz w:val="24"/>
          <w:szCs w:val="24"/>
        </w:rPr>
        <w:t xml:space="preserve"> </w:t>
      </w:r>
      <w:r w:rsidR="00C65D9E" w:rsidRPr="00422948">
        <w:rPr>
          <w:rFonts w:ascii="Arial" w:hAnsi="Arial" w:cs="Arial"/>
          <w:sz w:val="24"/>
          <w:szCs w:val="24"/>
        </w:rPr>
        <w:t>strategy for the teacher to take on</w:t>
      </w:r>
      <w:r w:rsidR="00C063BC" w:rsidRPr="00422948">
        <w:rPr>
          <w:rFonts w:ascii="Arial" w:hAnsi="Arial" w:cs="Arial"/>
          <w:sz w:val="24"/>
          <w:szCs w:val="24"/>
        </w:rPr>
        <w:t>,</w:t>
      </w:r>
      <w:r w:rsidR="00381663" w:rsidRPr="00422948">
        <w:rPr>
          <w:rFonts w:ascii="Arial" w:hAnsi="Arial" w:cs="Arial"/>
          <w:sz w:val="24"/>
          <w:szCs w:val="24"/>
        </w:rPr>
        <w:t xml:space="preserve"> </w:t>
      </w:r>
      <w:r w:rsidR="00C65D9E" w:rsidRPr="00422948">
        <w:rPr>
          <w:rFonts w:ascii="Arial" w:hAnsi="Arial" w:cs="Arial"/>
          <w:sz w:val="24"/>
          <w:szCs w:val="24"/>
        </w:rPr>
        <w:t>which</w:t>
      </w:r>
      <w:r w:rsidR="0014238E" w:rsidRPr="00422948">
        <w:rPr>
          <w:rFonts w:ascii="Arial" w:hAnsi="Arial" w:cs="Arial"/>
          <w:sz w:val="24"/>
          <w:szCs w:val="24"/>
        </w:rPr>
        <w:t xml:space="preserve"> is not to say</w:t>
      </w:r>
      <w:r w:rsidR="00C65D9E" w:rsidRPr="00422948">
        <w:rPr>
          <w:rFonts w:ascii="Arial" w:hAnsi="Arial" w:cs="Arial"/>
          <w:sz w:val="24"/>
          <w:szCs w:val="24"/>
        </w:rPr>
        <w:t xml:space="preserve"> if i</w:t>
      </w:r>
      <w:r w:rsidR="00C063BC" w:rsidRPr="00422948">
        <w:rPr>
          <w:rFonts w:ascii="Arial" w:hAnsi="Arial" w:cs="Arial"/>
          <w:sz w:val="24"/>
          <w:szCs w:val="24"/>
        </w:rPr>
        <w:t>t</w:t>
      </w:r>
      <w:r w:rsidR="00C65D9E" w:rsidRPr="00422948">
        <w:rPr>
          <w:rFonts w:ascii="Arial" w:hAnsi="Arial" w:cs="Arial"/>
          <w:sz w:val="24"/>
          <w:szCs w:val="24"/>
        </w:rPr>
        <w:t xml:space="preserve"> garner</w:t>
      </w:r>
      <w:r w:rsidR="00C063BC" w:rsidRPr="00422948">
        <w:rPr>
          <w:rFonts w:ascii="Arial" w:hAnsi="Arial" w:cs="Arial"/>
          <w:sz w:val="24"/>
          <w:szCs w:val="24"/>
        </w:rPr>
        <w:t>s</w:t>
      </w:r>
      <w:r w:rsidR="00B32E1A" w:rsidRPr="00422948">
        <w:rPr>
          <w:rFonts w:ascii="Arial" w:hAnsi="Arial" w:cs="Arial"/>
          <w:sz w:val="24"/>
          <w:szCs w:val="24"/>
        </w:rPr>
        <w:t xml:space="preserve"> good</w:t>
      </w:r>
      <w:r w:rsidR="00C65D9E" w:rsidRPr="00422948">
        <w:rPr>
          <w:rFonts w:ascii="Arial" w:hAnsi="Arial" w:cs="Arial"/>
          <w:sz w:val="24"/>
          <w:szCs w:val="24"/>
        </w:rPr>
        <w:t xml:space="preserve"> results </w:t>
      </w:r>
      <w:r w:rsidR="00076051" w:rsidRPr="00422948">
        <w:rPr>
          <w:rFonts w:ascii="Arial" w:hAnsi="Arial" w:cs="Arial"/>
          <w:sz w:val="24"/>
          <w:szCs w:val="24"/>
        </w:rPr>
        <w:t xml:space="preserve">it </w:t>
      </w:r>
      <w:r w:rsidR="004A0B49" w:rsidRPr="00422948">
        <w:rPr>
          <w:rFonts w:ascii="Arial" w:hAnsi="Arial" w:cs="Arial"/>
          <w:sz w:val="24"/>
          <w:szCs w:val="24"/>
        </w:rPr>
        <w:t>should</w:t>
      </w:r>
      <w:r w:rsidR="00C65D9E" w:rsidRPr="00422948">
        <w:rPr>
          <w:rFonts w:ascii="Arial" w:hAnsi="Arial" w:cs="Arial"/>
          <w:sz w:val="24"/>
          <w:szCs w:val="24"/>
        </w:rPr>
        <w:t xml:space="preserve"> </w:t>
      </w:r>
      <w:r w:rsidR="00B32E1A" w:rsidRPr="00422948">
        <w:rPr>
          <w:rFonts w:ascii="Arial" w:hAnsi="Arial" w:cs="Arial"/>
          <w:sz w:val="24"/>
          <w:szCs w:val="24"/>
        </w:rPr>
        <w:t>put a committed practitioner off,</w:t>
      </w:r>
      <w:r w:rsidR="00341E04" w:rsidRPr="00422948">
        <w:rPr>
          <w:rFonts w:ascii="Arial" w:hAnsi="Arial" w:cs="Arial"/>
          <w:sz w:val="24"/>
          <w:szCs w:val="24"/>
        </w:rPr>
        <w:t xml:space="preserve"> meaning</w:t>
      </w:r>
      <w:r w:rsidR="00076051" w:rsidRPr="00422948">
        <w:rPr>
          <w:rFonts w:ascii="Arial" w:hAnsi="Arial" w:cs="Arial"/>
          <w:sz w:val="24"/>
          <w:szCs w:val="24"/>
        </w:rPr>
        <w:t xml:space="preserve"> that </w:t>
      </w:r>
      <w:r w:rsidR="008D2037" w:rsidRPr="00422948">
        <w:rPr>
          <w:rFonts w:ascii="Arial" w:hAnsi="Arial" w:cs="Arial"/>
          <w:sz w:val="24"/>
          <w:szCs w:val="24"/>
        </w:rPr>
        <w:t xml:space="preserve">the results should be worth the work. </w:t>
      </w:r>
      <w:r w:rsidR="005F2732" w:rsidRPr="00422948">
        <w:rPr>
          <w:rFonts w:ascii="Arial" w:hAnsi="Arial" w:cs="Arial"/>
          <w:sz w:val="24"/>
          <w:szCs w:val="24"/>
        </w:rPr>
        <w:t>Unfortunately,</w:t>
      </w:r>
      <w:r w:rsidR="0033624E" w:rsidRPr="00422948">
        <w:rPr>
          <w:rFonts w:ascii="Arial" w:hAnsi="Arial" w:cs="Arial"/>
          <w:sz w:val="24"/>
          <w:szCs w:val="24"/>
        </w:rPr>
        <w:t xml:space="preserve"> on close inspection of the results,</w:t>
      </w:r>
      <w:r w:rsidR="00D91A7B" w:rsidRPr="00422948">
        <w:rPr>
          <w:rFonts w:ascii="Arial" w:hAnsi="Arial" w:cs="Arial"/>
          <w:sz w:val="24"/>
          <w:szCs w:val="24"/>
        </w:rPr>
        <w:t xml:space="preserve"> </w:t>
      </w:r>
      <w:r w:rsidR="00181D20" w:rsidRPr="00422948">
        <w:rPr>
          <w:rFonts w:ascii="Arial" w:hAnsi="Arial" w:cs="Arial"/>
          <w:sz w:val="24"/>
          <w:szCs w:val="24"/>
        </w:rPr>
        <w:t xml:space="preserve">the </w:t>
      </w:r>
      <w:r w:rsidR="00181D20" w:rsidRPr="00422948">
        <w:rPr>
          <w:rFonts w:ascii="Arial" w:hAnsi="Arial" w:cs="Arial"/>
          <w:sz w:val="24"/>
          <w:szCs w:val="24"/>
        </w:rPr>
        <w:lastRenderedPageBreak/>
        <w:t>ex</w:t>
      </w:r>
      <w:r w:rsidR="00D91A7B" w:rsidRPr="00422948">
        <w:rPr>
          <w:rFonts w:ascii="Arial" w:hAnsi="Arial" w:cs="Arial"/>
          <w:sz w:val="24"/>
          <w:szCs w:val="24"/>
        </w:rPr>
        <w:t xml:space="preserve">tent to which Slow Writing </w:t>
      </w:r>
      <w:r w:rsidR="0057182C" w:rsidRPr="00422948">
        <w:rPr>
          <w:rFonts w:ascii="Arial" w:hAnsi="Arial" w:cs="Arial"/>
          <w:sz w:val="24"/>
          <w:szCs w:val="24"/>
        </w:rPr>
        <w:t xml:space="preserve">improved students writing </w:t>
      </w:r>
      <w:r w:rsidR="0033624E" w:rsidRPr="00422948">
        <w:rPr>
          <w:rFonts w:ascii="Arial" w:hAnsi="Arial" w:cs="Arial"/>
          <w:sz w:val="24"/>
          <w:szCs w:val="24"/>
        </w:rPr>
        <w:t>was still</w:t>
      </w:r>
      <w:r w:rsidR="0057182C" w:rsidRPr="00422948">
        <w:rPr>
          <w:rFonts w:ascii="Arial" w:hAnsi="Arial" w:cs="Arial"/>
          <w:sz w:val="24"/>
          <w:szCs w:val="24"/>
        </w:rPr>
        <w:t xml:space="preserve"> unclear</w:t>
      </w:r>
      <w:r w:rsidR="0033624E" w:rsidRPr="00422948">
        <w:rPr>
          <w:rFonts w:ascii="Arial" w:hAnsi="Arial" w:cs="Arial"/>
          <w:sz w:val="24"/>
          <w:szCs w:val="24"/>
        </w:rPr>
        <w:t>. This was because o</w:t>
      </w:r>
      <w:r w:rsidR="00A948A9" w:rsidRPr="00422948">
        <w:rPr>
          <w:rFonts w:ascii="Arial" w:hAnsi="Arial" w:cs="Arial"/>
          <w:sz w:val="24"/>
          <w:szCs w:val="24"/>
        </w:rPr>
        <w:t>n an individual</w:t>
      </w:r>
      <w:r w:rsidR="00264AF8" w:rsidRPr="00422948">
        <w:rPr>
          <w:rFonts w:ascii="Arial" w:hAnsi="Arial" w:cs="Arial"/>
          <w:sz w:val="24"/>
          <w:szCs w:val="24"/>
        </w:rPr>
        <w:t xml:space="preserve"> level the</w:t>
      </w:r>
      <w:r w:rsidR="008B09E3" w:rsidRPr="00422948">
        <w:rPr>
          <w:rFonts w:ascii="Arial" w:hAnsi="Arial" w:cs="Arial"/>
          <w:sz w:val="24"/>
          <w:szCs w:val="24"/>
        </w:rPr>
        <w:t>re seemed to be</w:t>
      </w:r>
      <w:r w:rsidR="00F04F73" w:rsidRPr="00422948">
        <w:rPr>
          <w:rFonts w:ascii="Arial" w:hAnsi="Arial" w:cs="Arial"/>
          <w:sz w:val="24"/>
          <w:szCs w:val="24"/>
        </w:rPr>
        <w:t xml:space="preserve"> </w:t>
      </w:r>
      <w:r w:rsidR="0020203D" w:rsidRPr="00422948">
        <w:rPr>
          <w:rFonts w:ascii="Arial" w:hAnsi="Arial" w:cs="Arial"/>
          <w:sz w:val="24"/>
          <w:szCs w:val="24"/>
        </w:rPr>
        <w:t>several</w:t>
      </w:r>
      <w:r w:rsidR="00E93F0D" w:rsidRPr="00422948">
        <w:rPr>
          <w:rFonts w:ascii="Arial" w:hAnsi="Arial" w:cs="Arial"/>
          <w:sz w:val="24"/>
          <w:szCs w:val="24"/>
        </w:rPr>
        <w:t xml:space="preserve"> students who </w:t>
      </w:r>
      <w:r w:rsidR="00FE47D4" w:rsidRPr="00422948">
        <w:rPr>
          <w:rFonts w:ascii="Arial" w:hAnsi="Arial" w:cs="Arial"/>
          <w:sz w:val="24"/>
          <w:szCs w:val="24"/>
        </w:rPr>
        <w:t>had made only minor improvements</w:t>
      </w:r>
      <w:r w:rsidR="00F04F73" w:rsidRPr="00422948">
        <w:rPr>
          <w:rFonts w:ascii="Arial" w:hAnsi="Arial" w:cs="Arial"/>
          <w:sz w:val="24"/>
          <w:szCs w:val="24"/>
        </w:rPr>
        <w:t>.</w:t>
      </w:r>
      <w:r w:rsidR="00B82211" w:rsidRPr="00422948">
        <w:rPr>
          <w:rFonts w:ascii="Arial" w:hAnsi="Arial" w:cs="Arial"/>
          <w:sz w:val="24"/>
          <w:szCs w:val="24"/>
        </w:rPr>
        <w:t xml:space="preserve"> </w:t>
      </w:r>
    </w:p>
    <w:p w14:paraId="593FC40B" w14:textId="08E0E5BB" w:rsidR="007318C9" w:rsidRPr="00422948" w:rsidRDefault="00DF1A28" w:rsidP="00636AF4">
      <w:pPr>
        <w:spacing w:line="480" w:lineRule="auto"/>
        <w:rPr>
          <w:rFonts w:ascii="Arial" w:hAnsi="Arial" w:cs="Arial"/>
          <w:sz w:val="24"/>
          <w:szCs w:val="24"/>
        </w:rPr>
      </w:pPr>
      <w:r w:rsidRPr="00422948">
        <w:rPr>
          <w:rFonts w:ascii="Arial" w:hAnsi="Arial" w:cs="Arial"/>
          <w:sz w:val="24"/>
          <w:szCs w:val="24"/>
        </w:rPr>
        <w:t xml:space="preserve">Surprisingly, </w:t>
      </w:r>
      <w:r w:rsidR="00B82211" w:rsidRPr="00422948">
        <w:rPr>
          <w:rFonts w:ascii="Arial" w:hAnsi="Arial" w:cs="Arial"/>
          <w:sz w:val="24"/>
          <w:szCs w:val="24"/>
        </w:rPr>
        <w:t xml:space="preserve">there appeared to be no uniform trend in the procured results. </w:t>
      </w:r>
      <w:r w:rsidR="00263902" w:rsidRPr="00422948">
        <w:rPr>
          <w:rFonts w:ascii="Arial" w:hAnsi="Arial" w:cs="Arial"/>
          <w:sz w:val="24"/>
          <w:szCs w:val="24"/>
        </w:rPr>
        <w:t xml:space="preserve">Students who had initially achieved </w:t>
      </w:r>
      <w:r w:rsidR="00286030" w:rsidRPr="00422948">
        <w:rPr>
          <w:rFonts w:ascii="Arial" w:hAnsi="Arial" w:cs="Arial"/>
          <w:sz w:val="24"/>
          <w:szCs w:val="24"/>
        </w:rPr>
        <w:t>the highest</w:t>
      </w:r>
      <w:r w:rsidR="00263902" w:rsidRPr="00422948">
        <w:rPr>
          <w:rFonts w:ascii="Arial" w:hAnsi="Arial" w:cs="Arial"/>
          <w:sz w:val="24"/>
          <w:szCs w:val="24"/>
        </w:rPr>
        <w:t xml:space="preserve"> results in the pre-test, who you would expect</w:t>
      </w:r>
      <w:r w:rsidR="00286030" w:rsidRPr="00422948">
        <w:rPr>
          <w:rFonts w:ascii="Arial" w:hAnsi="Arial" w:cs="Arial"/>
          <w:sz w:val="24"/>
          <w:szCs w:val="24"/>
        </w:rPr>
        <w:t xml:space="preserve"> would naturally attain the highest results </w:t>
      </w:r>
      <w:r w:rsidR="0072632C" w:rsidRPr="00422948">
        <w:rPr>
          <w:rFonts w:ascii="Arial" w:hAnsi="Arial" w:cs="Arial"/>
          <w:sz w:val="24"/>
          <w:szCs w:val="24"/>
        </w:rPr>
        <w:t>in the post-test, did not. And in fact, s</w:t>
      </w:r>
      <w:r w:rsidR="0048760D" w:rsidRPr="00422948">
        <w:rPr>
          <w:rFonts w:ascii="Arial" w:hAnsi="Arial" w:cs="Arial"/>
          <w:sz w:val="24"/>
          <w:szCs w:val="24"/>
        </w:rPr>
        <w:t>hockingly, one</w:t>
      </w:r>
      <w:r w:rsidR="00883D75" w:rsidRPr="00422948">
        <w:rPr>
          <w:rFonts w:ascii="Arial" w:hAnsi="Arial" w:cs="Arial"/>
          <w:sz w:val="24"/>
          <w:szCs w:val="24"/>
        </w:rPr>
        <w:t xml:space="preserve"> student who had achieved one of the highest results </w:t>
      </w:r>
      <w:r w:rsidR="00256159" w:rsidRPr="00422948">
        <w:rPr>
          <w:rFonts w:ascii="Arial" w:hAnsi="Arial" w:cs="Arial"/>
          <w:sz w:val="24"/>
          <w:szCs w:val="24"/>
        </w:rPr>
        <w:t>in the pre-test, achieved a result 5% lower</w:t>
      </w:r>
      <w:r w:rsidR="00517856" w:rsidRPr="00422948">
        <w:rPr>
          <w:rFonts w:ascii="Arial" w:hAnsi="Arial" w:cs="Arial"/>
          <w:sz w:val="24"/>
          <w:szCs w:val="24"/>
        </w:rPr>
        <w:t xml:space="preserve"> in the post-test resulting in him going down a level in attainment</w:t>
      </w:r>
      <w:r w:rsidRPr="00422948">
        <w:rPr>
          <w:rFonts w:ascii="Arial" w:hAnsi="Arial" w:cs="Arial"/>
          <w:sz w:val="24"/>
          <w:szCs w:val="24"/>
        </w:rPr>
        <w:t>,</w:t>
      </w:r>
      <w:r w:rsidR="00517856" w:rsidRPr="00422948">
        <w:rPr>
          <w:rFonts w:ascii="Arial" w:hAnsi="Arial" w:cs="Arial"/>
          <w:sz w:val="24"/>
          <w:szCs w:val="24"/>
        </w:rPr>
        <w:t xml:space="preserve"> from Level </w:t>
      </w:r>
      <w:r w:rsidRPr="00422948">
        <w:rPr>
          <w:rFonts w:ascii="Arial" w:hAnsi="Arial" w:cs="Arial"/>
          <w:sz w:val="24"/>
          <w:szCs w:val="24"/>
        </w:rPr>
        <w:t>3</w:t>
      </w:r>
      <w:r w:rsidR="00517856" w:rsidRPr="00422948">
        <w:rPr>
          <w:rFonts w:ascii="Arial" w:hAnsi="Arial" w:cs="Arial"/>
          <w:sz w:val="24"/>
          <w:szCs w:val="24"/>
        </w:rPr>
        <w:t xml:space="preserve"> to Level </w:t>
      </w:r>
      <w:r w:rsidRPr="00422948">
        <w:rPr>
          <w:rFonts w:ascii="Arial" w:hAnsi="Arial" w:cs="Arial"/>
          <w:sz w:val="24"/>
          <w:szCs w:val="24"/>
        </w:rPr>
        <w:t>2</w:t>
      </w:r>
      <w:r w:rsidR="00517856" w:rsidRPr="00422948">
        <w:rPr>
          <w:rFonts w:ascii="Arial" w:hAnsi="Arial" w:cs="Arial"/>
          <w:sz w:val="24"/>
          <w:szCs w:val="24"/>
        </w:rPr>
        <w:t>.</w:t>
      </w:r>
      <w:r w:rsidR="000B50FD" w:rsidRPr="00422948">
        <w:rPr>
          <w:rFonts w:ascii="Arial" w:hAnsi="Arial" w:cs="Arial"/>
          <w:sz w:val="24"/>
          <w:szCs w:val="24"/>
        </w:rPr>
        <w:t xml:space="preserve"> It is fair to comment that this one anomaly should not </w:t>
      </w:r>
      <w:r w:rsidR="009E3740" w:rsidRPr="00422948">
        <w:rPr>
          <w:rFonts w:ascii="Arial" w:hAnsi="Arial" w:cs="Arial"/>
          <w:sz w:val="24"/>
          <w:szCs w:val="24"/>
        </w:rPr>
        <w:t xml:space="preserve">mean that a whole set of data should be </w:t>
      </w:r>
      <w:r w:rsidR="00FE47D4" w:rsidRPr="00422948">
        <w:rPr>
          <w:rFonts w:ascii="Arial" w:hAnsi="Arial" w:cs="Arial"/>
          <w:sz w:val="24"/>
          <w:szCs w:val="24"/>
        </w:rPr>
        <w:t>disregarded</w:t>
      </w:r>
      <w:r w:rsidR="009E3740" w:rsidRPr="00422948">
        <w:rPr>
          <w:rFonts w:ascii="Arial" w:hAnsi="Arial" w:cs="Arial"/>
          <w:sz w:val="24"/>
          <w:szCs w:val="24"/>
        </w:rPr>
        <w:t xml:space="preserve">, but </w:t>
      </w:r>
      <w:r w:rsidR="00182EF0" w:rsidRPr="00422948">
        <w:rPr>
          <w:rFonts w:ascii="Arial" w:hAnsi="Arial" w:cs="Arial"/>
          <w:sz w:val="24"/>
          <w:szCs w:val="24"/>
        </w:rPr>
        <w:t>this was not just one poor result</w:t>
      </w:r>
      <w:r w:rsidR="007318C9" w:rsidRPr="00422948">
        <w:rPr>
          <w:rFonts w:ascii="Arial" w:hAnsi="Arial" w:cs="Arial"/>
          <w:sz w:val="24"/>
          <w:szCs w:val="24"/>
        </w:rPr>
        <w:t>, only the poorest of a number.</w:t>
      </w:r>
      <w:r w:rsidR="00EB497F" w:rsidRPr="00422948">
        <w:rPr>
          <w:rFonts w:ascii="Arial" w:hAnsi="Arial" w:cs="Arial"/>
          <w:sz w:val="24"/>
          <w:szCs w:val="24"/>
        </w:rPr>
        <w:t xml:space="preserve"> Nearly a third of pupils</w:t>
      </w:r>
      <w:r w:rsidR="00D1786A" w:rsidRPr="00422948">
        <w:rPr>
          <w:rFonts w:ascii="Arial" w:hAnsi="Arial" w:cs="Arial"/>
          <w:sz w:val="24"/>
          <w:szCs w:val="24"/>
        </w:rPr>
        <w:t xml:space="preserve"> – a total of</w:t>
      </w:r>
      <w:r w:rsidR="002F2A30" w:rsidRPr="00422948">
        <w:rPr>
          <w:rFonts w:ascii="Arial" w:hAnsi="Arial" w:cs="Arial"/>
          <w:sz w:val="24"/>
          <w:szCs w:val="24"/>
        </w:rPr>
        <w:t xml:space="preserve"> five out of </w:t>
      </w:r>
      <w:r w:rsidR="00D1786A" w:rsidRPr="00422948">
        <w:rPr>
          <w:rFonts w:ascii="Arial" w:hAnsi="Arial" w:cs="Arial"/>
          <w:sz w:val="24"/>
          <w:szCs w:val="24"/>
        </w:rPr>
        <w:t xml:space="preserve">sixteen </w:t>
      </w:r>
      <w:r w:rsidR="00BB4061" w:rsidRPr="00422948">
        <w:rPr>
          <w:rFonts w:ascii="Arial" w:hAnsi="Arial" w:cs="Arial"/>
          <w:sz w:val="24"/>
          <w:szCs w:val="24"/>
        </w:rPr>
        <w:t>–</w:t>
      </w:r>
      <w:r w:rsidR="00D1786A" w:rsidRPr="00422948">
        <w:rPr>
          <w:rFonts w:ascii="Arial" w:hAnsi="Arial" w:cs="Arial"/>
          <w:sz w:val="24"/>
          <w:szCs w:val="24"/>
        </w:rPr>
        <w:t xml:space="preserve"> </w:t>
      </w:r>
      <w:r w:rsidR="00BB4061" w:rsidRPr="00422948">
        <w:rPr>
          <w:rFonts w:ascii="Arial" w:hAnsi="Arial" w:cs="Arial"/>
          <w:sz w:val="24"/>
          <w:szCs w:val="24"/>
        </w:rPr>
        <w:t>made</w:t>
      </w:r>
      <w:r w:rsidR="00904981" w:rsidRPr="00422948">
        <w:rPr>
          <w:rFonts w:ascii="Arial" w:hAnsi="Arial" w:cs="Arial"/>
          <w:sz w:val="24"/>
          <w:szCs w:val="24"/>
        </w:rPr>
        <w:t xml:space="preserve"> insignificant improvements, achieving less than a 20% increase overall</w:t>
      </w:r>
      <w:r w:rsidR="00CA2A35" w:rsidRPr="00422948">
        <w:rPr>
          <w:rFonts w:ascii="Arial" w:hAnsi="Arial" w:cs="Arial"/>
          <w:sz w:val="24"/>
          <w:szCs w:val="24"/>
        </w:rPr>
        <w:t xml:space="preserve">. </w:t>
      </w:r>
      <w:r w:rsidR="001B7CF0" w:rsidRPr="00422948">
        <w:rPr>
          <w:rFonts w:ascii="Arial" w:hAnsi="Arial" w:cs="Arial"/>
          <w:sz w:val="24"/>
          <w:szCs w:val="24"/>
        </w:rPr>
        <w:t xml:space="preserve">The </w:t>
      </w:r>
      <w:r w:rsidR="00405F24" w:rsidRPr="00422948">
        <w:rPr>
          <w:rFonts w:ascii="Arial" w:hAnsi="Arial" w:cs="Arial"/>
          <w:sz w:val="24"/>
          <w:szCs w:val="24"/>
        </w:rPr>
        <w:t>significance</w:t>
      </w:r>
      <w:r w:rsidR="001B7CF0" w:rsidRPr="00422948">
        <w:rPr>
          <w:rFonts w:ascii="Arial" w:hAnsi="Arial" w:cs="Arial"/>
          <w:sz w:val="24"/>
          <w:szCs w:val="24"/>
        </w:rPr>
        <w:t xml:space="preserve"> of this is that it raises too many questions</w:t>
      </w:r>
      <w:r w:rsidR="00725723" w:rsidRPr="00422948">
        <w:rPr>
          <w:rFonts w:ascii="Arial" w:hAnsi="Arial" w:cs="Arial"/>
          <w:sz w:val="24"/>
          <w:szCs w:val="24"/>
        </w:rPr>
        <w:t xml:space="preserve"> as to whether the intervention is effective enough to be used </w:t>
      </w:r>
      <w:r w:rsidR="000842FD" w:rsidRPr="00422948">
        <w:rPr>
          <w:rFonts w:ascii="Arial" w:hAnsi="Arial" w:cs="Arial"/>
          <w:sz w:val="24"/>
          <w:szCs w:val="24"/>
        </w:rPr>
        <w:t xml:space="preserve">in classrooms. As if the </w:t>
      </w:r>
      <w:r w:rsidR="0057402A" w:rsidRPr="00422948">
        <w:rPr>
          <w:rFonts w:ascii="Arial" w:hAnsi="Arial" w:cs="Arial"/>
          <w:sz w:val="24"/>
          <w:szCs w:val="24"/>
        </w:rPr>
        <w:t xml:space="preserve">strategy does not help every child to </w:t>
      </w:r>
      <w:r w:rsidR="009F2E14" w:rsidRPr="00422948">
        <w:rPr>
          <w:rFonts w:ascii="Arial" w:hAnsi="Arial" w:cs="Arial"/>
          <w:sz w:val="24"/>
          <w:szCs w:val="24"/>
        </w:rPr>
        <w:t>make significant improvements, and can even hinder others</w:t>
      </w:r>
      <w:r w:rsidR="009B0C1A" w:rsidRPr="00422948">
        <w:rPr>
          <w:rFonts w:ascii="Arial" w:hAnsi="Arial" w:cs="Arial"/>
          <w:sz w:val="24"/>
          <w:szCs w:val="24"/>
        </w:rPr>
        <w:t>, is it something that teachers can rely on to help their learners progress?</w:t>
      </w:r>
    </w:p>
    <w:p w14:paraId="2F432E53" w14:textId="2FDCB12A" w:rsidR="003C4265" w:rsidRPr="00422948" w:rsidRDefault="003F1AA6" w:rsidP="00636AF4">
      <w:pPr>
        <w:spacing w:line="480" w:lineRule="auto"/>
        <w:rPr>
          <w:rFonts w:ascii="Arial" w:hAnsi="Arial" w:cs="Arial"/>
          <w:sz w:val="24"/>
          <w:szCs w:val="24"/>
        </w:rPr>
      </w:pPr>
      <w:r w:rsidRPr="00422948">
        <w:rPr>
          <w:rFonts w:ascii="Arial" w:hAnsi="Arial" w:cs="Arial"/>
          <w:sz w:val="24"/>
          <w:szCs w:val="24"/>
        </w:rPr>
        <w:t xml:space="preserve">Using observations of the </w:t>
      </w:r>
      <w:r w:rsidR="00510CF9" w:rsidRPr="00422948">
        <w:rPr>
          <w:rFonts w:ascii="Arial" w:hAnsi="Arial" w:cs="Arial"/>
          <w:sz w:val="24"/>
          <w:szCs w:val="24"/>
        </w:rPr>
        <w:t>pupils</w:t>
      </w:r>
      <w:r w:rsidR="003C4265" w:rsidRPr="00422948">
        <w:rPr>
          <w:rFonts w:ascii="Arial" w:hAnsi="Arial" w:cs="Arial"/>
          <w:sz w:val="24"/>
          <w:szCs w:val="24"/>
        </w:rPr>
        <w:t>’</w:t>
      </w:r>
      <w:r w:rsidR="00510CF9" w:rsidRPr="00422948">
        <w:rPr>
          <w:rFonts w:ascii="Arial" w:hAnsi="Arial" w:cs="Arial"/>
          <w:sz w:val="24"/>
          <w:szCs w:val="24"/>
        </w:rPr>
        <w:t xml:space="preserve"> behaviour and </w:t>
      </w:r>
      <w:r w:rsidR="00C52BF9" w:rsidRPr="00422948">
        <w:rPr>
          <w:rFonts w:ascii="Arial" w:hAnsi="Arial" w:cs="Arial"/>
          <w:sz w:val="24"/>
          <w:szCs w:val="24"/>
        </w:rPr>
        <w:t>analysing</w:t>
      </w:r>
      <w:r w:rsidR="00510CF9" w:rsidRPr="00422948">
        <w:rPr>
          <w:rFonts w:ascii="Arial" w:hAnsi="Arial" w:cs="Arial"/>
          <w:sz w:val="24"/>
          <w:szCs w:val="24"/>
        </w:rPr>
        <w:t xml:space="preserve"> the student</w:t>
      </w:r>
      <w:r w:rsidR="003C4265" w:rsidRPr="00422948">
        <w:rPr>
          <w:rFonts w:ascii="Arial" w:hAnsi="Arial" w:cs="Arial"/>
          <w:sz w:val="24"/>
          <w:szCs w:val="24"/>
        </w:rPr>
        <w:t>s’</w:t>
      </w:r>
      <w:r w:rsidR="00510CF9" w:rsidRPr="00422948">
        <w:rPr>
          <w:rFonts w:ascii="Arial" w:hAnsi="Arial" w:cs="Arial"/>
          <w:sz w:val="24"/>
          <w:szCs w:val="24"/>
        </w:rPr>
        <w:t xml:space="preserve"> work suggested that </w:t>
      </w:r>
      <w:r w:rsidR="006F2C47" w:rsidRPr="00422948">
        <w:rPr>
          <w:rFonts w:ascii="Arial" w:hAnsi="Arial" w:cs="Arial"/>
          <w:sz w:val="24"/>
          <w:szCs w:val="24"/>
        </w:rPr>
        <w:t>pupils who had not done so well</w:t>
      </w:r>
      <w:r w:rsidR="00B6300B" w:rsidRPr="00422948">
        <w:rPr>
          <w:rFonts w:ascii="Arial" w:hAnsi="Arial" w:cs="Arial"/>
          <w:sz w:val="24"/>
          <w:szCs w:val="24"/>
        </w:rPr>
        <w:t xml:space="preserve"> </w:t>
      </w:r>
      <w:r w:rsidR="003C4265" w:rsidRPr="00422948">
        <w:rPr>
          <w:rFonts w:ascii="Arial" w:hAnsi="Arial" w:cs="Arial"/>
          <w:sz w:val="24"/>
          <w:szCs w:val="24"/>
        </w:rPr>
        <w:t>were</w:t>
      </w:r>
      <w:r w:rsidR="00B6300B" w:rsidRPr="00422948">
        <w:rPr>
          <w:rFonts w:ascii="Arial" w:hAnsi="Arial" w:cs="Arial"/>
          <w:sz w:val="24"/>
          <w:szCs w:val="24"/>
        </w:rPr>
        <w:t xml:space="preserve"> less enthusiastic about the </w:t>
      </w:r>
      <w:r w:rsidR="004F3F28" w:rsidRPr="00422948">
        <w:rPr>
          <w:rFonts w:ascii="Arial" w:hAnsi="Arial" w:cs="Arial"/>
          <w:sz w:val="24"/>
          <w:szCs w:val="24"/>
        </w:rPr>
        <w:t xml:space="preserve">intervention. </w:t>
      </w:r>
      <w:r w:rsidR="003C4265" w:rsidRPr="00422948">
        <w:rPr>
          <w:rFonts w:ascii="Arial" w:hAnsi="Arial" w:cs="Arial"/>
          <w:sz w:val="24"/>
          <w:szCs w:val="24"/>
        </w:rPr>
        <w:t>One particular</w:t>
      </w:r>
      <w:r w:rsidR="004F3F28" w:rsidRPr="00422948">
        <w:rPr>
          <w:rFonts w:ascii="Arial" w:hAnsi="Arial" w:cs="Arial"/>
          <w:sz w:val="24"/>
          <w:szCs w:val="24"/>
        </w:rPr>
        <w:t xml:space="preserve"> pupil</w:t>
      </w:r>
      <w:r w:rsidR="003C4265" w:rsidRPr="00422948">
        <w:rPr>
          <w:rFonts w:ascii="Arial" w:hAnsi="Arial" w:cs="Arial"/>
          <w:sz w:val="24"/>
          <w:szCs w:val="24"/>
        </w:rPr>
        <w:t>,</w:t>
      </w:r>
      <w:r w:rsidR="004F3F28" w:rsidRPr="00422948">
        <w:rPr>
          <w:rFonts w:ascii="Arial" w:hAnsi="Arial" w:cs="Arial"/>
          <w:sz w:val="24"/>
          <w:szCs w:val="24"/>
        </w:rPr>
        <w:t xml:space="preserve"> who’s results decreased in the post-test</w:t>
      </w:r>
      <w:r w:rsidR="003C4265" w:rsidRPr="00422948">
        <w:rPr>
          <w:rFonts w:ascii="Arial" w:hAnsi="Arial" w:cs="Arial"/>
          <w:sz w:val="24"/>
          <w:szCs w:val="24"/>
        </w:rPr>
        <w:t>,</w:t>
      </w:r>
      <w:r w:rsidR="00563596" w:rsidRPr="00422948">
        <w:rPr>
          <w:rFonts w:ascii="Arial" w:hAnsi="Arial" w:cs="Arial"/>
          <w:sz w:val="24"/>
          <w:szCs w:val="24"/>
        </w:rPr>
        <w:t xml:space="preserve"> was a particularly creative individual who had shown much enthusiasm in writing the first story</w:t>
      </w:r>
      <w:r w:rsidR="00C63BE2" w:rsidRPr="00422948">
        <w:rPr>
          <w:rFonts w:ascii="Arial" w:hAnsi="Arial" w:cs="Arial"/>
          <w:sz w:val="24"/>
          <w:szCs w:val="24"/>
        </w:rPr>
        <w:t xml:space="preserve"> but appeared to reject Slow Writing because it did not allow for him to write how he </w:t>
      </w:r>
      <w:r w:rsidR="008B2F45" w:rsidRPr="00422948">
        <w:rPr>
          <w:rFonts w:ascii="Arial" w:hAnsi="Arial" w:cs="Arial"/>
          <w:sz w:val="24"/>
          <w:szCs w:val="24"/>
        </w:rPr>
        <w:t xml:space="preserve">wanted, which resulted in them writing a </w:t>
      </w:r>
      <w:r w:rsidR="00C52BF9" w:rsidRPr="00422948">
        <w:rPr>
          <w:rFonts w:ascii="Arial" w:hAnsi="Arial" w:cs="Arial"/>
          <w:sz w:val="24"/>
          <w:szCs w:val="24"/>
        </w:rPr>
        <w:t>piece beneath their capability, and even defacing their workbook.</w:t>
      </w:r>
      <w:r w:rsidR="006C6558" w:rsidRPr="00422948">
        <w:rPr>
          <w:rFonts w:ascii="Arial" w:hAnsi="Arial" w:cs="Arial"/>
          <w:sz w:val="24"/>
          <w:szCs w:val="24"/>
        </w:rPr>
        <w:t xml:space="preserve"> </w:t>
      </w:r>
      <w:r w:rsidR="003C4265" w:rsidRPr="00422948">
        <w:rPr>
          <w:rFonts w:ascii="Arial" w:hAnsi="Arial" w:cs="Arial"/>
          <w:sz w:val="24"/>
          <w:szCs w:val="24"/>
        </w:rPr>
        <w:t xml:space="preserve">Indeed, Allison and </w:t>
      </w:r>
      <w:proofErr w:type="spellStart"/>
      <w:r w:rsidR="003C4265" w:rsidRPr="00422948">
        <w:rPr>
          <w:rFonts w:ascii="Arial" w:hAnsi="Arial" w:cs="Arial"/>
          <w:sz w:val="24"/>
          <w:szCs w:val="24"/>
        </w:rPr>
        <w:t>Tharby</w:t>
      </w:r>
      <w:proofErr w:type="spellEnd"/>
      <w:r w:rsidR="003C4265" w:rsidRPr="00422948">
        <w:rPr>
          <w:rFonts w:ascii="Arial" w:hAnsi="Arial" w:cs="Arial"/>
          <w:sz w:val="24"/>
          <w:szCs w:val="24"/>
        </w:rPr>
        <w:t xml:space="preserve"> suggest that over scaffolding a learner can hinder them just as much as panicking them (2015).</w:t>
      </w:r>
    </w:p>
    <w:p w14:paraId="39786C64" w14:textId="6F47F1E1" w:rsidR="006C6CA9" w:rsidRPr="00422948" w:rsidRDefault="003C4265" w:rsidP="00636AF4">
      <w:pPr>
        <w:spacing w:line="480" w:lineRule="auto"/>
        <w:rPr>
          <w:rFonts w:ascii="Arial" w:hAnsi="Arial" w:cs="Arial"/>
          <w:sz w:val="24"/>
          <w:szCs w:val="24"/>
        </w:rPr>
      </w:pPr>
      <w:r w:rsidRPr="00422948">
        <w:rPr>
          <w:rFonts w:ascii="Arial" w:hAnsi="Arial" w:cs="Arial"/>
          <w:sz w:val="24"/>
          <w:szCs w:val="24"/>
        </w:rPr>
        <w:lastRenderedPageBreak/>
        <w:t>On the other hand</w:t>
      </w:r>
      <w:r w:rsidR="006C6558" w:rsidRPr="00422948">
        <w:rPr>
          <w:rFonts w:ascii="Arial" w:hAnsi="Arial" w:cs="Arial"/>
          <w:sz w:val="24"/>
          <w:szCs w:val="24"/>
        </w:rPr>
        <w:t xml:space="preserve">, </w:t>
      </w:r>
      <w:proofErr w:type="spellStart"/>
      <w:r w:rsidR="006C6558" w:rsidRPr="00422948">
        <w:rPr>
          <w:rFonts w:ascii="Arial" w:hAnsi="Arial" w:cs="Arial"/>
          <w:sz w:val="24"/>
          <w:szCs w:val="24"/>
        </w:rPr>
        <w:t>Didau</w:t>
      </w:r>
      <w:proofErr w:type="spellEnd"/>
      <w:r w:rsidR="006C6558" w:rsidRPr="00422948">
        <w:rPr>
          <w:rFonts w:ascii="Arial" w:hAnsi="Arial" w:cs="Arial"/>
          <w:sz w:val="24"/>
          <w:szCs w:val="24"/>
        </w:rPr>
        <w:t xml:space="preserve"> does suggest that for more able students, Slow Writing can </w:t>
      </w:r>
      <w:r w:rsidR="00D82CDE" w:rsidRPr="00422948">
        <w:rPr>
          <w:rFonts w:ascii="Arial" w:hAnsi="Arial" w:cs="Arial"/>
          <w:sz w:val="24"/>
          <w:szCs w:val="24"/>
        </w:rPr>
        <w:t xml:space="preserve">frustrate them, which can seem to offer </w:t>
      </w:r>
      <w:r w:rsidRPr="00422948">
        <w:rPr>
          <w:rFonts w:ascii="Arial" w:hAnsi="Arial" w:cs="Arial"/>
          <w:sz w:val="24"/>
          <w:szCs w:val="24"/>
        </w:rPr>
        <w:t>some explanation</w:t>
      </w:r>
      <w:r w:rsidR="00F204C3" w:rsidRPr="00422948">
        <w:rPr>
          <w:rFonts w:ascii="Arial" w:hAnsi="Arial" w:cs="Arial"/>
          <w:sz w:val="24"/>
          <w:szCs w:val="24"/>
        </w:rPr>
        <w:t xml:space="preserve"> as why this might be the case.</w:t>
      </w:r>
      <w:r w:rsidR="00BA2C05" w:rsidRPr="00422948">
        <w:rPr>
          <w:rFonts w:ascii="Arial" w:hAnsi="Arial" w:cs="Arial"/>
          <w:sz w:val="24"/>
          <w:szCs w:val="24"/>
        </w:rPr>
        <w:t xml:space="preserve">  </w:t>
      </w:r>
      <w:r w:rsidR="00F204C3" w:rsidRPr="00422948">
        <w:rPr>
          <w:rFonts w:ascii="Arial" w:hAnsi="Arial" w:cs="Arial"/>
          <w:sz w:val="24"/>
          <w:szCs w:val="24"/>
        </w:rPr>
        <w:t xml:space="preserve">On the other hand, as this class are in fact </w:t>
      </w:r>
      <w:r w:rsidR="0046614E" w:rsidRPr="00422948">
        <w:rPr>
          <w:rFonts w:ascii="Arial" w:hAnsi="Arial" w:cs="Arial"/>
          <w:sz w:val="24"/>
          <w:szCs w:val="24"/>
        </w:rPr>
        <w:t>considered to be low ability this does not quite ring true.</w:t>
      </w:r>
      <w:r w:rsidR="00F8701C" w:rsidRPr="00422948">
        <w:rPr>
          <w:rFonts w:ascii="Arial" w:hAnsi="Arial" w:cs="Arial"/>
          <w:sz w:val="24"/>
          <w:szCs w:val="24"/>
        </w:rPr>
        <w:t xml:space="preserve"> This pupil may have been more able than his classmates within this specific </w:t>
      </w:r>
      <w:r w:rsidRPr="00422948">
        <w:rPr>
          <w:rFonts w:ascii="Arial" w:hAnsi="Arial" w:cs="Arial"/>
          <w:sz w:val="24"/>
          <w:szCs w:val="24"/>
        </w:rPr>
        <w:t>context,</w:t>
      </w:r>
      <w:r w:rsidR="007A5165" w:rsidRPr="00422948">
        <w:rPr>
          <w:rFonts w:ascii="Arial" w:hAnsi="Arial" w:cs="Arial"/>
          <w:sz w:val="24"/>
          <w:szCs w:val="24"/>
        </w:rPr>
        <w:t xml:space="preserve"> but he is not </w:t>
      </w:r>
      <w:r w:rsidR="00AE5150" w:rsidRPr="00422948">
        <w:rPr>
          <w:rFonts w:ascii="Arial" w:hAnsi="Arial" w:cs="Arial"/>
          <w:sz w:val="24"/>
          <w:szCs w:val="24"/>
        </w:rPr>
        <w:t xml:space="preserve">a child who in general would be considered as </w:t>
      </w:r>
      <w:r w:rsidR="00873EDB" w:rsidRPr="00422948">
        <w:rPr>
          <w:rFonts w:ascii="Arial" w:hAnsi="Arial" w:cs="Arial"/>
          <w:sz w:val="24"/>
          <w:szCs w:val="24"/>
        </w:rPr>
        <w:t>exceptionally able</w:t>
      </w:r>
      <w:r w:rsidR="00D52B0A" w:rsidRPr="00422948">
        <w:rPr>
          <w:rFonts w:ascii="Arial" w:hAnsi="Arial" w:cs="Arial"/>
          <w:sz w:val="24"/>
          <w:szCs w:val="24"/>
        </w:rPr>
        <w:t>, quite the opposite.</w:t>
      </w:r>
    </w:p>
    <w:p w14:paraId="696E605D" w14:textId="4A73BFBA" w:rsidR="00BC2B39" w:rsidRPr="00422948" w:rsidRDefault="00BC2B39" w:rsidP="00636AF4">
      <w:pPr>
        <w:spacing w:line="480" w:lineRule="auto"/>
        <w:rPr>
          <w:rFonts w:ascii="Arial" w:hAnsi="Arial" w:cs="Arial"/>
          <w:sz w:val="24"/>
          <w:szCs w:val="24"/>
        </w:rPr>
      </w:pPr>
    </w:p>
    <w:p w14:paraId="7063E13E" w14:textId="340675C3" w:rsidR="00BC2B39" w:rsidRPr="00422948" w:rsidRDefault="00BC2B39" w:rsidP="00636AF4">
      <w:pPr>
        <w:spacing w:line="480" w:lineRule="auto"/>
        <w:rPr>
          <w:rFonts w:ascii="Arial" w:hAnsi="Arial" w:cs="Arial"/>
          <w:b/>
          <w:sz w:val="24"/>
          <w:szCs w:val="24"/>
        </w:rPr>
      </w:pPr>
      <w:r w:rsidRPr="00422948">
        <w:rPr>
          <w:rFonts w:ascii="Arial" w:hAnsi="Arial" w:cs="Arial"/>
          <w:b/>
          <w:sz w:val="24"/>
          <w:szCs w:val="24"/>
        </w:rPr>
        <w:t>Limitations and future development</w:t>
      </w:r>
    </w:p>
    <w:p w14:paraId="567CC6FE" w14:textId="7966B034" w:rsidR="00F876F1" w:rsidRPr="00422948" w:rsidRDefault="00BB0F04" w:rsidP="00636AF4">
      <w:pPr>
        <w:spacing w:line="480" w:lineRule="auto"/>
        <w:rPr>
          <w:rFonts w:ascii="Arial" w:hAnsi="Arial" w:cs="Arial"/>
          <w:sz w:val="24"/>
          <w:szCs w:val="24"/>
        </w:rPr>
      </w:pPr>
      <w:r w:rsidRPr="00422948">
        <w:rPr>
          <w:rFonts w:ascii="Arial" w:hAnsi="Arial" w:cs="Arial"/>
          <w:sz w:val="24"/>
          <w:szCs w:val="24"/>
        </w:rPr>
        <w:t xml:space="preserve">Although this case study provided </w:t>
      </w:r>
      <w:r w:rsidR="00654609" w:rsidRPr="00422948">
        <w:rPr>
          <w:rFonts w:ascii="Arial" w:hAnsi="Arial" w:cs="Arial"/>
          <w:sz w:val="24"/>
          <w:szCs w:val="24"/>
        </w:rPr>
        <w:t xml:space="preserve">some interesting results </w:t>
      </w:r>
      <w:r w:rsidR="00524848" w:rsidRPr="00422948">
        <w:rPr>
          <w:rFonts w:ascii="Arial" w:hAnsi="Arial" w:cs="Arial"/>
          <w:sz w:val="24"/>
          <w:szCs w:val="24"/>
        </w:rPr>
        <w:t xml:space="preserve">which could help </w:t>
      </w:r>
      <w:r w:rsidR="003E2B43" w:rsidRPr="00422948">
        <w:rPr>
          <w:rFonts w:ascii="Arial" w:hAnsi="Arial" w:cs="Arial"/>
          <w:sz w:val="24"/>
          <w:szCs w:val="24"/>
        </w:rPr>
        <w:t xml:space="preserve">the teacher </w:t>
      </w:r>
      <w:r w:rsidR="003C4265" w:rsidRPr="00422948">
        <w:rPr>
          <w:rFonts w:ascii="Arial" w:hAnsi="Arial" w:cs="Arial"/>
          <w:sz w:val="24"/>
          <w:szCs w:val="24"/>
        </w:rPr>
        <w:t>progression</w:t>
      </w:r>
      <w:r w:rsidR="003E2B43" w:rsidRPr="00422948">
        <w:rPr>
          <w:rFonts w:ascii="Arial" w:hAnsi="Arial" w:cs="Arial"/>
          <w:sz w:val="24"/>
          <w:szCs w:val="24"/>
        </w:rPr>
        <w:t xml:space="preserve"> </w:t>
      </w:r>
      <w:r w:rsidR="009B4E89" w:rsidRPr="00422948">
        <w:rPr>
          <w:rFonts w:ascii="Arial" w:hAnsi="Arial" w:cs="Arial"/>
          <w:sz w:val="24"/>
          <w:szCs w:val="24"/>
        </w:rPr>
        <w:t>determine the effectiveness of using Slow Writing</w:t>
      </w:r>
      <w:r w:rsidR="003E2B43" w:rsidRPr="00422948">
        <w:rPr>
          <w:rFonts w:ascii="Arial" w:hAnsi="Arial" w:cs="Arial"/>
          <w:sz w:val="24"/>
          <w:szCs w:val="24"/>
        </w:rPr>
        <w:t xml:space="preserve"> as an intervention in their class</w:t>
      </w:r>
      <w:r w:rsidR="005E0D61" w:rsidRPr="00422948">
        <w:rPr>
          <w:rFonts w:ascii="Arial" w:hAnsi="Arial" w:cs="Arial"/>
          <w:sz w:val="24"/>
          <w:szCs w:val="24"/>
        </w:rPr>
        <w:t>rooms</w:t>
      </w:r>
      <w:r w:rsidR="00292D90" w:rsidRPr="00422948">
        <w:rPr>
          <w:rFonts w:ascii="Arial" w:hAnsi="Arial" w:cs="Arial"/>
          <w:sz w:val="24"/>
          <w:szCs w:val="24"/>
        </w:rPr>
        <w:t xml:space="preserve">. There are </w:t>
      </w:r>
      <w:r w:rsidR="003C4265" w:rsidRPr="00422948">
        <w:rPr>
          <w:rFonts w:ascii="Arial" w:hAnsi="Arial" w:cs="Arial"/>
          <w:sz w:val="24"/>
          <w:szCs w:val="24"/>
        </w:rPr>
        <w:t>a few</w:t>
      </w:r>
      <w:r w:rsidR="00292D90" w:rsidRPr="00422948">
        <w:rPr>
          <w:rFonts w:ascii="Arial" w:hAnsi="Arial" w:cs="Arial"/>
          <w:sz w:val="24"/>
          <w:szCs w:val="24"/>
        </w:rPr>
        <w:t xml:space="preserve"> limitations that </w:t>
      </w:r>
      <w:r w:rsidR="000A6E3A" w:rsidRPr="00422948">
        <w:rPr>
          <w:rFonts w:ascii="Arial" w:hAnsi="Arial" w:cs="Arial"/>
          <w:sz w:val="24"/>
          <w:szCs w:val="24"/>
        </w:rPr>
        <w:t xml:space="preserve">potentially </w:t>
      </w:r>
      <w:r w:rsidR="00292D90" w:rsidRPr="00422948">
        <w:rPr>
          <w:rFonts w:ascii="Arial" w:hAnsi="Arial" w:cs="Arial"/>
          <w:sz w:val="24"/>
          <w:szCs w:val="24"/>
        </w:rPr>
        <w:t xml:space="preserve">restrict </w:t>
      </w:r>
      <w:r w:rsidR="00F876F1" w:rsidRPr="00422948">
        <w:rPr>
          <w:rFonts w:ascii="Arial" w:hAnsi="Arial" w:cs="Arial"/>
          <w:sz w:val="24"/>
          <w:szCs w:val="24"/>
        </w:rPr>
        <w:t>its outcomes.</w:t>
      </w:r>
    </w:p>
    <w:p w14:paraId="76E07807" w14:textId="64B2D2E2" w:rsidR="00BB0F04" w:rsidRPr="00422948" w:rsidRDefault="00F876F1" w:rsidP="00636AF4">
      <w:pPr>
        <w:spacing w:line="480" w:lineRule="auto"/>
        <w:rPr>
          <w:rFonts w:ascii="Arial" w:hAnsi="Arial" w:cs="Arial"/>
          <w:sz w:val="24"/>
          <w:szCs w:val="24"/>
        </w:rPr>
      </w:pPr>
      <w:r w:rsidRPr="00422948">
        <w:rPr>
          <w:rFonts w:ascii="Arial" w:hAnsi="Arial" w:cs="Arial"/>
          <w:sz w:val="24"/>
          <w:szCs w:val="24"/>
        </w:rPr>
        <w:t xml:space="preserve">Firstly, the scale of the </w:t>
      </w:r>
      <w:r w:rsidR="005A6EEB" w:rsidRPr="00422948">
        <w:rPr>
          <w:rFonts w:ascii="Arial" w:hAnsi="Arial" w:cs="Arial"/>
          <w:sz w:val="24"/>
          <w:szCs w:val="24"/>
        </w:rPr>
        <w:t>study</w:t>
      </w:r>
      <w:r w:rsidRPr="00422948">
        <w:rPr>
          <w:rFonts w:ascii="Arial" w:hAnsi="Arial" w:cs="Arial"/>
          <w:sz w:val="24"/>
          <w:szCs w:val="24"/>
        </w:rPr>
        <w:t xml:space="preserve"> could be seen to be a limitation</w:t>
      </w:r>
      <w:r w:rsidR="00A24871" w:rsidRPr="00422948">
        <w:rPr>
          <w:rFonts w:ascii="Arial" w:hAnsi="Arial" w:cs="Arial"/>
          <w:sz w:val="24"/>
          <w:szCs w:val="24"/>
        </w:rPr>
        <w:t>. As the study was only conducted on one class in one school</w:t>
      </w:r>
      <w:r w:rsidR="003E6A46" w:rsidRPr="00422948">
        <w:rPr>
          <w:rFonts w:ascii="Arial" w:hAnsi="Arial" w:cs="Arial"/>
          <w:sz w:val="24"/>
          <w:szCs w:val="24"/>
        </w:rPr>
        <w:t xml:space="preserve">, </w:t>
      </w:r>
      <w:r w:rsidR="00CA3B07" w:rsidRPr="00422948">
        <w:rPr>
          <w:rFonts w:ascii="Arial" w:hAnsi="Arial" w:cs="Arial"/>
          <w:sz w:val="24"/>
          <w:szCs w:val="24"/>
        </w:rPr>
        <w:t xml:space="preserve">it could be argued that this </w:t>
      </w:r>
      <w:proofErr w:type="gramStart"/>
      <w:r w:rsidR="00CA3B07" w:rsidRPr="00422948">
        <w:rPr>
          <w:rFonts w:ascii="Arial" w:hAnsi="Arial" w:cs="Arial"/>
          <w:sz w:val="24"/>
          <w:szCs w:val="24"/>
        </w:rPr>
        <w:t>particular class</w:t>
      </w:r>
      <w:proofErr w:type="gramEnd"/>
      <w:r w:rsidR="00CA3B07" w:rsidRPr="00422948">
        <w:rPr>
          <w:rFonts w:ascii="Arial" w:hAnsi="Arial" w:cs="Arial"/>
          <w:sz w:val="24"/>
          <w:szCs w:val="24"/>
        </w:rPr>
        <w:t xml:space="preserve"> does not classify as a representation of </w:t>
      </w:r>
      <w:r w:rsidR="00CF1C3C" w:rsidRPr="00422948">
        <w:rPr>
          <w:rFonts w:ascii="Arial" w:hAnsi="Arial" w:cs="Arial"/>
          <w:sz w:val="24"/>
          <w:szCs w:val="24"/>
        </w:rPr>
        <w:t>other pupils in society</w:t>
      </w:r>
      <w:r w:rsidR="00882FF9" w:rsidRPr="00422948">
        <w:rPr>
          <w:rFonts w:ascii="Arial" w:hAnsi="Arial" w:cs="Arial"/>
          <w:sz w:val="24"/>
          <w:szCs w:val="24"/>
        </w:rPr>
        <w:t>.</w:t>
      </w:r>
      <w:r w:rsidR="00D21988" w:rsidRPr="00422948">
        <w:rPr>
          <w:rFonts w:ascii="Arial" w:hAnsi="Arial" w:cs="Arial"/>
          <w:sz w:val="24"/>
          <w:szCs w:val="24"/>
        </w:rPr>
        <w:t xml:space="preserve"> As Taber suggests, we shouldn’t make sweeping statements about the validity of the research and how it is beneficial to a whole population when it has been conducted on such a small sample (Taber, 2007). </w:t>
      </w:r>
      <w:r w:rsidR="00375F95" w:rsidRPr="00422948">
        <w:rPr>
          <w:rFonts w:ascii="Arial" w:hAnsi="Arial" w:cs="Arial"/>
          <w:sz w:val="24"/>
          <w:szCs w:val="24"/>
        </w:rPr>
        <w:t xml:space="preserve"> It is possible that</w:t>
      </w:r>
      <w:r w:rsidR="002A6C6F" w:rsidRPr="00422948">
        <w:rPr>
          <w:rFonts w:ascii="Arial" w:hAnsi="Arial" w:cs="Arial"/>
          <w:sz w:val="24"/>
          <w:szCs w:val="24"/>
        </w:rPr>
        <w:t xml:space="preserve"> the study </w:t>
      </w:r>
      <w:r w:rsidR="00375F95" w:rsidRPr="00422948">
        <w:rPr>
          <w:rFonts w:ascii="Arial" w:hAnsi="Arial" w:cs="Arial"/>
          <w:sz w:val="24"/>
          <w:szCs w:val="24"/>
        </w:rPr>
        <w:t xml:space="preserve">does not provide enough data for </w:t>
      </w:r>
      <w:r w:rsidR="007A739B" w:rsidRPr="00422948">
        <w:rPr>
          <w:rFonts w:ascii="Arial" w:hAnsi="Arial" w:cs="Arial"/>
          <w:sz w:val="24"/>
          <w:szCs w:val="24"/>
        </w:rPr>
        <w:t>it to be generalised and therefore is limited by its scale. T</w:t>
      </w:r>
      <w:r w:rsidR="00171A99" w:rsidRPr="00422948">
        <w:rPr>
          <w:rFonts w:ascii="Arial" w:hAnsi="Arial" w:cs="Arial"/>
          <w:sz w:val="24"/>
          <w:szCs w:val="24"/>
        </w:rPr>
        <w:t xml:space="preserve">he research, had it been </w:t>
      </w:r>
      <w:r w:rsidR="00C7534B" w:rsidRPr="00422948">
        <w:rPr>
          <w:rFonts w:ascii="Arial" w:hAnsi="Arial" w:cs="Arial"/>
          <w:sz w:val="24"/>
          <w:szCs w:val="24"/>
        </w:rPr>
        <w:t>feasible,</w:t>
      </w:r>
      <w:r w:rsidR="00171A99" w:rsidRPr="00422948">
        <w:rPr>
          <w:rFonts w:ascii="Arial" w:hAnsi="Arial" w:cs="Arial"/>
          <w:sz w:val="24"/>
          <w:szCs w:val="24"/>
        </w:rPr>
        <w:t xml:space="preserve"> would </w:t>
      </w:r>
      <w:r w:rsidR="000F401A" w:rsidRPr="00422948">
        <w:rPr>
          <w:rFonts w:ascii="Arial" w:hAnsi="Arial" w:cs="Arial"/>
          <w:sz w:val="24"/>
          <w:szCs w:val="24"/>
        </w:rPr>
        <w:t>have</w:t>
      </w:r>
      <w:r w:rsidR="00171A99" w:rsidRPr="00422948">
        <w:rPr>
          <w:rFonts w:ascii="Arial" w:hAnsi="Arial" w:cs="Arial"/>
          <w:sz w:val="24"/>
          <w:szCs w:val="24"/>
        </w:rPr>
        <w:t xml:space="preserve"> benefit</w:t>
      </w:r>
      <w:r w:rsidR="00C7534B" w:rsidRPr="00422948">
        <w:rPr>
          <w:rFonts w:ascii="Arial" w:hAnsi="Arial" w:cs="Arial"/>
          <w:sz w:val="24"/>
          <w:szCs w:val="24"/>
        </w:rPr>
        <w:t>ed</w:t>
      </w:r>
      <w:r w:rsidR="00171A99" w:rsidRPr="00422948">
        <w:rPr>
          <w:rFonts w:ascii="Arial" w:hAnsi="Arial" w:cs="Arial"/>
          <w:sz w:val="24"/>
          <w:szCs w:val="24"/>
        </w:rPr>
        <w:t xml:space="preserve"> from</w:t>
      </w:r>
      <w:r w:rsidR="00C7534B" w:rsidRPr="00422948">
        <w:rPr>
          <w:rFonts w:ascii="Arial" w:hAnsi="Arial" w:cs="Arial"/>
          <w:sz w:val="24"/>
          <w:szCs w:val="24"/>
        </w:rPr>
        <w:t xml:space="preserve"> triangulation</w:t>
      </w:r>
      <w:r w:rsidR="00B2781E" w:rsidRPr="00422948">
        <w:rPr>
          <w:rFonts w:ascii="Arial" w:hAnsi="Arial" w:cs="Arial"/>
          <w:sz w:val="24"/>
          <w:szCs w:val="24"/>
        </w:rPr>
        <w:t xml:space="preserve"> of the experiment. As if</w:t>
      </w:r>
      <w:r w:rsidR="00C7534B" w:rsidRPr="00422948">
        <w:rPr>
          <w:rFonts w:ascii="Arial" w:hAnsi="Arial" w:cs="Arial"/>
          <w:sz w:val="24"/>
          <w:szCs w:val="24"/>
        </w:rPr>
        <w:t xml:space="preserve"> </w:t>
      </w:r>
      <w:r w:rsidR="002C3D10" w:rsidRPr="00422948">
        <w:rPr>
          <w:rFonts w:ascii="Arial" w:hAnsi="Arial" w:cs="Arial"/>
          <w:sz w:val="24"/>
          <w:szCs w:val="24"/>
        </w:rPr>
        <w:t>more classes</w:t>
      </w:r>
      <w:r w:rsidR="00050073" w:rsidRPr="00422948">
        <w:rPr>
          <w:rFonts w:ascii="Arial" w:hAnsi="Arial" w:cs="Arial"/>
          <w:sz w:val="24"/>
          <w:szCs w:val="24"/>
        </w:rPr>
        <w:t xml:space="preserve"> and more pupils participated in the experiment at the same time. This would have given </w:t>
      </w:r>
      <w:r w:rsidR="00AC4F19" w:rsidRPr="00422948">
        <w:rPr>
          <w:rFonts w:ascii="Arial" w:hAnsi="Arial" w:cs="Arial"/>
          <w:sz w:val="24"/>
          <w:szCs w:val="24"/>
        </w:rPr>
        <w:t>more scope to show patterns in the results and</w:t>
      </w:r>
      <w:r w:rsidR="00783566" w:rsidRPr="00422948">
        <w:rPr>
          <w:rFonts w:ascii="Arial" w:hAnsi="Arial" w:cs="Arial"/>
          <w:sz w:val="24"/>
          <w:szCs w:val="24"/>
        </w:rPr>
        <w:t xml:space="preserve"> hence would have provided a more robust set of data</w:t>
      </w:r>
      <w:r w:rsidR="000F401A" w:rsidRPr="00422948">
        <w:rPr>
          <w:rFonts w:ascii="Arial" w:hAnsi="Arial" w:cs="Arial"/>
          <w:sz w:val="24"/>
          <w:szCs w:val="24"/>
        </w:rPr>
        <w:t>.</w:t>
      </w:r>
    </w:p>
    <w:p w14:paraId="2FF1AC63" w14:textId="2D243786" w:rsidR="0040300A" w:rsidRPr="00422948" w:rsidRDefault="00A65CED" w:rsidP="00636AF4">
      <w:pPr>
        <w:spacing w:line="480" w:lineRule="auto"/>
        <w:rPr>
          <w:rFonts w:ascii="Arial" w:hAnsi="Arial" w:cs="Arial"/>
          <w:sz w:val="24"/>
          <w:szCs w:val="24"/>
        </w:rPr>
      </w:pPr>
      <w:r w:rsidRPr="00422948">
        <w:rPr>
          <w:rFonts w:ascii="Arial" w:hAnsi="Arial" w:cs="Arial"/>
          <w:sz w:val="24"/>
          <w:szCs w:val="24"/>
        </w:rPr>
        <w:lastRenderedPageBreak/>
        <w:t>Moreover, due to the very small and specific nature of the study</w:t>
      </w:r>
      <w:r w:rsidR="00563119" w:rsidRPr="00422948">
        <w:rPr>
          <w:rFonts w:ascii="Arial" w:hAnsi="Arial" w:cs="Arial"/>
          <w:sz w:val="24"/>
          <w:szCs w:val="24"/>
        </w:rPr>
        <w:t xml:space="preserve">, it would be very difficult to replicate the results. </w:t>
      </w:r>
      <w:r w:rsidR="00141342" w:rsidRPr="00422948">
        <w:rPr>
          <w:rFonts w:ascii="Arial" w:hAnsi="Arial" w:cs="Arial"/>
          <w:sz w:val="24"/>
          <w:szCs w:val="24"/>
        </w:rPr>
        <w:t xml:space="preserve">This is because this class of students, </w:t>
      </w:r>
      <w:r w:rsidR="00024E47" w:rsidRPr="00422948">
        <w:rPr>
          <w:rFonts w:ascii="Arial" w:hAnsi="Arial" w:cs="Arial"/>
          <w:sz w:val="24"/>
          <w:szCs w:val="24"/>
        </w:rPr>
        <w:t xml:space="preserve">with their individual </w:t>
      </w:r>
      <w:r w:rsidR="00D21988" w:rsidRPr="00422948">
        <w:rPr>
          <w:rFonts w:ascii="Arial" w:hAnsi="Arial" w:cs="Arial"/>
          <w:sz w:val="24"/>
          <w:szCs w:val="24"/>
        </w:rPr>
        <w:t>attitudes</w:t>
      </w:r>
      <w:r w:rsidR="00024E47" w:rsidRPr="00422948">
        <w:rPr>
          <w:rFonts w:ascii="Arial" w:hAnsi="Arial" w:cs="Arial"/>
          <w:sz w:val="24"/>
          <w:szCs w:val="24"/>
        </w:rPr>
        <w:t xml:space="preserve"> and reactions to the </w:t>
      </w:r>
      <w:r w:rsidR="00741AE0" w:rsidRPr="00422948">
        <w:rPr>
          <w:rFonts w:ascii="Arial" w:hAnsi="Arial" w:cs="Arial"/>
          <w:sz w:val="24"/>
          <w:szCs w:val="24"/>
        </w:rPr>
        <w:t xml:space="preserve">intervention would be impossible to </w:t>
      </w:r>
      <w:r w:rsidR="006D0E50" w:rsidRPr="00422948">
        <w:rPr>
          <w:rFonts w:ascii="Arial" w:hAnsi="Arial" w:cs="Arial"/>
          <w:sz w:val="24"/>
          <w:szCs w:val="24"/>
        </w:rPr>
        <w:t>replicate. Even if a class attaining a similar average level</w:t>
      </w:r>
      <w:r w:rsidR="00D04497" w:rsidRPr="00422948">
        <w:rPr>
          <w:rFonts w:ascii="Arial" w:hAnsi="Arial" w:cs="Arial"/>
          <w:sz w:val="24"/>
          <w:szCs w:val="24"/>
        </w:rPr>
        <w:t xml:space="preserve"> would not necessarily react in the same way as these students did. As any teacher knows, every class has its own </w:t>
      </w:r>
      <w:r w:rsidR="00AD636A" w:rsidRPr="00422948">
        <w:rPr>
          <w:rFonts w:ascii="Arial" w:hAnsi="Arial" w:cs="Arial"/>
          <w:sz w:val="24"/>
          <w:szCs w:val="24"/>
        </w:rPr>
        <w:t xml:space="preserve">culture which is developed through </w:t>
      </w:r>
      <w:r w:rsidR="00DC335F" w:rsidRPr="00422948">
        <w:rPr>
          <w:rFonts w:ascii="Arial" w:hAnsi="Arial" w:cs="Arial"/>
          <w:sz w:val="24"/>
          <w:szCs w:val="24"/>
        </w:rPr>
        <w:t>a specific set of relationships pupil to pu</w:t>
      </w:r>
      <w:r w:rsidR="00264284" w:rsidRPr="00422948">
        <w:rPr>
          <w:rFonts w:ascii="Arial" w:hAnsi="Arial" w:cs="Arial"/>
          <w:sz w:val="24"/>
          <w:szCs w:val="24"/>
        </w:rPr>
        <w:t>pil, and pupil to teacher</w:t>
      </w:r>
      <w:r w:rsidR="00916A4C" w:rsidRPr="00422948">
        <w:rPr>
          <w:rFonts w:ascii="Arial" w:hAnsi="Arial" w:cs="Arial"/>
          <w:sz w:val="24"/>
          <w:szCs w:val="24"/>
        </w:rPr>
        <w:t xml:space="preserve">. As </w:t>
      </w:r>
      <w:r w:rsidR="003C4265" w:rsidRPr="00422948">
        <w:rPr>
          <w:rFonts w:ascii="Arial" w:hAnsi="Arial" w:cs="Arial"/>
          <w:sz w:val="24"/>
          <w:szCs w:val="24"/>
        </w:rPr>
        <w:t>Newby</w:t>
      </w:r>
      <w:r w:rsidR="00916A4C" w:rsidRPr="00422948">
        <w:rPr>
          <w:rFonts w:ascii="Arial" w:hAnsi="Arial" w:cs="Arial"/>
          <w:sz w:val="24"/>
          <w:szCs w:val="24"/>
        </w:rPr>
        <w:t xml:space="preserve"> states</w:t>
      </w:r>
      <w:r w:rsidR="000003C0" w:rsidRPr="00422948">
        <w:rPr>
          <w:rFonts w:ascii="Arial" w:hAnsi="Arial" w:cs="Arial"/>
          <w:sz w:val="24"/>
          <w:szCs w:val="24"/>
        </w:rPr>
        <w:t xml:space="preserve"> </w:t>
      </w:r>
      <w:r w:rsidR="00916A4C" w:rsidRPr="00422948">
        <w:rPr>
          <w:rFonts w:ascii="Arial" w:hAnsi="Arial" w:cs="Arial"/>
          <w:sz w:val="24"/>
          <w:szCs w:val="24"/>
        </w:rPr>
        <w:t xml:space="preserve">the classroom an incredibly difficult place </w:t>
      </w:r>
      <w:r w:rsidR="000003C0" w:rsidRPr="00422948">
        <w:rPr>
          <w:rFonts w:ascii="Arial" w:hAnsi="Arial" w:cs="Arial"/>
          <w:sz w:val="24"/>
          <w:szCs w:val="24"/>
        </w:rPr>
        <w:t xml:space="preserve">to control variables </w:t>
      </w:r>
      <w:r w:rsidR="003C4265" w:rsidRPr="00422948">
        <w:rPr>
          <w:rFonts w:ascii="Arial" w:hAnsi="Arial" w:cs="Arial"/>
          <w:sz w:val="24"/>
          <w:szCs w:val="24"/>
        </w:rPr>
        <w:t>2014</w:t>
      </w:r>
      <w:r w:rsidR="000003C0" w:rsidRPr="00422948">
        <w:rPr>
          <w:rFonts w:ascii="Arial" w:hAnsi="Arial" w:cs="Arial"/>
          <w:sz w:val="24"/>
          <w:szCs w:val="24"/>
        </w:rPr>
        <w:t>)</w:t>
      </w:r>
      <w:r w:rsidR="00335FFF" w:rsidRPr="00422948">
        <w:rPr>
          <w:rFonts w:ascii="Arial" w:hAnsi="Arial" w:cs="Arial"/>
          <w:sz w:val="24"/>
          <w:szCs w:val="24"/>
        </w:rPr>
        <w:t xml:space="preserve">. The classroom </w:t>
      </w:r>
      <w:r w:rsidR="000003C0" w:rsidRPr="00422948">
        <w:rPr>
          <w:rFonts w:ascii="Arial" w:hAnsi="Arial" w:cs="Arial"/>
          <w:sz w:val="24"/>
          <w:szCs w:val="24"/>
        </w:rPr>
        <w:t xml:space="preserve">is a place of varying emotions </w:t>
      </w:r>
      <w:r w:rsidR="00361937" w:rsidRPr="00422948">
        <w:rPr>
          <w:rFonts w:ascii="Arial" w:hAnsi="Arial" w:cs="Arial"/>
          <w:sz w:val="24"/>
          <w:szCs w:val="24"/>
        </w:rPr>
        <w:t>day in day out</w:t>
      </w:r>
      <w:r w:rsidR="001B281E" w:rsidRPr="00422948">
        <w:rPr>
          <w:rFonts w:ascii="Arial" w:hAnsi="Arial" w:cs="Arial"/>
          <w:sz w:val="24"/>
          <w:szCs w:val="24"/>
        </w:rPr>
        <w:t>,</w:t>
      </w:r>
      <w:r w:rsidR="00361937" w:rsidRPr="00422948">
        <w:rPr>
          <w:rFonts w:ascii="Arial" w:hAnsi="Arial" w:cs="Arial"/>
          <w:sz w:val="24"/>
          <w:szCs w:val="24"/>
        </w:rPr>
        <w:t xml:space="preserve"> where even the weather</w:t>
      </w:r>
      <w:r w:rsidR="005C4145" w:rsidRPr="00422948">
        <w:rPr>
          <w:rFonts w:ascii="Arial" w:hAnsi="Arial" w:cs="Arial"/>
          <w:sz w:val="24"/>
          <w:szCs w:val="24"/>
        </w:rPr>
        <w:t xml:space="preserve">, </w:t>
      </w:r>
      <w:r w:rsidR="001B281E" w:rsidRPr="00422948">
        <w:rPr>
          <w:rFonts w:ascii="Arial" w:hAnsi="Arial" w:cs="Arial"/>
          <w:sz w:val="24"/>
          <w:szCs w:val="24"/>
        </w:rPr>
        <w:t>let alone considering factors such as playground incidents and family lives</w:t>
      </w:r>
      <w:r w:rsidR="005C4145" w:rsidRPr="00422948">
        <w:rPr>
          <w:rFonts w:ascii="Arial" w:hAnsi="Arial" w:cs="Arial"/>
          <w:sz w:val="24"/>
          <w:szCs w:val="24"/>
        </w:rPr>
        <w:t xml:space="preserve">, can make </w:t>
      </w:r>
      <w:r w:rsidR="00FC3DF0" w:rsidRPr="00422948">
        <w:rPr>
          <w:rFonts w:ascii="Arial" w:hAnsi="Arial" w:cs="Arial"/>
          <w:sz w:val="24"/>
          <w:szCs w:val="24"/>
        </w:rPr>
        <w:t>a</w:t>
      </w:r>
      <w:r w:rsidR="005C4145" w:rsidRPr="00422948">
        <w:rPr>
          <w:rFonts w:ascii="Arial" w:hAnsi="Arial" w:cs="Arial"/>
          <w:sz w:val="24"/>
          <w:szCs w:val="24"/>
        </w:rPr>
        <w:t xml:space="preserve"> massive difference to the way a pupil performs </w:t>
      </w:r>
      <w:r w:rsidR="00F02E56" w:rsidRPr="00422948">
        <w:rPr>
          <w:rFonts w:ascii="Arial" w:hAnsi="Arial" w:cs="Arial"/>
          <w:sz w:val="24"/>
          <w:szCs w:val="24"/>
        </w:rPr>
        <w:t xml:space="preserve">or </w:t>
      </w:r>
      <w:r w:rsidR="00D21988" w:rsidRPr="00422948">
        <w:rPr>
          <w:rFonts w:ascii="Arial" w:hAnsi="Arial" w:cs="Arial"/>
          <w:sz w:val="24"/>
          <w:szCs w:val="24"/>
        </w:rPr>
        <w:t>behaves. Therefore</w:t>
      </w:r>
      <w:r w:rsidR="00997BE6" w:rsidRPr="00422948">
        <w:rPr>
          <w:rFonts w:ascii="Arial" w:hAnsi="Arial" w:cs="Arial"/>
          <w:sz w:val="24"/>
          <w:szCs w:val="24"/>
        </w:rPr>
        <w:t xml:space="preserve">, the only </w:t>
      </w:r>
      <w:r w:rsidR="00347875" w:rsidRPr="00422948">
        <w:rPr>
          <w:rFonts w:ascii="Arial" w:hAnsi="Arial" w:cs="Arial"/>
          <w:sz w:val="24"/>
          <w:szCs w:val="24"/>
        </w:rPr>
        <w:t>way to</w:t>
      </w:r>
      <w:r w:rsidR="00997BE6" w:rsidRPr="00422948">
        <w:rPr>
          <w:rFonts w:ascii="Arial" w:hAnsi="Arial" w:cs="Arial"/>
          <w:sz w:val="24"/>
          <w:szCs w:val="24"/>
        </w:rPr>
        <w:t xml:space="preserve"> be able to garner more accurate results would be for </w:t>
      </w:r>
      <w:r w:rsidR="00411C09" w:rsidRPr="00422948">
        <w:rPr>
          <w:rFonts w:ascii="Arial" w:hAnsi="Arial" w:cs="Arial"/>
          <w:sz w:val="24"/>
          <w:szCs w:val="24"/>
        </w:rPr>
        <w:t>the study to be upscaled to include classes</w:t>
      </w:r>
      <w:r w:rsidR="00BB4A67" w:rsidRPr="00422948">
        <w:rPr>
          <w:rFonts w:ascii="Arial" w:hAnsi="Arial" w:cs="Arial"/>
          <w:sz w:val="24"/>
          <w:szCs w:val="24"/>
        </w:rPr>
        <w:t xml:space="preserve"> from other schools</w:t>
      </w:r>
      <w:r w:rsidR="00997BE6" w:rsidRPr="00422948">
        <w:rPr>
          <w:rFonts w:ascii="Arial" w:hAnsi="Arial" w:cs="Arial"/>
          <w:sz w:val="24"/>
          <w:szCs w:val="24"/>
        </w:rPr>
        <w:t xml:space="preserve"> </w:t>
      </w:r>
      <w:r w:rsidR="00BB4A67" w:rsidRPr="00422948">
        <w:rPr>
          <w:rFonts w:ascii="Arial" w:hAnsi="Arial" w:cs="Arial"/>
          <w:sz w:val="24"/>
          <w:szCs w:val="24"/>
        </w:rPr>
        <w:t>and to compare the data collected</w:t>
      </w:r>
      <w:r w:rsidR="008408ED" w:rsidRPr="00422948">
        <w:rPr>
          <w:rFonts w:ascii="Arial" w:hAnsi="Arial" w:cs="Arial"/>
          <w:sz w:val="24"/>
          <w:szCs w:val="24"/>
        </w:rPr>
        <w:t>. The study would need to be repeated with many different classes of students to see if a pattern occurred</w:t>
      </w:r>
      <w:r w:rsidR="00435D6F" w:rsidRPr="00422948">
        <w:rPr>
          <w:rFonts w:ascii="Arial" w:hAnsi="Arial" w:cs="Arial"/>
          <w:sz w:val="24"/>
          <w:szCs w:val="24"/>
        </w:rPr>
        <w:t>.</w:t>
      </w:r>
      <w:r w:rsidR="000711BD" w:rsidRPr="00422948">
        <w:rPr>
          <w:rFonts w:ascii="Arial" w:hAnsi="Arial" w:cs="Arial"/>
          <w:sz w:val="24"/>
          <w:szCs w:val="24"/>
        </w:rPr>
        <w:t xml:space="preserve"> There would need to be a much bigger sample to be definitive.</w:t>
      </w:r>
      <w:r w:rsidR="00435D6F" w:rsidRPr="00422948">
        <w:rPr>
          <w:rFonts w:ascii="Arial" w:hAnsi="Arial" w:cs="Arial"/>
          <w:sz w:val="24"/>
          <w:szCs w:val="24"/>
        </w:rPr>
        <w:t xml:space="preserve"> However, even if the study was scaled up there could be a very real possibility that there would be no clear pattern to identify.</w:t>
      </w:r>
    </w:p>
    <w:p w14:paraId="49197A47" w14:textId="11137DE1" w:rsidR="006C5AE3" w:rsidRPr="00422948" w:rsidRDefault="006C5AE3" w:rsidP="00636AF4">
      <w:pPr>
        <w:spacing w:line="480" w:lineRule="auto"/>
        <w:rPr>
          <w:rFonts w:ascii="Arial" w:hAnsi="Arial" w:cs="Arial"/>
          <w:sz w:val="24"/>
          <w:szCs w:val="24"/>
        </w:rPr>
      </w:pPr>
      <w:r w:rsidRPr="00422948">
        <w:rPr>
          <w:rFonts w:ascii="Arial" w:hAnsi="Arial" w:cs="Arial"/>
          <w:sz w:val="24"/>
          <w:szCs w:val="24"/>
        </w:rPr>
        <w:t xml:space="preserve">Furthermore, although this study did </w:t>
      </w:r>
      <w:r w:rsidR="00436913" w:rsidRPr="00422948">
        <w:rPr>
          <w:rFonts w:ascii="Arial" w:hAnsi="Arial" w:cs="Arial"/>
          <w:sz w:val="24"/>
          <w:szCs w:val="24"/>
        </w:rPr>
        <w:t>encompass</w:t>
      </w:r>
      <w:r w:rsidR="004D5535" w:rsidRPr="00422948">
        <w:rPr>
          <w:rFonts w:ascii="Arial" w:hAnsi="Arial" w:cs="Arial"/>
          <w:sz w:val="24"/>
          <w:szCs w:val="24"/>
        </w:rPr>
        <w:t xml:space="preserve"> the gathering of qualitative data through teacher</w:t>
      </w:r>
      <w:r w:rsidR="00BC68DC" w:rsidRPr="00422948">
        <w:rPr>
          <w:rFonts w:ascii="Arial" w:hAnsi="Arial" w:cs="Arial"/>
          <w:sz w:val="24"/>
          <w:szCs w:val="24"/>
        </w:rPr>
        <w:t>-</w:t>
      </w:r>
      <w:r w:rsidR="00436913" w:rsidRPr="00422948">
        <w:rPr>
          <w:rFonts w:ascii="Arial" w:hAnsi="Arial" w:cs="Arial"/>
          <w:sz w:val="24"/>
          <w:szCs w:val="24"/>
        </w:rPr>
        <w:t>researcher</w:t>
      </w:r>
      <w:r w:rsidR="004D5535" w:rsidRPr="00422948">
        <w:rPr>
          <w:rFonts w:ascii="Arial" w:hAnsi="Arial" w:cs="Arial"/>
          <w:sz w:val="24"/>
          <w:szCs w:val="24"/>
        </w:rPr>
        <w:t xml:space="preserve"> observation</w:t>
      </w:r>
      <w:r w:rsidR="00436913" w:rsidRPr="00422948">
        <w:rPr>
          <w:rFonts w:ascii="Arial" w:hAnsi="Arial" w:cs="Arial"/>
          <w:sz w:val="24"/>
          <w:szCs w:val="24"/>
        </w:rPr>
        <w:t>, which was used to help</w:t>
      </w:r>
      <w:r w:rsidR="00575371" w:rsidRPr="00422948">
        <w:rPr>
          <w:rFonts w:ascii="Arial" w:hAnsi="Arial" w:cs="Arial"/>
          <w:sz w:val="24"/>
          <w:szCs w:val="24"/>
        </w:rPr>
        <w:t xml:space="preserve"> contextualise the quantitative data collected</w:t>
      </w:r>
      <w:r w:rsidR="00890570" w:rsidRPr="00422948">
        <w:rPr>
          <w:rFonts w:ascii="Arial" w:hAnsi="Arial" w:cs="Arial"/>
          <w:sz w:val="24"/>
          <w:szCs w:val="24"/>
        </w:rPr>
        <w:t>, this was limited</w:t>
      </w:r>
      <w:r w:rsidR="00436913" w:rsidRPr="00422948">
        <w:rPr>
          <w:rFonts w:ascii="Arial" w:hAnsi="Arial" w:cs="Arial"/>
          <w:sz w:val="24"/>
          <w:szCs w:val="24"/>
        </w:rPr>
        <w:t>. This was because it only</w:t>
      </w:r>
      <w:r w:rsidR="00AB6259" w:rsidRPr="00422948">
        <w:rPr>
          <w:rFonts w:ascii="Arial" w:hAnsi="Arial" w:cs="Arial"/>
          <w:sz w:val="24"/>
          <w:szCs w:val="24"/>
        </w:rPr>
        <w:t xml:space="preserve"> provided </w:t>
      </w:r>
      <w:r w:rsidR="00BC68DC" w:rsidRPr="00422948">
        <w:rPr>
          <w:rFonts w:ascii="Arial" w:hAnsi="Arial" w:cs="Arial"/>
          <w:sz w:val="24"/>
          <w:szCs w:val="24"/>
        </w:rPr>
        <w:t>the practitioner viewpoint</w:t>
      </w:r>
      <w:r w:rsidR="00436913" w:rsidRPr="00422948">
        <w:rPr>
          <w:rFonts w:ascii="Arial" w:hAnsi="Arial" w:cs="Arial"/>
          <w:sz w:val="24"/>
          <w:szCs w:val="24"/>
        </w:rPr>
        <w:t xml:space="preserve"> and did not give the pupils a chance to communicate their own </w:t>
      </w:r>
      <w:r w:rsidR="00BF7FC7" w:rsidRPr="00422948">
        <w:rPr>
          <w:rFonts w:ascii="Arial" w:hAnsi="Arial" w:cs="Arial"/>
          <w:sz w:val="24"/>
          <w:szCs w:val="24"/>
        </w:rPr>
        <w:t>opinions</w:t>
      </w:r>
      <w:r w:rsidR="00BC68DC" w:rsidRPr="00422948">
        <w:rPr>
          <w:rFonts w:ascii="Arial" w:hAnsi="Arial" w:cs="Arial"/>
          <w:sz w:val="24"/>
          <w:szCs w:val="24"/>
        </w:rPr>
        <w:t xml:space="preserve">. </w:t>
      </w:r>
      <w:r w:rsidR="00436913" w:rsidRPr="00422948">
        <w:rPr>
          <w:rFonts w:ascii="Arial" w:hAnsi="Arial" w:cs="Arial"/>
          <w:sz w:val="24"/>
          <w:szCs w:val="24"/>
        </w:rPr>
        <w:t>As mentioned above, pupils lead complex lives and without truly understanding the context</w:t>
      </w:r>
      <w:r w:rsidR="00486613" w:rsidRPr="00422948">
        <w:rPr>
          <w:rFonts w:ascii="Arial" w:hAnsi="Arial" w:cs="Arial"/>
          <w:sz w:val="24"/>
          <w:szCs w:val="24"/>
        </w:rPr>
        <w:t xml:space="preserve"> and motivations</w:t>
      </w:r>
      <w:r w:rsidR="00436913" w:rsidRPr="00422948">
        <w:rPr>
          <w:rFonts w:ascii="Arial" w:hAnsi="Arial" w:cs="Arial"/>
          <w:sz w:val="24"/>
          <w:szCs w:val="24"/>
        </w:rPr>
        <w:t xml:space="preserve"> of every participating child a true understanding of </w:t>
      </w:r>
      <w:r w:rsidR="00486613" w:rsidRPr="00422948">
        <w:rPr>
          <w:rFonts w:ascii="Arial" w:hAnsi="Arial" w:cs="Arial"/>
          <w:sz w:val="24"/>
          <w:szCs w:val="24"/>
        </w:rPr>
        <w:t>why they performed a certain way</w:t>
      </w:r>
      <w:r w:rsidR="00436913" w:rsidRPr="00422948">
        <w:rPr>
          <w:rFonts w:ascii="Arial" w:hAnsi="Arial" w:cs="Arial"/>
          <w:sz w:val="24"/>
          <w:szCs w:val="24"/>
        </w:rPr>
        <w:t xml:space="preserve"> cannot be </w:t>
      </w:r>
      <w:r w:rsidR="00486613" w:rsidRPr="00422948">
        <w:rPr>
          <w:rFonts w:ascii="Arial" w:hAnsi="Arial" w:cs="Arial"/>
          <w:sz w:val="24"/>
          <w:szCs w:val="24"/>
        </w:rPr>
        <w:t xml:space="preserve">clearly </w:t>
      </w:r>
      <w:r w:rsidR="00436913" w:rsidRPr="00422948">
        <w:rPr>
          <w:rFonts w:ascii="Arial" w:hAnsi="Arial" w:cs="Arial"/>
          <w:sz w:val="24"/>
          <w:szCs w:val="24"/>
        </w:rPr>
        <w:t>identified.</w:t>
      </w:r>
      <w:r w:rsidR="00486613" w:rsidRPr="00422948">
        <w:rPr>
          <w:rFonts w:ascii="Arial" w:hAnsi="Arial" w:cs="Arial"/>
          <w:sz w:val="24"/>
          <w:szCs w:val="24"/>
        </w:rPr>
        <w:t xml:space="preserve"> </w:t>
      </w:r>
      <w:r w:rsidR="00EB4D52" w:rsidRPr="00422948">
        <w:rPr>
          <w:rFonts w:ascii="Arial" w:hAnsi="Arial" w:cs="Arial"/>
          <w:sz w:val="24"/>
          <w:szCs w:val="24"/>
        </w:rPr>
        <w:t xml:space="preserve">Therefore, this study </w:t>
      </w:r>
      <w:r w:rsidR="00486613" w:rsidRPr="00422948">
        <w:rPr>
          <w:rFonts w:ascii="Arial" w:hAnsi="Arial" w:cs="Arial"/>
          <w:sz w:val="24"/>
          <w:szCs w:val="24"/>
        </w:rPr>
        <w:t>w</w:t>
      </w:r>
      <w:r w:rsidR="00EB4D52" w:rsidRPr="00422948">
        <w:rPr>
          <w:rFonts w:ascii="Arial" w:hAnsi="Arial" w:cs="Arial"/>
          <w:sz w:val="24"/>
          <w:szCs w:val="24"/>
        </w:rPr>
        <w:t xml:space="preserve">ould have </w:t>
      </w:r>
      <w:r w:rsidR="006269BD" w:rsidRPr="00422948">
        <w:rPr>
          <w:rFonts w:ascii="Arial" w:hAnsi="Arial" w:cs="Arial"/>
          <w:sz w:val="24"/>
          <w:szCs w:val="24"/>
        </w:rPr>
        <w:t>benefited</w:t>
      </w:r>
      <w:r w:rsidR="00EB4D52" w:rsidRPr="00422948">
        <w:rPr>
          <w:rFonts w:ascii="Arial" w:hAnsi="Arial" w:cs="Arial"/>
          <w:sz w:val="24"/>
          <w:szCs w:val="24"/>
        </w:rPr>
        <w:t xml:space="preserve"> from the use of more qualitative methods</w:t>
      </w:r>
      <w:r w:rsidR="006269BD" w:rsidRPr="00422948">
        <w:rPr>
          <w:rFonts w:ascii="Arial" w:hAnsi="Arial" w:cs="Arial"/>
          <w:sz w:val="24"/>
          <w:szCs w:val="24"/>
        </w:rPr>
        <w:t xml:space="preserve">, </w:t>
      </w:r>
      <w:r w:rsidR="006269BD" w:rsidRPr="00422948">
        <w:rPr>
          <w:rFonts w:ascii="Arial" w:hAnsi="Arial" w:cs="Arial"/>
          <w:sz w:val="24"/>
          <w:szCs w:val="24"/>
        </w:rPr>
        <w:lastRenderedPageBreak/>
        <w:t>such as pupil questionnaires,</w:t>
      </w:r>
      <w:r w:rsidR="00EB4D52" w:rsidRPr="00422948">
        <w:rPr>
          <w:rFonts w:ascii="Arial" w:hAnsi="Arial" w:cs="Arial"/>
          <w:sz w:val="24"/>
          <w:szCs w:val="24"/>
        </w:rPr>
        <w:t xml:space="preserve"> to garner</w:t>
      </w:r>
      <w:r w:rsidR="00436913" w:rsidRPr="00422948">
        <w:rPr>
          <w:rFonts w:ascii="Arial" w:hAnsi="Arial" w:cs="Arial"/>
          <w:sz w:val="24"/>
          <w:szCs w:val="24"/>
        </w:rPr>
        <w:t xml:space="preserve"> </w:t>
      </w:r>
      <w:r w:rsidR="003C4265" w:rsidRPr="00422948">
        <w:rPr>
          <w:rFonts w:ascii="Arial" w:hAnsi="Arial" w:cs="Arial"/>
          <w:sz w:val="24"/>
          <w:szCs w:val="24"/>
        </w:rPr>
        <w:t>more personal</w:t>
      </w:r>
      <w:r w:rsidR="00436913" w:rsidRPr="00422948">
        <w:rPr>
          <w:rFonts w:ascii="Arial" w:hAnsi="Arial" w:cs="Arial"/>
          <w:sz w:val="24"/>
          <w:szCs w:val="24"/>
        </w:rPr>
        <w:t xml:space="preserve"> </w:t>
      </w:r>
      <w:r w:rsidR="00EB4D52" w:rsidRPr="00422948">
        <w:rPr>
          <w:rFonts w:ascii="Arial" w:hAnsi="Arial" w:cs="Arial"/>
          <w:sz w:val="24"/>
          <w:szCs w:val="24"/>
        </w:rPr>
        <w:t>information and</w:t>
      </w:r>
      <w:r w:rsidR="00436913" w:rsidRPr="00422948">
        <w:rPr>
          <w:rFonts w:ascii="Arial" w:hAnsi="Arial" w:cs="Arial"/>
          <w:sz w:val="24"/>
          <w:szCs w:val="24"/>
        </w:rPr>
        <w:t xml:space="preserve"> develop a better</w:t>
      </w:r>
      <w:r w:rsidR="00EB4D52" w:rsidRPr="00422948">
        <w:rPr>
          <w:rFonts w:ascii="Arial" w:hAnsi="Arial" w:cs="Arial"/>
          <w:sz w:val="24"/>
          <w:szCs w:val="24"/>
        </w:rPr>
        <w:t xml:space="preserve"> </w:t>
      </w:r>
      <w:r w:rsidR="00436913" w:rsidRPr="00422948">
        <w:rPr>
          <w:rFonts w:ascii="Arial" w:hAnsi="Arial" w:cs="Arial"/>
          <w:sz w:val="24"/>
          <w:szCs w:val="24"/>
        </w:rPr>
        <w:t>understanding</w:t>
      </w:r>
      <w:r w:rsidR="00EB4D52" w:rsidRPr="00422948">
        <w:rPr>
          <w:rFonts w:ascii="Arial" w:hAnsi="Arial" w:cs="Arial"/>
          <w:sz w:val="24"/>
          <w:szCs w:val="24"/>
        </w:rPr>
        <w:t xml:space="preserve"> of pupil perspectives. </w:t>
      </w:r>
    </w:p>
    <w:p w14:paraId="049D468B" w14:textId="734154BD" w:rsidR="00F33059" w:rsidRPr="00422948" w:rsidRDefault="000711BD" w:rsidP="00636AF4">
      <w:pPr>
        <w:spacing w:line="480" w:lineRule="auto"/>
        <w:rPr>
          <w:rFonts w:ascii="Arial" w:hAnsi="Arial" w:cs="Arial"/>
          <w:sz w:val="24"/>
          <w:szCs w:val="24"/>
        </w:rPr>
      </w:pPr>
      <w:r w:rsidRPr="00422948">
        <w:rPr>
          <w:rFonts w:ascii="Arial" w:hAnsi="Arial" w:cs="Arial"/>
          <w:sz w:val="24"/>
          <w:szCs w:val="24"/>
        </w:rPr>
        <w:t>In addition</w:t>
      </w:r>
      <w:r w:rsidR="00F33059" w:rsidRPr="00422948">
        <w:rPr>
          <w:rFonts w:ascii="Arial" w:hAnsi="Arial" w:cs="Arial"/>
          <w:sz w:val="24"/>
          <w:szCs w:val="24"/>
        </w:rPr>
        <w:t>, the study was limited by its short duration</w:t>
      </w:r>
      <w:r w:rsidR="009F692E" w:rsidRPr="00422948">
        <w:rPr>
          <w:rFonts w:ascii="Arial" w:hAnsi="Arial" w:cs="Arial"/>
          <w:sz w:val="24"/>
          <w:szCs w:val="24"/>
        </w:rPr>
        <w:t xml:space="preserve">. </w:t>
      </w:r>
      <w:r w:rsidR="00083F0F" w:rsidRPr="00422948">
        <w:rPr>
          <w:rFonts w:ascii="Arial" w:hAnsi="Arial" w:cs="Arial"/>
          <w:sz w:val="24"/>
          <w:szCs w:val="24"/>
        </w:rPr>
        <w:t>Due to its short timescale</w:t>
      </w:r>
      <w:r w:rsidR="00EB6E44" w:rsidRPr="00422948">
        <w:rPr>
          <w:rFonts w:ascii="Arial" w:hAnsi="Arial" w:cs="Arial"/>
          <w:sz w:val="24"/>
          <w:szCs w:val="24"/>
        </w:rPr>
        <w:t xml:space="preserve">, there was not time to measure </w:t>
      </w:r>
      <w:proofErr w:type="spellStart"/>
      <w:r w:rsidR="00EB6E44" w:rsidRPr="00422948">
        <w:rPr>
          <w:rFonts w:ascii="Arial" w:hAnsi="Arial" w:cs="Arial"/>
          <w:sz w:val="24"/>
          <w:szCs w:val="24"/>
        </w:rPr>
        <w:t>Didau’s</w:t>
      </w:r>
      <w:proofErr w:type="spellEnd"/>
      <w:r w:rsidR="00EB6E44" w:rsidRPr="00422948">
        <w:rPr>
          <w:rFonts w:ascii="Arial" w:hAnsi="Arial" w:cs="Arial"/>
          <w:sz w:val="24"/>
          <w:szCs w:val="24"/>
        </w:rPr>
        <w:t xml:space="preserve"> assertion that </w:t>
      </w:r>
      <w:r w:rsidR="00B20132" w:rsidRPr="00422948">
        <w:rPr>
          <w:rFonts w:ascii="Arial" w:hAnsi="Arial" w:cs="Arial"/>
          <w:sz w:val="24"/>
          <w:szCs w:val="24"/>
        </w:rPr>
        <w:t xml:space="preserve">eventually taking away the Slow Writing frame would </w:t>
      </w:r>
      <w:r w:rsidR="0044163B" w:rsidRPr="00422948">
        <w:rPr>
          <w:rFonts w:ascii="Arial" w:hAnsi="Arial" w:cs="Arial"/>
          <w:sz w:val="24"/>
          <w:szCs w:val="24"/>
        </w:rPr>
        <w:t xml:space="preserve">reveal that the pupils had absorbed an understanding of </w:t>
      </w:r>
      <w:r w:rsidR="00B42EDD" w:rsidRPr="00422948">
        <w:rPr>
          <w:rFonts w:ascii="Arial" w:hAnsi="Arial" w:cs="Arial"/>
          <w:sz w:val="24"/>
          <w:szCs w:val="24"/>
        </w:rPr>
        <w:t xml:space="preserve">structure and would be able to emulate </w:t>
      </w:r>
      <w:r w:rsidR="005416C9" w:rsidRPr="00422948">
        <w:rPr>
          <w:rFonts w:ascii="Arial" w:hAnsi="Arial" w:cs="Arial"/>
          <w:sz w:val="24"/>
          <w:szCs w:val="24"/>
        </w:rPr>
        <w:t>it to create ‘beautifully wrought and finely honed’ pieces of narrative fiction</w:t>
      </w:r>
      <w:r w:rsidR="0041085D" w:rsidRPr="00422948">
        <w:rPr>
          <w:rFonts w:ascii="Arial" w:hAnsi="Arial" w:cs="Arial"/>
          <w:sz w:val="24"/>
          <w:szCs w:val="24"/>
        </w:rPr>
        <w:t xml:space="preserve"> (</w:t>
      </w:r>
      <w:proofErr w:type="spellStart"/>
      <w:r w:rsidR="0041085D" w:rsidRPr="00422948">
        <w:rPr>
          <w:rFonts w:ascii="Arial" w:hAnsi="Arial" w:cs="Arial"/>
          <w:sz w:val="24"/>
          <w:szCs w:val="24"/>
        </w:rPr>
        <w:t>Didau</w:t>
      </w:r>
      <w:proofErr w:type="spellEnd"/>
      <w:r w:rsidR="0041085D" w:rsidRPr="00422948">
        <w:rPr>
          <w:rFonts w:ascii="Arial" w:hAnsi="Arial" w:cs="Arial"/>
          <w:sz w:val="24"/>
          <w:szCs w:val="24"/>
        </w:rPr>
        <w:t xml:space="preserve">, </w:t>
      </w:r>
      <w:r w:rsidR="003C4265" w:rsidRPr="00422948">
        <w:rPr>
          <w:rFonts w:ascii="Arial" w:hAnsi="Arial" w:cs="Arial"/>
          <w:sz w:val="24"/>
          <w:szCs w:val="24"/>
        </w:rPr>
        <w:t>2014a</w:t>
      </w:r>
      <w:r w:rsidR="0041085D" w:rsidRPr="00422948">
        <w:rPr>
          <w:rFonts w:ascii="Arial" w:hAnsi="Arial" w:cs="Arial"/>
          <w:sz w:val="24"/>
          <w:szCs w:val="24"/>
        </w:rPr>
        <w:t>,p.</w:t>
      </w:r>
      <w:r w:rsidR="003C4265" w:rsidRPr="00422948">
        <w:rPr>
          <w:rFonts w:ascii="Arial" w:hAnsi="Arial" w:cs="Arial"/>
          <w:sz w:val="24"/>
          <w:szCs w:val="24"/>
        </w:rPr>
        <w:t>161</w:t>
      </w:r>
      <w:r w:rsidR="0041085D" w:rsidRPr="00422948">
        <w:rPr>
          <w:rFonts w:ascii="Arial" w:hAnsi="Arial" w:cs="Arial"/>
          <w:sz w:val="24"/>
          <w:szCs w:val="24"/>
        </w:rPr>
        <w:t>)</w:t>
      </w:r>
      <w:r w:rsidR="0027311E" w:rsidRPr="00422948">
        <w:rPr>
          <w:rFonts w:ascii="Arial" w:hAnsi="Arial" w:cs="Arial"/>
          <w:sz w:val="24"/>
          <w:szCs w:val="24"/>
        </w:rPr>
        <w:t>. As this was a ‘one shot’ approach</w:t>
      </w:r>
      <w:r w:rsidR="00481CB5" w:rsidRPr="00422948">
        <w:rPr>
          <w:rFonts w:ascii="Arial" w:hAnsi="Arial" w:cs="Arial"/>
          <w:sz w:val="24"/>
          <w:szCs w:val="24"/>
        </w:rPr>
        <w:t xml:space="preserve">, the </w:t>
      </w:r>
      <w:proofErr w:type="gramStart"/>
      <w:r w:rsidR="00481CB5" w:rsidRPr="00422948">
        <w:rPr>
          <w:rFonts w:ascii="Arial" w:hAnsi="Arial" w:cs="Arial"/>
          <w:sz w:val="24"/>
          <w:szCs w:val="24"/>
        </w:rPr>
        <w:t>pupils</w:t>
      </w:r>
      <w:proofErr w:type="gramEnd"/>
      <w:r w:rsidR="00481CB5" w:rsidRPr="00422948">
        <w:rPr>
          <w:rFonts w:ascii="Arial" w:hAnsi="Arial" w:cs="Arial"/>
          <w:sz w:val="24"/>
          <w:szCs w:val="24"/>
        </w:rPr>
        <w:t xml:space="preserve"> development could not be measured over time </w:t>
      </w:r>
      <w:r w:rsidR="007B61CE" w:rsidRPr="00422948">
        <w:rPr>
          <w:rFonts w:ascii="Arial" w:hAnsi="Arial" w:cs="Arial"/>
          <w:sz w:val="24"/>
          <w:szCs w:val="24"/>
        </w:rPr>
        <w:t xml:space="preserve">which perhaps prevented the study from </w:t>
      </w:r>
      <w:r w:rsidR="00C8792B" w:rsidRPr="00422948">
        <w:rPr>
          <w:rFonts w:ascii="Arial" w:hAnsi="Arial" w:cs="Arial"/>
          <w:sz w:val="24"/>
          <w:szCs w:val="24"/>
        </w:rPr>
        <w:t>seeing whether the approach truly does improve pupils writing in the long-term.</w:t>
      </w:r>
      <w:r w:rsidR="00B325BC" w:rsidRPr="00422948">
        <w:rPr>
          <w:rFonts w:ascii="Arial" w:hAnsi="Arial" w:cs="Arial"/>
          <w:sz w:val="24"/>
          <w:szCs w:val="24"/>
        </w:rPr>
        <w:t xml:space="preserve"> As </w:t>
      </w:r>
      <w:proofErr w:type="spellStart"/>
      <w:r w:rsidR="00B325BC" w:rsidRPr="00422948">
        <w:rPr>
          <w:rFonts w:ascii="Arial" w:hAnsi="Arial" w:cs="Arial"/>
          <w:sz w:val="24"/>
          <w:szCs w:val="24"/>
        </w:rPr>
        <w:t>Didau</w:t>
      </w:r>
      <w:proofErr w:type="spellEnd"/>
      <w:r w:rsidR="00B325BC" w:rsidRPr="00422948">
        <w:rPr>
          <w:rFonts w:ascii="Arial" w:hAnsi="Arial" w:cs="Arial"/>
          <w:sz w:val="24"/>
          <w:szCs w:val="24"/>
        </w:rPr>
        <w:t xml:space="preserve"> </w:t>
      </w:r>
      <w:r w:rsidR="00553AA2" w:rsidRPr="00422948">
        <w:rPr>
          <w:rFonts w:ascii="Arial" w:hAnsi="Arial" w:cs="Arial"/>
          <w:sz w:val="24"/>
          <w:szCs w:val="24"/>
        </w:rPr>
        <w:t>explains</w:t>
      </w:r>
      <w:r w:rsidR="00B325BC" w:rsidRPr="00422948">
        <w:rPr>
          <w:rFonts w:ascii="Arial" w:hAnsi="Arial" w:cs="Arial"/>
          <w:sz w:val="24"/>
          <w:szCs w:val="24"/>
        </w:rPr>
        <w:t xml:space="preserve">, </w:t>
      </w:r>
      <w:r w:rsidR="001460F9" w:rsidRPr="00422948">
        <w:rPr>
          <w:rFonts w:ascii="Arial" w:hAnsi="Arial" w:cs="Arial"/>
          <w:sz w:val="24"/>
          <w:szCs w:val="24"/>
        </w:rPr>
        <w:t>Slow Writing is an approach that is supposed to be introduced and developed in the classroom, allowing the students to get used to the process (</w:t>
      </w:r>
      <w:proofErr w:type="spellStart"/>
      <w:r w:rsidR="001460F9" w:rsidRPr="00422948">
        <w:rPr>
          <w:rFonts w:ascii="Arial" w:hAnsi="Arial" w:cs="Arial"/>
          <w:sz w:val="24"/>
          <w:szCs w:val="24"/>
        </w:rPr>
        <w:t>Didau</w:t>
      </w:r>
      <w:proofErr w:type="spellEnd"/>
      <w:r w:rsidR="001460F9" w:rsidRPr="00422948">
        <w:rPr>
          <w:rFonts w:ascii="Arial" w:hAnsi="Arial" w:cs="Arial"/>
          <w:sz w:val="24"/>
          <w:szCs w:val="24"/>
        </w:rPr>
        <w:t xml:space="preserve">, </w:t>
      </w:r>
      <w:r w:rsidR="003C4265" w:rsidRPr="00422948">
        <w:rPr>
          <w:rFonts w:ascii="Arial" w:hAnsi="Arial" w:cs="Arial"/>
          <w:sz w:val="24"/>
          <w:szCs w:val="24"/>
        </w:rPr>
        <w:t>2014a</w:t>
      </w:r>
      <w:r w:rsidR="001460F9" w:rsidRPr="00422948">
        <w:rPr>
          <w:rFonts w:ascii="Arial" w:hAnsi="Arial" w:cs="Arial"/>
          <w:sz w:val="24"/>
          <w:szCs w:val="24"/>
        </w:rPr>
        <w:t xml:space="preserve">). </w:t>
      </w:r>
      <w:r w:rsidR="00870573" w:rsidRPr="00422948">
        <w:rPr>
          <w:rFonts w:ascii="Arial" w:hAnsi="Arial" w:cs="Arial"/>
          <w:sz w:val="24"/>
          <w:szCs w:val="24"/>
        </w:rPr>
        <w:t xml:space="preserve">Hence, it is possible that given more time </w:t>
      </w:r>
      <w:r w:rsidR="00071367" w:rsidRPr="00422948">
        <w:rPr>
          <w:rFonts w:ascii="Arial" w:hAnsi="Arial" w:cs="Arial"/>
          <w:sz w:val="24"/>
          <w:szCs w:val="24"/>
        </w:rPr>
        <w:t xml:space="preserve">more conclusive results may have been retrieved. Therefore, </w:t>
      </w:r>
      <w:r w:rsidR="0074021B" w:rsidRPr="00422948">
        <w:rPr>
          <w:rFonts w:ascii="Arial" w:hAnsi="Arial" w:cs="Arial"/>
          <w:sz w:val="24"/>
          <w:szCs w:val="24"/>
        </w:rPr>
        <w:t xml:space="preserve">in future, this research would </w:t>
      </w:r>
      <w:r w:rsidR="00F163CC" w:rsidRPr="00422948">
        <w:rPr>
          <w:rFonts w:ascii="Arial" w:hAnsi="Arial" w:cs="Arial"/>
          <w:sz w:val="24"/>
          <w:szCs w:val="24"/>
        </w:rPr>
        <w:t xml:space="preserve">benefit from </w:t>
      </w:r>
      <w:r w:rsidR="003C4265" w:rsidRPr="00422948">
        <w:rPr>
          <w:rFonts w:ascii="Arial" w:hAnsi="Arial" w:cs="Arial"/>
          <w:sz w:val="24"/>
          <w:szCs w:val="24"/>
        </w:rPr>
        <w:t>being longitudinal</w:t>
      </w:r>
      <w:r w:rsidR="00B5128E" w:rsidRPr="00422948">
        <w:rPr>
          <w:rFonts w:ascii="Arial" w:hAnsi="Arial" w:cs="Arial"/>
          <w:sz w:val="24"/>
          <w:szCs w:val="24"/>
        </w:rPr>
        <w:t xml:space="preserve"> </w:t>
      </w:r>
      <w:r w:rsidR="00F163CC" w:rsidRPr="00422948">
        <w:rPr>
          <w:rFonts w:ascii="Arial" w:hAnsi="Arial" w:cs="Arial"/>
          <w:sz w:val="24"/>
          <w:szCs w:val="24"/>
        </w:rPr>
        <w:t>as this</w:t>
      </w:r>
      <w:r w:rsidR="00B5128E" w:rsidRPr="00422948">
        <w:rPr>
          <w:rFonts w:ascii="Arial" w:hAnsi="Arial" w:cs="Arial"/>
          <w:sz w:val="24"/>
          <w:szCs w:val="24"/>
        </w:rPr>
        <w:t xml:space="preserve"> may afford</w:t>
      </w:r>
      <w:r w:rsidR="004F2790" w:rsidRPr="00422948">
        <w:rPr>
          <w:rFonts w:ascii="Arial" w:hAnsi="Arial" w:cs="Arial"/>
          <w:sz w:val="24"/>
          <w:szCs w:val="24"/>
        </w:rPr>
        <w:t xml:space="preserve"> clearer</w:t>
      </w:r>
      <w:r w:rsidR="00B5128E" w:rsidRPr="00422948">
        <w:rPr>
          <w:rFonts w:ascii="Arial" w:hAnsi="Arial" w:cs="Arial"/>
          <w:sz w:val="24"/>
          <w:szCs w:val="24"/>
        </w:rPr>
        <w:t xml:space="preserve"> results.</w:t>
      </w:r>
    </w:p>
    <w:p w14:paraId="5300BF8D" w14:textId="02128A6E" w:rsidR="00347875" w:rsidRPr="00422948" w:rsidRDefault="00570D6B" w:rsidP="00636AF4">
      <w:pPr>
        <w:spacing w:line="480" w:lineRule="auto"/>
        <w:rPr>
          <w:rFonts w:ascii="Arial" w:hAnsi="Arial" w:cs="Arial"/>
          <w:sz w:val="24"/>
          <w:szCs w:val="24"/>
        </w:rPr>
      </w:pPr>
      <w:r w:rsidRPr="00422948">
        <w:rPr>
          <w:rFonts w:ascii="Arial" w:hAnsi="Arial" w:cs="Arial"/>
          <w:sz w:val="24"/>
          <w:szCs w:val="24"/>
        </w:rPr>
        <w:t>Finally</w:t>
      </w:r>
      <w:r w:rsidR="00347875" w:rsidRPr="00422948">
        <w:rPr>
          <w:rFonts w:ascii="Arial" w:hAnsi="Arial" w:cs="Arial"/>
          <w:sz w:val="24"/>
          <w:szCs w:val="24"/>
        </w:rPr>
        <w:t>,</w:t>
      </w:r>
      <w:r w:rsidR="00100548" w:rsidRPr="00422948">
        <w:rPr>
          <w:rFonts w:ascii="Arial" w:hAnsi="Arial" w:cs="Arial"/>
          <w:sz w:val="24"/>
          <w:szCs w:val="24"/>
        </w:rPr>
        <w:t xml:space="preserve"> further research is needed into </w:t>
      </w:r>
      <w:r w:rsidR="001D5845" w:rsidRPr="00422948">
        <w:rPr>
          <w:rFonts w:ascii="Arial" w:hAnsi="Arial" w:cs="Arial"/>
          <w:sz w:val="24"/>
          <w:szCs w:val="24"/>
        </w:rPr>
        <w:t>measuring the</w:t>
      </w:r>
      <w:r w:rsidR="005E0D61" w:rsidRPr="00422948">
        <w:rPr>
          <w:rFonts w:ascii="Arial" w:hAnsi="Arial" w:cs="Arial"/>
          <w:sz w:val="24"/>
          <w:szCs w:val="24"/>
        </w:rPr>
        <w:t xml:space="preserve"> effectiveness of writing frames such as </w:t>
      </w:r>
      <w:proofErr w:type="spellStart"/>
      <w:r w:rsidR="005E0D61" w:rsidRPr="00422948">
        <w:rPr>
          <w:rFonts w:ascii="Arial" w:hAnsi="Arial" w:cs="Arial"/>
          <w:sz w:val="24"/>
          <w:szCs w:val="24"/>
        </w:rPr>
        <w:t>Didau’s</w:t>
      </w:r>
      <w:proofErr w:type="spellEnd"/>
      <w:r w:rsidR="005E0D61" w:rsidRPr="00422948">
        <w:rPr>
          <w:rFonts w:ascii="Arial" w:hAnsi="Arial" w:cs="Arial"/>
          <w:sz w:val="24"/>
          <w:szCs w:val="24"/>
        </w:rPr>
        <w:t xml:space="preserve"> Slow Writing</w:t>
      </w:r>
      <w:r w:rsidR="00D26201" w:rsidRPr="00422948">
        <w:rPr>
          <w:rFonts w:ascii="Arial" w:hAnsi="Arial" w:cs="Arial"/>
          <w:sz w:val="24"/>
          <w:szCs w:val="24"/>
        </w:rPr>
        <w:t xml:space="preserve"> </w:t>
      </w:r>
      <w:r w:rsidR="005A5711" w:rsidRPr="00422948">
        <w:rPr>
          <w:rFonts w:ascii="Arial" w:hAnsi="Arial" w:cs="Arial"/>
          <w:sz w:val="24"/>
          <w:szCs w:val="24"/>
        </w:rPr>
        <w:t>intervention</w:t>
      </w:r>
      <w:r w:rsidR="00D26201" w:rsidRPr="00422948">
        <w:rPr>
          <w:rFonts w:ascii="Arial" w:hAnsi="Arial" w:cs="Arial"/>
          <w:sz w:val="24"/>
          <w:szCs w:val="24"/>
        </w:rPr>
        <w:t xml:space="preserve"> as this will benefit </w:t>
      </w:r>
      <w:r w:rsidR="00D60106" w:rsidRPr="00422948">
        <w:rPr>
          <w:rFonts w:ascii="Arial" w:hAnsi="Arial" w:cs="Arial"/>
          <w:sz w:val="24"/>
          <w:szCs w:val="24"/>
        </w:rPr>
        <w:t>the professional practice of teachers by providing them with conclusive evidence that their classroom stra</w:t>
      </w:r>
      <w:r w:rsidR="005A5711" w:rsidRPr="00422948">
        <w:rPr>
          <w:rFonts w:ascii="Arial" w:hAnsi="Arial" w:cs="Arial"/>
          <w:sz w:val="24"/>
          <w:szCs w:val="24"/>
        </w:rPr>
        <w:t xml:space="preserve">tegies work. As discussed, in future, similar research projects would benefit from </w:t>
      </w:r>
      <w:r w:rsidR="00171FDE" w:rsidRPr="00422948">
        <w:rPr>
          <w:rFonts w:ascii="Arial" w:hAnsi="Arial" w:cs="Arial"/>
          <w:sz w:val="24"/>
          <w:szCs w:val="24"/>
        </w:rPr>
        <w:t xml:space="preserve">expanding the scope of the study in length and </w:t>
      </w:r>
      <w:r w:rsidR="0068698F" w:rsidRPr="00422948">
        <w:rPr>
          <w:rFonts w:ascii="Arial" w:hAnsi="Arial" w:cs="Arial"/>
          <w:sz w:val="24"/>
          <w:szCs w:val="24"/>
        </w:rPr>
        <w:t>breadth</w:t>
      </w:r>
      <w:r w:rsidR="00171FDE" w:rsidRPr="00422948">
        <w:rPr>
          <w:rFonts w:ascii="Arial" w:hAnsi="Arial" w:cs="Arial"/>
          <w:sz w:val="24"/>
          <w:szCs w:val="24"/>
        </w:rPr>
        <w:t>.</w:t>
      </w:r>
      <w:r w:rsidR="0068698F" w:rsidRPr="00422948">
        <w:rPr>
          <w:rFonts w:ascii="Arial" w:hAnsi="Arial" w:cs="Arial"/>
          <w:sz w:val="24"/>
          <w:szCs w:val="24"/>
        </w:rPr>
        <w:t xml:space="preserve"> It is also important that future studies look at both qualitative and quantitative data</w:t>
      </w:r>
      <w:r w:rsidR="009E00D3" w:rsidRPr="00422948">
        <w:rPr>
          <w:rFonts w:ascii="Arial" w:hAnsi="Arial" w:cs="Arial"/>
          <w:sz w:val="24"/>
          <w:szCs w:val="24"/>
        </w:rPr>
        <w:t xml:space="preserve"> as without this it is impossible to contextualise </w:t>
      </w:r>
      <w:r w:rsidR="005C2067" w:rsidRPr="00422948">
        <w:rPr>
          <w:rFonts w:ascii="Arial" w:hAnsi="Arial" w:cs="Arial"/>
          <w:sz w:val="24"/>
          <w:szCs w:val="24"/>
        </w:rPr>
        <w:t>the results harvested.</w:t>
      </w:r>
    </w:p>
    <w:p w14:paraId="1CD15912" w14:textId="5A8A5B9A" w:rsidR="00BC2B39" w:rsidRDefault="00BC2B39" w:rsidP="00636AF4">
      <w:pPr>
        <w:spacing w:line="480" w:lineRule="auto"/>
        <w:rPr>
          <w:rFonts w:ascii="Arial" w:hAnsi="Arial" w:cs="Arial"/>
          <w:sz w:val="24"/>
          <w:szCs w:val="24"/>
        </w:rPr>
      </w:pPr>
      <w:r w:rsidRPr="00422948">
        <w:rPr>
          <w:rFonts w:ascii="Arial" w:hAnsi="Arial" w:cs="Arial"/>
          <w:sz w:val="24"/>
          <w:szCs w:val="24"/>
        </w:rPr>
        <w:t xml:space="preserve"> </w:t>
      </w:r>
    </w:p>
    <w:p w14:paraId="08E9154A" w14:textId="70E27266" w:rsidR="00422948" w:rsidRDefault="00422948" w:rsidP="00636AF4">
      <w:pPr>
        <w:spacing w:line="480" w:lineRule="auto"/>
        <w:rPr>
          <w:rFonts w:ascii="Arial" w:hAnsi="Arial" w:cs="Arial"/>
          <w:sz w:val="24"/>
          <w:szCs w:val="24"/>
        </w:rPr>
      </w:pPr>
    </w:p>
    <w:p w14:paraId="3A4BADF0" w14:textId="77777777" w:rsidR="00422948" w:rsidRPr="00422948" w:rsidRDefault="00422948" w:rsidP="00636AF4">
      <w:pPr>
        <w:spacing w:line="480" w:lineRule="auto"/>
        <w:rPr>
          <w:rFonts w:ascii="Arial" w:hAnsi="Arial" w:cs="Arial"/>
          <w:sz w:val="24"/>
          <w:szCs w:val="24"/>
        </w:rPr>
      </w:pPr>
    </w:p>
    <w:p w14:paraId="33231E29" w14:textId="77777777" w:rsidR="00422948" w:rsidRPr="00E97F86" w:rsidRDefault="00422948" w:rsidP="00636AF4">
      <w:pPr>
        <w:spacing w:line="480" w:lineRule="auto"/>
        <w:rPr>
          <w:rFonts w:ascii="Arial" w:hAnsi="Arial" w:cs="Arial"/>
          <w:b/>
          <w:sz w:val="24"/>
          <w:szCs w:val="24"/>
          <w:u w:val="single"/>
        </w:rPr>
      </w:pPr>
      <w:r w:rsidRPr="00E97F86">
        <w:rPr>
          <w:rFonts w:ascii="Arial" w:hAnsi="Arial" w:cs="Arial"/>
          <w:b/>
          <w:sz w:val="24"/>
          <w:szCs w:val="24"/>
          <w:u w:val="single"/>
        </w:rPr>
        <w:lastRenderedPageBreak/>
        <w:t>Reference List</w:t>
      </w:r>
    </w:p>
    <w:p w14:paraId="6548D153" w14:textId="77777777" w:rsidR="00422948" w:rsidRPr="00E97F86" w:rsidRDefault="00422948" w:rsidP="00636AF4">
      <w:pPr>
        <w:pStyle w:val="paragraph"/>
        <w:spacing w:before="0" w:beforeAutospacing="0" w:after="0" w:afterAutospacing="0" w:line="480" w:lineRule="auto"/>
        <w:textAlignment w:val="baseline"/>
        <w:rPr>
          <w:rFonts w:ascii="Arial" w:hAnsi="Arial" w:cs="Arial"/>
        </w:rPr>
      </w:pPr>
      <w:r w:rsidRPr="00E97F86">
        <w:rPr>
          <w:rStyle w:val="normaltextrun"/>
          <w:rFonts w:ascii="Arial" w:hAnsi="Arial" w:cs="Arial"/>
        </w:rPr>
        <w:t>Allison, S. and </w:t>
      </w:r>
      <w:proofErr w:type="spellStart"/>
      <w:r w:rsidRPr="00E97F86">
        <w:rPr>
          <w:rStyle w:val="spellingerror"/>
          <w:rFonts w:ascii="Arial" w:hAnsi="Arial" w:cs="Arial"/>
        </w:rPr>
        <w:t>Tharby</w:t>
      </w:r>
      <w:proofErr w:type="spellEnd"/>
      <w:r w:rsidRPr="00E97F86">
        <w:rPr>
          <w:rStyle w:val="normaltextrun"/>
          <w:rFonts w:ascii="Arial" w:hAnsi="Arial" w:cs="Arial"/>
        </w:rPr>
        <w:t>, A. (2015). Making every lesson count. Six principles to support great teaching and learning. Carmarthen: Crown House Publishing Ltd</w:t>
      </w:r>
      <w:r w:rsidRPr="00E97F86">
        <w:rPr>
          <w:rStyle w:val="eop"/>
          <w:rFonts w:ascii="Arial" w:eastAsiaTheme="majorEastAsia" w:hAnsi="Arial" w:cs="Arial"/>
        </w:rPr>
        <w:t> </w:t>
      </w:r>
    </w:p>
    <w:p w14:paraId="35935377" w14:textId="77777777" w:rsidR="00422948" w:rsidRPr="00E97F86" w:rsidRDefault="00422948" w:rsidP="00636AF4">
      <w:pPr>
        <w:pStyle w:val="paragraph"/>
        <w:spacing w:before="0" w:beforeAutospacing="0" w:after="0" w:afterAutospacing="0" w:line="480" w:lineRule="auto"/>
        <w:textAlignment w:val="baseline"/>
        <w:rPr>
          <w:rStyle w:val="normaltextrun"/>
          <w:rFonts w:ascii="Arial" w:hAnsi="Arial" w:cs="Arial"/>
        </w:rPr>
      </w:pPr>
    </w:p>
    <w:p w14:paraId="6FF5CECD" w14:textId="77777777" w:rsidR="00422948" w:rsidRDefault="00422948" w:rsidP="00636AF4">
      <w:pPr>
        <w:pStyle w:val="paragraph"/>
        <w:spacing w:before="0" w:beforeAutospacing="0" w:after="0" w:afterAutospacing="0" w:line="480" w:lineRule="auto"/>
        <w:textAlignment w:val="baseline"/>
        <w:rPr>
          <w:rStyle w:val="eop"/>
          <w:rFonts w:ascii="Arial" w:hAnsi="Arial" w:cs="Arial"/>
        </w:rPr>
      </w:pPr>
      <w:r w:rsidRPr="00E97F86">
        <w:rPr>
          <w:rStyle w:val="normaltextrun"/>
          <w:rFonts w:ascii="Arial" w:hAnsi="Arial" w:cs="Arial"/>
        </w:rPr>
        <w:t>Bates, B</w:t>
      </w:r>
      <w:r>
        <w:rPr>
          <w:rStyle w:val="normaltextrun"/>
          <w:rFonts w:ascii="Arial" w:hAnsi="Arial" w:cs="Arial"/>
        </w:rPr>
        <w:t>.,</w:t>
      </w:r>
      <w:r w:rsidRPr="00E97F86">
        <w:rPr>
          <w:rStyle w:val="normaltextrun"/>
          <w:rFonts w:ascii="Arial" w:hAnsi="Arial" w:cs="Arial"/>
        </w:rPr>
        <w:t xml:space="preserve"> (2016). Learning Theories Simplified. London: Sage Publications </w:t>
      </w:r>
      <w:r w:rsidRPr="00E97F86">
        <w:rPr>
          <w:rStyle w:val="eop"/>
          <w:rFonts w:ascii="Arial" w:eastAsiaTheme="majorEastAsia" w:hAnsi="Arial" w:cs="Arial"/>
        </w:rPr>
        <w:t> </w:t>
      </w:r>
    </w:p>
    <w:p w14:paraId="440B6EC1" w14:textId="77777777" w:rsidR="00422948" w:rsidRPr="00E97F86" w:rsidRDefault="00422948" w:rsidP="00636AF4">
      <w:pPr>
        <w:pStyle w:val="paragraph"/>
        <w:spacing w:before="0" w:beforeAutospacing="0" w:after="0" w:afterAutospacing="0" w:line="480" w:lineRule="auto"/>
        <w:textAlignment w:val="baseline"/>
        <w:rPr>
          <w:rFonts w:ascii="Arial" w:hAnsi="Arial" w:cs="Arial"/>
        </w:rPr>
      </w:pPr>
    </w:p>
    <w:p w14:paraId="05A4CBB1" w14:textId="77777777" w:rsidR="00422948" w:rsidRPr="00E97F86" w:rsidRDefault="00422948" w:rsidP="00636AF4">
      <w:pPr>
        <w:spacing w:line="480" w:lineRule="auto"/>
        <w:rPr>
          <w:rFonts w:ascii="Arial" w:hAnsi="Arial" w:cs="Arial"/>
          <w:sz w:val="24"/>
          <w:szCs w:val="24"/>
        </w:rPr>
      </w:pPr>
      <w:r w:rsidRPr="00E97F86">
        <w:rPr>
          <w:rFonts w:ascii="Arial" w:hAnsi="Arial" w:cs="Arial"/>
          <w:sz w:val="24"/>
          <w:szCs w:val="24"/>
        </w:rPr>
        <w:t>Browne, A</w:t>
      </w:r>
      <w:r>
        <w:rPr>
          <w:rFonts w:ascii="Arial" w:hAnsi="Arial" w:cs="Arial"/>
          <w:sz w:val="24"/>
          <w:szCs w:val="24"/>
        </w:rPr>
        <w:t>.,</w:t>
      </w:r>
      <w:r w:rsidRPr="00E97F86">
        <w:rPr>
          <w:rFonts w:ascii="Arial" w:hAnsi="Arial" w:cs="Arial"/>
          <w:sz w:val="24"/>
          <w:szCs w:val="24"/>
        </w:rPr>
        <w:t xml:space="preserve"> (1993)</w:t>
      </w:r>
      <w:r>
        <w:rPr>
          <w:rFonts w:ascii="Arial" w:hAnsi="Arial" w:cs="Arial"/>
          <w:sz w:val="24"/>
          <w:szCs w:val="24"/>
        </w:rPr>
        <w:t>.</w:t>
      </w:r>
      <w:r w:rsidRPr="00E97F86">
        <w:rPr>
          <w:rFonts w:ascii="Arial" w:hAnsi="Arial" w:cs="Arial"/>
          <w:sz w:val="24"/>
          <w:szCs w:val="24"/>
        </w:rPr>
        <w:t xml:space="preserve"> Helping Children to Write </w:t>
      </w:r>
      <w:r>
        <w:rPr>
          <w:rFonts w:ascii="Arial" w:hAnsi="Arial" w:cs="Arial"/>
          <w:sz w:val="24"/>
          <w:szCs w:val="24"/>
        </w:rPr>
        <w:t>London: Paul Chapman Publishing</w:t>
      </w:r>
    </w:p>
    <w:p w14:paraId="1E26F628" w14:textId="77777777" w:rsidR="00422948" w:rsidRPr="00E97F86" w:rsidRDefault="00422948" w:rsidP="00636AF4">
      <w:pPr>
        <w:spacing w:line="480" w:lineRule="auto"/>
        <w:rPr>
          <w:rFonts w:ascii="Arial" w:hAnsi="Arial" w:cs="Arial"/>
          <w:sz w:val="24"/>
          <w:szCs w:val="24"/>
        </w:rPr>
      </w:pPr>
      <w:r w:rsidRPr="00E97F86">
        <w:rPr>
          <w:rFonts w:ascii="Arial" w:hAnsi="Arial" w:cs="Arial"/>
          <w:sz w:val="24"/>
          <w:szCs w:val="24"/>
        </w:rPr>
        <w:t xml:space="preserve">Cohen, L., Manion L., &amp;Morrison, K., (2013) </w:t>
      </w:r>
      <w:r w:rsidRPr="00E97F86">
        <w:rPr>
          <w:rFonts w:ascii="Arial" w:hAnsi="Arial" w:cs="Arial"/>
          <w:i/>
          <w:sz w:val="24"/>
          <w:szCs w:val="24"/>
        </w:rPr>
        <w:t>Research Methods in Education</w:t>
      </w:r>
      <w:r w:rsidRPr="00E97F86">
        <w:rPr>
          <w:rFonts w:ascii="Arial" w:hAnsi="Arial" w:cs="Arial"/>
          <w:sz w:val="24"/>
          <w:szCs w:val="24"/>
        </w:rPr>
        <w:t>. 7 ed. New York Routledge</w:t>
      </w:r>
    </w:p>
    <w:p w14:paraId="57BE207D" w14:textId="77777777" w:rsidR="00422948" w:rsidRPr="00E97F86" w:rsidRDefault="00422948" w:rsidP="00636AF4">
      <w:pPr>
        <w:spacing w:line="480" w:lineRule="auto"/>
        <w:rPr>
          <w:rFonts w:ascii="Arial" w:hAnsi="Arial" w:cs="Arial"/>
          <w:sz w:val="24"/>
          <w:szCs w:val="24"/>
        </w:rPr>
      </w:pPr>
      <w:proofErr w:type="spellStart"/>
      <w:r w:rsidRPr="00E97F86">
        <w:rPr>
          <w:rFonts w:ascii="Arial" w:hAnsi="Arial" w:cs="Arial"/>
          <w:sz w:val="24"/>
          <w:szCs w:val="24"/>
        </w:rPr>
        <w:t>Didau</w:t>
      </w:r>
      <w:proofErr w:type="spellEnd"/>
      <w:r w:rsidRPr="00E97F86">
        <w:rPr>
          <w:rFonts w:ascii="Arial" w:hAnsi="Arial" w:cs="Arial"/>
          <w:sz w:val="24"/>
          <w:szCs w:val="24"/>
        </w:rPr>
        <w:t xml:space="preserve">, D., (2014a). </w:t>
      </w:r>
      <w:r w:rsidRPr="00E97F86">
        <w:rPr>
          <w:rFonts w:ascii="Arial" w:hAnsi="Arial" w:cs="Arial"/>
          <w:i/>
          <w:sz w:val="24"/>
          <w:szCs w:val="24"/>
        </w:rPr>
        <w:t>The secret of literacy: Making the implicit explicit.</w:t>
      </w:r>
      <w:r w:rsidRPr="00E97F86">
        <w:rPr>
          <w:rFonts w:ascii="Arial" w:hAnsi="Arial" w:cs="Arial"/>
          <w:sz w:val="24"/>
          <w:szCs w:val="24"/>
        </w:rPr>
        <w:t xml:space="preserve"> Carmarthen: Crown House Publishing</w:t>
      </w:r>
    </w:p>
    <w:p w14:paraId="33F151F3" w14:textId="77777777" w:rsidR="00422948" w:rsidRPr="00E97F86" w:rsidRDefault="00422948" w:rsidP="00636AF4">
      <w:pPr>
        <w:spacing w:line="480" w:lineRule="auto"/>
        <w:rPr>
          <w:rFonts w:ascii="Arial" w:hAnsi="Arial" w:cs="Arial"/>
          <w:sz w:val="24"/>
          <w:szCs w:val="24"/>
        </w:rPr>
      </w:pPr>
      <w:proofErr w:type="spellStart"/>
      <w:r w:rsidRPr="00E97F86">
        <w:rPr>
          <w:rFonts w:ascii="Arial" w:hAnsi="Arial" w:cs="Arial"/>
          <w:sz w:val="24"/>
          <w:szCs w:val="24"/>
        </w:rPr>
        <w:t>Didau</w:t>
      </w:r>
      <w:proofErr w:type="spellEnd"/>
      <w:r w:rsidRPr="00E97F86">
        <w:rPr>
          <w:rFonts w:ascii="Arial" w:hAnsi="Arial" w:cs="Arial"/>
          <w:sz w:val="24"/>
          <w:szCs w:val="24"/>
        </w:rPr>
        <w:t xml:space="preserve">, D., (2014b). </w:t>
      </w:r>
      <w:r w:rsidRPr="00E97F86">
        <w:rPr>
          <w:rFonts w:ascii="Arial" w:hAnsi="Arial" w:cs="Arial"/>
          <w:i/>
          <w:sz w:val="24"/>
          <w:szCs w:val="24"/>
        </w:rPr>
        <w:t>Revisiting Slow Writing</w:t>
      </w:r>
      <w:r w:rsidRPr="00E97F86">
        <w:rPr>
          <w:rFonts w:ascii="Arial" w:hAnsi="Arial" w:cs="Arial"/>
          <w:sz w:val="24"/>
          <w:szCs w:val="24"/>
        </w:rPr>
        <w:t xml:space="preserve"> [www] </w:t>
      </w:r>
      <w:hyperlink r:id="rId15" w:history="1">
        <w:r w:rsidRPr="00E97F86">
          <w:rPr>
            <w:rStyle w:val="Hyperlink"/>
            <w:rFonts w:ascii="Arial" w:hAnsi="Arial" w:cs="Arial"/>
            <w:sz w:val="24"/>
            <w:szCs w:val="24"/>
          </w:rPr>
          <w:t>https://learningspy.co.uk/literacy/revisiting-slow-writing-improving-writing-improves-thinking/</w:t>
        </w:r>
      </w:hyperlink>
    </w:p>
    <w:p w14:paraId="4BE19864" w14:textId="77777777" w:rsidR="00422948" w:rsidRPr="00E97F86" w:rsidRDefault="00422948" w:rsidP="00636AF4">
      <w:pPr>
        <w:spacing w:line="480" w:lineRule="auto"/>
        <w:rPr>
          <w:rFonts w:ascii="Arial" w:hAnsi="Arial" w:cs="Arial"/>
          <w:sz w:val="24"/>
          <w:szCs w:val="24"/>
        </w:rPr>
      </w:pPr>
      <w:r w:rsidRPr="00E97F86">
        <w:rPr>
          <w:rFonts w:ascii="Arial" w:hAnsi="Arial" w:cs="Arial"/>
          <w:sz w:val="24"/>
          <w:szCs w:val="24"/>
        </w:rPr>
        <w:t xml:space="preserve">Estyn (2015), </w:t>
      </w:r>
      <w:r w:rsidRPr="00E97F86">
        <w:rPr>
          <w:rFonts w:ascii="Arial" w:hAnsi="Arial" w:cs="Arial"/>
          <w:i/>
          <w:sz w:val="24"/>
          <w:szCs w:val="24"/>
        </w:rPr>
        <w:t>Inspection Report for School X.</w:t>
      </w:r>
      <w:r w:rsidRPr="00E97F86">
        <w:rPr>
          <w:rFonts w:ascii="Arial" w:hAnsi="Arial" w:cs="Arial"/>
          <w:sz w:val="24"/>
          <w:szCs w:val="24"/>
        </w:rPr>
        <w:t xml:space="preserve"> Cardiff: Estyn.</w:t>
      </w:r>
    </w:p>
    <w:p w14:paraId="28A00840" w14:textId="77777777" w:rsidR="00422948" w:rsidRPr="00E97F86" w:rsidRDefault="00422948" w:rsidP="00636AF4">
      <w:pPr>
        <w:spacing w:line="480" w:lineRule="auto"/>
        <w:rPr>
          <w:rFonts w:ascii="Arial" w:hAnsi="Arial" w:cs="Arial"/>
          <w:sz w:val="24"/>
          <w:szCs w:val="24"/>
        </w:rPr>
      </w:pPr>
      <w:r w:rsidRPr="00E97F86">
        <w:rPr>
          <w:rFonts w:ascii="Arial" w:hAnsi="Arial" w:cs="Arial"/>
          <w:sz w:val="24"/>
          <w:szCs w:val="24"/>
        </w:rPr>
        <w:t>Hodges, Tracey S., (2017) Theoretically Speaking: An Examination of Four Theories and How They Support Writing in the Classroom. Clearing House, 00098655, Jul/Aug2017, Vol. 90, Issue 4</w:t>
      </w:r>
    </w:p>
    <w:p w14:paraId="1E694383" w14:textId="77777777" w:rsidR="00422948" w:rsidRPr="00E97F86" w:rsidRDefault="00422948" w:rsidP="00636AF4">
      <w:pPr>
        <w:spacing w:line="480" w:lineRule="auto"/>
        <w:rPr>
          <w:rFonts w:ascii="Arial" w:hAnsi="Arial" w:cs="Arial"/>
          <w:sz w:val="24"/>
          <w:szCs w:val="24"/>
        </w:rPr>
      </w:pPr>
      <w:r w:rsidRPr="00E97F86">
        <w:rPr>
          <w:rFonts w:ascii="Arial" w:hAnsi="Arial" w:cs="Arial"/>
          <w:sz w:val="24"/>
          <w:szCs w:val="24"/>
        </w:rPr>
        <w:t>Hopkins, D.</w:t>
      </w:r>
      <w:r>
        <w:rPr>
          <w:rFonts w:ascii="Arial" w:hAnsi="Arial" w:cs="Arial"/>
          <w:sz w:val="24"/>
          <w:szCs w:val="24"/>
        </w:rPr>
        <w:t>,</w:t>
      </w:r>
      <w:r w:rsidRPr="00E97F86">
        <w:rPr>
          <w:rFonts w:ascii="Arial" w:hAnsi="Arial" w:cs="Arial"/>
          <w:sz w:val="24"/>
          <w:szCs w:val="24"/>
        </w:rPr>
        <w:t xml:space="preserve"> (2008)</w:t>
      </w:r>
      <w:r>
        <w:rPr>
          <w:rFonts w:ascii="Arial" w:hAnsi="Arial" w:cs="Arial"/>
          <w:sz w:val="24"/>
          <w:szCs w:val="24"/>
        </w:rPr>
        <w:t>.</w:t>
      </w:r>
      <w:r w:rsidRPr="00E97F86">
        <w:rPr>
          <w:rFonts w:ascii="Arial" w:hAnsi="Arial" w:cs="Arial"/>
          <w:sz w:val="24"/>
          <w:szCs w:val="24"/>
        </w:rPr>
        <w:t xml:space="preserve"> A Teacher’s guide to Classroom Research (Open University Press: Maidenhead)</w:t>
      </w:r>
    </w:p>
    <w:p w14:paraId="474FBE46" w14:textId="77777777" w:rsidR="00422948" w:rsidRPr="00E97F86" w:rsidRDefault="00422948" w:rsidP="00636AF4">
      <w:pPr>
        <w:pStyle w:val="paragraph"/>
        <w:spacing w:before="0" w:beforeAutospacing="0" w:after="0" w:afterAutospacing="0" w:line="480" w:lineRule="auto"/>
        <w:textAlignment w:val="baseline"/>
        <w:rPr>
          <w:rFonts w:ascii="Arial" w:hAnsi="Arial" w:cs="Arial"/>
        </w:rPr>
      </w:pPr>
      <w:r w:rsidRPr="00E97F86">
        <w:rPr>
          <w:rStyle w:val="normaltextrun"/>
          <w:rFonts w:ascii="Arial" w:hAnsi="Arial" w:cs="Arial"/>
        </w:rPr>
        <w:t>Kirschner, P. </w:t>
      </w:r>
      <w:proofErr w:type="spellStart"/>
      <w:r w:rsidRPr="00E97F86">
        <w:rPr>
          <w:rFonts w:ascii="Arial" w:hAnsi="Arial" w:cs="Arial"/>
        </w:rPr>
        <w:fldChar w:fldCharType="begin"/>
      </w:r>
      <w:r w:rsidRPr="00E97F86">
        <w:rPr>
          <w:rFonts w:ascii="Arial" w:hAnsi="Arial" w:cs="Arial"/>
        </w:rPr>
        <w:instrText xml:space="preserve"> HYPERLINK "https://www.tandfonline.com/author/Sweller%2C+John" \t "_blank" </w:instrText>
      </w:r>
      <w:r w:rsidRPr="00E97F86">
        <w:rPr>
          <w:rFonts w:ascii="Arial" w:hAnsi="Arial" w:cs="Arial"/>
        </w:rPr>
        <w:fldChar w:fldCharType="separate"/>
      </w:r>
      <w:r w:rsidRPr="00E97F86">
        <w:rPr>
          <w:rStyle w:val="normaltextrun"/>
          <w:rFonts w:ascii="Arial" w:hAnsi="Arial" w:cs="Arial"/>
          <w:color w:val="0000FF"/>
        </w:rPr>
        <w:t>Sweller</w:t>
      </w:r>
      <w:proofErr w:type="spellEnd"/>
      <w:r w:rsidRPr="00E97F86">
        <w:rPr>
          <w:rFonts w:ascii="Arial" w:hAnsi="Arial" w:cs="Arial"/>
        </w:rPr>
        <w:fldChar w:fldCharType="end"/>
      </w:r>
      <w:r w:rsidRPr="00E97F86">
        <w:rPr>
          <w:rStyle w:val="normaltextrun"/>
          <w:rFonts w:ascii="Arial" w:hAnsi="Arial" w:cs="Arial"/>
        </w:rPr>
        <w:t>, J. and</w:t>
      </w:r>
      <w:hyperlink r:id="rId16" w:tgtFrame="_blank" w:history="1">
        <w:r w:rsidRPr="00E97F86">
          <w:rPr>
            <w:rStyle w:val="normaltextrun"/>
            <w:rFonts w:ascii="Arial" w:hAnsi="Arial" w:cs="Arial"/>
            <w:color w:val="0000FF"/>
          </w:rPr>
          <w:t> Clark</w:t>
        </w:r>
      </w:hyperlink>
      <w:r w:rsidRPr="00E97F86">
        <w:rPr>
          <w:rStyle w:val="normaltextrun"/>
          <w:rFonts w:ascii="Arial" w:hAnsi="Arial" w:cs="Arial"/>
        </w:rPr>
        <w:t>, R. (2006) “Why Minimal Guidance During Instruction Does Not Work” Educational Psychologist, Vol. 41(2), pp. 75–86</w:t>
      </w:r>
      <w:r w:rsidRPr="00E97F86">
        <w:rPr>
          <w:rStyle w:val="scxw3154991"/>
          <w:rFonts w:ascii="Arial" w:hAnsi="Arial" w:cs="Arial"/>
        </w:rPr>
        <w:t> </w:t>
      </w:r>
      <w:r w:rsidRPr="00E97F86">
        <w:rPr>
          <w:rFonts w:ascii="Arial" w:hAnsi="Arial" w:cs="Arial"/>
        </w:rPr>
        <w:br/>
      </w:r>
      <w:r w:rsidRPr="00E97F86">
        <w:rPr>
          <w:rStyle w:val="eop"/>
          <w:rFonts w:ascii="Arial" w:hAnsi="Arial" w:cs="Arial"/>
        </w:rPr>
        <w:t> </w:t>
      </w:r>
    </w:p>
    <w:p w14:paraId="59435A6C" w14:textId="77777777" w:rsidR="00422948" w:rsidRPr="00E97F86" w:rsidRDefault="00422948" w:rsidP="00636AF4">
      <w:pPr>
        <w:pStyle w:val="paragraph"/>
        <w:spacing w:before="0" w:beforeAutospacing="0" w:after="0" w:afterAutospacing="0" w:line="480" w:lineRule="auto"/>
        <w:textAlignment w:val="baseline"/>
        <w:rPr>
          <w:rFonts w:ascii="Arial" w:hAnsi="Arial" w:cs="Arial"/>
        </w:rPr>
      </w:pPr>
      <w:proofErr w:type="spellStart"/>
      <w:r w:rsidRPr="00E97F86">
        <w:rPr>
          <w:rStyle w:val="spellingerror"/>
          <w:rFonts w:ascii="Arial" w:hAnsi="Arial" w:cs="Arial"/>
        </w:rPr>
        <w:lastRenderedPageBreak/>
        <w:t>Lemov</w:t>
      </w:r>
      <w:proofErr w:type="spellEnd"/>
      <w:r w:rsidRPr="00E97F86">
        <w:rPr>
          <w:rStyle w:val="normaltextrun"/>
          <w:rFonts w:ascii="Arial" w:hAnsi="Arial" w:cs="Arial"/>
        </w:rPr>
        <w:t>, D.</w:t>
      </w:r>
      <w:r>
        <w:rPr>
          <w:rStyle w:val="normaltextrun"/>
          <w:rFonts w:ascii="Arial" w:hAnsi="Arial" w:cs="Arial"/>
        </w:rPr>
        <w:t>,</w:t>
      </w:r>
      <w:r w:rsidRPr="00E97F86">
        <w:rPr>
          <w:rStyle w:val="normaltextrun"/>
          <w:rFonts w:ascii="Arial" w:hAnsi="Arial" w:cs="Arial"/>
        </w:rPr>
        <w:t xml:space="preserve"> (2010)</w:t>
      </w:r>
      <w:r>
        <w:rPr>
          <w:rStyle w:val="normaltextrun"/>
          <w:rFonts w:ascii="Arial" w:hAnsi="Arial" w:cs="Arial"/>
        </w:rPr>
        <w:t>.</w:t>
      </w:r>
      <w:r w:rsidRPr="00E97F86">
        <w:rPr>
          <w:rStyle w:val="normaltextrun"/>
          <w:rFonts w:ascii="Arial" w:hAnsi="Arial" w:cs="Arial"/>
        </w:rPr>
        <w:t xml:space="preserve"> </w:t>
      </w:r>
      <w:r w:rsidRPr="00E97F86">
        <w:rPr>
          <w:rStyle w:val="normaltextrun"/>
          <w:rFonts w:ascii="Arial" w:hAnsi="Arial" w:cs="Arial"/>
          <w:i/>
        </w:rPr>
        <w:t>Teach Like a Champion: 49 Techniques that Put Students on the Path to College.</w:t>
      </w:r>
      <w:r w:rsidRPr="00E97F86">
        <w:rPr>
          <w:rStyle w:val="normaltextrun"/>
          <w:rFonts w:ascii="Arial" w:hAnsi="Arial" w:cs="Arial"/>
        </w:rPr>
        <w:t xml:space="preserve"> San Francisco: Jossey Bass Ltd</w:t>
      </w:r>
      <w:r w:rsidRPr="00E97F86">
        <w:rPr>
          <w:rStyle w:val="eop"/>
          <w:rFonts w:ascii="Arial" w:hAnsi="Arial" w:cs="Arial"/>
        </w:rPr>
        <w:t> </w:t>
      </w:r>
    </w:p>
    <w:p w14:paraId="07F0B6A8" w14:textId="77777777" w:rsidR="00422948" w:rsidRPr="00E97F86" w:rsidRDefault="00422948" w:rsidP="00636AF4">
      <w:pPr>
        <w:spacing w:line="480" w:lineRule="auto"/>
        <w:rPr>
          <w:rFonts w:ascii="Arial" w:hAnsi="Arial" w:cs="Arial"/>
          <w:sz w:val="24"/>
          <w:szCs w:val="24"/>
        </w:rPr>
      </w:pPr>
      <w:r w:rsidRPr="00E97F86">
        <w:rPr>
          <w:rStyle w:val="normaltextrun"/>
          <w:rFonts w:ascii="Arial" w:hAnsi="Arial" w:cs="Arial"/>
          <w:color w:val="000000"/>
          <w:sz w:val="24"/>
          <w:szCs w:val="24"/>
          <w:shd w:val="clear" w:color="auto" w:fill="FFFFFF"/>
        </w:rPr>
        <w:t>Pritchard, A. (2009) Ways of Learning. London: Routledge</w:t>
      </w:r>
      <w:r w:rsidRPr="00E97F86">
        <w:rPr>
          <w:rStyle w:val="eop"/>
          <w:rFonts w:ascii="Arial" w:hAnsi="Arial" w:cs="Arial"/>
          <w:color w:val="000000"/>
          <w:sz w:val="24"/>
          <w:szCs w:val="24"/>
          <w:shd w:val="clear" w:color="auto" w:fill="FFFFFF"/>
        </w:rPr>
        <w:t> </w:t>
      </w:r>
    </w:p>
    <w:p w14:paraId="389C0135" w14:textId="77777777" w:rsidR="00422948" w:rsidRPr="00E97F86" w:rsidRDefault="00422948" w:rsidP="00636AF4">
      <w:pPr>
        <w:spacing w:line="480" w:lineRule="auto"/>
        <w:rPr>
          <w:rFonts w:ascii="Arial" w:hAnsi="Arial" w:cs="Arial"/>
          <w:sz w:val="24"/>
          <w:szCs w:val="24"/>
        </w:rPr>
      </w:pPr>
      <w:r w:rsidRPr="00E97F86">
        <w:rPr>
          <w:rFonts w:ascii="Arial" w:hAnsi="Arial" w:cs="Arial"/>
          <w:sz w:val="24"/>
          <w:szCs w:val="24"/>
        </w:rPr>
        <w:t xml:space="preserve">Newby, P. (2014) </w:t>
      </w:r>
      <w:r w:rsidRPr="00E97F86">
        <w:rPr>
          <w:rFonts w:ascii="Arial" w:hAnsi="Arial" w:cs="Arial"/>
          <w:i/>
          <w:sz w:val="24"/>
          <w:szCs w:val="24"/>
        </w:rPr>
        <w:t xml:space="preserve">Research Methods for Education </w:t>
      </w:r>
      <w:r w:rsidRPr="00E97F86">
        <w:rPr>
          <w:rFonts w:ascii="Arial" w:hAnsi="Arial" w:cs="Arial"/>
          <w:sz w:val="24"/>
          <w:szCs w:val="24"/>
        </w:rPr>
        <w:t>(Routledge: Oxford)</w:t>
      </w:r>
    </w:p>
    <w:p w14:paraId="53E70E3E" w14:textId="77777777" w:rsidR="00422948" w:rsidRDefault="00422948" w:rsidP="00636AF4">
      <w:pPr>
        <w:spacing w:line="480" w:lineRule="auto"/>
        <w:rPr>
          <w:rFonts w:ascii="Segoe UI" w:hAnsi="Segoe UI" w:cs="Segoe UI"/>
          <w:sz w:val="18"/>
          <w:szCs w:val="18"/>
        </w:rPr>
      </w:pPr>
      <w:r w:rsidRPr="00E97F86">
        <w:rPr>
          <w:rFonts w:ascii="Arial" w:hAnsi="Arial" w:cs="Arial"/>
          <w:sz w:val="24"/>
          <w:szCs w:val="24"/>
        </w:rPr>
        <w:t xml:space="preserve">Phillips, D.C. and </w:t>
      </w:r>
      <w:proofErr w:type="spellStart"/>
      <w:r w:rsidRPr="00E97F86">
        <w:rPr>
          <w:rFonts w:ascii="Arial" w:hAnsi="Arial" w:cs="Arial"/>
          <w:sz w:val="24"/>
          <w:szCs w:val="24"/>
        </w:rPr>
        <w:t>Burbules</w:t>
      </w:r>
      <w:proofErr w:type="spellEnd"/>
      <w:r w:rsidRPr="00E97F86">
        <w:rPr>
          <w:rFonts w:ascii="Arial" w:hAnsi="Arial" w:cs="Arial"/>
          <w:sz w:val="24"/>
          <w:szCs w:val="24"/>
        </w:rPr>
        <w:t xml:space="preserve">, N. C. (2000), </w:t>
      </w:r>
      <w:proofErr w:type="spellStart"/>
      <w:r w:rsidRPr="00E97F86">
        <w:rPr>
          <w:rFonts w:ascii="Arial" w:hAnsi="Arial" w:cs="Arial"/>
          <w:sz w:val="24"/>
          <w:szCs w:val="24"/>
        </w:rPr>
        <w:t>Postpositivism</w:t>
      </w:r>
      <w:proofErr w:type="spellEnd"/>
      <w:r w:rsidRPr="00E97F86">
        <w:rPr>
          <w:rFonts w:ascii="Arial" w:hAnsi="Arial" w:cs="Arial"/>
          <w:sz w:val="24"/>
          <w:szCs w:val="24"/>
        </w:rPr>
        <w:t xml:space="preserve"> and Educational Research (Rowman &amp; Littlefield: Oxford)</w:t>
      </w:r>
      <w:r>
        <w:rPr>
          <w:rStyle w:val="eop"/>
          <w:rFonts w:ascii="Arial" w:hAnsi="Arial" w:cs="Arial"/>
        </w:rPr>
        <w:t> </w:t>
      </w:r>
    </w:p>
    <w:p w14:paraId="621A3F02" w14:textId="77777777" w:rsidR="00422948" w:rsidRDefault="00422948" w:rsidP="00636AF4">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rPr>
        <w:t xml:space="preserve">Pritchard, A. (2009) </w:t>
      </w:r>
      <w:r w:rsidRPr="004D04C0">
        <w:rPr>
          <w:rStyle w:val="normaltextrun"/>
          <w:rFonts w:ascii="Arial" w:hAnsi="Arial" w:cs="Arial"/>
          <w:i/>
        </w:rPr>
        <w:t>Ways of Learning</w:t>
      </w:r>
      <w:r>
        <w:rPr>
          <w:rStyle w:val="normaltextrun"/>
          <w:rFonts w:ascii="Arial" w:hAnsi="Arial" w:cs="Arial"/>
        </w:rPr>
        <w:t>. London: Routledge</w:t>
      </w:r>
      <w:r>
        <w:rPr>
          <w:rStyle w:val="eop"/>
          <w:rFonts w:ascii="Arial" w:hAnsi="Arial" w:cs="Arial"/>
        </w:rPr>
        <w:t> </w:t>
      </w:r>
    </w:p>
    <w:p w14:paraId="23F00B71" w14:textId="77777777" w:rsidR="00422948" w:rsidRDefault="00422948" w:rsidP="00636AF4">
      <w:pPr>
        <w:pStyle w:val="paragraph"/>
        <w:spacing w:before="0" w:beforeAutospacing="0" w:after="0" w:afterAutospacing="0" w:line="480" w:lineRule="auto"/>
        <w:textAlignment w:val="baseline"/>
        <w:rPr>
          <w:rFonts w:ascii="Arial" w:hAnsi="Arial" w:cs="Arial"/>
        </w:rPr>
      </w:pPr>
    </w:p>
    <w:p w14:paraId="4AF3AE1D" w14:textId="77777777" w:rsidR="00422948" w:rsidRPr="00E97F86" w:rsidRDefault="00422948" w:rsidP="00636AF4">
      <w:pPr>
        <w:spacing w:line="480" w:lineRule="auto"/>
        <w:rPr>
          <w:rFonts w:ascii="Arial" w:hAnsi="Arial" w:cs="Arial"/>
          <w:sz w:val="24"/>
          <w:szCs w:val="24"/>
        </w:rPr>
      </w:pPr>
      <w:r w:rsidRPr="00E97F86">
        <w:rPr>
          <w:rFonts w:ascii="Arial" w:hAnsi="Arial" w:cs="Arial"/>
          <w:sz w:val="24"/>
          <w:szCs w:val="24"/>
        </w:rPr>
        <w:t xml:space="preserve">Riley, J &amp; Reedy, D (2000) </w:t>
      </w:r>
      <w:r w:rsidRPr="004D04C0">
        <w:rPr>
          <w:rFonts w:ascii="Arial" w:hAnsi="Arial" w:cs="Arial"/>
          <w:i/>
          <w:sz w:val="24"/>
          <w:szCs w:val="24"/>
        </w:rPr>
        <w:t>Developing Writing for Different Purposes: Teaching About Genre in the Early Years</w:t>
      </w:r>
      <w:r w:rsidRPr="00E97F86">
        <w:rPr>
          <w:rFonts w:ascii="Arial" w:hAnsi="Arial" w:cs="Arial"/>
          <w:sz w:val="24"/>
          <w:szCs w:val="24"/>
        </w:rPr>
        <w:t xml:space="preserve"> (Sage: London)</w:t>
      </w:r>
    </w:p>
    <w:p w14:paraId="016B73FE" w14:textId="77777777" w:rsidR="00422948" w:rsidRPr="00E97F86" w:rsidRDefault="00422948" w:rsidP="00636AF4">
      <w:pPr>
        <w:spacing w:line="480" w:lineRule="auto"/>
        <w:rPr>
          <w:rFonts w:ascii="Arial" w:hAnsi="Arial" w:cs="Arial"/>
          <w:sz w:val="24"/>
          <w:szCs w:val="24"/>
        </w:rPr>
      </w:pPr>
      <w:bookmarkStart w:id="2" w:name="_Hlk88087"/>
      <w:r w:rsidRPr="00E97F86">
        <w:rPr>
          <w:rFonts w:ascii="Arial" w:hAnsi="Arial" w:cs="Arial"/>
          <w:sz w:val="24"/>
          <w:szCs w:val="24"/>
        </w:rPr>
        <w:t xml:space="preserve">Welsh Government (2015) </w:t>
      </w:r>
      <w:r w:rsidRPr="00E97F86">
        <w:rPr>
          <w:rFonts w:ascii="Arial" w:hAnsi="Arial" w:cs="Arial"/>
          <w:i/>
          <w:sz w:val="24"/>
          <w:szCs w:val="24"/>
        </w:rPr>
        <w:t>Successful Futures: Independent Review of Curriculum and Assessment Arrangements in Wales</w:t>
      </w:r>
      <w:bookmarkEnd w:id="2"/>
      <w:r w:rsidRPr="00E97F86">
        <w:rPr>
          <w:rFonts w:ascii="Arial" w:hAnsi="Arial" w:cs="Arial"/>
          <w:sz w:val="24"/>
          <w:szCs w:val="24"/>
        </w:rPr>
        <w:t xml:space="preserve">. Cardiff: Welsh Government </w:t>
      </w:r>
    </w:p>
    <w:p w14:paraId="124D8881" w14:textId="77777777" w:rsidR="00422948" w:rsidRPr="00E97F86" w:rsidRDefault="00422948" w:rsidP="00636AF4">
      <w:pPr>
        <w:spacing w:line="480" w:lineRule="auto"/>
        <w:rPr>
          <w:rFonts w:ascii="Arial" w:hAnsi="Arial" w:cs="Arial"/>
          <w:sz w:val="24"/>
          <w:szCs w:val="24"/>
        </w:rPr>
      </w:pPr>
      <w:r w:rsidRPr="00E97F86">
        <w:rPr>
          <w:rStyle w:val="normaltextrun"/>
          <w:rFonts w:ascii="Arial" w:hAnsi="Arial" w:cs="Arial"/>
          <w:color w:val="000000"/>
          <w:sz w:val="24"/>
          <w:szCs w:val="24"/>
          <w:shd w:val="clear" w:color="auto" w:fill="FFFFFF"/>
        </w:rPr>
        <w:t>Welsh Government (2016) </w:t>
      </w:r>
      <w:r w:rsidRPr="00E97F86">
        <w:rPr>
          <w:rStyle w:val="normaltextrun"/>
          <w:rFonts w:ascii="Arial" w:hAnsi="Arial" w:cs="Arial"/>
          <w:i/>
          <w:color w:val="000000"/>
          <w:sz w:val="24"/>
          <w:szCs w:val="24"/>
          <w:shd w:val="clear" w:color="auto" w:fill="FFFFFF"/>
        </w:rPr>
        <w:t>Curriculum for Wales: English Programme of Study Key Stages 2-4; Cardiff</w:t>
      </w:r>
      <w:r w:rsidRPr="00E97F86">
        <w:rPr>
          <w:rStyle w:val="normaltextrun"/>
          <w:rFonts w:ascii="Arial" w:hAnsi="Arial" w:cs="Arial"/>
          <w:color w:val="000000"/>
          <w:sz w:val="24"/>
          <w:szCs w:val="24"/>
          <w:shd w:val="clear" w:color="auto" w:fill="FFFFFF"/>
        </w:rPr>
        <w:t>, Welsh Assembly </w:t>
      </w:r>
      <w:r w:rsidRPr="00E97F86">
        <w:rPr>
          <w:rStyle w:val="contextualspellingandgrammarerror"/>
          <w:rFonts w:ascii="Arial" w:hAnsi="Arial" w:cs="Arial"/>
          <w:color w:val="000000"/>
          <w:sz w:val="24"/>
          <w:szCs w:val="24"/>
          <w:shd w:val="clear" w:color="auto" w:fill="FFFFFF"/>
        </w:rPr>
        <w:t>Government.</w:t>
      </w:r>
      <w:r>
        <w:rPr>
          <w:rStyle w:val="contextualspellingandgrammarerror"/>
          <w:rFonts w:ascii="Arial" w:hAnsi="Arial" w:cs="Arial"/>
          <w:color w:val="000000"/>
          <w:sz w:val="24"/>
          <w:szCs w:val="24"/>
          <w:shd w:val="clear" w:color="auto" w:fill="FFFFFF"/>
        </w:rPr>
        <w:t xml:space="preserve"> </w:t>
      </w:r>
      <w:r w:rsidRPr="00E97F86">
        <w:rPr>
          <w:rStyle w:val="contextualspellingandgrammarerror"/>
          <w:rFonts w:ascii="Arial" w:hAnsi="Arial" w:cs="Arial"/>
          <w:color w:val="000000"/>
          <w:sz w:val="24"/>
          <w:szCs w:val="24"/>
          <w:shd w:val="clear" w:color="auto" w:fill="FFFFFF"/>
        </w:rPr>
        <w:t>[</w:t>
      </w:r>
      <w:r w:rsidRPr="00E97F86">
        <w:rPr>
          <w:rStyle w:val="normaltextrun"/>
          <w:rFonts w:ascii="Arial" w:hAnsi="Arial" w:cs="Arial"/>
          <w:color w:val="000000"/>
          <w:sz w:val="24"/>
          <w:szCs w:val="24"/>
          <w:shd w:val="clear" w:color="auto" w:fill="FFFFFF"/>
        </w:rPr>
        <w:t>www]</w:t>
      </w:r>
      <w:r>
        <w:rPr>
          <w:rStyle w:val="normaltextrun"/>
          <w:rFonts w:ascii="Arial" w:hAnsi="Arial" w:cs="Arial"/>
          <w:color w:val="000000"/>
          <w:sz w:val="24"/>
          <w:szCs w:val="24"/>
          <w:shd w:val="clear" w:color="auto" w:fill="FFFFFF"/>
        </w:rPr>
        <w:t xml:space="preserve"> </w:t>
      </w:r>
      <w:r w:rsidRPr="00E97F86">
        <w:rPr>
          <w:rStyle w:val="normaltextrun"/>
          <w:rFonts w:ascii="Arial" w:hAnsi="Arial" w:cs="Arial"/>
          <w:color w:val="000000"/>
          <w:sz w:val="24"/>
          <w:szCs w:val="24"/>
          <w:shd w:val="clear" w:color="auto" w:fill="FFFFFF"/>
        </w:rPr>
        <w:t> </w:t>
      </w:r>
      <w:hyperlink r:id="rId17" w:tgtFrame="_blank" w:history="1">
        <w:r w:rsidRPr="00E97F86">
          <w:rPr>
            <w:rStyle w:val="normaltextrun"/>
            <w:rFonts w:ascii="Arial" w:hAnsi="Arial" w:cs="Arial"/>
            <w:color w:val="0563C1"/>
            <w:sz w:val="24"/>
            <w:szCs w:val="24"/>
            <w:u w:val="single"/>
            <w:shd w:val="clear" w:color="auto" w:fill="FFFFFF"/>
          </w:rPr>
          <w:t>http://learning.gov.wales/docs/learningwales/publications/130415-lnf-guidance-en.pdf</w:t>
        </w:r>
      </w:hyperlink>
      <w:hyperlink r:id="rId18" w:tgtFrame="_blank" w:history="1">
        <w:r w:rsidRPr="00E97F86">
          <w:rPr>
            <w:rStyle w:val="normaltextrun"/>
            <w:rFonts w:ascii="Arial" w:hAnsi="Arial" w:cs="Arial"/>
            <w:color w:val="0563C1"/>
            <w:sz w:val="24"/>
            <w:szCs w:val="24"/>
            <w:u w:val="single"/>
            <w:shd w:val="clear" w:color="auto" w:fill="FFFFFF"/>
          </w:rPr>
          <w:t>http://learning.gov.wales/docs/learningwales/publications/150717-nc-english-en-v3.pdf</w:t>
        </w:r>
      </w:hyperlink>
      <w:r w:rsidRPr="00E97F86">
        <w:rPr>
          <w:rStyle w:val="normaltextrun"/>
          <w:rFonts w:ascii="Arial" w:hAnsi="Arial" w:cs="Arial"/>
          <w:color w:val="000000"/>
          <w:sz w:val="24"/>
          <w:szCs w:val="24"/>
          <w:shd w:val="clear" w:color="auto" w:fill="FFFFFF"/>
        </w:rPr>
        <w:t> </w:t>
      </w:r>
      <w:r w:rsidRPr="00E97F86">
        <w:rPr>
          <w:rStyle w:val="eop"/>
          <w:rFonts w:ascii="Arial" w:hAnsi="Arial" w:cs="Arial"/>
          <w:color w:val="000000"/>
          <w:sz w:val="24"/>
          <w:szCs w:val="24"/>
          <w:shd w:val="clear" w:color="auto" w:fill="FFFFFF"/>
        </w:rPr>
        <w:t> </w:t>
      </w:r>
    </w:p>
    <w:p w14:paraId="437A7D4E" w14:textId="77777777" w:rsidR="00422948" w:rsidRPr="00E97F86" w:rsidRDefault="00422948" w:rsidP="00636AF4">
      <w:pPr>
        <w:spacing w:line="480" w:lineRule="auto"/>
        <w:rPr>
          <w:rFonts w:ascii="Arial" w:hAnsi="Arial" w:cs="Arial"/>
          <w:sz w:val="24"/>
          <w:szCs w:val="24"/>
        </w:rPr>
      </w:pPr>
      <w:r w:rsidRPr="00E97F86">
        <w:rPr>
          <w:rFonts w:ascii="Arial" w:hAnsi="Arial" w:cs="Arial"/>
          <w:sz w:val="24"/>
          <w:szCs w:val="24"/>
        </w:rPr>
        <w:t xml:space="preserve">Williams, </w:t>
      </w:r>
      <w:proofErr w:type="gramStart"/>
      <w:r w:rsidRPr="00E97F86">
        <w:rPr>
          <w:rFonts w:ascii="Arial" w:hAnsi="Arial" w:cs="Arial"/>
          <w:sz w:val="24"/>
          <w:szCs w:val="24"/>
        </w:rPr>
        <w:t>Mary</w:t>
      </w:r>
      <w:r>
        <w:rPr>
          <w:rFonts w:ascii="Arial" w:hAnsi="Arial" w:cs="Arial"/>
          <w:sz w:val="24"/>
          <w:szCs w:val="24"/>
        </w:rPr>
        <w:t>,.</w:t>
      </w:r>
      <w:proofErr w:type="gramEnd"/>
      <w:r w:rsidRPr="00E97F86">
        <w:rPr>
          <w:rFonts w:ascii="Arial" w:hAnsi="Arial" w:cs="Arial"/>
          <w:sz w:val="24"/>
          <w:szCs w:val="24"/>
        </w:rPr>
        <w:t xml:space="preserve"> (</w:t>
      </w:r>
      <w:r>
        <w:rPr>
          <w:rFonts w:ascii="Arial" w:hAnsi="Arial" w:cs="Arial"/>
          <w:sz w:val="24"/>
          <w:szCs w:val="24"/>
        </w:rPr>
        <w:t>2013</w:t>
      </w:r>
      <w:r w:rsidRPr="00E97F86">
        <w:rPr>
          <w:rFonts w:ascii="Arial" w:hAnsi="Arial" w:cs="Arial"/>
          <w:sz w:val="24"/>
          <w:szCs w:val="24"/>
        </w:rPr>
        <w:t>)</w:t>
      </w:r>
      <w:r>
        <w:rPr>
          <w:rFonts w:ascii="Arial" w:hAnsi="Arial" w:cs="Arial"/>
          <w:sz w:val="24"/>
          <w:szCs w:val="24"/>
        </w:rPr>
        <w:t>.</w:t>
      </w:r>
      <w:r w:rsidRPr="00E97F86">
        <w:rPr>
          <w:rFonts w:ascii="Arial" w:hAnsi="Arial" w:cs="Arial"/>
          <w:sz w:val="24"/>
          <w:szCs w:val="24"/>
        </w:rPr>
        <w:t xml:space="preserve"> </w:t>
      </w:r>
      <w:r w:rsidRPr="00E97F86">
        <w:rPr>
          <w:rFonts w:ascii="Arial" w:hAnsi="Arial" w:cs="Arial"/>
          <w:i/>
          <w:sz w:val="24"/>
          <w:szCs w:val="24"/>
        </w:rPr>
        <w:t>Unlocking Writing: A Guide for Teachers</w:t>
      </w:r>
      <w:r w:rsidRPr="00E97F86">
        <w:rPr>
          <w:rFonts w:ascii="Arial" w:hAnsi="Arial" w:cs="Arial"/>
          <w:sz w:val="24"/>
          <w:szCs w:val="24"/>
        </w:rPr>
        <w:t xml:space="preserve"> (</w:t>
      </w:r>
      <w:r>
        <w:rPr>
          <w:rFonts w:ascii="Arial" w:hAnsi="Arial" w:cs="Arial"/>
          <w:sz w:val="24"/>
          <w:szCs w:val="24"/>
        </w:rPr>
        <w:t>Oxford: Routledge</w:t>
      </w:r>
      <w:r w:rsidRPr="00E97F86">
        <w:rPr>
          <w:rFonts w:ascii="Arial" w:hAnsi="Arial" w:cs="Arial"/>
          <w:sz w:val="24"/>
          <w:szCs w:val="24"/>
        </w:rPr>
        <w:t>)</w:t>
      </w:r>
    </w:p>
    <w:p w14:paraId="4D25E068" w14:textId="77777777" w:rsidR="00422948" w:rsidRPr="00E97F86" w:rsidRDefault="00422948" w:rsidP="00636AF4">
      <w:pPr>
        <w:spacing w:line="480" w:lineRule="auto"/>
        <w:rPr>
          <w:rFonts w:ascii="Arial" w:hAnsi="Arial" w:cs="Arial"/>
          <w:sz w:val="24"/>
          <w:szCs w:val="24"/>
        </w:rPr>
      </w:pPr>
      <w:r w:rsidRPr="00E97F86">
        <w:rPr>
          <w:rFonts w:ascii="Arial" w:hAnsi="Arial" w:cs="Arial"/>
          <w:sz w:val="24"/>
          <w:szCs w:val="24"/>
        </w:rPr>
        <w:t>Wilson, E. (2013) School-based Research: A guide for education students (Sage: London)</w:t>
      </w:r>
    </w:p>
    <w:p w14:paraId="411EC774" w14:textId="77777777" w:rsidR="00422948" w:rsidRPr="00E97F86" w:rsidRDefault="00422948" w:rsidP="00636AF4">
      <w:pPr>
        <w:spacing w:line="480" w:lineRule="auto"/>
        <w:rPr>
          <w:rFonts w:ascii="Arial" w:hAnsi="Arial" w:cs="Arial"/>
          <w:sz w:val="24"/>
          <w:szCs w:val="24"/>
        </w:rPr>
      </w:pPr>
      <w:r w:rsidRPr="00E97F86">
        <w:rPr>
          <w:rFonts w:ascii="Arial" w:hAnsi="Arial" w:cs="Arial"/>
          <w:sz w:val="24"/>
          <w:szCs w:val="24"/>
        </w:rPr>
        <w:t xml:space="preserve">Wray, </w:t>
      </w:r>
      <w:proofErr w:type="gramStart"/>
      <w:r w:rsidRPr="00E97F86">
        <w:rPr>
          <w:rFonts w:ascii="Arial" w:hAnsi="Arial" w:cs="Arial"/>
          <w:sz w:val="24"/>
          <w:szCs w:val="24"/>
        </w:rPr>
        <w:t>D,.</w:t>
      </w:r>
      <w:proofErr w:type="gramEnd"/>
      <w:r w:rsidRPr="00E97F86">
        <w:rPr>
          <w:rFonts w:ascii="Arial" w:hAnsi="Arial" w:cs="Arial"/>
          <w:sz w:val="24"/>
          <w:szCs w:val="24"/>
        </w:rPr>
        <w:t xml:space="preserve"> &amp; Lewis, </w:t>
      </w:r>
      <w:proofErr w:type="gramStart"/>
      <w:r w:rsidRPr="00E97F86">
        <w:rPr>
          <w:rFonts w:ascii="Arial" w:hAnsi="Arial" w:cs="Arial"/>
          <w:sz w:val="24"/>
          <w:szCs w:val="24"/>
        </w:rPr>
        <w:t>M,.</w:t>
      </w:r>
      <w:proofErr w:type="gramEnd"/>
      <w:r w:rsidRPr="00E97F86">
        <w:rPr>
          <w:rFonts w:ascii="Arial" w:hAnsi="Arial" w:cs="Arial"/>
          <w:sz w:val="24"/>
          <w:szCs w:val="24"/>
        </w:rPr>
        <w:t xml:space="preserve"> (1997) Extending Literacy: Children Reading and Writing Non-fiction</w:t>
      </w:r>
    </w:p>
    <w:p w14:paraId="54D68687" w14:textId="77777777" w:rsidR="00422948" w:rsidRPr="00E97F86" w:rsidRDefault="00422948" w:rsidP="00636AF4">
      <w:pPr>
        <w:spacing w:line="480" w:lineRule="auto"/>
        <w:rPr>
          <w:rFonts w:ascii="Arial" w:hAnsi="Arial" w:cs="Arial"/>
          <w:sz w:val="24"/>
          <w:szCs w:val="24"/>
        </w:rPr>
      </w:pPr>
      <w:r w:rsidRPr="00E97F86">
        <w:rPr>
          <w:rFonts w:ascii="Arial" w:hAnsi="Arial" w:cs="Arial"/>
          <w:sz w:val="24"/>
          <w:szCs w:val="24"/>
        </w:rPr>
        <w:lastRenderedPageBreak/>
        <w:t xml:space="preserve">Wray, </w:t>
      </w:r>
      <w:proofErr w:type="gramStart"/>
      <w:r w:rsidRPr="00E97F86">
        <w:rPr>
          <w:rFonts w:ascii="Arial" w:hAnsi="Arial" w:cs="Arial"/>
          <w:sz w:val="24"/>
          <w:szCs w:val="24"/>
        </w:rPr>
        <w:t>D,.</w:t>
      </w:r>
      <w:proofErr w:type="gramEnd"/>
      <w:r w:rsidRPr="00E97F86">
        <w:rPr>
          <w:rFonts w:ascii="Arial" w:hAnsi="Arial" w:cs="Arial"/>
          <w:sz w:val="24"/>
          <w:szCs w:val="24"/>
        </w:rPr>
        <w:t xml:space="preserve"> &amp; Lewis, </w:t>
      </w:r>
      <w:proofErr w:type="gramStart"/>
      <w:r w:rsidRPr="00E97F86">
        <w:rPr>
          <w:rFonts w:ascii="Arial" w:hAnsi="Arial" w:cs="Arial"/>
          <w:sz w:val="24"/>
          <w:szCs w:val="24"/>
        </w:rPr>
        <w:t>M,.</w:t>
      </w:r>
      <w:proofErr w:type="gramEnd"/>
      <w:r w:rsidRPr="00E97F86">
        <w:rPr>
          <w:rFonts w:ascii="Arial" w:hAnsi="Arial" w:cs="Arial"/>
          <w:sz w:val="24"/>
          <w:szCs w:val="24"/>
        </w:rPr>
        <w:t xml:space="preserve"> (1998) An approach to scaffolding children's non-fiction writing: the use of writing frames</w:t>
      </w:r>
    </w:p>
    <w:p w14:paraId="44F3DDA2" w14:textId="77777777" w:rsidR="00422948" w:rsidRPr="00E97F86" w:rsidRDefault="00422948" w:rsidP="00636AF4">
      <w:pPr>
        <w:spacing w:line="480" w:lineRule="auto"/>
        <w:rPr>
          <w:rFonts w:ascii="Arial" w:hAnsi="Arial" w:cs="Arial"/>
          <w:sz w:val="24"/>
          <w:szCs w:val="24"/>
        </w:rPr>
      </w:pPr>
    </w:p>
    <w:p w14:paraId="558F2AA5" w14:textId="77777777" w:rsidR="00BC2B39" w:rsidRPr="00422948" w:rsidRDefault="00BC2B39" w:rsidP="00636AF4">
      <w:pPr>
        <w:spacing w:line="480" w:lineRule="auto"/>
        <w:rPr>
          <w:rFonts w:ascii="Arial" w:hAnsi="Arial" w:cs="Arial"/>
          <w:sz w:val="24"/>
          <w:szCs w:val="24"/>
        </w:rPr>
      </w:pPr>
    </w:p>
    <w:sectPr w:rsidR="00BC2B39" w:rsidRPr="004229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dobe Heiti Std R">
    <w:panose1 w:val="020B0400000000000000"/>
    <w:charset w:val="80"/>
    <w:family w:val="swiss"/>
    <w:notTrueType/>
    <w:pitch w:val="variable"/>
    <w:sig w:usb0="00000207" w:usb1="0A0F1810" w:usb2="00000016" w:usb3="00000000" w:csb0="00060007"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9D14D5"/>
    <w:multiLevelType w:val="hybridMultilevel"/>
    <w:tmpl w:val="421EDBBE"/>
    <w:lvl w:ilvl="0" w:tplc="EE30590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DD0"/>
    <w:rsid w:val="000003C0"/>
    <w:rsid w:val="000020B7"/>
    <w:rsid w:val="0000263E"/>
    <w:rsid w:val="00002E39"/>
    <w:rsid w:val="00004A45"/>
    <w:rsid w:val="0000593E"/>
    <w:rsid w:val="0000619B"/>
    <w:rsid w:val="00013910"/>
    <w:rsid w:val="000155FC"/>
    <w:rsid w:val="00016EB5"/>
    <w:rsid w:val="000201C8"/>
    <w:rsid w:val="00020E15"/>
    <w:rsid w:val="00022143"/>
    <w:rsid w:val="000241B4"/>
    <w:rsid w:val="00024E47"/>
    <w:rsid w:val="0003014D"/>
    <w:rsid w:val="000304D7"/>
    <w:rsid w:val="000351BF"/>
    <w:rsid w:val="00036D45"/>
    <w:rsid w:val="00037203"/>
    <w:rsid w:val="00040817"/>
    <w:rsid w:val="0004129C"/>
    <w:rsid w:val="0004461D"/>
    <w:rsid w:val="00045087"/>
    <w:rsid w:val="00047335"/>
    <w:rsid w:val="00050073"/>
    <w:rsid w:val="00050C35"/>
    <w:rsid w:val="00065FFF"/>
    <w:rsid w:val="000711BD"/>
    <w:rsid w:val="00071367"/>
    <w:rsid w:val="00071B26"/>
    <w:rsid w:val="000729B5"/>
    <w:rsid w:val="0007386B"/>
    <w:rsid w:val="00076051"/>
    <w:rsid w:val="000806FE"/>
    <w:rsid w:val="000839F1"/>
    <w:rsid w:val="00083F0F"/>
    <w:rsid w:val="000842FD"/>
    <w:rsid w:val="00085221"/>
    <w:rsid w:val="0009099C"/>
    <w:rsid w:val="000951AB"/>
    <w:rsid w:val="00095D17"/>
    <w:rsid w:val="00096F5A"/>
    <w:rsid w:val="00097404"/>
    <w:rsid w:val="000A04F8"/>
    <w:rsid w:val="000A093D"/>
    <w:rsid w:val="000A6E3A"/>
    <w:rsid w:val="000B30EF"/>
    <w:rsid w:val="000B50FD"/>
    <w:rsid w:val="000B7769"/>
    <w:rsid w:val="000C681B"/>
    <w:rsid w:val="000C7852"/>
    <w:rsid w:val="000C7AE8"/>
    <w:rsid w:val="000D7672"/>
    <w:rsid w:val="000E1FC7"/>
    <w:rsid w:val="000E26BD"/>
    <w:rsid w:val="000E2DD1"/>
    <w:rsid w:val="000E7644"/>
    <w:rsid w:val="000E7BBE"/>
    <w:rsid w:val="000F1BBD"/>
    <w:rsid w:val="000F401A"/>
    <w:rsid w:val="00100548"/>
    <w:rsid w:val="00103202"/>
    <w:rsid w:val="00105E3C"/>
    <w:rsid w:val="0010741A"/>
    <w:rsid w:val="00123995"/>
    <w:rsid w:val="00123EFA"/>
    <w:rsid w:val="00127945"/>
    <w:rsid w:val="001309EC"/>
    <w:rsid w:val="00130C75"/>
    <w:rsid w:val="00133B3C"/>
    <w:rsid w:val="00141342"/>
    <w:rsid w:val="00141F6A"/>
    <w:rsid w:val="0014238E"/>
    <w:rsid w:val="001460F9"/>
    <w:rsid w:val="001463AE"/>
    <w:rsid w:val="00146BF4"/>
    <w:rsid w:val="00155EB8"/>
    <w:rsid w:val="0015706F"/>
    <w:rsid w:val="00164469"/>
    <w:rsid w:val="00166579"/>
    <w:rsid w:val="00166994"/>
    <w:rsid w:val="001676C3"/>
    <w:rsid w:val="00171A99"/>
    <w:rsid w:val="00171FDE"/>
    <w:rsid w:val="00172977"/>
    <w:rsid w:val="00172B1C"/>
    <w:rsid w:val="00173A95"/>
    <w:rsid w:val="00175A34"/>
    <w:rsid w:val="00181D20"/>
    <w:rsid w:val="00182EF0"/>
    <w:rsid w:val="00183BAD"/>
    <w:rsid w:val="00186558"/>
    <w:rsid w:val="00192FC1"/>
    <w:rsid w:val="00196602"/>
    <w:rsid w:val="001A01F7"/>
    <w:rsid w:val="001A426F"/>
    <w:rsid w:val="001A5E57"/>
    <w:rsid w:val="001B281E"/>
    <w:rsid w:val="001B3A08"/>
    <w:rsid w:val="001B5BB8"/>
    <w:rsid w:val="001B7CF0"/>
    <w:rsid w:val="001C2132"/>
    <w:rsid w:val="001C2445"/>
    <w:rsid w:val="001D0043"/>
    <w:rsid w:val="001D3334"/>
    <w:rsid w:val="001D55C0"/>
    <w:rsid w:val="001D5845"/>
    <w:rsid w:val="001E5FC7"/>
    <w:rsid w:val="001F2980"/>
    <w:rsid w:val="001F3716"/>
    <w:rsid w:val="001F3E14"/>
    <w:rsid w:val="0020203D"/>
    <w:rsid w:val="0020243C"/>
    <w:rsid w:val="00202726"/>
    <w:rsid w:val="00204522"/>
    <w:rsid w:val="002143C7"/>
    <w:rsid w:val="0021705A"/>
    <w:rsid w:val="002202AC"/>
    <w:rsid w:val="00227FE2"/>
    <w:rsid w:val="0023190A"/>
    <w:rsid w:val="002325E3"/>
    <w:rsid w:val="00234398"/>
    <w:rsid w:val="00240409"/>
    <w:rsid w:val="00247DA7"/>
    <w:rsid w:val="0025513E"/>
    <w:rsid w:val="00256159"/>
    <w:rsid w:val="00260618"/>
    <w:rsid w:val="002613C0"/>
    <w:rsid w:val="002622EF"/>
    <w:rsid w:val="00263902"/>
    <w:rsid w:val="00264284"/>
    <w:rsid w:val="002646C2"/>
    <w:rsid w:val="00264AF8"/>
    <w:rsid w:val="00272368"/>
    <w:rsid w:val="002727AF"/>
    <w:rsid w:val="0027297B"/>
    <w:rsid w:val="0027311E"/>
    <w:rsid w:val="00276968"/>
    <w:rsid w:val="00280C00"/>
    <w:rsid w:val="00283D4B"/>
    <w:rsid w:val="00286030"/>
    <w:rsid w:val="00287EA9"/>
    <w:rsid w:val="00292D90"/>
    <w:rsid w:val="002A368F"/>
    <w:rsid w:val="002A5154"/>
    <w:rsid w:val="002A526B"/>
    <w:rsid w:val="002A6C6F"/>
    <w:rsid w:val="002A7854"/>
    <w:rsid w:val="002A7A18"/>
    <w:rsid w:val="002B0215"/>
    <w:rsid w:val="002B0F4A"/>
    <w:rsid w:val="002B5AEE"/>
    <w:rsid w:val="002B7C29"/>
    <w:rsid w:val="002C3D10"/>
    <w:rsid w:val="002C75AF"/>
    <w:rsid w:val="002D170E"/>
    <w:rsid w:val="002D3EA8"/>
    <w:rsid w:val="002E3841"/>
    <w:rsid w:val="002F2A30"/>
    <w:rsid w:val="003021D8"/>
    <w:rsid w:val="0030353C"/>
    <w:rsid w:val="00303A4B"/>
    <w:rsid w:val="00306140"/>
    <w:rsid w:val="00310872"/>
    <w:rsid w:val="00314D68"/>
    <w:rsid w:val="00316FFF"/>
    <w:rsid w:val="00325FAD"/>
    <w:rsid w:val="00327591"/>
    <w:rsid w:val="00327B5E"/>
    <w:rsid w:val="00330780"/>
    <w:rsid w:val="003332F5"/>
    <w:rsid w:val="00333E40"/>
    <w:rsid w:val="00335FFF"/>
    <w:rsid w:val="0033624E"/>
    <w:rsid w:val="00341E04"/>
    <w:rsid w:val="00341EB5"/>
    <w:rsid w:val="00342037"/>
    <w:rsid w:val="00343E71"/>
    <w:rsid w:val="00347875"/>
    <w:rsid w:val="003526E0"/>
    <w:rsid w:val="00356665"/>
    <w:rsid w:val="0036071C"/>
    <w:rsid w:val="00361937"/>
    <w:rsid w:val="0036388F"/>
    <w:rsid w:val="00372062"/>
    <w:rsid w:val="00373FA8"/>
    <w:rsid w:val="003753BF"/>
    <w:rsid w:val="00375F95"/>
    <w:rsid w:val="00381663"/>
    <w:rsid w:val="00383DD2"/>
    <w:rsid w:val="00391ED9"/>
    <w:rsid w:val="003922BB"/>
    <w:rsid w:val="00394112"/>
    <w:rsid w:val="00394741"/>
    <w:rsid w:val="00395B46"/>
    <w:rsid w:val="003A3384"/>
    <w:rsid w:val="003B17EC"/>
    <w:rsid w:val="003B2443"/>
    <w:rsid w:val="003C0433"/>
    <w:rsid w:val="003C2882"/>
    <w:rsid w:val="003C2C7F"/>
    <w:rsid w:val="003C4265"/>
    <w:rsid w:val="003C42F7"/>
    <w:rsid w:val="003C6EB3"/>
    <w:rsid w:val="003D02CE"/>
    <w:rsid w:val="003D1A65"/>
    <w:rsid w:val="003D7F56"/>
    <w:rsid w:val="003E0BDD"/>
    <w:rsid w:val="003E2B43"/>
    <w:rsid w:val="003E6A46"/>
    <w:rsid w:val="003E7E39"/>
    <w:rsid w:val="003F1AA6"/>
    <w:rsid w:val="003F4D2B"/>
    <w:rsid w:val="003F7930"/>
    <w:rsid w:val="0040040F"/>
    <w:rsid w:val="00402823"/>
    <w:rsid w:val="0040300A"/>
    <w:rsid w:val="00404622"/>
    <w:rsid w:val="00404CB4"/>
    <w:rsid w:val="00405342"/>
    <w:rsid w:val="00405F24"/>
    <w:rsid w:val="004071B6"/>
    <w:rsid w:val="004103B4"/>
    <w:rsid w:val="0041085D"/>
    <w:rsid w:val="00411C09"/>
    <w:rsid w:val="00414F87"/>
    <w:rsid w:val="00414F91"/>
    <w:rsid w:val="00420F9D"/>
    <w:rsid w:val="00422948"/>
    <w:rsid w:val="004242C7"/>
    <w:rsid w:val="004259C2"/>
    <w:rsid w:val="00434932"/>
    <w:rsid w:val="00434B03"/>
    <w:rsid w:val="00435D6F"/>
    <w:rsid w:val="00436913"/>
    <w:rsid w:val="0044163B"/>
    <w:rsid w:val="00443F21"/>
    <w:rsid w:val="00451708"/>
    <w:rsid w:val="00453F39"/>
    <w:rsid w:val="004551D2"/>
    <w:rsid w:val="004552C7"/>
    <w:rsid w:val="00460328"/>
    <w:rsid w:val="004623AE"/>
    <w:rsid w:val="0046614E"/>
    <w:rsid w:val="00470EC4"/>
    <w:rsid w:val="00472655"/>
    <w:rsid w:val="00474864"/>
    <w:rsid w:val="00476814"/>
    <w:rsid w:val="00481CB5"/>
    <w:rsid w:val="004820BA"/>
    <w:rsid w:val="00483D1D"/>
    <w:rsid w:val="00486613"/>
    <w:rsid w:val="0048760D"/>
    <w:rsid w:val="00495566"/>
    <w:rsid w:val="004972A9"/>
    <w:rsid w:val="004A032C"/>
    <w:rsid w:val="004A0B49"/>
    <w:rsid w:val="004A5CF5"/>
    <w:rsid w:val="004B253F"/>
    <w:rsid w:val="004B3307"/>
    <w:rsid w:val="004B57F8"/>
    <w:rsid w:val="004B77DE"/>
    <w:rsid w:val="004B7FDD"/>
    <w:rsid w:val="004C2C7F"/>
    <w:rsid w:val="004C3106"/>
    <w:rsid w:val="004C50A8"/>
    <w:rsid w:val="004C717D"/>
    <w:rsid w:val="004C7777"/>
    <w:rsid w:val="004D2256"/>
    <w:rsid w:val="004D5535"/>
    <w:rsid w:val="004D6AB2"/>
    <w:rsid w:val="004E07CB"/>
    <w:rsid w:val="004E3437"/>
    <w:rsid w:val="004E3D9F"/>
    <w:rsid w:val="004E4737"/>
    <w:rsid w:val="004E7D0E"/>
    <w:rsid w:val="004F2790"/>
    <w:rsid w:val="004F3940"/>
    <w:rsid w:val="004F3F28"/>
    <w:rsid w:val="004F5243"/>
    <w:rsid w:val="004F5987"/>
    <w:rsid w:val="005030C3"/>
    <w:rsid w:val="00506B76"/>
    <w:rsid w:val="00510CF9"/>
    <w:rsid w:val="00514B84"/>
    <w:rsid w:val="005165A9"/>
    <w:rsid w:val="0051758C"/>
    <w:rsid w:val="00517856"/>
    <w:rsid w:val="00524848"/>
    <w:rsid w:val="00525FBD"/>
    <w:rsid w:val="005303AB"/>
    <w:rsid w:val="00531FD9"/>
    <w:rsid w:val="00532D63"/>
    <w:rsid w:val="00540887"/>
    <w:rsid w:val="005416C9"/>
    <w:rsid w:val="00544EE8"/>
    <w:rsid w:val="00546F79"/>
    <w:rsid w:val="005479DA"/>
    <w:rsid w:val="0055150D"/>
    <w:rsid w:val="00553AA2"/>
    <w:rsid w:val="005564ED"/>
    <w:rsid w:val="005618A3"/>
    <w:rsid w:val="00562D05"/>
    <w:rsid w:val="00563119"/>
    <w:rsid w:val="00563596"/>
    <w:rsid w:val="00570D6B"/>
    <w:rsid w:val="0057182C"/>
    <w:rsid w:val="0057334C"/>
    <w:rsid w:val="0057402A"/>
    <w:rsid w:val="00575371"/>
    <w:rsid w:val="00576FA6"/>
    <w:rsid w:val="0058133F"/>
    <w:rsid w:val="005813CE"/>
    <w:rsid w:val="005822CC"/>
    <w:rsid w:val="00586B88"/>
    <w:rsid w:val="0059061E"/>
    <w:rsid w:val="00590A95"/>
    <w:rsid w:val="00593F77"/>
    <w:rsid w:val="00594030"/>
    <w:rsid w:val="00594105"/>
    <w:rsid w:val="005A321F"/>
    <w:rsid w:val="005A5711"/>
    <w:rsid w:val="005A5A4A"/>
    <w:rsid w:val="005A6638"/>
    <w:rsid w:val="005A6EEB"/>
    <w:rsid w:val="005A739A"/>
    <w:rsid w:val="005B2236"/>
    <w:rsid w:val="005B4E97"/>
    <w:rsid w:val="005B6AE0"/>
    <w:rsid w:val="005B7334"/>
    <w:rsid w:val="005B79A6"/>
    <w:rsid w:val="005C2067"/>
    <w:rsid w:val="005C4145"/>
    <w:rsid w:val="005C4BAF"/>
    <w:rsid w:val="005D4915"/>
    <w:rsid w:val="005D521E"/>
    <w:rsid w:val="005D6B87"/>
    <w:rsid w:val="005D6FFC"/>
    <w:rsid w:val="005E0959"/>
    <w:rsid w:val="005E0D61"/>
    <w:rsid w:val="005F21C2"/>
    <w:rsid w:val="005F2732"/>
    <w:rsid w:val="005F27B9"/>
    <w:rsid w:val="005F4471"/>
    <w:rsid w:val="005F4532"/>
    <w:rsid w:val="005F5ABE"/>
    <w:rsid w:val="005F62C2"/>
    <w:rsid w:val="005F6668"/>
    <w:rsid w:val="00602450"/>
    <w:rsid w:val="00602A78"/>
    <w:rsid w:val="00605984"/>
    <w:rsid w:val="00605F09"/>
    <w:rsid w:val="0060668C"/>
    <w:rsid w:val="006105B2"/>
    <w:rsid w:val="006121C9"/>
    <w:rsid w:val="00622B63"/>
    <w:rsid w:val="00623311"/>
    <w:rsid w:val="0062491B"/>
    <w:rsid w:val="006262F2"/>
    <w:rsid w:val="006264C0"/>
    <w:rsid w:val="006269BD"/>
    <w:rsid w:val="006311C9"/>
    <w:rsid w:val="006311EB"/>
    <w:rsid w:val="0063141A"/>
    <w:rsid w:val="00631562"/>
    <w:rsid w:val="00631C7E"/>
    <w:rsid w:val="00636AF4"/>
    <w:rsid w:val="00637CD3"/>
    <w:rsid w:val="00640ED0"/>
    <w:rsid w:val="00644556"/>
    <w:rsid w:val="006455ED"/>
    <w:rsid w:val="0064650E"/>
    <w:rsid w:val="006467D3"/>
    <w:rsid w:val="00654609"/>
    <w:rsid w:val="006601F1"/>
    <w:rsid w:val="00660B0E"/>
    <w:rsid w:val="00666167"/>
    <w:rsid w:val="00666BCE"/>
    <w:rsid w:val="00670555"/>
    <w:rsid w:val="00670AF3"/>
    <w:rsid w:val="00672D77"/>
    <w:rsid w:val="00674646"/>
    <w:rsid w:val="006777F0"/>
    <w:rsid w:val="00677D5F"/>
    <w:rsid w:val="00683C77"/>
    <w:rsid w:val="0068698F"/>
    <w:rsid w:val="0069332E"/>
    <w:rsid w:val="00693C2B"/>
    <w:rsid w:val="00695318"/>
    <w:rsid w:val="006964C6"/>
    <w:rsid w:val="00697D54"/>
    <w:rsid w:val="006A06AF"/>
    <w:rsid w:val="006B434C"/>
    <w:rsid w:val="006B5256"/>
    <w:rsid w:val="006B54F4"/>
    <w:rsid w:val="006C083F"/>
    <w:rsid w:val="006C2353"/>
    <w:rsid w:val="006C3417"/>
    <w:rsid w:val="006C4092"/>
    <w:rsid w:val="006C42DF"/>
    <w:rsid w:val="006C5AE3"/>
    <w:rsid w:val="006C6558"/>
    <w:rsid w:val="006C6CA9"/>
    <w:rsid w:val="006C77D1"/>
    <w:rsid w:val="006D0E50"/>
    <w:rsid w:val="006D1D13"/>
    <w:rsid w:val="006D5869"/>
    <w:rsid w:val="006D61E0"/>
    <w:rsid w:val="006E01B8"/>
    <w:rsid w:val="006E3B86"/>
    <w:rsid w:val="006E440C"/>
    <w:rsid w:val="006F098E"/>
    <w:rsid w:val="006F1C72"/>
    <w:rsid w:val="006F2C47"/>
    <w:rsid w:val="006F4BB7"/>
    <w:rsid w:val="006F4D5D"/>
    <w:rsid w:val="006F5401"/>
    <w:rsid w:val="006F6DFC"/>
    <w:rsid w:val="006F7CDC"/>
    <w:rsid w:val="007048EF"/>
    <w:rsid w:val="00707290"/>
    <w:rsid w:val="00711B7E"/>
    <w:rsid w:val="007155CC"/>
    <w:rsid w:val="00720907"/>
    <w:rsid w:val="00725723"/>
    <w:rsid w:val="0072632C"/>
    <w:rsid w:val="007318C9"/>
    <w:rsid w:val="00731D64"/>
    <w:rsid w:val="007331DA"/>
    <w:rsid w:val="00734E67"/>
    <w:rsid w:val="007366C1"/>
    <w:rsid w:val="0074021B"/>
    <w:rsid w:val="00741AE0"/>
    <w:rsid w:val="00752FD8"/>
    <w:rsid w:val="0075307F"/>
    <w:rsid w:val="00753B36"/>
    <w:rsid w:val="00754C3A"/>
    <w:rsid w:val="00763004"/>
    <w:rsid w:val="00764691"/>
    <w:rsid w:val="0077161D"/>
    <w:rsid w:val="00781199"/>
    <w:rsid w:val="00783566"/>
    <w:rsid w:val="007835B5"/>
    <w:rsid w:val="007845BF"/>
    <w:rsid w:val="00785ADF"/>
    <w:rsid w:val="007864D4"/>
    <w:rsid w:val="0079149F"/>
    <w:rsid w:val="00796150"/>
    <w:rsid w:val="0079692B"/>
    <w:rsid w:val="0079783A"/>
    <w:rsid w:val="007A197A"/>
    <w:rsid w:val="007A4EC7"/>
    <w:rsid w:val="007A5165"/>
    <w:rsid w:val="007A6910"/>
    <w:rsid w:val="007A6980"/>
    <w:rsid w:val="007A739B"/>
    <w:rsid w:val="007B0BAB"/>
    <w:rsid w:val="007B4352"/>
    <w:rsid w:val="007B61CE"/>
    <w:rsid w:val="007C46CE"/>
    <w:rsid w:val="007D2173"/>
    <w:rsid w:val="007D7270"/>
    <w:rsid w:val="007E0AC6"/>
    <w:rsid w:val="007E19B3"/>
    <w:rsid w:val="007E548F"/>
    <w:rsid w:val="007E5E17"/>
    <w:rsid w:val="007F0C9D"/>
    <w:rsid w:val="007F1F37"/>
    <w:rsid w:val="007F6A45"/>
    <w:rsid w:val="007F7CCE"/>
    <w:rsid w:val="00803D84"/>
    <w:rsid w:val="008172AB"/>
    <w:rsid w:val="00817962"/>
    <w:rsid w:val="00817BCD"/>
    <w:rsid w:val="008249AA"/>
    <w:rsid w:val="00824F57"/>
    <w:rsid w:val="0083149D"/>
    <w:rsid w:val="0083277D"/>
    <w:rsid w:val="00833189"/>
    <w:rsid w:val="00834AD7"/>
    <w:rsid w:val="00835B1D"/>
    <w:rsid w:val="008367D3"/>
    <w:rsid w:val="008408ED"/>
    <w:rsid w:val="008415BB"/>
    <w:rsid w:val="008420CD"/>
    <w:rsid w:val="008427CC"/>
    <w:rsid w:val="00845071"/>
    <w:rsid w:val="008477E0"/>
    <w:rsid w:val="00860622"/>
    <w:rsid w:val="00861436"/>
    <w:rsid w:val="00862031"/>
    <w:rsid w:val="00866115"/>
    <w:rsid w:val="00870573"/>
    <w:rsid w:val="00871560"/>
    <w:rsid w:val="00871FE8"/>
    <w:rsid w:val="00873EDB"/>
    <w:rsid w:val="00876E92"/>
    <w:rsid w:val="00882FF9"/>
    <w:rsid w:val="00883D75"/>
    <w:rsid w:val="00890570"/>
    <w:rsid w:val="00894185"/>
    <w:rsid w:val="008949F2"/>
    <w:rsid w:val="008A3451"/>
    <w:rsid w:val="008B001D"/>
    <w:rsid w:val="008B09E3"/>
    <w:rsid w:val="008B298A"/>
    <w:rsid w:val="008B2F45"/>
    <w:rsid w:val="008B76A7"/>
    <w:rsid w:val="008C503F"/>
    <w:rsid w:val="008C711D"/>
    <w:rsid w:val="008D0D52"/>
    <w:rsid w:val="008D2037"/>
    <w:rsid w:val="008D3284"/>
    <w:rsid w:val="008D33D5"/>
    <w:rsid w:val="008D6654"/>
    <w:rsid w:val="008E02D4"/>
    <w:rsid w:val="008E7D87"/>
    <w:rsid w:val="008F4182"/>
    <w:rsid w:val="0090402C"/>
    <w:rsid w:val="00904981"/>
    <w:rsid w:val="0091193D"/>
    <w:rsid w:val="00915E3F"/>
    <w:rsid w:val="00916A4C"/>
    <w:rsid w:val="009244B2"/>
    <w:rsid w:val="00925A12"/>
    <w:rsid w:val="0092754E"/>
    <w:rsid w:val="00927594"/>
    <w:rsid w:val="009446E7"/>
    <w:rsid w:val="00947D68"/>
    <w:rsid w:val="00950D74"/>
    <w:rsid w:val="009556F7"/>
    <w:rsid w:val="00960299"/>
    <w:rsid w:val="009621AD"/>
    <w:rsid w:val="00963A36"/>
    <w:rsid w:val="00972DFF"/>
    <w:rsid w:val="009731D9"/>
    <w:rsid w:val="0098005A"/>
    <w:rsid w:val="009803C5"/>
    <w:rsid w:val="00985E9A"/>
    <w:rsid w:val="009862BE"/>
    <w:rsid w:val="00986EB7"/>
    <w:rsid w:val="009903DA"/>
    <w:rsid w:val="00992095"/>
    <w:rsid w:val="00995085"/>
    <w:rsid w:val="00996CC9"/>
    <w:rsid w:val="00997BE6"/>
    <w:rsid w:val="009A1B5F"/>
    <w:rsid w:val="009A27D9"/>
    <w:rsid w:val="009A394A"/>
    <w:rsid w:val="009A6729"/>
    <w:rsid w:val="009A7FCF"/>
    <w:rsid w:val="009B0C1A"/>
    <w:rsid w:val="009B2D71"/>
    <w:rsid w:val="009B43D1"/>
    <w:rsid w:val="009B4E89"/>
    <w:rsid w:val="009C0A65"/>
    <w:rsid w:val="009C0E15"/>
    <w:rsid w:val="009C6411"/>
    <w:rsid w:val="009C6D87"/>
    <w:rsid w:val="009C763A"/>
    <w:rsid w:val="009D219A"/>
    <w:rsid w:val="009D2D16"/>
    <w:rsid w:val="009D5FF5"/>
    <w:rsid w:val="009D775A"/>
    <w:rsid w:val="009E00D3"/>
    <w:rsid w:val="009E2BB8"/>
    <w:rsid w:val="009E31E1"/>
    <w:rsid w:val="009E3740"/>
    <w:rsid w:val="009E69D7"/>
    <w:rsid w:val="009F2E14"/>
    <w:rsid w:val="009F360E"/>
    <w:rsid w:val="009F38DE"/>
    <w:rsid w:val="009F692E"/>
    <w:rsid w:val="009F6EA9"/>
    <w:rsid w:val="00A01222"/>
    <w:rsid w:val="00A04331"/>
    <w:rsid w:val="00A04E98"/>
    <w:rsid w:val="00A05160"/>
    <w:rsid w:val="00A05A96"/>
    <w:rsid w:val="00A0703E"/>
    <w:rsid w:val="00A14A16"/>
    <w:rsid w:val="00A15EDD"/>
    <w:rsid w:val="00A16661"/>
    <w:rsid w:val="00A16CF8"/>
    <w:rsid w:val="00A2260C"/>
    <w:rsid w:val="00A228A2"/>
    <w:rsid w:val="00A24871"/>
    <w:rsid w:val="00A24CD7"/>
    <w:rsid w:val="00A45F97"/>
    <w:rsid w:val="00A52FF7"/>
    <w:rsid w:val="00A63507"/>
    <w:rsid w:val="00A642F2"/>
    <w:rsid w:val="00A65CED"/>
    <w:rsid w:val="00A70570"/>
    <w:rsid w:val="00A73333"/>
    <w:rsid w:val="00A823D6"/>
    <w:rsid w:val="00A87864"/>
    <w:rsid w:val="00A93C17"/>
    <w:rsid w:val="00A948A9"/>
    <w:rsid w:val="00A96651"/>
    <w:rsid w:val="00AA06FC"/>
    <w:rsid w:val="00AA1504"/>
    <w:rsid w:val="00AB1CCC"/>
    <w:rsid w:val="00AB39C9"/>
    <w:rsid w:val="00AB4E30"/>
    <w:rsid w:val="00AB6259"/>
    <w:rsid w:val="00AB7FF7"/>
    <w:rsid w:val="00AC4F19"/>
    <w:rsid w:val="00AC550F"/>
    <w:rsid w:val="00AC70E5"/>
    <w:rsid w:val="00AD3056"/>
    <w:rsid w:val="00AD446E"/>
    <w:rsid w:val="00AD5DF2"/>
    <w:rsid w:val="00AD636A"/>
    <w:rsid w:val="00AE0E9D"/>
    <w:rsid w:val="00AE46AF"/>
    <w:rsid w:val="00AE5150"/>
    <w:rsid w:val="00AE6984"/>
    <w:rsid w:val="00B03027"/>
    <w:rsid w:val="00B03B51"/>
    <w:rsid w:val="00B04676"/>
    <w:rsid w:val="00B07EF8"/>
    <w:rsid w:val="00B13189"/>
    <w:rsid w:val="00B1618B"/>
    <w:rsid w:val="00B176FA"/>
    <w:rsid w:val="00B20132"/>
    <w:rsid w:val="00B2316B"/>
    <w:rsid w:val="00B23367"/>
    <w:rsid w:val="00B276A2"/>
    <w:rsid w:val="00B2781E"/>
    <w:rsid w:val="00B320C5"/>
    <w:rsid w:val="00B325BC"/>
    <w:rsid w:val="00B32DC4"/>
    <w:rsid w:val="00B32E1A"/>
    <w:rsid w:val="00B375FF"/>
    <w:rsid w:val="00B42DF4"/>
    <w:rsid w:val="00B42EDD"/>
    <w:rsid w:val="00B437BF"/>
    <w:rsid w:val="00B47572"/>
    <w:rsid w:val="00B50740"/>
    <w:rsid w:val="00B5128E"/>
    <w:rsid w:val="00B51ACB"/>
    <w:rsid w:val="00B53FAD"/>
    <w:rsid w:val="00B62B6D"/>
    <w:rsid w:val="00B6300B"/>
    <w:rsid w:val="00B74F9D"/>
    <w:rsid w:val="00B82211"/>
    <w:rsid w:val="00B848EA"/>
    <w:rsid w:val="00B854DE"/>
    <w:rsid w:val="00B86F1D"/>
    <w:rsid w:val="00B9039F"/>
    <w:rsid w:val="00B93C84"/>
    <w:rsid w:val="00BA08A8"/>
    <w:rsid w:val="00BA2C05"/>
    <w:rsid w:val="00BA401D"/>
    <w:rsid w:val="00BA5FD2"/>
    <w:rsid w:val="00BB0404"/>
    <w:rsid w:val="00BB0F04"/>
    <w:rsid w:val="00BB4061"/>
    <w:rsid w:val="00BB4A67"/>
    <w:rsid w:val="00BB6657"/>
    <w:rsid w:val="00BB6C62"/>
    <w:rsid w:val="00BC0835"/>
    <w:rsid w:val="00BC0D2B"/>
    <w:rsid w:val="00BC2B39"/>
    <w:rsid w:val="00BC335B"/>
    <w:rsid w:val="00BC3636"/>
    <w:rsid w:val="00BC68DC"/>
    <w:rsid w:val="00BD2200"/>
    <w:rsid w:val="00BD3FA5"/>
    <w:rsid w:val="00BD7EF0"/>
    <w:rsid w:val="00BE25BC"/>
    <w:rsid w:val="00BE3C21"/>
    <w:rsid w:val="00BF0CC5"/>
    <w:rsid w:val="00BF0E99"/>
    <w:rsid w:val="00BF7FC7"/>
    <w:rsid w:val="00C0213F"/>
    <w:rsid w:val="00C0322C"/>
    <w:rsid w:val="00C0402B"/>
    <w:rsid w:val="00C063BC"/>
    <w:rsid w:val="00C104BD"/>
    <w:rsid w:val="00C1144F"/>
    <w:rsid w:val="00C13015"/>
    <w:rsid w:val="00C1336F"/>
    <w:rsid w:val="00C133C2"/>
    <w:rsid w:val="00C14E5F"/>
    <w:rsid w:val="00C15BE5"/>
    <w:rsid w:val="00C171EC"/>
    <w:rsid w:val="00C23269"/>
    <w:rsid w:val="00C23357"/>
    <w:rsid w:val="00C25F99"/>
    <w:rsid w:val="00C27B7F"/>
    <w:rsid w:val="00C3068D"/>
    <w:rsid w:val="00C32B98"/>
    <w:rsid w:val="00C3505B"/>
    <w:rsid w:val="00C44D8D"/>
    <w:rsid w:val="00C466EB"/>
    <w:rsid w:val="00C509CD"/>
    <w:rsid w:val="00C52AAB"/>
    <w:rsid w:val="00C52BF9"/>
    <w:rsid w:val="00C55547"/>
    <w:rsid w:val="00C569C9"/>
    <w:rsid w:val="00C57665"/>
    <w:rsid w:val="00C6312F"/>
    <w:rsid w:val="00C638EE"/>
    <w:rsid w:val="00C63BE2"/>
    <w:rsid w:val="00C65D9E"/>
    <w:rsid w:val="00C720C0"/>
    <w:rsid w:val="00C75056"/>
    <w:rsid w:val="00C7534B"/>
    <w:rsid w:val="00C76362"/>
    <w:rsid w:val="00C80D29"/>
    <w:rsid w:val="00C8311C"/>
    <w:rsid w:val="00C84830"/>
    <w:rsid w:val="00C8792B"/>
    <w:rsid w:val="00C87C9F"/>
    <w:rsid w:val="00C90095"/>
    <w:rsid w:val="00C928C5"/>
    <w:rsid w:val="00C939DA"/>
    <w:rsid w:val="00C96895"/>
    <w:rsid w:val="00CA2A35"/>
    <w:rsid w:val="00CA3B07"/>
    <w:rsid w:val="00CA440D"/>
    <w:rsid w:val="00CB4702"/>
    <w:rsid w:val="00CB5765"/>
    <w:rsid w:val="00CC50BA"/>
    <w:rsid w:val="00CC55E3"/>
    <w:rsid w:val="00CD3C00"/>
    <w:rsid w:val="00CD4F6F"/>
    <w:rsid w:val="00CD6FF6"/>
    <w:rsid w:val="00CE7B9A"/>
    <w:rsid w:val="00CF0296"/>
    <w:rsid w:val="00CF08ED"/>
    <w:rsid w:val="00CF1C3C"/>
    <w:rsid w:val="00CF657A"/>
    <w:rsid w:val="00CF6EEA"/>
    <w:rsid w:val="00D00AA0"/>
    <w:rsid w:val="00D0383B"/>
    <w:rsid w:val="00D04497"/>
    <w:rsid w:val="00D06283"/>
    <w:rsid w:val="00D12DD0"/>
    <w:rsid w:val="00D14E33"/>
    <w:rsid w:val="00D167B5"/>
    <w:rsid w:val="00D1786A"/>
    <w:rsid w:val="00D21988"/>
    <w:rsid w:val="00D230E7"/>
    <w:rsid w:val="00D239E3"/>
    <w:rsid w:val="00D26201"/>
    <w:rsid w:val="00D307DA"/>
    <w:rsid w:val="00D3093A"/>
    <w:rsid w:val="00D31053"/>
    <w:rsid w:val="00D31FDC"/>
    <w:rsid w:val="00D33004"/>
    <w:rsid w:val="00D36216"/>
    <w:rsid w:val="00D3716D"/>
    <w:rsid w:val="00D40DE1"/>
    <w:rsid w:val="00D4379E"/>
    <w:rsid w:val="00D45603"/>
    <w:rsid w:val="00D46577"/>
    <w:rsid w:val="00D50520"/>
    <w:rsid w:val="00D510B5"/>
    <w:rsid w:val="00D5190D"/>
    <w:rsid w:val="00D52B0A"/>
    <w:rsid w:val="00D562EB"/>
    <w:rsid w:val="00D57A93"/>
    <w:rsid w:val="00D60106"/>
    <w:rsid w:val="00D61251"/>
    <w:rsid w:val="00D63009"/>
    <w:rsid w:val="00D64B5E"/>
    <w:rsid w:val="00D74B11"/>
    <w:rsid w:val="00D75290"/>
    <w:rsid w:val="00D76AC7"/>
    <w:rsid w:val="00D82CDE"/>
    <w:rsid w:val="00D91A7B"/>
    <w:rsid w:val="00D959FD"/>
    <w:rsid w:val="00D97EC7"/>
    <w:rsid w:val="00DA1540"/>
    <w:rsid w:val="00DA2BB7"/>
    <w:rsid w:val="00DA30FC"/>
    <w:rsid w:val="00DA43B7"/>
    <w:rsid w:val="00DA491C"/>
    <w:rsid w:val="00DA560F"/>
    <w:rsid w:val="00DA5F4E"/>
    <w:rsid w:val="00DC073F"/>
    <w:rsid w:val="00DC335F"/>
    <w:rsid w:val="00DC5789"/>
    <w:rsid w:val="00DD587B"/>
    <w:rsid w:val="00DD5F8D"/>
    <w:rsid w:val="00DD6208"/>
    <w:rsid w:val="00DD6DF4"/>
    <w:rsid w:val="00DE18E5"/>
    <w:rsid w:val="00DE627C"/>
    <w:rsid w:val="00DE70C3"/>
    <w:rsid w:val="00DF0609"/>
    <w:rsid w:val="00DF1A28"/>
    <w:rsid w:val="00DF3E8C"/>
    <w:rsid w:val="00DF6EB8"/>
    <w:rsid w:val="00E10ED9"/>
    <w:rsid w:val="00E17B4C"/>
    <w:rsid w:val="00E20749"/>
    <w:rsid w:val="00E27AE4"/>
    <w:rsid w:val="00E33BEE"/>
    <w:rsid w:val="00E41990"/>
    <w:rsid w:val="00E4472B"/>
    <w:rsid w:val="00E44A95"/>
    <w:rsid w:val="00E55970"/>
    <w:rsid w:val="00E61FCC"/>
    <w:rsid w:val="00E64AFF"/>
    <w:rsid w:val="00E65F4F"/>
    <w:rsid w:val="00E6693E"/>
    <w:rsid w:val="00E66A85"/>
    <w:rsid w:val="00E85609"/>
    <w:rsid w:val="00E874C7"/>
    <w:rsid w:val="00E929D6"/>
    <w:rsid w:val="00E930BF"/>
    <w:rsid w:val="00E93F0D"/>
    <w:rsid w:val="00E9490E"/>
    <w:rsid w:val="00EB2C31"/>
    <w:rsid w:val="00EB497F"/>
    <w:rsid w:val="00EB4D52"/>
    <w:rsid w:val="00EB6E44"/>
    <w:rsid w:val="00EC0EFF"/>
    <w:rsid w:val="00EC4A11"/>
    <w:rsid w:val="00EC5BD2"/>
    <w:rsid w:val="00EC5F62"/>
    <w:rsid w:val="00ED01C6"/>
    <w:rsid w:val="00ED0AA0"/>
    <w:rsid w:val="00ED5122"/>
    <w:rsid w:val="00ED62DC"/>
    <w:rsid w:val="00ED7462"/>
    <w:rsid w:val="00EE2BC2"/>
    <w:rsid w:val="00EE5415"/>
    <w:rsid w:val="00EF600A"/>
    <w:rsid w:val="00EF75F8"/>
    <w:rsid w:val="00EF77C0"/>
    <w:rsid w:val="00F0069A"/>
    <w:rsid w:val="00F02B6F"/>
    <w:rsid w:val="00F02E56"/>
    <w:rsid w:val="00F04BC5"/>
    <w:rsid w:val="00F04F73"/>
    <w:rsid w:val="00F103F1"/>
    <w:rsid w:val="00F15EE6"/>
    <w:rsid w:val="00F163CC"/>
    <w:rsid w:val="00F204C3"/>
    <w:rsid w:val="00F20F9F"/>
    <w:rsid w:val="00F21F87"/>
    <w:rsid w:val="00F23C34"/>
    <w:rsid w:val="00F251C2"/>
    <w:rsid w:val="00F254EB"/>
    <w:rsid w:val="00F305B6"/>
    <w:rsid w:val="00F32F95"/>
    <w:rsid w:val="00F33059"/>
    <w:rsid w:val="00F33514"/>
    <w:rsid w:val="00F33D70"/>
    <w:rsid w:val="00F36DCE"/>
    <w:rsid w:val="00F409E4"/>
    <w:rsid w:val="00F432C8"/>
    <w:rsid w:val="00F43E70"/>
    <w:rsid w:val="00F44926"/>
    <w:rsid w:val="00F47E16"/>
    <w:rsid w:val="00F506F0"/>
    <w:rsid w:val="00F5278B"/>
    <w:rsid w:val="00F568B2"/>
    <w:rsid w:val="00F60958"/>
    <w:rsid w:val="00F62B31"/>
    <w:rsid w:val="00F639B4"/>
    <w:rsid w:val="00F66C38"/>
    <w:rsid w:val="00F71D80"/>
    <w:rsid w:val="00F75035"/>
    <w:rsid w:val="00F75E00"/>
    <w:rsid w:val="00F77F27"/>
    <w:rsid w:val="00F81757"/>
    <w:rsid w:val="00F82D8F"/>
    <w:rsid w:val="00F82DC8"/>
    <w:rsid w:val="00F83419"/>
    <w:rsid w:val="00F8701C"/>
    <w:rsid w:val="00F876F1"/>
    <w:rsid w:val="00F9515D"/>
    <w:rsid w:val="00F96C3E"/>
    <w:rsid w:val="00F975BE"/>
    <w:rsid w:val="00FA0408"/>
    <w:rsid w:val="00FA1FEC"/>
    <w:rsid w:val="00FA2091"/>
    <w:rsid w:val="00FA2ADC"/>
    <w:rsid w:val="00FB53F7"/>
    <w:rsid w:val="00FB5996"/>
    <w:rsid w:val="00FC25B3"/>
    <w:rsid w:val="00FC3DF0"/>
    <w:rsid w:val="00FC59D1"/>
    <w:rsid w:val="00FC67E1"/>
    <w:rsid w:val="00FE2DAD"/>
    <w:rsid w:val="00FE47D4"/>
    <w:rsid w:val="00FE725D"/>
    <w:rsid w:val="00FF0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8FA3D"/>
  <w15:chartTrackingRefBased/>
  <w15:docId w15:val="{6F29BD92-FF14-41D2-A5CB-D51EF79EF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2DD0"/>
  </w:style>
  <w:style w:type="paragraph" w:styleId="Heading1">
    <w:name w:val="heading 1"/>
    <w:basedOn w:val="Normal"/>
    <w:next w:val="Normal"/>
    <w:link w:val="Heading1Char"/>
    <w:uiPriority w:val="9"/>
    <w:qFormat/>
    <w:rsid w:val="004F59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254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F254E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2445"/>
    <w:pPr>
      <w:ind w:left="720"/>
      <w:contextualSpacing/>
    </w:pPr>
  </w:style>
  <w:style w:type="table" w:styleId="GridTable3">
    <w:name w:val="Grid Table 3"/>
    <w:basedOn w:val="TableNormal"/>
    <w:uiPriority w:val="48"/>
    <w:rsid w:val="002613C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PlainTable5">
    <w:name w:val="Plain Table 5"/>
    <w:basedOn w:val="TableNormal"/>
    <w:uiPriority w:val="45"/>
    <w:rsid w:val="002613C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2613C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5E095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4F5987"/>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5F27B9"/>
  </w:style>
  <w:style w:type="character" w:customStyle="1" w:styleId="spellingerror">
    <w:name w:val="spellingerror"/>
    <w:basedOn w:val="DefaultParagraphFont"/>
    <w:rsid w:val="005F27B9"/>
  </w:style>
  <w:style w:type="character" w:customStyle="1" w:styleId="contextualspellingandgrammarerror">
    <w:name w:val="contextualspellingandgrammarerror"/>
    <w:basedOn w:val="DefaultParagraphFont"/>
    <w:rsid w:val="00422948"/>
  </w:style>
  <w:style w:type="character" w:customStyle="1" w:styleId="eop">
    <w:name w:val="eop"/>
    <w:basedOn w:val="DefaultParagraphFont"/>
    <w:rsid w:val="00422948"/>
  </w:style>
  <w:style w:type="character" w:styleId="Hyperlink">
    <w:name w:val="Hyperlink"/>
    <w:basedOn w:val="DefaultParagraphFont"/>
    <w:uiPriority w:val="99"/>
    <w:semiHidden/>
    <w:unhideWhenUsed/>
    <w:rsid w:val="00422948"/>
    <w:rPr>
      <w:color w:val="0000FF"/>
      <w:u w:val="single"/>
    </w:rPr>
  </w:style>
  <w:style w:type="paragraph" w:customStyle="1" w:styleId="paragraph">
    <w:name w:val="paragraph"/>
    <w:basedOn w:val="Normal"/>
    <w:rsid w:val="004229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xw3154991">
    <w:name w:val="scxw3154991"/>
    <w:basedOn w:val="DefaultParagraphFont"/>
    <w:rsid w:val="00422948"/>
  </w:style>
  <w:style w:type="character" w:customStyle="1" w:styleId="Heading2Char">
    <w:name w:val="Heading 2 Char"/>
    <w:basedOn w:val="DefaultParagraphFont"/>
    <w:link w:val="Heading2"/>
    <w:uiPriority w:val="9"/>
    <w:semiHidden/>
    <w:rsid w:val="00F254EB"/>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F254EB"/>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F254EB"/>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F254EB"/>
    <w:rPr>
      <w:rFonts w:ascii="Times New Roman" w:eastAsia="Times New Roman" w:hAnsi="Times New Roman" w:cs="Times New Roman"/>
      <w:sz w:val="20"/>
      <w:szCs w:val="20"/>
      <w:lang w:eastAsia="en-GB"/>
    </w:rPr>
  </w:style>
  <w:style w:type="paragraph" w:styleId="NormalWeb">
    <w:name w:val="Normal (Web)"/>
    <w:basedOn w:val="Normal"/>
    <w:uiPriority w:val="99"/>
    <w:rsid w:val="00F254EB"/>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5856311">
      <w:bodyDiv w:val="1"/>
      <w:marLeft w:val="0"/>
      <w:marRight w:val="0"/>
      <w:marTop w:val="0"/>
      <w:marBottom w:val="0"/>
      <w:divBdr>
        <w:top w:val="none" w:sz="0" w:space="0" w:color="auto"/>
        <w:left w:val="none" w:sz="0" w:space="0" w:color="auto"/>
        <w:bottom w:val="none" w:sz="0" w:space="0" w:color="auto"/>
        <w:right w:val="none" w:sz="0" w:space="0" w:color="auto"/>
      </w:divBdr>
    </w:div>
    <w:div w:id="965358632">
      <w:bodyDiv w:val="1"/>
      <w:marLeft w:val="0"/>
      <w:marRight w:val="0"/>
      <w:marTop w:val="0"/>
      <w:marBottom w:val="0"/>
      <w:divBdr>
        <w:top w:val="none" w:sz="0" w:space="0" w:color="auto"/>
        <w:left w:val="none" w:sz="0" w:space="0" w:color="auto"/>
        <w:bottom w:val="none" w:sz="0" w:space="0" w:color="auto"/>
        <w:right w:val="none" w:sz="0" w:space="0" w:color="auto"/>
      </w:divBdr>
    </w:div>
    <w:div w:id="1471283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learning.gov.wales/docs/learningwales/publications/150717-nc-english-en-v3.pdf"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hyperlink" Target="http://learning.gov.wales/docs/learningwales/publications/130415-lnf-guidance-en.pdf" TargetMode="External"/><Relationship Id="rId2" Type="http://schemas.openxmlformats.org/officeDocument/2006/relationships/numbering" Target="numbering.xml"/><Relationship Id="rId16" Type="http://schemas.openxmlformats.org/officeDocument/2006/relationships/hyperlink" Target="https://www.tandfonline.com/author/Clark%2C+Richar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learningspy.co.uk/literacy/revisiting-slow-writing-improving-writing-improves-thinking/"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tudent\Downloads\Class%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Sheet1!$G$1</c:f>
              <c:strCache>
                <c:ptCount val="1"/>
                <c:pt idx="0">
                  <c:v>Pre-test mark</c:v>
                </c:pt>
              </c:strCache>
            </c:strRef>
          </c:tx>
          <c:spPr>
            <a:solidFill>
              <a:schemeClr val="accent1"/>
            </a:solidFill>
            <a:ln>
              <a:noFill/>
            </a:ln>
            <a:effectLst/>
          </c:spPr>
          <c:invertIfNegative val="0"/>
          <c:cat>
            <c:strRef>
              <c:f>Sheet1!$B$2:$B$17</c:f>
              <c:strCache>
                <c:ptCount val="16"/>
                <c:pt idx="0">
                  <c:v>701</c:v>
                </c:pt>
                <c:pt idx="1">
                  <c:v>702</c:v>
                </c:pt>
                <c:pt idx="2">
                  <c:v>703</c:v>
                </c:pt>
                <c:pt idx="3">
                  <c:v>704</c:v>
                </c:pt>
                <c:pt idx="4">
                  <c:v>705</c:v>
                </c:pt>
                <c:pt idx="5">
                  <c:v>706</c:v>
                </c:pt>
                <c:pt idx="6">
                  <c:v>707</c:v>
                </c:pt>
                <c:pt idx="7">
                  <c:v>708</c:v>
                </c:pt>
                <c:pt idx="8">
                  <c:v>709</c:v>
                </c:pt>
                <c:pt idx="9">
                  <c:v>710</c:v>
                </c:pt>
                <c:pt idx="10">
                  <c:v>711</c:v>
                </c:pt>
                <c:pt idx="11">
                  <c:v>712</c:v>
                </c:pt>
                <c:pt idx="12">
                  <c:v>713</c:v>
                </c:pt>
                <c:pt idx="13">
                  <c:v>714</c:v>
                </c:pt>
                <c:pt idx="14">
                  <c:v>715</c:v>
                </c:pt>
                <c:pt idx="15">
                  <c:v>716</c:v>
                </c:pt>
              </c:strCache>
            </c:strRef>
          </c:cat>
          <c:val>
            <c:numRef>
              <c:f>Sheet1!$G$2:$G$17</c:f>
              <c:numCache>
                <c:formatCode>General</c:formatCode>
                <c:ptCount val="16"/>
                <c:pt idx="0">
                  <c:v>9</c:v>
                </c:pt>
                <c:pt idx="1">
                  <c:v>7</c:v>
                </c:pt>
                <c:pt idx="2">
                  <c:v>8</c:v>
                </c:pt>
                <c:pt idx="3">
                  <c:v>8</c:v>
                </c:pt>
                <c:pt idx="4">
                  <c:v>4</c:v>
                </c:pt>
                <c:pt idx="5">
                  <c:v>9</c:v>
                </c:pt>
                <c:pt idx="6">
                  <c:v>11</c:v>
                </c:pt>
                <c:pt idx="7">
                  <c:v>7</c:v>
                </c:pt>
                <c:pt idx="8">
                  <c:v>8</c:v>
                </c:pt>
                <c:pt idx="9">
                  <c:v>6</c:v>
                </c:pt>
                <c:pt idx="10">
                  <c:v>11</c:v>
                </c:pt>
                <c:pt idx="11">
                  <c:v>6</c:v>
                </c:pt>
                <c:pt idx="12">
                  <c:v>4</c:v>
                </c:pt>
                <c:pt idx="13">
                  <c:v>11</c:v>
                </c:pt>
                <c:pt idx="14">
                  <c:v>9</c:v>
                </c:pt>
                <c:pt idx="15">
                  <c:v>3</c:v>
                </c:pt>
              </c:numCache>
            </c:numRef>
          </c:val>
          <c:extLst>
            <c:ext xmlns:c16="http://schemas.microsoft.com/office/drawing/2014/chart" uri="{C3380CC4-5D6E-409C-BE32-E72D297353CC}">
              <c16:uniqueId val="{00000000-00DD-4C70-8E9A-B61B79CF8228}"/>
            </c:ext>
          </c:extLst>
        </c:ser>
        <c:ser>
          <c:idx val="1"/>
          <c:order val="1"/>
          <c:tx>
            <c:strRef>
              <c:f>Sheet1!$J$1</c:f>
              <c:strCache>
                <c:ptCount val="1"/>
                <c:pt idx="0">
                  <c:v>Post test mark</c:v>
                </c:pt>
              </c:strCache>
            </c:strRef>
          </c:tx>
          <c:spPr>
            <a:solidFill>
              <a:schemeClr val="accent2"/>
            </a:solidFill>
            <a:ln>
              <a:noFill/>
            </a:ln>
            <a:effectLst/>
          </c:spPr>
          <c:invertIfNegative val="0"/>
          <c:cat>
            <c:strRef>
              <c:f>Sheet1!$B$2:$B$17</c:f>
              <c:strCache>
                <c:ptCount val="16"/>
                <c:pt idx="0">
                  <c:v>701</c:v>
                </c:pt>
                <c:pt idx="1">
                  <c:v>702</c:v>
                </c:pt>
                <c:pt idx="2">
                  <c:v>703</c:v>
                </c:pt>
                <c:pt idx="3">
                  <c:v>704</c:v>
                </c:pt>
                <c:pt idx="4">
                  <c:v>705</c:v>
                </c:pt>
                <c:pt idx="5">
                  <c:v>706</c:v>
                </c:pt>
                <c:pt idx="6">
                  <c:v>707</c:v>
                </c:pt>
                <c:pt idx="7">
                  <c:v>708</c:v>
                </c:pt>
                <c:pt idx="8">
                  <c:v>709</c:v>
                </c:pt>
                <c:pt idx="9">
                  <c:v>710</c:v>
                </c:pt>
                <c:pt idx="10">
                  <c:v>711</c:v>
                </c:pt>
                <c:pt idx="11">
                  <c:v>712</c:v>
                </c:pt>
                <c:pt idx="12">
                  <c:v>713</c:v>
                </c:pt>
                <c:pt idx="13">
                  <c:v>714</c:v>
                </c:pt>
                <c:pt idx="14">
                  <c:v>715</c:v>
                </c:pt>
                <c:pt idx="15">
                  <c:v>716</c:v>
                </c:pt>
              </c:strCache>
            </c:strRef>
          </c:cat>
          <c:val>
            <c:numRef>
              <c:f>Sheet1!$J$2:$J$17</c:f>
              <c:numCache>
                <c:formatCode>General</c:formatCode>
                <c:ptCount val="16"/>
                <c:pt idx="0">
                  <c:v>14</c:v>
                </c:pt>
                <c:pt idx="1">
                  <c:v>12</c:v>
                </c:pt>
                <c:pt idx="2">
                  <c:v>14</c:v>
                </c:pt>
                <c:pt idx="3">
                  <c:v>12</c:v>
                </c:pt>
                <c:pt idx="4">
                  <c:v>15</c:v>
                </c:pt>
                <c:pt idx="5">
                  <c:v>15</c:v>
                </c:pt>
                <c:pt idx="6">
                  <c:v>13</c:v>
                </c:pt>
                <c:pt idx="7">
                  <c:v>12</c:v>
                </c:pt>
                <c:pt idx="8">
                  <c:v>14</c:v>
                </c:pt>
                <c:pt idx="9">
                  <c:v>11</c:v>
                </c:pt>
                <c:pt idx="10">
                  <c:v>14</c:v>
                </c:pt>
                <c:pt idx="11">
                  <c:v>14</c:v>
                </c:pt>
                <c:pt idx="12">
                  <c:v>9</c:v>
                </c:pt>
                <c:pt idx="13">
                  <c:v>10</c:v>
                </c:pt>
                <c:pt idx="14">
                  <c:v>15</c:v>
                </c:pt>
                <c:pt idx="15">
                  <c:v>5</c:v>
                </c:pt>
              </c:numCache>
            </c:numRef>
          </c:val>
          <c:extLst>
            <c:ext xmlns:c16="http://schemas.microsoft.com/office/drawing/2014/chart" uri="{C3380CC4-5D6E-409C-BE32-E72D297353CC}">
              <c16:uniqueId val="{00000001-00DD-4C70-8E9A-B61B79CF8228}"/>
            </c:ext>
          </c:extLst>
        </c:ser>
        <c:dLbls>
          <c:showLegendKey val="0"/>
          <c:showVal val="0"/>
          <c:showCatName val="0"/>
          <c:showSerName val="0"/>
          <c:showPercent val="0"/>
          <c:showBubbleSize val="0"/>
        </c:dLbls>
        <c:gapWidth val="219"/>
        <c:overlap val="-27"/>
        <c:axId val="523227856"/>
        <c:axId val="523229168"/>
      </c:barChart>
      <c:catAx>
        <c:axId val="523227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229168"/>
        <c:crosses val="autoZero"/>
        <c:auto val="1"/>
        <c:lblAlgn val="ctr"/>
        <c:lblOffset val="100"/>
        <c:noMultiLvlLbl val="0"/>
      </c:catAx>
      <c:valAx>
        <c:axId val="523229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227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46F8FF-F684-49D2-A60E-89304C404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8555</Words>
  <Characters>48769</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 (1804278)</dc:creator>
  <cp:keywords/>
  <dc:description/>
  <cp:lastModifiedBy>Rachel Williams (1804278)</cp:lastModifiedBy>
  <cp:revision>2</cp:revision>
  <dcterms:created xsi:type="dcterms:W3CDTF">2019-05-20T19:50:00Z</dcterms:created>
  <dcterms:modified xsi:type="dcterms:W3CDTF">2019-05-20T19:50:00Z</dcterms:modified>
</cp:coreProperties>
</file>