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12"/>
        </w:rPr>
        <w:id w:val="-298538403"/>
        <w:docPartObj>
          <w:docPartGallery w:val="Cover Pages"/>
          <w:docPartUnique/>
        </w:docPartObj>
      </w:sdtPr>
      <w:sdtEndPr>
        <w:rPr>
          <w:rFonts w:cs="Arial"/>
          <w:sz w:val="24"/>
          <w:szCs w:val="24"/>
        </w:rPr>
      </w:sdtEndPr>
      <w:sdtContent>
        <w:p w14:paraId="4A2CB121" w14:textId="77777777" w:rsidR="00DD75F8" w:rsidRDefault="00DD75F8">
          <w:pPr>
            <w:rPr>
              <w:sz w:val="12"/>
            </w:rPr>
          </w:pPr>
        </w:p>
        <w:p w14:paraId="2F940ABE" w14:textId="77777777" w:rsidR="00DD75F8" w:rsidRDefault="00E71265">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placeholder>
                <w:docPart w:val="3E7D70E65052BE4581B9DEC87D578FF9"/>
              </w:placeholder>
              <w:dataBinding w:prefixMappings="xmlns:ns0='http://purl.org/dc/elements/1.1/' xmlns:ns1='http://schemas.openxmlformats.org/package/2006/metadata/core-properties' " w:xpath="/ns1:coreProperties[1]/ns0:title[1]" w:storeItemID="{6C3C8BC8-F283-45AE-878A-BAB7291924A1}"/>
              <w:text/>
            </w:sdtPr>
            <w:sdtEndPr/>
            <w:sdtContent>
              <w:r w:rsidR="002E1DCD">
                <w:rPr>
                  <w:rFonts w:asciiTheme="majorHAnsi" w:eastAsiaTheme="majorEastAsia" w:hAnsiTheme="majorHAnsi" w:cstheme="majorBidi"/>
                  <w:b/>
                  <w:color w:val="365F91" w:themeColor="accent1" w:themeShade="BF"/>
                  <w:sz w:val="48"/>
                  <w:szCs w:val="48"/>
                </w:rPr>
                <w:t>Professional Development</w:t>
              </w:r>
            </w:sdtContent>
          </w:sdt>
        </w:p>
        <w:sdt>
          <w:sdtPr>
            <w:rPr>
              <w:rFonts w:asciiTheme="majorHAnsi" w:hAnsiTheme="majorHAnsi"/>
              <w:noProof/>
              <w:color w:val="365F91" w:themeColor="accent1" w:themeShade="BF"/>
              <w:sz w:val="36"/>
              <w:szCs w:val="32"/>
            </w:rPr>
            <w:alias w:val="Subtitle"/>
            <w:tag w:val="Subtitle"/>
            <w:id w:val="30555238"/>
            <w:text/>
          </w:sdtPr>
          <w:sdtEndPr/>
          <w:sdtContent>
            <w:p w14:paraId="5D6CE700" w14:textId="77777777" w:rsidR="00DD75F8" w:rsidRDefault="0078736D">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Tracey Davies</w:t>
              </w:r>
            </w:p>
          </w:sdtContent>
        </w:sdt>
        <w:p w14:paraId="2B326BBF" w14:textId="4C84F476" w:rsidR="00D86D76" w:rsidRDefault="00E71265" w:rsidP="00D86D76">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dataBinding w:prefixMappings="xmlns:ns0='http://purl.org/dc/elements/1.1/' xmlns:ns1='http://schemas.openxmlformats.org/package/2006/metadata/core-properties' " w:xpath="/ns1:coreProperties[1]/ns0:creator[1]" w:storeItemID="{6C3C8BC8-F283-45AE-878A-BAB7291924A1}"/>
              <w:text/>
            </w:sdtPr>
            <w:sdtEndPr/>
            <w:sdtContent>
              <w:r w:rsidR="0078736D">
                <w:rPr>
                  <w:rFonts w:asciiTheme="majorHAnsi" w:hAnsiTheme="majorHAnsi"/>
                  <w:noProof/>
                  <w:color w:val="000000" w:themeColor="text1"/>
                  <w:sz w:val="28"/>
                </w:rPr>
                <w:t>1806963</w:t>
              </w:r>
            </w:sdtContent>
          </w:sdt>
        </w:p>
        <w:p w14:paraId="00DB6C6D" w14:textId="77777777" w:rsidR="003509D9" w:rsidRDefault="00D86D76" w:rsidP="00D86D76">
          <w:pPr>
            <w:pBdr>
              <w:left w:val="single" w:sz="24" w:space="4" w:color="D99594" w:themeColor="accent2" w:themeTint="99"/>
            </w:pBdr>
            <w:spacing w:before="120" w:after="120"/>
            <w:rPr>
              <w:rFonts w:asciiTheme="majorHAnsi" w:hAnsiTheme="majorHAnsi"/>
              <w:noProof/>
              <w:color w:val="000000" w:themeColor="text1"/>
              <w:sz w:val="28"/>
            </w:rPr>
          </w:pPr>
          <w:r>
            <w:rPr>
              <w:rFonts w:asciiTheme="majorHAnsi" w:hAnsiTheme="majorHAnsi"/>
              <w:noProof/>
              <w:color w:val="000000" w:themeColor="text1"/>
              <w:sz w:val="28"/>
            </w:rPr>
            <w:t>Ma</w:t>
          </w:r>
          <w:r w:rsidR="003509D9">
            <w:rPr>
              <w:rFonts w:asciiTheme="majorHAnsi" w:hAnsiTheme="majorHAnsi"/>
              <w:noProof/>
              <w:color w:val="000000" w:themeColor="text1"/>
              <w:sz w:val="28"/>
            </w:rPr>
            <w:t xml:space="preserve">rie Pitson     </w:t>
          </w:r>
        </w:p>
        <w:p w14:paraId="23A32E35" w14:textId="3CCF732B" w:rsidR="00D86D76" w:rsidRDefault="003509D9" w:rsidP="00D86D76">
          <w:pPr>
            <w:pBdr>
              <w:left w:val="single" w:sz="24" w:space="4" w:color="D99594" w:themeColor="accent2" w:themeTint="99"/>
            </w:pBdr>
            <w:spacing w:before="120" w:after="120"/>
            <w:rPr>
              <w:rFonts w:asciiTheme="majorHAnsi" w:hAnsiTheme="majorHAnsi"/>
              <w:noProof/>
              <w:color w:val="000000" w:themeColor="text1"/>
              <w:sz w:val="28"/>
            </w:rPr>
          </w:pPr>
          <w:r>
            <w:rPr>
              <w:rFonts w:asciiTheme="majorHAnsi" w:hAnsiTheme="majorHAnsi"/>
              <w:noProof/>
              <w:color w:val="000000" w:themeColor="text1"/>
              <w:sz w:val="28"/>
            </w:rPr>
            <w:t xml:space="preserve"> Professional Development Module (BMBM5005,BMSM5002,BMBM5014&amp;M5X</w:t>
          </w:r>
          <w:r w:rsidR="00E32DD6">
            <w:rPr>
              <w:rFonts w:asciiTheme="majorHAnsi" w:hAnsiTheme="majorHAnsi"/>
              <w:noProof/>
              <w:color w:val="000000" w:themeColor="text1"/>
              <w:sz w:val="28"/>
            </w:rPr>
            <w:t>01423)</w:t>
          </w:r>
          <w:bookmarkStart w:id="0" w:name="_GoBack"/>
          <w:bookmarkEnd w:id="0"/>
        </w:p>
        <w:p w14:paraId="7228719E" w14:textId="77777777" w:rsidR="00DD75F8" w:rsidRDefault="00DD75F8">
          <w:pPr>
            <w:pBdr>
              <w:left w:val="single" w:sz="24" w:space="4" w:color="8DB3E2" w:themeColor="text2" w:themeTint="66"/>
            </w:pBdr>
            <w:contextualSpacing/>
            <w:rPr>
              <w:rFonts w:asciiTheme="majorHAnsi" w:hAnsiTheme="majorHAnsi"/>
              <w:color w:val="000000" w:themeColor="text1"/>
              <w:sz w:val="28"/>
            </w:rPr>
          </w:pPr>
        </w:p>
        <w:p w14:paraId="149BB668" w14:textId="77777777" w:rsidR="00DD75F8" w:rsidRDefault="00DD75F8"/>
        <w:p w14:paraId="34B17EEF" w14:textId="77777777" w:rsidR="00F82438" w:rsidRPr="00151F60" w:rsidRDefault="00DD75F8" w:rsidP="00322FA1">
          <w:pPr>
            <w:spacing w:after="200" w:line="276" w:lineRule="auto"/>
            <w:rPr>
              <w:rFonts w:cs="Arial"/>
              <w:sz w:val="24"/>
              <w:szCs w:val="24"/>
            </w:rPr>
          </w:pPr>
          <w:r>
            <w:rPr>
              <w:rFonts w:cs="Arial"/>
              <w:sz w:val="24"/>
              <w:szCs w:val="24"/>
            </w:rPr>
            <w:br w:type="page"/>
          </w:r>
        </w:p>
      </w:sdtContent>
    </w:sdt>
    <w:sdt>
      <w:sdtPr>
        <w:rPr>
          <w:rFonts w:ascii="Arial" w:eastAsia="Times New Roman" w:hAnsi="Arial" w:cs="Times New Roman"/>
          <w:b w:val="0"/>
          <w:bCs w:val="0"/>
          <w:color w:val="auto"/>
          <w:sz w:val="22"/>
          <w:szCs w:val="20"/>
          <w:lang w:val="en-GB" w:eastAsia="en-GB"/>
        </w:rPr>
        <w:id w:val="-1205245517"/>
        <w:docPartObj>
          <w:docPartGallery w:val="Table of Contents"/>
          <w:docPartUnique/>
        </w:docPartObj>
      </w:sdtPr>
      <w:sdtEndPr>
        <w:rPr>
          <w:noProof/>
        </w:rPr>
      </w:sdtEndPr>
      <w:sdtContent>
        <w:p w14:paraId="185F77C9" w14:textId="77777777" w:rsidR="00C85A93" w:rsidRDefault="00C85A93">
          <w:pPr>
            <w:pStyle w:val="TOCHeading"/>
          </w:pPr>
          <w:r>
            <w:t>Contents</w:t>
          </w:r>
        </w:p>
        <w:p w14:paraId="7E9B1555" w14:textId="7197E777" w:rsidR="00FF6A1B" w:rsidRDefault="006222DC">
          <w:pPr>
            <w:pStyle w:val="TOC1"/>
            <w:tabs>
              <w:tab w:val="right" w:leader="dot" w:pos="10457"/>
            </w:tabs>
            <w:rPr>
              <w:rFonts w:eastAsiaTheme="minorEastAsia" w:cstheme="minorBidi"/>
              <w:b w:val="0"/>
              <w:noProof/>
              <w:sz w:val="22"/>
              <w:szCs w:val="22"/>
            </w:rPr>
          </w:pPr>
          <w:r>
            <w:fldChar w:fldCharType="begin"/>
          </w:r>
          <w:r w:rsidR="00C85A93">
            <w:instrText xml:space="preserve"> TOC \o "1-3" \h \z \u </w:instrText>
          </w:r>
          <w:r>
            <w:fldChar w:fldCharType="separate"/>
          </w:r>
          <w:hyperlink w:anchor="_Toc29640082" w:history="1">
            <w:r w:rsidR="00FF6A1B" w:rsidRPr="004217E3">
              <w:rPr>
                <w:rStyle w:val="Hyperlink"/>
                <w:rFonts w:eastAsia="Calibri"/>
                <w:noProof/>
              </w:rPr>
              <w:t>1. Part A</w:t>
            </w:r>
            <w:r w:rsidR="00FF6A1B">
              <w:rPr>
                <w:noProof/>
                <w:webHidden/>
              </w:rPr>
              <w:tab/>
            </w:r>
            <w:r w:rsidR="00FF6A1B">
              <w:rPr>
                <w:noProof/>
                <w:webHidden/>
              </w:rPr>
              <w:fldChar w:fldCharType="begin"/>
            </w:r>
            <w:r w:rsidR="00FF6A1B">
              <w:rPr>
                <w:noProof/>
                <w:webHidden/>
              </w:rPr>
              <w:instrText xml:space="preserve"> PAGEREF _Toc29640082 \h </w:instrText>
            </w:r>
            <w:r w:rsidR="00FF6A1B">
              <w:rPr>
                <w:noProof/>
                <w:webHidden/>
              </w:rPr>
            </w:r>
            <w:r w:rsidR="00FF6A1B">
              <w:rPr>
                <w:noProof/>
                <w:webHidden/>
              </w:rPr>
              <w:fldChar w:fldCharType="separate"/>
            </w:r>
            <w:r w:rsidR="00FF6A1B">
              <w:rPr>
                <w:noProof/>
                <w:webHidden/>
              </w:rPr>
              <w:t>2</w:t>
            </w:r>
            <w:r w:rsidR="00FF6A1B">
              <w:rPr>
                <w:noProof/>
                <w:webHidden/>
              </w:rPr>
              <w:fldChar w:fldCharType="end"/>
            </w:r>
          </w:hyperlink>
        </w:p>
        <w:p w14:paraId="1E8E6CFF" w14:textId="3D57FC48" w:rsidR="00FF6A1B" w:rsidRDefault="00FF6A1B">
          <w:pPr>
            <w:pStyle w:val="TOC3"/>
            <w:tabs>
              <w:tab w:val="left" w:pos="1100"/>
              <w:tab w:val="right" w:leader="dot" w:pos="10457"/>
            </w:tabs>
            <w:rPr>
              <w:rFonts w:eastAsiaTheme="minorEastAsia" w:cstheme="minorBidi"/>
              <w:noProof/>
            </w:rPr>
          </w:pPr>
          <w:hyperlink w:anchor="_Toc29640083" w:history="1">
            <w:r w:rsidRPr="004217E3">
              <w:rPr>
                <w:rStyle w:val="Hyperlink"/>
                <w:rFonts w:eastAsia="Calibri"/>
                <w:noProof/>
              </w:rPr>
              <w:t>1.1</w:t>
            </w:r>
            <w:r>
              <w:rPr>
                <w:rFonts w:eastAsiaTheme="minorEastAsia" w:cstheme="minorBidi"/>
                <w:noProof/>
              </w:rPr>
              <w:tab/>
            </w:r>
            <w:r w:rsidRPr="004217E3">
              <w:rPr>
                <w:rStyle w:val="Hyperlink"/>
                <w:rFonts w:eastAsia="Calibri"/>
                <w:noProof/>
              </w:rPr>
              <w:t>Introduction</w:t>
            </w:r>
            <w:r>
              <w:rPr>
                <w:noProof/>
                <w:webHidden/>
              </w:rPr>
              <w:tab/>
            </w:r>
            <w:r>
              <w:rPr>
                <w:noProof/>
                <w:webHidden/>
              </w:rPr>
              <w:fldChar w:fldCharType="begin"/>
            </w:r>
            <w:r>
              <w:rPr>
                <w:noProof/>
                <w:webHidden/>
              </w:rPr>
              <w:instrText xml:space="preserve"> PAGEREF _Toc29640083 \h </w:instrText>
            </w:r>
            <w:r>
              <w:rPr>
                <w:noProof/>
                <w:webHidden/>
              </w:rPr>
            </w:r>
            <w:r>
              <w:rPr>
                <w:noProof/>
                <w:webHidden/>
              </w:rPr>
              <w:fldChar w:fldCharType="separate"/>
            </w:r>
            <w:r>
              <w:rPr>
                <w:noProof/>
                <w:webHidden/>
              </w:rPr>
              <w:t>2</w:t>
            </w:r>
            <w:r>
              <w:rPr>
                <w:noProof/>
                <w:webHidden/>
              </w:rPr>
              <w:fldChar w:fldCharType="end"/>
            </w:r>
          </w:hyperlink>
        </w:p>
        <w:p w14:paraId="58F823B7" w14:textId="026F1319" w:rsidR="00FF6A1B" w:rsidRDefault="00FF6A1B">
          <w:pPr>
            <w:pStyle w:val="TOC3"/>
            <w:tabs>
              <w:tab w:val="left" w:pos="1100"/>
              <w:tab w:val="right" w:leader="dot" w:pos="10457"/>
            </w:tabs>
            <w:rPr>
              <w:rFonts w:eastAsiaTheme="minorEastAsia" w:cstheme="minorBidi"/>
              <w:noProof/>
            </w:rPr>
          </w:pPr>
          <w:hyperlink w:anchor="_Toc29640084" w:history="1">
            <w:r w:rsidRPr="004217E3">
              <w:rPr>
                <w:rStyle w:val="Hyperlink"/>
                <w:rFonts w:eastAsia="Calibri"/>
                <w:noProof/>
              </w:rPr>
              <w:t>1.2</w:t>
            </w:r>
            <w:r>
              <w:rPr>
                <w:rFonts w:eastAsiaTheme="minorEastAsia" w:cstheme="minorBidi"/>
                <w:noProof/>
              </w:rPr>
              <w:tab/>
            </w:r>
            <w:r w:rsidRPr="004217E3">
              <w:rPr>
                <w:rStyle w:val="Hyperlink"/>
                <w:rFonts w:eastAsia="Calibri"/>
                <w:noProof/>
              </w:rPr>
              <w:t>Placement Benefits</w:t>
            </w:r>
            <w:r>
              <w:rPr>
                <w:noProof/>
                <w:webHidden/>
              </w:rPr>
              <w:tab/>
            </w:r>
            <w:r>
              <w:rPr>
                <w:noProof/>
                <w:webHidden/>
              </w:rPr>
              <w:fldChar w:fldCharType="begin"/>
            </w:r>
            <w:r>
              <w:rPr>
                <w:noProof/>
                <w:webHidden/>
              </w:rPr>
              <w:instrText xml:space="preserve"> PAGEREF _Toc29640084 \h </w:instrText>
            </w:r>
            <w:r>
              <w:rPr>
                <w:noProof/>
                <w:webHidden/>
              </w:rPr>
            </w:r>
            <w:r>
              <w:rPr>
                <w:noProof/>
                <w:webHidden/>
              </w:rPr>
              <w:fldChar w:fldCharType="separate"/>
            </w:r>
            <w:r>
              <w:rPr>
                <w:noProof/>
                <w:webHidden/>
              </w:rPr>
              <w:t>2</w:t>
            </w:r>
            <w:r>
              <w:rPr>
                <w:noProof/>
                <w:webHidden/>
              </w:rPr>
              <w:fldChar w:fldCharType="end"/>
            </w:r>
          </w:hyperlink>
        </w:p>
        <w:p w14:paraId="427EFC58" w14:textId="5DC5E5B1" w:rsidR="00FF6A1B" w:rsidRDefault="00FF6A1B">
          <w:pPr>
            <w:pStyle w:val="TOC3"/>
            <w:tabs>
              <w:tab w:val="left" w:pos="1100"/>
              <w:tab w:val="right" w:leader="dot" w:pos="10457"/>
            </w:tabs>
            <w:rPr>
              <w:rFonts w:eastAsiaTheme="minorEastAsia" w:cstheme="minorBidi"/>
              <w:noProof/>
            </w:rPr>
          </w:pPr>
          <w:hyperlink w:anchor="_Toc29640085" w:history="1">
            <w:r w:rsidRPr="004217E3">
              <w:rPr>
                <w:rStyle w:val="Hyperlink"/>
                <w:rFonts w:eastAsia="Calibri"/>
                <w:noProof/>
              </w:rPr>
              <w:t>1.3</w:t>
            </w:r>
            <w:r>
              <w:rPr>
                <w:rFonts w:eastAsiaTheme="minorEastAsia" w:cstheme="minorBidi"/>
                <w:noProof/>
              </w:rPr>
              <w:tab/>
            </w:r>
            <w:r w:rsidRPr="004217E3">
              <w:rPr>
                <w:rStyle w:val="Hyperlink"/>
                <w:rFonts w:eastAsia="Calibri"/>
                <w:noProof/>
              </w:rPr>
              <w:t>Placement Rationale</w:t>
            </w:r>
            <w:r>
              <w:rPr>
                <w:noProof/>
                <w:webHidden/>
              </w:rPr>
              <w:tab/>
            </w:r>
            <w:r>
              <w:rPr>
                <w:noProof/>
                <w:webHidden/>
              </w:rPr>
              <w:fldChar w:fldCharType="begin"/>
            </w:r>
            <w:r>
              <w:rPr>
                <w:noProof/>
                <w:webHidden/>
              </w:rPr>
              <w:instrText xml:space="preserve"> PAGEREF _Toc29640085 \h </w:instrText>
            </w:r>
            <w:r>
              <w:rPr>
                <w:noProof/>
                <w:webHidden/>
              </w:rPr>
            </w:r>
            <w:r>
              <w:rPr>
                <w:noProof/>
                <w:webHidden/>
              </w:rPr>
              <w:fldChar w:fldCharType="separate"/>
            </w:r>
            <w:r>
              <w:rPr>
                <w:noProof/>
                <w:webHidden/>
              </w:rPr>
              <w:t>2</w:t>
            </w:r>
            <w:r>
              <w:rPr>
                <w:noProof/>
                <w:webHidden/>
              </w:rPr>
              <w:fldChar w:fldCharType="end"/>
            </w:r>
          </w:hyperlink>
        </w:p>
        <w:p w14:paraId="1CA3A625" w14:textId="3E7835E2" w:rsidR="00FF6A1B" w:rsidRDefault="00FF6A1B">
          <w:pPr>
            <w:pStyle w:val="TOC3"/>
            <w:tabs>
              <w:tab w:val="left" w:pos="1100"/>
              <w:tab w:val="right" w:leader="dot" w:pos="10457"/>
            </w:tabs>
            <w:rPr>
              <w:rFonts w:eastAsiaTheme="minorEastAsia" w:cstheme="minorBidi"/>
              <w:noProof/>
            </w:rPr>
          </w:pPr>
          <w:hyperlink w:anchor="_Toc29640086" w:history="1">
            <w:r w:rsidRPr="004217E3">
              <w:rPr>
                <w:rStyle w:val="Hyperlink"/>
                <w:rFonts w:eastAsia="Calibri"/>
                <w:noProof/>
              </w:rPr>
              <w:t>1.4</w:t>
            </w:r>
            <w:r>
              <w:rPr>
                <w:rFonts w:eastAsiaTheme="minorEastAsia" w:cstheme="minorBidi"/>
                <w:noProof/>
              </w:rPr>
              <w:tab/>
            </w:r>
            <w:r w:rsidRPr="004217E3">
              <w:rPr>
                <w:rStyle w:val="Hyperlink"/>
                <w:rFonts w:eastAsia="Calibri"/>
                <w:noProof/>
              </w:rPr>
              <w:t>Placement Opportunities</w:t>
            </w:r>
            <w:r>
              <w:rPr>
                <w:noProof/>
                <w:webHidden/>
              </w:rPr>
              <w:tab/>
            </w:r>
            <w:r>
              <w:rPr>
                <w:noProof/>
                <w:webHidden/>
              </w:rPr>
              <w:fldChar w:fldCharType="begin"/>
            </w:r>
            <w:r>
              <w:rPr>
                <w:noProof/>
                <w:webHidden/>
              </w:rPr>
              <w:instrText xml:space="preserve"> PAGEREF _Toc29640086 \h </w:instrText>
            </w:r>
            <w:r>
              <w:rPr>
                <w:noProof/>
                <w:webHidden/>
              </w:rPr>
            </w:r>
            <w:r>
              <w:rPr>
                <w:noProof/>
                <w:webHidden/>
              </w:rPr>
              <w:fldChar w:fldCharType="separate"/>
            </w:r>
            <w:r>
              <w:rPr>
                <w:noProof/>
                <w:webHidden/>
              </w:rPr>
              <w:t>2</w:t>
            </w:r>
            <w:r>
              <w:rPr>
                <w:noProof/>
                <w:webHidden/>
              </w:rPr>
              <w:fldChar w:fldCharType="end"/>
            </w:r>
          </w:hyperlink>
        </w:p>
        <w:p w14:paraId="4D299BAD" w14:textId="205A6A46" w:rsidR="00FF6A1B" w:rsidRDefault="00FF6A1B">
          <w:pPr>
            <w:pStyle w:val="TOC1"/>
            <w:tabs>
              <w:tab w:val="right" w:leader="dot" w:pos="10457"/>
            </w:tabs>
            <w:rPr>
              <w:rFonts w:eastAsiaTheme="minorEastAsia" w:cstheme="minorBidi"/>
              <w:b w:val="0"/>
              <w:noProof/>
              <w:sz w:val="22"/>
              <w:szCs w:val="22"/>
            </w:rPr>
          </w:pPr>
          <w:hyperlink w:anchor="_Toc29640087" w:history="1">
            <w:r w:rsidRPr="004217E3">
              <w:rPr>
                <w:rStyle w:val="Hyperlink"/>
                <w:rFonts w:eastAsia="Calibri"/>
                <w:noProof/>
              </w:rPr>
              <w:t>2. Part B</w:t>
            </w:r>
            <w:r>
              <w:rPr>
                <w:noProof/>
                <w:webHidden/>
              </w:rPr>
              <w:tab/>
            </w:r>
            <w:r>
              <w:rPr>
                <w:noProof/>
                <w:webHidden/>
              </w:rPr>
              <w:fldChar w:fldCharType="begin"/>
            </w:r>
            <w:r>
              <w:rPr>
                <w:noProof/>
                <w:webHidden/>
              </w:rPr>
              <w:instrText xml:space="preserve"> PAGEREF _Toc29640087 \h </w:instrText>
            </w:r>
            <w:r>
              <w:rPr>
                <w:noProof/>
                <w:webHidden/>
              </w:rPr>
            </w:r>
            <w:r>
              <w:rPr>
                <w:noProof/>
                <w:webHidden/>
              </w:rPr>
              <w:fldChar w:fldCharType="separate"/>
            </w:r>
            <w:r>
              <w:rPr>
                <w:noProof/>
                <w:webHidden/>
              </w:rPr>
              <w:t>3</w:t>
            </w:r>
            <w:r>
              <w:rPr>
                <w:noProof/>
                <w:webHidden/>
              </w:rPr>
              <w:fldChar w:fldCharType="end"/>
            </w:r>
          </w:hyperlink>
        </w:p>
        <w:p w14:paraId="50462B91" w14:textId="19E86557" w:rsidR="00FF6A1B" w:rsidRDefault="00FF6A1B">
          <w:pPr>
            <w:pStyle w:val="TOC3"/>
            <w:tabs>
              <w:tab w:val="right" w:leader="dot" w:pos="10457"/>
            </w:tabs>
            <w:rPr>
              <w:rFonts w:eastAsiaTheme="minorEastAsia" w:cstheme="minorBidi"/>
              <w:noProof/>
            </w:rPr>
          </w:pPr>
          <w:hyperlink w:anchor="_Toc29640088" w:history="1">
            <w:r w:rsidRPr="004217E3">
              <w:rPr>
                <w:rStyle w:val="Hyperlink"/>
                <w:rFonts w:eastAsia="Calibri"/>
                <w:noProof/>
              </w:rPr>
              <w:t>2.1 Qualifications Audit</w:t>
            </w:r>
            <w:r>
              <w:rPr>
                <w:noProof/>
                <w:webHidden/>
              </w:rPr>
              <w:tab/>
            </w:r>
            <w:r>
              <w:rPr>
                <w:noProof/>
                <w:webHidden/>
              </w:rPr>
              <w:fldChar w:fldCharType="begin"/>
            </w:r>
            <w:r>
              <w:rPr>
                <w:noProof/>
                <w:webHidden/>
              </w:rPr>
              <w:instrText xml:space="preserve"> PAGEREF _Toc29640088 \h </w:instrText>
            </w:r>
            <w:r>
              <w:rPr>
                <w:noProof/>
                <w:webHidden/>
              </w:rPr>
            </w:r>
            <w:r>
              <w:rPr>
                <w:noProof/>
                <w:webHidden/>
              </w:rPr>
              <w:fldChar w:fldCharType="separate"/>
            </w:r>
            <w:r>
              <w:rPr>
                <w:noProof/>
                <w:webHidden/>
              </w:rPr>
              <w:t>3</w:t>
            </w:r>
            <w:r>
              <w:rPr>
                <w:noProof/>
                <w:webHidden/>
              </w:rPr>
              <w:fldChar w:fldCharType="end"/>
            </w:r>
          </w:hyperlink>
        </w:p>
        <w:p w14:paraId="2F022CD9" w14:textId="130CACD0" w:rsidR="00FF6A1B" w:rsidRDefault="00FF6A1B">
          <w:pPr>
            <w:pStyle w:val="TOC3"/>
            <w:tabs>
              <w:tab w:val="right" w:leader="dot" w:pos="10457"/>
            </w:tabs>
            <w:rPr>
              <w:rFonts w:eastAsiaTheme="minorEastAsia" w:cstheme="minorBidi"/>
              <w:noProof/>
            </w:rPr>
          </w:pPr>
          <w:hyperlink w:anchor="_Toc29640089" w:history="1">
            <w:r w:rsidRPr="004217E3">
              <w:rPr>
                <w:rStyle w:val="Hyperlink"/>
                <w:rFonts w:eastAsia="Calibri"/>
                <w:noProof/>
              </w:rPr>
              <w:t>2.2 Training Needs Analysis</w:t>
            </w:r>
            <w:r>
              <w:rPr>
                <w:noProof/>
                <w:webHidden/>
              </w:rPr>
              <w:tab/>
            </w:r>
            <w:r>
              <w:rPr>
                <w:noProof/>
                <w:webHidden/>
              </w:rPr>
              <w:fldChar w:fldCharType="begin"/>
            </w:r>
            <w:r>
              <w:rPr>
                <w:noProof/>
                <w:webHidden/>
              </w:rPr>
              <w:instrText xml:space="preserve"> PAGEREF _Toc29640089 \h </w:instrText>
            </w:r>
            <w:r>
              <w:rPr>
                <w:noProof/>
                <w:webHidden/>
              </w:rPr>
            </w:r>
            <w:r>
              <w:rPr>
                <w:noProof/>
                <w:webHidden/>
              </w:rPr>
              <w:fldChar w:fldCharType="separate"/>
            </w:r>
            <w:r>
              <w:rPr>
                <w:noProof/>
                <w:webHidden/>
              </w:rPr>
              <w:t>4</w:t>
            </w:r>
            <w:r>
              <w:rPr>
                <w:noProof/>
                <w:webHidden/>
              </w:rPr>
              <w:fldChar w:fldCharType="end"/>
            </w:r>
          </w:hyperlink>
        </w:p>
        <w:p w14:paraId="017F4C24" w14:textId="02DB05D6" w:rsidR="00FF6A1B" w:rsidRDefault="00FF6A1B">
          <w:pPr>
            <w:pStyle w:val="TOC3"/>
            <w:tabs>
              <w:tab w:val="right" w:leader="dot" w:pos="10457"/>
            </w:tabs>
            <w:rPr>
              <w:rFonts w:eastAsiaTheme="minorEastAsia" w:cstheme="minorBidi"/>
              <w:noProof/>
            </w:rPr>
          </w:pPr>
          <w:hyperlink w:anchor="_Toc29640090" w:history="1">
            <w:r w:rsidRPr="004217E3">
              <w:rPr>
                <w:rStyle w:val="Hyperlink"/>
                <w:rFonts w:eastAsia="Calibri"/>
                <w:noProof/>
              </w:rPr>
              <w:t>2.5 Pre-Placement Review</w:t>
            </w:r>
            <w:r>
              <w:rPr>
                <w:noProof/>
                <w:webHidden/>
              </w:rPr>
              <w:tab/>
            </w:r>
            <w:r>
              <w:rPr>
                <w:noProof/>
                <w:webHidden/>
              </w:rPr>
              <w:fldChar w:fldCharType="begin"/>
            </w:r>
            <w:r>
              <w:rPr>
                <w:noProof/>
                <w:webHidden/>
              </w:rPr>
              <w:instrText xml:space="preserve"> PAGEREF _Toc29640090 \h </w:instrText>
            </w:r>
            <w:r>
              <w:rPr>
                <w:noProof/>
                <w:webHidden/>
              </w:rPr>
            </w:r>
            <w:r>
              <w:rPr>
                <w:noProof/>
                <w:webHidden/>
              </w:rPr>
              <w:fldChar w:fldCharType="separate"/>
            </w:r>
            <w:r>
              <w:rPr>
                <w:noProof/>
                <w:webHidden/>
              </w:rPr>
              <w:t>4</w:t>
            </w:r>
            <w:r>
              <w:rPr>
                <w:noProof/>
                <w:webHidden/>
              </w:rPr>
              <w:fldChar w:fldCharType="end"/>
            </w:r>
          </w:hyperlink>
        </w:p>
        <w:p w14:paraId="0B98A340" w14:textId="016B8ACD" w:rsidR="00FF6A1B" w:rsidRDefault="00FF6A1B">
          <w:pPr>
            <w:pStyle w:val="TOC1"/>
            <w:tabs>
              <w:tab w:val="right" w:leader="dot" w:pos="10457"/>
            </w:tabs>
            <w:rPr>
              <w:rFonts w:eastAsiaTheme="minorEastAsia" w:cstheme="minorBidi"/>
              <w:b w:val="0"/>
              <w:noProof/>
              <w:sz w:val="22"/>
              <w:szCs w:val="22"/>
            </w:rPr>
          </w:pPr>
          <w:hyperlink w:anchor="_Toc29640091" w:history="1">
            <w:r w:rsidRPr="004217E3">
              <w:rPr>
                <w:rStyle w:val="Hyperlink"/>
                <w:rFonts w:eastAsia="Calibri"/>
                <w:noProof/>
              </w:rPr>
              <w:t>3. Reference List</w:t>
            </w:r>
            <w:r>
              <w:rPr>
                <w:noProof/>
                <w:webHidden/>
              </w:rPr>
              <w:tab/>
            </w:r>
            <w:r>
              <w:rPr>
                <w:noProof/>
                <w:webHidden/>
              </w:rPr>
              <w:fldChar w:fldCharType="begin"/>
            </w:r>
            <w:r>
              <w:rPr>
                <w:noProof/>
                <w:webHidden/>
              </w:rPr>
              <w:instrText xml:space="preserve"> PAGEREF _Toc29640091 \h </w:instrText>
            </w:r>
            <w:r>
              <w:rPr>
                <w:noProof/>
                <w:webHidden/>
              </w:rPr>
            </w:r>
            <w:r>
              <w:rPr>
                <w:noProof/>
                <w:webHidden/>
              </w:rPr>
              <w:fldChar w:fldCharType="separate"/>
            </w:r>
            <w:r>
              <w:rPr>
                <w:noProof/>
                <w:webHidden/>
              </w:rPr>
              <w:t>5</w:t>
            </w:r>
            <w:r>
              <w:rPr>
                <w:noProof/>
                <w:webHidden/>
              </w:rPr>
              <w:fldChar w:fldCharType="end"/>
            </w:r>
          </w:hyperlink>
        </w:p>
        <w:p w14:paraId="79BB7B21" w14:textId="41827A88" w:rsidR="00FF6A1B" w:rsidRDefault="00FF6A1B">
          <w:pPr>
            <w:pStyle w:val="TOC1"/>
            <w:tabs>
              <w:tab w:val="right" w:leader="dot" w:pos="10457"/>
            </w:tabs>
            <w:rPr>
              <w:rFonts w:eastAsiaTheme="minorEastAsia" w:cstheme="minorBidi"/>
              <w:b w:val="0"/>
              <w:noProof/>
              <w:sz w:val="22"/>
              <w:szCs w:val="22"/>
            </w:rPr>
          </w:pPr>
          <w:hyperlink w:anchor="_Toc29640092" w:history="1">
            <w:r w:rsidRPr="004217E3">
              <w:rPr>
                <w:rStyle w:val="Hyperlink"/>
                <w:rFonts w:eastAsia="Calibri"/>
                <w:noProof/>
                <w:lang w:eastAsia="en-US"/>
              </w:rPr>
              <w:t>4. Appendix</w:t>
            </w:r>
            <w:r>
              <w:rPr>
                <w:noProof/>
                <w:webHidden/>
              </w:rPr>
              <w:tab/>
            </w:r>
            <w:r>
              <w:rPr>
                <w:noProof/>
                <w:webHidden/>
              </w:rPr>
              <w:fldChar w:fldCharType="begin"/>
            </w:r>
            <w:r>
              <w:rPr>
                <w:noProof/>
                <w:webHidden/>
              </w:rPr>
              <w:instrText xml:space="preserve"> PAGEREF _Toc29640092 \h </w:instrText>
            </w:r>
            <w:r>
              <w:rPr>
                <w:noProof/>
                <w:webHidden/>
              </w:rPr>
            </w:r>
            <w:r>
              <w:rPr>
                <w:noProof/>
                <w:webHidden/>
              </w:rPr>
              <w:fldChar w:fldCharType="separate"/>
            </w:r>
            <w:r>
              <w:rPr>
                <w:noProof/>
                <w:webHidden/>
              </w:rPr>
              <w:t>6</w:t>
            </w:r>
            <w:r>
              <w:rPr>
                <w:noProof/>
                <w:webHidden/>
              </w:rPr>
              <w:fldChar w:fldCharType="end"/>
            </w:r>
          </w:hyperlink>
        </w:p>
        <w:p w14:paraId="286FA520" w14:textId="51078DB3" w:rsidR="00FF6A1B" w:rsidRDefault="00FF6A1B">
          <w:pPr>
            <w:pStyle w:val="TOC3"/>
            <w:tabs>
              <w:tab w:val="right" w:leader="dot" w:pos="10457"/>
            </w:tabs>
            <w:rPr>
              <w:rFonts w:eastAsiaTheme="minorEastAsia" w:cstheme="minorBidi"/>
              <w:noProof/>
            </w:rPr>
          </w:pPr>
          <w:hyperlink w:anchor="_Toc29640093" w:history="1">
            <w:r w:rsidRPr="004217E3">
              <w:rPr>
                <w:rStyle w:val="Hyperlink"/>
                <w:rFonts w:eastAsia="Calibri"/>
                <w:noProof/>
              </w:rPr>
              <w:t>4.1 Personal Career Action Plan</w:t>
            </w:r>
            <w:r>
              <w:rPr>
                <w:noProof/>
                <w:webHidden/>
              </w:rPr>
              <w:tab/>
            </w:r>
            <w:r>
              <w:rPr>
                <w:noProof/>
                <w:webHidden/>
              </w:rPr>
              <w:fldChar w:fldCharType="begin"/>
            </w:r>
            <w:r>
              <w:rPr>
                <w:noProof/>
                <w:webHidden/>
              </w:rPr>
              <w:instrText xml:space="preserve"> PAGEREF _Toc29640093 \h </w:instrText>
            </w:r>
            <w:r>
              <w:rPr>
                <w:noProof/>
                <w:webHidden/>
              </w:rPr>
            </w:r>
            <w:r>
              <w:rPr>
                <w:noProof/>
                <w:webHidden/>
              </w:rPr>
              <w:fldChar w:fldCharType="separate"/>
            </w:r>
            <w:r>
              <w:rPr>
                <w:noProof/>
                <w:webHidden/>
              </w:rPr>
              <w:t>6</w:t>
            </w:r>
            <w:r>
              <w:rPr>
                <w:noProof/>
                <w:webHidden/>
              </w:rPr>
              <w:fldChar w:fldCharType="end"/>
            </w:r>
          </w:hyperlink>
        </w:p>
        <w:p w14:paraId="5E1E8FB8" w14:textId="72F0C1D4" w:rsidR="00FF6A1B" w:rsidRDefault="00FF6A1B">
          <w:pPr>
            <w:pStyle w:val="TOC3"/>
            <w:tabs>
              <w:tab w:val="right" w:leader="dot" w:pos="10457"/>
            </w:tabs>
            <w:rPr>
              <w:rFonts w:eastAsiaTheme="minorEastAsia" w:cstheme="minorBidi"/>
              <w:noProof/>
            </w:rPr>
          </w:pPr>
          <w:hyperlink w:anchor="_Toc29640094" w:history="1">
            <w:r w:rsidRPr="004217E3">
              <w:rPr>
                <w:rStyle w:val="Hyperlink"/>
                <w:rFonts w:eastAsia="Calibri"/>
                <w:noProof/>
              </w:rPr>
              <w:t>4.3 Cover Letter</w:t>
            </w:r>
            <w:r>
              <w:rPr>
                <w:noProof/>
                <w:webHidden/>
              </w:rPr>
              <w:tab/>
            </w:r>
            <w:r>
              <w:rPr>
                <w:noProof/>
                <w:webHidden/>
              </w:rPr>
              <w:fldChar w:fldCharType="begin"/>
            </w:r>
            <w:r>
              <w:rPr>
                <w:noProof/>
                <w:webHidden/>
              </w:rPr>
              <w:instrText xml:space="preserve"> PAGEREF _Toc29640094 \h </w:instrText>
            </w:r>
            <w:r>
              <w:rPr>
                <w:noProof/>
                <w:webHidden/>
              </w:rPr>
            </w:r>
            <w:r>
              <w:rPr>
                <w:noProof/>
                <w:webHidden/>
              </w:rPr>
              <w:fldChar w:fldCharType="separate"/>
            </w:r>
            <w:r>
              <w:rPr>
                <w:noProof/>
                <w:webHidden/>
              </w:rPr>
              <w:t>9</w:t>
            </w:r>
            <w:r>
              <w:rPr>
                <w:noProof/>
                <w:webHidden/>
              </w:rPr>
              <w:fldChar w:fldCharType="end"/>
            </w:r>
          </w:hyperlink>
        </w:p>
        <w:p w14:paraId="02D2001D" w14:textId="557C708A" w:rsidR="00C85A93" w:rsidRDefault="006222DC">
          <w:r>
            <w:rPr>
              <w:b/>
              <w:bCs/>
              <w:noProof/>
            </w:rPr>
            <w:fldChar w:fldCharType="end"/>
          </w:r>
        </w:p>
      </w:sdtContent>
    </w:sdt>
    <w:p w14:paraId="4D5B07F7" w14:textId="77777777" w:rsidR="007969EA" w:rsidRPr="00151F60" w:rsidRDefault="007969EA" w:rsidP="00151F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384D67C0" w14:textId="77777777" w:rsidR="00151F60" w:rsidRDefault="00151F60" w:rsidP="00151F60">
      <w:pPr>
        <w:ind w:left="360"/>
        <w:rPr>
          <w:rFonts w:cs="Arial"/>
          <w:sz w:val="24"/>
          <w:szCs w:val="24"/>
        </w:rPr>
      </w:pPr>
    </w:p>
    <w:p w14:paraId="0C91F324" w14:textId="77777777" w:rsidR="00322FA1" w:rsidRDefault="00322FA1" w:rsidP="00151F60">
      <w:pPr>
        <w:ind w:left="360"/>
        <w:rPr>
          <w:rFonts w:cs="Arial"/>
          <w:sz w:val="24"/>
          <w:szCs w:val="24"/>
        </w:rPr>
      </w:pPr>
    </w:p>
    <w:p w14:paraId="56295D01" w14:textId="77777777" w:rsidR="00322FA1" w:rsidRDefault="00322FA1" w:rsidP="00151F60">
      <w:pPr>
        <w:ind w:left="360"/>
        <w:rPr>
          <w:rFonts w:cs="Arial"/>
          <w:sz w:val="24"/>
          <w:szCs w:val="24"/>
        </w:rPr>
      </w:pPr>
    </w:p>
    <w:p w14:paraId="0BE1E0A9" w14:textId="77777777" w:rsidR="00322FA1" w:rsidRDefault="00322FA1" w:rsidP="00151F60">
      <w:pPr>
        <w:ind w:left="360"/>
        <w:rPr>
          <w:rFonts w:cs="Arial"/>
          <w:sz w:val="24"/>
          <w:szCs w:val="24"/>
        </w:rPr>
      </w:pPr>
    </w:p>
    <w:p w14:paraId="73745915" w14:textId="77777777" w:rsidR="00322FA1" w:rsidRDefault="00322FA1" w:rsidP="00151F60">
      <w:pPr>
        <w:ind w:left="360"/>
        <w:rPr>
          <w:rFonts w:cs="Arial"/>
          <w:sz w:val="24"/>
          <w:szCs w:val="24"/>
        </w:rPr>
      </w:pPr>
    </w:p>
    <w:p w14:paraId="518A627B" w14:textId="77777777" w:rsidR="00322FA1" w:rsidRDefault="00322FA1" w:rsidP="00151F60">
      <w:pPr>
        <w:ind w:left="360"/>
        <w:rPr>
          <w:rFonts w:cs="Arial"/>
          <w:sz w:val="24"/>
          <w:szCs w:val="24"/>
        </w:rPr>
      </w:pPr>
    </w:p>
    <w:p w14:paraId="44F0D93B" w14:textId="77777777" w:rsidR="00322FA1" w:rsidRDefault="00322FA1" w:rsidP="00151F60">
      <w:pPr>
        <w:ind w:left="360"/>
        <w:rPr>
          <w:rFonts w:cs="Arial"/>
          <w:sz w:val="24"/>
          <w:szCs w:val="24"/>
        </w:rPr>
      </w:pPr>
    </w:p>
    <w:p w14:paraId="66CA9063" w14:textId="77777777" w:rsidR="00322FA1" w:rsidRDefault="00322FA1" w:rsidP="00151F60">
      <w:pPr>
        <w:ind w:left="360"/>
        <w:rPr>
          <w:rFonts w:cs="Arial"/>
          <w:sz w:val="24"/>
          <w:szCs w:val="24"/>
        </w:rPr>
      </w:pPr>
    </w:p>
    <w:p w14:paraId="04120BA6" w14:textId="77777777" w:rsidR="00322FA1" w:rsidRDefault="00322FA1" w:rsidP="00151F60">
      <w:pPr>
        <w:ind w:left="360"/>
        <w:rPr>
          <w:rFonts w:cs="Arial"/>
          <w:sz w:val="24"/>
          <w:szCs w:val="24"/>
        </w:rPr>
      </w:pPr>
    </w:p>
    <w:p w14:paraId="43557F13" w14:textId="77777777" w:rsidR="00322FA1" w:rsidRDefault="00322FA1" w:rsidP="00151F60">
      <w:pPr>
        <w:ind w:left="360"/>
        <w:rPr>
          <w:rFonts w:cs="Arial"/>
          <w:sz w:val="24"/>
          <w:szCs w:val="24"/>
        </w:rPr>
      </w:pPr>
    </w:p>
    <w:p w14:paraId="41F8D657" w14:textId="77777777" w:rsidR="00322FA1" w:rsidRDefault="00322FA1" w:rsidP="00151F60">
      <w:pPr>
        <w:ind w:left="360"/>
        <w:rPr>
          <w:rFonts w:cs="Arial"/>
          <w:sz w:val="24"/>
          <w:szCs w:val="24"/>
        </w:rPr>
      </w:pPr>
    </w:p>
    <w:p w14:paraId="0243AAAA" w14:textId="77777777" w:rsidR="00322FA1" w:rsidRDefault="00322FA1" w:rsidP="00151F60">
      <w:pPr>
        <w:ind w:left="360"/>
        <w:rPr>
          <w:rFonts w:cs="Arial"/>
          <w:sz w:val="24"/>
          <w:szCs w:val="24"/>
        </w:rPr>
      </w:pPr>
    </w:p>
    <w:p w14:paraId="78F6F42D" w14:textId="77777777" w:rsidR="00322FA1" w:rsidRDefault="00322FA1" w:rsidP="00151F60">
      <w:pPr>
        <w:ind w:left="360"/>
        <w:rPr>
          <w:rFonts w:cs="Arial"/>
          <w:sz w:val="24"/>
          <w:szCs w:val="24"/>
        </w:rPr>
      </w:pPr>
    </w:p>
    <w:p w14:paraId="350259F0" w14:textId="77777777" w:rsidR="00322FA1" w:rsidRDefault="00322FA1" w:rsidP="00151F60">
      <w:pPr>
        <w:ind w:left="360"/>
        <w:rPr>
          <w:rFonts w:cs="Arial"/>
          <w:sz w:val="24"/>
          <w:szCs w:val="24"/>
        </w:rPr>
      </w:pPr>
    </w:p>
    <w:p w14:paraId="364112D9" w14:textId="77777777" w:rsidR="00322FA1" w:rsidRDefault="00322FA1" w:rsidP="00151F60">
      <w:pPr>
        <w:ind w:left="360"/>
        <w:rPr>
          <w:rFonts w:cs="Arial"/>
          <w:sz w:val="24"/>
          <w:szCs w:val="24"/>
        </w:rPr>
      </w:pPr>
    </w:p>
    <w:p w14:paraId="797CCD52" w14:textId="77777777" w:rsidR="00322FA1" w:rsidRDefault="00322FA1" w:rsidP="00151F60">
      <w:pPr>
        <w:ind w:left="360"/>
        <w:rPr>
          <w:rFonts w:cs="Arial"/>
          <w:sz w:val="24"/>
          <w:szCs w:val="24"/>
        </w:rPr>
      </w:pPr>
    </w:p>
    <w:p w14:paraId="43DDAF5C" w14:textId="77777777" w:rsidR="00322FA1" w:rsidRDefault="00322FA1" w:rsidP="00151F60">
      <w:pPr>
        <w:ind w:left="360"/>
        <w:rPr>
          <w:rFonts w:cs="Arial"/>
          <w:sz w:val="24"/>
          <w:szCs w:val="24"/>
        </w:rPr>
      </w:pPr>
    </w:p>
    <w:p w14:paraId="2A9D3DE8" w14:textId="77777777" w:rsidR="00322FA1" w:rsidRDefault="00322FA1" w:rsidP="00151F60">
      <w:pPr>
        <w:ind w:left="360"/>
        <w:rPr>
          <w:rFonts w:cs="Arial"/>
          <w:sz w:val="24"/>
          <w:szCs w:val="24"/>
        </w:rPr>
      </w:pPr>
    </w:p>
    <w:p w14:paraId="6D5CACD1" w14:textId="77777777" w:rsidR="00322FA1" w:rsidRDefault="00322FA1" w:rsidP="00151F60">
      <w:pPr>
        <w:ind w:left="360"/>
        <w:rPr>
          <w:rFonts w:cs="Arial"/>
          <w:sz w:val="24"/>
          <w:szCs w:val="24"/>
        </w:rPr>
      </w:pPr>
    </w:p>
    <w:p w14:paraId="175ECF54" w14:textId="77777777" w:rsidR="00322FA1" w:rsidRDefault="00322FA1" w:rsidP="00151F60">
      <w:pPr>
        <w:ind w:left="360"/>
        <w:rPr>
          <w:rFonts w:cs="Arial"/>
          <w:sz w:val="24"/>
          <w:szCs w:val="24"/>
        </w:rPr>
      </w:pPr>
    </w:p>
    <w:p w14:paraId="2B4497AB" w14:textId="77777777" w:rsidR="00322FA1" w:rsidRDefault="00322FA1" w:rsidP="00151F60">
      <w:pPr>
        <w:ind w:left="360"/>
        <w:rPr>
          <w:rFonts w:cs="Arial"/>
          <w:sz w:val="24"/>
          <w:szCs w:val="24"/>
        </w:rPr>
      </w:pPr>
    </w:p>
    <w:p w14:paraId="017B3FE9" w14:textId="77777777" w:rsidR="00322FA1" w:rsidRDefault="00322FA1" w:rsidP="00151F60">
      <w:pPr>
        <w:ind w:left="360"/>
        <w:rPr>
          <w:rFonts w:cs="Arial"/>
          <w:sz w:val="24"/>
          <w:szCs w:val="24"/>
        </w:rPr>
      </w:pPr>
    </w:p>
    <w:p w14:paraId="704F7761" w14:textId="77777777" w:rsidR="00322FA1" w:rsidRDefault="00322FA1" w:rsidP="00151F60">
      <w:pPr>
        <w:ind w:left="360"/>
        <w:rPr>
          <w:rFonts w:cs="Arial"/>
          <w:sz w:val="24"/>
          <w:szCs w:val="24"/>
        </w:rPr>
      </w:pPr>
    </w:p>
    <w:p w14:paraId="33A3A4C0" w14:textId="77777777" w:rsidR="00322FA1" w:rsidRDefault="00322FA1" w:rsidP="00151F60">
      <w:pPr>
        <w:ind w:left="360"/>
        <w:rPr>
          <w:rFonts w:cs="Arial"/>
          <w:sz w:val="24"/>
          <w:szCs w:val="24"/>
        </w:rPr>
      </w:pPr>
    </w:p>
    <w:p w14:paraId="27F416F8" w14:textId="77777777" w:rsidR="00322FA1" w:rsidRDefault="00322FA1" w:rsidP="00151F60">
      <w:pPr>
        <w:ind w:left="360"/>
        <w:rPr>
          <w:rFonts w:cs="Arial"/>
          <w:sz w:val="24"/>
          <w:szCs w:val="24"/>
        </w:rPr>
      </w:pPr>
    </w:p>
    <w:p w14:paraId="5A21EAEE" w14:textId="77777777" w:rsidR="00322FA1" w:rsidRDefault="00322FA1" w:rsidP="00151F60">
      <w:pPr>
        <w:ind w:left="360"/>
        <w:rPr>
          <w:rFonts w:cs="Arial"/>
          <w:sz w:val="24"/>
          <w:szCs w:val="24"/>
        </w:rPr>
      </w:pPr>
    </w:p>
    <w:p w14:paraId="623E8733" w14:textId="77777777" w:rsidR="00322FA1" w:rsidRDefault="00322FA1" w:rsidP="00151F60">
      <w:pPr>
        <w:ind w:left="360"/>
        <w:rPr>
          <w:rFonts w:cs="Arial"/>
          <w:sz w:val="24"/>
          <w:szCs w:val="24"/>
        </w:rPr>
      </w:pPr>
    </w:p>
    <w:p w14:paraId="6EE0B339" w14:textId="77777777" w:rsidR="00D86D76" w:rsidRDefault="00D86D76" w:rsidP="007969EA">
      <w:pPr>
        <w:pStyle w:val="Heading1"/>
      </w:pPr>
      <w:bookmarkStart w:id="1" w:name="_Toc29640082"/>
    </w:p>
    <w:bookmarkEnd w:id="1"/>
    <w:p w14:paraId="7B792FFD" w14:textId="40EA6831" w:rsidR="00322FA1" w:rsidRDefault="00322FA1" w:rsidP="00322FA1">
      <w:pPr>
        <w:rPr>
          <w:rFonts w:cs="Arial"/>
          <w:b/>
          <w:sz w:val="24"/>
          <w:szCs w:val="24"/>
          <w:u w:val="single"/>
        </w:rPr>
      </w:pPr>
    </w:p>
    <w:p w14:paraId="7BABF511" w14:textId="0EE58224" w:rsidR="00D86D76" w:rsidRDefault="00D86D76" w:rsidP="00322FA1">
      <w:pPr>
        <w:rPr>
          <w:rFonts w:cs="Arial"/>
          <w:b/>
          <w:sz w:val="24"/>
          <w:szCs w:val="24"/>
          <w:u w:val="single"/>
        </w:rPr>
      </w:pPr>
    </w:p>
    <w:p w14:paraId="15BE6763" w14:textId="3B4CE0BE" w:rsidR="00D86D76" w:rsidRDefault="00D86D76" w:rsidP="00322FA1">
      <w:pPr>
        <w:rPr>
          <w:rFonts w:cs="Arial"/>
          <w:b/>
          <w:sz w:val="24"/>
          <w:szCs w:val="24"/>
          <w:u w:val="single"/>
        </w:rPr>
      </w:pPr>
    </w:p>
    <w:p w14:paraId="0F56B736" w14:textId="660C8DAD" w:rsidR="00D86D76" w:rsidRDefault="00D86D76" w:rsidP="00322FA1">
      <w:pPr>
        <w:rPr>
          <w:rFonts w:cs="Arial"/>
          <w:b/>
          <w:sz w:val="24"/>
          <w:szCs w:val="24"/>
          <w:u w:val="single"/>
        </w:rPr>
      </w:pPr>
    </w:p>
    <w:p w14:paraId="0AA40B87" w14:textId="324C3A13" w:rsidR="00D86D76" w:rsidRDefault="00D86D76" w:rsidP="00322FA1">
      <w:pPr>
        <w:rPr>
          <w:rFonts w:cs="Arial"/>
          <w:b/>
          <w:sz w:val="24"/>
          <w:szCs w:val="24"/>
          <w:u w:val="single"/>
        </w:rPr>
      </w:pPr>
    </w:p>
    <w:p w14:paraId="315CC9B0" w14:textId="30F830B2" w:rsidR="00D86D76" w:rsidRDefault="00D86D76" w:rsidP="00322FA1">
      <w:pPr>
        <w:rPr>
          <w:rFonts w:cs="Arial"/>
          <w:b/>
          <w:sz w:val="24"/>
          <w:szCs w:val="24"/>
          <w:u w:val="single"/>
        </w:rPr>
      </w:pPr>
    </w:p>
    <w:p w14:paraId="3C70E62C" w14:textId="6CBE8459" w:rsidR="00D86D76" w:rsidRDefault="00D86D76" w:rsidP="00322FA1">
      <w:pPr>
        <w:rPr>
          <w:rFonts w:cs="Arial"/>
          <w:b/>
          <w:sz w:val="24"/>
          <w:szCs w:val="24"/>
          <w:u w:val="single"/>
        </w:rPr>
      </w:pPr>
    </w:p>
    <w:p w14:paraId="4849F4B7" w14:textId="77777777" w:rsidR="00D86D76" w:rsidRDefault="00D86D76" w:rsidP="00D86D76">
      <w:pPr>
        <w:pStyle w:val="Heading1"/>
      </w:pPr>
      <w:r>
        <w:t xml:space="preserve">1. </w:t>
      </w:r>
      <w:r w:rsidRPr="00151F60">
        <w:t>Part A</w:t>
      </w:r>
      <w:r>
        <w:t xml:space="preserve"> </w:t>
      </w:r>
    </w:p>
    <w:p w14:paraId="63E83CD2" w14:textId="77777777" w:rsidR="00D86D76" w:rsidRDefault="00D86D76" w:rsidP="00322FA1">
      <w:pPr>
        <w:rPr>
          <w:rFonts w:cs="Arial"/>
          <w:b/>
          <w:sz w:val="24"/>
          <w:szCs w:val="24"/>
          <w:u w:val="single"/>
        </w:rPr>
      </w:pPr>
    </w:p>
    <w:p w14:paraId="7332EC2D" w14:textId="77777777" w:rsidR="00322FA1" w:rsidRDefault="00322FA1" w:rsidP="0078736D">
      <w:pPr>
        <w:pStyle w:val="Heading3"/>
        <w:numPr>
          <w:ilvl w:val="1"/>
          <w:numId w:val="35"/>
        </w:numPr>
      </w:pPr>
      <w:bookmarkStart w:id="2" w:name="_Toc29640083"/>
      <w:r>
        <w:t>Introduction</w:t>
      </w:r>
      <w:bookmarkEnd w:id="2"/>
    </w:p>
    <w:p w14:paraId="039B7083" w14:textId="77777777" w:rsidR="0078736D" w:rsidRDefault="0078736D" w:rsidP="0078736D"/>
    <w:p w14:paraId="7D38164C" w14:textId="5235DC53" w:rsidR="00FB4037" w:rsidRDefault="0078736D" w:rsidP="0078736D">
      <w:r>
        <w:t>This portfolio focuses on placement rese</w:t>
      </w:r>
      <w:r w:rsidR="000620AD">
        <w:t>arch and analysis, identifying three</w:t>
      </w:r>
      <w:r>
        <w:t xml:space="preserve"> different placement options</w:t>
      </w:r>
      <w:r w:rsidR="00216BA4">
        <w:t xml:space="preserve">, </w:t>
      </w:r>
      <w:r w:rsidR="00FB4037">
        <w:t>distinguishing</w:t>
      </w:r>
      <w:r w:rsidR="00216BA4">
        <w:t xml:space="preserve"> </w:t>
      </w:r>
      <w:r w:rsidR="00FB4037">
        <w:t>which placement suitably meets the programme pathway.</w:t>
      </w:r>
      <w:r w:rsidR="001D6493">
        <w:t xml:space="preserve"> A placement is an opportunity to learn new skills, though gaining experience in the workplace through a series of evaluation, distinguishing the best viable option for your chosen career. (</w:t>
      </w:r>
      <w:r w:rsidR="00434CB1">
        <w:t xml:space="preserve">Bratton). </w:t>
      </w:r>
      <w:r w:rsidR="001D6493">
        <w:t xml:space="preserve">Aiming towards, adaptation, gaining transferable skills, self analysis and self development. (Andrews and Russell 2012). </w:t>
      </w:r>
    </w:p>
    <w:p w14:paraId="6BBC511A" w14:textId="77777777" w:rsidR="00434CB1" w:rsidRDefault="00B21A2A" w:rsidP="0078736D">
      <w:r>
        <w:t xml:space="preserve"> </w:t>
      </w:r>
    </w:p>
    <w:p w14:paraId="32803713" w14:textId="412EB81C" w:rsidR="00434CB1" w:rsidRDefault="00434CB1" w:rsidP="0078736D">
      <w:r>
        <w:t xml:space="preserve">These placements include, </w:t>
      </w:r>
      <w:r w:rsidR="00B21A2A">
        <w:t>The Little Nell</w:t>
      </w:r>
      <w:r w:rsidR="00161216">
        <w:t xml:space="preserve">, </w:t>
      </w:r>
      <w:r w:rsidR="00B21A2A">
        <w:t xml:space="preserve">a </w:t>
      </w:r>
      <w:r w:rsidR="00161216">
        <w:t>5-star</w:t>
      </w:r>
      <w:r w:rsidR="00B21A2A">
        <w:t xml:space="preserve"> Hotel</w:t>
      </w:r>
      <w:r w:rsidR="00161216">
        <w:t xml:space="preserve"> based in Aspen, Colorado,</w:t>
      </w:r>
      <w:r w:rsidR="00B21A2A">
        <w:t xml:space="preserve"> </w:t>
      </w:r>
      <w:r w:rsidR="00161216">
        <w:t xml:space="preserve">the opportunities would include Forbes training working within a </w:t>
      </w:r>
      <w:r w:rsidR="007B26AF">
        <w:t>well-respected prestigious</w:t>
      </w:r>
      <w:r w:rsidR="00161216">
        <w:t xml:space="preserve"> Renee and </w:t>
      </w:r>
      <w:r w:rsidR="007B26AF">
        <w:t>Chateaux</w:t>
      </w:r>
      <w:r w:rsidR="00161216">
        <w:t xml:space="preserve"> </w:t>
      </w:r>
      <w:r w:rsidR="007B26AF">
        <w:t>hotel</w:t>
      </w:r>
      <w:r w:rsidR="00734524">
        <w:t xml:space="preserve">. </w:t>
      </w:r>
      <w:r>
        <w:t>(The Little Nell, 2019).</w:t>
      </w:r>
      <w:r w:rsidRPr="00434CB1">
        <w:t xml:space="preserve"> </w:t>
      </w:r>
      <w:r>
        <w:t>The second option is Eastgate Travel, a well-established local travel agency. (Eastgate Travel, 2019).  The third placement options would be PGL a sports centre based in France and Britain. (PGL, 2019)</w:t>
      </w:r>
      <w:r w:rsidR="00734524">
        <w:t>.</w:t>
      </w:r>
    </w:p>
    <w:p w14:paraId="7BCDABA4" w14:textId="77777777" w:rsidR="00216BA4" w:rsidRDefault="00216BA4" w:rsidP="0078736D"/>
    <w:p w14:paraId="1C3EA752" w14:textId="77777777" w:rsidR="00113308" w:rsidRDefault="007969EA" w:rsidP="00803734">
      <w:pPr>
        <w:pStyle w:val="Heading3"/>
        <w:numPr>
          <w:ilvl w:val="1"/>
          <w:numId w:val="35"/>
        </w:numPr>
      </w:pPr>
      <w:bookmarkStart w:id="3" w:name="_Toc29640084"/>
      <w:r>
        <w:t>Placement Benefits</w:t>
      </w:r>
      <w:bookmarkEnd w:id="3"/>
    </w:p>
    <w:p w14:paraId="2AA5A844" w14:textId="77777777" w:rsidR="00803734" w:rsidRDefault="00803734" w:rsidP="00803734"/>
    <w:p w14:paraId="30350A60" w14:textId="1A4A68DB" w:rsidR="00803734" w:rsidRPr="00803734" w:rsidRDefault="00803734" w:rsidP="00803734">
      <w:r>
        <w:t>Adaptation and transferable skill</w:t>
      </w:r>
      <w:r w:rsidR="00434CB1">
        <w:t>s are taken into consideration, i</w:t>
      </w:r>
      <w:r w:rsidR="00C769D8">
        <w:t>ncorporat</w:t>
      </w:r>
      <w:r w:rsidR="00434CB1">
        <w:t>ing judgement and decision making</w:t>
      </w:r>
      <w:r w:rsidR="00C769D8">
        <w:t>. Choosing a placement</w:t>
      </w:r>
      <w:r w:rsidR="00734524">
        <w:t>,</w:t>
      </w:r>
      <w:r w:rsidR="00C769D8">
        <w:t xml:space="preserve"> consideration should be taken in self-analysing questions. Bratton conveyed “extrinsic and intrinsic motivations theorised, that what people believed, lead to thei</w:t>
      </w:r>
      <w:r w:rsidR="001D6493">
        <w:t>r desired outcome”. (Bratton,</w:t>
      </w:r>
      <w:r w:rsidR="00C769D8">
        <w:t xml:space="preserve"> 2007). Personal development within the chosen working environment </w:t>
      </w:r>
      <w:r w:rsidR="004F5BAA">
        <w:t>the advantages would be communication, creative thinking. A continuation to build on judgement and decision making, people management</w:t>
      </w:r>
      <w:r w:rsidR="001D6493">
        <w:t xml:space="preserve">, </w:t>
      </w:r>
      <w:r w:rsidR="00734524">
        <w:t>judgement and decision making</w:t>
      </w:r>
      <w:r w:rsidR="001D6493">
        <w:t>. (</w:t>
      </w:r>
      <w:proofErr w:type="spellStart"/>
      <w:r w:rsidR="001D6493">
        <w:t>Pitson</w:t>
      </w:r>
      <w:proofErr w:type="spellEnd"/>
      <w:r w:rsidR="001D6493">
        <w:t>,</w:t>
      </w:r>
      <w:r w:rsidR="004F5BAA">
        <w:t xml:space="preserve"> 2019). Based on Maslow’s hierarchy of needs of the individual benefits and employability.</w:t>
      </w:r>
      <w:r w:rsidR="008F2664">
        <w:t xml:space="preserve"> (</w:t>
      </w:r>
      <w:r w:rsidR="001D6493">
        <w:t>Maslow,</w:t>
      </w:r>
      <w:r w:rsidR="001905E3">
        <w:t xml:space="preserve"> 2015).</w:t>
      </w:r>
      <w:r w:rsidR="004F5BAA">
        <w:t xml:space="preserve"> </w:t>
      </w:r>
    </w:p>
    <w:p w14:paraId="7DDBDE43" w14:textId="77777777" w:rsidR="007969EA" w:rsidRDefault="007969EA" w:rsidP="007969EA">
      <w:pPr>
        <w:rPr>
          <w:rFonts w:cs="Arial"/>
          <w:sz w:val="24"/>
          <w:szCs w:val="24"/>
        </w:rPr>
      </w:pPr>
    </w:p>
    <w:p w14:paraId="76EAA4ED" w14:textId="77777777" w:rsidR="00610E7D" w:rsidRDefault="00610E7D" w:rsidP="00610E7D">
      <w:pPr>
        <w:pStyle w:val="Heading3"/>
        <w:numPr>
          <w:ilvl w:val="1"/>
          <w:numId w:val="35"/>
        </w:numPr>
      </w:pPr>
      <w:bookmarkStart w:id="4" w:name="_Toc29640085"/>
      <w:r>
        <w:t>Placement Rationale</w:t>
      </w:r>
      <w:bookmarkEnd w:id="4"/>
    </w:p>
    <w:p w14:paraId="22C60A37" w14:textId="77777777" w:rsidR="00610E7D" w:rsidRDefault="00610E7D" w:rsidP="00610E7D"/>
    <w:p w14:paraId="2282AC09" w14:textId="12833CE0" w:rsidR="00D66722" w:rsidRPr="00DC3233" w:rsidRDefault="00610E7D" w:rsidP="00DC3233">
      <w:r>
        <w:t xml:space="preserve">Consideration of choosing the placement carefully, </w:t>
      </w:r>
      <w:r w:rsidR="00D77FEA">
        <w:t>how this can benefit my career, allowing for employability in</w:t>
      </w:r>
      <w:r>
        <w:t xml:space="preserve"> the future, (Bratton 2007). </w:t>
      </w:r>
      <w:r w:rsidR="00D77FEA">
        <w:t>Gaining experience to add to my C.V in order to</w:t>
      </w:r>
      <w:r w:rsidR="00D4182D">
        <w:t xml:space="preserve"> attract attention from employers</w:t>
      </w:r>
      <w:r w:rsidR="00D77FEA">
        <w:t>.</w:t>
      </w:r>
      <w:r w:rsidR="00D4182D">
        <w:t xml:space="preserve"> </w:t>
      </w:r>
      <w:r w:rsidR="00D77FEA">
        <w:t xml:space="preserve">(York, Knight, 2004). </w:t>
      </w:r>
      <w:r w:rsidR="00D4182D">
        <w:t xml:space="preserve">Furthermore </w:t>
      </w:r>
      <w:r w:rsidR="00D77FEA">
        <w:t>experience the work itself, making sure that this is the field that I am actually interested in, before committing to a job that would be unsuitable for my personality or abilities</w:t>
      </w:r>
      <w:r w:rsidR="00DC3233">
        <w:t>, whilst networking.</w:t>
      </w:r>
      <w:r w:rsidR="00D4182D">
        <w:t xml:space="preserve"> Having the capabilities to accomplish the tasks asked, without prior experience this could be disastrous</w:t>
      </w:r>
      <w:r w:rsidR="00DC3233">
        <w:t>, putting theory into practice.</w:t>
      </w:r>
      <w:r w:rsidR="00D4182D">
        <w:t xml:space="preserve"> (Bratton, </w:t>
      </w:r>
      <w:proofErr w:type="spellStart"/>
      <w:proofErr w:type="gramStart"/>
      <w:r w:rsidR="00D4182D">
        <w:t>Militza,Forshaw</w:t>
      </w:r>
      <w:proofErr w:type="gramEnd"/>
      <w:r w:rsidR="00D4182D">
        <w:t>,Sawchuck</w:t>
      </w:r>
      <w:proofErr w:type="spellEnd"/>
      <w:r w:rsidR="00D4182D">
        <w:t>,</w:t>
      </w:r>
      <w:r w:rsidR="006E52EA">
        <w:t xml:space="preserve"> 2007).</w:t>
      </w:r>
      <w:r w:rsidR="00DC3233" w:rsidRPr="00DC3233">
        <w:rPr>
          <w:rFonts w:ascii="Gill Sans MT" w:eastAsia="+mn-ea" w:hAnsi="Gill Sans MT" w:cs="+mn-cs"/>
          <w:color w:val="000000"/>
          <w:kern w:val="24"/>
          <w:sz w:val="40"/>
          <w:szCs w:val="40"/>
        </w:rPr>
        <w:t xml:space="preserve"> </w:t>
      </w:r>
    </w:p>
    <w:p w14:paraId="0A0E96C3" w14:textId="77777777" w:rsidR="007969EA" w:rsidRDefault="007969EA" w:rsidP="007969EA">
      <w:pPr>
        <w:rPr>
          <w:rFonts w:cs="Arial"/>
          <w:sz w:val="24"/>
          <w:szCs w:val="24"/>
        </w:rPr>
      </w:pPr>
    </w:p>
    <w:p w14:paraId="6CBA60DF" w14:textId="77777777" w:rsidR="007969EA" w:rsidRDefault="007969EA" w:rsidP="00BA49FE">
      <w:pPr>
        <w:pStyle w:val="Heading3"/>
        <w:numPr>
          <w:ilvl w:val="1"/>
          <w:numId w:val="35"/>
        </w:numPr>
      </w:pPr>
      <w:bookmarkStart w:id="5" w:name="_Toc29640086"/>
      <w:r>
        <w:t>Placement Opportunities</w:t>
      </w:r>
      <w:bookmarkEnd w:id="5"/>
    </w:p>
    <w:p w14:paraId="45234765" w14:textId="77777777" w:rsidR="00BA49FE" w:rsidRDefault="00BA49FE" w:rsidP="00BA49FE"/>
    <w:p w14:paraId="7576B53F" w14:textId="4599BA9B" w:rsidR="00BA49FE" w:rsidRDefault="00BA49FE" w:rsidP="00BA49FE">
      <w:r>
        <w:t xml:space="preserve">Understanding the key elements of placement opportunities should be considered whilst choosing placement. </w:t>
      </w:r>
      <w:r w:rsidR="00734524">
        <w:t>Covey suggests, “t</w:t>
      </w:r>
      <w:r>
        <w:t xml:space="preserve">he relevance of opportunities is </w:t>
      </w:r>
      <w:proofErr w:type="spellStart"/>
      <w:r>
        <w:t>dependant</w:t>
      </w:r>
      <w:proofErr w:type="spellEnd"/>
      <w:r>
        <w:t xml:space="preserve"> on the desired outcome of the individual</w:t>
      </w:r>
      <w:proofErr w:type="gramStart"/>
      <w:r w:rsidR="00734524">
        <w:t>”</w:t>
      </w:r>
      <w:r>
        <w:t>.</w:t>
      </w:r>
      <w:r w:rsidR="006E52EA">
        <w:t>(</w:t>
      </w:r>
      <w:proofErr w:type="gramEnd"/>
      <w:r w:rsidR="006E52EA">
        <w:t>Covey 2004).</w:t>
      </w:r>
    </w:p>
    <w:p w14:paraId="66141DA2" w14:textId="77777777" w:rsidR="00CB1696" w:rsidRPr="00BA49FE" w:rsidRDefault="00CB1696" w:rsidP="00BA49FE"/>
    <w:p w14:paraId="2CC1B17C" w14:textId="0441FCB3" w:rsidR="00DA4EC2" w:rsidRPr="00CB1696" w:rsidRDefault="00BA49FE" w:rsidP="00BA49FE">
      <w:pPr>
        <w:rPr>
          <w:rFonts w:cs="Arial"/>
          <w:szCs w:val="22"/>
        </w:rPr>
      </w:pPr>
      <w:r w:rsidRPr="00CB1696">
        <w:rPr>
          <w:rFonts w:cs="Arial"/>
          <w:szCs w:val="22"/>
        </w:rPr>
        <w:t>The first placement under evaluation is the Little Nell, based in Aspen Colorado</w:t>
      </w:r>
      <w:r w:rsidR="00CB1696" w:rsidRPr="00CB1696">
        <w:rPr>
          <w:rFonts w:cs="Arial"/>
          <w:szCs w:val="22"/>
        </w:rPr>
        <w:t>.</w:t>
      </w:r>
      <w:r w:rsidR="00CB1696">
        <w:rPr>
          <w:rFonts w:cs="Arial"/>
          <w:szCs w:val="22"/>
        </w:rPr>
        <w:t xml:space="preserve"> </w:t>
      </w:r>
      <w:r w:rsidR="00DA4EC2" w:rsidRPr="00CB1696">
        <w:rPr>
          <w:rFonts w:cs="Arial"/>
          <w:szCs w:val="22"/>
        </w:rPr>
        <w:t>The Nell offers progression within the workplace.  However, there is no fast track progression, the requirement for progression requires a considerable length of time, at</w:t>
      </w:r>
      <w:r w:rsidR="00CB1696" w:rsidRPr="00CB1696">
        <w:rPr>
          <w:rFonts w:cs="Arial"/>
          <w:szCs w:val="22"/>
        </w:rPr>
        <w:t xml:space="preserve"> which there are no guarantees.</w:t>
      </w:r>
      <w:r w:rsidR="00DA4EC2" w:rsidRPr="00CB1696">
        <w:rPr>
          <w:rFonts w:cs="Arial"/>
          <w:szCs w:val="22"/>
        </w:rPr>
        <w:t xml:space="preserve"> </w:t>
      </w:r>
      <w:r w:rsidR="00986ED6" w:rsidRPr="00CB1696">
        <w:rPr>
          <w:rFonts w:cs="Arial"/>
          <w:szCs w:val="22"/>
        </w:rPr>
        <w:t xml:space="preserve">Time management, communication and listening skills would be </w:t>
      </w:r>
      <w:r w:rsidR="00CB1696" w:rsidRPr="00CB1696">
        <w:rPr>
          <w:rFonts w:cs="Arial"/>
          <w:szCs w:val="22"/>
        </w:rPr>
        <w:t>gained as transferrable skills.</w:t>
      </w:r>
      <w:r w:rsidR="00734524">
        <w:rPr>
          <w:rFonts w:cs="Arial"/>
          <w:szCs w:val="22"/>
        </w:rPr>
        <w:t xml:space="preserve"> </w:t>
      </w:r>
      <w:r w:rsidR="00DA4EC2" w:rsidRPr="00CB1696">
        <w:rPr>
          <w:rFonts w:cs="Arial"/>
          <w:szCs w:val="22"/>
        </w:rPr>
        <w:t xml:space="preserve">The costs of attending placement abroad should be considered the initial outlay proves to be expensive housing, passports and flights. This is a viable option if a student wanted to work abroad, the </w:t>
      </w:r>
      <w:r w:rsidR="00734524" w:rsidRPr="00CB1696">
        <w:rPr>
          <w:rFonts w:cs="Arial"/>
          <w:szCs w:val="22"/>
        </w:rPr>
        <w:t>training</w:t>
      </w:r>
      <w:r w:rsidR="00734524">
        <w:rPr>
          <w:rFonts w:cs="Arial"/>
          <w:szCs w:val="22"/>
        </w:rPr>
        <w:t>, Forbes qualification</w:t>
      </w:r>
      <w:r w:rsidR="00DA4EC2" w:rsidRPr="00CB1696">
        <w:rPr>
          <w:rFonts w:cs="Arial"/>
          <w:szCs w:val="22"/>
        </w:rPr>
        <w:t xml:space="preserve"> and prestige would prove valuable within the hospitality industry</w:t>
      </w:r>
      <w:r w:rsidR="00734524">
        <w:rPr>
          <w:rFonts w:cs="Arial"/>
          <w:szCs w:val="22"/>
        </w:rPr>
        <w:t xml:space="preserve">. </w:t>
      </w:r>
      <w:r w:rsidR="00CB1696" w:rsidRPr="00CB1696">
        <w:rPr>
          <w:rFonts w:cs="Arial"/>
          <w:szCs w:val="22"/>
        </w:rPr>
        <w:t>(The Little Nell, 2019).</w:t>
      </w:r>
    </w:p>
    <w:p w14:paraId="1DC2AF86" w14:textId="66751470" w:rsidR="00DA4EC2" w:rsidRPr="00CB1696" w:rsidRDefault="00DA4EC2" w:rsidP="00BA49FE">
      <w:pPr>
        <w:rPr>
          <w:rFonts w:cs="Arial"/>
          <w:szCs w:val="22"/>
        </w:rPr>
      </w:pPr>
    </w:p>
    <w:p w14:paraId="50D47A7A" w14:textId="6BCE57F2" w:rsidR="00DA4EC2" w:rsidRPr="00CB1696" w:rsidRDefault="00DA4EC2" w:rsidP="00BA49FE">
      <w:pPr>
        <w:rPr>
          <w:rFonts w:cs="Arial"/>
          <w:szCs w:val="22"/>
        </w:rPr>
      </w:pPr>
      <w:r w:rsidRPr="00CB1696">
        <w:rPr>
          <w:rFonts w:cs="Arial"/>
          <w:szCs w:val="22"/>
        </w:rPr>
        <w:t xml:space="preserve">Secondly is Eastgate Travel, </w:t>
      </w:r>
      <w:r w:rsidR="00C70DB2" w:rsidRPr="00CB1696">
        <w:rPr>
          <w:rFonts w:cs="Arial"/>
          <w:szCs w:val="22"/>
        </w:rPr>
        <w:t xml:space="preserve">offers opportunities to progress within the independent travel </w:t>
      </w:r>
      <w:proofErr w:type="gramStart"/>
      <w:r w:rsidR="00C70DB2" w:rsidRPr="00CB1696">
        <w:rPr>
          <w:rFonts w:cs="Arial"/>
          <w:szCs w:val="22"/>
        </w:rPr>
        <w:t>agency.</w:t>
      </w:r>
      <w:r w:rsidR="00CB1696">
        <w:rPr>
          <w:rFonts w:cs="Arial"/>
          <w:szCs w:val="22"/>
        </w:rPr>
        <w:t>(</w:t>
      </w:r>
      <w:proofErr w:type="gramEnd"/>
      <w:r w:rsidR="00CB1696">
        <w:rPr>
          <w:rFonts w:cs="Arial"/>
          <w:szCs w:val="22"/>
        </w:rPr>
        <w:t>Eastgate Travel, 2019).</w:t>
      </w:r>
      <w:r w:rsidR="00C70DB2" w:rsidRPr="00CB1696">
        <w:rPr>
          <w:rFonts w:cs="Arial"/>
          <w:szCs w:val="22"/>
        </w:rPr>
        <w:t xml:space="preserve"> Having management and staff with considerable knowledge of the travel </w:t>
      </w:r>
      <w:r w:rsidR="00C70DB2" w:rsidRPr="00CB1696">
        <w:rPr>
          <w:rFonts w:cs="Arial"/>
          <w:szCs w:val="22"/>
        </w:rPr>
        <w:lastRenderedPageBreak/>
        <w:t xml:space="preserve">industry would prove invaluable if progressing within this area of the travel industry. This opportunity would be unpaid, however, possible progression to managerial level would be advantageous. Though there </w:t>
      </w:r>
      <w:r w:rsidR="00DC3233" w:rsidRPr="00CB1696">
        <w:rPr>
          <w:rFonts w:cs="Arial"/>
          <w:szCs w:val="22"/>
        </w:rPr>
        <w:t>are</w:t>
      </w:r>
      <w:r w:rsidR="00DC3233">
        <w:rPr>
          <w:rFonts w:cs="Arial"/>
          <w:sz w:val="24"/>
          <w:szCs w:val="24"/>
        </w:rPr>
        <w:t xml:space="preserve"> </w:t>
      </w:r>
      <w:r w:rsidR="00DC3233" w:rsidRPr="00DC3233">
        <w:rPr>
          <w:rFonts w:cs="Arial"/>
          <w:szCs w:val="22"/>
        </w:rPr>
        <w:t>limited</w:t>
      </w:r>
      <w:r w:rsidR="00C70DB2" w:rsidRPr="00CB1696">
        <w:rPr>
          <w:rFonts w:cs="Arial"/>
          <w:szCs w:val="22"/>
        </w:rPr>
        <w:t xml:space="preserve"> opportunities within</w:t>
      </w:r>
      <w:r w:rsidR="00C70DB2">
        <w:rPr>
          <w:rFonts w:cs="Arial"/>
          <w:sz w:val="24"/>
          <w:szCs w:val="24"/>
        </w:rPr>
        <w:t xml:space="preserve"> </w:t>
      </w:r>
      <w:r w:rsidR="00C70DB2" w:rsidRPr="00CB1696">
        <w:rPr>
          <w:rFonts w:cs="Arial"/>
          <w:szCs w:val="22"/>
        </w:rPr>
        <w:t>the Travel Agency</w:t>
      </w:r>
      <w:r w:rsidR="00986ED6" w:rsidRPr="00CB1696">
        <w:rPr>
          <w:rFonts w:cs="Arial"/>
          <w:szCs w:val="22"/>
        </w:rPr>
        <w:t>, transferable skills</w:t>
      </w:r>
      <w:r w:rsidR="00F645DE">
        <w:rPr>
          <w:rFonts w:cs="Arial"/>
          <w:szCs w:val="22"/>
        </w:rPr>
        <w:t xml:space="preserve"> such as people management and negotiation,</w:t>
      </w:r>
      <w:r w:rsidR="00986ED6" w:rsidRPr="00CB1696">
        <w:rPr>
          <w:rFonts w:cs="Arial"/>
          <w:szCs w:val="22"/>
        </w:rPr>
        <w:t xml:space="preserve"> would be prioritisation</w:t>
      </w:r>
      <w:r w:rsidR="00F645DE">
        <w:rPr>
          <w:rFonts w:cs="Arial"/>
          <w:szCs w:val="22"/>
        </w:rPr>
        <w:t xml:space="preserve"> as well as </w:t>
      </w:r>
      <w:r w:rsidR="00986ED6" w:rsidRPr="00CB1696">
        <w:rPr>
          <w:rFonts w:cs="Arial"/>
          <w:szCs w:val="22"/>
        </w:rPr>
        <w:t xml:space="preserve">research and analysis, based on Maslow’s hierarchy of needs. (2015). </w:t>
      </w:r>
    </w:p>
    <w:p w14:paraId="026B6926" w14:textId="77777777" w:rsidR="00DA4EC2" w:rsidRPr="00CB1696" w:rsidRDefault="00DA4EC2" w:rsidP="00BA49FE">
      <w:pPr>
        <w:rPr>
          <w:rFonts w:cs="Arial"/>
          <w:szCs w:val="22"/>
        </w:rPr>
      </w:pPr>
    </w:p>
    <w:p w14:paraId="6DAD8D93" w14:textId="6610C9E9" w:rsidR="00DA4EC2" w:rsidRPr="00CB1696" w:rsidRDefault="00986ED6" w:rsidP="00BA49FE">
      <w:pPr>
        <w:rPr>
          <w:rFonts w:cs="Arial"/>
          <w:szCs w:val="22"/>
        </w:rPr>
      </w:pPr>
      <w:r w:rsidRPr="00CB1696">
        <w:rPr>
          <w:rFonts w:cs="Arial"/>
          <w:szCs w:val="22"/>
        </w:rPr>
        <w:t>Lastly PGL, this placement would o</w:t>
      </w:r>
      <w:r w:rsidR="00DC3233">
        <w:rPr>
          <w:rFonts w:cs="Arial"/>
          <w:szCs w:val="22"/>
        </w:rPr>
        <w:t xml:space="preserve">ffer </w:t>
      </w:r>
      <w:r w:rsidRPr="00CB1696">
        <w:rPr>
          <w:rFonts w:cs="Arial"/>
          <w:szCs w:val="22"/>
        </w:rPr>
        <w:t xml:space="preserve">career progression through routes of Team Leader, Guest Manager, Operations Manager. Clear distinctions between responsibilities were given during the guest </w:t>
      </w:r>
      <w:r w:rsidR="00DC3233" w:rsidRPr="00CB1696">
        <w:rPr>
          <w:rFonts w:cs="Arial"/>
          <w:szCs w:val="22"/>
        </w:rPr>
        <w:t>speaker’s</w:t>
      </w:r>
      <w:r w:rsidRPr="00CB1696">
        <w:rPr>
          <w:rFonts w:cs="Arial"/>
          <w:szCs w:val="22"/>
        </w:rPr>
        <w:t xml:space="preserve"> lecture. (ASET</w:t>
      </w:r>
      <w:r w:rsidR="00DC3233">
        <w:rPr>
          <w:rFonts w:cs="Arial"/>
          <w:szCs w:val="22"/>
        </w:rPr>
        <w:t>, 2019</w:t>
      </w:r>
      <w:r w:rsidRPr="00CB1696">
        <w:rPr>
          <w:rFonts w:cs="Arial"/>
          <w:szCs w:val="22"/>
        </w:rPr>
        <w:t xml:space="preserve">). Considering the </w:t>
      </w:r>
      <w:r w:rsidR="00ED6CA4" w:rsidRPr="00CB1696">
        <w:rPr>
          <w:rFonts w:cs="Arial"/>
          <w:szCs w:val="22"/>
        </w:rPr>
        <w:t>optio</w:t>
      </w:r>
      <w:r w:rsidR="00DC3233">
        <w:rPr>
          <w:rFonts w:cs="Arial"/>
          <w:szCs w:val="22"/>
        </w:rPr>
        <w:t>n of working abroad would be fundamental</w:t>
      </w:r>
      <w:r w:rsidR="00ED6CA4" w:rsidRPr="00CB1696">
        <w:rPr>
          <w:rFonts w:cs="Arial"/>
          <w:szCs w:val="22"/>
        </w:rPr>
        <w:t xml:space="preserve"> to the initial outcome of any decision. Transferrable skills within PGL would include delegation and leadership qualities based on the outline of the job description. The qualifications gained would be activity based, the guest speaker acknowledged fast tracking and progression within the company.</w:t>
      </w:r>
      <w:r w:rsidR="00F645DE">
        <w:rPr>
          <w:rFonts w:cs="Arial"/>
          <w:szCs w:val="22"/>
        </w:rPr>
        <w:t xml:space="preserve"> </w:t>
      </w:r>
      <w:r w:rsidR="00DC3233">
        <w:rPr>
          <w:rFonts w:cs="Arial"/>
          <w:szCs w:val="22"/>
        </w:rPr>
        <w:t>(PG</w:t>
      </w:r>
      <w:r w:rsidR="000620AD">
        <w:rPr>
          <w:rFonts w:cs="Arial"/>
          <w:szCs w:val="22"/>
        </w:rPr>
        <w:t>L,</w:t>
      </w:r>
      <w:r w:rsidR="00DC3233">
        <w:rPr>
          <w:rFonts w:cs="Arial"/>
          <w:szCs w:val="22"/>
        </w:rPr>
        <w:t>2019).</w:t>
      </w:r>
    </w:p>
    <w:p w14:paraId="361D3824" w14:textId="77777777" w:rsidR="00ED6CA4" w:rsidRPr="00CB1696" w:rsidRDefault="00ED6CA4" w:rsidP="00BA49FE">
      <w:pPr>
        <w:rPr>
          <w:rFonts w:cs="Arial"/>
          <w:szCs w:val="22"/>
        </w:rPr>
      </w:pPr>
    </w:p>
    <w:p w14:paraId="19FF91AD" w14:textId="64E5EC00" w:rsidR="00151F60" w:rsidRPr="00DC3233" w:rsidRDefault="00ED6CA4" w:rsidP="00ED6CA4">
      <w:pPr>
        <w:rPr>
          <w:rFonts w:cs="Arial"/>
          <w:szCs w:val="22"/>
        </w:rPr>
      </w:pPr>
      <w:r w:rsidRPr="00CB1696">
        <w:rPr>
          <w:rFonts w:cs="Arial"/>
          <w:szCs w:val="22"/>
        </w:rPr>
        <w:t xml:space="preserve">The basis of the evaluation </w:t>
      </w:r>
      <w:r w:rsidR="005947DC" w:rsidRPr="00CB1696">
        <w:rPr>
          <w:rFonts w:cs="Arial"/>
          <w:szCs w:val="22"/>
        </w:rPr>
        <w:t>is</w:t>
      </w:r>
      <w:r w:rsidRPr="00CB1696">
        <w:rPr>
          <w:rFonts w:cs="Arial"/>
          <w:szCs w:val="22"/>
        </w:rPr>
        <w:t xml:space="preserve"> to conclude which placement would be most suitable for a placement opportunity. Though all </w:t>
      </w:r>
      <w:r w:rsidR="00F645DE">
        <w:rPr>
          <w:rFonts w:cs="Arial"/>
          <w:szCs w:val="22"/>
        </w:rPr>
        <w:t>three</w:t>
      </w:r>
      <w:r w:rsidRPr="00CB1696">
        <w:rPr>
          <w:rFonts w:cs="Arial"/>
          <w:szCs w:val="22"/>
        </w:rPr>
        <w:t xml:space="preserve"> placements would have transferable skills </w:t>
      </w:r>
      <w:r w:rsidR="000620AD">
        <w:rPr>
          <w:rFonts w:cs="Arial"/>
          <w:szCs w:val="22"/>
        </w:rPr>
        <w:t>such as people management, critical thinking, listening skills, team leading. Bratton conveyed, “extrinsic and intrinsic motivations theorised, that what people believed, lead to their chosen outcome”,</w:t>
      </w:r>
      <w:r w:rsidR="00F645DE">
        <w:rPr>
          <w:rFonts w:cs="Arial"/>
          <w:szCs w:val="22"/>
        </w:rPr>
        <w:t xml:space="preserve"> </w:t>
      </w:r>
      <w:r w:rsidR="000620AD">
        <w:rPr>
          <w:rFonts w:cs="Arial"/>
          <w:szCs w:val="22"/>
        </w:rPr>
        <w:t>(Bratton, 2007).</w:t>
      </w:r>
      <w:r w:rsidR="00F645DE">
        <w:rPr>
          <w:rFonts w:cs="Arial"/>
          <w:szCs w:val="22"/>
        </w:rPr>
        <w:t xml:space="preserve"> </w:t>
      </w:r>
      <w:r w:rsidRPr="00CB1696">
        <w:rPr>
          <w:rFonts w:cs="Arial"/>
          <w:szCs w:val="22"/>
        </w:rPr>
        <w:t xml:space="preserve">I am still undecided as to what direction </w:t>
      </w:r>
      <w:r w:rsidR="005947DC" w:rsidRPr="00CB1696">
        <w:rPr>
          <w:rFonts w:cs="Arial"/>
          <w:szCs w:val="22"/>
        </w:rPr>
        <w:t>to</w:t>
      </w:r>
      <w:r w:rsidRPr="00CB1696">
        <w:rPr>
          <w:rFonts w:cs="Arial"/>
          <w:szCs w:val="22"/>
        </w:rPr>
        <w:t xml:space="preserve"> pursue. Consideration will be given and further analysis when all work placement opportunities have presented themselves during the remainder of the </w:t>
      </w:r>
      <w:r w:rsidR="008F2664" w:rsidRPr="00CB1696">
        <w:rPr>
          <w:rFonts w:cs="Arial"/>
          <w:szCs w:val="22"/>
        </w:rPr>
        <w:t>semester</w:t>
      </w:r>
      <w:r w:rsidR="00DC3233">
        <w:rPr>
          <w:rFonts w:cs="Arial"/>
          <w:szCs w:val="22"/>
        </w:rPr>
        <w:t>.</w:t>
      </w:r>
      <w:r w:rsidR="000620AD">
        <w:rPr>
          <w:rFonts w:cs="Arial"/>
          <w:szCs w:val="22"/>
        </w:rPr>
        <w:t xml:space="preserve"> </w:t>
      </w:r>
    </w:p>
    <w:p w14:paraId="7C845018" w14:textId="77777777" w:rsidR="00151F60" w:rsidRDefault="007969EA" w:rsidP="007969EA">
      <w:pPr>
        <w:pStyle w:val="Heading1"/>
      </w:pPr>
      <w:bookmarkStart w:id="6" w:name="_Toc29640087"/>
      <w:r>
        <w:t xml:space="preserve">2. </w:t>
      </w:r>
      <w:r w:rsidR="00151F60" w:rsidRPr="00151F60">
        <w:t>Part B</w:t>
      </w:r>
      <w:bookmarkEnd w:id="6"/>
    </w:p>
    <w:p w14:paraId="7B019609" w14:textId="77777777" w:rsidR="001C13D4" w:rsidRDefault="001C13D4" w:rsidP="001C13D4"/>
    <w:p w14:paraId="06E5D813" w14:textId="77777777" w:rsidR="001C13D4" w:rsidRPr="001C13D4" w:rsidRDefault="001C13D4" w:rsidP="001C13D4">
      <w:r>
        <w:t xml:space="preserve">The need to understand personal attributes within a work environment is essential to gain insight in what areas should be improved, based on </w:t>
      </w:r>
      <w:proofErr w:type="spellStart"/>
      <w:r>
        <w:t>Maslows</w:t>
      </w:r>
      <w:proofErr w:type="spellEnd"/>
      <w:r>
        <w:t xml:space="preserve"> theories and self-analysis. Having worked for numerous years, organising reports helps to objectively evaluate and analyse a situation, which is key to problem solving. </w:t>
      </w:r>
      <w:r w:rsidR="00E7757B">
        <w:t>Working as part of a team has taught me people management skills, coordinating with others and learning to negotiate.</w:t>
      </w:r>
    </w:p>
    <w:p w14:paraId="3A9F0DAB" w14:textId="77777777" w:rsidR="00151F60" w:rsidRPr="00151F60" w:rsidRDefault="00151F60" w:rsidP="00DC3233">
      <w:pPr>
        <w:rPr>
          <w:rFonts w:cs="Arial"/>
          <w:sz w:val="24"/>
          <w:szCs w:val="24"/>
        </w:rPr>
      </w:pPr>
    </w:p>
    <w:p w14:paraId="02DC3EE1" w14:textId="77777777" w:rsidR="00151F60" w:rsidRDefault="007969EA" w:rsidP="007969EA">
      <w:pPr>
        <w:pStyle w:val="Heading3"/>
      </w:pPr>
      <w:bookmarkStart w:id="7" w:name="_Toc29640088"/>
      <w:r>
        <w:t xml:space="preserve">2.1 </w:t>
      </w:r>
      <w:r w:rsidR="00151F60" w:rsidRPr="007969EA">
        <w:t>Qualifications Audit</w:t>
      </w:r>
      <w:bookmarkEnd w:id="7"/>
    </w:p>
    <w:p w14:paraId="5664E47A" w14:textId="77777777" w:rsidR="00E7757B" w:rsidRDefault="00E7757B" w:rsidP="00E7757B"/>
    <w:p w14:paraId="779DF2A3" w14:textId="77777777" w:rsidR="00E7757B" w:rsidRDefault="00E7757B" w:rsidP="00E7757B">
      <w:r>
        <w:t>The following qualifications are applicable to following a travel and tourism career pathway and all have transferrable skills relevant to the work environment.</w:t>
      </w:r>
    </w:p>
    <w:p w14:paraId="017251A7" w14:textId="77777777" w:rsidR="00E7757B" w:rsidRDefault="00E7757B" w:rsidP="00E7757B"/>
    <w:p w14:paraId="19B31FA7" w14:textId="77777777" w:rsidR="00E7757B" w:rsidRDefault="00E7757B" w:rsidP="00E7757B">
      <w:pPr>
        <w:pStyle w:val="Normal1"/>
        <w:rPr>
          <w:bCs/>
          <w:iCs/>
          <w:color w:val="auto"/>
          <w:sz w:val="24"/>
          <w:szCs w:val="24"/>
        </w:rPr>
      </w:pPr>
      <w:r w:rsidRPr="00E7757B">
        <w:rPr>
          <w:bCs/>
          <w:iCs/>
          <w:color w:val="auto"/>
          <w:sz w:val="24"/>
          <w:szCs w:val="24"/>
        </w:rPr>
        <w:t>GCSE 6, Typewriting Level 2, Word 2, Business studies RSA 2, Retail Operations NVQ, Health and Safety, Welsh Bac, Forbes Trained</w:t>
      </w:r>
    </w:p>
    <w:p w14:paraId="07D2150D" w14:textId="77777777" w:rsidR="00E7757B" w:rsidRPr="00E7757B" w:rsidRDefault="00E7757B" w:rsidP="00E7757B">
      <w:pPr>
        <w:pStyle w:val="Normal1"/>
        <w:rPr>
          <w:bCs/>
          <w:iCs/>
          <w:color w:val="auto"/>
          <w:sz w:val="24"/>
          <w:szCs w:val="24"/>
        </w:rPr>
      </w:pPr>
      <w:r>
        <w:rPr>
          <w:bCs/>
          <w:iCs/>
          <w:color w:val="auto"/>
          <w:sz w:val="24"/>
          <w:szCs w:val="24"/>
        </w:rPr>
        <w:t>Al</w:t>
      </w:r>
      <w:r w:rsidR="00A4358C">
        <w:rPr>
          <w:bCs/>
          <w:iCs/>
          <w:color w:val="auto"/>
          <w:sz w:val="24"/>
          <w:szCs w:val="24"/>
        </w:rPr>
        <w:t>l business-related</w:t>
      </w:r>
      <w:r>
        <w:rPr>
          <w:bCs/>
          <w:iCs/>
          <w:color w:val="auto"/>
          <w:sz w:val="24"/>
          <w:szCs w:val="24"/>
        </w:rPr>
        <w:t xml:space="preserve"> topics stated are essential to working within travel operations management as the industry now requires use of artificial intelligence</w:t>
      </w:r>
      <w:r w:rsidR="00A4358C">
        <w:rPr>
          <w:bCs/>
          <w:iCs/>
          <w:color w:val="auto"/>
          <w:sz w:val="24"/>
          <w:szCs w:val="24"/>
        </w:rPr>
        <w:t>, whether this is computer use or further developments within the industry.</w:t>
      </w:r>
      <w:r w:rsidR="00FC5FE8">
        <w:rPr>
          <w:bCs/>
          <w:iCs/>
          <w:color w:val="auto"/>
          <w:sz w:val="24"/>
          <w:szCs w:val="24"/>
        </w:rPr>
        <w:t xml:space="preserve"> </w:t>
      </w:r>
      <w:r w:rsidR="00A4358C">
        <w:rPr>
          <w:bCs/>
          <w:iCs/>
          <w:color w:val="auto"/>
          <w:sz w:val="24"/>
          <w:szCs w:val="24"/>
        </w:rPr>
        <w:t>Retail Operations include a varied spectrum including sales, key performance indicator reports, daily, weekly</w:t>
      </w:r>
      <w:r w:rsidR="007A7DE8">
        <w:rPr>
          <w:bCs/>
          <w:iCs/>
          <w:color w:val="auto"/>
          <w:sz w:val="24"/>
          <w:szCs w:val="24"/>
        </w:rPr>
        <w:t xml:space="preserve"> and</w:t>
      </w:r>
      <w:r w:rsidR="00A4358C">
        <w:rPr>
          <w:bCs/>
          <w:iCs/>
          <w:color w:val="auto"/>
          <w:sz w:val="24"/>
          <w:szCs w:val="24"/>
        </w:rPr>
        <w:t xml:space="preserve"> monthly. Sales negotiations and budgeting are also relevant in retail operations</w:t>
      </w:r>
      <w:r w:rsidR="007A7DE8">
        <w:rPr>
          <w:bCs/>
          <w:iCs/>
          <w:color w:val="auto"/>
          <w:sz w:val="24"/>
          <w:szCs w:val="24"/>
        </w:rPr>
        <w:t xml:space="preserve"> along with the practicalities of stock maintenance, money transactions and record keeping.</w:t>
      </w:r>
      <w:r w:rsidR="00FC5FE8">
        <w:rPr>
          <w:bCs/>
          <w:iCs/>
          <w:color w:val="auto"/>
          <w:sz w:val="24"/>
          <w:szCs w:val="24"/>
        </w:rPr>
        <w:t xml:space="preserve"> A key advantage is to understand the basics within the business structure in order to progress within a company.</w:t>
      </w:r>
      <w:r w:rsidR="00A4358C">
        <w:rPr>
          <w:bCs/>
          <w:iCs/>
          <w:color w:val="auto"/>
          <w:sz w:val="24"/>
          <w:szCs w:val="24"/>
        </w:rPr>
        <w:t xml:space="preserve"> Health and safety are fundamental to any workplace as key policies and procedures must be adhered to</w:t>
      </w:r>
      <w:r w:rsidR="00BF19B4">
        <w:rPr>
          <w:bCs/>
          <w:iCs/>
          <w:color w:val="auto"/>
          <w:sz w:val="24"/>
          <w:szCs w:val="24"/>
        </w:rPr>
        <w:t>. T</w:t>
      </w:r>
      <w:r w:rsidR="00FC5FE8">
        <w:rPr>
          <w:bCs/>
          <w:iCs/>
          <w:color w:val="auto"/>
          <w:sz w:val="24"/>
          <w:szCs w:val="24"/>
        </w:rPr>
        <w:t xml:space="preserve">hough each organisation has a different set of Health and Safety issues due to the </w:t>
      </w:r>
      <w:r w:rsidR="00BF19B4">
        <w:rPr>
          <w:bCs/>
          <w:iCs/>
          <w:color w:val="auto"/>
          <w:sz w:val="24"/>
          <w:szCs w:val="24"/>
        </w:rPr>
        <w:t>basis of t</w:t>
      </w:r>
      <w:r w:rsidR="00A64EDD">
        <w:rPr>
          <w:bCs/>
          <w:iCs/>
          <w:color w:val="auto"/>
          <w:sz w:val="24"/>
          <w:szCs w:val="24"/>
        </w:rPr>
        <w:t xml:space="preserve">he requirements of the job role, </w:t>
      </w:r>
      <w:r w:rsidR="000620AD">
        <w:rPr>
          <w:bCs/>
          <w:iCs/>
          <w:color w:val="auto"/>
          <w:sz w:val="24"/>
          <w:szCs w:val="24"/>
        </w:rPr>
        <w:t>(HSF, 2019).</w:t>
      </w:r>
      <w:r w:rsidR="00A4358C">
        <w:rPr>
          <w:bCs/>
          <w:iCs/>
          <w:color w:val="auto"/>
          <w:sz w:val="24"/>
          <w:szCs w:val="24"/>
        </w:rPr>
        <w:t xml:space="preserve"> Welsh Baccalaureate</w:t>
      </w:r>
      <w:r w:rsidR="000620AD">
        <w:rPr>
          <w:bCs/>
          <w:iCs/>
          <w:color w:val="auto"/>
          <w:sz w:val="24"/>
          <w:szCs w:val="24"/>
        </w:rPr>
        <w:t xml:space="preserve"> (W.J.E.C)</w:t>
      </w:r>
      <w:r w:rsidR="00A4358C">
        <w:rPr>
          <w:bCs/>
          <w:iCs/>
          <w:color w:val="auto"/>
          <w:sz w:val="24"/>
          <w:szCs w:val="24"/>
        </w:rPr>
        <w:t xml:space="preserve"> is a personal development plan focussing on key areas of personal development with existing qualifications</w:t>
      </w:r>
      <w:r w:rsidR="00BF19B4">
        <w:rPr>
          <w:bCs/>
          <w:iCs/>
          <w:color w:val="auto"/>
          <w:sz w:val="24"/>
          <w:szCs w:val="24"/>
        </w:rPr>
        <w:t>, honing a skill set such as communication, teamwork, leadership qualities.</w:t>
      </w:r>
      <w:r w:rsidR="00A4358C">
        <w:rPr>
          <w:bCs/>
          <w:iCs/>
          <w:color w:val="auto"/>
          <w:sz w:val="24"/>
          <w:szCs w:val="24"/>
        </w:rPr>
        <w:t xml:space="preserve"> </w:t>
      </w:r>
      <w:r w:rsidR="00DA1802">
        <w:rPr>
          <w:bCs/>
          <w:iCs/>
          <w:color w:val="auto"/>
          <w:sz w:val="24"/>
          <w:szCs w:val="24"/>
        </w:rPr>
        <w:t>Forbes trained would be relevant for the hospitality industry, this qualification teaches the highest standard of service. This includes appropriate use of language, gestures, standards of excellence.</w:t>
      </w:r>
      <w:r w:rsidR="00BF19B4">
        <w:rPr>
          <w:bCs/>
          <w:iCs/>
          <w:color w:val="auto"/>
          <w:sz w:val="24"/>
          <w:szCs w:val="24"/>
        </w:rPr>
        <w:t xml:space="preserve"> Forbes teaches observation of small gestures and minute details are key to the successful continuation of guests needs and wants. </w:t>
      </w:r>
      <w:r w:rsidR="00DA1802">
        <w:rPr>
          <w:bCs/>
          <w:iCs/>
          <w:color w:val="auto"/>
          <w:sz w:val="24"/>
          <w:szCs w:val="24"/>
        </w:rPr>
        <w:t xml:space="preserve">Guest service and presentation is highlighted </w:t>
      </w:r>
      <w:r w:rsidR="00BF19B4">
        <w:rPr>
          <w:bCs/>
          <w:iCs/>
          <w:color w:val="auto"/>
          <w:sz w:val="24"/>
          <w:szCs w:val="24"/>
        </w:rPr>
        <w:t xml:space="preserve">with specific </w:t>
      </w:r>
      <w:r w:rsidR="00DA1802">
        <w:rPr>
          <w:bCs/>
          <w:iCs/>
          <w:color w:val="auto"/>
          <w:sz w:val="24"/>
          <w:szCs w:val="24"/>
        </w:rPr>
        <w:t>emphasis on the importance of maintaining customer service and relations.</w:t>
      </w:r>
    </w:p>
    <w:p w14:paraId="217E485D" w14:textId="77777777" w:rsidR="00E7757B" w:rsidRPr="00E7757B" w:rsidRDefault="00E7757B" w:rsidP="00E7757B"/>
    <w:p w14:paraId="04AACF33" w14:textId="77777777" w:rsidR="00151F60" w:rsidRDefault="007969EA" w:rsidP="007969EA">
      <w:pPr>
        <w:pStyle w:val="Heading3"/>
      </w:pPr>
      <w:bookmarkStart w:id="8" w:name="_Toc29640089"/>
      <w:r>
        <w:t xml:space="preserve">2.2 </w:t>
      </w:r>
      <w:r w:rsidR="00151F60" w:rsidRPr="007969EA">
        <w:t>Training Needs Analysis</w:t>
      </w:r>
      <w:bookmarkEnd w:id="8"/>
    </w:p>
    <w:p w14:paraId="27DB8439" w14:textId="77777777" w:rsidR="00DA1802" w:rsidRDefault="00DA1802" w:rsidP="00DA1802"/>
    <w:p w14:paraId="2B6C52BE" w14:textId="77777777" w:rsidR="00247795" w:rsidRPr="00247795" w:rsidRDefault="00DA1802" w:rsidP="00DA1802">
      <w:pPr>
        <w:rPr>
          <w:rFonts w:asciiTheme="minorHAnsi" w:hAnsiTheme="minorHAnsi" w:cstheme="minorHAnsi"/>
          <w:sz w:val="24"/>
          <w:szCs w:val="24"/>
        </w:rPr>
      </w:pPr>
      <w:r w:rsidRPr="00247795">
        <w:rPr>
          <w:rFonts w:asciiTheme="minorHAnsi" w:hAnsiTheme="minorHAnsi" w:cstheme="minorHAnsi"/>
          <w:sz w:val="24"/>
          <w:szCs w:val="24"/>
        </w:rPr>
        <w:t>During this placement further development is needed in numerous areas, including and specifically computer literacy</w:t>
      </w:r>
      <w:r w:rsidR="007A7DE8" w:rsidRPr="00247795">
        <w:rPr>
          <w:rFonts w:asciiTheme="minorHAnsi" w:hAnsiTheme="minorHAnsi" w:cstheme="minorHAnsi"/>
          <w:sz w:val="24"/>
          <w:szCs w:val="24"/>
        </w:rPr>
        <w:t xml:space="preserve"> as this is a particularly important skill to develop further</w:t>
      </w:r>
      <w:r w:rsidR="00BF19B4" w:rsidRPr="00247795">
        <w:rPr>
          <w:rFonts w:asciiTheme="minorHAnsi" w:hAnsiTheme="minorHAnsi" w:cstheme="minorHAnsi"/>
          <w:sz w:val="24"/>
          <w:szCs w:val="24"/>
        </w:rPr>
        <w:t>.</w:t>
      </w:r>
      <w:r w:rsidR="008D51E1">
        <w:rPr>
          <w:rFonts w:asciiTheme="minorHAnsi" w:hAnsiTheme="minorHAnsi" w:cstheme="minorHAnsi"/>
          <w:sz w:val="24"/>
          <w:szCs w:val="24"/>
        </w:rPr>
        <w:t xml:space="preserve"> This can be obtained through the University of Wales Trinity St David’s help with learning studies.</w:t>
      </w:r>
      <w:r w:rsidR="00A64EDD">
        <w:rPr>
          <w:rFonts w:asciiTheme="minorHAnsi" w:hAnsiTheme="minorHAnsi" w:cstheme="minorHAnsi"/>
          <w:sz w:val="24"/>
          <w:szCs w:val="24"/>
        </w:rPr>
        <w:t>(U.W.T.S.D, 2019)</w:t>
      </w:r>
      <w:r w:rsidR="00BF19B4" w:rsidRPr="00247795">
        <w:rPr>
          <w:rFonts w:asciiTheme="minorHAnsi" w:hAnsiTheme="minorHAnsi" w:cstheme="minorHAnsi"/>
          <w:sz w:val="24"/>
          <w:szCs w:val="24"/>
        </w:rPr>
        <w:t xml:space="preserve"> T</w:t>
      </w:r>
      <w:r w:rsidR="007A7DE8" w:rsidRPr="00247795">
        <w:rPr>
          <w:rFonts w:asciiTheme="minorHAnsi" w:hAnsiTheme="minorHAnsi" w:cstheme="minorHAnsi"/>
          <w:sz w:val="24"/>
          <w:szCs w:val="24"/>
        </w:rPr>
        <w:t>he practical skills in word processing having been obtained many years ago</w:t>
      </w:r>
      <w:r w:rsidR="00BF19B4" w:rsidRPr="00247795">
        <w:rPr>
          <w:rFonts w:asciiTheme="minorHAnsi" w:hAnsiTheme="minorHAnsi" w:cstheme="minorHAnsi"/>
          <w:sz w:val="24"/>
          <w:szCs w:val="24"/>
        </w:rPr>
        <w:t xml:space="preserve"> and have since been improved over time. I feel that there is a shortfall in the knowledge of computer literacy and would wish to develop this skill further. </w:t>
      </w:r>
      <w:r w:rsidRPr="00247795">
        <w:rPr>
          <w:rFonts w:asciiTheme="minorHAnsi" w:hAnsiTheme="minorHAnsi" w:cstheme="minorHAnsi"/>
          <w:sz w:val="24"/>
          <w:szCs w:val="24"/>
        </w:rPr>
        <w:t>Furthermore, as I have not identified which placement opportunity, I feel more practical HR skills are needed</w:t>
      </w:r>
      <w:r w:rsidR="008D51E1">
        <w:rPr>
          <w:rFonts w:asciiTheme="minorHAnsi" w:hAnsiTheme="minorHAnsi" w:cstheme="minorHAnsi"/>
          <w:sz w:val="24"/>
          <w:szCs w:val="24"/>
        </w:rPr>
        <w:t xml:space="preserve">, which could be obtained through my placement choice. </w:t>
      </w:r>
      <w:r w:rsidR="00247795" w:rsidRPr="00247795">
        <w:rPr>
          <w:rFonts w:asciiTheme="minorHAnsi" w:hAnsiTheme="minorHAnsi" w:cstheme="minorHAnsi"/>
          <w:sz w:val="24"/>
          <w:szCs w:val="24"/>
        </w:rPr>
        <w:t>Once a decision is made the aim is to gain as many additional qualifications as possible in order to further my knowledge within the industry, helping to secure a better understanding and gain expertise in order to make the experience both valuable for myself and the placement provider. Gain understanding to progressively contribute</w:t>
      </w:r>
      <w:r w:rsidR="00247795">
        <w:rPr>
          <w:rFonts w:asciiTheme="minorHAnsi" w:hAnsiTheme="minorHAnsi" w:cstheme="minorHAnsi"/>
          <w:sz w:val="24"/>
          <w:szCs w:val="24"/>
        </w:rPr>
        <w:t xml:space="preserve"> and gain clarity</w:t>
      </w:r>
      <w:r w:rsidR="00247795" w:rsidRPr="00247795">
        <w:rPr>
          <w:rFonts w:asciiTheme="minorHAnsi" w:hAnsiTheme="minorHAnsi" w:cstheme="minorHAnsi"/>
          <w:sz w:val="24"/>
          <w:szCs w:val="24"/>
        </w:rPr>
        <w:t xml:space="preserve"> within the organisation.</w:t>
      </w:r>
    </w:p>
    <w:p w14:paraId="75AEFE8D" w14:textId="77777777" w:rsidR="007969EA" w:rsidRPr="00247795" w:rsidRDefault="007969EA" w:rsidP="007969EA">
      <w:pPr>
        <w:rPr>
          <w:rFonts w:asciiTheme="minorHAnsi" w:hAnsiTheme="minorHAnsi" w:cstheme="minorHAnsi"/>
          <w:sz w:val="24"/>
          <w:szCs w:val="24"/>
        </w:rPr>
      </w:pPr>
    </w:p>
    <w:p w14:paraId="55686045" w14:textId="77777777" w:rsidR="007969EA" w:rsidRDefault="007969EA" w:rsidP="007969EA">
      <w:pPr>
        <w:pStyle w:val="Heading3"/>
      </w:pPr>
      <w:bookmarkStart w:id="9" w:name="_Toc29640090"/>
      <w:r>
        <w:t>2.5 Pre-Placement Review</w:t>
      </w:r>
      <w:bookmarkEnd w:id="9"/>
    </w:p>
    <w:p w14:paraId="20420EA9" w14:textId="77777777" w:rsidR="00247795" w:rsidRDefault="00247795" w:rsidP="00247795"/>
    <w:p w14:paraId="213929D6" w14:textId="77777777" w:rsidR="00A520A4" w:rsidRDefault="00A520A4" w:rsidP="00247795">
      <w:r>
        <w:t xml:space="preserve">To review and reflect on the pre-placement experience would include the advantages and disadvantages of the considered placement providers. Firstly, the placement within the Little Nell in Aspen, Colorado. There are numerous benefits as I have previously secure and completed a placement opportunity here. There is room for progression within the hospitality industry and the skills taught would enhance leadership qualities. However, progression is slow and would take a considerable length of time, cost and is </w:t>
      </w:r>
      <w:proofErr w:type="spellStart"/>
      <w:r>
        <w:t>dependant</w:t>
      </w:r>
      <w:proofErr w:type="spellEnd"/>
      <w:r>
        <w:t xml:space="preserve"> on whether you would want to remain overseas at length. Secondly Eastgate travel agency a well-established company, gaining experience within the travel industry would be advantageous. Progression to managerial level would be available, though there are limited opportunities as this is an independent store. Lastly, PGL a sports centre based in </w:t>
      </w:r>
      <w:r w:rsidR="00245D2E">
        <w:t>Europe and Britain. There are many different opportunities in career progression in numerous areas which include, Human Resources, Coordinator, Team Leader. This is aimed at sports tourism and does offer plenty of opportunities. A contributing factor is that progression is gained by travelling abroad, which would mean a length of time away from home.</w:t>
      </w:r>
    </w:p>
    <w:p w14:paraId="2906B250" w14:textId="77777777" w:rsidR="00245D2E" w:rsidRDefault="00245D2E" w:rsidP="00247795"/>
    <w:p w14:paraId="00F36A0D" w14:textId="77777777" w:rsidR="00245D2E" w:rsidRDefault="00245D2E" w:rsidP="00247795">
      <w:r>
        <w:t xml:space="preserve">Due to commitments and work constraints this proves a challenge as to </w:t>
      </w:r>
      <w:r w:rsidR="00837EC9">
        <w:t xml:space="preserve">choosing </w:t>
      </w:r>
      <w:r>
        <w:t xml:space="preserve">the placement provider, careful consideration must be taken. The main challenge is decision making into which avenue would be best suited to my strengths and am undecided as to which area of travel and tourism to </w:t>
      </w:r>
      <w:r w:rsidR="00837EC9">
        <w:t>pursue</w:t>
      </w:r>
      <w:r>
        <w:t xml:space="preserve">. Once all viable options are presented then a decision will </w:t>
      </w:r>
      <w:r w:rsidR="00837EC9">
        <w:t>b</w:t>
      </w:r>
      <w:r>
        <w:t xml:space="preserve">e made </w:t>
      </w:r>
      <w:r w:rsidR="00837EC9">
        <w:t>as to which direction to pursue.</w:t>
      </w:r>
    </w:p>
    <w:p w14:paraId="1538370A" w14:textId="77777777" w:rsidR="00A520A4" w:rsidRDefault="00A520A4" w:rsidP="00247795"/>
    <w:p w14:paraId="28A42498" w14:textId="77777777" w:rsidR="00FC5FE8" w:rsidRDefault="000D1DA1" w:rsidP="007A7DE8">
      <w:r>
        <w:t xml:space="preserve"> </w:t>
      </w:r>
    </w:p>
    <w:p w14:paraId="3C1CB5C5" w14:textId="77777777" w:rsidR="00835B8D" w:rsidRDefault="00835B8D" w:rsidP="008F2664">
      <w:pPr>
        <w:pStyle w:val="Heading1"/>
      </w:pPr>
    </w:p>
    <w:p w14:paraId="347620E5" w14:textId="77777777" w:rsidR="00835B8D" w:rsidRDefault="00835B8D" w:rsidP="008F2664">
      <w:pPr>
        <w:pStyle w:val="Heading1"/>
      </w:pPr>
    </w:p>
    <w:p w14:paraId="59D1F201" w14:textId="639B9B28" w:rsidR="00835B8D" w:rsidRDefault="00835B8D" w:rsidP="008F2664">
      <w:pPr>
        <w:pStyle w:val="Heading1"/>
      </w:pPr>
    </w:p>
    <w:p w14:paraId="639C4198" w14:textId="7C8D4BEB" w:rsidR="00F645DE" w:rsidRDefault="00F645DE" w:rsidP="00F645DE"/>
    <w:p w14:paraId="53A65F32" w14:textId="0D7E0F1A" w:rsidR="00F645DE" w:rsidRDefault="00F645DE" w:rsidP="00F645DE"/>
    <w:p w14:paraId="381616C9" w14:textId="69A9449C" w:rsidR="00F645DE" w:rsidRDefault="00F645DE" w:rsidP="00F645DE"/>
    <w:p w14:paraId="1DB9FAE0" w14:textId="074DED9F" w:rsidR="00F645DE" w:rsidRDefault="00F645DE" w:rsidP="00F645DE"/>
    <w:p w14:paraId="53A1A386" w14:textId="6C809FAB" w:rsidR="00F645DE" w:rsidRDefault="00F645DE" w:rsidP="00F645DE"/>
    <w:p w14:paraId="1D7A6221" w14:textId="77777777" w:rsidR="00F645DE" w:rsidRPr="00F645DE" w:rsidRDefault="00F645DE" w:rsidP="00F645DE"/>
    <w:p w14:paraId="61FC71EF" w14:textId="77777777" w:rsidR="009B2431" w:rsidRPr="008F2664" w:rsidRDefault="009B2431" w:rsidP="009B2431">
      <w:pPr>
        <w:pStyle w:val="Heading1"/>
      </w:pPr>
      <w:bookmarkStart w:id="10" w:name="_Hlk26899660"/>
      <w:bookmarkStart w:id="11" w:name="_Toc29640091"/>
      <w:r>
        <w:lastRenderedPageBreak/>
        <w:t>3. Reference List</w:t>
      </w:r>
      <w:bookmarkEnd w:id="11"/>
    </w:p>
    <w:p w14:paraId="2CABC501" w14:textId="77777777" w:rsidR="009B2431" w:rsidRDefault="009B2431" w:rsidP="00DA4EC2">
      <w:pPr>
        <w:contextualSpacing/>
        <w:rPr>
          <w:rFonts w:asciiTheme="minorHAnsi" w:hAnsiTheme="minorHAnsi" w:cstheme="minorHAnsi"/>
          <w:color w:val="222222"/>
          <w:sz w:val="24"/>
          <w:szCs w:val="24"/>
          <w:shd w:val="clear" w:color="auto" w:fill="FFFFFF"/>
        </w:rPr>
      </w:pPr>
    </w:p>
    <w:p w14:paraId="54B16F69" w14:textId="77777777" w:rsidR="009B2431" w:rsidRDefault="009B2431" w:rsidP="00DA4EC2">
      <w:pPr>
        <w:contextualSpacing/>
        <w:rPr>
          <w:rFonts w:asciiTheme="minorHAnsi" w:hAnsiTheme="minorHAnsi" w:cstheme="minorHAnsi"/>
          <w:color w:val="222222"/>
          <w:sz w:val="24"/>
          <w:szCs w:val="24"/>
          <w:shd w:val="clear" w:color="auto" w:fill="FFFFFF"/>
        </w:rPr>
      </w:pPr>
    </w:p>
    <w:p w14:paraId="360BE3E4" w14:textId="77777777" w:rsidR="008F2664" w:rsidRPr="00A64EDD" w:rsidRDefault="00BC2874" w:rsidP="00DA4EC2">
      <w:pPr>
        <w:contextualSpacing/>
        <w:rPr>
          <w:rFonts w:cs="Arial"/>
          <w:sz w:val="24"/>
          <w:szCs w:val="24"/>
          <w:shd w:val="clear" w:color="auto" w:fill="FFFFFF"/>
        </w:rPr>
      </w:pPr>
      <w:r>
        <w:rPr>
          <w:rFonts w:cs="Arial"/>
          <w:szCs w:val="22"/>
          <w:shd w:val="clear" w:color="auto" w:fill="FFFFFF"/>
        </w:rPr>
        <w:t>Andrews, G. and Russell, M, (</w:t>
      </w:r>
      <w:r w:rsidR="008F2664" w:rsidRPr="00A64EDD">
        <w:rPr>
          <w:rFonts w:cs="Arial"/>
          <w:szCs w:val="22"/>
          <w:shd w:val="clear" w:color="auto" w:fill="FFFFFF"/>
        </w:rPr>
        <w:t>2012</w:t>
      </w:r>
      <w:bookmarkEnd w:id="10"/>
      <w:r>
        <w:rPr>
          <w:rFonts w:cs="Arial"/>
          <w:szCs w:val="22"/>
          <w:shd w:val="clear" w:color="auto" w:fill="FFFFFF"/>
        </w:rPr>
        <w:t>)</w:t>
      </w:r>
      <w:r w:rsidR="008F2664" w:rsidRPr="00A64EDD">
        <w:rPr>
          <w:rFonts w:cs="Arial"/>
          <w:szCs w:val="22"/>
          <w:shd w:val="clear" w:color="auto" w:fill="FFFFFF"/>
        </w:rPr>
        <w:t xml:space="preserve">. Employability skills development: strategy, evaluation and impact. </w:t>
      </w:r>
      <w:r w:rsidR="008F2664" w:rsidRPr="00A64EDD">
        <w:rPr>
          <w:rFonts w:cs="Arial"/>
          <w:i/>
          <w:iCs/>
          <w:szCs w:val="22"/>
        </w:rPr>
        <w:t>Higher Education, Skills and Work-Based Learning</w:t>
      </w:r>
      <w:r w:rsidR="008F2664" w:rsidRPr="00A64EDD">
        <w:rPr>
          <w:rFonts w:cs="Arial"/>
          <w:szCs w:val="22"/>
          <w:shd w:val="clear" w:color="auto" w:fill="FFFFFF"/>
        </w:rPr>
        <w:t xml:space="preserve">, </w:t>
      </w:r>
      <w:r w:rsidR="008F2664" w:rsidRPr="00A64EDD">
        <w:rPr>
          <w:rFonts w:cs="Arial"/>
          <w:i/>
          <w:iCs/>
          <w:szCs w:val="22"/>
        </w:rPr>
        <w:t>2</w:t>
      </w:r>
      <w:r w:rsidR="008F2664" w:rsidRPr="00A64EDD">
        <w:rPr>
          <w:rFonts w:cs="Arial"/>
          <w:szCs w:val="22"/>
          <w:shd w:val="clear" w:color="auto" w:fill="FFFFFF"/>
        </w:rPr>
        <w:t>(1), pp.33-44</w:t>
      </w:r>
      <w:r w:rsidR="008F2664" w:rsidRPr="00A64EDD">
        <w:rPr>
          <w:rFonts w:cs="Arial"/>
          <w:sz w:val="24"/>
          <w:szCs w:val="24"/>
          <w:shd w:val="clear" w:color="auto" w:fill="FFFFFF"/>
        </w:rPr>
        <w:t>.</w:t>
      </w:r>
    </w:p>
    <w:p w14:paraId="01326604" w14:textId="77777777" w:rsidR="008F2664" w:rsidRPr="00A64EDD" w:rsidRDefault="008F2664" w:rsidP="00DA4EC2">
      <w:pPr>
        <w:contextualSpacing/>
        <w:rPr>
          <w:rFonts w:cs="Arial"/>
          <w:sz w:val="24"/>
          <w:szCs w:val="24"/>
        </w:rPr>
      </w:pPr>
    </w:p>
    <w:p w14:paraId="0580662C" w14:textId="77777777" w:rsidR="00835B8D" w:rsidRPr="00A64EDD" w:rsidRDefault="008F2664" w:rsidP="001905E3">
      <w:pPr>
        <w:rPr>
          <w:rFonts w:cs="Arial"/>
          <w:sz w:val="24"/>
          <w:szCs w:val="24"/>
        </w:rPr>
      </w:pPr>
      <w:r w:rsidRPr="00A64EDD">
        <w:rPr>
          <w:rFonts w:cs="Arial"/>
          <w:szCs w:val="22"/>
        </w:rPr>
        <w:t>ASET, (2019), Work based and Placement Workplace Association, [Online],</w:t>
      </w:r>
      <w:r w:rsidRPr="00A64EDD">
        <w:rPr>
          <w:rFonts w:cs="Arial"/>
          <w:sz w:val="24"/>
          <w:szCs w:val="24"/>
        </w:rPr>
        <w:t xml:space="preserve"> </w:t>
      </w:r>
      <w:hyperlink r:id="rId11" w:history="1">
        <w:r w:rsidRPr="00A64EDD">
          <w:rPr>
            <w:rStyle w:val="Hyperlink"/>
            <w:rFonts w:cs="Arial"/>
            <w:sz w:val="24"/>
            <w:szCs w:val="24"/>
          </w:rPr>
          <w:t>https://www.asetonline.org/</w:t>
        </w:r>
      </w:hyperlink>
      <w:r w:rsidRPr="00A64EDD">
        <w:rPr>
          <w:rFonts w:cs="Arial"/>
          <w:sz w:val="24"/>
          <w:szCs w:val="24"/>
        </w:rPr>
        <w:t xml:space="preserve">, </w:t>
      </w:r>
    </w:p>
    <w:p w14:paraId="29DC5ABD" w14:textId="77777777" w:rsidR="008F2664" w:rsidRPr="00A64EDD" w:rsidRDefault="008F2664" w:rsidP="001905E3">
      <w:pPr>
        <w:rPr>
          <w:rFonts w:cs="Arial"/>
          <w:sz w:val="24"/>
          <w:szCs w:val="24"/>
        </w:rPr>
      </w:pPr>
      <w:r w:rsidRPr="00A64EDD">
        <w:rPr>
          <w:rFonts w:cs="Arial"/>
          <w:sz w:val="24"/>
          <w:szCs w:val="24"/>
        </w:rPr>
        <w:t>(</w:t>
      </w:r>
      <w:r w:rsidRPr="00A64EDD">
        <w:rPr>
          <w:rFonts w:cs="Arial"/>
          <w:szCs w:val="22"/>
        </w:rPr>
        <w:t>Accessed 10</w:t>
      </w:r>
      <w:r w:rsidRPr="00A64EDD">
        <w:rPr>
          <w:rFonts w:cs="Arial"/>
          <w:szCs w:val="22"/>
          <w:vertAlign w:val="superscript"/>
        </w:rPr>
        <w:t>th</w:t>
      </w:r>
      <w:r w:rsidRPr="00A64EDD">
        <w:rPr>
          <w:rFonts w:cs="Arial"/>
          <w:szCs w:val="22"/>
        </w:rPr>
        <w:t xml:space="preserve"> December 2019).</w:t>
      </w:r>
    </w:p>
    <w:p w14:paraId="0591BED7" w14:textId="77777777" w:rsidR="006E52EA" w:rsidRPr="00A64EDD" w:rsidRDefault="006E52EA" w:rsidP="006E52EA">
      <w:pPr>
        <w:ind w:left="360"/>
        <w:rPr>
          <w:rFonts w:cs="Arial"/>
          <w:sz w:val="24"/>
          <w:szCs w:val="24"/>
        </w:rPr>
      </w:pPr>
    </w:p>
    <w:p w14:paraId="4352FECE" w14:textId="77777777" w:rsidR="006E52EA" w:rsidRPr="00A64EDD" w:rsidRDefault="006E52EA" w:rsidP="00A64EDD">
      <w:pPr>
        <w:rPr>
          <w:rFonts w:cs="Arial"/>
        </w:rPr>
      </w:pPr>
      <w:r w:rsidRPr="00A64EDD">
        <w:rPr>
          <w:rStyle w:val="normaltextrun"/>
          <w:rFonts w:cs="Arial"/>
        </w:rPr>
        <w:t>B</w:t>
      </w:r>
      <w:r w:rsidR="008F2664" w:rsidRPr="00A64EDD">
        <w:rPr>
          <w:rStyle w:val="normaltextrun"/>
          <w:rFonts w:cs="Arial"/>
        </w:rPr>
        <w:t xml:space="preserve">ratton, J, </w:t>
      </w:r>
      <w:proofErr w:type="spellStart"/>
      <w:r w:rsidR="008F2664" w:rsidRPr="00A64EDD">
        <w:rPr>
          <w:rStyle w:val="normaltextrun"/>
          <w:rFonts w:cs="Arial"/>
        </w:rPr>
        <w:t>Militza</w:t>
      </w:r>
      <w:proofErr w:type="spellEnd"/>
      <w:r w:rsidR="008F2664" w:rsidRPr="00A64EDD">
        <w:rPr>
          <w:rStyle w:val="normaltextrun"/>
          <w:rFonts w:cs="Arial"/>
        </w:rPr>
        <w:t xml:space="preserve">, C, Forshaw, C &amp; </w:t>
      </w:r>
      <w:proofErr w:type="spellStart"/>
      <w:r w:rsidR="008F2664" w:rsidRPr="00A64EDD">
        <w:rPr>
          <w:rStyle w:val="spellingerror"/>
          <w:rFonts w:cs="Arial"/>
        </w:rPr>
        <w:t>Sawchuck</w:t>
      </w:r>
      <w:proofErr w:type="spellEnd"/>
      <w:r w:rsidR="008F2664" w:rsidRPr="00A64EDD">
        <w:rPr>
          <w:rStyle w:val="normaltextrun"/>
          <w:rFonts w:cs="Arial"/>
        </w:rPr>
        <w:t xml:space="preserve">, P, (2007), </w:t>
      </w:r>
      <w:r w:rsidR="008F2664" w:rsidRPr="00A64EDD">
        <w:rPr>
          <w:rStyle w:val="normaltextrun"/>
          <w:rFonts w:cs="Arial"/>
          <w:u w:val="single"/>
        </w:rPr>
        <w:t>Work and Organisational Behaviour Understanding the Workplace,</w:t>
      </w:r>
      <w:r w:rsidR="008F2664" w:rsidRPr="00A64EDD">
        <w:rPr>
          <w:rStyle w:val="normaltextrun"/>
          <w:rFonts w:cs="Arial"/>
        </w:rPr>
        <w:t xml:space="preserve"> London, Palgrave Mac Millan</w:t>
      </w:r>
      <w:r w:rsidRPr="00A64EDD">
        <w:rPr>
          <w:rFonts w:cs="Arial"/>
        </w:rPr>
        <w:t xml:space="preserve"> </w:t>
      </w:r>
    </w:p>
    <w:p w14:paraId="62060BF9" w14:textId="77777777" w:rsidR="006E52EA" w:rsidRPr="00A64EDD" w:rsidRDefault="006E52EA" w:rsidP="006E52EA">
      <w:pPr>
        <w:ind w:left="360"/>
        <w:rPr>
          <w:rFonts w:cs="Arial"/>
        </w:rPr>
      </w:pPr>
    </w:p>
    <w:p w14:paraId="1D063D9B" w14:textId="77777777" w:rsidR="006E52EA" w:rsidRPr="00A64EDD" w:rsidRDefault="006E52EA" w:rsidP="006E52EA">
      <w:pPr>
        <w:ind w:left="360"/>
        <w:rPr>
          <w:rFonts w:cs="Arial"/>
        </w:rPr>
      </w:pPr>
    </w:p>
    <w:p w14:paraId="1376173D" w14:textId="77777777" w:rsidR="006E52EA" w:rsidRPr="00A64EDD" w:rsidRDefault="006E52EA" w:rsidP="00A64EDD">
      <w:pPr>
        <w:rPr>
          <w:rFonts w:cs="Arial"/>
        </w:rPr>
      </w:pPr>
      <w:r w:rsidRPr="00A64EDD">
        <w:rPr>
          <w:rFonts w:cs="Arial"/>
        </w:rPr>
        <w:t xml:space="preserve">Brewer, K, (2015), Guardian Jobs Advice, [Online], </w:t>
      </w:r>
      <w:hyperlink r:id="rId12" w:history="1">
        <w:r w:rsidRPr="00A64EDD">
          <w:rPr>
            <w:rStyle w:val="Hyperlink"/>
            <w:rFonts w:cs="Arial"/>
          </w:rPr>
          <w:t>https://jobs.theguardian.com/article/how-to-use-t</w:t>
        </w:r>
      </w:hyperlink>
      <w:r w:rsidRPr="00A64EDD">
        <w:rPr>
          <w:rFonts w:cs="Arial"/>
        </w:rPr>
        <w:t>, (Accessed 4</w:t>
      </w:r>
      <w:r w:rsidRPr="00A64EDD">
        <w:rPr>
          <w:rFonts w:cs="Arial"/>
          <w:vertAlign w:val="superscript"/>
        </w:rPr>
        <w:t>th</w:t>
      </w:r>
      <w:r w:rsidRPr="00A64EDD">
        <w:rPr>
          <w:rFonts w:cs="Arial"/>
        </w:rPr>
        <w:t xml:space="preserve"> November 2019)</w:t>
      </w:r>
    </w:p>
    <w:p w14:paraId="34662DEB" w14:textId="77777777" w:rsidR="008F2664" w:rsidRPr="00A64EDD" w:rsidRDefault="008F2664" w:rsidP="00803734">
      <w:pPr>
        <w:pStyle w:val="paragraph"/>
        <w:spacing w:before="0" w:beforeAutospacing="0" w:after="0" w:afterAutospacing="0"/>
        <w:textAlignment w:val="baseline"/>
        <w:rPr>
          <w:rStyle w:val="normaltextrun"/>
          <w:rFonts w:ascii="Arial" w:hAnsi="Arial" w:cs="Arial"/>
        </w:rPr>
      </w:pPr>
    </w:p>
    <w:p w14:paraId="4EFC5109" w14:textId="77777777" w:rsidR="008F2664" w:rsidRPr="00A64EDD" w:rsidRDefault="008F2664" w:rsidP="00803734">
      <w:pPr>
        <w:pStyle w:val="paragraph"/>
        <w:spacing w:before="0" w:beforeAutospacing="0" w:after="0" w:afterAutospacing="0"/>
        <w:textAlignment w:val="baseline"/>
        <w:rPr>
          <w:rStyle w:val="normaltextrun"/>
          <w:rFonts w:ascii="Arial" w:hAnsi="Arial" w:cs="Arial"/>
        </w:rPr>
      </w:pPr>
    </w:p>
    <w:p w14:paraId="40BD96BE" w14:textId="77777777" w:rsidR="006E52EA" w:rsidRPr="00A64EDD" w:rsidRDefault="008F2664" w:rsidP="00C769D8">
      <w:pPr>
        <w:pStyle w:val="NormalWeb"/>
        <w:spacing w:before="0" w:beforeAutospacing="0" w:after="0" w:afterAutospacing="0"/>
        <w:rPr>
          <w:rFonts w:ascii="Arial" w:hAnsi="Arial" w:cs="Arial"/>
          <w:sz w:val="22"/>
          <w:szCs w:val="22"/>
        </w:rPr>
      </w:pPr>
      <w:r w:rsidRPr="00A64EDD">
        <w:rPr>
          <w:rFonts w:ascii="Arial" w:hAnsi="Arial" w:cs="Arial"/>
          <w:sz w:val="22"/>
          <w:szCs w:val="22"/>
          <w:shd w:val="clear" w:color="auto" w:fill="FFFFFF"/>
        </w:rPr>
        <w:t xml:space="preserve">Covey, S.R, (2004) </w:t>
      </w:r>
      <w:r w:rsidRPr="00A64EDD">
        <w:rPr>
          <w:rFonts w:ascii="Arial" w:hAnsi="Arial" w:cs="Arial"/>
          <w:i/>
          <w:iCs/>
          <w:sz w:val="22"/>
          <w:szCs w:val="22"/>
          <w:u w:val="single"/>
        </w:rPr>
        <w:t>The 7 Habits of Highly Effective People</w:t>
      </w:r>
      <w:r w:rsidRPr="00A64EDD">
        <w:rPr>
          <w:rFonts w:ascii="Arial" w:hAnsi="Arial" w:cs="Arial"/>
          <w:sz w:val="22"/>
          <w:szCs w:val="22"/>
          <w:shd w:val="clear" w:color="auto" w:fill="FFFFFF"/>
        </w:rPr>
        <w:t>. Free Press. London.</w:t>
      </w:r>
      <w:r w:rsidRPr="00A64EDD">
        <w:rPr>
          <w:rFonts w:ascii="Arial" w:hAnsi="Arial" w:cs="Arial"/>
          <w:sz w:val="22"/>
          <w:szCs w:val="22"/>
        </w:rPr>
        <w:t xml:space="preserve"> </w:t>
      </w:r>
    </w:p>
    <w:p w14:paraId="444CD402" w14:textId="77777777" w:rsidR="006E52EA" w:rsidRPr="00A64EDD" w:rsidRDefault="006E52EA" w:rsidP="00C769D8">
      <w:pPr>
        <w:pStyle w:val="NormalWeb"/>
        <w:spacing w:before="0" w:beforeAutospacing="0" w:after="0" w:afterAutospacing="0"/>
        <w:rPr>
          <w:rFonts w:ascii="Arial" w:hAnsi="Arial" w:cs="Arial"/>
          <w:sz w:val="22"/>
          <w:szCs w:val="22"/>
        </w:rPr>
      </w:pPr>
    </w:p>
    <w:p w14:paraId="526E3A86" w14:textId="77777777" w:rsidR="008F2664" w:rsidRPr="00A64EDD" w:rsidRDefault="008F2664" w:rsidP="00C769D8">
      <w:pPr>
        <w:pStyle w:val="NormalWeb"/>
        <w:spacing w:before="0" w:beforeAutospacing="0" w:after="0" w:afterAutospacing="0"/>
        <w:rPr>
          <w:rFonts w:ascii="Arial" w:eastAsiaTheme="minorEastAsia" w:hAnsi="Arial" w:cs="Arial"/>
          <w:kern w:val="24"/>
          <w:sz w:val="22"/>
          <w:szCs w:val="22"/>
        </w:rPr>
      </w:pPr>
      <w:r w:rsidRPr="00A64EDD">
        <w:rPr>
          <w:rFonts w:ascii="Arial" w:hAnsi="Arial" w:cs="Arial"/>
          <w:sz w:val="22"/>
          <w:szCs w:val="22"/>
        </w:rPr>
        <w:t xml:space="preserve">A, H, (2015) </w:t>
      </w:r>
      <w:r w:rsidRPr="00A64EDD">
        <w:rPr>
          <w:rFonts w:ascii="Arial" w:hAnsi="Arial" w:cs="Arial"/>
          <w:sz w:val="22"/>
          <w:szCs w:val="22"/>
          <w:u w:val="single"/>
        </w:rPr>
        <w:t>Motivation and Personality</w:t>
      </w:r>
      <w:r w:rsidRPr="00A64EDD">
        <w:rPr>
          <w:rFonts w:ascii="Arial" w:hAnsi="Arial" w:cs="Arial"/>
          <w:sz w:val="22"/>
          <w:szCs w:val="22"/>
        </w:rPr>
        <w:t xml:space="preserve">. Prabhat Books. </w:t>
      </w:r>
      <w:proofErr w:type="spellStart"/>
      <w:r w:rsidRPr="00A64EDD">
        <w:rPr>
          <w:rFonts w:ascii="Arial" w:hAnsi="Arial" w:cs="Arial"/>
          <w:sz w:val="22"/>
          <w:szCs w:val="22"/>
        </w:rPr>
        <w:t>Prakashan</w:t>
      </w:r>
      <w:proofErr w:type="spellEnd"/>
      <w:r w:rsidRPr="00A64EDD">
        <w:rPr>
          <w:rStyle w:val="EndnoteReference"/>
          <w:rFonts w:ascii="Arial" w:hAnsi="Arial" w:cs="Arial"/>
          <w:sz w:val="22"/>
          <w:szCs w:val="22"/>
        </w:rPr>
        <w:endnoteReference w:id="1"/>
      </w:r>
    </w:p>
    <w:p w14:paraId="69C812CD" w14:textId="77777777" w:rsidR="008F2664" w:rsidRPr="00A64EDD" w:rsidRDefault="008F2664" w:rsidP="00C769D8">
      <w:pPr>
        <w:pStyle w:val="NormalWeb"/>
        <w:spacing w:before="0" w:beforeAutospacing="0" w:after="0" w:afterAutospacing="0"/>
        <w:rPr>
          <w:rFonts w:ascii="Arial" w:eastAsiaTheme="minorEastAsia" w:hAnsi="Arial" w:cs="Arial"/>
          <w:color w:val="000000" w:themeColor="text1"/>
          <w:kern w:val="24"/>
        </w:rPr>
      </w:pPr>
    </w:p>
    <w:p w14:paraId="3B86206F" w14:textId="77777777" w:rsidR="008F2664" w:rsidRPr="00A64EDD" w:rsidRDefault="008F2664" w:rsidP="002E1DCD">
      <w:pPr>
        <w:contextualSpacing/>
        <w:rPr>
          <w:rFonts w:eastAsiaTheme="minorEastAsia" w:cs="Arial"/>
          <w:kern w:val="24"/>
          <w:szCs w:val="22"/>
        </w:rPr>
      </w:pPr>
      <w:r w:rsidRPr="00A64EDD">
        <w:rPr>
          <w:rFonts w:eastAsiaTheme="minorEastAsia" w:cs="Arial"/>
          <w:color w:val="262626" w:themeColor="text1" w:themeTint="D9"/>
          <w:kern w:val="24"/>
          <w:sz w:val="24"/>
          <w:szCs w:val="24"/>
        </w:rPr>
        <w:t xml:space="preserve"> </w:t>
      </w:r>
      <w:r w:rsidRPr="00A64EDD">
        <w:rPr>
          <w:rFonts w:eastAsiaTheme="minorEastAsia" w:cs="Arial"/>
          <w:kern w:val="24"/>
          <w:szCs w:val="22"/>
        </w:rPr>
        <w:t>Eastgate Travel Llanelli, (2019), Eastgate Travel, [Online],</w:t>
      </w:r>
      <w:r w:rsidR="00A64EDD">
        <w:rPr>
          <w:rFonts w:eastAsiaTheme="minorEastAsia" w:cs="Arial"/>
          <w:kern w:val="24"/>
          <w:szCs w:val="22"/>
        </w:rPr>
        <w:t xml:space="preserve"> </w:t>
      </w:r>
      <w:hyperlink r:id="rId13" w:history="1">
        <w:r w:rsidRPr="00A64EDD">
          <w:rPr>
            <w:rFonts w:eastAsiaTheme="minorEastAsia" w:cs="Arial"/>
            <w:kern w:val="24"/>
            <w:szCs w:val="22"/>
            <w:u w:val="single"/>
          </w:rPr>
          <w:t>https://www.facebook.com/EastGateTravelLlanelli</w:t>
        </w:r>
      </w:hyperlink>
      <w:r w:rsidRPr="00A64EDD">
        <w:rPr>
          <w:rFonts w:eastAsiaTheme="minorEastAsia" w:cs="Arial"/>
          <w:kern w:val="24"/>
          <w:szCs w:val="22"/>
        </w:rPr>
        <w:t>, (Accessed 10</w:t>
      </w:r>
      <w:proofErr w:type="spellStart"/>
      <w:r w:rsidRPr="00A64EDD">
        <w:rPr>
          <w:rFonts w:eastAsiaTheme="minorEastAsia" w:cs="Arial"/>
          <w:kern w:val="24"/>
          <w:position w:val="10"/>
          <w:szCs w:val="22"/>
          <w:vertAlign w:val="superscript"/>
        </w:rPr>
        <w:t>th</w:t>
      </w:r>
      <w:proofErr w:type="spellEnd"/>
      <w:r w:rsidRPr="00A64EDD">
        <w:rPr>
          <w:rFonts w:eastAsiaTheme="minorEastAsia" w:cs="Arial"/>
          <w:kern w:val="24"/>
          <w:szCs w:val="22"/>
        </w:rPr>
        <w:t xml:space="preserve"> November 2019).</w:t>
      </w:r>
    </w:p>
    <w:p w14:paraId="239713A0" w14:textId="77777777" w:rsidR="008F2664" w:rsidRPr="00A64EDD" w:rsidRDefault="008F2664" w:rsidP="002E1DCD">
      <w:pPr>
        <w:contextualSpacing/>
        <w:rPr>
          <w:rFonts w:eastAsiaTheme="minorEastAsia" w:cs="Arial"/>
          <w:kern w:val="24"/>
          <w:sz w:val="24"/>
          <w:szCs w:val="24"/>
        </w:rPr>
      </w:pPr>
    </w:p>
    <w:p w14:paraId="75D897AB" w14:textId="77777777" w:rsidR="008F2664" w:rsidRPr="00A64EDD" w:rsidRDefault="008F2664" w:rsidP="001905E3">
      <w:pPr>
        <w:rPr>
          <w:rFonts w:cs="Arial"/>
          <w:szCs w:val="22"/>
        </w:rPr>
      </w:pPr>
      <w:r w:rsidRPr="00A64EDD">
        <w:rPr>
          <w:rFonts w:cs="Arial"/>
          <w:sz w:val="24"/>
          <w:szCs w:val="24"/>
        </w:rPr>
        <w:t xml:space="preserve"> </w:t>
      </w:r>
      <w:r w:rsidR="009B2431" w:rsidRPr="00A64EDD">
        <w:rPr>
          <w:rFonts w:cs="Arial"/>
          <w:szCs w:val="22"/>
        </w:rPr>
        <w:t>Maslow, A</w:t>
      </w:r>
      <w:r w:rsidRPr="00A64EDD">
        <w:rPr>
          <w:rFonts w:cs="Arial"/>
          <w:szCs w:val="22"/>
        </w:rPr>
        <w:t xml:space="preserve">, H, (2015) </w:t>
      </w:r>
      <w:r w:rsidRPr="00A64EDD">
        <w:rPr>
          <w:rFonts w:cs="Arial"/>
          <w:szCs w:val="22"/>
          <w:u w:val="single"/>
        </w:rPr>
        <w:t>Motivation and Personality</w:t>
      </w:r>
      <w:r w:rsidRPr="00A64EDD">
        <w:rPr>
          <w:rFonts w:cs="Arial"/>
          <w:szCs w:val="22"/>
        </w:rPr>
        <w:t xml:space="preserve">. Prabhat Books. </w:t>
      </w:r>
      <w:proofErr w:type="spellStart"/>
      <w:r w:rsidRPr="00A64EDD">
        <w:rPr>
          <w:rFonts w:cs="Arial"/>
          <w:szCs w:val="22"/>
        </w:rPr>
        <w:t>Prakashan</w:t>
      </w:r>
      <w:proofErr w:type="spellEnd"/>
    </w:p>
    <w:p w14:paraId="113F8451" w14:textId="77777777" w:rsidR="008F2664" w:rsidRPr="00A64EDD" w:rsidRDefault="008F2664" w:rsidP="001905E3">
      <w:pPr>
        <w:rPr>
          <w:rFonts w:cs="Arial"/>
          <w:szCs w:val="22"/>
        </w:rPr>
      </w:pPr>
      <w:r w:rsidRPr="00A64EDD">
        <w:rPr>
          <w:rFonts w:cs="Arial"/>
          <w:szCs w:val="22"/>
        </w:rPr>
        <w:t xml:space="preserve"> </w:t>
      </w:r>
    </w:p>
    <w:p w14:paraId="4CC3E161" w14:textId="77777777" w:rsidR="00E0592C" w:rsidRPr="00A64EDD" w:rsidRDefault="00E0592C" w:rsidP="00E0592C">
      <w:pPr>
        <w:contextualSpacing/>
        <w:rPr>
          <w:rFonts w:eastAsiaTheme="minorEastAsia" w:cs="Arial"/>
          <w:kern w:val="24"/>
          <w:szCs w:val="22"/>
        </w:rPr>
      </w:pPr>
      <w:r w:rsidRPr="00A64EDD">
        <w:rPr>
          <w:rFonts w:eastAsiaTheme="minorEastAsia" w:cs="Arial"/>
          <w:kern w:val="24"/>
          <w:szCs w:val="22"/>
        </w:rPr>
        <w:t xml:space="preserve">PGL, (2019), PGL- School Trips, Summer Camps &amp;Adventure Holidays, [Online], </w:t>
      </w:r>
      <w:hyperlink r:id="rId14" w:history="1">
        <w:r w:rsidRPr="00A64EDD">
          <w:rPr>
            <w:rFonts w:eastAsiaTheme="minorEastAsia" w:cs="Arial"/>
            <w:kern w:val="24"/>
            <w:szCs w:val="22"/>
            <w:u w:val="single"/>
          </w:rPr>
          <w:t>https://www.pgl.co.uk/</w:t>
        </w:r>
      </w:hyperlink>
      <w:r w:rsidRPr="00A64EDD">
        <w:rPr>
          <w:rFonts w:eastAsiaTheme="minorEastAsia" w:cs="Arial"/>
          <w:kern w:val="24"/>
          <w:szCs w:val="22"/>
        </w:rPr>
        <w:t>, (Accessed 12</w:t>
      </w:r>
      <w:proofErr w:type="spellStart"/>
      <w:r w:rsidR="008F2664" w:rsidRPr="00A64EDD">
        <w:rPr>
          <w:rFonts w:eastAsiaTheme="minorEastAsia" w:cs="Arial"/>
          <w:kern w:val="24"/>
          <w:position w:val="10"/>
          <w:szCs w:val="22"/>
          <w:vertAlign w:val="superscript"/>
        </w:rPr>
        <w:t>th</w:t>
      </w:r>
      <w:proofErr w:type="spellEnd"/>
      <w:r w:rsidR="008F2664" w:rsidRPr="00A64EDD">
        <w:rPr>
          <w:rFonts w:eastAsiaTheme="minorEastAsia" w:cs="Arial"/>
          <w:kern w:val="24"/>
          <w:position w:val="10"/>
          <w:szCs w:val="22"/>
          <w:vertAlign w:val="superscript"/>
        </w:rPr>
        <w:t xml:space="preserve"> </w:t>
      </w:r>
      <w:r w:rsidR="008F2664" w:rsidRPr="00A64EDD">
        <w:rPr>
          <w:rFonts w:eastAsiaTheme="minorEastAsia" w:cs="Arial"/>
          <w:kern w:val="24"/>
          <w:szCs w:val="22"/>
        </w:rPr>
        <w:t>November 2019</w:t>
      </w:r>
      <w:r w:rsidRPr="00A64EDD">
        <w:rPr>
          <w:rFonts w:eastAsiaTheme="minorEastAsia" w:cs="Arial"/>
          <w:kern w:val="24"/>
          <w:szCs w:val="22"/>
        </w:rPr>
        <w:t>).</w:t>
      </w:r>
    </w:p>
    <w:p w14:paraId="11AA2ACC" w14:textId="77777777" w:rsidR="00E0592C" w:rsidRPr="00A64EDD" w:rsidRDefault="00E0592C" w:rsidP="00E0592C">
      <w:pPr>
        <w:contextualSpacing/>
        <w:rPr>
          <w:rFonts w:cs="Arial"/>
          <w:color w:val="9BAFB5"/>
          <w:sz w:val="24"/>
          <w:szCs w:val="24"/>
        </w:rPr>
      </w:pPr>
    </w:p>
    <w:p w14:paraId="48387E72" w14:textId="77777777" w:rsidR="008F2664" w:rsidRPr="00A64EDD" w:rsidRDefault="008F2664" w:rsidP="00803734">
      <w:pPr>
        <w:rPr>
          <w:rFonts w:cs="Arial"/>
          <w:szCs w:val="22"/>
        </w:rPr>
      </w:pPr>
      <w:r w:rsidRPr="00A64EDD">
        <w:rPr>
          <w:rFonts w:cs="Arial"/>
          <w:szCs w:val="22"/>
        </w:rPr>
        <w:t xml:space="preserve"> </w:t>
      </w:r>
      <w:proofErr w:type="spellStart"/>
      <w:r w:rsidRPr="00A64EDD">
        <w:rPr>
          <w:rStyle w:val="spellingerror"/>
          <w:rFonts w:cs="Arial"/>
          <w:szCs w:val="22"/>
        </w:rPr>
        <w:t>Pitson</w:t>
      </w:r>
      <w:proofErr w:type="spellEnd"/>
      <w:r w:rsidRPr="00A64EDD">
        <w:rPr>
          <w:rStyle w:val="spellingerror"/>
          <w:rFonts w:cs="Arial"/>
          <w:szCs w:val="22"/>
        </w:rPr>
        <w:t>,</w:t>
      </w:r>
      <w:r w:rsidR="009B2431" w:rsidRPr="00A64EDD">
        <w:rPr>
          <w:rStyle w:val="spellingerror"/>
          <w:rFonts w:cs="Arial"/>
          <w:szCs w:val="22"/>
        </w:rPr>
        <w:t xml:space="preserve"> </w:t>
      </w:r>
      <w:r w:rsidRPr="00A64EDD">
        <w:rPr>
          <w:rStyle w:val="spellingerror"/>
          <w:rFonts w:cs="Arial"/>
          <w:szCs w:val="22"/>
        </w:rPr>
        <w:t>M</w:t>
      </w:r>
      <w:r w:rsidRPr="00A64EDD">
        <w:rPr>
          <w:rStyle w:val="normaltextrun"/>
          <w:rFonts w:cs="Arial"/>
          <w:szCs w:val="22"/>
        </w:rPr>
        <w:t xml:space="preserve">, (2019), </w:t>
      </w:r>
      <w:r w:rsidRPr="00A64EDD">
        <w:rPr>
          <w:rStyle w:val="normaltextrun"/>
          <w:rFonts w:cs="Arial"/>
          <w:szCs w:val="22"/>
          <w:u w:val="single"/>
        </w:rPr>
        <w:t>‘Placement Lecture’,</w:t>
      </w:r>
      <w:r w:rsidRPr="00A64EDD">
        <w:rPr>
          <w:rStyle w:val="normaltextrun"/>
          <w:rFonts w:cs="Arial"/>
          <w:szCs w:val="22"/>
        </w:rPr>
        <w:t xml:space="preserve"> (Accessed 29</w:t>
      </w:r>
      <w:r w:rsidRPr="00A64EDD">
        <w:rPr>
          <w:rStyle w:val="normaltextrun"/>
          <w:rFonts w:cs="Arial"/>
          <w:szCs w:val="22"/>
          <w:vertAlign w:val="superscript"/>
        </w:rPr>
        <w:t>th</w:t>
      </w:r>
      <w:r w:rsidRPr="00A64EDD">
        <w:rPr>
          <w:rStyle w:val="normaltextrun"/>
          <w:rFonts w:cs="Arial"/>
          <w:szCs w:val="22"/>
        </w:rPr>
        <w:t xml:space="preserve"> October 2019)</w:t>
      </w:r>
      <w:r w:rsidRPr="00A64EDD">
        <w:rPr>
          <w:rFonts w:cs="Arial"/>
          <w:szCs w:val="22"/>
        </w:rPr>
        <w:t xml:space="preserve"> </w:t>
      </w:r>
    </w:p>
    <w:p w14:paraId="3A57A6F1" w14:textId="77777777" w:rsidR="008F2664" w:rsidRPr="00A64EDD" w:rsidRDefault="008F2664" w:rsidP="00803734">
      <w:pPr>
        <w:rPr>
          <w:rFonts w:cs="Arial"/>
          <w:szCs w:val="22"/>
        </w:rPr>
      </w:pPr>
    </w:p>
    <w:p w14:paraId="4FAC48FC" w14:textId="77777777" w:rsidR="008F2664" w:rsidRPr="00A64EDD" w:rsidRDefault="008F2664" w:rsidP="001905E3">
      <w:pPr>
        <w:rPr>
          <w:rFonts w:eastAsiaTheme="minorEastAsia" w:cs="Arial"/>
          <w:color w:val="000000" w:themeColor="text1"/>
          <w:kern w:val="24"/>
          <w:szCs w:val="22"/>
        </w:rPr>
      </w:pPr>
      <w:r w:rsidRPr="00A64EDD">
        <w:rPr>
          <w:rFonts w:eastAsiaTheme="minorEastAsia" w:cs="Arial"/>
          <w:color w:val="000000" w:themeColor="text1"/>
          <w:kern w:val="24"/>
          <w:szCs w:val="22"/>
        </w:rPr>
        <w:t>Prioritisation, Research and Analysis, Maslow’s hierarchy of needs, (2019), [Online], https://www.thoughtco.com/maslows-hierarchy-of-needs, (Accessed 11</w:t>
      </w:r>
      <w:proofErr w:type="spellStart"/>
      <w:r w:rsidRPr="00A64EDD">
        <w:rPr>
          <w:rFonts w:eastAsiaTheme="minorEastAsia" w:cs="Arial"/>
          <w:color w:val="000000" w:themeColor="text1"/>
          <w:kern w:val="24"/>
          <w:position w:val="7"/>
          <w:szCs w:val="22"/>
          <w:vertAlign w:val="superscript"/>
        </w:rPr>
        <w:t>th</w:t>
      </w:r>
      <w:proofErr w:type="spellEnd"/>
      <w:r w:rsidR="00EC7DC0" w:rsidRPr="00A64EDD">
        <w:rPr>
          <w:rFonts w:eastAsiaTheme="minorEastAsia" w:cs="Arial"/>
          <w:color w:val="000000" w:themeColor="text1"/>
          <w:kern w:val="24"/>
          <w:position w:val="7"/>
          <w:szCs w:val="22"/>
          <w:vertAlign w:val="superscript"/>
        </w:rPr>
        <w:t xml:space="preserve"> </w:t>
      </w:r>
      <w:r w:rsidRPr="00A64EDD">
        <w:rPr>
          <w:rFonts w:eastAsiaTheme="minorEastAsia" w:cs="Arial"/>
          <w:color w:val="000000" w:themeColor="text1"/>
          <w:kern w:val="24"/>
          <w:szCs w:val="22"/>
        </w:rPr>
        <w:t>November 2019).</w:t>
      </w:r>
    </w:p>
    <w:p w14:paraId="1F78D8CB" w14:textId="77777777" w:rsidR="008F2664" w:rsidRPr="00A64EDD" w:rsidRDefault="008F2664" w:rsidP="001905E3">
      <w:pPr>
        <w:rPr>
          <w:rFonts w:eastAsiaTheme="minorEastAsia" w:cs="Arial"/>
          <w:color w:val="000000" w:themeColor="text1"/>
          <w:kern w:val="24"/>
          <w:szCs w:val="22"/>
        </w:rPr>
      </w:pPr>
    </w:p>
    <w:p w14:paraId="7A21B723" w14:textId="77777777" w:rsidR="008F2664" w:rsidRPr="00A64EDD" w:rsidRDefault="008F2664" w:rsidP="002E1DCD">
      <w:pPr>
        <w:contextualSpacing/>
        <w:rPr>
          <w:rFonts w:eastAsiaTheme="minorEastAsia" w:cs="Arial"/>
          <w:color w:val="000000" w:themeColor="text1"/>
          <w:kern w:val="24"/>
          <w:szCs w:val="22"/>
          <w:lang w:val="en-US"/>
        </w:rPr>
      </w:pPr>
      <w:r w:rsidRPr="00A64EDD">
        <w:rPr>
          <w:rFonts w:eastAsiaTheme="minorEastAsia" w:cs="Arial"/>
          <w:color w:val="000000" w:themeColor="text1"/>
          <w:kern w:val="24"/>
          <w:szCs w:val="22"/>
          <w:lang w:val="en-US"/>
        </w:rPr>
        <w:t xml:space="preserve"> The Little Nell, (2019), The Little Nell, [Online], </w:t>
      </w:r>
      <w:hyperlink r:id="rId15" w:history="1">
        <w:r w:rsidRPr="00A64EDD">
          <w:rPr>
            <w:rFonts w:eastAsiaTheme="minorEastAsia" w:cs="Arial"/>
            <w:color w:val="000000" w:themeColor="text1"/>
            <w:kern w:val="24"/>
            <w:szCs w:val="22"/>
            <w:u w:val="single"/>
            <w:lang w:val="en-US"/>
          </w:rPr>
          <w:t>https://www.thelittlenell.com/</w:t>
        </w:r>
      </w:hyperlink>
      <w:r w:rsidRPr="00A64EDD">
        <w:rPr>
          <w:rFonts w:eastAsiaTheme="minorEastAsia" w:cs="Arial"/>
          <w:color w:val="000000" w:themeColor="text1"/>
          <w:kern w:val="24"/>
          <w:szCs w:val="22"/>
          <w:lang w:val="en-US"/>
        </w:rPr>
        <w:t>, (Accessed 10</w:t>
      </w:r>
      <w:proofErr w:type="spellStart"/>
      <w:r w:rsidRPr="00A64EDD">
        <w:rPr>
          <w:rFonts w:eastAsiaTheme="minorEastAsia" w:cs="Arial"/>
          <w:color w:val="000000" w:themeColor="text1"/>
          <w:kern w:val="24"/>
          <w:position w:val="10"/>
          <w:szCs w:val="22"/>
          <w:vertAlign w:val="superscript"/>
          <w:lang w:val="en-US"/>
        </w:rPr>
        <w:t>th</w:t>
      </w:r>
      <w:proofErr w:type="spellEnd"/>
      <w:r w:rsidRPr="00A64EDD">
        <w:rPr>
          <w:rFonts w:eastAsiaTheme="minorEastAsia" w:cs="Arial"/>
          <w:color w:val="000000" w:themeColor="text1"/>
          <w:kern w:val="24"/>
          <w:szCs w:val="22"/>
          <w:lang w:val="en-US"/>
        </w:rPr>
        <w:t xml:space="preserve"> November 2019).</w:t>
      </w:r>
    </w:p>
    <w:p w14:paraId="7A7BC048" w14:textId="77777777" w:rsidR="008F2664" w:rsidRPr="00A64EDD" w:rsidRDefault="008F2664" w:rsidP="002E1DCD">
      <w:pPr>
        <w:contextualSpacing/>
        <w:rPr>
          <w:rFonts w:cs="Arial"/>
          <w:color w:val="9BAFB5"/>
          <w:szCs w:val="22"/>
        </w:rPr>
      </w:pPr>
    </w:p>
    <w:p w14:paraId="788C930C" w14:textId="77777777" w:rsidR="008E1CEB" w:rsidRPr="00A64EDD" w:rsidRDefault="008F2664" w:rsidP="00835B8D">
      <w:pPr>
        <w:rPr>
          <w:rFonts w:cs="Arial"/>
          <w:szCs w:val="22"/>
        </w:rPr>
      </w:pPr>
      <w:r w:rsidRPr="00A64EDD">
        <w:rPr>
          <w:rFonts w:cs="Arial"/>
          <w:color w:val="333333"/>
          <w:szCs w:val="22"/>
        </w:rPr>
        <w:t xml:space="preserve"> </w:t>
      </w:r>
      <w:r w:rsidRPr="00A64EDD">
        <w:rPr>
          <w:rFonts w:cs="Arial"/>
          <w:szCs w:val="22"/>
        </w:rPr>
        <w:t>Yorke</w:t>
      </w:r>
      <w:r w:rsidR="009B2431" w:rsidRPr="00A64EDD">
        <w:rPr>
          <w:rFonts w:cs="Arial"/>
          <w:szCs w:val="22"/>
        </w:rPr>
        <w:t xml:space="preserve">, </w:t>
      </w:r>
      <w:r w:rsidRPr="00A64EDD">
        <w:rPr>
          <w:rFonts w:cs="Arial"/>
          <w:szCs w:val="22"/>
        </w:rPr>
        <w:t>M</w:t>
      </w:r>
      <w:r w:rsidRPr="00A64EDD">
        <w:rPr>
          <w:rFonts w:cs="Arial"/>
          <w:szCs w:val="22"/>
          <w:shd w:val="clear" w:color="auto" w:fill="FFFFFF"/>
        </w:rPr>
        <w:t xml:space="preserve"> and </w:t>
      </w:r>
      <w:r w:rsidRPr="00A64EDD">
        <w:rPr>
          <w:rFonts w:cs="Arial"/>
          <w:szCs w:val="22"/>
        </w:rPr>
        <w:t>Knight</w:t>
      </w:r>
      <w:r w:rsidR="009B2431" w:rsidRPr="00A64EDD">
        <w:rPr>
          <w:rFonts w:cs="Arial"/>
          <w:szCs w:val="22"/>
        </w:rPr>
        <w:t xml:space="preserve">, </w:t>
      </w:r>
      <w:r w:rsidRPr="00A64EDD">
        <w:rPr>
          <w:rFonts w:cs="Arial"/>
          <w:szCs w:val="22"/>
        </w:rPr>
        <w:t>P</w:t>
      </w:r>
      <w:r w:rsidRPr="00A64EDD">
        <w:rPr>
          <w:rFonts w:cs="Arial"/>
          <w:szCs w:val="22"/>
          <w:shd w:val="clear" w:color="auto" w:fill="FFFFFF"/>
        </w:rPr>
        <w:t xml:space="preserve"> (</w:t>
      </w:r>
      <w:r w:rsidRPr="00A64EDD">
        <w:rPr>
          <w:rFonts w:cs="Arial"/>
          <w:szCs w:val="22"/>
        </w:rPr>
        <w:t>2004</w:t>
      </w:r>
      <w:r w:rsidRPr="00A64EDD">
        <w:rPr>
          <w:rFonts w:cs="Arial"/>
          <w:szCs w:val="22"/>
          <w:shd w:val="clear" w:color="auto" w:fill="FFFFFF"/>
        </w:rPr>
        <w:t xml:space="preserve">) Embedding Employability into the Curriculum. Learning and Employability Series. </w:t>
      </w:r>
      <w:r w:rsidRPr="00A64EDD">
        <w:rPr>
          <w:rFonts w:cs="Arial"/>
          <w:szCs w:val="22"/>
        </w:rPr>
        <w:t>LTSN Generic Centre</w:t>
      </w:r>
      <w:r w:rsidRPr="00A64EDD">
        <w:rPr>
          <w:rFonts w:cs="Arial"/>
          <w:szCs w:val="22"/>
          <w:shd w:val="clear" w:color="auto" w:fill="FFFFFF"/>
        </w:rPr>
        <w:t xml:space="preserve">. Available at </w:t>
      </w:r>
      <w:hyperlink r:id="rId16" w:tgtFrame="_blank" w:history="1">
        <w:r w:rsidRPr="00A64EDD">
          <w:rPr>
            <w:rFonts w:cs="Arial"/>
            <w:szCs w:val="22"/>
            <w:u w:val="single"/>
          </w:rPr>
          <w:t>http://www.qualityresearchinternational.com/ese/relatedpubs/Embeddingemployabilityintothecurriculum.pdf</w:t>
        </w:r>
      </w:hyperlink>
      <w:r w:rsidRPr="00A64EDD">
        <w:rPr>
          <w:rFonts w:cs="Arial"/>
          <w:szCs w:val="22"/>
        </w:rPr>
        <w:t>, (Accessed 10</w:t>
      </w:r>
      <w:r w:rsidRPr="00A64EDD">
        <w:rPr>
          <w:rFonts w:cs="Arial"/>
          <w:szCs w:val="22"/>
          <w:vertAlign w:val="superscript"/>
        </w:rPr>
        <w:t>th</w:t>
      </w:r>
      <w:r w:rsidRPr="00A64EDD">
        <w:rPr>
          <w:rFonts w:cs="Arial"/>
          <w:szCs w:val="22"/>
        </w:rPr>
        <w:t xml:space="preserve"> December 2019).</w:t>
      </w:r>
    </w:p>
    <w:p w14:paraId="43F22E2B" w14:textId="77777777" w:rsidR="003364C6" w:rsidRDefault="003364C6" w:rsidP="008E1CEB">
      <w:pPr>
        <w:pStyle w:val="Heading1"/>
        <w:rPr>
          <w:lang w:eastAsia="en-US"/>
        </w:rPr>
      </w:pPr>
    </w:p>
    <w:p w14:paraId="3CE1F65F" w14:textId="77777777" w:rsidR="00392FB9" w:rsidRPr="00392FB9" w:rsidRDefault="003364C6" w:rsidP="00392FB9">
      <w:r>
        <w:rPr>
          <w:lang w:eastAsia="en-US"/>
        </w:rPr>
        <w:t xml:space="preserve">                                                                                                                                                                                                                     </w:t>
      </w:r>
    </w:p>
    <w:p w14:paraId="010F58E8" w14:textId="77777777" w:rsidR="00E96F4E" w:rsidRDefault="00E96F4E" w:rsidP="008E1CEB">
      <w:pPr>
        <w:pStyle w:val="Heading3"/>
      </w:pPr>
    </w:p>
    <w:p w14:paraId="44D26305" w14:textId="77777777" w:rsidR="003364C6" w:rsidRPr="003364C6" w:rsidRDefault="003364C6" w:rsidP="003364C6"/>
    <w:p w14:paraId="562D8D22" w14:textId="77777777" w:rsidR="003364C6" w:rsidRPr="003364C6" w:rsidRDefault="003364C6" w:rsidP="003364C6"/>
    <w:p w14:paraId="2C8C403F" w14:textId="77777777" w:rsidR="00A64EDD" w:rsidRDefault="00A64EDD" w:rsidP="00A64EDD"/>
    <w:p w14:paraId="1B898422" w14:textId="77777777" w:rsidR="003364C6" w:rsidRDefault="003364C6" w:rsidP="00A64EDD">
      <w:pPr>
        <w:rPr>
          <w:b/>
          <w:bCs/>
        </w:rPr>
      </w:pPr>
    </w:p>
    <w:p w14:paraId="059EDEA0" w14:textId="77777777" w:rsidR="003364C6" w:rsidRDefault="003364C6" w:rsidP="00A64EDD">
      <w:pPr>
        <w:rPr>
          <w:b/>
          <w:bCs/>
        </w:rPr>
      </w:pPr>
    </w:p>
    <w:p w14:paraId="24EE6FA8" w14:textId="77777777" w:rsidR="00DB719B" w:rsidRDefault="00DB719B" w:rsidP="00DB719B"/>
    <w:p w14:paraId="4F655E14" w14:textId="22CE1DBE" w:rsidR="00A64EDD" w:rsidRDefault="00A64EDD" w:rsidP="00A64EDD">
      <w:pPr>
        <w:rPr>
          <w:b/>
          <w:bCs/>
        </w:rPr>
      </w:pPr>
    </w:p>
    <w:p w14:paraId="2F63FB92" w14:textId="29B6CA7C" w:rsidR="00DB719B" w:rsidRDefault="00DB719B" w:rsidP="00A64EDD">
      <w:pPr>
        <w:rPr>
          <w:b/>
          <w:bCs/>
        </w:rPr>
      </w:pPr>
    </w:p>
    <w:p w14:paraId="7D7954E2" w14:textId="77777777" w:rsidR="00DB719B" w:rsidRDefault="00DB719B" w:rsidP="00DB719B">
      <w:pPr>
        <w:pStyle w:val="Heading1"/>
        <w:rPr>
          <w:lang w:eastAsia="en-US"/>
        </w:rPr>
      </w:pPr>
      <w:bookmarkStart w:id="12" w:name="_Toc27410108"/>
      <w:bookmarkStart w:id="13" w:name="_Toc29640092"/>
      <w:r>
        <w:rPr>
          <w:lang w:eastAsia="en-US"/>
        </w:rPr>
        <w:lastRenderedPageBreak/>
        <w:t>4. Appendix</w:t>
      </w:r>
      <w:bookmarkEnd w:id="12"/>
      <w:bookmarkEnd w:id="13"/>
    </w:p>
    <w:p w14:paraId="32BA605B" w14:textId="77777777" w:rsidR="00DB719B" w:rsidRDefault="00DB719B" w:rsidP="00DB719B">
      <w:pPr>
        <w:pStyle w:val="Heading3"/>
      </w:pPr>
      <w:bookmarkStart w:id="14" w:name="_Toc27410109"/>
      <w:bookmarkStart w:id="15" w:name="_Toc29640093"/>
      <w:r>
        <w:t>4.1 Personal Career Action Plan</w:t>
      </w:r>
      <w:bookmarkEnd w:id="14"/>
      <w:bookmarkEnd w:id="15"/>
    </w:p>
    <w:p w14:paraId="78035008" w14:textId="322246C8" w:rsidR="00DB719B" w:rsidRDefault="00DB719B" w:rsidP="00A64EDD">
      <w:pPr>
        <w:rPr>
          <w:b/>
          <w:bCs/>
        </w:rPr>
      </w:pPr>
    </w:p>
    <w:p w14:paraId="68023481" w14:textId="10C2DD46" w:rsidR="00DB719B" w:rsidRPr="00DB719B" w:rsidRDefault="00DB719B" w:rsidP="00A64EDD">
      <w:pPr>
        <w:rPr>
          <w:b/>
          <w:bCs/>
          <w:u w:val="single"/>
        </w:rPr>
      </w:pPr>
      <w:r w:rsidRPr="00DB719B">
        <w:rPr>
          <w:b/>
          <w:bCs/>
          <w:u w:val="single"/>
        </w:rPr>
        <w:t>Personal Development Plan</w:t>
      </w:r>
    </w:p>
    <w:p w14:paraId="50F7DCA4" w14:textId="4FD86E9F" w:rsidR="00DB719B" w:rsidRDefault="00DB719B" w:rsidP="00A64EDD">
      <w:pPr>
        <w:rPr>
          <w:b/>
          <w:bCs/>
        </w:rPr>
      </w:pPr>
    </w:p>
    <w:p w14:paraId="3D18AAF2" w14:textId="7662CFF1" w:rsidR="00DB719B" w:rsidRDefault="00DB719B" w:rsidP="00A64EDD">
      <w:pPr>
        <w:rPr>
          <w:b/>
          <w:bCs/>
        </w:rPr>
      </w:pPr>
    </w:p>
    <w:tbl>
      <w:tblPr>
        <w:tblStyle w:val="TableGrid"/>
        <w:tblW w:w="0" w:type="auto"/>
        <w:tblLook w:val="04A0" w:firstRow="1" w:lastRow="0" w:firstColumn="1" w:lastColumn="0" w:noHBand="0" w:noVBand="1"/>
      </w:tblPr>
      <w:tblGrid>
        <w:gridCol w:w="2610"/>
        <w:gridCol w:w="2617"/>
        <w:gridCol w:w="2607"/>
        <w:gridCol w:w="2623"/>
      </w:tblGrid>
      <w:tr w:rsidR="00DB719B" w14:paraId="22920504" w14:textId="77777777" w:rsidTr="007F5753">
        <w:tc>
          <w:tcPr>
            <w:tcW w:w="2610" w:type="dxa"/>
          </w:tcPr>
          <w:p w14:paraId="088D1C9D" w14:textId="77777777" w:rsidR="00DB719B" w:rsidRPr="00BD0D72" w:rsidRDefault="00DB719B" w:rsidP="00A64EDD">
            <w:pPr>
              <w:rPr>
                <w:b/>
                <w:bCs/>
              </w:rPr>
            </w:pPr>
          </w:p>
          <w:p w14:paraId="613AD6B8" w14:textId="732C60DE" w:rsidR="00DB719B" w:rsidRPr="00BD0D72" w:rsidRDefault="00DB719B" w:rsidP="00A64EDD">
            <w:pPr>
              <w:rPr>
                <w:b/>
                <w:bCs/>
              </w:rPr>
            </w:pPr>
            <w:r w:rsidRPr="00BD0D72">
              <w:rPr>
                <w:b/>
                <w:bCs/>
              </w:rPr>
              <w:t>Objectives</w:t>
            </w:r>
          </w:p>
          <w:p w14:paraId="1D124EC9" w14:textId="77777777" w:rsidR="00DB719B" w:rsidRPr="00BD0D72" w:rsidRDefault="00DB719B" w:rsidP="00A64EDD">
            <w:pPr>
              <w:rPr>
                <w:b/>
                <w:bCs/>
              </w:rPr>
            </w:pPr>
            <w:r w:rsidRPr="00BD0D72">
              <w:rPr>
                <w:b/>
                <w:bCs/>
              </w:rPr>
              <w:t>What do I want to be able to do better?</w:t>
            </w:r>
          </w:p>
          <w:p w14:paraId="60E5DE3E" w14:textId="77777777" w:rsidR="00BD0D72" w:rsidRPr="00BD0D72" w:rsidRDefault="00BD0D72" w:rsidP="00A64EDD">
            <w:pPr>
              <w:rPr>
                <w:b/>
                <w:bCs/>
              </w:rPr>
            </w:pPr>
          </w:p>
          <w:p w14:paraId="297165D8" w14:textId="77777777" w:rsidR="00BD0D72" w:rsidRPr="00BD0D72" w:rsidRDefault="00BD0D72" w:rsidP="00A64EDD">
            <w:pPr>
              <w:rPr>
                <w:b/>
                <w:bCs/>
              </w:rPr>
            </w:pPr>
          </w:p>
          <w:p w14:paraId="49EE75B8" w14:textId="77777777" w:rsidR="00BD0D72" w:rsidRPr="00BD0D72" w:rsidRDefault="00BD0D72" w:rsidP="00A64EDD">
            <w:pPr>
              <w:rPr>
                <w:b/>
                <w:bCs/>
              </w:rPr>
            </w:pPr>
          </w:p>
          <w:p w14:paraId="2A439153" w14:textId="7E5CD1ED" w:rsidR="00BD0D72" w:rsidRPr="00BD0D72" w:rsidRDefault="00BD0D72" w:rsidP="00A64EDD">
            <w:pPr>
              <w:rPr>
                <w:b/>
                <w:bCs/>
              </w:rPr>
            </w:pPr>
          </w:p>
        </w:tc>
        <w:tc>
          <w:tcPr>
            <w:tcW w:w="2617" w:type="dxa"/>
          </w:tcPr>
          <w:p w14:paraId="1F42CDF0" w14:textId="77777777" w:rsidR="00DB719B" w:rsidRPr="00BD0D72" w:rsidRDefault="00DB719B" w:rsidP="00A64EDD">
            <w:pPr>
              <w:rPr>
                <w:b/>
                <w:bCs/>
              </w:rPr>
            </w:pPr>
          </w:p>
          <w:p w14:paraId="07D2E04B" w14:textId="77777777" w:rsidR="00DB719B" w:rsidRPr="00BD0D72" w:rsidRDefault="00DB719B" w:rsidP="00A64EDD">
            <w:pPr>
              <w:rPr>
                <w:b/>
                <w:bCs/>
              </w:rPr>
            </w:pPr>
            <w:r w:rsidRPr="00BD0D72">
              <w:rPr>
                <w:b/>
                <w:bCs/>
              </w:rPr>
              <w:t>Success Criteria</w:t>
            </w:r>
          </w:p>
          <w:p w14:paraId="770F3D69" w14:textId="77777777" w:rsidR="00DB719B" w:rsidRPr="00BD0D72" w:rsidRDefault="00DB719B" w:rsidP="00A64EDD">
            <w:pPr>
              <w:rPr>
                <w:b/>
                <w:bCs/>
              </w:rPr>
            </w:pPr>
            <w:r w:rsidRPr="00BD0D72">
              <w:rPr>
                <w:b/>
                <w:bCs/>
              </w:rPr>
              <w:t>How will I recognise success?</w:t>
            </w:r>
          </w:p>
          <w:p w14:paraId="7D2AD5DF" w14:textId="5EBF238D" w:rsidR="00DB719B" w:rsidRPr="00BD0D72" w:rsidRDefault="00DB719B" w:rsidP="00A64EDD">
            <w:pPr>
              <w:rPr>
                <w:b/>
                <w:bCs/>
              </w:rPr>
            </w:pPr>
            <w:r w:rsidRPr="00BD0D72">
              <w:rPr>
                <w:b/>
                <w:bCs/>
              </w:rPr>
              <w:t>How will I review and measure my improvement?</w:t>
            </w:r>
          </w:p>
        </w:tc>
        <w:tc>
          <w:tcPr>
            <w:tcW w:w="2607" w:type="dxa"/>
          </w:tcPr>
          <w:p w14:paraId="3559BD3E" w14:textId="77777777" w:rsidR="00DB719B" w:rsidRPr="00BD0D72" w:rsidRDefault="00DB719B" w:rsidP="00A64EDD">
            <w:pPr>
              <w:rPr>
                <w:b/>
                <w:bCs/>
              </w:rPr>
            </w:pPr>
          </w:p>
          <w:p w14:paraId="7BE6A402" w14:textId="77777777" w:rsidR="00B269EB" w:rsidRPr="00BD0D72" w:rsidRDefault="00B269EB" w:rsidP="00A64EDD">
            <w:pPr>
              <w:rPr>
                <w:b/>
                <w:bCs/>
              </w:rPr>
            </w:pPr>
            <w:r w:rsidRPr="00BD0D72">
              <w:rPr>
                <w:b/>
                <w:bCs/>
              </w:rPr>
              <w:t>Actions</w:t>
            </w:r>
          </w:p>
          <w:p w14:paraId="6F5BB91B" w14:textId="67FD96CE" w:rsidR="00B269EB" w:rsidRPr="00BD0D72" w:rsidRDefault="00B269EB" w:rsidP="00A64EDD">
            <w:pPr>
              <w:rPr>
                <w:b/>
                <w:bCs/>
              </w:rPr>
            </w:pPr>
            <w:r w:rsidRPr="00BD0D72">
              <w:rPr>
                <w:b/>
                <w:bCs/>
              </w:rPr>
              <w:t>What methods will I use to achieve my learning objectives?</w:t>
            </w:r>
          </w:p>
        </w:tc>
        <w:tc>
          <w:tcPr>
            <w:tcW w:w="2623" w:type="dxa"/>
          </w:tcPr>
          <w:p w14:paraId="4187419F" w14:textId="77777777" w:rsidR="00DB719B" w:rsidRPr="00BD0D72" w:rsidRDefault="00DB719B" w:rsidP="00A64EDD">
            <w:pPr>
              <w:rPr>
                <w:b/>
                <w:bCs/>
              </w:rPr>
            </w:pPr>
          </w:p>
          <w:p w14:paraId="1DDF1489" w14:textId="7A0A6C9B" w:rsidR="00B269EB" w:rsidRPr="00BD0D72" w:rsidRDefault="00B269EB" w:rsidP="00A64EDD">
            <w:pPr>
              <w:rPr>
                <w:b/>
                <w:bCs/>
              </w:rPr>
            </w:pPr>
            <w:r w:rsidRPr="00BD0D72">
              <w:rPr>
                <w:b/>
                <w:bCs/>
              </w:rPr>
              <w:t>Implementation</w:t>
            </w:r>
          </w:p>
          <w:p w14:paraId="2CD92CA2" w14:textId="34D135C1" w:rsidR="00B269EB" w:rsidRPr="00BD0D72" w:rsidRDefault="00BD0D72" w:rsidP="00A64EDD">
            <w:pPr>
              <w:rPr>
                <w:b/>
                <w:bCs/>
              </w:rPr>
            </w:pPr>
            <w:r w:rsidRPr="00BD0D72">
              <w:rPr>
                <w:b/>
                <w:bCs/>
              </w:rPr>
              <w:t>How will I practise and apply what I learn?</w:t>
            </w:r>
          </w:p>
        </w:tc>
      </w:tr>
      <w:tr w:rsidR="00DB719B" w14:paraId="3EC5EA6F" w14:textId="77777777" w:rsidTr="007F5753">
        <w:tc>
          <w:tcPr>
            <w:tcW w:w="2610" w:type="dxa"/>
          </w:tcPr>
          <w:p w14:paraId="646B161B" w14:textId="77777777" w:rsidR="00BD0D72" w:rsidRDefault="00BD0D72" w:rsidP="00BD0D72"/>
          <w:p w14:paraId="6FCC6681" w14:textId="1BD8BA2D" w:rsidR="00BD0D72" w:rsidRDefault="00BD0D72" w:rsidP="00BD0D72">
            <w:pPr>
              <w:rPr>
                <w:b/>
                <w:bCs/>
              </w:rPr>
            </w:pPr>
            <w:r w:rsidRPr="009C1089">
              <w:t>Greater depth and understanding how policies and procedures work within a company. The work that the business entails</w:t>
            </w:r>
            <w:r>
              <w:rPr>
                <w:b/>
                <w:bCs/>
              </w:rPr>
              <w:t>.</w:t>
            </w:r>
          </w:p>
          <w:p w14:paraId="636EB7EE" w14:textId="77777777" w:rsidR="00DB719B" w:rsidRDefault="00DB719B" w:rsidP="00A64EDD">
            <w:pPr>
              <w:rPr>
                <w:b/>
                <w:bCs/>
              </w:rPr>
            </w:pPr>
          </w:p>
          <w:p w14:paraId="0B35D229" w14:textId="77777777" w:rsidR="00BD0D72" w:rsidRDefault="00BD0D72" w:rsidP="00A64EDD">
            <w:pPr>
              <w:rPr>
                <w:b/>
                <w:bCs/>
              </w:rPr>
            </w:pPr>
          </w:p>
          <w:p w14:paraId="748325DA" w14:textId="77777777" w:rsidR="00BD0D72" w:rsidRDefault="00BD0D72" w:rsidP="00A64EDD">
            <w:pPr>
              <w:rPr>
                <w:b/>
                <w:bCs/>
              </w:rPr>
            </w:pPr>
          </w:p>
          <w:p w14:paraId="56D72CD7" w14:textId="2ACC23B8" w:rsidR="00BD0D72" w:rsidRDefault="00BD0D72" w:rsidP="00A64EDD">
            <w:pPr>
              <w:rPr>
                <w:b/>
                <w:bCs/>
              </w:rPr>
            </w:pPr>
          </w:p>
        </w:tc>
        <w:tc>
          <w:tcPr>
            <w:tcW w:w="2617" w:type="dxa"/>
          </w:tcPr>
          <w:p w14:paraId="229CF435" w14:textId="77777777" w:rsidR="00BD0D72" w:rsidRDefault="00BD0D72" w:rsidP="00BD0D72">
            <w:pPr>
              <w:rPr>
                <w:b/>
                <w:bCs/>
              </w:rPr>
            </w:pPr>
          </w:p>
          <w:p w14:paraId="17E00B66" w14:textId="59E0CC7C" w:rsidR="00DB719B" w:rsidRDefault="00E93B0E" w:rsidP="00BD0D72">
            <w:pPr>
              <w:rPr>
                <w:b/>
                <w:bCs/>
              </w:rPr>
            </w:pPr>
            <w:r>
              <w:t xml:space="preserve">Being able to identify </w:t>
            </w:r>
            <w:r w:rsidR="00BD0D72" w:rsidRPr="009C1089">
              <w:t>key opportunities within the company and engage in any opportunities that are presented</w:t>
            </w:r>
            <w:r w:rsidR="00BD0D72">
              <w:rPr>
                <w:b/>
                <w:bCs/>
              </w:rPr>
              <w:t>.</w:t>
            </w:r>
          </w:p>
        </w:tc>
        <w:tc>
          <w:tcPr>
            <w:tcW w:w="2607" w:type="dxa"/>
          </w:tcPr>
          <w:p w14:paraId="276C78DE" w14:textId="77777777" w:rsidR="00DB719B" w:rsidRDefault="00DB719B" w:rsidP="00A64EDD">
            <w:pPr>
              <w:rPr>
                <w:b/>
                <w:bCs/>
              </w:rPr>
            </w:pPr>
          </w:p>
          <w:p w14:paraId="0AA10711" w14:textId="647FEAC7" w:rsidR="00BD0D72" w:rsidRPr="00611E87" w:rsidRDefault="008D4A41" w:rsidP="00BD0D72">
            <w:r>
              <w:t>Codes of Practice</w:t>
            </w:r>
            <w:r w:rsidR="006A6295">
              <w:t xml:space="preserve"> NCWE</w:t>
            </w:r>
            <w:r w:rsidR="00CC29B6">
              <w:t>,</w:t>
            </w:r>
            <w:r w:rsidR="00A838F6">
              <w:t xml:space="preserve"> </w:t>
            </w:r>
            <w:r w:rsidR="002D0311">
              <w:t>(NCWE</w:t>
            </w:r>
            <w:r w:rsidR="005C2DDD">
              <w:t>, 2005),</w:t>
            </w:r>
            <w:r w:rsidR="00A838F6">
              <w:t xml:space="preserve"> </w:t>
            </w:r>
            <w:r w:rsidR="00CC29B6">
              <w:t>taking a</w:t>
            </w:r>
            <w:r w:rsidR="00BD0D72" w:rsidRPr="00611E87">
              <w:t>dvice from the manager and team leader.</w:t>
            </w:r>
            <w:r w:rsidR="00BD0D72">
              <w:t xml:space="preserve"> Continued support from lecturers and peers.</w:t>
            </w:r>
            <w:r w:rsidR="00BD0D72" w:rsidRPr="00611E87">
              <w:t xml:space="preserve"> </w:t>
            </w:r>
            <w:r w:rsidR="00BD0D72" w:rsidRPr="00611E87">
              <w:t>Through course assessment, line managers.</w:t>
            </w:r>
          </w:p>
          <w:p w14:paraId="4C140F34" w14:textId="5E98D644" w:rsidR="00BD0D72" w:rsidRDefault="00BD0D72" w:rsidP="00BD0D72"/>
          <w:p w14:paraId="092212FD" w14:textId="16E69846" w:rsidR="00BD0D72" w:rsidRDefault="00BD0D72" w:rsidP="00A64EDD">
            <w:pPr>
              <w:rPr>
                <w:b/>
                <w:bCs/>
              </w:rPr>
            </w:pPr>
          </w:p>
        </w:tc>
        <w:tc>
          <w:tcPr>
            <w:tcW w:w="2623" w:type="dxa"/>
          </w:tcPr>
          <w:p w14:paraId="22DB7B5D" w14:textId="77777777" w:rsidR="00BD0D72" w:rsidRDefault="00BD0D72" w:rsidP="00BD0D72">
            <w:pPr>
              <w:rPr>
                <w:b/>
                <w:bCs/>
              </w:rPr>
            </w:pPr>
          </w:p>
          <w:p w14:paraId="48000930" w14:textId="4E37E6E8" w:rsidR="00BD0D72" w:rsidRDefault="00E93B0E" w:rsidP="00BD0D72">
            <w:r>
              <w:t>Through continuation of practice in the workplace environment.</w:t>
            </w:r>
          </w:p>
          <w:p w14:paraId="51A21EC8" w14:textId="2C4519B3" w:rsidR="00D2271D" w:rsidRPr="00611E87" w:rsidRDefault="00D2271D" w:rsidP="00BD0D72">
            <w:r>
              <w:t>Use of personal development plan</w:t>
            </w:r>
            <w:r w:rsidR="00785A3D">
              <w:t>. (CRA, 2002).</w:t>
            </w:r>
          </w:p>
          <w:p w14:paraId="7B3F1999" w14:textId="77777777" w:rsidR="00DB719B" w:rsidRDefault="00DB719B" w:rsidP="00BD0D72">
            <w:pPr>
              <w:rPr>
                <w:b/>
                <w:bCs/>
              </w:rPr>
            </w:pPr>
          </w:p>
        </w:tc>
      </w:tr>
      <w:tr w:rsidR="00DB719B" w14:paraId="75C4E33A" w14:textId="77777777" w:rsidTr="007F5753">
        <w:trPr>
          <w:trHeight w:val="2209"/>
        </w:trPr>
        <w:tc>
          <w:tcPr>
            <w:tcW w:w="2610" w:type="dxa"/>
          </w:tcPr>
          <w:p w14:paraId="52A96778" w14:textId="77777777" w:rsidR="00DB719B" w:rsidRDefault="00DB719B" w:rsidP="00A64EDD">
            <w:pPr>
              <w:rPr>
                <w:b/>
                <w:bCs/>
              </w:rPr>
            </w:pPr>
          </w:p>
          <w:p w14:paraId="23708BE1" w14:textId="77777777" w:rsidR="00E93B0E" w:rsidRDefault="00E93B0E" w:rsidP="00A64EDD">
            <w:r>
              <w:t>To gain valuable experience through my provider within the Travel and Tourism Industry in order to understand the industry.</w:t>
            </w:r>
          </w:p>
          <w:p w14:paraId="7F655F6A" w14:textId="77777777" w:rsidR="00A515FA" w:rsidRPr="00A515FA" w:rsidRDefault="00A515FA" w:rsidP="00A515FA"/>
          <w:p w14:paraId="7C03F369" w14:textId="77777777" w:rsidR="00A515FA" w:rsidRPr="00A515FA" w:rsidRDefault="00A515FA" w:rsidP="00A515FA"/>
          <w:p w14:paraId="49BF74DF" w14:textId="3E9E0572" w:rsidR="00A515FA" w:rsidRPr="00A515FA" w:rsidRDefault="00A515FA" w:rsidP="00A515FA"/>
        </w:tc>
        <w:tc>
          <w:tcPr>
            <w:tcW w:w="2617" w:type="dxa"/>
          </w:tcPr>
          <w:p w14:paraId="36787F82" w14:textId="77777777" w:rsidR="00BD0D72" w:rsidRPr="00611E87" w:rsidRDefault="00BD0D72" w:rsidP="00BD0D72"/>
          <w:p w14:paraId="59CA351E" w14:textId="77777777" w:rsidR="00A64EBB" w:rsidRPr="00611E87" w:rsidRDefault="00A64EBB" w:rsidP="00A64EBB">
            <w:r w:rsidRPr="00611E87">
              <w:t>Improvement of understanding of the nature of tasks provided</w:t>
            </w:r>
            <w:r>
              <w:t>.</w:t>
            </w:r>
          </w:p>
          <w:p w14:paraId="50F372F7" w14:textId="1017A206" w:rsidR="00DB719B" w:rsidRDefault="00DB719B" w:rsidP="00BD0D72">
            <w:pPr>
              <w:rPr>
                <w:b/>
                <w:bCs/>
              </w:rPr>
            </w:pPr>
          </w:p>
        </w:tc>
        <w:tc>
          <w:tcPr>
            <w:tcW w:w="2607" w:type="dxa"/>
          </w:tcPr>
          <w:p w14:paraId="15B06E6E" w14:textId="77777777" w:rsidR="00BD0D72" w:rsidRDefault="00BD0D72" w:rsidP="00BD0D72"/>
          <w:p w14:paraId="268E5369" w14:textId="0CFA6CD6" w:rsidR="00A515FA" w:rsidRPr="00A515FA" w:rsidRDefault="00BD0D72" w:rsidP="00A515FA">
            <w:r w:rsidRPr="00611E87">
              <w:t xml:space="preserve">To have continued support through lecturers, feedback and appraisal through team members and </w:t>
            </w:r>
            <w:r w:rsidR="00A515FA">
              <w:t>m</w:t>
            </w:r>
            <w:r w:rsidRPr="00611E87">
              <w:t>anagement</w:t>
            </w:r>
            <w:r w:rsidR="005658E6">
              <w:t>.</w:t>
            </w:r>
          </w:p>
        </w:tc>
        <w:tc>
          <w:tcPr>
            <w:tcW w:w="2623" w:type="dxa"/>
          </w:tcPr>
          <w:p w14:paraId="58173192" w14:textId="77777777" w:rsidR="00A64EBB" w:rsidRDefault="00A64EBB" w:rsidP="00BD0D72"/>
          <w:p w14:paraId="27A42660" w14:textId="3D649E3C" w:rsidR="00BD0D72" w:rsidRDefault="00A64EBB" w:rsidP="00BD0D72">
            <w:r>
              <w:t>Through execution of the job, using any relevant training or courses through the work itself. (</w:t>
            </w:r>
            <w:proofErr w:type="spellStart"/>
            <w:r>
              <w:t>Fanthorne</w:t>
            </w:r>
            <w:proofErr w:type="spellEnd"/>
            <w:r>
              <w:t>, 2004).</w:t>
            </w:r>
          </w:p>
          <w:p w14:paraId="67DABB5B" w14:textId="77777777" w:rsidR="00A64EBB" w:rsidRDefault="00A64EBB" w:rsidP="00BD0D72"/>
          <w:p w14:paraId="3D22A947" w14:textId="28351F7D" w:rsidR="00A515FA" w:rsidRPr="00A515FA" w:rsidRDefault="00A515FA" w:rsidP="00A64EBB"/>
        </w:tc>
      </w:tr>
      <w:tr w:rsidR="00DB719B" w14:paraId="70F774B6" w14:textId="77777777" w:rsidTr="007F5753">
        <w:tc>
          <w:tcPr>
            <w:tcW w:w="2610" w:type="dxa"/>
          </w:tcPr>
          <w:p w14:paraId="7113E9D8" w14:textId="77777777" w:rsidR="00DB719B" w:rsidRDefault="00DB719B" w:rsidP="00A64EDD">
            <w:pPr>
              <w:rPr>
                <w:b/>
                <w:bCs/>
              </w:rPr>
            </w:pPr>
          </w:p>
          <w:p w14:paraId="1D4E317E" w14:textId="503E26AF" w:rsidR="00E93B0E" w:rsidRDefault="00A515FA" w:rsidP="00A64EDD">
            <w:pPr>
              <w:rPr>
                <w:b/>
                <w:bCs/>
              </w:rPr>
            </w:pPr>
            <w:r w:rsidRPr="00A515FA">
              <w:t>Personally,</w:t>
            </w:r>
            <w:r w:rsidR="00E93B0E" w:rsidRPr="00A515FA">
              <w:t xml:space="preserve"> develop </w:t>
            </w:r>
            <w:r w:rsidRPr="00A515FA">
              <w:t>team management skills and enhance critical thinking</w:t>
            </w:r>
            <w:r>
              <w:rPr>
                <w:b/>
                <w:bCs/>
              </w:rPr>
              <w:t>.</w:t>
            </w:r>
          </w:p>
        </w:tc>
        <w:tc>
          <w:tcPr>
            <w:tcW w:w="2617" w:type="dxa"/>
          </w:tcPr>
          <w:p w14:paraId="7A6EDF9E" w14:textId="77777777" w:rsidR="00BD0D72" w:rsidRDefault="00BD0D72" w:rsidP="00A64EDD"/>
          <w:p w14:paraId="624C5367" w14:textId="1269A86C" w:rsidR="00DB719B" w:rsidRDefault="00BD0D72" w:rsidP="00A64EDD">
            <w:pPr>
              <w:rPr>
                <w:b/>
                <w:bCs/>
              </w:rPr>
            </w:pPr>
            <w:r w:rsidRPr="00611E87">
              <w:t>Formal and informal appraisal and continued self- appraisal</w:t>
            </w:r>
          </w:p>
          <w:p w14:paraId="1B75C501" w14:textId="77777777" w:rsidR="00BD0D72" w:rsidRDefault="00BD0D72" w:rsidP="00A64EDD">
            <w:pPr>
              <w:rPr>
                <w:b/>
                <w:bCs/>
              </w:rPr>
            </w:pPr>
          </w:p>
          <w:p w14:paraId="568E8DE7" w14:textId="77777777" w:rsidR="00BD0D72" w:rsidRDefault="00BD0D72" w:rsidP="00A64EDD">
            <w:pPr>
              <w:rPr>
                <w:b/>
                <w:bCs/>
              </w:rPr>
            </w:pPr>
          </w:p>
          <w:p w14:paraId="6F17A8A3" w14:textId="77777777" w:rsidR="00BD0D72" w:rsidRDefault="00BD0D72" w:rsidP="00A64EDD">
            <w:pPr>
              <w:rPr>
                <w:b/>
                <w:bCs/>
              </w:rPr>
            </w:pPr>
          </w:p>
          <w:p w14:paraId="5BCD6758" w14:textId="35E6B76D" w:rsidR="00BD0D72" w:rsidRDefault="00BD0D72" w:rsidP="00A64EDD">
            <w:pPr>
              <w:rPr>
                <w:b/>
                <w:bCs/>
              </w:rPr>
            </w:pPr>
          </w:p>
        </w:tc>
        <w:tc>
          <w:tcPr>
            <w:tcW w:w="2607" w:type="dxa"/>
          </w:tcPr>
          <w:p w14:paraId="042AF7F7" w14:textId="77777777" w:rsidR="00DB719B" w:rsidRDefault="00DB719B" w:rsidP="00A64EDD">
            <w:pPr>
              <w:rPr>
                <w:b/>
                <w:bCs/>
              </w:rPr>
            </w:pPr>
          </w:p>
          <w:p w14:paraId="5099C2D2" w14:textId="43044E34" w:rsidR="00A515FA" w:rsidRDefault="00A515FA" w:rsidP="00A515FA">
            <w:r w:rsidRPr="00611E87">
              <w:t>Gain experience and continue to revise and practice the use of technical support and computer literacy course</w:t>
            </w:r>
            <w:r w:rsidR="00D10AFC">
              <w:t xml:space="preserve"> also through work-based learning. (</w:t>
            </w:r>
            <w:r w:rsidR="002A4C32">
              <w:t>Trigwell</w:t>
            </w:r>
            <w:r w:rsidR="00BF423E">
              <w:t>,1998).</w:t>
            </w:r>
          </w:p>
          <w:p w14:paraId="72027A20" w14:textId="7B5EF005" w:rsidR="00A515FA" w:rsidRDefault="00A515FA" w:rsidP="00A64EDD">
            <w:pPr>
              <w:rPr>
                <w:b/>
                <w:bCs/>
              </w:rPr>
            </w:pPr>
          </w:p>
        </w:tc>
        <w:tc>
          <w:tcPr>
            <w:tcW w:w="2623" w:type="dxa"/>
          </w:tcPr>
          <w:p w14:paraId="1B7D00D6" w14:textId="77777777" w:rsidR="00DB719B" w:rsidRDefault="00DB719B" w:rsidP="00A64EDD">
            <w:pPr>
              <w:rPr>
                <w:b/>
                <w:bCs/>
              </w:rPr>
            </w:pPr>
          </w:p>
          <w:p w14:paraId="641411B0" w14:textId="2C037A18" w:rsidR="00A515FA" w:rsidRPr="00A515FA" w:rsidRDefault="00A515FA" w:rsidP="00A64EDD">
            <w:r w:rsidRPr="00A515FA">
              <w:t>Appraisals improve and there is an incline in ability to perform tasks successfully</w:t>
            </w:r>
            <w:r w:rsidR="00A838F6">
              <w:t>.</w:t>
            </w:r>
            <w:r w:rsidR="00E83179">
              <w:t xml:space="preserve"> </w:t>
            </w:r>
            <w:r w:rsidR="00A11E07">
              <w:t>Using</w:t>
            </w:r>
            <w:r w:rsidR="00D97E97">
              <w:rPr>
                <w:rFonts w:cs="Arial"/>
                <w:sz w:val="24"/>
                <w:szCs w:val="24"/>
              </w:rPr>
              <w:t xml:space="preserve"> </w:t>
            </w:r>
            <w:r w:rsidR="00770BB6">
              <w:rPr>
                <w:rFonts w:cs="Arial"/>
                <w:sz w:val="24"/>
                <w:szCs w:val="24"/>
              </w:rPr>
              <w:t xml:space="preserve">the </w:t>
            </w:r>
            <w:r w:rsidR="00D97E97">
              <w:rPr>
                <w:rFonts w:cs="Arial"/>
                <w:sz w:val="24"/>
                <w:szCs w:val="24"/>
              </w:rPr>
              <w:t>management matrix</w:t>
            </w:r>
            <w:r w:rsidR="00AF4530">
              <w:rPr>
                <w:rFonts w:cs="Arial"/>
                <w:sz w:val="24"/>
                <w:szCs w:val="24"/>
              </w:rPr>
              <w:t>, (Covey,2004).</w:t>
            </w:r>
          </w:p>
        </w:tc>
      </w:tr>
      <w:tr w:rsidR="00CE1573" w:rsidRPr="008F1DA7" w14:paraId="339239FE" w14:textId="77777777" w:rsidTr="007F5753">
        <w:tc>
          <w:tcPr>
            <w:tcW w:w="2610" w:type="dxa"/>
          </w:tcPr>
          <w:p w14:paraId="213DB12E" w14:textId="77777777" w:rsidR="008F1DA7" w:rsidRDefault="008F1DA7" w:rsidP="00A64EDD"/>
          <w:p w14:paraId="2F6A8B63" w14:textId="3AC48C0D" w:rsidR="00CE1573" w:rsidRPr="008F1DA7" w:rsidRDefault="0002664D" w:rsidP="00A64EDD">
            <w:r w:rsidRPr="008F1DA7">
              <w:t>Further career progression through use of networking</w:t>
            </w:r>
            <w:r w:rsidR="004E2F0E" w:rsidRPr="008F1DA7">
              <w:t xml:space="preserve"> within the industry</w:t>
            </w:r>
            <w:r w:rsidR="008F1DA7" w:rsidRPr="008F1DA7">
              <w:t>, through links with placement provider.</w:t>
            </w:r>
          </w:p>
        </w:tc>
        <w:tc>
          <w:tcPr>
            <w:tcW w:w="2617" w:type="dxa"/>
          </w:tcPr>
          <w:p w14:paraId="11C1C75E" w14:textId="77777777" w:rsidR="00CE1573" w:rsidRDefault="00CE1573" w:rsidP="00A64EDD"/>
          <w:p w14:paraId="257212DC" w14:textId="3E581D52" w:rsidR="008F1DA7" w:rsidRPr="008F1DA7" w:rsidRDefault="008F1DA7" w:rsidP="00A64EDD">
            <w:r>
              <w:t>The expansion of available opportunities that are gained</w:t>
            </w:r>
            <w:r w:rsidR="00CE5367">
              <w:t>, through networking</w:t>
            </w:r>
            <w:r w:rsidR="00756C8F">
              <w:t>.</w:t>
            </w:r>
          </w:p>
        </w:tc>
        <w:tc>
          <w:tcPr>
            <w:tcW w:w="2607" w:type="dxa"/>
          </w:tcPr>
          <w:p w14:paraId="02CA2BA5" w14:textId="77777777" w:rsidR="00CE1573" w:rsidRDefault="00CE1573" w:rsidP="00A64EDD"/>
          <w:p w14:paraId="03E4F92A" w14:textId="285604C2" w:rsidR="00CE5367" w:rsidRDefault="00756C8F" w:rsidP="00A64EDD">
            <w:r>
              <w:t xml:space="preserve"> Social media platforms</w:t>
            </w:r>
            <w:r w:rsidR="00A00782">
              <w:t xml:space="preserve">, such as linked in and any </w:t>
            </w:r>
            <w:r w:rsidR="00AA7A57">
              <w:t>peer or management suggestion that would be beneficial</w:t>
            </w:r>
            <w:r w:rsidR="00EB541D">
              <w:t xml:space="preserve"> to enhancing employability</w:t>
            </w:r>
            <w:r w:rsidR="005E0EDB">
              <w:t xml:space="preserve">, </w:t>
            </w:r>
            <w:r w:rsidR="00EB541D">
              <w:t>(NCWE</w:t>
            </w:r>
            <w:r w:rsidR="005E0EDB">
              <w:t>, 2008).</w:t>
            </w:r>
          </w:p>
          <w:p w14:paraId="244A36C0" w14:textId="0237705E" w:rsidR="00AA7A57" w:rsidRPr="008F1DA7" w:rsidRDefault="00AA7A57" w:rsidP="00A64EDD"/>
        </w:tc>
        <w:tc>
          <w:tcPr>
            <w:tcW w:w="2623" w:type="dxa"/>
          </w:tcPr>
          <w:p w14:paraId="53375C26" w14:textId="77777777" w:rsidR="00CE1573" w:rsidRDefault="00CE1573" w:rsidP="00A64EDD"/>
          <w:p w14:paraId="4E231966" w14:textId="64280166" w:rsidR="00AA7A57" w:rsidRPr="008F1DA7" w:rsidRDefault="00392CB7" w:rsidP="00A64EDD">
            <w:r>
              <w:t xml:space="preserve">Through </w:t>
            </w:r>
            <w:r w:rsidR="0023296A">
              <w:t xml:space="preserve">continuation </w:t>
            </w:r>
            <w:r w:rsidR="0095028B">
              <w:t xml:space="preserve">and use of social media as a platform for enhancing </w:t>
            </w:r>
            <w:r w:rsidR="00F224C2">
              <w:t xml:space="preserve">status within the </w:t>
            </w:r>
            <w:r w:rsidR="00765768">
              <w:t xml:space="preserve">industry, through experiential learning </w:t>
            </w:r>
            <w:r w:rsidR="00453881">
              <w:t>(Kolb, 1994</w:t>
            </w:r>
            <w:r w:rsidR="00765768">
              <w:t>).</w:t>
            </w:r>
          </w:p>
        </w:tc>
      </w:tr>
    </w:tbl>
    <w:p w14:paraId="43724F8A" w14:textId="2E750030" w:rsidR="00F8282F" w:rsidRDefault="00F645DE" w:rsidP="00765768">
      <w:pPr>
        <w:pStyle w:val="Heading3"/>
      </w:pPr>
      <w:r>
        <w:lastRenderedPageBreak/>
        <w:t xml:space="preserve">                                                                                                                                                                                                                                                                                                                                                                                                                    </w:t>
      </w:r>
    </w:p>
    <w:p w14:paraId="59D4D648" w14:textId="77777777" w:rsidR="00F169B8" w:rsidRDefault="00F169B8" w:rsidP="00F8282F">
      <w:pPr>
        <w:rPr>
          <w:color w:val="8DB3E2" w:themeColor="text2" w:themeTint="66"/>
        </w:rPr>
      </w:pPr>
    </w:p>
    <w:p w14:paraId="3BDEC439" w14:textId="0B7670DF" w:rsidR="00F8282F" w:rsidRDefault="00F645DE" w:rsidP="00F8282F">
      <w:pPr>
        <w:rPr>
          <w:color w:val="8DB3E2" w:themeColor="text2" w:themeTint="66"/>
        </w:rPr>
      </w:pPr>
      <w:r w:rsidRPr="00F645DE">
        <w:rPr>
          <w:color w:val="8DB3E2" w:themeColor="text2" w:themeTint="66"/>
        </w:rPr>
        <w:t>4.2 Curriculum Vitae</w:t>
      </w:r>
    </w:p>
    <w:p w14:paraId="16C4F86B" w14:textId="77777777" w:rsidR="00F645DE" w:rsidRPr="00F645DE" w:rsidRDefault="00F645DE" w:rsidP="00F8282F">
      <w:pPr>
        <w:rPr>
          <w:color w:val="8DB3E2" w:themeColor="text2" w:themeTint="66"/>
        </w:rPr>
      </w:pPr>
    </w:p>
    <w:p w14:paraId="6C1A8FED" w14:textId="77777777" w:rsidR="00F8282F" w:rsidRPr="0054010D" w:rsidRDefault="00F8282F" w:rsidP="00F8282F">
      <w:pPr>
        <w:pStyle w:val="Normal1"/>
        <w:spacing w:after="0" w:line="240" w:lineRule="auto"/>
        <w:rPr>
          <w:b/>
          <w:i/>
          <w:color w:val="632423"/>
          <w:sz w:val="24"/>
          <w:szCs w:val="24"/>
          <w:u w:val="single"/>
        </w:rPr>
      </w:pPr>
      <w:r w:rsidRPr="0054010D">
        <w:rPr>
          <w:b/>
          <w:i/>
          <w:color w:val="632423"/>
          <w:sz w:val="24"/>
          <w:szCs w:val="24"/>
          <w:u w:val="single"/>
        </w:rPr>
        <w:t>Curriculum Vitae</w:t>
      </w:r>
    </w:p>
    <w:p w14:paraId="52107367" w14:textId="77777777" w:rsidR="00F8282F" w:rsidRDefault="00F8282F" w:rsidP="00F8282F">
      <w:pPr>
        <w:pStyle w:val="Normal1"/>
        <w:spacing w:after="0" w:line="240" w:lineRule="auto"/>
        <w:rPr>
          <w:color w:val="632423"/>
        </w:rPr>
      </w:pPr>
      <w:r>
        <w:rPr>
          <w:b/>
          <w:i/>
          <w:color w:val="632423"/>
          <w:u w:val="single"/>
        </w:rPr>
        <w:t>Personal Information</w:t>
      </w:r>
    </w:p>
    <w:p w14:paraId="5C281D71" w14:textId="77777777" w:rsidR="00F8282F" w:rsidRDefault="00F8282F" w:rsidP="00F8282F">
      <w:pPr>
        <w:pStyle w:val="Normal1"/>
        <w:spacing w:after="0" w:line="240" w:lineRule="auto"/>
      </w:pPr>
    </w:p>
    <w:p w14:paraId="09FE6EE4" w14:textId="77777777" w:rsidR="00F8282F" w:rsidRDefault="00F8282F" w:rsidP="00F8282F">
      <w:pPr>
        <w:pStyle w:val="Normal1"/>
        <w:spacing w:after="0" w:line="240" w:lineRule="auto"/>
      </w:pPr>
      <w:r>
        <w:t>Name:</w:t>
      </w:r>
      <w:r>
        <w:tab/>
      </w:r>
      <w:r>
        <w:tab/>
      </w:r>
      <w:r>
        <w:tab/>
        <w:t>Tracey Michelle Davies</w:t>
      </w:r>
    </w:p>
    <w:p w14:paraId="00F0D774" w14:textId="77777777" w:rsidR="00F8282F" w:rsidRDefault="00F8282F" w:rsidP="00F8282F">
      <w:pPr>
        <w:pStyle w:val="Normal1"/>
        <w:spacing w:after="0" w:line="240" w:lineRule="auto"/>
      </w:pPr>
    </w:p>
    <w:p w14:paraId="32864094" w14:textId="77777777" w:rsidR="00F8282F" w:rsidRDefault="00F8282F" w:rsidP="00F8282F">
      <w:pPr>
        <w:pStyle w:val="Normal1"/>
        <w:spacing w:after="0" w:line="240" w:lineRule="auto"/>
      </w:pPr>
      <w:r>
        <w:t>Address:</w:t>
      </w:r>
      <w:r>
        <w:tab/>
      </w:r>
      <w:r>
        <w:tab/>
        <w:t>96 Swansea Road</w:t>
      </w:r>
    </w:p>
    <w:p w14:paraId="63683386" w14:textId="77777777" w:rsidR="00F8282F" w:rsidRDefault="00F8282F" w:rsidP="00F8282F">
      <w:pPr>
        <w:pStyle w:val="Normal1"/>
        <w:spacing w:after="0" w:line="240" w:lineRule="auto"/>
        <w:ind w:left="1440" w:firstLine="720"/>
      </w:pPr>
      <w:r>
        <w:t>Llanelli</w:t>
      </w:r>
    </w:p>
    <w:p w14:paraId="2F8D8525" w14:textId="77777777" w:rsidR="00F8282F" w:rsidRDefault="00F8282F" w:rsidP="00F8282F">
      <w:pPr>
        <w:pStyle w:val="Normal1"/>
        <w:spacing w:after="0" w:line="240" w:lineRule="auto"/>
        <w:ind w:left="1440" w:firstLine="720"/>
      </w:pPr>
      <w:r>
        <w:t>Carmarthenshire</w:t>
      </w:r>
    </w:p>
    <w:p w14:paraId="633995FC" w14:textId="77777777" w:rsidR="00F8282F" w:rsidRDefault="00F8282F" w:rsidP="00F8282F">
      <w:pPr>
        <w:pStyle w:val="Normal1"/>
        <w:spacing w:after="0" w:line="240" w:lineRule="auto"/>
        <w:ind w:left="1440" w:firstLine="720"/>
      </w:pPr>
      <w:r>
        <w:t>SA15 3BJ</w:t>
      </w:r>
    </w:p>
    <w:p w14:paraId="333BD192" w14:textId="77777777" w:rsidR="00F8282F" w:rsidRDefault="00F8282F" w:rsidP="00F8282F">
      <w:pPr>
        <w:pStyle w:val="Normal1"/>
        <w:spacing w:after="0" w:line="240" w:lineRule="auto"/>
      </w:pPr>
    </w:p>
    <w:p w14:paraId="18E38C88" w14:textId="77777777" w:rsidR="00F8282F" w:rsidRDefault="00F8282F" w:rsidP="00F8282F">
      <w:pPr>
        <w:pStyle w:val="Normal1"/>
        <w:spacing w:after="0" w:line="240" w:lineRule="auto"/>
      </w:pPr>
      <w:r>
        <w:t>E –Mail:</w:t>
      </w:r>
      <w:r>
        <w:tab/>
      </w:r>
      <w:r>
        <w:tab/>
      </w:r>
      <w:hyperlink r:id="rId17" w:history="1">
        <w:r>
          <w:rPr>
            <w:rStyle w:val="Hyperlink"/>
          </w:rPr>
          <w:t>TraceyMDavies71@gmail.com</w:t>
        </w:r>
      </w:hyperlink>
    </w:p>
    <w:p w14:paraId="6C93039D" w14:textId="77777777" w:rsidR="00F8282F" w:rsidRDefault="00F8282F" w:rsidP="00F8282F">
      <w:pPr>
        <w:pStyle w:val="Normal1"/>
        <w:spacing w:after="0" w:line="240" w:lineRule="auto"/>
      </w:pPr>
    </w:p>
    <w:p w14:paraId="5EFE7F71" w14:textId="77777777" w:rsidR="00F8282F" w:rsidRDefault="00F8282F" w:rsidP="00F8282F">
      <w:pPr>
        <w:pStyle w:val="Normal1"/>
        <w:tabs>
          <w:tab w:val="left" w:pos="720"/>
          <w:tab w:val="left" w:pos="1440"/>
          <w:tab w:val="left" w:pos="2160"/>
          <w:tab w:val="center" w:pos="5233"/>
        </w:tabs>
        <w:spacing w:after="0" w:line="240" w:lineRule="auto"/>
      </w:pPr>
      <w:r>
        <w:t xml:space="preserve">Telephone:       </w:t>
      </w:r>
      <w:r>
        <w:tab/>
      </w:r>
      <w:r>
        <w:tab/>
        <w:t>01554 746886</w:t>
      </w:r>
      <w:r>
        <w:tab/>
      </w:r>
    </w:p>
    <w:p w14:paraId="646BF0FC" w14:textId="77777777" w:rsidR="00F8282F" w:rsidRDefault="00F8282F" w:rsidP="00F8282F">
      <w:pPr>
        <w:pStyle w:val="Normal1"/>
        <w:spacing w:after="0" w:line="240" w:lineRule="auto"/>
      </w:pPr>
    </w:p>
    <w:p w14:paraId="1C08D2B5" w14:textId="77777777" w:rsidR="00F8282F" w:rsidRDefault="00F8282F" w:rsidP="00F8282F">
      <w:pPr>
        <w:pStyle w:val="Normal1"/>
        <w:spacing w:after="0" w:line="240" w:lineRule="auto"/>
      </w:pPr>
      <w:r>
        <w:t xml:space="preserve">Mobile:   </w:t>
      </w:r>
      <w:r>
        <w:tab/>
      </w:r>
      <w:r>
        <w:tab/>
        <w:t xml:space="preserve"> 07591128308 </w:t>
      </w:r>
    </w:p>
    <w:p w14:paraId="19883775" w14:textId="77777777" w:rsidR="00F8282F" w:rsidRDefault="00F8282F" w:rsidP="00F8282F">
      <w:pPr>
        <w:pStyle w:val="Normal1"/>
        <w:pBdr>
          <w:bottom w:val="thickThinSmallGap" w:sz="24" w:space="1" w:color="632423"/>
        </w:pBdr>
        <w:rPr>
          <w:b/>
          <w:i/>
          <w:color w:val="632423"/>
          <w:u w:val="single"/>
        </w:rPr>
      </w:pPr>
    </w:p>
    <w:p w14:paraId="19C444D8" w14:textId="77777777" w:rsidR="00F8282F" w:rsidRDefault="00F8282F" w:rsidP="00F8282F">
      <w:pPr>
        <w:pStyle w:val="Normal1"/>
        <w:rPr>
          <w:b/>
          <w:i/>
          <w:color w:val="632423"/>
          <w:u w:val="single"/>
        </w:rPr>
      </w:pPr>
      <w:r>
        <w:rPr>
          <w:b/>
          <w:i/>
          <w:color w:val="632423"/>
          <w:u w:val="single"/>
        </w:rPr>
        <w:t>Relevant Qualifications</w:t>
      </w:r>
    </w:p>
    <w:p w14:paraId="1991D4EF" w14:textId="77777777" w:rsidR="00F8282F" w:rsidRPr="00864AC4" w:rsidRDefault="00F8282F" w:rsidP="00F8282F">
      <w:pPr>
        <w:pStyle w:val="Normal1"/>
        <w:rPr>
          <w:b/>
          <w:iCs/>
          <w:color w:val="632423"/>
          <w:u w:val="single"/>
        </w:rPr>
      </w:pPr>
      <w:r>
        <w:rPr>
          <w:b/>
          <w:iCs/>
          <w:color w:val="632423"/>
          <w:u w:val="single"/>
        </w:rPr>
        <w:t>GCSE 6, Typewriting Level 2, Word 2, Business studies RSA 2, Retail Operations NVQ&lt; Health and Safety, Welsh Bac, Forbes Trained</w:t>
      </w:r>
    </w:p>
    <w:p w14:paraId="0AA28CB9" w14:textId="77777777" w:rsidR="00F8282F" w:rsidRDefault="00F8282F" w:rsidP="00F8282F">
      <w:pPr>
        <w:pStyle w:val="Normal1"/>
        <w:spacing w:after="0" w:line="240" w:lineRule="auto"/>
        <w:rPr>
          <w:b/>
          <w:i/>
          <w:color w:val="632423"/>
          <w:u w:val="single"/>
        </w:rPr>
      </w:pPr>
      <w:r>
        <w:rPr>
          <w:b/>
          <w:i/>
          <w:color w:val="632423"/>
          <w:u w:val="single"/>
        </w:rPr>
        <w:t>Work Experience</w:t>
      </w:r>
    </w:p>
    <w:p w14:paraId="18FD5C04" w14:textId="77777777" w:rsidR="00F8282F" w:rsidRDefault="00F8282F" w:rsidP="00F8282F">
      <w:pPr>
        <w:pStyle w:val="Normal1"/>
        <w:spacing w:after="0" w:line="240" w:lineRule="auto"/>
        <w:rPr>
          <w:b/>
          <w:i/>
          <w:color w:val="632423"/>
          <w:u w:val="single"/>
        </w:rPr>
      </w:pPr>
    </w:p>
    <w:p w14:paraId="4ABFD1E1" w14:textId="77777777" w:rsidR="00F8282F" w:rsidRDefault="00F8282F" w:rsidP="00F8282F">
      <w:pPr>
        <w:pStyle w:val="Normal1"/>
        <w:spacing w:after="0" w:line="240" w:lineRule="auto"/>
        <w:rPr>
          <w:b/>
          <w:bCs/>
          <w:i/>
          <w:iCs/>
          <w:color w:val="auto"/>
        </w:rPr>
      </w:pPr>
      <w:r w:rsidRPr="00864AC4">
        <w:rPr>
          <w:b/>
          <w:bCs/>
          <w:color w:val="auto"/>
        </w:rPr>
        <w:t>May 2019- Sep 2019</w:t>
      </w:r>
      <w:r>
        <w:rPr>
          <w:color w:val="auto"/>
        </w:rPr>
        <w:t xml:space="preserve">  </w:t>
      </w:r>
      <w:r w:rsidRPr="00F666D3">
        <w:rPr>
          <w:b/>
          <w:bCs/>
          <w:i/>
          <w:iCs/>
          <w:color w:val="auto"/>
        </w:rPr>
        <w:t xml:space="preserve">                  The Little Nell Aspen Colorado</w:t>
      </w:r>
    </w:p>
    <w:p w14:paraId="3BE38911" w14:textId="77777777" w:rsidR="00F8282F" w:rsidRDefault="00F8282F" w:rsidP="00F8282F">
      <w:pPr>
        <w:pStyle w:val="Normal1"/>
        <w:spacing w:after="0" w:line="240" w:lineRule="auto"/>
        <w:rPr>
          <w:b/>
          <w:bCs/>
          <w:i/>
          <w:iCs/>
          <w:color w:val="auto"/>
        </w:rPr>
      </w:pPr>
      <w:r>
        <w:rPr>
          <w:b/>
          <w:bCs/>
          <w:i/>
          <w:iCs/>
          <w:color w:val="auto"/>
        </w:rPr>
        <w:t xml:space="preserve">                                                         Hostess</w:t>
      </w:r>
    </w:p>
    <w:p w14:paraId="230E3355" w14:textId="77777777" w:rsidR="00F8282F" w:rsidRDefault="00F8282F" w:rsidP="00F8282F">
      <w:pPr>
        <w:pStyle w:val="Normal1"/>
        <w:spacing w:after="0" w:line="240" w:lineRule="auto"/>
        <w:rPr>
          <w:b/>
          <w:bCs/>
          <w:i/>
          <w:iCs/>
          <w:color w:val="auto"/>
        </w:rPr>
      </w:pPr>
    </w:p>
    <w:p w14:paraId="72D41BC4" w14:textId="77777777" w:rsidR="004E16AA" w:rsidRDefault="00F8282F" w:rsidP="00F8282F">
      <w:pPr>
        <w:pStyle w:val="Normal1"/>
        <w:spacing w:after="0" w:line="240" w:lineRule="auto"/>
        <w:rPr>
          <w:color w:val="auto"/>
        </w:rPr>
      </w:pPr>
      <w:r>
        <w:rPr>
          <w:b/>
          <w:bCs/>
          <w:i/>
          <w:iCs/>
          <w:color w:val="auto"/>
        </w:rPr>
        <w:tab/>
      </w:r>
      <w:r>
        <w:rPr>
          <w:b/>
          <w:bCs/>
          <w:i/>
          <w:iCs/>
          <w:color w:val="auto"/>
        </w:rPr>
        <w:tab/>
      </w:r>
      <w:r>
        <w:rPr>
          <w:b/>
          <w:bCs/>
          <w:i/>
          <w:iCs/>
          <w:color w:val="auto"/>
        </w:rPr>
        <w:tab/>
      </w:r>
      <w:r>
        <w:rPr>
          <w:b/>
          <w:bCs/>
          <w:i/>
          <w:iCs/>
          <w:color w:val="auto"/>
        </w:rPr>
        <w:tab/>
      </w:r>
      <w:r w:rsidRPr="00F666D3">
        <w:rPr>
          <w:color w:val="auto"/>
        </w:rPr>
        <w:t xml:space="preserve">I had the opportunity to </w:t>
      </w:r>
      <w:r>
        <w:rPr>
          <w:color w:val="auto"/>
        </w:rPr>
        <w:t xml:space="preserve">train in this 5 Star Hotel for 4 months during </w:t>
      </w:r>
      <w:r>
        <w:rPr>
          <w:color w:val="auto"/>
        </w:rPr>
        <w:tab/>
      </w:r>
      <w:r>
        <w:rPr>
          <w:color w:val="auto"/>
        </w:rPr>
        <w:tab/>
      </w:r>
      <w:r>
        <w:rPr>
          <w:color w:val="auto"/>
        </w:rPr>
        <w:tab/>
      </w:r>
      <w:r>
        <w:rPr>
          <w:color w:val="auto"/>
        </w:rPr>
        <w:tab/>
      </w:r>
      <w:r w:rsidR="00613AE4">
        <w:rPr>
          <w:color w:val="auto"/>
        </w:rPr>
        <w:t xml:space="preserve">                             </w:t>
      </w:r>
      <w:r>
        <w:rPr>
          <w:color w:val="auto"/>
        </w:rPr>
        <w:t xml:space="preserve">the summer. Learning how to work in </w:t>
      </w:r>
      <w:proofErr w:type="spellStart"/>
      <w:r>
        <w:rPr>
          <w:color w:val="auto"/>
        </w:rPr>
        <w:t>Mitchelin</w:t>
      </w:r>
      <w:proofErr w:type="spellEnd"/>
      <w:r>
        <w:rPr>
          <w:color w:val="auto"/>
        </w:rPr>
        <w:t xml:space="preserve"> stared restaurant. The </w:t>
      </w:r>
      <w:r w:rsidR="00613AE4">
        <w:rPr>
          <w:color w:val="auto"/>
        </w:rPr>
        <w:t xml:space="preserve">  </w:t>
      </w:r>
    </w:p>
    <w:p w14:paraId="4E3A30E1" w14:textId="77777777" w:rsidR="004E16AA" w:rsidRDefault="004E16AA" w:rsidP="00F8282F">
      <w:pPr>
        <w:pStyle w:val="Normal1"/>
        <w:spacing w:after="0" w:line="240" w:lineRule="auto"/>
        <w:rPr>
          <w:color w:val="auto"/>
        </w:rPr>
      </w:pPr>
      <w:r>
        <w:rPr>
          <w:color w:val="auto"/>
        </w:rPr>
        <w:t xml:space="preserve">                                                          experience taught me critical thinking, creativity</w:t>
      </w:r>
      <w:r w:rsidR="006075B6">
        <w:rPr>
          <w:color w:val="auto"/>
        </w:rPr>
        <w:t>. I learned to understand</w:t>
      </w:r>
    </w:p>
    <w:p w14:paraId="2971F930" w14:textId="77777777" w:rsidR="004E16AA" w:rsidRDefault="006075B6" w:rsidP="00F8282F">
      <w:pPr>
        <w:pStyle w:val="Normal1"/>
        <w:spacing w:after="0" w:line="240" w:lineRule="auto"/>
        <w:rPr>
          <w:color w:val="auto"/>
        </w:rPr>
      </w:pPr>
      <w:r>
        <w:rPr>
          <w:color w:val="auto"/>
        </w:rPr>
        <w:t xml:space="preserve">                                                          the language barriers, becoming aware of different infrastructure.</w:t>
      </w:r>
    </w:p>
    <w:p w14:paraId="14716AED" w14:textId="77777777" w:rsidR="00F8282F" w:rsidRPr="006075B6" w:rsidRDefault="00613AE4" w:rsidP="00F8282F">
      <w:pPr>
        <w:pStyle w:val="Normal1"/>
        <w:spacing w:after="0" w:line="240" w:lineRule="auto"/>
        <w:rPr>
          <w:color w:val="632423"/>
        </w:rPr>
      </w:pPr>
      <w:r>
        <w:rPr>
          <w:color w:val="auto"/>
        </w:rPr>
        <w:t xml:space="preserve">                                                                                                                                                                                                                                                                                 </w:t>
      </w:r>
    </w:p>
    <w:p w14:paraId="5E1FBA52" w14:textId="77777777" w:rsidR="00F8282F" w:rsidRDefault="00F8282F" w:rsidP="00F8282F">
      <w:pPr>
        <w:pStyle w:val="Normal1"/>
        <w:spacing w:after="0" w:line="240" w:lineRule="auto"/>
      </w:pPr>
      <w:r>
        <w:rPr>
          <w:b/>
          <w:i/>
        </w:rPr>
        <w:t>2015 - 2019</w:t>
      </w:r>
      <w:r>
        <w:rPr>
          <w:b/>
          <w:i/>
        </w:rPr>
        <w:tab/>
      </w:r>
      <w:r>
        <w:tab/>
      </w:r>
      <w:r>
        <w:tab/>
      </w:r>
      <w:r>
        <w:rPr>
          <w:b/>
          <w:i/>
        </w:rPr>
        <w:t>Vision Express</w:t>
      </w:r>
    </w:p>
    <w:p w14:paraId="023BCCC9" w14:textId="77777777" w:rsidR="00F8282F" w:rsidRDefault="00F8282F" w:rsidP="00F8282F">
      <w:pPr>
        <w:pStyle w:val="Normal1"/>
        <w:spacing w:after="0" w:line="240" w:lineRule="auto"/>
      </w:pPr>
      <w:r>
        <w:rPr>
          <w:b/>
          <w:i/>
        </w:rPr>
        <w:tab/>
      </w:r>
      <w:r>
        <w:rPr>
          <w:b/>
          <w:i/>
        </w:rPr>
        <w:tab/>
      </w:r>
      <w:r>
        <w:rPr>
          <w:b/>
          <w:i/>
        </w:rPr>
        <w:tab/>
      </w:r>
      <w:r>
        <w:rPr>
          <w:b/>
          <w:i/>
        </w:rPr>
        <w:tab/>
        <w:t>Optical Assistant</w:t>
      </w:r>
    </w:p>
    <w:p w14:paraId="4B2BEB33" w14:textId="77777777" w:rsidR="00F8282F" w:rsidRDefault="00F8282F" w:rsidP="00F8282F">
      <w:pPr>
        <w:pStyle w:val="Normal1"/>
        <w:spacing w:after="0" w:line="240" w:lineRule="auto"/>
      </w:pPr>
    </w:p>
    <w:p w14:paraId="6EEAD580" w14:textId="77777777" w:rsidR="00F8282F" w:rsidRDefault="00F8282F" w:rsidP="00F8282F">
      <w:pPr>
        <w:pStyle w:val="Normal1"/>
        <w:spacing w:after="0" w:line="240" w:lineRule="auto"/>
        <w:ind w:left="2880"/>
      </w:pPr>
      <w:r>
        <w:t>Target based company, working as part of a team and individually, under pressure in a diverse environment.  Responsible for current/relevant record keeping. Dealing with customer queries, telephone enquiries and scheduling appointments. Also reporting daily, weekly and monthly key performance indicators. Dealing with payroll and cash transactions</w:t>
      </w:r>
    </w:p>
    <w:p w14:paraId="420D7567" w14:textId="77777777" w:rsidR="00F8282F" w:rsidRDefault="00F8282F" w:rsidP="00F8282F">
      <w:pPr>
        <w:pStyle w:val="Normal1"/>
        <w:spacing w:after="0" w:line="240" w:lineRule="auto"/>
        <w:ind w:left="2880"/>
      </w:pPr>
    </w:p>
    <w:p w14:paraId="195DCB75" w14:textId="77777777" w:rsidR="00F8282F" w:rsidRDefault="00F8282F" w:rsidP="00F8282F">
      <w:pPr>
        <w:pStyle w:val="Normal1"/>
        <w:spacing w:after="0" w:line="240" w:lineRule="auto"/>
      </w:pPr>
      <w:r>
        <w:rPr>
          <w:b/>
          <w:i/>
        </w:rPr>
        <w:t>2007- 2013</w:t>
      </w:r>
      <w:r>
        <w:tab/>
      </w:r>
      <w:r>
        <w:tab/>
      </w:r>
      <w:r>
        <w:tab/>
      </w:r>
      <w:proofErr w:type="spellStart"/>
      <w:r>
        <w:rPr>
          <w:b/>
          <w:i/>
        </w:rPr>
        <w:t>M.C.Morgan</w:t>
      </w:r>
      <w:proofErr w:type="spellEnd"/>
      <w:r>
        <w:rPr>
          <w:b/>
          <w:i/>
        </w:rPr>
        <w:t xml:space="preserve"> Optician</w:t>
      </w:r>
    </w:p>
    <w:p w14:paraId="3E531594" w14:textId="77777777" w:rsidR="00F8282F" w:rsidRDefault="00F8282F" w:rsidP="00F8282F">
      <w:pPr>
        <w:pStyle w:val="Normal1"/>
        <w:spacing w:after="0" w:line="240" w:lineRule="auto"/>
      </w:pPr>
      <w:r>
        <w:rPr>
          <w:b/>
          <w:i/>
        </w:rPr>
        <w:tab/>
      </w:r>
      <w:r>
        <w:rPr>
          <w:b/>
          <w:i/>
        </w:rPr>
        <w:tab/>
      </w:r>
      <w:r>
        <w:rPr>
          <w:b/>
          <w:i/>
        </w:rPr>
        <w:tab/>
      </w:r>
      <w:r>
        <w:rPr>
          <w:b/>
          <w:i/>
        </w:rPr>
        <w:tab/>
        <w:t>Optical Receptionist</w:t>
      </w:r>
    </w:p>
    <w:p w14:paraId="146FB2F3" w14:textId="77777777" w:rsidR="00F8282F" w:rsidRDefault="00F8282F" w:rsidP="00F8282F">
      <w:pPr>
        <w:pStyle w:val="Normal1"/>
        <w:spacing w:after="0" w:line="240" w:lineRule="auto"/>
      </w:pPr>
    </w:p>
    <w:p w14:paraId="1C30C223" w14:textId="77777777" w:rsidR="00F8282F" w:rsidRDefault="00F8282F" w:rsidP="00F8282F">
      <w:pPr>
        <w:pStyle w:val="Normal1"/>
        <w:spacing w:after="0" w:line="240" w:lineRule="auto"/>
        <w:ind w:left="2880"/>
      </w:pPr>
      <w:r>
        <w:t>Responsible for filing, telephone queries and customer care. Opening/closing of business including security checks. Building, maintaining, and reinforcing positive working customer relationships. Gathering accurate information and ensuring correct recording procedures.</w:t>
      </w:r>
    </w:p>
    <w:p w14:paraId="1594727D" w14:textId="77777777" w:rsidR="00F8282F" w:rsidRDefault="00F8282F" w:rsidP="00F8282F">
      <w:pPr>
        <w:pStyle w:val="Normal1"/>
        <w:spacing w:after="0" w:line="240" w:lineRule="auto"/>
        <w:rPr>
          <w:b/>
          <w:i/>
        </w:rPr>
      </w:pPr>
    </w:p>
    <w:p w14:paraId="7AF8DA9B" w14:textId="77777777" w:rsidR="00F8282F" w:rsidRDefault="00F8282F" w:rsidP="00F8282F">
      <w:pPr>
        <w:pStyle w:val="Normal1"/>
        <w:spacing w:after="0" w:line="240" w:lineRule="auto"/>
      </w:pPr>
      <w:r>
        <w:rPr>
          <w:b/>
          <w:i/>
        </w:rPr>
        <w:t>2002- 2006</w:t>
      </w:r>
      <w:r>
        <w:rPr>
          <w:b/>
          <w:i/>
        </w:rPr>
        <w:tab/>
      </w:r>
      <w:r>
        <w:rPr>
          <w:b/>
          <w:i/>
        </w:rPr>
        <w:tab/>
      </w:r>
      <w:r>
        <w:rPr>
          <w:b/>
          <w:i/>
        </w:rPr>
        <w:tab/>
        <w:t>Bon Marche</w:t>
      </w:r>
    </w:p>
    <w:p w14:paraId="37E76B2A" w14:textId="77777777" w:rsidR="00F8282F" w:rsidRDefault="00F8282F" w:rsidP="00F8282F">
      <w:pPr>
        <w:pStyle w:val="Normal1"/>
        <w:spacing w:after="0" w:line="240" w:lineRule="auto"/>
      </w:pPr>
      <w:r>
        <w:rPr>
          <w:b/>
          <w:i/>
        </w:rPr>
        <w:tab/>
      </w:r>
      <w:r>
        <w:rPr>
          <w:b/>
          <w:i/>
        </w:rPr>
        <w:tab/>
      </w:r>
      <w:r>
        <w:rPr>
          <w:b/>
          <w:i/>
        </w:rPr>
        <w:tab/>
      </w:r>
      <w:r>
        <w:rPr>
          <w:b/>
          <w:i/>
        </w:rPr>
        <w:tab/>
        <w:t>Sales Assistant</w:t>
      </w:r>
    </w:p>
    <w:p w14:paraId="4406F1AA" w14:textId="77777777" w:rsidR="00F8282F" w:rsidRDefault="00F8282F" w:rsidP="00F8282F">
      <w:pPr>
        <w:pStyle w:val="Normal1"/>
        <w:spacing w:after="0" w:line="240" w:lineRule="auto"/>
      </w:pPr>
    </w:p>
    <w:p w14:paraId="5971E491" w14:textId="77777777" w:rsidR="00F8282F" w:rsidRDefault="00F8282F" w:rsidP="00F8282F">
      <w:pPr>
        <w:pStyle w:val="Normal1"/>
        <w:spacing w:after="0" w:line="240" w:lineRule="auto"/>
        <w:ind w:left="2880"/>
      </w:pPr>
      <w:r>
        <w:t xml:space="preserve">Responsible for customer care, cash transactions, stock taking and customer services/complaints. Daily banking duties, balancing and recording of discrepancies and the depositing of quantities of cash and weekly takings. </w:t>
      </w:r>
    </w:p>
    <w:p w14:paraId="015A7867" w14:textId="77777777" w:rsidR="00F8282F" w:rsidRDefault="00F8282F" w:rsidP="00F8282F">
      <w:pPr>
        <w:pStyle w:val="Normal1"/>
        <w:spacing w:after="0" w:line="240" w:lineRule="auto"/>
        <w:ind w:left="2880"/>
      </w:pPr>
    </w:p>
    <w:p w14:paraId="06C9C636" w14:textId="77777777" w:rsidR="00F8282F" w:rsidRDefault="00F8282F" w:rsidP="00F8282F">
      <w:pPr>
        <w:pStyle w:val="Normal1"/>
        <w:spacing w:after="0" w:line="240" w:lineRule="auto"/>
      </w:pPr>
      <w:r>
        <w:rPr>
          <w:b/>
          <w:i/>
        </w:rPr>
        <w:t>1991- 1996</w:t>
      </w:r>
      <w:r>
        <w:rPr>
          <w:b/>
          <w:i/>
        </w:rPr>
        <w:tab/>
      </w:r>
      <w:r>
        <w:rPr>
          <w:b/>
          <w:i/>
        </w:rPr>
        <w:tab/>
      </w:r>
      <w:r>
        <w:rPr>
          <w:b/>
          <w:i/>
        </w:rPr>
        <w:tab/>
        <w:t>Old Road Surgery</w:t>
      </w:r>
    </w:p>
    <w:p w14:paraId="05C5C157" w14:textId="77777777" w:rsidR="00F8282F" w:rsidRDefault="00F8282F" w:rsidP="00F8282F">
      <w:pPr>
        <w:pStyle w:val="Normal1"/>
        <w:spacing w:after="0" w:line="240" w:lineRule="auto"/>
      </w:pPr>
      <w:r>
        <w:rPr>
          <w:b/>
          <w:i/>
        </w:rPr>
        <w:tab/>
      </w:r>
      <w:r>
        <w:rPr>
          <w:b/>
          <w:i/>
        </w:rPr>
        <w:tab/>
      </w:r>
      <w:r>
        <w:rPr>
          <w:b/>
          <w:i/>
        </w:rPr>
        <w:tab/>
      </w:r>
      <w:r>
        <w:rPr>
          <w:b/>
          <w:i/>
        </w:rPr>
        <w:tab/>
        <w:t>Medical Receptionist</w:t>
      </w:r>
    </w:p>
    <w:p w14:paraId="0E96DCAB" w14:textId="77777777" w:rsidR="00F8282F" w:rsidRDefault="00F8282F" w:rsidP="00F8282F">
      <w:pPr>
        <w:pStyle w:val="Normal1"/>
        <w:spacing w:after="0" w:line="240" w:lineRule="auto"/>
      </w:pPr>
    </w:p>
    <w:p w14:paraId="4C9C54D7" w14:textId="77777777" w:rsidR="00F8282F" w:rsidRDefault="00F8282F" w:rsidP="00F8282F">
      <w:pPr>
        <w:pStyle w:val="Normal1"/>
        <w:ind w:left="2880"/>
      </w:pPr>
      <w:r>
        <w:t>Responsible for dealing with patient enquiries, appointments, completion of medical forms and records.  Liaising with medical professionals - updating doctors with relevant information and ensuring patient duty of care and confidentiality. General office duties, dealing with reception and telephone enquiries, photocopying, faxing.</w:t>
      </w:r>
    </w:p>
    <w:p w14:paraId="246F8D98" w14:textId="77777777" w:rsidR="00F8282F" w:rsidRDefault="00F8282F" w:rsidP="00F8282F">
      <w:pPr>
        <w:pStyle w:val="Normal1"/>
        <w:spacing w:after="0" w:line="240" w:lineRule="auto"/>
        <w:rPr>
          <w:color w:val="632423"/>
        </w:rPr>
      </w:pPr>
      <w:r>
        <w:rPr>
          <w:b/>
          <w:i/>
          <w:color w:val="632423"/>
          <w:u w:val="single"/>
        </w:rPr>
        <w:t>Self Management and Personal Attributes</w:t>
      </w:r>
    </w:p>
    <w:p w14:paraId="6697B4F7" w14:textId="77777777" w:rsidR="00F8282F" w:rsidRDefault="00F8282F" w:rsidP="00F8282F">
      <w:pPr>
        <w:pStyle w:val="Normal1"/>
        <w:spacing w:after="0" w:line="240" w:lineRule="auto"/>
      </w:pPr>
    </w:p>
    <w:p w14:paraId="65066323" w14:textId="77777777" w:rsidR="00F8282F" w:rsidRDefault="00F8282F" w:rsidP="00F8282F">
      <w:pPr>
        <w:pStyle w:val="Normal1"/>
        <w:spacing w:after="0" w:line="240" w:lineRule="auto"/>
      </w:pPr>
      <w:r>
        <w:t>Having worked in numerous roles, I feel that I could contribute to the diverse and exciting team at the Swansea Grand Theatre. Drawing on experience I have learned, creativity, open mindedness.</w:t>
      </w:r>
    </w:p>
    <w:p w14:paraId="411615C6" w14:textId="77777777" w:rsidR="00F8282F" w:rsidRDefault="00F8282F" w:rsidP="00F8282F">
      <w:pPr>
        <w:pStyle w:val="Normal1"/>
        <w:spacing w:after="0" w:line="240" w:lineRule="auto"/>
      </w:pPr>
      <w:r>
        <w:t>Working abroad for the summer has taught me diversity, planning and organisation, how to organise, becoming an ambassador for the organisation.</w:t>
      </w:r>
    </w:p>
    <w:p w14:paraId="074E2187" w14:textId="77777777" w:rsidR="00F8282F" w:rsidRDefault="00F8282F" w:rsidP="00F8282F">
      <w:pPr>
        <w:pStyle w:val="Normal1"/>
        <w:spacing w:after="0" w:line="240" w:lineRule="auto"/>
      </w:pPr>
    </w:p>
    <w:p w14:paraId="5B68EE4A" w14:textId="48F436C2" w:rsidR="00F8282F" w:rsidRDefault="00F8282F" w:rsidP="00F8282F">
      <w:pPr>
        <w:pStyle w:val="Normal1"/>
        <w:spacing w:after="0" w:line="240" w:lineRule="auto"/>
      </w:pPr>
      <w:r>
        <w:t xml:space="preserve"> I feel I have strong interpersonal skills and am aware of people’s emotions and can translate and convey information calmly. Good verbal communication is essential, flexible in my approach ensuring excellent customer care. </w:t>
      </w:r>
    </w:p>
    <w:p w14:paraId="638A7A34" w14:textId="77777777" w:rsidR="00F8282F" w:rsidRDefault="00F8282F" w:rsidP="00F8282F">
      <w:pPr>
        <w:pStyle w:val="Normal1"/>
        <w:spacing w:after="0" w:line="240" w:lineRule="auto"/>
      </w:pPr>
    </w:p>
    <w:p w14:paraId="527EF741" w14:textId="77777777" w:rsidR="00F8282F" w:rsidRDefault="00F8282F" w:rsidP="00F8282F">
      <w:pPr>
        <w:pStyle w:val="Normal1"/>
        <w:spacing w:after="0" w:line="240" w:lineRule="auto"/>
      </w:pPr>
      <w:r>
        <w:t xml:space="preserve">I have my own transport and a clean driving licence. </w:t>
      </w:r>
    </w:p>
    <w:p w14:paraId="6BE054B3" w14:textId="77777777" w:rsidR="00F8282F" w:rsidRDefault="00F8282F" w:rsidP="00F8282F">
      <w:pPr>
        <w:pStyle w:val="Normal1"/>
        <w:spacing w:after="0" w:line="240" w:lineRule="auto"/>
      </w:pPr>
    </w:p>
    <w:p w14:paraId="181E39EF" w14:textId="77777777" w:rsidR="00F8282F" w:rsidRDefault="00F8282F" w:rsidP="00F8282F">
      <w:pPr>
        <w:pStyle w:val="Normal1"/>
        <w:spacing w:after="0" w:line="240" w:lineRule="auto"/>
        <w:rPr>
          <w:color w:val="632423"/>
        </w:rPr>
      </w:pPr>
      <w:r>
        <w:rPr>
          <w:b/>
          <w:i/>
          <w:color w:val="632423"/>
          <w:u w:val="single"/>
        </w:rPr>
        <w:t>References</w:t>
      </w:r>
    </w:p>
    <w:p w14:paraId="5AA156AC" w14:textId="77777777" w:rsidR="00F8282F" w:rsidRDefault="00F8282F" w:rsidP="00F8282F">
      <w:pPr>
        <w:pStyle w:val="Normal1"/>
        <w:spacing w:after="0" w:line="240" w:lineRule="auto"/>
      </w:pPr>
    </w:p>
    <w:p w14:paraId="7A86DDF2" w14:textId="77777777" w:rsidR="00F8282F" w:rsidRDefault="00F8282F" w:rsidP="00F8282F">
      <w:pPr>
        <w:pStyle w:val="Normal1"/>
        <w:spacing w:after="0" w:line="240" w:lineRule="auto"/>
      </w:pPr>
      <w:r>
        <w:t>Ms L Williams Head Optometrist</w:t>
      </w:r>
    </w:p>
    <w:p w14:paraId="22FD8879" w14:textId="77777777" w:rsidR="00F8282F" w:rsidRDefault="00F8282F" w:rsidP="00F8282F">
      <w:pPr>
        <w:pStyle w:val="Normal1"/>
        <w:spacing w:after="0" w:line="240" w:lineRule="auto"/>
      </w:pPr>
      <w:r>
        <w:t>Vision Express</w:t>
      </w:r>
    </w:p>
    <w:p w14:paraId="736951A9" w14:textId="77777777" w:rsidR="00F8282F" w:rsidRDefault="00F8282F" w:rsidP="00F8282F">
      <w:pPr>
        <w:pStyle w:val="Normal1"/>
        <w:spacing w:after="0" w:line="240" w:lineRule="auto"/>
      </w:pPr>
      <w:r>
        <w:t xml:space="preserve">Unit 6d </w:t>
      </w:r>
      <w:proofErr w:type="spellStart"/>
      <w:r>
        <w:t>Trostre</w:t>
      </w:r>
      <w:proofErr w:type="spellEnd"/>
      <w:r>
        <w:t xml:space="preserve"> Retail Park</w:t>
      </w:r>
    </w:p>
    <w:p w14:paraId="2A6EBA14" w14:textId="77777777" w:rsidR="00F8282F" w:rsidRDefault="00F8282F" w:rsidP="00F8282F">
      <w:pPr>
        <w:pStyle w:val="Normal1"/>
        <w:spacing w:after="0" w:line="240" w:lineRule="auto"/>
      </w:pPr>
      <w:r>
        <w:t>Llanelli</w:t>
      </w:r>
    </w:p>
    <w:p w14:paraId="74E56A81" w14:textId="77777777" w:rsidR="00F8282F" w:rsidRDefault="00F8282F" w:rsidP="00F8282F">
      <w:pPr>
        <w:pStyle w:val="Normal1"/>
        <w:spacing w:after="0" w:line="240" w:lineRule="auto"/>
      </w:pPr>
      <w:r>
        <w:t>Telephone:   07772 590115</w:t>
      </w:r>
    </w:p>
    <w:p w14:paraId="2033BD84" w14:textId="77777777" w:rsidR="00F8282F" w:rsidRDefault="00F8282F" w:rsidP="00F8282F">
      <w:pPr>
        <w:pStyle w:val="Normal1"/>
        <w:spacing w:after="0" w:line="240" w:lineRule="auto"/>
      </w:pPr>
    </w:p>
    <w:p w14:paraId="7BFA4518" w14:textId="77777777" w:rsidR="00F8282F" w:rsidRDefault="00F8282F" w:rsidP="00F8282F">
      <w:pPr>
        <w:pStyle w:val="Normal1"/>
        <w:spacing w:after="0" w:line="240" w:lineRule="auto"/>
      </w:pPr>
      <w:r>
        <w:t>Ms B J Davies</w:t>
      </w:r>
    </w:p>
    <w:p w14:paraId="4B39A93F" w14:textId="77777777" w:rsidR="00F8282F" w:rsidRDefault="00F8282F" w:rsidP="00F8282F">
      <w:pPr>
        <w:pStyle w:val="Normal1"/>
        <w:spacing w:after="0" w:line="240" w:lineRule="auto"/>
      </w:pPr>
      <w:r>
        <w:t>139 Pencoed Road</w:t>
      </w:r>
    </w:p>
    <w:p w14:paraId="7E1EB5B7" w14:textId="77777777" w:rsidR="00F8282F" w:rsidRDefault="00F8282F" w:rsidP="00F8282F">
      <w:pPr>
        <w:pStyle w:val="Normal1"/>
        <w:spacing w:after="0" w:line="240" w:lineRule="auto"/>
      </w:pPr>
      <w:r>
        <w:t>Burry Port</w:t>
      </w:r>
    </w:p>
    <w:p w14:paraId="7B2E39E5" w14:textId="77777777" w:rsidR="00F8282F" w:rsidRDefault="00F8282F" w:rsidP="00F8282F">
      <w:pPr>
        <w:pStyle w:val="Normal1"/>
        <w:spacing w:after="0" w:line="240" w:lineRule="auto"/>
      </w:pPr>
      <w:r>
        <w:t>SA16 0PS</w:t>
      </w:r>
    </w:p>
    <w:p w14:paraId="376FEF51" w14:textId="77777777" w:rsidR="00F8282F" w:rsidRDefault="00F8282F" w:rsidP="00F8282F">
      <w:pPr>
        <w:pStyle w:val="Normal1"/>
        <w:spacing w:after="0" w:line="240" w:lineRule="auto"/>
      </w:pPr>
      <w:r>
        <w:t xml:space="preserve">Telephone:   07983 002977 </w:t>
      </w:r>
    </w:p>
    <w:p w14:paraId="5C3CCA45" w14:textId="77777777" w:rsidR="00F8282F" w:rsidRDefault="00F8282F" w:rsidP="00F8282F">
      <w:pPr>
        <w:pStyle w:val="Normal1"/>
        <w:spacing w:after="0" w:line="240" w:lineRule="auto"/>
      </w:pPr>
    </w:p>
    <w:p w14:paraId="23289CB9" w14:textId="77777777" w:rsidR="00F8282F" w:rsidRDefault="00F8282F" w:rsidP="00F8282F">
      <w:pPr>
        <w:pStyle w:val="Normal1"/>
      </w:pPr>
    </w:p>
    <w:p w14:paraId="68112F02" w14:textId="77777777" w:rsidR="00F8282F" w:rsidRDefault="00F8282F" w:rsidP="00F8282F">
      <w:pPr>
        <w:pStyle w:val="Normal1"/>
        <w:spacing w:after="0" w:line="240" w:lineRule="auto"/>
        <w:ind w:left="2880"/>
      </w:pPr>
    </w:p>
    <w:p w14:paraId="76455CB4" w14:textId="77777777" w:rsidR="00F8282F" w:rsidRDefault="00F8282F" w:rsidP="00F8282F">
      <w:pPr>
        <w:pStyle w:val="Normal1"/>
        <w:spacing w:after="0" w:line="240" w:lineRule="auto"/>
        <w:ind w:left="2880"/>
      </w:pPr>
    </w:p>
    <w:p w14:paraId="5E0264B1" w14:textId="77777777" w:rsidR="00F8282F" w:rsidRDefault="00F8282F" w:rsidP="00F8282F">
      <w:pPr>
        <w:rPr>
          <w:rFonts w:cs="Arial"/>
          <w:color w:val="000000"/>
          <w:sz w:val="20"/>
          <w:shd w:val="clear" w:color="auto" w:fill="FBFBFB"/>
        </w:rPr>
      </w:pPr>
    </w:p>
    <w:p w14:paraId="1CDDCB85" w14:textId="77777777" w:rsidR="00F8282F" w:rsidRDefault="00F8282F" w:rsidP="00F8282F">
      <w:pPr>
        <w:rPr>
          <w:rFonts w:cs="Arial"/>
          <w:color w:val="000000"/>
          <w:sz w:val="20"/>
          <w:shd w:val="clear" w:color="auto" w:fill="FBFBFB"/>
        </w:rPr>
      </w:pPr>
    </w:p>
    <w:p w14:paraId="03D57267" w14:textId="77777777" w:rsidR="008E1CEB" w:rsidRDefault="008E1CEB" w:rsidP="001F7D0B">
      <w:pPr>
        <w:spacing w:after="120"/>
        <w:rPr>
          <w:rFonts w:cs="Arial"/>
          <w:sz w:val="24"/>
          <w:szCs w:val="24"/>
        </w:rPr>
      </w:pPr>
    </w:p>
    <w:p w14:paraId="21DFFF27" w14:textId="77777777" w:rsidR="00F353FB" w:rsidRDefault="00F353FB" w:rsidP="008E1CEB">
      <w:pPr>
        <w:pStyle w:val="Heading3"/>
      </w:pPr>
    </w:p>
    <w:p w14:paraId="6B303B67" w14:textId="77777777" w:rsidR="00F353FB" w:rsidRDefault="00F353FB" w:rsidP="008E1CEB">
      <w:pPr>
        <w:pStyle w:val="Heading3"/>
      </w:pPr>
    </w:p>
    <w:p w14:paraId="40CDD35E" w14:textId="77777777" w:rsidR="00595031" w:rsidRDefault="00595031" w:rsidP="008E1CEB">
      <w:pPr>
        <w:pStyle w:val="Heading3"/>
      </w:pPr>
    </w:p>
    <w:p w14:paraId="49EB9F91" w14:textId="421B8A7F" w:rsidR="008E1CEB" w:rsidRDefault="008E1CEB" w:rsidP="001F7D0B">
      <w:pPr>
        <w:spacing w:after="120"/>
        <w:rPr>
          <w:rFonts w:cs="Arial"/>
          <w:sz w:val="24"/>
          <w:szCs w:val="24"/>
        </w:rPr>
      </w:pPr>
    </w:p>
    <w:p w14:paraId="359CF6DD" w14:textId="61B7561F" w:rsidR="00595031" w:rsidRDefault="00595031" w:rsidP="001F7D0B">
      <w:pPr>
        <w:spacing w:after="120"/>
        <w:rPr>
          <w:rFonts w:cs="Arial"/>
          <w:sz w:val="24"/>
          <w:szCs w:val="24"/>
        </w:rPr>
      </w:pPr>
    </w:p>
    <w:p w14:paraId="516FDB4C" w14:textId="4B3CCC00" w:rsidR="00595031" w:rsidRDefault="00595031" w:rsidP="001F7D0B">
      <w:pPr>
        <w:spacing w:after="120"/>
        <w:rPr>
          <w:rFonts w:cs="Arial"/>
          <w:sz w:val="24"/>
          <w:szCs w:val="24"/>
        </w:rPr>
      </w:pPr>
    </w:p>
    <w:p w14:paraId="55B5A8CB" w14:textId="77777777" w:rsidR="00595031" w:rsidRDefault="00595031" w:rsidP="00595031">
      <w:pPr>
        <w:pStyle w:val="Heading3"/>
      </w:pPr>
      <w:bookmarkStart w:id="16" w:name="_Toc29640094"/>
      <w:r>
        <w:lastRenderedPageBreak/>
        <w:t>4.3 Cover Letter</w:t>
      </w:r>
      <w:bookmarkEnd w:id="16"/>
    </w:p>
    <w:p w14:paraId="65AD83D3" w14:textId="0B9F9663" w:rsidR="00AC1BB1" w:rsidRDefault="00AC1BB1" w:rsidP="001F7D0B">
      <w:pPr>
        <w:spacing w:after="120"/>
        <w:rPr>
          <w:rFonts w:cs="Arial"/>
          <w:sz w:val="24"/>
          <w:szCs w:val="24"/>
        </w:rPr>
      </w:pPr>
    </w:p>
    <w:p w14:paraId="045918AE" w14:textId="021E8FB1" w:rsidR="00AC1BB1" w:rsidRDefault="00AC1BB1" w:rsidP="001F7D0B">
      <w:pPr>
        <w:spacing w:after="120"/>
        <w:rPr>
          <w:rFonts w:cs="Arial"/>
          <w:sz w:val="24"/>
          <w:szCs w:val="24"/>
        </w:rPr>
      </w:pPr>
      <w:r>
        <w:rPr>
          <w:rFonts w:cs="Arial"/>
          <w:sz w:val="24"/>
          <w:szCs w:val="24"/>
        </w:rPr>
        <w:t>For the attention of the manager Mrs. E Steele</w:t>
      </w:r>
    </w:p>
    <w:p w14:paraId="37FFB525" w14:textId="77777777" w:rsidR="00DD38E9" w:rsidRPr="00B14775" w:rsidRDefault="00DD38E9" w:rsidP="00DD38E9">
      <w:pPr>
        <w:rPr>
          <w:vanish/>
        </w:rPr>
      </w:pPr>
    </w:p>
    <w:sectPr w:rsidR="00DD38E9" w:rsidRPr="00B14775" w:rsidSect="00103106">
      <w:footerReference w:type="default" r:id="rId18"/>
      <w:footerReference w:type="first" r:id="rId19"/>
      <w:pgSz w:w="11907" w:h="16840" w:code="9"/>
      <w:pgMar w:top="720" w:right="720" w:bottom="720" w:left="720" w:header="706" w:footer="706"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96221" w14:textId="77777777" w:rsidR="00610E7D" w:rsidRDefault="00610E7D">
      <w:r>
        <w:separator/>
      </w:r>
    </w:p>
  </w:endnote>
  <w:endnote w:type="continuationSeparator" w:id="0">
    <w:p w14:paraId="75747625" w14:textId="77777777" w:rsidR="00610E7D" w:rsidRDefault="00610E7D">
      <w:r>
        <w:continuationSeparator/>
      </w:r>
    </w:p>
  </w:endnote>
  <w:endnote w:id="1">
    <w:p w14:paraId="2629EC05" w14:textId="77777777" w:rsidR="00595031" w:rsidRDefault="00595031" w:rsidP="00803734">
      <w:pPr>
        <w:pStyle w:val="EndnoteText"/>
        <w:rPr>
          <w:lang w:val="en-US"/>
        </w:rPr>
      </w:pPr>
    </w:p>
    <w:p w14:paraId="7E126FB6" w14:textId="77777777" w:rsidR="00743AE5" w:rsidRDefault="00743AE5" w:rsidP="0016460D">
      <w:pPr>
        <w:pStyle w:val="EndnoteText"/>
        <w:jc w:val="right"/>
        <w:rPr>
          <w:lang w:val="en-US"/>
        </w:rPr>
      </w:pPr>
      <w:r>
        <w:rPr>
          <w:lang w:val="en-US"/>
        </w:rPr>
        <w:t>Tracey Davies</w:t>
      </w:r>
    </w:p>
    <w:p w14:paraId="7707260B" w14:textId="77777777" w:rsidR="00743AE5" w:rsidRDefault="00743AE5" w:rsidP="0016460D">
      <w:pPr>
        <w:pStyle w:val="EndnoteText"/>
        <w:jc w:val="right"/>
        <w:rPr>
          <w:lang w:val="en-US"/>
        </w:rPr>
      </w:pPr>
      <w:r>
        <w:rPr>
          <w:lang w:val="en-US"/>
        </w:rPr>
        <w:t>96 Swansea Road</w:t>
      </w:r>
    </w:p>
    <w:p w14:paraId="422C2771" w14:textId="77777777" w:rsidR="00743AE5" w:rsidRDefault="00743AE5" w:rsidP="0016460D">
      <w:pPr>
        <w:pStyle w:val="EndnoteText"/>
        <w:jc w:val="right"/>
        <w:rPr>
          <w:lang w:val="en-US"/>
        </w:rPr>
      </w:pPr>
      <w:proofErr w:type="spellStart"/>
      <w:r>
        <w:rPr>
          <w:lang w:val="en-US"/>
        </w:rPr>
        <w:t>Llanelli</w:t>
      </w:r>
      <w:proofErr w:type="spellEnd"/>
    </w:p>
    <w:p w14:paraId="3A576D49" w14:textId="75A290E5" w:rsidR="00743AE5" w:rsidRDefault="00743AE5" w:rsidP="0016460D">
      <w:pPr>
        <w:pStyle w:val="EndnoteText"/>
        <w:jc w:val="right"/>
        <w:rPr>
          <w:lang w:val="en-US"/>
        </w:rPr>
      </w:pPr>
      <w:r>
        <w:rPr>
          <w:lang w:val="en-US"/>
        </w:rPr>
        <w:t>S</w:t>
      </w:r>
      <w:r w:rsidR="0016460D">
        <w:rPr>
          <w:lang w:val="en-US"/>
        </w:rPr>
        <w:t>A</w:t>
      </w:r>
      <w:r>
        <w:rPr>
          <w:lang w:val="en-US"/>
        </w:rPr>
        <w:t>15 3BJ</w:t>
      </w:r>
    </w:p>
    <w:p w14:paraId="701E54C8" w14:textId="333EF2C2" w:rsidR="00595031" w:rsidRDefault="00743AE5" w:rsidP="0016460D">
      <w:pPr>
        <w:pStyle w:val="EndnoteText"/>
        <w:jc w:val="right"/>
        <w:rPr>
          <w:lang w:val="en-US"/>
        </w:rPr>
      </w:pPr>
      <w:r>
        <w:rPr>
          <w:lang w:val="en-US"/>
        </w:rPr>
        <w:t>Tel No: 07591128308</w:t>
      </w:r>
    </w:p>
    <w:p w14:paraId="410FD2DF" w14:textId="17197B13" w:rsidR="0016460D" w:rsidRDefault="0016460D" w:rsidP="0016460D">
      <w:pPr>
        <w:pStyle w:val="EndnoteText"/>
        <w:jc w:val="both"/>
        <w:rPr>
          <w:lang w:val="en-US"/>
        </w:rPr>
      </w:pPr>
    </w:p>
    <w:p w14:paraId="2742DBB8" w14:textId="77777777" w:rsidR="00595031" w:rsidRDefault="00595031" w:rsidP="00803734">
      <w:pPr>
        <w:pStyle w:val="EndnoteText"/>
        <w:rPr>
          <w:lang w:val="en-US"/>
        </w:rPr>
      </w:pPr>
    </w:p>
    <w:p w14:paraId="3462F0A1" w14:textId="45FD7373" w:rsidR="00610E7D" w:rsidRDefault="00FA3FAC" w:rsidP="00803734">
      <w:pPr>
        <w:pStyle w:val="EndnoteText"/>
        <w:rPr>
          <w:lang w:val="en-US"/>
        </w:rPr>
      </w:pPr>
      <w:r>
        <w:rPr>
          <w:lang w:val="en-US"/>
        </w:rPr>
        <w:t xml:space="preserve"> </w:t>
      </w:r>
      <w:r w:rsidR="00E5237B">
        <w:rPr>
          <w:lang w:val="en-US"/>
        </w:rPr>
        <w:t>Eastgate Travel</w:t>
      </w:r>
    </w:p>
    <w:p w14:paraId="3289C7E0" w14:textId="0D5DDE5B" w:rsidR="00E5237B" w:rsidRDefault="00B055A5" w:rsidP="00803734">
      <w:pPr>
        <w:pStyle w:val="EndnoteText"/>
        <w:rPr>
          <w:lang w:val="en-US"/>
        </w:rPr>
      </w:pPr>
      <w:r>
        <w:rPr>
          <w:lang w:val="en-US"/>
        </w:rPr>
        <w:t xml:space="preserve">18 Park Street </w:t>
      </w:r>
    </w:p>
    <w:p w14:paraId="65280945" w14:textId="622EC463" w:rsidR="00B055A5" w:rsidRDefault="00B055A5" w:rsidP="00803734">
      <w:pPr>
        <w:pStyle w:val="EndnoteText"/>
        <w:rPr>
          <w:lang w:val="en-US"/>
        </w:rPr>
      </w:pPr>
      <w:proofErr w:type="spellStart"/>
      <w:r>
        <w:rPr>
          <w:lang w:val="en-US"/>
        </w:rPr>
        <w:t>Llanelli</w:t>
      </w:r>
      <w:proofErr w:type="spellEnd"/>
    </w:p>
    <w:p w14:paraId="37310513" w14:textId="7A2D5C8B" w:rsidR="00B055A5" w:rsidRDefault="00B055A5" w:rsidP="00803734">
      <w:pPr>
        <w:pStyle w:val="EndnoteText"/>
        <w:rPr>
          <w:lang w:val="en-US"/>
        </w:rPr>
      </w:pPr>
      <w:r>
        <w:rPr>
          <w:lang w:val="en-US"/>
        </w:rPr>
        <w:t>S</w:t>
      </w:r>
      <w:r w:rsidR="0000604E">
        <w:rPr>
          <w:lang w:val="en-US"/>
        </w:rPr>
        <w:t>A</w:t>
      </w:r>
      <w:r>
        <w:rPr>
          <w:lang w:val="en-US"/>
        </w:rPr>
        <w:t xml:space="preserve">15 </w:t>
      </w:r>
      <w:r w:rsidR="00E236FA">
        <w:rPr>
          <w:lang w:val="en-US"/>
        </w:rPr>
        <w:t>3</w:t>
      </w:r>
      <w:r w:rsidR="0000604E">
        <w:rPr>
          <w:lang w:val="en-US"/>
        </w:rPr>
        <w:t>EY</w:t>
      </w:r>
    </w:p>
    <w:p w14:paraId="39442C9E" w14:textId="789DA79C" w:rsidR="00F353FB" w:rsidRDefault="00F353FB" w:rsidP="00803734">
      <w:pPr>
        <w:pStyle w:val="EndnoteText"/>
        <w:rPr>
          <w:lang w:val="en-US"/>
        </w:rPr>
      </w:pPr>
    </w:p>
    <w:p w14:paraId="533406C7" w14:textId="151AF002" w:rsidR="0016460D" w:rsidRDefault="0016460D" w:rsidP="00803734">
      <w:pPr>
        <w:pStyle w:val="EndnoteText"/>
        <w:rPr>
          <w:lang w:val="en-US"/>
        </w:rPr>
      </w:pPr>
      <w:r>
        <w:rPr>
          <w:lang w:val="en-US"/>
        </w:rPr>
        <w:t xml:space="preserve">Dear </w:t>
      </w:r>
      <w:proofErr w:type="spellStart"/>
      <w:r>
        <w:rPr>
          <w:lang w:val="en-US"/>
        </w:rPr>
        <w:t>Mrs</w:t>
      </w:r>
      <w:proofErr w:type="spellEnd"/>
      <w:r>
        <w:rPr>
          <w:lang w:val="en-US"/>
        </w:rPr>
        <w:t xml:space="preserve"> Steele</w:t>
      </w:r>
      <w:r w:rsidR="00F2605E">
        <w:rPr>
          <w:lang w:val="en-US"/>
        </w:rPr>
        <w:t xml:space="preserve">, </w:t>
      </w:r>
    </w:p>
    <w:p w14:paraId="177419C5" w14:textId="5C0D663E" w:rsidR="0016460D" w:rsidRDefault="0016460D" w:rsidP="00803734">
      <w:pPr>
        <w:pStyle w:val="EndnoteText"/>
        <w:rPr>
          <w:lang w:val="en-US"/>
        </w:rPr>
      </w:pPr>
    </w:p>
    <w:p w14:paraId="091843E6" w14:textId="225F0073" w:rsidR="0016460D" w:rsidRDefault="00431176" w:rsidP="00803734">
      <w:pPr>
        <w:pStyle w:val="EndnoteText"/>
        <w:rPr>
          <w:b/>
          <w:bCs/>
          <w:lang w:val="en-US"/>
        </w:rPr>
      </w:pPr>
      <w:r w:rsidRPr="003F1BD0">
        <w:rPr>
          <w:b/>
          <w:bCs/>
          <w:lang w:val="en-US"/>
        </w:rPr>
        <w:t>Application for the Internship</w:t>
      </w:r>
    </w:p>
    <w:p w14:paraId="31A1025C" w14:textId="08E46150" w:rsidR="003F1BD0" w:rsidRDefault="003F1BD0" w:rsidP="00803734">
      <w:pPr>
        <w:pStyle w:val="EndnoteText"/>
        <w:rPr>
          <w:b/>
          <w:bCs/>
          <w:lang w:val="en-US"/>
        </w:rPr>
      </w:pPr>
    </w:p>
    <w:p w14:paraId="3C75DE07" w14:textId="781CE63A" w:rsidR="003F1BD0" w:rsidRDefault="0068165D" w:rsidP="00803734">
      <w:pPr>
        <w:pStyle w:val="EndnoteText"/>
        <w:rPr>
          <w:lang w:val="en-US"/>
        </w:rPr>
      </w:pPr>
      <w:r w:rsidRPr="0068165D">
        <w:rPr>
          <w:lang w:val="en-US"/>
        </w:rPr>
        <w:t xml:space="preserve"> I</w:t>
      </w:r>
      <w:r>
        <w:rPr>
          <w:b/>
          <w:bCs/>
          <w:lang w:val="en-US"/>
        </w:rPr>
        <w:t xml:space="preserve"> </w:t>
      </w:r>
      <w:r w:rsidR="0092657A">
        <w:rPr>
          <w:lang w:val="en-US"/>
        </w:rPr>
        <w:t xml:space="preserve">would like to apply for the post of Internship that was advertised through Eastgate Travel Agency this week. </w:t>
      </w:r>
      <w:r w:rsidR="00D05685">
        <w:rPr>
          <w:lang w:val="en-US"/>
        </w:rPr>
        <w:t>As a</w:t>
      </w:r>
      <w:r w:rsidR="00CE62DF">
        <w:rPr>
          <w:lang w:val="en-US"/>
        </w:rPr>
        <w:t xml:space="preserve"> </w:t>
      </w:r>
      <w:r w:rsidR="00A40093">
        <w:rPr>
          <w:lang w:val="en-US"/>
        </w:rPr>
        <w:t>result-based</w:t>
      </w:r>
      <w:r w:rsidR="00CE62DF">
        <w:rPr>
          <w:lang w:val="en-US"/>
        </w:rPr>
        <w:t xml:space="preserve"> focus individual I feel that I would be an ideal candidate for role. </w:t>
      </w:r>
    </w:p>
    <w:p w14:paraId="28F5D968" w14:textId="7AA238EE" w:rsidR="0068165D" w:rsidRDefault="0068165D" w:rsidP="00803734">
      <w:pPr>
        <w:pStyle w:val="EndnoteText"/>
        <w:rPr>
          <w:lang w:val="en-US"/>
        </w:rPr>
      </w:pPr>
    </w:p>
    <w:p w14:paraId="3C6EED9C" w14:textId="5EF220C5" w:rsidR="0068165D" w:rsidRDefault="00A21134" w:rsidP="00803734">
      <w:pPr>
        <w:pStyle w:val="EndnoteText"/>
        <w:rPr>
          <w:lang w:val="en-US"/>
        </w:rPr>
      </w:pPr>
      <w:r>
        <w:rPr>
          <w:lang w:val="en-US"/>
        </w:rPr>
        <w:t xml:space="preserve">As highlighted in my C.V you will see that I have significant experience in a retail and sales background, focusing on a target based and sales management environment.  </w:t>
      </w:r>
      <w:r w:rsidR="00E751FD">
        <w:rPr>
          <w:lang w:val="en-US"/>
        </w:rPr>
        <w:t xml:space="preserve">I have an excellent understanding of </w:t>
      </w:r>
      <w:r w:rsidR="0016380D">
        <w:rPr>
          <w:lang w:val="en-US"/>
        </w:rPr>
        <w:t xml:space="preserve">customer focus and care, exceeding sales </w:t>
      </w:r>
      <w:r w:rsidR="00A55E8E">
        <w:rPr>
          <w:lang w:val="en-US"/>
        </w:rPr>
        <w:t>targets and maintaining good work relationships.</w:t>
      </w:r>
    </w:p>
    <w:p w14:paraId="09E00255" w14:textId="71C62568" w:rsidR="00A55E8E" w:rsidRDefault="00A55E8E" w:rsidP="00803734">
      <w:pPr>
        <w:pStyle w:val="EndnoteText"/>
        <w:rPr>
          <w:lang w:val="en-US"/>
        </w:rPr>
      </w:pPr>
    </w:p>
    <w:p w14:paraId="0D18930A" w14:textId="77777777" w:rsidR="00D11AA1" w:rsidRDefault="00BA1F8A" w:rsidP="00803734">
      <w:pPr>
        <w:pStyle w:val="EndnoteText"/>
        <w:rPr>
          <w:lang w:val="en-US"/>
        </w:rPr>
      </w:pPr>
      <w:r>
        <w:rPr>
          <w:lang w:val="en-US"/>
        </w:rPr>
        <w:t>I understand the exceptional standards set by your company and believe that the company would benefit from personal and work</w:t>
      </w:r>
      <w:r w:rsidR="00E5365B">
        <w:rPr>
          <w:lang w:val="en-US"/>
        </w:rPr>
        <w:t>-</w:t>
      </w:r>
      <w:r>
        <w:rPr>
          <w:lang w:val="en-US"/>
        </w:rPr>
        <w:t>based knowledge</w:t>
      </w:r>
      <w:r w:rsidR="00E5365B">
        <w:rPr>
          <w:lang w:val="en-US"/>
        </w:rPr>
        <w:t>.</w:t>
      </w:r>
      <w:r w:rsidR="008B3618">
        <w:rPr>
          <w:lang w:val="en-US"/>
        </w:rPr>
        <w:t xml:space="preserve"> In previous year I have developed highly successful negotiation skills and can use critical analysis in achieving a set goal. </w:t>
      </w:r>
      <w:r w:rsidR="00BB79AF">
        <w:rPr>
          <w:lang w:val="en-US"/>
        </w:rPr>
        <w:t xml:space="preserve"> The use of effective commun</w:t>
      </w:r>
      <w:r w:rsidR="0097441F">
        <w:rPr>
          <w:lang w:val="en-US"/>
        </w:rPr>
        <w:t>ication skills are an advantage and I belie</w:t>
      </w:r>
      <w:r w:rsidR="00D11AA1">
        <w:rPr>
          <w:lang w:val="en-US"/>
        </w:rPr>
        <w:t>ve essential in good business management.</w:t>
      </w:r>
    </w:p>
    <w:p w14:paraId="2658A1EE" w14:textId="77777777" w:rsidR="00D11AA1" w:rsidRDefault="00D11AA1" w:rsidP="00803734">
      <w:pPr>
        <w:pStyle w:val="EndnoteText"/>
        <w:rPr>
          <w:lang w:val="en-US"/>
        </w:rPr>
      </w:pPr>
    </w:p>
    <w:p w14:paraId="5995FF44" w14:textId="680826A5" w:rsidR="00A55E8E" w:rsidRDefault="00E5365B" w:rsidP="00803734">
      <w:pPr>
        <w:pStyle w:val="EndnoteText"/>
        <w:rPr>
          <w:lang w:val="en-US"/>
        </w:rPr>
      </w:pPr>
      <w:r>
        <w:rPr>
          <w:lang w:val="en-US"/>
        </w:rPr>
        <w:t xml:space="preserve"> </w:t>
      </w:r>
      <w:r w:rsidR="00241716">
        <w:rPr>
          <w:lang w:val="en-US"/>
        </w:rPr>
        <w:t xml:space="preserve">I would welcome further discussion and communication and attach my C.V, </w:t>
      </w:r>
      <w:r w:rsidR="00C77C35">
        <w:rPr>
          <w:lang w:val="en-US"/>
        </w:rPr>
        <w:t>I thank you for your consideration and look forward to hearing from you.</w:t>
      </w:r>
    </w:p>
    <w:p w14:paraId="1BBF81B4" w14:textId="1CDF903D" w:rsidR="00C77C35" w:rsidRDefault="00C77C35" w:rsidP="00803734">
      <w:pPr>
        <w:pStyle w:val="EndnoteText"/>
        <w:rPr>
          <w:lang w:val="en-US"/>
        </w:rPr>
      </w:pPr>
    </w:p>
    <w:p w14:paraId="47AD3054" w14:textId="07F80D0C" w:rsidR="00C77C35" w:rsidRDefault="00C77C35" w:rsidP="00803734">
      <w:pPr>
        <w:pStyle w:val="EndnoteText"/>
        <w:rPr>
          <w:lang w:val="en-US"/>
        </w:rPr>
      </w:pPr>
      <w:r>
        <w:rPr>
          <w:lang w:val="en-US"/>
        </w:rPr>
        <w:t>Yours Sincerely</w:t>
      </w:r>
    </w:p>
    <w:p w14:paraId="52193670" w14:textId="2C4A3F8E" w:rsidR="00C77C35" w:rsidRDefault="00C77C35" w:rsidP="00803734">
      <w:pPr>
        <w:pStyle w:val="EndnoteText"/>
        <w:rPr>
          <w:lang w:val="en-US"/>
        </w:rPr>
      </w:pPr>
    </w:p>
    <w:p w14:paraId="3774EE66" w14:textId="55EA21F1" w:rsidR="00C77C35" w:rsidRDefault="00C77C35" w:rsidP="00803734">
      <w:pPr>
        <w:pStyle w:val="EndnoteText"/>
        <w:rPr>
          <w:lang w:val="en-US"/>
        </w:rPr>
      </w:pPr>
      <w:r>
        <w:rPr>
          <w:lang w:val="en-US"/>
        </w:rPr>
        <w:t>T Davies</w:t>
      </w:r>
    </w:p>
    <w:p w14:paraId="12250E65" w14:textId="32A279ED" w:rsidR="00C77C35" w:rsidRDefault="00C77C35" w:rsidP="00803734">
      <w:pPr>
        <w:pStyle w:val="EndnoteText"/>
        <w:rPr>
          <w:lang w:val="en-US"/>
        </w:rPr>
      </w:pPr>
      <w:r>
        <w:rPr>
          <w:lang w:val="en-US"/>
        </w:rPr>
        <w:t>Enc. CV</w:t>
      </w:r>
    </w:p>
    <w:p w14:paraId="2EE4AC92" w14:textId="15BD1AC8" w:rsidR="0068165D" w:rsidRDefault="0068165D" w:rsidP="00803734">
      <w:pPr>
        <w:pStyle w:val="EndnoteText"/>
        <w:rPr>
          <w:lang w:val="en-US"/>
        </w:rPr>
      </w:pPr>
    </w:p>
    <w:p w14:paraId="12B937E9" w14:textId="77777777" w:rsidR="0068165D" w:rsidRPr="0092657A" w:rsidRDefault="0068165D" w:rsidP="00803734">
      <w:pPr>
        <w:pStyle w:val="EndnoteText"/>
        <w:rPr>
          <w:lang w:val="en-US"/>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Gill Sans MT">
    <w:panose1 w:val="020B0502020104020203"/>
    <w:charset w:val="00"/>
    <w:family w:val="swiss"/>
    <w:pitch w:val="variable"/>
    <w:sig w:usb0="00000007" w:usb1="00000000" w:usb2="00000000" w:usb3="00000000" w:csb0="00000003"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3417618"/>
      <w:docPartObj>
        <w:docPartGallery w:val="Page Numbers (Bottom of Page)"/>
        <w:docPartUnique/>
      </w:docPartObj>
    </w:sdtPr>
    <w:sdtEndPr>
      <w:rPr>
        <w:noProof/>
      </w:rPr>
    </w:sdtEndPr>
    <w:sdtContent>
      <w:p w14:paraId="6C389189" w14:textId="77777777" w:rsidR="00610E7D" w:rsidRDefault="00E71265">
        <w:pPr>
          <w:pStyle w:val="Footer"/>
        </w:pPr>
        <w:r>
          <w:fldChar w:fldCharType="begin"/>
        </w:r>
        <w:r>
          <w:instrText xml:space="preserve"> PAGE   \* MERGEFORMAT </w:instrText>
        </w:r>
        <w:r>
          <w:fldChar w:fldCharType="separate"/>
        </w:r>
        <w:r w:rsidR="00BC2874">
          <w:rPr>
            <w:noProof/>
          </w:rPr>
          <w:t>5</w:t>
        </w:r>
        <w:r>
          <w:rPr>
            <w:noProof/>
          </w:rPr>
          <w:fldChar w:fldCharType="end"/>
        </w:r>
      </w:p>
    </w:sdtContent>
  </w:sdt>
  <w:p w14:paraId="51342011" w14:textId="77777777" w:rsidR="00610E7D" w:rsidRPr="003B113F" w:rsidRDefault="00610E7D">
    <w:pPr>
      <w:pStyle w:val="Footer"/>
      <w:jc w:val="center"/>
      <w:rPr>
        <w:rFonts w:cs="Arial"/>
        <w:szCs w:val="2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F791E2" w14:textId="77777777" w:rsidR="00610E7D" w:rsidRDefault="00610E7D">
    <w:pPr>
      <w:pStyle w:val="Footer"/>
      <w:jc w:val="center"/>
    </w:pPr>
    <w:r>
      <w:rPr>
        <w:rStyle w:val="PageNumber"/>
      </w:rPr>
      <w:fldChar w:fldCharType="begin"/>
    </w:r>
    <w:r>
      <w:rPr>
        <w:rStyle w:val="PageNumber"/>
      </w:rPr>
      <w:instrText xml:space="preserve"> PAGE </w:instrText>
    </w:r>
    <w:r>
      <w:rPr>
        <w:rStyle w:val="PageNumber"/>
      </w:rPr>
      <w:fldChar w:fldCharType="separate"/>
    </w:r>
    <w:r w:rsidR="003364C6">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D51019" w14:textId="77777777" w:rsidR="00610E7D" w:rsidRDefault="00610E7D">
      <w:r>
        <w:separator/>
      </w:r>
    </w:p>
  </w:footnote>
  <w:footnote w:type="continuationSeparator" w:id="0">
    <w:p w14:paraId="2FC053C5" w14:textId="77777777" w:rsidR="00610E7D" w:rsidRDefault="00610E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4"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C2673"/>
    <w:multiLevelType w:val="hybridMultilevel"/>
    <w:tmpl w:val="65C47CA2"/>
    <w:lvl w:ilvl="0" w:tplc="DFFC4FC6">
      <w:start w:val="1"/>
      <w:numFmt w:val="bullet"/>
      <w:lvlText w:val="•"/>
      <w:lvlJc w:val="left"/>
      <w:pPr>
        <w:tabs>
          <w:tab w:val="num" w:pos="720"/>
        </w:tabs>
        <w:ind w:left="720" w:hanging="360"/>
      </w:pPr>
      <w:rPr>
        <w:rFonts w:ascii="Arial" w:hAnsi="Arial" w:hint="default"/>
      </w:rPr>
    </w:lvl>
    <w:lvl w:ilvl="1" w:tplc="D0DE7836" w:tentative="1">
      <w:start w:val="1"/>
      <w:numFmt w:val="bullet"/>
      <w:lvlText w:val="•"/>
      <w:lvlJc w:val="left"/>
      <w:pPr>
        <w:tabs>
          <w:tab w:val="num" w:pos="1440"/>
        </w:tabs>
        <w:ind w:left="1440" w:hanging="360"/>
      </w:pPr>
      <w:rPr>
        <w:rFonts w:ascii="Arial" w:hAnsi="Arial" w:hint="default"/>
      </w:rPr>
    </w:lvl>
    <w:lvl w:ilvl="2" w:tplc="329C010A" w:tentative="1">
      <w:start w:val="1"/>
      <w:numFmt w:val="bullet"/>
      <w:lvlText w:val="•"/>
      <w:lvlJc w:val="left"/>
      <w:pPr>
        <w:tabs>
          <w:tab w:val="num" w:pos="2160"/>
        </w:tabs>
        <w:ind w:left="2160" w:hanging="360"/>
      </w:pPr>
      <w:rPr>
        <w:rFonts w:ascii="Arial" w:hAnsi="Arial" w:hint="default"/>
      </w:rPr>
    </w:lvl>
    <w:lvl w:ilvl="3" w:tplc="59684FB8" w:tentative="1">
      <w:start w:val="1"/>
      <w:numFmt w:val="bullet"/>
      <w:lvlText w:val="•"/>
      <w:lvlJc w:val="left"/>
      <w:pPr>
        <w:tabs>
          <w:tab w:val="num" w:pos="2880"/>
        </w:tabs>
        <w:ind w:left="2880" w:hanging="360"/>
      </w:pPr>
      <w:rPr>
        <w:rFonts w:ascii="Arial" w:hAnsi="Arial" w:hint="default"/>
      </w:rPr>
    </w:lvl>
    <w:lvl w:ilvl="4" w:tplc="C540AE44" w:tentative="1">
      <w:start w:val="1"/>
      <w:numFmt w:val="bullet"/>
      <w:lvlText w:val="•"/>
      <w:lvlJc w:val="left"/>
      <w:pPr>
        <w:tabs>
          <w:tab w:val="num" w:pos="3600"/>
        </w:tabs>
        <w:ind w:left="3600" w:hanging="360"/>
      </w:pPr>
      <w:rPr>
        <w:rFonts w:ascii="Arial" w:hAnsi="Arial" w:hint="default"/>
      </w:rPr>
    </w:lvl>
    <w:lvl w:ilvl="5" w:tplc="1896A6B2" w:tentative="1">
      <w:start w:val="1"/>
      <w:numFmt w:val="bullet"/>
      <w:lvlText w:val="•"/>
      <w:lvlJc w:val="left"/>
      <w:pPr>
        <w:tabs>
          <w:tab w:val="num" w:pos="4320"/>
        </w:tabs>
        <w:ind w:left="4320" w:hanging="360"/>
      </w:pPr>
      <w:rPr>
        <w:rFonts w:ascii="Arial" w:hAnsi="Arial" w:hint="default"/>
      </w:rPr>
    </w:lvl>
    <w:lvl w:ilvl="6" w:tplc="8A988B20" w:tentative="1">
      <w:start w:val="1"/>
      <w:numFmt w:val="bullet"/>
      <w:lvlText w:val="•"/>
      <w:lvlJc w:val="left"/>
      <w:pPr>
        <w:tabs>
          <w:tab w:val="num" w:pos="5040"/>
        </w:tabs>
        <w:ind w:left="5040" w:hanging="360"/>
      </w:pPr>
      <w:rPr>
        <w:rFonts w:ascii="Arial" w:hAnsi="Arial" w:hint="default"/>
      </w:rPr>
    </w:lvl>
    <w:lvl w:ilvl="7" w:tplc="D2B28D62" w:tentative="1">
      <w:start w:val="1"/>
      <w:numFmt w:val="bullet"/>
      <w:lvlText w:val="•"/>
      <w:lvlJc w:val="left"/>
      <w:pPr>
        <w:tabs>
          <w:tab w:val="num" w:pos="5760"/>
        </w:tabs>
        <w:ind w:left="5760" w:hanging="360"/>
      </w:pPr>
      <w:rPr>
        <w:rFonts w:ascii="Arial" w:hAnsi="Arial" w:hint="default"/>
      </w:rPr>
    </w:lvl>
    <w:lvl w:ilvl="8" w:tplc="8BC0C98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86477A2"/>
    <w:multiLevelType w:val="hybridMultilevel"/>
    <w:tmpl w:val="94FE81A6"/>
    <w:lvl w:ilvl="0" w:tplc="2268621A">
      <w:start w:val="1"/>
      <w:numFmt w:val="bullet"/>
      <w:lvlText w:val="•"/>
      <w:lvlJc w:val="left"/>
      <w:pPr>
        <w:tabs>
          <w:tab w:val="num" w:pos="360"/>
        </w:tabs>
        <w:ind w:left="360" w:hanging="360"/>
      </w:pPr>
      <w:rPr>
        <w:rFonts w:ascii="Arial" w:hAnsi="Arial" w:hint="default"/>
      </w:rPr>
    </w:lvl>
    <w:lvl w:ilvl="1" w:tplc="18EC57C2" w:tentative="1">
      <w:start w:val="1"/>
      <w:numFmt w:val="bullet"/>
      <w:lvlText w:val="•"/>
      <w:lvlJc w:val="left"/>
      <w:pPr>
        <w:tabs>
          <w:tab w:val="num" w:pos="1080"/>
        </w:tabs>
        <w:ind w:left="1080" w:hanging="360"/>
      </w:pPr>
      <w:rPr>
        <w:rFonts w:ascii="Arial" w:hAnsi="Arial" w:hint="default"/>
      </w:rPr>
    </w:lvl>
    <w:lvl w:ilvl="2" w:tplc="34D64BC2" w:tentative="1">
      <w:start w:val="1"/>
      <w:numFmt w:val="bullet"/>
      <w:lvlText w:val="•"/>
      <w:lvlJc w:val="left"/>
      <w:pPr>
        <w:tabs>
          <w:tab w:val="num" w:pos="1800"/>
        </w:tabs>
        <w:ind w:left="1800" w:hanging="360"/>
      </w:pPr>
      <w:rPr>
        <w:rFonts w:ascii="Arial" w:hAnsi="Arial" w:hint="default"/>
      </w:rPr>
    </w:lvl>
    <w:lvl w:ilvl="3" w:tplc="CFE2BDC0" w:tentative="1">
      <w:start w:val="1"/>
      <w:numFmt w:val="bullet"/>
      <w:lvlText w:val="•"/>
      <w:lvlJc w:val="left"/>
      <w:pPr>
        <w:tabs>
          <w:tab w:val="num" w:pos="2520"/>
        </w:tabs>
        <w:ind w:left="2520" w:hanging="360"/>
      </w:pPr>
      <w:rPr>
        <w:rFonts w:ascii="Arial" w:hAnsi="Arial" w:hint="default"/>
      </w:rPr>
    </w:lvl>
    <w:lvl w:ilvl="4" w:tplc="29E8FB84" w:tentative="1">
      <w:start w:val="1"/>
      <w:numFmt w:val="bullet"/>
      <w:lvlText w:val="•"/>
      <w:lvlJc w:val="left"/>
      <w:pPr>
        <w:tabs>
          <w:tab w:val="num" w:pos="3240"/>
        </w:tabs>
        <w:ind w:left="3240" w:hanging="360"/>
      </w:pPr>
      <w:rPr>
        <w:rFonts w:ascii="Arial" w:hAnsi="Arial" w:hint="default"/>
      </w:rPr>
    </w:lvl>
    <w:lvl w:ilvl="5" w:tplc="877AD7A2" w:tentative="1">
      <w:start w:val="1"/>
      <w:numFmt w:val="bullet"/>
      <w:lvlText w:val="•"/>
      <w:lvlJc w:val="left"/>
      <w:pPr>
        <w:tabs>
          <w:tab w:val="num" w:pos="3960"/>
        </w:tabs>
        <w:ind w:left="3960" w:hanging="360"/>
      </w:pPr>
      <w:rPr>
        <w:rFonts w:ascii="Arial" w:hAnsi="Arial" w:hint="default"/>
      </w:rPr>
    </w:lvl>
    <w:lvl w:ilvl="6" w:tplc="0F86E2E6" w:tentative="1">
      <w:start w:val="1"/>
      <w:numFmt w:val="bullet"/>
      <w:lvlText w:val="•"/>
      <w:lvlJc w:val="left"/>
      <w:pPr>
        <w:tabs>
          <w:tab w:val="num" w:pos="4680"/>
        </w:tabs>
        <w:ind w:left="4680" w:hanging="360"/>
      </w:pPr>
      <w:rPr>
        <w:rFonts w:ascii="Arial" w:hAnsi="Arial" w:hint="default"/>
      </w:rPr>
    </w:lvl>
    <w:lvl w:ilvl="7" w:tplc="3E302684" w:tentative="1">
      <w:start w:val="1"/>
      <w:numFmt w:val="bullet"/>
      <w:lvlText w:val="•"/>
      <w:lvlJc w:val="left"/>
      <w:pPr>
        <w:tabs>
          <w:tab w:val="num" w:pos="5400"/>
        </w:tabs>
        <w:ind w:left="5400" w:hanging="360"/>
      </w:pPr>
      <w:rPr>
        <w:rFonts w:ascii="Arial" w:hAnsi="Arial" w:hint="default"/>
      </w:rPr>
    </w:lvl>
    <w:lvl w:ilvl="8" w:tplc="D800071C" w:tentative="1">
      <w:start w:val="1"/>
      <w:numFmt w:val="bullet"/>
      <w:lvlText w:val="•"/>
      <w:lvlJc w:val="left"/>
      <w:pPr>
        <w:tabs>
          <w:tab w:val="num" w:pos="6120"/>
        </w:tabs>
        <w:ind w:left="6120" w:hanging="360"/>
      </w:pPr>
      <w:rPr>
        <w:rFonts w:ascii="Arial" w:hAnsi="Arial" w:hint="default"/>
      </w:rPr>
    </w:lvl>
  </w:abstractNum>
  <w:abstractNum w:abstractNumId="11" w15:restartNumberingAfterBreak="0">
    <w:nsid w:val="18FF35ED"/>
    <w:multiLevelType w:val="hybridMultilevel"/>
    <w:tmpl w:val="24D42862"/>
    <w:lvl w:ilvl="0" w:tplc="B590C522">
      <w:start w:val="1"/>
      <w:numFmt w:val="bullet"/>
      <w:lvlText w:val="•"/>
      <w:lvlJc w:val="left"/>
      <w:pPr>
        <w:tabs>
          <w:tab w:val="num" w:pos="720"/>
        </w:tabs>
        <w:ind w:left="720" w:hanging="360"/>
      </w:pPr>
      <w:rPr>
        <w:rFonts w:ascii="Arial" w:hAnsi="Arial" w:hint="default"/>
      </w:rPr>
    </w:lvl>
    <w:lvl w:ilvl="1" w:tplc="47BEC5F2" w:tentative="1">
      <w:start w:val="1"/>
      <w:numFmt w:val="bullet"/>
      <w:lvlText w:val="•"/>
      <w:lvlJc w:val="left"/>
      <w:pPr>
        <w:tabs>
          <w:tab w:val="num" w:pos="1440"/>
        </w:tabs>
        <w:ind w:left="1440" w:hanging="360"/>
      </w:pPr>
      <w:rPr>
        <w:rFonts w:ascii="Arial" w:hAnsi="Arial" w:hint="default"/>
      </w:rPr>
    </w:lvl>
    <w:lvl w:ilvl="2" w:tplc="5F12BD24" w:tentative="1">
      <w:start w:val="1"/>
      <w:numFmt w:val="bullet"/>
      <w:lvlText w:val="•"/>
      <w:lvlJc w:val="left"/>
      <w:pPr>
        <w:tabs>
          <w:tab w:val="num" w:pos="2160"/>
        </w:tabs>
        <w:ind w:left="2160" w:hanging="360"/>
      </w:pPr>
      <w:rPr>
        <w:rFonts w:ascii="Arial" w:hAnsi="Arial" w:hint="default"/>
      </w:rPr>
    </w:lvl>
    <w:lvl w:ilvl="3" w:tplc="9468E442" w:tentative="1">
      <w:start w:val="1"/>
      <w:numFmt w:val="bullet"/>
      <w:lvlText w:val="•"/>
      <w:lvlJc w:val="left"/>
      <w:pPr>
        <w:tabs>
          <w:tab w:val="num" w:pos="2880"/>
        </w:tabs>
        <w:ind w:left="2880" w:hanging="360"/>
      </w:pPr>
      <w:rPr>
        <w:rFonts w:ascii="Arial" w:hAnsi="Arial" w:hint="default"/>
      </w:rPr>
    </w:lvl>
    <w:lvl w:ilvl="4" w:tplc="5EC2B7BA" w:tentative="1">
      <w:start w:val="1"/>
      <w:numFmt w:val="bullet"/>
      <w:lvlText w:val="•"/>
      <w:lvlJc w:val="left"/>
      <w:pPr>
        <w:tabs>
          <w:tab w:val="num" w:pos="3600"/>
        </w:tabs>
        <w:ind w:left="3600" w:hanging="360"/>
      </w:pPr>
      <w:rPr>
        <w:rFonts w:ascii="Arial" w:hAnsi="Arial" w:hint="default"/>
      </w:rPr>
    </w:lvl>
    <w:lvl w:ilvl="5" w:tplc="121AC89C" w:tentative="1">
      <w:start w:val="1"/>
      <w:numFmt w:val="bullet"/>
      <w:lvlText w:val="•"/>
      <w:lvlJc w:val="left"/>
      <w:pPr>
        <w:tabs>
          <w:tab w:val="num" w:pos="4320"/>
        </w:tabs>
        <w:ind w:left="4320" w:hanging="360"/>
      </w:pPr>
      <w:rPr>
        <w:rFonts w:ascii="Arial" w:hAnsi="Arial" w:hint="default"/>
      </w:rPr>
    </w:lvl>
    <w:lvl w:ilvl="6" w:tplc="95D0ED20" w:tentative="1">
      <w:start w:val="1"/>
      <w:numFmt w:val="bullet"/>
      <w:lvlText w:val="•"/>
      <w:lvlJc w:val="left"/>
      <w:pPr>
        <w:tabs>
          <w:tab w:val="num" w:pos="5040"/>
        </w:tabs>
        <w:ind w:left="5040" w:hanging="360"/>
      </w:pPr>
      <w:rPr>
        <w:rFonts w:ascii="Arial" w:hAnsi="Arial" w:hint="default"/>
      </w:rPr>
    </w:lvl>
    <w:lvl w:ilvl="7" w:tplc="9008E5F2" w:tentative="1">
      <w:start w:val="1"/>
      <w:numFmt w:val="bullet"/>
      <w:lvlText w:val="•"/>
      <w:lvlJc w:val="left"/>
      <w:pPr>
        <w:tabs>
          <w:tab w:val="num" w:pos="5760"/>
        </w:tabs>
        <w:ind w:left="5760" w:hanging="360"/>
      </w:pPr>
      <w:rPr>
        <w:rFonts w:ascii="Arial" w:hAnsi="Arial" w:hint="default"/>
      </w:rPr>
    </w:lvl>
    <w:lvl w:ilvl="8" w:tplc="03CCEDD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9306C72"/>
    <w:multiLevelType w:val="hybridMultilevel"/>
    <w:tmpl w:val="2F0A02F4"/>
    <w:lvl w:ilvl="0" w:tplc="A7BC8990">
      <w:start w:val="1"/>
      <w:numFmt w:val="bullet"/>
      <w:lvlText w:val="•"/>
      <w:lvlJc w:val="left"/>
      <w:pPr>
        <w:tabs>
          <w:tab w:val="num" w:pos="720"/>
        </w:tabs>
        <w:ind w:left="720" w:hanging="360"/>
      </w:pPr>
      <w:rPr>
        <w:rFonts w:ascii="Arial" w:hAnsi="Arial" w:hint="default"/>
      </w:rPr>
    </w:lvl>
    <w:lvl w:ilvl="1" w:tplc="DC485A54" w:tentative="1">
      <w:start w:val="1"/>
      <w:numFmt w:val="bullet"/>
      <w:lvlText w:val="•"/>
      <w:lvlJc w:val="left"/>
      <w:pPr>
        <w:tabs>
          <w:tab w:val="num" w:pos="1440"/>
        </w:tabs>
        <w:ind w:left="1440" w:hanging="360"/>
      </w:pPr>
      <w:rPr>
        <w:rFonts w:ascii="Arial" w:hAnsi="Arial" w:hint="default"/>
      </w:rPr>
    </w:lvl>
    <w:lvl w:ilvl="2" w:tplc="E3C8256A" w:tentative="1">
      <w:start w:val="1"/>
      <w:numFmt w:val="bullet"/>
      <w:lvlText w:val="•"/>
      <w:lvlJc w:val="left"/>
      <w:pPr>
        <w:tabs>
          <w:tab w:val="num" w:pos="2160"/>
        </w:tabs>
        <w:ind w:left="2160" w:hanging="360"/>
      </w:pPr>
      <w:rPr>
        <w:rFonts w:ascii="Arial" w:hAnsi="Arial" w:hint="default"/>
      </w:rPr>
    </w:lvl>
    <w:lvl w:ilvl="3" w:tplc="C91CBD8C" w:tentative="1">
      <w:start w:val="1"/>
      <w:numFmt w:val="bullet"/>
      <w:lvlText w:val="•"/>
      <w:lvlJc w:val="left"/>
      <w:pPr>
        <w:tabs>
          <w:tab w:val="num" w:pos="2880"/>
        </w:tabs>
        <w:ind w:left="2880" w:hanging="360"/>
      </w:pPr>
      <w:rPr>
        <w:rFonts w:ascii="Arial" w:hAnsi="Arial" w:hint="default"/>
      </w:rPr>
    </w:lvl>
    <w:lvl w:ilvl="4" w:tplc="46AC9F8C" w:tentative="1">
      <w:start w:val="1"/>
      <w:numFmt w:val="bullet"/>
      <w:lvlText w:val="•"/>
      <w:lvlJc w:val="left"/>
      <w:pPr>
        <w:tabs>
          <w:tab w:val="num" w:pos="3600"/>
        </w:tabs>
        <w:ind w:left="3600" w:hanging="360"/>
      </w:pPr>
      <w:rPr>
        <w:rFonts w:ascii="Arial" w:hAnsi="Arial" w:hint="default"/>
      </w:rPr>
    </w:lvl>
    <w:lvl w:ilvl="5" w:tplc="62F0EB46" w:tentative="1">
      <w:start w:val="1"/>
      <w:numFmt w:val="bullet"/>
      <w:lvlText w:val="•"/>
      <w:lvlJc w:val="left"/>
      <w:pPr>
        <w:tabs>
          <w:tab w:val="num" w:pos="4320"/>
        </w:tabs>
        <w:ind w:left="4320" w:hanging="360"/>
      </w:pPr>
      <w:rPr>
        <w:rFonts w:ascii="Arial" w:hAnsi="Arial" w:hint="default"/>
      </w:rPr>
    </w:lvl>
    <w:lvl w:ilvl="6" w:tplc="624EA778" w:tentative="1">
      <w:start w:val="1"/>
      <w:numFmt w:val="bullet"/>
      <w:lvlText w:val="•"/>
      <w:lvlJc w:val="left"/>
      <w:pPr>
        <w:tabs>
          <w:tab w:val="num" w:pos="5040"/>
        </w:tabs>
        <w:ind w:left="5040" w:hanging="360"/>
      </w:pPr>
      <w:rPr>
        <w:rFonts w:ascii="Arial" w:hAnsi="Arial" w:hint="default"/>
      </w:rPr>
    </w:lvl>
    <w:lvl w:ilvl="7" w:tplc="4406F402" w:tentative="1">
      <w:start w:val="1"/>
      <w:numFmt w:val="bullet"/>
      <w:lvlText w:val="•"/>
      <w:lvlJc w:val="left"/>
      <w:pPr>
        <w:tabs>
          <w:tab w:val="num" w:pos="5760"/>
        </w:tabs>
        <w:ind w:left="5760" w:hanging="360"/>
      </w:pPr>
      <w:rPr>
        <w:rFonts w:ascii="Arial" w:hAnsi="Arial" w:hint="default"/>
      </w:rPr>
    </w:lvl>
    <w:lvl w:ilvl="8" w:tplc="A6F201E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C9E007B"/>
    <w:multiLevelType w:val="hybridMultilevel"/>
    <w:tmpl w:val="354C0D70"/>
    <w:lvl w:ilvl="0" w:tplc="FDBE23DC">
      <w:start w:val="1"/>
      <w:numFmt w:val="bullet"/>
      <w:lvlText w:val="•"/>
      <w:lvlJc w:val="left"/>
      <w:pPr>
        <w:tabs>
          <w:tab w:val="num" w:pos="720"/>
        </w:tabs>
        <w:ind w:left="720" w:hanging="360"/>
      </w:pPr>
      <w:rPr>
        <w:rFonts w:ascii="Arial" w:hAnsi="Arial" w:hint="default"/>
      </w:rPr>
    </w:lvl>
    <w:lvl w:ilvl="1" w:tplc="2F6ED646" w:tentative="1">
      <w:start w:val="1"/>
      <w:numFmt w:val="bullet"/>
      <w:lvlText w:val="•"/>
      <w:lvlJc w:val="left"/>
      <w:pPr>
        <w:tabs>
          <w:tab w:val="num" w:pos="1440"/>
        </w:tabs>
        <w:ind w:left="1440" w:hanging="360"/>
      </w:pPr>
      <w:rPr>
        <w:rFonts w:ascii="Arial" w:hAnsi="Arial" w:hint="default"/>
      </w:rPr>
    </w:lvl>
    <w:lvl w:ilvl="2" w:tplc="EBFA9B0A" w:tentative="1">
      <w:start w:val="1"/>
      <w:numFmt w:val="bullet"/>
      <w:lvlText w:val="•"/>
      <w:lvlJc w:val="left"/>
      <w:pPr>
        <w:tabs>
          <w:tab w:val="num" w:pos="2160"/>
        </w:tabs>
        <w:ind w:left="2160" w:hanging="360"/>
      </w:pPr>
      <w:rPr>
        <w:rFonts w:ascii="Arial" w:hAnsi="Arial" w:hint="default"/>
      </w:rPr>
    </w:lvl>
    <w:lvl w:ilvl="3" w:tplc="6DC21A88" w:tentative="1">
      <w:start w:val="1"/>
      <w:numFmt w:val="bullet"/>
      <w:lvlText w:val="•"/>
      <w:lvlJc w:val="left"/>
      <w:pPr>
        <w:tabs>
          <w:tab w:val="num" w:pos="2880"/>
        </w:tabs>
        <w:ind w:left="2880" w:hanging="360"/>
      </w:pPr>
      <w:rPr>
        <w:rFonts w:ascii="Arial" w:hAnsi="Arial" w:hint="default"/>
      </w:rPr>
    </w:lvl>
    <w:lvl w:ilvl="4" w:tplc="1EBA3590" w:tentative="1">
      <w:start w:val="1"/>
      <w:numFmt w:val="bullet"/>
      <w:lvlText w:val="•"/>
      <w:lvlJc w:val="left"/>
      <w:pPr>
        <w:tabs>
          <w:tab w:val="num" w:pos="3600"/>
        </w:tabs>
        <w:ind w:left="3600" w:hanging="360"/>
      </w:pPr>
      <w:rPr>
        <w:rFonts w:ascii="Arial" w:hAnsi="Arial" w:hint="default"/>
      </w:rPr>
    </w:lvl>
    <w:lvl w:ilvl="5" w:tplc="4582ECF4" w:tentative="1">
      <w:start w:val="1"/>
      <w:numFmt w:val="bullet"/>
      <w:lvlText w:val="•"/>
      <w:lvlJc w:val="left"/>
      <w:pPr>
        <w:tabs>
          <w:tab w:val="num" w:pos="4320"/>
        </w:tabs>
        <w:ind w:left="4320" w:hanging="360"/>
      </w:pPr>
      <w:rPr>
        <w:rFonts w:ascii="Arial" w:hAnsi="Arial" w:hint="default"/>
      </w:rPr>
    </w:lvl>
    <w:lvl w:ilvl="6" w:tplc="DB2CBA86" w:tentative="1">
      <w:start w:val="1"/>
      <w:numFmt w:val="bullet"/>
      <w:lvlText w:val="•"/>
      <w:lvlJc w:val="left"/>
      <w:pPr>
        <w:tabs>
          <w:tab w:val="num" w:pos="5040"/>
        </w:tabs>
        <w:ind w:left="5040" w:hanging="360"/>
      </w:pPr>
      <w:rPr>
        <w:rFonts w:ascii="Arial" w:hAnsi="Arial" w:hint="default"/>
      </w:rPr>
    </w:lvl>
    <w:lvl w:ilvl="7" w:tplc="60BEDB1E" w:tentative="1">
      <w:start w:val="1"/>
      <w:numFmt w:val="bullet"/>
      <w:lvlText w:val="•"/>
      <w:lvlJc w:val="left"/>
      <w:pPr>
        <w:tabs>
          <w:tab w:val="num" w:pos="5760"/>
        </w:tabs>
        <w:ind w:left="5760" w:hanging="360"/>
      </w:pPr>
      <w:rPr>
        <w:rFonts w:ascii="Arial" w:hAnsi="Arial" w:hint="default"/>
      </w:rPr>
    </w:lvl>
    <w:lvl w:ilvl="8" w:tplc="8678182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1520AAF"/>
    <w:multiLevelType w:val="hybridMultilevel"/>
    <w:tmpl w:val="FDFA1A9A"/>
    <w:lvl w:ilvl="0" w:tplc="DA825E06">
      <w:start w:val="1"/>
      <w:numFmt w:val="bullet"/>
      <w:lvlText w:val="•"/>
      <w:lvlJc w:val="left"/>
      <w:pPr>
        <w:tabs>
          <w:tab w:val="num" w:pos="720"/>
        </w:tabs>
        <w:ind w:left="720" w:hanging="360"/>
      </w:pPr>
      <w:rPr>
        <w:rFonts w:ascii="Arial" w:hAnsi="Arial" w:hint="default"/>
      </w:rPr>
    </w:lvl>
    <w:lvl w:ilvl="1" w:tplc="8AEE305E" w:tentative="1">
      <w:start w:val="1"/>
      <w:numFmt w:val="bullet"/>
      <w:lvlText w:val="•"/>
      <w:lvlJc w:val="left"/>
      <w:pPr>
        <w:tabs>
          <w:tab w:val="num" w:pos="1440"/>
        </w:tabs>
        <w:ind w:left="1440" w:hanging="360"/>
      </w:pPr>
      <w:rPr>
        <w:rFonts w:ascii="Arial" w:hAnsi="Arial" w:hint="default"/>
      </w:rPr>
    </w:lvl>
    <w:lvl w:ilvl="2" w:tplc="0CF44256" w:tentative="1">
      <w:start w:val="1"/>
      <w:numFmt w:val="bullet"/>
      <w:lvlText w:val="•"/>
      <w:lvlJc w:val="left"/>
      <w:pPr>
        <w:tabs>
          <w:tab w:val="num" w:pos="2160"/>
        </w:tabs>
        <w:ind w:left="2160" w:hanging="360"/>
      </w:pPr>
      <w:rPr>
        <w:rFonts w:ascii="Arial" w:hAnsi="Arial" w:hint="default"/>
      </w:rPr>
    </w:lvl>
    <w:lvl w:ilvl="3" w:tplc="42F299C0" w:tentative="1">
      <w:start w:val="1"/>
      <w:numFmt w:val="bullet"/>
      <w:lvlText w:val="•"/>
      <w:lvlJc w:val="left"/>
      <w:pPr>
        <w:tabs>
          <w:tab w:val="num" w:pos="2880"/>
        </w:tabs>
        <w:ind w:left="2880" w:hanging="360"/>
      </w:pPr>
      <w:rPr>
        <w:rFonts w:ascii="Arial" w:hAnsi="Arial" w:hint="default"/>
      </w:rPr>
    </w:lvl>
    <w:lvl w:ilvl="4" w:tplc="F29E3F20" w:tentative="1">
      <w:start w:val="1"/>
      <w:numFmt w:val="bullet"/>
      <w:lvlText w:val="•"/>
      <w:lvlJc w:val="left"/>
      <w:pPr>
        <w:tabs>
          <w:tab w:val="num" w:pos="3600"/>
        </w:tabs>
        <w:ind w:left="3600" w:hanging="360"/>
      </w:pPr>
      <w:rPr>
        <w:rFonts w:ascii="Arial" w:hAnsi="Arial" w:hint="default"/>
      </w:rPr>
    </w:lvl>
    <w:lvl w:ilvl="5" w:tplc="1A884EAC" w:tentative="1">
      <w:start w:val="1"/>
      <w:numFmt w:val="bullet"/>
      <w:lvlText w:val="•"/>
      <w:lvlJc w:val="left"/>
      <w:pPr>
        <w:tabs>
          <w:tab w:val="num" w:pos="4320"/>
        </w:tabs>
        <w:ind w:left="4320" w:hanging="360"/>
      </w:pPr>
      <w:rPr>
        <w:rFonts w:ascii="Arial" w:hAnsi="Arial" w:hint="default"/>
      </w:rPr>
    </w:lvl>
    <w:lvl w:ilvl="6" w:tplc="82B289A0" w:tentative="1">
      <w:start w:val="1"/>
      <w:numFmt w:val="bullet"/>
      <w:lvlText w:val="•"/>
      <w:lvlJc w:val="left"/>
      <w:pPr>
        <w:tabs>
          <w:tab w:val="num" w:pos="5040"/>
        </w:tabs>
        <w:ind w:left="5040" w:hanging="360"/>
      </w:pPr>
      <w:rPr>
        <w:rFonts w:ascii="Arial" w:hAnsi="Arial" w:hint="default"/>
      </w:rPr>
    </w:lvl>
    <w:lvl w:ilvl="7" w:tplc="2D9AB274" w:tentative="1">
      <w:start w:val="1"/>
      <w:numFmt w:val="bullet"/>
      <w:lvlText w:val="•"/>
      <w:lvlJc w:val="left"/>
      <w:pPr>
        <w:tabs>
          <w:tab w:val="num" w:pos="5760"/>
        </w:tabs>
        <w:ind w:left="5760" w:hanging="360"/>
      </w:pPr>
      <w:rPr>
        <w:rFonts w:ascii="Arial" w:hAnsi="Arial" w:hint="default"/>
      </w:rPr>
    </w:lvl>
    <w:lvl w:ilvl="8" w:tplc="B41633E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25085166"/>
    <w:multiLevelType w:val="hybridMultilevel"/>
    <w:tmpl w:val="07B89968"/>
    <w:lvl w:ilvl="0" w:tplc="9FA4E31C">
      <w:start w:val="1"/>
      <w:numFmt w:val="bullet"/>
      <w:lvlText w:val="•"/>
      <w:lvlJc w:val="left"/>
      <w:pPr>
        <w:tabs>
          <w:tab w:val="num" w:pos="720"/>
        </w:tabs>
        <w:ind w:left="720" w:hanging="360"/>
      </w:pPr>
      <w:rPr>
        <w:rFonts w:ascii="Arial" w:hAnsi="Arial" w:hint="default"/>
      </w:rPr>
    </w:lvl>
    <w:lvl w:ilvl="1" w:tplc="35706540" w:tentative="1">
      <w:start w:val="1"/>
      <w:numFmt w:val="bullet"/>
      <w:lvlText w:val="•"/>
      <w:lvlJc w:val="left"/>
      <w:pPr>
        <w:tabs>
          <w:tab w:val="num" w:pos="1440"/>
        </w:tabs>
        <w:ind w:left="1440" w:hanging="360"/>
      </w:pPr>
      <w:rPr>
        <w:rFonts w:ascii="Arial" w:hAnsi="Arial" w:hint="default"/>
      </w:rPr>
    </w:lvl>
    <w:lvl w:ilvl="2" w:tplc="C2E2D50E" w:tentative="1">
      <w:start w:val="1"/>
      <w:numFmt w:val="bullet"/>
      <w:lvlText w:val="•"/>
      <w:lvlJc w:val="left"/>
      <w:pPr>
        <w:tabs>
          <w:tab w:val="num" w:pos="2160"/>
        </w:tabs>
        <w:ind w:left="2160" w:hanging="360"/>
      </w:pPr>
      <w:rPr>
        <w:rFonts w:ascii="Arial" w:hAnsi="Arial" w:hint="default"/>
      </w:rPr>
    </w:lvl>
    <w:lvl w:ilvl="3" w:tplc="0D40970E" w:tentative="1">
      <w:start w:val="1"/>
      <w:numFmt w:val="bullet"/>
      <w:lvlText w:val="•"/>
      <w:lvlJc w:val="left"/>
      <w:pPr>
        <w:tabs>
          <w:tab w:val="num" w:pos="2880"/>
        </w:tabs>
        <w:ind w:left="2880" w:hanging="360"/>
      </w:pPr>
      <w:rPr>
        <w:rFonts w:ascii="Arial" w:hAnsi="Arial" w:hint="default"/>
      </w:rPr>
    </w:lvl>
    <w:lvl w:ilvl="4" w:tplc="A18AC11E" w:tentative="1">
      <w:start w:val="1"/>
      <w:numFmt w:val="bullet"/>
      <w:lvlText w:val="•"/>
      <w:lvlJc w:val="left"/>
      <w:pPr>
        <w:tabs>
          <w:tab w:val="num" w:pos="3600"/>
        </w:tabs>
        <w:ind w:left="3600" w:hanging="360"/>
      </w:pPr>
      <w:rPr>
        <w:rFonts w:ascii="Arial" w:hAnsi="Arial" w:hint="default"/>
      </w:rPr>
    </w:lvl>
    <w:lvl w:ilvl="5" w:tplc="48F0A596" w:tentative="1">
      <w:start w:val="1"/>
      <w:numFmt w:val="bullet"/>
      <w:lvlText w:val="•"/>
      <w:lvlJc w:val="left"/>
      <w:pPr>
        <w:tabs>
          <w:tab w:val="num" w:pos="4320"/>
        </w:tabs>
        <w:ind w:left="4320" w:hanging="360"/>
      </w:pPr>
      <w:rPr>
        <w:rFonts w:ascii="Arial" w:hAnsi="Arial" w:hint="default"/>
      </w:rPr>
    </w:lvl>
    <w:lvl w:ilvl="6" w:tplc="F82EC36E" w:tentative="1">
      <w:start w:val="1"/>
      <w:numFmt w:val="bullet"/>
      <w:lvlText w:val="•"/>
      <w:lvlJc w:val="left"/>
      <w:pPr>
        <w:tabs>
          <w:tab w:val="num" w:pos="5040"/>
        </w:tabs>
        <w:ind w:left="5040" w:hanging="360"/>
      </w:pPr>
      <w:rPr>
        <w:rFonts w:ascii="Arial" w:hAnsi="Arial" w:hint="default"/>
      </w:rPr>
    </w:lvl>
    <w:lvl w:ilvl="7" w:tplc="C4C8B8B4" w:tentative="1">
      <w:start w:val="1"/>
      <w:numFmt w:val="bullet"/>
      <w:lvlText w:val="•"/>
      <w:lvlJc w:val="left"/>
      <w:pPr>
        <w:tabs>
          <w:tab w:val="num" w:pos="5760"/>
        </w:tabs>
        <w:ind w:left="5760" w:hanging="360"/>
      </w:pPr>
      <w:rPr>
        <w:rFonts w:ascii="Arial" w:hAnsi="Arial" w:hint="default"/>
      </w:rPr>
    </w:lvl>
    <w:lvl w:ilvl="8" w:tplc="74848A7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95014C0"/>
    <w:multiLevelType w:val="hybridMultilevel"/>
    <w:tmpl w:val="5AD86B2E"/>
    <w:lvl w:ilvl="0" w:tplc="64A47966">
      <w:start w:val="1"/>
      <w:numFmt w:val="bullet"/>
      <w:lvlText w:val="•"/>
      <w:lvlJc w:val="left"/>
      <w:pPr>
        <w:tabs>
          <w:tab w:val="num" w:pos="720"/>
        </w:tabs>
        <w:ind w:left="720" w:hanging="360"/>
      </w:pPr>
      <w:rPr>
        <w:rFonts w:ascii="Arial" w:hAnsi="Arial" w:hint="default"/>
      </w:rPr>
    </w:lvl>
    <w:lvl w:ilvl="1" w:tplc="BA503FE0" w:tentative="1">
      <w:start w:val="1"/>
      <w:numFmt w:val="bullet"/>
      <w:lvlText w:val="•"/>
      <w:lvlJc w:val="left"/>
      <w:pPr>
        <w:tabs>
          <w:tab w:val="num" w:pos="1440"/>
        </w:tabs>
        <w:ind w:left="1440" w:hanging="360"/>
      </w:pPr>
      <w:rPr>
        <w:rFonts w:ascii="Arial" w:hAnsi="Arial" w:hint="default"/>
      </w:rPr>
    </w:lvl>
    <w:lvl w:ilvl="2" w:tplc="E708CA50" w:tentative="1">
      <w:start w:val="1"/>
      <w:numFmt w:val="bullet"/>
      <w:lvlText w:val="•"/>
      <w:lvlJc w:val="left"/>
      <w:pPr>
        <w:tabs>
          <w:tab w:val="num" w:pos="2160"/>
        </w:tabs>
        <w:ind w:left="2160" w:hanging="360"/>
      </w:pPr>
      <w:rPr>
        <w:rFonts w:ascii="Arial" w:hAnsi="Arial" w:hint="default"/>
      </w:rPr>
    </w:lvl>
    <w:lvl w:ilvl="3" w:tplc="D930B630" w:tentative="1">
      <w:start w:val="1"/>
      <w:numFmt w:val="bullet"/>
      <w:lvlText w:val="•"/>
      <w:lvlJc w:val="left"/>
      <w:pPr>
        <w:tabs>
          <w:tab w:val="num" w:pos="2880"/>
        </w:tabs>
        <w:ind w:left="2880" w:hanging="360"/>
      </w:pPr>
      <w:rPr>
        <w:rFonts w:ascii="Arial" w:hAnsi="Arial" w:hint="default"/>
      </w:rPr>
    </w:lvl>
    <w:lvl w:ilvl="4" w:tplc="EFCAA4C0" w:tentative="1">
      <w:start w:val="1"/>
      <w:numFmt w:val="bullet"/>
      <w:lvlText w:val="•"/>
      <w:lvlJc w:val="left"/>
      <w:pPr>
        <w:tabs>
          <w:tab w:val="num" w:pos="3600"/>
        </w:tabs>
        <w:ind w:left="3600" w:hanging="360"/>
      </w:pPr>
      <w:rPr>
        <w:rFonts w:ascii="Arial" w:hAnsi="Arial" w:hint="default"/>
      </w:rPr>
    </w:lvl>
    <w:lvl w:ilvl="5" w:tplc="0D5A903A" w:tentative="1">
      <w:start w:val="1"/>
      <w:numFmt w:val="bullet"/>
      <w:lvlText w:val="•"/>
      <w:lvlJc w:val="left"/>
      <w:pPr>
        <w:tabs>
          <w:tab w:val="num" w:pos="4320"/>
        </w:tabs>
        <w:ind w:left="4320" w:hanging="360"/>
      </w:pPr>
      <w:rPr>
        <w:rFonts w:ascii="Arial" w:hAnsi="Arial" w:hint="default"/>
      </w:rPr>
    </w:lvl>
    <w:lvl w:ilvl="6" w:tplc="A2EA9404" w:tentative="1">
      <w:start w:val="1"/>
      <w:numFmt w:val="bullet"/>
      <w:lvlText w:val="•"/>
      <w:lvlJc w:val="left"/>
      <w:pPr>
        <w:tabs>
          <w:tab w:val="num" w:pos="5040"/>
        </w:tabs>
        <w:ind w:left="5040" w:hanging="360"/>
      </w:pPr>
      <w:rPr>
        <w:rFonts w:ascii="Arial" w:hAnsi="Arial" w:hint="default"/>
      </w:rPr>
    </w:lvl>
    <w:lvl w:ilvl="7" w:tplc="0C80D9C2" w:tentative="1">
      <w:start w:val="1"/>
      <w:numFmt w:val="bullet"/>
      <w:lvlText w:val="•"/>
      <w:lvlJc w:val="left"/>
      <w:pPr>
        <w:tabs>
          <w:tab w:val="num" w:pos="5760"/>
        </w:tabs>
        <w:ind w:left="5760" w:hanging="360"/>
      </w:pPr>
      <w:rPr>
        <w:rFonts w:ascii="Arial" w:hAnsi="Arial" w:hint="default"/>
      </w:rPr>
    </w:lvl>
    <w:lvl w:ilvl="8" w:tplc="8A02D25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2A5F3926"/>
    <w:multiLevelType w:val="hybridMultilevel"/>
    <w:tmpl w:val="3FA63248"/>
    <w:lvl w:ilvl="0" w:tplc="506832DC">
      <w:start w:val="1"/>
      <w:numFmt w:val="bullet"/>
      <w:lvlText w:val="•"/>
      <w:lvlJc w:val="left"/>
      <w:pPr>
        <w:tabs>
          <w:tab w:val="num" w:pos="720"/>
        </w:tabs>
        <w:ind w:left="720" w:hanging="360"/>
      </w:pPr>
      <w:rPr>
        <w:rFonts w:ascii="Arial" w:hAnsi="Arial" w:hint="default"/>
      </w:rPr>
    </w:lvl>
    <w:lvl w:ilvl="1" w:tplc="747E7C6E" w:tentative="1">
      <w:start w:val="1"/>
      <w:numFmt w:val="bullet"/>
      <w:lvlText w:val="•"/>
      <w:lvlJc w:val="left"/>
      <w:pPr>
        <w:tabs>
          <w:tab w:val="num" w:pos="1440"/>
        </w:tabs>
        <w:ind w:left="1440" w:hanging="360"/>
      </w:pPr>
      <w:rPr>
        <w:rFonts w:ascii="Arial" w:hAnsi="Arial" w:hint="default"/>
      </w:rPr>
    </w:lvl>
    <w:lvl w:ilvl="2" w:tplc="15084DAE" w:tentative="1">
      <w:start w:val="1"/>
      <w:numFmt w:val="bullet"/>
      <w:lvlText w:val="•"/>
      <w:lvlJc w:val="left"/>
      <w:pPr>
        <w:tabs>
          <w:tab w:val="num" w:pos="2160"/>
        </w:tabs>
        <w:ind w:left="2160" w:hanging="360"/>
      </w:pPr>
      <w:rPr>
        <w:rFonts w:ascii="Arial" w:hAnsi="Arial" w:hint="default"/>
      </w:rPr>
    </w:lvl>
    <w:lvl w:ilvl="3" w:tplc="6D5261AE" w:tentative="1">
      <w:start w:val="1"/>
      <w:numFmt w:val="bullet"/>
      <w:lvlText w:val="•"/>
      <w:lvlJc w:val="left"/>
      <w:pPr>
        <w:tabs>
          <w:tab w:val="num" w:pos="2880"/>
        </w:tabs>
        <w:ind w:left="2880" w:hanging="360"/>
      </w:pPr>
      <w:rPr>
        <w:rFonts w:ascii="Arial" w:hAnsi="Arial" w:hint="default"/>
      </w:rPr>
    </w:lvl>
    <w:lvl w:ilvl="4" w:tplc="EF7E72EA" w:tentative="1">
      <w:start w:val="1"/>
      <w:numFmt w:val="bullet"/>
      <w:lvlText w:val="•"/>
      <w:lvlJc w:val="left"/>
      <w:pPr>
        <w:tabs>
          <w:tab w:val="num" w:pos="3600"/>
        </w:tabs>
        <w:ind w:left="3600" w:hanging="360"/>
      </w:pPr>
      <w:rPr>
        <w:rFonts w:ascii="Arial" w:hAnsi="Arial" w:hint="default"/>
      </w:rPr>
    </w:lvl>
    <w:lvl w:ilvl="5" w:tplc="0F4AC8A2" w:tentative="1">
      <w:start w:val="1"/>
      <w:numFmt w:val="bullet"/>
      <w:lvlText w:val="•"/>
      <w:lvlJc w:val="left"/>
      <w:pPr>
        <w:tabs>
          <w:tab w:val="num" w:pos="4320"/>
        </w:tabs>
        <w:ind w:left="4320" w:hanging="360"/>
      </w:pPr>
      <w:rPr>
        <w:rFonts w:ascii="Arial" w:hAnsi="Arial" w:hint="default"/>
      </w:rPr>
    </w:lvl>
    <w:lvl w:ilvl="6" w:tplc="7518B056" w:tentative="1">
      <w:start w:val="1"/>
      <w:numFmt w:val="bullet"/>
      <w:lvlText w:val="•"/>
      <w:lvlJc w:val="left"/>
      <w:pPr>
        <w:tabs>
          <w:tab w:val="num" w:pos="5040"/>
        </w:tabs>
        <w:ind w:left="5040" w:hanging="360"/>
      </w:pPr>
      <w:rPr>
        <w:rFonts w:ascii="Arial" w:hAnsi="Arial" w:hint="default"/>
      </w:rPr>
    </w:lvl>
    <w:lvl w:ilvl="7" w:tplc="772C5B40" w:tentative="1">
      <w:start w:val="1"/>
      <w:numFmt w:val="bullet"/>
      <w:lvlText w:val="•"/>
      <w:lvlJc w:val="left"/>
      <w:pPr>
        <w:tabs>
          <w:tab w:val="num" w:pos="5760"/>
        </w:tabs>
        <w:ind w:left="5760" w:hanging="360"/>
      </w:pPr>
      <w:rPr>
        <w:rFonts w:ascii="Arial" w:hAnsi="Arial" w:hint="default"/>
      </w:rPr>
    </w:lvl>
    <w:lvl w:ilvl="8" w:tplc="13C4B1E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2AEF4031"/>
    <w:multiLevelType w:val="multilevel"/>
    <w:tmpl w:val="A64C2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8" w15:restartNumberingAfterBreak="0">
    <w:nsid w:val="3CF94B38"/>
    <w:multiLevelType w:val="hybridMultilevel"/>
    <w:tmpl w:val="E2346E28"/>
    <w:lvl w:ilvl="0" w:tplc="6B981A2E">
      <w:start w:val="1"/>
      <w:numFmt w:val="bullet"/>
      <w:lvlText w:val="•"/>
      <w:lvlJc w:val="left"/>
      <w:pPr>
        <w:tabs>
          <w:tab w:val="num" w:pos="720"/>
        </w:tabs>
        <w:ind w:left="720" w:hanging="360"/>
      </w:pPr>
      <w:rPr>
        <w:rFonts w:ascii="Arial" w:hAnsi="Arial" w:hint="default"/>
      </w:rPr>
    </w:lvl>
    <w:lvl w:ilvl="1" w:tplc="B88E94D0" w:tentative="1">
      <w:start w:val="1"/>
      <w:numFmt w:val="bullet"/>
      <w:lvlText w:val="•"/>
      <w:lvlJc w:val="left"/>
      <w:pPr>
        <w:tabs>
          <w:tab w:val="num" w:pos="1440"/>
        </w:tabs>
        <w:ind w:left="1440" w:hanging="360"/>
      </w:pPr>
      <w:rPr>
        <w:rFonts w:ascii="Arial" w:hAnsi="Arial" w:hint="default"/>
      </w:rPr>
    </w:lvl>
    <w:lvl w:ilvl="2" w:tplc="79AAF5DE" w:tentative="1">
      <w:start w:val="1"/>
      <w:numFmt w:val="bullet"/>
      <w:lvlText w:val="•"/>
      <w:lvlJc w:val="left"/>
      <w:pPr>
        <w:tabs>
          <w:tab w:val="num" w:pos="2160"/>
        </w:tabs>
        <w:ind w:left="2160" w:hanging="360"/>
      </w:pPr>
      <w:rPr>
        <w:rFonts w:ascii="Arial" w:hAnsi="Arial" w:hint="default"/>
      </w:rPr>
    </w:lvl>
    <w:lvl w:ilvl="3" w:tplc="E64A4DBA" w:tentative="1">
      <w:start w:val="1"/>
      <w:numFmt w:val="bullet"/>
      <w:lvlText w:val="•"/>
      <w:lvlJc w:val="left"/>
      <w:pPr>
        <w:tabs>
          <w:tab w:val="num" w:pos="2880"/>
        </w:tabs>
        <w:ind w:left="2880" w:hanging="360"/>
      </w:pPr>
      <w:rPr>
        <w:rFonts w:ascii="Arial" w:hAnsi="Arial" w:hint="default"/>
      </w:rPr>
    </w:lvl>
    <w:lvl w:ilvl="4" w:tplc="52785384" w:tentative="1">
      <w:start w:val="1"/>
      <w:numFmt w:val="bullet"/>
      <w:lvlText w:val="•"/>
      <w:lvlJc w:val="left"/>
      <w:pPr>
        <w:tabs>
          <w:tab w:val="num" w:pos="3600"/>
        </w:tabs>
        <w:ind w:left="3600" w:hanging="360"/>
      </w:pPr>
      <w:rPr>
        <w:rFonts w:ascii="Arial" w:hAnsi="Arial" w:hint="default"/>
      </w:rPr>
    </w:lvl>
    <w:lvl w:ilvl="5" w:tplc="5AC0C9F8" w:tentative="1">
      <w:start w:val="1"/>
      <w:numFmt w:val="bullet"/>
      <w:lvlText w:val="•"/>
      <w:lvlJc w:val="left"/>
      <w:pPr>
        <w:tabs>
          <w:tab w:val="num" w:pos="4320"/>
        </w:tabs>
        <w:ind w:left="4320" w:hanging="360"/>
      </w:pPr>
      <w:rPr>
        <w:rFonts w:ascii="Arial" w:hAnsi="Arial" w:hint="default"/>
      </w:rPr>
    </w:lvl>
    <w:lvl w:ilvl="6" w:tplc="C25CDC16" w:tentative="1">
      <w:start w:val="1"/>
      <w:numFmt w:val="bullet"/>
      <w:lvlText w:val="•"/>
      <w:lvlJc w:val="left"/>
      <w:pPr>
        <w:tabs>
          <w:tab w:val="num" w:pos="5040"/>
        </w:tabs>
        <w:ind w:left="5040" w:hanging="360"/>
      </w:pPr>
      <w:rPr>
        <w:rFonts w:ascii="Arial" w:hAnsi="Arial" w:hint="default"/>
      </w:rPr>
    </w:lvl>
    <w:lvl w:ilvl="7" w:tplc="ECC83604" w:tentative="1">
      <w:start w:val="1"/>
      <w:numFmt w:val="bullet"/>
      <w:lvlText w:val="•"/>
      <w:lvlJc w:val="left"/>
      <w:pPr>
        <w:tabs>
          <w:tab w:val="num" w:pos="5760"/>
        </w:tabs>
        <w:ind w:left="5760" w:hanging="360"/>
      </w:pPr>
      <w:rPr>
        <w:rFonts w:ascii="Arial" w:hAnsi="Arial" w:hint="default"/>
      </w:rPr>
    </w:lvl>
    <w:lvl w:ilvl="8" w:tplc="A1BAD9C0"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3F350798"/>
    <w:multiLevelType w:val="hybridMultilevel"/>
    <w:tmpl w:val="27042CB2"/>
    <w:lvl w:ilvl="0" w:tplc="F8FA2B5A">
      <w:start w:val="1"/>
      <w:numFmt w:val="bullet"/>
      <w:lvlText w:val="•"/>
      <w:lvlJc w:val="left"/>
      <w:pPr>
        <w:tabs>
          <w:tab w:val="num" w:pos="720"/>
        </w:tabs>
        <w:ind w:left="720" w:hanging="360"/>
      </w:pPr>
      <w:rPr>
        <w:rFonts w:ascii="Arial" w:hAnsi="Arial" w:hint="default"/>
      </w:rPr>
    </w:lvl>
    <w:lvl w:ilvl="1" w:tplc="9C2826E2" w:tentative="1">
      <w:start w:val="1"/>
      <w:numFmt w:val="bullet"/>
      <w:lvlText w:val="•"/>
      <w:lvlJc w:val="left"/>
      <w:pPr>
        <w:tabs>
          <w:tab w:val="num" w:pos="1440"/>
        </w:tabs>
        <w:ind w:left="1440" w:hanging="360"/>
      </w:pPr>
      <w:rPr>
        <w:rFonts w:ascii="Arial" w:hAnsi="Arial" w:hint="default"/>
      </w:rPr>
    </w:lvl>
    <w:lvl w:ilvl="2" w:tplc="2F9E1114" w:tentative="1">
      <w:start w:val="1"/>
      <w:numFmt w:val="bullet"/>
      <w:lvlText w:val="•"/>
      <w:lvlJc w:val="left"/>
      <w:pPr>
        <w:tabs>
          <w:tab w:val="num" w:pos="2160"/>
        </w:tabs>
        <w:ind w:left="2160" w:hanging="360"/>
      </w:pPr>
      <w:rPr>
        <w:rFonts w:ascii="Arial" w:hAnsi="Arial" w:hint="default"/>
      </w:rPr>
    </w:lvl>
    <w:lvl w:ilvl="3" w:tplc="A5AA1E82" w:tentative="1">
      <w:start w:val="1"/>
      <w:numFmt w:val="bullet"/>
      <w:lvlText w:val="•"/>
      <w:lvlJc w:val="left"/>
      <w:pPr>
        <w:tabs>
          <w:tab w:val="num" w:pos="2880"/>
        </w:tabs>
        <w:ind w:left="2880" w:hanging="360"/>
      </w:pPr>
      <w:rPr>
        <w:rFonts w:ascii="Arial" w:hAnsi="Arial" w:hint="default"/>
      </w:rPr>
    </w:lvl>
    <w:lvl w:ilvl="4" w:tplc="C27CBEAE" w:tentative="1">
      <w:start w:val="1"/>
      <w:numFmt w:val="bullet"/>
      <w:lvlText w:val="•"/>
      <w:lvlJc w:val="left"/>
      <w:pPr>
        <w:tabs>
          <w:tab w:val="num" w:pos="3600"/>
        </w:tabs>
        <w:ind w:left="3600" w:hanging="360"/>
      </w:pPr>
      <w:rPr>
        <w:rFonts w:ascii="Arial" w:hAnsi="Arial" w:hint="default"/>
      </w:rPr>
    </w:lvl>
    <w:lvl w:ilvl="5" w:tplc="D416CC80" w:tentative="1">
      <w:start w:val="1"/>
      <w:numFmt w:val="bullet"/>
      <w:lvlText w:val="•"/>
      <w:lvlJc w:val="left"/>
      <w:pPr>
        <w:tabs>
          <w:tab w:val="num" w:pos="4320"/>
        </w:tabs>
        <w:ind w:left="4320" w:hanging="360"/>
      </w:pPr>
      <w:rPr>
        <w:rFonts w:ascii="Arial" w:hAnsi="Arial" w:hint="default"/>
      </w:rPr>
    </w:lvl>
    <w:lvl w:ilvl="6" w:tplc="05FAA978" w:tentative="1">
      <w:start w:val="1"/>
      <w:numFmt w:val="bullet"/>
      <w:lvlText w:val="•"/>
      <w:lvlJc w:val="left"/>
      <w:pPr>
        <w:tabs>
          <w:tab w:val="num" w:pos="5040"/>
        </w:tabs>
        <w:ind w:left="5040" w:hanging="360"/>
      </w:pPr>
      <w:rPr>
        <w:rFonts w:ascii="Arial" w:hAnsi="Arial" w:hint="default"/>
      </w:rPr>
    </w:lvl>
    <w:lvl w:ilvl="7" w:tplc="F2123156" w:tentative="1">
      <w:start w:val="1"/>
      <w:numFmt w:val="bullet"/>
      <w:lvlText w:val="•"/>
      <w:lvlJc w:val="left"/>
      <w:pPr>
        <w:tabs>
          <w:tab w:val="num" w:pos="5760"/>
        </w:tabs>
        <w:ind w:left="5760" w:hanging="360"/>
      </w:pPr>
      <w:rPr>
        <w:rFonts w:ascii="Arial" w:hAnsi="Arial" w:hint="default"/>
      </w:rPr>
    </w:lvl>
    <w:lvl w:ilvl="8" w:tplc="261C8DAE"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3FD51183"/>
    <w:multiLevelType w:val="multilevel"/>
    <w:tmpl w:val="21DE8D6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4E3516ED"/>
    <w:multiLevelType w:val="hybridMultilevel"/>
    <w:tmpl w:val="517A182E"/>
    <w:lvl w:ilvl="0" w:tplc="25800782">
      <w:start w:val="1"/>
      <w:numFmt w:val="bullet"/>
      <w:lvlText w:val="•"/>
      <w:lvlJc w:val="left"/>
      <w:pPr>
        <w:tabs>
          <w:tab w:val="num" w:pos="720"/>
        </w:tabs>
        <w:ind w:left="720" w:hanging="360"/>
      </w:pPr>
      <w:rPr>
        <w:rFonts w:ascii="Arial" w:hAnsi="Arial" w:hint="default"/>
      </w:rPr>
    </w:lvl>
    <w:lvl w:ilvl="1" w:tplc="7A220EE0" w:tentative="1">
      <w:start w:val="1"/>
      <w:numFmt w:val="bullet"/>
      <w:lvlText w:val="•"/>
      <w:lvlJc w:val="left"/>
      <w:pPr>
        <w:tabs>
          <w:tab w:val="num" w:pos="1440"/>
        </w:tabs>
        <w:ind w:left="1440" w:hanging="360"/>
      </w:pPr>
      <w:rPr>
        <w:rFonts w:ascii="Arial" w:hAnsi="Arial" w:hint="default"/>
      </w:rPr>
    </w:lvl>
    <w:lvl w:ilvl="2" w:tplc="194E2F28" w:tentative="1">
      <w:start w:val="1"/>
      <w:numFmt w:val="bullet"/>
      <w:lvlText w:val="•"/>
      <w:lvlJc w:val="left"/>
      <w:pPr>
        <w:tabs>
          <w:tab w:val="num" w:pos="2160"/>
        </w:tabs>
        <w:ind w:left="2160" w:hanging="360"/>
      </w:pPr>
      <w:rPr>
        <w:rFonts w:ascii="Arial" w:hAnsi="Arial" w:hint="default"/>
      </w:rPr>
    </w:lvl>
    <w:lvl w:ilvl="3" w:tplc="7014313C" w:tentative="1">
      <w:start w:val="1"/>
      <w:numFmt w:val="bullet"/>
      <w:lvlText w:val="•"/>
      <w:lvlJc w:val="left"/>
      <w:pPr>
        <w:tabs>
          <w:tab w:val="num" w:pos="2880"/>
        </w:tabs>
        <w:ind w:left="2880" w:hanging="360"/>
      </w:pPr>
      <w:rPr>
        <w:rFonts w:ascii="Arial" w:hAnsi="Arial" w:hint="default"/>
      </w:rPr>
    </w:lvl>
    <w:lvl w:ilvl="4" w:tplc="481E2958" w:tentative="1">
      <w:start w:val="1"/>
      <w:numFmt w:val="bullet"/>
      <w:lvlText w:val="•"/>
      <w:lvlJc w:val="left"/>
      <w:pPr>
        <w:tabs>
          <w:tab w:val="num" w:pos="3600"/>
        </w:tabs>
        <w:ind w:left="3600" w:hanging="360"/>
      </w:pPr>
      <w:rPr>
        <w:rFonts w:ascii="Arial" w:hAnsi="Arial" w:hint="default"/>
      </w:rPr>
    </w:lvl>
    <w:lvl w:ilvl="5" w:tplc="95A454DC" w:tentative="1">
      <w:start w:val="1"/>
      <w:numFmt w:val="bullet"/>
      <w:lvlText w:val="•"/>
      <w:lvlJc w:val="left"/>
      <w:pPr>
        <w:tabs>
          <w:tab w:val="num" w:pos="4320"/>
        </w:tabs>
        <w:ind w:left="4320" w:hanging="360"/>
      </w:pPr>
      <w:rPr>
        <w:rFonts w:ascii="Arial" w:hAnsi="Arial" w:hint="default"/>
      </w:rPr>
    </w:lvl>
    <w:lvl w:ilvl="6" w:tplc="DFF8BF64" w:tentative="1">
      <w:start w:val="1"/>
      <w:numFmt w:val="bullet"/>
      <w:lvlText w:val="•"/>
      <w:lvlJc w:val="left"/>
      <w:pPr>
        <w:tabs>
          <w:tab w:val="num" w:pos="5040"/>
        </w:tabs>
        <w:ind w:left="5040" w:hanging="360"/>
      </w:pPr>
      <w:rPr>
        <w:rFonts w:ascii="Arial" w:hAnsi="Arial" w:hint="default"/>
      </w:rPr>
    </w:lvl>
    <w:lvl w:ilvl="7" w:tplc="18A4AD0E" w:tentative="1">
      <w:start w:val="1"/>
      <w:numFmt w:val="bullet"/>
      <w:lvlText w:val="•"/>
      <w:lvlJc w:val="left"/>
      <w:pPr>
        <w:tabs>
          <w:tab w:val="num" w:pos="5760"/>
        </w:tabs>
        <w:ind w:left="5760" w:hanging="360"/>
      </w:pPr>
      <w:rPr>
        <w:rFonts w:ascii="Arial" w:hAnsi="Arial" w:hint="default"/>
      </w:rPr>
    </w:lvl>
    <w:lvl w:ilvl="8" w:tplc="7868C07E"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A717AC5"/>
    <w:multiLevelType w:val="hybridMultilevel"/>
    <w:tmpl w:val="7404374C"/>
    <w:lvl w:ilvl="0" w:tplc="BED0A5D4">
      <w:start w:val="1"/>
      <w:numFmt w:val="bullet"/>
      <w:lvlText w:val="■"/>
      <w:lvlJc w:val="left"/>
      <w:pPr>
        <w:tabs>
          <w:tab w:val="num" w:pos="720"/>
        </w:tabs>
        <w:ind w:left="720" w:hanging="360"/>
      </w:pPr>
      <w:rPr>
        <w:rFonts w:ascii="Franklin Gothic Book" w:hAnsi="Franklin Gothic Book" w:hint="default"/>
      </w:rPr>
    </w:lvl>
    <w:lvl w:ilvl="1" w:tplc="21DEAA4C" w:tentative="1">
      <w:start w:val="1"/>
      <w:numFmt w:val="bullet"/>
      <w:lvlText w:val="■"/>
      <w:lvlJc w:val="left"/>
      <w:pPr>
        <w:tabs>
          <w:tab w:val="num" w:pos="1440"/>
        </w:tabs>
        <w:ind w:left="1440" w:hanging="360"/>
      </w:pPr>
      <w:rPr>
        <w:rFonts w:ascii="Franklin Gothic Book" w:hAnsi="Franklin Gothic Book" w:hint="default"/>
      </w:rPr>
    </w:lvl>
    <w:lvl w:ilvl="2" w:tplc="BBD437AC" w:tentative="1">
      <w:start w:val="1"/>
      <w:numFmt w:val="bullet"/>
      <w:lvlText w:val="■"/>
      <w:lvlJc w:val="left"/>
      <w:pPr>
        <w:tabs>
          <w:tab w:val="num" w:pos="2160"/>
        </w:tabs>
        <w:ind w:left="2160" w:hanging="360"/>
      </w:pPr>
      <w:rPr>
        <w:rFonts w:ascii="Franklin Gothic Book" w:hAnsi="Franklin Gothic Book" w:hint="default"/>
      </w:rPr>
    </w:lvl>
    <w:lvl w:ilvl="3" w:tplc="105AB0D6" w:tentative="1">
      <w:start w:val="1"/>
      <w:numFmt w:val="bullet"/>
      <w:lvlText w:val="■"/>
      <w:lvlJc w:val="left"/>
      <w:pPr>
        <w:tabs>
          <w:tab w:val="num" w:pos="2880"/>
        </w:tabs>
        <w:ind w:left="2880" w:hanging="360"/>
      </w:pPr>
      <w:rPr>
        <w:rFonts w:ascii="Franklin Gothic Book" w:hAnsi="Franklin Gothic Book" w:hint="default"/>
      </w:rPr>
    </w:lvl>
    <w:lvl w:ilvl="4" w:tplc="9B56CEB2" w:tentative="1">
      <w:start w:val="1"/>
      <w:numFmt w:val="bullet"/>
      <w:lvlText w:val="■"/>
      <w:lvlJc w:val="left"/>
      <w:pPr>
        <w:tabs>
          <w:tab w:val="num" w:pos="3600"/>
        </w:tabs>
        <w:ind w:left="3600" w:hanging="360"/>
      </w:pPr>
      <w:rPr>
        <w:rFonts w:ascii="Franklin Gothic Book" w:hAnsi="Franklin Gothic Book" w:hint="default"/>
      </w:rPr>
    </w:lvl>
    <w:lvl w:ilvl="5" w:tplc="36327AA8" w:tentative="1">
      <w:start w:val="1"/>
      <w:numFmt w:val="bullet"/>
      <w:lvlText w:val="■"/>
      <w:lvlJc w:val="left"/>
      <w:pPr>
        <w:tabs>
          <w:tab w:val="num" w:pos="4320"/>
        </w:tabs>
        <w:ind w:left="4320" w:hanging="360"/>
      </w:pPr>
      <w:rPr>
        <w:rFonts w:ascii="Franklin Gothic Book" w:hAnsi="Franklin Gothic Book" w:hint="default"/>
      </w:rPr>
    </w:lvl>
    <w:lvl w:ilvl="6" w:tplc="263E6F0A" w:tentative="1">
      <w:start w:val="1"/>
      <w:numFmt w:val="bullet"/>
      <w:lvlText w:val="■"/>
      <w:lvlJc w:val="left"/>
      <w:pPr>
        <w:tabs>
          <w:tab w:val="num" w:pos="5040"/>
        </w:tabs>
        <w:ind w:left="5040" w:hanging="360"/>
      </w:pPr>
      <w:rPr>
        <w:rFonts w:ascii="Franklin Gothic Book" w:hAnsi="Franklin Gothic Book" w:hint="default"/>
      </w:rPr>
    </w:lvl>
    <w:lvl w:ilvl="7" w:tplc="6C58D91C" w:tentative="1">
      <w:start w:val="1"/>
      <w:numFmt w:val="bullet"/>
      <w:lvlText w:val="■"/>
      <w:lvlJc w:val="left"/>
      <w:pPr>
        <w:tabs>
          <w:tab w:val="num" w:pos="5760"/>
        </w:tabs>
        <w:ind w:left="5760" w:hanging="360"/>
      </w:pPr>
      <w:rPr>
        <w:rFonts w:ascii="Franklin Gothic Book" w:hAnsi="Franklin Gothic Book" w:hint="default"/>
      </w:rPr>
    </w:lvl>
    <w:lvl w:ilvl="8" w:tplc="8E8AE574" w:tentative="1">
      <w:start w:val="1"/>
      <w:numFmt w:val="bullet"/>
      <w:lvlText w:val="■"/>
      <w:lvlJc w:val="left"/>
      <w:pPr>
        <w:tabs>
          <w:tab w:val="num" w:pos="6480"/>
        </w:tabs>
        <w:ind w:left="6480" w:hanging="360"/>
      </w:pPr>
      <w:rPr>
        <w:rFonts w:ascii="Franklin Gothic Book" w:hAnsi="Franklin Gothic Book" w:hint="default"/>
      </w:rPr>
    </w:lvl>
  </w:abstractNum>
  <w:abstractNum w:abstractNumId="37"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8"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41" w15:restartNumberingAfterBreak="0">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2"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45"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6"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47"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44"/>
  </w:num>
  <w:num w:numId="2">
    <w:abstractNumId w:val="45"/>
  </w:num>
  <w:num w:numId="3">
    <w:abstractNumId w:val="2"/>
  </w:num>
  <w:num w:numId="4">
    <w:abstractNumId w:val="37"/>
  </w:num>
  <w:num w:numId="5">
    <w:abstractNumId w:val="39"/>
  </w:num>
  <w:num w:numId="6">
    <w:abstractNumId w:val="47"/>
  </w:num>
  <w:num w:numId="7">
    <w:abstractNumId w:val="42"/>
  </w:num>
  <w:num w:numId="8">
    <w:abstractNumId w:val="38"/>
  </w:num>
  <w:num w:numId="9">
    <w:abstractNumId w:val="24"/>
  </w:num>
  <w:num w:numId="10">
    <w:abstractNumId w:val="1"/>
  </w:num>
  <w:num w:numId="11">
    <w:abstractNumId w:val="7"/>
  </w:num>
  <w:num w:numId="12">
    <w:abstractNumId w:val="6"/>
  </w:num>
  <w:num w:numId="13">
    <w:abstractNumId w:val="35"/>
  </w:num>
  <w:num w:numId="14">
    <w:abstractNumId w:val="21"/>
  </w:num>
  <w:num w:numId="15">
    <w:abstractNumId w:val="31"/>
  </w:num>
  <w:num w:numId="16">
    <w:abstractNumId w:val="0"/>
  </w:num>
  <w:num w:numId="17">
    <w:abstractNumId w:val="32"/>
  </w:num>
  <w:num w:numId="18">
    <w:abstractNumId w:val="5"/>
  </w:num>
  <w:num w:numId="19">
    <w:abstractNumId w:val="25"/>
  </w:num>
  <w:num w:numId="20">
    <w:abstractNumId w:val="43"/>
  </w:num>
  <w:num w:numId="21">
    <w:abstractNumId w:val="8"/>
  </w:num>
  <w:num w:numId="22">
    <w:abstractNumId w:val="26"/>
  </w:num>
  <w:num w:numId="23">
    <w:abstractNumId w:val="22"/>
  </w:num>
  <w:num w:numId="24">
    <w:abstractNumId w:val="23"/>
  </w:num>
  <w:num w:numId="25">
    <w:abstractNumId w:val="34"/>
  </w:num>
  <w:num w:numId="26">
    <w:abstractNumId w:val="4"/>
  </w:num>
  <w:num w:numId="27">
    <w:abstractNumId w:val="40"/>
  </w:num>
  <w:num w:numId="28">
    <w:abstractNumId w:val="40"/>
  </w:num>
  <w:num w:numId="29">
    <w:abstractNumId w:val="3"/>
  </w:num>
  <w:num w:numId="30">
    <w:abstractNumId w:val="41"/>
  </w:num>
  <w:num w:numId="31">
    <w:abstractNumId w:val="27"/>
  </w:num>
  <w:num w:numId="32">
    <w:abstractNumId w:val="46"/>
  </w:num>
  <w:num w:numId="3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3"/>
  </w:num>
  <w:num w:numId="35">
    <w:abstractNumId w:val="30"/>
  </w:num>
  <w:num w:numId="36">
    <w:abstractNumId w:val="17"/>
  </w:num>
  <w:num w:numId="37">
    <w:abstractNumId w:val="29"/>
  </w:num>
  <w:num w:numId="38">
    <w:abstractNumId w:val="20"/>
  </w:num>
  <w:num w:numId="39">
    <w:abstractNumId w:val="11"/>
  </w:num>
  <w:num w:numId="40">
    <w:abstractNumId w:val="18"/>
  </w:num>
  <w:num w:numId="41">
    <w:abstractNumId w:val="10"/>
  </w:num>
  <w:num w:numId="42">
    <w:abstractNumId w:val="19"/>
  </w:num>
  <w:num w:numId="43">
    <w:abstractNumId w:val="16"/>
  </w:num>
  <w:num w:numId="44">
    <w:abstractNumId w:val="15"/>
  </w:num>
  <w:num w:numId="45">
    <w:abstractNumId w:val="12"/>
  </w:num>
  <w:num w:numId="46">
    <w:abstractNumId w:val="28"/>
  </w:num>
  <w:num w:numId="47">
    <w:abstractNumId w:val="33"/>
  </w:num>
  <w:num w:numId="48">
    <w:abstractNumId w:val="36"/>
  </w:num>
  <w:num w:numId="4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DEwNDO0NLIEkgZmpko6SsGpxcWZ+XkgBUa1ALNsNTksAAAA"/>
  </w:docVars>
  <w:rsids>
    <w:rsidRoot w:val="00DD38E9"/>
    <w:rsid w:val="0000604E"/>
    <w:rsid w:val="00015E55"/>
    <w:rsid w:val="00022823"/>
    <w:rsid w:val="0002664D"/>
    <w:rsid w:val="00050FD5"/>
    <w:rsid w:val="000620AD"/>
    <w:rsid w:val="00073985"/>
    <w:rsid w:val="00091F8B"/>
    <w:rsid w:val="000A6264"/>
    <w:rsid w:val="000C3D04"/>
    <w:rsid w:val="000C4006"/>
    <w:rsid w:val="000D1DA1"/>
    <w:rsid w:val="00103106"/>
    <w:rsid w:val="00113308"/>
    <w:rsid w:val="00123623"/>
    <w:rsid w:val="00133D82"/>
    <w:rsid w:val="00150FEE"/>
    <w:rsid w:val="00151F60"/>
    <w:rsid w:val="00161216"/>
    <w:rsid w:val="0016380D"/>
    <w:rsid w:val="0016460D"/>
    <w:rsid w:val="001728E3"/>
    <w:rsid w:val="00175FBC"/>
    <w:rsid w:val="001905E3"/>
    <w:rsid w:val="001B585B"/>
    <w:rsid w:val="001C13D4"/>
    <w:rsid w:val="001D05A3"/>
    <w:rsid w:val="001D0A15"/>
    <w:rsid w:val="001D3969"/>
    <w:rsid w:val="001D6493"/>
    <w:rsid w:val="001E56CB"/>
    <w:rsid w:val="001F7D0B"/>
    <w:rsid w:val="00216BA4"/>
    <w:rsid w:val="00221D17"/>
    <w:rsid w:val="0023296A"/>
    <w:rsid w:val="00241716"/>
    <w:rsid w:val="00245976"/>
    <w:rsid w:val="00245D2E"/>
    <w:rsid w:val="0024664E"/>
    <w:rsid w:val="00247795"/>
    <w:rsid w:val="002621CE"/>
    <w:rsid w:val="002A4C32"/>
    <w:rsid w:val="002D0311"/>
    <w:rsid w:val="002E1DCD"/>
    <w:rsid w:val="002F59BF"/>
    <w:rsid w:val="003144F5"/>
    <w:rsid w:val="00322FA1"/>
    <w:rsid w:val="003364C6"/>
    <w:rsid w:val="003509D9"/>
    <w:rsid w:val="00364B1C"/>
    <w:rsid w:val="003671E0"/>
    <w:rsid w:val="00387F77"/>
    <w:rsid w:val="00392CB7"/>
    <w:rsid w:val="00392FB9"/>
    <w:rsid w:val="00393B0C"/>
    <w:rsid w:val="003F1BD0"/>
    <w:rsid w:val="0040761D"/>
    <w:rsid w:val="00431176"/>
    <w:rsid w:val="00434CB1"/>
    <w:rsid w:val="00437F60"/>
    <w:rsid w:val="00453881"/>
    <w:rsid w:val="00455023"/>
    <w:rsid w:val="0048634B"/>
    <w:rsid w:val="0049034B"/>
    <w:rsid w:val="004919C4"/>
    <w:rsid w:val="004A34BC"/>
    <w:rsid w:val="004A3D87"/>
    <w:rsid w:val="004E16AA"/>
    <w:rsid w:val="004E2F0E"/>
    <w:rsid w:val="004F5BAA"/>
    <w:rsid w:val="00500CBC"/>
    <w:rsid w:val="005209FE"/>
    <w:rsid w:val="005528F5"/>
    <w:rsid w:val="005658E6"/>
    <w:rsid w:val="00576313"/>
    <w:rsid w:val="00581874"/>
    <w:rsid w:val="00583F44"/>
    <w:rsid w:val="00592D6B"/>
    <w:rsid w:val="00593D2E"/>
    <w:rsid w:val="005947DC"/>
    <w:rsid w:val="00595031"/>
    <w:rsid w:val="005A2411"/>
    <w:rsid w:val="005C2DDD"/>
    <w:rsid w:val="005C6BD0"/>
    <w:rsid w:val="005E0EDB"/>
    <w:rsid w:val="005F12C8"/>
    <w:rsid w:val="005F655C"/>
    <w:rsid w:val="006075B6"/>
    <w:rsid w:val="00610E7D"/>
    <w:rsid w:val="006115C0"/>
    <w:rsid w:val="00611E87"/>
    <w:rsid w:val="00613AE4"/>
    <w:rsid w:val="00617A86"/>
    <w:rsid w:val="006222DC"/>
    <w:rsid w:val="00633073"/>
    <w:rsid w:val="00633980"/>
    <w:rsid w:val="00650452"/>
    <w:rsid w:val="00652499"/>
    <w:rsid w:val="00680A08"/>
    <w:rsid w:val="0068165D"/>
    <w:rsid w:val="006942B8"/>
    <w:rsid w:val="00695E95"/>
    <w:rsid w:val="006A6295"/>
    <w:rsid w:val="006E52EA"/>
    <w:rsid w:val="0070478E"/>
    <w:rsid w:val="00734524"/>
    <w:rsid w:val="00743AE5"/>
    <w:rsid w:val="00756C8F"/>
    <w:rsid w:val="00765768"/>
    <w:rsid w:val="00770BB6"/>
    <w:rsid w:val="00774FA9"/>
    <w:rsid w:val="00785A3D"/>
    <w:rsid w:val="0078736D"/>
    <w:rsid w:val="00787E78"/>
    <w:rsid w:val="007969EA"/>
    <w:rsid w:val="007A7DE8"/>
    <w:rsid w:val="007B26AF"/>
    <w:rsid w:val="007F5753"/>
    <w:rsid w:val="008005C9"/>
    <w:rsid w:val="0080281D"/>
    <w:rsid w:val="00803734"/>
    <w:rsid w:val="00823A4F"/>
    <w:rsid w:val="00835B8D"/>
    <w:rsid w:val="00837EC9"/>
    <w:rsid w:val="00852D45"/>
    <w:rsid w:val="00882777"/>
    <w:rsid w:val="008B3618"/>
    <w:rsid w:val="008D4A41"/>
    <w:rsid w:val="008D51E1"/>
    <w:rsid w:val="008E1CEB"/>
    <w:rsid w:val="008F1DA7"/>
    <w:rsid w:val="008F2664"/>
    <w:rsid w:val="008F2B2D"/>
    <w:rsid w:val="008F5A99"/>
    <w:rsid w:val="008F73BC"/>
    <w:rsid w:val="0092657A"/>
    <w:rsid w:val="0095028B"/>
    <w:rsid w:val="0097441F"/>
    <w:rsid w:val="0097760D"/>
    <w:rsid w:val="00986ED6"/>
    <w:rsid w:val="009B2431"/>
    <w:rsid w:val="009C04A8"/>
    <w:rsid w:val="009C1089"/>
    <w:rsid w:val="009C466B"/>
    <w:rsid w:val="009C7D63"/>
    <w:rsid w:val="00A00782"/>
    <w:rsid w:val="00A11E07"/>
    <w:rsid w:val="00A12232"/>
    <w:rsid w:val="00A21134"/>
    <w:rsid w:val="00A31BFD"/>
    <w:rsid w:val="00A40093"/>
    <w:rsid w:val="00A4358C"/>
    <w:rsid w:val="00A515FA"/>
    <w:rsid w:val="00A520A4"/>
    <w:rsid w:val="00A52990"/>
    <w:rsid w:val="00A55E8E"/>
    <w:rsid w:val="00A64EBB"/>
    <w:rsid w:val="00A64EDD"/>
    <w:rsid w:val="00A838F6"/>
    <w:rsid w:val="00A91614"/>
    <w:rsid w:val="00AA7129"/>
    <w:rsid w:val="00AA7A57"/>
    <w:rsid w:val="00AB6482"/>
    <w:rsid w:val="00AC1BB1"/>
    <w:rsid w:val="00AD7F40"/>
    <w:rsid w:val="00AF4530"/>
    <w:rsid w:val="00B02208"/>
    <w:rsid w:val="00B055A5"/>
    <w:rsid w:val="00B21A2A"/>
    <w:rsid w:val="00B21FB2"/>
    <w:rsid w:val="00B269EB"/>
    <w:rsid w:val="00B52049"/>
    <w:rsid w:val="00B62129"/>
    <w:rsid w:val="00B7720A"/>
    <w:rsid w:val="00B818EB"/>
    <w:rsid w:val="00BA1F8A"/>
    <w:rsid w:val="00BA49FE"/>
    <w:rsid w:val="00BB3885"/>
    <w:rsid w:val="00BB6505"/>
    <w:rsid w:val="00BB79AF"/>
    <w:rsid w:val="00BC2874"/>
    <w:rsid w:val="00BD0D72"/>
    <w:rsid w:val="00BD4445"/>
    <w:rsid w:val="00BF19B4"/>
    <w:rsid w:val="00BF423E"/>
    <w:rsid w:val="00C34BC6"/>
    <w:rsid w:val="00C70DB2"/>
    <w:rsid w:val="00C769D8"/>
    <w:rsid w:val="00C77C35"/>
    <w:rsid w:val="00C85A93"/>
    <w:rsid w:val="00C94036"/>
    <w:rsid w:val="00CB1696"/>
    <w:rsid w:val="00CC29B6"/>
    <w:rsid w:val="00CE1573"/>
    <w:rsid w:val="00CE1AB5"/>
    <w:rsid w:val="00CE5367"/>
    <w:rsid w:val="00CE62DF"/>
    <w:rsid w:val="00CF03A0"/>
    <w:rsid w:val="00CF3D12"/>
    <w:rsid w:val="00D05685"/>
    <w:rsid w:val="00D10AFC"/>
    <w:rsid w:val="00D11AA1"/>
    <w:rsid w:val="00D2271D"/>
    <w:rsid w:val="00D37FDA"/>
    <w:rsid w:val="00D4182D"/>
    <w:rsid w:val="00D50806"/>
    <w:rsid w:val="00D51053"/>
    <w:rsid w:val="00D529E3"/>
    <w:rsid w:val="00D54F25"/>
    <w:rsid w:val="00D66722"/>
    <w:rsid w:val="00D77FEA"/>
    <w:rsid w:val="00D86D76"/>
    <w:rsid w:val="00D9246D"/>
    <w:rsid w:val="00D9692B"/>
    <w:rsid w:val="00D97E97"/>
    <w:rsid w:val="00DA1802"/>
    <w:rsid w:val="00DA4EC2"/>
    <w:rsid w:val="00DB719B"/>
    <w:rsid w:val="00DC3233"/>
    <w:rsid w:val="00DD38E9"/>
    <w:rsid w:val="00DD75F8"/>
    <w:rsid w:val="00DF4C40"/>
    <w:rsid w:val="00E0592C"/>
    <w:rsid w:val="00E2339F"/>
    <w:rsid w:val="00E236FA"/>
    <w:rsid w:val="00E32DD6"/>
    <w:rsid w:val="00E35337"/>
    <w:rsid w:val="00E5237B"/>
    <w:rsid w:val="00E52521"/>
    <w:rsid w:val="00E5365B"/>
    <w:rsid w:val="00E71265"/>
    <w:rsid w:val="00E751FD"/>
    <w:rsid w:val="00E7757B"/>
    <w:rsid w:val="00E82916"/>
    <w:rsid w:val="00E83179"/>
    <w:rsid w:val="00E9397C"/>
    <w:rsid w:val="00E93B0E"/>
    <w:rsid w:val="00E96F4E"/>
    <w:rsid w:val="00EB541D"/>
    <w:rsid w:val="00EC7DC0"/>
    <w:rsid w:val="00ED34CF"/>
    <w:rsid w:val="00ED6CA4"/>
    <w:rsid w:val="00EE1093"/>
    <w:rsid w:val="00F1056C"/>
    <w:rsid w:val="00F15815"/>
    <w:rsid w:val="00F169B8"/>
    <w:rsid w:val="00F224C2"/>
    <w:rsid w:val="00F2605E"/>
    <w:rsid w:val="00F33C9B"/>
    <w:rsid w:val="00F353FB"/>
    <w:rsid w:val="00F40FED"/>
    <w:rsid w:val="00F41851"/>
    <w:rsid w:val="00F57257"/>
    <w:rsid w:val="00F645DE"/>
    <w:rsid w:val="00F707A9"/>
    <w:rsid w:val="00F727A0"/>
    <w:rsid w:val="00F72BFB"/>
    <w:rsid w:val="00F82438"/>
    <w:rsid w:val="00F8282F"/>
    <w:rsid w:val="00FA3FAC"/>
    <w:rsid w:val="00FB4037"/>
    <w:rsid w:val="00FC5FE8"/>
    <w:rsid w:val="00FD5D22"/>
    <w:rsid w:val="00FF6A1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0E4BB6E"/>
  <w15:docId w15:val="{EE8A466C-41BA-4F64-9346-E4406E06C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 w:type="paragraph" w:customStyle="1" w:styleId="paragraph">
    <w:name w:val="paragraph"/>
    <w:basedOn w:val="Normal"/>
    <w:rsid w:val="00803734"/>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803734"/>
  </w:style>
  <w:style w:type="character" w:customStyle="1" w:styleId="eop">
    <w:name w:val="eop"/>
    <w:basedOn w:val="DefaultParagraphFont"/>
    <w:rsid w:val="00803734"/>
  </w:style>
  <w:style w:type="character" w:customStyle="1" w:styleId="spellingerror">
    <w:name w:val="spellingerror"/>
    <w:basedOn w:val="DefaultParagraphFont"/>
    <w:rsid w:val="00803734"/>
  </w:style>
  <w:style w:type="paragraph" w:styleId="EndnoteText">
    <w:name w:val="endnote text"/>
    <w:basedOn w:val="Normal"/>
    <w:link w:val="EndnoteTextChar"/>
    <w:uiPriority w:val="99"/>
    <w:semiHidden/>
    <w:unhideWhenUsed/>
    <w:rsid w:val="00803734"/>
    <w:rPr>
      <w:rFonts w:asciiTheme="minorHAnsi" w:eastAsiaTheme="minorHAnsi" w:hAnsiTheme="minorHAnsi" w:cstheme="minorBidi"/>
      <w:sz w:val="20"/>
      <w:lang w:eastAsia="en-US"/>
    </w:rPr>
  </w:style>
  <w:style w:type="character" w:customStyle="1" w:styleId="EndnoteTextChar">
    <w:name w:val="Endnote Text Char"/>
    <w:basedOn w:val="DefaultParagraphFont"/>
    <w:link w:val="EndnoteText"/>
    <w:uiPriority w:val="99"/>
    <w:semiHidden/>
    <w:rsid w:val="00803734"/>
    <w:rPr>
      <w:sz w:val="20"/>
      <w:szCs w:val="20"/>
    </w:rPr>
  </w:style>
  <w:style w:type="character" w:styleId="EndnoteReference">
    <w:name w:val="endnote reference"/>
    <w:basedOn w:val="DefaultParagraphFont"/>
    <w:uiPriority w:val="99"/>
    <w:semiHidden/>
    <w:unhideWhenUsed/>
    <w:rsid w:val="00803734"/>
    <w:rPr>
      <w:vertAlign w:val="superscript"/>
    </w:rPr>
  </w:style>
  <w:style w:type="paragraph" w:styleId="NormalWeb">
    <w:name w:val="Normal (Web)"/>
    <w:basedOn w:val="Normal"/>
    <w:uiPriority w:val="99"/>
    <w:semiHidden/>
    <w:unhideWhenUsed/>
    <w:rsid w:val="00C769D8"/>
    <w:pPr>
      <w:spacing w:before="100" w:beforeAutospacing="1" w:after="100" w:afterAutospacing="1"/>
    </w:pPr>
    <w:rPr>
      <w:rFonts w:ascii="Times New Roman" w:hAnsi="Times New Roman"/>
      <w:sz w:val="24"/>
      <w:szCs w:val="24"/>
    </w:rPr>
  </w:style>
  <w:style w:type="character" w:customStyle="1" w:styleId="UnresolvedMention1">
    <w:name w:val="Unresolved Mention1"/>
    <w:basedOn w:val="DefaultParagraphFont"/>
    <w:uiPriority w:val="99"/>
    <w:rsid w:val="00ED34CF"/>
    <w:rPr>
      <w:color w:val="605E5C"/>
      <w:shd w:val="clear" w:color="auto" w:fill="E1DFDD"/>
    </w:rPr>
  </w:style>
  <w:style w:type="paragraph" w:customStyle="1" w:styleId="Normal1">
    <w:name w:val="Normal1"/>
    <w:rsid w:val="00E7757B"/>
    <w:rPr>
      <w:rFonts w:ascii="Calibri" w:eastAsia="Calibri" w:hAnsi="Calibri" w:cs="Calibri"/>
      <w:color w:val="000000"/>
      <w:lang w:eastAsia="en-GB"/>
    </w:rPr>
  </w:style>
  <w:style w:type="table" w:styleId="TableGrid">
    <w:name w:val="Table Grid"/>
    <w:basedOn w:val="TableNormal"/>
    <w:uiPriority w:val="59"/>
    <w:rsid w:val="00B772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255396">
      <w:bodyDiv w:val="1"/>
      <w:marLeft w:val="0"/>
      <w:marRight w:val="0"/>
      <w:marTop w:val="0"/>
      <w:marBottom w:val="0"/>
      <w:divBdr>
        <w:top w:val="none" w:sz="0" w:space="0" w:color="auto"/>
        <w:left w:val="none" w:sz="0" w:space="0" w:color="auto"/>
        <w:bottom w:val="none" w:sz="0" w:space="0" w:color="auto"/>
        <w:right w:val="none" w:sz="0" w:space="0" w:color="auto"/>
      </w:divBdr>
      <w:divsChild>
        <w:div w:id="1535731279">
          <w:marLeft w:val="605"/>
          <w:marRight w:val="0"/>
          <w:marTop w:val="200"/>
          <w:marBottom w:val="40"/>
          <w:divBdr>
            <w:top w:val="none" w:sz="0" w:space="0" w:color="auto"/>
            <w:left w:val="none" w:sz="0" w:space="0" w:color="auto"/>
            <w:bottom w:val="none" w:sz="0" w:space="0" w:color="auto"/>
            <w:right w:val="none" w:sz="0" w:space="0" w:color="auto"/>
          </w:divBdr>
        </w:div>
        <w:div w:id="1374109539">
          <w:marLeft w:val="605"/>
          <w:marRight w:val="0"/>
          <w:marTop w:val="200"/>
          <w:marBottom w:val="40"/>
          <w:divBdr>
            <w:top w:val="none" w:sz="0" w:space="0" w:color="auto"/>
            <w:left w:val="none" w:sz="0" w:space="0" w:color="auto"/>
            <w:bottom w:val="none" w:sz="0" w:space="0" w:color="auto"/>
            <w:right w:val="none" w:sz="0" w:space="0" w:color="auto"/>
          </w:divBdr>
        </w:div>
        <w:div w:id="930771894">
          <w:marLeft w:val="605"/>
          <w:marRight w:val="0"/>
          <w:marTop w:val="200"/>
          <w:marBottom w:val="40"/>
          <w:divBdr>
            <w:top w:val="none" w:sz="0" w:space="0" w:color="auto"/>
            <w:left w:val="none" w:sz="0" w:space="0" w:color="auto"/>
            <w:bottom w:val="none" w:sz="0" w:space="0" w:color="auto"/>
            <w:right w:val="none" w:sz="0" w:space="0" w:color="auto"/>
          </w:divBdr>
        </w:div>
        <w:div w:id="1480343016">
          <w:marLeft w:val="605"/>
          <w:marRight w:val="0"/>
          <w:marTop w:val="200"/>
          <w:marBottom w:val="40"/>
          <w:divBdr>
            <w:top w:val="none" w:sz="0" w:space="0" w:color="auto"/>
            <w:left w:val="none" w:sz="0" w:space="0" w:color="auto"/>
            <w:bottom w:val="none" w:sz="0" w:space="0" w:color="auto"/>
            <w:right w:val="none" w:sz="0" w:space="0" w:color="auto"/>
          </w:divBdr>
        </w:div>
      </w:divsChild>
    </w:div>
    <w:div w:id="210070717">
      <w:bodyDiv w:val="1"/>
      <w:marLeft w:val="0"/>
      <w:marRight w:val="0"/>
      <w:marTop w:val="0"/>
      <w:marBottom w:val="0"/>
      <w:divBdr>
        <w:top w:val="none" w:sz="0" w:space="0" w:color="auto"/>
        <w:left w:val="none" w:sz="0" w:space="0" w:color="auto"/>
        <w:bottom w:val="none" w:sz="0" w:space="0" w:color="auto"/>
        <w:right w:val="none" w:sz="0" w:space="0" w:color="auto"/>
      </w:divBdr>
      <w:divsChild>
        <w:div w:id="1028141016">
          <w:marLeft w:val="360"/>
          <w:marRight w:val="0"/>
          <w:marTop w:val="200"/>
          <w:marBottom w:val="0"/>
          <w:divBdr>
            <w:top w:val="none" w:sz="0" w:space="0" w:color="auto"/>
            <w:left w:val="none" w:sz="0" w:space="0" w:color="auto"/>
            <w:bottom w:val="none" w:sz="0" w:space="0" w:color="auto"/>
            <w:right w:val="none" w:sz="0" w:space="0" w:color="auto"/>
          </w:divBdr>
        </w:div>
      </w:divsChild>
    </w:div>
    <w:div w:id="250741903">
      <w:bodyDiv w:val="1"/>
      <w:marLeft w:val="0"/>
      <w:marRight w:val="0"/>
      <w:marTop w:val="0"/>
      <w:marBottom w:val="0"/>
      <w:divBdr>
        <w:top w:val="none" w:sz="0" w:space="0" w:color="auto"/>
        <w:left w:val="none" w:sz="0" w:space="0" w:color="auto"/>
        <w:bottom w:val="none" w:sz="0" w:space="0" w:color="auto"/>
        <w:right w:val="none" w:sz="0" w:space="0" w:color="auto"/>
      </w:divBdr>
    </w:div>
    <w:div w:id="406533016">
      <w:bodyDiv w:val="1"/>
      <w:marLeft w:val="0"/>
      <w:marRight w:val="0"/>
      <w:marTop w:val="0"/>
      <w:marBottom w:val="0"/>
      <w:divBdr>
        <w:top w:val="none" w:sz="0" w:space="0" w:color="auto"/>
        <w:left w:val="none" w:sz="0" w:space="0" w:color="auto"/>
        <w:bottom w:val="none" w:sz="0" w:space="0" w:color="auto"/>
        <w:right w:val="none" w:sz="0" w:space="0" w:color="auto"/>
      </w:divBdr>
      <w:divsChild>
        <w:div w:id="2133480117">
          <w:marLeft w:val="360"/>
          <w:marRight w:val="0"/>
          <w:marTop w:val="200"/>
          <w:marBottom w:val="0"/>
          <w:divBdr>
            <w:top w:val="none" w:sz="0" w:space="0" w:color="auto"/>
            <w:left w:val="none" w:sz="0" w:space="0" w:color="auto"/>
            <w:bottom w:val="none" w:sz="0" w:space="0" w:color="auto"/>
            <w:right w:val="none" w:sz="0" w:space="0" w:color="auto"/>
          </w:divBdr>
        </w:div>
        <w:div w:id="2066024733">
          <w:marLeft w:val="360"/>
          <w:marRight w:val="0"/>
          <w:marTop w:val="200"/>
          <w:marBottom w:val="0"/>
          <w:divBdr>
            <w:top w:val="none" w:sz="0" w:space="0" w:color="auto"/>
            <w:left w:val="none" w:sz="0" w:space="0" w:color="auto"/>
            <w:bottom w:val="none" w:sz="0" w:space="0" w:color="auto"/>
            <w:right w:val="none" w:sz="0" w:space="0" w:color="auto"/>
          </w:divBdr>
        </w:div>
        <w:div w:id="902251732">
          <w:marLeft w:val="360"/>
          <w:marRight w:val="0"/>
          <w:marTop w:val="200"/>
          <w:marBottom w:val="0"/>
          <w:divBdr>
            <w:top w:val="none" w:sz="0" w:space="0" w:color="auto"/>
            <w:left w:val="none" w:sz="0" w:space="0" w:color="auto"/>
            <w:bottom w:val="none" w:sz="0" w:space="0" w:color="auto"/>
            <w:right w:val="none" w:sz="0" w:space="0" w:color="auto"/>
          </w:divBdr>
        </w:div>
        <w:div w:id="74085861">
          <w:marLeft w:val="360"/>
          <w:marRight w:val="0"/>
          <w:marTop w:val="200"/>
          <w:marBottom w:val="0"/>
          <w:divBdr>
            <w:top w:val="none" w:sz="0" w:space="0" w:color="auto"/>
            <w:left w:val="none" w:sz="0" w:space="0" w:color="auto"/>
            <w:bottom w:val="none" w:sz="0" w:space="0" w:color="auto"/>
            <w:right w:val="none" w:sz="0" w:space="0" w:color="auto"/>
          </w:divBdr>
        </w:div>
        <w:div w:id="1981381291">
          <w:marLeft w:val="360"/>
          <w:marRight w:val="0"/>
          <w:marTop w:val="200"/>
          <w:marBottom w:val="0"/>
          <w:divBdr>
            <w:top w:val="none" w:sz="0" w:space="0" w:color="auto"/>
            <w:left w:val="none" w:sz="0" w:space="0" w:color="auto"/>
            <w:bottom w:val="none" w:sz="0" w:space="0" w:color="auto"/>
            <w:right w:val="none" w:sz="0" w:space="0" w:color="auto"/>
          </w:divBdr>
        </w:div>
      </w:divsChild>
    </w:div>
    <w:div w:id="413740569">
      <w:bodyDiv w:val="1"/>
      <w:marLeft w:val="0"/>
      <w:marRight w:val="0"/>
      <w:marTop w:val="0"/>
      <w:marBottom w:val="0"/>
      <w:divBdr>
        <w:top w:val="none" w:sz="0" w:space="0" w:color="auto"/>
        <w:left w:val="none" w:sz="0" w:space="0" w:color="auto"/>
        <w:bottom w:val="none" w:sz="0" w:space="0" w:color="auto"/>
        <w:right w:val="none" w:sz="0" w:space="0" w:color="auto"/>
      </w:divBdr>
      <w:divsChild>
        <w:div w:id="241762618">
          <w:marLeft w:val="360"/>
          <w:marRight w:val="0"/>
          <w:marTop w:val="200"/>
          <w:marBottom w:val="0"/>
          <w:divBdr>
            <w:top w:val="none" w:sz="0" w:space="0" w:color="auto"/>
            <w:left w:val="none" w:sz="0" w:space="0" w:color="auto"/>
            <w:bottom w:val="none" w:sz="0" w:space="0" w:color="auto"/>
            <w:right w:val="none" w:sz="0" w:space="0" w:color="auto"/>
          </w:divBdr>
        </w:div>
      </w:divsChild>
    </w:div>
    <w:div w:id="744107822">
      <w:bodyDiv w:val="1"/>
      <w:marLeft w:val="0"/>
      <w:marRight w:val="0"/>
      <w:marTop w:val="0"/>
      <w:marBottom w:val="0"/>
      <w:divBdr>
        <w:top w:val="none" w:sz="0" w:space="0" w:color="auto"/>
        <w:left w:val="none" w:sz="0" w:space="0" w:color="auto"/>
        <w:bottom w:val="none" w:sz="0" w:space="0" w:color="auto"/>
        <w:right w:val="none" w:sz="0" w:space="0" w:color="auto"/>
      </w:divBdr>
      <w:divsChild>
        <w:div w:id="1589189188">
          <w:marLeft w:val="360"/>
          <w:marRight w:val="0"/>
          <w:marTop w:val="200"/>
          <w:marBottom w:val="0"/>
          <w:divBdr>
            <w:top w:val="none" w:sz="0" w:space="0" w:color="auto"/>
            <w:left w:val="none" w:sz="0" w:space="0" w:color="auto"/>
            <w:bottom w:val="none" w:sz="0" w:space="0" w:color="auto"/>
            <w:right w:val="none" w:sz="0" w:space="0" w:color="auto"/>
          </w:divBdr>
        </w:div>
      </w:divsChild>
    </w:div>
    <w:div w:id="818886201">
      <w:bodyDiv w:val="1"/>
      <w:marLeft w:val="0"/>
      <w:marRight w:val="0"/>
      <w:marTop w:val="0"/>
      <w:marBottom w:val="0"/>
      <w:divBdr>
        <w:top w:val="none" w:sz="0" w:space="0" w:color="auto"/>
        <w:left w:val="none" w:sz="0" w:space="0" w:color="auto"/>
        <w:bottom w:val="none" w:sz="0" w:space="0" w:color="auto"/>
        <w:right w:val="none" w:sz="0" w:space="0" w:color="auto"/>
      </w:divBdr>
    </w:div>
    <w:div w:id="876622756">
      <w:bodyDiv w:val="1"/>
      <w:marLeft w:val="0"/>
      <w:marRight w:val="0"/>
      <w:marTop w:val="0"/>
      <w:marBottom w:val="0"/>
      <w:divBdr>
        <w:top w:val="none" w:sz="0" w:space="0" w:color="auto"/>
        <w:left w:val="none" w:sz="0" w:space="0" w:color="auto"/>
        <w:bottom w:val="none" w:sz="0" w:space="0" w:color="auto"/>
        <w:right w:val="none" w:sz="0" w:space="0" w:color="auto"/>
      </w:divBdr>
      <w:divsChild>
        <w:div w:id="704063402">
          <w:marLeft w:val="360"/>
          <w:marRight w:val="0"/>
          <w:marTop w:val="200"/>
          <w:marBottom w:val="0"/>
          <w:divBdr>
            <w:top w:val="none" w:sz="0" w:space="0" w:color="auto"/>
            <w:left w:val="none" w:sz="0" w:space="0" w:color="auto"/>
            <w:bottom w:val="none" w:sz="0" w:space="0" w:color="auto"/>
            <w:right w:val="none" w:sz="0" w:space="0" w:color="auto"/>
          </w:divBdr>
        </w:div>
      </w:divsChild>
    </w:div>
    <w:div w:id="1111128309">
      <w:bodyDiv w:val="1"/>
      <w:marLeft w:val="0"/>
      <w:marRight w:val="0"/>
      <w:marTop w:val="0"/>
      <w:marBottom w:val="0"/>
      <w:divBdr>
        <w:top w:val="none" w:sz="0" w:space="0" w:color="auto"/>
        <w:left w:val="none" w:sz="0" w:space="0" w:color="auto"/>
        <w:bottom w:val="none" w:sz="0" w:space="0" w:color="auto"/>
        <w:right w:val="none" w:sz="0" w:space="0" w:color="auto"/>
      </w:divBdr>
      <w:divsChild>
        <w:div w:id="2038966360">
          <w:marLeft w:val="360"/>
          <w:marRight w:val="0"/>
          <w:marTop w:val="200"/>
          <w:marBottom w:val="0"/>
          <w:divBdr>
            <w:top w:val="none" w:sz="0" w:space="0" w:color="auto"/>
            <w:left w:val="none" w:sz="0" w:space="0" w:color="auto"/>
            <w:bottom w:val="none" w:sz="0" w:space="0" w:color="auto"/>
            <w:right w:val="none" w:sz="0" w:space="0" w:color="auto"/>
          </w:divBdr>
        </w:div>
        <w:div w:id="1635603320">
          <w:marLeft w:val="360"/>
          <w:marRight w:val="0"/>
          <w:marTop w:val="200"/>
          <w:marBottom w:val="0"/>
          <w:divBdr>
            <w:top w:val="none" w:sz="0" w:space="0" w:color="auto"/>
            <w:left w:val="none" w:sz="0" w:space="0" w:color="auto"/>
            <w:bottom w:val="none" w:sz="0" w:space="0" w:color="auto"/>
            <w:right w:val="none" w:sz="0" w:space="0" w:color="auto"/>
          </w:divBdr>
        </w:div>
        <w:div w:id="1013337234">
          <w:marLeft w:val="360"/>
          <w:marRight w:val="0"/>
          <w:marTop w:val="200"/>
          <w:marBottom w:val="0"/>
          <w:divBdr>
            <w:top w:val="none" w:sz="0" w:space="0" w:color="auto"/>
            <w:left w:val="none" w:sz="0" w:space="0" w:color="auto"/>
            <w:bottom w:val="none" w:sz="0" w:space="0" w:color="auto"/>
            <w:right w:val="none" w:sz="0" w:space="0" w:color="auto"/>
          </w:divBdr>
        </w:div>
        <w:div w:id="377316621">
          <w:marLeft w:val="360"/>
          <w:marRight w:val="0"/>
          <w:marTop w:val="200"/>
          <w:marBottom w:val="0"/>
          <w:divBdr>
            <w:top w:val="none" w:sz="0" w:space="0" w:color="auto"/>
            <w:left w:val="none" w:sz="0" w:space="0" w:color="auto"/>
            <w:bottom w:val="none" w:sz="0" w:space="0" w:color="auto"/>
            <w:right w:val="none" w:sz="0" w:space="0" w:color="auto"/>
          </w:divBdr>
        </w:div>
      </w:divsChild>
    </w:div>
    <w:div w:id="1266156289">
      <w:bodyDiv w:val="1"/>
      <w:marLeft w:val="0"/>
      <w:marRight w:val="0"/>
      <w:marTop w:val="0"/>
      <w:marBottom w:val="0"/>
      <w:divBdr>
        <w:top w:val="none" w:sz="0" w:space="0" w:color="auto"/>
        <w:left w:val="none" w:sz="0" w:space="0" w:color="auto"/>
        <w:bottom w:val="none" w:sz="0" w:space="0" w:color="auto"/>
        <w:right w:val="none" w:sz="0" w:space="0" w:color="auto"/>
      </w:divBdr>
      <w:divsChild>
        <w:div w:id="808325767">
          <w:marLeft w:val="360"/>
          <w:marRight w:val="0"/>
          <w:marTop w:val="200"/>
          <w:marBottom w:val="0"/>
          <w:divBdr>
            <w:top w:val="none" w:sz="0" w:space="0" w:color="auto"/>
            <w:left w:val="none" w:sz="0" w:space="0" w:color="auto"/>
            <w:bottom w:val="none" w:sz="0" w:space="0" w:color="auto"/>
            <w:right w:val="none" w:sz="0" w:space="0" w:color="auto"/>
          </w:divBdr>
        </w:div>
      </w:divsChild>
    </w:div>
    <w:div w:id="1346520949">
      <w:bodyDiv w:val="1"/>
      <w:marLeft w:val="0"/>
      <w:marRight w:val="0"/>
      <w:marTop w:val="0"/>
      <w:marBottom w:val="0"/>
      <w:divBdr>
        <w:top w:val="none" w:sz="0" w:space="0" w:color="auto"/>
        <w:left w:val="none" w:sz="0" w:space="0" w:color="auto"/>
        <w:bottom w:val="none" w:sz="0" w:space="0" w:color="auto"/>
        <w:right w:val="none" w:sz="0" w:space="0" w:color="auto"/>
      </w:divBdr>
      <w:divsChild>
        <w:div w:id="714888317">
          <w:marLeft w:val="360"/>
          <w:marRight w:val="0"/>
          <w:marTop w:val="200"/>
          <w:marBottom w:val="0"/>
          <w:divBdr>
            <w:top w:val="none" w:sz="0" w:space="0" w:color="auto"/>
            <w:left w:val="none" w:sz="0" w:space="0" w:color="auto"/>
            <w:bottom w:val="none" w:sz="0" w:space="0" w:color="auto"/>
            <w:right w:val="none" w:sz="0" w:space="0" w:color="auto"/>
          </w:divBdr>
        </w:div>
      </w:divsChild>
    </w:div>
    <w:div w:id="1446342556">
      <w:bodyDiv w:val="1"/>
      <w:marLeft w:val="0"/>
      <w:marRight w:val="0"/>
      <w:marTop w:val="0"/>
      <w:marBottom w:val="0"/>
      <w:divBdr>
        <w:top w:val="none" w:sz="0" w:space="0" w:color="auto"/>
        <w:left w:val="none" w:sz="0" w:space="0" w:color="auto"/>
        <w:bottom w:val="none" w:sz="0" w:space="0" w:color="auto"/>
        <w:right w:val="none" w:sz="0" w:space="0" w:color="auto"/>
      </w:divBdr>
    </w:div>
    <w:div w:id="1460031056">
      <w:bodyDiv w:val="1"/>
      <w:marLeft w:val="0"/>
      <w:marRight w:val="0"/>
      <w:marTop w:val="0"/>
      <w:marBottom w:val="0"/>
      <w:divBdr>
        <w:top w:val="none" w:sz="0" w:space="0" w:color="auto"/>
        <w:left w:val="none" w:sz="0" w:space="0" w:color="auto"/>
        <w:bottom w:val="none" w:sz="0" w:space="0" w:color="auto"/>
        <w:right w:val="none" w:sz="0" w:space="0" w:color="auto"/>
      </w:divBdr>
      <w:divsChild>
        <w:div w:id="2106461287">
          <w:marLeft w:val="360"/>
          <w:marRight w:val="0"/>
          <w:marTop w:val="200"/>
          <w:marBottom w:val="0"/>
          <w:divBdr>
            <w:top w:val="none" w:sz="0" w:space="0" w:color="auto"/>
            <w:left w:val="none" w:sz="0" w:space="0" w:color="auto"/>
            <w:bottom w:val="none" w:sz="0" w:space="0" w:color="auto"/>
            <w:right w:val="none" w:sz="0" w:space="0" w:color="auto"/>
          </w:divBdr>
        </w:div>
      </w:divsChild>
    </w:div>
    <w:div w:id="1541748313">
      <w:bodyDiv w:val="1"/>
      <w:marLeft w:val="0"/>
      <w:marRight w:val="0"/>
      <w:marTop w:val="0"/>
      <w:marBottom w:val="0"/>
      <w:divBdr>
        <w:top w:val="none" w:sz="0" w:space="0" w:color="auto"/>
        <w:left w:val="none" w:sz="0" w:space="0" w:color="auto"/>
        <w:bottom w:val="none" w:sz="0" w:space="0" w:color="auto"/>
        <w:right w:val="none" w:sz="0" w:space="0" w:color="auto"/>
      </w:divBdr>
    </w:div>
    <w:div w:id="1847670011">
      <w:bodyDiv w:val="1"/>
      <w:marLeft w:val="0"/>
      <w:marRight w:val="0"/>
      <w:marTop w:val="0"/>
      <w:marBottom w:val="0"/>
      <w:divBdr>
        <w:top w:val="none" w:sz="0" w:space="0" w:color="auto"/>
        <w:left w:val="none" w:sz="0" w:space="0" w:color="auto"/>
        <w:bottom w:val="none" w:sz="0" w:space="0" w:color="auto"/>
        <w:right w:val="none" w:sz="0" w:space="0" w:color="auto"/>
      </w:divBdr>
      <w:divsChild>
        <w:div w:id="983046916">
          <w:marLeft w:val="360"/>
          <w:marRight w:val="0"/>
          <w:marTop w:val="200"/>
          <w:marBottom w:val="0"/>
          <w:divBdr>
            <w:top w:val="none" w:sz="0" w:space="0" w:color="auto"/>
            <w:left w:val="none" w:sz="0" w:space="0" w:color="auto"/>
            <w:bottom w:val="none" w:sz="0" w:space="0" w:color="auto"/>
            <w:right w:val="none" w:sz="0" w:space="0" w:color="auto"/>
          </w:divBdr>
        </w:div>
      </w:divsChild>
    </w:div>
    <w:div w:id="1970279597">
      <w:bodyDiv w:val="1"/>
      <w:marLeft w:val="0"/>
      <w:marRight w:val="0"/>
      <w:marTop w:val="0"/>
      <w:marBottom w:val="0"/>
      <w:divBdr>
        <w:top w:val="none" w:sz="0" w:space="0" w:color="auto"/>
        <w:left w:val="none" w:sz="0" w:space="0" w:color="auto"/>
        <w:bottom w:val="none" w:sz="0" w:space="0" w:color="auto"/>
        <w:right w:val="none" w:sz="0" w:space="0" w:color="auto"/>
      </w:divBdr>
      <w:divsChild>
        <w:div w:id="875577675">
          <w:marLeft w:val="360"/>
          <w:marRight w:val="0"/>
          <w:marTop w:val="200"/>
          <w:marBottom w:val="0"/>
          <w:divBdr>
            <w:top w:val="none" w:sz="0" w:space="0" w:color="auto"/>
            <w:left w:val="none" w:sz="0" w:space="0" w:color="auto"/>
            <w:bottom w:val="none" w:sz="0" w:space="0" w:color="auto"/>
            <w:right w:val="none" w:sz="0" w:space="0" w:color="auto"/>
          </w:divBdr>
        </w:div>
      </w:divsChild>
    </w:div>
    <w:div w:id="2083595582">
      <w:bodyDiv w:val="1"/>
      <w:marLeft w:val="0"/>
      <w:marRight w:val="0"/>
      <w:marTop w:val="0"/>
      <w:marBottom w:val="0"/>
      <w:divBdr>
        <w:top w:val="none" w:sz="0" w:space="0" w:color="auto"/>
        <w:left w:val="none" w:sz="0" w:space="0" w:color="auto"/>
        <w:bottom w:val="none" w:sz="0" w:space="0" w:color="auto"/>
        <w:right w:val="none" w:sz="0" w:space="0" w:color="auto"/>
      </w:divBdr>
      <w:divsChild>
        <w:div w:id="165140554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acebook.com/EastGateTravelLlanelli"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hyperlink" Target="https://jobs.theguardian.com/article/how-to-use-t" TargetMode="External"/><Relationship Id="rId17" Type="http://schemas.openxmlformats.org/officeDocument/2006/relationships/hyperlink" Target="mailto:TraceyMDavies71@gmail.com" TargetMode="External"/><Relationship Id="rId2" Type="http://schemas.openxmlformats.org/officeDocument/2006/relationships/customXml" Target="../customXml/item2.xml"/><Relationship Id="rId16" Type="http://schemas.openxmlformats.org/officeDocument/2006/relationships/hyperlink" Target="http://www.qualityresearchinternational.com/ese/relatedpubs/Embeddingemployabilityintothecurriculum.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setonline.org/" TargetMode="External"/><Relationship Id="rId5" Type="http://schemas.openxmlformats.org/officeDocument/2006/relationships/numbering" Target="numbering.xml"/><Relationship Id="rId15" Type="http://schemas.openxmlformats.org/officeDocument/2006/relationships/hyperlink" Target="https://www.thelittlenell.com/"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gl.co.uk/"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E7D70E65052BE4581B9DEC87D578FF9"/>
        <w:category>
          <w:name w:val="General"/>
          <w:gallery w:val="placeholder"/>
        </w:category>
        <w:types>
          <w:type w:val="bbPlcHdr"/>
        </w:types>
        <w:behaviors>
          <w:behavior w:val="content"/>
        </w:behaviors>
        <w:guid w:val="{663DF7A3-6AC5-9D4C-AEB2-A87CB4170C66}"/>
      </w:docPartPr>
      <w:docPartBody>
        <w:p w:rsidR="009F2E6C" w:rsidRDefault="009F2E6C" w:rsidP="009F2E6C">
          <w:pPr>
            <w:pStyle w:val="3E7D70E65052BE4581B9DEC87D578FF9"/>
          </w:pPr>
          <w:r>
            <w:rPr>
              <w:rFonts w:asciiTheme="majorHAnsi" w:eastAsiaTheme="majorEastAsia" w:hAnsiTheme="majorHAnsi" w:cstheme="majorBidi"/>
              <w:b/>
              <w:color w:val="2F5496" w:themeColor="accent1" w:themeShade="BF"/>
              <w:sz w:val="48"/>
              <w:szCs w:val="4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Gill Sans MT">
    <w:panose1 w:val="020B0502020104020203"/>
    <w:charset w:val="00"/>
    <w:family w:val="swiss"/>
    <w:pitch w:val="variable"/>
    <w:sig w:usb0="00000007" w:usb1="00000000" w:usb2="00000000" w:usb3="00000000" w:csb0="00000003" w:csb1="00000000"/>
  </w:font>
  <w:font w:name="+mn-ea">
    <w:panose1 w:val="00000000000000000000"/>
    <w:charset w:val="00"/>
    <w:family w:val="roman"/>
    <w:notTrueType/>
    <w:pitch w:val="default"/>
  </w:font>
  <w:font w:name="+mn-cs">
    <w:panose1 w:val="00000000000000000000"/>
    <w:charset w:val="00"/>
    <w:family w:val="roman"/>
    <w:notTrueType/>
    <w:pitch w:val="default"/>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9F2E6C"/>
    <w:rsid w:val="005338D4"/>
    <w:rsid w:val="0057314D"/>
    <w:rsid w:val="009F2E6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8D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7D70E65052BE4581B9DEC87D578FF9">
    <w:name w:val="3E7D70E65052BE4581B9DEC87D578FF9"/>
    <w:rsid w:val="009F2E6C"/>
  </w:style>
  <w:style w:type="paragraph" w:customStyle="1" w:styleId="8B7A9AE3E08F4442BFAB38DE32048CA0">
    <w:name w:val="8B7A9AE3E08F4442BFAB38DE32048CA0"/>
    <w:rsid w:val="009F2E6C"/>
  </w:style>
  <w:style w:type="paragraph" w:customStyle="1" w:styleId="BE218F4521D61946ABFA65C25002E794">
    <w:name w:val="BE218F4521D61946ABFA65C25002E794"/>
    <w:rsid w:val="009F2E6C"/>
  </w:style>
  <w:style w:type="paragraph" w:customStyle="1" w:styleId="186908488C86AB4F8C2955204DDA51CD">
    <w:name w:val="186908488C86AB4F8C2955204DDA51CD"/>
    <w:rsid w:val="009F2E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5" ma:contentTypeDescription="Create a new document." ma:contentTypeScope="" ma:versionID="735539a0e2569807402e38bb8e09f62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5705078b153f6f9e67fce31c34b19af6"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7ACDC8-DC8E-4F1D-813A-1B06B1EC4EE9}">
  <ds:schemaRefs>
    <ds:schemaRef ds:uri="http://schemas.microsoft.com/office/2006/documentManagement/types"/>
    <ds:schemaRef ds:uri="http://purl.org/dc/dcmitype/"/>
    <ds:schemaRef ds:uri="a0d56cd8-48d2-4815-8e01-6dcb6cd2ab35"/>
    <ds:schemaRef ds:uri="http://purl.org/dc/elements/1.1/"/>
    <ds:schemaRef ds:uri="http://schemas.microsoft.com/office/2006/metadata/properties"/>
    <ds:schemaRef ds:uri="c05bfcf6-161a-4012-bab6-aa68b8b9ab0d"/>
    <ds:schemaRef ds:uri="http://purl.org/dc/terms/"/>
    <ds:schemaRef ds:uri="http://schemas.openxmlformats.org/package/2006/metadata/core-properties"/>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60F71A89-527C-4195-B5C2-FAC8D8E74A35}">
  <ds:schemaRefs>
    <ds:schemaRef ds:uri="http://schemas.microsoft.com/sharepoint/v3/contenttype/forms"/>
  </ds:schemaRefs>
</ds:datastoreItem>
</file>

<file path=customXml/itemProps3.xml><?xml version="1.0" encoding="utf-8"?>
<ds:datastoreItem xmlns:ds="http://schemas.openxmlformats.org/officeDocument/2006/customXml" ds:itemID="{CEC0DF7B-08E2-4A7D-84D9-5E9F8A084A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007F1AA-8270-4033-93E7-4CD00220DC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3002</Words>
  <Characters>17114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Professional Development</vt:lpstr>
    </vt:vector>
  </TitlesOfParts>
  <Company/>
  <LinksUpToDate>false</LinksUpToDate>
  <CharactersWithSpaces>20076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dc:title>
  <dc:creator>1806963</dc:creator>
  <cp:lastModifiedBy>Sarah Rees</cp:lastModifiedBy>
  <cp:revision>2</cp:revision>
  <dcterms:created xsi:type="dcterms:W3CDTF">2020-01-11T13:23:00Z</dcterms:created>
  <dcterms:modified xsi:type="dcterms:W3CDTF">2020-01-11T13:23:00Z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