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asciiTheme="majorHAnsi" w:hAnsiTheme="majorHAnsi" w:cstheme="majorHAnsi"/>
          <w:color w:val="000000" w:themeColor="text1"/>
        </w:rPr>
        <w:id w:val="873886120"/>
        <w:docPartObj>
          <w:docPartGallery w:val="Cover Pages"/>
          <w:docPartUnique/>
        </w:docPartObj>
      </w:sdtPr>
      <w:sdtEndPr>
        <w:rPr>
          <w:b/>
          <w:bCs/>
          <w:noProof/>
          <w:lang w:val="en-GB"/>
        </w:rPr>
      </w:sdtEndPr>
      <w:sdtContent>
        <w:p w14:paraId="10E79EC1" w14:textId="1BDE34B6" w:rsidR="007074C5" w:rsidRPr="000D160C" w:rsidRDefault="0029430D" w:rsidP="007074C5">
          <w:pPr>
            <w:rPr>
              <w:rFonts w:asciiTheme="majorHAnsi" w:hAnsiTheme="majorHAnsi" w:cstheme="majorHAnsi"/>
              <w:color w:val="000000" w:themeColor="text1"/>
            </w:rPr>
          </w:pPr>
          <w:r w:rsidRPr="000D160C">
            <w:rPr>
              <w:rFonts w:asciiTheme="majorHAnsi" w:hAnsiTheme="majorHAnsi" w:cstheme="majorHAnsi"/>
              <w:noProof/>
              <w:color w:val="000000" w:themeColor="text1"/>
            </w:rPr>
            <mc:AlternateContent>
              <mc:Choice Requires="wpg">
                <w:drawing>
                  <wp:anchor distT="0" distB="0" distL="114300" distR="114300" simplePos="0" relativeHeight="251659264" behindDoc="1" locked="0" layoutInCell="1" allowOverlap="1" wp14:anchorId="01F771BB" wp14:editId="6AD8EBF9">
                    <wp:simplePos x="0" y="0"/>
                    <wp:positionH relativeFrom="margin">
                      <wp:posOffset>-130810</wp:posOffset>
                    </wp:positionH>
                    <wp:positionV relativeFrom="page">
                      <wp:posOffset>972185</wp:posOffset>
                    </wp:positionV>
                    <wp:extent cx="6141085" cy="8971281"/>
                    <wp:effectExtent l="0" t="0" r="5715" b="0"/>
                    <wp:wrapNone/>
                    <wp:docPr id="125" name="Группа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141085" cy="8971281"/>
                              <a:chOff x="0" y="0"/>
                              <a:chExt cx="5561330" cy="5406918"/>
                            </a:xfrm>
                          </wpg:grpSpPr>
                          <wps:wsp>
                            <wps:cNvPr id="126" name="Полилиния 10"/>
                            <wps:cNvSpPr>
                              <a:spLocks/>
                            </wps:cNvSpPr>
                            <wps:spPr bwMode="auto">
                              <a:xfrm>
                                <a:off x="0" y="0"/>
                                <a:ext cx="5561330" cy="5406918"/>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solidFill>
                                <a:schemeClr val="accent4"/>
                              </a:solidFill>
                              <a:ln>
                                <a:noFill/>
                              </a:ln>
                            </wps:spPr>
                            <wps:style>
                              <a:lnRef idx="0">
                                <a:scrgbClr r="0" g="0" b="0"/>
                              </a:lnRef>
                              <a:fillRef idx="1003">
                                <a:schemeClr val="dk2"/>
                              </a:fillRef>
                              <a:effectRef idx="0">
                                <a:scrgbClr r="0" g="0" b="0"/>
                              </a:effectRef>
                              <a:fontRef idx="major"/>
                            </wps:style>
                            <wps:txbx>
                              <w:txbxContent>
                                <w:p w14:paraId="0DD028A3" w14:textId="6CB312B9" w:rsidR="001575BD" w:rsidRPr="0029430D" w:rsidRDefault="00567955" w:rsidP="0029430D">
                                  <w:pPr>
                                    <w:ind w:firstLine="426"/>
                                    <w:jc w:val="center"/>
                                    <w:rPr>
                                      <w:rFonts w:asciiTheme="majorHAnsi" w:hAnsiTheme="majorHAnsi" w:cstheme="majorHAnsi"/>
                                      <w:b/>
                                      <w:bCs/>
                                      <w:color w:val="FFFFFF" w:themeColor="background1"/>
                                      <w:sz w:val="52"/>
                                      <w:szCs w:val="52"/>
                                    </w:rPr>
                                  </w:pPr>
                                  <w:sdt>
                                    <w:sdtPr>
                                      <w:rPr>
                                        <w:rFonts w:asciiTheme="majorHAnsi" w:hAnsiTheme="majorHAnsi" w:cstheme="majorHAnsi"/>
                                        <w:b/>
                                        <w:bCs/>
                                        <w:color w:val="FFFFFF" w:themeColor="background1"/>
                                        <w:sz w:val="52"/>
                                        <w:szCs w:val="52"/>
                                      </w:rPr>
                                      <w:alias w:val="Название"/>
                                      <w:tag w:val=""/>
                                      <w:id w:val="-554696155"/>
                                      <w:showingPlcHdr/>
                                      <w:dataBinding w:prefixMappings="xmlns:ns0='http://purl.org/dc/elements/1.1/' xmlns:ns1='http://schemas.openxmlformats.org/package/2006/metadata/core-properties' " w:xpath="/ns1:coreProperties[1]/ns0:title[1]" w:storeItemID="{6C3C8BC8-F283-45AE-878A-BAB7291924A1}"/>
                                      <w:text/>
                                    </w:sdtPr>
                                    <w:sdtEndPr/>
                                    <w:sdtContent>
                                      <w:r w:rsidR="00CD6FDA">
                                        <w:rPr>
                                          <w:rFonts w:asciiTheme="majorHAnsi" w:hAnsiTheme="majorHAnsi" w:cstheme="majorHAnsi"/>
                                          <w:b/>
                                          <w:bCs/>
                                          <w:color w:val="FFFFFF" w:themeColor="background1"/>
                                          <w:sz w:val="52"/>
                                          <w:szCs w:val="52"/>
                                        </w:rPr>
                                        <w:t xml:space="preserve">     </w:t>
                                      </w:r>
                                    </w:sdtContent>
                                  </w:sdt>
                                </w:p>
                                <w:p w14:paraId="1EE19D9B" w14:textId="77777777" w:rsidR="0029430D" w:rsidRDefault="0029430D"/>
                              </w:txbxContent>
                            </wps:txbx>
                            <wps:bodyPr rot="0" vert="horz" wrap="square" lIns="914400" tIns="1097280" rIns="1097280" bIns="1097280" anchor="b" anchorCtr="0" upright="1">
                              <a:noAutofit/>
                            </wps:bodyPr>
                          </wps:wsp>
                          <wps:wsp>
                            <wps:cNvPr id="127" name="Полилиния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0</wp14:pctWidth>
                    </wp14:sizeRelH>
                    <wp14:sizeRelV relativeFrom="page">
                      <wp14:pctHeight>0</wp14:pctHeight>
                    </wp14:sizeRelV>
                  </wp:anchor>
                </w:drawing>
              </mc:Choice>
              <mc:Fallback>
                <w:pict>
                  <v:group w14:anchorId="01F771BB" id="Группа 125" o:spid="_x0000_s1026" style="position:absolute;margin-left:-10.3pt;margin-top:76.55pt;width:483.55pt;height:706.4pt;z-index:-251657216;mso-position-horizontal-relative:margin;mso-position-vertical-relative:page;mso-width-relative:margin" coordsize="55613,54069"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">
                    <o:lock v:ext="edit" aspectratio="t"/>
                    <v:shape id="Полилиния 10" o:spid="_x0000_s1027" style="position:absolute;width:55613;height:54069;visibility:visible;mso-wrap-style:square;v-text-anchor:bottom" coordsize="720,700" o:spt="1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" adj="-11796480,,5400" path="m,c,644,,644,,644v23,6,62,14,113,21c250,685,476,700,720,644v,-27,,-27,,-27c720,,720,,720,,,,,,,e" fillcolor="#ffc000 [3207]" stroked="f">
                      <v:stroke joinstyle="miter"/>
                      <v:formulas/>
                      <v:path arrowok="t" o:connecttype="custom" o:connectlocs="0,0;0,4974365;872820,5136572;5561330,4974365;5561330,4765812;5561330,0;0,0" o:connectangles="0,0,0,0,0,0,0" textboxrect="0,0,720,700"/>
                      <v:textbox inset="1in,86.4pt,86.4pt,86.4pt">
                        <w:txbxContent>
                          <w:p w14:paraId="0DD028A3" w14:textId="6CB312B9" w:rsidR="001575BD" w:rsidRPr="0029430D" w:rsidRDefault="00C42419" w:rsidP="0029430D">
                            <w:pPr>
                              <w:ind w:firstLine="426"/>
                              <w:jc w:val="center"/>
                              <w:rPr>
                                <w:rFonts w:asciiTheme="majorHAnsi" w:hAnsiTheme="majorHAnsi" w:cstheme="majorHAnsi"/>
                                <w:b/>
                                <w:bCs/>
                                <w:color w:val="FFFFFF" w:themeColor="background1"/>
                                <w:sz w:val="52"/>
                                <w:szCs w:val="52"/>
                              </w:rPr>
                            </w:pPr>
                            <w:sdt>
                              <w:sdtPr>
                                <w:rPr>
                                  <w:rFonts w:asciiTheme="majorHAnsi" w:hAnsiTheme="majorHAnsi" w:cstheme="majorHAnsi"/>
                                  <w:b/>
                                  <w:bCs/>
                                  <w:color w:val="FFFFFF" w:themeColor="background1"/>
                                  <w:sz w:val="52"/>
                                  <w:szCs w:val="52"/>
                                </w:rPr>
                                <w:alias w:val="Название"/>
                                <w:tag w:val=""/>
                                <w:id w:val="-554696155"/>
                                <w:showingPlcHdr/>
                                <w:dataBinding w:prefixMappings="xmlns:ns0='http://purl.org/dc/elements/1.1/' xmlns:ns1='http://schemas.openxmlformats.org/package/2006/metadata/core-properties' " w:xpath="/ns1:coreProperties[1]/ns0:title[1]" w:storeItemID="{6C3C8BC8-F283-45AE-878A-BAB7291924A1}"/>
                                <w:text/>
                              </w:sdtPr>
                              <w:sdtEndPr/>
                              <w:sdtContent>
                                <w:r w:rsidR="00CD6FDA">
                                  <w:rPr>
                                    <w:rFonts w:asciiTheme="majorHAnsi" w:hAnsiTheme="majorHAnsi" w:cstheme="majorHAnsi"/>
                                    <w:b/>
                                    <w:bCs/>
                                    <w:color w:val="FFFFFF" w:themeColor="background1"/>
                                    <w:sz w:val="52"/>
                                    <w:szCs w:val="52"/>
                                  </w:rPr>
                                  <w:t xml:space="preserve">     </w:t>
                                </w:r>
                              </w:sdtContent>
                            </w:sdt>
                          </w:p>
                          <w:p w14:paraId="1EE19D9B" w14:textId="77777777" w:rsidR="0029430D" w:rsidRDefault="0029430D"/>
                        </w:txbxContent>
                      </v:textbox>
                    </v:shape>
                    <v:shape id="Полилиния 11" o:spid="_x0000_s1028" style="position:absolute;left:8763;top:47697;width:46850;height:5099;visibility:visible;mso-wrap-style:square;v-text-anchor:bottom" coordsize="607,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&#13;&#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sidR="007074C5" w:rsidRPr="000D160C">
            <w:rPr>
              <w:rFonts w:asciiTheme="majorHAnsi" w:hAnsiTheme="majorHAnsi" w:cstheme="majorHAnsi"/>
              <w:noProof/>
              <w:color w:val="000000" w:themeColor="text1"/>
            </w:rPr>
            <mc:AlternateContent>
              <mc:Choice Requires="wps">
                <w:drawing>
                  <wp:anchor distT="0" distB="0" distL="114300" distR="114300" simplePos="0" relativeHeight="251660288" behindDoc="0" locked="0" layoutInCell="1" allowOverlap="1" wp14:anchorId="31F406A4" wp14:editId="19552A3F">
                    <wp:simplePos x="0" y="0"/>
                    <wp:positionH relativeFrom="margin">
                      <wp:posOffset>5065304</wp:posOffset>
                    </wp:positionH>
                    <wp:positionV relativeFrom="page">
                      <wp:posOffset>246380</wp:posOffset>
                    </wp:positionV>
                    <wp:extent cx="550333" cy="914400"/>
                    <wp:effectExtent l="0" t="0" r="0" b="0"/>
                    <wp:wrapNone/>
                    <wp:docPr id="130" name="Прямоугольник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50333" cy="91440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Год"/>
                                  <w:tag w:val=""/>
                                  <w:id w:val="1595126926"/>
                                  <w:dataBinding w:prefixMappings="xmlns:ns0='http://schemas.microsoft.com/office/2006/coverPageProps' " w:xpath="/ns0:CoverPageProperties[1]/ns0:PublishDate[1]" w:storeItemID="{55AF091B-3C7A-41E3-B477-F2FDAA23CFDA}"/>
                                  <w:date w:fullDate="2020-01-01T00:00:00Z">
                                    <w:dateFormat w:val="yyyy"/>
                                    <w:lid w:val="ru-RU"/>
                                    <w:storeMappedDataAs w:val="dateTime"/>
                                    <w:calendar w:val="gregorian"/>
                                  </w:date>
                                </w:sdtPr>
                                <w:sdtEndPr/>
                                <w:sdtContent>
                                  <w:p w14:paraId="01395CCE" w14:textId="6BFE0C73" w:rsidR="001575BD" w:rsidRDefault="001575BD">
                                    <w:pPr>
                                      <w:pStyle w:val="ae"/>
                                      <w:jc w:val="right"/>
                                      <w:rPr>
                                        <w:color w:val="FFFFFF" w:themeColor="background1"/>
                                        <w:sz w:val="24"/>
                                        <w:szCs w:val="24"/>
                                      </w:rPr>
                                    </w:pPr>
                                    <w:r>
                                      <w:rPr>
                                        <w:color w:val="FFFFFF" w:themeColor="background1"/>
                                        <w:sz w:val="24"/>
                                        <w:szCs w:val="24"/>
                                      </w:rPr>
                                      <w:t>2020</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31F406A4" id="Прямоугольник 130" o:spid="_x0000_s1029" style="position:absolute;margin-left:398.85pt;margin-top:19.4pt;width:43.35pt;height:1in;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" fillcolor="black [3213]" stroked="f" strokeweight="1pt">
                    <o:lock v:ext="edit" aspectratio="t"/>
                    <v:textbox inset="3.6pt,,3.6pt">
                      <w:txbxContent>
                        <w:sdt>
                          <w:sdtPr>
                            <w:rPr>
                              <w:color w:val="FFFFFF" w:themeColor="background1"/>
                              <w:sz w:val="24"/>
                              <w:szCs w:val="24"/>
                            </w:rPr>
                            <w:alias w:val="Год"/>
                            <w:tag w:val=""/>
                            <w:id w:val="1595126926"/>
                            <w:dataBinding w:prefixMappings="xmlns:ns0='http://schemas.microsoft.com/office/2006/coverPageProps' " w:xpath="/ns0:CoverPageProperties[1]/ns0:PublishDate[1]" w:storeItemID="{55AF091B-3C7A-41E3-B477-F2FDAA23CFDA}"/>
                            <w:date w:fullDate="2020-01-01T00:00:00Z">
                              <w:dateFormat w:val="yyyy"/>
                              <w:lid w:val="ru-RU"/>
                              <w:storeMappedDataAs w:val="dateTime"/>
                              <w:calendar w:val="gregorian"/>
                            </w:date>
                          </w:sdtPr>
                          <w:sdtContent>
                            <w:p w14:paraId="01395CCE" w14:textId="6BFE0C73" w:rsidR="001575BD" w:rsidRDefault="001575BD">
                              <w:pPr>
                                <w:pStyle w:val="ae"/>
                                <w:jc w:val="right"/>
                                <w:rPr>
                                  <w:color w:val="FFFFFF" w:themeColor="background1"/>
                                  <w:sz w:val="24"/>
                                  <w:szCs w:val="24"/>
                                </w:rPr>
                              </w:pPr>
                              <w:r>
                                <w:rPr>
                                  <w:color w:val="FFFFFF" w:themeColor="background1"/>
                                  <w:sz w:val="24"/>
                                  <w:szCs w:val="24"/>
                                </w:rPr>
                                <w:t>2020</w:t>
                              </w:r>
                            </w:p>
                          </w:sdtContent>
                        </w:sdt>
                      </w:txbxContent>
                    </v:textbox>
                    <w10:wrap anchorx="margin" anchory="page"/>
                  </v:rect>
                </w:pict>
              </mc:Fallback>
            </mc:AlternateContent>
          </w:r>
        </w:p>
        <w:p w14:paraId="2D7E3ACA" w14:textId="0F69A7D5" w:rsidR="007074C5" w:rsidRPr="000D160C" w:rsidRDefault="007074C5" w:rsidP="007074C5">
          <w:pPr>
            <w:shd w:val="clear" w:color="auto" w:fill="FFFFFF"/>
            <w:spacing w:before="120" w:after="120" w:line="276" w:lineRule="auto"/>
            <w:jc w:val="center"/>
            <w:rPr>
              <w:rFonts w:asciiTheme="majorHAnsi" w:hAnsiTheme="majorHAnsi" w:cstheme="majorHAnsi"/>
              <w:b/>
              <w:bCs/>
              <w:noProof/>
              <w:color w:val="000000" w:themeColor="text1"/>
              <w:sz w:val="28"/>
              <w:szCs w:val="28"/>
              <w:lang w:val="en-GB"/>
            </w:rPr>
          </w:pPr>
          <w:r w:rsidRPr="000D160C">
            <w:rPr>
              <w:rFonts w:asciiTheme="majorHAnsi" w:hAnsiTheme="majorHAnsi" w:cstheme="majorHAnsi"/>
              <w:color w:val="000000" w:themeColor="text1"/>
              <w:sz w:val="28"/>
              <w:szCs w:val="28"/>
            </w:rPr>
            <w:fldChar w:fldCharType="begin"/>
          </w:r>
          <w:r w:rsidRPr="000D160C">
            <w:rPr>
              <w:rFonts w:asciiTheme="majorHAnsi" w:hAnsiTheme="majorHAnsi" w:cstheme="majorHAnsi"/>
              <w:color w:val="000000" w:themeColor="text1"/>
              <w:sz w:val="28"/>
              <w:szCs w:val="28"/>
            </w:rPr>
            <w:instrText xml:space="preserve"> INCLUDEPICTURE "https://i1.wp.com/theoneplanetlife.com/wp-content/uploads/2019/06/UWTSD-logo.jpg" \* MERGEFORMATINET </w:instrText>
          </w:r>
          <w:r w:rsidRPr="000D160C">
            <w:rPr>
              <w:rFonts w:asciiTheme="majorHAnsi" w:hAnsiTheme="majorHAnsi" w:cstheme="majorHAnsi"/>
              <w:color w:val="000000" w:themeColor="text1"/>
              <w:sz w:val="28"/>
              <w:szCs w:val="28"/>
            </w:rPr>
            <w:fldChar w:fldCharType="separate"/>
          </w:r>
          <w:r w:rsidRPr="000D160C">
            <w:rPr>
              <w:rFonts w:asciiTheme="majorHAnsi" w:hAnsiTheme="majorHAnsi" w:cstheme="majorHAnsi"/>
              <w:noProof/>
              <w:color w:val="000000" w:themeColor="text1"/>
              <w:sz w:val="28"/>
              <w:szCs w:val="28"/>
            </w:rPr>
            <w:drawing>
              <wp:inline distT="0" distB="0" distL="0" distR="0" wp14:anchorId="1340E1C9" wp14:editId="3B22A945">
                <wp:extent cx="2699658" cy="1349829"/>
                <wp:effectExtent l="0" t="0" r="5715" b="0"/>
                <wp:docPr id="2" name="Рисунок 2" descr="University of Wales Trinity Saint David launches 'One Plane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launches 'One Planet ..."/>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25187" cy="1362593"/>
                        </a:xfrm>
                        <a:prstGeom prst="rect">
                          <a:avLst/>
                        </a:prstGeom>
                        <a:noFill/>
                        <a:ln>
                          <a:noFill/>
                        </a:ln>
                      </pic:spPr>
                    </pic:pic>
                  </a:graphicData>
                </a:graphic>
              </wp:inline>
            </w:drawing>
          </w:r>
          <w:r w:rsidRPr="000D160C">
            <w:rPr>
              <w:rFonts w:asciiTheme="majorHAnsi" w:hAnsiTheme="majorHAnsi" w:cstheme="majorHAnsi"/>
              <w:color w:val="000000" w:themeColor="text1"/>
              <w:sz w:val="28"/>
              <w:szCs w:val="28"/>
            </w:rPr>
            <w:fldChar w:fldCharType="end"/>
          </w:r>
          <w:r w:rsidRPr="000D160C">
            <w:rPr>
              <w:rFonts w:asciiTheme="majorHAnsi" w:hAnsiTheme="majorHAnsi" w:cstheme="majorHAnsi"/>
              <w:b/>
              <w:bCs/>
              <w:noProof/>
              <w:color w:val="000000" w:themeColor="text1"/>
              <w:sz w:val="28"/>
              <w:szCs w:val="28"/>
              <w:lang w:val="en-GB"/>
            </w:rPr>
            <w:t xml:space="preserve"> </w:t>
          </w:r>
          <w:r w:rsidRPr="000D160C">
            <w:rPr>
              <w:rFonts w:asciiTheme="majorHAnsi" w:hAnsiTheme="majorHAnsi" w:cstheme="majorHAnsi"/>
              <w:b/>
              <w:bCs/>
              <w:color w:val="000000" w:themeColor="text1"/>
              <w:sz w:val="28"/>
              <w:szCs w:val="28"/>
              <w:lang w:val="en-US"/>
            </w:rPr>
            <w:t>Inora Abudrakhmanova - 1903913</w:t>
          </w:r>
        </w:p>
        <w:p w14:paraId="6593A8F7" w14:textId="68A84EA6" w:rsidR="001575BD" w:rsidRPr="000D160C" w:rsidRDefault="001575BD">
          <w:pPr>
            <w:rPr>
              <w:rFonts w:asciiTheme="majorHAnsi" w:hAnsiTheme="majorHAnsi" w:cstheme="majorHAnsi"/>
              <w:color w:val="000000" w:themeColor="text1"/>
            </w:rPr>
          </w:pPr>
        </w:p>
        <w:p w14:paraId="54FF3462" w14:textId="46F2E462" w:rsidR="001575BD" w:rsidRPr="000D160C" w:rsidRDefault="001575BD">
          <w:pPr>
            <w:spacing w:after="160" w:line="259" w:lineRule="auto"/>
            <w:rPr>
              <w:rFonts w:asciiTheme="majorHAnsi" w:hAnsiTheme="majorHAnsi" w:cstheme="majorHAnsi"/>
              <w:b/>
              <w:bCs/>
              <w:noProof/>
              <w:color w:val="000000" w:themeColor="text1"/>
              <w:lang w:val="en-GB"/>
            </w:rPr>
          </w:pPr>
          <w:r w:rsidRPr="000D160C">
            <w:rPr>
              <w:rFonts w:asciiTheme="majorHAnsi" w:hAnsiTheme="majorHAnsi" w:cstheme="majorHAnsi"/>
              <w:b/>
              <w:bCs/>
              <w:noProof/>
              <w:color w:val="000000" w:themeColor="text1"/>
              <w:lang w:val="en-GB"/>
            </w:rPr>
            <w:br w:type="page"/>
          </w:r>
        </w:p>
      </w:sdtContent>
    </w:sdt>
    <w:tbl>
      <w:tblPr>
        <w:tblStyle w:val="af1"/>
        <w:tblW w:w="907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50"/>
        <w:gridCol w:w="7655"/>
        <w:gridCol w:w="11"/>
        <w:gridCol w:w="600"/>
        <w:gridCol w:w="46"/>
        <w:gridCol w:w="11"/>
      </w:tblGrid>
      <w:tr w:rsidR="000D160C" w:rsidRPr="000D160C" w14:paraId="3E797B65" w14:textId="77777777" w:rsidTr="00411446">
        <w:trPr>
          <w:gridAfter w:val="2"/>
          <w:wAfter w:w="57" w:type="dxa"/>
        </w:trPr>
        <w:tc>
          <w:tcPr>
            <w:tcW w:w="9016" w:type="dxa"/>
            <w:gridSpan w:val="4"/>
          </w:tcPr>
          <w:p w14:paraId="70D9301B" w14:textId="77777777" w:rsidR="0029430D" w:rsidRPr="000D160C" w:rsidRDefault="0029430D" w:rsidP="00D90A92">
            <w:pPr>
              <w:spacing w:line="360" w:lineRule="auto"/>
              <w:contextualSpacing/>
              <w:jc w:val="center"/>
              <w:rPr>
                <w:rFonts w:asciiTheme="majorHAnsi" w:hAnsiTheme="majorHAnsi" w:cstheme="majorHAnsi"/>
                <w:b/>
                <w:bCs/>
                <w:noProof/>
                <w:color w:val="000000" w:themeColor="text1"/>
                <w:sz w:val="28"/>
                <w:szCs w:val="28"/>
                <w:lang w:val="en-GB"/>
              </w:rPr>
            </w:pPr>
          </w:p>
          <w:p w14:paraId="525914A2" w14:textId="7FA20E7A" w:rsidR="001575BD" w:rsidRPr="000D160C" w:rsidRDefault="001575BD" w:rsidP="00D90A92">
            <w:pPr>
              <w:spacing w:line="360" w:lineRule="auto"/>
              <w:contextualSpacing/>
              <w:jc w:val="center"/>
              <w:rPr>
                <w:rFonts w:asciiTheme="majorHAnsi" w:hAnsiTheme="majorHAnsi" w:cstheme="majorHAnsi"/>
                <w:b/>
                <w:bCs/>
                <w:noProof/>
                <w:color w:val="000000" w:themeColor="text1"/>
                <w:sz w:val="28"/>
                <w:szCs w:val="28"/>
                <w:lang w:val="en-GB"/>
              </w:rPr>
            </w:pPr>
            <w:r w:rsidRPr="000D160C">
              <w:rPr>
                <w:rFonts w:asciiTheme="majorHAnsi" w:hAnsiTheme="majorHAnsi" w:cstheme="majorHAnsi"/>
                <w:b/>
                <w:bCs/>
                <w:noProof/>
                <w:color w:val="000000" w:themeColor="text1"/>
                <w:sz w:val="28"/>
                <w:szCs w:val="28"/>
                <w:lang w:val="en-GB"/>
              </w:rPr>
              <w:t>HIGHER EDUCATION MANAGEMENT CHALLENGES</w:t>
            </w:r>
          </w:p>
        </w:tc>
      </w:tr>
      <w:tr w:rsidR="000D160C" w:rsidRPr="000D160C" w14:paraId="57F1A302" w14:textId="77777777" w:rsidTr="00411446">
        <w:trPr>
          <w:gridAfter w:val="2"/>
          <w:wAfter w:w="57" w:type="dxa"/>
        </w:trPr>
        <w:tc>
          <w:tcPr>
            <w:tcW w:w="9016" w:type="dxa"/>
            <w:gridSpan w:val="4"/>
          </w:tcPr>
          <w:p w14:paraId="41B9FCD7" w14:textId="77777777" w:rsidR="001575BD" w:rsidRDefault="001575BD" w:rsidP="00D90A92">
            <w:pPr>
              <w:shd w:val="clear" w:color="auto" w:fill="FFFFFF"/>
              <w:spacing w:before="120" w:after="120" w:line="360" w:lineRule="auto"/>
              <w:contextualSpacing/>
              <w:jc w:val="center"/>
              <w:rPr>
                <w:rFonts w:asciiTheme="majorHAnsi" w:hAnsiTheme="majorHAnsi" w:cstheme="majorHAnsi"/>
                <w:b/>
                <w:bCs/>
                <w:noProof/>
                <w:color w:val="000000" w:themeColor="text1"/>
                <w:sz w:val="28"/>
                <w:szCs w:val="28"/>
                <w:lang w:val="en-GB"/>
              </w:rPr>
            </w:pPr>
            <w:r w:rsidRPr="000D160C">
              <w:rPr>
                <w:rFonts w:asciiTheme="majorHAnsi" w:hAnsiTheme="majorHAnsi" w:cstheme="majorHAnsi"/>
                <w:b/>
                <w:bCs/>
                <w:noProof/>
                <w:color w:val="000000" w:themeColor="text1"/>
                <w:sz w:val="28"/>
                <w:szCs w:val="28"/>
                <w:lang w:val="en-GB"/>
              </w:rPr>
              <w:t>CONTENT</w:t>
            </w:r>
          </w:p>
          <w:p w14:paraId="166C6880" w14:textId="1BD47C87" w:rsidR="00150A3E" w:rsidRPr="000D160C" w:rsidRDefault="00150A3E" w:rsidP="00D90A92">
            <w:pPr>
              <w:shd w:val="clear" w:color="auto" w:fill="FFFFFF"/>
              <w:spacing w:before="120" w:after="120" w:line="360" w:lineRule="auto"/>
              <w:contextualSpacing/>
              <w:jc w:val="center"/>
              <w:rPr>
                <w:rFonts w:asciiTheme="majorHAnsi" w:hAnsiTheme="majorHAnsi" w:cstheme="majorHAnsi"/>
                <w:b/>
                <w:bCs/>
                <w:noProof/>
                <w:color w:val="000000" w:themeColor="text1"/>
                <w:sz w:val="28"/>
                <w:szCs w:val="28"/>
                <w:lang w:val="en-GB"/>
              </w:rPr>
            </w:pPr>
          </w:p>
        </w:tc>
      </w:tr>
      <w:tr w:rsidR="000D160C" w:rsidRPr="000D160C" w14:paraId="6BD56C8E" w14:textId="77777777" w:rsidTr="00411446">
        <w:trPr>
          <w:gridAfter w:val="1"/>
          <w:wAfter w:w="11" w:type="dxa"/>
        </w:trPr>
        <w:tc>
          <w:tcPr>
            <w:tcW w:w="750" w:type="dxa"/>
          </w:tcPr>
          <w:p w14:paraId="6C075984" w14:textId="767E50C8" w:rsidR="001575BD" w:rsidRPr="000D160C" w:rsidRDefault="001575BD" w:rsidP="00411446">
            <w:pPr>
              <w:spacing w:before="100" w:beforeAutospacing="1" w:after="100" w:afterAutospacing="1" w:line="360" w:lineRule="auto"/>
              <w:ind w:right="-348"/>
              <w:contextualSpacing/>
              <w:jc w:val="both"/>
              <w:rPr>
                <w:rFonts w:asciiTheme="majorHAnsi" w:hAnsiTheme="majorHAnsi" w:cstheme="majorHAnsi"/>
                <w:noProof/>
                <w:color w:val="000000" w:themeColor="text1"/>
                <w:sz w:val="28"/>
                <w:szCs w:val="28"/>
                <w:lang w:val="en-GB"/>
              </w:rPr>
            </w:pPr>
          </w:p>
        </w:tc>
        <w:tc>
          <w:tcPr>
            <w:tcW w:w="7655" w:type="dxa"/>
          </w:tcPr>
          <w:p w14:paraId="71021C54" w14:textId="5693DF3D" w:rsidR="001575BD" w:rsidRPr="000D160C" w:rsidRDefault="00D90A92" w:rsidP="007F3020">
            <w:pPr>
              <w:shd w:val="clear" w:color="auto" w:fill="FFFFFF"/>
              <w:spacing w:before="100" w:beforeAutospacing="1" w:after="100" w:afterAutospacing="1" w:line="360" w:lineRule="auto"/>
              <w:ind w:right="-398"/>
              <w:contextualSpacing/>
              <w:jc w:val="both"/>
              <w:rPr>
                <w:rFonts w:asciiTheme="majorHAnsi" w:hAnsiTheme="majorHAnsi" w:cstheme="majorHAnsi"/>
                <w:noProof/>
                <w:color w:val="000000" w:themeColor="text1"/>
                <w:sz w:val="28"/>
                <w:szCs w:val="28"/>
                <w:lang w:val="en-GB"/>
              </w:rPr>
            </w:pPr>
            <w:r w:rsidRPr="000D160C">
              <w:rPr>
                <w:rFonts w:asciiTheme="majorHAnsi" w:hAnsiTheme="majorHAnsi" w:cstheme="majorHAnsi"/>
                <w:noProof/>
                <w:color w:val="000000" w:themeColor="text1"/>
                <w:sz w:val="28"/>
                <w:szCs w:val="28"/>
                <w:lang w:val="en-GB"/>
              </w:rPr>
              <w:t xml:space="preserve">INTRODUCATION </w:t>
            </w:r>
          </w:p>
        </w:tc>
        <w:tc>
          <w:tcPr>
            <w:tcW w:w="657" w:type="dxa"/>
            <w:gridSpan w:val="3"/>
          </w:tcPr>
          <w:p w14:paraId="7905BA9F" w14:textId="0E1FA48C" w:rsidR="001575BD" w:rsidRPr="000D160C" w:rsidRDefault="00AD3F13" w:rsidP="007F3020">
            <w:pPr>
              <w:spacing w:before="100" w:beforeAutospacing="1" w:after="100" w:afterAutospacing="1" w:line="360" w:lineRule="auto"/>
              <w:ind w:right="-398"/>
              <w:contextualSpacing/>
              <w:jc w:val="both"/>
              <w:rPr>
                <w:rFonts w:asciiTheme="majorHAnsi" w:hAnsiTheme="majorHAnsi" w:cstheme="majorHAnsi"/>
                <w:noProof/>
                <w:color w:val="000000" w:themeColor="text1"/>
                <w:sz w:val="28"/>
                <w:szCs w:val="28"/>
                <w:lang w:val="en-GB"/>
              </w:rPr>
            </w:pPr>
            <w:r w:rsidRPr="000D160C">
              <w:rPr>
                <w:rFonts w:asciiTheme="majorHAnsi" w:hAnsiTheme="majorHAnsi" w:cstheme="majorHAnsi"/>
                <w:noProof/>
                <w:color w:val="000000" w:themeColor="text1"/>
                <w:sz w:val="28"/>
                <w:szCs w:val="28"/>
                <w:lang w:val="en-GB"/>
              </w:rPr>
              <w:t>3</w:t>
            </w:r>
          </w:p>
        </w:tc>
      </w:tr>
      <w:tr w:rsidR="000D160C" w:rsidRPr="000D160C" w14:paraId="20D290CA" w14:textId="77777777" w:rsidTr="00411446">
        <w:trPr>
          <w:gridAfter w:val="1"/>
          <w:wAfter w:w="11" w:type="dxa"/>
        </w:trPr>
        <w:tc>
          <w:tcPr>
            <w:tcW w:w="750" w:type="dxa"/>
          </w:tcPr>
          <w:p w14:paraId="75B27B18" w14:textId="52332FFC" w:rsidR="001575BD" w:rsidRPr="000D160C" w:rsidRDefault="001575BD" w:rsidP="00411446">
            <w:pPr>
              <w:spacing w:before="100" w:beforeAutospacing="1" w:after="100" w:afterAutospacing="1" w:line="360" w:lineRule="auto"/>
              <w:ind w:right="-348"/>
              <w:contextualSpacing/>
              <w:jc w:val="both"/>
              <w:rPr>
                <w:rFonts w:asciiTheme="majorHAnsi" w:hAnsiTheme="majorHAnsi" w:cstheme="majorHAnsi"/>
                <w:noProof/>
                <w:color w:val="000000" w:themeColor="text1"/>
                <w:sz w:val="28"/>
                <w:szCs w:val="28"/>
                <w:lang w:val="en-GB"/>
              </w:rPr>
            </w:pPr>
          </w:p>
        </w:tc>
        <w:tc>
          <w:tcPr>
            <w:tcW w:w="7655" w:type="dxa"/>
          </w:tcPr>
          <w:p w14:paraId="5B293D21" w14:textId="74380F12" w:rsidR="001575BD" w:rsidRPr="000D160C" w:rsidRDefault="00D90A92" w:rsidP="007F3020">
            <w:pPr>
              <w:spacing w:before="100" w:beforeAutospacing="1" w:after="100" w:afterAutospacing="1" w:line="360" w:lineRule="auto"/>
              <w:ind w:right="-398"/>
              <w:contextualSpacing/>
              <w:jc w:val="both"/>
              <w:rPr>
                <w:rFonts w:asciiTheme="majorHAnsi" w:hAnsiTheme="majorHAnsi" w:cstheme="majorHAnsi"/>
                <w:noProof/>
                <w:color w:val="000000" w:themeColor="text1"/>
                <w:sz w:val="28"/>
                <w:szCs w:val="28"/>
                <w:lang w:val="en-GB"/>
              </w:rPr>
            </w:pPr>
            <w:r w:rsidRPr="000D160C">
              <w:rPr>
                <w:rFonts w:asciiTheme="majorHAnsi" w:hAnsiTheme="majorHAnsi" w:cstheme="majorHAnsi"/>
                <w:noProof/>
                <w:color w:val="000000" w:themeColor="text1"/>
                <w:sz w:val="28"/>
                <w:szCs w:val="28"/>
                <w:lang w:val="en-GB"/>
              </w:rPr>
              <w:t xml:space="preserve">HIGHER EDUCATIONAL MANAGEMENT ISSUES </w:t>
            </w:r>
          </w:p>
        </w:tc>
        <w:tc>
          <w:tcPr>
            <w:tcW w:w="657" w:type="dxa"/>
            <w:gridSpan w:val="3"/>
          </w:tcPr>
          <w:p w14:paraId="581B0D1A" w14:textId="6EF8458E" w:rsidR="001575BD" w:rsidRPr="000D160C" w:rsidRDefault="00AD3F13" w:rsidP="007F3020">
            <w:pPr>
              <w:spacing w:before="100" w:beforeAutospacing="1" w:after="100" w:afterAutospacing="1" w:line="360" w:lineRule="auto"/>
              <w:ind w:right="-398"/>
              <w:contextualSpacing/>
              <w:jc w:val="both"/>
              <w:rPr>
                <w:rFonts w:asciiTheme="majorHAnsi" w:hAnsiTheme="majorHAnsi" w:cstheme="majorHAnsi"/>
                <w:noProof/>
                <w:color w:val="000000" w:themeColor="text1"/>
                <w:sz w:val="28"/>
                <w:szCs w:val="28"/>
                <w:lang w:val="en-GB"/>
              </w:rPr>
            </w:pPr>
            <w:r w:rsidRPr="000D160C">
              <w:rPr>
                <w:rFonts w:asciiTheme="majorHAnsi" w:hAnsiTheme="majorHAnsi" w:cstheme="majorHAnsi"/>
                <w:noProof/>
                <w:color w:val="000000" w:themeColor="text1"/>
                <w:sz w:val="28"/>
                <w:szCs w:val="28"/>
                <w:lang w:val="en-GB"/>
              </w:rPr>
              <w:t>4</w:t>
            </w:r>
          </w:p>
        </w:tc>
      </w:tr>
      <w:tr w:rsidR="000D160C" w:rsidRPr="000D160C" w14:paraId="467FEDAD" w14:textId="77777777" w:rsidTr="00411446">
        <w:tc>
          <w:tcPr>
            <w:tcW w:w="750" w:type="dxa"/>
          </w:tcPr>
          <w:p w14:paraId="24FC2EDC" w14:textId="5734B25E" w:rsidR="00D90A92" w:rsidRPr="000D160C" w:rsidRDefault="00D90A92" w:rsidP="00411446">
            <w:pPr>
              <w:spacing w:before="100" w:beforeAutospacing="1" w:after="100" w:afterAutospacing="1" w:line="360" w:lineRule="auto"/>
              <w:ind w:right="-348"/>
              <w:contextualSpacing/>
              <w:jc w:val="both"/>
              <w:rPr>
                <w:rFonts w:asciiTheme="majorHAnsi" w:hAnsiTheme="majorHAnsi" w:cstheme="majorHAnsi"/>
                <w:noProof/>
                <w:color w:val="000000" w:themeColor="text1"/>
                <w:sz w:val="28"/>
                <w:szCs w:val="28"/>
                <w:lang w:val="en-GB"/>
              </w:rPr>
            </w:pPr>
          </w:p>
        </w:tc>
        <w:tc>
          <w:tcPr>
            <w:tcW w:w="7666" w:type="dxa"/>
            <w:gridSpan w:val="2"/>
          </w:tcPr>
          <w:p w14:paraId="799E6B49" w14:textId="6A9E6105" w:rsidR="00D90A92" w:rsidRPr="000D160C" w:rsidRDefault="00D90A92" w:rsidP="007F3020">
            <w:pPr>
              <w:spacing w:before="100" w:beforeAutospacing="1" w:after="100" w:afterAutospacing="1" w:line="360" w:lineRule="auto"/>
              <w:ind w:right="-398"/>
              <w:contextualSpacing/>
              <w:jc w:val="both"/>
              <w:rPr>
                <w:rFonts w:asciiTheme="majorHAnsi" w:hAnsiTheme="majorHAnsi" w:cstheme="majorHAnsi"/>
                <w:noProof/>
                <w:color w:val="000000" w:themeColor="text1"/>
                <w:sz w:val="28"/>
                <w:szCs w:val="28"/>
                <w:lang w:val="en-GB"/>
              </w:rPr>
            </w:pPr>
            <w:r w:rsidRPr="000D160C">
              <w:rPr>
                <w:rFonts w:asciiTheme="majorHAnsi" w:hAnsiTheme="majorHAnsi" w:cstheme="majorHAnsi"/>
                <w:noProof/>
                <w:color w:val="000000" w:themeColor="text1"/>
                <w:sz w:val="28"/>
                <w:szCs w:val="28"/>
                <w:lang w:val="en-GB"/>
              </w:rPr>
              <w:t>Recruitment, Retrining and Retaining Challenges</w:t>
            </w:r>
          </w:p>
        </w:tc>
        <w:tc>
          <w:tcPr>
            <w:tcW w:w="657" w:type="dxa"/>
            <w:gridSpan w:val="3"/>
          </w:tcPr>
          <w:p w14:paraId="4D86C6A8" w14:textId="4591495A" w:rsidR="00D90A92" w:rsidRPr="000D160C" w:rsidRDefault="00AD3F13" w:rsidP="007F3020">
            <w:pPr>
              <w:spacing w:before="100" w:beforeAutospacing="1" w:after="100" w:afterAutospacing="1" w:line="360" w:lineRule="auto"/>
              <w:contextualSpacing/>
              <w:jc w:val="both"/>
              <w:rPr>
                <w:rFonts w:asciiTheme="majorHAnsi" w:hAnsiTheme="majorHAnsi" w:cstheme="majorHAnsi"/>
                <w:noProof/>
                <w:color w:val="000000" w:themeColor="text1"/>
                <w:sz w:val="28"/>
                <w:szCs w:val="28"/>
                <w:lang w:val="en-GB"/>
              </w:rPr>
            </w:pPr>
            <w:r w:rsidRPr="000D160C">
              <w:rPr>
                <w:rFonts w:asciiTheme="majorHAnsi" w:hAnsiTheme="majorHAnsi" w:cstheme="majorHAnsi"/>
                <w:noProof/>
                <w:color w:val="000000" w:themeColor="text1"/>
                <w:sz w:val="28"/>
                <w:szCs w:val="28"/>
                <w:lang w:val="en-GB"/>
              </w:rPr>
              <w:t>6</w:t>
            </w:r>
          </w:p>
        </w:tc>
      </w:tr>
      <w:tr w:rsidR="000D160C" w:rsidRPr="000D160C" w14:paraId="1F9F3C16" w14:textId="77777777" w:rsidTr="00411446">
        <w:tc>
          <w:tcPr>
            <w:tcW w:w="750" w:type="dxa"/>
          </w:tcPr>
          <w:p w14:paraId="21602E56" w14:textId="1BABB50A" w:rsidR="00D90A92" w:rsidRPr="000D160C" w:rsidRDefault="00D90A92" w:rsidP="00411446">
            <w:pPr>
              <w:spacing w:before="100" w:beforeAutospacing="1" w:after="100" w:afterAutospacing="1" w:line="360" w:lineRule="auto"/>
              <w:ind w:right="-348"/>
              <w:contextualSpacing/>
              <w:jc w:val="both"/>
              <w:rPr>
                <w:rFonts w:asciiTheme="majorHAnsi" w:hAnsiTheme="majorHAnsi" w:cstheme="majorHAnsi"/>
                <w:noProof/>
                <w:color w:val="000000" w:themeColor="text1"/>
                <w:sz w:val="28"/>
                <w:szCs w:val="28"/>
                <w:lang w:val="en-GB"/>
              </w:rPr>
            </w:pPr>
          </w:p>
        </w:tc>
        <w:tc>
          <w:tcPr>
            <w:tcW w:w="7666" w:type="dxa"/>
            <w:gridSpan w:val="2"/>
          </w:tcPr>
          <w:p w14:paraId="01DE5471" w14:textId="0C20D61F" w:rsidR="00D90A92" w:rsidRPr="000D160C" w:rsidRDefault="00D90A92" w:rsidP="007F3020">
            <w:pPr>
              <w:pStyle w:val="3"/>
              <w:spacing w:before="100" w:beforeAutospacing="1" w:after="100" w:afterAutospacing="1" w:line="360" w:lineRule="auto"/>
              <w:ind w:right="-398"/>
              <w:contextualSpacing/>
              <w:jc w:val="both"/>
              <w:outlineLvl w:val="2"/>
              <w:rPr>
                <w:rFonts w:eastAsia="Times New Roman" w:cstheme="majorHAnsi"/>
                <w:noProof/>
                <w:color w:val="000000" w:themeColor="text1"/>
                <w:sz w:val="28"/>
                <w:szCs w:val="28"/>
                <w:lang w:val="en-GB"/>
              </w:rPr>
            </w:pPr>
            <w:r w:rsidRPr="000D160C">
              <w:rPr>
                <w:rFonts w:eastAsia="Times New Roman" w:cstheme="majorHAnsi"/>
                <w:noProof/>
                <w:color w:val="000000" w:themeColor="text1"/>
                <w:sz w:val="28"/>
                <w:szCs w:val="28"/>
                <w:lang w:val="en-GB"/>
              </w:rPr>
              <w:t>Technology and Policy Challenges</w:t>
            </w:r>
          </w:p>
        </w:tc>
        <w:tc>
          <w:tcPr>
            <w:tcW w:w="657" w:type="dxa"/>
            <w:gridSpan w:val="3"/>
          </w:tcPr>
          <w:p w14:paraId="495A1332" w14:textId="71B7E9C5" w:rsidR="00D90A92" w:rsidRPr="000D160C" w:rsidRDefault="00AD3F13" w:rsidP="007F3020">
            <w:pPr>
              <w:spacing w:before="100" w:beforeAutospacing="1" w:after="100" w:afterAutospacing="1" w:line="360" w:lineRule="auto"/>
              <w:contextualSpacing/>
              <w:jc w:val="both"/>
              <w:rPr>
                <w:rFonts w:asciiTheme="majorHAnsi" w:hAnsiTheme="majorHAnsi" w:cstheme="majorHAnsi"/>
                <w:noProof/>
                <w:color w:val="000000" w:themeColor="text1"/>
                <w:sz w:val="28"/>
                <w:szCs w:val="28"/>
                <w:lang w:val="en-GB"/>
              </w:rPr>
            </w:pPr>
            <w:r w:rsidRPr="000D160C">
              <w:rPr>
                <w:rFonts w:asciiTheme="majorHAnsi" w:hAnsiTheme="majorHAnsi" w:cstheme="majorHAnsi"/>
                <w:noProof/>
                <w:color w:val="000000" w:themeColor="text1"/>
                <w:sz w:val="28"/>
                <w:szCs w:val="28"/>
                <w:lang w:val="en-GB"/>
              </w:rPr>
              <w:t>7</w:t>
            </w:r>
          </w:p>
        </w:tc>
      </w:tr>
      <w:tr w:rsidR="000D160C" w:rsidRPr="000D160C" w14:paraId="6A767EA5" w14:textId="77777777" w:rsidTr="00411446">
        <w:tc>
          <w:tcPr>
            <w:tcW w:w="750" w:type="dxa"/>
          </w:tcPr>
          <w:p w14:paraId="6E53845F" w14:textId="254D01E6" w:rsidR="00D90A92" w:rsidRPr="000D160C" w:rsidRDefault="00D90A92" w:rsidP="00411446">
            <w:pPr>
              <w:spacing w:before="100" w:beforeAutospacing="1" w:after="100" w:afterAutospacing="1" w:line="360" w:lineRule="auto"/>
              <w:ind w:right="-348"/>
              <w:contextualSpacing/>
              <w:jc w:val="both"/>
              <w:rPr>
                <w:rFonts w:asciiTheme="majorHAnsi" w:hAnsiTheme="majorHAnsi" w:cstheme="majorHAnsi"/>
                <w:noProof/>
                <w:color w:val="000000" w:themeColor="text1"/>
                <w:sz w:val="28"/>
                <w:szCs w:val="28"/>
                <w:lang w:val="en-GB"/>
              </w:rPr>
            </w:pPr>
          </w:p>
        </w:tc>
        <w:tc>
          <w:tcPr>
            <w:tcW w:w="7666" w:type="dxa"/>
            <w:gridSpan w:val="2"/>
          </w:tcPr>
          <w:p w14:paraId="150A19DD" w14:textId="380AA9CC" w:rsidR="00D90A92" w:rsidRPr="000D160C" w:rsidRDefault="00D90A92" w:rsidP="007F3020">
            <w:pPr>
              <w:shd w:val="clear" w:color="auto" w:fill="FFFFFF"/>
              <w:spacing w:before="100" w:beforeAutospacing="1" w:after="100" w:afterAutospacing="1" w:line="360" w:lineRule="auto"/>
              <w:ind w:right="-398"/>
              <w:contextualSpacing/>
              <w:jc w:val="both"/>
              <w:rPr>
                <w:rFonts w:asciiTheme="majorHAnsi" w:hAnsiTheme="majorHAnsi" w:cstheme="majorHAnsi"/>
                <w:noProof/>
                <w:color w:val="000000" w:themeColor="text1"/>
                <w:sz w:val="28"/>
                <w:szCs w:val="28"/>
                <w:lang w:val="en-GB"/>
              </w:rPr>
            </w:pPr>
            <w:r w:rsidRPr="000D160C">
              <w:rPr>
                <w:rFonts w:asciiTheme="majorHAnsi" w:hAnsiTheme="majorHAnsi" w:cstheme="majorHAnsi"/>
                <w:noProof/>
                <w:color w:val="000000" w:themeColor="text1"/>
                <w:sz w:val="28"/>
                <w:szCs w:val="28"/>
                <w:lang w:val="en-GB"/>
              </w:rPr>
              <w:t>Student Satisfactions</w:t>
            </w:r>
          </w:p>
        </w:tc>
        <w:tc>
          <w:tcPr>
            <w:tcW w:w="657" w:type="dxa"/>
            <w:gridSpan w:val="3"/>
          </w:tcPr>
          <w:p w14:paraId="3F8EF5BF" w14:textId="37900FDF" w:rsidR="00D90A92" w:rsidRPr="000D160C" w:rsidRDefault="00AD3F13" w:rsidP="007F3020">
            <w:pPr>
              <w:spacing w:before="100" w:beforeAutospacing="1" w:after="100" w:afterAutospacing="1" w:line="360" w:lineRule="auto"/>
              <w:contextualSpacing/>
              <w:jc w:val="both"/>
              <w:rPr>
                <w:rFonts w:asciiTheme="majorHAnsi" w:hAnsiTheme="majorHAnsi" w:cstheme="majorHAnsi"/>
                <w:noProof/>
                <w:color w:val="000000" w:themeColor="text1"/>
                <w:sz w:val="28"/>
                <w:szCs w:val="28"/>
                <w:lang w:val="en-GB"/>
              </w:rPr>
            </w:pPr>
            <w:r w:rsidRPr="000D160C">
              <w:rPr>
                <w:rFonts w:asciiTheme="majorHAnsi" w:hAnsiTheme="majorHAnsi" w:cstheme="majorHAnsi"/>
                <w:noProof/>
                <w:color w:val="000000" w:themeColor="text1"/>
                <w:sz w:val="28"/>
                <w:szCs w:val="28"/>
                <w:lang w:val="en-GB"/>
              </w:rPr>
              <w:t>7</w:t>
            </w:r>
          </w:p>
        </w:tc>
      </w:tr>
      <w:tr w:rsidR="000D160C" w:rsidRPr="000D160C" w14:paraId="118D10D3" w14:textId="77777777" w:rsidTr="00411446">
        <w:tc>
          <w:tcPr>
            <w:tcW w:w="750" w:type="dxa"/>
          </w:tcPr>
          <w:p w14:paraId="5EE56D1C" w14:textId="164E900D" w:rsidR="00D90A92" w:rsidRPr="000D160C" w:rsidRDefault="00D90A92" w:rsidP="00411446">
            <w:pPr>
              <w:spacing w:before="100" w:beforeAutospacing="1" w:after="100" w:afterAutospacing="1" w:line="360" w:lineRule="auto"/>
              <w:ind w:right="-348"/>
              <w:contextualSpacing/>
              <w:jc w:val="both"/>
              <w:rPr>
                <w:rFonts w:asciiTheme="majorHAnsi" w:hAnsiTheme="majorHAnsi" w:cstheme="majorHAnsi"/>
                <w:noProof/>
                <w:color w:val="000000" w:themeColor="text1"/>
                <w:sz w:val="28"/>
                <w:szCs w:val="28"/>
                <w:lang w:val="en-GB"/>
              </w:rPr>
            </w:pPr>
          </w:p>
        </w:tc>
        <w:tc>
          <w:tcPr>
            <w:tcW w:w="7666" w:type="dxa"/>
            <w:gridSpan w:val="2"/>
          </w:tcPr>
          <w:p w14:paraId="2297BDF7" w14:textId="03ED0CA4" w:rsidR="00D90A92" w:rsidRPr="000D160C" w:rsidRDefault="00D90A92" w:rsidP="007F3020">
            <w:pPr>
              <w:shd w:val="clear" w:color="auto" w:fill="FFFFFF"/>
              <w:spacing w:before="100" w:beforeAutospacing="1" w:after="100" w:afterAutospacing="1" w:line="360" w:lineRule="auto"/>
              <w:ind w:right="-398"/>
              <w:contextualSpacing/>
              <w:jc w:val="both"/>
              <w:rPr>
                <w:rFonts w:asciiTheme="majorHAnsi" w:hAnsiTheme="majorHAnsi" w:cstheme="majorHAnsi"/>
                <w:noProof/>
                <w:color w:val="000000" w:themeColor="text1"/>
                <w:sz w:val="28"/>
                <w:szCs w:val="28"/>
                <w:lang w:val="en-GB"/>
              </w:rPr>
            </w:pPr>
            <w:r w:rsidRPr="000D160C">
              <w:rPr>
                <w:rFonts w:asciiTheme="majorHAnsi" w:hAnsiTheme="majorHAnsi" w:cstheme="majorHAnsi"/>
                <w:noProof/>
                <w:color w:val="000000" w:themeColor="text1"/>
                <w:sz w:val="28"/>
                <w:szCs w:val="28"/>
                <w:lang w:val="en-GB"/>
              </w:rPr>
              <w:t>E-learning Challenges</w:t>
            </w:r>
          </w:p>
        </w:tc>
        <w:tc>
          <w:tcPr>
            <w:tcW w:w="657" w:type="dxa"/>
            <w:gridSpan w:val="3"/>
          </w:tcPr>
          <w:p w14:paraId="325F6AB3" w14:textId="2CBDA7AB" w:rsidR="00D90A92" w:rsidRPr="000D160C" w:rsidRDefault="00AD3F13" w:rsidP="007F3020">
            <w:pPr>
              <w:spacing w:before="100" w:beforeAutospacing="1" w:after="100" w:afterAutospacing="1" w:line="360" w:lineRule="auto"/>
              <w:contextualSpacing/>
              <w:jc w:val="both"/>
              <w:rPr>
                <w:rFonts w:asciiTheme="majorHAnsi" w:hAnsiTheme="majorHAnsi" w:cstheme="majorHAnsi"/>
                <w:noProof/>
                <w:color w:val="000000" w:themeColor="text1"/>
                <w:sz w:val="28"/>
                <w:szCs w:val="28"/>
                <w:lang w:val="en-GB"/>
              </w:rPr>
            </w:pPr>
            <w:r w:rsidRPr="000D160C">
              <w:rPr>
                <w:rFonts w:asciiTheme="majorHAnsi" w:hAnsiTheme="majorHAnsi" w:cstheme="majorHAnsi"/>
                <w:noProof/>
                <w:color w:val="000000" w:themeColor="text1"/>
                <w:sz w:val="28"/>
                <w:szCs w:val="28"/>
                <w:lang w:val="en-GB"/>
              </w:rPr>
              <w:t>7</w:t>
            </w:r>
          </w:p>
        </w:tc>
      </w:tr>
      <w:tr w:rsidR="000D160C" w:rsidRPr="000D160C" w14:paraId="1C223A50" w14:textId="77777777" w:rsidTr="00411446">
        <w:trPr>
          <w:gridAfter w:val="1"/>
          <w:wAfter w:w="11" w:type="dxa"/>
          <w:trHeight w:val="522"/>
        </w:trPr>
        <w:tc>
          <w:tcPr>
            <w:tcW w:w="750" w:type="dxa"/>
          </w:tcPr>
          <w:p w14:paraId="646AB69E" w14:textId="6605A83F" w:rsidR="00D90A92" w:rsidRPr="000D160C" w:rsidRDefault="00D90A92" w:rsidP="00411446">
            <w:pPr>
              <w:spacing w:before="100" w:beforeAutospacing="1" w:after="100" w:afterAutospacing="1" w:line="360" w:lineRule="auto"/>
              <w:ind w:right="-348"/>
              <w:contextualSpacing/>
              <w:jc w:val="both"/>
              <w:rPr>
                <w:rFonts w:asciiTheme="majorHAnsi" w:hAnsiTheme="majorHAnsi" w:cstheme="majorHAnsi"/>
                <w:noProof/>
                <w:color w:val="000000" w:themeColor="text1"/>
                <w:sz w:val="28"/>
                <w:szCs w:val="28"/>
                <w:lang w:val="en-GB"/>
              </w:rPr>
            </w:pPr>
          </w:p>
        </w:tc>
        <w:tc>
          <w:tcPr>
            <w:tcW w:w="7655" w:type="dxa"/>
          </w:tcPr>
          <w:p w14:paraId="6CECC262" w14:textId="626788D0" w:rsidR="00D90A92" w:rsidRPr="000D160C" w:rsidRDefault="00D90A92" w:rsidP="007F3020">
            <w:pPr>
              <w:shd w:val="clear" w:color="auto" w:fill="FFFFFF"/>
              <w:spacing w:before="100" w:beforeAutospacing="1" w:after="100" w:afterAutospacing="1" w:line="360" w:lineRule="auto"/>
              <w:ind w:right="-398"/>
              <w:contextualSpacing/>
              <w:jc w:val="both"/>
              <w:rPr>
                <w:rFonts w:asciiTheme="majorHAnsi" w:hAnsiTheme="majorHAnsi" w:cstheme="majorHAnsi"/>
                <w:noProof/>
                <w:color w:val="000000" w:themeColor="text1"/>
                <w:sz w:val="28"/>
                <w:szCs w:val="28"/>
                <w:lang w:val="en-GB"/>
              </w:rPr>
            </w:pPr>
            <w:r w:rsidRPr="000D160C">
              <w:rPr>
                <w:rFonts w:asciiTheme="majorHAnsi" w:hAnsiTheme="majorHAnsi" w:cstheme="majorHAnsi"/>
                <w:noProof/>
                <w:color w:val="000000" w:themeColor="text1"/>
                <w:sz w:val="28"/>
                <w:szCs w:val="28"/>
                <w:lang w:val="en-GB"/>
              </w:rPr>
              <w:t>HENRI FAYOL – MANAGEMENT THEORY</w:t>
            </w:r>
          </w:p>
        </w:tc>
        <w:tc>
          <w:tcPr>
            <w:tcW w:w="657" w:type="dxa"/>
            <w:gridSpan w:val="3"/>
          </w:tcPr>
          <w:p w14:paraId="51EA1486" w14:textId="69C280A7" w:rsidR="00D90A92" w:rsidRPr="000D160C" w:rsidRDefault="00AD3F13" w:rsidP="007F3020">
            <w:pPr>
              <w:spacing w:before="100" w:beforeAutospacing="1" w:after="100" w:afterAutospacing="1" w:line="360" w:lineRule="auto"/>
              <w:ind w:right="-398"/>
              <w:contextualSpacing/>
              <w:jc w:val="both"/>
              <w:rPr>
                <w:rFonts w:asciiTheme="majorHAnsi" w:hAnsiTheme="majorHAnsi" w:cstheme="majorHAnsi"/>
                <w:noProof/>
                <w:color w:val="000000" w:themeColor="text1"/>
                <w:sz w:val="28"/>
                <w:szCs w:val="28"/>
                <w:lang w:val="en-GB"/>
              </w:rPr>
            </w:pPr>
            <w:r w:rsidRPr="000D160C">
              <w:rPr>
                <w:rFonts w:asciiTheme="majorHAnsi" w:hAnsiTheme="majorHAnsi" w:cstheme="majorHAnsi"/>
                <w:noProof/>
                <w:color w:val="000000" w:themeColor="text1"/>
                <w:sz w:val="28"/>
                <w:szCs w:val="28"/>
                <w:lang w:val="en-GB"/>
              </w:rPr>
              <w:t>10</w:t>
            </w:r>
          </w:p>
        </w:tc>
      </w:tr>
      <w:tr w:rsidR="000D160C" w:rsidRPr="000D160C" w14:paraId="44339D52" w14:textId="77777777" w:rsidTr="00411446">
        <w:tc>
          <w:tcPr>
            <w:tcW w:w="750" w:type="dxa"/>
          </w:tcPr>
          <w:p w14:paraId="170A8EA9" w14:textId="7278C88F" w:rsidR="00D90A92" w:rsidRPr="000D160C" w:rsidRDefault="00D90A92" w:rsidP="00411446">
            <w:pPr>
              <w:spacing w:before="100" w:beforeAutospacing="1" w:after="100" w:afterAutospacing="1" w:line="360" w:lineRule="auto"/>
              <w:ind w:right="-348"/>
              <w:contextualSpacing/>
              <w:jc w:val="both"/>
              <w:rPr>
                <w:rFonts w:asciiTheme="majorHAnsi" w:hAnsiTheme="majorHAnsi" w:cstheme="majorHAnsi"/>
                <w:noProof/>
                <w:color w:val="000000" w:themeColor="text1"/>
                <w:sz w:val="28"/>
                <w:szCs w:val="28"/>
                <w:lang w:val="en-GB"/>
              </w:rPr>
            </w:pPr>
          </w:p>
        </w:tc>
        <w:tc>
          <w:tcPr>
            <w:tcW w:w="7666" w:type="dxa"/>
            <w:gridSpan w:val="2"/>
          </w:tcPr>
          <w:p w14:paraId="0B0F9468" w14:textId="2D7E740A" w:rsidR="00D90A92" w:rsidRPr="000D160C" w:rsidRDefault="00D90A92" w:rsidP="007F3020">
            <w:pPr>
              <w:pStyle w:val="a3"/>
              <w:shd w:val="clear" w:color="auto" w:fill="FFFFFF"/>
              <w:spacing w:line="360" w:lineRule="auto"/>
              <w:ind w:right="-398"/>
              <w:contextualSpacing/>
              <w:mirrorIndents/>
              <w:jc w:val="both"/>
              <w:rPr>
                <w:rFonts w:asciiTheme="majorHAnsi" w:hAnsiTheme="majorHAnsi" w:cstheme="majorHAnsi"/>
                <w:noProof/>
                <w:color w:val="000000" w:themeColor="text1"/>
                <w:sz w:val="28"/>
                <w:szCs w:val="28"/>
                <w:lang w:val="en-GB"/>
              </w:rPr>
            </w:pPr>
            <w:r w:rsidRPr="000D160C">
              <w:rPr>
                <w:rFonts w:asciiTheme="majorHAnsi" w:hAnsiTheme="majorHAnsi" w:cstheme="majorHAnsi"/>
                <w:noProof/>
                <w:color w:val="000000" w:themeColor="text1"/>
                <w:sz w:val="28"/>
                <w:szCs w:val="28"/>
                <w:lang w:val="en-GB"/>
              </w:rPr>
              <w:t xml:space="preserve">Argument and </w:t>
            </w:r>
            <w:r w:rsidR="00F428D7">
              <w:rPr>
                <w:rFonts w:asciiTheme="majorHAnsi" w:hAnsiTheme="majorHAnsi" w:cstheme="majorHAnsi"/>
                <w:noProof/>
                <w:color w:val="000000" w:themeColor="text1"/>
                <w:sz w:val="28"/>
                <w:szCs w:val="28"/>
                <w:lang w:val="en-GB"/>
              </w:rPr>
              <w:t>Rebutle</w:t>
            </w:r>
            <w:r w:rsidRPr="000D160C">
              <w:rPr>
                <w:rFonts w:asciiTheme="majorHAnsi" w:hAnsiTheme="majorHAnsi" w:cstheme="majorHAnsi"/>
                <w:noProof/>
                <w:color w:val="000000" w:themeColor="text1"/>
                <w:sz w:val="28"/>
                <w:szCs w:val="28"/>
                <w:lang w:val="en-GB"/>
              </w:rPr>
              <w:t xml:space="preserve"> of </w:t>
            </w:r>
            <w:r w:rsidR="004F626E" w:rsidRPr="000D160C">
              <w:rPr>
                <w:rFonts w:asciiTheme="majorHAnsi" w:hAnsiTheme="majorHAnsi" w:cstheme="majorHAnsi"/>
                <w:noProof/>
                <w:color w:val="000000" w:themeColor="text1"/>
                <w:sz w:val="28"/>
                <w:szCs w:val="28"/>
                <w:lang w:val="en-GB"/>
              </w:rPr>
              <w:t xml:space="preserve">Henri </w:t>
            </w:r>
            <w:r w:rsidRPr="000D160C">
              <w:rPr>
                <w:rFonts w:asciiTheme="majorHAnsi" w:hAnsiTheme="majorHAnsi" w:cstheme="majorHAnsi"/>
                <w:noProof/>
                <w:color w:val="000000" w:themeColor="text1"/>
                <w:sz w:val="28"/>
                <w:szCs w:val="28"/>
                <w:lang w:val="en-GB"/>
              </w:rPr>
              <w:t>Fayol’s management theory</w:t>
            </w:r>
          </w:p>
        </w:tc>
        <w:tc>
          <w:tcPr>
            <w:tcW w:w="657" w:type="dxa"/>
            <w:gridSpan w:val="3"/>
          </w:tcPr>
          <w:p w14:paraId="6FBD174B" w14:textId="3CBA7CFA" w:rsidR="00D90A92" w:rsidRPr="000D160C" w:rsidRDefault="00AD3F13" w:rsidP="007F3020">
            <w:pPr>
              <w:spacing w:before="100" w:beforeAutospacing="1" w:after="100" w:afterAutospacing="1" w:line="360" w:lineRule="auto"/>
              <w:ind w:right="-398"/>
              <w:contextualSpacing/>
              <w:jc w:val="both"/>
              <w:rPr>
                <w:rFonts w:asciiTheme="majorHAnsi" w:hAnsiTheme="majorHAnsi" w:cstheme="majorHAnsi"/>
                <w:noProof/>
                <w:color w:val="000000" w:themeColor="text1"/>
                <w:sz w:val="28"/>
                <w:szCs w:val="28"/>
                <w:lang w:val="en-GB"/>
              </w:rPr>
            </w:pPr>
            <w:r w:rsidRPr="000D160C">
              <w:rPr>
                <w:rFonts w:asciiTheme="majorHAnsi" w:hAnsiTheme="majorHAnsi" w:cstheme="majorHAnsi"/>
                <w:noProof/>
                <w:color w:val="000000" w:themeColor="text1"/>
                <w:sz w:val="28"/>
                <w:szCs w:val="28"/>
                <w:lang w:val="en-GB"/>
              </w:rPr>
              <w:t>11</w:t>
            </w:r>
          </w:p>
        </w:tc>
      </w:tr>
      <w:tr w:rsidR="000D160C" w:rsidRPr="000D160C" w14:paraId="5D79E514" w14:textId="77777777" w:rsidTr="00411446">
        <w:tc>
          <w:tcPr>
            <w:tcW w:w="750" w:type="dxa"/>
          </w:tcPr>
          <w:p w14:paraId="2700C798" w14:textId="1EB307FE" w:rsidR="00D90A92" w:rsidRPr="000D160C" w:rsidRDefault="00D90A92" w:rsidP="00411446">
            <w:pPr>
              <w:spacing w:before="100" w:beforeAutospacing="1" w:after="100" w:afterAutospacing="1" w:line="360" w:lineRule="auto"/>
              <w:ind w:right="-348"/>
              <w:contextualSpacing/>
              <w:jc w:val="both"/>
              <w:rPr>
                <w:rFonts w:asciiTheme="majorHAnsi" w:hAnsiTheme="majorHAnsi" w:cstheme="majorHAnsi"/>
                <w:noProof/>
                <w:color w:val="000000" w:themeColor="text1"/>
                <w:sz w:val="28"/>
                <w:szCs w:val="28"/>
                <w:lang w:val="en-GB"/>
              </w:rPr>
            </w:pPr>
          </w:p>
        </w:tc>
        <w:tc>
          <w:tcPr>
            <w:tcW w:w="7666" w:type="dxa"/>
            <w:gridSpan w:val="2"/>
          </w:tcPr>
          <w:p w14:paraId="63F5DD5F" w14:textId="371F2C5B" w:rsidR="00D90A92" w:rsidRPr="000D160C" w:rsidRDefault="004F626E" w:rsidP="007F3020">
            <w:pPr>
              <w:shd w:val="clear" w:color="auto" w:fill="FFFFFF"/>
              <w:spacing w:before="100" w:beforeAutospacing="1" w:after="100" w:afterAutospacing="1" w:line="360" w:lineRule="auto"/>
              <w:ind w:right="-398"/>
              <w:contextualSpacing/>
              <w:jc w:val="both"/>
              <w:rPr>
                <w:rFonts w:asciiTheme="majorHAnsi" w:hAnsiTheme="majorHAnsi" w:cstheme="majorHAnsi"/>
                <w:noProof/>
                <w:color w:val="000000" w:themeColor="text1"/>
                <w:sz w:val="28"/>
                <w:szCs w:val="28"/>
                <w:lang w:val="en-GB"/>
              </w:rPr>
            </w:pPr>
            <w:r w:rsidRPr="000D160C">
              <w:rPr>
                <w:rFonts w:asciiTheme="majorHAnsi" w:hAnsiTheme="majorHAnsi" w:cstheme="majorHAnsi"/>
                <w:noProof/>
                <w:color w:val="000000" w:themeColor="text1"/>
                <w:sz w:val="28"/>
                <w:szCs w:val="28"/>
                <w:lang w:val="en-GB"/>
              </w:rPr>
              <w:t>Example of business management theories</w:t>
            </w:r>
          </w:p>
        </w:tc>
        <w:tc>
          <w:tcPr>
            <w:tcW w:w="657" w:type="dxa"/>
            <w:gridSpan w:val="3"/>
          </w:tcPr>
          <w:p w14:paraId="6A3A6677" w14:textId="59C5B67A" w:rsidR="00D90A92" w:rsidRPr="000D160C" w:rsidRDefault="00AD3F13" w:rsidP="007F3020">
            <w:pPr>
              <w:spacing w:before="100" w:beforeAutospacing="1" w:after="100" w:afterAutospacing="1" w:line="360" w:lineRule="auto"/>
              <w:ind w:right="-398"/>
              <w:contextualSpacing/>
              <w:jc w:val="both"/>
              <w:rPr>
                <w:rFonts w:asciiTheme="majorHAnsi" w:hAnsiTheme="majorHAnsi" w:cstheme="majorHAnsi"/>
                <w:noProof/>
                <w:color w:val="000000" w:themeColor="text1"/>
                <w:sz w:val="28"/>
                <w:szCs w:val="28"/>
                <w:lang w:val="en-GB"/>
              </w:rPr>
            </w:pPr>
            <w:r w:rsidRPr="000D160C">
              <w:rPr>
                <w:rFonts w:asciiTheme="majorHAnsi" w:hAnsiTheme="majorHAnsi" w:cstheme="majorHAnsi"/>
                <w:noProof/>
                <w:color w:val="000000" w:themeColor="text1"/>
                <w:sz w:val="28"/>
                <w:szCs w:val="28"/>
                <w:lang w:val="en-GB"/>
              </w:rPr>
              <w:t>12</w:t>
            </w:r>
          </w:p>
        </w:tc>
      </w:tr>
      <w:tr w:rsidR="000D160C" w:rsidRPr="000D160C" w14:paraId="1A8B2770" w14:textId="77777777" w:rsidTr="00411446">
        <w:trPr>
          <w:gridAfter w:val="1"/>
          <w:wAfter w:w="11" w:type="dxa"/>
        </w:trPr>
        <w:tc>
          <w:tcPr>
            <w:tcW w:w="750" w:type="dxa"/>
          </w:tcPr>
          <w:p w14:paraId="28562827" w14:textId="61E44DA9" w:rsidR="00D90A92" w:rsidRPr="000D160C" w:rsidRDefault="00D90A92" w:rsidP="00411446">
            <w:pPr>
              <w:spacing w:before="100" w:beforeAutospacing="1" w:after="100" w:afterAutospacing="1" w:line="360" w:lineRule="auto"/>
              <w:ind w:right="-348"/>
              <w:contextualSpacing/>
              <w:jc w:val="both"/>
              <w:rPr>
                <w:rFonts w:asciiTheme="majorHAnsi" w:hAnsiTheme="majorHAnsi" w:cstheme="majorHAnsi"/>
                <w:noProof/>
                <w:color w:val="000000" w:themeColor="text1"/>
                <w:sz w:val="28"/>
                <w:szCs w:val="28"/>
                <w:lang w:val="en-GB"/>
              </w:rPr>
            </w:pPr>
          </w:p>
        </w:tc>
        <w:tc>
          <w:tcPr>
            <w:tcW w:w="7655" w:type="dxa"/>
          </w:tcPr>
          <w:p w14:paraId="0C4F2BA0" w14:textId="5EAF70F4" w:rsidR="00D90A92" w:rsidRPr="000D160C" w:rsidRDefault="00D90A92" w:rsidP="007F3020">
            <w:pPr>
              <w:shd w:val="clear" w:color="auto" w:fill="FFFFFF"/>
              <w:spacing w:before="100" w:beforeAutospacing="1" w:after="100" w:afterAutospacing="1" w:line="360" w:lineRule="auto"/>
              <w:ind w:right="-398"/>
              <w:contextualSpacing/>
              <w:jc w:val="both"/>
              <w:rPr>
                <w:rFonts w:asciiTheme="majorHAnsi" w:hAnsiTheme="majorHAnsi" w:cstheme="majorHAnsi"/>
                <w:noProof/>
                <w:color w:val="000000" w:themeColor="text1"/>
                <w:sz w:val="28"/>
                <w:szCs w:val="28"/>
                <w:lang w:val="en-GB"/>
              </w:rPr>
            </w:pPr>
            <w:r w:rsidRPr="000D160C">
              <w:rPr>
                <w:rFonts w:asciiTheme="majorHAnsi" w:hAnsiTheme="majorHAnsi" w:cstheme="majorHAnsi"/>
                <w:noProof/>
                <w:color w:val="000000" w:themeColor="text1"/>
                <w:sz w:val="28"/>
                <w:szCs w:val="28"/>
                <w:lang w:val="en-GB"/>
              </w:rPr>
              <w:t>PETER DRUCKER – MANAGEMENT THEORY</w:t>
            </w:r>
          </w:p>
        </w:tc>
        <w:tc>
          <w:tcPr>
            <w:tcW w:w="657" w:type="dxa"/>
            <w:gridSpan w:val="3"/>
          </w:tcPr>
          <w:p w14:paraId="5449493A" w14:textId="51F6F757" w:rsidR="00D90A92" w:rsidRPr="000D160C" w:rsidRDefault="00AD3F13" w:rsidP="007F3020">
            <w:pPr>
              <w:spacing w:before="100" w:beforeAutospacing="1" w:after="100" w:afterAutospacing="1" w:line="360" w:lineRule="auto"/>
              <w:ind w:right="-398"/>
              <w:contextualSpacing/>
              <w:jc w:val="both"/>
              <w:rPr>
                <w:rFonts w:asciiTheme="majorHAnsi" w:hAnsiTheme="majorHAnsi" w:cstheme="majorHAnsi"/>
                <w:noProof/>
                <w:color w:val="000000" w:themeColor="text1"/>
                <w:sz w:val="28"/>
                <w:szCs w:val="28"/>
                <w:lang w:val="en-GB"/>
              </w:rPr>
            </w:pPr>
            <w:r w:rsidRPr="000D160C">
              <w:rPr>
                <w:rFonts w:asciiTheme="majorHAnsi" w:hAnsiTheme="majorHAnsi" w:cstheme="majorHAnsi"/>
                <w:noProof/>
                <w:color w:val="000000" w:themeColor="text1"/>
                <w:sz w:val="28"/>
                <w:szCs w:val="28"/>
                <w:lang w:val="en-GB"/>
              </w:rPr>
              <w:t>14</w:t>
            </w:r>
          </w:p>
        </w:tc>
      </w:tr>
      <w:tr w:rsidR="000D160C" w:rsidRPr="000D160C" w14:paraId="2A2B34C9" w14:textId="77777777" w:rsidTr="00411446">
        <w:tc>
          <w:tcPr>
            <w:tcW w:w="750" w:type="dxa"/>
          </w:tcPr>
          <w:p w14:paraId="6774C6B5" w14:textId="008DDD74" w:rsidR="00D90A92" w:rsidRPr="000D160C" w:rsidRDefault="00D90A92" w:rsidP="00411446">
            <w:pPr>
              <w:spacing w:before="100" w:beforeAutospacing="1" w:after="100" w:afterAutospacing="1" w:line="360" w:lineRule="auto"/>
              <w:ind w:right="-348"/>
              <w:contextualSpacing/>
              <w:jc w:val="both"/>
              <w:rPr>
                <w:rFonts w:asciiTheme="majorHAnsi" w:hAnsiTheme="majorHAnsi" w:cstheme="majorHAnsi"/>
                <w:noProof/>
                <w:color w:val="000000" w:themeColor="text1"/>
                <w:sz w:val="28"/>
                <w:szCs w:val="28"/>
                <w:lang w:val="en-GB"/>
              </w:rPr>
            </w:pPr>
          </w:p>
        </w:tc>
        <w:tc>
          <w:tcPr>
            <w:tcW w:w="7666" w:type="dxa"/>
            <w:gridSpan w:val="2"/>
          </w:tcPr>
          <w:p w14:paraId="05F7F17D" w14:textId="58B640EC" w:rsidR="00D90A92" w:rsidRPr="000D160C" w:rsidRDefault="004F626E" w:rsidP="007F3020">
            <w:pPr>
              <w:shd w:val="clear" w:color="auto" w:fill="FFFFFF"/>
              <w:spacing w:before="100" w:beforeAutospacing="1" w:after="100" w:afterAutospacing="1" w:line="360" w:lineRule="auto"/>
              <w:ind w:right="-398"/>
              <w:contextualSpacing/>
              <w:jc w:val="both"/>
              <w:rPr>
                <w:rFonts w:asciiTheme="majorHAnsi" w:hAnsiTheme="majorHAnsi" w:cstheme="majorHAnsi"/>
                <w:noProof/>
                <w:color w:val="000000" w:themeColor="text1"/>
                <w:sz w:val="28"/>
                <w:szCs w:val="28"/>
                <w:lang w:val="en-GB"/>
              </w:rPr>
            </w:pPr>
            <w:r w:rsidRPr="000D160C">
              <w:rPr>
                <w:rFonts w:asciiTheme="majorHAnsi" w:hAnsiTheme="majorHAnsi" w:cstheme="majorHAnsi"/>
                <w:noProof/>
                <w:color w:val="000000" w:themeColor="text1"/>
                <w:sz w:val="28"/>
                <w:szCs w:val="28"/>
                <w:lang w:val="en-GB"/>
              </w:rPr>
              <w:t>Example of business management theories</w:t>
            </w:r>
          </w:p>
        </w:tc>
        <w:tc>
          <w:tcPr>
            <w:tcW w:w="657" w:type="dxa"/>
            <w:gridSpan w:val="3"/>
          </w:tcPr>
          <w:p w14:paraId="13F7F2D3" w14:textId="471DA32F" w:rsidR="00D90A92" w:rsidRPr="000D160C" w:rsidRDefault="00AD3F13" w:rsidP="007F3020">
            <w:pPr>
              <w:spacing w:before="100" w:beforeAutospacing="1" w:after="100" w:afterAutospacing="1" w:line="360" w:lineRule="auto"/>
              <w:ind w:right="-398"/>
              <w:contextualSpacing/>
              <w:jc w:val="both"/>
              <w:rPr>
                <w:rFonts w:asciiTheme="majorHAnsi" w:hAnsiTheme="majorHAnsi" w:cstheme="majorHAnsi"/>
                <w:noProof/>
                <w:color w:val="000000" w:themeColor="text1"/>
                <w:sz w:val="28"/>
                <w:szCs w:val="28"/>
                <w:lang w:val="en-GB"/>
              </w:rPr>
            </w:pPr>
            <w:r w:rsidRPr="000D160C">
              <w:rPr>
                <w:rFonts w:asciiTheme="majorHAnsi" w:hAnsiTheme="majorHAnsi" w:cstheme="majorHAnsi"/>
                <w:noProof/>
                <w:color w:val="000000" w:themeColor="text1"/>
                <w:sz w:val="28"/>
                <w:szCs w:val="28"/>
                <w:lang w:val="en-GB"/>
              </w:rPr>
              <w:t>15</w:t>
            </w:r>
          </w:p>
        </w:tc>
      </w:tr>
      <w:tr w:rsidR="000D160C" w:rsidRPr="000D160C" w14:paraId="17A0FAF6" w14:textId="77777777" w:rsidTr="00411446">
        <w:tc>
          <w:tcPr>
            <w:tcW w:w="750" w:type="dxa"/>
          </w:tcPr>
          <w:p w14:paraId="49094FE7" w14:textId="5D754D15" w:rsidR="00D90A92" w:rsidRPr="000D160C" w:rsidRDefault="00D90A92" w:rsidP="00411446">
            <w:pPr>
              <w:spacing w:before="100" w:beforeAutospacing="1" w:after="100" w:afterAutospacing="1" w:line="360" w:lineRule="auto"/>
              <w:ind w:right="-348"/>
              <w:contextualSpacing/>
              <w:jc w:val="both"/>
              <w:rPr>
                <w:rFonts w:asciiTheme="majorHAnsi" w:hAnsiTheme="majorHAnsi" w:cstheme="majorHAnsi"/>
                <w:noProof/>
                <w:color w:val="000000" w:themeColor="text1"/>
                <w:sz w:val="28"/>
                <w:szCs w:val="28"/>
                <w:lang w:val="en-GB"/>
              </w:rPr>
            </w:pPr>
          </w:p>
        </w:tc>
        <w:tc>
          <w:tcPr>
            <w:tcW w:w="7666" w:type="dxa"/>
            <w:gridSpan w:val="2"/>
          </w:tcPr>
          <w:p w14:paraId="054B2571" w14:textId="0473D8E7" w:rsidR="00D90A92" w:rsidRPr="000D160C" w:rsidRDefault="00D90A92" w:rsidP="007F3020">
            <w:pPr>
              <w:pStyle w:val="a3"/>
              <w:spacing w:line="360" w:lineRule="auto"/>
              <w:ind w:right="-398"/>
              <w:contextualSpacing/>
              <w:jc w:val="both"/>
              <w:rPr>
                <w:rFonts w:asciiTheme="majorHAnsi" w:hAnsiTheme="majorHAnsi" w:cstheme="majorHAnsi"/>
                <w:noProof/>
                <w:color w:val="000000" w:themeColor="text1"/>
                <w:sz w:val="28"/>
                <w:szCs w:val="28"/>
                <w:lang w:val="en-GB"/>
              </w:rPr>
            </w:pPr>
            <w:r w:rsidRPr="000D160C">
              <w:rPr>
                <w:rFonts w:asciiTheme="majorHAnsi" w:hAnsiTheme="majorHAnsi" w:cstheme="majorHAnsi"/>
                <w:noProof/>
                <w:color w:val="000000" w:themeColor="text1"/>
                <w:sz w:val="28"/>
                <w:szCs w:val="28"/>
                <w:lang w:val="en-GB"/>
              </w:rPr>
              <w:t xml:space="preserve">A Critique of </w:t>
            </w:r>
            <w:r w:rsidR="004F626E" w:rsidRPr="000D160C">
              <w:rPr>
                <w:rFonts w:asciiTheme="majorHAnsi" w:hAnsiTheme="majorHAnsi" w:cstheme="majorHAnsi"/>
                <w:noProof/>
                <w:color w:val="000000" w:themeColor="text1"/>
                <w:sz w:val="28"/>
                <w:szCs w:val="28"/>
                <w:lang w:val="en-GB"/>
              </w:rPr>
              <w:t>m</w:t>
            </w:r>
            <w:r w:rsidRPr="000D160C">
              <w:rPr>
                <w:rFonts w:asciiTheme="majorHAnsi" w:hAnsiTheme="majorHAnsi" w:cstheme="majorHAnsi"/>
                <w:noProof/>
                <w:color w:val="000000" w:themeColor="text1"/>
                <w:sz w:val="28"/>
                <w:szCs w:val="28"/>
                <w:lang w:val="en-GB"/>
              </w:rPr>
              <w:t xml:space="preserve">anagement </w:t>
            </w:r>
            <w:r w:rsidR="004F626E" w:rsidRPr="000D160C">
              <w:rPr>
                <w:rFonts w:asciiTheme="majorHAnsi" w:hAnsiTheme="majorHAnsi" w:cstheme="majorHAnsi"/>
                <w:noProof/>
                <w:color w:val="000000" w:themeColor="text1"/>
                <w:sz w:val="28"/>
                <w:szCs w:val="28"/>
                <w:lang w:val="en-GB"/>
              </w:rPr>
              <w:t>p</w:t>
            </w:r>
            <w:r w:rsidRPr="000D160C">
              <w:rPr>
                <w:rFonts w:asciiTheme="majorHAnsi" w:hAnsiTheme="majorHAnsi" w:cstheme="majorHAnsi"/>
                <w:noProof/>
                <w:color w:val="000000" w:themeColor="text1"/>
                <w:sz w:val="28"/>
                <w:szCs w:val="28"/>
                <w:lang w:val="en-GB"/>
              </w:rPr>
              <w:t xml:space="preserve">hilosophy of Peter F. Drucker </w:t>
            </w:r>
          </w:p>
        </w:tc>
        <w:tc>
          <w:tcPr>
            <w:tcW w:w="657" w:type="dxa"/>
            <w:gridSpan w:val="3"/>
          </w:tcPr>
          <w:p w14:paraId="2EE80F55" w14:textId="3AEBE586" w:rsidR="00D90A92" w:rsidRPr="000D160C" w:rsidRDefault="00AD3F13" w:rsidP="007F3020">
            <w:pPr>
              <w:spacing w:before="100" w:beforeAutospacing="1" w:after="100" w:afterAutospacing="1" w:line="360" w:lineRule="auto"/>
              <w:ind w:right="-398"/>
              <w:contextualSpacing/>
              <w:jc w:val="both"/>
              <w:rPr>
                <w:rFonts w:asciiTheme="majorHAnsi" w:hAnsiTheme="majorHAnsi" w:cstheme="majorHAnsi"/>
                <w:noProof/>
                <w:color w:val="000000" w:themeColor="text1"/>
                <w:sz w:val="28"/>
                <w:szCs w:val="28"/>
                <w:lang w:val="en-GB"/>
              </w:rPr>
            </w:pPr>
            <w:r w:rsidRPr="000D160C">
              <w:rPr>
                <w:rFonts w:asciiTheme="majorHAnsi" w:hAnsiTheme="majorHAnsi" w:cstheme="majorHAnsi"/>
                <w:noProof/>
                <w:color w:val="000000" w:themeColor="text1"/>
                <w:sz w:val="28"/>
                <w:szCs w:val="28"/>
                <w:lang w:val="en-GB"/>
              </w:rPr>
              <w:t>16</w:t>
            </w:r>
          </w:p>
        </w:tc>
      </w:tr>
      <w:tr w:rsidR="000D160C" w:rsidRPr="000D160C" w14:paraId="6EF08A39" w14:textId="77777777" w:rsidTr="00411446">
        <w:trPr>
          <w:gridAfter w:val="1"/>
          <w:wAfter w:w="11" w:type="dxa"/>
        </w:trPr>
        <w:tc>
          <w:tcPr>
            <w:tcW w:w="750" w:type="dxa"/>
          </w:tcPr>
          <w:p w14:paraId="15C862FF" w14:textId="02CF2588" w:rsidR="00D90A92" w:rsidRPr="000D160C" w:rsidRDefault="00D90A92" w:rsidP="00411446">
            <w:pPr>
              <w:spacing w:before="100" w:beforeAutospacing="1" w:after="100" w:afterAutospacing="1" w:line="360" w:lineRule="auto"/>
              <w:ind w:right="-348"/>
              <w:contextualSpacing/>
              <w:jc w:val="both"/>
              <w:rPr>
                <w:rFonts w:asciiTheme="majorHAnsi" w:hAnsiTheme="majorHAnsi" w:cstheme="majorHAnsi"/>
                <w:noProof/>
                <w:color w:val="000000" w:themeColor="text1"/>
                <w:sz w:val="28"/>
                <w:szCs w:val="28"/>
                <w:lang w:val="en-GB"/>
              </w:rPr>
            </w:pPr>
          </w:p>
        </w:tc>
        <w:tc>
          <w:tcPr>
            <w:tcW w:w="7655" w:type="dxa"/>
          </w:tcPr>
          <w:p w14:paraId="438A89E2" w14:textId="4FCEF0FA" w:rsidR="00D90A92" w:rsidRPr="000D160C" w:rsidRDefault="00D90A92" w:rsidP="007F3020">
            <w:pPr>
              <w:spacing w:before="100" w:beforeAutospacing="1" w:after="100" w:afterAutospacing="1" w:line="360" w:lineRule="auto"/>
              <w:ind w:right="-398"/>
              <w:contextualSpacing/>
              <w:jc w:val="both"/>
              <w:rPr>
                <w:rFonts w:asciiTheme="majorHAnsi" w:hAnsiTheme="majorHAnsi" w:cstheme="majorHAnsi"/>
                <w:noProof/>
                <w:color w:val="000000" w:themeColor="text1"/>
                <w:sz w:val="28"/>
                <w:szCs w:val="28"/>
                <w:lang w:val="en-GB"/>
              </w:rPr>
            </w:pPr>
            <w:r w:rsidRPr="000D160C">
              <w:rPr>
                <w:rFonts w:asciiTheme="majorHAnsi" w:hAnsiTheme="majorHAnsi" w:cstheme="majorHAnsi"/>
                <w:noProof/>
                <w:color w:val="000000" w:themeColor="text1"/>
                <w:sz w:val="28"/>
                <w:szCs w:val="28"/>
                <w:lang w:val="en-GB"/>
              </w:rPr>
              <w:t>THE PETER SENGE MANAGEMENT THEORY</w:t>
            </w:r>
          </w:p>
        </w:tc>
        <w:tc>
          <w:tcPr>
            <w:tcW w:w="657" w:type="dxa"/>
            <w:gridSpan w:val="3"/>
          </w:tcPr>
          <w:p w14:paraId="34D87440" w14:textId="1F120A3C" w:rsidR="00D90A92" w:rsidRPr="000D160C" w:rsidRDefault="00AD3F13" w:rsidP="007F3020">
            <w:pPr>
              <w:spacing w:before="100" w:beforeAutospacing="1" w:after="100" w:afterAutospacing="1" w:line="360" w:lineRule="auto"/>
              <w:ind w:right="-398"/>
              <w:contextualSpacing/>
              <w:jc w:val="both"/>
              <w:rPr>
                <w:rFonts w:asciiTheme="majorHAnsi" w:hAnsiTheme="majorHAnsi" w:cstheme="majorHAnsi"/>
                <w:noProof/>
                <w:color w:val="000000" w:themeColor="text1"/>
                <w:sz w:val="28"/>
                <w:szCs w:val="28"/>
                <w:lang w:val="en-GB"/>
              </w:rPr>
            </w:pPr>
            <w:r w:rsidRPr="000D160C">
              <w:rPr>
                <w:rFonts w:asciiTheme="majorHAnsi" w:hAnsiTheme="majorHAnsi" w:cstheme="majorHAnsi"/>
                <w:noProof/>
                <w:color w:val="000000" w:themeColor="text1"/>
                <w:sz w:val="28"/>
                <w:szCs w:val="28"/>
                <w:lang w:val="en-GB"/>
              </w:rPr>
              <w:t>19</w:t>
            </w:r>
          </w:p>
        </w:tc>
      </w:tr>
      <w:tr w:rsidR="000D160C" w:rsidRPr="000D160C" w14:paraId="0246B4DE" w14:textId="77777777" w:rsidTr="00411446">
        <w:tc>
          <w:tcPr>
            <w:tcW w:w="750" w:type="dxa"/>
          </w:tcPr>
          <w:p w14:paraId="1CF397C8" w14:textId="02907EEC" w:rsidR="00D90A92" w:rsidRPr="000D160C" w:rsidRDefault="00D90A92" w:rsidP="00411446">
            <w:pPr>
              <w:spacing w:before="100" w:beforeAutospacing="1" w:after="100" w:afterAutospacing="1" w:line="360" w:lineRule="auto"/>
              <w:ind w:right="-348"/>
              <w:contextualSpacing/>
              <w:jc w:val="both"/>
              <w:rPr>
                <w:rFonts w:asciiTheme="majorHAnsi" w:hAnsiTheme="majorHAnsi" w:cstheme="majorHAnsi"/>
                <w:noProof/>
                <w:color w:val="000000" w:themeColor="text1"/>
                <w:sz w:val="28"/>
                <w:szCs w:val="28"/>
                <w:lang w:val="en-GB"/>
              </w:rPr>
            </w:pPr>
          </w:p>
        </w:tc>
        <w:tc>
          <w:tcPr>
            <w:tcW w:w="7666" w:type="dxa"/>
            <w:gridSpan w:val="2"/>
          </w:tcPr>
          <w:p w14:paraId="48129CDC" w14:textId="3AAE5467" w:rsidR="00D90A92" w:rsidRPr="000D160C" w:rsidRDefault="00D90A92" w:rsidP="007F3020">
            <w:pPr>
              <w:spacing w:before="100" w:beforeAutospacing="1" w:after="100" w:afterAutospacing="1" w:line="360" w:lineRule="auto"/>
              <w:ind w:right="-398"/>
              <w:contextualSpacing/>
              <w:jc w:val="both"/>
              <w:rPr>
                <w:rFonts w:asciiTheme="majorHAnsi" w:hAnsiTheme="majorHAnsi" w:cstheme="majorHAnsi"/>
                <w:noProof/>
                <w:color w:val="000000" w:themeColor="text1"/>
                <w:sz w:val="28"/>
                <w:szCs w:val="28"/>
                <w:lang w:val="en-GB"/>
              </w:rPr>
            </w:pPr>
            <w:r w:rsidRPr="000D160C">
              <w:rPr>
                <w:rFonts w:asciiTheme="majorHAnsi" w:hAnsiTheme="majorHAnsi" w:cstheme="majorHAnsi"/>
                <w:noProof/>
                <w:color w:val="000000" w:themeColor="text1"/>
                <w:sz w:val="28"/>
                <w:szCs w:val="28"/>
                <w:lang w:val="en-GB"/>
              </w:rPr>
              <w:t xml:space="preserve">The learning organization in higher education management </w:t>
            </w:r>
          </w:p>
        </w:tc>
        <w:tc>
          <w:tcPr>
            <w:tcW w:w="657" w:type="dxa"/>
            <w:gridSpan w:val="3"/>
          </w:tcPr>
          <w:p w14:paraId="0D188F86" w14:textId="56D035D8" w:rsidR="00D90A92" w:rsidRPr="000D160C" w:rsidRDefault="00AD3F13" w:rsidP="007F3020">
            <w:pPr>
              <w:spacing w:before="100" w:beforeAutospacing="1" w:after="100" w:afterAutospacing="1" w:line="360" w:lineRule="auto"/>
              <w:ind w:right="-398"/>
              <w:contextualSpacing/>
              <w:jc w:val="both"/>
              <w:rPr>
                <w:rFonts w:asciiTheme="majorHAnsi" w:hAnsiTheme="majorHAnsi" w:cstheme="majorHAnsi"/>
                <w:noProof/>
                <w:color w:val="000000" w:themeColor="text1"/>
                <w:sz w:val="28"/>
                <w:szCs w:val="28"/>
                <w:lang w:val="en-GB"/>
              </w:rPr>
            </w:pPr>
            <w:r w:rsidRPr="000D160C">
              <w:rPr>
                <w:rFonts w:asciiTheme="majorHAnsi" w:hAnsiTheme="majorHAnsi" w:cstheme="majorHAnsi"/>
                <w:noProof/>
                <w:color w:val="000000" w:themeColor="text1"/>
                <w:sz w:val="28"/>
                <w:szCs w:val="28"/>
                <w:lang w:val="en-GB"/>
              </w:rPr>
              <w:t>20</w:t>
            </w:r>
          </w:p>
        </w:tc>
      </w:tr>
      <w:tr w:rsidR="000D160C" w:rsidRPr="000D160C" w14:paraId="010BFFA9" w14:textId="77777777" w:rsidTr="00411446">
        <w:tc>
          <w:tcPr>
            <w:tcW w:w="750" w:type="dxa"/>
          </w:tcPr>
          <w:p w14:paraId="6D954A10" w14:textId="7C61CA9E" w:rsidR="00D90A92" w:rsidRPr="000D160C" w:rsidRDefault="00D90A92" w:rsidP="00411446">
            <w:pPr>
              <w:spacing w:before="100" w:beforeAutospacing="1" w:after="100" w:afterAutospacing="1" w:line="360" w:lineRule="auto"/>
              <w:ind w:right="-348"/>
              <w:contextualSpacing/>
              <w:jc w:val="both"/>
              <w:rPr>
                <w:rFonts w:asciiTheme="majorHAnsi" w:hAnsiTheme="majorHAnsi" w:cstheme="majorHAnsi"/>
                <w:noProof/>
                <w:color w:val="000000" w:themeColor="text1"/>
                <w:sz w:val="28"/>
                <w:szCs w:val="28"/>
                <w:lang w:val="en-GB"/>
              </w:rPr>
            </w:pPr>
          </w:p>
        </w:tc>
        <w:tc>
          <w:tcPr>
            <w:tcW w:w="7666" w:type="dxa"/>
            <w:gridSpan w:val="2"/>
          </w:tcPr>
          <w:p w14:paraId="13474878" w14:textId="1B4F7244" w:rsidR="00D90A92" w:rsidRPr="000D160C" w:rsidRDefault="000D160C" w:rsidP="007F3020">
            <w:pPr>
              <w:spacing w:before="100" w:beforeAutospacing="1" w:after="100" w:afterAutospacing="1" w:line="360" w:lineRule="auto"/>
              <w:ind w:right="-398"/>
              <w:contextualSpacing/>
              <w:jc w:val="both"/>
              <w:rPr>
                <w:rFonts w:asciiTheme="majorHAnsi" w:hAnsiTheme="majorHAnsi" w:cstheme="majorHAnsi"/>
                <w:noProof/>
                <w:color w:val="000000" w:themeColor="text1"/>
                <w:sz w:val="28"/>
                <w:szCs w:val="28"/>
                <w:lang w:val="en-GB"/>
              </w:rPr>
            </w:pPr>
            <w:r w:rsidRPr="000D160C">
              <w:rPr>
                <w:rFonts w:asciiTheme="majorHAnsi" w:hAnsiTheme="majorHAnsi" w:cstheme="majorHAnsi"/>
                <w:noProof/>
                <w:color w:val="000000" w:themeColor="text1"/>
                <w:sz w:val="28"/>
                <w:szCs w:val="28"/>
                <w:lang w:val="en-GB"/>
              </w:rPr>
              <w:t>Example of business management theories</w:t>
            </w:r>
          </w:p>
        </w:tc>
        <w:tc>
          <w:tcPr>
            <w:tcW w:w="657" w:type="dxa"/>
            <w:gridSpan w:val="3"/>
          </w:tcPr>
          <w:p w14:paraId="30B3E95A" w14:textId="1B232C60" w:rsidR="00D90A92" w:rsidRPr="000D160C" w:rsidRDefault="00AD3F13" w:rsidP="007F3020">
            <w:pPr>
              <w:spacing w:before="100" w:beforeAutospacing="1" w:after="100" w:afterAutospacing="1" w:line="360" w:lineRule="auto"/>
              <w:ind w:right="-398"/>
              <w:contextualSpacing/>
              <w:jc w:val="both"/>
              <w:rPr>
                <w:rFonts w:asciiTheme="majorHAnsi" w:hAnsiTheme="majorHAnsi" w:cstheme="majorHAnsi"/>
                <w:noProof/>
                <w:color w:val="000000" w:themeColor="text1"/>
                <w:sz w:val="28"/>
                <w:szCs w:val="28"/>
                <w:lang w:val="en-GB"/>
              </w:rPr>
            </w:pPr>
            <w:r w:rsidRPr="000D160C">
              <w:rPr>
                <w:rFonts w:asciiTheme="majorHAnsi" w:hAnsiTheme="majorHAnsi" w:cstheme="majorHAnsi"/>
                <w:noProof/>
                <w:color w:val="000000" w:themeColor="text1"/>
                <w:sz w:val="28"/>
                <w:szCs w:val="28"/>
                <w:lang w:val="en-GB"/>
              </w:rPr>
              <w:t>22</w:t>
            </w:r>
          </w:p>
        </w:tc>
      </w:tr>
      <w:tr w:rsidR="000D160C" w:rsidRPr="000D160C" w14:paraId="398BB6C7" w14:textId="77777777" w:rsidTr="00411446">
        <w:trPr>
          <w:gridAfter w:val="1"/>
          <w:wAfter w:w="11" w:type="dxa"/>
        </w:trPr>
        <w:tc>
          <w:tcPr>
            <w:tcW w:w="750" w:type="dxa"/>
          </w:tcPr>
          <w:p w14:paraId="0F22E0EE" w14:textId="1BBB90D1" w:rsidR="00D90A92" w:rsidRPr="000D160C" w:rsidRDefault="00D90A92" w:rsidP="00411446">
            <w:pPr>
              <w:spacing w:before="100" w:beforeAutospacing="1" w:after="100" w:afterAutospacing="1" w:line="360" w:lineRule="auto"/>
              <w:ind w:right="-348"/>
              <w:contextualSpacing/>
              <w:jc w:val="both"/>
              <w:rPr>
                <w:rFonts w:asciiTheme="majorHAnsi" w:hAnsiTheme="majorHAnsi" w:cstheme="majorHAnsi"/>
                <w:noProof/>
                <w:color w:val="000000" w:themeColor="text1"/>
                <w:sz w:val="28"/>
                <w:szCs w:val="28"/>
                <w:lang w:val="en-GB"/>
              </w:rPr>
            </w:pPr>
          </w:p>
        </w:tc>
        <w:tc>
          <w:tcPr>
            <w:tcW w:w="7655" w:type="dxa"/>
          </w:tcPr>
          <w:p w14:paraId="481BB565" w14:textId="2AC9C14B" w:rsidR="00D90A92" w:rsidRPr="000D160C" w:rsidRDefault="00D90A92" w:rsidP="007F3020">
            <w:pPr>
              <w:shd w:val="clear" w:color="auto" w:fill="FFFFFF"/>
              <w:spacing w:before="100" w:beforeAutospacing="1" w:after="100" w:afterAutospacing="1" w:line="360" w:lineRule="auto"/>
              <w:ind w:right="-398"/>
              <w:contextualSpacing/>
              <w:jc w:val="both"/>
              <w:textAlignment w:val="baseline"/>
              <w:outlineLvl w:val="3"/>
              <w:rPr>
                <w:rFonts w:asciiTheme="majorHAnsi" w:hAnsiTheme="majorHAnsi" w:cstheme="majorHAnsi"/>
                <w:noProof/>
                <w:color w:val="000000" w:themeColor="text1"/>
                <w:sz w:val="28"/>
                <w:szCs w:val="28"/>
                <w:lang w:val="en-GB"/>
              </w:rPr>
            </w:pPr>
            <w:r w:rsidRPr="000D160C">
              <w:rPr>
                <w:rFonts w:asciiTheme="majorHAnsi" w:hAnsiTheme="majorHAnsi" w:cstheme="majorHAnsi"/>
                <w:noProof/>
                <w:color w:val="000000" w:themeColor="text1"/>
                <w:sz w:val="28"/>
                <w:szCs w:val="28"/>
                <w:lang w:val="en-GB"/>
              </w:rPr>
              <w:t>CONCLUSION AND RECOMMENDATIONS</w:t>
            </w:r>
          </w:p>
        </w:tc>
        <w:tc>
          <w:tcPr>
            <w:tcW w:w="657" w:type="dxa"/>
            <w:gridSpan w:val="3"/>
          </w:tcPr>
          <w:p w14:paraId="6A0AC09A" w14:textId="15E3FAA0" w:rsidR="00D90A92" w:rsidRPr="000D160C" w:rsidRDefault="00AD3F13" w:rsidP="007F3020">
            <w:pPr>
              <w:spacing w:before="100" w:beforeAutospacing="1" w:after="100" w:afterAutospacing="1" w:line="360" w:lineRule="auto"/>
              <w:ind w:right="-398"/>
              <w:contextualSpacing/>
              <w:jc w:val="both"/>
              <w:rPr>
                <w:rFonts w:asciiTheme="majorHAnsi" w:hAnsiTheme="majorHAnsi" w:cstheme="majorHAnsi"/>
                <w:noProof/>
                <w:color w:val="000000" w:themeColor="text1"/>
                <w:sz w:val="28"/>
                <w:szCs w:val="28"/>
                <w:lang w:val="en-GB"/>
              </w:rPr>
            </w:pPr>
            <w:r w:rsidRPr="000D160C">
              <w:rPr>
                <w:rFonts w:asciiTheme="majorHAnsi" w:hAnsiTheme="majorHAnsi" w:cstheme="majorHAnsi"/>
                <w:noProof/>
                <w:color w:val="000000" w:themeColor="text1"/>
                <w:sz w:val="28"/>
                <w:szCs w:val="28"/>
                <w:lang w:val="en-GB"/>
              </w:rPr>
              <w:t>24</w:t>
            </w:r>
          </w:p>
        </w:tc>
      </w:tr>
      <w:tr w:rsidR="00D90A92" w:rsidRPr="000D160C" w14:paraId="71DF84AA" w14:textId="77777777" w:rsidTr="00411446">
        <w:trPr>
          <w:gridAfter w:val="1"/>
          <w:wAfter w:w="11" w:type="dxa"/>
          <w:trHeight w:val="411"/>
        </w:trPr>
        <w:tc>
          <w:tcPr>
            <w:tcW w:w="750" w:type="dxa"/>
          </w:tcPr>
          <w:p w14:paraId="5F4E0313" w14:textId="31E5082B" w:rsidR="00D90A92" w:rsidRPr="000D160C" w:rsidRDefault="00D90A92" w:rsidP="00411446">
            <w:pPr>
              <w:spacing w:before="100" w:beforeAutospacing="1" w:after="100" w:afterAutospacing="1" w:line="360" w:lineRule="auto"/>
              <w:ind w:right="-348"/>
              <w:contextualSpacing/>
              <w:jc w:val="both"/>
              <w:rPr>
                <w:rFonts w:asciiTheme="majorHAnsi" w:hAnsiTheme="majorHAnsi" w:cstheme="majorHAnsi"/>
                <w:noProof/>
                <w:color w:val="000000" w:themeColor="text1"/>
                <w:sz w:val="28"/>
                <w:szCs w:val="28"/>
                <w:lang w:val="en-GB"/>
              </w:rPr>
            </w:pPr>
          </w:p>
        </w:tc>
        <w:tc>
          <w:tcPr>
            <w:tcW w:w="7655" w:type="dxa"/>
          </w:tcPr>
          <w:p w14:paraId="4ED8D0DC" w14:textId="7385E7E0" w:rsidR="00D90A92" w:rsidRPr="000D160C" w:rsidRDefault="00D90A92" w:rsidP="007F3020">
            <w:pPr>
              <w:pStyle w:val="a5"/>
              <w:spacing w:before="100" w:beforeAutospacing="1" w:after="100" w:afterAutospacing="1" w:line="360" w:lineRule="auto"/>
              <w:ind w:left="27" w:right="-398"/>
              <w:jc w:val="both"/>
              <w:rPr>
                <w:rFonts w:asciiTheme="majorHAnsi" w:hAnsiTheme="majorHAnsi" w:cstheme="majorHAnsi"/>
                <w:noProof/>
                <w:color w:val="000000" w:themeColor="text1"/>
                <w:sz w:val="28"/>
                <w:szCs w:val="28"/>
                <w:lang w:val="en-GB"/>
              </w:rPr>
            </w:pPr>
            <w:r w:rsidRPr="000D160C">
              <w:rPr>
                <w:rFonts w:asciiTheme="majorHAnsi" w:hAnsiTheme="majorHAnsi" w:cstheme="majorHAnsi"/>
                <w:noProof/>
                <w:color w:val="000000" w:themeColor="text1"/>
                <w:sz w:val="28"/>
                <w:szCs w:val="28"/>
                <w:lang w:val="en-GB"/>
              </w:rPr>
              <w:t>REFERENCES</w:t>
            </w:r>
          </w:p>
        </w:tc>
        <w:tc>
          <w:tcPr>
            <w:tcW w:w="657" w:type="dxa"/>
            <w:gridSpan w:val="3"/>
          </w:tcPr>
          <w:p w14:paraId="6ED16368" w14:textId="7053F5FE" w:rsidR="00D90A92" w:rsidRPr="000D160C" w:rsidRDefault="00AD3F13" w:rsidP="007F3020">
            <w:pPr>
              <w:spacing w:before="100" w:beforeAutospacing="1" w:after="100" w:afterAutospacing="1" w:line="360" w:lineRule="auto"/>
              <w:ind w:right="-398"/>
              <w:contextualSpacing/>
              <w:jc w:val="both"/>
              <w:rPr>
                <w:rFonts w:asciiTheme="majorHAnsi" w:hAnsiTheme="majorHAnsi" w:cstheme="majorHAnsi"/>
                <w:noProof/>
                <w:color w:val="000000" w:themeColor="text1"/>
                <w:sz w:val="28"/>
                <w:szCs w:val="28"/>
                <w:lang w:val="en-GB"/>
              </w:rPr>
            </w:pPr>
            <w:r w:rsidRPr="000D160C">
              <w:rPr>
                <w:rFonts w:asciiTheme="majorHAnsi" w:hAnsiTheme="majorHAnsi" w:cstheme="majorHAnsi"/>
                <w:noProof/>
                <w:color w:val="000000" w:themeColor="text1"/>
                <w:sz w:val="28"/>
                <w:szCs w:val="28"/>
                <w:lang w:val="en-GB"/>
              </w:rPr>
              <w:t>27</w:t>
            </w:r>
          </w:p>
        </w:tc>
      </w:tr>
    </w:tbl>
    <w:p w14:paraId="297DE68A" w14:textId="3BC4A052" w:rsidR="00F61956" w:rsidRPr="000D160C" w:rsidRDefault="00F61956" w:rsidP="00F041F2">
      <w:pPr>
        <w:shd w:val="clear" w:color="auto" w:fill="FFFFFF"/>
        <w:spacing w:before="120" w:after="120" w:line="276" w:lineRule="auto"/>
        <w:jc w:val="center"/>
        <w:rPr>
          <w:rFonts w:asciiTheme="majorHAnsi" w:hAnsiTheme="majorHAnsi" w:cstheme="majorHAnsi"/>
          <w:b/>
          <w:bCs/>
          <w:noProof/>
          <w:color w:val="000000" w:themeColor="text1"/>
          <w:lang w:val="en-GB"/>
        </w:rPr>
      </w:pPr>
    </w:p>
    <w:p w14:paraId="014744FB" w14:textId="6F99971A" w:rsidR="007074C5" w:rsidRPr="000D160C" w:rsidRDefault="007074C5" w:rsidP="00F041F2">
      <w:pPr>
        <w:shd w:val="clear" w:color="auto" w:fill="FFFFFF"/>
        <w:spacing w:before="120" w:after="120" w:line="276" w:lineRule="auto"/>
        <w:jc w:val="center"/>
        <w:rPr>
          <w:rFonts w:asciiTheme="majorHAnsi" w:hAnsiTheme="majorHAnsi" w:cstheme="majorHAnsi"/>
          <w:b/>
          <w:bCs/>
          <w:noProof/>
          <w:color w:val="000000" w:themeColor="text1"/>
          <w:lang w:val="en-GB"/>
        </w:rPr>
      </w:pPr>
    </w:p>
    <w:p w14:paraId="7246B51B" w14:textId="3E0C516A" w:rsidR="00AD3F13" w:rsidRPr="000D160C" w:rsidRDefault="00AD3F13" w:rsidP="00F041F2">
      <w:pPr>
        <w:shd w:val="clear" w:color="auto" w:fill="FFFFFF"/>
        <w:spacing w:before="120" w:after="120" w:line="276" w:lineRule="auto"/>
        <w:jc w:val="center"/>
        <w:rPr>
          <w:rFonts w:asciiTheme="majorHAnsi" w:hAnsiTheme="majorHAnsi" w:cstheme="majorHAnsi"/>
          <w:b/>
          <w:bCs/>
          <w:noProof/>
          <w:color w:val="000000" w:themeColor="text1"/>
          <w:lang w:val="en-GB"/>
        </w:rPr>
      </w:pPr>
    </w:p>
    <w:p w14:paraId="799C1BC8" w14:textId="74E2C469" w:rsidR="007F3020" w:rsidRPr="000D160C" w:rsidRDefault="007F3020" w:rsidP="00F041F2">
      <w:pPr>
        <w:shd w:val="clear" w:color="auto" w:fill="FFFFFF"/>
        <w:spacing w:before="120" w:after="120" w:line="276" w:lineRule="auto"/>
        <w:jc w:val="center"/>
        <w:rPr>
          <w:rFonts w:asciiTheme="majorHAnsi" w:hAnsiTheme="majorHAnsi" w:cstheme="majorHAnsi"/>
          <w:b/>
          <w:bCs/>
          <w:noProof/>
          <w:color w:val="000000" w:themeColor="text1"/>
          <w:lang w:val="en-GB"/>
        </w:rPr>
      </w:pPr>
    </w:p>
    <w:p w14:paraId="2BA5E355" w14:textId="77777777" w:rsidR="007F3020" w:rsidRPr="000D160C" w:rsidRDefault="007F3020" w:rsidP="00F041F2">
      <w:pPr>
        <w:shd w:val="clear" w:color="auto" w:fill="FFFFFF"/>
        <w:spacing w:before="120" w:after="120" w:line="276" w:lineRule="auto"/>
        <w:jc w:val="center"/>
        <w:rPr>
          <w:rFonts w:asciiTheme="majorHAnsi" w:hAnsiTheme="majorHAnsi" w:cstheme="majorHAnsi"/>
          <w:b/>
          <w:bCs/>
          <w:noProof/>
          <w:color w:val="000000" w:themeColor="text1"/>
          <w:lang w:val="en-GB"/>
        </w:rPr>
      </w:pPr>
    </w:p>
    <w:p w14:paraId="12B08C52" w14:textId="4EA71A04" w:rsidR="0029430D" w:rsidRPr="000D160C" w:rsidRDefault="0029430D" w:rsidP="00F041F2">
      <w:pPr>
        <w:shd w:val="clear" w:color="auto" w:fill="FFFFFF"/>
        <w:spacing w:before="120" w:after="120" w:line="276" w:lineRule="auto"/>
        <w:jc w:val="center"/>
        <w:rPr>
          <w:rFonts w:asciiTheme="majorHAnsi" w:hAnsiTheme="majorHAnsi" w:cstheme="majorHAnsi"/>
          <w:b/>
          <w:bCs/>
          <w:noProof/>
          <w:color w:val="000000" w:themeColor="text1"/>
          <w:lang w:val="en-GB"/>
        </w:rPr>
      </w:pPr>
    </w:p>
    <w:p w14:paraId="71CC11F8" w14:textId="3CDA53B3" w:rsidR="001575BD" w:rsidRPr="000D160C" w:rsidRDefault="001575BD" w:rsidP="00D90A92">
      <w:pPr>
        <w:shd w:val="clear" w:color="auto" w:fill="FFFFFF"/>
        <w:spacing w:before="120" w:after="120" w:line="276" w:lineRule="auto"/>
        <w:rPr>
          <w:rFonts w:asciiTheme="majorHAnsi" w:hAnsiTheme="majorHAnsi" w:cstheme="majorHAnsi"/>
          <w:b/>
          <w:bCs/>
          <w:noProof/>
          <w:color w:val="000000" w:themeColor="text1"/>
          <w:lang w:val="en-GB"/>
        </w:rPr>
      </w:pPr>
    </w:p>
    <w:p w14:paraId="52736E15" w14:textId="5D0A9267" w:rsidR="002055AD" w:rsidRPr="000D160C" w:rsidRDefault="0009663D" w:rsidP="0029430D">
      <w:pPr>
        <w:spacing w:line="360" w:lineRule="auto"/>
        <w:contextualSpacing/>
        <w:jc w:val="center"/>
        <w:rPr>
          <w:rFonts w:asciiTheme="majorHAnsi" w:hAnsiTheme="majorHAnsi" w:cstheme="majorHAnsi"/>
          <w:b/>
          <w:bCs/>
          <w:noProof/>
          <w:color w:val="000000" w:themeColor="text1"/>
          <w:lang w:val="en-GB"/>
        </w:rPr>
      </w:pPr>
      <w:r w:rsidRPr="000D160C">
        <w:rPr>
          <w:rFonts w:asciiTheme="majorHAnsi" w:hAnsiTheme="majorHAnsi" w:cstheme="majorHAnsi"/>
          <w:b/>
          <w:bCs/>
          <w:noProof/>
          <w:color w:val="000000" w:themeColor="text1"/>
          <w:lang w:val="en-GB"/>
        </w:rPr>
        <w:lastRenderedPageBreak/>
        <w:t>INTRODUCTION</w:t>
      </w:r>
    </w:p>
    <w:p w14:paraId="4A2DACFE" w14:textId="77777777" w:rsidR="00593078" w:rsidRPr="000D160C" w:rsidRDefault="00593078" w:rsidP="00375E68">
      <w:pPr>
        <w:spacing w:line="360" w:lineRule="auto"/>
        <w:contextualSpacing/>
        <w:jc w:val="both"/>
        <w:rPr>
          <w:rFonts w:asciiTheme="majorHAnsi" w:hAnsiTheme="majorHAnsi" w:cstheme="majorHAnsi"/>
          <w:b/>
          <w:bCs/>
          <w:noProof/>
          <w:color w:val="000000" w:themeColor="text1"/>
          <w:lang w:val="en-GB"/>
        </w:rPr>
      </w:pPr>
    </w:p>
    <w:p w14:paraId="4F3FAECE" w14:textId="0CF119CF" w:rsidR="00FB012C" w:rsidRPr="000D160C" w:rsidRDefault="00FB012C" w:rsidP="00F428D7">
      <w:pPr>
        <w:pStyle w:val="a3"/>
        <w:shd w:val="clear" w:color="auto" w:fill="FFFFFF"/>
        <w:spacing w:before="0" w:beforeAutospacing="0" w:line="360" w:lineRule="auto"/>
        <w:contextualSpacing/>
        <w:jc w:val="both"/>
        <w:rPr>
          <w:rFonts w:asciiTheme="majorHAnsi" w:eastAsiaTheme="minorHAnsi" w:hAnsiTheme="majorHAnsi" w:cstheme="majorHAnsi"/>
          <w:noProof/>
          <w:color w:val="000000" w:themeColor="text1"/>
          <w:lang w:val="en-GB" w:eastAsia="en-US"/>
        </w:rPr>
      </w:pPr>
      <w:r w:rsidRPr="000D160C">
        <w:rPr>
          <w:rFonts w:asciiTheme="majorHAnsi" w:eastAsiaTheme="minorHAnsi" w:hAnsiTheme="majorHAnsi" w:cstheme="majorHAnsi"/>
          <w:noProof/>
          <w:color w:val="000000" w:themeColor="text1"/>
          <w:lang w:val="en-GB" w:eastAsia="en-US"/>
        </w:rPr>
        <w:t xml:space="preserve">Education is </w:t>
      </w:r>
      <w:r w:rsidR="00F428D7">
        <w:rPr>
          <w:rFonts w:asciiTheme="majorHAnsi" w:eastAsiaTheme="minorHAnsi" w:hAnsiTheme="majorHAnsi" w:cstheme="majorHAnsi"/>
          <w:noProof/>
          <w:color w:val="000000" w:themeColor="text1"/>
          <w:lang w:val="en-GB" w:eastAsia="en-US"/>
        </w:rPr>
        <w:t>one of the main focuses</w:t>
      </w:r>
      <w:r w:rsidRPr="000D160C">
        <w:rPr>
          <w:rFonts w:asciiTheme="majorHAnsi" w:eastAsiaTheme="minorHAnsi" w:hAnsiTheme="majorHAnsi" w:cstheme="majorHAnsi"/>
          <w:noProof/>
          <w:color w:val="000000" w:themeColor="text1"/>
          <w:lang w:val="en-GB" w:eastAsia="en-US"/>
        </w:rPr>
        <w:t xml:space="preserve"> of every governmen</w:t>
      </w:r>
      <w:r w:rsidR="00F428D7">
        <w:rPr>
          <w:rFonts w:asciiTheme="majorHAnsi" w:eastAsiaTheme="minorHAnsi" w:hAnsiTheme="majorHAnsi" w:cstheme="majorHAnsi"/>
          <w:noProof/>
          <w:color w:val="000000" w:themeColor="text1"/>
          <w:lang w:val="en-GB" w:eastAsia="en-US"/>
        </w:rPr>
        <w:t>t</w:t>
      </w:r>
      <w:r w:rsidRPr="000D160C">
        <w:rPr>
          <w:rFonts w:asciiTheme="majorHAnsi" w:eastAsiaTheme="minorHAnsi" w:hAnsiTheme="majorHAnsi" w:cstheme="majorHAnsi"/>
          <w:noProof/>
          <w:color w:val="000000" w:themeColor="text1"/>
          <w:lang w:val="en-GB" w:eastAsia="en-US"/>
        </w:rPr>
        <w:t xml:space="preserve"> </w:t>
      </w:r>
      <w:r w:rsidR="00F428D7">
        <w:rPr>
          <w:rFonts w:asciiTheme="majorHAnsi" w:eastAsiaTheme="minorHAnsi" w:hAnsiTheme="majorHAnsi" w:cstheme="majorHAnsi"/>
          <w:noProof/>
          <w:color w:val="000000" w:themeColor="text1"/>
          <w:lang w:val="en-GB" w:eastAsia="en-US"/>
        </w:rPr>
        <w:t xml:space="preserve">and to ensure that it continues to develops and it provided the right tools to make this happen. </w:t>
      </w:r>
      <w:r w:rsidRPr="000D160C">
        <w:rPr>
          <w:rFonts w:asciiTheme="majorHAnsi" w:eastAsiaTheme="minorHAnsi" w:hAnsiTheme="majorHAnsi" w:cstheme="majorHAnsi"/>
          <w:noProof/>
          <w:color w:val="000000" w:themeColor="text1"/>
          <w:lang w:val="en-GB" w:eastAsia="en-US"/>
        </w:rPr>
        <w:t>Education institutions are dynamic</w:t>
      </w:r>
      <w:r w:rsidR="00F428D7">
        <w:rPr>
          <w:rFonts w:asciiTheme="majorHAnsi" w:eastAsiaTheme="minorHAnsi" w:hAnsiTheme="majorHAnsi" w:cstheme="majorHAnsi"/>
          <w:noProof/>
          <w:color w:val="000000" w:themeColor="text1"/>
          <w:lang w:val="en-GB" w:eastAsia="en-US"/>
        </w:rPr>
        <w:t xml:space="preserve"> in nature they</w:t>
      </w:r>
      <w:r w:rsidRPr="000D160C">
        <w:rPr>
          <w:rFonts w:asciiTheme="majorHAnsi" w:eastAsiaTheme="minorHAnsi" w:hAnsiTheme="majorHAnsi" w:cstheme="majorHAnsi"/>
          <w:noProof/>
          <w:color w:val="000000" w:themeColor="text1"/>
          <w:lang w:val="en-GB" w:eastAsia="en-US"/>
        </w:rPr>
        <w:t xml:space="preserve"> </w:t>
      </w:r>
      <w:r w:rsidR="00B54D45" w:rsidRPr="000D160C">
        <w:rPr>
          <w:rFonts w:asciiTheme="majorHAnsi" w:eastAsiaTheme="minorHAnsi" w:hAnsiTheme="majorHAnsi" w:cstheme="majorHAnsi"/>
          <w:noProof/>
          <w:color w:val="000000" w:themeColor="text1"/>
          <w:lang w:val="en-GB" w:eastAsia="en-US"/>
        </w:rPr>
        <w:t xml:space="preserve">have a </w:t>
      </w:r>
      <w:r w:rsidRPr="000D160C">
        <w:rPr>
          <w:rFonts w:asciiTheme="majorHAnsi" w:eastAsiaTheme="minorHAnsi" w:hAnsiTheme="majorHAnsi" w:cstheme="majorHAnsi"/>
          <w:noProof/>
          <w:color w:val="000000" w:themeColor="text1"/>
          <w:lang w:val="en-GB" w:eastAsia="en-US"/>
        </w:rPr>
        <w:t xml:space="preserve">complex open social system, it </w:t>
      </w:r>
      <w:r w:rsidR="00F428D7">
        <w:rPr>
          <w:rFonts w:asciiTheme="majorHAnsi" w:eastAsiaTheme="minorHAnsi" w:hAnsiTheme="majorHAnsi" w:cstheme="majorHAnsi"/>
          <w:noProof/>
          <w:color w:val="000000" w:themeColor="text1"/>
          <w:lang w:val="en-GB" w:eastAsia="en-US"/>
        </w:rPr>
        <w:t xml:space="preserve">provides </w:t>
      </w:r>
      <w:r w:rsidR="00C87A50" w:rsidRPr="000D160C">
        <w:rPr>
          <w:rFonts w:asciiTheme="majorHAnsi" w:eastAsiaTheme="minorHAnsi" w:hAnsiTheme="majorHAnsi" w:cstheme="majorHAnsi"/>
          <w:noProof/>
          <w:color w:val="000000" w:themeColor="text1"/>
          <w:lang w:val="en-GB" w:eastAsia="en-US"/>
        </w:rPr>
        <w:t>specific</w:t>
      </w:r>
      <w:r w:rsidRPr="000D160C">
        <w:rPr>
          <w:rFonts w:asciiTheme="majorHAnsi" w:eastAsiaTheme="minorHAnsi" w:hAnsiTheme="majorHAnsi" w:cstheme="majorHAnsi"/>
          <w:noProof/>
          <w:color w:val="000000" w:themeColor="text1"/>
          <w:lang w:val="en-GB" w:eastAsia="en-US"/>
        </w:rPr>
        <w:t xml:space="preserve"> management development and human relations approaches. The structure </w:t>
      </w:r>
      <w:r w:rsidR="00F428D7">
        <w:rPr>
          <w:rFonts w:asciiTheme="majorHAnsi" w:eastAsiaTheme="minorHAnsi" w:hAnsiTheme="majorHAnsi" w:cstheme="majorHAnsi"/>
          <w:noProof/>
          <w:color w:val="000000" w:themeColor="text1"/>
          <w:lang w:val="en-GB" w:eastAsia="en-US"/>
        </w:rPr>
        <w:t xml:space="preserve">of this education </w:t>
      </w:r>
      <w:r w:rsidRPr="000D160C">
        <w:rPr>
          <w:rFonts w:asciiTheme="majorHAnsi" w:eastAsiaTheme="minorHAnsi" w:hAnsiTheme="majorHAnsi" w:cstheme="majorHAnsi"/>
          <w:noProof/>
          <w:color w:val="000000" w:themeColor="text1"/>
          <w:lang w:val="en-GB" w:eastAsia="en-US"/>
        </w:rPr>
        <w:t>is the essential core of the education system. Hoy and Miskel (2004) explain</w:t>
      </w:r>
      <w:r w:rsidR="00C16303" w:rsidRPr="000D160C">
        <w:rPr>
          <w:rFonts w:asciiTheme="majorHAnsi" w:eastAsiaTheme="minorHAnsi" w:hAnsiTheme="majorHAnsi" w:cstheme="majorHAnsi"/>
          <w:noProof/>
          <w:color w:val="000000" w:themeColor="text1"/>
          <w:lang w:val="en-GB" w:eastAsia="en-US"/>
        </w:rPr>
        <w:t>ed</w:t>
      </w:r>
      <w:r w:rsidRPr="000D160C">
        <w:rPr>
          <w:rFonts w:asciiTheme="majorHAnsi" w:eastAsiaTheme="minorHAnsi" w:hAnsiTheme="majorHAnsi" w:cstheme="majorHAnsi"/>
          <w:noProof/>
          <w:color w:val="000000" w:themeColor="text1"/>
          <w:lang w:val="en-GB" w:eastAsia="en-US"/>
        </w:rPr>
        <w:t xml:space="preserve"> it</w:t>
      </w:r>
      <w:r w:rsidR="00867196" w:rsidRPr="000D160C">
        <w:rPr>
          <w:rFonts w:asciiTheme="majorHAnsi" w:eastAsiaTheme="minorHAnsi" w:hAnsiTheme="majorHAnsi" w:cstheme="majorHAnsi"/>
          <w:noProof/>
          <w:color w:val="000000" w:themeColor="text1"/>
          <w:lang w:val="en-GB" w:eastAsia="en-US"/>
        </w:rPr>
        <w:t>,</w:t>
      </w:r>
      <w:r w:rsidRPr="000D160C">
        <w:rPr>
          <w:rFonts w:asciiTheme="majorHAnsi" w:eastAsiaTheme="minorHAnsi" w:hAnsiTheme="majorHAnsi" w:cstheme="majorHAnsi"/>
          <w:noProof/>
          <w:color w:val="000000" w:themeColor="text1"/>
          <w:lang w:val="en-GB" w:eastAsia="en-US"/>
        </w:rPr>
        <w:t xml:space="preserve"> as an education structure that performs the organization’s goals.</w:t>
      </w:r>
      <w:r w:rsidR="004923B2" w:rsidRPr="000D160C">
        <w:rPr>
          <w:rFonts w:asciiTheme="majorHAnsi" w:eastAsiaTheme="minorHAnsi" w:hAnsiTheme="majorHAnsi" w:cstheme="majorHAnsi"/>
          <w:noProof/>
          <w:color w:val="000000" w:themeColor="text1"/>
          <w:lang w:val="en-GB" w:eastAsia="en-US"/>
        </w:rPr>
        <w:t xml:space="preserve"> </w:t>
      </w:r>
      <w:r w:rsidRPr="000D160C">
        <w:rPr>
          <w:rFonts w:asciiTheme="majorHAnsi" w:eastAsiaTheme="minorHAnsi" w:hAnsiTheme="majorHAnsi" w:cstheme="majorHAnsi"/>
          <w:noProof/>
          <w:color w:val="000000" w:themeColor="text1"/>
          <w:lang w:val="en-GB" w:eastAsia="en-US"/>
        </w:rPr>
        <w:t>Nowadays, higher education system</w:t>
      </w:r>
      <w:r w:rsidR="005F73F2" w:rsidRPr="000D160C">
        <w:rPr>
          <w:rFonts w:asciiTheme="majorHAnsi" w:eastAsiaTheme="minorHAnsi" w:hAnsiTheme="majorHAnsi" w:cstheme="majorHAnsi"/>
          <w:noProof/>
          <w:color w:val="000000" w:themeColor="text1"/>
          <w:lang w:val="en-GB" w:eastAsia="en-US"/>
        </w:rPr>
        <w:t>s</w:t>
      </w:r>
      <w:r w:rsidRPr="000D160C">
        <w:rPr>
          <w:rFonts w:asciiTheme="majorHAnsi" w:eastAsiaTheme="minorHAnsi" w:hAnsiTheme="majorHAnsi" w:cstheme="majorHAnsi"/>
          <w:noProof/>
          <w:color w:val="000000" w:themeColor="text1"/>
          <w:lang w:val="en-GB" w:eastAsia="en-US"/>
        </w:rPr>
        <w:t xml:space="preserve"> experience several transformations from traditional to innovative new approaches. In a dynamic and constantly changing society, education organization</w:t>
      </w:r>
      <w:r w:rsidR="00F428D7">
        <w:rPr>
          <w:rFonts w:asciiTheme="majorHAnsi" w:eastAsiaTheme="minorHAnsi" w:hAnsiTheme="majorHAnsi" w:cstheme="majorHAnsi"/>
          <w:noProof/>
          <w:color w:val="000000" w:themeColor="text1"/>
          <w:lang w:val="en-GB" w:eastAsia="en-US"/>
        </w:rPr>
        <w:t>’</w:t>
      </w:r>
      <w:r w:rsidRPr="000D160C">
        <w:rPr>
          <w:rFonts w:asciiTheme="majorHAnsi" w:eastAsiaTheme="minorHAnsi" w:hAnsiTheme="majorHAnsi" w:cstheme="majorHAnsi"/>
          <w:noProof/>
          <w:color w:val="000000" w:themeColor="text1"/>
          <w:lang w:val="en-GB" w:eastAsia="en-US"/>
        </w:rPr>
        <w:t xml:space="preserve">s responsibilities </w:t>
      </w:r>
      <w:r w:rsidR="005F73F2" w:rsidRPr="000D160C">
        <w:rPr>
          <w:rFonts w:asciiTheme="majorHAnsi" w:eastAsiaTheme="minorHAnsi" w:hAnsiTheme="majorHAnsi" w:cstheme="majorHAnsi"/>
          <w:noProof/>
          <w:color w:val="000000" w:themeColor="text1"/>
          <w:lang w:val="en-GB" w:eastAsia="en-US"/>
        </w:rPr>
        <w:t>encompass</w:t>
      </w:r>
      <w:r w:rsidRPr="000D160C">
        <w:rPr>
          <w:rFonts w:asciiTheme="majorHAnsi" w:eastAsiaTheme="minorHAnsi" w:hAnsiTheme="majorHAnsi" w:cstheme="majorHAnsi"/>
          <w:noProof/>
          <w:color w:val="000000" w:themeColor="text1"/>
          <w:lang w:val="en-GB" w:eastAsia="en-US"/>
        </w:rPr>
        <w:t xml:space="preserve"> and includ</w:t>
      </w:r>
      <w:r w:rsidR="005F73F2" w:rsidRPr="000D160C">
        <w:rPr>
          <w:rFonts w:asciiTheme="majorHAnsi" w:eastAsiaTheme="minorHAnsi" w:hAnsiTheme="majorHAnsi" w:cstheme="majorHAnsi"/>
          <w:noProof/>
          <w:color w:val="000000" w:themeColor="text1"/>
          <w:lang w:val="en-GB" w:eastAsia="en-US"/>
        </w:rPr>
        <w:t>e</w:t>
      </w:r>
      <w:r w:rsidRPr="000D160C">
        <w:rPr>
          <w:rFonts w:asciiTheme="majorHAnsi" w:eastAsiaTheme="minorHAnsi" w:hAnsiTheme="majorHAnsi" w:cstheme="majorHAnsi"/>
          <w:noProof/>
          <w:color w:val="000000" w:themeColor="text1"/>
          <w:lang w:val="en-GB" w:eastAsia="en-US"/>
        </w:rPr>
        <w:t xml:space="preserve"> not only teaching </w:t>
      </w:r>
      <w:r w:rsidR="005F73F2" w:rsidRPr="000D160C">
        <w:rPr>
          <w:rFonts w:asciiTheme="majorHAnsi" w:eastAsiaTheme="minorHAnsi" w:hAnsiTheme="majorHAnsi" w:cstheme="majorHAnsi"/>
          <w:noProof/>
          <w:color w:val="000000" w:themeColor="text1"/>
          <w:lang w:val="en-GB" w:eastAsia="en-US"/>
        </w:rPr>
        <w:t>by</w:t>
      </w:r>
      <w:r w:rsidRPr="000D160C">
        <w:rPr>
          <w:rFonts w:asciiTheme="majorHAnsi" w:eastAsiaTheme="minorHAnsi" w:hAnsiTheme="majorHAnsi" w:cstheme="majorHAnsi"/>
          <w:noProof/>
          <w:color w:val="000000" w:themeColor="text1"/>
          <w:lang w:val="en-GB" w:eastAsia="en-US"/>
        </w:rPr>
        <w:t xml:space="preserve"> providing the resources for research activities but also responsible for a huge amount of learner</w:t>
      </w:r>
      <w:r w:rsidR="00F428D7">
        <w:rPr>
          <w:rFonts w:asciiTheme="majorHAnsi" w:eastAsiaTheme="minorHAnsi" w:hAnsiTheme="majorHAnsi" w:cstheme="majorHAnsi"/>
          <w:noProof/>
          <w:color w:val="000000" w:themeColor="text1"/>
          <w:lang w:val="en-GB" w:eastAsia="en-US"/>
        </w:rPr>
        <w:t>’</w:t>
      </w:r>
      <w:r w:rsidRPr="000D160C">
        <w:rPr>
          <w:rFonts w:asciiTheme="majorHAnsi" w:eastAsiaTheme="minorHAnsi" w:hAnsiTheme="majorHAnsi" w:cstheme="majorHAnsi"/>
          <w:noProof/>
          <w:color w:val="000000" w:themeColor="text1"/>
          <w:lang w:val="en-GB" w:eastAsia="en-US"/>
        </w:rPr>
        <w:t xml:space="preserve">s demands </w:t>
      </w:r>
      <w:r w:rsidR="005F73F2" w:rsidRPr="000D160C">
        <w:rPr>
          <w:rFonts w:asciiTheme="majorHAnsi" w:eastAsiaTheme="minorHAnsi" w:hAnsiTheme="majorHAnsi" w:cstheme="majorHAnsi"/>
          <w:noProof/>
          <w:color w:val="000000" w:themeColor="text1"/>
          <w:lang w:val="en-GB" w:eastAsia="en-US"/>
        </w:rPr>
        <w:t>for the</w:t>
      </w:r>
      <w:r w:rsidRPr="000D160C">
        <w:rPr>
          <w:rFonts w:asciiTheme="majorHAnsi" w:eastAsiaTheme="minorHAnsi" w:hAnsiTheme="majorHAnsi" w:cstheme="majorHAnsi"/>
          <w:noProof/>
          <w:color w:val="000000" w:themeColor="text1"/>
          <w:lang w:val="en-GB" w:eastAsia="en-US"/>
        </w:rPr>
        <w:t xml:space="preserve"> government and business </w:t>
      </w:r>
      <w:r w:rsidR="00BE1DAF">
        <w:rPr>
          <w:rFonts w:asciiTheme="majorHAnsi" w:eastAsiaTheme="minorHAnsi" w:hAnsiTheme="majorHAnsi" w:cstheme="majorHAnsi"/>
          <w:noProof/>
          <w:color w:val="000000" w:themeColor="text1"/>
          <w:lang w:val="en-GB" w:eastAsia="en-US"/>
        </w:rPr>
        <w:t>industry</w:t>
      </w:r>
      <w:r w:rsidR="002055AD" w:rsidRPr="000D160C">
        <w:rPr>
          <w:rFonts w:asciiTheme="majorHAnsi" w:eastAsiaTheme="minorHAnsi" w:hAnsiTheme="majorHAnsi" w:cstheme="majorHAnsi"/>
          <w:noProof/>
          <w:color w:val="000000" w:themeColor="text1"/>
          <w:lang w:val="en-GB" w:eastAsia="en-US"/>
        </w:rPr>
        <w:t xml:space="preserve"> (Aydin, 2014)</w:t>
      </w:r>
      <w:r w:rsidRPr="000D160C">
        <w:rPr>
          <w:rFonts w:asciiTheme="majorHAnsi" w:eastAsiaTheme="minorHAnsi" w:hAnsiTheme="majorHAnsi" w:cstheme="majorHAnsi"/>
          <w:noProof/>
          <w:color w:val="000000" w:themeColor="text1"/>
          <w:lang w:val="en-GB" w:eastAsia="en-US"/>
        </w:rPr>
        <w:t xml:space="preserve">. </w:t>
      </w:r>
    </w:p>
    <w:p w14:paraId="05F0B2F9" w14:textId="59BE51D7" w:rsidR="00FB012C" w:rsidRPr="000D160C" w:rsidRDefault="005F73F2" w:rsidP="00375E68">
      <w:pPr>
        <w:spacing w:before="100" w:beforeAutospacing="1" w:after="100" w:afterAutospacing="1" w:line="360" w:lineRule="auto"/>
        <w:jc w:val="both"/>
        <w:rPr>
          <w:rFonts w:asciiTheme="majorHAnsi" w:hAnsiTheme="majorHAnsi" w:cstheme="majorHAnsi"/>
          <w:noProof/>
          <w:color w:val="000000" w:themeColor="text1"/>
          <w:lang w:val="en-GB"/>
        </w:rPr>
      </w:pPr>
      <w:r w:rsidRPr="000D160C">
        <w:rPr>
          <w:rFonts w:asciiTheme="majorHAnsi" w:hAnsiTheme="majorHAnsi" w:cstheme="majorHAnsi"/>
          <w:noProof/>
          <w:color w:val="000000" w:themeColor="text1"/>
          <w:lang w:val="en-GB"/>
        </w:rPr>
        <w:t>T</w:t>
      </w:r>
      <w:r w:rsidR="00FB012C" w:rsidRPr="000D160C">
        <w:rPr>
          <w:rFonts w:asciiTheme="majorHAnsi" w:hAnsiTheme="majorHAnsi" w:cstheme="majorHAnsi"/>
          <w:noProof/>
          <w:color w:val="000000" w:themeColor="text1"/>
          <w:lang w:val="en-GB"/>
        </w:rPr>
        <w:t xml:space="preserve">he current world education system cannot exist and function without new information technologies, the main supportive tools of education management are </w:t>
      </w:r>
      <w:r w:rsidRPr="000D160C">
        <w:rPr>
          <w:rFonts w:asciiTheme="majorHAnsi" w:hAnsiTheme="majorHAnsi" w:cstheme="majorHAnsi"/>
          <w:noProof/>
          <w:color w:val="000000" w:themeColor="text1"/>
          <w:lang w:val="en-GB"/>
        </w:rPr>
        <w:t xml:space="preserve">the formation of </w:t>
      </w:r>
      <w:r w:rsidR="00FB012C" w:rsidRPr="000D160C">
        <w:rPr>
          <w:rFonts w:asciiTheme="majorHAnsi" w:hAnsiTheme="majorHAnsi" w:cstheme="majorHAnsi"/>
          <w:noProof/>
          <w:color w:val="000000" w:themeColor="text1"/>
          <w:lang w:val="en-GB"/>
        </w:rPr>
        <w:t>information technologies. In the competition among national and international education institutions, all innovative developments are considered as an essential commercial product to compete</w:t>
      </w:r>
      <w:r w:rsidR="007C3A1F" w:rsidRPr="000D160C">
        <w:rPr>
          <w:rFonts w:asciiTheme="majorHAnsi" w:hAnsiTheme="majorHAnsi" w:cstheme="majorHAnsi"/>
          <w:noProof/>
          <w:color w:val="000000" w:themeColor="text1"/>
          <w:lang w:val="en-GB"/>
        </w:rPr>
        <w:t xml:space="preserve">, </w:t>
      </w:r>
      <w:r w:rsidRPr="000D160C">
        <w:rPr>
          <w:rFonts w:asciiTheme="majorHAnsi" w:hAnsiTheme="majorHAnsi" w:cstheme="majorHAnsi"/>
          <w:noProof/>
          <w:color w:val="000000" w:themeColor="text1"/>
          <w:lang w:val="en-GB"/>
        </w:rPr>
        <w:t xml:space="preserve">and </w:t>
      </w:r>
      <w:r w:rsidR="007C3A1F" w:rsidRPr="000D160C">
        <w:rPr>
          <w:rFonts w:asciiTheme="majorHAnsi" w:hAnsiTheme="majorHAnsi" w:cstheme="majorHAnsi"/>
          <w:noProof/>
          <w:color w:val="000000" w:themeColor="text1"/>
          <w:lang w:val="en-GB"/>
        </w:rPr>
        <w:t>meet the high demands</w:t>
      </w:r>
      <w:r w:rsidR="00FB012C" w:rsidRPr="000D160C">
        <w:rPr>
          <w:rFonts w:asciiTheme="majorHAnsi" w:hAnsiTheme="majorHAnsi" w:cstheme="majorHAnsi"/>
          <w:noProof/>
          <w:color w:val="000000" w:themeColor="text1"/>
          <w:lang w:val="en-GB"/>
        </w:rPr>
        <w:t xml:space="preserve"> and</w:t>
      </w:r>
      <w:r w:rsidRPr="000D160C">
        <w:rPr>
          <w:rFonts w:asciiTheme="majorHAnsi" w:hAnsiTheme="majorHAnsi" w:cstheme="majorHAnsi"/>
          <w:noProof/>
          <w:color w:val="000000" w:themeColor="text1"/>
          <w:lang w:val="en-GB"/>
        </w:rPr>
        <w:t xml:space="preserve"> to</w:t>
      </w:r>
      <w:r w:rsidR="00FB012C" w:rsidRPr="000D160C">
        <w:rPr>
          <w:rFonts w:asciiTheme="majorHAnsi" w:hAnsiTheme="majorHAnsi" w:cstheme="majorHAnsi"/>
          <w:noProof/>
          <w:color w:val="000000" w:themeColor="text1"/>
          <w:lang w:val="en-GB"/>
        </w:rPr>
        <w:t xml:space="preserve"> innovate the education management system (Mohamedbhai, 2003).</w:t>
      </w:r>
    </w:p>
    <w:p w14:paraId="42B8695B" w14:textId="255453A5" w:rsidR="00F55F2E" w:rsidRPr="000D160C" w:rsidRDefault="00134E5D" w:rsidP="00375E68">
      <w:pPr>
        <w:spacing w:line="360" w:lineRule="auto"/>
        <w:jc w:val="both"/>
        <w:rPr>
          <w:rFonts w:asciiTheme="majorHAnsi" w:hAnsiTheme="majorHAnsi" w:cstheme="majorHAnsi"/>
          <w:noProof/>
          <w:color w:val="000000" w:themeColor="text1"/>
          <w:lang w:val="en-GB"/>
        </w:rPr>
      </w:pPr>
      <w:r w:rsidRPr="00134E5D">
        <w:rPr>
          <w:rFonts w:asciiTheme="majorHAnsi" w:hAnsiTheme="majorHAnsi" w:cstheme="majorHAnsi"/>
          <w:noProof/>
          <w:color w:val="000000" w:themeColor="text1"/>
          <w:lang w:val="en-GB"/>
        </w:rPr>
        <w:t>To approach these challenges of and in online learning, higher education organisations require to implement professional advancement for lecturers, training for scholars, and technical assistance for content improvement.</w:t>
      </w:r>
      <w:r>
        <w:rPr>
          <w:rFonts w:asciiTheme="majorHAnsi" w:hAnsiTheme="majorHAnsi" w:cstheme="majorHAnsi"/>
          <w:noProof/>
          <w:color w:val="000000" w:themeColor="text1"/>
          <w:lang w:val="en-GB"/>
        </w:rPr>
        <w:t xml:space="preserve"> </w:t>
      </w:r>
      <w:r w:rsidR="00F55F2E" w:rsidRPr="000D160C">
        <w:rPr>
          <w:rFonts w:asciiTheme="majorHAnsi" w:hAnsiTheme="majorHAnsi" w:cstheme="majorHAnsi"/>
          <w:noProof/>
          <w:color w:val="000000" w:themeColor="text1"/>
          <w:lang w:val="en-GB"/>
        </w:rPr>
        <w:t>One of the compulsory and essential tools of education management is to provide an online education, which is extremely popular and plays a core role in the education system.  According to Allen and Seaman (2014), online education will be critica</w:t>
      </w:r>
      <w:r w:rsidR="00F428D7">
        <w:rPr>
          <w:rFonts w:asciiTheme="majorHAnsi" w:hAnsiTheme="majorHAnsi" w:cstheme="majorHAnsi"/>
          <w:noProof/>
          <w:color w:val="000000" w:themeColor="text1"/>
          <w:lang w:val="en-GB"/>
        </w:rPr>
        <w:t>l</w:t>
      </w:r>
      <w:r w:rsidR="00F55F2E" w:rsidRPr="000D160C">
        <w:rPr>
          <w:rFonts w:asciiTheme="majorHAnsi" w:hAnsiTheme="majorHAnsi" w:cstheme="majorHAnsi"/>
          <w:noProof/>
          <w:color w:val="000000" w:themeColor="text1"/>
          <w:lang w:val="en-GB"/>
        </w:rPr>
        <w:t>l</w:t>
      </w:r>
      <w:r w:rsidR="00F428D7">
        <w:rPr>
          <w:rFonts w:asciiTheme="majorHAnsi" w:hAnsiTheme="majorHAnsi" w:cstheme="majorHAnsi"/>
          <w:noProof/>
          <w:color w:val="000000" w:themeColor="text1"/>
          <w:lang w:val="en-GB"/>
        </w:rPr>
        <w:t>y</w:t>
      </w:r>
      <w:r w:rsidR="00F55F2E" w:rsidRPr="000D160C">
        <w:rPr>
          <w:rFonts w:asciiTheme="majorHAnsi" w:hAnsiTheme="majorHAnsi" w:cstheme="majorHAnsi"/>
          <w:noProof/>
          <w:color w:val="000000" w:themeColor="text1"/>
          <w:lang w:val="en-GB"/>
        </w:rPr>
        <w:t xml:space="preserve"> essential in </w:t>
      </w:r>
      <w:r w:rsidR="00F428D7">
        <w:rPr>
          <w:rFonts w:asciiTheme="majorHAnsi" w:hAnsiTheme="majorHAnsi" w:cstheme="majorHAnsi"/>
          <w:noProof/>
          <w:color w:val="000000" w:themeColor="text1"/>
          <w:lang w:val="en-GB"/>
        </w:rPr>
        <w:t>the</w:t>
      </w:r>
      <w:r w:rsidR="00F55F2E" w:rsidRPr="000D160C">
        <w:rPr>
          <w:rFonts w:asciiTheme="majorHAnsi" w:hAnsiTheme="majorHAnsi" w:cstheme="majorHAnsi"/>
          <w:noProof/>
          <w:color w:val="000000" w:themeColor="text1"/>
          <w:lang w:val="en-GB"/>
        </w:rPr>
        <w:t xml:space="preserve"> future, the flexibility and accessibility of online learning systems in higher education organizations have converted education systems into an integral part of</w:t>
      </w:r>
      <w:r w:rsidR="00F428D7">
        <w:rPr>
          <w:rFonts w:asciiTheme="majorHAnsi" w:hAnsiTheme="majorHAnsi" w:cstheme="majorHAnsi"/>
          <w:noProof/>
          <w:color w:val="000000" w:themeColor="text1"/>
          <w:lang w:val="en-GB"/>
        </w:rPr>
        <w:t xml:space="preserve"> the</w:t>
      </w:r>
      <w:r w:rsidR="00F55F2E" w:rsidRPr="000D160C">
        <w:rPr>
          <w:rFonts w:asciiTheme="majorHAnsi" w:hAnsiTheme="majorHAnsi" w:cstheme="majorHAnsi"/>
          <w:noProof/>
          <w:color w:val="000000" w:themeColor="text1"/>
          <w:lang w:val="en-GB"/>
        </w:rPr>
        <w:t xml:space="preserve"> learning processes (Luyt, 2013). Hence, integral online education face several challenges and difficulties </w:t>
      </w:r>
      <w:r w:rsidR="00F428D7">
        <w:rPr>
          <w:rFonts w:asciiTheme="majorHAnsi" w:hAnsiTheme="majorHAnsi" w:cstheme="majorHAnsi"/>
          <w:noProof/>
          <w:color w:val="000000" w:themeColor="text1"/>
          <w:lang w:val="en-GB"/>
        </w:rPr>
        <w:t>to the</w:t>
      </w:r>
      <w:r w:rsidR="00F55F2E" w:rsidRPr="000D160C">
        <w:rPr>
          <w:rFonts w:asciiTheme="majorHAnsi" w:hAnsiTheme="majorHAnsi" w:cstheme="majorHAnsi"/>
          <w:noProof/>
          <w:color w:val="000000" w:themeColor="text1"/>
          <w:lang w:val="en-GB"/>
        </w:rPr>
        <w:t xml:space="preserve"> education management in the form of the quality of the online courses, </w:t>
      </w:r>
      <w:r w:rsidR="00F428D7">
        <w:rPr>
          <w:rFonts w:asciiTheme="majorHAnsi" w:hAnsiTheme="majorHAnsi" w:cstheme="majorHAnsi"/>
          <w:noProof/>
          <w:color w:val="000000" w:themeColor="text1"/>
          <w:lang w:val="en-GB"/>
        </w:rPr>
        <w:t xml:space="preserve">the secure use of </w:t>
      </w:r>
      <w:r w:rsidR="00F55F2E" w:rsidRPr="000D160C">
        <w:rPr>
          <w:rFonts w:asciiTheme="majorHAnsi" w:hAnsiTheme="majorHAnsi" w:cstheme="majorHAnsi"/>
          <w:noProof/>
          <w:color w:val="000000" w:themeColor="text1"/>
          <w:lang w:val="en-GB"/>
        </w:rPr>
        <w:t xml:space="preserve">communication medium, technological issues, pedagogy and management (Bassoppo-Moyo, 2006; Conaway, Eston, &amp; Schmit, 2005; Ko &amp; Rossen, 2010; Limperos, et al., 2015). </w:t>
      </w:r>
    </w:p>
    <w:p w14:paraId="73333E70" w14:textId="5F327723" w:rsidR="002945F0" w:rsidRPr="000D160C" w:rsidRDefault="00F55F2E" w:rsidP="00375E68">
      <w:pPr>
        <w:spacing w:line="360" w:lineRule="auto"/>
        <w:jc w:val="both"/>
        <w:rPr>
          <w:rFonts w:asciiTheme="majorHAnsi" w:hAnsiTheme="majorHAnsi" w:cstheme="majorHAnsi"/>
          <w:noProof/>
          <w:color w:val="000000" w:themeColor="text1"/>
          <w:lang w:val="en-GB"/>
        </w:rPr>
      </w:pPr>
      <w:r w:rsidRPr="000D160C">
        <w:rPr>
          <w:rFonts w:asciiTheme="majorHAnsi" w:hAnsiTheme="majorHAnsi" w:cstheme="majorHAnsi"/>
          <w:noProof/>
          <w:color w:val="000000" w:themeColor="text1"/>
          <w:lang w:val="en-GB"/>
        </w:rPr>
        <w:lastRenderedPageBreak/>
        <w:t>Education management can be explained as the bureaucratic style of management of the institutions, which considers the efficient administration with training and in the making of decisions, supporting lecturers, and implementation of all the correspondences, as well as all complex procedures of education management.</w:t>
      </w:r>
    </w:p>
    <w:p w14:paraId="2E116D8E" w14:textId="77777777" w:rsidR="00F55F2E" w:rsidRPr="000D160C" w:rsidRDefault="00F55F2E" w:rsidP="00375E68">
      <w:pPr>
        <w:spacing w:line="360" w:lineRule="auto"/>
        <w:jc w:val="both"/>
        <w:rPr>
          <w:rFonts w:asciiTheme="majorHAnsi" w:hAnsiTheme="majorHAnsi" w:cstheme="majorHAnsi"/>
          <w:noProof/>
          <w:color w:val="000000" w:themeColor="text1"/>
          <w:lang w:val="en-GB"/>
        </w:rPr>
      </w:pPr>
    </w:p>
    <w:p w14:paraId="3AE7B05B" w14:textId="0AAB1B19" w:rsidR="00F55F2E" w:rsidRPr="000D160C" w:rsidRDefault="00F55F2E" w:rsidP="00F55F2E">
      <w:pPr>
        <w:spacing w:line="360" w:lineRule="auto"/>
        <w:jc w:val="both"/>
        <w:rPr>
          <w:rFonts w:asciiTheme="majorHAnsi" w:hAnsiTheme="majorHAnsi" w:cstheme="majorHAnsi"/>
          <w:noProof/>
          <w:color w:val="000000" w:themeColor="text1"/>
          <w:lang w:val="en-GB"/>
        </w:rPr>
      </w:pPr>
      <w:r w:rsidRPr="000D160C">
        <w:rPr>
          <w:rFonts w:asciiTheme="majorHAnsi" w:hAnsiTheme="majorHAnsi" w:cstheme="majorHAnsi"/>
          <w:noProof/>
          <w:color w:val="000000" w:themeColor="text1"/>
          <w:lang w:val="en-GB"/>
        </w:rPr>
        <w:t xml:space="preserve">The purpose of the present research work is to identify failures within higher education management, to review and analyze relevant literature, and to identify the major essential challenges faced by higher education. The author used secondary data collection to identify the main challenges of higher education management. To assist in this, the researcher has applied the Henri Fayol’s, Peter Drucker’s, and Peter Senge’s theories of management to address relevancies to higher education management challenges. And concludes with analyses of </w:t>
      </w:r>
      <w:r w:rsidR="00F428D7">
        <w:rPr>
          <w:rFonts w:asciiTheme="majorHAnsi" w:hAnsiTheme="majorHAnsi" w:cstheme="majorHAnsi"/>
          <w:noProof/>
          <w:color w:val="000000" w:themeColor="text1"/>
          <w:lang w:val="en-GB"/>
        </w:rPr>
        <w:t xml:space="preserve">the </w:t>
      </w:r>
      <w:r w:rsidRPr="000D160C">
        <w:rPr>
          <w:rFonts w:asciiTheme="majorHAnsi" w:hAnsiTheme="majorHAnsi" w:cstheme="majorHAnsi"/>
          <w:noProof/>
          <w:color w:val="000000" w:themeColor="text1"/>
          <w:lang w:val="en-GB"/>
        </w:rPr>
        <w:t xml:space="preserve">three theories of management with practical guidelines in the education management field. </w:t>
      </w:r>
    </w:p>
    <w:p w14:paraId="00431765" w14:textId="77777777" w:rsidR="00F55F2E" w:rsidRPr="000D160C" w:rsidRDefault="00F55F2E" w:rsidP="0029430D">
      <w:pPr>
        <w:spacing w:line="360" w:lineRule="auto"/>
        <w:jc w:val="center"/>
        <w:rPr>
          <w:rFonts w:asciiTheme="majorHAnsi" w:hAnsiTheme="majorHAnsi" w:cstheme="majorHAnsi"/>
          <w:noProof/>
          <w:color w:val="000000" w:themeColor="text1"/>
          <w:lang w:val="en-GB"/>
        </w:rPr>
      </w:pPr>
    </w:p>
    <w:p w14:paraId="40F4D019" w14:textId="79120941" w:rsidR="00936059" w:rsidRPr="000D160C" w:rsidRDefault="005F257F" w:rsidP="0029430D">
      <w:pPr>
        <w:spacing w:line="360" w:lineRule="auto"/>
        <w:jc w:val="center"/>
        <w:rPr>
          <w:rFonts w:asciiTheme="majorHAnsi" w:hAnsiTheme="majorHAnsi" w:cstheme="majorHAnsi"/>
          <w:b/>
          <w:bCs/>
          <w:noProof/>
          <w:color w:val="000000" w:themeColor="text1"/>
          <w:lang w:val="en-GB"/>
        </w:rPr>
      </w:pPr>
      <w:r w:rsidRPr="000D160C">
        <w:rPr>
          <w:rFonts w:asciiTheme="majorHAnsi" w:hAnsiTheme="majorHAnsi" w:cstheme="majorHAnsi"/>
          <w:b/>
          <w:bCs/>
          <w:noProof/>
          <w:color w:val="000000" w:themeColor="text1"/>
          <w:lang w:val="en-GB"/>
        </w:rPr>
        <w:t>HIGHER EDUCATION MANAGEMENT</w:t>
      </w:r>
      <w:r w:rsidR="005F73F2" w:rsidRPr="000D160C">
        <w:rPr>
          <w:rFonts w:asciiTheme="majorHAnsi" w:hAnsiTheme="majorHAnsi" w:cstheme="majorHAnsi"/>
          <w:b/>
          <w:bCs/>
          <w:noProof/>
          <w:color w:val="000000" w:themeColor="text1"/>
          <w:lang w:val="en-GB"/>
        </w:rPr>
        <w:t xml:space="preserve"> ISSUES</w:t>
      </w:r>
    </w:p>
    <w:p w14:paraId="376FEB2E" w14:textId="0E892D26" w:rsidR="00F55F2E" w:rsidRPr="000D160C" w:rsidRDefault="00F55F2E" w:rsidP="00375E68">
      <w:pPr>
        <w:shd w:val="clear" w:color="auto" w:fill="FFFFFF"/>
        <w:spacing w:before="120" w:after="120" w:line="360" w:lineRule="auto"/>
        <w:jc w:val="both"/>
        <w:rPr>
          <w:rFonts w:asciiTheme="majorHAnsi" w:hAnsiTheme="majorHAnsi" w:cstheme="majorHAnsi"/>
          <w:noProof/>
          <w:color w:val="000000" w:themeColor="text1"/>
          <w:lang w:val="en-GB"/>
        </w:rPr>
      </w:pPr>
      <w:r w:rsidRPr="000D160C">
        <w:rPr>
          <w:rFonts w:asciiTheme="majorHAnsi" w:hAnsiTheme="majorHAnsi" w:cstheme="majorHAnsi"/>
          <w:noProof/>
          <w:color w:val="000000" w:themeColor="text1"/>
          <w:lang w:val="en-GB"/>
        </w:rPr>
        <w:t>Higher educational management is the administration of the education system, considered by a group of community</w:t>
      </w:r>
      <w:r w:rsidR="00F428D7">
        <w:rPr>
          <w:rFonts w:asciiTheme="majorHAnsi" w:hAnsiTheme="majorHAnsi" w:cstheme="majorHAnsi"/>
          <w:noProof/>
          <w:color w:val="000000" w:themeColor="text1"/>
          <w:lang w:val="en-GB"/>
        </w:rPr>
        <w:t xml:space="preserve"> </w:t>
      </w:r>
      <w:r w:rsidRPr="000D160C">
        <w:rPr>
          <w:rFonts w:asciiTheme="majorHAnsi" w:hAnsiTheme="majorHAnsi" w:cstheme="majorHAnsi"/>
          <w:noProof/>
          <w:color w:val="000000" w:themeColor="text1"/>
          <w:lang w:val="en-GB"/>
        </w:rPr>
        <w:t xml:space="preserve">and resources to monitor, organize strategizes, implement structures of the whole education system. Education provides knowledge, tools, skills, values, attitudes, and rules in </w:t>
      </w:r>
      <w:r w:rsidR="00F428D7">
        <w:rPr>
          <w:rFonts w:asciiTheme="majorHAnsi" w:hAnsiTheme="majorHAnsi" w:cstheme="majorHAnsi"/>
          <w:noProof/>
          <w:color w:val="000000" w:themeColor="text1"/>
          <w:lang w:val="en-GB"/>
        </w:rPr>
        <w:t xml:space="preserve">the </w:t>
      </w:r>
      <w:r w:rsidRPr="000D160C">
        <w:rPr>
          <w:rFonts w:asciiTheme="majorHAnsi" w:hAnsiTheme="majorHAnsi" w:cstheme="majorHAnsi"/>
          <w:noProof/>
          <w:color w:val="000000" w:themeColor="text1"/>
          <w:lang w:val="en-GB"/>
        </w:rPr>
        <w:t xml:space="preserve">learning processes. Higher Education System is the main ecosystem of professionals education organizations, </w:t>
      </w:r>
      <w:r w:rsidR="00F428D7">
        <w:rPr>
          <w:rFonts w:asciiTheme="majorHAnsi" w:hAnsiTheme="majorHAnsi" w:cstheme="majorHAnsi"/>
          <w:noProof/>
          <w:color w:val="000000" w:themeColor="text1"/>
          <w:lang w:val="en-GB"/>
        </w:rPr>
        <w:t xml:space="preserve">take many elements </w:t>
      </w:r>
      <w:r w:rsidRPr="000D160C">
        <w:rPr>
          <w:rFonts w:asciiTheme="majorHAnsi" w:hAnsiTheme="majorHAnsi" w:cstheme="majorHAnsi"/>
          <w:noProof/>
          <w:color w:val="000000" w:themeColor="text1"/>
          <w:lang w:val="en-GB"/>
        </w:rPr>
        <w:t>f</w:t>
      </w:r>
      <w:r w:rsidR="00F428D7">
        <w:rPr>
          <w:rFonts w:asciiTheme="majorHAnsi" w:hAnsiTheme="majorHAnsi" w:cstheme="majorHAnsi"/>
          <w:noProof/>
          <w:color w:val="000000" w:themeColor="text1"/>
          <w:lang w:val="en-GB"/>
        </w:rPr>
        <w:t>r</w:t>
      </w:r>
      <w:r w:rsidRPr="000D160C">
        <w:rPr>
          <w:rFonts w:asciiTheme="majorHAnsi" w:hAnsiTheme="majorHAnsi" w:cstheme="majorHAnsi"/>
          <w:noProof/>
          <w:color w:val="000000" w:themeColor="text1"/>
          <w:lang w:val="en-GB"/>
        </w:rPr>
        <w:t xml:space="preserve">om of government ministries, communities, statutory boards, agencies, and schools. The system of education consists of </w:t>
      </w:r>
      <w:r w:rsidR="00F428D7">
        <w:rPr>
          <w:rFonts w:asciiTheme="majorHAnsi" w:hAnsiTheme="majorHAnsi" w:cstheme="majorHAnsi"/>
          <w:noProof/>
          <w:color w:val="000000" w:themeColor="text1"/>
          <w:lang w:val="en-GB"/>
        </w:rPr>
        <w:t>governance</w:t>
      </w:r>
      <w:r w:rsidRPr="000D160C">
        <w:rPr>
          <w:rFonts w:asciiTheme="majorHAnsi" w:hAnsiTheme="majorHAnsi" w:cstheme="majorHAnsi"/>
          <w:noProof/>
          <w:color w:val="000000" w:themeColor="text1"/>
          <w:lang w:val="en-GB"/>
        </w:rPr>
        <w:t xml:space="preserve"> bodies, regulations, lecturers, administrative teams and assistant support that</w:t>
      </w:r>
      <w:r w:rsidR="00F428D7">
        <w:rPr>
          <w:rFonts w:asciiTheme="majorHAnsi" w:hAnsiTheme="majorHAnsi" w:cstheme="majorHAnsi"/>
          <w:noProof/>
          <w:color w:val="000000" w:themeColor="text1"/>
          <w:lang w:val="en-GB"/>
        </w:rPr>
        <w:t xml:space="preserve"> all play a part in</w:t>
      </w:r>
      <w:r w:rsidRPr="000D160C">
        <w:rPr>
          <w:rFonts w:asciiTheme="majorHAnsi" w:hAnsiTheme="majorHAnsi" w:cstheme="majorHAnsi"/>
          <w:noProof/>
          <w:color w:val="000000" w:themeColor="text1"/>
          <w:lang w:val="en-GB"/>
        </w:rPr>
        <w:t xml:space="preserve"> creat</w:t>
      </w:r>
      <w:r w:rsidR="00F428D7">
        <w:rPr>
          <w:rFonts w:asciiTheme="majorHAnsi" w:hAnsiTheme="majorHAnsi" w:cstheme="majorHAnsi"/>
          <w:noProof/>
          <w:color w:val="000000" w:themeColor="text1"/>
          <w:lang w:val="en-GB"/>
        </w:rPr>
        <w:t>ing</w:t>
      </w:r>
      <w:r w:rsidRPr="000D160C">
        <w:rPr>
          <w:rFonts w:asciiTheme="majorHAnsi" w:hAnsiTheme="majorHAnsi" w:cstheme="majorHAnsi"/>
          <w:noProof/>
          <w:color w:val="000000" w:themeColor="text1"/>
          <w:lang w:val="en-GB"/>
        </w:rPr>
        <w:t xml:space="preserve"> an environment of enhancing </w:t>
      </w:r>
      <w:r w:rsidR="00F428D7">
        <w:rPr>
          <w:rFonts w:asciiTheme="majorHAnsi" w:hAnsiTheme="majorHAnsi" w:cstheme="majorHAnsi"/>
          <w:noProof/>
          <w:color w:val="000000" w:themeColor="text1"/>
          <w:lang w:val="en-GB"/>
        </w:rPr>
        <w:t xml:space="preserve">learning </w:t>
      </w:r>
      <w:r w:rsidRPr="000D160C">
        <w:rPr>
          <w:rFonts w:asciiTheme="majorHAnsi" w:hAnsiTheme="majorHAnsi" w:cstheme="majorHAnsi"/>
          <w:noProof/>
          <w:color w:val="000000" w:themeColor="text1"/>
          <w:lang w:val="en-GB"/>
        </w:rPr>
        <w:t xml:space="preserve">and development in the education system. The education ecosystem requires a strong and confident, coherent management system, that considers planning, organization, implementation, evaluation, and integration of an organization. </w:t>
      </w:r>
    </w:p>
    <w:p w14:paraId="552E0E33" w14:textId="77777777" w:rsidR="00F55F2E" w:rsidRPr="000D160C" w:rsidRDefault="00F55F2E" w:rsidP="00F55F2E">
      <w:pPr>
        <w:spacing w:line="360" w:lineRule="auto"/>
        <w:jc w:val="both"/>
        <w:rPr>
          <w:rFonts w:asciiTheme="majorHAnsi" w:hAnsiTheme="majorHAnsi" w:cstheme="majorHAnsi"/>
          <w:noProof/>
          <w:color w:val="000000" w:themeColor="text1"/>
          <w:lang w:val="en-GB"/>
        </w:rPr>
      </w:pPr>
      <w:r w:rsidRPr="000D160C">
        <w:rPr>
          <w:rFonts w:asciiTheme="majorHAnsi" w:hAnsiTheme="majorHAnsi" w:cstheme="majorHAnsi"/>
          <w:noProof/>
          <w:color w:val="000000" w:themeColor="text1"/>
          <w:lang w:val="en-GB"/>
        </w:rPr>
        <w:t xml:space="preserve">Educational management is goal-oriented, manages the organized works and group efforts in performances in an educational institution. </w:t>
      </w:r>
    </w:p>
    <w:p w14:paraId="7160B01A" w14:textId="50A5A179" w:rsidR="0029430D" w:rsidRPr="000D160C" w:rsidRDefault="00F55F2E" w:rsidP="00F55F2E">
      <w:pPr>
        <w:spacing w:line="360" w:lineRule="auto"/>
        <w:jc w:val="both"/>
        <w:rPr>
          <w:rFonts w:asciiTheme="majorHAnsi" w:hAnsiTheme="majorHAnsi" w:cstheme="majorHAnsi"/>
          <w:noProof/>
          <w:color w:val="000000" w:themeColor="text1"/>
          <w:lang w:val="en-GB"/>
        </w:rPr>
      </w:pPr>
      <w:r w:rsidRPr="000D160C">
        <w:rPr>
          <w:rFonts w:asciiTheme="majorHAnsi" w:hAnsiTheme="majorHAnsi" w:cstheme="majorHAnsi"/>
          <w:noProof/>
          <w:color w:val="000000" w:themeColor="text1"/>
          <w:lang w:val="en-GB"/>
        </w:rPr>
        <w:t xml:space="preserve">Nowadays, the higher education system is experiencing huge challenges and transforming into online education in a compulsory term. Higher Education institutions Management is </w:t>
      </w:r>
      <w:r w:rsidRPr="000D160C">
        <w:rPr>
          <w:rFonts w:asciiTheme="majorHAnsi" w:hAnsiTheme="majorHAnsi" w:cstheme="majorHAnsi"/>
          <w:noProof/>
          <w:color w:val="000000" w:themeColor="text1"/>
          <w:lang w:val="en-GB"/>
        </w:rPr>
        <w:lastRenderedPageBreak/>
        <w:t>experiencing a huge volume of difficulties in delivering online regime knowledge (Kebritchi et al., 2017).</w:t>
      </w:r>
    </w:p>
    <w:p w14:paraId="7D3087EE" w14:textId="77777777" w:rsidR="00F55F2E" w:rsidRPr="000D160C" w:rsidRDefault="00F55F2E" w:rsidP="00F55F2E">
      <w:pPr>
        <w:spacing w:line="360" w:lineRule="auto"/>
        <w:jc w:val="both"/>
        <w:rPr>
          <w:rFonts w:asciiTheme="majorHAnsi" w:hAnsiTheme="majorHAnsi" w:cstheme="majorHAnsi"/>
          <w:noProof/>
          <w:color w:val="000000" w:themeColor="text1"/>
          <w:lang w:val="en-GB"/>
        </w:rPr>
      </w:pPr>
    </w:p>
    <w:p w14:paraId="70240A46" w14:textId="7C9220EA" w:rsidR="00A011A9" w:rsidRPr="000D160C" w:rsidRDefault="00A011A9" w:rsidP="00375E68">
      <w:pPr>
        <w:spacing w:line="360" w:lineRule="auto"/>
        <w:jc w:val="both"/>
        <w:rPr>
          <w:rFonts w:asciiTheme="majorHAnsi" w:hAnsiTheme="majorHAnsi" w:cstheme="majorHAnsi"/>
          <w:noProof/>
          <w:color w:val="000000" w:themeColor="text1"/>
          <w:lang w:val="en-GB"/>
        </w:rPr>
      </w:pPr>
      <w:r w:rsidRPr="000D160C">
        <w:rPr>
          <w:rFonts w:asciiTheme="majorHAnsi" w:hAnsiTheme="majorHAnsi" w:cstheme="majorHAnsi"/>
          <w:noProof/>
          <w:color w:val="000000" w:themeColor="text1"/>
          <w:lang w:val="en-GB"/>
        </w:rPr>
        <w:t xml:space="preserve">The main challenges: </w:t>
      </w:r>
      <w:r w:rsidR="002568C1" w:rsidRPr="000D160C">
        <w:rPr>
          <w:rFonts w:asciiTheme="majorHAnsi" w:hAnsiTheme="majorHAnsi" w:cstheme="majorHAnsi"/>
          <w:noProof/>
          <w:color w:val="000000" w:themeColor="text1"/>
          <w:lang w:val="en-GB"/>
        </w:rPr>
        <w:t xml:space="preserve"> </w:t>
      </w:r>
    </w:p>
    <w:p w14:paraId="31AB1FEF" w14:textId="7324B569" w:rsidR="00A011A9" w:rsidRPr="000D160C" w:rsidRDefault="00A011A9" w:rsidP="00375E68">
      <w:pPr>
        <w:pStyle w:val="a5"/>
        <w:numPr>
          <w:ilvl w:val="0"/>
          <w:numId w:val="1"/>
        </w:numPr>
        <w:spacing w:line="360" w:lineRule="auto"/>
        <w:jc w:val="both"/>
        <w:rPr>
          <w:rFonts w:asciiTheme="majorHAnsi" w:hAnsiTheme="majorHAnsi" w:cstheme="majorHAnsi"/>
          <w:noProof/>
          <w:color w:val="000000" w:themeColor="text1"/>
          <w:lang w:val="en-GB"/>
        </w:rPr>
      </w:pPr>
      <w:r w:rsidRPr="000D160C">
        <w:rPr>
          <w:rFonts w:asciiTheme="majorHAnsi" w:hAnsiTheme="majorHAnsi" w:cstheme="majorHAnsi"/>
          <w:noProof/>
          <w:color w:val="000000" w:themeColor="text1"/>
          <w:lang w:val="en-GB"/>
        </w:rPr>
        <w:t>Technological issues</w:t>
      </w:r>
      <w:r w:rsidR="00D24CB5" w:rsidRPr="000D160C">
        <w:rPr>
          <w:rFonts w:asciiTheme="majorHAnsi" w:hAnsiTheme="majorHAnsi" w:cstheme="majorHAnsi"/>
          <w:noProof/>
          <w:color w:val="000000" w:themeColor="text1"/>
          <w:lang w:val="en-GB"/>
        </w:rPr>
        <w:t xml:space="preserve"> (</w:t>
      </w:r>
      <w:r w:rsidR="00502711" w:rsidRPr="000D160C">
        <w:rPr>
          <w:rFonts w:asciiTheme="majorHAnsi" w:hAnsiTheme="majorHAnsi" w:cstheme="majorHAnsi"/>
          <w:noProof/>
          <w:color w:val="000000" w:themeColor="text1"/>
          <w:lang w:val="en-GB"/>
        </w:rPr>
        <w:t>Kebritchi et al., 2017</w:t>
      </w:r>
      <w:r w:rsidR="00D24CB5" w:rsidRPr="000D160C">
        <w:rPr>
          <w:rFonts w:asciiTheme="majorHAnsi" w:hAnsiTheme="majorHAnsi" w:cstheme="majorHAnsi"/>
          <w:noProof/>
          <w:color w:val="000000" w:themeColor="text1"/>
          <w:lang w:val="en-GB"/>
        </w:rPr>
        <w:t>)</w:t>
      </w:r>
    </w:p>
    <w:p w14:paraId="0CF4DB16" w14:textId="791AB0C7" w:rsidR="00A011A9" w:rsidRPr="000D160C" w:rsidRDefault="00A011A9" w:rsidP="00375E68">
      <w:pPr>
        <w:pStyle w:val="a5"/>
        <w:numPr>
          <w:ilvl w:val="0"/>
          <w:numId w:val="1"/>
        </w:numPr>
        <w:spacing w:line="360" w:lineRule="auto"/>
        <w:jc w:val="both"/>
        <w:rPr>
          <w:rFonts w:asciiTheme="majorHAnsi" w:hAnsiTheme="majorHAnsi" w:cstheme="majorHAnsi"/>
          <w:noProof/>
          <w:color w:val="000000" w:themeColor="text1"/>
          <w:lang w:val="en-GB"/>
        </w:rPr>
      </w:pPr>
      <w:r w:rsidRPr="000D160C">
        <w:rPr>
          <w:rFonts w:asciiTheme="majorHAnsi" w:hAnsiTheme="majorHAnsi" w:cstheme="majorHAnsi"/>
          <w:noProof/>
          <w:color w:val="000000" w:themeColor="text1"/>
          <w:lang w:val="en-GB"/>
        </w:rPr>
        <w:t xml:space="preserve">Professional Lecturers </w:t>
      </w:r>
      <w:r w:rsidR="00D300BA" w:rsidRPr="000D160C">
        <w:rPr>
          <w:rFonts w:asciiTheme="majorHAnsi" w:hAnsiTheme="majorHAnsi" w:cstheme="majorHAnsi"/>
          <w:noProof/>
          <w:color w:val="000000" w:themeColor="text1"/>
          <w:lang w:val="en-GB"/>
        </w:rPr>
        <w:t xml:space="preserve">( </w:t>
      </w:r>
      <w:r w:rsidR="00F974F0" w:rsidRPr="000D160C">
        <w:rPr>
          <w:rFonts w:asciiTheme="majorHAnsi" w:hAnsiTheme="majorHAnsi" w:cstheme="majorHAnsi"/>
          <w:noProof/>
          <w:color w:val="000000" w:themeColor="text1"/>
          <w:lang w:val="en-GB"/>
        </w:rPr>
        <w:t>Ahmed et al., 2015</w:t>
      </w:r>
      <w:r w:rsidR="00D300BA" w:rsidRPr="000D160C">
        <w:rPr>
          <w:rFonts w:asciiTheme="majorHAnsi" w:hAnsiTheme="majorHAnsi" w:cstheme="majorHAnsi"/>
          <w:noProof/>
          <w:color w:val="000000" w:themeColor="text1"/>
          <w:lang w:val="en-GB"/>
        </w:rPr>
        <w:t>)</w:t>
      </w:r>
    </w:p>
    <w:p w14:paraId="28858481" w14:textId="1478A77A" w:rsidR="00A011A9" w:rsidRPr="000D160C" w:rsidRDefault="00A011A9" w:rsidP="00375E68">
      <w:pPr>
        <w:pStyle w:val="a5"/>
        <w:numPr>
          <w:ilvl w:val="0"/>
          <w:numId w:val="1"/>
        </w:numPr>
        <w:spacing w:line="360" w:lineRule="auto"/>
        <w:jc w:val="both"/>
        <w:rPr>
          <w:rFonts w:asciiTheme="majorHAnsi" w:hAnsiTheme="majorHAnsi" w:cstheme="majorHAnsi"/>
          <w:noProof/>
          <w:color w:val="000000" w:themeColor="text1"/>
          <w:lang w:val="en-GB"/>
        </w:rPr>
      </w:pPr>
      <w:r w:rsidRPr="000D160C">
        <w:rPr>
          <w:rFonts w:asciiTheme="majorHAnsi" w:hAnsiTheme="majorHAnsi" w:cstheme="majorHAnsi"/>
          <w:noProof/>
          <w:color w:val="000000" w:themeColor="text1"/>
          <w:lang w:val="en-GB"/>
        </w:rPr>
        <w:t xml:space="preserve">Regulations </w:t>
      </w:r>
      <w:r w:rsidR="00D300BA" w:rsidRPr="000D160C">
        <w:rPr>
          <w:rFonts w:asciiTheme="majorHAnsi" w:hAnsiTheme="majorHAnsi" w:cstheme="majorHAnsi"/>
          <w:noProof/>
          <w:color w:val="000000" w:themeColor="text1"/>
          <w:lang w:val="en-GB"/>
        </w:rPr>
        <w:t xml:space="preserve">( </w:t>
      </w:r>
      <w:r w:rsidR="00502711" w:rsidRPr="000D160C">
        <w:rPr>
          <w:rFonts w:asciiTheme="majorHAnsi" w:hAnsiTheme="majorHAnsi" w:cstheme="majorHAnsi"/>
          <w:noProof/>
          <w:color w:val="000000" w:themeColor="text1"/>
          <w:lang w:val="en-GB"/>
        </w:rPr>
        <w:t>Aydin, 2014</w:t>
      </w:r>
      <w:r w:rsidR="00D300BA" w:rsidRPr="000D160C">
        <w:rPr>
          <w:rFonts w:asciiTheme="majorHAnsi" w:hAnsiTheme="majorHAnsi" w:cstheme="majorHAnsi"/>
          <w:noProof/>
          <w:color w:val="000000" w:themeColor="text1"/>
          <w:lang w:val="en-GB"/>
        </w:rPr>
        <w:t>)</w:t>
      </w:r>
    </w:p>
    <w:p w14:paraId="6CB9E6AE" w14:textId="6992020D" w:rsidR="00502711" w:rsidRPr="000D160C" w:rsidRDefault="00A011A9" w:rsidP="00375E68">
      <w:pPr>
        <w:pStyle w:val="a5"/>
        <w:numPr>
          <w:ilvl w:val="0"/>
          <w:numId w:val="1"/>
        </w:numPr>
        <w:spacing w:line="360" w:lineRule="auto"/>
        <w:jc w:val="both"/>
        <w:rPr>
          <w:rFonts w:asciiTheme="majorHAnsi" w:hAnsiTheme="majorHAnsi" w:cstheme="majorHAnsi"/>
          <w:noProof/>
          <w:color w:val="000000" w:themeColor="text1"/>
          <w:lang w:val="en-GB"/>
        </w:rPr>
      </w:pPr>
      <w:r w:rsidRPr="000D160C">
        <w:rPr>
          <w:rFonts w:asciiTheme="majorHAnsi" w:hAnsiTheme="majorHAnsi" w:cstheme="majorHAnsi"/>
          <w:noProof/>
          <w:color w:val="000000" w:themeColor="text1"/>
          <w:lang w:val="en-GB"/>
        </w:rPr>
        <w:t>Assessment and assignments formats</w:t>
      </w:r>
      <w:r w:rsidR="00D300BA" w:rsidRPr="000D160C">
        <w:rPr>
          <w:rFonts w:asciiTheme="majorHAnsi" w:hAnsiTheme="majorHAnsi" w:cstheme="majorHAnsi"/>
          <w:noProof/>
          <w:color w:val="000000" w:themeColor="text1"/>
          <w:lang w:val="en-GB"/>
        </w:rPr>
        <w:t xml:space="preserve"> (</w:t>
      </w:r>
      <w:r w:rsidR="00F974F0" w:rsidRPr="000D160C">
        <w:rPr>
          <w:rFonts w:asciiTheme="majorHAnsi" w:hAnsiTheme="majorHAnsi" w:cstheme="majorHAnsi"/>
          <w:noProof/>
          <w:color w:val="000000" w:themeColor="text1"/>
          <w:lang w:val="en-GB"/>
        </w:rPr>
        <w:t>Kebritchi et al., 2017</w:t>
      </w:r>
      <w:r w:rsidR="00D300BA" w:rsidRPr="000D160C">
        <w:rPr>
          <w:rFonts w:asciiTheme="majorHAnsi" w:hAnsiTheme="majorHAnsi" w:cstheme="majorHAnsi"/>
          <w:noProof/>
          <w:color w:val="000000" w:themeColor="text1"/>
          <w:lang w:val="en-GB"/>
        </w:rPr>
        <w:t>)</w:t>
      </w:r>
    </w:p>
    <w:p w14:paraId="1568A524" w14:textId="359356ED" w:rsidR="008B3822" w:rsidRPr="000D160C" w:rsidRDefault="00F55F2E" w:rsidP="008B3822">
      <w:pPr>
        <w:pStyle w:val="a5"/>
        <w:numPr>
          <w:ilvl w:val="0"/>
          <w:numId w:val="1"/>
        </w:numPr>
        <w:spacing w:line="360" w:lineRule="auto"/>
        <w:jc w:val="both"/>
        <w:rPr>
          <w:rFonts w:asciiTheme="majorHAnsi" w:hAnsiTheme="majorHAnsi" w:cstheme="majorHAnsi"/>
          <w:noProof/>
          <w:color w:val="000000" w:themeColor="text1"/>
          <w:lang w:val="en-GB"/>
        </w:rPr>
      </w:pPr>
      <w:r w:rsidRPr="000D160C">
        <w:rPr>
          <w:rFonts w:asciiTheme="majorHAnsi" w:hAnsiTheme="majorHAnsi" w:cstheme="majorHAnsi"/>
          <w:noProof/>
          <w:color w:val="000000" w:themeColor="text1"/>
          <w:lang w:val="en-GB"/>
        </w:rPr>
        <w:t xml:space="preserve">Quality </w:t>
      </w:r>
      <w:r w:rsidR="008B3822" w:rsidRPr="000D160C">
        <w:rPr>
          <w:rFonts w:asciiTheme="majorHAnsi" w:hAnsiTheme="majorHAnsi" w:cstheme="majorHAnsi"/>
          <w:noProof/>
          <w:color w:val="000000" w:themeColor="text1"/>
          <w:lang w:val="en-GB"/>
        </w:rPr>
        <w:t>of education (Kebritchi et al., 2017)</w:t>
      </w:r>
    </w:p>
    <w:p w14:paraId="3543E867" w14:textId="77777777" w:rsidR="00593078" w:rsidRPr="000D160C" w:rsidRDefault="00593078" w:rsidP="00375E68">
      <w:pPr>
        <w:pStyle w:val="a5"/>
        <w:spacing w:line="360" w:lineRule="auto"/>
        <w:ind w:left="1080"/>
        <w:jc w:val="both"/>
        <w:rPr>
          <w:rFonts w:asciiTheme="majorHAnsi" w:hAnsiTheme="majorHAnsi" w:cstheme="majorHAnsi"/>
          <w:noProof/>
          <w:color w:val="000000" w:themeColor="text1"/>
          <w:lang w:val="en-GB"/>
        </w:rPr>
      </w:pPr>
    </w:p>
    <w:p w14:paraId="11F6A791" w14:textId="34E51EEC" w:rsidR="006F0832" w:rsidRPr="000D160C" w:rsidRDefault="00A011A9" w:rsidP="00375E68">
      <w:pPr>
        <w:pStyle w:val="a5"/>
        <w:spacing w:before="100" w:beforeAutospacing="1" w:after="100" w:afterAutospacing="1" w:line="360" w:lineRule="auto"/>
        <w:ind w:left="0"/>
        <w:jc w:val="both"/>
        <w:rPr>
          <w:rFonts w:asciiTheme="majorHAnsi" w:hAnsiTheme="majorHAnsi" w:cstheme="majorHAnsi"/>
          <w:noProof/>
          <w:color w:val="000000" w:themeColor="text1"/>
          <w:lang w:val="en-GB"/>
        </w:rPr>
      </w:pPr>
      <w:r w:rsidRPr="000D160C">
        <w:rPr>
          <w:rFonts w:asciiTheme="majorHAnsi" w:hAnsiTheme="majorHAnsi" w:cstheme="majorHAnsi"/>
          <w:noProof/>
          <w:color w:val="000000" w:themeColor="text1"/>
          <w:lang w:val="en-GB"/>
        </w:rPr>
        <w:t xml:space="preserve">According to </w:t>
      </w:r>
      <w:r w:rsidR="00E93E69">
        <w:rPr>
          <w:rFonts w:asciiTheme="majorHAnsi" w:hAnsiTheme="majorHAnsi" w:cstheme="majorHAnsi"/>
          <w:noProof/>
          <w:color w:val="000000" w:themeColor="text1"/>
          <w:lang w:val="en-GB"/>
        </w:rPr>
        <w:t xml:space="preserve">the </w:t>
      </w:r>
      <w:r w:rsidRPr="000D160C">
        <w:rPr>
          <w:rFonts w:asciiTheme="majorHAnsi" w:hAnsiTheme="majorHAnsi" w:cstheme="majorHAnsi"/>
          <w:noProof/>
          <w:color w:val="000000" w:themeColor="text1"/>
          <w:lang w:val="en-GB"/>
        </w:rPr>
        <w:t>research work by Kebritchi et al</w:t>
      </w:r>
      <w:r w:rsidR="002568C1" w:rsidRPr="000D160C">
        <w:rPr>
          <w:rFonts w:asciiTheme="majorHAnsi" w:hAnsiTheme="majorHAnsi" w:cstheme="majorHAnsi"/>
          <w:noProof/>
          <w:color w:val="000000" w:themeColor="text1"/>
          <w:lang w:val="en-GB"/>
        </w:rPr>
        <w:t>.</w:t>
      </w:r>
      <w:r w:rsidRPr="000D160C">
        <w:rPr>
          <w:rFonts w:asciiTheme="majorHAnsi" w:hAnsiTheme="majorHAnsi" w:cstheme="majorHAnsi"/>
          <w:noProof/>
          <w:color w:val="000000" w:themeColor="text1"/>
          <w:lang w:val="en-GB"/>
        </w:rPr>
        <w:t>, (</w:t>
      </w:r>
      <w:r w:rsidR="00502711" w:rsidRPr="000D160C">
        <w:rPr>
          <w:rFonts w:asciiTheme="majorHAnsi" w:hAnsiTheme="majorHAnsi" w:cstheme="majorHAnsi"/>
          <w:noProof/>
          <w:color w:val="000000" w:themeColor="text1"/>
          <w:lang w:val="en-GB"/>
        </w:rPr>
        <w:t>2017</w:t>
      </w:r>
      <w:r w:rsidRPr="000D160C">
        <w:rPr>
          <w:rFonts w:asciiTheme="majorHAnsi" w:hAnsiTheme="majorHAnsi" w:cstheme="majorHAnsi"/>
          <w:noProof/>
          <w:color w:val="000000" w:themeColor="text1"/>
          <w:lang w:val="en-GB"/>
        </w:rPr>
        <w:t>), the researcher identified several issues in online learning education processes, in referring to Learners, Lecturers, and Content Curriculum development.</w:t>
      </w:r>
      <w:r w:rsidR="008B3822" w:rsidRPr="000D160C">
        <w:rPr>
          <w:rFonts w:asciiTheme="majorHAnsi" w:hAnsiTheme="majorHAnsi" w:cstheme="majorHAnsi"/>
          <w:noProof/>
          <w:color w:val="000000" w:themeColor="text1"/>
          <w:lang w:val="en-GB"/>
        </w:rPr>
        <w:t xml:space="preserve"> </w:t>
      </w:r>
      <w:r w:rsidRPr="000D160C">
        <w:rPr>
          <w:rFonts w:asciiTheme="majorHAnsi" w:hAnsiTheme="majorHAnsi" w:cstheme="majorHAnsi"/>
          <w:noProof/>
          <w:color w:val="000000" w:themeColor="text1"/>
          <w:u w:val="single"/>
          <w:lang w:val="en-GB"/>
        </w:rPr>
        <w:t>Students'</w:t>
      </w:r>
      <w:r w:rsidRPr="000D160C">
        <w:rPr>
          <w:rFonts w:asciiTheme="majorHAnsi" w:hAnsiTheme="majorHAnsi" w:cstheme="majorHAnsi"/>
          <w:noProof/>
          <w:color w:val="000000" w:themeColor="text1"/>
          <w:lang w:val="en-GB"/>
        </w:rPr>
        <w:t xml:space="preserve"> issues are</w:t>
      </w:r>
      <w:r w:rsidR="002568C1" w:rsidRPr="000D160C">
        <w:rPr>
          <w:rFonts w:asciiTheme="majorHAnsi" w:hAnsiTheme="majorHAnsi" w:cstheme="majorHAnsi"/>
          <w:noProof/>
          <w:color w:val="000000" w:themeColor="text1"/>
          <w:lang w:val="en-GB"/>
        </w:rPr>
        <w:t xml:space="preserve"> considered in</w:t>
      </w:r>
      <w:r w:rsidRPr="000D160C">
        <w:rPr>
          <w:rFonts w:asciiTheme="majorHAnsi" w:hAnsiTheme="majorHAnsi" w:cstheme="majorHAnsi"/>
          <w:noProof/>
          <w:color w:val="000000" w:themeColor="text1"/>
          <w:lang w:val="en-GB"/>
        </w:rPr>
        <w:t xml:space="preserve"> high education expectations, online learning mode experiences, </w:t>
      </w:r>
      <w:r w:rsidR="00703985">
        <w:rPr>
          <w:rFonts w:asciiTheme="majorHAnsi" w:hAnsiTheme="majorHAnsi" w:cstheme="majorHAnsi"/>
          <w:noProof/>
          <w:color w:val="000000" w:themeColor="text1"/>
          <w:lang w:val="en-GB"/>
        </w:rPr>
        <w:t>content</w:t>
      </w:r>
      <w:r w:rsidRPr="000D160C">
        <w:rPr>
          <w:rFonts w:asciiTheme="majorHAnsi" w:hAnsiTheme="majorHAnsi" w:cstheme="majorHAnsi"/>
          <w:noProof/>
          <w:color w:val="000000" w:themeColor="text1"/>
          <w:lang w:val="en-GB"/>
        </w:rPr>
        <w:t xml:space="preserve"> readiness, motivation</w:t>
      </w:r>
      <w:r w:rsidR="002568C1" w:rsidRPr="000D160C">
        <w:rPr>
          <w:rFonts w:asciiTheme="majorHAnsi" w:hAnsiTheme="majorHAnsi" w:cstheme="majorHAnsi"/>
          <w:noProof/>
          <w:color w:val="000000" w:themeColor="text1"/>
          <w:lang w:val="en-GB"/>
        </w:rPr>
        <w:t>s</w:t>
      </w:r>
      <w:r w:rsidRPr="000D160C">
        <w:rPr>
          <w:rFonts w:asciiTheme="majorHAnsi" w:hAnsiTheme="majorHAnsi" w:cstheme="majorHAnsi"/>
          <w:noProof/>
          <w:color w:val="000000" w:themeColor="text1"/>
          <w:lang w:val="en-GB"/>
        </w:rPr>
        <w:t xml:space="preserve">, and involvement </w:t>
      </w:r>
      <w:r w:rsidR="00703985">
        <w:rPr>
          <w:rFonts w:asciiTheme="majorHAnsi" w:hAnsiTheme="majorHAnsi" w:cstheme="majorHAnsi"/>
          <w:noProof/>
          <w:color w:val="000000" w:themeColor="text1"/>
          <w:lang w:val="en-GB"/>
        </w:rPr>
        <w:t xml:space="preserve">interaction </w:t>
      </w:r>
      <w:r w:rsidRPr="000D160C">
        <w:rPr>
          <w:rFonts w:asciiTheme="majorHAnsi" w:hAnsiTheme="majorHAnsi" w:cstheme="majorHAnsi"/>
          <w:noProof/>
          <w:color w:val="000000" w:themeColor="text1"/>
          <w:lang w:val="en-GB"/>
        </w:rPr>
        <w:t xml:space="preserve">in </w:t>
      </w:r>
      <w:r w:rsidR="002568C1" w:rsidRPr="000D160C">
        <w:rPr>
          <w:rFonts w:asciiTheme="majorHAnsi" w:hAnsiTheme="majorHAnsi" w:cstheme="majorHAnsi"/>
          <w:noProof/>
          <w:color w:val="000000" w:themeColor="text1"/>
          <w:lang w:val="en-GB"/>
        </w:rPr>
        <w:t xml:space="preserve">academic </w:t>
      </w:r>
      <w:r w:rsidRPr="000D160C">
        <w:rPr>
          <w:rFonts w:asciiTheme="majorHAnsi" w:hAnsiTheme="majorHAnsi" w:cstheme="majorHAnsi"/>
          <w:noProof/>
          <w:color w:val="000000" w:themeColor="text1"/>
          <w:lang w:val="en-GB"/>
        </w:rPr>
        <w:t xml:space="preserve">courses. </w:t>
      </w:r>
      <w:r w:rsidR="00541FA0" w:rsidRPr="000D160C">
        <w:rPr>
          <w:rFonts w:asciiTheme="majorHAnsi" w:hAnsiTheme="majorHAnsi" w:cstheme="majorHAnsi"/>
          <w:noProof/>
          <w:color w:val="000000" w:themeColor="text1"/>
          <w:lang w:val="en-GB"/>
        </w:rPr>
        <w:t xml:space="preserve">The </w:t>
      </w:r>
      <w:r w:rsidRPr="000D160C">
        <w:rPr>
          <w:rFonts w:asciiTheme="majorHAnsi" w:hAnsiTheme="majorHAnsi" w:cstheme="majorHAnsi"/>
          <w:noProof/>
          <w:color w:val="000000" w:themeColor="text1"/>
          <w:u w:val="single"/>
          <w:lang w:val="en-GB"/>
        </w:rPr>
        <w:t>Lecturer’s</w:t>
      </w:r>
      <w:r w:rsidRPr="000D160C">
        <w:rPr>
          <w:rFonts w:asciiTheme="majorHAnsi" w:hAnsiTheme="majorHAnsi" w:cstheme="majorHAnsi"/>
          <w:noProof/>
          <w:color w:val="000000" w:themeColor="text1"/>
          <w:lang w:val="en-GB"/>
        </w:rPr>
        <w:t xml:space="preserve"> challenges are </w:t>
      </w:r>
      <w:r w:rsidR="002568C1" w:rsidRPr="000D160C">
        <w:rPr>
          <w:rFonts w:asciiTheme="majorHAnsi" w:hAnsiTheme="majorHAnsi" w:cstheme="majorHAnsi"/>
          <w:noProof/>
          <w:color w:val="000000" w:themeColor="text1"/>
          <w:lang w:val="en-GB"/>
        </w:rPr>
        <w:t xml:space="preserve">considered in </w:t>
      </w:r>
      <w:r w:rsidRPr="000D160C">
        <w:rPr>
          <w:rFonts w:asciiTheme="majorHAnsi" w:hAnsiTheme="majorHAnsi" w:cstheme="majorHAnsi"/>
          <w:noProof/>
          <w:color w:val="000000" w:themeColor="text1"/>
          <w:lang w:val="en-GB"/>
        </w:rPr>
        <w:t xml:space="preserve">transformation procedures into the online </w:t>
      </w:r>
      <w:r w:rsidR="00541FA0" w:rsidRPr="000D160C">
        <w:rPr>
          <w:rFonts w:asciiTheme="majorHAnsi" w:hAnsiTheme="majorHAnsi" w:cstheme="majorHAnsi"/>
          <w:noProof/>
          <w:color w:val="000000" w:themeColor="text1"/>
          <w:lang w:val="en-GB"/>
        </w:rPr>
        <w:t>mode</w:t>
      </w:r>
      <w:r w:rsidRPr="000D160C">
        <w:rPr>
          <w:rFonts w:asciiTheme="majorHAnsi" w:hAnsiTheme="majorHAnsi" w:cstheme="majorHAnsi"/>
          <w:noProof/>
          <w:color w:val="000000" w:themeColor="text1"/>
          <w:lang w:val="en-GB"/>
        </w:rPr>
        <w:t xml:space="preserve"> of education classes, teaching methodologies and tools, self-assurance and time management. </w:t>
      </w:r>
      <w:r w:rsidRPr="000D160C">
        <w:rPr>
          <w:rFonts w:asciiTheme="majorHAnsi" w:hAnsiTheme="majorHAnsi" w:cstheme="majorHAnsi"/>
          <w:noProof/>
          <w:color w:val="000000" w:themeColor="text1"/>
          <w:u w:val="single"/>
          <w:lang w:val="en-GB"/>
        </w:rPr>
        <w:t>Content curriculum development</w:t>
      </w:r>
      <w:r w:rsidRPr="000D160C">
        <w:rPr>
          <w:rFonts w:asciiTheme="majorHAnsi" w:hAnsiTheme="majorHAnsi" w:cstheme="majorHAnsi"/>
          <w:noProof/>
          <w:color w:val="000000" w:themeColor="text1"/>
          <w:lang w:val="en-GB"/>
        </w:rPr>
        <w:t xml:space="preserve"> issues are</w:t>
      </w:r>
      <w:r w:rsidR="002568C1" w:rsidRPr="000D160C">
        <w:rPr>
          <w:rFonts w:asciiTheme="majorHAnsi" w:hAnsiTheme="majorHAnsi" w:cstheme="majorHAnsi"/>
          <w:noProof/>
          <w:color w:val="000000" w:themeColor="text1"/>
          <w:lang w:val="en-GB"/>
        </w:rPr>
        <w:t xml:space="preserve"> considered in</w:t>
      </w:r>
      <w:r w:rsidRPr="000D160C">
        <w:rPr>
          <w:rFonts w:asciiTheme="majorHAnsi" w:hAnsiTheme="majorHAnsi" w:cstheme="majorHAnsi"/>
          <w:noProof/>
          <w:color w:val="000000" w:themeColor="text1"/>
          <w:lang w:val="en-GB"/>
        </w:rPr>
        <w:t xml:space="preserve"> the role of lecturers in content </w:t>
      </w:r>
      <w:r w:rsidR="00134E5D">
        <w:rPr>
          <w:rFonts w:asciiTheme="majorHAnsi" w:hAnsiTheme="majorHAnsi" w:cstheme="majorHAnsi"/>
          <w:noProof/>
          <w:color w:val="000000" w:themeColor="text1"/>
          <w:lang w:val="en-GB"/>
        </w:rPr>
        <w:t>improvement</w:t>
      </w:r>
      <w:r w:rsidRPr="000D160C">
        <w:rPr>
          <w:rFonts w:asciiTheme="majorHAnsi" w:hAnsiTheme="majorHAnsi" w:cstheme="majorHAnsi"/>
          <w:noProof/>
          <w:color w:val="000000" w:themeColor="text1"/>
          <w:lang w:val="en-GB"/>
        </w:rPr>
        <w:t>, innovative content integration</w:t>
      </w:r>
      <w:r w:rsidR="00E774DD" w:rsidRPr="000D160C">
        <w:rPr>
          <w:rFonts w:asciiTheme="majorHAnsi" w:hAnsiTheme="majorHAnsi" w:cstheme="majorHAnsi"/>
          <w:noProof/>
          <w:color w:val="000000" w:themeColor="text1"/>
          <w:lang w:val="en-GB"/>
        </w:rPr>
        <w:t>,</w:t>
      </w:r>
      <w:r w:rsidRPr="000D160C">
        <w:rPr>
          <w:rFonts w:asciiTheme="majorHAnsi" w:hAnsiTheme="majorHAnsi" w:cstheme="majorHAnsi"/>
          <w:noProof/>
          <w:color w:val="000000" w:themeColor="text1"/>
          <w:lang w:val="en-GB"/>
        </w:rPr>
        <w:t xml:space="preserve"> new content strategies</w:t>
      </w:r>
      <w:r w:rsidR="00E774DD" w:rsidRPr="000D160C">
        <w:rPr>
          <w:rFonts w:asciiTheme="majorHAnsi" w:hAnsiTheme="majorHAnsi" w:cstheme="majorHAnsi"/>
          <w:noProof/>
          <w:color w:val="000000" w:themeColor="text1"/>
          <w:lang w:val="en-GB"/>
        </w:rPr>
        <w:t xml:space="preserve"> and regu</w:t>
      </w:r>
      <w:r w:rsidR="0096279A" w:rsidRPr="000D160C">
        <w:rPr>
          <w:rFonts w:asciiTheme="majorHAnsi" w:hAnsiTheme="majorHAnsi" w:cstheme="majorHAnsi"/>
          <w:noProof/>
          <w:color w:val="000000" w:themeColor="text1"/>
          <w:lang w:val="en-GB"/>
        </w:rPr>
        <w:t>l</w:t>
      </w:r>
      <w:r w:rsidR="00E774DD" w:rsidRPr="000D160C">
        <w:rPr>
          <w:rFonts w:asciiTheme="majorHAnsi" w:hAnsiTheme="majorHAnsi" w:cstheme="majorHAnsi"/>
          <w:noProof/>
          <w:color w:val="000000" w:themeColor="text1"/>
          <w:lang w:val="en-GB"/>
        </w:rPr>
        <w:t>ation</w:t>
      </w:r>
      <w:r w:rsidR="005C7E45" w:rsidRPr="000D160C">
        <w:rPr>
          <w:rFonts w:asciiTheme="majorHAnsi" w:hAnsiTheme="majorHAnsi" w:cstheme="majorHAnsi"/>
          <w:noProof/>
          <w:color w:val="000000" w:themeColor="text1"/>
          <w:lang w:val="en-GB"/>
        </w:rPr>
        <w:t>, planning and inclusions</w:t>
      </w:r>
      <w:r w:rsidR="008B3822" w:rsidRPr="000D160C">
        <w:rPr>
          <w:rFonts w:asciiTheme="majorHAnsi" w:hAnsiTheme="majorHAnsi" w:cstheme="majorHAnsi"/>
          <w:noProof/>
          <w:color w:val="000000" w:themeColor="text1"/>
          <w:lang w:val="en-GB"/>
        </w:rPr>
        <w:t xml:space="preserve"> (Kebritchi et al., 2017)</w:t>
      </w:r>
      <w:r w:rsidRPr="000D160C">
        <w:rPr>
          <w:rFonts w:asciiTheme="majorHAnsi" w:hAnsiTheme="majorHAnsi" w:cstheme="majorHAnsi"/>
          <w:noProof/>
          <w:color w:val="000000" w:themeColor="text1"/>
          <w:lang w:val="en-GB"/>
        </w:rPr>
        <w:t>.</w:t>
      </w:r>
      <w:r w:rsidR="002568C1" w:rsidRPr="000D160C">
        <w:rPr>
          <w:rFonts w:asciiTheme="majorHAnsi" w:hAnsiTheme="majorHAnsi" w:cstheme="majorHAnsi"/>
          <w:noProof/>
          <w:color w:val="000000" w:themeColor="text1"/>
          <w:lang w:val="en-GB"/>
        </w:rPr>
        <w:t xml:space="preserve"> </w:t>
      </w:r>
    </w:p>
    <w:p w14:paraId="202EF872" w14:textId="77777777" w:rsidR="00F55F2E" w:rsidRPr="000D160C" w:rsidRDefault="00F55F2E" w:rsidP="00375E68">
      <w:pPr>
        <w:spacing w:before="100" w:beforeAutospacing="1" w:after="100" w:afterAutospacing="1" w:line="360" w:lineRule="auto"/>
        <w:jc w:val="both"/>
        <w:rPr>
          <w:rFonts w:asciiTheme="majorHAnsi" w:hAnsiTheme="majorHAnsi" w:cstheme="majorHAnsi"/>
          <w:noProof/>
          <w:color w:val="000000" w:themeColor="text1"/>
          <w:lang w:val="en-GB"/>
        </w:rPr>
      </w:pPr>
      <w:r w:rsidRPr="000D160C">
        <w:rPr>
          <w:rFonts w:asciiTheme="majorHAnsi" w:hAnsiTheme="majorHAnsi" w:cstheme="majorHAnsi"/>
          <w:noProof/>
          <w:color w:val="000000" w:themeColor="text1"/>
          <w:lang w:val="en-GB"/>
        </w:rPr>
        <w:t>Referring to Ahmed et al., (2015) the strategic management principles and practices in the higher education sector are essential at all levels of management of higher education. The complex and changing environment of higher education organizations requires quick and effective strategies in education management. The strategy is a set of activities organized which consistent of clear objectives and goals of higher education institutions (Buckland, 2009). The higher education strategies consider mostly on teaching quality, research activities, social and economic services, institution’s strengths and weaknesses. Senior Management of higher education organizations have long-term planning and developing strategies to develop the institution’s mission.</w:t>
      </w:r>
    </w:p>
    <w:p w14:paraId="3569CC53" w14:textId="06654764" w:rsidR="00B61F17" w:rsidRPr="000D160C" w:rsidRDefault="00B61F17" w:rsidP="00895ECD">
      <w:pPr>
        <w:spacing w:before="100" w:beforeAutospacing="1" w:after="100" w:afterAutospacing="1" w:line="360" w:lineRule="auto"/>
        <w:contextualSpacing/>
        <w:jc w:val="both"/>
        <w:rPr>
          <w:rFonts w:asciiTheme="majorHAnsi" w:hAnsiTheme="majorHAnsi" w:cstheme="majorHAnsi"/>
          <w:noProof/>
          <w:color w:val="000000" w:themeColor="text1"/>
          <w:lang w:val="en-GB"/>
        </w:rPr>
      </w:pPr>
      <w:r w:rsidRPr="000D160C">
        <w:rPr>
          <w:rFonts w:asciiTheme="majorHAnsi" w:hAnsiTheme="majorHAnsi" w:cstheme="majorHAnsi"/>
          <w:noProof/>
          <w:color w:val="000000" w:themeColor="text1"/>
          <w:lang w:val="en-GB"/>
        </w:rPr>
        <w:t xml:space="preserve">As stated by Chakravarthy and Henderson, (2007), the educational establishment's corporate design and finance divisions are prerequisites to release funding to councils and for interior </w:t>
      </w:r>
      <w:r w:rsidRPr="000D160C">
        <w:rPr>
          <w:rFonts w:asciiTheme="majorHAnsi" w:hAnsiTheme="majorHAnsi" w:cstheme="majorHAnsi"/>
          <w:noProof/>
          <w:color w:val="000000" w:themeColor="text1"/>
          <w:lang w:val="en-GB"/>
        </w:rPr>
        <w:lastRenderedPageBreak/>
        <w:t>applications, corporate prospects, prepare and present 5 years financial prognoses and annual financial and operational plans. The principles and strategic management practices are not the sole concerns, academic and administration’s strategic planning is essential in senior management to be successful. Several elements explain the education progress such as the expansion of the existing education market; vertical diversification of new forms, courses, and modes</w:t>
      </w:r>
      <w:r w:rsidR="00703985">
        <w:rPr>
          <w:rFonts w:asciiTheme="majorHAnsi" w:hAnsiTheme="majorHAnsi" w:cstheme="majorHAnsi"/>
          <w:noProof/>
          <w:color w:val="000000" w:themeColor="text1"/>
          <w:lang w:val="en-GB"/>
        </w:rPr>
        <w:t xml:space="preserve"> of delivery of content</w:t>
      </w:r>
      <w:r w:rsidRPr="000D160C">
        <w:rPr>
          <w:rFonts w:asciiTheme="majorHAnsi" w:hAnsiTheme="majorHAnsi" w:cstheme="majorHAnsi"/>
          <w:noProof/>
          <w:color w:val="000000" w:themeColor="text1"/>
          <w:lang w:val="en-GB"/>
        </w:rPr>
        <w:t xml:space="preserve">; technological innovations in education; improvements of management processes. As Buckland (2009) stated, the historical background of the education organizations shape and form the strategical management change in educational institutions, and helps to identify the core issues and challenges of the education processes. </w:t>
      </w:r>
    </w:p>
    <w:p w14:paraId="74990F49" w14:textId="1515E0D0" w:rsidR="00B61F17" w:rsidRPr="000D160C" w:rsidRDefault="00B61F17" w:rsidP="00895ECD">
      <w:pPr>
        <w:spacing w:before="100" w:beforeAutospacing="1" w:after="100" w:afterAutospacing="1" w:line="360" w:lineRule="auto"/>
        <w:contextualSpacing/>
        <w:jc w:val="both"/>
        <w:rPr>
          <w:rFonts w:asciiTheme="majorHAnsi" w:hAnsiTheme="majorHAnsi" w:cstheme="majorHAnsi"/>
          <w:noProof/>
          <w:color w:val="000000" w:themeColor="text1"/>
          <w:lang w:val="en-GB"/>
        </w:rPr>
      </w:pPr>
      <w:r w:rsidRPr="000D160C">
        <w:rPr>
          <w:rFonts w:asciiTheme="majorHAnsi" w:hAnsiTheme="majorHAnsi" w:cstheme="majorHAnsi"/>
          <w:noProof/>
          <w:color w:val="000000" w:themeColor="text1"/>
          <w:lang w:val="en-GB"/>
        </w:rPr>
        <w:t xml:space="preserve">In reference to Berge (2013), general communication sessions have various opportunities and difficulties in regard to distance education. There are several challenges in distance education categorized as psychological, pedagogical, technical, social, cultural barriers that are all merged together (Dabaj, 2011). The most common challenges of distance teaching and </w:t>
      </w:r>
      <w:r w:rsidR="00703985">
        <w:rPr>
          <w:rFonts w:asciiTheme="majorHAnsi" w:hAnsiTheme="majorHAnsi" w:cstheme="majorHAnsi"/>
          <w:noProof/>
          <w:color w:val="000000" w:themeColor="text1"/>
          <w:lang w:val="en-GB"/>
        </w:rPr>
        <w:t xml:space="preserve">the </w:t>
      </w:r>
      <w:r w:rsidRPr="000D160C">
        <w:rPr>
          <w:rFonts w:asciiTheme="majorHAnsi" w:hAnsiTheme="majorHAnsi" w:cstheme="majorHAnsi"/>
          <w:noProof/>
          <w:color w:val="000000" w:themeColor="text1"/>
          <w:lang w:val="en-GB"/>
        </w:rPr>
        <w:t xml:space="preserve">learning are not achieving successful communication, moreover that these obstacles disrupt the performance of participants and the feelings </w:t>
      </w:r>
      <w:r w:rsidR="00703985">
        <w:rPr>
          <w:rFonts w:asciiTheme="majorHAnsi" w:hAnsiTheme="majorHAnsi" w:cstheme="majorHAnsi"/>
          <w:noProof/>
          <w:color w:val="000000" w:themeColor="text1"/>
          <w:lang w:val="en-GB"/>
        </w:rPr>
        <w:t>from</w:t>
      </w:r>
      <w:r w:rsidRPr="000D160C">
        <w:rPr>
          <w:rFonts w:asciiTheme="majorHAnsi" w:hAnsiTheme="majorHAnsi" w:cstheme="majorHAnsi"/>
          <w:noProof/>
          <w:color w:val="000000" w:themeColor="text1"/>
          <w:lang w:val="en-GB"/>
        </w:rPr>
        <w:t xml:space="preserve"> the learning experiences (Ozelkan &amp; Galambosi, 2012; Jones 2010). </w:t>
      </w:r>
    </w:p>
    <w:p w14:paraId="697AE900" w14:textId="60BDF70D" w:rsidR="00F55F2E" w:rsidRPr="000D160C" w:rsidRDefault="00B61F17" w:rsidP="00895ECD">
      <w:pPr>
        <w:spacing w:before="100" w:beforeAutospacing="1" w:after="100" w:afterAutospacing="1" w:line="360" w:lineRule="auto"/>
        <w:contextualSpacing/>
        <w:jc w:val="both"/>
        <w:rPr>
          <w:rFonts w:asciiTheme="majorHAnsi" w:hAnsiTheme="majorHAnsi" w:cstheme="majorHAnsi"/>
          <w:noProof/>
          <w:color w:val="000000" w:themeColor="text1"/>
          <w:lang w:val="en-GB"/>
        </w:rPr>
      </w:pPr>
      <w:r w:rsidRPr="000D160C">
        <w:rPr>
          <w:rFonts w:asciiTheme="majorHAnsi" w:hAnsiTheme="majorHAnsi" w:cstheme="majorHAnsi"/>
          <w:noProof/>
          <w:color w:val="000000" w:themeColor="text1"/>
          <w:lang w:val="en-GB"/>
        </w:rPr>
        <w:t>These challenges occur at all stages of distance education, in such areas as design, development, delivery implementation of the online education courses. However, paradoxically there are plenty of benefits and advantages of distance education, these can be summarized as it’s convenient, eco-friendly, financially cheaper, globally accessible and more user intuitive and friendly. Still, there are communication challenges and after researching and analyzing that can assist in the development of the new design of courses that will diminish potential communication challenges in the education sector (Kurubacak, 2007).</w:t>
      </w:r>
    </w:p>
    <w:p w14:paraId="72BBA215" w14:textId="77777777" w:rsidR="00B61F17" w:rsidRPr="000D160C" w:rsidRDefault="00B61F17" w:rsidP="00895ECD">
      <w:pPr>
        <w:spacing w:before="100" w:beforeAutospacing="1" w:after="100" w:afterAutospacing="1" w:line="360" w:lineRule="auto"/>
        <w:contextualSpacing/>
        <w:jc w:val="both"/>
        <w:rPr>
          <w:rFonts w:asciiTheme="majorHAnsi" w:hAnsiTheme="majorHAnsi" w:cstheme="majorHAnsi"/>
          <w:noProof/>
          <w:color w:val="000000" w:themeColor="text1"/>
          <w:lang w:val="en-GB"/>
        </w:rPr>
      </w:pPr>
    </w:p>
    <w:p w14:paraId="081CB134" w14:textId="77777777" w:rsidR="00B61F17" w:rsidRPr="000D160C" w:rsidRDefault="00E15FBB" w:rsidP="00B61F17">
      <w:pPr>
        <w:spacing w:before="100" w:beforeAutospacing="1" w:after="100" w:afterAutospacing="1" w:line="360" w:lineRule="auto"/>
        <w:contextualSpacing/>
        <w:jc w:val="both"/>
        <w:rPr>
          <w:rFonts w:asciiTheme="majorHAnsi" w:hAnsiTheme="majorHAnsi" w:cstheme="majorHAnsi"/>
          <w:b/>
          <w:bCs/>
          <w:noProof/>
          <w:color w:val="000000" w:themeColor="text1"/>
          <w:sz w:val="28"/>
          <w:szCs w:val="28"/>
          <w:lang w:val="en-GB"/>
        </w:rPr>
      </w:pPr>
      <w:r w:rsidRPr="000D160C">
        <w:rPr>
          <w:rFonts w:asciiTheme="majorHAnsi" w:hAnsiTheme="majorHAnsi" w:cstheme="majorHAnsi"/>
          <w:b/>
          <w:bCs/>
          <w:noProof/>
          <w:color w:val="000000" w:themeColor="text1"/>
          <w:sz w:val="28"/>
          <w:szCs w:val="28"/>
          <w:lang w:val="en-GB"/>
        </w:rPr>
        <w:t>Recruitment, Retrining and Retaining Challenge</w:t>
      </w:r>
    </w:p>
    <w:p w14:paraId="42D0C4D3" w14:textId="6802E548" w:rsidR="00B61F17" w:rsidRPr="000D160C" w:rsidRDefault="00B61F17" w:rsidP="00B61F17">
      <w:pPr>
        <w:spacing w:before="100" w:beforeAutospacing="1" w:after="100" w:afterAutospacing="1" w:line="360" w:lineRule="auto"/>
        <w:contextualSpacing/>
        <w:jc w:val="both"/>
        <w:rPr>
          <w:rFonts w:asciiTheme="majorHAnsi" w:hAnsiTheme="majorHAnsi" w:cstheme="majorHAnsi"/>
          <w:noProof/>
          <w:color w:val="000000" w:themeColor="text1"/>
          <w:lang w:val="en-GB"/>
        </w:rPr>
      </w:pPr>
      <w:r w:rsidRPr="000D160C">
        <w:rPr>
          <w:rFonts w:asciiTheme="majorHAnsi" w:hAnsiTheme="majorHAnsi" w:cstheme="majorHAnsi"/>
          <w:noProof/>
          <w:color w:val="000000" w:themeColor="text1"/>
          <w:lang w:val="en-GB"/>
        </w:rPr>
        <w:t xml:space="preserve">According to the CAUSE Current Issues Committee (Berge, 2013), the several challenges of information resources management in the higher education sector were identified. Current education standards accomplished by information technologies, which demand a high level of IT knowledge in education professionals. Moreover, this causes challenges in recruiting and retaining competent professionals. The main difficulties in recruiting are a lack of graduates in ICT related fields and absents of competitive wages </w:t>
      </w:r>
      <w:r w:rsidR="00703985">
        <w:rPr>
          <w:rFonts w:asciiTheme="majorHAnsi" w:hAnsiTheme="majorHAnsi" w:cstheme="majorHAnsi"/>
          <w:noProof/>
          <w:color w:val="000000" w:themeColor="text1"/>
          <w:lang w:val="en-GB"/>
        </w:rPr>
        <w:t xml:space="preserve">as well as the </w:t>
      </w:r>
      <w:r w:rsidRPr="000D160C">
        <w:rPr>
          <w:rFonts w:asciiTheme="majorHAnsi" w:hAnsiTheme="majorHAnsi" w:cstheme="majorHAnsi"/>
          <w:noProof/>
          <w:color w:val="000000" w:themeColor="text1"/>
          <w:lang w:val="en-GB"/>
        </w:rPr>
        <w:t xml:space="preserve">high demand in information </w:t>
      </w:r>
      <w:r w:rsidRPr="000D160C">
        <w:rPr>
          <w:rFonts w:asciiTheme="majorHAnsi" w:hAnsiTheme="majorHAnsi" w:cstheme="majorHAnsi"/>
          <w:noProof/>
          <w:color w:val="000000" w:themeColor="text1"/>
          <w:lang w:val="en-GB"/>
        </w:rPr>
        <w:lastRenderedPageBreak/>
        <w:t xml:space="preserve">technology experiences </w:t>
      </w:r>
      <w:r w:rsidR="00703985">
        <w:rPr>
          <w:rFonts w:asciiTheme="majorHAnsi" w:hAnsiTheme="majorHAnsi" w:cstheme="majorHAnsi"/>
          <w:noProof/>
          <w:color w:val="000000" w:themeColor="text1"/>
          <w:lang w:val="en-GB"/>
        </w:rPr>
        <w:t xml:space="preserve">necessary </w:t>
      </w:r>
      <w:r w:rsidRPr="000D160C">
        <w:rPr>
          <w:rFonts w:asciiTheme="majorHAnsi" w:hAnsiTheme="majorHAnsi" w:cstheme="majorHAnsi"/>
          <w:noProof/>
          <w:color w:val="000000" w:themeColor="text1"/>
          <w:lang w:val="en-GB"/>
        </w:rPr>
        <w:t xml:space="preserve">in the education sector. Constant technological developments compel the organizations to continue the skills improvement of its employees to retain their highly technical experienced professionals is </w:t>
      </w:r>
      <w:r w:rsidR="00703985">
        <w:rPr>
          <w:rFonts w:asciiTheme="majorHAnsi" w:hAnsiTheme="majorHAnsi" w:cstheme="majorHAnsi"/>
          <w:noProof/>
          <w:color w:val="000000" w:themeColor="text1"/>
          <w:lang w:val="en-GB"/>
        </w:rPr>
        <w:t xml:space="preserve">also </w:t>
      </w:r>
      <w:r w:rsidRPr="000D160C">
        <w:rPr>
          <w:rFonts w:asciiTheme="majorHAnsi" w:hAnsiTheme="majorHAnsi" w:cstheme="majorHAnsi"/>
          <w:noProof/>
          <w:color w:val="000000" w:themeColor="text1"/>
          <w:lang w:val="en-GB"/>
        </w:rPr>
        <w:t xml:space="preserve">challenging to education institutions and require significant investment to be made (Berge, 2013).   </w:t>
      </w:r>
    </w:p>
    <w:p w14:paraId="4D9FB765" w14:textId="04E0E57E" w:rsidR="00E15FBB" w:rsidRPr="000D160C" w:rsidRDefault="00E15FBB" w:rsidP="00E15FBB">
      <w:pPr>
        <w:pStyle w:val="3"/>
        <w:spacing w:line="360" w:lineRule="auto"/>
        <w:jc w:val="both"/>
        <w:rPr>
          <w:rFonts w:cstheme="majorHAnsi"/>
          <w:b/>
          <w:bCs/>
          <w:noProof/>
          <w:color w:val="000000" w:themeColor="text1"/>
          <w:sz w:val="28"/>
          <w:szCs w:val="28"/>
          <w:lang w:val="en-GB"/>
        </w:rPr>
      </w:pPr>
      <w:r w:rsidRPr="000D160C">
        <w:rPr>
          <w:rFonts w:cstheme="majorHAnsi"/>
          <w:b/>
          <w:bCs/>
          <w:noProof/>
          <w:color w:val="000000" w:themeColor="text1"/>
          <w:sz w:val="28"/>
          <w:szCs w:val="28"/>
          <w:lang w:val="en-GB"/>
        </w:rPr>
        <w:t xml:space="preserve">Technology and Policy </w:t>
      </w:r>
      <w:r w:rsidR="00683E59" w:rsidRPr="000D160C">
        <w:rPr>
          <w:rFonts w:cstheme="majorHAnsi"/>
          <w:b/>
          <w:bCs/>
          <w:noProof/>
          <w:color w:val="000000" w:themeColor="text1"/>
          <w:sz w:val="28"/>
          <w:szCs w:val="28"/>
          <w:lang w:val="en-GB"/>
        </w:rPr>
        <w:t>C</w:t>
      </w:r>
      <w:r w:rsidRPr="000D160C">
        <w:rPr>
          <w:rFonts w:cstheme="majorHAnsi"/>
          <w:b/>
          <w:bCs/>
          <w:noProof/>
          <w:color w:val="000000" w:themeColor="text1"/>
          <w:sz w:val="28"/>
          <w:szCs w:val="28"/>
          <w:lang w:val="en-GB"/>
        </w:rPr>
        <w:t>hallenges</w:t>
      </w:r>
    </w:p>
    <w:p w14:paraId="314DC649" w14:textId="783960FC" w:rsidR="00B61F17" w:rsidRPr="000D160C" w:rsidRDefault="00B61F17" w:rsidP="00375E68">
      <w:pPr>
        <w:shd w:val="clear" w:color="auto" w:fill="FFFFFF"/>
        <w:spacing w:before="120" w:after="120" w:line="360" w:lineRule="auto"/>
        <w:jc w:val="both"/>
        <w:rPr>
          <w:rFonts w:asciiTheme="majorHAnsi" w:eastAsiaTheme="majorEastAsia" w:hAnsiTheme="majorHAnsi" w:cstheme="majorHAnsi"/>
          <w:noProof/>
          <w:color w:val="000000" w:themeColor="text1"/>
          <w:lang w:val="en-GB"/>
        </w:rPr>
      </w:pPr>
      <w:r w:rsidRPr="000D160C">
        <w:rPr>
          <w:rFonts w:asciiTheme="majorHAnsi" w:eastAsiaTheme="majorEastAsia" w:hAnsiTheme="majorHAnsi" w:cstheme="majorHAnsi"/>
          <w:noProof/>
          <w:color w:val="000000" w:themeColor="text1"/>
          <w:lang w:val="en-GB"/>
        </w:rPr>
        <w:t xml:space="preserve">Additional challenges of higher education organizations are the implementation and inclusion of all </w:t>
      </w:r>
      <w:r w:rsidR="00703985">
        <w:rPr>
          <w:rFonts w:asciiTheme="majorHAnsi" w:eastAsiaTheme="majorEastAsia" w:hAnsiTheme="majorHAnsi" w:cstheme="majorHAnsi"/>
          <w:noProof/>
          <w:color w:val="000000" w:themeColor="text1"/>
          <w:lang w:val="en-GB"/>
        </w:rPr>
        <w:t xml:space="preserve">necessary </w:t>
      </w:r>
      <w:r w:rsidRPr="000D160C">
        <w:rPr>
          <w:rFonts w:asciiTheme="majorHAnsi" w:eastAsiaTheme="majorEastAsia" w:hAnsiTheme="majorHAnsi" w:cstheme="majorHAnsi"/>
          <w:noProof/>
          <w:color w:val="000000" w:themeColor="text1"/>
          <w:lang w:val="en-GB"/>
        </w:rPr>
        <w:t>education</w:t>
      </w:r>
      <w:r w:rsidR="00703985">
        <w:rPr>
          <w:rFonts w:asciiTheme="majorHAnsi" w:eastAsiaTheme="majorEastAsia" w:hAnsiTheme="majorHAnsi" w:cstheme="majorHAnsi"/>
          <w:noProof/>
          <w:color w:val="000000" w:themeColor="text1"/>
          <w:lang w:val="en-GB"/>
        </w:rPr>
        <w:t xml:space="preserve"> fovernance and</w:t>
      </w:r>
      <w:r w:rsidRPr="000D160C">
        <w:rPr>
          <w:rFonts w:asciiTheme="majorHAnsi" w:eastAsiaTheme="majorEastAsia" w:hAnsiTheme="majorHAnsi" w:cstheme="majorHAnsi"/>
          <w:noProof/>
          <w:color w:val="000000" w:themeColor="text1"/>
          <w:lang w:val="en-GB"/>
        </w:rPr>
        <w:t xml:space="preserve"> management policies. Education institutions need to be continually developing networking connectivities, such as digital labs, libraries, distance learning programs, distance independent instruction, and collaborations, in addition, to carry out scientific research databases that will require the implementation of high cyber security systems and </w:t>
      </w:r>
      <w:r w:rsidR="00703985">
        <w:rPr>
          <w:rFonts w:asciiTheme="majorHAnsi" w:eastAsiaTheme="majorEastAsia" w:hAnsiTheme="majorHAnsi" w:cstheme="majorHAnsi"/>
          <w:noProof/>
          <w:color w:val="000000" w:themeColor="text1"/>
          <w:lang w:val="en-GB"/>
        </w:rPr>
        <w:t xml:space="preserve">platform, system </w:t>
      </w:r>
      <w:r w:rsidRPr="000D160C">
        <w:rPr>
          <w:rFonts w:asciiTheme="majorHAnsi" w:eastAsiaTheme="majorEastAsia" w:hAnsiTheme="majorHAnsi" w:cstheme="majorHAnsi"/>
          <w:noProof/>
          <w:color w:val="000000" w:themeColor="text1"/>
          <w:lang w:val="en-GB"/>
        </w:rPr>
        <w:t xml:space="preserve">licensing (Jones, 2010). </w:t>
      </w:r>
      <w:r w:rsidR="00134E5D" w:rsidRPr="00134E5D">
        <w:rPr>
          <w:rFonts w:asciiTheme="majorHAnsi" w:eastAsiaTheme="majorEastAsia" w:hAnsiTheme="majorHAnsi" w:cstheme="majorHAnsi"/>
          <w:noProof/>
          <w:color w:val="000000" w:themeColor="text1"/>
          <w:lang w:val="en-GB"/>
        </w:rPr>
        <w:t>Policy hurdles involve establishing where access control is to be established in the environment. Technology challenges include identifying and deploying relevant resolutions to difficulties (Dabaj, 2011).</w:t>
      </w:r>
    </w:p>
    <w:p w14:paraId="64B74CC5" w14:textId="11E24A6C" w:rsidR="00E15FBB" w:rsidRPr="000D160C" w:rsidRDefault="00683E59" w:rsidP="00375E68">
      <w:pPr>
        <w:shd w:val="clear" w:color="auto" w:fill="FFFFFF"/>
        <w:spacing w:before="120" w:after="120" w:line="360" w:lineRule="auto"/>
        <w:jc w:val="both"/>
        <w:rPr>
          <w:rFonts w:asciiTheme="majorHAnsi" w:eastAsiaTheme="majorEastAsia" w:hAnsiTheme="majorHAnsi" w:cstheme="majorHAnsi"/>
          <w:b/>
          <w:bCs/>
          <w:noProof/>
          <w:color w:val="000000" w:themeColor="text1"/>
          <w:sz w:val="28"/>
          <w:szCs w:val="28"/>
          <w:lang w:val="en-GB"/>
        </w:rPr>
      </w:pPr>
      <w:r w:rsidRPr="000D160C">
        <w:rPr>
          <w:rFonts w:asciiTheme="majorHAnsi" w:eastAsiaTheme="majorEastAsia" w:hAnsiTheme="majorHAnsi" w:cstheme="majorHAnsi"/>
          <w:b/>
          <w:bCs/>
          <w:noProof/>
          <w:color w:val="000000" w:themeColor="text1"/>
          <w:sz w:val="28"/>
          <w:szCs w:val="28"/>
          <w:lang w:val="en-GB"/>
        </w:rPr>
        <w:t>Student Satisfactions</w:t>
      </w:r>
    </w:p>
    <w:p w14:paraId="3DCCEB2E" w14:textId="4AAF6AF1" w:rsidR="00B61F17" w:rsidRPr="000D160C" w:rsidRDefault="00B61F17" w:rsidP="00375E68">
      <w:pPr>
        <w:shd w:val="clear" w:color="auto" w:fill="FFFFFF"/>
        <w:spacing w:before="120" w:after="120" w:line="360" w:lineRule="auto"/>
        <w:jc w:val="both"/>
        <w:rPr>
          <w:rFonts w:asciiTheme="majorHAnsi" w:eastAsiaTheme="majorEastAsia" w:hAnsiTheme="majorHAnsi" w:cstheme="majorHAnsi"/>
          <w:noProof/>
          <w:color w:val="000000" w:themeColor="text1"/>
          <w:lang w:val="en-GB"/>
        </w:rPr>
      </w:pPr>
      <w:r w:rsidRPr="000D160C">
        <w:rPr>
          <w:rFonts w:asciiTheme="majorHAnsi" w:eastAsiaTheme="majorEastAsia" w:hAnsiTheme="majorHAnsi" w:cstheme="majorHAnsi"/>
          <w:noProof/>
          <w:color w:val="000000" w:themeColor="text1"/>
          <w:lang w:val="en-GB"/>
        </w:rPr>
        <w:t xml:space="preserve">A new generation of the students are well-prepared and that are fully accomplished professionals with computing skills which are essential in educational </w:t>
      </w:r>
      <w:r w:rsidR="00703985">
        <w:rPr>
          <w:rFonts w:asciiTheme="majorHAnsi" w:eastAsiaTheme="majorEastAsia" w:hAnsiTheme="majorHAnsi" w:cstheme="majorHAnsi"/>
          <w:noProof/>
          <w:color w:val="000000" w:themeColor="text1"/>
          <w:lang w:val="en-GB"/>
        </w:rPr>
        <w:t>environment</w:t>
      </w:r>
      <w:r w:rsidRPr="000D160C">
        <w:rPr>
          <w:rFonts w:asciiTheme="majorHAnsi" w:eastAsiaTheme="majorEastAsia" w:hAnsiTheme="majorHAnsi" w:cstheme="majorHAnsi"/>
          <w:noProof/>
          <w:color w:val="000000" w:themeColor="text1"/>
          <w:lang w:val="en-GB"/>
        </w:rPr>
        <w:t xml:space="preserve">. Consequently, students' expectations in the levels of support and compulsory digital resources information </w:t>
      </w:r>
      <w:r w:rsidR="00703985">
        <w:rPr>
          <w:rFonts w:asciiTheme="majorHAnsi" w:eastAsiaTheme="majorEastAsia" w:hAnsiTheme="majorHAnsi" w:cstheme="majorHAnsi"/>
          <w:noProof/>
          <w:color w:val="000000" w:themeColor="text1"/>
          <w:lang w:val="en-GB"/>
        </w:rPr>
        <w:t xml:space="preserve">received </w:t>
      </w:r>
      <w:r w:rsidRPr="000D160C">
        <w:rPr>
          <w:rFonts w:asciiTheme="majorHAnsi" w:eastAsiaTheme="majorEastAsia" w:hAnsiTheme="majorHAnsi" w:cstheme="majorHAnsi"/>
          <w:noProof/>
          <w:color w:val="000000" w:themeColor="text1"/>
          <w:lang w:val="en-GB"/>
        </w:rPr>
        <w:t>from the university eventually caused the failure and huge disappointments. Students expected that universities would provide and support the students in online modes to the same levels as offered in the business industry environment (Berge, 2013). Similarly, in distance educations, that provides online services anytime and anywhere, a collaborative learning environment was not as comprehensive as expected (Berge, 2013). The researcher beliefs that urgent planning, development and interfacing of the systems by the education organizations, as well as funding strategies must be implemented to meet the student’s expectations and to provide sufficient high quality of expected</w:t>
      </w:r>
      <w:r w:rsidR="000A602C" w:rsidRPr="000A602C">
        <w:rPr>
          <w:rFonts w:asciiTheme="majorHAnsi" w:eastAsiaTheme="majorEastAsia" w:hAnsiTheme="majorHAnsi" w:cstheme="majorHAnsi"/>
          <w:noProof/>
          <w:color w:val="000000" w:themeColor="text1"/>
          <w:lang w:val="en-GB"/>
        </w:rPr>
        <w:t xml:space="preserve"> </w:t>
      </w:r>
      <w:r w:rsidR="000A602C" w:rsidRPr="000D160C">
        <w:rPr>
          <w:rFonts w:asciiTheme="majorHAnsi" w:eastAsiaTheme="majorEastAsia" w:hAnsiTheme="majorHAnsi" w:cstheme="majorHAnsi"/>
          <w:noProof/>
          <w:color w:val="000000" w:themeColor="text1"/>
          <w:lang w:val="en-GB"/>
        </w:rPr>
        <w:t>services</w:t>
      </w:r>
      <w:r w:rsidRPr="000D160C">
        <w:rPr>
          <w:rFonts w:asciiTheme="majorHAnsi" w:eastAsiaTheme="majorEastAsia" w:hAnsiTheme="majorHAnsi" w:cstheme="majorHAnsi"/>
          <w:noProof/>
          <w:color w:val="000000" w:themeColor="text1"/>
          <w:lang w:val="en-GB"/>
        </w:rPr>
        <w:t xml:space="preserve">.  </w:t>
      </w:r>
    </w:p>
    <w:p w14:paraId="32A8E1A4" w14:textId="7AD7A474" w:rsidR="008C25DE" w:rsidRPr="000D160C" w:rsidRDefault="00683E59" w:rsidP="00375E68">
      <w:pPr>
        <w:shd w:val="clear" w:color="auto" w:fill="FFFFFF"/>
        <w:spacing w:before="120" w:after="120" w:line="360" w:lineRule="auto"/>
        <w:jc w:val="both"/>
        <w:rPr>
          <w:rFonts w:asciiTheme="majorHAnsi" w:eastAsiaTheme="majorEastAsia" w:hAnsiTheme="majorHAnsi" w:cstheme="majorHAnsi"/>
          <w:b/>
          <w:bCs/>
          <w:noProof/>
          <w:color w:val="000000" w:themeColor="text1"/>
          <w:sz w:val="28"/>
          <w:szCs w:val="28"/>
          <w:lang w:val="en-GB"/>
        </w:rPr>
      </w:pPr>
      <w:r w:rsidRPr="000D160C">
        <w:rPr>
          <w:rFonts w:asciiTheme="majorHAnsi" w:eastAsiaTheme="majorEastAsia" w:hAnsiTheme="majorHAnsi" w:cstheme="majorHAnsi"/>
          <w:b/>
          <w:bCs/>
          <w:noProof/>
          <w:color w:val="000000" w:themeColor="text1"/>
          <w:sz w:val="28"/>
          <w:szCs w:val="28"/>
          <w:lang w:val="en-GB"/>
        </w:rPr>
        <w:t>E-learning Challenges</w:t>
      </w:r>
    </w:p>
    <w:p w14:paraId="01821091" w14:textId="204040A9" w:rsidR="00B61F17" w:rsidRPr="000D160C" w:rsidRDefault="00B61F17" w:rsidP="00375E68">
      <w:pPr>
        <w:shd w:val="clear" w:color="auto" w:fill="FFFFFF"/>
        <w:spacing w:before="120" w:after="120" w:line="360" w:lineRule="auto"/>
        <w:jc w:val="both"/>
        <w:rPr>
          <w:rFonts w:asciiTheme="majorHAnsi" w:eastAsiaTheme="majorEastAsia" w:hAnsiTheme="majorHAnsi" w:cstheme="majorHAnsi"/>
          <w:noProof/>
          <w:color w:val="000000" w:themeColor="text1"/>
          <w:lang w:val="en-GB"/>
        </w:rPr>
      </w:pPr>
      <w:r w:rsidRPr="000D160C">
        <w:rPr>
          <w:rFonts w:asciiTheme="majorHAnsi" w:eastAsiaTheme="majorEastAsia" w:hAnsiTheme="majorHAnsi" w:cstheme="majorHAnsi"/>
          <w:noProof/>
          <w:color w:val="000000" w:themeColor="text1"/>
          <w:lang w:val="en-GB"/>
        </w:rPr>
        <w:t>Higher education in developing systems</w:t>
      </w:r>
      <w:r w:rsidR="000A602C">
        <w:rPr>
          <w:rFonts w:asciiTheme="majorHAnsi" w:eastAsiaTheme="majorEastAsia" w:hAnsiTheme="majorHAnsi" w:cstheme="majorHAnsi"/>
          <w:noProof/>
          <w:color w:val="000000" w:themeColor="text1"/>
          <w:lang w:val="en-GB"/>
        </w:rPr>
        <w:t xml:space="preserve"> need developing to be</w:t>
      </w:r>
      <w:r w:rsidRPr="000D160C">
        <w:rPr>
          <w:rFonts w:asciiTheme="majorHAnsi" w:eastAsiaTheme="majorEastAsia" w:hAnsiTheme="majorHAnsi" w:cstheme="majorHAnsi"/>
          <w:noProof/>
          <w:color w:val="000000" w:themeColor="text1"/>
          <w:lang w:val="en-GB"/>
        </w:rPr>
        <w:t xml:space="preserve"> capable of delivering knowledge and broadening the boundaries and ensuring distance learning opportunities</w:t>
      </w:r>
      <w:r w:rsidR="000A602C">
        <w:rPr>
          <w:rFonts w:asciiTheme="majorHAnsi" w:eastAsiaTheme="majorEastAsia" w:hAnsiTheme="majorHAnsi" w:cstheme="majorHAnsi"/>
          <w:noProof/>
          <w:color w:val="000000" w:themeColor="text1"/>
          <w:lang w:val="en-GB"/>
        </w:rPr>
        <w:t xml:space="preserve"> are available</w:t>
      </w:r>
      <w:r w:rsidRPr="000D160C">
        <w:rPr>
          <w:rFonts w:asciiTheme="majorHAnsi" w:eastAsiaTheme="majorEastAsia" w:hAnsiTheme="majorHAnsi" w:cstheme="majorHAnsi"/>
          <w:noProof/>
          <w:color w:val="000000" w:themeColor="text1"/>
          <w:lang w:val="en-GB"/>
        </w:rPr>
        <w:t xml:space="preserve">. Traditional education and degree focused approaches are not so much in demand </w:t>
      </w:r>
      <w:r w:rsidRPr="000D160C">
        <w:rPr>
          <w:rFonts w:asciiTheme="majorHAnsi" w:eastAsiaTheme="majorEastAsia" w:hAnsiTheme="majorHAnsi" w:cstheme="majorHAnsi"/>
          <w:noProof/>
          <w:color w:val="000000" w:themeColor="text1"/>
          <w:lang w:val="en-GB"/>
        </w:rPr>
        <w:lastRenderedPageBreak/>
        <w:t>among</w:t>
      </w:r>
      <w:r w:rsidR="000A602C">
        <w:rPr>
          <w:rFonts w:asciiTheme="majorHAnsi" w:eastAsiaTheme="majorEastAsia" w:hAnsiTheme="majorHAnsi" w:cstheme="majorHAnsi"/>
          <w:noProof/>
          <w:color w:val="000000" w:themeColor="text1"/>
          <w:lang w:val="en-GB"/>
        </w:rPr>
        <w:t>st</w:t>
      </w:r>
      <w:r w:rsidRPr="000D160C">
        <w:rPr>
          <w:rFonts w:asciiTheme="majorHAnsi" w:eastAsiaTheme="majorEastAsia" w:hAnsiTheme="majorHAnsi" w:cstheme="majorHAnsi"/>
          <w:noProof/>
          <w:color w:val="000000" w:themeColor="text1"/>
          <w:lang w:val="en-GB"/>
        </w:rPr>
        <w:t xml:space="preserve"> students, while industry demand for reskilling and for development of new skills and innovative skills in technologies are the main priorities (Berge, 2013).   </w:t>
      </w:r>
    </w:p>
    <w:p w14:paraId="6D17DC46" w14:textId="35BD41ED" w:rsidR="00B61F17" w:rsidRPr="000D160C" w:rsidRDefault="00B61F17" w:rsidP="00375E68">
      <w:pPr>
        <w:shd w:val="clear" w:color="auto" w:fill="FFFFFF"/>
        <w:spacing w:before="120" w:after="120" w:line="360" w:lineRule="auto"/>
        <w:jc w:val="both"/>
        <w:rPr>
          <w:rFonts w:asciiTheme="majorHAnsi" w:eastAsiaTheme="majorEastAsia" w:hAnsiTheme="majorHAnsi" w:cstheme="majorHAnsi"/>
          <w:noProof/>
          <w:color w:val="000000" w:themeColor="text1"/>
          <w:lang w:val="en-GB"/>
        </w:rPr>
      </w:pPr>
      <w:r w:rsidRPr="000D160C">
        <w:rPr>
          <w:rFonts w:asciiTheme="majorHAnsi" w:eastAsiaTheme="majorEastAsia" w:hAnsiTheme="majorHAnsi" w:cstheme="majorHAnsi"/>
          <w:noProof/>
          <w:color w:val="000000" w:themeColor="text1"/>
          <w:lang w:val="en-GB"/>
        </w:rPr>
        <w:t xml:space="preserve">Gartner Group predicted that by 2000, the education system will apply a distance learning system in colleges and universities. Due to the latest </w:t>
      </w:r>
      <w:r w:rsidR="000A602C">
        <w:rPr>
          <w:rFonts w:asciiTheme="majorHAnsi" w:eastAsiaTheme="majorEastAsia" w:hAnsiTheme="majorHAnsi" w:cstheme="majorHAnsi"/>
          <w:noProof/>
          <w:color w:val="000000" w:themeColor="text1"/>
          <w:lang w:val="en-GB"/>
        </w:rPr>
        <w:t xml:space="preserve">unfolding </w:t>
      </w:r>
      <w:r w:rsidRPr="000D160C">
        <w:rPr>
          <w:rFonts w:asciiTheme="majorHAnsi" w:eastAsiaTheme="majorEastAsia" w:hAnsiTheme="majorHAnsi" w:cstheme="majorHAnsi"/>
          <w:noProof/>
          <w:color w:val="000000" w:themeColor="text1"/>
          <w:lang w:val="en-GB"/>
        </w:rPr>
        <w:t xml:space="preserve">world events, this has </w:t>
      </w:r>
      <w:r w:rsidR="000A602C">
        <w:rPr>
          <w:rFonts w:asciiTheme="majorHAnsi" w:eastAsiaTheme="majorEastAsia" w:hAnsiTheme="majorHAnsi" w:cstheme="majorHAnsi"/>
          <w:noProof/>
          <w:color w:val="000000" w:themeColor="text1"/>
          <w:lang w:val="en-GB"/>
        </w:rPr>
        <w:t xml:space="preserve">brought about a sharp focus  and has </w:t>
      </w:r>
      <w:r w:rsidRPr="000D160C">
        <w:rPr>
          <w:rFonts w:asciiTheme="majorHAnsi" w:eastAsiaTheme="majorEastAsia" w:hAnsiTheme="majorHAnsi" w:cstheme="majorHAnsi"/>
          <w:noProof/>
          <w:color w:val="000000" w:themeColor="text1"/>
          <w:lang w:val="en-GB"/>
        </w:rPr>
        <w:t>accelerated the need to fully convert all content onto the online distance learning system, this has brought about general and specific challenges in delivering these services.</w:t>
      </w:r>
    </w:p>
    <w:p w14:paraId="1FBEEA97" w14:textId="62082247" w:rsidR="00510720" w:rsidRPr="000D160C" w:rsidRDefault="00510720" w:rsidP="00375E68">
      <w:pPr>
        <w:shd w:val="clear" w:color="auto" w:fill="FFFFFF"/>
        <w:spacing w:before="120" w:after="120" w:line="360" w:lineRule="auto"/>
        <w:jc w:val="both"/>
        <w:rPr>
          <w:rFonts w:asciiTheme="majorHAnsi" w:eastAsiaTheme="majorEastAsia" w:hAnsiTheme="majorHAnsi" w:cstheme="majorHAnsi"/>
          <w:noProof/>
          <w:color w:val="000000" w:themeColor="text1"/>
          <w:lang w:val="en-GB"/>
        </w:rPr>
      </w:pPr>
      <w:r w:rsidRPr="000D160C">
        <w:rPr>
          <w:rFonts w:asciiTheme="majorHAnsi" w:eastAsiaTheme="majorEastAsia" w:hAnsiTheme="majorHAnsi" w:cstheme="majorHAnsi"/>
          <w:noProof/>
          <w:color w:val="000000" w:themeColor="text1"/>
          <w:lang w:val="en-GB"/>
        </w:rPr>
        <w:t>The</w:t>
      </w:r>
      <w:r w:rsidR="00A166C1" w:rsidRPr="000D160C">
        <w:rPr>
          <w:rFonts w:asciiTheme="majorHAnsi" w:eastAsiaTheme="majorEastAsia" w:hAnsiTheme="majorHAnsi" w:cstheme="majorHAnsi"/>
          <w:noProof/>
          <w:color w:val="000000" w:themeColor="text1"/>
          <w:lang w:val="en-GB"/>
        </w:rPr>
        <w:t>s</w:t>
      </w:r>
      <w:r w:rsidRPr="000D160C">
        <w:rPr>
          <w:rFonts w:asciiTheme="majorHAnsi" w:eastAsiaTheme="majorEastAsia" w:hAnsiTheme="majorHAnsi" w:cstheme="majorHAnsi"/>
          <w:noProof/>
          <w:color w:val="000000" w:themeColor="text1"/>
          <w:lang w:val="en-GB"/>
        </w:rPr>
        <w:t>e are the main challenges of distance learning system</w:t>
      </w:r>
      <w:r w:rsidR="00E15FBB" w:rsidRPr="000D160C">
        <w:rPr>
          <w:rFonts w:asciiTheme="majorHAnsi" w:eastAsiaTheme="majorEastAsia" w:hAnsiTheme="majorHAnsi" w:cstheme="majorHAnsi"/>
          <w:noProof/>
          <w:color w:val="000000" w:themeColor="text1"/>
          <w:lang w:val="en-GB"/>
        </w:rPr>
        <w:t xml:space="preserve"> </w:t>
      </w:r>
      <w:r w:rsidR="00E15FBB" w:rsidRPr="000D160C">
        <w:rPr>
          <w:rFonts w:asciiTheme="majorHAnsi" w:hAnsiTheme="majorHAnsi" w:cstheme="majorHAnsi"/>
          <w:noProof/>
          <w:color w:val="000000" w:themeColor="text1"/>
          <w:lang w:val="en-GB" w:eastAsia="en-US"/>
        </w:rPr>
        <w:t>(</w:t>
      </w:r>
      <w:r w:rsidR="00E15FBB" w:rsidRPr="000D160C">
        <w:rPr>
          <w:rFonts w:asciiTheme="majorHAnsi" w:hAnsiTheme="majorHAnsi" w:cstheme="majorHAnsi"/>
          <w:noProof/>
          <w:color w:val="000000" w:themeColor="text1"/>
          <w:lang w:val="en-GB"/>
        </w:rPr>
        <w:t>Berge, 2013)</w:t>
      </w:r>
      <w:r w:rsidRPr="000D160C">
        <w:rPr>
          <w:rFonts w:asciiTheme="majorHAnsi" w:eastAsiaTheme="majorEastAsia" w:hAnsiTheme="majorHAnsi" w:cstheme="majorHAnsi"/>
          <w:noProof/>
          <w:color w:val="000000" w:themeColor="text1"/>
          <w:lang w:val="en-GB"/>
        </w:rPr>
        <w:t xml:space="preserve">; </w:t>
      </w:r>
    </w:p>
    <w:p w14:paraId="7A3A6A1C" w14:textId="2AEB9001" w:rsidR="00510720" w:rsidRPr="000D160C" w:rsidRDefault="00510720" w:rsidP="00375E68">
      <w:pPr>
        <w:pStyle w:val="a5"/>
        <w:numPr>
          <w:ilvl w:val="0"/>
          <w:numId w:val="15"/>
        </w:numPr>
        <w:shd w:val="clear" w:color="auto" w:fill="FFFFFF"/>
        <w:spacing w:before="120" w:after="120" w:line="360" w:lineRule="auto"/>
        <w:ind w:left="426"/>
        <w:jc w:val="both"/>
        <w:rPr>
          <w:rFonts w:asciiTheme="majorHAnsi" w:eastAsiaTheme="majorEastAsia" w:hAnsiTheme="majorHAnsi" w:cstheme="majorHAnsi"/>
          <w:noProof/>
          <w:color w:val="000000" w:themeColor="text1"/>
          <w:lang w:val="en-GB"/>
        </w:rPr>
      </w:pPr>
      <w:r w:rsidRPr="000D160C">
        <w:rPr>
          <w:rFonts w:asciiTheme="majorHAnsi" w:eastAsiaTheme="majorEastAsia" w:hAnsiTheme="majorHAnsi" w:cstheme="majorHAnsi"/>
          <w:noProof/>
          <w:color w:val="000000" w:themeColor="text1"/>
          <w:lang w:val="en-GB"/>
        </w:rPr>
        <w:t>Purchasing the new technologies and virtual learning environment platforms to establish the distance education system;</w:t>
      </w:r>
    </w:p>
    <w:p w14:paraId="2E05AA69" w14:textId="0F9C239A" w:rsidR="00510720" w:rsidRPr="000D160C" w:rsidRDefault="00510720" w:rsidP="00375E68">
      <w:pPr>
        <w:pStyle w:val="a5"/>
        <w:numPr>
          <w:ilvl w:val="0"/>
          <w:numId w:val="15"/>
        </w:numPr>
        <w:shd w:val="clear" w:color="auto" w:fill="FFFFFF"/>
        <w:spacing w:before="120" w:after="120" w:line="360" w:lineRule="auto"/>
        <w:ind w:left="426"/>
        <w:jc w:val="both"/>
        <w:rPr>
          <w:rFonts w:asciiTheme="majorHAnsi" w:eastAsiaTheme="majorEastAsia" w:hAnsiTheme="majorHAnsi" w:cstheme="majorHAnsi"/>
          <w:noProof/>
          <w:color w:val="000000" w:themeColor="text1"/>
          <w:lang w:val="en-GB"/>
        </w:rPr>
      </w:pPr>
      <w:r w:rsidRPr="000D160C">
        <w:rPr>
          <w:rFonts w:asciiTheme="majorHAnsi" w:eastAsiaTheme="majorEastAsia" w:hAnsiTheme="majorHAnsi" w:cstheme="majorHAnsi"/>
          <w:noProof/>
          <w:color w:val="000000" w:themeColor="text1"/>
          <w:lang w:val="en-GB"/>
        </w:rPr>
        <w:t>Financing, training the employee</w:t>
      </w:r>
      <w:r w:rsidR="00B61F17" w:rsidRPr="000D160C">
        <w:rPr>
          <w:rFonts w:asciiTheme="majorHAnsi" w:eastAsiaTheme="majorEastAsia" w:hAnsiTheme="majorHAnsi" w:cstheme="majorHAnsi"/>
          <w:noProof/>
          <w:color w:val="000000" w:themeColor="text1"/>
          <w:lang w:val="en-GB"/>
        </w:rPr>
        <w:t>’</w:t>
      </w:r>
      <w:r w:rsidRPr="000D160C">
        <w:rPr>
          <w:rFonts w:asciiTheme="majorHAnsi" w:eastAsiaTheme="majorEastAsia" w:hAnsiTheme="majorHAnsi" w:cstheme="majorHAnsi"/>
          <w:noProof/>
          <w:color w:val="000000" w:themeColor="text1"/>
          <w:lang w:val="en-GB"/>
        </w:rPr>
        <w:t xml:space="preserve">s staff and lecturers, rewarding, resistance; </w:t>
      </w:r>
      <w:r w:rsidR="000A602C">
        <w:rPr>
          <w:rFonts w:asciiTheme="majorHAnsi" w:eastAsiaTheme="majorEastAsia" w:hAnsiTheme="majorHAnsi" w:cstheme="majorHAnsi"/>
          <w:noProof/>
          <w:color w:val="000000" w:themeColor="text1"/>
          <w:lang w:val="en-GB"/>
        </w:rPr>
        <w:t>a</w:t>
      </w:r>
      <w:r w:rsidRPr="000D160C">
        <w:rPr>
          <w:rFonts w:asciiTheme="majorHAnsi" w:eastAsiaTheme="majorEastAsia" w:hAnsiTheme="majorHAnsi" w:cstheme="majorHAnsi"/>
          <w:noProof/>
          <w:color w:val="000000" w:themeColor="text1"/>
          <w:lang w:val="en-GB"/>
        </w:rPr>
        <w:t xml:space="preserve">dministrative policies, such as credits, fees, transfers, partnerships; </w:t>
      </w:r>
    </w:p>
    <w:p w14:paraId="2A6749E6" w14:textId="186BB23F" w:rsidR="00510720" w:rsidRPr="000D160C" w:rsidRDefault="00510720" w:rsidP="00375E68">
      <w:pPr>
        <w:pStyle w:val="a5"/>
        <w:numPr>
          <w:ilvl w:val="0"/>
          <w:numId w:val="15"/>
        </w:numPr>
        <w:shd w:val="clear" w:color="auto" w:fill="FFFFFF"/>
        <w:spacing w:before="120" w:after="120" w:line="360" w:lineRule="auto"/>
        <w:ind w:left="426"/>
        <w:jc w:val="both"/>
        <w:rPr>
          <w:rFonts w:asciiTheme="majorHAnsi" w:eastAsiaTheme="majorEastAsia" w:hAnsiTheme="majorHAnsi" w:cstheme="majorHAnsi"/>
          <w:noProof/>
          <w:color w:val="000000" w:themeColor="text1"/>
          <w:lang w:val="en-GB"/>
        </w:rPr>
      </w:pPr>
      <w:r w:rsidRPr="000D160C">
        <w:rPr>
          <w:rFonts w:asciiTheme="majorHAnsi" w:eastAsiaTheme="majorEastAsia" w:hAnsiTheme="majorHAnsi" w:cstheme="majorHAnsi"/>
          <w:noProof/>
          <w:color w:val="000000" w:themeColor="text1"/>
          <w:lang w:val="en-GB"/>
        </w:rPr>
        <w:t>New operation systems such as privacy and securit</w:t>
      </w:r>
      <w:r w:rsidR="000A602C">
        <w:rPr>
          <w:rFonts w:asciiTheme="majorHAnsi" w:eastAsiaTheme="majorEastAsia" w:hAnsiTheme="majorHAnsi" w:cstheme="majorHAnsi"/>
          <w:noProof/>
          <w:color w:val="000000" w:themeColor="text1"/>
          <w:lang w:val="en-GB"/>
        </w:rPr>
        <w:t>y of the online content</w:t>
      </w:r>
      <w:r w:rsidRPr="000D160C">
        <w:rPr>
          <w:rFonts w:asciiTheme="majorHAnsi" w:eastAsiaTheme="majorEastAsia" w:hAnsiTheme="majorHAnsi" w:cstheme="majorHAnsi"/>
          <w:noProof/>
          <w:color w:val="000000" w:themeColor="text1"/>
          <w:lang w:val="en-GB"/>
        </w:rPr>
        <w:t xml:space="preserve">; </w:t>
      </w:r>
    </w:p>
    <w:p w14:paraId="578AC888" w14:textId="7E417CEB" w:rsidR="00510720" w:rsidRPr="000D160C" w:rsidRDefault="00510720" w:rsidP="00375E68">
      <w:pPr>
        <w:pStyle w:val="a5"/>
        <w:numPr>
          <w:ilvl w:val="0"/>
          <w:numId w:val="15"/>
        </w:numPr>
        <w:shd w:val="clear" w:color="auto" w:fill="FFFFFF"/>
        <w:spacing w:before="120" w:after="120" w:line="360" w:lineRule="auto"/>
        <w:ind w:left="426"/>
        <w:jc w:val="both"/>
        <w:rPr>
          <w:rFonts w:asciiTheme="majorHAnsi" w:eastAsiaTheme="majorEastAsia" w:hAnsiTheme="majorHAnsi" w:cstheme="majorHAnsi"/>
          <w:noProof/>
          <w:color w:val="000000" w:themeColor="text1"/>
          <w:lang w:val="en-GB"/>
        </w:rPr>
      </w:pPr>
      <w:r w:rsidRPr="000D160C">
        <w:rPr>
          <w:rFonts w:asciiTheme="majorHAnsi" w:eastAsiaTheme="majorEastAsia" w:hAnsiTheme="majorHAnsi" w:cstheme="majorHAnsi"/>
          <w:noProof/>
          <w:color w:val="000000" w:themeColor="text1"/>
          <w:lang w:val="en-GB"/>
        </w:rPr>
        <w:t xml:space="preserve">Technical support and help desk; </w:t>
      </w:r>
    </w:p>
    <w:p w14:paraId="023BEA4B" w14:textId="3ED43966" w:rsidR="00510720" w:rsidRPr="000D160C" w:rsidRDefault="00510720" w:rsidP="00375E68">
      <w:pPr>
        <w:pStyle w:val="a5"/>
        <w:numPr>
          <w:ilvl w:val="0"/>
          <w:numId w:val="15"/>
        </w:numPr>
        <w:shd w:val="clear" w:color="auto" w:fill="FFFFFF"/>
        <w:spacing w:before="120" w:after="120" w:line="360" w:lineRule="auto"/>
        <w:ind w:left="426"/>
        <w:jc w:val="both"/>
        <w:rPr>
          <w:rFonts w:asciiTheme="majorHAnsi" w:eastAsiaTheme="majorEastAsia" w:hAnsiTheme="majorHAnsi" w:cstheme="majorHAnsi"/>
          <w:noProof/>
          <w:color w:val="000000" w:themeColor="text1"/>
          <w:lang w:val="en-GB"/>
        </w:rPr>
      </w:pPr>
      <w:r w:rsidRPr="000D160C">
        <w:rPr>
          <w:rFonts w:asciiTheme="majorHAnsi" w:eastAsiaTheme="majorEastAsia" w:hAnsiTheme="majorHAnsi" w:cstheme="majorHAnsi"/>
          <w:noProof/>
          <w:color w:val="000000" w:themeColor="text1"/>
          <w:lang w:val="en-GB"/>
        </w:rPr>
        <w:t xml:space="preserve">Competitions among other universities; </w:t>
      </w:r>
    </w:p>
    <w:p w14:paraId="4F97ED67" w14:textId="21602EB3" w:rsidR="00510720" w:rsidRPr="000D160C" w:rsidRDefault="00510720" w:rsidP="00375E68">
      <w:pPr>
        <w:pStyle w:val="a5"/>
        <w:numPr>
          <w:ilvl w:val="0"/>
          <w:numId w:val="15"/>
        </w:numPr>
        <w:shd w:val="clear" w:color="auto" w:fill="FFFFFF"/>
        <w:spacing w:before="120" w:after="120" w:line="360" w:lineRule="auto"/>
        <w:ind w:left="426"/>
        <w:jc w:val="both"/>
        <w:rPr>
          <w:rFonts w:asciiTheme="majorHAnsi" w:eastAsiaTheme="majorEastAsia" w:hAnsiTheme="majorHAnsi" w:cstheme="majorHAnsi"/>
          <w:noProof/>
          <w:color w:val="000000" w:themeColor="text1"/>
          <w:lang w:val="en-GB"/>
        </w:rPr>
      </w:pPr>
      <w:r w:rsidRPr="000D160C">
        <w:rPr>
          <w:rFonts w:asciiTheme="majorHAnsi" w:eastAsiaTheme="majorEastAsia" w:hAnsiTheme="majorHAnsi" w:cstheme="majorHAnsi"/>
          <w:noProof/>
          <w:color w:val="000000" w:themeColor="text1"/>
          <w:lang w:val="en-GB"/>
        </w:rPr>
        <w:t>Community and student life (fee</w:t>
      </w:r>
      <w:r w:rsidR="00B61F17" w:rsidRPr="000D160C">
        <w:rPr>
          <w:rFonts w:asciiTheme="majorHAnsi" w:eastAsiaTheme="majorEastAsia" w:hAnsiTheme="majorHAnsi" w:cstheme="majorHAnsi"/>
          <w:noProof/>
          <w:color w:val="000000" w:themeColor="text1"/>
          <w:lang w:val="en-GB"/>
        </w:rPr>
        <w:t>-</w:t>
      </w:r>
      <w:r w:rsidRPr="000D160C">
        <w:rPr>
          <w:rFonts w:asciiTheme="majorHAnsi" w:eastAsiaTheme="majorEastAsia" w:hAnsiTheme="majorHAnsi" w:cstheme="majorHAnsi"/>
          <w:noProof/>
          <w:color w:val="000000" w:themeColor="text1"/>
          <w:lang w:val="en-GB"/>
        </w:rPr>
        <w:t>base campus services);</w:t>
      </w:r>
    </w:p>
    <w:p w14:paraId="127B5E11" w14:textId="13EC3F2C" w:rsidR="00510720" w:rsidRPr="000D160C" w:rsidRDefault="00510720" w:rsidP="00375E68">
      <w:pPr>
        <w:pStyle w:val="a5"/>
        <w:numPr>
          <w:ilvl w:val="0"/>
          <w:numId w:val="15"/>
        </w:numPr>
        <w:shd w:val="clear" w:color="auto" w:fill="FFFFFF"/>
        <w:spacing w:before="120" w:after="120" w:line="360" w:lineRule="auto"/>
        <w:ind w:left="426"/>
        <w:jc w:val="both"/>
        <w:rPr>
          <w:rFonts w:asciiTheme="majorHAnsi" w:eastAsiaTheme="majorEastAsia" w:hAnsiTheme="majorHAnsi" w:cstheme="majorHAnsi"/>
          <w:noProof/>
          <w:color w:val="000000" w:themeColor="text1"/>
          <w:lang w:val="en-GB"/>
        </w:rPr>
      </w:pPr>
      <w:r w:rsidRPr="000D160C">
        <w:rPr>
          <w:rFonts w:asciiTheme="majorHAnsi" w:eastAsiaTheme="majorEastAsia" w:hAnsiTheme="majorHAnsi" w:cstheme="majorHAnsi"/>
          <w:noProof/>
          <w:color w:val="000000" w:themeColor="text1"/>
          <w:lang w:val="en-GB"/>
        </w:rPr>
        <w:t xml:space="preserve">Curriculum and development and new learning models; </w:t>
      </w:r>
    </w:p>
    <w:p w14:paraId="0238D85D" w14:textId="47FA693A" w:rsidR="00683E59" w:rsidRPr="000D160C" w:rsidRDefault="00510720" w:rsidP="00375E68">
      <w:pPr>
        <w:pStyle w:val="a5"/>
        <w:numPr>
          <w:ilvl w:val="0"/>
          <w:numId w:val="15"/>
        </w:numPr>
        <w:shd w:val="clear" w:color="auto" w:fill="FFFFFF"/>
        <w:spacing w:before="120" w:after="120" w:line="360" w:lineRule="auto"/>
        <w:ind w:left="426"/>
        <w:jc w:val="both"/>
        <w:rPr>
          <w:rFonts w:asciiTheme="majorHAnsi" w:eastAsiaTheme="majorEastAsia" w:hAnsiTheme="majorHAnsi" w:cstheme="majorHAnsi"/>
          <w:noProof/>
          <w:color w:val="000000" w:themeColor="text1"/>
          <w:lang w:val="en-GB"/>
        </w:rPr>
      </w:pPr>
      <w:r w:rsidRPr="000D160C">
        <w:rPr>
          <w:rFonts w:asciiTheme="majorHAnsi" w:eastAsiaTheme="majorEastAsia" w:hAnsiTheme="majorHAnsi" w:cstheme="majorHAnsi"/>
          <w:noProof/>
          <w:color w:val="000000" w:themeColor="text1"/>
          <w:lang w:val="en-GB"/>
        </w:rPr>
        <w:t>Outcome assessment</w:t>
      </w:r>
      <w:r w:rsidR="00E15FBB" w:rsidRPr="000D160C">
        <w:rPr>
          <w:rFonts w:asciiTheme="majorHAnsi" w:eastAsiaTheme="majorEastAsia" w:hAnsiTheme="majorHAnsi" w:cstheme="majorHAnsi"/>
          <w:noProof/>
          <w:color w:val="000000" w:themeColor="text1"/>
          <w:lang w:val="en-GB"/>
        </w:rPr>
        <w:t>.</w:t>
      </w:r>
      <w:r w:rsidRPr="000D160C">
        <w:rPr>
          <w:rFonts w:asciiTheme="majorHAnsi" w:eastAsiaTheme="majorEastAsia" w:hAnsiTheme="majorHAnsi" w:cstheme="majorHAnsi"/>
          <w:noProof/>
          <w:color w:val="000000" w:themeColor="text1"/>
          <w:lang w:val="en-GB"/>
        </w:rPr>
        <w:t xml:space="preserve">  </w:t>
      </w:r>
    </w:p>
    <w:p w14:paraId="0E7FE9FF" w14:textId="77777777" w:rsidR="00B61F17" w:rsidRPr="000D160C" w:rsidRDefault="00B61F17" w:rsidP="00B61F17">
      <w:pPr>
        <w:shd w:val="clear" w:color="auto" w:fill="FFFFFF"/>
        <w:spacing w:before="100" w:beforeAutospacing="1" w:after="100" w:afterAutospacing="1" w:line="360" w:lineRule="auto"/>
        <w:jc w:val="both"/>
        <w:rPr>
          <w:rFonts w:asciiTheme="majorHAnsi" w:eastAsiaTheme="majorEastAsia" w:hAnsiTheme="majorHAnsi" w:cstheme="majorHAnsi"/>
          <w:noProof/>
          <w:color w:val="000000" w:themeColor="text1"/>
          <w:lang w:val="en-GB" w:eastAsia="en-US"/>
        </w:rPr>
      </w:pPr>
      <w:r w:rsidRPr="000D160C">
        <w:rPr>
          <w:rFonts w:asciiTheme="majorHAnsi" w:eastAsiaTheme="majorEastAsia" w:hAnsiTheme="majorHAnsi" w:cstheme="majorHAnsi"/>
          <w:noProof/>
          <w:color w:val="000000" w:themeColor="text1"/>
          <w:lang w:val="en-GB" w:eastAsia="en-US"/>
        </w:rPr>
        <w:t>Higher education institutions distribute digital information which causes difficulties in intellectual property with the information of creators and consumers (Berge, 2013).</w:t>
      </w:r>
    </w:p>
    <w:p w14:paraId="6ED90EF2" w14:textId="77777777" w:rsidR="00B61F17" w:rsidRPr="000D160C" w:rsidRDefault="00B61F17" w:rsidP="00B61F17">
      <w:pPr>
        <w:shd w:val="clear" w:color="auto" w:fill="FFFFFF"/>
        <w:spacing w:before="100" w:beforeAutospacing="1" w:after="100" w:afterAutospacing="1" w:line="360" w:lineRule="auto"/>
        <w:jc w:val="both"/>
        <w:rPr>
          <w:rFonts w:asciiTheme="majorHAnsi" w:eastAsiaTheme="majorEastAsia" w:hAnsiTheme="majorHAnsi" w:cstheme="majorHAnsi"/>
          <w:noProof/>
          <w:color w:val="000000" w:themeColor="text1"/>
          <w:lang w:val="en-GB" w:eastAsia="en-US"/>
        </w:rPr>
      </w:pPr>
      <w:r w:rsidRPr="000D160C">
        <w:rPr>
          <w:rFonts w:asciiTheme="majorHAnsi" w:eastAsiaTheme="majorEastAsia" w:hAnsiTheme="majorHAnsi" w:cstheme="majorHAnsi"/>
          <w:noProof/>
          <w:color w:val="000000" w:themeColor="text1"/>
          <w:lang w:val="en-GB" w:eastAsia="en-US"/>
        </w:rPr>
        <w:t>To satisfy and meet customer (student’s) expectations, support learning environmental complexities by utilizing the latest technologies, new faculties and training programs, improving the campus standards and strategies and curriculum, intensive i-tech support to enable education institution transformation (Berge, 2013).</w:t>
      </w:r>
    </w:p>
    <w:p w14:paraId="4952F2BE" w14:textId="35AAA718" w:rsidR="00510720" w:rsidRPr="000D160C" w:rsidRDefault="00510720" w:rsidP="00B61F17">
      <w:pPr>
        <w:shd w:val="clear" w:color="auto" w:fill="FFFFFF"/>
        <w:spacing w:before="100" w:beforeAutospacing="1" w:after="100" w:afterAutospacing="1" w:line="360" w:lineRule="auto"/>
        <w:jc w:val="both"/>
        <w:rPr>
          <w:rFonts w:asciiTheme="majorHAnsi" w:hAnsiTheme="majorHAnsi" w:cstheme="majorHAnsi"/>
          <w:noProof/>
          <w:color w:val="000000" w:themeColor="text1"/>
          <w:lang w:val="en-GB"/>
        </w:rPr>
      </w:pPr>
      <w:r w:rsidRPr="000D160C">
        <w:rPr>
          <w:rFonts w:asciiTheme="majorHAnsi" w:hAnsiTheme="majorHAnsi" w:cstheme="majorHAnsi"/>
          <w:noProof/>
          <w:color w:val="000000" w:themeColor="text1"/>
          <w:lang w:val="en-GB"/>
        </w:rPr>
        <w:t>Strategies for dealing with these increasing expectations and declining budgets might include:</w:t>
      </w:r>
    </w:p>
    <w:p w14:paraId="0E37507F" w14:textId="34066E8C" w:rsidR="00510720" w:rsidRPr="000D160C" w:rsidRDefault="00510720" w:rsidP="00375E68">
      <w:pPr>
        <w:numPr>
          <w:ilvl w:val="0"/>
          <w:numId w:val="16"/>
        </w:numPr>
        <w:shd w:val="clear" w:color="auto" w:fill="FFFFFF"/>
        <w:spacing w:before="100" w:beforeAutospacing="1" w:after="100" w:afterAutospacing="1" w:line="360" w:lineRule="auto"/>
        <w:jc w:val="both"/>
        <w:rPr>
          <w:rFonts w:asciiTheme="majorHAnsi" w:hAnsiTheme="majorHAnsi" w:cstheme="majorHAnsi"/>
          <w:noProof/>
          <w:color w:val="000000" w:themeColor="text1"/>
          <w:lang w:val="en-GB"/>
        </w:rPr>
      </w:pPr>
      <w:r w:rsidRPr="000D160C">
        <w:rPr>
          <w:rFonts w:asciiTheme="majorHAnsi" w:hAnsiTheme="majorHAnsi" w:cstheme="majorHAnsi"/>
          <w:noProof/>
          <w:color w:val="000000" w:themeColor="text1"/>
          <w:lang w:val="en-GB"/>
        </w:rPr>
        <w:t xml:space="preserve">partnering </w:t>
      </w:r>
      <w:r w:rsidR="0001040D" w:rsidRPr="000D160C">
        <w:rPr>
          <w:rFonts w:asciiTheme="majorHAnsi" w:hAnsiTheme="majorHAnsi" w:cstheme="majorHAnsi"/>
          <w:noProof/>
          <w:color w:val="000000" w:themeColor="text1"/>
          <w:lang w:val="en-GB"/>
        </w:rPr>
        <w:t xml:space="preserve"> and collaboration </w:t>
      </w:r>
      <w:r w:rsidRPr="000D160C">
        <w:rPr>
          <w:rFonts w:asciiTheme="majorHAnsi" w:hAnsiTheme="majorHAnsi" w:cstheme="majorHAnsi"/>
          <w:noProof/>
          <w:color w:val="000000" w:themeColor="text1"/>
          <w:lang w:val="en-GB"/>
        </w:rPr>
        <w:t>within the institution to ensure buy-in before generating solutions</w:t>
      </w:r>
    </w:p>
    <w:p w14:paraId="7B17DA12" w14:textId="77777777" w:rsidR="00510720" w:rsidRPr="000D160C" w:rsidRDefault="00510720" w:rsidP="00375E68">
      <w:pPr>
        <w:numPr>
          <w:ilvl w:val="0"/>
          <w:numId w:val="16"/>
        </w:numPr>
        <w:shd w:val="clear" w:color="auto" w:fill="FFFFFF"/>
        <w:spacing w:before="100" w:beforeAutospacing="1" w:after="100" w:afterAutospacing="1" w:line="360" w:lineRule="auto"/>
        <w:jc w:val="both"/>
        <w:rPr>
          <w:rFonts w:asciiTheme="majorHAnsi" w:hAnsiTheme="majorHAnsi" w:cstheme="majorHAnsi"/>
          <w:noProof/>
          <w:color w:val="000000" w:themeColor="text1"/>
          <w:lang w:val="en-GB"/>
        </w:rPr>
      </w:pPr>
      <w:r w:rsidRPr="000D160C">
        <w:rPr>
          <w:rFonts w:asciiTheme="majorHAnsi" w:hAnsiTheme="majorHAnsi" w:cstheme="majorHAnsi"/>
          <w:noProof/>
          <w:color w:val="000000" w:themeColor="text1"/>
          <w:lang w:val="en-GB"/>
        </w:rPr>
        <w:t>use of licensing and consortial agreements</w:t>
      </w:r>
    </w:p>
    <w:p w14:paraId="5D15DEBF" w14:textId="77777777" w:rsidR="00510720" w:rsidRPr="000D160C" w:rsidRDefault="00510720" w:rsidP="00375E68">
      <w:pPr>
        <w:numPr>
          <w:ilvl w:val="0"/>
          <w:numId w:val="16"/>
        </w:numPr>
        <w:shd w:val="clear" w:color="auto" w:fill="FFFFFF"/>
        <w:spacing w:before="100" w:beforeAutospacing="1" w:after="100" w:afterAutospacing="1" w:line="360" w:lineRule="auto"/>
        <w:jc w:val="both"/>
        <w:rPr>
          <w:rFonts w:asciiTheme="majorHAnsi" w:hAnsiTheme="majorHAnsi" w:cstheme="majorHAnsi"/>
          <w:noProof/>
          <w:color w:val="000000" w:themeColor="text1"/>
          <w:lang w:val="en-GB"/>
        </w:rPr>
      </w:pPr>
      <w:r w:rsidRPr="000D160C">
        <w:rPr>
          <w:rFonts w:asciiTheme="majorHAnsi" w:hAnsiTheme="majorHAnsi" w:cstheme="majorHAnsi"/>
          <w:noProof/>
          <w:color w:val="000000" w:themeColor="text1"/>
          <w:lang w:val="en-GB"/>
        </w:rPr>
        <w:lastRenderedPageBreak/>
        <w:t>presenting new economic models that identify the true costs associated with networked computing</w:t>
      </w:r>
    </w:p>
    <w:p w14:paraId="2B0F291E" w14:textId="47A618BC" w:rsidR="00510720" w:rsidRPr="000D160C" w:rsidRDefault="00510720" w:rsidP="00375E68">
      <w:pPr>
        <w:numPr>
          <w:ilvl w:val="0"/>
          <w:numId w:val="16"/>
        </w:numPr>
        <w:shd w:val="clear" w:color="auto" w:fill="FFFFFF"/>
        <w:spacing w:before="100" w:beforeAutospacing="1" w:after="100" w:afterAutospacing="1" w:line="360" w:lineRule="auto"/>
        <w:jc w:val="both"/>
        <w:rPr>
          <w:rFonts w:asciiTheme="majorHAnsi" w:hAnsiTheme="majorHAnsi" w:cstheme="majorHAnsi"/>
          <w:noProof/>
          <w:color w:val="000000" w:themeColor="text1"/>
          <w:lang w:val="en-GB"/>
        </w:rPr>
      </w:pPr>
      <w:r w:rsidRPr="000D160C">
        <w:rPr>
          <w:rFonts w:asciiTheme="majorHAnsi" w:hAnsiTheme="majorHAnsi" w:cstheme="majorHAnsi"/>
          <w:noProof/>
          <w:color w:val="000000" w:themeColor="text1"/>
          <w:lang w:val="en-GB"/>
        </w:rPr>
        <w:t>garnering faculty and student agreement on realistic support levels</w:t>
      </w:r>
      <w:r w:rsidR="0001040D" w:rsidRPr="000D160C">
        <w:rPr>
          <w:rFonts w:asciiTheme="majorHAnsi" w:hAnsiTheme="majorHAnsi" w:cstheme="majorHAnsi"/>
          <w:noProof/>
          <w:color w:val="000000" w:themeColor="text1"/>
          <w:lang w:val="en-GB"/>
        </w:rPr>
        <w:t xml:space="preserve"> and requirements</w:t>
      </w:r>
    </w:p>
    <w:p w14:paraId="7FA934AB" w14:textId="77777777" w:rsidR="00510720" w:rsidRPr="000D160C" w:rsidRDefault="00510720" w:rsidP="00375E68">
      <w:pPr>
        <w:numPr>
          <w:ilvl w:val="0"/>
          <w:numId w:val="16"/>
        </w:numPr>
        <w:shd w:val="clear" w:color="auto" w:fill="FFFFFF"/>
        <w:spacing w:before="100" w:beforeAutospacing="1" w:after="100" w:afterAutospacing="1" w:line="360" w:lineRule="auto"/>
        <w:jc w:val="both"/>
        <w:rPr>
          <w:rFonts w:asciiTheme="majorHAnsi" w:hAnsiTheme="majorHAnsi" w:cstheme="majorHAnsi"/>
          <w:noProof/>
          <w:color w:val="000000" w:themeColor="text1"/>
          <w:lang w:val="en-GB"/>
        </w:rPr>
      </w:pPr>
      <w:r w:rsidRPr="000D160C">
        <w:rPr>
          <w:rFonts w:asciiTheme="majorHAnsi" w:hAnsiTheme="majorHAnsi" w:cstheme="majorHAnsi"/>
          <w:noProof/>
          <w:color w:val="000000" w:themeColor="text1"/>
          <w:lang w:val="en-GB"/>
        </w:rPr>
        <w:t>strengthening communication strategies to ensure that customers understand what services will be provided and at what cost</w:t>
      </w:r>
    </w:p>
    <w:p w14:paraId="19567CFC" w14:textId="11CD804A" w:rsidR="00510720" w:rsidRPr="000D160C" w:rsidRDefault="00510720" w:rsidP="00375E68">
      <w:pPr>
        <w:numPr>
          <w:ilvl w:val="0"/>
          <w:numId w:val="16"/>
        </w:numPr>
        <w:shd w:val="clear" w:color="auto" w:fill="FFFFFF"/>
        <w:spacing w:before="100" w:beforeAutospacing="1" w:after="100" w:afterAutospacing="1" w:line="360" w:lineRule="auto"/>
        <w:jc w:val="both"/>
        <w:rPr>
          <w:rFonts w:asciiTheme="majorHAnsi" w:hAnsiTheme="majorHAnsi" w:cstheme="majorHAnsi"/>
          <w:noProof/>
          <w:color w:val="000000" w:themeColor="text1"/>
          <w:lang w:val="en-GB"/>
        </w:rPr>
      </w:pPr>
      <w:r w:rsidRPr="000D160C">
        <w:rPr>
          <w:rFonts w:asciiTheme="majorHAnsi" w:hAnsiTheme="majorHAnsi" w:cstheme="majorHAnsi"/>
          <w:noProof/>
          <w:color w:val="000000" w:themeColor="text1"/>
          <w:lang w:val="en-GB"/>
        </w:rPr>
        <w:t>empowering customers through better training programs</w:t>
      </w:r>
      <w:r w:rsidR="0001040D" w:rsidRPr="000D160C">
        <w:rPr>
          <w:rFonts w:asciiTheme="majorHAnsi" w:hAnsiTheme="majorHAnsi" w:cstheme="majorHAnsi"/>
          <w:noProof/>
          <w:color w:val="000000" w:themeColor="text1"/>
          <w:lang w:val="en-GB"/>
        </w:rPr>
        <w:t xml:space="preserve"> and support networks </w:t>
      </w:r>
    </w:p>
    <w:p w14:paraId="26058293" w14:textId="3C24587B" w:rsidR="00510720" w:rsidRPr="000D160C" w:rsidRDefault="00510720" w:rsidP="00375E68">
      <w:pPr>
        <w:numPr>
          <w:ilvl w:val="0"/>
          <w:numId w:val="16"/>
        </w:numPr>
        <w:shd w:val="clear" w:color="auto" w:fill="FFFFFF"/>
        <w:spacing w:before="100" w:beforeAutospacing="1" w:after="100" w:afterAutospacing="1" w:line="360" w:lineRule="auto"/>
        <w:jc w:val="both"/>
        <w:rPr>
          <w:rFonts w:asciiTheme="majorHAnsi" w:hAnsiTheme="majorHAnsi" w:cstheme="majorHAnsi"/>
          <w:noProof/>
          <w:color w:val="000000" w:themeColor="text1"/>
          <w:lang w:val="en-GB"/>
        </w:rPr>
      </w:pPr>
      <w:r w:rsidRPr="000D160C">
        <w:rPr>
          <w:rFonts w:asciiTheme="majorHAnsi" w:hAnsiTheme="majorHAnsi" w:cstheme="majorHAnsi"/>
          <w:noProof/>
          <w:color w:val="000000" w:themeColor="text1"/>
          <w:lang w:val="en-GB"/>
        </w:rPr>
        <w:t xml:space="preserve">more effective planning and priority </w:t>
      </w:r>
      <w:r w:rsidR="0001040D" w:rsidRPr="000D160C">
        <w:rPr>
          <w:rFonts w:asciiTheme="majorHAnsi" w:hAnsiTheme="majorHAnsi" w:cstheme="majorHAnsi"/>
          <w:noProof/>
          <w:color w:val="000000" w:themeColor="text1"/>
          <w:lang w:val="en-GB"/>
        </w:rPr>
        <w:t xml:space="preserve">goal </w:t>
      </w:r>
      <w:r w:rsidRPr="000D160C">
        <w:rPr>
          <w:rFonts w:asciiTheme="majorHAnsi" w:hAnsiTheme="majorHAnsi" w:cstheme="majorHAnsi"/>
          <w:noProof/>
          <w:color w:val="000000" w:themeColor="text1"/>
          <w:lang w:val="en-GB"/>
        </w:rPr>
        <w:t>setting</w:t>
      </w:r>
    </w:p>
    <w:p w14:paraId="3C6F0FA1" w14:textId="48DE491B" w:rsidR="00510720" w:rsidRPr="000D160C" w:rsidRDefault="00510720" w:rsidP="00375E68">
      <w:pPr>
        <w:numPr>
          <w:ilvl w:val="0"/>
          <w:numId w:val="16"/>
        </w:numPr>
        <w:shd w:val="clear" w:color="auto" w:fill="FFFFFF"/>
        <w:spacing w:before="100" w:beforeAutospacing="1" w:after="100" w:afterAutospacing="1" w:line="360" w:lineRule="auto"/>
        <w:jc w:val="both"/>
        <w:rPr>
          <w:rFonts w:asciiTheme="majorHAnsi" w:hAnsiTheme="majorHAnsi" w:cstheme="majorHAnsi"/>
          <w:noProof/>
          <w:color w:val="000000" w:themeColor="text1"/>
          <w:lang w:val="en-GB"/>
        </w:rPr>
      </w:pPr>
      <w:r w:rsidRPr="000D160C">
        <w:rPr>
          <w:rFonts w:asciiTheme="majorHAnsi" w:hAnsiTheme="majorHAnsi" w:cstheme="majorHAnsi"/>
          <w:noProof/>
          <w:color w:val="000000" w:themeColor="text1"/>
          <w:lang w:val="en-GB"/>
        </w:rPr>
        <w:t xml:space="preserve">finding simpler, </w:t>
      </w:r>
      <w:r w:rsidR="0001040D" w:rsidRPr="000D160C">
        <w:rPr>
          <w:rFonts w:asciiTheme="majorHAnsi" w:hAnsiTheme="majorHAnsi" w:cstheme="majorHAnsi"/>
          <w:noProof/>
          <w:color w:val="000000" w:themeColor="text1"/>
          <w:lang w:val="en-GB"/>
        </w:rPr>
        <w:t xml:space="preserve">and more intuitive </w:t>
      </w:r>
      <w:r w:rsidRPr="000D160C">
        <w:rPr>
          <w:rFonts w:asciiTheme="majorHAnsi" w:hAnsiTheme="majorHAnsi" w:cstheme="majorHAnsi"/>
          <w:noProof/>
          <w:color w:val="000000" w:themeColor="text1"/>
          <w:lang w:val="en-GB"/>
        </w:rPr>
        <w:t>solutions</w:t>
      </w:r>
    </w:p>
    <w:p w14:paraId="14CD9981" w14:textId="79D80801" w:rsidR="00510720" w:rsidRPr="000D160C" w:rsidRDefault="00510720" w:rsidP="00375E68">
      <w:pPr>
        <w:numPr>
          <w:ilvl w:val="0"/>
          <w:numId w:val="16"/>
        </w:numPr>
        <w:shd w:val="clear" w:color="auto" w:fill="FFFFFF"/>
        <w:spacing w:before="100" w:beforeAutospacing="1" w:after="100" w:afterAutospacing="1" w:line="360" w:lineRule="auto"/>
        <w:jc w:val="both"/>
        <w:rPr>
          <w:rFonts w:asciiTheme="majorHAnsi" w:hAnsiTheme="majorHAnsi" w:cstheme="majorHAnsi"/>
          <w:noProof/>
          <w:color w:val="000000" w:themeColor="text1"/>
          <w:lang w:val="en-GB"/>
        </w:rPr>
      </w:pPr>
      <w:r w:rsidRPr="000D160C">
        <w:rPr>
          <w:rFonts w:asciiTheme="majorHAnsi" w:hAnsiTheme="majorHAnsi" w:cstheme="majorHAnsi"/>
          <w:noProof/>
          <w:color w:val="000000" w:themeColor="text1"/>
          <w:lang w:val="en-GB"/>
        </w:rPr>
        <w:t>re-deploying/recycling of information technology on campus.</w:t>
      </w:r>
    </w:p>
    <w:p w14:paraId="30C8A392" w14:textId="54227662" w:rsidR="004020FF" w:rsidRPr="000D160C" w:rsidRDefault="00510720" w:rsidP="00D32961">
      <w:pPr>
        <w:pStyle w:val="a3"/>
        <w:shd w:val="clear" w:color="auto" w:fill="FFFFFF"/>
        <w:spacing w:line="360" w:lineRule="auto"/>
        <w:jc w:val="both"/>
        <w:rPr>
          <w:rFonts w:asciiTheme="majorHAnsi" w:hAnsiTheme="majorHAnsi" w:cstheme="majorHAnsi"/>
          <w:noProof/>
          <w:color w:val="000000" w:themeColor="text1"/>
          <w:lang w:val="en-GB"/>
        </w:rPr>
      </w:pPr>
      <w:r w:rsidRPr="000D160C">
        <w:rPr>
          <w:rFonts w:asciiTheme="majorHAnsi" w:hAnsiTheme="majorHAnsi" w:cstheme="majorHAnsi"/>
          <w:noProof/>
          <w:color w:val="000000" w:themeColor="text1"/>
          <w:lang w:val="en-GB"/>
        </w:rPr>
        <w:t xml:space="preserve">Information </w:t>
      </w:r>
      <w:r w:rsidR="00D32961" w:rsidRPr="000D160C">
        <w:rPr>
          <w:rFonts w:asciiTheme="majorHAnsi" w:hAnsiTheme="majorHAnsi" w:cstheme="majorHAnsi"/>
          <w:noProof/>
          <w:color w:val="000000" w:themeColor="text1"/>
          <w:lang w:val="en-GB"/>
        </w:rPr>
        <w:t>t</w:t>
      </w:r>
      <w:r w:rsidRPr="000D160C">
        <w:rPr>
          <w:rFonts w:asciiTheme="majorHAnsi" w:hAnsiTheme="majorHAnsi" w:cstheme="majorHAnsi"/>
          <w:noProof/>
          <w:color w:val="000000" w:themeColor="text1"/>
          <w:lang w:val="en-GB"/>
        </w:rPr>
        <w:t xml:space="preserve">echnology </w:t>
      </w:r>
      <w:r w:rsidR="00D32961" w:rsidRPr="000D160C">
        <w:rPr>
          <w:rFonts w:asciiTheme="majorHAnsi" w:hAnsiTheme="majorHAnsi" w:cstheme="majorHAnsi"/>
          <w:noProof/>
          <w:color w:val="000000" w:themeColor="text1"/>
          <w:lang w:val="en-GB"/>
        </w:rPr>
        <w:t>s</w:t>
      </w:r>
      <w:r w:rsidRPr="000D160C">
        <w:rPr>
          <w:rFonts w:asciiTheme="majorHAnsi" w:hAnsiTheme="majorHAnsi" w:cstheme="majorHAnsi"/>
          <w:noProof/>
          <w:color w:val="000000" w:themeColor="text1"/>
          <w:lang w:val="en-GB"/>
        </w:rPr>
        <w:t xml:space="preserve">upport challenges </w:t>
      </w:r>
      <w:r w:rsidR="00D32961" w:rsidRPr="000D160C">
        <w:rPr>
          <w:rFonts w:asciiTheme="majorHAnsi" w:hAnsiTheme="majorHAnsi" w:cstheme="majorHAnsi"/>
          <w:noProof/>
          <w:color w:val="000000" w:themeColor="text1"/>
          <w:lang w:val="en-GB"/>
        </w:rPr>
        <w:t xml:space="preserve">are </w:t>
      </w:r>
      <w:r w:rsidRPr="000D160C">
        <w:rPr>
          <w:rFonts w:asciiTheme="majorHAnsi" w:hAnsiTheme="majorHAnsi" w:cstheme="majorHAnsi"/>
          <w:noProof/>
          <w:color w:val="000000" w:themeColor="text1"/>
          <w:lang w:val="en-GB"/>
        </w:rPr>
        <w:t xml:space="preserve">in </w:t>
      </w:r>
      <w:r w:rsidR="0001040D" w:rsidRPr="000D160C">
        <w:rPr>
          <w:rFonts w:asciiTheme="majorHAnsi" w:hAnsiTheme="majorHAnsi" w:cstheme="majorHAnsi"/>
          <w:noProof/>
          <w:color w:val="000000" w:themeColor="text1"/>
          <w:lang w:val="en-GB"/>
        </w:rPr>
        <w:t xml:space="preserve">the </w:t>
      </w:r>
      <w:r w:rsidRPr="000D160C">
        <w:rPr>
          <w:rFonts w:asciiTheme="majorHAnsi" w:hAnsiTheme="majorHAnsi" w:cstheme="majorHAnsi"/>
          <w:noProof/>
          <w:color w:val="000000" w:themeColor="text1"/>
          <w:lang w:val="en-GB"/>
        </w:rPr>
        <w:t>form of supporting models and expensive technical support, limited resources</w:t>
      </w:r>
      <w:r w:rsidR="00D32961" w:rsidRPr="000D160C">
        <w:rPr>
          <w:rFonts w:asciiTheme="majorHAnsi" w:hAnsiTheme="majorHAnsi" w:cstheme="majorHAnsi"/>
          <w:noProof/>
          <w:color w:val="000000" w:themeColor="text1"/>
          <w:lang w:val="en-GB"/>
        </w:rPr>
        <w:t xml:space="preserve">. </w:t>
      </w:r>
      <w:r w:rsidR="0001040D" w:rsidRPr="000D160C">
        <w:rPr>
          <w:rFonts w:asciiTheme="majorHAnsi" w:hAnsiTheme="majorHAnsi" w:cstheme="majorHAnsi"/>
          <w:color w:val="000000" w:themeColor="text1"/>
          <w:lang w:val="en-US"/>
        </w:rPr>
        <w:t>E</w:t>
      </w:r>
      <w:r w:rsidR="004020FF" w:rsidRPr="000D160C">
        <w:rPr>
          <w:rFonts w:asciiTheme="majorHAnsi" w:hAnsiTheme="majorHAnsi" w:cstheme="majorHAnsi"/>
          <w:color w:val="000000" w:themeColor="text1"/>
          <w:lang w:val="en-US"/>
        </w:rPr>
        <w:t>nvironmental alterations always stimulate the higher education sector to innovate and adapt to the societal changes, to alter to new public policies and technological innovations (</w:t>
      </w:r>
      <w:proofErr w:type="spellStart"/>
      <w:r w:rsidR="004020FF" w:rsidRPr="000D160C">
        <w:rPr>
          <w:rFonts w:asciiTheme="majorHAnsi" w:hAnsiTheme="majorHAnsi" w:cstheme="majorHAnsi"/>
          <w:color w:val="000000" w:themeColor="text1"/>
          <w:lang w:val="en-US"/>
        </w:rPr>
        <w:t>Gumport</w:t>
      </w:r>
      <w:proofErr w:type="spellEnd"/>
      <w:r w:rsidR="004020FF" w:rsidRPr="000D160C">
        <w:rPr>
          <w:rFonts w:asciiTheme="majorHAnsi" w:hAnsiTheme="majorHAnsi" w:cstheme="majorHAnsi"/>
          <w:color w:val="000000" w:themeColor="text1"/>
          <w:lang w:val="en-US"/>
        </w:rPr>
        <w:t xml:space="preserve"> P., and </w:t>
      </w:r>
      <w:proofErr w:type="spellStart"/>
      <w:r w:rsidR="004020FF" w:rsidRPr="000D160C">
        <w:rPr>
          <w:rFonts w:asciiTheme="majorHAnsi" w:hAnsiTheme="majorHAnsi" w:cstheme="majorHAnsi"/>
          <w:color w:val="000000" w:themeColor="text1"/>
          <w:lang w:val="en-US"/>
        </w:rPr>
        <w:t>Sporn</w:t>
      </w:r>
      <w:proofErr w:type="spellEnd"/>
      <w:r w:rsidR="004020FF" w:rsidRPr="000D160C">
        <w:rPr>
          <w:rFonts w:asciiTheme="majorHAnsi" w:hAnsiTheme="majorHAnsi" w:cstheme="majorHAnsi"/>
          <w:color w:val="000000" w:themeColor="text1"/>
          <w:lang w:val="en-US"/>
        </w:rPr>
        <w:t xml:space="preserve"> B., </w:t>
      </w:r>
      <w:r w:rsidR="00683E59" w:rsidRPr="000D160C">
        <w:rPr>
          <w:rFonts w:asciiTheme="majorHAnsi" w:hAnsiTheme="majorHAnsi" w:cstheme="majorHAnsi"/>
          <w:color w:val="000000" w:themeColor="text1"/>
          <w:lang w:val="en-US"/>
        </w:rPr>
        <w:t>2010</w:t>
      </w:r>
      <w:r w:rsidR="004020FF" w:rsidRPr="000D160C">
        <w:rPr>
          <w:rFonts w:asciiTheme="majorHAnsi" w:hAnsiTheme="majorHAnsi" w:cstheme="majorHAnsi"/>
          <w:color w:val="000000" w:themeColor="text1"/>
          <w:lang w:val="en-US"/>
        </w:rPr>
        <w:t>).</w:t>
      </w:r>
    </w:p>
    <w:p w14:paraId="441A70E5" w14:textId="093618CC" w:rsidR="00D32961" w:rsidRPr="000D160C" w:rsidRDefault="00C13EEE" w:rsidP="00375E68">
      <w:pPr>
        <w:spacing w:line="360" w:lineRule="auto"/>
        <w:jc w:val="both"/>
        <w:rPr>
          <w:rFonts w:asciiTheme="majorHAnsi" w:hAnsiTheme="majorHAnsi" w:cstheme="majorHAnsi"/>
          <w:color w:val="000000" w:themeColor="text1"/>
        </w:rPr>
      </w:pPr>
      <w:r w:rsidRPr="000D160C">
        <w:rPr>
          <w:rFonts w:asciiTheme="majorHAnsi" w:hAnsiTheme="majorHAnsi" w:cstheme="majorHAnsi"/>
          <w:color w:val="000000" w:themeColor="text1"/>
        </w:rPr>
        <w:t xml:space="preserve">Whilst, prospects of universities </w:t>
      </w:r>
      <w:r w:rsidR="0001040D" w:rsidRPr="000D160C">
        <w:rPr>
          <w:rFonts w:asciiTheme="majorHAnsi" w:hAnsiTheme="majorHAnsi" w:cstheme="majorHAnsi"/>
          <w:color w:val="000000" w:themeColor="text1"/>
          <w:lang w:val="en-US"/>
        </w:rPr>
        <w:t>increased</w:t>
      </w:r>
      <w:r w:rsidRPr="000D160C">
        <w:rPr>
          <w:rFonts w:asciiTheme="majorHAnsi" w:hAnsiTheme="majorHAnsi" w:cstheme="majorHAnsi"/>
          <w:color w:val="000000" w:themeColor="text1"/>
        </w:rPr>
        <w:t xml:space="preserve"> enormously, the scrutiny </w:t>
      </w:r>
      <w:r w:rsidR="0001040D" w:rsidRPr="000D160C">
        <w:rPr>
          <w:rFonts w:asciiTheme="majorHAnsi" w:hAnsiTheme="majorHAnsi" w:cstheme="majorHAnsi"/>
          <w:color w:val="000000" w:themeColor="text1"/>
          <w:lang w:val="en-US"/>
        </w:rPr>
        <w:t xml:space="preserve">requirements </w:t>
      </w:r>
      <w:r w:rsidRPr="000D160C">
        <w:rPr>
          <w:rFonts w:asciiTheme="majorHAnsi" w:hAnsiTheme="majorHAnsi" w:cstheme="majorHAnsi"/>
          <w:color w:val="000000" w:themeColor="text1"/>
        </w:rPr>
        <w:t>of public organizations increased re</w:t>
      </w:r>
      <w:proofErr w:type="spellStart"/>
      <w:r w:rsidR="0001040D" w:rsidRPr="000D160C">
        <w:rPr>
          <w:rFonts w:asciiTheme="majorHAnsi" w:hAnsiTheme="majorHAnsi" w:cstheme="majorHAnsi"/>
          <w:color w:val="000000" w:themeColor="text1"/>
          <w:lang w:val="en-US"/>
        </w:rPr>
        <w:t>tro</w:t>
      </w:r>
      <w:proofErr w:type="spellEnd"/>
      <w:r w:rsidR="0001040D" w:rsidRPr="000D160C">
        <w:rPr>
          <w:rFonts w:asciiTheme="majorHAnsi" w:hAnsiTheme="majorHAnsi" w:cstheme="majorHAnsi"/>
          <w:color w:val="000000" w:themeColor="text1"/>
          <w:lang w:val="en-US"/>
        </w:rPr>
        <w:t>-re</w:t>
      </w:r>
      <w:r w:rsidRPr="000D160C">
        <w:rPr>
          <w:rFonts w:asciiTheme="majorHAnsi" w:hAnsiTheme="majorHAnsi" w:cstheme="majorHAnsi"/>
          <w:color w:val="000000" w:themeColor="text1"/>
        </w:rPr>
        <w:t>spectively. High scrutiny of the higher education sector identified their capacities and potentials in the formation of new knowledge</w:t>
      </w:r>
      <w:r w:rsidR="00D32961" w:rsidRPr="000D160C">
        <w:rPr>
          <w:rFonts w:asciiTheme="majorHAnsi" w:hAnsiTheme="majorHAnsi" w:cstheme="majorHAnsi"/>
          <w:color w:val="000000" w:themeColor="text1"/>
          <w:lang w:val="en-US"/>
        </w:rPr>
        <w:t xml:space="preserve"> </w:t>
      </w:r>
      <w:r w:rsidRPr="000D160C">
        <w:rPr>
          <w:rFonts w:asciiTheme="majorHAnsi" w:hAnsiTheme="majorHAnsi" w:cstheme="majorHAnsi"/>
          <w:color w:val="000000" w:themeColor="text1"/>
          <w:lang w:val="en-US"/>
        </w:rPr>
        <w:t>(</w:t>
      </w:r>
      <w:proofErr w:type="spellStart"/>
      <w:r w:rsidRPr="000D160C">
        <w:rPr>
          <w:rFonts w:asciiTheme="majorHAnsi" w:hAnsiTheme="majorHAnsi" w:cstheme="majorHAnsi"/>
          <w:color w:val="000000" w:themeColor="text1"/>
          <w:lang w:val="en-US"/>
        </w:rPr>
        <w:t>Gumport</w:t>
      </w:r>
      <w:proofErr w:type="spellEnd"/>
      <w:r w:rsidRPr="000D160C">
        <w:rPr>
          <w:rFonts w:asciiTheme="majorHAnsi" w:hAnsiTheme="majorHAnsi" w:cstheme="majorHAnsi"/>
          <w:color w:val="000000" w:themeColor="text1"/>
          <w:lang w:val="en-US"/>
        </w:rPr>
        <w:t xml:space="preserve"> P., and </w:t>
      </w:r>
      <w:proofErr w:type="spellStart"/>
      <w:r w:rsidRPr="000D160C">
        <w:rPr>
          <w:rFonts w:asciiTheme="majorHAnsi" w:hAnsiTheme="majorHAnsi" w:cstheme="majorHAnsi"/>
          <w:color w:val="000000" w:themeColor="text1"/>
          <w:lang w:val="en-US"/>
        </w:rPr>
        <w:t>Sporn</w:t>
      </w:r>
      <w:proofErr w:type="spellEnd"/>
      <w:r w:rsidRPr="000D160C">
        <w:rPr>
          <w:rFonts w:asciiTheme="majorHAnsi" w:hAnsiTheme="majorHAnsi" w:cstheme="majorHAnsi"/>
          <w:color w:val="000000" w:themeColor="text1"/>
          <w:lang w:val="en-US"/>
        </w:rPr>
        <w:t xml:space="preserve"> B., 1999)</w:t>
      </w:r>
      <w:r w:rsidRPr="000D160C">
        <w:rPr>
          <w:rFonts w:asciiTheme="majorHAnsi" w:hAnsiTheme="majorHAnsi" w:cstheme="majorHAnsi"/>
          <w:color w:val="000000" w:themeColor="text1"/>
        </w:rPr>
        <w:t xml:space="preserve">. </w:t>
      </w:r>
      <w:r w:rsidRPr="000D160C">
        <w:rPr>
          <w:rFonts w:asciiTheme="majorHAnsi" w:hAnsiTheme="majorHAnsi" w:cstheme="majorHAnsi"/>
          <w:color w:val="000000" w:themeColor="text1"/>
          <w:spacing w:val="2"/>
          <w:shd w:val="clear" w:color="auto" w:fill="FCFCFC"/>
        </w:rPr>
        <w:t>In the analysis of Peter Drucker's (1997), it's pointed out that the essential and the main areas of development of new concepts, methodologies and practices and activities will be society's knowledge management resources. Notably, the educational and health care sectors.</w:t>
      </w:r>
      <w:r w:rsidR="002C0F96" w:rsidRPr="000D160C">
        <w:rPr>
          <w:rFonts w:asciiTheme="majorHAnsi" w:hAnsiTheme="majorHAnsi" w:cstheme="majorHAnsi"/>
          <w:color w:val="000000" w:themeColor="text1"/>
          <w:lang w:val="en-US"/>
        </w:rPr>
        <w:t xml:space="preserve"> </w:t>
      </w:r>
      <w:r w:rsidR="00C06363" w:rsidRPr="000D160C">
        <w:rPr>
          <w:rFonts w:asciiTheme="majorHAnsi" w:hAnsiTheme="majorHAnsi" w:cstheme="majorHAnsi"/>
          <w:color w:val="000000" w:themeColor="text1"/>
        </w:rPr>
        <w:t xml:space="preserve">Along with the pressure on higher education organizations, there are challenges such as </w:t>
      </w:r>
      <w:r w:rsidR="0001040D" w:rsidRPr="000D160C">
        <w:rPr>
          <w:rFonts w:asciiTheme="majorHAnsi" w:hAnsiTheme="majorHAnsi" w:cstheme="majorHAnsi"/>
          <w:color w:val="000000" w:themeColor="text1"/>
          <w:lang w:val="en-US"/>
        </w:rPr>
        <w:t xml:space="preserve">the </w:t>
      </w:r>
      <w:r w:rsidR="00B61F17" w:rsidRPr="000D160C">
        <w:rPr>
          <w:rFonts w:asciiTheme="majorHAnsi" w:hAnsiTheme="majorHAnsi" w:cstheme="majorHAnsi"/>
          <w:color w:val="000000" w:themeColor="text1"/>
        </w:rPr>
        <w:t>university's</w:t>
      </w:r>
      <w:r w:rsidR="00B61F17" w:rsidRPr="000D160C">
        <w:rPr>
          <w:rFonts w:asciiTheme="majorHAnsi" w:hAnsiTheme="majorHAnsi" w:cstheme="majorHAnsi"/>
          <w:color w:val="000000" w:themeColor="text1"/>
          <w:lang w:val="en-US"/>
        </w:rPr>
        <w:t xml:space="preserve"> </w:t>
      </w:r>
      <w:r w:rsidR="00C06363" w:rsidRPr="000D160C">
        <w:rPr>
          <w:rFonts w:asciiTheme="majorHAnsi" w:hAnsiTheme="majorHAnsi" w:cstheme="majorHAnsi"/>
          <w:color w:val="000000" w:themeColor="text1"/>
        </w:rPr>
        <w:t xml:space="preserve">costs, </w:t>
      </w:r>
      <w:r w:rsidR="0001040D" w:rsidRPr="000D160C">
        <w:rPr>
          <w:rFonts w:asciiTheme="majorHAnsi" w:hAnsiTheme="majorHAnsi" w:cstheme="majorHAnsi"/>
          <w:color w:val="000000" w:themeColor="text1"/>
          <w:lang w:val="en-US"/>
        </w:rPr>
        <w:t xml:space="preserve">the </w:t>
      </w:r>
      <w:r w:rsidR="00C06363" w:rsidRPr="000D160C">
        <w:rPr>
          <w:rFonts w:asciiTheme="majorHAnsi" w:hAnsiTheme="majorHAnsi" w:cstheme="majorHAnsi"/>
          <w:color w:val="000000" w:themeColor="text1"/>
        </w:rPr>
        <w:t xml:space="preserve">quality of serves, </w:t>
      </w:r>
      <w:r w:rsidR="0001040D" w:rsidRPr="000D160C">
        <w:rPr>
          <w:rFonts w:asciiTheme="majorHAnsi" w:hAnsiTheme="majorHAnsi" w:cstheme="majorHAnsi"/>
          <w:color w:val="000000" w:themeColor="text1"/>
          <w:lang w:val="en-US"/>
        </w:rPr>
        <w:t xml:space="preserve">there </w:t>
      </w:r>
      <w:r w:rsidR="00C06363" w:rsidRPr="000D160C">
        <w:rPr>
          <w:rFonts w:asciiTheme="majorHAnsi" w:hAnsiTheme="majorHAnsi" w:cstheme="majorHAnsi"/>
          <w:color w:val="000000" w:themeColor="text1"/>
        </w:rPr>
        <w:t xml:space="preserve">effectiveness, and </w:t>
      </w:r>
      <w:r w:rsidR="0001040D" w:rsidRPr="000D160C">
        <w:rPr>
          <w:rFonts w:asciiTheme="majorHAnsi" w:hAnsiTheme="majorHAnsi" w:cstheme="majorHAnsi"/>
          <w:color w:val="000000" w:themeColor="text1"/>
          <w:lang w:val="en-US"/>
        </w:rPr>
        <w:t xml:space="preserve">the </w:t>
      </w:r>
      <w:r w:rsidR="00C06363" w:rsidRPr="000D160C">
        <w:rPr>
          <w:rFonts w:asciiTheme="majorHAnsi" w:hAnsiTheme="majorHAnsi" w:cstheme="majorHAnsi"/>
          <w:color w:val="000000" w:themeColor="text1"/>
        </w:rPr>
        <w:t>provision of the accesses that are faced and required resolutions (Barrow, 1993; Cameron and Tschirhart, 1992; Kerr, 1994).</w:t>
      </w:r>
    </w:p>
    <w:p w14:paraId="7C4006E8" w14:textId="3F55EF30" w:rsidR="00895ECD" w:rsidRPr="000D160C" w:rsidRDefault="00895ECD" w:rsidP="00375E68">
      <w:pPr>
        <w:spacing w:line="360" w:lineRule="auto"/>
        <w:jc w:val="both"/>
        <w:rPr>
          <w:rFonts w:asciiTheme="majorHAnsi" w:hAnsiTheme="majorHAnsi" w:cstheme="majorHAnsi"/>
          <w:color w:val="000000" w:themeColor="text1"/>
        </w:rPr>
      </w:pPr>
    </w:p>
    <w:p w14:paraId="5EC5D67C" w14:textId="66C228EA" w:rsidR="00895ECD" w:rsidRPr="000D160C" w:rsidRDefault="00895ECD" w:rsidP="00375E68">
      <w:pPr>
        <w:spacing w:line="360" w:lineRule="auto"/>
        <w:jc w:val="both"/>
        <w:rPr>
          <w:rFonts w:asciiTheme="majorHAnsi" w:hAnsiTheme="majorHAnsi" w:cstheme="majorHAnsi"/>
          <w:color w:val="000000" w:themeColor="text1"/>
        </w:rPr>
      </w:pPr>
    </w:p>
    <w:p w14:paraId="41A878FE" w14:textId="773675E5" w:rsidR="00895ECD" w:rsidRPr="000D160C" w:rsidRDefault="00895ECD" w:rsidP="00375E68">
      <w:pPr>
        <w:spacing w:line="360" w:lineRule="auto"/>
        <w:jc w:val="both"/>
        <w:rPr>
          <w:rFonts w:asciiTheme="majorHAnsi" w:hAnsiTheme="majorHAnsi" w:cstheme="majorHAnsi"/>
          <w:color w:val="000000" w:themeColor="text1"/>
        </w:rPr>
      </w:pPr>
    </w:p>
    <w:p w14:paraId="7F55D949" w14:textId="1B7DB28B" w:rsidR="00895ECD" w:rsidRPr="000D160C" w:rsidRDefault="00895ECD" w:rsidP="00375E68">
      <w:pPr>
        <w:spacing w:line="360" w:lineRule="auto"/>
        <w:jc w:val="both"/>
        <w:rPr>
          <w:rFonts w:asciiTheme="majorHAnsi" w:hAnsiTheme="majorHAnsi" w:cstheme="majorHAnsi"/>
          <w:color w:val="000000" w:themeColor="text1"/>
        </w:rPr>
      </w:pPr>
    </w:p>
    <w:p w14:paraId="40373D10" w14:textId="222E5BFE" w:rsidR="00895ECD" w:rsidRPr="000D160C" w:rsidRDefault="00895ECD" w:rsidP="00375E68">
      <w:pPr>
        <w:spacing w:line="360" w:lineRule="auto"/>
        <w:jc w:val="both"/>
        <w:rPr>
          <w:rFonts w:asciiTheme="majorHAnsi" w:hAnsiTheme="majorHAnsi" w:cstheme="majorHAnsi"/>
          <w:color w:val="000000" w:themeColor="text1"/>
        </w:rPr>
      </w:pPr>
    </w:p>
    <w:p w14:paraId="678BD632" w14:textId="7AA51B78" w:rsidR="00895ECD" w:rsidRPr="000D160C" w:rsidRDefault="00895ECD" w:rsidP="00375E68">
      <w:pPr>
        <w:spacing w:line="360" w:lineRule="auto"/>
        <w:jc w:val="both"/>
        <w:rPr>
          <w:rFonts w:asciiTheme="majorHAnsi" w:hAnsiTheme="majorHAnsi" w:cstheme="majorHAnsi"/>
          <w:color w:val="000000" w:themeColor="text1"/>
        </w:rPr>
      </w:pPr>
    </w:p>
    <w:p w14:paraId="06445344" w14:textId="77777777" w:rsidR="00D32961" w:rsidRPr="000D160C" w:rsidRDefault="00D32961" w:rsidP="00375E68">
      <w:pPr>
        <w:spacing w:line="360" w:lineRule="auto"/>
        <w:jc w:val="both"/>
        <w:rPr>
          <w:rFonts w:asciiTheme="majorHAnsi" w:hAnsiTheme="majorHAnsi" w:cstheme="majorHAnsi"/>
          <w:color w:val="000000" w:themeColor="text1"/>
        </w:rPr>
      </w:pPr>
    </w:p>
    <w:p w14:paraId="3082704B" w14:textId="1E51527C" w:rsidR="00B051F0" w:rsidRPr="000D160C" w:rsidRDefault="0009663D" w:rsidP="0029430D">
      <w:pPr>
        <w:spacing w:line="360" w:lineRule="auto"/>
        <w:jc w:val="center"/>
        <w:rPr>
          <w:rFonts w:asciiTheme="majorHAnsi" w:hAnsiTheme="majorHAnsi" w:cstheme="majorHAnsi"/>
          <w:b/>
          <w:bCs/>
          <w:noProof/>
          <w:color w:val="000000" w:themeColor="text1"/>
          <w:lang w:val="en-GB"/>
        </w:rPr>
      </w:pPr>
      <w:r w:rsidRPr="000D160C">
        <w:rPr>
          <w:rFonts w:asciiTheme="majorHAnsi" w:hAnsiTheme="majorHAnsi" w:cstheme="majorHAnsi"/>
          <w:b/>
          <w:bCs/>
          <w:noProof/>
          <w:color w:val="000000" w:themeColor="text1"/>
          <w:lang w:val="en-GB"/>
        </w:rPr>
        <w:lastRenderedPageBreak/>
        <w:t>HENRI FAYOL – MANAGEMENT THEORY</w:t>
      </w:r>
    </w:p>
    <w:p w14:paraId="00D0348F" w14:textId="71165F3C" w:rsidR="00B61F17" w:rsidRPr="000D160C" w:rsidRDefault="00B61F17" w:rsidP="00375E68">
      <w:pPr>
        <w:pStyle w:val="a3"/>
        <w:shd w:val="clear" w:color="auto" w:fill="FFFFFF"/>
        <w:spacing w:before="0" w:beforeAutospacing="0" w:after="210" w:afterAutospacing="0" w:line="360" w:lineRule="auto"/>
        <w:jc w:val="both"/>
        <w:rPr>
          <w:rFonts w:asciiTheme="majorHAnsi" w:hAnsiTheme="majorHAnsi" w:cstheme="majorHAnsi"/>
          <w:noProof/>
          <w:color w:val="000000" w:themeColor="text1"/>
          <w:lang w:val="en-GB"/>
        </w:rPr>
      </w:pPr>
      <w:r w:rsidRPr="000D160C">
        <w:rPr>
          <w:rFonts w:asciiTheme="majorHAnsi" w:hAnsiTheme="majorHAnsi" w:cstheme="majorHAnsi"/>
          <w:noProof/>
          <w:color w:val="000000" w:themeColor="text1"/>
          <w:lang w:val="en-GB"/>
        </w:rPr>
        <w:t>One of the prime theories of modern management by Henri Fayol (1841-1925) stated that the management of institutions requires the same rational techniques and processes (Gray, 2002). A successful industrialist, Henri Fауоl developed a management theory that can be applied in the various arena of business, which will provide relevant guidelines in success. Based on Fayol’s managerial experience, Fayol created a universal management process, that deals with “classical administration” specifically in the enterprises (Wren, 2001). Henri Fayol's management theory is to interact with individuals and appl</w:t>
      </w:r>
      <w:r w:rsidR="000A602C">
        <w:rPr>
          <w:rFonts w:asciiTheme="majorHAnsi" w:hAnsiTheme="majorHAnsi" w:cstheme="majorHAnsi"/>
          <w:noProof/>
          <w:color w:val="000000" w:themeColor="text1"/>
          <w:lang w:val="en-GB"/>
        </w:rPr>
        <w:t>y</w:t>
      </w:r>
      <w:r w:rsidRPr="000D160C">
        <w:rPr>
          <w:rFonts w:asciiTheme="majorHAnsi" w:hAnsiTheme="majorHAnsi" w:cstheme="majorHAnsi"/>
          <w:noProof/>
          <w:color w:val="000000" w:themeColor="text1"/>
          <w:lang w:val="en-GB"/>
        </w:rPr>
        <w:t xml:space="preserve"> to any business. According to Krenn J., (2012), Fayol’s classical management theory is a useful guideline for managing the personal.  </w:t>
      </w:r>
    </w:p>
    <w:p w14:paraId="47EF8594" w14:textId="23B09671" w:rsidR="00B65A1F" w:rsidRPr="000D160C" w:rsidRDefault="00AC5821" w:rsidP="00375E68">
      <w:pPr>
        <w:pStyle w:val="a3"/>
        <w:shd w:val="clear" w:color="auto" w:fill="FFFFFF"/>
        <w:spacing w:before="0" w:beforeAutospacing="0" w:after="210" w:afterAutospacing="0" w:line="360" w:lineRule="auto"/>
        <w:jc w:val="both"/>
        <w:rPr>
          <w:rFonts w:asciiTheme="majorHAnsi" w:hAnsiTheme="majorHAnsi" w:cstheme="majorHAnsi"/>
          <w:noProof/>
          <w:color w:val="000000" w:themeColor="text1"/>
          <w:lang w:val="en-GB"/>
        </w:rPr>
      </w:pPr>
      <w:r w:rsidRPr="000D160C">
        <w:rPr>
          <w:rFonts w:asciiTheme="majorHAnsi" w:hAnsiTheme="majorHAnsi" w:cstheme="majorHAnsi"/>
          <w:noProof/>
          <w:color w:val="000000" w:themeColor="text1"/>
          <w:lang w:val="en-GB"/>
        </w:rPr>
        <w:t>Fayol’s management theory’s functions are based on Planning, Organiz</w:t>
      </w:r>
      <w:r w:rsidR="000509B2" w:rsidRPr="000D160C">
        <w:rPr>
          <w:rFonts w:asciiTheme="majorHAnsi" w:hAnsiTheme="majorHAnsi" w:cstheme="majorHAnsi"/>
          <w:noProof/>
          <w:color w:val="000000" w:themeColor="text1"/>
          <w:lang w:val="en-GB"/>
        </w:rPr>
        <w:t>ing</w:t>
      </w:r>
      <w:r w:rsidRPr="000D160C">
        <w:rPr>
          <w:rFonts w:asciiTheme="majorHAnsi" w:hAnsiTheme="majorHAnsi" w:cstheme="majorHAnsi"/>
          <w:noProof/>
          <w:color w:val="000000" w:themeColor="text1"/>
          <w:lang w:val="en-GB"/>
        </w:rPr>
        <w:t>, Staffing, Controlling, Directing</w:t>
      </w:r>
      <w:r w:rsidR="00161DF6" w:rsidRPr="000D160C">
        <w:rPr>
          <w:rFonts w:asciiTheme="majorHAnsi" w:hAnsiTheme="majorHAnsi" w:cstheme="majorHAnsi"/>
          <w:noProof/>
          <w:color w:val="000000" w:themeColor="text1"/>
          <w:lang w:val="en-GB"/>
        </w:rPr>
        <w:t xml:space="preserve"> </w:t>
      </w:r>
      <w:r w:rsidR="00D2440D" w:rsidRPr="000D160C">
        <w:rPr>
          <w:rFonts w:asciiTheme="majorHAnsi" w:hAnsiTheme="majorHAnsi" w:cstheme="majorHAnsi"/>
          <w:noProof/>
          <w:color w:val="000000" w:themeColor="text1"/>
          <w:lang w:val="en-GB"/>
        </w:rPr>
        <w:t>approaches (</w:t>
      </w:r>
      <w:r w:rsidR="00B051F0" w:rsidRPr="000D160C">
        <w:rPr>
          <w:rFonts w:asciiTheme="majorHAnsi" w:hAnsiTheme="majorHAnsi" w:cstheme="majorHAnsi"/>
          <w:color w:val="000000" w:themeColor="text1"/>
          <w:lang w:val="en-US"/>
        </w:rPr>
        <w:t>Wren, 2001</w:t>
      </w:r>
      <w:r w:rsidR="00161DF6" w:rsidRPr="000D160C">
        <w:rPr>
          <w:rFonts w:asciiTheme="majorHAnsi" w:hAnsiTheme="majorHAnsi" w:cstheme="majorHAnsi"/>
          <w:noProof/>
          <w:color w:val="000000" w:themeColor="text1"/>
          <w:lang w:val="en-GB"/>
        </w:rPr>
        <w:t>)</w:t>
      </w:r>
      <w:r w:rsidRPr="000D160C">
        <w:rPr>
          <w:rFonts w:asciiTheme="majorHAnsi" w:hAnsiTheme="majorHAnsi" w:cstheme="majorHAnsi"/>
          <w:noProof/>
          <w:color w:val="000000" w:themeColor="text1"/>
          <w:lang w:val="en-GB"/>
        </w:rPr>
        <w:t xml:space="preserve">. </w:t>
      </w:r>
    </w:p>
    <w:p w14:paraId="792DD140" w14:textId="3A436BC7" w:rsidR="00AC5821" w:rsidRPr="000D160C" w:rsidRDefault="00AC5821" w:rsidP="009503AB">
      <w:pPr>
        <w:pStyle w:val="a3"/>
        <w:numPr>
          <w:ilvl w:val="0"/>
          <w:numId w:val="26"/>
        </w:numPr>
        <w:shd w:val="clear" w:color="auto" w:fill="FFFFFF"/>
        <w:spacing w:before="0" w:beforeAutospacing="0" w:after="0" w:afterAutospacing="0" w:line="360" w:lineRule="auto"/>
        <w:ind w:left="714" w:hanging="357"/>
        <w:contextualSpacing/>
        <w:jc w:val="both"/>
        <w:rPr>
          <w:rFonts w:asciiTheme="majorHAnsi" w:hAnsiTheme="majorHAnsi" w:cstheme="majorHAnsi"/>
          <w:noProof/>
          <w:color w:val="000000" w:themeColor="text1"/>
          <w:lang w:val="en-GB"/>
        </w:rPr>
      </w:pPr>
      <w:r w:rsidRPr="000D160C">
        <w:rPr>
          <w:rFonts w:asciiTheme="majorHAnsi" w:hAnsiTheme="majorHAnsi" w:cstheme="majorHAnsi"/>
          <w:noProof/>
          <w:color w:val="000000" w:themeColor="text1"/>
          <w:lang w:val="en-GB"/>
        </w:rPr>
        <w:t>Planning – is chartering the future by questioning What? –</w:t>
      </w:r>
      <w:r w:rsidR="00524890" w:rsidRPr="000D160C">
        <w:rPr>
          <w:rFonts w:asciiTheme="majorHAnsi" w:hAnsiTheme="majorHAnsi" w:cstheme="majorHAnsi"/>
          <w:noProof/>
          <w:color w:val="000000" w:themeColor="text1"/>
          <w:lang w:val="en-GB"/>
        </w:rPr>
        <w:t xml:space="preserve"> Mission </w:t>
      </w:r>
      <w:r w:rsidRPr="000D160C">
        <w:rPr>
          <w:rFonts w:asciiTheme="majorHAnsi" w:hAnsiTheme="majorHAnsi" w:cstheme="majorHAnsi"/>
          <w:noProof/>
          <w:color w:val="000000" w:themeColor="text1"/>
          <w:lang w:val="en-GB"/>
        </w:rPr>
        <w:t xml:space="preserve">When? -  </w:t>
      </w:r>
      <w:r w:rsidR="00524890" w:rsidRPr="000D160C">
        <w:rPr>
          <w:rFonts w:asciiTheme="majorHAnsi" w:hAnsiTheme="majorHAnsi" w:cstheme="majorHAnsi"/>
          <w:noProof/>
          <w:color w:val="000000" w:themeColor="text1"/>
          <w:lang w:val="en-GB"/>
        </w:rPr>
        <w:t xml:space="preserve">Vision </w:t>
      </w:r>
      <w:r w:rsidRPr="000D160C">
        <w:rPr>
          <w:rFonts w:asciiTheme="majorHAnsi" w:hAnsiTheme="majorHAnsi" w:cstheme="majorHAnsi"/>
          <w:noProof/>
          <w:color w:val="000000" w:themeColor="text1"/>
          <w:lang w:val="en-GB"/>
        </w:rPr>
        <w:t xml:space="preserve">How? </w:t>
      </w:r>
      <w:r w:rsidR="00524890" w:rsidRPr="000D160C">
        <w:rPr>
          <w:rFonts w:asciiTheme="majorHAnsi" w:hAnsiTheme="majorHAnsi" w:cstheme="majorHAnsi"/>
          <w:noProof/>
          <w:color w:val="000000" w:themeColor="text1"/>
          <w:lang w:val="en-GB"/>
        </w:rPr>
        <w:t xml:space="preserve">– Objectives. </w:t>
      </w:r>
      <w:r w:rsidR="00B65A1F" w:rsidRPr="000D160C">
        <w:rPr>
          <w:rFonts w:asciiTheme="majorHAnsi" w:hAnsiTheme="majorHAnsi" w:cstheme="majorHAnsi"/>
          <w:noProof/>
          <w:color w:val="000000" w:themeColor="text1"/>
          <w:lang w:val="en-GB"/>
        </w:rPr>
        <w:t xml:space="preserve">Performed by Middle Manager or district heads. </w:t>
      </w:r>
    </w:p>
    <w:p w14:paraId="76A91C04" w14:textId="3D35123A" w:rsidR="00B65A1F" w:rsidRPr="000D160C" w:rsidRDefault="00B65A1F" w:rsidP="009503AB">
      <w:pPr>
        <w:pStyle w:val="a3"/>
        <w:numPr>
          <w:ilvl w:val="0"/>
          <w:numId w:val="26"/>
        </w:numPr>
        <w:shd w:val="clear" w:color="auto" w:fill="FFFFFF"/>
        <w:spacing w:before="0" w:beforeAutospacing="0" w:after="0" w:afterAutospacing="0" w:line="360" w:lineRule="auto"/>
        <w:ind w:left="714" w:hanging="357"/>
        <w:contextualSpacing/>
        <w:jc w:val="both"/>
        <w:rPr>
          <w:rFonts w:asciiTheme="majorHAnsi" w:hAnsiTheme="majorHAnsi" w:cstheme="majorHAnsi"/>
          <w:noProof/>
          <w:color w:val="000000" w:themeColor="text1"/>
          <w:lang w:val="en-GB"/>
        </w:rPr>
      </w:pPr>
      <w:r w:rsidRPr="000D160C">
        <w:rPr>
          <w:rFonts w:asciiTheme="majorHAnsi" w:hAnsiTheme="majorHAnsi" w:cstheme="majorHAnsi"/>
          <w:noProof/>
          <w:color w:val="000000" w:themeColor="text1"/>
          <w:lang w:val="en-GB"/>
        </w:rPr>
        <w:t>Organiz</w:t>
      </w:r>
      <w:r w:rsidR="000509B2" w:rsidRPr="000D160C">
        <w:rPr>
          <w:rFonts w:asciiTheme="majorHAnsi" w:hAnsiTheme="majorHAnsi" w:cstheme="majorHAnsi"/>
          <w:noProof/>
          <w:color w:val="000000" w:themeColor="text1"/>
          <w:lang w:val="en-GB"/>
        </w:rPr>
        <w:t>ing</w:t>
      </w:r>
      <w:r w:rsidRPr="000D160C">
        <w:rPr>
          <w:rFonts w:asciiTheme="majorHAnsi" w:hAnsiTheme="majorHAnsi" w:cstheme="majorHAnsi"/>
          <w:noProof/>
          <w:color w:val="000000" w:themeColor="text1"/>
          <w:lang w:val="en-GB"/>
        </w:rPr>
        <w:t xml:space="preserve"> – Grouping activities and creating organizational structure or hierarchy of the business.  Performed by HR or Senior Manager. </w:t>
      </w:r>
    </w:p>
    <w:p w14:paraId="247EFA98" w14:textId="395450E6" w:rsidR="00B65A1F" w:rsidRPr="000D160C" w:rsidRDefault="00B65A1F" w:rsidP="009503AB">
      <w:pPr>
        <w:pStyle w:val="a3"/>
        <w:numPr>
          <w:ilvl w:val="0"/>
          <w:numId w:val="26"/>
        </w:numPr>
        <w:shd w:val="clear" w:color="auto" w:fill="FFFFFF"/>
        <w:spacing w:before="0" w:beforeAutospacing="0" w:after="0" w:afterAutospacing="0" w:line="360" w:lineRule="auto"/>
        <w:ind w:left="714" w:hanging="357"/>
        <w:contextualSpacing/>
        <w:jc w:val="both"/>
        <w:rPr>
          <w:rFonts w:asciiTheme="majorHAnsi" w:hAnsiTheme="majorHAnsi" w:cstheme="majorHAnsi"/>
          <w:noProof/>
          <w:color w:val="000000" w:themeColor="text1"/>
          <w:lang w:val="en-GB"/>
        </w:rPr>
      </w:pPr>
      <w:r w:rsidRPr="000D160C">
        <w:rPr>
          <w:rFonts w:asciiTheme="majorHAnsi" w:hAnsiTheme="majorHAnsi" w:cstheme="majorHAnsi"/>
          <w:noProof/>
          <w:color w:val="000000" w:themeColor="text1"/>
          <w:lang w:val="en-GB"/>
        </w:rPr>
        <w:t xml:space="preserve">Staffing – Hiring and promoting employees, </w:t>
      </w:r>
      <w:r w:rsidR="000509B2" w:rsidRPr="000D160C">
        <w:rPr>
          <w:rFonts w:asciiTheme="majorHAnsi" w:hAnsiTheme="majorHAnsi" w:cstheme="majorHAnsi"/>
          <w:noProof/>
          <w:color w:val="000000" w:themeColor="text1"/>
          <w:lang w:val="en-GB"/>
        </w:rPr>
        <w:t>t</w:t>
      </w:r>
      <w:r w:rsidRPr="000D160C">
        <w:rPr>
          <w:rFonts w:asciiTheme="majorHAnsi" w:hAnsiTheme="majorHAnsi" w:cstheme="majorHAnsi"/>
          <w:noProof/>
          <w:color w:val="000000" w:themeColor="text1"/>
          <w:lang w:val="en-GB"/>
        </w:rPr>
        <w:t xml:space="preserve">raining and development, </w:t>
      </w:r>
      <w:r w:rsidR="000509B2" w:rsidRPr="000D160C">
        <w:rPr>
          <w:rFonts w:asciiTheme="majorHAnsi" w:hAnsiTheme="majorHAnsi" w:cstheme="majorHAnsi"/>
          <w:noProof/>
          <w:color w:val="000000" w:themeColor="text1"/>
          <w:lang w:val="en-GB"/>
        </w:rPr>
        <w:t>r</w:t>
      </w:r>
      <w:r w:rsidRPr="000D160C">
        <w:rPr>
          <w:rFonts w:asciiTheme="majorHAnsi" w:hAnsiTheme="majorHAnsi" w:cstheme="majorHAnsi"/>
          <w:noProof/>
          <w:color w:val="000000" w:themeColor="text1"/>
          <w:lang w:val="en-GB"/>
        </w:rPr>
        <w:t xml:space="preserve">emuneration and compensation/salary and </w:t>
      </w:r>
      <w:r w:rsidR="000509B2" w:rsidRPr="000D160C">
        <w:rPr>
          <w:rFonts w:asciiTheme="majorHAnsi" w:hAnsiTheme="majorHAnsi" w:cstheme="majorHAnsi"/>
          <w:noProof/>
          <w:color w:val="000000" w:themeColor="text1"/>
          <w:lang w:val="en-GB"/>
        </w:rPr>
        <w:t>p</w:t>
      </w:r>
      <w:r w:rsidRPr="000D160C">
        <w:rPr>
          <w:rFonts w:asciiTheme="majorHAnsi" w:hAnsiTheme="majorHAnsi" w:cstheme="majorHAnsi"/>
          <w:noProof/>
          <w:color w:val="000000" w:themeColor="text1"/>
          <w:lang w:val="en-GB"/>
        </w:rPr>
        <w:t xml:space="preserve">erformance appraisal.  Performed by </w:t>
      </w:r>
      <w:r w:rsidR="000509B2" w:rsidRPr="000D160C">
        <w:rPr>
          <w:rFonts w:asciiTheme="majorHAnsi" w:hAnsiTheme="majorHAnsi" w:cstheme="majorHAnsi"/>
          <w:noProof/>
          <w:color w:val="000000" w:themeColor="text1"/>
          <w:lang w:val="en-GB"/>
        </w:rPr>
        <w:t>t</w:t>
      </w:r>
      <w:r w:rsidRPr="000D160C">
        <w:rPr>
          <w:rFonts w:asciiTheme="majorHAnsi" w:hAnsiTheme="majorHAnsi" w:cstheme="majorHAnsi"/>
          <w:noProof/>
          <w:color w:val="000000" w:themeColor="text1"/>
          <w:lang w:val="en-GB"/>
        </w:rPr>
        <w:t>raining recruitment and HR.</w:t>
      </w:r>
    </w:p>
    <w:p w14:paraId="3270B9FF" w14:textId="615950C3" w:rsidR="00AC5821" w:rsidRPr="000D160C" w:rsidRDefault="00B65A1F" w:rsidP="009503AB">
      <w:pPr>
        <w:pStyle w:val="a3"/>
        <w:numPr>
          <w:ilvl w:val="0"/>
          <w:numId w:val="26"/>
        </w:numPr>
        <w:shd w:val="clear" w:color="auto" w:fill="FFFFFF"/>
        <w:spacing w:before="0" w:beforeAutospacing="0" w:after="0" w:afterAutospacing="0" w:line="360" w:lineRule="auto"/>
        <w:ind w:left="714" w:hanging="357"/>
        <w:contextualSpacing/>
        <w:jc w:val="both"/>
        <w:rPr>
          <w:rFonts w:asciiTheme="majorHAnsi" w:hAnsiTheme="majorHAnsi" w:cstheme="majorHAnsi"/>
          <w:noProof/>
          <w:color w:val="000000" w:themeColor="text1"/>
          <w:lang w:val="en-GB"/>
        </w:rPr>
      </w:pPr>
      <w:r w:rsidRPr="000D160C">
        <w:rPr>
          <w:rFonts w:asciiTheme="majorHAnsi" w:hAnsiTheme="majorHAnsi" w:cstheme="majorHAnsi"/>
          <w:noProof/>
          <w:color w:val="000000" w:themeColor="text1"/>
          <w:lang w:val="en-GB"/>
        </w:rPr>
        <w:t xml:space="preserve">Directing – Supervision, Motivation, Guidelines. Performed by Frontline Leaders or Operations and </w:t>
      </w:r>
    </w:p>
    <w:p w14:paraId="3828AD35" w14:textId="2B1B6EA7" w:rsidR="00B65A1F" w:rsidRPr="000D160C" w:rsidRDefault="00B65A1F" w:rsidP="009503AB">
      <w:pPr>
        <w:pStyle w:val="a3"/>
        <w:numPr>
          <w:ilvl w:val="0"/>
          <w:numId w:val="26"/>
        </w:numPr>
        <w:shd w:val="clear" w:color="auto" w:fill="FFFFFF"/>
        <w:spacing w:before="0" w:beforeAutospacing="0" w:after="0" w:afterAutospacing="0" w:line="360" w:lineRule="auto"/>
        <w:ind w:left="714" w:hanging="357"/>
        <w:contextualSpacing/>
        <w:jc w:val="both"/>
        <w:rPr>
          <w:rFonts w:asciiTheme="majorHAnsi" w:hAnsiTheme="majorHAnsi" w:cstheme="majorHAnsi"/>
          <w:noProof/>
          <w:color w:val="000000" w:themeColor="text1"/>
          <w:lang w:val="en-GB"/>
        </w:rPr>
      </w:pPr>
      <w:r w:rsidRPr="000D160C">
        <w:rPr>
          <w:rFonts w:asciiTheme="majorHAnsi" w:hAnsiTheme="majorHAnsi" w:cstheme="majorHAnsi"/>
          <w:noProof/>
          <w:color w:val="000000" w:themeColor="text1"/>
          <w:lang w:val="en-GB"/>
        </w:rPr>
        <w:t xml:space="preserve">Controlling – Measurement of performance, </w:t>
      </w:r>
      <w:r w:rsidR="009E5D92" w:rsidRPr="000D160C">
        <w:rPr>
          <w:rFonts w:asciiTheme="majorHAnsi" w:hAnsiTheme="majorHAnsi" w:cstheme="majorHAnsi"/>
          <w:noProof/>
          <w:color w:val="000000" w:themeColor="text1"/>
          <w:lang w:val="en-GB"/>
        </w:rPr>
        <w:t>c</w:t>
      </w:r>
      <w:r w:rsidRPr="000D160C">
        <w:rPr>
          <w:rFonts w:asciiTheme="majorHAnsi" w:hAnsiTheme="majorHAnsi" w:cstheme="majorHAnsi"/>
          <w:noProof/>
          <w:color w:val="000000" w:themeColor="text1"/>
          <w:lang w:val="en-GB"/>
        </w:rPr>
        <w:t>orrecting and divisions. Performed by Quality Control.</w:t>
      </w:r>
    </w:p>
    <w:p w14:paraId="6248D8C5" w14:textId="327E8930" w:rsidR="00D2440D" w:rsidRPr="000D160C" w:rsidRDefault="00D2440D" w:rsidP="00375E68">
      <w:pPr>
        <w:pStyle w:val="a3"/>
        <w:shd w:val="clear" w:color="auto" w:fill="FFFFFF"/>
        <w:spacing w:before="0" w:beforeAutospacing="0" w:after="210" w:afterAutospacing="0" w:line="360" w:lineRule="auto"/>
        <w:jc w:val="both"/>
        <w:rPr>
          <w:rFonts w:asciiTheme="majorHAnsi" w:hAnsiTheme="majorHAnsi" w:cstheme="majorHAnsi"/>
          <w:noProof/>
          <w:color w:val="000000" w:themeColor="text1"/>
          <w:lang w:val="en-GB"/>
        </w:rPr>
      </w:pPr>
      <w:r w:rsidRPr="000D160C">
        <w:rPr>
          <w:rFonts w:asciiTheme="majorHAnsi" w:hAnsiTheme="majorHAnsi" w:cstheme="majorHAnsi"/>
          <w:noProof/>
          <w:color w:val="000000" w:themeColor="text1"/>
          <w:lang w:val="en-GB"/>
        </w:rPr>
        <w:t>The above approaches improved the situation of the Fayol’s company from bankruptcy</w:t>
      </w:r>
      <w:r w:rsidR="000A602C">
        <w:rPr>
          <w:rFonts w:asciiTheme="majorHAnsi" w:hAnsiTheme="majorHAnsi" w:cstheme="majorHAnsi"/>
          <w:noProof/>
          <w:color w:val="000000" w:themeColor="text1"/>
          <w:lang w:val="en-GB"/>
        </w:rPr>
        <w:t xml:space="preserve"> to being successful</w:t>
      </w:r>
      <w:r w:rsidRPr="000D160C">
        <w:rPr>
          <w:rFonts w:asciiTheme="majorHAnsi" w:hAnsiTheme="majorHAnsi" w:cstheme="majorHAnsi"/>
          <w:noProof/>
          <w:color w:val="000000" w:themeColor="text1"/>
          <w:lang w:val="en-GB"/>
        </w:rPr>
        <w:t>, based on his experiences Fayol established 14 general Principles of Management, which apply to all management framework in decision making and management actions (</w:t>
      </w:r>
      <w:r w:rsidR="00B051F0" w:rsidRPr="000D160C">
        <w:rPr>
          <w:rFonts w:asciiTheme="majorHAnsi" w:hAnsiTheme="majorHAnsi" w:cstheme="majorHAnsi"/>
          <w:color w:val="000000" w:themeColor="text1"/>
          <w:lang w:val="en-US"/>
        </w:rPr>
        <w:t>Gray, 2002</w:t>
      </w:r>
      <w:r w:rsidRPr="000D160C">
        <w:rPr>
          <w:rFonts w:asciiTheme="majorHAnsi" w:hAnsiTheme="majorHAnsi" w:cstheme="majorHAnsi"/>
          <w:noProof/>
          <w:color w:val="000000" w:themeColor="text1"/>
          <w:lang w:val="en-GB"/>
        </w:rPr>
        <w:t xml:space="preserve">). </w:t>
      </w:r>
    </w:p>
    <w:p w14:paraId="0F9D88F1" w14:textId="4560FCED" w:rsidR="00A03604" w:rsidRPr="000D160C" w:rsidRDefault="00D2440D" w:rsidP="009503AB">
      <w:pPr>
        <w:pStyle w:val="a5"/>
        <w:numPr>
          <w:ilvl w:val="0"/>
          <w:numId w:val="27"/>
        </w:numPr>
        <w:spacing w:line="360" w:lineRule="auto"/>
        <w:ind w:left="714" w:hanging="357"/>
        <w:jc w:val="both"/>
        <w:rPr>
          <w:rFonts w:asciiTheme="majorHAnsi" w:hAnsiTheme="majorHAnsi" w:cstheme="majorHAnsi"/>
          <w:noProof/>
          <w:color w:val="000000" w:themeColor="text1"/>
          <w:shd w:val="clear" w:color="auto" w:fill="FFFFFF"/>
          <w:lang w:val="en-GB"/>
        </w:rPr>
      </w:pPr>
      <w:r w:rsidRPr="000D160C">
        <w:rPr>
          <w:rFonts w:asciiTheme="majorHAnsi" w:hAnsiTheme="majorHAnsi" w:cstheme="majorHAnsi"/>
          <w:b/>
          <w:bCs/>
          <w:noProof/>
          <w:color w:val="000000" w:themeColor="text1"/>
          <w:shd w:val="clear" w:color="auto" w:fill="FFFFFF"/>
          <w:lang w:val="en-GB"/>
        </w:rPr>
        <w:t>Division of work:</w:t>
      </w:r>
      <w:r w:rsidRPr="000D160C">
        <w:rPr>
          <w:rFonts w:asciiTheme="majorHAnsi" w:hAnsiTheme="majorHAnsi" w:cstheme="majorHAnsi"/>
          <w:noProof/>
          <w:color w:val="000000" w:themeColor="text1"/>
          <w:shd w:val="clear" w:color="auto" w:fill="FFFFFF"/>
          <w:lang w:val="en-GB"/>
        </w:rPr>
        <w:t xml:space="preserve"> </w:t>
      </w:r>
      <w:r w:rsidR="008E3D2E" w:rsidRPr="000D160C">
        <w:rPr>
          <w:rFonts w:asciiTheme="majorHAnsi" w:hAnsiTheme="majorHAnsi" w:cstheme="majorHAnsi"/>
          <w:noProof/>
          <w:color w:val="000000" w:themeColor="text1"/>
          <w:shd w:val="clear" w:color="auto" w:fill="FFFFFF"/>
          <w:lang w:val="en-GB"/>
        </w:rPr>
        <w:t xml:space="preserve">allocation the equal workloads and specialization of the work, which maintain the company’s productivity and development. </w:t>
      </w:r>
    </w:p>
    <w:p w14:paraId="6B1306C5" w14:textId="024A6B91" w:rsidR="0030038F" w:rsidRPr="000D160C" w:rsidRDefault="008E3D2E" w:rsidP="009503AB">
      <w:pPr>
        <w:pStyle w:val="a5"/>
        <w:numPr>
          <w:ilvl w:val="0"/>
          <w:numId w:val="27"/>
        </w:numPr>
        <w:spacing w:line="360" w:lineRule="auto"/>
        <w:ind w:left="714" w:hanging="357"/>
        <w:jc w:val="both"/>
        <w:rPr>
          <w:rFonts w:asciiTheme="majorHAnsi" w:hAnsiTheme="majorHAnsi" w:cstheme="majorHAnsi"/>
          <w:noProof/>
          <w:color w:val="000000" w:themeColor="text1"/>
          <w:shd w:val="clear" w:color="auto" w:fill="FFFFFF"/>
          <w:lang w:val="en-GB"/>
        </w:rPr>
      </w:pPr>
      <w:r w:rsidRPr="000D160C">
        <w:rPr>
          <w:rFonts w:asciiTheme="majorHAnsi" w:hAnsiTheme="majorHAnsi" w:cstheme="majorHAnsi"/>
          <w:b/>
          <w:bCs/>
          <w:noProof/>
          <w:color w:val="000000" w:themeColor="text1"/>
          <w:shd w:val="clear" w:color="auto" w:fill="FFFFFF"/>
          <w:lang w:val="en-GB"/>
        </w:rPr>
        <w:lastRenderedPageBreak/>
        <w:t>Authority:</w:t>
      </w:r>
      <w:r w:rsidRPr="000D160C">
        <w:rPr>
          <w:rFonts w:asciiTheme="majorHAnsi" w:hAnsiTheme="majorHAnsi" w:cstheme="majorHAnsi"/>
          <w:noProof/>
          <w:color w:val="000000" w:themeColor="text1"/>
          <w:shd w:val="clear" w:color="auto" w:fill="FFFFFF"/>
          <w:lang w:val="en-GB"/>
        </w:rPr>
        <w:t xml:space="preserve"> power and responsibility to issue the commands</w:t>
      </w:r>
      <w:r w:rsidR="009E5D92" w:rsidRPr="000D160C">
        <w:rPr>
          <w:rFonts w:asciiTheme="majorHAnsi" w:hAnsiTheme="majorHAnsi" w:cstheme="majorHAnsi"/>
          <w:noProof/>
          <w:color w:val="000000" w:themeColor="text1"/>
          <w:shd w:val="clear" w:color="auto" w:fill="FFFFFF"/>
          <w:lang w:val="en-GB"/>
        </w:rPr>
        <w:t xml:space="preserve"> and requirements</w:t>
      </w:r>
      <w:r w:rsidRPr="000D160C">
        <w:rPr>
          <w:rFonts w:asciiTheme="majorHAnsi" w:hAnsiTheme="majorHAnsi" w:cstheme="majorHAnsi"/>
          <w:noProof/>
          <w:color w:val="000000" w:themeColor="text1"/>
          <w:shd w:val="clear" w:color="auto" w:fill="FFFFFF"/>
          <w:lang w:val="en-GB"/>
        </w:rPr>
        <w:t xml:space="preserve"> of company management.</w:t>
      </w:r>
    </w:p>
    <w:p w14:paraId="0692EFE8" w14:textId="1460170D" w:rsidR="008E3D2E" w:rsidRPr="000D160C" w:rsidRDefault="00D2440D" w:rsidP="009503AB">
      <w:pPr>
        <w:pStyle w:val="a5"/>
        <w:numPr>
          <w:ilvl w:val="0"/>
          <w:numId w:val="27"/>
        </w:numPr>
        <w:spacing w:line="360" w:lineRule="auto"/>
        <w:ind w:left="714" w:hanging="357"/>
        <w:jc w:val="both"/>
        <w:rPr>
          <w:rFonts w:asciiTheme="majorHAnsi" w:hAnsiTheme="majorHAnsi" w:cstheme="majorHAnsi"/>
          <w:noProof/>
          <w:color w:val="000000" w:themeColor="text1"/>
          <w:shd w:val="clear" w:color="auto" w:fill="FFFFFF"/>
          <w:lang w:val="en-GB"/>
        </w:rPr>
      </w:pPr>
      <w:r w:rsidRPr="000D160C">
        <w:rPr>
          <w:rFonts w:asciiTheme="majorHAnsi" w:hAnsiTheme="majorHAnsi" w:cstheme="majorHAnsi"/>
          <w:b/>
          <w:bCs/>
          <w:noProof/>
          <w:color w:val="000000" w:themeColor="text1"/>
          <w:shd w:val="clear" w:color="auto" w:fill="FFFFFF"/>
          <w:lang w:val="en-GB"/>
        </w:rPr>
        <w:t>Discipline:</w:t>
      </w:r>
      <w:r w:rsidRPr="000D160C">
        <w:rPr>
          <w:rFonts w:asciiTheme="majorHAnsi" w:hAnsiTheme="majorHAnsi" w:cstheme="majorHAnsi"/>
          <w:noProof/>
          <w:color w:val="000000" w:themeColor="text1"/>
          <w:shd w:val="clear" w:color="auto" w:fill="FFFFFF"/>
          <w:lang w:val="en-GB"/>
        </w:rPr>
        <w:t xml:space="preserve"> </w:t>
      </w:r>
      <w:r w:rsidR="00B61F17" w:rsidRPr="000D160C">
        <w:rPr>
          <w:rFonts w:asciiTheme="majorHAnsi" w:hAnsiTheme="majorHAnsi" w:cstheme="majorHAnsi"/>
          <w:noProof/>
          <w:color w:val="000000" w:themeColor="text1"/>
          <w:shd w:val="clear" w:color="auto" w:fill="FFFFFF"/>
          <w:lang w:val="en-GB"/>
        </w:rPr>
        <w:t xml:space="preserve">strict </w:t>
      </w:r>
      <w:r w:rsidR="0099584A" w:rsidRPr="000D160C">
        <w:rPr>
          <w:rFonts w:asciiTheme="majorHAnsi" w:hAnsiTheme="majorHAnsi" w:cstheme="majorHAnsi"/>
          <w:noProof/>
          <w:color w:val="000000" w:themeColor="text1"/>
          <w:shd w:val="clear" w:color="auto" w:fill="FFFFFF"/>
          <w:lang w:val="en-GB"/>
        </w:rPr>
        <w:t xml:space="preserve">policies and programs of the business management, obedience and respect to superior. </w:t>
      </w:r>
    </w:p>
    <w:p w14:paraId="1694D6C8" w14:textId="1F4BD833" w:rsidR="00AF7108" w:rsidRPr="000D160C" w:rsidRDefault="00D2440D" w:rsidP="009503AB">
      <w:pPr>
        <w:pStyle w:val="a5"/>
        <w:numPr>
          <w:ilvl w:val="0"/>
          <w:numId w:val="27"/>
        </w:numPr>
        <w:spacing w:line="360" w:lineRule="auto"/>
        <w:ind w:left="714" w:hanging="357"/>
        <w:jc w:val="both"/>
        <w:rPr>
          <w:rFonts w:asciiTheme="majorHAnsi" w:hAnsiTheme="majorHAnsi" w:cstheme="majorHAnsi"/>
          <w:noProof/>
          <w:color w:val="000000" w:themeColor="text1"/>
          <w:shd w:val="clear" w:color="auto" w:fill="FFFFFF"/>
          <w:lang w:val="en-GB"/>
        </w:rPr>
      </w:pPr>
      <w:r w:rsidRPr="000D160C">
        <w:rPr>
          <w:rFonts w:asciiTheme="majorHAnsi" w:hAnsiTheme="majorHAnsi" w:cstheme="majorHAnsi"/>
          <w:b/>
          <w:bCs/>
          <w:noProof/>
          <w:color w:val="000000" w:themeColor="text1"/>
          <w:shd w:val="clear" w:color="auto" w:fill="FFFFFF"/>
          <w:lang w:val="en-GB"/>
        </w:rPr>
        <w:t>Unity of command:</w:t>
      </w:r>
      <w:r w:rsidRPr="000D160C">
        <w:rPr>
          <w:rFonts w:asciiTheme="majorHAnsi" w:hAnsiTheme="majorHAnsi" w:cstheme="majorHAnsi"/>
          <w:noProof/>
          <w:color w:val="000000" w:themeColor="text1"/>
          <w:shd w:val="clear" w:color="auto" w:fill="FFFFFF"/>
          <w:lang w:val="en-GB"/>
        </w:rPr>
        <w:t xml:space="preserve"> </w:t>
      </w:r>
      <w:r w:rsidR="0099584A" w:rsidRPr="000D160C">
        <w:rPr>
          <w:rFonts w:asciiTheme="majorHAnsi" w:hAnsiTheme="majorHAnsi" w:cstheme="majorHAnsi"/>
          <w:noProof/>
          <w:color w:val="000000" w:themeColor="text1"/>
          <w:shd w:val="clear" w:color="auto" w:fill="FFFFFF"/>
          <w:lang w:val="en-GB"/>
        </w:rPr>
        <w:t>to avoid confusion of employees, there should be only one manager</w:t>
      </w:r>
      <w:r w:rsidR="0030038F" w:rsidRPr="000D160C">
        <w:rPr>
          <w:rFonts w:asciiTheme="majorHAnsi" w:hAnsiTheme="majorHAnsi" w:cstheme="majorHAnsi"/>
          <w:noProof/>
          <w:color w:val="000000" w:themeColor="text1"/>
          <w:shd w:val="clear" w:color="auto" w:fill="FFFFFF"/>
          <w:lang w:val="en-GB"/>
        </w:rPr>
        <w:t xml:space="preserve"> without any conflicting lines of command. </w:t>
      </w:r>
    </w:p>
    <w:p w14:paraId="245F15B6" w14:textId="611D3CD1" w:rsidR="0030038F" w:rsidRPr="000D160C" w:rsidRDefault="00AF7108" w:rsidP="009503AB">
      <w:pPr>
        <w:pStyle w:val="a5"/>
        <w:numPr>
          <w:ilvl w:val="0"/>
          <w:numId w:val="27"/>
        </w:numPr>
        <w:spacing w:line="360" w:lineRule="auto"/>
        <w:ind w:left="714" w:hanging="357"/>
        <w:jc w:val="both"/>
        <w:rPr>
          <w:rFonts w:asciiTheme="majorHAnsi" w:hAnsiTheme="majorHAnsi" w:cstheme="majorHAnsi"/>
          <w:noProof/>
          <w:color w:val="000000" w:themeColor="text1"/>
          <w:shd w:val="clear" w:color="auto" w:fill="FFFFFF"/>
          <w:lang w:val="en-GB"/>
        </w:rPr>
      </w:pPr>
      <w:r w:rsidRPr="000D160C">
        <w:rPr>
          <w:rFonts w:asciiTheme="majorHAnsi" w:hAnsiTheme="majorHAnsi" w:cstheme="majorHAnsi"/>
          <w:b/>
          <w:bCs/>
          <w:noProof/>
          <w:color w:val="000000" w:themeColor="text1"/>
          <w:shd w:val="clear" w:color="auto" w:fill="FFFFFF"/>
          <w:lang w:val="en-GB"/>
        </w:rPr>
        <w:t>Unity of direction:</w:t>
      </w:r>
      <w:r w:rsidRPr="000D160C">
        <w:rPr>
          <w:rFonts w:asciiTheme="majorHAnsi" w:hAnsiTheme="majorHAnsi" w:cstheme="majorHAnsi"/>
          <w:noProof/>
          <w:color w:val="000000" w:themeColor="text1"/>
          <w:shd w:val="clear" w:color="auto" w:fill="FFFFFF"/>
          <w:lang w:val="en-GB"/>
        </w:rPr>
        <w:t xml:space="preserve"> employees should have the same objectives as the supervision of the manager.</w:t>
      </w:r>
    </w:p>
    <w:p w14:paraId="28124CE9" w14:textId="3A5EEFED" w:rsidR="00AF7108" w:rsidRPr="000D160C" w:rsidRDefault="00FE3AA5" w:rsidP="009503AB">
      <w:pPr>
        <w:pStyle w:val="a5"/>
        <w:numPr>
          <w:ilvl w:val="0"/>
          <w:numId w:val="27"/>
        </w:numPr>
        <w:spacing w:line="360" w:lineRule="auto"/>
        <w:ind w:left="714" w:hanging="357"/>
        <w:jc w:val="both"/>
        <w:rPr>
          <w:rFonts w:asciiTheme="majorHAnsi" w:hAnsiTheme="majorHAnsi" w:cstheme="majorHAnsi"/>
          <w:b/>
          <w:bCs/>
          <w:noProof/>
          <w:color w:val="000000" w:themeColor="text1"/>
          <w:shd w:val="clear" w:color="auto" w:fill="FFFFFF"/>
          <w:lang w:val="en-GB"/>
        </w:rPr>
      </w:pPr>
      <w:r w:rsidRPr="000D160C">
        <w:rPr>
          <w:rFonts w:asciiTheme="majorHAnsi" w:hAnsiTheme="majorHAnsi" w:cstheme="majorHAnsi"/>
          <w:b/>
          <w:bCs/>
          <w:noProof/>
          <w:color w:val="000000" w:themeColor="text1"/>
          <w:shd w:val="clear" w:color="auto" w:fill="FFFFFF"/>
          <w:lang w:val="en-GB"/>
        </w:rPr>
        <w:t xml:space="preserve">Subordination of individual interest to general interest: </w:t>
      </w:r>
      <w:r w:rsidRPr="000D160C">
        <w:rPr>
          <w:rFonts w:asciiTheme="majorHAnsi" w:hAnsiTheme="majorHAnsi" w:cstheme="majorHAnsi"/>
          <w:noProof/>
          <w:color w:val="000000" w:themeColor="text1"/>
          <w:shd w:val="clear" w:color="auto" w:fill="FFFFFF"/>
          <w:lang w:val="en-GB"/>
        </w:rPr>
        <w:t>the interest of both sides (team objectives interests are in priority) must coincide to accomplish the main task.</w:t>
      </w:r>
    </w:p>
    <w:p w14:paraId="672B263C" w14:textId="69634332" w:rsidR="00FE3AA5" w:rsidRPr="000D160C" w:rsidRDefault="00D2440D" w:rsidP="009503AB">
      <w:pPr>
        <w:pStyle w:val="a5"/>
        <w:numPr>
          <w:ilvl w:val="0"/>
          <w:numId w:val="27"/>
        </w:numPr>
        <w:spacing w:line="360" w:lineRule="auto"/>
        <w:ind w:left="714" w:hanging="357"/>
        <w:jc w:val="both"/>
        <w:rPr>
          <w:rFonts w:asciiTheme="majorHAnsi" w:hAnsiTheme="majorHAnsi" w:cstheme="majorHAnsi"/>
          <w:noProof/>
          <w:color w:val="000000" w:themeColor="text1"/>
          <w:shd w:val="clear" w:color="auto" w:fill="FFFFFF"/>
          <w:lang w:val="en-GB"/>
        </w:rPr>
      </w:pPr>
      <w:r w:rsidRPr="000D160C">
        <w:rPr>
          <w:rFonts w:asciiTheme="majorHAnsi" w:hAnsiTheme="majorHAnsi" w:cstheme="majorHAnsi"/>
          <w:b/>
          <w:bCs/>
          <w:noProof/>
          <w:color w:val="000000" w:themeColor="text1"/>
          <w:shd w:val="clear" w:color="auto" w:fill="FFFFFF"/>
          <w:lang w:val="en-GB"/>
        </w:rPr>
        <w:t>Remuneration:</w:t>
      </w:r>
      <w:r w:rsidRPr="000D160C">
        <w:rPr>
          <w:rFonts w:asciiTheme="majorHAnsi" w:hAnsiTheme="majorHAnsi" w:cstheme="majorHAnsi"/>
          <w:noProof/>
          <w:color w:val="000000" w:themeColor="text1"/>
          <w:shd w:val="clear" w:color="auto" w:fill="FFFFFF"/>
          <w:lang w:val="en-GB"/>
        </w:rPr>
        <w:t xml:space="preserve"> </w:t>
      </w:r>
      <w:r w:rsidR="00FE3AA5" w:rsidRPr="000D160C">
        <w:rPr>
          <w:rFonts w:asciiTheme="majorHAnsi" w:hAnsiTheme="majorHAnsi" w:cstheme="majorHAnsi"/>
          <w:noProof/>
          <w:color w:val="000000" w:themeColor="text1"/>
          <w:shd w:val="clear" w:color="auto" w:fill="FFFFFF"/>
          <w:lang w:val="en-GB"/>
        </w:rPr>
        <w:t xml:space="preserve">fair and equal financial and non-financial support. </w:t>
      </w:r>
    </w:p>
    <w:p w14:paraId="6973F287" w14:textId="34D3FA92" w:rsidR="00FE3AA5" w:rsidRPr="000D160C" w:rsidRDefault="00D2440D" w:rsidP="009503AB">
      <w:pPr>
        <w:pStyle w:val="a5"/>
        <w:numPr>
          <w:ilvl w:val="0"/>
          <w:numId w:val="27"/>
        </w:numPr>
        <w:spacing w:line="360" w:lineRule="auto"/>
        <w:ind w:left="714" w:hanging="357"/>
        <w:jc w:val="both"/>
        <w:rPr>
          <w:rFonts w:asciiTheme="majorHAnsi" w:hAnsiTheme="majorHAnsi" w:cstheme="majorHAnsi"/>
          <w:noProof/>
          <w:color w:val="000000" w:themeColor="text1"/>
          <w:shd w:val="clear" w:color="auto" w:fill="FFFFFF"/>
          <w:lang w:val="en-GB"/>
        </w:rPr>
      </w:pPr>
      <w:r w:rsidRPr="000D160C">
        <w:rPr>
          <w:rFonts w:asciiTheme="majorHAnsi" w:hAnsiTheme="majorHAnsi" w:cstheme="majorHAnsi"/>
          <w:b/>
          <w:bCs/>
          <w:noProof/>
          <w:color w:val="000000" w:themeColor="text1"/>
          <w:shd w:val="clear" w:color="auto" w:fill="FFFFFF"/>
          <w:lang w:val="en-GB"/>
        </w:rPr>
        <w:t>Centralisation:</w:t>
      </w:r>
      <w:r w:rsidR="00221116" w:rsidRPr="000D160C">
        <w:rPr>
          <w:rFonts w:asciiTheme="majorHAnsi" w:hAnsiTheme="majorHAnsi" w:cstheme="majorHAnsi"/>
          <w:b/>
          <w:bCs/>
          <w:noProof/>
          <w:color w:val="000000" w:themeColor="text1"/>
          <w:shd w:val="clear" w:color="auto" w:fill="FFFFFF"/>
          <w:lang w:val="en-GB"/>
        </w:rPr>
        <w:t xml:space="preserve"> </w:t>
      </w:r>
      <w:r w:rsidR="00FE3AA5" w:rsidRPr="000D160C">
        <w:rPr>
          <w:rFonts w:asciiTheme="majorHAnsi" w:hAnsiTheme="majorHAnsi" w:cstheme="majorHAnsi"/>
          <w:noProof/>
          <w:color w:val="000000" w:themeColor="text1"/>
          <w:shd w:val="clear" w:color="auto" w:fill="FFFFFF"/>
          <w:lang w:val="en-GB"/>
        </w:rPr>
        <w:t>balanced centralisation or decentralisation</w:t>
      </w:r>
      <w:r w:rsidR="0028478E" w:rsidRPr="000D160C">
        <w:rPr>
          <w:rFonts w:asciiTheme="majorHAnsi" w:hAnsiTheme="majorHAnsi" w:cstheme="majorHAnsi"/>
          <w:noProof/>
          <w:color w:val="000000" w:themeColor="text1"/>
          <w:shd w:val="clear" w:color="auto" w:fill="FFFFFF"/>
          <w:lang w:val="en-GB"/>
        </w:rPr>
        <w:t xml:space="preserve"> and depends on the size of the specific business. </w:t>
      </w:r>
      <w:r w:rsidR="00FE3AA5" w:rsidRPr="000D160C">
        <w:rPr>
          <w:rFonts w:asciiTheme="majorHAnsi" w:hAnsiTheme="majorHAnsi" w:cstheme="majorHAnsi"/>
          <w:noProof/>
          <w:color w:val="000000" w:themeColor="text1"/>
          <w:shd w:val="clear" w:color="auto" w:fill="FFFFFF"/>
          <w:lang w:val="en-GB"/>
        </w:rPr>
        <w:t xml:space="preserve"> </w:t>
      </w:r>
    </w:p>
    <w:p w14:paraId="1CBC1A5A" w14:textId="6BF7C7D3" w:rsidR="0028478E" w:rsidRPr="000D160C" w:rsidRDefault="00D2440D" w:rsidP="009503AB">
      <w:pPr>
        <w:pStyle w:val="a5"/>
        <w:numPr>
          <w:ilvl w:val="0"/>
          <w:numId w:val="27"/>
        </w:numPr>
        <w:spacing w:line="360" w:lineRule="auto"/>
        <w:ind w:left="714" w:hanging="357"/>
        <w:jc w:val="both"/>
        <w:rPr>
          <w:rFonts w:asciiTheme="majorHAnsi" w:hAnsiTheme="majorHAnsi" w:cstheme="majorHAnsi"/>
          <w:noProof/>
          <w:color w:val="000000" w:themeColor="text1"/>
          <w:shd w:val="clear" w:color="auto" w:fill="FFFFFF"/>
          <w:lang w:val="en-GB"/>
        </w:rPr>
      </w:pPr>
      <w:r w:rsidRPr="000D160C">
        <w:rPr>
          <w:rFonts w:asciiTheme="majorHAnsi" w:hAnsiTheme="majorHAnsi" w:cstheme="majorHAnsi"/>
          <w:b/>
          <w:bCs/>
          <w:noProof/>
          <w:color w:val="000000" w:themeColor="text1"/>
          <w:shd w:val="clear" w:color="auto" w:fill="FFFFFF"/>
          <w:lang w:val="en-GB"/>
        </w:rPr>
        <w:t xml:space="preserve">Scalar chain: </w:t>
      </w:r>
      <w:r w:rsidR="00221116" w:rsidRPr="000D160C">
        <w:rPr>
          <w:rFonts w:asciiTheme="majorHAnsi" w:hAnsiTheme="majorHAnsi" w:cstheme="majorHAnsi"/>
          <w:noProof/>
          <w:color w:val="000000" w:themeColor="text1"/>
          <w:shd w:val="clear" w:color="auto" w:fill="FFFFFF"/>
          <w:lang w:val="en-GB"/>
        </w:rPr>
        <w:t>t</w:t>
      </w:r>
      <w:r w:rsidR="0072148A" w:rsidRPr="000D160C">
        <w:rPr>
          <w:rFonts w:asciiTheme="majorHAnsi" w:hAnsiTheme="majorHAnsi" w:cstheme="majorHAnsi"/>
          <w:noProof/>
          <w:color w:val="000000" w:themeColor="text1"/>
          <w:shd w:val="clear" w:color="auto" w:fill="FFFFFF"/>
          <w:lang w:val="en-GB"/>
        </w:rPr>
        <w:t>he hierarchical system of management is essential to obtain success by lateral communication.</w:t>
      </w:r>
    </w:p>
    <w:p w14:paraId="0C98896E" w14:textId="77777777" w:rsidR="009E5D92" w:rsidRPr="000D160C" w:rsidRDefault="00D2440D" w:rsidP="009503AB">
      <w:pPr>
        <w:pStyle w:val="a5"/>
        <w:numPr>
          <w:ilvl w:val="0"/>
          <w:numId w:val="27"/>
        </w:numPr>
        <w:spacing w:line="360" w:lineRule="auto"/>
        <w:ind w:left="714" w:hanging="357"/>
        <w:jc w:val="both"/>
        <w:rPr>
          <w:rFonts w:asciiTheme="majorHAnsi" w:hAnsiTheme="majorHAnsi" w:cstheme="majorHAnsi"/>
          <w:noProof/>
          <w:color w:val="000000" w:themeColor="text1"/>
          <w:shd w:val="clear" w:color="auto" w:fill="FFFFFF"/>
          <w:lang w:val="en-GB"/>
        </w:rPr>
      </w:pPr>
      <w:r w:rsidRPr="000D160C">
        <w:rPr>
          <w:rFonts w:asciiTheme="majorHAnsi" w:hAnsiTheme="majorHAnsi" w:cstheme="majorHAnsi"/>
          <w:b/>
          <w:bCs/>
          <w:noProof/>
          <w:color w:val="000000" w:themeColor="text1"/>
          <w:shd w:val="clear" w:color="auto" w:fill="FFFFFF"/>
          <w:lang w:val="en-GB"/>
        </w:rPr>
        <w:t>Order:</w:t>
      </w:r>
      <w:r w:rsidR="0028478E" w:rsidRPr="000D160C">
        <w:rPr>
          <w:rFonts w:asciiTheme="majorHAnsi" w:hAnsiTheme="majorHAnsi" w:cstheme="majorHAnsi"/>
          <w:noProof/>
          <w:color w:val="000000" w:themeColor="text1"/>
          <w:shd w:val="clear" w:color="auto" w:fill="FFFFFF"/>
          <w:lang w:val="en-GB"/>
        </w:rPr>
        <w:t xml:space="preserve"> </w:t>
      </w:r>
      <w:r w:rsidR="00221116" w:rsidRPr="000D160C">
        <w:rPr>
          <w:rFonts w:asciiTheme="majorHAnsi" w:hAnsiTheme="majorHAnsi" w:cstheme="majorHAnsi"/>
          <w:noProof/>
          <w:color w:val="000000" w:themeColor="text1"/>
          <w:shd w:val="clear" w:color="auto" w:fill="FFFFFF"/>
          <w:lang w:val="en-GB"/>
        </w:rPr>
        <w:t>t</w:t>
      </w:r>
      <w:r w:rsidR="0072148A" w:rsidRPr="000D160C">
        <w:rPr>
          <w:rFonts w:asciiTheme="majorHAnsi" w:hAnsiTheme="majorHAnsi" w:cstheme="majorHAnsi"/>
          <w:noProof/>
          <w:color w:val="000000" w:themeColor="text1"/>
          <w:shd w:val="clear" w:color="auto" w:fill="FFFFFF"/>
          <w:lang w:val="en-GB"/>
        </w:rPr>
        <w:t xml:space="preserve">o organize things and persons to avoid duplication in the system of management. </w:t>
      </w:r>
    </w:p>
    <w:p w14:paraId="7A0AEC17" w14:textId="52DCF57C" w:rsidR="0072148A" w:rsidRPr="000D160C" w:rsidRDefault="00D2440D" w:rsidP="009503AB">
      <w:pPr>
        <w:pStyle w:val="a5"/>
        <w:numPr>
          <w:ilvl w:val="0"/>
          <w:numId w:val="27"/>
        </w:numPr>
        <w:spacing w:line="360" w:lineRule="auto"/>
        <w:ind w:left="714" w:hanging="357"/>
        <w:jc w:val="both"/>
        <w:rPr>
          <w:rFonts w:asciiTheme="majorHAnsi" w:hAnsiTheme="majorHAnsi" w:cstheme="majorHAnsi"/>
          <w:noProof/>
          <w:color w:val="000000" w:themeColor="text1"/>
          <w:shd w:val="clear" w:color="auto" w:fill="FFFFFF"/>
          <w:lang w:val="en-GB"/>
        </w:rPr>
      </w:pPr>
      <w:r w:rsidRPr="000D160C">
        <w:rPr>
          <w:rFonts w:asciiTheme="majorHAnsi" w:hAnsiTheme="majorHAnsi" w:cstheme="majorHAnsi"/>
          <w:b/>
          <w:bCs/>
          <w:noProof/>
          <w:color w:val="000000" w:themeColor="text1"/>
          <w:shd w:val="clear" w:color="auto" w:fill="FFFFFF"/>
          <w:lang w:val="en-GB"/>
        </w:rPr>
        <w:t>Equity:</w:t>
      </w:r>
      <w:r w:rsidRPr="000D160C">
        <w:rPr>
          <w:rFonts w:asciiTheme="majorHAnsi" w:hAnsiTheme="majorHAnsi" w:cstheme="majorHAnsi"/>
          <w:noProof/>
          <w:color w:val="000000" w:themeColor="text1"/>
          <w:shd w:val="clear" w:color="auto" w:fill="FFFFFF"/>
          <w:lang w:val="en-GB"/>
        </w:rPr>
        <w:t xml:space="preserve"> </w:t>
      </w:r>
      <w:r w:rsidR="00221116" w:rsidRPr="000D160C">
        <w:rPr>
          <w:rFonts w:asciiTheme="majorHAnsi" w:hAnsiTheme="majorHAnsi" w:cstheme="majorHAnsi"/>
          <w:noProof/>
          <w:color w:val="000000" w:themeColor="text1"/>
          <w:shd w:val="clear" w:color="auto" w:fill="FFFFFF"/>
          <w:lang w:val="en-GB"/>
        </w:rPr>
        <w:t>t</w:t>
      </w:r>
      <w:r w:rsidR="00520065" w:rsidRPr="000D160C">
        <w:rPr>
          <w:rFonts w:asciiTheme="majorHAnsi" w:hAnsiTheme="majorHAnsi" w:cstheme="majorHAnsi"/>
          <w:noProof/>
          <w:color w:val="000000" w:themeColor="text1"/>
          <w:shd w:val="clear" w:color="auto" w:fill="FFFFFF"/>
          <w:lang w:val="en-GB"/>
        </w:rPr>
        <w:t>he management of any organization must treat all employees fairly</w:t>
      </w:r>
      <w:r w:rsidR="009E5D92" w:rsidRPr="000D160C">
        <w:rPr>
          <w:rFonts w:asciiTheme="majorHAnsi" w:hAnsiTheme="majorHAnsi" w:cstheme="majorHAnsi"/>
          <w:noProof/>
          <w:color w:val="000000" w:themeColor="text1"/>
          <w:shd w:val="clear" w:color="auto" w:fill="FFFFFF"/>
          <w:lang w:val="en-GB"/>
        </w:rPr>
        <w:t>,</w:t>
      </w:r>
      <w:r w:rsidR="00520065" w:rsidRPr="000D160C">
        <w:rPr>
          <w:rFonts w:asciiTheme="majorHAnsi" w:hAnsiTheme="majorHAnsi" w:cstheme="majorHAnsi"/>
          <w:noProof/>
          <w:color w:val="000000" w:themeColor="text1"/>
          <w:shd w:val="clear" w:color="auto" w:fill="FFFFFF"/>
          <w:lang w:val="en-GB"/>
        </w:rPr>
        <w:t xml:space="preserve"> equal and imраrtiаllу.</w:t>
      </w:r>
      <w:r w:rsidR="00520065" w:rsidRPr="000D160C">
        <w:rPr>
          <w:rFonts w:asciiTheme="majorHAnsi" w:hAnsiTheme="majorHAnsi" w:cstheme="majorHAnsi"/>
          <w:noProof/>
          <w:color w:val="000000" w:themeColor="text1"/>
          <w:lang w:val="en-GB"/>
        </w:rPr>
        <w:t xml:space="preserve"> </w:t>
      </w:r>
    </w:p>
    <w:p w14:paraId="488E1981" w14:textId="78DC1B1F" w:rsidR="009A66EC" w:rsidRPr="000D160C" w:rsidRDefault="00D2440D" w:rsidP="009503AB">
      <w:pPr>
        <w:pStyle w:val="a3"/>
        <w:numPr>
          <w:ilvl w:val="0"/>
          <w:numId w:val="27"/>
        </w:numPr>
        <w:shd w:val="clear" w:color="auto" w:fill="FFFFFF"/>
        <w:spacing w:before="0" w:beforeAutospacing="0" w:after="210" w:afterAutospacing="0" w:line="360" w:lineRule="auto"/>
        <w:ind w:left="714" w:hanging="357"/>
        <w:contextualSpacing/>
        <w:jc w:val="both"/>
        <w:rPr>
          <w:rFonts w:asciiTheme="majorHAnsi" w:hAnsiTheme="majorHAnsi" w:cstheme="majorHAnsi"/>
          <w:noProof/>
          <w:color w:val="000000" w:themeColor="text1"/>
          <w:lang w:val="en-GB"/>
        </w:rPr>
      </w:pPr>
      <w:r w:rsidRPr="000D160C">
        <w:rPr>
          <w:rFonts w:asciiTheme="majorHAnsi" w:hAnsiTheme="majorHAnsi" w:cstheme="majorHAnsi"/>
          <w:b/>
          <w:bCs/>
          <w:noProof/>
          <w:color w:val="000000" w:themeColor="text1"/>
          <w:shd w:val="clear" w:color="auto" w:fill="FFFFFF"/>
          <w:lang w:val="en-GB"/>
        </w:rPr>
        <w:t>Stability of tenure:</w:t>
      </w:r>
      <w:r w:rsidRPr="000D160C">
        <w:rPr>
          <w:rFonts w:asciiTheme="majorHAnsi" w:hAnsiTheme="majorHAnsi" w:cstheme="majorHAnsi"/>
          <w:noProof/>
          <w:color w:val="000000" w:themeColor="text1"/>
          <w:shd w:val="clear" w:color="auto" w:fill="FFFFFF"/>
          <w:lang w:val="en-GB"/>
        </w:rPr>
        <w:t xml:space="preserve"> </w:t>
      </w:r>
      <w:r w:rsidR="00221116" w:rsidRPr="000D160C">
        <w:rPr>
          <w:rFonts w:asciiTheme="majorHAnsi" w:hAnsiTheme="majorHAnsi" w:cstheme="majorHAnsi"/>
          <w:noProof/>
          <w:color w:val="000000" w:themeColor="text1"/>
          <w:shd w:val="clear" w:color="auto" w:fill="FFFFFF"/>
          <w:lang w:val="en-GB"/>
        </w:rPr>
        <w:t>t</w:t>
      </w:r>
      <w:r w:rsidR="00686BCA" w:rsidRPr="000D160C">
        <w:rPr>
          <w:rFonts w:asciiTheme="majorHAnsi" w:hAnsiTheme="majorHAnsi" w:cstheme="majorHAnsi"/>
          <w:noProof/>
          <w:color w:val="000000" w:themeColor="text1"/>
          <w:shd w:val="clear" w:color="auto" w:fill="FFFFFF"/>
          <w:lang w:val="en-GB"/>
        </w:rPr>
        <w:t>he stability of tenure is a guarantee of business success.</w:t>
      </w:r>
      <w:r w:rsidR="00686BCA" w:rsidRPr="000D160C">
        <w:rPr>
          <w:rFonts w:asciiTheme="majorHAnsi" w:hAnsiTheme="majorHAnsi" w:cstheme="majorHAnsi"/>
          <w:noProof/>
          <w:color w:val="000000" w:themeColor="text1"/>
          <w:lang w:val="en-GB"/>
        </w:rPr>
        <w:t xml:space="preserve">  </w:t>
      </w:r>
    </w:p>
    <w:p w14:paraId="36354476" w14:textId="77777777" w:rsidR="00221116" w:rsidRPr="000D160C" w:rsidRDefault="00D2440D" w:rsidP="009503AB">
      <w:pPr>
        <w:pStyle w:val="a3"/>
        <w:numPr>
          <w:ilvl w:val="0"/>
          <w:numId w:val="27"/>
        </w:numPr>
        <w:shd w:val="clear" w:color="auto" w:fill="FFFFFF"/>
        <w:spacing w:before="0" w:beforeAutospacing="0" w:after="210" w:afterAutospacing="0" w:line="360" w:lineRule="auto"/>
        <w:ind w:left="714" w:hanging="357"/>
        <w:contextualSpacing/>
        <w:jc w:val="both"/>
        <w:rPr>
          <w:rFonts w:asciiTheme="majorHAnsi" w:hAnsiTheme="majorHAnsi" w:cstheme="majorHAnsi"/>
          <w:noProof/>
          <w:color w:val="000000" w:themeColor="text1"/>
          <w:shd w:val="clear" w:color="auto" w:fill="FFFFFF"/>
          <w:lang w:val="en-GB"/>
        </w:rPr>
      </w:pPr>
      <w:r w:rsidRPr="000D160C">
        <w:rPr>
          <w:rFonts w:asciiTheme="majorHAnsi" w:hAnsiTheme="majorHAnsi" w:cstheme="majorHAnsi"/>
          <w:b/>
          <w:bCs/>
          <w:noProof/>
          <w:color w:val="000000" w:themeColor="text1"/>
          <w:shd w:val="clear" w:color="auto" w:fill="FFFFFF"/>
          <w:lang w:val="en-GB"/>
        </w:rPr>
        <w:t>Initiative:</w:t>
      </w:r>
      <w:r w:rsidRPr="000D160C">
        <w:rPr>
          <w:rFonts w:asciiTheme="majorHAnsi" w:hAnsiTheme="majorHAnsi" w:cstheme="majorHAnsi"/>
          <w:noProof/>
          <w:color w:val="000000" w:themeColor="text1"/>
          <w:shd w:val="clear" w:color="auto" w:fill="FFFFFF"/>
          <w:lang w:val="en-GB"/>
        </w:rPr>
        <w:t xml:space="preserve"> </w:t>
      </w:r>
      <w:r w:rsidR="00221116" w:rsidRPr="000D160C">
        <w:rPr>
          <w:rFonts w:asciiTheme="majorHAnsi" w:hAnsiTheme="majorHAnsi" w:cstheme="majorHAnsi"/>
          <w:noProof/>
          <w:color w:val="000000" w:themeColor="text1"/>
          <w:shd w:val="clear" w:color="auto" w:fill="FFFFFF"/>
          <w:lang w:val="en-GB"/>
        </w:rPr>
        <w:t xml:space="preserve">to </w:t>
      </w:r>
      <w:r w:rsidR="009A66EC" w:rsidRPr="000D160C">
        <w:rPr>
          <w:rFonts w:asciiTheme="majorHAnsi" w:hAnsiTheme="majorHAnsi" w:cstheme="majorHAnsi"/>
          <w:noProof/>
          <w:color w:val="000000" w:themeColor="text1"/>
          <w:shd w:val="clear" w:color="auto" w:fill="FFFFFF"/>
          <w:lang w:val="en-GB"/>
        </w:rPr>
        <w:t xml:space="preserve">motivate and encourage employees to </w:t>
      </w:r>
      <w:r w:rsidR="00221116" w:rsidRPr="000D160C">
        <w:rPr>
          <w:rFonts w:asciiTheme="majorHAnsi" w:hAnsiTheme="majorHAnsi" w:cstheme="majorHAnsi"/>
          <w:noProof/>
          <w:color w:val="000000" w:themeColor="text1"/>
          <w:shd w:val="clear" w:color="auto" w:fill="FFFFFF"/>
          <w:lang w:val="en-GB"/>
        </w:rPr>
        <w:t xml:space="preserve">apply self-initiatives to develop the company. </w:t>
      </w:r>
    </w:p>
    <w:p w14:paraId="7449798B" w14:textId="6C2A473D" w:rsidR="009503AB" w:rsidRPr="000D160C" w:rsidRDefault="00D2440D" w:rsidP="009503AB">
      <w:pPr>
        <w:pStyle w:val="a3"/>
        <w:numPr>
          <w:ilvl w:val="0"/>
          <w:numId w:val="27"/>
        </w:numPr>
        <w:shd w:val="clear" w:color="auto" w:fill="FFFFFF"/>
        <w:spacing w:before="0" w:beforeAutospacing="0" w:after="210" w:afterAutospacing="0" w:line="360" w:lineRule="auto"/>
        <w:ind w:left="714" w:hanging="357"/>
        <w:jc w:val="both"/>
        <w:rPr>
          <w:rFonts w:asciiTheme="majorHAnsi" w:hAnsiTheme="majorHAnsi" w:cstheme="majorHAnsi"/>
          <w:noProof/>
          <w:color w:val="000000" w:themeColor="text1"/>
          <w:shd w:val="clear" w:color="auto" w:fill="FFFFFF"/>
          <w:lang w:val="en-GB"/>
        </w:rPr>
      </w:pPr>
      <w:r w:rsidRPr="000D160C">
        <w:rPr>
          <w:rFonts w:asciiTheme="majorHAnsi" w:hAnsiTheme="majorHAnsi" w:cstheme="majorHAnsi"/>
          <w:b/>
          <w:bCs/>
          <w:noProof/>
          <w:color w:val="000000" w:themeColor="text1"/>
          <w:shd w:val="clear" w:color="auto" w:fill="FFFFFF"/>
          <w:lang w:val="en-GB"/>
        </w:rPr>
        <w:t>Esprit de corps:</w:t>
      </w:r>
      <w:r w:rsidR="00492743" w:rsidRPr="000D160C">
        <w:rPr>
          <w:rFonts w:asciiTheme="majorHAnsi" w:hAnsiTheme="majorHAnsi" w:cstheme="majorHAnsi"/>
          <w:noProof/>
          <w:color w:val="000000" w:themeColor="text1"/>
          <w:shd w:val="clear" w:color="auto" w:fill="FFFFFF"/>
          <w:lang w:val="en-GB"/>
        </w:rPr>
        <w:t xml:space="preserve"> individual and group efforts to business success should be maintained and supported by the management of the company.</w:t>
      </w:r>
    </w:p>
    <w:p w14:paraId="6CB356F3" w14:textId="5666302E" w:rsidR="00070343" w:rsidRPr="000D160C" w:rsidRDefault="004456F5" w:rsidP="009503AB">
      <w:pPr>
        <w:pStyle w:val="a3"/>
        <w:shd w:val="clear" w:color="auto" w:fill="FFFFFF"/>
        <w:spacing w:before="240" w:beforeAutospacing="0" w:after="210" w:afterAutospacing="0" w:line="360" w:lineRule="auto"/>
        <w:mirrorIndents/>
        <w:jc w:val="both"/>
        <w:rPr>
          <w:rFonts w:asciiTheme="majorHAnsi" w:hAnsiTheme="majorHAnsi" w:cstheme="majorHAnsi"/>
          <w:b/>
          <w:bCs/>
          <w:noProof/>
          <w:color w:val="000000" w:themeColor="text1"/>
          <w:sz w:val="28"/>
          <w:szCs w:val="28"/>
          <w:lang w:val="en-GB"/>
        </w:rPr>
      </w:pPr>
      <w:r w:rsidRPr="000D160C">
        <w:rPr>
          <w:rFonts w:asciiTheme="majorHAnsi" w:hAnsiTheme="majorHAnsi" w:cstheme="majorHAnsi"/>
          <w:b/>
          <w:bCs/>
          <w:noProof/>
          <w:color w:val="000000" w:themeColor="text1"/>
          <w:sz w:val="28"/>
          <w:szCs w:val="28"/>
          <w:lang w:val="en-GB"/>
        </w:rPr>
        <w:t xml:space="preserve">Argument and </w:t>
      </w:r>
      <w:r w:rsidR="000069F1">
        <w:rPr>
          <w:rFonts w:asciiTheme="majorHAnsi" w:hAnsiTheme="majorHAnsi" w:cstheme="majorHAnsi"/>
          <w:b/>
          <w:bCs/>
          <w:noProof/>
          <w:color w:val="000000" w:themeColor="text1"/>
          <w:sz w:val="28"/>
          <w:szCs w:val="28"/>
          <w:lang w:val="en-GB"/>
        </w:rPr>
        <w:t>r</w:t>
      </w:r>
      <w:r w:rsidR="000069F1" w:rsidRPr="000069F1">
        <w:rPr>
          <w:rFonts w:asciiTheme="majorHAnsi" w:hAnsiTheme="majorHAnsi" w:cstheme="majorHAnsi"/>
          <w:b/>
          <w:bCs/>
          <w:noProof/>
          <w:color w:val="000000" w:themeColor="text1"/>
          <w:sz w:val="28"/>
          <w:szCs w:val="28"/>
          <w:lang w:val="en-GB"/>
        </w:rPr>
        <w:t>ebutle</w:t>
      </w:r>
      <w:r w:rsidR="000069F1" w:rsidRPr="000D160C">
        <w:rPr>
          <w:rFonts w:asciiTheme="majorHAnsi" w:hAnsiTheme="majorHAnsi" w:cstheme="majorHAnsi"/>
          <w:noProof/>
          <w:color w:val="000000" w:themeColor="text1"/>
          <w:sz w:val="28"/>
          <w:szCs w:val="28"/>
          <w:lang w:val="en-GB"/>
        </w:rPr>
        <w:t xml:space="preserve"> </w:t>
      </w:r>
      <w:r w:rsidR="009B5107" w:rsidRPr="000D160C">
        <w:rPr>
          <w:rFonts w:asciiTheme="majorHAnsi" w:hAnsiTheme="majorHAnsi" w:cstheme="majorHAnsi"/>
          <w:b/>
          <w:bCs/>
          <w:noProof/>
          <w:color w:val="000000" w:themeColor="text1"/>
          <w:sz w:val="28"/>
          <w:szCs w:val="28"/>
          <w:lang w:val="en-GB"/>
        </w:rPr>
        <w:t xml:space="preserve">of </w:t>
      </w:r>
      <w:r w:rsidR="0018438E">
        <w:rPr>
          <w:rFonts w:asciiTheme="majorHAnsi" w:hAnsiTheme="majorHAnsi" w:cstheme="majorHAnsi"/>
          <w:b/>
          <w:bCs/>
          <w:noProof/>
          <w:color w:val="000000" w:themeColor="text1"/>
          <w:sz w:val="28"/>
          <w:szCs w:val="28"/>
          <w:lang w:val="en-GB"/>
        </w:rPr>
        <w:t xml:space="preserve">Henri </w:t>
      </w:r>
      <w:r w:rsidR="009B5107" w:rsidRPr="000D160C">
        <w:rPr>
          <w:rFonts w:asciiTheme="majorHAnsi" w:hAnsiTheme="majorHAnsi" w:cstheme="majorHAnsi"/>
          <w:b/>
          <w:bCs/>
          <w:noProof/>
          <w:color w:val="000000" w:themeColor="text1"/>
          <w:sz w:val="28"/>
          <w:szCs w:val="28"/>
          <w:lang w:val="en-GB"/>
        </w:rPr>
        <w:t>Fayol’s management theory</w:t>
      </w:r>
    </w:p>
    <w:p w14:paraId="49A5EBDE" w14:textId="6FE4DC82" w:rsidR="00070343" w:rsidRPr="000D160C" w:rsidRDefault="00BD642D" w:rsidP="009503AB">
      <w:pPr>
        <w:pStyle w:val="a3"/>
        <w:shd w:val="clear" w:color="auto" w:fill="FFFFFF"/>
        <w:spacing w:before="0" w:beforeAutospacing="0" w:after="0" w:afterAutospacing="0" w:line="360" w:lineRule="auto"/>
        <w:contextualSpacing/>
        <w:mirrorIndents/>
        <w:jc w:val="both"/>
        <w:rPr>
          <w:rFonts w:asciiTheme="majorHAnsi" w:hAnsiTheme="majorHAnsi" w:cstheme="majorHAnsi"/>
          <w:noProof/>
          <w:color w:val="000000" w:themeColor="text1"/>
          <w:lang w:val="en-GB"/>
        </w:rPr>
      </w:pPr>
      <w:r w:rsidRPr="000D160C">
        <w:rPr>
          <w:rFonts w:asciiTheme="majorHAnsi" w:hAnsiTheme="majorHAnsi" w:cstheme="majorHAnsi"/>
          <w:noProof/>
          <w:color w:val="000000" w:themeColor="text1"/>
          <w:lang w:val="en-GB"/>
        </w:rPr>
        <w:t>Fayol’s theory of management ha</w:t>
      </w:r>
      <w:r w:rsidR="009E5D92" w:rsidRPr="000D160C">
        <w:rPr>
          <w:rFonts w:asciiTheme="majorHAnsi" w:hAnsiTheme="majorHAnsi" w:cstheme="majorHAnsi"/>
          <w:noProof/>
          <w:color w:val="000000" w:themeColor="text1"/>
          <w:lang w:val="en-GB"/>
        </w:rPr>
        <w:t>s</w:t>
      </w:r>
      <w:r w:rsidRPr="000D160C">
        <w:rPr>
          <w:rFonts w:asciiTheme="majorHAnsi" w:hAnsiTheme="majorHAnsi" w:cstheme="majorHAnsi"/>
          <w:noProof/>
          <w:color w:val="000000" w:themeColor="text1"/>
          <w:lang w:val="en-GB"/>
        </w:rPr>
        <w:t xml:space="preserve"> critic</w:t>
      </w:r>
      <w:r w:rsidR="009E5D92" w:rsidRPr="000D160C">
        <w:rPr>
          <w:rFonts w:asciiTheme="majorHAnsi" w:hAnsiTheme="majorHAnsi" w:cstheme="majorHAnsi"/>
          <w:noProof/>
          <w:color w:val="000000" w:themeColor="text1"/>
          <w:lang w:val="en-GB"/>
        </w:rPr>
        <w:t>al</w:t>
      </w:r>
      <w:r w:rsidRPr="000D160C">
        <w:rPr>
          <w:rFonts w:asciiTheme="majorHAnsi" w:hAnsiTheme="majorHAnsi" w:cstheme="majorHAnsi"/>
          <w:noProof/>
          <w:color w:val="000000" w:themeColor="text1"/>
          <w:lang w:val="en-GB"/>
        </w:rPr>
        <w:t xml:space="preserve"> sides, </w:t>
      </w:r>
      <w:r w:rsidR="009E5D92" w:rsidRPr="000D160C">
        <w:rPr>
          <w:rFonts w:asciiTheme="majorHAnsi" w:hAnsiTheme="majorHAnsi" w:cstheme="majorHAnsi"/>
          <w:noProof/>
          <w:color w:val="000000" w:themeColor="text1"/>
          <w:lang w:val="en-GB"/>
        </w:rPr>
        <w:t xml:space="preserve">as well, </w:t>
      </w:r>
      <w:r w:rsidRPr="000D160C">
        <w:rPr>
          <w:rFonts w:asciiTheme="majorHAnsi" w:hAnsiTheme="majorHAnsi" w:cstheme="majorHAnsi"/>
          <w:noProof/>
          <w:color w:val="000000" w:themeColor="text1"/>
          <w:lang w:val="en-GB"/>
        </w:rPr>
        <w:t>despite</w:t>
      </w:r>
      <w:r w:rsidR="00FC168F" w:rsidRPr="000D160C">
        <w:rPr>
          <w:rFonts w:asciiTheme="majorHAnsi" w:hAnsiTheme="majorHAnsi" w:cstheme="majorHAnsi"/>
          <w:noProof/>
          <w:color w:val="000000" w:themeColor="text1"/>
          <w:lang w:val="en-GB"/>
        </w:rPr>
        <w:t xml:space="preserve"> the</w:t>
      </w:r>
      <w:r w:rsidRPr="000D160C">
        <w:rPr>
          <w:rFonts w:asciiTheme="majorHAnsi" w:hAnsiTheme="majorHAnsi" w:cstheme="majorHAnsi"/>
          <w:noProof/>
          <w:color w:val="000000" w:themeColor="text1"/>
          <w:lang w:val="en-GB"/>
        </w:rPr>
        <w:t xml:space="preserve"> importance of this theory, its</w:t>
      </w:r>
      <w:r w:rsidR="000A602C">
        <w:rPr>
          <w:rFonts w:asciiTheme="majorHAnsi" w:hAnsiTheme="majorHAnsi" w:cstheme="majorHAnsi"/>
          <w:noProof/>
          <w:color w:val="000000" w:themeColor="text1"/>
          <w:lang w:val="en-GB"/>
        </w:rPr>
        <w:t xml:space="preserve"> considered</w:t>
      </w:r>
      <w:r w:rsidRPr="000D160C">
        <w:rPr>
          <w:rFonts w:asciiTheme="majorHAnsi" w:hAnsiTheme="majorHAnsi" w:cstheme="majorHAnsi"/>
          <w:noProof/>
          <w:color w:val="000000" w:themeColor="text1"/>
          <w:lang w:val="en-GB"/>
        </w:rPr>
        <w:t xml:space="preserve"> narrow</w:t>
      </w:r>
      <w:r w:rsidR="00197743" w:rsidRPr="000D160C">
        <w:rPr>
          <w:rFonts w:asciiTheme="majorHAnsi" w:hAnsiTheme="majorHAnsi" w:cstheme="majorHAnsi"/>
          <w:noProof/>
          <w:color w:val="000000" w:themeColor="text1"/>
          <w:lang w:val="en-GB"/>
        </w:rPr>
        <w:t xml:space="preserve"> and vague</w:t>
      </w:r>
      <w:r w:rsidRPr="000D160C">
        <w:rPr>
          <w:rFonts w:asciiTheme="majorHAnsi" w:hAnsiTheme="majorHAnsi" w:cstheme="majorHAnsi"/>
          <w:noProof/>
          <w:color w:val="000000" w:themeColor="text1"/>
          <w:lang w:val="en-GB"/>
        </w:rPr>
        <w:t xml:space="preserve"> in application to another industr</w:t>
      </w:r>
      <w:r w:rsidR="000A602C">
        <w:rPr>
          <w:rFonts w:asciiTheme="majorHAnsi" w:hAnsiTheme="majorHAnsi" w:cstheme="majorHAnsi"/>
          <w:noProof/>
          <w:color w:val="000000" w:themeColor="text1"/>
          <w:lang w:val="en-GB"/>
        </w:rPr>
        <w:t>ies</w:t>
      </w:r>
      <w:r w:rsidR="00197743" w:rsidRPr="000D160C">
        <w:rPr>
          <w:rFonts w:asciiTheme="majorHAnsi" w:hAnsiTheme="majorHAnsi" w:cstheme="majorHAnsi"/>
          <w:noProof/>
          <w:color w:val="000000" w:themeColor="text1"/>
          <w:lang w:val="en-GB"/>
        </w:rPr>
        <w:t>, without any detailed divisions of work.</w:t>
      </w:r>
      <w:r w:rsidR="00DC1E86" w:rsidRPr="000D160C">
        <w:rPr>
          <w:rFonts w:asciiTheme="majorHAnsi" w:hAnsiTheme="majorHAnsi" w:cstheme="majorHAnsi"/>
          <w:noProof/>
          <w:color w:val="000000" w:themeColor="text1"/>
          <w:lang w:val="en-GB"/>
        </w:rPr>
        <w:t xml:space="preserve"> </w:t>
      </w:r>
      <w:r w:rsidR="00197743" w:rsidRPr="000D160C">
        <w:rPr>
          <w:rFonts w:asciiTheme="majorHAnsi" w:hAnsiTheme="majorHAnsi" w:cstheme="majorHAnsi"/>
          <w:noProof/>
          <w:color w:val="000000" w:themeColor="text1"/>
          <w:lang w:val="en-GB"/>
        </w:rPr>
        <w:t xml:space="preserve">Henri Fayol </w:t>
      </w:r>
      <w:r w:rsidR="00FC168F" w:rsidRPr="000D160C">
        <w:rPr>
          <w:rFonts w:asciiTheme="majorHAnsi" w:hAnsiTheme="majorHAnsi" w:cstheme="majorHAnsi"/>
          <w:noProof/>
          <w:color w:val="000000" w:themeColor="text1"/>
          <w:lang w:val="en-GB"/>
        </w:rPr>
        <w:t>has</w:t>
      </w:r>
      <w:r w:rsidR="00197743" w:rsidRPr="000D160C">
        <w:rPr>
          <w:rFonts w:asciiTheme="majorHAnsi" w:hAnsiTheme="majorHAnsi" w:cstheme="majorHAnsi"/>
          <w:noProof/>
          <w:color w:val="000000" w:themeColor="text1"/>
          <w:lang w:val="en-GB"/>
        </w:rPr>
        <w:t xml:space="preserve"> not consider</w:t>
      </w:r>
      <w:r w:rsidR="000A602C">
        <w:rPr>
          <w:rFonts w:asciiTheme="majorHAnsi" w:hAnsiTheme="majorHAnsi" w:cstheme="majorHAnsi"/>
          <w:noProof/>
          <w:color w:val="000000" w:themeColor="text1"/>
          <w:lang w:val="en-GB"/>
        </w:rPr>
        <w:t>ed</w:t>
      </w:r>
      <w:r w:rsidR="00197743" w:rsidRPr="000D160C">
        <w:rPr>
          <w:rFonts w:asciiTheme="majorHAnsi" w:hAnsiTheme="majorHAnsi" w:cstheme="majorHAnsi"/>
          <w:noProof/>
          <w:color w:val="000000" w:themeColor="text1"/>
          <w:lang w:val="en-GB"/>
        </w:rPr>
        <w:t xml:space="preserve"> the join</w:t>
      </w:r>
      <w:r w:rsidR="00FC168F" w:rsidRPr="000D160C">
        <w:rPr>
          <w:rFonts w:asciiTheme="majorHAnsi" w:hAnsiTheme="majorHAnsi" w:cstheme="majorHAnsi"/>
          <w:noProof/>
          <w:color w:val="000000" w:themeColor="text1"/>
          <w:lang w:val="en-GB"/>
        </w:rPr>
        <w:t>t</w:t>
      </w:r>
      <w:r w:rsidR="00197743" w:rsidRPr="000D160C">
        <w:rPr>
          <w:rFonts w:asciiTheme="majorHAnsi" w:hAnsiTheme="majorHAnsi" w:cstheme="majorHAnsi"/>
          <w:noProof/>
          <w:color w:val="000000" w:themeColor="text1"/>
          <w:lang w:val="en-GB"/>
        </w:rPr>
        <w:t xml:space="preserve"> management concept, in modern management, </w:t>
      </w:r>
      <w:r w:rsidR="004456F5" w:rsidRPr="000D160C">
        <w:rPr>
          <w:rFonts w:asciiTheme="majorHAnsi" w:hAnsiTheme="majorHAnsi" w:cstheme="majorHAnsi"/>
          <w:noProof/>
          <w:color w:val="000000" w:themeColor="text1"/>
          <w:lang w:val="en-GB"/>
        </w:rPr>
        <w:t xml:space="preserve">where </w:t>
      </w:r>
      <w:r w:rsidR="00197743" w:rsidRPr="000D160C">
        <w:rPr>
          <w:rFonts w:asciiTheme="majorHAnsi" w:hAnsiTheme="majorHAnsi" w:cstheme="majorHAnsi"/>
          <w:noProof/>
          <w:color w:val="000000" w:themeColor="text1"/>
          <w:lang w:val="en-GB"/>
        </w:rPr>
        <w:t>the employees are involved in decision-making procedures.</w:t>
      </w:r>
      <w:r w:rsidR="009503AB" w:rsidRPr="000D160C">
        <w:rPr>
          <w:rFonts w:asciiTheme="majorHAnsi" w:hAnsiTheme="majorHAnsi" w:cstheme="majorHAnsi"/>
          <w:noProof/>
          <w:color w:val="000000" w:themeColor="text1"/>
          <w:lang w:val="en-GB"/>
        </w:rPr>
        <w:t xml:space="preserve"> </w:t>
      </w:r>
      <w:r w:rsidR="00ED0E0F" w:rsidRPr="000D160C">
        <w:rPr>
          <w:rFonts w:asciiTheme="majorHAnsi" w:hAnsiTheme="majorHAnsi" w:cstheme="majorHAnsi"/>
          <w:noProof/>
          <w:color w:val="000000" w:themeColor="text1"/>
          <w:lang w:val="en-GB"/>
        </w:rPr>
        <w:t xml:space="preserve">Another controversial statement of Fayol about </w:t>
      </w:r>
      <w:r w:rsidR="004456F5" w:rsidRPr="000D160C">
        <w:rPr>
          <w:rFonts w:asciiTheme="majorHAnsi" w:hAnsiTheme="majorHAnsi" w:cstheme="majorHAnsi"/>
          <w:noProof/>
          <w:color w:val="000000" w:themeColor="text1"/>
          <w:lang w:val="en-GB"/>
        </w:rPr>
        <w:t>U</w:t>
      </w:r>
      <w:r w:rsidR="00ED0E0F" w:rsidRPr="000D160C">
        <w:rPr>
          <w:rFonts w:asciiTheme="majorHAnsi" w:hAnsiTheme="majorHAnsi" w:cstheme="majorHAnsi"/>
          <w:noProof/>
          <w:color w:val="000000" w:themeColor="text1"/>
          <w:lang w:val="en-GB"/>
        </w:rPr>
        <w:t xml:space="preserve">niversal Management is the principles and methods </w:t>
      </w:r>
      <w:r w:rsidR="00ED0E0F" w:rsidRPr="000D160C">
        <w:rPr>
          <w:rFonts w:asciiTheme="majorHAnsi" w:hAnsiTheme="majorHAnsi" w:cstheme="majorHAnsi"/>
          <w:noProof/>
          <w:color w:val="000000" w:themeColor="text1"/>
          <w:lang w:val="en-GB"/>
        </w:rPr>
        <w:lastRenderedPageBreak/>
        <w:t>of management that are applicable to all industries</w:t>
      </w:r>
      <w:r w:rsidR="009503AB" w:rsidRPr="000D160C">
        <w:rPr>
          <w:rFonts w:asciiTheme="majorHAnsi" w:hAnsiTheme="majorHAnsi" w:cstheme="majorHAnsi"/>
          <w:noProof/>
          <w:color w:val="000000" w:themeColor="text1"/>
          <w:lang w:val="en-GB"/>
        </w:rPr>
        <w:t xml:space="preserve"> (</w:t>
      </w:r>
      <w:r w:rsidR="009503AB" w:rsidRPr="000D160C">
        <w:rPr>
          <w:rFonts w:asciiTheme="majorHAnsi" w:hAnsiTheme="majorHAnsi" w:cstheme="majorHAnsi"/>
          <w:color w:val="000000" w:themeColor="text1"/>
          <w:lang w:val="en-US"/>
        </w:rPr>
        <w:t>Gray, 2002)</w:t>
      </w:r>
      <w:r w:rsidR="00ED0E0F" w:rsidRPr="000D160C">
        <w:rPr>
          <w:rFonts w:asciiTheme="majorHAnsi" w:hAnsiTheme="majorHAnsi" w:cstheme="majorHAnsi"/>
          <w:noProof/>
          <w:color w:val="000000" w:themeColor="text1"/>
          <w:lang w:val="en-GB"/>
        </w:rPr>
        <w:t>. However, management principles depend on time, place and situation of the enterprises</w:t>
      </w:r>
      <w:r w:rsidR="006B0EF9" w:rsidRPr="000D160C">
        <w:rPr>
          <w:rFonts w:asciiTheme="majorHAnsi" w:hAnsiTheme="majorHAnsi" w:cstheme="majorHAnsi"/>
          <w:noProof/>
          <w:color w:val="000000" w:themeColor="text1"/>
          <w:lang w:val="en-GB"/>
        </w:rPr>
        <w:t xml:space="preserve"> (</w:t>
      </w:r>
      <w:r w:rsidR="006B0EF9" w:rsidRPr="000D160C">
        <w:rPr>
          <w:rFonts w:asciiTheme="majorHAnsi" w:hAnsiTheme="majorHAnsi" w:cstheme="majorHAnsi"/>
          <w:color w:val="000000" w:themeColor="text1"/>
          <w:lang w:val="en-US"/>
        </w:rPr>
        <w:t>Gray, 2002)</w:t>
      </w:r>
      <w:r w:rsidR="00ED0E0F" w:rsidRPr="000D160C">
        <w:rPr>
          <w:rFonts w:asciiTheme="majorHAnsi" w:hAnsiTheme="majorHAnsi" w:cstheme="majorHAnsi"/>
          <w:noProof/>
          <w:color w:val="000000" w:themeColor="text1"/>
          <w:lang w:val="en-GB"/>
        </w:rPr>
        <w:t>.</w:t>
      </w:r>
    </w:p>
    <w:p w14:paraId="59F74504" w14:textId="3B0E7063" w:rsidR="00F74659" w:rsidRPr="000D160C" w:rsidRDefault="00070343" w:rsidP="004347F5">
      <w:pPr>
        <w:spacing w:line="360" w:lineRule="auto"/>
        <w:contextualSpacing/>
        <w:jc w:val="both"/>
        <w:rPr>
          <w:rFonts w:asciiTheme="majorHAnsi" w:hAnsiTheme="majorHAnsi" w:cstheme="majorHAnsi"/>
          <w:color w:val="000000" w:themeColor="text1"/>
          <w:lang w:val="en-US"/>
        </w:rPr>
      </w:pPr>
      <w:r w:rsidRPr="000D160C">
        <w:rPr>
          <w:rFonts w:asciiTheme="majorHAnsi" w:hAnsiTheme="majorHAnsi" w:cstheme="majorHAnsi"/>
          <w:noProof/>
          <w:color w:val="000000" w:themeColor="text1"/>
          <w:lang w:val="en-GB"/>
        </w:rPr>
        <w:t xml:space="preserve">Moreover, Fayol’s theory of management was more relevant </w:t>
      </w:r>
      <w:r w:rsidR="00FC168F" w:rsidRPr="000D160C">
        <w:rPr>
          <w:rFonts w:asciiTheme="majorHAnsi" w:hAnsiTheme="majorHAnsi" w:cstheme="majorHAnsi"/>
          <w:noProof/>
          <w:color w:val="000000" w:themeColor="text1"/>
          <w:lang w:val="en-GB"/>
        </w:rPr>
        <w:t>to</w:t>
      </w:r>
      <w:r w:rsidRPr="000D160C">
        <w:rPr>
          <w:rFonts w:asciiTheme="majorHAnsi" w:hAnsiTheme="majorHAnsi" w:cstheme="majorHAnsi"/>
          <w:noProof/>
          <w:color w:val="000000" w:themeColor="text1"/>
          <w:lang w:val="en-GB"/>
        </w:rPr>
        <w:t xml:space="preserve"> the past within a stable and predictable business environment</w:t>
      </w:r>
      <w:r w:rsidR="004347F5" w:rsidRPr="000D160C">
        <w:rPr>
          <w:rFonts w:asciiTheme="majorHAnsi" w:hAnsiTheme="majorHAnsi" w:cstheme="majorHAnsi"/>
          <w:noProof/>
          <w:color w:val="000000" w:themeColor="text1"/>
          <w:lang w:val="en-GB"/>
        </w:rPr>
        <w:t xml:space="preserve"> (</w:t>
      </w:r>
      <w:r w:rsidR="004347F5" w:rsidRPr="000D160C">
        <w:rPr>
          <w:rFonts w:asciiTheme="majorHAnsi" w:hAnsiTheme="majorHAnsi" w:cstheme="majorHAnsi"/>
          <w:color w:val="000000" w:themeColor="text1"/>
          <w:lang w:val="en-US"/>
        </w:rPr>
        <w:t>Wren, 2001</w:t>
      </w:r>
      <w:r w:rsidR="004347F5" w:rsidRPr="000D160C">
        <w:rPr>
          <w:rFonts w:asciiTheme="majorHAnsi" w:hAnsiTheme="majorHAnsi" w:cstheme="majorHAnsi"/>
          <w:noProof/>
          <w:color w:val="000000" w:themeColor="text1"/>
          <w:lang w:val="en-GB"/>
        </w:rPr>
        <w:t>).</w:t>
      </w:r>
      <w:r w:rsidRPr="000D160C">
        <w:rPr>
          <w:rFonts w:asciiTheme="majorHAnsi" w:hAnsiTheme="majorHAnsi" w:cstheme="majorHAnsi"/>
          <w:noProof/>
          <w:color w:val="000000" w:themeColor="text1"/>
          <w:lang w:val="en-GB"/>
        </w:rPr>
        <w:t xml:space="preserve"> Yet, present turbulent and frequently changing business environment does not apply Fayol’s theory. Managers cannot rely entirely on formal authority and must apply persuasion skills to the accomplishment of the tasks. Similarly, the theory's core idea is the organizational power center by ignoring the democratic form of organization.</w:t>
      </w:r>
      <w:r w:rsidR="002C0F96" w:rsidRPr="000D160C">
        <w:rPr>
          <w:rFonts w:asciiTheme="majorHAnsi" w:hAnsiTheme="majorHAnsi" w:cstheme="majorHAnsi"/>
          <w:noProof/>
          <w:color w:val="000000" w:themeColor="text1"/>
          <w:lang w:val="en-GB"/>
        </w:rPr>
        <w:t xml:space="preserve"> </w:t>
      </w:r>
      <w:r w:rsidRPr="000D160C">
        <w:rPr>
          <w:rFonts w:asciiTheme="majorHAnsi" w:hAnsiTheme="majorHAnsi" w:cstheme="majorHAnsi"/>
          <w:noProof/>
          <w:color w:val="000000" w:themeColor="text1"/>
          <w:lang w:val="en-GB"/>
        </w:rPr>
        <w:t xml:space="preserve">In the past, the organizational power center of education management was in the hierarchal system yet, now it's </w:t>
      </w:r>
      <w:r w:rsidR="004456F5" w:rsidRPr="000D160C">
        <w:rPr>
          <w:rFonts w:asciiTheme="majorHAnsi" w:hAnsiTheme="majorHAnsi" w:cstheme="majorHAnsi"/>
          <w:noProof/>
          <w:color w:val="000000" w:themeColor="text1"/>
          <w:lang w:val="en-GB"/>
        </w:rPr>
        <w:t>require</w:t>
      </w:r>
      <w:r w:rsidR="00FC168F" w:rsidRPr="000D160C">
        <w:rPr>
          <w:rFonts w:asciiTheme="majorHAnsi" w:hAnsiTheme="majorHAnsi" w:cstheme="majorHAnsi"/>
          <w:noProof/>
          <w:color w:val="000000" w:themeColor="text1"/>
          <w:lang w:val="en-GB"/>
        </w:rPr>
        <w:t>d to</w:t>
      </w:r>
      <w:r w:rsidR="004456F5" w:rsidRPr="000D160C">
        <w:rPr>
          <w:rFonts w:asciiTheme="majorHAnsi" w:hAnsiTheme="majorHAnsi" w:cstheme="majorHAnsi"/>
          <w:noProof/>
          <w:color w:val="000000" w:themeColor="text1"/>
          <w:lang w:val="en-GB"/>
        </w:rPr>
        <w:t xml:space="preserve"> be </w:t>
      </w:r>
      <w:r w:rsidRPr="000D160C">
        <w:rPr>
          <w:rFonts w:asciiTheme="majorHAnsi" w:hAnsiTheme="majorHAnsi" w:cstheme="majorHAnsi"/>
          <w:noProof/>
          <w:color w:val="000000" w:themeColor="text1"/>
          <w:lang w:val="en-GB"/>
        </w:rPr>
        <w:t xml:space="preserve">based on a flat management system </w:t>
      </w:r>
      <w:r w:rsidR="004456F5" w:rsidRPr="000D160C">
        <w:rPr>
          <w:rFonts w:asciiTheme="majorHAnsi" w:hAnsiTheme="majorHAnsi" w:cstheme="majorHAnsi"/>
          <w:noProof/>
          <w:color w:val="000000" w:themeColor="text1"/>
          <w:lang w:val="en-GB"/>
        </w:rPr>
        <w:t>to meet</w:t>
      </w:r>
      <w:r w:rsidRPr="000D160C">
        <w:rPr>
          <w:rFonts w:asciiTheme="majorHAnsi" w:hAnsiTheme="majorHAnsi" w:cstheme="majorHAnsi"/>
          <w:noProof/>
          <w:color w:val="000000" w:themeColor="text1"/>
          <w:lang w:val="en-GB"/>
        </w:rPr>
        <w:t xml:space="preserve"> </w:t>
      </w:r>
      <w:r w:rsidR="00B96CEF" w:rsidRPr="000D160C">
        <w:rPr>
          <w:rFonts w:asciiTheme="majorHAnsi" w:hAnsiTheme="majorHAnsi" w:cstheme="majorHAnsi"/>
          <w:noProof/>
          <w:color w:val="000000" w:themeColor="text1"/>
          <w:lang w:val="en-GB"/>
        </w:rPr>
        <w:t>customer satisfaction</w:t>
      </w:r>
      <w:r w:rsidRPr="000D160C">
        <w:rPr>
          <w:rFonts w:asciiTheme="majorHAnsi" w:hAnsiTheme="majorHAnsi" w:cstheme="majorHAnsi"/>
          <w:noProof/>
          <w:color w:val="000000" w:themeColor="text1"/>
          <w:lang w:val="en-GB"/>
        </w:rPr>
        <w:t xml:space="preserve">. </w:t>
      </w:r>
      <w:r w:rsidR="004456F5" w:rsidRPr="000D160C">
        <w:rPr>
          <w:rFonts w:asciiTheme="majorHAnsi" w:hAnsiTheme="majorHAnsi" w:cstheme="majorHAnsi"/>
          <w:noProof/>
          <w:color w:val="000000" w:themeColor="text1"/>
          <w:lang w:val="en-GB"/>
        </w:rPr>
        <w:t xml:space="preserve">The </w:t>
      </w:r>
      <w:r w:rsidRPr="000D160C">
        <w:rPr>
          <w:rFonts w:asciiTheme="majorHAnsi" w:hAnsiTheme="majorHAnsi" w:cstheme="majorHAnsi"/>
          <w:noProof/>
          <w:color w:val="000000" w:themeColor="text1"/>
          <w:lang w:val="en-GB"/>
        </w:rPr>
        <w:t xml:space="preserve">higher education services aim is to meet the needs and improve the education system to attract and increase the number of students, revenues and </w:t>
      </w:r>
      <w:r w:rsidR="000A602C">
        <w:rPr>
          <w:rFonts w:asciiTheme="majorHAnsi" w:hAnsiTheme="majorHAnsi" w:cstheme="majorHAnsi"/>
          <w:noProof/>
          <w:color w:val="000000" w:themeColor="text1"/>
          <w:lang w:val="en-GB"/>
        </w:rPr>
        <w:t xml:space="preserve">academic </w:t>
      </w:r>
      <w:r w:rsidRPr="000D160C">
        <w:rPr>
          <w:rFonts w:asciiTheme="majorHAnsi" w:hAnsiTheme="majorHAnsi" w:cstheme="majorHAnsi"/>
          <w:noProof/>
          <w:color w:val="000000" w:themeColor="text1"/>
          <w:lang w:val="en-GB"/>
        </w:rPr>
        <w:t xml:space="preserve">ranking of the university. </w:t>
      </w:r>
      <w:r w:rsidR="00DE0041" w:rsidRPr="000D160C">
        <w:rPr>
          <w:rFonts w:asciiTheme="majorHAnsi" w:hAnsiTheme="majorHAnsi" w:cstheme="majorHAnsi"/>
          <w:noProof/>
          <w:color w:val="000000" w:themeColor="text1"/>
          <w:lang w:val="en-GB"/>
        </w:rPr>
        <w:t xml:space="preserve">Fayol determined the customer needs as an issue in the context of the rational organizational structure rather than adapt the management structure to meet the required needs. Most of all Fayol’s management principles </w:t>
      </w:r>
      <w:r w:rsidR="006F672A" w:rsidRPr="000D160C">
        <w:rPr>
          <w:rFonts w:asciiTheme="majorHAnsi" w:hAnsiTheme="majorHAnsi" w:cstheme="majorHAnsi"/>
          <w:noProof/>
          <w:color w:val="000000" w:themeColor="text1"/>
          <w:lang w:val="en-GB"/>
        </w:rPr>
        <w:t xml:space="preserve">are </w:t>
      </w:r>
      <w:r w:rsidR="00DE0041" w:rsidRPr="000D160C">
        <w:rPr>
          <w:rFonts w:asciiTheme="majorHAnsi" w:hAnsiTheme="majorHAnsi" w:cstheme="majorHAnsi"/>
          <w:noProof/>
          <w:color w:val="000000" w:themeColor="text1"/>
          <w:lang w:val="en-GB"/>
        </w:rPr>
        <w:t>successfully applied to modern business management yet, frequent development changes and participation of employees in decision-</w:t>
      </w:r>
      <w:r w:rsidR="00DE0041" w:rsidRPr="000D160C">
        <w:rPr>
          <w:rFonts w:asciiTheme="majorHAnsi" w:hAnsiTheme="majorHAnsi" w:cstheme="majorHAnsi"/>
          <w:color w:val="000000" w:themeColor="text1"/>
          <w:lang w:val="en-US"/>
        </w:rPr>
        <w:t>making procedures</w:t>
      </w:r>
      <w:r w:rsidR="004456F5" w:rsidRPr="000D160C">
        <w:rPr>
          <w:rFonts w:asciiTheme="majorHAnsi" w:hAnsiTheme="majorHAnsi" w:cstheme="majorHAnsi"/>
          <w:color w:val="000000" w:themeColor="text1"/>
          <w:lang w:val="en-US"/>
        </w:rPr>
        <w:t>,</w:t>
      </w:r>
      <w:r w:rsidR="00DE0041" w:rsidRPr="000D160C">
        <w:rPr>
          <w:rFonts w:asciiTheme="majorHAnsi" w:hAnsiTheme="majorHAnsi" w:cstheme="majorHAnsi"/>
          <w:color w:val="000000" w:themeColor="text1"/>
          <w:lang w:val="en-US"/>
        </w:rPr>
        <w:t xml:space="preserve"> these management principles were not designed to </w:t>
      </w:r>
      <w:r w:rsidR="00FC168F" w:rsidRPr="000D160C">
        <w:rPr>
          <w:rFonts w:asciiTheme="majorHAnsi" w:hAnsiTheme="majorHAnsi" w:cstheme="majorHAnsi"/>
          <w:color w:val="000000" w:themeColor="text1"/>
          <w:lang w:val="en-US"/>
        </w:rPr>
        <w:t>resolve</w:t>
      </w:r>
      <w:r w:rsidR="00DE0041" w:rsidRPr="000D160C">
        <w:rPr>
          <w:rFonts w:asciiTheme="majorHAnsi" w:hAnsiTheme="majorHAnsi" w:cstheme="majorHAnsi"/>
          <w:color w:val="000000" w:themeColor="text1"/>
          <w:lang w:val="en-US"/>
        </w:rPr>
        <w:t xml:space="preserve"> them.</w:t>
      </w:r>
      <w:r w:rsidR="000A602C">
        <w:rPr>
          <w:rFonts w:asciiTheme="majorHAnsi" w:hAnsiTheme="majorHAnsi" w:cstheme="majorHAnsi"/>
          <w:color w:val="000000" w:themeColor="text1"/>
          <w:lang w:val="en-US"/>
        </w:rPr>
        <w:t xml:space="preserve"> </w:t>
      </w:r>
    </w:p>
    <w:p w14:paraId="6199AF4C" w14:textId="5A7C487A" w:rsidR="0042277C" w:rsidRPr="000D160C" w:rsidRDefault="0042277C" w:rsidP="000D160C">
      <w:pPr>
        <w:shd w:val="clear" w:color="auto" w:fill="FFFFFF"/>
        <w:spacing w:before="120" w:after="120" w:line="360" w:lineRule="auto"/>
        <w:jc w:val="both"/>
        <w:rPr>
          <w:rFonts w:asciiTheme="majorHAnsi" w:hAnsiTheme="majorHAnsi" w:cstheme="majorHAnsi"/>
          <w:b/>
          <w:bCs/>
          <w:noProof/>
          <w:color w:val="000000" w:themeColor="text1"/>
          <w:sz w:val="28"/>
          <w:szCs w:val="28"/>
          <w:lang w:val="en-GB"/>
        </w:rPr>
      </w:pPr>
      <w:r w:rsidRPr="000D160C">
        <w:rPr>
          <w:rFonts w:asciiTheme="majorHAnsi" w:hAnsiTheme="majorHAnsi" w:cstheme="majorHAnsi"/>
          <w:b/>
          <w:bCs/>
          <w:color w:val="000000" w:themeColor="text1"/>
          <w:sz w:val="28"/>
          <w:szCs w:val="28"/>
          <w:lang w:val="en-US"/>
        </w:rPr>
        <w:t xml:space="preserve">Example </w:t>
      </w:r>
      <w:r w:rsidR="000D160C" w:rsidRPr="000D160C">
        <w:rPr>
          <w:rFonts w:asciiTheme="majorHAnsi" w:hAnsiTheme="majorHAnsi" w:cstheme="majorHAnsi"/>
          <w:b/>
          <w:bCs/>
          <w:noProof/>
          <w:color w:val="000000" w:themeColor="text1"/>
          <w:sz w:val="28"/>
          <w:szCs w:val="28"/>
          <w:lang w:val="en-GB"/>
        </w:rPr>
        <w:t>of business management theories</w:t>
      </w:r>
    </w:p>
    <w:p w14:paraId="216F1CD7" w14:textId="7AABA1A4" w:rsidR="004347F5" w:rsidRPr="000D160C" w:rsidRDefault="004457B6" w:rsidP="00375E68">
      <w:pPr>
        <w:spacing w:before="100" w:beforeAutospacing="1" w:after="100" w:afterAutospacing="1" w:line="360" w:lineRule="auto"/>
        <w:contextualSpacing/>
        <w:jc w:val="both"/>
        <w:rPr>
          <w:rFonts w:asciiTheme="majorHAnsi" w:hAnsiTheme="majorHAnsi" w:cstheme="majorHAnsi"/>
          <w:color w:val="000000" w:themeColor="text1"/>
        </w:rPr>
      </w:pPr>
      <w:r w:rsidRPr="000D160C">
        <w:rPr>
          <w:rFonts w:asciiTheme="majorHAnsi" w:hAnsiTheme="majorHAnsi" w:cstheme="majorHAnsi"/>
          <w:color w:val="000000" w:themeColor="text1"/>
          <w:lang w:val="en-US"/>
        </w:rPr>
        <w:t xml:space="preserve">According to the research work results, from </w:t>
      </w:r>
      <w:r w:rsidR="00352B2B" w:rsidRPr="000D160C">
        <w:rPr>
          <w:rFonts w:asciiTheme="majorHAnsi" w:hAnsiTheme="majorHAnsi" w:cstheme="majorHAnsi"/>
          <w:color w:val="000000" w:themeColor="text1"/>
        </w:rPr>
        <w:t>Dr. Sc. Nallbani</w:t>
      </w:r>
      <w:r w:rsidR="00352B2B" w:rsidRPr="000D160C">
        <w:rPr>
          <w:rFonts w:asciiTheme="majorHAnsi" w:hAnsiTheme="majorHAnsi" w:cstheme="majorHAnsi"/>
          <w:color w:val="000000" w:themeColor="text1"/>
          <w:lang w:val="en-US"/>
        </w:rPr>
        <w:t xml:space="preserve">, (2017) </w:t>
      </w:r>
      <w:r w:rsidRPr="000D160C">
        <w:rPr>
          <w:rFonts w:asciiTheme="majorHAnsi" w:hAnsiTheme="majorHAnsi" w:cstheme="majorHAnsi"/>
          <w:color w:val="000000" w:themeColor="text1"/>
          <w:lang w:val="en-US"/>
        </w:rPr>
        <w:t>Higher Education in the Republic of Kosovo, reveal</w:t>
      </w:r>
      <w:r w:rsidR="00825DD1">
        <w:rPr>
          <w:rFonts w:asciiTheme="majorHAnsi" w:hAnsiTheme="majorHAnsi" w:cstheme="majorHAnsi"/>
          <w:color w:val="000000" w:themeColor="text1"/>
          <w:lang w:val="en-US"/>
        </w:rPr>
        <w:t>ed</w:t>
      </w:r>
      <w:r w:rsidRPr="000D160C">
        <w:rPr>
          <w:rFonts w:asciiTheme="majorHAnsi" w:hAnsiTheme="majorHAnsi" w:cstheme="majorHAnsi"/>
          <w:color w:val="000000" w:themeColor="text1"/>
          <w:lang w:val="en-US"/>
        </w:rPr>
        <w:t xml:space="preserve"> that </w:t>
      </w:r>
      <w:r w:rsidR="00825DD1">
        <w:rPr>
          <w:rFonts w:asciiTheme="majorHAnsi" w:hAnsiTheme="majorHAnsi" w:cstheme="majorHAnsi"/>
          <w:color w:val="000000" w:themeColor="text1"/>
          <w:lang w:val="en-US"/>
        </w:rPr>
        <w:t>despite</w:t>
      </w:r>
      <w:r w:rsidRPr="000D160C">
        <w:rPr>
          <w:rFonts w:asciiTheme="majorHAnsi" w:hAnsiTheme="majorHAnsi" w:cstheme="majorHAnsi"/>
          <w:color w:val="000000" w:themeColor="text1"/>
          <w:lang w:val="en-US"/>
        </w:rPr>
        <w:t xml:space="preserve"> receiving the financial </w:t>
      </w:r>
      <w:r w:rsidR="00FC168F" w:rsidRPr="000D160C">
        <w:rPr>
          <w:rFonts w:asciiTheme="majorHAnsi" w:hAnsiTheme="majorHAnsi" w:cstheme="majorHAnsi"/>
          <w:color w:val="000000" w:themeColor="text1"/>
          <w:lang w:val="en-US"/>
        </w:rPr>
        <w:t xml:space="preserve">and assistance </w:t>
      </w:r>
      <w:r w:rsidR="00825DD1">
        <w:rPr>
          <w:rFonts w:asciiTheme="majorHAnsi" w:hAnsiTheme="majorHAnsi" w:cstheme="majorHAnsi"/>
          <w:color w:val="000000" w:themeColor="text1"/>
          <w:lang w:val="en-US"/>
        </w:rPr>
        <w:t xml:space="preserve">and </w:t>
      </w:r>
      <w:r w:rsidRPr="000D160C">
        <w:rPr>
          <w:rFonts w:asciiTheme="majorHAnsi" w:hAnsiTheme="majorHAnsi" w:cstheme="majorHAnsi"/>
          <w:color w:val="000000" w:themeColor="text1"/>
          <w:lang w:val="en-US"/>
        </w:rPr>
        <w:t xml:space="preserve">support from the government of Kosovo, the education professionals and academics </w:t>
      </w:r>
      <w:r w:rsidR="00825DD1">
        <w:rPr>
          <w:rFonts w:asciiTheme="majorHAnsi" w:hAnsiTheme="majorHAnsi" w:cstheme="majorHAnsi"/>
          <w:color w:val="000000" w:themeColor="text1"/>
          <w:lang w:val="en-US"/>
        </w:rPr>
        <w:t xml:space="preserve">in Kosovo </w:t>
      </w:r>
      <w:r w:rsidR="00FC168F" w:rsidRPr="000D160C">
        <w:rPr>
          <w:rFonts w:asciiTheme="majorHAnsi" w:hAnsiTheme="majorHAnsi" w:cstheme="majorHAnsi"/>
          <w:color w:val="000000" w:themeColor="text1"/>
          <w:lang w:val="en-US"/>
        </w:rPr>
        <w:t xml:space="preserve">are </w:t>
      </w:r>
      <w:r w:rsidRPr="000D160C">
        <w:rPr>
          <w:rFonts w:asciiTheme="majorHAnsi" w:hAnsiTheme="majorHAnsi" w:cstheme="majorHAnsi"/>
          <w:color w:val="000000" w:themeColor="text1"/>
          <w:lang w:val="en-US"/>
        </w:rPr>
        <w:t xml:space="preserve">still experiencing obstacles in </w:t>
      </w:r>
      <w:r w:rsidR="006F672A" w:rsidRPr="000D160C">
        <w:rPr>
          <w:rFonts w:asciiTheme="majorHAnsi" w:hAnsiTheme="majorHAnsi" w:cstheme="majorHAnsi"/>
          <w:color w:val="000000" w:themeColor="text1"/>
          <w:lang w:val="en-US"/>
        </w:rPr>
        <w:t xml:space="preserve">the </w:t>
      </w:r>
      <w:r w:rsidRPr="000D160C">
        <w:rPr>
          <w:rFonts w:asciiTheme="majorHAnsi" w:hAnsiTheme="majorHAnsi" w:cstheme="majorHAnsi"/>
          <w:color w:val="000000" w:themeColor="text1"/>
          <w:lang w:val="en-US"/>
        </w:rPr>
        <w:t>management of education.</w:t>
      </w:r>
      <w:r w:rsidR="007C1348" w:rsidRPr="000D160C">
        <w:rPr>
          <w:rFonts w:asciiTheme="majorHAnsi" w:hAnsiTheme="majorHAnsi" w:cstheme="majorHAnsi"/>
          <w:color w:val="000000" w:themeColor="text1"/>
        </w:rPr>
        <w:t xml:space="preserve"> </w:t>
      </w:r>
    </w:p>
    <w:p w14:paraId="52A1B2D9" w14:textId="2565094A" w:rsidR="00EE2E57" w:rsidRPr="000D160C" w:rsidRDefault="007C1348" w:rsidP="00375E68">
      <w:pPr>
        <w:spacing w:before="100" w:beforeAutospacing="1" w:after="100" w:afterAutospacing="1" w:line="360" w:lineRule="auto"/>
        <w:contextualSpacing/>
        <w:jc w:val="both"/>
        <w:rPr>
          <w:rFonts w:asciiTheme="majorHAnsi" w:hAnsiTheme="majorHAnsi" w:cstheme="majorHAnsi"/>
          <w:color w:val="000000" w:themeColor="text1"/>
        </w:rPr>
      </w:pPr>
      <w:r w:rsidRPr="000D160C">
        <w:rPr>
          <w:rFonts w:asciiTheme="majorHAnsi" w:hAnsiTheme="majorHAnsi" w:cstheme="majorHAnsi"/>
          <w:color w:val="000000" w:themeColor="text1"/>
          <w:lang w:val="en-US"/>
        </w:rPr>
        <w:t xml:space="preserve">Research demonstrates that the main concept of high quality of higher education depends on </w:t>
      </w:r>
      <w:r w:rsidR="00FC168F" w:rsidRPr="000D160C">
        <w:rPr>
          <w:rFonts w:asciiTheme="majorHAnsi" w:hAnsiTheme="majorHAnsi" w:cstheme="majorHAnsi"/>
          <w:color w:val="000000" w:themeColor="text1"/>
          <w:lang w:val="en-US"/>
        </w:rPr>
        <w:t xml:space="preserve">the </w:t>
      </w:r>
      <w:r w:rsidRPr="000D160C">
        <w:rPr>
          <w:rFonts w:asciiTheme="majorHAnsi" w:hAnsiTheme="majorHAnsi" w:cstheme="majorHAnsi"/>
          <w:color w:val="000000" w:themeColor="text1"/>
          <w:lang w:val="en-US"/>
        </w:rPr>
        <w:t>managers of the university, who monitor academic professionals, their collaborations, and</w:t>
      </w:r>
      <w:r w:rsidR="00FC168F" w:rsidRPr="000D160C">
        <w:rPr>
          <w:rFonts w:asciiTheme="majorHAnsi" w:hAnsiTheme="majorHAnsi" w:cstheme="majorHAnsi"/>
          <w:color w:val="000000" w:themeColor="text1"/>
          <w:lang w:val="en-US"/>
        </w:rPr>
        <w:t xml:space="preserve"> in</w:t>
      </w:r>
      <w:r w:rsidRPr="000D160C">
        <w:rPr>
          <w:rFonts w:asciiTheme="majorHAnsi" w:hAnsiTheme="majorHAnsi" w:cstheme="majorHAnsi"/>
          <w:color w:val="000000" w:themeColor="text1"/>
          <w:lang w:val="en-US"/>
        </w:rPr>
        <w:t xml:space="preserve"> manag</w:t>
      </w:r>
      <w:r w:rsidR="00FC168F" w:rsidRPr="000D160C">
        <w:rPr>
          <w:rFonts w:asciiTheme="majorHAnsi" w:hAnsiTheme="majorHAnsi" w:cstheme="majorHAnsi"/>
          <w:color w:val="000000" w:themeColor="text1"/>
          <w:lang w:val="en-US"/>
        </w:rPr>
        <w:t>ing of their</w:t>
      </w:r>
      <w:r w:rsidRPr="000D160C">
        <w:rPr>
          <w:rFonts w:asciiTheme="majorHAnsi" w:hAnsiTheme="majorHAnsi" w:cstheme="majorHAnsi"/>
          <w:color w:val="000000" w:themeColor="text1"/>
          <w:lang w:val="en-US"/>
        </w:rPr>
        <w:t xml:space="preserve"> performances. Moreover, the responsibilities of the managers are in </w:t>
      </w:r>
      <w:r w:rsidR="00FC168F" w:rsidRPr="000D160C">
        <w:rPr>
          <w:rFonts w:asciiTheme="majorHAnsi" w:hAnsiTheme="majorHAnsi" w:cstheme="majorHAnsi"/>
          <w:color w:val="000000" w:themeColor="text1"/>
          <w:lang w:val="en-US"/>
        </w:rPr>
        <w:t xml:space="preserve">the </w:t>
      </w:r>
      <w:r w:rsidRPr="000D160C">
        <w:rPr>
          <w:rFonts w:asciiTheme="majorHAnsi" w:hAnsiTheme="majorHAnsi" w:cstheme="majorHAnsi"/>
          <w:color w:val="000000" w:themeColor="text1"/>
          <w:lang w:val="en-US"/>
        </w:rPr>
        <w:t>leadership of knowledge, placing the universities networking’s with international collaboration. The main resolution of the high quality of services in higher education is the abilit</w:t>
      </w:r>
      <w:r w:rsidR="00FC168F" w:rsidRPr="000D160C">
        <w:rPr>
          <w:rFonts w:asciiTheme="majorHAnsi" w:hAnsiTheme="majorHAnsi" w:cstheme="majorHAnsi"/>
          <w:color w:val="000000" w:themeColor="text1"/>
          <w:lang w:val="en-US"/>
        </w:rPr>
        <w:t>y</w:t>
      </w:r>
      <w:r w:rsidRPr="000D160C">
        <w:rPr>
          <w:rFonts w:asciiTheme="majorHAnsi" w:hAnsiTheme="majorHAnsi" w:cstheme="majorHAnsi"/>
          <w:color w:val="000000" w:themeColor="text1"/>
          <w:lang w:val="en-US"/>
        </w:rPr>
        <w:t xml:space="preserve"> of education management in combined accesses.</w:t>
      </w:r>
      <w:r w:rsidR="002B5F5D" w:rsidRPr="000D160C">
        <w:rPr>
          <w:rFonts w:asciiTheme="majorHAnsi" w:hAnsiTheme="majorHAnsi" w:cstheme="majorHAnsi"/>
          <w:color w:val="000000" w:themeColor="text1"/>
          <w:lang w:val="en-US"/>
        </w:rPr>
        <w:t xml:space="preserve"> The infrastructure, legislations and established motivation system</w:t>
      </w:r>
      <w:r w:rsidR="00FC168F" w:rsidRPr="000D160C">
        <w:rPr>
          <w:rFonts w:asciiTheme="majorHAnsi" w:hAnsiTheme="majorHAnsi" w:cstheme="majorHAnsi"/>
          <w:color w:val="000000" w:themeColor="text1"/>
          <w:lang w:val="en-US"/>
        </w:rPr>
        <w:t>s</w:t>
      </w:r>
      <w:r w:rsidR="002B5F5D" w:rsidRPr="000D160C">
        <w:rPr>
          <w:rFonts w:asciiTheme="majorHAnsi" w:hAnsiTheme="majorHAnsi" w:cstheme="majorHAnsi"/>
          <w:color w:val="000000" w:themeColor="text1"/>
          <w:lang w:val="en-US"/>
        </w:rPr>
        <w:t xml:space="preserve"> have huge power </w:t>
      </w:r>
      <w:r w:rsidR="00FC168F" w:rsidRPr="000D160C">
        <w:rPr>
          <w:rFonts w:asciiTheme="majorHAnsi" w:hAnsiTheme="majorHAnsi" w:cstheme="majorHAnsi"/>
          <w:color w:val="000000" w:themeColor="text1"/>
          <w:lang w:val="en-US"/>
        </w:rPr>
        <w:t xml:space="preserve">and influence </w:t>
      </w:r>
      <w:r w:rsidR="002B5F5D" w:rsidRPr="000D160C">
        <w:rPr>
          <w:rFonts w:asciiTheme="majorHAnsi" w:hAnsiTheme="majorHAnsi" w:cstheme="majorHAnsi"/>
          <w:color w:val="000000" w:themeColor="text1"/>
          <w:lang w:val="en-US"/>
        </w:rPr>
        <w:t xml:space="preserve">in </w:t>
      </w:r>
      <w:r w:rsidR="00FC168F" w:rsidRPr="000D160C">
        <w:rPr>
          <w:rFonts w:asciiTheme="majorHAnsi" w:hAnsiTheme="majorHAnsi" w:cstheme="majorHAnsi"/>
          <w:color w:val="000000" w:themeColor="text1"/>
          <w:lang w:val="en-US"/>
        </w:rPr>
        <w:t xml:space="preserve">the </w:t>
      </w:r>
      <w:r w:rsidR="002B5F5D" w:rsidRPr="000D160C">
        <w:rPr>
          <w:rFonts w:asciiTheme="majorHAnsi" w:hAnsiTheme="majorHAnsi" w:cstheme="majorHAnsi"/>
          <w:color w:val="000000" w:themeColor="text1"/>
          <w:lang w:val="en-US"/>
        </w:rPr>
        <w:t xml:space="preserve">economic development, </w:t>
      </w:r>
      <w:r w:rsidR="00FC168F" w:rsidRPr="000D160C">
        <w:rPr>
          <w:rFonts w:asciiTheme="majorHAnsi" w:hAnsiTheme="majorHAnsi" w:cstheme="majorHAnsi"/>
          <w:color w:val="000000" w:themeColor="text1"/>
          <w:lang w:val="en-US"/>
        </w:rPr>
        <w:t>to</w:t>
      </w:r>
      <w:r w:rsidR="002B5F5D" w:rsidRPr="000D160C">
        <w:rPr>
          <w:rFonts w:asciiTheme="majorHAnsi" w:hAnsiTheme="majorHAnsi" w:cstheme="majorHAnsi"/>
          <w:color w:val="000000" w:themeColor="text1"/>
          <w:lang w:val="en-US"/>
        </w:rPr>
        <w:t xml:space="preserve"> enabl</w:t>
      </w:r>
      <w:r w:rsidR="00FC168F" w:rsidRPr="000D160C">
        <w:rPr>
          <w:rFonts w:asciiTheme="majorHAnsi" w:hAnsiTheme="majorHAnsi" w:cstheme="majorHAnsi"/>
          <w:color w:val="000000" w:themeColor="text1"/>
          <w:lang w:val="en-US"/>
        </w:rPr>
        <w:t>e</w:t>
      </w:r>
      <w:r w:rsidR="002B5F5D" w:rsidRPr="000D160C">
        <w:rPr>
          <w:rFonts w:asciiTheme="majorHAnsi" w:hAnsiTheme="majorHAnsi" w:cstheme="majorHAnsi"/>
          <w:color w:val="000000" w:themeColor="text1"/>
          <w:lang w:val="en-US"/>
        </w:rPr>
        <w:t xml:space="preserve"> the successes of the modern direction of higher education management.</w:t>
      </w:r>
      <w:r w:rsidR="00DA070F" w:rsidRPr="000D160C">
        <w:rPr>
          <w:rFonts w:asciiTheme="majorHAnsi" w:hAnsiTheme="majorHAnsi" w:cstheme="majorHAnsi"/>
          <w:color w:val="000000" w:themeColor="text1"/>
          <w:lang w:val="en-US"/>
        </w:rPr>
        <w:t xml:space="preserve"> </w:t>
      </w:r>
      <w:r w:rsidR="002B5F5D" w:rsidRPr="000D160C">
        <w:rPr>
          <w:rFonts w:asciiTheme="majorHAnsi" w:hAnsiTheme="majorHAnsi" w:cstheme="majorHAnsi"/>
          <w:color w:val="000000" w:themeColor="text1"/>
          <w:lang w:val="en-US"/>
        </w:rPr>
        <w:t xml:space="preserve">According to </w:t>
      </w:r>
      <w:r w:rsidR="00352B2B" w:rsidRPr="000D160C">
        <w:rPr>
          <w:rFonts w:asciiTheme="majorHAnsi" w:hAnsiTheme="majorHAnsi" w:cstheme="majorHAnsi"/>
          <w:color w:val="000000" w:themeColor="text1"/>
        </w:rPr>
        <w:t>Dr. Sc. Nallbani</w:t>
      </w:r>
      <w:r w:rsidR="00352B2B" w:rsidRPr="000D160C">
        <w:rPr>
          <w:rFonts w:asciiTheme="majorHAnsi" w:hAnsiTheme="majorHAnsi" w:cstheme="majorHAnsi"/>
          <w:color w:val="000000" w:themeColor="text1"/>
          <w:lang w:val="en-US"/>
        </w:rPr>
        <w:t xml:space="preserve">, (2017) </w:t>
      </w:r>
      <w:r w:rsidR="002B5F5D" w:rsidRPr="000D160C">
        <w:rPr>
          <w:rFonts w:asciiTheme="majorHAnsi" w:hAnsiTheme="majorHAnsi" w:cstheme="majorHAnsi"/>
          <w:color w:val="000000" w:themeColor="text1"/>
          <w:lang w:val="en-US"/>
        </w:rPr>
        <w:t xml:space="preserve">the main concept of management </w:t>
      </w:r>
      <w:r w:rsidR="00FC168F" w:rsidRPr="000D160C">
        <w:rPr>
          <w:rFonts w:asciiTheme="majorHAnsi" w:hAnsiTheme="majorHAnsi" w:cstheme="majorHAnsi"/>
          <w:color w:val="000000" w:themeColor="text1"/>
          <w:lang w:val="en-US"/>
        </w:rPr>
        <w:t>is its</w:t>
      </w:r>
      <w:r w:rsidR="002B5F5D" w:rsidRPr="000D160C">
        <w:rPr>
          <w:rFonts w:asciiTheme="majorHAnsi" w:hAnsiTheme="majorHAnsi" w:cstheme="majorHAnsi"/>
          <w:color w:val="000000" w:themeColor="text1"/>
          <w:lang w:val="en-US"/>
        </w:rPr>
        <w:t xml:space="preserve"> multidisciplinary science, </w:t>
      </w:r>
      <w:r w:rsidR="0059175F" w:rsidRPr="000D160C">
        <w:rPr>
          <w:rFonts w:asciiTheme="majorHAnsi" w:hAnsiTheme="majorHAnsi" w:cstheme="majorHAnsi"/>
          <w:color w:val="000000" w:themeColor="text1"/>
          <w:lang w:val="en-US"/>
        </w:rPr>
        <w:lastRenderedPageBreak/>
        <w:t xml:space="preserve">which provides security and dynamic improvement of higher education organizations, by identifying the management objectives of institutions. </w:t>
      </w:r>
      <w:r w:rsidR="0044562F" w:rsidRPr="000D160C">
        <w:rPr>
          <w:rFonts w:asciiTheme="majorHAnsi" w:hAnsiTheme="majorHAnsi" w:cstheme="majorHAnsi"/>
          <w:color w:val="000000" w:themeColor="text1"/>
          <w:lang w:val="en-US"/>
        </w:rPr>
        <w:t xml:space="preserve">The research analysis refers to Fayol management theory, where the success of higher education management is based on disciplines of planning, organizing, commanding, directing, and controlling. </w:t>
      </w:r>
    </w:p>
    <w:p w14:paraId="6A2F7316" w14:textId="7A842F36" w:rsidR="009C7B9D" w:rsidRPr="000D160C" w:rsidRDefault="00875724" w:rsidP="00375E68">
      <w:pPr>
        <w:spacing w:before="100" w:beforeAutospacing="1" w:after="100" w:afterAutospacing="1" w:line="360" w:lineRule="auto"/>
        <w:jc w:val="both"/>
        <w:rPr>
          <w:rFonts w:asciiTheme="majorHAnsi" w:hAnsiTheme="majorHAnsi" w:cstheme="majorHAnsi"/>
          <w:color w:val="000000" w:themeColor="text1"/>
          <w:lang w:val="en-US"/>
        </w:rPr>
      </w:pPr>
      <w:r w:rsidRPr="000D160C">
        <w:rPr>
          <w:rFonts w:asciiTheme="majorHAnsi" w:hAnsiTheme="majorHAnsi" w:cstheme="majorHAnsi"/>
          <w:color w:val="000000" w:themeColor="text1"/>
          <w:lang w:val="en-US"/>
        </w:rPr>
        <w:t xml:space="preserve">As higher education organizations are under the control of government bodies, the regulations, innovation plans, curricula, scientific research works are monitored respectively. Therefore, the Ministry of Education and Science and Technology of the Kosovo Government develop a new framework on higher education. Where the rector of education institutions will serve as the management body of the organization, considering all capabilities and competencies will ensure effective leadership approaches and quality of assurances. Furthermore, it will remove from excessive academic responsibilities, as the structure of governmental rights and responsibilities at the Board, Senate and Rector level is transfer to the Faculty and Board of Deans at the Higher Education Institutions (Dr. Sc. </w:t>
      </w:r>
      <w:proofErr w:type="spellStart"/>
      <w:r w:rsidRPr="000D160C">
        <w:rPr>
          <w:rFonts w:asciiTheme="majorHAnsi" w:hAnsiTheme="majorHAnsi" w:cstheme="majorHAnsi"/>
          <w:color w:val="000000" w:themeColor="text1"/>
          <w:lang w:val="en-US"/>
        </w:rPr>
        <w:t>Nallbani</w:t>
      </w:r>
      <w:proofErr w:type="spellEnd"/>
      <w:r w:rsidRPr="000D160C">
        <w:rPr>
          <w:rFonts w:asciiTheme="majorHAnsi" w:hAnsiTheme="majorHAnsi" w:cstheme="majorHAnsi"/>
          <w:color w:val="000000" w:themeColor="text1"/>
          <w:lang w:val="en-US"/>
        </w:rPr>
        <w:t>, 2017).</w:t>
      </w:r>
    </w:p>
    <w:p w14:paraId="594FBACE" w14:textId="30222756" w:rsidR="009C7B9D" w:rsidRPr="000D160C" w:rsidRDefault="00875724" w:rsidP="00375E68">
      <w:pPr>
        <w:spacing w:before="100" w:beforeAutospacing="1" w:after="100" w:afterAutospacing="1" w:line="360" w:lineRule="auto"/>
        <w:jc w:val="both"/>
        <w:rPr>
          <w:rFonts w:asciiTheme="majorHAnsi" w:hAnsiTheme="majorHAnsi" w:cstheme="majorHAnsi"/>
          <w:b/>
          <w:bCs/>
          <w:noProof/>
          <w:color w:val="000000" w:themeColor="text1"/>
          <w:lang w:val="en-GB"/>
        </w:rPr>
      </w:pPr>
      <w:r w:rsidRPr="000D160C">
        <w:rPr>
          <w:rFonts w:asciiTheme="majorHAnsi" w:hAnsiTheme="majorHAnsi" w:cstheme="majorHAnsi"/>
          <w:color w:val="000000" w:themeColor="text1"/>
          <w:lang w:val="en-US"/>
        </w:rPr>
        <w:t xml:space="preserve">Despite criticism of Fayol’s management theory which is incompetent, narrow, and vague and against the joint management concepts (Gray, 2002). Yet, Dr. Sc. </w:t>
      </w:r>
      <w:proofErr w:type="spellStart"/>
      <w:r w:rsidRPr="000D160C">
        <w:rPr>
          <w:rFonts w:asciiTheme="majorHAnsi" w:hAnsiTheme="majorHAnsi" w:cstheme="majorHAnsi"/>
          <w:color w:val="000000" w:themeColor="text1"/>
          <w:lang w:val="en-US"/>
        </w:rPr>
        <w:t>Nallbanis</w:t>
      </w:r>
      <w:proofErr w:type="spellEnd"/>
      <w:r w:rsidRPr="000D160C">
        <w:rPr>
          <w:rFonts w:asciiTheme="majorHAnsi" w:hAnsiTheme="majorHAnsi" w:cstheme="majorHAnsi"/>
          <w:color w:val="000000" w:themeColor="text1"/>
          <w:lang w:val="en-US"/>
        </w:rPr>
        <w:t>’ (2017) research results reveal that in the education sector the management bases are formed on Fayol's disciplines which are planning, organizing, commanding, directing, and controlling.  Hence, it has stimulated to form a new framework of higher education in the Kosovo Government. Therefore, Fayol's management theory is still can be considered as relevant.</w:t>
      </w:r>
    </w:p>
    <w:p w14:paraId="3C45FDDC" w14:textId="2E826304" w:rsidR="009C7B9D" w:rsidRPr="000D160C" w:rsidRDefault="009C7B9D" w:rsidP="00375E68">
      <w:pPr>
        <w:spacing w:before="100" w:beforeAutospacing="1" w:after="100" w:afterAutospacing="1" w:line="360" w:lineRule="auto"/>
        <w:jc w:val="both"/>
        <w:rPr>
          <w:rFonts w:asciiTheme="majorHAnsi" w:hAnsiTheme="majorHAnsi" w:cstheme="majorHAnsi"/>
          <w:b/>
          <w:bCs/>
          <w:noProof/>
          <w:color w:val="000000" w:themeColor="text1"/>
          <w:lang w:val="en-GB"/>
        </w:rPr>
      </w:pPr>
    </w:p>
    <w:p w14:paraId="5B1D5469" w14:textId="0F3C36AF" w:rsidR="00875724" w:rsidRPr="000D160C" w:rsidRDefault="00875724" w:rsidP="00375E68">
      <w:pPr>
        <w:spacing w:before="100" w:beforeAutospacing="1" w:after="100" w:afterAutospacing="1" w:line="360" w:lineRule="auto"/>
        <w:jc w:val="both"/>
        <w:rPr>
          <w:rFonts w:asciiTheme="majorHAnsi" w:hAnsiTheme="majorHAnsi" w:cstheme="majorHAnsi"/>
          <w:b/>
          <w:bCs/>
          <w:noProof/>
          <w:color w:val="000000" w:themeColor="text1"/>
          <w:lang w:val="en-GB"/>
        </w:rPr>
      </w:pPr>
    </w:p>
    <w:p w14:paraId="140A98B1" w14:textId="75906BDB" w:rsidR="00875724" w:rsidRPr="000D160C" w:rsidRDefault="00875724" w:rsidP="00375E68">
      <w:pPr>
        <w:spacing w:before="100" w:beforeAutospacing="1" w:after="100" w:afterAutospacing="1" w:line="360" w:lineRule="auto"/>
        <w:jc w:val="both"/>
        <w:rPr>
          <w:rFonts w:asciiTheme="majorHAnsi" w:hAnsiTheme="majorHAnsi" w:cstheme="majorHAnsi"/>
          <w:b/>
          <w:bCs/>
          <w:noProof/>
          <w:color w:val="000000" w:themeColor="text1"/>
          <w:lang w:val="en-GB"/>
        </w:rPr>
      </w:pPr>
    </w:p>
    <w:p w14:paraId="40869B2F" w14:textId="06FC1FD6" w:rsidR="00875724" w:rsidRPr="000D160C" w:rsidRDefault="00875724" w:rsidP="00375E68">
      <w:pPr>
        <w:spacing w:before="100" w:beforeAutospacing="1" w:after="100" w:afterAutospacing="1" w:line="360" w:lineRule="auto"/>
        <w:jc w:val="both"/>
        <w:rPr>
          <w:rFonts w:asciiTheme="majorHAnsi" w:hAnsiTheme="majorHAnsi" w:cstheme="majorHAnsi"/>
          <w:b/>
          <w:bCs/>
          <w:noProof/>
          <w:color w:val="000000" w:themeColor="text1"/>
          <w:lang w:val="en-GB"/>
        </w:rPr>
      </w:pPr>
    </w:p>
    <w:p w14:paraId="115E0C58" w14:textId="600C36E7" w:rsidR="00875724" w:rsidRPr="000D160C" w:rsidRDefault="00875724" w:rsidP="00375E68">
      <w:pPr>
        <w:spacing w:before="100" w:beforeAutospacing="1" w:after="100" w:afterAutospacing="1" w:line="360" w:lineRule="auto"/>
        <w:jc w:val="both"/>
        <w:rPr>
          <w:rFonts w:asciiTheme="majorHAnsi" w:hAnsiTheme="majorHAnsi" w:cstheme="majorHAnsi"/>
          <w:b/>
          <w:bCs/>
          <w:noProof/>
          <w:color w:val="000000" w:themeColor="text1"/>
          <w:lang w:val="en-GB"/>
        </w:rPr>
      </w:pPr>
    </w:p>
    <w:p w14:paraId="4FA318D4" w14:textId="3EFC5FD9" w:rsidR="00875724" w:rsidRPr="000D160C" w:rsidRDefault="00875724" w:rsidP="00375E68">
      <w:pPr>
        <w:spacing w:before="100" w:beforeAutospacing="1" w:after="100" w:afterAutospacing="1" w:line="360" w:lineRule="auto"/>
        <w:jc w:val="both"/>
        <w:rPr>
          <w:rFonts w:asciiTheme="majorHAnsi" w:hAnsiTheme="majorHAnsi" w:cstheme="majorHAnsi"/>
          <w:b/>
          <w:bCs/>
          <w:noProof/>
          <w:color w:val="000000" w:themeColor="text1"/>
          <w:lang w:val="en-GB"/>
        </w:rPr>
      </w:pPr>
    </w:p>
    <w:p w14:paraId="10C9B08B" w14:textId="77777777" w:rsidR="00D90A92" w:rsidRPr="000D160C" w:rsidRDefault="00D90A92" w:rsidP="00375E68">
      <w:pPr>
        <w:spacing w:before="100" w:beforeAutospacing="1" w:after="100" w:afterAutospacing="1" w:line="360" w:lineRule="auto"/>
        <w:jc w:val="both"/>
        <w:rPr>
          <w:rFonts w:asciiTheme="majorHAnsi" w:hAnsiTheme="majorHAnsi" w:cstheme="majorHAnsi"/>
          <w:b/>
          <w:bCs/>
          <w:noProof/>
          <w:color w:val="000000" w:themeColor="text1"/>
          <w:lang w:val="en-GB"/>
        </w:rPr>
      </w:pPr>
    </w:p>
    <w:p w14:paraId="15059CE5" w14:textId="04A74CAA" w:rsidR="00352B2B" w:rsidRPr="000D160C" w:rsidRDefault="0009663D" w:rsidP="0029430D">
      <w:pPr>
        <w:spacing w:before="100" w:beforeAutospacing="1" w:after="100" w:afterAutospacing="1" w:line="360" w:lineRule="auto"/>
        <w:jc w:val="center"/>
        <w:rPr>
          <w:rFonts w:asciiTheme="majorHAnsi" w:hAnsiTheme="majorHAnsi" w:cstheme="majorHAnsi"/>
          <w:color w:val="000000" w:themeColor="text1"/>
        </w:rPr>
      </w:pPr>
      <w:r w:rsidRPr="000D160C">
        <w:rPr>
          <w:rFonts w:asciiTheme="majorHAnsi" w:hAnsiTheme="majorHAnsi" w:cstheme="majorHAnsi"/>
          <w:b/>
          <w:bCs/>
          <w:noProof/>
          <w:color w:val="000000" w:themeColor="text1"/>
          <w:lang w:val="en-GB"/>
        </w:rPr>
        <w:lastRenderedPageBreak/>
        <w:t>PETER DRUCKER – MANAGEMENT THEORY</w:t>
      </w:r>
    </w:p>
    <w:p w14:paraId="659C9086" w14:textId="62D39CCA" w:rsidR="008C04C4" w:rsidRPr="000D160C" w:rsidRDefault="008C04C4" w:rsidP="00375E68">
      <w:pPr>
        <w:pStyle w:val="a3"/>
        <w:shd w:val="clear" w:color="auto" w:fill="FFFFFF"/>
        <w:spacing w:after="240" w:line="360" w:lineRule="auto"/>
        <w:jc w:val="both"/>
        <w:rPr>
          <w:rFonts w:asciiTheme="majorHAnsi" w:hAnsiTheme="majorHAnsi" w:cstheme="majorHAnsi"/>
          <w:noProof/>
          <w:color w:val="000000" w:themeColor="text1"/>
          <w:lang w:val="en-GB"/>
        </w:rPr>
      </w:pPr>
      <w:r w:rsidRPr="000D160C">
        <w:rPr>
          <w:rFonts w:asciiTheme="majorHAnsi" w:hAnsiTheme="majorHAnsi" w:cstheme="majorHAnsi"/>
          <w:noProof/>
          <w:color w:val="000000" w:themeColor="text1"/>
          <w:lang w:val="en-GB"/>
        </w:rPr>
        <w:t>Well-known author, consultant, teacher and the Father of Modern Management in business world Peter Drucker (1909 - 2005) had a vision f</w:t>
      </w:r>
      <w:r w:rsidR="00825DD1">
        <w:rPr>
          <w:rFonts w:asciiTheme="majorHAnsi" w:hAnsiTheme="majorHAnsi" w:cstheme="majorHAnsi"/>
          <w:noProof/>
          <w:color w:val="000000" w:themeColor="text1"/>
          <w:lang w:val="en-GB"/>
        </w:rPr>
        <w:t>or</w:t>
      </w:r>
      <w:r w:rsidRPr="000D160C">
        <w:rPr>
          <w:rFonts w:asciiTheme="majorHAnsi" w:hAnsiTheme="majorHAnsi" w:cstheme="majorHAnsi"/>
          <w:noProof/>
          <w:color w:val="000000" w:themeColor="text1"/>
          <w:lang w:val="en-GB"/>
        </w:rPr>
        <w:t xml:space="preserve"> management theories of American industries. Drucker is the founder of the management concept, described the manager’s priorities in strategizing. The main aim of Drucker’s work in modern management was to help businesses to manage and innovate with</w:t>
      </w:r>
      <w:r w:rsidR="00825DD1">
        <w:rPr>
          <w:rFonts w:asciiTheme="majorHAnsi" w:hAnsiTheme="majorHAnsi" w:cstheme="majorHAnsi"/>
          <w:noProof/>
          <w:color w:val="000000" w:themeColor="text1"/>
          <w:lang w:val="en-GB"/>
        </w:rPr>
        <w:t xml:space="preserve"> a</w:t>
      </w:r>
      <w:r w:rsidRPr="000D160C">
        <w:rPr>
          <w:rFonts w:asciiTheme="majorHAnsi" w:hAnsiTheme="majorHAnsi" w:cstheme="majorHAnsi"/>
          <w:noProof/>
          <w:color w:val="000000" w:themeColor="text1"/>
          <w:lang w:val="en-GB"/>
        </w:rPr>
        <w:t xml:space="preserve"> future visions to </w:t>
      </w:r>
      <w:r w:rsidR="00FC168F" w:rsidRPr="000D160C">
        <w:rPr>
          <w:rFonts w:asciiTheme="majorHAnsi" w:hAnsiTheme="majorHAnsi" w:cstheme="majorHAnsi"/>
          <w:noProof/>
          <w:color w:val="000000" w:themeColor="text1"/>
          <w:lang w:val="en-GB"/>
        </w:rPr>
        <w:t>gain</w:t>
      </w:r>
      <w:r w:rsidRPr="000D160C">
        <w:rPr>
          <w:rFonts w:asciiTheme="majorHAnsi" w:hAnsiTheme="majorHAnsi" w:cstheme="majorHAnsi"/>
          <w:noProof/>
          <w:color w:val="000000" w:themeColor="text1"/>
          <w:lang w:val="en-GB"/>
        </w:rPr>
        <w:t xml:space="preserve"> success and business prospects. In 1940, Drucker developed </w:t>
      </w:r>
      <w:r w:rsidR="00FC168F" w:rsidRPr="000D160C">
        <w:rPr>
          <w:rFonts w:asciiTheme="majorHAnsi" w:hAnsiTheme="majorHAnsi" w:cstheme="majorHAnsi"/>
          <w:noProof/>
          <w:color w:val="000000" w:themeColor="text1"/>
          <w:lang w:val="en-GB"/>
        </w:rPr>
        <w:t xml:space="preserve">a </w:t>
      </w:r>
      <w:r w:rsidRPr="000D160C">
        <w:rPr>
          <w:rFonts w:asciiTheme="majorHAnsi" w:hAnsiTheme="majorHAnsi" w:cstheme="majorHAnsi"/>
          <w:noProof/>
          <w:color w:val="000000" w:themeColor="text1"/>
          <w:lang w:val="en-GB"/>
        </w:rPr>
        <w:t xml:space="preserve">modern management theory that considered fundamental </w:t>
      </w:r>
      <w:r w:rsidR="00D8476A" w:rsidRPr="000D160C">
        <w:rPr>
          <w:rFonts w:asciiTheme="majorHAnsi" w:hAnsiTheme="majorHAnsi" w:cstheme="majorHAnsi"/>
          <w:noProof/>
          <w:color w:val="000000" w:themeColor="text1"/>
          <w:lang w:val="en-GB"/>
        </w:rPr>
        <w:t xml:space="preserve">a </w:t>
      </w:r>
      <w:r w:rsidRPr="000D160C">
        <w:rPr>
          <w:rFonts w:asciiTheme="majorHAnsi" w:hAnsiTheme="majorHAnsi" w:cstheme="majorHAnsi"/>
          <w:noProof/>
          <w:color w:val="000000" w:themeColor="text1"/>
          <w:lang w:val="en-GB"/>
        </w:rPr>
        <w:t>healthy, functioning society, responsible and effective organizations, development in innovation and marketing. An organizational manager's success depends on psychology, religion, and science. Based on Drucker’s observation where managers took charge of everything, such as controlling and supervising, that decentralization of management was advocated to delegate and empower the</w:t>
      </w:r>
      <w:r w:rsidR="004D32B0" w:rsidRPr="000D160C">
        <w:rPr>
          <w:rFonts w:asciiTheme="majorHAnsi" w:hAnsiTheme="majorHAnsi" w:cstheme="majorHAnsi"/>
          <w:noProof/>
          <w:color w:val="000000" w:themeColor="text1"/>
          <w:lang w:val="en-GB"/>
        </w:rPr>
        <w:t>ir</w:t>
      </w:r>
      <w:r w:rsidRPr="000D160C">
        <w:rPr>
          <w:rFonts w:asciiTheme="majorHAnsi" w:hAnsiTheme="majorHAnsi" w:cstheme="majorHAnsi"/>
          <w:noProof/>
          <w:color w:val="000000" w:themeColor="text1"/>
          <w:lang w:val="en-GB"/>
        </w:rPr>
        <w:t xml:space="preserve"> tasks</w:t>
      </w:r>
      <w:r w:rsidR="00352B2B" w:rsidRPr="000D160C">
        <w:rPr>
          <w:rFonts w:asciiTheme="majorHAnsi" w:hAnsiTheme="majorHAnsi" w:cstheme="majorHAnsi"/>
          <w:noProof/>
          <w:color w:val="000000" w:themeColor="text1"/>
          <w:lang w:val="en-GB"/>
        </w:rPr>
        <w:t xml:space="preserve"> (</w:t>
      </w:r>
      <w:r w:rsidR="00352B2B" w:rsidRPr="000D160C">
        <w:rPr>
          <w:rFonts w:asciiTheme="majorHAnsi" w:hAnsiTheme="majorHAnsi" w:cstheme="majorHAnsi"/>
          <w:noProof/>
          <w:color w:val="000000" w:themeColor="text1"/>
          <w:lang w:val="en-US"/>
        </w:rPr>
        <w:t>Jha S., 2009</w:t>
      </w:r>
      <w:r w:rsidR="00352B2B" w:rsidRPr="000D160C">
        <w:rPr>
          <w:rFonts w:asciiTheme="majorHAnsi" w:hAnsiTheme="majorHAnsi" w:cstheme="majorHAnsi"/>
          <w:noProof/>
          <w:color w:val="000000" w:themeColor="text1"/>
          <w:lang w:val="en-GB"/>
        </w:rPr>
        <w:t>)</w:t>
      </w:r>
      <w:r w:rsidRPr="000D160C">
        <w:rPr>
          <w:rFonts w:asciiTheme="majorHAnsi" w:hAnsiTheme="majorHAnsi" w:cstheme="majorHAnsi"/>
          <w:noProof/>
          <w:color w:val="000000" w:themeColor="text1"/>
          <w:lang w:val="en-GB"/>
        </w:rPr>
        <w:t>.</w:t>
      </w:r>
    </w:p>
    <w:p w14:paraId="51FF6074" w14:textId="0A5C4F74" w:rsidR="00AA0B95" w:rsidRPr="000D160C" w:rsidRDefault="008C04C4" w:rsidP="00375E68">
      <w:pPr>
        <w:spacing w:before="100" w:beforeAutospacing="1" w:after="100" w:afterAutospacing="1" w:line="360" w:lineRule="auto"/>
        <w:contextualSpacing/>
        <w:jc w:val="both"/>
        <w:rPr>
          <w:rStyle w:val="a4"/>
          <w:rFonts w:asciiTheme="majorHAnsi" w:hAnsiTheme="majorHAnsi" w:cstheme="majorHAnsi"/>
          <w:noProof/>
          <w:color w:val="000000" w:themeColor="text1"/>
          <w:u w:val="none"/>
          <w:lang w:val="en-GB"/>
        </w:rPr>
      </w:pPr>
      <w:r w:rsidRPr="000D160C">
        <w:rPr>
          <w:rFonts w:asciiTheme="majorHAnsi" w:hAnsiTheme="majorHAnsi" w:cstheme="majorHAnsi"/>
          <w:noProof/>
          <w:color w:val="000000" w:themeColor="text1"/>
          <w:lang w:val="en-GB"/>
        </w:rPr>
        <w:t>The management theories by Drucker embody various modern concepts, one of them is ‘</w:t>
      </w:r>
      <w:r w:rsidRPr="000D160C">
        <w:rPr>
          <w:rFonts w:asciiTheme="majorHAnsi" w:hAnsiTheme="majorHAnsi" w:cstheme="majorHAnsi"/>
          <w:b/>
          <w:bCs/>
          <w:i/>
          <w:iCs/>
          <w:noProof/>
          <w:color w:val="000000" w:themeColor="text1"/>
          <w:lang w:val="en-GB"/>
        </w:rPr>
        <w:t>Decentralization’</w:t>
      </w:r>
      <w:r w:rsidRPr="000D160C">
        <w:rPr>
          <w:rFonts w:asciiTheme="majorHAnsi" w:hAnsiTheme="majorHAnsi" w:cstheme="majorHAnsi"/>
          <w:noProof/>
          <w:color w:val="000000" w:themeColor="text1"/>
          <w:lang w:val="en-GB"/>
        </w:rPr>
        <w:t xml:space="preserve"> (democratizing management style) where all employees </w:t>
      </w:r>
      <w:r w:rsidR="00FC168F" w:rsidRPr="000D160C">
        <w:rPr>
          <w:rFonts w:asciiTheme="majorHAnsi" w:hAnsiTheme="majorHAnsi" w:cstheme="majorHAnsi"/>
          <w:noProof/>
          <w:color w:val="000000" w:themeColor="text1"/>
          <w:lang w:val="en-GB"/>
        </w:rPr>
        <w:t xml:space="preserve">are </w:t>
      </w:r>
      <w:r w:rsidRPr="000D160C">
        <w:rPr>
          <w:rFonts w:asciiTheme="majorHAnsi" w:hAnsiTheme="majorHAnsi" w:cstheme="majorHAnsi"/>
          <w:noProof/>
          <w:color w:val="000000" w:themeColor="text1"/>
          <w:lang w:val="en-GB"/>
        </w:rPr>
        <w:t>valued and empowered, equal rights of workers are considered in order to achieve the organizational goals.</w:t>
      </w:r>
      <w:r w:rsidR="00985670" w:rsidRPr="000D160C">
        <w:rPr>
          <w:rFonts w:asciiTheme="majorHAnsi" w:hAnsiTheme="majorHAnsi" w:cstheme="majorHAnsi"/>
          <w:noProof/>
          <w:color w:val="000000" w:themeColor="text1"/>
          <w:lang w:val="en-GB"/>
        </w:rPr>
        <w:t xml:space="preserve"> </w:t>
      </w:r>
      <w:r w:rsidRPr="000D160C">
        <w:rPr>
          <w:rFonts w:asciiTheme="majorHAnsi" w:hAnsiTheme="majorHAnsi" w:cstheme="majorHAnsi"/>
          <w:noProof/>
          <w:color w:val="000000" w:themeColor="text1"/>
          <w:lang w:val="en-GB"/>
        </w:rPr>
        <w:t xml:space="preserve">Another concept is </w:t>
      </w:r>
      <w:r w:rsidRPr="000D160C">
        <w:rPr>
          <w:rFonts w:asciiTheme="majorHAnsi" w:hAnsiTheme="majorHAnsi" w:cstheme="majorHAnsi"/>
          <w:b/>
          <w:bCs/>
          <w:i/>
          <w:iCs/>
          <w:noProof/>
          <w:color w:val="000000" w:themeColor="text1"/>
          <w:lang w:val="en-GB"/>
        </w:rPr>
        <w:t>‘Knowledge work’</w:t>
      </w:r>
      <w:r w:rsidRPr="000D160C">
        <w:rPr>
          <w:rFonts w:asciiTheme="majorHAnsi" w:hAnsiTheme="majorHAnsi" w:cstheme="majorHAnsi"/>
          <w:noProof/>
          <w:color w:val="000000" w:themeColor="text1"/>
          <w:lang w:val="en-GB"/>
        </w:rPr>
        <w:t xml:space="preserve"> where employees handling information, approaches are knowledge-based and generate creative ideas and solve problems of the company.</w:t>
      </w:r>
      <w:r w:rsidR="00985670" w:rsidRPr="000D160C">
        <w:rPr>
          <w:rFonts w:asciiTheme="majorHAnsi" w:hAnsiTheme="majorHAnsi" w:cstheme="majorHAnsi"/>
          <w:noProof/>
          <w:color w:val="000000" w:themeColor="text1"/>
          <w:lang w:val="en-GB"/>
        </w:rPr>
        <w:t xml:space="preserve"> </w:t>
      </w:r>
      <w:r w:rsidRPr="000D160C">
        <w:rPr>
          <w:rFonts w:asciiTheme="majorHAnsi" w:hAnsiTheme="majorHAnsi" w:cstheme="majorHAnsi"/>
          <w:b/>
          <w:bCs/>
          <w:i/>
          <w:iCs/>
          <w:noProof/>
          <w:color w:val="000000" w:themeColor="text1"/>
          <w:lang w:val="en-GB"/>
        </w:rPr>
        <w:t xml:space="preserve">‘Workforce development’ </w:t>
      </w:r>
      <w:r w:rsidRPr="000D160C">
        <w:rPr>
          <w:rFonts w:asciiTheme="majorHAnsi" w:hAnsiTheme="majorHAnsi" w:cstheme="majorHAnsi"/>
          <w:noProof/>
          <w:color w:val="000000" w:themeColor="text1"/>
          <w:lang w:val="en-GB"/>
        </w:rPr>
        <w:t>considered to improve and develop, prov</w:t>
      </w:r>
      <w:r w:rsidR="00FC168F" w:rsidRPr="000D160C">
        <w:rPr>
          <w:rFonts w:asciiTheme="majorHAnsi" w:hAnsiTheme="majorHAnsi" w:cstheme="majorHAnsi"/>
          <w:noProof/>
          <w:color w:val="000000" w:themeColor="text1"/>
          <w:lang w:val="en-GB"/>
        </w:rPr>
        <w:t>id</w:t>
      </w:r>
      <w:r w:rsidR="00D8476A" w:rsidRPr="000D160C">
        <w:rPr>
          <w:rFonts w:asciiTheme="majorHAnsi" w:hAnsiTheme="majorHAnsi" w:cstheme="majorHAnsi"/>
          <w:noProof/>
          <w:color w:val="000000" w:themeColor="text1"/>
          <w:lang w:val="en-GB"/>
        </w:rPr>
        <w:t>ing</w:t>
      </w:r>
      <w:r w:rsidRPr="000D160C">
        <w:rPr>
          <w:rFonts w:asciiTheme="majorHAnsi" w:hAnsiTheme="majorHAnsi" w:cstheme="majorHAnsi"/>
          <w:noProof/>
          <w:color w:val="000000" w:themeColor="text1"/>
          <w:lang w:val="en-GB"/>
        </w:rPr>
        <w:t xml:space="preserve"> training and education to all employees of the company.</w:t>
      </w:r>
      <w:r w:rsidR="00985670" w:rsidRPr="000D160C">
        <w:rPr>
          <w:rFonts w:asciiTheme="majorHAnsi" w:hAnsiTheme="majorHAnsi" w:cstheme="majorHAnsi"/>
          <w:noProof/>
          <w:color w:val="000000" w:themeColor="text1"/>
          <w:lang w:val="en-GB"/>
        </w:rPr>
        <w:t xml:space="preserve"> </w:t>
      </w:r>
      <w:r w:rsidRPr="000D160C">
        <w:rPr>
          <w:rFonts w:asciiTheme="majorHAnsi" w:hAnsiTheme="majorHAnsi" w:cstheme="majorHAnsi"/>
          <w:b/>
          <w:bCs/>
          <w:i/>
          <w:iCs/>
          <w:noProof/>
          <w:color w:val="000000" w:themeColor="text1"/>
          <w:lang w:val="en-GB"/>
        </w:rPr>
        <w:t>‘Corporate social responsibility’</w:t>
      </w:r>
      <w:r w:rsidRPr="000D160C">
        <w:rPr>
          <w:rFonts w:asciiTheme="majorHAnsi" w:hAnsiTheme="majorHAnsi" w:cstheme="majorHAnsi"/>
          <w:b/>
          <w:bCs/>
          <w:noProof/>
          <w:color w:val="000000" w:themeColor="text1"/>
          <w:lang w:val="en-GB"/>
        </w:rPr>
        <w:t xml:space="preserve"> </w:t>
      </w:r>
      <w:r w:rsidRPr="000D160C">
        <w:rPr>
          <w:rFonts w:asciiTheme="majorHAnsi" w:hAnsiTheme="majorHAnsi" w:cstheme="majorHAnsi"/>
          <w:noProof/>
          <w:color w:val="000000" w:themeColor="text1"/>
          <w:lang w:val="en-GB"/>
        </w:rPr>
        <w:t xml:space="preserve">- business is </w:t>
      </w:r>
      <w:r w:rsidR="00D8476A" w:rsidRPr="000D160C">
        <w:rPr>
          <w:rFonts w:asciiTheme="majorHAnsi" w:hAnsiTheme="majorHAnsi" w:cstheme="majorHAnsi"/>
          <w:noProof/>
          <w:color w:val="000000" w:themeColor="text1"/>
          <w:lang w:val="en-GB"/>
        </w:rPr>
        <w:t xml:space="preserve">a </w:t>
      </w:r>
      <w:r w:rsidRPr="000D160C">
        <w:rPr>
          <w:rFonts w:asciiTheme="majorHAnsi" w:hAnsiTheme="majorHAnsi" w:cstheme="majorHAnsi"/>
          <w:noProof/>
          <w:color w:val="000000" w:themeColor="text1"/>
          <w:lang w:val="en-GB"/>
        </w:rPr>
        <w:t xml:space="preserve">component of </w:t>
      </w:r>
      <w:r w:rsidR="00B96CEF" w:rsidRPr="000D160C">
        <w:rPr>
          <w:rFonts w:asciiTheme="majorHAnsi" w:hAnsiTheme="majorHAnsi" w:cstheme="majorHAnsi"/>
          <w:noProof/>
          <w:color w:val="000000" w:themeColor="text1"/>
          <w:lang w:val="en-GB"/>
        </w:rPr>
        <w:t xml:space="preserve">a </w:t>
      </w:r>
      <w:r w:rsidRPr="000D160C">
        <w:rPr>
          <w:rFonts w:asciiTheme="majorHAnsi" w:hAnsiTheme="majorHAnsi" w:cstheme="majorHAnsi"/>
          <w:noProof/>
          <w:color w:val="000000" w:themeColor="text1"/>
          <w:lang w:val="en-GB"/>
        </w:rPr>
        <w:t>large social system.</w:t>
      </w:r>
      <w:r w:rsidR="00985670" w:rsidRPr="000D160C">
        <w:rPr>
          <w:rFonts w:asciiTheme="majorHAnsi" w:hAnsiTheme="majorHAnsi" w:cstheme="majorHAnsi"/>
          <w:b/>
          <w:bCs/>
          <w:noProof/>
          <w:color w:val="000000" w:themeColor="text1"/>
          <w:lang w:val="en-GB"/>
        </w:rPr>
        <w:t xml:space="preserve"> </w:t>
      </w:r>
      <w:r w:rsidRPr="000D160C">
        <w:rPr>
          <w:rFonts w:asciiTheme="majorHAnsi" w:hAnsiTheme="majorHAnsi" w:cstheme="majorHAnsi"/>
          <w:b/>
          <w:bCs/>
          <w:i/>
          <w:iCs/>
          <w:noProof/>
          <w:color w:val="000000" w:themeColor="text1"/>
          <w:lang w:val="en-GB"/>
        </w:rPr>
        <w:t>‘Organizational culture’</w:t>
      </w:r>
      <w:r w:rsidRPr="000D160C">
        <w:rPr>
          <w:rFonts w:asciiTheme="majorHAnsi" w:hAnsiTheme="majorHAnsi" w:cstheme="majorHAnsi"/>
          <w:b/>
          <w:bCs/>
          <w:noProof/>
          <w:color w:val="000000" w:themeColor="text1"/>
          <w:lang w:val="en-GB"/>
        </w:rPr>
        <w:t xml:space="preserve"> </w:t>
      </w:r>
      <w:r w:rsidRPr="000D160C">
        <w:rPr>
          <w:rFonts w:asciiTheme="majorHAnsi" w:hAnsiTheme="majorHAnsi" w:cstheme="majorHAnsi"/>
          <w:noProof/>
          <w:color w:val="000000" w:themeColor="text1"/>
          <w:lang w:val="en-GB"/>
        </w:rPr>
        <w:t>the spirit of the company is created by</w:t>
      </w:r>
      <w:r w:rsidR="00D8476A" w:rsidRPr="000D160C">
        <w:rPr>
          <w:rFonts w:asciiTheme="majorHAnsi" w:hAnsiTheme="majorHAnsi" w:cstheme="majorHAnsi"/>
          <w:noProof/>
          <w:color w:val="000000" w:themeColor="text1"/>
          <w:lang w:val="en-GB"/>
        </w:rPr>
        <w:t xml:space="preserve"> the</w:t>
      </w:r>
      <w:r w:rsidRPr="000D160C">
        <w:rPr>
          <w:rFonts w:asciiTheme="majorHAnsi" w:hAnsiTheme="majorHAnsi" w:cstheme="majorHAnsi"/>
          <w:noProof/>
          <w:color w:val="000000" w:themeColor="text1"/>
          <w:lang w:val="en-GB"/>
        </w:rPr>
        <w:t xml:space="preserve"> </w:t>
      </w:r>
      <w:r w:rsidR="00D8476A" w:rsidRPr="000D160C">
        <w:rPr>
          <w:rFonts w:asciiTheme="majorHAnsi" w:hAnsiTheme="majorHAnsi" w:cstheme="majorHAnsi"/>
          <w:noProof/>
          <w:color w:val="000000" w:themeColor="text1"/>
          <w:lang w:val="en-GB"/>
        </w:rPr>
        <w:t>leaders</w:t>
      </w:r>
      <w:r w:rsidRPr="000D160C">
        <w:rPr>
          <w:rFonts w:asciiTheme="majorHAnsi" w:hAnsiTheme="majorHAnsi" w:cstheme="majorHAnsi"/>
          <w:noProof/>
          <w:color w:val="000000" w:themeColor="text1"/>
          <w:lang w:val="en-GB"/>
        </w:rPr>
        <w:t xml:space="preserve"> of companies.</w:t>
      </w:r>
      <w:r w:rsidR="00985670" w:rsidRPr="000D160C">
        <w:rPr>
          <w:rFonts w:asciiTheme="majorHAnsi" w:hAnsiTheme="majorHAnsi" w:cstheme="majorHAnsi"/>
          <w:noProof/>
          <w:color w:val="000000" w:themeColor="text1"/>
          <w:lang w:val="en-GB"/>
        </w:rPr>
        <w:t xml:space="preserve"> </w:t>
      </w:r>
      <w:r w:rsidRPr="000D160C">
        <w:rPr>
          <w:rFonts w:asciiTheme="majorHAnsi" w:hAnsiTheme="majorHAnsi" w:cstheme="majorHAnsi"/>
          <w:b/>
          <w:bCs/>
          <w:i/>
          <w:iCs/>
          <w:noProof/>
          <w:color w:val="000000" w:themeColor="text1"/>
          <w:lang w:val="en-GB"/>
        </w:rPr>
        <w:t>‘</w:t>
      </w:r>
      <w:r w:rsidRPr="000D160C">
        <w:rPr>
          <w:rStyle w:val="a6"/>
          <w:rFonts w:asciiTheme="majorHAnsi" w:hAnsiTheme="majorHAnsi" w:cstheme="majorHAnsi"/>
          <w:i/>
          <w:iCs/>
          <w:noProof/>
          <w:color w:val="000000" w:themeColor="text1"/>
          <w:lang w:val="en-GB"/>
        </w:rPr>
        <w:t>Customer experience’</w:t>
      </w:r>
      <w:r w:rsidRPr="000D160C">
        <w:rPr>
          <w:rStyle w:val="a6"/>
          <w:rFonts w:asciiTheme="majorHAnsi" w:hAnsiTheme="majorHAnsi" w:cstheme="majorHAnsi"/>
          <w:noProof/>
          <w:color w:val="000000" w:themeColor="text1"/>
          <w:lang w:val="en-GB"/>
        </w:rPr>
        <w:t xml:space="preserve"> </w:t>
      </w:r>
      <w:r w:rsidRPr="000D160C">
        <w:rPr>
          <w:rStyle w:val="a6"/>
          <w:rFonts w:asciiTheme="majorHAnsi" w:hAnsiTheme="majorHAnsi" w:cstheme="majorHAnsi"/>
          <w:b w:val="0"/>
          <w:bCs w:val="0"/>
          <w:noProof/>
          <w:color w:val="000000" w:themeColor="text1"/>
          <w:lang w:val="en-GB"/>
        </w:rPr>
        <w:t>the main goal of businesses to create customers</w:t>
      </w:r>
      <w:r w:rsidR="00352B2B" w:rsidRPr="000D160C">
        <w:rPr>
          <w:rStyle w:val="a6"/>
          <w:rFonts w:asciiTheme="majorHAnsi" w:hAnsiTheme="majorHAnsi" w:cstheme="majorHAnsi"/>
          <w:b w:val="0"/>
          <w:bCs w:val="0"/>
          <w:noProof/>
          <w:color w:val="000000" w:themeColor="text1"/>
          <w:lang w:val="en-GB"/>
        </w:rPr>
        <w:t xml:space="preserve"> (</w:t>
      </w:r>
      <w:hyperlink r:id="rId10" w:history="1">
        <w:r w:rsidR="00352B2B" w:rsidRPr="000D160C">
          <w:rPr>
            <w:rFonts w:asciiTheme="majorHAnsi" w:hAnsiTheme="majorHAnsi" w:cstheme="majorHAnsi"/>
            <w:color w:val="000000" w:themeColor="text1"/>
            <w:u w:val="single"/>
          </w:rPr>
          <w:t>Drucker, P. F.</w:t>
        </w:r>
      </w:hyperlink>
      <w:r w:rsidR="00352B2B" w:rsidRPr="000D160C">
        <w:rPr>
          <w:rFonts w:asciiTheme="majorHAnsi" w:hAnsiTheme="majorHAnsi" w:cstheme="majorHAnsi"/>
          <w:color w:val="000000" w:themeColor="text1"/>
          <w:lang w:val="en-US"/>
        </w:rPr>
        <w:t xml:space="preserve"> </w:t>
      </w:r>
      <w:r w:rsidR="00352B2B" w:rsidRPr="000D160C">
        <w:rPr>
          <w:rFonts w:asciiTheme="majorHAnsi" w:hAnsiTheme="majorHAnsi" w:cstheme="majorHAnsi"/>
          <w:color w:val="000000" w:themeColor="text1"/>
        </w:rPr>
        <w:t>2007</w:t>
      </w:r>
      <w:r w:rsidR="00352B2B" w:rsidRPr="000D160C">
        <w:rPr>
          <w:rStyle w:val="a6"/>
          <w:rFonts w:asciiTheme="majorHAnsi" w:hAnsiTheme="majorHAnsi" w:cstheme="majorHAnsi"/>
          <w:b w:val="0"/>
          <w:bCs w:val="0"/>
          <w:noProof/>
          <w:color w:val="000000" w:themeColor="text1"/>
          <w:lang w:val="en-GB"/>
        </w:rPr>
        <w:t>)</w:t>
      </w:r>
      <w:r w:rsidRPr="000D160C">
        <w:rPr>
          <w:rStyle w:val="a6"/>
          <w:rFonts w:asciiTheme="majorHAnsi" w:hAnsiTheme="majorHAnsi" w:cstheme="majorHAnsi"/>
          <w:b w:val="0"/>
          <w:bCs w:val="0"/>
          <w:noProof/>
          <w:color w:val="000000" w:themeColor="text1"/>
          <w:lang w:val="en-GB"/>
        </w:rPr>
        <w:t xml:space="preserve">. </w:t>
      </w:r>
    </w:p>
    <w:p w14:paraId="13DDF75B" w14:textId="36AE6575" w:rsidR="008C04C4" w:rsidRPr="000D160C" w:rsidRDefault="008C04C4" w:rsidP="00375E68">
      <w:pPr>
        <w:pStyle w:val="a3"/>
        <w:spacing w:line="360" w:lineRule="auto"/>
        <w:contextualSpacing/>
        <w:jc w:val="both"/>
        <w:rPr>
          <w:rFonts w:asciiTheme="majorHAnsi" w:hAnsiTheme="majorHAnsi" w:cstheme="majorHAnsi"/>
          <w:noProof/>
          <w:color w:val="000000" w:themeColor="text1"/>
          <w:lang w:val="en-GB"/>
        </w:rPr>
      </w:pPr>
      <w:r w:rsidRPr="000D160C">
        <w:rPr>
          <w:rFonts w:asciiTheme="majorHAnsi" w:hAnsiTheme="majorHAnsi" w:cstheme="majorHAnsi"/>
          <w:noProof/>
          <w:color w:val="000000" w:themeColor="text1"/>
          <w:lang w:val="en-GB"/>
        </w:rPr>
        <w:t>Drucker’s Management by Objectives (MBO) is organizational shared goals, to improve and develop business with equal</w:t>
      </w:r>
      <w:r w:rsidR="00FC168F" w:rsidRPr="000D160C">
        <w:rPr>
          <w:rFonts w:asciiTheme="majorHAnsi" w:hAnsiTheme="majorHAnsi" w:cstheme="majorHAnsi"/>
          <w:noProof/>
          <w:color w:val="000000" w:themeColor="text1"/>
          <w:lang w:val="en-GB"/>
        </w:rPr>
        <w:t>ity</w:t>
      </w:r>
      <w:r w:rsidRPr="000D160C">
        <w:rPr>
          <w:rFonts w:asciiTheme="majorHAnsi" w:hAnsiTheme="majorHAnsi" w:cstheme="majorHAnsi"/>
          <w:noProof/>
          <w:color w:val="000000" w:themeColor="text1"/>
          <w:lang w:val="en-GB"/>
        </w:rPr>
        <w:t xml:space="preserve"> management where the employees have the right to contribute and express their opinions based on experiences and help determine the standards</w:t>
      </w:r>
      <w:r w:rsidR="00342FF8" w:rsidRPr="000D160C">
        <w:rPr>
          <w:rFonts w:asciiTheme="majorHAnsi" w:hAnsiTheme="majorHAnsi" w:cstheme="majorHAnsi"/>
          <w:noProof/>
          <w:color w:val="000000" w:themeColor="text1"/>
          <w:lang w:val="en-GB"/>
        </w:rPr>
        <w:t xml:space="preserve"> (</w:t>
      </w:r>
      <w:proofErr w:type="spellStart"/>
      <w:r w:rsidR="00342FF8" w:rsidRPr="000D160C">
        <w:rPr>
          <w:rFonts w:asciiTheme="majorHAnsi" w:hAnsiTheme="majorHAnsi" w:cstheme="majorHAnsi"/>
          <w:color w:val="000000" w:themeColor="text1"/>
          <w:lang w:val="en-US"/>
        </w:rPr>
        <w:t>Turriago-Hoyos</w:t>
      </w:r>
      <w:proofErr w:type="spellEnd"/>
      <w:r w:rsidR="00342FF8" w:rsidRPr="000D160C">
        <w:rPr>
          <w:rFonts w:asciiTheme="majorHAnsi" w:hAnsiTheme="majorHAnsi" w:cstheme="majorHAnsi"/>
          <w:color w:val="000000" w:themeColor="text1"/>
          <w:lang w:val="en-US"/>
        </w:rPr>
        <w:t xml:space="preserve"> et. al., 2016</w:t>
      </w:r>
      <w:r w:rsidR="00342FF8" w:rsidRPr="000D160C">
        <w:rPr>
          <w:rFonts w:asciiTheme="majorHAnsi" w:hAnsiTheme="majorHAnsi" w:cstheme="majorHAnsi"/>
          <w:noProof/>
          <w:color w:val="000000" w:themeColor="text1"/>
          <w:lang w:val="en-GB"/>
        </w:rPr>
        <w:t>)</w:t>
      </w:r>
      <w:r w:rsidRPr="000D160C">
        <w:rPr>
          <w:rFonts w:asciiTheme="majorHAnsi" w:hAnsiTheme="majorHAnsi" w:cstheme="majorHAnsi"/>
          <w:noProof/>
          <w:color w:val="000000" w:themeColor="text1"/>
          <w:lang w:val="en-GB"/>
        </w:rPr>
        <w:t xml:space="preserve">. </w:t>
      </w:r>
      <w:r w:rsidR="00985670" w:rsidRPr="000D160C">
        <w:rPr>
          <w:rFonts w:asciiTheme="majorHAnsi" w:hAnsiTheme="majorHAnsi" w:cstheme="majorHAnsi"/>
          <w:noProof/>
          <w:color w:val="000000" w:themeColor="text1"/>
          <w:lang w:val="en-GB"/>
        </w:rPr>
        <w:t xml:space="preserve"> </w:t>
      </w:r>
      <w:r w:rsidRPr="000D160C">
        <w:rPr>
          <w:rFonts w:asciiTheme="majorHAnsi" w:hAnsiTheme="majorHAnsi" w:cstheme="majorHAnsi"/>
          <w:noProof/>
          <w:color w:val="000000" w:themeColor="text1"/>
          <w:lang w:val="en-GB"/>
        </w:rPr>
        <w:t>Drucker's theories represent the importance of the business environment and the capacity</w:t>
      </w:r>
      <w:r w:rsidR="00FC168F" w:rsidRPr="000D160C">
        <w:rPr>
          <w:rFonts w:asciiTheme="majorHAnsi" w:hAnsiTheme="majorHAnsi" w:cstheme="majorHAnsi"/>
          <w:noProof/>
          <w:color w:val="000000" w:themeColor="text1"/>
          <w:lang w:val="en-GB"/>
        </w:rPr>
        <w:t xml:space="preserve"> of</w:t>
      </w:r>
      <w:r w:rsidRPr="000D160C">
        <w:rPr>
          <w:rFonts w:asciiTheme="majorHAnsi" w:hAnsiTheme="majorHAnsi" w:cstheme="majorHAnsi"/>
          <w:noProof/>
          <w:color w:val="000000" w:themeColor="text1"/>
          <w:lang w:val="en-GB"/>
        </w:rPr>
        <w:t xml:space="preserve"> the establishment </w:t>
      </w:r>
      <w:r w:rsidR="00FC168F" w:rsidRPr="000D160C">
        <w:rPr>
          <w:rFonts w:asciiTheme="majorHAnsi" w:hAnsiTheme="majorHAnsi" w:cstheme="majorHAnsi"/>
          <w:noProof/>
          <w:color w:val="000000" w:themeColor="text1"/>
          <w:lang w:val="en-GB"/>
        </w:rPr>
        <w:t>for</w:t>
      </w:r>
      <w:r w:rsidRPr="000D160C">
        <w:rPr>
          <w:rFonts w:asciiTheme="majorHAnsi" w:hAnsiTheme="majorHAnsi" w:cstheme="majorHAnsi"/>
          <w:noProof/>
          <w:color w:val="000000" w:themeColor="text1"/>
          <w:lang w:val="en-GB"/>
        </w:rPr>
        <w:t xml:space="preserve"> positive changes and development of workplace industries. The contribution of Peter Drucker to management theory still </w:t>
      </w:r>
      <w:r w:rsidR="00FC168F" w:rsidRPr="000D160C">
        <w:rPr>
          <w:rFonts w:asciiTheme="majorHAnsi" w:hAnsiTheme="majorHAnsi" w:cstheme="majorHAnsi"/>
          <w:noProof/>
          <w:color w:val="000000" w:themeColor="text1"/>
          <w:lang w:val="en-GB"/>
        </w:rPr>
        <w:t xml:space="preserve">today </w:t>
      </w:r>
      <w:r w:rsidRPr="000D160C">
        <w:rPr>
          <w:rFonts w:asciiTheme="majorHAnsi" w:hAnsiTheme="majorHAnsi" w:cstheme="majorHAnsi"/>
          <w:noProof/>
          <w:color w:val="000000" w:themeColor="text1"/>
          <w:lang w:val="en-GB"/>
        </w:rPr>
        <w:t xml:space="preserve">has a great influence on modern aspects of business management. Moreover, </w:t>
      </w:r>
      <w:r w:rsidR="00B70E76" w:rsidRPr="000D160C">
        <w:rPr>
          <w:rFonts w:asciiTheme="majorHAnsi" w:hAnsiTheme="majorHAnsi" w:cstheme="majorHAnsi"/>
          <w:noProof/>
          <w:color w:val="000000" w:themeColor="text1"/>
          <w:lang w:val="en-GB"/>
        </w:rPr>
        <w:t xml:space="preserve">modern </w:t>
      </w:r>
      <w:r w:rsidRPr="000D160C">
        <w:rPr>
          <w:rFonts w:asciiTheme="majorHAnsi" w:hAnsiTheme="majorHAnsi" w:cstheme="majorHAnsi"/>
          <w:noProof/>
          <w:color w:val="000000" w:themeColor="text1"/>
          <w:lang w:val="en-GB"/>
        </w:rPr>
        <w:t xml:space="preserve">education </w:t>
      </w:r>
      <w:r w:rsidRPr="000D160C">
        <w:rPr>
          <w:rFonts w:asciiTheme="majorHAnsi" w:hAnsiTheme="majorHAnsi" w:cstheme="majorHAnsi"/>
          <w:noProof/>
          <w:color w:val="000000" w:themeColor="text1"/>
          <w:lang w:val="en-GB"/>
        </w:rPr>
        <w:lastRenderedPageBreak/>
        <w:t>management can appl</w:t>
      </w:r>
      <w:r w:rsidR="00985670" w:rsidRPr="000D160C">
        <w:rPr>
          <w:rFonts w:asciiTheme="majorHAnsi" w:hAnsiTheme="majorHAnsi" w:cstheme="majorHAnsi"/>
          <w:noProof/>
          <w:color w:val="000000" w:themeColor="text1"/>
          <w:lang w:val="en-GB"/>
        </w:rPr>
        <w:t>y</w:t>
      </w:r>
      <w:r w:rsidRPr="000D160C">
        <w:rPr>
          <w:rFonts w:asciiTheme="majorHAnsi" w:hAnsiTheme="majorHAnsi" w:cstheme="majorHAnsi"/>
          <w:noProof/>
          <w:color w:val="000000" w:themeColor="text1"/>
          <w:lang w:val="en-GB"/>
        </w:rPr>
        <w:t xml:space="preserve"> </w:t>
      </w:r>
      <w:r w:rsidR="00B70E76" w:rsidRPr="000D160C">
        <w:rPr>
          <w:rFonts w:asciiTheme="majorHAnsi" w:hAnsiTheme="majorHAnsi" w:cstheme="majorHAnsi"/>
          <w:noProof/>
          <w:color w:val="000000" w:themeColor="text1"/>
          <w:lang w:val="en-GB"/>
        </w:rPr>
        <w:t>Drucker’s</w:t>
      </w:r>
      <w:r w:rsidRPr="000D160C">
        <w:rPr>
          <w:rFonts w:asciiTheme="majorHAnsi" w:hAnsiTheme="majorHAnsi" w:cstheme="majorHAnsi"/>
          <w:noProof/>
          <w:color w:val="000000" w:themeColor="text1"/>
          <w:lang w:val="en-GB"/>
        </w:rPr>
        <w:t xml:space="preserve"> theory to the improvement of the education system</w:t>
      </w:r>
      <w:r w:rsidR="00342FF8" w:rsidRPr="000D160C">
        <w:rPr>
          <w:rFonts w:asciiTheme="majorHAnsi" w:hAnsiTheme="majorHAnsi" w:cstheme="majorHAnsi"/>
          <w:noProof/>
          <w:color w:val="000000" w:themeColor="text1"/>
          <w:lang w:val="en-GB"/>
        </w:rPr>
        <w:t xml:space="preserve"> (</w:t>
      </w:r>
      <w:proofErr w:type="spellStart"/>
      <w:r w:rsidR="00342FF8" w:rsidRPr="000D160C">
        <w:rPr>
          <w:rFonts w:asciiTheme="majorHAnsi" w:hAnsiTheme="majorHAnsi" w:cstheme="majorHAnsi"/>
          <w:color w:val="000000" w:themeColor="text1"/>
          <w:lang w:val="en-US"/>
        </w:rPr>
        <w:t>Turriago-Hoyos</w:t>
      </w:r>
      <w:proofErr w:type="spellEnd"/>
      <w:r w:rsidR="00342FF8" w:rsidRPr="000D160C">
        <w:rPr>
          <w:rFonts w:asciiTheme="majorHAnsi" w:hAnsiTheme="majorHAnsi" w:cstheme="majorHAnsi"/>
          <w:color w:val="000000" w:themeColor="text1"/>
          <w:lang w:val="en-US"/>
        </w:rPr>
        <w:t xml:space="preserve"> et. al., 2016</w:t>
      </w:r>
      <w:r w:rsidR="00342FF8" w:rsidRPr="000D160C">
        <w:rPr>
          <w:rFonts w:asciiTheme="majorHAnsi" w:hAnsiTheme="majorHAnsi" w:cstheme="majorHAnsi"/>
          <w:noProof/>
          <w:color w:val="000000" w:themeColor="text1"/>
          <w:lang w:val="en-GB"/>
        </w:rPr>
        <w:t>)</w:t>
      </w:r>
      <w:r w:rsidRPr="000D160C">
        <w:rPr>
          <w:rFonts w:asciiTheme="majorHAnsi" w:hAnsiTheme="majorHAnsi" w:cstheme="majorHAnsi"/>
          <w:noProof/>
          <w:color w:val="000000" w:themeColor="text1"/>
          <w:lang w:val="en-GB"/>
        </w:rPr>
        <w:t>.</w:t>
      </w:r>
    </w:p>
    <w:p w14:paraId="6F7D007C" w14:textId="6E9598C5" w:rsidR="00342FF8" w:rsidRPr="000D160C" w:rsidRDefault="008C04C4" w:rsidP="00375E68">
      <w:pPr>
        <w:pStyle w:val="a3"/>
        <w:spacing w:line="360" w:lineRule="auto"/>
        <w:contextualSpacing/>
        <w:jc w:val="both"/>
        <w:rPr>
          <w:rFonts w:asciiTheme="majorHAnsi" w:hAnsiTheme="majorHAnsi" w:cstheme="majorHAnsi"/>
          <w:noProof/>
          <w:color w:val="000000" w:themeColor="text1"/>
          <w:lang w:val="en-GB"/>
        </w:rPr>
      </w:pPr>
      <w:r w:rsidRPr="000D160C">
        <w:rPr>
          <w:rFonts w:asciiTheme="majorHAnsi" w:hAnsiTheme="majorHAnsi" w:cstheme="majorHAnsi"/>
          <w:noProof/>
          <w:color w:val="000000" w:themeColor="text1"/>
          <w:lang w:val="en-GB"/>
        </w:rPr>
        <w:t xml:space="preserve">Peter Drucker's management theories are </w:t>
      </w:r>
      <w:r w:rsidR="00D8476A" w:rsidRPr="000D160C">
        <w:rPr>
          <w:rFonts w:asciiTheme="majorHAnsi" w:hAnsiTheme="majorHAnsi" w:cstheme="majorHAnsi"/>
          <w:noProof/>
          <w:color w:val="000000" w:themeColor="text1"/>
          <w:lang w:val="en-GB"/>
        </w:rPr>
        <w:t xml:space="preserve">now </w:t>
      </w:r>
      <w:r w:rsidRPr="000D160C">
        <w:rPr>
          <w:rFonts w:asciiTheme="majorHAnsi" w:hAnsiTheme="majorHAnsi" w:cstheme="majorHAnsi"/>
          <w:noProof/>
          <w:color w:val="000000" w:themeColor="text1"/>
          <w:lang w:val="en-GB"/>
        </w:rPr>
        <w:t xml:space="preserve">decades old, yet they </w:t>
      </w:r>
      <w:r w:rsidR="00FC168F" w:rsidRPr="000D160C">
        <w:rPr>
          <w:rFonts w:asciiTheme="majorHAnsi" w:hAnsiTheme="majorHAnsi" w:cstheme="majorHAnsi"/>
          <w:noProof/>
          <w:color w:val="000000" w:themeColor="text1"/>
          <w:lang w:val="en-GB"/>
        </w:rPr>
        <w:t>remain</w:t>
      </w:r>
      <w:r w:rsidRPr="000D160C">
        <w:rPr>
          <w:rFonts w:asciiTheme="majorHAnsi" w:hAnsiTheme="majorHAnsi" w:cstheme="majorHAnsi"/>
          <w:noProof/>
          <w:color w:val="000000" w:themeColor="text1"/>
          <w:lang w:val="en-GB"/>
        </w:rPr>
        <w:t xml:space="preserve"> relevant and fresh in today's world. Drucker’s advice is the best </w:t>
      </w:r>
      <w:r w:rsidR="00FC168F" w:rsidRPr="000D160C">
        <w:rPr>
          <w:rFonts w:asciiTheme="majorHAnsi" w:hAnsiTheme="majorHAnsi" w:cstheme="majorHAnsi"/>
          <w:noProof/>
          <w:color w:val="000000" w:themeColor="text1"/>
          <w:lang w:val="en-GB"/>
        </w:rPr>
        <w:t>approach for</w:t>
      </w:r>
      <w:r w:rsidRPr="000D160C">
        <w:rPr>
          <w:rFonts w:asciiTheme="majorHAnsi" w:hAnsiTheme="majorHAnsi" w:cstheme="majorHAnsi"/>
          <w:noProof/>
          <w:color w:val="000000" w:themeColor="text1"/>
          <w:lang w:val="en-GB"/>
        </w:rPr>
        <w:t xml:space="preserve"> every business innovation and as well as for education improvements and developments:</w:t>
      </w:r>
      <w:r w:rsidR="00985670" w:rsidRPr="000D160C">
        <w:rPr>
          <w:rFonts w:asciiTheme="majorHAnsi" w:hAnsiTheme="majorHAnsi" w:cstheme="majorHAnsi"/>
          <w:noProof/>
          <w:color w:val="000000" w:themeColor="text1"/>
          <w:lang w:val="en-GB"/>
        </w:rPr>
        <w:t xml:space="preserve"> </w:t>
      </w:r>
      <w:r w:rsidRPr="000D160C">
        <w:rPr>
          <w:rFonts w:asciiTheme="majorHAnsi" w:hAnsiTheme="majorHAnsi" w:cstheme="majorHAnsi"/>
          <w:noProof/>
          <w:color w:val="000000" w:themeColor="text1"/>
          <w:lang w:val="en-GB"/>
        </w:rPr>
        <w:t>"Look out the window and see what's visible but not yet seen"</w:t>
      </w:r>
      <w:r w:rsidR="00985670" w:rsidRPr="000D160C">
        <w:rPr>
          <w:rFonts w:asciiTheme="majorHAnsi" w:hAnsiTheme="majorHAnsi" w:cstheme="majorHAnsi"/>
          <w:noProof/>
          <w:color w:val="000000" w:themeColor="text1"/>
          <w:lang w:val="en-GB"/>
        </w:rPr>
        <w:t xml:space="preserve"> (Drucker 1990). </w:t>
      </w:r>
      <w:r w:rsidRPr="000D160C">
        <w:rPr>
          <w:rFonts w:asciiTheme="majorHAnsi" w:hAnsiTheme="majorHAnsi" w:cstheme="majorHAnsi"/>
          <w:noProof/>
          <w:color w:val="000000" w:themeColor="text1"/>
          <w:lang w:val="en-GB"/>
        </w:rPr>
        <w:t xml:space="preserve">Modern technologies </w:t>
      </w:r>
      <w:r w:rsidR="00825DD1">
        <w:rPr>
          <w:rFonts w:asciiTheme="majorHAnsi" w:hAnsiTheme="majorHAnsi" w:cstheme="majorHAnsi"/>
          <w:noProof/>
          <w:color w:val="000000" w:themeColor="text1"/>
          <w:lang w:val="en-GB"/>
        </w:rPr>
        <w:t xml:space="preserve">such as </w:t>
      </w:r>
      <w:r w:rsidRPr="000D160C">
        <w:rPr>
          <w:rFonts w:asciiTheme="majorHAnsi" w:hAnsiTheme="majorHAnsi" w:cstheme="majorHAnsi"/>
          <w:noProof/>
          <w:color w:val="000000" w:themeColor="text1"/>
          <w:lang w:val="en-GB"/>
        </w:rPr>
        <w:t xml:space="preserve"> self-driving cars, blockchain, artificial intelligence, </w:t>
      </w:r>
      <w:r w:rsidR="00985670" w:rsidRPr="000D160C">
        <w:rPr>
          <w:rFonts w:asciiTheme="majorHAnsi" w:hAnsiTheme="majorHAnsi" w:cstheme="majorHAnsi"/>
          <w:noProof/>
          <w:color w:val="000000" w:themeColor="text1"/>
          <w:lang w:val="en-GB"/>
        </w:rPr>
        <w:t xml:space="preserve">e-learning </w:t>
      </w:r>
      <w:r w:rsidRPr="000D160C">
        <w:rPr>
          <w:rFonts w:asciiTheme="majorHAnsi" w:hAnsiTheme="majorHAnsi" w:cstheme="majorHAnsi"/>
          <w:noProof/>
          <w:color w:val="000000" w:themeColor="text1"/>
          <w:lang w:val="en-GB"/>
        </w:rPr>
        <w:t xml:space="preserve">these innovations </w:t>
      </w:r>
      <w:r w:rsidR="00FC168F" w:rsidRPr="000D160C">
        <w:rPr>
          <w:rFonts w:asciiTheme="majorHAnsi" w:hAnsiTheme="majorHAnsi" w:cstheme="majorHAnsi"/>
          <w:noProof/>
          <w:color w:val="000000" w:themeColor="text1"/>
          <w:lang w:val="en-GB"/>
        </w:rPr>
        <w:t>have been</w:t>
      </w:r>
      <w:r w:rsidRPr="000D160C">
        <w:rPr>
          <w:rFonts w:asciiTheme="majorHAnsi" w:hAnsiTheme="majorHAnsi" w:cstheme="majorHAnsi"/>
          <w:noProof/>
          <w:color w:val="000000" w:themeColor="text1"/>
          <w:lang w:val="en-GB"/>
        </w:rPr>
        <w:t xml:space="preserve"> introduced today but the full social impact has not been </w:t>
      </w:r>
      <w:r w:rsidR="00FC168F" w:rsidRPr="000D160C">
        <w:rPr>
          <w:rFonts w:asciiTheme="majorHAnsi" w:hAnsiTheme="majorHAnsi" w:cstheme="majorHAnsi"/>
          <w:noProof/>
          <w:color w:val="000000" w:themeColor="text1"/>
          <w:lang w:val="en-GB"/>
        </w:rPr>
        <w:t xml:space="preserve">fully </w:t>
      </w:r>
      <w:r w:rsidRPr="000D160C">
        <w:rPr>
          <w:rFonts w:asciiTheme="majorHAnsi" w:hAnsiTheme="majorHAnsi" w:cstheme="majorHAnsi"/>
          <w:noProof/>
          <w:color w:val="000000" w:themeColor="text1"/>
          <w:lang w:val="en-GB"/>
        </w:rPr>
        <w:t>analyzed yet. Drucker's theory of management urge</w:t>
      </w:r>
      <w:r w:rsidR="00FC168F" w:rsidRPr="000D160C">
        <w:rPr>
          <w:rFonts w:asciiTheme="majorHAnsi" w:hAnsiTheme="majorHAnsi" w:cstheme="majorHAnsi"/>
          <w:noProof/>
          <w:color w:val="000000" w:themeColor="text1"/>
          <w:lang w:val="en-GB"/>
        </w:rPr>
        <w:t>s</w:t>
      </w:r>
      <w:r w:rsidRPr="000D160C">
        <w:rPr>
          <w:rFonts w:asciiTheme="majorHAnsi" w:hAnsiTheme="majorHAnsi" w:cstheme="majorHAnsi"/>
          <w:noProof/>
          <w:color w:val="000000" w:themeColor="text1"/>
          <w:lang w:val="en-GB"/>
        </w:rPr>
        <w:t xml:space="preserve"> </w:t>
      </w:r>
      <w:r w:rsidR="00825DD1">
        <w:rPr>
          <w:rFonts w:asciiTheme="majorHAnsi" w:hAnsiTheme="majorHAnsi" w:cstheme="majorHAnsi"/>
          <w:noProof/>
          <w:color w:val="000000" w:themeColor="text1"/>
          <w:lang w:val="en-GB"/>
        </w:rPr>
        <w:t xml:space="preserve">all </w:t>
      </w:r>
      <w:r w:rsidRPr="000D160C">
        <w:rPr>
          <w:rFonts w:asciiTheme="majorHAnsi" w:hAnsiTheme="majorHAnsi" w:cstheme="majorHAnsi"/>
          <w:noProof/>
          <w:color w:val="000000" w:themeColor="text1"/>
          <w:lang w:val="en-GB"/>
        </w:rPr>
        <w:t>to think about things</w:t>
      </w:r>
      <w:r w:rsidR="00FC168F" w:rsidRPr="000D160C">
        <w:rPr>
          <w:rFonts w:asciiTheme="majorHAnsi" w:hAnsiTheme="majorHAnsi" w:cstheme="majorHAnsi"/>
          <w:noProof/>
          <w:color w:val="000000" w:themeColor="text1"/>
          <w:lang w:val="en-GB"/>
        </w:rPr>
        <w:t>, and</w:t>
      </w:r>
      <w:r w:rsidR="00D8476A" w:rsidRPr="000D160C">
        <w:rPr>
          <w:rFonts w:asciiTheme="majorHAnsi" w:hAnsiTheme="majorHAnsi" w:cstheme="majorHAnsi"/>
          <w:noProof/>
          <w:color w:val="000000" w:themeColor="text1"/>
          <w:lang w:val="en-GB"/>
        </w:rPr>
        <w:t xml:space="preserve"> what</w:t>
      </w:r>
      <w:r w:rsidRPr="000D160C">
        <w:rPr>
          <w:rFonts w:asciiTheme="majorHAnsi" w:hAnsiTheme="majorHAnsi" w:cstheme="majorHAnsi"/>
          <w:noProof/>
          <w:color w:val="000000" w:themeColor="text1"/>
          <w:lang w:val="en-GB"/>
        </w:rPr>
        <w:t xml:space="preserve"> that will mean for business in the future, which means the manager always should consider innovation and </w:t>
      </w:r>
      <w:r w:rsidR="00FC168F" w:rsidRPr="000D160C">
        <w:rPr>
          <w:rFonts w:asciiTheme="majorHAnsi" w:hAnsiTheme="majorHAnsi" w:cstheme="majorHAnsi"/>
          <w:noProof/>
          <w:color w:val="000000" w:themeColor="text1"/>
          <w:lang w:val="en-GB"/>
        </w:rPr>
        <w:t xml:space="preserve">look for </w:t>
      </w:r>
      <w:r w:rsidR="00B96CEF" w:rsidRPr="000D160C">
        <w:rPr>
          <w:rFonts w:asciiTheme="majorHAnsi" w:hAnsiTheme="majorHAnsi" w:cstheme="majorHAnsi"/>
          <w:noProof/>
          <w:color w:val="000000" w:themeColor="text1"/>
          <w:lang w:val="en-GB"/>
        </w:rPr>
        <w:t xml:space="preserve">a </w:t>
      </w:r>
      <w:r w:rsidRPr="000D160C">
        <w:rPr>
          <w:rFonts w:asciiTheme="majorHAnsi" w:hAnsiTheme="majorHAnsi" w:cstheme="majorHAnsi"/>
          <w:noProof/>
          <w:color w:val="000000" w:themeColor="text1"/>
          <w:lang w:val="en-GB"/>
        </w:rPr>
        <w:t xml:space="preserve">clear vision of the future and </w:t>
      </w:r>
      <w:r w:rsidR="00FC168F" w:rsidRPr="000D160C">
        <w:rPr>
          <w:rFonts w:asciiTheme="majorHAnsi" w:hAnsiTheme="majorHAnsi" w:cstheme="majorHAnsi"/>
          <w:noProof/>
          <w:color w:val="000000" w:themeColor="text1"/>
          <w:lang w:val="en-GB"/>
        </w:rPr>
        <w:t xml:space="preserve">for </w:t>
      </w:r>
      <w:r w:rsidRPr="000D160C">
        <w:rPr>
          <w:rFonts w:asciiTheme="majorHAnsi" w:hAnsiTheme="majorHAnsi" w:cstheme="majorHAnsi"/>
          <w:noProof/>
          <w:color w:val="000000" w:themeColor="text1"/>
          <w:lang w:val="en-GB"/>
        </w:rPr>
        <w:t>improvement of the organization</w:t>
      </w:r>
      <w:r w:rsidR="00342FF8" w:rsidRPr="000D160C">
        <w:rPr>
          <w:rFonts w:asciiTheme="majorHAnsi" w:hAnsiTheme="majorHAnsi" w:cstheme="majorHAnsi"/>
          <w:noProof/>
          <w:color w:val="000000" w:themeColor="text1"/>
          <w:lang w:val="en-GB"/>
        </w:rPr>
        <w:t xml:space="preserve"> (</w:t>
      </w:r>
      <w:proofErr w:type="spellStart"/>
      <w:r w:rsidR="00342FF8" w:rsidRPr="000D160C">
        <w:rPr>
          <w:rFonts w:asciiTheme="majorHAnsi" w:hAnsiTheme="majorHAnsi" w:cstheme="majorHAnsi"/>
          <w:color w:val="000000" w:themeColor="text1"/>
          <w:lang w:val="en-US"/>
        </w:rPr>
        <w:t>Turriago-Hoyos</w:t>
      </w:r>
      <w:proofErr w:type="spellEnd"/>
      <w:r w:rsidR="00342FF8" w:rsidRPr="000D160C">
        <w:rPr>
          <w:rFonts w:asciiTheme="majorHAnsi" w:hAnsiTheme="majorHAnsi" w:cstheme="majorHAnsi"/>
          <w:color w:val="000000" w:themeColor="text1"/>
          <w:lang w:val="en-US"/>
        </w:rPr>
        <w:t xml:space="preserve"> et. al., 2016</w:t>
      </w:r>
      <w:r w:rsidR="00342FF8" w:rsidRPr="000D160C">
        <w:rPr>
          <w:rFonts w:asciiTheme="majorHAnsi" w:hAnsiTheme="majorHAnsi" w:cstheme="majorHAnsi"/>
          <w:noProof/>
          <w:color w:val="000000" w:themeColor="text1"/>
          <w:lang w:val="en-GB"/>
        </w:rPr>
        <w:t>)</w:t>
      </w:r>
      <w:r w:rsidRPr="000D160C">
        <w:rPr>
          <w:rFonts w:asciiTheme="majorHAnsi" w:hAnsiTheme="majorHAnsi" w:cstheme="majorHAnsi"/>
          <w:noProof/>
          <w:color w:val="000000" w:themeColor="text1"/>
          <w:lang w:val="en-GB"/>
        </w:rPr>
        <w:t>.</w:t>
      </w:r>
    </w:p>
    <w:p w14:paraId="060617CA" w14:textId="7E62C4B0" w:rsidR="008C04C4" w:rsidRPr="000D160C" w:rsidRDefault="00F279A7" w:rsidP="00375E68">
      <w:pPr>
        <w:pStyle w:val="a3"/>
        <w:spacing w:line="360" w:lineRule="auto"/>
        <w:contextualSpacing/>
        <w:jc w:val="both"/>
        <w:rPr>
          <w:rFonts w:asciiTheme="majorHAnsi" w:hAnsiTheme="majorHAnsi" w:cstheme="majorHAnsi"/>
          <w:color w:val="000000" w:themeColor="text1"/>
        </w:rPr>
      </w:pPr>
      <w:r w:rsidRPr="000D160C">
        <w:rPr>
          <w:rFonts w:asciiTheme="majorHAnsi" w:hAnsiTheme="majorHAnsi" w:cstheme="majorHAnsi"/>
          <w:color w:val="000000" w:themeColor="text1"/>
          <w:lang w:val="en-US"/>
        </w:rPr>
        <w:t>Reference by</w:t>
      </w:r>
      <w:r w:rsidR="00911A9C" w:rsidRPr="000D160C">
        <w:rPr>
          <w:rFonts w:asciiTheme="majorHAnsi" w:hAnsiTheme="majorHAnsi" w:cstheme="majorHAnsi"/>
          <w:color w:val="000000" w:themeColor="text1"/>
          <w:lang w:val="en-US"/>
        </w:rPr>
        <w:t xml:space="preserve"> North (2005), in 1997 Drucker pointed out that universities will collapse and won’t survive</w:t>
      </w:r>
      <w:r w:rsidR="00D8476A" w:rsidRPr="000D160C">
        <w:rPr>
          <w:rFonts w:asciiTheme="majorHAnsi" w:hAnsiTheme="majorHAnsi" w:cstheme="majorHAnsi"/>
          <w:color w:val="000000" w:themeColor="text1"/>
          <w:lang w:val="en-US"/>
        </w:rPr>
        <w:t xml:space="preserve"> because in t</w:t>
      </w:r>
      <w:r w:rsidR="00911A9C" w:rsidRPr="000D160C">
        <w:rPr>
          <w:rFonts w:asciiTheme="majorHAnsi" w:hAnsiTheme="majorHAnsi" w:cstheme="majorHAnsi"/>
          <w:color w:val="000000" w:themeColor="text1"/>
          <w:lang w:val="en-US"/>
        </w:rPr>
        <w:t xml:space="preserve">he first </w:t>
      </w:r>
      <w:r w:rsidR="00D8476A" w:rsidRPr="000D160C">
        <w:rPr>
          <w:rFonts w:asciiTheme="majorHAnsi" w:hAnsiTheme="majorHAnsi" w:cstheme="majorHAnsi"/>
          <w:color w:val="000000" w:themeColor="text1"/>
          <w:lang w:val="en-US"/>
        </w:rPr>
        <w:t>instance</w:t>
      </w:r>
      <w:r w:rsidR="00911A9C" w:rsidRPr="000D160C">
        <w:rPr>
          <w:rFonts w:asciiTheme="majorHAnsi" w:hAnsiTheme="majorHAnsi" w:cstheme="majorHAnsi"/>
          <w:color w:val="000000" w:themeColor="text1"/>
          <w:lang w:val="en-US"/>
        </w:rPr>
        <w:t xml:space="preserve"> the tuition fees of higher education </w:t>
      </w:r>
      <w:r w:rsidR="00DB63C8" w:rsidRPr="000D160C">
        <w:rPr>
          <w:rFonts w:asciiTheme="majorHAnsi" w:hAnsiTheme="majorHAnsi" w:cstheme="majorHAnsi"/>
          <w:color w:val="000000" w:themeColor="text1"/>
          <w:lang w:val="en-US"/>
        </w:rPr>
        <w:t>are</w:t>
      </w:r>
      <w:r w:rsidR="00B70E76" w:rsidRPr="000D160C">
        <w:rPr>
          <w:rFonts w:asciiTheme="majorHAnsi" w:hAnsiTheme="majorHAnsi" w:cstheme="majorHAnsi"/>
          <w:color w:val="000000" w:themeColor="text1"/>
          <w:lang w:val="en-US"/>
        </w:rPr>
        <w:t xml:space="preserve"> not</w:t>
      </w:r>
      <w:r w:rsidR="00911A9C" w:rsidRPr="000D160C">
        <w:rPr>
          <w:rFonts w:asciiTheme="majorHAnsi" w:hAnsiTheme="majorHAnsi" w:cstheme="majorHAnsi"/>
          <w:color w:val="000000" w:themeColor="text1"/>
          <w:lang w:val="en-US"/>
        </w:rPr>
        <w:t xml:space="preserve"> affordable </w:t>
      </w:r>
      <w:r w:rsidR="00D8476A" w:rsidRPr="000D160C">
        <w:rPr>
          <w:rFonts w:asciiTheme="majorHAnsi" w:hAnsiTheme="majorHAnsi" w:cstheme="majorHAnsi"/>
          <w:color w:val="000000" w:themeColor="text1"/>
          <w:lang w:val="en-US"/>
        </w:rPr>
        <w:t>to the</w:t>
      </w:r>
      <w:r w:rsidR="00911A9C" w:rsidRPr="000D160C">
        <w:rPr>
          <w:rFonts w:asciiTheme="majorHAnsi" w:hAnsiTheme="majorHAnsi" w:cstheme="majorHAnsi"/>
          <w:color w:val="000000" w:themeColor="text1"/>
          <w:lang w:val="en-US"/>
        </w:rPr>
        <w:t xml:space="preserve"> middle class</w:t>
      </w:r>
      <w:r w:rsidR="00D8476A" w:rsidRPr="000D160C">
        <w:rPr>
          <w:rFonts w:asciiTheme="majorHAnsi" w:hAnsiTheme="majorHAnsi" w:cstheme="majorHAnsi"/>
          <w:color w:val="000000" w:themeColor="text1"/>
          <w:lang w:val="en-US"/>
        </w:rPr>
        <w:t>es</w:t>
      </w:r>
      <w:r w:rsidR="00911A9C" w:rsidRPr="000D160C">
        <w:rPr>
          <w:rFonts w:asciiTheme="majorHAnsi" w:hAnsiTheme="majorHAnsi" w:cstheme="majorHAnsi"/>
          <w:color w:val="000000" w:themeColor="text1"/>
          <w:lang w:val="en-US"/>
        </w:rPr>
        <w:t xml:space="preserve">.  The high prices and low innovation in higher education will dramatically end up </w:t>
      </w:r>
      <w:r w:rsidRPr="000D160C">
        <w:rPr>
          <w:rFonts w:asciiTheme="majorHAnsi" w:hAnsiTheme="majorHAnsi" w:cstheme="majorHAnsi"/>
          <w:color w:val="000000" w:themeColor="text1"/>
          <w:lang w:val="en-US"/>
        </w:rPr>
        <w:t>and</w:t>
      </w:r>
      <w:r w:rsidR="00911A9C" w:rsidRPr="000D160C">
        <w:rPr>
          <w:rFonts w:asciiTheme="majorHAnsi" w:hAnsiTheme="majorHAnsi" w:cstheme="majorHAnsi"/>
          <w:color w:val="000000" w:themeColor="text1"/>
          <w:lang w:val="en-US"/>
        </w:rPr>
        <w:t xml:space="preserve"> becom</w:t>
      </w:r>
      <w:r w:rsidRPr="000D160C">
        <w:rPr>
          <w:rFonts w:asciiTheme="majorHAnsi" w:hAnsiTheme="majorHAnsi" w:cstheme="majorHAnsi"/>
          <w:color w:val="000000" w:themeColor="text1"/>
          <w:lang w:val="en-US"/>
        </w:rPr>
        <w:t>e</w:t>
      </w:r>
      <w:r w:rsidR="00911A9C" w:rsidRPr="000D160C">
        <w:rPr>
          <w:rFonts w:asciiTheme="majorHAnsi" w:hAnsiTheme="majorHAnsi" w:cstheme="majorHAnsi"/>
          <w:color w:val="000000" w:themeColor="text1"/>
          <w:lang w:val="en-US"/>
        </w:rPr>
        <w:t xml:space="preserve"> untenable.  </w:t>
      </w:r>
      <w:r w:rsidRPr="000D160C">
        <w:rPr>
          <w:rFonts w:asciiTheme="majorHAnsi" w:hAnsiTheme="majorHAnsi" w:cstheme="majorHAnsi"/>
          <w:color w:val="000000" w:themeColor="text1"/>
          <w:lang w:val="en-US"/>
        </w:rPr>
        <w:t>Also,</w:t>
      </w:r>
      <w:r w:rsidR="00911A9C" w:rsidRPr="000D160C">
        <w:rPr>
          <w:rFonts w:asciiTheme="majorHAnsi" w:hAnsiTheme="majorHAnsi" w:cstheme="majorHAnsi"/>
          <w:color w:val="000000" w:themeColor="text1"/>
          <w:lang w:val="en-US"/>
        </w:rPr>
        <w:t xml:space="preserve"> pointed out</w:t>
      </w:r>
      <w:r w:rsidRPr="000D160C">
        <w:rPr>
          <w:rFonts w:asciiTheme="majorHAnsi" w:hAnsiTheme="majorHAnsi" w:cstheme="majorHAnsi"/>
          <w:color w:val="000000" w:themeColor="text1"/>
          <w:lang w:val="en-US"/>
        </w:rPr>
        <w:t xml:space="preserve"> was</w:t>
      </w:r>
      <w:r w:rsidR="00911A9C" w:rsidRPr="000D160C">
        <w:rPr>
          <w:rFonts w:asciiTheme="majorHAnsi" w:hAnsiTheme="majorHAnsi" w:cstheme="majorHAnsi"/>
          <w:color w:val="000000" w:themeColor="text1"/>
          <w:lang w:val="en-US"/>
        </w:rPr>
        <w:t xml:space="preserve"> that future education will be based </w:t>
      </w:r>
      <w:r w:rsidRPr="000D160C">
        <w:rPr>
          <w:rFonts w:asciiTheme="majorHAnsi" w:hAnsiTheme="majorHAnsi" w:cstheme="majorHAnsi"/>
          <w:color w:val="000000" w:themeColor="text1"/>
          <w:lang w:val="en-US"/>
        </w:rPr>
        <w:t>up</w:t>
      </w:r>
      <w:r w:rsidR="00911A9C" w:rsidRPr="000D160C">
        <w:rPr>
          <w:rFonts w:asciiTheme="majorHAnsi" w:hAnsiTheme="majorHAnsi" w:cstheme="majorHAnsi"/>
          <w:color w:val="000000" w:themeColor="text1"/>
          <w:lang w:val="en-US"/>
        </w:rPr>
        <w:t xml:space="preserve">on </w:t>
      </w:r>
      <w:r w:rsidR="00B96CEF" w:rsidRPr="000D160C">
        <w:rPr>
          <w:rFonts w:asciiTheme="majorHAnsi" w:hAnsiTheme="majorHAnsi" w:cstheme="majorHAnsi"/>
          <w:color w:val="000000" w:themeColor="text1"/>
          <w:lang w:val="en-US"/>
        </w:rPr>
        <w:t xml:space="preserve">distance </w:t>
      </w:r>
      <w:r w:rsidR="00911A9C" w:rsidRPr="000D160C">
        <w:rPr>
          <w:rFonts w:asciiTheme="majorHAnsi" w:hAnsiTheme="majorHAnsi" w:cstheme="majorHAnsi"/>
          <w:color w:val="000000" w:themeColor="text1"/>
          <w:lang w:val="en-US"/>
        </w:rPr>
        <w:t xml:space="preserve">learning (online learning) where there is no need for buildings to keep </w:t>
      </w:r>
      <w:r w:rsidR="00B96CEF" w:rsidRPr="000D160C">
        <w:rPr>
          <w:rFonts w:asciiTheme="majorHAnsi" w:hAnsiTheme="majorHAnsi" w:cstheme="majorHAnsi"/>
          <w:color w:val="000000" w:themeColor="text1"/>
          <w:lang w:val="en-US"/>
        </w:rPr>
        <w:t xml:space="preserve">students </w:t>
      </w:r>
      <w:r w:rsidR="00911A9C" w:rsidRPr="000D160C">
        <w:rPr>
          <w:rFonts w:asciiTheme="majorHAnsi" w:hAnsiTheme="majorHAnsi" w:cstheme="majorHAnsi"/>
          <w:color w:val="000000" w:themeColor="text1"/>
          <w:lang w:val="en-US"/>
        </w:rPr>
        <w:t>fr</w:t>
      </w:r>
      <w:r w:rsidR="00825DD1">
        <w:rPr>
          <w:rFonts w:asciiTheme="majorHAnsi" w:hAnsiTheme="majorHAnsi" w:cstheme="majorHAnsi"/>
          <w:color w:val="000000" w:themeColor="text1"/>
          <w:lang w:val="en-US"/>
        </w:rPr>
        <w:t>om</w:t>
      </w:r>
      <w:r w:rsidR="00911A9C" w:rsidRPr="000D160C">
        <w:rPr>
          <w:rFonts w:asciiTheme="majorHAnsi" w:hAnsiTheme="majorHAnsi" w:cstheme="majorHAnsi"/>
          <w:color w:val="000000" w:themeColor="text1"/>
          <w:lang w:val="en-US"/>
        </w:rPr>
        <w:t xml:space="preserve"> studying’s. Drucker predicted innovative ideas of education in 1997. </w:t>
      </w:r>
    </w:p>
    <w:p w14:paraId="625D5FB8" w14:textId="45A34641" w:rsidR="004D32B0" w:rsidRPr="000D160C" w:rsidRDefault="000D160C" w:rsidP="00375E68">
      <w:pPr>
        <w:shd w:val="clear" w:color="auto" w:fill="FFFFFF"/>
        <w:spacing w:before="120" w:after="120" w:line="360" w:lineRule="auto"/>
        <w:jc w:val="both"/>
        <w:rPr>
          <w:rFonts w:asciiTheme="majorHAnsi" w:hAnsiTheme="majorHAnsi" w:cstheme="majorHAnsi"/>
          <w:b/>
          <w:bCs/>
          <w:noProof/>
          <w:color w:val="000000" w:themeColor="text1"/>
          <w:sz w:val="28"/>
          <w:szCs w:val="28"/>
          <w:lang w:val="en-GB"/>
        </w:rPr>
      </w:pPr>
      <w:r w:rsidRPr="000D160C">
        <w:rPr>
          <w:rFonts w:asciiTheme="majorHAnsi" w:hAnsiTheme="majorHAnsi" w:cstheme="majorHAnsi"/>
          <w:b/>
          <w:bCs/>
          <w:noProof/>
          <w:color w:val="000000" w:themeColor="text1"/>
          <w:sz w:val="28"/>
          <w:szCs w:val="28"/>
          <w:lang w:val="en-GB"/>
        </w:rPr>
        <w:t>Example of business management theories</w:t>
      </w:r>
    </w:p>
    <w:p w14:paraId="7118BC61" w14:textId="77777777" w:rsidR="00B96CEF" w:rsidRPr="000D160C" w:rsidRDefault="00B96CEF" w:rsidP="00375E68">
      <w:pPr>
        <w:spacing w:before="100" w:beforeAutospacing="1" w:after="100" w:afterAutospacing="1" w:line="360" w:lineRule="auto"/>
        <w:contextualSpacing/>
        <w:jc w:val="both"/>
        <w:rPr>
          <w:rFonts w:asciiTheme="majorHAnsi" w:hAnsiTheme="majorHAnsi" w:cstheme="majorHAnsi"/>
          <w:noProof/>
          <w:color w:val="000000" w:themeColor="text1"/>
          <w:lang w:val="en-GB"/>
        </w:rPr>
      </w:pPr>
      <w:r w:rsidRPr="000D160C">
        <w:rPr>
          <w:rFonts w:asciiTheme="majorHAnsi" w:hAnsiTheme="majorHAnsi" w:cstheme="majorHAnsi"/>
          <w:noProof/>
          <w:color w:val="000000" w:themeColor="text1"/>
          <w:lang w:val="en-GB"/>
        </w:rPr>
        <w:t>Education management – Drucker's theory of management, such as decentralization perfectly matches the current situation in education management, where the management of the educating institutions needs to consider and value the teacher's voices. Unfortunately, not all universities consider teachers and their knowledge or value them as the main sources of higher education organizations (McCaffery, 2018).</w:t>
      </w:r>
    </w:p>
    <w:p w14:paraId="06A9A339" w14:textId="25448078" w:rsidR="004D32B0" w:rsidRPr="000D160C" w:rsidRDefault="004D32B0" w:rsidP="00375E68">
      <w:pPr>
        <w:spacing w:before="100" w:beforeAutospacing="1" w:after="100" w:afterAutospacing="1" w:line="360" w:lineRule="auto"/>
        <w:contextualSpacing/>
        <w:jc w:val="both"/>
        <w:rPr>
          <w:rFonts w:asciiTheme="majorHAnsi" w:hAnsiTheme="majorHAnsi" w:cstheme="majorHAnsi"/>
          <w:noProof/>
          <w:color w:val="000000" w:themeColor="text1"/>
          <w:lang w:val="en-GB"/>
        </w:rPr>
      </w:pPr>
      <w:r w:rsidRPr="000D160C">
        <w:rPr>
          <w:rFonts w:asciiTheme="majorHAnsi" w:hAnsiTheme="majorHAnsi" w:cstheme="majorHAnsi"/>
          <w:noProof/>
          <w:color w:val="000000" w:themeColor="text1"/>
          <w:lang w:val="en-GB"/>
        </w:rPr>
        <w:t xml:space="preserve">Decentralization theory is the main point of the development and improvement of the lecturers' skills to deliver knowledge </w:t>
      </w:r>
      <w:r w:rsidR="00825DD1">
        <w:rPr>
          <w:rFonts w:asciiTheme="majorHAnsi" w:hAnsiTheme="majorHAnsi" w:cstheme="majorHAnsi"/>
          <w:noProof/>
          <w:color w:val="000000" w:themeColor="text1"/>
          <w:lang w:val="en-GB"/>
        </w:rPr>
        <w:t>to</w:t>
      </w:r>
      <w:r w:rsidRPr="000D160C">
        <w:rPr>
          <w:rFonts w:asciiTheme="majorHAnsi" w:hAnsiTheme="majorHAnsi" w:cstheme="majorHAnsi"/>
          <w:noProof/>
          <w:color w:val="000000" w:themeColor="text1"/>
          <w:lang w:val="en-GB"/>
        </w:rPr>
        <w:t xml:space="preserve"> higher standards with innovative technologies. Where the role of universities is to provide enough training and support </w:t>
      </w:r>
      <w:r w:rsidR="00825DD1">
        <w:rPr>
          <w:rFonts w:asciiTheme="majorHAnsi" w:hAnsiTheme="majorHAnsi" w:cstheme="majorHAnsi"/>
          <w:noProof/>
          <w:color w:val="000000" w:themeColor="text1"/>
          <w:lang w:val="en-GB"/>
        </w:rPr>
        <w:t xml:space="preserve">to </w:t>
      </w:r>
      <w:r w:rsidRPr="000D160C">
        <w:rPr>
          <w:rFonts w:asciiTheme="majorHAnsi" w:hAnsiTheme="majorHAnsi" w:cstheme="majorHAnsi"/>
          <w:noProof/>
          <w:color w:val="000000" w:themeColor="text1"/>
          <w:lang w:val="en-GB"/>
        </w:rPr>
        <w:t xml:space="preserve">lecturers </w:t>
      </w:r>
      <w:r w:rsidR="00825DD1">
        <w:rPr>
          <w:rFonts w:asciiTheme="majorHAnsi" w:hAnsiTheme="majorHAnsi" w:cstheme="majorHAnsi"/>
          <w:noProof/>
          <w:color w:val="000000" w:themeColor="text1"/>
          <w:lang w:val="en-GB"/>
        </w:rPr>
        <w:t>in</w:t>
      </w:r>
      <w:r w:rsidRPr="000D160C">
        <w:rPr>
          <w:rFonts w:asciiTheme="majorHAnsi" w:hAnsiTheme="majorHAnsi" w:cstheme="majorHAnsi"/>
          <w:noProof/>
          <w:color w:val="000000" w:themeColor="text1"/>
          <w:lang w:val="en-GB"/>
        </w:rPr>
        <w:t xml:space="preserve"> higher education organizations</w:t>
      </w:r>
      <w:r w:rsidR="00985670" w:rsidRPr="000D160C">
        <w:rPr>
          <w:rFonts w:asciiTheme="majorHAnsi" w:hAnsiTheme="majorHAnsi" w:cstheme="majorHAnsi"/>
          <w:noProof/>
          <w:color w:val="000000" w:themeColor="text1"/>
          <w:lang w:val="en-GB"/>
        </w:rPr>
        <w:t xml:space="preserve"> </w:t>
      </w:r>
      <w:r w:rsidR="00C92770" w:rsidRPr="000D160C">
        <w:rPr>
          <w:rFonts w:asciiTheme="majorHAnsi" w:hAnsiTheme="majorHAnsi" w:cstheme="majorHAnsi"/>
          <w:noProof/>
          <w:color w:val="000000" w:themeColor="text1"/>
          <w:lang w:val="en-GB"/>
        </w:rPr>
        <w:t>(McCaffery, 2018).</w:t>
      </w:r>
    </w:p>
    <w:p w14:paraId="360B9FAF" w14:textId="7C4D5C89" w:rsidR="0061439B" w:rsidRPr="000D160C" w:rsidRDefault="004D32B0" w:rsidP="00157A2D">
      <w:pPr>
        <w:spacing w:before="100" w:beforeAutospacing="1" w:after="100" w:afterAutospacing="1" w:line="360" w:lineRule="auto"/>
        <w:contextualSpacing/>
        <w:jc w:val="both"/>
        <w:rPr>
          <w:rFonts w:asciiTheme="majorHAnsi" w:hAnsiTheme="majorHAnsi" w:cstheme="majorHAnsi"/>
          <w:noProof/>
          <w:color w:val="000000" w:themeColor="text1"/>
          <w:lang w:val="en-GB"/>
        </w:rPr>
      </w:pPr>
      <w:r w:rsidRPr="000D160C">
        <w:rPr>
          <w:rFonts w:asciiTheme="majorHAnsi" w:hAnsiTheme="majorHAnsi" w:cstheme="majorHAnsi"/>
          <w:i/>
          <w:iCs/>
          <w:noProof/>
          <w:color w:val="000000" w:themeColor="text1"/>
          <w:lang w:val="en-GB"/>
        </w:rPr>
        <w:t>Knowledge workers</w:t>
      </w:r>
      <w:r w:rsidRPr="000D160C">
        <w:rPr>
          <w:rFonts w:asciiTheme="majorHAnsi" w:hAnsiTheme="majorHAnsi" w:cstheme="majorHAnsi"/>
          <w:noProof/>
          <w:color w:val="000000" w:themeColor="text1"/>
          <w:lang w:val="en-GB"/>
        </w:rPr>
        <w:t xml:space="preserve"> in the university are considered program leaders and lecturers, they handle the knowledge, deliver them, collect the feedbacks and are able to generate new innovative ideas to deliver that knowledge in advanced and innovative ways based on the experiences </w:t>
      </w:r>
      <w:r w:rsidRPr="000D160C">
        <w:rPr>
          <w:rFonts w:asciiTheme="majorHAnsi" w:hAnsiTheme="majorHAnsi" w:cstheme="majorHAnsi"/>
          <w:noProof/>
          <w:color w:val="000000" w:themeColor="text1"/>
          <w:lang w:val="en-GB"/>
        </w:rPr>
        <w:lastRenderedPageBreak/>
        <w:t xml:space="preserve">and feedbacks of the student. While education management may support and innovate the system to achieve higher </w:t>
      </w:r>
      <w:r w:rsidR="00825DD1">
        <w:rPr>
          <w:rFonts w:asciiTheme="majorHAnsi" w:hAnsiTheme="majorHAnsi" w:cstheme="majorHAnsi"/>
          <w:noProof/>
          <w:color w:val="000000" w:themeColor="text1"/>
          <w:lang w:val="en-GB"/>
        </w:rPr>
        <w:t xml:space="preserve">academic </w:t>
      </w:r>
      <w:r w:rsidRPr="000D160C">
        <w:rPr>
          <w:rFonts w:asciiTheme="majorHAnsi" w:hAnsiTheme="majorHAnsi" w:cstheme="majorHAnsi"/>
          <w:noProof/>
          <w:color w:val="000000" w:themeColor="text1"/>
          <w:lang w:val="en-GB"/>
        </w:rPr>
        <w:t>rank</w:t>
      </w:r>
      <w:r w:rsidR="00B70E76" w:rsidRPr="000D160C">
        <w:rPr>
          <w:rFonts w:asciiTheme="majorHAnsi" w:hAnsiTheme="majorHAnsi" w:cstheme="majorHAnsi"/>
          <w:noProof/>
          <w:color w:val="000000" w:themeColor="text1"/>
          <w:lang w:val="en-GB"/>
        </w:rPr>
        <w:t>s</w:t>
      </w:r>
      <w:r w:rsidRPr="000D160C">
        <w:rPr>
          <w:rFonts w:asciiTheme="majorHAnsi" w:hAnsiTheme="majorHAnsi" w:cstheme="majorHAnsi"/>
          <w:noProof/>
          <w:color w:val="000000" w:themeColor="text1"/>
          <w:lang w:val="en-GB"/>
        </w:rPr>
        <w:t xml:space="preserve"> among</w:t>
      </w:r>
      <w:r w:rsidR="00825DD1">
        <w:rPr>
          <w:rFonts w:asciiTheme="majorHAnsi" w:hAnsiTheme="majorHAnsi" w:cstheme="majorHAnsi"/>
          <w:noProof/>
          <w:color w:val="000000" w:themeColor="text1"/>
          <w:lang w:val="en-GB"/>
        </w:rPr>
        <w:t>st</w:t>
      </w:r>
      <w:r w:rsidRPr="000D160C">
        <w:rPr>
          <w:rFonts w:asciiTheme="majorHAnsi" w:hAnsiTheme="majorHAnsi" w:cstheme="majorHAnsi"/>
          <w:noProof/>
          <w:color w:val="000000" w:themeColor="text1"/>
          <w:lang w:val="en-GB"/>
        </w:rPr>
        <w:t xml:space="preserve"> other </w:t>
      </w:r>
      <w:r w:rsidR="00825DD1">
        <w:rPr>
          <w:rFonts w:asciiTheme="majorHAnsi" w:hAnsiTheme="majorHAnsi" w:cstheme="majorHAnsi"/>
          <w:noProof/>
          <w:color w:val="000000" w:themeColor="text1"/>
          <w:lang w:val="en-GB"/>
        </w:rPr>
        <w:t xml:space="preserve">competing </w:t>
      </w:r>
      <w:r w:rsidRPr="000D160C">
        <w:rPr>
          <w:rFonts w:asciiTheme="majorHAnsi" w:hAnsiTheme="majorHAnsi" w:cstheme="majorHAnsi"/>
          <w:noProof/>
          <w:color w:val="000000" w:themeColor="text1"/>
          <w:lang w:val="en-GB"/>
        </w:rPr>
        <w:t>universities</w:t>
      </w:r>
      <w:r w:rsidR="00911A9C" w:rsidRPr="000D160C">
        <w:rPr>
          <w:rFonts w:asciiTheme="majorHAnsi" w:hAnsiTheme="majorHAnsi" w:cstheme="majorHAnsi"/>
          <w:noProof/>
          <w:color w:val="000000" w:themeColor="text1"/>
          <w:lang w:val="en-GB"/>
        </w:rPr>
        <w:t xml:space="preserve"> </w:t>
      </w:r>
      <w:r w:rsidR="00342FF8" w:rsidRPr="000D160C">
        <w:rPr>
          <w:rFonts w:asciiTheme="majorHAnsi" w:hAnsiTheme="majorHAnsi" w:cstheme="majorHAnsi"/>
          <w:noProof/>
          <w:color w:val="000000" w:themeColor="text1"/>
          <w:lang w:val="en-GB"/>
        </w:rPr>
        <w:t>(</w:t>
      </w:r>
      <w:r w:rsidR="00342FF8" w:rsidRPr="000D160C">
        <w:rPr>
          <w:rFonts w:asciiTheme="majorHAnsi" w:hAnsiTheme="majorHAnsi" w:cstheme="majorHAnsi"/>
          <w:noProof/>
          <w:color w:val="000000" w:themeColor="text1"/>
          <w:lang w:val="en-US"/>
        </w:rPr>
        <w:t>Jha S., 2009</w:t>
      </w:r>
      <w:r w:rsidR="00342FF8" w:rsidRPr="000D160C">
        <w:rPr>
          <w:rFonts w:asciiTheme="majorHAnsi" w:hAnsiTheme="majorHAnsi" w:cstheme="majorHAnsi"/>
          <w:noProof/>
          <w:color w:val="000000" w:themeColor="text1"/>
          <w:lang w:val="en-GB"/>
        </w:rPr>
        <w:t>).</w:t>
      </w:r>
    </w:p>
    <w:p w14:paraId="38A6AD0F" w14:textId="7C524334" w:rsidR="00B96CEF" w:rsidRPr="000D160C" w:rsidRDefault="00B96CEF" w:rsidP="00B96CEF">
      <w:pPr>
        <w:pStyle w:val="a3"/>
        <w:spacing w:line="360" w:lineRule="auto"/>
        <w:jc w:val="both"/>
        <w:rPr>
          <w:rFonts w:asciiTheme="majorHAnsi" w:hAnsiTheme="majorHAnsi" w:cstheme="majorHAnsi"/>
          <w:color w:val="000000" w:themeColor="text1"/>
          <w:lang w:val="en-US"/>
        </w:rPr>
      </w:pPr>
      <w:r w:rsidRPr="000D160C">
        <w:rPr>
          <w:rFonts w:asciiTheme="majorHAnsi" w:hAnsiTheme="majorHAnsi" w:cstheme="majorHAnsi"/>
          <w:color w:val="000000" w:themeColor="text1"/>
          <w:lang w:val="en-US"/>
        </w:rPr>
        <w:t>According to McCaffery, (2018), the status of Higher Education (HE) is low within and beyond management capabilities, the pejorative comments led to the management of universities being commonly referred to as ‘Bogus professionalism’. The researcher questioned HE management; 'How can and should university managers prepare to face this challenge?' (McCaffery, 2018).  The research purposed to support leaders in higher education sectors by providing to do 'more' with 'less' retaining the quality of services in a competitive environment. The research work analyzed education management in US</w:t>
      </w:r>
      <w:r w:rsidR="00825DD1">
        <w:rPr>
          <w:rFonts w:asciiTheme="majorHAnsi" w:hAnsiTheme="majorHAnsi" w:cstheme="majorHAnsi"/>
          <w:color w:val="000000" w:themeColor="text1"/>
          <w:lang w:val="en-US"/>
        </w:rPr>
        <w:t>A</w:t>
      </w:r>
      <w:r w:rsidRPr="000D160C">
        <w:rPr>
          <w:rFonts w:asciiTheme="majorHAnsi" w:hAnsiTheme="majorHAnsi" w:cstheme="majorHAnsi"/>
          <w:color w:val="000000" w:themeColor="text1"/>
          <w:lang w:val="en-US"/>
        </w:rPr>
        <w:t xml:space="preserve"> and Australian Universities from holistic management perspectives and independent variables. The main findings were that universities distinguish as the autonomy of researchers, superiority of the subject over organizational loyalty and culture, and traditions of institutions yet, these characteristics are not peculiar which require specific management techniques (McCaffery, 2018). The main managerial theories of the research work were identified, where the training of an effective manage</w:t>
      </w:r>
      <w:r w:rsidR="00825DD1">
        <w:rPr>
          <w:rFonts w:asciiTheme="majorHAnsi" w:hAnsiTheme="majorHAnsi" w:cstheme="majorHAnsi"/>
          <w:color w:val="000000" w:themeColor="text1"/>
          <w:lang w:val="en-US"/>
        </w:rPr>
        <w:t>ment</w:t>
      </w:r>
      <w:r w:rsidRPr="000D160C">
        <w:rPr>
          <w:rFonts w:asciiTheme="majorHAnsi" w:hAnsiTheme="majorHAnsi" w:cstheme="majorHAnsi"/>
          <w:color w:val="000000" w:themeColor="text1"/>
          <w:lang w:val="en-US"/>
        </w:rPr>
        <w:t xml:space="preserve"> is essential, which is based on structured and organized strategies of 'four knowledge’: Knowledge of the environment; Knowledge of the university; Knowledge in the department and; Self-knowledge (McCaffery, 2018). Professional approaches to Higher Education require the inevitability of necessity of the following elements such as sufficient experience, high-quality analysis, high professional standards and integrity, proficiency of managerial leaders. Whereas, Drucker’s theory of 'Workforce development' and 'Knowledge work' is addressed to achieve the research goals. Besides that, identified the contrary management strategies as amateurism, elitist and reactionary perspectives of university management.</w:t>
      </w:r>
    </w:p>
    <w:p w14:paraId="3CD67701" w14:textId="583F31AF" w:rsidR="00837285" w:rsidRPr="000D160C" w:rsidRDefault="003E4801" w:rsidP="00375E68">
      <w:pPr>
        <w:pStyle w:val="a3"/>
        <w:spacing w:line="360" w:lineRule="auto"/>
        <w:rPr>
          <w:rFonts w:asciiTheme="majorHAnsi" w:hAnsiTheme="majorHAnsi" w:cstheme="majorHAnsi"/>
          <w:b/>
          <w:bCs/>
          <w:color w:val="000000" w:themeColor="text1"/>
          <w:sz w:val="28"/>
          <w:szCs w:val="28"/>
        </w:rPr>
      </w:pPr>
      <w:r w:rsidRPr="000D160C">
        <w:rPr>
          <w:rFonts w:asciiTheme="majorHAnsi" w:hAnsiTheme="majorHAnsi" w:cstheme="majorHAnsi"/>
          <w:b/>
          <w:bCs/>
          <w:color w:val="000000" w:themeColor="text1"/>
          <w:sz w:val="28"/>
          <w:szCs w:val="28"/>
        </w:rPr>
        <w:t xml:space="preserve">A </w:t>
      </w:r>
      <w:r w:rsidR="0018438E">
        <w:rPr>
          <w:rFonts w:asciiTheme="majorHAnsi" w:hAnsiTheme="majorHAnsi" w:cstheme="majorHAnsi"/>
          <w:b/>
          <w:bCs/>
          <w:color w:val="000000" w:themeColor="text1"/>
          <w:sz w:val="28"/>
          <w:szCs w:val="28"/>
          <w:lang w:val="en-US"/>
        </w:rPr>
        <w:t>c</w:t>
      </w:r>
      <w:r w:rsidRPr="000D160C">
        <w:rPr>
          <w:rFonts w:asciiTheme="majorHAnsi" w:hAnsiTheme="majorHAnsi" w:cstheme="majorHAnsi"/>
          <w:b/>
          <w:bCs/>
          <w:color w:val="000000" w:themeColor="text1"/>
          <w:sz w:val="28"/>
          <w:szCs w:val="28"/>
        </w:rPr>
        <w:t xml:space="preserve">ritique </w:t>
      </w:r>
      <w:r w:rsidRPr="000D160C">
        <w:rPr>
          <w:rFonts w:asciiTheme="majorHAnsi" w:hAnsiTheme="majorHAnsi" w:cstheme="majorHAnsi"/>
          <w:b/>
          <w:bCs/>
          <w:color w:val="000000" w:themeColor="text1"/>
          <w:sz w:val="28"/>
          <w:szCs w:val="28"/>
          <w:lang w:val="en-US"/>
        </w:rPr>
        <w:t xml:space="preserve">of </w:t>
      </w:r>
      <w:r w:rsidR="0018438E">
        <w:rPr>
          <w:rFonts w:asciiTheme="majorHAnsi" w:hAnsiTheme="majorHAnsi" w:cstheme="majorHAnsi"/>
          <w:b/>
          <w:bCs/>
          <w:color w:val="000000" w:themeColor="text1"/>
          <w:sz w:val="28"/>
          <w:szCs w:val="28"/>
          <w:lang w:val="en-US"/>
        </w:rPr>
        <w:t>m</w:t>
      </w:r>
      <w:r w:rsidR="00C92770" w:rsidRPr="000D160C">
        <w:rPr>
          <w:rFonts w:asciiTheme="majorHAnsi" w:hAnsiTheme="majorHAnsi" w:cstheme="majorHAnsi"/>
          <w:b/>
          <w:bCs/>
          <w:color w:val="000000" w:themeColor="text1"/>
          <w:sz w:val="28"/>
          <w:szCs w:val="28"/>
        </w:rPr>
        <w:t xml:space="preserve">anagement </w:t>
      </w:r>
      <w:r w:rsidR="0018438E">
        <w:rPr>
          <w:rFonts w:asciiTheme="majorHAnsi" w:hAnsiTheme="majorHAnsi" w:cstheme="majorHAnsi"/>
          <w:b/>
          <w:bCs/>
          <w:color w:val="000000" w:themeColor="text1"/>
          <w:sz w:val="28"/>
          <w:szCs w:val="28"/>
          <w:lang w:val="en-US"/>
        </w:rPr>
        <w:t>p</w:t>
      </w:r>
      <w:r w:rsidR="00C92770" w:rsidRPr="000D160C">
        <w:rPr>
          <w:rFonts w:asciiTheme="majorHAnsi" w:hAnsiTheme="majorHAnsi" w:cstheme="majorHAnsi"/>
          <w:b/>
          <w:bCs/>
          <w:color w:val="000000" w:themeColor="text1"/>
          <w:sz w:val="28"/>
          <w:szCs w:val="28"/>
        </w:rPr>
        <w:t>hilosophy of Peter F. Drucker</w:t>
      </w:r>
      <w:r w:rsidRPr="000D160C">
        <w:rPr>
          <w:rFonts w:asciiTheme="majorHAnsi" w:hAnsiTheme="majorHAnsi" w:cstheme="majorHAnsi"/>
          <w:b/>
          <w:bCs/>
          <w:color w:val="000000" w:themeColor="text1"/>
          <w:sz w:val="28"/>
          <w:szCs w:val="28"/>
        </w:rPr>
        <w:t xml:space="preserve"> </w:t>
      </w:r>
    </w:p>
    <w:p w14:paraId="56440228" w14:textId="4842CA7A" w:rsidR="00882507" w:rsidRPr="000D160C" w:rsidRDefault="00837285" w:rsidP="00375E68">
      <w:pPr>
        <w:spacing w:line="360" w:lineRule="auto"/>
        <w:jc w:val="both"/>
        <w:rPr>
          <w:rFonts w:asciiTheme="majorHAnsi" w:hAnsiTheme="majorHAnsi" w:cstheme="majorHAnsi"/>
          <w:color w:val="000000" w:themeColor="text1"/>
          <w:lang w:val="en-US"/>
        </w:rPr>
      </w:pPr>
      <w:r w:rsidRPr="000D160C">
        <w:rPr>
          <w:rFonts w:asciiTheme="majorHAnsi" w:hAnsiTheme="majorHAnsi" w:cstheme="majorHAnsi"/>
          <w:color w:val="000000" w:themeColor="text1"/>
          <w:lang w:val="en-US"/>
        </w:rPr>
        <w:t xml:space="preserve">The main contribution of Peter Drucker was 'Management by Objectives' and 'Knowledge Worker' in the management of the business, </w:t>
      </w:r>
      <w:r w:rsidR="00964ED3" w:rsidRPr="000D160C">
        <w:rPr>
          <w:rFonts w:asciiTheme="majorHAnsi" w:hAnsiTheme="majorHAnsi" w:cstheme="majorHAnsi"/>
          <w:color w:val="000000" w:themeColor="text1"/>
          <w:lang w:val="en-US"/>
        </w:rPr>
        <w:t>furthermore, investigated</w:t>
      </w:r>
      <w:r w:rsidRPr="000D160C">
        <w:rPr>
          <w:rFonts w:asciiTheme="majorHAnsi" w:hAnsiTheme="majorHAnsi" w:cstheme="majorHAnsi"/>
          <w:color w:val="000000" w:themeColor="text1"/>
          <w:lang w:val="en-US"/>
        </w:rPr>
        <w:t xml:space="preserve"> the functioning of the government and non-profit </w:t>
      </w:r>
      <w:r w:rsidR="00134E5D" w:rsidRPr="00134E5D">
        <w:rPr>
          <w:rFonts w:asciiTheme="majorHAnsi" w:hAnsiTheme="majorHAnsi" w:cstheme="majorHAnsi"/>
          <w:color w:val="000000" w:themeColor="text1"/>
          <w:lang w:val="en-US"/>
        </w:rPr>
        <w:t>establishments</w:t>
      </w:r>
      <w:r w:rsidR="00134E5D" w:rsidRPr="00134E5D">
        <w:rPr>
          <w:rFonts w:asciiTheme="majorHAnsi" w:hAnsiTheme="majorHAnsi" w:cstheme="majorHAnsi"/>
          <w:color w:val="000000" w:themeColor="text1"/>
          <w:lang w:val="en-US"/>
        </w:rPr>
        <w:t xml:space="preserve"> </w:t>
      </w:r>
      <w:r w:rsidR="003E4801" w:rsidRPr="000D160C">
        <w:rPr>
          <w:rFonts w:asciiTheme="majorHAnsi" w:hAnsiTheme="majorHAnsi" w:cstheme="majorHAnsi"/>
          <w:noProof/>
          <w:color w:val="000000" w:themeColor="text1"/>
          <w:lang w:val="en-GB"/>
        </w:rPr>
        <w:t>(</w:t>
      </w:r>
      <w:r w:rsidR="003E4801" w:rsidRPr="000D160C">
        <w:rPr>
          <w:rFonts w:asciiTheme="majorHAnsi" w:hAnsiTheme="majorHAnsi" w:cstheme="majorHAnsi"/>
          <w:noProof/>
          <w:color w:val="000000" w:themeColor="text1"/>
          <w:lang w:val="en-US"/>
        </w:rPr>
        <w:t>Jha, 2009</w:t>
      </w:r>
      <w:r w:rsidR="003E4801" w:rsidRPr="000D160C">
        <w:rPr>
          <w:rFonts w:asciiTheme="majorHAnsi" w:hAnsiTheme="majorHAnsi" w:cstheme="majorHAnsi"/>
          <w:noProof/>
          <w:color w:val="000000" w:themeColor="text1"/>
          <w:lang w:val="en-GB"/>
        </w:rPr>
        <w:t>)</w:t>
      </w:r>
      <w:r w:rsidRPr="000D160C">
        <w:rPr>
          <w:rFonts w:asciiTheme="majorHAnsi" w:hAnsiTheme="majorHAnsi" w:cstheme="majorHAnsi"/>
          <w:color w:val="000000" w:themeColor="text1"/>
          <w:lang w:val="en-US"/>
        </w:rPr>
        <w:t xml:space="preserve">. The idea of the popular concept of 'Management by Objectives' was to provide control to managers and release hierarchical pressures. Eight areas such as Marketing, Innovation, HR, Financial organizations, physical resources, productivity, social responsibility, and profit requirements must have clear </w:t>
      </w:r>
      <w:r w:rsidRPr="000D160C">
        <w:rPr>
          <w:rFonts w:asciiTheme="majorHAnsi" w:hAnsiTheme="majorHAnsi" w:cstheme="majorHAnsi"/>
          <w:color w:val="000000" w:themeColor="text1"/>
          <w:lang w:val="en-US"/>
        </w:rPr>
        <w:lastRenderedPageBreak/>
        <w:t>objectives and fundamental key resources like people, money, and physical facilities</w:t>
      </w:r>
      <w:r w:rsidR="00341D58" w:rsidRPr="000D160C">
        <w:rPr>
          <w:rFonts w:asciiTheme="majorHAnsi" w:hAnsiTheme="majorHAnsi" w:cstheme="majorHAnsi"/>
          <w:color w:val="000000" w:themeColor="text1"/>
          <w:lang w:val="en-US"/>
        </w:rPr>
        <w:t xml:space="preserve"> </w:t>
      </w:r>
      <w:r w:rsidR="00341D58" w:rsidRPr="000D160C">
        <w:rPr>
          <w:rFonts w:asciiTheme="majorHAnsi" w:hAnsiTheme="majorHAnsi" w:cstheme="majorHAnsi"/>
          <w:noProof/>
          <w:color w:val="000000" w:themeColor="text1"/>
          <w:lang w:val="en-GB"/>
        </w:rPr>
        <w:t>(</w:t>
      </w:r>
      <w:r w:rsidR="00341D58" w:rsidRPr="000D160C">
        <w:rPr>
          <w:rFonts w:asciiTheme="majorHAnsi" w:hAnsiTheme="majorHAnsi" w:cstheme="majorHAnsi"/>
          <w:noProof/>
          <w:color w:val="000000" w:themeColor="text1"/>
          <w:lang w:val="en-US"/>
        </w:rPr>
        <w:t>Jha, 2009</w:t>
      </w:r>
      <w:r w:rsidR="00341D58" w:rsidRPr="000D160C">
        <w:rPr>
          <w:rFonts w:asciiTheme="majorHAnsi" w:hAnsiTheme="majorHAnsi" w:cstheme="majorHAnsi"/>
          <w:noProof/>
          <w:color w:val="000000" w:themeColor="text1"/>
          <w:lang w:val="en-GB"/>
        </w:rPr>
        <w:t>)</w:t>
      </w:r>
      <w:r w:rsidRPr="000D160C">
        <w:rPr>
          <w:rFonts w:asciiTheme="majorHAnsi" w:hAnsiTheme="majorHAnsi" w:cstheme="majorHAnsi"/>
          <w:color w:val="000000" w:themeColor="text1"/>
          <w:lang w:val="en-US"/>
        </w:rPr>
        <w:t>.</w:t>
      </w:r>
      <w:r w:rsidR="003E4801" w:rsidRPr="000D160C">
        <w:rPr>
          <w:rFonts w:asciiTheme="majorHAnsi" w:hAnsiTheme="majorHAnsi" w:cstheme="majorHAnsi"/>
          <w:color w:val="000000" w:themeColor="text1"/>
          <w:lang w:val="en-US"/>
        </w:rPr>
        <w:t xml:space="preserve"> </w:t>
      </w:r>
      <w:r w:rsidR="00882507" w:rsidRPr="000D160C">
        <w:rPr>
          <w:rFonts w:asciiTheme="majorHAnsi" w:hAnsiTheme="majorHAnsi" w:cstheme="majorHAnsi"/>
          <w:color w:val="000000" w:themeColor="text1"/>
          <w:lang w:val="en-US"/>
        </w:rPr>
        <w:t xml:space="preserve">Peter Drucker foresaw </w:t>
      </w:r>
      <w:r w:rsidR="00901948" w:rsidRPr="000D160C">
        <w:rPr>
          <w:rFonts w:asciiTheme="majorHAnsi" w:hAnsiTheme="majorHAnsi" w:cstheme="majorHAnsi"/>
          <w:color w:val="000000" w:themeColor="text1"/>
          <w:lang w:val="en-US"/>
        </w:rPr>
        <w:t xml:space="preserve">and foretold </w:t>
      </w:r>
      <w:r w:rsidR="00882507" w:rsidRPr="000D160C">
        <w:rPr>
          <w:rFonts w:asciiTheme="majorHAnsi" w:hAnsiTheme="majorHAnsi" w:cstheme="majorHAnsi"/>
          <w:color w:val="000000" w:themeColor="text1"/>
          <w:lang w:val="en-US"/>
        </w:rPr>
        <w:t xml:space="preserve">the future, in his book 'New Realities' he observed that... </w:t>
      </w:r>
      <w:r w:rsidR="00882507" w:rsidRPr="000D160C">
        <w:rPr>
          <w:rFonts w:asciiTheme="majorHAnsi" w:hAnsiTheme="majorHAnsi" w:cstheme="majorHAnsi"/>
          <w:i/>
          <w:iCs/>
          <w:color w:val="000000" w:themeColor="text1"/>
          <w:lang w:val="en-US"/>
        </w:rPr>
        <w:t>'the more knowledge-based an institution becomes, the more it depends on the willingness of individuals to take responsibility for contributing to the whole, for understanding the objectives, the values, the performance of the whole and for making themselves understood by the other professionals, the other knowledgeable people in the organization'</w:t>
      </w:r>
      <w:r w:rsidR="00882507" w:rsidRPr="000D160C">
        <w:rPr>
          <w:rFonts w:asciiTheme="majorHAnsi" w:hAnsiTheme="majorHAnsi" w:cstheme="majorHAnsi"/>
          <w:color w:val="000000" w:themeColor="text1"/>
          <w:lang w:val="en-US"/>
        </w:rPr>
        <w:t xml:space="preserve"> (Drucker, 1989). </w:t>
      </w:r>
    </w:p>
    <w:p w14:paraId="46FEB90C" w14:textId="7D4FD4EC" w:rsidR="00837285" w:rsidRPr="000D160C" w:rsidRDefault="00882507" w:rsidP="00375E68">
      <w:pPr>
        <w:spacing w:line="360" w:lineRule="auto"/>
        <w:jc w:val="both"/>
        <w:rPr>
          <w:rFonts w:asciiTheme="majorHAnsi" w:hAnsiTheme="majorHAnsi" w:cstheme="majorHAnsi"/>
          <w:color w:val="000000" w:themeColor="text1"/>
          <w:lang w:val="en-US"/>
        </w:rPr>
      </w:pPr>
      <w:r w:rsidRPr="000D160C">
        <w:rPr>
          <w:rFonts w:asciiTheme="majorHAnsi" w:hAnsiTheme="majorHAnsi" w:cstheme="majorHAnsi"/>
          <w:color w:val="000000" w:themeColor="text1"/>
          <w:lang w:val="en-US"/>
        </w:rPr>
        <w:t>Outlin</w:t>
      </w:r>
      <w:r w:rsidR="00E21725" w:rsidRPr="000D160C">
        <w:rPr>
          <w:rFonts w:asciiTheme="majorHAnsi" w:hAnsiTheme="majorHAnsi" w:cstheme="majorHAnsi"/>
          <w:color w:val="000000" w:themeColor="text1"/>
          <w:lang w:val="en-US"/>
        </w:rPr>
        <w:t>ing the requirement of</w:t>
      </w:r>
      <w:r w:rsidRPr="000D160C">
        <w:rPr>
          <w:rFonts w:asciiTheme="majorHAnsi" w:hAnsiTheme="majorHAnsi" w:cstheme="majorHAnsi"/>
          <w:color w:val="000000" w:themeColor="text1"/>
          <w:lang w:val="en-US"/>
        </w:rPr>
        <w:t xml:space="preserve"> the 21st century the main valuable asset will be </w:t>
      </w:r>
      <w:r w:rsidR="00E21725" w:rsidRPr="000D160C">
        <w:rPr>
          <w:rFonts w:asciiTheme="majorHAnsi" w:hAnsiTheme="majorHAnsi" w:cstheme="majorHAnsi"/>
          <w:color w:val="000000" w:themeColor="text1"/>
          <w:lang w:val="en-US"/>
        </w:rPr>
        <w:t xml:space="preserve">the </w:t>
      </w:r>
      <w:r w:rsidRPr="000D160C">
        <w:rPr>
          <w:rFonts w:asciiTheme="majorHAnsi" w:hAnsiTheme="majorHAnsi" w:cstheme="majorHAnsi"/>
          <w:color w:val="000000" w:themeColor="text1"/>
          <w:lang w:val="en-US"/>
        </w:rPr>
        <w:t xml:space="preserve">knowledge </w:t>
      </w:r>
      <w:r w:rsidR="00E21725" w:rsidRPr="000D160C">
        <w:rPr>
          <w:rFonts w:asciiTheme="majorHAnsi" w:hAnsiTheme="majorHAnsi" w:cstheme="majorHAnsi"/>
          <w:color w:val="000000" w:themeColor="text1"/>
          <w:lang w:val="en-US"/>
        </w:rPr>
        <w:t xml:space="preserve">of the </w:t>
      </w:r>
      <w:r w:rsidRPr="000D160C">
        <w:rPr>
          <w:rFonts w:asciiTheme="majorHAnsi" w:hAnsiTheme="majorHAnsi" w:cstheme="majorHAnsi"/>
          <w:color w:val="000000" w:themeColor="text1"/>
          <w:lang w:val="en-US"/>
        </w:rPr>
        <w:t>workers and productivity strength</w:t>
      </w:r>
      <w:r w:rsidR="00825DD1">
        <w:rPr>
          <w:rFonts w:asciiTheme="majorHAnsi" w:hAnsiTheme="majorHAnsi" w:cstheme="majorHAnsi"/>
          <w:color w:val="000000" w:themeColor="text1"/>
          <w:lang w:val="en-US"/>
        </w:rPr>
        <w:t xml:space="preserve"> and growth</w:t>
      </w:r>
      <w:r w:rsidRPr="000D160C">
        <w:rPr>
          <w:rFonts w:asciiTheme="majorHAnsi" w:hAnsiTheme="majorHAnsi" w:cstheme="majorHAnsi"/>
          <w:color w:val="000000" w:themeColor="text1"/>
          <w:lang w:val="en-US"/>
        </w:rPr>
        <w:t>, where Drucker's theory validated in current business management.</w:t>
      </w:r>
      <w:r w:rsidR="00DD1602" w:rsidRPr="000D160C">
        <w:rPr>
          <w:rFonts w:asciiTheme="majorHAnsi" w:hAnsiTheme="majorHAnsi" w:cstheme="majorHAnsi"/>
          <w:color w:val="000000" w:themeColor="text1"/>
          <w:lang w:val="en-US"/>
        </w:rPr>
        <w:t xml:space="preserve"> </w:t>
      </w:r>
      <w:r w:rsidR="0054154E" w:rsidRPr="000D160C">
        <w:rPr>
          <w:rFonts w:asciiTheme="majorHAnsi" w:hAnsiTheme="majorHAnsi" w:cstheme="majorHAnsi"/>
          <w:color w:val="000000" w:themeColor="text1"/>
          <w:lang w:val="en-US"/>
        </w:rPr>
        <w:t xml:space="preserve">In addition, Drucker's view regarding the government functions was confident, based on the observations, the scope of government's responsibilities assumption far more then it could manage. However, Drucker's views on public management were criticized, while, </w:t>
      </w:r>
      <w:proofErr w:type="spellStart"/>
      <w:r w:rsidR="0054154E" w:rsidRPr="000D160C">
        <w:rPr>
          <w:rFonts w:asciiTheme="majorHAnsi" w:hAnsiTheme="majorHAnsi" w:cstheme="majorHAnsi"/>
          <w:color w:val="000000" w:themeColor="text1"/>
          <w:lang w:val="en-US"/>
        </w:rPr>
        <w:t>Gazell</w:t>
      </w:r>
      <w:proofErr w:type="spellEnd"/>
      <w:r w:rsidR="0054154E" w:rsidRPr="000D160C">
        <w:rPr>
          <w:rFonts w:asciiTheme="majorHAnsi" w:hAnsiTheme="majorHAnsi" w:cstheme="majorHAnsi"/>
          <w:color w:val="000000" w:themeColor="text1"/>
          <w:lang w:val="en-US"/>
        </w:rPr>
        <w:t xml:space="preserve"> (2000) pointed out that Drucker identified the public management </w:t>
      </w:r>
      <w:r w:rsidR="00E21725" w:rsidRPr="000D160C">
        <w:rPr>
          <w:rFonts w:asciiTheme="majorHAnsi" w:hAnsiTheme="majorHAnsi" w:cstheme="majorHAnsi"/>
          <w:color w:val="000000" w:themeColor="text1"/>
          <w:lang w:val="en-US"/>
        </w:rPr>
        <w:t>difficulties</w:t>
      </w:r>
      <w:r w:rsidR="0054154E" w:rsidRPr="000D160C">
        <w:rPr>
          <w:rFonts w:asciiTheme="majorHAnsi" w:hAnsiTheme="majorHAnsi" w:cstheme="majorHAnsi"/>
          <w:color w:val="000000" w:themeColor="text1"/>
          <w:lang w:val="en-US"/>
        </w:rPr>
        <w:t xml:space="preserve"> and its complicated quest for effectiveness beyond the business field. Drucker considered all public manager</w:t>
      </w:r>
      <w:r w:rsidR="00E21725" w:rsidRPr="000D160C">
        <w:rPr>
          <w:rFonts w:asciiTheme="majorHAnsi" w:hAnsiTheme="majorHAnsi" w:cstheme="majorHAnsi"/>
          <w:color w:val="000000" w:themeColor="text1"/>
          <w:lang w:val="en-US"/>
        </w:rPr>
        <w:t>’</w:t>
      </w:r>
      <w:r w:rsidR="0054154E" w:rsidRPr="000D160C">
        <w:rPr>
          <w:rFonts w:asciiTheme="majorHAnsi" w:hAnsiTheme="majorHAnsi" w:cstheme="majorHAnsi"/>
          <w:color w:val="000000" w:themeColor="text1"/>
          <w:lang w:val="en-US"/>
        </w:rPr>
        <w:t>s challenges and underlined the respect and desire to strengthen the non-profit business system</w:t>
      </w:r>
      <w:r w:rsidR="00E21725" w:rsidRPr="000D160C">
        <w:rPr>
          <w:rFonts w:asciiTheme="majorHAnsi" w:hAnsiTheme="majorHAnsi" w:cstheme="majorHAnsi"/>
          <w:color w:val="000000" w:themeColor="text1"/>
          <w:lang w:val="en-US"/>
        </w:rPr>
        <w:t xml:space="preserve"> as well</w:t>
      </w:r>
      <w:r w:rsidR="0054154E" w:rsidRPr="000D160C">
        <w:rPr>
          <w:rFonts w:asciiTheme="majorHAnsi" w:hAnsiTheme="majorHAnsi" w:cstheme="majorHAnsi"/>
          <w:color w:val="000000" w:themeColor="text1"/>
          <w:lang w:val="en-US"/>
        </w:rPr>
        <w:t>. Peter Drucker found that to manage</w:t>
      </w:r>
      <w:r w:rsidR="00E21725" w:rsidRPr="000D160C">
        <w:rPr>
          <w:rFonts w:asciiTheme="majorHAnsi" w:hAnsiTheme="majorHAnsi" w:cstheme="majorHAnsi"/>
          <w:color w:val="000000" w:themeColor="text1"/>
          <w:lang w:val="en-US"/>
        </w:rPr>
        <w:t xml:space="preserve"> </w:t>
      </w:r>
      <w:r w:rsidR="0054154E" w:rsidRPr="000D160C">
        <w:rPr>
          <w:rFonts w:asciiTheme="majorHAnsi" w:hAnsiTheme="majorHAnsi" w:cstheme="majorHAnsi"/>
          <w:color w:val="000000" w:themeColor="text1"/>
          <w:lang w:val="en-US"/>
        </w:rPr>
        <w:t>non-profit organizations is equally difficult to manage as managing</w:t>
      </w:r>
      <w:r w:rsidR="00E21725" w:rsidRPr="000D160C">
        <w:rPr>
          <w:rFonts w:asciiTheme="majorHAnsi" w:hAnsiTheme="majorHAnsi" w:cstheme="majorHAnsi"/>
          <w:color w:val="000000" w:themeColor="text1"/>
          <w:lang w:val="en-US"/>
        </w:rPr>
        <w:t xml:space="preserve"> </w:t>
      </w:r>
      <w:r w:rsidR="003E4801" w:rsidRPr="000D160C">
        <w:rPr>
          <w:rFonts w:asciiTheme="majorHAnsi" w:hAnsiTheme="majorHAnsi" w:cstheme="majorHAnsi"/>
          <w:color w:val="000000" w:themeColor="text1"/>
          <w:lang w:val="en-US"/>
        </w:rPr>
        <w:t>for profit</w:t>
      </w:r>
      <w:r w:rsidR="0054154E" w:rsidRPr="000D160C">
        <w:rPr>
          <w:rFonts w:asciiTheme="majorHAnsi" w:hAnsiTheme="majorHAnsi" w:cstheme="majorHAnsi"/>
          <w:color w:val="000000" w:themeColor="text1"/>
          <w:lang w:val="en-US"/>
        </w:rPr>
        <w:t>-enterprise</w:t>
      </w:r>
      <w:r w:rsidR="00E21725" w:rsidRPr="000D160C">
        <w:rPr>
          <w:rFonts w:asciiTheme="majorHAnsi" w:hAnsiTheme="majorHAnsi" w:cstheme="majorHAnsi"/>
          <w:color w:val="000000" w:themeColor="text1"/>
          <w:lang w:val="en-US"/>
        </w:rPr>
        <w:t>s</w:t>
      </w:r>
      <w:r w:rsidR="0054154E" w:rsidRPr="000D160C">
        <w:rPr>
          <w:rFonts w:asciiTheme="majorHAnsi" w:hAnsiTheme="majorHAnsi" w:cstheme="majorHAnsi"/>
          <w:color w:val="000000" w:themeColor="text1"/>
          <w:lang w:val="en-US"/>
        </w:rPr>
        <w:t>. The main challenges are lack of bottom-lines (profits or sales), to focus on single-purpose, equate success from non-finance prospects</w:t>
      </w:r>
      <w:r w:rsidR="00341D58" w:rsidRPr="000D160C">
        <w:rPr>
          <w:rFonts w:asciiTheme="majorHAnsi" w:hAnsiTheme="majorHAnsi" w:cstheme="majorHAnsi"/>
          <w:color w:val="000000" w:themeColor="text1"/>
          <w:lang w:val="en-US"/>
        </w:rPr>
        <w:t xml:space="preserve"> </w:t>
      </w:r>
      <w:r w:rsidR="00E46CC4">
        <w:rPr>
          <w:rFonts w:asciiTheme="majorHAnsi" w:hAnsiTheme="majorHAnsi" w:cstheme="majorHAnsi"/>
          <w:noProof/>
          <w:color w:val="000000" w:themeColor="text1"/>
          <w:lang w:val="en-GB"/>
        </w:rPr>
        <w:t xml:space="preserve">that </w:t>
      </w:r>
      <w:r w:rsidR="00825DD1">
        <w:rPr>
          <w:rFonts w:asciiTheme="majorHAnsi" w:hAnsiTheme="majorHAnsi" w:cstheme="majorHAnsi"/>
          <w:noProof/>
          <w:color w:val="000000" w:themeColor="text1"/>
          <w:lang w:val="en-GB"/>
        </w:rPr>
        <w:t>they have to develop other matrixes of measured of success</w:t>
      </w:r>
      <w:r w:rsidR="00E46CC4">
        <w:rPr>
          <w:rFonts w:asciiTheme="majorHAnsi" w:hAnsiTheme="majorHAnsi" w:cstheme="majorHAnsi"/>
          <w:noProof/>
          <w:color w:val="000000" w:themeColor="text1"/>
          <w:lang w:val="en-GB"/>
        </w:rPr>
        <w:t xml:space="preserve"> </w:t>
      </w:r>
      <w:r w:rsidR="00E46CC4" w:rsidRPr="000D160C">
        <w:rPr>
          <w:rFonts w:asciiTheme="majorHAnsi" w:hAnsiTheme="majorHAnsi" w:cstheme="majorHAnsi"/>
          <w:noProof/>
          <w:color w:val="000000" w:themeColor="text1"/>
          <w:lang w:val="en-GB"/>
        </w:rPr>
        <w:t>(</w:t>
      </w:r>
      <w:r w:rsidR="00E46CC4" w:rsidRPr="000D160C">
        <w:rPr>
          <w:rFonts w:asciiTheme="majorHAnsi" w:hAnsiTheme="majorHAnsi" w:cstheme="majorHAnsi"/>
          <w:noProof/>
          <w:color w:val="000000" w:themeColor="text1"/>
          <w:lang w:val="en-US"/>
        </w:rPr>
        <w:t>Jha, 2009</w:t>
      </w:r>
      <w:r w:rsidR="00E46CC4" w:rsidRPr="000D160C">
        <w:rPr>
          <w:rFonts w:asciiTheme="majorHAnsi" w:hAnsiTheme="majorHAnsi" w:cstheme="majorHAnsi"/>
          <w:noProof/>
          <w:color w:val="000000" w:themeColor="text1"/>
          <w:lang w:val="en-GB"/>
        </w:rPr>
        <w:t>)</w:t>
      </w:r>
      <w:r w:rsidR="0054154E" w:rsidRPr="000D160C">
        <w:rPr>
          <w:rFonts w:asciiTheme="majorHAnsi" w:hAnsiTheme="majorHAnsi" w:cstheme="majorHAnsi"/>
          <w:color w:val="000000" w:themeColor="text1"/>
          <w:lang w:val="en-US"/>
        </w:rPr>
        <w:t>.</w:t>
      </w:r>
    </w:p>
    <w:p w14:paraId="1F5A894E" w14:textId="48B8CFD0" w:rsidR="00B151C6" w:rsidRPr="000D160C" w:rsidRDefault="00656E04" w:rsidP="00375E68">
      <w:pPr>
        <w:spacing w:before="100" w:beforeAutospacing="1" w:after="100" w:afterAutospacing="1" w:line="360" w:lineRule="auto"/>
        <w:jc w:val="both"/>
        <w:rPr>
          <w:rFonts w:asciiTheme="majorHAnsi" w:hAnsiTheme="majorHAnsi" w:cstheme="majorHAnsi"/>
          <w:color w:val="000000" w:themeColor="text1"/>
          <w:lang w:val="en-US"/>
        </w:rPr>
      </w:pPr>
      <w:r w:rsidRPr="00656E04">
        <w:rPr>
          <w:rFonts w:asciiTheme="majorHAnsi" w:hAnsiTheme="majorHAnsi" w:cstheme="majorHAnsi"/>
          <w:color w:val="000000" w:themeColor="text1"/>
        </w:rPr>
        <w:t xml:space="preserve">The management philosophy and theory of Drucker is challenging to critically evaluate it, as his views integrated as conventional shop-floor wisdom. Most of Heads and CEOs have embraced and applied Druckers quotes. </w:t>
      </w:r>
      <w:r w:rsidR="0054154E" w:rsidRPr="000D160C">
        <w:rPr>
          <w:rFonts w:asciiTheme="majorHAnsi" w:hAnsiTheme="majorHAnsi" w:cstheme="majorHAnsi"/>
          <w:color w:val="000000" w:themeColor="text1"/>
        </w:rPr>
        <w:t xml:space="preserve">Yet, he has provided critics enough reason to dismiss his work as generalist and non-academic, journalistic and populist, fragmented, and </w:t>
      </w:r>
      <w:r w:rsidR="0054154E" w:rsidRPr="000D160C">
        <w:rPr>
          <w:rFonts w:asciiTheme="majorHAnsi" w:hAnsiTheme="majorHAnsi" w:cstheme="majorHAnsi"/>
          <w:color w:val="000000" w:themeColor="text1"/>
          <w:lang w:val="en-US"/>
        </w:rPr>
        <w:t>devoid of ground realities</w:t>
      </w:r>
      <w:r w:rsidR="00B151C6" w:rsidRPr="000D160C">
        <w:rPr>
          <w:rFonts w:asciiTheme="majorHAnsi" w:hAnsiTheme="majorHAnsi" w:cstheme="majorHAnsi"/>
          <w:color w:val="000000" w:themeColor="text1"/>
          <w:lang w:val="en-US"/>
        </w:rPr>
        <w:t xml:space="preserve"> </w:t>
      </w:r>
      <w:r w:rsidR="00B151C6" w:rsidRPr="000D160C">
        <w:rPr>
          <w:rFonts w:asciiTheme="majorHAnsi" w:hAnsiTheme="majorHAnsi" w:cstheme="majorHAnsi"/>
          <w:noProof/>
          <w:color w:val="000000" w:themeColor="text1"/>
          <w:lang w:val="en-GB"/>
        </w:rPr>
        <w:t>(</w:t>
      </w:r>
      <w:r w:rsidR="00B151C6" w:rsidRPr="000D160C">
        <w:rPr>
          <w:rFonts w:asciiTheme="majorHAnsi" w:hAnsiTheme="majorHAnsi" w:cstheme="majorHAnsi"/>
          <w:noProof/>
          <w:color w:val="000000" w:themeColor="text1"/>
          <w:lang w:val="en-US"/>
        </w:rPr>
        <w:t>Jha, 2009</w:t>
      </w:r>
      <w:r w:rsidR="00B151C6" w:rsidRPr="000D160C">
        <w:rPr>
          <w:rFonts w:asciiTheme="majorHAnsi" w:hAnsiTheme="majorHAnsi" w:cstheme="majorHAnsi"/>
          <w:noProof/>
          <w:color w:val="000000" w:themeColor="text1"/>
          <w:lang w:val="en-GB"/>
        </w:rPr>
        <w:t>)</w:t>
      </w:r>
      <w:r w:rsidR="0054154E" w:rsidRPr="000D160C">
        <w:rPr>
          <w:rFonts w:asciiTheme="majorHAnsi" w:hAnsiTheme="majorHAnsi" w:cstheme="majorHAnsi"/>
          <w:color w:val="000000" w:themeColor="text1"/>
          <w:lang w:val="en-US"/>
        </w:rPr>
        <w:t>.</w:t>
      </w:r>
      <w:r w:rsidR="00B151C6" w:rsidRPr="000D160C">
        <w:rPr>
          <w:rFonts w:asciiTheme="majorHAnsi" w:hAnsiTheme="majorHAnsi" w:cstheme="majorHAnsi"/>
          <w:color w:val="000000" w:themeColor="text1"/>
          <w:lang w:val="en-US"/>
        </w:rPr>
        <w:t xml:space="preserve"> </w:t>
      </w:r>
      <w:r w:rsidR="00A54AB1" w:rsidRPr="000D160C">
        <w:rPr>
          <w:rFonts w:asciiTheme="majorHAnsi" w:hAnsiTheme="majorHAnsi" w:cstheme="majorHAnsi"/>
          <w:color w:val="000000" w:themeColor="text1"/>
          <w:lang w:val="en-US"/>
        </w:rPr>
        <w:t xml:space="preserve">The management philosophy of Peter Drucker is undoubtedly difficult to criticize, yet there </w:t>
      </w:r>
      <w:r w:rsidR="00E46CC4">
        <w:rPr>
          <w:rFonts w:asciiTheme="majorHAnsi" w:hAnsiTheme="majorHAnsi" w:cstheme="majorHAnsi"/>
          <w:color w:val="000000" w:themeColor="text1"/>
          <w:lang w:val="en-US"/>
        </w:rPr>
        <w:t xml:space="preserve">are </w:t>
      </w:r>
      <w:r w:rsidR="00A54AB1" w:rsidRPr="000D160C">
        <w:rPr>
          <w:rFonts w:asciiTheme="majorHAnsi" w:hAnsiTheme="majorHAnsi" w:cstheme="majorHAnsi"/>
          <w:color w:val="000000" w:themeColor="text1"/>
          <w:lang w:val="en-US"/>
        </w:rPr>
        <w:t xml:space="preserve">several reasons which question the author. According to Guy &amp; Hitchcock's (2000) observations, Drucker's ideology is driven </w:t>
      </w:r>
      <w:r w:rsidR="00E21725" w:rsidRPr="000D160C">
        <w:rPr>
          <w:rFonts w:asciiTheme="majorHAnsi" w:hAnsiTheme="majorHAnsi" w:cstheme="majorHAnsi"/>
          <w:color w:val="000000" w:themeColor="text1"/>
          <w:lang w:val="en-US"/>
        </w:rPr>
        <w:t>from</w:t>
      </w:r>
      <w:r w:rsidR="00A54AB1" w:rsidRPr="000D160C">
        <w:rPr>
          <w:rFonts w:asciiTheme="majorHAnsi" w:hAnsiTheme="majorHAnsi" w:cstheme="majorHAnsi"/>
          <w:color w:val="000000" w:themeColor="text1"/>
          <w:lang w:val="en-US"/>
        </w:rPr>
        <w:t xml:space="preserve"> a business perspective, and to compare it with other perspectives was not quite </w:t>
      </w:r>
      <w:r w:rsidR="00E21725" w:rsidRPr="000D160C">
        <w:rPr>
          <w:rFonts w:asciiTheme="majorHAnsi" w:hAnsiTheme="majorHAnsi" w:cstheme="majorHAnsi"/>
          <w:color w:val="000000" w:themeColor="text1"/>
          <w:lang w:val="en-US"/>
        </w:rPr>
        <w:t>relevant</w:t>
      </w:r>
      <w:r w:rsidR="00A54AB1" w:rsidRPr="000D160C">
        <w:rPr>
          <w:rFonts w:asciiTheme="majorHAnsi" w:hAnsiTheme="majorHAnsi" w:cstheme="majorHAnsi"/>
          <w:color w:val="000000" w:themeColor="text1"/>
          <w:lang w:val="en-US"/>
        </w:rPr>
        <w:t xml:space="preserve">. Moreover, a comparison of corporations and government establishment was not appropriate. Public management will fail if the norms of business management </w:t>
      </w:r>
      <w:r w:rsidR="00E21725" w:rsidRPr="000D160C">
        <w:rPr>
          <w:rFonts w:asciiTheme="majorHAnsi" w:hAnsiTheme="majorHAnsi" w:cstheme="majorHAnsi"/>
          <w:color w:val="000000" w:themeColor="text1"/>
          <w:lang w:val="en-US"/>
        </w:rPr>
        <w:t>are not</w:t>
      </w:r>
      <w:r w:rsidR="00A54AB1" w:rsidRPr="000D160C">
        <w:rPr>
          <w:rFonts w:asciiTheme="majorHAnsi" w:hAnsiTheme="majorHAnsi" w:cstheme="majorHAnsi"/>
          <w:color w:val="000000" w:themeColor="text1"/>
          <w:lang w:val="en-US"/>
        </w:rPr>
        <w:t xml:space="preserve"> applied (Guy &amp; Hitchcock, 2000).</w:t>
      </w:r>
      <w:r w:rsidR="00B151C6" w:rsidRPr="000D160C">
        <w:rPr>
          <w:rFonts w:asciiTheme="majorHAnsi" w:hAnsiTheme="majorHAnsi" w:cstheme="majorHAnsi"/>
          <w:color w:val="000000" w:themeColor="text1"/>
          <w:lang w:val="en-US"/>
        </w:rPr>
        <w:t xml:space="preserve"> </w:t>
      </w:r>
    </w:p>
    <w:p w14:paraId="11AD6B80" w14:textId="089ABAFD" w:rsidR="000A60C6" w:rsidRPr="000D160C" w:rsidRDefault="00A54AB1" w:rsidP="00375E68">
      <w:pPr>
        <w:spacing w:before="100" w:beforeAutospacing="1" w:after="100" w:afterAutospacing="1" w:line="360" w:lineRule="auto"/>
        <w:jc w:val="both"/>
        <w:rPr>
          <w:rFonts w:asciiTheme="majorHAnsi" w:hAnsiTheme="majorHAnsi" w:cstheme="majorHAnsi"/>
          <w:color w:val="000000" w:themeColor="text1"/>
          <w:lang w:val="en-US"/>
        </w:rPr>
      </w:pPr>
      <w:r w:rsidRPr="000D160C">
        <w:rPr>
          <w:rFonts w:asciiTheme="majorHAnsi" w:hAnsiTheme="majorHAnsi" w:cstheme="majorHAnsi"/>
          <w:color w:val="000000" w:themeColor="text1"/>
          <w:lang w:val="en-US"/>
        </w:rPr>
        <w:lastRenderedPageBreak/>
        <w:t xml:space="preserve">Despite the fact that Drucker has unqualified business knowledge, his philosophy of management is based on humans and social organizations which have its own meaningful aim of individuals. Which faced criticism of arguments regarding ethics and </w:t>
      </w:r>
      <w:r w:rsidR="009F01DD" w:rsidRPr="000D160C">
        <w:rPr>
          <w:rFonts w:asciiTheme="majorHAnsi" w:hAnsiTheme="majorHAnsi" w:cstheme="majorHAnsi"/>
          <w:color w:val="000000" w:themeColor="text1"/>
          <w:lang w:val="en-US"/>
        </w:rPr>
        <w:t xml:space="preserve">the </w:t>
      </w:r>
      <w:r w:rsidRPr="000D160C">
        <w:rPr>
          <w:rFonts w:asciiTheme="majorHAnsi" w:hAnsiTheme="majorHAnsi" w:cstheme="majorHAnsi"/>
          <w:color w:val="000000" w:themeColor="text1"/>
          <w:lang w:val="en-US"/>
        </w:rPr>
        <w:t>morality of managers.</w:t>
      </w:r>
      <w:r w:rsidR="00FB632D" w:rsidRPr="000D160C">
        <w:rPr>
          <w:rFonts w:asciiTheme="majorHAnsi" w:hAnsiTheme="majorHAnsi" w:cstheme="majorHAnsi"/>
          <w:color w:val="000000" w:themeColor="text1"/>
          <w:lang w:val="en-US"/>
        </w:rPr>
        <w:t xml:space="preserve"> </w:t>
      </w:r>
      <w:r w:rsidR="000A60C6" w:rsidRPr="000D160C">
        <w:rPr>
          <w:rFonts w:asciiTheme="majorHAnsi" w:hAnsiTheme="majorHAnsi" w:cstheme="majorHAnsi"/>
          <w:color w:val="000000" w:themeColor="text1"/>
          <w:lang w:val="en-US"/>
        </w:rPr>
        <w:t xml:space="preserve">Undoubtedly the Drucker's Theory of management is the </w:t>
      </w:r>
      <w:r w:rsidR="00E46CC4">
        <w:rPr>
          <w:rFonts w:asciiTheme="majorHAnsi" w:hAnsiTheme="majorHAnsi" w:cstheme="majorHAnsi"/>
          <w:color w:val="000000" w:themeColor="text1"/>
          <w:lang w:val="en-US"/>
        </w:rPr>
        <w:t xml:space="preserve">for </w:t>
      </w:r>
      <w:r w:rsidR="000A60C6" w:rsidRPr="000D160C">
        <w:rPr>
          <w:rFonts w:asciiTheme="majorHAnsi" w:hAnsiTheme="majorHAnsi" w:cstheme="majorHAnsi"/>
          <w:color w:val="000000" w:themeColor="text1"/>
          <w:lang w:val="en-US"/>
        </w:rPr>
        <w:t xml:space="preserve">best practices in the higher education management system. According to the research outcomes, the main innovation theory for the education sector is the application of Decentralization theory from the perspective of flat management (McCaffery, 2018). Moreover, the second essential theory in the education sector is Knowledge workers which assure the maintenance of knowledge, delivery techniques, collections, and generation </w:t>
      </w:r>
      <w:r w:rsidR="00E46CC4">
        <w:rPr>
          <w:rFonts w:asciiTheme="majorHAnsi" w:hAnsiTheme="majorHAnsi" w:cstheme="majorHAnsi"/>
          <w:color w:val="000000" w:themeColor="text1"/>
          <w:lang w:val="en-US"/>
        </w:rPr>
        <w:t xml:space="preserve">and collation </w:t>
      </w:r>
      <w:r w:rsidR="000A60C6" w:rsidRPr="000D160C">
        <w:rPr>
          <w:rFonts w:asciiTheme="majorHAnsi" w:hAnsiTheme="majorHAnsi" w:cstheme="majorHAnsi"/>
          <w:color w:val="000000" w:themeColor="text1"/>
          <w:lang w:val="en-US"/>
        </w:rPr>
        <w:t>of innovative new ideas.</w:t>
      </w:r>
    </w:p>
    <w:p w14:paraId="2D376D8B" w14:textId="35E6EB48" w:rsidR="00FB632D" w:rsidRPr="000D160C" w:rsidRDefault="00FB632D" w:rsidP="00375E68">
      <w:pPr>
        <w:shd w:val="clear" w:color="auto" w:fill="FFFFFF"/>
        <w:spacing w:before="120" w:after="120" w:line="360" w:lineRule="auto"/>
        <w:jc w:val="both"/>
        <w:rPr>
          <w:rFonts w:asciiTheme="majorHAnsi" w:hAnsiTheme="majorHAnsi" w:cstheme="majorHAnsi"/>
          <w:b/>
          <w:bCs/>
          <w:noProof/>
          <w:color w:val="000000" w:themeColor="text1"/>
          <w:lang w:val="en-GB"/>
        </w:rPr>
      </w:pPr>
    </w:p>
    <w:p w14:paraId="76DD09A9" w14:textId="18C896CD" w:rsidR="00FB632D" w:rsidRPr="000D160C" w:rsidRDefault="00FB632D" w:rsidP="00375E68">
      <w:pPr>
        <w:shd w:val="clear" w:color="auto" w:fill="FFFFFF"/>
        <w:spacing w:before="120" w:after="120" w:line="360" w:lineRule="auto"/>
        <w:jc w:val="both"/>
        <w:rPr>
          <w:rFonts w:asciiTheme="majorHAnsi" w:hAnsiTheme="majorHAnsi" w:cstheme="majorHAnsi"/>
          <w:b/>
          <w:bCs/>
          <w:noProof/>
          <w:color w:val="000000" w:themeColor="text1"/>
          <w:lang w:val="en-GB"/>
        </w:rPr>
      </w:pPr>
    </w:p>
    <w:p w14:paraId="624DFA6E" w14:textId="648D447F" w:rsidR="00FB632D" w:rsidRPr="000D160C" w:rsidRDefault="00FB632D" w:rsidP="00375E68">
      <w:pPr>
        <w:shd w:val="clear" w:color="auto" w:fill="FFFFFF"/>
        <w:spacing w:before="120" w:after="120" w:line="360" w:lineRule="auto"/>
        <w:jc w:val="both"/>
        <w:rPr>
          <w:rFonts w:asciiTheme="majorHAnsi" w:hAnsiTheme="majorHAnsi" w:cstheme="majorHAnsi"/>
          <w:b/>
          <w:bCs/>
          <w:noProof/>
          <w:color w:val="000000" w:themeColor="text1"/>
          <w:lang w:val="en-GB"/>
        </w:rPr>
      </w:pPr>
    </w:p>
    <w:p w14:paraId="1A89A39E" w14:textId="2D5691F5" w:rsidR="00FB632D" w:rsidRPr="000D160C" w:rsidRDefault="00FB632D" w:rsidP="00375E68">
      <w:pPr>
        <w:shd w:val="clear" w:color="auto" w:fill="FFFFFF"/>
        <w:spacing w:before="120" w:after="120" w:line="360" w:lineRule="auto"/>
        <w:jc w:val="both"/>
        <w:rPr>
          <w:rFonts w:asciiTheme="majorHAnsi" w:hAnsiTheme="majorHAnsi" w:cstheme="majorHAnsi"/>
          <w:b/>
          <w:bCs/>
          <w:noProof/>
          <w:color w:val="000000" w:themeColor="text1"/>
          <w:lang w:val="en-GB"/>
        </w:rPr>
      </w:pPr>
    </w:p>
    <w:p w14:paraId="6D2A2843" w14:textId="05577E64" w:rsidR="00FB632D" w:rsidRPr="000D160C" w:rsidRDefault="00FB632D" w:rsidP="00375E68">
      <w:pPr>
        <w:shd w:val="clear" w:color="auto" w:fill="FFFFFF"/>
        <w:spacing w:before="120" w:after="120" w:line="360" w:lineRule="auto"/>
        <w:jc w:val="both"/>
        <w:rPr>
          <w:rFonts w:asciiTheme="majorHAnsi" w:hAnsiTheme="majorHAnsi" w:cstheme="majorHAnsi"/>
          <w:b/>
          <w:bCs/>
          <w:noProof/>
          <w:color w:val="000000" w:themeColor="text1"/>
          <w:lang w:val="en-GB"/>
        </w:rPr>
      </w:pPr>
    </w:p>
    <w:p w14:paraId="0898731C" w14:textId="5B84B62A" w:rsidR="00FB632D" w:rsidRPr="000D160C" w:rsidRDefault="00FB632D" w:rsidP="00375E68">
      <w:pPr>
        <w:shd w:val="clear" w:color="auto" w:fill="FFFFFF"/>
        <w:spacing w:before="120" w:after="120" w:line="360" w:lineRule="auto"/>
        <w:jc w:val="both"/>
        <w:rPr>
          <w:rFonts w:asciiTheme="majorHAnsi" w:hAnsiTheme="majorHAnsi" w:cstheme="majorHAnsi"/>
          <w:b/>
          <w:bCs/>
          <w:noProof/>
          <w:color w:val="000000" w:themeColor="text1"/>
          <w:lang w:val="en-GB"/>
        </w:rPr>
      </w:pPr>
    </w:p>
    <w:p w14:paraId="0D4D3D8E" w14:textId="673F3152" w:rsidR="00FB632D" w:rsidRPr="000D160C" w:rsidRDefault="00FB632D" w:rsidP="00375E68">
      <w:pPr>
        <w:shd w:val="clear" w:color="auto" w:fill="FFFFFF"/>
        <w:spacing w:before="120" w:after="120" w:line="360" w:lineRule="auto"/>
        <w:jc w:val="both"/>
        <w:rPr>
          <w:rFonts w:asciiTheme="majorHAnsi" w:hAnsiTheme="majorHAnsi" w:cstheme="majorHAnsi"/>
          <w:b/>
          <w:bCs/>
          <w:noProof/>
          <w:color w:val="000000" w:themeColor="text1"/>
          <w:lang w:val="en-GB"/>
        </w:rPr>
      </w:pPr>
    </w:p>
    <w:p w14:paraId="7E541497" w14:textId="7AA6E415" w:rsidR="00FB632D" w:rsidRPr="000D160C" w:rsidRDefault="00FB632D" w:rsidP="00375E68">
      <w:pPr>
        <w:shd w:val="clear" w:color="auto" w:fill="FFFFFF"/>
        <w:spacing w:before="120" w:after="120" w:line="360" w:lineRule="auto"/>
        <w:jc w:val="both"/>
        <w:rPr>
          <w:rFonts w:asciiTheme="majorHAnsi" w:hAnsiTheme="majorHAnsi" w:cstheme="majorHAnsi"/>
          <w:b/>
          <w:bCs/>
          <w:noProof/>
          <w:color w:val="000000" w:themeColor="text1"/>
          <w:lang w:val="en-GB"/>
        </w:rPr>
      </w:pPr>
    </w:p>
    <w:p w14:paraId="6F88E3F3" w14:textId="719DD7E3" w:rsidR="00FB632D" w:rsidRPr="000D160C" w:rsidRDefault="00FB632D" w:rsidP="00375E68">
      <w:pPr>
        <w:shd w:val="clear" w:color="auto" w:fill="FFFFFF"/>
        <w:spacing w:before="120" w:after="120" w:line="360" w:lineRule="auto"/>
        <w:jc w:val="both"/>
        <w:rPr>
          <w:rFonts w:asciiTheme="majorHAnsi" w:hAnsiTheme="majorHAnsi" w:cstheme="majorHAnsi"/>
          <w:b/>
          <w:bCs/>
          <w:noProof/>
          <w:color w:val="000000" w:themeColor="text1"/>
          <w:lang w:val="en-GB"/>
        </w:rPr>
      </w:pPr>
    </w:p>
    <w:p w14:paraId="4F700DFC" w14:textId="18D55364" w:rsidR="00FB632D" w:rsidRPr="000D160C" w:rsidRDefault="00FB632D" w:rsidP="00375E68">
      <w:pPr>
        <w:shd w:val="clear" w:color="auto" w:fill="FFFFFF"/>
        <w:spacing w:before="120" w:after="120" w:line="360" w:lineRule="auto"/>
        <w:jc w:val="both"/>
        <w:rPr>
          <w:rFonts w:asciiTheme="majorHAnsi" w:hAnsiTheme="majorHAnsi" w:cstheme="majorHAnsi"/>
          <w:b/>
          <w:bCs/>
          <w:noProof/>
          <w:color w:val="000000" w:themeColor="text1"/>
          <w:lang w:val="en-GB"/>
        </w:rPr>
      </w:pPr>
    </w:p>
    <w:p w14:paraId="4AECEACF" w14:textId="7DF8EBF9" w:rsidR="00FB632D" w:rsidRPr="000D160C" w:rsidRDefault="00FB632D" w:rsidP="00375E68">
      <w:pPr>
        <w:shd w:val="clear" w:color="auto" w:fill="FFFFFF"/>
        <w:spacing w:before="120" w:after="120" w:line="360" w:lineRule="auto"/>
        <w:jc w:val="both"/>
        <w:rPr>
          <w:rFonts w:asciiTheme="majorHAnsi" w:hAnsiTheme="majorHAnsi" w:cstheme="majorHAnsi"/>
          <w:b/>
          <w:bCs/>
          <w:noProof/>
          <w:color w:val="000000" w:themeColor="text1"/>
          <w:lang w:val="en-GB"/>
        </w:rPr>
      </w:pPr>
    </w:p>
    <w:p w14:paraId="5181BB6C" w14:textId="790003C2" w:rsidR="00FB632D" w:rsidRPr="000D160C" w:rsidRDefault="00FB632D" w:rsidP="00375E68">
      <w:pPr>
        <w:shd w:val="clear" w:color="auto" w:fill="FFFFFF"/>
        <w:spacing w:before="120" w:after="120" w:line="360" w:lineRule="auto"/>
        <w:jc w:val="both"/>
        <w:rPr>
          <w:rFonts w:asciiTheme="majorHAnsi" w:hAnsiTheme="majorHAnsi" w:cstheme="majorHAnsi"/>
          <w:b/>
          <w:bCs/>
          <w:noProof/>
          <w:color w:val="000000" w:themeColor="text1"/>
          <w:lang w:val="en-GB"/>
        </w:rPr>
      </w:pPr>
    </w:p>
    <w:p w14:paraId="109D2E67" w14:textId="7909E1E2" w:rsidR="00FB632D" w:rsidRPr="000D160C" w:rsidRDefault="00FB632D" w:rsidP="00375E68">
      <w:pPr>
        <w:shd w:val="clear" w:color="auto" w:fill="FFFFFF"/>
        <w:spacing w:before="120" w:after="120" w:line="360" w:lineRule="auto"/>
        <w:jc w:val="both"/>
        <w:rPr>
          <w:rFonts w:asciiTheme="majorHAnsi" w:hAnsiTheme="majorHAnsi" w:cstheme="majorHAnsi"/>
          <w:b/>
          <w:bCs/>
          <w:noProof/>
          <w:color w:val="000000" w:themeColor="text1"/>
          <w:lang w:val="en-GB"/>
        </w:rPr>
      </w:pPr>
    </w:p>
    <w:p w14:paraId="0B2B8B59" w14:textId="208D8CB5" w:rsidR="00FB632D" w:rsidRPr="000D160C" w:rsidRDefault="00FB632D" w:rsidP="00375E68">
      <w:pPr>
        <w:shd w:val="clear" w:color="auto" w:fill="FFFFFF"/>
        <w:spacing w:before="120" w:after="120" w:line="360" w:lineRule="auto"/>
        <w:jc w:val="both"/>
        <w:rPr>
          <w:rFonts w:asciiTheme="majorHAnsi" w:hAnsiTheme="majorHAnsi" w:cstheme="majorHAnsi"/>
          <w:b/>
          <w:bCs/>
          <w:noProof/>
          <w:color w:val="000000" w:themeColor="text1"/>
          <w:lang w:val="en-GB"/>
        </w:rPr>
      </w:pPr>
    </w:p>
    <w:p w14:paraId="715BB825" w14:textId="66B44CB7" w:rsidR="00FB632D" w:rsidRPr="000D160C" w:rsidRDefault="00FB632D" w:rsidP="00375E68">
      <w:pPr>
        <w:shd w:val="clear" w:color="auto" w:fill="FFFFFF"/>
        <w:spacing w:before="120" w:after="120" w:line="360" w:lineRule="auto"/>
        <w:jc w:val="both"/>
        <w:rPr>
          <w:rFonts w:asciiTheme="majorHAnsi" w:hAnsiTheme="majorHAnsi" w:cstheme="majorHAnsi"/>
          <w:b/>
          <w:bCs/>
          <w:noProof/>
          <w:color w:val="000000" w:themeColor="text1"/>
          <w:lang w:val="en-GB"/>
        </w:rPr>
      </w:pPr>
    </w:p>
    <w:p w14:paraId="2DEFEA43" w14:textId="67FAE7C0" w:rsidR="00FB632D" w:rsidRPr="000D160C" w:rsidRDefault="00FB632D" w:rsidP="00375E68">
      <w:pPr>
        <w:shd w:val="clear" w:color="auto" w:fill="FFFFFF"/>
        <w:spacing w:before="120" w:after="120" w:line="360" w:lineRule="auto"/>
        <w:jc w:val="both"/>
        <w:rPr>
          <w:rFonts w:asciiTheme="majorHAnsi" w:hAnsiTheme="majorHAnsi" w:cstheme="majorHAnsi"/>
          <w:b/>
          <w:bCs/>
          <w:noProof/>
          <w:color w:val="000000" w:themeColor="text1"/>
          <w:lang w:val="en-GB"/>
        </w:rPr>
      </w:pPr>
    </w:p>
    <w:p w14:paraId="07143EC3" w14:textId="77777777" w:rsidR="00FB632D" w:rsidRPr="000D160C" w:rsidRDefault="00FB632D" w:rsidP="00375E68">
      <w:pPr>
        <w:shd w:val="clear" w:color="auto" w:fill="FFFFFF"/>
        <w:spacing w:before="120" w:after="120" w:line="360" w:lineRule="auto"/>
        <w:jc w:val="both"/>
        <w:rPr>
          <w:rFonts w:asciiTheme="majorHAnsi" w:hAnsiTheme="majorHAnsi" w:cstheme="majorHAnsi"/>
          <w:b/>
          <w:bCs/>
          <w:noProof/>
          <w:color w:val="000000" w:themeColor="text1"/>
          <w:lang w:val="en-GB"/>
        </w:rPr>
      </w:pPr>
    </w:p>
    <w:p w14:paraId="65C3BECC" w14:textId="7FBDBE38" w:rsidR="0061439B" w:rsidRPr="000D160C" w:rsidRDefault="0009663D" w:rsidP="0029430D">
      <w:pPr>
        <w:shd w:val="clear" w:color="auto" w:fill="FFFFFF"/>
        <w:spacing w:before="120" w:after="120" w:line="360" w:lineRule="auto"/>
        <w:jc w:val="center"/>
        <w:rPr>
          <w:rFonts w:asciiTheme="majorHAnsi" w:hAnsiTheme="majorHAnsi" w:cstheme="majorHAnsi"/>
          <w:b/>
          <w:bCs/>
          <w:noProof/>
          <w:color w:val="000000" w:themeColor="text1"/>
          <w:lang w:val="en-GB"/>
        </w:rPr>
      </w:pPr>
      <w:r w:rsidRPr="000D160C">
        <w:rPr>
          <w:rFonts w:asciiTheme="majorHAnsi" w:hAnsiTheme="majorHAnsi" w:cstheme="majorHAnsi"/>
          <w:b/>
          <w:bCs/>
          <w:noProof/>
          <w:color w:val="000000" w:themeColor="text1"/>
          <w:lang w:val="en-GB"/>
        </w:rPr>
        <w:lastRenderedPageBreak/>
        <w:t>THE PETER SENGE MANAGEMENT THEORY</w:t>
      </w:r>
    </w:p>
    <w:p w14:paraId="6ED649B4" w14:textId="1F1A9321" w:rsidR="00503ADE" w:rsidRPr="000D160C" w:rsidRDefault="00637E88" w:rsidP="008C010A">
      <w:pPr>
        <w:spacing w:line="360" w:lineRule="auto"/>
        <w:jc w:val="both"/>
        <w:rPr>
          <w:rFonts w:asciiTheme="majorHAnsi" w:hAnsiTheme="majorHAnsi" w:cstheme="majorHAnsi"/>
          <w:noProof/>
          <w:color w:val="000000" w:themeColor="text1"/>
          <w:lang w:val="en-GB"/>
        </w:rPr>
      </w:pPr>
      <w:r w:rsidRPr="000D160C">
        <w:rPr>
          <w:rFonts w:asciiTheme="majorHAnsi" w:hAnsiTheme="majorHAnsi" w:cstheme="majorHAnsi"/>
          <w:noProof/>
          <w:color w:val="000000" w:themeColor="text1"/>
          <w:lang w:val="en-GB"/>
        </w:rPr>
        <w:t xml:space="preserve">Philosophical and organizational theories of Peter Senge are </w:t>
      </w:r>
      <w:r w:rsidR="00905FFB" w:rsidRPr="000D160C">
        <w:rPr>
          <w:rFonts w:asciiTheme="majorHAnsi" w:hAnsiTheme="majorHAnsi" w:cstheme="majorHAnsi"/>
          <w:noProof/>
          <w:color w:val="000000" w:themeColor="text1"/>
          <w:lang w:val="en-GB"/>
        </w:rPr>
        <w:t>complex</w:t>
      </w:r>
      <w:r w:rsidRPr="000D160C">
        <w:rPr>
          <w:rFonts w:asciiTheme="majorHAnsi" w:hAnsiTheme="majorHAnsi" w:cstheme="majorHAnsi"/>
          <w:noProof/>
          <w:color w:val="000000" w:themeColor="text1"/>
          <w:lang w:val="en-GB"/>
        </w:rPr>
        <w:t xml:space="preserve"> to co</w:t>
      </w:r>
      <w:r w:rsidR="00905FFB" w:rsidRPr="000D160C">
        <w:rPr>
          <w:rFonts w:asciiTheme="majorHAnsi" w:hAnsiTheme="majorHAnsi" w:cstheme="majorHAnsi"/>
          <w:noProof/>
          <w:color w:val="000000" w:themeColor="text1"/>
          <w:lang w:val="en-GB"/>
        </w:rPr>
        <w:t>n</w:t>
      </w:r>
      <w:r w:rsidRPr="000D160C">
        <w:rPr>
          <w:rFonts w:asciiTheme="majorHAnsi" w:hAnsiTheme="majorHAnsi" w:cstheme="majorHAnsi"/>
          <w:noProof/>
          <w:color w:val="000000" w:themeColor="text1"/>
          <w:lang w:val="en-GB"/>
        </w:rPr>
        <w:t xml:space="preserve">vert organizations into effective bodies </w:t>
      </w:r>
      <w:r w:rsidR="0042442D" w:rsidRPr="000D160C">
        <w:rPr>
          <w:rFonts w:asciiTheme="majorHAnsi" w:hAnsiTheme="majorHAnsi" w:cstheme="majorHAnsi"/>
          <w:noProof/>
          <w:color w:val="000000" w:themeColor="text1"/>
          <w:lang w:val="en-GB"/>
        </w:rPr>
        <w:t>that</w:t>
      </w:r>
      <w:r w:rsidR="009F01DD" w:rsidRPr="000D160C">
        <w:rPr>
          <w:rFonts w:asciiTheme="majorHAnsi" w:hAnsiTheme="majorHAnsi" w:cstheme="majorHAnsi"/>
          <w:noProof/>
          <w:color w:val="000000" w:themeColor="text1"/>
          <w:lang w:val="en-GB"/>
        </w:rPr>
        <w:t xml:space="preserve"> are</w:t>
      </w:r>
      <w:r w:rsidRPr="000D160C">
        <w:rPr>
          <w:rFonts w:asciiTheme="majorHAnsi" w:hAnsiTheme="majorHAnsi" w:cstheme="majorHAnsi"/>
          <w:noProof/>
          <w:color w:val="000000" w:themeColor="text1"/>
          <w:lang w:val="en-GB"/>
        </w:rPr>
        <w:t xml:space="preserve"> creative and critical </w:t>
      </w:r>
      <w:r w:rsidR="009F01DD" w:rsidRPr="000D160C">
        <w:rPr>
          <w:rFonts w:asciiTheme="majorHAnsi" w:hAnsiTheme="majorHAnsi" w:cstheme="majorHAnsi"/>
          <w:noProof/>
          <w:color w:val="000000" w:themeColor="text1"/>
          <w:lang w:val="en-GB"/>
        </w:rPr>
        <w:t xml:space="preserve">in </w:t>
      </w:r>
      <w:r w:rsidRPr="000D160C">
        <w:rPr>
          <w:rFonts w:asciiTheme="majorHAnsi" w:hAnsiTheme="majorHAnsi" w:cstheme="majorHAnsi"/>
          <w:noProof/>
          <w:color w:val="000000" w:themeColor="text1"/>
          <w:lang w:val="en-GB"/>
        </w:rPr>
        <w:t xml:space="preserve">thinking and </w:t>
      </w:r>
      <w:r w:rsidR="009F01DD" w:rsidRPr="000D160C">
        <w:rPr>
          <w:rFonts w:asciiTheme="majorHAnsi" w:hAnsiTheme="majorHAnsi" w:cstheme="majorHAnsi"/>
          <w:noProof/>
          <w:color w:val="000000" w:themeColor="text1"/>
          <w:lang w:val="en-GB"/>
        </w:rPr>
        <w:t xml:space="preserve">to </w:t>
      </w:r>
      <w:r w:rsidRPr="000D160C">
        <w:rPr>
          <w:rFonts w:asciiTheme="majorHAnsi" w:hAnsiTheme="majorHAnsi" w:cstheme="majorHAnsi"/>
          <w:noProof/>
          <w:color w:val="000000" w:themeColor="text1"/>
          <w:lang w:val="en-GB"/>
        </w:rPr>
        <w:t>achieve the commitment of the employees to the mission and vision of the institution</w:t>
      </w:r>
      <w:r w:rsidR="00905FFB" w:rsidRPr="000D160C">
        <w:rPr>
          <w:rFonts w:asciiTheme="majorHAnsi" w:hAnsiTheme="majorHAnsi" w:cstheme="majorHAnsi"/>
          <w:noProof/>
          <w:color w:val="000000" w:themeColor="text1"/>
          <w:lang w:val="en-GB"/>
        </w:rPr>
        <w:t>s</w:t>
      </w:r>
      <w:r w:rsidRPr="000D160C">
        <w:rPr>
          <w:rFonts w:asciiTheme="majorHAnsi" w:hAnsiTheme="majorHAnsi" w:cstheme="majorHAnsi"/>
          <w:noProof/>
          <w:color w:val="000000" w:themeColor="text1"/>
          <w:lang w:val="en-GB"/>
        </w:rPr>
        <w:t>.</w:t>
      </w:r>
      <w:r w:rsidR="008C010A" w:rsidRPr="000D160C">
        <w:rPr>
          <w:rFonts w:asciiTheme="majorHAnsi" w:hAnsiTheme="majorHAnsi" w:cstheme="majorHAnsi"/>
          <w:noProof/>
          <w:color w:val="000000" w:themeColor="text1"/>
          <w:lang w:val="en-GB"/>
        </w:rPr>
        <w:t xml:space="preserve"> </w:t>
      </w:r>
      <w:r w:rsidR="00E34E1C" w:rsidRPr="000D160C">
        <w:rPr>
          <w:rFonts w:asciiTheme="majorHAnsi" w:hAnsiTheme="majorHAnsi" w:cstheme="majorHAnsi"/>
          <w:noProof/>
          <w:color w:val="000000" w:themeColor="text1"/>
          <w:lang w:val="en-GB"/>
        </w:rPr>
        <w:t xml:space="preserve">Management consultant and author of ‘The Fifth Discipline’ </w:t>
      </w:r>
      <w:r w:rsidR="006336DC" w:rsidRPr="000D160C">
        <w:rPr>
          <w:rFonts w:asciiTheme="majorHAnsi" w:hAnsiTheme="majorHAnsi" w:cstheme="majorHAnsi"/>
          <w:noProof/>
          <w:color w:val="000000" w:themeColor="text1"/>
          <w:lang w:val="en-GB"/>
        </w:rPr>
        <w:t>Peter M. Senge</w:t>
      </w:r>
      <w:r w:rsidR="00E34E1C" w:rsidRPr="000D160C">
        <w:rPr>
          <w:rFonts w:asciiTheme="majorHAnsi" w:hAnsiTheme="majorHAnsi" w:cstheme="majorHAnsi"/>
          <w:noProof/>
          <w:color w:val="000000" w:themeColor="text1"/>
          <w:lang w:val="en-GB"/>
        </w:rPr>
        <w:t xml:space="preserve"> (1947), popularized </w:t>
      </w:r>
      <w:r w:rsidR="00E64843" w:rsidRPr="000D160C">
        <w:rPr>
          <w:rFonts w:asciiTheme="majorHAnsi" w:hAnsiTheme="majorHAnsi" w:cstheme="majorHAnsi"/>
          <w:noProof/>
          <w:color w:val="000000" w:themeColor="text1"/>
          <w:lang w:val="en-GB"/>
        </w:rPr>
        <w:t>the</w:t>
      </w:r>
      <w:r w:rsidR="00E34E1C" w:rsidRPr="000D160C">
        <w:rPr>
          <w:rFonts w:asciiTheme="majorHAnsi" w:hAnsiTheme="majorHAnsi" w:cstheme="majorHAnsi"/>
          <w:noProof/>
          <w:color w:val="000000" w:themeColor="text1"/>
          <w:lang w:val="en-GB"/>
        </w:rPr>
        <w:t xml:space="preserve"> theory </w:t>
      </w:r>
      <w:r w:rsidR="00E64843" w:rsidRPr="000D160C">
        <w:rPr>
          <w:rFonts w:asciiTheme="majorHAnsi" w:hAnsiTheme="majorHAnsi" w:cstheme="majorHAnsi"/>
          <w:noProof/>
          <w:color w:val="000000" w:themeColor="text1"/>
          <w:lang w:val="en-GB"/>
        </w:rPr>
        <w:t>of</w:t>
      </w:r>
      <w:r w:rsidR="00E34E1C" w:rsidRPr="000D160C">
        <w:rPr>
          <w:rFonts w:asciiTheme="majorHAnsi" w:hAnsiTheme="majorHAnsi" w:cstheme="majorHAnsi"/>
          <w:noProof/>
          <w:color w:val="000000" w:themeColor="text1"/>
          <w:lang w:val="en-GB"/>
        </w:rPr>
        <w:t xml:space="preserve"> organization that </w:t>
      </w:r>
      <w:r w:rsidR="00C6628D" w:rsidRPr="000D160C">
        <w:rPr>
          <w:rFonts w:asciiTheme="majorHAnsi" w:hAnsiTheme="majorHAnsi" w:cstheme="majorHAnsi"/>
          <w:noProof/>
          <w:color w:val="000000" w:themeColor="text1"/>
          <w:lang w:val="en-GB"/>
        </w:rPr>
        <w:t xml:space="preserve">it </w:t>
      </w:r>
      <w:r w:rsidR="00E34E1C" w:rsidRPr="000D160C">
        <w:rPr>
          <w:rFonts w:asciiTheme="majorHAnsi" w:hAnsiTheme="majorHAnsi" w:cstheme="majorHAnsi"/>
          <w:noProof/>
          <w:color w:val="000000" w:themeColor="text1"/>
          <w:lang w:val="en-GB"/>
        </w:rPr>
        <w:t xml:space="preserve">can learn and grow, underlined the assumption that traditional management and organizational structures are not </w:t>
      </w:r>
      <w:r w:rsidR="009F01DD" w:rsidRPr="000D160C">
        <w:rPr>
          <w:rFonts w:asciiTheme="majorHAnsi" w:hAnsiTheme="majorHAnsi" w:cstheme="majorHAnsi"/>
          <w:noProof/>
          <w:color w:val="000000" w:themeColor="text1"/>
          <w:lang w:val="en-GB"/>
        </w:rPr>
        <w:t>relevant</w:t>
      </w:r>
      <w:r w:rsidR="00E34E1C" w:rsidRPr="000D160C">
        <w:rPr>
          <w:rFonts w:asciiTheme="majorHAnsi" w:hAnsiTheme="majorHAnsi" w:cstheme="majorHAnsi"/>
          <w:noProof/>
          <w:color w:val="000000" w:themeColor="text1"/>
          <w:lang w:val="en-GB"/>
        </w:rPr>
        <w:t xml:space="preserve"> in modern industries of business.</w:t>
      </w:r>
      <w:r w:rsidR="004913FE" w:rsidRPr="000D160C">
        <w:rPr>
          <w:rFonts w:asciiTheme="majorHAnsi" w:hAnsiTheme="majorHAnsi" w:cstheme="majorHAnsi"/>
          <w:noProof/>
          <w:color w:val="000000" w:themeColor="text1"/>
          <w:lang w:val="en-GB"/>
        </w:rPr>
        <w:t xml:space="preserve"> </w:t>
      </w:r>
      <w:r w:rsidR="00E34E1C" w:rsidRPr="000D160C">
        <w:rPr>
          <w:rFonts w:asciiTheme="majorHAnsi" w:hAnsiTheme="majorHAnsi" w:cstheme="majorHAnsi"/>
          <w:noProof/>
          <w:color w:val="000000" w:themeColor="text1"/>
          <w:lang w:val="en-GB"/>
        </w:rPr>
        <w:t xml:space="preserve">The vision of the </w:t>
      </w:r>
      <w:r w:rsidR="00DF3EA9" w:rsidRPr="000D160C">
        <w:rPr>
          <w:rFonts w:asciiTheme="majorHAnsi" w:hAnsiTheme="majorHAnsi" w:cstheme="majorHAnsi"/>
          <w:noProof/>
          <w:color w:val="000000" w:themeColor="text1"/>
          <w:lang w:val="en-GB"/>
        </w:rPr>
        <w:t>‘</w:t>
      </w:r>
      <w:r w:rsidR="007031A6" w:rsidRPr="000D160C">
        <w:rPr>
          <w:rFonts w:asciiTheme="majorHAnsi" w:hAnsiTheme="majorHAnsi" w:cstheme="majorHAnsi"/>
          <w:noProof/>
          <w:color w:val="000000" w:themeColor="text1"/>
          <w:lang w:val="en-GB"/>
        </w:rPr>
        <w:t>L</w:t>
      </w:r>
      <w:r w:rsidR="00E34E1C" w:rsidRPr="000D160C">
        <w:rPr>
          <w:rFonts w:asciiTheme="majorHAnsi" w:hAnsiTheme="majorHAnsi" w:cstheme="majorHAnsi"/>
          <w:noProof/>
          <w:color w:val="000000" w:themeColor="text1"/>
          <w:lang w:val="en-GB"/>
        </w:rPr>
        <w:t xml:space="preserve">earning </w:t>
      </w:r>
      <w:r w:rsidR="007031A6" w:rsidRPr="000D160C">
        <w:rPr>
          <w:rFonts w:asciiTheme="majorHAnsi" w:hAnsiTheme="majorHAnsi" w:cstheme="majorHAnsi"/>
          <w:noProof/>
          <w:color w:val="000000" w:themeColor="text1"/>
          <w:lang w:val="en-GB"/>
        </w:rPr>
        <w:t>O</w:t>
      </w:r>
      <w:r w:rsidR="00E34E1C" w:rsidRPr="000D160C">
        <w:rPr>
          <w:rFonts w:asciiTheme="majorHAnsi" w:hAnsiTheme="majorHAnsi" w:cstheme="majorHAnsi"/>
          <w:noProof/>
          <w:color w:val="000000" w:themeColor="text1"/>
          <w:lang w:val="en-GB"/>
        </w:rPr>
        <w:t>rganization</w:t>
      </w:r>
      <w:r w:rsidR="00DF3EA9" w:rsidRPr="000D160C">
        <w:rPr>
          <w:rFonts w:asciiTheme="majorHAnsi" w:hAnsiTheme="majorHAnsi" w:cstheme="majorHAnsi"/>
          <w:noProof/>
          <w:color w:val="000000" w:themeColor="text1"/>
          <w:lang w:val="en-GB"/>
        </w:rPr>
        <w:t>’</w:t>
      </w:r>
      <w:r w:rsidR="00E34E1C" w:rsidRPr="000D160C">
        <w:rPr>
          <w:rFonts w:asciiTheme="majorHAnsi" w:hAnsiTheme="majorHAnsi" w:cstheme="majorHAnsi"/>
          <w:noProof/>
          <w:color w:val="000000" w:themeColor="text1"/>
          <w:lang w:val="en-GB"/>
        </w:rPr>
        <w:t xml:space="preserve"> </w:t>
      </w:r>
      <w:r w:rsidR="00905FFB" w:rsidRPr="000D160C">
        <w:rPr>
          <w:rFonts w:asciiTheme="majorHAnsi" w:hAnsiTheme="majorHAnsi" w:cstheme="majorHAnsi"/>
          <w:noProof/>
          <w:color w:val="000000" w:themeColor="text1"/>
          <w:lang w:val="en-GB"/>
        </w:rPr>
        <w:t xml:space="preserve">(LO) </w:t>
      </w:r>
      <w:r w:rsidR="00E34E1C" w:rsidRPr="000D160C">
        <w:rPr>
          <w:rFonts w:asciiTheme="majorHAnsi" w:hAnsiTheme="majorHAnsi" w:cstheme="majorHAnsi"/>
          <w:noProof/>
          <w:color w:val="000000" w:themeColor="text1"/>
          <w:lang w:val="en-GB"/>
        </w:rPr>
        <w:t>to enhance the capabilities of the employees to develop</w:t>
      </w:r>
      <w:r w:rsidR="0059010D" w:rsidRPr="000D160C">
        <w:rPr>
          <w:rFonts w:asciiTheme="majorHAnsi" w:hAnsiTheme="majorHAnsi" w:cstheme="majorHAnsi"/>
          <w:noProof/>
          <w:color w:val="000000" w:themeColor="text1"/>
          <w:lang w:val="en-GB"/>
        </w:rPr>
        <w:t xml:space="preserve"> </w:t>
      </w:r>
      <w:r w:rsidR="00DF3EA9" w:rsidRPr="000D160C">
        <w:rPr>
          <w:rFonts w:asciiTheme="majorHAnsi" w:hAnsiTheme="majorHAnsi" w:cstheme="majorHAnsi"/>
          <w:noProof/>
          <w:color w:val="000000" w:themeColor="text1"/>
          <w:lang w:val="en-GB"/>
        </w:rPr>
        <w:t xml:space="preserve">and work productively within common goals </w:t>
      </w:r>
      <w:r w:rsidR="0059010D" w:rsidRPr="000D160C">
        <w:rPr>
          <w:rFonts w:asciiTheme="majorHAnsi" w:hAnsiTheme="majorHAnsi" w:cstheme="majorHAnsi"/>
          <w:noProof/>
          <w:color w:val="000000" w:themeColor="text1"/>
          <w:lang w:val="en-GB"/>
        </w:rPr>
        <w:t>(Worrell</w:t>
      </w:r>
      <w:r w:rsidR="009F01DD" w:rsidRPr="000D160C">
        <w:rPr>
          <w:rFonts w:asciiTheme="majorHAnsi" w:hAnsiTheme="majorHAnsi" w:cstheme="majorHAnsi"/>
          <w:noProof/>
          <w:color w:val="000000" w:themeColor="text1"/>
          <w:lang w:val="en-GB"/>
        </w:rPr>
        <w:t>,</w:t>
      </w:r>
      <w:r w:rsidR="0059010D" w:rsidRPr="000D160C">
        <w:rPr>
          <w:rFonts w:asciiTheme="majorHAnsi" w:hAnsiTheme="majorHAnsi" w:cstheme="majorHAnsi"/>
          <w:noProof/>
          <w:color w:val="000000" w:themeColor="text1"/>
          <w:lang w:val="en-GB"/>
        </w:rPr>
        <w:t xml:space="preserve"> 1995).</w:t>
      </w:r>
      <w:r w:rsidR="004913FE" w:rsidRPr="000D160C">
        <w:rPr>
          <w:rFonts w:asciiTheme="majorHAnsi" w:hAnsiTheme="majorHAnsi" w:cstheme="majorHAnsi"/>
          <w:noProof/>
          <w:color w:val="000000" w:themeColor="text1"/>
          <w:lang w:val="en-GB"/>
        </w:rPr>
        <w:t xml:space="preserve"> </w:t>
      </w:r>
      <w:r w:rsidR="00503ADE" w:rsidRPr="000D160C">
        <w:rPr>
          <w:rFonts w:asciiTheme="majorHAnsi" w:hAnsiTheme="majorHAnsi" w:cstheme="majorHAnsi"/>
          <w:noProof/>
          <w:color w:val="000000" w:themeColor="text1"/>
          <w:lang w:val="en-GB"/>
        </w:rPr>
        <w:t>According to Senge (1990), ‘learning organization’ creates an environment for people to continually develop and expand the capacity of creativity and desire by constant learning and development</w:t>
      </w:r>
      <w:r w:rsidR="00066D9D" w:rsidRPr="000D160C">
        <w:rPr>
          <w:rFonts w:asciiTheme="majorHAnsi" w:hAnsiTheme="majorHAnsi" w:cstheme="majorHAnsi"/>
          <w:noProof/>
          <w:color w:val="000000" w:themeColor="text1"/>
          <w:lang w:val="en-GB"/>
        </w:rPr>
        <w:t xml:space="preserve"> (</w:t>
      </w:r>
      <w:r w:rsidR="00066D9D" w:rsidRPr="000D160C">
        <w:rPr>
          <w:rFonts w:asciiTheme="majorHAnsi" w:hAnsiTheme="majorHAnsi" w:cstheme="majorHAnsi"/>
          <w:noProof/>
          <w:color w:val="000000" w:themeColor="text1"/>
          <w:kern w:val="36"/>
          <w:lang w:val="en-GB"/>
        </w:rPr>
        <w:t>Hundermark, 2015)</w:t>
      </w:r>
      <w:r w:rsidR="00503ADE" w:rsidRPr="000D160C">
        <w:rPr>
          <w:rFonts w:asciiTheme="majorHAnsi" w:hAnsiTheme="majorHAnsi" w:cstheme="majorHAnsi"/>
          <w:noProof/>
          <w:color w:val="000000" w:themeColor="text1"/>
          <w:lang w:val="en-GB"/>
        </w:rPr>
        <w:t>.</w:t>
      </w:r>
    </w:p>
    <w:p w14:paraId="6A59932D" w14:textId="75E0FFE3" w:rsidR="00C41A46" w:rsidRPr="000D160C" w:rsidRDefault="00CA3170" w:rsidP="00375E68">
      <w:pPr>
        <w:shd w:val="clear" w:color="auto" w:fill="FFFFFF"/>
        <w:spacing w:line="360" w:lineRule="auto"/>
        <w:jc w:val="both"/>
        <w:textAlignment w:val="baseline"/>
        <w:outlineLvl w:val="1"/>
        <w:rPr>
          <w:rFonts w:asciiTheme="majorHAnsi" w:hAnsiTheme="majorHAnsi" w:cstheme="majorHAnsi"/>
          <w:noProof/>
          <w:color w:val="000000" w:themeColor="text1"/>
          <w:lang w:val="en-GB"/>
        </w:rPr>
      </w:pPr>
      <w:r w:rsidRPr="000D160C">
        <w:rPr>
          <w:rFonts w:asciiTheme="majorHAnsi" w:hAnsiTheme="majorHAnsi" w:cstheme="majorHAnsi"/>
          <w:noProof/>
          <w:color w:val="000000" w:themeColor="text1"/>
          <w:lang w:val="en-GB"/>
        </w:rPr>
        <w:t xml:space="preserve">Peter Senge’s </w:t>
      </w:r>
      <w:r w:rsidR="00DF3EA9" w:rsidRPr="000D160C">
        <w:rPr>
          <w:rFonts w:asciiTheme="majorHAnsi" w:hAnsiTheme="majorHAnsi" w:cstheme="majorHAnsi"/>
          <w:noProof/>
          <w:color w:val="000000" w:themeColor="text1"/>
          <w:lang w:val="en-GB"/>
        </w:rPr>
        <w:t xml:space="preserve">5 core disciplines of </w:t>
      </w:r>
      <w:r w:rsidR="007C0B77" w:rsidRPr="000D160C">
        <w:rPr>
          <w:rFonts w:asciiTheme="majorHAnsi" w:hAnsiTheme="majorHAnsi" w:cstheme="majorHAnsi"/>
          <w:noProof/>
          <w:color w:val="000000" w:themeColor="text1"/>
          <w:lang w:val="en-GB"/>
        </w:rPr>
        <w:t xml:space="preserve">learning </w:t>
      </w:r>
      <w:r w:rsidR="00DF3EA9" w:rsidRPr="000D160C">
        <w:rPr>
          <w:rFonts w:asciiTheme="majorHAnsi" w:hAnsiTheme="majorHAnsi" w:cstheme="majorHAnsi"/>
          <w:noProof/>
          <w:color w:val="000000" w:themeColor="text1"/>
          <w:lang w:val="en-GB"/>
        </w:rPr>
        <w:t>organization</w:t>
      </w:r>
      <w:r w:rsidR="007C0B77" w:rsidRPr="000D160C">
        <w:rPr>
          <w:rFonts w:asciiTheme="majorHAnsi" w:hAnsiTheme="majorHAnsi" w:cstheme="majorHAnsi"/>
          <w:noProof/>
          <w:color w:val="000000" w:themeColor="text1"/>
          <w:lang w:val="en-GB"/>
        </w:rPr>
        <w:t>s</w:t>
      </w:r>
      <w:r w:rsidRPr="000D160C">
        <w:rPr>
          <w:rFonts w:asciiTheme="majorHAnsi" w:hAnsiTheme="majorHAnsi" w:cstheme="majorHAnsi"/>
          <w:noProof/>
          <w:color w:val="000000" w:themeColor="text1"/>
          <w:lang w:val="en-GB"/>
        </w:rPr>
        <w:t xml:space="preserve"> there are;</w:t>
      </w:r>
      <w:r w:rsidR="007C0B77" w:rsidRPr="000D160C">
        <w:rPr>
          <w:rFonts w:asciiTheme="majorHAnsi" w:hAnsiTheme="majorHAnsi" w:cstheme="majorHAnsi"/>
          <w:noProof/>
          <w:color w:val="000000" w:themeColor="text1"/>
          <w:lang w:val="en-GB"/>
        </w:rPr>
        <w:t xml:space="preserve"> </w:t>
      </w:r>
    </w:p>
    <w:p w14:paraId="177B635A" w14:textId="2CFCCF08" w:rsidR="00E62B82" w:rsidRPr="000D160C" w:rsidRDefault="00C6628D" w:rsidP="00375E68">
      <w:pPr>
        <w:pStyle w:val="a5"/>
        <w:numPr>
          <w:ilvl w:val="0"/>
          <w:numId w:val="18"/>
        </w:numPr>
        <w:shd w:val="clear" w:color="auto" w:fill="FFFFFF"/>
        <w:tabs>
          <w:tab w:val="left" w:pos="426"/>
        </w:tabs>
        <w:spacing w:before="90" w:after="90" w:line="360" w:lineRule="auto"/>
        <w:ind w:left="0" w:firstLine="0"/>
        <w:jc w:val="both"/>
        <w:textAlignment w:val="baseline"/>
        <w:rPr>
          <w:rFonts w:asciiTheme="majorHAnsi" w:hAnsiTheme="majorHAnsi" w:cstheme="majorHAnsi"/>
          <w:noProof/>
          <w:color w:val="000000" w:themeColor="text1"/>
          <w:lang w:val="en-GB"/>
        </w:rPr>
      </w:pPr>
      <w:r w:rsidRPr="000D160C">
        <w:rPr>
          <w:rFonts w:asciiTheme="majorHAnsi" w:hAnsiTheme="majorHAnsi" w:cstheme="majorHAnsi"/>
          <w:noProof/>
          <w:color w:val="000000" w:themeColor="text1"/>
          <w:lang w:val="en-GB"/>
        </w:rPr>
        <w:t>Personal mastery</w:t>
      </w:r>
      <w:r w:rsidR="00E62B82" w:rsidRPr="000D160C">
        <w:rPr>
          <w:rFonts w:asciiTheme="majorHAnsi" w:hAnsiTheme="majorHAnsi" w:cstheme="majorHAnsi"/>
          <w:noProof/>
          <w:color w:val="000000" w:themeColor="text1"/>
          <w:lang w:val="en-GB"/>
        </w:rPr>
        <w:t xml:space="preserve">; 2) </w:t>
      </w:r>
      <w:r w:rsidRPr="000D160C">
        <w:rPr>
          <w:rFonts w:asciiTheme="majorHAnsi" w:hAnsiTheme="majorHAnsi" w:cstheme="majorHAnsi"/>
          <w:noProof/>
          <w:color w:val="000000" w:themeColor="text1"/>
          <w:lang w:val="en-GB"/>
        </w:rPr>
        <w:t>Mental models</w:t>
      </w:r>
      <w:r w:rsidR="00E62B82" w:rsidRPr="000D160C">
        <w:rPr>
          <w:rFonts w:asciiTheme="majorHAnsi" w:hAnsiTheme="majorHAnsi" w:cstheme="majorHAnsi"/>
          <w:noProof/>
          <w:color w:val="000000" w:themeColor="text1"/>
          <w:lang w:val="en-GB"/>
        </w:rPr>
        <w:t xml:space="preserve">; 3) </w:t>
      </w:r>
      <w:r w:rsidRPr="000D160C">
        <w:rPr>
          <w:rFonts w:asciiTheme="majorHAnsi" w:hAnsiTheme="majorHAnsi" w:cstheme="majorHAnsi"/>
          <w:noProof/>
          <w:color w:val="000000" w:themeColor="text1"/>
          <w:lang w:val="en-GB"/>
        </w:rPr>
        <w:t>Building shared vision</w:t>
      </w:r>
      <w:r w:rsidR="00E62B82" w:rsidRPr="000D160C">
        <w:rPr>
          <w:rFonts w:asciiTheme="majorHAnsi" w:hAnsiTheme="majorHAnsi" w:cstheme="majorHAnsi"/>
          <w:noProof/>
          <w:color w:val="000000" w:themeColor="text1"/>
          <w:lang w:val="en-GB"/>
        </w:rPr>
        <w:t xml:space="preserve">; 4) </w:t>
      </w:r>
      <w:r w:rsidRPr="000D160C">
        <w:rPr>
          <w:rFonts w:asciiTheme="majorHAnsi" w:hAnsiTheme="majorHAnsi" w:cstheme="majorHAnsi"/>
          <w:noProof/>
          <w:color w:val="000000" w:themeColor="text1"/>
          <w:lang w:val="en-GB"/>
        </w:rPr>
        <w:t>Team learning</w:t>
      </w:r>
      <w:r w:rsidR="00E62B82" w:rsidRPr="000D160C">
        <w:rPr>
          <w:rFonts w:asciiTheme="majorHAnsi" w:hAnsiTheme="majorHAnsi" w:cstheme="majorHAnsi"/>
          <w:noProof/>
          <w:color w:val="000000" w:themeColor="text1"/>
          <w:lang w:val="en-GB"/>
        </w:rPr>
        <w:t xml:space="preserve">; 5) </w:t>
      </w:r>
      <w:r w:rsidR="00AD31DF" w:rsidRPr="000D160C">
        <w:rPr>
          <w:rFonts w:asciiTheme="majorHAnsi" w:hAnsiTheme="majorHAnsi" w:cstheme="majorHAnsi"/>
          <w:noProof/>
          <w:color w:val="000000" w:themeColor="text1"/>
          <w:lang w:val="en-GB"/>
        </w:rPr>
        <w:t>Systems thinking</w:t>
      </w:r>
      <w:r w:rsidR="00E62B82" w:rsidRPr="000D160C">
        <w:rPr>
          <w:rFonts w:asciiTheme="majorHAnsi" w:hAnsiTheme="majorHAnsi" w:cstheme="majorHAnsi"/>
          <w:noProof/>
          <w:color w:val="000000" w:themeColor="text1"/>
          <w:lang w:val="en-GB"/>
        </w:rPr>
        <w:t>.</w:t>
      </w:r>
    </w:p>
    <w:p w14:paraId="05C7BBD5" w14:textId="1D77AA0C" w:rsidR="007C2AC7" w:rsidRPr="000D160C" w:rsidRDefault="007C2AC7" w:rsidP="00375E68">
      <w:pPr>
        <w:shd w:val="clear" w:color="auto" w:fill="FFFFFF"/>
        <w:spacing w:before="90" w:after="90" w:line="360" w:lineRule="auto"/>
        <w:jc w:val="both"/>
        <w:textAlignment w:val="baseline"/>
        <w:rPr>
          <w:rFonts w:asciiTheme="majorHAnsi" w:hAnsiTheme="majorHAnsi" w:cstheme="majorHAnsi"/>
          <w:noProof/>
          <w:color w:val="000000" w:themeColor="text1"/>
          <w:lang w:val="en-GB"/>
        </w:rPr>
      </w:pPr>
      <w:r w:rsidRPr="000D160C">
        <w:rPr>
          <w:rFonts w:asciiTheme="majorHAnsi" w:hAnsiTheme="majorHAnsi" w:cstheme="majorHAnsi"/>
          <w:noProof/>
          <w:color w:val="000000" w:themeColor="text1"/>
          <w:lang w:val="en-GB"/>
        </w:rPr>
        <w:t>These disciplines are the core of organizational culture focused on personal development, the vision of the institution is clear and supported by all participants. Implementation of system thinking enables and reveal the organization systems and form the work within the team and achieve the goal</w:t>
      </w:r>
      <w:r w:rsidR="00E46CC4">
        <w:rPr>
          <w:rFonts w:asciiTheme="majorHAnsi" w:hAnsiTheme="majorHAnsi" w:cstheme="majorHAnsi"/>
          <w:noProof/>
          <w:color w:val="000000" w:themeColor="text1"/>
          <w:lang w:val="en-GB"/>
        </w:rPr>
        <w:t>(s)</w:t>
      </w:r>
      <w:r w:rsidRPr="000D160C">
        <w:rPr>
          <w:rFonts w:asciiTheme="majorHAnsi" w:hAnsiTheme="majorHAnsi" w:cstheme="majorHAnsi"/>
          <w:noProof/>
          <w:color w:val="000000" w:themeColor="text1"/>
          <w:lang w:val="en-GB"/>
        </w:rPr>
        <w:t xml:space="preserve"> of the organization</w:t>
      </w:r>
      <w:r w:rsidR="00D97747" w:rsidRPr="000D160C">
        <w:rPr>
          <w:rFonts w:asciiTheme="majorHAnsi" w:hAnsiTheme="majorHAnsi" w:cstheme="majorHAnsi"/>
          <w:noProof/>
          <w:color w:val="000000" w:themeColor="text1"/>
          <w:lang w:val="en-GB"/>
        </w:rPr>
        <w:t xml:space="preserve"> (Senge</w:t>
      </w:r>
      <w:r w:rsidR="00FD5BBE" w:rsidRPr="000D160C">
        <w:rPr>
          <w:rFonts w:asciiTheme="majorHAnsi" w:hAnsiTheme="majorHAnsi" w:cstheme="majorHAnsi"/>
          <w:noProof/>
          <w:color w:val="000000" w:themeColor="text1"/>
          <w:lang w:val="en-GB"/>
        </w:rPr>
        <w:t>,</w:t>
      </w:r>
      <w:r w:rsidR="00D97747" w:rsidRPr="000D160C">
        <w:rPr>
          <w:rFonts w:asciiTheme="majorHAnsi" w:hAnsiTheme="majorHAnsi" w:cstheme="majorHAnsi"/>
          <w:noProof/>
          <w:color w:val="000000" w:themeColor="text1"/>
          <w:lang w:val="en-GB"/>
        </w:rPr>
        <w:t xml:space="preserve"> 1990). </w:t>
      </w:r>
    </w:p>
    <w:p w14:paraId="20DA925C" w14:textId="1C0A9515" w:rsidR="00182F83" w:rsidRPr="000D160C" w:rsidRDefault="00D83B59" w:rsidP="009F01DD">
      <w:pPr>
        <w:shd w:val="clear" w:color="auto" w:fill="FFFFFF"/>
        <w:spacing w:before="90" w:after="90" w:line="360" w:lineRule="auto"/>
        <w:jc w:val="both"/>
        <w:textAlignment w:val="baseline"/>
        <w:rPr>
          <w:rFonts w:asciiTheme="majorHAnsi" w:hAnsiTheme="majorHAnsi" w:cstheme="majorHAnsi"/>
          <w:noProof/>
          <w:color w:val="000000" w:themeColor="text1"/>
          <w:lang w:val="en-GB"/>
        </w:rPr>
      </w:pPr>
      <w:bookmarkStart w:id="0" w:name="_Systems_thinking_–"/>
      <w:bookmarkEnd w:id="0"/>
      <w:r w:rsidRPr="000D160C">
        <w:rPr>
          <w:rFonts w:asciiTheme="majorHAnsi" w:hAnsiTheme="majorHAnsi" w:cstheme="majorHAnsi"/>
          <w:noProof/>
          <w:color w:val="000000" w:themeColor="text1"/>
          <w:lang w:val="en-GB"/>
        </w:rPr>
        <w:t xml:space="preserve">Peter Senge’s disciplines resolve organizational questions and issues, the main conceptual approach is system thinking (‘The Fifth Discipline’) </w:t>
      </w:r>
      <w:r w:rsidR="00221A7B" w:rsidRPr="000D160C">
        <w:rPr>
          <w:rFonts w:asciiTheme="majorHAnsi" w:hAnsiTheme="majorHAnsi" w:cstheme="majorHAnsi"/>
          <w:noProof/>
          <w:color w:val="000000" w:themeColor="text1"/>
          <w:lang w:val="en-GB"/>
        </w:rPr>
        <w:t>it</w:t>
      </w:r>
      <w:r w:rsidRPr="000D160C">
        <w:rPr>
          <w:rFonts w:asciiTheme="majorHAnsi" w:hAnsiTheme="majorHAnsi" w:cstheme="majorHAnsi"/>
          <w:noProof/>
          <w:color w:val="000000" w:themeColor="text1"/>
          <w:lang w:val="en-GB"/>
        </w:rPr>
        <w:t xml:space="preserve"> </w:t>
      </w:r>
      <w:r w:rsidR="00221A7B" w:rsidRPr="000D160C">
        <w:rPr>
          <w:rFonts w:asciiTheme="majorHAnsi" w:hAnsiTheme="majorHAnsi" w:cstheme="majorHAnsi"/>
          <w:noProof/>
          <w:color w:val="000000" w:themeColor="text1"/>
          <w:lang w:val="en-GB"/>
        </w:rPr>
        <w:t>integrates all approaches into</w:t>
      </w:r>
      <w:r w:rsidR="009F01DD" w:rsidRPr="000D160C">
        <w:rPr>
          <w:rFonts w:asciiTheme="majorHAnsi" w:hAnsiTheme="majorHAnsi" w:cstheme="majorHAnsi"/>
          <w:noProof/>
          <w:color w:val="000000" w:themeColor="text1"/>
          <w:lang w:val="en-GB"/>
        </w:rPr>
        <w:t xml:space="preserve"> a</w:t>
      </w:r>
      <w:r w:rsidR="00221A7B" w:rsidRPr="000D160C">
        <w:rPr>
          <w:rFonts w:asciiTheme="majorHAnsi" w:hAnsiTheme="majorHAnsi" w:cstheme="majorHAnsi"/>
          <w:noProof/>
          <w:color w:val="000000" w:themeColor="text1"/>
          <w:lang w:val="en-GB"/>
        </w:rPr>
        <w:t xml:space="preserve"> coherent theory and practice</w:t>
      </w:r>
      <w:r w:rsidR="00066D9D" w:rsidRPr="000D160C">
        <w:rPr>
          <w:rFonts w:asciiTheme="majorHAnsi" w:hAnsiTheme="majorHAnsi" w:cstheme="majorHAnsi"/>
          <w:noProof/>
          <w:color w:val="000000" w:themeColor="text1"/>
          <w:lang w:val="en-GB"/>
        </w:rPr>
        <w:t xml:space="preserve"> (</w:t>
      </w:r>
      <w:r w:rsidR="00066D9D" w:rsidRPr="000D160C">
        <w:rPr>
          <w:rFonts w:asciiTheme="majorHAnsi" w:hAnsiTheme="majorHAnsi" w:cstheme="majorHAnsi"/>
          <w:noProof/>
          <w:color w:val="000000" w:themeColor="text1"/>
          <w:kern w:val="36"/>
          <w:lang w:val="en-GB"/>
        </w:rPr>
        <w:t>Hundermark, 2015)</w:t>
      </w:r>
      <w:r w:rsidR="00221A7B" w:rsidRPr="000D160C">
        <w:rPr>
          <w:rFonts w:asciiTheme="majorHAnsi" w:hAnsiTheme="majorHAnsi" w:cstheme="majorHAnsi"/>
          <w:noProof/>
          <w:color w:val="000000" w:themeColor="text1"/>
          <w:lang w:val="en-GB"/>
        </w:rPr>
        <w:t xml:space="preserve">. </w:t>
      </w:r>
      <w:r w:rsidR="00182F83" w:rsidRPr="000D160C">
        <w:rPr>
          <w:rFonts w:asciiTheme="majorHAnsi" w:hAnsiTheme="majorHAnsi" w:cstheme="majorHAnsi"/>
          <w:noProof/>
          <w:color w:val="000000" w:themeColor="text1"/>
          <w:lang w:val="en-GB"/>
        </w:rPr>
        <w:t xml:space="preserve">The management theory by Peter Senge allows to think independently and cross the </w:t>
      </w:r>
      <w:r w:rsidR="0042442D" w:rsidRPr="000D160C">
        <w:rPr>
          <w:rFonts w:asciiTheme="majorHAnsi" w:hAnsiTheme="majorHAnsi" w:cstheme="majorHAnsi"/>
          <w:noProof/>
          <w:color w:val="000000" w:themeColor="text1"/>
          <w:lang w:val="en-GB"/>
        </w:rPr>
        <w:t xml:space="preserve">boundaries </w:t>
      </w:r>
      <w:r w:rsidR="00182F83" w:rsidRPr="000D160C">
        <w:rPr>
          <w:rFonts w:asciiTheme="majorHAnsi" w:hAnsiTheme="majorHAnsi" w:cstheme="majorHAnsi"/>
          <w:noProof/>
          <w:color w:val="000000" w:themeColor="text1"/>
          <w:lang w:val="en-GB"/>
        </w:rPr>
        <w:t>of the framework of the organization.</w:t>
      </w:r>
    </w:p>
    <w:p w14:paraId="0FB55602" w14:textId="7EC43345" w:rsidR="00E62B82" w:rsidRPr="000D160C" w:rsidRDefault="00300F21" w:rsidP="009F01DD">
      <w:pPr>
        <w:shd w:val="clear" w:color="auto" w:fill="FFFFFF"/>
        <w:spacing w:before="90" w:after="90" w:line="360" w:lineRule="auto"/>
        <w:jc w:val="both"/>
        <w:textAlignment w:val="baseline"/>
        <w:rPr>
          <w:rFonts w:asciiTheme="majorHAnsi" w:hAnsiTheme="majorHAnsi" w:cstheme="majorHAnsi"/>
          <w:noProof/>
          <w:color w:val="000000" w:themeColor="text1"/>
          <w:lang w:val="en-GB"/>
        </w:rPr>
      </w:pPr>
      <w:r w:rsidRPr="000D160C">
        <w:rPr>
          <w:rFonts w:asciiTheme="majorHAnsi" w:hAnsiTheme="majorHAnsi" w:cstheme="majorHAnsi"/>
          <w:noProof/>
          <w:color w:val="000000" w:themeColor="text1"/>
          <w:lang w:val="en-GB"/>
        </w:rPr>
        <w:t>New leadership models of</w:t>
      </w:r>
      <w:r w:rsidR="0042442D" w:rsidRPr="000D160C">
        <w:rPr>
          <w:rFonts w:asciiTheme="majorHAnsi" w:hAnsiTheme="majorHAnsi" w:cstheme="majorHAnsi"/>
          <w:noProof/>
          <w:color w:val="000000" w:themeColor="text1"/>
          <w:lang w:val="en-GB"/>
        </w:rPr>
        <w:t xml:space="preserve"> the</w:t>
      </w:r>
      <w:r w:rsidRPr="000D160C">
        <w:rPr>
          <w:rFonts w:asciiTheme="majorHAnsi" w:hAnsiTheme="majorHAnsi" w:cstheme="majorHAnsi"/>
          <w:noProof/>
          <w:color w:val="000000" w:themeColor="text1"/>
          <w:lang w:val="en-GB"/>
        </w:rPr>
        <w:t xml:space="preserve"> learning organization by Peter Senge</w:t>
      </w:r>
      <w:r w:rsidR="00066D9D" w:rsidRPr="000D160C">
        <w:rPr>
          <w:rFonts w:asciiTheme="majorHAnsi" w:hAnsiTheme="majorHAnsi" w:cstheme="majorHAnsi"/>
          <w:noProof/>
          <w:color w:val="000000" w:themeColor="text1"/>
          <w:lang w:val="en-GB"/>
        </w:rPr>
        <w:t xml:space="preserve"> (Hundermark, 2015)</w:t>
      </w:r>
      <w:r w:rsidRPr="000D160C">
        <w:rPr>
          <w:rFonts w:asciiTheme="majorHAnsi" w:hAnsiTheme="majorHAnsi" w:cstheme="majorHAnsi"/>
          <w:noProof/>
          <w:color w:val="000000" w:themeColor="text1"/>
          <w:lang w:val="en-GB"/>
        </w:rPr>
        <w:t xml:space="preserve">. </w:t>
      </w:r>
    </w:p>
    <w:p w14:paraId="4051A41A" w14:textId="77777777" w:rsidR="009F01DD" w:rsidRPr="000D160C" w:rsidRDefault="009F01DD" w:rsidP="00375E68">
      <w:pPr>
        <w:pStyle w:val="a3"/>
        <w:numPr>
          <w:ilvl w:val="0"/>
          <w:numId w:val="19"/>
        </w:numPr>
        <w:spacing w:line="360" w:lineRule="auto"/>
        <w:jc w:val="both"/>
        <w:rPr>
          <w:rFonts w:asciiTheme="majorHAnsi" w:hAnsiTheme="majorHAnsi" w:cstheme="majorHAnsi"/>
          <w:noProof/>
          <w:color w:val="000000" w:themeColor="text1"/>
          <w:lang w:val="en-GB"/>
        </w:rPr>
      </w:pPr>
      <w:r w:rsidRPr="000D160C">
        <w:rPr>
          <w:rFonts w:asciiTheme="majorHAnsi" w:hAnsiTheme="majorHAnsi" w:cstheme="majorHAnsi"/>
          <w:noProof/>
          <w:color w:val="000000" w:themeColor="text1"/>
          <w:lang w:val="en-GB"/>
        </w:rPr>
        <w:t>The wrong critical thinking of information and reality is depicted in the mental models of Peter Senge. Senge's theory indicates that rather than respond to different situations we are synchronically repeating the previous actions.</w:t>
      </w:r>
    </w:p>
    <w:p w14:paraId="10D51852" w14:textId="34E6D00E" w:rsidR="00300F21" w:rsidRPr="000D160C" w:rsidRDefault="00300F21" w:rsidP="00375E68">
      <w:pPr>
        <w:pStyle w:val="a3"/>
        <w:numPr>
          <w:ilvl w:val="0"/>
          <w:numId w:val="19"/>
        </w:numPr>
        <w:spacing w:line="360" w:lineRule="auto"/>
        <w:jc w:val="both"/>
        <w:rPr>
          <w:rFonts w:asciiTheme="majorHAnsi" w:hAnsiTheme="majorHAnsi" w:cstheme="majorHAnsi"/>
          <w:noProof/>
          <w:color w:val="000000" w:themeColor="text1"/>
          <w:lang w:val="en-GB"/>
        </w:rPr>
      </w:pPr>
      <w:r w:rsidRPr="000D160C">
        <w:rPr>
          <w:rFonts w:asciiTheme="majorHAnsi" w:hAnsiTheme="majorHAnsi" w:cstheme="majorHAnsi"/>
          <w:noProof/>
          <w:color w:val="000000" w:themeColor="text1"/>
          <w:lang w:val="en-GB"/>
        </w:rPr>
        <w:t xml:space="preserve">The main purpose of Peter Senge's theories </w:t>
      </w:r>
      <w:r w:rsidR="00045C11" w:rsidRPr="000D160C">
        <w:rPr>
          <w:rFonts w:asciiTheme="majorHAnsi" w:hAnsiTheme="majorHAnsi" w:cstheme="majorHAnsi"/>
          <w:noProof/>
          <w:color w:val="000000" w:themeColor="text1"/>
          <w:lang w:val="en-GB"/>
        </w:rPr>
        <w:t xml:space="preserve">is </w:t>
      </w:r>
      <w:r w:rsidRPr="000D160C">
        <w:rPr>
          <w:rFonts w:asciiTheme="majorHAnsi" w:hAnsiTheme="majorHAnsi" w:cstheme="majorHAnsi"/>
          <w:noProof/>
          <w:color w:val="000000" w:themeColor="text1"/>
          <w:lang w:val="en-GB"/>
        </w:rPr>
        <w:t>to inspire managers to practice a new concept of management, by encouraging them to convert organizations into learning organizations.</w:t>
      </w:r>
    </w:p>
    <w:p w14:paraId="433182E6" w14:textId="40B43A89" w:rsidR="00A467C6" w:rsidRPr="000D160C" w:rsidRDefault="00300F21" w:rsidP="00375E68">
      <w:pPr>
        <w:pStyle w:val="a3"/>
        <w:numPr>
          <w:ilvl w:val="0"/>
          <w:numId w:val="19"/>
        </w:numPr>
        <w:spacing w:line="360" w:lineRule="auto"/>
        <w:jc w:val="both"/>
        <w:rPr>
          <w:rFonts w:asciiTheme="majorHAnsi" w:hAnsiTheme="majorHAnsi" w:cstheme="majorHAnsi"/>
          <w:noProof/>
          <w:color w:val="000000" w:themeColor="text1"/>
          <w:lang w:val="en-GB"/>
        </w:rPr>
      </w:pPr>
      <w:r w:rsidRPr="000D160C">
        <w:rPr>
          <w:rFonts w:asciiTheme="majorHAnsi" w:hAnsiTheme="majorHAnsi" w:cstheme="majorHAnsi"/>
          <w:noProof/>
          <w:color w:val="000000" w:themeColor="text1"/>
          <w:lang w:val="en-GB"/>
        </w:rPr>
        <w:lastRenderedPageBreak/>
        <w:t xml:space="preserve">The theory of system thinking is to transcend current innovation, urge to be innovative and self-sustain. By constant development and learning, it will encourage organizations to be adaptable in a turbulent </w:t>
      </w:r>
      <w:r w:rsidR="00045C11" w:rsidRPr="000D160C">
        <w:rPr>
          <w:rFonts w:asciiTheme="majorHAnsi" w:hAnsiTheme="majorHAnsi" w:cstheme="majorHAnsi"/>
          <w:noProof/>
          <w:color w:val="000000" w:themeColor="text1"/>
          <w:lang w:val="en-GB"/>
        </w:rPr>
        <w:t xml:space="preserve">and changing </w:t>
      </w:r>
      <w:r w:rsidRPr="000D160C">
        <w:rPr>
          <w:rFonts w:asciiTheme="majorHAnsi" w:hAnsiTheme="majorHAnsi" w:cstheme="majorHAnsi"/>
          <w:noProof/>
          <w:color w:val="000000" w:themeColor="text1"/>
          <w:lang w:val="en-GB"/>
        </w:rPr>
        <w:t>environment.</w:t>
      </w:r>
    </w:p>
    <w:p w14:paraId="7350205C" w14:textId="562F5ABF" w:rsidR="0017585C" w:rsidRPr="000D160C" w:rsidRDefault="00045C11" w:rsidP="00375E68">
      <w:pPr>
        <w:pStyle w:val="a3"/>
        <w:spacing w:line="360" w:lineRule="auto"/>
        <w:jc w:val="both"/>
        <w:rPr>
          <w:rFonts w:asciiTheme="majorHAnsi" w:hAnsiTheme="majorHAnsi" w:cstheme="majorHAnsi"/>
          <w:noProof/>
          <w:color w:val="000000" w:themeColor="text1"/>
          <w:lang w:val="en-GB"/>
        </w:rPr>
      </w:pPr>
      <w:r w:rsidRPr="000D160C">
        <w:rPr>
          <w:rFonts w:asciiTheme="majorHAnsi" w:hAnsiTheme="majorHAnsi" w:cstheme="majorHAnsi"/>
          <w:noProof/>
          <w:color w:val="000000" w:themeColor="text1"/>
          <w:lang w:val="en-GB"/>
        </w:rPr>
        <w:t>Hence</w:t>
      </w:r>
      <w:r w:rsidR="0017585C" w:rsidRPr="000D160C">
        <w:rPr>
          <w:rFonts w:asciiTheme="majorHAnsi" w:hAnsiTheme="majorHAnsi" w:cstheme="majorHAnsi"/>
          <w:noProof/>
          <w:color w:val="000000" w:themeColor="text1"/>
          <w:lang w:val="en-GB"/>
        </w:rPr>
        <w:t xml:space="preserve"> the theory of Senge can be applied in real organizations and how this theory can assist organization management? </w:t>
      </w:r>
    </w:p>
    <w:p w14:paraId="3CEA6F36" w14:textId="0797966F" w:rsidR="0042442D" w:rsidRPr="000D160C" w:rsidRDefault="0042442D" w:rsidP="00375E68">
      <w:pPr>
        <w:pStyle w:val="a3"/>
        <w:spacing w:line="360" w:lineRule="auto"/>
        <w:jc w:val="both"/>
        <w:rPr>
          <w:rFonts w:asciiTheme="majorHAnsi" w:hAnsiTheme="majorHAnsi" w:cstheme="majorHAnsi"/>
          <w:noProof/>
          <w:color w:val="000000" w:themeColor="text1"/>
          <w:lang w:val="en-GB"/>
        </w:rPr>
      </w:pPr>
      <w:r w:rsidRPr="000D160C">
        <w:rPr>
          <w:rFonts w:asciiTheme="majorHAnsi" w:hAnsiTheme="majorHAnsi" w:cstheme="majorHAnsi"/>
          <w:noProof/>
          <w:color w:val="000000" w:themeColor="text1"/>
          <w:lang w:val="en-GB"/>
        </w:rPr>
        <w:t>The organizations which apply these theories, develop the disciplines of learning organizations. The concept of learning varies in different cases, whereby learning the individuals and organization grows or where an individual's knowledge can lead self-development within the organization. However, organizations</w:t>
      </w:r>
      <w:r w:rsidR="00E46CC4">
        <w:rPr>
          <w:rFonts w:asciiTheme="majorHAnsi" w:hAnsiTheme="majorHAnsi" w:cstheme="majorHAnsi"/>
          <w:noProof/>
          <w:color w:val="000000" w:themeColor="text1"/>
          <w:lang w:val="en-GB"/>
        </w:rPr>
        <w:t xml:space="preserve"> retain</w:t>
      </w:r>
      <w:r w:rsidRPr="000D160C">
        <w:rPr>
          <w:rFonts w:asciiTheme="majorHAnsi" w:hAnsiTheme="majorHAnsi" w:cstheme="majorHAnsi"/>
          <w:noProof/>
          <w:color w:val="000000" w:themeColor="text1"/>
          <w:lang w:val="en-GB"/>
        </w:rPr>
        <w:t xml:space="preserve"> greater knowledge than its individuals, for instance, technological development and its possibilities where the lack of proficiency in the higher education sector, the education professionals can not apply the innovative technologies in teaching processes (Hundermark, 2015).</w:t>
      </w:r>
    </w:p>
    <w:p w14:paraId="31F88CC5" w14:textId="09CD1E26" w:rsidR="005B4382" w:rsidRPr="000D160C" w:rsidRDefault="00045C11" w:rsidP="00375E68">
      <w:pPr>
        <w:pStyle w:val="a3"/>
        <w:spacing w:line="360" w:lineRule="auto"/>
        <w:jc w:val="both"/>
        <w:rPr>
          <w:rFonts w:asciiTheme="majorHAnsi" w:hAnsiTheme="majorHAnsi" w:cstheme="majorHAnsi"/>
          <w:noProof/>
          <w:color w:val="000000" w:themeColor="text1"/>
          <w:lang w:val="en-GB"/>
        </w:rPr>
      </w:pPr>
      <w:r w:rsidRPr="000D160C">
        <w:rPr>
          <w:rFonts w:asciiTheme="majorHAnsi" w:hAnsiTheme="majorHAnsi" w:cstheme="majorHAnsi"/>
          <w:noProof/>
          <w:color w:val="000000" w:themeColor="text1"/>
          <w:lang w:val="en-GB"/>
        </w:rPr>
        <w:t>H</w:t>
      </w:r>
      <w:r w:rsidR="005B4382" w:rsidRPr="000D160C">
        <w:rPr>
          <w:rFonts w:asciiTheme="majorHAnsi" w:hAnsiTheme="majorHAnsi" w:cstheme="majorHAnsi"/>
          <w:noProof/>
          <w:color w:val="000000" w:themeColor="text1"/>
          <w:lang w:val="en-GB"/>
        </w:rPr>
        <w:t xml:space="preserve">igher education </w:t>
      </w:r>
      <w:r w:rsidR="00E46CC4">
        <w:rPr>
          <w:rFonts w:asciiTheme="majorHAnsi" w:hAnsiTheme="majorHAnsi" w:cstheme="majorHAnsi"/>
          <w:noProof/>
          <w:color w:val="000000" w:themeColor="text1"/>
          <w:lang w:val="en-GB"/>
        </w:rPr>
        <w:t xml:space="preserve">is </w:t>
      </w:r>
      <w:r w:rsidR="005B4382" w:rsidRPr="000D160C">
        <w:rPr>
          <w:rFonts w:asciiTheme="majorHAnsi" w:hAnsiTheme="majorHAnsi" w:cstheme="majorHAnsi"/>
          <w:noProof/>
          <w:color w:val="000000" w:themeColor="text1"/>
          <w:lang w:val="en-GB"/>
        </w:rPr>
        <w:t>experiencing constant pressure</w:t>
      </w:r>
      <w:r w:rsidR="00905FFB" w:rsidRPr="000D160C">
        <w:rPr>
          <w:rFonts w:asciiTheme="majorHAnsi" w:hAnsiTheme="majorHAnsi" w:cstheme="majorHAnsi"/>
          <w:noProof/>
          <w:color w:val="000000" w:themeColor="text1"/>
          <w:lang w:val="en-GB"/>
        </w:rPr>
        <w:t>s</w:t>
      </w:r>
      <w:r w:rsidR="005B4382" w:rsidRPr="000D160C">
        <w:rPr>
          <w:rFonts w:asciiTheme="majorHAnsi" w:hAnsiTheme="majorHAnsi" w:cstheme="majorHAnsi"/>
          <w:noProof/>
          <w:color w:val="000000" w:themeColor="text1"/>
          <w:lang w:val="en-GB"/>
        </w:rPr>
        <w:t xml:space="preserve"> regarding the</w:t>
      </w:r>
      <w:r w:rsidR="00E46CC4">
        <w:rPr>
          <w:rFonts w:asciiTheme="majorHAnsi" w:hAnsiTheme="majorHAnsi" w:cstheme="majorHAnsi"/>
          <w:noProof/>
          <w:color w:val="000000" w:themeColor="text1"/>
          <w:lang w:val="en-GB"/>
        </w:rPr>
        <w:t xml:space="preserve"> need for</w:t>
      </w:r>
      <w:r w:rsidR="005B4382" w:rsidRPr="000D160C">
        <w:rPr>
          <w:rFonts w:asciiTheme="majorHAnsi" w:hAnsiTheme="majorHAnsi" w:cstheme="majorHAnsi"/>
          <w:noProof/>
          <w:color w:val="000000" w:themeColor="text1"/>
          <w:lang w:val="en-GB"/>
        </w:rPr>
        <w:t xml:space="preserve"> improvement</w:t>
      </w:r>
      <w:r w:rsidR="00905FFB" w:rsidRPr="000D160C">
        <w:rPr>
          <w:rFonts w:asciiTheme="majorHAnsi" w:hAnsiTheme="majorHAnsi" w:cstheme="majorHAnsi"/>
          <w:noProof/>
          <w:color w:val="000000" w:themeColor="text1"/>
          <w:lang w:val="en-GB"/>
        </w:rPr>
        <w:t>s</w:t>
      </w:r>
      <w:r w:rsidR="005B4382" w:rsidRPr="000D160C">
        <w:rPr>
          <w:rFonts w:asciiTheme="majorHAnsi" w:hAnsiTheme="majorHAnsi" w:cstheme="majorHAnsi"/>
          <w:noProof/>
          <w:color w:val="000000" w:themeColor="text1"/>
          <w:lang w:val="en-GB"/>
        </w:rPr>
        <w:t xml:space="preserve"> and development</w:t>
      </w:r>
      <w:r w:rsidR="00905FFB" w:rsidRPr="000D160C">
        <w:rPr>
          <w:rFonts w:asciiTheme="majorHAnsi" w:hAnsiTheme="majorHAnsi" w:cstheme="majorHAnsi"/>
          <w:noProof/>
          <w:color w:val="000000" w:themeColor="text1"/>
          <w:lang w:val="en-GB"/>
        </w:rPr>
        <w:t>s</w:t>
      </w:r>
      <w:r w:rsidR="005B4382" w:rsidRPr="000D160C">
        <w:rPr>
          <w:rFonts w:asciiTheme="majorHAnsi" w:hAnsiTheme="majorHAnsi" w:cstheme="majorHAnsi"/>
          <w:noProof/>
          <w:color w:val="000000" w:themeColor="text1"/>
          <w:lang w:val="en-GB"/>
        </w:rPr>
        <w:t xml:space="preserve"> of the system</w:t>
      </w:r>
      <w:r w:rsidR="00E46CC4">
        <w:rPr>
          <w:rFonts w:asciiTheme="majorHAnsi" w:hAnsiTheme="majorHAnsi" w:cstheme="majorHAnsi"/>
          <w:noProof/>
          <w:color w:val="000000" w:themeColor="text1"/>
          <w:lang w:val="en-GB"/>
        </w:rPr>
        <w:t>s</w:t>
      </w:r>
      <w:r w:rsidR="005B4382" w:rsidRPr="000D160C">
        <w:rPr>
          <w:rFonts w:asciiTheme="majorHAnsi" w:hAnsiTheme="majorHAnsi" w:cstheme="majorHAnsi"/>
          <w:noProof/>
          <w:color w:val="000000" w:themeColor="text1"/>
          <w:lang w:val="en-GB"/>
        </w:rPr>
        <w:t>.</w:t>
      </w:r>
      <w:r w:rsidR="00905FFB" w:rsidRPr="000D160C">
        <w:rPr>
          <w:rFonts w:asciiTheme="majorHAnsi" w:hAnsiTheme="majorHAnsi" w:cstheme="majorHAnsi"/>
          <w:noProof/>
          <w:color w:val="000000" w:themeColor="text1"/>
          <w:lang w:val="en-GB"/>
        </w:rPr>
        <w:t xml:space="preserve"> </w:t>
      </w:r>
      <w:r w:rsidR="005B4382" w:rsidRPr="000D160C">
        <w:rPr>
          <w:rFonts w:asciiTheme="majorHAnsi" w:hAnsiTheme="majorHAnsi" w:cstheme="majorHAnsi"/>
          <w:noProof/>
          <w:color w:val="000000" w:themeColor="text1"/>
          <w:lang w:val="en-GB"/>
        </w:rPr>
        <w:t xml:space="preserve">Therefore, the management team should control and monitor the social, political and economic movements </w:t>
      </w:r>
      <w:r w:rsidRPr="000D160C">
        <w:rPr>
          <w:rFonts w:asciiTheme="majorHAnsi" w:hAnsiTheme="majorHAnsi" w:cstheme="majorHAnsi"/>
          <w:noProof/>
          <w:color w:val="000000" w:themeColor="text1"/>
          <w:lang w:val="en-GB"/>
        </w:rPr>
        <w:t>thus</w:t>
      </w:r>
      <w:r w:rsidR="005B4382" w:rsidRPr="000D160C">
        <w:rPr>
          <w:rFonts w:asciiTheme="majorHAnsi" w:hAnsiTheme="majorHAnsi" w:cstheme="majorHAnsi"/>
          <w:noProof/>
          <w:color w:val="000000" w:themeColor="text1"/>
          <w:lang w:val="en-GB"/>
        </w:rPr>
        <w:t xml:space="preserve"> enhancing system improvement and its employees</w:t>
      </w:r>
      <w:r w:rsidR="00FD5BBE" w:rsidRPr="000D160C">
        <w:rPr>
          <w:rFonts w:asciiTheme="majorHAnsi" w:hAnsiTheme="majorHAnsi" w:cstheme="majorHAnsi"/>
          <w:noProof/>
          <w:color w:val="000000" w:themeColor="text1"/>
          <w:lang w:val="en-GB"/>
        </w:rPr>
        <w:t xml:space="preserve"> (Baui, Baruch, 2012)</w:t>
      </w:r>
      <w:r w:rsidR="005B4382" w:rsidRPr="000D160C">
        <w:rPr>
          <w:rFonts w:asciiTheme="majorHAnsi" w:hAnsiTheme="majorHAnsi" w:cstheme="majorHAnsi"/>
          <w:noProof/>
          <w:color w:val="000000" w:themeColor="text1"/>
          <w:lang w:val="en-GB"/>
        </w:rPr>
        <w:t xml:space="preserve">. </w:t>
      </w:r>
    </w:p>
    <w:p w14:paraId="5CB2B9BE" w14:textId="1D8252A3" w:rsidR="00341D58" w:rsidRPr="000D160C" w:rsidRDefault="005B4382" w:rsidP="00375E68">
      <w:pPr>
        <w:pStyle w:val="a3"/>
        <w:spacing w:line="360" w:lineRule="auto"/>
        <w:jc w:val="both"/>
        <w:rPr>
          <w:rFonts w:asciiTheme="majorHAnsi" w:hAnsiTheme="majorHAnsi" w:cstheme="majorHAnsi"/>
          <w:noProof/>
          <w:color w:val="000000" w:themeColor="text1"/>
          <w:lang w:val="en-GB"/>
        </w:rPr>
      </w:pPr>
      <w:r w:rsidRPr="000D160C">
        <w:rPr>
          <w:rFonts w:asciiTheme="majorHAnsi" w:hAnsiTheme="majorHAnsi" w:cstheme="majorHAnsi"/>
          <w:noProof/>
          <w:color w:val="000000" w:themeColor="text1"/>
          <w:lang w:val="en-GB"/>
        </w:rPr>
        <w:t>Higher Education in developed countries is based on commercial industries while learning organizations framework contributes to the sustainability of educational transformations across the globe (Marginson, 2007) (Davies, 1998; Franklin et al., 1998; Patterson, 1999; Rowley, 1998; Willcoxson, 2001; Yeo, 2006; Yeo and Marquardt, 2010).</w:t>
      </w:r>
    </w:p>
    <w:p w14:paraId="72E3F358" w14:textId="507C9306" w:rsidR="00E15910" w:rsidRPr="000D160C" w:rsidRDefault="00E15910" w:rsidP="00375E68">
      <w:pPr>
        <w:spacing w:before="100" w:beforeAutospacing="1" w:after="100" w:afterAutospacing="1" w:line="360" w:lineRule="auto"/>
        <w:jc w:val="both"/>
        <w:rPr>
          <w:rFonts w:asciiTheme="majorHAnsi" w:hAnsiTheme="majorHAnsi" w:cstheme="majorHAnsi"/>
          <w:b/>
          <w:bCs/>
          <w:noProof/>
          <w:color w:val="000000" w:themeColor="text1"/>
          <w:sz w:val="28"/>
          <w:szCs w:val="28"/>
          <w:lang w:val="en-GB"/>
        </w:rPr>
      </w:pPr>
      <w:r w:rsidRPr="000D160C">
        <w:rPr>
          <w:rFonts w:asciiTheme="majorHAnsi" w:hAnsiTheme="majorHAnsi" w:cstheme="majorHAnsi"/>
          <w:b/>
          <w:bCs/>
          <w:noProof/>
          <w:color w:val="000000" w:themeColor="text1"/>
          <w:sz w:val="28"/>
          <w:szCs w:val="28"/>
          <w:lang w:val="en-GB"/>
        </w:rPr>
        <w:t xml:space="preserve">The learning organization </w:t>
      </w:r>
      <w:r w:rsidR="00AB75DE" w:rsidRPr="000D160C">
        <w:rPr>
          <w:rFonts w:asciiTheme="majorHAnsi" w:hAnsiTheme="majorHAnsi" w:cstheme="majorHAnsi"/>
          <w:b/>
          <w:bCs/>
          <w:noProof/>
          <w:color w:val="000000" w:themeColor="text1"/>
          <w:sz w:val="28"/>
          <w:szCs w:val="28"/>
          <w:lang w:val="en-GB"/>
        </w:rPr>
        <w:t>in</w:t>
      </w:r>
      <w:r w:rsidRPr="000D160C">
        <w:rPr>
          <w:rFonts w:asciiTheme="majorHAnsi" w:hAnsiTheme="majorHAnsi" w:cstheme="majorHAnsi"/>
          <w:b/>
          <w:bCs/>
          <w:noProof/>
          <w:color w:val="000000" w:themeColor="text1"/>
          <w:sz w:val="28"/>
          <w:szCs w:val="28"/>
          <w:lang w:val="en-GB"/>
        </w:rPr>
        <w:t xml:space="preserve"> higher education </w:t>
      </w:r>
      <w:r w:rsidR="00AB75DE" w:rsidRPr="000D160C">
        <w:rPr>
          <w:rFonts w:asciiTheme="majorHAnsi" w:hAnsiTheme="majorHAnsi" w:cstheme="majorHAnsi"/>
          <w:b/>
          <w:bCs/>
          <w:noProof/>
          <w:color w:val="000000" w:themeColor="text1"/>
          <w:sz w:val="28"/>
          <w:szCs w:val="28"/>
          <w:lang w:val="en-GB"/>
        </w:rPr>
        <w:t xml:space="preserve">management </w:t>
      </w:r>
    </w:p>
    <w:p w14:paraId="5CDBD778" w14:textId="770FA45D" w:rsidR="007E55FA" w:rsidRPr="000D160C" w:rsidRDefault="007E55FA" w:rsidP="00375E68">
      <w:pPr>
        <w:spacing w:before="100" w:beforeAutospacing="1" w:after="100" w:afterAutospacing="1" w:line="360" w:lineRule="auto"/>
        <w:contextualSpacing/>
        <w:jc w:val="both"/>
        <w:rPr>
          <w:rFonts w:asciiTheme="majorHAnsi" w:hAnsiTheme="majorHAnsi" w:cstheme="majorHAnsi"/>
          <w:noProof/>
          <w:color w:val="000000" w:themeColor="text1"/>
          <w:lang w:val="en-GB"/>
        </w:rPr>
      </w:pPr>
      <w:r w:rsidRPr="000D160C">
        <w:rPr>
          <w:rFonts w:asciiTheme="majorHAnsi" w:hAnsiTheme="majorHAnsi" w:cstheme="majorHAnsi"/>
          <w:noProof/>
          <w:color w:val="000000" w:themeColor="text1"/>
          <w:lang w:val="en-GB"/>
        </w:rPr>
        <w:t xml:space="preserve">Roper and Pettit (2002) describe LO as pragmatic and normative with inspirational aspects. In addition, Amidon (2005) stated that Senge frames the practices in a robust manner and aiming to assist individuals in organizations.        </w:t>
      </w:r>
    </w:p>
    <w:p w14:paraId="0661A903" w14:textId="5C9E32CF" w:rsidR="009859AF" w:rsidRPr="000D160C" w:rsidRDefault="009859AF" w:rsidP="00375E68">
      <w:pPr>
        <w:shd w:val="clear" w:color="auto" w:fill="FFFFFF"/>
        <w:spacing w:before="90" w:after="90" w:line="360" w:lineRule="auto"/>
        <w:jc w:val="both"/>
        <w:textAlignment w:val="baseline"/>
        <w:rPr>
          <w:rFonts w:asciiTheme="majorHAnsi" w:hAnsiTheme="majorHAnsi" w:cstheme="majorHAnsi"/>
          <w:noProof/>
          <w:color w:val="000000" w:themeColor="text1"/>
          <w:lang w:val="en-GB"/>
        </w:rPr>
      </w:pPr>
      <w:r w:rsidRPr="000D160C">
        <w:rPr>
          <w:rFonts w:asciiTheme="majorHAnsi" w:hAnsiTheme="majorHAnsi" w:cstheme="majorHAnsi"/>
          <w:noProof/>
          <w:color w:val="000000" w:themeColor="text1"/>
          <w:lang w:val="en-GB"/>
        </w:rPr>
        <w:t xml:space="preserve">Considered LO is inspirational and it possesses the capacity to develop practical creativity which is highly regarded as a substantial </w:t>
      </w:r>
      <w:r w:rsidR="00E46CC4">
        <w:rPr>
          <w:rFonts w:asciiTheme="majorHAnsi" w:hAnsiTheme="majorHAnsi" w:cstheme="majorHAnsi"/>
          <w:noProof/>
          <w:color w:val="000000" w:themeColor="text1"/>
          <w:lang w:val="en-GB"/>
        </w:rPr>
        <w:t>requirement</w:t>
      </w:r>
      <w:r w:rsidRPr="000D160C">
        <w:rPr>
          <w:rFonts w:asciiTheme="majorHAnsi" w:hAnsiTheme="majorHAnsi" w:cstheme="majorHAnsi"/>
          <w:noProof/>
          <w:color w:val="000000" w:themeColor="text1"/>
          <w:lang w:val="en-GB"/>
        </w:rPr>
        <w:t xml:space="preserve"> in the education sector (Gudz, 2004; Jackson, 2000; Patterson, 1999; White and Weathersby, 2005). </w:t>
      </w:r>
    </w:p>
    <w:p w14:paraId="425E7A77" w14:textId="4006358D" w:rsidR="009859AF" w:rsidRPr="000D160C" w:rsidRDefault="009859AF" w:rsidP="00375E68">
      <w:pPr>
        <w:shd w:val="clear" w:color="auto" w:fill="FFFFFF"/>
        <w:spacing w:before="90" w:after="90" w:line="360" w:lineRule="auto"/>
        <w:jc w:val="both"/>
        <w:textAlignment w:val="baseline"/>
        <w:rPr>
          <w:rFonts w:asciiTheme="majorHAnsi" w:hAnsiTheme="majorHAnsi" w:cstheme="majorHAnsi"/>
          <w:noProof/>
          <w:color w:val="000000" w:themeColor="text1"/>
          <w:lang w:val="en-GB"/>
        </w:rPr>
      </w:pPr>
      <w:r w:rsidRPr="000D160C">
        <w:rPr>
          <w:rFonts w:asciiTheme="majorHAnsi" w:hAnsiTheme="majorHAnsi" w:cstheme="majorHAnsi"/>
          <w:noProof/>
          <w:color w:val="000000" w:themeColor="text1"/>
          <w:lang w:val="en-GB"/>
        </w:rPr>
        <w:lastRenderedPageBreak/>
        <w:t xml:space="preserve">The </w:t>
      </w:r>
      <w:r w:rsidR="0068408D" w:rsidRPr="000D160C">
        <w:rPr>
          <w:rFonts w:asciiTheme="majorHAnsi" w:hAnsiTheme="majorHAnsi" w:cstheme="majorHAnsi"/>
          <w:noProof/>
          <w:color w:val="000000" w:themeColor="text1"/>
          <w:lang w:val="en-GB"/>
        </w:rPr>
        <w:t>other</w:t>
      </w:r>
      <w:r w:rsidRPr="000D160C">
        <w:rPr>
          <w:rFonts w:asciiTheme="majorHAnsi" w:hAnsiTheme="majorHAnsi" w:cstheme="majorHAnsi"/>
          <w:noProof/>
          <w:color w:val="000000" w:themeColor="text1"/>
          <w:lang w:val="en-GB"/>
        </w:rPr>
        <w:t xml:space="preserve"> challenges </w:t>
      </w:r>
      <w:r w:rsidR="007B3258" w:rsidRPr="000D160C">
        <w:rPr>
          <w:rFonts w:asciiTheme="majorHAnsi" w:hAnsiTheme="majorHAnsi" w:cstheme="majorHAnsi"/>
          <w:noProof/>
          <w:color w:val="000000" w:themeColor="text1"/>
          <w:lang w:val="en-GB"/>
        </w:rPr>
        <w:t>for</w:t>
      </w:r>
      <w:r w:rsidRPr="000D160C">
        <w:rPr>
          <w:rFonts w:asciiTheme="majorHAnsi" w:hAnsiTheme="majorHAnsi" w:cstheme="majorHAnsi"/>
          <w:noProof/>
          <w:color w:val="000000" w:themeColor="text1"/>
          <w:lang w:val="en-GB"/>
        </w:rPr>
        <w:t xml:space="preserve"> Higher Education are</w:t>
      </w:r>
      <w:r w:rsidR="0042442D" w:rsidRPr="000D160C">
        <w:rPr>
          <w:rFonts w:asciiTheme="majorHAnsi" w:hAnsiTheme="majorHAnsi" w:cstheme="majorHAnsi"/>
          <w:noProof/>
          <w:color w:val="000000" w:themeColor="text1"/>
          <w:lang w:val="en-GB"/>
        </w:rPr>
        <w:t xml:space="preserve"> </w:t>
      </w:r>
      <w:r w:rsidR="00E46CC4">
        <w:rPr>
          <w:rFonts w:asciiTheme="majorHAnsi" w:hAnsiTheme="majorHAnsi" w:cstheme="majorHAnsi"/>
          <w:noProof/>
          <w:color w:val="000000" w:themeColor="text1"/>
          <w:lang w:val="en-GB"/>
        </w:rPr>
        <w:t>i</w:t>
      </w:r>
      <w:r w:rsidR="0042442D" w:rsidRPr="000D160C">
        <w:rPr>
          <w:rFonts w:asciiTheme="majorHAnsi" w:hAnsiTheme="majorHAnsi" w:cstheme="majorHAnsi"/>
          <w:noProof/>
          <w:color w:val="000000" w:themeColor="text1"/>
          <w:lang w:val="en-GB"/>
        </w:rPr>
        <w:t>n</w:t>
      </w:r>
      <w:r w:rsidRPr="000D160C">
        <w:rPr>
          <w:rFonts w:asciiTheme="majorHAnsi" w:hAnsiTheme="majorHAnsi" w:cstheme="majorHAnsi"/>
          <w:noProof/>
          <w:color w:val="000000" w:themeColor="text1"/>
          <w:lang w:val="en-GB"/>
        </w:rPr>
        <w:t xml:space="preserve"> </w:t>
      </w:r>
      <w:r w:rsidR="007B3258" w:rsidRPr="000D160C">
        <w:rPr>
          <w:rFonts w:asciiTheme="majorHAnsi" w:hAnsiTheme="majorHAnsi" w:cstheme="majorHAnsi"/>
          <w:noProof/>
          <w:color w:val="000000" w:themeColor="text1"/>
          <w:lang w:val="en-GB"/>
        </w:rPr>
        <w:t>adaptation</w:t>
      </w:r>
      <w:r w:rsidRPr="000D160C">
        <w:rPr>
          <w:rFonts w:asciiTheme="majorHAnsi" w:hAnsiTheme="majorHAnsi" w:cstheme="majorHAnsi"/>
          <w:noProof/>
          <w:color w:val="000000" w:themeColor="text1"/>
          <w:lang w:val="en-GB"/>
        </w:rPr>
        <w:t xml:space="preserve"> to the changes and innovativeness. To develop changes </w:t>
      </w:r>
      <w:r w:rsidR="007B3258" w:rsidRPr="000D160C">
        <w:rPr>
          <w:rFonts w:asciiTheme="majorHAnsi" w:hAnsiTheme="majorHAnsi" w:cstheme="majorHAnsi"/>
          <w:noProof/>
          <w:color w:val="000000" w:themeColor="text1"/>
          <w:lang w:val="en-GB"/>
        </w:rPr>
        <w:t>that</w:t>
      </w:r>
      <w:r w:rsidRPr="000D160C">
        <w:rPr>
          <w:rFonts w:asciiTheme="majorHAnsi" w:hAnsiTheme="majorHAnsi" w:cstheme="majorHAnsi"/>
          <w:noProof/>
          <w:color w:val="000000" w:themeColor="text1"/>
          <w:lang w:val="en-GB"/>
        </w:rPr>
        <w:t xml:space="preserve"> correspond to innovation in Higher Education, most of the educational organizations adapted the LO frameworks to facilitate improvements and innovation in line with global changes and turbulences</w:t>
      </w:r>
      <w:r w:rsidR="00C952D2" w:rsidRPr="000D160C">
        <w:rPr>
          <w:rFonts w:asciiTheme="majorHAnsi" w:hAnsiTheme="majorHAnsi" w:cstheme="majorHAnsi"/>
          <w:noProof/>
          <w:color w:val="000000" w:themeColor="text1"/>
          <w:lang w:val="en-GB"/>
        </w:rPr>
        <w:t xml:space="preserve"> (Vo et al., 2006)</w:t>
      </w:r>
      <w:r w:rsidRPr="000D160C">
        <w:rPr>
          <w:rFonts w:asciiTheme="majorHAnsi" w:hAnsiTheme="majorHAnsi" w:cstheme="majorHAnsi"/>
          <w:noProof/>
          <w:color w:val="000000" w:themeColor="text1"/>
          <w:lang w:val="en-GB"/>
        </w:rPr>
        <w:t xml:space="preserve">.  </w:t>
      </w:r>
    </w:p>
    <w:p w14:paraId="6B6695D0" w14:textId="4FEC2A77" w:rsidR="00E15910" w:rsidRPr="000D160C" w:rsidRDefault="009859AF" w:rsidP="00375E68">
      <w:pPr>
        <w:shd w:val="clear" w:color="auto" w:fill="FFFFFF"/>
        <w:spacing w:before="90" w:after="90" w:line="360" w:lineRule="auto"/>
        <w:jc w:val="both"/>
        <w:textAlignment w:val="baseline"/>
        <w:rPr>
          <w:rFonts w:asciiTheme="majorHAnsi" w:hAnsiTheme="majorHAnsi" w:cstheme="majorHAnsi"/>
          <w:noProof/>
          <w:color w:val="000000" w:themeColor="text1"/>
          <w:lang w:val="en-GB"/>
        </w:rPr>
      </w:pPr>
      <w:r w:rsidRPr="000D160C">
        <w:rPr>
          <w:rFonts w:asciiTheme="majorHAnsi" w:hAnsiTheme="majorHAnsi" w:cstheme="majorHAnsi"/>
          <w:noProof/>
          <w:color w:val="000000" w:themeColor="text1"/>
          <w:lang w:val="en-GB"/>
        </w:rPr>
        <w:t>The illustrated figure demonstrates the model of 5 disciplines.</w:t>
      </w:r>
    </w:p>
    <w:p w14:paraId="07A04B25" w14:textId="77777777" w:rsidR="009859AF" w:rsidRPr="000D160C" w:rsidRDefault="009859AF" w:rsidP="00375E68">
      <w:pPr>
        <w:shd w:val="clear" w:color="auto" w:fill="FFFFFF"/>
        <w:spacing w:before="90" w:after="90" w:line="360" w:lineRule="auto"/>
        <w:jc w:val="both"/>
        <w:textAlignment w:val="baseline"/>
        <w:rPr>
          <w:rFonts w:asciiTheme="majorHAnsi" w:hAnsiTheme="majorHAnsi" w:cstheme="majorHAnsi"/>
          <w:noProof/>
          <w:color w:val="000000" w:themeColor="text1"/>
          <w:lang w:val="en-GB"/>
        </w:rPr>
      </w:pPr>
    </w:p>
    <w:p w14:paraId="274B3689" w14:textId="3D860B82" w:rsidR="00E15910" w:rsidRPr="000D160C" w:rsidRDefault="00E15910" w:rsidP="00375E68">
      <w:pPr>
        <w:spacing w:line="360" w:lineRule="auto"/>
        <w:jc w:val="center"/>
        <w:rPr>
          <w:rFonts w:asciiTheme="majorHAnsi" w:hAnsiTheme="majorHAnsi" w:cstheme="majorHAnsi"/>
          <w:noProof/>
          <w:color w:val="000000" w:themeColor="text1"/>
          <w:lang w:val="en-GB"/>
        </w:rPr>
      </w:pPr>
      <w:r w:rsidRPr="000D160C">
        <w:rPr>
          <w:rFonts w:asciiTheme="majorHAnsi" w:hAnsiTheme="majorHAnsi" w:cstheme="majorHAnsi"/>
          <w:noProof/>
          <w:color w:val="000000" w:themeColor="text1"/>
          <w:lang w:val="en-GB"/>
        </w:rPr>
        <w:fldChar w:fldCharType="begin"/>
      </w:r>
      <w:r w:rsidRPr="000D160C">
        <w:rPr>
          <w:rFonts w:asciiTheme="majorHAnsi" w:hAnsiTheme="majorHAnsi" w:cstheme="majorHAnsi"/>
          <w:noProof/>
          <w:color w:val="000000" w:themeColor="text1"/>
          <w:lang w:val="en-GB"/>
        </w:rPr>
        <w:instrText xml:space="preserve"> INCLUDEPICTURE "/var/folders/bj/_z4gknxd545g1_sw4wxhw2xw0000gn/T/com.microsoft.Word/WebArchiveCopyPasteTempFiles/page5image3323920" \* MERGEFORMATINET </w:instrText>
      </w:r>
      <w:r w:rsidRPr="000D160C">
        <w:rPr>
          <w:rFonts w:asciiTheme="majorHAnsi" w:hAnsiTheme="majorHAnsi" w:cstheme="majorHAnsi"/>
          <w:noProof/>
          <w:color w:val="000000" w:themeColor="text1"/>
          <w:lang w:val="en-GB"/>
        </w:rPr>
        <w:fldChar w:fldCharType="separate"/>
      </w:r>
      <w:r w:rsidRPr="000D160C">
        <w:rPr>
          <w:rFonts w:asciiTheme="majorHAnsi" w:hAnsiTheme="majorHAnsi" w:cstheme="majorHAnsi"/>
          <w:noProof/>
          <w:color w:val="000000" w:themeColor="text1"/>
          <w:lang w:val="en-GB"/>
        </w:rPr>
        <w:drawing>
          <wp:inline distT="0" distB="0" distL="0" distR="0" wp14:anchorId="60F1620B" wp14:editId="144C604E">
            <wp:extent cx="4147147" cy="2816991"/>
            <wp:effectExtent l="0" t="0" r="6350" b="2540"/>
            <wp:docPr id="6" name="Рисунок 6" descr="page5image3323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page5image3323920"/>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162670" cy="2827535"/>
                    </a:xfrm>
                    <a:prstGeom prst="rect">
                      <a:avLst/>
                    </a:prstGeom>
                    <a:noFill/>
                    <a:ln>
                      <a:noFill/>
                    </a:ln>
                  </pic:spPr>
                </pic:pic>
              </a:graphicData>
            </a:graphic>
          </wp:inline>
        </w:drawing>
      </w:r>
      <w:r w:rsidRPr="000D160C">
        <w:rPr>
          <w:rFonts w:asciiTheme="majorHAnsi" w:hAnsiTheme="majorHAnsi" w:cstheme="majorHAnsi"/>
          <w:noProof/>
          <w:color w:val="000000" w:themeColor="text1"/>
          <w:lang w:val="en-GB"/>
        </w:rPr>
        <w:fldChar w:fldCharType="end"/>
      </w:r>
    </w:p>
    <w:p w14:paraId="015FEDEA" w14:textId="6432F21D" w:rsidR="00E15910" w:rsidRPr="000D160C" w:rsidRDefault="00083243" w:rsidP="00375E68">
      <w:pPr>
        <w:shd w:val="clear" w:color="auto" w:fill="FFFFFF"/>
        <w:spacing w:before="90" w:after="90" w:line="360" w:lineRule="auto"/>
        <w:jc w:val="center"/>
        <w:textAlignment w:val="baseline"/>
        <w:rPr>
          <w:rFonts w:asciiTheme="majorHAnsi" w:hAnsiTheme="majorHAnsi" w:cstheme="majorHAnsi"/>
          <w:noProof/>
          <w:color w:val="000000" w:themeColor="text1"/>
          <w:lang w:val="en-GB"/>
        </w:rPr>
      </w:pPr>
      <w:r w:rsidRPr="000D160C">
        <w:rPr>
          <w:rFonts w:asciiTheme="majorHAnsi" w:hAnsiTheme="majorHAnsi" w:cstheme="majorHAnsi"/>
          <w:noProof/>
          <w:color w:val="000000" w:themeColor="text1"/>
          <w:lang w:val="en-GB"/>
        </w:rPr>
        <w:t>Figure 1.</w:t>
      </w:r>
      <w:r w:rsidR="00FB632D" w:rsidRPr="000D160C">
        <w:rPr>
          <w:rFonts w:asciiTheme="majorHAnsi" w:hAnsiTheme="majorHAnsi" w:cstheme="majorHAnsi"/>
          <w:noProof/>
          <w:color w:val="000000" w:themeColor="text1"/>
          <w:lang w:val="en-GB"/>
        </w:rPr>
        <w:t xml:space="preserve"> The Learning Organization model</w:t>
      </w:r>
      <w:r w:rsidR="0042442D" w:rsidRPr="000D160C">
        <w:rPr>
          <w:rFonts w:asciiTheme="majorHAnsi" w:hAnsiTheme="majorHAnsi" w:cstheme="majorHAnsi"/>
          <w:noProof/>
          <w:color w:val="000000" w:themeColor="text1"/>
          <w:lang w:val="en-GB"/>
        </w:rPr>
        <w:t xml:space="preserve"> </w:t>
      </w:r>
      <w:r w:rsidR="00FB632D" w:rsidRPr="000D160C">
        <w:rPr>
          <w:rFonts w:asciiTheme="majorHAnsi" w:hAnsiTheme="majorHAnsi" w:cstheme="majorHAnsi"/>
          <w:noProof/>
          <w:color w:val="000000" w:themeColor="text1"/>
          <w:lang w:val="en-GB"/>
        </w:rPr>
        <w:t>(Baui and Baruch, 2012).</w:t>
      </w:r>
    </w:p>
    <w:p w14:paraId="1A82C8C3" w14:textId="0538D6F0" w:rsidR="00E62B82" w:rsidRPr="000D160C" w:rsidRDefault="00E62B82" w:rsidP="00375E68">
      <w:pPr>
        <w:shd w:val="clear" w:color="auto" w:fill="FFFFFF"/>
        <w:spacing w:before="90" w:after="90" w:line="360" w:lineRule="auto"/>
        <w:jc w:val="both"/>
        <w:textAlignment w:val="baseline"/>
        <w:rPr>
          <w:rFonts w:asciiTheme="majorHAnsi" w:hAnsiTheme="majorHAnsi" w:cstheme="majorHAnsi"/>
          <w:noProof/>
          <w:color w:val="000000" w:themeColor="text1"/>
          <w:lang w:val="en-GB"/>
        </w:rPr>
      </w:pPr>
    </w:p>
    <w:p w14:paraId="27D33EA5" w14:textId="2BEBB143" w:rsidR="002F7B09" w:rsidRPr="000D160C" w:rsidRDefault="002F7B09" w:rsidP="00375E68">
      <w:pPr>
        <w:shd w:val="clear" w:color="auto" w:fill="FFFFFF"/>
        <w:spacing w:before="90" w:after="90" w:line="360" w:lineRule="auto"/>
        <w:jc w:val="both"/>
        <w:textAlignment w:val="baseline"/>
        <w:rPr>
          <w:rFonts w:asciiTheme="majorHAnsi" w:hAnsiTheme="majorHAnsi" w:cstheme="majorHAnsi"/>
          <w:noProof/>
          <w:color w:val="000000" w:themeColor="text1"/>
          <w:lang w:val="en-GB"/>
        </w:rPr>
      </w:pPr>
      <w:r w:rsidRPr="000D160C">
        <w:rPr>
          <w:rFonts w:asciiTheme="majorHAnsi" w:hAnsiTheme="majorHAnsi" w:cstheme="majorHAnsi"/>
          <w:noProof/>
          <w:color w:val="000000" w:themeColor="text1"/>
          <w:lang w:val="en-GB"/>
        </w:rPr>
        <w:t xml:space="preserve">According to Vo et al., (2006) </w:t>
      </w:r>
      <w:r w:rsidR="00F91393" w:rsidRPr="000D160C">
        <w:rPr>
          <w:rFonts w:asciiTheme="majorHAnsi" w:hAnsiTheme="majorHAnsi" w:cstheme="majorHAnsi"/>
          <w:noProof/>
          <w:color w:val="000000" w:themeColor="text1"/>
          <w:lang w:val="en-GB"/>
        </w:rPr>
        <w:t xml:space="preserve">the </w:t>
      </w:r>
      <w:r w:rsidRPr="000D160C">
        <w:rPr>
          <w:rFonts w:asciiTheme="majorHAnsi" w:hAnsiTheme="majorHAnsi" w:cstheme="majorHAnsi"/>
          <w:noProof/>
          <w:color w:val="000000" w:themeColor="text1"/>
          <w:lang w:val="en-GB"/>
        </w:rPr>
        <w:t>Higher Education system of organization create the false perception of the real</w:t>
      </w:r>
      <w:r w:rsidR="008011E7" w:rsidRPr="000D160C">
        <w:rPr>
          <w:rFonts w:asciiTheme="majorHAnsi" w:hAnsiTheme="majorHAnsi" w:cstheme="majorHAnsi"/>
          <w:noProof/>
          <w:color w:val="000000" w:themeColor="text1"/>
          <w:lang w:val="en-GB"/>
        </w:rPr>
        <w:t>-</w:t>
      </w:r>
      <w:r w:rsidRPr="000D160C">
        <w:rPr>
          <w:rFonts w:asciiTheme="majorHAnsi" w:hAnsiTheme="majorHAnsi" w:cstheme="majorHAnsi"/>
          <w:noProof/>
          <w:color w:val="000000" w:themeColor="text1"/>
          <w:lang w:val="en-GB"/>
        </w:rPr>
        <w:t>world businesses.</w:t>
      </w:r>
      <w:r w:rsidR="008011E7" w:rsidRPr="000D160C">
        <w:rPr>
          <w:rFonts w:asciiTheme="majorHAnsi" w:hAnsiTheme="majorHAnsi" w:cstheme="majorHAnsi"/>
          <w:noProof/>
          <w:color w:val="000000" w:themeColor="text1"/>
          <w:lang w:val="en-GB"/>
        </w:rPr>
        <w:t xml:space="preserve"> </w:t>
      </w:r>
      <w:r w:rsidRPr="000D160C">
        <w:rPr>
          <w:rFonts w:asciiTheme="majorHAnsi" w:hAnsiTheme="majorHAnsi" w:cstheme="majorHAnsi"/>
          <w:noProof/>
          <w:color w:val="000000" w:themeColor="text1"/>
          <w:lang w:val="en-GB"/>
        </w:rPr>
        <w:t xml:space="preserve">Therefore, to prevail in these challenges, the leaders of Higher Education apply the systems thinking approaches successfully (Austin, 2000; Wright, 1999). </w:t>
      </w:r>
    </w:p>
    <w:p w14:paraId="67FDF483" w14:textId="77777777" w:rsidR="0042442D" w:rsidRPr="000D160C" w:rsidRDefault="0042442D" w:rsidP="00375E68">
      <w:pPr>
        <w:shd w:val="clear" w:color="auto" w:fill="FFFFFF"/>
        <w:spacing w:before="90" w:after="90" w:line="360" w:lineRule="auto"/>
        <w:jc w:val="both"/>
        <w:textAlignment w:val="baseline"/>
        <w:rPr>
          <w:rFonts w:asciiTheme="majorHAnsi" w:hAnsiTheme="majorHAnsi" w:cstheme="majorHAnsi"/>
          <w:noProof/>
          <w:color w:val="000000" w:themeColor="text1"/>
          <w:lang w:val="en-GB"/>
        </w:rPr>
      </w:pPr>
      <w:r w:rsidRPr="000D160C">
        <w:rPr>
          <w:rFonts w:asciiTheme="majorHAnsi" w:hAnsiTheme="majorHAnsi" w:cstheme="majorHAnsi"/>
          <w:noProof/>
          <w:color w:val="000000" w:themeColor="text1"/>
          <w:lang w:val="en-GB"/>
        </w:rPr>
        <w:t xml:space="preserve">Bui and Baruch (2010b) stated that the Leaders are those who are competent and committed to changes, personal competence involves system thinking which actively contributes to success personally and professionally. Moreover, leaders apply the system thinking to identify people to make final decisions (Dixon et al., 2010; Kumar et al., 2005; Yang et al., 2010). Therefore, the Education leaders identify the lecturers or students who request the changes and innovations in education programs and proceed with the LO to improve the education management of organizations. Snege (1990) stated, organizational vision based on flat </w:t>
      </w:r>
      <w:r w:rsidRPr="000D160C">
        <w:rPr>
          <w:rFonts w:asciiTheme="majorHAnsi" w:hAnsiTheme="majorHAnsi" w:cstheme="majorHAnsi"/>
          <w:noProof/>
          <w:color w:val="000000" w:themeColor="text1"/>
          <w:lang w:val="en-GB"/>
        </w:rPr>
        <w:lastRenderedPageBreak/>
        <w:t>management, where individuals' voices considered and promoted informing the learning organization.</w:t>
      </w:r>
    </w:p>
    <w:p w14:paraId="5074EC22" w14:textId="5591585C" w:rsidR="001C77E2" w:rsidRPr="000D160C" w:rsidRDefault="008011E7" w:rsidP="00375E68">
      <w:pPr>
        <w:shd w:val="clear" w:color="auto" w:fill="FFFFFF"/>
        <w:spacing w:before="90" w:after="90" w:line="360" w:lineRule="auto"/>
        <w:jc w:val="both"/>
        <w:textAlignment w:val="baseline"/>
        <w:rPr>
          <w:rFonts w:asciiTheme="majorHAnsi" w:hAnsiTheme="majorHAnsi" w:cstheme="majorHAnsi"/>
          <w:noProof/>
          <w:color w:val="000000" w:themeColor="text1"/>
          <w:lang w:val="en-GB"/>
        </w:rPr>
      </w:pPr>
      <w:r w:rsidRPr="000D160C">
        <w:rPr>
          <w:rFonts w:asciiTheme="majorHAnsi" w:hAnsiTheme="majorHAnsi" w:cstheme="majorHAnsi"/>
          <w:noProof/>
          <w:color w:val="000000" w:themeColor="text1"/>
          <w:lang w:val="en-GB"/>
        </w:rPr>
        <w:t xml:space="preserve">According to the research results of </w:t>
      </w:r>
      <w:r w:rsidR="00784B60" w:rsidRPr="000D160C">
        <w:rPr>
          <w:rFonts w:asciiTheme="majorHAnsi" w:hAnsiTheme="majorHAnsi" w:cstheme="majorHAnsi"/>
          <w:noProof/>
          <w:color w:val="000000" w:themeColor="text1"/>
          <w:lang w:val="en-GB"/>
        </w:rPr>
        <w:t>(Antonacopoulou, 2010</w:t>
      </w:r>
      <w:r w:rsidRPr="000D160C">
        <w:rPr>
          <w:rFonts w:asciiTheme="majorHAnsi" w:hAnsiTheme="majorHAnsi" w:cstheme="majorHAnsi"/>
          <w:noProof/>
          <w:color w:val="000000" w:themeColor="text1"/>
          <w:lang w:val="en-GB"/>
        </w:rPr>
        <w:t>)</w:t>
      </w:r>
      <w:r w:rsidR="0042442D" w:rsidRPr="000D160C">
        <w:rPr>
          <w:rFonts w:asciiTheme="majorHAnsi" w:hAnsiTheme="majorHAnsi" w:cstheme="majorHAnsi"/>
          <w:noProof/>
          <w:color w:val="000000" w:themeColor="text1"/>
          <w:lang w:val="en-GB"/>
        </w:rPr>
        <w:t>,</w:t>
      </w:r>
      <w:r w:rsidRPr="000D160C">
        <w:rPr>
          <w:rFonts w:asciiTheme="majorHAnsi" w:hAnsiTheme="majorHAnsi" w:cstheme="majorHAnsi"/>
          <w:noProof/>
          <w:color w:val="000000" w:themeColor="text1"/>
          <w:lang w:val="en-GB"/>
        </w:rPr>
        <w:t xml:space="preserve"> one of the issues of the low quality of higher education is </w:t>
      </w:r>
      <w:r w:rsidR="00E46CC4">
        <w:rPr>
          <w:rFonts w:asciiTheme="majorHAnsi" w:hAnsiTheme="majorHAnsi" w:cstheme="majorHAnsi"/>
          <w:noProof/>
          <w:color w:val="000000" w:themeColor="text1"/>
          <w:lang w:val="en-GB"/>
        </w:rPr>
        <w:t>because of the</w:t>
      </w:r>
      <w:r w:rsidRPr="000D160C">
        <w:rPr>
          <w:rFonts w:asciiTheme="majorHAnsi" w:hAnsiTheme="majorHAnsi" w:cstheme="majorHAnsi"/>
          <w:noProof/>
          <w:color w:val="000000" w:themeColor="text1"/>
          <w:lang w:val="en-GB"/>
        </w:rPr>
        <w:t xml:space="preserve"> policies of the higher education organizations. The UK Research Exercise Assessment (REA) does not encourage the collaborations of the academics to share and exchange knowledge, where personal mastery is supported mainly, considering the copyright policies.</w:t>
      </w:r>
      <w:r w:rsidR="00784B60" w:rsidRPr="000D160C">
        <w:rPr>
          <w:rFonts w:asciiTheme="majorHAnsi" w:hAnsiTheme="majorHAnsi" w:cstheme="majorHAnsi"/>
          <w:noProof/>
          <w:color w:val="000000" w:themeColor="text1"/>
          <w:lang w:val="en-GB"/>
        </w:rPr>
        <w:t xml:space="preserve"> </w:t>
      </w:r>
      <w:r w:rsidR="00083243" w:rsidRPr="000D160C">
        <w:rPr>
          <w:rFonts w:asciiTheme="majorHAnsi" w:hAnsiTheme="majorHAnsi" w:cstheme="majorHAnsi"/>
          <w:noProof/>
          <w:color w:val="000000" w:themeColor="text1"/>
          <w:lang w:val="en-GB"/>
        </w:rPr>
        <w:t xml:space="preserve">Consequently, which might be a good </w:t>
      </w:r>
      <w:r w:rsidR="00E46CC4">
        <w:rPr>
          <w:rFonts w:asciiTheme="majorHAnsi" w:hAnsiTheme="majorHAnsi" w:cstheme="majorHAnsi"/>
          <w:noProof/>
          <w:color w:val="000000" w:themeColor="text1"/>
          <w:lang w:val="en-GB"/>
        </w:rPr>
        <w:t>outcome in</w:t>
      </w:r>
      <w:r w:rsidR="00083243" w:rsidRPr="000D160C">
        <w:rPr>
          <w:rFonts w:asciiTheme="majorHAnsi" w:hAnsiTheme="majorHAnsi" w:cstheme="majorHAnsi"/>
          <w:noProof/>
          <w:color w:val="000000" w:themeColor="text1"/>
          <w:lang w:val="en-GB"/>
        </w:rPr>
        <w:t xml:space="preserve"> the higher education system to achieve the desired results</w:t>
      </w:r>
      <w:r w:rsidR="0068408D" w:rsidRPr="000D160C">
        <w:rPr>
          <w:rFonts w:asciiTheme="majorHAnsi" w:hAnsiTheme="majorHAnsi" w:cstheme="majorHAnsi"/>
          <w:noProof/>
          <w:color w:val="000000" w:themeColor="text1"/>
          <w:lang w:val="en-GB"/>
        </w:rPr>
        <w:t>.</w:t>
      </w:r>
      <w:r w:rsidR="00083243" w:rsidRPr="000D160C">
        <w:rPr>
          <w:rFonts w:asciiTheme="majorHAnsi" w:hAnsiTheme="majorHAnsi" w:cstheme="majorHAnsi"/>
          <w:noProof/>
          <w:color w:val="000000" w:themeColor="text1"/>
          <w:lang w:val="en-GB"/>
        </w:rPr>
        <w:t xml:space="preserve"> The manager may revise the aims and objectives of training and developments to apply the learning organization in the higher education sector</w:t>
      </w:r>
      <w:r w:rsidR="0068408D" w:rsidRPr="000D160C">
        <w:rPr>
          <w:rFonts w:asciiTheme="majorHAnsi" w:hAnsiTheme="majorHAnsi" w:cstheme="majorHAnsi"/>
          <w:noProof/>
          <w:color w:val="000000" w:themeColor="text1"/>
          <w:lang w:val="en-GB"/>
        </w:rPr>
        <w:t xml:space="preserve"> (Antonacopoulou, 2010)</w:t>
      </w:r>
      <w:r w:rsidR="00083243" w:rsidRPr="000D160C">
        <w:rPr>
          <w:rFonts w:asciiTheme="majorHAnsi" w:hAnsiTheme="majorHAnsi" w:cstheme="majorHAnsi"/>
          <w:noProof/>
          <w:color w:val="000000" w:themeColor="text1"/>
          <w:lang w:val="en-GB"/>
        </w:rPr>
        <w:t xml:space="preserve">. </w:t>
      </w:r>
    </w:p>
    <w:p w14:paraId="63F9500F" w14:textId="511C18B9" w:rsidR="00FD5BBE" w:rsidRPr="000D160C" w:rsidRDefault="000D160C" w:rsidP="000D160C">
      <w:pPr>
        <w:shd w:val="clear" w:color="auto" w:fill="FFFFFF"/>
        <w:spacing w:before="120" w:after="120" w:line="360" w:lineRule="auto"/>
        <w:jc w:val="both"/>
        <w:rPr>
          <w:rFonts w:asciiTheme="majorHAnsi" w:hAnsiTheme="majorHAnsi" w:cstheme="majorHAnsi"/>
          <w:b/>
          <w:bCs/>
          <w:noProof/>
          <w:color w:val="000000" w:themeColor="text1"/>
          <w:sz w:val="28"/>
          <w:szCs w:val="28"/>
          <w:lang w:val="en-GB"/>
        </w:rPr>
      </w:pPr>
      <w:r w:rsidRPr="000D160C">
        <w:rPr>
          <w:rFonts w:asciiTheme="majorHAnsi" w:hAnsiTheme="majorHAnsi" w:cstheme="majorHAnsi"/>
          <w:b/>
          <w:bCs/>
          <w:noProof/>
          <w:color w:val="000000" w:themeColor="text1"/>
          <w:sz w:val="28"/>
          <w:szCs w:val="28"/>
          <w:lang w:val="en-GB"/>
        </w:rPr>
        <w:t>Example of business management theories</w:t>
      </w:r>
    </w:p>
    <w:p w14:paraId="5C227BFA" w14:textId="4CA2AAED" w:rsidR="00FF3309" w:rsidRPr="000D160C" w:rsidRDefault="005A00DA" w:rsidP="00375E68">
      <w:pPr>
        <w:spacing w:before="100" w:beforeAutospacing="1" w:after="100" w:afterAutospacing="1" w:line="360" w:lineRule="auto"/>
        <w:jc w:val="both"/>
        <w:rPr>
          <w:rFonts w:asciiTheme="majorHAnsi" w:hAnsiTheme="majorHAnsi" w:cstheme="majorHAnsi"/>
          <w:noProof/>
          <w:color w:val="000000" w:themeColor="text1"/>
          <w:lang w:val="en-GB"/>
        </w:rPr>
      </w:pPr>
      <w:r w:rsidRPr="000D160C">
        <w:rPr>
          <w:rFonts w:asciiTheme="majorHAnsi" w:hAnsiTheme="majorHAnsi" w:cstheme="majorHAnsi"/>
          <w:noProof/>
          <w:color w:val="000000" w:themeColor="text1"/>
          <w:lang w:val="en-GB"/>
        </w:rPr>
        <w:t xml:space="preserve">Another research work was focused on education in Australia and management approaches (Dr. Kenny, </w:t>
      </w:r>
      <w:r w:rsidR="00471F91" w:rsidRPr="000D160C">
        <w:rPr>
          <w:rFonts w:asciiTheme="majorHAnsi" w:hAnsiTheme="majorHAnsi" w:cstheme="majorHAnsi"/>
          <w:noProof/>
          <w:color w:val="000000" w:themeColor="text1"/>
          <w:lang w:val="en-GB"/>
        </w:rPr>
        <w:t>2</w:t>
      </w:r>
      <w:r w:rsidRPr="000D160C">
        <w:rPr>
          <w:rFonts w:asciiTheme="majorHAnsi" w:hAnsiTheme="majorHAnsi" w:cstheme="majorHAnsi"/>
          <w:noProof/>
          <w:color w:val="000000" w:themeColor="text1"/>
          <w:lang w:val="en-GB"/>
        </w:rPr>
        <w:t>00</w:t>
      </w:r>
      <w:r w:rsidR="00E04782" w:rsidRPr="000D160C">
        <w:rPr>
          <w:rFonts w:asciiTheme="majorHAnsi" w:hAnsiTheme="majorHAnsi" w:cstheme="majorHAnsi"/>
          <w:noProof/>
          <w:color w:val="000000" w:themeColor="text1"/>
          <w:lang w:val="en-GB"/>
        </w:rPr>
        <w:t>8</w:t>
      </w:r>
      <w:r w:rsidRPr="000D160C">
        <w:rPr>
          <w:rFonts w:asciiTheme="majorHAnsi" w:hAnsiTheme="majorHAnsi" w:cstheme="majorHAnsi"/>
          <w:noProof/>
          <w:color w:val="000000" w:themeColor="text1"/>
          <w:lang w:val="en-GB"/>
        </w:rPr>
        <w:t>). Where the main issues of the education sector such as efficiency and accountability that applied as control, cost reductions, and policies of education sectors. Dr. Kenny</w:t>
      </w:r>
      <w:r w:rsidR="00F91393" w:rsidRPr="000D160C">
        <w:rPr>
          <w:rFonts w:asciiTheme="majorHAnsi" w:hAnsiTheme="majorHAnsi" w:cstheme="majorHAnsi"/>
          <w:noProof/>
          <w:color w:val="000000" w:themeColor="text1"/>
          <w:lang w:val="en-GB"/>
        </w:rPr>
        <w:t xml:space="preserve"> (2008)</w:t>
      </w:r>
      <w:r w:rsidRPr="000D160C">
        <w:rPr>
          <w:rFonts w:asciiTheme="majorHAnsi" w:hAnsiTheme="majorHAnsi" w:cstheme="majorHAnsi"/>
          <w:noProof/>
          <w:color w:val="000000" w:themeColor="text1"/>
          <w:lang w:val="en-GB"/>
        </w:rPr>
        <w:t xml:space="preserve"> describes the management practices as collegial commercial paradigms, where the hierarchy of management focused on strategic purposes and cost-effectiveness, excluding the values of the academics.  </w:t>
      </w:r>
    </w:p>
    <w:p w14:paraId="29B3EE98" w14:textId="26A5A233" w:rsidR="009A6B91" w:rsidRPr="000D160C" w:rsidRDefault="009A6B91" w:rsidP="00375E68">
      <w:pPr>
        <w:spacing w:before="100" w:beforeAutospacing="1" w:after="100" w:afterAutospacing="1" w:line="360" w:lineRule="auto"/>
        <w:jc w:val="both"/>
        <w:rPr>
          <w:rFonts w:asciiTheme="majorHAnsi" w:hAnsiTheme="majorHAnsi" w:cstheme="majorHAnsi"/>
          <w:color w:val="000000" w:themeColor="text1"/>
          <w:lang w:val="en-US"/>
        </w:rPr>
      </w:pPr>
      <w:r w:rsidRPr="000D160C">
        <w:rPr>
          <w:rFonts w:asciiTheme="majorHAnsi" w:hAnsiTheme="majorHAnsi" w:cstheme="majorHAnsi"/>
          <w:color w:val="000000" w:themeColor="text1"/>
          <w:lang w:val="en-US"/>
        </w:rPr>
        <w:t xml:space="preserve">A new form of organization management is required new strategies grounded on the culture of learning </w:t>
      </w:r>
      <w:r w:rsidR="00471F91" w:rsidRPr="000D160C">
        <w:rPr>
          <w:rFonts w:asciiTheme="majorHAnsi" w:hAnsiTheme="majorHAnsi" w:cstheme="majorHAnsi"/>
          <w:color w:val="000000" w:themeColor="text1"/>
          <w:lang w:val="en-US"/>
        </w:rPr>
        <w:t>(McNiff, 2000: 11, Senge, 1990).</w:t>
      </w:r>
      <w:r w:rsidR="0027420E" w:rsidRPr="000D160C">
        <w:rPr>
          <w:rFonts w:asciiTheme="majorHAnsi" w:hAnsiTheme="majorHAnsi" w:cstheme="majorHAnsi"/>
          <w:color w:val="000000" w:themeColor="text1"/>
          <w:lang w:val="en-US"/>
        </w:rPr>
        <w:t xml:space="preserve"> </w:t>
      </w:r>
      <w:r w:rsidRPr="000D160C">
        <w:rPr>
          <w:rFonts w:asciiTheme="majorHAnsi" w:hAnsiTheme="majorHAnsi" w:cstheme="majorHAnsi"/>
          <w:color w:val="000000" w:themeColor="text1"/>
          <w:lang w:val="en-US"/>
        </w:rPr>
        <w:t>Meanwhile, Ramsden (1998) questioned the bureaucratic and corporate management of the higher education system, which is centralized top-down control approaches. And added</w:t>
      </w:r>
      <w:r w:rsidR="00551EAA" w:rsidRPr="000D160C">
        <w:rPr>
          <w:rFonts w:asciiTheme="majorHAnsi" w:hAnsiTheme="majorHAnsi" w:cstheme="majorHAnsi"/>
          <w:color w:val="000000" w:themeColor="text1"/>
          <w:lang w:val="en-US"/>
        </w:rPr>
        <w:t>,</w:t>
      </w:r>
      <w:r w:rsidRPr="000D160C">
        <w:rPr>
          <w:rFonts w:asciiTheme="majorHAnsi" w:hAnsiTheme="majorHAnsi" w:cstheme="majorHAnsi"/>
          <w:color w:val="000000" w:themeColor="text1"/>
          <w:lang w:val="en-US"/>
        </w:rPr>
        <w:t xml:space="preserve"> that universities required new approaches in the shape of entrepreneurial systems of independent academics.</w:t>
      </w:r>
      <w:r w:rsidR="0027420E" w:rsidRPr="000D160C">
        <w:rPr>
          <w:rFonts w:asciiTheme="majorHAnsi" w:hAnsiTheme="majorHAnsi" w:cstheme="majorHAnsi"/>
          <w:color w:val="000000" w:themeColor="text1"/>
          <w:lang w:val="en-US"/>
        </w:rPr>
        <w:t xml:space="preserve"> </w:t>
      </w:r>
      <w:r w:rsidR="0042442D" w:rsidRPr="000D160C">
        <w:rPr>
          <w:rFonts w:asciiTheme="majorHAnsi" w:hAnsiTheme="majorHAnsi" w:cstheme="majorHAnsi"/>
          <w:color w:val="000000" w:themeColor="text1"/>
          <w:lang w:val="en-US"/>
        </w:rPr>
        <w:t xml:space="preserve">Moreover, </w:t>
      </w:r>
      <w:proofErr w:type="spellStart"/>
      <w:r w:rsidR="0042442D" w:rsidRPr="000D160C">
        <w:rPr>
          <w:rFonts w:asciiTheme="majorHAnsi" w:hAnsiTheme="majorHAnsi" w:cstheme="majorHAnsi"/>
          <w:color w:val="000000" w:themeColor="text1"/>
          <w:lang w:val="en-US"/>
        </w:rPr>
        <w:t>Minztberg</w:t>
      </w:r>
      <w:proofErr w:type="spellEnd"/>
      <w:r w:rsidR="0042442D" w:rsidRPr="000D160C">
        <w:rPr>
          <w:rFonts w:asciiTheme="majorHAnsi" w:hAnsiTheme="majorHAnsi" w:cstheme="majorHAnsi"/>
          <w:color w:val="000000" w:themeColor="text1"/>
          <w:lang w:val="en-US"/>
        </w:rPr>
        <w:t xml:space="preserve"> (1994) and Patterson (2001), supported this idea by mentioning that teachers as an independent nature of being are not suitable for corporate approaches of the education system.</w:t>
      </w:r>
    </w:p>
    <w:p w14:paraId="5432DE2E" w14:textId="047EB378" w:rsidR="00DE138D" w:rsidRPr="000D160C" w:rsidRDefault="003B2EE8" w:rsidP="00286CD7">
      <w:pPr>
        <w:spacing w:before="100" w:beforeAutospacing="1" w:after="100" w:afterAutospacing="1" w:line="360" w:lineRule="auto"/>
        <w:jc w:val="both"/>
        <w:rPr>
          <w:rFonts w:asciiTheme="majorHAnsi" w:hAnsiTheme="majorHAnsi" w:cstheme="majorHAnsi"/>
          <w:color w:val="000000" w:themeColor="text1"/>
          <w:lang w:val="en-US"/>
        </w:rPr>
      </w:pPr>
      <w:r w:rsidRPr="000D160C">
        <w:rPr>
          <w:rFonts w:asciiTheme="majorHAnsi" w:hAnsiTheme="majorHAnsi" w:cstheme="majorHAnsi"/>
          <w:color w:val="000000" w:themeColor="text1"/>
          <w:lang w:val="en-US"/>
        </w:rPr>
        <w:t>The findings of Dr. Kenny (</w:t>
      </w:r>
      <w:r w:rsidR="003D3F50" w:rsidRPr="000D160C">
        <w:rPr>
          <w:rFonts w:asciiTheme="majorHAnsi" w:hAnsiTheme="majorHAnsi" w:cstheme="majorHAnsi"/>
          <w:color w:val="000000" w:themeColor="text1"/>
          <w:lang w:val="en-US"/>
        </w:rPr>
        <w:t>2008</w:t>
      </w:r>
      <w:r w:rsidRPr="000D160C">
        <w:rPr>
          <w:rFonts w:asciiTheme="majorHAnsi" w:hAnsiTheme="majorHAnsi" w:cstheme="majorHAnsi"/>
          <w:color w:val="000000" w:themeColor="text1"/>
          <w:lang w:val="en-US"/>
        </w:rPr>
        <w:t xml:space="preserve">) were that in a turbulent changing environment the linear top-down strategic approaches in education management are ineffective. Management theory requires to adapt </w:t>
      </w:r>
      <w:r w:rsidR="00E23CE4" w:rsidRPr="000D160C">
        <w:rPr>
          <w:rFonts w:asciiTheme="majorHAnsi" w:hAnsiTheme="majorHAnsi" w:cstheme="majorHAnsi"/>
          <w:color w:val="000000" w:themeColor="text1"/>
          <w:lang w:val="en-US"/>
        </w:rPr>
        <w:t>and</w:t>
      </w:r>
      <w:r w:rsidRPr="000D160C">
        <w:rPr>
          <w:rFonts w:asciiTheme="majorHAnsi" w:hAnsiTheme="majorHAnsi" w:cstheme="majorHAnsi"/>
          <w:color w:val="000000" w:themeColor="text1"/>
          <w:lang w:val="en-US"/>
        </w:rPr>
        <w:t xml:space="preserve"> involve the employees in decision-making strategies. Nowadays, the education sector of Australia applies these management processes in the current education sector. Suggestions of Dr. Kenny (</w:t>
      </w:r>
      <w:r w:rsidR="003D3F50" w:rsidRPr="000D160C">
        <w:rPr>
          <w:rFonts w:asciiTheme="majorHAnsi" w:hAnsiTheme="majorHAnsi" w:cstheme="majorHAnsi"/>
          <w:color w:val="000000" w:themeColor="text1"/>
          <w:lang w:val="en-US"/>
        </w:rPr>
        <w:t>2008</w:t>
      </w:r>
      <w:r w:rsidRPr="000D160C">
        <w:rPr>
          <w:rFonts w:asciiTheme="majorHAnsi" w:hAnsiTheme="majorHAnsi" w:cstheme="majorHAnsi"/>
          <w:color w:val="000000" w:themeColor="text1"/>
          <w:lang w:val="en-US"/>
        </w:rPr>
        <w:t xml:space="preserve">) was to focus on the quality of higher education </w:t>
      </w:r>
      <w:r w:rsidRPr="000D160C">
        <w:rPr>
          <w:rFonts w:asciiTheme="majorHAnsi" w:hAnsiTheme="majorHAnsi" w:cstheme="majorHAnsi"/>
          <w:color w:val="000000" w:themeColor="text1"/>
          <w:lang w:val="en-US"/>
        </w:rPr>
        <w:lastRenderedPageBreak/>
        <w:t>considering the efficiency and effectiveness of processes, based on partnerships of all sides such as government, university management, and stakeholders.</w:t>
      </w:r>
      <w:r w:rsidR="003D3F50" w:rsidRPr="000D160C">
        <w:rPr>
          <w:rFonts w:asciiTheme="majorHAnsi" w:hAnsiTheme="majorHAnsi" w:cstheme="majorHAnsi"/>
          <w:color w:val="000000" w:themeColor="text1"/>
          <w:lang w:val="en-US"/>
        </w:rPr>
        <w:t xml:space="preserve"> The main focus of managers should approach organizational learning and design processes and empower employees by involving all stakeholders.</w:t>
      </w:r>
      <w:r w:rsidR="00E648F1" w:rsidRPr="000D160C">
        <w:rPr>
          <w:rFonts w:asciiTheme="majorHAnsi" w:hAnsiTheme="majorHAnsi" w:cstheme="majorHAnsi"/>
          <w:color w:val="000000" w:themeColor="text1"/>
          <w:lang w:val="en-US"/>
        </w:rPr>
        <w:t xml:space="preserve"> </w:t>
      </w:r>
    </w:p>
    <w:p w14:paraId="2AC2CD9F" w14:textId="0989BF5B" w:rsidR="00DE138D" w:rsidRPr="000D160C" w:rsidRDefault="00AB75DE" w:rsidP="00286CD7">
      <w:pPr>
        <w:spacing w:before="100" w:beforeAutospacing="1" w:after="100" w:afterAutospacing="1" w:line="360" w:lineRule="auto"/>
        <w:jc w:val="both"/>
        <w:rPr>
          <w:rFonts w:asciiTheme="majorHAnsi" w:hAnsiTheme="majorHAnsi" w:cstheme="majorHAnsi"/>
          <w:color w:val="000000" w:themeColor="text1"/>
          <w:lang w:val="en-US"/>
        </w:rPr>
      </w:pPr>
      <w:r w:rsidRPr="000D160C">
        <w:rPr>
          <w:rFonts w:asciiTheme="majorHAnsi" w:hAnsiTheme="majorHAnsi" w:cstheme="majorHAnsi"/>
          <w:color w:val="000000" w:themeColor="text1"/>
          <w:lang w:val="en-US"/>
        </w:rPr>
        <w:t xml:space="preserve">Consequently, to sum up, the Peter Senge theory of system thinking is actual and relevant in the higher education sector. The research work of </w:t>
      </w:r>
      <w:proofErr w:type="spellStart"/>
      <w:r w:rsidRPr="000D160C">
        <w:rPr>
          <w:rFonts w:asciiTheme="majorHAnsi" w:hAnsiTheme="majorHAnsi" w:cstheme="majorHAnsi"/>
          <w:color w:val="000000" w:themeColor="text1"/>
          <w:lang w:val="en-US"/>
        </w:rPr>
        <w:t>Antonacopoulou</w:t>
      </w:r>
      <w:proofErr w:type="spellEnd"/>
      <w:r w:rsidRPr="000D160C">
        <w:rPr>
          <w:rFonts w:asciiTheme="majorHAnsi" w:hAnsiTheme="majorHAnsi" w:cstheme="majorHAnsi"/>
          <w:color w:val="000000" w:themeColor="text1"/>
          <w:lang w:val="en-US"/>
        </w:rPr>
        <w:t>, (2010) depicts that Learning organization in higher education management can innovate and upgrade the policies of institutions. Which can be an essential resolution of higher education challenges.</w:t>
      </w:r>
    </w:p>
    <w:p w14:paraId="09F18E72" w14:textId="174B673B" w:rsidR="00F51FAD" w:rsidRPr="000D160C" w:rsidRDefault="00F51FAD" w:rsidP="00286CD7">
      <w:pPr>
        <w:spacing w:before="100" w:beforeAutospacing="1" w:after="100" w:afterAutospacing="1" w:line="360" w:lineRule="auto"/>
        <w:jc w:val="both"/>
        <w:rPr>
          <w:rFonts w:asciiTheme="majorHAnsi" w:hAnsiTheme="majorHAnsi" w:cstheme="majorHAnsi"/>
          <w:color w:val="000000" w:themeColor="text1"/>
          <w:lang w:val="en-US"/>
        </w:rPr>
      </w:pPr>
    </w:p>
    <w:p w14:paraId="42C409B1" w14:textId="75B4A6AC" w:rsidR="008C010A" w:rsidRPr="000D160C" w:rsidRDefault="008C010A" w:rsidP="00286CD7">
      <w:pPr>
        <w:spacing w:before="100" w:beforeAutospacing="1" w:after="100" w:afterAutospacing="1" w:line="360" w:lineRule="auto"/>
        <w:jc w:val="both"/>
        <w:rPr>
          <w:rFonts w:asciiTheme="majorHAnsi" w:hAnsiTheme="majorHAnsi" w:cstheme="majorHAnsi"/>
          <w:color w:val="000000" w:themeColor="text1"/>
          <w:lang w:val="en-US"/>
        </w:rPr>
      </w:pPr>
    </w:p>
    <w:p w14:paraId="2E6B1510" w14:textId="5D13D4F6" w:rsidR="008C010A" w:rsidRPr="000D160C" w:rsidRDefault="008C010A" w:rsidP="00286CD7">
      <w:pPr>
        <w:spacing w:before="100" w:beforeAutospacing="1" w:after="100" w:afterAutospacing="1" w:line="360" w:lineRule="auto"/>
        <w:jc w:val="both"/>
        <w:rPr>
          <w:rFonts w:asciiTheme="majorHAnsi" w:hAnsiTheme="majorHAnsi" w:cstheme="majorHAnsi"/>
          <w:color w:val="000000" w:themeColor="text1"/>
          <w:lang w:val="en-US"/>
        </w:rPr>
      </w:pPr>
    </w:p>
    <w:p w14:paraId="5CDDCC83" w14:textId="43FBB40D" w:rsidR="008C010A" w:rsidRPr="000D160C" w:rsidRDefault="008C010A" w:rsidP="00286CD7">
      <w:pPr>
        <w:spacing w:before="100" w:beforeAutospacing="1" w:after="100" w:afterAutospacing="1" w:line="360" w:lineRule="auto"/>
        <w:jc w:val="both"/>
        <w:rPr>
          <w:rFonts w:asciiTheme="majorHAnsi" w:hAnsiTheme="majorHAnsi" w:cstheme="majorHAnsi"/>
          <w:color w:val="000000" w:themeColor="text1"/>
          <w:lang w:val="en-US"/>
        </w:rPr>
      </w:pPr>
    </w:p>
    <w:p w14:paraId="2A37373B" w14:textId="234EAA7A" w:rsidR="008C010A" w:rsidRPr="000D160C" w:rsidRDefault="008C010A" w:rsidP="00286CD7">
      <w:pPr>
        <w:spacing w:before="100" w:beforeAutospacing="1" w:after="100" w:afterAutospacing="1" w:line="360" w:lineRule="auto"/>
        <w:jc w:val="both"/>
        <w:rPr>
          <w:rFonts w:asciiTheme="majorHAnsi" w:hAnsiTheme="majorHAnsi" w:cstheme="majorHAnsi"/>
          <w:color w:val="000000" w:themeColor="text1"/>
          <w:lang w:val="en-US"/>
        </w:rPr>
      </w:pPr>
    </w:p>
    <w:p w14:paraId="1BEECE35" w14:textId="33699076" w:rsidR="008C010A" w:rsidRPr="000D160C" w:rsidRDefault="008C010A" w:rsidP="00286CD7">
      <w:pPr>
        <w:spacing w:before="100" w:beforeAutospacing="1" w:after="100" w:afterAutospacing="1" w:line="360" w:lineRule="auto"/>
        <w:jc w:val="both"/>
        <w:rPr>
          <w:rFonts w:asciiTheme="majorHAnsi" w:hAnsiTheme="majorHAnsi" w:cstheme="majorHAnsi"/>
          <w:color w:val="000000" w:themeColor="text1"/>
          <w:lang w:val="en-US"/>
        </w:rPr>
      </w:pPr>
    </w:p>
    <w:p w14:paraId="73D7C419" w14:textId="378AECFE" w:rsidR="008C010A" w:rsidRPr="000D160C" w:rsidRDefault="008C010A" w:rsidP="00286CD7">
      <w:pPr>
        <w:spacing w:before="100" w:beforeAutospacing="1" w:after="100" w:afterAutospacing="1" w:line="360" w:lineRule="auto"/>
        <w:jc w:val="both"/>
        <w:rPr>
          <w:rFonts w:asciiTheme="majorHAnsi" w:hAnsiTheme="majorHAnsi" w:cstheme="majorHAnsi"/>
          <w:color w:val="000000" w:themeColor="text1"/>
          <w:lang w:val="en-US"/>
        </w:rPr>
      </w:pPr>
    </w:p>
    <w:p w14:paraId="67B29421" w14:textId="48E9973F" w:rsidR="008C010A" w:rsidRPr="000D160C" w:rsidRDefault="008C010A" w:rsidP="00286CD7">
      <w:pPr>
        <w:spacing w:before="100" w:beforeAutospacing="1" w:after="100" w:afterAutospacing="1" w:line="360" w:lineRule="auto"/>
        <w:jc w:val="both"/>
        <w:rPr>
          <w:rFonts w:asciiTheme="majorHAnsi" w:hAnsiTheme="majorHAnsi" w:cstheme="majorHAnsi"/>
          <w:color w:val="000000" w:themeColor="text1"/>
          <w:lang w:val="en-US"/>
        </w:rPr>
      </w:pPr>
    </w:p>
    <w:p w14:paraId="445C1CE2" w14:textId="1CCCF181" w:rsidR="008C010A" w:rsidRPr="000D160C" w:rsidRDefault="008C010A" w:rsidP="00286CD7">
      <w:pPr>
        <w:spacing w:before="100" w:beforeAutospacing="1" w:after="100" w:afterAutospacing="1" w:line="360" w:lineRule="auto"/>
        <w:jc w:val="both"/>
        <w:rPr>
          <w:rFonts w:asciiTheme="majorHAnsi" w:hAnsiTheme="majorHAnsi" w:cstheme="majorHAnsi"/>
          <w:color w:val="000000" w:themeColor="text1"/>
          <w:lang w:val="en-US"/>
        </w:rPr>
      </w:pPr>
    </w:p>
    <w:p w14:paraId="7D59AED0" w14:textId="7494504E" w:rsidR="008C010A" w:rsidRPr="000D160C" w:rsidRDefault="008C010A" w:rsidP="00286CD7">
      <w:pPr>
        <w:spacing w:before="100" w:beforeAutospacing="1" w:after="100" w:afterAutospacing="1" w:line="360" w:lineRule="auto"/>
        <w:jc w:val="both"/>
        <w:rPr>
          <w:rFonts w:asciiTheme="majorHAnsi" w:hAnsiTheme="majorHAnsi" w:cstheme="majorHAnsi"/>
          <w:color w:val="000000" w:themeColor="text1"/>
          <w:lang w:val="en-US"/>
        </w:rPr>
      </w:pPr>
    </w:p>
    <w:p w14:paraId="78D9AC28" w14:textId="51AE630E" w:rsidR="008C010A" w:rsidRPr="000D160C" w:rsidRDefault="008C010A" w:rsidP="00286CD7">
      <w:pPr>
        <w:spacing w:before="100" w:beforeAutospacing="1" w:after="100" w:afterAutospacing="1" w:line="360" w:lineRule="auto"/>
        <w:jc w:val="both"/>
        <w:rPr>
          <w:rFonts w:asciiTheme="majorHAnsi" w:hAnsiTheme="majorHAnsi" w:cstheme="majorHAnsi"/>
          <w:color w:val="000000" w:themeColor="text1"/>
          <w:lang w:val="en-US"/>
        </w:rPr>
      </w:pPr>
    </w:p>
    <w:p w14:paraId="2A1AF8EA" w14:textId="67CBE0E7" w:rsidR="008C010A" w:rsidRPr="000D160C" w:rsidRDefault="008C010A" w:rsidP="00286CD7">
      <w:pPr>
        <w:spacing w:before="100" w:beforeAutospacing="1" w:after="100" w:afterAutospacing="1" w:line="360" w:lineRule="auto"/>
        <w:jc w:val="both"/>
        <w:rPr>
          <w:rFonts w:asciiTheme="majorHAnsi" w:hAnsiTheme="majorHAnsi" w:cstheme="majorHAnsi"/>
          <w:color w:val="000000" w:themeColor="text1"/>
          <w:lang w:val="en-US"/>
        </w:rPr>
      </w:pPr>
    </w:p>
    <w:p w14:paraId="137FEB17" w14:textId="2D6A9DC9" w:rsidR="008C010A" w:rsidRPr="000D160C" w:rsidRDefault="008C010A" w:rsidP="00286CD7">
      <w:pPr>
        <w:spacing w:before="100" w:beforeAutospacing="1" w:after="100" w:afterAutospacing="1" w:line="360" w:lineRule="auto"/>
        <w:jc w:val="both"/>
        <w:rPr>
          <w:rFonts w:asciiTheme="majorHAnsi" w:hAnsiTheme="majorHAnsi" w:cstheme="majorHAnsi"/>
          <w:color w:val="000000" w:themeColor="text1"/>
          <w:lang w:val="en-US"/>
        </w:rPr>
      </w:pPr>
    </w:p>
    <w:p w14:paraId="5EC484E3" w14:textId="77777777" w:rsidR="008C010A" w:rsidRPr="000D160C" w:rsidRDefault="008C010A" w:rsidP="00286CD7">
      <w:pPr>
        <w:spacing w:before="100" w:beforeAutospacing="1" w:after="100" w:afterAutospacing="1" w:line="360" w:lineRule="auto"/>
        <w:jc w:val="both"/>
        <w:rPr>
          <w:rFonts w:asciiTheme="majorHAnsi" w:hAnsiTheme="majorHAnsi" w:cstheme="majorHAnsi"/>
          <w:color w:val="000000" w:themeColor="text1"/>
          <w:lang w:val="en-US"/>
        </w:rPr>
      </w:pPr>
    </w:p>
    <w:p w14:paraId="32B88FED" w14:textId="2B652944" w:rsidR="00BF64A0" w:rsidRPr="000D160C" w:rsidRDefault="00991FDF" w:rsidP="00375E68">
      <w:pPr>
        <w:shd w:val="clear" w:color="auto" w:fill="FFFFFF"/>
        <w:spacing w:line="360" w:lineRule="auto"/>
        <w:jc w:val="center"/>
        <w:textAlignment w:val="baseline"/>
        <w:outlineLvl w:val="3"/>
        <w:rPr>
          <w:rFonts w:asciiTheme="majorHAnsi" w:hAnsiTheme="majorHAnsi" w:cstheme="majorHAnsi"/>
          <w:b/>
          <w:bCs/>
          <w:noProof/>
          <w:color w:val="000000" w:themeColor="text1"/>
          <w:lang w:val="en-GB"/>
        </w:rPr>
      </w:pPr>
      <w:r w:rsidRPr="000D160C">
        <w:rPr>
          <w:rFonts w:asciiTheme="majorHAnsi" w:hAnsiTheme="majorHAnsi" w:cstheme="majorHAnsi"/>
          <w:b/>
          <w:bCs/>
          <w:noProof/>
          <w:color w:val="000000" w:themeColor="text1"/>
          <w:lang w:val="en-GB"/>
        </w:rPr>
        <w:lastRenderedPageBreak/>
        <w:t>CONCLUSION AND RECOMMENDATIONS</w:t>
      </w:r>
    </w:p>
    <w:p w14:paraId="1359014E" w14:textId="43ABDD43" w:rsidR="00602E23" w:rsidRPr="000D160C" w:rsidRDefault="00371FCF" w:rsidP="00375E68">
      <w:pPr>
        <w:shd w:val="clear" w:color="auto" w:fill="FFFFFF"/>
        <w:spacing w:line="360" w:lineRule="auto"/>
        <w:jc w:val="both"/>
        <w:textAlignment w:val="baseline"/>
        <w:outlineLvl w:val="3"/>
        <w:rPr>
          <w:rFonts w:asciiTheme="majorHAnsi" w:hAnsiTheme="majorHAnsi" w:cstheme="majorHAnsi"/>
          <w:noProof/>
          <w:color w:val="000000" w:themeColor="text1"/>
          <w:lang w:val="en-GB"/>
        </w:rPr>
      </w:pPr>
      <w:r w:rsidRPr="000D160C">
        <w:rPr>
          <w:rFonts w:asciiTheme="majorHAnsi" w:hAnsiTheme="majorHAnsi" w:cstheme="majorHAnsi"/>
          <w:noProof/>
          <w:color w:val="000000" w:themeColor="text1"/>
          <w:lang w:val="en-GB"/>
        </w:rPr>
        <w:t xml:space="preserve">The author's conclusions and recommendations will be based on previous research works, which </w:t>
      </w:r>
      <w:r w:rsidR="00602E23" w:rsidRPr="000D160C">
        <w:rPr>
          <w:rFonts w:asciiTheme="majorHAnsi" w:hAnsiTheme="majorHAnsi" w:cstheme="majorHAnsi"/>
          <w:noProof/>
          <w:color w:val="000000" w:themeColor="text1"/>
          <w:lang w:val="en-GB"/>
        </w:rPr>
        <w:t>pr</w:t>
      </w:r>
      <w:r w:rsidR="005C564A" w:rsidRPr="000D160C">
        <w:rPr>
          <w:rFonts w:asciiTheme="majorHAnsi" w:hAnsiTheme="majorHAnsi" w:cstheme="majorHAnsi"/>
          <w:noProof/>
          <w:color w:val="000000" w:themeColor="text1"/>
          <w:lang w:val="en-GB"/>
        </w:rPr>
        <w:t>o</w:t>
      </w:r>
      <w:r w:rsidR="00602E23" w:rsidRPr="000D160C">
        <w:rPr>
          <w:rFonts w:asciiTheme="majorHAnsi" w:hAnsiTheme="majorHAnsi" w:cstheme="majorHAnsi"/>
          <w:noProof/>
          <w:color w:val="000000" w:themeColor="text1"/>
          <w:lang w:val="en-GB"/>
        </w:rPr>
        <w:t>vide</w:t>
      </w:r>
      <w:r w:rsidRPr="000D160C">
        <w:rPr>
          <w:rFonts w:asciiTheme="majorHAnsi" w:hAnsiTheme="majorHAnsi" w:cstheme="majorHAnsi"/>
          <w:noProof/>
          <w:color w:val="000000" w:themeColor="text1"/>
          <w:lang w:val="en-GB"/>
        </w:rPr>
        <w:t xml:space="preserve"> reliable</w:t>
      </w:r>
      <w:r w:rsidR="00602E23" w:rsidRPr="000D160C">
        <w:rPr>
          <w:rFonts w:asciiTheme="majorHAnsi" w:hAnsiTheme="majorHAnsi" w:cstheme="majorHAnsi"/>
          <w:noProof/>
          <w:color w:val="000000" w:themeColor="text1"/>
          <w:lang w:val="en-GB"/>
        </w:rPr>
        <w:t xml:space="preserve"> information</w:t>
      </w:r>
      <w:r w:rsidRPr="000D160C">
        <w:rPr>
          <w:rFonts w:asciiTheme="majorHAnsi" w:hAnsiTheme="majorHAnsi" w:cstheme="majorHAnsi"/>
          <w:noProof/>
          <w:color w:val="000000" w:themeColor="text1"/>
          <w:lang w:val="en-GB"/>
        </w:rPr>
        <w:t xml:space="preserve"> and accurate </w:t>
      </w:r>
      <w:r w:rsidR="00302A33" w:rsidRPr="000D160C">
        <w:rPr>
          <w:rFonts w:asciiTheme="majorHAnsi" w:hAnsiTheme="majorHAnsi" w:cstheme="majorHAnsi"/>
          <w:noProof/>
          <w:color w:val="000000" w:themeColor="text1"/>
          <w:lang w:val="en-GB"/>
        </w:rPr>
        <w:t xml:space="preserve">results. </w:t>
      </w:r>
      <w:r w:rsidR="00602E23" w:rsidRPr="000D160C">
        <w:rPr>
          <w:rFonts w:asciiTheme="majorHAnsi" w:hAnsiTheme="majorHAnsi" w:cstheme="majorHAnsi"/>
          <w:color w:val="000000" w:themeColor="text1"/>
          <w:lang w:val="en-US"/>
        </w:rPr>
        <w:t xml:space="preserve">The research work by Dr. </w:t>
      </w:r>
      <w:proofErr w:type="spellStart"/>
      <w:r w:rsidR="00602E23" w:rsidRPr="000D160C">
        <w:rPr>
          <w:rFonts w:asciiTheme="majorHAnsi" w:hAnsiTheme="majorHAnsi" w:cstheme="majorHAnsi"/>
          <w:color w:val="000000" w:themeColor="text1"/>
          <w:lang w:val="en-US"/>
        </w:rPr>
        <w:t>Nallbani</w:t>
      </w:r>
      <w:proofErr w:type="spellEnd"/>
      <w:r w:rsidR="00BF64A0" w:rsidRPr="000D160C">
        <w:rPr>
          <w:rFonts w:asciiTheme="majorHAnsi" w:hAnsiTheme="majorHAnsi" w:cstheme="majorHAnsi"/>
          <w:color w:val="000000" w:themeColor="text1"/>
          <w:lang w:val="en-US"/>
        </w:rPr>
        <w:t>,</w:t>
      </w:r>
      <w:r w:rsidR="00602E23" w:rsidRPr="000D160C">
        <w:rPr>
          <w:rFonts w:asciiTheme="majorHAnsi" w:hAnsiTheme="majorHAnsi" w:cstheme="majorHAnsi"/>
          <w:color w:val="000000" w:themeColor="text1"/>
          <w:lang w:val="en-US"/>
        </w:rPr>
        <w:t xml:space="preserve"> (</w:t>
      </w:r>
      <w:r w:rsidR="00BF64A0" w:rsidRPr="000D160C">
        <w:rPr>
          <w:rFonts w:asciiTheme="majorHAnsi" w:hAnsiTheme="majorHAnsi" w:cstheme="majorHAnsi"/>
          <w:color w:val="000000" w:themeColor="text1"/>
          <w:lang w:val="en-US"/>
        </w:rPr>
        <w:t>2017</w:t>
      </w:r>
      <w:r w:rsidR="00602E23" w:rsidRPr="000D160C">
        <w:rPr>
          <w:rFonts w:asciiTheme="majorHAnsi" w:hAnsiTheme="majorHAnsi" w:cstheme="majorHAnsi"/>
          <w:color w:val="000000" w:themeColor="text1"/>
          <w:lang w:val="en-US"/>
        </w:rPr>
        <w:t xml:space="preserve">) </w:t>
      </w:r>
      <w:r w:rsidR="0042442D" w:rsidRPr="000D160C">
        <w:rPr>
          <w:rFonts w:asciiTheme="majorHAnsi" w:hAnsiTheme="majorHAnsi" w:cstheme="majorHAnsi"/>
          <w:color w:val="000000" w:themeColor="text1"/>
          <w:lang w:val="en-US"/>
        </w:rPr>
        <w:t xml:space="preserve">suggests </w:t>
      </w:r>
      <w:r w:rsidR="00602E23" w:rsidRPr="000D160C">
        <w:rPr>
          <w:rFonts w:asciiTheme="majorHAnsi" w:hAnsiTheme="majorHAnsi" w:cstheme="majorHAnsi"/>
          <w:color w:val="000000" w:themeColor="text1"/>
          <w:lang w:val="en-US"/>
        </w:rPr>
        <w:t xml:space="preserve">and recommends several approaches to improve higher education management with the aim of quality increasements. </w:t>
      </w:r>
    </w:p>
    <w:p w14:paraId="3AE151A0" w14:textId="254B1634" w:rsidR="00602E23" w:rsidRPr="000D160C" w:rsidRDefault="00602E23" w:rsidP="00375E68">
      <w:pPr>
        <w:pStyle w:val="a5"/>
        <w:numPr>
          <w:ilvl w:val="0"/>
          <w:numId w:val="25"/>
        </w:numPr>
        <w:spacing w:before="100" w:beforeAutospacing="1" w:after="100" w:afterAutospacing="1" w:line="360" w:lineRule="auto"/>
        <w:jc w:val="both"/>
        <w:rPr>
          <w:rFonts w:asciiTheme="majorHAnsi" w:hAnsiTheme="majorHAnsi" w:cstheme="majorHAnsi"/>
          <w:color w:val="000000" w:themeColor="text1"/>
          <w:lang w:val="en-US"/>
        </w:rPr>
      </w:pPr>
      <w:r w:rsidRPr="000D160C">
        <w:rPr>
          <w:rFonts w:asciiTheme="majorHAnsi" w:hAnsiTheme="majorHAnsi" w:cstheme="majorHAnsi"/>
          <w:color w:val="000000" w:themeColor="text1"/>
          <w:lang w:val="en-US"/>
        </w:rPr>
        <w:t>The first approach is to increase the efficiency of developing high education, by building capacities of manag</w:t>
      </w:r>
      <w:r w:rsidR="000D0B8A" w:rsidRPr="000D160C">
        <w:rPr>
          <w:rFonts w:asciiTheme="majorHAnsi" w:hAnsiTheme="majorHAnsi" w:cstheme="majorHAnsi"/>
          <w:color w:val="000000" w:themeColor="text1"/>
          <w:lang w:val="en-US"/>
        </w:rPr>
        <w:t>ement</w:t>
      </w:r>
      <w:r w:rsidRPr="000D160C">
        <w:rPr>
          <w:rFonts w:asciiTheme="majorHAnsi" w:hAnsiTheme="majorHAnsi" w:cstheme="majorHAnsi"/>
          <w:color w:val="000000" w:themeColor="text1"/>
          <w:lang w:val="en-US"/>
        </w:rPr>
        <w:t xml:space="preserve"> </w:t>
      </w:r>
      <w:r w:rsidR="0042442D" w:rsidRPr="000D160C">
        <w:rPr>
          <w:rFonts w:asciiTheme="majorHAnsi" w:hAnsiTheme="majorHAnsi" w:cstheme="majorHAnsi"/>
          <w:color w:val="000000" w:themeColor="text1"/>
          <w:lang w:val="en-US"/>
        </w:rPr>
        <w:t>that</w:t>
      </w:r>
      <w:r w:rsidRPr="000D160C">
        <w:rPr>
          <w:rFonts w:asciiTheme="majorHAnsi" w:hAnsiTheme="majorHAnsi" w:cstheme="majorHAnsi"/>
          <w:color w:val="000000" w:themeColor="text1"/>
          <w:lang w:val="en-US"/>
        </w:rPr>
        <w:t xml:space="preserve"> provide a professional system of organizing human resources.</w:t>
      </w:r>
    </w:p>
    <w:p w14:paraId="733AE2A6" w14:textId="00051A39" w:rsidR="00602E23" w:rsidRPr="000D160C" w:rsidRDefault="00602E23" w:rsidP="00375E68">
      <w:pPr>
        <w:pStyle w:val="a5"/>
        <w:numPr>
          <w:ilvl w:val="0"/>
          <w:numId w:val="25"/>
        </w:numPr>
        <w:spacing w:before="100" w:beforeAutospacing="1" w:after="100" w:afterAutospacing="1" w:line="360" w:lineRule="auto"/>
        <w:jc w:val="both"/>
        <w:rPr>
          <w:rFonts w:asciiTheme="majorHAnsi" w:hAnsiTheme="majorHAnsi" w:cstheme="majorHAnsi"/>
          <w:color w:val="000000" w:themeColor="text1"/>
          <w:lang w:val="en-US"/>
        </w:rPr>
      </w:pPr>
      <w:r w:rsidRPr="000D160C">
        <w:rPr>
          <w:rFonts w:asciiTheme="majorHAnsi" w:hAnsiTheme="majorHAnsi" w:cstheme="majorHAnsi"/>
          <w:color w:val="000000" w:themeColor="text1"/>
          <w:lang w:val="en-US"/>
        </w:rPr>
        <w:t xml:space="preserve">The quality of the services can be achieved by enforcement of the external investments in the education sector, and providing the training for academics will ensure the increment of qualifications </w:t>
      </w:r>
      <w:r w:rsidR="000D0B8A" w:rsidRPr="000D160C">
        <w:rPr>
          <w:rFonts w:asciiTheme="majorHAnsi" w:hAnsiTheme="majorHAnsi" w:cstheme="majorHAnsi"/>
          <w:color w:val="000000" w:themeColor="text1"/>
          <w:lang w:val="en-US"/>
        </w:rPr>
        <w:t>from</w:t>
      </w:r>
      <w:r w:rsidRPr="000D160C">
        <w:rPr>
          <w:rFonts w:asciiTheme="majorHAnsi" w:hAnsiTheme="majorHAnsi" w:cstheme="majorHAnsi"/>
          <w:color w:val="000000" w:themeColor="text1"/>
          <w:lang w:val="en-US"/>
        </w:rPr>
        <w:t xml:space="preserve"> the university.</w:t>
      </w:r>
    </w:p>
    <w:p w14:paraId="13B9D06B" w14:textId="2025107E" w:rsidR="00C1763E" w:rsidRPr="000D160C" w:rsidRDefault="00C1763E" w:rsidP="00375E68">
      <w:pPr>
        <w:pStyle w:val="a5"/>
        <w:numPr>
          <w:ilvl w:val="0"/>
          <w:numId w:val="25"/>
        </w:numPr>
        <w:spacing w:before="100" w:beforeAutospacing="1" w:after="100" w:afterAutospacing="1" w:line="360" w:lineRule="auto"/>
        <w:jc w:val="both"/>
        <w:rPr>
          <w:rFonts w:asciiTheme="majorHAnsi" w:hAnsiTheme="majorHAnsi" w:cstheme="majorHAnsi"/>
          <w:color w:val="000000" w:themeColor="text1"/>
          <w:lang w:val="en-US"/>
        </w:rPr>
      </w:pPr>
      <w:r w:rsidRPr="000D160C">
        <w:rPr>
          <w:rFonts w:asciiTheme="majorHAnsi" w:hAnsiTheme="majorHAnsi" w:cstheme="majorHAnsi"/>
          <w:color w:val="000000" w:themeColor="text1"/>
          <w:lang w:val="en-US"/>
        </w:rPr>
        <w:t xml:space="preserve">To increase the number of Ph.D. scholars its essential to ensure </w:t>
      </w:r>
      <w:r w:rsidR="0042442D" w:rsidRPr="000D160C">
        <w:rPr>
          <w:rFonts w:asciiTheme="majorHAnsi" w:hAnsiTheme="majorHAnsi" w:cstheme="majorHAnsi"/>
          <w:color w:val="000000" w:themeColor="text1"/>
          <w:lang w:val="en-US"/>
        </w:rPr>
        <w:t xml:space="preserve">the </w:t>
      </w:r>
      <w:r w:rsidR="00E648F1" w:rsidRPr="000D160C">
        <w:rPr>
          <w:rFonts w:asciiTheme="majorHAnsi" w:hAnsiTheme="majorHAnsi" w:cstheme="majorHAnsi"/>
          <w:color w:val="000000" w:themeColor="text1"/>
          <w:lang w:val="en-US"/>
        </w:rPr>
        <w:t xml:space="preserve">provision of </w:t>
      </w:r>
      <w:r w:rsidRPr="000D160C">
        <w:rPr>
          <w:rFonts w:asciiTheme="majorHAnsi" w:hAnsiTheme="majorHAnsi" w:cstheme="majorHAnsi"/>
          <w:color w:val="000000" w:themeColor="text1"/>
          <w:lang w:val="en-US"/>
        </w:rPr>
        <w:t xml:space="preserve">funds for Ph.D. programs, reinforce the relations with </w:t>
      </w:r>
      <w:r w:rsidR="0042442D" w:rsidRPr="000D160C">
        <w:rPr>
          <w:rFonts w:asciiTheme="majorHAnsi" w:hAnsiTheme="majorHAnsi" w:cstheme="majorHAnsi"/>
          <w:color w:val="000000" w:themeColor="text1"/>
          <w:lang w:val="en-US"/>
        </w:rPr>
        <w:t xml:space="preserve">the </w:t>
      </w:r>
      <w:r w:rsidRPr="000D160C">
        <w:rPr>
          <w:rFonts w:asciiTheme="majorHAnsi" w:hAnsiTheme="majorHAnsi" w:cstheme="majorHAnsi"/>
          <w:color w:val="000000" w:themeColor="text1"/>
          <w:lang w:val="en-US"/>
        </w:rPr>
        <w:t xml:space="preserve">council of </w:t>
      </w:r>
      <w:r w:rsidR="00E46CC4">
        <w:rPr>
          <w:rFonts w:asciiTheme="majorHAnsi" w:hAnsiTheme="majorHAnsi" w:cstheme="majorHAnsi"/>
          <w:color w:val="000000" w:themeColor="text1"/>
          <w:lang w:val="en-US"/>
        </w:rPr>
        <w:t>education</w:t>
      </w:r>
      <w:r w:rsidRPr="000D160C">
        <w:rPr>
          <w:rFonts w:asciiTheme="majorHAnsi" w:hAnsiTheme="majorHAnsi" w:cstheme="majorHAnsi"/>
          <w:color w:val="000000" w:themeColor="text1"/>
          <w:lang w:val="en-US"/>
        </w:rPr>
        <w:t xml:space="preserve"> and to develop the supervision team and excellence centers.</w:t>
      </w:r>
    </w:p>
    <w:p w14:paraId="22D9940A" w14:textId="142FD959" w:rsidR="00C1763E" w:rsidRPr="000D160C" w:rsidRDefault="00C1763E" w:rsidP="00375E68">
      <w:pPr>
        <w:pStyle w:val="a5"/>
        <w:numPr>
          <w:ilvl w:val="0"/>
          <w:numId w:val="25"/>
        </w:numPr>
        <w:spacing w:before="100" w:beforeAutospacing="1" w:after="100" w:afterAutospacing="1" w:line="360" w:lineRule="auto"/>
        <w:jc w:val="both"/>
        <w:rPr>
          <w:rFonts w:asciiTheme="majorHAnsi" w:hAnsiTheme="majorHAnsi" w:cstheme="majorHAnsi"/>
          <w:color w:val="000000" w:themeColor="text1"/>
          <w:lang w:val="en-US"/>
        </w:rPr>
      </w:pPr>
      <w:r w:rsidRPr="000D160C">
        <w:rPr>
          <w:rFonts w:asciiTheme="majorHAnsi" w:hAnsiTheme="majorHAnsi" w:cstheme="majorHAnsi"/>
          <w:color w:val="000000" w:themeColor="text1"/>
          <w:lang w:val="en-US"/>
        </w:rPr>
        <w:t>Strengthen governance, high education management, and leadership will ensure the success of higher education management, with the special support of government leaders, confident management of higher education institutions, and community supports.</w:t>
      </w:r>
    </w:p>
    <w:p w14:paraId="0AB1F61D" w14:textId="56BD5041" w:rsidR="00E23940" w:rsidRPr="000D160C" w:rsidRDefault="00E23940" w:rsidP="00375E68">
      <w:pPr>
        <w:pStyle w:val="a5"/>
        <w:numPr>
          <w:ilvl w:val="0"/>
          <w:numId w:val="25"/>
        </w:numPr>
        <w:spacing w:before="100" w:beforeAutospacing="1" w:after="100" w:afterAutospacing="1" w:line="360" w:lineRule="auto"/>
        <w:jc w:val="both"/>
        <w:rPr>
          <w:rFonts w:asciiTheme="majorHAnsi" w:hAnsiTheme="majorHAnsi" w:cstheme="majorHAnsi"/>
          <w:color w:val="000000" w:themeColor="text1"/>
          <w:lang w:val="en-US"/>
        </w:rPr>
      </w:pPr>
      <w:r w:rsidRPr="000D160C">
        <w:rPr>
          <w:rFonts w:asciiTheme="majorHAnsi" w:hAnsiTheme="majorHAnsi" w:cstheme="majorHAnsi"/>
          <w:color w:val="000000" w:themeColor="text1"/>
          <w:lang w:val="en-US"/>
        </w:rPr>
        <w:t xml:space="preserve">To adapt </w:t>
      </w:r>
      <w:r w:rsidR="00E46CC4">
        <w:rPr>
          <w:rFonts w:asciiTheme="majorHAnsi" w:hAnsiTheme="majorHAnsi" w:cstheme="majorHAnsi"/>
          <w:color w:val="000000" w:themeColor="text1"/>
          <w:lang w:val="en-US"/>
        </w:rPr>
        <w:t xml:space="preserve">and monitor </w:t>
      </w:r>
      <w:r w:rsidR="000D0B8A" w:rsidRPr="000D160C">
        <w:rPr>
          <w:rFonts w:asciiTheme="majorHAnsi" w:hAnsiTheme="majorHAnsi" w:cstheme="majorHAnsi"/>
          <w:color w:val="000000" w:themeColor="text1"/>
          <w:lang w:val="en-US"/>
        </w:rPr>
        <w:t xml:space="preserve">to </w:t>
      </w:r>
      <w:r w:rsidRPr="000D160C">
        <w:rPr>
          <w:rFonts w:asciiTheme="majorHAnsi" w:hAnsiTheme="majorHAnsi" w:cstheme="majorHAnsi"/>
          <w:color w:val="000000" w:themeColor="text1"/>
          <w:lang w:val="en-US"/>
        </w:rPr>
        <w:t>international education policies.</w:t>
      </w:r>
    </w:p>
    <w:p w14:paraId="5CD46878" w14:textId="1BF7CE75" w:rsidR="00E23940" w:rsidRPr="000D160C" w:rsidRDefault="00E23940" w:rsidP="00375E68">
      <w:pPr>
        <w:pStyle w:val="a5"/>
        <w:numPr>
          <w:ilvl w:val="0"/>
          <w:numId w:val="25"/>
        </w:numPr>
        <w:spacing w:before="100" w:beforeAutospacing="1" w:after="100" w:afterAutospacing="1" w:line="360" w:lineRule="auto"/>
        <w:jc w:val="both"/>
        <w:rPr>
          <w:rFonts w:asciiTheme="majorHAnsi" w:hAnsiTheme="majorHAnsi" w:cstheme="majorHAnsi"/>
          <w:color w:val="000000" w:themeColor="text1"/>
          <w:lang w:val="en-US"/>
        </w:rPr>
      </w:pPr>
      <w:r w:rsidRPr="000D160C">
        <w:rPr>
          <w:rFonts w:asciiTheme="majorHAnsi" w:hAnsiTheme="majorHAnsi" w:cstheme="majorHAnsi"/>
          <w:color w:val="000000" w:themeColor="text1"/>
          <w:lang w:val="en-US"/>
        </w:rPr>
        <w:t>Develop robust policies of internal differentiation in the benefit of modern methodologies.</w:t>
      </w:r>
    </w:p>
    <w:p w14:paraId="0CB81D72" w14:textId="3CBBD73A" w:rsidR="00E23940" w:rsidRPr="000D160C" w:rsidRDefault="00E23940" w:rsidP="00375E68">
      <w:pPr>
        <w:pStyle w:val="a5"/>
        <w:numPr>
          <w:ilvl w:val="0"/>
          <w:numId w:val="25"/>
        </w:numPr>
        <w:spacing w:before="100" w:beforeAutospacing="1" w:after="100" w:afterAutospacing="1" w:line="360" w:lineRule="auto"/>
        <w:jc w:val="both"/>
        <w:rPr>
          <w:rFonts w:asciiTheme="majorHAnsi" w:hAnsiTheme="majorHAnsi" w:cstheme="majorHAnsi"/>
          <w:color w:val="000000" w:themeColor="text1"/>
          <w:lang w:val="en-US"/>
        </w:rPr>
      </w:pPr>
      <w:r w:rsidRPr="000D160C">
        <w:rPr>
          <w:rFonts w:asciiTheme="majorHAnsi" w:hAnsiTheme="majorHAnsi" w:cstheme="majorHAnsi"/>
          <w:color w:val="000000" w:themeColor="text1"/>
          <w:lang w:val="en-US"/>
        </w:rPr>
        <w:t>Higher education organizations should increase and develop a modern system of internal</w:t>
      </w:r>
      <w:r w:rsidR="000D0B8A" w:rsidRPr="000D160C">
        <w:rPr>
          <w:rFonts w:asciiTheme="majorHAnsi" w:hAnsiTheme="majorHAnsi" w:cstheme="majorHAnsi"/>
          <w:color w:val="000000" w:themeColor="text1"/>
          <w:lang w:val="en-US"/>
        </w:rPr>
        <w:t xml:space="preserve"> governance</w:t>
      </w:r>
      <w:r w:rsidRPr="000D160C">
        <w:rPr>
          <w:rFonts w:asciiTheme="majorHAnsi" w:hAnsiTheme="majorHAnsi" w:cstheme="majorHAnsi"/>
          <w:color w:val="000000" w:themeColor="text1"/>
          <w:lang w:val="en-US"/>
        </w:rPr>
        <w:t xml:space="preserve"> of quality, that ensures control processes, strategies, and objectives and measurements of institution</w:t>
      </w:r>
      <w:r w:rsidR="00E46CC4">
        <w:rPr>
          <w:rFonts w:asciiTheme="majorHAnsi" w:hAnsiTheme="majorHAnsi" w:cstheme="majorHAnsi"/>
          <w:color w:val="000000" w:themeColor="text1"/>
          <w:lang w:val="en-US"/>
        </w:rPr>
        <w:t>’</w:t>
      </w:r>
      <w:r w:rsidRPr="000D160C">
        <w:rPr>
          <w:rFonts w:asciiTheme="majorHAnsi" w:hAnsiTheme="majorHAnsi" w:cstheme="majorHAnsi"/>
          <w:color w:val="000000" w:themeColor="text1"/>
          <w:lang w:val="en-US"/>
        </w:rPr>
        <w:t>s results.</w:t>
      </w:r>
    </w:p>
    <w:p w14:paraId="05473B99" w14:textId="30561A3D" w:rsidR="00BF64A0" w:rsidRPr="000D160C" w:rsidRDefault="00D3340A" w:rsidP="00375E68">
      <w:pPr>
        <w:pStyle w:val="a5"/>
        <w:numPr>
          <w:ilvl w:val="0"/>
          <w:numId w:val="25"/>
        </w:numPr>
        <w:spacing w:before="100" w:beforeAutospacing="1" w:after="100" w:afterAutospacing="1" w:line="360" w:lineRule="auto"/>
        <w:jc w:val="both"/>
        <w:rPr>
          <w:rFonts w:asciiTheme="majorHAnsi" w:hAnsiTheme="majorHAnsi" w:cstheme="majorHAnsi"/>
          <w:color w:val="000000" w:themeColor="text1"/>
          <w:lang w:val="en-US"/>
        </w:rPr>
      </w:pPr>
      <w:r w:rsidRPr="000D160C">
        <w:rPr>
          <w:rFonts w:asciiTheme="majorHAnsi" w:hAnsiTheme="majorHAnsi" w:cstheme="majorHAnsi"/>
          <w:color w:val="000000" w:themeColor="text1"/>
          <w:lang w:val="en-US"/>
        </w:rPr>
        <w:t>Higher education organization</w:t>
      </w:r>
      <w:r w:rsidR="00E46CC4">
        <w:rPr>
          <w:rFonts w:asciiTheme="majorHAnsi" w:hAnsiTheme="majorHAnsi" w:cstheme="majorHAnsi"/>
          <w:color w:val="000000" w:themeColor="text1"/>
          <w:lang w:val="en-US"/>
        </w:rPr>
        <w:t>’</w:t>
      </w:r>
      <w:r w:rsidRPr="000D160C">
        <w:rPr>
          <w:rFonts w:asciiTheme="majorHAnsi" w:hAnsiTheme="majorHAnsi" w:cstheme="majorHAnsi"/>
          <w:color w:val="000000" w:themeColor="text1"/>
          <w:lang w:val="en-US"/>
        </w:rPr>
        <w:t xml:space="preserve">s strategies and services should support systematic internal monitoring findings, information and reporting systems, and security measures of the quality, to achieve the main goal of </w:t>
      </w:r>
      <w:r w:rsidR="000D0B8A" w:rsidRPr="000D160C">
        <w:rPr>
          <w:rFonts w:asciiTheme="majorHAnsi" w:hAnsiTheme="majorHAnsi" w:cstheme="majorHAnsi"/>
          <w:color w:val="000000" w:themeColor="text1"/>
          <w:lang w:val="en-US"/>
        </w:rPr>
        <w:t xml:space="preserve">the </w:t>
      </w:r>
      <w:r w:rsidRPr="000D160C">
        <w:rPr>
          <w:rFonts w:asciiTheme="majorHAnsi" w:hAnsiTheme="majorHAnsi" w:cstheme="majorHAnsi"/>
          <w:color w:val="000000" w:themeColor="text1"/>
          <w:lang w:val="en-US"/>
        </w:rPr>
        <w:t>education institutions.</w:t>
      </w:r>
    </w:p>
    <w:p w14:paraId="23EC0115" w14:textId="43FBE268" w:rsidR="00D32961" w:rsidRPr="000D160C" w:rsidRDefault="00D32961" w:rsidP="00375E68">
      <w:pPr>
        <w:pStyle w:val="a3"/>
        <w:shd w:val="clear" w:color="auto" w:fill="FFFFFF"/>
        <w:spacing w:before="0" w:beforeAutospacing="0" w:after="210" w:afterAutospacing="0" w:line="360" w:lineRule="auto"/>
        <w:jc w:val="both"/>
        <w:rPr>
          <w:rFonts w:asciiTheme="majorHAnsi" w:hAnsiTheme="majorHAnsi" w:cstheme="majorHAnsi"/>
          <w:noProof/>
          <w:color w:val="000000" w:themeColor="text1"/>
          <w:lang w:val="en-GB"/>
        </w:rPr>
      </w:pPr>
    </w:p>
    <w:p w14:paraId="1FD22236" w14:textId="77777777" w:rsidR="00F126C2" w:rsidRPr="000D160C" w:rsidRDefault="00F126C2" w:rsidP="00F126C2">
      <w:pPr>
        <w:spacing w:line="360" w:lineRule="auto"/>
        <w:jc w:val="both"/>
        <w:rPr>
          <w:rFonts w:asciiTheme="majorHAnsi" w:hAnsiTheme="majorHAnsi" w:cstheme="majorHAnsi"/>
          <w:color w:val="000000" w:themeColor="text1"/>
        </w:rPr>
      </w:pPr>
    </w:p>
    <w:p w14:paraId="5A0B2F60" w14:textId="14A33195" w:rsidR="005E51AE" w:rsidRPr="000D160C" w:rsidRDefault="002B3F74" w:rsidP="00375E68">
      <w:pPr>
        <w:pStyle w:val="a3"/>
        <w:shd w:val="clear" w:color="auto" w:fill="FFFFFF"/>
        <w:spacing w:before="0" w:beforeAutospacing="0" w:after="210" w:afterAutospacing="0" w:line="360" w:lineRule="auto"/>
        <w:jc w:val="both"/>
        <w:rPr>
          <w:rFonts w:asciiTheme="majorHAnsi" w:hAnsiTheme="majorHAnsi" w:cstheme="majorHAnsi"/>
          <w:noProof/>
          <w:color w:val="000000" w:themeColor="text1"/>
          <w:lang w:val="en-GB"/>
        </w:rPr>
      </w:pPr>
      <w:r w:rsidRPr="000D160C">
        <w:rPr>
          <w:rFonts w:asciiTheme="majorHAnsi" w:hAnsiTheme="majorHAnsi" w:cstheme="majorHAnsi"/>
          <w:noProof/>
          <w:color w:val="000000" w:themeColor="text1"/>
          <w:lang w:val="en-GB"/>
        </w:rPr>
        <w:lastRenderedPageBreak/>
        <w:t xml:space="preserve">The management theory by </w:t>
      </w:r>
      <w:r w:rsidRPr="000D160C">
        <w:rPr>
          <w:rFonts w:asciiTheme="majorHAnsi" w:hAnsiTheme="majorHAnsi" w:cstheme="majorHAnsi"/>
          <w:b/>
          <w:bCs/>
          <w:i/>
          <w:iCs/>
          <w:noProof/>
          <w:color w:val="000000" w:themeColor="text1"/>
          <w:lang w:val="en-GB"/>
        </w:rPr>
        <w:t>Henri Fayol</w:t>
      </w:r>
      <w:r w:rsidRPr="000D160C">
        <w:rPr>
          <w:rFonts w:asciiTheme="majorHAnsi" w:hAnsiTheme="majorHAnsi" w:cstheme="majorHAnsi"/>
          <w:noProof/>
          <w:color w:val="000000" w:themeColor="text1"/>
          <w:lang w:val="en-GB"/>
        </w:rPr>
        <w:t xml:space="preserve"> is useful and applicable in different fields of business management, with successful guidelines to improve management practices. Fayol’s universal principles of management were developed to provide classical administration and serve the organization's activities. However, not all of the management principles are applied in new business</w:t>
      </w:r>
      <w:r w:rsidR="00DA1957" w:rsidRPr="000D160C">
        <w:rPr>
          <w:rFonts w:asciiTheme="majorHAnsi" w:hAnsiTheme="majorHAnsi" w:cstheme="majorHAnsi"/>
          <w:noProof/>
          <w:color w:val="000000" w:themeColor="text1"/>
          <w:lang w:val="en-GB"/>
        </w:rPr>
        <w:t>e</w:t>
      </w:r>
      <w:r w:rsidR="00BB46DD" w:rsidRPr="000D160C">
        <w:rPr>
          <w:rFonts w:asciiTheme="majorHAnsi" w:hAnsiTheme="majorHAnsi" w:cstheme="majorHAnsi"/>
          <w:noProof/>
          <w:color w:val="000000" w:themeColor="text1"/>
          <w:lang w:val="en-GB"/>
        </w:rPr>
        <w:t>s</w:t>
      </w:r>
      <w:r w:rsidRPr="000D160C">
        <w:rPr>
          <w:rFonts w:asciiTheme="majorHAnsi" w:hAnsiTheme="majorHAnsi" w:cstheme="majorHAnsi"/>
          <w:noProof/>
          <w:color w:val="000000" w:themeColor="text1"/>
          <w:lang w:val="en-GB"/>
        </w:rPr>
        <w:t xml:space="preserve">, yet </w:t>
      </w:r>
      <w:r w:rsidR="00DA1957" w:rsidRPr="000D160C">
        <w:rPr>
          <w:rFonts w:asciiTheme="majorHAnsi" w:hAnsiTheme="majorHAnsi" w:cstheme="majorHAnsi"/>
          <w:noProof/>
          <w:color w:val="000000" w:themeColor="text1"/>
          <w:lang w:val="en-GB"/>
        </w:rPr>
        <w:t xml:space="preserve">a </w:t>
      </w:r>
      <w:r w:rsidRPr="000D160C">
        <w:rPr>
          <w:rFonts w:asciiTheme="majorHAnsi" w:hAnsiTheme="majorHAnsi" w:cstheme="majorHAnsi"/>
          <w:noProof/>
          <w:color w:val="000000" w:themeColor="text1"/>
          <w:lang w:val="en-GB"/>
        </w:rPr>
        <w:t>few have remained and adopted in today’s management organizations.</w:t>
      </w:r>
      <w:r w:rsidR="005C564A" w:rsidRPr="000D160C">
        <w:rPr>
          <w:rFonts w:asciiTheme="majorHAnsi" w:hAnsiTheme="majorHAnsi" w:cstheme="majorHAnsi"/>
          <w:noProof/>
          <w:color w:val="000000" w:themeColor="text1"/>
          <w:lang w:val="en-GB"/>
        </w:rPr>
        <w:t xml:space="preserve"> </w:t>
      </w:r>
      <w:r w:rsidRPr="000D160C">
        <w:rPr>
          <w:rFonts w:asciiTheme="majorHAnsi" w:hAnsiTheme="majorHAnsi" w:cstheme="majorHAnsi"/>
          <w:noProof/>
          <w:color w:val="000000" w:themeColor="text1"/>
          <w:lang w:val="en-GB"/>
        </w:rPr>
        <w:t>Based on experiences of the researcher Dr. Nallbani in higher education institutions in Kosovo, the concept of higher education management and its success is based on Fayol's management theory.</w:t>
      </w:r>
      <w:r w:rsidR="005C564A" w:rsidRPr="000D160C">
        <w:rPr>
          <w:rFonts w:asciiTheme="majorHAnsi" w:hAnsiTheme="majorHAnsi" w:cstheme="majorHAnsi"/>
          <w:noProof/>
          <w:color w:val="000000" w:themeColor="text1"/>
          <w:lang w:val="en-GB"/>
        </w:rPr>
        <w:t xml:space="preserve"> Revolutionary 14 principles of management by Henri Fayol have been </w:t>
      </w:r>
      <w:r w:rsidR="00DA1957" w:rsidRPr="000D160C">
        <w:rPr>
          <w:rFonts w:asciiTheme="majorHAnsi" w:hAnsiTheme="majorHAnsi" w:cstheme="majorHAnsi"/>
          <w:noProof/>
          <w:color w:val="000000" w:themeColor="text1"/>
          <w:lang w:val="en-GB"/>
        </w:rPr>
        <w:t xml:space="preserve">a </w:t>
      </w:r>
      <w:r w:rsidR="005C564A" w:rsidRPr="000D160C">
        <w:rPr>
          <w:rFonts w:asciiTheme="majorHAnsi" w:hAnsiTheme="majorHAnsi" w:cstheme="majorHAnsi"/>
          <w:noProof/>
          <w:color w:val="000000" w:themeColor="text1"/>
          <w:lang w:val="en-GB"/>
        </w:rPr>
        <w:t xml:space="preserve">significant modern management theory and it was useful in 20th-century management development to organize and </w:t>
      </w:r>
      <w:r w:rsidR="00537D81" w:rsidRPr="000D160C">
        <w:rPr>
          <w:rFonts w:asciiTheme="majorHAnsi" w:hAnsiTheme="majorHAnsi" w:cstheme="majorHAnsi"/>
          <w:noProof/>
          <w:color w:val="000000" w:themeColor="text1"/>
          <w:lang w:val="en-GB"/>
        </w:rPr>
        <w:t xml:space="preserve">enhance </w:t>
      </w:r>
      <w:r w:rsidR="005E51AE" w:rsidRPr="000D160C">
        <w:rPr>
          <w:rFonts w:asciiTheme="majorHAnsi" w:hAnsiTheme="majorHAnsi" w:cstheme="majorHAnsi"/>
          <w:noProof/>
          <w:color w:val="000000" w:themeColor="text1"/>
          <w:lang w:val="en-GB"/>
        </w:rPr>
        <w:t xml:space="preserve">productivity. </w:t>
      </w:r>
      <w:r w:rsidR="005C564A" w:rsidRPr="000D160C">
        <w:rPr>
          <w:rFonts w:asciiTheme="majorHAnsi" w:hAnsiTheme="majorHAnsi" w:cstheme="majorHAnsi"/>
          <w:noProof/>
          <w:color w:val="000000" w:themeColor="text1"/>
          <w:lang w:val="en-GB"/>
        </w:rPr>
        <w:t>However, nowadays these principles</w:t>
      </w:r>
      <w:r w:rsidR="005E51AE" w:rsidRPr="000D160C">
        <w:rPr>
          <w:rFonts w:asciiTheme="majorHAnsi" w:hAnsiTheme="majorHAnsi" w:cstheme="majorHAnsi"/>
          <w:noProof/>
          <w:color w:val="000000" w:themeColor="text1"/>
          <w:lang w:val="en-GB"/>
        </w:rPr>
        <w:t xml:space="preserve"> are</w:t>
      </w:r>
      <w:r w:rsidR="005C564A" w:rsidRPr="000D160C">
        <w:rPr>
          <w:rFonts w:asciiTheme="majorHAnsi" w:hAnsiTheme="majorHAnsi" w:cstheme="majorHAnsi"/>
          <w:noProof/>
          <w:color w:val="000000" w:themeColor="text1"/>
          <w:lang w:val="en-GB"/>
        </w:rPr>
        <w:t xml:space="preserve"> applied as the guidelines for managers.</w:t>
      </w:r>
    </w:p>
    <w:p w14:paraId="18D350B3" w14:textId="31D5D2B7" w:rsidR="00341D58" w:rsidRPr="000D160C" w:rsidRDefault="00341D58" w:rsidP="00375E68">
      <w:pPr>
        <w:spacing w:before="100" w:beforeAutospacing="1" w:after="100" w:afterAutospacing="1" w:line="360" w:lineRule="auto"/>
        <w:jc w:val="both"/>
        <w:rPr>
          <w:rFonts w:asciiTheme="majorHAnsi" w:hAnsiTheme="majorHAnsi" w:cstheme="majorHAnsi"/>
          <w:noProof/>
          <w:color w:val="000000" w:themeColor="text1"/>
          <w:lang w:val="en-GB"/>
        </w:rPr>
      </w:pPr>
      <w:r w:rsidRPr="000D160C">
        <w:rPr>
          <w:rFonts w:asciiTheme="majorHAnsi" w:hAnsiTheme="majorHAnsi" w:cstheme="majorHAnsi"/>
          <w:b/>
          <w:bCs/>
          <w:i/>
          <w:iCs/>
          <w:noProof/>
          <w:color w:val="000000" w:themeColor="text1"/>
          <w:lang w:val="en-GB"/>
        </w:rPr>
        <w:t>Peter Drucker</w:t>
      </w:r>
      <w:r w:rsidRPr="000D160C">
        <w:rPr>
          <w:rFonts w:asciiTheme="majorHAnsi" w:hAnsiTheme="majorHAnsi" w:cstheme="majorHAnsi"/>
          <w:noProof/>
          <w:color w:val="000000" w:themeColor="text1"/>
          <w:lang w:val="en-GB"/>
        </w:rPr>
        <w:t xml:space="preserve"> advocated interdisciplinary approaches in resolutions of business challenges, also contributed to valuable knowledge on business management, economics, and public administrations and policy. The main aim of Drucker was to apply integrated theories in management practices.</w:t>
      </w:r>
      <w:r w:rsidR="003B6DE6" w:rsidRPr="000D160C">
        <w:rPr>
          <w:rFonts w:asciiTheme="majorHAnsi" w:hAnsiTheme="majorHAnsi" w:cstheme="majorHAnsi"/>
          <w:noProof/>
          <w:color w:val="000000" w:themeColor="text1"/>
          <w:lang w:val="en-GB"/>
        </w:rPr>
        <w:t xml:space="preserve"> </w:t>
      </w:r>
      <w:r w:rsidRPr="000D160C">
        <w:rPr>
          <w:rFonts w:asciiTheme="majorHAnsi" w:hAnsiTheme="majorHAnsi" w:cstheme="majorHAnsi"/>
          <w:noProof/>
          <w:color w:val="000000" w:themeColor="text1"/>
          <w:lang w:val="en-GB"/>
        </w:rPr>
        <w:t>Innovative ideas and entrepreneurship knowledge of Peter Drucker were supported in practical prospects in consultancy services organization</w:t>
      </w:r>
      <w:r w:rsidR="00DA1957" w:rsidRPr="000D160C">
        <w:rPr>
          <w:rFonts w:asciiTheme="majorHAnsi" w:hAnsiTheme="majorHAnsi" w:cstheme="majorHAnsi"/>
          <w:noProof/>
          <w:color w:val="000000" w:themeColor="text1"/>
          <w:lang w:val="en-GB"/>
        </w:rPr>
        <w:t>s</w:t>
      </w:r>
      <w:r w:rsidRPr="000D160C">
        <w:rPr>
          <w:rFonts w:asciiTheme="majorHAnsi" w:hAnsiTheme="majorHAnsi" w:cstheme="majorHAnsi"/>
          <w:noProof/>
          <w:color w:val="000000" w:themeColor="text1"/>
          <w:lang w:val="en-GB"/>
        </w:rPr>
        <w:t>, whereas Drucker developed a holistic worldview of business management, economics, and social state. Drucker's indomitable belief in modern society, the undefined measure of freedom and equality was his faith throughout his entire illustrious career.</w:t>
      </w:r>
    </w:p>
    <w:p w14:paraId="7D463223" w14:textId="495D6215" w:rsidR="00537D81" w:rsidRPr="000D160C" w:rsidRDefault="00537D81" w:rsidP="00375E68">
      <w:pPr>
        <w:spacing w:before="100" w:beforeAutospacing="1" w:after="100" w:afterAutospacing="1" w:line="360" w:lineRule="auto"/>
        <w:jc w:val="both"/>
        <w:rPr>
          <w:rFonts w:asciiTheme="majorHAnsi" w:hAnsiTheme="majorHAnsi" w:cstheme="majorHAnsi"/>
          <w:noProof/>
          <w:color w:val="000000" w:themeColor="text1"/>
          <w:lang w:val="en-GB"/>
        </w:rPr>
      </w:pPr>
      <w:r w:rsidRPr="000D160C">
        <w:rPr>
          <w:rFonts w:asciiTheme="majorHAnsi" w:hAnsiTheme="majorHAnsi" w:cstheme="majorHAnsi"/>
          <w:noProof/>
          <w:color w:val="000000" w:themeColor="text1"/>
          <w:lang w:val="en-GB"/>
        </w:rPr>
        <w:t xml:space="preserve">Peter Drucker's contribution to management theory has had a huge impact on today's business management. </w:t>
      </w:r>
      <w:r w:rsidR="00E46CC4">
        <w:rPr>
          <w:rFonts w:asciiTheme="majorHAnsi" w:hAnsiTheme="majorHAnsi" w:cstheme="majorHAnsi"/>
          <w:noProof/>
          <w:color w:val="000000" w:themeColor="text1"/>
          <w:lang w:val="en-GB"/>
        </w:rPr>
        <w:t>Drucker’s t</w:t>
      </w:r>
      <w:r w:rsidRPr="000D160C">
        <w:rPr>
          <w:rFonts w:asciiTheme="majorHAnsi" w:hAnsiTheme="majorHAnsi" w:cstheme="majorHAnsi"/>
          <w:noProof/>
          <w:color w:val="000000" w:themeColor="text1"/>
          <w:lang w:val="en-GB"/>
        </w:rPr>
        <w:t>heories illustrate the importance that depicts essentially</w:t>
      </w:r>
      <w:r w:rsidR="00A11E82">
        <w:rPr>
          <w:rFonts w:asciiTheme="majorHAnsi" w:hAnsiTheme="majorHAnsi" w:cstheme="majorHAnsi"/>
          <w:noProof/>
          <w:color w:val="000000" w:themeColor="text1"/>
          <w:lang w:val="en-GB"/>
        </w:rPr>
        <w:t xml:space="preserve"> in</w:t>
      </w:r>
      <w:r w:rsidRPr="000D160C">
        <w:rPr>
          <w:rFonts w:asciiTheme="majorHAnsi" w:hAnsiTheme="majorHAnsi" w:cstheme="majorHAnsi"/>
          <w:noProof/>
          <w:color w:val="000000" w:themeColor="text1"/>
          <w:lang w:val="en-GB"/>
        </w:rPr>
        <w:t xml:space="preserve"> the business environment and as well as in the modern higher education management sector. The theory of management by Drucker is always representing the establishment of positive and innovative development in business industries, which are essential for future changes. While from education prospective the Drucker's management theory is relevant from an innovative prospect, the future education that will innovate. Consequently, traditional education management practices are going to </w:t>
      </w:r>
      <w:r w:rsidR="00A11E82">
        <w:rPr>
          <w:rFonts w:asciiTheme="majorHAnsi" w:hAnsiTheme="majorHAnsi" w:cstheme="majorHAnsi"/>
          <w:noProof/>
          <w:color w:val="000000" w:themeColor="text1"/>
          <w:lang w:val="en-GB"/>
        </w:rPr>
        <w:t>bevome more redundent</w:t>
      </w:r>
      <w:r w:rsidRPr="000D160C">
        <w:rPr>
          <w:rFonts w:asciiTheme="majorHAnsi" w:hAnsiTheme="majorHAnsi" w:cstheme="majorHAnsi"/>
          <w:noProof/>
          <w:color w:val="000000" w:themeColor="text1"/>
          <w:lang w:val="en-GB"/>
        </w:rPr>
        <w:t>.</w:t>
      </w:r>
    </w:p>
    <w:p w14:paraId="7D2BC1A7" w14:textId="5200FCE9" w:rsidR="00AB75DE" w:rsidRPr="000D160C" w:rsidRDefault="00E90FD0" w:rsidP="00375E68">
      <w:pPr>
        <w:spacing w:before="100" w:beforeAutospacing="1" w:after="100" w:afterAutospacing="1" w:line="360" w:lineRule="auto"/>
        <w:jc w:val="both"/>
        <w:rPr>
          <w:rFonts w:asciiTheme="majorHAnsi" w:hAnsiTheme="majorHAnsi" w:cstheme="majorHAnsi"/>
          <w:color w:val="000000" w:themeColor="text1"/>
          <w:lang w:val="en-US"/>
        </w:rPr>
      </w:pPr>
      <w:r w:rsidRPr="000D160C">
        <w:rPr>
          <w:rFonts w:asciiTheme="majorHAnsi" w:hAnsiTheme="majorHAnsi" w:cstheme="majorHAnsi"/>
          <w:color w:val="000000" w:themeColor="text1"/>
          <w:lang w:val="en-US"/>
        </w:rPr>
        <w:t>Moreover, the m</w:t>
      </w:r>
      <w:r w:rsidR="00B54218" w:rsidRPr="000D160C">
        <w:rPr>
          <w:rFonts w:asciiTheme="majorHAnsi" w:hAnsiTheme="majorHAnsi" w:cstheme="majorHAnsi"/>
          <w:color w:val="000000" w:themeColor="text1"/>
          <w:lang w:val="en-US"/>
        </w:rPr>
        <w:t xml:space="preserve">anagement theory by </w:t>
      </w:r>
      <w:r w:rsidR="00B54218" w:rsidRPr="000D160C">
        <w:rPr>
          <w:rFonts w:asciiTheme="majorHAnsi" w:hAnsiTheme="majorHAnsi" w:cstheme="majorHAnsi"/>
          <w:b/>
          <w:bCs/>
          <w:i/>
          <w:iCs/>
          <w:color w:val="000000" w:themeColor="text1"/>
          <w:lang w:val="en-US"/>
        </w:rPr>
        <w:t>Peter Senge</w:t>
      </w:r>
      <w:r w:rsidR="00B54218" w:rsidRPr="000D160C">
        <w:rPr>
          <w:rFonts w:asciiTheme="majorHAnsi" w:hAnsiTheme="majorHAnsi" w:cstheme="majorHAnsi"/>
          <w:color w:val="000000" w:themeColor="text1"/>
          <w:lang w:val="en-US"/>
        </w:rPr>
        <w:t xml:space="preserve"> is based on a learning organization, where improvement and development are the core of employees and company </w:t>
      </w:r>
      <w:r w:rsidR="00BF64A0" w:rsidRPr="000D160C">
        <w:rPr>
          <w:rFonts w:asciiTheme="majorHAnsi" w:hAnsiTheme="majorHAnsi" w:cstheme="majorHAnsi"/>
          <w:color w:val="000000" w:themeColor="text1"/>
          <w:lang w:val="en-US"/>
        </w:rPr>
        <w:t xml:space="preserve">productivity </w:t>
      </w:r>
      <w:r w:rsidR="00B54218" w:rsidRPr="000D160C">
        <w:rPr>
          <w:rFonts w:asciiTheme="majorHAnsi" w:hAnsiTheme="majorHAnsi" w:cstheme="majorHAnsi"/>
          <w:color w:val="000000" w:themeColor="text1"/>
          <w:lang w:val="en-US"/>
        </w:rPr>
        <w:t xml:space="preserve">(Senge, 1990). Peter Senge's 5 disciplines of the learning organization, is creating the organizational </w:t>
      </w:r>
      <w:r w:rsidR="00B54218" w:rsidRPr="000D160C">
        <w:rPr>
          <w:rFonts w:asciiTheme="majorHAnsi" w:hAnsiTheme="majorHAnsi" w:cstheme="majorHAnsi"/>
          <w:color w:val="000000" w:themeColor="text1"/>
          <w:lang w:val="en-US"/>
        </w:rPr>
        <w:lastRenderedPageBreak/>
        <w:t>culture on personal development in the coherent approaches.</w:t>
      </w:r>
      <w:r w:rsidRPr="000D160C">
        <w:rPr>
          <w:rFonts w:asciiTheme="majorHAnsi" w:hAnsiTheme="majorHAnsi" w:cstheme="majorHAnsi"/>
          <w:color w:val="000000" w:themeColor="text1"/>
          <w:lang w:val="en-US"/>
        </w:rPr>
        <w:t xml:space="preserve"> </w:t>
      </w:r>
      <w:r w:rsidR="00B54218" w:rsidRPr="000D160C">
        <w:rPr>
          <w:rFonts w:asciiTheme="majorHAnsi" w:hAnsiTheme="majorHAnsi" w:cstheme="majorHAnsi"/>
          <w:color w:val="000000" w:themeColor="text1"/>
          <w:lang w:val="en-US"/>
        </w:rPr>
        <w:t xml:space="preserve">Organization management applies theories to develop and improve the existing management system by learning organizations. </w:t>
      </w:r>
      <w:r w:rsidR="008002F7" w:rsidRPr="000D160C">
        <w:rPr>
          <w:rFonts w:asciiTheme="majorHAnsi" w:hAnsiTheme="majorHAnsi" w:cstheme="majorHAnsi"/>
          <w:color w:val="000000" w:themeColor="text1"/>
          <w:lang w:val="en-US"/>
        </w:rPr>
        <w:t xml:space="preserve">Senge's management theory considers </w:t>
      </w:r>
      <w:r w:rsidR="00B747F7" w:rsidRPr="000D160C">
        <w:rPr>
          <w:rFonts w:asciiTheme="majorHAnsi" w:hAnsiTheme="majorHAnsi" w:cstheme="majorHAnsi"/>
          <w:color w:val="000000" w:themeColor="text1"/>
          <w:lang w:val="en-US"/>
        </w:rPr>
        <w:t>and is</w:t>
      </w:r>
      <w:r w:rsidR="008002F7" w:rsidRPr="000D160C">
        <w:rPr>
          <w:rFonts w:asciiTheme="majorHAnsi" w:hAnsiTheme="majorHAnsi" w:cstheme="majorHAnsi"/>
          <w:color w:val="000000" w:themeColor="text1"/>
          <w:lang w:val="en-US"/>
        </w:rPr>
        <w:t xml:space="preserve"> based on organizational vision</w:t>
      </w:r>
      <w:r w:rsidR="00B747F7" w:rsidRPr="000D160C">
        <w:rPr>
          <w:rFonts w:asciiTheme="majorHAnsi" w:hAnsiTheme="majorHAnsi" w:cstheme="majorHAnsi"/>
          <w:color w:val="000000" w:themeColor="text1"/>
          <w:lang w:val="en-US"/>
        </w:rPr>
        <w:t>. I</w:t>
      </w:r>
      <w:r w:rsidR="008002F7" w:rsidRPr="000D160C">
        <w:rPr>
          <w:rFonts w:asciiTheme="majorHAnsi" w:hAnsiTheme="majorHAnsi" w:cstheme="majorHAnsi"/>
          <w:color w:val="000000" w:themeColor="text1"/>
          <w:lang w:val="en-US"/>
        </w:rPr>
        <w:t xml:space="preserve">n consideration </w:t>
      </w:r>
      <w:r w:rsidR="00B747F7" w:rsidRPr="000D160C">
        <w:rPr>
          <w:rFonts w:asciiTheme="majorHAnsi" w:hAnsiTheme="majorHAnsi" w:cstheme="majorHAnsi"/>
          <w:color w:val="000000" w:themeColor="text1"/>
          <w:lang w:val="en-US"/>
        </w:rPr>
        <w:t xml:space="preserve">of </w:t>
      </w:r>
      <w:r w:rsidR="008002F7" w:rsidRPr="000D160C">
        <w:rPr>
          <w:rFonts w:asciiTheme="majorHAnsi" w:hAnsiTheme="majorHAnsi" w:cstheme="majorHAnsi"/>
          <w:color w:val="000000" w:themeColor="text1"/>
          <w:lang w:val="en-US"/>
        </w:rPr>
        <w:t>each individual</w:t>
      </w:r>
      <w:r w:rsidR="00B747F7" w:rsidRPr="000D160C">
        <w:rPr>
          <w:rFonts w:asciiTheme="majorHAnsi" w:hAnsiTheme="majorHAnsi" w:cstheme="majorHAnsi"/>
          <w:color w:val="000000" w:themeColor="text1"/>
          <w:lang w:val="en-US"/>
        </w:rPr>
        <w:t>’s</w:t>
      </w:r>
      <w:r w:rsidR="008002F7" w:rsidRPr="000D160C">
        <w:rPr>
          <w:rFonts w:asciiTheme="majorHAnsi" w:hAnsiTheme="majorHAnsi" w:cstheme="majorHAnsi"/>
          <w:color w:val="000000" w:themeColor="text1"/>
          <w:lang w:val="en-US"/>
        </w:rPr>
        <w:t xml:space="preserve"> voice</w:t>
      </w:r>
      <w:r w:rsidR="00537D81" w:rsidRPr="000D160C">
        <w:rPr>
          <w:rFonts w:asciiTheme="majorHAnsi" w:hAnsiTheme="majorHAnsi" w:cstheme="majorHAnsi"/>
          <w:color w:val="000000" w:themeColor="text1"/>
          <w:lang w:val="en-US"/>
        </w:rPr>
        <w:t>,</w:t>
      </w:r>
      <w:r w:rsidR="008002F7" w:rsidRPr="000D160C">
        <w:rPr>
          <w:rFonts w:asciiTheme="majorHAnsi" w:hAnsiTheme="majorHAnsi" w:cstheme="majorHAnsi"/>
          <w:color w:val="000000" w:themeColor="text1"/>
          <w:lang w:val="en-US"/>
        </w:rPr>
        <w:t xml:space="preserve"> </w:t>
      </w:r>
      <w:r w:rsidR="00B747F7" w:rsidRPr="000D160C">
        <w:rPr>
          <w:rFonts w:asciiTheme="majorHAnsi" w:hAnsiTheme="majorHAnsi" w:cstheme="majorHAnsi"/>
          <w:color w:val="000000" w:themeColor="text1"/>
          <w:lang w:val="en-US"/>
        </w:rPr>
        <w:t xml:space="preserve">it </w:t>
      </w:r>
      <w:r w:rsidR="008002F7" w:rsidRPr="000D160C">
        <w:rPr>
          <w:rFonts w:asciiTheme="majorHAnsi" w:hAnsiTheme="majorHAnsi" w:cstheme="majorHAnsi"/>
          <w:color w:val="000000" w:themeColor="text1"/>
          <w:lang w:val="en-US"/>
        </w:rPr>
        <w:t xml:space="preserve">has a powerful influence </w:t>
      </w:r>
      <w:r w:rsidR="00537D81" w:rsidRPr="000D160C">
        <w:rPr>
          <w:rFonts w:asciiTheme="majorHAnsi" w:hAnsiTheme="majorHAnsi" w:cstheme="majorHAnsi"/>
          <w:color w:val="000000" w:themeColor="text1"/>
          <w:lang w:val="en-US"/>
        </w:rPr>
        <w:t>on</w:t>
      </w:r>
      <w:r w:rsidR="008002F7" w:rsidRPr="000D160C">
        <w:rPr>
          <w:rFonts w:asciiTheme="majorHAnsi" w:hAnsiTheme="majorHAnsi" w:cstheme="majorHAnsi"/>
          <w:color w:val="000000" w:themeColor="text1"/>
          <w:lang w:val="en-US"/>
        </w:rPr>
        <w:t xml:space="preserve"> </w:t>
      </w:r>
      <w:r w:rsidR="003065BD" w:rsidRPr="000D160C">
        <w:rPr>
          <w:rFonts w:asciiTheme="majorHAnsi" w:hAnsiTheme="majorHAnsi" w:cstheme="majorHAnsi"/>
          <w:color w:val="000000" w:themeColor="text1"/>
          <w:lang w:val="en-US"/>
        </w:rPr>
        <w:t xml:space="preserve">the </w:t>
      </w:r>
      <w:r w:rsidR="008002F7" w:rsidRPr="000D160C">
        <w:rPr>
          <w:rFonts w:asciiTheme="majorHAnsi" w:hAnsiTheme="majorHAnsi" w:cstheme="majorHAnsi"/>
          <w:color w:val="000000" w:themeColor="text1"/>
          <w:lang w:val="en-US"/>
        </w:rPr>
        <w:t xml:space="preserve">transformation procedures (Senge 1990). </w:t>
      </w:r>
      <w:r w:rsidR="00B54218" w:rsidRPr="000D160C">
        <w:rPr>
          <w:rFonts w:asciiTheme="majorHAnsi" w:hAnsiTheme="majorHAnsi" w:cstheme="majorHAnsi"/>
          <w:color w:val="000000" w:themeColor="text1"/>
          <w:lang w:val="en-US"/>
        </w:rPr>
        <w:t>According to Vo et al., (2006), higher education organizations apply</w:t>
      </w:r>
      <w:r w:rsidR="00B747F7" w:rsidRPr="000D160C">
        <w:rPr>
          <w:rFonts w:asciiTheme="majorHAnsi" w:hAnsiTheme="majorHAnsi" w:cstheme="majorHAnsi"/>
          <w:color w:val="000000" w:themeColor="text1"/>
          <w:lang w:val="en-US"/>
        </w:rPr>
        <w:t xml:space="preserve"> this</w:t>
      </w:r>
      <w:r w:rsidR="00B54218" w:rsidRPr="000D160C">
        <w:rPr>
          <w:rFonts w:asciiTheme="majorHAnsi" w:hAnsiTheme="majorHAnsi" w:cstheme="majorHAnsi"/>
          <w:color w:val="000000" w:themeColor="text1"/>
          <w:lang w:val="en-US"/>
        </w:rPr>
        <w:t xml:space="preserve"> Learning Organization in their practices, to improve, innovate, and change the existing systems. </w:t>
      </w:r>
    </w:p>
    <w:p w14:paraId="36741D0D" w14:textId="664F2689" w:rsidR="00AB75DE" w:rsidRPr="000D160C" w:rsidRDefault="00AB75DE" w:rsidP="00AB75DE">
      <w:pPr>
        <w:spacing w:line="360" w:lineRule="auto"/>
        <w:jc w:val="both"/>
        <w:rPr>
          <w:rFonts w:asciiTheme="majorHAnsi" w:hAnsiTheme="majorHAnsi" w:cstheme="majorHAnsi"/>
          <w:color w:val="000000" w:themeColor="text1"/>
        </w:rPr>
      </w:pPr>
      <w:r w:rsidRPr="000D160C">
        <w:rPr>
          <w:rFonts w:asciiTheme="majorHAnsi" w:hAnsiTheme="majorHAnsi" w:cstheme="majorHAnsi"/>
          <w:color w:val="000000" w:themeColor="text1"/>
        </w:rPr>
        <w:t xml:space="preserve">According to </w:t>
      </w:r>
      <w:proofErr w:type="spellStart"/>
      <w:r w:rsidRPr="000D160C">
        <w:rPr>
          <w:rFonts w:asciiTheme="majorHAnsi" w:hAnsiTheme="majorHAnsi" w:cstheme="majorHAnsi"/>
          <w:color w:val="000000" w:themeColor="text1"/>
          <w:lang w:val="en-US"/>
        </w:rPr>
        <w:t>McAvinia’s</w:t>
      </w:r>
      <w:proofErr w:type="spellEnd"/>
      <w:r w:rsidRPr="000D160C">
        <w:rPr>
          <w:rFonts w:asciiTheme="majorHAnsi" w:hAnsiTheme="majorHAnsi" w:cstheme="majorHAnsi"/>
          <w:color w:val="000000" w:themeColor="text1"/>
        </w:rPr>
        <w:t xml:space="preserve"> (</w:t>
      </w:r>
      <w:r w:rsidRPr="000D160C">
        <w:rPr>
          <w:rFonts w:asciiTheme="majorHAnsi" w:hAnsiTheme="majorHAnsi" w:cstheme="majorHAnsi"/>
          <w:color w:val="000000" w:themeColor="text1"/>
          <w:lang w:val="en-US"/>
        </w:rPr>
        <w:t>2019</w:t>
      </w:r>
      <w:r w:rsidRPr="000D160C">
        <w:rPr>
          <w:rFonts w:asciiTheme="majorHAnsi" w:hAnsiTheme="majorHAnsi" w:cstheme="majorHAnsi"/>
          <w:color w:val="000000" w:themeColor="text1"/>
        </w:rPr>
        <w:t>) recommendations, higher education management should focus on systemic approaches of teaching and learning from sociocultural perspectives.</w:t>
      </w:r>
      <w:r w:rsidRPr="000D160C">
        <w:rPr>
          <w:rFonts w:asciiTheme="majorHAnsi" w:hAnsiTheme="majorHAnsi" w:cstheme="majorHAnsi"/>
          <w:color w:val="000000" w:themeColor="text1"/>
          <w:lang w:val="en-US"/>
        </w:rPr>
        <w:t xml:space="preserve"> </w:t>
      </w:r>
      <w:r w:rsidRPr="000D160C">
        <w:rPr>
          <w:rFonts w:asciiTheme="majorHAnsi" w:hAnsiTheme="majorHAnsi" w:cstheme="majorHAnsi"/>
          <w:color w:val="000000" w:themeColor="text1"/>
        </w:rPr>
        <w:t>The analytical tool of higher education management 'Activity Theory' was suggested to be applied in education activities to innovate the system.</w:t>
      </w:r>
      <w:r w:rsidRPr="000D160C">
        <w:rPr>
          <w:rFonts w:asciiTheme="majorHAnsi" w:hAnsiTheme="majorHAnsi" w:cstheme="majorHAnsi"/>
          <w:color w:val="000000" w:themeColor="text1"/>
          <w:lang w:val="en-US"/>
        </w:rPr>
        <w:t xml:space="preserve"> </w:t>
      </w:r>
      <w:r w:rsidRPr="000D160C">
        <w:rPr>
          <w:rFonts w:asciiTheme="majorHAnsi" w:hAnsiTheme="majorHAnsi" w:cstheme="majorHAnsi"/>
          <w:color w:val="000000" w:themeColor="text1"/>
        </w:rPr>
        <w:t xml:space="preserve">The research results were </w:t>
      </w:r>
      <w:r w:rsidR="00537D81" w:rsidRPr="000D160C">
        <w:rPr>
          <w:rFonts w:asciiTheme="majorHAnsi" w:hAnsiTheme="majorHAnsi" w:cstheme="majorHAnsi"/>
          <w:color w:val="000000" w:themeColor="text1"/>
        </w:rPr>
        <w:t>disappointing</w:t>
      </w:r>
      <w:r w:rsidRPr="000D160C">
        <w:rPr>
          <w:rFonts w:asciiTheme="majorHAnsi" w:hAnsiTheme="majorHAnsi" w:cstheme="majorHAnsi"/>
          <w:color w:val="000000" w:themeColor="text1"/>
        </w:rPr>
        <w:t xml:space="preserve">, as the traditional teachings transferred as it is, while online learning </w:t>
      </w:r>
      <w:r w:rsidR="00537D81" w:rsidRPr="000D160C">
        <w:rPr>
          <w:rFonts w:asciiTheme="majorHAnsi" w:hAnsiTheme="majorHAnsi" w:cstheme="majorHAnsi"/>
          <w:color w:val="000000" w:themeColor="text1"/>
        </w:rPr>
        <w:t>expectations</w:t>
      </w:r>
      <w:r w:rsidR="00537D81" w:rsidRPr="000D160C">
        <w:rPr>
          <w:rFonts w:asciiTheme="majorHAnsi" w:hAnsiTheme="majorHAnsi" w:cstheme="majorHAnsi"/>
          <w:color w:val="000000" w:themeColor="text1"/>
          <w:lang w:val="en-US"/>
        </w:rPr>
        <w:t xml:space="preserve"> </w:t>
      </w:r>
      <w:r w:rsidRPr="000D160C">
        <w:rPr>
          <w:rFonts w:asciiTheme="majorHAnsi" w:hAnsiTheme="majorHAnsi" w:cstheme="majorHAnsi"/>
          <w:color w:val="000000" w:themeColor="text1"/>
          <w:lang w:val="en-US"/>
        </w:rPr>
        <w:t>were</w:t>
      </w:r>
      <w:r w:rsidRPr="000D160C">
        <w:rPr>
          <w:rFonts w:asciiTheme="majorHAnsi" w:hAnsiTheme="majorHAnsi" w:cstheme="majorHAnsi"/>
          <w:color w:val="000000" w:themeColor="text1"/>
        </w:rPr>
        <w:t xml:space="preserve"> </w:t>
      </w:r>
      <w:r w:rsidRPr="000D160C">
        <w:rPr>
          <w:rFonts w:asciiTheme="majorHAnsi" w:hAnsiTheme="majorHAnsi" w:cstheme="majorHAnsi"/>
          <w:color w:val="000000" w:themeColor="text1"/>
          <w:lang w:val="en-US"/>
        </w:rPr>
        <w:t xml:space="preserve">to </w:t>
      </w:r>
      <w:r w:rsidRPr="000D160C">
        <w:rPr>
          <w:rFonts w:asciiTheme="majorHAnsi" w:hAnsiTheme="majorHAnsi" w:cstheme="majorHAnsi"/>
          <w:color w:val="000000" w:themeColor="text1"/>
        </w:rPr>
        <w:t>transfer and upgrades the teaching and distance learning activities totally. The main suggestions of the author were to change the education system with the help of Massive Open Online Courses (MOOCs). In addition, it calls for future research work to be carried out in theoretical and pedagogical, organizational, and methodological practices.</w:t>
      </w:r>
    </w:p>
    <w:p w14:paraId="671F3AF6" w14:textId="45C7FAF0" w:rsidR="008F3E50" w:rsidRPr="000D160C" w:rsidRDefault="00E90FD0" w:rsidP="00375E68">
      <w:pPr>
        <w:spacing w:before="100" w:beforeAutospacing="1" w:after="100" w:afterAutospacing="1" w:line="360" w:lineRule="auto"/>
        <w:jc w:val="both"/>
        <w:rPr>
          <w:rFonts w:asciiTheme="majorHAnsi" w:hAnsiTheme="majorHAnsi" w:cstheme="majorHAnsi"/>
          <w:color w:val="000000" w:themeColor="text1"/>
        </w:rPr>
      </w:pPr>
      <w:r w:rsidRPr="000D160C">
        <w:rPr>
          <w:rFonts w:asciiTheme="majorHAnsi" w:hAnsiTheme="majorHAnsi" w:cstheme="majorHAnsi"/>
          <w:color w:val="000000" w:themeColor="text1"/>
        </w:rPr>
        <w:t>Whereas, e</w:t>
      </w:r>
      <w:r w:rsidR="008F3E50" w:rsidRPr="000D160C">
        <w:rPr>
          <w:rFonts w:asciiTheme="majorHAnsi" w:hAnsiTheme="majorHAnsi" w:cstheme="majorHAnsi"/>
          <w:color w:val="000000" w:themeColor="text1"/>
        </w:rPr>
        <w:t xml:space="preserve">ducation management is </w:t>
      </w:r>
      <w:r w:rsidRPr="000D160C">
        <w:rPr>
          <w:rFonts w:asciiTheme="majorHAnsi" w:hAnsiTheme="majorHAnsi" w:cstheme="majorHAnsi"/>
          <w:color w:val="000000" w:themeColor="text1"/>
        </w:rPr>
        <w:t xml:space="preserve">considered as </w:t>
      </w:r>
      <w:r w:rsidR="008F3E50" w:rsidRPr="000D160C">
        <w:rPr>
          <w:rFonts w:asciiTheme="majorHAnsi" w:hAnsiTheme="majorHAnsi" w:cstheme="majorHAnsi"/>
          <w:color w:val="000000" w:themeColor="text1"/>
        </w:rPr>
        <w:t xml:space="preserve">unstable and requires constant upgrades of the management and reorientation of management policies, based on the external environment changes. The </w:t>
      </w:r>
      <w:r w:rsidRPr="000D160C">
        <w:rPr>
          <w:rFonts w:asciiTheme="majorHAnsi" w:hAnsiTheme="majorHAnsi" w:cstheme="majorHAnsi"/>
          <w:color w:val="000000" w:themeColor="text1"/>
        </w:rPr>
        <w:t xml:space="preserve">constant transformations of the </w:t>
      </w:r>
      <w:r w:rsidR="008F3E50" w:rsidRPr="000D160C">
        <w:rPr>
          <w:rFonts w:asciiTheme="majorHAnsi" w:hAnsiTheme="majorHAnsi" w:cstheme="majorHAnsi"/>
          <w:color w:val="000000" w:themeColor="text1"/>
        </w:rPr>
        <w:t xml:space="preserve">higher education sector's and </w:t>
      </w:r>
      <w:r w:rsidR="00B747F7" w:rsidRPr="000D160C">
        <w:rPr>
          <w:rFonts w:asciiTheme="majorHAnsi" w:hAnsiTheme="majorHAnsi" w:cstheme="majorHAnsi"/>
          <w:color w:val="000000" w:themeColor="text1"/>
        </w:rPr>
        <w:t xml:space="preserve">in the </w:t>
      </w:r>
      <w:r w:rsidR="008F3E50" w:rsidRPr="000D160C">
        <w:rPr>
          <w:rFonts w:asciiTheme="majorHAnsi" w:hAnsiTheme="majorHAnsi" w:cstheme="majorHAnsi"/>
          <w:color w:val="000000" w:themeColor="text1"/>
        </w:rPr>
        <w:t xml:space="preserve">charting </w:t>
      </w:r>
      <w:r w:rsidR="00B747F7" w:rsidRPr="000D160C">
        <w:rPr>
          <w:rFonts w:asciiTheme="majorHAnsi" w:hAnsiTheme="majorHAnsi" w:cstheme="majorHAnsi"/>
          <w:color w:val="000000" w:themeColor="text1"/>
        </w:rPr>
        <w:t xml:space="preserve">of </w:t>
      </w:r>
      <w:r w:rsidR="008F3E50" w:rsidRPr="000D160C">
        <w:rPr>
          <w:rFonts w:asciiTheme="majorHAnsi" w:hAnsiTheme="majorHAnsi" w:cstheme="majorHAnsi"/>
          <w:color w:val="000000" w:themeColor="text1"/>
        </w:rPr>
        <w:t xml:space="preserve">changes are compulsory </w:t>
      </w:r>
      <w:r w:rsidR="00B747F7" w:rsidRPr="000D160C">
        <w:rPr>
          <w:rFonts w:asciiTheme="majorHAnsi" w:hAnsiTheme="majorHAnsi" w:cstheme="majorHAnsi"/>
          <w:color w:val="000000" w:themeColor="text1"/>
        </w:rPr>
        <w:t xml:space="preserve">and </w:t>
      </w:r>
      <w:r w:rsidR="00537D81" w:rsidRPr="000D160C">
        <w:rPr>
          <w:rFonts w:asciiTheme="majorHAnsi" w:hAnsiTheme="majorHAnsi" w:cstheme="majorHAnsi"/>
          <w:color w:val="000000" w:themeColor="text1"/>
        </w:rPr>
        <w:t>complementary</w:t>
      </w:r>
      <w:r w:rsidR="00537D81" w:rsidRPr="000D160C">
        <w:rPr>
          <w:rFonts w:asciiTheme="majorHAnsi" w:hAnsiTheme="majorHAnsi" w:cstheme="majorHAnsi"/>
          <w:color w:val="000000" w:themeColor="text1"/>
          <w:lang w:val="en-US"/>
        </w:rPr>
        <w:t xml:space="preserve"> </w:t>
      </w:r>
      <w:r w:rsidR="008F3E50" w:rsidRPr="000D160C">
        <w:rPr>
          <w:rFonts w:asciiTheme="majorHAnsi" w:hAnsiTheme="majorHAnsi" w:cstheme="majorHAnsi"/>
          <w:color w:val="000000" w:themeColor="text1"/>
        </w:rPr>
        <w:t>to achiev</w:t>
      </w:r>
      <w:r w:rsidR="00B747F7" w:rsidRPr="000D160C">
        <w:rPr>
          <w:rFonts w:asciiTheme="majorHAnsi" w:hAnsiTheme="majorHAnsi" w:cstheme="majorHAnsi"/>
          <w:color w:val="000000" w:themeColor="text1"/>
        </w:rPr>
        <w:t>ing</w:t>
      </w:r>
      <w:r w:rsidR="008F3E50" w:rsidRPr="000D160C">
        <w:rPr>
          <w:rFonts w:asciiTheme="majorHAnsi" w:hAnsiTheme="majorHAnsi" w:cstheme="majorHAnsi"/>
          <w:color w:val="000000" w:themeColor="text1"/>
        </w:rPr>
        <w:t xml:space="preserve"> success and </w:t>
      </w:r>
      <w:r w:rsidR="00B747F7" w:rsidRPr="000D160C">
        <w:rPr>
          <w:rFonts w:asciiTheme="majorHAnsi" w:hAnsiTheme="majorHAnsi" w:cstheme="majorHAnsi"/>
          <w:color w:val="000000" w:themeColor="text1"/>
        </w:rPr>
        <w:t xml:space="preserve">to </w:t>
      </w:r>
      <w:r w:rsidR="008F3E50" w:rsidRPr="000D160C">
        <w:rPr>
          <w:rFonts w:asciiTheme="majorHAnsi" w:hAnsiTheme="majorHAnsi" w:cstheme="majorHAnsi"/>
          <w:color w:val="000000" w:themeColor="text1"/>
        </w:rPr>
        <w:t>compete among other institutions.</w:t>
      </w:r>
      <w:r w:rsidRPr="000D160C">
        <w:rPr>
          <w:rFonts w:asciiTheme="majorHAnsi" w:hAnsiTheme="majorHAnsi" w:cstheme="majorHAnsi"/>
          <w:color w:val="000000" w:themeColor="text1"/>
        </w:rPr>
        <w:t xml:space="preserve"> </w:t>
      </w:r>
      <w:r w:rsidR="008F3E50" w:rsidRPr="000D160C">
        <w:rPr>
          <w:rFonts w:asciiTheme="majorHAnsi" w:hAnsiTheme="majorHAnsi" w:cstheme="majorHAnsi"/>
          <w:color w:val="000000" w:themeColor="text1"/>
        </w:rPr>
        <w:t xml:space="preserve">Any changes in improvement are challenging to accomplish. The resistance of a bureaucratic higher education system is a common phenomenon, change of habits, values, and activities. It requires resources, training, strategic management, and commitment.  </w:t>
      </w:r>
    </w:p>
    <w:p w14:paraId="2C9E5A25" w14:textId="51F515C8" w:rsidR="008F3E50" w:rsidRPr="000D160C" w:rsidRDefault="008F3E50" w:rsidP="00375E68">
      <w:pPr>
        <w:pStyle w:val="a5"/>
        <w:spacing w:line="360" w:lineRule="auto"/>
        <w:ind w:left="0"/>
        <w:jc w:val="both"/>
        <w:rPr>
          <w:rFonts w:asciiTheme="majorHAnsi" w:hAnsiTheme="majorHAnsi" w:cstheme="majorHAnsi"/>
          <w:color w:val="000000" w:themeColor="text1"/>
        </w:rPr>
      </w:pPr>
    </w:p>
    <w:p w14:paraId="4251796A" w14:textId="24926E8B" w:rsidR="008F3E50" w:rsidRPr="000D160C" w:rsidRDefault="008F3E50" w:rsidP="00375E68">
      <w:pPr>
        <w:pStyle w:val="a5"/>
        <w:spacing w:line="360" w:lineRule="auto"/>
        <w:ind w:left="0"/>
        <w:jc w:val="both"/>
        <w:rPr>
          <w:rFonts w:asciiTheme="majorHAnsi" w:hAnsiTheme="majorHAnsi" w:cstheme="majorHAnsi"/>
          <w:noProof/>
          <w:color w:val="000000" w:themeColor="text1"/>
          <w:lang w:val="en-GB"/>
        </w:rPr>
      </w:pPr>
    </w:p>
    <w:p w14:paraId="20A7A23D" w14:textId="5A07CC89" w:rsidR="00375E68" w:rsidRPr="000D160C" w:rsidRDefault="00375E68" w:rsidP="00375E68">
      <w:pPr>
        <w:pStyle w:val="a5"/>
        <w:spacing w:line="360" w:lineRule="auto"/>
        <w:ind w:left="0"/>
        <w:jc w:val="both"/>
        <w:rPr>
          <w:rFonts w:asciiTheme="majorHAnsi" w:hAnsiTheme="majorHAnsi" w:cstheme="majorHAnsi"/>
          <w:noProof/>
          <w:color w:val="000000" w:themeColor="text1"/>
          <w:lang w:val="en-GB"/>
        </w:rPr>
      </w:pPr>
    </w:p>
    <w:p w14:paraId="783E7D75" w14:textId="105FDB9B" w:rsidR="00375E68" w:rsidRPr="000D160C" w:rsidRDefault="00375E68" w:rsidP="00375E68">
      <w:pPr>
        <w:pStyle w:val="a5"/>
        <w:spacing w:line="360" w:lineRule="auto"/>
        <w:ind w:left="0"/>
        <w:jc w:val="both"/>
        <w:rPr>
          <w:rFonts w:asciiTheme="majorHAnsi" w:hAnsiTheme="majorHAnsi" w:cstheme="majorHAnsi"/>
          <w:noProof/>
          <w:color w:val="000000" w:themeColor="text1"/>
          <w:lang w:val="en-GB"/>
        </w:rPr>
      </w:pPr>
    </w:p>
    <w:p w14:paraId="48788494" w14:textId="5282EF3E" w:rsidR="00375E68" w:rsidRPr="000D160C" w:rsidRDefault="00375E68" w:rsidP="00375E68">
      <w:pPr>
        <w:pStyle w:val="a5"/>
        <w:spacing w:line="360" w:lineRule="auto"/>
        <w:ind w:left="0"/>
        <w:jc w:val="both"/>
        <w:rPr>
          <w:rFonts w:asciiTheme="majorHAnsi" w:hAnsiTheme="majorHAnsi" w:cstheme="majorHAnsi"/>
          <w:noProof/>
          <w:color w:val="000000" w:themeColor="text1"/>
          <w:lang w:val="en-GB"/>
        </w:rPr>
      </w:pPr>
    </w:p>
    <w:p w14:paraId="6C982F97" w14:textId="77777777" w:rsidR="00C532D3" w:rsidRPr="000D160C" w:rsidRDefault="00C532D3" w:rsidP="001575BD">
      <w:pPr>
        <w:spacing w:line="276" w:lineRule="auto"/>
        <w:rPr>
          <w:rFonts w:asciiTheme="majorHAnsi" w:hAnsiTheme="majorHAnsi" w:cstheme="majorHAnsi"/>
          <w:b/>
          <w:bCs/>
          <w:noProof/>
          <w:color w:val="000000" w:themeColor="text1"/>
          <w:lang w:val="en-GB"/>
        </w:rPr>
      </w:pPr>
    </w:p>
    <w:p w14:paraId="0ABBCDF3" w14:textId="0A7D7431" w:rsidR="00E90FD0" w:rsidRPr="000D160C" w:rsidRDefault="00E90FD0" w:rsidP="00542A60">
      <w:pPr>
        <w:pStyle w:val="a5"/>
        <w:ind w:left="1080"/>
        <w:mirrorIndents/>
        <w:jc w:val="center"/>
        <w:rPr>
          <w:rFonts w:asciiTheme="majorHAnsi" w:hAnsiTheme="majorHAnsi" w:cstheme="majorHAnsi"/>
          <w:b/>
          <w:bCs/>
          <w:noProof/>
          <w:color w:val="000000" w:themeColor="text1"/>
          <w:lang w:val="en-GB"/>
        </w:rPr>
      </w:pPr>
      <w:r w:rsidRPr="000D160C">
        <w:rPr>
          <w:rFonts w:asciiTheme="majorHAnsi" w:hAnsiTheme="majorHAnsi" w:cstheme="majorHAnsi"/>
          <w:b/>
          <w:bCs/>
          <w:noProof/>
          <w:color w:val="000000" w:themeColor="text1"/>
          <w:lang w:val="en-GB"/>
        </w:rPr>
        <w:lastRenderedPageBreak/>
        <w:t>REFERENCES</w:t>
      </w:r>
    </w:p>
    <w:p w14:paraId="26BC2C69" w14:textId="77777777" w:rsidR="00102A75" w:rsidRPr="000D160C" w:rsidRDefault="00102A75" w:rsidP="00E04067">
      <w:pPr>
        <w:pStyle w:val="a3"/>
        <w:spacing w:line="276" w:lineRule="auto"/>
        <w:ind w:left="284"/>
        <w:contextualSpacing/>
        <w:mirrorIndents/>
        <w:jc w:val="both"/>
        <w:rPr>
          <w:rFonts w:asciiTheme="majorHAnsi" w:hAnsiTheme="majorHAnsi" w:cstheme="majorHAnsi"/>
          <w:color w:val="000000" w:themeColor="text1"/>
        </w:rPr>
      </w:pPr>
      <w:r w:rsidRPr="000D160C">
        <w:rPr>
          <w:rFonts w:asciiTheme="majorHAnsi" w:hAnsiTheme="majorHAnsi" w:cstheme="majorHAnsi"/>
          <w:color w:val="000000" w:themeColor="text1"/>
        </w:rPr>
        <w:t>Ahmed</w:t>
      </w:r>
      <w:r w:rsidRPr="000D160C">
        <w:rPr>
          <w:rFonts w:asciiTheme="majorHAnsi" w:hAnsiTheme="majorHAnsi" w:cstheme="majorHAnsi"/>
          <w:color w:val="000000" w:themeColor="text1"/>
          <w:lang w:val="en-US"/>
        </w:rPr>
        <w:t xml:space="preserve"> J.,U.; </w:t>
      </w:r>
      <w:r w:rsidRPr="000D160C">
        <w:rPr>
          <w:rFonts w:asciiTheme="majorHAnsi" w:hAnsiTheme="majorHAnsi" w:cstheme="majorHAnsi"/>
          <w:color w:val="000000" w:themeColor="text1"/>
        </w:rPr>
        <w:t>Ahmed</w:t>
      </w:r>
      <w:r w:rsidRPr="000D160C">
        <w:rPr>
          <w:rFonts w:asciiTheme="majorHAnsi" w:hAnsiTheme="majorHAnsi" w:cstheme="majorHAnsi"/>
          <w:color w:val="000000" w:themeColor="text1"/>
          <w:lang w:val="en-US"/>
        </w:rPr>
        <w:t xml:space="preserve"> K., U.; Md </w:t>
      </w:r>
      <w:proofErr w:type="spellStart"/>
      <w:r w:rsidRPr="000D160C">
        <w:rPr>
          <w:rFonts w:asciiTheme="majorHAnsi" w:hAnsiTheme="majorHAnsi" w:cstheme="majorHAnsi"/>
          <w:color w:val="000000" w:themeColor="text1"/>
          <w:lang w:val="en-US"/>
        </w:rPr>
        <w:t>Shimul</w:t>
      </w:r>
      <w:proofErr w:type="spellEnd"/>
      <w:r w:rsidRPr="000D160C">
        <w:rPr>
          <w:rFonts w:asciiTheme="majorHAnsi" w:hAnsiTheme="majorHAnsi" w:cstheme="majorHAnsi"/>
          <w:color w:val="000000" w:themeColor="text1"/>
          <w:lang w:val="en-US"/>
        </w:rPr>
        <w:t xml:space="preserve"> A., S.; </w:t>
      </w:r>
      <w:r w:rsidRPr="000D160C">
        <w:rPr>
          <w:rFonts w:asciiTheme="majorHAnsi" w:hAnsiTheme="majorHAnsi" w:cstheme="majorHAnsi"/>
          <w:color w:val="000000" w:themeColor="text1"/>
        </w:rPr>
        <w:t>Zuñiga</w:t>
      </w:r>
      <w:r w:rsidRPr="000D160C">
        <w:rPr>
          <w:rFonts w:asciiTheme="majorHAnsi" w:hAnsiTheme="majorHAnsi" w:cstheme="majorHAnsi"/>
          <w:color w:val="000000" w:themeColor="text1"/>
          <w:lang w:val="en-US"/>
        </w:rPr>
        <w:t xml:space="preserve"> R. (2015)</w:t>
      </w:r>
      <w:r w:rsidRPr="000D160C">
        <w:rPr>
          <w:rFonts w:asciiTheme="majorHAnsi" w:hAnsiTheme="majorHAnsi" w:cstheme="majorHAnsi"/>
          <w:noProof/>
          <w:color w:val="000000" w:themeColor="text1"/>
          <w:lang w:val="en-GB"/>
        </w:rPr>
        <w:t xml:space="preserve"> Managing Strategies for Higher Education Institutions in the UK: An Overview. Online: </w:t>
      </w:r>
      <w:hyperlink r:id="rId12" w:history="1">
        <w:r w:rsidRPr="000D160C">
          <w:rPr>
            <w:rStyle w:val="a4"/>
            <w:rFonts w:asciiTheme="majorHAnsi" w:hAnsiTheme="majorHAnsi" w:cstheme="majorHAnsi"/>
            <w:color w:val="000000" w:themeColor="text1"/>
          </w:rPr>
          <w:t>https://journals.sagepub.com/doi/abs/10.1177/2347631114558189?journalCode=hefa2</w:t>
        </w:r>
      </w:hyperlink>
      <w:r w:rsidRPr="000D160C">
        <w:rPr>
          <w:rFonts w:asciiTheme="majorHAnsi" w:hAnsiTheme="majorHAnsi" w:cstheme="majorHAnsi"/>
          <w:color w:val="000000" w:themeColor="text1"/>
          <w:lang w:val="en-US"/>
        </w:rPr>
        <w:t xml:space="preserve"> Vol. 2</w:t>
      </w:r>
      <w:r w:rsidRPr="000D160C">
        <w:rPr>
          <w:rFonts w:asciiTheme="majorHAnsi" w:hAnsiTheme="majorHAnsi" w:cstheme="majorHAnsi"/>
          <w:color w:val="000000" w:themeColor="text1"/>
        </w:rPr>
        <w:t xml:space="preserve">(1) </w:t>
      </w:r>
      <w:r w:rsidRPr="000D160C">
        <w:rPr>
          <w:rFonts w:asciiTheme="majorHAnsi" w:hAnsiTheme="majorHAnsi" w:cstheme="majorHAnsi"/>
          <w:color w:val="000000" w:themeColor="text1"/>
          <w:lang w:val="en-US"/>
        </w:rPr>
        <w:t>pp.</w:t>
      </w:r>
      <w:r w:rsidRPr="000D160C">
        <w:rPr>
          <w:rFonts w:asciiTheme="majorHAnsi" w:hAnsiTheme="majorHAnsi" w:cstheme="majorHAnsi"/>
          <w:color w:val="000000" w:themeColor="text1"/>
        </w:rPr>
        <w:t>32–48</w:t>
      </w:r>
      <w:r w:rsidRPr="000D160C">
        <w:rPr>
          <w:rFonts w:asciiTheme="majorHAnsi" w:hAnsiTheme="majorHAnsi" w:cstheme="majorHAnsi"/>
          <w:color w:val="000000" w:themeColor="text1"/>
          <w:lang w:val="en-US"/>
        </w:rPr>
        <w:t>. [Accessed on:26.04.2020].</w:t>
      </w:r>
      <w:r w:rsidRPr="000D160C">
        <w:rPr>
          <w:rFonts w:asciiTheme="majorHAnsi" w:hAnsiTheme="majorHAnsi" w:cstheme="majorHAnsi"/>
          <w:color w:val="000000" w:themeColor="text1"/>
        </w:rPr>
        <w:t xml:space="preserve"> </w:t>
      </w:r>
    </w:p>
    <w:p w14:paraId="79D5595B" w14:textId="77777777" w:rsidR="003502F9" w:rsidRPr="000D160C" w:rsidRDefault="00102A75" w:rsidP="00E04067">
      <w:pPr>
        <w:pStyle w:val="a3"/>
        <w:spacing w:line="276" w:lineRule="auto"/>
        <w:ind w:left="284"/>
        <w:contextualSpacing/>
        <w:mirrorIndents/>
        <w:jc w:val="both"/>
        <w:rPr>
          <w:rFonts w:asciiTheme="majorHAnsi" w:hAnsiTheme="majorHAnsi" w:cstheme="majorHAnsi"/>
          <w:color w:val="000000" w:themeColor="text1"/>
          <w:lang w:val="en-US"/>
        </w:rPr>
      </w:pPr>
      <w:r w:rsidRPr="000D160C">
        <w:rPr>
          <w:rFonts w:asciiTheme="majorHAnsi" w:hAnsiTheme="majorHAnsi" w:cstheme="majorHAnsi"/>
          <w:noProof/>
          <w:color w:val="000000" w:themeColor="text1"/>
          <w:lang w:val="en-GB"/>
        </w:rPr>
        <w:t xml:space="preserve">Aydin T.O., (2014) </w:t>
      </w:r>
      <w:r w:rsidRPr="000D160C">
        <w:rPr>
          <w:rFonts w:asciiTheme="majorHAnsi" w:hAnsiTheme="majorHAnsi" w:cstheme="majorHAnsi"/>
          <w:color w:val="000000" w:themeColor="text1"/>
          <w:lang w:val="en-US"/>
        </w:rPr>
        <w:t>C</w:t>
      </w:r>
      <w:r w:rsidRPr="000D160C">
        <w:rPr>
          <w:rFonts w:asciiTheme="majorHAnsi" w:hAnsiTheme="majorHAnsi" w:cstheme="majorHAnsi"/>
          <w:color w:val="000000" w:themeColor="text1"/>
        </w:rPr>
        <w:t>urrent developments and trends in higher education</w:t>
      </w:r>
      <w:r w:rsidRPr="000D160C">
        <w:rPr>
          <w:rFonts w:asciiTheme="majorHAnsi" w:hAnsiTheme="majorHAnsi" w:cstheme="majorHAnsi"/>
          <w:color w:val="000000" w:themeColor="text1"/>
          <w:lang w:val="en-US"/>
        </w:rPr>
        <w:t xml:space="preserve">. Journal of Business Economics and Finance. Online: </w:t>
      </w:r>
      <w:hyperlink r:id="rId13" w:history="1">
        <w:r w:rsidRPr="000D160C">
          <w:rPr>
            <w:rStyle w:val="a4"/>
            <w:rFonts w:asciiTheme="majorHAnsi" w:hAnsiTheme="majorHAnsi" w:cstheme="majorHAnsi"/>
            <w:color w:val="000000" w:themeColor="text1"/>
          </w:rPr>
          <w:t>https://www.researchgate.net/publication/281584102_CURRENT_DEVELOPMENTS_AND_TRENDS_IN_HIGHER_EDUCATION_Oya_TAMTEKIN_AYDIN_1_1_Bilgi_University_E-mail_oyaaydinbilgiedutr</w:t>
        </w:r>
      </w:hyperlink>
      <w:r w:rsidRPr="000D160C">
        <w:rPr>
          <w:rFonts w:asciiTheme="majorHAnsi" w:hAnsiTheme="majorHAnsi" w:cstheme="majorHAnsi"/>
          <w:color w:val="000000" w:themeColor="text1"/>
          <w:lang w:val="en-US"/>
        </w:rPr>
        <w:t xml:space="preserve">. Vol: 3, I:4. [Accessed on: 26.04.2020]. </w:t>
      </w:r>
    </w:p>
    <w:p w14:paraId="22403EE1" w14:textId="06A5A69E" w:rsidR="006F53EE" w:rsidRPr="00E04067" w:rsidRDefault="006F53EE" w:rsidP="00E04067">
      <w:pPr>
        <w:spacing w:line="276" w:lineRule="auto"/>
        <w:ind w:left="284"/>
        <w:jc w:val="both"/>
        <w:rPr>
          <w:rFonts w:asciiTheme="majorHAnsi" w:hAnsiTheme="majorHAnsi" w:cstheme="majorHAnsi"/>
          <w:color w:val="000000" w:themeColor="text1"/>
          <w:lang w:val="en-US"/>
        </w:rPr>
      </w:pPr>
      <w:r w:rsidRPr="00E04067">
        <w:rPr>
          <w:rFonts w:asciiTheme="majorHAnsi" w:hAnsiTheme="majorHAnsi" w:cstheme="majorHAnsi"/>
          <w:color w:val="000000" w:themeColor="text1"/>
          <w:lang w:val="en-US"/>
        </w:rPr>
        <w:t xml:space="preserve">Breen B.W., (2007) Gary Hamel. The future of Management. Harvard Business School Press. Online: </w:t>
      </w:r>
      <w:hyperlink r:id="rId14" w:history="1">
        <w:r w:rsidRPr="00E04067">
          <w:rPr>
            <w:rStyle w:val="a4"/>
            <w:rFonts w:asciiTheme="majorHAnsi" w:hAnsiTheme="majorHAnsi" w:cstheme="majorHAnsi"/>
            <w:noProof/>
            <w:color w:val="000000" w:themeColor="text1"/>
            <w:lang w:val="en-GB"/>
          </w:rPr>
          <w:t>http://www.garyhamel.com/sites/default/files/uploads/future_of_management.pdf</w:t>
        </w:r>
      </w:hyperlink>
      <w:r w:rsidRPr="00E04067">
        <w:rPr>
          <w:rStyle w:val="a4"/>
          <w:rFonts w:asciiTheme="majorHAnsi" w:hAnsiTheme="majorHAnsi" w:cstheme="majorHAnsi"/>
          <w:noProof/>
          <w:color w:val="000000" w:themeColor="text1"/>
          <w:lang w:val="en-GB"/>
        </w:rPr>
        <w:t xml:space="preserve"> Vol. 1. Pp.2 </w:t>
      </w:r>
      <w:r w:rsidRPr="00E04067">
        <w:rPr>
          <w:rStyle w:val="a4"/>
          <w:rFonts w:asciiTheme="majorHAnsi" w:hAnsiTheme="majorHAnsi" w:cstheme="majorHAnsi"/>
          <w:noProof/>
          <w:color w:val="000000" w:themeColor="text1"/>
          <w:u w:val="none"/>
          <w:lang w:val="en-GB"/>
        </w:rPr>
        <w:t>[Online accessed on 25.04.2020]</w:t>
      </w:r>
    </w:p>
    <w:p w14:paraId="5E42F5A7" w14:textId="2853646C" w:rsidR="003502F9" w:rsidRPr="000D160C" w:rsidRDefault="00102A75" w:rsidP="00E04067">
      <w:pPr>
        <w:pStyle w:val="a3"/>
        <w:spacing w:line="276" w:lineRule="auto"/>
        <w:ind w:left="284"/>
        <w:contextualSpacing/>
        <w:mirrorIndents/>
        <w:jc w:val="both"/>
        <w:rPr>
          <w:rFonts w:asciiTheme="majorHAnsi" w:hAnsiTheme="majorHAnsi" w:cstheme="majorHAnsi"/>
          <w:color w:val="000000" w:themeColor="text1"/>
          <w:lang w:val="en-US"/>
        </w:rPr>
      </w:pPr>
      <w:r w:rsidRPr="000D160C">
        <w:rPr>
          <w:rFonts w:asciiTheme="majorHAnsi" w:hAnsiTheme="majorHAnsi" w:cstheme="majorHAnsi"/>
          <w:noProof/>
          <w:color w:val="000000" w:themeColor="text1"/>
          <w:lang w:val="en-GB"/>
        </w:rPr>
        <w:t xml:space="preserve">Berge L., Z. (2013) Barriers to communication in distance education. ResearchGate. Online: </w:t>
      </w:r>
      <w:hyperlink r:id="rId15" w:history="1">
        <w:r w:rsidRPr="000D160C">
          <w:rPr>
            <w:rStyle w:val="a4"/>
            <w:rFonts w:asciiTheme="majorHAnsi" w:hAnsiTheme="majorHAnsi" w:cstheme="majorHAnsi"/>
            <w:color w:val="000000" w:themeColor="text1"/>
          </w:rPr>
          <w:t>https://www.researchgate.net/publication/286122039_Barriers_to_communication_in_distance_education</w:t>
        </w:r>
      </w:hyperlink>
      <w:r w:rsidRPr="000D160C">
        <w:rPr>
          <w:rFonts w:asciiTheme="majorHAnsi" w:hAnsiTheme="majorHAnsi" w:cstheme="majorHAnsi"/>
          <w:color w:val="000000" w:themeColor="text1"/>
          <w:lang w:val="en-US"/>
        </w:rPr>
        <w:t xml:space="preserve"> Vol. </w:t>
      </w:r>
      <w:r w:rsidRPr="000D160C">
        <w:rPr>
          <w:rFonts w:asciiTheme="majorHAnsi" w:hAnsiTheme="majorHAnsi" w:cstheme="majorHAnsi"/>
          <w:color w:val="000000" w:themeColor="text1"/>
        </w:rPr>
        <w:t>4(1)</w:t>
      </w:r>
      <w:r w:rsidRPr="000D160C">
        <w:rPr>
          <w:rFonts w:asciiTheme="majorHAnsi" w:hAnsiTheme="majorHAnsi" w:cstheme="majorHAnsi"/>
          <w:color w:val="000000" w:themeColor="text1"/>
          <w:lang w:val="en-US"/>
        </w:rPr>
        <w:t xml:space="preserve"> pp</w:t>
      </w:r>
      <w:r w:rsidRPr="000D160C">
        <w:rPr>
          <w:rFonts w:asciiTheme="majorHAnsi" w:hAnsiTheme="majorHAnsi" w:cstheme="majorHAnsi"/>
          <w:color w:val="000000" w:themeColor="text1"/>
        </w:rPr>
        <w:t>:374-388</w:t>
      </w:r>
      <w:r w:rsidRPr="000D160C">
        <w:rPr>
          <w:rFonts w:asciiTheme="majorHAnsi" w:hAnsiTheme="majorHAnsi" w:cstheme="majorHAnsi"/>
          <w:color w:val="000000" w:themeColor="text1"/>
          <w:lang w:val="en-US"/>
        </w:rPr>
        <w:t xml:space="preserve">. [Accessed on 26.04.2020]. </w:t>
      </w:r>
    </w:p>
    <w:p w14:paraId="12B99F42" w14:textId="77777777" w:rsidR="003502F9" w:rsidRPr="000D160C" w:rsidRDefault="00C23343" w:rsidP="00E04067">
      <w:pPr>
        <w:pStyle w:val="a3"/>
        <w:spacing w:line="276" w:lineRule="auto"/>
        <w:ind w:left="284"/>
        <w:contextualSpacing/>
        <w:mirrorIndents/>
        <w:jc w:val="both"/>
        <w:rPr>
          <w:rFonts w:asciiTheme="majorHAnsi" w:hAnsiTheme="majorHAnsi" w:cstheme="majorHAnsi"/>
          <w:color w:val="000000" w:themeColor="text1"/>
          <w:lang w:val="en-US"/>
        </w:rPr>
      </w:pPr>
      <w:r w:rsidRPr="000D160C">
        <w:rPr>
          <w:rFonts w:asciiTheme="majorHAnsi" w:hAnsiTheme="majorHAnsi" w:cstheme="majorHAnsi"/>
          <w:noProof/>
          <w:color w:val="000000" w:themeColor="text1"/>
          <w:lang w:val="en-GB"/>
        </w:rPr>
        <w:t xml:space="preserve">Bui H., Baruch Y., (2012) Learning organizations in higher education: An empirical evaluation within an international context. ResearchGate. Online:  </w:t>
      </w:r>
      <w:hyperlink r:id="rId16" w:history="1">
        <w:r w:rsidRPr="000D160C">
          <w:rPr>
            <w:rFonts w:asciiTheme="majorHAnsi" w:hAnsiTheme="majorHAnsi" w:cstheme="majorHAnsi"/>
            <w:color w:val="000000" w:themeColor="text1"/>
            <w:u w:val="single"/>
          </w:rPr>
          <w:t>https://www.researchgate.net/publication/258172006_Learning_organizations_in_higher_education_An_empirical_evaluation_within_an_international_context</w:t>
        </w:r>
      </w:hyperlink>
      <w:r w:rsidRPr="000D160C">
        <w:rPr>
          <w:rFonts w:asciiTheme="majorHAnsi" w:hAnsiTheme="majorHAnsi" w:cstheme="majorHAnsi"/>
          <w:color w:val="000000" w:themeColor="text1"/>
          <w:lang w:val="en-US"/>
        </w:rPr>
        <w:t xml:space="preserve"> Vol 43(1) pp: 515-544. [Accessed on 26.04.2020]. </w:t>
      </w:r>
    </w:p>
    <w:p w14:paraId="6A770F8D" w14:textId="77777777" w:rsidR="003502F9" w:rsidRPr="000D160C" w:rsidRDefault="00E90FD0" w:rsidP="00E04067">
      <w:pPr>
        <w:pStyle w:val="a3"/>
        <w:spacing w:line="276" w:lineRule="auto"/>
        <w:ind w:left="284"/>
        <w:contextualSpacing/>
        <w:mirrorIndents/>
        <w:jc w:val="both"/>
        <w:rPr>
          <w:rFonts w:asciiTheme="majorHAnsi" w:hAnsiTheme="majorHAnsi" w:cstheme="majorHAnsi"/>
          <w:color w:val="000000" w:themeColor="text1"/>
          <w:lang w:val="en-US"/>
        </w:rPr>
      </w:pPr>
      <w:r w:rsidRPr="000D160C">
        <w:rPr>
          <w:rFonts w:asciiTheme="majorHAnsi" w:hAnsiTheme="majorHAnsi" w:cstheme="majorHAnsi"/>
          <w:color w:val="000000" w:themeColor="text1"/>
          <w:lang w:val="en-US"/>
        </w:rPr>
        <w:t xml:space="preserve">Dr. Kenny J., (2008) Efficiency and effectiveness in higher education. Australian Universities Review. Online: </w:t>
      </w:r>
      <w:hyperlink r:id="rId17" w:history="1">
        <w:r w:rsidRPr="000D160C">
          <w:rPr>
            <w:rStyle w:val="a4"/>
            <w:rFonts w:asciiTheme="majorHAnsi" w:hAnsiTheme="majorHAnsi" w:cstheme="majorHAnsi"/>
            <w:color w:val="000000" w:themeColor="text1"/>
          </w:rPr>
          <w:t>https://files.eric.ed.gov/fulltext/EJ802278.pdf</w:t>
        </w:r>
      </w:hyperlink>
      <w:r w:rsidRPr="000D160C">
        <w:rPr>
          <w:rFonts w:asciiTheme="majorHAnsi" w:hAnsiTheme="majorHAnsi" w:cstheme="majorHAnsi"/>
          <w:color w:val="000000" w:themeColor="text1"/>
          <w:lang w:val="en-US"/>
        </w:rPr>
        <w:t xml:space="preserve">  Vol.50 pp:1. [Accessed on 26.04.2020]</w:t>
      </w:r>
    </w:p>
    <w:p w14:paraId="2F97D1E3" w14:textId="77777777" w:rsidR="003502F9" w:rsidRPr="000D160C" w:rsidRDefault="00C23343" w:rsidP="00E04067">
      <w:pPr>
        <w:pStyle w:val="a3"/>
        <w:spacing w:line="276" w:lineRule="auto"/>
        <w:ind w:left="284"/>
        <w:contextualSpacing/>
        <w:mirrorIndents/>
        <w:jc w:val="both"/>
        <w:rPr>
          <w:rFonts w:asciiTheme="majorHAnsi" w:hAnsiTheme="majorHAnsi" w:cstheme="majorHAnsi"/>
          <w:color w:val="000000" w:themeColor="text1"/>
          <w:lang w:val="en-US"/>
        </w:rPr>
      </w:pPr>
      <w:r w:rsidRPr="000D160C">
        <w:rPr>
          <w:rFonts w:asciiTheme="majorHAnsi" w:hAnsiTheme="majorHAnsi" w:cstheme="majorHAnsi"/>
          <w:color w:val="000000" w:themeColor="text1"/>
        </w:rPr>
        <w:t>Dr. Sc. Nallbani</w:t>
      </w:r>
      <w:r w:rsidRPr="000D160C">
        <w:rPr>
          <w:rFonts w:asciiTheme="majorHAnsi" w:hAnsiTheme="majorHAnsi" w:cstheme="majorHAnsi"/>
          <w:color w:val="000000" w:themeColor="text1"/>
          <w:lang w:val="en-US"/>
        </w:rPr>
        <w:t xml:space="preserve"> S., (2017) </w:t>
      </w:r>
      <w:r w:rsidRPr="000D160C">
        <w:rPr>
          <w:rFonts w:asciiTheme="majorHAnsi" w:hAnsiTheme="majorHAnsi" w:cstheme="majorHAnsi"/>
          <w:color w:val="000000" w:themeColor="text1"/>
        </w:rPr>
        <w:t>Managers in The Development of Higher Education in The Republic of Kosovo</w:t>
      </w:r>
      <w:r w:rsidRPr="000D160C">
        <w:rPr>
          <w:rFonts w:asciiTheme="majorHAnsi" w:hAnsiTheme="majorHAnsi" w:cstheme="majorHAnsi"/>
          <w:color w:val="000000" w:themeColor="text1"/>
          <w:lang w:val="en-US"/>
        </w:rPr>
        <w:t xml:space="preserve">. </w:t>
      </w:r>
      <w:r w:rsidRPr="000D160C">
        <w:rPr>
          <w:rFonts w:asciiTheme="majorHAnsi" w:hAnsiTheme="majorHAnsi" w:cstheme="majorHAnsi"/>
          <w:i/>
          <w:iCs/>
          <w:color w:val="000000" w:themeColor="text1"/>
          <w:lang w:val="en-US"/>
        </w:rPr>
        <w:t>European Journal of Multidisciplinary Studies.</w:t>
      </w:r>
      <w:r w:rsidRPr="000D160C">
        <w:rPr>
          <w:rFonts w:asciiTheme="majorHAnsi" w:hAnsiTheme="majorHAnsi" w:cstheme="majorHAnsi"/>
          <w:color w:val="000000" w:themeColor="text1"/>
          <w:lang w:val="en-US"/>
        </w:rPr>
        <w:t xml:space="preserve"> </w:t>
      </w:r>
      <w:r w:rsidRPr="000D160C">
        <w:rPr>
          <w:rFonts w:asciiTheme="majorHAnsi" w:hAnsiTheme="majorHAnsi" w:cstheme="majorHAnsi"/>
          <w:color w:val="000000" w:themeColor="text1"/>
        </w:rPr>
        <w:t xml:space="preserve"> </w:t>
      </w:r>
      <w:r w:rsidRPr="000D160C">
        <w:rPr>
          <w:rFonts w:asciiTheme="majorHAnsi" w:hAnsiTheme="majorHAnsi" w:cstheme="majorHAnsi"/>
          <w:color w:val="000000" w:themeColor="text1"/>
          <w:lang w:val="en-US"/>
        </w:rPr>
        <w:t xml:space="preserve">Vol 2, I.6 Online </w:t>
      </w:r>
      <w:hyperlink r:id="rId18" w:history="1">
        <w:r w:rsidRPr="000D160C">
          <w:rPr>
            <w:rStyle w:val="a4"/>
            <w:rFonts w:asciiTheme="majorHAnsi" w:hAnsiTheme="majorHAnsi" w:cstheme="majorHAnsi"/>
            <w:color w:val="000000" w:themeColor="text1"/>
          </w:rPr>
          <w:t>http://journals.euser.org/files/articles/ejms_sep_dec_17_nr_1/Shqiponja.pdf</w:t>
        </w:r>
      </w:hyperlink>
      <w:r w:rsidRPr="000D160C">
        <w:rPr>
          <w:rFonts w:asciiTheme="majorHAnsi" w:hAnsiTheme="majorHAnsi" w:cstheme="majorHAnsi"/>
          <w:color w:val="000000" w:themeColor="text1"/>
          <w:lang w:val="en-US"/>
        </w:rPr>
        <w:t xml:space="preserve"> Access [25.04.2020]</w:t>
      </w:r>
    </w:p>
    <w:p w14:paraId="6C9031C3" w14:textId="77777777" w:rsidR="003502F9" w:rsidRPr="000D160C" w:rsidRDefault="00102A75" w:rsidP="00E04067">
      <w:pPr>
        <w:pStyle w:val="a3"/>
        <w:spacing w:line="276" w:lineRule="auto"/>
        <w:ind w:left="284"/>
        <w:contextualSpacing/>
        <w:mirrorIndents/>
        <w:jc w:val="both"/>
        <w:rPr>
          <w:rFonts w:asciiTheme="majorHAnsi" w:hAnsiTheme="majorHAnsi" w:cstheme="majorHAnsi"/>
          <w:color w:val="000000" w:themeColor="text1"/>
          <w:lang w:val="en-US"/>
        </w:rPr>
      </w:pPr>
      <w:r w:rsidRPr="000D160C">
        <w:rPr>
          <w:rFonts w:asciiTheme="majorHAnsi" w:hAnsiTheme="majorHAnsi" w:cstheme="majorHAnsi"/>
          <w:color w:val="000000" w:themeColor="text1"/>
          <w:lang w:val="en-US"/>
        </w:rPr>
        <w:t xml:space="preserve">Gray I., (2002) </w:t>
      </w:r>
      <w:r w:rsidRPr="000D160C">
        <w:rPr>
          <w:rFonts w:asciiTheme="majorHAnsi" w:hAnsiTheme="majorHAnsi" w:cstheme="majorHAnsi"/>
          <w:color w:val="000000" w:themeColor="text1"/>
        </w:rPr>
        <w:t>Henri Fayol Planning, Organisation, Command, Coordination, Control Thinker 016</w:t>
      </w:r>
      <w:r w:rsidRPr="000D160C">
        <w:rPr>
          <w:rFonts w:asciiTheme="majorHAnsi" w:hAnsiTheme="majorHAnsi" w:cstheme="majorHAnsi"/>
          <w:color w:val="000000" w:themeColor="text1"/>
          <w:lang w:val="en-US"/>
        </w:rPr>
        <w:t xml:space="preserve"> </w:t>
      </w:r>
      <w:hyperlink r:id="rId19" w:history="1">
        <w:r w:rsidRPr="000D160C">
          <w:rPr>
            <w:rStyle w:val="a4"/>
            <w:rFonts w:asciiTheme="majorHAnsi" w:hAnsiTheme="majorHAnsi" w:cstheme="majorHAnsi"/>
            <w:noProof/>
            <w:color w:val="000000" w:themeColor="text1"/>
            <w:lang w:val="en-GB"/>
          </w:rPr>
          <w:t>https://www.managers.org.uk/~/media/Campus%20Resources/Henri%20Fayol%20%20Planning%20organisation%20command%20coordination%20and%20control.ashx</w:t>
        </w:r>
      </w:hyperlink>
      <w:r w:rsidRPr="000D160C">
        <w:rPr>
          <w:rStyle w:val="a4"/>
          <w:rFonts w:asciiTheme="majorHAnsi" w:hAnsiTheme="majorHAnsi" w:cstheme="majorHAnsi"/>
          <w:noProof/>
          <w:color w:val="000000" w:themeColor="text1"/>
          <w:lang w:val="en-GB"/>
        </w:rPr>
        <w:t xml:space="preserve"> </w:t>
      </w:r>
      <w:r w:rsidRPr="000D160C">
        <w:rPr>
          <w:rFonts w:asciiTheme="majorHAnsi" w:hAnsiTheme="majorHAnsi" w:cstheme="majorHAnsi"/>
          <w:color w:val="000000" w:themeColor="text1"/>
          <w:lang w:val="en-US"/>
        </w:rPr>
        <w:t xml:space="preserve">Vol. </w:t>
      </w:r>
      <w:r w:rsidRPr="000D160C">
        <w:rPr>
          <w:rFonts w:asciiTheme="majorHAnsi" w:hAnsiTheme="majorHAnsi" w:cstheme="majorHAnsi"/>
          <w:color w:val="000000" w:themeColor="text1"/>
        </w:rPr>
        <w:t>4(1)</w:t>
      </w:r>
      <w:r w:rsidRPr="000D160C">
        <w:rPr>
          <w:rFonts w:asciiTheme="majorHAnsi" w:hAnsiTheme="majorHAnsi" w:cstheme="majorHAnsi"/>
          <w:color w:val="000000" w:themeColor="text1"/>
          <w:lang w:val="en-US"/>
        </w:rPr>
        <w:t xml:space="preserve"> pp</w:t>
      </w:r>
      <w:r w:rsidRPr="000D160C">
        <w:rPr>
          <w:rFonts w:asciiTheme="majorHAnsi" w:hAnsiTheme="majorHAnsi" w:cstheme="majorHAnsi"/>
          <w:color w:val="000000" w:themeColor="text1"/>
        </w:rPr>
        <w:t>:374-388</w:t>
      </w:r>
      <w:r w:rsidRPr="000D160C">
        <w:rPr>
          <w:rFonts w:asciiTheme="majorHAnsi" w:hAnsiTheme="majorHAnsi" w:cstheme="majorHAnsi"/>
          <w:color w:val="000000" w:themeColor="text1"/>
          <w:lang w:val="en-US"/>
        </w:rPr>
        <w:t>. [Accessed on 26.04.2020].</w:t>
      </w:r>
    </w:p>
    <w:p w14:paraId="6C0A75FE" w14:textId="77777777" w:rsidR="003502F9" w:rsidRPr="000D160C" w:rsidRDefault="00102A75" w:rsidP="00E04067">
      <w:pPr>
        <w:pStyle w:val="a3"/>
        <w:spacing w:line="276" w:lineRule="auto"/>
        <w:ind w:left="284"/>
        <w:contextualSpacing/>
        <w:mirrorIndents/>
        <w:jc w:val="both"/>
        <w:rPr>
          <w:rFonts w:asciiTheme="majorHAnsi" w:hAnsiTheme="majorHAnsi" w:cstheme="majorHAnsi"/>
          <w:color w:val="000000" w:themeColor="text1"/>
          <w:lang w:val="en-US"/>
        </w:rPr>
      </w:pPr>
      <w:proofErr w:type="spellStart"/>
      <w:r w:rsidRPr="000D160C">
        <w:rPr>
          <w:rFonts w:asciiTheme="majorHAnsi" w:hAnsiTheme="majorHAnsi" w:cstheme="majorHAnsi"/>
          <w:color w:val="000000" w:themeColor="text1"/>
          <w:lang w:val="en-US"/>
        </w:rPr>
        <w:t>Gumport</w:t>
      </w:r>
      <w:proofErr w:type="spellEnd"/>
      <w:r w:rsidRPr="000D160C">
        <w:rPr>
          <w:rFonts w:asciiTheme="majorHAnsi" w:hAnsiTheme="majorHAnsi" w:cstheme="majorHAnsi"/>
          <w:color w:val="000000" w:themeColor="text1"/>
          <w:lang w:val="en-US"/>
        </w:rPr>
        <w:t xml:space="preserve"> P.J., </w:t>
      </w:r>
      <w:proofErr w:type="spellStart"/>
      <w:r w:rsidRPr="000D160C">
        <w:rPr>
          <w:rFonts w:asciiTheme="majorHAnsi" w:hAnsiTheme="majorHAnsi" w:cstheme="majorHAnsi"/>
          <w:color w:val="000000" w:themeColor="text1"/>
          <w:lang w:val="en-US"/>
        </w:rPr>
        <w:t>Sporn</w:t>
      </w:r>
      <w:proofErr w:type="spellEnd"/>
      <w:r w:rsidRPr="000D160C">
        <w:rPr>
          <w:rFonts w:asciiTheme="majorHAnsi" w:hAnsiTheme="majorHAnsi" w:cstheme="majorHAnsi"/>
          <w:color w:val="000000" w:themeColor="text1"/>
          <w:lang w:val="en-US"/>
        </w:rPr>
        <w:t xml:space="preserve"> B., (1999) </w:t>
      </w:r>
      <w:r w:rsidRPr="000D160C">
        <w:rPr>
          <w:rFonts w:asciiTheme="majorHAnsi" w:hAnsiTheme="majorHAnsi" w:cstheme="majorHAnsi"/>
          <w:color w:val="000000" w:themeColor="text1"/>
          <w:spacing w:val="2"/>
          <w:kern w:val="36"/>
          <w:lang w:val="en"/>
        </w:rPr>
        <w:t xml:space="preserve">Institutional Adaptation: Demands for Management Reform and University Administration. Higher Education: Handbook of Theory and Research. Online: </w:t>
      </w:r>
      <w:hyperlink r:id="rId20" w:history="1">
        <w:r w:rsidRPr="000D160C">
          <w:rPr>
            <w:rStyle w:val="a4"/>
            <w:rFonts w:asciiTheme="majorHAnsi" w:hAnsiTheme="majorHAnsi" w:cstheme="majorHAnsi"/>
            <w:color w:val="000000" w:themeColor="text1"/>
          </w:rPr>
          <w:t>https://link.springer.com/chapter/10.1007/978-94-011-3955-7_3</w:t>
        </w:r>
        <w:r w:rsidRPr="000D160C">
          <w:rPr>
            <w:rStyle w:val="a4"/>
            <w:rFonts w:asciiTheme="majorHAnsi" w:hAnsiTheme="majorHAnsi" w:cstheme="majorHAnsi"/>
            <w:color w:val="000000" w:themeColor="text1"/>
            <w:spacing w:val="4"/>
            <w:u w:val="none"/>
            <w:shd w:val="clear" w:color="auto" w:fill="FCFCFC"/>
            <w:lang w:val="en-US"/>
          </w:rPr>
          <w:t xml:space="preserve"> Vol. 14 </w:t>
        </w:r>
        <w:r w:rsidRPr="000D160C">
          <w:rPr>
            <w:rStyle w:val="a4"/>
            <w:rFonts w:asciiTheme="majorHAnsi" w:hAnsiTheme="majorHAnsi" w:cstheme="majorHAnsi"/>
            <w:color w:val="000000" w:themeColor="text1"/>
            <w:spacing w:val="4"/>
            <w:u w:val="none"/>
            <w:shd w:val="clear" w:color="auto" w:fill="FCFCFC"/>
          </w:rPr>
          <w:t>pp 103-145</w:t>
        </w:r>
      </w:hyperlink>
      <w:r w:rsidRPr="000D160C">
        <w:rPr>
          <w:rStyle w:val="page-numbers-info"/>
          <w:rFonts w:asciiTheme="majorHAnsi" w:hAnsiTheme="majorHAnsi" w:cstheme="majorHAnsi"/>
          <w:color w:val="000000" w:themeColor="text1"/>
          <w:spacing w:val="4"/>
          <w:shd w:val="clear" w:color="auto" w:fill="FCFCFC"/>
          <w:lang w:val="en-US"/>
        </w:rPr>
        <w:t xml:space="preserve"> </w:t>
      </w:r>
      <w:r w:rsidRPr="000D160C">
        <w:rPr>
          <w:rFonts w:asciiTheme="majorHAnsi" w:hAnsiTheme="majorHAnsi" w:cstheme="majorHAnsi"/>
          <w:color w:val="000000" w:themeColor="text1"/>
          <w:lang w:val="en-US"/>
        </w:rPr>
        <w:t>[Accessed on: 25.04.2020]</w:t>
      </w:r>
    </w:p>
    <w:p w14:paraId="74DF5A7F" w14:textId="1435BA58" w:rsidR="003502F9" w:rsidRPr="00E04067" w:rsidRDefault="003502F9" w:rsidP="00E04067">
      <w:pPr>
        <w:spacing w:line="276" w:lineRule="auto"/>
        <w:ind w:left="1"/>
        <w:jc w:val="both"/>
        <w:rPr>
          <w:rFonts w:asciiTheme="majorHAnsi" w:hAnsiTheme="majorHAnsi" w:cstheme="majorHAnsi"/>
          <w:noProof/>
          <w:color w:val="000000" w:themeColor="text1"/>
          <w:lang w:val="en-US"/>
        </w:rPr>
      </w:pPr>
      <w:r w:rsidRPr="00E04067">
        <w:rPr>
          <w:rFonts w:asciiTheme="majorHAnsi" w:hAnsiTheme="majorHAnsi" w:cstheme="majorHAnsi"/>
          <w:noProof/>
          <w:color w:val="000000" w:themeColor="text1"/>
          <w:lang w:val="en-US"/>
        </w:rPr>
        <w:lastRenderedPageBreak/>
        <w:t xml:space="preserve">Hajhashemi K., Anderson N., Jackson C., and Caltabiano N., (2017) Online learning: increasing learning opportunities. </w:t>
      </w:r>
      <w:r w:rsidRPr="00E04067">
        <w:rPr>
          <w:rFonts w:asciiTheme="majorHAnsi" w:hAnsiTheme="majorHAnsi" w:cstheme="majorHAnsi"/>
          <w:color w:val="000000" w:themeColor="text1"/>
        </w:rPr>
        <w:t>IJAEDU- International E-Journal of Advances in Education</w:t>
      </w:r>
      <w:r w:rsidRPr="00E04067">
        <w:rPr>
          <w:rFonts w:asciiTheme="majorHAnsi" w:hAnsiTheme="majorHAnsi" w:cstheme="majorHAnsi"/>
          <w:color w:val="000000" w:themeColor="text1"/>
          <w:lang w:val="en-US"/>
        </w:rPr>
        <w:t xml:space="preserve">. Online: </w:t>
      </w:r>
      <w:hyperlink r:id="rId21" w:history="1">
        <w:r w:rsidRPr="00E04067">
          <w:rPr>
            <w:rStyle w:val="a4"/>
            <w:rFonts w:asciiTheme="majorHAnsi" w:hAnsiTheme="majorHAnsi" w:cstheme="majorHAnsi"/>
            <w:noProof/>
            <w:color w:val="000000" w:themeColor="text1"/>
          </w:rPr>
          <w:t>https://dergipark.org.tr/en/download/article-file/308857</w:t>
        </w:r>
      </w:hyperlink>
      <w:r w:rsidRPr="00E04067">
        <w:rPr>
          <w:rStyle w:val="a4"/>
          <w:rFonts w:asciiTheme="majorHAnsi" w:hAnsiTheme="majorHAnsi" w:cstheme="majorHAnsi"/>
          <w:noProof/>
          <w:color w:val="000000" w:themeColor="text1"/>
          <w:lang w:val="en-GB"/>
        </w:rPr>
        <w:t xml:space="preserve"> </w:t>
      </w:r>
      <w:r w:rsidRPr="00E04067">
        <w:rPr>
          <w:rFonts w:asciiTheme="majorHAnsi" w:hAnsiTheme="majorHAnsi" w:cstheme="majorHAnsi"/>
          <w:color w:val="000000" w:themeColor="text1"/>
        </w:rPr>
        <w:t>Vol. 3</w:t>
      </w:r>
      <w:r w:rsidRPr="00E04067">
        <w:rPr>
          <w:rFonts w:asciiTheme="majorHAnsi" w:hAnsiTheme="majorHAnsi" w:cstheme="majorHAnsi"/>
          <w:color w:val="000000" w:themeColor="text1"/>
          <w:lang w:val="en-US"/>
        </w:rPr>
        <w:t>. [Accessed on 26.04.2020].</w:t>
      </w:r>
    </w:p>
    <w:p w14:paraId="719E3E95" w14:textId="6777AAC6" w:rsidR="003502F9" w:rsidRPr="000D160C" w:rsidRDefault="00E90FD0" w:rsidP="00E04067">
      <w:pPr>
        <w:pStyle w:val="a3"/>
        <w:spacing w:line="276" w:lineRule="auto"/>
        <w:ind w:left="1"/>
        <w:contextualSpacing/>
        <w:mirrorIndents/>
        <w:jc w:val="both"/>
        <w:rPr>
          <w:rFonts w:asciiTheme="majorHAnsi" w:hAnsiTheme="majorHAnsi" w:cstheme="majorHAnsi"/>
          <w:color w:val="000000" w:themeColor="text1"/>
          <w:lang w:val="en-US"/>
        </w:rPr>
      </w:pPr>
      <w:r w:rsidRPr="000D160C">
        <w:rPr>
          <w:rFonts w:asciiTheme="majorHAnsi" w:hAnsiTheme="majorHAnsi" w:cstheme="majorHAnsi"/>
          <w:noProof/>
          <w:color w:val="000000" w:themeColor="text1"/>
          <w:kern w:val="36"/>
          <w:lang w:val="en-GB"/>
        </w:rPr>
        <w:t xml:space="preserve">Hundermark G., (2015) </w:t>
      </w:r>
      <w:r w:rsidRPr="000D160C">
        <w:rPr>
          <w:rFonts w:asciiTheme="majorHAnsi" w:hAnsiTheme="majorHAnsi" w:cstheme="majorHAnsi"/>
          <w:color w:val="000000" w:themeColor="text1"/>
        </w:rPr>
        <w:t>The intersection of learning theories and the learning organisation</w:t>
      </w:r>
      <w:r w:rsidRPr="000D160C">
        <w:rPr>
          <w:rFonts w:asciiTheme="majorHAnsi" w:hAnsiTheme="majorHAnsi" w:cstheme="majorHAnsi"/>
          <w:color w:val="000000" w:themeColor="text1"/>
          <w:lang w:val="en-US"/>
        </w:rPr>
        <w:t xml:space="preserve">. ResearchGate. Online: </w:t>
      </w:r>
      <w:hyperlink r:id="rId22" w:history="1">
        <w:r w:rsidRPr="000D160C">
          <w:rPr>
            <w:rStyle w:val="a4"/>
            <w:rFonts w:asciiTheme="majorHAnsi" w:hAnsiTheme="majorHAnsi" w:cstheme="majorHAnsi"/>
            <w:color w:val="000000" w:themeColor="text1"/>
          </w:rPr>
          <w:t>https://www.researchgate.net/publication/283256968_The_intersection_of_learning_theories_and_the_learning_organisation</w:t>
        </w:r>
      </w:hyperlink>
      <w:r w:rsidRPr="000D160C">
        <w:rPr>
          <w:rFonts w:asciiTheme="majorHAnsi" w:hAnsiTheme="majorHAnsi" w:cstheme="majorHAnsi"/>
          <w:color w:val="000000" w:themeColor="text1"/>
          <w:lang w:val="en-US"/>
        </w:rPr>
        <w:t xml:space="preserve"> [Accessed on 26.04.2020]. </w:t>
      </w:r>
    </w:p>
    <w:p w14:paraId="42EEB8C3" w14:textId="77777777" w:rsidR="003502F9" w:rsidRPr="000D160C" w:rsidRDefault="00102A75" w:rsidP="00E04067">
      <w:pPr>
        <w:pStyle w:val="a3"/>
        <w:spacing w:line="276" w:lineRule="auto"/>
        <w:ind w:left="360"/>
        <w:contextualSpacing/>
        <w:mirrorIndents/>
        <w:jc w:val="both"/>
        <w:rPr>
          <w:rFonts w:asciiTheme="majorHAnsi" w:hAnsiTheme="majorHAnsi" w:cstheme="majorHAnsi"/>
          <w:color w:val="000000" w:themeColor="text1"/>
          <w:lang w:val="en-US"/>
        </w:rPr>
      </w:pPr>
      <w:r w:rsidRPr="000D160C">
        <w:rPr>
          <w:rFonts w:asciiTheme="majorHAnsi" w:hAnsiTheme="majorHAnsi" w:cstheme="majorHAnsi"/>
          <w:noProof/>
          <w:color w:val="000000" w:themeColor="text1"/>
          <w:lang w:val="en-US"/>
        </w:rPr>
        <w:t xml:space="preserve">Jha S., (2009) </w:t>
      </w:r>
      <w:r w:rsidRPr="000D160C">
        <w:rPr>
          <w:rFonts w:asciiTheme="majorHAnsi" w:hAnsiTheme="majorHAnsi" w:cstheme="majorHAnsi"/>
          <w:color w:val="000000" w:themeColor="text1"/>
        </w:rPr>
        <w:t>Management Philosophy of Peter F. Drucker: A Critique</w:t>
      </w:r>
      <w:r w:rsidRPr="000D160C">
        <w:rPr>
          <w:rFonts w:asciiTheme="majorHAnsi" w:hAnsiTheme="majorHAnsi" w:cstheme="majorHAnsi"/>
          <w:color w:val="000000" w:themeColor="text1"/>
          <w:lang w:val="en-US"/>
        </w:rPr>
        <w:t xml:space="preserve">. ResearchGate. Vol. 10 N.1&amp;2. Online </w:t>
      </w:r>
      <w:hyperlink r:id="rId23" w:history="1">
        <w:r w:rsidRPr="000D160C">
          <w:rPr>
            <w:rStyle w:val="a4"/>
            <w:rFonts w:asciiTheme="majorHAnsi" w:hAnsiTheme="majorHAnsi" w:cstheme="majorHAnsi"/>
            <w:color w:val="000000" w:themeColor="text1"/>
          </w:rPr>
          <w:t>https://www.researchgate.net/publication/256033828_Management_Philosophy_of_Peter_F_Drucker_A_Critique</w:t>
        </w:r>
      </w:hyperlink>
      <w:r w:rsidRPr="000D160C">
        <w:rPr>
          <w:rFonts w:asciiTheme="majorHAnsi" w:hAnsiTheme="majorHAnsi" w:cstheme="majorHAnsi"/>
          <w:color w:val="000000" w:themeColor="text1"/>
          <w:lang w:val="en-US"/>
        </w:rPr>
        <w:t xml:space="preserve"> [Accessed on: 25.04.2020]</w:t>
      </w:r>
    </w:p>
    <w:p w14:paraId="27ADC7DD" w14:textId="77777777" w:rsidR="003502F9" w:rsidRPr="000D160C" w:rsidRDefault="00102A75" w:rsidP="00E04067">
      <w:pPr>
        <w:pStyle w:val="a3"/>
        <w:spacing w:line="276" w:lineRule="auto"/>
        <w:ind w:left="360"/>
        <w:contextualSpacing/>
        <w:mirrorIndents/>
        <w:jc w:val="both"/>
        <w:rPr>
          <w:rFonts w:asciiTheme="majorHAnsi" w:hAnsiTheme="majorHAnsi" w:cstheme="majorHAnsi"/>
          <w:color w:val="000000" w:themeColor="text1"/>
          <w:lang w:val="en-US"/>
        </w:rPr>
      </w:pPr>
      <w:r w:rsidRPr="000D160C">
        <w:rPr>
          <w:rFonts w:asciiTheme="majorHAnsi" w:hAnsiTheme="majorHAnsi" w:cstheme="majorHAnsi"/>
          <w:color w:val="000000" w:themeColor="text1"/>
          <w:lang w:val="en-US"/>
        </w:rPr>
        <w:t>Kara M., (2019)</w:t>
      </w:r>
      <w:r w:rsidRPr="000D160C">
        <w:rPr>
          <w:rFonts w:asciiTheme="majorHAnsi" w:hAnsiTheme="majorHAnsi" w:cstheme="majorHAnsi"/>
          <w:color w:val="000000" w:themeColor="text1"/>
        </w:rPr>
        <w:t xml:space="preserve"> Online Learning and Its Users: Lessons for Higher Education Written</w:t>
      </w:r>
      <w:r w:rsidRPr="000D160C">
        <w:rPr>
          <w:rFonts w:asciiTheme="majorHAnsi" w:hAnsiTheme="majorHAnsi" w:cstheme="majorHAnsi"/>
          <w:color w:val="000000" w:themeColor="text1"/>
          <w:lang w:val="en-US"/>
        </w:rPr>
        <w:t xml:space="preserve">. </w:t>
      </w:r>
      <w:r w:rsidRPr="000D160C">
        <w:rPr>
          <w:rFonts w:asciiTheme="majorHAnsi" w:hAnsiTheme="majorHAnsi" w:cstheme="majorHAnsi"/>
          <w:color w:val="000000" w:themeColor="text1"/>
        </w:rPr>
        <w:t xml:space="preserve">Turkish Online Journal of Distance Education-TOJDE </w:t>
      </w:r>
      <w:r w:rsidRPr="000D160C">
        <w:rPr>
          <w:rFonts w:asciiTheme="majorHAnsi" w:hAnsiTheme="majorHAnsi" w:cstheme="majorHAnsi"/>
          <w:color w:val="000000" w:themeColor="text1"/>
          <w:lang w:val="en-US"/>
        </w:rPr>
        <w:t xml:space="preserve">Online: </w:t>
      </w:r>
      <w:hyperlink r:id="rId24" w:history="1">
        <w:r w:rsidRPr="000D160C">
          <w:rPr>
            <w:rStyle w:val="a4"/>
            <w:rFonts w:asciiTheme="majorHAnsi" w:hAnsiTheme="majorHAnsi" w:cstheme="majorHAnsi"/>
            <w:color w:val="000000" w:themeColor="text1"/>
          </w:rPr>
          <w:t>http://tojde.anadolu.edu.tr/yonetim/icerik/makaleler/2188-published.pdf</w:t>
        </w:r>
      </w:hyperlink>
      <w:r w:rsidRPr="000D160C">
        <w:rPr>
          <w:rFonts w:asciiTheme="majorHAnsi" w:hAnsiTheme="majorHAnsi" w:cstheme="majorHAnsi"/>
          <w:color w:val="000000" w:themeColor="text1"/>
          <w:lang w:val="en-US"/>
        </w:rPr>
        <w:t xml:space="preserve"> Vol. 20 2/1. [Accessed on: 26.04.2020]  </w:t>
      </w:r>
    </w:p>
    <w:p w14:paraId="5CFF17CF" w14:textId="77777777" w:rsidR="003502F9" w:rsidRPr="000D160C" w:rsidRDefault="00102A75" w:rsidP="00E04067">
      <w:pPr>
        <w:pStyle w:val="a3"/>
        <w:spacing w:line="276" w:lineRule="auto"/>
        <w:ind w:left="360"/>
        <w:contextualSpacing/>
        <w:mirrorIndents/>
        <w:jc w:val="both"/>
        <w:rPr>
          <w:rFonts w:asciiTheme="majorHAnsi" w:hAnsiTheme="majorHAnsi" w:cstheme="majorHAnsi"/>
          <w:color w:val="000000" w:themeColor="text1"/>
        </w:rPr>
      </w:pPr>
      <w:r w:rsidRPr="000D160C">
        <w:rPr>
          <w:rFonts w:asciiTheme="majorHAnsi" w:hAnsiTheme="majorHAnsi" w:cstheme="majorHAnsi"/>
          <w:noProof/>
          <w:color w:val="000000" w:themeColor="text1"/>
          <w:lang w:val="en-GB"/>
        </w:rPr>
        <w:t xml:space="preserve">Kebritchi M., Lipschuetz A., Santiague L., (2017) Issues and Challenges for Teaching Successful Online Courses in Higher Education: A Literature Review. ResearchGate. Online: </w:t>
      </w:r>
      <w:hyperlink r:id="rId25" w:history="1">
        <w:r w:rsidRPr="000D160C">
          <w:rPr>
            <w:rStyle w:val="a4"/>
            <w:rFonts w:asciiTheme="majorHAnsi" w:hAnsiTheme="majorHAnsi" w:cstheme="majorHAnsi"/>
            <w:color w:val="000000" w:themeColor="text1"/>
          </w:rPr>
          <w:t>https://www.researchgate.net/publication/319013030_Issues_and_Challenges_for_Teaching_Successful_Online_Courses_in_Higher_Education_A_Literature_Review</w:t>
        </w:r>
      </w:hyperlink>
      <w:r w:rsidRPr="000D160C">
        <w:rPr>
          <w:rFonts w:asciiTheme="majorHAnsi" w:hAnsiTheme="majorHAnsi" w:cstheme="majorHAnsi"/>
          <w:color w:val="000000" w:themeColor="text1"/>
          <w:lang w:val="en-US"/>
        </w:rPr>
        <w:t xml:space="preserve"> . </w:t>
      </w:r>
      <w:r w:rsidRPr="000D160C">
        <w:rPr>
          <w:rFonts w:asciiTheme="majorHAnsi" w:hAnsiTheme="majorHAnsi" w:cstheme="majorHAnsi"/>
          <w:color w:val="000000" w:themeColor="text1"/>
        </w:rPr>
        <w:t xml:space="preserve">Vol. 46(1) </w:t>
      </w:r>
      <w:r w:rsidRPr="000D160C">
        <w:rPr>
          <w:rFonts w:asciiTheme="majorHAnsi" w:hAnsiTheme="majorHAnsi" w:cstheme="majorHAnsi"/>
          <w:color w:val="000000" w:themeColor="text1"/>
          <w:lang w:val="en-US"/>
        </w:rPr>
        <w:t>pp.</w:t>
      </w:r>
      <w:r w:rsidRPr="000D160C">
        <w:rPr>
          <w:rFonts w:asciiTheme="majorHAnsi" w:hAnsiTheme="majorHAnsi" w:cstheme="majorHAnsi"/>
          <w:color w:val="000000" w:themeColor="text1"/>
        </w:rPr>
        <w:t>4–29</w:t>
      </w:r>
      <w:r w:rsidRPr="000D160C">
        <w:rPr>
          <w:rFonts w:asciiTheme="majorHAnsi" w:hAnsiTheme="majorHAnsi" w:cstheme="majorHAnsi"/>
          <w:color w:val="000000" w:themeColor="text1"/>
          <w:lang w:val="en-US"/>
        </w:rPr>
        <w:t xml:space="preserve">. [Accessed on 26.04.2020]. </w:t>
      </w:r>
      <w:r w:rsidRPr="000D160C">
        <w:rPr>
          <w:rFonts w:asciiTheme="majorHAnsi" w:hAnsiTheme="majorHAnsi" w:cstheme="majorHAnsi"/>
          <w:color w:val="000000" w:themeColor="text1"/>
        </w:rPr>
        <w:t xml:space="preserve"> </w:t>
      </w:r>
    </w:p>
    <w:p w14:paraId="7A5E0525" w14:textId="77777777" w:rsidR="006F53EE" w:rsidRPr="000D160C" w:rsidRDefault="00E90FD0" w:rsidP="00E04067">
      <w:pPr>
        <w:pStyle w:val="a3"/>
        <w:spacing w:line="276" w:lineRule="auto"/>
        <w:ind w:left="360"/>
        <w:contextualSpacing/>
        <w:mirrorIndents/>
        <w:jc w:val="both"/>
        <w:rPr>
          <w:rFonts w:asciiTheme="majorHAnsi" w:hAnsiTheme="majorHAnsi" w:cstheme="majorHAnsi"/>
          <w:color w:val="000000" w:themeColor="text1"/>
          <w:lang w:val="en-US"/>
        </w:rPr>
      </w:pPr>
      <w:r w:rsidRPr="000D160C">
        <w:rPr>
          <w:rFonts w:asciiTheme="majorHAnsi" w:hAnsiTheme="majorHAnsi" w:cstheme="majorHAnsi"/>
          <w:color w:val="000000" w:themeColor="text1"/>
          <w:lang w:val="en-US"/>
        </w:rPr>
        <w:t xml:space="preserve">McCaffery P., (2018) </w:t>
      </w:r>
      <w:r w:rsidRPr="000D160C">
        <w:rPr>
          <w:rFonts w:asciiTheme="majorHAnsi" w:hAnsiTheme="majorHAnsi" w:cstheme="majorHAnsi"/>
          <w:color w:val="000000" w:themeColor="text1"/>
        </w:rPr>
        <w:t>The Higher Education Manager’s Handbook: Effective Leadership and Management in Universities and Colleges</w:t>
      </w:r>
      <w:r w:rsidRPr="000D160C">
        <w:rPr>
          <w:rFonts w:asciiTheme="majorHAnsi" w:hAnsiTheme="majorHAnsi" w:cstheme="majorHAnsi"/>
          <w:color w:val="000000" w:themeColor="text1"/>
          <w:lang w:val="en-US"/>
        </w:rPr>
        <w:t xml:space="preserve">. ResearchGate. Online: </w:t>
      </w:r>
      <w:hyperlink r:id="rId26" w:history="1">
        <w:r w:rsidRPr="000D160C">
          <w:rPr>
            <w:rStyle w:val="a4"/>
            <w:rFonts w:asciiTheme="majorHAnsi" w:hAnsiTheme="majorHAnsi" w:cstheme="majorHAnsi"/>
            <w:color w:val="000000" w:themeColor="text1"/>
          </w:rPr>
          <w:t>https://www.researchgate.net/publication/327294655_The_Higher_Education_Manager's_Handbook_Effective_Leadership_and_Management_in_Universities_and_Colleges</w:t>
        </w:r>
      </w:hyperlink>
      <w:r w:rsidRPr="000D160C">
        <w:rPr>
          <w:rFonts w:asciiTheme="majorHAnsi" w:hAnsiTheme="majorHAnsi" w:cstheme="majorHAnsi"/>
          <w:color w:val="000000" w:themeColor="text1"/>
          <w:lang w:val="en-US"/>
        </w:rPr>
        <w:t xml:space="preserve"> Vol.1. [ACCESSED ON 25.04.2020]</w:t>
      </w:r>
    </w:p>
    <w:p w14:paraId="02CF29A1" w14:textId="33CBD7AB" w:rsidR="006F53EE" w:rsidRPr="000D160C" w:rsidRDefault="006F53EE" w:rsidP="00E04067">
      <w:pPr>
        <w:pStyle w:val="a3"/>
        <w:spacing w:line="276" w:lineRule="auto"/>
        <w:ind w:left="360"/>
        <w:contextualSpacing/>
        <w:mirrorIndents/>
        <w:jc w:val="both"/>
        <w:rPr>
          <w:rFonts w:asciiTheme="majorHAnsi" w:hAnsiTheme="majorHAnsi" w:cstheme="majorHAnsi"/>
          <w:color w:val="000000" w:themeColor="text1"/>
          <w:lang w:val="en-US"/>
        </w:rPr>
      </w:pPr>
      <w:r w:rsidRPr="000D160C">
        <w:rPr>
          <w:rFonts w:asciiTheme="majorHAnsi" w:hAnsiTheme="majorHAnsi" w:cstheme="majorHAnsi"/>
          <w:color w:val="000000" w:themeColor="text1"/>
        </w:rPr>
        <w:t>Prof.</w:t>
      </w:r>
      <w:r w:rsidRPr="000D160C">
        <w:rPr>
          <w:rFonts w:asciiTheme="majorHAnsi" w:hAnsiTheme="majorHAnsi" w:cstheme="majorHAnsi"/>
          <w:color w:val="000000" w:themeColor="text1"/>
          <w:lang w:val="en-US"/>
        </w:rPr>
        <w:t xml:space="preserve"> </w:t>
      </w:r>
      <w:r w:rsidRPr="000D160C">
        <w:rPr>
          <w:rFonts w:asciiTheme="majorHAnsi" w:hAnsiTheme="majorHAnsi" w:cstheme="majorHAnsi"/>
          <w:color w:val="000000" w:themeColor="text1"/>
        </w:rPr>
        <w:t xml:space="preserve">Shattock </w:t>
      </w:r>
      <w:r w:rsidRPr="000D160C">
        <w:rPr>
          <w:rFonts w:asciiTheme="majorHAnsi" w:hAnsiTheme="majorHAnsi" w:cstheme="majorHAnsi"/>
          <w:color w:val="000000" w:themeColor="text1"/>
          <w:lang w:val="en-US"/>
        </w:rPr>
        <w:t xml:space="preserve">M., (2007) </w:t>
      </w:r>
      <w:r w:rsidRPr="000D160C">
        <w:rPr>
          <w:rFonts w:asciiTheme="majorHAnsi" w:hAnsiTheme="majorHAnsi" w:cstheme="majorHAnsi"/>
          <w:color w:val="000000" w:themeColor="text1"/>
        </w:rPr>
        <w:t>Higher Education Management and Policy</w:t>
      </w:r>
      <w:r w:rsidRPr="000D160C">
        <w:rPr>
          <w:rFonts w:asciiTheme="majorHAnsi" w:hAnsiTheme="majorHAnsi" w:cstheme="majorHAnsi"/>
          <w:color w:val="000000" w:themeColor="text1"/>
          <w:lang w:val="en-US"/>
        </w:rPr>
        <w:t xml:space="preserve">. </w:t>
      </w:r>
      <w:r w:rsidRPr="000D160C">
        <w:rPr>
          <w:rFonts w:asciiTheme="majorHAnsi" w:hAnsiTheme="majorHAnsi" w:cstheme="majorHAnsi"/>
          <w:i/>
          <w:iCs/>
          <w:color w:val="000000" w:themeColor="text1"/>
        </w:rPr>
        <w:t>Journal of the programme on institutional management in higher education</w:t>
      </w:r>
      <w:r w:rsidRPr="000D160C">
        <w:rPr>
          <w:rFonts w:asciiTheme="majorHAnsi" w:hAnsiTheme="majorHAnsi" w:cstheme="majorHAnsi"/>
          <w:i/>
          <w:iCs/>
          <w:color w:val="000000" w:themeColor="text1"/>
          <w:lang w:val="en-US"/>
        </w:rPr>
        <w:t xml:space="preserve">. </w:t>
      </w:r>
      <w:r w:rsidRPr="000D160C">
        <w:rPr>
          <w:rFonts w:asciiTheme="majorHAnsi" w:hAnsiTheme="majorHAnsi" w:cstheme="majorHAnsi"/>
          <w:color w:val="000000" w:themeColor="text1"/>
          <w:lang w:val="en-US"/>
        </w:rPr>
        <w:t xml:space="preserve">Online: </w:t>
      </w:r>
      <w:hyperlink r:id="rId27" w:history="1">
        <w:r w:rsidRPr="000D160C">
          <w:rPr>
            <w:rStyle w:val="a4"/>
            <w:rFonts w:asciiTheme="majorHAnsi" w:hAnsiTheme="majorHAnsi" w:cstheme="majorHAnsi"/>
            <w:noProof/>
            <w:color w:val="000000" w:themeColor="text1"/>
          </w:rPr>
          <w:t>http://www.oecd.org/education/imhe/45380050.pdf</w:t>
        </w:r>
      </w:hyperlink>
      <w:r w:rsidRPr="000D160C">
        <w:rPr>
          <w:rFonts w:asciiTheme="majorHAnsi" w:hAnsiTheme="majorHAnsi" w:cstheme="majorHAnsi"/>
          <w:color w:val="000000" w:themeColor="text1"/>
          <w:lang w:val="en-US"/>
        </w:rPr>
        <w:t xml:space="preserve"> </w:t>
      </w:r>
      <w:r w:rsidRPr="000D160C">
        <w:rPr>
          <w:rFonts w:asciiTheme="majorHAnsi" w:hAnsiTheme="majorHAnsi" w:cstheme="majorHAnsi"/>
          <w:noProof/>
          <w:color w:val="000000" w:themeColor="text1"/>
          <w:lang w:val="en-US"/>
        </w:rPr>
        <w:t>Vol. 19.N.3. [Accessed on 25.04.2020]</w:t>
      </w:r>
    </w:p>
    <w:p w14:paraId="4471D517" w14:textId="487D1D05" w:rsidR="003502F9" w:rsidRPr="000D160C" w:rsidRDefault="00102A75" w:rsidP="00E04067">
      <w:pPr>
        <w:pStyle w:val="a3"/>
        <w:spacing w:line="276" w:lineRule="auto"/>
        <w:ind w:left="360"/>
        <w:contextualSpacing/>
        <w:mirrorIndents/>
        <w:jc w:val="both"/>
        <w:rPr>
          <w:rFonts w:asciiTheme="majorHAnsi" w:hAnsiTheme="majorHAnsi" w:cstheme="majorHAnsi"/>
          <w:noProof/>
          <w:color w:val="000000" w:themeColor="text1"/>
          <w:lang w:val="en-GB"/>
        </w:rPr>
      </w:pPr>
      <w:r w:rsidRPr="000D160C">
        <w:rPr>
          <w:rFonts w:asciiTheme="majorHAnsi" w:hAnsiTheme="majorHAnsi" w:cstheme="majorHAnsi"/>
          <w:color w:val="000000" w:themeColor="text1"/>
          <w:shd w:val="clear" w:color="auto" w:fill="FFFFFF"/>
        </w:rPr>
        <w:t>Roche</w:t>
      </w:r>
      <w:r w:rsidRPr="000D160C">
        <w:rPr>
          <w:rFonts w:asciiTheme="majorHAnsi" w:hAnsiTheme="majorHAnsi" w:cstheme="majorHAnsi"/>
          <w:color w:val="000000" w:themeColor="text1"/>
          <w:shd w:val="clear" w:color="auto" w:fill="FFFFFF"/>
          <w:lang w:val="en-US"/>
        </w:rPr>
        <w:t xml:space="preserve"> J., (1998) </w:t>
      </w:r>
      <w:r w:rsidRPr="000D160C">
        <w:rPr>
          <w:rFonts w:asciiTheme="majorHAnsi" w:hAnsiTheme="majorHAnsi" w:cstheme="majorHAnsi"/>
          <w:noProof/>
          <w:color w:val="000000" w:themeColor="text1"/>
          <w:lang w:val="en-GB"/>
        </w:rPr>
        <w:t>Current Issues for Higher Education Information Resources Management. CAUSE/EFFECT.Online:</w:t>
      </w:r>
      <w:hyperlink r:id="rId28" w:history="1">
        <w:r w:rsidRPr="000D160C">
          <w:rPr>
            <w:rStyle w:val="a4"/>
            <w:rFonts w:asciiTheme="majorHAnsi" w:hAnsiTheme="majorHAnsi" w:cstheme="majorHAnsi"/>
            <w:noProof/>
            <w:color w:val="000000" w:themeColor="text1"/>
            <w:lang w:val="en-GB"/>
          </w:rPr>
          <w:t>https://www.educause.edu/ir/library/html/cem/cem97/cem9742.html</w:t>
        </w:r>
      </w:hyperlink>
      <w:r w:rsidRPr="000D160C">
        <w:rPr>
          <w:rFonts w:asciiTheme="majorHAnsi" w:hAnsiTheme="majorHAnsi" w:cstheme="majorHAnsi"/>
          <w:noProof/>
          <w:color w:val="000000" w:themeColor="text1"/>
          <w:lang w:val="en-GB"/>
        </w:rPr>
        <w:t xml:space="preserve"> Vol.20 pp: 4-7. [Accessed on 26.04.2020]. </w:t>
      </w:r>
    </w:p>
    <w:p w14:paraId="3947FDA4" w14:textId="77777777" w:rsidR="003502F9" w:rsidRPr="000D160C" w:rsidRDefault="00E90FD0" w:rsidP="00E04067">
      <w:pPr>
        <w:pStyle w:val="a3"/>
        <w:spacing w:line="276" w:lineRule="auto"/>
        <w:ind w:left="360"/>
        <w:contextualSpacing/>
        <w:mirrorIndents/>
        <w:jc w:val="both"/>
        <w:rPr>
          <w:rFonts w:asciiTheme="majorHAnsi" w:hAnsiTheme="majorHAnsi" w:cstheme="majorHAnsi"/>
          <w:color w:val="000000" w:themeColor="text1"/>
          <w:lang w:val="en-US"/>
        </w:rPr>
      </w:pPr>
      <w:proofErr w:type="spellStart"/>
      <w:r w:rsidRPr="000D160C">
        <w:rPr>
          <w:rFonts w:asciiTheme="majorHAnsi" w:hAnsiTheme="majorHAnsi" w:cstheme="majorHAnsi"/>
          <w:color w:val="000000" w:themeColor="text1"/>
          <w:lang w:val="en-US"/>
        </w:rPr>
        <w:t>Turriago-Hoyos</w:t>
      </w:r>
      <w:proofErr w:type="spellEnd"/>
      <w:r w:rsidRPr="000D160C">
        <w:rPr>
          <w:rFonts w:asciiTheme="majorHAnsi" w:hAnsiTheme="majorHAnsi" w:cstheme="majorHAnsi"/>
          <w:color w:val="000000" w:themeColor="text1"/>
          <w:lang w:val="en-US"/>
        </w:rPr>
        <w:t xml:space="preserve"> A., and </w:t>
      </w:r>
      <w:proofErr w:type="spellStart"/>
      <w:r w:rsidRPr="000D160C">
        <w:rPr>
          <w:rFonts w:asciiTheme="majorHAnsi" w:hAnsiTheme="majorHAnsi" w:cstheme="majorHAnsi"/>
          <w:color w:val="000000" w:themeColor="text1"/>
          <w:lang w:val="en-US"/>
        </w:rPr>
        <w:t>Thoene</w:t>
      </w:r>
      <w:proofErr w:type="spellEnd"/>
      <w:r w:rsidRPr="000D160C">
        <w:rPr>
          <w:rFonts w:asciiTheme="majorHAnsi" w:hAnsiTheme="majorHAnsi" w:cstheme="majorHAnsi"/>
          <w:color w:val="000000" w:themeColor="text1"/>
          <w:lang w:val="en-US"/>
        </w:rPr>
        <w:t xml:space="preserve"> U., </w:t>
      </w:r>
      <w:proofErr w:type="spellStart"/>
      <w:r w:rsidRPr="000D160C">
        <w:rPr>
          <w:rFonts w:asciiTheme="majorHAnsi" w:hAnsiTheme="majorHAnsi" w:cstheme="majorHAnsi"/>
          <w:color w:val="000000" w:themeColor="text1"/>
          <w:lang w:val="en-US"/>
        </w:rPr>
        <w:t>Arjoon</w:t>
      </w:r>
      <w:proofErr w:type="spellEnd"/>
      <w:r w:rsidRPr="000D160C">
        <w:rPr>
          <w:rFonts w:asciiTheme="majorHAnsi" w:hAnsiTheme="majorHAnsi" w:cstheme="majorHAnsi"/>
          <w:color w:val="000000" w:themeColor="text1"/>
          <w:lang w:val="en-US"/>
        </w:rPr>
        <w:t xml:space="preserve"> S., (2016) </w:t>
      </w:r>
      <w:r w:rsidRPr="000D160C">
        <w:rPr>
          <w:rFonts w:asciiTheme="majorHAnsi" w:hAnsiTheme="majorHAnsi" w:cstheme="majorHAnsi"/>
          <w:color w:val="000000" w:themeColor="text1"/>
        </w:rPr>
        <w:t>Knowledge Workers and Virtues in Peter Drucker’s Management Theory</w:t>
      </w:r>
      <w:r w:rsidRPr="000D160C">
        <w:rPr>
          <w:rFonts w:asciiTheme="majorHAnsi" w:hAnsiTheme="majorHAnsi" w:cstheme="majorHAnsi"/>
          <w:color w:val="000000" w:themeColor="text1"/>
          <w:lang w:val="en-US"/>
        </w:rPr>
        <w:t xml:space="preserve">. Sage Journals. Online: </w:t>
      </w:r>
      <w:hyperlink r:id="rId29" w:history="1">
        <w:r w:rsidRPr="000D160C">
          <w:rPr>
            <w:rStyle w:val="a4"/>
            <w:rFonts w:asciiTheme="majorHAnsi" w:hAnsiTheme="majorHAnsi" w:cstheme="majorHAnsi"/>
            <w:noProof/>
            <w:color w:val="000000" w:themeColor="text1"/>
            <w:lang w:val="en-GB"/>
          </w:rPr>
          <w:t>https://journals.sagepub.com/doi/full/10.1177/2158244016639631</w:t>
        </w:r>
      </w:hyperlink>
      <w:r w:rsidRPr="000D160C">
        <w:rPr>
          <w:rStyle w:val="a4"/>
          <w:rFonts w:asciiTheme="majorHAnsi" w:hAnsiTheme="majorHAnsi" w:cstheme="majorHAnsi"/>
          <w:noProof/>
          <w:color w:val="000000" w:themeColor="text1"/>
          <w:lang w:val="en-GB"/>
        </w:rPr>
        <w:t xml:space="preserve"> Vol. 1-9 </w:t>
      </w:r>
      <w:hyperlink r:id="rId30" w:history="1">
        <w:r w:rsidRPr="000D160C">
          <w:rPr>
            <w:rStyle w:val="a4"/>
            <w:rFonts w:asciiTheme="majorHAnsi" w:hAnsiTheme="majorHAnsi" w:cstheme="majorHAnsi"/>
            <w:color w:val="000000" w:themeColor="text1"/>
          </w:rPr>
          <w:t>https://journals.sagepub.com/doi/pdf/10.1177/2158244016639631</w:t>
        </w:r>
      </w:hyperlink>
      <w:r w:rsidRPr="000D160C">
        <w:rPr>
          <w:rFonts w:asciiTheme="majorHAnsi" w:hAnsiTheme="majorHAnsi" w:cstheme="majorHAnsi"/>
          <w:color w:val="000000" w:themeColor="text1"/>
          <w:lang w:val="en-US"/>
        </w:rPr>
        <w:t xml:space="preserve"> [Accessed on 25.04.2020]</w:t>
      </w:r>
    </w:p>
    <w:p w14:paraId="618A7EB8" w14:textId="04537E1E" w:rsidR="003502F9" w:rsidRPr="000D160C" w:rsidRDefault="00E90FD0" w:rsidP="00E04067">
      <w:pPr>
        <w:pStyle w:val="a3"/>
        <w:spacing w:line="276" w:lineRule="auto"/>
        <w:ind w:left="360"/>
        <w:contextualSpacing/>
        <w:mirrorIndents/>
        <w:jc w:val="both"/>
        <w:rPr>
          <w:rFonts w:asciiTheme="majorHAnsi" w:hAnsiTheme="majorHAnsi" w:cstheme="majorHAnsi"/>
          <w:color w:val="000000" w:themeColor="text1"/>
          <w:lang w:val="en-US"/>
        </w:rPr>
      </w:pPr>
      <w:r w:rsidRPr="000D160C">
        <w:rPr>
          <w:rFonts w:asciiTheme="majorHAnsi" w:hAnsiTheme="majorHAnsi" w:cstheme="majorHAnsi"/>
          <w:color w:val="000000" w:themeColor="text1"/>
          <w:shd w:val="clear" w:color="auto" w:fill="FFFFFF"/>
        </w:rPr>
        <w:t>Wren, D.A. (2001). "Henri Fayol as a strategist: a nineteenth century corporate turnaround". </w:t>
      </w:r>
      <w:r w:rsidRPr="000D160C">
        <w:rPr>
          <w:rFonts w:asciiTheme="majorHAnsi" w:hAnsiTheme="majorHAnsi" w:cstheme="majorHAnsi"/>
          <w:i/>
          <w:iCs/>
          <w:color w:val="000000" w:themeColor="text1"/>
          <w:shd w:val="clear" w:color="auto" w:fill="FFFFFF"/>
        </w:rPr>
        <w:t>Management Decision</w:t>
      </w:r>
      <w:r w:rsidRPr="000D160C">
        <w:rPr>
          <w:rFonts w:asciiTheme="majorHAnsi" w:hAnsiTheme="majorHAnsi" w:cstheme="majorHAnsi"/>
          <w:color w:val="000000" w:themeColor="text1"/>
          <w:shd w:val="clear" w:color="auto" w:fill="FFFFFF"/>
        </w:rPr>
        <w:t>. 39 (6): 475–487.</w:t>
      </w:r>
      <w:r w:rsidR="003502F9" w:rsidRPr="000D160C">
        <w:rPr>
          <w:rFonts w:asciiTheme="majorHAnsi" w:hAnsiTheme="majorHAnsi" w:cstheme="majorHAnsi"/>
          <w:color w:val="000000" w:themeColor="text1"/>
          <w:shd w:val="clear" w:color="auto" w:fill="FFFFFF"/>
          <w:lang w:val="en-US"/>
        </w:rPr>
        <w:t xml:space="preserve"> </w:t>
      </w:r>
      <w:hyperlink r:id="rId31" w:history="1">
        <w:r w:rsidR="003502F9" w:rsidRPr="000D160C">
          <w:rPr>
            <w:rStyle w:val="a4"/>
            <w:rFonts w:asciiTheme="majorHAnsi" w:hAnsiTheme="majorHAnsi" w:cstheme="majorHAnsi"/>
            <w:color w:val="000000" w:themeColor="text1"/>
          </w:rPr>
          <w:t>https://www.emerald.com/insight/content/doi/10.1108/EUM0000000005565/full/html</w:t>
        </w:r>
      </w:hyperlink>
      <w:r w:rsidR="003502F9" w:rsidRPr="000D160C">
        <w:rPr>
          <w:rFonts w:asciiTheme="majorHAnsi" w:hAnsiTheme="majorHAnsi" w:cstheme="majorHAnsi"/>
          <w:color w:val="000000" w:themeColor="text1"/>
        </w:rPr>
        <w:t xml:space="preserve"> </w:t>
      </w:r>
      <w:r w:rsidR="003502F9" w:rsidRPr="000D160C">
        <w:rPr>
          <w:rFonts w:asciiTheme="majorHAnsi" w:hAnsiTheme="majorHAnsi" w:cstheme="majorHAnsi"/>
          <w:color w:val="000000" w:themeColor="text1"/>
          <w:lang w:val="en-US"/>
        </w:rPr>
        <w:t>[Accessed on 25.04.2020]</w:t>
      </w:r>
      <w:r w:rsidR="000864DC" w:rsidRPr="000D160C">
        <w:rPr>
          <w:rFonts w:asciiTheme="majorHAnsi" w:hAnsiTheme="majorHAnsi" w:cstheme="majorHAnsi"/>
          <w:color w:val="000000" w:themeColor="text1"/>
          <w:lang w:val="en-US"/>
        </w:rPr>
        <w:t xml:space="preserve">. </w:t>
      </w:r>
    </w:p>
    <w:p w14:paraId="7658692D" w14:textId="192C35AF" w:rsidR="00E90FD0" w:rsidRPr="000D160C" w:rsidRDefault="00E90FD0" w:rsidP="00E04067">
      <w:pPr>
        <w:pStyle w:val="a3"/>
        <w:spacing w:line="276" w:lineRule="auto"/>
        <w:contextualSpacing/>
        <w:mirrorIndents/>
        <w:jc w:val="both"/>
        <w:rPr>
          <w:rFonts w:asciiTheme="majorHAnsi" w:hAnsiTheme="majorHAnsi" w:cstheme="majorHAnsi"/>
          <w:color w:val="000000" w:themeColor="text1"/>
          <w:lang w:val="en-US"/>
        </w:rPr>
      </w:pPr>
    </w:p>
    <w:p w14:paraId="3BC40DCC" w14:textId="6B522D0A" w:rsidR="008A79E4" w:rsidRPr="000D160C" w:rsidRDefault="008A79E4" w:rsidP="00E04067">
      <w:pPr>
        <w:spacing w:line="276" w:lineRule="auto"/>
        <w:contextualSpacing/>
        <w:mirrorIndents/>
        <w:jc w:val="both"/>
        <w:rPr>
          <w:rFonts w:asciiTheme="majorHAnsi" w:hAnsiTheme="majorHAnsi" w:cstheme="majorHAnsi"/>
          <w:noProof/>
          <w:color w:val="000000" w:themeColor="text1"/>
        </w:rPr>
      </w:pPr>
    </w:p>
    <w:p w14:paraId="2D144B36" w14:textId="465CC196" w:rsidR="00593078" w:rsidRPr="000D160C" w:rsidRDefault="00593078" w:rsidP="00E04067">
      <w:pPr>
        <w:contextualSpacing/>
        <w:mirrorIndents/>
        <w:jc w:val="both"/>
        <w:rPr>
          <w:rFonts w:asciiTheme="majorHAnsi" w:hAnsiTheme="majorHAnsi" w:cstheme="majorHAnsi"/>
          <w:color w:val="000000" w:themeColor="text1"/>
        </w:rPr>
      </w:pPr>
    </w:p>
    <w:p w14:paraId="6F7B76A6" w14:textId="6E83B25E" w:rsidR="00102A75" w:rsidRPr="000D160C" w:rsidRDefault="00102A75" w:rsidP="00E04067">
      <w:pPr>
        <w:spacing w:line="276" w:lineRule="auto"/>
        <w:jc w:val="both"/>
        <w:rPr>
          <w:rFonts w:asciiTheme="majorHAnsi" w:hAnsiTheme="majorHAnsi" w:cstheme="majorHAnsi"/>
          <w:color w:val="000000" w:themeColor="text1"/>
        </w:rPr>
      </w:pPr>
    </w:p>
    <w:p w14:paraId="4D5EA7EC" w14:textId="435CF89A" w:rsidR="00102A75" w:rsidRPr="000D160C" w:rsidRDefault="00102A75" w:rsidP="00E04067">
      <w:pPr>
        <w:spacing w:line="276" w:lineRule="auto"/>
        <w:jc w:val="both"/>
        <w:rPr>
          <w:rFonts w:asciiTheme="majorHAnsi" w:hAnsiTheme="majorHAnsi" w:cstheme="majorHAnsi"/>
          <w:color w:val="000000" w:themeColor="text1"/>
        </w:rPr>
      </w:pPr>
    </w:p>
    <w:p w14:paraId="76D7C797" w14:textId="77777777" w:rsidR="003502F9" w:rsidRPr="000D160C" w:rsidRDefault="003502F9" w:rsidP="00C532D3">
      <w:pPr>
        <w:spacing w:line="276" w:lineRule="auto"/>
        <w:jc w:val="both"/>
        <w:rPr>
          <w:rFonts w:asciiTheme="majorHAnsi" w:hAnsiTheme="majorHAnsi" w:cstheme="majorHAnsi"/>
          <w:noProof/>
          <w:color w:val="000000" w:themeColor="text1"/>
          <w:lang w:val="en-GB"/>
        </w:rPr>
      </w:pPr>
    </w:p>
    <w:p w14:paraId="3EB4C823" w14:textId="386EB41E" w:rsidR="00784982" w:rsidRPr="000D160C" w:rsidRDefault="00784982" w:rsidP="000864DC">
      <w:pPr>
        <w:spacing w:line="276" w:lineRule="auto"/>
        <w:jc w:val="both"/>
        <w:rPr>
          <w:rFonts w:asciiTheme="majorHAnsi" w:hAnsiTheme="majorHAnsi" w:cstheme="majorHAnsi"/>
          <w:noProof/>
          <w:color w:val="000000" w:themeColor="text1"/>
        </w:rPr>
      </w:pPr>
    </w:p>
    <w:p w14:paraId="0A00AEBB" w14:textId="573BE884" w:rsidR="00784982" w:rsidRPr="000D160C" w:rsidRDefault="00784982" w:rsidP="00593078">
      <w:pPr>
        <w:pStyle w:val="a5"/>
        <w:spacing w:line="276" w:lineRule="auto"/>
        <w:ind w:left="1080"/>
        <w:jc w:val="both"/>
        <w:rPr>
          <w:rFonts w:asciiTheme="majorHAnsi" w:hAnsiTheme="majorHAnsi" w:cstheme="majorHAnsi"/>
          <w:noProof/>
          <w:color w:val="000000" w:themeColor="text1"/>
        </w:rPr>
      </w:pPr>
    </w:p>
    <w:p w14:paraId="3053ECB7" w14:textId="1EACFD60" w:rsidR="00784982" w:rsidRPr="000D160C" w:rsidRDefault="00784982" w:rsidP="00593078">
      <w:pPr>
        <w:pStyle w:val="a5"/>
        <w:spacing w:line="276" w:lineRule="auto"/>
        <w:ind w:left="1080"/>
        <w:jc w:val="both"/>
        <w:rPr>
          <w:rFonts w:asciiTheme="majorHAnsi" w:hAnsiTheme="majorHAnsi" w:cstheme="majorHAnsi"/>
          <w:noProof/>
          <w:color w:val="000000" w:themeColor="text1"/>
        </w:rPr>
      </w:pPr>
    </w:p>
    <w:p w14:paraId="6D811DFE" w14:textId="0D689C7A" w:rsidR="00784982" w:rsidRPr="000D160C" w:rsidRDefault="00784982" w:rsidP="00593078">
      <w:pPr>
        <w:pStyle w:val="a5"/>
        <w:spacing w:line="276" w:lineRule="auto"/>
        <w:ind w:left="1080"/>
        <w:jc w:val="both"/>
        <w:rPr>
          <w:rFonts w:asciiTheme="majorHAnsi" w:hAnsiTheme="majorHAnsi" w:cstheme="majorHAnsi"/>
          <w:noProof/>
          <w:color w:val="000000" w:themeColor="text1"/>
        </w:rPr>
      </w:pPr>
    </w:p>
    <w:p w14:paraId="0147A9E6" w14:textId="354D8B29" w:rsidR="00784982" w:rsidRPr="000D160C" w:rsidRDefault="00784982" w:rsidP="00593078">
      <w:pPr>
        <w:pStyle w:val="a5"/>
        <w:spacing w:line="276" w:lineRule="auto"/>
        <w:ind w:left="1080"/>
        <w:jc w:val="both"/>
        <w:rPr>
          <w:rFonts w:asciiTheme="majorHAnsi" w:hAnsiTheme="majorHAnsi" w:cstheme="majorHAnsi"/>
          <w:noProof/>
          <w:color w:val="000000" w:themeColor="text1"/>
        </w:rPr>
      </w:pPr>
    </w:p>
    <w:p w14:paraId="29E51262" w14:textId="53FF0F78" w:rsidR="00596AF9" w:rsidRPr="00E04067" w:rsidRDefault="00596AF9" w:rsidP="00BB20B3">
      <w:pPr>
        <w:pStyle w:val="a5"/>
        <w:spacing w:line="276" w:lineRule="auto"/>
        <w:ind w:left="1080"/>
        <w:jc w:val="both"/>
        <w:rPr>
          <w:rFonts w:asciiTheme="majorHAnsi" w:hAnsiTheme="majorHAnsi" w:cstheme="majorHAnsi"/>
          <w:noProof/>
          <w:color w:val="000000" w:themeColor="text1"/>
        </w:rPr>
      </w:pPr>
    </w:p>
    <w:sectPr w:rsidR="00596AF9" w:rsidRPr="00E04067" w:rsidSect="001575BD">
      <w:headerReference w:type="even" r:id="rId32"/>
      <w:headerReference w:type="default" r:id="rId33"/>
      <w:footerReference w:type="even" r:id="rId34"/>
      <w:footerReference w:type="default" r:id="rId35"/>
      <w:footerReference w:type="first" r:id="rId36"/>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9C3C8BA" w14:textId="77777777" w:rsidR="00567955" w:rsidRDefault="00567955" w:rsidP="007D58EC">
      <w:r>
        <w:separator/>
      </w:r>
    </w:p>
  </w:endnote>
  <w:endnote w:type="continuationSeparator" w:id="0">
    <w:p w14:paraId="2289E1A3" w14:textId="77777777" w:rsidR="00567955" w:rsidRDefault="00567955" w:rsidP="007D58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0"/>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0"/>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af0"/>
      </w:rPr>
      <w:id w:val="58534695"/>
      <w:docPartObj>
        <w:docPartGallery w:val="Page Numbers (Bottom of Page)"/>
        <w:docPartUnique/>
      </w:docPartObj>
    </w:sdtPr>
    <w:sdtEndPr>
      <w:rPr>
        <w:rStyle w:val="af0"/>
      </w:rPr>
    </w:sdtEndPr>
    <w:sdtContent>
      <w:p w14:paraId="5AAEFFA2" w14:textId="22ED3961" w:rsidR="007074C5" w:rsidRDefault="007074C5" w:rsidP="00D64603">
        <w:pPr>
          <w:pStyle w:val="a9"/>
          <w:framePr w:wrap="none" w:vAnchor="text" w:hAnchor="margin" w:xAlign="right" w:y="1"/>
          <w:rPr>
            <w:rStyle w:val="af0"/>
          </w:rPr>
        </w:pPr>
        <w:r>
          <w:rPr>
            <w:rStyle w:val="af0"/>
          </w:rPr>
          <w:fldChar w:fldCharType="begin"/>
        </w:r>
        <w:r>
          <w:rPr>
            <w:rStyle w:val="af0"/>
          </w:rPr>
          <w:instrText xml:space="preserve"> PAGE </w:instrText>
        </w:r>
        <w:r>
          <w:rPr>
            <w:rStyle w:val="af0"/>
          </w:rPr>
          <w:fldChar w:fldCharType="end"/>
        </w:r>
      </w:p>
    </w:sdtContent>
  </w:sdt>
  <w:p w14:paraId="3B55A4B7" w14:textId="77777777" w:rsidR="007074C5" w:rsidRDefault="007074C5" w:rsidP="007074C5">
    <w:pPr>
      <w:pStyle w:val="a9"/>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af0"/>
        <w:rFonts w:asciiTheme="majorHAnsi" w:hAnsiTheme="majorHAnsi" w:cstheme="majorHAnsi"/>
      </w:rPr>
      <w:id w:val="-1931035915"/>
      <w:docPartObj>
        <w:docPartGallery w:val="Page Numbers (Bottom of Page)"/>
        <w:docPartUnique/>
      </w:docPartObj>
    </w:sdtPr>
    <w:sdtEndPr>
      <w:rPr>
        <w:rStyle w:val="af0"/>
      </w:rPr>
    </w:sdtEndPr>
    <w:sdtContent>
      <w:p w14:paraId="5C9DC7D3" w14:textId="0866DDBE" w:rsidR="007074C5" w:rsidRPr="0029430D" w:rsidRDefault="007074C5" w:rsidP="00D64603">
        <w:pPr>
          <w:pStyle w:val="a9"/>
          <w:framePr w:wrap="none" w:vAnchor="text" w:hAnchor="margin" w:xAlign="right" w:y="1"/>
          <w:rPr>
            <w:rStyle w:val="af0"/>
            <w:rFonts w:asciiTheme="majorHAnsi" w:hAnsiTheme="majorHAnsi" w:cstheme="majorHAnsi"/>
          </w:rPr>
        </w:pPr>
        <w:r w:rsidRPr="0029430D">
          <w:rPr>
            <w:rStyle w:val="af0"/>
            <w:rFonts w:asciiTheme="majorHAnsi" w:hAnsiTheme="majorHAnsi" w:cstheme="majorHAnsi"/>
          </w:rPr>
          <w:fldChar w:fldCharType="begin"/>
        </w:r>
        <w:r w:rsidRPr="0029430D">
          <w:rPr>
            <w:rStyle w:val="af0"/>
            <w:rFonts w:asciiTheme="majorHAnsi" w:hAnsiTheme="majorHAnsi" w:cstheme="majorHAnsi"/>
          </w:rPr>
          <w:instrText xml:space="preserve"> PAGE </w:instrText>
        </w:r>
        <w:r w:rsidRPr="0029430D">
          <w:rPr>
            <w:rStyle w:val="af0"/>
            <w:rFonts w:asciiTheme="majorHAnsi" w:hAnsiTheme="majorHAnsi" w:cstheme="majorHAnsi"/>
          </w:rPr>
          <w:fldChar w:fldCharType="separate"/>
        </w:r>
        <w:r w:rsidRPr="0029430D">
          <w:rPr>
            <w:rStyle w:val="af0"/>
            <w:rFonts w:asciiTheme="majorHAnsi" w:hAnsiTheme="majorHAnsi" w:cstheme="majorHAnsi"/>
            <w:noProof/>
          </w:rPr>
          <w:t>2</w:t>
        </w:r>
        <w:r w:rsidRPr="0029430D">
          <w:rPr>
            <w:rStyle w:val="af0"/>
            <w:rFonts w:asciiTheme="majorHAnsi" w:hAnsiTheme="majorHAnsi" w:cstheme="majorHAnsi"/>
          </w:rPr>
          <w:fldChar w:fldCharType="end"/>
        </w:r>
      </w:p>
    </w:sdtContent>
  </w:sdt>
  <w:p w14:paraId="4069BE33" w14:textId="2BFE6229" w:rsidR="001575BD" w:rsidRPr="0029430D" w:rsidRDefault="007074C5" w:rsidP="007074C5">
    <w:pPr>
      <w:pStyle w:val="a9"/>
      <w:tabs>
        <w:tab w:val="clear" w:pos="4513"/>
        <w:tab w:val="clear" w:pos="9026"/>
        <w:tab w:val="left" w:pos="5303"/>
      </w:tabs>
      <w:ind w:right="360"/>
      <w:rPr>
        <w:rFonts w:asciiTheme="majorHAnsi" w:hAnsiTheme="majorHAnsi" w:cstheme="majorHAnsi"/>
        <w:lang w:val="en-US"/>
      </w:rPr>
    </w:pPr>
    <w:r w:rsidRPr="0029430D">
      <w:rPr>
        <w:rFonts w:asciiTheme="majorHAnsi" w:hAnsiTheme="majorHAnsi" w:cstheme="majorHAnsi"/>
        <w:lang w:val="en-US"/>
      </w:rPr>
      <w:tab/>
    </w:r>
  </w:p>
  <w:p w14:paraId="504E44A8" w14:textId="77777777" w:rsidR="001575BD" w:rsidRPr="0029430D" w:rsidRDefault="001575BD">
    <w:pPr>
      <w:rPr>
        <w:rFonts w:asciiTheme="majorHAnsi" w:hAnsiTheme="majorHAnsi" w:cstheme="majorHAnsi"/>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07C8313" w14:textId="77777777" w:rsidR="001575BD" w:rsidRDefault="001575BD" w:rsidP="001575BD">
    <w:pPr>
      <w:pStyle w:val="a9"/>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65F4A00" w14:textId="77777777" w:rsidR="00567955" w:rsidRDefault="00567955" w:rsidP="007D58EC">
      <w:r>
        <w:separator/>
      </w:r>
    </w:p>
  </w:footnote>
  <w:footnote w:type="continuationSeparator" w:id="0">
    <w:p w14:paraId="5947246B" w14:textId="77777777" w:rsidR="00567955" w:rsidRDefault="00567955" w:rsidP="007D58E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af0"/>
      </w:rPr>
      <w:id w:val="906724231"/>
      <w:docPartObj>
        <w:docPartGallery w:val="Page Numbers (Top of Page)"/>
        <w:docPartUnique/>
      </w:docPartObj>
    </w:sdtPr>
    <w:sdtEndPr>
      <w:rPr>
        <w:rStyle w:val="af0"/>
      </w:rPr>
    </w:sdtEndPr>
    <w:sdtContent>
      <w:p w14:paraId="29651950" w14:textId="68F50675" w:rsidR="007074C5" w:rsidRDefault="007074C5" w:rsidP="00D64603">
        <w:pPr>
          <w:pStyle w:val="a7"/>
          <w:framePr w:wrap="none" w:vAnchor="text" w:hAnchor="margin" w:xAlign="right" w:y="1"/>
          <w:rPr>
            <w:rStyle w:val="af0"/>
          </w:rPr>
        </w:pPr>
        <w:r>
          <w:rPr>
            <w:rStyle w:val="af0"/>
          </w:rPr>
          <w:fldChar w:fldCharType="begin"/>
        </w:r>
        <w:r>
          <w:rPr>
            <w:rStyle w:val="af0"/>
          </w:rPr>
          <w:instrText xml:space="preserve"> PAGE </w:instrText>
        </w:r>
        <w:r>
          <w:rPr>
            <w:rStyle w:val="af0"/>
          </w:rPr>
          <w:fldChar w:fldCharType="end"/>
        </w:r>
      </w:p>
    </w:sdtContent>
  </w:sdt>
  <w:sdt>
    <w:sdtPr>
      <w:rPr>
        <w:rStyle w:val="af0"/>
      </w:rPr>
      <w:id w:val="1232970563"/>
      <w:docPartObj>
        <w:docPartGallery w:val="Page Numbers (Top of Page)"/>
        <w:docPartUnique/>
      </w:docPartObj>
    </w:sdtPr>
    <w:sdtEndPr>
      <w:rPr>
        <w:rStyle w:val="af0"/>
      </w:rPr>
    </w:sdtEndPr>
    <w:sdtContent>
      <w:p w14:paraId="2F0D6278" w14:textId="78385919" w:rsidR="001575BD" w:rsidRDefault="001575BD" w:rsidP="007074C5">
        <w:pPr>
          <w:pStyle w:val="a7"/>
          <w:framePr w:wrap="none" w:vAnchor="text" w:hAnchor="margin" w:xAlign="right" w:y="1"/>
          <w:ind w:right="360"/>
          <w:rPr>
            <w:rStyle w:val="af0"/>
          </w:rPr>
        </w:pPr>
        <w:r>
          <w:rPr>
            <w:rStyle w:val="af0"/>
          </w:rPr>
          <w:fldChar w:fldCharType="begin"/>
        </w:r>
        <w:r>
          <w:rPr>
            <w:rStyle w:val="af0"/>
          </w:rPr>
          <w:instrText xml:space="preserve"> PAGE </w:instrText>
        </w:r>
        <w:r>
          <w:rPr>
            <w:rStyle w:val="af0"/>
          </w:rPr>
          <w:fldChar w:fldCharType="end"/>
        </w:r>
      </w:p>
    </w:sdtContent>
  </w:sdt>
  <w:p w14:paraId="7DB8A135" w14:textId="77777777" w:rsidR="001575BD" w:rsidRDefault="001575BD" w:rsidP="001575BD">
    <w:pPr>
      <w:pStyle w:val="a7"/>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65F75C2" w14:textId="0D73CC82" w:rsidR="001575BD" w:rsidRPr="0029430D" w:rsidRDefault="007074C5" w:rsidP="001575BD">
    <w:pPr>
      <w:pStyle w:val="a7"/>
      <w:ind w:right="360"/>
      <w:rPr>
        <w:rFonts w:asciiTheme="majorHAnsi" w:hAnsiTheme="majorHAnsi" w:cstheme="majorHAnsi"/>
        <w:lang w:val="en-US"/>
      </w:rPr>
    </w:pPr>
    <w:r w:rsidRPr="0029430D">
      <w:rPr>
        <w:rFonts w:asciiTheme="majorHAnsi" w:hAnsiTheme="majorHAnsi" w:cstheme="majorHAnsi"/>
        <w:lang w:val="en-US"/>
      </w:rPr>
      <w:t>Higher Education Management Challenges.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C05298"/>
    <w:multiLevelType w:val="hybridMultilevel"/>
    <w:tmpl w:val="BF8AACB4"/>
    <w:lvl w:ilvl="0" w:tplc="04190001">
      <w:start w:val="1"/>
      <w:numFmt w:val="bullet"/>
      <w:lvlText w:val=""/>
      <w:lvlJc w:val="left"/>
      <w:pPr>
        <w:ind w:left="720" w:hanging="360"/>
      </w:pPr>
      <w:rPr>
        <w:rFonts w:ascii="Symbol" w:hAnsi="Symbol" w:cs="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cs="Wingdings" w:hint="default"/>
      </w:rPr>
    </w:lvl>
    <w:lvl w:ilvl="3" w:tplc="04190001" w:tentative="1">
      <w:start w:val="1"/>
      <w:numFmt w:val="bullet"/>
      <w:lvlText w:val=""/>
      <w:lvlJc w:val="left"/>
      <w:pPr>
        <w:ind w:left="2880" w:hanging="360"/>
      </w:pPr>
      <w:rPr>
        <w:rFonts w:ascii="Symbol" w:hAnsi="Symbol" w:cs="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cs="Wingdings" w:hint="default"/>
      </w:rPr>
    </w:lvl>
    <w:lvl w:ilvl="6" w:tplc="04190001" w:tentative="1">
      <w:start w:val="1"/>
      <w:numFmt w:val="bullet"/>
      <w:lvlText w:val=""/>
      <w:lvlJc w:val="left"/>
      <w:pPr>
        <w:ind w:left="5040" w:hanging="360"/>
      </w:pPr>
      <w:rPr>
        <w:rFonts w:ascii="Symbol" w:hAnsi="Symbol" w:cs="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cs="Wingdings" w:hint="default"/>
      </w:rPr>
    </w:lvl>
  </w:abstractNum>
  <w:abstractNum w:abstractNumId="1" w15:restartNumberingAfterBreak="0">
    <w:nsid w:val="07FF6866"/>
    <w:multiLevelType w:val="multilevel"/>
    <w:tmpl w:val="B2D6380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83B795E"/>
    <w:multiLevelType w:val="multilevel"/>
    <w:tmpl w:val="AB5EC2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B920836"/>
    <w:multiLevelType w:val="multilevel"/>
    <w:tmpl w:val="58D67E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3604FF"/>
    <w:multiLevelType w:val="hybridMultilevel"/>
    <w:tmpl w:val="B98A63B4"/>
    <w:lvl w:ilvl="0" w:tplc="04190001">
      <w:start w:val="1"/>
      <w:numFmt w:val="bullet"/>
      <w:lvlText w:val=""/>
      <w:lvlJc w:val="left"/>
      <w:pPr>
        <w:ind w:left="720" w:hanging="360"/>
      </w:pPr>
      <w:rPr>
        <w:rFonts w:ascii="Symbol" w:hAnsi="Symbol" w:cs="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cs="Wingdings" w:hint="default"/>
      </w:rPr>
    </w:lvl>
    <w:lvl w:ilvl="3" w:tplc="04190001" w:tentative="1">
      <w:start w:val="1"/>
      <w:numFmt w:val="bullet"/>
      <w:lvlText w:val=""/>
      <w:lvlJc w:val="left"/>
      <w:pPr>
        <w:ind w:left="2880" w:hanging="360"/>
      </w:pPr>
      <w:rPr>
        <w:rFonts w:ascii="Symbol" w:hAnsi="Symbol" w:cs="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cs="Wingdings" w:hint="default"/>
      </w:rPr>
    </w:lvl>
    <w:lvl w:ilvl="6" w:tplc="04190001" w:tentative="1">
      <w:start w:val="1"/>
      <w:numFmt w:val="bullet"/>
      <w:lvlText w:val=""/>
      <w:lvlJc w:val="left"/>
      <w:pPr>
        <w:ind w:left="5040" w:hanging="360"/>
      </w:pPr>
      <w:rPr>
        <w:rFonts w:ascii="Symbol" w:hAnsi="Symbol" w:cs="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cs="Wingdings" w:hint="default"/>
      </w:rPr>
    </w:lvl>
  </w:abstractNum>
  <w:abstractNum w:abstractNumId="5" w15:restartNumberingAfterBreak="0">
    <w:nsid w:val="11B20B3B"/>
    <w:multiLevelType w:val="hybridMultilevel"/>
    <w:tmpl w:val="340658DC"/>
    <w:lvl w:ilvl="0" w:tplc="27125152">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6" w15:restartNumberingAfterBreak="0">
    <w:nsid w:val="19464B4B"/>
    <w:multiLevelType w:val="hybridMultilevel"/>
    <w:tmpl w:val="1C229A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9F80635"/>
    <w:multiLevelType w:val="hybridMultilevel"/>
    <w:tmpl w:val="A0D69AB0"/>
    <w:lvl w:ilvl="0" w:tplc="61B48CE4">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8" w15:restartNumberingAfterBreak="0">
    <w:nsid w:val="1D7A0E8A"/>
    <w:multiLevelType w:val="multilevel"/>
    <w:tmpl w:val="080E57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DEB7D3D"/>
    <w:multiLevelType w:val="multilevel"/>
    <w:tmpl w:val="A77EF9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E7063C1"/>
    <w:multiLevelType w:val="multilevel"/>
    <w:tmpl w:val="7428BB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FB525AD"/>
    <w:multiLevelType w:val="multilevel"/>
    <w:tmpl w:val="1F2C6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AAC4AEC"/>
    <w:multiLevelType w:val="hybridMultilevel"/>
    <w:tmpl w:val="EB441520"/>
    <w:lvl w:ilvl="0" w:tplc="FA30AC82">
      <w:start w:val="1"/>
      <w:numFmt w:val="bullet"/>
      <w:lvlText w:val="§"/>
      <w:lvlJc w:val="left"/>
      <w:pPr>
        <w:ind w:left="720" w:hanging="360"/>
      </w:pPr>
      <w:rPr>
        <w:rFonts w:ascii="Symbol" w:hAnsi="Symbol" w:cs="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cs="Wingdings" w:hint="default"/>
      </w:rPr>
    </w:lvl>
    <w:lvl w:ilvl="3" w:tplc="04190001" w:tentative="1">
      <w:start w:val="1"/>
      <w:numFmt w:val="bullet"/>
      <w:lvlText w:val=""/>
      <w:lvlJc w:val="left"/>
      <w:pPr>
        <w:ind w:left="2880" w:hanging="360"/>
      </w:pPr>
      <w:rPr>
        <w:rFonts w:ascii="Symbol" w:hAnsi="Symbol" w:cs="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cs="Wingdings" w:hint="default"/>
      </w:rPr>
    </w:lvl>
    <w:lvl w:ilvl="6" w:tplc="04190001" w:tentative="1">
      <w:start w:val="1"/>
      <w:numFmt w:val="bullet"/>
      <w:lvlText w:val=""/>
      <w:lvlJc w:val="left"/>
      <w:pPr>
        <w:ind w:left="5040" w:hanging="360"/>
      </w:pPr>
      <w:rPr>
        <w:rFonts w:ascii="Symbol" w:hAnsi="Symbol" w:cs="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cs="Wingdings" w:hint="default"/>
      </w:rPr>
    </w:lvl>
  </w:abstractNum>
  <w:abstractNum w:abstractNumId="13" w15:restartNumberingAfterBreak="0">
    <w:nsid w:val="2B9525CA"/>
    <w:multiLevelType w:val="hybridMultilevel"/>
    <w:tmpl w:val="EFA403D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E9839F5"/>
    <w:multiLevelType w:val="multilevel"/>
    <w:tmpl w:val="43B250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10E1D2C"/>
    <w:multiLevelType w:val="multilevel"/>
    <w:tmpl w:val="B8DED4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5F53F3B"/>
    <w:multiLevelType w:val="hybridMultilevel"/>
    <w:tmpl w:val="F41C674A"/>
    <w:lvl w:ilvl="0" w:tplc="FA30AC82">
      <w:start w:val="1"/>
      <w:numFmt w:val="bullet"/>
      <w:lvlText w:val="§"/>
      <w:lvlJc w:val="left"/>
      <w:pPr>
        <w:ind w:left="720" w:hanging="360"/>
      </w:pPr>
      <w:rPr>
        <w:rFonts w:ascii="Symbol" w:hAnsi="Symbol" w:cs="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cs="Wingdings" w:hint="default"/>
      </w:rPr>
    </w:lvl>
    <w:lvl w:ilvl="3" w:tplc="04190001" w:tentative="1">
      <w:start w:val="1"/>
      <w:numFmt w:val="bullet"/>
      <w:lvlText w:val=""/>
      <w:lvlJc w:val="left"/>
      <w:pPr>
        <w:ind w:left="2880" w:hanging="360"/>
      </w:pPr>
      <w:rPr>
        <w:rFonts w:ascii="Symbol" w:hAnsi="Symbol" w:cs="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cs="Wingdings" w:hint="default"/>
      </w:rPr>
    </w:lvl>
    <w:lvl w:ilvl="6" w:tplc="04190001" w:tentative="1">
      <w:start w:val="1"/>
      <w:numFmt w:val="bullet"/>
      <w:lvlText w:val=""/>
      <w:lvlJc w:val="left"/>
      <w:pPr>
        <w:ind w:left="5040" w:hanging="360"/>
      </w:pPr>
      <w:rPr>
        <w:rFonts w:ascii="Symbol" w:hAnsi="Symbol" w:cs="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cs="Wingdings" w:hint="default"/>
      </w:rPr>
    </w:lvl>
  </w:abstractNum>
  <w:abstractNum w:abstractNumId="17" w15:restartNumberingAfterBreak="0">
    <w:nsid w:val="381716EA"/>
    <w:multiLevelType w:val="hybridMultilevel"/>
    <w:tmpl w:val="73FADAE6"/>
    <w:lvl w:ilvl="0" w:tplc="99F86566">
      <w:start w:val="1"/>
      <w:numFmt w:val="bullet"/>
      <w:lvlText w:val="-"/>
      <w:lvlJc w:val="left"/>
      <w:pPr>
        <w:ind w:left="1080" w:hanging="360"/>
      </w:pPr>
      <w:rPr>
        <w:rFonts w:ascii="Calibri" w:eastAsiaTheme="minorHAnsi" w:hAnsi="Calibri" w:cs="Calibri"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cs="Wingdings" w:hint="default"/>
      </w:rPr>
    </w:lvl>
    <w:lvl w:ilvl="3" w:tplc="04190001" w:tentative="1">
      <w:start w:val="1"/>
      <w:numFmt w:val="bullet"/>
      <w:lvlText w:val=""/>
      <w:lvlJc w:val="left"/>
      <w:pPr>
        <w:ind w:left="3240" w:hanging="360"/>
      </w:pPr>
      <w:rPr>
        <w:rFonts w:ascii="Symbol" w:hAnsi="Symbol" w:cs="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cs="Wingdings" w:hint="default"/>
      </w:rPr>
    </w:lvl>
    <w:lvl w:ilvl="6" w:tplc="04190001" w:tentative="1">
      <w:start w:val="1"/>
      <w:numFmt w:val="bullet"/>
      <w:lvlText w:val=""/>
      <w:lvlJc w:val="left"/>
      <w:pPr>
        <w:ind w:left="5400" w:hanging="360"/>
      </w:pPr>
      <w:rPr>
        <w:rFonts w:ascii="Symbol" w:hAnsi="Symbol" w:cs="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cs="Wingdings" w:hint="default"/>
      </w:rPr>
    </w:lvl>
  </w:abstractNum>
  <w:abstractNum w:abstractNumId="18" w15:restartNumberingAfterBreak="0">
    <w:nsid w:val="39E53727"/>
    <w:multiLevelType w:val="hybridMultilevel"/>
    <w:tmpl w:val="EDA0C04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B5F6DF6"/>
    <w:multiLevelType w:val="hybridMultilevel"/>
    <w:tmpl w:val="7BFE5C70"/>
    <w:lvl w:ilvl="0" w:tplc="FA30AC82">
      <w:start w:val="1"/>
      <w:numFmt w:val="bullet"/>
      <w:lvlText w:val="§"/>
      <w:lvlJc w:val="left"/>
      <w:pPr>
        <w:ind w:left="720" w:hanging="360"/>
      </w:pPr>
      <w:rPr>
        <w:rFonts w:ascii="Symbol" w:hAnsi="Symbol" w:cs="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cs="Wingdings" w:hint="default"/>
      </w:rPr>
    </w:lvl>
    <w:lvl w:ilvl="3" w:tplc="04190001" w:tentative="1">
      <w:start w:val="1"/>
      <w:numFmt w:val="bullet"/>
      <w:lvlText w:val=""/>
      <w:lvlJc w:val="left"/>
      <w:pPr>
        <w:ind w:left="2880" w:hanging="360"/>
      </w:pPr>
      <w:rPr>
        <w:rFonts w:ascii="Symbol" w:hAnsi="Symbol" w:cs="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cs="Wingdings" w:hint="default"/>
      </w:rPr>
    </w:lvl>
    <w:lvl w:ilvl="6" w:tplc="04190001" w:tentative="1">
      <w:start w:val="1"/>
      <w:numFmt w:val="bullet"/>
      <w:lvlText w:val=""/>
      <w:lvlJc w:val="left"/>
      <w:pPr>
        <w:ind w:left="5040" w:hanging="360"/>
      </w:pPr>
      <w:rPr>
        <w:rFonts w:ascii="Symbol" w:hAnsi="Symbol" w:cs="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cs="Wingdings" w:hint="default"/>
      </w:rPr>
    </w:lvl>
  </w:abstractNum>
  <w:abstractNum w:abstractNumId="20" w15:restartNumberingAfterBreak="0">
    <w:nsid w:val="436A7150"/>
    <w:multiLevelType w:val="hybridMultilevel"/>
    <w:tmpl w:val="BD18E924"/>
    <w:lvl w:ilvl="0" w:tplc="0419000F">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cs="Wingdings" w:hint="default"/>
      </w:rPr>
    </w:lvl>
    <w:lvl w:ilvl="3" w:tplc="04190001" w:tentative="1">
      <w:start w:val="1"/>
      <w:numFmt w:val="bullet"/>
      <w:lvlText w:val=""/>
      <w:lvlJc w:val="left"/>
      <w:pPr>
        <w:ind w:left="2880" w:hanging="360"/>
      </w:pPr>
      <w:rPr>
        <w:rFonts w:ascii="Symbol" w:hAnsi="Symbol" w:cs="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cs="Wingdings" w:hint="default"/>
      </w:rPr>
    </w:lvl>
    <w:lvl w:ilvl="6" w:tplc="04190001" w:tentative="1">
      <w:start w:val="1"/>
      <w:numFmt w:val="bullet"/>
      <w:lvlText w:val=""/>
      <w:lvlJc w:val="left"/>
      <w:pPr>
        <w:ind w:left="5040" w:hanging="360"/>
      </w:pPr>
      <w:rPr>
        <w:rFonts w:ascii="Symbol" w:hAnsi="Symbol" w:cs="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cs="Wingdings" w:hint="default"/>
      </w:rPr>
    </w:lvl>
  </w:abstractNum>
  <w:abstractNum w:abstractNumId="21" w15:restartNumberingAfterBreak="0">
    <w:nsid w:val="50133184"/>
    <w:multiLevelType w:val="hybridMultilevel"/>
    <w:tmpl w:val="B396289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52211049"/>
    <w:multiLevelType w:val="multilevel"/>
    <w:tmpl w:val="C4208A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A1C2810"/>
    <w:multiLevelType w:val="multilevel"/>
    <w:tmpl w:val="4CD4D0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B330176"/>
    <w:multiLevelType w:val="multilevel"/>
    <w:tmpl w:val="8A6262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5D973A2"/>
    <w:multiLevelType w:val="multilevel"/>
    <w:tmpl w:val="A19679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7F86046"/>
    <w:multiLevelType w:val="hybridMultilevel"/>
    <w:tmpl w:val="3A9CDFD4"/>
    <w:lvl w:ilvl="0" w:tplc="AA4E1ED2">
      <w:start w:val="1"/>
      <w:numFmt w:val="bullet"/>
      <w:lvlText w:val=""/>
      <w:lvlJc w:val="left"/>
      <w:pPr>
        <w:ind w:left="108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cs="Wingdings" w:hint="default"/>
      </w:rPr>
    </w:lvl>
    <w:lvl w:ilvl="3" w:tplc="04190001" w:tentative="1">
      <w:start w:val="1"/>
      <w:numFmt w:val="bullet"/>
      <w:lvlText w:val=""/>
      <w:lvlJc w:val="left"/>
      <w:pPr>
        <w:ind w:left="2880" w:hanging="360"/>
      </w:pPr>
      <w:rPr>
        <w:rFonts w:ascii="Symbol" w:hAnsi="Symbol" w:cs="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cs="Wingdings" w:hint="default"/>
      </w:rPr>
    </w:lvl>
    <w:lvl w:ilvl="6" w:tplc="04190001" w:tentative="1">
      <w:start w:val="1"/>
      <w:numFmt w:val="bullet"/>
      <w:lvlText w:val=""/>
      <w:lvlJc w:val="left"/>
      <w:pPr>
        <w:ind w:left="5040" w:hanging="360"/>
      </w:pPr>
      <w:rPr>
        <w:rFonts w:ascii="Symbol" w:hAnsi="Symbol" w:cs="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cs="Wingdings" w:hint="default"/>
      </w:rPr>
    </w:lvl>
  </w:abstractNum>
  <w:abstractNum w:abstractNumId="27" w15:restartNumberingAfterBreak="0">
    <w:nsid w:val="688F13CE"/>
    <w:multiLevelType w:val="hybridMultilevel"/>
    <w:tmpl w:val="44EC931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717B5B40"/>
    <w:multiLevelType w:val="multilevel"/>
    <w:tmpl w:val="D67014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35C54AA"/>
    <w:multiLevelType w:val="multilevel"/>
    <w:tmpl w:val="A7E455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DA60A6C"/>
    <w:multiLevelType w:val="hybridMultilevel"/>
    <w:tmpl w:val="0778DDE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7DE20F11"/>
    <w:multiLevelType w:val="multilevel"/>
    <w:tmpl w:val="7D34B5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F5D648B"/>
    <w:multiLevelType w:val="hybridMultilevel"/>
    <w:tmpl w:val="D4DEFF26"/>
    <w:lvl w:ilvl="0" w:tplc="FA30AC82">
      <w:start w:val="1"/>
      <w:numFmt w:val="bullet"/>
      <w:lvlText w:val="§"/>
      <w:lvlJc w:val="left"/>
      <w:pPr>
        <w:ind w:left="720" w:hanging="360"/>
      </w:pPr>
      <w:rPr>
        <w:rFonts w:ascii="Symbol" w:hAnsi="Symbol" w:cs="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cs="Wingdings" w:hint="default"/>
      </w:rPr>
    </w:lvl>
    <w:lvl w:ilvl="3" w:tplc="04190001" w:tentative="1">
      <w:start w:val="1"/>
      <w:numFmt w:val="bullet"/>
      <w:lvlText w:val=""/>
      <w:lvlJc w:val="left"/>
      <w:pPr>
        <w:ind w:left="2880" w:hanging="360"/>
      </w:pPr>
      <w:rPr>
        <w:rFonts w:ascii="Symbol" w:hAnsi="Symbol" w:cs="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cs="Wingdings" w:hint="default"/>
      </w:rPr>
    </w:lvl>
    <w:lvl w:ilvl="6" w:tplc="04190001" w:tentative="1">
      <w:start w:val="1"/>
      <w:numFmt w:val="bullet"/>
      <w:lvlText w:val=""/>
      <w:lvlJc w:val="left"/>
      <w:pPr>
        <w:ind w:left="5040" w:hanging="360"/>
      </w:pPr>
      <w:rPr>
        <w:rFonts w:ascii="Symbol" w:hAnsi="Symbol" w:cs="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cs="Wingdings" w:hint="default"/>
      </w:rPr>
    </w:lvl>
  </w:abstractNum>
  <w:abstractNum w:abstractNumId="33" w15:restartNumberingAfterBreak="0">
    <w:nsid w:val="7F6F0A0F"/>
    <w:multiLevelType w:val="multilevel"/>
    <w:tmpl w:val="1952B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7"/>
  </w:num>
  <w:num w:numId="2">
    <w:abstractNumId w:val="7"/>
  </w:num>
  <w:num w:numId="3">
    <w:abstractNumId w:val="5"/>
  </w:num>
  <w:num w:numId="4">
    <w:abstractNumId w:val="30"/>
  </w:num>
  <w:num w:numId="5">
    <w:abstractNumId w:val="6"/>
  </w:num>
  <w:num w:numId="6">
    <w:abstractNumId w:val="15"/>
  </w:num>
  <w:num w:numId="7">
    <w:abstractNumId w:val="23"/>
  </w:num>
  <w:num w:numId="8">
    <w:abstractNumId w:val="24"/>
  </w:num>
  <w:num w:numId="9">
    <w:abstractNumId w:val="25"/>
  </w:num>
  <w:num w:numId="10">
    <w:abstractNumId w:val="3"/>
  </w:num>
  <w:num w:numId="11">
    <w:abstractNumId w:val="31"/>
  </w:num>
  <w:num w:numId="12">
    <w:abstractNumId w:val="28"/>
  </w:num>
  <w:num w:numId="13">
    <w:abstractNumId w:val="29"/>
  </w:num>
  <w:num w:numId="14">
    <w:abstractNumId w:val="2"/>
  </w:num>
  <w:num w:numId="15">
    <w:abstractNumId w:val="26"/>
  </w:num>
  <w:num w:numId="16">
    <w:abstractNumId w:val="22"/>
  </w:num>
  <w:num w:numId="17">
    <w:abstractNumId w:val="9"/>
  </w:num>
  <w:num w:numId="18">
    <w:abstractNumId w:val="18"/>
  </w:num>
  <w:num w:numId="19">
    <w:abstractNumId w:val="27"/>
  </w:num>
  <w:num w:numId="20">
    <w:abstractNumId w:val="33"/>
  </w:num>
  <w:num w:numId="21">
    <w:abstractNumId w:val="0"/>
  </w:num>
  <w:num w:numId="22">
    <w:abstractNumId w:val="10"/>
  </w:num>
  <w:num w:numId="23">
    <w:abstractNumId w:val="8"/>
  </w:num>
  <w:num w:numId="24">
    <w:abstractNumId w:val="4"/>
  </w:num>
  <w:num w:numId="25">
    <w:abstractNumId w:val="19"/>
  </w:num>
  <w:num w:numId="26">
    <w:abstractNumId w:val="16"/>
  </w:num>
  <w:num w:numId="27">
    <w:abstractNumId w:val="32"/>
  </w:num>
  <w:num w:numId="28">
    <w:abstractNumId w:val="14"/>
  </w:num>
  <w:num w:numId="29">
    <w:abstractNumId w:val="1"/>
  </w:num>
  <w:num w:numId="30">
    <w:abstractNumId w:val="11"/>
  </w:num>
  <w:num w:numId="31">
    <w:abstractNumId w:val="12"/>
  </w:num>
  <w:num w:numId="32">
    <w:abstractNumId w:val="20"/>
  </w:num>
  <w:num w:numId="33">
    <w:abstractNumId w:val="21"/>
  </w:num>
  <w:num w:numId="34">
    <w:abstractNumId w:val="13"/>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5815"/>
    <w:rsid w:val="00003348"/>
    <w:rsid w:val="00003BEC"/>
    <w:rsid w:val="000060A9"/>
    <w:rsid w:val="000069F1"/>
    <w:rsid w:val="0001040D"/>
    <w:rsid w:val="0001528E"/>
    <w:rsid w:val="000200B5"/>
    <w:rsid w:val="00020BBF"/>
    <w:rsid w:val="00024385"/>
    <w:rsid w:val="000322B6"/>
    <w:rsid w:val="00036399"/>
    <w:rsid w:val="00045C11"/>
    <w:rsid w:val="000509B2"/>
    <w:rsid w:val="00053E3E"/>
    <w:rsid w:val="00060026"/>
    <w:rsid w:val="00066D9D"/>
    <w:rsid w:val="00067A09"/>
    <w:rsid w:val="00067A2A"/>
    <w:rsid w:val="00070343"/>
    <w:rsid w:val="00075C0B"/>
    <w:rsid w:val="00083243"/>
    <w:rsid w:val="00084A09"/>
    <w:rsid w:val="000864DC"/>
    <w:rsid w:val="00087728"/>
    <w:rsid w:val="0009663D"/>
    <w:rsid w:val="000A5AB8"/>
    <w:rsid w:val="000A602C"/>
    <w:rsid w:val="000A60C6"/>
    <w:rsid w:val="000B0020"/>
    <w:rsid w:val="000B426B"/>
    <w:rsid w:val="000B52B9"/>
    <w:rsid w:val="000D0B8A"/>
    <w:rsid w:val="000D160C"/>
    <w:rsid w:val="000D20E1"/>
    <w:rsid w:val="000D3238"/>
    <w:rsid w:val="000D56EC"/>
    <w:rsid w:val="000E7D00"/>
    <w:rsid w:val="000F1183"/>
    <w:rsid w:val="000F6219"/>
    <w:rsid w:val="000F724A"/>
    <w:rsid w:val="001006A6"/>
    <w:rsid w:val="00102A75"/>
    <w:rsid w:val="00105B3F"/>
    <w:rsid w:val="001101A2"/>
    <w:rsid w:val="00110D71"/>
    <w:rsid w:val="00115CDE"/>
    <w:rsid w:val="0011620D"/>
    <w:rsid w:val="0012160A"/>
    <w:rsid w:val="00124007"/>
    <w:rsid w:val="00126606"/>
    <w:rsid w:val="00133FDA"/>
    <w:rsid w:val="00134E5D"/>
    <w:rsid w:val="0013688B"/>
    <w:rsid w:val="00136B7C"/>
    <w:rsid w:val="00137627"/>
    <w:rsid w:val="00150A3E"/>
    <w:rsid w:val="001567A8"/>
    <w:rsid w:val="001575BD"/>
    <w:rsid w:val="00157A2D"/>
    <w:rsid w:val="00161DF6"/>
    <w:rsid w:val="00171BB9"/>
    <w:rsid w:val="00173063"/>
    <w:rsid w:val="0017585C"/>
    <w:rsid w:val="00176531"/>
    <w:rsid w:val="00182233"/>
    <w:rsid w:val="00182F83"/>
    <w:rsid w:val="0018438E"/>
    <w:rsid w:val="001852E1"/>
    <w:rsid w:val="001877A2"/>
    <w:rsid w:val="00187984"/>
    <w:rsid w:val="00197743"/>
    <w:rsid w:val="001A161C"/>
    <w:rsid w:val="001A5AC3"/>
    <w:rsid w:val="001A7DAF"/>
    <w:rsid w:val="001B3359"/>
    <w:rsid w:val="001B4677"/>
    <w:rsid w:val="001B472F"/>
    <w:rsid w:val="001B7ADD"/>
    <w:rsid w:val="001C52DA"/>
    <w:rsid w:val="001C77E2"/>
    <w:rsid w:val="001D479F"/>
    <w:rsid w:val="001D485C"/>
    <w:rsid w:val="001D707F"/>
    <w:rsid w:val="001F0C92"/>
    <w:rsid w:val="001F1168"/>
    <w:rsid w:val="001F6F07"/>
    <w:rsid w:val="00204016"/>
    <w:rsid w:val="002055AD"/>
    <w:rsid w:val="0020732A"/>
    <w:rsid w:val="00221116"/>
    <w:rsid w:val="00221A7B"/>
    <w:rsid w:val="00225B47"/>
    <w:rsid w:val="00236E35"/>
    <w:rsid w:val="0024123E"/>
    <w:rsid w:val="00242015"/>
    <w:rsid w:val="00243162"/>
    <w:rsid w:val="00243C5F"/>
    <w:rsid w:val="002466E7"/>
    <w:rsid w:val="002568C1"/>
    <w:rsid w:val="00270054"/>
    <w:rsid w:val="00271046"/>
    <w:rsid w:val="0027420E"/>
    <w:rsid w:val="002748D4"/>
    <w:rsid w:val="00276B68"/>
    <w:rsid w:val="002772C1"/>
    <w:rsid w:val="00280B7D"/>
    <w:rsid w:val="0028478E"/>
    <w:rsid w:val="00286B71"/>
    <w:rsid w:val="00286CD7"/>
    <w:rsid w:val="00292A52"/>
    <w:rsid w:val="0029430D"/>
    <w:rsid w:val="002945F0"/>
    <w:rsid w:val="002A0C45"/>
    <w:rsid w:val="002A180F"/>
    <w:rsid w:val="002A2715"/>
    <w:rsid w:val="002A3214"/>
    <w:rsid w:val="002B3F74"/>
    <w:rsid w:val="002B5F5D"/>
    <w:rsid w:val="002C0F96"/>
    <w:rsid w:val="002C7816"/>
    <w:rsid w:val="002D687B"/>
    <w:rsid w:val="002E2D8E"/>
    <w:rsid w:val="002F6E5F"/>
    <w:rsid w:val="002F7B09"/>
    <w:rsid w:val="0030038F"/>
    <w:rsid w:val="00300F21"/>
    <w:rsid w:val="00302A33"/>
    <w:rsid w:val="00302D88"/>
    <w:rsid w:val="003065BD"/>
    <w:rsid w:val="00310677"/>
    <w:rsid w:val="00310F94"/>
    <w:rsid w:val="003166AD"/>
    <w:rsid w:val="00317BBC"/>
    <w:rsid w:val="003217EC"/>
    <w:rsid w:val="003401C6"/>
    <w:rsid w:val="00341D58"/>
    <w:rsid w:val="00342FF8"/>
    <w:rsid w:val="00345EEF"/>
    <w:rsid w:val="003473D9"/>
    <w:rsid w:val="003502F9"/>
    <w:rsid w:val="00352B2B"/>
    <w:rsid w:val="00356887"/>
    <w:rsid w:val="00366EF6"/>
    <w:rsid w:val="00371FCF"/>
    <w:rsid w:val="00373359"/>
    <w:rsid w:val="0037396C"/>
    <w:rsid w:val="00374080"/>
    <w:rsid w:val="00375E68"/>
    <w:rsid w:val="00380E7D"/>
    <w:rsid w:val="00381A4C"/>
    <w:rsid w:val="00383BA2"/>
    <w:rsid w:val="00385FCD"/>
    <w:rsid w:val="0038677A"/>
    <w:rsid w:val="00391F4D"/>
    <w:rsid w:val="003A3F01"/>
    <w:rsid w:val="003B2EE8"/>
    <w:rsid w:val="003B5211"/>
    <w:rsid w:val="003B6DE6"/>
    <w:rsid w:val="003C1D9B"/>
    <w:rsid w:val="003C628C"/>
    <w:rsid w:val="003C65E3"/>
    <w:rsid w:val="003D03E9"/>
    <w:rsid w:val="003D1BAF"/>
    <w:rsid w:val="003D1EF3"/>
    <w:rsid w:val="003D3F50"/>
    <w:rsid w:val="003E1231"/>
    <w:rsid w:val="003E4801"/>
    <w:rsid w:val="003F2992"/>
    <w:rsid w:val="003F46FB"/>
    <w:rsid w:val="003F6A88"/>
    <w:rsid w:val="003F6CE8"/>
    <w:rsid w:val="003F7066"/>
    <w:rsid w:val="004020FF"/>
    <w:rsid w:val="0040350B"/>
    <w:rsid w:val="00404E0D"/>
    <w:rsid w:val="00411446"/>
    <w:rsid w:val="00417485"/>
    <w:rsid w:val="0042277C"/>
    <w:rsid w:val="0042442D"/>
    <w:rsid w:val="00426983"/>
    <w:rsid w:val="004278C1"/>
    <w:rsid w:val="00427ADE"/>
    <w:rsid w:val="00432A7C"/>
    <w:rsid w:val="004347F5"/>
    <w:rsid w:val="004442F6"/>
    <w:rsid w:val="0044562F"/>
    <w:rsid w:val="004456F5"/>
    <w:rsid w:val="004457B6"/>
    <w:rsid w:val="00463191"/>
    <w:rsid w:val="00465958"/>
    <w:rsid w:val="00471F91"/>
    <w:rsid w:val="0048180F"/>
    <w:rsid w:val="00482728"/>
    <w:rsid w:val="0048464E"/>
    <w:rsid w:val="00486F7A"/>
    <w:rsid w:val="004913FE"/>
    <w:rsid w:val="004923B2"/>
    <w:rsid w:val="00492743"/>
    <w:rsid w:val="00497CC5"/>
    <w:rsid w:val="004B3EA0"/>
    <w:rsid w:val="004D32B0"/>
    <w:rsid w:val="004E2C79"/>
    <w:rsid w:val="004E4F9B"/>
    <w:rsid w:val="004F3788"/>
    <w:rsid w:val="004F3D36"/>
    <w:rsid w:val="004F4B77"/>
    <w:rsid w:val="004F626E"/>
    <w:rsid w:val="00500687"/>
    <w:rsid w:val="00502711"/>
    <w:rsid w:val="00503ADE"/>
    <w:rsid w:val="00510720"/>
    <w:rsid w:val="00510739"/>
    <w:rsid w:val="00511F18"/>
    <w:rsid w:val="005127C8"/>
    <w:rsid w:val="00512E8A"/>
    <w:rsid w:val="00520065"/>
    <w:rsid w:val="00524890"/>
    <w:rsid w:val="00527448"/>
    <w:rsid w:val="0053244F"/>
    <w:rsid w:val="00537D81"/>
    <w:rsid w:val="005408B3"/>
    <w:rsid w:val="0054154E"/>
    <w:rsid w:val="00541FA0"/>
    <w:rsid w:val="00542A60"/>
    <w:rsid w:val="00547BA2"/>
    <w:rsid w:val="00550CE2"/>
    <w:rsid w:val="00551EAA"/>
    <w:rsid w:val="00554ADE"/>
    <w:rsid w:val="00556B2B"/>
    <w:rsid w:val="00567955"/>
    <w:rsid w:val="00571B71"/>
    <w:rsid w:val="0058018A"/>
    <w:rsid w:val="005849F6"/>
    <w:rsid w:val="00586899"/>
    <w:rsid w:val="00587034"/>
    <w:rsid w:val="0059010D"/>
    <w:rsid w:val="0059175F"/>
    <w:rsid w:val="00593078"/>
    <w:rsid w:val="00596AF9"/>
    <w:rsid w:val="005A00DA"/>
    <w:rsid w:val="005A3F1B"/>
    <w:rsid w:val="005A59EB"/>
    <w:rsid w:val="005B000D"/>
    <w:rsid w:val="005B4382"/>
    <w:rsid w:val="005C23AA"/>
    <w:rsid w:val="005C564A"/>
    <w:rsid w:val="005C7E45"/>
    <w:rsid w:val="005E122E"/>
    <w:rsid w:val="005E1EF4"/>
    <w:rsid w:val="005E51AE"/>
    <w:rsid w:val="005F257F"/>
    <w:rsid w:val="005F26C2"/>
    <w:rsid w:val="005F73F2"/>
    <w:rsid w:val="00602E23"/>
    <w:rsid w:val="00606586"/>
    <w:rsid w:val="006126C0"/>
    <w:rsid w:val="0061439B"/>
    <w:rsid w:val="00616A74"/>
    <w:rsid w:val="00626286"/>
    <w:rsid w:val="006336DC"/>
    <w:rsid w:val="00633C4E"/>
    <w:rsid w:val="0063481C"/>
    <w:rsid w:val="00637E88"/>
    <w:rsid w:val="00642E76"/>
    <w:rsid w:val="00643BF3"/>
    <w:rsid w:val="00645815"/>
    <w:rsid w:val="00651A46"/>
    <w:rsid w:val="006546F8"/>
    <w:rsid w:val="00656E04"/>
    <w:rsid w:val="00683E59"/>
    <w:rsid w:val="0068408D"/>
    <w:rsid w:val="00686BCA"/>
    <w:rsid w:val="0069544E"/>
    <w:rsid w:val="006965BA"/>
    <w:rsid w:val="006A2081"/>
    <w:rsid w:val="006B0EF9"/>
    <w:rsid w:val="006B235B"/>
    <w:rsid w:val="006C30F9"/>
    <w:rsid w:val="006C4F31"/>
    <w:rsid w:val="006D43CA"/>
    <w:rsid w:val="006D6D68"/>
    <w:rsid w:val="006E21EE"/>
    <w:rsid w:val="006F0832"/>
    <w:rsid w:val="006F53EE"/>
    <w:rsid w:val="006F672A"/>
    <w:rsid w:val="006F6AAD"/>
    <w:rsid w:val="006F6AF7"/>
    <w:rsid w:val="007004E2"/>
    <w:rsid w:val="007027BE"/>
    <w:rsid w:val="007031A6"/>
    <w:rsid w:val="00703985"/>
    <w:rsid w:val="00706FCC"/>
    <w:rsid w:val="007074C5"/>
    <w:rsid w:val="0071409A"/>
    <w:rsid w:val="00715CB4"/>
    <w:rsid w:val="0072148A"/>
    <w:rsid w:val="0072261B"/>
    <w:rsid w:val="00722D14"/>
    <w:rsid w:val="0072540B"/>
    <w:rsid w:val="0073088F"/>
    <w:rsid w:val="007327FD"/>
    <w:rsid w:val="007622B6"/>
    <w:rsid w:val="00764F89"/>
    <w:rsid w:val="007665A4"/>
    <w:rsid w:val="0077046A"/>
    <w:rsid w:val="007846E2"/>
    <w:rsid w:val="00784982"/>
    <w:rsid w:val="00784B60"/>
    <w:rsid w:val="00785C7D"/>
    <w:rsid w:val="007867D0"/>
    <w:rsid w:val="00787D74"/>
    <w:rsid w:val="00791953"/>
    <w:rsid w:val="00793C87"/>
    <w:rsid w:val="007953F5"/>
    <w:rsid w:val="007A11EF"/>
    <w:rsid w:val="007A25B8"/>
    <w:rsid w:val="007A407E"/>
    <w:rsid w:val="007B3258"/>
    <w:rsid w:val="007B6DDB"/>
    <w:rsid w:val="007C0B77"/>
    <w:rsid w:val="007C1348"/>
    <w:rsid w:val="007C2AC7"/>
    <w:rsid w:val="007C3A1F"/>
    <w:rsid w:val="007C54DC"/>
    <w:rsid w:val="007C56B1"/>
    <w:rsid w:val="007D1488"/>
    <w:rsid w:val="007D2537"/>
    <w:rsid w:val="007D58EC"/>
    <w:rsid w:val="007D7002"/>
    <w:rsid w:val="007E55FA"/>
    <w:rsid w:val="007F3020"/>
    <w:rsid w:val="007F5E21"/>
    <w:rsid w:val="008002F7"/>
    <w:rsid w:val="008011E7"/>
    <w:rsid w:val="00820406"/>
    <w:rsid w:val="00822CE9"/>
    <w:rsid w:val="00823A4E"/>
    <w:rsid w:val="00825DD1"/>
    <w:rsid w:val="00827904"/>
    <w:rsid w:val="00832282"/>
    <w:rsid w:val="00833653"/>
    <w:rsid w:val="00834484"/>
    <w:rsid w:val="00837285"/>
    <w:rsid w:val="00837907"/>
    <w:rsid w:val="00847863"/>
    <w:rsid w:val="00857DDD"/>
    <w:rsid w:val="008648B1"/>
    <w:rsid w:val="00867196"/>
    <w:rsid w:val="00872D6B"/>
    <w:rsid w:val="00875724"/>
    <w:rsid w:val="008757A9"/>
    <w:rsid w:val="00876381"/>
    <w:rsid w:val="0088157D"/>
    <w:rsid w:val="00882507"/>
    <w:rsid w:val="00883EDC"/>
    <w:rsid w:val="00886D54"/>
    <w:rsid w:val="00894AD3"/>
    <w:rsid w:val="00895ECD"/>
    <w:rsid w:val="008A35BD"/>
    <w:rsid w:val="008A79E4"/>
    <w:rsid w:val="008B3822"/>
    <w:rsid w:val="008C010A"/>
    <w:rsid w:val="008C04C4"/>
    <w:rsid w:val="008C1A74"/>
    <w:rsid w:val="008C25DE"/>
    <w:rsid w:val="008C4182"/>
    <w:rsid w:val="008C7048"/>
    <w:rsid w:val="008E2732"/>
    <w:rsid w:val="008E2910"/>
    <w:rsid w:val="008E3D2E"/>
    <w:rsid w:val="008F1939"/>
    <w:rsid w:val="008F3E50"/>
    <w:rsid w:val="00900FA7"/>
    <w:rsid w:val="00901948"/>
    <w:rsid w:val="00903505"/>
    <w:rsid w:val="00905205"/>
    <w:rsid w:val="00905FFB"/>
    <w:rsid w:val="00911A9C"/>
    <w:rsid w:val="00916719"/>
    <w:rsid w:val="00921BB2"/>
    <w:rsid w:val="00930504"/>
    <w:rsid w:val="00936059"/>
    <w:rsid w:val="00941A00"/>
    <w:rsid w:val="00941F11"/>
    <w:rsid w:val="00944B58"/>
    <w:rsid w:val="00945AAA"/>
    <w:rsid w:val="009503AB"/>
    <w:rsid w:val="0096279A"/>
    <w:rsid w:val="00964ED3"/>
    <w:rsid w:val="00965219"/>
    <w:rsid w:val="0096676A"/>
    <w:rsid w:val="00966D3F"/>
    <w:rsid w:val="00970113"/>
    <w:rsid w:val="00973071"/>
    <w:rsid w:val="00973222"/>
    <w:rsid w:val="009805A6"/>
    <w:rsid w:val="009851A2"/>
    <w:rsid w:val="00985670"/>
    <w:rsid w:val="009859AF"/>
    <w:rsid w:val="0098627C"/>
    <w:rsid w:val="009870A8"/>
    <w:rsid w:val="00991FDF"/>
    <w:rsid w:val="0099584A"/>
    <w:rsid w:val="00996836"/>
    <w:rsid w:val="009A19D9"/>
    <w:rsid w:val="009A580D"/>
    <w:rsid w:val="009A617D"/>
    <w:rsid w:val="009A66EC"/>
    <w:rsid w:val="009A6B91"/>
    <w:rsid w:val="009A77C3"/>
    <w:rsid w:val="009B5107"/>
    <w:rsid w:val="009C7B9D"/>
    <w:rsid w:val="009D0047"/>
    <w:rsid w:val="009D67F7"/>
    <w:rsid w:val="009D6EED"/>
    <w:rsid w:val="009E5D92"/>
    <w:rsid w:val="009F01DD"/>
    <w:rsid w:val="009F44A8"/>
    <w:rsid w:val="009F61CF"/>
    <w:rsid w:val="00A011A9"/>
    <w:rsid w:val="00A03604"/>
    <w:rsid w:val="00A0425B"/>
    <w:rsid w:val="00A11E82"/>
    <w:rsid w:val="00A1219D"/>
    <w:rsid w:val="00A14E50"/>
    <w:rsid w:val="00A166C1"/>
    <w:rsid w:val="00A17782"/>
    <w:rsid w:val="00A204A2"/>
    <w:rsid w:val="00A21828"/>
    <w:rsid w:val="00A31C21"/>
    <w:rsid w:val="00A353A8"/>
    <w:rsid w:val="00A41227"/>
    <w:rsid w:val="00A41F27"/>
    <w:rsid w:val="00A45241"/>
    <w:rsid w:val="00A467C6"/>
    <w:rsid w:val="00A52C78"/>
    <w:rsid w:val="00A53EBB"/>
    <w:rsid w:val="00A54AB1"/>
    <w:rsid w:val="00A57140"/>
    <w:rsid w:val="00A62A63"/>
    <w:rsid w:val="00A67D9E"/>
    <w:rsid w:val="00A7354E"/>
    <w:rsid w:val="00A87B70"/>
    <w:rsid w:val="00A936E7"/>
    <w:rsid w:val="00AA0B95"/>
    <w:rsid w:val="00AA1462"/>
    <w:rsid w:val="00AA4700"/>
    <w:rsid w:val="00AA4F3C"/>
    <w:rsid w:val="00AA5F7E"/>
    <w:rsid w:val="00AB15F9"/>
    <w:rsid w:val="00AB1F8B"/>
    <w:rsid w:val="00AB3C09"/>
    <w:rsid w:val="00AB75DE"/>
    <w:rsid w:val="00AC5821"/>
    <w:rsid w:val="00AC77D9"/>
    <w:rsid w:val="00AD14E8"/>
    <w:rsid w:val="00AD31DF"/>
    <w:rsid w:val="00AD3F13"/>
    <w:rsid w:val="00AE0DDB"/>
    <w:rsid w:val="00AF7108"/>
    <w:rsid w:val="00B00F55"/>
    <w:rsid w:val="00B051F0"/>
    <w:rsid w:val="00B13C2E"/>
    <w:rsid w:val="00B14DD5"/>
    <w:rsid w:val="00B151C6"/>
    <w:rsid w:val="00B16A94"/>
    <w:rsid w:val="00B254D3"/>
    <w:rsid w:val="00B36F9E"/>
    <w:rsid w:val="00B41AE1"/>
    <w:rsid w:val="00B43843"/>
    <w:rsid w:val="00B47646"/>
    <w:rsid w:val="00B534E6"/>
    <w:rsid w:val="00B54218"/>
    <w:rsid w:val="00B54D45"/>
    <w:rsid w:val="00B61F17"/>
    <w:rsid w:val="00B651D3"/>
    <w:rsid w:val="00B65A1F"/>
    <w:rsid w:val="00B70E76"/>
    <w:rsid w:val="00B747F7"/>
    <w:rsid w:val="00B756ED"/>
    <w:rsid w:val="00B75D9F"/>
    <w:rsid w:val="00B77AAF"/>
    <w:rsid w:val="00B83298"/>
    <w:rsid w:val="00B91DFA"/>
    <w:rsid w:val="00B96CEF"/>
    <w:rsid w:val="00BA06F0"/>
    <w:rsid w:val="00BB078F"/>
    <w:rsid w:val="00BB20B3"/>
    <w:rsid w:val="00BB46DD"/>
    <w:rsid w:val="00BC4C09"/>
    <w:rsid w:val="00BC4D11"/>
    <w:rsid w:val="00BD1984"/>
    <w:rsid w:val="00BD642D"/>
    <w:rsid w:val="00BE1DAF"/>
    <w:rsid w:val="00BE42C6"/>
    <w:rsid w:val="00BE4AA8"/>
    <w:rsid w:val="00BE4C2C"/>
    <w:rsid w:val="00BE63E3"/>
    <w:rsid w:val="00BF24D2"/>
    <w:rsid w:val="00BF64A0"/>
    <w:rsid w:val="00C009E6"/>
    <w:rsid w:val="00C03BB6"/>
    <w:rsid w:val="00C06363"/>
    <w:rsid w:val="00C0685F"/>
    <w:rsid w:val="00C10075"/>
    <w:rsid w:val="00C10DD6"/>
    <w:rsid w:val="00C113B2"/>
    <w:rsid w:val="00C13EEE"/>
    <w:rsid w:val="00C13F21"/>
    <w:rsid w:val="00C16303"/>
    <w:rsid w:val="00C1763E"/>
    <w:rsid w:val="00C21627"/>
    <w:rsid w:val="00C21EEF"/>
    <w:rsid w:val="00C23343"/>
    <w:rsid w:val="00C374E5"/>
    <w:rsid w:val="00C417AA"/>
    <w:rsid w:val="00C41A46"/>
    <w:rsid w:val="00C42419"/>
    <w:rsid w:val="00C532D3"/>
    <w:rsid w:val="00C56233"/>
    <w:rsid w:val="00C57EC7"/>
    <w:rsid w:val="00C63A5D"/>
    <w:rsid w:val="00C65BFC"/>
    <w:rsid w:val="00C6628D"/>
    <w:rsid w:val="00C73497"/>
    <w:rsid w:val="00C73963"/>
    <w:rsid w:val="00C8160A"/>
    <w:rsid w:val="00C87A50"/>
    <w:rsid w:val="00C92770"/>
    <w:rsid w:val="00C93D37"/>
    <w:rsid w:val="00C9421A"/>
    <w:rsid w:val="00C952D2"/>
    <w:rsid w:val="00CA3170"/>
    <w:rsid w:val="00CB324B"/>
    <w:rsid w:val="00CB36D3"/>
    <w:rsid w:val="00CB4B44"/>
    <w:rsid w:val="00CB74EC"/>
    <w:rsid w:val="00CC2AF3"/>
    <w:rsid w:val="00CC3B0C"/>
    <w:rsid w:val="00CC450B"/>
    <w:rsid w:val="00CC4DA9"/>
    <w:rsid w:val="00CC50EC"/>
    <w:rsid w:val="00CD0400"/>
    <w:rsid w:val="00CD6FDA"/>
    <w:rsid w:val="00CE0A9B"/>
    <w:rsid w:val="00CE5B37"/>
    <w:rsid w:val="00CF5D82"/>
    <w:rsid w:val="00D02C43"/>
    <w:rsid w:val="00D2440D"/>
    <w:rsid w:val="00D24CB5"/>
    <w:rsid w:val="00D300BA"/>
    <w:rsid w:val="00D32961"/>
    <w:rsid w:val="00D3340A"/>
    <w:rsid w:val="00D4198B"/>
    <w:rsid w:val="00D41B3F"/>
    <w:rsid w:val="00D4479C"/>
    <w:rsid w:val="00D45BAA"/>
    <w:rsid w:val="00D50902"/>
    <w:rsid w:val="00D52724"/>
    <w:rsid w:val="00D55A73"/>
    <w:rsid w:val="00D61F98"/>
    <w:rsid w:val="00D626F5"/>
    <w:rsid w:val="00D67A4D"/>
    <w:rsid w:val="00D83B59"/>
    <w:rsid w:val="00D8476A"/>
    <w:rsid w:val="00D90A92"/>
    <w:rsid w:val="00D91AEC"/>
    <w:rsid w:val="00D97747"/>
    <w:rsid w:val="00DA070F"/>
    <w:rsid w:val="00DA16C2"/>
    <w:rsid w:val="00DA1957"/>
    <w:rsid w:val="00DA48FA"/>
    <w:rsid w:val="00DA4B09"/>
    <w:rsid w:val="00DB2E73"/>
    <w:rsid w:val="00DB3BF2"/>
    <w:rsid w:val="00DB63C8"/>
    <w:rsid w:val="00DC1E86"/>
    <w:rsid w:val="00DD1602"/>
    <w:rsid w:val="00DD2D8A"/>
    <w:rsid w:val="00DD5D25"/>
    <w:rsid w:val="00DD5F97"/>
    <w:rsid w:val="00DE0041"/>
    <w:rsid w:val="00DE138D"/>
    <w:rsid w:val="00DE66F0"/>
    <w:rsid w:val="00DF3EA9"/>
    <w:rsid w:val="00DF5E62"/>
    <w:rsid w:val="00DF7BA4"/>
    <w:rsid w:val="00E04067"/>
    <w:rsid w:val="00E04782"/>
    <w:rsid w:val="00E070BB"/>
    <w:rsid w:val="00E1250F"/>
    <w:rsid w:val="00E15910"/>
    <w:rsid w:val="00E15FBB"/>
    <w:rsid w:val="00E21725"/>
    <w:rsid w:val="00E23940"/>
    <w:rsid w:val="00E23C03"/>
    <w:rsid w:val="00E23CE4"/>
    <w:rsid w:val="00E310E3"/>
    <w:rsid w:val="00E34E1C"/>
    <w:rsid w:val="00E419BB"/>
    <w:rsid w:val="00E46ACF"/>
    <w:rsid w:val="00E46CC4"/>
    <w:rsid w:val="00E5134E"/>
    <w:rsid w:val="00E56641"/>
    <w:rsid w:val="00E56FB3"/>
    <w:rsid w:val="00E5746E"/>
    <w:rsid w:val="00E61056"/>
    <w:rsid w:val="00E62B82"/>
    <w:rsid w:val="00E64843"/>
    <w:rsid w:val="00E648F1"/>
    <w:rsid w:val="00E73EA2"/>
    <w:rsid w:val="00E768F9"/>
    <w:rsid w:val="00E774DD"/>
    <w:rsid w:val="00E77DA2"/>
    <w:rsid w:val="00E77E62"/>
    <w:rsid w:val="00E80BE0"/>
    <w:rsid w:val="00E81F65"/>
    <w:rsid w:val="00E90FD0"/>
    <w:rsid w:val="00E9209D"/>
    <w:rsid w:val="00E92476"/>
    <w:rsid w:val="00E93E69"/>
    <w:rsid w:val="00E93F3F"/>
    <w:rsid w:val="00E952B6"/>
    <w:rsid w:val="00E96433"/>
    <w:rsid w:val="00EA6C14"/>
    <w:rsid w:val="00EB19C5"/>
    <w:rsid w:val="00EB5543"/>
    <w:rsid w:val="00EC3935"/>
    <w:rsid w:val="00EC6D4B"/>
    <w:rsid w:val="00ED0E0F"/>
    <w:rsid w:val="00ED7864"/>
    <w:rsid w:val="00EE2E57"/>
    <w:rsid w:val="00EE46A6"/>
    <w:rsid w:val="00EE5AAD"/>
    <w:rsid w:val="00EE7951"/>
    <w:rsid w:val="00EE7B79"/>
    <w:rsid w:val="00EF29EE"/>
    <w:rsid w:val="00EF6A76"/>
    <w:rsid w:val="00F00EF6"/>
    <w:rsid w:val="00F01E4C"/>
    <w:rsid w:val="00F041F2"/>
    <w:rsid w:val="00F123A5"/>
    <w:rsid w:val="00F126C2"/>
    <w:rsid w:val="00F22832"/>
    <w:rsid w:val="00F279A7"/>
    <w:rsid w:val="00F30A43"/>
    <w:rsid w:val="00F33522"/>
    <w:rsid w:val="00F347AC"/>
    <w:rsid w:val="00F354BF"/>
    <w:rsid w:val="00F41F46"/>
    <w:rsid w:val="00F428D7"/>
    <w:rsid w:val="00F43AD7"/>
    <w:rsid w:val="00F51FAD"/>
    <w:rsid w:val="00F55F2E"/>
    <w:rsid w:val="00F56F94"/>
    <w:rsid w:val="00F61956"/>
    <w:rsid w:val="00F667CE"/>
    <w:rsid w:val="00F74659"/>
    <w:rsid w:val="00F80639"/>
    <w:rsid w:val="00F80878"/>
    <w:rsid w:val="00F82F54"/>
    <w:rsid w:val="00F91393"/>
    <w:rsid w:val="00F92DDC"/>
    <w:rsid w:val="00F94A8C"/>
    <w:rsid w:val="00F974F0"/>
    <w:rsid w:val="00FA0218"/>
    <w:rsid w:val="00FA0C38"/>
    <w:rsid w:val="00FA0C72"/>
    <w:rsid w:val="00FA6CBD"/>
    <w:rsid w:val="00FB012C"/>
    <w:rsid w:val="00FB632D"/>
    <w:rsid w:val="00FC168F"/>
    <w:rsid w:val="00FC3393"/>
    <w:rsid w:val="00FC5113"/>
    <w:rsid w:val="00FC61A9"/>
    <w:rsid w:val="00FD0838"/>
    <w:rsid w:val="00FD5BBE"/>
    <w:rsid w:val="00FE1236"/>
    <w:rsid w:val="00FE187E"/>
    <w:rsid w:val="00FE323C"/>
    <w:rsid w:val="00FE38D7"/>
    <w:rsid w:val="00FE3AA5"/>
    <w:rsid w:val="00FE4010"/>
    <w:rsid w:val="00FE747E"/>
    <w:rsid w:val="00FF1A84"/>
    <w:rsid w:val="00FF2720"/>
    <w:rsid w:val="00FF3309"/>
    <w:rsid w:val="00FF58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3ACF7D"/>
  <w15:chartTrackingRefBased/>
  <w15:docId w15:val="{B378BCCD-1BD1-44C9-A7C6-32E340269B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074C5"/>
    <w:pPr>
      <w:spacing w:after="0" w:line="240" w:lineRule="auto"/>
    </w:pPr>
    <w:rPr>
      <w:rFonts w:ascii="Times New Roman" w:eastAsia="Times New Roman" w:hAnsi="Times New Roman" w:cs="Times New Roman"/>
      <w:sz w:val="24"/>
      <w:szCs w:val="24"/>
      <w:lang w:val="ru-UZ" w:eastAsia="ru-RU"/>
    </w:rPr>
  </w:style>
  <w:style w:type="paragraph" w:styleId="1">
    <w:name w:val="heading 1"/>
    <w:basedOn w:val="a"/>
    <w:next w:val="a"/>
    <w:link w:val="10"/>
    <w:uiPriority w:val="9"/>
    <w:qFormat/>
    <w:rsid w:val="00243162"/>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link w:val="20"/>
    <w:uiPriority w:val="9"/>
    <w:qFormat/>
    <w:rsid w:val="00D45BAA"/>
    <w:pPr>
      <w:spacing w:before="100" w:beforeAutospacing="1" w:after="100" w:afterAutospacing="1"/>
      <w:outlineLvl w:val="1"/>
    </w:pPr>
    <w:rPr>
      <w:b/>
      <w:bCs/>
      <w:sz w:val="36"/>
      <w:szCs w:val="36"/>
    </w:rPr>
  </w:style>
  <w:style w:type="paragraph" w:styleId="3">
    <w:name w:val="heading 3"/>
    <w:basedOn w:val="a"/>
    <w:next w:val="a"/>
    <w:link w:val="30"/>
    <w:uiPriority w:val="9"/>
    <w:unhideWhenUsed/>
    <w:qFormat/>
    <w:rsid w:val="00FD0838"/>
    <w:pPr>
      <w:keepNext/>
      <w:keepLines/>
      <w:spacing w:before="40"/>
      <w:outlineLvl w:val="2"/>
    </w:pPr>
    <w:rPr>
      <w:rFonts w:asciiTheme="majorHAnsi" w:eastAsiaTheme="majorEastAsia" w:hAnsiTheme="majorHAnsi" w:cstheme="majorBidi"/>
      <w:color w:val="1F3763" w:themeColor="accent1" w:themeShade="7F"/>
    </w:rPr>
  </w:style>
  <w:style w:type="paragraph" w:styleId="4">
    <w:name w:val="heading 4"/>
    <w:basedOn w:val="a"/>
    <w:next w:val="a"/>
    <w:link w:val="40"/>
    <w:uiPriority w:val="9"/>
    <w:unhideWhenUsed/>
    <w:qFormat/>
    <w:rsid w:val="00C21627"/>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1A5AC3"/>
    <w:pPr>
      <w:spacing w:before="100" w:beforeAutospacing="1" w:after="100" w:afterAutospacing="1"/>
    </w:pPr>
  </w:style>
  <w:style w:type="character" w:styleId="a4">
    <w:name w:val="Hyperlink"/>
    <w:basedOn w:val="a0"/>
    <w:uiPriority w:val="99"/>
    <w:unhideWhenUsed/>
    <w:rsid w:val="001A5AC3"/>
    <w:rPr>
      <w:color w:val="0000FF"/>
      <w:u w:val="single"/>
    </w:rPr>
  </w:style>
  <w:style w:type="paragraph" w:styleId="a5">
    <w:name w:val="List Paragraph"/>
    <w:basedOn w:val="a"/>
    <w:uiPriority w:val="34"/>
    <w:qFormat/>
    <w:rsid w:val="001F0C92"/>
    <w:pPr>
      <w:ind w:left="720"/>
      <w:contextualSpacing/>
    </w:pPr>
  </w:style>
  <w:style w:type="character" w:styleId="a6">
    <w:name w:val="Strong"/>
    <w:basedOn w:val="a0"/>
    <w:uiPriority w:val="22"/>
    <w:qFormat/>
    <w:rsid w:val="00D45BAA"/>
    <w:rPr>
      <w:b/>
      <w:bCs/>
    </w:rPr>
  </w:style>
  <w:style w:type="character" w:customStyle="1" w:styleId="20">
    <w:name w:val="Заголовок 2 Знак"/>
    <w:basedOn w:val="a0"/>
    <w:link w:val="2"/>
    <w:uiPriority w:val="9"/>
    <w:rsid w:val="00D45BAA"/>
    <w:rPr>
      <w:rFonts w:ascii="Times New Roman" w:eastAsia="Times New Roman" w:hAnsi="Times New Roman" w:cs="Times New Roman"/>
      <w:b/>
      <w:bCs/>
      <w:sz w:val="36"/>
      <w:szCs w:val="36"/>
      <w:lang w:val="ru-UZ" w:eastAsia="ru-RU"/>
    </w:rPr>
  </w:style>
  <w:style w:type="character" w:customStyle="1" w:styleId="longtext">
    <w:name w:val="long_text"/>
    <w:basedOn w:val="a0"/>
    <w:rsid w:val="007665A4"/>
  </w:style>
  <w:style w:type="paragraph" w:styleId="a7">
    <w:name w:val="header"/>
    <w:basedOn w:val="a"/>
    <w:link w:val="a8"/>
    <w:uiPriority w:val="99"/>
    <w:unhideWhenUsed/>
    <w:rsid w:val="007D58EC"/>
    <w:pPr>
      <w:tabs>
        <w:tab w:val="center" w:pos="4513"/>
        <w:tab w:val="right" w:pos="9026"/>
      </w:tabs>
    </w:pPr>
  </w:style>
  <w:style w:type="character" w:customStyle="1" w:styleId="a8">
    <w:name w:val="Верхний колонтитул Знак"/>
    <w:basedOn w:val="a0"/>
    <w:link w:val="a7"/>
    <w:uiPriority w:val="99"/>
    <w:rsid w:val="007D58EC"/>
  </w:style>
  <w:style w:type="paragraph" w:styleId="a9">
    <w:name w:val="footer"/>
    <w:basedOn w:val="a"/>
    <w:link w:val="aa"/>
    <w:uiPriority w:val="99"/>
    <w:unhideWhenUsed/>
    <w:rsid w:val="007D58EC"/>
    <w:pPr>
      <w:tabs>
        <w:tab w:val="center" w:pos="4513"/>
        <w:tab w:val="right" w:pos="9026"/>
      </w:tabs>
    </w:pPr>
  </w:style>
  <w:style w:type="character" w:customStyle="1" w:styleId="aa">
    <w:name w:val="Нижний колонтитул Знак"/>
    <w:basedOn w:val="a0"/>
    <w:link w:val="a9"/>
    <w:uiPriority w:val="99"/>
    <w:rsid w:val="007D58EC"/>
  </w:style>
  <w:style w:type="character" w:customStyle="1" w:styleId="30">
    <w:name w:val="Заголовок 3 Знак"/>
    <w:basedOn w:val="a0"/>
    <w:link w:val="3"/>
    <w:uiPriority w:val="9"/>
    <w:rsid w:val="00FD0838"/>
    <w:rPr>
      <w:rFonts w:asciiTheme="majorHAnsi" w:eastAsiaTheme="majorEastAsia" w:hAnsiTheme="majorHAnsi" w:cstheme="majorBidi"/>
      <w:color w:val="1F3763" w:themeColor="accent1" w:themeShade="7F"/>
      <w:sz w:val="24"/>
      <w:szCs w:val="24"/>
    </w:rPr>
  </w:style>
  <w:style w:type="character" w:styleId="HTML">
    <w:name w:val="HTML Cite"/>
    <w:basedOn w:val="a0"/>
    <w:uiPriority w:val="99"/>
    <w:semiHidden/>
    <w:unhideWhenUsed/>
    <w:rsid w:val="00FD0838"/>
    <w:rPr>
      <w:i/>
      <w:iCs/>
    </w:rPr>
  </w:style>
  <w:style w:type="character" w:styleId="ab">
    <w:name w:val="FollowedHyperlink"/>
    <w:basedOn w:val="a0"/>
    <w:uiPriority w:val="99"/>
    <w:semiHidden/>
    <w:unhideWhenUsed/>
    <w:rsid w:val="00FD0838"/>
    <w:rPr>
      <w:color w:val="954F72" w:themeColor="followedHyperlink"/>
      <w:u w:val="single"/>
    </w:rPr>
  </w:style>
  <w:style w:type="character" w:customStyle="1" w:styleId="40">
    <w:name w:val="Заголовок 4 Знак"/>
    <w:basedOn w:val="a0"/>
    <w:link w:val="4"/>
    <w:uiPriority w:val="9"/>
    <w:rsid w:val="00C21627"/>
    <w:rPr>
      <w:rFonts w:asciiTheme="majorHAnsi" w:eastAsiaTheme="majorEastAsia" w:hAnsiTheme="majorHAnsi" w:cstheme="majorBidi"/>
      <w:i/>
      <w:iCs/>
      <w:color w:val="2F5496" w:themeColor="accent1" w:themeShade="BF"/>
      <w:sz w:val="24"/>
      <w:szCs w:val="24"/>
      <w:lang w:val="ru-UZ" w:eastAsia="ru-RU"/>
    </w:rPr>
  </w:style>
  <w:style w:type="character" w:customStyle="1" w:styleId="contribdegrees">
    <w:name w:val="contribdegrees"/>
    <w:basedOn w:val="a0"/>
    <w:rsid w:val="00AA0B95"/>
  </w:style>
  <w:style w:type="character" w:customStyle="1" w:styleId="10">
    <w:name w:val="Заголовок 1 Знак"/>
    <w:basedOn w:val="a0"/>
    <w:link w:val="1"/>
    <w:uiPriority w:val="9"/>
    <w:rsid w:val="00243162"/>
    <w:rPr>
      <w:rFonts w:asciiTheme="majorHAnsi" w:eastAsiaTheme="majorEastAsia" w:hAnsiTheme="majorHAnsi" w:cstheme="majorBidi"/>
      <w:color w:val="2F5496" w:themeColor="accent1" w:themeShade="BF"/>
      <w:sz w:val="32"/>
      <w:szCs w:val="32"/>
      <w:lang w:val="ru-UZ" w:eastAsia="ru-RU"/>
    </w:rPr>
  </w:style>
  <w:style w:type="character" w:styleId="ac">
    <w:name w:val="Unresolved Mention"/>
    <w:basedOn w:val="a0"/>
    <w:uiPriority w:val="99"/>
    <w:semiHidden/>
    <w:unhideWhenUsed/>
    <w:rsid w:val="009A580D"/>
    <w:rPr>
      <w:color w:val="605E5C"/>
      <w:shd w:val="clear" w:color="auto" w:fill="E1DFDD"/>
    </w:rPr>
  </w:style>
  <w:style w:type="character" w:customStyle="1" w:styleId="articlebyline">
    <w:name w:val="articlebyline"/>
    <w:basedOn w:val="a0"/>
    <w:rsid w:val="00204016"/>
  </w:style>
  <w:style w:type="paragraph" w:customStyle="1" w:styleId="lead">
    <w:name w:val="lead"/>
    <w:basedOn w:val="a"/>
    <w:rsid w:val="00204016"/>
    <w:pPr>
      <w:spacing w:before="100" w:beforeAutospacing="1" w:after="100" w:afterAutospacing="1"/>
    </w:pPr>
  </w:style>
  <w:style w:type="character" w:customStyle="1" w:styleId="citationref">
    <w:name w:val="citationref"/>
    <w:basedOn w:val="a0"/>
    <w:rsid w:val="007C56B1"/>
  </w:style>
  <w:style w:type="paragraph" w:customStyle="1" w:styleId="u-mb-2">
    <w:name w:val="u-mb-2"/>
    <w:basedOn w:val="a"/>
    <w:rsid w:val="00903505"/>
    <w:pPr>
      <w:spacing w:before="100" w:beforeAutospacing="1" w:after="100" w:afterAutospacing="1"/>
    </w:pPr>
  </w:style>
  <w:style w:type="character" w:customStyle="1" w:styleId="authorsname">
    <w:name w:val="authors__name"/>
    <w:basedOn w:val="a0"/>
    <w:rsid w:val="00903505"/>
  </w:style>
  <w:style w:type="character" w:styleId="ad">
    <w:name w:val="Emphasis"/>
    <w:basedOn w:val="a0"/>
    <w:uiPriority w:val="20"/>
    <w:qFormat/>
    <w:rsid w:val="00352B2B"/>
    <w:rPr>
      <w:i/>
      <w:iCs/>
    </w:rPr>
  </w:style>
  <w:style w:type="paragraph" w:styleId="ae">
    <w:name w:val="No Spacing"/>
    <w:link w:val="af"/>
    <w:uiPriority w:val="1"/>
    <w:qFormat/>
    <w:rsid w:val="001575BD"/>
    <w:pPr>
      <w:spacing w:after="0" w:line="240" w:lineRule="auto"/>
    </w:pPr>
    <w:rPr>
      <w:rFonts w:eastAsiaTheme="minorEastAsia"/>
      <w:lang w:val="en-US" w:eastAsia="zh-CN"/>
    </w:rPr>
  </w:style>
  <w:style w:type="character" w:customStyle="1" w:styleId="af">
    <w:name w:val="Без интервала Знак"/>
    <w:basedOn w:val="a0"/>
    <w:link w:val="ae"/>
    <w:uiPriority w:val="1"/>
    <w:rsid w:val="001575BD"/>
    <w:rPr>
      <w:rFonts w:eastAsiaTheme="minorEastAsia"/>
      <w:lang w:val="en-US" w:eastAsia="zh-CN"/>
    </w:rPr>
  </w:style>
  <w:style w:type="character" w:styleId="af0">
    <w:name w:val="page number"/>
    <w:basedOn w:val="a0"/>
    <w:uiPriority w:val="99"/>
    <w:semiHidden/>
    <w:unhideWhenUsed/>
    <w:rsid w:val="001575BD"/>
  </w:style>
  <w:style w:type="table" w:styleId="af1">
    <w:name w:val="Table Grid"/>
    <w:basedOn w:val="a1"/>
    <w:uiPriority w:val="39"/>
    <w:rsid w:val="001575B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oktitle">
    <w:name w:val="booktitle"/>
    <w:basedOn w:val="a0"/>
    <w:rsid w:val="00C23343"/>
  </w:style>
  <w:style w:type="character" w:customStyle="1" w:styleId="page-numbers-info">
    <w:name w:val="page-numbers-info"/>
    <w:basedOn w:val="a0"/>
    <w:rsid w:val="00C23343"/>
  </w:style>
  <w:style w:type="paragraph" w:styleId="af2">
    <w:name w:val="Balloon Text"/>
    <w:basedOn w:val="a"/>
    <w:link w:val="af3"/>
    <w:uiPriority w:val="99"/>
    <w:semiHidden/>
    <w:unhideWhenUsed/>
    <w:rsid w:val="00F428D7"/>
    <w:rPr>
      <w:sz w:val="18"/>
      <w:szCs w:val="18"/>
    </w:rPr>
  </w:style>
  <w:style w:type="character" w:customStyle="1" w:styleId="af3">
    <w:name w:val="Текст выноски Знак"/>
    <w:basedOn w:val="a0"/>
    <w:link w:val="af2"/>
    <w:uiPriority w:val="99"/>
    <w:semiHidden/>
    <w:rsid w:val="00F428D7"/>
    <w:rPr>
      <w:rFonts w:ascii="Times New Roman" w:eastAsia="Times New Roman" w:hAnsi="Times New Roman" w:cs="Times New Roman"/>
      <w:sz w:val="18"/>
      <w:szCs w:val="18"/>
      <w:lang w:val="ru-UZ"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866955">
      <w:bodyDiv w:val="1"/>
      <w:marLeft w:val="0"/>
      <w:marRight w:val="0"/>
      <w:marTop w:val="0"/>
      <w:marBottom w:val="0"/>
      <w:divBdr>
        <w:top w:val="none" w:sz="0" w:space="0" w:color="auto"/>
        <w:left w:val="none" w:sz="0" w:space="0" w:color="auto"/>
        <w:bottom w:val="none" w:sz="0" w:space="0" w:color="auto"/>
        <w:right w:val="none" w:sz="0" w:space="0" w:color="auto"/>
      </w:divBdr>
      <w:divsChild>
        <w:div w:id="1583100594">
          <w:marLeft w:val="0"/>
          <w:marRight w:val="0"/>
          <w:marTop w:val="0"/>
          <w:marBottom w:val="0"/>
          <w:divBdr>
            <w:top w:val="none" w:sz="0" w:space="0" w:color="auto"/>
            <w:left w:val="none" w:sz="0" w:space="0" w:color="auto"/>
            <w:bottom w:val="none" w:sz="0" w:space="0" w:color="auto"/>
            <w:right w:val="none" w:sz="0" w:space="0" w:color="auto"/>
          </w:divBdr>
          <w:divsChild>
            <w:div w:id="125970846">
              <w:marLeft w:val="0"/>
              <w:marRight w:val="0"/>
              <w:marTop w:val="0"/>
              <w:marBottom w:val="0"/>
              <w:divBdr>
                <w:top w:val="none" w:sz="0" w:space="0" w:color="auto"/>
                <w:left w:val="none" w:sz="0" w:space="0" w:color="auto"/>
                <w:bottom w:val="none" w:sz="0" w:space="0" w:color="auto"/>
                <w:right w:val="none" w:sz="0" w:space="0" w:color="auto"/>
              </w:divBdr>
              <w:divsChild>
                <w:div w:id="137041641">
                  <w:marLeft w:val="0"/>
                  <w:marRight w:val="0"/>
                  <w:marTop w:val="0"/>
                  <w:marBottom w:val="0"/>
                  <w:divBdr>
                    <w:top w:val="none" w:sz="0" w:space="0" w:color="auto"/>
                    <w:left w:val="none" w:sz="0" w:space="0" w:color="auto"/>
                    <w:bottom w:val="none" w:sz="0" w:space="0" w:color="auto"/>
                    <w:right w:val="none" w:sz="0" w:space="0" w:color="auto"/>
                  </w:divBdr>
                </w:div>
              </w:divsChild>
            </w:div>
            <w:div w:id="349188879">
              <w:marLeft w:val="0"/>
              <w:marRight w:val="0"/>
              <w:marTop w:val="0"/>
              <w:marBottom w:val="0"/>
              <w:divBdr>
                <w:top w:val="none" w:sz="0" w:space="0" w:color="auto"/>
                <w:left w:val="none" w:sz="0" w:space="0" w:color="auto"/>
                <w:bottom w:val="none" w:sz="0" w:space="0" w:color="auto"/>
                <w:right w:val="none" w:sz="0" w:space="0" w:color="auto"/>
              </w:divBdr>
              <w:divsChild>
                <w:div w:id="708604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06465">
      <w:bodyDiv w:val="1"/>
      <w:marLeft w:val="0"/>
      <w:marRight w:val="0"/>
      <w:marTop w:val="0"/>
      <w:marBottom w:val="0"/>
      <w:divBdr>
        <w:top w:val="none" w:sz="0" w:space="0" w:color="auto"/>
        <w:left w:val="none" w:sz="0" w:space="0" w:color="auto"/>
        <w:bottom w:val="none" w:sz="0" w:space="0" w:color="auto"/>
        <w:right w:val="none" w:sz="0" w:space="0" w:color="auto"/>
      </w:divBdr>
      <w:divsChild>
        <w:div w:id="155608618">
          <w:marLeft w:val="0"/>
          <w:marRight w:val="0"/>
          <w:marTop w:val="0"/>
          <w:marBottom w:val="0"/>
          <w:divBdr>
            <w:top w:val="none" w:sz="0" w:space="0" w:color="auto"/>
            <w:left w:val="none" w:sz="0" w:space="0" w:color="auto"/>
            <w:bottom w:val="none" w:sz="0" w:space="0" w:color="auto"/>
            <w:right w:val="none" w:sz="0" w:space="0" w:color="auto"/>
          </w:divBdr>
          <w:divsChild>
            <w:div w:id="2024165402">
              <w:marLeft w:val="0"/>
              <w:marRight w:val="0"/>
              <w:marTop w:val="0"/>
              <w:marBottom w:val="0"/>
              <w:divBdr>
                <w:top w:val="none" w:sz="0" w:space="0" w:color="auto"/>
                <w:left w:val="none" w:sz="0" w:space="0" w:color="auto"/>
                <w:bottom w:val="none" w:sz="0" w:space="0" w:color="auto"/>
                <w:right w:val="none" w:sz="0" w:space="0" w:color="auto"/>
              </w:divBdr>
              <w:divsChild>
                <w:div w:id="517744045">
                  <w:marLeft w:val="0"/>
                  <w:marRight w:val="0"/>
                  <w:marTop w:val="0"/>
                  <w:marBottom w:val="0"/>
                  <w:divBdr>
                    <w:top w:val="none" w:sz="0" w:space="0" w:color="auto"/>
                    <w:left w:val="none" w:sz="0" w:space="0" w:color="auto"/>
                    <w:bottom w:val="none" w:sz="0" w:space="0" w:color="auto"/>
                    <w:right w:val="none" w:sz="0" w:space="0" w:color="auto"/>
                  </w:divBdr>
                </w:div>
              </w:divsChild>
            </w:div>
            <w:div w:id="1103450772">
              <w:marLeft w:val="0"/>
              <w:marRight w:val="0"/>
              <w:marTop w:val="0"/>
              <w:marBottom w:val="0"/>
              <w:divBdr>
                <w:top w:val="none" w:sz="0" w:space="0" w:color="auto"/>
                <w:left w:val="none" w:sz="0" w:space="0" w:color="auto"/>
                <w:bottom w:val="none" w:sz="0" w:space="0" w:color="auto"/>
                <w:right w:val="none" w:sz="0" w:space="0" w:color="auto"/>
              </w:divBdr>
              <w:divsChild>
                <w:div w:id="417404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8317813">
          <w:marLeft w:val="0"/>
          <w:marRight w:val="0"/>
          <w:marTop w:val="0"/>
          <w:marBottom w:val="0"/>
          <w:divBdr>
            <w:top w:val="none" w:sz="0" w:space="0" w:color="auto"/>
            <w:left w:val="none" w:sz="0" w:space="0" w:color="auto"/>
            <w:bottom w:val="none" w:sz="0" w:space="0" w:color="auto"/>
            <w:right w:val="none" w:sz="0" w:space="0" w:color="auto"/>
          </w:divBdr>
          <w:divsChild>
            <w:div w:id="23210709">
              <w:marLeft w:val="0"/>
              <w:marRight w:val="0"/>
              <w:marTop w:val="0"/>
              <w:marBottom w:val="0"/>
              <w:divBdr>
                <w:top w:val="none" w:sz="0" w:space="0" w:color="auto"/>
                <w:left w:val="none" w:sz="0" w:space="0" w:color="auto"/>
                <w:bottom w:val="none" w:sz="0" w:space="0" w:color="auto"/>
                <w:right w:val="none" w:sz="0" w:space="0" w:color="auto"/>
              </w:divBdr>
              <w:divsChild>
                <w:div w:id="1841045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846521">
      <w:bodyDiv w:val="1"/>
      <w:marLeft w:val="0"/>
      <w:marRight w:val="0"/>
      <w:marTop w:val="0"/>
      <w:marBottom w:val="0"/>
      <w:divBdr>
        <w:top w:val="none" w:sz="0" w:space="0" w:color="auto"/>
        <w:left w:val="none" w:sz="0" w:space="0" w:color="auto"/>
        <w:bottom w:val="none" w:sz="0" w:space="0" w:color="auto"/>
        <w:right w:val="none" w:sz="0" w:space="0" w:color="auto"/>
      </w:divBdr>
      <w:divsChild>
        <w:div w:id="1476028620">
          <w:marLeft w:val="0"/>
          <w:marRight w:val="0"/>
          <w:marTop w:val="0"/>
          <w:marBottom w:val="0"/>
          <w:divBdr>
            <w:top w:val="none" w:sz="0" w:space="0" w:color="auto"/>
            <w:left w:val="none" w:sz="0" w:space="0" w:color="auto"/>
            <w:bottom w:val="none" w:sz="0" w:space="0" w:color="auto"/>
            <w:right w:val="none" w:sz="0" w:space="0" w:color="auto"/>
          </w:divBdr>
          <w:divsChild>
            <w:div w:id="1480001642">
              <w:marLeft w:val="0"/>
              <w:marRight w:val="0"/>
              <w:marTop w:val="0"/>
              <w:marBottom w:val="0"/>
              <w:divBdr>
                <w:top w:val="none" w:sz="0" w:space="0" w:color="auto"/>
                <w:left w:val="none" w:sz="0" w:space="0" w:color="auto"/>
                <w:bottom w:val="none" w:sz="0" w:space="0" w:color="auto"/>
                <w:right w:val="none" w:sz="0" w:space="0" w:color="auto"/>
              </w:divBdr>
              <w:divsChild>
                <w:div w:id="1099133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241168">
      <w:bodyDiv w:val="1"/>
      <w:marLeft w:val="0"/>
      <w:marRight w:val="0"/>
      <w:marTop w:val="0"/>
      <w:marBottom w:val="0"/>
      <w:divBdr>
        <w:top w:val="none" w:sz="0" w:space="0" w:color="auto"/>
        <w:left w:val="none" w:sz="0" w:space="0" w:color="auto"/>
        <w:bottom w:val="none" w:sz="0" w:space="0" w:color="auto"/>
        <w:right w:val="none" w:sz="0" w:space="0" w:color="auto"/>
      </w:divBdr>
    </w:div>
    <w:div w:id="33846211">
      <w:bodyDiv w:val="1"/>
      <w:marLeft w:val="0"/>
      <w:marRight w:val="0"/>
      <w:marTop w:val="0"/>
      <w:marBottom w:val="0"/>
      <w:divBdr>
        <w:top w:val="none" w:sz="0" w:space="0" w:color="auto"/>
        <w:left w:val="none" w:sz="0" w:space="0" w:color="auto"/>
        <w:bottom w:val="none" w:sz="0" w:space="0" w:color="auto"/>
        <w:right w:val="none" w:sz="0" w:space="0" w:color="auto"/>
      </w:divBdr>
      <w:divsChild>
        <w:div w:id="1433822172">
          <w:marLeft w:val="0"/>
          <w:marRight w:val="0"/>
          <w:marTop w:val="0"/>
          <w:marBottom w:val="0"/>
          <w:divBdr>
            <w:top w:val="none" w:sz="0" w:space="0" w:color="auto"/>
            <w:left w:val="none" w:sz="0" w:space="0" w:color="auto"/>
            <w:bottom w:val="none" w:sz="0" w:space="0" w:color="auto"/>
            <w:right w:val="none" w:sz="0" w:space="0" w:color="auto"/>
          </w:divBdr>
          <w:divsChild>
            <w:div w:id="966006094">
              <w:marLeft w:val="0"/>
              <w:marRight w:val="0"/>
              <w:marTop w:val="0"/>
              <w:marBottom w:val="0"/>
              <w:divBdr>
                <w:top w:val="none" w:sz="0" w:space="0" w:color="auto"/>
                <w:left w:val="none" w:sz="0" w:space="0" w:color="auto"/>
                <w:bottom w:val="none" w:sz="0" w:space="0" w:color="auto"/>
                <w:right w:val="none" w:sz="0" w:space="0" w:color="auto"/>
              </w:divBdr>
              <w:divsChild>
                <w:div w:id="593251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544584">
      <w:bodyDiv w:val="1"/>
      <w:marLeft w:val="0"/>
      <w:marRight w:val="0"/>
      <w:marTop w:val="0"/>
      <w:marBottom w:val="0"/>
      <w:divBdr>
        <w:top w:val="none" w:sz="0" w:space="0" w:color="auto"/>
        <w:left w:val="none" w:sz="0" w:space="0" w:color="auto"/>
        <w:bottom w:val="none" w:sz="0" w:space="0" w:color="auto"/>
        <w:right w:val="none" w:sz="0" w:space="0" w:color="auto"/>
      </w:divBdr>
    </w:div>
    <w:div w:id="43525281">
      <w:bodyDiv w:val="1"/>
      <w:marLeft w:val="0"/>
      <w:marRight w:val="0"/>
      <w:marTop w:val="0"/>
      <w:marBottom w:val="0"/>
      <w:divBdr>
        <w:top w:val="none" w:sz="0" w:space="0" w:color="auto"/>
        <w:left w:val="none" w:sz="0" w:space="0" w:color="auto"/>
        <w:bottom w:val="none" w:sz="0" w:space="0" w:color="auto"/>
        <w:right w:val="none" w:sz="0" w:space="0" w:color="auto"/>
      </w:divBdr>
      <w:divsChild>
        <w:div w:id="1328749480">
          <w:marLeft w:val="0"/>
          <w:marRight w:val="0"/>
          <w:marTop w:val="0"/>
          <w:marBottom w:val="0"/>
          <w:divBdr>
            <w:top w:val="none" w:sz="0" w:space="0" w:color="auto"/>
            <w:left w:val="none" w:sz="0" w:space="0" w:color="auto"/>
            <w:bottom w:val="none" w:sz="0" w:space="0" w:color="auto"/>
            <w:right w:val="none" w:sz="0" w:space="0" w:color="auto"/>
          </w:divBdr>
          <w:divsChild>
            <w:div w:id="1306935409">
              <w:marLeft w:val="0"/>
              <w:marRight w:val="0"/>
              <w:marTop w:val="0"/>
              <w:marBottom w:val="0"/>
              <w:divBdr>
                <w:top w:val="none" w:sz="0" w:space="0" w:color="auto"/>
                <w:left w:val="none" w:sz="0" w:space="0" w:color="auto"/>
                <w:bottom w:val="none" w:sz="0" w:space="0" w:color="auto"/>
                <w:right w:val="none" w:sz="0" w:space="0" w:color="auto"/>
              </w:divBdr>
              <w:divsChild>
                <w:div w:id="468787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796278">
      <w:bodyDiv w:val="1"/>
      <w:marLeft w:val="0"/>
      <w:marRight w:val="0"/>
      <w:marTop w:val="0"/>
      <w:marBottom w:val="0"/>
      <w:divBdr>
        <w:top w:val="none" w:sz="0" w:space="0" w:color="auto"/>
        <w:left w:val="none" w:sz="0" w:space="0" w:color="auto"/>
        <w:bottom w:val="none" w:sz="0" w:space="0" w:color="auto"/>
        <w:right w:val="none" w:sz="0" w:space="0" w:color="auto"/>
      </w:divBdr>
      <w:divsChild>
        <w:div w:id="619143458">
          <w:marLeft w:val="0"/>
          <w:marRight w:val="0"/>
          <w:marTop w:val="0"/>
          <w:marBottom w:val="150"/>
          <w:divBdr>
            <w:top w:val="none" w:sz="0" w:space="0" w:color="auto"/>
            <w:left w:val="none" w:sz="0" w:space="0" w:color="auto"/>
            <w:bottom w:val="none" w:sz="0" w:space="0" w:color="auto"/>
            <w:right w:val="none" w:sz="0" w:space="0" w:color="auto"/>
          </w:divBdr>
          <w:divsChild>
            <w:div w:id="1785952976">
              <w:marLeft w:val="0"/>
              <w:marRight w:val="0"/>
              <w:marTop w:val="0"/>
              <w:marBottom w:val="0"/>
              <w:divBdr>
                <w:top w:val="none" w:sz="0" w:space="0" w:color="auto"/>
                <w:left w:val="none" w:sz="0" w:space="0" w:color="auto"/>
                <w:bottom w:val="none" w:sz="0" w:space="0" w:color="auto"/>
                <w:right w:val="none" w:sz="0" w:space="0" w:color="auto"/>
              </w:divBdr>
              <w:divsChild>
                <w:div w:id="1813710591">
                  <w:marLeft w:val="0"/>
                  <w:marRight w:val="0"/>
                  <w:marTop w:val="0"/>
                  <w:marBottom w:val="0"/>
                  <w:divBdr>
                    <w:top w:val="none" w:sz="0" w:space="0" w:color="auto"/>
                    <w:left w:val="none" w:sz="0" w:space="0" w:color="auto"/>
                    <w:bottom w:val="none" w:sz="0" w:space="0" w:color="auto"/>
                    <w:right w:val="none" w:sz="0" w:space="0" w:color="auto"/>
                  </w:divBdr>
                  <w:divsChild>
                    <w:div w:id="910310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733771">
      <w:bodyDiv w:val="1"/>
      <w:marLeft w:val="0"/>
      <w:marRight w:val="0"/>
      <w:marTop w:val="0"/>
      <w:marBottom w:val="0"/>
      <w:divBdr>
        <w:top w:val="none" w:sz="0" w:space="0" w:color="auto"/>
        <w:left w:val="none" w:sz="0" w:space="0" w:color="auto"/>
        <w:bottom w:val="none" w:sz="0" w:space="0" w:color="auto"/>
        <w:right w:val="none" w:sz="0" w:space="0" w:color="auto"/>
      </w:divBdr>
      <w:divsChild>
        <w:div w:id="1275094900">
          <w:marLeft w:val="0"/>
          <w:marRight w:val="0"/>
          <w:marTop w:val="0"/>
          <w:marBottom w:val="0"/>
          <w:divBdr>
            <w:top w:val="none" w:sz="0" w:space="0" w:color="auto"/>
            <w:left w:val="none" w:sz="0" w:space="0" w:color="auto"/>
            <w:bottom w:val="none" w:sz="0" w:space="0" w:color="auto"/>
            <w:right w:val="none" w:sz="0" w:space="0" w:color="auto"/>
          </w:divBdr>
          <w:divsChild>
            <w:div w:id="1245798882">
              <w:marLeft w:val="0"/>
              <w:marRight w:val="0"/>
              <w:marTop w:val="0"/>
              <w:marBottom w:val="0"/>
              <w:divBdr>
                <w:top w:val="none" w:sz="0" w:space="0" w:color="auto"/>
                <w:left w:val="none" w:sz="0" w:space="0" w:color="auto"/>
                <w:bottom w:val="none" w:sz="0" w:space="0" w:color="auto"/>
                <w:right w:val="none" w:sz="0" w:space="0" w:color="auto"/>
              </w:divBdr>
              <w:divsChild>
                <w:div w:id="1645236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298817">
      <w:bodyDiv w:val="1"/>
      <w:marLeft w:val="0"/>
      <w:marRight w:val="0"/>
      <w:marTop w:val="0"/>
      <w:marBottom w:val="0"/>
      <w:divBdr>
        <w:top w:val="none" w:sz="0" w:space="0" w:color="auto"/>
        <w:left w:val="none" w:sz="0" w:space="0" w:color="auto"/>
        <w:bottom w:val="none" w:sz="0" w:space="0" w:color="auto"/>
        <w:right w:val="none" w:sz="0" w:space="0" w:color="auto"/>
      </w:divBdr>
      <w:divsChild>
        <w:div w:id="746420970">
          <w:marLeft w:val="0"/>
          <w:marRight w:val="0"/>
          <w:marTop w:val="0"/>
          <w:marBottom w:val="300"/>
          <w:divBdr>
            <w:top w:val="none" w:sz="0" w:space="0" w:color="auto"/>
            <w:left w:val="none" w:sz="0" w:space="0" w:color="auto"/>
            <w:bottom w:val="none" w:sz="0" w:space="0" w:color="auto"/>
            <w:right w:val="none" w:sz="0" w:space="0" w:color="auto"/>
          </w:divBdr>
        </w:div>
      </w:divsChild>
    </w:div>
    <w:div w:id="73937914">
      <w:bodyDiv w:val="1"/>
      <w:marLeft w:val="0"/>
      <w:marRight w:val="0"/>
      <w:marTop w:val="0"/>
      <w:marBottom w:val="0"/>
      <w:divBdr>
        <w:top w:val="none" w:sz="0" w:space="0" w:color="auto"/>
        <w:left w:val="none" w:sz="0" w:space="0" w:color="auto"/>
        <w:bottom w:val="none" w:sz="0" w:space="0" w:color="auto"/>
        <w:right w:val="none" w:sz="0" w:space="0" w:color="auto"/>
      </w:divBdr>
    </w:div>
    <w:div w:id="78454025">
      <w:bodyDiv w:val="1"/>
      <w:marLeft w:val="0"/>
      <w:marRight w:val="0"/>
      <w:marTop w:val="0"/>
      <w:marBottom w:val="0"/>
      <w:divBdr>
        <w:top w:val="none" w:sz="0" w:space="0" w:color="auto"/>
        <w:left w:val="none" w:sz="0" w:space="0" w:color="auto"/>
        <w:bottom w:val="none" w:sz="0" w:space="0" w:color="auto"/>
        <w:right w:val="none" w:sz="0" w:space="0" w:color="auto"/>
      </w:divBdr>
    </w:div>
    <w:div w:id="113790431">
      <w:bodyDiv w:val="1"/>
      <w:marLeft w:val="0"/>
      <w:marRight w:val="0"/>
      <w:marTop w:val="0"/>
      <w:marBottom w:val="0"/>
      <w:divBdr>
        <w:top w:val="none" w:sz="0" w:space="0" w:color="auto"/>
        <w:left w:val="none" w:sz="0" w:space="0" w:color="auto"/>
        <w:bottom w:val="none" w:sz="0" w:space="0" w:color="auto"/>
        <w:right w:val="none" w:sz="0" w:space="0" w:color="auto"/>
      </w:divBdr>
    </w:div>
    <w:div w:id="114643511">
      <w:bodyDiv w:val="1"/>
      <w:marLeft w:val="0"/>
      <w:marRight w:val="0"/>
      <w:marTop w:val="0"/>
      <w:marBottom w:val="0"/>
      <w:divBdr>
        <w:top w:val="none" w:sz="0" w:space="0" w:color="auto"/>
        <w:left w:val="none" w:sz="0" w:space="0" w:color="auto"/>
        <w:bottom w:val="none" w:sz="0" w:space="0" w:color="auto"/>
        <w:right w:val="none" w:sz="0" w:space="0" w:color="auto"/>
      </w:divBdr>
      <w:divsChild>
        <w:div w:id="904727403">
          <w:marLeft w:val="0"/>
          <w:marRight w:val="0"/>
          <w:marTop w:val="0"/>
          <w:marBottom w:val="0"/>
          <w:divBdr>
            <w:top w:val="none" w:sz="0" w:space="0" w:color="auto"/>
            <w:left w:val="none" w:sz="0" w:space="0" w:color="auto"/>
            <w:bottom w:val="none" w:sz="0" w:space="0" w:color="auto"/>
            <w:right w:val="none" w:sz="0" w:space="0" w:color="auto"/>
          </w:divBdr>
          <w:divsChild>
            <w:div w:id="1118987165">
              <w:marLeft w:val="0"/>
              <w:marRight w:val="0"/>
              <w:marTop w:val="0"/>
              <w:marBottom w:val="0"/>
              <w:divBdr>
                <w:top w:val="none" w:sz="0" w:space="0" w:color="auto"/>
                <w:left w:val="none" w:sz="0" w:space="0" w:color="auto"/>
                <w:bottom w:val="none" w:sz="0" w:space="0" w:color="auto"/>
                <w:right w:val="none" w:sz="0" w:space="0" w:color="auto"/>
              </w:divBdr>
              <w:divsChild>
                <w:div w:id="797146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758278">
      <w:bodyDiv w:val="1"/>
      <w:marLeft w:val="0"/>
      <w:marRight w:val="0"/>
      <w:marTop w:val="0"/>
      <w:marBottom w:val="0"/>
      <w:divBdr>
        <w:top w:val="none" w:sz="0" w:space="0" w:color="auto"/>
        <w:left w:val="none" w:sz="0" w:space="0" w:color="auto"/>
        <w:bottom w:val="none" w:sz="0" w:space="0" w:color="auto"/>
        <w:right w:val="none" w:sz="0" w:space="0" w:color="auto"/>
      </w:divBdr>
    </w:div>
    <w:div w:id="120733598">
      <w:bodyDiv w:val="1"/>
      <w:marLeft w:val="0"/>
      <w:marRight w:val="0"/>
      <w:marTop w:val="0"/>
      <w:marBottom w:val="0"/>
      <w:divBdr>
        <w:top w:val="none" w:sz="0" w:space="0" w:color="auto"/>
        <w:left w:val="none" w:sz="0" w:space="0" w:color="auto"/>
        <w:bottom w:val="none" w:sz="0" w:space="0" w:color="auto"/>
        <w:right w:val="none" w:sz="0" w:space="0" w:color="auto"/>
      </w:divBdr>
    </w:div>
    <w:div w:id="133573472">
      <w:bodyDiv w:val="1"/>
      <w:marLeft w:val="0"/>
      <w:marRight w:val="0"/>
      <w:marTop w:val="0"/>
      <w:marBottom w:val="0"/>
      <w:divBdr>
        <w:top w:val="none" w:sz="0" w:space="0" w:color="auto"/>
        <w:left w:val="none" w:sz="0" w:space="0" w:color="auto"/>
        <w:bottom w:val="none" w:sz="0" w:space="0" w:color="auto"/>
        <w:right w:val="none" w:sz="0" w:space="0" w:color="auto"/>
      </w:divBdr>
    </w:div>
    <w:div w:id="165829130">
      <w:bodyDiv w:val="1"/>
      <w:marLeft w:val="0"/>
      <w:marRight w:val="0"/>
      <w:marTop w:val="0"/>
      <w:marBottom w:val="0"/>
      <w:divBdr>
        <w:top w:val="none" w:sz="0" w:space="0" w:color="auto"/>
        <w:left w:val="none" w:sz="0" w:space="0" w:color="auto"/>
        <w:bottom w:val="none" w:sz="0" w:space="0" w:color="auto"/>
        <w:right w:val="none" w:sz="0" w:space="0" w:color="auto"/>
      </w:divBdr>
      <w:divsChild>
        <w:div w:id="876086739">
          <w:marLeft w:val="0"/>
          <w:marRight w:val="0"/>
          <w:marTop w:val="0"/>
          <w:marBottom w:val="0"/>
          <w:divBdr>
            <w:top w:val="none" w:sz="0" w:space="0" w:color="auto"/>
            <w:left w:val="none" w:sz="0" w:space="0" w:color="auto"/>
            <w:bottom w:val="none" w:sz="0" w:space="0" w:color="auto"/>
            <w:right w:val="none" w:sz="0" w:space="0" w:color="auto"/>
          </w:divBdr>
          <w:divsChild>
            <w:div w:id="1680278740">
              <w:marLeft w:val="0"/>
              <w:marRight w:val="0"/>
              <w:marTop w:val="0"/>
              <w:marBottom w:val="0"/>
              <w:divBdr>
                <w:top w:val="none" w:sz="0" w:space="0" w:color="auto"/>
                <w:left w:val="none" w:sz="0" w:space="0" w:color="auto"/>
                <w:bottom w:val="none" w:sz="0" w:space="0" w:color="auto"/>
                <w:right w:val="none" w:sz="0" w:space="0" w:color="auto"/>
              </w:divBdr>
              <w:divsChild>
                <w:div w:id="917179659">
                  <w:marLeft w:val="0"/>
                  <w:marRight w:val="0"/>
                  <w:marTop w:val="0"/>
                  <w:marBottom w:val="0"/>
                  <w:divBdr>
                    <w:top w:val="none" w:sz="0" w:space="0" w:color="auto"/>
                    <w:left w:val="none" w:sz="0" w:space="0" w:color="auto"/>
                    <w:bottom w:val="none" w:sz="0" w:space="0" w:color="auto"/>
                    <w:right w:val="none" w:sz="0" w:space="0" w:color="auto"/>
                  </w:divBdr>
                  <w:divsChild>
                    <w:div w:id="682048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330424">
      <w:bodyDiv w:val="1"/>
      <w:marLeft w:val="0"/>
      <w:marRight w:val="0"/>
      <w:marTop w:val="0"/>
      <w:marBottom w:val="0"/>
      <w:divBdr>
        <w:top w:val="none" w:sz="0" w:space="0" w:color="auto"/>
        <w:left w:val="none" w:sz="0" w:space="0" w:color="auto"/>
        <w:bottom w:val="none" w:sz="0" w:space="0" w:color="auto"/>
        <w:right w:val="none" w:sz="0" w:space="0" w:color="auto"/>
      </w:divBdr>
      <w:divsChild>
        <w:div w:id="1015500255">
          <w:marLeft w:val="0"/>
          <w:marRight w:val="0"/>
          <w:marTop w:val="0"/>
          <w:marBottom w:val="0"/>
          <w:divBdr>
            <w:top w:val="none" w:sz="0" w:space="0" w:color="auto"/>
            <w:left w:val="none" w:sz="0" w:space="0" w:color="auto"/>
            <w:bottom w:val="none" w:sz="0" w:space="0" w:color="auto"/>
            <w:right w:val="none" w:sz="0" w:space="0" w:color="auto"/>
          </w:divBdr>
          <w:divsChild>
            <w:div w:id="1091665083">
              <w:marLeft w:val="0"/>
              <w:marRight w:val="0"/>
              <w:marTop w:val="0"/>
              <w:marBottom w:val="0"/>
              <w:divBdr>
                <w:top w:val="none" w:sz="0" w:space="0" w:color="auto"/>
                <w:left w:val="none" w:sz="0" w:space="0" w:color="auto"/>
                <w:bottom w:val="none" w:sz="0" w:space="0" w:color="auto"/>
                <w:right w:val="none" w:sz="0" w:space="0" w:color="auto"/>
              </w:divBdr>
              <w:divsChild>
                <w:div w:id="1348292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243495">
      <w:bodyDiv w:val="1"/>
      <w:marLeft w:val="0"/>
      <w:marRight w:val="0"/>
      <w:marTop w:val="0"/>
      <w:marBottom w:val="0"/>
      <w:divBdr>
        <w:top w:val="none" w:sz="0" w:space="0" w:color="auto"/>
        <w:left w:val="none" w:sz="0" w:space="0" w:color="auto"/>
        <w:bottom w:val="none" w:sz="0" w:space="0" w:color="auto"/>
        <w:right w:val="none" w:sz="0" w:space="0" w:color="auto"/>
      </w:divBdr>
    </w:div>
    <w:div w:id="191042768">
      <w:bodyDiv w:val="1"/>
      <w:marLeft w:val="0"/>
      <w:marRight w:val="0"/>
      <w:marTop w:val="0"/>
      <w:marBottom w:val="0"/>
      <w:divBdr>
        <w:top w:val="none" w:sz="0" w:space="0" w:color="auto"/>
        <w:left w:val="none" w:sz="0" w:space="0" w:color="auto"/>
        <w:bottom w:val="none" w:sz="0" w:space="0" w:color="auto"/>
        <w:right w:val="none" w:sz="0" w:space="0" w:color="auto"/>
      </w:divBdr>
    </w:div>
    <w:div w:id="208807558">
      <w:bodyDiv w:val="1"/>
      <w:marLeft w:val="0"/>
      <w:marRight w:val="0"/>
      <w:marTop w:val="0"/>
      <w:marBottom w:val="0"/>
      <w:divBdr>
        <w:top w:val="none" w:sz="0" w:space="0" w:color="auto"/>
        <w:left w:val="none" w:sz="0" w:space="0" w:color="auto"/>
        <w:bottom w:val="none" w:sz="0" w:space="0" w:color="auto"/>
        <w:right w:val="none" w:sz="0" w:space="0" w:color="auto"/>
      </w:divBdr>
    </w:div>
    <w:div w:id="229923947">
      <w:bodyDiv w:val="1"/>
      <w:marLeft w:val="0"/>
      <w:marRight w:val="0"/>
      <w:marTop w:val="0"/>
      <w:marBottom w:val="0"/>
      <w:divBdr>
        <w:top w:val="none" w:sz="0" w:space="0" w:color="auto"/>
        <w:left w:val="none" w:sz="0" w:space="0" w:color="auto"/>
        <w:bottom w:val="none" w:sz="0" w:space="0" w:color="auto"/>
        <w:right w:val="none" w:sz="0" w:space="0" w:color="auto"/>
      </w:divBdr>
    </w:div>
    <w:div w:id="261231868">
      <w:bodyDiv w:val="1"/>
      <w:marLeft w:val="0"/>
      <w:marRight w:val="0"/>
      <w:marTop w:val="0"/>
      <w:marBottom w:val="0"/>
      <w:divBdr>
        <w:top w:val="none" w:sz="0" w:space="0" w:color="auto"/>
        <w:left w:val="none" w:sz="0" w:space="0" w:color="auto"/>
        <w:bottom w:val="none" w:sz="0" w:space="0" w:color="auto"/>
        <w:right w:val="none" w:sz="0" w:space="0" w:color="auto"/>
      </w:divBdr>
      <w:divsChild>
        <w:div w:id="2119523111">
          <w:marLeft w:val="0"/>
          <w:marRight w:val="0"/>
          <w:marTop w:val="0"/>
          <w:marBottom w:val="0"/>
          <w:divBdr>
            <w:top w:val="none" w:sz="0" w:space="0" w:color="auto"/>
            <w:left w:val="none" w:sz="0" w:space="0" w:color="auto"/>
            <w:bottom w:val="none" w:sz="0" w:space="0" w:color="auto"/>
            <w:right w:val="none" w:sz="0" w:space="0" w:color="auto"/>
          </w:divBdr>
          <w:divsChild>
            <w:div w:id="1553928003">
              <w:marLeft w:val="0"/>
              <w:marRight w:val="0"/>
              <w:marTop w:val="0"/>
              <w:marBottom w:val="0"/>
              <w:divBdr>
                <w:top w:val="none" w:sz="0" w:space="0" w:color="auto"/>
                <w:left w:val="none" w:sz="0" w:space="0" w:color="auto"/>
                <w:bottom w:val="none" w:sz="0" w:space="0" w:color="auto"/>
                <w:right w:val="none" w:sz="0" w:space="0" w:color="auto"/>
              </w:divBdr>
              <w:divsChild>
                <w:div w:id="1806466619">
                  <w:marLeft w:val="0"/>
                  <w:marRight w:val="0"/>
                  <w:marTop w:val="0"/>
                  <w:marBottom w:val="0"/>
                  <w:divBdr>
                    <w:top w:val="none" w:sz="0" w:space="0" w:color="auto"/>
                    <w:left w:val="none" w:sz="0" w:space="0" w:color="auto"/>
                    <w:bottom w:val="none" w:sz="0" w:space="0" w:color="auto"/>
                    <w:right w:val="none" w:sz="0" w:space="0" w:color="auto"/>
                  </w:divBdr>
                  <w:divsChild>
                    <w:div w:id="556160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6696469">
      <w:bodyDiv w:val="1"/>
      <w:marLeft w:val="0"/>
      <w:marRight w:val="0"/>
      <w:marTop w:val="0"/>
      <w:marBottom w:val="0"/>
      <w:divBdr>
        <w:top w:val="none" w:sz="0" w:space="0" w:color="auto"/>
        <w:left w:val="none" w:sz="0" w:space="0" w:color="auto"/>
        <w:bottom w:val="none" w:sz="0" w:space="0" w:color="auto"/>
        <w:right w:val="none" w:sz="0" w:space="0" w:color="auto"/>
      </w:divBdr>
    </w:div>
    <w:div w:id="272791917">
      <w:bodyDiv w:val="1"/>
      <w:marLeft w:val="0"/>
      <w:marRight w:val="0"/>
      <w:marTop w:val="0"/>
      <w:marBottom w:val="0"/>
      <w:divBdr>
        <w:top w:val="none" w:sz="0" w:space="0" w:color="auto"/>
        <w:left w:val="none" w:sz="0" w:space="0" w:color="auto"/>
        <w:bottom w:val="none" w:sz="0" w:space="0" w:color="auto"/>
        <w:right w:val="none" w:sz="0" w:space="0" w:color="auto"/>
      </w:divBdr>
    </w:div>
    <w:div w:id="283272076">
      <w:bodyDiv w:val="1"/>
      <w:marLeft w:val="0"/>
      <w:marRight w:val="0"/>
      <w:marTop w:val="0"/>
      <w:marBottom w:val="0"/>
      <w:divBdr>
        <w:top w:val="none" w:sz="0" w:space="0" w:color="auto"/>
        <w:left w:val="none" w:sz="0" w:space="0" w:color="auto"/>
        <w:bottom w:val="none" w:sz="0" w:space="0" w:color="auto"/>
        <w:right w:val="none" w:sz="0" w:space="0" w:color="auto"/>
      </w:divBdr>
      <w:divsChild>
        <w:div w:id="1011755748">
          <w:marLeft w:val="0"/>
          <w:marRight w:val="0"/>
          <w:marTop w:val="0"/>
          <w:marBottom w:val="0"/>
          <w:divBdr>
            <w:top w:val="none" w:sz="0" w:space="0" w:color="auto"/>
            <w:left w:val="none" w:sz="0" w:space="0" w:color="auto"/>
            <w:bottom w:val="none" w:sz="0" w:space="0" w:color="auto"/>
            <w:right w:val="none" w:sz="0" w:space="0" w:color="auto"/>
          </w:divBdr>
          <w:divsChild>
            <w:div w:id="1892233074">
              <w:marLeft w:val="0"/>
              <w:marRight w:val="0"/>
              <w:marTop w:val="0"/>
              <w:marBottom w:val="0"/>
              <w:divBdr>
                <w:top w:val="none" w:sz="0" w:space="0" w:color="auto"/>
                <w:left w:val="none" w:sz="0" w:space="0" w:color="auto"/>
                <w:bottom w:val="none" w:sz="0" w:space="0" w:color="auto"/>
                <w:right w:val="none" w:sz="0" w:space="0" w:color="auto"/>
              </w:divBdr>
              <w:divsChild>
                <w:div w:id="320083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9577610">
      <w:bodyDiv w:val="1"/>
      <w:marLeft w:val="0"/>
      <w:marRight w:val="0"/>
      <w:marTop w:val="0"/>
      <w:marBottom w:val="0"/>
      <w:divBdr>
        <w:top w:val="none" w:sz="0" w:space="0" w:color="auto"/>
        <w:left w:val="none" w:sz="0" w:space="0" w:color="auto"/>
        <w:bottom w:val="none" w:sz="0" w:space="0" w:color="auto"/>
        <w:right w:val="none" w:sz="0" w:space="0" w:color="auto"/>
      </w:divBdr>
      <w:divsChild>
        <w:div w:id="1793553550">
          <w:marLeft w:val="0"/>
          <w:marRight w:val="0"/>
          <w:marTop w:val="0"/>
          <w:marBottom w:val="0"/>
          <w:divBdr>
            <w:top w:val="none" w:sz="0" w:space="0" w:color="auto"/>
            <w:left w:val="none" w:sz="0" w:space="0" w:color="auto"/>
            <w:bottom w:val="none" w:sz="0" w:space="0" w:color="auto"/>
            <w:right w:val="none" w:sz="0" w:space="0" w:color="auto"/>
          </w:divBdr>
          <w:divsChild>
            <w:div w:id="561789722">
              <w:marLeft w:val="0"/>
              <w:marRight w:val="0"/>
              <w:marTop w:val="0"/>
              <w:marBottom w:val="0"/>
              <w:divBdr>
                <w:top w:val="none" w:sz="0" w:space="0" w:color="auto"/>
                <w:left w:val="none" w:sz="0" w:space="0" w:color="auto"/>
                <w:bottom w:val="none" w:sz="0" w:space="0" w:color="auto"/>
                <w:right w:val="none" w:sz="0" w:space="0" w:color="auto"/>
              </w:divBdr>
              <w:divsChild>
                <w:div w:id="892353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4164947">
      <w:bodyDiv w:val="1"/>
      <w:marLeft w:val="0"/>
      <w:marRight w:val="0"/>
      <w:marTop w:val="0"/>
      <w:marBottom w:val="0"/>
      <w:divBdr>
        <w:top w:val="none" w:sz="0" w:space="0" w:color="auto"/>
        <w:left w:val="none" w:sz="0" w:space="0" w:color="auto"/>
        <w:bottom w:val="none" w:sz="0" w:space="0" w:color="auto"/>
        <w:right w:val="none" w:sz="0" w:space="0" w:color="auto"/>
      </w:divBdr>
      <w:divsChild>
        <w:div w:id="1570919740">
          <w:marLeft w:val="0"/>
          <w:marRight w:val="0"/>
          <w:marTop w:val="0"/>
          <w:marBottom w:val="300"/>
          <w:divBdr>
            <w:top w:val="none" w:sz="0" w:space="0" w:color="auto"/>
            <w:left w:val="none" w:sz="0" w:space="0" w:color="auto"/>
            <w:bottom w:val="none" w:sz="0" w:space="0" w:color="auto"/>
            <w:right w:val="none" w:sz="0" w:space="0" w:color="auto"/>
          </w:divBdr>
        </w:div>
      </w:divsChild>
    </w:div>
    <w:div w:id="320817161">
      <w:bodyDiv w:val="1"/>
      <w:marLeft w:val="0"/>
      <w:marRight w:val="0"/>
      <w:marTop w:val="0"/>
      <w:marBottom w:val="0"/>
      <w:divBdr>
        <w:top w:val="none" w:sz="0" w:space="0" w:color="auto"/>
        <w:left w:val="none" w:sz="0" w:space="0" w:color="auto"/>
        <w:bottom w:val="none" w:sz="0" w:space="0" w:color="auto"/>
        <w:right w:val="none" w:sz="0" w:space="0" w:color="auto"/>
      </w:divBdr>
      <w:divsChild>
        <w:div w:id="289939449">
          <w:marLeft w:val="0"/>
          <w:marRight w:val="0"/>
          <w:marTop w:val="0"/>
          <w:marBottom w:val="360"/>
          <w:divBdr>
            <w:top w:val="none" w:sz="0" w:space="0" w:color="auto"/>
            <w:left w:val="none" w:sz="0" w:space="0" w:color="auto"/>
            <w:bottom w:val="none" w:sz="0" w:space="0" w:color="auto"/>
            <w:right w:val="none" w:sz="0" w:space="0" w:color="auto"/>
          </w:divBdr>
        </w:div>
        <w:div w:id="1045374686">
          <w:marLeft w:val="0"/>
          <w:marRight w:val="0"/>
          <w:marTop w:val="0"/>
          <w:marBottom w:val="0"/>
          <w:divBdr>
            <w:top w:val="none" w:sz="0" w:space="0" w:color="auto"/>
            <w:left w:val="none" w:sz="0" w:space="0" w:color="auto"/>
            <w:bottom w:val="none" w:sz="0" w:space="0" w:color="auto"/>
            <w:right w:val="none" w:sz="0" w:space="0" w:color="auto"/>
          </w:divBdr>
        </w:div>
      </w:divsChild>
    </w:div>
    <w:div w:id="324743646">
      <w:bodyDiv w:val="1"/>
      <w:marLeft w:val="0"/>
      <w:marRight w:val="0"/>
      <w:marTop w:val="0"/>
      <w:marBottom w:val="0"/>
      <w:divBdr>
        <w:top w:val="none" w:sz="0" w:space="0" w:color="auto"/>
        <w:left w:val="none" w:sz="0" w:space="0" w:color="auto"/>
        <w:bottom w:val="none" w:sz="0" w:space="0" w:color="auto"/>
        <w:right w:val="none" w:sz="0" w:space="0" w:color="auto"/>
      </w:divBdr>
      <w:divsChild>
        <w:div w:id="1268469135">
          <w:marLeft w:val="0"/>
          <w:marRight w:val="0"/>
          <w:marTop w:val="0"/>
          <w:marBottom w:val="0"/>
          <w:divBdr>
            <w:top w:val="none" w:sz="0" w:space="0" w:color="auto"/>
            <w:left w:val="none" w:sz="0" w:space="0" w:color="auto"/>
            <w:bottom w:val="none" w:sz="0" w:space="0" w:color="auto"/>
            <w:right w:val="none" w:sz="0" w:space="0" w:color="auto"/>
          </w:divBdr>
          <w:divsChild>
            <w:div w:id="870189719">
              <w:marLeft w:val="0"/>
              <w:marRight w:val="0"/>
              <w:marTop w:val="0"/>
              <w:marBottom w:val="0"/>
              <w:divBdr>
                <w:top w:val="none" w:sz="0" w:space="0" w:color="auto"/>
                <w:left w:val="none" w:sz="0" w:space="0" w:color="auto"/>
                <w:bottom w:val="none" w:sz="0" w:space="0" w:color="auto"/>
                <w:right w:val="none" w:sz="0" w:space="0" w:color="auto"/>
              </w:divBdr>
              <w:divsChild>
                <w:div w:id="319312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9411085">
      <w:bodyDiv w:val="1"/>
      <w:marLeft w:val="0"/>
      <w:marRight w:val="0"/>
      <w:marTop w:val="0"/>
      <w:marBottom w:val="0"/>
      <w:divBdr>
        <w:top w:val="none" w:sz="0" w:space="0" w:color="auto"/>
        <w:left w:val="none" w:sz="0" w:space="0" w:color="auto"/>
        <w:bottom w:val="none" w:sz="0" w:space="0" w:color="auto"/>
        <w:right w:val="none" w:sz="0" w:space="0" w:color="auto"/>
      </w:divBdr>
    </w:div>
    <w:div w:id="329525116">
      <w:bodyDiv w:val="1"/>
      <w:marLeft w:val="0"/>
      <w:marRight w:val="0"/>
      <w:marTop w:val="0"/>
      <w:marBottom w:val="0"/>
      <w:divBdr>
        <w:top w:val="none" w:sz="0" w:space="0" w:color="auto"/>
        <w:left w:val="none" w:sz="0" w:space="0" w:color="auto"/>
        <w:bottom w:val="none" w:sz="0" w:space="0" w:color="auto"/>
        <w:right w:val="none" w:sz="0" w:space="0" w:color="auto"/>
      </w:divBdr>
    </w:div>
    <w:div w:id="333610720">
      <w:bodyDiv w:val="1"/>
      <w:marLeft w:val="0"/>
      <w:marRight w:val="0"/>
      <w:marTop w:val="0"/>
      <w:marBottom w:val="0"/>
      <w:divBdr>
        <w:top w:val="none" w:sz="0" w:space="0" w:color="auto"/>
        <w:left w:val="none" w:sz="0" w:space="0" w:color="auto"/>
        <w:bottom w:val="none" w:sz="0" w:space="0" w:color="auto"/>
        <w:right w:val="none" w:sz="0" w:space="0" w:color="auto"/>
      </w:divBdr>
      <w:divsChild>
        <w:div w:id="1790322444">
          <w:marLeft w:val="0"/>
          <w:marRight w:val="0"/>
          <w:marTop w:val="0"/>
          <w:marBottom w:val="0"/>
          <w:divBdr>
            <w:top w:val="none" w:sz="0" w:space="0" w:color="auto"/>
            <w:left w:val="none" w:sz="0" w:space="0" w:color="auto"/>
            <w:bottom w:val="none" w:sz="0" w:space="0" w:color="auto"/>
            <w:right w:val="none" w:sz="0" w:space="0" w:color="auto"/>
          </w:divBdr>
          <w:divsChild>
            <w:div w:id="1588077993">
              <w:marLeft w:val="0"/>
              <w:marRight w:val="0"/>
              <w:marTop w:val="0"/>
              <w:marBottom w:val="0"/>
              <w:divBdr>
                <w:top w:val="none" w:sz="0" w:space="0" w:color="auto"/>
                <w:left w:val="none" w:sz="0" w:space="0" w:color="auto"/>
                <w:bottom w:val="none" w:sz="0" w:space="0" w:color="auto"/>
                <w:right w:val="none" w:sz="0" w:space="0" w:color="auto"/>
              </w:divBdr>
              <w:divsChild>
                <w:div w:id="2050957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4332252">
      <w:bodyDiv w:val="1"/>
      <w:marLeft w:val="0"/>
      <w:marRight w:val="0"/>
      <w:marTop w:val="0"/>
      <w:marBottom w:val="0"/>
      <w:divBdr>
        <w:top w:val="none" w:sz="0" w:space="0" w:color="auto"/>
        <w:left w:val="none" w:sz="0" w:space="0" w:color="auto"/>
        <w:bottom w:val="none" w:sz="0" w:space="0" w:color="auto"/>
        <w:right w:val="none" w:sz="0" w:space="0" w:color="auto"/>
      </w:divBdr>
      <w:divsChild>
        <w:div w:id="32269062">
          <w:marLeft w:val="0"/>
          <w:marRight w:val="0"/>
          <w:marTop w:val="0"/>
          <w:marBottom w:val="0"/>
          <w:divBdr>
            <w:top w:val="none" w:sz="0" w:space="0" w:color="auto"/>
            <w:left w:val="none" w:sz="0" w:space="0" w:color="auto"/>
            <w:bottom w:val="none" w:sz="0" w:space="0" w:color="auto"/>
            <w:right w:val="none" w:sz="0" w:space="0" w:color="auto"/>
          </w:divBdr>
          <w:divsChild>
            <w:div w:id="1206597699">
              <w:marLeft w:val="0"/>
              <w:marRight w:val="0"/>
              <w:marTop w:val="0"/>
              <w:marBottom w:val="0"/>
              <w:divBdr>
                <w:top w:val="none" w:sz="0" w:space="0" w:color="auto"/>
                <w:left w:val="none" w:sz="0" w:space="0" w:color="auto"/>
                <w:bottom w:val="none" w:sz="0" w:space="0" w:color="auto"/>
                <w:right w:val="none" w:sz="0" w:space="0" w:color="auto"/>
              </w:divBdr>
              <w:divsChild>
                <w:div w:id="1491286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7803979">
      <w:bodyDiv w:val="1"/>
      <w:marLeft w:val="0"/>
      <w:marRight w:val="0"/>
      <w:marTop w:val="0"/>
      <w:marBottom w:val="0"/>
      <w:divBdr>
        <w:top w:val="none" w:sz="0" w:space="0" w:color="auto"/>
        <w:left w:val="none" w:sz="0" w:space="0" w:color="auto"/>
        <w:bottom w:val="none" w:sz="0" w:space="0" w:color="auto"/>
        <w:right w:val="none" w:sz="0" w:space="0" w:color="auto"/>
      </w:divBdr>
      <w:divsChild>
        <w:div w:id="215555104">
          <w:marLeft w:val="0"/>
          <w:marRight w:val="0"/>
          <w:marTop w:val="0"/>
          <w:marBottom w:val="0"/>
          <w:divBdr>
            <w:top w:val="none" w:sz="0" w:space="0" w:color="auto"/>
            <w:left w:val="none" w:sz="0" w:space="0" w:color="auto"/>
            <w:bottom w:val="none" w:sz="0" w:space="0" w:color="auto"/>
            <w:right w:val="none" w:sz="0" w:space="0" w:color="auto"/>
          </w:divBdr>
          <w:divsChild>
            <w:div w:id="437220971">
              <w:marLeft w:val="0"/>
              <w:marRight w:val="0"/>
              <w:marTop w:val="0"/>
              <w:marBottom w:val="0"/>
              <w:divBdr>
                <w:top w:val="none" w:sz="0" w:space="0" w:color="auto"/>
                <w:left w:val="none" w:sz="0" w:space="0" w:color="auto"/>
                <w:bottom w:val="none" w:sz="0" w:space="0" w:color="auto"/>
                <w:right w:val="none" w:sz="0" w:space="0" w:color="auto"/>
              </w:divBdr>
              <w:divsChild>
                <w:div w:id="1093278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6465871">
      <w:bodyDiv w:val="1"/>
      <w:marLeft w:val="0"/>
      <w:marRight w:val="0"/>
      <w:marTop w:val="0"/>
      <w:marBottom w:val="0"/>
      <w:divBdr>
        <w:top w:val="none" w:sz="0" w:space="0" w:color="auto"/>
        <w:left w:val="none" w:sz="0" w:space="0" w:color="auto"/>
        <w:bottom w:val="none" w:sz="0" w:space="0" w:color="auto"/>
        <w:right w:val="none" w:sz="0" w:space="0" w:color="auto"/>
      </w:divBdr>
      <w:divsChild>
        <w:div w:id="403378259">
          <w:blockQuote w:val="1"/>
          <w:marLeft w:val="0"/>
          <w:marRight w:val="0"/>
          <w:marTop w:val="300"/>
          <w:marBottom w:val="450"/>
          <w:divBdr>
            <w:top w:val="none" w:sz="0" w:space="0" w:color="777777"/>
            <w:left w:val="single" w:sz="36" w:space="15" w:color="777777"/>
            <w:bottom w:val="none" w:sz="0" w:space="0" w:color="777777"/>
            <w:right w:val="none" w:sz="0" w:space="0" w:color="777777"/>
          </w:divBdr>
        </w:div>
        <w:div w:id="1130587123">
          <w:blockQuote w:val="1"/>
          <w:marLeft w:val="0"/>
          <w:marRight w:val="0"/>
          <w:marTop w:val="300"/>
          <w:marBottom w:val="450"/>
          <w:divBdr>
            <w:top w:val="none" w:sz="0" w:space="0" w:color="777777"/>
            <w:left w:val="single" w:sz="36" w:space="15" w:color="777777"/>
            <w:bottom w:val="none" w:sz="0" w:space="0" w:color="777777"/>
            <w:right w:val="none" w:sz="0" w:space="0" w:color="777777"/>
          </w:divBdr>
        </w:div>
        <w:div w:id="340282718">
          <w:blockQuote w:val="1"/>
          <w:marLeft w:val="0"/>
          <w:marRight w:val="0"/>
          <w:marTop w:val="300"/>
          <w:marBottom w:val="450"/>
          <w:divBdr>
            <w:top w:val="none" w:sz="0" w:space="0" w:color="777777"/>
            <w:left w:val="single" w:sz="36" w:space="15" w:color="777777"/>
            <w:bottom w:val="none" w:sz="0" w:space="0" w:color="777777"/>
            <w:right w:val="none" w:sz="0" w:space="0" w:color="777777"/>
          </w:divBdr>
        </w:div>
        <w:div w:id="584194481">
          <w:blockQuote w:val="1"/>
          <w:marLeft w:val="0"/>
          <w:marRight w:val="0"/>
          <w:marTop w:val="300"/>
          <w:marBottom w:val="450"/>
          <w:divBdr>
            <w:top w:val="none" w:sz="0" w:space="0" w:color="777777"/>
            <w:left w:val="single" w:sz="36" w:space="15" w:color="777777"/>
            <w:bottom w:val="none" w:sz="0" w:space="0" w:color="777777"/>
            <w:right w:val="none" w:sz="0" w:space="0" w:color="777777"/>
          </w:divBdr>
        </w:div>
        <w:div w:id="524179115">
          <w:blockQuote w:val="1"/>
          <w:marLeft w:val="0"/>
          <w:marRight w:val="0"/>
          <w:marTop w:val="300"/>
          <w:marBottom w:val="450"/>
          <w:divBdr>
            <w:top w:val="none" w:sz="0" w:space="0" w:color="777777"/>
            <w:left w:val="single" w:sz="36" w:space="15" w:color="777777"/>
            <w:bottom w:val="none" w:sz="0" w:space="0" w:color="777777"/>
            <w:right w:val="none" w:sz="0" w:space="0" w:color="777777"/>
          </w:divBdr>
        </w:div>
        <w:div w:id="305210092">
          <w:blockQuote w:val="1"/>
          <w:marLeft w:val="0"/>
          <w:marRight w:val="0"/>
          <w:marTop w:val="300"/>
          <w:marBottom w:val="450"/>
          <w:divBdr>
            <w:top w:val="none" w:sz="0" w:space="0" w:color="777777"/>
            <w:left w:val="single" w:sz="36" w:space="15" w:color="777777"/>
            <w:bottom w:val="none" w:sz="0" w:space="0" w:color="777777"/>
            <w:right w:val="none" w:sz="0" w:space="0" w:color="777777"/>
          </w:divBdr>
        </w:div>
        <w:div w:id="1244073184">
          <w:blockQuote w:val="1"/>
          <w:marLeft w:val="0"/>
          <w:marRight w:val="0"/>
          <w:marTop w:val="300"/>
          <w:marBottom w:val="450"/>
          <w:divBdr>
            <w:top w:val="none" w:sz="0" w:space="0" w:color="777777"/>
            <w:left w:val="single" w:sz="36" w:space="15" w:color="777777"/>
            <w:bottom w:val="none" w:sz="0" w:space="0" w:color="777777"/>
            <w:right w:val="none" w:sz="0" w:space="0" w:color="777777"/>
          </w:divBdr>
        </w:div>
        <w:div w:id="1763338800">
          <w:blockQuote w:val="1"/>
          <w:marLeft w:val="0"/>
          <w:marRight w:val="0"/>
          <w:marTop w:val="300"/>
          <w:marBottom w:val="450"/>
          <w:divBdr>
            <w:top w:val="none" w:sz="0" w:space="0" w:color="777777"/>
            <w:left w:val="single" w:sz="36" w:space="15" w:color="777777"/>
            <w:bottom w:val="none" w:sz="0" w:space="0" w:color="777777"/>
            <w:right w:val="none" w:sz="0" w:space="0" w:color="777777"/>
          </w:divBdr>
        </w:div>
        <w:div w:id="1737510507">
          <w:blockQuote w:val="1"/>
          <w:marLeft w:val="0"/>
          <w:marRight w:val="0"/>
          <w:marTop w:val="300"/>
          <w:marBottom w:val="450"/>
          <w:divBdr>
            <w:top w:val="none" w:sz="0" w:space="0" w:color="777777"/>
            <w:left w:val="single" w:sz="36" w:space="15" w:color="777777"/>
            <w:bottom w:val="none" w:sz="0" w:space="0" w:color="777777"/>
            <w:right w:val="none" w:sz="0" w:space="0" w:color="777777"/>
          </w:divBdr>
        </w:div>
        <w:div w:id="47269772">
          <w:blockQuote w:val="1"/>
          <w:marLeft w:val="0"/>
          <w:marRight w:val="0"/>
          <w:marTop w:val="300"/>
          <w:marBottom w:val="450"/>
          <w:divBdr>
            <w:top w:val="none" w:sz="0" w:space="0" w:color="777777"/>
            <w:left w:val="single" w:sz="36" w:space="15" w:color="777777"/>
            <w:bottom w:val="none" w:sz="0" w:space="0" w:color="777777"/>
            <w:right w:val="none" w:sz="0" w:space="0" w:color="777777"/>
          </w:divBdr>
        </w:div>
        <w:div w:id="1581524685">
          <w:blockQuote w:val="1"/>
          <w:marLeft w:val="0"/>
          <w:marRight w:val="0"/>
          <w:marTop w:val="300"/>
          <w:marBottom w:val="450"/>
          <w:divBdr>
            <w:top w:val="none" w:sz="0" w:space="0" w:color="777777"/>
            <w:left w:val="single" w:sz="36" w:space="15" w:color="777777"/>
            <w:bottom w:val="none" w:sz="0" w:space="0" w:color="777777"/>
            <w:right w:val="none" w:sz="0" w:space="0" w:color="777777"/>
          </w:divBdr>
        </w:div>
        <w:div w:id="201988779">
          <w:blockQuote w:val="1"/>
          <w:marLeft w:val="0"/>
          <w:marRight w:val="0"/>
          <w:marTop w:val="300"/>
          <w:marBottom w:val="450"/>
          <w:divBdr>
            <w:top w:val="none" w:sz="0" w:space="0" w:color="777777"/>
            <w:left w:val="single" w:sz="36" w:space="15" w:color="777777"/>
            <w:bottom w:val="none" w:sz="0" w:space="0" w:color="777777"/>
            <w:right w:val="none" w:sz="0" w:space="0" w:color="777777"/>
          </w:divBdr>
        </w:div>
        <w:div w:id="415594189">
          <w:blockQuote w:val="1"/>
          <w:marLeft w:val="0"/>
          <w:marRight w:val="0"/>
          <w:marTop w:val="300"/>
          <w:marBottom w:val="450"/>
          <w:divBdr>
            <w:top w:val="none" w:sz="0" w:space="0" w:color="777777"/>
            <w:left w:val="single" w:sz="36" w:space="15" w:color="777777"/>
            <w:bottom w:val="none" w:sz="0" w:space="0" w:color="777777"/>
            <w:right w:val="none" w:sz="0" w:space="0" w:color="777777"/>
          </w:divBdr>
        </w:div>
        <w:div w:id="1074355540">
          <w:blockQuote w:val="1"/>
          <w:marLeft w:val="0"/>
          <w:marRight w:val="0"/>
          <w:marTop w:val="300"/>
          <w:marBottom w:val="450"/>
          <w:divBdr>
            <w:top w:val="none" w:sz="0" w:space="0" w:color="777777"/>
            <w:left w:val="single" w:sz="36" w:space="15" w:color="777777"/>
            <w:bottom w:val="none" w:sz="0" w:space="0" w:color="777777"/>
            <w:right w:val="none" w:sz="0" w:space="0" w:color="777777"/>
          </w:divBdr>
        </w:div>
      </w:divsChild>
    </w:div>
    <w:div w:id="365445351">
      <w:bodyDiv w:val="1"/>
      <w:marLeft w:val="0"/>
      <w:marRight w:val="0"/>
      <w:marTop w:val="0"/>
      <w:marBottom w:val="0"/>
      <w:divBdr>
        <w:top w:val="none" w:sz="0" w:space="0" w:color="auto"/>
        <w:left w:val="none" w:sz="0" w:space="0" w:color="auto"/>
        <w:bottom w:val="none" w:sz="0" w:space="0" w:color="auto"/>
        <w:right w:val="none" w:sz="0" w:space="0" w:color="auto"/>
      </w:divBdr>
      <w:divsChild>
        <w:div w:id="225921393">
          <w:marLeft w:val="0"/>
          <w:marRight w:val="0"/>
          <w:marTop w:val="0"/>
          <w:marBottom w:val="0"/>
          <w:divBdr>
            <w:top w:val="none" w:sz="0" w:space="0" w:color="auto"/>
            <w:left w:val="none" w:sz="0" w:space="0" w:color="auto"/>
            <w:bottom w:val="none" w:sz="0" w:space="0" w:color="auto"/>
            <w:right w:val="none" w:sz="0" w:space="0" w:color="auto"/>
          </w:divBdr>
          <w:divsChild>
            <w:div w:id="1875465335">
              <w:marLeft w:val="0"/>
              <w:marRight w:val="0"/>
              <w:marTop w:val="0"/>
              <w:marBottom w:val="0"/>
              <w:divBdr>
                <w:top w:val="none" w:sz="0" w:space="0" w:color="auto"/>
                <w:left w:val="none" w:sz="0" w:space="0" w:color="auto"/>
                <w:bottom w:val="none" w:sz="0" w:space="0" w:color="auto"/>
                <w:right w:val="none" w:sz="0" w:space="0" w:color="auto"/>
              </w:divBdr>
              <w:divsChild>
                <w:div w:id="2031834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7990925">
      <w:bodyDiv w:val="1"/>
      <w:marLeft w:val="0"/>
      <w:marRight w:val="0"/>
      <w:marTop w:val="0"/>
      <w:marBottom w:val="0"/>
      <w:divBdr>
        <w:top w:val="none" w:sz="0" w:space="0" w:color="auto"/>
        <w:left w:val="none" w:sz="0" w:space="0" w:color="auto"/>
        <w:bottom w:val="none" w:sz="0" w:space="0" w:color="auto"/>
        <w:right w:val="none" w:sz="0" w:space="0" w:color="auto"/>
      </w:divBdr>
      <w:divsChild>
        <w:div w:id="257519648">
          <w:marLeft w:val="0"/>
          <w:marRight w:val="0"/>
          <w:marTop w:val="0"/>
          <w:marBottom w:val="0"/>
          <w:divBdr>
            <w:top w:val="none" w:sz="0" w:space="0" w:color="auto"/>
            <w:left w:val="none" w:sz="0" w:space="0" w:color="auto"/>
            <w:bottom w:val="none" w:sz="0" w:space="0" w:color="auto"/>
            <w:right w:val="none" w:sz="0" w:space="0" w:color="auto"/>
          </w:divBdr>
          <w:divsChild>
            <w:div w:id="300775239">
              <w:marLeft w:val="0"/>
              <w:marRight w:val="0"/>
              <w:marTop w:val="0"/>
              <w:marBottom w:val="0"/>
              <w:divBdr>
                <w:top w:val="none" w:sz="0" w:space="0" w:color="auto"/>
                <w:left w:val="none" w:sz="0" w:space="0" w:color="auto"/>
                <w:bottom w:val="none" w:sz="0" w:space="0" w:color="auto"/>
                <w:right w:val="none" w:sz="0" w:space="0" w:color="auto"/>
              </w:divBdr>
              <w:divsChild>
                <w:div w:id="624774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1216291">
      <w:bodyDiv w:val="1"/>
      <w:marLeft w:val="0"/>
      <w:marRight w:val="0"/>
      <w:marTop w:val="0"/>
      <w:marBottom w:val="0"/>
      <w:divBdr>
        <w:top w:val="none" w:sz="0" w:space="0" w:color="auto"/>
        <w:left w:val="none" w:sz="0" w:space="0" w:color="auto"/>
        <w:bottom w:val="none" w:sz="0" w:space="0" w:color="auto"/>
        <w:right w:val="none" w:sz="0" w:space="0" w:color="auto"/>
      </w:divBdr>
      <w:divsChild>
        <w:div w:id="1323510908">
          <w:marLeft w:val="0"/>
          <w:marRight w:val="0"/>
          <w:marTop w:val="0"/>
          <w:marBottom w:val="0"/>
          <w:divBdr>
            <w:top w:val="none" w:sz="0" w:space="0" w:color="auto"/>
            <w:left w:val="none" w:sz="0" w:space="0" w:color="auto"/>
            <w:bottom w:val="none" w:sz="0" w:space="0" w:color="auto"/>
            <w:right w:val="none" w:sz="0" w:space="0" w:color="auto"/>
          </w:divBdr>
          <w:divsChild>
            <w:div w:id="1079600951">
              <w:marLeft w:val="0"/>
              <w:marRight w:val="0"/>
              <w:marTop w:val="0"/>
              <w:marBottom w:val="0"/>
              <w:divBdr>
                <w:top w:val="none" w:sz="0" w:space="0" w:color="auto"/>
                <w:left w:val="none" w:sz="0" w:space="0" w:color="auto"/>
                <w:bottom w:val="none" w:sz="0" w:space="0" w:color="auto"/>
                <w:right w:val="none" w:sz="0" w:space="0" w:color="auto"/>
              </w:divBdr>
              <w:divsChild>
                <w:div w:id="579099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8887545">
      <w:bodyDiv w:val="1"/>
      <w:marLeft w:val="0"/>
      <w:marRight w:val="0"/>
      <w:marTop w:val="0"/>
      <w:marBottom w:val="0"/>
      <w:divBdr>
        <w:top w:val="none" w:sz="0" w:space="0" w:color="auto"/>
        <w:left w:val="none" w:sz="0" w:space="0" w:color="auto"/>
        <w:bottom w:val="none" w:sz="0" w:space="0" w:color="auto"/>
        <w:right w:val="none" w:sz="0" w:space="0" w:color="auto"/>
      </w:divBdr>
    </w:div>
    <w:div w:id="408968823">
      <w:bodyDiv w:val="1"/>
      <w:marLeft w:val="0"/>
      <w:marRight w:val="0"/>
      <w:marTop w:val="0"/>
      <w:marBottom w:val="0"/>
      <w:divBdr>
        <w:top w:val="none" w:sz="0" w:space="0" w:color="auto"/>
        <w:left w:val="none" w:sz="0" w:space="0" w:color="auto"/>
        <w:bottom w:val="none" w:sz="0" w:space="0" w:color="auto"/>
        <w:right w:val="none" w:sz="0" w:space="0" w:color="auto"/>
      </w:divBdr>
      <w:divsChild>
        <w:div w:id="974409099">
          <w:marLeft w:val="0"/>
          <w:marRight w:val="0"/>
          <w:marTop w:val="0"/>
          <w:marBottom w:val="0"/>
          <w:divBdr>
            <w:top w:val="none" w:sz="0" w:space="0" w:color="auto"/>
            <w:left w:val="none" w:sz="0" w:space="0" w:color="auto"/>
            <w:bottom w:val="none" w:sz="0" w:space="0" w:color="auto"/>
            <w:right w:val="none" w:sz="0" w:space="0" w:color="auto"/>
          </w:divBdr>
        </w:div>
        <w:div w:id="2041205439">
          <w:blockQuote w:val="1"/>
          <w:marLeft w:val="600"/>
          <w:marRight w:val="600"/>
          <w:marTop w:val="240"/>
          <w:marBottom w:val="240"/>
          <w:divBdr>
            <w:top w:val="none" w:sz="0" w:space="0" w:color="auto"/>
            <w:left w:val="none" w:sz="0" w:space="0" w:color="auto"/>
            <w:bottom w:val="none" w:sz="0" w:space="0" w:color="auto"/>
            <w:right w:val="none" w:sz="0" w:space="0" w:color="auto"/>
          </w:divBdr>
        </w:div>
      </w:divsChild>
    </w:div>
    <w:div w:id="425347796">
      <w:bodyDiv w:val="1"/>
      <w:marLeft w:val="0"/>
      <w:marRight w:val="0"/>
      <w:marTop w:val="0"/>
      <w:marBottom w:val="0"/>
      <w:divBdr>
        <w:top w:val="none" w:sz="0" w:space="0" w:color="auto"/>
        <w:left w:val="none" w:sz="0" w:space="0" w:color="auto"/>
        <w:bottom w:val="none" w:sz="0" w:space="0" w:color="auto"/>
        <w:right w:val="none" w:sz="0" w:space="0" w:color="auto"/>
      </w:divBdr>
      <w:divsChild>
        <w:div w:id="1619876814">
          <w:marLeft w:val="0"/>
          <w:marRight w:val="0"/>
          <w:marTop w:val="0"/>
          <w:marBottom w:val="0"/>
          <w:divBdr>
            <w:top w:val="none" w:sz="0" w:space="0" w:color="auto"/>
            <w:left w:val="none" w:sz="0" w:space="0" w:color="auto"/>
            <w:bottom w:val="none" w:sz="0" w:space="0" w:color="auto"/>
            <w:right w:val="none" w:sz="0" w:space="0" w:color="auto"/>
          </w:divBdr>
          <w:divsChild>
            <w:div w:id="505098453">
              <w:marLeft w:val="0"/>
              <w:marRight w:val="0"/>
              <w:marTop w:val="0"/>
              <w:marBottom w:val="0"/>
              <w:divBdr>
                <w:top w:val="none" w:sz="0" w:space="0" w:color="auto"/>
                <w:left w:val="none" w:sz="0" w:space="0" w:color="auto"/>
                <w:bottom w:val="none" w:sz="0" w:space="0" w:color="auto"/>
                <w:right w:val="none" w:sz="0" w:space="0" w:color="auto"/>
              </w:divBdr>
              <w:divsChild>
                <w:div w:id="488865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7385600">
      <w:bodyDiv w:val="1"/>
      <w:marLeft w:val="0"/>
      <w:marRight w:val="0"/>
      <w:marTop w:val="0"/>
      <w:marBottom w:val="0"/>
      <w:divBdr>
        <w:top w:val="none" w:sz="0" w:space="0" w:color="auto"/>
        <w:left w:val="none" w:sz="0" w:space="0" w:color="auto"/>
        <w:bottom w:val="none" w:sz="0" w:space="0" w:color="auto"/>
        <w:right w:val="none" w:sz="0" w:space="0" w:color="auto"/>
      </w:divBdr>
      <w:divsChild>
        <w:div w:id="1439905406">
          <w:marLeft w:val="0"/>
          <w:marRight w:val="0"/>
          <w:marTop w:val="0"/>
          <w:marBottom w:val="0"/>
          <w:divBdr>
            <w:top w:val="none" w:sz="0" w:space="0" w:color="auto"/>
            <w:left w:val="none" w:sz="0" w:space="0" w:color="auto"/>
            <w:bottom w:val="none" w:sz="0" w:space="0" w:color="auto"/>
            <w:right w:val="none" w:sz="0" w:space="0" w:color="auto"/>
          </w:divBdr>
          <w:divsChild>
            <w:div w:id="1243837227">
              <w:marLeft w:val="0"/>
              <w:marRight w:val="0"/>
              <w:marTop w:val="0"/>
              <w:marBottom w:val="0"/>
              <w:divBdr>
                <w:top w:val="none" w:sz="0" w:space="0" w:color="auto"/>
                <w:left w:val="none" w:sz="0" w:space="0" w:color="auto"/>
                <w:bottom w:val="none" w:sz="0" w:space="0" w:color="auto"/>
                <w:right w:val="none" w:sz="0" w:space="0" w:color="auto"/>
              </w:divBdr>
              <w:divsChild>
                <w:div w:id="504440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0589617">
      <w:bodyDiv w:val="1"/>
      <w:marLeft w:val="0"/>
      <w:marRight w:val="0"/>
      <w:marTop w:val="0"/>
      <w:marBottom w:val="0"/>
      <w:divBdr>
        <w:top w:val="none" w:sz="0" w:space="0" w:color="auto"/>
        <w:left w:val="none" w:sz="0" w:space="0" w:color="auto"/>
        <w:bottom w:val="none" w:sz="0" w:space="0" w:color="auto"/>
        <w:right w:val="none" w:sz="0" w:space="0" w:color="auto"/>
      </w:divBdr>
    </w:div>
    <w:div w:id="449009402">
      <w:bodyDiv w:val="1"/>
      <w:marLeft w:val="0"/>
      <w:marRight w:val="0"/>
      <w:marTop w:val="0"/>
      <w:marBottom w:val="0"/>
      <w:divBdr>
        <w:top w:val="none" w:sz="0" w:space="0" w:color="auto"/>
        <w:left w:val="none" w:sz="0" w:space="0" w:color="auto"/>
        <w:bottom w:val="none" w:sz="0" w:space="0" w:color="auto"/>
        <w:right w:val="none" w:sz="0" w:space="0" w:color="auto"/>
      </w:divBdr>
      <w:divsChild>
        <w:div w:id="1708867732">
          <w:marLeft w:val="0"/>
          <w:marRight w:val="0"/>
          <w:marTop w:val="0"/>
          <w:marBottom w:val="0"/>
          <w:divBdr>
            <w:top w:val="none" w:sz="0" w:space="0" w:color="auto"/>
            <w:left w:val="none" w:sz="0" w:space="0" w:color="auto"/>
            <w:bottom w:val="none" w:sz="0" w:space="0" w:color="auto"/>
            <w:right w:val="none" w:sz="0" w:space="0" w:color="auto"/>
          </w:divBdr>
          <w:divsChild>
            <w:div w:id="1344743983">
              <w:marLeft w:val="0"/>
              <w:marRight w:val="0"/>
              <w:marTop w:val="0"/>
              <w:marBottom w:val="0"/>
              <w:divBdr>
                <w:top w:val="none" w:sz="0" w:space="0" w:color="auto"/>
                <w:left w:val="none" w:sz="0" w:space="0" w:color="auto"/>
                <w:bottom w:val="none" w:sz="0" w:space="0" w:color="auto"/>
                <w:right w:val="none" w:sz="0" w:space="0" w:color="auto"/>
              </w:divBdr>
              <w:divsChild>
                <w:div w:id="1325235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9202013">
      <w:bodyDiv w:val="1"/>
      <w:marLeft w:val="0"/>
      <w:marRight w:val="0"/>
      <w:marTop w:val="0"/>
      <w:marBottom w:val="0"/>
      <w:divBdr>
        <w:top w:val="none" w:sz="0" w:space="0" w:color="auto"/>
        <w:left w:val="none" w:sz="0" w:space="0" w:color="auto"/>
        <w:bottom w:val="none" w:sz="0" w:space="0" w:color="auto"/>
        <w:right w:val="none" w:sz="0" w:space="0" w:color="auto"/>
      </w:divBdr>
    </w:div>
    <w:div w:id="457535245">
      <w:bodyDiv w:val="1"/>
      <w:marLeft w:val="0"/>
      <w:marRight w:val="0"/>
      <w:marTop w:val="0"/>
      <w:marBottom w:val="0"/>
      <w:divBdr>
        <w:top w:val="none" w:sz="0" w:space="0" w:color="auto"/>
        <w:left w:val="none" w:sz="0" w:space="0" w:color="auto"/>
        <w:bottom w:val="none" w:sz="0" w:space="0" w:color="auto"/>
        <w:right w:val="none" w:sz="0" w:space="0" w:color="auto"/>
      </w:divBdr>
    </w:div>
    <w:div w:id="461584345">
      <w:bodyDiv w:val="1"/>
      <w:marLeft w:val="0"/>
      <w:marRight w:val="0"/>
      <w:marTop w:val="0"/>
      <w:marBottom w:val="0"/>
      <w:divBdr>
        <w:top w:val="none" w:sz="0" w:space="0" w:color="auto"/>
        <w:left w:val="none" w:sz="0" w:space="0" w:color="auto"/>
        <w:bottom w:val="none" w:sz="0" w:space="0" w:color="auto"/>
        <w:right w:val="none" w:sz="0" w:space="0" w:color="auto"/>
      </w:divBdr>
      <w:divsChild>
        <w:div w:id="283464417">
          <w:marLeft w:val="0"/>
          <w:marRight w:val="0"/>
          <w:marTop w:val="0"/>
          <w:marBottom w:val="0"/>
          <w:divBdr>
            <w:top w:val="none" w:sz="0" w:space="0" w:color="auto"/>
            <w:left w:val="none" w:sz="0" w:space="0" w:color="auto"/>
            <w:bottom w:val="none" w:sz="0" w:space="0" w:color="auto"/>
            <w:right w:val="none" w:sz="0" w:space="0" w:color="auto"/>
          </w:divBdr>
          <w:divsChild>
            <w:div w:id="255212262">
              <w:marLeft w:val="0"/>
              <w:marRight w:val="0"/>
              <w:marTop w:val="0"/>
              <w:marBottom w:val="0"/>
              <w:divBdr>
                <w:top w:val="none" w:sz="0" w:space="0" w:color="auto"/>
                <w:left w:val="none" w:sz="0" w:space="0" w:color="auto"/>
                <w:bottom w:val="none" w:sz="0" w:space="0" w:color="auto"/>
                <w:right w:val="none" w:sz="0" w:space="0" w:color="auto"/>
              </w:divBdr>
              <w:divsChild>
                <w:div w:id="1530532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3009881">
      <w:bodyDiv w:val="1"/>
      <w:marLeft w:val="0"/>
      <w:marRight w:val="0"/>
      <w:marTop w:val="0"/>
      <w:marBottom w:val="0"/>
      <w:divBdr>
        <w:top w:val="none" w:sz="0" w:space="0" w:color="auto"/>
        <w:left w:val="none" w:sz="0" w:space="0" w:color="auto"/>
        <w:bottom w:val="none" w:sz="0" w:space="0" w:color="auto"/>
        <w:right w:val="none" w:sz="0" w:space="0" w:color="auto"/>
      </w:divBdr>
      <w:divsChild>
        <w:div w:id="129086526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83670200">
      <w:bodyDiv w:val="1"/>
      <w:marLeft w:val="0"/>
      <w:marRight w:val="0"/>
      <w:marTop w:val="0"/>
      <w:marBottom w:val="0"/>
      <w:divBdr>
        <w:top w:val="none" w:sz="0" w:space="0" w:color="auto"/>
        <w:left w:val="none" w:sz="0" w:space="0" w:color="auto"/>
        <w:bottom w:val="none" w:sz="0" w:space="0" w:color="auto"/>
        <w:right w:val="none" w:sz="0" w:space="0" w:color="auto"/>
      </w:divBdr>
      <w:divsChild>
        <w:div w:id="1880631256">
          <w:marLeft w:val="0"/>
          <w:marRight w:val="0"/>
          <w:marTop w:val="0"/>
          <w:marBottom w:val="0"/>
          <w:divBdr>
            <w:top w:val="none" w:sz="0" w:space="0" w:color="auto"/>
            <w:left w:val="none" w:sz="0" w:space="0" w:color="auto"/>
            <w:bottom w:val="none" w:sz="0" w:space="0" w:color="auto"/>
            <w:right w:val="none" w:sz="0" w:space="0" w:color="auto"/>
          </w:divBdr>
          <w:divsChild>
            <w:div w:id="1418743369">
              <w:marLeft w:val="0"/>
              <w:marRight w:val="0"/>
              <w:marTop w:val="0"/>
              <w:marBottom w:val="0"/>
              <w:divBdr>
                <w:top w:val="none" w:sz="0" w:space="0" w:color="auto"/>
                <w:left w:val="none" w:sz="0" w:space="0" w:color="auto"/>
                <w:bottom w:val="none" w:sz="0" w:space="0" w:color="auto"/>
                <w:right w:val="none" w:sz="0" w:space="0" w:color="auto"/>
              </w:divBdr>
              <w:divsChild>
                <w:div w:id="780689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6774642">
      <w:bodyDiv w:val="1"/>
      <w:marLeft w:val="0"/>
      <w:marRight w:val="0"/>
      <w:marTop w:val="0"/>
      <w:marBottom w:val="0"/>
      <w:divBdr>
        <w:top w:val="none" w:sz="0" w:space="0" w:color="auto"/>
        <w:left w:val="none" w:sz="0" w:space="0" w:color="auto"/>
        <w:bottom w:val="none" w:sz="0" w:space="0" w:color="auto"/>
        <w:right w:val="none" w:sz="0" w:space="0" w:color="auto"/>
      </w:divBdr>
      <w:divsChild>
        <w:div w:id="14620594">
          <w:marLeft w:val="0"/>
          <w:marRight w:val="0"/>
          <w:marTop w:val="0"/>
          <w:marBottom w:val="0"/>
          <w:divBdr>
            <w:top w:val="none" w:sz="0" w:space="0" w:color="auto"/>
            <w:left w:val="none" w:sz="0" w:space="0" w:color="auto"/>
            <w:bottom w:val="none" w:sz="0" w:space="0" w:color="auto"/>
            <w:right w:val="none" w:sz="0" w:space="0" w:color="auto"/>
          </w:divBdr>
          <w:divsChild>
            <w:div w:id="1042826461">
              <w:marLeft w:val="0"/>
              <w:marRight w:val="0"/>
              <w:marTop w:val="0"/>
              <w:marBottom w:val="0"/>
              <w:divBdr>
                <w:top w:val="none" w:sz="0" w:space="0" w:color="auto"/>
                <w:left w:val="none" w:sz="0" w:space="0" w:color="auto"/>
                <w:bottom w:val="none" w:sz="0" w:space="0" w:color="auto"/>
                <w:right w:val="none" w:sz="0" w:space="0" w:color="auto"/>
              </w:divBdr>
              <w:divsChild>
                <w:div w:id="1366760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0970645">
      <w:bodyDiv w:val="1"/>
      <w:marLeft w:val="0"/>
      <w:marRight w:val="0"/>
      <w:marTop w:val="0"/>
      <w:marBottom w:val="0"/>
      <w:divBdr>
        <w:top w:val="none" w:sz="0" w:space="0" w:color="auto"/>
        <w:left w:val="none" w:sz="0" w:space="0" w:color="auto"/>
        <w:bottom w:val="none" w:sz="0" w:space="0" w:color="auto"/>
        <w:right w:val="none" w:sz="0" w:space="0" w:color="auto"/>
      </w:divBdr>
    </w:div>
    <w:div w:id="504243853">
      <w:bodyDiv w:val="1"/>
      <w:marLeft w:val="0"/>
      <w:marRight w:val="0"/>
      <w:marTop w:val="0"/>
      <w:marBottom w:val="0"/>
      <w:divBdr>
        <w:top w:val="none" w:sz="0" w:space="0" w:color="auto"/>
        <w:left w:val="none" w:sz="0" w:space="0" w:color="auto"/>
        <w:bottom w:val="none" w:sz="0" w:space="0" w:color="auto"/>
        <w:right w:val="none" w:sz="0" w:space="0" w:color="auto"/>
      </w:divBdr>
    </w:div>
    <w:div w:id="509563681">
      <w:bodyDiv w:val="1"/>
      <w:marLeft w:val="0"/>
      <w:marRight w:val="0"/>
      <w:marTop w:val="0"/>
      <w:marBottom w:val="0"/>
      <w:divBdr>
        <w:top w:val="none" w:sz="0" w:space="0" w:color="auto"/>
        <w:left w:val="none" w:sz="0" w:space="0" w:color="auto"/>
        <w:bottom w:val="none" w:sz="0" w:space="0" w:color="auto"/>
        <w:right w:val="none" w:sz="0" w:space="0" w:color="auto"/>
      </w:divBdr>
      <w:divsChild>
        <w:div w:id="1360938278">
          <w:marLeft w:val="0"/>
          <w:marRight w:val="0"/>
          <w:marTop w:val="0"/>
          <w:marBottom w:val="0"/>
          <w:divBdr>
            <w:top w:val="none" w:sz="0" w:space="0" w:color="auto"/>
            <w:left w:val="none" w:sz="0" w:space="0" w:color="auto"/>
            <w:bottom w:val="none" w:sz="0" w:space="0" w:color="auto"/>
            <w:right w:val="none" w:sz="0" w:space="0" w:color="auto"/>
          </w:divBdr>
          <w:divsChild>
            <w:div w:id="1362509540">
              <w:marLeft w:val="0"/>
              <w:marRight w:val="0"/>
              <w:marTop w:val="0"/>
              <w:marBottom w:val="0"/>
              <w:divBdr>
                <w:top w:val="none" w:sz="0" w:space="0" w:color="auto"/>
                <w:left w:val="none" w:sz="0" w:space="0" w:color="auto"/>
                <w:bottom w:val="none" w:sz="0" w:space="0" w:color="auto"/>
                <w:right w:val="none" w:sz="0" w:space="0" w:color="auto"/>
              </w:divBdr>
            </w:div>
          </w:divsChild>
        </w:div>
        <w:div w:id="121652283">
          <w:marLeft w:val="0"/>
          <w:marRight w:val="0"/>
          <w:marTop w:val="0"/>
          <w:marBottom w:val="150"/>
          <w:divBdr>
            <w:top w:val="none" w:sz="0" w:space="0" w:color="auto"/>
            <w:left w:val="none" w:sz="0" w:space="0" w:color="auto"/>
            <w:bottom w:val="none" w:sz="0" w:space="0" w:color="auto"/>
            <w:right w:val="none" w:sz="0" w:space="0" w:color="auto"/>
          </w:divBdr>
          <w:divsChild>
            <w:div w:id="673147648">
              <w:marLeft w:val="0"/>
              <w:marRight w:val="0"/>
              <w:marTop w:val="0"/>
              <w:marBottom w:val="0"/>
              <w:divBdr>
                <w:top w:val="none" w:sz="0" w:space="0" w:color="auto"/>
                <w:left w:val="none" w:sz="0" w:space="0" w:color="auto"/>
                <w:bottom w:val="none" w:sz="0" w:space="0" w:color="auto"/>
                <w:right w:val="none" w:sz="0" w:space="0" w:color="auto"/>
              </w:divBdr>
              <w:divsChild>
                <w:div w:id="1899396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2109687">
      <w:bodyDiv w:val="1"/>
      <w:marLeft w:val="0"/>
      <w:marRight w:val="0"/>
      <w:marTop w:val="0"/>
      <w:marBottom w:val="0"/>
      <w:divBdr>
        <w:top w:val="none" w:sz="0" w:space="0" w:color="auto"/>
        <w:left w:val="none" w:sz="0" w:space="0" w:color="auto"/>
        <w:bottom w:val="none" w:sz="0" w:space="0" w:color="auto"/>
        <w:right w:val="none" w:sz="0" w:space="0" w:color="auto"/>
      </w:divBdr>
    </w:div>
    <w:div w:id="532767357">
      <w:bodyDiv w:val="1"/>
      <w:marLeft w:val="0"/>
      <w:marRight w:val="0"/>
      <w:marTop w:val="0"/>
      <w:marBottom w:val="0"/>
      <w:divBdr>
        <w:top w:val="none" w:sz="0" w:space="0" w:color="auto"/>
        <w:left w:val="none" w:sz="0" w:space="0" w:color="auto"/>
        <w:bottom w:val="none" w:sz="0" w:space="0" w:color="auto"/>
        <w:right w:val="none" w:sz="0" w:space="0" w:color="auto"/>
      </w:divBdr>
    </w:div>
    <w:div w:id="575553884">
      <w:bodyDiv w:val="1"/>
      <w:marLeft w:val="0"/>
      <w:marRight w:val="0"/>
      <w:marTop w:val="0"/>
      <w:marBottom w:val="0"/>
      <w:divBdr>
        <w:top w:val="none" w:sz="0" w:space="0" w:color="auto"/>
        <w:left w:val="none" w:sz="0" w:space="0" w:color="auto"/>
        <w:bottom w:val="none" w:sz="0" w:space="0" w:color="auto"/>
        <w:right w:val="none" w:sz="0" w:space="0" w:color="auto"/>
      </w:divBdr>
    </w:div>
    <w:div w:id="602298258">
      <w:bodyDiv w:val="1"/>
      <w:marLeft w:val="0"/>
      <w:marRight w:val="0"/>
      <w:marTop w:val="0"/>
      <w:marBottom w:val="0"/>
      <w:divBdr>
        <w:top w:val="none" w:sz="0" w:space="0" w:color="auto"/>
        <w:left w:val="none" w:sz="0" w:space="0" w:color="auto"/>
        <w:bottom w:val="none" w:sz="0" w:space="0" w:color="auto"/>
        <w:right w:val="none" w:sz="0" w:space="0" w:color="auto"/>
      </w:divBdr>
    </w:div>
    <w:div w:id="613483070">
      <w:bodyDiv w:val="1"/>
      <w:marLeft w:val="0"/>
      <w:marRight w:val="0"/>
      <w:marTop w:val="0"/>
      <w:marBottom w:val="0"/>
      <w:divBdr>
        <w:top w:val="none" w:sz="0" w:space="0" w:color="auto"/>
        <w:left w:val="none" w:sz="0" w:space="0" w:color="auto"/>
        <w:bottom w:val="none" w:sz="0" w:space="0" w:color="auto"/>
        <w:right w:val="none" w:sz="0" w:space="0" w:color="auto"/>
      </w:divBdr>
    </w:div>
    <w:div w:id="617024968">
      <w:bodyDiv w:val="1"/>
      <w:marLeft w:val="0"/>
      <w:marRight w:val="0"/>
      <w:marTop w:val="0"/>
      <w:marBottom w:val="0"/>
      <w:divBdr>
        <w:top w:val="none" w:sz="0" w:space="0" w:color="auto"/>
        <w:left w:val="none" w:sz="0" w:space="0" w:color="auto"/>
        <w:bottom w:val="none" w:sz="0" w:space="0" w:color="auto"/>
        <w:right w:val="none" w:sz="0" w:space="0" w:color="auto"/>
      </w:divBdr>
      <w:divsChild>
        <w:div w:id="1461923704">
          <w:marLeft w:val="0"/>
          <w:marRight w:val="0"/>
          <w:marTop w:val="0"/>
          <w:marBottom w:val="0"/>
          <w:divBdr>
            <w:top w:val="none" w:sz="0" w:space="0" w:color="auto"/>
            <w:left w:val="none" w:sz="0" w:space="0" w:color="auto"/>
            <w:bottom w:val="none" w:sz="0" w:space="0" w:color="auto"/>
            <w:right w:val="none" w:sz="0" w:space="0" w:color="auto"/>
          </w:divBdr>
          <w:divsChild>
            <w:div w:id="188683124">
              <w:marLeft w:val="0"/>
              <w:marRight w:val="0"/>
              <w:marTop w:val="0"/>
              <w:marBottom w:val="0"/>
              <w:divBdr>
                <w:top w:val="none" w:sz="0" w:space="0" w:color="auto"/>
                <w:left w:val="none" w:sz="0" w:space="0" w:color="auto"/>
                <w:bottom w:val="none" w:sz="0" w:space="0" w:color="auto"/>
                <w:right w:val="none" w:sz="0" w:space="0" w:color="auto"/>
              </w:divBdr>
              <w:divsChild>
                <w:div w:id="1754234379">
                  <w:marLeft w:val="0"/>
                  <w:marRight w:val="0"/>
                  <w:marTop w:val="0"/>
                  <w:marBottom w:val="0"/>
                  <w:divBdr>
                    <w:top w:val="none" w:sz="0" w:space="0" w:color="auto"/>
                    <w:left w:val="none" w:sz="0" w:space="0" w:color="auto"/>
                    <w:bottom w:val="none" w:sz="0" w:space="0" w:color="auto"/>
                    <w:right w:val="none" w:sz="0" w:space="0" w:color="auto"/>
                  </w:divBdr>
                  <w:divsChild>
                    <w:div w:id="1228688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2738008">
      <w:bodyDiv w:val="1"/>
      <w:marLeft w:val="0"/>
      <w:marRight w:val="0"/>
      <w:marTop w:val="0"/>
      <w:marBottom w:val="0"/>
      <w:divBdr>
        <w:top w:val="none" w:sz="0" w:space="0" w:color="auto"/>
        <w:left w:val="none" w:sz="0" w:space="0" w:color="auto"/>
        <w:bottom w:val="none" w:sz="0" w:space="0" w:color="auto"/>
        <w:right w:val="none" w:sz="0" w:space="0" w:color="auto"/>
      </w:divBdr>
      <w:divsChild>
        <w:div w:id="368266026">
          <w:marLeft w:val="0"/>
          <w:marRight w:val="0"/>
          <w:marTop w:val="0"/>
          <w:marBottom w:val="0"/>
          <w:divBdr>
            <w:top w:val="none" w:sz="0" w:space="0" w:color="auto"/>
            <w:left w:val="none" w:sz="0" w:space="0" w:color="auto"/>
            <w:bottom w:val="none" w:sz="0" w:space="0" w:color="auto"/>
            <w:right w:val="none" w:sz="0" w:space="0" w:color="auto"/>
          </w:divBdr>
          <w:divsChild>
            <w:div w:id="143812946">
              <w:marLeft w:val="0"/>
              <w:marRight w:val="0"/>
              <w:marTop w:val="0"/>
              <w:marBottom w:val="0"/>
              <w:divBdr>
                <w:top w:val="none" w:sz="0" w:space="0" w:color="auto"/>
                <w:left w:val="none" w:sz="0" w:space="0" w:color="auto"/>
                <w:bottom w:val="none" w:sz="0" w:space="0" w:color="auto"/>
                <w:right w:val="none" w:sz="0" w:space="0" w:color="auto"/>
              </w:divBdr>
              <w:divsChild>
                <w:div w:id="926117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8702510">
      <w:bodyDiv w:val="1"/>
      <w:marLeft w:val="0"/>
      <w:marRight w:val="0"/>
      <w:marTop w:val="0"/>
      <w:marBottom w:val="0"/>
      <w:divBdr>
        <w:top w:val="none" w:sz="0" w:space="0" w:color="auto"/>
        <w:left w:val="none" w:sz="0" w:space="0" w:color="auto"/>
        <w:bottom w:val="none" w:sz="0" w:space="0" w:color="auto"/>
        <w:right w:val="none" w:sz="0" w:space="0" w:color="auto"/>
      </w:divBdr>
    </w:div>
    <w:div w:id="632176528">
      <w:bodyDiv w:val="1"/>
      <w:marLeft w:val="0"/>
      <w:marRight w:val="0"/>
      <w:marTop w:val="0"/>
      <w:marBottom w:val="0"/>
      <w:divBdr>
        <w:top w:val="none" w:sz="0" w:space="0" w:color="auto"/>
        <w:left w:val="none" w:sz="0" w:space="0" w:color="auto"/>
        <w:bottom w:val="none" w:sz="0" w:space="0" w:color="auto"/>
        <w:right w:val="none" w:sz="0" w:space="0" w:color="auto"/>
      </w:divBdr>
      <w:divsChild>
        <w:div w:id="1114327293">
          <w:marLeft w:val="0"/>
          <w:marRight w:val="0"/>
          <w:marTop w:val="0"/>
          <w:marBottom w:val="0"/>
          <w:divBdr>
            <w:top w:val="none" w:sz="0" w:space="0" w:color="auto"/>
            <w:left w:val="none" w:sz="0" w:space="0" w:color="auto"/>
            <w:bottom w:val="none" w:sz="0" w:space="0" w:color="auto"/>
            <w:right w:val="none" w:sz="0" w:space="0" w:color="auto"/>
          </w:divBdr>
        </w:div>
      </w:divsChild>
    </w:div>
    <w:div w:id="637880092">
      <w:bodyDiv w:val="1"/>
      <w:marLeft w:val="0"/>
      <w:marRight w:val="0"/>
      <w:marTop w:val="0"/>
      <w:marBottom w:val="0"/>
      <w:divBdr>
        <w:top w:val="none" w:sz="0" w:space="0" w:color="auto"/>
        <w:left w:val="none" w:sz="0" w:space="0" w:color="auto"/>
        <w:bottom w:val="none" w:sz="0" w:space="0" w:color="auto"/>
        <w:right w:val="none" w:sz="0" w:space="0" w:color="auto"/>
      </w:divBdr>
      <w:divsChild>
        <w:div w:id="1750156757">
          <w:marLeft w:val="0"/>
          <w:marRight w:val="0"/>
          <w:marTop w:val="0"/>
          <w:marBottom w:val="0"/>
          <w:divBdr>
            <w:top w:val="none" w:sz="0" w:space="0" w:color="auto"/>
            <w:left w:val="none" w:sz="0" w:space="0" w:color="auto"/>
            <w:bottom w:val="none" w:sz="0" w:space="0" w:color="auto"/>
            <w:right w:val="none" w:sz="0" w:space="0" w:color="auto"/>
          </w:divBdr>
          <w:divsChild>
            <w:div w:id="1008100679">
              <w:marLeft w:val="0"/>
              <w:marRight w:val="0"/>
              <w:marTop w:val="0"/>
              <w:marBottom w:val="0"/>
              <w:divBdr>
                <w:top w:val="none" w:sz="0" w:space="0" w:color="auto"/>
                <w:left w:val="none" w:sz="0" w:space="0" w:color="auto"/>
                <w:bottom w:val="none" w:sz="0" w:space="0" w:color="auto"/>
                <w:right w:val="none" w:sz="0" w:space="0" w:color="auto"/>
              </w:divBdr>
              <w:divsChild>
                <w:div w:id="1382049567">
                  <w:marLeft w:val="0"/>
                  <w:marRight w:val="0"/>
                  <w:marTop w:val="0"/>
                  <w:marBottom w:val="0"/>
                  <w:divBdr>
                    <w:top w:val="none" w:sz="0" w:space="0" w:color="auto"/>
                    <w:left w:val="none" w:sz="0" w:space="0" w:color="auto"/>
                    <w:bottom w:val="none" w:sz="0" w:space="0" w:color="auto"/>
                    <w:right w:val="none" w:sz="0" w:space="0" w:color="auto"/>
                  </w:divBdr>
                  <w:divsChild>
                    <w:div w:id="1710908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2804421">
      <w:bodyDiv w:val="1"/>
      <w:marLeft w:val="0"/>
      <w:marRight w:val="0"/>
      <w:marTop w:val="0"/>
      <w:marBottom w:val="0"/>
      <w:divBdr>
        <w:top w:val="none" w:sz="0" w:space="0" w:color="auto"/>
        <w:left w:val="none" w:sz="0" w:space="0" w:color="auto"/>
        <w:bottom w:val="none" w:sz="0" w:space="0" w:color="auto"/>
        <w:right w:val="none" w:sz="0" w:space="0" w:color="auto"/>
      </w:divBdr>
      <w:divsChild>
        <w:div w:id="1536654145">
          <w:marLeft w:val="0"/>
          <w:marRight w:val="0"/>
          <w:marTop w:val="0"/>
          <w:marBottom w:val="0"/>
          <w:divBdr>
            <w:top w:val="none" w:sz="0" w:space="0" w:color="auto"/>
            <w:left w:val="none" w:sz="0" w:space="0" w:color="auto"/>
            <w:bottom w:val="none" w:sz="0" w:space="0" w:color="auto"/>
            <w:right w:val="none" w:sz="0" w:space="0" w:color="auto"/>
          </w:divBdr>
          <w:divsChild>
            <w:div w:id="1691836872">
              <w:marLeft w:val="0"/>
              <w:marRight w:val="0"/>
              <w:marTop w:val="0"/>
              <w:marBottom w:val="0"/>
              <w:divBdr>
                <w:top w:val="none" w:sz="0" w:space="0" w:color="auto"/>
                <w:left w:val="none" w:sz="0" w:space="0" w:color="auto"/>
                <w:bottom w:val="none" w:sz="0" w:space="0" w:color="auto"/>
                <w:right w:val="none" w:sz="0" w:space="0" w:color="auto"/>
              </w:divBdr>
              <w:divsChild>
                <w:div w:id="841436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6878581">
      <w:bodyDiv w:val="1"/>
      <w:marLeft w:val="0"/>
      <w:marRight w:val="0"/>
      <w:marTop w:val="0"/>
      <w:marBottom w:val="0"/>
      <w:divBdr>
        <w:top w:val="none" w:sz="0" w:space="0" w:color="auto"/>
        <w:left w:val="none" w:sz="0" w:space="0" w:color="auto"/>
        <w:bottom w:val="none" w:sz="0" w:space="0" w:color="auto"/>
        <w:right w:val="none" w:sz="0" w:space="0" w:color="auto"/>
      </w:divBdr>
    </w:div>
    <w:div w:id="666634953">
      <w:bodyDiv w:val="1"/>
      <w:marLeft w:val="0"/>
      <w:marRight w:val="0"/>
      <w:marTop w:val="0"/>
      <w:marBottom w:val="0"/>
      <w:divBdr>
        <w:top w:val="none" w:sz="0" w:space="0" w:color="auto"/>
        <w:left w:val="none" w:sz="0" w:space="0" w:color="auto"/>
        <w:bottom w:val="none" w:sz="0" w:space="0" w:color="auto"/>
        <w:right w:val="none" w:sz="0" w:space="0" w:color="auto"/>
      </w:divBdr>
    </w:div>
    <w:div w:id="676004824">
      <w:bodyDiv w:val="1"/>
      <w:marLeft w:val="0"/>
      <w:marRight w:val="0"/>
      <w:marTop w:val="0"/>
      <w:marBottom w:val="0"/>
      <w:divBdr>
        <w:top w:val="none" w:sz="0" w:space="0" w:color="auto"/>
        <w:left w:val="none" w:sz="0" w:space="0" w:color="auto"/>
        <w:bottom w:val="none" w:sz="0" w:space="0" w:color="auto"/>
        <w:right w:val="none" w:sz="0" w:space="0" w:color="auto"/>
      </w:divBdr>
      <w:divsChild>
        <w:div w:id="745612809">
          <w:marLeft w:val="0"/>
          <w:marRight w:val="0"/>
          <w:marTop w:val="0"/>
          <w:marBottom w:val="0"/>
          <w:divBdr>
            <w:top w:val="none" w:sz="0" w:space="0" w:color="auto"/>
            <w:left w:val="none" w:sz="0" w:space="0" w:color="auto"/>
            <w:bottom w:val="none" w:sz="0" w:space="0" w:color="auto"/>
            <w:right w:val="none" w:sz="0" w:space="0" w:color="auto"/>
          </w:divBdr>
          <w:divsChild>
            <w:div w:id="16658009">
              <w:marLeft w:val="0"/>
              <w:marRight w:val="0"/>
              <w:marTop w:val="0"/>
              <w:marBottom w:val="0"/>
              <w:divBdr>
                <w:top w:val="none" w:sz="0" w:space="0" w:color="auto"/>
                <w:left w:val="none" w:sz="0" w:space="0" w:color="auto"/>
                <w:bottom w:val="none" w:sz="0" w:space="0" w:color="auto"/>
                <w:right w:val="none" w:sz="0" w:space="0" w:color="auto"/>
              </w:divBdr>
              <w:divsChild>
                <w:div w:id="912354151">
                  <w:marLeft w:val="0"/>
                  <w:marRight w:val="0"/>
                  <w:marTop w:val="0"/>
                  <w:marBottom w:val="0"/>
                  <w:divBdr>
                    <w:top w:val="none" w:sz="0" w:space="0" w:color="auto"/>
                    <w:left w:val="none" w:sz="0" w:space="0" w:color="auto"/>
                    <w:bottom w:val="none" w:sz="0" w:space="0" w:color="auto"/>
                    <w:right w:val="none" w:sz="0" w:space="0" w:color="auto"/>
                  </w:divBdr>
                </w:div>
              </w:divsChild>
            </w:div>
            <w:div w:id="198472225">
              <w:marLeft w:val="0"/>
              <w:marRight w:val="0"/>
              <w:marTop w:val="0"/>
              <w:marBottom w:val="0"/>
              <w:divBdr>
                <w:top w:val="none" w:sz="0" w:space="0" w:color="auto"/>
                <w:left w:val="none" w:sz="0" w:space="0" w:color="auto"/>
                <w:bottom w:val="none" w:sz="0" w:space="0" w:color="auto"/>
                <w:right w:val="none" w:sz="0" w:space="0" w:color="auto"/>
              </w:divBdr>
              <w:divsChild>
                <w:div w:id="843083187">
                  <w:marLeft w:val="0"/>
                  <w:marRight w:val="0"/>
                  <w:marTop w:val="0"/>
                  <w:marBottom w:val="0"/>
                  <w:divBdr>
                    <w:top w:val="none" w:sz="0" w:space="0" w:color="auto"/>
                    <w:left w:val="none" w:sz="0" w:space="0" w:color="auto"/>
                    <w:bottom w:val="none" w:sz="0" w:space="0" w:color="auto"/>
                    <w:right w:val="none" w:sz="0" w:space="0" w:color="auto"/>
                  </w:divBdr>
                </w:div>
                <w:div w:id="138765616">
                  <w:marLeft w:val="0"/>
                  <w:marRight w:val="0"/>
                  <w:marTop w:val="0"/>
                  <w:marBottom w:val="0"/>
                  <w:divBdr>
                    <w:top w:val="none" w:sz="0" w:space="0" w:color="auto"/>
                    <w:left w:val="none" w:sz="0" w:space="0" w:color="auto"/>
                    <w:bottom w:val="none" w:sz="0" w:space="0" w:color="auto"/>
                    <w:right w:val="none" w:sz="0" w:space="0" w:color="auto"/>
                  </w:divBdr>
                </w:div>
              </w:divsChild>
            </w:div>
            <w:div w:id="1307314655">
              <w:marLeft w:val="0"/>
              <w:marRight w:val="0"/>
              <w:marTop w:val="0"/>
              <w:marBottom w:val="0"/>
              <w:divBdr>
                <w:top w:val="none" w:sz="0" w:space="0" w:color="auto"/>
                <w:left w:val="none" w:sz="0" w:space="0" w:color="auto"/>
                <w:bottom w:val="none" w:sz="0" w:space="0" w:color="auto"/>
                <w:right w:val="none" w:sz="0" w:space="0" w:color="auto"/>
              </w:divBdr>
              <w:divsChild>
                <w:div w:id="11491169">
                  <w:marLeft w:val="0"/>
                  <w:marRight w:val="0"/>
                  <w:marTop w:val="0"/>
                  <w:marBottom w:val="0"/>
                  <w:divBdr>
                    <w:top w:val="none" w:sz="0" w:space="0" w:color="auto"/>
                    <w:left w:val="none" w:sz="0" w:space="0" w:color="auto"/>
                    <w:bottom w:val="none" w:sz="0" w:space="0" w:color="auto"/>
                    <w:right w:val="none" w:sz="0" w:space="0" w:color="auto"/>
                  </w:divBdr>
                </w:div>
              </w:divsChild>
            </w:div>
            <w:div w:id="770973839">
              <w:marLeft w:val="0"/>
              <w:marRight w:val="0"/>
              <w:marTop w:val="0"/>
              <w:marBottom w:val="0"/>
              <w:divBdr>
                <w:top w:val="none" w:sz="0" w:space="0" w:color="auto"/>
                <w:left w:val="none" w:sz="0" w:space="0" w:color="auto"/>
                <w:bottom w:val="none" w:sz="0" w:space="0" w:color="auto"/>
                <w:right w:val="none" w:sz="0" w:space="0" w:color="auto"/>
              </w:divBdr>
              <w:divsChild>
                <w:div w:id="693384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5182017">
          <w:marLeft w:val="0"/>
          <w:marRight w:val="0"/>
          <w:marTop w:val="0"/>
          <w:marBottom w:val="0"/>
          <w:divBdr>
            <w:top w:val="none" w:sz="0" w:space="0" w:color="auto"/>
            <w:left w:val="none" w:sz="0" w:space="0" w:color="auto"/>
            <w:bottom w:val="none" w:sz="0" w:space="0" w:color="auto"/>
            <w:right w:val="none" w:sz="0" w:space="0" w:color="auto"/>
          </w:divBdr>
          <w:divsChild>
            <w:div w:id="1950315652">
              <w:marLeft w:val="0"/>
              <w:marRight w:val="0"/>
              <w:marTop w:val="0"/>
              <w:marBottom w:val="0"/>
              <w:divBdr>
                <w:top w:val="none" w:sz="0" w:space="0" w:color="auto"/>
                <w:left w:val="none" w:sz="0" w:space="0" w:color="auto"/>
                <w:bottom w:val="none" w:sz="0" w:space="0" w:color="auto"/>
                <w:right w:val="none" w:sz="0" w:space="0" w:color="auto"/>
              </w:divBdr>
              <w:divsChild>
                <w:div w:id="677779437">
                  <w:marLeft w:val="0"/>
                  <w:marRight w:val="0"/>
                  <w:marTop w:val="0"/>
                  <w:marBottom w:val="0"/>
                  <w:divBdr>
                    <w:top w:val="none" w:sz="0" w:space="0" w:color="auto"/>
                    <w:left w:val="none" w:sz="0" w:space="0" w:color="auto"/>
                    <w:bottom w:val="none" w:sz="0" w:space="0" w:color="auto"/>
                    <w:right w:val="none" w:sz="0" w:space="0" w:color="auto"/>
                  </w:divBdr>
                </w:div>
              </w:divsChild>
            </w:div>
            <w:div w:id="108159422">
              <w:marLeft w:val="0"/>
              <w:marRight w:val="0"/>
              <w:marTop w:val="0"/>
              <w:marBottom w:val="0"/>
              <w:divBdr>
                <w:top w:val="none" w:sz="0" w:space="0" w:color="auto"/>
                <w:left w:val="none" w:sz="0" w:space="0" w:color="auto"/>
                <w:bottom w:val="none" w:sz="0" w:space="0" w:color="auto"/>
                <w:right w:val="none" w:sz="0" w:space="0" w:color="auto"/>
              </w:divBdr>
              <w:divsChild>
                <w:div w:id="604266459">
                  <w:marLeft w:val="0"/>
                  <w:marRight w:val="0"/>
                  <w:marTop w:val="0"/>
                  <w:marBottom w:val="0"/>
                  <w:divBdr>
                    <w:top w:val="none" w:sz="0" w:space="0" w:color="auto"/>
                    <w:left w:val="none" w:sz="0" w:space="0" w:color="auto"/>
                    <w:bottom w:val="none" w:sz="0" w:space="0" w:color="auto"/>
                    <w:right w:val="none" w:sz="0" w:space="0" w:color="auto"/>
                  </w:divBdr>
                </w:div>
              </w:divsChild>
            </w:div>
            <w:div w:id="506019705">
              <w:marLeft w:val="0"/>
              <w:marRight w:val="0"/>
              <w:marTop w:val="0"/>
              <w:marBottom w:val="0"/>
              <w:divBdr>
                <w:top w:val="none" w:sz="0" w:space="0" w:color="auto"/>
                <w:left w:val="none" w:sz="0" w:space="0" w:color="auto"/>
                <w:bottom w:val="none" w:sz="0" w:space="0" w:color="auto"/>
                <w:right w:val="none" w:sz="0" w:space="0" w:color="auto"/>
              </w:divBdr>
              <w:divsChild>
                <w:div w:id="1631590047">
                  <w:marLeft w:val="0"/>
                  <w:marRight w:val="0"/>
                  <w:marTop w:val="0"/>
                  <w:marBottom w:val="0"/>
                  <w:divBdr>
                    <w:top w:val="none" w:sz="0" w:space="0" w:color="auto"/>
                    <w:left w:val="none" w:sz="0" w:space="0" w:color="auto"/>
                    <w:bottom w:val="none" w:sz="0" w:space="0" w:color="auto"/>
                    <w:right w:val="none" w:sz="0" w:space="0" w:color="auto"/>
                  </w:divBdr>
                </w:div>
                <w:div w:id="1421558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1397834">
          <w:marLeft w:val="0"/>
          <w:marRight w:val="0"/>
          <w:marTop w:val="0"/>
          <w:marBottom w:val="0"/>
          <w:divBdr>
            <w:top w:val="none" w:sz="0" w:space="0" w:color="auto"/>
            <w:left w:val="none" w:sz="0" w:space="0" w:color="auto"/>
            <w:bottom w:val="none" w:sz="0" w:space="0" w:color="auto"/>
            <w:right w:val="none" w:sz="0" w:space="0" w:color="auto"/>
          </w:divBdr>
          <w:divsChild>
            <w:div w:id="235358237">
              <w:marLeft w:val="0"/>
              <w:marRight w:val="0"/>
              <w:marTop w:val="0"/>
              <w:marBottom w:val="0"/>
              <w:divBdr>
                <w:top w:val="none" w:sz="0" w:space="0" w:color="auto"/>
                <w:left w:val="none" w:sz="0" w:space="0" w:color="auto"/>
                <w:bottom w:val="none" w:sz="0" w:space="0" w:color="auto"/>
                <w:right w:val="none" w:sz="0" w:space="0" w:color="auto"/>
              </w:divBdr>
              <w:divsChild>
                <w:div w:id="424620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782652">
          <w:marLeft w:val="0"/>
          <w:marRight w:val="0"/>
          <w:marTop w:val="0"/>
          <w:marBottom w:val="0"/>
          <w:divBdr>
            <w:top w:val="none" w:sz="0" w:space="0" w:color="auto"/>
            <w:left w:val="none" w:sz="0" w:space="0" w:color="auto"/>
            <w:bottom w:val="none" w:sz="0" w:space="0" w:color="auto"/>
            <w:right w:val="none" w:sz="0" w:space="0" w:color="auto"/>
          </w:divBdr>
          <w:divsChild>
            <w:div w:id="1337882993">
              <w:marLeft w:val="0"/>
              <w:marRight w:val="0"/>
              <w:marTop w:val="0"/>
              <w:marBottom w:val="0"/>
              <w:divBdr>
                <w:top w:val="none" w:sz="0" w:space="0" w:color="auto"/>
                <w:left w:val="none" w:sz="0" w:space="0" w:color="auto"/>
                <w:bottom w:val="none" w:sz="0" w:space="0" w:color="auto"/>
                <w:right w:val="none" w:sz="0" w:space="0" w:color="auto"/>
              </w:divBdr>
              <w:divsChild>
                <w:div w:id="1511292091">
                  <w:marLeft w:val="0"/>
                  <w:marRight w:val="0"/>
                  <w:marTop w:val="0"/>
                  <w:marBottom w:val="0"/>
                  <w:divBdr>
                    <w:top w:val="none" w:sz="0" w:space="0" w:color="auto"/>
                    <w:left w:val="none" w:sz="0" w:space="0" w:color="auto"/>
                    <w:bottom w:val="none" w:sz="0" w:space="0" w:color="auto"/>
                    <w:right w:val="none" w:sz="0" w:space="0" w:color="auto"/>
                  </w:divBdr>
                </w:div>
              </w:divsChild>
            </w:div>
            <w:div w:id="1216308866">
              <w:marLeft w:val="0"/>
              <w:marRight w:val="0"/>
              <w:marTop w:val="0"/>
              <w:marBottom w:val="0"/>
              <w:divBdr>
                <w:top w:val="none" w:sz="0" w:space="0" w:color="auto"/>
                <w:left w:val="none" w:sz="0" w:space="0" w:color="auto"/>
                <w:bottom w:val="none" w:sz="0" w:space="0" w:color="auto"/>
                <w:right w:val="none" w:sz="0" w:space="0" w:color="auto"/>
              </w:divBdr>
              <w:divsChild>
                <w:div w:id="187918386">
                  <w:marLeft w:val="0"/>
                  <w:marRight w:val="0"/>
                  <w:marTop w:val="0"/>
                  <w:marBottom w:val="0"/>
                  <w:divBdr>
                    <w:top w:val="none" w:sz="0" w:space="0" w:color="auto"/>
                    <w:left w:val="none" w:sz="0" w:space="0" w:color="auto"/>
                    <w:bottom w:val="none" w:sz="0" w:space="0" w:color="auto"/>
                    <w:right w:val="none" w:sz="0" w:space="0" w:color="auto"/>
                  </w:divBdr>
                </w:div>
                <w:div w:id="1604266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2137467">
          <w:marLeft w:val="0"/>
          <w:marRight w:val="0"/>
          <w:marTop w:val="0"/>
          <w:marBottom w:val="0"/>
          <w:divBdr>
            <w:top w:val="none" w:sz="0" w:space="0" w:color="auto"/>
            <w:left w:val="none" w:sz="0" w:space="0" w:color="auto"/>
            <w:bottom w:val="none" w:sz="0" w:space="0" w:color="auto"/>
            <w:right w:val="none" w:sz="0" w:space="0" w:color="auto"/>
          </w:divBdr>
          <w:divsChild>
            <w:div w:id="893663251">
              <w:marLeft w:val="0"/>
              <w:marRight w:val="0"/>
              <w:marTop w:val="0"/>
              <w:marBottom w:val="0"/>
              <w:divBdr>
                <w:top w:val="none" w:sz="0" w:space="0" w:color="auto"/>
                <w:left w:val="none" w:sz="0" w:space="0" w:color="auto"/>
                <w:bottom w:val="none" w:sz="0" w:space="0" w:color="auto"/>
                <w:right w:val="none" w:sz="0" w:space="0" w:color="auto"/>
              </w:divBdr>
              <w:divsChild>
                <w:div w:id="921521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9153238">
          <w:marLeft w:val="0"/>
          <w:marRight w:val="0"/>
          <w:marTop w:val="0"/>
          <w:marBottom w:val="0"/>
          <w:divBdr>
            <w:top w:val="none" w:sz="0" w:space="0" w:color="auto"/>
            <w:left w:val="none" w:sz="0" w:space="0" w:color="auto"/>
            <w:bottom w:val="none" w:sz="0" w:space="0" w:color="auto"/>
            <w:right w:val="none" w:sz="0" w:space="0" w:color="auto"/>
          </w:divBdr>
          <w:divsChild>
            <w:div w:id="659038896">
              <w:marLeft w:val="0"/>
              <w:marRight w:val="0"/>
              <w:marTop w:val="0"/>
              <w:marBottom w:val="0"/>
              <w:divBdr>
                <w:top w:val="none" w:sz="0" w:space="0" w:color="auto"/>
                <w:left w:val="none" w:sz="0" w:space="0" w:color="auto"/>
                <w:bottom w:val="none" w:sz="0" w:space="0" w:color="auto"/>
                <w:right w:val="none" w:sz="0" w:space="0" w:color="auto"/>
              </w:divBdr>
              <w:divsChild>
                <w:div w:id="1570648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0520697">
          <w:marLeft w:val="0"/>
          <w:marRight w:val="0"/>
          <w:marTop w:val="0"/>
          <w:marBottom w:val="0"/>
          <w:divBdr>
            <w:top w:val="none" w:sz="0" w:space="0" w:color="auto"/>
            <w:left w:val="none" w:sz="0" w:space="0" w:color="auto"/>
            <w:bottom w:val="none" w:sz="0" w:space="0" w:color="auto"/>
            <w:right w:val="none" w:sz="0" w:space="0" w:color="auto"/>
          </w:divBdr>
          <w:divsChild>
            <w:div w:id="51276363">
              <w:marLeft w:val="0"/>
              <w:marRight w:val="0"/>
              <w:marTop w:val="0"/>
              <w:marBottom w:val="0"/>
              <w:divBdr>
                <w:top w:val="none" w:sz="0" w:space="0" w:color="auto"/>
                <w:left w:val="none" w:sz="0" w:space="0" w:color="auto"/>
                <w:bottom w:val="none" w:sz="0" w:space="0" w:color="auto"/>
                <w:right w:val="none" w:sz="0" w:space="0" w:color="auto"/>
              </w:divBdr>
              <w:divsChild>
                <w:div w:id="907111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769863">
          <w:marLeft w:val="0"/>
          <w:marRight w:val="0"/>
          <w:marTop w:val="0"/>
          <w:marBottom w:val="0"/>
          <w:divBdr>
            <w:top w:val="none" w:sz="0" w:space="0" w:color="auto"/>
            <w:left w:val="none" w:sz="0" w:space="0" w:color="auto"/>
            <w:bottom w:val="none" w:sz="0" w:space="0" w:color="auto"/>
            <w:right w:val="none" w:sz="0" w:space="0" w:color="auto"/>
          </w:divBdr>
          <w:divsChild>
            <w:div w:id="623534720">
              <w:marLeft w:val="0"/>
              <w:marRight w:val="0"/>
              <w:marTop w:val="0"/>
              <w:marBottom w:val="0"/>
              <w:divBdr>
                <w:top w:val="none" w:sz="0" w:space="0" w:color="auto"/>
                <w:left w:val="none" w:sz="0" w:space="0" w:color="auto"/>
                <w:bottom w:val="none" w:sz="0" w:space="0" w:color="auto"/>
                <w:right w:val="none" w:sz="0" w:space="0" w:color="auto"/>
              </w:divBdr>
              <w:divsChild>
                <w:div w:id="1051267938">
                  <w:marLeft w:val="0"/>
                  <w:marRight w:val="0"/>
                  <w:marTop w:val="0"/>
                  <w:marBottom w:val="0"/>
                  <w:divBdr>
                    <w:top w:val="none" w:sz="0" w:space="0" w:color="auto"/>
                    <w:left w:val="none" w:sz="0" w:space="0" w:color="auto"/>
                    <w:bottom w:val="none" w:sz="0" w:space="0" w:color="auto"/>
                    <w:right w:val="none" w:sz="0" w:space="0" w:color="auto"/>
                  </w:divBdr>
                </w:div>
              </w:divsChild>
            </w:div>
            <w:div w:id="1753504731">
              <w:marLeft w:val="0"/>
              <w:marRight w:val="0"/>
              <w:marTop w:val="0"/>
              <w:marBottom w:val="0"/>
              <w:divBdr>
                <w:top w:val="none" w:sz="0" w:space="0" w:color="auto"/>
                <w:left w:val="none" w:sz="0" w:space="0" w:color="auto"/>
                <w:bottom w:val="none" w:sz="0" w:space="0" w:color="auto"/>
                <w:right w:val="none" w:sz="0" w:space="0" w:color="auto"/>
              </w:divBdr>
              <w:divsChild>
                <w:div w:id="2147232784">
                  <w:marLeft w:val="0"/>
                  <w:marRight w:val="0"/>
                  <w:marTop w:val="0"/>
                  <w:marBottom w:val="0"/>
                  <w:divBdr>
                    <w:top w:val="none" w:sz="0" w:space="0" w:color="auto"/>
                    <w:left w:val="none" w:sz="0" w:space="0" w:color="auto"/>
                    <w:bottom w:val="none" w:sz="0" w:space="0" w:color="auto"/>
                    <w:right w:val="none" w:sz="0" w:space="0" w:color="auto"/>
                  </w:divBdr>
                </w:div>
                <w:div w:id="1809978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2664896">
          <w:marLeft w:val="0"/>
          <w:marRight w:val="0"/>
          <w:marTop w:val="0"/>
          <w:marBottom w:val="0"/>
          <w:divBdr>
            <w:top w:val="none" w:sz="0" w:space="0" w:color="auto"/>
            <w:left w:val="none" w:sz="0" w:space="0" w:color="auto"/>
            <w:bottom w:val="none" w:sz="0" w:space="0" w:color="auto"/>
            <w:right w:val="none" w:sz="0" w:space="0" w:color="auto"/>
          </w:divBdr>
          <w:divsChild>
            <w:div w:id="1684745488">
              <w:marLeft w:val="0"/>
              <w:marRight w:val="0"/>
              <w:marTop w:val="0"/>
              <w:marBottom w:val="0"/>
              <w:divBdr>
                <w:top w:val="none" w:sz="0" w:space="0" w:color="auto"/>
                <w:left w:val="none" w:sz="0" w:space="0" w:color="auto"/>
                <w:bottom w:val="none" w:sz="0" w:space="0" w:color="auto"/>
                <w:right w:val="none" w:sz="0" w:space="0" w:color="auto"/>
              </w:divBdr>
              <w:divsChild>
                <w:div w:id="1634941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7725296">
          <w:marLeft w:val="0"/>
          <w:marRight w:val="0"/>
          <w:marTop w:val="0"/>
          <w:marBottom w:val="0"/>
          <w:divBdr>
            <w:top w:val="none" w:sz="0" w:space="0" w:color="auto"/>
            <w:left w:val="none" w:sz="0" w:space="0" w:color="auto"/>
            <w:bottom w:val="none" w:sz="0" w:space="0" w:color="auto"/>
            <w:right w:val="none" w:sz="0" w:space="0" w:color="auto"/>
          </w:divBdr>
          <w:divsChild>
            <w:div w:id="2068337781">
              <w:marLeft w:val="0"/>
              <w:marRight w:val="0"/>
              <w:marTop w:val="0"/>
              <w:marBottom w:val="0"/>
              <w:divBdr>
                <w:top w:val="none" w:sz="0" w:space="0" w:color="auto"/>
                <w:left w:val="none" w:sz="0" w:space="0" w:color="auto"/>
                <w:bottom w:val="none" w:sz="0" w:space="0" w:color="auto"/>
                <w:right w:val="none" w:sz="0" w:space="0" w:color="auto"/>
              </w:divBdr>
              <w:divsChild>
                <w:div w:id="344670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5785983">
      <w:bodyDiv w:val="1"/>
      <w:marLeft w:val="0"/>
      <w:marRight w:val="0"/>
      <w:marTop w:val="0"/>
      <w:marBottom w:val="0"/>
      <w:divBdr>
        <w:top w:val="none" w:sz="0" w:space="0" w:color="auto"/>
        <w:left w:val="none" w:sz="0" w:space="0" w:color="auto"/>
        <w:bottom w:val="none" w:sz="0" w:space="0" w:color="auto"/>
        <w:right w:val="none" w:sz="0" w:space="0" w:color="auto"/>
      </w:divBdr>
      <w:divsChild>
        <w:div w:id="801966739">
          <w:marLeft w:val="0"/>
          <w:marRight w:val="0"/>
          <w:marTop w:val="0"/>
          <w:marBottom w:val="0"/>
          <w:divBdr>
            <w:top w:val="none" w:sz="0" w:space="0" w:color="auto"/>
            <w:left w:val="none" w:sz="0" w:space="0" w:color="auto"/>
            <w:bottom w:val="none" w:sz="0" w:space="0" w:color="auto"/>
            <w:right w:val="none" w:sz="0" w:space="0" w:color="auto"/>
          </w:divBdr>
          <w:divsChild>
            <w:div w:id="330761077">
              <w:marLeft w:val="0"/>
              <w:marRight w:val="0"/>
              <w:marTop w:val="0"/>
              <w:marBottom w:val="0"/>
              <w:divBdr>
                <w:top w:val="none" w:sz="0" w:space="0" w:color="auto"/>
                <w:left w:val="none" w:sz="0" w:space="0" w:color="auto"/>
                <w:bottom w:val="none" w:sz="0" w:space="0" w:color="auto"/>
                <w:right w:val="none" w:sz="0" w:space="0" w:color="auto"/>
              </w:divBdr>
              <w:divsChild>
                <w:div w:id="883716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9938231">
      <w:bodyDiv w:val="1"/>
      <w:marLeft w:val="0"/>
      <w:marRight w:val="0"/>
      <w:marTop w:val="0"/>
      <w:marBottom w:val="0"/>
      <w:divBdr>
        <w:top w:val="none" w:sz="0" w:space="0" w:color="auto"/>
        <w:left w:val="none" w:sz="0" w:space="0" w:color="auto"/>
        <w:bottom w:val="none" w:sz="0" w:space="0" w:color="auto"/>
        <w:right w:val="none" w:sz="0" w:space="0" w:color="auto"/>
      </w:divBdr>
    </w:div>
    <w:div w:id="718866664">
      <w:bodyDiv w:val="1"/>
      <w:marLeft w:val="0"/>
      <w:marRight w:val="0"/>
      <w:marTop w:val="0"/>
      <w:marBottom w:val="0"/>
      <w:divBdr>
        <w:top w:val="none" w:sz="0" w:space="0" w:color="auto"/>
        <w:left w:val="none" w:sz="0" w:space="0" w:color="auto"/>
        <w:bottom w:val="none" w:sz="0" w:space="0" w:color="auto"/>
        <w:right w:val="none" w:sz="0" w:space="0" w:color="auto"/>
      </w:divBdr>
    </w:div>
    <w:div w:id="719742111">
      <w:bodyDiv w:val="1"/>
      <w:marLeft w:val="0"/>
      <w:marRight w:val="0"/>
      <w:marTop w:val="0"/>
      <w:marBottom w:val="0"/>
      <w:divBdr>
        <w:top w:val="none" w:sz="0" w:space="0" w:color="auto"/>
        <w:left w:val="none" w:sz="0" w:space="0" w:color="auto"/>
        <w:bottom w:val="none" w:sz="0" w:space="0" w:color="auto"/>
        <w:right w:val="none" w:sz="0" w:space="0" w:color="auto"/>
      </w:divBdr>
      <w:divsChild>
        <w:div w:id="611941836">
          <w:marLeft w:val="0"/>
          <w:marRight w:val="0"/>
          <w:marTop w:val="0"/>
          <w:marBottom w:val="0"/>
          <w:divBdr>
            <w:top w:val="none" w:sz="0" w:space="0" w:color="auto"/>
            <w:left w:val="none" w:sz="0" w:space="0" w:color="auto"/>
            <w:bottom w:val="none" w:sz="0" w:space="0" w:color="auto"/>
            <w:right w:val="none" w:sz="0" w:space="0" w:color="auto"/>
          </w:divBdr>
          <w:divsChild>
            <w:div w:id="37172698">
              <w:marLeft w:val="0"/>
              <w:marRight w:val="0"/>
              <w:marTop w:val="0"/>
              <w:marBottom w:val="0"/>
              <w:divBdr>
                <w:top w:val="none" w:sz="0" w:space="0" w:color="auto"/>
                <w:left w:val="none" w:sz="0" w:space="0" w:color="auto"/>
                <w:bottom w:val="none" w:sz="0" w:space="0" w:color="auto"/>
                <w:right w:val="none" w:sz="0" w:space="0" w:color="auto"/>
              </w:divBdr>
              <w:divsChild>
                <w:div w:id="1437486913">
                  <w:marLeft w:val="0"/>
                  <w:marRight w:val="0"/>
                  <w:marTop w:val="0"/>
                  <w:marBottom w:val="0"/>
                  <w:divBdr>
                    <w:top w:val="none" w:sz="0" w:space="0" w:color="auto"/>
                    <w:left w:val="none" w:sz="0" w:space="0" w:color="auto"/>
                    <w:bottom w:val="none" w:sz="0" w:space="0" w:color="auto"/>
                    <w:right w:val="none" w:sz="0" w:space="0" w:color="auto"/>
                  </w:divBdr>
                </w:div>
              </w:divsChild>
            </w:div>
            <w:div w:id="1714191610">
              <w:marLeft w:val="0"/>
              <w:marRight w:val="0"/>
              <w:marTop w:val="0"/>
              <w:marBottom w:val="0"/>
              <w:divBdr>
                <w:top w:val="none" w:sz="0" w:space="0" w:color="auto"/>
                <w:left w:val="none" w:sz="0" w:space="0" w:color="auto"/>
                <w:bottom w:val="none" w:sz="0" w:space="0" w:color="auto"/>
                <w:right w:val="none" w:sz="0" w:space="0" w:color="auto"/>
              </w:divBdr>
              <w:divsChild>
                <w:div w:id="1440443112">
                  <w:marLeft w:val="0"/>
                  <w:marRight w:val="0"/>
                  <w:marTop w:val="0"/>
                  <w:marBottom w:val="0"/>
                  <w:divBdr>
                    <w:top w:val="none" w:sz="0" w:space="0" w:color="auto"/>
                    <w:left w:val="none" w:sz="0" w:space="0" w:color="auto"/>
                    <w:bottom w:val="none" w:sz="0" w:space="0" w:color="auto"/>
                    <w:right w:val="none" w:sz="0" w:space="0" w:color="auto"/>
                  </w:divBdr>
                  <w:divsChild>
                    <w:div w:id="1933666100">
                      <w:marLeft w:val="0"/>
                      <w:marRight w:val="0"/>
                      <w:marTop w:val="0"/>
                      <w:marBottom w:val="0"/>
                      <w:divBdr>
                        <w:top w:val="none" w:sz="0" w:space="0" w:color="auto"/>
                        <w:left w:val="none" w:sz="0" w:space="0" w:color="auto"/>
                        <w:bottom w:val="none" w:sz="0" w:space="0" w:color="auto"/>
                        <w:right w:val="none" w:sz="0" w:space="0" w:color="auto"/>
                      </w:divBdr>
                    </w:div>
                  </w:divsChild>
                </w:div>
                <w:div w:id="153573644">
                  <w:marLeft w:val="0"/>
                  <w:marRight w:val="0"/>
                  <w:marTop w:val="0"/>
                  <w:marBottom w:val="0"/>
                  <w:divBdr>
                    <w:top w:val="none" w:sz="0" w:space="0" w:color="auto"/>
                    <w:left w:val="none" w:sz="0" w:space="0" w:color="auto"/>
                    <w:bottom w:val="none" w:sz="0" w:space="0" w:color="auto"/>
                    <w:right w:val="none" w:sz="0" w:space="0" w:color="auto"/>
                  </w:divBdr>
                  <w:divsChild>
                    <w:div w:id="2110812778">
                      <w:marLeft w:val="0"/>
                      <w:marRight w:val="0"/>
                      <w:marTop w:val="0"/>
                      <w:marBottom w:val="0"/>
                      <w:divBdr>
                        <w:top w:val="none" w:sz="0" w:space="0" w:color="auto"/>
                        <w:left w:val="none" w:sz="0" w:space="0" w:color="auto"/>
                        <w:bottom w:val="none" w:sz="0" w:space="0" w:color="auto"/>
                        <w:right w:val="none" w:sz="0" w:space="0" w:color="auto"/>
                      </w:divBdr>
                    </w:div>
                  </w:divsChild>
                </w:div>
                <w:div w:id="1321153923">
                  <w:marLeft w:val="0"/>
                  <w:marRight w:val="0"/>
                  <w:marTop w:val="0"/>
                  <w:marBottom w:val="0"/>
                  <w:divBdr>
                    <w:top w:val="none" w:sz="0" w:space="0" w:color="auto"/>
                    <w:left w:val="none" w:sz="0" w:space="0" w:color="auto"/>
                    <w:bottom w:val="none" w:sz="0" w:space="0" w:color="auto"/>
                    <w:right w:val="none" w:sz="0" w:space="0" w:color="auto"/>
                  </w:divBdr>
                  <w:divsChild>
                    <w:div w:id="1062680145">
                      <w:marLeft w:val="0"/>
                      <w:marRight w:val="0"/>
                      <w:marTop w:val="0"/>
                      <w:marBottom w:val="0"/>
                      <w:divBdr>
                        <w:top w:val="none" w:sz="0" w:space="0" w:color="auto"/>
                        <w:left w:val="none" w:sz="0" w:space="0" w:color="auto"/>
                        <w:bottom w:val="none" w:sz="0" w:space="0" w:color="auto"/>
                        <w:right w:val="none" w:sz="0" w:space="0" w:color="auto"/>
                      </w:divBdr>
                    </w:div>
                  </w:divsChild>
                </w:div>
                <w:div w:id="528614334">
                  <w:marLeft w:val="0"/>
                  <w:marRight w:val="0"/>
                  <w:marTop w:val="0"/>
                  <w:marBottom w:val="0"/>
                  <w:divBdr>
                    <w:top w:val="none" w:sz="0" w:space="0" w:color="auto"/>
                    <w:left w:val="none" w:sz="0" w:space="0" w:color="auto"/>
                    <w:bottom w:val="none" w:sz="0" w:space="0" w:color="auto"/>
                    <w:right w:val="none" w:sz="0" w:space="0" w:color="auto"/>
                  </w:divBdr>
                  <w:divsChild>
                    <w:div w:id="84883768">
                      <w:marLeft w:val="0"/>
                      <w:marRight w:val="0"/>
                      <w:marTop w:val="0"/>
                      <w:marBottom w:val="0"/>
                      <w:divBdr>
                        <w:top w:val="none" w:sz="0" w:space="0" w:color="auto"/>
                        <w:left w:val="none" w:sz="0" w:space="0" w:color="auto"/>
                        <w:bottom w:val="none" w:sz="0" w:space="0" w:color="auto"/>
                        <w:right w:val="none" w:sz="0" w:space="0" w:color="auto"/>
                      </w:divBdr>
                    </w:div>
                  </w:divsChild>
                </w:div>
                <w:div w:id="2012878121">
                  <w:marLeft w:val="0"/>
                  <w:marRight w:val="0"/>
                  <w:marTop w:val="0"/>
                  <w:marBottom w:val="0"/>
                  <w:divBdr>
                    <w:top w:val="none" w:sz="0" w:space="0" w:color="auto"/>
                    <w:left w:val="none" w:sz="0" w:space="0" w:color="auto"/>
                    <w:bottom w:val="none" w:sz="0" w:space="0" w:color="auto"/>
                    <w:right w:val="none" w:sz="0" w:space="0" w:color="auto"/>
                  </w:divBdr>
                  <w:divsChild>
                    <w:div w:id="384371796">
                      <w:marLeft w:val="0"/>
                      <w:marRight w:val="0"/>
                      <w:marTop w:val="0"/>
                      <w:marBottom w:val="0"/>
                      <w:divBdr>
                        <w:top w:val="none" w:sz="0" w:space="0" w:color="auto"/>
                        <w:left w:val="none" w:sz="0" w:space="0" w:color="auto"/>
                        <w:bottom w:val="none" w:sz="0" w:space="0" w:color="auto"/>
                        <w:right w:val="none" w:sz="0" w:space="0" w:color="auto"/>
                      </w:divBdr>
                    </w:div>
                  </w:divsChild>
                </w:div>
                <w:div w:id="258219270">
                  <w:marLeft w:val="0"/>
                  <w:marRight w:val="0"/>
                  <w:marTop w:val="0"/>
                  <w:marBottom w:val="0"/>
                  <w:divBdr>
                    <w:top w:val="none" w:sz="0" w:space="0" w:color="auto"/>
                    <w:left w:val="none" w:sz="0" w:space="0" w:color="auto"/>
                    <w:bottom w:val="none" w:sz="0" w:space="0" w:color="auto"/>
                    <w:right w:val="none" w:sz="0" w:space="0" w:color="auto"/>
                  </w:divBdr>
                  <w:divsChild>
                    <w:div w:id="1183473347">
                      <w:marLeft w:val="0"/>
                      <w:marRight w:val="0"/>
                      <w:marTop w:val="0"/>
                      <w:marBottom w:val="0"/>
                      <w:divBdr>
                        <w:top w:val="none" w:sz="0" w:space="0" w:color="auto"/>
                        <w:left w:val="none" w:sz="0" w:space="0" w:color="auto"/>
                        <w:bottom w:val="none" w:sz="0" w:space="0" w:color="auto"/>
                        <w:right w:val="none" w:sz="0" w:space="0" w:color="auto"/>
                      </w:divBdr>
                    </w:div>
                  </w:divsChild>
                </w:div>
                <w:div w:id="888348134">
                  <w:marLeft w:val="0"/>
                  <w:marRight w:val="0"/>
                  <w:marTop w:val="0"/>
                  <w:marBottom w:val="0"/>
                  <w:divBdr>
                    <w:top w:val="none" w:sz="0" w:space="0" w:color="auto"/>
                    <w:left w:val="none" w:sz="0" w:space="0" w:color="auto"/>
                    <w:bottom w:val="none" w:sz="0" w:space="0" w:color="auto"/>
                    <w:right w:val="none" w:sz="0" w:space="0" w:color="auto"/>
                  </w:divBdr>
                  <w:divsChild>
                    <w:div w:id="2091151676">
                      <w:marLeft w:val="0"/>
                      <w:marRight w:val="0"/>
                      <w:marTop w:val="0"/>
                      <w:marBottom w:val="0"/>
                      <w:divBdr>
                        <w:top w:val="none" w:sz="0" w:space="0" w:color="auto"/>
                        <w:left w:val="none" w:sz="0" w:space="0" w:color="auto"/>
                        <w:bottom w:val="none" w:sz="0" w:space="0" w:color="auto"/>
                        <w:right w:val="none" w:sz="0" w:space="0" w:color="auto"/>
                      </w:divBdr>
                    </w:div>
                  </w:divsChild>
                </w:div>
                <w:div w:id="347218848">
                  <w:marLeft w:val="0"/>
                  <w:marRight w:val="0"/>
                  <w:marTop w:val="0"/>
                  <w:marBottom w:val="0"/>
                  <w:divBdr>
                    <w:top w:val="none" w:sz="0" w:space="0" w:color="auto"/>
                    <w:left w:val="none" w:sz="0" w:space="0" w:color="auto"/>
                    <w:bottom w:val="none" w:sz="0" w:space="0" w:color="auto"/>
                    <w:right w:val="none" w:sz="0" w:space="0" w:color="auto"/>
                  </w:divBdr>
                  <w:divsChild>
                    <w:div w:id="173614190">
                      <w:marLeft w:val="0"/>
                      <w:marRight w:val="0"/>
                      <w:marTop w:val="0"/>
                      <w:marBottom w:val="0"/>
                      <w:divBdr>
                        <w:top w:val="none" w:sz="0" w:space="0" w:color="auto"/>
                        <w:left w:val="none" w:sz="0" w:space="0" w:color="auto"/>
                        <w:bottom w:val="none" w:sz="0" w:space="0" w:color="auto"/>
                        <w:right w:val="none" w:sz="0" w:space="0" w:color="auto"/>
                      </w:divBdr>
                    </w:div>
                  </w:divsChild>
                </w:div>
                <w:div w:id="438640735">
                  <w:marLeft w:val="0"/>
                  <w:marRight w:val="0"/>
                  <w:marTop w:val="0"/>
                  <w:marBottom w:val="0"/>
                  <w:divBdr>
                    <w:top w:val="none" w:sz="0" w:space="0" w:color="auto"/>
                    <w:left w:val="none" w:sz="0" w:space="0" w:color="auto"/>
                    <w:bottom w:val="none" w:sz="0" w:space="0" w:color="auto"/>
                    <w:right w:val="none" w:sz="0" w:space="0" w:color="auto"/>
                  </w:divBdr>
                  <w:divsChild>
                    <w:div w:id="1293050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8961932">
      <w:bodyDiv w:val="1"/>
      <w:marLeft w:val="0"/>
      <w:marRight w:val="0"/>
      <w:marTop w:val="0"/>
      <w:marBottom w:val="0"/>
      <w:divBdr>
        <w:top w:val="none" w:sz="0" w:space="0" w:color="auto"/>
        <w:left w:val="none" w:sz="0" w:space="0" w:color="auto"/>
        <w:bottom w:val="none" w:sz="0" w:space="0" w:color="auto"/>
        <w:right w:val="none" w:sz="0" w:space="0" w:color="auto"/>
      </w:divBdr>
      <w:divsChild>
        <w:div w:id="1033069509">
          <w:marLeft w:val="0"/>
          <w:marRight w:val="0"/>
          <w:marTop w:val="0"/>
          <w:marBottom w:val="0"/>
          <w:divBdr>
            <w:top w:val="none" w:sz="0" w:space="0" w:color="auto"/>
            <w:left w:val="none" w:sz="0" w:space="0" w:color="auto"/>
            <w:bottom w:val="none" w:sz="0" w:space="0" w:color="auto"/>
            <w:right w:val="none" w:sz="0" w:space="0" w:color="auto"/>
          </w:divBdr>
          <w:divsChild>
            <w:div w:id="317807137">
              <w:marLeft w:val="0"/>
              <w:marRight w:val="0"/>
              <w:marTop w:val="0"/>
              <w:marBottom w:val="0"/>
              <w:divBdr>
                <w:top w:val="none" w:sz="0" w:space="0" w:color="auto"/>
                <w:left w:val="none" w:sz="0" w:space="0" w:color="auto"/>
                <w:bottom w:val="none" w:sz="0" w:space="0" w:color="auto"/>
                <w:right w:val="none" w:sz="0" w:space="0" w:color="auto"/>
              </w:divBdr>
              <w:divsChild>
                <w:div w:id="567810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9786100">
      <w:bodyDiv w:val="1"/>
      <w:marLeft w:val="0"/>
      <w:marRight w:val="0"/>
      <w:marTop w:val="0"/>
      <w:marBottom w:val="0"/>
      <w:divBdr>
        <w:top w:val="none" w:sz="0" w:space="0" w:color="auto"/>
        <w:left w:val="none" w:sz="0" w:space="0" w:color="auto"/>
        <w:bottom w:val="none" w:sz="0" w:space="0" w:color="auto"/>
        <w:right w:val="none" w:sz="0" w:space="0" w:color="auto"/>
      </w:divBdr>
      <w:divsChild>
        <w:div w:id="1684937354">
          <w:marLeft w:val="0"/>
          <w:marRight w:val="0"/>
          <w:marTop w:val="0"/>
          <w:marBottom w:val="0"/>
          <w:divBdr>
            <w:top w:val="none" w:sz="0" w:space="0" w:color="auto"/>
            <w:left w:val="none" w:sz="0" w:space="0" w:color="auto"/>
            <w:bottom w:val="none" w:sz="0" w:space="0" w:color="auto"/>
            <w:right w:val="none" w:sz="0" w:space="0" w:color="auto"/>
          </w:divBdr>
          <w:divsChild>
            <w:div w:id="1332610319">
              <w:marLeft w:val="0"/>
              <w:marRight w:val="0"/>
              <w:marTop w:val="0"/>
              <w:marBottom w:val="0"/>
              <w:divBdr>
                <w:top w:val="none" w:sz="0" w:space="0" w:color="auto"/>
                <w:left w:val="none" w:sz="0" w:space="0" w:color="auto"/>
                <w:bottom w:val="none" w:sz="0" w:space="0" w:color="auto"/>
                <w:right w:val="none" w:sz="0" w:space="0" w:color="auto"/>
              </w:divBdr>
              <w:divsChild>
                <w:div w:id="307903309">
                  <w:marLeft w:val="0"/>
                  <w:marRight w:val="0"/>
                  <w:marTop w:val="0"/>
                  <w:marBottom w:val="0"/>
                  <w:divBdr>
                    <w:top w:val="none" w:sz="0" w:space="0" w:color="auto"/>
                    <w:left w:val="none" w:sz="0" w:space="0" w:color="auto"/>
                    <w:bottom w:val="none" w:sz="0" w:space="0" w:color="auto"/>
                    <w:right w:val="none" w:sz="0" w:space="0" w:color="auto"/>
                  </w:divBdr>
                  <w:divsChild>
                    <w:div w:id="1476333212">
                      <w:marLeft w:val="0"/>
                      <w:marRight w:val="0"/>
                      <w:marTop w:val="0"/>
                      <w:marBottom w:val="0"/>
                      <w:divBdr>
                        <w:top w:val="none" w:sz="0" w:space="0" w:color="auto"/>
                        <w:left w:val="none" w:sz="0" w:space="0" w:color="auto"/>
                        <w:bottom w:val="none" w:sz="0" w:space="0" w:color="auto"/>
                        <w:right w:val="none" w:sz="0" w:space="0" w:color="auto"/>
                      </w:divBdr>
                    </w:div>
                  </w:divsChild>
                </w:div>
                <w:div w:id="995764321">
                  <w:marLeft w:val="0"/>
                  <w:marRight w:val="0"/>
                  <w:marTop w:val="0"/>
                  <w:marBottom w:val="0"/>
                  <w:divBdr>
                    <w:top w:val="none" w:sz="0" w:space="0" w:color="auto"/>
                    <w:left w:val="none" w:sz="0" w:space="0" w:color="auto"/>
                    <w:bottom w:val="none" w:sz="0" w:space="0" w:color="auto"/>
                    <w:right w:val="none" w:sz="0" w:space="0" w:color="auto"/>
                  </w:divBdr>
                  <w:divsChild>
                    <w:div w:id="546917756">
                      <w:marLeft w:val="0"/>
                      <w:marRight w:val="0"/>
                      <w:marTop w:val="0"/>
                      <w:marBottom w:val="0"/>
                      <w:divBdr>
                        <w:top w:val="none" w:sz="0" w:space="0" w:color="auto"/>
                        <w:left w:val="none" w:sz="0" w:space="0" w:color="auto"/>
                        <w:bottom w:val="none" w:sz="0" w:space="0" w:color="auto"/>
                        <w:right w:val="none" w:sz="0" w:space="0" w:color="auto"/>
                      </w:divBdr>
                    </w:div>
                  </w:divsChild>
                </w:div>
                <w:div w:id="1841264356">
                  <w:marLeft w:val="0"/>
                  <w:marRight w:val="0"/>
                  <w:marTop w:val="0"/>
                  <w:marBottom w:val="0"/>
                  <w:divBdr>
                    <w:top w:val="none" w:sz="0" w:space="0" w:color="auto"/>
                    <w:left w:val="none" w:sz="0" w:space="0" w:color="auto"/>
                    <w:bottom w:val="none" w:sz="0" w:space="0" w:color="auto"/>
                    <w:right w:val="none" w:sz="0" w:space="0" w:color="auto"/>
                  </w:divBdr>
                  <w:divsChild>
                    <w:div w:id="597298847">
                      <w:marLeft w:val="0"/>
                      <w:marRight w:val="0"/>
                      <w:marTop w:val="0"/>
                      <w:marBottom w:val="0"/>
                      <w:divBdr>
                        <w:top w:val="none" w:sz="0" w:space="0" w:color="auto"/>
                        <w:left w:val="none" w:sz="0" w:space="0" w:color="auto"/>
                        <w:bottom w:val="none" w:sz="0" w:space="0" w:color="auto"/>
                        <w:right w:val="none" w:sz="0" w:space="0" w:color="auto"/>
                      </w:divBdr>
                    </w:div>
                  </w:divsChild>
                </w:div>
                <w:div w:id="1573193869">
                  <w:marLeft w:val="0"/>
                  <w:marRight w:val="0"/>
                  <w:marTop w:val="0"/>
                  <w:marBottom w:val="0"/>
                  <w:divBdr>
                    <w:top w:val="none" w:sz="0" w:space="0" w:color="auto"/>
                    <w:left w:val="none" w:sz="0" w:space="0" w:color="auto"/>
                    <w:bottom w:val="none" w:sz="0" w:space="0" w:color="auto"/>
                    <w:right w:val="none" w:sz="0" w:space="0" w:color="auto"/>
                  </w:divBdr>
                  <w:divsChild>
                    <w:div w:id="1097553171">
                      <w:marLeft w:val="0"/>
                      <w:marRight w:val="0"/>
                      <w:marTop w:val="0"/>
                      <w:marBottom w:val="0"/>
                      <w:divBdr>
                        <w:top w:val="none" w:sz="0" w:space="0" w:color="auto"/>
                        <w:left w:val="none" w:sz="0" w:space="0" w:color="auto"/>
                        <w:bottom w:val="none" w:sz="0" w:space="0" w:color="auto"/>
                        <w:right w:val="none" w:sz="0" w:space="0" w:color="auto"/>
                      </w:divBdr>
                    </w:div>
                  </w:divsChild>
                </w:div>
                <w:div w:id="240531589">
                  <w:marLeft w:val="0"/>
                  <w:marRight w:val="0"/>
                  <w:marTop w:val="0"/>
                  <w:marBottom w:val="0"/>
                  <w:divBdr>
                    <w:top w:val="none" w:sz="0" w:space="0" w:color="auto"/>
                    <w:left w:val="none" w:sz="0" w:space="0" w:color="auto"/>
                    <w:bottom w:val="none" w:sz="0" w:space="0" w:color="auto"/>
                    <w:right w:val="none" w:sz="0" w:space="0" w:color="auto"/>
                  </w:divBdr>
                  <w:divsChild>
                    <w:div w:id="141850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1140132">
              <w:marLeft w:val="0"/>
              <w:marRight w:val="0"/>
              <w:marTop w:val="0"/>
              <w:marBottom w:val="0"/>
              <w:divBdr>
                <w:top w:val="none" w:sz="0" w:space="0" w:color="auto"/>
                <w:left w:val="none" w:sz="0" w:space="0" w:color="auto"/>
                <w:bottom w:val="none" w:sz="0" w:space="0" w:color="auto"/>
                <w:right w:val="none" w:sz="0" w:space="0" w:color="auto"/>
              </w:divBdr>
              <w:divsChild>
                <w:div w:id="929628629">
                  <w:marLeft w:val="0"/>
                  <w:marRight w:val="0"/>
                  <w:marTop w:val="0"/>
                  <w:marBottom w:val="0"/>
                  <w:divBdr>
                    <w:top w:val="none" w:sz="0" w:space="0" w:color="auto"/>
                    <w:left w:val="none" w:sz="0" w:space="0" w:color="auto"/>
                    <w:bottom w:val="none" w:sz="0" w:space="0" w:color="auto"/>
                    <w:right w:val="none" w:sz="0" w:space="0" w:color="auto"/>
                  </w:divBdr>
                  <w:divsChild>
                    <w:div w:id="312680235">
                      <w:marLeft w:val="0"/>
                      <w:marRight w:val="0"/>
                      <w:marTop w:val="0"/>
                      <w:marBottom w:val="0"/>
                      <w:divBdr>
                        <w:top w:val="none" w:sz="0" w:space="0" w:color="auto"/>
                        <w:left w:val="none" w:sz="0" w:space="0" w:color="auto"/>
                        <w:bottom w:val="none" w:sz="0" w:space="0" w:color="auto"/>
                        <w:right w:val="none" w:sz="0" w:space="0" w:color="auto"/>
                      </w:divBdr>
                    </w:div>
                  </w:divsChild>
                </w:div>
                <w:div w:id="1247034118">
                  <w:marLeft w:val="0"/>
                  <w:marRight w:val="0"/>
                  <w:marTop w:val="0"/>
                  <w:marBottom w:val="0"/>
                  <w:divBdr>
                    <w:top w:val="none" w:sz="0" w:space="0" w:color="auto"/>
                    <w:left w:val="none" w:sz="0" w:space="0" w:color="auto"/>
                    <w:bottom w:val="none" w:sz="0" w:space="0" w:color="auto"/>
                    <w:right w:val="none" w:sz="0" w:space="0" w:color="auto"/>
                  </w:divBdr>
                  <w:divsChild>
                    <w:div w:id="1508246907">
                      <w:marLeft w:val="0"/>
                      <w:marRight w:val="0"/>
                      <w:marTop w:val="0"/>
                      <w:marBottom w:val="0"/>
                      <w:divBdr>
                        <w:top w:val="none" w:sz="0" w:space="0" w:color="auto"/>
                        <w:left w:val="none" w:sz="0" w:space="0" w:color="auto"/>
                        <w:bottom w:val="none" w:sz="0" w:space="0" w:color="auto"/>
                        <w:right w:val="none" w:sz="0" w:space="0" w:color="auto"/>
                      </w:divBdr>
                    </w:div>
                  </w:divsChild>
                </w:div>
                <w:div w:id="1973361323">
                  <w:marLeft w:val="0"/>
                  <w:marRight w:val="0"/>
                  <w:marTop w:val="0"/>
                  <w:marBottom w:val="0"/>
                  <w:divBdr>
                    <w:top w:val="none" w:sz="0" w:space="0" w:color="auto"/>
                    <w:left w:val="none" w:sz="0" w:space="0" w:color="auto"/>
                    <w:bottom w:val="none" w:sz="0" w:space="0" w:color="auto"/>
                    <w:right w:val="none" w:sz="0" w:space="0" w:color="auto"/>
                  </w:divBdr>
                  <w:divsChild>
                    <w:div w:id="2055275757">
                      <w:marLeft w:val="0"/>
                      <w:marRight w:val="0"/>
                      <w:marTop w:val="0"/>
                      <w:marBottom w:val="0"/>
                      <w:divBdr>
                        <w:top w:val="none" w:sz="0" w:space="0" w:color="auto"/>
                        <w:left w:val="none" w:sz="0" w:space="0" w:color="auto"/>
                        <w:bottom w:val="none" w:sz="0" w:space="0" w:color="auto"/>
                        <w:right w:val="none" w:sz="0" w:space="0" w:color="auto"/>
                      </w:divBdr>
                    </w:div>
                  </w:divsChild>
                </w:div>
                <w:div w:id="1628001146">
                  <w:marLeft w:val="0"/>
                  <w:marRight w:val="0"/>
                  <w:marTop w:val="0"/>
                  <w:marBottom w:val="0"/>
                  <w:divBdr>
                    <w:top w:val="none" w:sz="0" w:space="0" w:color="auto"/>
                    <w:left w:val="none" w:sz="0" w:space="0" w:color="auto"/>
                    <w:bottom w:val="none" w:sz="0" w:space="0" w:color="auto"/>
                    <w:right w:val="none" w:sz="0" w:space="0" w:color="auto"/>
                  </w:divBdr>
                  <w:divsChild>
                    <w:div w:id="747117038">
                      <w:marLeft w:val="0"/>
                      <w:marRight w:val="0"/>
                      <w:marTop w:val="0"/>
                      <w:marBottom w:val="0"/>
                      <w:divBdr>
                        <w:top w:val="none" w:sz="0" w:space="0" w:color="auto"/>
                        <w:left w:val="none" w:sz="0" w:space="0" w:color="auto"/>
                        <w:bottom w:val="none" w:sz="0" w:space="0" w:color="auto"/>
                        <w:right w:val="none" w:sz="0" w:space="0" w:color="auto"/>
                      </w:divBdr>
                    </w:div>
                  </w:divsChild>
                </w:div>
                <w:div w:id="128213281">
                  <w:marLeft w:val="0"/>
                  <w:marRight w:val="0"/>
                  <w:marTop w:val="0"/>
                  <w:marBottom w:val="0"/>
                  <w:divBdr>
                    <w:top w:val="none" w:sz="0" w:space="0" w:color="auto"/>
                    <w:left w:val="none" w:sz="0" w:space="0" w:color="auto"/>
                    <w:bottom w:val="none" w:sz="0" w:space="0" w:color="auto"/>
                    <w:right w:val="none" w:sz="0" w:space="0" w:color="auto"/>
                  </w:divBdr>
                  <w:divsChild>
                    <w:div w:id="440347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4807292">
      <w:bodyDiv w:val="1"/>
      <w:marLeft w:val="0"/>
      <w:marRight w:val="0"/>
      <w:marTop w:val="0"/>
      <w:marBottom w:val="0"/>
      <w:divBdr>
        <w:top w:val="none" w:sz="0" w:space="0" w:color="auto"/>
        <w:left w:val="none" w:sz="0" w:space="0" w:color="auto"/>
        <w:bottom w:val="none" w:sz="0" w:space="0" w:color="auto"/>
        <w:right w:val="none" w:sz="0" w:space="0" w:color="auto"/>
      </w:divBdr>
      <w:divsChild>
        <w:div w:id="287391833">
          <w:marLeft w:val="0"/>
          <w:marRight w:val="0"/>
          <w:marTop w:val="0"/>
          <w:marBottom w:val="0"/>
          <w:divBdr>
            <w:top w:val="none" w:sz="0" w:space="0" w:color="auto"/>
            <w:left w:val="none" w:sz="0" w:space="0" w:color="auto"/>
            <w:bottom w:val="none" w:sz="0" w:space="0" w:color="auto"/>
            <w:right w:val="none" w:sz="0" w:space="0" w:color="auto"/>
          </w:divBdr>
          <w:divsChild>
            <w:div w:id="675546193">
              <w:marLeft w:val="0"/>
              <w:marRight w:val="0"/>
              <w:marTop w:val="0"/>
              <w:marBottom w:val="0"/>
              <w:divBdr>
                <w:top w:val="none" w:sz="0" w:space="0" w:color="auto"/>
                <w:left w:val="none" w:sz="0" w:space="0" w:color="auto"/>
                <w:bottom w:val="none" w:sz="0" w:space="0" w:color="auto"/>
                <w:right w:val="none" w:sz="0" w:space="0" w:color="auto"/>
              </w:divBdr>
              <w:divsChild>
                <w:div w:id="1417633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6999223">
      <w:bodyDiv w:val="1"/>
      <w:marLeft w:val="0"/>
      <w:marRight w:val="0"/>
      <w:marTop w:val="0"/>
      <w:marBottom w:val="0"/>
      <w:divBdr>
        <w:top w:val="none" w:sz="0" w:space="0" w:color="auto"/>
        <w:left w:val="none" w:sz="0" w:space="0" w:color="auto"/>
        <w:bottom w:val="none" w:sz="0" w:space="0" w:color="auto"/>
        <w:right w:val="none" w:sz="0" w:space="0" w:color="auto"/>
      </w:divBdr>
    </w:div>
    <w:div w:id="767585005">
      <w:bodyDiv w:val="1"/>
      <w:marLeft w:val="0"/>
      <w:marRight w:val="0"/>
      <w:marTop w:val="0"/>
      <w:marBottom w:val="0"/>
      <w:divBdr>
        <w:top w:val="none" w:sz="0" w:space="0" w:color="auto"/>
        <w:left w:val="none" w:sz="0" w:space="0" w:color="auto"/>
        <w:bottom w:val="none" w:sz="0" w:space="0" w:color="auto"/>
        <w:right w:val="none" w:sz="0" w:space="0" w:color="auto"/>
      </w:divBdr>
    </w:div>
    <w:div w:id="770394385">
      <w:bodyDiv w:val="1"/>
      <w:marLeft w:val="0"/>
      <w:marRight w:val="0"/>
      <w:marTop w:val="0"/>
      <w:marBottom w:val="0"/>
      <w:divBdr>
        <w:top w:val="none" w:sz="0" w:space="0" w:color="auto"/>
        <w:left w:val="none" w:sz="0" w:space="0" w:color="auto"/>
        <w:bottom w:val="none" w:sz="0" w:space="0" w:color="auto"/>
        <w:right w:val="none" w:sz="0" w:space="0" w:color="auto"/>
      </w:divBdr>
      <w:divsChild>
        <w:div w:id="12939978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72434698">
      <w:bodyDiv w:val="1"/>
      <w:marLeft w:val="0"/>
      <w:marRight w:val="0"/>
      <w:marTop w:val="0"/>
      <w:marBottom w:val="0"/>
      <w:divBdr>
        <w:top w:val="none" w:sz="0" w:space="0" w:color="auto"/>
        <w:left w:val="none" w:sz="0" w:space="0" w:color="auto"/>
        <w:bottom w:val="none" w:sz="0" w:space="0" w:color="auto"/>
        <w:right w:val="none" w:sz="0" w:space="0" w:color="auto"/>
      </w:divBdr>
      <w:divsChild>
        <w:div w:id="378434439">
          <w:marLeft w:val="0"/>
          <w:marRight w:val="0"/>
          <w:marTop w:val="0"/>
          <w:marBottom w:val="0"/>
          <w:divBdr>
            <w:top w:val="none" w:sz="0" w:space="0" w:color="auto"/>
            <w:left w:val="none" w:sz="0" w:space="0" w:color="auto"/>
            <w:bottom w:val="none" w:sz="0" w:space="0" w:color="auto"/>
            <w:right w:val="none" w:sz="0" w:space="0" w:color="auto"/>
          </w:divBdr>
          <w:divsChild>
            <w:div w:id="856121531">
              <w:marLeft w:val="0"/>
              <w:marRight w:val="0"/>
              <w:marTop w:val="0"/>
              <w:marBottom w:val="0"/>
              <w:divBdr>
                <w:top w:val="none" w:sz="0" w:space="0" w:color="auto"/>
                <w:left w:val="none" w:sz="0" w:space="0" w:color="auto"/>
                <w:bottom w:val="none" w:sz="0" w:space="0" w:color="auto"/>
                <w:right w:val="none" w:sz="0" w:space="0" w:color="auto"/>
              </w:divBdr>
              <w:divsChild>
                <w:div w:id="636104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0880425">
      <w:bodyDiv w:val="1"/>
      <w:marLeft w:val="0"/>
      <w:marRight w:val="0"/>
      <w:marTop w:val="0"/>
      <w:marBottom w:val="0"/>
      <w:divBdr>
        <w:top w:val="none" w:sz="0" w:space="0" w:color="auto"/>
        <w:left w:val="none" w:sz="0" w:space="0" w:color="auto"/>
        <w:bottom w:val="none" w:sz="0" w:space="0" w:color="auto"/>
        <w:right w:val="none" w:sz="0" w:space="0" w:color="auto"/>
      </w:divBdr>
    </w:div>
    <w:div w:id="791362046">
      <w:bodyDiv w:val="1"/>
      <w:marLeft w:val="0"/>
      <w:marRight w:val="0"/>
      <w:marTop w:val="0"/>
      <w:marBottom w:val="0"/>
      <w:divBdr>
        <w:top w:val="none" w:sz="0" w:space="0" w:color="auto"/>
        <w:left w:val="none" w:sz="0" w:space="0" w:color="auto"/>
        <w:bottom w:val="none" w:sz="0" w:space="0" w:color="auto"/>
        <w:right w:val="none" w:sz="0" w:space="0" w:color="auto"/>
      </w:divBdr>
      <w:divsChild>
        <w:div w:id="848716027">
          <w:marLeft w:val="0"/>
          <w:marRight w:val="0"/>
          <w:marTop w:val="0"/>
          <w:marBottom w:val="0"/>
          <w:divBdr>
            <w:top w:val="none" w:sz="0" w:space="0" w:color="auto"/>
            <w:left w:val="none" w:sz="0" w:space="0" w:color="auto"/>
            <w:bottom w:val="none" w:sz="0" w:space="0" w:color="auto"/>
            <w:right w:val="none" w:sz="0" w:space="0" w:color="auto"/>
          </w:divBdr>
          <w:divsChild>
            <w:div w:id="2093811133">
              <w:marLeft w:val="0"/>
              <w:marRight w:val="0"/>
              <w:marTop w:val="0"/>
              <w:marBottom w:val="0"/>
              <w:divBdr>
                <w:top w:val="none" w:sz="0" w:space="0" w:color="auto"/>
                <w:left w:val="none" w:sz="0" w:space="0" w:color="auto"/>
                <w:bottom w:val="none" w:sz="0" w:space="0" w:color="auto"/>
                <w:right w:val="none" w:sz="0" w:space="0" w:color="auto"/>
              </w:divBdr>
              <w:divsChild>
                <w:div w:id="160588480">
                  <w:marLeft w:val="0"/>
                  <w:marRight w:val="0"/>
                  <w:marTop w:val="0"/>
                  <w:marBottom w:val="0"/>
                  <w:divBdr>
                    <w:top w:val="none" w:sz="0" w:space="0" w:color="auto"/>
                    <w:left w:val="none" w:sz="0" w:space="0" w:color="auto"/>
                    <w:bottom w:val="none" w:sz="0" w:space="0" w:color="auto"/>
                    <w:right w:val="none" w:sz="0" w:space="0" w:color="auto"/>
                  </w:divBdr>
                  <w:divsChild>
                    <w:div w:id="1604998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5835458">
      <w:bodyDiv w:val="1"/>
      <w:marLeft w:val="0"/>
      <w:marRight w:val="0"/>
      <w:marTop w:val="0"/>
      <w:marBottom w:val="0"/>
      <w:divBdr>
        <w:top w:val="none" w:sz="0" w:space="0" w:color="auto"/>
        <w:left w:val="none" w:sz="0" w:space="0" w:color="auto"/>
        <w:bottom w:val="none" w:sz="0" w:space="0" w:color="auto"/>
        <w:right w:val="none" w:sz="0" w:space="0" w:color="auto"/>
      </w:divBdr>
      <w:divsChild>
        <w:div w:id="1076169843">
          <w:marLeft w:val="0"/>
          <w:marRight w:val="0"/>
          <w:marTop w:val="0"/>
          <w:marBottom w:val="0"/>
          <w:divBdr>
            <w:top w:val="none" w:sz="0" w:space="0" w:color="auto"/>
            <w:left w:val="none" w:sz="0" w:space="0" w:color="auto"/>
            <w:bottom w:val="none" w:sz="0" w:space="0" w:color="auto"/>
            <w:right w:val="none" w:sz="0" w:space="0" w:color="auto"/>
          </w:divBdr>
          <w:divsChild>
            <w:div w:id="1383093205">
              <w:marLeft w:val="0"/>
              <w:marRight w:val="0"/>
              <w:marTop w:val="0"/>
              <w:marBottom w:val="0"/>
              <w:divBdr>
                <w:top w:val="none" w:sz="0" w:space="0" w:color="auto"/>
                <w:left w:val="none" w:sz="0" w:space="0" w:color="auto"/>
                <w:bottom w:val="none" w:sz="0" w:space="0" w:color="auto"/>
                <w:right w:val="none" w:sz="0" w:space="0" w:color="auto"/>
              </w:divBdr>
              <w:divsChild>
                <w:div w:id="1824589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5393661">
      <w:bodyDiv w:val="1"/>
      <w:marLeft w:val="0"/>
      <w:marRight w:val="0"/>
      <w:marTop w:val="0"/>
      <w:marBottom w:val="0"/>
      <w:divBdr>
        <w:top w:val="none" w:sz="0" w:space="0" w:color="auto"/>
        <w:left w:val="none" w:sz="0" w:space="0" w:color="auto"/>
        <w:bottom w:val="none" w:sz="0" w:space="0" w:color="auto"/>
        <w:right w:val="none" w:sz="0" w:space="0" w:color="auto"/>
      </w:divBdr>
      <w:divsChild>
        <w:div w:id="1506017772">
          <w:marLeft w:val="0"/>
          <w:marRight w:val="0"/>
          <w:marTop w:val="0"/>
          <w:marBottom w:val="0"/>
          <w:divBdr>
            <w:top w:val="none" w:sz="0" w:space="0" w:color="auto"/>
            <w:left w:val="none" w:sz="0" w:space="0" w:color="auto"/>
            <w:bottom w:val="none" w:sz="0" w:space="0" w:color="auto"/>
            <w:right w:val="none" w:sz="0" w:space="0" w:color="auto"/>
          </w:divBdr>
          <w:divsChild>
            <w:div w:id="546646908">
              <w:marLeft w:val="0"/>
              <w:marRight w:val="0"/>
              <w:marTop w:val="0"/>
              <w:marBottom w:val="0"/>
              <w:divBdr>
                <w:top w:val="none" w:sz="0" w:space="0" w:color="auto"/>
                <w:left w:val="none" w:sz="0" w:space="0" w:color="auto"/>
                <w:bottom w:val="none" w:sz="0" w:space="0" w:color="auto"/>
                <w:right w:val="none" w:sz="0" w:space="0" w:color="auto"/>
              </w:divBdr>
              <w:divsChild>
                <w:div w:id="759326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6431721">
      <w:bodyDiv w:val="1"/>
      <w:marLeft w:val="0"/>
      <w:marRight w:val="0"/>
      <w:marTop w:val="0"/>
      <w:marBottom w:val="0"/>
      <w:divBdr>
        <w:top w:val="none" w:sz="0" w:space="0" w:color="auto"/>
        <w:left w:val="none" w:sz="0" w:space="0" w:color="auto"/>
        <w:bottom w:val="none" w:sz="0" w:space="0" w:color="auto"/>
        <w:right w:val="none" w:sz="0" w:space="0" w:color="auto"/>
      </w:divBdr>
    </w:div>
    <w:div w:id="806433129">
      <w:bodyDiv w:val="1"/>
      <w:marLeft w:val="0"/>
      <w:marRight w:val="0"/>
      <w:marTop w:val="0"/>
      <w:marBottom w:val="0"/>
      <w:divBdr>
        <w:top w:val="none" w:sz="0" w:space="0" w:color="auto"/>
        <w:left w:val="none" w:sz="0" w:space="0" w:color="auto"/>
        <w:bottom w:val="none" w:sz="0" w:space="0" w:color="auto"/>
        <w:right w:val="none" w:sz="0" w:space="0" w:color="auto"/>
      </w:divBdr>
      <w:divsChild>
        <w:div w:id="123349373">
          <w:marLeft w:val="0"/>
          <w:marRight w:val="0"/>
          <w:marTop w:val="0"/>
          <w:marBottom w:val="0"/>
          <w:divBdr>
            <w:top w:val="none" w:sz="0" w:space="0" w:color="auto"/>
            <w:left w:val="none" w:sz="0" w:space="0" w:color="auto"/>
            <w:bottom w:val="none" w:sz="0" w:space="0" w:color="auto"/>
            <w:right w:val="none" w:sz="0" w:space="0" w:color="auto"/>
          </w:divBdr>
        </w:div>
      </w:divsChild>
    </w:div>
    <w:div w:id="807363271">
      <w:bodyDiv w:val="1"/>
      <w:marLeft w:val="0"/>
      <w:marRight w:val="0"/>
      <w:marTop w:val="0"/>
      <w:marBottom w:val="0"/>
      <w:divBdr>
        <w:top w:val="none" w:sz="0" w:space="0" w:color="auto"/>
        <w:left w:val="none" w:sz="0" w:space="0" w:color="auto"/>
        <w:bottom w:val="none" w:sz="0" w:space="0" w:color="auto"/>
        <w:right w:val="none" w:sz="0" w:space="0" w:color="auto"/>
      </w:divBdr>
      <w:divsChild>
        <w:div w:id="2070298950">
          <w:marLeft w:val="0"/>
          <w:marRight w:val="0"/>
          <w:marTop w:val="0"/>
          <w:marBottom w:val="0"/>
          <w:divBdr>
            <w:top w:val="none" w:sz="0" w:space="0" w:color="auto"/>
            <w:left w:val="none" w:sz="0" w:space="0" w:color="auto"/>
            <w:bottom w:val="none" w:sz="0" w:space="0" w:color="auto"/>
            <w:right w:val="none" w:sz="0" w:space="0" w:color="auto"/>
          </w:divBdr>
          <w:divsChild>
            <w:div w:id="1103653375">
              <w:marLeft w:val="0"/>
              <w:marRight w:val="0"/>
              <w:marTop w:val="0"/>
              <w:marBottom w:val="0"/>
              <w:divBdr>
                <w:top w:val="none" w:sz="0" w:space="0" w:color="auto"/>
                <w:left w:val="none" w:sz="0" w:space="0" w:color="auto"/>
                <w:bottom w:val="none" w:sz="0" w:space="0" w:color="auto"/>
                <w:right w:val="none" w:sz="0" w:space="0" w:color="auto"/>
              </w:divBdr>
              <w:divsChild>
                <w:div w:id="872693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0056565">
      <w:bodyDiv w:val="1"/>
      <w:marLeft w:val="0"/>
      <w:marRight w:val="0"/>
      <w:marTop w:val="0"/>
      <w:marBottom w:val="0"/>
      <w:divBdr>
        <w:top w:val="none" w:sz="0" w:space="0" w:color="auto"/>
        <w:left w:val="none" w:sz="0" w:space="0" w:color="auto"/>
        <w:bottom w:val="none" w:sz="0" w:space="0" w:color="auto"/>
        <w:right w:val="none" w:sz="0" w:space="0" w:color="auto"/>
      </w:divBdr>
      <w:divsChild>
        <w:div w:id="2128968924">
          <w:marLeft w:val="0"/>
          <w:marRight w:val="0"/>
          <w:marTop w:val="0"/>
          <w:marBottom w:val="0"/>
          <w:divBdr>
            <w:top w:val="none" w:sz="0" w:space="0" w:color="auto"/>
            <w:left w:val="none" w:sz="0" w:space="0" w:color="auto"/>
            <w:bottom w:val="none" w:sz="0" w:space="0" w:color="auto"/>
            <w:right w:val="none" w:sz="0" w:space="0" w:color="auto"/>
          </w:divBdr>
          <w:divsChild>
            <w:div w:id="777913441">
              <w:marLeft w:val="0"/>
              <w:marRight w:val="0"/>
              <w:marTop w:val="0"/>
              <w:marBottom w:val="0"/>
              <w:divBdr>
                <w:top w:val="none" w:sz="0" w:space="0" w:color="auto"/>
                <w:left w:val="none" w:sz="0" w:space="0" w:color="auto"/>
                <w:bottom w:val="none" w:sz="0" w:space="0" w:color="auto"/>
                <w:right w:val="none" w:sz="0" w:space="0" w:color="auto"/>
              </w:divBdr>
              <w:divsChild>
                <w:div w:id="861743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6185735">
      <w:bodyDiv w:val="1"/>
      <w:marLeft w:val="0"/>
      <w:marRight w:val="0"/>
      <w:marTop w:val="0"/>
      <w:marBottom w:val="0"/>
      <w:divBdr>
        <w:top w:val="none" w:sz="0" w:space="0" w:color="auto"/>
        <w:left w:val="none" w:sz="0" w:space="0" w:color="auto"/>
        <w:bottom w:val="none" w:sz="0" w:space="0" w:color="auto"/>
        <w:right w:val="none" w:sz="0" w:space="0" w:color="auto"/>
      </w:divBdr>
      <w:divsChild>
        <w:div w:id="1074623664">
          <w:marLeft w:val="0"/>
          <w:marRight w:val="0"/>
          <w:marTop w:val="0"/>
          <w:marBottom w:val="0"/>
          <w:divBdr>
            <w:top w:val="none" w:sz="0" w:space="0" w:color="auto"/>
            <w:left w:val="none" w:sz="0" w:space="0" w:color="auto"/>
            <w:bottom w:val="none" w:sz="0" w:space="0" w:color="auto"/>
            <w:right w:val="none" w:sz="0" w:space="0" w:color="auto"/>
          </w:divBdr>
          <w:divsChild>
            <w:div w:id="1553269995">
              <w:marLeft w:val="0"/>
              <w:marRight w:val="0"/>
              <w:marTop w:val="0"/>
              <w:marBottom w:val="0"/>
              <w:divBdr>
                <w:top w:val="none" w:sz="0" w:space="0" w:color="auto"/>
                <w:left w:val="none" w:sz="0" w:space="0" w:color="auto"/>
                <w:bottom w:val="none" w:sz="0" w:space="0" w:color="auto"/>
                <w:right w:val="none" w:sz="0" w:space="0" w:color="auto"/>
              </w:divBdr>
              <w:divsChild>
                <w:div w:id="639504921">
                  <w:marLeft w:val="0"/>
                  <w:marRight w:val="0"/>
                  <w:marTop w:val="0"/>
                  <w:marBottom w:val="0"/>
                  <w:divBdr>
                    <w:top w:val="none" w:sz="0" w:space="0" w:color="auto"/>
                    <w:left w:val="none" w:sz="0" w:space="0" w:color="auto"/>
                    <w:bottom w:val="none" w:sz="0" w:space="0" w:color="auto"/>
                    <w:right w:val="none" w:sz="0" w:space="0" w:color="auto"/>
                  </w:divBdr>
                  <w:divsChild>
                    <w:div w:id="1309361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3838392">
      <w:bodyDiv w:val="1"/>
      <w:marLeft w:val="0"/>
      <w:marRight w:val="0"/>
      <w:marTop w:val="0"/>
      <w:marBottom w:val="0"/>
      <w:divBdr>
        <w:top w:val="none" w:sz="0" w:space="0" w:color="auto"/>
        <w:left w:val="none" w:sz="0" w:space="0" w:color="auto"/>
        <w:bottom w:val="none" w:sz="0" w:space="0" w:color="auto"/>
        <w:right w:val="none" w:sz="0" w:space="0" w:color="auto"/>
      </w:divBdr>
      <w:divsChild>
        <w:div w:id="913511450">
          <w:marLeft w:val="0"/>
          <w:marRight w:val="0"/>
          <w:marTop w:val="0"/>
          <w:marBottom w:val="0"/>
          <w:divBdr>
            <w:top w:val="none" w:sz="0" w:space="0" w:color="auto"/>
            <w:left w:val="none" w:sz="0" w:space="0" w:color="auto"/>
            <w:bottom w:val="none" w:sz="0" w:space="0" w:color="auto"/>
            <w:right w:val="none" w:sz="0" w:space="0" w:color="auto"/>
          </w:divBdr>
          <w:divsChild>
            <w:div w:id="1405183892">
              <w:marLeft w:val="0"/>
              <w:marRight w:val="0"/>
              <w:marTop w:val="0"/>
              <w:marBottom w:val="0"/>
              <w:divBdr>
                <w:top w:val="none" w:sz="0" w:space="0" w:color="auto"/>
                <w:left w:val="none" w:sz="0" w:space="0" w:color="auto"/>
                <w:bottom w:val="none" w:sz="0" w:space="0" w:color="auto"/>
                <w:right w:val="none" w:sz="0" w:space="0" w:color="auto"/>
              </w:divBdr>
              <w:divsChild>
                <w:div w:id="1656253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6912274">
      <w:bodyDiv w:val="1"/>
      <w:marLeft w:val="0"/>
      <w:marRight w:val="0"/>
      <w:marTop w:val="0"/>
      <w:marBottom w:val="0"/>
      <w:divBdr>
        <w:top w:val="none" w:sz="0" w:space="0" w:color="auto"/>
        <w:left w:val="none" w:sz="0" w:space="0" w:color="auto"/>
        <w:bottom w:val="none" w:sz="0" w:space="0" w:color="auto"/>
        <w:right w:val="none" w:sz="0" w:space="0" w:color="auto"/>
      </w:divBdr>
      <w:divsChild>
        <w:div w:id="520977354">
          <w:marLeft w:val="0"/>
          <w:marRight w:val="0"/>
          <w:marTop w:val="0"/>
          <w:marBottom w:val="0"/>
          <w:divBdr>
            <w:top w:val="none" w:sz="0" w:space="0" w:color="auto"/>
            <w:left w:val="none" w:sz="0" w:space="0" w:color="auto"/>
            <w:bottom w:val="none" w:sz="0" w:space="0" w:color="auto"/>
            <w:right w:val="none" w:sz="0" w:space="0" w:color="auto"/>
          </w:divBdr>
          <w:divsChild>
            <w:div w:id="1691643108">
              <w:marLeft w:val="0"/>
              <w:marRight w:val="0"/>
              <w:marTop w:val="0"/>
              <w:marBottom w:val="0"/>
              <w:divBdr>
                <w:top w:val="none" w:sz="0" w:space="0" w:color="auto"/>
                <w:left w:val="none" w:sz="0" w:space="0" w:color="auto"/>
                <w:bottom w:val="none" w:sz="0" w:space="0" w:color="auto"/>
                <w:right w:val="none" w:sz="0" w:space="0" w:color="auto"/>
              </w:divBdr>
              <w:divsChild>
                <w:div w:id="1340158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7985452">
      <w:bodyDiv w:val="1"/>
      <w:marLeft w:val="0"/>
      <w:marRight w:val="0"/>
      <w:marTop w:val="0"/>
      <w:marBottom w:val="0"/>
      <w:divBdr>
        <w:top w:val="none" w:sz="0" w:space="0" w:color="auto"/>
        <w:left w:val="none" w:sz="0" w:space="0" w:color="auto"/>
        <w:bottom w:val="none" w:sz="0" w:space="0" w:color="auto"/>
        <w:right w:val="none" w:sz="0" w:space="0" w:color="auto"/>
      </w:divBdr>
    </w:div>
    <w:div w:id="868025685">
      <w:bodyDiv w:val="1"/>
      <w:marLeft w:val="0"/>
      <w:marRight w:val="0"/>
      <w:marTop w:val="0"/>
      <w:marBottom w:val="0"/>
      <w:divBdr>
        <w:top w:val="none" w:sz="0" w:space="0" w:color="auto"/>
        <w:left w:val="none" w:sz="0" w:space="0" w:color="auto"/>
        <w:bottom w:val="none" w:sz="0" w:space="0" w:color="auto"/>
        <w:right w:val="none" w:sz="0" w:space="0" w:color="auto"/>
      </w:divBdr>
    </w:div>
    <w:div w:id="911428021">
      <w:bodyDiv w:val="1"/>
      <w:marLeft w:val="0"/>
      <w:marRight w:val="0"/>
      <w:marTop w:val="0"/>
      <w:marBottom w:val="0"/>
      <w:divBdr>
        <w:top w:val="none" w:sz="0" w:space="0" w:color="auto"/>
        <w:left w:val="none" w:sz="0" w:space="0" w:color="auto"/>
        <w:bottom w:val="none" w:sz="0" w:space="0" w:color="auto"/>
        <w:right w:val="none" w:sz="0" w:space="0" w:color="auto"/>
      </w:divBdr>
      <w:divsChild>
        <w:div w:id="2058911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18172058">
      <w:bodyDiv w:val="1"/>
      <w:marLeft w:val="0"/>
      <w:marRight w:val="0"/>
      <w:marTop w:val="0"/>
      <w:marBottom w:val="0"/>
      <w:divBdr>
        <w:top w:val="none" w:sz="0" w:space="0" w:color="auto"/>
        <w:left w:val="none" w:sz="0" w:space="0" w:color="auto"/>
        <w:bottom w:val="none" w:sz="0" w:space="0" w:color="auto"/>
        <w:right w:val="none" w:sz="0" w:space="0" w:color="auto"/>
      </w:divBdr>
      <w:divsChild>
        <w:div w:id="2130003741">
          <w:marLeft w:val="0"/>
          <w:marRight w:val="0"/>
          <w:marTop w:val="0"/>
          <w:marBottom w:val="0"/>
          <w:divBdr>
            <w:top w:val="none" w:sz="0" w:space="0" w:color="auto"/>
            <w:left w:val="none" w:sz="0" w:space="0" w:color="auto"/>
            <w:bottom w:val="none" w:sz="0" w:space="0" w:color="auto"/>
            <w:right w:val="none" w:sz="0" w:space="0" w:color="auto"/>
          </w:divBdr>
          <w:divsChild>
            <w:div w:id="792331638">
              <w:marLeft w:val="0"/>
              <w:marRight w:val="0"/>
              <w:marTop w:val="0"/>
              <w:marBottom w:val="0"/>
              <w:divBdr>
                <w:top w:val="none" w:sz="0" w:space="0" w:color="auto"/>
                <w:left w:val="none" w:sz="0" w:space="0" w:color="auto"/>
                <w:bottom w:val="none" w:sz="0" w:space="0" w:color="auto"/>
                <w:right w:val="none" w:sz="0" w:space="0" w:color="auto"/>
              </w:divBdr>
              <w:divsChild>
                <w:div w:id="1253736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3345604">
      <w:bodyDiv w:val="1"/>
      <w:marLeft w:val="0"/>
      <w:marRight w:val="0"/>
      <w:marTop w:val="0"/>
      <w:marBottom w:val="0"/>
      <w:divBdr>
        <w:top w:val="none" w:sz="0" w:space="0" w:color="auto"/>
        <w:left w:val="none" w:sz="0" w:space="0" w:color="auto"/>
        <w:bottom w:val="none" w:sz="0" w:space="0" w:color="auto"/>
        <w:right w:val="none" w:sz="0" w:space="0" w:color="auto"/>
      </w:divBdr>
      <w:divsChild>
        <w:div w:id="674724734">
          <w:marLeft w:val="0"/>
          <w:marRight w:val="0"/>
          <w:marTop w:val="0"/>
          <w:marBottom w:val="0"/>
          <w:divBdr>
            <w:top w:val="none" w:sz="0" w:space="0" w:color="auto"/>
            <w:left w:val="none" w:sz="0" w:space="0" w:color="auto"/>
            <w:bottom w:val="none" w:sz="0" w:space="0" w:color="auto"/>
            <w:right w:val="none" w:sz="0" w:space="0" w:color="auto"/>
          </w:divBdr>
          <w:divsChild>
            <w:div w:id="2120100958">
              <w:marLeft w:val="0"/>
              <w:marRight w:val="0"/>
              <w:marTop w:val="0"/>
              <w:marBottom w:val="0"/>
              <w:divBdr>
                <w:top w:val="none" w:sz="0" w:space="0" w:color="auto"/>
                <w:left w:val="none" w:sz="0" w:space="0" w:color="auto"/>
                <w:bottom w:val="none" w:sz="0" w:space="0" w:color="auto"/>
                <w:right w:val="none" w:sz="0" w:space="0" w:color="auto"/>
              </w:divBdr>
              <w:divsChild>
                <w:div w:id="1169178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6886015">
      <w:bodyDiv w:val="1"/>
      <w:marLeft w:val="0"/>
      <w:marRight w:val="0"/>
      <w:marTop w:val="0"/>
      <w:marBottom w:val="0"/>
      <w:divBdr>
        <w:top w:val="none" w:sz="0" w:space="0" w:color="auto"/>
        <w:left w:val="none" w:sz="0" w:space="0" w:color="auto"/>
        <w:bottom w:val="none" w:sz="0" w:space="0" w:color="auto"/>
        <w:right w:val="none" w:sz="0" w:space="0" w:color="auto"/>
      </w:divBdr>
      <w:divsChild>
        <w:div w:id="1911884976">
          <w:marLeft w:val="0"/>
          <w:marRight w:val="0"/>
          <w:marTop w:val="0"/>
          <w:marBottom w:val="0"/>
          <w:divBdr>
            <w:top w:val="none" w:sz="0" w:space="0" w:color="auto"/>
            <w:left w:val="none" w:sz="0" w:space="0" w:color="auto"/>
            <w:bottom w:val="none" w:sz="0" w:space="0" w:color="auto"/>
            <w:right w:val="none" w:sz="0" w:space="0" w:color="auto"/>
          </w:divBdr>
        </w:div>
        <w:div w:id="1370912864">
          <w:marLeft w:val="0"/>
          <w:marRight w:val="0"/>
          <w:marTop w:val="0"/>
          <w:marBottom w:val="0"/>
          <w:divBdr>
            <w:top w:val="none" w:sz="0" w:space="0" w:color="auto"/>
            <w:left w:val="none" w:sz="0" w:space="0" w:color="auto"/>
            <w:bottom w:val="none" w:sz="0" w:space="0" w:color="auto"/>
            <w:right w:val="none" w:sz="0" w:space="0" w:color="auto"/>
          </w:divBdr>
          <w:divsChild>
            <w:div w:id="43452055">
              <w:marLeft w:val="0"/>
              <w:marRight w:val="0"/>
              <w:marTop w:val="0"/>
              <w:marBottom w:val="360"/>
              <w:divBdr>
                <w:top w:val="none" w:sz="0" w:space="0" w:color="auto"/>
                <w:left w:val="none" w:sz="0" w:space="0" w:color="auto"/>
                <w:bottom w:val="none" w:sz="0" w:space="0" w:color="auto"/>
                <w:right w:val="none" w:sz="0" w:space="0" w:color="auto"/>
              </w:divBdr>
            </w:div>
          </w:divsChild>
        </w:div>
      </w:divsChild>
    </w:div>
    <w:div w:id="927538340">
      <w:bodyDiv w:val="1"/>
      <w:marLeft w:val="0"/>
      <w:marRight w:val="0"/>
      <w:marTop w:val="0"/>
      <w:marBottom w:val="0"/>
      <w:divBdr>
        <w:top w:val="none" w:sz="0" w:space="0" w:color="auto"/>
        <w:left w:val="none" w:sz="0" w:space="0" w:color="auto"/>
        <w:bottom w:val="none" w:sz="0" w:space="0" w:color="auto"/>
        <w:right w:val="none" w:sz="0" w:space="0" w:color="auto"/>
      </w:divBdr>
      <w:divsChild>
        <w:div w:id="1763643321">
          <w:marLeft w:val="0"/>
          <w:marRight w:val="0"/>
          <w:marTop w:val="0"/>
          <w:marBottom w:val="0"/>
          <w:divBdr>
            <w:top w:val="none" w:sz="0" w:space="0" w:color="auto"/>
            <w:left w:val="none" w:sz="0" w:space="0" w:color="auto"/>
            <w:bottom w:val="none" w:sz="0" w:space="0" w:color="auto"/>
            <w:right w:val="none" w:sz="0" w:space="0" w:color="auto"/>
          </w:divBdr>
          <w:divsChild>
            <w:div w:id="747195683">
              <w:marLeft w:val="0"/>
              <w:marRight w:val="0"/>
              <w:marTop w:val="0"/>
              <w:marBottom w:val="0"/>
              <w:divBdr>
                <w:top w:val="none" w:sz="0" w:space="0" w:color="auto"/>
                <w:left w:val="none" w:sz="0" w:space="0" w:color="auto"/>
                <w:bottom w:val="none" w:sz="0" w:space="0" w:color="auto"/>
                <w:right w:val="none" w:sz="0" w:space="0" w:color="auto"/>
              </w:divBdr>
              <w:divsChild>
                <w:div w:id="2031293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9043757">
      <w:bodyDiv w:val="1"/>
      <w:marLeft w:val="0"/>
      <w:marRight w:val="0"/>
      <w:marTop w:val="0"/>
      <w:marBottom w:val="0"/>
      <w:divBdr>
        <w:top w:val="none" w:sz="0" w:space="0" w:color="auto"/>
        <w:left w:val="none" w:sz="0" w:space="0" w:color="auto"/>
        <w:bottom w:val="none" w:sz="0" w:space="0" w:color="auto"/>
        <w:right w:val="none" w:sz="0" w:space="0" w:color="auto"/>
      </w:divBdr>
      <w:divsChild>
        <w:div w:id="1815563701">
          <w:marLeft w:val="0"/>
          <w:marRight w:val="0"/>
          <w:marTop w:val="0"/>
          <w:marBottom w:val="0"/>
          <w:divBdr>
            <w:top w:val="none" w:sz="0" w:space="0" w:color="auto"/>
            <w:left w:val="none" w:sz="0" w:space="0" w:color="auto"/>
            <w:bottom w:val="none" w:sz="0" w:space="0" w:color="auto"/>
            <w:right w:val="none" w:sz="0" w:space="0" w:color="auto"/>
          </w:divBdr>
          <w:divsChild>
            <w:div w:id="1649507593">
              <w:marLeft w:val="0"/>
              <w:marRight w:val="0"/>
              <w:marTop w:val="0"/>
              <w:marBottom w:val="0"/>
              <w:divBdr>
                <w:top w:val="none" w:sz="0" w:space="0" w:color="auto"/>
                <w:left w:val="none" w:sz="0" w:space="0" w:color="auto"/>
                <w:bottom w:val="none" w:sz="0" w:space="0" w:color="auto"/>
                <w:right w:val="none" w:sz="0" w:space="0" w:color="auto"/>
              </w:divBdr>
              <w:divsChild>
                <w:div w:id="238053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4659054">
      <w:bodyDiv w:val="1"/>
      <w:marLeft w:val="0"/>
      <w:marRight w:val="0"/>
      <w:marTop w:val="0"/>
      <w:marBottom w:val="0"/>
      <w:divBdr>
        <w:top w:val="none" w:sz="0" w:space="0" w:color="auto"/>
        <w:left w:val="none" w:sz="0" w:space="0" w:color="auto"/>
        <w:bottom w:val="none" w:sz="0" w:space="0" w:color="auto"/>
        <w:right w:val="none" w:sz="0" w:space="0" w:color="auto"/>
      </w:divBdr>
      <w:divsChild>
        <w:div w:id="498270753">
          <w:marLeft w:val="0"/>
          <w:marRight w:val="0"/>
          <w:marTop w:val="0"/>
          <w:marBottom w:val="0"/>
          <w:divBdr>
            <w:top w:val="none" w:sz="0" w:space="0" w:color="auto"/>
            <w:left w:val="none" w:sz="0" w:space="0" w:color="auto"/>
            <w:bottom w:val="none" w:sz="0" w:space="0" w:color="auto"/>
            <w:right w:val="none" w:sz="0" w:space="0" w:color="auto"/>
          </w:divBdr>
          <w:divsChild>
            <w:div w:id="1701861540">
              <w:marLeft w:val="0"/>
              <w:marRight w:val="0"/>
              <w:marTop w:val="0"/>
              <w:marBottom w:val="0"/>
              <w:divBdr>
                <w:top w:val="none" w:sz="0" w:space="0" w:color="auto"/>
                <w:left w:val="none" w:sz="0" w:space="0" w:color="auto"/>
                <w:bottom w:val="none" w:sz="0" w:space="0" w:color="auto"/>
                <w:right w:val="none" w:sz="0" w:space="0" w:color="auto"/>
              </w:divBdr>
              <w:divsChild>
                <w:div w:id="202518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9822410">
      <w:bodyDiv w:val="1"/>
      <w:marLeft w:val="0"/>
      <w:marRight w:val="0"/>
      <w:marTop w:val="0"/>
      <w:marBottom w:val="0"/>
      <w:divBdr>
        <w:top w:val="none" w:sz="0" w:space="0" w:color="auto"/>
        <w:left w:val="none" w:sz="0" w:space="0" w:color="auto"/>
        <w:bottom w:val="none" w:sz="0" w:space="0" w:color="auto"/>
        <w:right w:val="none" w:sz="0" w:space="0" w:color="auto"/>
      </w:divBdr>
      <w:divsChild>
        <w:div w:id="746732036">
          <w:marLeft w:val="0"/>
          <w:marRight w:val="0"/>
          <w:marTop w:val="0"/>
          <w:marBottom w:val="0"/>
          <w:divBdr>
            <w:top w:val="none" w:sz="0" w:space="0" w:color="auto"/>
            <w:left w:val="none" w:sz="0" w:space="0" w:color="auto"/>
            <w:bottom w:val="none" w:sz="0" w:space="0" w:color="auto"/>
            <w:right w:val="none" w:sz="0" w:space="0" w:color="auto"/>
          </w:divBdr>
          <w:divsChild>
            <w:div w:id="522860365">
              <w:marLeft w:val="0"/>
              <w:marRight w:val="0"/>
              <w:marTop w:val="0"/>
              <w:marBottom w:val="0"/>
              <w:divBdr>
                <w:top w:val="none" w:sz="0" w:space="0" w:color="auto"/>
                <w:left w:val="none" w:sz="0" w:space="0" w:color="auto"/>
                <w:bottom w:val="none" w:sz="0" w:space="0" w:color="auto"/>
                <w:right w:val="none" w:sz="0" w:space="0" w:color="auto"/>
              </w:divBdr>
              <w:divsChild>
                <w:div w:id="1777022924">
                  <w:marLeft w:val="0"/>
                  <w:marRight w:val="0"/>
                  <w:marTop w:val="0"/>
                  <w:marBottom w:val="0"/>
                  <w:divBdr>
                    <w:top w:val="none" w:sz="0" w:space="0" w:color="auto"/>
                    <w:left w:val="none" w:sz="0" w:space="0" w:color="auto"/>
                    <w:bottom w:val="none" w:sz="0" w:space="0" w:color="auto"/>
                    <w:right w:val="none" w:sz="0" w:space="0" w:color="auto"/>
                  </w:divBdr>
                  <w:divsChild>
                    <w:div w:id="1536038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1180826">
      <w:bodyDiv w:val="1"/>
      <w:marLeft w:val="0"/>
      <w:marRight w:val="0"/>
      <w:marTop w:val="0"/>
      <w:marBottom w:val="0"/>
      <w:divBdr>
        <w:top w:val="none" w:sz="0" w:space="0" w:color="auto"/>
        <w:left w:val="none" w:sz="0" w:space="0" w:color="auto"/>
        <w:bottom w:val="none" w:sz="0" w:space="0" w:color="auto"/>
        <w:right w:val="none" w:sz="0" w:space="0" w:color="auto"/>
      </w:divBdr>
    </w:div>
    <w:div w:id="989794506">
      <w:bodyDiv w:val="1"/>
      <w:marLeft w:val="0"/>
      <w:marRight w:val="0"/>
      <w:marTop w:val="0"/>
      <w:marBottom w:val="0"/>
      <w:divBdr>
        <w:top w:val="none" w:sz="0" w:space="0" w:color="auto"/>
        <w:left w:val="none" w:sz="0" w:space="0" w:color="auto"/>
        <w:bottom w:val="none" w:sz="0" w:space="0" w:color="auto"/>
        <w:right w:val="none" w:sz="0" w:space="0" w:color="auto"/>
      </w:divBdr>
    </w:div>
    <w:div w:id="996030495">
      <w:bodyDiv w:val="1"/>
      <w:marLeft w:val="0"/>
      <w:marRight w:val="0"/>
      <w:marTop w:val="0"/>
      <w:marBottom w:val="0"/>
      <w:divBdr>
        <w:top w:val="none" w:sz="0" w:space="0" w:color="auto"/>
        <w:left w:val="none" w:sz="0" w:space="0" w:color="auto"/>
        <w:bottom w:val="none" w:sz="0" w:space="0" w:color="auto"/>
        <w:right w:val="none" w:sz="0" w:space="0" w:color="auto"/>
      </w:divBdr>
      <w:divsChild>
        <w:div w:id="1144397761">
          <w:blockQuote w:val="1"/>
          <w:marLeft w:val="720"/>
          <w:marRight w:val="720"/>
          <w:marTop w:val="100"/>
          <w:marBottom w:val="100"/>
          <w:divBdr>
            <w:top w:val="none" w:sz="0" w:space="0" w:color="auto"/>
            <w:left w:val="none" w:sz="0" w:space="0" w:color="auto"/>
            <w:bottom w:val="none" w:sz="0" w:space="0" w:color="auto"/>
            <w:right w:val="none" w:sz="0" w:space="0" w:color="auto"/>
          </w:divBdr>
        </w:div>
        <w:div w:id="36048199">
          <w:blockQuote w:val="1"/>
          <w:marLeft w:val="720"/>
          <w:marRight w:val="720"/>
          <w:marTop w:val="100"/>
          <w:marBottom w:val="100"/>
          <w:divBdr>
            <w:top w:val="none" w:sz="0" w:space="0" w:color="auto"/>
            <w:left w:val="none" w:sz="0" w:space="0" w:color="auto"/>
            <w:bottom w:val="none" w:sz="0" w:space="0" w:color="auto"/>
            <w:right w:val="none" w:sz="0" w:space="0" w:color="auto"/>
          </w:divBdr>
        </w:div>
        <w:div w:id="1176110495">
          <w:blockQuote w:val="1"/>
          <w:marLeft w:val="720"/>
          <w:marRight w:val="720"/>
          <w:marTop w:val="100"/>
          <w:marBottom w:val="100"/>
          <w:divBdr>
            <w:top w:val="none" w:sz="0" w:space="0" w:color="auto"/>
            <w:left w:val="none" w:sz="0" w:space="0" w:color="auto"/>
            <w:bottom w:val="none" w:sz="0" w:space="0" w:color="auto"/>
            <w:right w:val="none" w:sz="0" w:space="0" w:color="auto"/>
          </w:divBdr>
        </w:div>
        <w:div w:id="472017996">
          <w:blockQuote w:val="1"/>
          <w:marLeft w:val="720"/>
          <w:marRight w:val="720"/>
          <w:marTop w:val="100"/>
          <w:marBottom w:val="100"/>
          <w:divBdr>
            <w:top w:val="none" w:sz="0" w:space="0" w:color="auto"/>
            <w:left w:val="none" w:sz="0" w:space="0" w:color="auto"/>
            <w:bottom w:val="none" w:sz="0" w:space="0" w:color="auto"/>
            <w:right w:val="none" w:sz="0" w:space="0" w:color="auto"/>
          </w:divBdr>
        </w:div>
        <w:div w:id="1062944124">
          <w:blockQuote w:val="1"/>
          <w:marLeft w:val="720"/>
          <w:marRight w:val="720"/>
          <w:marTop w:val="100"/>
          <w:marBottom w:val="100"/>
          <w:divBdr>
            <w:top w:val="none" w:sz="0" w:space="0" w:color="auto"/>
            <w:left w:val="none" w:sz="0" w:space="0" w:color="auto"/>
            <w:bottom w:val="none" w:sz="0" w:space="0" w:color="auto"/>
            <w:right w:val="none" w:sz="0" w:space="0" w:color="auto"/>
          </w:divBdr>
        </w:div>
        <w:div w:id="1842966671">
          <w:blockQuote w:val="1"/>
          <w:marLeft w:val="720"/>
          <w:marRight w:val="720"/>
          <w:marTop w:val="100"/>
          <w:marBottom w:val="100"/>
          <w:divBdr>
            <w:top w:val="none" w:sz="0" w:space="0" w:color="auto"/>
            <w:left w:val="none" w:sz="0" w:space="0" w:color="auto"/>
            <w:bottom w:val="none" w:sz="0" w:space="0" w:color="auto"/>
            <w:right w:val="none" w:sz="0" w:space="0" w:color="auto"/>
          </w:divBdr>
        </w:div>
        <w:div w:id="141628108">
          <w:blockQuote w:val="1"/>
          <w:marLeft w:val="720"/>
          <w:marRight w:val="720"/>
          <w:marTop w:val="100"/>
          <w:marBottom w:val="100"/>
          <w:divBdr>
            <w:top w:val="none" w:sz="0" w:space="0" w:color="auto"/>
            <w:left w:val="none" w:sz="0" w:space="0" w:color="auto"/>
            <w:bottom w:val="none" w:sz="0" w:space="0" w:color="auto"/>
            <w:right w:val="none" w:sz="0" w:space="0" w:color="auto"/>
          </w:divBdr>
        </w:div>
        <w:div w:id="65460382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5747851">
      <w:bodyDiv w:val="1"/>
      <w:marLeft w:val="0"/>
      <w:marRight w:val="0"/>
      <w:marTop w:val="0"/>
      <w:marBottom w:val="0"/>
      <w:divBdr>
        <w:top w:val="none" w:sz="0" w:space="0" w:color="auto"/>
        <w:left w:val="none" w:sz="0" w:space="0" w:color="auto"/>
        <w:bottom w:val="none" w:sz="0" w:space="0" w:color="auto"/>
        <w:right w:val="none" w:sz="0" w:space="0" w:color="auto"/>
      </w:divBdr>
    </w:div>
    <w:div w:id="1008219428">
      <w:bodyDiv w:val="1"/>
      <w:marLeft w:val="0"/>
      <w:marRight w:val="0"/>
      <w:marTop w:val="0"/>
      <w:marBottom w:val="0"/>
      <w:divBdr>
        <w:top w:val="none" w:sz="0" w:space="0" w:color="auto"/>
        <w:left w:val="none" w:sz="0" w:space="0" w:color="auto"/>
        <w:bottom w:val="none" w:sz="0" w:space="0" w:color="auto"/>
        <w:right w:val="none" w:sz="0" w:space="0" w:color="auto"/>
      </w:divBdr>
      <w:divsChild>
        <w:div w:id="1318607743">
          <w:marLeft w:val="0"/>
          <w:marRight w:val="0"/>
          <w:marTop w:val="0"/>
          <w:marBottom w:val="0"/>
          <w:divBdr>
            <w:top w:val="none" w:sz="0" w:space="0" w:color="auto"/>
            <w:left w:val="none" w:sz="0" w:space="0" w:color="auto"/>
            <w:bottom w:val="none" w:sz="0" w:space="0" w:color="auto"/>
            <w:right w:val="none" w:sz="0" w:space="0" w:color="auto"/>
          </w:divBdr>
          <w:divsChild>
            <w:div w:id="149908273">
              <w:marLeft w:val="0"/>
              <w:marRight w:val="0"/>
              <w:marTop w:val="0"/>
              <w:marBottom w:val="0"/>
              <w:divBdr>
                <w:top w:val="none" w:sz="0" w:space="0" w:color="auto"/>
                <w:left w:val="none" w:sz="0" w:space="0" w:color="auto"/>
                <w:bottom w:val="none" w:sz="0" w:space="0" w:color="auto"/>
                <w:right w:val="none" w:sz="0" w:space="0" w:color="auto"/>
              </w:divBdr>
              <w:divsChild>
                <w:div w:id="241184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4088882">
      <w:bodyDiv w:val="1"/>
      <w:marLeft w:val="0"/>
      <w:marRight w:val="0"/>
      <w:marTop w:val="0"/>
      <w:marBottom w:val="0"/>
      <w:divBdr>
        <w:top w:val="none" w:sz="0" w:space="0" w:color="auto"/>
        <w:left w:val="none" w:sz="0" w:space="0" w:color="auto"/>
        <w:bottom w:val="none" w:sz="0" w:space="0" w:color="auto"/>
        <w:right w:val="none" w:sz="0" w:space="0" w:color="auto"/>
      </w:divBdr>
    </w:div>
    <w:div w:id="1024671267">
      <w:bodyDiv w:val="1"/>
      <w:marLeft w:val="0"/>
      <w:marRight w:val="0"/>
      <w:marTop w:val="0"/>
      <w:marBottom w:val="0"/>
      <w:divBdr>
        <w:top w:val="none" w:sz="0" w:space="0" w:color="auto"/>
        <w:left w:val="none" w:sz="0" w:space="0" w:color="auto"/>
        <w:bottom w:val="none" w:sz="0" w:space="0" w:color="auto"/>
        <w:right w:val="none" w:sz="0" w:space="0" w:color="auto"/>
      </w:divBdr>
    </w:div>
    <w:div w:id="1035352218">
      <w:bodyDiv w:val="1"/>
      <w:marLeft w:val="0"/>
      <w:marRight w:val="0"/>
      <w:marTop w:val="0"/>
      <w:marBottom w:val="0"/>
      <w:divBdr>
        <w:top w:val="none" w:sz="0" w:space="0" w:color="auto"/>
        <w:left w:val="none" w:sz="0" w:space="0" w:color="auto"/>
        <w:bottom w:val="none" w:sz="0" w:space="0" w:color="auto"/>
        <w:right w:val="none" w:sz="0" w:space="0" w:color="auto"/>
      </w:divBdr>
      <w:divsChild>
        <w:div w:id="1873767790">
          <w:marLeft w:val="0"/>
          <w:marRight w:val="0"/>
          <w:marTop w:val="0"/>
          <w:marBottom w:val="0"/>
          <w:divBdr>
            <w:top w:val="none" w:sz="0" w:space="0" w:color="auto"/>
            <w:left w:val="none" w:sz="0" w:space="0" w:color="auto"/>
            <w:bottom w:val="none" w:sz="0" w:space="0" w:color="auto"/>
            <w:right w:val="none" w:sz="0" w:space="0" w:color="auto"/>
          </w:divBdr>
          <w:divsChild>
            <w:div w:id="780420964">
              <w:marLeft w:val="0"/>
              <w:marRight w:val="0"/>
              <w:marTop w:val="0"/>
              <w:marBottom w:val="0"/>
              <w:divBdr>
                <w:top w:val="none" w:sz="0" w:space="0" w:color="auto"/>
                <w:left w:val="none" w:sz="0" w:space="0" w:color="auto"/>
                <w:bottom w:val="none" w:sz="0" w:space="0" w:color="auto"/>
                <w:right w:val="none" w:sz="0" w:space="0" w:color="auto"/>
              </w:divBdr>
              <w:divsChild>
                <w:div w:id="1026252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7504609">
      <w:bodyDiv w:val="1"/>
      <w:marLeft w:val="0"/>
      <w:marRight w:val="0"/>
      <w:marTop w:val="0"/>
      <w:marBottom w:val="0"/>
      <w:divBdr>
        <w:top w:val="none" w:sz="0" w:space="0" w:color="auto"/>
        <w:left w:val="none" w:sz="0" w:space="0" w:color="auto"/>
        <w:bottom w:val="none" w:sz="0" w:space="0" w:color="auto"/>
        <w:right w:val="none" w:sz="0" w:space="0" w:color="auto"/>
      </w:divBdr>
      <w:divsChild>
        <w:div w:id="15082473">
          <w:marLeft w:val="0"/>
          <w:marRight w:val="0"/>
          <w:marTop w:val="0"/>
          <w:marBottom w:val="0"/>
          <w:divBdr>
            <w:top w:val="none" w:sz="0" w:space="0" w:color="auto"/>
            <w:left w:val="none" w:sz="0" w:space="0" w:color="auto"/>
            <w:bottom w:val="none" w:sz="0" w:space="0" w:color="auto"/>
            <w:right w:val="none" w:sz="0" w:space="0" w:color="auto"/>
          </w:divBdr>
          <w:divsChild>
            <w:div w:id="138155183">
              <w:marLeft w:val="0"/>
              <w:marRight w:val="0"/>
              <w:marTop w:val="0"/>
              <w:marBottom w:val="0"/>
              <w:divBdr>
                <w:top w:val="none" w:sz="0" w:space="0" w:color="auto"/>
                <w:left w:val="none" w:sz="0" w:space="0" w:color="auto"/>
                <w:bottom w:val="none" w:sz="0" w:space="0" w:color="auto"/>
                <w:right w:val="none" w:sz="0" w:space="0" w:color="auto"/>
              </w:divBdr>
              <w:divsChild>
                <w:div w:id="1478255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2388715">
      <w:bodyDiv w:val="1"/>
      <w:marLeft w:val="0"/>
      <w:marRight w:val="0"/>
      <w:marTop w:val="0"/>
      <w:marBottom w:val="0"/>
      <w:divBdr>
        <w:top w:val="none" w:sz="0" w:space="0" w:color="auto"/>
        <w:left w:val="none" w:sz="0" w:space="0" w:color="auto"/>
        <w:bottom w:val="none" w:sz="0" w:space="0" w:color="auto"/>
        <w:right w:val="none" w:sz="0" w:space="0" w:color="auto"/>
      </w:divBdr>
      <w:divsChild>
        <w:div w:id="430123166">
          <w:marLeft w:val="0"/>
          <w:marRight w:val="0"/>
          <w:marTop w:val="0"/>
          <w:marBottom w:val="0"/>
          <w:divBdr>
            <w:top w:val="none" w:sz="0" w:space="0" w:color="auto"/>
            <w:left w:val="none" w:sz="0" w:space="0" w:color="auto"/>
            <w:bottom w:val="none" w:sz="0" w:space="0" w:color="auto"/>
            <w:right w:val="none" w:sz="0" w:space="0" w:color="auto"/>
          </w:divBdr>
          <w:divsChild>
            <w:div w:id="327101057">
              <w:marLeft w:val="0"/>
              <w:marRight w:val="0"/>
              <w:marTop w:val="0"/>
              <w:marBottom w:val="0"/>
              <w:divBdr>
                <w:top w:val="none" w:sz="0" w:space="0" w:color="auto"/>
                <w:left w:val="none" w:sz="0" w:space="0" w:color="auto"/>
                <w:bottom w:val="none" w:sz="0" w:space="0" w:color="auto"/>
                <w:right w:val="none" w:sz="0" w:space="0" w:color="auto"/>
              </w:divBdr>
              <w:divsChild>
                <w:div w:id="53509886">
                  <w:marLeft w:val="0"/>
                  <w:marRight w:val="0"/>
                  <w:marTop w:val="0"/>
                  <w:marBottom w:val="0"/>
                  <w:divBdr>
                    <w:top w:val="none" w:sz="0" w:space="0" w:color="auto"/>
                    <w:left w:val="none" w:sz="0" w:space="0" w:color="auto"/>
                    <w:bottom w:val="none" w:sz="0" w:space="0" w:color="auto"/>
                    <w:right w:val="none" w:sz="0" w:space="0" w:color="auto"/>
                  </w:divBdr>
                  <w:divsChild>
                    <w:div w:id="1469979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3427823">
      <w:bodyDiv w:val="1"/>
      <w:marLeft w:val="0"/>
      <w:marRight w:val="0"/>
      <w:marTop w:val="0"/>
      <w:marBottom w:val="0"/>
      <w:divBdr>
        <w:top w:val="none" w:sz="0" w:space="0" w:color="auto"/>
        <w:left w:val="none" w:sz="0" w:space="0" w:color="auto"/>
        <w:bottom w:val="none" w:sz="0" w:space="0" w:color="auto"/>
        <w:right w:val="none" w:sz="0" w:space="0" w:color="auto"/>
      </w:divBdr>
    </w:div>
    <w:div w:id="1053505589">
      <w:bodyDiv w:val="1"/>
      <w:marLeft w:val="0"/>
      <w:marRight w:val="0"/>
      <w:marTop w:val="0"/>
      <w:marBottom w:val="0"/>
      <w:divBdr>
        <w:top w:val="none" w:sz="0" w:space="0" w:color="auto"/>
        <w:left w:val="none" w:sz="0" w:space="0" w:color="auto"/>
        <w:bottom w:val="none" w:sz="0" w:space="0" w:color="auto"/>
        <w:right w:val="none" w:sz="0" w:space="0" w:color="auto"/>
      </w:divBdr>
      <w:divsChild>
        <w:div w:id="191454736">
          <w:marLeft w:val="0"/>
          <w:marRight w:val="0"/>
          <w:marTop w:val="0"/>
          <w:marBottom w:val="0"/>
          <w:divBdr>
            <w:top w:val="none" w:sz="0" w:space="0" w:color="auto"/>
            <w:left w:val="none" w:sz="0" w:space="0" w:color="auto"/>
            <w:bottom w:val="none" w:sz="0" w:space="0" w:color="auto"/>
            <w:right w:val="none" w:sz="0" w:space="0" w:color="auto"/>
          </w:divBdr>
          <w:divsChild>
            <w:div w:id="457837379">
              <w:marLeft w:val="0"/>
              <w:marRight w:val="0"/>
              <w:marTop w:val="0"/>
              <w:marBottom w:val="0"/>
              <w:divBdr>
                <w:top w:val="none" w:sz="0" w:space="0" w:color="auto"/>
                <w:left w:val="none" w:sz="0" w:space="0" w:color="auto"/>
                <w:bottom w:val="none" w:sz="0" w:space="0" w:color="auto"/>
                <w:right w:val="none" w:sz="0" w:space="0" w:color="auto"/>
              </w:divBdr>
              <w:divsChild>
                <w:div w:id="750126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4281019">
      <w:bodyDiv w:val="1"/>
      <w:marLeft w:val="0"/>
      <w:marRight w:val="0"/>
      <w:marTop w:val="0"/>
      <w:marBottom w:val="0"/>
      <w:divBdr>
        <w:top w:val="none" w:sz="0" w:space="0" w:color="auto"/>
        <w:left w:val="none" w:sz="0" w:space="0" w:color="auto"/>
        <w:bottom w:val="none" w:sz="0" w:space="0" w:color="auto"/>
        <w:right w:val="none" w:sz="0" w:space="0" w:color="auto"/>
      </w:divBdr>
      <w:divsChild>
        <w:div w:id="1292710370">
          <w:marLeft w:val="0"/>
          <w:marRight w:val="0"/>
          <w:marTop w:val="0"/>
          <w:marBottom w:val="0"/>
          <w:divBdr>
            <w:top w:val="none" w:sz="0" w:space="0" w:color="auto"/>
            <w:left w:val="none" w:sz="0" w:space="0" w:color="auto"/>
            <w:bottom w:val="none" w:sz="0" w:space="0" w:color="auto"/>
            <w:right w:val="none" w:sz="0" w:space="0" w:color="auto"/>
          </w:divBdr>
          <w:divsChild>
            <w:div w:id="642780329">
              <w:marLeft w:val="0"/>
              <w:marRight w:val="0"/>
              <w:marTop w:val="0"/>
              <w:marBottom w:val="0"/>
              <w:divBdr>
                <w:top w:val="none" w:sz="0" w:space="0" w:color="auto"/>
                <w:left w:val="none" w:sz="0" w:space="0" w:color="auto"/>
                <w:bottom w:val="none" w:sz="0" w:space="0" w:color="auto"/>
                <w:right w:val="none" w:sz="0" w:space="0" w:color="auto"/>
              </w:divBdr>
              <w:divsChild>
                <w:div w:id="418408156">
                  <w:marLeft w:val="0"/>
                  <w:marRight w:val="0"/>
                  <w:marTop w:val="0"/>
                  <w:marBottom w:val="0"/>
                  <w:divBdr>
                    <w:top w:val="none" w:sz="0" w:space="0" w:color="auto"/>
                    <w:left w:val="none" w:sz="0" w:space="0" w:color="auto"/>
                    <w:bottom w:val="none" w:sz="0" w:space="0" w:color="auto"/>
                    <w:right w:val="none" w:sz="0" w:space="0" w:color="auto"/>
                  </w:divBdr>
                  <w:divsChild>
                    <w:div w:id="1050572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1007209">
      <w:bodyDiv w:val="1"/>
      <w:marLeft w:val="0"/>
      <w:marRight w:val="0"/>
      <w:marTop w:val="0"/>
      <w:marBottom w:val="0"/>
      <w:divBdr>
        <w:top w:val="none" w:sz="0" w:space="0" w:color="auto"/>
        <w:left w:val="none" w:sz="0" w:space="0" w:color="auto"/>
        <w:bottom w:val="none" w:sz="0" w:space="0" w:color="auto"/>
        <w:right w:val="none" w:sz="0" w:space="0" w:color="auto"/>
      </w:divBdr>
      <w:divsChild>
        <w:div w:id="1214004351">
          <w:marLeft w:val="0"/>
          <w:marRight w:val="0"/>
          <w:marTop w:val="0"/>
          <w:marBottom w:val="0"/>
          <w:divBdr>
            <w:top w:val="none" w:sz="0" w:space="0" w:color="auto"/>
            <w:left w:val="none" w:sz="0" w:space="0" w:color="auto"/>
            <w:bottom w:val="none" w:sz="0" w:space="0" w:color="auto"/>
            <w:right w:val="none" w:sz="0" w:space="0" w:color="auto"/>
          </w:divBdr>
          <w:divsChild>
            <w:div w:id="1217664639">
              <w:marLeft w:val="0"/>
              <w:marRight w:val="0"/>
              <w:marTop w:val="0"/>
              <w:marBottom w:val="0"/>
              <w:divBdr>
                <w:top w:val="none" w:sz="0" w:space="0" w:color="auto"/>
                <w:left w:val="none" w:sz="0" w:space="0" w:color="auto"/>
                <w:bottom w:val="none" w:sz="0" w:space="0" w:color="auto"/>
                <w:right w:val="none" w:sz="0" w:space="0" w:color="auto"/>
              </w:divBdr>
              <w:divsChild>
                <w:div w:id="162550875">
                  <w:marLeft w:val="0"/>
                  <w:marRight w:val="0"/>
                  <w:marTop w:val="0"/>
                  <w:marBottom w:val="0"/>
                  <w:divBdr>
                    <w:top w:val="none" w:sz="0" w:space="0" w:color="auto"/>
                    <w:left w:val="none" w:sz="0" w:space="0" w:color="auto"/>
                    <w:bottom w:val="none" w:sz="0" w:space="0" w:color="auto"/>
                    <w:right w:val="none" w:sz="0" w:space="0" w:color="auto"/>
                  </w:divBdr>
                </w:div>
              </w:divsChild>
            </w:div>
            <w:div w:id="1359235049">
              <w:marLeft w:val="0"/>
              <w:marRight w:val="0"/>
              <w:marTop w:val="0"/>
              <w:marBottom w:val="0"/>
              <w:divBdr>
                <w:top w:val="none" w:sz="0" w:space="0" w:color="auto"/>
                <w:left w:val="none" w:sz="0" w:space="0" w:color="auto"/>
                <w:bottom w:val="none" w:sz="0" w:space="0" w:color="auto"/>
                <w:right w:val="none" w:sz="0" w:space="0" w:color="auto"/>
              </w:divBdr>
              <w:divsChild>
                <w:div w:id="102696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5429696">
          <w:marLeft w:val="0"/>
          <w:marRight w:val="0"/>
          <w:marTop w:val="0"/>
          <w:marBottom w:val="0"/>
          <w:divBdr>
            <w:top w:val="none" w:sz="0" w:space="0" w:color="auto"/>
            <w:left w:val="none" w:sz="0" w:space="0" w:color="auto"/>
            <w:bottom w:val="none" w:sz="0" w:space="0" w:color="auto"/>
            <w:right w:val="none" w:sz="0" w:space="0" w:color="auto"/>
          </w:divBdr>
          <w:divsChild>
            <w:div w:id="1889486762">
              <w:marLeft w:val="0"/>
              <w:marRight w:val="0"/>
              <w:marTop w:val="0"/>
              <w:marBottom w:val="0"/>
              <w:divBdr>
                <w:top w:val="none" w:sz="0" w:space="0" w:color="auto"/>
                <w:left w:val="none" w:sz="0" w:space="0" w:color="auto"/>
                <w:bottom w:val="none" w:sz="0" w:space="0" w:color="auto"/>
                <w:right w:val="none" w:sz="0" w:space="0" w:color="auto"/>
              </w:divBdr>
              <w:divsChild>
                <w:div w:id="1608805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1967675">
      <w:bodyDiv w:val="1"/>
      <w:marLeft w:val="0"/>
      <w:marRight w:val="0"/>
      <w:marTop w:val="0"/>
      <w:marBottom w:val="0"/>
      <w:divBdr>
        <w:top w:val="none" w:sz="0" w:space="0" w:color="auto"/>
        <w:left w:val="none" w:sz="0" w:space="0" w:color="auto"/>
        <w:bottom w:val="none" w:sz="0" w:space="0" w:color="auto"/>
        <w:right w:val="none" w:sz="0" w:space="0" w:color="auto"/>
      </w:divBdr>
      <w:divsChild>
        <w:div w:id="1026712564">
          <w:marLeft w:val="0"/>
          <w:marRight w:val="0"/>
          <w:marTop w:val="0"/>
          <w:marBottom w:val="0"/>
          <w:divBdr>
            <w:top w:val="none" w:sz="0" w:space="0" w:color="auto"/>
            <w:left w:val="none" w:sz="0" w:space="0" w:color="auto"/>
            <w:bottom w:val="none" w:sz="0" w:space="0" w:color="auto"/>
            <w:right w:val="none" w:sz="0" w:space="0" w:color="auto"/>
          </w:divBdr>
          <w:divsChild>
            <w:div w:id="183441148">
              <w:marLeft w:val="0"/>
              <w:marRight w:val="0"/>
              <w:marTop w:val="0"/>
              <w:marBottom w:val="0"/>
              <w:divBdr>
                <w:top w:val="none" w:sz="0" w:space="0" w:color="auto"/>
                <w:left w:val="none" w:sz="0" w:space="0" w:color="auto"/>
                <w:bottom w:val="none" w:sz="0" w:space="0" w:color="auto"/>
                <w:right w:val="none" w:sz="0" w:space="0" w:color="auto"/>
              </w:divBdr>
            </w:div>
          </w:divsChild>
        </w:div>
        <w:div w:id="1513298133">
          <w:marLeft w:val="0"/>
          <w:marRight w:val="0"/>
          <w:marTop w:val="0"/>
          <w:marBottom w:val="150"/>
          <w:divBdr>
            <w:top w:val="none" w:sz="0" w:space="0" w:color="auto"/>
            <w:left w:val="none" w:sz="0" w:space="0" w:color="auto"/>
            <w:bottom w:val="none" w:sz="0" w:space="0" w:color="auto"/>
            <w:right w:val="none" w:sz="0" w:space="0" w:color="auto"/>
          </w:divBdr>
          <w:divsChild>
            <w:div w:id="544367785">
              <w:marLeft w:val="0"/>
              <w:marRight w:val="0"/>
              <w:marTop w:val="0"/>
              <w:marBottom w:val="0"/>
              <w:divBdr>
                <w:top w:val="none" w:sz="0" w:space="0" w:color="auto"/>
                <w:left w:val="none" w:sz="0" w:space="0" w:color="auto"/>
                <w:bottom w:val="none" w:sz="0" w:space="0" w:color="auto"/>
                <w:right w:val="none" w:sz="0" w:space="0" w:color="auto"/>
              </w:divBdr>
              <w:divsChild>
                <w:div w:id="416555258">
                  <w:marLeft w:val="0"/>
                  <w:marRight w:val="0"/>
                  <w:marTop w:val="0"/>
                  <w:marBottom w:val="0"/>
                  <w:divBdr>
                    <w:top w:val="none" w:sz="0" w:space="0" w:color="auto"/>
                    <w:left w:val="none" w:sz="0" w:space="0" w:color="auto"/>
                    <w:bottom w:val="none" w:sz="0" w:space="0" w:color="auto"/>
                    <w:right w:val="none" w:sz="0" w:space="0" w:color="auto"/>
                  </w:divBdr>
                  <w:divsChild>
                    <w:div w:id="820929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2583185">
      <w:bodyDiv w:val="1"/>
      <w:marLeft w:val="0"/>
      <w:marRight w:val="0"/>
      <w:marTop w:val="0"/>
      <w:marBottom w:val="0"/>
      <w:divBdr>
        <w:top w:val="none" w:sz="0" w:space="0" w:color="auto"/>
        <w:left w:val="none" w:sz="0" w:space="0" w:color="auto"/>
        <w:bottom w:val="none" w:sz="0" w:space="0" w:color="auto"/>
        <w:right w:val="none" w:sz="0" w:space="0" w:color="auto"/>
      </w:divBdr>
    </w:div>
    <w:div w:id="1093625716">
      <w:bodyDiv w:val="1"/>
      <w:marLeft w:val="0"/>
      <w:marRight w:val="0"/>
      <w:marTop w:val="0"/>
      <w:marBottom w:val="0"/>
      <w:divBdr>
        <w:top w:val="none" w:sz="0" w:space="0" w:color="auto"/>
        <w:left w:val="none" w:sz="0" w:space="0" w:color="auto"/>
        <w:bottom w:val="none" w:sz="0" w:space="0" w:color="auto"/>
        <w:right w:val="none" w:sz="0" w:space="0" w:color="auto"/>
      </w:divBdr>
      <w:divsChild>
        <w:div w:id="3939395">
          <w:marLeft w:val="0"/>
          <w:marRight w:val="0"/>
          <w:marTop w:val="0"/>
          <w:marBottom w:val="0"/>
          <w:divBdr>
            <w:top w:val="none" w:sz="0" w:space="0" w:color="auto"/>
            <w:left w:val="none" w:sz="0" w:space="0" w:color="auto"/>
            <w:bottom w:val="none" w:sz="0" w:space="0" w:color="auto"/>
            <w:right w:val="none" w:sz="0" w:space="0" w:color="auto"/>
          </w:divBdr>
          <w:divsChild>
            <w:div w:id="156117492">
              <w:marLeft w:val="0"/>
              <w:marRight w:val="0"/>
              <w:marTop w:val="0"/>
              <w:marBottom w:val="0"/>
              <w:divBdr>
                <w:top w:val="none" w:sz="0" w:space="0" w:color="auto"/>
                <w:left w:val="none" w:sz="0" w:space="0" w:color="auto"/>
                <w:bottom w:val="none" w:sz="0" w:space="0" w:color="auto"/>
                <w:right w:val="none" w:sz="0" w:space="0" w:color="auto"/>
              </w:divBdr>
              <w:divsChild>
                <w:div w:id="632177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9469882">
      <w:bodyDiv w:val="1"/>
      <w:marLeft w:val="0"/>
      <w:marRight w:val="0"/>
      <w:marTop w:val="0"/>
      <w:marBottom w:val="0"/>
      <w:divBdr>
        <w:top w:val="none" w:sz="0" w:space="0" w:color="auto"/>
        <w:left w:val="none" w:sz="0" w:space="0" w:color="auto"/>
        <w:bottom w:val="none" w:sz="0" w:space="0" w:color="auto"/>
        <w:right w:val="none" w:sz="0" w:space="0" w:color="auto"/>
      </w:divBdr>
    </w:div>
    <w:div w:id="1110975437">
      <w:bodyDiv w:val="1"/>
      <w:marLeft w:val="0"/>
      <w:marRight w:val="0"/>
      <w:marTop w:val="0"/>
      <w:marBottom w:val="0"/>
      <w:divBdr>
        <w:top w:val="none" w:sz="0" w:space="0" w:color="auto"/>
        <w:left w:val="none" w:sz="0" w:space="0" w:color="auto"/>
        <w:bottom w:val="none" w:sz="0" w:space="0" w:color="auto"/>
        <w:right w:val="none" w:sz="0" w:space="0" w:color="auto"/>
      </w:divBdr>
      <w:divsChild>
        <w:div w:id="2011986046">
          <w:marLeft w:val="0"/>
          <w:marRight w:val="0"/>
          <w:marTop w:val="0"/>
          <w:marBottom w:val="0"/>
          <w:divBdr>
            <w:top w:val="none" w:sz="0" w:space="0" w:color="auto"/>
            <w:left w:val="none" w:sz="0" w:space="0" w:color="auto"/>
            <w:bottom w:val="none" w:sz="0" w:space="0" w:color="auto"/>
            <w:right w:val="none" w:sz="0" w:space="0" w:color="auto"/>
          </w:divBdr>
          <w:divsChild>
            <w:div w:id="1525561181">
              <w:marLeft w:val="0"/>
              <w:marRight w:val="0"/>
              <w:marTop w:val="0"/>
              <w:marBottom w:val="0"/>
              <w:divBdr>
                <w:top w:val="none" w:sz="0" w:space="0" w:color="auto"/>
                <w:left w:val="none" w:sz="0" w:space="0" w:color="auto"/>
                <w:bottom w:val="none" w:sz="0" w:space="0" w:color="auto"/>
                <w:right w:val="none" w:sz="0" w:space="0" w:color="auto"/>
              </w:divBdr>
              <w:divsChild>
                <w:div w:id="325324123">
                  <w:marLeft w:val="0"/>
                  <w:marRight w:val="0"/>
                  <w:marTop w:val="0"/>
                  <w:marBottom w:val="0"/>
                  <w:divBdr>
                    <w:top w:val="none" w:sz="0" w:space="0" w:color="auto"/>
                    <w:left w:val="none" w:sz="0" w:space="0" w:color="auto"/>
                    <w:bottom w:val="none" w:sz="0" w:space="0" w:color="auto"/>
                    <w:right w:val="none" w:sz="0" w:space="0" w:color="auto"/>
                  </w:divBdr>
                  <w:divsChild>
                    <w:div w:id="1643195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1713010">
              <w:marLeft w:val="0"/>
              <w:marRight w:val="0"/>
              <w:marTop w:val="0"/>
              <w:marBottom w:val="0"/>
              <w:divBdr>
                <w:top w:val="none" w:sz="0" w:space="0" w:color="auto"/>
                <w:left w:val="none" w:sz="0" w:space="0" w:color="auto"/>
                <w:bottom w:val="none" w:sz="0" w:space="0" w:color="auto"/>
                <w:right w:val="none" w:sz="0" w:space="0" w:color="auto"/>
              </w:divBdr>
              <w:divsChild>
                <w:div w:id="1362433799">
                  <w:marLeft w:val="375"/>
                  <w:marRight w:val="0"/>
                  <w:marTop w:val="0"/>
                  <w:marBottom w:val="0"/>
                  <w:divBdr>
                    <w:top w:val="none" w:sz="0" w:space="0" w:color="auto"/>
                    <w:left w:val="none" w:sz="0" w:space="0" w:color="auto"/>
                    <w:bottom w:val="none" w:sz="0" w:space="0" w:color="auto"/>
                    <w:right w:val="none" w:sz="0" w:space="0" w:color="auto"/>
                  </w:divBdr>
                  <w:divsChild>
                    <w:div w:id="62724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2071197">
          <w:marLeft w:val="0"/>
          <w:marRight w:val="0"/>
          <w:marTop w:val="0"/>
          <w:marBottom w:val="0"/>
          <w:divBdr>
            <w:top w:val="none" w:sz="0" w:space="0" w:color="auto"/>
            <w:left w:val="none" w:sz="0" w:space="0" w:color="auto"/>
            <w:bottom w:val="none" w:sz="0" w:space="0" w:color="auto"/>
            <w:right w:val="none" w:sz="0" w:space="0" w:color="auto"/>
          </w:divBdr>
          <w:divsChild>
            <w:div w:id="324285872">
              <w:marLeft w:val="0"/>
              <w:marRight w:val="0"/>
              <w:marTop w:val="0"/>
              <w:marBottom w:val="0"/>
              <w:divBdr>
                <w:top w:val="none" w:sz="0" w:space="0" w:color="auto"/>
                <w:left w:val="none" w:sz="0" w:space="0" w:color="auto"/>
                <w:bottom w:val="none" w:sz="0" w:space="0" w:color="auto"/>
                <w:right w:val="none" w:sz="0" w:space="0" w:color="auto"/>
              </w:divBdr>
              <w:divsChild>
                <w:div w:id="418451738">
                  <w:marLeft w:val="0"/>
                  <w:marRight w:val="0"/>
                  <w:marTop w:val="0"/>
                  <w:marBottom w:val="0"/>
                  <w:divBdr>
                    <w:top w:val="none" w:sz="0" w:space="0" w:color="auto"/>
                    <w:left w:val="none" w:sz="0" w:space="0" w:color="auto"/>
                    <w:bottom w:val="none" w:sz="0" w:space="0" w:color="auto"/>
                    <w:right w:val="none" w:sz="0" w:space="0" w:color="auto"/>
                  </w:divBdr>
                  <w:divsChild>
                    <w:div w:id="1382902342">
                      <w:marLeft w:val="0"/>
                      <w:marRight w:val="0"/>
                      <w:marTop w:val="0"/>
                      <w:marBottom w:val="0"/>
                      <w:divBdr>
                        <w:top w:val="none" w:sz="0" w:space="0" w:color="auto"/>
                        <w:left w:val="none" w:sz="0" w:space="0" w:color="auto"/>
                        <w:bottom w:val="none" w:sz="0" w:space="0" w:color="auto"/>
                        <w:right w:val="none" w:sz="0" w:space="0" w:color="auto"/>
                      </w:divBdr>
                      <w:divsChild>
                        <w:div w:id="1516916060">
                          <w:marLeft w:val="0"/>
                          <w:marRight w:val="0"/>
                          <w:marTop w:val="0"/>
                          <w:marBottom w:val="0"/>
                          <w:divBdr>
                            <w:top w:val="none" w:sz="0" w:space="0" w:color="auto"/>
                            <w:left w:val="none" w:sz="0" w:space="0" w:color="auto"/>
                            <w:bottom w:val="none" w:sz="0" w:space="0" w:color="auto"/>
                            <w:right w:val="none" w:sz="0" w:space="0" w:color="auto"/>
                          </w:divBdr>
                          <w:divsChild>
                            <w:div w:id="861164829">
                              <w:marLeft w:val="0"/>
                              <w:marRight w:val="0"/>
                              <w:marTop w:val="0"/>
                              <w:marBottom w:val="0"/>
                              <w:divBdr>
                                <w:top w:val="none" w:sz="0" w:space="0" w:color="auto"/>
                                <w:left w:val="none" w:sz="0" w:space="0" w:color="auto"/>
                                <w:bottom w:val="none" w:sz="0" w:space="0" w:color="auto"/>
                                <w:right w:val="none" w:sz="0" w:space="0" w:color="auto"/>
                              </w:divBdr>
                              <w:divsChild>
                                <w:div w:id="1298798421">
                                  <w:marLeft w:val="0"/>
                                  <w:marRight w:val="0"/>
                                  <w:marTop w:val="0"/>
                                  <w:marBottom w:val="0"/>
                                  <w:divBdr>
                                    <w:top w:val="none" w:sz="0" w:space="0" w:color="auto"/>
                                    <w:left w:val="none" w:sz="0" w:space="0" w:color="auto"/>
                                    <w:bottom w:val="none" w:sz="0" w:space="0" w:color="auto"/>
                                    <w:right w:val="none" w:sz="0" w:space="0" w:color="auto"/>
                                  </w:divBdr>
                                  <w:divsChild>
                                    <w:div w:id="1348407613">
                                      <w:marLeft w:val="0"/>
                                      <w:marRight w:val="0"/>
                                      <w:marTop w:val="0"/>
                                      <w:marBottom w:val="0"/>
                                      <w:divBdr>
                                        <w:top w:val="none" w:sz="0" w:space="0" w:color="auto"/>
                                        <w:left w:val="none" w:sz="0" w:space="0" w:color="auto"/>
                                        <w:bottom w:val="none" w:sz="0" w:space="0" w:color="auto"/>
                                        <w:right w:val="none" w:sz="0" w:space="0" w:color="auto"/>
                                      </w:divBdr>
                                      <w:divsChild>
                                        <w:div w:id="51511588">
                                          <w:marLeft w:val="0"/>
                                          <w:marRight w:val="0"/>
                                          <w:marTop w:val="0"/>
                                          <w:marBottom w:val="0"/>
                                          <w:divBdr>
                                            <w:top w:val="none" w:sz="0" w:space="0" w:color="auto"/>
                                            <w:left w:val="none" w:sz="0" w:space="0" w:color="auto"/>
                                            <w:bottom w:val="none" w:sz="0" w:space="0" w:color="auto"/>
                                            <w:right w:val="none" w:sz="0" w:space="0" w:color="auto"/>
                                          </w:divBdr>
                                          <w:divsChild>
                                            <w:div w:id="504562138">
                                              <w:marLeft w:val="0"/>
                                              <w:marRight w:val="0"/>
                                              <w:marTop w:val="0"/>
                                              <w:marBottom w:val="0"/>
                                              <w:divBdr>
                                                <w:top w:val="none" w:sz="0" w:space="0" w:color="auto"/>
                                                <w:left w:val="none" w:sz="0" w:space="0" w:color="auto"/>
                                                <w:bottom w:val="none" w:sz="0" w:space="0" w:color="auto"/>
                                                <w:right w:val="none" w:sz="0" w:space="0" w:color="auto"/>
                                              </w:divBdr>
                                            </w:div>
                                          </w:divsChild>
                                        </w:div>
                                        <w:div w:id="1751853314">
                                          <w:marLeft w:val="0"/>
                                          <w:marRight w:val="0"/>
                                          <w:marTop w:val="0"/>
                                          <w:marBottom w:val="0"/>
                                          <w:divBdr>
                                            <w:top w:val="none" w:sz="0" w:space="0" w:color="auto"/>
                                            <w:left w:val="none" w:sz="0" w:space="0" w:color="auto"/>
                                            <w:bottom w:val="none" w:sz="0" w:space="0" w:color="auto"/>
                                            <w:right w:val="none" w:sz="0" w:space="0" w:color="auto"/>
                                          </w:divBdr>
                                          <w:divsChild>
                                            <w:div w:id="549533869">
                                              <w:marLeft w:val="0"/>
                                              <w:marRight w:val="0"/>
                                              <w:marTop w:val="0"/>
                                              <w:marBottom w:val="0"/>
                                              <w:divBdr>
                                                <w:top w:val="none" w:sz="0" w:space="0" w:color="auto"/>
                                                <w:left w:val="none" w:sz="0" w:space="0" w:color="auto"/>
                                                <w:bottom w:val="none" w:sz="0" w:space="0" w:color="auto"/>
                                                <w:right w:val="none" w:sz="0" w:space="0" w:color="auto"/>
                                              </w:divBdr>
                                              <w:divsChild>
                                                <w:div w:id="1679968695">
                                                  <w:marLeft w:val="0"/>
                                                  <w:marRight w:val="0"/>
                                                  <w:marTop w:val="0"/>
                                                  <w:marBottom w:val="0"/>
                                                  <w:divBdr>
                                                    <w:top w:val="none" w:sz="0" w:space="0" w:color="auto"/>
                                                    <w:left w:val="none" w:sz="0" w:space="0" w:color="auto"/>
                                                    <w:bottom w:val="none" w:sz="0" w:space="0" w:color="auto"/>
                                                    <w:right w:val="none" w:sz="0" w:space="0" w:color="auto"/>
                                                  </w:divBdr>
                                                  <w:divsChild>
                                                    <w:div w:id="1547448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133215310">
      <w:bodyDiv w:val="1"/>
      <w:marLeft w:val="0"/>
      <w:marRight w:val="0"/>
      <w:marTop w:val="0"/>
      <w:marBottom w:val="0"/>
      <w:divBdr>
        <w:top w:val="none" w:sz="0" w:space="0" w:color="auto"/>
        <w:left w:val="none" w:sz="0" w:space="0" w:color="auto"/>
        <w:bottom w:val="none" w:sz="0" w:space="0" w:color="auto"/>
        <w:right w:val="none" w:sz="0" w:space="0" w:color="auto"/>
      </w:divBdr>
      <w:divsChild>
        <w:div w:id="134880877">
          <w:marLeft w:val="0"/>
          <w:marRight w:val="0"/>
          <w:marTop w:val="0"/>
          <w:marBottom w:val="0"/>
          <w:divBdr>
            <w:top w:val="none" w:sz="0" w:space="0" w:color="auto"/>
            <w:left w:val="none" w:sz="0" w:space="0" w:color="auto"/>
            <w:bottom w:val="none" w:sz="0" w:space="0" w:color="auto"/>
            <w:right w:val="none" w:sz="0" w:space="0" w:color="auto"/>
          </w:divBdr>
          <w:divsChild>
            <w:div w:id="1552156452">
              <w:marLeft w:val="0"/>
              <w:marRight w:val="0"/>
              <w:marTop w:val="0"/>
              <w:marBottom w:val="0"/>
              <w:divBdr>
                <w:top w:val="none" w:sz="0" w:space="0" w:color="auto"/>
                <w:left w:val="none" w:sz="0" w:space="0" w:color="auto"/>
                <w:bottom w:val="none" w:sz="0" w:space="0" w:color="auto"/>
                <w:right w:val="none" w:sz="0" w:space="0" w:color="auto"/>
              </w:divBdr>
              <w:divsChild>
                <w:div w:id="207304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6846613">
      <w:bodyDiv w:val="1"/>
      <w:marLeft w:val="0"/>
      <w:marRight w:val="0"/>
      <w:marTop w:val="0"/>
      <w:marBottom w:val="0"/>
      <w:divBdr>
        <w:top w:val="none" w:sz="0" w:space="0" w:color="auto"/>
        <w:left w:val="none" w:sz="0" w:space="0" w:color="auto"/>
        <w:bottom w:val="none" w:sz="0" w:space="0" w:color="auto"/>
        <w:right w:val="none" w:sz="0" w:space="0" w:color="auto"/>
      </w:divBdr>
      <w:divsChild>
        <w:div w:id="1678070382">
          <w:marLeft w:val="0"/>
          <w:marRight w:val="0"/>
          <w:marTop w:val="0"/>
          <w:marBottom w:val="0"/>
          <w:divBdr>
            <w:top w:val="none" w:sz="0" w:space="0" w:color="auto"/>
            <w:left w:val="none" w:sz="0" w:space="0" w:color="auto"/>
            <w:bottom w:val="none" w:sz="0" w:space="0" w:color="auto"/>
            <w:right w:val="none" w:sz="0" w:space="0" w:color="auto"/>
          </w:divBdr>
          <w:divsChild>
            <w:div w:id="690685338">
              <w:marLeft w:val="0"/>
              <w:marRight w:val="0"/>
              <w:marTop w:val="0"/>
              <w:marBottom w:val="0"/>
              <w:divBdr>
                <w:top w:val="none" w:sz="0" w:space="0" w:color="auto"/>
                <w:left w:val="none" w:sz="0" w:space="0" w:color="auto"/>
                <w:bottom w:val="none" w:sz="0" w:space="0" w:color="auto"/>
                <w:right w:val="none" w:sz="0" w:space="0" w:color="auto"/>
              </w:divBdr>
              <w:divsChild>
                <w:div w:id="1933515699">
                  <w:marLeft w:val="0"/>
                  <w:marRight w:val="0"/>
                  <w:marTop w:val="0"/>
                  <w:marBottom w:val="0"/>
                  <w:divBdr>
                    <w:top w:val="none" w:sz="0" w:space="0" w:color="auto"/>
                    <w:left w:val="none" w:sz="0" w:space="0" w:color="auto"/>
                    <w:bottom w:val="none" w:sz="0" w:space="0" w:color="auto"/>
                    <w:right w:val="none" w:sz="0" w:space="0" w:color="auto"/>
                  </w:divBdr>
                </w:div>
              </w:divsChild>
            </w:div>
            <w:div w:id="886255065">
              <w:marLeft w:val="0"/>
              <w:marRight w:val="0"/>
              <w:marTop w:val="0"/>
              <w:marBottom w:val="0"/>
              <w:divBdr>
                <w:top w:val="none" w:sz="0" w:space="0" w:color="auto"/>
                <w:left w:val="none" w:sz="0" w:space="0" w:color="auto"/>
                <w:bottom w:val="none" w:sz="0" w:space="0" w:color="auto"/>
                <w:right w:val="none" w:sz="0" w:space="0" w:color="auto"/>
              </w:divBdr>
              <w:divsChild>
                <w:div w:id="1577468812">
                  <w:marLeft w:val="0"/>
                  <w:marRight w:val="0"/>
                  <w:marTop w:val="0"/>
                  <w:marBottom w:val="0"/>
                  <w:divBdr>
                    <w:top w:val="none" w:sz="0" w:space="0" w:color="auto"/>
                    <w:left w:val="none" w:sz="0" w:space="0" w:color="auto"/>
                    <w:bottom w:val="none" w:sz="0" w:space="0" w:color="auto"/>
                    <w:right w:val="none" w:sz="0" w:space="0" w:color="auto"/>
                  </w:divBdr>
                </w:div>
                <w:div w:id="1872299740">
                  <w:marLeft w:val="0"/>
                  <w:marRight w:val="0"/>
                  <w:marTop w:val="0"/>
                  <w:marBottom w:val="0"/>
                  <w:divBdr>
                    <w:top w:val="none" w:sz="0" w:space="0" w:color="auto"/>
                    <w:left w:val="none" w:sz="0" w:space="0" w:color="auto"/>
                    <w:bottom w:val="none" w:sz="0" w:space="0" w:color="auto"/>
                    <w:right w:val="none" w:sz="0" w:space="0" w:color="auto"/>
                  </w:divBdr>
                </w:div>
              </w:divsChild>
            </w:div>
            <w:div w:id="834077495">
              <w:marLeft w:val="0"/>
              <w:marRight w:val="0"/>
              <w:marTop w:val="0"/>
              <w:marBottom w:val="0"/>
              <w:divBdr>
                <w:top w:val="none" w:sz="0" w:space="0" w:color="auto"/>
                <w:left w:val="none" w:sz="0" w:space="0" w:color="auto"/>
                <w:bottom w:val="none" w:sz="0" w:space="0" w:color="auto"/>
                <w:right w:val="none" w:sz="0" w:space="0" w:color="auto"/>
              </w:divBdr>
              <w:divsChild>
                <w:div w:id="1855531828">
                  <w:marLeft w:val="0"/>
                  <w:marRight w:val="0"/>
                  <w:marTop w:val="0"/>
                  <w:marBottom w:val="0"/>
                  <w:divBdr>
                    <w:top w:val="none" w:sz="0" w:space="0" w:color="auto"/>
                    <w:left w:val="none" w:sz="0" w:space="0" w:color="auto"/>
                    <w:bottom w:val="none" w:sz="0" w:space="0" w:color="auto"/>
                    <w:right w:val="none" w:sz="0" w:space="0" w:color="auto"/>
                  </w:divBdr>
                </w:div>
                <w:div w:id="20669572">
                  <w:marLeft w:val="0"/>
                  <w:marRight w:val="0"/>
                  <w:marTop w:val="0"/>
                  <w:marBottom w:val="0"/>
                  <w:divBdr>
                    <w:top w:val="none" w:sz="0" w:space="0" w:color="auto"/>
                    <w:left w:val="none" w:sz="0" w:space="0" w:color="auto"/>
                    <w:bottom w:val="none" w:sz="0" w:space="0" w:color="auto"/>
                    <w:right w:val="none" w:sz="0" w:space="0" w:color="auto"/>
                  </w:divBdr>
                </w:div>
              </w:divsChild>
            </w:div>
            <w:div w:id="1244875964">
              <w:marLeft w:val="0"/>
              <w:marRight w:val="0"/>
              <w:marTop w:val="0"/>
              <w:marBottom w:val="0"/>
              <w:divBdr>
                <w:top w:val="none" w:sz="0" w:space="0" w:color="auto"/>
                <w:left w:val="none" w:sz="0" w:space="0" w:color="auto"/>
                <w:bottom w:val="none" w:sz="0" w:space="0" w:color="auto"/>
                <w:right w:val="none" w:sz="0" w:space="0" w:color="auto"/>
              </w:divBdr>
              <w:divsChild>
                <w:div w:id="1754009833">
                  <w:marLeft w:val="0"/>
                  <w:marRight w:val="0"/>
                  <w:marTop w:val="0"/>
                  <w:marBottom w:val="0"/>
                  <w:divBdr>
                    <w:top w:val="none" w:sz="0" w:space="0" w:color="auto"/>
                    <w:left w:val="none" w:sz="0" w:space="0" w:color="auto"/>
                    <w:bottom w:val="none" w:sz="0" w:space="0" w:color="auto"/>
                    <w:right w:val="none" w:sz="0" w:space="0" w:color="auto"/>
                  </w:divBdr>
                </w:div>
              </w:divsChild>
            </w:div>
            <w:div w:id="1098453163">
              <w:marLeft w:val="0"/>
              <w:marRight w:val="0"/>
              <w:marTop w:val="0"/>
              <w:marBottom w:val="0"/>
              <w:divBdr>
                <w:top w:val="none" w:sz="0" w:space="0" w:color="auto"/>
                <w:left w:val="none" w:sz="0" w:space="0" w:color="auto"/>
                <w:bottom w:val="none" w:sz="0" w:space="0" w:color="auto"/>
                <w:right w:val="none" w:sz="0" w:space="0" w:color="auto"/>
              </w:divBdr>
              <w:divsChild>
                <w:div w:id="1683121374">
                  <w:marLeft w:val="0"/>
                  <w:marRight w:val="0"/>
                  <w:marTop w:val="0"/>
                  <w:marBottom w:val="0"/>
                  <w:divBdr>
                    <w:top w:val="none" w:sz="0" w:space="0" w:color="auto"/>
                    <w:left w:val="none" w:sz="0" w:space="0" w:color="auto"/>
                    <w:bottom w:val="none" w:sz="0" w:space="0" w:color="auto"/>
                    <w:right w:val="none" w:sz="0" w:space="0" w:color="auto"/>
                  </w:divBdr>
                </w:div>
              </w:divsChild>
            </w:div>
            <w:div w:id="1782719916">
              <w:marLeft w:val="0"/>
              <w:marRight w:val="0"/>
              <w:marTop w:val="0"/>
              <w:marBottom w:val="0"/>
              <w:divBdr>
                <w:top w:val="none" w:sz="0" w:space="0" w:color="auto"/>
                <w:left w:val="none" w:sz="0" w:space="0" w:color="auto"/>
                <w:bottom w:val="none" w:sz="0" w:space="0" w:color="auto"/>
                <w:right w:val="none" w:sz="0" w:space="0" w:color="auto"/>
              </w:divBdr>
              <w:divsChild>
                <w:div w:id="2041511982">
                  <w:marLeft w:val="0"/>
                  <w:marRight w:val="0"/>
                  <w:marTop w:val="0"/>
                  <w:marBottom w:val="0"/>
                  <w:divBdr>
                    <w:top w:val="none" w:sz="0" w:space="0" w:color="auto"/>
                    <w:left w:val="none" w:sz="0" w:space="0" w:color="auto"/>
                    <w:bottom w:val="none" w:sz="0" w:space="0" w:color="auto"/>
                    <w:right w:val="none" w:sz="0" w:space="0" w:color="auto"/>
                  </w:divBdr>
                </w:div>
              </w:divsChild>
            </w:div>
            <w:div w:id="666128552">
              <w:marLeft w:val="0"/>
              <w:marRight w:val="0"/>
              <w:marTop w:val="0"/>
              <w:marBottom w:val="0"/>
              <w:divBdr>
                <w:top w:val="none" w:sz="0" w:space="0" w:color="auto"/>
                <w:left w:val="none" w:sz="0" w:space="0" w:color="auto"/>
                <w:bottom w:val="none" w:sz="0" w:space="0" w:color="auto"/>
                <w:right w:val="none" w:sz="0" w:space="0" w:color="auto"/>
              </w:divBdr>
              <w:divsChild>
                <w:div w:id="1428694353">
                  <w:marLeft w:val="0"/>
                  <w:marRight w:val="0"/>
                  <w:marTop w:val="0"/>
                  <w:marBottom w:val="0"/>
                  <w:divBdr>
                    <w:top w:val="none" w:sz="0" w:space="0" w:color="auto"/>
                    <w:left w:val="none" w:sz="0" w:space="0" w:color="auto"/>
                    <w:bottom w:val="none" w:sz="0" w:space="0" w:color="auto"/>
                    <w:right w:val="none" w:sz="0" w:space="0" w:color="auto"/>
                  </w:divBdr>
                </w:div>
              </w:divsChild>
            </w:div>
            <w:div w:id="1884631010">
              <w:marLeft w:val="0"/>
              <w:marRight w:val="0"/>
              <w:marTop w:val="0"/>
              <w:marBottom w:val="0"/>
              <w:divBdr>
                <w:top w:val="none" w:sz="0" w:space="0" w:color="auto"/>
                <w:left w:val="none" w:sz="0" w:space="0" w:color="auto"/>
                <w:bottom w:val="none" w:sz="0" w:space="0" w:color="auto"/>
                <w:right w:val="none" w:sz="0" w:space="0" w:color="auto"/>
              </w:divBdr>
              <w:divsChild>
                <w:div w:id="1843861200">
                  <w:marLeft w:val="0"/>
                  <w:marRight w:val="0"/>
                  <w:marTop w:val="0"/>
                  <w:marBottom w:val="0"/>
                  <w:divBdr>
                    <w:top w:val="none" w:sz="0" w:space="0" w:color="auto"/>
                    <w:left w:val="none" w:sz="0" w:space="0" w:color="auto"/>
                    <w:bottom w:val="none" w:sz="0" w:space="0" w:color="auto"/>
                    <w:right w:val="none" w:sz="0" w:space="0" w:color="auto"/>
                  </w:divBdr>
                </w:div>
                <w:div w:id="1058212007">
                  <w:marLeft w:val="0"/>
                  <w:marRight w:val="0"/>
                  <w:marTop w:val="0"/>
                  <w:marBottom w:val="0"/>
                  <w:divBdr>
                    <w:top w:val="none" w:sz="0" w:space="0" w:color="auto"/>
                    <w:left w:val="none" w:sz="0" w:space="0" w:color="auto"/>
                    <w:bottom w:val="none" w:sz="0" w:space="0" w:color="auto"/>
                    <w:right w:val="none" w:sz="0" w:space="0" w:color="auto"/>
                  </w:divBdr>
                </w:div>
              </w:divsChild>
            </w:div>
            <w:div w:id="1352681464">
              <w:marLeft w:val="0"/>
              <w:marRight w:val="0"/>
              <w:marTop w:val="0"/>
              <w:marBottom w:val="0"/>
              <w:divBdr>
                <w:top w:val="none" w:sz="0" w:space="0" w:color="auto"/>
                <w:left w:val="none" w:sz="0" w:space="0" w:color="auto"/>
                <w:bottom w:val="none" w:sz="0" w:space="0" w:color="auto"/>
                <w:right w:val="none" w:sz="0" w:space="0" w:color="auto"/>
              </w:divBdr>
              <w:divsChild>
                <w:div w:id="402679107">
                  <w:marLeft w:val="0"/>
                  <w:marRight w:val="0"/>
                  <w:marTop w:val="0"/>
                  <w:marBottom w:val="0"/>
                  <w:divBdr>
                    <w:top w:val="none" w:sz="0" w:space="0" w:color="auto"/>
                    <w:left w:val="none" w:sz="0" w:space="0" w:color="auto"/>
                    <w:bottom w:val="none" w:sz="0" w:space="0" w:color="auto"/>
                    <w:right w:val="none" w:sz="0" w:space="0" w:color="auto"/>
                  </w:divBdr>
                </w:div>
              </w:divsChild>
            </w:div>
            <w:div w:id="1560282965">
              <w:marLeft w:val="0"/>
              <w:marRight w:val="0"/>
              <w:marTop w:val="0"/>
              <w:marBottom w:val="0"/>
              <w:divBdr>
                <w:top w:val="none" w:sz="0" w:space="0" w:color="auto"/>
                <w:left w:val="none" w:sz="0" w:space="0" w:color="auto"/>
                <w:bottom w:val="none" w:sz="0" w:space="0" w:color="auto"/>
                <w:right w:val="none" w:sz="0" w:space="0" w:color="auto"/>
              </w:divBdr>
              <w:divsChild>
                <w:div w:id="506752778">
                  <w:marLeft w:val="0"/>
                  <w:marRight w:val="0"/>
                  <w:marTop w:val="0"/>
                  <w:marBottom w:val="0"/>
                  <w:divBdr>
                    <w:top w:val="none" w:sz="0" w:space="0" w:color="auto"/>
                    <w:left w:val="none" w:sz="0" w:space="0" w:color="auto"/>
                    <w:bottom w:val="none" w:sz="0" w:space="0" w:color="auto"/>
                    <w:right w:val="none" w:sz="0" w:space="0" w:color="auto"/>
                  </w:divBdr>
                </w:div>
                <w:div w:id="128132745">
                  <w:marLeft w:val="0"/>
                  <w:marRight w:val="0"/>
                  <w:marTop w:val="0"/>
                  <w:marBottom w:val="0"/>
                  <w:divBdr>
                    <w:top w:val="none" w:sz="0" w:space="0" w:color="auto"/>
                    <w:left w:val="none" w:sz="0" w:space="0" w:color="auto"/>
                    <w:bottom w:val="none" w:sz="0" w:space="0" w:color="auto"/>
                    <w:right w:val="none" w:sz="0" w:space="0" w:color="auto"/>
                  </w:divBdr>
                </w:div>
              </w:divsChild>
            </w:div>
            <w:div w:id="613637646">
              <w:marLeft w:val="0"/>
              <w:marRight w:val="0"/>
              <w:marTop w:val="0"/>
              <w:marBottom w:val="0"/>
              <w:divBdr>
                <w:top w:val="none" w:sz="0" w:space="0" w:color="auto"/>
                <w:left w:val="none" w:sz="0" w:space="0" w:color="auto"/>
                <w:bottom w:val="none" w:sz="0" w:space="0" w:color="auto"/>
                <w:right w:val="none" w:sz="0" w:space="0" w:color="auto"/>
              </w:divBdr>
              <w:divsChild>
                <w:div w:id="1081030134">
                  <w:marLeft w:val="0"/>
                  <w:marRight w:val="0"/>
                  <w:marTop w:val="0"/>
                  <w:marBottom w:val="0"/>
                  <w:divBdr>
                    <w:top w:val="none" w:sz="0" w:space="0" w:color="auto"/>
                    <w:left w:val="none" w:sz="0" w:space="0" w:color="auto"/>
                    <w:bottom w:val="none" w:sz="0" w:space="0" w:color="auto"/>
                    <w:right w:val="none" w:sz="0" w:space="0" w:color="auto"/>
                  </w:divBdr>
                </w:div>
              </w:divsChild>
            </w:div>
            <w:div w:id="2022466229">
              <w:marLeft w:val="0"/>
              <w:marRight w:val="0"/>
              <w:marTop w:val="0"/>
              <w:marBottom w:val="0"/>
              <w:divBdr>
                <w:top w:val="none" w:sz="0" w:space="0" w:color="auto"/>
                <w:left w:val="none" w:sz="0" w:space="0" w:color="auto"/>
                <w:bottom w:val="none" w:sz="0" w:space="0" w:color="auto"/>
                <w:right w:val="none" w:sz="0" w:space="0" w:color="auto"/>
              </w:divBdr>
              <w:divsChild>
                <w:div w:id="1909341408">
                  <w:marLeft w:val="0"/>
                  <w:marRight w:val="0"/>
                  <w:marTop w:val="0"/>
                  <w:marBottom w:val="0"/>
                  <w:divBdr>
                    <w:top w:val="none" w:sz="0" w:space="0" w:color="auto"/>
                    <w:left w:val="none" w:sz="0" w:space="0" w:color="auto"/>
                    <w:bottom w:val="none" w:sz="0" w:space="0" w:color="auto"/>
                    <w:right w:val="none" w:sz="0" w:space="0" w:color="auto"/>
                  </w:divBdr>
                </w:div>
              </w:divsChild>
            </w:div>
            <w:div w:id="1244071797">
              <w:marLeft w:val="0"/>
              <w:marRight w:val="0"/>
              <w:marTop w:val="0"/>
              <w:marBottom w:val="0"/>
              <w:divBdr>
                <w:top w:val="none" w:sz="0" w:space="0" w:color="auto"/>
                <w:left w:val="none" w:sz="0" w:space="0" w:color="auto"/>
                <w:bottom w:val="none" w:sz="0" w:space="0" w:color="auto"/>
                <w:right w:val="none" w:sz="0" w:space="0" w:color="auto"/>
              </w:divBdr>
              <w:divsChild>
                <w:div w:id="1410925370">
                  <w:marLeft w:val="0"/>
                  <w:marRight w:val="0"/>
                  <w:marTop w:val="0"/>
                  <w:marBottom w:val="0"/>
                  <w:divBdr>
                    <w:top w:val="none" w:sz="0" w:space="0" w:color="auto"/>
                    <w:left w:val="none" w:sz="0" w:space="0" w:color="auto"/>
                    <w:bottom w:val="none" w:sz="0" w:space="0" w:color="auto"/>
                    <w:right w:val="none" w:sz="0" w:space="0" w:color="auto"/>
                  </w:divBdr>
                </w:div>
              </w:divsChild>
            </w:div>
            <w:div w:id="1685092239">
              <w:marLeft w:val="0"/>
              <w:marRight w:val="0"/>
              <w:marTop w:val="0"/>
              <w:marBottom w:val="0"/>
              <w:divBdr>
                <w:top w:val="none" w:sz="0" w:space="0" w:color="auto"/>
                <w:left w:val="none" w:sz="0" w:space="0" w:color="auto"/>
                <w:bottom w:val="none" w:sz="0" w:space="0" w:color="auto"/>
                <w:right w:val="none" w:sz="0" w:space="0" w:color="auto"/>
              </w:divBdr>
              <w:divsChild>
                <w:div w:id="565261963">
                  <w:marLeft w:val="0"/>
                  <w:marRight w:val="0"/>
                  <w:marTop w:val="0"/>
                  <w:marBottom w:val="0"/>
                  <w:divBdr>
                    <w:top w:val="none" w:sz="0" w:space="0" w:color="auto"/>
                    <w:left w:val="none" w:sz="0" w:space="0" w:color="auto"/>
                    <w:bottom w:val="none" w:sz="0" w:space="0" w:color="auto"/>
                    <w:right w:val="none" w:sz="0" w:space="0" w:color="auto"/>
                  </w:divBdr>
                </w:div>
                <w:div w:id="453796647">
                  <w:marLeft w:val="0"/>
                  <w:marRight w:val="0"/>
                  <w:marTop w:val="0"/>
                  <w:marBottom w:val="0"/>
                  <w:divBdr>
                    <w:top w:val="none" w:sz="0" w:space="0" w:color="auto"/>
                    <w:left w:val="none" w:sz="0" w:space="0" w:color="auto"/>
                    <w:bottom w:val="none" w:sz="0" w:space="0" w:color="auto"/>
                    <w:right w:val="none" w:sz="0" w:space="0" w:color="auto"/>
                  </w:divBdr>
                </w:div>
                <w:div w:id="2061974858">
                  <w:marLeft w:val="0"/>
                  <w:marRight w:val="0"/>
                  <w:marTop w:val="0"/>
                  <w:marBottom w:val="0"/>
                  <w:divBdr>
                    <w:top w:val="none" w:sz="0" w:space="0" w:color="auto"/>
                    <w:left w:val="none" w:sz="0" w:space="0" w:color="auto"/>
                    <w:bottom w:val="none" w:sz="0" w:space="0" w:color="auto"/>
                    <w:right w:val="none" w:sz="0" w:space="0" w:color="auto"/>
                  </w:divBdr>
                </w:div>
              </w:divsChild>
            </w:div>
            <w:div w:id="165706062">
              <w:marLeft w:val="0"/>
              <w:marRight w:val="0"/>
              <w:marTop w:val="0"/>
              <w:marBottom w:val="0"/>
              <w:divBdr>
                <w:top w:val="none" w:sz="0" w:space="0" w:color="auto"/>
                <w:left w:val="none" w:sz="0" w:space="0" w:color="auto"/>
                <w:bottom w:val="none" w:sz="0" w:space="0" w:color="auto"/>
                <w:right w:val="none" w:sz="0" w:space="0" w:color="auto"/>
              </w:divBdr>
              <w:divsChild>
                <w:div w:id="1555848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6906868">
          <w:marLeft w:val="0"/>
          <w:marRight w:val="0"/>
          <w:marTop w:val="0"/>
          <w:marBottom w:val="0"/>
          <w:divBdr>
            <w:top w:val="none" w:sz="0" w:space="0" w:color="auto"/>
            <w:left w:val="none" w:sz="0" w:space="0" w:color="auto"/>
            <w:bottom w:val="none" w:sz="0" w:space="0" w:color="auto"/>
            <w:right w:val="none" w:sz="0" w:space="0" w:color="auto"/>
          </w:divBdr>
          <w:divsChild>
            <w:div w:id="1919289530">
              <w:marLeft w:val="0"/>
              <w:marRight w:val="0"/>
              <w:marTop w:val="0"/>
              <w:marBottom w:val="0"/>
              <w:divBdr>
                <w:top w:val="none" w:sz="0" w:space="0" w:color="auto"/>
                <w:left w:val="none" w:sz="0" w:space="0" w:color="auto"/>
                <w:bottom w:val="none" w:sz="0" w:space="0" w:color="auto"/>
                <w:right w:val="none" w:sz="0" w:space="0" w:color="auto"/>
              </w:divBdr>
              <w:divsChild>
                <w:div w:id="1858274481">
                  <w:marLeft w:val="0"/>
                  <w:marRight w:val="0"/>
                  <w:marTop w:val="0"/>
                  <w:marBottom w:val="0"/>
                  <w:divBdr>
                    <w:top w:val="none" w:sz="0" w:space="0" w:color="auto"/>
                    <w:left w:val="none" w:sz="0" w:space="0" w:color="auto"/>
                    <w:bottom w:val="none" w:sz="0" w:space="0" w:color="auto"/>
                    <w:right w:val="none" w:sz="0" w:space="0" w:color="auto"/>
                  </w:divBdr>
                </w:div>
              </w:divsChild>
            </w:div>
            <w:div w:id="249390207">
              <w:marLeft w:val="0"/>
              <w:marRight w:val="0"/>
              <w:marTop w:val="0"/>
              <w:marBottom w:val="0"/>
              <w:divBdr>
                <w:top w:val="none" w:sz="0" w:space="0" w:color="auto"/>
                <w:left w:val="none" w:sz="0" w:space="0" w:color="auto"/>
                <w:bottom w:val="none" w:sz="0" w:space="0" w:color="auto"/>
                <w:right w:val="none" w:sz="0" w:space="0" w:color="auto"/>
              </w:divBdr>
              <w:divsChild>
                <w:div w:id="1288706692">
                  <w:marLeft w:val="0"/>
                  <w:marRight w:val="0"/>
                  <w:marTop w:val="0"/>
                  <w:marBottom w:val="0"/>
                  <w:divBdr>
                    <w:top w:val="none" w:sz="0" w:space="0" w:color="auto"/>
                    <w:left w:val="none" w:sz="0" w:space="0" w:color="auto"/>
                    <w:bottom w:val="none" w:sz="0" w:space="0" w:color="auto"/>
                    <w:right w:val="none" w:sz="0" w:space="0" w:color="auto"/>
                  </w:divBdr>
                </w:div>
                <w:div w:id="994720475">
                  <w:marLeft w:val="0"/>
                  <w:marRight w:val="0"/>
                  <w:marTop w:val="0"/>
                  <w:marBottom w:val="0"/>
                  <w:divBdr>
                    <w:top w:val="none" w:sz="0" w:space="0" w:color="auto"/>
                    <w:left w:val="none" w:sz="0" w:space="0" w:color="auto"/>
                    <w:bottom w:val="none" w:sz="0" w:space="0" w:color="auto"/>
                    <w:right w:val="none" w:sz="0" w:space="0" w:color="auto"/>
                  </w:divBdr>
                </w:div>
              </w:divsChild>
            </w:div>
            <w:div w:id="93939852">
              <w:marLeft w:val="0"/>
              <w:marRight w:val="0"/>
              <w:marTop w:val="0"/>
              <w:marBottom w:val="0"/>
              <w:divBdr>
                <w:top w:val="none" w:sz="0" w:space="0" w:color="auto"/>
                <w:left w:val="none" w:sz="0" w:space="0" w:color="auto"/>
                <w:bottom w:val="none" w:sz="0" w:space="0" w:color="auto"/>
                <w:right w:val="none" w:sz="0" w:space="0" w:color="auto"/>
              </w:divBdr>
              <w:divsChild>
                <w:div w:id="41562384">
                  <w:marLeft w:val="0"/>
                  <w:marRight w:val="0"/>
                  <w:marTop w:val="0"/>
                  <w:marBottom w:val="0"/>
                  <w:divBdr>
                    <w:top w:val="none" w:sz="0" w:space="0" w:color="auto"/>
                    <w:left w:val="none" w:sz="0" w:space="0" w:color="auto"/>
                    <w:bottom w:val="none" w:sz="0" w:space="0" w:color="auto"/>
                    <w:right w:val="none" w:sz="0" w:space="0" w:color="auto"/>
                  </w:divBdr>
                </w:div>
                <w:div w:id="1210070317">
                  <w:marLeft w:val="0"/>
                  <w:marRight w:val="0"/>
                  <w:marTop w:val="0"/>
                  <w:marBottom w:val="0"/>
                  <w:divBdr>
                    <w:top w:val="none" w:sz="0" w:space="0" w:color="auto"/>
                    <w:left w:val="none" w:sz="0" w:space="0" w:color="auto"/>
                    <w:bottom w:val="none" w:sz="0" w:space="0" w:color="auto"/>
                    <w:right w:val="none" w:sz="0" w:space="0" w:color="auto"/>
                  </w:divBdr>
                </w:div>
              </w:divsChild>
            </w:div>
            <w:div w:id="1488669557">
              <w:marLeft w:val="0"/>
              <w:marRight w:val="0"/>
              <w:marTop w:val="0"/>
              <w:marBottom w:val="0"/>
              <w:divBdr>
                <w:top w:val="none" w:sz="0" w:space="0" w:color="auto"/>
                <w:left w:val="none" w:sz="0" w:space="0" w:color="auto"/>
                <w:bottom w:val="none" w:sz="0" w:space="0" w:color="auto"/>
                <w:right w:val="none" w:sz="0" w:space="0" w:color="auto"/>
              </w:divBdr>
              <w:divsChild>
                <w:div w:id="2052920757">
                  <w:marLeft w:val="0"/>
                  <w:marRight w:val="0"/>
                  <w:marTop w:val="0"/>
                  <w:marBottom w:val="0"/>
                  <w:divBdr>
                    <w:top w:val="none" w:sz="0" w:space="0" w:color="auto"/>
                    <w:left w:val="none" w:sz="0" w:space="0" w:color="auto"/>
                    <w:bottom w:val="none" w:sz="0" w:space="0" w:color="auto"/>
                    <w:right w:val="none" w:sz="0" w:space="0" w:color="auto"/>
                  </w:divBdr>
                </w:div>
                <w:div w:id="1237284227">
                  <w:marLeft w:val="0"/>
                  <w:marRight w:val="0"/>
                  <w:marTop w:val="0"/>
                  <w:marBottom w:val="0"/>
                  <w:divBdr>
                    <w:top w:val="none" w:sz="0" w:space="0" w:color="auto"/>
                    <w:left w:val="none" w:sz="0" w:space="0" w:color="auto"/>
                    <w:bottom w:val="none" w:sz="0" w:space="0" w:color="auto"/>
                    <w:right w:val="none" w:sz="0" w:space="0" w:color="auto"/>
                  </w:divBdr>
                </w:div>
              </w:divsChild>
            </w:div>
            <w:div w:id="1848012753">
              <w:marLeft w:val="0"/>
              <w:marRight w:val="0"/>
              <w:marTop w:val="0"/>
              <w:marBottom w:val="0"/>
              <w:divBdr>
                <w:top w:val="none" w:sz="0" w:space="0" w:color="auto"/>
                <w:left w:val="none" w:sz="0" w:space="0" w:color="auto"/>
                <w:bottom w:val="none" w:sz="0" w:space="0" w:color="auto"/>
                <w:right w:val="none" w:sz="0" w:space="0" w:color="auto"/>
              </w:divBdr>
              <w:divsChild>
                <w:div w:id="2016881817">
                  <w:marLeft w:val="0"/>
                  <w:marRight w:val="0"/>
                  <w:marTop w:val="0"/>
                  <w:marBottom w:val="0"/>
                  <w:divBdr>
                    <w:top w:val="none" w:sz="0" w:space="0" w:color="auto"/>
                    <w:left w:val="none" w:sz="0" w:space="0" w:color="auto"/>
                    <w:bottom w:val="none" w:sz="0" w:space="0" w:color="auto"/>
                    <w:right w:val="none" w:sz="0" w:space="0" w:color="auto"/>
                  </w:divBdr>
                </w:div>
              </w:divsChild>
            </w:div>
            <w:div w:id="1844658636">
              <w:marLeft w:val="0"/>
              <w:marRight w:val="0"/>
              <w:marTop w:val="0"/>
              <w:marBottom w:val="0"/>
              <w:divBdr>
                <w:top w:val="none" w:sz="0" w:space="0" w:color="auto"/>
                <w:left w:val="none" w:sz="0" w:space="0" w:color="auto"/>
                <w:bottom w:val="none" w:sz="0" w:space="0" w:color="auto"/>
                <w:right w:val="none" w:sz="0" w:space="0" w:color="auto"/>
              </w:divBdr>
              <w:divsChild>
                <w:div w:id="1182091959">
                  <w:marLeft w:val="0"/>
                  <w:marRight w:val="0"/>
                  <w:marTop w:val="0"/>
                  <w:marBottom w:val="0"/>
                  <w:divBdr>
                    <w:top w:val="none" w:sz="0" w:space="0" w:color="auto"/>
                    <w:left w:val="none" w:sz="0" w:space="0" w:color="auto"/>
                    <w:bottom w:val="none" w:sz="0" w:space="0" w:color="auto"/>
                    <w:right w:val="none" w:sz="0" w:space="0" w:color="auto"/>
                  </w:divBdr>
                </w:div>
              </w:divsChild>
            </w:div>
            <w:div w:id="612902403">
              <w:marLeft w:val="0"/>
              <w:marRight w:val="0"/>
              <w:marTop w:val="0"/>
              <w:marBottom w:val="0"/>
              <w:divBdr>
                <w:top w:val="none" w:sz="0" w:space="0" w:color="auto"/>
                <w:left w:val="none" w:sz="0" w:space="0" w:color="auto"/>
                <w:bottom w:val="none" w:sz="0" w:space="0" w:color="auto"/>
                <w:right w:val="none" w:sz="0" w:space="0" w:color="auto"/>
              </w:divBdr>
              <w:divsChild>
                <w:div w:id="949049493">
                  <w:marLeft w:val="0"/>
                  <w:marRight w:val="0"/>
                  <w:marTop w:val="0"/>
                  <w:marBottom w:val="0"/>
                  <w:divBdr>
                    <w:top w:val="none" w:sz="0" w:space="0" w:color="auto"/>
                    <w:left w:val="none" w:sz="0" w:space="0" w:color="auto"/>
                    <w:bottom w:val="none" w:sz="0" w:space="0" w:color="auto"/>
                    <w:right w:val="none" w:sz="0" w:space="0" w:color="auto"/>
                  </w:divBdr>
                </w:div>
                <w:div w:id="1613703412">
                  <w:marLeft w:val="0"/>
                  <w:marRight w:val="0"/>
                  <w:marTop w:val="0"/>
                  <w:marBottom w:val="0"/>
                  <w:divBdr>
                    <w:top w:val="none" w:sz="0" w:space="0" w:color="auto"/>
                    <w:left w:val="none" w:sz="0" w:space="0" w:color="auto"/>
                    <w:bottom w:val="none" w:sz="0" w:space="0" w:color="auto"/>
                    <w:right w:val="none" w:sz="0" w:space="0" w:color="auto"/>
                  </w:divBdr>
                </w:div>
                <w:div w:id="1062557519">
                  <w:marLeft w:val="0"/>
                  <w:marRight w:val="0"/>
                  <w:marTop w:val="0"/>
                  <w:marBottom w:val="0"/>
                  <w:divBdr>
                    <w:top w:val="none" w:sz="0" w:space="0" w:color="auto"/>
                    <w:left w:val="none" w:sz="0" w:space="0" w:color="auto"/>
                    <w:bottom w:val="none" w:sz="0" w:space="0" w:color="auto"/>
                    <w:right w:val="none" w:sz="0" w:space="0" w:color="auto"/>
                  </w:divBdr>
                </w:div>
              </w:divsChild>
            </w:div>
            <w:div w:id="2109540449">
              <w:marLeft w:val="0"/>
              <w:marRight w:val="0"/>
              <w:marTop w:val="0"/>
              <w:marBottom w:val="0"/>
              <w:divBdr>
                <w:top w:val="none" w:sz="0" w:space="0" w:color="auto"/>
                <w:left w:val="none" w:sz="0" w:space="0" w:color="auto"/>
                <w:bottom w:val="none" w:sz="0" w:space="0" w:color="auto"/>
                <w:right w:val="none" w:sz="0" w:space="0" w:color="auto"/>
              </w:divBdr>
              <w:divsChild>
                <w:div w:id="1728335304">
                  <w:marLeft w:val="0"/>
                  <w:marRight w:val="0"/>
                  <w:marTop w:val="0"/>
                  <w:marBottom w:val="0"/>
                  <w:divBdr>
                    <w:top w:val="none" w:sz="0" w:space="0" w:color="auto"/>
                    <w:left w:val="none" w:sz="0" w:space="0" w:color="auto"/>
                    <w:bottom w:val="none" w:sz="0" w:space="0" w:color="auto"/>
                    <w:right w:val="none" w:sz="0" w:space="0" w:color="auto"/>
                  </w:divBdr>
                </w:div>
              </w:divsChild>
            </w:div>
            <w:div w:id="1116561036">
              <w:marLeft w:val="0"/>
              <w:marRight w:val="0"/>
              <w:marTop w:val="0"/>
              <w:marBottom w:val="0"/>
              <w:divBdr>
                <w:top w:val="none" w:sz="0" w:space="0" w:color="auto"/>
                <w:left w:val="none" w:sz="0" w:space="0" w:color="auto"/>
                <w:bottom w:val="none" w:sz="0" w:space="0" w:color="auto"/>
                <w:right w:val="none" w:sz="0" w:space="0" w:color="auto"/>
              </w:divBdr>
              <w:divsChild>
                <w:div w:id="1962567188">
                  <w:marLeft w:val="0"/>
                  <w:marRight w:val="0"/>
                  <w:marTop w:val="0"/>
                  <w:marBottom w:val="0"/>
                  <w:divBdr>
                    <w:top w:val="none" w:sz="0" w:space="0" w:color="auto"/>
                    <w:left w:val="none" w:sz="0" w:space="0" w:color="auto"/>
                    <w:bottom w:val="none" w:sz="0" w:space="0" w:color="auto"/>
                    <w:right w:val="none" w:sz="0" w:space="0" w:color="auto"/>
                  </w:divBdr>
                </w:div>
              </w:divsChild>
            </w:div>
            <w:div w:id="256407476">
              <w:marLeft w:val="0"/>
              <w:marRight w:val="0"/>
              <w:marTop w:val="0"/>
              <w:marBottom w:val="0"/>
              <w:divBdr>
                <w:top w:val="none" w:sz="0" w:space="0" w:color="auto"/>
                <w:left w:val="none" w:sz="0" w:space="0" w:color="auto"/>
                <w:bottom w:val="none" w:sz="0" w:space="0" w:color="auto"/>
                <w:right w:val="none" w:sz="0" w:space="0" w:color="auto"/>
              </w:divBdr>
              <w:divsChild>
                <w:div w:id="1015618758">
                  <w:marLeft w:val="0"/>
                  <w:marRight w:val="0"/>
                  <w:marTop w:val="0"/>
                  <w:marBottom w:val="0"/>
                  <w:divBdr>
                    <w:top w:val="none" w:sz="0" w:space="0" w:color="auto"/>
                    <w:left w:val="none" w:sz="0" w:space="0" w:color="auto"/>
                    <w:bottom w:val="none" w:sz="0" w:space="0" w:color="auto"/>
                    <w:right w:val="none" w:sz="0" w:space="0" w:color="auto"/>
                  </w:divBdr>
                </w:div>
                <w:div w:id="2016609144">
                  <w:marLeft w:val="0"/>
                  <w:marRight w:val="0"/>
                  <w:marTop w:val="0"/>
                  <w:marBottom w:val="0"/>
                  <w:divBdr>
                    <w:top w:val="none" w:sz="0" w:space="0" w:color="auto"/>
                    <w:left w:val="none" w:sz="0" w:space="0" w:color="auto"/>
                    <w:bottom w:val="none" w:sz="0" w:space="0" w:color="auto"/>
                    <w:right w:val="none" w:sz="0" w:space="0" w:color="auto"/>
                  </w:divBdr>
                </w:div>
              </w:divsChild>
            </w:div>
            <w:div w:id="1050112425">
              <w:marLeft w:val="0"/>
              <w:marRight w:val="0"/>
              <w:marTop w:val="0"/>
              <w:marBottom w:val="0"/>
              <w:divBdr>
                <w:top w:val="none" w:sz="0" w:space="0" w:color="auto"/>
                <w:left w:val="none" w:sz="0" w:space="0" w:color="auto"/>
                <w:bottom w:val="none" w:sz="0" w:space="0" w:color="auto"/>
                <w:right w:val="none" w:sz="0" w:space="0" w:color="auto"/>
              </w:divBdr>
              <w:divsChild>
                <w:div w:id="1562786094">
                  <w:marLeft w:val="0"/>
                  <w:marRight w:val="0"/>
                  <w:marTop w:val="0"/>
                  <w:marBottom w:val="0"/>
                  <w:divBdr>
                    <w:top w:val="none" w:sz="0" w:space="0" w:color="auto"/>
                    <w:left w:val="none" w:sz="0" w:space="0" w:color="auto"/>
                    <w:bottom w:val="none" w:sz="0" w:space="0" w:color="auto"/>
                    <w:right w:val="none" w:sz="0" w:space="0" w:color="auto"/>
                  </w:divBdr>
                </w:div>
              </w:divsChild>
            </w:div>
            <w:div w:id="1930189527">
              <w:marLeft w:val="0"/>
              <w:marRight w:val="0"/>
              <w:marTop w:val="0"/>
              <w:marBottom w:val="0"/>
              <w:divBdr>
                <w:top w:val="none" w:sz="0" w:space="0" w:color="auto"/>
                <w:left w:val="none" w:sz="0" w:space="0" w:color="auto"/>
                <w:bottom w:val="none" w:sz="0" w:space="0" w:color="auto"/>
                <w:right w:val="none" w:sz="0" w:space="0" w:color="auto"/>
              </w:divBdr>
              <w:divsChild>
                <w:div w:id="396636663">
                  <w:marLeft w:val="0"/>
                  <w:marRight w:val="0"/>
                  <w:marTop w:val="0"/>
                  <w:marBottom w:val="0"/>
                  <w:divBdr>
                    <w:top w:val="none" w:sz="0" w:space="0" w:color="auto"/>
                    <w:left w:val="none" w:sz="0" w:space="0" w:color="auto"/>
                    <w:bottom w:val="none" w:sz="0" w:space="0" w:color="auto"/>
                    <w:right w:val="none" w:sz="0" w:space="0" w:color="auto"/>
                  </w:divBdr>
                </w:div>
              </w:divsChild>
            </w:div>
            <w:div w:id="1034768598">
              <w:marLeft w:val="0"/>
              <w:marRight w:val="0"/>
              <w:marTop w:val="0"/>
              <w:marBottom w:val="0"/>
              <w:divBdr>
                <w:top w:val="none" w:sz="0" w:space="0" w:color="auto"/>
                <w:left w:val="none" w:sz="0" w:space="0" w:color="auto"/>
                <w:bottom w:val="none" w:sz="0" w:space="0" w:color="auto"/>
                <w:right w:val="none" w:sz="0" w:space="0" w:color="auto"/>
              </w:divBdr>
              <w:divsChild>
                <w:div w:id="335962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1272494">
          <w:marLeft w:val="0"/>
          <w:marRight w:val="0"/>
          <w:marTop w:val="0"/>
          <w:marBottom w:val="0"/>
          <w:divBdr>
            <w:top w:val="none" w:sz="0" w:space="0" w:color="auto"/>
            <w:left w:val="none" w:sz="0" w:space="0" w:color="auto"/>
            <w:bottom w:val="none" w:sz="0" w:space="0" w:color="auto"/>
            <w:right w:val="none" w:sz="0" w:space="0" w:color="auto"/>
          </w:divBdr>
          <w:divsChild>
            <w:div w:id="2092962665">
              <w:marLeft w:val="0"/>
              <w:marRight w:val="0"/>
              <w:marTop w:val="0"/>
              <w:marBottom w:val="0"/>
              <w:divBdr>
                <w:top w:val="none" w:sz="0" w:space="0" w:color="auto"/>
                <w:left w:val="none" w:sz="0" w:space="0" w:color="auto"/>
                <w:bottom w:val="none" w:sz="0" w:space="0" w:color="auto"/>
                <w:right w:val="none" w:sz="0" w:space="0" w:color="auto"/>
              </w:divBdr>
              <w:divsChild>
                <w:div w:id="1709254976">
                  <w:marLeft w:val="0"/>
                  <w:marRight w:val="0"/>
                  <w:marTop w:val="0"/>
                  <w:marBottom w:val="0"/>
                  <w:divBdr>
                    <w:top w:val="none" w:sz="0" w:space="0" w:color="auto"/>
                    <w:left w:val="none" w:sz="0" w:space="0" w:color="auto"/>
                    <w:bottom w:val="none" w:sz="0" w:space="0" w:color="auto"/>
                    <w:right w:val="none" w:sz="0" w:space="0" w:color="auto"/>
                  </w:divBdr>
                </w:div>
                <w:div w:id="546182869">
                  <w:marLeft w:val="0"/>
                  <w:marRight w:val="0"/>
                  <w:marTop w:val="0"/>
                  <w:marBottom w:val="0"/>
                  <w:divBdr>
                    <w:top w:val="none" w:sz="0" w:space="0" w:color="auto"/>
                    <w:left w:val="none" w:sz="0" w:space="0" w:color="auto"/>
                    <w:bottom w:val="none" w:sz="0" w:space="0" w:color="auto"/>
                    <w:right w:val="none" w:sz="0" w:space="0" w:color="auto"/>
                  </w:divBdr>
                </w:div>
                <w:div w:id="1945917616">
                  <w:marLeft w:val="0"/>
                  <w:marRight w:val="0"/>
                  <w:marTop w:val="0"/>
                  <w:marBottom w:val="0"/>
                  <w:divBdr>
                    <w:top w:val="none" w:sz="0" w:space="0" w:color="auto"/>
                    <w:left w:val="none" w:sz="0" w:space="0" w:color="auto"/>
                    <w:bottom w:val="none" w:sz="0" w:space="0" w:color="auto"/>
                    <w:right w:val="none" w:sz="0" w:space="0" w:color="auto"/>
                  </w:divBdr>
                </w:div>
              </w:divsChild>
            </w:div>
            <w:div w:id="2102870566">
              <w:marLeft w:val="0"/>
              <w:marRight w:val="0"/>
              <w:marTop w:val="0"/>
              <w:marBottom w:val="0"/>
              <w:divBdr>
                <w:top w:val="none" w:sz="0" w:space="0" w:color="auto"/>
                <w:left w:val="none" w:sz="0" w:space="0" w:color="auto"/>
                <w:bottom w:val="none" w:sz="0" w:space="0" w:color="auto"/>
                <w:right w:val="none" w:sz="0" w:space="0" w:color="auto"/>
              </w:divBdr>
              <w:divsChild>
                <w:div w:id="794718463">
                  <w:marLeft w:val="0"/>
                  <w:marRight w:val="0"/>
                  <w:marTop w:val="0"/>
                  <w:marBottom w:val="0"/>
                  <w:divBdr>
                    <w:top w:val="none" w:sz="0" w:space="0" w:color="auto"/>
                    <w:left w:val="none" w:sz="0" w:space="0" w:color="auto"/>
                    <w:bottom w:val="none" w:sz="0" w:space="0" w:color="auto"/>
                    <w:right w:val="none" w:sz="0" w:space="0" w:color="auto"/>
                  </w:divBdr>
                </w:div>
                <w:div w:id="12650927">
                  <w:marLeft w:val="0"/>
                  <w:marRight w:val="0"/>
                  <w:marTop w:val="0"/>
                  <w:marBottom w:val="0"/>
                  <w:divBdr>
                    <w:top w:val="none" w:sz="0" w:space="0" w:color="auto"/>
                    <w:left w:val="none" w:sz="0" w:space="0" w:color="auto"/>
                    <w:bottom w:val="none" w:sz="0" w:space="0" w:color="auto"/>
                    <w:right w:val="none" w:sz="0" w:space="0" w:color="auto"/>
                  </w:divBdr>
                </w:div>
              </w:divsChild>
            </w:div>
            <w:div w:id="1353339936">
              <w:marLeft w:val="0"/>
              <w:marRight w:val="0"/>
              <w:marTop w:val="0"/>
              <w:marBottom w:val="0"/>
              <w:divBdr>
                <w:top w:val="none" w:sz="0" w:space="0" w:color="auto"/>
                <w:left w:val="none" w:sz="0" w:space="0" w:color="auto"/>
                <w:bottom w:val="none" w:sz="0" w:space="0" w:color="auto"/>
                <w:right w:val="none" w:sz="0" w:space="0" w:color="auto"/>
              </w:divBdr>
              <w:divsChild>
                <w:div w:id="933366370">
                  <w:marLeft w:val="0"/>
                  <w:marRight w:val="0"/>
                  <w:marTop w:val="0"/>
                  <w:marBottom w:val="0"/>
                  <w:divBdr>
                    <w:top w:val="none" w:sz="0" w:space="0" w:color="auto"/>
                    <w:left w:val="none" w:sz="0" w:space="0" w:color="auto"/>
                    <w:bottom w:val="none" w:sz="0" w:space="0" w:color="auto"/>
                    <w:right w:val="none" w:sz="0" w:space="0" w:color="auto"/>
                  </w:divBdr>
                </w:div>
              </w:divsChild>
            </w:div>
            <w:div w:id="1676035192">
              <w:marLeft w:val="0"/>
              <w:marRight w:val="0"/>
              <w:marTop w:val="0"/>
              <w:marBottom w:val="0"/>
              <w:divBdr>
                <w:top w:val="none" w:sz="0" w:space="0" w:color="auto"/>
                <w:left w:val="none" w:sz="0" w:space="0" w:color="auto"/>
                <w:bottom w:val="none" w:sz="0" w:space="0" w:color="auto"/>
                <w:right w:val="none" w:sz="0" w:space="0" w:color="auto"/>
              </w:divBdr>
              <w:divsChild>
                <w:div w:id="2105301193">
                  <w:marLeft w:val="0"/>
                  <w:marRight w:val="0"/>
                  <w:marTop w:val="0"/>
                  <w:marBottom w:val="0"/>
                  <w:divBdr>
                    <w:top w:val="none" w:sz="0" w:space="0" w:color="auto"/>
                    <w:left w:val="none" w:sz="0" w:space="0" w:color="auto"/>
                    <w:bottom w:val="none" w:sz="0" w:space="0" w:color="auto"/>
                    <w:right w:val="none" w:sz="0" w:space="0" w:color="auto"/>
                  </w:divBdr>
                </w:div>
                <w:div w:id="891573059">
                  <w:marLeft w:val="0"/>
                  <w:marRight w:val="0"/>
                  <w:marTop w:val="0"/>
                  <w:marBottom w:val="0"/>
                  <w:divBdr>
                    <w:top w:val="none" w:sz="0" w:space="0" w:color="auto"/>
                    <w:left w:val="none" w:sz="0" w:space="0" w:color="auto"/>
                    <w:bottom w:val="none" w:sz="0" w:space="0" w:color="auto"/>
                    <w:right w:val="none" w:sz="0" w:space="0" w:color="auto"/>
                  </w:divBdr>
                </w:div>
                <w:div w:id="1065838822">
                  <w:marLeft w:val="0"/>
                  <w:marRight w:val="0"/>
                  <w:marTop w:val="0"/>
                  <w:marBottom w:val="0"/>
                  <w:divBdr>
                    <w:top w:val="none" w:sz="0" w:space="0" w:color="auto"/>
                    <w:left w:val="none" w:sz="0" w:space="0" w:color="auto"/>
                    <w:bottom w:val="none" w:sz="0" w:space="0" w:color="auto"/>
                    <w:right w:val="none" w:sz="0" w:space="0" w:color="auto"/>
                  </w:divBdr>
                </w:div>
                <w:div w:id="1786921020">
                  <w:marLeft w:val="0"/>
                  <w:marRight w:val="0"/>
                  <w:marTop w:val="0"/>
                  <w:marBottom w:val="0"/>
                  <w:divBdr>
                    <w:top w:val="none" w:sz="0" w:space="0" w:color="auto"/>
                    <w:left w:val="none" w:sz="0" w:space="0" w:color="auto"/>
                    <w:bottom w:val="none" w:sz="0" w:space="0" w:color="auto"/>
                    <w:right w:val="none" w:sz="0" w:space="0" w:color="auto"/>
                  </w:divBdr>
                </w:div>
              </w:divsChild>
            </w:div>
            <w:div w:id="1598563760">
              <w:marLeft w:val="0"/>
              <w:marRight w:val="0"/>
              <w:marTop w:val="0"/>
              <w:marBottom w:val="0"/>
              <w:divBdr>
                <w:top w:val="none" w:sz="0" w:space="0" w:color="auto"/>
                <w:left w:val="none" w:sz="0" w:space="0" w:color="auto"/>
                <w:bottom w:val="none" w:sz="0" w:space="0" w:color="auto"/>
                <w:right w:val="none" w:sz="0" w:space="0" w:color="auto"/>
              </w:divBdr>
              <w:divsChild>
                <w:div w:id="1171067361">
                  <w:marLeft w:val="0"/>
                  <w:marRight w:val="0"/>
                  <w:marTop w:val="0"/>
                  <w:marBottom w:val="0"/>
                  <w:divBdr>
                    <w:top w:val="none" w:sz="0" w:space="0" w:color="auto"/>
                    <w:left w:val="none" w:sz="0" w:space="0" w:color="auto"/>
                    <w:bottom w:val="none" w:sz="0" w:space="0" w:color="auto"/>
                    <w:right w:val="none" w:sz="0" w:space="0" w:color="auto"/>
                  </w:divBdr>
                </w:div>
                <w:div w:id="1697582324">
                  <w:marLeft w:val="0"/>
                  <w:marRight w:val="0"/>
                  <w:marTop w:val="0"/>
                  <w:marBottom w:val="0"/>
                  <w:divBdr>
                    <w:top w:val="none" w:sz="0" w:space="0" w:color="auto"/>
                    <w:left w:val="none" w:sz="0" w:space="0" w:color="auto"/>
                    <w:bottom w:val="none" w:sz="0" w:space="0" w:color="auto"/>
                    <w:right w:val="none" w:sz="0" w:space="0" w:color="auto"/>
                  </w:divBdr>
                </w:div>
                <w:div w:id="1758557365">
                  <w:marLeft w:val="0"/>
                  <w:marRight w:val="0"/>
                  <w:marTop w:val="0"/>
                  <w:marBottom w:val="0"/>
                  <w:divBdr>
                    <w:top w:val="none" w:sz="0" w:space="0" w:color="auto"/>
                    <w:left w:val="none" w:sz="0" w:space="0" w:color="auto"/>
                    <w:bottom w:val="none" w:sz="0" w:space="0" w:color="auto"/>
                    <w:right w:val="none" w:sz="0" w:space="0" w:color="auto"/>
                  </w:divBdr>
                </w:div>
              </w:divsChild>
            </w:div>
            <w:div w:id="1953172145">
              <w:marLeft w:val="0"/>
              <w:marRight w:val="0"/>
              <w:marTop w:val="0"/>
              <w:marBottom w:val="0"/>
              <w:divBdr>
                <w:top w:val="none" w:sz="0" w:space="0" w:color="auto"/>
                <w:left w:val="none" w:sz="0" w:space="0" w:color="auto"/>
                <w:bottom w:val="none" w:sz="0" w:space="0" w:color="auto"/>
                <w:right w:val="none" w:sz="0" w:space="0" w:color="auto"/>
              </w:divBdr>
              <w:divsChild>
                <w:div w:id="1828206085">
                  <w:marLeft w:val="0"/>
                  <w:marRight w:val="0"/>
                  <w:marTop w:val="0"/>
                  <w:marBottom w:val="0"/>
                  <w:divBdr>
                    <w:top w:val="none" w:sz="0" w:space="0" w:color="auto"/>
                    <w:left w:val="none" w:sz="0" w:space="0" w:color="auto"/>
                    <w:bottom w:val="none" w:sz="0" w:space="0" w:color="auto"/>
                    <w:right w:val="none" w:sz="0" w:space="0" w:color="auto"/>
                  </w:divBdr>
                </w:div>
              </w:divsChild>
            </w:div>
            <w:div w:id="1982877632">
              <w:marLeft w:val="0"/>
              <w:marRight w:val="0"/>
              <w:marTop w:val="0"/>
              <w:marBottom w:val="0"/>
              <w:divBdr>
                <w:top w:val="none" w:sz="0" w:space="0" w:color="auto"/>
                <w:left w:val="none" w:sz="0" w:space="0" w:color="auto"/>
                <w:bottom w:val="none" w:sz="0" w:space="0" w:color="auto"/>
                <w:right w:val="none" w:sz="0" w:space="0" w:color="auto"/>
              </w:divBdr>
              <w:divsChild>
                <w:div w:id="1141194649">
                  <w:marLeft w:val="0"/>
                  <w:marRight w:val="0"/>
                  <w:marTop w:val="0"/>
                  <w:marBottom w:val="0"/>
                  <w:divBdr>
                    <w:top w:val="none" w:sz="0" w:space="0" w:color="auto"/>
                    <w:left w:val="none" w:sz="0" w:space="0" w:color="auto"/>
                    <w:bottom w:val="none" w:sz="0" w:space="0" w:color="auto"/>
                    <w:right w:val="none" w:sz="0" w:space="0" w:color="auto"/>
                  </w:divBdr>
                </w:div>
              </w:divsChild>
            </w:div>
            <w:div w:id="654720070">
              <w:marLeft w:val="0"/>
              <w:marRight w:val="0"/>
              <w:marTop w:val="0"/>
              <w:marBottom w:val="0"/>
              <w:divBdr>
                <w:top w:val="none" w:sz="0" w:space="0" w:color="auto"/>
                <w:left w:val="none" w:sz="0" w:space="0" w:color="auto"/>
                <w:bottom w:val="none" w:sz="0" w:space="0" w:color="auto"/>
                <w:right w:val="none" w:sz="0" w:space="0" w:color="auto"/>
              </w:divBdr>
              <w:divsChild>
                <w:div w:id="362483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0204829">
          <w:marLeft w:val="0"/>
          <w:marRight w:val="0"/>
          <w:marTop w:val="0"/>
          <w:marBottom w:val="0"/>
          <w:divBdr>
            <w:top w:val="none" w:sz="0" w:space="0" w:color="auto"/>
            <w:left w:val="none" w:sz="0" w:space="0" w:color="auto"/>
            <w:bottom w:val="none" w:sz="0" w:space="0" w:color="auto"/>
            <w:right w:val="none" w:sz="0" w:space="0" w:color="auto"/>
          </w:divBdr>
          <w:divsChild>
            <w:div w:id="714358221">
              <w:marLeft w:val="0"/>
              <w:marRight w:val="0"/>
              <w:marTop w:val="0"/>
              <w:marBottom w:val="0"/>
              <w:divBdr>
                <w:top w:val="none" w:sz="0" w:space="0" w:color="auto"/>
                <w:left w:val="none" w:sz="0" w:space="0" w:color="auto"/>
                <w:bottom w:val="none" w:sz="0" w:space="0" w:color="auto"/>
                <w:right w:val="none" w:sz="0" w:space="0" w:color="auto"/>
              </w:divBdr>
              <w:divsChild>
                <w:div w:id="1012533596">
                  <w:marLeft w:val="0"/>
                  <w:marRight w:val="0"/>
                  <w:marTop w:val="0"/>
                  <w:marBottom w:val="0"/>
                  <w:divBdr>
                    <w:top w:val="none" w:sz="0" w:space="0" w:color="auto"/>
                    <w:left w:val="none" w:sz="0" w:space="0" w:color="auto"/>
                    <w:bottom w:val="none" w:sz="0" w:space="0" w:color="auto"/>
                    <w:right w:val="none" w:sz="0" w:space="0" w:color="auto"/>
                  </w:divBdr>
                </w:div>
              </w:divsChild>
            </w:div>
            <w:div w:id="1469589032">
              <w:marLeft w:val="0"/>
              <w:marRight w:val="0"/>
              <w:marTop w:val="0"/>
              <w:marBottom w:val="0"/>
              <w:divBdr>
                <w:top w:val="none" w:sz="0" w:space="0" w:color="auto"/>
                <w:left w:val="none" w:sz="0" w:space="0" w:color="auto"/>
                <w:bottom w:val="none" w:sz="0" w:space="0" w:color="auto"/>
                <w:right w:val="none" w:sz="0" w:space="0" w:color="auto"/>
              </w:divBdr>
              <w:divsChild>
                <w:div w:id="174881910">
                  <w:marLeft w:val="0"/>
                  <w:marRight w:val="0"/>
                  <w:marTop w:val="0"/>
                  <w:marBottom w:val="0"/>
                  <w:divBdr>
                    <w:top w:val="none" w:sz="0" w:space="0" w:color="auto"/>
                    <w:left w:val="none" w:sz="0" w:space="0" w:color="auto"/>
                    <w:bottom w:val="none" w:sz="0" w:space="0" w:color="auto"/>
                    <w:right w:val="none" w:sz="0" w:space="0" w:color="auto"/>
                  </w:divBdr>
                </w:div>
              </w:divsChild>
            </w:div>
            <w:div w:id="549920320">
              <w:marLeft w:val="0"/>
              <w:marRight w:val="0"/>
              <w:marTop w:val="0"/>
              <w:marBottom w:val="0"/>
              <w:divBdr>
                <w:top w:val="none" w:sz="0" w:space="0" w:color="auto"/>
                <w:left w:val="none" w:sz="0" w:space="0" w:color="auto"/>
                <w:bottom w:val="none" w:sz="0" w:space="0" w:color="auto"/>
                <w:right w:val="none" w:sz="0" w:space="0" w:color="auto"/>
              </w:divBdr>
              <w:divsChild>
                <w:div w:id="1301230466">
                  <w:marLeft w:val="0"/>
                  <w:marRight w:val="0"/>
                  <w:marTop w:val="0"/>
                  <w:marBottom w:val="0"/>
                  <w:divBdr>
                    <w:top w:val="none" w:sz="0" w:space="0" w:color="auto"/>
                    <w:left w:val="none" w:sz="0" w:space="0" w:color="auto"/>
                    <w:bottom w:val="none" w:sz="0" w:space="0" w:color="auto"/>
                    <w:right w:val="none" w:sz="0" w:space="0" w:color="auto"/>
                  </w:divBdr>
                </w:div>
              </w:divsChild>
            </w:div>
            <w:div w:id="697704410">
              <w:marLeft w:val="0"/>
              <w:marRight w:val="0"/>
              <w:marTop w:val="0"/>
              <w:marBottom w:val="0"/>
              <w:divBdr>
                <w:top w:val="none" w:sz="0" w:space="0" w:color="auto"/>
                <w:left w:val="none" w:sz="0" w:space="0" w:color="auto"/>
                <w:bottom w:val="none" w:sz="0" w:space="0" w:color="auto"/>
                <w:right w:val="none" w:sz="0" w:space="0" w:color="auto"/>
              </w:divBdr>
              <w:divsChild>
                <w:div w:id="559175864">
                  <w:marLeft w:val="0"/>
                  <w:marRight w:val="0"/>
                  <w:marTop w:val="0"/>
                  <w:marBottom w:val="0"/>
                  <w:divBdr>
                    <w:top w:val="none" w:sz="0" w:space="0" w:color="auto"/>
                    <w:left w:val="none" w:sz="0" w:space="0" w:color="auto"/>
                    <w:bottom w:val="none" w:sz="0" w:space="0" w:color="auto"/>
                    <w:right w:val="none" w:sz="0" w:space="0" w:color="auto"/>
                  </w:divBdr>
                </w:div>
                <w:div w:id="1000085406">
                  <w:marLeft w:val="0"/>
                  <w:marRight w:val="0"/>
                  <w:marTop w:val="0"/>
                  <w:marBottom w:val="0"/>
                  <w:divBdr>
                    <w:top w:val="none" w:sz="0" w:space="0" w:color="auto"/>
                    <w:left w:val="none" w:sz="0" w:space="0" w:color="auto"/>
                    <w:bottom w:val="none" w:sz="0" w:space="0" w:color="auto"/>
                    <w:right w:val="none" w:sz="0" w:space="0" w:color="auto"/>
                  </w:divBdr>
                </w:div>
              </w:divsChild>
            </w:div>
            <w:div w:id="765073501">
              <w:marLeft w:val="0"/>
              <w:marRight w:val="0"/>
              <w:marTop w:val="0"/>
              <w:marBottom w:val="0"/>
              <w:divBdr>
                <w:top w:val="none" w:sz="0" w:space="0" w:color="auto"/>
                <w:left w:val="none" w:sz="0" w:space="0" w:color="auto"/>
                <w:bottom w:val="none" w:sz="0" w:space="0" w:color="auto"/>
                <w:right w:val="none" w:sz="0" w:space="0" w:color="auto"/>
              </w:divBdr>
              <w:divsChild>
                <w:div w:id="1994066986">
                  <w:marLeft w:val="0"/>
                  <w:marRight w:val="0"/>
                  <w:marTop w:val="0"/>
                  <w:marBottom w:val="0"/>
                  <w:divBdr>
                    <w:top w:val="none" w:sz="0" w:space="0" w:color="auto"/>
                    <w:left w:val="none" w:sz="0" w:space="0" w:color="auto"/>
                    <w:bottom w:val="none" w:sz="0" w:space="0" w:color="auto"/>
                    <w:right w:val="none" w:sz="0" w:space="0" w:color="auto"/>
                  </w:divBdr>
                </w:div>
                <w:div w:id="806434090">
                  <w:marLeft w:val="0"/>
                  <w:marRight w:val="0"/>
                  <w:marTop w:val="0"/>
                  <w:marBottom w:val="0"/>
                  <w:divBdr>
                    <w:top w:val="none" w:sz="0" w:space="0" w:color="auto"/>
                    <w:left w:val="none" w:sz="0" w:space="0" w:color="auto"/>
                    <w:bottom w:val="none" w:sz="0" w:space="0" w:color="auto"/>
                    <w:right w:val="none" w:sz="0" w:space="0" w:color="auto"/>
                  </w:divBdr>
                </w:div>
              </w:divsChild>
            </w:div>
            <w:div w:id="151676523">
              <w:marLeft w:val="0"/>
              <w:marRight w:val="0"/>
              <w:marTop w:val="0"/>
              <w:marBottom w:val="0"/>
              <w:divBdr>
                <w:top w:val="none" w:sz="0" w:space="0" w:color="auto"/>
                <w:left w:val="none" w:sz="0" w:space="0" w:color="auto"/>
                <w:bottom w:val="none" w:sz="0" w:space="0" w:color="auto"/>
                <w:right w:val="none" w:sz="0" w:space="0" w:color="auto"/>
              </w:divBdr>
              <w:divsChild>
                <w:div w:id="830415841">
                  <w:marLeft w:val="0"/>
                  <w:marRight w:val="0"/>
                  <w:marTop w:val="0"/>
                  <w:marBottom w:val="0"/>
                  <w:divBdr>
                    <w:top w:val="none" w:sz="0" w:space="0" w:color="auto"/>
                    <w:left w:val="none" w:sz="0" w:space="0" w:color="auto"/>
                    <w:bottom w:val="none" w:sz="0" w:space="0" w:color="auto"/>
                    <w:right w:val="none" w:sz="0" w:space="0" w:color="auto"/>
                  </w:divBdr>
                </w:div>
              </w:divsChild>
            </w:div>
            <w:div w:id="1573080263">
              <w:marLeft w:val="0"/>
              <w:marRight w:val="0"/>
              <w:marTop w:val="0"/>
              <w:marBottom w:val="0"/>
              <w:divBdr>
                <w:top w:val="none" w:sz="0" w:space="0" w:color="auto"/>
                <w:left w:val="none" w:sz="0" w:space="0" w:color="auto"/>
                <w:bottom w:val="none" w:sz="0" w:space="0" w:color="auto"/>
                <w:right w:val="none" w:sz="0" w:space="0" w:color="auto"/>
              </w:divBdr>
              <w:divsChild>
                <w:div w:id="1127771435">
                  <w:marLeft w:val="0"/>
                  <w:marRight w:val="0"/>
                  <w:marTop w:val="0"/>
                  <w:marBottom w:val="0"/>
                  <w:divBdr>
                    <w:top w:val="none" w:sz="0" w:space="0" w:color="auto"/>
                    <w:left w:val="none" w:sz="0" w:space="0" w:color="auto"/>
                    <w:bottom w:val="none" w:sz="0" w:space="0" w:color="auto"/>
                    <w:right w:val="none" w:sz="0" w:space="0" w:color="auto"/>
                  </w:divBdr>
                </w:div>
                <w:div w:id="877200336">
                  <w:marLeft w:val="0"/>
                  <w:marRight w:val="0"/>
                  <w:marTop w:val="0"/>
                  <w:marBottom w:val="0"/>
                  <w:divBdr>
                    <w:top w:val="none" w:sz="0" w:space="0" w:color="auto"/>
                    <w:left w:val="none" w:sz="0" w:space="0" w:color="auto"/>
                    <w:bottom w:val="none" w:sz="0" w:space="0" w:color="auto"/>
                    <w:right w:val="none" w:sz="0" w:space="0" w:color="auto"/>
                  </w:divBdr>
                </w:div>
              </w:divsChild>
            </w:div>
            <w:div w:id="534777799">
              <w:marLeft w:val="0"/>
              <w:marRight w:val="0"/>
              <w:marTop w:val="0"/>
              <w:marBottom w:val="0"/>
              <w:divBdr>
                <w:top w:val="none" w:sz="0" w:space="0" w:color="auto"/>
                <w:left w:val="none" w:sz="0" w:space="0" w:color="auto"/>
                <w:bottom w:val="none" w:sz="0" w:space="0" w:color="auto"/>
                <w:right w:val="none" w:sz="0" w:space="0" w:color="auto"/>
              </w:divBdr>
              <w:divsChild>
                <w:div w:id="314800441">
                  <w:marLeft w:val="0"/>
                  <w:marRight w:val="0"/>
                  <w:marTop w:val="0"/>
                  <w:marBottom w:val="0"/>
                  <w:divBdr>
                    <w:top w:val="none" w:sz="0" w:space="0" w:color="auto"/>
                    <w:left w:val="none" w:sz="0" w:space="0" w:color="auto"/>
                    <w:bottom w:val="none" w:sz="0" w:space="0" w:color="auto"/>
                    <w:right w:val="none" w:sz="0" w:space="0" w:color="auto"/>
                  </w:divBdr>
                </w:div>
              </w:divsChild>
            </w:div>
            <w:div w:id="1877154530">
              <w:marLeft w:val="0"/>
              <w:marRight w:val="0"/>
              <w:marTop w:val="0"/>
              <w:marBottom w:val="0"/>
              <w:divBdr>
                <w:top w:val="none" w:sz="0" w:space="0" w:color="auto"/>
                <w:left w:val="none" w:sz="0" w:space="0" w:color="auto"/>
                <w:bottom w:val="none" w:sz="0" w:space="0" w:color="auto"/>
                <w:right w:val="none" w:sz="0" w:space="0" w:color="auto"/>
              </w:divBdr>
              <w:divsChild>
                <w:div w:id="1602489014">
                  <w:marLeft w:val="0"/>
                  <w:marRight w:val="0"/>
                  <w:marTop w:val="0"/>
                  <w:marBottom w:val="0"/>
                  <w:divBdr>
                    <w:top w:val="none" w:sz="0" w:space="0" w:color="auto"/>
                    <w:left w:val="none" w:sz="0" w:space="0" w:color="auto"/>
                    <w:bottom w:val="none" w:sz="0" w:space="0" w:color="auto"/>
                    <w:right w:val="none" w:sz="0" w:space="0" w:color="auto"/>
                  </w:divBdr>
                </w:div>
              </w:divsChild>
            </w:div>
            <w:div w:id="1349673920">
              <w:marLeft w:val="0"/>
              <w:marRight w:val="0"/>
              <w:marTop w:val="0"/>
              <w:marBottom w:val="0"/>
              <w:divBdr>
                <w:top w:val="none" w:sz="0" w:space="0" w:color="auto"/>
                <w:left w:val="none" w:sz="0" w:space="0" w:color="auto"/>
                <w:bottom w:val="none" w:sz="0" w:space="0" w:color="auto"/>
                <w:right w:val="none" w:sz="0" w:space="0" w:color="auto"/>
              </w:divBdr>
              <w:divsChild>
                <w:div w:id="1594703782">
                  <w:marLeft w:val="0"/>
                  <w:marRight w:val="0"/>
                  <w:marTop w:val="0"/>
                  <w:marBottom w:val="0"/>
                  <w:divBdr>
                    <w:top w:val="none" w:sz="0" w:space="0" w:color="auto"/>
                    <w:left w:val="none" w:sz="0" w:space="0" w:color="auto"/>
                    <w:bottom w:val="none" w:sz="0" w:space="0" w:color="auto"/>
                    <w:right w:val="none" w:sz="0" w:space="0" w:color="auto"/>
                  </w:divBdr>
                </w:div>
              </w:divsChild>
            </w:div>
            <w:div w:id="2092845191">
              <w:marLeft w:val="0"/>
              <w:marRight w:val="0"/>
              <w:marTop w:val="0"/>
              <w:marBottom w:val="0"/>
              <w:divBdr>
                <w:top w:val="none" w:sz="0" w:space="0" w:color="auto"/>
                <w:left w:val="none" w:sz="0" w:space="0" w:color="auto"/>
                <w:bottom w:val="none" w:sz="0" w:space="0" w:color="auto"/>
                <w:right w:val="none" w:sz="0" w:space="0" w:color="auto"/>
              </w:divBdr>
              <w:divsChild>
                <w:div w:id="1501771728">
                  <w:marLeft w:val="0"/>
                  <w:marRight w:val="0"/>
                  <w:marTop w:val="0"/>
                  <w:marBottom w:val="0"/>
                  <w:divBdr>
                    <w:top w:val="none" w:sz="0" w:space="0" w:color="auto"/>
                    <w:left w:val="none" w:sz="0" w:space="0" w:color="auto"/>
                    <w:bottom w:val="none" w:sz="0" w:space="0" w:color="auto"/>
                    <w:right w:val="none" w:sz="0" w:space="0" w:color="auto"/>
                  </w:divBdr>
                </w:div>
                <w:div w:id="1364289803">
                  <w:marLeft w:val="0"/>
                  <w:marRight w:val="0"/>
                  <w:marTop w:val="0"/>
                  <w:marBottom w:val="0"/>
                  <w:divBdr>
                    <w:top w:val="none" w:sz="0" w:space="0" w:color="auto"/>
                    <w:left w:val="none" w:sz="0" w:space="0" w:color="auto"/>
                    <w:bottom w:val="none" w:sz="0" w:space="0" w:color="auto"/>
                    <w:right w:val="none" w:sz="0" w:space="0" w:color="auto"/>
                  </w:divBdr>
                </w:div>
              </w:divsChild>
            </w:div>
            <w:div w:id="184907533">
              <w:marLeft w:val="0"/>
              <w:marRight w:val="0"/>
              <w:marTop w:val="0"/>
              <w:marBottom w:val="0"/>
              <w:divBdr>
                <w:top w:val="none" w:sz="0" w:space="0" w:color="auto"/>
                <w:left w:val="none" w:sz="0" w:space="0" w:color="auto"/>
                <w:bottom w:val="none" w:sz="0" w:space="0" w:color="auto"/>
                <w:right w:val="none" w:sz="0" w:space="0" w:color="auto"/>
              </w:divBdr>
              <w:divsChild>
                <w:div w:id="1961063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9497270">
          <w:marLeft w:val="0"/>
          <w:marRight w:val="0"/>
          <w:marTop w:val="0"/>
          <w:marBottom w:val="0"/>
          <w:divBdr>
            <w:top w:val="none" w:sz="0" w:space="0" w:color="auto"/>
            <w:left w:val="none" w:sz="0" w:space="0" w:color="auto"/>
            <w:bottom w:val="none" w:sz="0" w:space="0" w:color="auto"/>
            <w:right w:val="none" w:sz="0" w:space="0" w:color="auto"/>
          </w:divBdr>
          <w:divsChild>
            <w:div w:id="232349034">
              <w:marLeft w:val="0"/>
              <w:marRight w:val="0"/>
              <w:marTop w:val="0"/>
              <w:marBottom w:val="0"/>
              <w:divBdr>
                <w:top w:val="none" w:sz="0" w:space="0" w:color="auto"/>
                <w:left w:val="none" w:sz="0" w:space="0" w:color="auto"/>
                <w:bottom w:val="none" w:sz="0" w:space="0" w:color="auto"/>
                <w:right w:val="none" w:sz="0" w:space="0" w:color="auto"/>
              </w:divBdr>
              <w:divsChild>
                <w:div w:id="1510557856">
                  <w:marLeft w:val="0"/>
                  <w:marRight w:val="0"/>
                  <w:marTop w:val="0"/>
                  <w:marBottom w:val="0"/>
                  <w:divBdr>
                    <w:top w:val="none" w:sz="0" w:space="0" w:color="auto"/>
                    <w:left w:val="none" w:sz="0" w:space="0" w:color="auto"/>
                    <w:bottom w:val="none" w:sz="0" w:space="0" w:color="auto"/>
                    <w:right w:val="none" w:sz="0" w:space="0" w:color="auto"/>
                  </w:divBdr>
                </w:div>
                <w:div w:id="862865563">
                  <w:marLeft w:val="0"/>
                  <w:marRight w:val="0"/>
                  <w:marTop w:val="0"/>
                  <w:marBottom w:val="0"/>
                  <w:divBdr>
                    <w:top w:val="none" w:sz="0" w:space="0" w:color="auto"/>
                    <w:left w:val="none" w:sz="0" w:space="0" w:color="auto"/>
                    <w:bottom w:val="none" w:sz="0" w:space="0" w:color="auto"/>
                    <w:right w:val="none" w:sz="0" w:space="0" w:color="auto"/>
                  </w:divBdr>
                </w:div>
              </w:divsChild>
            </w:div>
            <w:div w:id="1815676560">
              <w:marLeft w:val="0"/>
              <w:marRight w:val="0"/>
              <w:marTop w:val="0"/>
              <w:marBottom w:val="0"/>
              <w:divBdr>
                <w:top w:val="none" w:sz="0" w:space="0" w:color="auto"/>
                <w:left w:val="none" w:sz="0" w:space="0" w:color="auto"/>
                <w:bottom w:val="none" w:sz="0" w:space="0" w:color="auto"/>
                <w:right w:val="none" w:sz="0" w:space="0" w:color="auto"/>
              </w:divBdr>
              <w:divsChild>
                <w:div w:id="1253054308">
                  <w:marLeft w:val="0"/>
                  <w:marRight w:val="0"/>
                  <w:marTop w:val="0"/>
                  <w:marBottom w:val="0"/>
                  <w:divBdr>
                    <w:top w:val="none" w:sz="0" w:space="0" w:color="auto"/>
                    <w:left w:val="none" w:sz="0" w:space="0" w:color="auto"/>
                    <w:bottom w:val="none" w:sz="0" w:space="0" w:color="auto"/>
                    <w:right w:val="none" w:sz="0" w:space="0" w:color="auto"/>
                  </w:divBdr>
                </w:div>
                <w:div w:id="1586377908">
                  <w:marLeft w:val="0"/>
                  <w:marRight w:val="0"/>
                  <w:marTop w:val="0"/>
                  <w:marBottom w:val="0"/>
                  <w:divBdr>
                    <w:top w:val="none" w:sz="0" w:space="0" w:color="auto"/>
                    <w:left w:val="none" w:sz="0" w:space="0" w:color="auto"/>
                    <w:bottom w:val="none" w:sz="0" w:space="0" w:color="auto"/>
                    <w:right w:val="none" w:sz="0" w:space="0" w:color="auto"/>
                  </w:divBdr>
                </w:div>
              </w:divsChild>
            </w:div>
            <w:div w:id="1401631390">
              <w:marLeft w:val="0"/>
              <w:marRight w:val="0"/>
              <w:marTop w:val="0"/>
              <w:marBottom w:val="0"/>
              <w:divBdr>
                <w:top w:val="none" w:sz="0" w:space="0" w:color="auto"/>
                <w:left w:val="none" w:sz="0" w:space="0" w:color="auto"/>
                <w:bottom w:val="none" w:sz="0" w:space="0" w:color="auto"/>
                <w:right w:val="none" w:sz="0" w:space="0" w:color="auto"/>
              </w:divBdr>
              <w:divsChild>
                <w:div w:id="1080715080">
                  <w:marLeft w:val="0"/>
                  <w:marRight w:val="0"/>
                  <w:marTop w:val="0"/>
                  <w:marBottom w:val="0"/>
                  <w:divBdr>
                    <w:top w:val="none" w:sz="0" w:space="0" w:color="auto"/>
                    <w:left w:val="none" w:sz="0" w:space="0" w:color="auto"/>
                    <w:bottom w:val="none" w:sz="0" w:space="0" w:color="auto"/>
                    <w:right w:val="none" w:sz="0" w:space="0" w:color="auto"/>
                  </w:divBdr>
                </w:div>
              </w:divsChild>
            </w:div>
            <w:div w:id="1799107060">
              <w:marLeft w:val="0"/>
              <w:marRight w:val="0"/>
              <w:marTop w:val="0"/>
              <w:marBottom w:val="0"/>
              <w:divBdr>
                <w:top w:val="none" w:sz="0" w:space="0" w:color="auto"/>
                <w:left w:val="none" w:sz="0" w:space="0" w:color="auto"/>
                <w:bottom w:val="none" w:sz="0" w:space="0" w:color="auto"/>
                <w:right w:val="none" w:sz="0" w:space="0" w:color="auto"/>
              </w:divBdr>
              <w:divsChild>
                <w:div w:id="1984389733">
                  <w:marLeft w:val="0"/>
                  <w:marRight w:val="0"/>
                  <w:marTop w:val="0"/>
                  <w:marBottom w:val="0"/>
                  <w:divBdr>
                    <w:top w:val="none" w:sz="0" w:space="0" w:color="auto"/>
                    <w:left w:val="none" w:sz="0" w:space="0" w:color="auto"/>
                    <w:bottom w:val="none" w:sz="0" w:space="0" w:color="auto"/>
                    <w:right w:val="none" w:sz="0" w:space="0" w:color="auto"/>
                  </w:divBdr>
                </w:div>
              </w:divsChild>
            </w:div>
            <w:div w:id="1766536787">
              <w:marLeft w:val="0"/>
              <w:marRight w:val="0"/>
              <w:marTop w:val="0"/>
              <w:marBottom w:val="0"/>
              <w:divBdr>
                <w:top w:val="none" w:sz="0" w:space="0" w:color="auto"/>
                <w:left w:val="none" w:sz="0" w:space="0" w:color="auto"/>
                <w:bottom w:val="none" w:sz="0" w:space="0" w:color="auto"/>
                <w:right w:val="none" w:sz="0" w:space="0" w:color="auto"/>
              </w:divBdr>
              <w:divsChild>
                <w:div w:id="58868531">
                  <w:marLeft w:val="0"/>
                  <w:marRight w:val="0"/>
                  <w:marTop w:val="0"/>
                  <w:marBottom w:val="0"/>
                  <w:divBdr>
                    <w:top w:val="none" w:sz="0" w:space="0" w:color="auto"/>
                    <w:left w:val="none" w:sz="0" w:space="0" w:color="auto"/>
                    <w:bottom w:val="none" w:sz="0" w:space="0" w:color="auto"/>
                    <w:right w:val="none" w:sz="0" w:space="0" w:color="auto"/>
                  </w:divBdr>
                </w:div>
                <w:div w:id="279383370">
                  <w:marLeft w:val="0"/>
                  <w:marRight w:val="0"/>
                  <w:marTop w:val="0"/>
                  <w:marBottom w:val="0"/>
                  <w:divBdr>
                    <w:top w:val="none" w:sz="0" w:space="0" w:color="auto"/>
                    <w:left w:val="none" w:sz="0" w:space="0" w:color="auto"/>
                    <w:bottom w:val="none" w:sz="0" w:space="0" w:color="auto"/>
                    <w:right w:val="none" w:sz="0" w:space="0" w:color="auto"/>
                  </w:divBdr>
                </w:div>
              </w:divsChild>
            </w:div>
            <w:div w:id="300041596">
              <w:marLeft w:val="0"/>
              <w:marRight w:val="0"/>
              <w:marTop w:val="0"/>
              <w:marBottom w:val="0"/>
              <w:divBdr>
                <w:top w:val="none" w:sz="0" w:space="0" w:color="auto"/>
                <w:left w:val="none" w:sz="0" w:space="0" w:color="auto"/>
                <w:bottom w:val="none" w:sz="0" w:space="0" w:color="auto"/>
                <w:right w:val="none" w:sz="0" w:space="0" w:color="auto"/>
              </w:divBdr>
              <w:divsChild>
                <w:div w:id="668867990">
                  <w:marLeft w:val="0"/>
                  <w:marRight w:val="0"/>
                  <w:marTop w:val="0"/>
                  <w:marBottom w:val="0"/>
                  <w:divBdr>
                    <w:top w:val="none" w:sz="0" w:space="0" w:color="auto"/>
                    <w:left w:val="none" w:sz="0" w:space="0" w:color="auto"/>
                    <w:bottom w:val="none" w:sz="0" w:space="0" w:color="auto"/>
                    <w:right w:val="none" w:sz="0" w:space="0" w:color="auto"/>
                  </w:divBdr>
                </w:div>
                <w:div w:id="385959969">
                  <w:marLeft w:val="0"/>
                  <w:marRight w:val="0"/>
                  <w:marTop w:val="0"/>
                  <w:marBottom w:val="0"/>
                  <w:divBdr>
                    <w:top w:val="none" w:sz="0" w:space="0" w:color="auto"/>
                    <w:left w:val="none" w:sz="0" w:space="0" w:color="auto"/>
                    <w:bottom w:val="none" w:sz="0" w:space="0" w:color="auto"/>
                    <w:right w:val="none" w:sz="0" w:space="0" w:color="auto"/>
                  </w:divBdr>
                </w:div>
                <w:div w:id="1093890743">
                  <w:marLeft w:val="0"/>
                  <w:marRight w:val="0"/>
                  <w:marTop w:val="0"/>
                  <w:marBottom w:val="0"/>
                  <w:divBdr>
                    <w:top w:val="none" w:sz="0" w:space="0" w:color="auto"/>
                    <w:left w:val="none" w:sz="0" w:space="0" w:color="auto"/>
                    <w:bottom w:val="none" w:sz="0" w:space="0" w:color="auto"/>
                    <w:right w:val="none" w:sz="0" w:space="0" w:color="auto"/>
                  </w:divBdr>
                </w:div>
              </w:divsChild>
            </w:div>
            <w:div w:id="1520510139">
              <w:marLeft w:val="0"/>
              <w:marRight w:val="0"/>
              <w:marTop w:val="0"/>
              <w:marBottom w:val="0"/>
              <w:divBdr>
                <w:top w:val="none" w:sz="0" w:space="0" w:color="auto"/>
                <w:left w:val="none" w:sz="0" w:space="0" w:color="auto"/>
                <w:bottom w:val="none" w:sz="0" w:space="0" w:color="auto"/>
                <w:right w:val="none" w:sz="0" w:space="0" w:color="auto"/>
              </w:divBdr>
              <w:divsChild>
                <w:div w:id="1420519026">
                  <w:marLeft w:val="0"/>
                  <w:marRight w:val="0"/>
                  <w:marTop w:val="0"/>
                  <w:marBottom w:val="0"/>
                  <w:divBdr>
                    <w:top w:val="none" w:sz="0" w:space="0" w:color="auto"/>
                    <w:left w:val="none" w:sz="0" w:space="0" w:color="auto"/>
                    <w:bottom w:val="none" w:sz="0" w:space="0" w:color="auto"/>
                    <w:right w:val="none" w:sz="0" w:space="0" w:color="auto"/>
                  </w:divBdr>
                </w:div>
              </w:divsChild>
            </w:div>
            <w:div w:id="806242656">
              <w:marLeft w:val="0"/>
              <w:marRight w:val="0"/>
              <w:marTop w:val="0"/>
              <w:marBottom w:val="0"/>
              <w:divBdr>
                <w:top w:val="none" w:sz="0" w:space="0" w:color="auto"/>
                <w:left w:val="none" w:sz="0" w:space="0" w:color="auto"/>
                <w:bottom w:val="none" w:sz="0" w:space="0" w:color="auto"/>
                <w:right w:val="none" w:sz="0" w:space="0" w:color="auto"/>
              </w:divBdr>
              <w:divsChild>
                <w:div w:id="617684439">
                  <w:marLeft w:val="0"/>
                  <w:marRight w:val="0"/>
                  <w:marTop w:val="0"/>
                  <w:marBottom w:val="0"/>
                  <w:divBdr>
                    <w:top w:val="none" w:sz="0" w:space="0" w:color="auto"/>
                    <w:left w:val="none" w:sz="0" w:space="0" w:color="auto"/>
                    <w:bottom w:val="none" w:sz="0" w:space="0" w:color="auto"/>
                    <w:right w:val="none" w:sz="0" w:space="0" w:color="auto"/>
                  </w:divBdr>
                </w:div>
                <w:div w:id="1439180143">
                  <w:marLeft w:val="0"/>
                  <w:marRight w:val="0"/>
                  <w:marTop w:val="0"/>
                  <w:marBottom w:val="0"/>
                  <w:divBdr>
                    <w:top w:val="none" w:sz="0" w:space="0" w:color="auto"/>
                    <w:left w:val="none" w:sz="0" w:space="0" w:color="auto"/>
                    <w:bottom w:val="none" w:sz="0" w:space="0" w:color="auto"/>
                    <w:right w:val="none" w:sz="0" w:space="0" w:color="auto"/>
                  </w:divBdr>
                </w:div>
                <w:div w:id="533465890">
                  <w:marLeft w:val="0"/>
                  <w:marRight w:val="0"/>
                  <w:marTop w:val="0"/>
                  <w:marBottom w:val="0"/>
                  <w:divBdr>
                    <w:top w:val="none" w:sz="0" w:space="0" w:color="auto"/>
                    <w:left w:val="none" w:sz="0" w:space="0" w:color="auto"/>
                    <w:bottom w:val="none" w:sz="0" w:space="0" w:color="auto"/>
                    <w:right w:val="none" w:sz="0" w:space="0" w:color="auto"/>
                  </w:divBdr>
                </w:div>
              </w:divsChild>
            </w:div>
            <w:div w:id="59795276">
              <w:marLeft w:val="0"/>
              <w:marRight w:val="0"/>
              <w:marTop w:val="0"/>
              <w:marBottom w:val="0"/>
              <w:divBdr>
                <w:top w:val="none" w:sz="0" w:space="0" w:color="auto"/>
                <w:left w:val="none" w:sz="0" w:space="0" w:color="auto"/>
                <w:bottom w:val="none" w:sz="0" w:space="0" w:color="auto"/>
                <w:right w:val="none" w:sz="0" w:space="0" w:color="auto"/>
              </w:divBdr>
              <w:divsChild>
                <w:div w:id="136382181">
                  <w:marLeft w:val="0"/>
                  <w:marRight w:val="0"/>
                  <w:marTop w:val="0"/>
                  <w:marBottom w:val="0"/>
                  <w:divBdr>
                    <w:top w:val="none" w:sz="0" w:space="0" w:color="auto"/>
                    <w:left w:val="none" w:sz="0" w:space="0" w:color="auto"/>
                    <w:bottom w:val="none" w:sz="0" w:space="0" w:color="auto"/>
                    <w:right w:val="none" w:sz="0" w:space="0" w:color="auto"/>
                  </w:divBdr>
                </w:div>
              </w:divsChild>
            </w:div>
            <w:div w:id="88277413">
              <w:marLeft w:val="0"/>
              <w:marRight w:val="0"/>
              <w:marTop w:val="0"/>
              <w:marBottom w:val="0"/>
              <w:divBdr>
                <w:top w:val="none" w:sz="0" w:space="0" w:color="auto"/>
                <w:left w:val="none" w:sz="0" w:space="0" w:color="auto"/>
                <w:bottom w:val="none" w:sz="0" w:space="0" w:color="auto"/>
                <w:right w:val="none" w:sz="0" w:space="0" w:color="auto"/>
              </w:divBdr>
              <w:divsChild>
                <w:div w:id="33846343">
                  <w:marLeft w:val="0"/>
                  <w:marRight w:val="0"/>
                  <w:marTop w:val="0"/>
                  <w:marBottom w:val="0"/>
                  <w:divBdr>
                    <w:top w:val="none" w:sz="0" w:space="0" w:color="auto"/>
                    <w:left w:val="none" w:sz="0" w:space="0" w:color="auto"/>
                    <w:bottom w:val="none" w:sz="0" w:space="0" w:color="auto"/>
                    <w:right w:val="none" w:sz="0" w:space="0" w:color="auto"/>
                  </w:divBdr>
                </w:div>
              </w:divsChild>
            </w:div>
            <w:div w:id="1958753206">
              <w:marLeft w:val="0"/>
              <w:marRight w:val="0"/>
              <w:marTop w:val="0"/>
              <w:marBottom w:val="0"/>
              <w:divBdr>
                <w:top w:val="none" w:sz="0" w:space="0" w:color="auto"/>
                <w:left w:val="none" w:sz="0" w:space="0" w:color="auto"/>
                <w:bottom w:val="none" w:sz="0" w:space="0" w:color="auto"/>
                <w:right w:val="none" w:sz="0" w:space="0" w:color="auto"/>
              </w:divBdr>
              <w:divsChild>
                <w:div w:id="405613454">
                  <w:marLeft w:val="0"/>
                  <w:marRight w:val="0"/>
                  <w:marTop w:val="0"/>
                  <w:marBottom w:val="0"/>
                  <w:divBdr>
                    <w:top w:val="none" w:sz="0" w:space="0" w:color="auto"/>
                    <w:left w:val="none" w:sz="0" w:space="0" w:color="auto"/>
                    <w:bottom w:val="none" w:sz="0" w:space="0" w:color="auto"/>
                    <w:right w:val="none" w:sz="0" w:space="0" w:color="auto"/>
                  </w:divBdr>
                </w:div>
              </w:divsChild>
            </w:div>
            <w:div w:id="65929238">
              <w:marLeft w:val="0"/>
              <w:marRight w:val="0"/>
              <w:marTop w:val="0"/>
              <w:marBottom w:val="0"/>
              <w:divBdr>
                <w:top w:val="none" w:sz="0" w:space="0" w:color="auto"/>
                <w:left w:val="none" w:sz="0" w:space="0" w:color="auto"/>
                <w:bottom w:val="none" w:sz="0" w:space="0" w:color="auto"/>
                <w:right w:val="none" w:sz="0" w:space="0" w:color="auto"/>
              </w:divBdr>
              <w:divsChild>
                <w:div w:id="1585652034">
                  <w:marLeft w:val="0"/>
                  <w:marRight w:val="0"/>
                  <w:marTop w:val="0"/>
                  <w:marBottom w:val="0"/>
                  <w:divBdr>
                    <w:top w:val="none" w:sz="0" w:space="0" w:color="auto"/>
                    <w:left w:val="none" w:sz="0" w:space="0" w:color="auto"/>
                    <w:bottom w:val="none" w:sz="0" w:space="0" w:color="auto"/>
                    <w:right w:val="none" w:sz="0" w:space="0" w:color="auto"/>
                  </w:divBdr>
                </w:div>
              </w:divsChild>
            </w:div>
            <w:div w:id="1325402778">
              <w:marLeft w:val="0"/>
              <w:marRight w:val="0"/>
              <w:marTop w:val="0"/>
              <w:marBottom w:val="0"/>
              <w:divBdr>
                <w:top w:val="none" w:sz="0" w:space="0" w:color="auto"/>
                <w:left w:val="none" w:sz="0" w:space="0" w:color="auto"/>
                <w:bottom w:val="none" w:sz="0" w:space="0" w:color="auto"/>
                <w:right w:val="none" w:sz="0" w:space="0" w:color="auto"/>
              </w:divBdr>
              <w:divsChild>
                <w:div w:id="1615362819">
                  <w:marLeft w:val="0"/>
                  <w:marRight w:val="0"/>
                  <w:marTop w:val="0"/>
                  <w:marBottom w:val="0"/>
                  <w:divBdr>
                    <w:top w:val="none" w:sz="0" w:space="0" w:color="auto"/>
                    <w:left w:val="none" w:sz="0" w:space="0" w:color="auto"/>
                    <w:bottom w:val="none" w:sz="0" w:space="0" w:color="auto"/>
                    <w:right w:val="none" w:sz="0" w:space="0" w:color="auto"/>
                  </w:divBdr>
                </w:div>
                <w:div w:id="1115834245">
                  <w:marLeft w:val="0"/>
                  <w:marRight w:val="0"/>
                  <w:marTop w:val="0"/>
                  <w:marBottom w:val="0"/>
                  <w:divBdr>
                    <w:top w:val="none" w:sz="0" w:space="0" w:color="auto"/>
                    <w:left w:val="none" w:sz="0" w:space="0" w:color="auto"/>
                    <w:bottom w:val="none" w:sz="0" w:space="0" w:color="auto"/>
                    <w:right w:val="none" w:sz="0" w:space="0" w:color="auto"/>
                  </w:divBdr>
                </w:div>
              </w:divsChild>
            </w:div>
            <w:div w:id="1935938508">
              <w:marLeft w:val="0"/>
              <w:marRight w:val="0"/>
              <w:marTop w:val="0"/>
              <w:marBottom w:val="0"/>
              <w:divBdr>
                <w:top w:val="none" w:sz="0" w:space="0" w:color="auto"/>
                <w:left w:val="none" w:sz="0" w:space="0" w:color="auto"/>
                <w:bottom w:val="none" w:sz="0" w:space="0" w:color="auto"/>
                <w:right w:val="none" w:sz="0" w:space="0" w:color="auto"/>
              </w:divBdr>
              <w:divsChild>
                <w:div w:id="1218082587">
                  <w:marLeft w:val="0"/>
                  <w:marRight w:val="0"/>
                  <w:marTop w:val="0"/>
                  <w:marBottom w:val="0"/>
                  <w:divBdr>
                    <w:top w:val="none" w:sz="0" w:space="0" w:color="auto"/>
                    <w:left w:val="none" w:sz="0" w:space="0" w:color="auto"/>
                    <w:bottom w:val="none" w:sz="0" w:space="0" w:color="auto"/>
                    <w:right w:val="none" w:sz="0" w:space="0" w:color="auto"/>
                  </w:divBdr>
                </w:div>
              </w:divsChild>
            </w:div>
            <w:div w:id="1763334188">
              <w:marLeft w:val="0"/>
              <w:marRight w:val="0"/>
              <w:marTop w:val="0"/>
              <w:marBottom w:val="0"/>
              <w:divBdr>
                <w:top w:val="none" w:sz="0" w:space="0" w:color="auto"/>
                <w:left w:val="none" w:sz="0" w:space="0" w:color="auto"/>
                <w:bottom w:val="none" w:sz="0" w:space="0" w:color="auto"/>
                <w:right w:val="none" w:sz="0" w:space="0" w:color="auto"/>
              </w:divBdr>
              <w:divsChild>
                <w:div w:id="220798230">
                  <w:marLeft w:val="0"/>
                  <w:marRight w:val="0"/>
                  <w:marTop w:val="0"/>
                  <w:marBottom w:val="0"/>
                  <w:divBdr>
                    <w:top w:val="none" w:sz="0" w:space="0" w:color="auto"/>
                    <w:left w:val="none" w:sz="0" w:space="0" w:color="auto"/>
                    <w:bottom w:val="none" w:sz="0" w:space="0" w:color="auto"/>
                    <w:right w:val="none" w:sz="0" w:space="0" w:color="auto"/>
                  </w:divBdr>
                </w:div>
                <w:div w:id="1539001469">
                  <w:marLeft w:val="0"/>
                  <w:marRight w:val="0"/>
                  <w:marTop w:val="0"/>
                  <w:marBottom w:val="0"/>
                  <w:divBdr>
                    <w:top w:val="none" w:sz="0" w:space="0" w:color="auto"/>
                    <w:left w:val="none" w:sz="0" w:space="0" w:color="auto"/>
                    <w:bottom w:val="none" w:sz="0" w:space="0" w:color="auto"/>
                    <w:right w:val="none" w:sz="0" w:space="0" w:color="auto"/>
                  </w:divBdr>
                </w:div>
              </w:divsChild>
            </w:div>
            <w:div w:id="35080600">
              <w:marLeft w:val="0"/>
              <w:marRight w:val="0"/>
              <w:marTop w:val="0"/>
              <w:marBottom w:val="0"/>
              <w:divBdr>
                <w:top w:val="none" w:sz="0" w:space="0" w:color="auto"/>
                <w:left w:val="none" w:sz="0" w:space="0" w:color="auto"/>
                <w:bottom w:val="none" w:sz="0" w:space="0" w:color="auto"/>
                <w:right w:val="none" w:sz="0" w:space="0" w:color="auto"/>
              </w:divBdr>
              <w:divsChild>
                <w:div w:id="604659021">
                  <w:marLeft w:val="0"/>
                  <w:marRight w:val="0"/>
                  <w:marTop w:val="0"/>
                  <w:marBottom w:val="0"/>
                  <w:divBdr>
                    <w:top w:val="none" w:sz="0" w:space="0" w:color="auto"/>
                    <w:left w:val="none" w:sz="0" w:space="0" w:color="auto"/>
                    <w:bottom w:val="none" w:sz="0" w:space="0" w:color="auto"/>
                    <w:right w:val="none" w:sz="0" w:space="0" w:color="auto"/>
                  </w:divBdr>
                </w:div>
              </w:divsChild>
            </w:div>
            <w:div w:id="1307971707">
              <w:marLeft w:val="0"/>
              <w:marRight w:val="0"/>
              <w:marTop w:val="0"/>
              <w:marBottom w:val="0"/>
              <w:divBdr>
                <w:top w:val="none" w:sz="0" w:space="0" w:color="auto"/>
                <w:left w:val="none" w:sz="0" w:space="0" w:color="auto"/>
                <w:bottom w:val="none" w:sz="0" w:space="0" w:color="auto"/>
                <w:right w:val="none" w:sz="0" w:space="0" w:color="auto"/>
              </w:divBdr>
              <w:divsChild>
                <w:div w:id="1460027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1612015">
          <w:marLeft w:val="0"/>
          <w:marRight w:val="0"/>
          <w:marTop w:val="0"/>
          <w:marBottom w:val="0"/>
          <w:divBdr>
            <w:top w:val="none" w:sz="0" w:space="0" w:color="auto"/>
            <w:left w:val="none" w:sz="0" w:space="0" w:color="auto"/>
            <w:bottom w:val="none" w:sz="0" w:space="0" w:color="auto"/>
            <w:right w:val="none" w:sz="0" w:space="0" w:color="auto"/>
          </w:divBdr>
          <w:divsChild>
            <w:div w:id="1953972753">
              <w:marLeft w:val="0"/>
              <w:marRight w:val="0"/>
              <w:marTop w:val="0"/>
              <w:marBottom w:val="0"/>
              <w:divBdr>
                <w:top w:val="none" w:sz="0" w:space="0" w:color="auto"/>
                <w:left w:val="none" w:sz="0" w:space="0" w:color="auto"/>
                <w:bottom w:val="none" w:sz="0" w:space="0" w:color="auto"/>
                <w:right w:val="none" w:sz="0" w:space="0" w:color="auto"/>
              </w:divBdr>
              <w:divsChild>
                <w:div w:id="1175143518">
                  <w:marLeft w:val="0"/>
                  <w:marRight w:val="0"/>
                  <w:marTop w:val="0"/>
                  <w:marBottom w:val="0"/>
                  <w:divBdr>
                    <w:top w:val="none" w:sz="0" w:space="0" w:color="auto"/>
                    <w:left w:val="none" w:sz="0" w:space="0" w:color="auto"/>
                    <w:bottom w:val="none" w:sz="0" w:space="0" w:color="auto"/>
                    <w:right w:val="none" w:sz="0" w:space="0" w:color="auto"/>
                  </w:divBdr>
                </w:div>
              </w:divsChild>
            </w:div>
            <w:div w:id="949093872">
              <w:marLeft w:val="0"/>
              <w:marRight w:val="0"/>
              <w:marTop w:val="0"/>
              <w:marBottom w:val="0"/>
              <w:divBdr>
                <w:top w:val="none" w:sz="0" w:space="0" w:color="auto"/>
                <w:left w:val="none" w:sz="0" w:space="0" w:color="auto"/>
                <w:bottom w:val="none" w:sz="0" w:space="0" w:color="auto"/>
                <w:right w:val="none" w:sz="0" w:space="0" w:color="auto"/>
              </w:divBdr>
              <w:divsChild>
                <w:div w:id="388967975">
                  <w:marLeft w:val="0"/>
                  <w:marRight w:val="0"/>
                  <w:marTop w:val="0"/>
                  <w:marBottom w:val="0"/>
                  <w:divBdr>
                    <w:top w:val="none" w:sz="0" w:space="0" w:color="auto"/>
                    <w:left w:val="none" w:sz="0" w:space="0" w:color="auto"/>
                    <w:bottom w:val="none" w:sz="0" w:space="0" w:color="auto"/>
                    <w:right w:val="none" w:sz="0" w:space="0" w:color="auto"/>
                  </w:divBdr>
                </w:div>
                <w:div w:id="769425005">
                  <w:marLeft w:val="0"/>
                  <w:marRight w:val="0"/>
                  <w:marTop w:val="0"/>
                  <w:marBottom w:val="0"/>
                  <w:divBdr>
                    <w:top w:val="none" w:sz="0" w:space="0" w:color="auto"/>
                    <w:left w:val="none" w:sz="0" w:space="0" w:color="auto"/>
                    <w:bottom w:val="none" w:sz="0" w:space="0" w:color="auto"/>
                    <w:right w:val="none" w:sz="0" w:space="0" w:color="auto"/>
                  </w:divBdr>
                </w:div>
              </w:divsChild>
            </w:div>
            <w:div w:id="401374199">
              <w:marLeft w:val="0"/>
              <w:marRight w:val="0"/>
              <w:marTop w:val="0"/>
              <w:marBottom w:val="0"/>
              <w:divBdr>
                <w:top w:val="none" w:sz="0" w:space="0" w:color="auto"/>
                <w:left w:val="none" w:sz="0" w:space="0" w:color="auto"/>
                <w:bottom w:val="none" w:sz="0" w:space="0" w:color="auto"/>
                <w:right w:val="none" w:sz="0" w:space="0" w:color="auto"/>
              </w:divBdr>
              <w:divsChild>
                <w:div w:id="1459488158">
                  <w:marLeft w:val="0"/>
                  <w:marRight w:val="0"/>
                  <w:marTop w:val="0"/>
                  <w:marBottom w:val="0"/>
                  <w:divBdr>
                    <w:top w:val="none" w:sz="0" w:space="0" w:color="auto"/>
                    <w:left w:val="none" w:sz="0" w:space="0" w:color="auto"/>
                    <w:bottom w:val="none" w:sz="0" w:space="0" w:color="auto"/>
                    <w:right w:val="none" w:sz="0" w:space="0" w:color="auto"/>
                  </w:divBdr>
                </w:div>
              </w:divsChild>
            </w:div>
            <w:div w:id="932712560">
              <w:marLeft w:val="0"/>
              <w:marRight w:val="0"/>
              <w:marTop w:val="0"/>
              <w:marBottom w:val="0"/>
              <w:divBdr>
                <w:top w:val="none" w:sz="0" w:space="0" w:color="auto"/>
                <w:left w:val="none" w:sz="0" w:space="0" w:color="auto"/>
                <w:bottom w:val="none" w:sz="0" w:space="0" w:color="auto"/>
                <w:right w:val="none" w:sz="0" w:space="0" w:color="auto"/>
              </w:divBdr>
              <w:divsChild>
                <w:div w:id="1333415409">
                  <w:marLeft w:val="0"/>
                  <w:marRight w:val="0"/>
                  <w:marTop w:val="0"/>
                  <w:marBottom w:val="0"/>
                  <w:divBdr>
                    <w:top w:val="none" w:sz="0" w:space="0" w:color="auto"/>
                    <w:left w:val="none" w:sz="0" w:space="0" w:color="auto"/>
                    <w:bottom w:val="none" w:sz="0" w:space="0" w:color="auto"/>
                    <w:right w:val="none" w:sz="0" w:space="0" w:color="auto"/>
                  </w:divBdr>
                </w:div>
              </w:divsChild>
            </w:div>
            <w:div w:id="1309163278">
              <w:marLeft w:val="0"/>
              <w:marRight w:val="0"/>
              <w:marTop w:val="0"/>
              <w:marBottom w:val="0"/>
              <w:divBdr>
                <w:top w:val="none" w:sz="0" w:space="0" w:color="auto"/>
                <w:left w:val="none" w:sz="0" w:space="0" w:color="auto"/>
                <w:bottom w:val="none" w:sz="0" w:space="0" w:color="auto"/>
                <w:right w:val="none" w:sz="0" w:space="0" w:color="auto"/>
              </w:divBdr>
              <w:divsChild>
                <w:div w:id="391123691">
                  <w:marLeft w:val="0"/>
                  <w:marRight w:val="0"/>
                  <w:marTop w:val="0"/>
                  <w:marBottom w:val="0"/>
                  <w:divBdr>
                    <w:top w:val="none" w:sz="0" w:space="0" w:color="auto"/>
                    <w:left w:val="none" w:sz="0" w:space="0" w:color="auto"/>
                    <w:bottom w:val="none" w:sz="0" w:space="0" w:color="auto"/>
                    <w:right w:val="none" w:sz="0" w:space="0" w:color="auto"/>
                  </w:divBdr>
                </w:div>
              </w:divsChild>
            </w:div>
            <w:div w:id="1743135329">
              <w:marLeft w:val="0"/>
              <w:marRight w:val="0"/>
              <w:marTop w:val="0"/>
              <w:marBottom w:val="0"/>
              <w:divBdr>
                <w:top w:val="none" w:sz="0" w:space="0" w:color="auto"/>
                <w:left w:val="none" w:sz="0" w:space="0" w:color="auto"/>
                <w:bottom w:val="none" w:sz="0" w:space="0" w:color="auto"/>
                <w:right w:val="none" w:sz="0" w:space="0" w:color="auto"/>
              </w:divBdr>
              <w:divsChild>
                <w:div w:id="443154995">
                  <w:marLeft w:val="0"/>
                  <w:marRight w:val="0"/>
                  <w:marTop w:val="0"/>
                  <w:marBottom w:val="0"/>
                  <w:divBdr>
                    <w:top w:val="none" w:sz="0" w:space="0" w:color="auto"/>
                    <w:left w:val="none" w:sz="0" w:space="0" w:color="auto"/>
                    <w:bottom w:val="none" w:sz="0" w:space="0" w:color="auto"/>
                    <w:right w:val="none" w:sz="0" w:space="0" w:color="auto"/>
                  </w:divBdr>
                </w:div>
              </w:divsChild>
            </w:div>
            <w:div w:id="292949015">
              <w:marLeft w:val="0"/>
              <w:marRight w:val="0"/>
              <w:marTop w:val="0"/>
              <w:marBottom w:val="0"/>
              <w:divBdr>
                <w:top w:val="none" w:sz="0" w:space="0" w:color="auto"/>
                <w:left w:val="none" w:sz="0" w:space="0" w:color="auto"/>
                <w:bottom w:val="none" w:sz="0" w:space="0" w:color="auto"/>
                <w:right w:val="none" w:sz="0" w:space="0" w:color="auto"/>
              </w:divBdr>
              <w:divsChild>
                <w:div w:id="1757239379">
                  <w:marLeft w:val="0"/>
                  <w:marRight w:val="0"/>
                  <w:marTop w:val="0"/>
                  <w:marBottom w:val="0"/>
                  <w:divBdr>
                    <w:top w:val="none" w:sz="0" w:space="0" w:color="auto"/>
                    <w:left w:val="none" w:sz="0" w:space="0" w:color="auto"/>
                    <w:bottom w:val="none" w:sz="0" w:space="0" w:color="auto"/>
                    <w:right w:val="none" w:sz="0" w:space="0" w:color="auto"/>
                  </w:divBdr>
                </w:div>
              </w:divsChild>
            </w:div>
            <w:div w:id="1888642804">
              <w:marLeft w:val="0"/>
              <w:marRight w:val="0"/>
              <w:marTop w:val="0"/>
              <w:marBottom w:val="0"/>
              <w:divBdr>
                <w:top w:val="none" w:sz="0" w:space="0" w:color="auto"/>
                <w:left w:val="none" w:sz="0" w:space="0" w:color="auto"/>
                <w:bottom w:val="none" w:sz="0" w:space="0" w:color="auto"/>
                <w:right w:val="none" w:sz="0" w:space="0" w:color="auto"/>
              </w:divBdr>
              <w:divsChild>
                <w:div w:id="1464302772">
                  <w:marLeft w:val="0"/>
                  <w:marRight w:val="0"/>
                  <w:marTop w:val="0"/>
                  <w:marBottom w:val="0"/>
                  <w:divBdr>
                    <w:top w:val="none" w:sz="0" w:space="0" w:color="auto"/>
                    <w:left w:val="none" w:sz="0" w:space="0" w:color="auto"/>
                    <w:bottom w:val="none" w:sz="0" w:space="0" w:color="auto"/>
                    <w:right w:val="none" w:sz="0" w:space="0" w:color="auto"/>
                  </w:divBdr>
                </w:div>
                <w:div w:id="1116145317">
                  <w:marLeft w:val="0"/>
                  <w:marRight w:val="0"/>
                  <w:marTop w:val="0"/>
                  <w:marBottom w:val="0"/>
                  <w:divBdr>
                    <w:top w:val="none" w:sz="0" w:space="0" w:color="auto"/>
                    <w:left w:val="none" w:sz="0" w:space="0" w:color="auto"/>
                    <w:bottom w:val="none" w:sz="0" w:space="0" w:color="auto"/>
                    <w:right w:val="none" w:sz="0" w:space="0" w:color="auto"/>
                  </w:divBdr>
                </w:div>
                <w:div w:id="1794665062">
                  <w:marLeft w:val="0"/>
                  <w:marRight w:val="0"/>
                  <w:marTop w:val="0"/>
                  <w:marBottom w:val="0"/>
                  <w:divBdr>
                    <w:top w:val="none" w:sz="0" w:space="0" w:color="auto"/>
                    <w:left w:val="none" w:sz="0" w:space="0" w:color="auto"/>
                    <w:bottom w:val="none" w:sz="0" w:space="0" w:color="auto"/>
                    <w:right w:val="none" w:sz="0" w:space="0" w:color="auto"/>
                  </w:divBdr>
                </w:div>
              </w:divsChild>
            </w:div>
            <w:div w:id="1613779765">
              <w:marLeft w:val="0"/>
              <w:marRight w:val="0"/>
              <w:marTop w:val="0"/>
              <w:marBottom w:val="0"/>
              <w:divBdr>
                <w:top w:val="none" w:sz="0" w:space="0" w:color="auto"/>
                <w:left w:val="none" w:sz="0" w:space="0" w:color="auto"/>
                <w:bottom w:val="none" w:sz="0" w:space="0" w:color="auto"/>
                <w:right w:val="none" w:sz="0" w:space="0" w:color="auto"/>
              </w:divBdr>
              <w:divsChild>
                <w:div w:id="982737289">
                  <w:marLeft w:val="0"/>
                  <w:marRight w:val="0"/>
                  <w:marTop w:val="0"/>
                  <w:marBottom w:val="0"/>
                  <w:divBdr>
                    <w:top w:val="none" w:sz="0" w:space="0" w:color="auto"/>
                    <w:left w:val="none" w:sz="0" w:space="0" w:color="auto"/>
                    <w:bottom w:val="none" w:sz="0" w:space="0" w:color="auto"/>
                    <w:right w:val="none" w:sz="0" w:space="0" w:color="auto"/>
                  </w:divBdr>
                </w:div>
              </w:divsChild>
            </w:div>
            <w:div w:id="69009566">
              <w:marLeft w:val="0"/>
              <w:marRight w:val="0"/>
              <w:marTop w:val="0"/>
              <w:marBottom w:val="0"/>
              <w:divBdr>
                <w:top w:val="none" w:sz="0" w:space="0" w:color="auto"/>
                <w:left w:val="none" w:sz="0" w:space="0" w:color="auto"/>
                <w:bottom w:val="none" w:sz="0" w:space="0" w:color="auto"/>
                <w:right w:val="none" w:sz="0" w:space="0" w:color="auto"/>
              </w:divBdr>
              <w:divsChild>
                <w:div w:id="781801204">
                  <w:marLeft w:val="0"/>
                  <w:marRight w:val="0"/>
                  <w:marTop w:val="0"/>
                  <w:marBottom w:val="0"/>
                  <w:divBdr>
                    <w:top w:val="none" w:sz="0" w:space="0" w:color="auto"/>
                    <w:left w:val="none" w:sz="0" w:space="0" w:color="auto"/>
                    <w:bottom w:val="none" w:sz="0" w:space="0" w:color="auto"/>
                    <w:right w:val="none" w:sz="0" w:space="0" w:color="auto"/>
                  </w:divBdr>
                </w:div>
                <w:div w:id="1993872606">
                  <w:marLeft w:val="0"/>
                  <w:marRight w:val="0"/>
                  <w:marTop w:val="0"/>
                  <w:marBottom w:val="0"/>
                  <w:divBdr>
                    <w:top w:val="none" w:sz="0" w:space="0" w:color="auto"/>
                    <w:left w:val="none" w:sz="0" w:space="0" w:color="auto"/>
                    <w:bottom w:val="none" w:sz="0" w:space="0" w:color="auto"/>
                    <w:right w:val="none" w:sz="0" w:space="0" w:color="auto"/>
                  </w:divBdr>
                </w:div>
              </w:divsChild>
            </w:div>
            <w:div w:id="1363896002">
              <w:marLeft w:val="0"/>
              <w:marRight w:val="0"/>
              <w:marTop w:val="0"/>
              <w:marBottom w:val="0"/>
              <w:divBdr>
                <w:top w:val="none" w:sz="0" w:space="0" w:color="auto"/>
                <w:left w:val="none" w:sz="0" w:space="0" w:color="auto"/>
                <w:bottom w:val="none" w:sz="0" w:space="0" w:color="auto"/>
                <w:right w:val="none" w:sz="0" w:space="0" w:color="auto"/>
              </w:divBdr>
              <w:divsChild>
                <w:div w:id="819613206">
                  <w:marLeft w:val="0"/>
                  <w:marRight w:val="0"/>
                  <w:marTop w:val="0"/>
                  <w:marBottom w:val="0"/>
                  <w:divBdr>
                    <w:top w:val="none" w:sz="0" w:space="0" w:color="auto"/>
                    <w:left w:val="none" w:sz="0" w:space="0" w:color="auto"/>
                    <w:bottom w:val="none" w:sz="0" w:space="0" w:color="auto"/>
                    <w:right w:val="none" w:sz="0" w:space="0" w:color="auto"/>
                  </w:divBdr>
                </w:div>
              </w:divsChild>
            </w:div>
            <w:div w:id="1670061749">
              <w:marLeft w:val="0"/>
              <w:marRight w:val="0"/>
              <w:marTop w:val="0"/>
              <w:marBottom w:val="0"/>
              <w:divBdr>
                <w:top w:val="none" w:sz="0" w:space="0" w:color="auto"/>
                <w:left w:val="none" w:sz="0" w:space="0" w:color="auto"/>
                <w:bottom w:val="none" w:sz="0" w:space="0" w:color="auto"/>
                <w:right w:val="none" w:sz="0" w:space="0" w:color="auto"/>
              </w:divBdr>
              <w:divsChild>
                <w:div w:id="908809468">
                  <w:marLeft w:val="0"/>
                  <w:marRight w:val="0"/>
                  <w:marTop w:val="0"/>
                  <w:marBottom w:val="0"/>
                  <w:divBdr>
                    <w:top w:val="none" w:sz="0" w:space="0" w:color="auto"/>
                    <w:left w:val="none" w:sz="0" w:space="0" w:color="auto"/>
                    <w:bottom w:val="none" w:sz="0" w:space="0" w:color="auto"/>
                    <w:right w:val="none" w:sz="0" w:space="0" w:color="auto"/>
                  </w:divBdr>
                </w:div>
              </w:divsChild>
            </w:div>
            <w:div w:id="1499728998">
              <w:marLeft w:val="0"/>
              <w:marRight w:val="0"/>
              <w:marTop w:val="0"/>
              <w:marBottom w:val="0"/>
              <w:divBdr>
                <w:top w:val="none" w:sz="0" w:space="0" w:color="auto"/>
                <w:left w:val="none" w:sz="0" w:space="0" w:color="auto"/>
                <w:bottom w:val="none" w:sz="0" w:space="0" w:color="auto"/>
                <w:right w:val="none" w:sz="0" w:space="0" w:color="auto"/>
              </w:divBdr>
              <w:divsChild>
                <w:div w:id="161241480">
                  <w:marLeft w:val="0"/>
                  <w:marRight w:val="0"/>
                  <w:marTop w:val="0"/>
                  <w:marBottom w:val="0"/>
                  <w:divBdr>
                    <w:top w:val="none" w:sz="0" w:space="0" w:color="auto"/>
                    <w:left w:val="none" w:sz="0" w:space="0" w:color="auto"/>
                    <w:bottom w:val="none" w:sz="0" w:space="0" w:color="auto"/>
                    <w:right w:val="none" w:sz="0" w:space="0" w:color="auto"/>
                  </w:divBdr>
                </w:div>
              </w:divsChild>
            </w:div>
            <w:div w:id="1092160533">
              <w:marLeft w:val="0"/>
              <w:marRight w:val="0"/>
              <w:marTop w:val="0"/>
              <w:marBottom w:val="0"/>
              <w:divBdr>
                <w:top w:val="none" w:sz="0" w:space="0" w:color="auto"/>
                <w:left w:val="none" w:sz="0" w:space="0" w:color="auto"/>
                <w:bottom w:val="none" w:sz="0" w:space="0" w:color="auto"/>
                <w:right w:val="none" w:sz="0" w:space="0" w:color="auto"/>
              </w:divBdr>
              <w:divsChild>
                <w:div w:id="545072025">
                  <w:marLeft w:val="0"/>
                  <w:marRight w:val="0"/>
                  <w:marTop w:val="0"/>
                  <w:marBottom w:val="0"/>
                  <w:divBdr>
                    <w:top w:val="none" w:sz="0" w:space="0" w:color="auto"/>
                    <w:left w:val="none" w:sz="0" w:space="0" w:color="auto"/>
                    <w:bottom w:val="none" w:sz="0" w:space="0" w:color="auto"/>
                    <w:right w:val="none" w:sz="0" w:space="0" w:color="auto"/>
                  </w:divBdr>
                </w:div>
              </w:divsChild>
            </w:div>
            <w:div w:id="616378912">
              <w:marLeft w:val="0"/>
              <w:marRight w:val="0"/>
              <w:marTop w:val="0"/>
              <w:marBottom w:val="0"/>
              <w:divBdr>
                <w:top w:val="none" w:sz="0" w:space="0" w:color="auto"/>
                <w:left w:val="none" w:sz="0" w:space="0" w:color="auto"/>
                <w:bottom w:val="none" w:sz="0" w:space="0" w:color="auto"/>
                <w:right w:val="none" w:sz="0" w:space="0" w:color="auto"/>
              </w:divBdr>
              <w:divsChild>
                <w:div w:id="109250138">
                  <w:marLeft w:val="0"/>
                  <w:marRight w:val="0"/>
                  <w:marTop w:val="0"/>
                  <w:marBottom w:val="0"/>
                  <w:divBdr>
                    <w:top w:val="none" w:sz="0" w:space="0" w:color="auto"/>
                    <w:left w:val="none" w:sz="0" w:space="0" w:color="auto"/>
                    <w:bottom w:val="none" w:sz="0" w:space="0" w:color="auto"/>
                    <w:right w:val="none" w:sz="0" w:space="0" w:color="auto"/>
                  </w:divBdr>
                </w:div>
              </w:divsChild>
            </w:div>
            <w:div w:id="1241328271">
              <w:marLeft w:val="0"/>
              <w:marRight w:val="0"/>
              <w:marTop w:val="0"/>
              <w:marBottom w:val="0"/>
              <w:divBdr>
                <w:top w:val="none" w:sz="0" w:space="0" w:color="auto"/>
                <w:left w:val="none" w:sz="0" w:space="0" w:color="auto"/>
                <w:bottom w:val="none" w:sz="0" w:space="0" w:color="auto"/>
                <w:right w:val="none" w:sz="0" w:space="0" w:color="auto"/>
              </w:divBdr>
              <w:divsChild>
                <w:div w:id="19207368">
                  <w:marLeft w:val="0"/>
                  <w:marRight w:val="0"/>
                  <w:marTop w:val="0"/>
                  <w:marBottom w:val="0"/>
                  <w:divBdr>
                    <w:top w:val="none" w:sz="0" w:space="0" w:color="auto"/>
                    <w:left w:val="none" w:sz="0" w:space="0" w:color="auto"/>
                    <w:bottom w:val="none" w:sz="0" w:space="0" w:color="auto"/>
                    <w:right w:val="none" w:sz="0" w:space="0" w:color="auto"/>
                  </w:divBdr>
                </w:div>
              </w:divsChild>
            </w:div>
            <w:div w:id="168565816">
              <w:marLeft w:val="0"/>
              <w:marRight w:val="0"/>
              <w:marTop w:val="0"/>
              <w:marBottom w:val="0"/>
              <w:divBdr>
                <w:top w:val="none" w:sz="0" w:space="0" w:color="auto"/>
                <w:left w:val="none" w:sz="0" w:space="0" w:color="auto"/>
                <w:bottom w:val="none" w:sz="0" w:space="0" w:color="auto"/>
                <w:right w:val="none" w:sz="0" w:space="0" w:color="auto"/>
              </w:divBdr>
              <w:divsChild>
                <w:div w:id="1185366568">
                  <w:marLeft w:val="0"/>
                  <w:marRight w:val="0"/>
                  <w:marTop w:val="0"/>
                  <w:marBottom w:val="0"/>
                  <w:divBdr>
                    <w:top w:val="none" w:sz="0" w:space="0" w:color="auto"/>
                    <w:left w:val="none" w:sz="0" w:space="0" w:color="auto"/>
                    <w:bottom w:val="none" w:sz="0" w:space="0" w:color="auto"/>
                    <w:right w:val="none" w:sz="0" w:space="0" w:color="auto"/>
                  </w:divBdr>
                </w:div>
              </w:divsChild>
            </w:div>
            <w:div w:id="2075857067">
              <w:marLeft w:val="0"/>
              <w:marRight w:val="0"/>
              <w:marTop w:val="0"/>
              <w:marBottom w:val="0"/>
              <w:divBdr>
                <w:top w:val="none" w:sz="0" w:space="0" w:color="auto"/>
                <w:left w:val="none" w:sz="0" w:space="0" w:color="auto"/>
                <w:bottom w:val="none" w:sz="0" w:space="0" w:color="auto"/>
                <w:right w:val="none" w:sz="0" w:space="0" w:color="auto"/>
              </w:divBdr>
              <w:divsChild>
                <w:div w:id="757754395">
                  <w:marLeft w:val="0"/>
                  <w:marRight w:val="0"/>
                  <w:marTop w:val="0"/>
                  <w:marBottom w:val="0"/>
                  <w:divBdr>
                    <w:top w:val="none" w:sz="0" w:space="0" w:color="auto"/>
                    <w:left w:val="none" w:sz="0" w:space="0" w:color="auto"/>
                    <w:bottom w:val="none" w:sz="0" w:space="0" w:color="auto"/>
                    <w:right w:val="none" w:sz="0" w:space="0" w:color="auto"/>
                  </w:divBdr>
                </w:div>
                <w:div w:id="1127242264">
                  <w:marLeft w:val="0"/>
                  <w:marRight w:val="0"/>
                  <w:marTop w:val="0"/>
                  <w:marBottom w:val="0"/>
                  <w:divBdr>
                    <w:top w:val="none" w:sz="0" w:space="0" w:color="auto"/>
                    <w:left w:val="none" w:sz="0" w:space="0" w:color="auto"/>
                    <w:bottom w:val="none" w:sz="0" w:space="0" w:color="auto"/>
                    <w:right w:val="none" w:sz="0" w:space="0" w:color="auto"/>
                  </w:divBdr>
                </w:div>
              </w:divsChild>
            </w:div>
            <w:div w:id="1646743431">
              <w:marLeft w:val="0"/>
              <w:marRight w:val="0"/>
              <w:marTop w:val="0"/>
              <w:marBottom w:val="0"/>
              <w:divBdr>
                <w:top w:val="none" w:sz="0" w:space="0" w:color="auto"/>
                <w:left w:val="none" w:sz="0" w:space="0" w:color="auto"/>
                <w:bottom w:val="none" w:sz="0" w:space="0" w:color="auto"/>
                <w:right w:val="none" w:sz="0" w:space="0" w:color="auto"/>
              </w:divBdr>
              <w:divsChild>
                <w:div w:id="2033721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1944318">
          <w:marLeft w:val="0"/>
          <w:marRight w:val="0"/>
          <w:marTop w:val="0"/>
          <w:marBottom w:val="0"/>
          <w:divBdr>
            <w:top w:val="none" w:sz="0" w:space="0" w:color="auto"/>
            <w:left w:val="none" w:sz="0" w:space="0" w:color="auto"/>
            <w:bottom w:val="none" w:sz="0" w:space="0" w:color="auto"/>
            <w:right w:val="none" w:sz="0" w:space="0" w:color="auto"/>
          </w:divBdr>
          <w:divsChild>
            <w:div w:id="1661885685">
              <w:marLeft w:val="0"/>
              <w:marRight w:val="0"/>
              <w:marTop w:val="0"/>
              <w:marBottom w:val="0"/>
              <w:divBdr>
                <w:top w:val="none" w:sz="0" w:space="0" w:color="auto"/>
                <w:left w:val="none" w:sz="0" w:space="0" w:color="auto"/>
                <w:bottom w:val="none" w:sz="0" w:space="0" w:color="auto"/>
                <w:right w:val="none" w:sz="0" w:space="0" w:color="auto"/>
              </w:divBdr>
              <w:divsChild>
                <w:div w:id="263651824">
                  <w:marLeft w:val="0"/>
                  <w:marRight w:val="0"/>
                  <w:marTop w:val="0"/>
                  <w:marBottom w:val="0"/>
                  <w:divBdr>
                    <w:top w:val="none" w:sz="0" w:space="0" w:color="auto"/>
                    <w:left w:val="none" w:sz="0" w:space="0" w:color="auto"/>
                    <w:bottom w:val="none" w:sz="0" w:space="0" w:color="auto"/>
                    <w:right w:val="none" w:sz="0" w:space="0" w:color="auto"/>
                  </w:divBdr>
                </w:div>
              </w:divsChild>
            </w:div>
            <w:div w:id="501815355">
              <w:marLeft w:val="0"/>
              <w:marRight w:val="0"/>
              <w:marTop w:val="0"/>
              <w:marBottom w:val="0"/>
              <w:divBdr>
                <w:top w:val="none" w:sz="0" w:space="0" w:color="auto"/>
                <w:left w:val="none" w:sz="0" w:space="0" w:color="auto"/>
                <w:bottom w:val="none" w:sz="0" w:space="0" w:color="auto"/>
                <w:right w:val="none" w:sz="0" w:space="0" w:color="auto"/>
              </w:divBdr>
              <w:divsChild>
                <w:div w:id="1363358653">
                  <w:marLeft w:val="0"/>
                  <w:marRight w:val="0"/>
                  <w:marTop w:val="0"/>
                  <w:marBottom w:val="0"/>
                  <w:divBdr>
                    <w:top w:val="none" w:sz="0" w:space="0" w:color="auto"/>
                    <w:left w:val="none" w:sz="0" w:space="0" w:color="auto"/>
                    <w:bottom w:val="none" w:sz="0" w:space="0" w:color="auto"/>
                    <w:right w:val="none" w:sz="0" w:space="0" w:color="auto"/>
                  </w:divBdr>
                </w:div>
                <w:div w:id="1648238852">
                  <w:marLeft w:val="0"/>
                  <w:marRight w:val="0"/>
                  <w:marTop w:val="0"/>
                  <w:marBottom w:val="0"/>
                  <w:divBdr>
                    <w:top w:val="none" w:sz="0" w:space="0" w:color="auto"/>
                    <w:left w:val="none" w:sz="0" w:space="0" w:color="auto"/>
                    <w:bottom w:val="none" w:sz="0" w:space="0" w:color="auto"/>
                    <w:right w:val="none" w:sz="0" w:space="0" w:color="auto"/>
                  </w:divBdr>
                </w:div>
              </w:divsChild>
            </w:div>
            <w:div w:id="1189107197">
              <w:marLeft w:val="0"/>
              <w:marRight w:val="0"/>
              <w:marTop w:val="0"/>
              <w:marBottom w:val="0"/>
              <w:divBdr>
                <w:top w:val="none" w:sz="0" w:space="0" w:color="auto"/>
                <w:left w:val="none" w:sz="0" w:space="0" w:color="auto"/>
                <w:bottom w:val="none" w:sz="0" w:space="0" w:color="auto"/>
                <w:right w:val="none" w:sz="0" w:space="0" w:color="auto"/>
              </w:divBdr>
              <w:divsChild>
                <w:div w:id="327557117">
                  <w:marLeft w:val="0"/>
                  <w:marRight w:val="0"/>
                  <w:marTop w:val="0"/>
                  <w:marBottom w:val="0"/>
                  <w:divBdr>
                    <w:top w:val="none" w:sz="0" w:space="0" w:color="auto"/>
                    <w:left w:val="none" w:sz="0" w:space="0" w:color="auto"/>
                    <w:bottom w:val="none" w:sz="0" w:space="0" w:color="auto"/>
                    <w:right w:val="none" w:sz="0" w:space="0" w:color="auto"/>
                  </w:divBdr>
                </w:div>
              </w:divsChild>
            </w:div>
            <w:div w:id="1144153582">
              <w:marLeft w:val="0"/>
              <w:marRight w:val="0"/>
              <w:marTop w:val="0"/>
              <w:marBottom w:val="0"/>
              <w:divBdr>
                <w:top w:val="none" w:sz="0" w:space="0" w:color="auto"/>
                <w:left w:val="none" w:sz="0" w:space="0" w:color="auto"/>
                <w:bottom w:val="none" w:sz="0" w:space="0" w:color="auto"/>
                <w:right w:val="none" w:sz="0" w:space="0" w:color="auto"/>
              </w:divBdr>
              <w:divsChild>
                <w:div w:id="1636446160">
                  <w:marLeft w:val="0"/>
                  <w:marRight w:val="0"/>
                  <w:marTop w:val="0"/>
                  <w:marBottom w:val="0"/>
                  <w:divBdr>
                    <w:top w:val="none" w:sz="0" w:space="0" w:color="auto"/>
                    <w:left w:val="none" w:sz="0" w:space="0" w:color="auto"/>
                    <w:bottom w:val="none" w:sz="0" w:space="0" w:color="auto"/>
                    <w:right w:val="none" w:sz="0" w:space="0" w:color="auto"/>
                  </w:divBdr>
                </w:div>
              </w:divsChild>
            </w:div>
            <w:div w:id="734279504">
              <w:marLeft w:val="0"/>
              <w:marRight w:val="0"/>
              <w:marTop w:val="0"/>
              <w:marBottom w:val="0"/>
              <w:divBdr>
                <w:top w:val="none" w:sz="0" w:space="0" w:color="auto"/>
                <w:left w:val="none" w:sz="0" w:space="0" w:color="auto"/>
                <w:bottom w:val="none" w:sz="0" w:space="0" w:color="auto"/>
                <w:right w:val="none" w:sz="0" w:space="0" w:color="auto"/>
              </w:divBdr>
              <w:divsChild>
                <w:div w:id="328754030">
                  <w:marLeft w:val="0"/>
                  <w:marRight w:val="0"/>
                  <w:marTop w:val="0"/>
                  <w:marBottom w:val="0"/>
                  <w:divBdr>
                    <w:top w:val="none" w:sz="0" w:space="0" w:color="auto"/>
                    <w:left w:val="none" w:sz="0" w:space="0" w:color="auto"/>
                    <w:bottom w:val="none" w:sz="0" w:space="0" w:color="auto"/>
                    <w:right w:val="none" w:sz="0" w:space="0" w:color="auto"/>
                  </w:divBdr>
                </w:div>
              </w:divsChild>
            </w:div>
            <w:div w:id="339237211">
              <w:marLeft w:val="0"/>
              <w:marRight w:val="0"/>
              <w:marTop w:val="0"/>
              <w:marBottom w:val="0"/>
              <w:divBdr>
                <w:top w:val="none" w:sz="0" w:space="0" w:color="auto"/>
                <w:left w:val="none" w:sz="0" w:space="0" w:color="auto"/>
                <w:bottom w:val="none" w:sz="0" w:space="0" w:color="auto"/>
                <w:right w:val="none" w:sz="0" w:space="0" w:color="auto"/>
              </w:divBdr>
              <w:divsChild>
                <w:div w:id="2132936064">
                  <w:marLeft w:val="0"/>
                  <w:marRight w:val="0"/>
                  <w:marTop w:val="0"/>
                  <w:marBottom w:val="0"/>
                  <w:divBdr>
                    <w:top w:val="none" w:sz="0" w:space="0" w:color="auto"/>
                    <w:left w:val="none" w:sz="0" w:space="0" w:color="auto"/>
                    <w:bottom w:val="none" w:sz="0" w:space="0" w:color="auto"/>
                    <w:right w:val="none" w:sz="0" w:space="0" w:color="auto"/>
                  </w:divBdr>
                </w:div>
              </w:divsChild>
            </w:div>
            <w:div w:id="546332010">
              <w:marLeft w:val="0"/>
              <w:marRight w:val="0"/>
              <w:marTop w:val="0"/>
              <w:marBottom w:val="0"/>
              <w:divBdr>
                <w:top w:val="none" w:sz="0" w:space="0" w:color="auto"/>
                <w:left w:val="none" w:sz="0" w:space="0" w:color="auto"/>
                <w:bottom w:val="none" w:sz="0" w:space="0" w:color="auto"/>
                <w:right w:val="none" w:sz="0" w:space="0" w:color="auto"/>
              </w:divBdr>
              <w:divsChild>
                <w:div w:id="296953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8232858">
      <w:bodyDiv w:val="1"/>
      <w:marLeft w:val="0"/>
      <w:marRight w:val="0"/>
      <w:marTop w:val="0"/>
      <w:marBottom w:val="0"/>
      <w:divBdr>
        <w:top w:val="none" w:sz="0" w:space="0" w:color="auto"/>
        <w:left w:val="none" w:sz="0" w:space="0" w:color="auto"/>
        <w:bottom w:val="none" w:sz="0" w:space="0" w:color="auto"/>
        <w:right w:val="none" w:sz="0" w:space="0" w:color="auto"/>
      </w:divBdr>
      <w:divsChild>
        <w:div w:id="1835300600">
          <w:marLeft w:val="0"/>
          <w:marRight w:val="0"/>
          <w:marTop w:val="0"/>
          <w:marBottom w:val="0"/>
          <w:divBdr>
            <w:top w:val="none" w:sz="0" w:space="0" w:color="auto"/>
            <w:left w:val="none" w:sz="0" w:space="0" w:color="auto"/>
            <w:bottom w:val="none" w:sz="0" w:space="0" w:color="auto"/>
            <w:right w:val="none" w:sz="0" w:space="0" w:color="auto"/>
          </w:divBdr>
          <w:divsChild>
            <w:div w:id="568930167">
              <w:marLeft w:val="0"/>
              <w:marRight w:val="0"/>
              <w:marTop w:val="0"/>
              <w:marBottom w:val="0"/>
              <w:divBdr>
                <w:top w:val="none" w:sz="0" w:space="0" w:color="auto"/>
                <w:left w:val="none" w:sz="0" w:space="0" w:color="auto"/>
                <w:bottom w:val="none" w:sz="0" w:space="0" w:color="auto"/>
                <w:right w:val="none" w:sz="0" w:space="0" w:color="auto"/>
              </w:divBdr>
              <w:divsChild>
                <w:div w:id="1354649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3476860">
      <w:bodyDiv w:val="1"/>
      <w:marLeft w:val="0"/>
      <w:marRight w:val="0"/>
      <w:marTop w:val="0"/>
      <w:marBottom w:val="0"/>
      <w:divBdr>
        <w:top w:val="none" w:sz="0" w:space="0" w:color="auto"/>
        <w:left w:val="none" w:sz="0" w:space="0" w:color="auto"/>
        <w:bottom w:val="none" w:sz="0" w:space="0" w:color="auto"/>
        <w:right w:val="none" w:sz="0" w:space="0" w:color="auto"/>
      </w:divBdr>
      <w:divsChild>
        <w:div w:id="541210506">
          <w:marLeft w:val="0"/>
          <w:marRight w:val="0"/>
          <w:marTop w:val="0"/>
          <w:marBottom w:val="0"/>
          <w:divBdr>
            <w:top w:val="none" w:sz="0" w:space="0" w:color="auto"/>
            <w:left w:val="none" w:sz="0" w:space="0" w:color="auto"/>
            <w:bottom w:val="none" w:sz="0" w:space="0" w:color="auto"/>
            <w:right w:val="none" w:sz="0" w:space="0" w:color="auto"/>
          </w:divBdr>
          <w:divsChild>
            <w:div w:id="1470710924">
              <w:marLeft w:val="0"/>
              <w:marRight w:val="0"/>
              <w:marTop w:val="0"/>
              <w:marBottom w:val="0"/>
              <w:divBdr>
                <w:top w:val="none" w:sz="0" w:space="0" w:color="auto"/>
                <w:left w:val="none" w:sz="0" w:space="0" w:color="auto"/>
                <w:bottom w:val="none" w:sz="0" w:space="0" w:color="auto"/>
                <w:right w:val="none" w:sz="0" w:space="0" w:color="auto"/>
              </w:divBdr>
              <w:divsChild>
                <w:div w:id="1592397620">
                  <w:marLeft w:val="0"/>
                  <w:marRight w:val="0"/>
                  <w:marTop w:val="0"/>
                  <w:marBottom w:val="0"/>
                  <w:divBdr>
                    <w:top w:val="none" w:sz="0" w:space="0" w:color="auto"/>
                    <w:left w:val="none" w:sz="0" w:space="0" w:color="auto"/>
                    <w:bottom w:val="none" w:sz="0" w:space="0" w:color="auto"/>
                    <w:right w:val="none" w:sz="0" w:space="0" w:color="auto"/>
                  </w:divBdr>
                  <w:divsChild>
                    <w:div w:id="1335108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1222327">
              <w:marLeft w:val="0"/>
              <w:marRight w:val="0"/>
              <w:marTop w:val="0"/>
              <w:marBottom w:val="0"/>
              <w:divBdr>
                <w:top w:val="none" w:sz="0" w:space="0" w:color="auto"/>
                <w:left w:val="none" w:sz="0" w:space="0" w:color="auto"/>
                <w:bottom w:val="none" w:sz="0" w:space="0" w:color="auto"/>
                <w:right w:val="none" w:sz="0" w:space="0" w:color="auto"/>
              </w:divBdr>
              <w:divsChild>
                <w:div w:id="2016762482">
                  <w:marLeft w:val="375"/>
                  <w:marRight w:val="0"/>
                  <w:marTop w:val="0"/>
                  <w:marBottom w:val="0"/>
                  <w:divBdr>
                    <w:top w:val="none" w:sz="0" w:space="0" w:color="auto"/>
                    <w:left w:val="none" w:sz="0" w:space="0" w:color="auto"/>
                    <w:bottom w:val="none" w:sz="0" w:space="0" w:color="auto"/>
                    <w:right w:val="none" w:sz="0" w:space="0" w:color="auto"/>
                  </w:divBdr>
                  <w:divsChild>
                    <w:div w:id="1291665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437573">
          <w:marLeft w:val="0"/>
          <w:marRight w:val="0"/>
          <w:marTop w:val="0"/>
          <w:marBottom w:val="0"/>
          <w:divBdr>
            <w:top w:val="none" w:sz="0" w:space="0" w:color="auto"/>
            <w:left w:val="none" w:sz="0" w:space="0" w:color="auto"/>
            <w:bottom w:val="none" w:sz="0" w:space="0" w:color="auto"/>
            <w:right w:val="none" w:sz="0" w:space="0" w:color="auto"/>
          </w:divBdr>
          <w:divsChild>
            <w:div w:id="849375811">
              <w:marLeft w:val="0"/>
              <w:marRight w:val="0"/>
              <w:marTop w:val="0"/>
              <w:marBottom w:val="0"/>
              <w:divBdr>
                <w:top w:val="none" w:sz="0" w:space="0" w:color="auto"/>
                <w:left w:val="none" w:sz="0" w:space="0" w:color="auto"/>
                <w:bottom w:val="none" w:sz="0" w:space="0" w:color="auto"/>
                <w:right w:val="none" w:sz="0" w:space="0" w:color="auto"/>
              </w:divBdr>
              <w:divsChild>
                <w:div w:id="1509177933">
                  <w:marLeft w:val="0"/>
                  <w:marRight w:val="0"/>
                  <w:marTop w:val="0"/>
                  <w:marBottom w:val="0"/>
                  <w:divBdr>
                    <w:top w:val="none" w:sz="0" w:space="0" w:color="auto"/>
                    <w:left w:val="none" w:sz="0" w:space="0" w:color="auto"/>
                    <w:bottom w:val="none" w:sz="0" w:space="0" w:color="auto"/>
                    <w:right w:val="none" w:sz="0" w:space="0" w:color="auto"/>
                  </w:divBdr>
                  <w:divsChild>
                    <w:div w:id="430900537">
                      <w:marLeft w:val="0"/>
                      <w:marRight w:val="0"/>
                      <w:marTop w:val="0"/>
                      <w:marBottom w:val="0"/>
                      <w:divBdr>
                        <w:top w:val="none" w:sz="0" w:space="0" w:color="auto"/>
                        <w:left w:val="none" w:sz="0" w:space="0" w:color="auto"/>
                        <w:bottom w:val="none" w:sz="0" w:space="0" w:color="auto"/>
                        <w:right w:val="none" w:sz="0" w:space="0" w:color="auto"/>
                      </w:divBdr>
                      <w:divsChild>
                        <w:div w:id="261650841">
                          <w:marLeft w:val="0"/>
                          <w:marRight w:val="0"/>
                          <w:marTop w:val="0"/>
                          <w:marBottom w:val="0"/>
                          <w:divBdr>
                            <w:top w:val="none" w:sz="0" w:space="0" w:color="auto"/>
                            <w:left w:val="none" w:sz="0" w:space="0" w:color="auto"/>
                            <w:bottom w:val="none" w:sz="0" w:space="0" w:color="auto"/>
                            <w:right w:val="none" w:sz="0" w:space="0" w:color="auto"/>
                          </w:divBdr>
                          <w:divsChild>
                            <w:div w:id="1951088822">
                              <w:marLeft w:val="0"/>
                              <w:marRight w:val="0"/>
                              <w:marTop w:val="0"/>
                              <w:marBottom w:val="0"/>
                              <w:divBdr>
                                <w:top w:val="none" w:sz="0" w:space="0" w:color="auto"/>
                                <w:left w:val="none" w:sz="0" w:space="0" w:color="auto"/>
                                <w:bottom w:val="none" w:sz="0" w:space="0" w:color="auto"/>
                                <w:right w:val="none" w:sz="0" w:space="0" w:color="auto"/>
                              </w:divBdr>
                              <w:divsChild>
                                <w:div w:id="635766831">
                                  <w:marLeft w:val="0"/>
                                  <w:marRight w:val="0"/>
                                  <w:marTop w:val="0"/>
                                  <w:marBottom w:val="0"/>
                                  <w:divBdr>
                                    <w:top w:val="none" w:sz="0" w:space="0" w:color="auto"/>
                                    <w:left w:val="none" w:sz="0" w:space="0" w:color="auto"/>
                                    <w:bottom w:val="none" w:sz="0" w:space="0" w:color="auto"/>
                                    <w:right w:val="none" w:sz="0" w:space="0" w:color="auto"/>
                                  </w:divBdr>
                                  <w:divsChild>
                                    <w:div w:id="1335959275">
                                      <w:marLeft w:val="0"/>
                                      <w:marRight w:val="0"/>
                                      <w:marTop w:val="0"/>
                                      <w:marBottom w:val="0"/>
                                      <w:divBdr>
                                        <w:top w:val="none" w:sz="0" w:space="0" w:color="auto"/>
                                        <w:left w:val="none" w:sz="0" w:space="0" w:color="auto"/>
                                        <w:bottom w:val="none" w:sz="0" w:space="0" w:color="auto"/>
                                        <w:right w:val="none" w:sz="0" w:space="0" w:color="auto"/>
                                      </w:divBdr>
                                      <w:divsChild>
                                        <w:div w:id="1290623119">
                                          <w:marLeft w:val="0"/>
                                          <w:marRight w:val="0"/>
                                          <w:marTop w:val="0"/>
                                          <w:marBottom w:val="0"/>
                                          <w:divBdr>
                                            <w:top w:val="none" w:sz="0" w:space="0" w:color="auto"/>
                                            <w:left w:val="none" w:sz="0" w:space="0" w:color="auto"/>
                                            <w:bottom w:val="none" w:sz="0" w:space="0" w:color="auto"/>
                                            <w:right w:val="none" w:sz="0" w:space="0" w:color="auto"/>
                                          </w:divBdr>
                                          <w:divsChild>
                                            <w:div w:id="1116801200">
                                              <w:marLeft w:val="0"/>
                                              <w:marRight w:val="0"/>
                                              <w:marTop w:val="0"/>
                                              <w:marBottom w:val="0"/>
                                              <w:divBdr>
                                                <w:top w:val="none" w:sz="0" w:space="0" w:color="auto"/>
                                                <w:left w:val="none" w:sz="0" w:space="0" w:color="auto"/>
                                                <w:bottom w:val="none" w:sz="0" w:space="0" w:color="auto"/>
                                                <w:right w:val="none" w:sz="0" w:space="0" w:color="auto"/>
                                              </w:divBdr>
                                            </w:div>
                                          </w:divsChild>
                                        </w:div>
                                        <w:div w:id="517739807">
                                          <w:marLeft w:val="0"/>
                                          <w:marRight w:val="0"/>
                                          <w:marTop w:val="0"/>
                                          <w:marBottom w:val="0"/>
                                          <w:divBdr>
                                            <w:top w:val="none" w:sz="0" w:space="0" w:color="auto"/>
                                            <w:left w:val="none" w:sz="0" w:space="0" w:color="auto"/>
                                            <w:bottom w:val="none" w:sz="0" w:space="0" w:color="auto"/>
                                            <w:right w:val="none" w:sz="0" w:space="0" w:color="auto"/>
                                          </w:divBdr>
                                          <w:divsChild>
                                            <w:div w:id="1767848424">
                                              <w:marLeft w:val="0"/>
                                              <w:marRight w:val="0"/>
                                              <w:marTop w:val="0"/>
                                              <w:marBottom w:val="0"/>
                                              <w:divBdr>
                                                <w:top w:val="none" w:sz="0" w:space="0" w:color="auto"/>
                                                <w:left w:val="none" w:sz="0" w:space="0" w:color="auto"/>
                                                <w:bottom w:val="none" w:sz="0" w:space="0" w:color="auto"/>
                                                <w:right w:val="none" w:sz="0" w:space="0" w:color="auto"/>
                                              </w:divBdr>
                                              <w:divsChild>
                                                <w:div w:id="374037983">
                                                  <w:marLeft w:val="0"/>
                                                  <w:marRight w:val="0"/>
                                                  <w:marTop w:val="0"/>
                                                  <w:marBottom w:val="0"/>
                                                  <w:divBdr>
                                                    <w:top w:val="none" w:sz="0" w:space="0" w:color="auto"/>
                                                    <w:left w:val="none" w:sz="0" w:space="0" w:color="auto"/>
                                                    <w:bottom w:val="none" w:sz="0" w:space="0" w:color="auto"/>
                                                    <w:right w:val="none" w:sz="0" w:space="0" w:color="auto"/>
                                                  </w:divBdr>
                                                  <w:divsChild>
                                                    <w:div w:id="313602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196429781">
      <w:bodyDiv w:val="1"/>
      <w:marLeft w:val="0"/>
      <w:marRight w:val="0"/>
      <w:marTop w:val="0"/>
      <w:marBottom w:val="0"/>
      <w:divBdr>
        <w:top w:val="none" w:sz="0" w:space="0" w:color="auto"/>
        <w:left w:val="none" w:sz="0" w:space="0" w:color="auto"/>
        <w:bottom w:val="none" w:sz="0" w:space="0" w:color="auto"/>
        <w:right w:val="none" w:sz="0" w:space="0" w:color="auto"/>
      </w:divBdr>
    </w:div>
    <w:div w:id="1199976191">
      <w:bodyDiv w:val="1"/>
      <w:marLeft w:val="0"/>
      <w:marRight w:val="0"/>
      <w:marTop w:val="0"/>
      <w:marBottom w:val="0"/>
      <w:divBdr>
        <w:top w:val="none" w:sz="0" w:space="0" w:color="auto"/>
        <w:left w:val="none" w:sz="0" w:space="0" w:color="auto"/>
        <w:bottom w:val="none" w:sz="0" w:space="0" w:color="auto"/>
        <w:right w:val="none" w:sz="0" w:space="0" w:color="auto"/>
      </w:divBdr>
      <w:divsChild>
        <w:div w:id="1357922217">
          <w:marLeft w:val="0"/>
          <w:marRight w:val="0"/>
          <w:marTop w:val="0"/>
          <w:marBottom w:val="0"/>
          <w:divBdr>
            <w:top w:val="none" w:sz="0" w:space="0" w:color="auto"/>
            <w:left w:val="none" w:sz="0" w:space="0" w:color="auto"/>
            <w:bottom w:val="none" w:sz="0" w:space="0" w:color="auto"/>
            <w:right w:val="none" w:sz="0" w:space="0" w:color="auto"/>
          </w:divBdr>
          <w:divsChild>
            <w:div w:id="1848474831">
              <w:marLeft w:val="0"/>
              <w:marRight w:val="0"/>
              <w:marTop w:val="0"/>
              <w:marBottom w:val="0"/>
              <w:divBdr>
                <w:top w:val="none" w:sz="0" w:space="0" w:color="auto"/>
                <w:left w:val="none" w:sz="0" w:space="0" w:color="auto"/>
                <w:bottom w:val="none" w:sz="0" w:space="0" w:color="auto"/>
                <w:right w:val="none" w:sz="0" w:space="0" w:color="auto"/>
              </w:divBdr>
              <w:divsChild>
                <w:div w:id="962687227">
                  <w:marLeft w:val="0"/>
                  <w:marRight w:val="0"/>
                  <w:marTop w:val="0"/>
                  <w:marBottom w:val="0"/>
                  <w:divBdr>
                    <w:top w:val="none" w:sz="0" w:space="0" w:color="auto"/>
                    <w:left w:val="none" w:sz="0" w:space="0" w:color="auto"/>
                    <w:bottom w:val="none" w:sz="0" w:space="0" w:color="auto"/>
                    <w:right w:val="none" w:sz="0" w:space="0" w:color="auto"/>
                  </w:divBdr>
                  <w:divsChild>
                    <w:div w:id="1076513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6793318">
      <w:bodyDiv w:val="1"/>
      <w:marLeft w:val="0"/>
      <w:marRight w:val="0"/>
      <w:marTop w:val="0"/>
      <w:marBottom w:val="0"/>
      <w:divBdr>
        <w:top w:val="none" w:sz="0" w:space="0" w:color="auto"/>
        <w:left w:val="none" w:sz="0" w:space="0" w:color="auto"/>
        <w:bottom w:val="none" w:sz="0" w:space="0" w:color="auto"/>
        <w:right w:val="none" w:sz="0" w:space="0" w:color="auto"/>
      </w:divBdr>
    </w:div>
    <w:div w:id="1211847098">
      <w:bodyDiv w:val="1"/>
      <w:marLeft w:val="0"/>
      <w:marRight w:val="0"/>
      <w:marTop w:val="0"/>
      <w:marBottom w:val="0"/>
      <w:divBdr>
        <w:top w:val="none" w:sz="0" w:space="0" w:color="auto"/>
        <w:left w:val="none" w:sz="0" w:space="0" w:color="auto"/>
        <w:bottom w:val="none" w:sz="0" w:space="0" w:color="auto"/>
        <w:right w:val="none" w:sz="0" w:space="0" w:color="auto"/>
      </w:divBdr>
    </w:div>
    <w:div w:id="1237205172">
      <w:bodyDiv w:val="1"/>
      <w:marLeft w:val="0"/>
      <w:marRight w:val="0"/>
      <w:marTop w:val="0"/>
      <w:marBottom w:val="0"/>
      <w:divBdr>
        <w:top w:val="none" w:sz="0" w:space="0" w:color="auto"/>
        <w:left w:val="none" w:sz="0" w:space="0" w:color="auto"/>
        <w:bottom w:val="none" w:sz="0" w:space="0" w:color="auto"/>
        <w:right w:val="none" w:sz="0" w:space="0" w:color="auto"/>
      </w:divBdr>
      <w:divsChild>
        <w:div w:id="28142424">
          <w:marLeft w:val="0"/>
          <w:marRight w:val="0"/>
          <w:marTop w:val="0"/>
          <w:marBottom w:val="0"/>
          <w:divBdr>
            <w:top w:val="none" w:sz="0" w:space="0" w:color="auto"/>
            <w:left w:val="none" w:sz="0" w:space="0" w:color="auto"/>
            <w:bottom w:val="none" w:sz="0" w:space="0" w:color="auto"/>
            <w:right w:val="none" w:sz="0" w:space="0" w:color="auto"/>
          </w:divBdr>
          <w:divsChild>
            <w:div w:id="243730127">
              <w:marLeft w:val="0"/>
              <w:marRight w:val="0"/>
              <w:marTop w:val="0"/>
              <w:marBottom w:val="0"/>
              <w:divBdr>
                <w:top w:val="none" w:sz="0" w:space="0" w:color="auto"/>
                <w:left w:val="none" w:sz="0" w:space="0" w:color="auto"/>
                <w:bottom w:val="none" w:sz="0" w:space="0" w:color="auto"/>
                <w:right w:val="none" w:sz="0" w:space="0" w:color="auto"/>
              </w:divBdr>
              <w:divsChild>
                <w:div w:id="1716343971">
                  <w:marLeft w:val="0"/>
                  <w:marRight w:val="0"/>
                  <w:marTop w:val="0"/>
                  <w:marBottom w:val="0"/>
                  <w:divBdr>
                    <w:top w:val="none" w:sz="0" w:space="0" w:color="auto"/>
                    <w:left w:val="none" w:sz="0" w:space="0" w:color="auto"/>
                    <w:bottom w:val="none" w:sz="0" w:space="0" w:color="auto"/>
                    <w:right w:val="none" w:sz="0" w:space="0" w:color="auto"/>
                  </w:divBdr>
                </w:div>
              </w:divsChild>
            </w:div>
            <w:div w:id="1782605217">
              <w:marLeft w:val="0"/>
              <w:marRight w:val="0"/>
              <w:marTop w:val="0"/>
              <w:marBottom w:val="0"/>
              <w:divBdr>
                <w:top w:val="none" w:sz="0" w:space="0" w:color="auto"/>
                <w:left w:val="none" w:sz="0" w:space="0" w:color="auto"/>
                <w:bottom w:val="none" w:sz="0" w:space="0" w:color="auto"/>
                <w:right w:val="none" w:sz="0" w:space="0" w:color="auto"/>
              </w:divBdr>
              <w:divsChild>
                <w:div w:id="1029381485">
                  <w:marLeft w:val="0"/>
                  <w:marRight w:val="0"/>
                  <w:marTop w:val="0"/>
                  <w:marBottom w:val="0"/>
                  <w:divBdr>
                    <w:top w:val="none" w:sz="0" w:space="0" w:color="auto"/>
                    <w:left w:val="none" w:sz="0" w:space="0" w:color="auto"/>
                    <w:bottom w:val="none" w:sz="0" w:space="0" w:color="auto"/>
                    <w:right w:val="none" w:sz="0" w:space="0" w:color="auto"/>
                  </w:divBdr>
                </w:div>
                <w:div w:id="1621842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5588561">
          <w:marLeft w:val="0"/>
          <w:marRight w:val="0"/>
          <w:marTop w:val="0"/>
          <w:marBottom w:val="0"/>
          <w:divBdr>
            <w:top w:val="none" w:sz="0" w:space="0" w:color="auto"/>
            <w:left w:val="none" w:sz="0" w:space="0" w:color="auto"/>
            <w:bottom w:val="none" w:sz="0" w:space="0" w:color="auto"/>
            <w:right w:val="none" w:sz="0" w:space="0" w:color="auto"/>
          </w:divBdr>
          <w:divsChild>
            <w:div w:id="191461547">
              <w:marLeft w:val="0"/>
              <w:marRight w:val="0"/>
              <w:marTop w:val="0"/>
              <w:marBottom w:val="0"/>
              <w:divBdr>
                <w:top w:val="none" w:sz="0" w:space="0" w:color="auto"/>
                <w:left w:val="none" w:sz="0" w:space="0" w:color="auto"/>
                <w:bottom w:val="none" w:sz="0" w:space="0" w:color="auto"/>
                <w:right w:val="none" w:sz="0" w:space="0" w:color="auto"/>
              </w:divBdr>
              <w:divsChild>
                <w:div w:id="1002394019">
                  <w:marLeft w:val="0"/>
                  <w:marRight w:val="0"/>
                  <w:marTop w:val="0"/>
                  <w:marBottom w:val="0"/>
                  <w:divBdr>
                    <w:top w:val="none" w:sz="0" w:space="0" w:color="auto"/>
                    <w:left w:val="none" w:sz="0" w:space="0" w:color="auto"/>
                    <w:bottom w:val="none" w:sz="0" w:space="0" w:color="auto"/>
                    <w:right w:val="none" w:sz="0" w:space="0" w:color="auto"/>
                  </w:divBdr>
                </w:div>
              </w:divsChild>
            </w:div>
            <w:div w:id="444078805">
              <w:marLeft w:val="0"/>
              <w:marRight w:val="0"/>
              <w:marTop w:val="0"/>
              <w:marBottom w:val="0"/>
              <w:divBdr>
                <w:top w:val="none" w:sz="0" w:space="0" w:color="auto"/>
                <w:left w:val="none" w:sz="0" w:space="0" w:color="auto"/>
                <w:bottom w:val="none" w:sz="0" w:space="0" w:color="auto"/>
                <w:right w:val="none" w:sz="0" w:space="0" w:color="auto"/>
              </w:divBdr>
              <w:divsChild>
                <w:div w:id="1729644377">
                  <w:marLeft w:val="0"/>
                  <w:marRight w:val="0"/>
                  <w:marTop w:val="0"/>
                  <w:marBottom w:val="0"/>
                  <w:divBdr>
                    <w:top w:val="none" w:sz="0" w:space="0" w:color="auto"/>
                    <w:left w:val="none" w:sz="0" w:space="0" w:color="auto"/>
                    <w:bottom w:val="none" w:sz="0" w:space="0" w:color="auto"/>
                    <w:right w:val="none" w:sz="0" w:space="0" w:color="auto"/>
                  </w:divBdr>
                </w:div>
                <w:div w:id="1068455749">
                  <w:marLeft w:val="0"/>
                  <w:marRight w:val="0"/>
                  <w:marTop w:val="0"/>
                  <w:marBottom w:val="0"/>
                  <w:divBdr>
                    <w:top w:val="none" w:sz="0" w:space="0" w:color="auto"/>
                    <w:left w:val="none" w:sz="0" w:space="0" w:color="auto"/>
                    <w:bottom w:val="none" w:sz="0" w:space="0" w:color="auto"/>
                    <w:right w:val="none" w:sz="0" w:space="0" w:color="auto"/>
                  </w:divBdr>
                </w:div>
              </w:divsChild>
            </w:div>
            <w:div w:id="177501810">
              <w:marLeft w:val="0"/>
              <w:marRight w:val="0"/>
              <w:marTop w:val="0"/>
              <w:marBottom w:val="0"/>
              <w:divBdr>
                <w:top w:val="none" w:sz="0" w:space="0" w:color="auto"/>
                <w:left w:val="none" w:sz="0" w:space="0" w:color="auto"/>
                <w:bottom w:val="none" w:sz="0" w:space="0" w:color="auto"/>
                <w:right w:val="none" w:sz="0" w:space="0" w:color="auto"/>
              </w:divBdr>
              <w:divsChild>
                <w:div w:id="1838690220">
                  <w:marLeft w:val="0"/>
                  <w:marRight w:val="0"/>
                  <w:marTop w:val="0"/>
                  <w:marBottom w:val="0"/>
                  <w:divBdr>
                    <w:top w:val="none" w:sz="0" w:space="0" w:color="auto"/>
                    <w:left w:val="none" w:sz="0" w:space="0" w:color="auto"/>
                    <w:bottom w:val="none" w:sz="0" w:space="0" w:color="auto"/>
                    <w:right w:val="none" w:sz="0" w:space="0" w:color="auto"/>
                  </w:divBdr>
                </w:div>
                <w:div w:id="2142528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0612223">
          <w:marLeft w:val="0"/>
          <w:marRight w:val="0"/>
          <w:marTop w:val="0"/>
          <w:marBottom w:val="0"/>
          <w:divBdr>
            <w:top w:val="none" w:sz="0" w:space="0" w:color="auto"/>
            <w:left w:val="none" w:sz="0" w:space="0" w:color="auto"/>
            <w:bottom w:val="none" w:sz="0" w:space="0" w:color="auto"/>
            <w:right w:val="none" w:sz="0" w:space="0" w:color="auto"/>
          </w:divBdr>
          <w:divsChild>
            <w:div w:id="1706980514">
              <w:marLeft w:val="0"/>
              <w:marRight w:val="0"/>
              <w:marTop w:val="0"/>
              <w:marBottom w:val="0"/>
              <w:divBdr>
                <w:top w:val="none" w:sz="0" w:space="0" w:color="auto"/>
                <w:left w:val="none" w:sz="0" w:space="0" w:color="auto"/>
                <w:bottom w:val="none" w:sz="0" w:space="0" w:color="auto"/>
                <w:right w:val="none" w:sz="0" w:space="0" w:color="auto"/>
              </w:divBdr>
              <w:divsChild>
                <w:div w:id="2049376442">
                  <w:marLeft w:val="0"/>
                  <w:marRight w:val="0"/>
                  <w:marTop w:val="0"/>
                  <w:marBottom w:val="0"/>
                  <w:divBdr>
                    <w:top w:val="none" w:sz="0" w:space="0" w:color="auto"/>
                    <w:left w:val="none" w:sz="0" w:space="0" w:color="auto"/>
                    <w:bottom w:val="none" w:sz="0" w:space="0" w:color="auto"/>
                    <w:right w:val="none" w:sz="0" w:space="0" w:color="auto"/>
                  </w:divBdr>
                </w:div>
              </w:divsChild>
            </w:div>
            <w:div w:id="1040855943">
              <w:marLeft w:val="0"/>
              <w:marRight w:val="0"/>
              <w:marTop w:val="0"/>
              <w:marBottom w:val="0"/>
              <w:divBdr>
                <w:top w:val="none" w:sz="0" w:space="0" w:color="auto"/>
                <w:left w:val="none" w:sz="0" w:space="0" w:color="auto"/>
                <w:bottom w:val="none" w:sz="0" w:space="0" w:color="auto"/>
                <w:right w:val="none" w:sz="0" w:space="0" w:color="auto"/>
              </w:divBdr>
              <w:divsChild>
                <w:div w:id="46341740">
                  <w:marLeft w:val="0"/>
                  <w:marRight w:val="0"/>
                  <w:marTop w:val="0"/>
                  <w:marBottom w:val="0"/>
                  <w:divBdr>
                    <w:top w:val="none" w:sz="0" w:space="0" w:color="auto"/>
                    <w:left w:val="none" w:sz="0" w:space="0" w:color="auto"/>
                    <w:bottom w:val="none" w:sz="0" w:space="0" w:color="auto"/>
                    <w:right w:val="none" w:sz="0" w:space="0" w:color="auto"/>
                  </w:divBdr>
                </w:div>
                <w:div w:id="935484637">
                  <w:marLeft w:val="0"/>
                  <w:marRight w:val="0"/>
                  <w:marTop w:val="0"/>
                  <w:marBottom w:val="0"/>
                  <w:divBdr>
                    <w:top w:val="none" w:sz="0" w:space="0" w:color="auto"/>
                    <w:left w:val="none" w:sz="0" w:space="0" w:color="auto"/>
                    <w:bottom w:val="none" w:sz="0" w:space="0" w:color="auto"/>
                    <w:right w:val="none" w:sz="0" w:space="0" w:color="auto"/>
                  </w:divBdr>
                </w:div>
              </w:divsChild>
            </w:div>
            <w:div w:id="1237587530">
              <w:marLeft w:val="0"/>
              <w:marRight w:val="0"/>
              <w:marTop w:val="0"/>
              <w:marBottom w:val="0"/>
              <w:divBdr>
                <w:top w:val="none" w:sz="0" w:space="0" w:color="auto"/>
                <w:left w:val="none" w:sz="0" w:space="0" w:color="auto"/>
                <w:bottom w:val="none" w:sz="0" w:space="0" w:color="auto"/>
                <w:right w:val="none" w:sz="0" w:space="0" w:color="auto"/>
              </w:divBdr>
              <w:divsChild>
                <w:div w:id="1285574399">
                  <w:marLeft w:val="0"/>
                  <w:marRight w:val="0"/>
                  <w:marTop w:val="0"/>
                  <w:marBottom w:val="0"/>
                  <w:divBdr>
                    <w:top w:val="none" w:sz="0" w:space="0" w:color="auto"/>
                    <w:left w:val="none" w:sz="0" w:space="0" w:color="auto"/>
                    <w:bottom w:val="none" w:sz="0" w:space="0" w:color="auto"/>
                    <w:right w:val="none" w:sz="0" w:space="0" w:color="auto"/>
                  </w:divBdr>
                </w:div>
                <w:div w:id="548347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6106356">
          <w:marLeft w:val="0"/>
          <w:marRight w:val="0"/>
          <w:marTop w:val="0"/>
          <w:marBottom w:val="0"/>
          <w:divBdr>
            <w:top w:val="none" w:sz="0" w:space="0" w:color="auto"/>
            <w:left w:val="none" w:sz="0" w:space="0" w:color="auto"/>
            <w:bottom w:val="none" w:sz="0" w:space="0" w:color="auto"/>
            <w:right w:val="none" w:sz="0" w:space="0" w:color="auto"/>
          </w:divBdr>
          <w:divsChild>
            <w:div w:id="633096005">
              <w:marLeft w:val="0"/>
              <w:marRight w:val="0"/>
              <w:marTop w:val="0"/>
              <w:marBottom w:val="0"/>
              <w:divBdr>
                <w:top w:val="none" w:sz="0" w:space="0" w:color="auto"/>
                <w:left w:val="none" w:sz="0" w:space="0" w:color="auto"/>
                <w:bottom w:val="none" w:sz="0" w:space="0" w:color="auto"/>
                <w:right w:val="none" w:sz="0" w:space="0" w:color="auto"/>
              </w:divBdr>
              <w:divsChild>
                <w:div w:id="2121604793">
                  <w:marLeft w:val="0"/>
                  <w:marRight w:val="0"/>
                  <w:marTop w:val="0"/>
                  <w:marBottom w:val="0"/>
                  <w:divBdr>
                    <w:top w:val="none" w:sz="0" w:space="0" w:color="auto"/>
                    <w:left w:val="none" w:sz="0" w:space="0" w:color="auto"/>
                    <w:bottom w:val="none" w:sz="0" w:space="0" w:color="auto"/>
                    <w:right w:val="none" w:sz="0" w:space="0" w:color="auto"/>
                  </w:divBdr>
                </w:div>
              </w:divsChild>
            </w:div>
            <w:div w:id="917397475">
              <w:marLeft w:val="0"/>
              <w:marRight w:val="0"/>
              <w:marTop w:val="0"/>
              <w:marBottom w:val="0"/>
              <w:divBdr>
                <w:top w:val="none" w:sz="0" w:space="0" w:color="auto"/>
                <w:left w:val="none" w:sz="0" w:space="0" w:color="auto"/>
                <w:bottom w:val="none" w:sz="0" w:space="0" w:color="auto"/>
                <w:right w:val="none" w:sz="0" w:space="0" w:color="auto"/>
              </w:divBdr>
              <w:divsChild>
                <w:div w:id="910116483">
                  <w:marLeft w:val="0"/>
                  <w:marRight w:val="0"/>
                  <w:marTop w:val="0"/>
                  <w:marBottom w:val="0"/>
                  <w:divBdr>
                    <w:top w:val="none" w:sz="0" w:space="0" w:color="auto"/>
                    <w:left w:val="none" w:sz="0" w:space="0" w:color="auto"/>
                    <w:bottom w:val="none" w:sz="0" w:space="0" w:color="auto"/>
                    <w:right w:val="none" w:sz="0" w:space="0" w:color="auto"/>
                  </w:divBdr>
                </w:div>
                <w:div w:id="459956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3753605">
      <w:bodyDiv w:val="1"/>
      <w:marLeft w:val="0"/>
      <w:marRight w:val="0"/>
      <w:marTop w:val="0"/>
      <w:marBottom w:val="0"/>
      <w:divBdr>
        <w:top w:val="none" w:sz="0" w:space="0" w:color="auto"/>
        <w:left w:val="none" w:sz="0" w:space="0" w:color="auto"/>
        <w:bottom w:val="none" w:sz="0" w:space="0" w:color="auto"/>
        <w:right w:val="none" w:sz="0" w:space="0" w:color="auto"/>
      </w:divBdr>
    </w:div>
    <w:div w:id="1251431303">
      <w:bodyDiv w:val="1"/>
      <w:marLeft w:val="0"/>
      <w:marRight w:val="0"/>
      <w:marTop w:val="0"/>
      <w:marBottom w:val="0"/>
      <w:divBdr>
        <w:top w:val="none" w:sz="0" w:space="0" w:color="auto"/>
        <w:left w:val="none" w:sz="0" w:space="0" w:color="auto"/>
        <w:bottom w:val="none" w:sz="0" w:space="0" w:color="auto"/>
        <w:right w:val="none" w:sz="0" w:space="0" w:color="auto"/>
      </w:divBdr>
    </w:div>
    <w:div w:id="1259873033">
      <w:bodyDiv w:val="1"/>
      <w:marLeft w:val="0"/>
      <w:marRight w:val="0"/>
      <w:marTop w:val="0"/>
      <w:marBottom w:val="0"/>
      <w:divBdr>
        <w:top w:val="none" w:sz="0" w:space="0" w:color="auto"/>
        <w:left w:val="none" w:sz="0" w:space="0" w:color="auto"/>
        <w:bottom w:val="none" w:sz="0" w:space="0" w:color="auto"/>
        <w:right w:val="none" w:sz="0" w:space="0" w:color="auto"/>
      </w:divBdr>
    </w:div>
    <w:div w:id="1268267251">
      <w:bodyDiv w:val="1"/>
      <w:marLeft w:val="0"/>
      <w:marRight w:val="0"/>
      <w:marTop w:val="0"/>
      <w:marBottom w:val="0"/>
      <w:divBdr>
        <w:top w:val="none" w:sz="0" w:space="0" w:color="auto"/>
        <w:left w:val="none" w:sz="0" w:space="0" w:color="auto"/>
        <w:bottom w:val="none" w:sz="0" w:space="0" w:color="auto"/>
        <w:right w:val="none" w:sz="0" w:space="0" w:color="auto"/>
      </w:divBdr>
      <w:divsChild>
        <w:div w:id="41405828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13173903">
      <w:bodyDiv w:val="1"/>
      <w:marLeft w:val="0"/>
      <w:marRight w:val="0"/>
      <w:marTop w:val="0"/>
      <w:marBottom w:val="0"/>
      <w:divBdr>
        <w:top w:val="none" w:sz="0" w:space="0" w:color="auto"/>
        <w:left w:val="none" w:sz="0" w:space="0" w:color="auto"/>
        <w:bottom w:val="none" w:sz="0" w:space="0" w:color="auto"/>
        <w:right w:val="none" w:sz="0" w:space="0" w:color="auto"/>
      </w:divBdr>
      <w:divsChild>
        <w:div w:id="937904742">
          <w:marLeft w:val="0"/>
          <w:marRight w:val="0"/>
          <w:marTop w:val="0"/>
          <w:marBottom w:val="0"/>
          <w:divBdr>
            <w:top w:val="none" w:sz="0" w:space="0" w:color="auto"/>
            <w:left w:val="none" w:sz="0" w:space="0" w:color="auto"/>
            <w:bottom w:val="none" w:sz="0" w:space="0" w:color="auto"/>
            <w:right w:val="none" w:sz="0" w:space="0" w:color="auto"/>
          </w:divBdr>
          <w:divsChild>
            <w:div w:id="2140413728">
              <w:marLeft w:val="0"/>
              <w:marRight w:val="0"/>
              <w:marTop w:val="0"/>
              <w:marBottom w:val="0"/>
              <w:divBdr>
                <w:top w:val="none" w:sz="0" w:space="0" w:color="auto"/>
                <w:left w:val="none" w:sz="0" w:space="0" w:color="auto"/>
                <w:bottom w:val="none" w:sz="0" w:space="0" w:color="auto"/>
                <w:right w:val="none" w:sz="0" w:space="0" w:color="auto"/>
              </w:divBdr>
              <w:divsChild>
                <w:div w:id="1207572295">
                  <w:marLeft w:val="0"/>
                  <w:marRight w:val="0"/>
                  <w:marTop w:val="0"/>
                  <w:marBottom w:val="0"/>
                  <w:divBdr>
                    <w:top w:val="none" w:sz="0" w:space="0" w:color="auto"/>
                    <w:left w:val="none" w:sz="0" w:space="0" w:color="auto"/>
                    <w:bottom w:val="none" w:sz="0" w:space="0" w:color="auto"/>
                    <w:right w:val="none" w:sz="0" w:space="0" w:color="auto"/>
                  </w:divBdr>
                </w:div>
              </w:divsChild>
            </w:div>
            <w:div w:id="609051593">
              <w:marLeft w:val="0"/>
              <w:marRight w:val="0"/>
              <w:marTop w:val="0"/>
              <w:marBottom w:val="0"/>
              <w:divBdr>
                <w:top w:val="none" w:sz="0" w:space="0" w:color="auto"/>
                <w:left w:val="none" w:sz="0" w:space="0" w:color="auto"/>
                <w:bottom w:val="none" w:sz="0" w:space="0" w:color="auto"/>
                <w:right w:val="none" w:sz="0" w:space="0" w:color="auto"/>
              </w:divBdr>
              <w:divsChild>
                <w:div w:id="472021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4917721">
      <w:bodyDiv w:val="1"/>
      <w:marLeft w:val="0"/>
      <w:marRight w:val="0"/>
      <w:marTop w:val="0"/>
      <w:marBottom w:val="0"/>
      <w:divBdr>
        <w:top w:val="none" w:sz="0" w:space="0" w:color="auto"/>
        <w:left w:val="none" w:sz="0" w:space="0" w:color="auto"/>
        <w:bottom w:val="none" w:sz="0" w:space="0" w:color="auto"/>
        <w:right w:val="none" w:sz="0" w:space="0" w:color="auto"/>
      </w:divBdr>
      <w:divsChild>
        <w:div w:id="1214923252">
          <w:marLeft w:val="0"/>
          <w:marRight w:val="0"/>
          <w:marTop w:val="0"/>
          <w:marBottom w:val="0"/>
          <w:divBdr>
            <w:top w:val="none" w:sz="0" w:space="0" w:color="auto"/>
            <w:left w:val="none" w:sz="0" w:space="0" w:color="auto"/>
            <w:bottom w:val="none" w:sz="0" w:space="0" w:color="auto"/>
            <w:right w:val="none" w:sz="0" w:space="0" w:color="auto"/>
          </w:divBdr>
          <w:divsChild>
            <w:div w:id="406808171">
              <w:marLeft w:val="0"/>
              <w:marRight w:val="0"/>
              <w:marTop w:val="0"/>
              <w:marBottom w:val="0"/>
              <w:divBdr>
                <w:top w:val="none" w:sz="0" w:space="0" w:color="auto"/>
                <w:left w:val="none" w:sz="0" w:space="0" w:color="auto"/>
                <w:bottom w:val="none" w:sz="0" w:space="0" w:color="auto"/>
                <w:right w:val="none" w:sz="0" w:space="0" w:color="auto"/>
              </w:divBdr>
              <w:divsChild>
                <w:div w:id="1596284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4185986">
      <w:bodyDiv w:val="1"/>
      <w:marLeft w:val="0"/>
      <w:marRight w:val="0"/>
      <w:marTop w:val="0"/>
      <w:marBottom w:val="0"/>
      <w:divBdr>
        <w:top w:val="none" w:sz="0" w:space="0" w:color="auto"/>
        <w:left w:val="none" w:sz="0" w:space="0" w:color="auto"/>
        <w:bottom w:val="none" w:sz="0" w:space="0" w:color="auto"/>
        <w:right w:val="none" w:sz="0" w:space="0" w:color="auto"/>
      </w:divBdr>
      <w:divsChild>
        <w:div w:id="680400946">
          <w:marLeft w:val="0"/>
          <w:marRight w:val="0"/>
          <w:marTop w:val="0"/>
          <w:marBottom w:val="0"/>
          <w:divBdr>
            <w:top w:val="none" w:sz="0" w:space="0" w:color="auto"/>
            <w:left w:val="none" w:sz="0" w:space="0" w:color="auto"/>
            <w:bottom w:val="none" w:sz="0" w:space="0" w:color="auto"/>
            <w:right w:val="none" w:sz="0" w:space="0" w:color="auto"/>
          </w:divBdr>
          <w:divsChild>
            <w:div w:id="1180586004">
              <w:marLeft w:val="0"/>
              <w:marRight w:val="0"/>
              <w:marTop w:val="0"/>
              <w:marBottom w:val="0"/>
              <w:divBdr>
                <w:top w:val="none" w:sz="0" w:space="0" w:color="auto"/>
                <w:left w:val="none" w:sz="0" w:space="0" w:color="auto"/>
                <w:bottom w:val="none" w:sz="0" w:space="0" w:color="auto"/>
                <w:right w:val="none" w:sz="0" w:space="0" w:color="auto"/>
              </w:divBdr>
              <w:divsChild>
                <w:div w:id="1082874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1124634">
      <w:bodyDiv w:val="1"/>
      <w:marLeft w:val="0"/>
      <w:marRight w:val="0"/>
      <w:marTop w:val="0"/>
      <w:marBottom w:val="0"/>
      <w:divBdr>
        <w:top w:val="none" w:sz="0" w:space="0" w:color="auto"/>
        <w:left w:val="none" w:sz="0" w:space="0" w:color="auto"/>
        <w:bottom w:val="none" w:sz="0" w:space="0" w:color="auto"/>
        <w:right w:val="none" w:sz="0" w:space="0" w:color="auto"/>
      </w:divBdr>
      <w:divsChild>
        <w:div w:id="963345642">
          <w:marLeft w:val="0"/>
          <w:marRight w:val="0"/>
          <w:marTop w:val="0"/>
          <w:marBottom w:val="0"/>
          <w:divBdr>
            <w:top w:val="none" w:sz="0" w:space="0" w:color="auto"/>
            <w:left w:val="none" w:sz="0" w:space="0" w:color="auto"/>
            <w:bottom w:val="none" w:sz="0" w:space="0" w:color="auto"/>
            <w:right w:val="none" w:sz="0" w:space="0" w:color="auto"/>
          </w:divBdr>
          <w:divsChild>
            <w:div w:id="222638495">
              <w:marLeft w:val="0"/>
              <w:marRight w:val="0"/>
              <w:marTop w:val="0"/>
              <w:marBottom w:val="0"/>
              <w:divBdr>
                <w:top w:val="none" w:sz="0" w:space="0" w:color="auto"/>
                <w:left w:val="none" w:sz="0" w:space="0" w:color="auto"/>
                <w:bottom w:val="none" w:sz="0" w:space="0" w:color="auto"/>
                <w:right w:val="none" w:sz="0" w:space="0" w:color="auto"/>
              </w:divBdr>
              <w:divsChild>
                <w:div w:id="627666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9277944">
      <w:bodyDiv w:val="1"/>
      <w:marLeft w:val="0"/>
      <w:marRight w:val="0"/>
      <w:marTop w:val="0"/>
      <w:marBottom w:val="0"/>
      <w:divBdr>
        <w:top w:val="none" w:sz="0" w:space="0" w:color="auto"/>
        <w:left w:val="none" w:sz="0" w:space="0" w:color="auto"/>
        <w:bottom w:val="none" w:sz="0" w:space="0" w:color="auto"/>
        <w:right w:val="none" w:sz="0" w:space="0" w:color="auto"/>
      </w:divBdr>
    </w:div>
    <w:div w:id="1383141949">
      <w:bodyDiv w:val="1"/>
      <w:marLeft w:val="0"/>
      <w:marRight w:val="0"/>
      <w:marTop w:val="0"/>
      <w:marBottom w:val="0"/>
      <w:divBdr>
        <w:top w:val="none" w:sz="0" w:space="0" w:color="auto"/>
        <w:left w:val="none" w:sz="0" w:space="0" w:color="auto"/>
        <w:bottom w:val="none" w:sz="0" w:space="0" w:color="auto"/>
        <w:right w:val="none" w:sz="0" w:space="0" w:color="auto"/>
      </w:divBdr>
    </w:div>
    <w:div w:id="1387339158">
      <w:bodyDiv w:val="1"/>
      <w:marLeft w:val="0"/>
      <w:marRight w:val="0"/>
      <w:marTop w:val="0"/>
      <w:marBottom w:val="0"/>
      <w:divBdr>
        <w:top w:val="none" w:sz="0" w:space="0" w:color="auto"/>
        <w:left w:val="none" w:sz="0" w:space="0" w:color="auto"/>
        <w:bottom w:val="none" w:sz="0" w:space="0" w:color="auto"/>
        <w:right w:val="none" w:sz="0" w:space="0" w:color="auto"/>
      </w:divBdr>
      <w:divsChild>
        <w:div w:id="1275794028">
          <w:marLeft w:val="0"/>
          <w:marRight w:val="0"/>
          <w:marTop w:val="0"/>
          <w:marBottom w:val="0"/>
          <w:divBdr>
            <w:top w:val="none" w:sz="0" w:space="0" w:color="auto"/>
            <w:left w:val="none" w:sz="0" w:space="0" w:color="auto"/>
            <w:bottom w:val="none" w:sz="0" w:space="0" w:color="auto"/>
            <w:right w:val="none" w:sz="0" w:space="0" w:color="auto"/>
          </w:divBdr>
          <w:divsChild>
            <w:div w:id="1822577812">
              <w:marLeft w:val="0"/>
              <w:marRight w:val="0"/>
              <w:marTop w:val="0"/>
              <w:marBottom w:val="0"/>
              <w:divBdr>
                <w:top w:val="none" w:sz="0" w:space="0" w:color="auto"/>
                <w:left w:val="none" w:sz="0" w:space="0" w:color="auto"/>
                <w:bottom w:val="none" w:sz="0" w:space="0" w:color="auto"/>
                <w:right w:val="none" w:sz="0" w:space="0" w:color="auto"/>
              </w:divBdr>
              <w:divsChild>
                <w:div w:id="861699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9523144">
      <w:bodyDiv w:val="1"/>
      <w:marLeft w:val="0"/>
      <w:marRight w:val="0"/>
      <w:marTop w:val="0"/>
      <w:marBottom w:val="0"/>
      <w:divBdr>
        <w:top w:val="none" w:sz="0" w:space="0" w:color="auto"/>
        <w:left w:val="none" w:sz="0" w:space="0" w:color="auto"/>
        <w:bottom w:val="none" w:sz="0" w:space="0" w:color="auto"/>
        <w:right w:val="none" w:sz="0" w:space="0" w:color="auto"/>
      </w:divBdr>
      <w:divsChild>
        <w:div w:id="1982272492">
          <w:marLeft w:val="0"/>
          <w:marRight w:val="0"/>
          <w:marTop w:val="0"/>
          <w:marBottom w:val="0"/>
          <w:divBdr>
            <w:top w:val="none" w:sz="0" w:space="0" w:color="auto"/>
            <w:left w:val="none" w:sz="0" w:space="0" w:color="auto"/>
            <w:bottom w:val="none" w:sz="0" w:space="0" w:color="auto"/>
            <w:right w:val="none" w:sz="0" w:space="0" w:color="auto"/>
          </w:divBdr>
          <w:divsChild>
            <w:div w:id="733814786">
              <w:marLeft w:val="0"/>
              <w:marRight w:val="0"/>
              <w:marTop w:val="0"/>
              <w:marBottom w:val="0"/>
              <w:divBdr>
                <w:top w:val="none" w:sz="0" w:space="0" w:color="auto"/>
                <w:left w:val="none" w:sz="0" w:space="0" w:color="auto"/>
                <w:bottom w:val="none" w:sz="0" w:space="0" w:color="auto"/>
                <w:right w:val="none" w:sz="0" w:space="0" w:color="auto"/>
              </w:divBdr>
              <w:divsChild>
                <w:div w:id="1602031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4010881">
      <w:bodyDiv w:val="1"/>
      <w:marLeft w:val="0"/>
      <w:marRight w:val="0"/>
      <w:marTop w:val="0"/>
      <w:marBottom w:val="0"/>
      <w:divBdr>
        <w:top w:val="none" w:sz="0" w:space="0" w:color="auto"/>
        <w:left w:val="none" w:sz="0" w:space="0" w:color="auto"/>
        <w:bottom w:val="none" w:sz="0" w:space="0" w:color="auto"/>
        <w:right w:val="none" w:sz="0" w:space="0" w:color="auto"/>
      </w:divBdr>
      <w:divsChild>
        <w:div w:id="1304777590">
          <w:marLeft w:val="0"/>
          <w:marRight w:val="0"/>
          <w:marTop w:val="0"/>
          <w:marBottom w:val="0"/>
          <w:divBdr>
            <w:top w:val="none" w:sz="0" w:space="0" w:color="auto"/>
            <w:left w:val="none" w:sz="0" w:space="0" w:color="auto"/>
            <w:bottom w:val="none" w:sz="0" w:space="0" w:color="auto"/>
            <w:right w:val="none" w:sz="0" w:space="0" w:color="auto"/>
          </w:divBdr>
          <w:divsChild>
            <w:div w:id="657467317">
              <w:marLeft w:val="0"/>
              <w:marRight w:val="0"/>
              <w:marTop w:val="0"/>
              <w:marBottom w:val="0"/>
              <w:divBdr>
                <w:top w:val="none" w:sz="0" w:space="0" w:color="auto"/>
                <w:left w:val="none" w:sz="0" w:space="0" w:color="auto"/>
                <w:bottom w:val="none" w:sz="0" w:space="0" w:color="auto"/>
                <w:right w:val="none" w:sz="0" w:space="0" w:color="auto"/>
              </w:divBdr>
              <w:divsChild>
                <w:div w:id="1150561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0972579">
          <w:marLeft w:val="0"/>
          <w:marRight w:val="0"/>
          <w:marTop w:val="0"/>
          <w:marBottom w:val="0"/>
          <w:divBdr>
            <w:top w:val="none" w:sz="0" w:space="0" w:color="auto"/>
            <w:left w:val="none" w:sz="0" w:space="0" w:color="auto"/>
            <w:bottom w:val="none" w:sz="0" w:space="0" w:color="auto"/>
            <w:right w:val="none" w:sz="0" w:space="0" w:color="auto"/>
          </w:divBdr>
          <w:divsChild>
            <w:div w:id="1548373517">
              <w:marLeft w:val="0"/>
              <w:marRight w:val="0"/>
              <w:marTop w:val="0"/>
              <w:marBottom w:val="0"/>
              <w:divBdr>
                <w:top w:val="none" w:sz="0" w:space="0" w:color="auto"/>
                <w:left w:val="none" w:sz="0" w:space="0" w:color="auto"/>
                <w:bottom w:val="none" w:sz="0" w:space="0" w:color="auto"/>
                <w:right w:val="none" w:sz="0" w:space="0" w:color="auto"/>
              </w:divBdr>
              <w:divsChild>
                <w:div w:id="2013213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7964370">
      <w:bodyDiv w:val="1"/>
      <w:marLeft w:val="0"/>
      <w:marRight w:val="0"/>
      <w:marTop w:val="0"/>
      <w:marBottom w:val="0"/>
      <w:divBdr>
        <w:top w:val="none" w:sz="0" w:space="0" w:color="auto"/>
        <w:left w:val="none" w:sz="0" w:space="0" w:color="auto"/>
        <w:bottom w:val="none" w:sz="0" w:space="0" w:color="auto"/>
        <w:right w:val="none" w:sz="0" w:space="0" w:color="auto"/>
      </w:divBdr>
    </w:div>
    <w:div w:id="1456287278">
      <w:bodyDiv w:val="1"/>
      <w:marLeft w:val="0"/>
      <w:marRight w:val="0"/>
      <w:marTop w:val="0"/>
      <w:marBottom w:val="0"/>
      <w:divBdr>
        <w:top w:val="none" w:sz="0" w:space="0" w:color="auto"/>
        <w:left w:val="none" w:sz="0" w:space="0" w:color="auto"/>
        <w:bottom w:val="none" w:sz="0" w:space="0" w:color="auto"/>
        <w:right w:val="none" w:sz="0" w:space="0" w:color="auto"/>
      </w:divBdr>
      <w:divsChild>
        <w:div w:id="191384023">
          <w:marLeft w:val="0"/>
          <w:marRight w:val="0"/>
          <w:marTop w:val="0"/>
          <w:marBottom w:val="0"/>
          <w:divBdr>
            <w:top w:val="none" w:sz="0" w:space="0" w:color="auto"/>
            <w:left w:val="none" w:sz="0" w:space="0" w:color="auto"/>
            <w:bottom w:val="none" w:sz="0" w:space="0" w:color="auto"/>
            <w:right w:val="none" w:sz="0" w:space="0" w:color="auto"/>
          </w:divBdr>
          <w:divsChild>
            <w:div w:id="1462918608">
              <w:marLeft w:val="0"/>
              <w:marRight w:val="0"/>
              <w:marTop w:val="0"/>
              <w:marBottom w:val="0"/>
              <w:divBdr>
                <w:top w:val="none" w:sz="0" w:space="0" w:color="auto"/>
                <w:left w:val="none" w:sz="0" w:space="0" w:color="auto"/>
                <w:bottom w:val="none" w:sz="0" w:space="0" w:color="auto"/>
                <w:right w:val="none" w:sz="0" w:space="0" w:color="auto"/>
              </w:divBdr>
              <w:divsChild>
                <w:div w:id="970750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1266006">
      <w:bodyDiv w:val="1"/>
      <w:marLeft w:val="0"/>
      <w:marRight w:val="0"/>
      <w:marTop w:val="0"/>
      <w:marBottom w:val="0"/>
      <w:divBdr>
        <w:top w:val="none" w:sz="0" w:space="0" w:color="auto"/>
        <w:left w:val="none" w:sz="0" w:space="0" w:color="auto"/>
        <w:bottom w:val="none" w:sz="0" w:space="0" w:color="auto"/>
        <w:right w:val="none" w:sz="0" w:space="0" w:color="auto"/>
      </w:divBdr>
    </w:div>
    <w:div w:id="1479107094">
      <w:bodyDiv w:val="1"/>
      <w:marLeft w:val="0"/>
      <w:marRight w:val="0"/>
      <w:marTop w:val="0"/>
      <w:marBottom w:val="0"/>
      <w:divBdr>
        <w:top w:val="none" w:sz="0" w:space="0" w:color="auto"/>
        <w:left w:val="none" w:sz="0" w:space="0" w:color="auto"/>
        <w:bottom w:val="none" w:sz="0" w:space="0" w:color="auto"/>
        <w:right w:val="none" w:sz="0" w:space="0" w:color="auto"/>
      </w:divBdr>
      <w:divsChild>
        <w:div w:id="1386682378">
          <w:marLeft w:val="0"/>
          <w:marRight w:val="0"/>
          <w:marTop w:val="0"/>
          <w:marBottom w:val="0"/>
          <w:divBdr>
            <w:top w:val="none" w:sz="0" w:space="0" w:color="auto"/>
            <w:left w:val="none" w:sz="0" w:space="0" w:color="auto"/>
            <w:bottom w:val="none" w:sz="0" w:space="0" w:color="auto"/>
            <w:right w:val="none" w:sz="0" w:space="0" w:color="auto"/>
          </w:divBdr>
          <w:divsChild>
            <w:div w:id="484130636">
              <w:marLeft w:val="0"/>
              <w:marRight w:val="0"/>
              <w:marTop w:val="0"/>
              <w:marBottom w:val="0"/>
              <w:divBdr>
                <w:top w:val="none" w:sz="0" w:space="0" w:color="auto"/>
                <w:left w:val="none" w:sz="0" w:space="0" w:color="auto"/>
                <w:bottom w:val="none" w:sz="0" w:space="0" w:color="auto"/>
                <w:right w:val="none" w:sz="0" w:space="0" w:color="auto"/>
              </w:divBdr>
              <w:divsChild>
                <w:div w:id="832450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1167256">
      <w:bodyDiv w:val="1"/>
      <w:marLeft w:val="0"/>
      <w:marRight w:val="0"/>
      <w:marTop w:val="0"/>
      <w:marBottom w:val="0"/>
      <w:divBdr>
        <w:top w:val="none" w:sz="0" w:space="0" w:color="auto"/>
        <w:left w:val="none" w:sz="0" w:space="0" w:color="auto"/>
        <w:bottom w:val="none" w:sz="0" w:space="0" w:color="auto"/>
        <w:right w:val="none" w:sz="0" w:space="0" w:color="auto"/>
      </w:divBdr>
      <w:divsChild>
        <w:div w:id="1156527760">
          <w:marLeft w:val="0"/>
          <w:marRight w:val="0"/>
          <w:marTop w:val="0"/>
          <w:marBottom w:val="0"/>
          <w:divBdr>
            <w:top w:val="none" w:sz="0" w:space="0" w:color="auto"/>
            <w:left w:val="none" w:sz="0" w:space="0" w:color="auto"/>
            <w:bottom w:val="none" w:sz="0" w:space="0" w:color="auto"/>
            <w:right w:val="none" w:sz="0" w:space="0" w:color="auto"/>
          </w:divBdr>
          <w:divsChild>
            <w:div w:id="1462504157">
              <w:marLeft w:val="0"/>
              <w:marRight w:val="0"/>
              <w:marTop w:val="0"/>
              <w:marBottom w:val="0"/>
              <w:divBdr>
                <w:top w:val="none" w:sz="0" w:space="0" w:color="auto"/>
                <w:left w:val="none" w:sz="0" w:space="0" w:color="auto"/>
                <w:bottom w:val="none" w:sz="0" w:space="0" w:color="auto"/>
                <w:right w:val="none" w:sz="0" w:space="0" w:color="auto"/>
              </w:divBdr>
              <w:divsChild>
                <w:div w:id="1816723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2912188">
      <w:bodyDiv w:val="1"/>
      <w:marLeft w:val="0"/>
      <w:marRight w:val="0"/>
      <w:marTop w:val="0"/>
      <w:marBottom w:val="0"/>
      <w:divBdr>
        <w:top w:val="none" w:sz="0" w:space="0" w:color="auto"/>
        <w:left w:val="none" w:sz="0" w:space="0" w:color="auto"/>
        <w:bottom w:val="none" w:sz="0" w:space="0" w:color="auto"/>
        <w:right w:val="none" w:sz="0" w:space="0" w:color="auto"/>
      </w:divBdr>
      <w:divsChild>
        <w:div w:id="1319070076">
          <w:marLeft w:val="0"/>
          <w:marRight w:val="0"/>
          <w:marTop w:val="0"/>
          <w:marBottom w:val="0"/>
          <w:divBdr>
            <w:top w:val="none" w:sz="0" w:space="0" w:color="auto"/>
            <w:left w:val="none" w:sz="0" w:space="0" w:color="auto"/>
            <w:bottom w:val="none" w:sz="0" w:space="0" w:color="auto"/>
            <w:right w:val="none" w:sz="0" w:space="0" w:color="auto"/>
          </w:divBdr>
          <w:divsChild>
            <w:div w:id="609119722">
              <w:marLeft w:val="0"/>
              <w:marRight w:val="0"/>
              <w:marTop w:val="0"/>
              <w:marBottom w:val="0"/>
              <w:divBdr>
                <w:top w:val="none" w:sz="0" w:space="0" w:color="auto"/>
                <w:left w:val="none" w:sz="0" w:space="0" w:color="auto"/>
                <w:bottom w:val="none" w:sz="0" w:space="0" w:color="auto"/>
                <w:right w:val="none" w:sz="0" w:space="0" w:color="auto"/>
              </w:divBdr>
              <w:divsChild>
                <w:div w:id="976030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9539324">
      <w:bodyDiv w:val="1"/>
      <w:marLeft w:val="0"/>
      <w:marRight w:val="0"/>
      <w:marTop w:val="0"/>
      <w:marBottom w:val="0"/>
      <w:divBdr>
        <w:top w:val="none" w:sz="0" w:space="0" w:color="auto"/>
        <w:left w:val="none" w:sz="0" w:space="0" w:color="auto"/>
        <w:bottom w:val="none" w:sz="0" w:space="0" w:color="auto"/>
        <w:right w:val="none" w:sz="0" w:space="0" w:color="auto"/>
      </w:divBdr>
      <w:divsChild>
        <w:div w:id="696542604">
          <w:marLeft w:val="0"/>
          <w:marRight w:val="0"/>
          <w:marTop w:val="0"/>
          <w:marBottom w:val="0"/>
          <w:divBdr>
            <w:top w:val="none" w:sz="0" w:space="0" w:color="auto"/>
            <w:left w:val="none" w:sz="0" w:space="0" w:color="auto"/>
            <w:bottom w:val="none" w:sz="0" w:space="0" w:color="auto"/>
            <w:right w:val="none" w:sz="0" w:space="0" w:color="auto"/>
          </w:divBdr>
          <w:divsChild>
            <w:div w:id="1952399646">
              <w:marLeft w:val="0"/>
              <w:marRight w:val="0"/>
              <w:marTop w:val="0"/>
              <w:marBottom w:val="0"/>
              <w:divBdr>
                <w:top w:val="none" w:sz="0" w:space="0" w:color="auto"/>
                <w:left w:val="none" w:sz="0" w:space="0" w:color="auto"/>
                <w:bottom w:val="none" w:sz="0" w:space="0" w:color="auto"/>
                <w:right w:val="none" w:sz="0" w:space="0" w:color="auto"/>
              </w:divBdr>
              <w:divsChild>
                <w:div w:id="689574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2811432">
      <w:bodyDiv w:val="1"/>
      <w:marLeft w:val="0"/>
      <w:marRight w:val="0"/>
      <w:marTop w:val="0"/>
      <w:marBottom w:val="0"/>
      <w:divBdr>
        <w:top w:val="none" w:sz="0" w:space="0" w:color="auto"/>
        <w:left w:val="none" w:sz="0" w:space="0" w:color="auto"/>
        <w:bottom w:val="none" w:sz="0" w:space="0" w:color="auto"/>
        <w:right w:val="none" w:sz="0" w:space="0" w:color="auto"/>
      </w:divBdr>
    </w:div>
    <w:div w:id="1524901625">
      <w:bodyDiv w:val="1"/>
      <w:marLeft w:val="0"/>
      <w:marRight w:val="0"/>
      <w:marTop w:val="0"/>
      <w:marBottom w:val="0"/>
      <w:divBdr>
        <w:top w:val="none" w:sz="0" w:space="0" w:color="auto"/>
        <w:left w:val="none" w:sz="0" w:space="0" w:color="auto"/>
        <w:bottom w:val="none" w:sz="0" w:space="0" w:color="auto"/>
        <w:right w:val="none" w:sz="0" w:space="0" w:color="auto"/>
      </w:divBdr>
      <w:divsChild>
        <w:div w:id="1883517254">
          <w:marLeft w:val="0"/>
          <w:marRight w:val="0"/>
          <w:marTop w:val="0"/>
          <w:marBottom w:val="0"/>
          <w:divBdr>
            <w:top w:val="none" w:sz="0" w:space="0" w:color="auto"/>
            <w:left w:val="none" w:sz="0" w:space="0" w:color="auto"/>
            <w:bottom w:val="none" w:sz="0" w:space="0" w:color="auto"/>
            <w:right w:val="none" w:sz="0" w:space="0" w:color="auto"/>
          </w:divBdr>
          <w:divsChild>
            <w:div w:id="1120419490">
              <w:marLeft w:val="0"/>
              <w:marRight w:val="0"/>
              <w:marTop w:val="0"/>
              <w:marBottom w:val="0"/>
              <w:divBdr>
                <w:top w:val="none" w:sz="0" w:space="0" w:color="auto"/>
                <w:left w:val="none" w:sz="0" w:space="0" w:color="auto"/>
                <w:bottom w:val="none" w:sz="0" w:space="0" w:color="auto"/>
                <w:right w:val="none" w:sz="0" w:space="0" w:color="auto"/>
              </w:divBdr>
              <w:divsChild>
                <w:div w:id="620652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4921262">
      <w:bodyDiv w:val="1"/>
      <w:marLeft w:val="0"/>
      <w:marRight w:val="0"/>
      <w:marTop w:val="0"/>
      <w:marBottom w:val="0"/>
      <w:divBdr>
        <w:top w:val="none" w:sz="0" w:space="0" w:color="auto"/>
        <w:left w:val="none" w:sz="0" w:space="0" w:color="auto"/>
        <w:bottom w:val="none" w:sz="0" w:space="0" w:color="auto"/>
        <w:right w:val="none" w:sz="0" w:space="0" w:color="auto"/>
      </w:divBdr>
    </w:div>
    <w:div w:id="1536576627">
      <w:bodyDiv w:val="1"/>
      <w:marLeft w:val="0"/>
      <w:marRight w:val="0"/>
      <w:marTop w:val="0"/>
      <w:marBottom w:val="0"/>
      <w:divBdr>
        <w:top w:val="none" w:sz="0" w:space="0" w:color="auto"/>
        <w:left w:val="none" w:sz="0" w:space="0" w:color="auto"/>
        <w:bottom w:val="none" w:sz="0" w:space="0" w:color="auto"/>
        <w:right w:val="none" w:sz="0" w:space="0" w:color="auto"/>
      </w:divBdr>
    </w:div>
    <w:div w:id="1537280729">
      <w:bodyDiv w:val="1"/>
      <w:marLeft w:val="0"/>
      <w:marRight w:val="0"/>
      <w:marTop w:val="0"/>
      <w:marBottom w:val="0"/>
      <w:divBdr>
        <w:top w:val="none" w:sz="0" w:space="0" w:color="auto"/>
        <w:left w:val="none" w:sz="0" w:space="0" w:color="auto"/>
        <w:bottom w:val="none" w:sz="0" w:space="0" w:color="auto"/>
        <w:right w:val="none" w:sz="0" w:space="0" w:color="auto"/>
      </w:divBdr>
      <w:divsChild>
        <w:div w:id="2142384350">
          <w:marLeft w:val="0"/>
          <w:marRight w:val="0"/>
          <w:marTop w:val="0"/>
          <w:marBottom w:val="0"/>
          <w:divBdr>
            <w:top w:val="none" w:sz="0" w:space="0" w:color="auto"/>
            <w:left w:val="none" w:sz="0" w:space="0" w:color="auto"/>
            <w:bottom w:val="none" w:sz="0" w:space="0" w:color="auto"/>
            <w:right w:val="none" w:sz="0" w:space="0" w:color="auto"/>
          </w:divBdr>
          <w:divsChild>
            <w:div w:id="797262149">
              <w:marLeft w:val="0"/>
              <w:marRight w:val="0"/>
              <w:marTop w:val="0"/>
              <w:marBottom w:val="0"/>
              <w:divBdr>
                <w:top w:val="none" w:sz="0" w:space="0" w:color="auto"/>
                <w:left w:val="none" w:sz="0" w:space="0" w:color="auto"/>
                <w:bottom w:val="none" w:sz="0" w:space="0" w:color="auto"/>
                <w:right w:val="none" w:sz="0" w:space="0" w:color="auto"/>
              </w:divBdr>
              <w:divsChild>
                <w:div w:id="1094743369">
                  <w:marLeft w:val="0"/>
                  <w:marRight w:val="0"/>
                  <w:marTop w:val="0"/>
                  <w:marBottom w:val="0"/>
                  <w:divBdr>
                    <w:top w:val="none" w:sz="0" w:space="0" w:color="auto"/>
                    <w:left w:val="none" w:sz="0" w:space="0" w:color="auto"/>
                    <w:bottom w:val="none" w:sz="0" w:space="0" w:color="auto"/>
                    <w:right w:val="none" w:sz="0" w:space="0" w:color="auto"/>
                  </w:divBdr>
                  <w:divsChild>
                    <w:div w:id="144398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4319737">
      <w:bodyDiv w:val="1"/>
      <w:marLeft w:val="0"/>
      <w:marRight w:val="0"/>
      <w:marTop w:val="0"/>
      <w:marBottom w:val="0"/>
      <w:divBdr>
        <w:top w:val="none" w:sz="0" w:space="0" w:color="auto"/>
        <w:left w:val="none" w:sz="0" w:space="0" w:color="auto"/>
        <w:bottom w:val="none" w:sz="0" w:space="0" w:color="auto"/>
        <w:right w:val="none" w:sz="0" w:space="0" w:color="auto"/>
      </w:divBdr>
    </w:div>
    <w:div w:id="1545142681">
      <w:bodyDiv w:val="1"/>
      <w:marLeft w:val="0"/>
      <w:marRight w:val="0"/>
      <w:marTop w:val="0"/>
      <w:marBottom w:val="0"/>
      <w:divBdr>
        <w:top w:val="none" w:sz="0" w:space="0" w:color="auto"/>
        <w:left w:val="none" w:sz="0" w:space="0" w:color="auto"/>
        <w:bottom w:val="none" w:sz="0" w:space="0" w:color="auto"/>
        <w:right w:val="none" w:sz="0" w:space="0" w:color="auto"/>
      </w:divBdr>
    </w:div>
    <w:div w:id="1545756066">
      <w:bodyDiv w:val="1"/>
      <w:marLeft w:val="0"/>
      <w:marRight w:val="0"/>
      <w:marTop w:val="0"/>
      <w:marBottom w:val="0"/>
      <w:divBdr>
        <w:top w:val="none" w:sz="0" w:space="0" w:color="auto"/>
        <w:left w:val="none" w:sz="0" w:space="0" w:color="auto"/>
        <w:bottom w:val="none" w:sz="0" w:space="0" w:color="auto"/>
        <w:right w:val="none" w:sz="0" w:space="0" w:color="auto"/>
      </w:divBdr>
    </w:div>
    <w:div w:id="1557010986">
      <w:bodyDiv w:val="1"/>
      <w:marLeft w:val="0"/>
      <w:marRight w:val="0"/>
      <w:marTop w:val="0"/>
      <w:marBottom w:val="0"/>
      <w:divBdr>
        <w:top w:val="none" w:sz="0" w:space="0" w:color="auto"/>
        <w:left w:val="none" w:sz="0" w:space="0" w:color="auto"/>
        <w:bottom w:val="none" w:sz="0" w:space="0" w:color="auto"/>
        <w:right w:val="none" w:sz="0" w:space="0" w:color="auto"/>
      </w:divBdr>
      <w:divsChild>
        <w:div w:id="6946931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58665724">
      <w:bodyDiv w:val="1"/>
      <w:marLeft w:val="0"/>
      <w:marRight w:val="0"/>
      <w:marTop w:val="0"/>
      <w:marBottom w:val="0"/>
      <w:divBdr>
        <w:top w:val="none" w:sz="0" w:space="0" w:color="auto"/>
        <w:left w:val="none" w:sz="0" w:space="0" w:color="auto"/>
        <w:bottom w:val="none" w:sz="0" w:space="0" w:color="auto"/>
        <w:right w:val="none" w:sz="0" w:space="0" w:color="auto"/>
      </w:divBdr>
    </w:div>
    <w:div w:id="1559391299">
      <w:bodyDiv w:val="1"/>
      <w:marLeft w:val="0"/>
      <w:marRight w:val="0"/>
      <w:marTop w:val="0"/>
      <w:marBottom w:val="0"/>
      <w:divBdr>
        <w:top w:val="none" w:sz="0" w:space="0" w:color="auto"/>
        <w:left w:val="none" w:sz="0" w:space="0" w:color="auto"/>
        <w:bottom w:val="none" w:sz="0" w:space="0" w:color="auto"/>
        <w:right w:val="none" w:sz="0" w:space="0" w:color="auto"/>
      </w:divBdr>
    </w:div>
    <w:div w:id="1564370393">
      <w:bodyDiv w:val="1"/>
      <w:marLeft w:val="0"/>
      <w:marRight w:val="0"/>
      <w:marTop w:val="0"/>
      <w:marBottom w:val="0"/>
      <w:divBdr>
        <w:top w:val="none" w:sz="0" w:space="0" w:color="auto"/>
        <w:left w:val="none" w:sz="0" w:space="0" w:color="auto"/>
        <w:bottom w:val="none" w:sz="0" w:space="0" w:color="auto"/>
        <w:right w:val="none" w:sz="0" w:space="0" w:color="auto"/>
      </w:divBdr>
    </w:div>
    <w:div w:id="1569683657">
      <w:bodyDiv w:val="1"/>
      <w:marLeft w:val="0"/>
      <w:marRight w:val="0"/>
      <w:marTop w:val="0"/>
      <w:marBottom w:val="0"/>
      <w:divBdr>
        <w:top w:val="none" w:sz="0" w:space="0" w:color="auto"/>
        <w:left w:val="none" w:sz="0" w:space="0" w:color="auto"/>
        <w:bottom w:val="none" w:sz="0" w:space="0" w:color="auto"/>
        <w:right w:val="none" w:sz="0" w:space="0" w:color="auto"/>
      </w:divBdr>
      <w:divsChild>
        <w:div w:id="421150553">
          <w:marLeft w:val="0"/>
          <w:marRight w:val="0"/>
          <w:marTop w:val="0"/>
          <w:marBottom w:val="0"/>
          <w:divBdr>
            <w:top w:val="none" w:sz="0" w:space="0" w:color="auto"/>
            <w:left w:val="none" w:sz="0" w:space="0" w:color="auto"/>
            <w:bottom w:val="none" w:sz="0" w:space="0" w:color="auto"/>
            <w:right w:val="none" w:sz="0" w:space="0" w:color="auto"/>
          </w:divBdr>
          <w:divsChild>
            <w:div w:id="703410173">
              <w:marLeft w:val="0"/>
              <w:marRight w:val="0"/>
              <w:marTop w:val="0"/>
              <w:marBottom w:val="0"/>
              <w:divBdr>
                <w:top w:val="none" w:sz="0" w:space="0" w:color="auto"/>
                <w:left w:val="none" w:sz="0" w:space="0" w:color="auto"/>
                <w:bottom w:val="none" w:sz="0" w:space="0" w:color="auto"/>
                <w:right w:val="none" w:sz="0" w:space="0" w:color="auto"/>
              </w:divBdr>
              <w:divsChild>
                <w:div w:id="272910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0917882">
      <w:bodyDiv w:val="1"/>
      <w:marLeft w:val="0"/>
      <w:marRight w:val="0"/>
      <w:marTop w:val="0"/>
      <w:marBottom w:val="0"/>
      <w:divBdr>
        <w:top w:val="none" w:sz="0" w:space="0" w:color="auto"/>
        <w:left w:val="none" w:sz="0" w:space="0" w:color="auto"/>
        <w:bottom w:val="none" w:sz="0" w:space="0" w:color="auto"/>
        <w:right w:val="none" w:sz="0" w:space="0" w:color="auto"/>
      </w:divBdr>
      <w:divsChild>
        <w:div w:id="786310092">
          <w:marLeft w:val="0"/>
          <w:marRight w:val="0"/>
          <w:marTop w:val="0"/>
          <w:marBottom w:val="0"/>
          <w:divBdr>
            <w:top w:val="none" w:sz="0" w:space="0" w:color="auto"/>
            <w:left w:val="none" w:sz="0" w:space="0" w:color="auto"/>
            <w:bottom w:val="none" w:sz="0" w:space="0" w:color="auto"/>
            <w:right w:val="none" w:sz="0" w:space="0" w:color="auto"/>
          </w:divBdr>
          <w:divsChild>
            <w:div w:id="1556621292">
              <w:marLeft w:val="0"/>
              <w:marRight w:val="0"/>
              <w:marTop w:val="0"/>
              <w:marBottom w:val="0"/>
              <w:divBdr>
                <w:top w:val="none" w:sz="0" w:space="0" w:color="auto"/>
                <w:left w:val="none" w:sz="0" w:space="0" w:color="auto"/>
                <w:bottom w:val="none" w:sz="0" w:space="0" w:color="auto"/>
                <w:right w:val="none" w:sz="0" w:space="0" w:color="auto"/>
              </w:divBdr>
              <w:divsChild>
                <w:div w:id="1168789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1424969">
      <w:bodyDiv w:val="1"/>
      <w:marLeft w:val="0"/>
      <w:marRight w:val="0"/>
      <w:marTop w:val="0"/>
      <w:marBottom w:val="0"/>
      <w:divBdr>
        <w:top w:val="none" w:sz="0" w:space="0" w:color="auto"/>
        <w:left w:val="none" w:sz="0" w:space="0" w:color="auto"/>
        <w:bottom w:val="none" w:sz="0" w:space="0" w:color="auto"/>
        <w:right w:val="none" w:sz="0" w:space="0" w:color="auto"/>
      </w:divBdr>
      <w:divsChild>
        <w:div w:id="2125808720">
          <w:marLeft w:val="0"/>
          <w:marRight w:val="0"/>
          <w:marTop w:val="0"/>
          <w:marBottom w:val="0"/>
          <w:divBdr>
            <w:top w:val="none" w:sz="0" w:space="0" w:color="auto"/>
            <w:left w:val="none" w:sz="0" w:space="0" w:color="auto"/>
            <w:bottom w:val="none" w:sz="0" w:space="0" w:color="auto"/>
            <w:right w:val="none" w:sz="0" w:space="0" w:color="auto"/>
          </w:divBdr>
          <w:divsChild>
            <w:div w:id="1927380954">
              <w:marLeft w:val="0"/>
              <w:marRight w:val="0"/>
              <w:marTop w:val="0"/>
              <w:marBottom w:val="0"/>
              <w:divBdr>
                <w:top w:val="none" w:sz="0" w:space="0" w:color="auto"/>
                <w:left w:val="none" w:sz="0" w:space="0" w:color="auto"/>
                <w:bottom w:val="none" w:sz="0" w:space="0" w:color="auto"/>
                <w:right w:val="none" w:sz="0" w:space="0" w:color="auto"/>
              </w:divBdr>
              <w:divsChild>
                <w:div w:id="1173912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8734546">
      <w:bodyDiv w:val="1"/>
      <w:marLeft w:val="0"/>
      <w:marRight w:val="0"/>
      <w:marTop w:val="0"/>
      <w:marBottom w:val="0"/>
      <w:divBdr>
        <w:top w:val="none" w:sz="0" w:space="0" w:color="auto"/>
        <w:left w:val="none" w:sz="0" w:space="0" w:color="auto"/>
        <w:bottom w:val="none" w:sz="0" w:space="0" w:color="auto"/>
        <w:right w:val="none" w:sz="0" w:space="0" w:color="auto"/>
      </w:divBdr>
    </w:div>
    <w:div w:id="1604217877">
      <w:bodyDiv w:val="1"/>
      <w:marLeft w:val="0"/>
      <w:marRight w:val="0"/>
      <w:marTop w:val="0"/>
      <w:marBottom w:val="0"/>
      <w:divBdr>
        <w:top w:val="none" w:sz="0" w:space="0" w:color="auto"/>
        <w:left w:val="none" w:sz="0" w:space="0" w:color="auto"/>
        <w:bottom w:val="none" w:sz="0" w:space="0" w:color="auto"/>
        <w:right w:val="none" w:sz="0" w:space="0" w:color="auto"/>
      </w:divBdr>
    </w:div>
    <w:div w:id="1605646664">
      <w:bodyDiv w:val="1"/>
      <w:marLeft w:val="0"/>
      <w:marRight w:val="0"/>
      <w:marTop w:val="0"/>
      <w:marBottom w:val="0"/>
      <w:divBdr>
        <w:top w:val="none" w:sz="0" w:space="0" w:color="auto"/>
        <w:left w:val="none" w:sz="0" w:space="0" w:color="auto"/>
        <w:bottom w:val="none" w:sz="0" w:space="0" w:color="auto"/>
        <w:right w:val="none" w:sz="0" w:space="0" w:color="auto"/>
      </w:divBdr>
    </w:div>
    <w:div w:id="1616252246">
      <w:bodyDiv w:val="1"/>
      <w:marLeft w:val="0"/>
      <w:marRight w:val="0"/>
      <w:marTop w:val="0"/>
      <w:marBottom w:val="0"/>
      <w:divBdr>
        <w:top w:val="none" w:sz="0" w:space="0" w:color="auto"/>
        <w:left w:val="none" w:sz="0" w:space="0" w:color="auto"/>
        <w:bottom w:val="none" w:sz="0" w:space="0" w:color="auto"/>
        <w:right w:val="none" w:sz="0" w:space="0" w:color="auto"/>
      </w:divBdr>
      <w:divsChild>
        <w:div w:id="1802069238">
          <w:marLeft w:val="0"/>
          <w:marRight w:val="0"/>
          <w:marTop w:val="0"/>
          <w:marBottom w:val="0"/>
          <w:divBdr>
            <w:top w:val="none" w:sz="0" w:space="0" w:color="auto"/>
            <w:left w:val="none" w:sz="0" w:space="0" w:color="auto"/>
            <w:bottom w:val="none" w:sz="0" w:space="0" w:color="auto"/>
            <w:right w:val="none" w:sz="0" w:space="0" w:color="auto"/>
          </w:divBdr>
        </w:div>
      </w:divsChild>
    </w:div>
    <w:div w:id="1618369796">
      <w:bodyDiv w:val="1"/>
      <w:marLeft w:val="0"/>
      <w:marRight w:val="0"/>
      <w:marTop w:val="0"/>
      <w:marBottom w:val="0"/>
      <w:divBdr>
        <w:top w:val="none" w:sz="0" w:space="0" w:color="auto"/>
        <w:left w:val="none" w:sz="0" w:space="0" w:color="auto"/>
        <w:bottom w:val="none" w:sz="0" w:space="0" w:color="auto"/>
        <w:right w:val="none" w:sz="0" w:space="0" w:color="auto"/>
      </w:divBdr>
      <w:divsChild>
        <w:div w:id="419331483">
          <w:marLeft w:val="0"/>
          <w:marRight w:val="0"/>
          <w:marTop w:val="0"/>
          <w:marBottom w:val="0"/>
          <w:divBdr>
            <w:top w:val="none" w:sz="0" w:space="0" w:color="auto"/>
            <w:left w:val="none" w:sz="0" w:space="0" w:color="auto"/>
            <w:bottom w:val="none" w:sz="0" w:space="0" w:color="auto"/>
            <w:right w:val="none" w:sz="0" w:space="0" w:color="auto"/>
          </w:divBdr>
          <w:divsChild>
            <w:div w:id="601301065">
              <w:marLeft w:val="0"/>
              <w:marRight w:val="0"/>
              <w:marTop w:val="0"/>
              <w:marBottom w:val="0"/>
              <w:divBdr>
                <w:top w:val="none" w:sz="0" w:space="0" w:color="auto"/>
                <w:left w:val="none" w:sz="0" w:space="0" w:color="auto"/>
                <w:bottom w:val="none" w:sz="0" w:space="0" w:color="auto"/>
                <w:right w:val="none" w:sz="0" w:space="0" w:color="auto"/>
              </w:divBdr>
              <w:divsChild>
                <w:div w:id="1231036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1567441">
      <w:bodyDiv w:val="1"/>
      <w:marLeft w:val="0"/>
      <w:marRight w:val="0"/>
      <w:marTop w:val="0"/>
      <w:marBottom w:val="0"/>
      <w:divBdr>
        <w:top w:val="none" w:sz="0" w:space="0" w:color="auto"/>
        <w:left w:val="none" w:sz="0" w:space="0" w:color="auto"/>
        <w:bottom w:val="none" w:sz="0" w:space="0" w:color="auto"/>
        <w:right w:val="none" w:sz="0" w:space="0" w:color="auto"/>
      </w:divBdr>
    </w:div>
    <w:div w:id="1624269694">
      <w:bodyDiv w:val="1"/>
      <w:marLeft w:val="0"/>
      <w:marRight w:val="0"/>
      <w:marTop w:val="0"/>
      <w:marBottom w:val="0"/>
      <w:divBdr>
        <w:top w:val="none" w:sz="0" w:space="0" w:color="auto"/>
        <w:left w:val="none" w:sz="0" w:space="0" w:color="auto"/>
        <w:bottom w:val="none" w:sz="0" w:space="0" w:color="auto"/>
        <w:right w:val="none" w:sz="0" w:space="0" w:color="auto"/>
      </w:divBdr>
    </w:div>
    <w:div w:id="1655522301">
      <w:bodyDiv w:val="1"/>
      <w:marLeft w:val="0"/>
      <w:marRight w:val="0"/>
      <w:marTop w:val="0"/>
      <w:marBottom w:val="0"/>
      <w:divBdr>
        <w:top w:val="none" w:sz="0" w:space="0" w:color="auto"/>
        <w:left w:val="none" w:sz="0" w:space="0" w:color="auto"/>
        <w:bottom w:val="none" w:sz="0" w:space="0" w:color="auto"/>
        <w:right w:val="none" w:sz="0" w:space="0" w:color="auto"/>
      </w:divBdr>
    </w:div>
    <w:div w:id="1658724168">
      <w:bodyDiv w:val="1"/>
      <w:marLeft w:val="0"/>
      <w:marRight w:val="0"/>
      <w:marTop w:val="0"/>
      <w:marBottom w:val="0"/>
      <w:divBdr>
        <w:top w:val="none" w:sz="0" w:space="0" w:color="auto"/>
        <w:left w:val="none" w:sz="0" w:space="0" w:color="auto"/>
        <w:bottom w:val="none" w:sz="0" w:space="0" w:color="auto"/>
        <w:right w:val="none" w:sz="0" w:space="0" w:color="auto"/>
      </w:divBdr>
    </w:div>
    <w:div w:id="1661932435">
      <w:bodyDiv w:val="1"/>
      <w:marLeft w:val="0"/>
      <w:marRight w:val="0"/>
      <w:marTop w:val="0"/>
      <w:marBottom w:val="0"/>
      <w:divBdr>
        <w:top w:val="none" w:sz="0" w:space="0" w:color="auto"/>
        <w:left w:val="none" w:sz="0" w:space="0" w:color="auto"/>
        <w:bottom w:val="none" w:sz="0" w:space="0" w:color="auto"/>
        <w:right w:val="none" w:sz="0" w:space="0" w:color="auto"/>
      </w:divBdr>
      <w:divsChild>
        <w:div w:id="422068368">
          <w:marLeft w:val="0"/>
          <w:marRight w:val="0"/>
          <w:marTop w:val="0"/>
          <w:marBottom w:val="0"/>
          <w:divBdr>
            <w:top w:val="none" w:sz="0" w:space="0" w:color="auto"/>
            <w:left w:val="none" w:sz="0" w:space="0" w:color="auto"/>
            <w:bottom w:val="none" w:sz="0" w:space="0" w:color="auto"/>
            <w:right w:val="none" w:sz="0" w:space="0" w:color="auto"/>
          </w:divBdr>
          <w:divsChild>
            <w:div w:id="8919136">
              <w:marLeft w:val="0"/>
              <w:marRight w:val="0"/>
              <w:marTop w:val="0"/>
              <w:marBottom w:val="0"/>
              <w:divBdr>
                <w:top w:val="none" w:sz="0" w:space="0" w:color="auto"/>
                <w:left w:val="none" w:sz="0" w:space="0" w:color="auto"/>
                <w:bottom w:val="none" w:sz="0" w:space="0" w:color="auto"/>
                <w:right w:val="none" w:sz="0" w:space="0" w:color="auto"/>
              </w:divBdr>
              <w:divsChild>
                <w:div w:id="1173837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3849502">
      <w:bodyDiv w:val="1"/>
      <w:marLeft w:val="0"/>
      <w:marRight w:val="0"/>
      <w:marTop w:val="0"/>
      <w:marBottom w:val="0"/>
      <w:divBdr>
        <w:top w:val="none" w:sz="0" w:space="0" w:color="auto"/>
        <w:left w:val="none" w:sz="0" w:space="0" w:color="auto"/>
        <w:bottom w:val="none" w:sz="0" w:space="0" w:color="auto"/>
        <w:right w:val="none" w:sz="0" w:space="0" w:color="auto"/>
      </w:divBdr>
    </w:div>
    <w:div w:id="1667904996">
      <w:bodyDiv w:val="1"/>
      <w:marLeft w:val="0"/>
      <w:marRight w:val="0"/>
      <w:marTop w:val="0"/>
      <w:marBottom w:val="0"/>
      <w:divBdr>
        <w:top w:val="none" w:sz="0" w:space="0" w:color="auto"/>
        <w:left w:val="none" w:sz="0" w:space="0" w:color="auto"/>
        <w:bottom w:val="none" w:sz="0" w:space="0" w:color="auto"/>
        <w:right w:val="none" w:sz="0" w:space="0" w:color="auto"/>
      </w:divBdr>
      <w:divsChild>
        <w:div w:id="1906450266">
          <w:marLeft w:val="0"/>
          <w:marRight w:val="0"/>
          <w:marTop w:val="0"/>
          <w:marBottom w:val="0"/>
          <w:divBdr>
            <w:top w:val="none" w:sz="0" w:space="0" w:color="auto"/>
            <w:left w:val="none" w:sz="0" w:space="0" w:color="auto"/>
            <w:bottom w:val="none" w:sz="0" w:space="0" w:color="auto"/>
            <w:right w:val="none" w:sz="0" w:space="0" w:color="auto"/>
          </w:divBdr>
          <w:divsChild>
            <w:div w:id="1321277548">
              <w:marLeft w:val="0"/>
              <w:marRight w:val="0"/>
              <w:marTop w:val="0"/>
              <w:marBottom w:val="0"/>
              <w:divBdr>
                <w:top w:val="none" w:sz="0" w:space="0" w:color="auto"/>
                <w:left w:val="none" w:sz="0" w:space="0" w:color="auto"/>
                <w:bottom w:val="none" w:sz="0" w:space="0" w:color="auto"/>
                <w:right w:val="none" w:sz="0" w:space="0" w:color="auto"/>
              </w:divBdr>
              <w:divsChild>
                <w:div w:id="1065838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4911465">
      <w:bodyDiv w:val="1"/>
      <w:marLeft w:val="0"/>
      <w:marRight w:val="0"/>
      <w:marTop w:val="0"/>
      <w:marBottom w:val="0"/>
      <w:divBdr>
        <w:top w:val="none" w:sz="0" w:space="0" w:color="auto"/>
        <w:left w:val="none" w:sz="0" w:space="0" w:color="auto"/>
        <w:bottom w:val="none" w:sz="0" w:space="0" w:color="auto"/>
        <w:right w:val="none" w:sz="0" w:space="0" w:color="auto"/>
      </w:divBdr>
      <w:divsChild>
        <w:div w:id="877357866">
          <w:marLeft w:val="0"/>
          <w:marRight w:val="0"/>
          <w:marTop w:val="0"/>
          <w:marBottom w:val="0"/>
          <w:divBdr>
            <w:top w:val="none" w:sz="0" w:space="0" w:color="auto"/>
            <w:left w:val="none" w:sz="0" w:space="0" w:color="auto"/>
            <w:bottom w:val="none" w:sz="0" w:space="0" w:color="auto"/>
            <w:right w:val="none" w:sz="0" w:space="0" w:color="auto"/>
          </w:divBdr>
          <w:divsChild>
            <w:div w:id="116533769">
              <w:marLeft w:val="0"/>
              <w:marRight w:val="0"/>
              <w:marTop w:val="0"/>
              <w:marBottom w:val="0"/>
              <w:divBdr>
                <w:top w:val="none" w:sz="0" w:space="0" w:color="auto"/>
                <w:left w:val="none" w:sz="0" w:space="0" w:color="auto"/>
                <w:bottom w:val="none" w:sz="0" w:space="0" w:color="auto"/>
                <w:right w:val="none" w:sz="0" w:space="0" w:color="auto"/>
              </w:divBdr>
              <w:divsChild>
                <w:div w:id="1486823046">
                  <w:marLeft w:val="0"/>
                  <w:marRight w:val="0"/>
                  <w:marTop w:val="0"/>
                  <w:marBottom w:val="0"/>
                  <w:divBdr>
                    <w:top w:val="none" w:sz="0" w:space="0" w:color="auto"/>
                    <w:left w:val="none" w:sz="0" w:space="0" w:color="auto"/>
                    <w:bottom w:val="none" w:sz="0" w:space="0" w:color="auto"/>
                    <w:right w:val="none" w:sz="0" w:space="0" w:color="auto"/>
                  </w:divBdr>
                  <w:divsChild>
                    <w:div w:id="1182862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2858273">
      <w:bodyDiv w:val="1"/>
      <w:marLeft w:val="0"/>
      <w:marRight w:val="0"/>
      <w:marTop w:val="0"/>
      <w:marBottom w:val="0"/>
      <w:divBdr>
        <w:top w:val="none" w:sz="0" w:space="0" w:color="auto"/>
        <w:left w:val="none" w:sz="0" w:space="0" w:color="auto"/>
        <w:bottom w:val="none" w:sz="0" w:space="0" w:color="auto"/>
        <w:right w:val="none" w:sz="0" w:space="0" w:color="auto"/>
      </w:divBdr>
    </w:div>
    <w:div w:id="1688361034">
      <w:bodyDiv w:val="1"/>
      <w:marLeft w:val="0"/>
      <w:marRight w:val="0"/>
      <w:marTop w:val="0"/>
      <w:marBottom w:val="0"/>
      <w:divBdr>
        <w:top w:val="none" w:sz="0" w:space="0" w:color="auto"/>
        <w:left w:val="none" w:sz="0" w:space="0" w:color="auto"/>
        <w:bottom w:val="none" w:sz="0" w:space="0" w:color="auto"/>
        <w:right w:val="none" w:sz="0" w:space="0" w:color="auto"/>
      </w:divBdr>
    </w:div>
    <w:div w:id="1707870073">
      <w:bodyDiv w:val="1"/>
      <w:marLeft w:val="0"/>
      <w:marRight w:val="0"/>
      <w:marTop w:val="0"/>
      <w:marBottom w:val="0"/>
      <w:divBdr>
        <w:top w:val="none" w:sz="0" w:space="0" w:color="auto"/>
        <w:left w:val="none" w:sz="0" w:space="0" w:color="auto"/>
        <w:bottom w:val="none" w:sz="0" w:space="0" w:color="auto"/>
        <w:right w:val="none" w:sz="0" w:space="0" w:color="auto"/>
      </w:divBdr>
    </w:div>
    <w:div w:id="1711568093">
      <w:bodyDiv w:val="1"/>
      <w:marLeft w:val="0"/>
      <w:marRight w:val="0"/>
      <w:marTop w:val="0"/>
      <w:marBottom w:val="0"/>
      <w:divBdr>
        <w:top w:val="none" w:sz="0" w:space="0" w:color="auto"/>
        <w:left w:val="none" w:sz="0" w:space="0" w:color="auto"/>
        <w:bottom w:val="none" w:sz="0" w:space="0" w:color="auto"/>
        <w:right w:val="none" w:sz="0" w:space="0" w:color="auto"/>
      </w:divBdr>
    </w:div>
    <w:div w:id="1728262842">
      <w:bodyDiv w:val="1"/>
      <w:marLeft w:val="0"/>
      <w:marRight w:val="0"/>
      <w:marTop w:val="0"/>
      <w:marBottom w:val="0"/>
      <w:divBdr>
        <w:top w:val="none" w:sz="0" w:space="0" w:color="auto"/>
        <w:left w:val="none" w:sz="0" w:space="0" w:color="auto"/>
        <w:bottom w:val="none" w:sz="0" w:space="0" w:color="auto"/>
        <w:right w:val="none" w:sz="0" w:space="0" w:color="auto"/>
      </w:divBdr>
    </w:div>
    <w:div w:id="1730572087">
      <w:bodyDiv w:val="1"/>
      <w:marLeft w:val="0"/>
      <w:marRight w:val="0"/>
      <w:marTop w:val="0"/>
      <w:marBottom w:val="0"/>
      <w:divBdr>
        <w:top w:val="none" w:sz="0" w:space="0" w:color="auto"/>
        <w:left w:val="none" w:sz="0" w:space="0" w:color="auto"/>
        <w:bottom w:val="none" w:sz="0" w:space="0" w:color="auto"/>
        <w:right w:val="none" w:sz="0" w:space="0" w:color="auto"/>
      </w:divBdr>
    </w:div>
    <w:div w:id="1744404188">
      <w:bodyDiv w:val="1"/>
      <w:marLeft w:val="0"/>
      <w:marRight w:val="0"/>
      <w:marTop w:val="0"/>
      <w:marBottom w:val="0"/>
      <w:divBdr>
        <w:top w:val="none" w:sz="0" w:space="0" w:color="auto"/>
        <w:left w:val="none" w:sz="0" w:space="0" w:color="auto"/>
        <w:bottom w:val="none" w:sz="0" w:space="0" w:color="auto"/>
        <w:right w:val="none" w:sz="0" w:space="0" w:color="auto"/>
      </w:divBdr>
      <w:divsChild>
        <w:div w:id="1142773055">
          <w:marLeft w:val="0"/>
          <w:marRight w:val="0"/>
          <w:marTop w:val="0"/>
          <w:marBottom w:val="0"/>
          <w:divBdr>
            <w:top w:val="none" w:sz="0" w:space="0" w:color="auto"/>
            <w:left w:val="none" w:sz="0" w:space="0" w:color="auto"/>
            <w:bottom w:val="none" w:sz="0" w:space="0" w:color="auto"/>
            <w:right w:val="none" w:sz="0" w:space="0" w:color="auto"/>
          </w:divBdr>
          <w:divsChild>
            <w:div w:id="1620378959">
              <w:marLeft w:val="0"/>
              <w:marRight w:val="0"/>
              <w:marTop w:val="0"/>
              <w:marBottom w:val="0"/>
              <w:divBdr>
                <w:top w:val="none" w:sz="0" w:space="0" w:color="auto"/>
                <w:left w:val="none" w:sz="0" w:space="0" w:color="auto"/>
                <w:bottom w:val="none" w:sz="0" w:space="0" w:color="auto"/>
                <w:right w:val="none" w:sz="0" w:space="0" w:color="auto"/>
              </w:divBdr>
              <w:divsChild>
                <w:div w:id="1198857434">
                  <w:marLeft w:val="0"/>
                  <w:marRight w:val="0"/>
                  <w:marTop w:val="0"/>
                  <w:marBottom w:val="0"/>
                  <w:divBdr>
                    <w:top w:val="none" w:sz="0" w:space="0" w:color="auto"/>
                    <w:left w:val="none" w:sz="0" w:space="0" w:color="auto"/>
                    <w:bottom w:val="none" w:sz="0" w:space="0" w:color="auto"/>
                    <w:right w:val="none" w:sz="0" w:space="0" w:color="auto"/>
                  </w:divBdr>
                </w:div>
              </w:divsChild>
            </w:div>
            <w:div w:id="1377967249">
              <w:marLeft w:val="0"/>
              <w:marRight w:val="0"/>
              <w:marTop w:val="0"/>
              <w:marBottom w:val="0"/>
              <w:divBdr>
                <w:top w:val="none" w:sz="0" w:space="0" w:color="auto"/>
                <w:left w:val="none" w:sz="0" w:space="0" w:color="auto"/>
                <w:bottom w:val="none" w:sz="0" w:space="0" w:color="auto"/>
                <w:right w:val="none" w:sz="0" w:space="0" w:color="auto"/>
              </w:divBdr>
              <w:divsChild>
                <w:div w:id="639386342">
                  <w:marLeft w:val="0"/>
                  <w:marRight w:val="0"/>
                  <w:marTop w:val="0"/>
                  <w:marBottom w:val="0"/>
                  <w:divBdr>
                    <w:top w:val="none" w:sz="0" w:space="0" w:color="auto"/>
                    <w:left w:val="none" w:sz="0" w:space="0" w:color="auto"/>
                    <w:bottom w:val="none" w:sz="0" w:space="0" w:color="auto"/>
                    <w:right w:val="none" w:sz="0" w:space="0" w:color="auto"/>
                  </w:divBdr>
                </w:div>
                <w:div w:id="18775665">
                  <w:marLeft w:val="0"/>
                  <w:marRight w:val="0"/>
                  <w:marTop w:val="0"/>
                  <w:marBottom w:val="0"/>
                  <w:divBdr>
                    <w:top w:val="none" w:sz="0" w:space="0" w:color="auto"/>
                    <w:left w:val="none" w:sz="0" w:space="0" w:color="auto"/>
                    <w:bottom w:val="none" w:sz="0" w:space="0" w:color="auto"/>
                    <w:right w:val="none" w:sz="0" w:space="0" w:color="auto"/>
                  </w:divBdr>
                </w:div>
              </w:divsChild>
            </w:div>
            <w:div w:id="1573201913">
              <w:marLeft w:val="0"/>
              <w:marRight w:val="0"/>
              <w:marTop w:val="0"/>
              <w:marBottom w:val="0"/>
              <w:divBdr>
                <w:top w:val="none" w:sz="0" w:space="0" w:color="auto"/>
                <w:left w:val="none" w:sz="0" w:space="0" w:color="auto"/>
                <w:bottom w:val="none" w:sz="0" w:space="0" w:color="auto"/>
                <w:right w:val="none" w:sz="0" w:space="0" w:color="auto"/>
              </w:divBdr>
              <w:divsChild>
                <w:div w:id="101848461">
                  <w:marLeft w:val="0"/>
                  <w:marRight w:val="0"/>
                  <w:marTop w:val="0"/>
                  <w:marBottom w:val="0"/>
                  <w:divBdr>
                    <w:top w:val="none" w:sz="0" w:space="0" w:color="auto"/>
                    <w:left w:val="none" w:sz="0" w:space="0" w:color="auto"/>
                    <w:bottom w:val="none" w:sz="0" w:space="0" w:color="auto"/>
                    <w:right w:val="none" w:sz="0" w:space="0" w:color="auto"/>
                  </w:divBdr>
                </w:div>
              </w:divsChild>
            </w:div>
            <w:div w:id="1293748289">
              <w:marLeft w:val="0"/>
              <w:marRight w:val="0"/>
              <w:marTop w:val="0"/>
              <w:marBottom w:val="0"/>
              <w:divBdr>
                <w:top w:val="none" w:sz="0" w:space="0" w:color="auto"/>
                <w:left w:val="none" w:sz="0" w:space="0" w:color="auto"/>
                <w:bottom w:val="none" w:sz="0" w:space="0" w:color="auto"/>
                <w:right w:val="none" w:sz="0" w:space="0" w:color="auto"/>
              </w:divBdr>
              <w:divsChild>
                <w:div w:id="526259907">
                  <w:marLeft w:val="0"/>
                  <w:marRight w:val="0"/>
                  <w:marTop w:val="0"/>
                  <w:marBottom w:val="0"/>
                  <w:divBdr>
                    <w:top w:val="none" w:sz="0" w:space="0" w:color="auto"/>
                    <w:left w:val="none" w:sz="0" w:space="0" w:color="auto"/>
                    <w:bottom w:val="none" w:sz="0" w:space="0" w:color="auto"/>
                    <w:right w:val="none" w:sz="0" w:space="0" w:color="auto"/>
                  </w:divBdr>
                </w:div>
              </w:divsChild>
            </w:div>
            <w:div w:id="1020473914">
              <w:marLeft w:val="0"/>
              <w:marRight w:val="0"/>
              <w:marTop w:val="0"/>
              <w:marBottom w:val="0"/>
              <w:divBdr>
                <w:top w:val="none" w:sz="0" w:space="0" w:color="auto"/>
                <w:left w:val="none" w:sz="0" w:space="0" w:color="auto"/>
                <w:bottom w:val="none" w:sz="0" w:space="0" w:color="auto"/>
                <w:right w:val="none" w:sz="0" w:space="0" w:color="auto"/>
              </w:divBdr>
              <w:divsChild>
                <w:div w:id="689333977">
                  <w:marLeft w:val="0"/>
                  <w:marRight w:val="0"/>
                  <w:marTop w:val="0"/>
                  <w:marBottom w:val="0"/>
                  <w:divBdr>
                    <w:top w:val="none" w:sz="0" w:space="0" w:color="auto"/>
                    <w:left w:val="none" w:sz="0" w:space="0" w:color="auto"/>
                    <w:bottom w:val="none" w:sz="0" w:space="0" w:color="auto"/>
                    <w:right w:val="none" w:sz="0" w:space="0" w:color="auto"/>
                  </w:divBdr>
                </w:div>
              </w:divsChild>
            </w:div>
            <w:div w:id="1156337352">
              <w:marLeft w:val="0"/>
              <w:marRight w:val="0"/>
              <w:marTop w:val="0"/>
              <w:marBottom w:val="0"/>
              <w:divBdr>
                <w:top w:val="none" w:sz="0" w:space="0" w:color="auto"/>
                <w:left w:val="none" w:sz="0" w:space="0" w:color="auto"/>
                <w:bottom w:val="none" w:sz="0" w:space="0" w:color="auto"/>
                <w:right w:val="none" w:sz="0" w:space="0" w:color="auto"/>
              </w:divBdr>
              <w:divsChild>
                <w:div w:id="28998633">
                  <w:marLeft w:val="0"/>
                  <w:marRight w:val="0"/>
                  <w:marTop w:val="0"/>
                  <w:marBottom w:val="0"/>
                  <w:divBdr>
                    <w:top w:val="none" w:sz="0" w:space="0" w:color="auto"/>
                    <w:left w:val="none" w:sz="0" w:space="0" w:color="auto"/>
                    <w:bottom w:val="none" w:sz="0" w:space="0" w:color="auto"/>
                    <w:right w:val="none" w:sz="0" w:space="0" w:color="auto"/>
                  </w:divBdr>
                </w:div>
              </w:divsChild>
            </w:div>
            <w:div w:id="1186022076">
              <w:marLeft w:val="0"/>
              <w:marRight w:val="0"/>
              <w:marTop w:val="0"/>
              <w:marBottom w:val="0"/>
              <w:divBdr>
                <w:top w:val="none" w:sz="0" w:space="0" w:color="auto"/>
                <w:left w:val="none" w:sz="0" w:space="0" w:color="auto"/>
                <w:bottom w:val="none" w:sz="0" w:space="0" w:color="auto"/>
                <w:right w:val="none" w:sz="0" w:space="0" w:color="auto"/>
              </w:divBdr>
              <w:divsChild>
                <w:div w:id="2104178843">
                  <w:marLeft w:val="0"/>
                  <w:marRight w:val="0"/>
                  <w:marTop w:val="0"/>
                  <w:marBottom w:val="0"/>
                  <w:divBdr>
                    <w:top w:val="none" w:sz="0" w:space="0" w:color="auto"/>
                    <w:left w:val="none" w:sz="0" w:space="0" w:color="auto"/>
                    <w:bottom w:val="none" w:sz="0" w:space="0" w:color="auto"/>
                    <w:right w:val="none" w:sz="0" w:space="0" w:color="auto"/>
                  </w:divBdr>
                </w:div>
                <w:div w:id="535853106">
                  <w:marLeft w:val="0"/>
                  <w:marRight w:val="0"/>
                  <w:marTop w:val="0"/>
                  <w:marBottom w:val="0"/>
                  <w:divBdr>
                    <w:top w:val="none" w:sz="0" w:space="0" w:color="auto"/>
                    <w:left w:val="none" w:sz="0" w:space="0" w:color="auto"/>
                    <w:bottom w:val="none" w:sz="0" w:space="0" w:color="auto"/>
                    <w:right w:val="none" w:sz="0" w:space="0" w:color="auto"/>
                  </w:divBdr>
                </w:div>
              </w:divsChild>
            </w:div>
            <w:div w:id="3825732">
              <w:marLeft w:val="0"/>
              <w:marRight w:val="0"/>
              <w:marTop w:val="0"/>
              <w:marBottom w:val="0"/>
              <w:divBdr>
                <w:top w:val="none" w:sz="0" w:space="0" w:color="auto"/>
                <w:left w:val="none" w:sz="0" w:space="0" w:color="auto"/>
                <w:bottom w:val="none" w:sz="0" w:space="0" w:color="auto"/>
                <w:right w:val="none" w:sz="0" w:space="0" w:color="auto"/>
              </w:divBdr>
              <w:divsChild>
                <w:div w:id="793330269">
                  <w:marLeft w:val="0"/>
                  <w:marRight w:val="0"/>
                  <w:marTop w:val="0"/>
                  <w:marBottom w:val="0"/>
                  <w:divBdr>
                    <w:top w:val="none" w:sz="0" w:space="0" w:color="auto"/>
                    <w:left w:val="none" w:sz="0" w:space="0" w:color="auto"/>
                    <w:bottom w:val="none" w:sz="0" w:space="0" w:color="auto"/>
                    <w:right w:val="none" w:sz="0" w:space="0" w:color="auto"/>
                  </w:divBdr>
                </w:div>
              </w:divsChild>
            </w:div>
            <w:div w:id="246691650">
              <w:marLeft w:val="0"/>
              <w:marRight w:val="0"/>
              <w:marTop w:val="0"/>
              <w:marBottom w:val="0"/>
              <w:divBdr>
                <w:top w:val="none" w:sz="0" w:space="0" w:color="auto"/>
                <w:left w:val="none" w:sz="0" w:space="0" w:color="auto"/>
                <w:bottom w:val="none" w:sz="0" w:space="0" w:color="auto"/>
                <w:right w:val="none" w:sz="0" w:space="0" w:color="auto"/>
              </w:divBdr>
              <w:divsChild>
                <w:div w:id="737938621">
                  <w:marLeft w:val="0"/>
                  <w:marRight w:val="0"/>
                  <w:marTop w:val="0"/>
                  <w:marBottom w:val="0"/>
                  <w:divBdr>
                    <w:top w:val="none" w:sz="0" w:space="0" w:color="auto"/>
                    <w:left w:val="none" w:sz="0" w:space="0" w:color="auto"/>
                    <w:bottom w:val="none" w:sz="0" w:space="0" w:color="auto"/>
                    <w:right w:val="none" w:sz="0" w:space="0" w:color="auto"/>
                  </w:divBdr>
                </w:div>
                <w:div w:id="933632889">
                  <w:marLeft w:val="0"/>
                  <w:marRight w:val="0"/>
                  <w:marTop w:val="0"/>
                  <w:marBottom w:val="0"/>
                  <w:divBdr>
                    <w:top w:val="none" w:sz="0" w:space="0" w:color="auto"/>
                    <w:left w:val="none" w:sz="0" w:space="0" w:color="auto"/>
                    <w:bottom w:val="none" w:sz="0" w:space="0" w:color="auto"/>
                    <w:right w:val="none" w:sz="0" w:space="0" w:color="auto"/>
                  </w:divBdr>
                </w:div>
              </w:divsChild>
            </w:div>
            <w:div w:id="1378050695">
              <w:marLeft w:val="0"/>
              <w:marRight w:val="0"/>
              <w:marTop w:val="0"/>
              <w:marBottom w:val="0"/>
              <w:divBdr>
                <w:top w:val="none" w:sz="0" w:space="0" w:color="auto"/>
                <w:left w:val="none" w:sz="0" w:space="0" w:color="auto"/>
                <w:bottom w:val="none" w:sz="0" w:space="0" w:color="auto"/>
                <w:right w:val="none" w:sz="0" w:space="0" w:color="auto"/>
              </w:divBdr>
              <w:divsChild>
                <w:div w:id="2030794232">
                  <w:marLeft w:val="0"/>
                  <w:marRight w:val="0"/>
                  <w:marTop w:val="0"/>
                  <w:marBottom w:val="0"/>
                  <w:divBdr>
                    <w:top w:val="none" w:sz="0" w:space="0" w:color="auto"/>
                    <w:left w:val="none" w:sz="0" w:space="0" w:color="auto"/>
                    <w:bottom w:val="none" w:sz="0" w:space="0" w:color="auto"/>
                    <w:right w:val="none" w:sz="0" w:space="0" w:color="auto"/>
                  </w:divBdr>
                </w:div>
              </w:divsChild>
            </w:div>
            <w:div w:id="2098597893">
              <w:marLeft w:val="0"/>
              <w:marRight w:val="0"/>
              <w:marTop w:val="0"/>
              <w:marBottom w:val="0"/>
              <w:divBdr>
                <w:top w:val="none" w:sz="0" w:space="0" w:color="auto"/>
                <w:left w:val="none" w:sz="0" w:space="0" w:color="auto"/>
                <w:bottom w:val="none" w:sz="0" w:space="0" w:color="auto"/>
                <w:right w:val="none" w:sz="0" w:space="0" w:color="auto"/>
              </w:divBdr>
              <w:divsChild>
                <w:div w:id="2031027437">
                  <w:marLeft w:val="0"/>
                  <w:marRight w:val="0"/>
                  <w:marTop w:val="0"/>
                  <w:marBottom w:val="0"/>
                  <w:divBdr>
                    <w:top w:val="none" w:sz="0" w:space="0" w:color="auto"/>
                    <w:left w:val="none" w:sz="0" w:space="0" w:color="auto"/>
                    <w:bottom w:val="none" w:sz="0" w:space="0" w:color="auto"/>
                    <w:right w:val="none" w:sz="0" w:space="0" w:color="auto"/>
                  </w:divBdr>
                </w:div>
              </w:divsChild>
            </w:div>
            <w:div w:id="1965888502">
              <w:marLeft w:val="0"/>
              <w:marRight w:val="0"/>
              <w:marTop w:val="0"/>
              <w:marBottom w:val="0"/>
              <w:divBdr>
                <w:top w:val="none" w:sz="0" w:space="0" w:color="auto"/>
                <w:left w:val="none" w:sz="0" w:space="0" w:color="auto"/>
                <w:bottom w:val="none" w:sz="0" w:space="0" w:color="auto"/>
                <w:right w:val="none" w:sz="0" w:space="0" w:color="auto"/>
              </w:divBdr>
              <w:divsChild>
                <w:div w:id="176116318">
                  <w:marLeft w:val="0"/>
                  <w:marRight w:val="0"/>
                  <w:marTop w:val="0"/>
                  <w:marBottom w:val="0"/>
                  <w:divBdr>
                    <w:top w:val="none" w:sz="0" w:space="0" w:color="auto"/>
                    <w:left w:val="none" w:sz="0" w:space="0" w:color="auto"/>
                    <w:bottom w:val="none" w:sz="0" w:space="0" w:color="auto"/>
                    <w:right w:val="none" w:sz="0" w:space="0" w:color="auto"/>
                  </w:divBdr>
                </w:div>
              </w:divsChild>
            </w:div>
            <w:div w:id="653218126">
              <w:marLeft w:val="0"/>
              <w:marRight w:val="0"/>
              <w:marTop w:val="0"/>
              <w:marBottom w:val="0"/>
              <w:divBdr>
                <w:top w:val="none" w:sz="0" w:space="0" w:color="auto"/>
                <w:left w:val="none" w:sz="0" w:space="0" w:color="auto"/>
                <w:bottom w:val="none" w:sz="0" w:space="0" w:color="auto"/>
                <w:right w:val="none" w:sz="0" w:space="0" w:color="auto"/>
              </w:divBdr>
              <w:divsChild>
                <w:div w:id="1444963211">
                  <w:marLeft w:val="0"/>
                  <w:marRight w:val="0"/>
                  <w:marTop w:val="0"/>
                  <w:marBottom w:val="0"/>
                  <w:divBdr>
                    <w:top w:val="none" w:sz="0" w:space="0" w:color="auto"/>
                    <w:left w:val="none" w:sz="0" w:space="0" w:color="auto"/>
                    <w:bottom w:val="none" w:sz="0" w:space="0" w:color="auto"/>
                    <w:right w:val="none" w:sz="0" w:space="0" w:color="auto"/>
                  </w:divBdr>
                </w:div>
                <w:div w:id="1673604096">
                  <w:marLeft w:val="0"/>
                  <w:marRight w:val="0"/>
                  <w:marTop w:val="0"/>
                  <w:marBottom w:val="0"/>
                  <w:divBdr>
                    <w:top w:val="none" w:sz="0" w:space="0" w:color="auto"/>
                    <w:left w:val="none" w:sz="0" w:space="0" w:color="auto"/>
                    <w:bottom w:val="none" w:sz="0" w:space="0" w:color="auto"/>
                    <w:right w:val="none" w:sz="0" w:space="0" w:color="auto"/>
                  </w:divBdr>
                </w:div>
                <w:div w:id="2139907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6954973">
      <w:bodyDiv w:val="1"/>
      <w:marLeft w:val="0"/>
      <w:marRight w:val="0"/>
      <w:marTop w:val="0"/>
      <w:marBottom w:val="0"/>
      <w:divBdr>
        <w:top w:val="none" w:sz="0" w:space="0" w:color="auto"/>
        <w:left w:val="none" w:sz="0" w:space="0" w:color="auto"/>
        <w:bottom w:val="none" w:sz="0" w:space="0" w:color="auto"/>
        <w:right w:val="none" w:sz="0" w:space="0" w:color="auto"/>
      </w:divBdr>
      <w:divsChild>
        <w:div w:id="252936097">
          <w:marLeft w:val="0"/>
          <w:marRight w:val="0"/>
          <w:marTop w:val="0"/>
          <w:marBottom w:val="0"/>
          <w:divBdr>
            <w:top w:val="none" w:sz="0" w:space="0" w:color="auto"/>
            <w:left w:val="none" w:sz="0" w:space="0" w:color="auto"/>
            <w:bottom w:val="none" w:sz="0" w:space="0" w:color="auto"/>
            <w:right w:val="none" w:sz="0" w:space="0" w:color="auto"/>
          </w:divBdr>
          <w:divsChild>
            <w:div w:id="1483350586">
              <w:marLeft w:val="0"/>
              <w:marRight w:val="0"/>
              <w:marTop w:val="0"/>
              <w:marBottom w:val="0"/>
              <w:divBdr>
                <w:top w:val="none" w:sz="0" w:space="0" w:color="auto"/>
                <w:left w:val="none" w:sz="0" w:space="0" w:color="auto"/>
                <w:bottom w:val="none" w:sz="0" w:space="0" w:color="auto"/>
                <w:right w:val="none" w:sz="0" w:space="0" w:color="auto"/>
              </w:divBdr>
              <w:divsChild>
                <w:div w:id="1055544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9326193">
      <w:bodyDiv w:val="1"/>
      <w:marLeft w:val="0"/>
      <w:marRight w:val="0"/>
      <w:marTop w:val="0"/>
      <w:marBottom w:val="0"/>
      <w:divBdr>
        <w:top w:val="none" w:sz="0" w:space="0" w:color="auto"/>
        <w:left w:val="none" w:sz="0" w:space="0" w:color="auto"/>
        <w:bottom w:val="none" w:sz="0" w:space="0" w:color="auto"/>
        <w:right w:val="none" w:sz="0" w:space="0" w:color="auto"/>
      </w:divBdr>
      <w:divsChild>
        <w:div w:id="1186940335">
          <w:marLeft w:val="0"/>
          <w:marRight w:val="0"/>
          <w:marTop w:val="0"/>
          <w:marBottom w:val="0"/>
          <w:divBdr>
            <w:top w:val="none" w:sz="0" w:space="0" w:color="auto"/>
            <w:left w:val="none" w:sz="0" w:space="0" w:color="auto"/>
            <w:bottom w:val="none" w:sz="0" w:space="0" w:color="auto"/>
            <w:right w:val="none" w:sz="0" w:space="0" w:color="auto"/>
          </w:divBdr>
          <w:divsChild>
            <w:div w:id="416751536">
              <w:marLeft w:val="0"/>
              <w:marRight w:val="0"/>
              <w:marTop w:val="0"/>
              <w:marBottom w:val="0"/>
              <w:divBdr>
                <w:top w:val="none" w:sz="0" w:space="0" w:color="auto"/>
                <w:left w:val="none" w:sz="0" w:space="0" w:color="auto"/>
                <w:bottom w:val="none" w:sz="0" w:space="0" w:color="auto"/>
                <w:right w:val="none" w:sz="0" w:space="0" w:color="auto"/>
              </w:divBdr>
              <w:divsChild>
                <w:div w:id="202333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9372746">
      <w:bodyDiv w:val="1"/>
      <w:marLeft w:val="0"/>
      <w:marRight w:val="0"/>
      <w:marTop w:val="0"/>
      <w:marBottom w:val="0"/>
      <w:divBdr>
        <w:top w:val="none" w:sz="0" w:space="0" w:color="auto"/>
        <w:left w:val="none" w:sz="0" w:space="0" w:color="auto"/>
        <w:bottom w:val="none" w:sz="0" w:space="0" w:color="auto"/>
        <w:right w:val="none" w:sz="0" w:space="0" w:color="auto"/>
      </w:divBdr>
      <w:divsChild>
        <w:div w:id="1052189931">
          <w:marLeft w:val="0"/>
          <w:marRight w:val="0"/>
          <w:marTop w:val="0"/>
          <w:marBottom w:val="0"/>
          <w:divBdr>
            <w:top w:val="none" w:sz="0" w:space="0" w:color="auto"/>
            <w:left w:val="none" w:sz="0" w:space="0" w:color="auto"/>
            <w:bottom w:val="none" w:sz="0" w:space="0" w:color="auto"/>
            <w:right w:val="none" w:sz="0" w:space="0" w:color="auto"/>
          </w:divBdr>
          <w:divsChild>
            <w:div w:id="1279070641">
              <w:marLeft w:val="0"/>
              <w:marRight w:val="0"/>
              <w:marTop w:val="0"/>
              <w:marBottom w:val="0"/>
              <w:divBdr>
                <w:top w:val="none" w:sz="0" w:space="0" w:color="auto"/>
                <w:left w:val="none" w:sz="0" w:space="0" w:color="auto"/>
                <w:bottom w:val="none" w:sz="0" w:space="0" w:color="auto"/>
                <w:right w:val="none" w:sz="0" w:space="0" w:color="auto"/>
              </w:divBdr>
              <w:divsChild>
                <w:div w:id="94255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0708811">
      <w:bodyDiv w:val="1"/>
      <w:marLeft w:val="0"/>
      <w:marRight w:val="0"/>
      <w:marTop w:val="0"/>
      <w:marBottom w:val="0"/>
      <w:divBdr>
        <w:top w:val="none" w:sz="0" w:space="0" w:color="auto"/>
        <w:left w:val="none" w:sz="0" w:space="0" w:color="auto"/>
        <w:bottom w:val="none" w:sz="0" w:space="0" w:color="auto"/>
        <w:right w:val="none" w:sz="0" w:space="0" w:color="auto"/>
      </w:divBdr>
    </w:div>
    <w:div w:id="1851291037">
      <w:bodyDiv w:val="1"/>
      <w:marLeft w:val="0"/>
      <w:marRight w:val="0"/>
      <w:marTop w:val="0"/>
      <w:marBottom w:val="0"/>
      <w:divBdr>
        <w:top w:val="none" w:sz="0" w:space="0" w:color="auto"/>
        <w:left w:val="none" w:sz="0" w:space="0" w:color="auto"/>
        <w:bottom w:val="none" w:sz="0" w:space="0" w:color="auto"/>
        <w:right w:val="none" w:sz="0" w:space="0" w:color="auto"/>
      </w:divBdr>
    </w:div>
    <w:div w:id="1857498750">
      <w:bodyDiv w:val="1"/>
      <w:marLeft w:val="0"/>
      <w:marRight w:val="0"/>
      <w:marTop w:val="0"/>
      <w:marBottom w:val="0"/>
      <w:divBdr>
        <w:top w:val="none" w:sz="0" w:space="0" w:color="auto"/>
        <w:left w:val="none" w:sz="0" w:space="0" w:color="auto"/>
        <w:bottom w:val="none" w:sz="0" w:space="0" w:color="auto"/>
        <w:right w:val="none" w:sz="0" w:space="0" w:color="auto"/>
      </w:divBdr>
      <w:divsChild>
        <w:div w:id="69009874">
          <w:marLeft w:val="0"/>
          <w:marRight w:val="0"/>
          <w:marTop w:val="0"/>
          <w:marBottom w:val="0"/>
          <w:divBdr>
            <w:top w:val="none" w:sz="0" w:space="0" w:color="auto"/>
            <w:left w:val="none" w:sz="0" w:space="0" w:color="auto"/>
            <w:bottom w:val="none" w:sz="0" w:space="0" w:color="auto"/>
            <w:right w:val="none" w:sz="0" w:space="0" w:color="auto"/>
          </w:divBdr>
          <w:divsChild>
            <w:div w:id="1149321898">
              <w:marLeft w:val="0"/>
              <w:marRight w:val="0"/>
              <w:marTop w:val="0"/>
              <w:marBottom w:val="0"/>
              <w:divBdr>
                <w:top w:val="none" w:sz="0" w:space="0" w:color="auto"/>
                <w:left w:val="none" w:sz="0" w:space="0" w:color="auto"/>
                <w:bottom w:val="none" w:sz="0" w:space="0" w:color="auto"/>
                <w:right w:val="none" w:sz="0" w:space="0" w:color="auto"/>
              </w:divBdr>
              <w:divsChild>
                <w:div w:id="2017221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5629347">
      <w:bodyDiv w:val="1"/>
      <w:marLeft w:val="0"/>
      <w:marRight w:val="0"/>
      <w:marTop w:val="0"/>
      <w:marBottom w:val="0"/>
      <w:divBdr>
        <w:top w:val="none" w:sz="0" w:space="0" w:color="auto"/>
        <w:left w:val="none" w:sz="0" w:space="0" w:color="auto"/>
        <w:bottom w:val="none" w:sz="0" w:space="0" w:color="auto"/>
        <w:right w:val="none" w:sz="0" w:space="0" w:color="auto"/>
      </w:divBdr>
      <w:divsChild>
        <w:div w:id="1745298434">
          <w:marLeft w:val="0"/>
          <w:marRight w:val="0"/>
          <w:marTop w:val="0"/>
          <w:marBottom w:val="0"/>
          <w:divBdr>
            <w:top w:val="none" w:sz="0" w:space="0" w:color="auto"/>
            <w:left w:val="none" w:sz="0" w:space="0" w:color="auto"/>
            <w:bottom w:val="none" w:sz="0" w:space="0" w:color="auto"/>
            <w:right w:val="none" w:sz="0" w:space="0" w:color="auto"/>
          </w:divBdr>
          <w:divsChild>
            <w:div w:id="1349714903">
              <w:marLeft w:val="0"/>
              <w:marRight w:val="0"/>
              <w:marTop w:val="0"/>
              <w:marBottom w:val="0"/>
              <w:divBdr>
                <w:top w:val="none" w:sz="0" w:space="0" w:color="auto"/>
                <w:left w:val="none" w:sz="0" w:space="0" w:color="auto"/>
                <w:bottom w:val="none" w:sz="0" w:space="0" w:color="auto"/>
                <w:right w:val="none" w:sz="0" w:space="0" w:color="auto"/>
              </w:divBdr>
              <w:divsChild>
                <w:div w:id="897980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6406390">
      <w:bodyDiv w:val="1"/>
      <w:marLeft w:val="0"/>
      <w:marRight w:val="0"/>
      <w:marTop w:val="0"/>
      <w:marBottom w:val="0"/>
      <w:divBdr>
        <w:top w:val="none" w:sz="0" w:space="0" w:color="auto"/>
        <w:left w:val="none" w:sz="0" w:space="0" w:color="auto"/>
        <w:bottom w:val="none" w:sz="0" w:space="0" w:color="auto"/>
        <w:right w:val="none" w:sz="0" w:space="0" w:color="auto"/>
      </w:divBdr>
      <w:divsChild>
        <w:div w:id="282421011">
          <w:marLeft w:val="0"/>
          <w:marRight w:val="0"/>
          <w:marTop w:val="0"/>
          <w:marBottom w:val="0"/>
          <w:divBdr>
            <w:top w:val="none" w:sz="0" w:space="0" w:color="auto"/>
            <w:left w:val="none" w:sz="0" w:space="0" w:color="auto"/>
            <w:bottom w:val="none" w:sz="0" w:space="0" w:color="auto"/>
            <w:right w:val="none" w:sz="0" w:space="0" w:color="auto"/>
          </w:divBdr>
          <w:divsChild>
            <w:div w:id="1911576232">
              <w:marLeft w:val="0"/>
              <w:marRight w:val="0"/>
              <w:marTop w:val="0"/>
              <w:marBottom w:val="0"/>
              <w:divBdr>
                <w:top w:val="none" w:sz="0" w:space="0" w:color="auto"/>
                <w:left w:val="none" w:sz="0" w:space="0" w:color="auto"/>
                <w:bottom w:val="none" w:sz="0" w:space="0" w:color="auto"/>
                <w:right w:val="none" w:sz="0" w:space="0" w:color="auto"/>
              </w:divBdr>
              <w:divsChild>
                <w:div w:id="1037659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6942556">
      <w:bodyDiv w:val="1"/>
      <w:marLeft w:val="0"/>
      <w:marRight w:val="0"/>
      <w:marTop w:val="0"/>
      <w:marBottom w:val="0"/>
      <w:divBdr>
        <w:top w:val="none" w:sz="0" w:space="0" w:color="auto"/>
        <w:left w:val="none" w:sz="0" w:space="0" w:color="auto"/>
        <w:bottom w:val="none" w:sz="0" w:space="0" w:color="auto"/>
        <w:right w:val="none" w:sz="0" w:space="0" w:color="auto"/>
      </w:divBdr>
      <w:divsChild>
        <w:div w:id="624233225">
          <w:marLeft w:val="0"/>
          <w:marRight w:val="0"/>
          <w:marTop w:val="0"/>
          <w:marBottom w:val="0"/>
          <w:divBdr>
            <w:top w:val="none" w:sz="0" w:space="0" w:color="auto"/>
            <w:left w:val="none" w:sz="0" w:space="0" w:color="auto"/>
            <w:bottom w:val="none" w:sz="0" w:space="0" w:color="auto"/>
            <w:right w:val="none" w:sz="0" w:space="0" w:color="auto"/>
          </w:divBdr>
          <w:divsChild>
            <w:div w:id="1094547605">
              <w:marLeft w:val="0"/>
              <w:marRight w:val="0"/>
              <w:marTop w:val="0"/>
              <w:marBottom w:val="0"/>
              <w:divBdr>
                <w:top w:val="none" w:sz="0" w:space="0" w:color="auto"/>
                <w:left w:val="none" w:sz="0" w:space="0" w:color="auto"/>
                <w:bottom w:val="none" w:sz="0" w:space="0" w:color="auto"/>
                <w:right w:val="none" w:sz="0" w:space="0" w:color="auto"/>
              </w:divBdr>
              <w:divsChild>
                <w:div w:id="635179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7305191">
      <w:bodyDiv w:val="1"/>
      <w:marLeft w:val="0"/>
      <w:marRight w:val="0"/>
      <w:marTop w:val="0"/>
      <w:marBottom w:val="0"/>
      <w:divBdr>
        <w:top w:val="none" w:sz="0" w:space="0" w:color="auto"/>
        <w:left w:val="none" w:sz="0" w:space="0" w:color="auto"/>
        <w:bottom w:val="none" w:sz="0" w:space="0" w:color="auto"/>
        <w:right w:val="none" w:sz="0" w:space="0" w:color="auto"/>
      </w:divBdr>
      <w:divsChild>
        <w:div w:id="1604069148">
          <w:marLeft w:val="0"/>
          <w:marRight w:val="0"/>
          <w:marTop w:val="0"/>
          <w:marBottom w:val="0"/>
          <w:divBdr>
            <w:top w:val="none" w:sz="0" w:space="0" w:color="auto"/>
            <w:left w:val="none" w:sz="0" w:space="0" w:color="auto"/>
            <w:bottom w:val="none" w:sz="0" w:space="0" w:color="auto"/>
            <w:right w:val="none" w:sz="0" w:space="0" w:color="auto"/>
          </w:divBdr>
          <w:divsChild>
            <w:div w:id="936399503">
              <w:marLeft w:val="0"/>
              <w:marRight w:val="0"/>
              <w:marTop w:val="0"/>
              <w:marBottom w:val="0"/>
              <w:divBdr>
                <w:top w:val="none" w:sz="0" w:space="0" w:color="auto"/>
                <w:left w:val="none" w:sz="0" w:space="0" w:color="auto"/>
                <w:bottom w:val="none" w:sz="0" w:space="0" w:color="auto"/>
                <w:right w:val="none" w:sz="0" w:space="0" w:color="auto"/>
              </w:divBdr>
              <w:divsChild>
                <w:div w:id="1463768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2185954">
      <w:bodyDiv w:val="1"/>
      <w:marLeft w:val="0"/>
      <w:marRight w:val="0"/>
      <w:marTop w:val="0"/>
      <w:marBottom w:val="0"/>
      <w:divBdr>
        <w:top w:val="none" w:sz="0" w:space="0" w:color="auto"/>
        <w:left w:val="none" w:sz="0" w:space="0" w:color="auto"/>
        <w:bottom w:val="none" w:sz="0" w:space="0" w:color="auto"/>
        <w:right w:val="none" w:sz="0" w:space="0" w:color="auto"/>
      </w:divBdr>
    </w:div>
    <w:div w:id="1901014541">
      <w:bodyDiv w:val="1"/>
      <w:marLeft w:val="0"/>
      <w:marRight w:val="0"/>
      <w:marTop w:val="0"/>
      <w:marBottom w:val="0"/>
      <w:divBdr>
        <w:top w:val="none" w:sz="0" w:space="0" w:color="auto"/>
        <w:left w:val="none" w:sz="0" w:space="0" w:color="auto"/>
        <w:bottom w:val="none" w:sz="0" w:space="0" w:color="auto"/>
        <w:right w:val="none" w:sz="0" w:space="0" w:color="auto"/>
      </w:divBdr>
    </w:div>
    <w:div w:id="1905137898">
      <w:bodyDiv w:val="1"/>
      <w:marLeft w:val="0"/>
      <w:marRight w:val="0"/>
      <w:marTop w:val="0"/>
      <w:marBottom w:val="0"/>
      <w:divBdr>
        <w:top w:val="none" w:sz="0" w:space="0" w:color="auto"/>
        <w:left w:val="none" w:sz="0" w:space="0" w:color="auto"/>
        <w:bottom w:val="none" w:sz="0" w:space="0" w:color="auto"/>
        <w:right w:val="none" w:sz="0" w:space="0" w:color="auto"/>
      </w:divBdr>
    </w:div>
    <w:div w:id="1942646314">
      <w:bodyDiv w:val="1"/>
      <w:marLeft w:val="0"/>
      <w:marRight w:val="0"/>
      <w:marTop w:val="0"/>
      <w:marBottom w:val="0"/>
      <w:divBdr>
        <w:top w:val="none" w:sz="0" w:space="0" w:color="auto"/>
        <w:left w:val="none" w:sz="0" w:space="0" w:color="auto"/>
        <w:bottom w:val="none" w:sz="0" w:space="0" w:color="auto"/>
        <w:right w:val="none" w:sz="0" w:space="0" w:color="auto"/>
      </w:divBdr>
      <w:divsChild>
        <w:div w:id="1892223970">
          <w:marLeft w:val="0"/>
          <w:marRight w:val="0"/>
          <w:marTop w:val="0"/>
          <w:marBottom w:val="0"/>
          <w:divBdr>
            <w:top w:val="none" w:sz="0" w:space="0" w:color="auto"/>
            <w:left w:val="none" w:sz="0" w:space="0" w:color="auto"/>
            <w:bottom w:val="none" w:sz="0" w:space="0" w:color="auto"/>
            <w:right w:val="none" w:sz="0" w:space="0" w:color="auto"/>
          </w:divBdr>
          <w:divsChild>
            <w:div w:id="32002837">
              <w:marLeft w:val="0"/>
              <w:marRight w:val="0"/>
              <w:marTop w:val="0"/>
              <w:marBottom w:val="0"/>
              <w:divBdr>
                <w:top w:val="none" w:sz="0" w:space="0" w:color="auto"/>
                <w:left w:val="none" w:sz="0" w:space="0" w:color="auto"/>
                <w:bottom w:val="none" w:sz="0" w:space="0" w:color="auto"/>
                <w:right w:val="none" w:sz="0" w:space="0" w:color="auto"/>
              </w:divBdr>
              <w:divsChild>
                <w:div w:id="934292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4341629">
      <w:bodyDiv w:val="1"/>
      <w:marLeft w:val="0"/>
      <w:marRight w:val="0"/>
      <w:marTop w:val="0"/>
      <w:marBottom w:val="0"/>
      <w:divBdr>
        <w:top w:val="none" w:sz="0" w:space="0" w:color="auto"/>
        <w:left w:val="none" w:sz="0" w:space="0" w:color="auto"/>
        <w:bottom w:val="none" w:sz="0" w:space="0" w:color="auto"/>
        <w:right w:val="none" w:sz="0" w:space="0" w:color="auto"/>
      </w:divBdr>
      <w:divsChild>
        <w:div w:id="52370893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55819619">
      <w:bodyDiv w:val="1"/>
      <w:marLeft w:val="0"/>
      <w:marRight w:val="0"/>
      <w:marTop w:val="0"/>
      <w:marBottom w:val="0"/>
      <w:divBdr>
        <w:top w:val="none" w:sz="0" w:space="0" w:color="auto"/>
        <w:left w:val="none" w:sz="0" w:space="0" w:color="auto"/>
        <w:bottom w:val="none" w:sz="0" w:space="0" w:color="auto"/>
        <w:right w:val="none" w:sz="0" w:space="0" w:color="auto"/>
      </w:divBdr>
      <w:divsChild>
        <w:div w:id="2064786321">
          <w:marLeft w:val="0"/>
          <w:marRight w:val="0"/>
          <w:marTop w:val="0"/>
          <w:marBottom w:val="0"/>
          <w:divBdr>
            <w:top w:val="none" w:sz="0" w:space="0" w:color="auto"/>
            <w:left w:val="none" w:sz="0" w:space="0" w:color="auto"/>
            <w:bottom w:val="none" w:sz="0" w:space="0" w:color="auto"/>
            <w:right w:val="none" w:sz="0" w:space="0" w:color="auto"/>
          </w:divBdr>
          <w:divsChild>
            <w:div w:id="270673322">
              <w:marLeft w:val="0"/>
              <w:marRight w:val="0"/>
              <w:marTop w:val="0"/>
              <w:marBottom w:val="0"/>
              <w:divBdr>
                <w:top w:val="none" w:sz="0" w:space="0" w:color="auto"/>
                <w:left w:val="none" w:sz="0" w:space="0" w:color="auto"/>
                <w:bottom w:val="none" w:sz="0" w:space="0" w:color="auto"/>
                <w:right w:val="none" w:sz="0" w:space="0" w:color="auto"/>
              </w:divBdr>
              <w:divsChild>
                <w:div w:id="316426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8775737">
      <w:bodyDiv w:val="1"/>
      <w:marLeft w:val="0"/>
      <w:marRight w:val="0"/>
      <w:marTop w:val="0"/>
      <w:marBottom w:val="0"/>
      <w:divBdr>
        <w:top w:val="none" w:sz="0" w:space="0" w:color="auto"/>
        <w:left w:val="none" w:sz="0" w:space="0" w:color="auto"/>
        <w:bottom w:val="none" w:sz="0" w:space="0" w:color="auto"/>
        <w:right w:val="none" w:sz="0" w:space="0" w:color="auto"/>
      </w:divBdr>
    </w:div>
    <w:div w:id="1971284473">
      <w:bodyDiv w:val="1"/>
      <w:marLeft w:val="0"/>
      <w:marRight w:val="0"/>
      <w:marTop w:val="0"/>
      <w:marBottom w:val="0"/>
      <w:divBdr>
        <w:top w:val="none" w:sz="0" w:space="0" w:color="auto"/>
        <w:left w:val="none" w:sz="0" w:space="0" w:color="auto"/>
        <w:bottom w:val="none" w:sz="0" w:space="0" w:color="auto"/>
        <w:right w:val="none" w:sz="0" w:space="0" w:color="auto"/>
      </w:divBdr>
    </w:div>
    <w:div w:id="1981154544">
      <w:bodyDiv w:val="1"/>
      <w:marLeft w:val="0"/>
      <w:marRight w:val="0"/>
      <w:marTop w:val="0"/>
      <w:marBottom w:val="0"/>
      <w:divBdr>
        <w:top w:val="none" w:sz="0" w:space="0" w:color="auto"/>
        <w:left w:val="none" w:sz="0" w:space="0" w:color="auto"/>
        <w:bottom w:val="none" w:sz="0" w:space="0" w:color="auto"/>
        <w:right w:val="none" w:sz="0" w:space="0" w:color="auto"/>
      </w:divBdr>
      <w:divsChild>
        <w:div w:id="7446451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93752020">
      <w:bodyDiv w:val="1"/>
      <w:marLeft w:val="0"/>
      <w:marRight w:val="0"/>
      <w:marTop w:val="0"/>
      <w:marBottom w:val="0"/>
      <w:divBdr>
        <w:top w:val="none" w:sz="0" w:space="0" w:color="auto"/>
        <w:left w:val="none" w:sz="0" w:space="0" w:color="auto"/>
        <w:bottom w:val="none" w:sz="0" w:space="0" w:color="auto"/>
        <w:right w:val="none" w:sz="0" w:space="0" w:color="auto"/>
      </w:divBdr>
    </w:div>
    <w:div w:id="1999654872">
      <w:bodyDiv w:val="1"/>
      <w:marLeft w:val="0"/>
      <w:marRight w:val="0"/>
      <w:marTop w:val="0"/>
      <w:marBottom w:val="0"/>
      <w:divBdr>
        <w:top w:val="none" w:sz="0" w:space="0" w:color="auto"/>
        <w:left w:val="none" w:sz="0" w:space="0" w:color="auto"/>
        <w:bottom w:val="none" w:sz="0" w:space="0" w:color="auto"/>
        <w:right w:val="none" w:sz="0" w:space="0" w:color="auto"/>
      </w:divBdr>
      <w:divsChild>
        <w:div w:id="150871609">
          <w:marLeft w:val="0"/>
          <w:marRight w:val="0"/>
          <w:marTop w:val="0"/>
          <w:marBottom w:val="0"/>
          <w:divBdr>
            <w:top w:val="none" w:sz="0" w:space="0" w:color="auto"/>
            <w:left w:val="none" w:sz="0" w:space="0" w:color="auto"/>
            <w:bottom w:val="none" w:sz="0" w:space="0" w:color="auto"/>
            <w:right w:val="none" w:sz="0" w:space="0" w:color="auto"/>
          </w:divBdr>
          <w:divsChild>
            <w:div w:id="1693529605">
              <w:marLeft w:val="0"/>
              <w:marRight w:val="0"/>
              <w:marTop w:val="0"/>
              <w:marBottom w:val="0"/>
              <w:divBdr>
                <w:top w:val="none" w:sz="0" w:space="0" w:color="auto"/>
                <w:left w:val="none" w:sz="0" w:space="0" w:color="auto"/>
                <w:bottom w:val="none" w:sz="0" w:space="0" w:color="auto"/>
                <w:right w:val="none" w:sz="0" w:space="0" w:color="auto"/>
              </w:divBdr>
              <w:divsChild>
                <w:div w:id="1830555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0766250">
      <w:bodyDiv w:val="1"/>
      <w:marLeft w:val="0"/>
      <w:marRight w:val="0"/>
      <w:marTop w:val="0"/>
      <w:marBottom w:val="0"/>
      <w:divBdr>
        <w:top w:val="none" w:sz="0" w:space="0" w:color="auto"/>
        <w:left w:val="none" w:sz="0" w:space="0" w:color="auto"/>
        <w:bottom w:val="none" w:sz="0" w:space="0" w:color="auto"/>
        <w:right w:val="none" w:sz="0" w:space="0" w:color="auto"/>
      </w:divBdr>
    </w:div>
    <w:div w:id="2003698218">
      <w:bodyDiv w:val="1"/>
      <w:marLeft w:val="0"/>
      <w:marRight w:val="0"/>
      <w:marTop w:val="0"/>
      <w:marBottom w:val="0"/>
      <w:divBdr>
        <w:top w:val="none" w:sz="0" w:space="0" w:color="auto"/>
        <w:left w:val="none" w:sz="0" w:space="0" w:color="auto"/>
        <w:bottom w:val="none" w:sz="0" w:space="0" w:color="auto"/>
        <w:right w:val="none" w:sz="0" w:space="0" w:color="auto"/>
      </w:divBdr>
    </w:div>
    <w:div w:id="2010332237">
      <w:bodyDiv w:val="1"/>
      <w:marLeft w:val="0"/>
      <w:marRight w:val="0"/>
      <w:marTop w:val="0"/>
      <w:marBottom w:val="0"/>
      <w:divBdr>
        <w:top w:val="none" w:sz="0" w:space="0" w:color="auto"/>
        <w:left w:val="none" w:sz="0" w:space="0" w:color="auto"/>
        <w:bottom w:val="none" w:sz="0" w:space="0" w:color="auto"/>
        <w:right w:val="none" w:sz="0" w:space="0" w:color="auto"/>
      </w:divBdr>
    </w:div>
    <w:div w:id="2034188571">
      <w:bodyDiv w:val="1"/>
      <w:marLeft w:val="0"/>
      <w:marRight w:val="0"/>
      <w:marTop w:val="0"/>
      <w:marBottom w:val="0"/>
      <w:divBdr>
        <w:top w:val="none" w:sz="0" w:space="0" w:color="auto"/>
        <w:left w:val="none" w:sz="0" w:space="0" w:color="auto"/>
        <w:bottom w:val="none" w:sz="0" w:space="0" w:color="auto"/>
        <w:right w:val="none" w:sz="0" w:space="0" w:color="auto"/>
      </w:divBdr>
      <w:divsChild>
        <w:div w:id="1749692269">
          <w:marLeft w:val="0"/>
          <w:marRight w:val="0"/>
          <w:marTop w:val="0"/>
          <w:marBottom w:val="0"/>
          <w:divBdr>
            <w:top w:val="none" w:sz="0" w:space="0" w:color="auto"/>
            <w:left w:val="none" w:sz="0" w:space="0" w:color="auto"/>
            <w:bottom w:val="none" w:sz="0" w:space="0" w:color="auto"/>
            <w:right w:val="none" w:sz="0" w:space="0" w:color="auto"/>
          </w:divBdr>
          <w:divsChild>
            <w:div w:id="59713922">
              <w:marLeft w:val="0"/>
              <w:marRight w:val="0"/>
              <w:marTop w:val="0"/>
              <w:marBottom w:val="0"/>
              <w:divBdr>
                <w:top w:val="none" w:sz="0" w:space="0" w:color="auto"/>
                <w:left w:val="none" w:sz="0" w:space="0" w:color="auto"/>
                <w:bottom w:val="none" w:sz="0" w:space="0" w:color="auto"/>
                <w:right w:val="none" w:sz="0" w:space="0" w:color="auto"/>
              </w:divBdr>
              <w:divsChild>
                <w:div w:id="989480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2011923">
          <w:marLeft w:val="0"/>
          <w:marRight w:val="0"/>
          <w:marTop w:val="0"/>
          <w:marBottom w:val="0"/>
          <w:divBdr>
            <w:top w:val="none" w:sz="0" w:space="0" w:color="auto"/>
            <w:left w:val="none" w:sz="0" w:space="0" w:color="auto"/>
            <w:bottom w:val="none" w:sz="0" w:space="0" w:color="auto"/>
            <w:right w:val="none" w:sz="0" w:space="0" w:color="auto"/>
          </w:divBdr>
          <w:divsChild>
            <w:div w:id="448167058">
              <w:marLeft w:val="0"/>
              <w:marRight w:val="0"/>
              <w:marTop w:val="0"/>
              <w:marBottom w:val="0"/>
              <w:divBdr>
                <w:top w:val="none" w:sz="0" w:space="0" w:color="auto"/>
                <w:left w:val="none" w:sz="0" w:space="0" w:color="auto"/>
                <w:bottom w:val="none" w:sz="0" w:space="0" w:color="auto"/>
                <w:right w:val="none" w:sz="0" w:space="0" w:color="auto"/>
              </w:divBdr>
              <w:divsChild>
                <w:div w:id="2140686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6977552">
      <w:bodyDiv w:val="1"/>
      <w:marLeft w:val="0"/>
      <w:marRight w:val="0"/>
      <w:marTop w:val="0"/>
      <w:marBottom w:val="0"/>
      <w:divBdr>
        <w:top w:val="none" w:sz="0" w:space="0" w:color="auto"/>
        <w:left w:val="none" w:sz="0" w:space="0" w:color="auto"/>
        <w:bottom w:val="none" w:sz="0" w:space="0" w:color="auto"/>
        <w:right w:val="none" w:sz="0" w:space="0" w:color="auto"/>
      </w:divBdr>
      <w:divsChild>
        <w:div w:id="184339852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50102274">
      <w:bodyDiv w:val="1"/>
      <w:marLeft w:val="0"/>
      <w:marRight w:val="0"/>
      <w:marTop w:val="0"/>
      <w:marBottom w:val="0"/>
      <w:divBdr>
        <w:top w:val="none" w:sz="0" w:space="0" w:color="auto"/>
        <w:left w:val="none" w:sz="0" w:space="0" w:color="auto"/>
        <w:bottom w:val="none" w:sz="0" w:space="0" w:color="auto"/>
        <w:right w:val="none" w:sz="0" w:space="0" w:color="auto"/>
      </w:divBdr>
      <w:divsChild>
        <w:div w:id="1131249593">
          <w:marLeft w:val="0"/>
          <w:marRight w:val="0"/>
          <w:marTop w:val="225"/>
          <w:marBottom w:val="225"/>
          <w:divBdr>
            <w:top w:val="none" w:sz="0" w:space="0" w:color="auto"/>
            <w:left w:val="none" w:sz="0" w:space="0" w:color="auto"/>
            <w:bottom w:val="none" w:sz="0" w:space="0" w:color="auto"/>
            <w:right w:val="none" w:sz="0" w:space="0" w:color="auto"/>
          </w:divBdr>
        </w:div>
        <w:div w:id="228732019">
          <w:marLeft w:val="0"/>
          <w:marRight w:val="0"/>
          <w:marTop w:val="450"/>
          <w:marBottom w:val="450"/>
          <w:divBdr>
            <w:top w:val="dashed" w:sz="6" w:space="11" w:color="000000"/>
            <w:left w:val="none" w:sz="0" w:space="0" w:color="auto"/>
            <w:bottom w:val="dashed" w:sz="6" w:space="0" w:color="000000"/>
            <w:right w:val="none" w:sz="0" w:space="0" w:color="auto"/>
          </w:divBdr>
          <w:divsChild>
            <w:div w:id="2090497279">
              <w:marLeft w:val="0"/>
              <w:marRight w:val="0"/>
              <w:marTop w:val="0"/>
              <w:marBottom w:val="0"/>
              <w:divBdr>
                <w:top w:val="none" w:sz="0" w:space="0" w:color="auto"/>
                <w:left w:val="none" w:sz="0" w:space="0" w:color="auto"/>
                <w:bottom w:val="none" w:sz="0" w:space="0" w:color="auto"/>
                <w:right w:val="none" w:sz="0" w:space="0" w:color="auto"/>
              </w:divBdr>
              <w:divsChild>
                <w:div w:id="394012838">
                  <w:marLeft w:val="0"/>
                  <w:marRight w:val="0"/>
                  <w:marTop w:val="0"/>
                  <w:marBottom w:val="0"/>
                  <w:divBdr>
                    <w:top w:val="none" w:sz="0" w:space="0" w:color="auto"/>
                    <w:left w:val="none" w:sz="0" w:space="0" w:color="auto"/>
                    <w:bottom w:val="none" w:sz="0" w:space="0" w:color="auto"/>
                    <w:right w:val="none" w:sz="0" w:space="0" w:color="auto"/>
                  </w:divBdr>
                  <w:divsChild>
                    <w:div w:id="1421027318">
                      <w:marLeft w:val="0"/>
                      <w:marRight w:val="0"/>
                      <w:marTop w:val="0"/>
                      <w:marBottom w:val="0"/>
                      <w:divBdr>
                        <w:top w:val="none" w:sz="0" w:space="0" w:color="auto"/>
                        <w:left w:val="none" w:sz="0" w:space="0" w:color="auto"/>
                        <w:bottom w:val="none" w:sz="0" w:space="0" w:color="auto"/>
                        <w:right w:val="none" w:sz="0" w:space="0" w:color="auto"/>
                      </w:divBdr>
                      <w:divsChild>
                        <w:div w:id="1833597406">
                          <w:marLeft w:val="0"/>
                          <w:marRight w:val="0"/>
                          <w:marTop w:val="0"/>
                          <w:marBottom w:val="0"/>
                          <w:divBdr>
                            <w:top w:val="none" w:sz="0" w:space="0" w:color="auto"/>
                            <w:left w:val="none" w:sz="0" w:space="0" w:color="auto"/>
                            <w:bottom w:val="none" w:sz="0" w:space="0" w:color="auto"/>
                            <w:right w:val="none" w:sz="0" w:space="0" w:color="auto"/>
                          </w:divBdr>
                          <w:divsChild>
                            <w:div w:id="217207284">
                              <w:marLeft w:val="0"/>
                              <w:marRight w:val="225"/>
                              <w:marTop w:val="0"/>
                              <w:marBottom w:val="225"/>
                              <w:divBdr>
                                <w:top w:val="none" w:sz="0" w:space="0" w:color="auto"/>
                                <w:left w:val="none" w:sz="0" w:space="0" w:color="auto"/>
                                <w:bottom w:val="none" w:sz="0" w:space="0" w:color="auto"/>
                                <w:right w:val="none" w:sz="0" w:space="0" w:color="auto"/>
                              </w:divBdr>
                            </w:div>
                            <w:div w:id="14231288">
                              <w:marLeft w:val="0"/>
                              <w:marRight w:val="0"/>
                              <w:marTop w:val="0"/>
                              <w:marBottom w:val="0"/>
                              <w:divBdr>
                                <w:top w:val="none" w:sz="0" w:space="0" w:color="auto"/>
                                <w:left w:val="none" w:sz="0" w:space="0" w:color="auto"/>
                                <w:bottom w:val="none" w:sz="0" w:space="0" w:color="auto"/>
                                <w:right w:val="none" w:sz="0" w:space="0" w:color="auto"/>
                              </w:divBdr>
                              <w:divsChild>
                                <w:div w:id="338967833">
                                  <w:marLeft w:val="0"/>
                                  <w:marRight w:val="0"/>
                                  <w:marTop w:val="0"/>
                                  <w:marBottom w:val="0"/>
                                  <w:divBdr>
                                    <w:top w:val="none" w:sz="0" w:space="0" w:color="auto"/>
                                    <w:left w:val="none" w:sz="0" w:space="0" w:color="auto"/>
                                    <w:bottom w:val="none" w:sz="0" w:space="0" w:color="auto"/>
                                    <w:right w:val="none" w:sz="0" w:space="0" w:color="auto"/>
                                  </w:divBdr>
                                </w:div>
                              </w:divsChild>
                            </w:div>
                            <w:div w:id="88544130">
                              <w:marLeft w:val="0"/>
                              <w:marRight w:val="0"/>
                              <w:marTop w:val="0"/>
                              <w:marBottom w:val="0"/>
                              <w:divBdr>
                                <w:top w:val="none" w:sz="0" w:space="0" w:color="auto"/>
                                <w:left w:val="none" w:sz="0" w:space="0" w:color="auto"/>
                                <w:bottom w:val="none" w:sz="0" w:space="0" w:color="auto"/>
                                <w:right w:val="none" w:sz="0" w:space="0" w:color="auto"/>
                              </w:divBdr>
                              <w:divsChild>
                                <w:div w:id="2067291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94328174">
          <w:marLeft w:val="600"/>
          <w:marRight w:val="0"/>
          <w:marTop w:val="0"/>
          <w:marBottom w:val="0"/>
          <w:divBdr>
            <w:top w:val="none" w:sz="0" w:space="0" w:color="auto"/>
            <w:left w:val="none" w:sz="0" w:space="0" w:color="auto"/>
            <w:bottom w:val="none" w:sz="0" w:space="0" w:color="auto"/>
            <w:right w:val="none" w:sz="0" w:space="0" w:color="auto"/>
          </w:divBdr>
          <w:divsChild>
            <w:div w:id="458380704">
              <w:marLeft w:val="0"/>
              <w:marRight w:val="0"/>
              <w:marTop w:val="0"/>
              <w:marBottom w:val="0"/>
              <w:divBdr>
                <w:top w:val="none" w:sz="0" w:space="0" w:color="auto"/>
                <w:left w:val="none" w:sz="0" w:space="0" w:color="auto"/>
                <w:bottom w:val="none" w:sz="0" w:space="0" w:color="auto"/>
                <w:right w:val="none" w:sz="0" w:space="0" w:color="auto"/>
              </w:divBdr>
              <w:divsChild>
                <w:div w:id="1050108570">
                  <w:blockQuote w:val="1"/>
                  <w:marLeft w:val="0"/>
                  <w:marRight w:val="0"/>
                  <w:marTop w:val="450"/>
                  <w:marBottom w:val="450"/>
                  <w:divBdr>
                    <w:top w:val="none" w:sz="0" w:space="0" w:color="auto"/>
                    <w:left w:val="single" w:sz="6" w:space="30" w:color="212121"/>
                    <w:bottom w:val="none" w:sz="0" w:space="0" w:color="auto"/>
                    <w:right w:val="none" w:sz="0" w:space="0" w:color="auto"/>
                  </w:divBdr>
                </w:div>
                <w:div w:id="1642033067">
                  <w:blockQuote w:val="1"/>
                  <w:marLeft w:val="0"/>
                  <w:marRight w:val="0"/>
                  <w:marTop w:val="450"/>
                  <w:marBottom w:val="450"/>
                  <w:divBdr>
                    <w:top w:val="none" w:sz="0" w:space="0" w:color="auto"/>
                    <w:left w:val="single" w:sz="6" w:space="30" w:color="212121"/>
                    <w:bottom w:val="none" w:sz="0" w:space="0" w:color="auto"/>
                    <w:right w:val="none" w:sz="0" w:space="0" w:color="auto"/>
                  </w:divBdr>
                </w:div>
              </w:divsChild>
            </w:div>
          </w:divsChild>
        </w:div>
      </w:divsChild>
    </w:div>
    <w:div w:id="2060549902">
      <w:bodyDiv w:val="1"/>
      <w:marLeft w:val="0"/>
      <w:marRight w:val="0"/>
      <w:marTop w:val="0"/>
      <w:marBottom w:val="0"/>
      <w:divBdr>
        <w:top w:val="none" w:sz="0" w:space="0" w:color="auto"/>
        <w:left w:val="none" w:sz="0" w:space="0" w:color="auto"/>
        <w:bottom w:val="none" w:sz="0" w:space="0" w:color="auto"/>
        <w:right w:val="none" w:sz="0" w:space="0" w:color="auto"/>
      </w:divBdr>
      <w:divsChild>
        <w:div w:id="1906456072">
          <w:marLeft w:val="0"/>
          <w:marRight w:val="0"/>
          <w:marTop w:val="0"/>
          <w:marBottom w:val="0"/>
          <w:divBdr>
            <w:top w:val="none" w:sz="0" w:space="0" w:color="auto"/>
            <w:left w:val="none" w:sz="0" w:space="0" w:color="auto"/>
            <w:bottom w:val="none" w:sz="0" w:space="0" w:color="auto"/>
            <w:right w:val="none" w:sz="0" w:space="0" w:color="auto"/>
          </w:divBdr>
          <w:divsChild>
            <w:div w:id="922569045">
              <w:marLeft w:val="0"/>
              <w:marRight w:val="0"/>
              <w:marTop w:val="0"/>
              <w:marBottom w:val="0"/>
              <w:divBdr>
                <w:top w:val="none" w:sz="0" w:space="0" w:color="auto"/>
                <w:left w:val="none" w:sz="0" w:space="0" w:color="auto"/>
                <w:bottom w:val="none" w:sz="0" w:space="0" w:color="auto"/>
                <w:right w:val="none" w:sz="0" w:space="0" w:color="auto"/>
              </w:divBdr>
              <w:divsChild>
                <w:div w:id="1854415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0786657">
      <w:bodyDiv w:val="1"/>
      <w:marLeft w:val="0"/>
      <w:marRight w:val="0"/>
      <w:marTop w:val="0"/>
      <w:marBottom w:val="0"/>
      <w:divBdr>
        <w:top w:val="none" w:sz="0" w:space="0" w:color="auto"/>
        <w:left w:val="none" w:sz="0" w:space="0" w:color="auto"/>
        <w:bottom w:val="none" w:sz="0" w:space="0" w:color="auto"/>
        <w:right w:val="none" w:sz="0" w:space="0" w:color="auto"/>
      </w:divBdr>
    </w:div>
    <w:div w:id="2064332066">
      <w:bodyDiv w:val="1"/>
      <w:marLeft w:val="0"/>
      <w:marRight w:val="0"/>
      <w:marTop w:val="0"/>
      <w:marBottom w:val="0"/>
      <w:divBdr>
        <w:top w:val="none" w:sz="0" w:space="0" w:color="auto"/>
        <w:left w:val="none" w:sz="0" w:space="0" w:color="auto"/>
        <w:bottom w:val="none" w:sz="0" w:space="0" w:color="auto"/>
        <w:right w:val="none" w:sz="0" w:space="0" w:color="auto"/>
      </w:divBdr>
      <w:divsChild>
        <w:div w:id="1720058136">
          <w:marLeft w:val="0"/>
          <w:marRight w:val="0"/>
          <w:marTop w:val="0"/>
          <w:marBottom w:val="0"/>
          <w:divBdr>
            <w:top w:val="none" w:sz="0" w:space="0" w:color="auto"/>
            <w:left w:val="none" w:sz="0" w:space="0" w:color="auto"/>
            <w:bottom w:val="none" w:sz="0" w:space="0" w:color="auto"/>
            <w:right w:val="none" w:sz="0" w:space="0" w:color="auto"/>
          </w:divBdr>
          <w:divsChild>
            <w:div w:id="1415929655">
              <w:marLeft w:val="0"/>
              <w:marRight w:val="0"/>
              <w:marTop w:val="0"/>
              <w:marBottom w:val="0"/>
              <w:divBdr>
                <w:top w:val="none" w:sz="0" w:space="0" w:color="auto"/>
                <w:left w:val="none" w:sz="0" w:space="0" w:color="auto"/>
                <w:bottom w:val="none" w:sz="0" w:space="0" w:color="auto"/>
                <w:right w:val="none" w:sz="0" w:space="0" w:color="auto"/>
              </w:divBdr>
              <w:divsChild>
                <w:div w:id="989753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8890515">
      <w:bodyDiv w:val="1"/>
      <w:marLeft w:val="0"/>
      <w:marRight w:val="0"/>
      <w:marTop w:val="0"/>
      <w:marBottom w:val="0"/>
      <w:divBdr>
        <w:top w:val="none" w:sz="0" w:space="0" w:color="auto"/>
        <w:left w:val="none" w:sz="0" w:space="0" w:color="auto"/>
        <w:bottom w:val="none" w:sz="0" w:space="0" w:color="auto"/>
        <w:right w:val="none" w:sz="0" w:space="0" w:color="auto"/>
      </w:divBdr>
      <w:divsChild>
        <w:div w:id="861865314">
          <w:marLeft w:val="0"/>
          <w:marRight w:val="0"/>
          <w:marTop w:val="0"/>
          <w:marBottom w:val="0"/>
          <w:divBdr>
            <w:top w:val="none" w:sz="0" w:space="0" w:color="auto"/>
            <w:left w:val="none" w:sz="0" w:space="0" w:color="auto"/>
            <w:bottom w:val="none" w:sz="0" w:space="0" w:color="auto"/>
            <w:right w:val="none" w:sz="0" w:space="0" w:color="auto"/>
          </w:divBdr>
          <w:divsChild>
            <w:div w:id="1746872214">
              <w:marLeft w:val="0"/>
              <w:marRight w:val="0"/>
              <w:marTop w:val="0"/>
              <w:marBottom w:val="0"/>
              <w:divBdr>
                <w:top w:val="none" w:sz="0" w:space="0" w:color="auto"/>
                <w:left w:val="none" w:sz="0" w:space="0" w:color="auto"/>
                <w:bottom w:val="none" w:sz="0" w:space="0" w:color="auto"/>
                <w:right w:val="none" w:sz="0" w:space="0" w:color="auto"/>
              </w:divBdr>
              <w:divsChild>
                <w:div w:id="1974943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3676070">
      <w:bodyDiv w:val="1"/>
      <w:marLeft w:val="0"/>
      <w:marRight w:val="0"/>
      <w:marTop w:val="0"/>
      <w:marBottom w:val="0"/>
      <w:divBdr>
        <w:top w:val="none" w:sz="0" w:space="0" w:color="auto"/>
        <w:left w:val="none" w:sz="0" w:space="0" w:color="auto"/>
        <w:bottom w:val="none" w:sz="0" w:space="0" w:color="auto"/>
        <w:right w:val="none" w:sz="0" w:space="0" w:color="auto"/>
      </w:divBdr>
      <w:divsChild>
        <w:div w:id="1092165320">
          <w:marLeft w:val="0"/>
          <w:marRight w:val="0"/>
          <w:marTop w:val="0"/>
          <w:marBottom w:val="0"/>
          <w:divBdr>
            <w:top w:val="none" w:sz="0" w:space="0" w:color="auto"/>
            <w:left w:val="none" w:sz="0" w:space="0" w:color="auto"/>
            <w:bottom w:val="none" w:sz="0" w:space="0" w:color="auto"/>
            <w:right w:val="none" w:sz="0" w:space="0" w:color="auto"/>
          </w:divBdr>
          <w:divsChild>
            <w:div w:id="99496752">
              <w:marLeft w:val="0"/>
              <w:marRight w:val="0"/>
              <w:marTop w:val="0"/>
              <w:marBottom w:val="0"/>
              <w:divBdr>
                <w:top w:val="none" w:sz="0" w:space="0" w:color="auto"/>
                <w:left w:val="none" w:sz="0" w:space="0" w:color="auto"/>
                <w:bottom w:val="none" w:sz="0" w:space="0" w:color="auto"/>
                <w:right w:val="none" w:sz="0" w:space="0" w:color="auto"/>
              </w:divBdr>
              <w:divsChild>
                <w:div w:id="1882470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6201100">
      <w:bodyDiv w:val="1"/>
      <w:marLeft w:val="0"/>
      <w:marRight w:val="0"/>
      <w:marTop w:val="0"/>
      <w:marBottom w:val="0"/>
      <w:divBdr>
        <w:top w:val="none" w:sz="0" w:space="0" w:color="auto"/>
        <w:left w:val="none" w:sz="0" w:space="0" w:color="auto"/>
        <w:bottom w:val="none" w:sz="0" w:space="0" w:color="auto"/>
        <w:right w:val="none" w:sz="0" w:space="0" w:color="auto"/>
      </w:divBdr>
    </w:div>
    <w:div w:id="2109231546">
      <w:bodyDiv w:val="1"/>
      <w:marLeft w:val="0"/>
      <w:marRight w:val="0"/>
      <w:marTop w:val="0"/>
      <w:marBottom w:val="0"/>
      <w:divBdr>
        <w:top w:val="none" w:sz="0" w:space="0" w:color="auto"/>
        <w:left w:val="none" w:sz="0" w:space="0" w:color="auto"/>
        <w:bottom w:val="none" w:sz="0" w:space="0" w:color="auto"/>
        <w:right w:val="none" w:sz="0" w:space="0" w:color="auto"/>
      </w:divBdr>
    </w:div>
    <w:div w:id="2118940292">
      <w:bodyDiv w:val="1"/>
      <w:marLeft w:val="0"/>
      <w:marRight w:val="0"/>
      <w:marTop w:val="0"/>
      <w:marBottom w:val="0"/>
      <w:divBdr>
        <w:top w:val="none" w:sz="0" w:space="0" w:color="auto"/>
        <w:left w:val="none" w:sz="0" w:space="0" w:color="auto"/>
        <w:bottom w:val="none" w:sz="0" w:space="0" w:color="auto"/>
        <w:right w:val="none" w:sz="0" w:space="0" w:color="auto"/>
      </w:divBdr>
    </w:div>
    <w:div w:id="2134059021">
      <w:bodyDiv w:val="1"/>
      <w:marLeft w:val="0"/>
      <w:marRight w:val="0"/>
      <w:marTop w:val="0"/>
      <w:marBottom w:val="0"/>
      <w:divBdr>
        <w:top w:val="none" w:sz="0" w:space="0" w:color="auto"/>
        <w:left w:val="none" w:sz="0" w:space="0" w:color="auto"/>
        <w:bottom w:val="none" w:sz="0" w:space="0" w:color="auto"/>
        <w:right w:val="none" w:sz="0" w:space="0" w:color="auto"/>
      </w:divBdr>
    </w:div>
    <w:div w:id="2139373582">
      <w:bodyDiv w:val="1"/>
      <w:marLeft w:val="0"/>
      <w:marRight w:val="0"/>
      <w:marTop w:val="0"/>
      <w:marBottom w:val="0"/>
      <w:divBdr>
        <w:top w:val="none" w:sz="0" w:space="0" w:color="auto"/>
        <w:left w:val="none" w:sz="0" w:space="0" w:color="auto"/>
        <w:bottom w:val="none" w:sz="0" w:space="0" w:color="auto"/>
        <w:right w:val="none" w:sz="0" w:space="0" w:color="auto"/>
      </w:divBdr>
      <w:divsChild>
        <w:div w:id="1950429217">
          <w:marLeft w:val="0"/>
          <w:marRight w:val="0"/>
          <w:marTop w:val="0"/>
          <w:marBottom w:val="0"/>
          <w:divBdr>
            <w:top w:val="none" w:sz="0" w:space="0" w:color="auto"/>
            <w:left w:val="none" w:sz="0" w:space="0" w:color="auto"/>
            <w:bottom w:val="none" w:sz="0" w:space="0" w:color="auto"/>
            <w:right w:val="none" w:sz="0" w:space="0" w:color="auto"/>
          </w:divBdr>
          <w:divsChild>
            <w:div w:id="909384358">
              <w:marLeft w:val="0"/>
              <w:marRight w:val="0"/>
              <w:marTop w:val="0"/>
              <w:marBottom w:val="0"/>
              <w:divBdr>
                <w:top w:val="none" w:sz="0" w:space="0" w:color="auto"/>
                <w:left w:val="none" w:sz="0" w:space="0" w:color="auto"/>
                <w:bottom w:val="none" w:sz="0" w:space="0" w:color="auto"/>
                <w:right w:val="none" w:sz="0" w:space="0" w:color="auto"/>
              </w:divBdr>
              <w:divsChild>
                <w:div w:id="1003776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7233516">
      <w:bodyDiv w:val="1"/>
      <w:marLeft w:val="0"/>
      <w:marRight w:val="0"/>
      <w:marTop w:val="0"/>
      <w:marBottom w:val="0"/>
      <w:divBdr>
        <w:top w:val="none" w:sz="0" w:space="0" w:color="auto"/>
        <w:left w:val="none" w:sz="0" w:space="0" w:color="auto"/>
        <w:bottom w:val="none" w:sz="0" w:space="0" w:color="auto"/>
        <w:right w:val="none" w:sz="0" w:space="0" w:color="auto"/>
      </w:divBdr>
    </w:div>
    <w:div w:id="2147307890">
      <w:bodyDiv w:val="1"/>
      <w:marLeft w:val="0"/>
      <w:marRight w:val="0"/>
      <w:marTop w:val="0"/>
      <w:marBottom w:val="0"/>
      <w:divBdr>
        <w:top w:val="none" w:sz="0" w:space="0" w:color="auto"/>
        <w:left w:val="none" w:sz="0" w:space="0" w:color="auto"/>
        <w:bottom w:val="none" w:sz="0" w:space="0" w:color="auto"/>
        <w:right w:val="none" w:sz="0" w:space="0" w:color="auto"/>
      </w:divBdr>
    </w:div>
    <w:div w:id="2147315642">
      <w:bodyDiv w:val="1"/>
      <w:marLeft w:val="0"/>
      <w:marRight w:val="0"/>
      <w:marTop w:val="0"/>
      <w:marBottom w:val="0"/>
      <w:divBdr>
        <w:top w:val="none" w:sz="0" w:space="0" w:color="auto"/>
        <w:left w:val="none" w:sz="0" w:space="0" w:color="auto"/>
        <w:bottom w:val="none" w:sz="0" w:space="0" w:color="auto"/>
        <w:right w:val="none" w:sz="0" w:space="0" w:color="auto"/>
      </w:divBdr>
      <w:divsChild>
        <w:div w:id="104945172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researchgate.net/publication/281584102_CURRENT_DEVELOPMENTS_AND_TRENDS_IN_HIGHER_EDUCATION_Oya_TAMTEKIN_AYDIN_1_1_Bilgi_University_E-mail_oyaaydinbilgiedutr" TargetMode="External"/><Relationship Id="rId18" Type="http://schemas.openxmlformats.org/officeDocument/2006/relationships/hyperlink" Target="http://journals.euser.org/files/articles/ejms_sep_dec_17_nr_1/Shqiponja.pdf" TargetMode="External"/><Relationship Id="rId26" Type="http://schemas.openxmlformats.org/officeDocument/2006/relationships/hyperlink" Target="https://www.researchgate.net/publication/327294655_The_Higher_Education_Manager's_Handbook_Effective_Leadership_and_Management_in_Universities_and_Colleges" TargetMode="External"/><Relationship Id="rId21" Type="http://schemas.openxmlformats.org/officeDocument/2006/relationships/hyperlink" Target="https://dergipark.org.tr/en/download/article-file/308857" TargetMode="External"/><Relationship Id="rId34"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hyperlink" Target="https://journals.sagepub.com/doi/abs/10.1177/2347631114558189?journalCode=hefa2" TargetMode="External"/><Relationship Id="rId17" Type="http://schemas.openxmlformats.org/officeDocument/2006/relationships/hyperlink" Target="https://files.eric.ed.gov/fulltext/EJ802278.pdf" TargetMode="External"/><Relationship Id="rId25" Type="http://schemas.openxmlformats.org/officeDocument/2006/relationships/hyperlink" Target="https://www.researchgate.net/publication/319013030_Issues_and_Challenges_for_Teaching_Successful_Online_Courses_in_Higher_Education_A_Literature_Review" TargetMode="External"/><Relationship Id="rId33" Type="http://schemas.openxmlformats.org/officeDocument/2006/relationships/header" Target="header2.xm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researchgate.net/publication/258172006_Learning_organizations_in_higher_education_An_empirical_evaluation_within_an_international_context" TargetMode="External"/><Relationship Id="rId20" Type="http://schemas.openxmlformats.org/officeDocument/2006/relationships/hyperlink" Target="https://link.springer.com/chapter/10.1007/978-94-011-3955-7_3%20Vol.%2014%20pp%20103-145" TargetMode="External"/><Relationship Id="rId29" Type="http://schemas.openxmlformats.org/officeDocument/2006/relationships/hyperlink" Target="https://journals.sagepub.com/doi/full/10.1177/2158244016639631"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24" Type="http://schemas.openxmlformats.org/officeDocument/2006/relationships/hyperlink" Target="http://tojde.anadolu.edu.tr/yonetim/icerik/makaleler/2188-published.pdf" TargetMode="External"/><Relationship Id="rId32" Type="http://schemas.openxmlformats.org/officeDocument/2006/relationships/header" Target="header1.xml"/><Relationship Id="rId37"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www.researchgate.net/publication/286122039_Barriers_to_communication_in_distance_education" TargetMode="External"/><Relationship Id="rId23" Type="http://schemas.openxmlformats.org/officeDocument/2006/relationships/hyperlink" Target="https://www.researchgate.net/publication/256033828_Management_Philosophy_of_Peter_F_Drucker_A_Critique" TargetMode="External"/><Relationship Id="rId28" Type="http://schemas.openxmlformats.org/officeDocument/2006/relationships/hyperlink" Target="https://www.educause.edu/ir/library/html/cem/cem97/cem9742.html" TargetMode="External"/><Relationship Id="rId36" Type="http://schemas.openxmlformats.org/officeDocument/2006/relationships/footer" Target="footer3.xml"/><Relationship Id="rId10" Type="http://schemas.openxmlformats.org/officeDocument/2006/relationships/hyperlink" Target="https://www.toolshero.com/toolsheroes/peter-drucker/" TargetMode="External"/><Relationship Id="rId19" Type="http://schemas.openxmlformats.org/officeDocument/2006/relationships/hyperlink" Target="https://www.managers.org.uk/~/media/Campus%20Resources/Henri%20Fayol%20%20Planning%20organisation%20command%20coordination%20and%20control.ashx" TargetMode="External"/><Relationship Id="rId31" Type="http://schemas.openxmlformats.org/officeDocument/2006/relationships/hyperlink" Target="https://www.emerald.com/insight/content/doi/10.1108/EUM0000000005565/full/html" TargetMode="Externa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yperlink" Target="http://www.garyhamel.com/sites/default/files/uploads/future_of_management.pdf" TargetMode="External"/><Relationship Id="rId22" Type="http://schemas.openxmlformats.org/officeDocument/2006/relationships/hyperlink" Target="https://www.researchgate.net/publication/283256968_The_intersection_of_learning_theories_and_the_learning_organisation" TargetMode="External"/><Relationship Id="rId27" Type="http://schemas.openxmlformats.org/officeDocument/2006/relationships/hyperlink" Target="http://www.oecd.org/education/imhe/45380050.pdf" TargetMode="External"/><Relationship Id="rId30" Type="http://schemas.openxmlformats.org/officeDocument/2006/relationships/hyperlink" Target="https://journals.sagepub.com/doi/pdf/10.1177/2158244016639631" TargetMode="External"/><Relationship Id="rId35" Type="http://schemas.openxmlformats.org/officeDocument/2006/relationships/footer" Target="footer2.xml"/><Relationship Id="rId8" Type="http://schemas.openxmlformats.org/officeDocument/2006/relationships/endnotes" Target="endnotes.xml"/><Relationship Id="rId3"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1DE0951-E29C-8146-A8F6-B5A7CE8EF9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3856</TotalTime>
  <Pages>29</Pages>
  <Words>8692</Words>
  <Characters>49551</Characters>
  <Application>Microsoft Office Word</Application>
  <DocSecurity>0</DocSecurity>
  <Lines>412</Lines>
  <Paragraphs>116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58127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Kande Aboullayi</dc:creator>
  <cp:keywords/>
  <dc:description/>
  <cp:lastModifiedBy>Inora Abdurakhmanova (1903913)</cp:lastModifiedBy>
  <cp:revision>560</cp:revision>
  <dcterms:created xsi:type="dcterms:W3CDTF">2020-03-20T23:13:00Z</dcterms:created>
  <dcterms:modified xsi:type="dcterms:W3CDTF">2020-05-01T12:26:00Z</dcterms:modified>
</cp:coreProperties>
</file>