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714194" w:rsidRDefault="00563B58" w:rsidP="0040668F">
      <w:pPr>
        <w:rPr>
          <w:sz w:val="24"/>
          <w:szCs w:val="24"/>
        </w:rPr>
      </w:pPr>
    </w:p>
    <w:p w14:paraId="13CA7F89" w14:textId="1DB93B1F" w:rsidR="00563B58" w:rsidRPr="00714194" w:rsidRDefault="007874BC" w:rsidP="0040668F">
      <w:pPr>
        <w:rPr>
          <w:sz w:val="24"/>
          <w:szCs w:val="24"/>
        </w:rPr>
      </w:pPr>
      <w:r w:rsidRPr="00714194">
        <w:rPr>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714194" w:rsidRDefault="00563B58" w:rsidP="0040668F">
      <w:pPr>
        <w:rPr>
          <w:sz w:val="24"/>
          <w:szCs w:val="24"/>
        </w:rPr>
      </w:pPr>
    </w:p>
    <w:p w14:paraId="326BA8E0" w14:textId="77777777" w:rsidR="00563B58" w:rsidRPr="00714194" w:rsidRDefault="00563B58" w:rsidP="0040668F">
      <w:pPr>
        <w:rPr>
          <w:sz w:val="24"/>
          <w:szCs w:val="24"/>
        </w:rPr>
      </w:pPr>
    </w:p>
    <w:p w14:paraId="673A668D" w14:textId="77777777" w:rsidR="00270EEB" w:rsidRPr="00714194" w:rsidRDefault="00270EEB" w:rsidP="0022001B">
      <w:pPr>
        <w:ind w:right="-330"/>
        <w:rPr>
          <w:b/>
          <w:sz w:val="24"/>
          <w:szCs w:val="24"/>
        </w:rPr>
      </w:pPr>
      <w:r w:rsidRPr="00714194">
        <w:rPr>
          <w:b/>
          <w:sz w:val="24"/>
          <w:szCs w:val="24"/>
        </w:rPr>
        <w:t xml:space="preserve">BSc (Hons) Professional Police Practice </w:t>
      </w:r>
    </w:p>
    <w:p w14:paraId="467D0C82" w14:textId="77777777" w:rsidR="00270EEB" w:rsidRPr="00714194" w:rsidRDefault="00270EEB" w:rsidP="0022001B">
      <w:pPr>
        <w:overflowPunct/>
        <w:autoSpaceDE/>
        <w:autoSpaceDN/>
        <w:adjustRightInd/>
        <w:ind w:right="-330"/>
        <w:textAlignment w:val="auto"/>
        <w:rPr>
          <w:b/>
          <w:color w:val="auto"/>
          <w:sz w:val="24"/>
          <w:szCs w:val="24"/>
        </w:rPr>
      </w:pPr>
    </w:p>
    <w:p w14:paraId="4655B689" w14:textId="77777777" w:rsidR="0085230E" w:rsidRPr="00714194" w:rsidRDefault="0085230E" w:rsidP="0022001B">
      <w:pPr>
        <w:overflowPunct/>
        <w:autoSpaceDE/>
        <w:autoSpaceDN/>
        <w:adjustRightInd/>
        <w:ind w:right="-330"/>
        <w:textAlignment w:val="auto"/>
        <w:rPr>
          <w:b/>
          <w:color w:val="auto"/>
          <w:sz w:val="24"/>
          <w:szCs w:val="24"/>
        </w:rPr>
      </w:pPr>
      <w:r w:rsidRPr="00714194">
        <w:rPr>
          <w:b/>
          <w:color w:val="auto"/>
          <w:sz w:val="24"/>
          <w:szCs w:val="24"/>
        </w:rPr>
        <w:t xml:space="preserve">LEVEL </w:t>
      </w:r>
      <w:r w:rsidR="00270EEB" w:rsidRPr="00714194">
        <w:rPr>
          <w:b/>
          <w:color w:val="auto"/>
          <w:sz w:val="24"/>
          <w:szCs w:val="24"/>
        </w:rPr>
        <w:t>4</w:t>
      </w:r>
      <w:r w:rsidRPr="00714194">
        <w:rPr>
          <w:b/>
          <w:color w:val="auto"/>
          <w:sz w:val="24"/>
          <w:szCs w:val="24"/>
        </w:rPr>
        <w:t xml:space="preserve"> - </w:t>
      </w:r>
      <w:r w:rsidR="00270EEB" w:rsidRPr="00714194">
        <w:rPr>
          <w:b/>
          <w:color w:val="auto"/>
          <w:sz w:val="24"/>
          <w:szCs w:val="24"/>
        </w:rPr>
        <w:t>4</w:t>
      </w:r>
      <w:r w:rsidRPr="00714194">
        <w:rPr>
          <w:b/>
          <w:color w:val="auto"/>
          <w:sz w:val="24"/>
          <w:szCs w:val="24"/>
        </w:rPr>
        <w:t>0 Credits</w:t>
      </w:r>
    </w:p>
    <w:p w14:paraId="61488168" w14:textId="77777777" w:rsidR="00F927A1" w:rsidRPr="00714194" w:rsidRDefault="00F927A1" w:rsidP="0022001B">
      <w:pPr>
        <w:overflowPunct/>
        <w:autoSpaceDE/>
        <w:autoSpaceDN/>
        <w:adjustRightInd/>
        <w:ind w:right="-330"/>
        <w:textAlignment w:val="auto"/>
        <w:rPr>
          <w:b/>
          <w:color w:val="auto"/>
          <w:sz w:val="24"/>
          <w:szCs w:val="24"/>
        </w:rPr>
      </w:pPr>
    </w:p>
    <w:p w14:paraId="55F4D7BC" w14:textId="1AFA1D08" w:rsidR="008F22BD" w:rsidRPr="00714194" w:rsidRDefault="008F22BD" w:rsidP="0022001B">
      <w:pPr>
        <w:overflowPunct/>
        <w:autoSpaceDE/>
        <w:autoSpaceDN/>
        <w:adjustRightInd/>
        <w:ind w:right="-330"/>
        <w:textAlignment w:val="auto"/>
        <w:rPr>
          <w:b/>
          <w:color w:val="auto"/>
          <w:sz w:val="24"/>
          <w:szCs w:val="24"/>
        </w:rPr>
      </w:pPr>
    </w:p>
    <w:p w14:paraId="4389014C" w14:textId="53E7E98D" w:rsidR="005A1BA3" w:rsidRPr="00714194" w:rsidRDefault="005A1BA3" w:rsidP="0022001B">
      <w:pPr>
        <w:overflowPunct/>
        <w:autoSpaceDE/>
        <w:autoSpaceDN/>
        <w:adjustRightInd/>
        <w:ind w:right="-330"/>
        <w:textAlignment w:val="auto"/>
        <w:rPr>
          <w:b/>
          <w:color w:val="auto"/>
          <w:sz w:val="24"/>
          <w:szCs w:val="24"/>
        </w:rPr>
      </w:pPr>
      <w:r w:rsidRPr="00714194">
        <w:rPr>
          <w:b/>
          <w:color w:val="auto"/>
          <w:sz w:val="24"/>
          <w:szCs w:val="24"/>
        </w:rPr>
        <w:t xml:space="preserve">Workbook title: Competency Based Workbook </w:t>
      </w:r>
      <w:r w:rsidR="008A1BA8" w:rsidRPr="00714194">
        <w:rPr>
          <w:b/>
          <w:color w:val="auto"/>
          <w:sz w:val="24"/>
          <w:szCs w:val="24"/>
        </w:rPr>
        <w:t>1</w:t>
      </w:r>
      <w:r w:rsidRPr="00714194">
        <w:rPr>
          <w:b/>
          <w:color w:val="auto"/>
          <w:sz w:val="24"/>
          <w:szCs w:val="24"/>
        </w:rPr>
        <w:t xml:space="preserve"> (PCDA)</w:t>
      </w:r>
    </w:p>
    <w:p w14:paraId="75B3B1AE" w14:textId="77777777" w:rsidR="005A1BA3" w:rsidRPr="00714194" w:rsidRDefault="005A1BA3" w:rsidP="0022001B">
      <w:pPr>
        <w:overflowPunct/>
        <w:autoSpaceDE/>
        <w:autoSpaceDN/>
        <w:adjustRightInd/>
        <w:ind w:right="-330"/>
        <w:textAlignment w:val="auto"/>
        <w:rPr>
          <w:b/>
          <w:color w:val="auto"/>
          <w:sz w:val="24"/>
          <w:szCs w:val="24"/>
        </w:rPr>
      </w:pPr>
    </w:p>
    <w:p w14:paraId="39944230" w14:textId="7A038FE1" w:rsidR="00F927A1" w:rsidRPr="00714194" w:rsidRDefault="00F927A1" w:rsidP="0022001B">
      <w:pPr>
        <w:overflowPunct/>
        <w:autoSpaceDE/>
        <w:autoSpaceDN/>
        <w:adjustRightInd/>
        <w:ind w:right="-330"/>
        <w:textAlignment w:val="auto"/>
        <w:rPr>
          <w:b/>
          <w:color w:val="auto"/>
          <w:sz w:val="24"/>
          <w:szCs w:val="24"/>
        </w:rPr>
      </w:pPr>
      <w:r w:rsidRPr="00714194">
        <w:rPr>
          <w:b/>
          <w:color w:val="auto"/>
          <w:sz w:val="24"/>
          <w:szCs w:val="24"/>
        </w:rPr>
        <w:t>(</w:t>
      </w:r>
      <w:r w:rsidR="00270EEB" w:rsidRPr="00714194">
        <w:rPr>
          <w:b/>
          <w:color w:val="auto"/>
          <w:sz w:val="24"/>
          <w:szCs w:val="24"/>
        </w:rPr>
        <w:t xml:space="preserve">SOUTH WALES POLICE, GWENT POLICE AND </w:t>
      </w:r>
      <w:r w:rsidRPr="00714194">
        <w:rPr>
          <w:b/>
          <w:color w:val="auto"/>
          <w:sz w:val="24"/>
          <w:szCs w:val="24"/>
        </w:rPr>
        <w:t>UWTSD)</w:t>
      </w:r>
    </w:p>
    <w:p w14:paraId="07BBFF5C" w14:textId="77777777" w:rsidR="0085230E" w:rsidRPr="00714194" w:rsidRDefault="0085230E" w:rsidP="0022001B">
      <w:pPr>
        <w:overflowPunct/>
        <w:autoSpaceDE/>
        <w:autoSpaceDN/>
        <w:adjustRightInd/>
        <w:ind w:right="-330"/>
        <w:textAlignment w:val="auto"/>
        <w:rPr>
          <w:b/>
          <w:color w:val="auto"/>
          <w:sz w:val="24"/>
          <w:szCs w:val="24"/>
        </w:rPr>
      </w:pPr>
    </w:p>
    <w:p w14:paraId="524030AE" w14:textId="77777777" w:rsidR="0085230E" w:rsidRPr="00714194" w:rsidRDefault="0085230E" w:rsidP="0022001B">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714194" w14:paraId="671BD674" w14:textId="77777777" w:rsidTr="0022001B">
        <w:tc>
          <w:tcPr>
            <w:tcW w:w="8500" w:type="dxa"/>
            <w:shd w:val="clear" w:color="auto" w:fill="auto"/>
          </w:tcPr>
          <w:p w14:paraId="7FB1B882" w14:textId="451D55AC" w:rsidR="007B491F" w:rsidRPr="00714194" w:rsidRDefault="007B491F" w:rsidP="0022001B">
            <w:pPr>
              <w:overflowPunct/>
              <w:autoSpaceDE/>
              <w:autoSpaceDN/>
              <w:adjustRightInd/>
              <w:ind w:right="-330"/>
              <w:textAlignment w:val="auto"/>
              <w:rPr>
                <w:b/>
                <w:color w:val="auto"/>
                <w:sz w:val="24"/>
                <w:szCs w:val="24"/>
              </w:rPr>
            </w:pPr>
            <w:r w:rsidRPr="00714194">
              <w:rPr>
                <w:b/>
                <w:color w:val="auto"/>
                <w:sz w:val="24"/>
                <w:szCs w:val="24"/>
              </w:rPr>
              <w:t>Learner name</w:t>
            </w:r>
            <w:r w:rsidR="005A1BA3" w:rsidRPr="00714194">
              <w:rPr>
                <w:b/>
                <w:color w:val="auto"/>
                <w:sz w:val="24"/>
                <w:szCs w:val="24"/>
              </w:rPr>
              <w:t>: ___</w:t>
            </w:r>
            <w:r w:rsidR="009334E2" w:rsidRPr="00714194">
              <w:rPr>
                <w:b/>
                <w:color w:val="auto"/>
                <w:sz w:val="24"/>
                <w:szCs w:val="24"/>
              </w:rPr>
              <w:t xml:space="preserve">George Winston </w:t>
            </w:r>
            <w:r w:rsidR="005A1BA3" w:rsidRPr="00714194">
              <w:rPr>
                <w:b/>
                <w:color w:val="auto"/>
                <w:sz w:val="24"/>
                <w:szCs w:val="24"/>
              </w:rPr>
              <w:t>___________________________</w:t>
            </w:r>
          </w:p>
          <w:p w14:paraId="44290483" w14:textId="77777777" w:rsidR="00FF6BE0" w:rsidRPr="00714194" w:rsidRDefault="00FF6BE0" w:rsidP="0022001B">
            <w:pPr>
              <w:overflowPunct/>
              <w:autoSpaceDE/>
              <w:autoSpaceDN/>
              <w:adjustRightInd/>
              <w:ind w:right="-330"/>
              <w:textAlignment w:val="auto"/>
              <w:rPr>
                <w:b/>
                <w:color w:val="auto"/>
                <w:sz w:val="24"/>
                <w:szCs w:val="24"/>
              </w:rPr>
            </w:pPr>
          </w:p>
          <w:p w14:paraId="07F4F00E" w14:textId="3CCA9E55" w:rsidR="0085230E" w:rsidRPr="00714194" w:rsidRDefault="0085230E" w:rsidP="0022001B">
            <w:pPr>
              <w:overflowPunct/>
              <w:autoSpaceDE/>
              <w:autoSpaceDN/>
              <w:adjustRightInd/>
              <w:ind w:right="-330"/>
              <w:textAlignment w:val="auto"/>
              <w:rPr>
                <w:b/>
                <w:color w:val="auto"/>
                <w:sz w:val="24"/>
                <w:szCs w:val="24"/>
              </w:rPr>
            </w:pPr>
            <w:r w:rsidRPr="00714194">
              <w:rPr>
                <w:b/>
                <w:color w:val="auto"/>
                <w:sz w:val="24"/>
                <w:szCs w:val="24"/>
              </w:rPr>
              <w:t>Learner’s University Registration</w:t>
            </w:r>
            <w:r w:rsidR="00F927A1" w:rsidRPr="00714194">
              <w:rPr>
                <w:b/>
                <w:color w:val="auto"/>
                <w:sz w:val="24"/>
                <w:szCs w:val="24"/>
              </w:rPr>
              <w:t xml:space="preserve"> Number:</w:t>
            </w:r>
          </w:p>
          <w:p w14:paraId="4A4B1989" w14:textId="31BEB3C8" w:rsidR="005A1BA3" w:rsidRPr="00714194" w:rsidRDefault="005A1BA3" w:rsidP="0022001B">
            <w:pPr>
              <w:overflowPunct/>
              <w:autoSpaceDE/>
              <w:autoSpaceDN/>
              <w:adjustRightInd/>
              <w:ind w:right="-330"/>
              <w:textAlignment w:val="auto"/>
              <w:rPr>
                <w:b/>
                <w:color w:val="auto"/>
                <w:sz w:val="24"/>
                <w:szCs w:val="24"/>
              </w:rPr>
            </w:pPr>
            <w:r w:rsidRPr="00714194">
              <w:rPr>
                <w:b/>
                <w:color w:val="auto"/>
                <w:sz w:val="24"/>
                <w:szCs w:val="24"/>
              </w:rPr>
              <w:t>______</w:t>
            </w:r>
            <w:hyperlink r:id="rId12" w:history="1">
              <w:r w:rsidR="009334E2" w:rsidRPr="00714194">
                <w:rPr>
                  <w:rStyle w:val="Hyperlink"/>
                  <w:color w:val="000A0F"/>
                  <w:sz w:val="24"/>
                  <w:szCs w:val="24"/>
                </w:rPr>
                <w:t>2031236</w:t>
              </w:r>
            </w:hyperlink>
            <w:r w:rsidRPr="00714194">
              <w:rPr>
                <w:b/>
                <w:color w:val="auto"/>
                <w:sz w:val="24"/>
                <w:szCs w:val="24"/>
              </w:rPr>
              <w:t>_________________________</w:t>
            </w:r>
          </w:p>
          <w:p w14:paraId="161E8B2D" w14:textId="77777777" w:rsidR="005A1BA3" w:rsidRPr="00714194" w:rsidRDefault="005A1BA3" w:rsidP="0022001B">
            <w:pPr>
              <w:overflowPunct/>
              <w:autoSpaceDE/>
              <w:autoSpaceDN/>
              <w:adjustRightInd/>
              <w:ind w:right="-330"/>
              <w:textAlignment w:val="auto"/>
              <w:rPr>
                <w:b/>
                <w:color w:val="auto"/>
                <w:sz w:val="24"/>
                <w:szCs w:val="24"/>
              </w:rPr>
            </w:pPr>
          </w:p>
          <w:p w14:paraId="52B439D7" w14:textId="44A05FEA" w:rsidR="005A1BA3" w:rsidRPr="00714194" w:rsidRDefault="005A1BA3" w:rsidP="0022001B">
            <w:pPr>
              <w:overflowPunct/>
              <w:autoSpaceDE/>
              <w:autoSpaceDN/>
              <w:adjustRightInd/>
              <w:ind w:right="-330"/>
              <w:textAlignment w:val="auto"/>
              <w:rPr>
                <w:b/>
                <w:color w:val="auto"/>
                <w:sz w:val="24"/>
                <w:szCs w:val="24"/>
              </w:rPr>
            </w:pPr>
          </w:p>
        </w:tc>
      </w:tr>
    </w:tbl>
    <w:p w14:paraId="3E964735" w14:textId="7322D960" w:rsidR="00A3273B" w:rsidRPr="00714194" w:rsidRDefault="00A3273B" w:rsidP="0022001B">
      <w:pPr>
        <w:overflowPunct/>
        <w:autoSpaceDE/>
        <w:autoSpaceDN/>
        <w:adjustRightInd/>
        <w:ind w:right="-330"/>
        <w:textAlignment w:val="auto"/>
        <w:rPr>
          <w:b/>
          <w:color w:val="auto"/>
          <w:sz w:val="24"/>
          <w:szCs w:val="24"/>
        </w:rPr>
      </w:pPr>
    </w:p>
    <w:p w14:paraId="161214F0" w14:textId="4EB9FE53" w:rsidR="00A3273B" w:rsidRPr="00714194" w:rsidRDefault="00A3273B" w:rsidP="0022001B">
      <w:pPr>
        <w:overflowPunct/>
        <w:autoSpaceDE/>
        <w:autoSpaceDN/>
        <w:adjustRightInd/>
        <w:ind w:right="-330"/>
        <w:textAlignment w:val="auto"/>
        <w:rPr>
          <w:b/>
          <w:color w:val="auto"/>
          <w:sz w:val="24"/>
          <w:szCs w:val="24"/>
        </w:rPr>
      </w:pPr>
    </w:p>
    <w:p w14:paraId="505E8666" w14:textId="77777777" w:rsidR="00A3273B" w:rsidRPr="00714194" w:rsidRDefault="00A3273B" w:rsidP="0022001B">
      <w:pPr>
        <w:overflowPunct/>
        <w:autoSpaceDE/>
        <w:autoSpaceDN/>
        <w:adjustRightInd/>
        <w:ind w:right="-330"/>
        <w:textAlignment w:val="auto"/>
        <w:rPr>
          <w:b/>
          <w:color w:val="auto"/>
          <w:sz w:val="24"/>
          <w:szCs w:val="24"/>
        </w:rPr>
      </w:pPr>
    </w:p>
    <w:p w14:paraId="0950084E" w14:textId="77777777" w:rsidR="00F927A1" w:rsidRPr="00714194" w:rsidRDefault="00270EEB" w:rsidP="00F927A1">
      <w:pPr>
        <w:overflowPunct/>
        <w:autoSpaceDE/>
        <w:autoSpaceDN/>
        <w:adjustRightInd/>
        <w:ind w:right="-957"/>
        <w:textAlignment w:val="auto"/>
        <w:rPr>
          <w:b/>
          <w:color w:val="auto"/>
          <w:sz w:val="24"/>
          <w:szCs w:val="24"/>
        </w:rPr>
      </w:pPr>
      <w:r w:rsidRPr="00714194">
        <w:rPr>
          <w:b/>
          <w:color w:val="auto"/>
          <w:sz w:val="24"/>
          <w:szCs w:val="24"/>
        </w:rPr>
        <w:t>FACULTY OF BUSINESS AND MANAGEMENT</w:t>
      </w:r>
    </w:p>
    <w:p w14:paraId="67E2874C" w14:textId="5E3F285C" w:rsidR="00190913" w:rsidRPr="00714194" w:rsidRDefault="00270EEB" w:rsidP="00F927A1">
      <w:pPr>
        <w:overflowPunct/>
        <w:autoSpaceDE/>
        <w:autoSpaceDN/>
        <w:adjustRightInd/>
        <w:ind w:right="-957"/>
        <w:textAlignment w:val="auto"/>
        <w:rPr>
          <w:b/>
          <w:color w:val="auto"/>
          <w:sz w:val="24"/>
          <w:szCs w:val="24"/>
        </w:rPr>
      </w:pPr>
      <w:r w:rsidRPr="00714194">
        <w:rPr>
          <w:b/>
          <w:color w:val="auto"/>
          <w:sz w:val="24"/>
          <w:szCs w:val="24"/>
        </w:rPr>
        <w:t>PUBLIC SERVICE PROGRAMME</w:t>
      </w:r>
    </w:p>
    <w:p w14:paraId="01AF2F4E" w14:textId="77777777" w:rsidR="00A3273B" w:rsidRPr="00714194" w:rsidRDefault="00A3273B" w:rsidP="00190913">
      <w:pPr>
        <w:overflowPunct/>
        <w:autoSpaceDE/>
        <w:autoSpaceDN/>
        <w:adjustRightInd/>
        <w:textAlignment w:val="auto"/>
        <w:rPr>
          <w:b/>
          <w:i/>
          <w:color w:val="auto"/>
          <w:sz w:val="24"/>
          <w:szCs w:val="24"/>
        </w:rPr>
      </w:pPr>
    </w:p>
    <w:p w14:paraId="17C7C385" w14:textId="3B8AC679" w:rsidR="00190913" w:rsidRPr="00714194" w:rsidRDefault="00190913" w:rsidP="00190913">
      <w:pPr>
        <w:overflowPunct/>
        <w:autoSpaceDE/>
        <w:autoSpaceDN/>
        <w:adjustRightInd/>
        <w:textAlignment w:val="auto"/>
        <w:rPr>
          <w:b/>
          <w:i/>
          <w:color w:val="auto"/>
          <w:sz w:val="24"/>
          <w:szCs w:val="24"/>
        </w:rPr>
      </w:pPr>
      <w:r w:rsidRPr="00714194">
        <w:rPr>
          <w:b/>
          <w:i/>
          <w:color w:val="auto"/>
          <w:sz w:val="24"/>
          <w:szCs w:val="24"/>
        </w:rPr>
        <w:t xml:space="preserve">Module title: </w:t>
      </w:r>
      <w:r w:rsidR="0019062A" w:rsidRPr="00714194">
        <w:rPr>
          <w:b/>
          <w:i/>
          <w:color w:val="auto"/>
          <w:sz w:val="24"/>
          <w:szCs w:val="24"/>
        </w:rPr>
        <w:t xml:space="preserve">Professional Police Practice </w:t>
      </w:r>
      <w:r w:rsidRPr="00714194">
        <w:rPr>
          <w:b/>
          <w:i/>
          <w:color w:val="auto"/>
          <w:sz w:val="24"/>
          <w:szCs w:val="24"/>
        </w:rPr>
        <w:t xml:space="preserve">1 (PCDA) </w:t>
      </w:r>
    </w:p>
    <w:p w14:paraId="1502641F" w14:textId="77777777" w:rsidR="00190913" w:rsidRPr="00714194" w:rsidRDefault="00190913" w:rsidP="00F927A1">
      <w:pPr>
        <w:overflowPunct/>
        <w:autoSpaceDE/>
        <w:autoSpaceDN/>
        <w:adjustRightInd/>
        <w:ind w:right="-957"/>
        <w:textAlignment w:val="auto"/>
        <w:rPr>
          <w:b/>
          <w:color w:val="auto"/>
          <w:sz w:val="24"/>
          <w:szCs w:val="24"/>
        </w:rPr>
      </w:pPr>
    </w:p>
    <w:p w14:paraId="6D58F4AD" w14:textId="6075BF78" w:rsidR="0010312C" w:rsidRPr="00714194" w:rsidRDefault="00F927A1" w:rsidP="0040668F">
      <w:pPr>
        <w:rPr>
          <w:b/>
          <w:sz w:val="24"/>
          <w:szCs w:val="24"/>
        </w:rPr>
      </w:pPr>
      <w:r w:rsidRPr="00714194">
        <w:rPr>
          <w:color w:val="auto"/>
          <w:sz w:val="24"/>
          <w:szCs w:val="24"/>
        </w:rPr>
        <w:br w:type="page"/>
      </w:r>
      <w:r w:rsidR="00F139CF" w:rsidRPr="00714194">
        <w:rPr>
          <w:b/>
          <w:sz w:val="24"/>
          <w:szCs w:val="24"/>
        </w:rPr>
        <w:lastRenderedPageBreak/>
        <w:t>Workbook</w:t>
      </w:r>
      <w:r w:rsidR="0010312C" w:rsidRPr="00714194">
        <w:rPr>
          <w:b/>
          <w:sz w:val="24"/>
          <w:szCs w:val="24"/>
        </w:rPr>
        <w:t xml:space="preserve"> Guidance</w:t>
      </w:r>
    </w:p>
    <w:p w14:paraId="08AF75DB" w14:textId="77777777" w:rsidR="0010312C" w:rsidRPr="00714194" w:rsidRDefault="0010312C" w:rsidP="0040668F">
      <w:pPr>
        <w:rPr>
          <w:sz w:val="24"/>
          <w:szCs w:val="24"/>
        </w:rPr>
      </w:pPr>
    </w:p>
    <w:p w14:paraId="619EE2C5" w14:textId="566EAA7A" w:rsidR="008B28E7" w:rsidRPr="00714194" w:rsidRDefault="62FE5CAF" w:rsidP="62FE5CAF">
      <w:pPr>
        <w:jc w:val="both"/>
        <w:rPr>
          <w:sz w:val="24"/>
          <w:szCs w:val="24"/>
        </w:rPr>
      </w:pPr>
      <w:r w:rsidRPr="00714194">
        <w:rPr>
          <w:sz w:val="24"/>
          <w:szCs w:val="24"/>
        </w:rPr>
        <w:t xml:space="preserve">Please read these notes carefully; they provide essential information. </w:t>
      </w:r>
    </w:p>
    <w:p w14:paraId="7142CEC8" w14:textId="3BAC6BD0" w:rsidR="62FE5CAF" w:rsidRPr="00714194" w:rsidRDefault="62FE5CAF" w:rsidP="62FE5CAF">
      <w:pPr>
        <w:jc w:val="both"/>
        <w:rPr>
          <w:sz w:val="24"/>
          <w:szCs w:val="24"/>
        </w:rPr>
      </w:pPr>
    </w:p>
    <w:p w14:paraId="276E7F40" w14:textId="4E8F046F" w:rsidR="0040668F" w:rsidRPr="00714194" w:rsidRDefault="0040668F" w:rsidP="00FF7EBB">
      <w:pPr>
        <w:jc w:val="both"/>
        <w:rPr>
          <w:sz w:val="24"/>
          <w:szCs w:val="24"/>
        </w:rPr>
      </w:pPr>
      <w:r w:rsidRPr="00714194">
        <w:rPr>
          <w:b/>
          <w:sz w:val="24"/>
          <w:szCs w:val="24"/>
        </w:rPr>
        <w:t xml:space="preserve">What is the </w:t>
      </w:r>
      <w:r w:rsidR="00F139CF" w:rsidRPr="00714194">
        <w:rPr>
          <w:b/>
          <w:sz w:val="24"/>
          <w:szCs w:val="24"/>
        </w:rPr>
        <w:t xml:space="preserve">workbook </w:t>
      </w:r>
      <w:r w:rsidRPr="00714194">
        <w:rPr>
          <w:b/>
          <w:sz w:val="24"/>
          <w:szCs w:val="24"/>
        </w:rPr>
        <w:t>for?</w:t>
      </w:r>
    </w:p>
    <w:p w14:paraId="5514925D" w14:textId="77777777" w:rsidR="0040668F" w:rsidRPr="00714194" w:rsidRDefault="0040668F" w:rsidP="00FF7EBB">
      <w:pPr>
        <w:jc w:val="both"/>
        <w:rPr>
          <w:b/>
          <w:sz w:val="24"/>
          <w:szCs w:val="24"/>
        </w:rPr>
      </w:pPr>
    </w:p>
    <w:p w14:paraId="113FEB01" w14:textId="07C33746" w:rsidR="004B69F6" w:rsidRPr="00714194" w:rsidRDefault="0040668F" w:rsidP="00FF7EBB">
      <w:pPr>
        <w:jc w:val="both"/>
        <w:rPr>
          <w:sz w:val="24"/>
          <w:szCs w:val="24"/>
        </w:rPr>
      </w:pPr>
      <w:r w:rsidRPr="00714194">
        <w:rPr>
          <w:sz w:val="24"/>
          <w:szCs w:val="24"/>
        </w:rPr>
        <w:t>The purpose of this</w:t>
      </w:r>
      <w:r w:rsidR="00751263" w:rsidRPr="00714194">
        <w:rPr>
          <w:sz w:val="24"/>
          <w:szCs w:val="24"/>
        </w:rPr>
        <w:t xml:space="preserve"> </w:t>
      </w:r>
      <w:r w:rsidR="00F139CF" w:rsidRPr="00714194">
        <w:rPr>
          <w:sz w:val="24"/>
          <w:szCs w:val="24"/>
        </w:rPr>
        <w:t>workbook</w:t>
      </w:r>
      <w:r w:rsidR="00751263" w:rsidRPr="00714194">
        <w:rPr>
          <w:sz w:val="24"/>
          <w:szCs w:val="24"/>
        </w:rPr>
        <w:t xml:space="preserve"> is to enable </w:t>
      </w:r>
      <w:r w:rsidR="00F254D1" w:rsidRPr="00714194">
        <w:rPr>
          <w:sz w:val="24"/>
          <w:szCs w:val="24"/>
        </w:rPr>
        <w:t>learners</w:t>
      </w:r>
      <w:r w:rsidRPr="00714194">
        <w:rPr>
          <w:sz w:val="24"/>
          <w:szCs w:val="24"/>
        </w:rPr>
        <w:t xml:space="preserve"> to</w:t>
      </w:r>
      <w:r w:rsidR="0010312C" w:rsidRPr="00714194">
        <w:rPr>
          <w:sz w:val="24"/>
          <w:szCs w:val="24"/>
        </w:rPr>
        <w:t xml:space="preserve"> demonstrate and provide e</w:t>
      </w:r>
      <w:r w:rsidRPr="00714194">
        <w:rPr>
          <w:sz w:val="24"/>
          <w:szCs w:val="24"/>
        </w:rPr>
        <w:t xml:space="preserve">vidence of </w:t>
      </w:r>
      <w:r w:rsidR="0010312C" w:rsidRPr="00714194">
        <w:rPr>
          <w:sz w:val="24"/>
          <w:szCs w:val="24"/>
        </w:rPr>
        <w:t>how they meet</w:t>
      </w:r>
      <w:r w:rsidRPr="00714194">
        <w:rPr>
          <w:sz w:val="24"/>
          <w:szCs w:val="24"/>
        </w:rPr>
        <w:t xml:space="preserve"> the learning outcomes </w:t>
      </w:r>
      <w:r w:rsidR="00390074" w:rsidRPr="00714194">
        <w:rPr>
          <w:sz w:val="24"/>
          <w:szCs w:val="24"/>
        </w:rPr>
        <w:t xml:space="preserve">set by </w:t>
      </w:r>
      <w:r w:rsidR="009C3AC2" w:rsidRPr="00714194">
        <w:rPr>
          <w:sz w:val="24"/>
          <w:szCs w:val="24"/>
        </w:rPr>
        <w:t xml:space="preserve">the </w:t>
      </w:r>
      <w:r w:rsidR="00270EEB" w:rsidRPr="00714194">
        <w:rPr>
          <w:sz w:val="24"/>
          <w:szCs w:val="24"/>
        </w:rPr>
        <w:t>College of Policing</w:t>
      </w:r>
      <w:r w:rsidR="00390074" w:rsidRPr="00714194">
        <w:rPr>
          <w:sz w:val="24"/>
          <w:szCs w:val="24"/>
        </w:rPr>
        <w:t xml:space="preserve">, </w:t>
      </w:r>
      <w:r w:rsidRPr="00714194">
        <w:rPr>
          <w:sz w:val="24"/>
          <w:szCs w:val="24"/>
        </w:rPr>
        <w:t xml:space="preserve">for </w:t>
      </w:r>
      <w:r w:rsidR="009C3AC2" w:rsidRPr="00714194">
        <w:rPr>
          <w:sz w:val="24"/>
          <w:szCs w:val="24"/>
        </w:rPr>
        <w:t xml:space="preserve">the </w:t>
      </w:r>
      <w:r w:rsidR="00270EEB" w:rsidRPr="00714194">
        <w:rPr>
          <w:sz w:val="24"/>
          <w:szCs w:val="24"/>
        </w:rPr>
        <w:t xml:space="preserve">BSc </w:t>
      </w:r>
      <w:r w:rsidR="0010312C" w:rsidRPr="00714194">
        <w:rPr>
          <w:sz w:val="24"/>
          <w:szCs w:val="24"/>
        </w:rPr>
        <w:t>programme</w:t>
      </w:r>
      <w:r w:rsidR="00A3273B" w:rsidRPr="00714194">
        <w:rPr>
          <w:sz w:val="24"/>
          <w:szCs w:val="24"/>
        </w:rPr>
        <w:t xml:space="preserve">. Essentially, you are being asked to outline your experiential learning based upon your theoretical understanding in a range of operational situations. </w:t>
      </w:r>
    </w:p>
    <w:p w14:paraId="5C274A72" w14:textId="77777777" w:rsidR="004B69F6" w:rsidRPr="00714194" w:rsidRDefault="004B69F6" w:rsidP="62FE5CAF">
      <w:pPr>
        <w:jc w:val="both"/>
        <w:rPr>
          <w:sz w:val="24"/>
          <w:szCs w:val="24"/>
        </w:rPr>
      </w:pPr>
    </w:p>
    <w:p w14:paraId="186131DD" w14:textId="2028718C" w:rsidR="62FE5CAF" w:rsidRPr="00714194" w:rsidRDefault="64D01D80" w:rsidP="64D01D80">
      <w:pPr>
        <w:jc w:val="both"/>
        <w:rPr>
          <w:b/>
          <w:bCs/>
          <w:color w:val="auto"/>
          <w:sz w:val="24"/>
          <w:szCs w:val="24"/>
        </w:rPr>
      </w:pPr>
      <w:r w:rsidRPr="00714194">
        <w:rPr>
          <w:b/>
          <w:bCs/>
          <w:color w:val="auto"/>
          <w:sz w:val="24"/>
          <w:szCs w:val="24"/>
        </w:rPr>
        <w:t xml:space="preserve">Area of Professional Practice covered, (called elements in your module descriptor): </w:t>
      </w:r>
    </w:p>
    <w:p w14:paraId="7157586E" w14:textId="0D93EE6E" w:rsidR="62FE5CAF" w:rsidRPr="00714194" w:rsidRDefault="62FE5CAF" w:rsidP="62FE5CAF">
      <w:pPr>
        <w:jc w:val="both"/>
        <w:rPr>
          <w:sz w:val="24"/>
          <w:szCs w:val="24"/>
        </w:rPr>
      </w:pPr>
    </w:p>
    <w:p w14:paraId="49175B06" w14:textId="32A3EA6C" w:rsidR="00A3273B" w:rsidRPr="00714194" w:rsidRDefault="00A3273B" w:rsidP="00F37B10">
      <w:pPr>
        <w:pStyle w:val="ListParagraph"/>
        <w:numPr>
          <w:ilvl w:val="0"/>
          <w:numId w:val="5"/>
        </w:numPr>
        <w:jc w:val="both"/>
        <w:rPr>
          <w:sz w:val="24"/>
          <w:szCs w:val="24"/>
        </w:rPr>
      </w:pPr>
      <w:r w:rsidRPr="00714194">
        <w:rPr>
          <w:sz w:val="24"/>
          <w:szCs w:val="24"/>
        </w:rPr>
        <w:t>Wellbeing and Resilience</w:t>
      </w:r>
    </w:p>
    <w:p w14:paraId="20787C31" w14:textId="77777777" w:rsidR="00A3273B" w:rsidRPr="00714194" w:rsidRDefault="00A3273B" w:rsidP="00F37B10">
      <w:pPr>
        <w:pStyle w:val="ListParagraph"/>
        <w:numPr>
          <w:ilvl w:val="0"/>
          <w:numId w:val="5"/>
        </w:numPr>
        <w:jc w:val="both"/>
        <w:rPr>
          <w:color w:val="auto"/>
          <w:sz w:val="24"/>
          <w:szCs w:val="24"/>
        </w:rPr>
      </w:pPr>
      <w:r w:rsidRPr="00714194">
        <w:rPr>
          <w:color w:val="auto"/>
          <w:sz w:val="24"/>
          <w:szCs w:val="24"/>
        </w:rPr>
        <w:t>Communication Skills</w:t>
      </w:r>
    </w:p>
    <w:p w14:paraId="3E1B8577" w14:textId="77777777" w:rsidR="00A3273B" w:rsidRPr="00714194" w:rsidRDefault="00A3273B" w:rsidP="00F37B10">
      <w:pPr>
        <w:pStyle w:val="ListParagraph"/>
        <w:numPr>
          <w:ilvl w:val="0"/>
          <w:numId w:val="5"/>
        </w:numPr>
        <w:jc w:val="both"/>
        <w:rPr>
          <w:color w:val="auto"/>
          <w:sz w:val="24"/>
          <w:szCs w:val="24"/>
        </w:rPr>
      </w:pPr>
      <w:r w:rsidRPr="00714194">
        <w:rPr>
          <w:color w:val="auto"/>
          <w:sz w:val="24"/>
          <w:szCs w:val="24"/>
        </w:rPr>
        <w:t>Managing Conflict</w:t>
      </w:r>
    </w:p>
    <w:p w14:paraId="4560CBAC" w14:textId="3AAA9B7B" w:rsidR="00A3273B" w:rsidRPr="00714194" w:rsidRDefault="00A3273B" w:rsidP="00F37B10">
      <w:pPr>
        <w:pStyle w:val="ListParagraph"/>
        <w:numPr>
          <w:ilvl w:val="0"/>
          <w:numId w:val="5"/>
        </w:numPr>
        <w:jc w:val="both"/>
        <w:rPr>
          <w:color w:val="auto"/>
          <w:sz w:val="24"/>
          <w:szCs w:val="24"/>
        </w:rPr>
      </w:pPr>
      <w:r w:rsidRPr="00714194">
        <w:rPr>
          <w:color w:val="auto"/>
          <w:sz w:val="24"/>
          <w:szCs w:val="24"/>
        </w:rPr>
        <w:t>Valuing Difference and Inclusion</w:t>
      </w:r>
    </w:p>
    <w:p w14:paraId="3263D299" w14:textId="3A8272EE" w:rsidR="00A3273B" w:rsidRPr="00714194" w:rsidRDefault="00A3273B" w:rsidP="00F37B10">
      <w:pPr>
        <w:pStyle w:val="ListParagraph"/>
        <w:numPr>
          <w:ilvl w:val="0"/>
          <w:numId w:val="5"/>
        </w:numPr>
        <w:jc w:val="both"/>
        <w:rPr>
          <w:sz w:val="24"/>
          <w:szCs w:val="24"/>
        </w:rPr>
      </w:pPr>
      <w:r w:rsidRPr="00714194">
        <w:rPr>
          <w:sz w:val="24"/>
          <w:szCs w:val="24"/>
        </w:rPr>
        <w:t>Criminal Justice</w:t>
      </w:r>
    </w:p>
    <w:p w14:paraId="333D77E0" w14:textId="77777777" w:rsidR="00446792" w:rsidRPr="00714194" w:rsidRDefault="00A3273B" w:rsidP="00F37B10">
      <w:pPr>
        <w:pStyle w:val="ListParagraph"/>
        <w:numPr>
          <w:ilvl w:val="0"/>
          <w:numId w:val="5"/>
        </w:numPr>
        <w:jc w:val="both"/>
        <w:rPr>
          <w:sz w:val="24"/>
          <w:szCs w:val="24"/>
        </w:rPr>
      </w:pPr>
      <w:r w:rsidRPr="00714194">
        <w:rPr>
          <w:sz w:val="24"/>
          <w:szCs w:val="24"/>
        </w:rPr>
        <w:t>Decision making, discretion</w:t>
      </w:r>
    </w:p>
    <w:p w14:paraId="5C8436F9" w14:textId="77777777" w:rsidR="00446792" w:rsidRPr="00714194" w:rsidRDefault="00446792" w:rsidP="00F37B10">
      <w:pPr>
        <w:pStyle w:val="ListParagraph"/>
        <w:numPr>
          <w:ilvl w:val="0"/>
          <w:numId w:val="5"/>
        </w:numPr>
        <w:jc w:val="both"/>
        <w:rPr>
          <w:sz w:val="24"/>
          <w:szCs w:val="24"/>
        </w:rPr>
      </w:pPr>
      <w:r w:rsidRPr="00714194">
        <w:rPr>
          <w:sz w:val="24"/>
          <w:szCs w:val="24"/>
        </w:rPr>
        <w:t>C</w:t>
      </w:r>
      <w:r w:rsidR="00A3273B" w:rsidRPr="00714194">
        <w:rPr>
          <w:sz w:val="24"/>
          <w:szCs w:val="24"/>
        </w:rPr>
        <w:t>onducting Investigation</w:t>
      </w:r>
      <w:r w:rsidRPr="00714194">
        <w:rPr>
          <w:sz w:val="24"/>
          <w:szCs w:val="24"/>
        </w:rPr>
        <w:t>s</w:t>
      </w:r>
    </w:p>
    <w:p w14:paraId="799487A7" w14:textId="663A0FFC" w:rsidR="00A3273B" w:rsidRPr="00714194" w:rsidRDefault="00A3273B" w:rsidP="00F37B10">
      <w:pPr>
        <w:pStyle w:val="ListParagraph"/>
        <w:numPr>
          <w:ilvl w:val="0"/>
          <w:numId w:val="5"/>
        </w:numPr>
        <w:jc w:val="both"/>
        <w:rPr>
          <w:sz w:val="24"/>
          <w:szCs w:val="24"/>
        </w:rPr>
      </w:pPr>
      <w:r w:rsidRPr="00714194">
        <w:rPr>
          <w:sz w:val="24"/>
          <w:szCs w:val="24"/>
        </w:rPr>
        <w:t xml:space="preserve">Criminal Justice (Managing offenders) </w:t>
      </w:r>
    </w:p>
    <w:p w14:paraId="3B9BEF73" w14:textId="4384DB3E" w:rsidR="008B28E7" w:rsidRPr="00714194" w:rsidRDefault="008B28E7" w:rsidP="62FE5CAF">
      <w:pPr>
        <w:jc w:val="both"/>
        <w:rPr>
          <w:sz w:val="24"/>
          <w:szCs w:val="24"/>
          <w:highlight w:val="yellow"/>
        </w:rPr>
      </w:pPr>
    </w:p>
    <w:p w14:paraId="1CD3127C" w14:textId="52A2F7AC" w:rsidR="0037A2D4" w:rsidRPr="00714194" w:rsidRDefault="0037A2D4" w:rsidP="0037A2D4">
      <w:pPr>
        <w:jc w:val="both"/>
        <w:rPr>
          <w:sz w:val="24"/>
          <w:szCs w:val="24"/>
        </w:rPr>
      </w:pPr>
      <w:r w:rsidRPr="0071419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672DC2F0" w14:textId="39DDE189" w:rsidR="0037A2D4" w:rsidRPr="00714194" w:rsidRDefault="0037A2D4" w:rsidP="0037A2D4">
      <w:pPr>
        <w:jc w:val="both"/>
        <w:rPr>
          <w:sz w:val="24"/>
          <w:szCs w:val="24"/>
        </w:rPr>
      </w:pPr>
      <w:r w:rsidRPr="00714194">
        <w:rPr>
          <w:rFonts w:eastAsia="Arial"/>
          <w:b/>
          <w:bCs/>
          <w:color w:val="000000" w:themeColor="text1"/>
          <w:sz w:val="24"/>
          <w:szCs w:val="24"/>
        </w:rPr>
        <w:t>How should the workbook be presented?</w:t>
      </w:r>
    </w:p>
    <w:p w14:paraId="40B01FED" w14:textId="701A2C9A"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3C8BC3D7" w14:textId="0866F352" w:rsidR="0037A2D4" w:rsidRPr="00714194" w:rsidRDefault="0037A2D4" w:rsidP="0037A2D4">
      <w:pPr>
        <w:jc w:val="both"/>
        <w:rPr>
          <w:sz w:val="24"/>
          <w:szCs w:val="24"/>
        </w:rPr>
      </w:pPr>
      <w:r w:rsidRPr="0071419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05AC3D1D" w14:textId="0BEC285B" w:rsidR="0037A2D4" w:rsidRPr="00714194" w:rsidRDefault="0037A2D4" w:rsidP="0037A2D4">
      <w:pPr>
        <w:jc w:val="both"/>
        <w:rPr>
          <w:sz w:val="24"/>
          <w:szCs w:val="24"/>
        </w:rPr>
      </w:pPr>
      <w:r w:rsidRPr="00714194">
        <w:rPr>
          <w:rFonts w:eastAsia="Arial"/>
          <w:b/>
          <w:bCs/>
          <w:color w:val="000000" w:themeColor="text1"/>
          <w:sz w:val="24"/>
          <w:szCs w:val="24"/>
        </w:rPr>
        <w:t>Word count policy</w:t>
      </w:r>
      <w:r w:rsidRPr="0071419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714194" w:rsidRDefault="0037A2D4" w:rsidP="0037A2D4">
      <w:pPr>
        <w:jc w:val="both"/>
        <w:rPr>
          <w:sz w:val="24"/>
          <w:szCs w:val="24"/>
        </w:rPr>
      </w:pPr>
      <w:r w:rsidRPr="00714194">
        <w:rPr>
          <w:rFonts w:eastAsia="Arial"/>
          <w:color w:val="000000" w:themeColor="text1"/>
          <w:sz w:val="24"/>
          <w:szCs w:val="24"/>
        </w:rPr>
        <w:t>(</w:t>
      </w:r>
      <w:hyperlink r:id="rId13">
        <w:r w:rsidRPr="00714194">
          <w:rPr>
            <w:rStyle w:val="Hyperlink"/>
            <w:rFonts w:eastAsia="Arial"/>
            <w:sz w:val="24"/>
            <w:szCs w:val="24"/>
          </w:rPr>
          <w:t>https://www.uwtsd.ac.uk/media/uwtsd-website/content-assets/documents/academic-office/aqh-chapters/chapters---en/Chapter_07_Assessment_Taught_Programmes_Pages_72-79-UPDATED-05-11-2019.pdf</w:t>
        </w:r>
      </w:hyperlink>
      <w:r w:rsidRPr="00714194">
        <w:rPr>
          <w:rFonts w:eastAsia="Arial"/>
          <w:color w:val="0000FF"/>
          <w:sz w:val="24"/>
          <w:szCs w:val="24"/>
          <w:u w:val="single"/>
        </w:rPr>
        <w:t xml:space="preserve">) </w:t>
      </w:r>
    </w:p>
    <w:p w14:paraId="4DBFA51E" w14:textId="16424F3C"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48EFC479" w14:textId="7A641535" w:rsidR="0037A2D4" w:rsidRPr="00714194" w:rsidRDefault="0037A2D4" w:rsidP="0037A2D4">
      <w:pPr>
        <w:jc w:val="both"/>
        <w:rPr>
          <w:sz w:val="24"/>
          <w:szCs w:val="24"/>
        </w:rPr>
      </w:pPr>
      <w:r w:rsidRPr="0071419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714194" w:rsidRDefault="00396C54" w:rsidP="0037A2D4">
      <w:pPr>
        <w:jc w:val="both"/>
        <w:rPr>
          <w:sz w:val="24"/>
          <w:szCs w:val="24"/>
        </w:rPr>
      </w:pPr>
      <w:hyperlink r:id="rId14">
        <w:r w:rsidR="0037A2D4" w:rsidRPr="0071419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5D24C399" w14:textId="1875D2E2" w:rsidR="0037A2D4" w:rsidRPr="00714194" w:rsidRDefault="0037A2D4" w:rsidP="0037A2D4">
      <w:pPr>
        <w:jc w:val="both"/>
        <w:rPr>
          <w:sz w:val="24"/>
          <w:szCs w:val="24"/>
        </w:rPr>
      </w:pPr>
      <w:r w:rsidRPr="00714194">
        <w:rPr>
          <w:rFonts w:eastAsia="Arial"/>
          <w:b/>
          <w:bCs/>
          <w:color w:val="000000" w:themeColor="text1"/>
          <w:sz w:val="24"/>
          <w:szCs w:val="24"/>
        </w:rPr>
        <w:t>How is the workbook assessed?</w:t>
      </w:r>
    </w:p>
    <w:p w14:paraId="77B74513" w14:textId="3C953D93" w:rsidR="0037A2D4" w:rsidRPr="00714194" w:rsidRDefault="0037A2D4" w:rsidP="0037A2D4">
      <w:pPr>
        <w:jc w:val="both"/>
        <w:rPr>
          <w:sz w:val="24"/>
          <w:szCs w:val="24"/>
        </w:rPr>
      </w:pPr>
      <w:r w:rsidRPr="00714194">
        <w:rPr>
          <w:rFonts w:eastAsia="Arial"/>
          <w:color w:val="000000" w:themeColor="text1"/>
          <w:sz w:val="24"/>
          <w:szCs w:val="24"/>
        </w:rPr>
        <w:lastRenderedPageBreak/>
        <w:t xml:space="preserve"> </w:t>
      </w:r>
    </w:p>
    <w:p w14:paraId="1226AB3C" w14:textId="1BAF09FF" w:rsidR="0037A2D4" w:rsidRPr="00714194" w:rsidRDefault="0037A2D4" w:rsidP="0037A2D4">
      <w:pPr>
        <w:jc w:val="both"/>
        <w:rPr>
          <w:sz w:val="24"/>
          <w:szCs w:val="24"/>
        </w:rPr>
      </w:pPr>
      <w:r w:rsidRPr="0071419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4FEF5132" w14:textId="0C03CAFA" w:rsidR="0037A2D4" w:rsidRPr="00714194" w:rsidRDefault="0037A2D4" w:rsidP="0037A2D4">
      <w:pPr>
        <w:jc w:val="both"/>
        <w:rPr>
          <w:sz w:val="24"/>
          <w:szCs w:val="24"/>
        </w:rPr>
      </w:pPr>
      <w:r w:rsidRPr="00714194">
        <w:rPr>
          <w:rFonts w:eastAsia="Arial"/>
          <w:color w:val="000000" w:themeColor="text1"/>
          <w:sz w:val="24"/>
          <w:szCs w:val="24"/>
        </w:rPr>
        <w:t>Dates of workbook submission will be made available during the initial training day and posted on Moodle.</w:t>
      </w:r>
    </w:p>
    <w:p w14:paraId="5A428107" w14:textId="15100D1E" w:rsidR="0037A2D4" w:rsidRPr="00714194" w:rsidRDefault="0037A2D4" w:rsidP="0037A2D4">
      <w:pPr>
        <w:jc w:val="both"/>
        <w:rPr>
          <w:sz w:val="24"/>
          <w:szCs w:val="24"/>
        </w:rPr>
      </w:pPr>
      <w:r w:rsidRPr="00714194">
        <w:rPr>
          <w:rFonts w:eastAsia="Arial"/>
          <w:color w:val="000000" w:themeColor="text1"/>
          <w:sz w:val="24"/>
          <w:szCs w:val="24"/>
        </w:rPr>
        <w:t xml:space="preserve"> </w:t>
      </w:r>
    </w:p>
    <w:p w14:paraId="384749A7" w14:textId="0463FAF5" w:rsidR="0037A2D4" w:rsidRPr="00714194" w:rsidRDefault="0037A2D4" w:rsidP="0037A2D4">
      <w:pPr>
        <w:jc w:val="both"/>
        <w:rPr>
          <w:sz w:val="24"/>
          <w:szCs w:val="24"/>
        </w:rPr>
      </w:pPr>
      <w:r w:rsidRPr="00714194">
        <w:rPr>
          <w:rFonts w:eastAsia="Arial"/>
          <w:color w:val="000000" w:themeColor="text1"/>
          <w:sz w:val="24"/>
          <w:szCs w:val="24"/>
        </w:rPr>
        <w:t>Once submitted your workbook will be assessed and marked independently.</w:t>
      </w:r>
    </w:p>
    <w:p w14:paraId="38A2A33D" w14:textId="77444A41" w:rsidR="0037A2D4" w:rsidRPr="00714194" w:rsidRDefault="0037A2D4" w:rsidP="0037A2D4">
      <w:pPr>
        <w:jc w:val="both"/>
        <w:rPr>
          <w:sz w:val="24"/>
          <w:szCs w:val="24"/>
        </w:rPr>
      </w:pPr>
    </w:p>
    <w:p w14:paraId="0FA4C42B" w14:textId="77777777" w:rsidR="008B28E7" w:rsidRPr="00714194" w:rsidRDefault="008B28E7" w:rsidP="00FF7EBB">
      <w:pPr>
        <w:jc w:val="both"/>
        <w:rPr>
          <w:sz w:val="24"/>
          <w:szCs w:val="24"/>
        </w:rPr>
      </w:pPr>
    </w:p>
    <w:p w14:paraId="3F0651C1" w14:textId="77777777" w:rsidR="00F546D1" w:rsidRPr="00714194" w:rsidRDefault="00F546D1" w:rsidP="00FF7EBB">
      <w:pPr>
        <w:jc w:val="both"/>
        <w:rPr>
          <w:b/>
          <w:sz w:val="24"/>
          <w:szCs w:val="24"/>
        </w:rPr>
      </w:pPr>
    </w:p>
    <w:p w14:paraId="707B326D" w14:textId="77777777" w:rsidR="00F546D1" w:rsidRPr="00714194" w:rsidRDefault="00F546D1" w:rsidP="00FF7EBB">
      <w:pPr>
        <w:jc w:val="both"/>
        <w:rPr>
          <w:b/>
          <w:sz w:val="24"/>
          <w:szCs w:val="24"/>
        </w:rPr>
      </w:pPr>
    </w:p>
    <w:p w14:paraId="414A6D38" w14:textId="77777777" w:rsidR="00D625E7" w:rsidRPr="00714194" w:rsidRDefault="00D625E7">
      <w:pPr>
        <w:overflowPunct/>
        <w:autoSpaceDE/>
        <w:autoSpaceDN/>
        <w:adjustRightInd/>
        <w:textAlignment w:val="auto"/>
        <w:rPr>
          <w:b/>
          <w:sz w:val="24"/>
          <w:szCs w:val="24"/>
        </w:rPr>
      </w:pPr>
      <w:r w:rsidRPr="00714194">
        <w:rPr>
          <w:b/>
          <w:sz w:val="24"/>
          <w:szCs w:val="24"/>
        </w:rPr>
        <w:br w:type="page"/>
      </w:r>
    </w:p>
    <w:p w14:paraId="5F4CCD4A" w14:textId="77777777" w:rsidR="000325D9" w:rsidRPr="00714194" w:rsidRDefault="000325D9" w:rsidP="00FF7EBB">
      <w:pPr>
        <w:jc w:val="both"/>
        <w:rPr>
          <w:sz w:val="24"/>
          <w:szCs w:val="24"/>
        </w:rPr>
      </w:pPr>
      <w:r w:rsidRPr="00714194">
        <w:rPr>
          <w:b/>
          <w:sz w:val="24"/>
          <w:szCs w:val="24"/>
        </w:rPr>
        <w:lastRenderedPageBreak/>
        <w:t>Confidentiality</w:t>
      </w:r>
    </w:p>
    <w:p w14:paraId="206C88D2" w14:textId="77777777" w:rsidR="008B28E7" w:rsidRPr="00714194" w:rsidRDefault="008B28E7" w:rsidP="00FF7EBB">
      <w:pPr>
        <w:jc w:val="both"/>
        <w:rPr>
          <w:b/>
          <w:sz w:val="24"/>
          <w:szCs w:val="24"/>
        </w:rPr>
      </w:pPr>
    </w:p>
    <w:p w14:paraId="7EC99A35" w14:textId="49249D08" w:rsidR="000325D9" w:rsidRPr="00714194" w:rsidRDefault="62FE5CAF" w:rsidP="62FE5CAF">
      <w:pPr>
        <w:jc w:val="both"/>
        <w:rPr>
          <w:sz w:val="24"/>
          <w:szCs w:val="24"/>
        </w:rPr>
      </w:pPr>
      <w:r w:rsidRPr="00714194">
        <w:rPr>
          <w:sz w:val="24"/>
          <w:szCs w:val="24"/>
        </w:rPr>
        <w:t>It is important that no individual can be identified either directly or indirectly from the information in the workbook. Therefore, you must:</w:t>
      </w:r>
    </w:p>
    <w:p w14:paraId="172DCCC1" w14:textId="77777777" w:rsidR="000325D9" w:rsidRPr="00714194" w:rsidRDefault="000325D9" w:rsidP="00FF7EBB">
      <w:pPr>
        <w:jc w:val="both"/>
        <w:rPr>
          <w:sz w:val="24"/>
          <w:szCs w:val="24"/>
        </w:rPr>
      </w:pPr>
    </w:p>
    <w:p w14:paraId="5314D85C" w14:textId="1535D119" w:rsidR="000325D9" w:rsidRPr="00714194" w:rsidRDefault="62FE5CAF" w:rsidP="62FE5CAF">
      <w:pPr>
        <w:pStyle w:val="ListParagraph"/>
        <w:numPr>
          <w:ilvl w:val="0"/>
          <w:numId w:val="1"/>
        </w:numPr>
        <w:spacing w:line="259" w:lineRule="auto"/>
        <w:jc w:val="both"/>
        <w:rPr>
          <w:color w:val="auto"/>
          <w:sz w:val="24"/>
          <w:szCs w:val="24"/>
        </w:rPr>
      </w:pPr>
      <w:r w:rsidRPr="00714194">
        <w:rPr>
          <w:sz w:val="24"/>
          <w:szCs w:val="24"/>
        </w:rPr>
        <w:t>a</w:t>
      </w:r>
      <w:r w:rsidRPr="00714194">
        <w:rPr>
          <w:color w:val="auto"/>
          <w:sz w:val="24"/>
          <w:szCs w:val="24"/>
        </w:rPr>
        <w:t>dhere to guidance in the Student Handbook about unfair practice and plagiarism;</w:t>
      </w:r>
    </w:p>
    <w:p w14:paraId="61BD2FDD" w14:textId="2602E35E" w:rsidR="000325D9" w:rsidRPr="00714194" w:rsidRDefault="62FE5CAF" w:rsidP="00F37B10">
      <w:pPr>
        <w:numPr>
          <w:ilvl w:val="0"/>
          <w:numId w:val="4"/>
        </w:numPr>
        <w:spacing w:line="259" w:lineRule="auto"/>
        <w:jc w:val="both"/>
        <w:rPr>
          <w:color w:val="auto"/>
          <w:sz w:val="24"/>
          <w:szCs w:val="24"/>
        </w:rPr>
      </w:pPr>
      <w:r w:rsidRPr="00714194">
        <w:rPr>
          <w:color w:val="auto"/>
          <w:sz w:val="24"/>
          <w:szCs w:val="24"/>
        </w:rPr>
        <w:t>not identify individuals including witnesses, victims or offenders by name;</w:t>
      </w:r>
    </w:p>
    <w:p w14:paraId="31E22773" w14:textId="57D957A0" w:rsidR="000325D9" w:rsidRPr="00714194" w:rsidRDefault="62FE5CAF" w:rsidP="00F37B10">
      <w:pPr>
        <w:numPr>
          <w:ilvl w:val="0"/>
          <w:numId w:val="4"/>
        </w:numPr>
        <w:spacing w:line="259" w:lineRule="auto"/>
        <w:jc w:val="both"/>
        <w:rPr>
          <w:color w:val="auto"/>
          <w:sz w:val="24"/>
          <w:szCs w:val="24"/>
        </w:rPr>
      </w:pPr>
      <w:r w:rsidRPr="00714194">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714194" w:rsidRDefault="62FE5CAF" w:rsidP="00F37B10">
      <w:pPr>
        <w:numPr>
          <w:ilvl w:val="0"/>
          <w:numId w:val="3"/>
        </w:numPr>
        <w:spacing w:line="259" w:lineRule="auto"/>
        <w:jc w:val="both"/>
        <w:rPr>
          <w:color w:val="auto"/>
          <w:sz w:val="24"/>
          <w:szCs w:val="24"/>
        </w:rPr>
      </w:pPr>
      <w:r w:rsidRPr="00714194">
        <w:rPr>
          <w:color w:val="auto"/>
          <w:sz w:val="24"/>
          <w:szCs w:val="24"/>
        </w:rPr>
        <w:t xml:space="preserve">take personal responsibility for adhering to confidentiality rules. </w:t>
      </w:r>
    </w:p>
    <w:p w14:paraId="4A7E7B8A" w14:textId="49EF66EF" w:rsidR="00865008" w:rsidRPr="00714194" w:rsidRDefault="62FE5CAF" w:rsidP="00F37B10">
      <w:pPr>
        <w:numPr>
          <w:ilvl w:val="0"/>
          <w:numId w:val="3"/>
        </w:numPr>
        <w:jc w:val="both"/>
        <w:rPr>
          <w:color w:val="auto"/>
          <w:sz w:val="24"/>
          <w:szCs w:val="24"/>
        </w:rPr>
      </w:pPr>
      <w:r w:rsidRPr="00714194">
        <w:rPr>
          <w:color w:val="auto"/>
          <w:sz w:val="24"/>
          <w:szCs w:val="24"/>
        </w:rPr>
        <w:t>not include any dates of any incidents or anything that specifically identifies an actual incident.</w:t>
      </w:r>
    </w:p>
    <w:p w14:paraId="13A8FDD3" w14:textId="777B8197" w:rsidR="12871B79" w:rsidRPr="00714194" w:rsidRDefault="12871B79" w:rsidP="12871B79">
      <w:pPr>
        <w:jc w:val="both"/>
        <w:rPr>
          <w:color w:val="auto"/>
          <w:sz w:val="24"/>
          <w:szCs w:val="24"/>
        </w:rPr>
      </w:pPr>
    </w:p>
    <w:p w14:paraId="7641E7DB" w14:textId="322573B2" w:rsidR="12871B79" w:rsidRPr="00714194" w:rsidRDefault="12871B79" w:rsidP="12871B79">
      <w:pPr>
        <w:jc w:val="both"/>
        <w:rPr>
          <w:color w:val="auto"/>
          <w:sz w:val="24"/>
          <w:szCs w:val="24"/>
        </w:rPr>
      </w:pPr>
    </w:p>
    <w:p w14:paraId="5FB9BC73" w14:textId="221E1AF8" w:rsidR="5B41F877" w:rsidRPr="00714194" w:rsidRDefault="5B41F877" w:rsidP="12871B79">
      <w:pPr>
        <w:jc w:val="both"/>
        <w:rPr>
          <w:sz w:val="24"/>
          <w:szCs w:val="24"/>
        </w:rPr>
      </w:pPr>
      <w:r w:rsidRPr="00714194">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714194">
        <w:rPr>
          <w:rFonts w:eastAsia="Calibri"/>
          <w:color w:val="000000" w:themeColor="text1"/>
          <w:sz w:val="24"/>
          <w:szCs w:val="24"/>
        </w:rPr>
        <w:t xml:space="preserve"> </w:t>
      </w:r>
    </w:p>
    <w:p w14:paraId="60EC03CA" w14:textId="2FABB0D2" w:rsidR="12871B79" w:rsidRPr="00714194" w:rsidRDefault="12871B79" w:rsidP="12871B79">
      <w:pPr>
        <w:jc w:val="both"/>
        <w:rPr>
          <w:rFonts w:eastAsia="Calibri"/>
          <w:color w:val="000000" w:themeColor="text1"/>
          <w:sz w:val="24"/>
          <w:szCs w:val="24"/>
        </w:rPr>
      </w:pPr>
    </w:p>
    <w:p w14:paraId="5039A991" w14:textId="1BED44EA" w:rsidR="12871B79" w:rsidRPr="00714194" w:rsidRDefault="12871B79" w:rsidP="12871B79">
      <w:pPr>
        <w:jc w:val="both"/>
        <w:rPr>
          <w:rFonts w:eastAsia="Calibri"/>
          <w:color w:val="000000" w:themeColor="text1"/>
          <w:sz w:val="24"/>
          <w:szCs w:val="24"/>
        </w:rPr>
      </w:pPr>
    </w:p>
    <w:p w14:paraId="786537F6" w14:textId="6772C35F" w:rsidR="5B41F877" w:rsidRPr="00714194" w:rsidRDefault="5B41F877" w:rsidP="12871B79">
      <w:pPr>
        <w:jc w:val="both"/>
        <w:rPr>
          <w:sz w:val="24"/>
          <w:szCs w:val="24"/>
        </w:rPr>
      </w:pPr>
      <w:r w:rsidRPr="00714194">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714194">
        <w:rPr>
          <w:rFonts w:eastAsia="Calibri"/>
          <w:color w:val="000000" w:themeColor="text1"/>
          <w:sz w:val="24"/>
          <w:szCs w:val="24"/>
        </w:rPr>
        <w:t xml:space="preserve"> </w:t>
      </w:r>
    </w:p>
    <w:p w14:paraId="6D3FDBB0" w14:textId="1626907F" w:rsidR="12871B79" w:rsidRPr="00714194" w:rsidRDefault="12871B79" w:rsidP="12871B79">
      <w:pPr>
        <w:jc w:val="both"/>
        <w:rPr>
          <w:color w:val="auto"/>
          <w:sz w:val="24"/>
          <w:szCs w:val="24"/>
        </w:rPr>
      </w:pPr>
    </w:p>
    <w:p w14:paraId="235E43AC" w14:textId="77777777" w:rsidR="00FF7EBB" w:rsidRPr="00714194" w:rsidRDefault="00FF7EBB" w:rsidP="00FF7EBB">
      <w:pPr>
        <w:jc w:val="both"/>
        <w:rPr>
          <w:color w:val="auto"/>
          <w:sz w:val="24"/>
          <w:szCs w:val="24"/>
        </w:rPr>
      </w:pPr>
    </w:p>
    <w:p w14:paraId="7256DFDE" w14:textId="77777777" w:rsidR="00FF7EBB" w:rsidRPr="00714194" w:rsidRDefault="00FF7EBB" w:rsidP="00FF7EBB">
      <w:pPr>
        <w:jc w:val="both"/>
        <w:rPr>
          <w:b/>
          <w:color w:val="auto"/>
          <w:sz w:val="24"/>
          <w:szCs w:val="24"/>
        </w:rPr>
      </w:pPr>
      <w:r w:rsidRPr="00714194">
        <w:rPr>
          <w:b/>
          <w:color w:val="auto"/>
          <w:sz w:val="24"/>
          <w:szCs w:val="24"/>
        </w:rPr>
        <w:t>NOTE</w:t>
      </w:r>
    </w:p>
    <w:p w14:paraId="09D7454F" w14:textId="77777777" w:rsidR="00FF7EBB" w:rsidRPr="00714194" w:rsidRDefault="00FF7EBB" w:rsidP="00FF7EBB">
      <w:pPr>
        <w:jc w:val="both"/>
        <w:rPr>
          <w:color w:val="auto"/>
          <w:sz w:val="24"/>
          <w:szCs w:val="24"/>
        </w:rPr>
      </w:pPr>
    </w:p>
    <w:p w14:paraId="228A8C57" w14:textId="0636BE07" w:rsidR="00FF7EBB" w:rsidRPr="00714194" w:rsidRDefault="62FE5CAF" w:rsidP="62FE5CAF">
      <w:pPr>
        <w:jc w:val="both"/>
        <w:rPr>
          <w:color w:val="auto"/>
          <w:sz w:val="24"/>
          <w:szCs w:val="24"/>
        </w:rPr>
      </w:pPr>
      <w:r w:rsidRPr="00714194">
        <w:rPr>
          <w:color w:val="auto"/>
          <w:sz w:val="24"/>
          <w:szCs w:val="24"/>
        </w:rPr>
        <w:t xml:space="preserve">Your workbook will be submitted electronically via Turnitin on Moodle. Guidance on this is in the Student Handbook. </w:t>
      </w:r>
    </w:p>
    <w:p w14:paraId="3836B8A0" w14:textId="77777777" w:rsidR="00390074" w:rsidRPr="00714194" w:rsidRDefault="00390074" w:rsidP="00FF7EBB">
      <w:pPr>
        <w:ind w:left="360"/>
        <w:jc w:val="both"/>
        <w:rPr>
          <w:b/>
          <w:color w:val="auto"/>
          <w:sz w:val="24"/>
          <w:szCs w:val="24"/>
        </w:rPr>
      </w:pPr>
    </w:p>
    <w:p w14:paraId="2655B5DB" w14:textId="545C3178" w:rsidR="00390074" w:rsidRPr="00714194" w:rsidRDefault="00390074" w:rsidP="00FF7EBB">
      <w:pPr>
        <w:jc w:val="both"/>
        <w:rPr>
          <w:b/>
          <w:i/>
          <w:sz w:val="24"/>
          <w:szCs w:val="24"/>
        </w:rPr>
      </w:pPr>
      <w:r w:rsidRPr="00714194">
        <w:rPr>
          <w:b/>
          <w:i/>
          <w:sz w:val="24"/>
          <w:szCs w:val="24"/>
        </w:rPr>
        <w:t xml:space="preserve">Remember that the </w:t>
      </w:r>
      <w:r w:rsidR="00E03B6D" w:rsidRPr="00714194">
        <w:rPr>
          <w:b/>
          <w:i/>
          <w:sz w:val="24"/>
          <w:szCs w:val="24"/>
        </w:rPr>
        <w:t>w</w:t>
      </w:r>
      <w:r w:rsidR="00F139CF" w:rsidRPr="00714194">
        <w:rPr>
          <w:b/>
          <w:i/>
          <w:sz w:val="24"/>
          <w:szCs w:val="24"/>
        </w:rPr>
        <w:t>orkbook</w:t>
      </w:r>
      <w:r w:rsidRPr="00714194">
        <w:rPr>
          <w:b/>
          <w:i/>
          <w:sz w:val="24"/>
          <w:szCs w:val="24"/>
        </w:rPr>
        <w:t xml:space="preserve"> is YOUR </w:t>
      </w:r>
      <w:r w:rsidR="00920E5B" w:rsidRPr="00714194">
        <w:rPr>
          <w:b/>
          <w:i/>
          <w:sz w:val="24"/>
          <w:szCs w:val="24"/>
        </w:rPr>
        <w:t>responsibility you must not rely on the assessor or anyone else to pick up any confidentiality breaches as this is your work and you must accept full responsibility for confidentiality.</w:t>
      </w:r>
      <w:r w:rsidRPr="00714194">
        <w:rPr>
          <w:b/>
          <w:i/>
          <w:sz w:val="24"/>
          <w:szCs w:val="24"/>
        </w:rPr>
        <w:t xml:space="preserve"> Meeting all the confidentiality requirements is very important. </w:t>
      </w:r>
    </w:p>
    <w:p w14:paraId="412E6355" w14:textId="77777777" w:rsidR="00390074" w:rsidRPr="00714194" w:rsidRDefault="00390074" w:rsidP="00FF7EBB">
      <w:pPr>
        <w:ind w:left="360"/>
        <w:jc w:val="both"/>
        <w:rPr>
          <w:b/>
          <w:sz w:val="24"/>
          <w:szCs w:val="24"/>
        </w:rPr>
      </w:pPr>
    </w:p>
    <w:p w14:paraId="64788E41" w14:textId="77777777" w:rsidR="00E03B6D" w:rsidRPr="00714194" w:rsidRDefault="00E03B6D" w:rsidP="00FF7EBB">
      <w:pPr>
        <w:jc w:val="both"/>
        <w:rPr>
          <w:b/>
          <w:sz w:val="24"/>
          <w:szCs w:val="24"/>
        </w:rPr>
      </w:pPr>
    </w:p>
    <w:p w14:paraId="2BA58660" w14:textId="6FE2A248" w:rsidR="000325D9" w:rsidRPr="00714194" w:rsidRDefault="000325D9" w:rsidP="00FF7EBB">
      <w:pPr>
        <w:jc w:val="both"/>
        <w:rPr>
          <w:b/>
          <w:sz w:val="24"/>
          <w:szCs w:val="24"/>
        </w:rPr>
      </w:pPr>
      <w:r w:rsidRPr="00714194">
        <w:rPr>
          <w:b/>
          <w:sz w:val="24"/>
          <w:szCs w:val="24"/>
        </w:rPr>
        <w:t>Dyslexia and other special circumstances</w:t>
      </w:r>
    </w:p>
    <w:p w14:paraId="0820EA31" w14:textId="77777777" w:rsidR="000325D9" w:rsidRPr="00714194" w:rsidRDefault="000325D9" w:rsidP="00FF7EBB">
      <w:pPr>
        <w:jc w:val="both"/>
        <w:rPr>
          <w:b/>
          <w:sz w:val="24"/>
          <w:szCs w:val="24"/>
          <w:u w:val="single"/>
        </w:rPr>
      </w:pPr>
    </w:p>
    <w:p w14:paraId="71C5210E" w14:textId="1E95DBA8" w:rsidR="000325D9" w:rsidRPr="00714194" w:rsidRDefault="62FE5CAF" w:rsidP="62FE5CAF">
      <w:pPr>
        <w:jc w:val="both"/>
        <w:rPr>
          <w:sz w:val="24"/>
          <w:szCs w:val="24"/>
        </w:rPr>
      </w:pPr>
      <w:r w:rsidRPr="00714194">
        <w:rPr>
          <w:sz w:val="24"/>
          <w:szCs w:val="24"/>
        </w:rPr>
        <w:t xml:space="preserve">If you have any condition that you feel may affect your ability to deal with any part of the programme, please see the </w:t>
      </w:r>
      <w:r w:rsidRPr="00714194">
        <w:rPr>
          <w:color w:val="auto"/>
          <w:sz w:val="24"/>
          <w:szCs w:val="24"/>
        </w:rPr>
        <w:t>Student Handbook for further guidance</w:t>
      </w:r>
      <w:r w:rsidRPr="00714194">
        <w:rPr>
          <w:sz w:val="24"/>
          <w:szCs w:val="24"/>
        </w:rPr>
        <w:t xml:space="preserve">. The University has a Student Services Unit that may be able to help but </w:t>
      </w:r>
      <w:r w:rsidRPr="00714194">
        <w:rPr>
          <w:b/>
          <w:bCs/>
          <w:i/>
          <w:iCs/>
          <w:sz w:val="24"/>
          <w:szCs w:val="24"/>
        </w:rPr>
        <w:t>it is the learner’s individual responsibility to contact them</w:t>
      </w:r>
      <w:r w:rsidRPr="00714194">
        <w:rPr>
          <w:sz w:val="24"/>
          <w:szCs w:val="24"/>
        </w:rPr>
        <w:t xml:space="preserve">. </w:t>
      </w:r>
    </w:p>
    <w:p w14:paraId="32920C53" w14:textId="77777777" w:rsidR="000325D9" w:rsidRPr="00714194" w:rsidRDefault="000325D9" w:rsidP="00FF7EBB">
      <w:pPr>
        <w:jc w:val="both"/>
        <w:rPr>
          <w:b/>
          <w:sz w:val="24"/>
          <w:szCs w:val="24"/>
        </w:rPr>
      </w:pPr>
    </w:p>
    <w:p w14:paraId="27EF97E8" w14:textId="77777777" w:rsidR="000325D9" w:rsidRPr="00714194" w:rsidRDefault="000325D9" w:rsidP="00FF7EBB">
      <w:pPr>
        <w:jc w:val="both"/>
        <w:rPr>
          <w:b/>
          <w:sz w:val="24"/>
          <w:szCs w:val="24"/>
        </w:rPr>
      </w:pPr>
    </w:p>
    <w:p w14:paraId="2DA36B43" w14:textId="77777777" w:rsidR="007C1D94" w:rsidRPr="00714194" w:rsidRDefault="00C7108B" w:rsidP="005463F1">
      <w:pPr>
        <w:rPr>
          <w:b/>
          <w:sz w:val="24"/>
          <w:szCs w:val="24"/>
        </w:rPr>
      </w:pPr>
      <w:r w:rsidRPr="00714194">
        <w:rPr>
          <w:b/>
          <w:sz w:val="24"/>
          <w:szCs w:val="24"/>
        </w:rPr>
        <w:br w:type="page"/>
      </w:r>
    </w:p>
    <w:p w14:paraId="224F2FC7" w14:textId="5D2FFE0C" w:rsidR="007C1D94" w:rsidRPr="00714194" w:rsidRDefault="62FE5CAF" w:rsidP="62FE5CAF">
      <w:pPr>
        <w:jc w:val="both"/>
        <w:rPr>
          <w:b/>
          <w:bCs/>
          <w:sz w:val="24"/>
          <w:szCs w:val="24"/>
        </w:rPr>
      </w:pPr>
      <w:r w:rsidRPr="00714194">
        <w:rPr>
          <w:b/>
          <w:bCs/>
          <w:sz w:val="24"/>
          <w:szCs w:val="24"/>
        </w:rPr>
        <w:lastRenderedPageBreak/>
        <w:t xml:space="preserve">Guidance: </w:t>
      </w:r>
    </w:p>
    <w:p w14:paraId="52E8970B" w14:textId="77777777" w:rsidR="008B28E7" w:rsidRPr="00714194" w:rsidRDefault="008B28E7" w:rsidP="00FF7EBB">
      <w:pPr>
        <w:jc w:val="both"/>
        <w:rPr>
          <w:i/>
          <w:sz w:val="24"/>
          <w:szCs w:val="24"/>
        </w:rPr>
      </w:pPr>
    </w:p>
    <w:p w14:paraId="3FF77237" w14:textId="66F04DB4" w:rsidR="007C1D94" w:rsidRPr="00714194" w:rsidRDefault="62FE5CAF" w:rsidP="00F37B10">
      <w:pPr>
        <w:numPr>
          <w:ilvl w:val="0"/>
          <w:numId w:val="2"/>
        </w:numPr>
        <w:jc w:val="both"/>
        <w:rPr>
          <w:i/>
          <w:iCs/>
          <w:sz w:val="24"/>
          <w:szCs w:val="24"/>
        </w:rPr>
      </w:pPr>
      <w:r w:rsidRPr="00714194">
        <w:rPr>
          <w:i/>
          <w:iCs/>
          <w:sz w:val="24"/>
          <w:szCs w:val="24"/>
        </w:rPr>
        <w:t>Your workbook must contain the items specified in the table below (clearly identified and in the order given);</w:t>
      </w:r>
    </w:p>
    <w:p w14:paraId="12E56D11" w14:textId="0C2A6234" w:rsidR="00895FCE" w:rsidRPr="00714194" w:rsidRDefault="62FE5CAF" w:rsidP="00F37B10">
      <w:pPr>
        <w:numPr>
          <w:ilvl w:val="0"/>
          <w:numId w:val="2"/>
        </w:numPr>
        <w:jc w:val="both"/>
        <w:rPr>
          <w:i/>
          <w:iCs/>
          <w:sz w:val="24"/>
          <w:szCs w:val="24"/>
        </w:rPr>
      </w:pPr>
      <w:r w:rsidRPr="00714194">
        <w:rPr>
          <w:i/>
          <w:iCs/>
          <w:sz w:val="24"/>
          <w:szCs w:val="24"/>
        </w:rPr>
        <w:t xml:space="preserve">You should use this particular document to insert your text / answer within each section of this workbook; </w:t>
      </w:r>
    </w:p>
    <w:p w14:paraId="4A3D15FA" w14:textId="21E7E95D" w:rsidR="63CC4F28" w:rsidRPr="00714194" w:rsidRDefault="63CC4F28" w:rsidP="00F37B10">
      <w:pPr>
        <w:numPr>
          <w:ilvl w:val="0"/>
          <w:numId w:val="2"/>
        </w:numPr>
        <w:jc w:val="both"/>
        <w:rPr>
          <w:i/>
          <w:iCs/>
          <w:sz w:val="24"/>
          <w:szCs w:val="24"/>
        </w:rPr>
      </w:pPr>
      <w:r w:rsidRPr="00714194">
        <w:rPr>
          <w:i/>
          <w:iCs/>
          <w:sz w:val="24"/>
          <w:szCs w:val="24"/>
        </w:rPr>
        <w:t>You should upload your completed document as a saved pdf of this workbook; if this is not possible then a Worddoc file is acceptable.</w:t>
      </w:r>
      <w:r w:rsidR="1CF736B1" w:rsidRPr="00714194">
        <w:rPr>
          <w:i/>
          <w:iCs/>
          <w:sz w:val="24"/>
          <w:szCs w:val="24"/>
        </w:rPr>
        <w:t xml:space="preserve"> Do not send a scanned file from a photocopier, an apple.dot file, or a Microsoft publisher file as Turnitin</w:t>
      </w:r>
      <w:r w:rsidR="4CBA31A3" w:rsidRPr="00714194">
        <w:rPr>
          <w:i/>
          <w:iCs/>
          <w:sz w:val="24"/>
          <w:szCs w:val="24"/>
        </w:rPr>
        <w:t xml:space="preserve"> will not be able to assess them despite you being able to upload them.</w:t>
      </w:r>
    </w:p>
    <w:p w14:paraId="0695EACA" w14:textId="77777777" w:rsidR="00B12295" w:rsidRPr="00714194" w:rsidRDefault="00B12295" w:rsidP="00FF7EBB">
      <w:pPr>
        <w:jc w:val="both"/>
        <w:rPr>
          <w:b/>
          <w:sz w:val="24"/>
          <w:szCs w:val="24"/>
        </w:rPr>
      </w:pPr>
    </w:p>
    <w:p w14:paraId="405CF10B" w14:textId="4503AC3E" w:rsidR="008B28E7" w:rsidRPr="00714194" w:rsidRDefault="62FE5CAF" w:rsidP="62FE5CAF">
      <w:pPr>
        <w:jc w:val="both"/>
        <w:rPr>
          <w:b/>
          <w:bCs/>
          <w:sz w:val="24"/>
          <w:szCs w:val="24"/>
        </w:rPr>
      </w:pPr>
      <w:r w:rsidRPr="00714194">
        <w:rPr>
          <w:b/>
          <w:bCs/>
          <w:sz w:val="24"/>
          <w:szCs w:val="24"/>
        </w:rPr>
        <w:t xml:space="preserve">Contents: </w:t>
      </w:r>
    </w:p>
    <w:p w14:paraId="48980C89" w14:textId="77777777" w:rsidR="00B12295" w:rsidRPr="00714194"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714194" w14:paraId="0CDD85F0" w14:textId="4A005F79" w:rsidTr="4C037C18">
        <w:tc>
          <w:tcPr>
            <w:tcW w:w="1390" w:type="dxa"/>
            <w:shd w:val="clear" w:color="auto" w:fill="auto"/>
          </w:tcPr>
          <w:p w14:paraId="0C25BFEF" w14:textId="0E3B031A" w:rsidR="00446F80" w:rsidRPr="00714194" w:rsidRDefault="62FE5CAF" w:rsidP="62FE5CAF">
            <w:pPr>
              <w:jc w:val="both"/>
              <w:rPr>
                <w:b/>
                <w:bCs/>
                <w:color w:val="auto"/>
                <w:sz w:val="24"/>
                <w:szCs w:val="24"/>
              </w:rPr>
            </w:pPr>
            <w:r w:rsidRPr="00714194">
              <w:rPr>
                <w:b/>
                <w:bCs/>
                <w:color w:val="auto"/>
                <w:sz w:val="24"/>
                <w:szCs w:val="24"/>
              </w:rPr>
              <w:t xml:space="preserve">Workbook </w:t>
            </w:r>
          </w:p>
        </w:tc>
        <w:tc>
          <w:tcPr>
            <w:tcW w:w="5550" w:type="dxa"/>
            <w:shd w:val="clear" w:color="auto" w:fill="auto"/>
          </w:tcPr>
          <w:p w14:paraId="1F40F756" w14:textId="746F93B6" w:rsidR="00446F80" w:rsidRPr="00714194" w:rsidRDefault="62FE5CAF" w:rsidP="62FE5CAF">
            <w:pPr>
              <w:jc w:val="both"/>
              <w:rPr>
                <w:b/>
                <w:bCs/>
                <w:color w:val="auto"/>
                <w:sz w:val="24"/>
                <w:szCs w:val="24"/>
              </w:rPr>
            </w:pPr>
            <w:r w:rsidRPr="00714194">
              <w:rPr>
                <w:b/>
                <w:bCs/>
                <w:color w:val="auto"/>
                <w:sz w:val="24"/>
                <w:szCs w:val="24"/>
              </w:rPr>
              <w:t xml:space="preserve">Area of Professional Practice </w:t>
            </w:r>
          </w:p>
          <w:p w14:paraId="1A5D6AF9" w14:textId="77777777" w:rsidR="00446F80" w:rsidRPr="00714194" w:rsidRDefault="00446F80" w:rsidP="62FE5CAF">
            <w:pPr>
              <w:jc w:val="both"/>
              <w:rPr>
                <w:b/>
                <w:bCs/>
                <w:color w:val="auto"/>
                <w:sz w:val="24"/>
                <w:szCs w:val="24"/>
              </w:rPr>
            </w:pPr>
          </w:p>
        </w:tc>
        <w:tc>
          <w:tcPr>
            <w:tcW w:w="1578" w:type="dxa"/>
          </w:tcPr>
          <w:p w14:paraId="0B5B7A74" w14:textId="18F87E3C" w:rsidR="00446F80" w:rsidRPr="00714194" w:rsidRDefault="62FE5CAF" w:rsidP="62FE5CAF">
            <w:pPr>
              <w:jc w:val="both"/>
              <w:rPr>
                <w:b/>
                <w:bCs/>
                <w:color w:val="auto"/>
                <w:sz w:val="24"/>
                <w:szCs w:val="24"/>
              </w:rPr>
            </w:pPr>
            <w:r w:rsidRPr="00714194">
              <w:rPr>
                <w:b/>
                <w:bCs/>
                <w:color w:val="auto"/>
                <w:sz w:val="24"/>
                <w:szCs w:val="24"/>
              </w:rPr>
              <w:t>Word count</w:t>
            </w:r>
          </w:p>
        </w:tc>
      </w:tr>
      <w:tr w:rsidR="00446F80" w:rsidRPr="00714194" w14:paraId="3F209145" w14:textId="4F757148" w:rsidTr="4C037C18">
        <w:tc>
          <w:tcPr>
            <w:tcW w:w="1390" w:type="dxa"/>
            <w:shd w:val="clear" w:color="auto" w:fill="auto"/>
          </w:tcPr>
          <w:p w14:paraId="2967F37F" w14:textId="04D9D18D" w:rsidR="00446F80" w:rsidRPr="00714194" w:rsidRDefault="64D01D80" w:rsidP="64D01D80">
            <w:pPr>
              <w:jc w:val="both"/>
              <w:rPr>
                <w:color w:val="auto"/>
                <w:sz w:val="24"/>
                <w:szCs w:val="24"/>
              </w:rPr>
            </w:pPr>
            <w:r w:rsidRPr="00714194">
              <w:rPr>
                <w:color w:val="auto"/>
                <w:sz w:val="24"/>
                <w:szCs w:val="24"/>
              </w:rPr>
              <w:t xml:space="preserve">Task 1 </w:t>
            </w:r>
          </w:p>
        </w:tc>
        <w:tc>
          <w:tcPr>
            <w:tcW w:w="5550" w:type="dxa"/>
            <w:shd w:val="clear" w:color="auto" w:fill="auto"/>
          </w:tcPr>
          <w:p w14:paraId="7CAD68AF" w14:textId="77777777" w:rsidR="00446F80" w:rsidRPr="00714194" w:rsidRDefault="62FE5CAF" w:rsidP="62FE5CAF">
            <w:pPr>
              <w:jc w:val="both"/>
              <w:rPr>
                <w:b/>
                <w:bCs/>
                <w:sz w:val="24"/>
                <w:szCs w:val="24"/>
              </w:rPr>
            </w:pPr>
            <w:r w:rsidRPr="00714194">
              <w:rPr>
                <w:b/>
                <w:bCs/>
                <w:sz w:val="24"/>
                <w:szCs w:val="24"/>
              </w:rPr>
              <w:t>Wellbeing and Resilience</w:t>
            </w:r>
          </w:p>
          <w:p w14:paraId="13F52887" w14:textId="48D70A27" w:rsidR="00446F80" w:rsidRPr="00714194" w:rsidRDefault="00446F80" w:rsidP="62FE5CAF">
            <w:pPr>
              <w:jc w:val="both"/>
              <w:rPr>
                <w:b/>
                <w:bCs/>
                <w:sz w:val="24"/>
                <w:szCs w:val="24"/>
              </w:rPr>
            </w:pPr>
          </w:p>
        </w:tc>
        <w:tc>
          <w:tcPr>
            <w:tcW w:w="1578" w:type="dxa"/>
          </w:tcPr>
          <w:p w14:paraId="6787B963" w14:textId="4B919AFE" w:rsidR="00446F80" w:rsidRPr="00714194" w:rsidRDefault="2200D607" w:rsidP="64D01D80">
            <w:pPr>
              <w:jc w:val="both"/>
              <w:rPr>
                <w:b/>
                <w:bCs/>
                <w:sz w:val="24"/>
                <w:szCs w:val="24"/>
              </w:rPr>
            </w:pPr>
            <w:r w:rsidRPr="00714194">
              <w:rPr>
                <w:b/>
                <w:bCs/>
                <w:sz w:val="24"/>
                <w:szCs w:val="24"/>
              </w:rPr>
              <w:t>1000</w:t>
            </w:r>
          </w:p>
        </w:tc>
      </w:tr>
      <w:tr w:rsidR="00446F80" w:rsidRPr="00714194" w14:paraId="73724C95" w14:textId="5CDFE9D3" w:rsidTr="4C037C18">
        <w:tc>
          <w:tcPr>
            <w:tcW w:w="1390" w:type="dxa"/>
            <w:shd w:val="clear" w:color="auto" w:fill="auto"/>
          </w:tcPr>
          <w:p w14:paraId="5F71CFD1" w14:textId="32136F1B" w:rsidR="00446F80" w:rsidRPr="00714194" w:rsidRDefault="64D01D80" w:rsidP="64D01D80">
            <w:pPr>
              <w:jc w:val="both"/>
              <w:rPr>
                <w:color w:val="auto"/>
                <w:sz w:val="24"/>
                <w:szCs w:val="24"/>
              </w:rPr>
            </w:pPr>
            <w:r w:rsidRPr="00714194">
              <w:rPr>
                <w:color w:val="auto"/>
                <w:sz w:val="24"/>
                <w:szCs w:val="24"/>
              </w:rPr>
              <w:t>Task 2</w:t>
            </w:r>
          </w:p>
        </w:tc>
        <w:tc>
          <w:tcPr>
            <w:tcW w:w="5550" w:type="dxa"/>
            <w:shd w:val="clear" w:color="auto" w:fill="auto"/>
          </w:tcPr>
          <w:p w14:paraId="4C59266B" w14:textId="77777777" w:rsidR="00446F80" w:rsidRPr="00714194" w:rsidRDefault="62FE5CAF" w:rsidP="62FE5CAF">
            <w:pPr>
              <w:jc w:val="both"/>
              <w:rPr>
                <w:b/>
                <w:bCs/>
                <w:color w:val="auto"/>
                <w:sz w:val="24"/>
                <w:szCs w:val="24"/>
              </w:rPr>
            </w:pPr>
            <w:r w:rsidRPr="00714194">
              <w:rPr>
                <w:b/>
                <w:bCs/>
                <w:color w:val="auto"/>
                <w:sz w:val="24"/>
                <w:szCs w:val="24"/>
              </w:rPr>
              <w:t>Communication Skills, Managing Conflict, Valuing Difference and Inclusion</w:t>
            </w:r>
          </w:p>
          <w:p w14:paraId="2C3E7745" w14:textId="2395FEB5" w:rsidR="00446F80" w:rsidRPr="00714194" w:rsidRDefault="00446F80" w:rsidP="62FE5CAF">
            <w:pPr>
              <w:jc w:val="both"/>
              <w:rPr>
                <w:b/>
                <w:bCs/>
                <w:color w:val="auto"/>
                <w:sz w:val="24"/>
                <w:szCs w:val="24"/>
              </w:rPr>
            </w:pPr>
          </w:p>
        </w:tc>
        <w:tc>
          <w:tcPr>
            <w:tcW w:w="1578" w:type="dxa"/>
          </w:tcPr>
          <w:p w14:paraId="151A1BD9" w14:textId="5A725FA1" w:rsidR="00446F80" w:rsidRPr="00714194" w:rsidRDefault="62FE5CAF" w:rsidP="62FE5CAF">
            <w:pPr>
              <w:jc w:val="both"/>
              <w:rPr>
                <w:b/>
                <w:bCs/>
                <w:color w:val="auto"/>
                <w:sz w:val="24"/>
                <w:szCs w:val="24"/>
              </w:rPr>
            </w:pPr>
            <w:r w:rsidRPr="00714194">
              <w:rPr>
                <w:b/>
                <w:bCs/>
                <w:color w:val="auto"/>
                <w:sz w:val="24"/>
                <w:szCs w:val="24"/>
              </w:rPr>
              <w:t>1500</w:t>
            </w:r>
          </w:p>
        </w:tc>
      </w:tr>
      <w:tr w:rsidR="00446F80" w:rsidRPr="00714194" w14:paraId="6953A260" w14:textId="25AAFF4B" w:rsidTr="4C037C18">
        <w:tc>
          <w:tcPr>
            <w:tcW w:w="1390" w:type="dxa"/>
            <w:shd w:val="clear" w:color="auto" w:fill="auto"/>
          </w:tcPr>
          <w:p w14:paraId="02F0EB04" w14:textId="75DFE214" w:rsidR="00446F80" w:rsidRPr="00714194" w:rsidRDefault="64D01D80" w:rsidP="64D01D80">
            <w:pPr>
              <w:jc w:val="both"/>
              <w:rPr>
                <w:color w:val="auto"/>
                <w:sz w:val="24"/>
                <w:szCs w:val="24"/>
              </w:rPr>
            </w:pPr>
            <w:r w:rsidRPr="00714194">
              <w:rPr>
                <w:color w:val="auto"/>
                <w:sz w:val="24"/>
                <w:szCs w:val="24"/>
              </w:rPr>
              <w:t xml:space="preserve">Task 3 </w:t>
            </w:r>
          </w:p>
        </w:tc>
        <w:tc>
          <w:tcPr>
            <w:tcW w:w="5550" w:type="dxa"/>
            <w:shd w:val="clear" w:color="auto" w:fill="auto"/>
          </w:tcPr>
          <w:p w14:paraId="49BE66F3" w14:textId="77777777" w:rsidR="00446F80" w:rsidRPr="00714194" w:rsidRDefault="62FE5CAF" w:rsidP="62FE5CAF">
            <w:pPr>
              <w:jc w:val="both"/>
              <w:rPr>
                <w:b/>
                <w:bCs/>
                <w:sz w:val="24"/>
                <w:szCs w:val="24"/>
              </w:rPr>
            </w:pPr>
            <w:r w:rsidRPr="00714194">
              <w:rPr>
                <w:b/>
                <w:bCs/>
                <w:sz w:val="24"/>
                <w:szCs w:val="24"/>
              </w:rPr>
              <w:t xml:space="preserve">Criminal Justice, Valuing difference and inclusion </w:t>
            </w:r>
          </w:p>
          <w:p w14:paraId="6F74A7BB" w14:textId="474F56B6" w:rsidR="00446F80" w:rsidRPr="00714194" w:rsidRDefault="00446F80" w:rsidP="62FE5CAF">
            <w:pPr>
              <w:jc w:val="both"/>
              <w:rPr>
                <w:b/>
                <w:bCs/>
                <w:sz w:val="24"/>
                <w:szCs w:val="24"/>
              </w:rPr>
            </w:pPr>
          </w:p>
        </w:tc>
        <w:tc>
          <w:tcPr>
            <w:tcW w:w="1578" w:type="dxa"/>
          </w:tcPr>
          <w:p w14:paraId="2C10A136" w14:textId="18BE4B8D" w:rsidR="00446F80" w:rsidRPr="00714194" w:rsidRDefault="62FE5CAF" w:rsidP="62FE5CAF">
            <w:pPr>
              <w:jc w:val="both"/>
              <w:rPr>
                <w:b/>
                <w:bCs/>
                <w:sz w:val="24"/>
                <w:szCs w:val="24"/>
              </w:rPr>
            </w:pPr>
            <w:r w:rsidRPr="00714194">
              <w:rPr>
                <w:b/>
                <w:bCs/>
                <w:sz w:val="24"/>
                <w:szCs w:val="24"/>
              </w:rPr>
              <w:t>1500</w:t>
            </w:r>
          </w:p>
        </w:tc>
      </w:tr>
      <w:tr w:rsidR="00446F80" w:rsidRPr="00714194" w14:paraId="0E09B7AB" w14:textId="15055A9A" w:rsidTr="4C037C18">
        <w:tc>
          <w:tcPr>
            <w:tcW w:w="1390" w:type="dxa"/>
            <w:shd w:val="clear" w:color="auto" w:fill="auto"/>
          </w:tcPr>
          <w:p w14:paraId="48892DF1" w14:textId="320A2A6C" w:rsidR="00446F80" w:rsidRPr="00714194" w:rsidRDefault="64D01D80" w:rsidP="64D01D80">
            <w:pPr>
              <w:jc w:val="both"/>
              <w:rPr>
                <w:color w:val="auto"/>
                <w:sz w:val="24"/>
                <w:szCs w:val="24"/>
              </w:rPr>
            </w:pPr>
            <w:r w:rsidRPr="00714194">
              <w:rPr>
                <w:color w:val="auto"/>
                <w:sz w:val="24"/>
                <w:szCs w:val="24"/>
              </w:rPr>
              <w:t xml:space="preserve">Task 4 </w:t>
            </w:r>
          </w:p>
        </w:tc>
        <w:tc>
          <w:tcPr>
            <w:tcW w:w="5550" w:type="dxa"/>
            <w:shd w:val="clear" w:color="auto" w:fill="auto"/>
          </w:tcPr>
          <w:p w14:paraId="2C50EDCE" w14:textId="1E9868C2" w:rsidR="00446F80" w:rsidRPr="00714194" w:rsidRDefault="62FE5CAF" w:rsidP="62FE5CAF">
            <w:pPr>
              <w:jc w:val="both"/>
              <w:rPr>
                <w:b/>
                <w:bCs/>
                <w:sz w:val="24"/>
                <w:szCs w:val="24"/>
              </w:rPr>
            </w:pPr>
            <w:r w:rsidRPr="00714194">
              <w:rPr>
                <w:b/>
                <w:bCs/>
                <w:sz w:val="24"/>
                <w:szCs w:val="24"/>
              </w:rPr>
              <w:t xml:space="preserve">Decision making and discretion, Conducting Investigations and Criminal Justice (Managing offenders) </w:t>
            </w:r>
          </w:p>
          <w:p w14:paraId="51B4540F" w14:textId="2EEBEF88" w:rsidR="00446F80" w:rsidRPr="00714194" w:rsidRDefault="00446F80" w:rsidP="62FE5CAF">
            <w:pPr>
              <w:jc w:val="both"/>
              <w:rPr>
                <w:b/>
                <w:bCs/>
                <w:sz w:val="24"/>
                <w:szCs w:val="24"/>
              </w:rPr>
            </w:pPr>
          </w:p>
        </w:tc>
        <w:tc>
          <w:tcPr>
            <w:tcW w:w="1578" w:type="dxa"/>
          </w:tcPr>
          <w:p w14:paraId="09719273" w14:textId="105ECC09" w:rsidR="00446F80" w:rsidRPr="00714194" w:rsidRDefault="62FE5CAF" w:rsidP="62FE5CAF">
            <w:pPr>
              <w:jc w:val="both"/>
              <w:rPr>
                <w:b/>
                <w:bCs/>
                <w:sz w:val="24"/>
                <w:szCs w:val="24"/>
              </w:rPr>
            </w:pPr>
            <w:r w:rsidRPr="00714194">
              <w:rPr>
                <w:b/>
                <w:bCs/>
                <w:sz w:val="24"/>
                <w:szCs w:val="24"/>
              </w:rPr>
              <w:t>1500</w:t>
            </w:r>
          </w:p>
        </w:tc>
      </w:tr>
      <w:tr w:rsidR="00446F80" w:rsidRPr="00714194" w14:paraId="442B656B" w14:textId="650C0AB6" w:rsidTr="4C037C18">
        <w:trPr>
          <w:trHeight w:val="81"/>
        </w:trPr>
        <w:tc>
          <w:tcPr>
            <w:tcW w:w="1390" w:type="dxa"/>
            <w:shd w:val="clear" w:color="auto" w:fill="auto"/>
          </w:tcPr>
          <w:p w14:paraId="25D7C409" w14:textId="7D3960E8" w:rsidR="00446F80" w:rsidRPr="00714194" w:rsidRDefault="00446F80" w:rsidP="64D01D80">
            <w:pPr>
              <w:jc w:val="both"/>
              <w:rPr>
                <w:color w:val="auto"/>
                <w:sz w:val="24"/>
                <w:szCs w:val="24"/>
              </w:rPr>
            </w:pPr>
          </w:p>
        </w:tc>
        <w:tc>
          <w:tcPr>
            <w:tcW w:w="5550" w:type="dxa"/>
            <w:shd w:val="clear" w:color="auto" w:fill="auto"/>
          </w:tcPr>
          <w:p w14:paraId="6188477D" w14:textId="77777777" w:rsidR="00446F80" w:rsidRPr="00714194" w:rsidRDefault="62FE5CAF" w:rsidP="62FE5CAF">
            <w:pPr>
              <w:spacing w:line="360" w:lineRule="auto"/>
              <w:jc w:val="both"/>
              <w:rPr>
                <w:b/>
                <w:bCs/>
                <w:color w:val="auto"/>
                <w:sz w:val="24"/>
                <w:szCs w:val="24"/>
              </w:rPr>
            </w:pPr>
            <w:r w:rsidRPr="00714194">
              <w:rPr>
                <w:b/>
                <w:bCs/>
                <w:color w:val="auto"/>
                <w:sz w:val="24"/>
                <w:szCs w:val="24"/>
              </w:rPr>
              <w:t>Bibliography</w:t>
            </w:r>
          </w:p>
        </w:tc>
        <w:tc>
          <w:tcPr>
            <w:tcW w:w="1578" w:type="dxa"/>
          </w:tcPr>
          <w:p w14:paraId="1A03C628" w14:textId="77777777" w:rsidR="00446F80" w:rsidRPr="00714194" w:rsidRDefault="00446F80" w:rsidP="62FE5CAF">
            <w:pPr>
              <w:spacing w:line="360" w:lineRule="auto"/>
              <w:jc w:val="both"/>
              <w:rPr>
                <w:b/>
                <w:bCs/>
                <w:color w:val="auto"/>
                <w:sz w:val="24"/>
                <w:szCs w:val="24"/>
              </w:rPr>
            </w:pPr>
          </w:p>
        </w:tc>
      </w:tr>
      <w:tr w:rsidR="62FE5CAF" w:rsidRPr="00714194" w14:paraId="57F0A2EE" w14:textId="77777777" w:rsidTr="4C037C18">
        <w:trPr>
          <w:trHeight w:val="81"/>
        </w:trPr>
        <w:tc>
          <w:tcPr>
            <w:tcW w:w="1390" w:type="dxa"/>
            <w:shd w:val="clear" w:color="auto" w:fill="auto"/>
          </w:tcPr>
          <w:p w14:paraId="616CA187" w14:textId="7F235B8E" w:rsidR="62FE5CAF" w:rsidRPr="00714194" w:rsidRDefault="06E76184" w:rsidP="62FE5CAF">
            <w:pPr>
              <w:jc w:val="both"/>
              <w:rPr>
                <w:color w:val="auto"/>
                <w:sz w:val="24"/>
                <w:szCs w:val="24"/>
              </w:rPr>
            </w:pPr>
            <w:r w:rsidRPr="00714194">
              <w:rPr>
                <w:color w:val="auto"/>
                <w:sz w:val="24"/>
                <w:szCs w:val="24"/>
              </w:rPr>
              <w:t>Task 5</w:t>
            </w:r>
          </w:p>
        </w:tc>
        <w:tc>
          <w:tcPr>
            <w:tcW w:w="5550" w:type="dxa"/>
            <w:shd w:val="clear" w:color="auto" w:fill="auto"/>
          </w:tcPr>
          <w:p w14:paraId="77A165D5" w14:textId="0AC0C4B2" w:rsidR="62FE5CAF" w:rsidRPr="00714194" w:rsidRDefault="62FE5CAF" w:rsidP="62FE5CAF">
            <w:pPr>
              <w:spacing w:line="360" w:lineRule="auto"/>
              <w:jc w:val="both"/>
              <w:rPr>
                <w:b/>
                <w:bCs/>
                <w:color w:val="auto"/>
                <w:sz w:val="24"/>
                <w:szCs w:val="24"/>
              </w:rPr>
            </w:pPr>
            <w:r w:rsidRPr="00714194">
              <w:rPr>
                <w:b/>
                <w:bCs/>
                <w:color w:val="auto"/>
                <w:sz w:val="24"/>
                <w:szCs w:val="24"/>
              </w:rPr>
              <w:t>Development Plan</w:t>
            </w:r>
          </w:p>
        </w:tc>
        <w:tc>
          <w:tcPr>
            <w:tcW w:w="1578" w:type="dxa"/>
            <w:vMerge w:val="restart"/>
          </w:tcPr>
          <w:p w14:paraId="07E89919" w14:textId="44C98132" w:rsidR="62FE5CAF" w:rsidRPr="00714194" w:rsidRDefault="672E8968" w:rsidP="64D01D80">
            <w:pPr>
              <w:rPr>
                <w:b/>
                <w:bCs/>
                <w:color w:val="auto"/>
                <w:sz w:val="24"/>
                <w:szCs w:val="24"/>
              </w:rPr>
            </w:pPr>
            <w:r w:rsidRPr="00714194">
              <w:rPr>
                <w:b/>
                <w:bCs/>
                <w:color w:val="auto"/>
                <w:sz w:val="24"/>
                <w:szCs w:val="24"/>
              </w:rPr>
              <w:t>500</w:t>
            </w:r>
          </w:p>
        </w:tc>
      </w:tr>
      <w:tr w:rsidR="62FE5CAF" w:rsidRPr="00714194" w14:paraId="2130921B" w14:textId="77777777" w:rsidTr="4C037C18">
        <w:trPr>
          <w:trHeight w:val="81"/>
        </w:trPr>
        <w:tc>
          <w:tcPr>
            <w:tcW w:w="1390" w:type="dxa"/>
            <w:shd w:val="clear" w:color="auto" w:fill="auto"/>
          </w:tcPr>
          <w:p w14:paraId="75520E83" w14:textId="014ACA97" w:rsidR="62FE5CAF" w:rsidRPr="00714194" w:rsidRDefault="62FE5CAF" w:rsidP="64D01D80">
            <w:pPr>
              <w:jc w:val="both"/>
              <w:rPr>
                <w:color w:val="auto"/>
                <w:sz w:val="24"/>
                <w:szCs w:val="24"/>
              </w:rPr>
            </w:pPr>
          </w:p>
        </w:tc>
        <w:tc>
          <w:tcPr>
            <w:tcW w:w="5550" w:type="dxa"/>
            <w:shd w:val="clear" w:color="auto" w:fill="auto"/>
          </w:tcPr>
          <w:p w14:paraId="58D3C2A8" w14:textId="350159C9" w:rsidR="62FE5CAF" w:rsidRPr="00714194" w:rsidRDefault="62FE5CAF" w:rsidP="62FE5CAF">
            <w:pPr>
              <w:jc w:val="both"/>
              <w:rPr>
                <w:b/>
                <w:bCs/>
                <w:color w:val="auto"/>
                <w:sz w:val="24"/>
                <w:szCs w:val="24"/>
              </w:rPr>
            </w:pPr>
          </w:p>
        </w:tc>
        <w:tc>
          <w:tcPr>
            <w:tcW w:w="1578" w:type="dxa"/>
            <w:vMerge/>
          </w:tcPr>
          <w:p w14:paraId="2C8806CB" w14:textId="77777777" w:rsidR="006A69F5" w:rsidRPr="00714194" w:rsidRDefault="006A69F5">
            <w:pPr>
              <w:rPr>
                <w:sz w:val="24"/>
                <w:szCs w:val="24"/>
              </w:rPr>
            </w:pPr>
          </w:p>
        </w:tc>
      </w:tr>
      <w:tr w:rsidR="4C037C18" w:rsidRPr="00714194" w14:paraId="359197BC" w14:textId="77777777" w:rsidTr="4C037C18">
        <w:trPr>
          <w:trHeight w:val="81"/>
        </w:trPr>
        <w:tc>
          <w:tcPr>
            <w:tcW w:w="1390" w:type="dxa"/>
            <w:shd w:val="clear" w:color="auto" w:fill="auto"/>
          </w:tcPr>
          <w:p w14:paraId="166BBACB" w14:textId="6FA14698" w:rsidR="4C037C18" w:rsidRPr="00714194" w:rsidRDefault="4C037C18" w:rsidP="4C037C18">
            <w:pPr>
              <w:jc w:val="both"/>
              <w:rPr>
                <w:color w:val="000000" w:themeColor="text1"/>
                <w:sz w:val="24"/>
                <w:szCs w:val="24"/>
              </w:rPr>
            </w:pPr>
          </w:p>
        </w:tc>
        <w:tc>
          <w:tcPr>
            <w:tcW w:w="5550" w:type="dxa"/>
            <w:shd w:val="clear" w:color="auto" w:fill="auto"/>
          </w:tcPr>
          <w:p w14:paraId="763FA42C" w14:textId="34C9E068" w:rsidR="203AD02E" w:rsidRPr="00714194" w:rsidRDefault="203AD02E" w:rsidP="4C037C18">
            <w:pPr>
              <w:jc w:val="both"/>
              <w:rPr>
                <w:b/>
                <w:bCs/>
                <w:color w:val="000000" w:themeColor="text1"/>
                <w:sz w:val="24"/>
                <w:szCs w:val="24"/>
              </w:rPr>
            </w:pPr>
            <w:r w:rsidRPr="00714194">
              <w:rPr>
                <w:b/>
                <w:bCs/>
                <w:color w:val="000000" w:themeColor="text1"/>
                <w:sz w:val="24"/>
                <w:szCs w:val="24"/>
              </w:rPr>
              <w:t xml:space="preserve">Total </w:t>
            </w:r>
          </w:p>
        </w:tc>
        <w:tc>
          <w:tcPr>
            <w:tcW w:w="1578" w:type="dxa"/>
          </w:tcPr>
          <w:p w14:paraId="0B8E10EE" w14:textId="5233649F" w:rsidR="203AD02E" w:rsidRPr="00714194" w:rsidRDefault="203AD02E" w:rsidP="4C037C18">
            <w:pPr>
              <w:rPr>
                <w:b/>
                <w:bCs/>
                <w:color w:val="000000" w:themeColor="text1"/>
                <w:sz w:val="24"/>
                <w:szCs w:val="24"/>
              </w:rPr>
            </w:pPr>
            <w:r w:rsidRPr="00714194">
              <w:rPr>
                <w:b/>
                <w:bCs/>
                <w:color w:val="000000" w:themeColor="text1"/>
                <w:sz w:val="24"/>
                <w:szCs w:val="24"/>
              </w:rPr>
              <w:t>6000</w:t>
            </w:r>
          </w:p>
        </w:tc>
      </w:tr>
      <w:tr w:rsidR="62FE5CAF" w:rsidRPr="00714194" w14:paraId="190BDDF5" w14:textId="77777777" w:rsidTr="4C037C18">
        <w:trPr>
          <w:trHeight w:val="81"/>
        </w:trPr>
        <w:tc>
          <w:tcPr>
            <w:tcW w:w="1390" w:type="dxa"/>
            <w:shd w:val="clear" w:color="auto" w:fill="auto"/>
          </w:tcPr>
          <w:p w14:paraId="5A14ECFC" w14:textId="191C2609" w:rsidR="62FE5CAF" w:rsidRPr="00714194" w:rsidRDefault="62FE5CAF" w:rsidP="64D01D80">
            <w:pPr>
              <w:jc w:val="both"/>
              <w:rPr>
                <w:color w:val="auto"/>
                <w:sz w:val="24"/>
                <w:szCs w:val="24"/>
              </w:rPr>
            </w:pPr>
          </w:p>
        </w:tc>
        <w:tc>
          <w:tcPr>
            <w:tcW w:w="5550" w:type="dxa"/>
            <w:shd w:val="clear" w:color="auto" w:fill="auto"/>
          </w:tcPr>
          <w:p w14:paraId="6608CB35" w14:textId="08E41A9D" w:rsidR="62FE5CAF" w:rsidRPr="00714194" w:rsidRDefault="62FE5CAF" w:rsidP="48DF4B50">
            <w:pPr>
              <w:spacing w:line="360" w:lineRule="auto"/>
              <w:jc w:val="both"/>
              <w:rPr>
                <w:b/>
                <w:bCs/>
                <w:color w:val="auto"/>
                <w:sz w:val="24"/>
                <w:szCs w:val="24"/>
              </w:rPr>
            </w:pPr>
            <w:r w:rsidRPr="00714194">
              <w:rPr>
                <w:b/>
                <w:bCs/>
                <w:color w:val="auto"/>
                <w:sz w:val="24"/>
                <w:szCs w:val="24"/>
              </w:rPr>
              <w:t>Confirmation of Confidentiality and Plagiarism</w:t>
            </w:r>
          </w:p>
          <w:p w14:paraId="033CF1C6" w14:textId="432BED45" w:rsidR="62FE5CAF" w:rsidRPr="00714194" w:rsidRDefault="35C0F44E" w:rsidP="48DF4B50">
            <w:pPr>
              <w:spacing w:line="360" w:lineRule="auto"/>
              <w:jc w:val="both"/>
              <w:rPr>
                <w:b/>
                <w:bCs/>
                <w:color w:val="auto"/>
                <w:sz w:val="24"/>
                <w:szCs w:val="24"/>
              </w:rPr>
            </w:pPr>
            <w:r w:rsidRPr="00714194">
              <w:rPr>
                <w:b/>
                <w:bCs/>
                <w:i/>
                <w:iCs/>
                <w:color w:val="auto"/>
                <w:sz w:val="24"/>
                <w:szCs w:val="24"/>
              </w:rPr>
              <w:t>This is confirmed by submitting through Turnitin</w:t>
            </w:r>
          </w:p>
        </w:tc>
        <w:tc>
          <w:tcPr>
            <w:tcW w:w="1578" w:type="dxa"/>
          </w:tcPr>
          <w:p w14:paraId="1B0B6CAA" w14:textId="148F5207" w:rsidR="62FE5CAF" w:rsidRPr="00714194" w:rsidRDefault="62FE5CAF" w:rsidP="62FE5CAF">
            <w:pPr>
              <w:spacing w:line="360" w:lineRule="auto"/>
              <w:jc w:val="both"/>
              <w:rPr>
                <w:b/>
                <w:bCs/>
                <w:color w:val="auto"/>
                <w:sz w:val="24"/>
                <w:szCs w:val="24"/>
              </w:rPr>
            </w:pPr>
          </w:p>
        </w:tc>
      </w:tr>
    </w:tbl>
    <w:p w14:paraId="40AB9FD6" w14:textId="77777777" w:rsidR="001E7592" w:rsidRPr="00714194" w:rsidRDefault="001E7592" w:rsidP="0093018C">
      <w:pPr>
        <w:jc w:val="center"/>
        <w:rPr>
          <w:b/>
          <w:sz w:val="24"/>
          <w:szCs w:val="24"/>
        </w:rPr>
      </w:pPr>
    </w:p>
    <w:p w14:paraId="432E4825" w14:textId="77777777" w:rsidR="001E7592" w:rsidRPr="00714194" w:rsidRDefault="001E7592" w:rsidP="0093018C">
      <w:pPr>
        <w:jc w:val="center"/>
        <w:rPr>
          <w:b/>
          <w:sz w:val="24"/>
          <w:szCs w:val="24"/>
        </w:rPr>
      </w:pPr>
    </w:p>
    <w:p w14:paraId="1DD51F52" w14:textId="4C20ADED" w:rsidR="007C1D94" w:rsidRPr="00714194" w:rsidRDefault="00E83F91" w:rsidP="64D01D80">
      <w:pPr>
        <w:jc w:val="center"/>
        <w:rPr>
          <w:b/>
          <w:bCs/>
          <w:sz w:val="24"/>
          <w:szCs w:val="24"/>
        </w:rPr>
      </w:pPr>
      <w:r w:rsidRPr="00714194">
        <w:rPr>
          <w:b/>
          <w:bCs/>
          <w:sz w:val="24"/>
          <w:szCs w:val="24"/>
        </w:rPr>
        <w:br w:type="page"/>
      </w:r>
      <w:r w:rsidR="64D01D80" w:rsidRPr="00714194">
        <w:rPr>
          <w:b/>
          <w:bCs/>
          <w:sz w:val="24"/>
          <w:szCs w:val="24"/>
        </w:rPr>
        <w:lastRenderedPageBreak/>
        <w:t>Task 1</w:t>
      </w:r>
    </w:p>
    <w:p w14:paraId="141F40F1" w14:textId="77777777" w:rsidR="000A469A" w:rsidRPr="00714194" w:rsidRDefault="000A469A" w:rsidP="00FF7EBB">
      <w:pPr>
        <w:jc w:val="both"/>
        <w:rPr>
          <w:b/>
          <w:sz w:val="24"/>
          <w:szCs w:val="24"/>
        </w:rPr>
      </w:pPr>
    </w:p>
    <w:p w14:paraId="1B8554DF" w14:textId="77777777" w:rsidR="00EC4602" w:rsidRPr="00714194" w:rsidRDefault="00EC4602" w:rsidP="00EC4602">
      <w:pPr>
        <w:ind w:right="237"/>
        <w:jc w:val="both"/>
        <w:rPr>
          <w:b/>
          <w:color w:val="auto"/>
          <w:sz w:val="24"/>
          <w:szCs w:val="24"/>
        </w:rPr>
      </w:pPr>
      <w:r w:rsidRPr="00714194">
        <w:rPr>
          <w:b/>
          <w:color w:val="auto"/>
          <w:sz w:val="24"/>
          <w:szCs w:val="24"/>
        </w:rPr>
        <w:t xml:space="preserve">Relevant areas of the National Policing Curriculum: </w:t>
      </w:r>
    </w:p>
    <w:p w14:paraId="0E0B2137" w14:textId="28529FA4" w:rsidR="001C0E74" w:rsidRPr="00714194" w:rsidRDefault="00932CCA" w:rsidP="00FF7EBB">
      <w:pPr>
        <w:jc w:val="both"/>
        <w:rPr>
          <w:b/>
          <w:sz w:val="24"/>
          <w:szCs w:val="24"/>
        </w:rPr>
      </w:pPr>
      <w:r w:rsidRPr="00714194">
        <w:rPr>
          <w:b/>
          <w:sz w:val="24"/>
          <w:szCs w:val="24"/>
        </w:rPr>
        <w:t>Wellbeing and</w:t>
      </w:r>
      <w:r w:rsidR="00092BC7" w:rsidRPr="00714194">
        <w:rPr>
          <w:b/>
          <w:sz w:val="24"/>
          <w:szCs w:val="24"/>
        </w:rPr>
        <w:t xml:space="preserve"> Resilience</w:t>
      </w:r>
    </w:p>
    <w:p w14:paraId="5C05EF47" w14:textId="77777777" w:rsidR="004046F0" w:rsidRPr="00714194" w:rsidRDefault="004046F0" w:rsidP="00FF7EBB">
      <w:pPr>
        <w:jc w:val="both"/>
        <w:rPr>
          <w:b/>
          <w:sz w:val="24"/>
          <w:szCs w:val="24"/>
        </w:rPr>
      </w:pPr>
    </w:p>
    <w:p w14:paraId="6AB96EC0" w14:textId="54F04FE9" w:rsidR="004B69F6" w:rsidRPr="00714194" w:rsidRDefault="00C63D00" w:rsidP="00FF7EBB">
      <w:pPr>
        <w:jc w:val="both"/>
        <w:rPr>
          <w:i/>
          <w:sz w:val="24"/>
          <w:szCs w:val="24"/>
        </w:rPr>
      </w:pPr>
      <w:r w:rsidRPr="00714194">
        <w:rPr>
          <w:i/>
          <w:sz w:val="24"/>
          <w:szCs w:val="24"/>
        </w:rPr>
        <w:t>Guidance:</w:t>
      </w:r>
      <w:r w:rsidR="004F1E21" w:rsidRPr="00714194">
        <w:rPr>
          <w:i/>
          <w:sz w:val="24"/>
          <w:szCs w:val="24"/>
        </w:rPr>
        <w:t xml:space="preserve">  </w:t>
      </w:r>
    </w:p>
    <w:p w14:paraId="66DAB488" w14:textId="77777777" w:rsidR="00E91F62" w:rsidRPr="00714194"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714194" w14:paraId="62D9632F" w14:textId="77777777" w:rsidTr="4C037C18">
        <w:tc>
          <w:tcPr>
            <w:tcW w:w="9067" w:type="dxa"/>
            <w:shd w:val="clear" w:color="auto" w:fill="auto"/>
          </w:tcPr>
          <w:p w14:paraId="6F4CBE1D" w14:textId="52DBBC0F" w:rsidR="000372B2" w:rsidRPr="00714194" w:rsidRDefault="62FE5CAF" w:rsidP="62FE5CAF">
            <w:pPr>
              <w:jc w:val="both"/>
              <w:rPr>
                <w:b/>
                <w:bCs/>
                <w:sz w:val="24"/>
                <w:szCs w:val="24"/>
              </w:rPr>
            </w:pPr>
            <w:r w:rsidRPr="0071419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714194" w:rsidRDefault="00E83F91" w:rsidP="62FE5CAF">
            <w:pPr>
              <w:jc w:val="both"/>
              <w:rPr>
                <w:b/>
                <w:bCs/>
                <w:sz w:val="24"/>
                <w:szCs w:val="24"/>
              </w:rPr>
            </w:pPr>
          </w:p>
          <w:p w14:paraId="4EE28371" w14:textId="744DD7AA" w:rsidR="004F1E21" w:rsidRPr="00714194" w:rsidRDefault="40E85D95" w:rsidP="4C037C18">
            <w:pPr>
              <w:jc w:val="both"/>
              <w:rPr>
                <w:i/>
                <w:iCs/>
                <w:sz w:val="24"/>
                <w:szCs w:val="24"/>
              </w:rPr>
            </w:pPr>
            <w:r w:rsidRPr="00714194">
              <w:rPr>
                <w:i/>
                <w:iCs/>
                <w:sz w:val="24"/>
                <w:szCs w:val="24"/>
              </w:rPr>
              <w:t xml:space="preserve">1000 </w:t>
            </w:r>
            <w:r w:rsidR="62FE5CAF" w:rsidRPr="00714194">
              <w:rPr>
                <w:i/>
                <w:iCs/>
                <w:sz w:val="24"/>
                <w:szCs w:val="24"/>
              </w:rPr>
              <w:t>words (+/- 10%: include your actual word count at the end of each section)</w:t>
            </w:r>
          </w:p>
        </w:tc>
      </w:tr>
    </w:tbl>
    <w:p w14:paraId="48BEF9CF" w14:textId="77777777" w:rsidR="00025650" w:rsidRPr="00714194" w:rsidRDefault="00025650" w:rsidP="00FF7EBB">
      <w:pPr>
        <w:jc w:val="both"/>
        <w:rPr>
          <w:b/>
          <w:sz w:val="24"/>
          <w:szCs w:val="24"/>
        </w:rPr>
      </w:pPr>
    </w:p>
    <w:p w14:paraId="61825E14" w14:textId="77777777" w:rsidR="00AA666E" w:rsidRPr="00714194" w:rsidRDefault="00025650" w:rsidP="00FF7EBB">
      <w:pPr>
        <w:jc w:val="both"/>
        <w:rPr>
          <w:b/>
          <w:sz w:val="24"/>
          <w:szCs w:val="24"/>
        </w:rPr>
      </w:pPr>
      <w:r w:rsidRPr="00714194">
        <w:rPr>
          <w:b/>
          <w:sz w:val="24"/>
          <w:szCs w:val="24"/>
        </w:rPr>
        <w:t>ANSWER:</w:t>
      </w:r>
    </w:p>
    <w:p w14:paraId="3B855813" w14:textId="5DF5C5E5" w:rsidR="00FF7784" w:rsidRPr="00714194" w:rsidRDefault="00FF7784" w:rsidP="00FF7EBB">
      <w:pPr>
        <w:jc w:val="both"/>
        <w:rPr>
          <w:sz w:val="24"/>
          <w:szCs w:val="24"/>
        </w:rPr>
      </w:pPr>
    </w:p>
    <w:p w14:paraId="4EF278AF" w14:textId="77777777" w:rsidR="000E124D" w:rsidRPr="00714194" w:rsidRDefault="000E124D" w:rsidP="000E124D">
      <w:pPr>
        <w:rPr>
          <w:sz w:val="24"/>
          <w:szCs w:val="24"/>
        </w:rPr>
      </w:pPr>
      <w:r w:rsidRPr="00714194">
        <w:rPr>
          <w:sz w:val="24"/>
          <w:szCs w:val="24"/>
        </w:rPr>
        <w:t xml:space="preserve">As a term, "stress" it is frequently used, and it has a variety of meanings. According to (Chrousos and Gold, 1992, p. 1245), stress, has been defined as a disruption of the body's homeostasis as the result of a real or perceived threat or challenge. </w:t>
      </w:r>
    </w:p>
    <w:p w14:paraId="470CBF45" w14:textId="24CE428B" w:rsidR="000E124D" w:rsidRDefault="000E124D" w:rsidP="000E124D">
      <w:pPr>
        <w:rPr>
          <w:sz w:val="24"/>
          <w:szCs w:val="24"/>
        </w:rPr>
      </w:pPr>
      <w:r w:rsidRPr="00714194">
        <w:rPr>
          <w:sz w:val="24"/>
          <w:szCs w:val="24"/>
        </w:rPr>
        <w:t xml:space="preserve">Within the initial six months of training school, after being attested as a Police constable, I found the course to be an eye opening and interesting experience however very challenging and stressful at times. I found the academic side of the course to be especially stressful, as I had not studied for over 18 years, therefore the prospect of sitting two exams felt very daunting. Unfortunately, I was right to be concerned as I failed the first exam twice but eventually passed on my third attempt. I believe these initial failures were due to my lack of experience and understanding of how to revise and retain the necessary information. Not only did I find revision difficult, I struggled with the lack of face-to-face learning due to the pandemic. In addition to this, in October 2021, I became a </w:t>
      </w:r>
      <w:r w:rsidR="0083726B" w:rsidRPr="00714194">
        <w:rPr>
          <w:sz w:val="24"/>
          <w:szCs w:val="24"/>
        </w:rPr>
        <w:t>dad</w:t>
      </w:r>
      <w:r w:rsidRPr="00714194">
        <w:rPr>
          <w:sz w:val="24"/>
          <w:szCs w:val="24"/>
        </w:rPr>
        <w:t xml:space="preserve">, although this was a very exciting time, it put added pressure on my home and work life. To cope with these </w:t>
      </w:r>
      <w:r w:rsidR="0083726B" w:rsidRPr="00714194">
        <w:rPr>
          <w:sz w:val="24"/>
          <w:szCs w:val="24"/>
        </w:rPr>
        <w:t>stresses,</w:t>
      </w:r>
      <w:r w:rsidRPr="00714194">
        <w:rPr>
          <w:sz w:val="24"/>
          <w:szCs w:val="24"/>
        </w:rPr>
        <w:t xml:space="preserve"> I utilised and built on the coping strategies I developed in my previous role as a Paratrooper in the Special Forces Support Group. In this role, I deployed on a number of overseas operations, which put me in high-pressured and stressful situations. Dealing with these situations helped me build resilience and create coping strategies to overcome the challenges I faced in the initial 6 months of training school.</w:t>
      </w:r>
    </w:p>
    <w:p w14:paraId="15C76E42" w14:textId="77777777" w:rsidR="0083726B" w:rsidRPr="00714194" w:rsidRDefault="0083726B" w:rsidP="000E124D">
      <w:pPr>
        <w:rPr>
          <w:sz w:val="24"/>
          <w:szCs w:val="24"/>
        </w:rPr>
      </w:pPr>
    </w:p>
    <w:p w14:paraId="4F1290E8" w14:textId="77777777" w:rsidR="000E124D" w:rsidRPr="00714194" w:rsidRDefault="000E124D" w:rsidP="000E124D">
      <w:pPr>
        <w:rPr>
          <w:sz w:val="24"/>
          <w:szCs w:val="24"/>
        </w:rPr>
      </w:pPr>
      <w:r w:rsidRPr="00714194">
        <w:rPr>
          <w:sz w:val="24"/>
          <w:szCs w:val="24"/>
        </w:rPr>
        <w:t xml:space="preserve">The two main coping strategies I found useful to reduce stress were physical exercise and confiding in colleagues and family. The physical exercise that I found to be particularly helpful during my studies was, CrossFit and long walks with my family and dog. Regular walks at the weekend helped clear my mind and focus on the learning in hand given by the university, as well as, memorising, and applying the legislation used within the police. CrossFit is a conditioning and training programme that involves exercises that are performed rapidly, repetitively, with little or zero recovery time between sets (Sprey, 2016, p.1). By doing this type of training, it helped me clear mind of the day’s events and relax before returning home. Exercise is a well-known strategy for coping with stress. According to Jackson (2013, p. 16) it has been reported that people feel calmer after 20 to 30 minutes of aerobic exercise, and these calming effects last for several hours afterward. </w:t>
      </w:r>
    </w:p>
    <w:p w14:paraId="164E0221" w14:textId="17DBA74A" w:rsidR="000E124D" w:rsidRDefault="000E124D" w:rsidP="000E124D">
      <w:pPr>
        <w:rPr>
          <w:sz w:val="24"/>
          <w:szCs w:val="24"/>
        </w:rPr>
      </w:pPr>
      <w:r w:rsidRPr="00714194">
        <w:rPr>
          <w:sz w:val="24"/>
          <w:szCs w:val="24"/>
        </w:rPr>
        <w:t xml:space="preserve">I also used the drive home from CrossFit as an opportunity to speak to my colleagues and family over the phone to offload my feelings of stress and discuss </w:t>
      </w:r>
      <w:r w:rsidRPr="00714194">
        <w:rPr>
          <w:sz w:val="24"/>
          <w:szCs w:val="24"/>
        </w:rPr>
        <w:lastRenderedPageBreak/>
        <w:t xml:space="preserve">how I was performing at training school. A study on stress, coping and psychological resilience confirms that support from family and friends is an important coping mechanism and improves stress reduction (O’Dowd et al. 2018, p. 8). </w:t>
      </w:r>
    </w:p>
    <w:p w14:paraId="60AD7EB9" w14:textId="77777777" w:rsidR="0083726B" w:rsidRPr="00714194" w:rsidRDefault="0083726B" w:rsidP="000E124D">
      <w:pPr>
        <w:rPr>
          <w:sz w:val="24"/>
          <w:szCs w:val="24"/>
        </w:rPr>
      </w:pPr>
    </w:p>
    <w:p w14:paraId="49B46A67" w14:textId="07BCBD90" w:rsidR="000E124D" w:rsidRPr="00714194" w:rsidRDefault="000E124D" w:rsidP="000E124D">
      <w:pPr>
        <w:rPr>
          <w:sz w:val="24"/>
          <w:szCs w:val="24"/>
        </w:rPr>
      </w:pPr>
      <w:r w:rsidRPr="00714194">
        <w:rPr>
          <w:sz w:val="24"/>
          <w:szCs w:val="24"/>
        </w:rPr>
        <w:t xml:space="preserve">During initial training, I have built on the resilience that I developed in the Military. According to Edwards </w:t>
      </w:r>
      <w:r w:rsidR="004654EC">
        <w:rPr>
          <w:sz w:val="24"/>
          <w:szCs w:val="24"/>
        </w:rPr>
        <w:t>and Hall</w:t>
      </w:r>
      <w:r w:rsidRPr="00714194">
        <w:rPr>
          <w:sz w:val="24"/>
          <w:szCs w:val="24"/>
        </w:rPr>
        <w:t xml:space="preserve"> (2017, p. 1), a person who is resilient, is someone who will be able to cope and recover from adversity, maintain a sense of purpose, and emerge stronger from stressful experiences.  Edwards </w:t>
      </w:r>
      <w:r w:rsidR="004654EC">
        <w:rPr>
          <w:sz w:val="24"/>
          <w:szCs w:val="24"/>
        </w:rPr>
        <w:t>and Hall</w:t>
      </w:r>
      <w:r w:rsidRPr="00714194">
        <w:rPr>
          <w:sz w:val="24"/>
          <w:szCs w:val="24"/>
        </w:rPr>
        <w:t xml:space="preserve"> (2017, p. 2) states that there are three elements of resilience. The first element is ‘recovery’, which is recognised as stress recovery and regaining a balanced state of well-being. The second element, ‘sustained purpose’, the ability to move forward, and the third and final element, ‘growth’, coming out stronger from an experience. Through failing my first exam twice, I have hit each one of these elements. </w:t>
      </w:r>
    </w:p>
    <w:p w14:paraId="2962D706" w14:textId="77777777" w:rsidR="000E124D" w:rsidRDefault="000E124D" w:rsidP="000E124D">
      <w:pPr>
        <w:rPr>
          <w:sz w:val="24"/>
          <w:szCs w:val="24"/>
          <w:u w:val="single"/>
        </w:rPr>
      </w:pPr>
    </w:p>
    <w:p w14:paraId="4FDFC058" w14:textId="77777777" w:rsidR="000E124D" w:rsidRPr="00714194" w:rsidRDefault="000E124D" w:rsidP="000E124D">
      <w:pPr>
        <w:rPr>
          <w:sz w:val="24"/>
          <w:szCs w:val="24"/>
        </w:rPr>
      </w:pPr>
      <w:r w:rsidRPr="00714194">
        <w:rPr>
          <w:sz w:val="24"/>
          <w:szCs w:val="24"/>
          <w:u w:val="single"/>
        </w:rPr>
        <w:t>Recovery</w:t>
      </w:r>
      <w:r w:rsidRPr="00714194">
        <w:rPr>
          <w:sz w:val="24"/>
          <w:szCs w:val="24"/>
        </w:rPr>
        <w:t>- When I failed my first exam, I questioned whether a career in the police was the right decision as I was clearly finding the academic side of policing difficult. However, I persevered and explored the reason behind my failure. I realised I was using the wrong learning technique and discovered that I am an active and visual learner (Felder and Silverman, 1988). Active learning is most effective when active learners apply material and try things out (Bajaj and Sharma, 2018, p. 836). This type of learning resonated with me as I often learn very quickly once observing a skill, rather than, being told what to do. Similarly, a visual learner is someone who when observing something, they remember it best (Bajaj and Sharma, 2018, p. 836). I applied this in my revision by using diagrams and different colours in my revision notes. I also tried to visualise how I would use each part of legislation in practice.</w:t>
      </w:r>
    </w:p>
    <w:p w14:paraId="55E2CE87" w14:textId="77777777" w:rsidR="000E124D" w:rsidRDefault="000E124D" w:rsidP="000E124D">
      <w:pPr>
        <w:rPr>
          <w:sz w:val="24"/>
          <w:szCs w:val="24"/>
          <w:u w:val="single"/>
        </w:rPr>
      </w:pPr>
    </w:p>
    <w:p w14:paraId="7919F3B8" w14:textId="77777777" w:rsidR="000E124D" w:rsidRPr="00714194" w:rsidRDefault="000E124D" w:rsidP="000E124D">
      <w:pPr>
        <w:rPr>
          <w:sz w:val="24"/>
          <w:szCs w:val="24"/>
        </w:rPr>
      </w:pPr>
      <w:r w:rsidRPr="00714194">
        <w:rPr>
          <w:sz w:val="24"/>
          <w:szCs w:val="24"/>
          <w:u w:val="single"/>
        </w:rPr>
        <w:t>Sustained purpose</w:t>
      </w:r>
      <w:r w:rsidRPr="00714194">
        <w:rPr>
          <w:sz w:val="24"/>
          <w:szCs w:val="24"/>
        </w:rPr>
        <w:t>- Although I felt like giving up once having failed the first exam twice I persevered and found the ability to stay motivated to continue to study and eventually pass my first exam. I continued that motivation to pass the second exam first time. Even though I had many stressors in my life at that time such as caring for a newborn baby, my wife understood the difficulties I was facing and supported me throughout my studies.</w:t>
      </w:r>
    </w:p>
    <w:p w14:paraId="73A7E283" w14:textId="77777777" w:rsidR="000E124D" w:rsidRDefault="000E124D" w:rsidP="000E124D">
      <w:pPr>
        <w:rPr>
          <w:sz w:val="24"/>
          <w:szCs w:val="24"/>
          <w:u w:val="single"/>
        </w:rPr>
      </w:pPr>
    </w:p>
    <w:p w14:paraId="0AA9A16C" w14:textId="77777777" w:rsidR="000E124D" w:rsidRPr="00714194" w:rsidRDefault="000E124D" w:rsidP="000E124D">
      <w:pPr>
        <w:rPr>
          <w:sz w:val="24"/>
          <w:szCs w:val="24"/>
        </w:rPr>
      </w:pPr>
      <w:r w:rsidRPr="00714194">
        <w:rPr>
          <w:sz w:val="24"/>
          <w:szCs w:val="24"/>
          <w:u w:val="single"/>
        </w:rPr>
        <w:t>Growth</w:t>
      </w:r>
      <w:r w:rsidRPr="00714194">
        <w:rPr>
          <w:sz w:val="24"/>
          <w:szCs w:val="24"/>
        </w:rPr>
        <w:t xml:space="preserve">- By building my resilience I was able to continue and pass out from initial training. I have grown as a person and further developed my resilience, which will help me in my career as a police constable. </w:t>
      </w:r>
    </w:p>
    <w:p w14:paraId="28A25A04" w14:textId="77777777" w:rsidR="000E124D" w:rsidRPr="00714194" w:rsidRDefault="000E124D" w:rsidP="000E124D">
      <w:pPr>
        <w:rPr>
          <w:sz w:val="24"/>
          <w:szCs w:val="24"/>
        </w:rPr>
      </w:pPr>
      <w:r w:rsidRPr="00714194">
        <w:rPr>
          <w:sz w:val="24"/>
          <w:szCs w:val="24"/>
        </w:rPr>
        <w:t>In conclusion, throughout the 6 months of initial training, I discovered my learning style, further built my resilience, and utilised the coping strategies I developed in my previous role as a paratrooper. As a result, I successfully passed out from initial training and developed a new support network of colleagues. I believe my confidence in my academic ability has improved significantly. I will transfer these new skills to day-to-day life and out on patrol as a Police Constable. These transferable skills will help with learning the operational role and in turn make university assignments and workbooks easier to understand and complete successfully.</w:t>
      </w:r>
    </w:p>
    <w:p w14:paraId="0590AAF8" w14:textId="6C797AD1" w:rsidR="00FF7784" w:rsidRDefault="00FF7784" w:rsidP="00FF7EBB">
      <w:pPr>
        <w:jc w:val="both"/>
        <w:rPr>
          <w:sz w:val="24"/>
          <w:szCs w:val="24"/>
        </w:rPr>
      </w:pPr>
    </w:p>
    <w:p w14:paraId="1E2EB7EF" w14:textId="4F30DEAB" w:rsidR="00FF7784" w:rsidRPr="00714194" w:rsidRDefault="000E124D" w:rsidP="00FF7EBB">
      <w:pPr>
        <w:jc w:val="both"/>
        <w:rPr>
          <w:sz w:val="24"/>
          <w:szCs w:val="24"/>
        </w:rPr>
      </w:pPr>
      <w:r>
        <w:rPr>
          <w:sz w:val="24"/>
          <w:szCs w:val="24"/>
        </w:rPr>
        <w:t>Word count: 997</w:t>
      </w:r>
    </w:p>
    <w:p w14:paraId="6960AFE6" w14:textId="77777777" w:rsidR="00AA666E" w:rsidRPr="00714194" w:rsidRDefault="00AA666E" w:rsidP="00FF7EBB">
      <w:pPr>
        <w:jc w:val="both"/>
        <w:rPr>
          <w:b/>
          <w:sz w:val="24"/>
          <w:szCs w:val="24"/>
        </w:rPr>
      </w:pPr>
    </w:p>
    <w:p w14:paraId="3D4900DE" w14:textId="77777777" w:rsidR="000F7ECD" w:rsidRPr="00714194" w:rsidRDefault="000F7ECD" w:rsidP="00FF7EBB">
      <w:pPr>
        <w:jc w:val="both"/>
        <w:rPr>
          <w:sz w:val="24"/>
          <w:szCs w:val="24"/>
        </w:rPr>
        <w:sectPr w:rsidR="000F7ECD" w:rsidRPr="00714194" w:rsidSect="00B80E0E">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714194" w:rsidRDefault="64D01D80" w:rsidP="64D01D80">
      <w:pPr>
        <w:jc w:val="center"/>
        <w:rPr>
          <w:b/>
          <w:bCs/>
          <w:sz w:val="24"/>
          <w:szCs w:val="24"/>
        </w:rPr>
      </w:pPr>
      <w:r w:rsidRPr="00714194">
        <w:rPr>
          <w:b/>
          <w:bCs/>
          <w:sz w:val="24"/>
          <w:szCs w:val="24"/>
        </w:rPr>
        <w:lastRenderedPageBreak/>
        <w:t>Task 2</w:t>
      </w:r>
    </w:p>
    <w:p w14:paraId="57466BD7" w14:textId="77777777" w:rsidR="004046F0" w:rsidRPr="00714194" w:rsidRDefault="004046F0" w:rsidP="00FF7EBB">
      <w:pPr>
        <w:jc w:val="both"/>
        <w:rPr>
          <w:b/>
          <w:sz w:val="24"/>
          <w:szCs w:val="24"/>
        </w:rPr>
      </w:pPr>
    </w:p>
    <w:p w14:paraId="1BCAAE8E" w14:textId="77777777" w:rsidR="00EC4602" w:rsidRPr="00714194" w:rsidRDefault="00EC4602" w:rsidP="00EC4602">
      <w:pPr>
        <w:ind w:right="237"/>
        <w:jc w:val="both"/>
        <w:rPr>
          <w:b/>
          <w:color w:val="auto"/>
          <w:sz w:val="24"/>
          <w:szCs w:val="24"/>
        </w:rPr>
      </w:pPr>
      <w:r w:rsidRPr="00714194">
        <w:rPr>
          <w:b/>
          <w:color w:val="auto"/>
          <w:sz w:val="24"/>
          <w:szCs w:val="24"/>
        </w:rPr>
        <w:t xml:space="preserve">Relevant areas of the National Policing Curriculum: </w:t>
      </w:r>
    </w:p>
    <w:p w14:paraId="03370767" w14:textId="4895FF25" w:rsidR="00025650" w:rsidRPr="00714194" w:rsidRDefault="00712E6F" w:rsidP="00025650">
      <w:pPr>
        <w:jc w:val="both"/>
        <w:rPr>
          <w:b/>
          <w:color w:val="auto"/>
          <w:sz w:val="24"/>
          <w:szCs w:val="24"/>
        </w:rPr>
      </w:pPr>
      <w:r w:rsidRPr="00714194">
        <w:rPr>
          <w:b/>
          <w:color w:val="auto"/>
          <w:sz w:val="24"/>
          <w:szCs w:val="24"/>
        </w:rPr>
        <w:t>Communication Skills</w:t>
      </w:r>
      <w:r w:rsidR="007D0C96" w:rsidRPr="00714194">
        <w:rPr>
          <w:b/>
          <w:color w:val="auto"/>
          <w:sz w:val="24"/>
          <w:szCs w:val="24"/>
        </w:rPr>
        <w:t xml:space="preserve">, </w:t>
      </w:r>
      <w:r w:rsidR="00865008" w:rsidRPr="00714194">
        <w:rPr>
          <w:b/>
          <w:color w:val="auto"/>
          <w:sz w:val="24"/>
          <w:szCs w:val="24"/>
        </w:rPr>
        <w:t>M</w:t>
      </w:r>
      <w:r w:rsidRPr="00714194">
        <w:rPr>
          <w:b/>
          <w:color w:val="auto"/>
          <w:sz w:val="24"/>
          <w:szCs w:val="24"/>
        </w:rPr>
        <w:t xml:space="preserve">anaging </w:t>
      </w:r>
      <w:r w:rsidR="00865008" w:rsidRPr="00714194">
        <w:rPr>
          <w:b/>
          <w:color w:val="auto"/>
          <w:sz w:val="24"/>
          <w:szCs w:val="24"/>
        </w:rPr>
        <w:t>C</w:t>
      </w:r>
      <w:r w:rsidRPr="00714194">
        <w:rPr>
          <w:b/>
          <w:color w:val="auto"/>
          <w:sz w:val="24"/>
          <w:szCs w:val="24"/>
        </w:rPr>
        <w:t>onflict</w:t>
      </w:r>
      <w:r w:rsidR="007D0C96" w:rsidRPr="00714194">
        <w:rPr>
          <w:b/>
          <w:color w:val="auto"/>
          <w:sz w:val="24"/>
          <w:szCs w:val="24"/>
        </w:rPr>
        <w:t>, Valuing Difference and Inclusion</w:t>
      </w:r>
    </w:p>
    <w:p w14:paraId="06059EE8" w14:textId="77777777" w:rsidR="00712E6F" w:rsidRPr="00714194" w:rsidRDefault="00712E6F" w:rsidP="00025650">
      <w:pPr>
        <w:jc w:val="both"/>
        <w:rPr>
          <w:sz w:val="24"/>
          <w:szCs w:val="24"/>
        </w:rPr>
      </w:pPr>
    </w:p>
    <w:p w14:paraId="71239A69" w14:textId="7D13B63D" w:rsidR="00025650" w:rsidRPr="00714194" w:rsidRDefault="007C705D" w:rsidP="00025650">
      <w:pPr>
        <w:jc w:val="both"/>
        <w:rPr>
          <w:sz w:val="24"/>
          <w:szCs w:val="24"/>
        </w:rPr>
      </w:pPr>
      <w:r w:rsidRPr="00714194">
        <w:rPr>
          <w:sz w:val="24"/>
          <w:szCs w:val="24"/>
        </w:rPr>
        <w:t>You</w:t>
      </w:r>
      <w:r w:rsidR="00025650" w:rsidRPr="00714194">
        <w:rPr>
          <w:sz w:val="24"/>
          <w:szCs w:val="24"/>
        </w:rPr>
        <w:t xml:space="preserve"> must choose </w:t>
      </w:r>
      <w:r w:rsidR="00025650" w:rsidRPr="00714194">
        <w:rPr>
          <w:b/>
          <w:sz w:val="24"/>
          <w:szCs w:val="24"/>
          <w:u w:val="single"/>
        </w:rPr>
        <w:t xml:space="preserve">a </w:t>
      </w:r>
      <w:r w:rsidR="00843EBA" w:rsidRPr="00714194">
        <w:rPr>
          <w:b/>
          <w:sz w:val="24"/>
          <w:szCs w:val="24"/>
          <w:u w:val="single"/>
        </w:rPr>
        <w:t>policing</w:t>
      </w:r>
      <w:r w:rsidR="00025650" w:rsidRPr="00714194">
        <w:rPr>
          <w:b/>
          <w:sz w:val="24"/>
          <w:szCs w:val="24"/>
          <w:u w:val="single"/>
        </w:rPr>
        <w:t xml:space="preserve"> incident</w:t>
      </w:r>
      <w:r w:rsidR="00712E6F" w:rsidRPr="00714194">
        <w:rPr>
          <w:b/>
          <w:sz w:val="24"/>
          <w:szCs w:val="24"/>
          <w:u w:val="single"/>
        </w:rPr>
        <w:t xml:space="preserve"> </w:t>
      </w:r>
      <w:r w:rsidR="00843EBA" w:rsidRPr="00714194">
        <w:rPr>
          <w:b/>
          <w:sz w:val="24"/>
          <w:szCs w:val="24"/>
          <w:u w:val="single"/>
        </w:rPr>
        <w:t xml:space="preserve">involving conflict </w:t>
      </w:r>
      <w:r w:rsidR="00712E6F" w:rsidRPr="00714194">
        <w:rPr>
          <w:sz w:val="24"/>
          <w:szCs w:val="24"/>
        </w:rPr>
        <w:t xml:space="preserve">in </w:t>
      </w:r>
      <w:r w:rsidRPr="00714194">
        <w:rPr>
          <w:sz w:val="24"/>
          <w:szCs w:val="24"/>
        </w:rPr>
        <w:t xml:space="preserve">which you </w:t>
      </w:r>
      <w:r w:rsidR="00712E6F" w:rsidRPr="00714194">
        <w:rPr>
          <w:sz w:val="24"/>
          <w:szCs w:val="24"/>
        </w:rPr>
        <w:t>played a significant role</w:t>
      </w:r>
      <w:r w:rsidRPr="00714194">
        <w:rPr>
          <w:sz w:val="24"/>
          <w:szCs w:val="24"/>
        </w:rPr>
        <w:t xml:space="preserve"> </w:t>
      </w:r>
      <w:r w:rsidR="00025650" w:rsidRPr="00714194">
        <w:rPr>
          <w:sz w:val="24"/>
          <w:szCs w:val="24"/>
        </w:rPr>
        <w:t>with a</w:t>
      </w:r>
      <w:r w:rsidR="00712E6F" w:rsidRPr="00714194">
        <w:rPr>
          <w:sz w:val="24"/>
          <w:szCs w:val="24"/>
        </w:rPr>
        <w:t>n offender/</w:t>
      </w:r>
      <w:r w:rsidR="00025650" w:rsidRPr="00714194">
        <w:rPr>
          <w:sz w:val="24"/>
          <w:szCs w:val="24"/>
        </w:rPr>
        <w:t>service</w:t>
      </w:r>
      <w:r w:rsidR="00025650" w:rsidRPr="00714194">
        <w:rPr>
          <w:b/>
          <w:sz w:val="24"/>
          <w:szCs w:val="24"/>
        </w:rPr>
        <w:t xml:space="preserve"> </w:t>
      </w:r>
      <w:r w:rsidR="00025650" w:rsidRPr="00714194">
        <w:rPr>
          <w:sz w:val="24"/>
          <w:szCs w:val="24"/>
        </w:rPr>
        <w:t xml:space="preserve">user/victim and </w:t>
      </w:r>
      <w:r w:rsidRPr="00714194">
        <w:rPr>
          <w:sz w:val="24"/>
          <w:szCs w:val="24"/>
        </w:rPr>
        <w:t>reflect on what happened</w:t>
      </w:r>
      <w:r w:rsidR="00025650" w:rsidRPr="00714194">
        <w:rPr>
          <w:sz w:val="24"/>
          <w:szCs w:val="24"/>
        </w:rPr>
        <w:t xml:space="preserve">. </w:t>
      </w:r>
    </w:p>
    <w:p w14:paraId="7DE79D7D" w14:textId="77777777" w:rsidR="00025650" w:rsidRPr="00714194" w:rsidRDefault="00025650" w:rsidP="00025650">
      <w:pPr>
        <w:jc w:val="both"/>
        <w:rPr>
          <w:sz w:val="24"/>
          <w:szCs w:val="24"/>
        </w:rPr>
      </w:pPr>
    </w:p>
    <w:p w14:paraId="03F912AE" w14:textId="77777777" w:rsidR="00025650" w:rsidRPr="00714194"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714194" w14:paraId="5C20A79B" w14:textId="77777777" w:rsidTr="62FE5CAF">
        <w:tc>
          <w:tcPr>
            <w:tcW w:w="10188" w:type="dxa"/>
            <w:shd w:val="clear" w:color="auto" w:fill="auto"/>
          </w:tcPr>
          <w:p w14:paraId="5F62A68F" w14:textId="77777777" w:rsidR="00025650" w:rsidRPr="00714194" w:rsidRDefault="00025650" w:rsidP="62FE5CAF">
            <w:pPr>
              <w:rPr>
                <w:sz w:val="24"/>
                <w:szCs w:val="24"/>
              </w:rPr>
            </w:pPr>
          </w:p>
          <w:p w14:paraId="669C9530" w14:textId="21317CF0" w:rsidR="00025650" w:rsidRPr="00714194" w:rsidRDefault="62FE5CAF" w:rsidP="62FE5CAF">
            <w:pPr>
              <w:jc w:val="both"/>
              <w:rPr>
                <w:sz w:val="24"/>
                <w:szCs w:val="24"/>
              </w:rPr>
            </w:pPr>
            <w:r w:rsidRPr="00714194">
              <w:rPr>
                <w:b/>
                <w:bCs/>
                <w:sz w:val="24"/>
                <w:szCs w:val="24"/>
              </w:rPr>
              <w:t>Give a brief description</w:t>
            </w:r>
            <w:r w:rsidRPr="00714194">
              <w:rPr>
                <w:sz w:val="24"/>
                <w:szCs w:val="24"/>
              </w:rPr>
              <w:t xml:space="preserve"> of the incident including social and legislative contexts and any relevant cultural, ethnicity and language issues. </w:t>
            </w:r>
          </w:p>
          <w:p w14:paraId="20143917" w14:textId="77777777" w:rsidR="00025650" w:rsidRPr="00714194" w:rsidRDefault="00025650" w:rsidP="62FE5CAF">
            <w:pPr>
              <w:rPr>
                <w:sz w:val="24"/>
                <w:szCs w:val="24"/>
              </w:rPr>
            </w:pPr>
          </w:p>
          <w:p w14:paraId="36256C69" w14:textId="3A6AA6DC" w:rsidR="00417925" w:rsidRPr="00714194" w:rsidRDefault="62FE5CAF" w:rsidP="62FE5CAF">
            <w:pPr>
              <w:jc w:val="both"/>
              <w:rPr>
                <w:sz w:val="24"/>
                <w:szCs w:val="24"/>
              </w:rPr>
            </w:pPr>
            <w:r w:rsidRPr="00714194">
              <w:rPr>
                <w:b/>
                <w:bCs/>
                <w:sz w:val="24"/>
                <w:szCs w:val="24"/>
              </w:rPr>
              <w:t>Review</w:t>
            </w:r>
            <w:r w:rsidRPr="0071419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714194" w:rsidRDefault="00417925" w:rsidP="62FE5CAF">
            <w:pPr>
              <w:jc w:val="both"/>
              <w:rPr>
                <w:sz w:val="24"/>
                <w:szCs w:val="24"/>
              </w:rPr>
            </w:pPr>
          </w:p>
          <w:p w14:paraId="5C3A1F28" w14:textId="170D91CD" w:rsidR="00843EBA" w:rsidRPr="00714194" w:rsidRDefault="62FE5CAF" w:rsidP="62FE5CAF">
            <w:pPr>
              <w:jc w:val="both"/>
              <w:rPr>
                <w:sz w:val="24"/>
                <w:szCs w:val="24"/>
              </w:rPr>
            </w:pPr>
            <w:r w:rsidRPr="00714194">
              <w:rPr>
                <w:b/>
                <w:bCs/>
                <w:sz w:val="24"/>
                <w:szCs w:val="24"/>
              </w:rPr>
              <w:t>Describe</w:t>
            </w:r>
            <w:r w:rsidRPr="0071419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714194" w:rsidRDefault="00417925" w:rsidP="62FE5CAF">
            <w:pPr>
              <w:jc w:val="both"/>
              <w:rPr>
                <w:sz w:val="24"/>
                <w:szCs w:val="24"/>
              </w:rPr>
            </w:pPr>
          </w:p>
          <w:p w14:paraId="55DDD0A4" w14:textId="71E07F32" w:rsidR="00417925" w:rsidRPr="00714194" w:rsidRDefault="62FE5CAF" w:rsidP="62FE5CAF">
            <w:pPr>
              <w:jc w:val="both"/>
              <w:rPr>
                <w:sz w:val="24"/>
                <w:szCs w:val="24"/>
              </w:rPr>
            </w:pPr>
            <w:r w:rsidRPr="0071419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714194" w:rsidRDefault="00417925" w:rsidP="62FE5CAF">
            <w:pPr>
              <w:jc w:val="both"/>
              <w:rPr>
                <w:sz w:val="24"/>
                <w:szCs w:val="24"/>
              </w:rPr>
            </w:pPr>
          </w:p>
          <w:p w14:paraId="3FA823A9" w14:textId="77777777" w:rsidR="00C7108B" w:rsidRPr="00714194" w:rsidRDefault="00C7108B" w:rsidP="62FE5CAF">
            <w:pPr>
              <w:jc w:val="both"/>
              <w:rPr>
                <w:sz w:val="24"/>
                <w:szCs w:val="24"/>
              </w:rPr>
            </w:pPr>
          </w:p>
          <w:p w14:paraId="306CE1D6" w14:textId="24CDB6BA" w:rsidR="008171E4" w:rsidRPr="00714194" w:rsidRDefault="62FE5CAF" w:rsidP="62FE5CAF">
            <w:pPr>
              <w:jc w:val="both"/>
              <w:rPr>
                <w:sz w:val="24"/>
                <w:szCs w:val="24"/>
              </w:rPr>
            </w:pPr>
            <w:r w:rsidRPr="00714194">
              <w:rPr>
                <w:sz w:val="24"/>
                <w:szCs w:val="24"/>
              </w:rPr>
              <w:t xml:space="preserve">1500 words </w:t>
            </w:r>
            <w:r w:rsidRPr="00714194">
              <w:rPr>
                <w:i/>
                <w:iCs/>
                <w:sz w:val="24"/>
                <w:szCs w:val="24"/>
              </w:rPr>
              <w:t>(+/- 10%: include your actual word count at the end of each section)</w:t>
            </w:r>
          </w:p>
        </w:tc>
      </w:tr>
    </w:tbl>
    <w:p w14:paraId="6BCACF7B" w14:textId="77777777" w:rsidR="00AA666E" w:rsidRPr="00714194" w:rsidRDefault="00AA666E" w:rsidP="00FF7EBB">
      <w:pPr>
        <w:jc w:val="both"/>
        <w:rPr>
          <w:sz w:val="24"/>
          <w:szCs w:val="24"/>
        </w:rPr>
      </w:pPr>
    </w:p>
    <w:p w14:paraId="5E868A48" w14:textId="78EE68E2" w:rsidR="00450C83" w:rsidRPr="00714194" w:rsidRDefault="00450C83" w:rsidP="00450C83">
      <w:pPr>
        <w:jc w:val="both"/>
        <w:rPr>
          <w:b/>
          <w:sz w:val="24"/>
          <w:szCs w:val="24"/>
        </w:rPr>
      </w:pPr>
      <w:r w:rsidRPr="00714194">
        <w:rPr>
          <w:b/>
          <w:sz w:val="24"/>
          <w:szCs w:val="24"/>
        </w:rPr>
        <w:t>ANSWER:</w:t>
      </w:r>
    </w:p>
    <w:p w14:paraId="6D3AB0F1" w14:textId="6E24922C" w:rsidR="009615D1" w:rsidRPr="00714194" w:rsidRDefault="009615D1" w:rsidP="00450C83">
      <w:pPr>
        <w:jc w:val="both"/>
        <w:rPr>
          <w:b/>
          <w:sz w:val="24"/>
          <w:szCs w:val="24"/>
        </w:rPr>
      </w:pPr>
    </w:p>
    <w:p w14:paraId="65BAAB0C" w14:textId="77777777" w:rsidR="007B10CB" w:rsidRPr="007B10CB" w:rsidRDefault="007B10CB" w:rsidP="007B10CB">
      <w:pPr>
        <w:rPr>
          <w:bCs/>
          <w:sz w:val="24"/>
          <w:szCs w:val="24"/>
          <w:u w:val="single"/>
        </w:rPr>
      </w:pPr>
      <w:r w:rsidRPr="007B10CB">
        <w:rPr>
          <w:bCs/>
          <w:sz w:val="24"/>
          <w:szCs w:val="24"/>
          <w:u w:val="single"/>
        </w:rPr>
        <w:t>Description</w:t>
      </w:r>
    </w:p>
    <w:p w14:paraId="4540CB0B" w14:textId="7AE36BED" w:rsidR="007B10CB" w:rsidRDefault="007B10CB" w:rsidP="007B10CB">
      <w:pPr>
        <w:rPr>
          <w:bCs/>
          <w:sz w:val="24"/>
          <w:szCs w:val="24"/>
        </w:rPr>
      </w:pPr>
      <w:r w:rsidRPr="007B10CB">
        <w:rPr>
          <w:bCs/>
          <w:sz w:val="24"/>
          <w:szCs w:val="24"/>
        </w:rPr>
        <w:t>For the purpose of this task, pseudonyms will be used to maintain confidentiality of the individuals involved under the Data Protection Act (2018). The subject will be known as Jane and the victim will be known as Doris.</w:t>
      </w:r>
    </w:p>
    <w:p w14:paraId="01B05272" w14:textId="77777777" w:rsidR="0083726B" w:rsidRPr="007B10CB" w:rsidRDefault="0083726B" w:rsidP="007B10CB">
      <w:pPr>
        <w:rPr>
          <w:bCs/>
          <w:sz w:val="24"/>
          <w:szCs w:val="24"/>
        </w:rPr>
      </w:pPr>
    </w:p>
    <w:p w14:paraId="61BA3D1C" w14:textId="64578FE4" w:rsidR="007B10CB" w:rsidRDefault="007B10CB" w:rsidP="007B10CB">
      <w:pPr>
        <w:rPr>
          <w:bCs/>
          <w:sz w:val="24"/>
          <w:szCs w:val="24"/>
        </w:rPr>
      </w:pPr>
      <w:r w:rsidRPr="007B10CB">
        <w:rPr>
          <w:bCs/>
          <w:sz w:val="24"/>
          <w:szCs w:val="24"/>
        </w:rPr>
        <w:t xml:space="preserve">It was approximately 1800 hours on an afternoon shift when I was deployed by the control room to attended an incident where Jane had threated to stab Doris. On my arrival, Doris was waiting outside the property. Doris explained Jane suffers with dementia and it appeared that Jane’s mental health had deteriorated as she had become increasingly more confused and aggressive towards Doris. Jane had threated to stab Doris previously therefore Doris felt it was necessary to hide all the knifes within the house however one was unaccounted for. I advised Doris to remain outside while I made entry and ensured the property was safe. </w:t>
      </w:r>
    </w:p>
    <w:p w14:paraId="0E380BAE" w14:textId="77777777" w:rsidR="0083726B" w:rsidRPr="007B10CB" w:rsidRDefault="0083726B" w:rsidP="007B10CB">
      <w:pPr>
        <w:rPr>
          <w:bCs/>
          <w:sz w:val="24"/>
          <w:szCs w:val="24"/>
        </w:rPr>
      </w:pPr>
    </w:p>
    <w:p w14:paraId="40C74C64" w14:textId="1724C145" w:rsidR="007B10CB" w:rsidRDefault="007B10CB" w:rsidP="007B10CB">
      <w:pPr>
        <w:rPr>
          <w:bCs/>
          <w:sz w:val="24"/>
          <w:szCs w:val="24"/>
        </w:rPr>
      </w:pPr>
      <w:r w:rsidRPr="007B10CB">
        <w:rPr>
          <w:bCs/>
          <w:sz w:val="24"/>
          <w:szCs w:val="24"/>
        </w:rPr>
        <w:t xml:space="preserve">On entry to the property, I located Jane sitting upstairs in a small room at the back of the house with the lights off. Jane would not engage with myself. When I spoke to Jane she would not respond, she would only stare at me blankly. I approached Jane </w:t>
      </w:r>
      <w:r w:rsidRPr="007B10CB">
        <w:rPr>
          <w:bCs/>
          <w:sz w:val="24"/>
          <w:szCs w:val="24"/>
        </w:rPr>
        <w:lastRenderedPageBreak/>
        <w:t>and slowly removed a blanket covering her lap to check if she was hiding a knife. I was able to conduct a detailed search and confirmed Jane did not have a knife on her person. Whilst I was with Jane, my colleague confirmed all knives were accounted for.</w:t>
      </w:r>
    </w:p>
    <w:p w14:paraId="78172A3D" w14:textId="77777777" w:rsidR="0083726B" w:rsidRPr="007B10CB" w:rsidRDefault="0083726B" w:rsidP="007B10CB">
      <w:pPr>
        <w:rPr>
          <w:bCs/>
          <w:sz w:val="24"/>
          <w:szCs w:val="24"/>
        </w:rPr>
      </w:pPr>
    </w:p>
    <w:p w14:paraId="38CA5D6A" w14:textId="77777777" w:rsidR="007B10CB" w:rsidRPr="007B10CB" w:rsidRDefault="007B10CB" w:rsidP="007B10CB">
      <w:pPr>
        <w:shd w:val="clear" w:color="auto" w:fill="FFFFFF"/>
        <w:rPr>
          <w:bCs/>
          <w:sz w:val="24"/>
          <w:szCs w:val="24"/>
        </w:rPr>
      </w:pPr>
      <w:r w:rsidRPr="007B10CB">
        <w:rPr>
          <w:bCs/>
          <w:sz w:val="24"/>
          <w:szCs w:val="24"/>
        </w:rPr>
        <w:t xml:space="preserve">After a short time, Jane became violent and difficult to control. Jane would lash out and slam various items within her reach. During these violent out bursts I had to physically restrain Jane and guide her back to a chair. Jane appeared to be suffering a mental health crisis.  She struggled to form sentences and presented as confused and disorientated. She did not understand what was going on around her, she had no control over her own actions and she was not able to retain any information. </w:t>
      </w:r>
    </w:p>
    <w:p w14:paraId="466E711E" w14:textId="77777777" w:rsidR="007B10CB" w:rsidRPr="007B10CB" w:rsidRDefault="007B10CB" w:rsidP="007B10CB">
      <w:pPr>
        <w:shd w:val="clear" w:color="auto" w:fill="FFFFFF"/>
        <w:rPr>
          <w:bCs/>
          <w:sz w:val="24"/>
          <w:szCs w:val="24"/>
        </w:rPr>
      </w:pPr>
    </w:p>
    <w:p w14:paraId="15F65BED" w14:textId="77777777" w:rsidR="007B10CB" w:rsidRPr="007B10CB" w:rsidRDefault="007B10CB" w:rsidP="007B10CB">
      <w:pPr>
        <w:shd w:val="clear" w:color="auto" w:fill="FFFFFF"/>
        <w:rPr>
          <w:bCs/>
          <w:sz w:val="24"/>
          <w:szCs w:val="24"/>
        </w:rPr>
      </w:pPr>
      <w:r w:rsidRPr="007B10CB">
        <w:rPr>
          <w:bCs/>
          <w:sz w:val="24"/>
          <w:szCs w:val="24"/>
        </w:rPr>
        <w:t>With the information I collected, through speaking to Doris and witnessing Jane’s behaviour I decided Jane needed a medical assessment. I informed Jane of my decision and explained the assessment would be conducted under Section 135 Mental Health Act (1983). This section states in law that if a constable believes a person to have a mental health disorder and requires attention from medical professions, they can, with the agreement of the person who’s premises it is, have a medical assessment in a place of safety</w:t>
      </w:r>
      <w:r w:rsidRPr="007B10CB">
        <w:rPr>
          <w:bCs/>
          <w:sz w:val="24"/>
          <w:szCs w:val="24"/>
          <w:shd w:val="clear" w:color="auto" w:fill="FFFFFF"/>
        </w:rPr>
        <w:t xml:space="preserve">. As </w:t>
      </w:r>
      <w:r w:rsidRPr="007B10CB">
        <w:rPr>
          <w:bCs/>
          <w:sz w:val="24"/>
          <w:szCs w:val="24"/>
        </w:rPr>
        <w:t>Doris was the homeowner, she was able to give her permission for this to happen.</w:t>
      </w:r>
    </w:p>
    <w:p w14:paraId="27314647" w14:textId="77777777" w:rsidR="007B10CB" w:rsidRPr="007B10CB" w:rsidRDefault="007B10CB" w:rsidP="007B10CB">
      <w:pPr>
        <w:shd w:val="clear" w:color="auto" w:fill="FFFFFF"/>
        <w:rPr>
          <w:bCs/>
          <w:sz w:val="24"/>
          <w:szCs w:val="24"/>
        </w:rPr>
      </w:pPr>
    </w:p>
    <w:p w14:paraId="2861C798" w14:textId="77777777" w:rsidR="007B10CB" w:rsidRPr="007B10CB" w:rsidRDefault="007B10CB" w:rsidP="007B10CB">
      <w:pPr>
        <w:shd w:val="clear" w:color="auto" w:fill="FFFFFF"/>
        <w:rPr>
          <w:bCs/>
          <w:sz w:val="24"/>
          <w:szCs w:val="24"/>
        </w:rPr>
      </w:pPr>
      <w:r w:rsidRPr="007B10CB">
        <w:rPr>
          <w:bCs/>
          <w:sz w:val="24"/>
          <w:szCs w:val="24"/>
        </w:rPr>
        <w:t>I contacted the Mental Health team to request a medical assessment for Jane. During the assessment, it was deemed by the medical professionals that Jane lacked capacity due to advanced onset dementia. Jane was informed that she will be taken to hospital under Section 2 of the Mental Health Act (1983). This section gives the legal framework to detain a person to hospital for medical assessment and treatment to help with their mental health</w:t>
      </w:r>
      <w:r w:rsidRPr="007B10CB">
        <w:rPr>
          <w:bCs/>
          <w:sz w:val="24"/>
          <w:szCs w:val="24"/>
          <w:shd w:val="clear" w:color="auto" w:fill="FFFFFF"/>
        </w:rPr>
        <w:t xml:space="preserve">. </w:t>
      </w:r>
      <w:r w:rsidRPr="007B10CB">
        <w:rPr>
          <w:bCs/>
          <w:sz w:val="24"/>
          <w:szCs w:val="24"/>
        </w:rPr>
        <w:t xml:space="preserve"> An ambulance arrived at the scene. Due to Jane’s challenging behaviour, I accompanied the paramedics in the ambulance to hospital where Jane would undergo further assessment.</w:t>
      </w:r>
    </w:p>
    <w:p w14:paraId="4A32D5BB" w14:textId="77777777" w:rsidR="007B10CB" w:rsidRPr="007B10CB" w:rsidRDefault="007B10CB" w:rsidP="007B10CB">
      <w:pPr>
        <w:rPr>
          <w:bCs/>
          <w:sz w:val="24"/>
          <w:szCs w:val="24"/>
        </w:rPr>
      </w:pPr>
    </w:p>
    <w:p w14:paraId="1B3E33AA" w14:textId="77777777" w:rsidR="007B10CB" w:rsidRPr="007B10CB" w:rsidRDefault="007B10CB" w:rsidP="007B10CB">
      <w:pPr>
        <w:rPr>
          <w:bCs/>
          <w:sz w:val="24"/>
          <w:szCs w:val="24"/>
          <w:u w:val="single"/>
        </w:rPr>
      </w:pPr>
      <w:r w:rsidRPr="007B10CB">
        <w:rPr>
          <w:bCs/>
          <w:sz w:val="24"/>
          <w:szCs w:val="24"/>
          <w:u w:val="single"/>
        </w:rPr>
        <w:t xml:space="preserve">Review </w:t>
      </w:r>
    </w:p>
    <w:p w14:paraId="3C50B43C" w14:textId="2BBC4C84" w:rsidR="007B10CB" w:rsidRDefault="007B10CB" w:rsidP="007B10CB">
      <w:pPr>
        <w:rPr>
          <w:bCs/>
          <w:sz w:val="24"/>
          <w:szCs w:val="24"/>
        </w:rPr>
      </w:pPr>
      <w:r w:rsidRPr="007B10CB">
        <w:rPr>
          <w:bCs/>
          <w:sz w:val="24"/>
          <w:szCs w:val="24"/>
        </w:rPr>
        <w:t xml:space="preserve">According to the College of Policing (2020) good communication is essential in any instance involving members of the public. Police officers must consider how their position, conduct and attitude may impact a person’s response. Their communication skills may need to be adjusted depending on the recipient’s mental state or learning disability. This incident involved Jane experiencing a mental health crisis. This made it was very difficult to communicate with Jane however I was able to recognise the symptoms of dementia and utilise a wide variety of commination skills and overcome these difficulties. Dementia is a condition which affects the brain. It can make difficult, sometimes impossible, to remember just been told information, times and dates. It can also make it hard to concentrate and take part in conversation (Dementia UK, 2018). </w:t>
      </w:r>
    </w:p>
    <w:p w14:paraId="71D01C39" w14:textId="77777777" w:rsidR="0083726B" w:rsidRPr="007B10CB" w:rsidRDefault="0083726B" w:rsidP="007B10CB">
      <w:pPr>
        <w:rPr>
          <w:bCs/>
          <w:sz w:val="24"/>
          <w:szCs w:val="24"/>
        </w:rPr>
      </w:pPr>
    </w:p>
    <w:p w14:paraId="7F1F3377" w14:textId="57D7A05B" w:rsidR="007B10CB" w:rsidRDefault="007B10CB" w:rsidP="007B10CB">
      <w:pPr>
        <w:rPr>
          <w:bCs/>
          <w:sz w:val="24"/>
          <w:szCs w:val="24"/>
        </w:rPr>
      </w:pPr>
      <w:r w:rsidRPr="007B10CB">
        <w:rPr>
          <w:bCs/>
          <w:sz w:val="24"/>
          <w:szCs w:val="24"/>
        </w:rPr>
        <w:t xml:space="preserve">Through my understanding of dementia, I made sure, when communicating with Jane, I was clear, spoke with pauses, to allow her time to process my instructions and kept my instruction simple. In addition to this, I was able to use non-verbal communication by pointing to where she needed to be but remaining non-threatening by ensuring my posture was open. These are strategies which the Alzheimer’s Association recommend to promote effective communication with a person with </w:t>
      </w:r>
      <w:r w:rsidRPr="007B10CB">
        <w:rPr>
          <w:bCs/>
          <w:sz w:val="24"/>
          <w:szCs w:val="24"/>
        </w:rPr>
        <w:lastRenderedPageBreak/>
        <w:t xml:space="preserve">dementia (Jootun and McGee, 2011, p. 45). Jane responded by following my instruction however l could see by her facial expression that she remained confused and scared. I felt empathetic towards Jane and showed this by speaking to Jane in a comforting calm tone in between her violent outbursts. </w:t>
      </w:r>
    </w:p>
    <w:p w14:paraId="062FA166" w14:textId="77777777" w:rsidR="0083726B" w:rsidRPr="007B10CB" w:rsidRDefault="0083726B" w:rsidP="007B10CB">
      <w:pPr>
        <w:rPr>
          <w:bCs/>
          <w:sz w:val="24"/>
          <w:szCs w:val="24"/>
        </w:rPr>
      </w:pPr>
    </w:p>
    <w:p w14:paraId="6B065BFB" w14:textId="2BF6FCB8" w:rsidR="007B10CB" w:rsidRDefault="007B10CB" w:rsidP="007B10CB">
      <w:pPr>
        <w:rPr>
          <w:bCs/>
          <w:sz w:val="24"/>
          <w:szCs w:val="24"/>
        </w:rPr>
      </w:pPr>
      <w:r w:rsidRPr="007B10CB">
        <w:rPr>
          <w:bCs/>
          <w:sz w:val="24"/>
          <w:szCs w:val="24"/>
        </w:rPr>
        <w:t>Once it had been established that Jane did not have a knife and the threat to myself and others had reduced, I began to try and build a rapport with Jane. This was done by making general conversation about her interests and discussing objects in room, such as, family photos. Through active listing I identified a pattern of behaviour developing. Jane would initiate the same conversation which would result in her becoming upset and aggressive. Jane would then stand up and become violent towards me. This pattern would reset roughly every fifteen to twenty minutes. Recognising this pattern of behaviour gave me the ability to anticipate Janes violent outbursts and attempt to distract Jane from repeating this behaviour, this was particularly helpful when accompanying the paramedics in the ambulance. I also communicated this to the paramedics who would be taking over responsibility of Jane.</w:t>
      </w:r>
    </w:p>
    <w:p w14:paraId="3D49EC65" w14:textId="77777777" w:rsidR="000E124D" w:rsidRPr="007B10CB" w:rsidRDefault="000E124D" w:rsidP="007B10CB">
      <w:pPr>
        <w:rPr>
          <w:bCs/>
          <w:sz w:val="24"/>
          <w:szCs w:val="24"/>
        </w:rPr>
      </w:pPr>
    </w:p>
    <w:p w14:paraId="6E03A0D8" w14:textId="77777777" w:rsidR="007B10CB" w:rsidRPr="007B10CB" w:rsidRDefault="007B10CB" w:rsidP="007B10CB">
      <w:pPr>
        <w:rPr>
          <w:bCs/>
          <w:sz w:val="24"/>
          <w:szCs w:val="24"/>
        </w:rPr>
      </w:pPr>
      <w:r w:rsidRPr="007B10CB">
        <w:rPr>
          <w:bCs/>
          <w:sz w:val="24"/>
          <w:szCs w:val="24"/>
          <w:u w:val="single"/>
        </w:rPr>
        <w:t>Describe</w:t>
      </w:r>
    </w:p>
    <w:p w14:paraId="1C3E77A1" w14:textId="6C4F6D77" w:rsidR="007B10CB" w:rsidRDefault="007B10CB" w:rsidP="007B10CB">
      <w:pPr>
        <w:rPr>
          <w:bCs/>
          <w:sz w:val="24"/>
          <w:szCs w:val="24"/>
        </w:rPr>
      </w:pPr>
      <w:r w:rsidRPr="007B10CB">
        <w:rPr>
          <w:bCs/>
          <w:sz w:val="24"/>
          <w:szCs w:val="24"/>
        </w:rPr>
        <w:t xml:space="preserve">During this incident, I deemed it necessary to use force to keep myself, Jane and others safe. I came to this decision with the use of the National decision model. This model enables police to make an assessment of what is needed and helps to make informed decisions. The National decision model is under pined by the code of ethics which includes the police principles and professional behaviours (College of Policing, 2014). </w:t>
      </w:r>
    </w:p>
    <w:p w14:paraId="3E275CE6" w14:textId="77777777" w:rsidR="0083726B" w:rsidRPr="007B10CB" w:rsidRDefault="0083726B" w:rsidP="007B10CB">
      <w:pPr>
        <w:rPr>
          <w:bCs/>
          <w:sz w:val="24"/>
          <w:szCs w:val="24"/>
        </w:rPr>
      </w:pPr>
    </w:p>
    <w:p w14:paraId="23802A64" w14:textId="77777777" w:rsidR="007B10CB" w:rsidRPr="007B10CB" w:rsidRDefault="007B10CB" w:rsidP="007B10CB">
      <w:pPr>
        <w:rPr>
          <w:bCs/>
          <w:sz w:val="24"/>
          <w:szCs w:val="24"/>
          <w:shd w:val="clear" w:color="auto" w:fill="FFFFFF"/>
        </w:rPr>
      </w:pPr>
      <w:r w:rsidRPr="007B10CB">
        <w:rPr>
          <w:bCs/>
          <w:sz w:val="24"/>
          <w:szCs w:val="24"/>
        </w:rPr>
        <w:t>With the information, I gathered from, the control room, Doris and what I witnessed, I began to make my assessment. Initially, I believed Jane possessed a knife and intended to use it, therefore, considering the seriousness of the situation I ensured my communication with Jane was firm, simple and direct. Once it</w:t>
      </w:r>
      <w:r w:rsidRPr="007B10CB">
        <w:rPr>
          <w:bCs/>
          <w:sz w:val="24"/>
          <w:szCs w:val="24"/>
          <w:shd w:val="clear" w:color="auto" w:fill="FFFFFF"/>
        </w:rPr>
        <w:t xml:space="preserve"> had been confirmed Jane did not have any objects on her person that she could harm herself or others, I changed my communication method. I applied the </w:t>
      </w:r>
      <w:r w:rsidRPr="007B10CB">
        <w:rPr>
          <w:bCs/>
          <w:sz w:val="24"/>
          <w:szCs w:val="24"/>
        </w:rPr>
        <w:t xml:space="preserve">Betari’s Box model of communication (College of Policing, 2020). With the application of this model, I used a calm voice, ensured my body language was open and had a relaxed demeanour in the hope that Jane would mirror my actions. Unfortunately, this did not have the desired effect. Jane remained aggressive and continued to be verbally and physically violent. As the Betari’s Box model did not prove to be effective in this instance, I considered my options. I felt Jane became a danger to herself and others therefore felt it was necessary to use force and restrain Jane. According to the </w:t>
      </w:r>
      <w:bookmarkStart w:id="6" w:name="_Hlk97540372"/>
      <w:r w:rsidRPr="007B10CB">
        <w:rPr>
          <w:bCs/>
          <w:sz w:val="24"/>
          <w:szCs w:val="24"/>
        </w:rPr>
        <w:t>Criminal Law Act (1967</w:t>
      </w:r>
      <w:bookmarkEnd w:id="6"/>
      <w:r w:rsidRPr="007B10CB">
        <w:rPr>
          <w:bCs/>
          <w:sz w:val="24"/>
          <w:szCs w:val="24"/>
        </w:rPr>
        <w:t xml:space="preserve">) and </w:t>
      </w:r>
      <w:bookmarkStart w:id="7" w:name="_Hlk97540559"/>
      <w:r w:rsidRPr="007B10CB">
        <w:rPr>
          <w:bCs/>
          <w:sz w:val="24"/>
          <w:szCs w:val="24"/>
        </w:rPr>
        <w:t xml:space="preserve">Police and Criminal Evidence Act (1984), </w:t>
      </w:r>
      <w:bookmarkEnd w:id="7"/>
      <w:r w:rsidRPr="007B10CB">
        <w:rPr>
          <w:bCs/>
          <w:sz w:val="24"/>
          <w:szCs w:val="24"/>
        </w:rPr>
        <w:t>force should only be used if it is reasonable. The force used should not be extreme, it should be the least amount of force to achieve the required outcome</w:t>
      </w:r>
      <w:r w:rsidRPr="007B10CB">
        <w:rPr>
          <w:bCs/>
          <w:sz w:val="24"/>
          <w:szCs w:val="24"/>
          <w:shd w:val="clear" w:color="auto" w:fill="FFFFFF"/>
        </w:rPr>
        <w:t xml:space="preserve"> (College of Policing, 2013). By taking control of Jane, I was able to guide her back into her chair with no harm to Jane or myself. I had to deprive Jane of her basic human right to liberty as she lacked capacity (Mental Capacity Act, 2005). After doing this a number of times, Jane appeared to calm down and eventually remained seated until the medical professionals arrived to conducted an assessment. This allowed Jane to get the medical help she needed without any harm or injury occurring. I feel the actions I took were appropriate and reasonable. Without my intervention I feel the incident </w:t>
      </w:r>
      <w:r w:rsidRPr="007B10CB">
        <w:rPr>
          <w:bCs/>
          <w:sz w:val="24"/>
          <w:szCs w:val="24"/>
          <w:shd w:val="clear" w:color="auto" w:fill="FFFFFF"/>
        </w:rPr>
        <w:lastRenderedPageBreak/>
        <w:t>would have taken a different direction as it appeared Jane’s behaviour was escalating on my arrival. With Jane’s violent behaviour escalating this situation could have resulted in Jane causing injury to herself or others.</w:t>
      </w:r>
    </w:p>
    <w:p w14:paraId="607A0D29" w14:textId="2AFCDB6E" w:rsidR="00AA666E" w:rsidRDefault="00AA666E" w:rsidP="00FF7EBB">
      <w:pPr>
        <w:jc w:val="both"/>
        <w:rPr>
          <w:sz w:val="24"/>
          <w:szCs w:val="24"/>
        </w:rPr>
      </w:pPr>
    </w:p>
    <w:p w14:paraId="2D3DE98A" w14:textId="57FEB874" w:rsidR="00AA666E" w:rsidRPr="00714194" w:rsidRDefault="007B10CB" w:rsidP="00FF7EBB">
      <w:pPr>
        <w:jc w:val="both"/>
        <w:rPr>
          <w:b/>
          <w:sz w:val="24"/>
          <w:szCs w:val="24"/>
        </w:rPr>
      </w:pPr>
      <w:r>
        <w:rPr>
          <w:sz w:val="24"/>
          <w:szCs w:val="24"/>
        </w:rPr>
        <w:t>Word count: 1360</w:t>
      </w:r>
    </w:p>
    <w:p w14:paraId="3B3526AE" w14:textId="77777777" w:rsidR="00025650" w:rsidRPr="00714194" w:rsidRDefault="00025650">
      <w:pPr>
        <w:rPr>
          <w:sz w:val="24"/>
          <w:szCs w:val="24"/>
        </w:rPr>
      </w:pPr>
      <w:r w:rsidRPr="00714194">
        <w:rPr>
          <w:sz w:val="24"/>
          <w:szCs w:val="24"/>
        </w:rPr>
        <w:br w:type="page"/>
      </w:r>
    </w:p>
    <w:p w14:paraId="3E7AABAF" w14:textId="2F2CD969" w:rsidR="00025650" w:rsidRPr="00714194" w:rsidRDefault="64D01D80" w:rsidP="64D01D80">
      <w:pPr>
        <w:jc w:val="center"/>
        <w:rPr>
          <w:b/>
          <w:bCs/>
          <w:sz w:val="24"/>
          <w:szCs w:val="24"/>
        </w:rPr>
      </w:pPr>
      <w:r w:rsidRPr="00714194">
        <w:rPr>
          <w:b/>
          <w:bCs/>
          <w:sz w:val="24"/>
          <w:szCs w:val="24"/>
        </w:rPr>
        <w:lastRenderedPageBreak/>
        <w:t>Task 3</w:t>
      </w:r>
    </w:p>
    <w:p w14:paraId="0319326B" w14:textId="77777777" w:rsidR="00025650" w:rsidRPr="00714194" w:rsidRDefault="00025650" w:rsidP="00025650">
      <w:pPr>
        <w:jc w:val="both"/>
        <w:rPr>
          <w:b/>
          <w:sz w:val="24"/>
          <w:szCs w:val="24"/>
        </w:rPr>
      </w:pPr>
    </w:p>
    <w:p w14:paraId="0239B50D" w14:textId="77777777" w:rsidR="00EC4602" w:rsidRPr="00714194" w:rsidRDefault="00EC4602" w:rsidP="00EC4602">
      <w:pPr>
        <w:ind w:right="237"/>
        <w:jc w:val="both"/>
        <w:rPr>
          <w:b/>
          <w:color w:val="auto"/>
          <w:sz w:val="24"/>
          <w:szCs w:val="24"/>
        </w:rPr>
      </w:pPr>
      <w:r w:rsidRPr="00714194">
        <w:rPr>
          <w:b/>
          <w:color w:val="auto"/>
          <w:sz w:val="24"/>
          <w:szCs w:val="24"/>
        </w:rPr>
        <w:t xml:space="preserve">Relevant areas of the National Policing Curriculum: </w:t>
      </w:r>
    </w:p>
    <w:p w14:paraId="0DEB641B" w14:textId="7A6C1D7D" w:rsidR="00025650" w:rsidRPr="00714194" w:rsidRDefault="00636B6C" w:rsidP="00025650">
      <w:pPr>
        <w:jc w:val="both"/>
        <w:rPr>
          <w:b/>
          <w:sz w:val="24"/>
          <w:szCs w:val="24"/>
        </w:rPr>
      </w:pPr>
      <w:r w:rsidRPr="00714194">
        <w:rPr>
          <w:b/>
          <w:sz w:val="24"/>
          <w:szCs w:val="24"/>
        </w:rPr>
        <w:t>Criminal Justice</w:t>
      </w:r>
      <w:r w:rsidR="003769F6" w:rsidRPr="00714194">
        <w:rPr>
          <w:b/>
          <w:sz w:val="24"/>
          <w:szCs w:val="24"/>
        </w:rPr>
        <w:t xml:space="preserve">, Valuing difference and inclusion </w:t>
      </w:r>
    </w:p>
    <w:p w14:paraId="71FECDAB" w14:textId="77777777" w:rsidR="00711A70" w:rsidRPr="00714194" w:rsidRDefault="00711A70" w:rsidP="00025650">
      <w:pPr>
        <w:jc w:val="both"/>
        <w:rPr>
          <w:sz w:val="24"/>
          <w:szCs w:val="24"/>
          <w:highlight w:val="yellow"/>
        </w:rPr>
      </w:pPr>
    </w:p>
    <w:p w14:paraId="4A157439" w14:textId="5CE25A8E" w:rsidR="00636B6C" w:rsidRPr="00714194" w:rsidRDefault="00636B6C" w:rsidP="00636B6C">
      <w:pPr>
        <w:jc w:val="both"/>
        <w:rPr>
          <w:sz w:val="24"/>
          <w:szCs w:val="24"/>
        </w:rPr>
      </w:pPr>
      <w:r w:rsidRPr="00714194">
        <w:rPr>
          <w:sz w:val="24"/>
          <w:szCs w:val="24"/>
        </w:rPr>
        <w:t xml:space="preserve">You must choose </w:t>
      </w:r>
      <w:r w:rsidRPr="00714194">
        <w:rPr>
          <w:b/>
          <w:sz w:val="24"/>
          <w:szCs w:val="24"/>
          <w:u w:val="single"/>
        </w:rPr>
        <w:t>a policing incident</w:t>
      </w:r>
      <w:r w:rsidRPr="00714194">
        <w:rPr>
          <w:b/>
          <w:sz w:val="24"/>
          <w:szCs w:val="24"/>
        </w:rPr>
        <w:t xml:space="preserve"> </w:t>
      </w:r>
      <w:r w:rsidRPr="00714194">
        <w:rPr>
          <w:sz w:val="24"/>
          <w:szCs w:val="24"/>
        </w:rPr>
        <w:t>in which you played a significant role with an offender/service</w:t>
      </w:r>
      <w:r w:rsidRPr="00714194">
        <w:rPr>
          <w:b/>
          <w:sz w:val="24"/>
          <w:szCs w:val="24"/>
        </w:rPr>
        <w:t xml:space="preserve"> </w:t>
      </w:r>
      <w:r w:rsidRPr="00714194">
        <w:rPr>
          <w:sz w:val="24"/>
          <w:szCs w:val="24"/>
        </w:rPr>
        <w:t xml:space="preserve">user/victim and reflect on what happened. </w:t>
      </w:r>
    </w:p>
    <w:p w14:paraId="591345B1" w14:textId="408E9737" w:rsidR="00711A70" w:rsidRPr="00714194" w:rsidRDefault="00711A70" w:rsidP="00711A70">
      <w:pPr>
        <w:jc w:val="both"/>
        <w:rPr>
          <w:b/>
          <w:sz w:val="24"/>
          <w:szCs w:val="24"/>
          <w:u w:val="single"/>
        </w:rPr>
      </w:pPr>
    </w:p>
    <w:p w14:paraId="394BFD4F" w14:textId="77777777" w:rsidR="00636B6C" w:rsidRPr="00714194"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14194" w14:paraId="032DD6CD" w14:textId="77777777" w:rsidTr="62FE5CAF">
        <w:tc>
          <w:tcPr>
            <w:tcW w:w="10188" w:type="dxa"/>
            <w:shd w:val="clear" w:color="auto" w:fill="auto"/>
          </w:tcPr>
          <w:p w14:paraId="53658D63" w14:textId="527A5DFA" w:rsidR="00711A70" w:rsidRPr="00714194" w:rsidRDefault="00711A70" w:rsidP="00F6513F">
            <w:pPr>
              <w:rPr>
                <w:b/>
                <w:sz w:val="24"/>
                <w:szCs w:val="24"/>
              </w:rPr>
            </w:pPr>
            <w:r w:rsidRPr="00714194">
              <w:rPr>
                <w:b/>
                <w:sz w:val="24"/>
                <w:szCs w:val="24"/>
              </w:rPr>
              <w:t xml:space="preserve"> </w:t>
            </w:r>
          </w:p>
          <w:p w14:paraId="039AADE6" w14:textId="77777777" w:rsidR="00711A70" w:rsidRPr="00714194" w:rsidRDefault="00711A70" w:rsidP="62FE5CAF">
            <w:pPr>
              <w:rPr>
                <w:sz w:val="24"/>
                <w:szCs w:val="24"/>
              </w:rPr>
            </w:pPr>
          </w:p>
          <w:p w14:paraId="4B667574" w14:textId="02E5307A" w:rsidR="0030698D" w:rsidRPr="00714194" w:rsidRDefault="62FE5CAF" w:rsidP="62FE5CAF">
            <w:pPr>
              <w:jc w:val="both"/>
              <w:rPr>
                <w:sz w:val="24"/>
                <w:szCs w:val="24"/>
              </w:rPr>
            </w:pPr>
            <w:r w:rsidRPr="00714194">
              <w:rPr>
                <w:b/>
                <w:bCs/>
                <w:sz w:val="24"/>
                <w:szCs w:val="24"/>
              </w:rPr>
              <w:t>Give a brief description</w:t>
            </w:r>
            <w:r w:rsidRPr="00714194">
              <w:rPr>
                <w:sz w:val="24"/>
                <w:szCs w:val="24"/>
              </w:rPr>
              <w:t xml:space="preserve"> of a relevant incident including social and legislative contexts and any relevant cultural, ethnicity and language issues. </w:t>
            </w:r>
          </w:p>
          <w:p w14:paraId="16F97ED8" w14:textId="1EAA6E06" w:rsidR="00711A70" w:rsidRPr="00714194" w:rsidRDefault="00711A70" w:rsidP="62FE5CAF">
            <w:pPr>
              <w:rPr>
                <w:sz w:val="24"/>
                <w:szCs w:val="24"/>
              </w:rPr>
            </w:pPr>
          </w:p>
          <w:p w14:paraId="0B4B92E2" w14:textId="77777777" w:rsidR="0030698D" w:rsidRPr="00714194" w:rsidRDefault="0030698D" w:rsidP="62FE5CAF">
            <w:pPr>
              <w:rPr>
                <w:sz w:val="24"/>
                <w:szCs w:val="24"/>
              </w:rPr>
            </w:pPr>
          </w:p>
          <w:p w14:paraId="20AB42B2" w14:textId="5A8EADEF" w:rsidR="0030698D" w:rsidRPr="00714194" w:rsidRDefault="62FE5CAF" w:rsidP="62FE5CAF">
            <w:pPr>
              <w:rPr>
                <w:sz w:val="24"/>
                <w:szCs w:val="24"/>
              </w:rPr>
            </w:pPr>
            <w:r w:rsidRPr="00714194">
              <w:rPr>
                <w:b/>
                <w:bCs/>
                <w:sz w:val="24"/>
                <w:szCs w:val="24"/>
              </w:rPr>
              <w:t>Explain and reflect</w:t>
            </w:r>
            <w:r w:rsidRPr="00714194">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714194" w:rsidRDefault="0030698D" w:rsidP="62FE5CAF">
            <w:pPr>
              <w:rPr>
                <w:sz w:val="24"/>
                <w:szCs w:val="24"/>
              </w:rPr>
            </w:pPr>
          </w:p>
          <w:p w14:paraId="6C83E81B" w14:textId="77777777" w:rsidR="00711A70" w:rsidRPr="00714194" w:rsidRDefault="00711A70" w:rsidP="62FE5CAF">
            <w:pPr>
              <w:jc w:val="both"/>
              <w:rPr>
                <w:sz w:val="24"/>
                <w:szCs w:val="24"/>
              </w:rPr>
            </w:pPr>
          </w:p>
          <w:p w14:paraId="1B6C3BBD" w14:textId="7248BE6C" w:rsidR="00711A70" w:rsidRPr="00714194" w:rsidRDefault="62FE5CAF" w:rsidP="62FE5CAF">
            <w:pPr>
              <w:jc w:val="both"/>
              <w:rPr>
                <w:sz w:val="24"/>
                <w:szCs w:val="24"/>
              </w:rPr>
            </w:pPr>
            <w:r w:rsidRPr="00714194">
              <w:rPr>
                <w:b/>
                <w:bCs/>
                <w:sz w:val="24"/>
                <w:szCs w:val="24"/>
              </w:rPr>
              <w:t>Illustrate</w:t>
            </w:r>
            <w:r w:rsidRPr="00714194">
              <w:rPr>
                <w:sz w:val="24"/>
                <w:szCs w:val="24"/>
              </w:rPr>
              <w:t xml:space="preserve"> how policing values were engaged, as well as any other considerations including culturally sensitive practice and language preference.</w:t>
            </w:r>
          </w:p>
          <w:p w14:paraId="223C72BE" w14:textId="77777777" w:rsidR="00711A70" w:rsidRPr="00714194" w:rsidRDefault="00711A70" w:rsidP="62FE5CAF">
            <w:pPr>
              <w:rPr>
                <w:sz w:val="24"/>
                <w:szCs w:val="24"/>
              </w:rPr>
            </w:pPr>
          </w:p>
          <w:p w14:paraId="040A9587" w14:textId="77777777" w:rsidR="00711A70" w:rsidRPr="00714194" w:rsidRDefault="00711A70" w:rsidP="62FE5CAF">
            <w:pPr>
              <w:jc w:val="both"/>
              <w:rPr>
                <w:sz w:val="24"/>
                <w:szCs w:val="24"/>
              </w:rPr>
            </w:pPr>
          </w:p>
          <w:p w14:paraId="364E4B13" w14:textId="11AA5B0E" w:rsidR="00711A70" w:rsidRPr="00714194" w:rsidRDefault="62FE5CAF" w:rsidP="62FE5CAF">
            <w:pPr>
              <w:jc w:val="both"/>
              <w:rPr>
                <w:i/>
                <w:iCs/>
                <w:sz w:val="24"/>
                <w:szCs w:val="24"/>
              </w:rPr>
            </w:pPr>
            <w:r w:rsidRPr="00714194">
              <w:rPr>
                <w:sz w:val="24"/>
                <w:szCs w:val="24"/>
              </w:rPr>
              <w:t xml:space="preserve">1500 words </w:t>
            </w:r>
            <w:r w:rsidRPr="00714194">
              <w:rPr>
                <w:i/>
                <w:iCs/>
                <w:sz w:val="24"/>
                <w:szCs w:val="24"/>
              </w:rPr>
              <w:t>(+/- 10%: include your actual word count at the end of each section)</w:t>
            </w:r>
          </w:p>
          <w:p w14:paraId="25171FDB" w14:textId="122F2941" w:rsidR="00C90A71" w:rsidRPr="00714194" w:rsidRDefault="00C90A71" w:rsidP="00F6513F">
            <w:pPr>
              <w:jc w:val="both"/>
              <w:rPr>
                <w:sz w:val="24"/>
                <w:szCs w:val="24"/>
              </w:rPr>
            </w:pPr>
          </w:p>
        </w:tc>
      </w:tr>
    </w:tbl>
    <w:p w14:paraId="10961978" w14:textId="77777777" w:rsidR="00711A70" w:rsidRPr="00714194" w:rsidRDefault="00711A70" w:rsidP="00711A70">
      <w:pPr>
        <w:jc w:val="both"/>
        <w:rPr>
          <w:sz w:val="24"/>
          <w:szCs w:val="24"/>
        </w:rPr>
      </w:pPr>
    </w:p>
    <w:p w14:paraId="695BBD67" w14:textId="17BF839D" w:rsidR="00711A70" w:rsidRPr="00714194" w:rsidRDefault="00711A70" w:rsidP="00711A70">
      <w:pPr>
        <w:jc w:val="both"/>
        <w:rPr>
          <w:b/>
          <w:sz w:val="24"/>
          <w:szCs w:val="24"/>
        </w:rPr>
      </w:pPr>
      <w:r w:rsidRPr="00714194">
        <w:rPr>
          <w:b/>
          <w:sz w:val="24"/>
          <w:szCs w:val="24"/>
        </w:rPr>
        <w:t>ANSWER:</w:t>
      </w:r>
    </w:p>
    <w:p w14:paraId="0797331D" w14:textId="77777777" w:rsidR="00025650" w:rsidRPr="00714194" w:rsidRDefault="00025650" w:rsidP="00025650">
      <w:pPr>
        <w:jc w:val="both"/>
        <w:rPr>
          <w:sz w:val="24"/>
          <w:szCs w:val="24"/>
        </w:rPr>
      </w:pPr>
    </w:p>
    <w:p w14:paraId="798AA848" w14:textId="5766D940" w:rsidR="004654EC" w:rsidRPr="004654EC" w:rsidRDefault="0030542F" w:rsidP="0030542F">
      <w:pPr>
        <w:rPr>
          <w:bCs/>
          <w:sz w:val="24"/>
          <w:szCs w:val="24"/>
          <w:u w:val="single"/>
        </w:rPr>
      </w:pPr>
      <w:r w:rsidRPr="004654EC">
        <w:rPr>
          <w:bCs/>
          <w:sz w:val="24"/>
          <w:szCs w:val="24"/>
          <w:u w:val="single"/>
        </w:rPr>
        <w:t>Description</w:t>
      </w:r>
    </w:p>
    <w:p w14:paraId="57CE2DC5" w14:textId="6EBF0AD3" w:rsidR="0030542F" w:rsidRDefault="0030542F" w:rsidP="0030542F">
      <w:pPr>
        <w:rPr>
          <w:sz w:val="24"/>
          <w:szCs w:val="24"/>
        </w:rPr>
      </w:pPr>
      <w:r w:rsidRPr="004654EC">
        <w:rPr>
          <w:sz w:val="24"/>
          <w:szCs w:val="24"/>
        </w:rPr>
        <w:t>For the purpose of this task, pseudonyms will be used to maintain confidentiality of the individuals involved under the Data Protection Act (</w:t>
      </w:r>
      <w:r w:rsidR="004654EC">
        <w:rPr>
          <w:sz w:val="24"/>
          <w:szCs w:val="24"/>
        </w:rPr>
        <w:t>201</w:t>
      </w:r>
      <w:r w:rsidRPr="004654EC">
        <w:rPr>
          <w:sz w:val="24"/>
          <w:szCs w:val="24"/>
        </w:rPr>
        <w:t>8). The victim will be known as Amber and the subject will be known as Bob.</w:t>
      </w:r>
    </w:p>
    <w:p w14:paraId="320F3DB5" w14:textId="77777777" w:rsidR="004654EC" w:rsidRPr="004654EC" w:rsidRDefault="004654EC" w:rsidP="0030542F">
      <w:pPr>
        <w:rPr>
          <w:sz w:val="24"/>
          <w:szCs w:val="24"/>
        </w:rPr>
      </w:pPr>
    </w:p>
    <w:p w14:paraId="1BBECC30" w14:textId="77777777" w:rsidR="0030542F" w:rsidRPr="004654EC" w:rsidRDefault="0030542F" w:rsidP="0030542F">
      <w:pPr>
        <w:rPr>
          <w:sz w:val="24"/>
          <w:szCs w:val="24"/>
        </w:rPr>
      </w:pPr>
      <w:r w:rsidRPr="004654EC">
        <w:rPr>
          <w:sz w:val="24"/>
          <w:szCs w:val="24"/>
        </w:rPr>
        <w:t xml:space="preserve">It was approximately 0910 on an early shift when I was deployed by the ambulance control room to an incident involving a woman who had been hit by a car and the person reasonable had driven off. </w:t>
      </w:r>
    </w:p>
    <w:p w14:paraId="01AC1D51" w14:textId="77777777" w:rsidR="0030542F" w:rsidRPr="004654EC" w:rsidRDefault="0030542F" w:rsidP="0030542F">
      <w:pPr>
        <w:rPr>
          <w:sz w:val="24"/>
          <w:szCs w:val="24"/>
        </w:rPr>
      </w:pPr>
      <w:r w:rsidRPr="004654EC">
        <w:rPr>
          <w:sz w:val="24"/>
          <w:szCs w:val="24"/>
        </w:rPr>
        <w:t xml:space="preserve">On arrival, the woman, known as Amber, was in the back of an ambulance being treated for minor injuries to her arm and knee. Following this, Amber would need to attend hospital as she disclosed to the paramedic, she hit her head on the car bonnet during the incident. I approached Amber and requested Amber explain what had happened. She reported she was walking up a small, lane style, road with her two children and three dogs, when a car came into the road at speed and hit her. The man responsible, Bob, then proceeded to give her abuse. He was verbally abusive and said it was Amber’s fault he had hit her. Bob then walked back to his car and drove away. He drove back pass Amber around twenty minutes later; at no point during the incident did he give his details to the victim or check if she required medical help. </w:t>
      </w:r>
    </w:p>
    <w:p w14:paraId="42ED51AA" w14:textId="77777777" w:rsidR="0030542F" w:rsidRPr="004654EC" w:rsidRDefault="0030542F" w:rsidP="0030542F">
      <w:pPr>
        <w:rPr>
          <w:sz w:val="24"/>
          <w:szCs w:val="24"/>
        </w:rPr>
      </w:pPr>
      <w:r w:rsidRPr="004654EC">
        <w:rPr>
          <w:sz w:val="24"/>
          <w:szCs w:val="24"/>
        </w:rPr>
        <w:lastRenderedPageBreak/>
        <w:t xml:space="preserve">I identified a witness who was able to give me a description of the driver and the car involved.  The witness and victim both reported Bob drove down the road and parked outside a white house. During a house-to-house inquiry I discovered the property was Bob’s parents’ house. Bob’s parents provided his contact details. I contacted Bob via telephone, he agreed to attend the police station to discuss the incident. </w:t>
      </w:r>
    </w:p>
    <w:p w14:paraId="2562CB2A" w14:textId="77777777" w:rsidR="0030542F" w:rsidRPr="004654EC" w:rsidRDefault="0030542F" w:rsidP="0030542F">
      <w:pPr>
        <w:rPr>
          <w:sz w:val="24"/>
          <w:szCs w:val="24"/>
        </w:rPr>
      </w:pPr>
      <w:r w:rsidRPr="004654EC">
        <w:rPr>
          <w:sz w:val="24"/>
          <w:szCs w:val="24"/>
        </w:rPr>
        <w:t>Bob arrived at the station a short time after. While at the police station he gave his first account of what happened during the incident. He stated he was there however he was adamant he did not hit Amber. Bob explained, the reason he did not provide his details was due to Amber being abusive towards him and he did not want the confrontation. He reported to be a taxi driver and had dash camera footage of the incident. Bob agreed to provide this with request from his company. On request the dash camera footage came back and clearly shows Bob hitting Amber however the degree to which she was hit was significantly less than Amber reported.</w:t>
      </w:r>
    </w:p>
    <w:p w14:paraId="5A18E405" w14:textId="5882C5F5" w:rsidR="0030542F" w:rsidRPr="004654EC" w:rsidRDefault="0030542F" w:rsidP="0030542F">
      <w:pPr>
        <w:rPr>
          <w:sz w:val="24"/>
          <w:szCs w:val="24"/>
        </w:rPr>
      </w:pPr>
      <w:r w:rsidRPr="004654EC">
        <w:rPr>
          <w:sz w:val="24"/>
          <w:szCs w:val="24"/>
        </w:rPr>
        <w:t xml:space="preserve">Amber and the witness were contacted to give statements, which when completed, both corroborated the events. Bob was contacted to come in for a voluntary attendee interview under caution. Bob denied the allegations of </w:t>
      </w:r>
      <w:r w:rsidR="004654EC">
        <w:rPr>
          <w:sz w:val="24"/>
          <w:szCs w:val="24"/>
        </w:rPr>
        <w:t>S</w:t>
      </w:r>
      <w:r w:rsidRPr="004654EC">
        <w:rPr>
          <w:sz w:val="24"/>
          <w:szCs w:val="24"/>
        </w:rPr>
        <w:t xml:space="preserve">ection 3, driving without due care, and </w:t>
      </w:r>
      <w:r w:rsidR="004654EC">
        <w:rPr>
          <w:sz w:val="24"/>
          <w:szCs w:val="24"/>
        </w:rPr>
        <w:t>S</w:t>
      </w:r>
      <w:r w:rsidRPr="004654EC">
        <w:rPr>
          <w:sz w:val="24"/>
          <w:szCs w:val="24"/>
        </w:rPr>
        <w:t>ection 170, d</w:t>
      </w:r>
      <w:r w:rsidRPr="004654EC">
        <w:rPr>
          <w:bCs/>
          <w:sz w:val="24"/>
          <w:szCs w:val="24"/>
          <w:shd w:val="clear" w:color="auto" w:fill="FFFFFF"/>
        </w:rPr>
        <w:t>uty of driver to stop, report accident and give information or document</w:t>
      </w:r>
      <w:r w:rsidRPr="004654EC">
        <w:rPr>
          <w:sz w:val="24"/>
          <w:szCs w:val="24"/>
        </w:rPr>
        <w:t xml:space="preserve">s, of the Road Traffic Act (1988).  </w:t>
      </w:r>
    </w:p>
    <w:p w14:paraId="07F084E3" w14:textId="77777777" w:rsidR="0030542F" w:rsidRPr="004654EC" w:rsidRDefault="0030542F" w:rsidP="0030542F">
      <w:pPr>
        <w:rPr>
          <w:sz w:val="24"/>
          <w:szCs w:val="24"/>
        </w:rPr>
      </w:pPr>
      <w:r w:rsidRPr="004654EC">
        <w:rPr>
          <w:sz w:val="24"/>
          <w:szCs w:val="24"/>
        </w:rPr>
        <w:t>With the information gathered, it was sent to the Motor traffic unit. They review all the information provided and came to the conclusion that there will be no further action as no offence was committed. The Motor traffic unit stated the victim was in the middle of the road, at a blind junction and the driver did the best of his ability to stop.</w:t>
      </w:r>
    </w:p>
    <w:p w14:paraId="79A0F29B" w14:textId="77777777" w:rsidR="004654EC" w:rsidRDefault="004654EC" w:rsidP="0030542F">
      <w:pPr>
        <w:rPr>
          <w:sz w:val="24"/>
          <w:szCs w:val="24"/>
          <w:u w:val="single"/>
        </w:rPr>
      </w:pPr>
    </w:p>
    <w:p w14:paraId="3126AF9D" w14:textId="2E880D22" w:rsidR="0030542F" w:rsidRDefault="0030542F" w:rsidP="0030542F">
      <w:pPr>
        <w:rPr>
          <w:sz w:val="24"/>
          <w:szCs w:val="24"/>
          <w:u w:val="single"/>
        </w:rPr>
      </w:pPr>
      <w:r w:rsidRPr="004654EC">
        <w:rPr>
          <w:sz w:val="24"/>
          <w:szCs w:val="24"/>
          <w:u w:val="single"/>
        </w:rPr>
        <w:t>Explain and reflect</w:t>
      </w:r>
    </w:p>
    <w:p w14:paraId="346CAFB0" w14:textId="77777777" w:rsidR="004654EC" w:rsidRPr="004654EC" w:rsidRDefault="004654EC" w:rsidP="0030542F">
      <w:pPr>
        <w:rPr>
          <w:sz w:val="24"/>
          <w:szCs w:val="24"/>
          <w:u w:val="single"/>
        </w:rPr>
      </w:pPr>
    </w:p>
    <w:p w14:paraId="342BE7E3" w14:textId="089A492C" w:rsidR="0030542F" w:rsidRDefault="0030542F" w:rsidP="0030542F">
      <w:pPr>
        <w:rPr>
          <w:sz w:val="24"/>
          <w:szCs w:val="24"/>
        </w:rPr>
      </w:pPr>
      <w:r w:rsidRPr="004654EC">
        <w:rPr>
          <w:sz w:val="24"/>
          <w:szCs w:val="24"/>
        </w:rPr>
        <w:t>Police officers have a responsibility to inform victims of their Rights within the Victims Code. This involves keeping them up to date with investigation progress, assessment of their needs and their Right to access support (</w:t>
      </w:r>
      <w:r w:rsidR="009509EB">
        <w:rPr>
          <w:sz w:val="24"/>
          <w:szCs w:val="24"/>
        </w:rPr>
        <w:t>College of Policing</w:t>
      </w:r>
      <w:r w:rsidR="00DF711E">
        <w:rPr>
          <w:sz w:val="24"/>
          <w:szCs w:val="24"/>
        </w:rPr>
        <w:t>,</w:t>
      </w:r>
      <w:r w:rsidR="009509EB">
        <w:rPr>
          <w:sz w:val="24"/>
          <w:szCs w:val="24"/>
        </w:rPr>
        <w:t xml:space="preserve"> 2022</w:t>
      </w:r>
      <w:r w:rsidRPr="004654EC">
        <w:rPr>
          <w:sz w:val="24"/>
          <w:szCs w:val="24"/>
        </w:rPr>
        <w:t xml:space="preserve">). To ensure every victim is aware of their rights police officers follow the Victims code. </w:t>
      </w:r>
      <w:r w:rsidRPr="004654EC">
        <w:rPr>
          <w:sz w:val="24"/>
          <w:szCs w:val="24"/>
          <w:shd w:val="clear" w:color="auto" w:fill="FFFFFF"/>
        </w:rPr>
        <w:t xml:space="preserve">The </w:t>
      </w:r>
      <w:r w:rsidRPr="004654EC">
        <w:rPr>
          <w:color w:val="0B0C0C"/>
          <w:sz w:val="24"/>
          <w:szCs w:val="24"/>
          <w:shd w:val="clear" w:color="auto" w:fill="FFFFFF"/>
        </w:rPr>
        <w:t>Code of Practice for Victims of Crime (Victim’s code)</w:t>
      </w:r>
      <w:r w:rsidRPr="004654EC">
        <w:rPr>
          <w:sz w:val="24"/>
          <w:szCs w:val="24"/>
        </w:rPr>
        <w:t xml:space="preserve"> sets out the minimum standard of engagement that is required to assist victims and witnesses of crime</w:t>
      </w:r>
      <w:r w:rsidRPr="004654EC">
        <w:rPr>
          <w:color w:val="0B0C0C"/>
          <w:sz w:val="24"/>
          <w:szCs w:val="24"/>
          <w:shd w:val="clear" w:color="auto" w:fill="FFFFFF"/>
        </w:rPr>
        <w:t xml:space="preserve"> in England and Wales</w:t>
      </w:r>
      <w:r w:rsidR="009509EB">
        <w:rPr>
          <w:color w:val="0B0C0C"/>
          <w:sz w:val="24"/>
          <w:szCs w:val="24"/>
          <w:shd w:val="clear" w:color="auto" w:fill="FFFFFF"/>
        </w:rPr>
        <w:t xml:space="preserve"> (Ministry of Justice</w:t>
      </w:r>
      <w:r w:rsidR="00DF711E">
        <w:rPr>
          <w:color w:val="0B0C0C"/>
          <w:sz w:val="24"/>
          <w:szCs w:val="24"/>
          <w:shd w:val="clear" w:color="auto" w:fill="FFFFFF"/>
        </w:rPr>
        <w:t>,</w:t>
      </w:r>
      <w:r w:rsidR="009509EB">
        <w:rPr>
          <w:color w:val="0B0C0C"/>
          <w:sz w:val="24"/>
          <w:szCs w:val="24"/>
          <w:shd w:val="clear" w:color="auto" w:fill="FFFFFF"/>
        </w:rPr>
        <w:t xml:space="preserve"> 2020)</w:t>
      </w:r>
      <w:r w:rsidRPr="004654EC">
        <w:rPr>
          <w:color w:val="0B0C0C"/>
          <w:sz w:val="24"/>
          <w:szCs w:val="24"/>
          <w:shd w:val="clear" w:color="auto" w:fill="FFFFFF"/>
        </w:rPr>
        <w:t>. The victim’s code includes</w:t>
      </w:r>
      <w:r w:rsidRPr="004654EC">
        <w:rPr>
          <w:sz w:val="24"/>
          <w:szCs w:val="24"/>
        </w:rPr>
        <w:t xml:space="preserve"> twelve rights that need to be applied during each incident involving a victim of crime.</w:t>
      </w:r>
      <w:r w:rsidRPr="004654EC">
        <w:rPr>
          <w:i/>
          <w:iCs/>
          <w:color w:val="333333"/>
          <w:sz w:val="24"/>
          <w:szCs w:val="24"/>
        </w:rPr>
        <w:t xml:space="preserve"> </w:t>
      </w:r>
      <w:r w:rsidRPr="004654EC">
        <w:rPr>
          <w:sz w:val="24"/>
          <w:szCs w:val="24"/>
        </w:rPr>
        <w:t>During my time supporting Amber through the criminal justice system, I was able to apply most of these rights however some did not apply to Amber’s situation. I will now list each right and explain how I put them in to practice.</w:t>
      </w:r>
    </w:p>
    <w:p w14:paraId="098C497F" w14:textId="77777777" w:rsidR="0004371A" w:rsidRPr="004654EC" w:rsidRDefault="0004371A" w:rsidP="0030542F">
      <w:pPr>
        <w:rPr>
          <w:color w:val="0B0C0C"/>
          <w:sz w:val="24"/>
          <w:szCs w:val="24"/>
          <w:shd w:val="clear" w:color="auto" w:fill="FFFFFF"/>
        </w:rPr>
      </w:pPr>
    </w:p>
    <w:p w14:paraId="136BBEBE"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color w:val="auto"/>
          <w:sz w:val="24"/>
          <w:szCs w:val="24"/>
          <w:u w:val="single"/>
        </w:rPr>
      </w:pPr>
      <w:r w:rsidRPr="004654EC">
        <w:rPr>
          <w:sz w:val="24"/>
          <w:szCs w:val="24"/>
          <w:u w:val="single"/>
        </w:rPr>
        <w:t>To be able to understand and to be understood</w:t>
      </w:r>
    </w:p>
    <w:p w14:paraId="2781393F" w14:textId="77777777" w:rsidR="0030542F" w:rsidRPr="004654EC" w:rsidRDefault="0030542F" w:rsidP="0030542F">
      <w:pPr>
        <w:pStyle w:val="ListParagraph"/>
        <w:rPr>
          <w:i/>
          <w:iCs/>
          <w:sz w:val="24"/>
          <w:szCs w:val="24"/>
        </w:rPr>
      </w:pPr>
      <w:r w:rsidRPr="004654EC">
        <w:rPr>
          <w:sz w:val="24"/>
          <w:szCs w:val="24"/>
        </w:rPr>
        <w:t xml:space="preserve">On meeting Amber, I asked what her preferred mode of communication would be, whether it be the local tongue of Welsh or English. Amber confirmed she would prefer speak in English. I ascertained how she would like to receive information, via telephone or letter. Amber reported to be happy with either form of communication. </w:t>
      </w:r>
      <w:r w:rsidRPr="004654EC">
        <w:rPr>
          <w:i/>
          <w:iCs/>
          <w:sz w:val="24"/>
          <w:szCs w:val="24"/>
        </w:rPr>
        <w:br/>
      </w:r>
    </w:p>
    <w:p w14:paraId="237DDE89"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sz w:val="24"/>
          <w:szCs w:val="24"/>
          <w:u w:val="single"/>
        </w:rPr>
      </w:pPr>
      <w:r w:rsidRPr="004654EC">
        <w:rPr>
          <w:sz w:val="24"/>
          <w:szCs w:val="24"/>
          <w:u w:val="single"/>
        </w:rPr>
        <w:t>To have the details of the crime recorded without unjustified delay</w:t>
      </w:r>
    </w:p>
    <w:p w14:paraId="2ECEED89" w14:textId="77777777" w:rsidR="0030542F" w:rsidRPr="004654EC" w:rsidRDefault="0030542F" w:rsidP="0030542F">
      <w:pPr>
        <w:pStyle w:val="ListParagraph"/>
        <w:rPr>
          <w:sz w:val="24"/>
          <w:szCs w:val="24"/>
        </w:rPr>
      </w:pPr>
      <w:r w:rsidRPr="004654EC">
        <w:rPr>
          <w:sz w:val="24"/>
          <w:szCs w:val="24"/>
        </w:rPr>
        <w:t xml:space="preserve">Unfortunately, there was a 5-day delay in taking Amber’s statement. Amber was a shift worker and being a shift worker myself, it became difficult to make contact with her. I considered delegating this task to my colleagues however </w:t>
      </w:r>
      <w:r w:rsidRPr="004654EC">
        <w:rPr>
          <w:sz w:val="24"/>
          <w:szCs w:val="24"/>
        </w:rPr>
        <w:lastRenderedPageBreak/>
        <w:t>the rapport I built with Amber became a barrier as this meant she refused to provide a statement to anyone but myself.</w:t>
      </w:r>
    </w:p>
    <w:p w14:paraId="537B6A59" w14:textId="77777777" w:rsidR="0030542F" w:rsidRPr="004654EC" w:rsidRDefault="0030542F" w:rsidP="0030542F">
      <w:pPr>
        <w:pStyle w:val="ListParagraph"/>
        <w:rPr>
          <w:i/>
          <w:iCs/>
          <w:sz w:val="24"/>
          <w:szCs w:val="24"/>
        </w:rPr>
      </w:pPr>
    </w:p>
    <w:p w14:paraId="40ABC068"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sz w:val="24"/>
          <w:szCs w:val="24"/>
          <w:u w:val="single"/>
        </w:rPr>
      </w:pPr>
      <w:r w:rsidRPr="004654EC">
        <w:rPr>
          <w:sz w:val="24"/>
          <w:szCs w:val="24"/>
          <w:u w:val="single"/>
        </w:rPr>
        <w:t xml:space="preserve">To be provided with information when reporting the crime </w:t>
      </w:r>
    </w:p>
    <w:p w14:paraId="18013B16" w14:textId="1A1B05E7" w:rsidR="0030542F" w:rsidRPr="00DF711E" w:rsidRDefault="0030542F" w:rsidP="00DF711E">
      <w:pPr>
        <w:rPr>
          <w:sz w:val="24"/>
          <w:szCs w:val="24"/>
        </w:rPr>
      </w:pPr>
      <w:r w:rsidRPr="00DF711E">
        <w:rPr>
          <w:sz w:val="24"/>
          <w:szCs w:val="24"/>
        </w:rPr>
        <w:t>It was explained to Amber, when reporting the incident to the police. she could take two routes, restorative justice and taking the incident to court. Restorative</w:t>
      </w:r>
      <w:r w:rsidR="0004371A" w:rsidRPr="00DF711E">
        <w:rPr>
          <w:sz w:val="24"/>
          <w:szCs w:val="24"/>
        </w:rPr>
        <w:t xml:space="preserve"> justice</w:t>
      </w:r>
      <w:r w:rsidRPr="00DF711E">
        <w:rPr>
          <w:sz w:val="24"/>
          <w:szCs w:val="24"/>
        </w:rPr>
        <w:t xml:space="preserve"> is a legal contact between the two where the victim gets an apology from the offender. This is a way to get a resolution without going through the courts (</w:t>
      </w:r>
      <w:r w:rsidR="00DF711E" w:rsidRPr="00DF711E">
        <w:rPr>
          <w:sz w:val="24"/>
          <w:szCs w:val="24"/>
        </w:rPr>
        <w:t>Crown Prosecution Service</w:t>
      </w:r>
      <w:r w:rsidR="00DF711E">
        <w:rPr>
          <w:sz w:val="24"/>
          <w:szCs w:val="24"/>
        </w:rPr>
        <w:t>, 2017</w:t>
      </w:r>
      <w:r w:rsidRPr="00DF711E">
        <w:rPr>
          <w:sz w:val="24"/>
          <w:szCs w:val="24"/>
        </w:rPr>
        <w:t>). However, in this instance, Amber decided to take the incident to court. Amber was advised that the Police endeavour to provide the best possible support to victims. It was explained there are special measures that can be taken to ensure she feels safe if the situation arose where she needed to provide evidence. For example, under Section 24 of the Youth Justice and Criminal Evidence Act (1999), evidence by live link. This is where evidence can be given via an appropriate closed-circuit lin</w:t>
      </w:r>
      <w:r w:rsidR="00DF711E">
        <w:rPr>
          <w:sz w:val="24"/>
          <w:szCs w:val="24"/>
        </w:rPr>
        <w:t>k</w:t>
      </w:r>
      <w:r w:rsidRPr="00DF711E">
        <w:rPr>
          <w:sz w:val="24"/>
          <w:szCs w:val="24"/>
        </w:rPr>
        <w:t xml:space="preserve">. </w:t>
      </w:r>
      <w:r w:rsidRPr="00DF711E">
        <w:rPr>
          <w:sz w:val="24"/>
          <w:szCs w:val="24"/>
        </w:rPr>
        <w:br/>
      </w:r>
    </w:p>
    <w:p w14:paraId="024484A7"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sz w:val="24"/>
          <w:szCs w:val="24"/>
          <w:u w:val="single"/>
        </w:rPr>
      </w:pPr>
      <w:r w:rsidRPr="004654EC">
        <w:rPr>
          <w:sz w:val="24"/>
          <w:szCs w:val="24"/>
          <w:u w:val="single"/>
        </w:rPr>
        <w:t xml:space="preserve">To be referred to services that support victims and have services and support tailored to your needs </w:t>
      </w:r>
    </w:p>
    <w:p w14:paraId="19A19CFD" w14:textId="5BB92D25" w:rsidR="0030542F" w:rsidRPr="004654EC" w:rsidRDefault="0030542F" w:rsidP="0030542F">
      <w:pPr>
        <w:pStyle w:val="ListParagraph"/>
        <w:rPr>
          <w:sz w:val="24"/>
          <w:szCs w:val="24"/>
          <w:shd w:val="clear" w:color="auto" w:fill="FFFFFF"/>
        </w:rPr>
      </w:pPr>
      <w:r w:rsidRPr="004654EC">
        <w:rPr>
          <w:sz w:val="24"/>
          <w:szCs w:val="24"/>
        </w:rPr>
        <w:t xml:space="preserve">Amber was offered a Victim support referral however refused as she did not feel it was necessary. A victim support referral is where someone who has been a victim of crime can get the support </w:t>
      </w:r>
      <w:r w:rsidR="00004DE3">
        <w:rPr>
          <w:sz w:val="24"/>
          <w:szCs w:val="24"/>
        </w:rPr>
        <w:t xml:space="preserve">they needs </w:t>
      </w:r>
      <w:r w:rsidR="00C757F3">
        <w:rPr>
          <w:sz w:val="24"/>
          <w:szCs w:val="24"/>
        </w:rPr>
        <w:t>whether</w:t>
      </w:r>
      <w:r w:rsidR="00004DE3">
        <w:rPr>
          <w:sz w:val="24"/>
          <w:szCs w:val="24"/>
        </w:rPr>
        <w:t xml:space="preserve"> it be, emotional support or practical support </w:t>
      </w:r>
      <w:r w:rsidRPr="004654EC">
        <w:rPr>
          <w:sz w:val="24"/>
          <w:szCs w:val="24"/>
          <w:shd w:val="clear" w:color="auto" w:fill="FFFFFF"/>
        </w:rPr>
        <w:t>(Victim Support, 2022)</w:t>
      </w:r>
      <w:r w:rsidRPr="004654EC">
        <w:rPr>
          <w:i/>
          <w:iCs/>
          <w:sz w:val="24"/>
          <w:szCs w:val="24"/>
          <w:shd w:val="clear" w:color="auto" w:fill="FFFFFF"/>
        </w:rPr>
        <w:br/>
      </w:r>
    </w:p>
    <w:p w14:paraId="681050BB"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color w:val="auto"/>
          <w:sz w:val="24"/>
          <w:szCs w:val="24"/>
          <w:u w:val="single"/>
        </w:rPr>
      </w:pPr>
      <w:r w:rsidRPr="004654EC">
        <w:rPr>
          <w:sz w:val="24"/>
          <w:szCs w:val="24"/>
          <w:u w:val="single"/>
        </w:rPr>
        <w:t>To be provided with information about compensation</w:t>
      </w:r>
      <w:r w:rsidRPr="004654EC">
        <w:rPr>
          <w:sz w:val="24"/>
          <w:szCs w:val="24"/>
          <w:u w:val="single"/>
          <w:shd w:val="clear" w:color="auto" w:fill="FFFFFF"/>
        </w:rPr>
        <w:t xml:space="preserve"> </w:t>
      </w:r>
    </w:p>
    <w:p w14:paraId="54F5F6F7" w14:textId="77777777" w:rsidR="0030542F" w:rsidRPr="004654EC" w:rsidRDefault="0030542F" w:rsidP="0030542F">
      <w:pPr>
        <w:pStyle w:val="ListParagraph"/>
        <w:rPr>
          <w:sz w:val="24"/>
          <w:szCs w:val="24"/>
          <w:shd w:val="clear" w:color="auto" w:fill="FFFFFF"/>
        </w:rPr>
      </w:pPr>
      <w:r w:rsidRPr="004654EC">
        <w:rPr>
          <w:sz w:val="24"/>
          <w:szCs w:val="24"/>
          <w:shd w:val="clear" w:color="auto" w:fill="FFFFFF"/>
        </w:rPr>
        <w:t>Amber was given information regarding compensation however as the investigation resulted in no further action due to no offence being committed Amber would not be able to claim compensation.</w:t>
      </w:r>
      <w:r w:rsidRPr="004654EC">
        <w:rPr>
          <w:i/>
          <w:iCs/>
          <w:sz w:val="24"/>
          <w:szCs w:val="24"/>
          <w:shd w:val="clear" w:color="auto" w:fill="FFFFFF"/>
        </w:rPr>
        <w:br/>
      </w:r>
    </w:p>
    <w:p w14:paraId="7B10442F"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color w:val="auto"/>
          <w:sz w:val="24"/>
          <w:szCs w:val="24"/>
          <w:u w:val="single"/>
        </w:rPr>
      </w:pPr>
      <w:r w:rsidRPr="004654EC">
        <w:rPr>
          <w:sz w:val="24"/>
          <w:szCs w:val="24"/>
          <w:u w:val="single"/>
        </w:rPr>
        <w:t xml:space="preserve">To be provided with information about the investigation and prosecution </w:t>
      </w:r>
    </w:p>
    <w:p w14:paraId="3A14B2D7" w14:textId="77777777" w:rsidR="0030542F" w:rsidRPr="004654EC" w:rsidRDefault="0030542F" w:rsidP="0030542F">
      <w:pPr>
        <w:pStyle w:val="ListParagraph"/>
        <w:rPr>
          <w:sz w:val="24"/>
          <w:szCs w:val="24"/>
        </w:rPr>
      </w:pPr>
      <w:r w:rsidRPr="004654EC">
        <w:rPr>
          <w:sz w:val="24"/>
          <w:szCs w:val="24"/>
        </w:rPr>
        <w:t>Throughout the investigation and up until the decision was made of no further action, I ensured I kept Amber up to date with the progress of the investigation. I provided my contact details and informed Amber she was able to contact myself at any time if she had any questions regarding the investigation.</w:t>
      </w:r>
      <w:r w:rsidRPr="004654EC">
        <w:rPr>
          <w:sz w:val="24"/>
          <w:szCs w:val="24"/>
        </w:rPr>
        <w:br/>
      </w:r>
    </w:p>
    <w:p w14:paraId="471DAE02"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sz w:val="24"/>
          <w:szCs w:val="24"/>
        </w:rPr>
      </w:pPr>
      <w:r w:rsidRPr="004654EC">
        <w:rPr>
          <w:sz w:val="24"/>
          <w:szCs w:val="24"/>
          <w:u w:val="single"/>
        </w:rPr>
        <w:t>To make a Victim Personal Statement (VPS)</w:t>
      </w:r>
    </w:p>
    <w:p w14:paraId="58A95CA4" w14:textId="3F7C05EF" w:rsidR="0030542F" w:rsidRPr="004654EC" w:rsidRDefault="0030542F" w:rsidP="0030542F">
      <w:pPr>
        <w:pStyle w:val="ListParagraph"/>
        <w:rPr>
          <w:sz w:val="24"/>
          <w:szCs w:val="24"/>
        </w:rPr>
      </w:pPr>
      <w:r w:rsidRPr="004654EC">
        <w:rPr>
          <w:sz w:val="24"/>
          <w:szCs w:val="24"/>
        </w:rPr>
        <w:t>The Police offer all victims of crime the option of making a VPS.  A VPS is a statement where victims describe how an incident has affected them whether it be, physically, emotionally, psychologically, financially or in any other way. It lets victims have a voice in the criminal justice process by helping others understand how an incident has impacted their life (</w:t>
      </w:r>
      <w:r w:rsidR="00C757F3">
        <w:rPr>
          <w:sz w:val="24"/>
          <w:szCs w:val="24"/>
        </w:rPr>
        <w:t xml:space="preserve">Ministry of Justice, </w:t>
      </w:r>
      <w:r w:rsidR="00C61403">
        <w:rPr>
          <w:sz w:val="24"/>
          <w:szCs w:val="24"/>
        </w:rPr>
        <w:t>2018</w:t>
      </w:r>
      <w:r w:rsidRPr="004654EC">
        <w:rPr>
          <w:sz w:val="24"/>
          <w:szCs w:val="24"/>
        </w:rPr>
        <w:t xml:space="preserve">). Amber accepted the offer to make a VPS, she felt the incident had a significant </w:t>
      </w:r>
      <w:r w:rsidR="00C61403" w:rsidRPr="004654EC">
        <w:rPr>
          <w:sz w:val="24"/>
          <w:szCs w:val="24"/>
        </w:rPr>
        <w:t>effect</w:t>
      </w:r>
      <w:r w:rsidRPr="004654EC">
        <w:rPr>
          <w:sz w:val="24"/>
          <w:szCs w:val="24"/>
        </w:rPr>
        <w:t xml:space="preserve"> on her and her children.</w:t>
      </w:r>
    </w:p>
    <w:p w14:paraId="7453D837" w14:textId="77777777" w:rsidR="0030542F" w:rsidRPr="004654EC" w:rsidRDefault="0030542F" w:rsidP="0030542F">
      <w:pPr>
        <w:pStyle w:val="ListParagraph"/>
        <w:rPr>
          <w:sz w:val="24"/>
          <w:szCs w:val="24"/>
        </w:rPr>
      </w:pPr>
    </w:p>
    <w:p w14:paraId="4F9AB19D" w14:textId="77777777" w:rsidR="0030542F" w:rsidRPr="004654EC" w:rsidRDefault="0030542F" w:rsidP="00F37B10">
      <w:pPr>
        <w:pStyle w:val="ListParagraph"/>
        <w:numPr>
          <w:ilvl w:val="0"/>
          <w:numId w:val="6"/>
        </w:numPr>
        <w:overflowPunct/>
        <w:autoSpaceDE/>
        <w:autoSpaceDN/>
        <w:adjustRightInd/>
        <w:spacing w:after="160" w:line="256" w:lineRule="auto"/>
        <w:textAlignment w:val="auto"/>
        <w:rPr>
          <w:sz w:val="24"/>
          <w:szCs w:val="24"/>
          <w:u w:val="single"/>
        </w:rPr>
      </w:pPr>
      <w:r w:rsidRPr="004654EC">
        <w:rPr>
          <w:sz w:val="24"/>
          <w:szCs w:val="24"/>
          <w:u w:val="single"/>
        </w:rPr>
        <w:t>To be given information about the trial, trial process and your role as a witness</w:t>
      </w:r>
    </w:p>
    <w:p w14:paraId="7C9CA2C8" w14:textId="77777777" w:rsidR="0030542F" w:rsidRPr="004654EC" w:rsidRDefault="0030542F" w:rsidP="0030542F">
      <w:pPr>
        <w:pStyle w:val="ListParagraph"/>
        <w:rPr>
          <w:sz w:val="24"/>
          <w:szCs w:val="24"/>
        </w:rPr>
      </w:pPr>
      <w:r w:rsidRPr="004654EC">
        <w:rPr>
          <w:sz w:val="24"/>
          <w:szCs w:val="24"/>
        </w:rPr>
        <w:t>Due to their being no trail this right does not apply.</w:t>
      </w:r>
      <w:r w:rsidRPr="004654EC">
        <w:rPr>
          <w:sz w:val="24"/>
          <w:szCs w:val="24"/>
        </w:rPr>
        <w:br/>
      </w:r>
    </w:p>
    <w:p w14:paraId="201DCF30" w14:textId="77777777" w:rsidR="0030542F" w:rsidRPr="004654EC" w:rsidRDefault="0030542F" w:rsidP="00F37B10">
      <w:pPr>
        <w:pStyle w:val="ListParagraph"/>
        <w:numPr>
          <w:ilvl w:val="0"/>
          <w:numId w:val="7"/>
        </w:numPr>
        <w:overflowPunct/>
        <w:autoSpaceDE/>
        <w:autoSpaceDN/>
        <w:adjustRightInd/>
        <w:spacing w:after="160" w:line="256" w:lineRule="auto"/>
        <w:textAlignment w:val="auto"/>
        <w:rPr>
          <w:sz w:val="24"/>
          <w:szCs w:val="24"/>
          <w:u w:val="single"/>
        </w:rPr>
      </w:pPr>
      <w:r w:rsidRPr="004654EC">
        <w:rPr>
          <w:sz w:val="24"/>
          <w:szCs w:val="24"/>
          <w:u w:val="single"/>
        </w:rPr>
        <w:lastRenderedPageBreak/>
        <w:t xml:space="preserve">To be given information about the outcome of the case and any appeals </w:t>
      </w:r>
    </w:p>
    <w:p w14:paraId="32A23A15" w14:textId="77777777" w:rsidR="0030542F" w:rsidRPr="004654EC" w:rsidRDefault="0030542F" w:rsidP="0030542F">
      <w:pPr>
        <w:pStyle w:val="ListParagraph"/>
        <w:rPr>
          <w:sz w:val="24"/>
          <w:szCs w:val="24"/>
        </w:rPr>
      </w:pPr>
      <w:r w:rsidRPr="004654EC">
        <w:rPr>
          <w:sz w:val="24"/>
          <w:szCs w:val="24"/>
        </w:rPr>
        <w:t>As soon as the decision was made that the investigation required no further action as no offence had been committed, I made contact with Amber to inform her that all the information and evidence has been reviewed and it has been decided that her case would be closed and required no further action. I advised Amber she can appeal this decision and was provided with the necessary contact details to do this if she desired.</w:t>
      </w:r>
      <w:r w:rsidRPr="004654EC">
        <w:rPr>
          <w:sz w:val="24"/>
          <w:szCs w:val="24"/>
        </w:rPr>
        <w:br/>
      </w:r>
    </w:p>
    <w:p w14:paraId="149B02B6" w14:textId="77777777" w:rsidR="0030542F" w:rsidRPr="004654EC" w:rsidRDefault="0030542F" w:rsidP="00F37B10">
      <w:pPr>
        <w:pStyle w:val="ListParagraph"/>
        <w:numPr>
          <w:ilvl w:val="0"/>
          <w:numId w:val="7"/>
        </w:numPr>
        <w:overflowPunct/>
        <w:autoSpaceDE/>
        <w:autoSpaceDN/>
        <w:adjustRightInd/>
        <w:spacing w:after="160" w:line="256" w:lineRule="auto"/>
        <w:textAlignment w:val="auto"/>
        <w:rPr>
          <w:sz w:val="24"/>
          <w:szCs w:val="24"/>
          <w:u w:val="single"/>
        </w:rPr>
      </w:pPr>
      <w:r w:rsidRPr="004654EC">
        <w:rPr>
          <w:sz w:val="24"/>
          <w:szCs w:val="24"/>
          <w:u w:val="single"/>
        </w:rPr>
        <w:t xml:space="preserve">To be paid expenses and have property returned </w:t>
      </w:r>
    </w:p>
    <w:p w14:paraId="19C3B3BF" w14:textId="77777777" w:rsidR="0030542F" w:rsidRPr="004654EC" w:rsidRDefault="0030542F" w:rsidP="0030542F">
      <w:pPr>
        <w:pStyle w:val="ListParagraph"/>
        <w:rPr>
          <w:sz w:val="24"/>
          <w:szCs w:val="24"/>
        </w:rPr>
      </w:pPr>
      <w:r w:rsidRPr="004654EC">
        <w:rPr>
          <w:sz w:val="24"/>
          <w:szCs w:val="24"/>
        </w:rPr>
        <w:t>Due to their being no property or expenses in this case, this right does not apply.</w:t>
      </w:r>
      <w:r w:rsidRPr="004654EC">
        <w:rPr>
          <w:sz w:val="24"/>
          <w:szCs w:val="24"/>
        </w:rPr>
        <w:br/>
      </w:r>
    </w:p>
    <w:p w14:paraId="03D35FA3" w14:textId="77777777" w:rsidR="0030542F" w:rsidRPr="004654EC" w:rsidRDefault="0030542F" w:rsidP="00F37B10">
      <w:pPr>
        <w:pStyle w:val="ListParagraph"/>
        <w:numPr>
          <w:ilvl w:val="0"/>
          <w:numId w:val="7"/>
        </w:numPr>
        <w:overflowPunct/>
        <w:autoSpaceDE/>
        <w:autoSpaceDN/>
        <w:adjustRightInd/>
        <w:spacing w:after="160" w:line="256" w:lineRule="auto"/>
        <w:textAlignment w:val="auto"/>
        <w:rPr>
          <w:sz w:val="24"/>
          <w:szCs w:val="24"/>
          <w:u w:val="single"/>
        </w:rPr>
      </w:pPr>
      <w:r w:rsidRPr="004654EC">
        <w:rPr>
          <w:sz w:val="24"/>
          <w:szCs w:val="24"/>
          <w:u w:val="single"/>
        </w:rPr>
        <w:t xml:space="preserve">To be given information about the offender following a conviction </w:t>
      </w:r>
    </w:p>
    <w:p w14:paraId="5F089AFF" w14:textId="77777777" w:rsidR="0030542F" w:rsidRPr="004654EC" w:rsidRDefault="0030542F" w:rsidP="0030542F">
      <w:pPr>
        <w:pStyle w:val="ListParagraph"/>
        <w:rPr>
          <w:sz w:val="24"/>
          <w:szCs w:val="24"/>
        </w:rPr>
      </w:pPr>
      <w:r w:rsidRPr="004654EC">
        <w:rPr>
          <w:sz w:val="24"/>
          <w:szCs w:val="24"/>
        </w:rPr>
        <w:t xml:space="preserve">Due to their being no conviction this right does not apply. </w:t>
      </w:r>
      <w:r w:rsidRPr="004654EC">
        <w:rPr>
          <w:sz w:val="24"/>
          <w:szCs w:val="24"/>
        </w:rPr>
        <w:br/>
      </w:r>
    </w:p>
    <w:p w14:paraId="682F1DF9" w14:textId="77777777" w:rsidR="0030542F" w:rsidRPr="004654EC" w:rsidRDefault="0030542F" w:rsidP="00F37B10">
      <w:pPr>
        <w:pStyle w:val="ListParagraph"/>
        <w:numPr>
          <w:ilvl w:val="0"/>
          <w:numId w:val="7"/>
        </w:numPr>
        <w:overflowPunct/>
        <w:autoSpaceDE/>
        <w:autoSpaceDN/>
        <w:adjustRightInd/>
        <w:spacing w:after="160" w:line="256" w:lineRule="auto"/>
        <w:textAlignment w:val="auto"/>
        <w:rPr>
          <w:sz w:val="24"/>
          <w:szCs w:val="24"/>
          <w:u w:val="single"/>
        </w:rPr>
      </w:pPr>
      <w:r w:rsidRPr="004654EC">
        <w:rPr>
          <w:sz w:val="24"/>
          <w:szCs w:val="24"/>
          <w:u w:val="single"/>
        </w:rPr>
        <w:t xml:space="preserve">To make a complaint about your Rights not being met </w:t>
      </w:r>
    </w:p>
    <w:p w14:paraId="729DC487" w14:textId="77017914" w:rsidR="0030542F" w:rsidRPr="004654EC" w:rsidRDefault="0030542F" w:rsidP="0030542F">
      <w:pPr>
        <w:pStyle w:val="ListParagraph"/>
        <w:rPr>
          <w:sz w:val="24"/>
          <w:szCs w:val="24"/>
        </w:rPr>
      </w:pPr>
      <w:r w:rsidRPr="004654EC">
        <w:rPr>
          <w:sz w:val="24"/>
          <w:szCs w:val="24"/>
        </w:rPr>
        <w:t xml:space="preserve">Amber was given detail in regards to this right if she felt her rights had not been met. If she felt her rights had not met the minimum standard as per the Victims code, she could contact the </w:t>
      </w:r>
      <w:r w:rsidRPr="004654EC">
        <w:rPr>
          <w:color w:val="0B0C0C"/>
          <w:sz w:val="24"/>
          <w:szCs w:val="24"/>
          <w:shd w:val="clear" w:color="auto" w:fill="FFFFFF"/>
        </w:rPr>
        <w:t>Parliamentary and Health Service Ombudsman</w:t>
      </w:r>
      <w:r w:rsidR="00C61403">
        <w:rPr>
          <w:color w:val="0B0C0C"/>
          <w:sz w:val="24"/>
          <w:szCs w:val="24"/>
          <w:shd w:val="clear" w:color="auto" w:fill="FFFFFF"/>
        </w:rPr>
        <w:t xml:space="preserve"> (2022)</w:t>
      </w:r>
      <w:r w:rsidRPr="004654EC">
        <w:rPr>
          <w:color w:val="0B0C0C"/>
          <w:sz w:val="24"/>
          <w:szCs w:val="24"/>
          <w:shd w:val="clear" w:color="auto" w:fill="FFFFFF"/>
        </w:rPr>
        <w:t>.</w:t>
      </w:r>
    </w:p>
    <w:p w14:paraId="29895E8A" w14:textId="77777777" w:rsidR="0030542F" w:rsidRPr="004654EC" w:rsidRDefault="0030542F" w:rsidP="0030542F">
      <w:pPr>
        <w:jc w:val="both"/>
        <w:rPr>
          <w:sz w:val="24"/>
          <w:szCs w:val="24"/>
        </w:rPr>
      </w:pPr>
    </w:p>
    <w:p w14:paraId="32933C98" w14:textId="7B8866A6" w:rsidR="00AA666E" w:rsidRPr="004654EC" w:rsidRDefault="0030542F" w:rsidP="0030542F">
      <w:pPr>
        <w:jc w:val="both"/>
        <w:rPr>
          <w:sz w:val="24"/>
          <w:szCs w:val="24"/>
        </w:rPr>
      </w:pPr>
      <w:r w:rsidRPr="004654EC">
        <w:rPr>
          <w:sz w:val="24"/>
          <w:szCs w:val="24"/>
        </w:rPr>
        <w:t>Looking back on the incident I feel I acted appropriately and professionally throughout the entire process. I ensured I followed the victims code closely, ensuring Ambers ‘rights’ were adequately met. I believe I acted in Amber’s best interest, I supported her through the criminal justice system and ensured she was fully informed at all stages of the process. Although the investigation did not result in an offence being committed, I feel I was able met the needs of the victim.</w:t>
      </w:r>
    </w:p>
    <w:p w14:paraId="3AD6D987" w14:textId="6BA25F9B" w:rsidR="0030542F" w:rsidRDefault="0030542F" w:rsidP="0030542F">
      <w:pPr>
        <w:jc w:val="both"/>
      </w:pPr>
    </w:p>
    <w:p w14:paraId="4F3AA7A2" w14:textId="14CF3B93" w:rsidR="0030542F" w:rsidRDefault="00F10C3D" w:rsidP="0030542F">
      <w:pPr>
        <w:jc w:val="both"/>
      </w:pPr>
      <w:r>
        <w:t>Word count 1542</w:t>
      </w:r>
    </w:p>
    <w:p w14:paraId="6A900936" w14:textId="3F262E58" w:rsidR="0030542F" w:rsidRDefault="0030542F" w:rsidP="0030542F">
      <w:pPr>
        <w:jc w:val="both"/>
      </w:pPr>
    </w:p>
    <w:p w14:paraId="36CCBFE2" w14:textId="2BDDCE8D" w:rsidR="0030542F" w:rsidRDefault="0030542F" w:rsidP="0030542F">
      <w:pPr>
        <w:jc w:val="both"/>
      </w:pPr>
    </w:p>
    <w:p w14:paraId="7749B39D" w14:textId="6ADD0AF0" w:rsidR="0030542F" w:rsidRDefault="0030542F" w:rsidP="0030542F">
      <w:pPr>
        <w:jc w:val="both"/>
      </w:pPr>
    </w:p>
    <w:p w14:paraId="3CF992DF" w14:textId="284BA9B9" w:rsidR="0030542F" w:rsidRDefault="0030542F" w:rsidP="0030542F">
      <w:pPr>
        <w:jc w:val="both"/>
      </w:pPr>
    </w:p>
    <w:p w14:paraId="79BAF592" w14:textId="4638F877" w:rsidR="0030542F" w:rsidRDefault="0030542F" w:rsidP="0030542F">
      <w:pPr>
        <w:jc w:val="both"/>
      </w:pPr>
    </w:p>
    <w:p w14:paraId="12A0B491" w14:textId="2CAA66D3" w:rsidR="0030542F" w:rsidRDefault="0030542F" w:rsidP="0030542F">
      <w:pPr>
        <w:jc w:val="both"/>
      </w:pPr>
    </w:p>
    <w:p w14:paraId="2037806D" w14:textId="02F64298" w:rsidR="0030542F" w:rsidRDefault="0030542F" w:rsidP="0030542F">
      <w:pPr>
        <w:jc w:val="both"/>
      </w:pPr>
    </w:p>
    <w:p w14:paraId="3C65652F" w14:textId="51E86188" w:rsidR="0030542F" w:rsidRDefault="0030542F" w:rsidP="0030542F">
      <w:pPr>
        <w:jc w:val="both"/>
      </w:pPr>
    </w:p>
    <w:p w14:paraId="5AF27313" w14:textId="2E8E3625" w:rsidR="0030542F" w:rsidRDefault="0030542F" w:rsidP="0030542F">
      <w:pPr>
        <w:jc w:val="both"/>
      </w:pPr>
    </w:p>
    <w:p w14:paraId="20BFE2C4" w14:textId="6560DB4E" w:rsidR="0030542F" w:rsidRDefault="0030542F" w:rsidP="0030542F">
      <w:pPr>
        <w:jc w:val="both"/>
      </w:pPr>
    </w:p>
    <w:p w14:paraId="4FCA2730" w14:textId="4469407C" w:rsidR="0030542F" w:rsidRDefault="0030542F" w:rsidP="0030542F">
      <w:pPr>
        <w:jc w:val="both"/>
      </w:pPr>
    </w:p>
    <w:p w14:paraId="14DBBAA7" w14:textId="692F7956" w:rsidR="0030542F" w:rsidRDefault="0030542F" w:rsidP="0030542F">
      <w:pPr>
        <w:jc w:val="both"/>
      </w:pPr>
    </w:p>
    <w:p w14:paraId="5D4ECE8D" w14:textId="0CBD985E" w:rsidR="0030542F" w:rsidRDefault="0030542F" w:rsidP="0030542F">
      <w:pPr>
        <w:jc w:val="both"/>
      </w:pPr>
    </w:p>
    <w:p w14:paraId="608AF4BC" w14:textId="69491939" w:rsidR="0030542F" w:rsidRDefault="0030542F" w:rsidP="0030542F">
      <w:pPr>
        <w:jc w:val="both"/>
      </w:pPr>
    </w:p>
    <w:p w14:paraId="34598EAD" w14:textId="454A8CDC" w:rsidR="0030542F" w:rsidRDefault="0030542F" w:rsidP="0030542F">
      <w:pPr>
        <w:jc w:val="both"/>
      </w:pPr>
    </w:p>
    <w:p w14:paraId="580ABE00" w14:textId="3DA7A896" w:rsidR="0030542F" w:rsidRDefault="0030542F" w:rsidP="0030542F">
      <w:pPr>
        <w:jc w:val="both"/>
      </w:pPr>
    </w:p>
    <w:p w14:paraId="63FB49AC" w14:textId="0F357161" w:rsidR="0030542F" w:rsidRDefault="0030542F" w:rsidP="0030542F">
      <w:pPr>
        <w:jc w:val="both"/>
      </w:pPr>
    </w:p>
    <w:p w14:paraId="104B61EB" w14:textId="77777777" w:rsidR="0030542F" w:rsidRPr="00714194" w:rsidRDefault="0030542F" w:rsidP="0030542F">
      <w:pPr>
        <w:jc w:val="both"/>
        <w:rPr>
          <w:sz w:val="24"/>
          <w:szCs w:val="24"/>
        </w:rPr>
      </w:pPr>
    </w:p>
    <w:p w14:paraId="55885AA0" w14:textId="77777777" w:rsidR="008B28E7" w:rsidRPr="00714194" w:rsidRDefault="008B28E7" w:rsidP="00FF7EBB">
      <w:pPr>
        <w:jc w:val="both"/>
        <w:rPr>
          <w:sz w:val="24"/>
          <w:szCs w:val="24"/>
        </w:rPr>
      </w:pPr>
    </w:p>
    <w:p w14:paraId="42F4B221" w14:textId="77777777" w:rsidR="00F36ADB" w:rsidRDefault="00F36ADB" w:rsidP="64D01D80">
      <w:pPr>
        <w:jc w:val="center"/>
        <w:rPr>
          <w:b/>
          <w:bCs/>
          <w:sz w:val="24"/>
          <w:szCs w:val="24"/>
        </w:rPr>
      </w:pPr>
    </w:p>
    <w:p w14:paraId="1D1B2E82" w14:textId="77777777" w:rsidR="00F36ADB" w:rsidRDefault="00F36ADB" w:rsidP="64D01D80">
      <w:pPr>
        <w:jc w:val="center"/>
        <w:rPr>
          <w:b/>
          <w:bCs/>
          <w:sz w:val="24"/>
          <w:szCs w:val="24"/>
        </w:rPr>
      </w:pPr>
    </w:p>
    <w:p w14:paraId="7C0D6722" w14:textId="77777777" w:rsidR="00F36ADB" w:rsidRDefault="00F36ADB" w:rsidP="64D01D80">
      <w:pPr>
        <w:jc w:val="center"/>
        <w:rPr>
          <w:b/>
          <w:bCs/>
          <w:sz w:val="24"/>
          <w:szCs w:val="24"/>
        </w:rPr>
      </w:pPr>
    </w:p>
    <w:p w14:paraId="457F48C7" w14:textId="77777777" w:rsidR="00F36ADB" w:rsidRDefault="00F36ADB" w:rsidP="64D01D80">
      <w:pPr>
        <w:jc w:val="center"/>
        <w:rPr>
          <w:b/>
          <w:bCs/>
          <w:sz w:val="24"/>
          <w:szCs w:val="24"/>
        </w:rPr>
      </w:pPr>
    </w:p>
    <w:p w14:paraId="10460D1F" w14:textId="77777777" w:rsidR="00F36ADB" w:rsidRDefault="00F36ADB" w:rsidP="64D01D80">
      <w:pPr>
        <w:jc w:val="center"/>
        <w:rPr>
          <w:b/>
          <w:bCs/>
          <w:sz w:val="24"/>
          <w:szCs w:val="24"/>
        </w:rPr>
      </w:pPr>
    </w:p>
    <w:p w14:paraId="6B0989EF" w14:textId="3F17D4A8" w:rsidR="00025650" w:rsidRPr="00714194" w:rsidRDefault="64D01D80" w:rsidP="64D01D80">
      <w:pPr>
        <w:jc w:val="center"/>
        <w:rPr>
          <w:b/>
          <w:bCs/>
          <w:sz w:val="24"/>
          <w:szCs w:val="24"/>
        </w:rPr>
      </w:pPr>
      <w:r w:rsidRPr="00714194">
        <w:rPr>
          <w:b/>
          <w:bCs/>
          <w:sz w:val="24"/>
          <w:szCs w:val="24"/>
        </w:rPr>
        <w:t>Task 4</w:t>
      </w:r>
    </w:p>
    <w:p w14:paraId="67FD7F8C" w14:textId="77777777" w:rsidR="00025650" w:rsidRPr="00714194" w:rsidRDefault="00025650" w:rsidP="00025650">
      <w:pPr>
        <w:jc w:val="both"/>
        <w:rPr>
          <w:b/>
          <w:sz w:val="24"/>
          <w:szCs w:val="24"/>
        </w:rPr>
      </w:pPr>
    </w:p>
    <w:p w14:paraId="339E51FF" w14:textId="77777777" w:rsidR="00EC4602" w:rsidRPr="00714194" w:rsidRDefault="00EC4602" w:rsidP="00EC4602">
      <w:pPr>
        <w:ind w:right="237"/>
        <w:jc w:val="both"/>
        <w:rPr>
          <w:b/>
          <w:color w:val="auto"/>
          <w:sz w:val="24"/>
          <w:szCs w:val="24"/>
        </w:rPr>
      </w:pPr>
      <w:r w:rsidRPr="00714194">
        <w:rPr>
          <w:b/>
          <w:color w:val="auto"/>
          <w:sz w:val="24"/>
          <w:szCs w:val="24"/>
        </w:rPr>
        <w:t xml:space="preserve">Relevant areas of the National Policing Curriculum: </w:t>
      </w:r>
    </w:p>
    <w:p w14:paraId="13663E17" w14:textId="205C96CB" w:rsidR="003C458C" w:rsidRPr="00714194" w:rsidRDefault="003769F6" w:rsidP="003C458C">
      <w:pPr>
        <w:jc w:val="both"/>
        <w:rPr>
          <w:b/>
          <w:sz w:val="24"/>
          <w:szCs w:val="24"/>
        </w:rPr>
      </w:pPr>
      <w:r w:rsidRPr="00714194">
        <w:rPr>
          <w:b/>
          <w:sz w:val="24"/>
          <w:szCs w:val="24"/>
        </w:rPr>
        <w:t>Decision making</w:t>
      </w:r>
      <w:r w:rsidR="00EC4602" w:rsidRPr="00714194">
        <w:rPr>
          <w:b/>
          <w:sz w:val="24"/>
          <w:szCs w:val="24"/>
        </w:rPr>
        <w:t xml:space="preserve"> and</w:t>
      </w:r>
      <w:r w:rsidR="00BA1FFA" w:rsidRPr="00714194">
        <w:rPr>
          <w:b/>
          <w:sz w:val="24"/>
          <w:szCs w:val="24"/>
        </w:rPr>
        <w:t xml:space="preserve"> </w:t>
      </w:r>
      <w:r w:rsidRPr="00714194">
        <w:rPr>
          <w:b/>
          <w:sz w:val="24"/>
          <w:szCs w:val="24"/>
        </w:rPr>
        <w:t>discretion</w:t>
      </w:r>
      <w:r w:rsidR="0028095D" w:rsidRPr="00714194">
        <w:rPr>
          <w:b/>
          <w:sz w:val="24"/>
          <w:szCs w:val="24"/>
        </w:rPr>
        <w:t>, Conducting Investigations</w:t>
      </w:r>
      <w:r w:rsidR="00B011CD" w:rsidRPr="00714194">
        <w:rPr>
          <w:b/>
          <w:sz w:val="24"/>
          <w:szCs w:val="24"/>
        </w:rPr>
        <w:t xml:space="preserve"> and Criminal Justice </w:t>
      </w:r>
      <w:r w:rsidR="00BA1FFA" w:rsidRPr="00714194">
        <w:rPr>
          <w:b/>
          <w:sz w:val="24"/>
          <w:szCs w:val="24"/>
        </w:rPr>
        <w:t xml:space="preserve">(Managing offenders) </w:t>
      </w:r>
    </w:p>
    <w:p w14:paraId="5468B99E" w14:textId="77777777" w:rsidR="003C458C" w:rsidRPr="00714194" w:rsidRDefault="003C458C" w:rsidP="003C458C">
      <w:pPr>
        <w:jc w:val="both"/>
        <w:rPr>
          <w:sz w:val="24"/>
          <w:szCs w:val="24"/>
          <w:highlight w:val="yellow"/>
        </w:rPr>
      </w:pPr>
    </w:p>
    <w:p w14:paraId="1344A2C6" w14:textId="77777777" w:rsidR="00B011CD" w:rsidRPr="00714194" w:rsidRDefault="00B011CD" w:rsidP="00B011CD">
      <w:pPr>
        <w:jc w:val="both"/>
        <w:rPr>
          <w:sz w:val="24"/>
          <w:szCs w:val="24"/>
        </w:rPr>
      </w:pPr>
      <w:r w:rsidRPr="00714194">
        <w:rPr>
          <w:sz w:val="24"/>
          <w:szCs w:val="24"/>
        </w:rPr>
        <w:t xml:space="preserve">You must choose </w:t>
      </w:r>
      <w:r w:rsidRPr="00714194">
        <w:rPr>
          <w:b/>
          <w:sz w:val="24"/>
          <w:szCs w:val="24"/>
          <w:u w:val="single"/>
        </w:rPr>
        <w:t>a policing incident</w:t>
      </w:r>
      <w:r w:rsidRPr="00714194">
        <w:rPr>
          <w:b/>
          <w:sz w:val="24"/>
          <w:szCs w:val="24"/>
        </w:rPr>
        <w:t xml:space="preserve"> </w:t>
      </w:r>
      <w:r w:rsidRPr="00714194">
        <w:rPr>
          <w:sz w:val="24"/>
          <w:szCs w:val="24"/>
        </w:rPr>
        <w:t>in which you played a significant role with an offender/service</w:t>
      </w:r>
      <w:r w:rsidRPr="00714194">
        <w:rPr>
          <w:b/>
          <w:sz w:val="24"/>
          <w:szCs w:val="24"/>
        </w:rPr>
        <w:t xml:space="preserve"> </w:t>
      </w:r>
      <w:r w:rsidRPr="00714194">
        <w:rPr>
          <w:sz w:val="24"/>
          <w:szCs w:val="24"/>
        </w:rPr>
        <w:t xml:space="preserve">user/victim and reflect on what happened. </w:t>
      </w:r>
    </w:p>
    <w:p w14:paraId="0266D400" w14:textId="77777777" w:rsidR="003C458C" w:rsidRPr="00714194" w:rsidRDefault="003C458C" w:rsidP="003C458C">
      <w:pPr>
        <w:jc w:val="both"/>
        <w:rPr>
          <w:sz w:val="24"/>
          <w:szCs w:val="24"/>
        </w:rPr>
      </w:pPr>
    </w:p>
    <w:p w14:paraId="71AE74C3" w14:textId="77777777" w:rsidR="003C458C" w:rsidRPr="00714194"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14194" w14:paraId="4E540F27" w14:textId="77777777" w:rsidTr="46D15D3C">
        <w:tc>
          <w:tcPr>
            <w:tcW w:w="10188" w:type="dxa"/>
            <w:shd w:val="clear" w:color="auto" w:fill="auto"/>
          </w:tcPr>
          <w:p w14:paraId="0FE59A08" w14:textId="7652DF6C" w:rsidR="003769F6" w:rsidRPr="00714194"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714194" w:rsidRDefault="62FE5CAF" w:rsidP="62FE5CAF">
            <w:pPr>
              <w:jc w:val="both"/>
              <w:rPr>
                <w:sz w:val="24"/>
                <w:szCs w:val="24"/>
              </w:rPr>
            </w:pPr>
            <w:r w:rsidRPr="00714194">
              <w:rPr>
                <w:b/>
                <w:bCs/>
                <w:sz w:val="24"/>
                <w:szCs w:val="24"/>
              </w:rPr>
              <w:t xml:space="preserve">Give a brief </w:t>
            </w:r>
            <w:r w:rsidRPr="00714194">
              <w:rPr>
                <w:b/>
                <w:bCs/>
                <w:sz w:val="24"/>
                <w:szCs w:val="24"/>
                <w:highlight w:val="yellow"/>
              </w:rPr>
              <w:t>description</w:t>
            </w:r>
            <w:r w:rsidRPr="00714194">
              <w:rPr>
                <w:sz w:val="24"/>
                <w:szCs w:val="24"/>
              </w:rPr>
              <w:t xml:space="preserve"> of the situation including social and legislative contexts and any relevant cultural, ethnicity and language issues. </w:t>
            </w:r>
            <w:r w:rsidRPr="00714194">
              <w:rPr>
                <w:b/>
                <w:bCs/>
                <w:sz w:val="24"/>
                <w:szCs w:val="24"/>
              </w:rPr>
              <w:t>Reflect</w:t>
            </w:r>
            <w:r w:rsidRPr="00714194">
              <w:rPr>
                <w:sz w:val="24"/>
                <w:szCs w:val="24"/>
              </w:rPr>
              <w:t xml:space="preserve"> on how you applied the National Decision Model (NDM) to assist in resolving this incident. </w:t>
            </w:r>
            <w:r w:rsidRPr="00714194">
              <w:rPr>
                <w:b/>
                <w:bCs/>
                <w:sz w:val="24"/>
                <w:szCs w:val="24"/>
              </w:rPr>
              <w:t>Consider</w:t>
            </w:r>
            <w:r w:rsidRPr="00714194">
              <w:rPr>
                <w:sz w:val="24"/>
                <w:szCs w:val="24"/>
              </w:rPr>
              <w:t xml:space="preserve"> the role of discretion in the decision-making process. </w:t>
            </w:r>
          </w:p>
          <w:p w14:paraId="62DFA160" w14:textId="77777777" w:rsidR="003769F6" w:rsidRPr="00714194" w:rsidRDefault="003769F6" w:rsidP="62FE5CAF">
            <w:pPr>
              <w:jc w:val="both"/>
              <w:rPr>
                <w:sz w:val="24"/>
                <w:szCs w:val="24"/>
              </w:rPr>
            </w:pPr>
          </w:p>
          <w:p w14:paraId="27DE7663" w14:textId="30F72883" w:rsidR="00BA1FFA" w:rsidRPr="00714194" w:rsidRDefault="62FE5CAF" w:rsidP="62FE5CAF">
            <w:pPr>
              <w:jc w:val="both"/>
              <w:rPr>
                <w:sz w:val="24"/>
                <w:szCs w:val="24"/>
              </w:rPr>
            </w:pPr>
            <w:r w:rsidRPr="00714194">
              <w:rPr>
                <w:b/>
                <w:bCs/>
                <w:sz w:val="24"/>
                <w:szCs w:val="24"/>
              </w:rPr>
              <w:t>Explain</w:t>
            </w:r>
            <w:r w:rsidRPr="00714194">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714194" w:rsidRDefault="003C458C" w:rsidP="62FE5CAF">
            <w:pPr>
              <w:jc w:val="both"/>
              <w:rPr>
                <w:sz w:val="24"/>
                <w:szCs w:val="24"/>
              </w:rPr>
            </w:pPr>
          </w:p>
          <w:p w14:paraId="3C4885A7" w14:textId="6385A733" w:rsidR="00BA1FFA" w:rsidRPr="00714194" w:rsidRDefault="62FE5CAF" w:rsidP="62FE5CAF">
            <w:pPr>
              <w:jc w:val="both"/>
              <w:rPr>
                <w:sz w:val="24"/>
                <w:szCs w:val="24"/>
              </w:rPr>
            </w:pPr>
            <w:r w:rsidRPr="00714194">
              <w:rPr>
                <w:b/>
                <w:bCs/>
                <w:sz w:val="24"/>
                <w:szCs w:val="24"/>
              </w:rPr>
              <w:t>Illustrate</w:t>
            </w:r>
            <w:r w:rsidRPr="00714194">
              <w:rPr>
                <w:sz w:val="24"/>
                <w:szCs w:val="24"/>
              </w:rPr>
              <w:t xml:space="preserve"> how policing values were engaged particularly through an </w:t>
            </w:r>
            <w:r w:rsidRPr="00714194">
              <w:rPr>
                <w:b/>
                <w:bCs/>
                <w:sz w:val="24"/>
                <w:szCs w:val="24"/>
              </w:rPr>
              <w:t>analysis</w:t>
            </w:r>
            <w:r w:rsidRPr="00714194">
              <w:rPr>
                <w:sz w:val="24"/>
                <w:szCs w:val="24"/>
              </w:rPr>
              <w:t xml:space="preserve"> of the potential impact of bias on the decision-making process.</w:t>
            </w:r>
          </w:p>
          <w:p w14:paraId="450B38EE" w14:textId="77777777" w:rsidR="003C458C" w:rsidRPr="00714194" w:rsidRDefault="003C458C" w:rsidP="62FE5CAF">
            <w:pPr>
              <w:rPr>
                <w:sz w:val="24"/>
                <w:szCs w:val="24"/>
              </w:rPr>
            </w:pPr>
          </w:p>
          <w:p w14:paraId="5A93EC2F" w14:textId="77777777" w:rsidR="003C458C" w:rsidRPr="00714194" w:rsidRDefault="003C458C" w:rsidP="62FE5CAF">
            <w:pPr>
              <w:jc w:val="both"/>
              <w:rPr>
                <w:sz w:val="24"/>
                <w:szCs w:val="24"/>
              </w:rPr>
            </w:pPr>
          </w:p>
          <w:p w14:paraId="77D8AC39" w14:textId="2B816311" w:rsidR="003C458C" w:rsidRPr="00714194" w:rsidRDefault="62FE5CAF" w:rsidP="62FE5CAF">
            <w:pPr>
              <w:jc w:val="both"/>
              <w:rPr>
                <w:sz w:val="24"/>
                <w:szCs w:val="24"/>
              </w:rPr>
            </w:pPr>
            <w:r w:rsidRPr="00714194">
              <w:rPr>
                <w:sz w:val="24"/>
                <w:szCs w:val="24"/>
              </w:rPr>
              <w:t xml:space="preserve">1500 words </w:t>
            </w:r>
            <w:r w:rsidRPr="00714194">
              <w:rPr>
                <w:i/>
                <w:iCs/>
                <w:sz w:val="24"/>
                <w:szCs w:val="24"/>
              </w:rPr>
              <w:t>(+/- 10%: include your actual word count at the end of each section)</w:t>
            </w:r>
          </w:p>
        </w:tc>
      </w:tr>
    </w:tbl>
    <w:p w14:paraId="09D61C2B" w14:textId="77777777" w:rsidR="003C458C" w:rsidRPr="00714194" w:rsidRDefault="003C458C" w:rsidP="003C458C">
      <w:pPr>
        <w:jc w:val="both"/>
        <w:rPr>
          <w:sz w:val="24"/>
          <w:szCs w:val="24"/>
        </w:rPr>
      </w:pPr>
    </w:p>
    <w:p w14:paraId="76035EA8" w14:textId="797B4DD3" w:rsidR="003C458C" w:rsidRPr="00714194" w:rsidRDefault="003C458C" w:rsidP="003C458C">
      <w:pPr>
        <w:jc w:val="both"/>
        <w:rPr>
          <w:b/>
          <w:sz w:val="24"/>
          <w:szCs w:val="24"/>
        </w:rPr>
      </w:pPr>
      <w:r w:rsidRPr="00714194">
        <w:rPr>
          <w:b/>
          <w:sz w:val="24"/>
          <w:szCs w:val="24"/>
        </w:rPr>
        <w:t>ANSWER:</w:t>
      </w:r>
    </w:p>
    <w:p w14:paraId="7F0F353C" w14:textId="0CDC9EBF" w:rsidR="000E5E38" w:rsidRPr="00714194" w:rsidRDefault="000E5E38" w:rsidP="003C458C">
      <w:pPr>
        <w:jc w:val="both"/>
        <w:rPr>
          <w:b/>
          <w:sz w:val="24"/>
          <w:szCs w:val="24"/>
        </w:rPr>
      </w:pPr>
    </w:p>
    <w:p w14:paraId="1C5606CD" w14:textId="77777777" w:rsidR="00866E79" w:rsidRPr="000A5FCC" w:rsidRDefault="00866E79" w:rsidP="00866E79">
      <w:pPr>
        <w:jc w:val="both"/>
        <w:rPr>
          <w:bCs/>
          <w:color w:val="auto"/>
          <w:sz w:val="24"/>
          <w:szCs w:val="24"/>
        </w:rPr>
      </w:pPr>
      <w:r w:rsidRPr="000A5FCC">
        <w:rPr>
          <w:bCs/>
          <w:color w:val="auto"/>
          <w:sz w:val="24"/>
          <w:szCs w:val="24"/>
        </w:rPr>
        <w:t>Within this task, I will discuss a policing incident in which I played a significant role. I will then discuss the N</w:t>
      </w:r>
      <w:r>
        <w:rPr>
          <w:bCs/>
          <w:sz w:val="24"/>
          <w:szCs w:val="24"/>
        </w:rPr>
        <w:t xml:space="preserve">ational Decision </w:t>
      </w:r>
      <w:r w:rsidRPr="000A5FCC">
        <w:rPr>
          <w:bCs/>
          <w:color w:val="auto"/>
          <w:sz w:val="24"/>
          <w:szCs w:val="24"/>
        </w:rPr>
        <w:t>M</w:t>
      </w:r>
      <w:r>
        <w:rPr>
          <w:bCs/>
          <w:sz w:val="24"/>
          <w:szCs w:val="24"/>
        </w:rPr>
        <w:t>odel (NDM)</w:t>
      </w:r>
      <w:r w:rsidRPr="000A5FCC">
        <w:rPr>
          <w:bCs/>
          <w:color w:val="auto"/>
          <w:sz w:val="24"/>
          <w:szCs w:val="24"/>
        </w:rPr>
        <w:t xml:space="preserve"> and explain how the NMD was applied in this incident.</w:t>
      </w:r>
    </w:p>
    <w:p w14:paraId="2B4FB7D9" w14:textId="77777777" w:rsidR="00866E79" w:rsidRPr="000A5FCC" w:rsidRDefault="00866E79" w:rsidP="00866E79">
      <w:pPr>
        <w:rPr>
          <w:color w:val="auto"/>
          <w:sz w:val="24"/>
          <w:szCs w:val="24"/>
          <w:u w:val="single"/>
        </w:rPr>
      </w:pPr>
      <w:r w:rsidRPr="000A5FCC">
        <w:rPr>
          <w:color w:val="auto"/>
          <w:sz w:val="24"/>
          <w:szCs w:val="24"/>
          <w:u w:val="single"/>
        </w:rPr>
        <w:t>Description</w:t>
      </w:r>
    </w:p>
    <w:p w14:paraId="2C4CBD5A" w14:textId="77777777" w:rsidR="00866E79" w:rsidRPr="000A5FCC" w:rsidRDefault="00866E79" w:rsidP="00866E79">
      <w:pPr>
        <w:rPr>
          <w:color w:val="auto"/>
          <w:sz w:val="24"/>
          <w:szCs w:val="24"/>
        </w:rPr>
      </w:pPr>
      <w:r w:rsidRPr="000A5FCC">
        <w:rPr>
          <w:color w:val="auto"/>
          <w:sz w:val="24"/>
          <w:szCs w:val="24"/>
        </w:rPr>
        <w:t>For the purpose of this task, pseudonyms will be used to maintain confidentiality of the individuals involved under the Data Protection Act (2018). The victim will be known as Philippa and the subject will be known as James.</w:t>
      </w:r>
    </w:p>
    <w:p w14:paraId="1708DE0B" w14:textId="77777777" w:rsidR="00866E79" w:rsidRPr="000A5FCC" w:rsidRDefault="00866E79" w:rsidP="00866E79">
      <w:pPr>
        <w:rPr>
          <w:color w:val="auto"/>
          <w:sz w:val="24"/>
          <w:szCs w:val="24"/>
        </w:rPr>
      </w:pPr>
      <w:r w:rsidRPr="000A5FCC">
        <w:rPr>
          <w:color w:val="auto"/>
          <w:sz w:val="24"/>
          <w:szCs w:val="24"/>
        </w:rPr>
        <w:t xml:space="preserve">It was approximately 0530 towards the end of a night shift, when I was deployed to an incident by the control room. The incident involved James ‘smashing up’ the house, he also refused to let Phillipa leave and locked her inside the property. </w:t>
      </w:r>
    </w:p>
    <w:p w14:paraId="4A3B1640" w14:textId="77777777" w:rsidR="00866E79" w:rsidRPr="000A5FCC" w:rsidRDefault="00866E79" w:rsidP="00866E79">
      <w:pPr>
        <w:rPr>
          <w:color w:val="auto"/>
          <w:sz w:val="24"/>
          <w:szCs w:val="24"/>
        </w:rPr>
      </w:pPr>
      <w:r w:rsidRPr="000A5FCC">
        <w:rPr>
          <w:color w:val="auto"/>
          <w:sz w:val="24"/>
          <w:szCs w:val="24"/>
        </w:rPr>
        <w:t>On arrival at the property, I could see Philippa through the door. Phillipa said she couldn’t get out. I could also see, in the background, James standing in a door way with a knife in each hand. He appeared to be shiny from his head to half way down to his chest. It was later found; his shiny appearance was due to him dousing himself in cooking oil. This was an attempt to make it difficult for the Police to catch him as he would be slippery.</w:t>
      </w:r>
    </w:p>
    <w:p w14:paraId="57D16F50" w14:textId="77777777" w:rsidR="00866E79" w:rsidRPr="000A5FCC" w:rsidRDefault="00866E79" w:rsidP="00866E79">
      <w:pPr>
        <w:rPr>
          <w:color w:val="auto"/>
          <w:sz w:val="24"/>
          <w:szCs w:val="24"/>
        </w:rPr>
      </w:pPr>
      <w:r w:rsidRPr="000A5FCC">
        <w:rPr>
          <w:color w:val="auto"/>
          <w:sz w:val="24"/>
          <w:szCs w:val="24"/>
        </w:rPr>
        <w:t>Due to the significant risk James posed to Phillipa I felt I had to force entry to the property. I made entry by heal striking the door twice. This resulted in the door coming off its hinges and caused it to be wedged in the doorway of the property.</w:t>
      </w:r>
      <w:r w:rsidRPr="000A5FCC">
        <w:rPr>
          <w:color w:val="auto"/>
          <w:sz w:val="24"/>
          <w:szCs w:val="24"/>
        </w:rPr>
        <w:br/>
        <w:t xml:space="preserve">As soon as we entered the property, James dropped the knifes and ran out the back </w:t>
      </w:r>
      <w:r w:rsidRPr="000A5FCC">
        <w:rPr>
          <w:color w:val="auto"/>
          <w:sz w:val="24"/>
          <w:szCs w:val="24"/>
        </w:rPr>
        <w:lastRenderedPageBreak/>
        <w:t xml:space="preserve">door. There was no back gate therefore he chose to escape by jumping over the neighbours’ fences. Once checking Philippa was okay, I delegated the task of staying with Phillipa while I conducted an area search with the rest of my team to look for James. Unfortunately, this returned a negative result and we could not find James. </w:t>
      </w:r>
    </w:p>
    <w:p w14:paraId="18A836A4" w14:textId="77777777" w:rsidR="00866E79" w:rsidRPr="000A5FCC" w:rsidRDefault="00866E79" w:rsidP="00866E79">
      <w:pPr>
        <w:rPr>
          <w:color w:val="auto"/>
          <w:sz w:val="24"/>
          <w:szCs w:val="24"/>
        </w:rPr>
      </w:pPr>
      <w:r w:rsidRPr="000A5FCC">
        <w:rPr>
          <w:color w:val="auto"/>
          <w:sz w:val="24"/>
          <w:szCs w:val="24"/>
        </w:rPr>
        <w:t>On return to the property, I asked Philippa to explain what had happened. Phillipa stated that James had punched her in the face and strangled her to the point of where she could not breathe. Phillipa also reported that James had planned to attempt to stab the Police officers attending and hoped the cooking oil would prevent them from catching him.</w:t>
      </w:r>
    </w:p>
    <w:p w14:paraId="0844FE9C" w14:textId="77777777" w:rsidR="00866E79" w:rsidRPr="000A5FCC" w:rsidRDefault="00866E79" w:rsidP="00866E79">
      <w:pPr>
        <w:rPr>
          <w:color w:val="auto"/>
          <w:sz w:val="24"/>
          <w:szCs w:val="24"/>
        </w:rPr>
      </w:pPr>
      <w:r w:rsidRPr="000A5FCC">
        <w:rPr>
          <w:color w:val="auto"/>
          <w:sz w:val="24"/>
          <w:szCs w:val="24"/>
        </w:rPr>
        <w:t>Whilst inside the property speaking with Phillipa, I noticed a person walk past the property who matched the description of the suspect. I went outside to investigate, and the man I suspected identified himself as James. James was immediately arrested on suspicion of assault under Section 39 of the Criminal Justice Act (1988). Whilst conveying James to custody his behaviour became very unpredictable. He began to hit his head on the secure cage that he was placed in, with significant force. He then attempted to choke himself with his neck chain. This was quickly removed by myself. After some time, I managed to build a rapport with James. Fortunately, this appeased him and in turn caused his behaviour to dramatically improved until reaching custody.</w:t>
      </w:r>
    </w:p>
    <w:p w14:paraId="59E84FA8" w14:textId="77777777" w:rsidR="00866E79" w:rsidRPr="000A5FCC" w:rsidRDefault="00866E79" w:rsidP="00866E79">
      <w:pPr>
        <w:rPr>
          <w:color w:val="auto"/>
          <w:sz w:val="24"/>
          <w:szCs w:val="24"/>
          <w:u w:val="single"/>
        </w:rPr>
      </w:pPr>
      <w:r w:rsidRPr="000A5FCC">
        <w:rPr>
          <w:color w:val="auto"/>
          <w:sz w:val="24"/>
          <w:szCs w:val="24"/>
          <w:u w:val="single"/>
        </w:rPr>
        <w:t>National Decision Model (NDM)</w:t>
      </w:r>
    </w:p>
    <w:p w14:paraId="4044C795" w14:textId="77777777" w:rsidR="00866E79" w:rsidRPr="000A5FCC" w:rsidRDefault="00866E79" w:rsidP="00866E79">
      <w:pPr>
        <w:pStyle w:val="NormalWeb"/>
        <w:spacing w:before="0" w:beforeAutospacing="0" w:after="150" w:afterAutospacing="0" w:line="330" w:lineRule="atLeast"/>
        <w:rPr>
          <w:rFonts w:ascii="Arial" w:hAnsi="Arial" w:cs="Arial"/>
          <w:i/>
          <w:iCs/>
        </w:rPr>
      </w:pPr>
      <w:r w:rsidRPr="000A5FCC">
        <w:rPr>
          <w:rFonts w:ascii="Arial" w:hAnsi="Arial" w:cs="Arial"/>
        </w:rPr>
        <w:t>The use of the NDM is suitable for all decision making within Policing and should be use by every Police officer.</w:t>
      </w:r>
      <w:r w:rsidRPr="000A5FCC">
        <w:rPr>
          <w:rFonts w:ascii="Arial" w:hAnsi="Arial" w:cs="Arial"/>
          <w:i/>
          <w:iCs/>
        </w:rPr>
        <w:t xml:space="preserve"> </w:t>
      </w:r>
      <w:r w:rsidRPr="000A5FCC">
        <w:rPr>
          <w:rFonts w:ascii="Arial" w:hAnsi="Arial" w:cs="Arial"/>
          <w:shd w:val="clear" w:color="auto" w:fill="FFFFFF"/>
        </w:rPr>
        <w:t xml:space="preserve">The NDM is a tool used by police as an aid to follow and enable police to make informed decisions (College of Policing, 2014). The NDM has six elements, </w:t>
      </w:r>
      <w:r w:rsidRPr="000A5FCC">
        <w:rPr>
          <w:rFonts w:ascii="Arial" w:hAnsi="Arial" w:cs="Arial"/>
        </w:rPr>
        <w:t xml:space="preserve">Code of Ethics, </w:t>
      </w:r>
      <w:r w:rsidRPr="0046135D">
        <w:rPr>
          <w:rFonts w:ascii="Arial" w:hAnsi="Arial" w:cs="Arial"/>
        </w:rPr>
        <w:t>Information</w:t>
      </w:r>
      <w:r w:rsidRPr="000A5FCC">
        <w:rPr>
          <w:rFonts w:ascii="Arial" w:hAnsi="Arial" w:cs="Arial"/>
        </w:rPr>
        <w:t xml:space="preserve">, </w:t>
      </w:r>
      <w:r w:rsidRPr="0046135D">
        <w:rPr>
          <w:rFonts w:ascii="Arial" w:hAnsi="Arial" w:cs="Arial"/>
        </w:rPr>
        <w:t>Assessment</w:t>
      </w:r>
      <w:r w:rsidRPr="000A5FCC">
        <w:rPr>
          <w:rFonts w:ascii="Arial" w:hAnsi="Arial" w:cs="Arial"/>
        </w:rPr>
        <w:t xml:space="preserve">, </w:t>
      </w:r>
      <w:r w:rsidRPr="0046135D">
        <w:rPr>
          <w:rFonts w:ascii="Arial" w:hAnsi="Arial" w:cs="Arial"/>
        </w:rPr>
        <w:t>Powers and policy</w:t>
      </w:r>
      <w:r w:rsidRPr="000A5FCC">
        <w:rPr>
          <w:rFonts w:ascii="Arial" w:hAnsi="Arial" w:cs="Arial"/>
        </w:rPr>
        <w:t xml:space="preserve">, </w:t>
      </w:r>
      <w:r w:rsidRPr="0046135D">
        <w:rPr>
          <w:rFonts w:ascii="Arial" w:hAnsi="Arial" w:cs="Arial"/>
        </w:rPr>
        <w:t>Options</w:t>
      </w:r>
      <w:r w:rsidRPr="000A5FCC">
        <w:rPr>
          <w:rFonts w:ascii="Arial" w:hAnsi="Arial" w:cs="Arial"/>
        </w:rPr>
        <w:t xml:space="preserve">, </w:t>
      </w:r>
      <w:r w:rsidRPr="0046135D">
        <w:rPr>
          <w:rFonts w:ascii="Arial" w:hAnsi="Arial" w:cs="Arial"/>
        </w:rPr>
        <w:t xml:space="preserve">Action and </w:t>
      </w:r>
      <w:r w:rsidRPr="000A5FCC">
        <w:rPr>
          <w:rFonts w:ascii="Arial" w:hAnsi="Arial" w:cs="Arial"/>
        </w:rPr>
        <w:t>R</w:t>
      </w:r>
      <w:r w:rsidRPr="0046135D">
        <w:rPr>
          <w:rFonts w:ascii="Arial" w:hAnsi="Arial" w:cs="Arial"/>
        </w:rPr>
        <w:t>eview</w:t>
      </w:r>
      <w:r w:rsidRPr="000A5FCC">
        <w:rPr>
          <w:rFonts w:ascii="Arial" w:hAnsi="Arial" w:cs="Arial"/>
        </w:rPr>
        <w:t>. Following these six stages</w:t>
      </w:r>
      <w:r w:rsidRPr="000A5FCC">
        <w:rPr>
          <w:rFonts w:ascii="Arial" w:hAnsi="Arial" w:cs="Arial"/>
          <w:shd w:val="clear" w:color="auto" w:fill="FFFFFF"/>
        </w:rPr>
        <w:t xml:space="preserve"> helps the decision maker establish the response level required and consider all options available.</w:t>
      </w:r>
      <w:r w:rsidRPr="000A5FCC">
        <w:rPr>
          <w:rFonts w:ascii="Arial" w:hAnsi="Arial" w:cs="Arial"/>
        </w:rPr>
        <w:t xml:space="preserve"> </w:t>
      </w:r>
      <w:r w:rsidRPr="000A5FCC">
        <w:rPr>
          <w:rFonts w:ascii="Arial" w:hAnsi="Arial" w:cs="Arial"/>
          <w:shd w:val="clear" w:color="auto" w:fill="FFFFFF"/>
        </w:rPr>
        <w:t>It also ensures that any decision and/or actions are justified, proportionate, Legal, accountable, necessary and respects an</w:t>
      </w:r>
      <w:r w:rsidRPr="000A5FCC">
        <w:rPr>
          <w:rFonts w:ascii="Arial" w:hAnsi="Arial" w:cs="Arial"/>
        </w:rPr>
        <w:t xml:space="preserve"> individual’s rights and freedoms</w:t>
      </w:r>
      <w:r w:rsidRPr="000A5FCC">
        <w:rPr>
          <w:rFonts w:ascii="Arial" w:hAnsi="Arial" w:cs="Arial"/>
          <w:shd w:val="clear" w:color="auto" w:fill="FFFFFF"/>
        </w:rPr>
        <w:t xml:space="preserve"> (College of Policing, 2018). </w:t>
      </w:r>
    </w:p>
    <w:p w14:paraId="29A97A05" w14:textId="77777777" w:rsidR="00866E79" w:rsidRPr="000A5FCC" w:rsidRDefault="00866E79" w:rsidP="00F37B10">
      <w:pPr>
        <w:pStyle w:val="NormalWeb"/>
        <w:numPr>
          <w:ilvl w:val="0"/>
          <w:numId w:val="8"/>
        </w:numPr>
        <w:spacing w:before="0" w:beforeAutospacing="0" w:after="150" w:afterAutospacing="0"/>
      </w:pPr>
      <w:r w:rsidRPr="000A5FCC">
        <w:rPr>
          <w:rFonts w:ascii="Arial" w:hAnsi="Arial" w:cs="Arial"/>
          <w:shd w:val="clear" w:color="auto" w:fill="FFFFFF"/>
        </w:rPr>
        <w:t xml:space="preserve">The Police Code of Ethics is at the centre of NDM and therefore untimely at the centre of all decision making </w:t>
      </w:r>
      <w:r w:rsidRPr="000A5FCC">
        <w:rPr>
          <w:rFonts w:ascii="Arial" w:hAnsi="Arial" w:cs="Arial"/>
        </w:rPr>
        <w:t xml:space="preserve">(College of Policing, 2014). The College of Policing issues the Code of Ethics, under section </w:t>
      </w:r>
      <w:bookmarkStart w:id="8" w:name="_Hlk97562524"/>
      <w:r w:rsidRPr="000A5FCC">
        <w:rPr>
          <w:rFonts w:ascii="Arial" w:hAnsi="Arial" w:cs="Arial"/>
        </w:rPr>
        <w:t>39A of the Police Act (1996)</w:t>
      </w:r>
      <w:bookmarkEnd w:id="8"/>
      <w:r w:rsidRPr="000A5FCC">
        <w:rPr>
          <w:rFonts w:ascii="Arial" w:hAnsi="Arial" w:cs="Arial"/>
        </w:rPr>
        <w:t>. It sets out the principles and behaviours expected of every member of Police staff and underpins the Standards of Professional Behaviour (Home Office, 2020).</w:t>
      </w:r>
      <w:r w:rsidRPr="000A5FCC">
        <w:t xml:space="preserve"> </w:t>
      </w:r>
    </w:p>
    <w:p w14:paraId="65BAD1F4" w14:textId="77777777" w:rsidR="00866E79" w:rsidRPr="000A5FCC" w:rsidRDefault="00866E79" w:rsidP="00F37B10">
      <w:pPr>
        <w:pStyle w:val="ListParagraph"/>
        <w:numPr>
          <w:ilvl w:val="0"/>
          <w:numId w:val="8"/>
        </w:numPr>
        <w:overflowPunct/>
        <w:autoSpaceDE/>
        <w:autoSpaceDN/>
        <w:adjustRightInd/>
        <w:spacing w:before="100" w:beforeAutospacing="1" w:after="100" w:afterAutospacing="1"/>
        <w:textAlignment w:val="auto"/>
        <w:rPr>
          <w:color w:val="auto"/>
          <w:sz w:val="24"/>
          <w:szCs w:val="24"/>
        </w:rPr>
      </w:pPr>
      <w:r w:rsidRPr="000A5FCC">
        <w:rPr>
          <w:color w:val="auto"/>
          <w:sz w:val="24"/>
          <w:szCs w:val="24"/>
        </w:rPr>
        <w:t>Information- Gather information and intelligence:</w:t>
      </w:r>
      <w:r w:rsidRPr="000A5FCC">
        <w:rPr>
          <w:color w:val="auto"/>
          <w:sz w:val="24"/>
          <w:szCs w:val="24"/>
        </w:rPr>
        <w:br/>
        <w:t>From the moment I was made aware of the incident I began collecting information about the situation.  I asked the Control room to conduct checks on James, Philippa and the address. This was in order to see prepare myself and my colleagues for the type of people I would be dealing with for example, there had been previously domestic incident reported at this address. I checked the database, Niche, which had warning markers for James for mental health as he was a paranoid schizophrenic.</w:t>
      </w:r>
    </w:p>
    <w:p w14:paraId="4B156A10" w14:textId="77777777" w:rsidR="00866E79" w:rsidRPr="000A5FCC" w:rsidRDefault="00866E79" w:rsidP="00866E79">
      <w:pPr>
        <w:pStyle w:val="ListParagraph"/>
        <w:spacing w:before="100" w:beforeAutospacing="1" w:after="100" w:afterAutospacing="1"/>
        <w:rPr>
          <w:color w:val="auto"/>
          <w:sz w:val="24"/>
          <w:szCs w:val="24"/>
        </w:rPr>
      </w:pPr>
    </w:p>
    <w:p w14:paraId="0F92BB49" w14:textId="77777777" w:rsidR="00866E79" w:rsidRPr="000A5FCC" w:rsidRDefault="00866E79" w:rsidP="00F37B10">
      <w:pPr>
        <w:pStyle w:val="ListParagraph"/>
        <w:numPr>
          <w:ilvl w:val="0"/>
          <w:numId w:val="8"/>
        </w:numPr>
        <w:overflowPunct/>
        <w:autoSpaceDE/>
        <w:autoSpaceDN/>
        <w:adjustRightInd/>
        <w:spacing w:before="100" w:beforeAutospacing="1" w:after="100" w:afterAutospacing="1"/>
        <w:textAlignment w:val="auto"/>
        <w:rPr>
          <w:color w:val="auto"/>
          <w:sz w:val="24"/>
          <w:szCs w:val="24"/>
        </w:rPr>
      </w:pPr>
      <w:r w:rsidRPr="000A5FCC">
        <w:rPr>
          <w:color w:val="auto"/>
          <w:sz w:val="24"/>
          <w:szCs w:val="24"/>
        </w:rPr>
        <w:lastRenderedPageBreak/>
        <w:t>Assessment- Assess threat and risk and develop a working strategy:</w:t>
      </w:r>
      <w:r w:rsidRPr="000A5FCC">
        <w:rPr>
          <w:color w:val="auto"/>
          <w:sz w:val="24"/>
          <w:szCs w:val="24"/>
          <w:u w:val="single"/>
        </w:rPr>
        <w:br/>
      </w:r>
      <w:r w:rsidRPr="000A5FCC">
        <w:rPr>
          <w:color w:val="auto"/>
          <w:sz w:val="24"/>
          <w:szCs w:val="24"/>
        </w:rPr>
        <w:t xml:space="preserve">James posed a significant risk to Phillipa, himself, myself and my colleagues as he had two kitchen knives in his possession. According to Phillipa he intended on using them to harm the Police officers attending the incident. Phillipa was in immediate risk as he had locked her the property. I assessed this to be a threat to life. I spoke with my colleague to make a dynamic risk assessment and we deemed we needed to force entry.  </w:t>
      </w:r>
    </w:p>
    <w:p w14:paraId="0B27A056" w14:textId="77777777" w:rsidR="00866E79" w:rsidRPr="000A5FCC" w:rsidRDefault="00866E79" w:rsidP="00866E79">
      <w:pPr>
        <w:pStyle w:val="ListParagraph"/>
        <w:spacing w:before="100" w:beforeAutospacing="1" w:after="100" w:afterAutospacing="1"/>
        <w:rPr>
          <w:color w:val="auto"/>
          <w:sz w:val="24"/>
          <w:szCs w:val="24"/>
        </w:rPr>
      </w:pPr>
    </w:p>
    <w:p w14:paraId="0A3EBB4B" w14:textId="77777777" w:rsidR="00866E79" w:rsidRPr="000A5FCC" w:rsidRDefault="00866E79" w:rsidP="00F37B10">
      <w:pPr>
        <w:pStyle w:val="ListParagraph"/>
        <w:numPr>
          <w:ilvl w:val="0"/>
          <w:numId w:val="8"/>
        </w:numPr>
        <w:overflowPunct/>
        <w:autoSpaceDE/>
        <w:autoSpaceDN/>
        <w:adjustRightInd/>
        <w:spacing w:before="100" w:beforeAutospacing="1" w:after="100" w:afterAutospacing="1"/>
        <w:textAlignment w:val="auto"/>
        <w:rPr>
          <w:color w:val="auto"/>
          <w:sz w:val="24"/>
          <w:szCs w:val="24"/>
        </w:rPr>
      </w:pPr>
      <w:r w:rsidRPr="000A5FCC">
        <w:rPr>
          <w:color w:val="auto"/>
          <w:sz w:val="24"/>
          <w:szCs w:val="24"/>
        </w:rPr>
        <w:t>Consider Powers and Policy:</w:t>
      </w:r>
      <w:r w:rsidRPr="000A5FCC">
        <w:rPr>
          <w:color w:val="auto"/>
          <w:sz w:val="24"/>
          <w:szCs w:val="24"/>
        </w:rPr>
        <w:br/>
        <w:t xml:space="preserve">The powers used in this incident were Section 17 of </w:t>
      </w:r>
      <w:r w:rsidRPr="000A5FCC">
        <w:rPr>
          <w:color w:val="auto"/>
          <w:sz w:val="24"/>
          <w:szCs w:val="24"/>
          <w:shd w:val="clear" w:color="auto" w:fill="FFFFFF"/>
        </w:rPr>
        <w:t>Police and Criminal Evidence Act (1984). This allowed entry into the property as it was believed there was a threat/harm to Phillipa’s life.</w:t>
      </w:r>
    </w:p>
    <w:p w14:paraId="23A3DAA1" w14:textId="77777777" w:rsidR="00866E79" w:rsidRPr="000A5FCC" w:rsidRDefault="00866E79" w:rsidP="00866E79">
      <w:pPr>
        <w:pStyle w:val="ListParagraph"/>
        <w:rPr>
          <w:color w:val="auto"/>
          <w:sz w:val="24"/>
          <w:szCs w:val="24"/>
        </w:rPr>
      </w:pPr>
    </w:p>
    <w:p w14:paraId="600716AC" w14:textId="77777777" w:rsidR="00866E79" w:rsidRPr="000A5FCC" w:rsidRDefault="00866E79" w:rsidP="00F37B10">
      <w:pPr>
        <w:pStyle w:val="ListParagraph"/>
        <w:numPr>
          <w:ilvl w:val="0"/>
          <w:numId w:val="8"/>
        </w:numPr>
        <w:overflowPunct/>
        <w:autoSpaceDE/>
        <w:autoSpaceDN/>
        <w:adjustRightInd/>
        <w:spacing w:before="100" w:beforeAutospacing="1" w:after="100" w:afterAutospacing="1"/>
        <w:textAlignment w:val="auto"/>
        <w:rPr>
          <w:color w:val="auto"/>
          <w:sz w:val="24"/>
          <w:szCs w:val="24"/>
        </w:rPr>
      </w:pPr>
      <w:r w:rsidRPr="000A5FCC">
        <w:rPr>
          <w:color w:val="auto"/>
          <w:sz w:val="24"/>
          <w:szCs w:val="24"/>
        </w:rPr>
        <w:t>Identify options and contingencies:</w:t>
      </w:r>
      <w:r w:rsidRPr="000A5FCC">
        <w:rPr>
          <w:color w:val="auto"/>
          <w:sz w:val="24"/>
          <w:szCs w:val="24"/>
          <w:u w:val="single"/>
        </w:rPr>
        <w:br/>
      </w:r>
      <w:r w:rsidRPr="000A5FCC">
        <w:rPr>
          <w:color w:val="auto"/>
          <w:sz w:val="24"/>
          <w:szCs w:val="24"/>
        </w:rPr>
        <w:t>I identified the front door as the easiest access point as there was no access to the back garden. The contingencies I consider during this incident were that if James approached Philippa or officers on entry in to the property, my taser trained colleague would take over responsibility of James and I would extract Philippa from the situation and protecting her from harm.</w:t>
      </w:r>
    </w:p>
    <w:p w14:paraId="0AFDA991" w14:textId="77777777" w:rsidR="00866E79" w:rsidRPr="000A5FCC" w:rsidRDefault="00866E79" w:rsidP="00866E79">
      <w:pPr>
        <w:pStyle w:val="ListParagraph"/>
        <w:rPr>
          <w:color w:val="auto"/>
          <w:sz w:val="24"/>
          <w:szCs w:val="24"/>
        </w:rPr>
      </w:pPr>
    </w:p>
    <w:p w14:paraId="405ED46D" w14:textId="77777777" w:rsidR="00866E79" w:rsidRPr="000A5FCC" w:rsidRDefault="00866E79" w:rsidP="00F37B10">
      <w:pPr>
        <w:pStyle w:val="ListParagraph"/>
        <w:numPr>
          <w:ilvl w:val="0"/>
          <w:numId w:val="8"/>
        </w:numPr>
        <w:overflowPunct/>
        <w:autoSpaceDE/>
        <w:autoSpaceDN/>
        <w:adjustRightInd/>
        <w:spacing w:before="100" w:beforeAutospacing="1" w:after="100" w:afterAutospacing="1"/>
        <w:textAlignment w:val="auto"/>
        <w:rPr>
          <w:color w:val="auto"/>
          <w:sz w:val="24"/>
          <w:szCs w:val="24"/>
        </w:rPr>
      </w:pPr>
      <w:r w:rsidRPr="000A5FCC">
        <w:rPr>
          <w:color w:val="auto"/>
          <w:sz w:val="24"/>
          <w:szCs w:val="24"/>
        </w:rPr>
        <w:t>Take Action and Review what happened-</w:t>
      </w:r>
      <w:r w:rsidRPr="000A5FCC">
        <w:rPr>
          <w:color w:val="auto"/>
          <w:sz w:val="24"/>
          <w:szCs w:val="24"/>
          <w:u w:val="single"/>
        </w:rPr>
        <w:br/>
      </w:r>
      <w:r w:rsidRPr="000A5FCC">
        <w:rPr>
          <w:color w:val="auto"/>
          <w:sz w:val="24"/>
          <w:szCs w:val="24"/>
        </w:rPr>
        <w:t>The action I took within this incident was to force entry into the property by heal striking the door and removing it from its hinges. On review, I feel this was the best option as we were able to gain access to the property quickly and protect Phillipa from harm. It also gave us the best possible chance of detaining James.</w:t>
      </w:r>
    </w:p>
    <w:p w14:paraId="11082EA5" w14:textId="2E07CCEC" w:rsidR="00866E79" w:rsidRPr="000A5FCC" w:rsidRDefault="00866E79" w:rsidP="00866E79">
      <w:pPr>
        <w:spacing w:before="100" w:beforeAutospacing="1" w:after="100" w:afterAutospacing="1"/>
        <w:rPr>
          <w:color w:val="auto"/>
          <w:sz w:val="24"/>
          <w:szCs w:val="24"/>
        </w:rPr>
      </w:pPr>
      <w:r w:rsidRPr="000A5FCC">
        <w:rPr>
          <w:color w:val="auto"/>
          <w:sz w:val="24"/>
          <w:szCs w:val="24"/>
        </w:rPr>
        <w:t xml:space="preserve">It has been recognised that it may not be practical to use the NDM in a </w:t>
      </w:r>
      <w:r w:rsidR="00F05349" w:rsidRPr="000A5FCC">
        <w:rPr>
          <w:color w:val="auto"/>
          <w:sz w:val="24"/>
          <w:szCs w:val="24"/>
        </w:rPr>
        <w:t>fast-moving</w:t>
      </w:r>
      <w:r w:rsidRPr="000A5FCC">
        <w:rPr>
          <w:color w:val="auto"/>
          <w:sz w:val="24"/>
          <w:szCs w:val="24"/>
        </w:rPr>
        <w:t xml:space="preserve"> incident as officers may not have the time to consider their thoughts and respond to each element of the model. If such an incident arises, the officers must prioritise their main role to protect and serve the public. Fortunately, I was able to use the NMD in this instance and ensured my main priority was to protect the victim.</w:t>
      </w:r>
    </w:p>
    <w:p w14:paraId="01F229A4" w14:textId="77777777" w:rsidR="00866E79" w:rsidRPr="000A5FCC" w:rsidRDefault="00866E79" w:rsidP="00866E79">
      <w:pPr>
        <w:pStyle w:val="NormalWeb"/>
        <w:spacing w:before="0" w:beforeAutospacing="0" w:after="150" w:afterAutospacing="0"/>
        <w:rPr>
          <w:rFonts w:ascii="Arial" w:hAnsi="Arial" w:cs="Arial"/>
        </w:rPr>
      </w:pPr>
      <w:r w:rsidRPr="000A5FCC">
        <w:rPr>
          <w:rFonts w:ascii="Arial" w:hAnsi="Arial" w:cs="Arial"/>
        </w:rPr>
        <w:t>According to the College of Policing (2018) the police have four core duties, ‘</w:t>
      </w:r>
      <w:r w:rsidRPr="00A24D48">
        <w:rPr>
          <w:rFonts w:ascii="Arial" w:hAnsi="Arial" w:cs="Arial"/>
        </w:rPr>
        <w:t>protecting life and property</w:t>
      </w:r>
      <w:r w:rsidRPr="000A5FCC">
        <w:rPr>
          <w:rFonts w:ascii="Arial" w:hAnsi="Arial" w:cs="Arial"/>
        </w:rPr>
        <w:t xml:space="preserve">, </w:t>
      </w:r>
      <w:r w:rsidRPr="00A24D48">
        <w:rPr>
          <w:rFonts w:ascii="Arial" w:hAnsi="Arial" w:cs="Arial"/>
        </w:rPr>
        <w:t>preserving order</w:t>
      </w:r>
      <w:r w:rsidRPr="000A5FCC">
        <w:rPr>
          <w:rFonts w:ascii="Arial" w:hAnsi="Arial" w:cs="Arial"/>
        </w:rPr>
        <w:t xml:space="preserve">, </w:t>
      </w:r>
      <w:r w:rsidRPr="00A24D48">
        <w:rPr>
          <w:rFonts w:ascii="Arial" w:hAnsi="Arial" w:cs="Arial"/>
        </w:rPr>
        <w:t>preventing the commission of offences</w:t>
      </w:r>
      <w:r w:rsidRPr="000A5FCC">
        <w:rPr>
          <w:rFonts w:ascii="Arial" w:hAnsi="Arial" w:cs="Arial"/>
        </w:rPr>
        <w:t xml:space="preserve"> and </w:t>
      </w:r>
      <w:r w:rsidRPr="00A24D48">
        <w:rPr>
          <w:rFonts w:ascii="Arial" w:hAnsi="Arial" w:cs="Arial"/>
        </w:rPr>
        <w:t>bringing offenders to justice</w:t>
      </w:r>
      <w:r w:rsidRPr="000A5FCC">
        <w:rPr>
          <w:rFonts w:ascii="Arial" w:hAnsi="Arial" w:cs="Arial"/>
        </w:rPr>
        <w:t>’</w:t>
      </w:r>
      <w:r w:rsidRPr="00A24D48">
        <w:rPr>
          <w:rFonts w:ascii="Arial" w:hAnsi="Arial" w:cs="Arial"/>
        </w:rPr>
        <w:t>.</w:t>
      </w:r>
      <w:r w:rsidRPr="000A5FCC">
        <w:rPr>
          <w:rFonts w:ascii="Arial" w:hAnsi="Arial" w:cs="Arial"/>
        </w:rPr>
        <w:t xml:space="preserve"> Therefore, as a Police Constable, it is my reasonability and duty to act when witnessing and unlawful event. While we must act on these incidents, </w:t>
      </w:r>
      <w:r w:rsidRPr="000A5FCC">
        <w:rPr>
          <w:rFonts w:ascii="Arial" w:hAnsi="Arial" w:cs="Arial"/>
          <w:shd w:val="clear" w:color="auto" w:fill="FFFFFF"/>
        </w:rPr>
        <w:t>discretion plays an important role in modern policing.</w:t>
      </w:r>
      <w:r w:rsidRPr="000A5FCC">
        <w:rPr>
          <w:rFonts w:ascii="Arial" w:hAnsi="Arial" w:cs="Arial"/>
        </w:rPr>
        <w:t xml:space="preserve"> The police have the ability to use discretion for low level crimes to avoid the person having a criminal record (UK Essays, 2018). For example, a person being drunk and disorderly, rather than arresting the individual, they can be told to leave and go home. Within this incident, I was unable to use discretion due to the seriousness of the crime. </w:t>
      </w:r>
    </w:p>
    <w:p w14:paraId="423426CF" w14:textId="3D792ACF" w:rsidR="00866E79" w:rsidRPr="000A5FCC" w:rsidRDefault="00866E79" w:rsidP="00866E79">
      <w:pPr>
        <w:spacing w:before="100" w:beforeAutospacing="1" w:after="100" w:afterAutospacing="1"/>
        <w:rPr>
          <w:color w:val="auto"/>
          <w:sz w:val="24"/>
          <w:szCs w:val="24"/>
        </w:rPr>
      </w:pPr>
      <w:r w:rsidRPr="000A5FCC">
        <w:rPr>
          <w:color w:val="auto"/>
          <w:sz w:val="24"/>
          <w:szCs w:val="24"/>
        </w:rPr>
        <w:t>Once James was in custody, an investigation began to collect evidence to build a case to prove or disprove guilt. As a Police officer, it is my reasonability to make sure an investigation is conducted fair</w:t>
      </w:r>
      <w:r w:rsidR="00AF0960">
        <w:rPr>
          <w:color w:val="auto"/>
          <w:sz w:val="24"/>
          <w:szCs w:val="24"/>
        </w:rPr>
        <w:t>,</w:t>
      </w:r>
      <w:r w:rsidRPr="000A5FCC">
        <w:rPr>
          <w:color w:val="auto"/>
          <w:sz w:val="24"/>
          <w:szCs w:val="24"/>
        </w:rPr>
        <w:t xml:space="preserve"> just and be non-bias, this means to remain impartial (Ministry of justice, 2015). This is set out in the Criminal Procedure and Investigations Act (1996) which sets out what the general responsibility of police </w:t>
      </w:r>
      <w:r w:rsidRPr="000A5FCC">
        <w:rPr>
          <w:color w:val="auto"/>
          <w:sz w:val="24"/>
          <w:szCs w:val="24"/>
        </w:rPr>
        <w:lastRenderedPageBreak/>
        <w:t xml:space="preserve">officers when dealing with investigations. It gives officers guidance on what is required when dealing with material found in a case. </w:t>
      </w:r>
    </w:p>
    <w:p w14:paraId="65C1AFD0" w14:textId="77777777" w:rsidR="00866E79" w:rsidRPr="000A5FCC" w:rsidRDefault="00866E79" w:rsidP="00866E79">
      <w:pPr>
        <w:spacing w:before="100" w:beforeAutospacing="1" w:after="100" w:afterAutospacing="1"/>
        <w:rPr>
          <w:color w:val="auto"/>
          <w:sz w:val="24"/>
          <w:szCs w:val="24"/>
          <w:u w:val="single"/>
        </w:rPr>
      </w:pPr>
      <w:r w:rsidRPr="000A5FCC">
        <w:rPr>
          <w:color w:val="auto"/>
          <w:sz w:val="24"/>
          <w:szCs w:val="24"/>
          <w:u w:val="single"/>
        </w:rPr>
        <w:t>Reflection</w:t>
      </w:r>
    </w:p>
    <w:p w14:paraId="4C50E184" w14:textId="30340658" w:rsidR="00025650" w:rsidRPr="00F05349" w:rsidRDefault="00866E79" w:rsidP="00F05349">
      <w:pPr>
        <w:spacing w:before="100" w:beforeAutospacing="1" w:after="100" w:afterAutospacing="1"/>
        <w:rPr>
          <w:rFonts w:eastAsiaTheme="minorHAnsi"/>
          <w:color w:val="auto"/>
          <w:sz w:val="24"/>
          <w:szCs w:val="24"/>
          <w:lang w:eastAsia="en-US"/>
        </w:rPr>
      </w:pPr>
      <w:r w:rsidRPr="000A5FCC">
        <w:rPr>
          <w:color w:val="auto"/>
          <w:sz w:val="24"/>
          <w:szCs w:val="24"/>
        </w:rPr>
        <w:t xml:space="preserve">Reflecting on the incident, I believe my actions were justified, proportionate and necessary to achieve the desired outcome. I acted swiftly to make the decision to force entry and protect Phillipa from further harm. With regards to James, I feel I could have tried to build a rapport earlier. While speaking to him he explained he was a paranoid schizophrenic who needed constant reassurance. Due to my lack of knowledge when dealing with people with paranoid schizophrenia this is not something I prioritised. Now I aware of this, I will ensure when I am next dealing with a person who has paranoid schizophrenia, I will attempt to build a rapport earlier and ensure reassurance is provided. Going forward I feel I have learnt from this experience and I will be able to deal with a similar incident effectively. </w:t>
      </w:r>
    </w:p>
    <w:p w14:paraId="55E8513B" w14:textId="77777777" w:rsidR="00025650" w:rsidRPr="00714194" w:rsidRDefault="00025650" w:rsidP="00025650">
      <w:pPr>
        <w:jc w:val="both"/>
        <w:rPr>
          <w:sz w:val="24"/>
          <w:szCs w:val="24"/>
        </w:rPr>
      </w:pPr>
    </w:p>
    <w:p w14:paraId="4C811AD3" w14:textId="77777777" w:rsidR="00025650" w:rsidRPr="00714194" w:rsidRDefault="00025650" w:rsidP="00025650">
      <w:pPr>
        <w:jc w:val="both"/>
        <w:rPr>
          <w:sz w:val="24"/>
          <w:szCs w:val="24"/>
        </w:rPr>
      </w:pPr>
    </w:p>
    <w:p w14:paraId="53C57CDF" w14:textId="6CA13298" w:rsidR="00025650" w:rsidRPr="00714194" w:rsidRDefault="00F10C3D" w:rsidP="00025650">
      <w:pPr>
        <w:jc w:val="both"/>
        <w:rPr>
          <w:sz w:val="24"/>
          <w:szCs w:val="24"/>
        </w:rPr>
      </w:pPr>
      <w:r>
        <w:rPr>
          <w:sz w:val="24"/>
          <w:szCs w:val="24"/>
        </w:rPr>
        <w:t>Word Count 1496</w:t>
      </w:r>
    </w:p>
    <w:p w14:paraId="5A545E1D" w14:textId="77777777" w:rsidR="00025650" w:rsidRPr="00714194" w:rsidRDefault="00025650" w:rsidP="00025650">
      <w:pPr>
        <w:jc w:val="both"/>
        <w:rPr>
          <w:sz w:val="24"/>
          <w:szCs w:val="24"/>
        </w:rPr>
      </w:pPr>
    </w:p>
    <w:p w14:paraId="71AB55F9" w14:textId="77777777" w:rsidR="00025650" w:rsidRPr="00714194" w:rsidRDefault="00025650" w:rsidP="00025650">
      <w:pPr>
        <w:jc w:val="both"/>
        <w:rPr>
          <w:sz w:val="24"/>
          <w:szCs w:val="24"/>
        </w:rPr>
      </w:pPr>
    </w:p>
    <w:p w14:paraId="550E30AF" w14:textId="77777777" w:rsidR="00025650" w:rsidRPr="00714194" w:rsidRDefault="00025650" w:rsidP="00025650">
      <w:pPr>
        <w:jc w:val="both"/>
        <w:rPr>
          <w:b/>
          <w:sz w:val="24"/>
          <w:szCs w:val="24"/>
        </w:rPr>
      </w:pPr>
    </w:p>
    <w:p w14:paraId="592CAEBA" w14:textId="3062DE39" w:rsidR="000F7ECD" w:rsidRPr="00714194" w:rsidRDefault="000F7ECD" w:rsidP="62FE5CAF">
      <w:pPr>
        <w:rPr>
          <w:sz w:val="24"/>
          <w:szCs w:val="24"/>
        </w:rPr>
        <w:sectPr w:rsidR="000F7ECD" w:rsidRPr="00714194" w:rsidSect="00B80E0E">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rsidRPr="00714194">
        <w:rPr>
          <w:sz w:val="24"/>
          <w:szCs w:val="24"/>
        </w:rPr>
        <w:br w:type="page"/>
      </w:r>
    </w:p>
    <w:p w14:paraId="0CFD162A" w14:textId="311F0B83" w:rsidR="42A396E4" w:rsidRPr="00714194" w:rsidRDefault="42A396E4" w:rsidP="48DF4B50">
      <w:pPr>
        <w:ind w:left="2880" w:firstLine="720"/>
        <w:jc w:val="both"/>
        <w:rPr>
          <w:b/>
          <w:bCs/>
          <w:sz w:val="24"/>
          <w:szCs w:val="24"/>
        </w:rPr>
      </w:pPr>
      <w:r w:rsidRPr="00714194">
        <w:rPr>
          <w:b/>
          <w:bCs/>
          <w:sz w:val="24"/>
          <w:szCs w:val="24"/>
        </w:rPr>
        <w:lastRenderedPageBreak/>
        <w:t>Task 5</w:t>
      </w:r>
    </w:p>
    <w:p w14:paraId="4CBC78A5" w14:textId="157BA5F4" w:rsidR="48DF4B50" w:rsidRPr="00714194" w:rsidRDefault="48DF4B50" w:rsidP="48DF4B50">
      <w:pPr>
        <w:jc w:val="both"/>
        <w:rPr>
          <w:b/>
          <w:bCs/>
          <w:sz w:val="24"/>
          <w:szCs w:val="24"/>
        </w:rPr>
      </w:pPr>
    </w:p>
    <w:p w14:paraId="3EE02BD8" w14:textId="4404AFF4" w:rsidR="0044115F" w:rsidRPr="00714194" w:rsidRDefault="716AC6DB" w:rsidP="48DF4B50">
      <w:pPr>
        <w:jc w:val="both"/>
        <w:rPr>
          <w:b/>
          <w:bCs/>
          <w:sz w:val="24"/>
          <w:szCs w:val="24"/>
        </w:rPr>
      </w:pPr>
      <w:r w:rsidRPr="00714194">
        <w:rPr>
          <w:b/>
          <w:bCs/>
          <w:sz w:val="24"/>
          <w:szCs w:val="24"/>
        </w:rPr>
        <w:t xml:space="preserve">Personal </w:t>
      </w:r>
      <w:r w:rsidR="64D01D80" w:rsidRPr="00714194">
        <w:rPr>
          <w:b/>
          <w:bCs/>
          <w:sz w:val="24"/>
          <w:szCs w:val="24"/>
        </w:rPr>
        <w:t>Development Plan</w:t>
      </w:r>
      <w:r w:rsidR="361ABD92" w:rsidRPr="00714194">
        <w:rPr>
          <w:b/>
          <w:bCs/>
          <w:sz w:val="24"/>
          <w:szCs w:val="24"/>
        </w:rPr>
        <w:t xml:space="preserve"> (PDP) / Learning Plan. </w:t>
      </w:r>
    </w:p>
    <w:p w14:paraId="5F7FABEA" w14:textId="58BD7203" w:rsidR="48DF4B50" w:rsidRPr="00714194" w:rsidRDefault="48DF4B50" w:rsidP="48DF4B50">
      <w:pPr>
        <w:jc w:val="both"/>
        <w:rPr>
          <w:b/>
          <w:bCs/>
          <w:sz w:val="24"/>
          <w:szCs w:val="24"/>
        </w:rPr>
      </w:pPr>
    </w:p>
    <w:p w14:paraId="4C1AF58E" w14:textId="6DBA071E" w:rsidR="00846D84" w:rsidRPr="00714194" w:rsidRDefault="0044115F" w:rsidP="48DF4B50">
      <w:pPr>
        <w:jc w:val="both"/>
        <w:rPr>
          <w:b/>
          <w:bCs/>
          <w:i/>
          <w:iCs/>
          <w:sz w:val="24"/>
          <w:szCs w:val="24"/>
        </w:rPr>
      </w:pPr>
      <w:r w:rsidRPr="00714194">
        <w:rPr>
          <w:b/>
          <w:bCs/>
          <w:i/>
          <w:iCs/>
          <w:sz w:val="24"/>
          <w:szCs w:val="24"/>
        </w:rPr>
        <w:t xml:space="preserve">As part of your reflective process, please use this table to aid you in identifying the next steps for development. </w:t>
      </w:r>
      <w:r w:rsidR="5EC7AAAF" w:rsidRPr="00714194">
        <w:rPr>
          <w:b/>
          <w:bCs/>
          <w:i/>
          <w:iCs/>
          <w:sz w:val="24"/>
          <w:szCs w:val="24"/>
        </w:rPr>
        <w:t xml:space="preserve"> This is equivalent to 500 words. Please note that this not the actual number of words you need to use, the wordcount reflects the though</w:t>
      </w:r>
      <w:r w:rsidR="540760A0" w:rsidRPr="00714194">
        <w:rPr>
          <w:b/>
          <w:bCs/>
          <w:i/>
          <w:iCs/>
          <w:sz w:val="24"/>
          <w:szCs w:val="24"/>
        </w:rPr>
        <w:t xml:space="preserve">t and research you put into it. </w:t>
      </w:r>
    </w:p>
    <w:p w14:paraId="2F475BA3" w14:textId="25EAB085" w:rsidR="48DF4B50" w:rsidRPr="00714194" w:rsidRDefault="48DF4B50" w:rsidP="48DF4B50">
      <w:pPr>
        <w:jc w:val="both"/>
        <w:rPr>
          <w:b/>
          <w:bCs/>
          <w:sz w:val="24"/>
          <w:szCs w:val="24"/>
        </w:rPr>
      </w:pPr>
    </w:p>
    <w:tbl>
      <w:tblPr>
        <w:tblW w:w="9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0"/>
        <w:gridCol w:w="1732"/>
        <w:gridCol w:w="2230"/>
        <w:gridCol w:w="2230"/>
      </w:tblGrid>
      <w:tr w:rsidR="00220D06" w:rsidRPr="00714194" w14:paraId="7286CFA3" w14:textId="77777777" w:rsidTr="00714194">
        <w:tc>
          <w:tcPr>
            <w:tcW w:w="2830" w:type="dxa"/>
            <w:shd w:val="clear" w:color="auto" w:fill="auto"/>
          </w:tcPr>
          <w:p w14:paraId="414B1F94" w14:textId="77777777" w:rsidR="00B17FA0" w:rsidRPr="00714194" w:rsidRDefault="00B17FA0" w:rsidP="00B17FA0">
            <w:pPr>
              <w:jc w:val="center"/>
              <w:rPr>
                <w:b/>
                <w:sz w:val="24"/>
                <w:szCs w:val="24"/>
              </w:rPr>
            </w:pPr>
          </w:p>
          <w:p w14:paraId="7A07462E" w14:textId="1372E0ED" w:rsidR="00220D06" w:rsidRPr="00714194" w:rsidRDefault="62FE5CAF" w:rsidP="62FE5CAF">
            <w:pPr>
              <w:jc w:val="center"/>
              <w:rPr>
                <w:b/>
                <w:bCs/>
                <w:sz w:val="24"/>
                <w:szCs w:val="24"/>
              </w:rPr>
            </w:pPr>
            <w:r w:rsidRPr="00714194">
              <w:rPr>
                <w:b/>
                <w:bCs/>
                <w:sz w:val="24"/>
                <w:szCs w:val="24"/>
              </w:rPr>
              <w:t xml:space="preserve">Identified area for development </w:t>
            </w:r>
          </w:p>
          <w:p w14:paraId="041C559D" w14:textId="77777777" w:rsidR="00B17FA0" w:rsidRPr="00714194" w:rsidRDefault="00B17FA0" w:rsidP="00B17FA0">
            <w:pPr>
              <w:jc w:val="center"/>
              <w:rPr>
                <w:b/>
                <w:sz w:val="24"/>
                <w:szCs w:val="24"/>
              </w:rPr>
            </w:pPr>
          </w:p>
        </w:tc>
        <w:tc>
          <w:tcPr>
            <w:tcW w:w="1732" w:type="dxa"/>
            <w:shd w:val="clear" w:color="auto" w:fill="auto"/>
          </w:tcPr>
          <w:p w14:paraId="4E0D2819" w14:textId="77777777" w:rsidR="00B17FA0" w:rsidRPr="00714194" w:rsidRDefault="00B17FA0" w:rsidP="00B17FA0">
            <w:pPr>
              <w:jc w:val="center"/>
              <w:rPr>
                <w:b/>
                <w:sz w:val="24"/>
                <w:szCs w:val="24"/>
              </w:rPr>
            </w:pPr>
          </w:p>
          <w:p w14:paraId="69C82C88" w14:textId="77777777" w:rsidR="00220D06" w:rsidRPr="00714194" w:rsidRDefault="00220D06" w:rsidP="00B17FA0">
            <w:pPr>
              <w:jc w:val="center"/>
              <w:rPr>
                <w:b/>
                <w:sz w:val="24"/>
                <w:szCs w:val="24"/>
              </w:rPr>
            </w:pPr>
            <w:r w:rsidRPr="00714194">
              <w:rPr>
                <w:b/>
                <w:sz w:val="24"/>
                <w:szCs w:val="24"/>
              </w:rPr>
              <w:t>How it will be achieved</w:t>
            </w:r>
          </w:p>
        </w:tc>
        <w:tc>
          <w:tcPr>
            <w:tcW w:w="2230" w:type="dxa"/>
            <w:shd w:val="clear" w:color="auto" w:fill="auto"/>
          </w:tcPr>
          <w:p w14:paraId="3F615B5C" w14:textId="77777777" w:rsidR="00B17FA0" w:rsidRPr="00714194" w:rsidRDefault="00B17FA0" w:rsidP="00B17FA0">
            <w:pPr>
              <w:jc w:val="center"/>
              <w:rPr>
                <w:b/>
                <w:sz w:val="24"/>
                <w:szCs w:val="24"/>
              </w:rPr>
            </w:pPr>
          </w:p>
          <w:p w14:paraId="14FABF3A" w14:textId="3979C1DE" w:rsidR="00220D06" w:rsidRPr="00714194" w:rsidRDefault="6E3AA50A" w:rsidP="6E3AA50A">
            <w:pPr>
              <w:jc w:val="center"/>
              <w:rPr>
                <w:b/>
                <w:bCs/>
                <w:sz w:val="24"/>
                <w:szCs w:val="24"/>
              </w:rPr>
            </w:pPr>
            <w:r w:rsidRPr="00714194">
              <w:rPr>
                <w:b/>
                <w:bCs/>
                <w:sz w:val="24"/>
                <w:szCs w:val="24"/>
              </w:rPr>
              <w:t>Who can provide support?</w:t>
            </w:r>
          </w:p>
        </w:tc>
        <w:tc>
          <w:tcPr>
            <w:tcW w:w="2230" w:type="dxa"/>
            <w:shd w:val="clear" w:color="auto" w:fill="auto"/>
          </w:tcPr>
          <w:p w14:paraId="126A9397" w14:textId="220EDD6C" w:rsidR="62FE5CAF" w:rsidRPr="00714194" w:rsidRDefault="62FE5CAF" w:rsidP="62FE5CAF">
            <w:pPr>
              <w:jc w:val="center"/>
              <w:rPr>
                <w:b/>
                <w:bCs/>
                <w:sz w:val="24"/>
                <w:szCs w:val="24"/>
              </w:rPr>
            </w:pPr>
          </w:p>
          <w:p w14:paraId="55617844" w14:textId="146DDEDB" w:rsidR="62FE5CAF" w:rsidRPr="00714194" w:rsidRDefault="62FE5CAF" w:rsidP="62FE5CAF">
            <w:pPr>
              <w:spacing w:line="259" w:lineRule="auto"/>
              <w:jc w:val="center"/>
              <w:rPr>
                <w:sz w:val="24"/>
                <w:szCs w:val="24"/>
              </w:rPr>
            </w:pPr>
            <w:r w:rsidRPr="00714194">
              <w:rPr>
                <w:b/>
                <w:bCs/>
                <w:sz w:val="24"/>
                <w:szCs w:val="24"/>
              </w:rPr>
              <w:t xml:space="preserve">Timeline </w:t>
            </w:r>
          </w:p>
        </w:tc>
      </w:tr>
      <w:tr w:rsidR="00220D06" w:rsidRPr="00714194" w14:paraId="513D3471" w14:textId="77777777" w:rsidTr="00714194">
        <w:tc>
          <w:tcPr>
            <w:tcW w:w="2830" w:type="dxa"/>
            <w:shd w:val="clear" w:color="auto" w:fill="auto"/>
          </w:tcPr>
          <w:p w14:paraId="38D88991" w14:textId="77777777" w:rsidR="00220D06" w:rsidRPr="00714194" w:rsidRDefault="00220D06" w:rsidP="00FF7EBB">
            <w:pPr>
              <w:jc w:val="both"/>
              <w:rPr>
                <w:sz w:val="24"/>
                <w:szCs w:val="24"/>
              </w:rPr>
            </w:pPr>
          </w:p>
          <w:p w14:paraId="66224223" w14:textId="77777777" w:rsidR="00220D06" w:rsidRPr="00714194" w:rsidRDefault="00220D06" w:rsidP="00FF7EBB">
            <w:pPr>
              <w:jc w:val="both"/>
              <w:rPr>
                <w:sz w:val="24"/>
                <w:szCs w:val="24"/>
              </w:rPr>
            </w:pPr>
          </w:p>
          <w:p w14:paraId="4B5016F9" w14:textId="77777777" w:rsidR="00220D06" w:rsidRPr="00714194" w:rsidRDefault="00220D06" w:rsidP="00FF7EBB">
            <w:pPr>
              <w:jc w:val="both"/>
              <w:rPr>
                <w:sz w:val="24"/>
                <w:szCs w:val="24"/>
              </w:rPr>
            </w:pPr>
          </w:p>
          <w:p w14:paraId="5A8E3BA0" w14:textId="438AE9A3" w:rsidR="00220D06" w:rsidRPr="00714194" w:rsidRDefault="00220D06" w:rsidP="00FF7EBB">
            <w:pPr>
              <w:jc w:val="both"/>
              <w:rPr>
                <w:sz w:val="24"/>
                <w:szCs w:val="24"/>
              </w:rPr>
            </w:pPr>
          </w:p>
          <w:p w14:paraId="1D925BEB" w14:textId="6D1A14BD" w:rsidR="00220D06" w:rsidRPr="00714194" w:rsidRDefault="009D5B97" w:rsidP="00FF7EBB">
            <w:pPr>
              <w:jc w:val="both"/>
              <w:rPr>
                <w:sz w:val="24"/>
                <w:szCs w:val="24"/>
              </w:rPr>
            </w:pPr>
            <w:r w:rsidRPr="00714194">
              <w:rPr>
                <w:sz w:val="24"/>
                <w:szCs w:val="24"/>
              </w:rPr>
              <w:t xml:space="preserve">Taking Witness Statement </w:t>
            </w:r>
          </w:p>
          <w:p w14:paraId="12DD0457" w14:textId="77777777" w:rsidR="00220D06" w:rsidRPr="00714194" w:rsidRDefault="00220D06" w:rsidP="00FF7EBB">
            <w:pPr>
              <w:jc w:val="both"/>
              <w:rPr>
                <w:sz w:val="24"/>
                <w:szCs w:val="24"/>
              </w:rPr>
            </w:pPr>
          </w:p>
          <w:p w14:paraId="43FC3966" w14:textId="77777777" w:rsidR="00220D06" w:rsidRPr="00714194" w:rsidRDefault="00220D06" w:rsidP="00FF7EBB">
            <w:pPr>
              <w:jc w:val="both"/>
              <w:rPr>
                <w:sz w:val="24"/>
                <w:szCs w:val="24"/>
              </w:rPr>
            </w:pPr>
          </w:p>
          <w:p w14:paraId="3E32D5F2" w14:textId="77777777" w:rsidR="00220D06" w:rsidRPr="00714194" w:rsidRDefault="00220D06" w:rsidP="00FF7EBB">
            <w:pPr>
              <w:jc w:val="both"/>
              <w:rPr>
                <w:sz w:val="24"/>
                <w:szCs w:val="24"/>
              </w:rPr>
            </w:pPr>
          </w:p>
          <w:p w14:paraId="3F46813A" w14:textId="77777777" w:rsidR="00220D06" w:rsidRPr="00714194" w:rsidRDefault="00220D06" w:rsidP="00FF7EBB">
            <w:pPr>
              <w:jc w:val="both"/>
              <w:rPr>
                <w:sz w:val="24"/>
                <w:szCs w:val="24"/>
              </w:rPr>
            </w:pPr>
          </w:p>
          <w:p w14:paraId="0ED85F85" w14:textId="77777777" w:rsidR="00220D06" w:rsidRPr="00714194" w:rsidRDefault="00220D06" w:rsidP="00FF7EBB">
            <w:pPr>
              <w:jc w:val="both"/>
              <w:rPr>
                <w:sz w:val="24"/>
                <w:szCs w:val="24"/>
              </w:rPr>
            </w:pPr>
          </w:p>
        </w:tc>
        <w:tc>
          <w:tcPr>
            <w:tcW w:w="1732" w:type="dxa"/>
            <w:shd w:val="clear" w:color="auto" w:fill="auto"/>
          </w:tcPr>
          <w:p w14:paraId="34260502" w14:textId="77777777" w:rsidR="00220D06" w:rsidRPr="00714194" w:rsidRDefault="00220D06" w:rsidP="00FF7EBB">
            <w:pPr>
              <w:jc w:val="both"/>
              <w:rPr>
                <w:sz w:val="24"/>
                <w:szCs w:val="24"/>
              </w:rPr>
            </w:pPr>
          </w:p>
          <w:p w14:paraId="36DD7BCA" w14:textId="77777777" w:rsidR="009D5B97" w:rsidRPr="00714194" w:rsidRDefault="009D5B97" w:rsidP="00FF7EBB">
            <w:pPr>
              <w:jc w:val="both"/>
              <w:rPr>
                <w:sz w:val="24"/>
                <w:szCs w:val="24"/>
              </w:rPr>
            </w:pPr>
          </w:p>
          <w:p w14:paraId="694FC708" w14:textId="77777777" w:rsidR="009D5B97" w:rsidRPr="00714194" w:rsidRDefault="009D5B97" w:rsidP="00FF7EBB">
            <w:pPr>
              <w:jc w:val="both"/>
              <w:rPr>
                <w:sz w:val="24"/>
                <w:szCs w:val="24"/>
              </w:rPr>
            </w:pPr>
          </w:p>
          <w:p w14:paraId="1DD535CE" w14:textId="0FBD3966" w:rsidR="009D5B97" w:rsidRPr="00714194" w:rsidRDefault="009D5B97" w:rsidP="00FF7EBB">
            <w:pPr>
              <w:jc w:val="both"/>
              <w:rPr>
                <w:sz w:val="24"/>
                <w:szCs w:val="24"/>
              </w:rPr>
            </w:pPr>
            <w:r w:rsidRPr="00714194">
              <w:rPr>
                <w:sz w:val="24"/>
                <w:szCs w:val="24"/>
              </w:rPr>
              <w:t xml:space="preserve">Take more Statements </w:t>
            </w:r>
          </w:p>
        </w:tc>
        <w:tc>
          <w:tcPr>
            <w:tcW w:w="2230" w:type="dxa"/>
            <w:shd w:val="clear" w:color="auto" w:fill="auto"/>
          </w:tcPr>
          <w:p w14:paraId="1C8AE915" w14:textId="77777777" w:rsidR="00220D06" w:rsidRPr="00714194" w:rsidRDefault="00220D06" w:rsidP="00FF7EBB">
            <w:pPr>
              <w:jc w:val="both"/>
              <w:rPr>
                <w:sz w:val="24"/>
                <w:szCs w:val="24"/>
              </w:rPr>
            </w:pPr>
          </w:p>
          <w:p w14:paraId="46D9E1B0" w14:textId="2B053917" w:rsidR="009D5B97" w:rsidRPr="00714194" w:rsidRDefault="009D5B97" w:rsidP="00FF7EBB">
            <w:pPr>
              <w:jc w:val="both"/>
              <w:rPr>
                <w:sz w:val="24"/>
                <w:szCs w:val="24"/>
              </w:rPr>
            </w:pPr>
            <w:r w:rsidRPr="00714194">
              <w:rPr>
                <w:sz w:val="24"/>
                <w:szCs w:val="24"/>
              </w:rPr>
              <w:t>My Tutor and supervising officer.</w:t>
            </w:r>
          </w:p>
          <w:p w14:paraId="177DD410" w14:textId="4A36786C" w:rsidR="009D5B97" w:rsidRPr="00714194" w:rsidRDefault="009D5B97" w:rsidP="00FF7EBB">
            <w:pPr>
              <w:jc w:val="both"/>
              <w:rPr>
                <w:sz w:val="24"/>
                <w:szCs w:val="24"/>
              </w:rPr>
            </w:pPr>
            <w:r w:rsidRPr="00714194">
              <w:rPr>
                <w:sz w:val="24"/>
                <w:szCs w:val="24"/>
              </w:rPr>
              <w:t xml:space="preserve">Between them they will give me guidance and areas need to focus on for more detail </w:t>
            </w:r>
          </w:p>
        </w:tc>
        <w:tc>
          <w:tcPr>
            <w:tcW w:w="2230" w:type="dxa"/>
            <w:shd w:val="clear" w:color="auto" w:fill="auto"/>
          </w:tcPr>
          <w:p w14:paraId="1515F077" w14:textId="77777777" w:rsidR="62FE5CAF" w:rsidRPr="00714194" w:rsidRDefault="62FE5CAF" w:rsidP="62FE5CAF">
            <w:pPr>
              <w:jc w:val="both"/>
              <w:rPr>
                <w:sz w:val="24"/>
                <w:szCs w:val="24"/>
              </w:rPr>
            </w:pPr>
          </w:p>
          <w:p w14:paraId="2F0A87E1" w14:textId="77777777" w:rsidR="009D5B97" w:rsidRPr="00714194" w:rsidRDefault="009D5B97" w:rsidP="62FE5CAF">
            <w:pPr>
              <w:jc w:val="both"/>
              <w:rPr>
                <w:sz w:val="24"/>
                <w:szCs w:val="24"/>
              </w:rPr>
            </w:pPr>
          </w:p>
          <w:p w14:paraId="1F90E38B" w14:textId="404A72D8" w:rsidR="009D5B97" w:rsidRPr="00714194" w:rsidRDefault="009D5B97" w:rsidP="62FE5CAF">
            <w:pPr>
              <w:jc w:val="both"/>
              <w:rPr>
                <w:sz w:val="24"/>
                <w:szCs w:val="24"/>
              </w:rPr>
            </w:pPr>
            <w:r w:rsidRPr="00714194">
              <w:rPr>
                <w:sz w:val="24"/>
                <w:szCs w:val="24"/>
              </w:rPr>
              <w:t xml:space="preserve">4 Months </w:t>
            </w:r>
          </w:p>
        </w:tc>
      </w:tr>
      <w:tr w:rsidR="00220D06" w:rsidRPr="00714194" w14:paraId="4DD6097A" w14:textId="77777777" w:rsidTr="00714194">
        <w:tc>
          <w:tcPr>
            <w:tcW w:w="2830" w:type="dxa"/>
            <w:shd w:val="clear" w:color="auto" w:fill="auto"/>
          </w:tcPr>
          <w:p w14:paraId="3411A998" w14:textId="77777777" w:rsidR="00220D06" w:rsidRPr="00714194" w:rsidRDefault="00220D06" w:rsidP="00FF7EBB">
            <w:pPr>
              <w:jc w:val="both"/>
              <w:rPr>
                <w:sz w:val="24"/>
                <w:szCs w:val="24"/>
              </w:rPr>
            </w:pPr>
          </w:p>
          <w:p w14:paraId="24A3FE31" w14:textId="77777777" w:rsidR="00220D06" w:rsidRPr="00714194" w:rsidRDefault="00220D06" w:rsidP="00FF7EBB">
            <w:pPr>
              <w:jc w:val="both"/>
              <w:rPr>
                <w:sz w:val="24"/>
                <w:szCs w:val="24"/>
              </w:rPr>
            </w:pPr>
          </w:p>
          <w:p w14:paraId="425B6CB3" w14:textId="77777777" w:rsidR="00220D06" w:rsidRPr="00714194" w:rsidRDefault="00220D06" w:rsidP="00FF7EBB">
            <w:pPr>
              <w:jc w:val="both"/>
              <w:rPr>
                <w:sz w:val="24"/>
                <w:szCs w:val="24"/>
              </w:rPr>
            </w:pPr>
          </w:p>
          <w:p w14:paraId="4865F322" w14:textId="77777777" w:rsidR="00220D06" w:rsidRPr="00714194" w:rsidRDefault="00220D06" w:rsidP="00FF7EBB">
            <w:pPr>
              <w:jc w:val="both"/>
              <w:rPr>
                <w:sz w:val="24"/>
                <w:szCs w:val="24"/>
              </w:rPr>
            </w:pPr>
          </w:p>
          <w:p w14:paraId="0A2D2C9B" w14:textId="77777777" w:rsidR="00220D06" w:rsidRPr="00714194" w:rsidRDefault="00220D06" w:rsidP="00FF7EBB">
            <w:pPr>
              <w:jc w:val="both"/>
              <w:rPr>
                <w:sz w:val="24"/>
                <w:szCs w:val="24"/>
              </w:rPr>
            </w:pPr>
          </w:p>
          <w:p w14:paraId="0214F434" w14:textId="26E59EF6" w:rsidR="00220D06" w:rsidRPr="00714194" w:rsidRDefault="009D5B97" w:rsidP="00FF7EBB">
            <w:pPr>
              <w:jc w:val="both"/>
              <w:rPr>
                <w:sz w:val="24"/>
                <w:szCs w:val="24"/>
              </w:rPr>
            </w:pPr>
            <w:r w:rsidRPr="00714194">
              <w:rPr>
                <w:sz w:val="24"/>
                <w:szCs w:val="24"/>
              </w:rPr>
              <w:t xml:space="preserve">Improve knowledge Road Traffic Policing </w:t>
            </w:r>
          </w:p>
          <w:p w14:paraId="78E923B6" w14:textId="77777777" w:rsidR="00220D06" w:rsidRPr="00714194" w:rsidRDefault="00220D06" w:rsidP="00FF7EBB">
            <w:pPr>
              <w:jc w:val="both"/>
              <w:rPr>
                <w:sz w:val="24"/>
                <w:szCs w:val="24"/>
              </w:rPr>
            </w:pPr>
          </w:p>
          <w:p w14:paraId="230BFF7F" w14:textId="77777777" w:rsidR="00220D06" w:rsidRPr="00714194" w:rsidRDefault="00220D06" w:rsidP="00FF7EBB">
            <w:pPr>
              <w:jc w:val="both"/>
              <w:rPr>
                <w:sz w:val="24"/>
                <w:szCs w:val="24"/>
              </w:rPr>
            </w:pPr>
          </w:p>
          <w:p w14:paraId="1E5577CA" w14:textId="77777777" w:rsidR="00220D06" w:rsidRPr="00714194" w:rsidRDefault="00220D06" w:rsidP="00FF7EBB">
            <w:pPr>
              <w:jc w:val="both"/>
              <w:rPr>
                <w:sz w:val="24"/>
                <w:szCs w:val="24"/>
              </w:rPr>
            </w:pPr>
          </w:p>
          <w:p w14:paraId="4FE15341" w14:textId="77777777" w:rsidR="00220D06" w:rsidRPr="00714194" w:rsidRDefault="00220D06" w:rsidP="00FF7EBB">
            <w:pPr>
              <w:jc w:val="both"/>
              <w:rPr>
                <w:sz w:val="24"/>
                <w:szCs w:val="24"/>
              </w:rPr>
            </w:pPr>
          </w:p>
          <w:p w14:paraId="1243BA69" w14:textId="77777777" w:rsidR="00220D06" w:rsidRPr="00714194" w:rsidRDefault="00220D06" w:rsidP="00FF7EBB">
            <w:pPr>
              <w:jc w:val="both"/>
              <w:rPr>
                <w:sz w:val="24"/>
                <w:szCs w:val="24"/>
              </w:rPr>
            </w:pPr>
          </w:p>
          <w:p w14:paraId="4B5300CC" w14:textId="77777777" w:rsidR="00220D06" w:rsidRPr="00714194" w:rsidRDefault="00220D06" w:rsidP="00FF7EBB">
            <w:pPr>
              <w:jc w:val="both"/>
              <w:rPr>
                <w:sz w:val="24"/>
                <w:szCs w:val="24"/>
              </w:rPr>
            </w:pPr>
          </w:p>
        </w:tc>
        <w:tc>
          <w:tcPr>
            <w:tcW w:w="1732" w:type="dxa"/>
            <w:shd w:val="clear" w:color="auto" w:fill="auto"/>
          </w:tcPr>
          <w:p w14:paraId="0ACB3560" w14:textId="77777777" w:rsidR="00220D06" w:rsidRPr="00714194" w:rsidRDefault="00220D06" w:rsidP="00FF7EBB">
            <w:pPr>
              <w:jc w:val="both"/>
              <w:rPr>
                <w:sz w:val="24"/>
                <w:szCs w:val="24"/>
              </w:rPr>
            </w:pPr>
          </w:p>
          <w:p w14:paraId="1307F858" w14:textId="77777777" w:rsidR="009D5B97" w:rsidRPr="00714194" w:rsidRDefault="009D5B97" w:rsidP="00FF7EBB">
            <w:pPr>
              <w:jc w:val="both"/>
              <w:rPr>
                <w:sz w:val="24"/>
                <w:szCs w:val="24"/>
              </w:rPr>
            </w:pPr>
          </w:p>
          <w:p w14:paraId="3014D748" w14:textId="77777777" w:rsidR="009D5B97" w:rsidRPr="00714194" w:rsidRDefault="009D5B97" w:rsidP="00FF7EBB">
            <w:pPr>
              <w:jc w:val="both"/>
              <w:rPr>
                <w:sz w:val="24"/>
                <w:szCs w:val="24"/>
              </w:rPr>
            </w:pPr>
          </w:p>
          <w:p w14:paraId="4C8932CF" w14:textId="77777777" w:rsidR="009D5B97" w:rsidRPr="00714194" w:rsidRDefault="009D5B97" w:rsidP="00FF7EBB">
            <w:pPr>
              <w:jc w:val="both"/>
              <w:rPr>
                <w:sz w:val="24"/>
                <w:szCs w:val="24"/>
              </w:rPr>
            </w:pPr>
          </w:p>
          <w:p w14:paraId="4A5263DB" w14:textId="482DFC95" w:rsidR="009D5B97" w:rsidRPr="00714194" w:rsidRDefault="009D5B97" w:rsidP="00FF7EBB">
            <w:pPr>
              <w:jc w:val="both"/>
              <w:rPr>
                <w:sz w:val="24"/>
                <w:szCs w:val="24"/>
              </w:rPr>
            </w:pPr>
            <w:r w:rsidRPr="00714194">
              <w:rPr>
                <w:sz w:val="24"/>
                <w:szCs w:val="24"/>
              </w:rPr>
              <w:t xml:space="preserve">Spend time with the Road Traffic Officers </w:t>
            </w:r>
          </w:p>
        </w:tc>
        <w:tc>
          <w:tcPr>
            <w:tcW w:w="2230" w:type="dxa"/>
            <w:shd w:val="clear" w:color="auto" w:fill="auto"/>
          </w:tcPr>
          <w:p w14:paraId="5F5059CC" w14:textId="77777777" w:rsidR="00220D06" w:rsidRPr="00714194" w:rsidRDefault="00220D06" w:rsidP="00FF7EBB">
            <w:pPr>
              <w:jc w:val="both"/>
              <w:rPr>
                <w:sz w:val="24"/>
                <w:szCs w:val="24"/>
              </w:rPr>
            </w:pPr>
          </w:p>
          <w:p w14:paraId="6428BB6F" w14:textId="77777777" w:rsidR="0019732C" w:rsidRPr="00714194" w:rsidRDefault="0019732C" w:rsidP="00FF7EBB">
            <w:pPr>
              <w:jc w:val="both"/>
              <w:rPr>
                <w:sz w:val="24"/>
                <w:szCs w:val="24"/>
              </w:rPr>
            </w:pPr>
          </w:p>
          <w:p w14:paraId="2E5C4694" w14:textId="77777777" w:rsidR="0019732C" w:rsidRPr="00714194" w:rsidRDefault="0019732C" w:rsidP="00FF7EBB">
            <w:pPr>
              <w:jc w:val="both"/>
              <w:rPr>
                <w:sz w:val="24"/>
                <w:szCs w:val="24"/>
              </w:rPr>
            </w:pPr>
          </w:p>
          <w:p w14:paraId="55CDA8EA" w14:textId="571E36F5" w:rsidR="0019732C" w:rsidRPr="00714194" w:rsidRDefault="0019732C" w:rsidP="00FF7EBB">
            <w:pPr>
              <w:jc w:val="both"/>
              <w:rPr>
                <w:sz w:val="24"/>
                <w:szCs w:val="24"/>
              </w:rPr>
            </w:pPr>
            <w:r w:rsidRPr="00714194">
              <w:rPr>
                <w:sz w:val="24"/>
                <w:szCs w:val="24"/>
              </w:rPr>
              <w:t xml:space="preserve">My supervision officer is able to arrange attachment days </w:t>
            </w:r>
          </w:p>
        </w:tc>
        <w:tc>
          <w:tcPr>
            <w:tcW w:w="2230" w:type="dxa"/>
            <w:shd w:val="clear" w:color="auto" w:fill="auto"/>
          </w:tcPr>
          <w:p w14:paraId="075A55AD" w14:textId="77777777" w:rsidR="62FE5CAF" w:rsidRPr="00714194" w:rsidRDefault="62FE5CAF" w:rsidP="62FE5CAF">
            <w:pPr>
              <w:jc w:val="both"/>
              <w:rPr>
                <w:sz w:val="24"/>
                <w:szCs w:val="24"/>
              </w:rPr>
            </w:pPr>
          </w:p>
          <w:p w14:paraId="20764047" w14:textId="77777777" w:rsidR="0019732C" w:rsidRPr="00714194" w:rsidRDefault="0019732C" w:rsidP="62FE5CAF">
            <w:pPr>
              <w:jc w:val="both"/>
              <w:rPr>
                <w:sz w:val="24"/>
                <w:szCs w:val="24"/>
              </w:rPr>
            </w:pPr>
          </w:p>
          <w:p w14:paraId="04DFAD5E" w14:textId="77777777" w:rsidR="0019732C" w:rsidRPr="00714194" w:rsidRDefault="0019732C" w:rsidP="62FE5CAF">
            <w:pPr>
              <w:jc w:val="both"/>
              <w:rPr>
                <w:sz w:val="24"/>
                <w:szCs w:val="24"/>
              </w:rPr>
            </w:pPr>
          </w:p>
          <w:p w14:paraId="25AAFC86" w14:textId="1566053B" w:rsidR="0019732C" w:rsidRPr="00714194" w:rsidRDefault="0019732C" w:rsidP="62FE5CAF">
            <w:pPr>
              <w:jc w:val="both"/>
              <w:rPr>
                <w:sz w:val="24"/>
                <w:szCs w:val="24"/>
              </w:rPr>
            </w:pPr>
            <w:r w:rsidRPr="00714194">
              <w:rPr>
                <w:sz w:val="24"/>
                <w:szCs w:val="24"/>
              </w:rPr>
              <w:t xml:space="preserve">4-8Months </w:t>
            </w:r>
          </w:p>
        </w:tc>
      </w:tr>
      <w:tr w:rsidR="00220D06" w:rsidRPr="00714194" w14:paraId="32973BBE" w14:textId="77777777" w:rsidTr="00714194">
        <w:tc>
          <w:tcPr>
            <w:tcW w:w="2830" w:type="dxa"/>
            <w:shd w:val="clear" w:color="auto" w:fill="auto"/>
          </w:tcPr>
          <w:p w14:paraId="27365973" w14:textId="77777777" w:rsidR="00220D06" w:rsidRPr="00714194" w:rsidRDefault="00220D06" w:rsidP="00FF7EBB">
            <w:pPr>
              <w:jc w:val="both"/>
              <w:rPr>
                <w:sz w:val="24"/>
                <w:szCs w:val="24"/>
              </w:rPr>
            </w:pPr>
          </w:p>
          <w:p w14:paraId="39F61F13" w14:textId="17BB629E" w:rsidR="00220D06" w:rsidRPr="00714194" w:rsidRDefault="00220D06" w:rsidP="00FF7EBB">
            <w:pPr>
              <w:jc w:val="both"/>
              <w:rPr>
                <w:sz w:val="24"/>
                <w:szCs w:val="24"/>
              </w:rPr>
            </w:pPr>
          </w:p>
          <w:p w14:paraId="3212F272" w14:textId="77777777" w:rsidR="00220D06" w:rsidRPr="00714194" w:rsidRDefault="00220D06" w:rsidP="00FF7EBB">
            <w:pPr>
              <w:jc w:val="both"/>
              <w:rPr>
                <w:sz w:val="24"/>
                <w:szCs w:val="24"/>
              </w:rPr>
            </w:pPr>
          </w:p>
          <w:p w14:paraId="1BEBD163" w14:textId="0439A0B5" w:rsidR="00220D06" w:rsidRPr="00714194" w:rsidRDefault="00714194" w:rsidP="00FF7EBB">
            <w:pPr>
              <w:jc w:val="both"/>
              <w:rPr>
                <w:sz w:val="24"/>
                <w:szCs w:val="24"/>
              </w:rPr>
            </w:pPr>
            <w:r>
              <w:rPr>
                <w:sz w:val="24"/>
                <w:szCs w:val="24"/>
              </w:rPr>
              <w:t>Improve on academic Writing in University work , Policing Statements and updates</w:t>
            </w:r>
          </w:p>
          <w:p w14:paraId="40CC91DD" w14:textId="77777777" w:rsidR="00220D06" w:rsidRPr="00714194" w:rsidRDefault="00220D06" w:rsidP="00FF7EBB">
            <w:pPr>
              <w:jc w:val="both"/>
              <w:rPr>
                <w:sz w:val="24"/>
                <w:szCs w:val="24"/>
              </w:rPr>
            </w:pPr>
          </w:p>
          <w:p w14:paraId="0304AF65" w14:textId="77777777" w:rsidR="00220D06" w:rsidRPr="00714194" w:rsidRDefault="00220D06" w:rsidP="00FF7EBB">
            <w:pPr>
              <w:jc w:val="both"/>
              <w:rPr>
                <w:sz w:val="24"/>
                <w:szCs w:val="24"/>
              </w:rPr>
            </w:pPr>
          </w:p>
          <w:p w14:paraId="65C95C94" w14:textId="77777777" w:rsidR="00220D06" w:rsidRPr="00714194" w:rsidRDefault="00220D06" w:rsidP="00FF7EBB">
            <w:pPr>
              <w:jc w:val="both"/>
              <w:rPr>
                <w:sz w:val="24"/>
                <w:szCs w:val="24"/>
              </w:rPr>
            </w:pPr>
          </w:p>
          <w:p w14:paraId="78F17E05" w14:textId="77777777" w:rsidR="00220D06" w:rsidRPr="00714194" w:rsidRDefault="00220D06" w:rsidP="00FF7EBB">
            <w:pPr>
              <w:jc w:val="both"/>
              <w:rPr>
                <w:sz w:val="24"/>
                <w:szCs w:val="24"/>
              </w:rPr>
            </w:pPr>
          </w:p>
          <w:p w14:paraId="637C7801" w14:textId="77777777" w:rsidR="00220D06" w:rsidRPr="00714194" w:rsidRDefault="00220D06" w:rsidP="00FF7EBB">
            <w:pPr>
              <w:jc w:val="both"/>
              <w:rPr>
                <w:sz w:val="24"/>
                <w:szCs w:val="24"/>
              </w:rPr>
            </w:pPr>
          </w:p>
          <w:p w14:paraId="3914B7AC" w14:textId="77777777" w:rsidR="00220D06" w:rsidRPr="00714194" w:rsidRDefault="00220D06" w:rsidP="00FF7EBB">
            <w:pPr>
              <w:jc w:val="both"/>
              <w:rPr>
                <w:sz w:val="24"/>
                <w:szCs w:val="24"/>
              </w:rPr>
            </w:pPr>
          </w:p>
          <w:p w14:paraId="6AD71E3E" w14:textId="77777777" w:rsidR="00220D06" w:rsidRPr="00714194" w:rsidRDefault="00220D06" w:rsidP="00FF7EBB">
            <w:pPr>
              <w:jc w:val="both"/>
              <w:rPr>
                <w:sz w:val="24"/>
                <w:szCs w:val="24"/>
              </w:rPr>
            </w:pPr>
          </w:p>
          <w:p w14:paraId="59B02BC7" w14:textId="77777777" w:rsidR="00220D06" w:rsidRPr="00714194" w:rsidRDefault="00220D06" w:rsidP="00FF7EBB">
            <w:pPr>
              <w:jc w:val="both"/>
              <w:rPr>
                <w:sz w:val="24"/>
                <w:szCs w:val="24"/>
              </w:rPr>
            </w:pPr>
          </w:p>
        </w:tc>
        <w:tc>
          <w:tcPr>
            <w:tcW w:w="1732" w:type="dxa"/>
            <w:shd w:val="clear" w:color="auto" w:fill="auto"/>
          </w:tcPr>
          <w:p w14:paraId="7471310D" w14:textId="77777777" w:rsidR="00220D06" w:rsidRDefault="00220D06" w:rsidP="00FF7EBB">
            <w:pPr>
              <w:jc w:val="both"/>
              <w:rPr>
                <w:sz w:val="24"/>
                <w:szCs w:val="24"/>
              </w:rPr>
            </w:pPr>
          </w:p>
          <w:p w14:paraId="7212E54B" w14:textId="77777777" w:rsidR="00714194" w:rsidRDefault="00714194" w:rsidP="00FF7EBB">
            <w:pPr>
              <w:jc w:val="both"/>
              <w:rPr>
                <w:sz w:val="24"/>
                <w:szCs w:val="24"/>
              </w:rPr>
            </w:pPr>
          </w:p>
          <w:p w14:paraId="568C69DA" w14:textId="55FB0894" w:rsidR="00714194" w:rsidRPr="00714194" w:rsidRDefault="00714194" w:rsidP="00FF7EBB">
            <w:pPr>
              <w:jc w:val="both"/>
              <w:rPr>
                <w:sz w:val="24"/>
                <w:szCs w:val="24"/>
              </w:rPr>
            </w:pPr>
            <w:r>
              <w:rPr>
                <w:sz w:val="24"/>
                <w:szCs w:val="24"/>
              </w:rPr>
              <w:t xml:space="preserve">Will get support from degree holders in the work place </w:t>
            </w:r>
          </w:p>
        </w:tc>
        <w:tc>
          <w:tcPr>
            <w:tcW w:w="2230" w:type="dxa"/>
            <w:shd w:val="clear" w:color="auto" w:fill="auto"/>
          </w:tcPr>
          <w:p w14:paraId="032F0639" w14:textId="77777777" w:rsidR="00220D06" w:rsidRDefault="00220D06" w:rsidP="00FF7EBB">
            <w:pPr>
              <w:jc w:val="both"/>
              <w:rPr>
                <w:sz w:val="24"/>
                <w:szCs w:val="24"/>
              </w:rPr>
            </w:pPr>
          </w:p>
          <w:p w14:paraId="215A4A7A" w14:textId="77777777" w:rsidR="00714194" w:rsidRDefault="00714194" w:rsidP="00FF7EBB">
            <w:pPr>
              <w:jc w:val="both"/>
              <w:rPr>
                <w:sz w:val="24"/>
                <w:szCs w:val="24"/>
              </w:rPr>
            </w:pPr>
          </w:p>
          <w:p w14:paraId="63C5B3FF" w14:textId="68F1A036" w:rsidR="00714194" w:rsidRPr="00714194" w:rsidRDefault="00714194" w:rsidP="00FF7EBB">
            <w:pPr>
              <w:jc w:val="both"/>
              <w:rPr>
                <w:sz w:val="24"/>
                <w:szCs w:val="24"/>
              </w:rPr>
            </w:pPr>
            <w:r>
              <w:rPr>
                <w:sz w:val="24"/>
                <w:szCs w:val="24"/>
              </w:rPr>
              <w:t xml:space="preserve">My tutor and supervising officer, both have a wealth of knowledge, police wise and hold degrees </w:t>
            </w:r>
          </w:p>
        </w:tc>
        <w:tc>
          <w:tcPr>
            <w:tcW w:w="2230" w:type="dxa"/>
            <w:shd w:val="clear" w:color="auto" w:fill="auto"/>
          </w:tcPr>
          <w:p w14:paraId="0A682DAC" w14:textId="77777777" w:rsidR="62FE5CAF" w:rsidRDefault="62FE5CAF" w:rsidP="62FE5CAF">
            <w:pPr>
              <w:jc w:val="both"/>
              <w:rPr>
                <w:sz w:val="24"/>
                <w:szCs w:val="24"/>
              </w:rPr>
            </w:pPr>
          </w:p>
          <w:p w14:paraId="336CE452" w14:textId="77777777" w:rsidR="00714194" w:rsidRDefault="00714194" w:rsidP="62FE5CAF">
            <w:pPr>
              <w:jc w:val="both"/>
              <w:rPr>
                <w:sz w:val="24"/>
                <w:szCs w:val="24"/>
              </w:rPr>
            </w:pPr>
          </w:p>
          <w:p w14:paraId="5A4090B6" w14:textId="7517687C" w:rsidR="00714194" w:rsidRPr="00714194" w:rsidRDefault="00714194" w:rsidP="62FE5CAF">
            <w:pPr>
              <w:jc w:val="both"/>
              <w:rPr>
                <w:sz w:val="24"/>
                <w:szCs w:val="24"/>
              </w:rPr>
            </w:pPr>
            <w:r>
              <w:rPr>
                <w:sz w:val="24"/>
                <w:szCs w:val="24"/>
              </w:rPr>
              <w:t xml:space="preserve">12 months </w:t>
            </w:r>
          </w:p>
        </w:tc>
      </w:tr>
    </w:tbl>
    <w:p w14:paraId="6EDBB665" w14:textId="77777777" w:rsidR="00092970" w:rsidRPr="00714194" w:rsidRDefault="00092970" w:rsidP="00FF7EBB">
      <w:pPr>
        <w:jc w:val="both"/>
        <w:rPr>
          <w:sz w:val="24"/>
          <w:szCs w:val="24"/>
        </w:rPr>
      </w:pPr>
    </w:p>
    <w:p w14:paraId="7DF140BE" w14:textId="77777777" w:rsidR="00536FA9" w:rsidRPr="00714194" w:rsidRDefault="00536FA9">
      <w:pPr>
        <w:overflowPunct/>
        <w:autoSpaceDE/>
        <w:autoSpaceDN/>
        <w:adjustRightInd/>
        <w:textAlignment w:val="auto"/>
        <w:rPr>
          <w:b/>
          <w:sz w:val="24"/>
          <w:szCs w:val="24"/>
        </w:rPr>
      </w:pPr>
      <w:r w:rsidRPr="00714194">
        <w:rPr>
          <w:b/>
          <w:bCs/>
          <w:sz w:val="24"/>
          <w:szCs w:val="24"/>
        </w:rPr>
        <w:br w:type="page"/>
      </w:r>
    </w:p>
    <w:p w14:paraId="2B4DA333" w14:textId="66A6120B" w:rsidR="004923DA" w:rsidRPr="00714194" w:rsidRDefault="64D01D80" w:rsidP="64D01D80">
      <w:pPr>
        <w:keepNext/>
        <w:spacing w:before="240" w:after="60"/>
        <w:jc w:val="both"/>
        <w:rPr>
          <w:b/>
          <w:bCs/>
          <w:sz w:val="24"/>
          <w:szCs w:val="24"/>
        </w:rPr>
      </w:pPr>
      <w:r w:rsidRPr="00714194">
        <w:rPr>
          <w:b/>
          <w:bCs/>
          <w:sz w:val="24"/>
          <w:szCs w:val="24"/>
        </w:rPr>
        <w:lastRenderedPageBreak/>
        <w:t xml:space="preserve"> Bibliography</w:t>
      </w:r>
    </w:p>
    <w:p w14:paraId="5C7A9DD6" w14:textId="1DF23BD8" w:rsidR="00390074" w:rsidRPr="00714194" w:rsidRDefault="000F7ECD" w:rsidP="00C44446">
      <w:pPr>
        <w:keepNext/>
        <w:spacing w:before="240" w:after="60"/>
        <w:jc w:val="both"/>
        <w:rPr>
          <w:sz w:val="24"/>
          <w:szCs w:val="24"/>
        </w:rPr>
      </w:pPr>
      <w:r w:rsidRPr="00714194">
        <w:rPr>
          <w:sz w:val="24"/>
          <w:szCs w:val="24"/>
        </w:rPr>
        <w:t xml:space="preserve">The bibliography should only include sources referenced within the </w:t>
      </w:r>
      <w:r w:rsidR="00F139CF" w:rsidRPr="00714194">
        <w:rPr>
          <w:sz w:val="24"/>
          <w:szCs w:val="24"/>
        </w:rPr>
        <w:t>workbook</w:t>
      </w:r>
      <w:r w:rsidRPr="00714194">
        <w:rPr>
          <w:sz w:val="24"/>
          <w:szCs w:val="24"/>
        </w:rPr>
        <w:t xml:space="preserve"> using the Harvard referencing system. </w:t>
      </w:r>
      <w:r w:rsidR="004923DA" w:rsidRPr="00714194">
        <w:rPr>
          <w:sz w:val="24"/>
          <w:szCs w:val="24"/>
        </w:rPr>
        <w:t>Information about referencing in written assignments and how to avoid plagiarism can be found on Moodle</w:t>
      </w:r>
      <w:r w:rsidR="00C27C95" w:rsidRPr="00714194">
        <w:rPr>
          <w:sz w:val="24"/>
          <w:szCs w:val="24"/>
        </w:rPr>
        <w:t>.</w:t>
      </w:r>
      <w:r w:rsidR="00147DE3" w:rsidRPr="00714194">
        <w:rPr>
          <w:sz w:val="24"/>
          <w:szCs w:val="24"/>
        </w:rPr>
        <w:t xml:space="preserve"> It is important that you are aware of the importance of ensuring that the work submitted is your original work.</w:t>
      </w:r>
    </w:p>
    <w:p w14:paraId="51F0660B" w14:textId="25A7AB5D" w:rsidR="00082F11" w:rsidRDefault="00082F11" w:rsidP="00082F11">
      <w:pPr>
        <w:spacing w:line="360" w:lineRule="auto"/>
        <w:rPr>
          <w:sz w:val="24"/>
          <w:szCs w:val="24"/>
        </w:rPr>
      </w:pPr>
    </w:p>
    <w:p w14:paraId="031ABCA4" w14:textId="6BEBBE58" w:rsidR="00C3204D" w:rsidRPr="00AF3F36" w:rsidRDefault="00C3204D" w:rsidP="00C3204D">
      <w:pPr>
        <w:rPr>
          <w:sz w:val="24"/>
          <w:szCs w:val="24"/>
        </w:rPr>
      </w:pPr>
      <w:r w:rsidRPr="00AF3F36">
        <w:rPr>
          <w:i/>
          <w:iCs/>
          <w:sz w:val="24"/>
          <w:szCs w:val="24"/>
        </w:rPr>
        <w:t>Data Protection Act 2018, c. 12.</w:t>
      </w:r>
      <w:r w:rsidRPr="00AF3F36">
        <w:rPr>
          <w:sz w:val="24"/>
          <w:szCs w:val="24"/>
        </w:rPr>
        <w:t xml:space="preserve"> Available at: </w:t>
      </w:r>
      <w:r w:rsidR="004D0899" w:rsidRPr="004D0899">
        <w:rPr>
          <w:sz w:val="24"/>
          <w:szCs w:val="24"/>
        </w:rPr>
        <w:t>https://www.legislation.gov.uk/ukpga/2018/12/enacted?view=plain</w:t>
      </w:r>
      <w:r w:rsidR="004D0899">
        <w:rPr>
          <w:sz w:val="24"/>
          <w:szCs w:val="24"/>
        </w:rPr>
        <w:t xml:space="preserve"> </w:t>
      </w:r>
      <w:r w:rsidRPr="00AF3F36">
        <w:rPr>
          <w:sz w:val="24"/>
          <w:szCs w:val="24"/>
        </w:rPr>
        <w:t>(Accessed: 07 March 2022).</w:t>
      </w:r>
    </w:p>
    <w:p w14:paraId="6E35C3F4" w14:textId="1FAB6778" w:rsidR="00C3204D" w:rsidRPr="00AF3F36" w:rsidRDefault="00C3204D" w:rsidP="00C3204D">
      <w:pPr>
        <w:rPr>
          <w:sz w:val="24"/>
          <w:szCs w:val="24"/>
        </w:rPr>
      </w:pPr>
      <w:bookmarkStart w:id="15" w:name="_GoBack"/>
      <w:bookmarkEnd w:id="15"/>
    </w:p>
    <w:p w14:paraId="49E13BC1" w14:textId="432E4BBB" w:rsidR="00C3204D" w:rsidRPr="00AF3F36" w:rsidRDefault="00C3204D" w:rsidP="00C3204D">
      <w:pPr>
        <w:rPr>
          <w:sz w:val="24"/>
          <w:szCs w:val="24"/>
          <w:shd w:val="clear" w:color="auto" w:fill="FFFFFF"/>
        </w:rPr>
      </w:pPr>
      <w:r w:rsidRPr="00AF3F36">
        <w:rPr>
          <w:i/>
          <w:iCs/>
          <w:sz w:val="24"/>
          <w:szCs w:val="24"/>
          <w:shd w:val="clear" w:color="auto" w:fill="FFFFFF"/>
        </w:rPr>
        <w:t>Mental Health Act 1983, c. 20.</w:t>
      </w:r>
      <w:r w:rsidRPr="00AF3F36">
        <w:rPr>
          <w:sz w:val="24"/>
          <w:szCs w:val="24"/>
          <w:shd w:val="clear" w:color="auto" w:fill="FFFFFF"/>
        </w:rPr>
        <w:t xml:space="preserve"> Available at: https://www.legislation.gov.uk/ukpga/1983/20/section/135 (Accessed</w:t>
      </w:r>
      <w:r w:rsidR="00AF3F36">
        <w:rPr>
          <w:sz w:val="24"/>
          <w:szCs w:val="24"/>
          <w:shd w:val="clear" w:color="auto" w:fill="FFFFFF"/>
        </w:rPr>
        <w:t>:</w:t>
      </w:r>
      <w:r w:rsidRPr="00AF3F36">
        <w:rPr>
          <w:sz w:val="24"/>
          <w:szCs w:val="24"/>
          <w:shd w:val="clear" w:color="auto" w:fill="FFFFFF"/>
        </w:rPr>
        <w:t xml:space="preserve"> </w:t>
      </w:r>
      <w:r w:rsidR="00AF3F36">
        <w:rPr>
          <w:sz w:val="24"/>
          <w:szCs w:val="24"/>
          <w:shd w:val="clear" w:color="auto" w:fill="FFFFFF"/>
        </w:rPr>
        <w:t>0</w:t>
      </w:r>
      <w:r w:rsidRPr="00AF3F36">
        <w:rPr>
          <w:sz w:val="24"/>
          <w:szCs w:val="24"/>
          <w:shd w:val="clear" w:color="auto" w:fill="FFFFFF"/>
        </w:rPr>
        <w:t>8 February 2022).</w:t>
      </w:r>
    </w:p>
    <w:p w14:paraId="0DAD3BF1" w14:textId="60CDD66D" w:rsidR="00C3204D" w:rsidRDefault="00C3204D" w:rsidP="00C3204D">
      <w:pPr>
        <w:rPr>
          <w:sz w:val="22"/>
          <w:szCs w:val="22"/>
        </w:rPr>
      </w:pPr>
    </w:p>
    <w:p w14:paraId="6BE53803" w14:textId="11B55923" w:rsidR="00AF3F36" w:rsidRDefault="00AF3F36" w:rsidP="00AF3F36">
      <w:pPr>
        <w:rPr>
          <w:sz w:val="24"/>
          <w:szCs w:val="24"/>
          <w:shd w:val="clear" w:color="auto" w:fill="FFFFFF"/>
        </w:rPr>
      </w:pPr>
      <w:r w:rsidRPr="00714194">
        <w:rPr>
          <w:i/>
          <w:iCs/>
          <w:sz w:val="24"/>
          <w:szCs w:val="24"/>
          <w:shd w:val="clear" w:color="auto" w:fill="FFFFFF"/>
        </w:rPr>
        <w:t>Mental Health Act 1983</w:t>
      </w:r>
      <w:r w:rsidRPr="00AF3F36">
        <w:rPr>
          <w:i/>
          <w:iCs/>
          <w:sz w:val="24"/>
          <w:szCs w:val="24"/>
          <w:shd w:val="clear" w:color="auto" w:fill="FFFFFF"/>
        </w:rPr>
        <w:t>, c. 20.</w:t>
      </w:r>
      <w:r w:rsidRPr="00714194">
        <w:rPr>
          <w:sz w:val="24"/>
          <w:szCs w:val="24"/>
          <w:shd w:val="clear" w:color="auto" w:fill="FFFFFF"/>
        </w:rPr>
        <w:t xml:space="preserve"> Available at: https://www.legislation.gov.uk/ukpga/1983/20/section/2 </w:t>
      </w:r>
      <w:r>
        <w:rPr>
          <w:sz w:val="24"/>
          <w:szCs w:val="24"/>
          <w:shd w:val="clear" w:color="auto" w:fill="FFFFFF"/>
        </w:rPr>
        <w:t>(</w:t>
      </w:r>
      <w:r w:rsidRPr="00714194">
        <w:rPr>
          <w:sz w:val="24"/>
          <w:szCs w:val="24"/>
          <w:shd w:val="clear" w:color="auto" w:fill="FFFFFF"/>
        </w:rPr>
        <w:t>Accessed</w:t>
      </w:r>
      <w:r>
        <w:rPr>
          <w:sz w:val="24"/>
          <w:szCs w:val="24"/>
          <w:shd w:val="clear" w:color="auto" w:fill="FFFFFF"/>
        </w:rPr>
        <w:t>:</w:t>
      </w:r>
      <w:r w:rsidRPr="00714194">
        <w:rPr>
          <w:sz w:val="24"/>
          <w:szCs w:val="24"/>
          <w:shd w:val="clear" w:color="auto" w:fill="FFFFFF"/>
        </w:rPr>
        <w:t xml:space="preserve"> </w:t>
      </w:r>
      <w:r>
        <w:rPr>
          <w:sz w:val="24"/>
          <w:szCs w:val="24"/>
          <w:shd w:val="clear" w:color="auto" w:fill="FFFFFF"/>
        </w:rPr>
        <w:t>0</w:t>
      </w:r>
      <w:r w:rsidRPr="00714194">
        <w:rPr>
          <w:sz w:val="24"/>
          <w:szCs w:val="24"/>
          <w:shd w:val="clear" w:color="auto" w:fill="FFFFFF"/>
        </w:rPr>
        <w:t>8 February 2022</w:t>
      </w:r>
      <w:r>
        <w:rPr>
          <w:sz w:val="24"/>
          <w:szCs w:val="24"/>
          <w:shd w:val="clear" w:color="auto" w:fill="FFFFFF"/>
        </w:rPr>
        <w:t>)</w:t>
      </w:r>
      <w:r w:rsidRPr="00714194">
        <w:rPr>
          <w:sz w:val="24"/>
          <w:szCs w:val="24"/>
          <w:shd w:val="clear" w:color="auto" w:fill="FFFFFF"/>
        </w:rPr>
        <w:t>.</w:t>
      </w:r>
    </w:p>
    <w:p w14:paraId="75294CE2" w14:textId="4C776AA5" w:rsidR="00331531" w:rsidRDefault="00331531" w:rsidP="00AF3F36">
      <w:pPr>
        <w:rPr>
          <w:sz w:val="24"/>
          <w:szCs w:val="24"/>
          <w:shd w:val="clear" w:color="auto" w:fill="FFFFFF"/>
        </w:rPr>
      </w:pPr>
    </w:p>
    <w:p w14:paraId="016D7531" w14:textId="2B497360" w:rsidR="00331531" w:rsidRDefault="00331531" w:rsidP="00331531">
      <w:pPr>
        <w:rPr>
          <w:sz w:val="24"/>
          <w:szCs w:val="24"/>
          <w:shd w:val="clear" w:color="auto" w:fill="FFFFFF"/>
        </w:rPr>
      </w:pPr>
      <w:r w:rsidRPr="00714194">
        <w:rPr>
          <w:sz w:val="24"/>
          <w:szCs w:val="24"/>
        </w:rPr>
        <w:t xml:space="preserve">College of Policing </w:t>
      </w:r>
      <w:r>
        <w:rPr>
          <w:sz w:val="24"/>
          <w:szCs w:val="24"/>
        </w:rPr>
        <w:t>(</w:t>
      </w:r>
      <w:r w:rsidRPr="00714194">
        <w:rPr>
          <w:sz w:val="24"/>
          <w:szCs w:val="24"/>
        </w:rPr>
        <w:t>2020</w:t>
      </w:r>
      <w:r>
        <w:rPr>
          <w:sz w:val="24"/>
          <w:szCs w:val="24"/>
        </w:rPr>
        <w:t xml:space="preserve">) </w:t>
      </w:r>
      <w:r w:rsidRPr="00331531">
        <w:rPr>
          <w:i/>
          <w:iCs/>
          <w:sz w:val="24"/>
          <w:szCs w:val="24"/>
        </w:rPr>
        <w:t>Communication</w:t>
      </w:r>
      <w:r>
        <w:rPr>
          <w:i/>
          <w:iCs/>
          <w:sz w:val="24"/>
          <w:szCs w:val="24"/>
        </w:rPr>
        <w:t xml:space="preserve">. </w:t>
      </w:r>
      <w:r w:rsidRPr="00714194">
        <w:rPr>
          <w:sz w:val="24"/>
          <w:szCs w:val="24"/>
          <w:shd w:val="clear" w:color="auto" w:fill="FFFFFF"/>
        </w:rPr>
        <w:t>Available at:</w:t>
      </w:r>
      <w:r>
        <w:rPr>
          <w:sz w:val="24"/>
          <w:szCs w:val="24"/>
          <w:shd w:val="clear" w:color="auto" w:fill="FFFFFF"/>
        </w:rPr>
        <w:t xml:space="preserve"> </w:t>
      </w:r>
      <w:r w:rsidR="004D0899" w:rsidRPr="004D0899">
        <w:rPr>
          <w:sz w:val="24"/>
          <w:szCs w:val="24"/>
          <w:shd w:val="clear" w:color="auto" w:fill="FFFFFF"/>
        </w:rPr>
        <w:t>https://www.app.college.police.uk/app-content/engagement-and-communication/communications/#face-to-face-communication</w:t>
      </w:r>
      <w:r w:rsidR="004D0899">
        <w:rPr>
          <w:sz w:val="24"/>
          <w:szCs w:val="24"/>
          <w:shd w:val="clear" w:color="auto" w:fill="FFFFFF"/>
        </w:rPr>
        <w:t xml:space="preserve"> </w:t>
      </w:r>
      <w:r>
        <w:rPr>
          <w:sz w:val="24"/>
          <w:szCs w:val="24"/>
          <w:shd w:val="clear" w:color="auto" w:fill="FFFFFF"/>
        </w:rPr>
        <w:t>(</w:t>
      </w:r>
      <w:r w:rsidRPr="00714194">
        <w:rPr>
          <w:sz w:val="24"/>
          <w:szCs w:val="24"/>
          <w:shd w:val="clear" w:color="auto" w:fill="FFFFFF"/>
        </w:rPr>
        <w:t>Accessed</w:t>
      </w:r>
      <w:r>
        <w:rPr>
          <w:sz w:val="24"/>
          <w:szCs w:val="24"/>
          <w:shd w:val="clear" w:color="auto" w:fill="FFFFFF"/>
        </w:rPr>
        <w:t>:</w:t>
      </w:r>
      <w:r w:rsidRPr="00714194">
        <w:rPr>
          <w:sz w:val="24"/>
          <w:szCs w:val="24"/>
          <w:shd w:val="clear" w:color="auto" w:fill="FFFFFF"/>
        </w:rPr>
        <w:t xml:space="preserve"> </w:t>
      </w:r>
      <w:r>
        <w:rPr>
          <w:sz w:val="24"/>
          <w:szCs w:val="24"/>
          <w:shd w:val="clear" w:color="auto" w:fill="FFFFFF"/>
        </w:rPr>
        <w:t>0</w:t>
      </w:r>
      <w:r w:rsidRPr="00714194">
        <w:rPr>
          <w:sz w:val="24"/>
          <w:szCs w:val="24"/>
          <w:shd w:val="clear" w:color="auto" w:fill="FFFFFF"/>
        </w:rPr>
        <w:t>8 February 2022</w:t>
      </w:r>
      <w:r>
        <w:rPr>
          <w:sz w:val="24"/>
          <w:szCs w:val="24"/>
          <w:shd w:val="clear" w:color="auto" w:fill="FFFFFF"/>
        </w:rPr>
        <w:t>)</w:t>
      </w:r>
      <w:r w:rsidRPr="00714194">
        <w:rPr>
          <w:sz w:val="24"/>
          <w:szCs w:val="24"/>
          <w:shd w:val="clear" w:color="auto" w:fill="FFFFFF"/>
        </w:rPr>
        <w:t>.</w:t>
      </w:r>
    </w:p>
    <w:p w14:paraId="4BC63039" w14:textId="0D34C809" w:rsidR="00331531" w:rsidRDefault="00331531" w:rsidP="00331531">
      <w:pPr>
        <w:rPr>
          <w:sz w:val="24"/>
          <w:szCs w:val="24"/>
          <w:shd w:val="clear" w:color="auto" w:fill="FFFFFF"/>
        </w:rPr>
      </w:pPr>
    </w:p>
    <w:p w14:paraId="753919D1" w14:textId="050F493F" w:rsidR="00BB3CD8" w:rsidRDefault="00BB3CD8" w:rsidP="00BB3CD8">
      <w:pPr>
        <w:rPr>
          <w:sz w:val="24"/>
          <w:szCs w:val="24"/>
          <w:shd w:val="clear" w:color="auto" w:fill="FFFFFF"/>
        </w:rPr>
      </w:pPr>
      <w:r>
        <w:rPr>
          <w:color w:val="auto"/>
          <w:sz w:val="24"/>
          <w:szCs w:val="24"/>
        </w:rPr>
        <w:t xml:space="preserve">Dementia UK (2018) </w:t>
      </w:r>
      <w:r w:rsidRPr="00BB3CD8">
        <w:rPr>
          <w:i/>
          <w:iCs/>
          <w:color w:val="auto"/>
          <w:sz w:val="24"/>
          <w:szCs w:val="24"/>
        </w:rPr>
        <w:t>What is Dementia?</w:t>
      </w:r>
      <w:r>
        <w:rPr>
          <w:i/>
          <w:iCs/>
          <w:color w:val="auto"/>
          <w:sz w:val="24"/>
          <w:szCs w:val="24"/>
        </w:rPr>
        <w:t xml:space="preserve"> </w:t>
      </w:r>
      <w:r w:rsidRPr="00714194">
        <w:rPr>
          <w:sz w:val="24"/>
          <w:szCs w:val="24"/>
          <w:shd w:val="clear" w:color="auto" w:fill="FFFFFF"/>
        </w:rPr>
        <w:t>Available at:</w:t>
      </w:r>
      <w:r>
        <w:rPr>
          <w:sz w:val="24"/>
          <w:szCs w:val="24"/>
          <w:shd w:val="clear" w:color="auto" w:fill="FFFFFF"/>
        </w:rPr>
        <w:t xml:space="preserve"> </w:t>
      </w:r>
      <w:r w:rsidR="004D0899" w:rsidRPr="004D0899">
        <w:rPr>
          <w:sz w:val="24"/>
          <w:szCs w:val="24"/>
          <w:shd w:val="clear" w:color="auto" w:fill="FFFFFF"/>
        </w:rPr>
        <w:t>https://www.dementiauk.org/wp-content/uploads/2018/07/What-is-dementia-WEB-June-2018.pdf</w:t>
      </w:r>
      <w:r w:rsidR="004D0899">
        <w:rPr>
          <w:sz w:val="24"/>
          <w:szCs w:val="24"/>
          <w:shd w:val="clear" w:color="auto" w:fill="FFFFFF"/>
        </w:rPr>
        <w:t xml:space="preserve"> </w:t>
      </w:r>
      <w:r>
        <w:rPr>
          <w:sz w:val="24"/>
          <w:szCs w:val="24"/>
          <w:shd w:val="clear" w:color="auto" w:fill="FFFFFF"/>
        </w:rPr>
        <w:t>(</w:t>
      </w:r>
      <w:r w:rsidRPr="00714194">
        <w:rPr>
          <w:sz w:val="24"/>
          <w:szCs w:val="24"/>
          <w:shd w:val="clear" w:color="auto" w:fill="FFFFFF"/>
        </w:rPr>
        <w:t>Accessed</w:t>
      </w:r>
      <w:r>
        <w:rPr>
          <w:sz w:val="24"/>
          <w:szCs w:val="24"/>
          <w:shd w:val="clear" w:color="auto" w:fill="FFFFFF"/>
        </w:rPr>
        <w:t>:</w:t>
      </w:r>
      <w:r w:rsidRPr="00714194">
        <w:rPr>
          <w:sz w:val="24"/>
          <w:szCs w:val="24"/>
          <w:shd w:val="clear" w:color="auto" w:fill="FFFFFF"/>
        </w:rPr>
        <w:t xml:space="preserve"> </w:t>
      </w:r>
      <w:r>
        <w:rPr>
          <w:sz w:val="24"/>
          <w:szCs w:val="24"/>
          <w:shd w:val="clear" w:color="auto" w:fill="FFFFFF"/>
        </w:rPr>
        <w:t>0</w:t>
      </w:r>
      <w:r w:rsidRPr="00714194">
        <w:rPr>
          <w:sz w:val="24"/>
          <w:szCs w:val="24"/>
          <w:shd w:val="clear" w:color="auto" w:fill="FFFFFF"/>
        </w:rPr>
        <w:t>8 February 2022</w:t>
      </w:r>
      <w:r>
        <w:rPr>
          <w:sz w:val="24"/>
          <w:szCs w:val="24"/>
          <w:shd w:val="clear" w:color="auto" w:fill="FFFFFF"/>
        </w:rPr>
        <w:t>)</w:t>
      </w:r>
      <w:r w:rsidRPr="00714194">
        <w:rPr>
          <w:sz w:val="24"/>
          <w:szCs w:val="24"/>
          <w:shd w:val="clear" w:color="auto" w:fill="FFFFFF"/>
        </w:rPr>
        <w:t>.</w:t>
      </w:r>
    </w:p>
    <w:p w14:paraId="44BEB8CF" w14:textId="63C4A8BA" w:rsidR="000C18F4" w:rsidRDefault="000C18F4" w:rsidP="00BB3CD8">
      <w:pPr>
        <w:rPr>
          <w:sz w:val="24"/>
          <w:szCs w:val="24"/>
          <w:shd w:val="clear" w:color="auto" w:fill="FFFFFF"/>
        </w:rPr>
      </w:pPr>
    </w:p>
    <w:p w14:paraId="0A89C502" w14:textId="59A9D0CD" w:rsidR="000C18F4" w:rsidRDefault="000C18F4" w:rsidP="00BB3CD8">
      <w:pPr>
        <w:rPr>
          <w:sz w:val="24"/>
          <w:szCs w:val="24"/>
          <w:shd w:val="clear" w:color="auto" w:fill="FFFFFF"/>
        </w:rPr>
      </w:pPr>
      <w:r w:rsidRPr="00073A3B">
        <w:rPr>
          <w:sz w:val="24"/>
          <w:szCs w:val="24"/>
          <w:shd w:val="clear" w:color="auto" w:fill="FFFFFF"/>
        </w:rPr>
        <w:t>Jootun</w:t>
      </w:r>
      <w:r w:rsidR="00073A3B" w:rsidRPr="00073A3B">
        <w:rPr>
          <w:sz w:val="24"/>
          <w:szCs w:val="24"/>
          <w:shd w:val="clear" w:color="auto" w:fill="FFFFFF"/>
        </w:rPr>
        <w:t>,</w:t>
      </w:r>
      <w:r w:rsidRPr="00073A3B">
        <w:rPr>
          <w:sz w:val="24"/>
          <w:szCs w:val="24"/>
          <w:shd w:val="clear" w:color="auto" w:fill="FFFFFF"/>
        </w:rPr>
        <w:t xml:space="preserve"> D</w:t>
      </w:r>
      <w:r w:rsidR="003C3214">
        <w:rPr>
          <w:sz w:val="24"/>
          <w:szCs w:val="24"/>
          <w:shd w:val="clear" w:color="auto" w:fill="FFFFFF"/>
        </w:rPr>
        <w:t>.</w:t>
      </w:r>
      <w:r w:rsidRPr="00073A3B">
        <w:rPr>
          <w:sz w:val="24"/>
          <w:szCs w:val="24"/>
          <w:shd w:val="clear" w:color="auto" w:fill="FFFFFF"/>
        </w:rPr>
        <w:t xml:space="preserve"> and McGee</w:t>
      </w:r>
      <w:r w:rsidR="00073A3B" w:rsidRPr="00073A3B">
        <w:rPr>
          <w:sz w:val="24"/>
          <w:szCs w:val="24"/>
          <w:shd w:val="clear" w:color="auto" w:fill="FFFFFF"/>
        </w:rPr>
        <w:t>,</w:t>
      </w:r>
      <w:r w:rsidRPr="00073A3B">
        <w:rPr>
          <w:sz w:val="24"/>
          <w:szCs w:val="24"/>
          <w:shd w:val="clear" w:color="auto" w:fill="FFFFFF"/>
        </w:rPr>
        <w:t xml:space="preserve"> G</w:t>
      </w:r>
      <w:r w:rsidR="00073A3B" w:rsidRPr="00073A3B">
        <w:rPr>
          <w:sz w:val="24"/>
          <w:szCs w:val="24"/>
          <w:shd w:val="clear" w:color="auto" w:fill="FFFFFF"/>
        </w:rPr>
        <w:t>.</w:t>
      </w:r>
      <w:r w:rsidRPr="00073A3B">
        <w:rPr>
          <w:sz w:val="24"/>
          <w:szCs w:val="24"/>
          <w:shd w:val="clear" w:color="auto" w:fill="FFFFFF"/>
        </w:rPr>
        <w:t xml:space="preserve"> </w:t>
      </w:r>
      <w:r w:rsidR="00073A3B" w:rsidRPr="00073A3B">
        <w:rPr>
          <w:sz w:val="24"/>
          <w:szCs w:val="24"/>
          <w:shd w:val="clear" w:color="auto" w:fill="FFFFFF"/>
        </w:rPr>
        <w:t>(</w:t>
      </w:r>
      <w:r w:rsidRPr="00073A3B">
        <w:rPr>
          <w:sz w:val="24"/>
          <w:szCs w:val="24"/>
          <w:shd w:val="clear" w:color="auto" w:fill="FFFFFF"/>
        </w:rPr>
        <w:t>2011</w:t>
      </w:r>
      <w:r w:rsidR="00073A3B" w:rsidRPr="00073A3B">
        <w:rPr>
          <w:sz w:val="24"/>
          <w:szCs w:val="24"/>
          <w:shd w:val="clear" w:color="auto" w:fill="FFFFFF"/>
        </w:rPr>
        <w:t>)</w:t>
      </w:r>
      <w:r w:rsidRPr="00073A3B">
        <w:rPr>
          <w:sz w:val="24"/>
          <w:szCs w:val="24"/>
          <w:shd w:val="clear" w:color="auto" w:fill="FFFFFF"/>
        </w:rPr>
        <w:t xml:space="preserve"> </w:t>
      </w:r>
      <w:r w:rsidR="00073A3B" w:rsidRPr="00073A3B">
        <w:rPr>
          <w:sz w:val="24"/>
          <w:szCs w:val="24"/>
          <w:shd w:val="clear" w:color="auto" w:fill="FFFFFF"/>
        </w:rPr>
        <w:t>‘</w:t>
      </w:r>
      <w:r w:rsidRPr="00073A3B">
        <w:rPr>
          <w:sz w:val="24"/>
          <w:szCs w:val="24"/>
          <w:shd w:val="clear" w:color="auto" w:fill="FFFFFF"/>
        </w:rPr>
        <w:t>Effective communication with people who have dementia</w:t>
      </w:r>
      <w:r w:rsidR="00073A3B" w:rsidRPr="00073A3B">
        <w:rPr>
          <w:sz w:val="24"/>
          <w:szCs w:val="24"/>
          <w:shd w:val="clear" w:color="auto" w:fill="FFFFFF"/>
        </w:rPr>
        <w:t>’</w:t>
      </w:r>
      <w:r w:rsidRPr="00073A3B">
        <w:rPr>
          <w:sz w:val="24"/>
          <w:szCs w:val="24"/>
          <w:shd w:val="clear" w:color="auto" w:fill="FFFFFF"/>
        </w:rPr>
        <w:t>. </w:t>
      </w:r>
      <w:r w:rsidRPr="00073A3B">
        <w:rPr>
          <w:rStyle w:val="ref-journal"/>
          <w:i/>
          <w:iCs/>
          <w:sz w:val="24"/>
          <w:szCs w:val="24"/>
          <w:shd w:val="clear" w:color="auto" w:fill="FFFFFF"/>
        </w:rPr>
        <w:t>Nurs</w:t>
      </w:r>
      <w:r w:rsidR="00C32BD3">
        <w:rPr>
          <w:rStyle w:val="ref-journal"/>
          <w:i/>
          <w:iCs/>
          <w:sz w:val="24"/>
          <w:szCs w:val="24"/>
          <w:shd w:val="clear" w:color="auto" w:fill="FFFFFF"/>
        </w:rPr>
        <w:t>ing</w:t>
      </w:r>
      <w:r w:rsidRPr="00073A3B">
        <w:rPr>
          <w:rStyle w:val="ref-journal"/>
          <w:i/>
          <w:iCs/>
          <w:sz w:val="24"/>
          <w:szCs w:val="24"/>
          <w:shd w:val="clear" w:color="auto" w:fill="FFFFFF"/>
        </w:rPr>
        <w:t xml:space="preserve"> Stand</w:t>
      </w:r>
      <w:r w:rsidR="00C32BD3">
        <w:rPr>
          <w:rStyle w:val="ref-journal"/>
          <w:i/>
          <w:iCs/>
          <w:sz w:val="24"/>
          <w:szCs w:val="24"/>
          <w:shd w:val="clear" w:color="auto" w:fill="FFFFFF"/>
        </w:rPr>
        <w:t>ard</w:t>
      </w:r>
      <w:r w:rsidRPr="00073A3B">
        <w:rPr>
          <w:rStyle w:val="ref-journal"/>
          <w:i/>
          <w:iCs/>
          <w:sz w:val="24"/>
          <w:szCs w:val="24"/>
          <w:shd w:val="clear" w:color="auto" w:fill="FFFFFF"/>
        </w:rPr>
        <w:t>. </w:t>
      </w:r>
      <w:r w:rsidRPr="00073A3B">
        <w:rPr>
          <w:rStyle w:val="ref-vol"/>
          <w:sz w:val="24"/>
          <w:szCs w:val="24"/>
          <w:shd w:val="clear" w:color="auto" w:fill="FFFFFF"/>
        </w:rPr>
        <w:t>25</w:t>
      </w:r>
      <w:r w:rsidRPr="00073A3B">
        <w:rPr>
          <w:sz w:val="24"/>
          <w:szCs w:val="24"/>
          <w:shd w:val="clear" w:color="auto" w:fill="FFFFFF"/>
        </w:rPr>
        <w:t>(25)</w:t>
      </w:r>
      <w:r w:rsidR="00073A3B" w:rsidRPr="00073A3B">
        <w:rPr>
          <w:sz w:val="24"/>
          <w:szCs w:val="24"/>
          <w:shd w:val="clear" w:color="auto" w:fill="FFFFFF"/>
        </w:rPr>
        <w:t xml:space="preserve">, pp. </w:t>
      </w:r>
      <w:r w:rsidRPr="00073A3B">
        <w:rPr>
          <w:sz w:val="24"/>
          <w:szCs w:val="24"/>
          <w:shd w:val="clear" w:color="auto" w:fill="FFFFFF"/>
        </w:rPr>
        <w:t>40–</w:t>
      </w:r>
      <w:r w:rsidR="00073A3B" w:rsidRPr="00073A3B">
        <w:rPr>
          <w:sz w:val="24"/>
          <w:szCs w:val="24"/>
          <w:shd w:val="clear" w:color="auto" w:fill="FFFFFF"/>
        </w:rPr>
        <w:t>4</w:t>
      </w:r>
      <w:r w:rsidRPr="00073A3B">
        <w:rPr>
          <w:sz w:val="24"/>
          <w:szCs w:val="24"/>
          <w:shd w:val="clear" w:color="auto" w:fill="FFFFFF"/>
        </w:rPr>
        <w:t>6</w:t>
      </w:r>
      <w:r w:rsidR="003C3214">
        <w:rPr>
          <w:sz w:val="24"/>
          <w:szCs w:val="24"/>
          <w:shd w:val="clear" w:color="auto" w:fill="FFFFFF"/>
        </w:rPr>
        <w:t>.</w:t>
      </w:r>
    </w:p>
    <w:p w14:paraId="152093CF" w14:textId="1DD31BDB" w:rsidR="003C3214" w:rsidRDefault="003C3214" w:rsidP="00BB3CD8">
      <w:pPr>
        <w:rPr>
          <w:sz w:val="24"/>
          <w:szCs w:val="24"/>
          <w:shd w:val="clear" w:color="auto" w:fill="FFFFFF"/>
        </w:rPr>
      </w:pPr>
    </w:p>
    <w:p w14:paraId="46E0681D" w14:textId="02276202" w:rsidR="003C3214" w:rsidRDefault="003C3214" w:rsidP="00BB3CD8">
      <w:pPr>
        <w:rPr>
          <w:sz w:val="24"/>
          <w:szCs w:val="24"/>
        </w:rPr>
      </w:pPr>
      <w:r>
        <w:rPr>
          <w:sz w:val="24"/>
          <w:szCs w:val="24"/>
          <w:shd w:val="clear" w:color="auto" w:fill="FFFFFF"/>
        </w:rPr>
        <w:t>College of Policing</w:t>
      </w:r>
      <w:r w:rsidR="00C32BD3">
        <w:rPr>
          <w:sz w:val="24"/>
          <w:szCs w:val="24"/>
          <w:shd w:val="clear" w:color="auto" w:fill="FFFFFF"/>
        </w:rPr>
        <w:t xml:space="preserve"> (2014)</w:t>
      </w:r>
      <w:r w:rsidR="00C32BD3" w:rsidRPr="00C32BD3">
        <w:rPr>
          <w:i/>
          <w:iCs/>
          <w:sz w:val="24"/>
          <w:szCs w:val="24"/>
          <w:shd w:val="clear" w:color="auto" w:fill="FFFFFF"/>
        </w:rPr>
        <w:t xml:space="preserve"> Nation Decision Model.</w:t>
      </w:r>
      <w:r w:rsidR="00C32BD3">
        <w:rPr>
          <w:i/>
          <w:iCs/>
          <w:sz w:val="24"/>
          <w:szCs w:val="24"/>
          <w:shd w:val="clear" w:color="auto" w:fill="FFFFFF"/>
        </w:rPr>
        <w:t xml:space="preserve"> </w:t>
      </w:r>
      <w:r w:rsidR="00C32BD3" w:rsidRPr="00C32BD3">
        <w:rPr>
          <w:sz w:val="24"/>
          <w:szCs w:val="24"/>
          <w:shd w:val="clear" w:color="auto" w:fill="FFFFFF"/>
        </w:rPr>
        <w:t xml:space="preserve">Available at: </w:t>
      </w:r>
      <w:r w:rsidR="004D0899" w:rsidRPr="004D0899">
        <w:rPr>
          <w:sz w:val="24"/>
          <w:szCs w:val="24"/>
          <w:shd w:val="clear" w:color="auto" w:fill="FFFFFF"/>
        </w:rPr>
        <w:t>https://www.app.college.police.uk/app-content/national-decision-model/the-national-decision-model/</w:t>
      </w:r>
      <w:r w:rsidR="004D0899">
        <w:rPr>
          <w:sz w:val="24"/>
          <w:szCs w:val="24"/>
          <w:shd w:val="clear" w:color="auto" w:fill="FFFFFF"/>
        </w:rPr>
        <w:t xml:space="preserve"> </w:t>
      </w:r>
      <w:r w:rsidR="00C32BD3" w:rsidRPr="00AF3F36">
        <w:rPr>
          <w:sz w:val="24"/>
          <w:szCs w:val="24"/>
        </w:rPr>
        <w:t>(Accessed: 07 March 2022).</w:t>
      </w:r>
    </w:p>
    <w:p w14:paraId="03622C9D" w14:textId="685631DD" w:rsidR="00C32BD3" w:rsidRDefault="00C32BD3" w:rsidP="00BB3CD8">
      <w:pPr>
        <w:rPr>
          <w:sz w:val="24"/>
          <w:szCs w:val="24"/>
        </w:rPr>
      </w:pPr>
    </w:p>
    <w:p w14:paraId="3A683EF3" w14:textId="1DCA0BF0" w:rsidR="006F42D8" w:rsidRDefault="00C32BD3" w:rsidP="006F42D8">
      <w:pPr>
        <w:rPr>
          <w:sz w:val="24"/>
          <w:szCs w:val="24"/>
        </w:rPr>
      </w:pPr>
      <w:r>
        <w:rPr>
          <w:sz w:val="24"/>
          <w:szCs w:val="24"/>
        </w:rPr>
        <w:t>College of Policing (2020)</w:t>
      </w:r>
      <w:r w:rsidR="006F42D8">
        <w:rPr>
          <w:sz w:val="24"/>
          <w:szCs w:val="24"/>
        </w:rPr>
        <w:t xml:space="preserve"> </w:t>
      </w:r>
      <w:r w:rsidR="006F42D8" w:rsidRPr="006F42D8">
        <w:rPr>
          <w:i/>
          <w:iCs/>
          <w:sz w:val="24"/>
          <w:szCs w:val="24"/>
        </w:rPr>
        <w:t>Conflict management skills</w:t>
      </w:r>
      <w:r w:rsidR="006F42D8">
        <w:rPr>
          <w:i/>
          <w:iCs/>
          <w:sz w:val="24"/>
          <w:szCs w:val="24"/>
        </w:rPr>
        <w:t xml:space="preserve">. </w:t>
      </w:r>
      <w:r w:rsidR="006F42D8">
        <w:rPr>
          <w:sz w:val="24"/>
          <w:szCs w:val="24"/>
        </w:rPr>
        <w:t xml:space="preserve">Available at: </w:t>
      </w:r>
      <w:r w:rsidR="004D0899" w:rsidRPr="004D0899">
        <w:rPr>
          <w:sz w:val="24"/>
          <w:szCs w:val="24"/>
        </w:rPr>
        <w:t>https://www.college.police.uk/guidance/conflict-management/conflict-management-skills</w:t>
      </w:r>
      <w:r w:rsidR="004D0899">
        <w:rPr>
          <w:sz w:val="24"/>
          <w:szCs w:val="24"/>
        </w:rPr>
        <w:t xml:space="preserve"> </w:t>
      </w:r>
      <w:r w:rsidR="006F42D8" w:rsidRPr="00AF3F36">
        <w:rPr>
          <w:sz w:val="24"/>
          <w:szCs w:val="24"/>
        </w:rPr>
        <w:t>(Accessed: 07 March 2022).</w:t>
      </w:r>
    </w:p>
    <w:p w14:paraId="4DC3D948" w14:textId="5E97A7C4" w:rsidR="00C32BD3" w:rsidRPr="003E164D" w:rsidRDefault="00C32BD3" w:rsidP="00BB3CD8">
      <w:pPr>
        <w:rPr>
          <w:sz w:val="24"/>
          <w:szCs w:val="24"/>
        </w:rPr>
      </w:pPr>
    </w:p>
    <w:p w14:paraId="7B0BEA2F" w14:textId="1C2CE555" w:rsidR="006F42D8" w:rsidRPr="003E164D" w:rsidRDefault="006F42D8" w:rsidP="00BB3CD8">
      <w:pPr>
        <w:rPr>
          <w:sz w:val="24"/>
          <w:szCs w:val="24"/>
        </w:rPr>
      </w:pPr>
      <w:r w:rsidRPr="003E164D">
        <w:rPr>
          <w:bCs/>
          <w:i/>
          <w:iCs/>
          <w:sz w:val="24"/>
          <w:szCs w:val="24"/>
        </w:rPr>
        <w:t>Criminal Law Act 1967, c. 58.</w:t>
      </w:r>
      <w:r w:rsidRPr="003E164D">
        <w:rPr>
          <w:bCs/>
          <w:sz w:val="24"/>
          <w:szCs w:val="24"/>
        </w:rPr>
        <w:t xml:space="preserve"> Available at: https://www.legislation.gov.uk/ukpga/1967/58/contents </w:t>
      </w:r>
      <w:r w:rsidR="003E164D" w:rsidRPr="003E164D">
        <w:rPr>
          <w:sz w:val="24"/>
          <w:szCs w:val="24"/>
        </w:rPr>
        <w:t>(Accessed: 07 March 2022).</w:t>
      </w:r>
    </w:p>
    <w:p w14:paraId="3CEAC621" w14:textId="2AA07030" w:rsidR="00331531" w:rsidRPr="00714194" w:rsidRDefault="00331531" w:rsidP="00331531">
      <w:pPr>
        <w:rPr>
          <w:color w:val="auto"/>
          <w:sz w:val="24"/>
          <w:szCs w:val="24"/>
        </w:rPr>
      </w:pPr>
    </w:p>
    <w:p w14:paraId="6604BEA4" w14:textId="5CD5E92D" w:rsidR="003E164D" w:rsidRPr="004D0899" w:rsidRDefault="003E164D" w:rsidP="00AF3F36">
      <w:pPr>
        <w:rPr>
          <w:bCs/>
          <w:sz w:val="24"/>
          <w:szCs w:val="24"/>
        </w:rPr>
      </w:pPr>
      <w:r w:rsidRPr="003E164D">
        <w:rPr>
          <w:bCs/>
          <w:i/>
          <w:iCs/>
          <w:sz w:val="24"/>
          <w:szCs w:val="24"/>
        </w:rPr>
        <w:t>Police and Criminal Evidence Act 1984, c. 60.</w:t>
      </w:r>
      <w:r w:rsidRPr="003E164D">
        <w:rPr>
          <w:bCs/>
          <w:sz w:val="24"/>
          <w:szCs w:val="24"/>
        </w:rPr>
        <w:t xml:space="preserve"> Available at: ttps://www.legislation.gov.uk/ukpga/1984/60/contents</w:t>
      </w:r>
      <w:r w:rsidR="004D0899">
        <w:rPr>
          <w:bCs/>
          <w:sz w:val="24"/>
          <w:szCs w:val="24"/>
        </w:rPr>
        <w:t xml:space="preserve"> </w:t>
      </w:r>
      <w:r w:rsidR="004D0899">
        <w:rPr>
          <w:sz w:val="24"/>
          <w:szCs w:val="24"/>
        </w:rPr>
        <w:t>(</w:t>
      </w:r>
      <w:r w:rsidRPr="003E164D">
        <w:rPr>
          <w:sz w:val="24"/>
          <w:szCs w:val="24"/>
        </w:rPr>
        <w:t>Accessed: 07 March 2022).</w:t>
      </w:r>
    </w:p>
    <w:p w14:paraId="15DE4ED6" w14:textId="0C83166D" w:rsidR="003E164D" w:rsidRDefault="003E164D" w:rsidP="00AF3F36">
      <w:pPr>
        <w:rPr>
          <w:sz w:val="24"/>
          <w:szCs w:val="24"/>
        </w:rPr>
      </w:pPr>
    </w:p>
    <w:p w14:paraId="321B37CD" w14:textId="6F3088AC" w:rsidR="003E164D" w:rsidRDefault="003E164D" w:rsidP="003E164D">
      <w:pPr>
        <w:rPr>
          <w:sz w:val="24"/>
          <w:szCs w:val="24"/>
        </w:rPr>
      </w:pPr>
      <w:r>
        <w:rPr>
          <w:sz w:val="24"/>
          <w:szCs w:val="24"/>
        </w:rPr>
        <w:t xml:space="preserve">College of Policing (2013) </w:t>
      </w:r>
      <w:r>
        <w:rPr>
          <w:i/>
          <w:iCs/>
          <w:sz w:val="24"/>
          <w:szCs w:val="24"/>
        </w:rPr>
        <w:t xml:space="preserve">Police use of force. </w:t>
      </w:r>
      <w:r>
        <w:rPr>
          <w:sz w:val="24"/>
          <w:szCs w:val="24"/>
        </w:rPr>
        <w:t xml:space="preserve">Available at: </w:t>
      </w:r>
      <w:r w:rsidR="004D0899" w:rsidRPr="004D0899">
        <w:rPr>
          <w:sz w:val="24"/>
          <w:szCs w:val="24"/>
        </w:rPr>
        <w:t>https://www.app.college.police.uk/app-content/public-order/core-principles-and-legislation/police-use-of-force/#the-criminal-law-act-1967-the-police-and-criminal-</w:t>
      </w:r>
      <w:r w:rsidR="004D0899" w:rsidRPr="004D0899">
        <w:rPr>
          <w:sz w:val="24"/>
          <w:szCs w:val="24"/>
        </w:rPr>
        <w:lastRenderedPageBreak/>
        <w:t>evidence-act-1984-common-law-and-the-criminal-justice-and-immigration-act-2008</w:t>
      </w:r>
      <w:r w:rsidR="004D0899">
        <w:rPr>
          <w:sz w:val="24"/>
          <w:szCs w:val="24"/>
        </w:rPr>
        <w:t xml:space="preserve"> </w:t>
      </w:r>
      <w:r w:rsidRPr="00AF3F36">
        <w:rPr>
          <w:sz w:val="24"/>
          <w:szCs w:val="24"/>
        </w:rPr>
        <w:t>(Accessed: 07 March 2022).</w:t>
      </w:r>
    </w:p>
    <w:p w14:paraId="03393D0C" w14:textId="45E7A025" w:rsidR="007B10CB" w:rsidRPr="004654EC" w:rsidRDefault="007B10CB" w:rsidP="004654EC">
      <w:pPr>
        <w:rPr>
          <w:sz w:val="24"/>
          <w:szCs w:val="24"/>
        </w:rPr>
      </w:pPr>
    </w:p>
    <w:p w14:paraId="66169023" w14:textId="0B909971" w:rsidR="007B10CB" w:rsidRPr="004654EC" w:rsidRDefault="007B10CB" w:rsidP="004654EC">
      <w:pPr>
        <w:rPr>
          <w:sz w:val="24"/>
          <w:szCs w:val="24"/>
        </w:rPr>
      </w:pPr>
      <w:r w:rsidRPr="004654EC">
        <w:rPr>
          <w:sz w:val="24"/>
          <w:szCs w:val="24"/>
        </w:rPr>
        <w:t xml:space="preserve">Mental Capacity Act 2005, c. 9. Available at: https://www.legislation.gov.uk/ukpga/2005/9/contents </w:t>
      </w:r>
      <w:bookmarkStart w:id="16" w:name="_Hlk97542291"/>
      <w:r w:rsidRPr="004654EC">
        <w:rPr>
          <w:sz w:val="24"/>
          <w:szCs w:val="24"/>
        </w:rPr>
        <w:t>(Accessed: 08 February 2022).</w:t>
      </w:r>
      <w:bookmarkEnd w:id="16"/>
    </w:p>
    <w:p w14:paraId="61F77A6B" w14:textId="0AA47632" w:rsidR="007B10CB" w:rsidRPr="004654EC" w:rsidRDefault="007B10CB" w:rsidP="004654EC">
      <w:pPr>
        <w:rPr>
          <w:sz w:val="24"/>
          <w:szCs w:val="24"/>
        </w:rPr>
      </w:pPr>
    </w:p>
    <w:p w14:paraId="339EBAA1" w14:textId="3173E96A" w:rsidR="000E124D" w:rsidRDefault="000E124D" w:rsidP="004654EC">
      <w:pPr>
        <w:rPr>
          <w:sz w:val="24"/>
          <w:szCs w:val="24"/>
        </w:rPr>
      </w:pPr>
      <w:r w:rsidRPr="004654EC">
        <w:rPr>
          <w:sz w:val="24"/>
          <w:szCs w:val="24"/>
        </w:rPr>
        <w:t xml:space="preserve">Chrousos, G.P. and Gold, P.W. (1992) ‘The concepts of stress and stress systems disorders’ </w:t>
      </w:r>
      <w:r w:rsidRPr="00B764E9">
        <w:rPr>
          <w:i/>
          <w:iCs/>
          <w:sz w:val="24"/>
          <w:szCs w:val="24"/>
        </w:rPr>
        <w:t>Journal of the American Medical Association</w:t>
      </w:r>
      <w:r w:rsidRPr="004654EC">
        <w:rPr>
          <w:sz w:val="24"/>
          <w:szCs w:val="24"/>
        </w:rPr>
        <w:t>, 267(9), pp. 1244–1252</w:t>
      </w:r>
    </w:p>
    <w:p w14:paraId="46CE5C67" w14:textId="77777777" w:rsidR="004654EC" w:rsidRPr="004654EC" w:rsidRDefault="004654EC" w:rsidP="004654EC">
      <w:pPr>
        <w:rPr>
          <w:sz w:val="24"/>
          <w:szCs w:val="24"/>
        </w:rPr>
      </w:pPr>
    </w:p>
    <w:p w14:paraId="3DF011A5" w14:textId="3BFD63F8" w:rsidR="004654EC" w:rsidRDefault="004654EC" w:rsidP="004654EC">
      <w:pPr>
        <w:rPr>
          <w:sz w:val="24"/>
          <w:szCs w:val="24"/>
        </w:rPr>
      </w:pPr>
      <w:r w:rsidRPr="004654EC">
        <w:rPr>
          <w:sz w:val="24"/>
          <w:szCs w:val="24"/>
        </w:rPr>
        <w:t>Sprey, J.W.C., Ferreira, T., de Lima, M.V., Duarte, A., Jorge, P.B. and Santili, C. (2016) ‘An Epidemiological Profile of CrossFit Athletes in Brazil’ </w:t>
      </w:r>
      <w:r w:rsidRPr="00B764E9">
        <w:rPr>
          <w:i/>
          <w:iCs/>
          <w:sz w:val="24"/>
          <w:szCs w:val="24"/>
        </w:rPr>
        <w:t>Orthopaedic Journal of Sports Medicine</w:t>
      </w:r>
      <w:r w:rsidRPr="004654EC">
        <w:rPr>
          <w:sz w:val="24"/>
          <w:szCs w:val="24"/>
        </w:rPr>
        <w:t>, 4(8), pp. 1-6</w:t>
      </w:r>
    </w:p>
    <w:p w14:paraId="02F0FD09" w14:textId="7227F0DF" w:rsidR="004654EC" w:rsidRPr="004654EC" w:rsidRDefault="004654EC" w:rsidP="004654EC">
      <w:pPr>
        <w:rPr>
          <w:sz w:val="24"/>
          <w:szCs w:val="24"/>
        </w:rPr>
      </w:pPr>
    </w:p>
    <w:p w14:paraId="0C42B6F4" w14:textId="77777777" w:rsidR="004654EC" w:rsidRPr="004654EC" w:rsidRDefault="004654EC" w:rsidP="004654EC">
      <w:pPr>
        <w:rPr>
          <w:sz w:val="24"/>
          <w:szCs w:val="24"/>
        </w:rPr>
      </w:pPr>
      <w:r w:rsidRPr="004654EC">
        <w:rPr>
          <w:sz w:val="24"/>
          <w:szCs w:val="24"/>
        </w:rPr>
        <w:t xml:space="preserve">Jackson, E. (2013) ‘STRESS RELIEF: The Role of Exercise in Stress Management’ </w:t>
      </w:r>
      <w:r w:rsidRPr="00B764E9">
        <w:rPr>
          <w:i/>
          <w:iCs/>
          <w:sz w:val="24"/>
          <w:szCs w:val="24"/>
        </w:rPr>
        <w:t>American College of Sports Medicine’s Health &amp; Fitness Journal</w:t>
      </w:r>
      <w:r w:rsidRPr="004654EC">
        <w:rPr>
          <w:sz w:val="24"/>
          <w:szCs w:val="24"/>
        </w:rPr>
        <w:t xml:space="preserve">, 17(3), pp. 0-19 </w:t>
      </w:r>
    </w:p>
    <w:p w14:paraId="01509A79" w14:textId="77777777" w:rsidR="004654EC" w:rsidRPr="004654EC" w:rsidRDefault="004654EC" w:rsidP="004654EC">
      <w:pPr>
        <w:rPr>
          <w:sz w:val="24"/>
          <w:szCs w:val="24"/>
        </w:rPr>
      </w:pPr>
    </w:p>
    <w:p w14:paraId="75CE2194" w14:textId="77777777" w:rsidR="004654EC" w:rsidRPr="004654EC" w:rsidRDefault="004654EC" w:rsidP="004654EC">
      <w:pPr>
        <w:rPr>
          <w:sz w:val="24"/>
          <w:szCs w:val="24"/>
        </w:rPr>
      </w:pPr>
      <w:r w:rsidRPr="004654EC">
        <w:rPr>
          <w:sz w:val="24"/>
          <w:szCs w:val="24"/>
        </w:rPr>
        <w:t xml:space="preserve">O'Dowd, E., O'Connor, P., Lydon, S., Mongan, O., Connolly, F., Diskin, C., McLoughlin, A., Rabbitt, L., McVicker, L., Reid-McDermott, B., and Byrne, D. (2018) ‘Stress, coping, and psychological resilience among physicians’ </w:t>
      </w:r>
      <w:r w:rsidRPr="00B764E9">
        <w:rPr>
          <w:i/>
          <w:iCs/>
          <w:sz w:val="24"/>
          <w:szCs w:val="24"/>
        </w:rPr>
        <w:t>BioMed Central Health Services Research</w:t>
      </w:r>
      <w:r w:rsidRPr="004654EC">
        <w:rPr>
          <w:sz w:val="24"/>
          <w:szCs w:val="24"/>
        </w:rPr>
        <w:t xml:space="preserve">, 18(1), pp. 1-11 </w:t>
      </w:r>
    </w:p>
    <w:p w14:paraId="25620F42" w14:textId="77777777" w:rsidR="004654EC" w:rsidRPr="004654EC" w:rsidRDefault="004654EC" w:rsidP="004654EC">
      <w:pPr>
        <w:rPr>
          <w:sz w:val="24"/>
          <w:szCs w:val="24"/>
        </w:rPr>
      </w:pPr>
    </w:p>
    <w:p w14:paraId="723F9EB6" w14:textId="7EADE567" w:rsidR="004654EC" w:rsidRPr="004654EC" w:rsidRDefault="004654EC" w:rsidP="004654EC">
      <w:pPr>
        <w:rPr>
          <w:sz w:val="24"/>
          <w:szCs w:val="24"/>
        </w:rPr>
      </w:pPr>
      <w:r w:rsidRPr="004654EC">
        <w:rPr>
          <w:sz w:val="24"/>
          <w:szCs w:val="24"/>
        </w:rPr>
        <w:t xml:space="preserve">Edwards, E.S. and Hall, J. (2017) </w:t>
      </w:r>
      <w:r w:rsidRPr="004654EC">
        <w:rPr>
          <w:i/>
          <w:iCs/>
          <w:sz w:val="24"/>
          <w:szCs w:val="24"/>
        </w:rPr>
        <w:t>Resilience in Aging’ Elder Care: A Resource for Interprofessional Providers</w:t>
      </w:r>
      <w:r>
        <w:rPr>
          <w:sz w:val="24"/>
          <w:szCs w:val="24"/>
        </w:rPr>
        <w:t>.</w:t>
      </w:r>
      <w:r w:rsidRPr="004654EC">
        <w:rPr>
          <w:sz w:val="24"/>
          <w:szCs w:val="24"/>
        </w:rPr>
        <w:t xml:space="preserve"> Available at</w:t>
      </w:r>
      <w:r>
        <w:rPr>
          <w:sz w:val="24"/>
          <w:szCs w:val="24"/>
        </w:rPr>
        <w:t>:</w:t>
      </w:r>
      <w:r w:rsidRPr="004654EC">
        <w:rPr>
          <w:sz w:val="24"/>
          <w:szCs w:val="24"/>
        </w:rPr>
        <w:t xml:space="preserve"> </w:t>
      </w:r>
      <w:r w:rsidR="004D0899" w:rsidRPr="004D0899">
        <w:rPr>
          <w:sz w:val="24"/>
          <w:szCs w:val="24"/>
        </w:rPr>
        <w:t>https://pogoe.org/sites/default/files/Resilience%20in%20Aging_1.pdf</w:t>
      </w:r>
      <w:r w:rsidR="004D0899">
        <w:rPr>
          <w:sz w:val="24"/>
          <w:szCs w:val="24"/>
        </w:rPr>
        <w:t xml:space="preserve"> </w:t>
      </w:r>
      <w:r w:rsidRPr="004654EC">
        <w:rPr>
          <w:sz w:val="24"/>
          <w:szCs w:val="24"/>
        </w:rPr>
        <w:t>(Accessed: 17.01.2022)</w:t>
      </w:r>
    </w:p>
    <w:p w14:paraId="1C000D4C" w14:textId="786703A2" w:rsidR="003E164D" w:rsidRPr="004654EC" w:rsidRDefault="003E164D" w:rsidP="004654EC">
      <w:pPr>
        <w:rPr>
          <w:sz w:val="24"/>
          <w:szCs w:val="24"/>
        </w:rPr>
      </w:pPr>
    </w:p>
    <w:p w14:paraId="51AF62AE" w14:textId="77777777" w:rsidR="004654EC" w:rsidRPr="004654EC" w:rsidRDefault="004654EC" w:rsidP="004654EC">
      <w:pPr>
        <w:rPr>
          <w:sz w:val="24"/>
          <w:szCs w:val="24"/>
        </w:rPr>
      </w:pPr>
      <w:r w:rsidRPr="004654EC">
        <w:rPr>
          <w:sz w:val="24"/>
          <w:szCs w:val="24"/>
        </w:rPr>
        <w:t xml:space="preserve">Felder, R.M. and Silverman, L.K. (1988) ‘Learning and teaching styles in engineering education’ </w:t>
      </w:r>
      <w:r w:rsidRPr="00B764E9">
        <w:rPr>
          <w:i/>
          <w:iCs/>
          <w:sz w:val="24"/>
          <w:szCs w:val="24"/>
        </w:rPr>
        <w:t>Engineering education</w:t>
      </w:r>
      <w:r w:rsidRPr="004654EC">
        <w:rPr>
          <w:sz w:val="24"/>
          <w:szCs w:val="24"/>
        </w:rPr>
        <w:t>, 78(7), pp. 674 -681</w:t>
      </w:r>
    </w:p>
    <w:p w14:paraId="0E879482" w14:textId="77777777" w:rsidR="00082F11" w:rsidRPr="0004371A" w:rsidRDefault="00082F11" w:rsidP="0004371A">
      <w:pPr>
        <w:rPr>
          <w:sz w:val="24"/>
          <w:szCs w:val="24"/>
        </w:rPr>
      </w:pPr>
    </w:p>
    <w:p w14:paraId="0258F0E8" w14:textId="7E76CE66" w:rsidR="00082F11" w:rsidRPr="0004371A" w:rsidRDefault="00082F11" w:rsidP="0004371A">
      <w:pPr>
        <w:rPr>
          <w:sz w:val="24"/>
          <w:szCs w:val="24"/>
        </w:rPr>
      </w:pPr>
      <w:r w:rsidRPr="0004371A">
        <w:rPr>
          <w:sz w:val="24"/>
          <w:szCs w:val="24"/>
        </w:rPr>
        <w:t xml:space="preserve">Bajaja, R. and Sharma, V. (2018) ‘Smart Education with artificial intelligence based determination of learning styles’ </w:t>
      </w:r>
      <w:r w:rsidRPr="004D0899">
        <w:rPr>
          <w:i/>
          <w:iCs/>
          <w:sz w:val="24"/>
          <w:szCs w:val="24"/>
        </w:rPr>
        <w:t>Procedia Computer Science</w:t>
      </w:r>
      <w:r w:rsidRPr="0004371A">
        <w:rPr>
          <w:sz w:val="24"/>
          <w:szCs w:val="24"/>
        </w:rPr>
        <w:t>, 132, pp. 834–842</w:t>
      </w:r>
    </w:p>
    <w:p w14:paraId="73D28129" w14:textId="77777777" w:rsidR="00082F11" w:rsidRPr="0004371A" w:rsidRDefault="00082F11" w:rsidP="0004371A">
      <w:pPr>
        <w:rPr>
          <w:sz w:val="24"/>
          <w:szCs w:val="24"/>
        </w:rPr>
      </w:pPr>
    </w:p>
    <w:p w14:paraId="71C8CCA7" w14:textId="36D21DE2" w:rsidR="00F36ADB" w:rsidRPr="0004371A" w:rsidRDefault="00F36ADB" w:rsidP="0004371A">
      <w:pPr>
        <w:rPr>
          <w:sz w:val="24"/>
          <w:szCs w:val="24"/>
        </w:rPr>
      </w:pPr>
      <w:r w:rsidRPr="0004371A">
        <w:rPr>
          <w:sz w:val="24"/>
          <w:szCs w:val="24"/>
        </w:rPr>
        <w:t>Road Traffic Act 1988, c. 52. Available at: https://www.legislation.gov.uk/ukpga/1988/52/section/3 (Accessed: 07 March 2022).</w:t>
      </w:r>
    </w:p>
    <w:p w14:paraId="66ADB0C1" w14:textId="77777777" w:rsidR="00F36ADB" w:rsidRPr="0004371A" w:rsidRDefault="00F36ADB" w:rsidP="0004371A">
      <w:pPr>
        <w:rPr>
          <w:sz w:val="24"/>
          <w:szCs w:val="24"/>
        </w:rPr>
      </w:pPr>
    </w:p>
    <w:p w14:paraId="64380747" w14:textId="197C2F9C" w:rsidR="00F36ADB" w:rsidRDefault="00F36ADB" w:rsidP="0004371A">
      <w:pPr>
        <w:rPr>
          <w:sz w:val="24"/>
          <w:szCs w:val="24"/>
        </w:rPr>
      </w:pPr>
      <w:r w:rsidRPr="0004371A">
        <w:rPr>
          <w:sz w:val="24"/>
          <w:szCs w:val="24"/>
        </w:rPr>
        <w:t>Road Traffic Act 1988, c. 52. Available at: https://www.legislation.gov.uk/ukpga/1988/52/section/170 (Accessed: 07 March 2022).</w:t>
      </w:r>
    </w:p>
    <w:p w14:paraId="4C3B3083" w14:textId="15C0FE50" w:rsidR="009509EB" w:rsidRDefault="009509EB" w:rsidP="0004371A">
      <w:pPr>
        <w:rPr>
          <w:sz w:val="24"/>
          <w:szCs w:val="24"/>
        </w:rPr>
      </w:pPr>
    </w:p>
    <w:p w14:paraId="327FD8B0" w14:textId="3B525F98" w:rsidR="009509EB" w:rsidRDefault="009509EB" w:rsidP="009509EB">
      <w:pPr>
        <w:rPr>
          <w:sz w:val="24"/>
          <w:szCs w:val="24"/>
        </w:rPr>
      </w:pPr>
      <w:r>
        <w:rPr>
          <w:sz w:val="24"/>
          <w:szCs w:val="24"/>
          <w:shd w:val="clear" w:color="auto" w:fill="FFFFFF"/>
        </w:rPr>
        <w:t>College of Policing (2022)</w:t>
      </w:r>
      <w:r w:rsidRPr="00C32BD3">
        <w:rPr>
          <w:i/>
          <w:iCs/>
          <w:sz w:val="24"/>
          <w:szCs w:val="24"/>
          <w:shd w:val="clear" w:color="auto" w:fill="FFFFFF"/>
        </w:rPr>
        <w:t xml:space="preserve"> </w:t>
      </w:r>
      <w:r>
        <w:rPr>
          <w:i/>
          <w:iCs/>
          <w:sz w:val="24"/>
          <w:szCs w:val="24"/>
          <w:shd w:val="clear" w:color="auto" w:fill="FFFFFF"/>
        </w:rPr>
        <w:t>Victim and witness care</w:t>
      </w:r>
      <w:r w:rsidRPr="00C32BD3">
        <w:rPr>
          <w:i/>
          <w:iCs/>
          <w:sz w:val="24"/>
          <w:szCs w:val="24"/>
          <w:shd w:val="clear" w:color="auto" w:fill="FFFFFF"/>
        </w:rPr>
        <w:t>.</w:t>
      </w:r>
      <w:r>
        <w:rPr>
          <w:i/>
          <w:iCs/>
          <w:sz w:val="24"/>
          <w:szCs w:val="24"/>
          <w:shd w:val="clear" w:color="auto" w:fill="FFFFFF"/>
        </w:rPr>
        <w:t xml:space="preserve"> </w:t>
      </w:r>
      <w:r w:rsidRPr="00C32BD3">
        <w:rPr>
          <w:sz w:val="24"/>
          <w:szCs w:val="24"/>
          <w:shd w:val="clear" w:color="auto" w:fill="FFFFFF"/>
        </w:rPr>
        <w:t xml:space="preserve">Available at: </w:t>
      </w:r>
      <w:r>
        <w:rPr>
          <w:sz w:val="24"/>
          <w:szCs w:val="24"/>
          <w:shd w:val="clear" w:color="auto" w:fill="FFFFFF"/>
        </w:rPr>
        <w:t>h</w:t>
      </w:r>
      <w:r w:rsidRPr="009509EB">
        <w:rPr>
          <w:sz w:val="24"/>
          <w:szCs w:val="24"/>
          <w:shd w:val="clear" w:color="auto" w:fill="FFFFFF"/>
        </w:rPr>
        <w:t xml:space="preserve">ttps://www.app.college.police.uk/app-content/prosecution-and-case-management/victim-and-witness-care/ </w:t>
      </w:r>
      <w:r w:rsidRPr="00AF3F36">
        <w:rPr>
          <w:sz w:val="24"/>
          <w:szCs w:val="24"/>
        </w:rPr>
        <w:t>(Accessed: 07 March 2022).</w:t>
      </w:r>
    </w:p>
    <w:p w14:paraId="5ED8905A" w14:textId="3526A6D6" w:rsidR="009509EB" w:rsidRDefault="009509EB" w:rsidP="009509EB">
      <w:pPr>
        <w:rPr>
          <w:sz w:val="24"/>
          <w:szCs w:val="24"/>
        </w:rPr>
      </w:pPr>
    </w:p>
    <w:p w14:paraId="26DB26ED" w14:textId="6485EECD" w:rsidR="009509EB" w:rsidRDefault="009509EB" w:rsidP="009509EB">
      <w:pPr>
        <w:rPr>
          <w:sz w:val="24"/>
          <w:szCs w:val="24"/>
        </w:rPr>
      </w:pPr>
      <w:r>
        <w:rPr>
          <w:sz w:val="24"/>
          <w:szCs w:val="24"/>
        </w:rPr>
        <w:t xml:space="preserve">Ministry of Justice (2020) </w:t>
      </w:r>
      <w:r w:rsidRPr="009509EB">
        <w:rPr>
          <w:i/>
          <w:iCs/>
          <w:sz w:val="24"/>
          <w:szCs w:val="24"/>
        </w:rPr>
        <w:t>Code of Practice for Victims of Crime in England and Wales</w:t>
      </w:r>
      <w:r>
        <w:rPr>
          <w:i/>
          <w:iCs/>
          <w:sz w:val="24"/>
          <w:szCs w:val="24"/>
        </w:rPr>
        <w:t xml:space="preserve">. </w:t>
      </w:r>
      <w:r w:rsidRPr="00C32BD3">
        <w:rPr>
          <w:sz w:val="24"/>
          <w:szCs w:val="24"/>
          <w:shd w:val="clear" w:color="auto" w:fill="FFFFFF"/>
        </w:rPr>
        <w:t xml:space="preserve">Available at: </w:t>
      </w:r>
      <w:r>
        <w:rPr>
          <w:sz w:val="24"/>
          <w:szCs w:val="24"/>
          <w:shd w:val="clear" w:color="auto" w:fill="FFFFFF"/>
        </w:rPr>
        <w:t>h</w:t>
      </w:r>
      <w:r w:rsidRPr="009509EB">
        <w:rPr>
          <w:sz w:val="24"/>
          <w:szCs w:val="24"/>
          <w:shd w:val="clear" w:color="auto" w:fill="FFFFFF"/>
        </w:rPr>
        <w:t xml:space="preserve">ttps://assets.publishing.service.gov.uk/government/uploads/system/uploads/attachment_data/file/974376/victims-code-2020.pdf </w:t>
      </w:r>
      <w:r w:rsidRPr="00AF3F36">
        <w:rPr>
          <w:sz w:val="24"/>
          <w:szCs w:val="24"/>
        </w:rPr>
        <w:t>(Accessed: 07 March 2022).</w:t>
      </w:r>
    </w:p>
    <w:p w14:paraId="012717E7" w14:textId="53CC9BD5" w:rsidR="00DF711E" w:rsidRDefault="00DF711E" w:rsidP="009509EB">
      <w:pPr>
        <w:rPr>
          <w:sz w:val="24"/>
          <w:szCs w:val="24"/>
        </w:rPr>
      </w:pPr>
    </w:p>
    <w:p w14:paraId="3D67F8AE" w14:textId="07D389D3" w:rsidR="00DF711E" w:rsidRDefault="00DF711E" w:rsidP="00DF711E">
      <w:pPr>
        <w:rPr>
          <w:sz w:val="24"/>
          <w:szCs w:val="24"/>
        </w:rPr>
      </w:pPr>
      <w:r w:rsidRPr="00DF711E">
        <w:rPr>
          <w:sz w:val="24"/>
          <w:szCs w:val="24"/>
        </w:rPr>
        <w:lastRenderedPageBreak/>
        <w:t>Crown Prosecution Service</w:t>
      </w:r>
      <w:r>
        <w:rPr>
          <w:sz w:val="24"/>
          <w:szCs w:val="24"/>
        </w:rPr>
        <w:t xml:space="preserve"> (2017) </w:t>
      </w:r>
      <w:r w:rsidRPr="00DF711E">
        <w:rPr>
          <w:i/>
          <w:iCs/>
          <w:sz w:val="24"/>
          <w:szCs w:val="24"/>
        </w:rPr>
        <w:t>Restorative Justice</w:t>
      </w:r>
      <w:r>
        <w:rPr>
          <w:i/>
          <w:iCs/>
          <w:sz w:val="24"/>
          <w:szCs w:val="24"/>
        </w:rPr>
        <w:t xml:space="preserve">. </w:t>
      </w:r>
      <w:r w:rsidRPr="00C32BD3">
        <w:rPr>
          <w:sz w:val="24"/>
          <w:szCs w:val="24"/>
          <w:shd w:val="clear" w:color="auto" w:fill="FFFFFF"/>
        </w:rPr>
        <w:t xml:space="preserve">Available at: </w:t>
      </w:r>
      <w:r>
        <w:rPr>
          <w:sz w:val="24"/>
          <w:szCs w:val="24"/>
          <w:shd w:val="clear" w:color="auto" w:fill="FFFFFF"/>
        </w:rPr>
        <w:t>https</w:t>
      </w:r>
      <w:r w:rsidRPr="00DF711E">
        <w:rPr>
          <w:sz w:val="24"/>
          <w:szCs w:val="24"/>
          <w:shd w:val="clear" w:color="auto" w:fill="FFFFFF"/>
        </w:rPr>
        <w:t xml:space="preserve">://www.cps.gov.uk/legal-guidance/restorative-justice </w:t>
      </w:r>
      <w:r w:rsidRPr="00AF3F36">
        <w:rPr>
          <w:sz w:val="24"/>
          <w:szCs w:val="24"/>
        </w:rPr>
        <w:t>(Accessed: 07 March 2022).</w:t>
      </w:r>
    </w:p>
    <w:p w14:paraId="6B832CF1" w14:textId="58BC1336" w:rsidR="00DF711E" w:rsidRPr="009509EB" w:rsidRDefault="00DF711E" w:rsidP="009509EB">
      <w:pPr>
        <w:rPr>
          <w:i/>
          <w:iCs/>
          <w:sz w:val="24"/>
          <w:szCs w:val="24"/>
        </w:rPr>
      </w:pPr>
    </w:p>
    <w:p w14:paraId="27E90C0B" w14:textId="6A05DCD9" w:rsidR="009509EB" w:rsidRDefault="009B4130" w:rsidP="0004371A">
      <w:pPr>
        <w:rPr>
          <w:sz w:val="24"/>
          <w:szCs w:val="24"/>
        </w:rPr>
      </w:pPr>
      <w:r w:rsidRPr="009B4130">
        <w:rPr>
          <w:i/>
          <w:iCs/>
          <w:sz w:val="24"/>
          <w:szCs w:val="24"/>
        </w:rPr>
        <w:t>Youth Justice and Criminal Evidence Act 1999, c. 23.</w:t>
      </w:r>
      <w:r>
        <w:rPr>
          <w:i/>
          <w:iCs/>
          <w:sz w:val="24"/>
          <w:szCs w:val="24"/>
        </w:rPr>
        <w:t xml:space="preserve"> </w:t>
      </w:r>
      <w:r w:rsidRPr="0004371A">
        <w:rPr>
          <w:sz w:val="24"/>
          <w:szCs w:val="24"/>
        </w:rPr>
        <w:t xml:space="preserve">Available at: </w:t>
      </w:r>
      <w:r w:rsidRPr="009B4130">
        <w:rPr>
          <w:sz w:val="24"/>
          <w:szCs w:val="24"/>
        </w:rPr>
        <w:t>https://www.legislation.gov.uk/ukpga/1999/23/section/24/enacted</w:t>
      </w:r>
      <w:r>
        <w:rPr>
          <w:sz w:val="24"/>
          <w:szCs w:val="24"/>
        </w:rPr>
        <w:t xml:space="preserve"> </w:t>
      </w:r>
      <w:r w:rsidRPr="0004371A">
        <w:rPr>
          <w:sz w:val="24"/>
          <w:szCs w:val="24"/>
        </w:rPr>
        <w:t>(Accessed: 07 March 2022).</w:t>
      </w:r>
    </w:p>
    <w:p w14:paraId="7DF66D0F" w14:textId="71C2DECB" w:rsidR="00C757F3" w:rsidRDefault="00C757F3" w:rsidP="0004371A">
      <w:pPr>
        <w:rPr>
          <w:sz w:val="24"/>
          <w:szCs w:val="24"/>
        </w:rPr>
      </w:pPr>
    </w:p>
    <w:p w14:paraId="5BEA05CF" w14:textId="13FC7645" w:rsidR="00C757F3" w:rsidRDefault="00C757F3" w:rsidP="0004371A">
      <w:pPr>
        <w:rPr>
          <w:sz w:val="24"/>
          <w:szCs w:val="24"/>
        </w:rPr>
      </w:pPr>
      <w:r>
        <w:rPr>
          <w:sz w:val="24"/>
          <w:szCs w:val="24"/>
        </w:rPr>
        <w:t xml:space="preserve">Victim support (2022) </w:t>
      </w:r>
      <w:r w:rsidRPr="00C757F3">
        <w:rPr>
          <w:i/>
          <w:iCs/>
          <w:sz w:val="24"/>
          <w:szCs w:val="24"/>
        </w:rPr>
        <w:t>Help and support</w:t>
      </w:r>
      <w:r>
        <w:rPr>
          <w:i/>
          <w:iCs/>
          <w:sz w:val="24"/>
          <w:szCs w:val="24"/>
        </w:rPr>
        <w:t xml:space="preserve">. </w:t>
      </w:r>
      <w:r w:rsidRPr="0004371A">
        <w:rPr>
          <w:sz w:val="24"/>
          <w:szCs w:val="24"/>
        </w:rPr>
        <w:t xml:space="preserve">Available at: </w:t>
      </w:r>
      <w:r w:rsidRPr="00C757F3">
        <w:rPr>
          <w:sz w:val="24"/>
          <w:szCs w:val="24"/>
        </w:rPr>
        <w:t>https://www.victimsupport.org.uk/help-and-support/how-we-can-help</w:t>
      </w:r>
      <w:r>
        <w:rPr>
          <w:sz w:val="24"/>
          <w:szCs w:val="24"/>
        </w:rPr>
        <w:t xml:space="preserve">/ </w:t>
      </w:r>
      <w:r w:rsidRPr="0004371A">
        <w:rPr>
          <w:sz w:val="24"/>
          <w:szCs w:val="24"/>
        </w:rPr>
        <w:t>(Accessed: 07 March 2022).</w:t>
      </w:r>
    </w:p>
    <w:p w14:paraId="575203BD" w14:textId="00665F3A" w:rsidR="00C61403" w:rsidRPr="00C61403" w:rsidRDefault="00C61403" w:rsidP="00C61403">
      <w:pPr>
        <w:rPr>
          <w:sz w:val="24"/>
          <w:szCs w:val="24"/>
        </w:rPr>
      </w:pPr>
    </w:p>
    <w:p w14:paraId="31E6F1D8" w14:textId="290EF00A" w:rsidR="00C61403" w:rsidRDefault="00C61403" w:rsidP="00C61403">
      <w:pPr>
        <w:rPr>
          <w:sz w:val="24"/>
          <w:szCs w:val="24"/>
        </w:rPr>
      </w:pPr>
      <w:r w:rsidRPr="00C61403">
        <w:rPr>
          <w:sz w:val="24"/>
          <w:szCs w:val="24"/>
        </w:rPr>
        <w:t xml:space="preserve">Ministry of Justice (2018) </w:t>
      </w:r>
      <w:r w:rsidRPr="00C61403">
        <w:rPr>
          <w:i/>
          <w:iCs/>
          <w:sz w:val="24"/>
          <w:szCs w:val="24"/>
        </w:rPr>
        <w:t>Victim Personal Statements - A guide for police officers, investigators and criminal justice practitioners</w:t>
      </w:r>
      <w:r w:rsidR="00866E79">
        <w:rPr>
          <w:i/>
          <w:iCs/>
          <w:sz w:val="24"/>
          <w:szCs w:val="24"/>
        </w:rPr>
        <w:t>.</w:t>
      </w:r>
      <w:r>
        <w:rPr>
          <w:i/>
          <w:iCs/>
          <w:sz w:val="24"/>
          <w:szCs w:val="24"/>
        </w:rPr>
        <w:t xml:space="preserve"> </w:t>
      </w:r>
      <w:r w:rsidRPr="0004371A">
        <w:rPr>
          <w:sz w:val="24"/>
          <w:szCs w:val="24"/>
        </w:rPr>
        <w:t xml:space="preserve">Available at: </w:t>
      </w:r>
      <w:r w:rsidRPr="00C61403">
        <w:rPr>
          <w:sz w:val="24"/>
          <w:szCs w:val="24"/>
        </w:rPr>
        <w:t>https://assets.publishing.service.gov.uk/government/uploads/system/uploads/attachment_data/file/740196/joint-agency-guide-victim-personal-statement.pd</w:t>
      </w:r>
      <w:r>
        <w:rPr>
          <w:sz w:val="24"/>
          <w:szCs w:val="24"/>
        </w:rPr>
        <w:t xml:space="preserve">f </w:t>
      </w:r>
      <w:r w:rsidRPr="0004371A">
        <w:rPr>
          <w:sz w:val="24"/>
          <w:szCs w:val="24"/>
        </w:rPr>
        <w:t>(Accessed: 07 March 2022).</w:t>
      </w:r>
    </w:p>
    <w:p w14:paraId="49FE0619" w14:textId="313CCA72" w:rsidR="004D0899" w:rsidRPr="004D0899" w:rsidRDefault="004D0899" w:rsidP="004D0899"/>
    <w:p w14:paraId="57B241D6" w14:textId="21FF8778" w:rsidR="004D0899" w:rsidRPr="004D0899" w:rsidRDefault="004D0899" w:rsidP="004D0899">
      <w:pPr>
        <w:rPr>
          <w:sz w:val="24"/>
          <w:szCs w:val="24"/>
        </w:rPr>
      </w:pPr>
      <w:r w:rsidRPr="004D0899">
        <w:rPr>
          <w:sz w:val="24"/>
          <w:szCs w:val="24"/>
        </w:rPr>
        <w:t>Parliamentary and Health Service Ombudsman (2022) ​</w:t>
      </w:r>
      <w:r w:rsidRPr="004D0899">
        <w:rPr>
          <w:i/>
          <w:iCs/>
          <w:sz w:val="24"/>
          <w:szCs w:val="24"/>
        </w:rPr>
        <w:t xml:space="preserve">The Victims' Code </w:t>
      </w:r>
      <w:r w:rsidRPr="004D0899">
        <w:rPr>
          <w:sz w:val="24"/>
          <w:szCs w:val="24"/>
        </w:rPr>
        <w:t>Available at: https://www.ombudsman.org.uk/making-complaint/what-we-can-and-cant-help/victims-code (Accessed: 07 March 2022).</w:t>
      </w:r>
    </w:p>
    <w:p w14:paraId="226A6909" w14:textId="203BD747" w:rsidR="004D0899" w:rsidRDefault="004D0899" w:rsidP="004D0899">
      <w:pPr>
        <w:rPr>
          <w:sz w:val="24"/>
          <w:szCs w:val="24"/>
        </w:rPr>
      </w:pPr>
    </w:p>
    <w:p w14:paraId="53A4DF86" w14:textId="13A089D2" w:rsidR="00866E79" w:rsidRDefault="00866E79" w:rsidP="00866E79">
      <w:pPr>
        <w:rPr>
          <w:sz w:val="24"/>
          <w:szCs w:val="24"/>
        </w:rPr>
      </w:pPr>
      <w:r w:rsidRPr="00D32ADA">
        <w:rPr>
          <w:i/>
          <w:iCs/>
          <w:color w:val="auto"/>
          <w:sz w:val="24"/>
          <w:szCs w:val="24"/>
        </w:rPr>
        <w:t xml:space="preserve">Criminal Justice Act </w:t>
      </w:r>
      <w:r w:rsidRPr="00D32ADA">
        <w:rPr>
          <w:i/>
          <w:iCs/>
          <w:sz w:val="24"/>
          <w:szCs w:val="24"/>
        </w:rPr>
        <w:t>1988</w:t>
      </w:r>
      <w:r w:rsidR="00F05349">
        <w:rPr>
          <w:i/>
          <w:iCs/>
          <w:sz w:val="24"/>
          <w:szCs w:val="24"/>
        </w:rPr>
        <w:t>,</w:t>
      </w:r>
      <w:r w:rsidRPr="00D32ADA">
        <w:rPr>
          <w:i/>
          <w:iCs/>
          <w:sz w:val="24"/>
          <w:szCs w:val="24"/>
        </w:rPr>
        <w:t xml:space="preserve"> c.16</w:t>
      </w:r>
      <w:r w:rsidRPr="00D32ADA">
        <w:rPr>
          <w:sz w:val="24"/>
          <w:szCs w:val="24"/>
        </w:rPr>
        <w:t>.</w:t>
      </w:r>
      <w:r w:rsidR="00F05349">
        <w:rPr>
          <w:sz w:val="24"/>
          <w:szCs w:val="24"/>
        </w:rPr>
        <w:t xml:space="preserve"> </w:t>
      </w:r>
      <w:r w:rsidR="00F05349" w:rsidRPr="00D32ADA">
        <w:rPr>
          <w:sz w:val="24"/>
          <w:szCs w:val="24"/>
        </w:rPr>
        <w:t>Available</w:t>
      </w:r>
      <w:r w:rsidRPr="00D32ADA">
        <w:rPr>
          <w:sz w:val="24"/>
          <w:szCs w:val="24"/>
        </w:rPr>
        <w:t xml:space="preserve"> at: https://www.legislation.gov.uk/ukpga/1996/16/section/39A (Accessed 07 March 2022)</w:t>
      </w:r>
    </w:p>
    <w:p w14:paraId="1B367E27" w14:textId="77777777" w:rsidR="00866E79" w:rsidRPr="00D32ADA" w:rsidRDefault="00866E79" w:rsidP="00866E79">
      <w:pPr>
        <w:rPr>
          <w:sz w:val="24"/>
          <w:szCs w:val="24"/>
        </w:rPr>
      </w:pPr>
    </w:p>
    <w:p w14:paraId="772002C0" w14:textId="1492559E" w:rsidR="00866E79" w:rsidRDefault="00866E79" w:rsidP="00866E79">
      <w:pPr>
        <w:rPr>
          <w:sz w:val="24"/>
          <w:szCs w:val="24"/>
        </w:rPr>
      </w:pPr>
      <w:r w:rsidRPr="00D32ADA">
        <w:rPr>
          <w:sz w:val="24"/>
          <w:szCs w:val="24"/>
        </w:rPr>
        <w:t xml:space="preserve">College of Policing (2018) </w:t>
      </w:r>
      <w:r w:rsidRPr="00D32ADA">
        <w:rPr>
          <w:i/>
          <w:iCs/>
          <w:sz w:val="24"/>
          <w:szCs w:val="24"/>
        </w:rPr>
        <w:t>Tactical planning</w:t>
      </w:r>
      <w:r w:rsidRPr="00D32ADA">
        <w:rPr>
          <w:sz w:val="24"/>
          <w:szCs w:val="24"/>
        </w:rPr>
        <w:t>. Available at: https://www.app.college.police.uk/app-content/operations/operational-planning/tactical-planning/ (Accessed 07 March 2022)</w:t>
      </w:r>
    </w:p>
    <w:p w14:paraId="4CEB51C2" w14:textId="77777777" w:rsidR="00866E79" w:rsidRPr="00D32ADA" w:rsidRDefault="00866E79" w:rsidP="00866E79">
      <w:pPr>
        <w:rPr>
          <w:sz w:val="24"/>
          <w:szCs w:val="24"/>
        </w:rPr>
      </w:pPr>
    </w:p>
    <w:p w14:paraId="22166F3F" w14:textId="7AAC64A0" w:rsidR="00866E79" w:rsidRDefault="00866E79" w:rsidP="00866E79">
      <w:pPr>
        <w:rPr>
          <w:sz w:val="24"/>
          <w:szCs w:val="24"/>
        </w:rPr>
      </w:pPr>
      <w:r w:rsidRPr="00D32ADA">
        <w:rPr>
          <w:i/>
          <w:iCs/>
          <w:color w:val="auto"/>
          <w:sz w:val="24"/>
          <w:szCs w:val="24"/>
        </w:rPr>
        <w:t>Police Act 1996</w:t>
      </w:r>
      <w:r w:rsidRPr="00D32ADA">
        <w:rPr>
          <w:i/>
          <w:iCs/>
          <w:sz w:val="24"/>
          <w:szCs w:val="24"/>
        </w:rPr>
        <w:t>, c.16.</w:t>
      </w:r>
      <w:r w:rsidRPr="00D32ADA">
        <w:rPr>
          <w:sz w:val="24"/>
          <w:szCs w:val="24"/>
        </w:rPr>
        <w:t xml:space="preserve"> Available at: https://www.legislation.gov.uk/ukpga/1996/16/section/39A (Accessed 07 March 2022)</w:t>
      </w:r>
    </w:p>
    <w:p w14:paraId="429D5692" w14:textId="77777777" w:rsidR="00866E79" w:rsidRPr="00D32ADA" w:rsidRDefault="00866E79" w:rsidP="00866E79">
      <w:pPr>
        <w:rPr>
          <w:sz w:val="24"/>
          <w:szCs w:val="24"/>
        </w:rPr>
      </w:pPr>
    </w:p>
    <w:p w14:paraId="51B68227" w14:textId="56E41D35" w:rsidR="00866E79" w:rsidRDefault="00866E79" w:rsidP="00866E79">
      <w:pPr>
        <w:rPr>
          <w:sz w:val="24"/>
          <w:szCs w:val="24"/>
        </w:rPr>
      </w:pPr>
      <w:r w:rsidRPr="00D32ADA">
        <w:rPr>
          <w:sz w:val="24"/>
          <w:szCs w:val="24"/>
        </w:rPr>
        <w:t xml:space="preserve">Home Office (2020) </w:t>
      </w:r>
      <w:r w:rsidRPr="00866E79">
        <w:rPr>
          <w:i/>
          <w:iCs/>
          <w:sz w:val="24"/>
          <w:szCs w:val="24"/>
        </w:rPr>
        <w:t>Conduct, Efficiency and Effectiveness: Statutory Guidance on Professional Standards, Performance and Integrity in Policing.</w:t>
      </w:r>
      <w:r>
        <w:rPr>
          <w:sz w:val="24"/>
          <w:szCs w:val="24"/>
        </w:rPr>
        <w:t xml:space="preserve"> </w:t>
      </w:r>
      <w:r w:rsidRPr="00D32ADA">
        <w:rPr>
          <w:sz w:val="24"/>
          <w:szCs w:val="24"/>
        </w:rPr>
        <w:t xml:space="preserve"> </w:t>
      </w:r>
      <w:r w:rsidRPr="0004371A">
        <w:rPr>
          <w:sz w:val="24"/>
          <w:szCs w:val="24"/>
        </w:rPr>
        <w:t xml:space="preserve">Available at: </w:t>
      </w:r>
      <w:r w:rsidR="00F05349">
        <w:rPr>
          <w:sz w:val="24"/>
          <w:szCs w:val="24"/>
        </w:rPr>
        <w:t>h</w:t>
      </w:r>
      <w:r w:rsidR="00F05349" w:rsidRPr="00F05349">
        <w:rPr>
          <w:sz w:val="24"/>
          <w:szCs w:val="24"/>
        </w:rPr>
        <w:t xml:space="preserve">ttps://assets.publishing.service.gov.uk/government/uploads/system/uploads/attachment_data/file/863820/Home_Office_Statutory_Guidance_0502.pdf </w:t>
      </w:r>
      <w:r w:rsidRPr="0004371A">
        <w:rPr>
          <w:sz w:val="24"/>
          <w:szCs w:val="24"/>
        </w:rPr>
        <w:t>(Accessed: 07 March 2022).</w:t>
      </w:r>
    </w:p>
    <w:p w14:paraId="08415FC9" w14:textId="4F045A37" w:rsidR="00F05349" w:rsidRPr="00F05349" w:rsidRDefault="00F05349" w:rsidP="00866E79">
      <w:pPr>
        <w:rPr>
          <w:color w:val="auto"/>
          <w:sz w:val="24"/>
          <w:szCs w:val="24"/>
        </w:rPr>
      </w:pPr>
    </w:p>
    <w:p w14:paraId="7505D2A8" w14:textId="7C4D330D" w:rsidR="00F05349" w:rsidRPr="00F05349" w:rsidRDefault="00F05349" w:rsidP="00866E79">
      <w:pPr>
        <w:rPr>
          <w:color w:val="auto"/>
          <w:sz w:val="24"/>
          <w:szCs w:val="24"/>
        </w:rPr>
      </w:pPr>
      <w:r w:rsidRPr="00F05349">
        <w:rPr>
          <w:color w:val="auto"/>
          <w:sz w:val="24"/>
          <w:szCs w:val="24"/>
        </w:rPr>
        <w:t xml:space="preserve">UK Essays (2018) </w:t>
      </w:r>
      <w:r w:rsidRPr="00F05349">
        <w:rPr>
          <w:i/>
          <w:iCs/>
          <w:color w:val="auto"/>
          <w:sz w:val="24"/>
          <w:szCs w:val="24"/>
        </w:rPr>
        <w:t>Police discretion is essential part of policing.</w:t>
      </w:r>
      <w:r w:rsidRPr="00F05349">
        <w:rPr>
          <w:color w:val="auto"/>
          <w:sz w:val="24"/>
          <w:szCs w:val="24"/>
        </w:rPr>
        <w:t xml:space="preserve"> Available at: https://www.ukessays.com/essays/criminology/police-discretion-is-essential-part-of-policing-criminology-essay.php?vref=1 </w:t>
      </w:r>
      <w:bookmarkStart w:id="17" w:name="_Hlk97563200"/>
      <w:r w:rsidRPr="00F05349">
        <w:rPr>
          <w:color w:val="auto"/>
          <w:sz w:val="24"/>
          <w:szCs w:val="24"/>
        </w:rPr>
        <w:t>(Accessed: 07 March 2022).</w:t>
      </w:r>
      <w:bookmarkEnd w:id="17"/>
    </w:p>
    <w:p w14:paraId="38AC7834" w14:textId="4B8C2DBE" w:rsidR="00F05349" w:rsidRDefault="00F05349" w:rsidP="00866E79">
      <w:pPr>
        <w:rPr>
          <w:sz w:val="24"/>
          <w:szCs w:val="24"/>
        </w:rPr>
      </w:pPr>
    </w:p>
    <w:p w14:paraId="5BC3BD78" w14:textId="6C6C15F2" w:rsidR="00F05349" w:rsidRDefault="00F05349" w:rsidP="00866E79">
      <w:pPr>
        <w:rPr>
          <w:sz w:val="24"/>
          <w:szCs w:val="24"/>
        </w:rPr>
      </w:pPr>
      <w:r w:rsidRPr="00F05349">
        <w:rPr>
          <w:i/>
          <w:iCs/>
          <w:color w:val="auto"/>
          <w:sz w:val="24"/>
          <w:szCs w:val="24"/>
          <w:shd w:val="clear" w:color="auto" w:fill="FFFFFF"/>
        </w:rPr>
        <w:t>Police and Criminal Evidence Act 1984, c. 60.</w:t>
      </w:r>
      <w:r>
        <w:rPr>
          <w:color w:val="auto"/>
          <w:sz w:val="24"/>
          <w:szCs w:val="24"/>
          <w:shd w:val="clear" w:color="auto" w:fill="FFFFFF"/>
        </w:rPr>
        <w:t xml:space="preserve"> Available at: </w:t>
      </w:r>
      <w:r w:rsidRPr="00F05349">
        <w:rPr>
          <w:color w:val="auto"/>
          <w:sz w:val="24"/>
          <w:szCs w:val="24"/>
          <w:shd w:val="clear" w:color="auto" w:fill="FFFFFF"/>
        </w:rPr>
        <w:t>https://www.legislation.gov.uk/ukpga/1984/60/section/17</w:t>
      </w:r>
      <w:r>
        <w:rPr>
          <w:color w:val="auto"/>
          <w:sz w:val="24"/>
          <w:szCs w:val="24"/>
          <w:shd w:val="clear" w:color="auto" w:fill="FFFFFF"/>
        </w:rPr>
        <w:t xml:space="preserve"> </w:t>
      </w:r>
      <w:r w:rsidRPr="0004371A">
        <w:rPr>
          <w:sz w:val="24"/>
          <w:szCs w:val="24"/>
        </w:rPr>
        <w:t>(Accessed: 07 March 2022).</w:t>
      </w:r>
    </w:p>
    <w:p w14:paraId="0992E173" w14:textId="62DFA80E" w:rsidR="00AF0960" w:rsidRDefault="00AF0960" w:rsidP="00866E79">
      <w:pPr>
        <w:rPr>
          <w:sz w:val="24"/>
          <w:szCs w:val="24"/>
        </w:rPr>
      </w:pPr>
    </w:p>
    <w:p w14:paraId="393F1287" w14:textId="037A7252" w:rsidR="00AF0960" w:rsidRDefault="00AF0960" w:rsidP="00866E79">
      <w:pPr>
        <w:rPr>
          <w:sz w:val="24"/>
          <w:szCs w:val="24"/>
        </w:rPr>
      </w:pPr>
      <w:r w:rsidRPr="00AF0960">
        <w:rPr>
          <w:i/>
          <w:iCs/>
          <w:color w:val="auto"/>
          <w:sz w:val="24"/>
          <w:szCs w:val="24"/>
        </w:rPr>
        <w:t>Criminal Procedure and Investigations Act 1996, c. 25.</w:t>
      </w:r>
      <w:r>
        <w:rPr>
          <w:color w:val="auto"/>
          <w:sz w:val="24"/>
          <w:szCs w:val="24"/>
        </w:rPr>
        <w:t xml:space="preserve"> Available at: </w:t>
      </w:r>
      <w:r w:rsidRPr="00AF0960">
        <w:rPr>
          <w:color w:val="auto"/>
          <w:sz w:val="24"/>
          <w:szCs w:val="24"/>
        </w:rPr>
        <w:t>https://www.legislation.gov.uk/ukpga/1996/25/contents</w:t>
      </w:r>
      <w:r>
        <w:rPr>
          <w:color w:val="auto"/>
          <w:sz w:val="24"/>
          <w:szCs w:val="24"/>
        </w:rPr>
        <w:t xml:space="preserve"> </w:t>
      </w:r>
      <w:r w:rsidRPr="0004371A">
        <w:rPr>
          <w:sz w:val="24"/>
          <w:szCs w:val="24"/>
        </w:rPr>
        <w:t>(Accessed: 07 March 2022).</w:t>
      </w:r>
    </w:p>
    <w:p w14:paraId="0B806253" w14:textId="13B12F5E" w:rsidR="00AF0960" w:rsidRDefault="00AF0960" w:rsidP="00866E79">
      <w:pPr>
        <w:rPr>
          <w:sz w:val="24"/>
          <w:szCs w:val="24"/>
        </w:rPr>
      </w:pPr>
      <w:r>
        <w:rPr>
          <w:sz w:val="24"/>
          <w:szCs w:val="24"/>
        </w:rPr>
        <w:lastRenderedPageBreak/>
        <w:t xml:space="preserve">Ministry of Justice (2015) </w:t>
      </w:r>
      <w:r w:rsidRPr="00AF0960">
        <w:rPr>
          <w:i/>
          <w:iCs/>
          <w:sz w:val="24"/>
          <w:szCs w:val="24"/>
        </w:rPr>
        <w:t>Criminal procedure and investigations Act 1996 (section 23(1)) Code of Practice</w:t>
      </w:r>
      <w:r>
        <w:rPr>
          <w:sz w:val="24"/>
          <w:szCs w:val="24"/>
        </w:rPr>
        <w:t xml:space="preserve">. Available at: </w:t>
      </w:r>
      <w:r w:rsidR="00F10C3D" w:rsidRPr="00F10C3D">
        <w:t>Criminal Procedure and Investigations Act 1996 (section 23(1)) Code of Practice (publishing.service.gov.uk)</w:t>
      </w:r>
    </w:p>
    <w:p w14:paraId="54565857" w14:textId="2929D982" w:rsidR="00AF0960" w:rsidRPr="00F05349" w:rsidRDefault="00AF0960" w:rsidP="00866E79">
      <w:pPr>
        <w:rPr>
          <w:sz w:val="24"/>
          <w:szCs w:val="24"/>
        </w:rPr>
      </w:pPr>
      <w:r w:rsidRPr="0004371A">
        <w:rPr>
          <w:sz w:val="24"/>
          <w:szCs w:val="24"/>
        </w:rPr>
        <w:t>(Accessed: 07 March 2022).</w:t>
      </w:r>
    </w:p>
    <w:p w14:paraId="32BE8FF1" w14:textId="77777777" w:rsidR="00866E79" w:rsidRPr="004D0899" w:rsidRDefault="00866E79" w:rsidP="004D0899">
      <w:pPr>
        <w:rPr>
          <w:sz w:val="24"/>
          <w:szCs w:val="24"/>
        </w:rPr>
      </w:pPr>
    </w:p>
    <w:p w14:paraId="4AC57789" w14:textId="7BA2370D" w:rsidR="00350587" w:rsidRDefault="00350587" w:rsidP="00350587">
      <w:r>
        <w:br/>
      </w:r>
    </w:p>
    <w:p w14:paraId="5FD8327C" w14:textId="77777777" w:rsidR="00350587" w:rsidRPr="00714194" w:rsidRDefault="00350587" w:rsidP="00FF7EBB">
      <w:pPr>
        <w:jc w:val="both"/>
        <w:rPr>
          <w:b/>
          <w:sz w:val="24"/>
          <w:szCs w:val="24"/>
        </w:rPr>
      </w:pPr>
    </w:p>
    <w:p w14:paraId="6ED77802" w14:textId="77777777" w:rsidR="0093018C" w:rsidRPr="00714194" w:rsidRDefault="00BC5725" w:rsidP="000B1E96">
      <w:pPr>
        <w:keepNext/>
        <w:jc w:val="center"/>
        <w:rPr>
          <w:b/>
          <w:sz w:val="24"/>
          <w:szCs w:val="24"/>
          <w:highlight w:val="yellow"/>
        </w:rPr>
      </w:pPr>
      <w:r w:rsidRPr="00714194">
        <w:rPr>
          <w:b/>
          <w:sz w:val="24"/>
          <w:szCs w:val="24"/>
        </w:rPr>
        <w:br w:type="page"/>
      </w:r>
    </w:p>
    <w:p w14:paraId="08F308BB" w14:textId="20FF943C" w:rsidR="004923DA" w:rsidRPr="00714194"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714194">
        <w:rPr>
          <w:b/>
          <w:bCs/>
          <w:sz w:val="24"/>
          <w:szCs w:val="24"/>
        </w:rPr>
        <w:lastRenderedPageBreak/>
        <w:t xml:space="preserve"> CONFIDENTIALITY and PLAGIARISM</w:t>
      </w:r>
      <w:r w:rsidR="16E25F0E" w:rsidRPr="00714194">
        <w:rPr>
          <w:b/>
          <w:bCs/>
          <w:sz w:val="24"/>
          <w:szCs w:val="24"/>
        </w:rPr>
        <w:t xml:space="preserve"> – </w:t>
      </w:r>
      <w:r w:rsidR="71A8E319" w:rsidRPr="00714194">
        <w:rPr>
          <w:b/>
          <w:bCs/>
          <w:sz w:val="24"/>
          <w:szCs w:val="24"/>
        </w:rPr>
        <w:t>Will be confirmed through Turnitin.</w:t>
      </w:r>
    </w:p>
    <w:p w14:paraId="6EA29425" w14:textId="77777777" w:rsidR="004923DA" w:rsidRPr="00714194"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714194"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714194" w:rsidSect="00B80E0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Pr="00714194" w:rsidRDefault="7839AD13" w:rsidP="62FE5CAF">
      <w:pPr>
        <w:rPr>
          <w:b/>
          <w:bCs/>
          <w:sz w:val="24"/>
          <w:szCs w:val="24"/>
        </w:rPr>
      </w:pPr>
      <w:r w:rsidRPr="00714194">
        <w:rPr>
          <w:b/>
          <w:bCs/>
          <w:sz w:val="24"/>
          <w:szCs w:val="24"/>
        </w:rPr>
        <w:lastRenderedPageBreak/>
        <w:t>Recognition and C</w:t>
      </w:r>
      <w:r w:rsidR="62FE5CAF" w:rsidRPr="00714194">
        <w:rPr>
          <w:b/>
          <w:bCs/>
          <w:sz w:val="24"/>
          <w:szCs w:val="24"/>
        </w:rPr>
        <w:t>onfirmation of the progress on the Occupational Competency Portfolio (OCP).</w:t>
      </w:r>
    </w:p>
    <w:p w14:paraId="3CC670B0" w14:textId="7BD72871" w:rsidR="48DF4B50" w:rsidRPr="00714194" w:rsidRDefault="48DF4B50" w:rsidP="48DF4B50">
      <w:pPr>
        <w:rPr>
          <w:b/>
          <w:bCs/>
          <w:sz w:val="24"/>
          <w:szCs w:val="24"/>
        </w:rPr>
      </w:pPr>
    </w:p>
    <w:p w14:paraId="426A44E1" w14:textId="2F1CF2D9" w:rsidR="61D270E8" w:rsidRPr="00714194" w:rsidRDefault="61D270E8" w:rsidP="48DF4B50">
      <w:pPr>
        <w:rPr>
          <w:sz w:val="24"/>
          <w:szCs w:val="24"/>
        </w:rPr>
      </w:pPr>
      <w:r w:rsidRPr="00714194">
        <w:rPr>
          <w:sz w:val="24"/>
          <w:szCs w:val="24"/>
        </w:rPr>
        <w:t>By signing the section below you are acknowledging your progress on O.C.P. This is recognised by the university as work that is fully suppor</w:t>
      </w:r>
      <w:r w:rsidR="77875A3B" w:rsidRPr="00714194">
        <w:rPr>
          <w:sz w:val="24"/>
          <w:szCs w:val="24"/>
        </w:rPr>
        <w:t xml:space="preserve">ting this module and is equivalent to 500 words </w:t>
      </w:r>
      <w:r w:rsidR="66A3B2E4" w:rsidRPr="00714194">
        <w:rPr>
          <w:sz w:val="24"/>
          <w:szCs w:val="24"/>
        </w:rPr>
        <w:t xml:space="preserve">towards the </w:t>
      </w:r>
      <w:r w:rsidR="7888363C" w:rsidRPr="00714194">
        <w:rPr>
          <w:sz w:val="24"/>
          <w:szCs w:val="24"/>
        </w:rPr>
        <w:t>overall</w:t>
      </w:r>
      <w:r w:rsidR="66A3B2E4" w:rsidRPr="00714194">
        <w:rPr>
          <w:sz w:val="24"/>
          <w:szCs w:val="24"/>
        </w:rPr>
        <w:t xml:space="preserve"> wordcount</w:t>
      </w:r>
      <w:r w:rsidR="3C68522F" w:rsidRPr="00714194">
        <w:rPr>
          <w:sz w:val="24"/>
          <w:szCs w:val="24"/>
        </w:rPr>
        <w:t>.</w:t>
      </w:r>
    </w:p>
    <w:p w14:paraId="1A693475" w14:textId="3FFCDB2B" w:rsidR="62FE5CAF" w:rsidRPr="00714194" w:rsidRDefault="62FE5CAF" w:rsidP="62FE5CAF">
      <w:pPr>
        <w:rPr>
          <w:b/>
          <w:bCs/>
          <w:sz w:val="24"/>
          <w:szCs w:val="24"/>
        </w:rPr>
      </w:pPr>
    </w:p>
    <w:p w14:paraId="49D4B354" w14:textId="153FCAE8" w:rsidR="62FE5CAF" w:rsidRPr="00714194" w:rsidRDefault="62FE5CAF" w:rsidP="62FE5CAF">
      <w:pPr>
        <w:rPr>
          <w:sz w:val="24"/>
          <w:szCs w:val="24"/>
        </w:rPr>
      </w:pPr>
      <w:r w:rsidRPr="00714194">
        <w:rPr>
          <w:sz w:val="24"/>
          <w:szCs w:val="24"/>
        </w:rPr>
        <w:t xml:space="preserve">I confirm that I am progressing with the Occupational Competency Portfolio (OCP) in accordance to the regulations. </w:t>
      </w:r>
    </w:p>
    <w:p w14:paraId="553EEDB3" w14:textId="1C40D128" w:rsidR="62FE5CAF" w:rsidRPr="00714194" w:rsidRDefault="62FE5CAF" w:rsidP="62FE5CAF">
      <w:pPr>
        <w:rPr>
          <w:b/>
          <w:bCs/>
          <w:sz w:val="24"/>
          <w:szCs w:val="24"/>
        </w:rPr>
      </w:pPr>
    </w:p>
    <w:p w14:paraId="37E9EA74" w14:textId="73894793" w:rsidR="62FE5CAF" w:rsidRPr="00714194" w:rsidRDefault="62FE5CAF" w:rsidP="62FE5CAF">
      <w:pPr>
        <w:jc w:val="both"/>
        <w:rPr>
          <w:sz w:val="24"/>
          <w:szCs w:val="24"/>
        </w:rPr>
      </w:pPr>
      <w:r w:rsidRPr="00714194">
        <w:rPr>
          <w:sz w:val="24"/>
          <w:szCs w:val="24"/>
        </w:rPr>
        <w:t>Signed:  _ _ _ _ _ _ _ _ _ _ _ _ _ _ _ (Learner</w:t>
      </w:r>
      <w:r w:rsidR="0723249B" w:rsidRPr="00714194">
        <w:rPr>
          <w:sz w:val="24"/>
          <w:szCs w:val="24"/>
        </w:rPr>
        <w:t xml:space="preserve"> - Electronic signature </w:t>
      </w:r>
      <w:r w:rsidR="49F02F87" w:rsidRPr="00714194">
        <w:rPr>
          <w:sz w:val="24"/>
          <w:szCs w:val="24"/>
        </w:rPr>
        <w:t>or type name</w:t>
      </w:r>
      <w:r w:rsidRPr="00714194">
        <w:rPr>
          <w:sz w:val="24"/>
          <w:szCs w:val="24"/>
        </w:rPr>
        <w:t>)</w:t>
      </w:r>
    </w:p>
    <w:p w14:paraId="6356F007" w14:textId="77777777" w:rsidR="62FE5CAF" w:rsidRPr="00714194" w:rsidRDefault="62FE5CAF" w:rsidP="62FE5CAF">
      <w:pPr>
        <w:jc w:val="both"/>
        <w:rPr>
          <w:sz w:val="24"/>
          <w:szCs w:val="24"/>
        </w:rPr>
      </w:pPr>
    </w:p>
    <w:p w14:paraId="663EA512" w14:textId="77777777" w:rsidR="62FE5CAF" w:rsidRPr="00714194" w:rsidRDefault="62FE5CAF" w:rsidP="62FE5CAF">
      <w:pPr>
        <w:jc w:val="both"/>
        <w:rPr>
          <w:sz w:val="24"/>
          <w:szCs w:val="24"/>
        </w:rPr>
      </w:pPr>
      <w:r w:rsidRPr="00714194">
        <w:rPr>
          <w:sz w:val="24"/>
          <w:szCs w:val="24"/>
        </w:rPr>
        <w:t>Date: _ _ _ _ _ _ _ _ _ _</w:t>
      </w:r>
    </w:p>
    <w:p w14:paraId="7D8F3E90" w14:textId="15C0198A" w:rsidR="62FE5CAF" w:rsidRPr="00714194" w:rsidRDefault="62FE5CAF" w:rsidP="62FE5CAF">
      <w:pPr>
        <w:rPr>
          <w:b/>
          <w:bCs/>
          <w:sz w:val="24"/>
          <w:szCs w:val="24"/>
        </w:rPr>
      </w:pPr>
    </w:p>
    <w:p w14:paraId="2935DC14" w14:textId="3990B204" w:rsidR="62FE5CAF" w:rsidRPr="00714194" w:rsidRDefault="62FE5CAF" w:rsidP="62FE5CAF">
      <w:pPr>
        <w:rPr>
          <w:b/>
          <w:bCs/>
          <w:sz w:val="24"/>
          <w:szCs w:val="24"/>
        </w:rPr>
      </w:pPr>
    </w:p>
    <w:sectPr w:rsidR="62FE5CAF" w:rsidRPr="00714194" w:rsidSect="00B80E0E">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4ACEB6" w14:textId="77777777" w:rsidR="00F37B10" w:rsidRDefault="00F37B10">
      <w:r>
        <w:separator/>
      </w:r>
    </w:p>
  </w:endnote>
  <w:endnote w:type="continuationSeparator" w:id="0">
    <w:p w14:paraId="763032A7" w14:textId="77777777" w:rsidR="00F37B10" w:rsidRDefault="00F37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B3EB3" w14:textId="3F20D668" w:rsidR="00350587" w:rsidRDefault="00396C54" w:rsidP="00396C54">
    <w:pPr>
      <w:pStyle w:val="Footer"/>
      <w:rPr>
        <w:sz w:val="17"/>
      </w:rPr>
    </w:pPr>
    <w:bookmarkStart w:id="2" w:name="TITUS1FooterEvenPages"/>
    <w:r>
      <w:rPr>
        <w:sz w:val="17"/>
      </w:rPr>
      <w:t> </w:t>
    </w:r>
  </w:p>
  <w:bookmarkEnd w:id="2"/>
  <w:p w14:paraId="33940CDE" w14:textId="162B7049" w:rsidR="00350587" w:rsidRDefault="00350587" w:rsidP="00B80E0E">
    <w:pPr>
      <w:pStyle w:val="Footer"/>
      <w:jc w:val="right"/>
    </w:pPr>
    <w:r>
      <w:fldChar w:fldCharType="begin"/>
    </w:r>
    <w:r>
      <w:instrText xml:space="preserve"> PAGE   \* MERGEFORMAT </w:instrText>
    </w:r>
    <w:r>
      <w:fldChar w:fldCharType="separate"/>
    </w:r>
    <w:r w:rsidR="00396C54">
      <w:rPr>
        <w:noProof/>
      </w:rPr>
      <w:t>8</w:t>
    </w:r>
    <w:r>
      <w:rPr>
        <w:noProof/>
      </w:rPr>
      <w:fldChar w:fldCharType="end"/>
    </w:r>
  </w:p>
  <w:p w14:paraId="51BE6069" w14:textId="77777777" w:rsidR="00350587" w:rsidRPr="00BB5EAA" w:rsidRDefault="00350587" w:rsidP="00B80E0E">
    <w:pPr>
      <w:pStyle w:val="Footer"/>
      <w:ind w:right="360"/>
      <w:jc w:val="center"/>
    </w:pPr>
  </w:p>
  <w:p w14:paraId="5F3CB8F8" w14:textId="77777777" w:rsidR="00350587" w:rsidRDefault="003505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9A779" w14:textId="6FF7360B" w:rsidR="00350587" w:rsidRDefault="00396C54" w:rsidP="00396C54">
    <w:pPr>
      <w:pStyle w:val="Footer"/>
      <w:rPr>
        <w:sz w:val="17"/>
      </w:rPr>
    </w:pPr>
    <w:bookmarkStart w:id="3" w:name="TITUS1FooterPrimary"/>
    <w:r>
      <w:rPr>
        <w:sz w:val="17"/>
      </w:rPr>
      <w:t> </w:t>
    </w:r>
  </w:p>
  <w:bookmarkEnd w:id="3"/>
  <w:p w14:paraId="50521BFA" w14:textId="41BDEB94" w:rsidR="00350587" w:rsidRDefault="00350587">
    <w:pPr>
      <w:pStyle w:val="Footer"/>
      <w:jc w:val="right"/>
    </w:pPr>
    <w:r>
      <w:fldChar w:fldCharType="begin"/>
    </w:r>
    <w:r>
      <w:instrText xml:space="preserve"> PAGE   \* MERGEFORMAT </w:instrText>
    </w:r>
    <w:r>
      <w:fldChar w:fldCharType="separate"/>
    </w:r>
    <w:r w:rsidR="00396C54">
      <w:rPr>
        <w:noProof/>
      </w:rPr>
      <w:t>7</w:t>
    </w:r>
    <w:r>
      <w:rPr>
        <w:noProof/>
      </w:rPr>
      <w:fldChar w:fldCharType="end"/>
    </w:r>
  </w:p>
  <w:p w14:paraId="790812FF" w14:textId="77777777" w:rsidR="00350587" w:rsidRPr="00BB5EAA" w:rsidRDefault="0035058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FCBC5" w14:textId="095DF561" w:rsidR="00350587" w:rsidRDefault="00396C54" w:rsidP="00396C54">
    <w:pPr>
      <w:pStyle w:val="Footer"/>
      <w:rPr>
        <w:sz w:val="17"/>
      </w:rPr>
    </w:pPr>
    <w:bookmarkStart w:id="5" w:name="TITUS1FooterFirstPage"/>
    <w:r>
      <w:rPr>
        <w:sz w:val="17"/>
      </w:rPr>
      <w:t> </w:t>
    </w:r>
  </w:p>
  <w:bookmarkEnd w:id="5"/>
  <w:p w14:paraId="66C8217A" w14:textId="2180F445" w:rsidR="00350587" w:rsidRDefault="00350587" w:rsidP="00B80E0E">
    <w:pPr>
      <w:pStyle w:val="Footer"/>
      <w:jc w:val="right"/>
    </w:pPr>
    <w:r>
      <w:fldChar w:fldCharType="begin"/>
    </w:r>
    <w:r>
      <w:instrText xml:space="preserve"> PAGE   \* MERGEFORMAT </w:instrText>
    </w:r>
    <w:r>
      <w:fldChar w:fldCharType="separate"/>
    </w:r>
    <w:r w:rsidR="00396C54">
      <w:rPr>
        <w:noProof/>
      </w:rPr>
      <w:t>1</w:t>
    </w:r>
    <w:r>
      <w:rPr>
        <w:noProof/>
      </w:rPr>
      <w:fldChar w:fldCharType="end"/>
    </w:r>
  </w:p>
  <w:p w14:paraId="26B92DB3" w14:textId="77777777" w:rsidR="00350587" w:rsidRPr="00BB5EAA" w:rsidRDefault="00350587" w:rsidP="00B80E0E">
    <w:pPr>
      <w:pStyle w:val="Footer"/>
      <w:ind w:right="360"/>
      <w:jc w:val="center"/>
    </w:pPr>
  </w:p>
  <w:p w14:paraId="5BA0938B" w14:textId="77777777" w:rsidR="00350587" w:rsidRDefault="0035058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7C1EC" w14:textId="6E7264E4" w:rsidR="00350587" w:rsidRDefault="00396C54" w:rsidP="00396C54">
    <w:pPr>
      <w:pStyle w:val="Footer"/>
      <w:rPr>
        <w:sz w:val="17"/>
      </w:rPr>
    </w:pPr>
    <w:bookmarkStart w:id="11" w:name="TITUS2FooterEvenPages"/>
    <w:r>
      <w:rPr>
        <w:sz w:val="17"/>
      </w:rPr>
      <w:t> </w:t>
    </w:r>
  </w:p>
  <w:bookmarkEnd w:id="11"/>
  <w:p w14:paraId="5E4C699C" w14:textId="77777777" w:rsidR="00350587" w:rsidRDefault="00350587" w:rsidP="00B80E0E">
    <w:pPr>
      <w:pStyle w:val="Footer"/>
      <w:jc w:val="right"/>
    </w:pPr>
  </w:p>
  <w:p w14:paraId="5897461C" w14:textId="7FAE1E26" w:rsidR="00350587" w:rsidRDefault="00350587" w:rsidP="00B80E0E">
    <w:pPr>
      <w:pStyle w:val="Footer"/>
      <w:jc w:val="right"/>
    </w:pPr>
    <w:r>
      <w:fldChar w:fldCharType="begin"/>
    </w:r>
    <w:r>
      <w:instrText xml:space="preserve"> PAGE   \* MERGEFORMAT </w:instrText>
    </w:r>
    <w:r>
      <w:fldChar w:fldCharType="separate"/>
    </w:r>
    <w:r w:rsidR="00396C54">
      <w:rPr>
        <w:noProof/>
      </w:rPr>
      <w:t>20</w:t>
    </w:r>
    <w:r>
      <w:rPr>
        <w:noProof/>
      </w:rPr>
      <w:fldChar w:fldCharType="end"/>
    </w:r>
  </w:p>
  <w:p w14:paraId="3E699609" w14:textId="77777777" w:rsidR="00350587" w:rsidRPr="00BB5EAA" w:rsidRDefault="00350587" w:rsidP="00B80E0E">
    <w:pPr>
      <w:pStyle w:val="Footer"/>
      <w:ind w:right="360"/>
      <w:jc w:val="center"/>
    </w:pPr>
  </w:p>
  <w:p w14:paraId="73ADA664" w14:textId="77777777" w:rsidR="00350587" w:rsidRDefault="0035058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E2E68" w14:textId="274CE1E4" w:rsidR="00350587" w:rsidRDefault="00396C54" w:rsidP="00396C54">
    <w:pPr>
      <w:pStyle w:val="Footer"/>
      <w:rPr>
        <w:sz w:val="17"/>
      </w:rPr>
    </w:pPr>
    <w:bookmarkStart w:id="12" w:name="TITUS2FooterPrimary"/>
    <w:r>
      <w:rPr>
        <w:sz w:val="17"/>
      </w:rPr>
      <w:t> </w:t>
    </w:r>
  </w:p>
  <w:bookmarkEnd w:id="12"/>
  <w:p w14:paraId="5889E026" w14:textId="77777777" w:rsidR="00350587" w:rsidRDefault="00350587">
    <w:pPr>
      <w:pStyle w:val="Footer"/>
      <w:jc w:val="right"/>
    </w:pPr>
  </w:p>
  <w:p w14:paraId="13E70E9F" w14:textId="2A7C7EEF" w:rsidR="00350587" w:rsidRDefault="00350587">
    <w:pPr>
      <w:pStyle w:val="Footer"/>
      <w:jc w:val="right"/>
    </w:pPr>
    <w:r>
      <w:fldChar w:fldCharType="begin"/>
    </w:r>
    <w:r>
      <w:instrText xml:space="preserve"> PAGE   \* MERGEFORMAT </w:instrText>
    </w:r>
    <w:r>
      <w:fldChar w:fldCharType="separate"/>
    </w:r>
    <w:r w:rsidR="00396C54">
      <w:rPr>
        <w:noProof/>
      </w:rPr>
      <w:t>19</w:t>
    </w:r>
    <w:r>
      <w:rPr>
        <w:noProof/>
      </w:rPr>
      <w:fldChar w:fldCharType="end"/>
    </w:r>
  </w:p>
  <w:p w14:paraId="22289E24" w14:textId="77777777" w:rsidR="00350587" w:rsidRPr="00BB5EAA" w:rsidRDefault="0035058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6521F" w14:textId="3727FA6B" w:rsidR="00350587" w:rsidRDefault="00396C54" w:rsidP="00396C54">
    <w:pPr>
      <w:pStyle w:val="Footer"/>
      <w:rPr>
        <w:sz w:val="17"/>
      </w:rPr>
    </w:pPr>
    <w:bookmarkStart w:id="14" w:name="TITUS2FooterFirstPage"/>
    <w:r>
      <w:rPr>
        <w:sz w:val="17"/>
      </w:rPr>
      <w:t> </w:t>
    </w:r>
  </w:p>
  <w:bookmarkEnd w:id="14"/>
  <w:p w14:paraId="1AF1A9F7" w14:textId="77777777" w:rsidR="00350587" w:rsidRDefault="00350587" w:rsidP="00B80E0E">
    <w:pPr>
      <w:pStyle w:val="Footer"/>
      <w:jc w:val="right"/>
    </w:pPr>
  </w:p>
  <w:p w14:paraId="49595DEE" w14:textId="187D8BFA" w:rsidR="00350587" w:rsidRDefault="00350587" w:rsidP="00B80E0E">
    <w:pPr>
      <w:pStyle w:val="Footer"/>
      <w:jc w:val="right"/>
    </w:pPr>
    <w:r>
      <w:fldChar w:fldCharType="begin"/>
    </w:r>
    <w:r>
      <w:instrText xml:space="preserve"> PAGE   \* MERGEFORMAT </w:instrText>
    </w:r>
    <w:r>
      <w:fldChar w:fldCharType="separate"/>
    </w:r>
    <w:r w:rsidR="00396C54">
      <w:rPr>
        <w:noProof/>
      </w:rPr>
      <w:t>9</w:t>
    </w:r>
    <w:r>
      <w:rPr>
        <w:noProof/>
      </w:rPr>
      <w:fldChar w:fldCharType="end"/>
    </w:r>
  </w:p>
  <w:p w14:paraId="0475582B" w14:textId="77777777" w:rsidR="00350587" w:rsidRPr="00BB5EAA" w:rsidRDefault="00350587" w:rsidP="00B80E0E">
    <w:pPr>
      <w:pStyle w:val="Footer"/>
      <w:ind w:right="360"/>
      <w:jc w:val="center"/>
    </w:pPr>
  </w:p>
  <w:p w14:paraId="23526E51" w14:textId="77777777" w:rsidR="00350587" w:rsidRDefault="0035058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A2269B" w14:textId="6DA72C68" w:rsidR="00350587" w:rsidRDefault="00396C54" w:rsidP="00396C54">
    <w:pPr>
      <w:pStyle w:val="Footer"/>
      <w:rPr>
        <w:sz w:val="17"/>
      </w:rPr>
    </w:pPr>
    <w:bookmarkStart w:id="20" w:name="TITUS3FooterEvenPages"/>
    <w:r>
      <w:rPr>
        <w:sz w:val="17"/>
      </w:rPr>
      <w:t> </w:t>
    </w:r>
  </w:p>
  <w:bookmarkEnd w:id="20"/>
  <w:p w14:paraId="7AA37A90" w14:textId="77777777" w:rsidR="00350587" w:rsidRDefault="00350587" w:rsidP="00B80E0E">
    <w:pPr>
      <w:pStyle w:val="Footer"/>
      <w:jc w:val="right"/>
    </w:pPr>
  </w:p>
  <w:p w14:paraId="2AAFBD5C" w14:textId="6E52CE54" w:rsidR="00350587" w:rsidRDefault="00350587" w:rsidP="00B80E0E">
    <w:pPr>
      <w:pStyle w:val="Footer"/>
      <w:jc w:val="right"/>
    </w:pPr>
    <w:r>
      <w:fldChar w:fldCharType="begin"/>
    </w:r>
    <w:r>
      <w:instrText xml:space="preserve"> PAGE   \* MERGEFORMAT </w:instrText>
    </w:r>
    <w:r>
      <w:fldChar w:fldCharType="separate"/>
    </w:r>
    <w:r w:rsidR="00396C54">
      <w:rPr>
        <w:noProof/>
      </w:rPr>
      <w:t>26</w:t>
    </w:r>
    <w:r>
      <w:rPr>
        <w:noProof/>
      </w:rPr>
      <w:fldChar w:fldCharType="end"/>
    </w:r>
  </w:p>
  <w:p w14:paraId="33003CFA" w14:textId="77777777" w:rsidR="00350587" w:rsidRPr="00BB5EAA" w:rsidRDefault="00350587" w:rsidP="00B80E0E">
    <w:pPr>
      <w:pStyle w:val="Footer"/>
      <w:ind w:right="360"/>
      <w:jc w:val="center"/>
    </w:pPr>
  </w:p>
  <w:p w14:paraId="2B301265" w14:textId="77777777" w:rsidR="00350587" w:rsidRDefault="0035058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56E54C" w14:textId="2CB3AF61" w:rsidR="00350587" w:rsidRDefault="00396C54" w:rsidP="00396C54">
    <w:pPr>
      <w:pStyle w:val="Footer"/>
      <w:rPr>
        <w:sz w:val="17"/>
      </w:rPr>
    </w:pPr>
    <w:bookmarkStart w:id="21" w:name="TITUS3FooterPrimary"/>
    <w:r>
      <w:rPr>
        <w:sz w:val="17"/>
      </w:rPr>
      <w:t> </w:t>
    </w:r>
  </w:p>
  <w:bookmarkEnd w:id="21"/>
  <w:p w14:paraId="6BEF3691" w14:textId="77777777" w:rsidR="00350587" w:rsidRDefault="00350587">
    <w:pPr>
      <w:pStyle w:val="Footer"/>
      <w:jc w:val="right"/>
    </w:pPr>
  </w:p>
  <w:p w14:paraId="59A73FB1" w14:textId="365042A9" w:rsidR="00350587" w:rsidRDefault="00350587">
    <w:pPr>
      <w:pStyle w:val="Footer"/>
      <w:jc w:val="right"/>
    </w:pPr>
    <w:r>
      <w:fldChar w:fldCharType="begin"/>
    </w:r>
    <w:r>
      <w:instrText xml:space="preserve"> PAGE   \* MERGEFORMAT </w:instrText>
    </w:r>
    <w:r>
      <w:fldChar w:fldCharType="separate"/>
    </w:r>
    <w:r w:rsidR="00396C54">
      <w:rPr>
        <w:noProof/>
      </w:rPr>
      <w:t>27</w:t>
    </w:r>
    <w:r>
      <w:rPr>
        <w:noProof/>
      </w:rPr>
      <w:fldChar w:fldCharType="end"/>
    </w:r>
  </w:p>
  <w:p w14:paraId="00435427" w14:textId="77777777" w:rsidR="00350587" w:rsidRPr="00BB5EAA" w:rsidRDefault="0035058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E58841" w14:textId="44530235" w:rsidR="00350587" w:rsidRDefault="00396C54" w:rsidP="00396C54">
    <w:pPr>
      <w:pStyle w:val="Footer"/>
      <w:rPr>
        <w:sz w:val="17"/>
      </w:rPr>
    </w:pPr>
    <w:bookmarkStart w:id="23" w:name="TITUS3FooterFirstPage"/>
    <w:r>
      <w:rPr>
        <w:sz w:val="17"/>
      </w:rPr>
      <w:t> </w:t>
    </w:r>
  </w:p>
  <w:bookmarkEnd w:id="23"/>
  <w:p w14:paraId="119F2B0E" w14:textId="77777777" w:rsidR="00350587" w:rsidRDefault="00350587" w:rsidP="00B80E0E">
    <w:pPr>
      <w:pStyle w:val="Footer"/>
      <w:jc w:val="right"/>
    </w:pPr>
  </w:p>
  <w:p w14:paraId="30A926F1" w14:textId="4249F05D" w:rsidR="00350587" w:rsidRDefault="00350587" w:rsidP="00B80E0E">
    <w:pPr>
      <w:pStyle w:val="Footer"/>
      <w:jc w:val="right"/>
    </w:pPr>
    <w:r>
      <w:fldChar w:fldCharType="begin"/>
    </w:r>
    <w:r>
      <w:instrText xml:space="preserve"> PAGE   \* MERGEFORMAT </w:instrText>
    </w:r>
    <w:r>
      <w:fldChar w:fldCharType="separate"/>
    </w:r>
    <w:r w:rsidR="00396C54">
      <w:rPr>
        <w:noProof/>
      </w:rPr>
      <w:t>21</w:t>
    </w:r>
    <w:r>
      <w:rPr>
        <w:noProof/>
      </w:rPr>
      <w:fldChar w:fldCharType="end"/>
    </w:r>
  </w:p>
  <w:p w14:paraId="6447B2CE" w14:textId="77777777" w:rsidR="00350587" w:rsidRPr="00BB5EAA" w:rsidRDefault="00350587" w:rsidP="00B80E0E">
    <w:pPr>
      <w:pStyle w:val="Footer"/>
      <w:ind w:right="360"/>
      <w:jc w:val="center"/>
    </w:pPr>
  </w:p>
  <w:p w14:paraId="6D435A8E" w14:textId="77777777" w:rsidR="00350587" w:rsidRDefault="0035058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85ED1" w14:textId="12D9B7E9" w:rsidR="00350587" w:rsidRDefault="00396C54" w:rsidP="00396C54">
    <w:pPr>
      <w:pStyle w:val="Footer"/>
      <w:rPr>
        <w:sz w:val="17"/>
      </w:rPr>
    </w:pPr>
    <w:bookmarkStart w:id="26" w:name="TITUS4FooterEvenPages"/>
    <w:r>
      <w:rPr>
        <w:sz w:val="17"/>
      </w:rPr>
      <w:t> </w:t>
    </w:r>
  </w:p>
  <w:bookmarkEnd w:id="26"/>
  <w:p w14:paraId="7784C2A7" w14:textId="77777777" w:rsidR="00350587" w:rsidRDefault="00350587" w:rsidP="00B80E0E">
    <w:pPr>
      <w:pStyle w:val="Footer"/>
      <w:jc w:val="right"/>
    </w:pPr>
  </w:p>
  <w:p w14:paraId="254A433B" w14:textId="77777777" w:rsidR="00350587" w:rsidRDefault="00350587" w:rsidP="00B80E0E">
    <w:pPr>
      <w:pStyle w:val="Footer"/>
      <w:jc w:val="right"/>
    </w:pPr>
    <w:r>
      <w:fldChar w:fldCharType="begin"/>
    </w:r>
    <w:r>
      <w:instrText xml:space="preserve"> PAGE   \* MERGEFORMAT </w:instrText>
    </w:r>
    <w:r>
      <w:fldChar w:fldCharType="separate"/>
    </w:r>
    <w:r>
      <w:rPr>
        <w:noProof/>
      </w:rPr>
      <w:t>8</w:t>
    </w:r>
    <w:r>
      <w:rPr>
        <w:noProof/>
      </w:rPr>
      <w:fldChar w:fldCharType="end"/>
    </w:r>
  </w:p>
  <w:p w14:paraId="2D01F6F7" w14:textId="77777777" w:rsidR="00350587" w:rsidRPr="00BB5EAA" w:rsidRDefault="00350587" w:rsidP="00B80E0E">
    <w:pPr>
      <w:pStyle w:val="Footer"/>
      <w:ind w:right="360"/>
      <w:jc w:val="center"/>
    </w:pPr>
  </w:p>
  <w:p w14:paraId="3F6C34FA" w14:textId="77777777" w:rsidR="00350587" w:rsidRDefault="0035058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9FC861" w14:textId="696B996E" w:rsidR="00350587" w:rsidRDefault="00396C54" w:rsidP="00396C54">
    <w:pPr>
      <w:pStyle w:val="Footer"/>
      <w:rPr>
        <w:sz w:val="17"/>
      </w:rPr>
    </w:pPr>
    <w:bookmarkStart w:id="27" w:name="TITUS4FooterPrimary"/>
    <w:r>
      <w:rPr>
        <w:sz w:val="17"/>
      </w:rPr>
      <w:t> </w:t>
    </w:r>
  </w:p>
  <w:bookmarkEnd w:id="27"/>
  <w:p w14:paraId="05CCCCC3" w14:textId="77777777" w:rsidR="00350587" w:rsidRDefault="00350587">
    <w:pPr>
      <w:pStyle w:val="Footer"/>
      <w:jc w:val="right"/>
    </w:pPr>
  </w:p>
  <w:p w14:paraId="36D6F905" w14:textId="77777777" w:rsidR="00350587" w:rsidRDefault="00350587">
    <w:pPr>
      <w:pStyle w:val="Footer"/>
      <w:jc w:val="right"/>
    </w:pPr>
    <w:r>
      <w:fldChar w:fldCharType="begin"/>
    </w:r>
    <w:r>
      <w:instrText xml:space="preserve"> PAGE   \* MERGEFORMAT </w:instrText>
    </w:r>
    <w:r>
      <w:fldChar w:fldCharType="separate"/>
    </w:r>
    <w:r>
      <w:rPr>
        <w:noProof/>
      </w:rPr>
      <w:t>9</w:t>
    </w:r>
    <w:r>
      <w:rPr>
        <w:noProof/>
      </w:rPr>
      <w:fldChar w:fldCharType="end"/>
    </w:r>
  </w:p>
  <w:p w14:paraId="701C0F1A" w14:textId="77777777" w:rsidR="00350587" w:rsidRPr="00BB5EAA" w:rsidRDefault="0035058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01CBD" w14:textId="15006A34" w:rsidR="00350587" w:rsidRDefault="00396C54" w:rsidP="00396C54">
    <w:pPr>
      <w:pStyle w:val="Footer"/>
      <w:rPr>
        <w:sz w:val="17"/>
      </w:rPr>
    </w:pPr>
    <w:bookmarkStart w:id="29" w:name="TITUS4FooterFirstPage"/>
    <w:r>
      <w:rPr>
        <w:sz w:val="17"/>
      </w:rPr>
      <w:t> </w:t>
    </w:r>
  </w:p>
  <w:bookmarkEnd w:id="29"/>
  <w:p w14:paraId="342DCA36" w14:textId="77777777" w:rsidR="00350587" w:rsidRDefault="00350587" w:rsidP="00B80E0E">
    <w:pPr>
      <w:pStyle w:val="Footer"/>
      <w:jc w:val="right"/>
    </w:pPr>
  </w:p>
  <w:p w14:paraId="715B8381" w14:textId="68084DD9" w:rsidR="00350587" w:rsidRDefault="00350587" w:rsidP="00B80E0E">
    <w:pPr>
      <w:pStyle w:val="Footer"/>
      <w:jc w:val="right"/>
    </w:pPr>
    <w:r>
      <w:fldChar w:fldCharType="begin"/>
    </w:r>
    <w:r>
      <w:instrText xml:space="preserve"> PAGE   \* MERGEFORMAT </w:instrText>
    </w:r>
    <w:r>
      <w:fldChar w:fldCharType="separate"/>
    </w:r>
    <w:r w:rsidR="00396C54">
      <w:rPr>
        <w:noProof/>
      </w:rPr>
      <w:t>28</w:t>
    </w:r>
    <w:r>
      <w:rPr>
        <w:noProof/>
      </w:rPr>
      <w:fldChar w:fldCharType="end"/>
    </w:r>
  </w:p>
  <w:p w14:paraId="5ED0EE03" w14:textId="77777777" w:rsidR="00350587" w:rsidRPr="00BB5EAA" w:rsidRDefault="00350587" w:rsidP="00B80E0E">
    <w:pPr>
      <w:pStyle w:val="Footer"/>
      <w:ind w:right="360"/>
      <w:jc w:val="center"/>
    </w:pPr>
  </w:p>
  <w:p w14:paraId="1D3C7C4D" w14:textId="77777777" w:rsidR="00350587" w:rsidRDefault="00350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2932B6" w14:textId="77777777" w:rsidR="00F37B10" w:rsidRDefault="00F37B10">
      <w:r>
        <w:separator/>
      </w:r>
    </w:p>
  </w:footnote>
  <w:footnote w:type="continuationSeparator" w:id="0">
    <w:p w14:paraId="39D168F3" w14:textId="77777777" w:rsidR="00F37B10" w:rsidRDefault="00F37B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1A1CB" w14:textId="0D833904" w:rsidR="00350587" w:rsidRDefault="00396C54" w:rsidP="00396C54">
    <w:pPr>
      <w:pStyle w:val="Header"/>
      <w:rPr>
        <w:sz w:val="17"/>
      </w:rPr>
    </w:pPr>
    <w:bookmarkStart w:id="0" w:name="TITUS1HeaderEvenPages"/>
    <w:r>
      <w:rPr>
        <w:sz w:val="17"/>
      </w:rPr>
      <w:t> </w:t>
    </w:r>
  </w:p>
  <w:bookmarkEnd w:id="0"/>
  <w:p w14:paraId="29295B41" w14:textId="77777777" w:rsidR="00350587" w:rsidRDefault="00350587" w:rsidP="00082F11">
    <w:pPr>
      <w:pStyle w:val="Header"/>
    </w:pPr>
  </w:p>
  <w:p w14:paraId="115C1012" w14:textId="77777777" w:rsidR="00350587" w:rsidRDefault="003505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7CE01E" w14:textId="512FEADB" w:rsidR="00350587" w:rsidRDefault="00396C54" w:rsidP="00396C54">
    <w:pPr>
      <w:pStyle w:val="Header"/>
      <w:rPr>
        <w:sz w:val="17"/>
      </w:rPr>
    </w:pPr>
    <w:bookmarkStart w:id="1" w:name="TITUS1HeaderPrimary"/>
    <w:r>
      <w:rPr>
        <w:sz w:val="17"/>
      </w:rPr>
      <w:t> </w:t>
    </w:r>
  </w:p>
  <w:bookmarkEnd w:id="1"/>
  <w:p w14:paraId="719468D1" w14:textId="77777777" w:rsidR="00350587" w:rsidRDefault="003505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1A490" w14:textId="08342FA0" w:rsidR="00350587" w:rsidRDefault="00396C54" w:rsidP="00396C54">
    <w:pPr>
      <w:pStyle w:val="Header"/>
      <w:rPr>
        <w:sz w:val="17"/>
      </w:rPr>
    </w:pPr>
    <w:bookmarkStart w:id="4" w:name="TITUS1HeaderFirstPage"/>
    <w:r>
      <w:rPr>
        <w:sz w:val="17"/>
      </w:rPr>
      <w:t> </w:t>
    </w:r>
  </w:p>
  <w:bookmarkEnd w:id="4"/>
  <w:p w14:paraId="7BD100E1" w14:textId="77777777" w:rsidR="00350587" w:rsidRDefault="0035058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D2B5FF" w14:textId="00E39D61" w:rsidR="00350587" w:rsidRDefault="00396C54" w:rsidP="00396C54">
    <w:pPr>
      <w:pStyle w:val="Header"/>
      <w:rPr>
        <w:sz w:val="17"/>
      </w:rPr>
    </w:pPr>
    <w:bookmarkStart w:id="9" w:name="TITUS2HeaderEvenPages"/>
    <w:r>
      <w:rPr>
        <w:sz w:val="17"/>
      </w:rPr>
      <w:t> </w:t>
    </w:r>
  </w:p>
  <w:bookmarkEnd w:id="9"/>
  <w:p w14:paraId="724F5012" w14:textId="77777777" w:rsidR="00350587" w:rsidRDefault="00350587" w:rsidP="00B80E0E">
    <w:pPr>
      <w:pStyle w:val="Header"/>
    </w:pPr>
  </w:p>
  <w:p w14:paraId="72D02A07" w14:textId="77777777" w:rsidR="00350587" w:rsidRDefault="0035058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AF6B9" w14:textId="09AEAC2E" w:rsidR="00350587" w:rsidRDefault="00396C54" w:rsidP="00396C54">
    <w:pPr>
      <w:pStyle w:val="Header"/>
      <w:rPr>
        <w:sz w:val="17"/>
      </w:rPr>
    </w:pPr>
    <w:bookmarkStart w:id="10" w:name="TITUS2HeaderPrimary"/>
    <w:r>
      <w:rPr>
        <w:sz w:val="17"/>
      </w:rPr>
      <w:t> </w:t>
    </w:r>
  </w:p>
  <w:bookmarkEnd w:id="10"/>
  <w:p w14:paraId="40E0BA5E" w14:textId="77777777" w:rsidR="00350587" w:rsidRDefault="0035058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65397" w14:textId="3E8BBD44" w:rsidR="00350587" w:rsidRDefault="00396C54" w:rsidP="00396C54">
    <w:pPr>
      <w:pStyle w:val="Header"/>
      <w:rPr>
        <w:sz w:val="17"/>
      </w:rPr>
    </w:pPr>
    <w:bookmarkStart w:id="13" w:name="TITUS2HeaderFirstPage"/>
    <w:r>
      <w:rPr>
        <w:sz w:val="17"/>
      </w:rPr>
      <w:t> </w:t>
    </w:r>
  </w:p>
  <w:bookmarkEnd w:id="13"/>
  <w:p w14:paraId="3FB8FB77" w14:textId="77777777" w:rsidR="00350587" w:rsidRDefault="00350587" w:rsidP="00B80E0E">
    <w:pPr>
      <w:pStyle w:val="Header"/>
    </w:pPr>
  </w:p>
  <w:p w14:paraId="69837BFF" w14:textId="77777777" w:rsidR="00350587" w:rsidRDefault="0035058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45E0C" w14:textId="424E7E59" w:rsidR="00350587" w:rsidRDefault="00396C54" w:rsidP="00396C54">
    <w:pPr>
      <w:pStyle w:val="Header"/>
      <w:rPr>
        <w:sz w:val="17"/>
      </w:rPr>
    </w:pPr>
    <w:bookmarkStart w:id="18" w:name="TITUS3HeaderEvenPages"/>
    <w:r>
      <w:rPr>
        <w:sz w:val="17"/>
      </w:rPr>
      <w:t> </w:t>
    </w:r>
  </w:p>
  <w:bookmarkEnd w:id="18"/>
  <w:p w14:paraId="3F7D6979" w14:textId="77777777" w:rsidR="00350587" w:rsidRDefault="00350587" w:rsidP="00B80E0E">
    <w:pPr>
      <w:pStyle w:val="Header"/>
    </w:pPr>
  </w:p>
  <w:p w14:paraId="54B8DB68" w14:textId="77777777" w:rsidR="00350587" w:rsidRDefault="0035058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AA51C9" w14:textId="42DC447A" w:rsidR="00350587" w:rsidRDefault="00396C54" w:rsidP="00396C54">
    <w:pPr>
      <w:pStyle w:val="Header"/>
      <w:rPr>
        <w:sz w:val="17"/>
      </w:rPr>
    </w:pPr>
    <w:bookmarkStart w:id="19" w:name="TITUS3HeaderPrimary"/>
    <w:r>
      <w:rPr>
        <w:sz w:val="17"/>
      </w:rPr>
      <w:t> </w:t>
    </w:r>
  </w:p>
  <w:bookmarkEnd w:id="19"/>
  <w:p w14:paraId="514106C9" w14:textId="77777777" w:rsidR="00350587" w:rsidRDefault="0035058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A0805" w14:textId="09F558F8" w:rsidR="00350587" w:rsidRDefault="00396C54" w:rsidP="00396C54">
    <w:pPr>
      <w:pStyle w:val="Header"/>
      <w:rPr>
        <w:sz w:val="17"/>
      </w:rPr>
    </w:pPr>
    <w:bookmarkStart w:id="22" w:name="TITUS3HeaderFirstPage"/>
    <w:r>
      <w:rPr>
        <w:sz w:val="17"/>
      </w:rPr>
      <w:t> </w:t>
    </w:r>
  </w:p>
  <w:bookmarkEnd w:id="22"/>
  <w:p w14:paraId="55AB014A" w14:textId="77777777" w:rsidR="00350587" w:rsidRDefault="00350587" w:rsidP="00B80E0E">
    <w:pPr>
      <w:pStyle w:val="Header"/>
    </w:pPr>
  </w:p>
  <w:p w14:paraId="2D2EE4B4" w14:textId="77777777" w:rsidR="00350587" w:rsidRDefault="0035058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F8786" w14:textId="6BDF45D6" w:rsidR="00350587" w:rsidRDefault="00396C54" w:rsidP="00396C54">
    <w:pPr>
      <w:pStyle w:val="Header"/>
      <w:rPr>
        <w:sz w:val="17"/>
      </w:rPr>
    </w:pPr>
    <w:bookmarkStart w:id="24" w:name="TITUS4HeaderEvenPages"/>
    <w:r>
      <w:rPr>
        <w:sz w:val="17"/>
      </w:rPr>
      <w:t> </w:t>
    </w:r>
  </w:p>
  <w:bookmarkEnd w:id="24"/>
  <w:p w14:paraId="49864BC8" w14:textId="77777777" w:rsidR="00350587" w:rsidRDefault="00350587" w:rsidP="00B80E0E">
    <w:pPr>
      <w:pStyle w:val="Header"/>
    </w:pPr>
  </w:p>
  <w:p w14:paraId="164F08E0" w14:textId="77777777" w:rsidR="00350587" w:rsidRDefault="0035058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B49FAE" w14:textId="6BD13606" w:rsidR="00350587" w:rsidRDefault="00396C54" w:rsidP="00396C54">
    <w:pPr>
      <w:pStyle w:val="Header"/>
      <w:rPr>
        <w:sz w:val="17"/>
      </w:rPr>
    </w:pPr>
    <w:bookmarkStart w:id="25" w:name="TITUS4HeaderPrimary"/>
    <w:r>
      <w:rPr>
        <w:sz w:val="17"/>
      </w:rPr>
      <w:t> </w:t>
    </w:r>
  </w:p>
  <w:bookmarkEnd w:id="25"/>
  <w:p w14:paraId="2802FA16" w14:textId="77777777" w:rsidR="00350587" w:rsidRDefault="0035058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B75C5" w14:textId="69CE3A3F" w:rsidR="00350587" w:rsidRDefault="00396C54" w:rsidP="00396C54">
    <w:pPr>
      <w:pStyle w:val="Header"/>
      <w:rPr>
        <w:sz w:val="17"/>
      </w:rPr>
    </w:pPr>
    <w:bookmarkStart w:id="28" w:name="TITUS4HeaderFirstPage"/>
    <w:r>
      <w:rPr>
        <w:sz w:val="17"/>
      </w:rPr>
      <w:t> </w:t>
    </w:r>
  </w:p>
  <w:bookmarkEnd w:id="28"/>
  <w:p w14:paraId="2A7EBD3D" w14:textId="77777777" w:rsidR="00350587" w:rsidRDefault="00350587" w:rsidP="00B80E0E">
    <w:pPr>
      <w:pStyle w:val="Header"/>
    </w:pPr>
  </w:p>
  <w:p w14:paraId="4C0C0DB6" w14:textId="77777777" w:rsidR="00350587" w:rsidRDefault="003505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D337A"/>
    <w:multiLevelType w:val="hybridMultilevel"/>
    <w:tmpl w:val="B63CC458"/>
    <w:lvl w:ilvl="0" w:tplc="7160DF6C">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2A3710E"/>
    <w:multiLevelType w:val="hybridMultilevel"/>
    <w:tmpl w:val="99C24DB2"/>
    <w:lvl w:ilvl="0" w:tplc="FC285836">
      <w:start w:val="1"/>
      <w:numFmt w:val="decimal"/>
      <w:lvlText w:val="%1."/>
      <w:lvlJc w:val="left"/>
      <w:pPr>
        <w:ind w:left="720" w:hanging="360"/>
      </w:pPr>
      <w:rPr>
        <w:rFonts w:ascii="Arial" w:hAnsi="Arial" w:cs="Arial" w:hint="default"/>
        <w:color w:val="11111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89F103E"/>
    <w:multiLevelType w:val="hybridMultilevel"/>
    <w:tmpl w:val="17FEEBC4"/>
    <w:lvl w:ilvl="0" w:tplc="70443E66">
      <w:start w:val="9"/>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6"/>
  </w:num>
  <w:num w:numId="4">
    <w:abstractNumId w:val="5"/>
  </w:num>
  <w:num w:numId="5">
    <w:abstractNumId w:val="7"/>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DE3"/>
    <w:rsid w:val="00020EEC"/>
    <w:rsid w:val="00025650"/>
    <w:rsid w:val="00026FAB"/>
    <w:rsid w:val="00027B1F"/>
    <w:rsid w:val="0003088B"/>
    <w:rsid w:val="000325D9"/>
    <w:rsid w:val="000335C6"/>
    <w:rsid w:val="000372B2"/>
    <w:rsid w:val="0004079F"/>
    <w:rsid w:val="0004371A"/>
    <w:rsid w:val="00045B87"/>
    <w:rsid w:val="00045C07"/>
    <w:rsid w:val="00055D43"/>
    <w:rsid w:val="00056FAC"/>
    <w:rsid w:val="00057751"/>
    <w:rsid w:val="00062E39"/>
    <w:rsid w:val="00073A3B"/>
    <w:rsid w:val="00080E58"/>
    <w:rsid w:val="00082F11"/>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8F4"/>
    <w:rsid w:val="000C378F"/>
    <w:rsid w:val="000C6892"/>
    <w:rsid w:val="000C6FFE"/>
    <w:rsid w:val="000D0BB6"/>
    <w:rsid w:val="000E124D"/>
    <w:rsid w:val="000E26B0"/>
    <w:rsid w:val="000E5E38"/>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9732C"/>
    <w:rsid w:val="001A3B8D"/>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542F"/>
    <w:rsid w:val="0030698D"/>
    <w:rsid w:val="0031350A"/>
    <w:rsid w:val="00316815"/>
    <w:rsid w:val="003168CA"/>
    <w:rsid w:val="00321255"/>
    <w:rsid w:val="0032230D"/>
    <w:rsid w:val="00322A0B"/>
    <w:rsid w:val="00331531"/>
    <w:rsid w:val="00335FC5"/>
    <w:rsid w:val="00350587"/>
    <w:rsid w:val="003516C0"/>
    <w:rsid w:val="00352E59"/>
    <w:rsid w:val="00354DBE"/>
    <w:rsid w:val="00355210"/>
    <w:rsid w:val="00365DF9"/>
    <w:rsid w:val="00372DB4"/>
    <w:rsid w:val="0037490C"/>
    <w:rsid w:val="00375AF5"/>
    <w:rsid w:val="003761BD"/>
    <w:rsid w:val="003769F6"/>
    <w:rsid w:val="0037A2D4"/>
    <w:rsid w:val="00385414"/>
    <w:rsid w:val="00390074"/>
    <w:rsid w:val="00396C54"/>
    <w:rsid w:val="0039762B"/>
    <w:rsid w:val="003A0C37"/>
    <w:rsid w:val="003A1B6B"/>
    <w:rsid w:val="003A46C0"/>
    <w:rsid w:val="003A600E"/>
    <w:rsid w:val="003A6513"/>
    <w:rsid w:val="003B16C7"/>
    <w:rsid w:val="003C19F1"/>
    <w:rsid w:val="003C3214"/>
    <w:rsid w:val="003C4186"/>
    <w:rsid w:val="003C458C"/>
    <w:rsid w:val="003C6185"/>
    <w:rsid w:val="003D0D2D"/>
    <w:rsid w:val="003D4710"/>
    <w:rsid w:val="003E164D"/>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4EC"/>
    <w:rsid w:val="00465947"/>
    <w:rsid w:val="00467644"/>
    <w:rsid w:val="00470BB1"/>
    <w:rsid w:val="004718F7"/>
    <w:rsid w:val="00473153"/>
    <w:rsid w:val="004743AF"/>
    <w:rsid w:val="00482C17"/>
    <w:rsid w:val="004911B4"/>
    <w:rsid w:val="0049196A"/>
    <w:rsid w:val="004923DA"/>
    <w:rsid w:val="00492FCB"/>
    <w:rsid w:val="00493434"/>
    <w:rsid w:val="004962F9"/>
    <w:rsid w:val="004968E2"/>
    <w:rsid w:val="004A2A49"/>
    <w:rsid w:val="004B600B"/>
    <w:rsid w:val="004B6822"/>
    <w:rsid w:val="004B69F6"/>
    <w:rsid w:val="004C2D3A"/>
    <w:rsid w:val="004D03C4"/>
    <w:rsid w:val="004D0899"/>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0C38"/>
    <w:rsid w:val="00696F65"/>
    <w:rsid w:val="006A69F5"/>
    <w:rsid w:val="006A7A6D"/>
    <w:rsid w:val="006B5E67"/>
    <w:rsid w:val="006C2EB5"/>
    <w:rsid w:val="006D18A3"/>
    <w:rsid w:val="006D5970"/>
    <w:rsid w:val="006E481E"/>
    <w:rsid w:val="006E795F"/>
    <w:rsid w:val="006F42D8"/>
    <w:rsid w:val="00700249"/>
    <w:rsid w:val="0070604C"/>
    <w:rsid w:val="007069CD"/>
    <w:rsid w:val="007110E6"/>
    <w:rsid w:val="00711A70"/>
    <w:rsid w:val="00712E6F"/>
    <w:rsid w:val="00712E90"/>
    <w:rsid w:val="00713B7E"/>
    <w:rsid w:val="00714194"/>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10CB"/>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10C"/>
    <w:rsid w:val="00826F48"/>
    <w:rsid w:val="008308AE"/>
    <w:rsid w:val="0083166E"/>
    <w:rsid w:val="00831DC3"/>
    <w:rsid w:val="008322C7"/>
    <w:rsid w:val="00834F1D"/>
    <w:rsid w:val="00836FEC"/>
    <w:rsid w:val="0083726B"/>
    <w:rsid w:val="00841F9D"/>
    <w:rsid w:val="008420E1"/>
    <w:rsid w:val="00843D58"/>
    <w:rsid w:val="00843EBA"/>
    <w:rsid w:val="00844D98"/>
    <w:rsid w:val="00846D84"/>
    <w:rsid w:val="0085181A"/>
    <w:rsid w:val="0085230E"/>
    <w:rsid w:val="008550A1"/>
    <w:rsid w:val="00861035"/>
    <w:rsid w:val="00861038"/>
    <w:rsid w:val="00865008"/>
    <w:rsid w:val="00866B50"/>
    <w:rsid w:val="00866E79"/>
    <w:rsid w:val="008708F1"/>
    <w:rsid w:val="00880539"/>
    <w:rsid w:val="008859E8"/>
    <w:rsid w:val="0088737B"/>
    <w:rsid w:val="00892716"/>
    <w:rsid w:val="00893067"/>
    <w:rsid w:val="008933DE"/>
    <w:rsid w:val="00895FCE"/>
    <w:rsid w:val="00897F3E"/>
    <w:rsid w:val="008A1BA8"/>
    <w:rsid w:val="008A21B4"/>
    <w:rsid w:val="008A4576"/>
    <w:rsid w:val="008A5EEA"/>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334E2"/>
    <w:rsid w:val="009509EB"/>
    <w:rsid w:val="009544C0"/>
    <w:rsid w:val="00954FA4"/>
    <w:rsid w:val="00956AE9"/>
    <w:rsid w:val="009615D1"/>
    <w:rsid w:val="00964CC6"/>
    <w:rsid w:val="009861B9"/>
    <w:rsid w:val="00991FDA"/>
    <w:rsid w:val="009927A1"/>
    <w:rsid w:val="0099774D"/>
    <w:rsid w:val="009A5F3B"/>
    <w:rsid w:val="009B0B61"/>
    <w:rsid w:val="009B28C0"/>
    <w:rsid w:val="009B4130"/>
    <w:rsid w:val="009B7136"/>
    <w:rsid w:val="009B7806"/>
    <w:rsid w:val="009C3AC2"/>
    <w:rsid w:val="009D4365"/>
    <w:rsid w:val="009D4E3B"/>
    <w:rsid w:val="009D5B97"/>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14EF"/>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0960"/>
    <w:rsid w:val="00AF3F36"/>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64E9"/>
    <w:rsid w:val="00B77305"/>
    <w:rsid w:val="00B80E0E"/>
    <w:rsid w:val="00B82CC2"/>
    <w:rsid w:val="00B84A89"/>
    <w:rsid w:val="00B92BEF"/>
    <w:rsid w:val="00B9689A"/>
    <w:rsid w:val="00BA1FFA"/>
    <w:rsid w:val="00BA7FF1"/>
    <w:rsid w:val="00BB06CB"/>
    <w:rsid w:val="00BB261F"/>
    <w:rsid w:val="00BB2887"/>
    <w:rsid w:val="00BB3CD8"/>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04D"/>
    <w:rsid w:val="00C3270F"/>
    <w:rsid w:val="00C3278B"/>
    <w:rsid w:val="00C32BD3"/>
    <w:rsid w:val="00C33375"/>
    <w:rsid w:val="00C34C23"/>
    <w:rsid w:val="00C42005"/>
    <w:rsid w:val="00C432BE"/>
    <w:rsid w:val="00C44446"/>
    <w:rsid w:val="00C4664D"/>
    <w:rsid w:val="00C472AA"/>
    <w:rsid w:val="00C50A05"/>
    <w:rsid w:val="00C54AED"/>
    <w:rsid w:val="00C61403"/>
    <w:rsid w:val="00C63D00"/>
    <w:rsid w:val="00C6441B"/>
    <w:rsid w:val="00C7108B"/>
    <w:rsid w:val="00C757F3"/>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4B9D"/>
    <w:rsid w:val="00D81D06"/>
    <w:rsid w:val="00D8652C"/>
    <w:rsid w:val="00D876E6"/>
    <w:rsid w:val="00DA1025"/>
    <w:rsid w:val="00DA22EC"/>
    <w:rsid w:val="00DA5860"/>
    <w:rsid w:val="00DB2767"/>
    <w:rsid w:val="00DC4729"/>
    <w:rsid w:val="00DE2EED"/>
    <w:rsid w:val="00DE556F"/>
    <w:rsid w:val="00DF711E"/>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5349"/>
    <w:rsid w:val="00F10A08"/>
    <w:rsid w:val="00F10C3D"/>
    <w:rsid w:val="00F139CF"/>
    <w:rsid w:val="00F22AC5"/>
    <w:rsid w:val="00F254D1"/>
    <w:rsid w:val="00F32B82"/>
    <w:rsid w:val="00F36ADB"/>
    <w:rsid w:val="00F37B10"/>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0C18F4"/>
    <w:rPr>
      <w:color w:val="605E5C"/>
      <w:shd w:val="clear" w:color="auto" w:fill="E1DFDD"/>
    </w:rPr>
  </w:style>
  <w:style w:type="character" w:customStyle="1" w:styleId="ref-journal">
    <w:name w:val="ref-journal"/>
    <w:basedOn w:val="DefaultParagraphFont"/>
    <w:rsid w:val="000C18F4"/>
  </w:style>
  <w:style w:type="character" w:customStyle="1" w:styleId="ref-vol">
    <w:name w:val="ref-vol"/>
    <w:basedOn w:val="DefaultParagraphFont"/>
    <w:rsid w:val="000C18F4"/>
  </w:style>
  <w:style w:type="paragraph" w:styleId="NormalWeb">
    <w:name w:val="Normal (Web)"/>
    <w:basedOn w:val="Normal"/>
    <w:uiPriority w:val="99"/>
    <w:unhideWhenUsed/>
    <w:rsid w:val="00866E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3606450">
      <w:bodyDiv w:val="1"/>
      <w:marLeft w:val="0"/>
      <w:marRight w:val="0"/>
      <w:marTop w:val="0"/>
      <w:marBottom w:val="0"/>
      <w:divBdr>
        <w:top w:val="none" w:sz="0" w:space="0" w:color="auto"/>
        <w:left w:val="none" w:sz="0" w:space="0" w:color="auto"/>
        <w:bottom w:val="none" w:sz="0" w:space="0" w:color="auto"/>
        <w:right w:val="none" w:sz="0" w:space="0" w:color="auto"/>
      </w:divBdr>
    </w:div>
    <w:div w:id="750080517">
      <w:bodyDiv w:val="1"/>
      <w:marLeft w:val="0"/>
      <w:marRight w:val="0"/>
      <w:marTop w:val="0"/>
      <w:marBottom w:val="0"/>
      <w:divBdr>
        <w:top w:val="none" w:sz="0" w:space="0" w:color="auto"/>
        <w:left w:val="none" w:sz="0" w:space="0" w:color="auto"/>
        <w:bottom w:val="none" w:sz="0" w:space="0" w:color="auto"/>
        <w:right w:val="none" w:sz="0" w:space="0" w:color="auto"/>
      </w:divBdr>
    </w:div>
    <w:div w:id="94453680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916468">
      <w:bodyDiv w:val="1"/>
      <w:marLeft w:val="0"/>
      <w:marRight w:val="0"/>
      <w:marTop w:val="0"/>
      <w:marBottom w:val="0"/>
      <w:divBdr>
        <w:top w:val="none" w:sz="0" w:space="0" w:color="auto"/>
        <w:left w:val="none" w:sz="0" w:space="0" w:color="auto"/>
        <w:bottom w:val="none" w:sz="0" w:space="0" w:color="auto"/>
        <w:right w:val="none" w:sz="0" w:space="0" w:color="auto"/>
      </w:divBdr>
    </w:div>
    <w:div w:id="14411006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8378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mailto:2%30%33%31%32%33%36@%73tu%64%65%6e%74.%75%77%74%73d.%61%63.uk"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C457D4D-3E43-4E0F-937F-31DBEDACD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28</Pages>
  <Words>7681</Words>
  <Characters>42679</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Winston,George swp8007</cp:lastModifiedBy>
  <cp:revision>12</cp:revision>
  <cp:lastPrinted>2014-08-26T08:55:00Z</cp:lastPrinted>
  <dcterms:created xsi:type="dcterms:W3CDTF">2022-01-13T18:02:00Z</dcterms:created>
  <dcterms:modified xsi:type="dcterms:W3CDTF">2022-03-07T16:47:00Z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edc796aa-7e77-40e9-a019-ed4162868078</vt:lpwstr>
  </property>
  <property fmtid="{D5CDD505-2E9C-101B-9397-08002B2CF9AE}" pid="4" name="Classification">
    <vt:lpwstr>OFFICIAL</vt:lpwstr>
  </property>
  <property fmtid="{D5CDD505-2E9C-101B-9397-08002B2CF9AE}" pid="5" name="Visibility">
    <vt:lpwstr>NOT VISIBLE</vt:lpwstr>
  </property>
</Properties>
</file>