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22304" w14:textId="77777777" w:rsidR="00AB05EF" w:rsidRDefault="00AB05EF" w:rsidP="00AB05EF">
      <w:pPr>
        <w:spacing w:line="360" w:lineRule="auto"/>
        <w:jc w:val="center"/>
        <w:rPr>
          <w:rFonts w:ascii="Times New Roman" w:eastAsia="Times New Roman" w:hAnsi="Times New Roman" w:cs="Times New Roman"/>
          <w:b/>
          <w:sz w:val="32"/>
          <w:szCs w:val="32"/>
        </w:rPr>
      </w:pPr>
    </w:p>
    <w:p w14:paraId="2B363E73" w14:textId="77777777" w:rsidR="00AB05EF" w:rsidRDefault="00AB05EF" w:rsidP="00AB05EF">
      <w:pPr>
        <w:spacing w:line="360" w:lineRule="auto"/>
        <w:jc w:val="center"/>
        <w:rPr>
          <w:rFonts w:ascii="Times New Roman" w:eastAsia="Times New Roman" w:hAnsi="Times New Roman" w:cs="Times New Roman"/>
          <w:b/>
          <w:sz w:val="32"/>
          <w:szCs w:val="32"/>
        </w:rPr>
      </w:pPr>
    </w:p>
    <w:p w14:paraId="5B068E21" w14:textId="77777777" w:rsidR="00AB05EF" w:rsidRDefault="00AB05EF" w:rsidP="00AB05EF">
      <w:pPr>
        <w:spacing w:line="360" w:lineRule="auto"/>
        <w:jc w:val="center"/>
        <w:rPr>
          <w:rFonts w:ascii="Times New Roman" w:eastAsia="Times New Roman" w:hAnsi="Times New Roman" w:cs="Times New Roman"/>
          <w:b/>
          <w:sz w:val="32"/>
          <w:szCs w:val="32"/>
        </w:rPr>
      </w:pPr>
    </w:p>
    <w:p w14:paraId="2587655A" w14:textId="77777777" w:rsidR="00AB05EF" w:rsidRDefault="00AB05EF" w:rsidP="00AB05EF">
      <w:pPr>
        <w:spacing w:line="360" w:lineRule="auto"/>
        <w:jc w:val="center"/>
        <w:rPr>
          <w:rFonts w:ascii="Times New Roman" w:eastAsia="Times New Roman" w:hAnsi="Times New Roman" w:cs="Times New Roman"/>
          <w:b/>
          <w:sz w:val="32"/>
          <w:szCs w:val="32"/>
        </w:rPr>
      </w:pPr>
    </w:p>
    <w:p w14:paraId="5647ED9C" w14:textId="77777777" w:rsidR="00AB05EF" w:rsidRDefault="00AB05EF" w:rsidP="00AB05EF">
      <w:pPr>
        <w:spacing w:line="360" w:lineRule="auto"/>
        <w:jc w:val="center"/>
        <w:rPr>
          <w:rFonts w:ascii="Times New Roman" w:eastAsia="Times New Roman" w:hAnsi="Times New Roman" w:cs="Times New Roman"/>
          <w:b/>
          <w:sz w:val="32"/>
          <w:szCs w:val="32"/>
        </w:rPr>
      </w:pPr>
    </w:p>
    <w:p w14:paraId="20735131" w14:textId="77777777" w:rsidR="00AB05EF" w:rsidRDefault="00AB05EF" w:rsidP="00AB05EF">
      <w:pPr>
        <w:spacing w:line="360" w:lineRule="auto"/>
        <w:jc w:val="center"/>
        <w:rPr>
          <w:rFonts w:ascii="Times New Roman" w:eastAsia="Times New Roman" w:hAnsi="Times New Roman" w:cs="Times New Roman"/>
          <w:b/>
          <w:sz w:val="32"/>
          <w:szCs w:val="32"/>
        </w:rPr>
      </w:pPr>
    </w:p>
    <w:p w14:paraId="7D43777B" w14:textId="77777777" w:rsidR="004F3469" w:rsidRPr="0009597A" w:rsidRDefault="004F3469" w:rsidP="004F3469">
      <w:pPr>
        <w:jc w:val="center"/>
        <w:rPr>
          <w:rFonts w:ascii="Times New Roman" w:hAnsi="Times New Roman" w:cs="Times New Roman"/>
          <w:b/>
          <w:bCs/>
          <w:sz w:val="32"/>
          <w:szCs w:val="32"/>
        </w:rPr>
      </w:pPr>
      <w:r w:rsidRPr="004F019D">
        <w:rPr>
          <w:rFonts w:ascii="Times New Roman" w:hAnsi="Times New Roman" w:cs="Times New Roman"/>
          <w:b/>
          <w:bCs/>
          <w:sz w:val="32"/>
          <w:szCs w:val="32"/>
        </w:rPr>
        <w:t>BA (Hons) Leadership and Management Skills for the Workplace</w:t>
      </w:r>
      <w:r w:rsidRPr="004F019D">
        <w:rPr>
          <w:rFonts w:ascii="Times New Roman" w:hAnsi="Times New Roman" w:cs="Times New Roman"/>
          <w:sz w:val="32"/>
          <w:szCs w:val="32"/>
        </w:rPr>
        <w:t xml:space="preserve"> </w:t>
      </w:r>
      <w:r w:rsidRPr="0009597A">
        <w:rPr>
          <w:rFonts w:ascii="Times New Roman" w:hAnsi="Times New Roman" w:cs="Times New Roman"/>
          <w:b/>
          <w:bCs/>
          <w:sz w:val="32"/>
          <w:szCs w:val="32"/>
        </w:rPr>
        <w:t>Level 5</w:t>
      </w:r>
    </w:p>
    <w:p w14:paraId="204BA17F" w14:textId="77777777" w:rsidR="004F3469" w:rsidRDefault="004F3469" w:rsidP="004F3469">
      <w:pPr>
        <w:rPr>
          <w:rFonts w:ascii="Times New Roman" w:hAnsi="Times New Roman" w:cs="Times New Roman"/>
          <w:sz w:val="28"/>
          <w:szCs w:val="28"/>
        </w:rPr>
      </w:pPr>
    </w:p>
    <w:p w14:paraId="107F49B3" w14:textId="77777777" w:rsidR="004F3469" w:rsidRDefault="004F3469" w:rsidP="004F3469">
      <w:pPr>
        <w:jc w:val="center"/>
        <w:rPr>
          <w:rFonts w:ascii="Times New Roman" w:hAnsi="Times New Roman" w:cs="Times New Roman"/>
          <w:b/>
          <w:bCs/>
          <w:sz w:val="32"/>
          <w:szCs w:val="32"/>
        </w:rPr>
      </w:pPr>
    </w:p>
    <w:p w14:paraId="0600254E" w14:textId="1F11F7A5" w:rsidR="00C36E67" w:rsidRDefault="004F3469" w:rsidP="00C36E67">
      <w:pPr>
        <w:jc w:val="center"/>
        <w:rPr>
          <w:rFonts w:ascii="Times New Roman" w:hAnsi="Times New Roman" w:cs="Times New Roman"/>
          <w:b/>
          <w:bCs/>
          <w:sz w:val="32"/>
          <w:szCs w:val="32"/>
        </w:rPr>
      </w:pPr>
      <w:r w:rsidRPr="004F019D">
        <w:rPr>
          <w:rFonts w:ascii="Times New Roman" w:hAnsi="Times New Roman" w:cs="Times New Roman"/>
          <w:b/>
          <w:bCs/>
          <w:sz w:val="32"/>
          <w:szCs w:val="32"/>
        </w:rPr>
        <w:t xml:space="preserve">Module Name: </w:t>
      </w:r>
      <w:r w:rsidR="00C36E67">
        <w:rPr>
          <w:rFonts w:ascii="Times New Roman" w:hAnsi="Times New Roman" w:cs="Times New Roman"/>
          <w:b/>
          <w:bCs/>
          <w:sz w:val="32"/>
          <w:szCs w:val="32"/>
        </w:rPr>
        <w:t>Workplace Culture and its Impact on Organisational Efficiency</w:t>
      </w:r>
      <w:r w:rsidR="00430EFF">
        <w:rPr>
          <w:rFonts w:ascii="Times New Roman" w:hAnsi="Times New Roman" w:cs="Times New Roman"/>
          <w:b/>
          <w:bCs/>
          <w:sz w:val="32"/>
          <w:szCs w:val="32"/>
        </w:rPr>
        <w:t xml:space="preserve"> (BMSW5105</w:t>
      </w:r>
      <w:r w:rsidR="008D583D">
        <w:rPr>
          <w:rFonts w:ascii="Times New Roman" w:hAnsi="Times New Roman" w:cs="Times New Roman"/>
          <w:b/>
          <w:bCs/>
          <w:sz w:val="32"/>
          <w:szCs w:val="32"/>
        </w:rPr>
        <w:t>_LON)</w:t>
      </w:r>
    </w:p>
    <w:p w14:paraId="3B5D3837" w14:textId="5C4DD7D7" w:rsidR="004F3469" w:rsidRPr="004F019D" w:rsidRDefault="004F3469" w:rsidP="004F3469">
      <w:pPr>
        <w:jc w:val="center"/>
        <w:rPr>
          <w:rFonts w:ascii="Times New Roman" w:hAnsi="Times New Roman" w:cs="Times New Roman"/>
          <w:b/>
          <w:bCs/>
          <w:sz w:val="32"/>
          <w:szCs w:val="32"/>
        </w:rPr>
      </w:pPr>
      <w:r w:rsidRPr="004F019D">
        <w:rPr>
          <w:rFonts w:ascii="Times New Roman" w:hAnsi="Times New Roman" w:cs="Times New Roman"/>
          <w:b/>
          <w:bCs/>
          <w:sz w:val="32"/>
          <w:szCs w:val="32"/>
        </w:rPr>
        <w:t xml:space="preserve">Title of the </w:t>
      </w:r>
      <w:r w:rsidR="00C36E67" w:rsidRPr="004F019D">
        <w:rPr>
          <w:rFonts w:ascii="Times New Roman" w:hAnsi="Times New Roman" w:cs="Times New Roman"/>
          <w:b/>
          <w:bCs/>
          <w:sz w:val="32"/>
          <w:szCs w:val="32"/>
        </w:rPr>
        <w:t>repo</w:t>
      </w:r>
      <w:r w:rsidR="00C36E67" w:rsidRPr="00C36E67">
        <w:rPr>
          <w:rFonts w:ascii="Times New Roman" w:hAnsi="Times New Roman" w:cs="Times New Roman"/>
          <w:b/>
          <w:bCs/>
          <w:sz w:val="32"/>
          <w:szCs w:val="32"/>
        </w:rPr>
        <w:t>rt</w:t>
      </w:r>
      <w:r w:rsidR="00C36E67">
        <w:rPr>
          <w:rFonts w:ascii="Times New Roman" w:hAnsi="Times New Roman" w:cs="Times New Roman"/>
          <w:b/>
          <w:bCs/>
          <w:sz w:val="32"/>
          <w:szCs w:val="32"/>
        </w:rPr>
        <w:t xml:space="preserve">: External Environmental Factors along COVID-19 and Ethical dilemmas affect Organisational Culture </w:t>
      </w:r>
    </w:p>
    <w:p w14:paraId="0F3C4A53" w14:textId="77777777" w:rsidR="00C36E67" w:rsidRDefault="00C36E67" w:rsidP="004F3469">
      <w:pPr>
        <w:jc w:val="center"/>
        <w:rPr>
          <w:rFonts w:ascii="Times New Roman" w:hAnsi="Times New Roman" w:cs="Times New Roman"/>
          <w:b/>
          <w:bCs/>
          <w:sz w:val="32"/>
          <w:szCs w:val="32"/>
        </w:rPr>
      </w:pPr>
    </w:p>
    <w:p w14:paraId="02426CFA" w14:textId="7CE8EF96" w:rsidR="004F3469" w:rsidRPr="004F019D" w:rsidRDefault="004F3469" w:rsidP="004F3469">
      <w:pPr>
        <w:jc w:val="center"/>
        <w:rPr>
          <w:rFonts w:ascii="Times New Roman" w:hAnsi="Times New Roman" w:cs="Times New Roman"/>
          <w:b/>
          <w:bCs/>
          <w:sz w:val="32"/>
          <w:szCs w:val="32"/>
        </w:rPr>
      </w:pPr>
      <w:r w:rsidRPr="004F019D">
        <w:rPr>
          <w:rFonts w:ascii="Times New Roman" w:hAnsi="Times New Roman" w:cs="Times New Roman"/>
          <w:b/>
          <w:bCs/>
          <w:sz w:val="32"/>
          <w:szCs w:val="32"/>
        </w:rPr>
        <w:t>Student Name: Angelica Costache</w:t>
      </w:r>
    </w:p>
    <w:p w14:paraId="495B61E0" w14:textId="77777777" w:rsidR="004F3469" w:rsidRPr="004F019D" w:rsidRDefault="004F3469" w:rsidP="004F3469">
      <w:pPr>
        <w:jc w:val="center"/>
        <w:rPr>
          <w:rFonts w:ascii="Times New Roman" w:hAnsi="Times New Roman" w:cs="Times New Roman"/>
          <w:b/>
          <w:bCs/>
          <w:sz w:val="32"/>
          <w:szCs w:val="32"/>
        </w:rPr>
      </w:pPr>
      <w:r w:rsidRPr="004F019D">
        <w:rPr>
          <w:rFonts w:ascii="Times New Roman" w:hAnsi="Times New Roman" w:cs="Times New Roman"/>
          <w:b/>
          <w:bCs/>
          <w:sz w:val="32"/>
          <w:szCs w:val="32"/>
        </w:rPr>
        <w:t>ID Student:1818635 (G3)</w:t>
      </w:r>
    </w:p>
    <w:p w14:paraId="51C6AAEA" w14:textId="088ED48B" w:rsidR="004F3469" w:rsidRPr="004F019D" w:rsidRDefault="004F3469" w:rsidP="004F3469">
      <w:pPr>
        <w:jc w:val="center"/>
        <w:rPr>
          <w:rFonts w:ascii="Times New Roman" w:hAnsi="Times New Roman" w:cs="Times New Roman"/>
          <w:b/>
          <w:bCs/>
          <w:sz w:val="32"/>
          <w:szCs w:val="32"/>
        </w:rPr>
      </w:pPr>
      <w:r w:rsidRPr="004F019D">
        <w:rPr>
          <w:rFonts w:ascii="Times New Roman" w:hAnsi="Times New Roman" w:cs="Times New Roman"/>
          <w:b/>
          <w:bCs/>
          <w:sz w:val="32"/>
          <w:szCs w:val="32"/>
        </w:rPr>
        <w:t xml:space="preserve">Lecturer Name: </w:t>
      </w:r>
      <w:r w:rsidR="00C36E67">
        <w:rPr>
          <w:rFonts w:ascii="Times New Roman" w:hAnsi="Times New Roman" w:cs="Times New Roman"/>
          <w:b/>
          <w:bCs/>
          <w:sz w:val="32"/>
          <w:szCs w:val="32"/>
        </w:rPr>
        <w:t>Md.Kalam</w:t>
      </w:r>
    </w:p>
    <w:p w14:paraId="4D97AA00" w14:textId="77777777" w:rsidR="004F3469" w:rsidRPr="004F019D" w:rsidRDefault="004F3469" w:rsidP="004F3469">
      <w:pPr>
        <w:rPr>
          <w:rFonts w:ascii="Times New Roman" w:hAnsi="Times New Roman" w:cs="Times New Roman"/>
          <w:sz w:val="28"/>
          <w:szCs w:val="28"/>
        </w:rPr>
      </w:pPr>
      <w:r>
        <w:rPr>
          <w:rFonts w:ascii="Times New Roman" w:hAnsi="Times New Roman" w:cs="Times New Roman"/>
          <w:sz w:val="28"/>
          <w:szCs w:val="28"/>
        </w:rPr>
        <w:t xml:space="preserve">    </w:t>
      </w:r>
    </w:p>
    <w:p w14:paraId="02FE7E46" w14:textId="77777777" w:rsidR="00AB05EF" w:rsidRDefault="00AB05EF" w:rsidP="00AB05EF">
      <w:pPr>
        <w:spacing w:line="360" w:lineRule="auto"/>
        <w:jc w:val="center"/>
        <w:rPr>
          <w:rFonts w:ascii="Times New Roman" w:eastAsia="Times New Roman" w:hAnsi="Times New Roman" w:cs="Times New Roman"/>
          <w:b/>
          <w:sz w:val="32"/>
          <w:szCs w:val="32"/>
        </w:rPr>
      </w:pPr>
    </w:p>
    <w:p w14:paraId="783F031E" w14:textId="77777777" w:rsidR="00AB05EF" w:rsidRDefault="00AB05EF" w:rsidP="00AB05EF">
      <w:pPr>
        <w:spacing w:line="360" w:lineRule="auto"/>
        <w:jc w:val="center"/>
        <w:rPr>
          <w:rFonts w:ascii="Times New Roman" w:eastAsia="Times New Roman" w:hAnsi="Times New Roman" w:cs="Times New Roman"/>
          <w:b/>
          <w:sz w:val="32"/>
          <w:szCs w:val="32"/>
        </w:rPr>
      </w:pPr>
    </w:p>
    <w:p w14:paraId="24677EE1" w14:textId="77777777" w:rsidR="00AB05EF" w:rsidRDefault="00AB05EF" w:rsidP="00AB05EF">
      <w:pPr>
        <w:spacing w:line="360" w:lineRule="auto"/>
        <w:jc w:val="center"/>
        <w:rPr>
          <w:rFonts w:ascii="Times New Roman" w:eastAsia="Times New Roman" w:hAnsi="Times New Roman" w:cs="Times New Roman"/>
          <w:b/>
          <w:sz w:val="32"/>
          <w:szCs w:val="32"/>
        </w:rPr>
      </w:pPr>
    </w:p>
    <w:p w14:paraId="5E8ED77A" w14:textId="1053C865" w:rsidR="003E1281" w:rsidRDefault="003E1281" w:rsidP="004F346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lang w:val="en-GB"/>
        </w:rPr>
        <w:id w:val="43728236"/>
        <w:docPartObj>
          <w:docPartGallery w:val="Table of Contents"/>
          <w:docPartUnique/>
        </w:docPartObj>
      </w:sdtPr>
      <w:sdtEndPr>
        <w:rPr>
          <w:b/>
          <w:bCs/>
          <w:noProof/>
        </w:rPr>
      </w:sdtEndPr>
      <w:sdtContent>
        <w:p w14:paraId="28ED57B0" w14:textId="77777777" w:rsidR="003E1281" w:rsidRPr="003E1281" w:rsidRDefault="003E1281" w:rsidP="003E1281">
          <w:pPr>
            <w:pStyle w:val="TOCHeading"/>
            <w:spacing w:line="360" w:lineRule="auto"/>
            <w:jc w:val="center"/>
            <w:rPr>
              <w:rFonts w:ascii="Times New Roman" w:hAnsi="Times New Roman" w:cs="Times New Roman"/>
              <w:b/>
              <w:bCs/>
              <w:color w:val="auto"/>
              <w:sz w:val="24"/>
              <w:szCs w:val="24"/>
            </w:rPr>
          </w:pPr>
          <w:r w:rsidRPr="003E1281">
            <w:rPr>
              <w:rFonts w:ascii="Times New Roman" w:hAnsi="Times New Roman" w:cs="Times New Roman"/>
              <w:b/>
              <w:bCs/>
              <w:color w:val="auto"/>
              <w:sz w:val="24"/>
              <w:szCs w:val="24"/>
            </w:rPr>
            <w:t>Table of Contents</w:t>
          </w:r>
        </w:p>
        <w:p w14:paraId="3449B1C9" w14:textId="77777777" w:rsidR="003E1281" w:rsidRPr="003E1281" w:rsidRDefault="00B069CF" w:rsidP="003E1281">
          <w:pPr>
            <w:pStyle w:val="TOC1"/>
            <w:tabs>
              <w:tab w:val="right" w:leader="dot" w:pos="9019"/>
            </w:tabs>
            <w:spacing w:line="360" w:lineRule="auto"/>
            <w:jc w:val="both"/>
            <w:rPr>
              <w:rFonts w:ascii="Times New Roman" w:hAnsi="Times New Roman" w:cs="Times New Roman"/>
              <w:noProof/>
              <w:sz w:val="24"/>
              <w:szCs w:val="24"/>
            </w:rPr>
          </w:pPr>
          <w:r w:rsidRPr="003E1281">
            <w:rPr>
              <w:rFonts w:ascii="Times New Roman" w:hAnsi="Times New Roman" w:cs="Times New Roman"/>
              <w:sz w:val="24"/>
              <w:szCs w:val="24"/>
            </w:rPr>
            <w:fldChar w:fldCharType="begin"/>
          </w:r>
          <w:r w:rsidR="003E1281" w:rsidRPr="003E1281">
            <w:rPr>
              <w:rFonts w:ascii="Times New Roman" w:hAnsi="Times New Roman" w:cs="Times New Roman"/>
              <w:sz w:val="24"/>
              <w:szCs w:val="24"/>
            </w:rPr>
            <w:instrText xml:space="preserve"> TOC \o "1-3" \h \z \u </w:instrText>
          </w:r>
          <w:r w:rsidRPr="003E1281">
            <w:rPr>
              <w:rFonts w:ascii="Times New Roman" w:hAnsi="Times New Roman" w:cs="Times New Roman"/>
              <w:sz w:val="24"/>
              <w:szCs w:val="24"/>
            </w:rPr>
            <w:fldChar w:fldCharType="separate"/>
          </w:r>
          <w:hyperlink w:anchor="_Toc77330697" w:history="1">
            <w:r w:rsidR="003E1281" w:rsidRPr="003E1281">
              <w:rPr>
                <w:rStyle w:val="Hyperlink"/>
                <w:rFonts w:ascii="Times New Roman" w:hAnsi="Times New Roman" w:cs="Times New Roman"/>
                <w:noProof/>
                <w:color w:val="auto"/>
                <w:sz w:val="24"/>
                <w:szCs w:val="24"/>
              </w:rPr>
              <w:t>Main aim of the report</w:t>
            </w:r>
            <w:r w:rsidR="003E1281" w:rsidRPr="003E1281">
              <w:rPr>
                <w:rFonts w:ascii="Times New Roman" w:hAnsi="Times New Roman" w:cs="Times New Roman"/>
                <w:noProof/>
                <w:webHidden/>
                <w:sz w:val="24"/>
                <w:szCs w:val="24"/>
              </w:rPr>
              <w:tab/>
            </w:r>
            <w:r w:rsidRPr="003E1281">
              <w:rPr>
                <w:rFonts w:ascii="Times New Roman" w:hAnsi="Times New Roman" w:cs="Times New Roman"/>
                <w:noProof/>
                <w:webHidden/>
                <w:sz w:val="24"/>
                <w:szCs w:val="24"/>
              </w:rPr>
              <w:fldChar w:fldCharType="begin"/>
            </w:r>
            <w:r w:rsidR="003E1281" w:rsidRPr="003E1281">
              <w:rPr>
                <w:rFonts w:ascii="Times New Roman" w:hAnsi="Times New Roman" w:cs="Times New Roman"/>
                <w:noProof/>
                <w:webHidden/>
                <w:sz w:val="24"/>
                <w:szCs w:val="24"/>
              </w:rPr>
              <w:instrText xml:space="preserve"> PAGEREF _Toc77330697 \h </w:instrText>
            </w:r>
            <w:r w:rsidRPr="003E1281">
              <w:rPr>
                <w:rFonts w:ascii="Times New Roman" w:hAnsi="Times New Roman" w:cs="Times New Roman"/>
                <w:noProof/>
                <w:webHidden/>
                <w:sz w:val="24"/>
                <w:szCs w:val="24"/>
              </w:rPr>
            </w:r>
            <w:r w:rsidRPr="003E1281">
              <w:rPr>
                <w:rFonts w:ascii="Times New Roman" w:hAnsi="Times New Roman" w:cs="Times New Roman"/>
                <w:noProof/>
                <w:webHidden/>
                <w:sz w:val="24"/>
                <w:szCs w:val="24"/>
              </w:rPr>
              <w:fldChar w:fldCharType="separate"/>
            </w:r>
            <w:r w:rsidR="003E1281" w:rsidRPr="003E1281">
              <w:rPr>
                <w:rFonts w:ascii="Times New Roman" w:hAnsi="Times New Roman" w:cs="Times New Roman"/>
                <w:noProof/>
                <w:webHidden/>
                <w:sz w:val="24"/>
                <w:szCs w:val="24"/>
              </w:rPr>
              <w:t>2</w:t>
            </w:r>
            <w:r w:rsidRPr="003E1281">
              <w:rPr>
                <w:rFonts w:ascii="Times New Roman" w:hAnsi="Times New Roman" w:cs="Times New Roman"/>
                <w:noProof/>
                <w:webHidden/>
                <w:sz w:val="24"/>
                <w:szCs w:val="24"/>
              </w:rPr>
              <w:fldChar w:fldCharType="end"/>
            </w:r>
          </w:hyperlink>
        </w:p>
        <w:p w14:paraId="0A36445D" w14:textId="77777777" w:rsidR="003E1281" w:rsidRPr="003E1281" w:rsidRDefault="00D67018" w:rsidP="003E1281">
          <w:pPr>
            <w:pStyle w:val="TOC1"/>
            <w:tabs>
              <w:tab w:val="right" w:leader="dot" w:pos="9019"/>
            </w:tabs>
            <w:spacing w:line="360" w:lineRule="auto"/>
            <w:jc w:val="both"/>
            <w:rPr>
              <w:rFonts w:ascii="Times New Roman" w:hAnsi="Times New Roman" w:cs="Times New Roman"/>
              <w:noProof/>
              <w:sz w:val="24"/>
              <w:szCs w:val="24"/>
            </w:rPr>
          </w:pPr>
          <w:hyperlink w:anchor="_Toc77330698" w:history="1">
            <w:r w:rsidR="003E1281" w:rsidRPr="003E1281">
              <w:rPr>
                <w:rStyle w:val="Hyperlink"/>
                <w:rFonts w:ascii="Times New Roman" w:hAnsi="Times New Roman" w:cs="Times New Roman"/>
                <w:noProof/>
                <w:color w:val="auto"/>
                <w:sz w:val="24"/>
                <w:szCs w:val="24"/>
              </w:rPr>
              <w:t>Background of the organisation</w:t>
            </w:r>
            <w:r w:rsidR="003E1281" w:rsidRPr="003E1281">
              <w:rPr>
                <w:rFonts w:ascii="Times New Roman" w:hAnsi="Times New Roman" w:cs="Times New Roman"/>
                <w:noProof/>
                <w:webHidden/>
                <w:sz w:val="24"/>
                <w:szCs w:val="24"/>
              </w:rPr>
              <w:tab/>
            </w:r>
            <w:r w:rsidR="00B069CF" w:rsidRPr="003E1281">
              <w:rPr>
                <w:rFonts w:ascii="Times New Roman" w:hAnsi="Times New Roman" w:cs="Times New Roman"/>
                <w:noProof/>
                <w:webHidden/>
                <w:sz w:val="24"/>
                <w:szCs w:val="24"/>
              </w:rPr>
              <w:fldChar w:fldCharType="begin"/>
            </w:r>
            <w:r w:rsidR="003E1281" w:rsidRPr="003E1281">
              <w:rPr>
                <w:rFonts w:ascii="Times New Roman" w:hAnsi="Times New Roman" w:cs="Times New Roman"/>
                <w:noProof/>
                <w:webHidden/>
                <w:sz w:val="24"/>
                <w:szCs w:val="24"/>
              </w:rPr>
              <w:instrText xml:space="preserve"> PAGEREF _Toc77330698 \h </w:instrText>
            </w:r>
            <w:r w:rsidR="00B069CF" w:rsidRPr="003E1281">
              <w:rPr>
                <w:rFonts w:ascii="Times New Roman" w:hAnsi="Times New Roman" w:cs="Times New Roman"/>
                <w:noProof/>
                <w:webHidden/>
                <w:sz w:val="24"/>
                <w:szCs w:val="24"/>
              </w:rPr>
            </w:r>
            <w:r w:rsidR="00B069CF" w:rsidRPr="003E1281">
              <w:rPr>
                <w:rFonts w:ascii="Times New Roman" w:hAnsi="Times New Roman" w:cs="Times New Roman"/>
                <w:noProof/>
                <w:webHidden/>
                <w:sz w:val="24"/>
                <w:szCs w:val="24"/>
              </w:rPr>
              <w:fldChar w:fldCharType="separate"/>
            </w:r>
            <w:r w:rsidR="003E1281" w:rsidRPr="003E1281">
              <w:rPr>
                <w:rFonts w:ascii="Times New Roman" w:hAnsi="Times New Roman" w:cs="Times New Roman"/>
                <w:noProof/>
                <w:webHidden/>
                <w:sz w:val="24"/>
                <w:szCs w:val="24"/>
              </w:rPr>
              <w:t>2</w:t>
            </w:r>
            <w:r w:rsidR="00B069CF" w:rsidRPr="003E1281">
              <w:rPr>
                <w:rFonts w:ascii="Times New Roman" w:hAnsi="Times New Roman" w:cs="Times New Roman"/>
                <w:noProof/>
                <w:webHidden/>
                <w:sz w:val="24"/>
                <w:szCs w:val="24"/>
              </w:rPr>
              <w:fldChar w:fldCharType="end"/>
            </w:r>
          </w:hyperlink>
        </w:p>
        <w:p w14:paraId="5EE95D2E" w14:textId="77777777" w:rsidR="003E1281" w:rsidRPr="003E1281" w:rsidRDefault="00D67018" w:rsidP="003E1281">
          <w:pPr>
            <w:pStyle w:val="TOC1"/>
            <w:tabs>
              <w:tab w:val="right" w:leader="dot" w:pos="9019"/>
            </w:tabs>
            <w:spacing w:line="360" w:lineRule="auto"/>
            <w:jc w:val="both"/>
            <w:rPr>
              <w:rFonts w:ascii="Times New Roman" w:hAnsi="Times New Roman" w:cs="Times New Roman"/>
              <w:noProof/>
              <w:sz w:val="24"/>
              <w:szCs w:val="24"/>
            </w:rPr>
          </w:pPr>
          <w:hyperlink w:anchor="_Toc77330699" w:history="1">
            <w:r w:rsidR="003E1281" w:rsidRPr="003E1281">
              <w:rPr>
                <w:rStyle w:val="Hyperlink"/>
                <w:rFonts w:ascii="Times New Roman" w:hAnsi="Times New Roman" w:cs="Times New Roman"/>
                <w:noProof/>
                <w:color w:val="auto"/>
                <w:sz w:val="24"/>
                <w:szCs w:val="24"/>
              </w:rPr>
              <w:t>Introducing the key business analytical tools</w:t>
            </w:r>
            <w:r w:rsidR="003E1281" w:rsidRPr="003E1281">
              <w:rPr>
                <w:rFonts w:ascii="Times New Roman" w:hAnsi="Times New Roman" w:cs="Times New Roman"/>
                <w:noProof/>
                <w:webHidden/>
                <w:sz w:val="24"/>
                <w:szCs w:val="24"/>
              </w:rPr>
              <w:tab/>
            </w:r>
            <w:r w:rsidR="00B069CF" w:rsidRPr="003E1281">
              <w:rPr>
                <w:rFonts w:ascii="Times New Roman" w:hAnsi="Times New Roman" w:cs="Times New Roman"/>
                <w:noProof/>
                <w:webHidden/>
                <w:sz w:val="24"/>
                <w:szCs w:val="24"/>
              </w:rPr>
              <w:fldChar w:fldCharType="begin"/>
            </w:r>
            <w:r w:rsidR="003E1281" w:rsidRPr="003E1281">
              <w:rPr>
                <w:rFonts w:ascii="Times New Roman" w:hAnsi="Times New Roman" w:cs="Times New Roman"/>
                <w:noProof/>
                <w:webHidden/>
                <w:sz w:val="24"/>
                <w:szCs w:val="24"/>
              </w:rPr>
              <w:instrText xml:space="preserve"> PAGEREF _Toc77330699 \h </w:instrText>
            </w:r>
            <w:r w:rsidR="00B069CF" w:rsidRPr="003E1281">
              <w:rPr>
                <w:rFonts w:ascii="Times New Roman" w:hAnsi="Times New Roman" w:cs="Times New Roman"/>
                <w:noProof/>
                <w:webHidden/>
                <w:sz w:val="24"/>
                <w:szCs w:val="24"/>
              </w:rPr>
            </w:r>
            <w:r w:rsidR="00B069CF" w:rsidRPr="003E1281">
              <w:rPr>
                <w:rFonts w:ascii="Times New Roman" w:hAnsi="Times New Roman" w:cs="Times New Roman"/>
                <w:noProof/>
                <w:webHidden/>
                <w:sz w:val="24"/>
                <w:szCs w:val="24"/>
              </w:rPr>
              <w:fldChar w:fldCharType="separate"/>
            </w:r>
            <w:r w:rsidR="003E1281" w:rsidRPr="003E1281">
              <w:rPr>
                <w:rFonts w:ascii="Times New Roman" w:hAnsi="Times New Roman" w:cs="Times New Roman"/>
                <w:noProof/>
                <w:webHidden/>
                <w:sz w:val="24"/>
                <w:szCs w:val="24"/>
              </w:rPr>
              <w:t>2</w:t>
            </w:r>
            <w:r w:rsidR="00B069CF" w:rsidRPr="003E1281">
              <w:rPr>
                <w:rFonts w:ascii="Times New Roman" w:hAnsi="Times New Roman" w:cs="Times New Roman"/>
                <w:noProof/>
                <w:webHidden/>
                <w:sz w:val="24"/>
                <w:szCs w:val="24"/>
              </w:rPr>
              <w:fldChar w:fldCharType="end"/>
            </w:r>
          </w:hyperlink>
        </w:p>
        <w:p w14:paraId="39A88CCC" w14:textId="77777777" w:rsidR="003E1281" w:rsidRPr="003E1281" w:rsidRDefault="00B069CF" w:rsidP="003E1281">
          <w:pPr>
            <w:spacing w:line="360" w:lineRule="auto"/>
            <w:jc w:val="both"/>
            <w:rPr>
              <w:rFonts w:ascii="Times New Roman" w:hAnsi="Times New Roman" w:cs="Times New Roman"/>
              <w:sz w:val="24"/>
              <w:szCs w:val="24"/>
            </w:rPr>
          </w:pPr>
          <w:r w:rsidRPr="003E1281">
            <w:rPr>
              <w:rFonts w:ascii="Times New Roman" w:hAnsi="Times New Roman" w:cs="Times New Roman"/>
              <w:b/>
              <w:bCs/>
              <w:noProof/>
              <w:sz w:val="24"/>
              <w:szCs w:val="24"/>
            </w:rPr>
            <w:fldChar w:fldCharType="end"/>
          </w:r>
        </w:p>
      </w:sdtContent>
    </w:sdt>
    <w:p w14:paraId="122E34D8" w14:textId="77777777" w:rsidR="00BB6167" w:rsidRPr="00AB05EF" w:rsidRDefault="00492521" w:rsidP="00AB05EF">
      <w:pPr>
        <w:spacing w:line="360" w:lineRule="auto"/>
        <w:jc w:val="center"/>
        <w:rPr>
          <w:rFonts w:ascii="Times New Roman" w:eastAsia="Times New Roman" w:hAnsi="Times New Roman" w:cs="Times New Roman"/>
          <w:b/>
          <w:sz w:val="32"/>
          <w:szCs w:val="32"/>
        </w:rPr>
      </w:pPr>
      <w:r w:rsidRPr="00AB05EF">
        <w:rPr>
          <w:sz w:val="32"/>
          <w:szCs w:val="32"/>
        </w:rPr>
        <w:br w:type="page"/>
      </w:r>
    </w:p>
    <w:p w14:paraId="11AE07EE" w14:textId="77777777" w:rsidR="00BB6167" w:rsidRDefault="00492521" w:rsidP="003E1281">
      <w:pPr>
        <w:pStyle w:val="Heading1"/>
      </w:pPr>
      <w:bookmarkStart w:id="0" w:name="_Toc77330697"/>
      <w:r>
        <w:lastRenderedPageBreak/>
        <w:t xml:space="preserve">Main aim of </w:t>
      </w:r>
      <w:r w:rsidRPr="003E1281">
        <w:t>the</w:t>
      </w:r>
      <w:r>
        <w:t xml:space="preserve"> report</w:t>
      </w:r>
      <w:bookmarkEnd w:id="0"/>
    </w:p>
    <w:p w14:paraId="5C72F78C" w14:textId="77777777" w:rsidR="00BB6167" w:rsidRDefault="004925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quite evident that COVID-19 pandemic has a severe impact in the corporate work culture. </w:t>
      </w:r>
      <w:r w:rsidR="00AB05EF">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this, the business organisations are going through several </w:t>
      </w:r>
      <w:r w:rsidR="00AB05EF">
        <w:rPr>
          <w:rFonts w:ascii="Times New Roman" w:eastAsia="Times New Roman" w:hAnsi="Times New Roman" w:cs="Times New Roman"/>
          <w:sz w:val="24"/>
          <w:szCs w:val="24"/>
        </w:rPr>
        <w:t>changes,</w:t>
      </w:r>
      <w:r>
        <w:rPr>
          <w:rFonts w:ascii="Times New Roman" w:eastAsia="Times New Roman" w:hAnsi="Times New Roman" w:cs="Times New Roman"/>
          <w:sz w:val="24"/>
          <w:szCs w:val="24"/>
        </w:rPr>
        <w:t xml:space="preserve"> and it is very essential to adapt the changes to find new opportunities and overcome the challenges. Thus, the main aim of this report is to discuss the importance of developing an effective organisational </w:t>
      </w:r>
      <w:r w:rsidR="00AB05EF">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and strategic business model to mitigate the risks and maximise opportunities in an effective way. This report will also focus on determining how organisational culture can impact on financial as well as non-financial performance of the organisation. </w:t>
      </w:r>
    </w:p>
    <w:p w14:paraId="418F97A4" w14:textId="77777777" w:rsidR="00BB6167" w:rsidRDefault="00492521" w:rsidP="003E1281">
      <w:pPr>
        <w:pStyle w:val="Heading1"/>
      </w:pPr>
      <w:bookmarkStart w:id="1" w:name="_Toc77330698"/>
      <w:r>
        <w:t>Background of the organisation</w:t>
      </w:r>
      <w:bookmarkEnd w:id="1"/>
    </w:p>
    <w:p w14:paraId="501E7231" w14:textId="20EF2813" w:rsidR="00DC1FEB" w:rsidRPr="00B56C77" w:rsidRDefault="00492521">
      <w:pPr>
        <w:spacing w:line="360" w:lineRule="auto"/>
        <w:jc w:val="both"/>
        <w:rPr>
          <w:rFonts w:ascii="Times New Roman" w:eastAsia="Times New Roman" w:hAnsi="Times New Roman" w:cs="Times New Roman"/>
          <w:color w:val="000000" w:themeColor="text1"/>
          <w:sz w:val="24"/>
          <w:szCs w:val="24"/>
        </w:rPr>
      </w:pPr>
      <w:r w:rsidRPr="00B56C77">
        <w:rPr>
          <w:rFonts w:ascii="Times New Roman" w:eastAsia="Times New Roman" w:hAnsi="Times New Roman" w:cs="Times New Roman"/>
          <w:color w:val="000000" w:themeColor="text1"/>
          <w:sz w:val="24"/>
          <w:szCs w:val="24"/>
        </w:rPr>
        <w:t xml:space="preserve">This report is based on </w:t>
      </w:r>
      <w:r w:rsidR="00B440D6" w:rsidRPr="00B56C77">
        <w:rPr>
          <w:rFonts w:ascii="Times New Roman" w:eastAsia="Times New Roman" w:hAnsi="Times New Roman" w:cs="Times New Roman"/>
          <w:b/>
          <w:i/>
          <w:color w:val="000000" w:themeColor="text1"/>
          <w:sz w:val="24"/>
          <w:szCs w:val="24"/>
        </w:rPr>
        <w:t>Amazon,</w:t>
      </w:r>
      <w:r w:rsidRPr="00B56C77">
        <w:rPr>
          <w:rFonts w:ascii="Times New Roman" w:eastAsia="Times New Roman" w:hAnsi="Times New Roman" w:cs="Times New Roman"/>
          <w:b/>
          <w:i/>
          <w:color w:val="000000" w:themeColor="text1"/>
          <w:sz w:val="24"/>
          <w:szCs w:val="24"/>
        </w:rPr>
        <w:t xml:space="preserve"> </w:t>
      </w:r>
      <w:r w:rsidRPr="00B56C77">
        <w:rPr>
          <w:rFonts w:ascii="Times New Roman" w:eastAsia="Times New Roman" w:hAnsi="Times New Roman" w:cs="Times New Roman"/>
          <w:color w:val="000000" w:themeColor="text1"/>
          <w:sz w:val="24"/>
          <w:szCs w:val="24"/>
        </w:rPr>
        <w:t xml:space="preserve">which is considered as one of the largest </w:t>
      </w:r>
      <w:r w:rsidR="00B440D6" w:rsidRPr="00B56C77">
        <w:rPr>
          <w:rFonts w:ascii="Times New Roman" w:eastAsia="Times New Roman" w:hAnsi="Times New Roman" w:cs="Times New Roman"/>
          <w:color w:val="000000" w:themeColor="text1"/>
          <w:sz w:val="24"/>
          <w:szCs w:val="24"/>
        </w:rPr>
        <w:t>ecommerce</w:t>
      </w:r>
      <w:r w:rsidRPr="00B56C77">
        <w:rPr>
          <w:rFonts w:ascii="Times New Roman" w:eastAsia="Times New Roman" w:hAnsi="Times New Roman" w:cs="Times New Roman"/>
          <w:color w:val="000000" w:themeColor="text1"/>
          <w:sz w:val="24"/>
          <w:szCs w:val="24"/>
        </w:rPr>
        <w:t xml:space="preserve"> companies operating </w:t>
      </w:r>
      <w:r w:rsidR="00B440D6" w:rsidRPr="00B56C77">
        <w:rPr>
          <w:rFonts w:ascii="Times New Roman" w:eastAsia="Times New Roman" w:hAnsi="Times New Roman" w:cs="Times New Roman"/>
          <w:color w:val="000000" w:themeColor="text1"/>
          <w:sz w:val="24"/>
          <w:szCs w:val="24"/>
        </w:rPr>
        <w:t>across the globe.</w:t>
      </w:r>
      <w:r w:rsidRPr="00B56C77">
        <w:rPr>
          <w:rFonts w:ascii="Times New Roman" w:eastAsia="Times New Roman" w:hAnsi="Times New Roman" w:cs="Times New Roman"/>
          <w:color w:val="000000" w:themeColor="text1"/>
          <w:sz w:val="24"/>
          <w:szCs w:val="24"/>
        </w:rPr>
        <w:t xml:space="preserve"> </w:t>
      </w:r>
      <w:r w:rsidR="00DD44D2" w:rsidRPr="00B56C77">
        <w:rPr>
          <w:rFonts w:ascii="Times New Roman" w:eastAsia="Times New Roman" w:hAnsi="Times New Roman" w:cs="Times New Roman"/>
          <w:color w:val="000000" w:themeColor="text1"/>
          <w:sz w:val="24"/>
          <w:szCs w:val="24"/>
        </w:rPr>
        <w:t xml:space="preserve">Amazon provides effective services such as effective digital streaming, artificial intelligence, cloud computing and ecommerce business. </w:t>
      </w:r>
      <w:r w:rsidR="0019755A" w:rsidRPr="00B56C77">
        <w:rPr>
          <w:rFonts w:ascii="Times New Roman" w:eastAsia="Times New Roman" w:hAnsi="Times New Roman" w:cs="Times New Roman"/>
          <w:color w:val="000000" w:themeColor="text1"/>
          <w:sz w:val="24"/>
          <w:szCs w:val="24"/>
        </w:rPr>
        <w:t xml:space="preserve">It is a public company where in the name of the founder is Jeff Bezos. The organisation is world famous with </w:t>
      </w:r>
      <w:r w:rsidR="00F7278D" w:rsidRPr="00B56C77">
        <w:rPr>
          <w:rFonts w:ascii="Times New Roman" w:eastAsia="Times New Roman" w:hAnsi="Times New Roman" w:cs="Times New Roman"/>
          <w:color w:val="000000" w:themeColor="text1"/>
          <w:sz w:val="24"/>
          <w:szCs w:val="24"/>
        </w:rPr>
        <w:t>it</w:t>
      </w:r>
      <w:r w:rsidR="0019755A" w:rsidRPr="00B56C77">
        <w:rPr>
          <w:rFonts w:ascii="Times New Roman" w:eastAsia="Times New Roman" w:hAnsi="Times New Roman" w:cs="Times New Roman"/>
          <w:color w:val="000000" w:themeColor="text1"/>
          <w:sz w:val="24"/>
          <w:szCs w:val="24"/>
        </w:rPr>
        <w:t xml:space="preserve"> headquarter in Washington, United States</w:t>
      </w:r>
      <w:r w:rsidR="00F7278D" w:rsidRPr="00B56C77">
        <w:rPr>
          <w:rFonts w:ascii="Times New Roman" w:eastAsia="Times New Roman" w:hAnsi="Times New Roman" w:cs="Times New Roman"/>
          <w:color w:val="000000" w:themeColor="text1"/>
          <w:sz w:val="24"/>
          <w:szCs w:val="24"/>
        </w:rPr>
        <w:t xml:space="preserve"> (Amazon.com, 2021)</w:t>
      </w:r>
      <w:r w:rsidR="0019755A" w:rsidRPr="00B56C77">
        <w:rPr>
          <w:rFonts w:ascii="Times New Roman" w:eastAsia="Times New Roman" w:hAnsi="Times New Roman" w:cs="Times New Roman"/>
          <w:color w:val="000000" w:themeColor="text1"/>
          <w:sz w:val="24"/>
          <w:szCs w:val="24"/>
        </w:rPr>
        <w:t>.</w:t>
      </w:r>
      <w:r w:rsidR="00F7278D" w:rsidRPr="00B56C77">
        <w:rPr>
          <w:rFonts w:ascii="Times New Roman" w:eastAsia="Times New Roman" w:hAnsi="Times New Roman" w:cs="Times New Roman"/>
          <w:color w:val="000000" w:themeColor="text1"/>
          <w:sz w:val="24"/>
          <w:szCs w:val="24"/>
        </w:rPr>
        <w:t xml:space="preserve"> The organisation is operational across the global market. </w:t>
      </w:r>
      <w:r w:rsidR="0019755A" w:rsidRPr="00B56C77">
        <w:rPr>
          <w:rFonts w:ascii="Times New Roman" w:eastAsia="Times New Roman" w:hAnsi="Times New Roman" w:cs="Times New Roman"/>
          <w:color w:val="000000" w:themeColor="text1"/>
          <w:sz w:val="24"/>
          <w:szCs w:val="24"/>
        </w:rPr>
        <w:t xml:space="preserve"> </w:t>
      </w:r>
    </w:p>
    <w:p w14:paraId="3CB949FE" w14:textId="02BDC014" w:rsidR="00BB6167" w:rsidRDefault="004925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provides a wide range of products including food and refreshment, beauty and personal care, home care and more over 190 countries across the world. The company has developed a customer-centric approach by offering standard quality products. </w:t>
      </w:r>
    </w:p>
    <w:p w14:paraId="2B585FD4" w14:textId="11E113B5" w:rsidR="00BB6167" w:rsidRDefault="004925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focuses on suitable growth of the business and therefore, the company has developed a strong relationship with the stakeholders including the employees, customers, suppliers and investors. Therefore, the company is focusing on e-commerce business and developing innovative products to ensure suitable living compliance. </w:t>
      </w:r>
    </w:p>
    <w:p w14:paraId="78611796" w14:textId="77777777" w:rsidR="00BB6167" w:rsidRDefault="0049252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Justification for selecting the organisation</w:t>
      </w:r>
    </w:p>
    <w:p w14:paraId="3FD2D1F3" w14:textId="34CCFAED" w:rsidR="00BB6167" w:rsidRDefault="004925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given case scenario it can be said that considering </w:t>
      </w:r>
      <w:r w:rsidR="00F7278D">
        <w:rPr>
          <w:rFonts w:ascii="Times New Roman" w:eastAsia="Times New Roman" w:hAnsi="Times New Roman" w:cs="Times New Roman"/>
          <w:sz w:val="24"/>
          <w:szCs w:val="24"/>
        </w:rPr>
        <w:t>Amazon</w:t>
      </w:r>
      <w:r>
        <w:rPr>
          <w:rFonts w:ascii="Times New Roman" w:eastAsia="Times New Roman" w:hAnsi="Times New Roman" w:cs="Times New Roman"/>
          <w:sz w:val="24"/>
          <w:szCs w:val="24"/>
        </w:rPr>
        <w:t xml:space="preserve"> can be very appropriate to design this report. For instance, </w:t>
      </w:r>
      <w:r w:rsidR="00F7278D">
        <w:rPr>
          <w:rFonts w:ascii="Times New Roman" w:eastAsia="Times New Roman" w:hAnsi="Times New Roman" w:cs="Times New Roman"/>
          <w:sz w:val="24"/>
          <w:szCs w:val="24"/>
        </w:rPr>
        <w:t>Amazon</w:t>
      </w:r>
      <w:r>
        <w:rPr>
          <w:rFonts w:ascii="Times New Roman" w:eastAsia="Times New Roman" w:hAnsi="Times New Roman" w:cs="Times New Roman"/>
          <w:sz w:val="24"/>
          <w:szCs w:val="24"/>
        </w:rPr>
        <w:t xml:space="preserve"> has made changes in business strategy and implemented a strategic leadership approach as a response to the Coronavirus pandemic. This business organisation is striving hard to adapt changes by encouraging the employees for remote working and several other ways </w:t>
      </w:r>
      <w:r w:rsidR="00F7278D">
        <w:rPr>
          <w:rFonts w:ascii="Times New Roman" w:eastAsia="Times New Roman" w:hAnsi="Times New Roman" w:cs="Times New Roman"/>
          <w:color w:val="FF0000"/>
          <w:sz w:val="24"/>
          <w:szCs w:val="24"/>
        </w:rPr>
        <w:t>(Amazon.com, 2021)</w:t>
      </w:r>
      <w:r>
        <w:rPr>
          <w:rFonts w:ascii="Times New Roman" w:eastAsia="Times New Roman" w:hAnsi="Times New Roman" w:cs="Times New Roman"/>
          <w:sz w:val="24"/>
          <w:szCs w:val="24"/>
        </w:rPr>
        <w:t xml:space="preserve">. Thus, by choosing </w:t>
      </w:r>
      <w:r w:rsidR="00F7278D">
        <w:rPr>
          <w:rFonts w:ascii="Times New Roman" w:eastAsia="Times New Roman" w:hAnsi="Times New Roman" w:cs="Times New Roman"/>
          <w:sz w:val="24"/>
          <w:szCs w:val="24"/>
        </w:rPr>
        <w:t xml:space="preserve">Amazon </w:t>
      </w:r>
      <w:r>
        <w:rPr>
          <w:rFonts w:ascii="Times New Roman" w:eastAsia="Times New Roman" w:hAnsi="Times New Roman" w:cs="Times New Roman"/>
          <w:sz w:val="24"/>
          <w:szCs w:val="24"/>
        </w:rPr>
        <w:t xml:space="preserve">it can be helpful to understand how companies are adapting the change and its impact on organisational performance. </w:t>
      </w:r>
    </w:p>
    <w:p w14:paraId="6B8C12A6" w14:textId="57428249" w:rsidR="00193FD0" w:rsidRPr="00193FD0" w:rsidRDefault="00492521" w:rsidP="00193FD0">
      <w:pPr>
        <w:pStyle w:val="Heading1"/>
      </w:pPr>
      <w:bookmarkStart w:id="2" w:name="_Toc77330699"/>
      <w:r>
        <w:t>Introducing the key business analytical tool</w:t>
      </w:r>
      <w:bookmarkEnd w:id="2"/>
      <w:r w:rsidR="00193FD0">
        <w:t>s</w:t>
      </w:r>
    </w:p>
    <w:p w14:paraId="7A32F0F7" w14:textId="057A8FA1" w:rsidR="0051743D" w:rsidRDefault="004925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Business analytical tools are used for identifying the internal and external factors that can influence the growth opportunities of the business. Therefore, it can be very effective to consider </w:t>
      </w:r>
      <w:r>
        <w:rPr>
          <w:rFonts w:ascii="Times New Roman" w:eastAsia="Times New Roman" w:hAnsi="Times New Roman" w:cs="Times New Roman"/>
          <w:b/>
          <w:i/>
          <w:sz w:val="24"/>
          <w:szCs w:val="24"/>
        </w:rPr>
        <w:t>PESTLE analysis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Porter’s Five Forces Model</w:t>
      </w:r>
      <w:r>
        <w:rPr>
          <w:rFonts w:ascii="Times New Roman" w:eastAsia="Times New Roman" w:hAnsi="Times New Roman" w:cs="Times New Roman"/>
          <w:sz w:val="24"/>
          <w:szCs w:val="24"/>
        </w:rPr>
        <w:t xml:space="preserve"> to determine the external environment affecting the business opportunities of </w:t>
      </w:r>
      <w:r w:rsidR="00A51FAF">
        <w:rPr>
          <w:rFonts w:ascii="Times New Roman" w:eastAsia="Times New Roman" w:hAnsi="Times New Roman" w:cs="Times New Roman"/>
          <w:sz w:val="24"/>
          <w:szCs w:val="24"/>
        </w:rPr>
        <w:t>Amazon</w:t>
      </w:r>
      <w:r>
        <w:rPr>
          <w:rFonts w:ascii="Times New Roman" w:eastAsia="Times New Roman" w:hAnsi="Times New Roman" w:cs="Times New Roman"/>
          <w:sz w:val="24"/>
          <w:szCs w:val="24"/>
        </w:rPr>
        <w:t xml:space="preserve">.  With the help of Porter’s Five Forces Model it is possible to measure competitive intensity, </w:t>
      </w:r>
      <w:r w:rsidR="00AB05EF">
        <w:rPr>
          <w:rFonts w:ascii="Times New Roman" w:eastAsia="Times New Roman" w:hAnsi="Times New Roman" w:cs="Times New Roman"/>
          <w:sz w:val="24"/>
          <w:szCs w:val="24"/>
        </w:rPr>
        <w:t>profitability,</w:t>
      </w:r>
      <w:r>
        <w:rPr>
          <w:rFonts w:ascii="Times New Roman" w:eastAsia="Times New Roman" w:hAnsi="Times New Roman" w:cs="Times New Roman"/>
          <w:sz w:val="24"/>
          <w:szCs w:val="24"/>
        </w:rPr>
        <w:t xml:space="preserve"> and attractiveness of a company (Öneren, Arar and Yurdakul, 2017, p.520). On the other hand, PESTLE analysis is important for understanding the external factors including political, economic, social, technological, </w:t>
      </w:r>
      <w:r w:rsidR="00AB05EF">
        <w:rPr>
          <w:rFonts w:ascii="Times New Roman" w:eastAsia="Times New Roman" w:hAnsi="Times New Roman" w:cs="Times New Roman"/>
          <w:sz w:val="24"/>
          <w:szCs w:val="24"/>
        </w:rPr>
        <w:t>legal,</w:t>
      </w:r>
      <w:r>
        <w:rPr>
          <w:rFonts w:ascii="Times New Roman" w:eastAsia="Times New Roman" w:hAnsi="Times New Roman" w:cs="Times New Roman"/>
          <w:sz w:val="24"/>
          <w:szCs w:val="24"/>
        </w:rPr>
        <w:t xml:space="preserve"> and environmental impacting on the organisation due to the onset of COVID-19 outbreak. For instance, by considering PESTLE and Porter’s Five Forces Model it can be easy to analyse the key factors influencing the changes in </w:t>
      </w:r>
      <w:r w:rsidR="00F7278D">
        <w:rPr>
          <w:rFonts w:ascii="Times New Roman" w:eastAsia="Times New Roman" w:hAnsi="Times New Roman" w:cs="Times New Roman"/>
          <w:sz w:val="24"/>
          <w:szCs w:val="24"/>
        </w:rPr>
        <w:t>Amazon</w:t>
      </w:r>
      <w:r>
        <w:rPr>
          <w:rFonts w:ascii="Times New Roman" w:eastAsia="Times New Roman" w:hAnsi="Times New Roman" w:cs="Times New Roman"/>
          <w:sz w:val="24"/>
          <w:szCs w:val="24"/>
        </w:rPr>
        <w:t xml:space="preserve"> from outside. It will also help to identify the potential customers and competitors so that the company can develop the business strategies to achieve more competitive advantage in the market. </w:t>
      </w:r>
    </w:p>
    <w:p w14:paraId="0F5337D5" w14:textId="77777777" w:rsidR="0051743D" w:rsidRDefault="0051743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691A2DA" w14:textId="77777777" w:rsidR="00BB6167" w:rsidRDefault="0051743D" w:rsidP="0051743D">
      <w:pPr>
        <w:spacing w:line="360" w:lineRule="auto"/>
        <w:jc w:val="both"/>
        <w:rPr>
          <w:rFonts w:ascii="Times New Roman" w:eastAsia="Times New Roman" w:hAnsi="Times New Roman" w:cs="Times New Roman"/>
          <w:b/>
          <w:bCs/>
          <w:sz w:val="24"/>
          <w:szCs w:val="24"/>
        </w:rPr>
      </w:pPr>
      <w:r w:rsidRPr="0051743D">
        <w:rPr>
          <w:rFonts w:ascii="Times New Roman" w:eastAsia="Times New Roman" w:hAnsi="Times New Roman" w:cs="Times New Roman"/>
          <w:b/>
          <w:bCs/>
          <w:sz w:val="24"/>
          <w:szCs w:val="24"/>
        </w:rPr>
        <w:lastRenderedPageBreak/>
        <w:t xml:space="preserve">References </w:t>
      </w:r>
    </w:p>
    <w:p w14:paraId="6A36B97D" w14:textId="77777777" w:rsidR="00EA32AD" w:rsidRPr="00F7278D" w:rsidRDefault="00EA32AD" w:rsidP="0051743D">
      <w:pPr>
        <w:spacing w:line="360" w:lineRule="auto"/>
        <w:jc w:val="both"/>
        <w:rPr>
          <w:rFonts w:ascii="Times New Roman" w:hAnsi="Times New Roman" w:cs="Times New Roman"/>
          <w:color w:val="FF0000"/>
          <w:sz w:val="24"/>
          <w:szCs w:val="24"/>
        </w:rPr>
      </w:pPr>
      <w:r w:rsidRPr="00F7278D">
        <w:rPr>
          <w:rFonts w:ascii="Times New Roman" w:hAnsi="Times New Roman" w:cs="Times New Roman"/>
          <w:color w:val="FF0000"/>
          <w:sz w:val="24"/>
          <w:szCs w:val="24"/>
        </w:rPr>
        <w:t xml:space="preserve">Amazon.com (2021) </w:t>
      </w:r>
      <w:r w:rsidRPr="00F7278D">
        <w:rPr>
          <w:rFonts w:ascii="Times New Roman" w:hAnsi="Times New Roman" w:cs="Times New Roman"/>
          <w:i/>
          <w:iCs/>
          <w:color w:val="FF0000"/>
          <w:sz w:val="24"/>
          <w:szCs w:val="24"/>
        </w:rPr>
        <w:t>About the company</w:t>
      </w:r>
      <w:r w:rsidRPr="00F7278D">
        <w:rPr>
          <w:rFonts w:ascii="Times New Roman" w:hAnsi="Times New Roman" w:cs="Times New Roman"/>
          <w:color w:val="FF0000"/>
          <w:sz w:val="24"/>
          <w:szCs w:val="24"/>
        </w:rPr>
        <w:t xml:space="preserve"> Available at: https://www.Amazon.com (Accessed on: 14 July 2021)</w:t>
      </w:r>
    </w:p>
    <w:p w14:paraId="5076DEA1" w14:textId="77777777" w:rsidR="00EA32AD" w:rsidRDefault="00EA32AD" w:rsidP="0051743D">
      <w:pPr>
        <w:spacing w:line="360" w:lineRule="auto"/>
        <w:jc w:val="both"/>
        <w:rPr>
          <w:rFonts w:ascii="Times New Roman" w:hAnsi="Times New Roman" w:cs="Times New Roman"/>
          <w:sz w:val="24"/>
          <w:szCs w:val="24"/>
        </w:rPr>
      </w:pPr>
      <w:r w:rsidRPr="00747EEE">
        <w:rPr>
          <w:rFonts w:ascii="Times New Roman" w:hAnsi="Times New Roman" w:cs="Times New Roman"/>
          <w:sz w:val="24"/>
          <w:szCs w:val="24"/>
        </w:rPr>
        <w:t xml:space="preserve">Öneren, M., Arar, T. and Yurdakul, G., </w:t>
      </w:r>
      <w:r>
        <w:rPr>
          <w:rFonts w:ascii="Times New Roman" w:hAnsi="Times New Roman" w:cs="Times New Roman"/>
          <w:sz w:val="24"/>
          <w:szCs w:val="24"/>
        </w:rPr>
        <w:t>(</w:t>
      </w:r>
      <w:r w:rsidRPr="00747EEE">
        <w:rPr>
          <w:rFonts w:ascii="Times New Roman" w:hAnsi="Times New Roman" w:cs="Times New Roman"/>
          <w:sz w:val="24"/>
          <w:szCs w:val="24"/>
        </w:rPr>
        <w:t>2017</w:t>
      </w:r>
      <w:r>
        <w:rPr>
          <w:rFonts w:ascii="Times New Roman" w:hAnsi="Times New Roman" w:cs="Times New Roman"/>
          <w:sz w:val="24"/>
          <w:szCs w:val="24"/>
        </w:rPr>
        <w:t>)</w:t>
      </w:r>
      <w:r w:rsidRPr="00747EEE">
        <w:rPr>
          <w:rFonts w:ascii="Times New Roman" w:hAnsi="Times New Roman" w:cs="Times New Roman"/>
          <w:sz w:val="24"/>
          <w:szCs w:val="24"/>
        </w:rPr>
        <w:t>. Developing competitive strategies based on SWOT analysis in Porter’s five forces model by DANP. İşletmeAraştırmalarıDergisi, 9(2), pp.511-528.</w:t>
      </w:r>
    </w:p>
    <w:p w14:paraId="7CED9585" w14:textId="77777777" w:rsidR="0051743D" w:rsidRPr="00851512" w:rsidRDefault="0051743D" w:rsidP="0051743D">
      <w:pPr>
        <w:spacing w:line="360" w:lineRule="auto"/>
        <w:jc w:val="both"/>
        <w:rPr>
          <w:rFonts w:ascii="Times New Roman" w:hAnsi="Times New Roman" w:cs="Times New Roman"/>
          <w:sz w:val="24"/>
          <w:szCs w:val="24"/>
        </w:rPr>
      </w:pPr>
    </w:p>
    <w:p w14:paraId="418E112B" w14:textId="77777777" w:rsidR="0051743D" w:rsidRPr="0051743D" w:rsidRDefault="0051743D" w:rsidP="0051743D">
      <w:pPr>
        <w:spacing w:line="360" w:lineRule="auto"/>
        <w:ind w:firstLine="720"/>
        <w:jc w:val="both"/>
        <w:rPr>
          <w:rFonts w:ascii="Times New Roman" w:eastAsia="Times New Roman" w:hAnsi="Times New Roman" w:cs="Times New Roman"/>
          <w:sz w:val="24"/>
          <w:szCs w:val="24"/>
        </w:rPr>
      </w:pPr>
    </w:p>
    <w:sectPr w:rsidR="0051743D" w:rsidRPr="0051743D" w:rsidSect="0066769F">
      <w:footerReference w:type="default" r:id="rId7"/>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99E5B" w14:textId="77777777" w:rsidR="00D67018" w:rsidRDefault="00D67018" w:rsidP="0066769F">
      <w:pPr>
        <w:spacing w:line="240" w:lineRule="auto"/>
      </w:pPr>
      <w:r>
        <w:separator/>
      </w:r>
    </w:p>
  </w:endnote>
  <w:endnote w:type="continuationSeparator" w:id="0">
    <w:p w14:paraId="5D6973C7" w14:textId="77777777" w:rsidR="00D67018" w:rsidRDefault="00D67018" w:rsidP="006676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750080"/>
      <w:docPartObj>
        <w:docPartGallery w:val="Page Numbers (Bottom of Page)"/>
        <w:docPartUnique/>
      </w:docPartObj>
    </w:sdtPr>
    <w:sdtEndPr>
      <w:rPr>
        <w:noProof/>
      </w:rPr>
    </w:sdtEndPr>
    <w:sdtContent>
      <w:p w14:paraId="6352FF0A" w14:textId="77777777" w:rsidR="0066769F" w:rsidRDefault="00B069CF">
        <w:pPr>
          <w:pStyle w:val="Footer"/>
          <w:jc w:val="right"/>
        </w:pPr>
        <w:r>
          <w:fldChar w:fldCharType="begin"/>
        </w:r>
        <w:r w:rsidR="0066769F">
          <w:instrText xml:space="preserve"> PAGE   \* MERGEFORMAT </w:instrText>
        </w:r>
        <w:r>
          <w:fldChar w:fldCharType="separate"/>
        </w:r>
        <w:r w:rsidR="00364B1B">
          <w:rPr>
            <w:noProof/>
          </w:rPr>
          <w:t>4</w:t>
        </w:r>
        <w:r>
          <w:rPr>
            <w:noProof/>
          </w:rPr>
          <w:fldChar w:fldCharType="end"/>
        </w:r>
      </w:p>
    </w:sdtContent>
  </w:sdt>
  <w:p w14:paraId="020F199F" w14:textId="77777777" w:rsidR="0066769F" w:rsidRDefault="00667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45B2" w14:textId="77777777" w:rsidR="00D67018" w:rsidRDefault="00D67018" w:rsidP="0066769F">
      <w:pPr>
        <w:spacing w:line="240" w:lineRule="auto"/>
      </w:pPr>
      <w:r>
        <w:separator/>
      </w:r>
    </w:p>
  </w:footnote>
  <w:footnote w:type="continuationSeparator" w:id="0">
    <w:p w14:paraId="03A0929C" w14:textId="77777777" w:rsidR="00D67018" w:rsidRDefault="00D67018" w:rsidP="006676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6167"/>
    <w:rsid w:val="00121B5D"/>
    <w:rsid w:val="00193FD0"/>
    <w:rsid w:val="0019755A"/>
    <w:rsid w:val="00227C12"/>
    <w:rsid w:val="00364B1B"/>
    <w:rsid w:val="003E1281"/>
    <w:rsid w:val="00430EFF"/>
    <w:rsid w:val="00492521"/>
    <w:rsid w:val="00496858"/>
    <w:rsid w:val="004F3469"/>
    <w:rsid w:val="0051743D"/>
    <w:rsid w:val="0066769F"/>
    <w:rsid w:val="006C5302"/>
    <w:rsid w:val="00767A02"/>
    <w:rsid w:val="00824B77"/>
    <w:rsid w:val="008D583D"/>
    <w:rsid w:val="008D7657"/>
    <w:rsid w:val="00A51FAF"/>
    <w:rsid w:val="00AB05EF"/>
    <w:rsid w:val="00B069CF"/>
    <w:rsid w:val="00B440D6"/>
    <w:rsid w:val="00B56C77"/>
    <w:rsid w:val="00BB6167"/>
    <w:rsid w:val="00C36E67"/>
    <w:rsid w:val="00C820EE"/>
    <w:rsid w:val="00CB7460"/>
    <w:rsid w:val="00D3510B"/>
    <w:rsid w:val="00D67018"/>
    <w:rsid w:val="00DC1FEB"/>
    <w:rsid w:val="00DD44D2"/>
    <w:rsid w:val="00EA32AD"/>
    <w:rsid w:val="00F7278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ED753"/>
  <w15:docId w15:val="{693681C9-0A2B-4A5A-A1B4-98790F70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B5D"/>
  </w:style>
  <w:style w:type="paragraph" w:styleId="Heading1">
    <w:name w:val="heading 1"/>
    <w:basedOn w:val="Normal"/>
    <w:next w:val="Normal"/>
    <w:uiPriority w:val="9"/>
    <w:qFormat/>
    <w:rsid w:val="003E1281"/>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121B5D"/>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21B5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21B5D"/>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21B5D"/>
    <w:pPr>
      <w:keepNext/>
      <w:keepLines/>
      <w:spacing w:before="240" w:after="80"/>
      <w:outlineLvl w:val="4"/>
    </w:pPr>
    <w:rPr>
      <w:color w:val="666666"/>
    </w:rPr>
  </w:style>
  <w:style w:type="paragraph" w:styleId="Heading6">
    <w:name w:val="heading 6"/>
    <w:basedOn w:val="Normal"/>
    <w:next w:val="Normal"/>
    <w:uiPriority w:val="9"/>
    <w:semiHidden/>
    <w:unhideWhenUsed/>
    <w:qFormat/>
    <w:rsid w:val="00121B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21B5D"/>
    <w:pPr>
      <w:keepNext/>
      <w:keepLines/>
      <w:spacing w:after="60"/>
    </w:pPr>
    <w:rPr>
      <w:sz w:val="52"/>
      <w:szCs w:val="52"/>
    </w:rPr>
  </w:style>
  <w:style w:type="paragraph" w:styleId="Subtitle">
    <w:name w:val="Subtitle"/>
    <w:basedOn w:val="Normal"/>
    <w:next w:val="Normal"/>
    <w:uiPriority w:val="11"/>
    <w:qFormat/>
    <w:rsid w:val="00121B5D"/>
    <w:pPr>
      <w:keepNext/>
      <w:keepLines/>
      <w:spacing w:after="320"/>
    </w:pPr>
    <w:rPr>
      <w:color w:val="666666"/>
      <w:sz w:val="30"/>
      <w:szCs w:val="30"/>
    </w:rPr>
  </w:style>
  <w:style w:type="paragraph" w:styleId="Header">
    <w:name w:val="header"/>
    <w:basedOn w:val="Normal"/>
    <w:link w:val="HeaderChar"/>
    <w:uiPriority w:val="99"/>
    <w:unhideWhenUsed/>
    <w:rsid w:val="0066769F"/>
    <w:pPr>
      <w:tabs>
        <w:tab w:val="center" w:pos="4680"/>
        <w:tab w:val="right" w:pos="9360"/>
      </w:tabs>
      <w:spacing w:line="240" w:lineRule="auto"/>
    </w:pPr>
  </w:style>
  <w:style w:type="character" w:customStyle="1" w:styleId="HeaderChar">
    <w:name w:val="Header Char"/>
    <w:basedOn w:val="DefaultParagraphFont"/>
    <w:link w:val="Header"/>
    <w:uiPriority w:val="99"/>
    <w:rsid w:val="0066769F"/>
  </w:style>
  <w:style w:type="paragraph" w:styleId="Footer">
    <w:name w:val="footer"/>
    <w:basedOn w:val="Normal"/>
    <w:link w:val="FooterChar"/>
    <w:uiPriority w:val="99"/>
    <w:unhideWhenUsed/>
    <w:rsid w:val="0066769F"/>
    <w:pPr>
      <w:tabs>
        <w:tab w:val="center" w:pos="4680"/>
        <w:tab w:val="right" w:pos="9360"/>
      </w:tabs>
      <w:spacing w:line="240" w:lineRule="auto"/>
    </w:pPr>
  </w:style>
  <w:style w:type="character" w:customStyle="1" w:styleId="FooterChar">
    <w:name w:val="Footer Char"/>
    <w:basedOn w:val="DefaultParagraphFont"/>
    <w:link w:val="Footer"/>
    <w:uiPriority w:val="99"/>
    <w:rsid w:val="0066769F"/>
  </w:style>
  <w:style w:type="paragraph" w:styleId="TOCHeading">
    <w:name w:val="TOC Heading"/>
    <w:basedOn w:val="Heading1"/>
    <w:next w:val="Normal"/>
    <w:uiPriority w:val="39"/>
    <w:unhideWhenUsed/>
    <w:qFormat/>
    <w:rsid w:val="003E1281"/>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E1281"/>
    <w:pPr>
      <w:spacing w:after="100"/>
    </w:pPr>
  </w:style>
  <w:style w:type="character" w:styleId="Hyperlink">
    <w:name w:val="Hyperlink"/>
    <w:basedOn w:val="DefaultParagraphFont"/>
    <w:uiPriority w:val="99"/>
    <w:unhideWhenUsed/>
    <w:rsid w:val="003E1281"/>
    <w:rPr>
      <w:color w:val="0000FF" w:themeColor="hyperlink"/>
      <w:u w:val="single"/>
    </w:rPr>
  </w:style>
  <w:style w:type="paragraph" w:styleId="BalloonText">
    <w:name w:val="Balloon Text"/>
    <w:basedOn w:val="Normal"/>
    <w:link w:val="BalloonTextChar"/>
    <w:uiPriority w:val="99"/>
    <w:semiHidden/>
    <w:unhideWhenUsed/>
    <w:rsid w:val="008D76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E8650-5217-48C3-8C64-5D8074ABC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6</cp:revision>
  <dcterms:created xsi:type="dcterms:W3CDTF">2021-07-16T16:20:00Z</dcterms:created>
  <dcterms:modified xsi:type="dcterms:W3CDTF">2021-07-21T19:00:00Z</dcterms:modified>
</cp:coreProperties>
</file>