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295B0" w14:textId="671B310A" w:rsidR="005C1DC2" w:rsidRDefault="003A5CEE" w:rsidP="00893297">
      <w:r w:rsidRPr="00F12478">
        <w:rPr>
          <w:b/>
          <w:bCs/>
          <w:noProof/>
          <w:u w:val="single"/>
        </w:rPr>
        <w:drawing>
          <wp:anchor distT="0" distB="0" distL="114300" distR="114300" simplePos="0" relativeHeight="251649024" behindDoc="0" locked="0" layoutInCell="1" allowOverlap="1" wp14:anchorId="42DE92EE" wp14:editId="208D0789">
            <wp:simplePos x="0" y="0"/>
            <wp:positionH relativeFrom="margin">
              <wp:align>center</wp:align>
            </wp:positionH>
            <wp:positionV relativeFrom="margin">
              <wp:align>top</wp:align>
            </wp:positionV>
            <wp:extent cx="1851660" cy="1851660"/>
            <wp:effectExtent l="0" t="0" r="0" b="0"/>
            <wp:wrapTopAndBottom/>
            <wp:docPr id="1329858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1660" cy="1851660"/>
                    </a:xfrm>
                    <a:prstGeom prst="rect">
                      <a:avLst/>
                    </a:prstGeom>
                    <a:noFill/>
                  </pic:spPr>
                </pic:pic>
              </a:graphicData>
            </a:graphic>
          </wp:anchor>
        </w:drawing>
      </w:r>
    </w:p>
    <w:p w14:paraId="77FA81E4" w14:textId="0B9ED342" w:rsidR="00054226" w:rsidRDefault="00054226" w:rsidP="00054226">
      <w:pPr>
        <w:jc w:val="center"/>
        <w:rPr>
          <w:b/>
          <w:bCs/>
          <w:u w:val="single"/>
        </w:rPr>
      </w:pPr>
    </w:p>
    <w:p w14:paraId="1845713E" w14:textId="57EB4673" w:rsidR="00522851" w:rsidRPr="00F12478" w:rsidRDefault="00893297" w:rsidP="00054226">
      <w:pPr>
        <w:jc w:val="center"/>
      </w:pPr>
      <w:r w:rsidRPr="00F12478">
        <w:rPr>
          <w:b/>
          <w:bCs/>
          <w:u w:val="single"/>
        </w:rPr>
        <w:t>LCLM 4006 - Enterprise &amp; Entrepreneurship</w:t>
      </w:r>
    </w:p>
    <w:p w14:paraId="50FCDFD9" w14:textId="7A0CB6C9" w:rsidR="00893297" w:rsidRPr="00F12478" w:rsidRDefault="00893297" w:rsidP="00F12478">
      <w:pPr>
        <w:ind w:left="2880"/>
        <w:rPr>
          <w:b/>
          <w:bCs/>
          <w:u w:val="single"/>
        </w:rPr>
      </w:pPr>
      <w:r w:rsidRPr="00F12478">
        <w:rPr>
          <w:b/>
          <w:bCs/>
          <w:u w:val="single"/>
        </w:rPr>
        <w:t>Component 1:</w:t>
      </w:r>
      <w:r w:rsidRPr="00F12478">
        <w:rPr>
          <w:b/>
          <w:bCs/>
        </w:rPr>
        <w:t xml:space="preserve"> Business Plan</w:t>
      </w:r>
    </w:p>
    <w:p w14:paraId="0E42E054" w14:textId="487523FC" w:rsidR="005C1DC2" w:rsidRPr="00F12478" w:rsidRDefault="005C1DC2" w:rsidP="005C1DC2">
      <w:pPr>
        <w:ind w:left="2160"/>
        <w:rPr>
          <w:b/>
          <w:bCs/>
          <w:u w:val="single"/>
        </w:rPr>
      </w:pPr>
    </w:p>
    <w:p w14:paraId="23DDD80A" w14:textId="77777777" w:rsidR="00054226" w:rsidRDefault="00054226" w:rsidP="00D0692E">
      <w:pPr>
        <w:jc w:val="center"/>
        <w:rPr>
          <w:b/>
          <w:bCs/>
          <w:u w:val="single"/>
        </w:rPr>
      </w:pPr>
    </w:p>
    <w:p w14:paraId="26CE2F35" w14:textId="2537F885" w:rsidR="00FE53BC" w:rsidRPr="00F12478" w:rsidRDefault="00A612A9" w:rsidP="00D0692E">
      <w:pPr>
        <w:jc w:val="center"/>
        <w:rPr>
          <w:b/>
          <w:bCs/>
        </w:rPr>
      </w:pPr>
      <w:r w:rsidRPr="00F12478">
        <w:rPr>
          <w:b/>
          <w:bCs/>
          <w:u w:val="single"/>
        </w:rPr>
        <w:t>Student Name:</w:t>
      </w:r>
      <w:r w:rsidRPr="00F12478">
        <w:rPr>
          <w:b/>
          <w:bCs/>
        </w:rPr>
        <w:t xml:space="preserve"> Mark Tunnicliff</w:t>
      </w:r>
      <w:r w:rsidR="00FE53BC" w:rsidRPr="00F12478">
        <w:rPr>
          <w:b/>
          <w:bCs/>
        </w:rPr>
        <w:t>e</w:t>
      </w:r>
    </w:p>
    <w:p w14:paraId="1E233C47" w14:textId="61B753A0" w:rsidR="00506028" w:rsidRPr="00F12478" w:rsidRDefault="00506028" w:rsidP="00417C30">
      <w:pPr>
        <w:jc w:val="center"/>
        <w:rPr>
          <w:b/>
          <w:bCs/>
        </w:rPr>
      </w:pPr>
      <w:r w:rsidRPr="00F12478">
        <w:rPr>
          <w:b/>
          <w:bCs/>
          <w:u w:val="single"/>
        </w:rPr>
        <w:t>Student Number:</w:t>
      </w:r>
      <w:r w:rsidRPr="00F12478">
        <w:rPr>
          <w:b/>
          <w:bCs/>
        </w:rPr>
        <w:t xml:space="preserve"> 2512864</w:t>
      </w:r>
    </w:p>
    <w:p w14:paraId="5A0DF271" w14:textId="2E88A666" w:rsidR="00506028" w:rsidRPr="00F12478" w:rsidRDefault="00A612A9" w:rsidP="00D0692E">
      <w:pPr>
        <w:jc w:val="center"/>
        <w:rPr>
          <w:b/>
          <w:bCs/>
        </w:rPr>
      </w:pPr>
      <w:r w:rsidRPr="00F12478">
        <w:rPr>
          <w:b/>
          <w:bCs/>
          <w:u w:val="single"/>
        </w:rPr>
        <w:t>Lecturer Name:</w:t>
      </w:r>
      <w:r w:rsidRPr="00F12478">
        <w:rPr>
          <w:b/>
          <w:bCs/>
        </w:rPr>
        <w:t xml:space="preserve"> </w:t>
      </w:r>
      <w:r w:rsidR="00506028" w:rsidRPr="00F12478">
        <w:rPr>
          <w:b/>
          <w:bCs/>
        </w:rPr>
        <w:t>Doreen Amundam</w:t>
      </w:r>
    </w:p>
    <w:p w14:paraId="146B65EC" w14:textId="05129A05" w:rsidR="00A612A9" w:rsidRPr="00F12478" w:rsidRDefault="00506028" w:rsidP="00D0692E">
      <w:pPr>
        <w:jc w:val="center"/>
        <w:rPr>
          <w:b/>
          <w:bCs/>
        </w:rPr>
      </w:pPr>
      <w:r w:rsidRPr="00F12478">
        <w:rPr>
          <w:b/>
          <w:bCs/>
          <w:u w:val="single"/>
        </w:rPr>
        <w:t>Module Lead:</w:t>
      </w:r>
      <w:r w:rsidRPr="00F12478">
        <w:rPr>
          <w:b/>
          <w:bCs/>
        </w:rPr>
        <w:t xml:space="preserve"> Chung Lai Johnny Wa</w:t>
      </w:r>
      <w:r w:rsidR="009942D0" w:rsidRPr="00F12478">
        <w:rPr>
          <w:b/>
          <w:bCs/>
        </w:rPr>
        <w:t>n</w:t>
      </w:r>
    </w:p>
    <w:p w14:paraId="0F0B6D27" w14:textId="6C669228" w:rsidR="00FE53BC" w:rsidRDefault="00FE53BC" w:rsidP="00E52222">
      <w:pPr>
        <w:ind w:left="1440"/>
        <w:rPr>
          <w:sz w:val="32"/>
          <w:szCs w:val="32"/>
        </w:rPr>
      </w:pPr>
    </w:p>
    <w:p w14:paraId="43DEA0A6" w14:textId="4827B7F0" w:rsidR="00FE53BC" w:rsidRDefault="00FE53BC" w:rsidP="00E52222">
      <w:pPr>
        <w:ind w:left="1440"/>
        <w:rPr>
          <w:sz w:val="32"/>
          <w:szCs w:val="32"/>
        </w:rPr>
      </w:pPr>
    </w:p>
    <w:p w14:paraId="6D6E7AA9" w14:textId="75867321" w:rsidR="00054226" w:rsidRDefault="00054226" w:rsidP="00054226">
      <w:pPr>
        <w:jc w:val="center"/>
        <w:rPr>
          <w:b/>
          <w:bCs/>
          <w:u w:val="single"/>
        </w:rPr>
      </w:pPr>
    </w:p>
    <w:p w14:paraId="291ADCF3" w14:textId="4EDCE97C" w:rsidR="00054226" w:rsidRDefault="00054226" w:rsidP="00054226">
      <w:pPr>
        <w:jc w:val="center"/>
        <w:rPr>
          <w:b/>
          <w:bCs/>
          <w:u w:val="single"/>
        </w:rPr>
      </w:pPr>
    </w:p>
    <w:p w14:paraId="09416FB4" w14:textId="0BF622BA" w:rsidR="00054226" w:rsidRDefault="007A391C" w:rsidP="00054226">
      <w:pPr>
        <w:jc w:val="center"/>
        <w:rPr>
          <w:b/>
          <w:bCs/>
          <w:u w:val="single"/>
        </w:rPr>
      </w:pPr>
      <w:r>
        <w:rPr>
          <w:noProof/>
        </w:rPr>
        <w:drawing>
          <wp:anchor distT="0" distB="0" distL="114300" distR="114300" simplePos="0" relativeHeight="251648000" behindDoc="1" locked="0" layoutInCell="1" allowOverlap="1" wp14:anchorId="2648266F" wp14:editId="4D20A38A">
            <wp:simplePos x="0" y="0"/>
            <wp:positionH relativeFrom="margin">
              <wp:posOffset>952500</wp:posOffset>
            </wp:positionH>
            <wp:positionV relativeFrom="page">
              <wp:posOffset>8069580</wp:posOffset>
            </wp:positionV>
            <wp:extent cx="3825240" cy="1697990"/>
            <wp:effectExtent l="0" t="0" r="3810" b="0"/>
            <wp:wrapTight wrapText="bothSides">
              <wp:wrapPolygon edited="0">
                <wp:start x="0" y="0"/>
                <wp:lineTo x="0" y="21325"/>
                <wp:lineTo x="21514" y="21325"/>
                <wp:lineTo x="21514" y="0"/>
                <wp:lineTo x="0" y="0"/>
              </wp:wrapPolygon>
            </wp:wrapTight>
            <wp:docPr id="952714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5240" cy="1697990"/>
                    </a:xfrm>
                    <a:prstGeom prst="rect">
                      <a:avLst/>
                    </a:prstGeom>
                    <a:noFill/>
                  </pic:spPr>
                </pic:pic>
              </a:graphicData>
            </a:graphic>
          </wp:anchor>
        </w:drawing>
      </w:r>
    </w:p>
    <w:p w14:paraId="43A5F476" w14:textId="52974E6B" w:rsidR="00054226" w:rsidRDefault="00054226" w:rsidP="00054226">
      <w:pPr>
        <w:jc w:val="center"/>
        <w:rPr>
          <w:b/>
          <w:bCs/>
          <w:u w:val="single"/>
        </w:rPr>
      </w:pPr>
    </w:p>
    <w:p w14:paraId="2E04F4BA" w14:textId="4A406E32" w:rsidR="00054226" w:rsidRDefault="00054226" w:rsidP="00054226">
      <w:pPr>
        <w:jc w:val="center"/>
        <w:rPr>
          <w:b/>
          <w:bCs/>
          <w:u w:val="single"/>
        </w:rPr>
      </w:pPr>
    </w:p>
    <w:p w14:paraId="575A59DD" w14:textId="69C9ABD4" w:rsidR="00054226" w:rsidRDefault="00054226" w:rsidP="00054226">
      <w:pPr>
        <w:jc w:val="center"/>
        <w:rPr>
          <w:b/>
          <w:bCs/>
          <w:u w:val="single"/>
        </w:rPr>
      </w:pPr>
    </w:p>
    <w:p w14:paraId="1BC47490" w14:textId="77777777" w:rsidR="00415984" w:rsidRDefault="00415984" w:rsidP="00B95886">
      <w:pPr>
        <w:pStyle w:val="Heading1"/>
        <w:rPr>
          <w:rFonts w:ascii="Arial" w:hAnsi="Arial" w:cs="Arial"/>
          <w:b/>
          <w:bCs/>
          <w:sz w:val="24"/>
          <w:szCs w:val="24"/>
          <w:u w:val="single"/>
        </w:rPr>
      </w:pPr>
      <w:bookmarkStart w:id="0" w:name="_Toc233557426"/>
    </w:p>
    <w:p w14:paraId="6D7C3754" w14:textId="67289AB8" w:rsidR="00FE53BC" w:rsidRPr="00B95886" w:rsidRDefault="003A7094" w:rsidP="00B95886">
      <w:pPr>
        <w:pStyle w:val="Heading1"/>
        <w:rPr>
          <w:rFonts w:ascii="Arial" w:hAnsi="Arial" w:cs="Arial"/>
          <w:b/>
          <w:bCs/>
          <w:sz w:val="24"/>
          <w:szCs w:val="24"/>
          <w:u w:val="single"/>
        </w:rPr>
      </w:pPr>
      <w:r w:rsidRPr="00B95886">
        <w:rPr>
          <w:rFonts w:ascii="Arial" w:hAnsi="Arial" w:cs="Arial"/>
          <w:b/>
          <w:bCs/>
          <w:sz w:val="24"/>
          <w:szCs w:val="24"/>
          <w:u w:val="single"/>
        </w:rPr>
        <w:t>Executive Overview</w:t>
      </w:r>
      <w:bookmarkEnd w:id="0"/>
    </w:p>
    <w:p w14:paraId="75630A0B" w14:textId="76E2A0B7" w:rsidR="00B7524D" w:rsidRDefault="00B7524D">
      <w:r>
        <w:t>This business plan will outlay in depth the research, strategies and findings of future enterprise of Trinium Limited</w:t>
      </w:r>
      <w:r w:rsidR="00A2225E">
        <w:t xml:space="preserve"> which plans to bring a new contender to the console gaming space</w:t>
      </w:r>
      <w:r>
        <w:t>. The subjects of presentation for this enterprise are as follows;</w:t>
      </w:r>
    </w:p>
    <w:p w14:paraId="0D9DDD63" w14:textId="1D4F511D" w:rsidR="007508A1" w:rsidRPr="003F7A85" w:rsidRDefault="00B7524D" w:rsidP="003F7A85">
      <w:pPr>
        <w:pStyle w:val="ListParagraph"/>
        <w:numPr>
          <w:ilvl w:val="0"/>
          <w:numId w:val="33"/>
        </w:numPr>
        <w:rPr>
          <w:b/>
          <w:bCs/>
          <w:u w:val="single"/>
        </w:rPr>
      </w:pPr>
      <w:r>
        <w:t>A business overview including its unique selling point.</w:t>
      </w:r>
    </w:p>
    <w:p w14:paraId="06626E4D" w14:textId="0592468E" w:rsidR="007508A1" w:rsidRPr="003F7A85" w:rsidRDefault="00A2225E" w:rsidP="007508A1">
      <w:pPr>
        <w:pStyle w:val="ListParagraph"/>
        <w:numPr>
          <w:ilvl w:val="0"/>
          <w:numId w:val="33"/>
        </w:numPr>
        <w:rPr>
          <w:b/>
          <w:bCs/>
          <w:u w:val="single"/>
        </w:rPr>
      </w:pPr>
      <w:r>
        <w:t xml:space="preserve">A </w:t>
      </w:r>
      <w:r w:rsidR="00FE58E9">
        <w:t>justification for the type of legal classification for the enterprise.</w:t>
      </w:r>
    </w:p>
    <w:p w14:paraId="1C14A05E" w14:textId="32535BE2" w:rsidR="00FE58E9" w:rsidRPr="00FE58E9" w:rsidRDefault="00FE58E9" w:rsidP="00FE58E9">
      <w:pPr>
        <w:pStyle w:val="ListParagraph"/>
        <w:numPr>
          <w:ilvl w:val="0"/>
          <w:numId w:val="33"/>
        </w:numPr>
        <w:rPr>
          <w:b/>
          <w:bCs/>
          <w:u w:val="single"/>
        </w:rPr>
      </w:pPr>
      <w:r>
        <w:t>A justification for the starting management team of the enterprise.</w:t>
      </w:r>
    </w:p>
    <w:p w14:paraId="622D8A1C" w14:textId="42F8B183" w:rsidR="00FE58E9" w:rsidRPr="00FE58E9" w:rsidRDefault="00FE58E9" w:rsidP="00FE58E9">
      <w:pPr>
        <w:pStyle w:val="ListParagraph"/>
        <w:numPr>
          <w:ilvl w:val="0"/>
          <w:numId w:val="33"/>
        </w:numPr>
        <w:rPr>
          <w:b/>
          <w:bCs/>
          <w:u w:val="single"/>
        </w:rPr>
      </w:pPr>
      <w:r>
        <w:t>A SWOT analysis of the relevant industry/market.</w:t>
      </w:r>
    </w:p>
    <w:p w14:paraId="55DA50A0" w14:textId="38084C71" w:rsidR="00FE58E9" w:rsidRPr="00FE58E9" w:rsidRDefault="00FE58E9" w:rsidP="00FE58E9">
      <w:pPr>
        <w:pStyle w:val="ListParagraph"/>
        <w:numPr>
          <w:ilvl w:val="0"/>
          <w:numId w:val="33"/>
        </w:numPr>
        <w:rPr>
          <w:b/>
          <w:bCs/>
          <w:u w:val="single"/>
        </w:rPr>
      </w:pPr>
      <w:r>
        <w:t>A PESTEL analysis based on the findings of the SWOT analysis.</w:t>
      </w:r>
    </w:p>
    <w:p w14:paraId="09B0EE6A" w14:textId="77777777" w:rsidR="007508A1" w:rsidRPr="007508A1" w:rsidRDefault="00FE58E9" w:rsidP="00FE58E9">
      <w:pPr>
        <w:pStyle w:val="ListParagraph"/>
        <w:numPr>
          <w:ilvl w:val="0"/>
          <w:numId w:val="33"/>
        </w:numPr>
        <w:rPr>
          <w:b/>
          <w:bCs/>
          <w:u w:val="single"/>
        </w:rPr>
      </w:pPr>
      <w:r>
        <w:t>Conducting efficient and relevant marketing research</w:t>
      </w:r>
      <w:r w:rsidR="007508A1">
        <w:t>.</w:t>
      </w:r>
    </w:p>
    <w:p w14:paraId="062D605F" w14:textId="3E47242E" w:rsidR="00FE58E9" w:rsidRPr="00FE58E9" w:rsidRDefault="007508A1" w:rsidP="00FE58E9">
      <w:pPr>
        <w:pStyle w:val="ListParagraph"/>
        <w:numPr>
          <w:ilvl w:val="0"/>
          <w:numId w:val="33"/>
        </w:numPr>
        <w:rPr>
          <w:b/>
          <w:bCs/>
          <w:u w:val="single"/>
        </w:rPr>
      </w:pPr>
      <w:r>
        <w:t>C</w:t>
      </w:r>
      <w:r w:rsidR="00FE58E9">
        <w:t>onclusion of</w:t>
      </w:r>
      <w:r>
        <w:t xml:space="preserve"> the</w:t>
      </w:r>
      <w:r w:rsidR="00FE58E9">
        <w:t xml:space="preserve"> data</w:t>
      </w:r>
      <w:r>
        <w:t>’s finding and which demographic to target</w:t>
      </w:r>
      <w:r w:rsidR="00FE58E9">
        <w:t>.</w:t>
      </w:r>
    </w:p>
    <w:p w14:paraId="54230B0A" w14:textId="1E6764E8" w:rsidR="00FE58E9" w:rsidRPr="00FE58E9" w:rsidRDefault="00FE58E9" w:rsidP="00FE58E9">
      <w:pPr>
        <w:pStyle w:val="ListParagraph"/>
        <w:numPr>
          <w:ilvl w:val="0"/>
          <w:numId w:val="33"/>
        </w:numPr>
        <w:rPr>
          <w:b/>
          <w:bCs/>
          <w:u w:val="single"/>
        </w:rPr>
      </w:pPr>
      <w:r>
        <w:t>A brief description of the enterprise’s competitors in the industry</w:t>
      </w:r>
      <w:r w:rsidR="007508A1">
        <w:t>.</w:t>
      </w:r>
    </w:p>
    <w:p w14:paraId="0A774CAC" w14:textId="30A0A85A" w:rsidR="00FE58E9" w:rsidRPr="00FE58E9" w:rsidRDefault="00FE58E9" w:rsidP="00FE58E9">
      <w:pPr>
        <w:pStyle w:val="ListParagraph"/>
        <w:numPr>
          <w:ilvl w:val="0"/>
          <w:numId w:val="33"/>
        </w:numPr>
        <w:rPr>
          <w:b/>
          <w:bCs/>
          <w:u w:val="single"/>
        </w:rPr>
      </w:pPr>
      <w:r>
        <w:t xml:space="preserve">A </w:t>
      </w:r>
      <w:r w:rsidR="007508A1">
        <w:t>rundown of the first month’s expenditure and funding estimates.</w:t>
      </w:r>
    </w:p>
    <w:p w14:paraId="578D789D" w14:textId="77777777" w:rsidR="0063325A" w:rsidRDefault="003F7A85" w:rsidP="00B7524D">
      <w:r>
        <w:t xml:space="preserve">All of the findings in this business plan will help Trinium Limited to be structured and enter the UK market as proactively as possible. Trinium will look to expand into more global markets after establishing itself as a viable rival to the industry </w:t>
      </w:r>
      <w:r w:rsidR="0063325A">
        <w:t xml:space="preserve">juggernauts. </w:t>
      </w:r>
    </w:p>
    <w:p w14:paraId="5FFA731A" w14:textId="77777777" w:rsidR="0063325A" w:rsidRDefault="0063325A" w:rsidP="00B7524D">
      <w:r>
        <w:t xml:space="preserve">This will have a double effect on desirability as starting only in the UK will give Trinium’s product region exclusivity, a common trait of some of the bestselling products across the world. </w:t>
      </w:r>
    </w:p>
    <w:p w14:paraId="735F841A" w14:textId="220E0ABC" w:rsidR="00B7524D" w:rsidRPr="003F7A85" w:rsidRDefault="0063325A" w:rsidP="00B7524D">
      <w:r>
        <w:t xml:space="preserve">Pokémon is a notable example as collectors no longer just collect cards from their own regions but also from sets exclusive to countries such as China and Japan. Some of the more </w:t>
      </w:r>
      <w:r w:rsidR="00180241">
        <w:t>niche</w:t>
      </w:r>
      <w:r>
        <w:t xml:space="preserve"> </w:t>
      </w:r>
      <w:r w:rsidR="00180241">
        <w:t>collectors even going as far as European language sets.</w:t>
      </w:r>
    </w:p>
    <w:p w14:paraId="05892BC9" w14:textId="62565D0E" w:rsidR="00B7524D" w:rsidRPr="00180241" w:rsidRDefault="00180241" w:rsidP="00B7524D">
      <w:r>
        <w:t>Finally, Trinium Limited plans to expand into multi-channel sales including; in house game development studios, first party game franchises, integration into the PC gaming markets and branded merchandising.</w:t>
      </w:r>
    </w:p>
    <w:p w14:paraId="05719C27" w14:textId="77777777" w:rsidR="00B7524D" w:rsidRDefault="00B7524D" w:rsidP="00B7524D">
      <w:pPr>
        <w:rPr>
          <w:b/>
          <w:bCs/>
          <w:u w:val="single"/>
        </w:rPr>
      </w:pPr>
    </w:p>
    <w:p w14:paraId="3A3FD97F" w14:textId="77777777" w:rsidR="00B7524D" w:rsidRDefault="00B7524D" w:rsidP="00B7524D">
      <w:pPr>
        <w:rPr>
          <w:b/>
          <w:bCs/>
          <w:u w:val="single"/>
        </w:rPr>
      </w:pPr>
    </w:p>
    <w:p w14:paraId="75A07C37" w14:textId="77777777" w:rsidR="00B7524D" w:rsidRDefault="00B7524D" w:rsidP="00B7524D">
      <w:pPr>
        <w:rPr>
          <w:b/>
          <w:bCs/>
          <w:u w:val="single"/>
        </w:rPr>
      </w:pPr>
    </w:p>
    <w:p w14:paraId="73C07C7E" w14:textId="77777777" w:rsidR="00B7524D" w:rsidRDefault="00B7524D" w:rsidP="00B7524D">
      <w:pPr>
        <w:rPr>
          <w:b/>
          <w:bCs/>
          <w:u w:val="single"/>
        </w:rPr>
      </w:pPr>
    </w:p>
    <w:p w14:paraId="6F097DD9" w14:textId="77777777" w:rsidR="00945122" w:rsidRDefault="00945122" w:rsidP="00EB5B42">
      <w:pPr>
        <w:rPr>
          <w:b/>
          <w:bCs/>
          <w:u w:val="single"/>
        </w:rPr>
      </w:pPr>
    </w:p>
    <w:p w14:paraId="7819BAF3" w14:textId="77777777" w:rsidR="0063325A" w:rsidRDefault="0063325A" w:rsidP="00EB5B42">
      <w:pPr>
        <w:rPr>
          <w:b/>
          <w:bCs/>
          <w:u w:val="single"/>
        </w:rPr>
      </w:pPr>
    </w:p>
    <w:sdt>
      <w:sdtPr>
        <w:id w:val="883379120"/>
        <w:docPartObj>
          <w:docPartGallery w:val="Table of Contents"/>
          <w:docPartUnique/>
        </w:docPartObj>
      </w:sdtPr>
      <w:sdtEndPr>
        <w:rPr>
          <w:rFonts w:ascii="Arial" w:eastAsiaTheme="minorHAnsi" w:hAnsi="Arial" w:cstheme="minorBidi"/>
          <w:b/>
          <w:bCs/>
          <w:color w:val="auto"/>
          <w:kern w:val="2"/>
          <w:sz w:val="24"/>
          <w:szCs w:val="24"/>
          <w:lang w:eastAsia="en-US"/>
          <w14:ligatures w14:val="standardContextual"/>
        </w:rPr>
      </w:sdtEndPr>
      <w:sdtContent>
        <w:p w14:paraId="3642D5DD" w14:textId="7A04844A" w:rsidR="007072EE" w:rsidRPr="007072EE" w:rsidRDefault="007072EE">
          <w:pPr>
            <w:pStyle w:val="TOCHeading"/>
            <w:rPr>
              <w:rFonts w:ascii="Arial" w:hAnsi="Arial" w:cs="Arial"/>
              <w:b/>
              <w:bCs/>
              <w:sz w:val="24"/>
              <w:szCs w:val="24"/>
              <w:u w:val="single"/>
            </w:rPr>
          </w:pPr>
          <w:r w:rsidRPr="007072EE">
            <w:rPr>
              <w:rFonts w:ascii="Arial" w:hAnsi="Arial" w:cs="Arial"/>
              <w:b/>
              <w:bCs/>
              <w:sz w:val="24"/>
              <w:szCs w:val="24"/>
              <w:u w:val="single"/>
            </w:rPr>
            <w:t>Table of Contents</w:t>
          </w:r>
        </w:p>
        <w:p w14:paraId="70C609C1" w14:textId="77777777" w:rsidR="007072EE" w:rsidRPr="007072EE" w:rsidRDefault="007072EE" w:rsidP="007072EE">
          <w:pPr>
            <w:rPr>
              <w:lang w:eastAsia="en-GB"/>
            </w:rPr>
          </w:pPr>
        </w:p>
        <w:p w14:paraId="37B73276" w14:textId="39CB9603" w:rsidR="00F23623" w:rsidRDefault="007072EE">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3557426" w:history="1">
            <w:r w:rsidR="00F23623" w:rsidRPr="00E50E23">
              <w:rPr>
                <w:rStyle w:val="Hyperlink"/>
                <w:rFonts w:cs="Arial"/>
                <w:b/>
                <w:bCs/>
                <w:noProof/>
              </w:rPr>
              <w:t>Executive Overview</w:t>
            </w:r>
            <w:r w:rsidR="00F23623">
              <w:rPr>
                <w:noProof/>
                <w:webHidden/>
              </w:rPr>
              <w:tab/>
            </w:r>
            <w:r w:rsidR="00F23623">
              <w:rPr>
                <w:noProof/>
                <w:webHidden/>
              </w:rPr>
              <w:fldChar w:fldCharType="begin"/>
            </w:r>
            <w:r w:rsidR="00F23623">
              <w:rPr>
                <w:noProof/>
                <w:webHidden/>
              </w:rPr>
              <w:instrText xml:space="preserve"> PAGEREF _Toc233557426 \h </w:instrText>
            </w:r>
            <w:r w:rsidR="00F23623">
              <w:rPr>
                <w:noProof/>
                <w:webHidden/>
              </w:rPr>
            </w:r>
            <w:r w:rsidR="00F23623">
              <w:rPr>
                <w:noProof/>
                <w:webHidden/>
              </w:rPr>
              <w:fldChar w:fldCharType="separate"/>
            </w:r>
            <w:r w:rsidR="00F23623">
              <w:rPr>
                <w:noProof/>
                <w:webHidden/>
              </w:rPr>
              <w:t>2</w:t>
            </w:r>
            <w:r w:rsidR="00F23623">
              <w:rPr>
                <w:noProof/>
                <w:webHidden/>
              </w:rPr>
              <w:fldChar w:fldCharType="end"/>
            </w:r>
          </w:hyperlink>
        </w:p>
        <w:p w14:paraId="0A17B170" w14:textId="022B8F65" w:rsidR="00F23623" w:rsidRDefault="00F23623">
          <w:pPr>
            <w:pStyle w:val="TOC1"/>
            <w:tabs>
              <w:tab w:val="right" w:leader="dot" w:pos="9016"/>
            </w:tabs>
            <w:rPr>
              <w:rFonts w:asciiTheme="minorHAnsi" w:eastAsiaTheme="minorEastAsia" w:hAnsiTheme="minorHAnsi"/>
              <w:noProof/>
              <w:lang w:eastAsia="en-GB"/>
            </w:rPr>
          </w:pPr>
          <w:hyperlink w:anchor="_Toc233557427" w:history="1">
            <w:r w:rsidRPr="00E50E23">
              <w:rPr>
                <w:rStyle w:val="Hyperlink"/>
                <w:rFonts w:cs="Arial"/>
                <w:b/>
                <w:bCs/>
                <w:noProof/>
              </w:rPr>
              <w:t>Business Overview</w:t>
            </w:r>
            <w:r>
              <w:rPr>
                <w:noProof/>
                <w:webHidden/>
              </w:rPr>
              <w:tab/>
            </w:r>
            <w:r>
              <w:rPr>
                <w:noProof/>
                <w:webHidden/>
              </w:rPr>
              <w:fldChar w:fldCharType="begin"/>
            </w:r>
            <w:r>
              <w:rPr>
                <w:noProof/>
                <w:webHidden/>
              </w:rPr>
              <w:instrText xml:space="preserve"> PAGEREF _Toc233557427 \h </w:instrText>
            </w:r>
            <w:r>
              <w:rPr>
                <w:noProof/>
                <w:webHidden/>
              </w:rPr>
            </w:r>
            <w:r>
              <w:rPr>
                <w:noProof/>
                <w:webHidden/>
              </w:rPr>
              <w:fldChar w:fldCharType="separate"/>
            </w:r>
            <w:r>
              <w:rPr>
                <w:noProof/>
                <w:webHidden/>
              </w:rPr>
              <w:t>4</w:t>
            </w:r>
            <w:r>
              <w:rPr>
                <w:noProof/>
                <w:webHidden/>
              </w:rPr>
              <w:fldChar w:fldCharType="end"/>
            </w:r>
          </w:hyperlink>
        </w:p>
        <w:p w14:paraId="49FEBDA0" w14:textId="223ED95E" w:rsidR="00F23623" w:rsidRDefault="00F23623">
          <w:pPr>
            <w:pStyle w:val="TOC1"/>
            <w:tabs>
              <w:tab w:val="right" w:leader="dot" w:pos="9016"/>
            </w:tabs>
            <w:rPr>
              <w:rFonts w:asciiTheme="minorHAnsi" w:eastAsiaTheme="minorEastAsia" w:hAnsiTheme="minorHAnsi"/>
              <w:noProof/>
              <w:lang w:eastAsia="en-GB"/>
            </w:rPr>
          </w:pPr>
          <w:hyperlink w:anchor="_Toc233557428" w:history="1">
            <w:r w:rsidRPr="00E50E23">
              <w:rPr>
                <w:rStyle w:val="Hyperlink"/>
                <w:rFonts w:cs="Arial"/>
                <w:b/>
                <w:bCs/>
                <w:noProof/>
              </w:rPr>
              <w:t>Starting Management Team</w:t>
            </w:r>
            <w:r>
              <w:rPr>
                <w:noProof/>
                <w:webHidden/>
              </w:rPr>
              <w:tab/>
            </w:r>
            <w:r>
              <w:rPr>
                <w:noProof/>
                <w:webHidden/>
              </w:rPr>
              <w:fldChar w:fldCharType="begin"/>
            </w:r>
            <w:r>
              <w:rPr>
                <w:noProof/>
                <w:webHidden/>
              </w:rPr>
              <w:instrText xml:space="preserve"> PAGEREF _Toc233557428 \h </w:instrText>
            </w:r>
            <w:r>
              <w:rPr>
                <w:noProof/>
                <w:webHidden/>
              </w:rPr>
            </w:r>
            <w:r>
              <w:rPr>
                <w:noProof/>
                <w:webHidden/>
              </w:rPr>
              <w:fldChar w:fldCharType="separate"/>
            </w:r>
            <w:r>
              <w:rPr>
                <w:noProof/>
                <w:webHidden/>
              </w:rPr>
              <w:t>5</w:t>
            </w:r>
            <w:r>
              <w:rPr>
                <w:noProof/>
                <w:webHidden/>
              </w:rPr>
              <w:fldChar w:fldCharType="end"/>
            </w:r>
          </w:hyperlink>
        </w:p>
        <w:p w14:paraId="4CBD75D8" w14:textId="22ACDEF9" w:rsidR="00F23623" w:rsidRDefault="00F23623">
          <w:pPr>
            <w:pStyle w:val="TOC1"/>
            <w:tabs>
              <w:tab w:val="right" w:leader="dot" w:pos="9016"/>
            </w:tabs>
            <w:rPr>
              <w:rFonts w:asciiTheme="minorHAnsi" w:eastAsiaTheme="minorEastAsia" w:hAnsiTheme="minorHAnsi"/>
              <w:noProof/>
              <w:lang w:eastAsia="en-GB"/>
            </w:rPr>
          </w:pPr>
          <w:hyperlink w:anchor="_Toc233557429" w:history="1">
            <w:r w:rsidRPr="00E50E23">
              <w:rPr>
                <w:rStyle w:val="Hyperlink"/>
                <w:rFonts w:cs="Arial"/>
                <w:b/>
                <w:bCs/>
                <w:noProof/>
              </w:rPr>
              <w:t>SWOT Analysis of the Gaming Industry</w:t>
            </w:r>
            <w:r>
              <w:rPr>
                <w:noProof/>
                <w:webHidden/>
              </w:rPr>
              <w:tab/>
            </w:r>
            <w:r>
              <w:rPr>
                <w:noProof/>
                <w:webHidden/>
              </w:rPr>
              <w:fldChar w:fldCharType="begin"/>
            </w:r>
            <w:r>
              <w:rPr>
                <w:noProof/>
                <w:webHidden/>
              </w:rPr>
              <w:instrText xml:space="preserve"> PAGEREF _Toc233557429 \h </w:instrText>
            </w:r>
            <w:r>
              <w:rPr>
                <w:noProof/>
                <w:webHidden/>
              </w:rPr>
            </w:r>
            <w:r>
              <w:rPr>
                <w:noProof/>
                <w:webHidden/>
              </w:rPr>
              <w:fldChar w:fldCharType="separate"/>
            </w:r>
            <w:r>
              <w:rPr>
                <w:noProof/>
                <w:webHidden/>
              </w:rPr>
              <w:t>6</w:t>
            </w:r>
            <w:r>
              <w:rPr>
                <w:noProof/>
                <w:webHidden/>
              </w:rPr>
              <w:fldChar w:fldCharType="end"/>
            </w:r>
          </w:hyperlink>
        </w:p>
        <w:p w14:paraId="1B5ECDB1" w14:textId="68DD7469" w:rsidR="00F23623" w:rsidRDefault="00F23623">
          <w:pPr>
            <w:pStyle w:val="TOC1"/>
            <w:tabs>
              <w:tab w:val="right" w:leader="dot" w:pos="9016"/>
            </w:tabs>
            <w:rPr>
              <w:rFonts w:asciiTheme="minorHAnsi" w:eastAsiaTheme="minorEastAsia" w:hAnsiTheme="minorHAnsi"/>
              <w:noProof/>
              <w:lang w:eastAsia="en-GB"/>
            </w:rPr>
          </w:pPr>
          <w:hyperlink w:anchor="_Toc233557430" w:history="1">
            <w:r w:rsidRPr="00E50E23">
              <w:rPr>
                <w:rStyle w:val="Hyperlink"/>
                <w:rFonts w:cs="Arial"/>
                <w:b/>
                <w:bCs/>
                <w:noProof/>
              </w:rPr>
              <w:t>PESTEL Analysis</w:t>
            </w:r>
            <w:r>
              <w:rPr>
                <w:noProof/>
                <w:webHidden/>
              </w:rPr>
              <w:tab/>
            </w:r>
            <w:r>
              <w:rPr>
                <w:noProof/>
                <w:webHidden/>
              </w:rPr>
              <w:fldChar w:fldCharType="begin"/>
            </w:r>
            <w:r>
              <w:rPr>
                <w:noProof/>
                <w:webHidden/>
              </w:rPr>
              <w:instrText xml:space="preserve"> PAGEREF _Toc233557430 \h </w:instrText>
            </w:r>
            <w:r>
              <w:rPr>
                <w:noProof/>
                <w:webHidden/>
              </w:rPr>
            </w:r>
            <w:r>
              <w:rPr>
                <w:noProof/>
                <w:webHidden/>
              </w:rPr>
              <w:fldChar w:fldCharType="separate"/>
            </w:r>
            <w:r>
              <w:rPr>
                <w:noProof/>
                <w:webHidden/>
              </w:rPr>
              <w:t>7</w:t>
            </w:r>
            <w:r>
              <w:rPr>
                <w:noProof/>
                <w:webHidden/>
              </w:rPr>
              <w:fldChar w:fldCharType="end"/>
            </w:r>
          </w:hyperlink>
        </w:p>
        <w:p w14:paraId="1F05BA32" w14:textId="166A055D" w:rsidR="00F23623" w:rsidRDefault="00F23623">
          <w:pPr>
            <w:pStyle w:val="TOC1"/>
            <w:tabs>
              <w:tab w:val="right" w:leader="dot" w:pos="9016"/>
            </w:tabs>
            <w:rPr>
              <w:rFonts w:asciiTheme="minorHAnsi" w:eastAsiaTheme="minorEastAsia" w:hAnsiTheme="minorHAnsi"/>
              <w:noProof/>
              <w:lang w:eastAsia="en-GB"/>
            </w:rPr>
          </w:pPr>
          <w:hyperlink w:anchor="_Toc233557431" w:history="1">
            <w:r w:rsidRPr="00E50E23">
              <w:rPr>
                <w:rStyle w:val="Hyperlink"/>
                <w:rFonts w:cs="Arial"/>
                <w:b/>
                <w:bCs/>
                <w:noProof/>
              </w:rPr>
              <w:t>Market Research &amp; Competition</w:t>
            </w:r>
            <w:r>
              <w:rPr>
                <w:noProof/>
                <w:webHidden/>
              </w:rPr>
              <w:tab/>
            </w:r>
            <w:r>
              <w:rPr>
                <w:noProof/>
                <w:webHidden/>
              </w:rPr>
              <w:fldChar w:fldCharType="begin"/>
            </w:r>
            <w:r>
              <w:rPr>
                <w:noProof/>
                <w:webHidden/>
              </w:rPr>
              <w:instrText xml:space="preserve"> PAGEREF _Toc233557431 \h </w:instrText>
            </w:r>
            <w:r>
              <w:rPr>
                <w:noProof/>
                <w:webHidden/>
              </w:rPr>
            </w:r>
            <w:r>
              <w:rPr>
                <w:noProof/>
                <w:webHidden/>
              </w:rPr>
              <w:fldChar w:fldCharType="separate"/>
            </w:r>
            <w:r>
              <w:rPr>
                <w:noProof/>
                <w:webHidden/>
              </w:rPr>
              <w:t>8</w:t>
            </w:r>
            <w:r>
              <w:rPr>
                <w:noProof/>
                <w:webHidden/>
              </w:rPr>
              <w:fldChar w:fldCharType="end"/>
            </w:r>
          </w:hyperlink>
        </w:p>
        <w:p w14:paraId="39C4E12A" w14:textId="040A0750" w:rsidR="00F23623" w:rsidRDefault="00F23623">
          <w:pPr>
            <w:pStyle w:val="TOC1"/>
            <w:tabs>
              <w:tab w:val="right" w:leader="dot" w:pos="9016"/>
            </w:tabs>
            <w:rPr>
              <w:rFonts w:asciiTheme="minorHAnsi" w:eastAsiaTheme="minorEastAsia" w:hAnsiTheme="minorHAnsi"/>
              <w:noProof/>
              <w:lang w:eastAsia="en-GB"/>
            </w:rPr>
          </w:pPr>
          <w:hyperlink w:anchor="_Toc233557432" w:history="1">
            <w:r w:rsidRPr="00E50E23">
              <w:rPr>
                <w:rStyle w:val="Hyperlink"/>
                <w:rFonts w:cs="Arial"/>
                <w:b/>
                <w:bCs/>
                <w:noProof/>
              </w:rPr>
              <w:t>Age Demographics</w:t>
            </w:r>
            <w:r>
              <w:rPr>
                <w:noProof/>
                <w:webHidden/>
              </w:rPr>
              <w:tab/>
            </w:r>
            <w:r>
              <w:rPr>
                <w:noProof/>
                <w:webHidden/>
              </w:rPr>
              <w:fldChar w:fldCharType="begin"/>
            </w:r>
            <w:r>
              <w:rPr>
                <w:noProof/>
                <w:webHidden/>
              </w:rPr>
              <w:instrText xml:space="preserve"> PAGEREF _Toc233557432 \h </w:instrText>
            </w:r>
            <w:r>
              <w:rPr>
                <w:noProof/>
                <w:webHidden/>
              </w:rPr>
            </w:r>
            <w:r>
              <w:rPr>
                <w:noProof/>
                <w:webHidden/>
              </w:rPr>
              <w:fldChar w:fldCharType="separate"/>
            </w:r>
            <w:r>
              <w:rPr>
                <w:noProof/>
                <w:webHidden/>
              </w:rPr>
              <w:t>8</w:t>
            </w:r>
            <w:r>
              <w:rPr>
                <w:noProof/>
                <w:webHidden/>
              </w:rPr>
              <w:fldChar w:fldCharType="end"/>
            </w:r>
          </w:hyperlink>
        </w:p>
        <w:p w14:paraId="50FEC94B" w14:textId="6BFB8F81" w:rsidR="00F23623" w:rsidRDefault="00F23623">
          <w:pPr>
            <w:pStyle w:val="TOC1"/>
            <w:tabs>
              <w:tab w:val="right" w:leader="dot" w:pos="9016"/>
            </w:tabs>
            <w:rPr>
              <w:rFonts w:asciiTheme="minorHAnsi" w:eastAsiaTheme="minorEastAsia" w:hAnsiTheme="minorHAnsi"/>
              <w:noProof/>
              <w:lang w:eastAsia="en-GB"/>
            </w:rPr>
          </w:pPr>
          <w:hyperlink w:anchor="_Toc233557433" w:history="1">
            <w:r w:rsidRPr="00E50E23">
              <w:rPr>
                <w:rStyle w:val="Hyperlink"/>
                <w:rFonts w:cs="Arial"/>
                <w:b/>
                <w:bCs/>
                <w:noProof/>
              </w:rPr>
              <w:t>Gender Demographics</w:t>
            </w:r>
            <w:r>
              <w:rPr>
                <w:noProof/>
                <w:webHidden/>
              </w:rPr>
              <w:tab/>
            </w:r>
            <w:r>
              <w:rPr>
                <w:noProof/>
                <w:webHidden/>
              </w:rPr>
              <w:fldChar w:fldCharType="begin"/>
            </w:r>
            <w:r>
              <w:rPr>
                <w:noProof/>
                <w:webHidden/>
              </w:rPr>
              <w:instrText xml:space="preserve"> PAGEREF _Toc233557433 \h </w:instrText>
            </w:r>
            <w:r>
              <w:rPr>
                <w:noProof/>
                <w:webHidden/>
              </w:rPr>
            </w:r>
            <w:r>
              <w:rPr>
                <w:noProof/>
                <w:webHidden/>
              </w:rPr>
              <w:fldChar w:fldCharType="separate"/>
            </w:r>
            <w:r>
              <w:rPr>
                <w:noProof/>
                <w:webHidden/>
              </w:rPr>
              <w:t>9</w:t>
            </w:r>
            <w:r>
              <w:rPr>
                <w:noProof/>
                <w:webHidden/>
              </w:rPr>
              <w:fldChar w:fldCharType="end"/>
            </w:r>
          </w:hyperlink>
        </w:p>
        <w:p w14:paraId="597D358F" w14:textId="74770670" w:rsidR="00F23623" w:rsidRDefault="00F23623">
          <w:pPr>
            <w:pStyle w:val="TOC1"/>
            <w:tabs>
              <w:tab w:val="right" w:leader="dot" w:pos="9016"/>
            </w:tabs>
            <w:rPr>
              <w:rFonts w:asciiTheme="minorHAnsi" w:eastAsiaTheme="minorEastAsia" w:hAnsiTheme="minorHAnsi"/>
              <w:noProof/>
              <w:lang w:eastAsia="en-GB"/>
            </w:rPr>
          </w:pPr>
          <w:hyperlink w:anchor="_Toc233557434" w:history="1">
            <w:r w:rsidRPr="00E50E23">
              <w:rPr>
                <w:rStyle w:val="Hyperlink"/>
                <w:rFonts w:cs="Arial"/>
                <w:b/>
                <w:bCs/>
                <w:noProof/>
              </w:rPr>
              <w:t>Spending Habits</w:t>
            </w:r>
            <w:r>
              <w:rPr>
                <w:noProof/>
                <w:webHidden/>
              </w:rPr>
              <w:tab/>
            </w:r>
            <w:r>
              <w:rPr>
                <w:noProof/>
                <w:webHidden/>
              </w:rPr>
              <w:fldChar w:fldCharType="begin"/>
            </w:r>
            <w:r>
              <w:rPr>
                <w:noProof/>
                <w:webHidden/>
              </w:rPr>
              <w:instrText xml:space="preserve"> PAGEREF _Toc233557434 \h </w:instrText>
            </w:r>
            <w:r>
              <w:rPr>
                <w:noProof/>
                <w:webHidden/>
              </w:rPr>
            </w:r>
            <w:r>
              <w:rPr>
                <w:noProof/>
                <w:webHidden/>
              </w:rPr>
              <w:fldChar w:fldCharType="separate"/>
            </w:r>
            <w:r>
              <w:rPr>
                <w:noProof/>
                <w:webHidden/>
              </w:rPr>
              <w:t>10</w:t>
            </w:r>
            <w:r>
              <w:rPr>
                <w:noProof/>
                <w:webHidden/>
              </w:rPr>
              <w:fldChar w:fldCharType="end"/>
            </w:r>
          </w:hyperlink>
        </w:p>
        <w:p w14:paraId="337C9DB2" w14:textId="2945152A" w:rsidR="00F23623" w:rsidRDefault="00F23623">
          <w:pPr>
            <w:pStyle w:val="TOC1"/>
            <w:tabs>
              <w:tab w:val="right" w:leader="dot" w:pos="9016"/>
            </w:tabs>
            <w:rPr>
              <w:rFonts w:asciiTheme="minorHAnsi" w:eastAsiaTheme="minorEastAsia" w:hAnsiTheme="minorHAnsi"/>
              <w:noProof/>
              <w:lang w:eastAsia="en-GB"/>
            </w:rPr>
          </w:pPr>
          <w:hyperlink w:anchor="_Toc233557435" w:history="1">
            <w:r w:rsidRPr="00E50E23">
              <w:rPr>
                <w:rStyle w:val="Hyperlink"/>
                <w:rFonts w:cs="Arial"/>
                <w:b/>
                <w:bCs/>
                <w:noProof/>
              </w:rPr>
              <w:t>Competition</w:t>
            </w:r>
            <w:r>
              <w:rPr>
                <w:noProof/>
                <w:webHidden/>
              </w:rPr>
              <w:tab/>
            </w:r>
            <w:r>
              <w:rPr>
                <w:noProof/>
                <w:webHidden/>
              </w:rPr>
              <w:fldChar w:fldCharType="begin"/>
            </w:r>
            <w:r>
              <w:rPr>
                <w:noProof/>
                <w:webHidden/>
              </w:rPr>
              <w:instrText xml:space="preserve"> PAGEREF _Toc233557435 \h </w:instrText>
            </w:r>
            <w:r>
              <w:rPr>
                <w:noProof/>
                <w:webHidden/>
              </w:rPr>
            </w:r>
            <w:r>
              <w:rPr>
                <w:noProof/>
                <w:webHidden/>
              </w:rPr>
              <w:fldChar w:fldCharType="separate"/>
            </w:r>
            <w:r>
              <w:rPr>
                <w:noProof/>
                <w:webHidden/>
              </w:rPr>
              <w:t>11</w:t>
            </w:r>
            <w:r>
              <w:rPr>
                <w:noProof/>
                <w:webHidden/>
              </w:rPr>
              <w:fldChar w:fldCharType="end"/>
            </w:r>
          </w:hyperlink>
        </w:p>
        <w:p w14:paraId="4EBA7AF9" w14:textId="57A6C844" w:rsidR="00F23623" w:rsidRDefault="00F23623">
          <w:pPr>
            <w:pStyle w:val="TOC1"/>
            <w:tabs>
              <w:tab w:val="right" w:leader="dot" w:pos="9016"/>
            </w:tabs>
            <w:rPr>
              <w:rFonts w:asciiTheme="minorHAnsi" w:eastAsiaTheme="minorEastAsia" w:hAnsiTheme="minorHAnsi"/>
              <w:noProof/>
              <w:lang w:eastAsia="en-GB"/>
            </w:rPr>
          </w:pPr>
          <w:hyperlink w:anchor="_Toc233557436" w:history="1">
            <w:r w:rsidRPr="00E50E23">
              <w:rPr>
                <w:rStyle w:val="Hyperlink"/>
                <w:rFonts w:cs="Arial"/>
                <w:b/>
                <w:bCs/>
                <w:noProof/>
              </w:rPr>
              <w:t>Funding &amp; Expenditure</w:t>
            </w:r>
            <w:r>
              <w:rPr>
                <w:noProof/>
                <w:webHidden/>
              </w:rPr>
              <w:tab/>
            </w:r>
            <w:r>
              <w:rPr>
                <w:noProof/>
                <w:webHidden/>
              </w:rPr>
              <w:fldChar w:fldCharType="begin"/>
            </w:r>
            <w:r>
              <w:rPr>
                <w:noProof/>
                <w:webHidden/>
              </w:rPr>
              <w:instrText xml:space="preserve"> PAGEREF _Toc233557436 \h </w:instrText>
            </w:r>
            <w:r>
              <w:rPr>
                <w:noProof/>
                <w:webHidden/>
              </w:rPr>
            </w:r>
            <w:r>
              <w:rPr>
                <w:noProof/>
                <w:webHidden/>
              </w:rPr>
              <w:fldChar w:fldCharType="separate"/>
            </w:r>
            <w:r>
              <w:rPr>
                <w:noProof/>
                <w:webHidden/>
              </w:rPr>
              <w:t>11</w:t>
            </w:r>
            <w:r>
              <w:rPr>
                <w:noProof/>
                <w:webHidden/>
              </w:rPr>
              <w:fldChar w:fldCharType="end"/>
            </w:r>
          </w:hyperlink>
        </w:p>
        <w:p w14:paraId="630C7CF8" w14:textId="0C4C1101" w:rsidR="00F23623" w:rsidRDefault="00F23623">
          <w:pPr>
            <w:pStyle w:val="TOC1"/>
            <w:tabs>
              <w:tab w:val="right" w:leader="dot" w:pos="9016"/>
            </w:tabs>
            <w:rPr>
              <w:rFonts w:asciiTheme="minorHAnsi" w:eastAsiaTheme="minorEastAsia" w:hAnsiTheme="minorHAnsi"/>
              <w:noProof/>
              <w:lang w:eastAsia="en-GB"/>
            </w:rPr>
          </w:pPr>
          <w:hyperlink w:anchor="_Toc233557437" w:history="1">
            <w:r w:rsidRPr="00E50E23">
              <w:rPr>
                <w:rStyle w:val="Hyperlink"/>
                <w:rFonts w:cs="Arial"/>
                <w:b/>
                <w:bCs/>
                <w:noProof/>
              </w:rPr>
              <w:t>Reference List</w:t>
            </w:r>
            <w:r>
              <w:rPr>
                <w:noProof/>
                <w:webHidden/>
              </w:rPr>
              <w:tab/>
            </w:r>
            <w:r>
              <w:rPr>
                <w:noProof/>
                <w:webHidden/>
              </w:rPr>
              <w:fldChar w:fldCharType="begin"/>
            </w:r>
            <w:r>
              <w:rPr>
                <w:noProof/>
                <w:webHidden/>
              </w:rPr>
              <w:instrText xml:space="preserve"> PAGEREF _Toc233557437 \h </w:instrText>
            </w:r>
            <w:r>
              <w:rPr>
                <w:noProof/>
                <w:webHidden/>
              </w:rPr>
            </w:r>
            <w:r>
              <w:rPr>
                <w:noProof/>
                <w:webHidden/>
              </w:rPr>
              <w:fldChar w:fldCharType="separate"/>
            </w:r>
            <w:r>
              <w:rPr>
                <w:noProof/>
                <w:webHidden/>
              </w:rPr>
              <w:t>12</w:t>
            </w:r>
            <w:r>
              <w:rPr>
                <w:noProof/>
                <w:webHidden/>
              </w:rPr>
              <w:fldChar w:fldCharType="end"/>
            </w:r>
          </w:hyperlink>
        </w:p>
        <w:p w14:paraId="7123201D" w14:textId="56E6D12E" w:rsidR="00F23623" w:rsidRDefault="00F23623">
          <w:pPr>
            <w:pStyle w:val="TOC1"/>
            <w:tabs>
              <w:tab w:val="right" w:leader="dot" w:pos="9016"/>
            </w:tabs>
            <w:rPr>
              <w:rFonts w:asciiTheme="minorHAnsi" w:eastAsiaTheme="minorEastAsia" w:hAnsiTheme="minorHAnsi"/>
              <w:noProof/>
              <w:lang w:eastAsia="en-GB"/>
            </w:rPr>
          </w:pPr>
          <w:hyperlink w:anchor="_Toc233557438" w:history="1">
            <w:r w:rsidRPr="00E50E23">
              <w:rPr>
                <w:rStyle w:val="Hyperlink"/>
                <w:rFonts w:cs="Arial"/>
                <w:b/>
                <w:bCs/>
                <w:noProof/>
              </w:rPr>
              <w:t>Image Links</w:t>
            </w:r>
            <w:r>
              <w:rPr>
                <w:noProof/>
                <w:webHidden/>
              </w:rPr>
              <w:tab/>
            </w:r>
            <w:r>
              <w:rPr>
                <w:noProof/>
                <w:webHidden/>
              </w:rPr>
              <w:fldChar w:fldCharType="begin"/>
            </w:r>
            <w:r>
              <w:rPr>
                <w:noProof/>
                <w:webHidden/>
              </w:rPr>
              <w:instrText xml:space="preserve"> PAGEREF _Toc233557438 \h </w:instrText>
            </w:r>
            <w:r>
              <w:rPr>
                <w:noProof/>
                <w:webHidden/>
              </w:rPr>
            </w:r>
            <w:r>
              <w:rPr>
                <w:noProof/>
                <w:webHidden/>
              </w:rPr>
              <w:fldChar w:fldCharType="separate"/>
            </w:r>
            <w:r>
              <w:rPr>
                <w:noProof/>
                <w:webHidden/>
              </w:rPr>
              <w:t>13</w:t>
            </w:r>
            <w:r>
              <w:rPr>
                <w:noProof/>
                <w:webHidden/>
              </w:rPr>
              <w:fldChar w:fldCharType="end"/>
            </w:r>
          </w:hyperlink>
        </w:p>
        <w:p w14:paraId="6F35CB5F" w14:textId="77777777" w:rsidR="0063325A" w:rsidRDefault="007072EE" w:rsidP="0063325A">
          <w:pPr>
            <w:rPr>
              <w:b/>
              <w:bCs/>
            </w:rPr>
          </w:pPr>
          <w:r>
            <w:rPr>
              <w:b/>
              <w:bCs/>
            </w:rPr>
            <w:fldChar w:fldCharType="end"/>
          </w:r>
        </w:p>
      </w:sdtContent>
    </w:sdt>
    <w:bookmarkStart w:id="1" w:name="_Toc233557427" w:displacedByCustomXml="prev"/>
    <w:p w14:paraId="63E63A53" w14:textId="77777777" w:rsidR="0063325A" w:rsidRDefault="0063325A" w:rsidP="0063325A">
      <w:pPr>
        <w:rPr>
          <w:rFonts w:cs="Arial"/>
          <w:b/>
          <w:bCs/>
          <w:u w:val="single"/>
        </w:rPr>
      </w:pPr>
    </w:p>
    <w:p w14:paraId="638E8847" w14:textId="77777777" w:rsidR="0063325A" w:rsidRDefault="0063325A" w:rsidP="0063325A">
      <w:pPr>
        <w:rPr>
          <w:rFonts w:cs="Arial"/>
          <w:b/>
          <w:bCs/>
          <w:u w:val="single"/>
        </w:rPr>
      </w:pPr>
    </w:p>
    <w:p w14:paraId="51187525" w14:textId="77777777" w:rsidR="0063325A" w:rsidRDefault="0063325A" w:rsidP="0063325A">
      <w:pPr>
        <w:rPr>
          <w:rFonts w:cs="Arial"/>
          <w:b/>
          <w:bCs/>
          <w:u w:val="single"/>
        </w:rPr>
      </w:pPr>
    </w:p>
    <w:p w14:paraId="342209C2" w14:textId="77777777" w:rsidR="0063325A" w:rsidRDefault="0063325A" w:rsidP="0063325A">
      <w:pPr>
        <w:rPr>
          <w:rFonts w:cs="Arial"/>
          <w:b/>
          <w:bCs/>
          <w:u w:val="single"/>
        </w:rPr>
      </w:pPr>
    </w:p>
    <w:p w14:paraId="74CBDF59" w14:textId="77777777" w:rsidR="00415984" w:rsidRDefault="00415984" w:rsidP="0063325A">
      <w:pPr>
        <w:rPr>
          <w:rFonts w:cs="Arial"/>
          <w:b/>
          <w:bCs/>
          <w:u w:val="single"/>
        </w:rPr>
      </w:pPr>
    </w:p>
    <w:p w14:paraId="7293AC50" w14:textId="77777777" w:rsidR="00415984" w:rsidRDefault="00415984" w:rsidP="0063325A">
      <w:pPr>
        <w:rPr>
          <w:rFonts w:cs="Arial"/>
          <w:b/>
          <w:bCs/>
          <w:u w:val="single"/>
        </w:rPr>
      </w:pPr>
    </w:p>
    <w:p w14:paraId="7784A495" w14:textId="77777777" w:rsidR="00415984" w:rsidRDefault="00415984" w:rsidP="0063325A">
      <w:pPr>
        <w:rPr>
          <w:rFonts w:cs="Arial"/>
          <w:b/>
          <w:bCs/>
          <w:u w:val="single"/>
        </w:rPr>
      </w:pPr>
    </w:p>
    <w:p w14:paraId="0A3AF3F4" w14:textId="264671B3" w:rsidR="003A7094" w:rsidRPr="0063325A" w:rsidRDefault="00762EF8" w:rsidP="0063325A">
      <w:r w:rsidRPr="00357399">
        <w:rPr>
          <w:rFonts w:cs="Arial"/>
          <w:b/>
          <w:bCs/>
          <w:u w:val="single"/>
        </w:rPr>
        <w:lastRenderedPageBreak/>
        <w:t>Business Overview</w:t>
      </w:r>
      <w:bookmarkEnd w:id="1"/>
    </w:p>
    <w:p w14:paraId="38117987" w14:textId="36EEC0D3" w:rsidR="007D1BE3" w:rsidRDefault="000B4454">
      <w:r>
        <w:t>The enterprise I intend to register with companies house and establish in 2026 is named Trinium Limited this enterprise will be a technology company that operates within the videogame market</w:t>
      </w:r>
      <w:r w:rsidR="00527371">
        <w:t xml:space="preserve"> and will be positioned as a UK contender against the likes of Microsoft (Xbox), Sony (PlayStation) and Nintendo.</w:t>
      </w:r>
    </w:p>
    <w:p w14:paraId="321F590A" w14:textId="2EA56071" w:rsidR="00B92C95" w:rsidRDefault="007D1BE3">
      <w:r>
        <w:t>Initially, the company will only trade and operate in the UK</w:t>
      </w:r>
      <w:r w:rsidR="00B92C95">
        <w:t>,</w:t>
      </w:r>
      <w:r w:rsidR="003451B6">
        <w:t xml:space="preserve"> established in Leicester</w:t>
      </w:r>
      <w:r w:rsidR="00B92C95">
        <w:t>, England,</w:t>
      </w:r>
      <w:r w:rsidR="003451B6">
        <w:t xml:space="preserve"> which will also </w:t>
      </w:r>
      <w:r w:rsidR="00B92C95">
        <w:t>be the location for the office address registered with Companies House.</w:t>
      </w:r>
    </w:p>
    <w:p w14:paraId="49616BF2" w14:textId="65A83D2C" w:rsidR="003759FF" w:rsidRDefault="00B92C95">
      <w:r>
        <w:t>Trinium Limited will use its initial funding and resources</w:t>
      </w:r>
      <w:r w:rsidR="007D1BE3">
        <w:t xml:space="preserve"> concentrating on three main objectives</w:t>
      </w:r>
      <w:r w:rsidR="003759FF">
        <w:t>;</w:t>
      </w:r>
    </w:p>
    <w:p w14:paraId="280F75E8" w14:textId="064C359F" w:rsidR="00BF6B25" w:rsidRDefault="003759FF" w:rsidP="003759FF">
      <w:pPr>
        <w:pStyle w:val="ListParagraph"/>
        <w:numPr>
          <w:ilvl w:val="0"/>
          <w:numId w:val="24"/>
        </w:numPr>
      </w:pPr>
      <w:r>
        <w:t>Designing and manufacturing a console prototype/developer kit.</w:t>
      </w:r>
    </w:p>
    <w:p w14:paraId="224D69FE" w14:textId="382D65A3" w:rsidR="003759FF" w:rsidRDefault="003759FF" w:rsidP="003759FF">
      <w:pPr>
        <w:pStyle w:val="ListParagraph"/>
        <w:numPr>
          <w:ilvl w:val="0"/>
          <w:numId w:val="24"/>
        </w:numPr>
      </w:pPr>
      <w:r>
        <w:t>Designing a professional website and companion mobile app.</w:t>
      </w:r>
    </w:p>
    <w:p w14:paraId="22D2BD2C" w14:textId="2E4A3193" w:rsidR="003759FF" w:rsidRDefault="00B92C95" w:rsidP="003759FF">
      <w:pPr>
        <w:pStyle w:val="ListParagraph"/>
        <w:numPr>
          <w:ilvl w:val="0"/>
          <w:numId w:val="24"/>
        </w:numPr>
      </w:pPr>
      <w:r>
        <w:t>Creating brand awareness and</w:t>
      </w:r>
      <w:r w:rsidR="000A64E9">
        <w:t xml:space="preserve"> opening social media channels.</w:t>
      </w:r>
    </w:p>
    <w:p w14:paraId="317DFF87" w14:textId="77777777" w:rsidR="00DA45E3" w:rsidRDefault="00A16F36" w:rsidP="00DA45E3">
      <w:r>
        <w:t>Trinium Limited will also deliver</w:t>
      </w:r>
      <w:r w:rsidR="00CE66A4">
        <w:t xml:space="preserve"> </w:t>
      </w:r>
      <w:r w:rsidR="00DA45E3">
        <w:t>the</w:t>
      </w:r>
      <w:r w:rsidR="00CE66A4">
        <w:t xml:space="preserve"> unique selling point</w:t>
      </w:r>
      <w:r w:rsidR="000A64E9">
        <w:t xml:space="preserve"> that</w:t>
      </w:r>
      <w:r w:rsidR="00E07D7C">
        <w:t xml:space="preserve"> separate</w:t>
      </w:r>
      <w:r w:rsidR="00DA45E3">
        <w:t>s</w:t>
      </w:r>
      <w:r w:rsidR="00E07D7C">
        <w:t xml:space="preserve"> its product from its competitors</w:t>
      </w:r>
      <w:r w:rsidR="00DA45E3">
        <w:t>; l</w:t>
      </w:r>
      <w:r w:rsidR="00E07D7C">
        <w:t>ifetime backwards compatibility for first party games</w:t>
      </w:r>
      <w:r w:rsidR="00DA45E3">
        <w:t xml:space="preserve">, by having built in software to natively run/emulate older generation titles. </w:t>
      </w:r>
    </w:p>
    <w:p w14:paraId="4AEB6FD9" w14:textId="77777777" w:rsidR="00064B3D" w:rsidRDefault="00064B3D" w:rsidP="00064B3D">
      <w:r>
        <w:rPr>
          <w:noProof/>
        </w:rPr>
        <w:drawing>
          <wp:anchor distT="0" distB="0" distL="114300" distR="114300" simplePos="0" relativeHeight="251731968" behindDoc="0" locked="0" layoutInCell="1" allowOverlap="1" wp14:anchorId="1174D418" wp14:editId="374EA85E">
            <wp:simplePos x="0" y="0"/>
            <wp:positionH relativeFrom="margin">
              <wp:align>center</wp:align>
            </wp:positionH>
            <wp:positionV relativeFrom="margin">
              <wp:align>bottom</wp:align>
            </wp:positionV>
            <wp:extent cx="5097780" cy="2756535"/>
            <wp:effectExtent l="0" t="0" r="7620" b="5715"/>
            <wp:wrapTopAndBottom/>
            <wp:docPr id="3204272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97780" cy="275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45E3">
        <w:t>This is especially important to the wider gaming community as</w:t>
      </w:r>
      <w:r w:rsidR="007C7681">
        <w:t xml:space="preserve"> </w:t>
      </w:r>
      <w:r w:rsidR="00DA45E3">
        <w:t xml:space="preserve">recent </w:t>
      </w:r>
      <w:r w:rsidR="007C7681">
        <w:t>events like the “Stop killing games” movement has made appearances in the European parliament after Ubisoft made their live service open world racing game ‘The Crew’ unplayable and unpurchaseable through complete server shutdowns and</w:t>
      </w:r>
      <w:r w:rsidR="00951874">
        <w:t xml:space="preserve"> marketplace</w:t>
      </w:r>
      <w:r w:rsidR="007C7681">
        <w:t xml:space="preserve"> delisting.</w:t>
      </w:r>
    </w:p>
    <w:p w14:paraId="3C02FD3B" w14:textId="2ACB0E2C" w:rsidR="00032264" w:rsidRPr="00064B3D" w:rsidRDefault="001F6C26" w:rsidP="00064B3D">
      <w:r w:rsidRPr="001F6C26">
        <w:rPr>
          <w:rFonts w:cs="Arial"/>
          <w:b/>
          <w:bCs/>
          <w:color w:val="215E99" w:themeColor="text2" w:themeTint="BF"/>
          <w:u w:val="single"/>
        </w:rPr>
        <w:lastRenderedPageBreak/>
        <w:t>Enterprise Legal Format</w:t>
      </w:r>
    </w:p>
    <w:p w14:paraId="410DA246" w14:textId="69A8FC5B" w:rsidR="00FA60A7" w:rsidRDefault="004167D2">
      <w:r>
        <w:t xml:space="preserve">I intend to setup this enterprise legally as </w:t>
      </w:r>
      <w:r w:rsidR="00FA60A7">
        <w:t>Trinium</w:t>
      </w:r>
      <w:r>
        <w:t xml:space="preserve"> </w:t>
      </w:r>
      <w:r w:rsidR="00FA60A7">
        <w:t>L</w:t>
      </w:r>
      <w:r>
        <w:t>imited</w:t>
      </w:r>
      <w:r w:rsidR="00FA60A7">
        <w:t xml:space="preserve"> and have checked if this name is available on the government name checker website.</w:t>
      </w:r>
      <w:r w:rsidR="00EA267C">
        <w:t xml:space="preserve"> </w:t>
      </w:r>
    </w:p>
    <w:p w14:paraId="400CE4DA" w14:textId="5F5AFFA1" w:rsidR="00032264" w:rsidRDefault="00EA267C">
      <w:r>
        <w:t>Despite being more expensive to start up</w:t>
      </w:r>
      <w:r w:rsidR="009F1112">
        <w:t xml:space="preserve"> initially</w:t>
      </w:r>
      <w:r>
        <w:t>,</w:t>
      </w:r>
      <w:r w:rsidR="00CF51CE">
        <w:t xml:space="preserve"> </w:t>
      </w:r>
      <w:r>
        <w:t>o</w:t>
      </w:r>
      <w:r w:rsidR="00CF51CE">
        <w:t>bjectively,</w:t>
      </w:r>
      <w:r w:rsidR="004167D2">
        <w:t xml:space="preserve"> there are several advantages to this over an enterprise</w:t>
      </w:r>
      <w:r w:rsidR="004C39B2">
        <w:t xml:space="preserve"> startup</w:t>
      </w:r>
      <w:r w:rsidR="004167D2">
        <w:t xml:space="preserve"> as a sole trader</w:t>
      </w:r>
      <w:r w:rsidR="00A6600F">
        <w:t xml:space="preserve">. </w:t>
      </w:r>
      <w:r w:rsidR="00CF51CE">
        <w:t xml:space="preserve">Some of these </w:t>
      </w:r>
      <w:r w:rsidR="00EF058B">
        <w:t>advantages</w:t>
      </w:r>
      <w:r w:rsidR="00CF51CE">
        <w:t xml:space="preserve"> include</w:t>
      </w:r>
      <w:r w:rsidR="004C39B2">
        <w:t>;</w:t>
      </w:r>
    </w:p>
    <w:p w14:paraId="03C1038A" w14:textId="2361BF66" w:rsidR="004C39B2" w:rsidRDefault="008E4652" w:rsidP="004C39B2">
      <w:pPr>
        <w:pStyle w:val="ListParagraph"/>
        <w:numPr>
          <w:ilvl w:val="0"/>
          <w:numId w:val="7"/>
        </w:numPr>
      </w:pPr>
      <w:r>
        <w:t>Some businesses will only interact with other</w:t>
      </w:r>
      <w:r w:rsidR="007F40F7">
        <w:t xml:space="preserve"> limited companies.</w:t>
      </w:r>
    </w:p>
    <w:p w14:paraId="450FC00E" w14:textId="2547117B" w:rsidR="007F40F7" w:rsidRDefault="007F40F7" w:rsidP="004C39B2">
      <w:pPr>
        <w:pStyle w:val="ListParagraph"/>
        <w:numPr>
          <w:ilvl w:val="0"/>
          <w:numId w:val="7"/>
        </w:numPr>
      </w:pPr>
      <w:r>
        <w:t>Other businesses consider limited companies to be more “professional”.</w:t>
      </w:r>
    </w:p>
    <w:p w14:paraId="0C021D23" w14:textId="3A9BDBBD" w:rsidR="008F3F46" w:rsidRDefault="008F3F46" w:rsidP="004C39B2">
      <w:pPr>
        <w:pStyle w:val="ListParagraph"/>
        <w:numPr>
          <w:ilvl w:val="0"/>
          <w:numId w:val="7"/>
        </w:numPr>
      </w:pPr>
      <w:r>
        <w:t>No two limited companies can share names, ensuring a unique brand.</w:t>
      </w:r>
    </w:p>
    <w:p w14:paraId="464D2FF0" w14:textId="611576A3" w:rsidR="008F3F46" w:rsidRDefault="008F3F46" w:rsidP="004C39B2">
      <w:pPr>
        <w:pStyle w:val="ListParagraph"/>
        <w:numPr>
          <w:ilvl w:val="0"/>
          <w:numId w:val="7"/>
        </w:numPr>
      </w:pPr>
      <w:r>
        <w:t>Limited companies are tax efficient and offer company pensions</w:t>
      </w:r>
      <w:r w:rsidR="00EA267C">
        <w:t xml:space="preserve"> and benefits</w:t>
      </w:r>
      <w:r>
        <w:t>.</w:t>
      </w:r>
    </w:p>
    <w:p w14:paraId="4EF6E868" w14:textId="0559FA59" w:rsidR="00CF243A" w:rsidRDefault="00CF243A" w:rsidP="004C39B2">
      <w:pPr>
        <w:pStyle w:val="ListParagraph"/>
        <w:numPr>
          <w:ilvl w:val="0"/>
          <w:numId w:val="7"/>
        </w:numPr>
      </w:pPr>
      <w:r>
        <w:t xml:space="preserve">Limited </w:t>
      </w:r>
      <w:r w:rsidRPr="00CF243A">
        <w:t>compan</w:t>
      </w:r>
      <w:r>
        <w:t>ies</w:t>
      </w:r>
      <w:r w:rsidRPr="00CF243A">
        <w:t xml:space="preserve"> </w:t>
      </w:r>
      <w:r>
        <w:t>are</w:t>
      </w:r>
      <w:r w:rsidRPr="00CF243A">
        <w:t xml:space="preserve"> registered as separate legal entit</w:t>
      </w:r>
      <w:r>
        <w:t>ies</w:t>
      </w:r>
      <w:r w:rsidRPr="00CF243A">
        <w:t xml:space="preserve"> from</w:t>
      </w:r>
      <w:r>
        <w:t xml:space="preserve"> the </w:t>
      </w:r>
      <w:r w:rsidRPr="00CF243A">
        <w:t>own</w:t>
      </w:r>
      <w:r>
        <w:t>er(s).</w:t>
      </w:r>
    </w:p>
    <w:p w14:paraId="7ADB696B" w14:textId="281AEFAD" w:rsidR="00CF243A" w:rsidRDefault="00CF243A" w:rsidP="004C39B2">
      <w:pPr>
        <w:pStyle w:val="ListParagraph"/>
        <w:numPr>
          <w:ilvl w:val="0"/>
          <w:numId w:val="7"/>
        </w:numPr>
      </w:pPr>
      <w:r>
        <w:t>Limited company o</w:t>
      </w:r>
      <w:r w:rsidRPr="00CF243A">
        <w:t>wners are</w:t>
      </w:r>
      <w:r>
        <w:t xml:space="preserve"> typically</w:t>
      </w:r>
      <w:r w:rsidRPr="00CF243A">
        <w:t xml:space="preserve"> not liable for the debts of the company</w:t>
      </w:r>
      <w:r>
        <w:t>.</w:t>
      </w:r>
    </w:p>
    <w:p w14:paraId="2D94D88F" w14:textId="77777777" w:rsidR="00C51930" w:rsidRDefault="00AD0390" w:rsidP="00C51930">
      <w:pPr>
        <w:pStyle w:val="ListParagraph"/>
        <w:numPr>
          <w:ilvl w:val="0"/>
          <w:numId w:val="7"/>
        </w:numPr>
      </w:pPr>
      <w:r>
        <w:t>Limited companies can use shares to onboard new directors.</w:t>
      </w:r>
    </w:p>
    <w:p w14:paraId="151F1364" w14:textId="25985CB0" w:rsidR="00FB61C7" w:rsidRPr="00C51930" w:rsidRDefault="001B56D7" w:rsidP="00C51930">
      <w:pPr>
        <w:pStyle w:val="Heading1"/>
        <w:rPr>
          <w:rFonts w:ascii="Arial" w:hAnsi="Arial" w:cs="Arial"/>
          <w:b/>
          <w:bCs/>
          <w:sz w:val="24"/>
          <w:szCs w:val="24"/>
          <w:u w:val="single"/>
        </w:rPr>
      </w:pPr>
      <w:bookmarkStart w:id="2" w:name="_Toc233557428"/>
      <w:r w:rsidRPr="00B06F7A">
        <w:rPr>
          <w:rFonts w:ascii="Arial" w:hAnsi="Arial" w:cs="Arial"/>
          <w:b/>
          <w:bCs/>
          <w:sz w:val="24"/>
          <w:szCs w:val="24"/>
          <w:u w:val="single"/>
        </w:rPr>
        <w:t xml:space="preserve">Starting Management </w:t>
      </w:r>
      <w:r w:rsidR="003E168F" w:rsidRPr="00B06F7A">
        <w:rPr>
          <w:rFonts w:ascii="Arial" w:hAnsi="Arial" w:cs="Arial"/>
          <w:b/>
          <w:bCs/>
          <w:sz w:val="24"/>
          <w:szCs w:val="24"/>
          <w:u w:val="single"/>
        </w:rPr>
        <w:t>Team</w:t>
      </w:r>
      <w:bookmarkEnd w:id="2"/>
    </w:p>
    <w:p w14:paraId="0AA5094B" w14:textId="78622FB9" w:rsidR="005E2BF7" w:rsidRDefault="00C51930" w:rsidP="00FB61C7">
      <w:r w:rsidRPr="00C51930">
        <w:t>It is critical for small business leaders to understand that each stage of an organisation’s lifecycle brings with it different opportunities and challenges that should be dealt with by adopting different leadership techniques. A ‘one-size-fits-all’ approach will not work and could even become detrimental in the long term</w:t>
      </w:r>
      <w:r w:rsidR="00F1021E">
        <w:t>.</w:t>
      </w:r>
      <w:r>
        <w:t xml:space="preserve"> (</w:t>
      </w:r>
      <w:r w:rsidR="00282D78">
        <w:t>G.</w:t>
      </w:r>
      <w:r w:rsidR="0072387E">
        <w:t xml:space="preserve"> Pillai,</w:t>
      </w:r>
      <w:r>
        <w:t xml:space="preserve"> 2022)</w:t>
      </w:r>
    </w:p>
    <w:p w14:paraId="7E4C2AA7" w14:textId="54365A27" w:rsidR="005245F4" w:rsidRDefault="00FA60A7" w:rsidP="00FB61C7">
      <w:r w:rsidRPr="00B06F7A">
        <w:rPr>
          <w:rFonts w:cs="Arial"/>
          <w:b/>
          <w:bCs/>
          <w:noProof/>
          <w:u w:val="single"/>
        </w:rPr>
        <mc:AlternateContent>
          <mc:Choice Requires="wpg">
            <w:drawing>
              <wp:anchor distT="0" distB="0" distL="114300" distR="114300" simplePos="0" relativeHeight="251717632" behindDoc="0" locked="0" layoutInCell="1" allowOverlap="1" wp14:anchorId="77A265EA" wp14:editId="6903D29F">
                <wp:simplePos x="0" y="0"/>
                <wp:positionH relativeFrom="margin">
                  <wp:align>center</wp:align>
                </wp:positionH>
                <wp:positionV relativeFrom="page">
                  <wp:posOffset>7764780</wp:posOffset>
                </wp:positionV>
                <wp:extent cx="6332220" cy="2308860"/>
                <wp:effectExtent l="0" t="0" r="11430" b="15240"/>
                <wp:wrapSquare wrapText="bothSides"/>
                <wp:docPr id="1118241122" name="Group 30"/>
                <wp:cNvGraphicFramePr/>
                <a:graphic xmlns:a="http://schemas.openxmlformats.org/drawingml/2006/main">
                  <a:graphicData uri="http://schemas.microsoft.com/office/word/2010/wordprocessingGroup">
                    <wpg:wgp>
                      <wpg:cNvGrpSpPr/>
                      <wpg:grpSpPr>
                        <a:xfrm>
                          <a:off x="0" y="0"/>
                          <a:ext cx="6332220" cy="2308860"/>
                          <a:chOff x="0" y="0"/>
                          <a:chExt cx="6332220" cy="2308860"/>
                        </a:xfrm>
                      </wpg:grpSpPr>
                      <wps:wsp>
                        <wps:cNvPr id="282944275" name="Arrow: Left-Right-Up 27"/>
                        <wps:cNvSpPr/>
                        <wps:spPr>
                          <a:xfrm>
                            <a:off x="1779270" y="933450"/>
                            <a:ext cx="2777490" cy="1188720"/>
                          </a:xfrm>
                          <a:prstGeom prst="leftRightUpArrow">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2">
                            <a:schemeClr val="accent1">
                              <a:shade val="15000"/>
                            </a:schemeClr>
                          </a:lnRef>
                          <a:fillRef idx="1">
                            <a:schemeClr val="accent1"/>
                          </a:fillRef>
                          <a:effectRef idx="0">
                            <a:schemeClr val="accent1"/>
                          </a:effectRef>
                          <a:fontRef idx="minor">
                            <a:schemeClr val="lt1"/>
                          </a:fontRef>
                        </wps:style>
                        <wps:txbx>
                          <w:txbxContent>
                            <w:p w14:paraId="0FF5CD6A" w14:textId="4551D554" w:rsidR="00082DA2" w:rsidRPr="00082DA2" w:rsidRDefault="00082DA2" w:rsidP="00082DA2">
                              <w:pPr>
                                <w:jc w:val="center"/>
                                <w:rPr>
                                  <w:b/>
                                  <w:bCs/>
                                  <w:u w:val="single"/>
                                </w:rPr>
                              </w:pPr>
                              <w:r w:rsidRPr="00082DA2">
                                <w:rPr>
                                  <w:b/>
                                  <w:bCs/>
                                  <w:color w:val="002060"/>
                                  <w:u w:val="single"/>
                                </w:rPr>
                                <w:t>Directors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6266706" name="Rectangle: Rounded Corners 28"/>
                        <wps:cNvSpPr/>
                        <wps:spPr>
                          <a:xfrm>
                            <a:off x="2293620" y="0"/>
                            <a:ext cx="1760220" cy="922020"/>
                          </a:xfrm>
                          <a:prstGeom prst="round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2">
                            <a:schemeClr val="accent1">
                              <a:shade val="15000"/>
                            </a:schemeClr>
                          </a:lnRef>
                          <a:fillRef idx="1">
                            <a:schemeClr val="accent1"/>
                          </a:fillRef>
                          <a:effectRef idx="0">
                            <a:schemeClr val="accent1"/>
                          </a:effectRef>
                          <a:fontRef idx="minor">
                            <a:schemeClr val="lt1"/>
                          </a:fontRef>
                        </wps:style>
                        <wps:txbx>
                          <w:txbxContent>
                            <w:p w14:paraId="45C87371" w14:textId="50DB25BC" w:rsidR="004D7657" w:rsidRPr="00521183" w:rsidRDefault="004D7657" w:rsidP="004D7657">
                              <w:pPr>
                                <w:jc w:val="center"/>
                                <w:rPr>
                                  <w:b/>
                                  <w:bCs/>
                                  <w:color w:val="002060"/>
                                </w:rPr>
                              </w:pPr>
                              <w:r w:rsidRPr="00521183">
                                <w:rPr>
                                  <w:b/>
                                  <w:bCs/>
                                  <w:color w:val="002060"/>
                                </w:rPr>
                                <w:t>Chief Executive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2760125" name="Rectangle: Rounded Corners 28"/>
                        <wps:cNvSpPr/>
                        <wps:spPr>
                          <a:xfrm>
                            <a:off x="4572000" y="1386840"/>
                            <a:ext cx="1760220" cy="922020"/>
                          </a:xfrm>
                          <a:prstGeom prst="roundRect">
                            <a:avLst/>
                          </a:prstGeom>
                          <a:gradFill>
                            <a:gsLst>
                              <a:gs pos="0">
                                <a:srgbClr val="156082">
                                  <a:lumMod val="5000"/>
                                  <a:lumOff val="95000"/>
                                </a:srgbClr>
                              </a:gs>
                              <a:gs pos="74000">
                                <a:srgbClr val="156082">
                                  <a:lumMod val="45000"/>
                                  <a:lumOff val="55000"/>
                                </a:srgbClr>
                              </a:gs>
                              <a:gs pos="83000">
                                <a:srgbClr val="156082">
                                  <a:lumMod val="45000"/>
                                  <a:lumOff val="55000"/>
                                </a:srgbClr>
                              </a:gs>
                              <a:gs pos="100000">
                                <a:srgbClr val="156082">
                                  <a:lumMod val="30000"/>
                                  <a:lumOff val="70000"/>
                                </a:srgbClr>
                              </a:gs>
                            </a:gsLst>
                            <a:lin ang="5400000" scaled="1"/>
                          </a:gradFill>
                          <a:ln w="19050" cap="flat" cmpd="sng" algn="ctr">
                            <a:solidFill>
                              <a:srgbClr val="156082">
                                <a:shade val="15000"/>
                              </a:srgbClr>
                            </a:solidFill>
                            <a:prstDash val="solid"/>
                            <a:miter lim="800000"/>
                          </a:ln>
                          <a:effectLst/>
                        </wps:spPr>
                        <wps:txbx>
                          <w:txbxContent>
                            <w:p w14:paraId="48FF69C3" w14:textId="772508F4" w:rsidR="004D7657" w:rsidRPr="00521183" w:rsidRDefault="004D7657" w:rsidP="004D7657">
                              <w:pPr>
                                <w:jc w:val="center"/>
                                <w:rPr>
                                  <w:b/>
                                  <w:bCs/>
                                  <w:color w:val="002060"/>
                                </w:rPr>
                              </w:pPr>
                              <w:r w:rsidRPr="00521183">
                                <w:rPr>
                                  <w:b/>
                                  <w:bCs/>
                                  <w:color w:val="002060"/>
                                </w:rPr>
                                <w:t>Chief Technology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5796231" name="Rectangle: Rounded Corners 28"/>
                        <wps:cNvSpPr/>
                        <wps:spPr>
                          <a:xfrm>
                            <a:off x="0" y="1371600"/>
                            <a:ext cx="1760220" cy="922020"/>
                          </a:xfrm>
                          <a:prstGeom prst="roundRect">
                            <a:avLst/>
                          </a:prstGeom>
                          <a:gradFill>
                            <a:gsLst>
                              <a:gs pos="0">
                                <a:srgbClr val="156082">
                                  <a:lumMod val="5000"/>
                                  <a:lumOff val="95000"/>
                                </a:srgbClr>
                              </a:gs>
                              <a:gs pos="74000">
                                <a:srgbClr val="156082">
                                  <a:lumMod val="45000"/>
                                  <a:lumOff val="55000"/>
                                </a:srgbClr>
                              </a:gs>
                              <a:gs pos="83000">
                                <a:srgbClr val="156082">
                                  <a:lumMod val="45000"/>
                                  <a:lumOff val="55000"/>
                                </a:srgbClr>
                              </a:gs>
                              <a:gs pos="100000">
                                <a:srgbClr val="156082">
                                  <a:lumMod val="30000"/>
                                  <a:lumOff val="70000"/>
                                </a:srgbClr>
                              </a:gs>
                            </a:gsLst>
                            <a:lin ang="5400000" scaled="1"/>
                          </a:gradFill>
                          <a:ln w="19050" cap="flat" cmpd="sng" algn="ctr">
                            <a:solidFill>
                              <a:srgbClr val="156082">
                                <a:shade val="15000"/>
                              </a:srgbClr>
                            </a:solidFill>
                            <a:prstDash val="solid"/>
                            <a:miter lim="800000"/>
                          </a:ln>
                          <a:effectLst/>
                        </wps:spPr>
                        <wps:txbx>
                          <w:txbxContent>
                            <w:p w14:paraId="77B7A497" w14:textId="4B93BD17" w:rsidR="004D7657" w:rsidRPr="00521183" w:rsidRDefault="004D7657" w:rsidP="004D7657">
                              <w:pPr>
                                <w:jc w:val="center"/>
                                <w:rPr>
                                  <w:b/>
                                  <w:bCs/>
                                  <w:color w:val="002060"/>
                                </w:rPr>
                              </w:pPr>
                              <w:r w:rsidRPr="00521183">
                                <w:rPr>
                                  <w:b/>
                                  <w:bCs/>
                                  <w:color w:val="002060"/>
                                </w:rPr>
                                <w:t>Chief Operations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7A265EA" id="Group 30" o:spid="_x0000_s1026" style="position:absolute;margin-left:0;margin-top:611.4pt;width:498.6pt;height:181.8pt;z-index:251717632;mso-position-horizontal:center;mso-position-horizontal-relative:margin;mso-position-vertical-relative:page" coordsize="63322,23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">
                <v:shape id="Arrow: Left-Right-Up 27" o:spid="_x0000_s1027" style="position:absolute;left:17792;top:9334;width:27775;height:11887;visibility:visible;mso-wrap-style:square;v-text-anchor:middle" coordsize="2777490,1188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" adj="-11796480,,5400" path="m,891540l297180,594360r,148590l1240155,742950r,-445770l1091565,297180,1388745,r297180,297180l1537335,297180r,445770l2480310,742950r,-148590l2777490,891540r-297180,297180l2480310,1040130r-2183130,l297180,1188720,,891540xe" fillcolor="#f0f8fc [180]" strokecolor="#030e13 [484]" strokeweight="1.5pt">
                  <v:fill color2="#a2d7f0 [980]" colors="0 #f0f8fd;48497f #74c4e9;54395f #74c4e9;1 #a2d8f0" focus="100%" type="gradient"/>
                  <v:stroke joinstyle="miter"/>
                  <v:formulas/>
                  <v:path arrowok="t" o:connecttype="custom" o:connectlocs="0,891540;297180,594360;297180,742950;1240155,742950;1240155,297180;1091565,297180;1388745,0;1685925,297180;1537335,297180;1537335,742950;2480310,742950;2480310,594360;2777490,891540;2480310,1188720;2480310,1040130;297180,1040130;297180,1188720;0,891540" o:connectangles="0,0,0,0,0,0,0,0,0,0,0,0,0,0,0,0,0,0" textboxrect="0,0,2777490,1188720"/>
                  <v:textbox>
                    <w:txbxContent>
                      <w:p w14:paraId="0FF5CD6A" w14:textId="4551D554" w:rsidR="00082DA2" w:rsidRPr="00082DA2" w:rsidRDefault="00082DA2" w:rsidP="00082DA2">
                        <w:pPr>
                          <w:jc w:val="center"/>
                          <w:rPr>
                            <w:b/>
                            <w:bCs/>
                            <w:u w:val="single"/>
                          </w:rPr>
                        </w:pPr>
                        <w:r w:rsidRPr="00082DA2">
                          <w:rPr>
                            <w:b/>
                            <w:bCs/>
                            <w:color w:val="002060"/>
                            <w:u w:val="single"/>
                          </w:rPr>
                          <w:t>Directors</w:t>
                        </w:r>
                      </w:p>
                    </w:txbxContent>
                  </v:textbox>
                </v:shape>
                <v:roundrect id="Rectangle: Rounded Corners 28" o:spid="_x0000_s1028" style="position:absolute;left:22936;width:17602;height:92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" fillcolor="#f0f8fc [180]" strokecolor="#030e13 [484]" strokeweight="1.5pt">
                  <v:fill color2="#a2d7f0 [980]" colors="0 #f0f8fd;48497f #74c4e9;54395f #74c4e9;1 #a2d8f0" focus="100%" type="gradient"/>
                  <v:stroke joinstyle="miter"/>
                  <v:textbox>
                    <w:txbxContent>
                      <w:p w14:paraId="45C87371" w14:textId="50DB25BC" w:rsidR="004D7657" w:rsidRPr="00521183" w:rsidRDefault="004D7657" w:rsidP="004D7657">
                        <w:pPr>
                          <w:jc w:val="center"/>
                          <w:rPr>
                            <w:b/>
                            <w:bCs/>
                            <w:color w:val="002060"/>
                          </w:rPr>
                        </w:pPr>
                        <w:r w:rsidRPr="00521183">
                          <w:rPr>
                            <w:b/>
                            <w:bCs/>
                            <w:color w:val="002060"/>
                          </w:rPr>
                          <w:t>Chief Executive Officer</w:t>
                        </w:r>
                      </w:p>
                    </w:txbxContent>
                  </v:textbox>
                </v:roundrect>
                <v:roundrect id="Rectangle: Rounded Corners 28" o:spid="_x0000_s1029" style="position:absolute;left:45720;top:13868;width:17602;height:92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" fillcolor="#f0f8fd" strokecolor="#042433" strokeweight="1.5pt">
                  <v:fill color2="#a2d8f0" colors="0 #f0f8fd;48497f #74c4e9;54395f #74c4e9;1 #a2d8f0" focus="100%" type="gradient"/>
                  <v:stroke joinstyle="miter"/>
                  <v:textbox>
                    <w:txbxContent>
                      <w:p w14:paraId="48FF69C3" w14:textId="772508F4" w:rsidR="004D7657" w:rsidRPr="00521183" w:rsidRDefault="004D7657" w:rsidP="004D7657">
                        <w:pPr>
                          <w:jc w:val="center"/>
                          <w:rPr>
                            <w:b/>
                            <w:bCs/>
                            <w:color w:val="002060"/>
                          </w:rPr>
                        </w:pPr>
                        <w:r w:rsidRPr="00521183">
                          <w:rPr>
                            <w:b/>
                            <w:bCs/>
                            <w:color w:val="002060"/>
                          </w:rPr>
                          <w:t>Chief Technology Officer</w:t>
                        </w:r>
                      </w:p>
                    </w:txbxContent>
                  </v:textbox>
                </v:roundrect>
                <v:roundrect id="Rectangle: Rounded Corners 28" o:spid="_x0000_s1030" style="position:absolute;top:13716;width:17602;height:92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" fillcolor="#f0f8fd" strokecolor="#042433" strokeweight="1.5pt">
                  <v:fill color2="#a2d8f0" colors="0 #f0f8fd;48497f #74c4e9;54395f #74c4e9;1 #a2d8f0" focus="100%" type="gradient"/>
                  <v:stroke joinstyle="miter"/>
                  <v:textbox>
                    <w:txbxContent>
                      <w:p w14:paraId="77B7A497" w14:textId="4B93BD17" w:rsidR="004D7657" w:rsidRPr="00521183" w:rsidRDefault="004D7657" w:rsidP="004D7657">
                        <w:pPr>
                          <w:jc w:val="center"/>
                          <w:rPr>
                            <w:b/>
                            <w:bCs/>
                            <w:color w:val="002060"/>
                          </w:rPr>
                        </w:pPr>
                        <w:r w:rsidRPr="00521183">
                          <w:rPr>
                            <w:b/>
                            <w:bCs/>
                            <w:color w:val="002060"/>
                          </w:rPr>
                          <w:t>Chief Operations Officer</w:t>
                        </w:r>
                      </w:p>
                    </w:txbxContent>
                  </v:textbox>
                </v:roundrect>
                <w10:wrap type="square" anchorx="margin" anchory="page"/>
              </v:group>
            </w:pict>
          </mc:Fallback>
        </mc:AlternateContent>
      </w:r>
      <w:r w:rsidR="005E2BF7" w:rsidRPr="005E2BF7">
        <w:t xml:space="preserve">To minimise costs and onboard talent quickly, </w:t>
      </w:r>
      <w:r w:rsidR="00EA7D21">
        <w:t>Trinium Limited</w:t>
      </w:r>
      <w:r w:rsidR="005E2BF7" w:rsidRPr="005E2BF7">
        <w:t xml:space="preserve"> will focus on hiring a small pool of multi-skilled managers. This will aim not only to create a tight knit group of decision makers, but also to avoid unnecessary points of conflict from too many sources of influence.</w:t>
      </w:r>
    </w:p>
    <w:tbl>
      <w:tblPr>
        <w:tblStyle w:val="TableGrid"/>
        <w:tblpPr w:leftFromText="180" w:rightFromText="180" w:vertAnchor="page" w:horzAnchor="margin" w:tblpXSpec="center" w:tblpY="2197"/>
        <w:tblW w:w="9962" w:type="dxa"/>
        <w:tblLook w:val="04A0" w:firstRow="1" w:lastRow="0" w:firstColumn="1" w:lastColumn="0" w:noHBand="0" w:noVBand="1"/>
      </w:tblPr>
      <w:tblGrid>
        <w:gridCol w:w="5098"/>
        <w:gridCol w:w="4864"/>
      </w:tblGrid>
      <w:tr w:rsidR="00727CC6" w14:paraId="1785E2C0" w14:textId="77777777" w:rsidTr="00724DC3">
        <w:trPr>
          <w:trHeight w:val="415"/>
        </w:trPr>
        <w:tc>
          <w:tcPr>
            <w:tcW w:w="5098" w:type="dxa"/>
            <w:shd w:val="clear" w:color="auto" w:fill="84E290" w:themeFill="accent3" w:themeFillTint="66"/>
          </w:tcPr>
          <w:p w14:paraId="4B3D4AD2" w14:textId="77777777" w:rsidR="00727CC6" w:rsidRPr="004E0D2B" w:rsidRDefault="00727CC6" w:rsidP="00727CC6">
            <w:pPr>
              <w:rPr>
                <w:b/>
                <w:bCs/>
              </w:rPr>
            </w:pPr>
            <w:r w:rsidRPr="004E0D2B">
              <w:rPr>
                <w:b/>
                <w:bCs/>
              </w:rPr>
              <w:lastRenderedPageBreak/>
              <w:t>Strengths</w:t>
            </w:r>
          </w:p>
        </w:tc>
        <w:tc>
          <w:tcPr>
            <w:tcW w:w="4864" w:type="dxa"/>
            <w:shd w:val="clear" w:color="auto" w:fill="FFFF00"/>
          </w:tcPr>
          <w:p w14:paraId="096C36FB" w14:textId="77777777" w:rsidR="00727CC6" w:rsidRPr="004E0D2B" w:rsidRDefault="00727CC6" w:rsidP="00727CC6">
            <w:pPr>
              <w:rPr>
                <w:b/>
                <w:bCs/>
              </w:rPr>
            </w:pPr>
            <w:r w:rsidRPr="004E0D2B">
              <w:rPr>
                <w:b/>
                <w:bCs/>
              </w:rPr>
              <w:t>Weaknesses</w:t>
            </w:r>
          </w:p>
        </w:tc>
      </w:tr>
      <w:tr w:rsidR="00727CC6" w14:paraId="5CE838FB" w14:textId="77777777" w:rsidTr="00724DC3">
        <w:trPr>
          <w:trHeight w:val="5937"/>
        </w:trPr>
        <w:tc>
          <w:tcPr>
            <w:tcW w:w="5098" w:type="dxa"/>
            <w:shd w:val="clear" w:color="auto" w:fill="F2F2F2" w:themeFill="background1" w:themeFillShade="F2"/>
          </w:tcPr>
          <w:p w14:paraId="06588FA2" w14:textId="77777777" w:rsidR="00727CC6" w:rsidRDefault="00727CC6" w:rsidP="00727CC6">
            <w:pPr>
              <w:pStyle w:val="ListParagraph"/>
            </w:pPr>
          </w:p>
          <w:p w14:paraId="0E8AEFF4" w14:textId="77777777" w:rsidR="00727CC6" w:rsidRDefault="00727CC6" w:rsidP="00727CC6">
            <w:pPr>
              <w:pStyle w:val="ListParagraph"/>
              <w:numPr>
                <w:ilvl w:val="0"/>
                <w:numId w:val="18"/>
              </w:numPr>
            </w:pPr>
            <w:r>
              <w:t>Long history of innovation and resiliency.</w:t>
            </w:r>
          </w:p>
          <w:p w14:paraId="03241CAA" w14:textId="77777777" w:rsidR="00727CC6" w:rsidRDefault="00727CC6" w:rsidP="00727CC6">
            <w:pPr>
              <w:pStyle w:val="ListParagraph"/>
            </w:pPr>
          </w:p>
          <w:p w14:paraId="1B6C6201" w14:textId="77777777" w:rsidR="00727CC6" w:rsidRDefault="00727CC6" w:rsidP="00727CC6">
            <w:pPr>
              <w:pStyle w:val="ListParagraph"/>
              <w:numPr>
                <w:ilvl w:val="0"/>
                <w:numId w:val="18"/>
              </w:numPr>
            </w:pPr>
            <w:r>
              <w:t>Widely popular digital properties.</w:t>
            </w:r>
          </w:p>
          <w:p w14:paraId="27F87557" w14:textId="77777777" w:rsidR="00727CC6" w:rsidRDefault="00727CC6" w:rsidP="00727CC6">
            <w:pPr>
              <w:pStyle w:val="ListParagraph"/>
            </w:pPr>
          </w:p>
          <w:p w14:paraId="01BA6533" w14:textId="77777777" w:rsidR="00727CC6" w:rsidRDefault="00727CC6" w:rsidP="00727CC6">
            <w:pPr>
              <w:pStyle w:val="ListParagraph"/>
              <w:numPr>
                <w:ilvl w:val="0"/>
                <w:numId w:val="18"/>
              </w:numPr>
            </w:pPr>
            <w:r>
              <w:t>Strong partnerships with global brands.</w:t>
            </w:r>
          </w:p>
          <w:p w14:paraId="66C8F9CA" w14:textId="77777777" w:rsidR="00727CC6" w:rsidRDefault="00727CC6" w:rsidP="00727CC6"/>
          <w:p w14:paraId="4723B74A" w14:textId="77777777" w:rsidR="00727CC6" w:rsidRDefault="00727CC6" w:rsidP="00727CC6">
            <w:pPr>
              <w:pStyle w:val="ListParagraph"/>
              <w:numPr>
                <w:ilvl w:val="0"/>
                <w:numId w:val="18"/>
              </w:numPr>
            </w:pPr>
            <w:r>
              <w:t>Differentiated customer segmentation.</w:t>
            </w:r>
          </w:p>
          <w:p w14:paraId="403B7ADC" w14:textId="77777777" w:rsidR="00727CC6" w:rsidRDefault="00727CC6" w:rsidP="00727CC6">
            <w:pPr>
              <w:pStyle w:val="ListParagraph"/>
            </w:pPr>
          </w:p>
          <w:p w14:paraId="44E50FC1" w14:textId="77777777" w:rsidR="00727CC6" w:rsidRDefault="00727CC6" w:rsidP="00727CC6">
            <w:pPr>
              <w:pStyle w:val="ListParagraph"/>
              <w:numPr>
                <w:ilvl w:val="0"/>
                <w:numId w:val="18"/>
              </w:numPr>
            </w:pPr>
            <w:r>
              <w:t>Brand loyalty &amp; reputation.</w:t>
            </w:r>
          </w:p>
          <w:p w14:paraId="229A440B" w14:textId="77777777" w:rsidR="00727CC6" w:rsidRDefault="00727CC6" w:rsidP="00727CC6">
            <w:pPr>
              <w:pStyle w:val="ListParagraph"/>
            </w:pPr>
          </w:p>
          <w:p w14:paraId="1331272D" w14:textId="77777777" w:rsidR="00727CC6" w:rsidRDefault="00727CC6" w:rsidP="00727CC6">
            <w:pPr>
              <w:pStyle w:val="ListParagraph"/>
              <w:numPr>
                <w:ilvl w:val="0"/>
                <w:numId w:val="18"/>
              </w:numPr>
            </w:pPr>
            <w:r>
              <w:t>Easy to use software.</w:t>
            </w:r>
          </w:p>
          <w:p w14:paraId="5FB8A045" w14:textId="77777777" w:rsidR="00727CC6" w:rsidRDefault="00727CC6" w:rsidP="00727CC6"/>
          <w:p w14:paraId="48E95660" w14:textId="77777777" w:rsidR="00727CC6" w:rsidRDefault="00727CC6" w:rsidP="00727CC6">
            <w:pPr>
              <w:pStyle w:val="ListParagraph"/>
              <w:numPr>
                <w:ilvl w:val="0"/>
                <w:numId w:val="18"/>
              </w:numPr>
            </w:pPr>
            <w:r>
              <w:t>Strong distribution channels.</w:t>
            </w:r>
          </w:p>
          <w:p w14:paraId="3AA37C83" w14:textId="77777777" w:rsidR="00727CC6" w:rsidRDefault="00727CC6" w:rsidP="00727CC6">
            <w:pPr>
              <w:pStyle w:val="ListParagraph"/>
            </w:pPr>
          </w:p>
          <w:p w14:paraId="2CEC8D0D" w14:textId="77777777" w:rsidR="00727CC6" w:rsidRDefault="00727CC6" w:rsidP="00727CC6">
            <w:pPr>
              <w:pStyle w:val="ListParagraph"/>
              <w:numPr>
                <w:ilvl w:val="0"/>
                <w:numId w:val="18"/>
              </w:numPr>
            </w:pPr>
            <w:r>
              <w:t>Robust financial performance.</w:t>
            </w:r>
          </w:p>
          <w:p w14:paraId="09EBEEF0" w14:textId="77777777" w:rsidR="00727CC6" w:rsidRDefault="00727CC6" w:rsidP="00727CC6">
            <w:pPr>
              <w:pStyle w:val="ListParagraph"/>
            </w:pPr>
          </w:p>
        </w:tc>
        <w:tc>
          <w:tcPr>
            <w:tcW w:w="4864" w:type="dxa"/>
            <w:shd w:val="clear" w:color="auto" w:fill="F2F2F2" w:themeFill="background1" w:themeFillShade="F2"/>
          </w:tcPr>
          <w:p w14:paraId="3B3A1E0B" w14:textId="77777777" w:rsidR="00727CC6" w:rsidRDefault="00727CC6" w:rsidP="00727CC6">
            <w:pPr>
              <w:pStyle w:val="ListParagraph"/>
            </w:pPr>
          </w:p>
          <w:p w14:paraId="3F9F4FF5" w14:textId="77777777" w:rsidR="00727CC6" w:rsidRDefault="00727CC6" w:rsidP="00727CC6">
            <w:pPr>
              <w:pStyle w:val="ListParagraph"/>
              <w:numPr>
                <w:ilvl w:val="0"/>
                <w:numId w:val="19"/>
              </w:numPr>
            </w:pPr>
            <w:r>
              <w:t>Lagging supply chain management.</w:t>
            </w:r>
          </w:p>
          <w:p w14:paraId="5DCB3A2D" w14:textId="77777777" w:rsidR="00727CC6" w:rsidRDefault="00727CC6" w:rsidP="00727CC6">
            <w:pPr>
              <w:pStyle w:val="ListParagraph"/>
            </w:pPr>
          </w:p>
          <w:p w14:paraId="5883B7D3" w14:textId="77777777" w:rsidR="00727CC6" w:rsidRDefault="00727CC6" w:rsidP="00727CC6">
            <w:pPr>
              <w:pStyle w:val="ListParagraph"/>
              <w:numPr>
                <w:ilvl w:val="0"/>
                <w:numId w:val="19"/>
              </w:numPr>
            </w:pPr>
            <w:r>
              <w:t>Ineffective pricing strategies.</w:t>
            </w:r>
          </w:p>
          <w:p w14:paraId="502FED92" w14:textId="77777777" w:rsidR="00727CC6" w:rsidRDefault="00727CC6" w:rsidP="00727CC6"/>
          <w:p w14:paraId="59B9E4A9" w14:textId="77777777" w:rsidR="00727CC6" w:rsidRDefault="00727CC6" w:rsidP="00727CC6">
            <w:pPr>
              <w:pStyle w:val="ListParagraph"/>
              <w:numPr>
                <w:ilvl w:val="0"/>
                <w:numId w:val="19"/>
              </w:numPr>
            </w:pPr>
            <w:r>
              <w:t>Over reliance on developed markets.</w:t>
            </w:r>
          </w:p>
          <w:p w14:paraId="4B861371" w14:textId="77777777" w:rsidR="00727CC6" w:rsidRDefault="00727CC6" w:rsidP="00727CC6">
            <w:pPr>
              <w:pStyle w:val="ListParagraph"/>
            </w:pPr>
          </w:p>
          <w:p w14:paraId="71A4AD0A" w14:textId="77777777" w:rsidR="00727CC6" w:rsidRDefault="00727CC6" w:rsidP="00727CC6">
            <w:pPr>
              <w:pStyle w:val="ListParagraph"/>
              <w:numPr>
                <w:ilvl w:val="0"/>
                <w:numId w:val="19"/>
              </w:numPr>
            </w:pPr>
            <w:r>
              <w:t>Skewed revenue streams.</w:t>
            </w:r>
          </w:p>
          <w:p w14:paraId="558F546A" w14:textId="77777777" w:rsidR="00727CC6" w:rsidRDefault="00727CC6" w:rsidP="00727CC6">
            <w:pPr>
              <w:pStyle w:val="ListParagraph"/>
            </w:pPr>
          </w:p>
          <w:p w14:paraId="76A6430B" w14:textId="77777777" w:rsidR="00727CC6" w:rsidRDefault="00727CC6" w:rsidP="00727CC6">
            <w:pPr>
              <w:pStyle w:val="ListParagraph"/>
              <w:numPr>
                <w:ilvl w:val="0"/>
                <w:numId w:val="19"/>
              </w:numPr>
            </w:pPr>
            <w:r>
              <w:t>Dependence on hardware manufacturers.</w:t>
            </w:r>
          </w:p>
          <w:p w14:paraId="6366E359" w14:textId="77777777" w:rsidR="00727CC6" w:rsidRDefault="00727CC6" w:rsidP="00727CC6"/>
          <w:p w14:paraId="7D2CABF7" w14:textId="77777777" w:rsidR="00727CC6" w:rsidRDefault="00727CC6" w:rsidP="00727CC6">
            <w:pPr>
              <w:pStyle w:val="ListParagraph"/>
              <w:numPr>
                <w:ilvl w:val="0"/>
                <w:numId w:val="19"/>
              </w:numPr>
            </w:pPr>
            <w:r>
              <w:t>Security flaws.</w:t>
            </w:r>
          </w:p>
          <w:p w14:paraId="35CE0C61" w14:textId="77777777" w:rsidR="00727CC6" w:rsidRDefault="00727CC6" w:rsidP="00727CC6">
            <w:pPr>
              <w:pStyle w:val="ListParagraph"/>
            </w:pPr>
          </w:p>
          <w:p w14:paraId="3CBDC393" w14:textId="77777777" w:rsidR="00727CC6" w:rsidRDefault="00727CC6" w:rsidP="00727CC6">
            <w:pPr>
              <w:pStyle w:val="ListParagraph"/>
              <w:numPr>
                <w:ilvl w:val="0"/>
                <w:numId w:val="19"/>
              </w:numPr>
            </w:pPr>
            <w:r>
              <w:t>Mature PC markets.</w:t>
            </w:r>
          </w:p>
          <w:p w14:paraId="5704AC2D" w14:textId="77777777" w:rsidR="00727CC6" w:rsidRDefault="00727CC6" w:rsidP="00727CC6">
            <w:pPr>
              <w:pStyle w:val="ListParagraph"/>
            </w:pPr>
          </w:p>
          <w:p w14:paraId="694E2904" w14:textId="77777777" w:rsidR="00727CC6" w:rsidRDefault="00727CC6" w:rsidP="00727CC6">
            <w:pPr>
              <w:pStyle w:val="ListParagraph"/>
              <w:numPr>
                <w:ilvl w:val="0"/>
                <w:numId w:val="19"/>
              </w:numPr>
            </w:pPr>
            <w:r>
              <w:t>Slow to innovate.</w:t>
            </w:r>
          </w:p>
          <w:p w14:paraId="76886327" w14:textId="77777777" w:rsidR="00727CC6" w:rsidRDefault="00727CC6" w:rsidP="00727CC6">
            <w:pPr>
              <w:pStyle w:val="ListParagraph"/>
            </w:pPr>
          </w:p>
          <w:p w14:paraId="6950D42A" w14:textId="77777777" w:rsidR="00727CC6" w:rsidRDefault="00727CC6" w:rsidP="00727CC6">
            <w:pPr>
              <w:pStyle w:val="ListParagraph"/>
              <w:numPr>
                <w:ilvl w:val="0"/>
                <w:numId w:val="19"/>
              </w:numPr>
            </w:pPr>
            <w:r>
              <w:t>Meeting consumer standards &amp; expectations.</w:t>
            </w:r>
          </w:p>
        </w:tc>
      </w:tr>
      <w:tr w:rsidR="00727CC6" w14:paraId="4D9EFC13" w14:textId="77777777" w:rsidTr="00A32295">
        <w:trPr>
          <w:trHeight w:val="419"/>
        </w:trPr>
        <w:tc>
          <w:tcPr>
            <w:tcW w:w="5098" w:type="dxa"/>
            <w:shd w:val="clear" w:color="auto" w:fill="83CAEB" w:themeFill="accent1" w:themeFillTint="66"/>
          </w:tcPr>
          <w:p w14:paraId="53DEDA56" w14:textId="77777777" w:rsidR="00727CC6" w:rsidRPr="004E0D2B" w:rsidRDefault="00727CC6" w:rsidP="00727CC6">
            <w:pPr>
              <w:rPr>
                <w:b/>
                <w:bCs/>
              </w:rPr>
            </w:pPr>
            <w:r w:rsidRPr="004E0D2B">
              <w:rPr>
                <w:b/>
                <w:bCs/>
              </w:rPr>
              <w:t>Opportunities</w:t>
            </w:r>
          </w:p>
        </w:tc>
        <w:tc>
          <w:tcPr>
            <w:tcW w:w="4864" w:type="dxa"/>
            <w:shd w:val="clear" w:color="auto" w:fill="FFC000"/>
          </w:tcPr>
          <w:p w14:paraId="276AF753" w14:textId="77777777" w:rsidR="00727CC6" w:rsidRPr="004E0D2B" w:rsidRDefault="00727CC6" w:rsidP="00727CC6">
            <w:pPr>
              <w:rPr>
                <w:b/>
                <w:bCs/>
              </w:rPr>
            </w:pPr>
            <w:r w:rsidRPr="004E0D2B">
              <w:rPr>
                <w:b/>
                <w:bCs/>
              </w:rPr>
              <w:t>Threats</w:t>
            </w:r>
          </w:p>
        </w:tc>
      </w:tr>
      <w:tr w:rsidR="00727CC6" w14:paraId="20F75DEC" w14:textId="77777777" w:rsidTr="00724DC3">
        <w:trPr>
          <w:trHeight w:val="58"/>
        </w:trPr>
        <w:tc>
          <w:tcPr>
            <w:tcW w:w="5098" w:type="dxa"/>
            <w:shd w:val="clear" w:color="auto" w:fill="F2F2F2" w:themeFill="background1" w:themeFillShade="F2"/>
          </w:tcPr>
          <w:p w14:paraId="06E30DE6" w14:textId="77777777" w:rsidR="00727CC6" w:rsidRDefault="00727CC6" w:rsidP="00727CC6">
            <w:pPr>
              <w:pStyle w:val="ListParagraph"/>
            </w:pPr>
          </w:p>
          <w:p w14:paraId="67394555" w14:textId="4CDAF482" w:rsidR="00727CC6" w:rsidRDefault="00727CC6" w:rsidP="00727CC6">
            <w:pPr>
              <w:pStyle w:val="ListParagraph"/>
              <w:numPr>
                <w:ilvl w:val="0"/>
                <w:numId w:val="17"/>
              </w:numPr>
            </w:pPr>
            <w:r>
              <w:t>Expansion into emerging markets.</w:t>
            </w:r>
          </w:p>
          <w:p w14:paraId="1B25C551" w14:textId="77777777" w:rsidR="00727CC6" w:rsidRDefault="00727CC6" w:rsidP="00727CC6"/>
          <w:p w14:paraId="130F7C6F" w14:textId="77777777" w:rsidR="00727CC6" w:rsidRDefault="00727CC6" w:rsidP="00727CC6">
            <w:pPr>
              <w:pStyle w:val="ListParagraph"/>
              <w:numPr>
                <w:ilvl w:val="0"/>
                <w:numId w:val="17"/>
              </w:numPr>
            </w:pPr>
            <w:r>
              <w:t>Exploration of disruptive technologies.</w:t>
            </w:r>
          </w:p>
          <w:p w14:paraId="54257727" w14:textId="77777777" w:rsidR="00727CC6" w:rsidRDefault="00727CC6" w:rsidP="00727CC6"/>
          <w:p w14:paraId="3C59024A" w14:textId="77777777" w:rsidR="00727CC6" w:rsidRDefault="00727CC6" w:rsidP="00727CC6">
            <w:pPr>
              <w:pStyle w:val="ListParagraph"/>
              <w:numPr>
                <w:ilvl w:val="0"/>
                <w:numId w:val="17"/>
              </w:numPr>
            </w:pPr>
            <w:r>
              <w:t>Becoming a more open gaming ecosystem.</w:t>
            </w:r>
          </w:p>
          <w:p w14:paraId="3DB992AC" w14:textId="77777777" w:rsidR="00727CC6" w:rsidRDefault="00727CC6" w:rsidP="00727CC6"/>
          <w:p w14:paraId="133C9665" w14:textId="77777777" w:rsidR="00727CC6" w:rsidRDefault="00727CC6" w:rsidP="00727CC6">
            <w:pPr>
              <w:pStyle w:val="ListParagraph"/>
              <w:numPr>
                <w:ilvl w:val="0"/>
                <w:numId w:val="17"/>
              </w:numPr>
            </w:pPr>
            <w:r>
              <w:t>Growing E-sports popularity.</w:t>
            </w:r>
          </w:p>
          <w:p w14:paraId="1662663A" w14:textId="77777777" w:rsidR="00727CC6" w:rsidRDefault="00727CC6" w:rsidP="00727CC6">
            <w:pPr>
              <w:pStyle w:val="ListParagraph"/>
            </w:pPr>
          </w:p>
          <w:p w14:paraId="57F88820" w14:textId="77777777" w:rsidR="00727CC6" w:rsidRDefault="00727CC6" w:rsidP="00727CC6">
            <w:pPr>
              <w:pStyle w:val="ListParagraph"/>
              <w:numPr>
                <w:ilvl w:val="0"/>
                <w:numId w:val="17"/>
              </w:numPr>
            </w:pPr>
            <w:r w:rsidRPr="007548E0">
              <w:t>Cloud based services</w:t>
            </w:r>
            <w:r>
              <w:t>.</w:t>
            </w:r>
          </w:p>
          <w:p w14:paraId="748B1148" w14:textId="77777777" w:rsidR="00727CC6" w:rsidRDefault="00727CC6" w:rsidP="00727CC6">
            <w:pPr>
              <w:pStyle w:val="ListParagraph"/>
            </w:pPr>
          </w:p>
          <w:p w14:paraId="1622F94F" w14:textId="77777777" w:rsidR="00727CC6" w:rsidRDefault="00727CC6" w:rsidP="00727CC6">
            <w:pPr>
              <w:pStyle w:val="ListParagraph"/>
              <w:numPr>
                <w:ilvl w:val="0"/>
                <w:numId w:val="17"/>
              </w:numPr>
            </w:pPr>
            <w:r w:rsidRPr="00CD7AFA">
              <w:t>Augmented gaming experiences</w:t>
            </w:r>
            <w:r>
              <w:t>.</w:t>
            </w:r>
          </w:p>
          <w:p w14:paraId="56C312CE" w14:textId="77777777" w:rsidR="00727CC6" w:rsidRDefault="00727CC6" w:rsidP="00727CC6">
            <w:pPr>
              <w:pStyle w:val="ListParagraph"/>
            </w:pPr>
          </w:p>
          <w:p w14:paraId="14B55124" w14:textId="77777777" w:rsidR="00727CC6" w:rsidRDefault="00727CC6" w:rsidP="00727CC6">
            <w:pPr>
              <w:pStyle w:val="ListParagraph"/>
              <w:numPr>
                <w:ilvl w:val="0"/>
                <w:numId w:val="17"/>
              </w:numPr>
            </w:pPr>
            <w:r w:rsidRPr="007548E0">
              <w:t>Mobile device industry</w:t>
            </w:r>
            <w:r>
              <w:t>.</w:t>
            </w:r>
          </w:p>
          <w:p w14:paraId="0AF67F90" w14:textId="77777777" w:rsidR="00727CC6" w:rsidRDefault="00727CC6" w:rsidP="00727CC6">
            <w:pPr>
              <w:pStyle w:val="ListParagraph"/>
            </w:pPr>
          </w:p>
          <w:p w14:paraId="2D88749B" w14:textId="77777777" w:rsidR="00727CC6" w:rsidRDefault="00727CC6" w:rsidP="00727CC6">
            <w:pPr>
              <w:pStyle w:val="ListParagraph"/>
              <w:numPr>
                <w:ilvl w:val="0"/>
                <w:numId w:val="17"/>
              </w:numPr>
            </w:pPr>
            <w:r w:rsidRPr="007548E0">
              <w:t>Growth through acquisitions</w:t>
            </w:r>
            <w:r>
              <w:t>.</w:t>
            </w:r>
          </w:p>
          <w:p w14:paraId="66EE281C" w14:textId="77777777" w:rsidR="00727CC6" w:rsidRDefault="00727CC6" w:rsidP="00727CC6"/>
        </w:tc>
        <w:tc>
          <w:tcPr>
            <w:tcW w:w="4864" w:type="dxa"/>
            <w:shd w:val="clear" w:color="auto" w:fill="F2F2F2" w:themeFill="background1" w:themeFillShade="F2"/>
          </w:tcPr>
          <w:p w14:paraId="3911A5D4" w14:textId="77777777" w:rsidR="00727CC6" w:rsidRDefault="00727CC6" w:rsidP="00727CC6">
            <w:pPr>
              <w:pStyle w:val="ListParagraph"/>
            </w:pPr>
          </w:p>
          <w:p w14:paraId="5985B727" w14:textId="4F98EEE5" w:rsidR="00727CC6" w:rsidRDefault="00727CC6" w:rsidP="00727CC6">
            <w:pPr>
              <w:pStyle w:val="ListParagraph"/>
              <w:numPr>
                <w:ilvl w:val="0"/>
                <w:numId w:val="16"/>
              </w:numPr>
            </w:pPr>
            <w:r>
              <w:t>Intensifying competition in the gaming console space.</w:t>
            </w:r>
          </w:p>
          <w:p w14:paraId="79D02C1B" w14:textId="77777777" w:rsidR="00727CC6" w:rsidRDefault="00727CC6" w:rsidP="00727CC6">
            <w:pPr>
              <w:pStyle w:val="ListParagraph"/>
            </w:pPr>
          </w:p>
          <w:p w14:paraId="4238F8F3" w14:textId="77777777" w:rsidR="00727CC6" w:rsidRDefault="00727CC6" w:rsidP="00727CC6">
            <w:pPr>
              <w:pStyle w:val="ListParagraph"/>
              <w:numPr>
                <w:ilvl w:val="0"/>
                <w:numId w:val="16"/>
              </w:numPr>
            </w:pPr>
            <w:r>
              <w:t>Continued popularity of mobile games.</w:t>
            </w:r>
          </w:p>
          <w:p w14:paraId="1EB366E9" w14:textId="77777777" w:rsidR="00727CC6" w:rsidRDefault="00727CC6" w:rsidP="00727CC6"/>
          <w:p w14:paraId="637FA9F2" w14:textId="77777777" w:rsidR="00727CC6" w:rsidRDefault="00727CC6" w:rsidP="00727CC6">
            <w:pPr>
              <w:pStyle w:val="ListParagraph"/>
              <w:numPr>
                <w:ilvl w:val="0"/>
                <w:numId w:val="16"/>
              </w:numPr>
            </w:pPr>
            <w:r>
              <w:t>Supply chain disruptions.</w:t>
            </w:r>
          </w:p>
          <w:p w14:paraId="33A796AF" w14:textId="77777777" w:rsidR="00727CC6" w:rsidRDefault="00727CC6" w:rsidP="00727CC6"/>
          <w:p w14:paraId="3F4C9563" w14:textId="77777777" w:rsidR="00727CC6" w:rsidRDefault="00727CC6" w:rsidP="00727CC6">
            <w:pPr>
              <w:pStyle w:val="ListParagraph"/>
              <w:numPr>
                <w:ilvl w:val="0"/>
                <w:numId w:val="16"/>
              </w:numPr>
            </w:pPr>
            <w:r>
              <w:t>Intellectual property infringement.</w:t>
            </w:r>
          </w:p>
          <w:p w14:paraId="780BBA53" w14:textId="77777777" w:rsidR="00727CC6" w:rsidRDefault="00727CC6" w:rsidP="00727CC6">
            <w:pPr>
              <w:pStyle w:val="ListParagraph"/>
            </w:pPr>
          </w:p>
          <w:p w14:paraId="74F7E74D" w14:textId="77777777" w:rsidR="00727CC6" w:rsidRDefault="00727CC6" w:rsidP="00727CC6">
            <w:pPr>
              <w:pStyle w:val="ListParagraph"/>
              <w:numPr>
                <w:ilvl w:val="0"/>
                <w:numId w:val="16"/>
              </w:numPr>
            </w:pPr>
            <w:r w:rsidRPr="007548E0">
              <w:t>Open-source projects</w:t>
            </w:r>
            <w:r>
              <w:t>.</w:t>
            </w:r>
          </w:p>
          <w:p w14:paraId="65717D91" w14:textId="77777777" w:rsidR="00727CC6" w:rsidRDefault="00727CC6" w:rsidP="00727CC6">
            <w:pPr>
              <w:pStyle w:val="ListParagraph"/>
            </w:pPr>
          </w:p>
          <w:p w14:paraId="4DEB029C" w14:textId="77777777" w:rsidR="00727CC6" w:rsidRDefault="00727CC6" w:rsidP="00727CC6">
            <w:pPr>
              <w:pStyle w:val="ListParagraph"/>
              <w:numPr>
                <w:ilvl w:val="0"/>
                <w:numId w:val="16"/>
              </w:numPr>
            </w:pPr>
            <w:r w:rsidRPr="007548E0">
              <w:t>Potential lawsuits</w:t>
            </w:r>
            <w:r>
              <w:t>.</w:t>
            </w:r>
          </w:p>
          <w:p w14:paraId="4BCFF9D5" w14:textId="77777777" w:rsidR="00727CC6" w:rsidRDefault="00727CC6" w:rsidP="00727CC6">
            <w:pPr>
              <w:pStyle w:val="ListParagraph"/>
            </w:pPr>
          </w:p>
          <w:p w14:paraId="04B02E15" w14:textId="77777777" w:rsidR="00727CC6" w:rsidRDefault="00727CC6" w:rsidP="00727CC6">
            <w:pPr>
              <w:pStyle w:val="ListParagraph"/>
              <w:numPr>
                <w:ilvl w:val="0"/>
                <w:numId w:val="16"/>
              </w:numPr>
            </w:pPr>
            <w:r>
              <w:t>Net zero policies.</w:t>
            </w:r>
          </w:p>
          <w:p w14:paraId="75E49CF7" w14:textId="77777777" w:rsidR="00727CC6" w:rsidRDefault="00727CC6" w:rsidP="00727CC6">
            <w:pPr>
              <w:pStyle w:val="ListParagraph"/>
            </w:pPr>
          </w:p>
          <w:p w14:paraId="6E59204E" w14:textId="77777777" w:rsidR="00727CC6" w:rsidRDefault="00727CC6" w:rsidP="00727CC6">
            <w:pPr>
              <w:pStyle w:val="ListParagraph"/>
              <w:numPr>
                <w:ilvl w:val="0"/>
                <w:numId w:val="16"/>
              </w:numPr>
            </w:pPr>
            <w:r>
              <w:t>Consumer data hijacking</w:t>
            </w:r>
          </w:p>
          <w:p w14:paraId="5E66988E" w14:textId="77777777" w:rsidR="00576E6D" w:rsidRDefault="00576E6D" w:rsidP="00576E6D"/>
        </w:tc>
      </w:tr>
    </w:tbl>
    <w:p w14:paraId="257AC5A9" w14:textId="204D4689" w:rsidR="00B948B0" w:rsidRDefault="00DB7D49" w:rsidP="00DF2A0A">
      <w:pPr>
        <w:pStyle w:val="Heading1"/>
      </w:pPr>
      <w:bookmarkStart w:id="3" w:name="_Toc233557429"/>
      <w:r>
        <w:rPr>
          <w:rFonts w:ascii="Arial" w:hAnsi="Arial" w:cs="Arial"/>
          <w:b/>
          <w:bCs/>
          <w:noProof/>
          <w:sz w:val="24"/>
          <w:szCs w:val="24"/>
          <w:u w:val="single"/>
        </w:rPr>
        <mc:AlternateContent>
          <mc:Choice Requires="wps">
            <w:drawing>
              <wp:anchor distT="0" distB="0" distL="114300" distR="114300" simplePos="0" relativeHeight="251724800" behindDoc="0" locked="0" layoutInCell="1" allowOverlap="1" wp14:anchorId="539D5ED9" wp14:editId="56C36323">
                <wp:simplePos x="0" y="0"/>
                <wp:positionH relativeFrom="margin">
                  <wp:align>center</wp:align>
                </wp:positionH>
                <wp:positionV relativeFrom="paragraph">
                  <wp:posOffset>8199120</wp:posOffset>
                </wp:positionV>
                <wp:extent cx="6339840" cy="647700"/>
                <wp:effectExtent l="0" t="0" r="22860" b="19050"/>
                <wp:wrapNone/>
                <wp:docPr id="654938810" name="Text Box 9"/>
                <wp:cNvGraphicFramePr/>
                <a:graphic xmlns:a="http://schemas.openxmlformats.org/drawingml/2006/main">
                  <a:graphicData uri="http://schemas.microsoft.com/office/word/2010/wordprocessingShape">
                    <wps:wsp>
                      <wps:cNvSpPr txBox="1"/>
                      <wps:spPr>
                        <a:xfrm>
                          <a:off x="0" y="0"/>
                          <a:ext cx="6339840" cy="647700"/>
                        </a:xfrm>
                        <a:prstGeom prst="rect">
                          <a:avLst/>
                        </a:prstGeom>
                        <a:solidFill>
                          <a:schemeClr val="lt1"/>
                        </a:solidFill>
                        <a:ln w="6350">
                          <a:solidFill>
                            <a:prstClr val="black"/>
                          </a:solidFill>
                        </a:ln>
                      </wps:spPr>
                      <wps:txbx>
                        <w:txbxContent>
                          <w:p w14:paraId="4CD62F44" w14:textId="501D0AB5" w:rsidR="006A5E39" w:rsidRDefault="006A5E39">
                            <w:r>
                              <w:t xml:space="preserve">Adapted from: </w:t>
                            </w:r>
                            <w:r w:rsidRPr="006A5E39">
                              <w:t xml:space="preserve">SWOT Analysis </w:t>
                            </w:r>
                            <w:r w:rsidR="00D163F7">
                              <w:t>i</w:t>
                            </w:r>
                            <w:r w:rsidRPr="006A5E39">
                              <w:t>n Handbook of Improving Performance in the Workplace</w:t>
                            </w:r>
                            <w:r>
                              <w:t xml:space="preserve">: </w:t>
                            </w:r>
                            <w:r w:rsidRPr="006A5E39">
                              <w:t>Volumes 1-3</w:t>
                            </w:r>
                            <w:r>
                              <w:t>.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9D5ED9" id="_x0000_t202" coordsize="21600,21600" o:spt="202" path="m,l,21600r21600,l21600,xe">
                <v:stroke joinstyle="miter"/>
                <v:path gradientshapeok="t" o:connecttype="rect"/>
              </v:shapetype>
              <v:shape id="Text Box 9" o:spid="_x0000_s1031" type="#_x0000_t202" style="position:absolute;margin-left:0;margin-top:645.6pt;width:499.2pt;height:51pt;z-index:251724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" fillcolor="white [3201]" strokeweight=".5pt">
                <v:textbox>
                  <w:txbxContent>
                    <w:p w14:paraId="4CD62F44" w14:textId="501D0AB5" w:rsidR="006A5E39" w:rsidRDefault="006A5E39">
                      <w:r>
                        <w:t xml:space="preserve">Adapted from: </w:t>
                      </w:r>
                      <w:r w:rsidRPr="006A5E39">
                        <w:t xml:space="preserve">SWOT Analysis </w:t>
                      </w:r>
                      <w:r w:rsidR="00D163F7">
                        <w:t>i</w:t>
                      </w:r>
                      <w:r w:rsidRPr="006A5E39">
                        <w:t>n Handbook of Improving Performance in the Workplace</w:t>
                      </w:r>
                      <w:r>
                        <w:t xml:space="preserve">: </w:t>
                      </w:r>
                      <w:r w:rsidRPr="006A5E39">
                        <w:t>Volumes 1-3</w:t>
                      </w:r>
                      <w:r>
                        <w:t>. (2009)</w:t>
                      </w:r>
                    </w:p>
                  </w:txbxContent>
                </v:textbox>
                <w10:wrap anchorx="margin"/>
              </v:shape>
            </w:pict>
          </mc:Fallback>
        </mc:AlternateContent>
      </w:r>
      <w:r w:rsidR="00DF2A0A">
        <w:rPr>
          <w:rFonts w:ascii="Arial" w:hAnsi="Arial" w:cs="Arial"/>
          <w:b/>
          <w:bCs/>
          <w:sz w:val="24"/>
          <w:szCs w:val="24"/>
          <w:u w:val="single"/>
        </w:rPr>
        <w:t>SWOT Analysis</w:t>
      </w:r>
      <w:r w:rsidR="00AD4CD5">
        <w:rPr>
          <w:rFonts w:ascii="Arial" w:hAnsi="Arial" w:cs="Arial"/>
          <w:b/>
          <w:bCs/>
          <w:sz w:val="24"/>
          <w:szCs w:val="24"/>
          <w:u w:val="single"/>
        </w:rPr>
        <w:t xml:space="preserve"> of the </w:t>
      </w:r>
      <w:r w:rsidR="00563F91">
        <w:rPr>
          <w:rFonts w:ascii="Arial" w:hAnsi="Arial" w:cs="Arial"/>
          <w:b/>
          <w:bCs/>
          <w:sz w:val="24"/>
          <w:szCs w:val="24"/>
          <w:u w:val="single"/>
        </w:rPr>
        <w:t>G</w:t>
      </w:r>
      <w:r w:rsidR="00AD4CD5">
        <w:rPr>
          <w:rFonts w:ascii="Arial" w:hAnsi="Arial" w:cs="Arial"/>
          <w:b/>
          <w:bCs/>
          <w:sz w:val="24"/>
          <w:szCs w:val="24"/>
          <w:u w:val="single"/>
        </w:rPr>
        <w:t xml:space="preserve">aming </w:t>
      </w:r>
      <w:r w:rsidR="00563F91">
        <w:rPr>
          <w:rFonts w:ascii="Arial" w:hAnsi="Arial" w:cs="Arial"/>
          <w:b/>
          <w:bCs/>
          <w:sz w:val="24"/>
          <w:szCs w:val="24"/>
          <w:u w:val="single"/>
        </w:rPr>
        <w:t>I</w:t>
      </w:r>
      <w:r w:rsidR="00AD4CD5">
        <w:rPr>
          <w:rFonts w:ascii="Arial" w:hAnsi="Arial" w:cs="Arial"/>
          <w:b/>
          <w:bCs/>
          <w:sz w:val="24"/>
          <w:szCs w:val="24"/>
          <w:u w:val="single"/>
        </w:rPr>
        <w:t>ndustry</w:t>
      </w:r>
      <w:bookmarkEnd w:id="3"/>
      <w:r w:rsidR="005245F4">
        <w:br w:type="page"/>
      </w:r>
    </w:p>
    <w:p w14:paraId="09B8983A" w14:textId="5CF2EC4F" w:rsidR="005245F4" w:rsidRPr="002A48D6" w:rsidRDefault="005245F4" w:rsidP="002A48D6">
      <w:pPr>
        <w:pStyle w:val="Heading1"/>
        <w:rPr>
          <w:rFonts w:ascii="Arial" w:eastAsiaTheme="minorHAnsi" w:hAnsi="Arial" w:cs="Arial"/>
          <w:b/>
          <w:bCs/>
          <w:color w:val="auto"/>
          <w:sz w:val="24"/>
          <w:szCs w:val="24"/>
          <w:u w:val="single"/>
        </w:rPr>
      </w:pPr>
      <w:bookmarkStart w:id="4" w:name="_Toc233557430"/>
      <w:r w:rsidRPr="002A48D6">
        <w:rPr>
          <w:rFonts w:ascii="Arial" w:hAnsi="Arial" w:cs="Arial"/>
          <w:b/>
          <w:bCs/>
          <w:sz w:val="24"/>
          <w:szCs w:val="24"/>
          <w:u w:val="single"/>
        </w:rPr>
        <w:lastRenderedPageBreak/>
        <w:t>PESTEL Analysis</w:t>
      </w:r>
      <w:bookmarkEnd w:id="4"/>
    </w:p>
    <w:p w14:paraId="3A201882" w14:textId="3E3592F5" w:rsidR="005E2BF7" w:rsidRPr="003C2C5B" w:rsidRDefault="00204291" w:rsidP="00FB61C7">
      <w:r w:rsidRPr="00204291">
        <w:t>The SWOT analysis (See p.6) examines the gaming industry by its strengths, weaknesses, opportunities, and threats. Furthermore, it assesses the internal and external factors affecting the business environment while looking at its current and future potential.</w:t>
      </w:r>
      <w:r>
        <w:t xml:space="preserve"> Those factors are </w:t>
      </w:r>
      <w:r w:rsidR="007E3A2F">
        <w:t>sorted</w:t>
      </w:r>
      <w:r>
        <w:t xml:space="preserve"> into the six analytical</w:t>
      </w:r>
      <w:r w:rsidR="007E3A2F">
        <w:t xml:space="preserve"> categories</w:t>
      </w:r>
      <w:r w:rsidR="0036660E">
        <w:t xml:space="preserve"> in the table</w:t>
      </w:r>
      <w:r w:rsidR="007E3A2F">
        <w:t xml:space="preserve"> below</w:t>
      </w:r>
      <w:r w:rsidR="0036660E">
        <w:t xml:space="preserve"> </w:t>
      </w:r>
      <w:r w:rsidR="007E3A2F">
        <w:t xml:space="preserve">to </w:t>
      </w:r>
      <w:r w:rsidR="006E1BE2">
        <w:t>enable</w:t>
      </w:r>
      <w:r w:rsidR="007E3A2F">
        <w:t xml:space="preserve"> how to</w:t>
      </w:r>
      <w:r w:rsidR="006E1BE2">
        <w:t xml:space="preserve"> identify and</w:t>
      </w:r>
      <w:r w:rsidR="007E3A2F">
        <w:t xml:space="preserve"> best take advantage </w:t>
      </w:r>
      <w:r w:rsidR="00563F91">
        <w:t>of or</w:t>
      </w:r>
      <w:r w:rsidR="007E3A2F">
        <w:t xml:space="preserve"> mitigate those</w:t>
      </w:r>
      <w:r>
        <w:t xml:space="preserve"> </w:t>
      </w:r>
      <w:r w:rsidR="007E3A2F">
        <w:t>factors.</w:t>
      </w:r>
      <w:r>
        <w:t xml:space="preserve"> </w:t>
      </w:r>
    </w:p>
    <w:tbl>
      <w:tblPr>
        <w:tblStyle w:val="TableGrid"/>
        <w:tblpPr w:leftFromText="180" w:rightFromText="180" w:vertAnchor="page" w:horzAnchor="margin" w:tblpY="4513"/>
        <w:tblW w:w="9067" w:type="dxa"/>
        <w:tblLook w:val="04A0" w:firstRow="1" w:lastRow="0" w:firstColumn="1" w:lastColumn="0" w:noHBand="0" w:noVBand="1"/>
      </w:tblPr>
      <w:tblGrid>
        <w:gridCol w:w="9067"/>
      </w:tblGrid>
      <w:tr w:rsidR="00563F91" w14:paraId="4A776EA2" w14:textId="77777777" w:rsidTr="00035F3D">
        <w:trPr>
          <w:trHeight w:val="421"/>
        </w:trPr>
        <w:tc>
          <w:tcPr>
            <w:tcW w:w="9067" w:type="dxa"/>
            <w:shd w:val="clear" w:color="auto" w:fill="F2CEED" w:themeFill="accent5" w:themeFillTint="33"/>
          </w:tcPr>
          <w:p w14:paraId="7AAFEF2C" w14:textId="77777777" w:rsidR="00563F91" w:rsidRPr="00D004AA" w:rsidRDefault="00563F91" w:rsidP="00563F91">
            <w:pPr>
              <w:jc w:val="center"/>
              <w:rPr>
                <w:b/>
                <w:bCs/>
                <w:u w:val="single"/>
              </w:rPr>
            </w:pPr>
            <w:r w:rsidRPr="00D004AA">
              <w:rPr>
                <w:b/>
                <w:bCs/>
                <w:u w:val="single"/>
              </w:rPr>
              <w:t>Political</w:t>
            </w:r>
          </w:p>
        </w:tc>
      </w:tr>
      <w:tr w:rsidR="00563F91" w14:paraId="14424D83" w14:textId="77777777" w:rsidTr="00563F91">
        <w:trPr>
          <w:trHeight w:val="1279"/>
        </w:trPr>
        <w:tc>
          <w:tcPr>
            <w:tcW w:w="9067" w:type="dxa"/>
            <w:shd w:val="clear" w:color="auto" w:fill="F2F2F2" w:themeFill="background1" w:themeFillShade="F2"/>
          </w:tcPr>
          <w:p w14:paraId="62DC1C3C" w14:textId="77777777" w:rsidR="00563F91" w:rsidRPr="00521183" w:rsidRDefault="00563F91" w:rsidP="00563F91">
            <w:pPr>
              <w:pStyle w:val="ListParagraph"/>
              <w:numPr>
                <w:ilvl w:val="0"/>
                <w:numId w:val="10"/>
              </w:numPr>
            </w:pPr>
            <w:r w:rsidRPr="00521183">
              <w:t>Regulations</w:t>
            </w:r>
          </w:p>
          <w:p w14:paraId="31340C67" w14:textId="77777777" w:rsidR="00563F91" w:rsidRPr="00521183" w:rsidRDefault="00563F91" w:rsidP="00563F91">
            <w:pPr>
              <w:pStyle w:val="ListParagraph"/>
              <w:numPr>
                <w:ilvl w:val="0"/>
                <w:numId w:val="10"/>
              </w:numPr>
            </w:pPr>
            <w:r w:rsidRPr="00521183">
              <w:t>Licences</w:t>
            </w:r>
          </w:p>
          <w:p w14:paraId="34CCA6C2" w14:textId="77777777" w:rsidR="00563F91" w:rsidRPr="00521183" w:rsidRDefault="00563F91" w:rsidP="00563F91">
            <w:pPr>
              <w:pStyle w:val="ListParagraph"/>
              <w:numPr>
                <w:ilvl w:val="0"/>
                <w:numId w:val="10"/>
              </w:numPr>
            </w:pPr>
            <w:r>
              <w:t>Responsible g</w:t>
            </w:r>
            <w:r w:rsidRPr="00521183">
              <w:t>ambling</w:t>
            </w:r>
          </w:p>
          <w:p w14:paraId="2A262410" w14:textId="77777777" w:rsidR="00563F91" w:rsidRPr="00521183" w:rsidRDefault="00563F91" w:rsidP="00563F91">
            <w:pPr>
              <w:pStyle w:val="ListParagraph"/>
              <w:numPr>
                <w:ilvl w:val="0"/>
                <w:numId w:val="10"/>
              </w:numPr>
              <w:rPr>
                <w:b/>
                <w:bCs/>
              </w:rPr>
            </w:pPr>
            <w:r w:rsidRPr="00521183">
              <w:t>Taxation/revenue</w:t>
            </w:r>
          </w:p>
        </w:tc>
      </w:tr>
      <w:tr w:rsidR="00563F91" w14:paraId="0FB59AF7" w14:textId="77777777" w:rsidTr="00563F91">
        <w:trPr>
          <w:trHeight w:val="405"/>
        </w:trPr>
        <w:tc>
          <w:tcPr>
            <w:tcW w:w="9067" w:type="dxa"/>
            <w:shd w:val="clear" w:color="auto" w:fill="F1A983" w:themeFill="accent2" w:themeFillTint="99"/>
          </w:tcPr>
          <w:p w14:paraId="4EA449F2" w14:textId="77777777" w:rsidR="00563F91" w:rsidRPr="00D004AA" w:rsidRDefault="00563F91" w:rsidP="00563F91">
            <w:pPr>
              <w:jc w:val="center"/>
              <w:rPr>
                <w:b/>
                <w:bCs/>
                <w:u w:val="single"/>
              </w:rPr>
            </w:pPr>
            <w:r>
              <w:rPr>
                <w:b/>
                <w:bCs/>
                <w:u w:val="single"/>
              </w:rPr>
              <w:t>Economical</w:t>
            </w:r>
          </w:p>
        </w:tc>
      </w:tr>
      <w:tr w:rsidR="00563F91" w14:paraId="02AC2F6A" w14:textId="77777777" w:rsidTr="00563F91">
        <w:trPr>
          <w:trHeight w:val="548"/>
        </w:trPr>
        <w:tc>
          <w:tcPr>
            <w:tcW w:w="9067" w:type="dxa"/>
            <w:shd w:val="clear" w:color="auto" w:fill="F2F2F2" w:themeFill="background1" w:themeFillShade="F2"/>
          </w:tcPr>
          <w:p w14:paraId="4506A53C" w14:textId="77777777" w:rsidR="00563F91" w:rsidRPr="00CE4A4A" w:rsidRDefault="00563F91" w:rsidP="00563F91">
            <w:pPr>
              <w:pStyle w:val="ListParagraph"/>
              <w:numPr>
                <w:ilvl w:val="0"/>
                <w:numId w:val="13"/>
              </w:numPr>
              <w:rPr>
                <w:b/>
                <w:bCs/>
                <w:u w:val="single"/>
              </w:rPr>
            </w:pPr>
            <w:r>
              <w:t>Market growth</w:t>
            </w:r>
          </w:p>
          <w:p w14:paraId="2AFDCEC8" w14:textId="77777777" w:rsidR="00563F91" w:rsidRPr="00C44EB0" w:rsidRDefault="00563F91" w:rsidP="00563F91">
            <w:pPr>
              <w:pStyle w:val="ListParagraph"/>
              <w:numPr>
                <w:ilvl w:val="0"/>
                <w:numId w:val="11"/>
              </w:numPr>
              <w:rPr>
                <w:b/>
                <w:bCs/>
                <w:u w:val="single"/>
              </w:rPr>
            </w:pPr>
            <w:r>
              <w:t>Operational costs</w:t>
            </w:r>
          </w:p>
          <w:p w14:paraId="65F29C48" w14:textId="77777777" w:rsidR="00563F91" w:rsidRDefault="00563F91" w:rsidP="00563F91">
            <w:pPr>
              <w:pStyle w:val="ListParagraph"/>
              <w:numPr>
                <w:ilvl w:val="0"/>
                <w:numId w:val="11"/>
              </w:numPr>
            </w:pPr>
            <w:r w:rsidRPr="00C44EB0">
              <w:t>Profitability</w:t>
            </w:r>
          </w:p>
          <w:p w14:paraId="276256E4" w14:textId="77777777" w:rsidR="00563F91" w:rsidRPr="00C44EB0" w:rsidRDefault="00563F91" w:rsidP="00563F91">
            <w:pPr>
              <w:pStyle w:val="ListParagraph"/>
              <w:numPr>
                <w:ilvl w:val="0"/>
                <w:numId w:val="11"/>
              </w:numPr>
            </w:pPr>
            <w:r>
              <w:t>Investment</w:t>
            </w:r>
          </w:p>
        </w:tc>
      </w:tr>
      <w:tr w:rsidR="00563F91" w14:paraId="7C31D63C" w14:textId="77777777" w:rsidTr="00563F91">
        <w:trPr>
          <w:trHeight w:val="370"/>
        </w:trPr>
        <w:tc>
          <w:tcPr>
            <w:tcW w:w="9067" w:type="dxa"/>
            <w:shd w:val="clear" w:color="auto" w:fill="FFFF66"/>
          </w:tcPr>
          <w:p w14:paraId="22A3AD08" w14:textId="77777777" w:rsidR="00563F91" w:rsidRDefault="00563F91" w:rsidP="00563F91">
            <w:pPr>
              <w:jc w:val="center"/>
              <w:rPr>
                <w:b/>
                <w:bCs/>
                <w:u w:val="single"/>
              </w:rPr>
            </w:pPr>
            <w:r>
              <w:rPr>
                <w:b/>
                <w:bCs/>
                <w:u w:val="single"/>
              </w:rPr>
              <w:t>Social</w:t>
            </w:r>
          </w:p>
        </w:tc>
      </w:tr>
      <w:tr w:rsidR="00563F91" w14:paraId="11E2B7E3" w14:textId="77777777" w:rsidTr="00563F91">
        <w:trPr>
          <w:trHeight w:val="548"/>
        </w:trPr>
        <w:tc>
          <w:tcPr>
            <w:tcW w:w="9067" w:type="dxa"/>
            <w:shd w:val="clear" w:color="auto" w:fill="F2F2F2" w:themeFill="background1" w:themeFillShade="F2"/>
          </w:tcPr>
          <w:p w14:paraId="1EF4B3D6" w14:textId="77777777" w:rsidR="00563F91" w:rsidRDefault="00563F91" w:rsidP="00563F91">
            <w:pPr>
              <w:pStyle w:val="ListParagraph"/>
              <w:numPr>
                <w:ilvl w:val="0"/>
                <w:numId w:val="12"/>
              </w:numPr>
            </w:pPr>
            <w:r>
              <w:t>Consumer habits</w:t>
            </w:r>
          </w:p>
          <w:p w14:paraId="2CA3CBEB" w14:textId="77777777" w:rsidR="00563F91" w:rsidRDefault="00563F91" w:rsidP="00563F91">
            <w:pPr>
              <w:pStyle w:val="ListParagraph"/>
              <w:numPr>
                <w:ilvl w:val="0"/>
                <w:numId w:val="12"/>
              </w:numPr>
            </w:pPr>
            <w:r>
              <w:t>Consumer preferences</w:t>
            </w:r>
          </w:p>
          <w:p w14:paraId="22D2D289" w14:textId="77777777" w:rsidR="00563F91" w:rsidRDefault="00563F91" w:rsidP="00563F91">
            <w:pPr>
              <w:pStyle w:val="ListParagraph"/>
              <w:numPr>
                <w:ilvl w:val="0"/>
                <w:numId w:val="12"/>
              </w:numPr>
            </w:pPr>
            <w:r>
              <w:t>User engagement</w:t>
            </w:r>
          </w:p>
          <w:p w14:paraId="0CE39549" w14:textId="77777777" w:rsidR="00563F91" w:rsidRPr="00C44EB0" w:rsidRDefault="00563F91" w:rsidP="00563F91">
            <w:pPr>
              <w:pStyle w:val="ListParagraph"/>
              <w:numPr>
                <w:ilvl w:val="0"/>
                <w:numId w:val="12"/>
              </w:numPr>
            </w:pPr>
            <w:r>
              <w:t>Demographic shifts</w:t>
            </w:r>
          </w:p>
        </w:tc>
      </w:tr>
      <w:tr w:rsidR="00563F91" w14:paraId="5F701939" w14:textId="77777777" w:rsidTr="00563F91">
        <w:trPr>
          <w:trHeight w:val="378"/>
        </w:trPr>
        <w:tc>
          <w:tcPr>
            <w:tcW w:w="9067" w:type="dxa"/>
            <w:shd w:val="clear" w:color="auto" w:fill="45B0E1" w:themeFill="accent1" w:themeFillTint="99"/>
          </w:tcPr>
          <w:p w14:paraId="41B532F1" w14:textId="77777777" w:rsidR="00563F91" w:rsidRDefault="00563F91" w:rsidP="00563F91">
            <w:pPr>
              <w:jc w:val="center"/>
              <w:rPr>
                <w:b/>
                <w:bCs/>
                <w:u w:val="single"/>
              </w:rPr>
            </w:pPr>
            <w:r>
              <w:rPr>
                <w:b/>
                <w:bCs/>
                <w:u w:val="single"/>
              </w:rPr>
              <w:t>Technology</w:t>
            </w:r>
          </w:p>
        </w:tc>
      </w:tr>
      <w:tr w:rsidR="00563F91" w14:paraId="5320B1A7" w14:textId="77777777" w:rsidTr="00563F91">
        <w:trPr>
          <w:trHeight w:val="548"/>
        </w:trPr>
        <w:tc>
          <w:tcPr>
            <w:tcW w:w="9067" w:type="dxa"/>
            <w:shd w:val="clear" w:color="auto" w:fill="F2F2F2" w:themeFill="background1" w:themeFillShade="F2"/>
          </w:tcPr>
          <w:p w14:paraId="6A847918" w14:textId="77777777" w:rsidR="00563F91" w:rsidRDefault="00563F91" w:rsidP="00563F91">
            <w:pPr>
              <w:pStyle w:val="ListParagraph"/>
              <w:numPr>
                <w:ilvl w:val="0"/>
                <w:numId w:val="14"/>
              </w:numPr>
            </w:pPr>
            <w:r w:rsidRPr="00812CA3">
              <w:t>Cybersecurity</w:t>
            </w:r>
          </w:p>
          <w:p w14:paraId="7726824E" w14:textId="77777777" w:rsidR="00563F91" w:rsidRDefault="00563F91" w:rsidP="00563F91">
            <w:pPr>
              <w:pStyle w:val="ListParagraph"/>
              <w:numPr>
                <w:ilvl w:val="0"/>
                <w:numId w:val="14"/>
              </w:numPr>
            </w:pPr>
            <w:r>
              <w:t>Development</w:t>
            </w:r>
          </w:p>
          <w:p w14:paraId="1B61DC74" w14:textId="77777777" w:rsidR="00563F91" w:rsidRDefault="00563F91" w:rsidP="00563F91">
            <w:pPr>
              <w:pStyle w:val="ListParagraph"/>
              <w:numPr>
                <w:ilvl w:val="0"/>
                <w:numId w:val="14"/>
              </w:numPr>
            </w:pPr>
            <w:r>
              <w:t>Immersion</w:t>
            </w:r>
          </w:p>
          <w:p w14:paraId="14531A32" w14:textId="77777777" w:rsidR="00563F91" w:rsidRPr="00812CA3" w:rsidRDefault="00563F91" w:rsidP="00563F91">
            <w:pPr>
              <w:pStyle w:val="ListParagraph"/>
              <w:numPr>
                <w:ilvl w:val="0"/>
                <w:numId w:val="14"/>
              </w:numPr>
            </w:pPr>
            <w:r>
              <w:t>Mobile technology</w:t>
            </w:r>
          </w:p>
        </w:tc>
      </w:tr>
      <w:tr w:rsidR="00563F91" w14:paraId="0C107632" w14:textId="77777777" w:rsidTr="00563F91">
        <w:trPr>
          <w:trHeight w:val="372"/>
        </w:trPr>
        <w:tc>
          <w:tcPr>
            <w:tcW w:w="9067" w:type="dxa"/>
            <w:shd w:val="clear" w:color="auto" w:fill="92D050"/>
          </w:tcPr>
          <w:p w14:paraId="284C2411" w14:textId="77777777" w:rsidR="00563F91" w:rsidRDefault="00563F91" w:rsidP="00563F91">
            <w:pPr>
              <w:jc w:val="center"/>
              <w:rPr>
                <w:b/>
                <w:bCs/>
                <w:u w:val="single"/>
              </w:rPr>
            </w:pPr>
            <w:r>
              <w:rPr>
                <w:b/>
                <w:bCs/>
                <w:u w:val="single"/>
              </w:rPr>
              <w:t>Environmental</w:t>
            </w:r>
          </w:p>
        </w:tc>
      </w:tr>
      <w:tr w:rsidR="00563F91" w14:paraId="051D5A44" w14:textId="77777777" w:rsidTr="00563F91">
        <w:trPr>
          <w:trHeight w:val="548"/>
        </w:trPr>
        <w:tc>
          <w:tcPr>
            <w:tcW w:w="9067" w:type="dxa"/>
            <w:shd w:val="clear" w:color="auto" w:fill="F2F2F2" w:themeFill="background1" w:themeFillShade="F2"/>
          </w:tcPr>
          <w:p w14:paraId="6E9323B8" w14:textId="77777777" w:rsidR="00563F91" w:rsidRDefault="00563F91" w:rsidP="00563F91">
            <w:pPr>
              <w:pStyle w:val="ListParagraph"/>
              <w:numPr>
                <w:ilvl w:val="0"/>
                <w:numId w:val="15"/>
              </w:numPr>
            </w:pPr>
            <w:r>
              <w:t>Waste management</w:t>
            </w:r>
          </w:p>
          <w:p w14:paraId="1DCE3598" w14:textId="77777777" w:rsidR="00563F91" w:rsidRDefault="00563F91" w:rsidP="00563F91">
            <w:pPr>
              <w:pStyle w:val="ListParagraph"/>
              <w:numPr>
                <w:ilvl w:val="0"/>
                <w:numId w:val="15"/>
              </w:numPr>
            </w:pPr>
            <w:r>
              <w:t>Energy consumption</w:t>
            </w:r>
          </w:p>
          <w:p w14:paraId="0AEAC37E" w14:textId="77777777" w:rsidR="00563F91" w:rsidRDefault="00563F91" w:rsidP="00563F91">
            <w:pPr>
              <w:pStyle w:val="ListParagraph"/>
              <w:numPr>
                <w:ilvl w:val="0"/>
                <w:numId w:val="15"/>
              </w:numPr>
            </w:pPr>
            <w:r>
              <w:t>Sustainable practices</w:t>
            </w:r>
          </w:p>
          <w:p w14:paraId="6B5A5FE2" w14:textId="77777777" w:rsidR="00563F91" w:rsidRPr="00812CA3" w:rsidRDefault="00563F91" w:rsidP="00563F91">
            <w:pPr>
              <w:pStyle w:val="ListParagraph"/>
              <w:numPr>
                <w:ilvl w:val="0"/>
                <w:numId w:val="15"/>
              </w:numPr>
            </w:pPr>
            <w:r>
              <w:t>Carbon offsetting</w:t>
            </w:r>
          </w:p>
        </w:tc>
      </w:tr>
      <w:tr w:rsidR="00563F91" w14:paraId="2C168744" w14:textId="77777777" w:rsidTr="00563F91">
        <w:trPr>
          <w:trHeight w:val="404"/>
        </w:trPr>
        <w:tc>
          <w:tcPr>
            <w:tcW w:w="9067" w:type="dxa"/>
            <w:shd w:val="clear" w:color="auto" w:fill="FFC000"/>
          </w:tcPr>
          <w:p w14:paraId="521C8B3D" w14:textId="77777777" w:rsidR="00563F91" w:rsidRDefault="00563F91" w:rsidP="00563F91">
            <w:pPr>
              <w:jc w:val="center"/>
              <w:rPr>
                <w:b/>
                <w:bCs/>
                <w:u w:val="single"/>
              </w:rPr>
            </w:pPr>
            <w:r>
              <w:rPr>
                <w:b/>
                <w:bCs/>
                <w:u w:val="single"/>
              </w:rPr>
              <w:t>Legal</w:t>
            </w:r>
          </w:p>
        </w:tc>
      </w:tr>
      <w:tr w:rsidR="00563F91" w14:paraId="43404FF8" w14:textId="77777777" w:rsidTr="00563F91">
        <w:trPr>
          <w:trHeight w:val="548"/>
        </w:trPr>
        <w:tc>
          <w:tcPr>
            <w:tcW w:w="9067" w:type="dxa"/>
            <w:shd w:val="clear" w:color="auto" w:fill="F2F2F2" w:themeFill="background1" w:themeFillShade="F2"/>
          </w:tcPr>
          <w:p w14:paraId="775008F3" w14:textId="77777777" w:rsidR="00563F91" w:rsidRDefault="00563F91" w:rsidP="00563F91">
            <w:pPr>
              <w:pStyle w:val="ListParagraph"/>
              <w:numPr>
                <w:ilvl w:val="0"/>
                <w:numId w:val="15"/>
              </w:numPr>
            </w:pPr>
            <w:r>
              <w:t>Regional compliance</w:t>
            </w:r>
          </w:p>
          <w:p w14:paraId="54745CE5" w14:textId="77777777" w:rsidR="00563F91" w:rsidRDefault="00563F91" w:rsidP="00563F91">
            <w:pPr>
              <w:pStyle w:val="ListParagraph"/>
              <w:numPr>
                <w:ilvl w:val="0"/>
                <w:numId w:val="15"/>
              </w:numPr>
            </w:pPr>
            <w:r>
              <w:t>Gambling regulations</w:t>
            </w:r>
          </w:p>
          <w:p w14:paraId="0F1C9888" w14:textId="77777777" w:rsidR="00563F91" w:rsidRDefault="00563F91" w:rsidP="00563F91">
            <w:pPr>
              <w:pStyle w:val="ListParagraph"/>
              <w:numPr>
                <w:ilvl w:val="0"/>
                <w:numId w:val="15"/>
              </w:numPr>
            </w:pPr>
            <w:r>
              <w:t>IP protection</w:t>
            </w:r>
          </w:p>
          <w:p w14:paraId="57145CFE" w14:textId="77777777" w:rsidR="00563F91" w:rsidRPr="00812CA3" w:rsidRDefault="00563F91" w:rsidP="00563F91">
            <w:pPr>
              <w:pStyle w:val="ListParagraph"/>
              <w:numPr>
                <w:ilvl w:val="0"/>
                <w:numId w:val="15"/>
              </w:numPr>
            </w:pPr>
            <w:r>
              <w:t>Regional licencing</w:t>
            </w:r>
          </w:p>
        </w:tc>
      </w:tr>
      <w:tr w:rsidR="00563F91" w14:paraId="312AE18A" w14:textId="77777777" w:rsidTr="00563F91">
        <w:trPr>
          <w:trHeight w:val="548"/>
        </w:trPr>
        <w:tc>
          <w:tcPr>
            <w:tcW w:w="9067" w:type="dxa"/>
          </w:tcPr>
          <w:p w14:paraId="1548B2D1" w14:textId="77777777" w:rsidR="00563F91" w:rsidRPr="007B1BDA" w:rsidRDefault="00563F91" w:rsidP="00563F91">
            <w:pPr>
              <w:rPr>
                <w:lang w:val="en-US"/>
              </w:rPr>
            </w:pPr>
            <w:r w:rsidRPr="007B1BDA">
              <w:t>Adapted from: The international business environment: challenges and changes. (2011, pp.1-6)</w:t>
            </w:r>
            <w:r w:rsidRPr="007B1BDA">
              <w:rPr>
                <w:lang w:val="en-US"/>
              </w:rPr>
              <w:t>​</w:t>
            </w:r>
          </w:p>
          <w:p w14:paraId="2100A79C" w14:textId="77777777" w:rsidR="00563F91" w:rsidRDefault="00563F91" w:rsidP="00563F91"/>
        </w:tc>
      </w:tr>
    </w:tbl>
    <w:p w14:paraId="64E90384" w14:textId="31C053E8" w:rsidR="00D954BB" w:rsidRPr="004E0D2B" w:rsidRDefault="00FB61C7" w:rsidP="004E0D2B">
      <w:pPr>
        <w:pStyle w:val="Heading1"/>
        <w:rPr>
          <w:rFonts w:ascii="Arial" w:hAnsi="Arial" w:cs="Arial"/>
          <w:b/>
          <w:bCs/>
          <w:sz w:val="24"/>
          <w:szCs w:val="24"/>
          <w:u w:val="single"/>
        </w:rPr>
      </w:pPr>
      <w:bookmarkStart w:id="5" w:name="_Toc233557431"/>
      <w:r w:rsidRPr="004E0D2B">
        <w:rPr>
          <w:rFonts w:ascii="Arial" w:hAnsi="Arial" w:cs="Arial"/>
          <w:b/>
          <w:bCs/>
          <w:sz w:val="24"/>
          <w:szCs w:val="24"/>
          <w:u w:val="single"/>
        </w:rPr>
        <w:lastRenderedPageBreak/>
        <w:t>Market Research &amp; Competition</w:t>
      </w:r>
      <w:bookmarkEnd w:id="5"/>
    </w:p>
    <w:p w14:paraId="14617943" w14:textId="301E05C8" w:rsidR="00CE5BD3" w:rsidRDefault="00CE5BD3">
      <w:pPr>
        <w:rPr>
          <w:rFonts w:cs="Arial"/>
        </w:rPr>
      </w:pPr>
      <w:r w:rsidRPr="00CE5BD3">
        <w:rPr>
          <w:rFonts w:cs="Arial"/>
        </w:rPr>
        <w:t>Before any research programme can be undertaken, its scope and objectives must be defined. Too often, research surveys are undertaken with insufficient clarification of their objectives, with the result that the findings are found to be too vague, too narrow or entirely inappropriate. (S. Crouch, 2003)</w:t>
      </w:r>
    </w:p>
    <w:p w14:paraId="53DE4F03" w14:textId="0392BA7D" w:rsidR="00053038" w:rsidRDefault="00187AAA">
      <w:pPr>
        <w:rPr>
          <w:rFonts w:cs="Arial"/>
        </w:rPr>
      </w:pPr>
      <w:r>
        <w:rPr>
          <w:rFonts w:cs="Arial"/>
        </w:rPr>
        <w:t xml:space="preserve">To ensure </w:t>
      </w:r>
      <w:r w:rsidR="000C70EB" w:rsidRPr="000C70EB">
        <w:rPr>
          <w:rFonts w:cs="Arial"/>
        </w:rPr>
        <w:t>Trinium Limited</w:t>
      </w:r>
      <w:r>
        <w:rPr>
          <w:rFonts w:cs="Arial"/>
        </w:rPr>
        <w:t xml:space="preserve"> </w:t>
      </w:r>
      <w:r w:rsidR="003906C2">
        <w:rPr>
          <w:rFonts w:cs="Arial"/>
        </w:rPr>
        <w:t>can</w:t>
      </w:r>
      <w:r w:rsidR="00053038">
        <w:rPr>
          <w:rFonts w:cs="Arial"/>
        </w:rPr>
        <w:t xml:space="preserve"> not only</w:t>
      </w:r>
      <w:r w:rsidR="003906C2">
        <w:rPr>
          <w:rFonts w:cs="Arial"/>
        </w:rPr>
        <w:t xml:space="preserve"> reach an audience that is invested and familiar with the product(s) </w:t>
      </w:r>
      <w:r w:rsidR="000C70EB" w:rsidRPr="000C70EB">
        <w:rPr>
          <w:rFonts w:cs="Arial"/>
        </w:rPr>
        <w:t>Trinium Limited</w:t>
      </w:r>
      <w:r w:rsidR="000C70EB" w:rsidRPr="000C70EB">
        <w:rPr>
          <w:rFonts w:cs="Arial"/>
        </w:rPr>
        <w:t xml:space="preserve"> </w:t>
      </w:r>
      <w:r w:rsidR="003906C2">
        <w:rPr>
          <w:rFonts w:cs="Arial"/>
        </w:rPr>
        <w:t>brings to market</w:t>
      </w:r>
      <w:r w:rsidR="00053038">
        <w:rPr>
          <w:rFonts w:cs="Arial"/>
        </w:rPr>
        <w:t>, but</w:t>
      </w:r>
      <w:r w:rsidR="003906C2">
        <w:rPr>
          <w:rFonts w:cs="Arial"/>
        </w:rPr>
        <w:t xml:space="preserve"> </w:t>
      </w:r>
      <w:r w:rsidR="00053038">
        <w:rPr>
          <w:rFonts w:cs="Arial"/>
        </w:rPr>
        <w:t>a</w:t>
      </w:r>
      <w:r w:rsidR="003906C2">
        <w:rPr>
          <w:rFonts w:cs="Arial"/>
        </w:rPr>
        <w:t>lso</w:t>
      </w:r>
      <w:r w:rsidR="00053038">
        <w:rPr>
          <w:rFonts w:cs="Arial"/>
        </w:rPr>
        <w:t>,</w:t>
      </w:r>
      <w:r w:rsidR="003906C2">
        <w:rPr>
          <w:rFonts w:cs="Arial"/>
        </w:rPr>
        <w:t xml:space="preserve"> to create a loyal customer base and community for the brand as a whole.</w:t>
      </w:r>
      <w:r w:rsidR="007C6E48">
        <w:rPr>
          <w:rFonts w:cs="Arial"/>
        </w:rPr>
        <w:t xml:space="preserve"> </w:t>
      </w:r>
      <w:r w:rsidR="00AD371E">
        <w:rPr>
          <w:rFonts w:cs="Arial"/>
        </w:rPr>
        <w:t xml:space="preserve">This involves identifying the </w:t>
      </w:r>
      <w:r w:rsidR="00664CBF">
        <w:rPr>
          <w:rFonts w:cs="Arial"/>
        </w:rPr>
        <w:t>groups of potential customers and</w:t>
      </w:r>
      <w:r w:rsidR="00D900CB">
        <w:rPr>
          <w:rFonts w:cs="Arial"/>
        </w:rPr>
        <w:t xml:space="preserve"> </w:t>
      </w:r>
      <w:r w:rsidR="00CC70AB">
        <w:rPr>
          <w:rFonts w:cs="Arial"/>
        </w:rPr>
        <w:t>how to target them s</w:t>
      </w:r>
      <w:r w:rsidR="00684D16">
        <w:rPr>
          <w:rFonts w:cs="Arial"/>
        </w:rPr>
        <w:t>pecifically.</w:t>
      </w:r>
    </w:p>
    <w:p w14:paraId="04CFA252" w14:textId="639799D4" w:rsidR="00E8227E" w:rsidRPr="00E8227E" w:rsidRDefault="00E8227E" w:rsidP="00E8227E">
      <w:pPr>
        <w:pStyle w:val="Heading1"/>
        <w:rPr>
          <w:rFonts w:ascii="Arial" w:hAnsi="Arial" w:cs="Arial"/>
          <w:b/>
          <w:bCs/>
          <w:sz w:val="24"/>
          <w:szCs w:val="24"/>
          <w:u w:val="single"/>
        </w:rPr>
      </w:pPr>
      <w:bookmarkStart w:id="6" w:name="_Toc233557432"/>
      <w:r>
        <w:rPr>
          <w:rFonts w:ascii="Arial" w:hAnsi="Arial" w:cs="Arial"/>
          <w:b/>
          <w:bCs/>
          <w:sz w:val="24"/>
          <w:szCs w:val="24"/>
          <w:u w:val="single"/>
        </w:rPr>
        <w:t>Age Demographics</w:t>
      </w:r>
      <w:bookmarkEnd w:id="6"/>
    </w:p>
    <w:p w14:paraId="0E7E2BAC" w14:textId="471483A7" w:rsidR="00313721" w:rsidRDefault="00053038">
      <w:pPr>
        <w:rPr>
          <w:rFonts w:cs="Arial"/>
        </w:rPr>
      </w:pPr>
      <w:r>
        <w:rPr>
          <w:rFonts w:cs="Arial"/>
        </w:rPr>
        <w:t xml:space="preserve">Firstly, </w:t>
      </w:r>
      <w:r w:rsidR="0030446E">
        <w:rPr>
          <w:rFonts w:cs="Arial"/>
        </w:rPr>
        <w:t>an investigation of which age groups in the UK own the same type of product</w:t>
      </w:r>
      <w:r w:rsidR="006B2CCF">
        <w:rPr>
          <w:rFonts w:cs="Arial"/>
        </w:rPr>
        <w:t xml:space="preserve"> </w:t>
      </w:r>
      <w:r w:rsidR="000C70EB" w:rsidRPr="000C70EB">
        <w:rPr>
          <w:rFonts w:cs="Arial"/>
        </w:rPr>
        <w:t>Trinium Limited</w:t>
      </w:r>
      <w:r w:rsidR="000C70EB" w:rsidRPr="000C70EB">
        <w:rPr>
          <w:rFonts w:cs="Arial"/>
        </w:rPr>
        <w:t xml:space="preserve"> </w:t>
      </w:r>
      <w:r w:rsidR="0030446E">
        <w:rPr>
          <w:rFonts w:cs="Arial"/>
        </w:rPr>
        <w:t>aim</w:t>
      </w:r>
      <w:r w:rsidR="006B2CCF">
        <w:rPr>
          <w:rFonts w:cs="Arial"/>
        </w:rPr>
        <w:t>s</w:t>
      </w:r>
      <w:r w:rsidR="0030446E">
        <w:rPr>
          <w:rFonts w:cs="Arial"/>
        </w:rPr>
        <w:t xml:space="preserve"> to put to market</w:t>
      </w:r>
      <w:r w:rsidR="003C5DEE">
        <w:rPr>
          <w:rFonts w:cs="Arial"/>
        </w:rPr>
        <w:t xml:space="preserve">. An online panel of </w:t>
      </w:r>
      <w:r w:rsidR="003C5DEE" w:rsidRPr="003C5DEE">
        <w:rPr>
          <w:rFonts w:cs="Arial"/>
        </w:rPr>
        <w:t>3,658 respondents</w:t>
      </w:r>
      <w:r w:rsidR="003C5DEE">
        <w:rPr>
          <w:rFonts w:cs="Arial"/>
        </w:rPr>
        <w:t xml:space="preserve"> in the UK </w:t>
      </w:r>
      <w:r w:rsidR="00544E5E">
        <w:rPr>
          <w:rFonts w:cs="Arial"/>
        </w:rPr>
        <w:t>shows that the optimal age demographic is 16-44 as at least one in three own a console within all of those age groups.</w:t>
      </w:r>
    </w:p>
    <w:p w14:paraId="620435B0" w14:textId="0C03AF7C" w:rsidR="00E8227E" w:rsidRDefault="00E8227E">
      <w:pPr>
        <w:rPr>
          <w:rFonts w:cs="Arial"/>
          <w:b/>
          <w:bCs/>
          <w:u w:val="single"/>
        </w:rPr>
      </w:pPr>
      <w:r>
        <w:rPr>
          <w:rFonts w:cs="Arial"/>
          <w:noProof/>
        </w:rPr>
        <mc:AlternateContent>
          <mc:Choice Requires="wpg">
            <w:drawing>
              <wp:anchor distT="0" distB="0" distL="114300" distR="114300" simplePos="0" relativeHeight="251720704" behindDoc="0" locked="0" layoutInCell="1" allowOverlap="1" wp14:anchorId="1445035B" wp14:editId="18E48CAF">
                <wp:simplePos x="0" y="0"/>
                <wp:positionH relativeFrom="margin">
                  <wp:align>center</wp:align>
                </wp:positionH>
                <wp:positionV relativeFrom="page">
                  <wp:posOffset>5154930</wp:posOffset>
                </wp:positionV>
                <wp:extent cx="5735320" cy="4217670"/>
                <wp:effectExtent l="19050" t="19050" r="17780" b="11430"/>
                <wp:wrapNone/>
                <wp:docPr id="1253316783" name="Group 6"/>
                <wp:cNvGraphicFramePr/>
                <a:graphic xmlns:a="http://schemas.openxmlformats.org/drawingml/2006/main">
                  <a:graphicData uri="http://schemas.microsoft.com/office/word/2010/wordprocessingGroup">
                    <wpg:wgp>
                      <wpg:cNvGrpSpPr/>
                      <wpg:grpSpPr>
                        <a:xfrm>
                          <a:off x="0" y="0"/>
                          <a:ext cx="5735320" cy="4217670"/>
                          <a:chOff x="0" y="0"/>
                          <a:chExt cx="5735320" cy="4217670"/>
                        </a:xfrm>
                      </wpg:grpSpPr>
                      <pic:pic xmlns:pic="http://schemas.openxmlformats.org/drawingml/2006/picture">
                        <pic:nvPicPr>
                          <pic:cNvPr id="2102002803"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3810" y="0"/>
                            <a:ext cx="5731510" cy="3656330"/>
                          </a:xfrm>
                          <a:prstGeom prst="rect">
                            <a:avLst/>
                          </a:prstGeom>
                          <a:ln>
                            <a:solidFill>
                              <a:schemeClr val="tx1"/>
                            </a:solidFill>
                          </a:ln>
                        </pic:spPr>
                      </pic:pic>
                      <wps:wsp>
                        <wps:cNvPr id="2117608979" name="Text Box 5"/>
                        <wps:cNvSpPr txBox="1"/>
                        <wps:spPr>
                          <a:xfrm>
                            <a:off x="0" y="3653790"/>
                            <a:ext cx="5722620" cy="563880"/>
                          </a:xfrm>
                          <a:prstGeom prst="rect">
                            <a:avLst/>
                          </a:prstGeom>
                          <a:solidFill>
                            <a:schemeClr val="lt1"/>
                          </a:solidFill>
                          <a:ln w="6350">
                            <a:solidFill>
                              <a:prstClr val="black"/>
                            </a:solidFill>
                          </a:ln>
                        </wps:spPr>
                        <wps:txbx>
                          <w:txbxContent>
                            <w:p w14:paraId="2828471C" w14:textId="11F4D0B6" w:rsidR="00FA5CC0" w:rsidRDefault="00B75DEA">
                              <w:r>
                                <w:t>C</w:t>
                              </w:r>
                              <w:r w:rsidR="00FA5CC0" w:rsidRPr="00FA5CC0">
                                <w:t>onsole gaming penetration in the United Kingdom (UK) as of November 2024, by age group. (</w:t>
                              </w:r>
                              <w:r w:rsidR="007762FA" w:rsidRPr="007762FA">
                                <w:t>Critical Research</w:t>
                              </w:r>
                              <w:r w:rsidR="00FA5CC0" w:rsidRPr="00FA5CC0">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445035B" id="Group 6" o:spid="_x0000_s1032" style="position:absolute;margin-left:0;margin-top:405.9pt;width:451.6pt;height:332.1pt;z-index:251720704;mso-position-horizontal:center;mso-position-horizontal-relative:margin;mso-position-vertical-relative:page" coordsize="57353,42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left:38;width:57315;height:36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" stroked="t" strokecolor="black [3213]">
                  <v:imagedata r:id="rId12" o:title=""/>
                  <v:path arrowok="t"/>
                </v:shape>
                <v:shape id="Text Box 5" o:spid="_x0000_s1034" type="#_x0000_t202" style="position:absolute;top:36537;width:57226;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" fillcolor="white [3201]" strokeweight=".5pt">
                  <v:textbox>
                    <w:txbxContent>
                      <w:p w14:paraId="2828471C" w14:textId="11F4D0B6" w:rsidR="00FA5CC0" w:rsidRDefault="00B75DEA">
                        <w:r>
                          <w:t>C</w:t>
                        </w:r>
                        <w:r w:rsidR="00FA5CC0" w:rsidRPr="00FA5CC0">
                          <w:t>onsole gaming penetration in the United Kingdom (UK) as of November 2024, by age group. (</w:t>
                        </w:r>
                        <w:r w:rsidR="007762FA" w:rsidRPr="007762FA">
                          <w:t>Critical Research</w:t>
                        </w:r>
                        <w:r w:rsidR="00FA5CC0" w:rsidRPr="00FA5CC0">
                          <w:t>, 2025)</w:t>
                        </w:r>
                      </w:p>
                    </w:txbxContent>
                  </v:textbox>
                </v:shape>
                <w10:wrap anchorx="margin" anchory="page"/>
              </v:group>
            </w:pict>
          </mc:Fallback>
        </mc:AlternateContent>
      </w:r>
      <w:r w:rsidR="00D954BB">
        <w:rPr>
          <w:rFonts w:cs="Arial"/>
          <w:b/>
          <w:bCs/>
          <w:u w:val="single"/>
        </w:rPr>
        <w:br w:type="page"/>
      </w:r>
    </w:p>
    <w:p w14:paraId="68967BB6" w14:textId="69851695" w:rsidR="00E8227E" w:rsidRPr="00E8227E" w:rsidRDefault="00E8227E" w:rsidP="00E8227E">
      <w:pPr>
        <w:pStyle w:val="Heading1"/>
        <w:rPr>
          <w:rFonts w:ascii="Arial" w:hAnsi="Arial" w:cs="Arial"/>
          <w:b/>
          <w:bCs/>
          <w:sz w:val="24"/>
          <w:szCs w:val="24"/>
          <w:u w:val="single"/>
        </w:rPr>
      </w:pPr>
      <w:bookmarkStart w:id="7" w:name="_Toc233557433"/>
      <w:r>
        <w:rPr>
          <w:rFonts w:ascii="Arial" w:hAnsi="Arial" w:cs="Arial"/>
          <w:b/>
          <w:bCs/>
          <w:sz w:val="24"/>
          <w:szCs w:val="24"/>
          <w:u w:val="single"/>
        </w:rPr>
        <w:lastRenderedPageBreak/>
        <w:t>Gender Demographics</w:t>
      </w:r>
      <w:bookmarkEnd w:id="7"/>
    </w:p>
    <w:p w14:paraId="78F351BB" w14:textId="24DE3294" w:rsidR="00C57536" w:rsidRDefault="00E8227E">
      <w:pPr>
        <w:rPr>
          <w:rFonts w:cs="Arial"/>
        </w:rPr>
      </w:pPr>
      <w:r>
        <w:rPr>
          <w:rFonts w:cs="Arial"/>
          <w:noProof/>
        </w:rPr>
        <mc:AlternateContent>
          <mc:Choice Requires="wpg">
            <w:drawing>
              <wp:anchor distT="0" distB="0" distL="114300" distR="114300" simplePos="0" relativeHeight="251723776" behindDoc="1" locked="0" layoutInCell="1" allowOverlap="1" wp14:anchorId="0E2F7B8C" wp14:editId="12F5D02C">
                <wp:simplePos x="0" y="0"/>
                <wp:positionH relativeFrom="margin">
                  <wp:align>left</wp:align>
                </wp:positionH>
                <wp:positionV relativeFrom="page">
                  <wp:posOffset>2434590</wp:posOffset>
                </wp:positionV>
                <wp:extent cx="5731510" cy="4271010"/>
                <wp:effectExtent l="19050" t="19050" r="21590" b="15240"/>
                <wp:wrapTopAndBottom/>
                <wp:docPr id="842759115" name="Group 8"/>
                <wp:cNvGraphicFramePr/>
                <a:graphic xmlns:a="http://schemas.openxmlformats.org/drawingml/2006/main">
                  <a:graphicData uri="http://schemas.microsoft.com/office/word/2010/wordprocessingGroup">
                    <wpg:wgp>
                      <wpg:cNvGrpSpPr/>
                      <wpg:grpSpPr>
                        <a:xfrm>
                          <a:off x="0" y="0"/>
                          <a:ext cx="5731510" cy="4271010"/>
                          <a:chOff x="0" y="0"/>
                          <a:chExt cx="5731510" cy="4271010"/>
                        </a:xfrm>
                      </wpg:grpSpPr>
                      <pic:pic xmlns:pic="http://schemas.openxmlformats.org/drawingml/2006/picture">
                        <pic:nvPicPr>
                          <pic:cNvPr id="856508715"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31510" cy="3656330"/>
                          </a:xfrm>
                          <a:prstGeom prst="rect">
                            <a:avLst/>
                          </a:prstGeom>
                          <a:ln>
                            <a:solidFill>
                              <a:schemeClr val="tx1"/>
                            </a:solidFill>
                          </a:ln>
                        </pic:spPr>
                      </pic:pic>
                      <wps:wsp>
                        <wps:cNvPr id="471182423" name="Text Box 7"/>
                        <wps:cNvSpPr txBox="1"/>
                        <wps:spPr>
                          <a:xfrm>
                            <a:off x="3810" y="3669030"/>
                            <a:ext cx="5718810" cy="601980"/>
                          </a:xfrm>
                          <a:prstGeom prst="rect">
                            <a:avLst/>
                          </a:prstGeom>
                          <a:solidFill>
                            <a:schemeClr val="lt1"/>
                          </a:solidFill>
                          <a:ln w="6350">
                            <a:solidFill>
                              <a:prstClr val="black"/>
                            </a:solidFill>
                          </a:ln>
                        </wps:spPr>
                        <wps:txbx>
                          <w:txbxContent>
                            <w:p w14:paraId="1F8A6E45" w14:textId="64893793" w:rsidR="00C57536" w:rsidRDefault="00C57536">
                              <w:r w:rsidRPr="00C57536">
                                <w:t>Console gaming penetration in the United Kingdom (UK) from 2015 to 2024, by gender</w:t>
                              </w:r>
                              <w:r>
                                <w:t>.</w:t>
                              </w:r>
                              <w:r w:rsidR="000150A9">
                                <w:t xml:space="preserve"> (</w:t>
                              </w:r>
                              <w:r w:rsidR="000150A9" w:rsidRPr="000150A9">
                                <w:t>Critical Research</w:t>
                              </w:r>
                              <w:r w:rsidR="000150A9">
                                <w: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E2F7B8C" id="Group 8" o:spid="_x0000_s1035" style="position:absolute;margin-left:0;margin-top:191.7pt;width:451.3pt;height:336.3pt;z-index:-251592704;mso-position-horizontal:left;mso-position-horizontal-relative:margin;mso-position-vertical-relative:page" coordsize="57315,42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">
                <v:shape id="Picture 1" o:spid="_x0000_s1036" type="#_x0000_t75" style="position:absolute;width:57315;height:36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" stroked="t" strokecolor="black [3213]">
                  <v:imagedata r:id="rId14" o:title=""/>
                  <v:path arrowok="t"/>
                </v:shape>
                <v:shape id="Text Box 7" o:spid="_x0000_s1037" type="#_x0000_t202" style="position:absolute;left:38;top:36690;width:57188;height:6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" fillcolor="white [3201]" strokeweight=".5pt">
                  <v:textbox>
                    <w:txbxContent>
                      <w:p w14:paraId="1F8A6E45" w14:textId="64893793" w:rsidR="00C57536" w:rsidRDefault="00C57536">
                        <w:r w:rsidRPr="00C57536">
                          <w:t>Console gaming penetration in the United Kingdom (UK) from 2015 to 2024, by gender</w:t>
                        </w:r>
                        <w:r>
                          <w:t>.</w:t>
                        </w:r>
                        <w:r w:rsidR="000150A9">
                          <w:t xml:space="preserve"> (</w:t>
                        </w:r>
                        <w:r w:rsidR="000150A9" w:rsidRPr="000150A9">
                          <w:t>Critical Research</w:t>
                        </w:r>
                        <w:r w:rsidR="000150A9">
                          <w:t>, 2025)</w:t>
                        </w:r>
                      </w:p>
                    </w:txbxContent>
                  </v:textbox>
                </v:shape>
                <w10:wrap type="topAndBottom" anchorx="margin" anchory="page"/>
              </v:group>
            </w:pict>
          </mc:Fallback>
        </mc:AlternateContent>
      </w:r>
      <w:r w:rsidR="00B43FE6" w:rsidRPr="00B43FE6">
        <w:rPr>
          <w:rFonts w:cs="Arial"/>
        </w:rPr>
        <w:t>Secondly</w:t>
      </w:r>
      <w:r w:rsidR="00B43FE6">
        <w:rPr>
          <w:rFonts w:cs="Arial"/>
        </w:rPr>
        <w:t xml:space="preserve">, </w:t>
      </w:r>
      <w:r w:rsidR="005755A8">
        <w:rPr>
          <w:rFonts w:cs="Arial"/>
        </w:rPr>
        <w:t xml:space="preserve">an investigation of which gender groups engage with the type of products </w:t>
      </w:r>
      <w:r w:rsidR="000C70EB" w:rsidRPr="000C70EB">
        <w:rPr>
          <w:rFonts w:cs="Arial"/>
        </w:rPr>
        <w:t>Trinium Limited</w:t>
      </w:r>
      <w:r w:rsidR="000C70EB" w:rsidRPr="000C70EB">
        <w:rPr>
          <w:rFonts w:cs="Arial"/>
        </w:rPr>
        <w:t xml:space="preserve"> </w:t>
      </w:r>
      <w:r w:rsidR="005755A8">
        <w:rPr>
          <w:rFonts w:cs="Arial"/>
        </w:rPr>
        <w:t>aim to bring to market and what trends those gender groups are showing over time. This is important</w:t>
      </w:r>
      <w:r w:rsidR="00C57536">
        <w:rPr>
          <w:rFonts w:cs="Arial"/>
        </w:rPr>
        <w:t xml:space="preserve"> to show how the market is skewed in terms of popularity and </w:t>
      </w:r>
      <w:r w:rsidR="003451B6">
        <w:rPr>
          <w:rFonts w:cs="Arial"/>
        </w:rPr>
        <w:t>likelihood</w:t>
      </w:r>
      <w:r w:rsidR="00C57536">
        <w:rPr>
          <w:rFonts w:cs="Arial"/>
        </w:rPr>
        <w:t xml:space="preserve"> of retention within those groups.</w:t>
      </w:r>
    </w:p>
    <w:p w14:paraId="105B9D44" w14:textId="77777777" w:rsidR="00E8227E" w:rsidRDefault="00E8227E">
      <w:pPr>
        <w:rPr>
          <w:rFonts w:cs="Arial"/>
        </w:rPr>
      </w:pPr>
    </w:p>
    <w:p w14:paraId="78393A5B" w14:textId="0A44E6EC" w:rsidR="007762FA" w:rsidRDefault="00C57536">
      <w:pPr>
        <w:rPr>
          <w:rFonts w:cs="Arial"/>
        </w:rPr>
      </w:pPr>
      <w:r w:rsidRPr="00C57536">
        <w:rPr>
          <w:rFonts w:cs="Arial"/>
        </w:rPr>
        <w:t>A September to November 2024 survey of UK adults aged 16 years and older found that almost three in ten male respondents had ever played games on a gaming console. In the United Kingdom, men were more likely to play console games than women, but female console gaming audiences grew significantly since 2019. Console gaming is the second-most popular type of video gaming in the UK, ranking only behind mobile gaming in terms of audience reach.</w:t>
      </w:r>
      <w:r>
        <w:rPr>
          <w:rFonts w:cs="Arial"/>
        </w:rPr>
        <w:t xml:space="preserve"> (Statista, 2025)</w:t>
      </w:r>
    </w:p>
    <w:p w14:paraId="0F2CD7FC" w14:textId="5AEC7881" w:rsidR="00AF04B5" w:rsidRDefault="007762FA">
      <w:pPr>
        <w:rPr>
          <w:rFonts w:cs="Arial"/>
        </w:rPr>
      </w:pPr>
      <w:r>
        <w:rPr>
          <w:rFonts w:cs="Arial"/>
        </w:rPr>
        <w:t xml:space="preserve">This data also shows during COVID/lockdown the market for the product </w:t>
      </w:r>
      <w:r w:rsidR="000C70EB" w:rsidRPr="000C70EB">
        <w:rPr>
          <w:rFonts w:cs="Arial"/>
        </w:rPr>
        <w:t>Trinium Limited</w:t>
      </w:r>
      <w:r>
        <w:rPr>
          <w:rFonts w:cs="Arial"/>
        </w:rPr>
        <w:t xml:space="preserve"> intends to bring to market not only grew</w:t>
      </w:r>
      <w:r w:rsidR="005245F4">
        <w:rPr>
          <w:rFonts w:cs="Arial"/>
        </w:rPr>
        <w:t xml:space="preserve"> as a whole</w:t>
      </w:r>
      <w:r>
        <w:rPr>
          <w:rFonts w:cs="Arial"/>
        </w:rPr>
        <w:t xml:space="preserve"> but retained the majority of its growth. It also shows that in terms of gender</w:t>
      </w:r>
      <w:r w:rsidR="00E62942">
        <w:rPr>
          <w:rFonts w:cs="Arial"/>
        </w:rPr>
        <w:t>,</w:t>
      </w:r>
      <w:r w:rsidR="005B53DB">
        <w:rPr>
          <w:rFonts w:cs="Arial"/>
        </w:rPr>
        <w:t xml:space="preserve"> on average</w:t>
      </w:r>
      <w:r w:rsidR="00E62942">
        <w:rPr>
          <w:rFonts w:cs="Arial"/>
        </w:rPr>
        <w:t>,</w:t>
      </w:r>
      <w:r>
        <w:rPr>
          <w:rFonts w:cs="Arial"/>
        </w:rPr>
        <w:t xml:space="preserve"> males purchase these products at </w:t>
      </w:r>
      <w:r w:rsidR="005B53DB">
        <w:rPr>
          <w:rFonts w:cs="Arial"/>
        </w:rPr>
        <w:t xml:space="preserve">or above </w:t>
      </w:r>
      <w:r>
        <w:rPr>
          <w:rFonts w:cs="Arial"/>
        </w:rPr>
        <w:t>a ratio of two to one</w:t>
      </w:r>
      <w:r w:rsidR="005B53DB">
        <w:rPr>
          <w:rFonts w:cs="Arial"/>
        </w:rPr>
        <w:t xml:space="preserve"> compared to females</w:t>
      </w:r>
      <w:r>
        <w:rPr>
          <w:rFonts w:cs="Arial"/>
        </w:rPr>
        <w:t>.</w:t>
      </w:r>
    </w:p>
    <w:p w14:paraId="7C3E1F2D" w14:textId="34E3BE29" w:rsidR="00AF04B5" w:rsidRDefault="003A5908" w:rsidP="00AF04B5">
      <w:pPr>
        <w:pStyle w:val="Heading1"/>
        <w:rPr>
          <w:rFonts w:ascii="Arial" w:hAnsi="Arial" w:cs="Arial"/>
          <w:b/>
          <w:bCs/>
          <w:sz w:val="24"/>
          <w:szCs w:val="24"/>
          <w:u w:val="single"/>
        </w:rPr>
      </w:pPr>
      <w:bookmarkStart w:id="8" w:name="_Toc233557434"/>
      <w:r>
        <w:rPr>
          <w:rFonts w:ascii="Arial" w:hAnsi="Arial" w:cs="Arial"/>
          <w:b/>
          <w:bCs/>
          <w:sz w:val="24"/>
          <w:szCs w:val="24"/>
          <w:u w:val="single"/>
        </w:rPr>
        <w:lastRenderedPageBreak/>
        <w:t>Spending</w:t>
      </w:r>
      <w:r w:rsidR="00AF04B5">
        <w:rPr>
          <w:rFonts w:ascii="Arial" w:hAnsi="Arial" w:cs="Arial"/>
          <w:b/>
          <w:bCs/>
          <w:sz w:val="24"/>
          <w:szCs w:val="24"/>
          <w:u w:val="single"/>
        </w:rPr>
        <w:t xml:space="preserve"> </w:t>
      </w:r>
      <w:r>
        <w:rPr>
          <w:rFonts w:ascii="Arial" w:hAnsi="Arial" w:cs="Arial"/>
          <w:b/>
          <w:bCs/>
          <w:sz w:val="24"/>
          <w:szCs w:val="24"/>
          <w:u w:val="single"/>
        </w:rPr>
        <w:t>Habits</w:t>
      </w:r>
      <w:bookmarkEnd w:id="8"/>
    </w:p>
    <w:p w14:paraId="190C7ED6" w14:textId="7176315A" w:rsidR="003A5908" w:rsidRPr="003A5908" w:rsidRDefault="003A5908" w:rsidP="003A5908">
      <w:r>
        <w:t>Thirdly,</w:t>
      </w:r>
      <w:r w:rsidR="005549AD">
        <w:t xml:space="preserve"> an investigation of </w:t>
      </w:r>
      <w:r w:rsidR="00F16A35">
        <w:t>which channels</w:t>
      </w:r>
      <w:r w:rsidR="005549AD">
        <w:t xml:space="preserve"> consumers spend their money</w:t>
      </w:r>
      <w:r w:rsidR="00F16A35">
        <w:t xml:space="preserve"> when</w:t>
      </w:r>
      <w:r w:rsidR="005549AD">
        <w:t xml:space="preserve"> using</w:t>
      </w:r>
      <w:r w:rsidR="00F16A35">
        <w:t xml:space="preserve"> a product in the same market as </w:t>
      </w:r>
      <w:r w:rsidR="000C70EB" w:rsidRPr="000C70EB">
        <w:t>Trinium Limited</w:t>
      </w:r>
      <w:r w:rsidR="00F16A35">
        <w:t xml:space="preserve">. These habits will influence how </w:t>
      </w:r>
      <w:r w:rsidR="000C70EB" w:rsidRPr="000C70EB">
        <w:t>Trinium Limited</w:t>
      </w:r>
      <w:r w:rsidR="00F16A35">
        <w:t xml:space="preserve"> will focus its</w:t>
      </w:r>
      <w:r w:rsidR="00C22428">
        <w:t xml:space="preserve"> digital</w:t>
      </w:r>
      <w:r w:rsidR="00F16A35">
        <w:t xml:space="preserve"> marketplace offerings.</w:t>
      </w:r>
    </w:p>
    <w:p w14:paraId="6F5559E1" w14:textId="08CED64A" w:rsidR="003A5908" w:rsidRDefault="003A5908">
      <w:r w:rsidRPr="003A5908">
        <w:t>In 2024, it was found that consumers in the United Kingdom spent over 3.09 billion British pounds on digital console and PC games, down from 3.1 billion GBP in the previous year. Digital is by far the most popular gaming format in the UK, beating out boxed and second-hand sales.</w:t>
      </w:r>
      <w:r w:rsidR="003D7E0E">
        <w:t xml:space="preserve"> (Statista 2025)</w:t>
      </w:r>
    </w:p>
    <w:p w14:paraId="379D1774" w14:textId="50839A59" w:rsidR="005245F4" w:rsidRDefault="00B82323" w:rsidP="00E97406">
      <w:r>
        <w:rPr>
          <w:noProof/>
        </w:rPr>
        <mc:AlternateContent>
          <mc:Choice Requires="wpg">
            <w:drawing>
              <wp:anchor distT="0" distB="0" distL="114300" distR="114300" simplePos="0" relativeHeight="251730944" behindDoc="0" locked="0" layoutInCell="1" allowOverlap="1" wp14:anchorId="63C53B45" wp14:editId="265E78C6">
                <wp:simplePos x="0" y="0"/>
                <wp:positionH relativeFrom="column">
                  <wp:posOffset>-38100</wp:posOffset>
                </wp:positionH>
                <wp:positionV relativeFrom="page">
                  <wp:posOffset>3310890</wp:posOffset>
                </wp:positionV>
                <wp:extent cx="5745480" cy="4217670"/>
                <wp:effectExtent l="0" t="19050" r="26670" b="11430"/>
                <wp:wrapTopAndBottom/>
                <wp:docPr id="931121535" name="Group 12"/>
                <wp:cNvGraphicFramePr/>
                <a:graphic xmlns:a="http://schemas.openxmlformats.org/drawingml/2006/main">
                  <a:graphicData uri="http://schemas.microsoft.com/office/word/2010/wordprocessingGroup">
                    <wpg:wgp>
                      <wpg:cNvGrpSpPr/>
                      <wpg:grpSpPr>
                        <a:xfrm>
                          <a:off x="0" y="0"/>
                          <a:ext cx="5745480" cy="4217670"/>
                          <a:chOff x="0" y="0"/>
                          <a:chExt cx="5745480" cy="4217670"/>
                        </a:xfrm>
                      </wpg:grpSpPr>
                      <wps:wsp>
                        <wps:cNvPr id="1579097370" name="Text Box 10"/>
                        <wps:cNvSpPr txBox="1"/>
                        <wps:spPr>
                          <a:xfrm>
                            <a:off x="0" y="3653790"/>
                            <a:ext cx="5745480" cy="563880"/>
                          </a:xfrm>
                          <a:prstGeom prst="rect">
                            <a:avLst/>
                          </a:prstGeom>
                          <a:solidFill>
                            <a:schemeClr val="lt1"/>
                          </a:solidFill>
                          <a:ln w="6350">
                            <a:solidFill>
                              <a:prstClr val="black"/>
                            </a:solidFill>
                          </a:ln>
                        </wps:spPr>
                        <wps:txbx>
                          <w:txbxContent>
                            <w:p w14:paraId="2699D1CE" w14:textId="39FE69AE" w:rsidR="003D7E0E" w:rsidRDefault="003D7E0E">
                              <w:r w:rsidRPr="003D7E0E">
                                <w:t>Consumer spending on digital console and PC games in the United Kingdom (UK) from 2013 to 2024 in million GBP</w:t>
                              </w:r>
                              <w:r>
                                <w:t>. (Omdia</w:t>
                              </w:r>
                              <w:r w:rsidR="00C22428">
                                <w:t>,</w:t>
                              </w:r>
                              <w: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48939252" name="Picture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11430" y="0"/>
                            <a:ext cx="5731510" cy="3656330"/>
                          </a:xfrm>
                          <a:prstGeom prst="rect">
                            <a:avLst/>
                          </a:prstGeom>
                          <a:ln>
                            <a:solidFill>
                              <a:schemeClr val="tx1"/>
                            </a:solidFill>
                          </a:ln>
                        </pic:spPr>
                      </pic:pic>
                    </wpg:wgp>
                  </a:graphicData>
                </a:graphic>
              </wp:anchor>
            </w:drawing>
          </mc:Choice>
          <mc:Fallback>
            <w:pict>
              <v:group w14:anchorId="63C53B45" id="Group 12" o:spid="_x0000_s1038" style="position:absolute;margin-left:-3pt;margin-top:260.7pt;width:452.4pt;height:332.1pt;z-index:251730944;mso-position-vertical-relative:page" coordsize="57454,42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">
                <v:shape id="Text Box 10" o:spid="_x0000_s1039" type="#_x0000_t202" style="position:absolute;top:36537;width:57454;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" fillcolor="white [3201]" strokeweight=".5pt">
                  <v:textbox>
                    <w:txbxContent>
                      <w:p w14:paraId="2699D1CE" w14:textId="39FE69AE" w:rsidR="003D7E0E" w:rsidRDefault="003D7E0E">
                        <w:r w:rsidRPr="003D7E0E">
                          <w:t>Consumer spending on digital console and PC games in the United Kingdom (UK) from 2013 to 2024 in million GBP</w:t>
                        </w:r>
                        <w:r>
                          <w:t>. (Omdia</w:t>
                        </w:r>
                        <w:r w:rsidR="00C22428">
                          <w:t>,</w:t>
                        </w:r>
                        <w:r>
                          <w:t xml:space="preserve"> 2025)</w:t>
                        </w:r>
                      </w:p>
                    </w:txbxContent>
                  </v:textbox>
                </v:shape>
                <v:shape id="Picture 1" o:spid="_x0000_s1040" type="#_x0000_t75" style="position:absolute;left:114;width:57315;height:36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" stroked="t" strokecolor="black [3213]">
                  <v:imagedata r:id="rId16" o:title=""/>
                  <v:path arrowok="t"/>
                </v:shape>
                <w10:wrap type="topAndBottom" anchory="page"/>
              </v:group>
            </w:pict>
          </mc:Fallback>
        </mc:AlternateContent>
      </w:r>
    </w:p>
    <w:p w14:paraId="20E12AF7" w14:textId="77777777" w:rsidR="000E098A" w:rsidRDefault="000F3FF7" w:rsidP="007A7C18">
      <w:r>
        <w:t>Finally, this market research concludes that in the UK the highest impact to gaining</w:t>
      </w:r>
      <w:r w:rsidR="005108F5">
        <w:t xml:space="preserve"> and maintaining</w:t>
      </w:r>
      <w:r>
        <w:t xml:space="preserve"> custom will be to target males between the ages</w:t>
      </w:r>
      <w:r w:rsidR="006B6589">
        <w:t xml:space="preserve"> of sixteen and forty-four, utilizing a digital sales platform. </w:t>
      </w:r>
    </w:p>
    <w:p w14:paraId="371C4EF9" w14:textId="127EADE0" w:rsidR="007A7C18" w:rsidRDefault="006B6589" w:rsidP="007A7C18">
      <w:r>
        <w:t>A second subsidiary market is also within this data set, females between the ages of sixteen and forty-four also using a digital sales strategy. These markets will be both taken as performance metrics for a measure of how well Trinium Limited’s product penetrates the UK market.</w:t>
      </w:r>
    </w:p>
    <w:p w14:paraId="767D0BA5" w14:textId="2E06854A" w:rsidR="003A3242" w:rsidRDefault="003A3242" w:rsidP="003D7E0E">
      <w:pPr>
        <w:pStyle w:val="Heading1"/>
        <w:rPr>
          <w:rFonts w:ascii="Arial" w:hAnsi="Arial" w:cs="Arial"/>
          <w:b/>
          <w:bCs/>
          <w:sz w:val="24"/>
          <w:szCs w:val="24"/>
          <w:u w:val="single"/>
        </w:rPr>
      </w:pPr>
      <w:bookmarkStart w:id="9" w:name="_Toc233557435"/>
      <w:r>
        <w:rPr>
          <w:rFonts w:ascii="Arial" w:hAnsi="Arial" w:cs="Arial"/>
          <w:b/>
          <w:bCs/>
          <w:sz w:val="24"/>
          <w:szCs w:val="24"/>
          <w:u w:val="single"/>
        </w:rPr>
        <w:lastRenderedPageBreak/>
        <w:t>Competit</w:t>
      </w:r>
      <w:r w:rsidR="00295EB6">
        <w:rPr>
          <w:rFonts w:ascii="Arial" w:hAnsi="Arial" w:cs="Arial"/>
          <w:b/>
          <w:bCs/>
          <w:sz w:val="24"/>
          <w:szCs w:val="24"/>
          <w:u w:val="single"/>
        </w:rPr>
        <w:t>ion</w:t>
      </w:r>
      <w:bookmarkEnd w:id="9"/>
    </w:p>
    <w:p w14:paraId="3F82CC2D" w14:textId="040B2B1E" w:rsidR="007C6347" w:rsidRPr="005108F5" w:rsidRDefault="000E098A" w:rsidP="005108F5">
      <w:r>
        <w:t>To understand how</w:t>
      </w:r>
      <w:r w:rsidR="00295EB6">
        <w:t xml:space="preserve"> Trinium Limited</w:t>
      </w:r>
      <w:r>
        <w:t xml:space="preserve"> </w:t>
      </w:r>
      <w:r w:rsidR="00DB6082">
        <w:t>can</w:t>
      </w:r>
      <w:r>
        <w:t xml:space="preserve"> operate best in the</w:t>
      </w:r>
      <w:r w:rsidR="00BF65D7">
        <w:t xml:space="preserve"> console</w:t>
      </w:r>
      <w:r>
        <w:t xml:space="preserve"> video gaming space it is important to identify direct and indirect</w:t>
      </w:r>
      <w:r w:rsidR="007C6347">
        <w:t xml:space="preserve"> competitors. In this market the main competitors run </w:t>
      </w:r>
      <w:r w:rsidR="00055557">
        <w:t>an olig</w:t>
      </w:r>
      <w:r w:rsidR="00F92DD8">
        <w:t>opoly: few competitors producing identical services</w:t>
      </w:r>
      <w:r w:rsidR="00E82234">
        <w:t>.</w:t>
      </w:r>
    </w:p>
    <w:tbl>
      <w:tblPr>
        <w:tblStyle w:val="TableGrid"/>
        <w:tblW w:w="9135" w:type="dxa"/>
        <w:tblLook w:val="04A0" w:firstRow="1" w:lastRow="0" w:firstColumn="1" w:lastColumn="0" w:noHBand="0" w:noVBand="1"/>
      </w:tblPr>
      <w:tblGrid>
        <w:gridCol w:w="9135"/>
      </w:tblGrid>
      <w:tr w:rsidR="007C6347" w14:paraId="0465BFD6" w14:textId="77777777" w:rsidTr="00F92DD8">
        <w:trPr>
          <w:trHeight w:val="215"/>
        </w:trPr>
        <w:tc>
          <w:tcPr>
            <w:tcW w:w="9135" w:type="dxa"/>
            <w:shd w:val="clear" w:color="auto" w:fill="EE0000"/>
          </w:tcPr>
          <w:p w14:paraId="7DC83352" w14:textId="59F52C9B" w:rsidR="007C6347" w:rsidRDefault="007C6347" w:rsidP="005108F5">
            <w:r>
              <w:t>Direct Competition</w:t>
            </w:r>
          </w:p>
        </w:tc>
      </w:tr>
      <w:tr w:rsidR="007C6347" w14:paraId="339C3116" w14:textId="77777777" w:rsidTr="00295EB6">
        <w:trPr>
          <w:trHeight w:val="1070"/>
        </w:trPr>
        <w:tc>
          <w:tcPr>
            <w:tcW w:w="9135" w:type="dxa"/>
            <w:shd w:val="clear" w:color="auto" w:fill="F2F2F2" w:themeFill="background1" w:themeFillShade="F2"/>
          </w:tcPr>
          <w:p w14:paraId="5974235B" w14:textId="77777777" w:rsidR="007C6347" w:rsidRDefault="00BF65D7" w:rsidP="00BF65D7">
            <w:pPr>
              <w:pStyle w:val="ListParagraph"/>
              <w:numPr>
                <w:ilvl w:val="0"/>
                <w:numId w:val="29"/>
              </w:numPr>
            </w:pPr>
            <w:r>
              <w:t>XBOX (Microsoft)</w:t>
            </w:r>
          </w:p>
          <w:p w14:paraId="00E3B97E" w14:textId="77777777" w:rsidR="00BF65D7" w:rsidRDefault="00BF65D7" w:rsidP="00BF65D7">
            <w:pPr>
              <w:pStyle w:val="ListParagraph"/>
              <w:numPr>
                <w:ilvl w:val="0"/>
                <w:numId w:val="29"/>
              </w:numPr>
            </w:pPr>
            <w:r>
              <w:t>PlayStation (Sony)</w:t>
            </w:r>
          </w:p>
          <w:p w14:paraId="4E7D2FB6" w14:textId="166FEE66" w:rsidR="00BF65D7" w:rsidRDefault="00BF65D7" w:rsidP="00BF65D7">
            <w:pPr>
              <w:pStyle w:val="ListParagraph"/>
              <w:numPr>
                <w:ilvl w:val="0"/>
                <w:numId w:val="29"/>
              </w:numPr>
            </w:pPr>
            <w:r>
              <w:t>Nintendo</w:t>
            </w:r>
          </w:p>
        </w:tc>
      </w:tr>
      <w:tr w:rsidR="007C6347" w14:paraId="360218F9" w14:textId="77777777" w:rsidTr="00F92DD8">
        <w:trPr>
          <w:trHeight w:val="269"/>
        </w:trPr>
        <w:tc>
          <w:tcPr>
            <w:tcW w:w="9135" w:type="dxa"/>
            <w:shd w:val="clear" w:color="auto" w:fill="FFC000"/>
          </w:tcPr>
          <w:p w14:paraId="0A13D5EA" w14:textId="4CD20B79" w:rsidR="007C6347" w:rsidRDefault="007C6347" w:rsidP="005108F5">
            <w:r>
              <w:t>Indirect Competition</w:t>
            </w:r>
          </w:p>
        </w:tc>
      </w:tr>
      <w:tr w:rsidR="007C6347" w14:paraId="46C5737E" w14:textId="77777777" w:rsidTr="00295EB6">
        <w:trPr>
          <w:trHeight w:val="1030"/>
        </w:trPr>
        <w:tc>
          <w:tcPr>
            <w:tcW w:w="9135" w:type="dxa"/>
            <w:shd w:val="clear" w:color="auto" w:fill="F2F2F2" w:themeFill="background1" w:themeFillShade="F2"/>
          </w:tcPr>
          <w:p w14:paraId="26CD2B5F" w14:textId="77777777" w:rsidR="007C6347" w:rsidRDefault="00BF65D7" w:rsidP="00295EB6">
            <w:pPr>
              <w:pStyle w:val="ListParagraph"/>
              <w:numPr>
                <w:ilvl w:val="0"/>
                <w:numId w:val="30"/>
              </w:numPr>
            </w:pPr>
            <w:r>
              <w:t>PC Gaming</w:t>
            </w:r>
          </w:p>
          <w:p w14:paraId="66FF915F" w14:textId="77777777" w:rsidR="00BF65D7" w:rsidRDefault="00BF65D7" w:rsidP="00295EB6">
            <w:pPr>
              <w:pStyle w:val="ListParagraph"/>
              <w:numPr>
                <w:ilvl w:val="0"/>
                <w:numId w:val="30"/>
              </w:numPr>
            </w:pPr>
            <w:r>
              <w:t>Mobile Gaming</w:t>
            </w:r>
          </w:p>
          <w:p w14:paraId="0984CD52" w14:textId="40EF5372" w:rsidR="00BF65D7" w:rsidRDefault="00295EB6" w:rsidP="00295EB6">
            <w:pPr>
              <w:pStyle w:val="ListParagraph"/>
              <w:numPr>
                <w:ilvl w:val="0"/>
                <w:numId w:val="30"/>
              </w:numPr>
            </w:pPr>
            <w:r>
              <w:t>Handheld devices (Steam Deck etc.)</w:t>
            </w:r>
          </w:p>
        </w:tc>
      </w:tr>
      <w:tr w:rsidR="007C6347" w14:paraId="4FBD4E4F" w14:textId="77777777" w:rsidTr="00BF65D7">
        <w:trPr>
          <w:trHeight w:val="181"/>
        </w:trPr>
        <w:tc>
          <w:tcPr>
            <w:tcW w:w="9135" w:type="dxa"/>
            <w:shd w:val="clear" w:color="auto" w:fill="FFFF00"/>
          </w:tcPr>
          <w:p w14:paraId="1FEC852A" w14:textId="2CB86C6D" w:rsidR="007C6347" w:rsidRDefault="00F92DD8" w:rsidP="005108F5">
            <w:r>
              <w:t>Future Competition</w:t>
            </w:r>
          </w:p>
        </w:tc>
      </w:tr>
      <w:tr w:rsidR="007C6347" w14:paraId="2F601790" w14:textId="77777777" w:rsidTr="00295EB6">
        <w:trPr>
          <w:trHeight w:val="990"/>
        </w:trPr>
        <w:tc>
          <w:tcPr>
            <w:tcW w:w="9135" w:type="dxa"/>
            <w:shd w:val="clear" w:color="auto" w:fill="F2F2F2" w:themeFill="background1" w:themeFillShade="F2"/>
          </w:tcPr>
          <w:p w14:paraId="1A6BB169" w14:textId="77777777" w:rsidR="007C6347" w:rsidRDefault="00295EB6" w:rsidP="00295EB6">
            <w:pPr>
              <w:pStyle w:val="ListParagraph"/>
              <w:numPr>
                <w:ilvl w:val="0"/>
                <w:numId w:val="31"/>
              </w:numPr>
            </w:pPr>
            <w:r>
              <w:t>Cloud based delivery</w:t>
            </w:r>
          </w:p>
          <w:p w14:paraId="6F537CF4" w14:textId="77777777" w:rsidR="00295EB6" w:rsidRDefault="00295EB6" w:rsidP="00295EB6">
            <w:pPr>
              <w:pStyle w:val="ListParagraph"/>
              <w:numPr>
                <w:ilvl w:val="0"/>
                <w:numId w:val="31"/>
              </w:numPr>
            </w:pPr>
            <w:r>
              <w:t>Virtual Reality</w:t>
            </w:r>
          </w:p>
          <w:p w14:paraId="2C72136D" w14:textId="6D529829" w:rsidR="00295EB6" w:rsidRDefault="00295EB6" w:rsidP="00295EB6">
            <w:pPr>
              <w:pStyle w:val="ListParagraph"/>
              <w:numPr>
                <w:ilvl w:val="0"/>
                <w:numId w:val="31"/>
              </w:numPr>
            </w:pPr>
            <w:r>
              <w:t>Augmented Reality</w:t>
            </w:r>
          </w:p>
        </w:tc>
      </w:tr>
    </w:tbl>
    <w:p w14:paraId="1691A996" w14:textId="3A1C0A5E" w:rsidR="005108F5" w:rsidRPr="005108F5" w:rsidRDefault="005108F5" w:rsidP="005108F5"/>
    <w:p w14:paraId="01DB1FB2" w14:textId="6CE1A107" w:rsidR="008A2251" w:rsidRDefault="00DB5860" w:rsidP="00B8033B">
      <w:pPr>
        <w:pStyle w:val="Heading1"/>
        <w:rPr>
          <w:rFonts w:ascii="Arial" w:hAnsi="Arial" w:cs="Arial"/>
          <w:b/>
          <w:bCs/>
          <w:sz w:val="24"/>
          <w:szCs w:val="24"/>
          <w:u w:val="single"/>
        </w:rPr>
      </w:pPr>
      <w:bookmarkStart w:id="10" w:name="_Toc233557436"/>
      <w:r w:rsidRPr="00C866AB">
        <w:drawing>
          <wp:anchor distT="0" distB="0" distL="114300" distR="114300" simplePos="0" relativeHeight="251732992" behindDoc="1" locked="0" layoutInCell="1" allowOverlap="1" wp14:anchorId="74FDD90C" wp14:editId="6D3B71E7">
            <wp:simplePos x="0" y="0"/>
            <wp:positionH relativeFrom="margin">
              <wp:posOffset>2564130</wp:posOffset>
            </wp:positionH>
            <wp:positionV relativeFrom="page">
              <wp:posOffset>5330190</wp:posOffset>
            </wp:positionV>
            <wp:extent cx="3497580" cy="4263390"/>
            <wp:effectExtent l="19050" t="19050" r="26670" b="22860"/>
            <wp:wrapTight wrapText="bothSides">
              <wp:wrapPolygon edited="0">
                <wp:start x="-118" y="-97"/>
                <wp:lineTo x="-118" y="21619"/>
                <wp:lineTo x="21647" y="21619"/>
                <wp:lineTo x="21647" y="-97"/>
                <wp:lineTo x="-118" y="-97"/>
              </wp:wrapPolygon>
            </wp:wrapTight>
            <wp:docPr id="324726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26883" name=""/>
                    <pic:cNvPicPr/>
                  </pic:nvPicPr>
                  <pic:blipFill>
                    <a:blip r:embed="rId17">
                      <a:extLst>
                        <a:ext uri="{28A0092B-C50C-407E-A947-70E740481C1C}">
                          <a14:useLocalDpi xmlns:a14="http://schemas.microsoft.com/office/drawing/2010/main" val="0"/>
                        </a:ext>
                      </a:extLst>
                    </a:blip>
                    <a:stretch>
                      <a:fillRect/>
                    </a:stretch>
                  </pic:blipFill>
                  <pic:spPr>
                    <a:xfrm>
                      <a:off x="0" y="0"/>
                      <a:ext cx="3497580" cy="42633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8033B">
        <w:rPr>
          <w:rFonts w:ascii="Arial" w:hAnsi="Arial" w:cs="Arial"/>
          <w:b/>
          <w:bCs/>
          <w:sz w:val="24"/>
          <w:szCs w:val="24"/>
          <w:u w:val="single"/>
        </w:rPr>
        <w:t>Funding &amp; Expenditure</w:t>
      </w:r>
      <w:bookmarkEnd w:id="10"/>
    </w:p>
    <w:p w14:paraId="5C26A9E1" w14:textId="5DFA7830" w:rsidR="00FE6D45" w:rsidRDefault="00C866AB" w:rsidP="008A2251">
      <w:r>
        <w:t xml:space="preserve">Trinium Limited plans to take a government startup loan of </w:t>
      </w:r>
      <w:r w:rsidR="00FE6D45">
        <w:t>£</w:t>
      </w:r>
      <w:r>
        <w:t>25</w:t>
      </w:r>
      <w:r w:rsidR="00FE6D45">
        <w:t>,</w:t>
      </w:r>
      <w:r>
        <w:t>00</w:t>
      </w:r>
      <w:r w:rsidR="00FE6D45">
        <w:t>0 we also plan to raise £30,000 in sales based on a retail unit sale price of £650 each and 50 units sold in that first month.</w:t>
      </w:r>
    </w:p>
    <w:p w14:paraId="4CF9436D" w14:textId="01D17A1F" w:rsidR="00FE6D45" w:rsidRDefault="00FE6D45" w:rsidP="008A2251">
      <w:r>
        <w:t>Whilst this means selling at slight loss, more costs are recovered through the eventual digital sales on the platform Trinium creates.</w:t>
      </w:r>
    </w:p>
    <w:p w14:paraId="1776BE12" w14:textId="636E6A8A" w:rsidR="008A2251" w:rsidRDefault="00FE6D45" w:rsidP="00032264">
      <w:r>
        <w:t>Other costs are calculated based on 3 directors sharing an office space with loaned equipment</w:t>
      </w:r>
      <w:r w:rsidR="001F58FD">
        <w:t xml:space="preserve"> and outsourcing other critical operations when necessar</w:t>
      </w:r>
      <w:r w:rsidR="00DB5860">
        <w:t>y.</w:t>
      </w:r>
    </w:p>
    <w:p w14:paraId="18DE7CCA" w14:textId="6E6B84F7" w:rsidR="004C221C" w:rsidRPr="00DB5860" w:rsidRDefault="00667201" w:rsidP="00DB5860">
      <w:pPr>
        <w:pStyle w:val="Heading1"/>
        <w:rPr>
          <w:rFonts w:ascii="Arial" w:hAnsi="Arial" w:cs="Arial"/>
          <w:b/>
          <w:bCs/>
          <w:sz w:val="24"/>
          <w:szCs w:val="24"/>
          <w:u w:val="single"/>
        </w:rPr>
      </w:pPr>
      <w:bookmarkStart w:id="11" w:name="_Toc233557437"/>
      <w:r w:rsidRPr="00DB5860">
        <w:rPr>
          <w:rFonts w:ascii="Arial" w:hAnsi="Arial" w:cs="Arial"/>
          <w:b/>
          <w:bCs/>
          <w:sz w:val="24"/>
          <w:szCs w:val="24"/>
          <w:u w:val="single"/>
        </w:rPr>
        <w:lastRenderedPageBreak/>
        <w:t>Reference List</w:t>
      </w:r>
      <w:bookmarkEnd w:id="11"/>
    </w:p>
    <w:p w14:paraId="4769EE9F" w14:textId="77777777" w:rsidR="0019189B" w:rsidRPr="0019189B" w:rsidRDefault="0019189B" w:rsidP="0019189B"/>
    <w:p w14:paraId="28131B9F" w14:textId="02C14A33" w:rsidR="00C617BA" w:rsidRDefault="00C617BA" w:rsidP="0019189B">
      <w:pPr>
        <w:pStyle w:val="ListParagraph"/>
        <w:numPr>
          <w:ilvl w:val="0"/>
          <w:numId w:val="20"/>
        </w:numPr>
        <w:ind w:left="360"/>
      </w:pPr>
      <w:r w:rsidRPr="00C617BA">
        <w:t xml:space="preserve">Brooks, I. (2011) </w:t>
      </w:r>
      <w:r w:rsidRPr="00667201">
        <w:rPr>
          <w:i/>
          <w:iCs/>
        </w:rPr>
        <w:t>The international business environment</w:t>
      </w:r>
      <w:r w:rsidRPr="00C617BA">
        <w:t xml:space="preserve">, in I. Brooks, J. Weatherston, G. Wilkinson, (eds) </w:t>
      </w:r>
      <w:r w:rsidRPr="00667201">
        <w:rPr>
          <w:i/>
          <w:iCs/>
        </w:rPr>
        <w:t>The international business environment: challenges and changes</w:t>
      </w:r>
      <w:r w:rsidRPr="00C617BA">
        <w:t xml:space="preserve">, </w:t>
      </w:r>
      <w:r w:rsidR="0096421F">
        <w:t>S</w:t>
      </w:r>
      <w:r w:rsidRPr="00C617BA">
        <w:t>econd edition, Pearson Prentice Hall, pp.1-6</w:t>
      </w:r>
    </w:p>
    <w:p w14:paraId="1F4256E7" w14:textId="77777777" w:rsidR="00667201" w:rsidRDefault="00667201" w:rsidP="0019189B">
      <w:pPr>
        <w:pStyle w:val="ListParagraph"/>
        <w:ind w:left="360"/>
      </w:pPr>
    </w:p>
    <w:p w14:paraId="4901901C" w14:textId="1C4879CF" w:rsidR="007B1BDA" w:rsidRDefault="00C617BA" w:rsidP="0019189B">
      <w:pPr>
        <w:pStyle w:val="ListParagraph"/>
        <w:numPr>
          <w:ilvl w:val="0"/>
          <w:numId w:val="20"/>
        </w:numPr>
        <w:ind w:left="360"/>
      </w:pPr>
      <w:r w:rsidRPr="00C617BA">
        <w:t>Critical Research</w:t>
      </w:r>
      <w:r>
        <w:t xml:space="preserve"> (2025) </w:t>
      </w:r>
      <w:r w:rsidRPr="00667201">
        <w:rPr>
          <w:i/>
          <w:iCs/>
        </w:rPr>
        <w:t>Adults’ Media Literacy Tracker 2024</w:t>
      </w:r>
      <w:r w:rsidR="00864030" w:rsidRPr="00667201">
        <w:rPr>
          <w:i/>
          <w:iCs/>
        </w:rPr>
        <w:t xml:space="preserve">, </w:t>
      </w:r>
      <w:r w:rsidR="00864030">
        <w:t>Ofcom, Available at:</w:t>
      </w:r>
      <w:r>
        <w:t xml:space="preserve"> </w:t>
      </w:r>
      <w:hyperlink r:id="rId18" w:history="1">
        <w:r w:rsidRPr="00C842AA">
          <w:rPr>
            <w:rStyle w:val="Hyperlink"/>
          </w:rPr>
          <w:t>https://www.statista.com/statistics/273284/uk-console-gaming-reach-by-age/?srsltid=AfmBOoq</w:t>
        </w:r>
        <w:r w:rsidRPr="00C842AA">
          <w:rPr>
            <w:rStyle w:val="Hyperlink"/>
          </w:rPr>
          <w:t>8</w:t>
        </w:r>
        <w:r w:rsidRPr="00C842AA">
          <w:rPr>
            <w:rStyle w:val="Hyperlink"/>
          </w:rPr>
          <w:t>PidYYbefvOqlm0</w:t>
        </w:r>
        <w:r w:rsidRPr="00C842AA">
          <w:rPr>
            <w:rStyle w:val="Hyperlink"/>
          </w:rPr>
          <w:t>Q</w:t>
        </w:r>
        <w:r w:rsidRPr="00C842AA">
          <w:rPr>
            <w:rStyle w:val="Hyperlink"/>
          </w:rPr>
          <w:t>IReSUupobx74507FAijAUIr7BEbWMP4yB</w:t>
        </w:r>
      </w:hyperlink>
      <w:r w:rsidR="003F6E73">
        <w:t xml:space="preserve"> </w:t>
      </w:r>
      <w:r w:rsidR="008D1B3C">
        <w:t>(</w:t>
      </w:r>
      <w:r w:rsidR="0096421F">
        <w:t>L</w:t>
      </w:r>
      <w:r w:rsidR="003F6E73">
        <w:t>ast accessed</w:t>
      </w:r>
      <w:r>
        <w:t>:</w:t>
      </w:r>
      <w:r w:rsidR="003F6E73">
        <w:t xml:space="preserve"> 24/06/2026</w:t>
      </w:r>
      <w:r w:rsidR="008D1B3C">
        <w:t>)</w:t>
      </w:r>
    </w:p>
    <w:p w14:paraId="28598EB4" w14:textId="77777777" w:rsidR="00667201" w:rsidRDefault="00667201" w:rsidP="0019189B">
      <w:pPr>
        <w:pStyle w:val="ListParagraph"/>
        <w:ind w:left="360"/>
      </w:pPr>
    </w:p>
    <w:p w14:paraId="2D12F8F3" w14:textId="4F0C9AA2" w:rsidR="0096421F" w:rsidRDefault="0096421F" w:rsidP="0019189B">
      <w:pPr>
        <w:pStyle w:val="ListParagraph"/>
        <w:numPr>
          <w:ilvl w:val="0"/>
          <w:numId w:val="20"/>
        </w:numPr>
        <w:ind w:left="360"/>
      </w:pPr>
      <w:r w:rsidRPr="0096421F">
        <w:t xml:space="preserve">Critical Research (2025) </w:t>
      </w:r>
      <w:r w:rsidRPr="00667201">
        <w:rPr>
          <w:i/>
          <w:iCs/>
        </w:rPr>
        <w:t>Adults’ Media Literacy Tracker 2024</w:t>
      </w:r>
      <w:r w:rsidRPr="0096421F">
        <w:t>, Ofcom, Available at:</w:t>
      </w:r>
      <w:r>
        <w:t xml:space="preserve"> </w:t>
      </w:r>
      <w:hyperlink r:id="rId19" w:history="1">
        <w:r w:rsidRPr="00C842AA">
          <w:rPr>
            <w:rStyle w:val="Hyperlink"/>
          </w:rPr>
          <w:t>https://www.statista.com/statistics/273269/uk-console-gaming-reach-gender/</w:t>
        </w:r>
      </w:hyperlink>
      <w:r>
        <w:t xml:space="preserve"> </w:t>
      </w:r>
      <w:r w:rsidR="008D1B3C">
        <w:t>(</w:t>
      </w:r>
      <w:r>
        <w:t>Last accessed: 27/06/2026</w:t>
      </w:r>
      <w:r w:rsidR="008D1B3C">
        <w:t>)</w:t>
      </w:r>
    </w:p>
    <w:p w14:paraId="3F2BBFC6" w14:textId="77777777" w:rsidR="00667201" w:rsidRDefault="00667201" w:rsidP="0019189B">
      <w:pPr>
        <w:ind w:left="-360"/>
      </w:pPr>
    </w:p>
    <w:p w14:paraId="78A47666" w14:textId="5A22A9B8" w:rsidR="0072387E" w:rsidRDefault="0072387E" w:rsidP="0019189B">
      <w:pPr>
        <w:pStyle w:val="ListParagraph"/>
        <w:numPr>
          <w:ilvl w:val="0"/>
          <w:numId w:val="20"/>
        </w:numPr>
        <w:ind w:left="360"/>
      </w:pPr>
      <w:r w:rsidRPr="0072387E">
        <w:t xml:space="preserve">Crouch, S. Sunny, H. (2003) </w:t>
      </w:r>
      <w:r w:rsidRPr="00667201">
        <w:rPr>
          <w:i/>
          <w:iCs/>
        </w:rPr>
        <w:t xml:space="preserve">Marketing </w:t>
      </w:r>
      <w:r w:rsidR="00470DD8" w:rsidRPr="00667201">
        <w:rPr>
          <w:i/>
          <w:iCs/>
        </w:rPr>
        <w:t>r</w:t>
      </w:r>
      <w:r w:rsidRPr="00667201">
        <w:rPr>
          <w:i/>
          <w:iCs/>
        </w:rPr>
        <w:t xml:space="preserve">esearch for </w:t>
      </w:r>
      <w:r w:rsidR="00470DD8" w:rsidRPr="00667201">
        <w:rPr>
          <w:i/>
          <w:iCs/>
        </w:rPr>
        <w:t>m</w:t>
      </w:r>
      <w:r w:rsidRPr="00667201">
        <w:rPr>
          <w:i/>
          <w:iCs/>
        </w:rPr>
        <w:t>anagers</w:t>
      </w:r>
      <w:r w:rsidRPr="0072387E">
        <w:t xml:space="preserve">, </w:t>
      </w:r>
      <w:r w:rsidR="0096421F">
        <w:t>T</w:t>
      </w:r>
      <w:r w:rsidRPr="0072387E">
        <w:t>hird edition, Butterworth-Heinemann, p. 112</w:t>
      </w:r>
    </w:p>
    <w:p w14:paraId="53B93EFC" w14:textId="77777777" w:rsidR="00667201" w:rsidRDefault="00667201" w:rsidP="0019189B">
      <w:pPr>
        <w:ind w:left="-360"/>
      </w:pPr>
    </w:p>
    <w:p w14:paraId="485CF345" w14:textId="382F2F21" w:rsidR="00667201" w:rsidRDefault="00087301" w:rsidP="0019189B">
      <w:pPr>
        <w:pStyle w:val="ListParagraph"/>
        <w:numPr>
          <w:ilvl w:val="0"/>
          <w:numId w:val="20"/>
        </w:numPr>
        <w:ind w:left="360"/>
      </w:pPr>
      <w:r w:rsidRPr="0099248A">
        <w:t>J. J. David</w:t>
      </w:r>
      <w:r>
        <w:t xml:space="preserve"> </w:t>
      </w:r>
      <w:r w:rsidR="00A96EEE">
        <w:t xml:space="preserve">Pillai, </w:t>
      </w:r>
      <w:r w:rsidR="00A96EEE" w:rsidRPr="0099248A">
        <w:t>G</w:t>
      </w:r>
      <w:r>
        <w:t>.</w:t>
      </w:r>
      <w:r w:rsidR="00A96EEE">
        <w:t xml:space="preserve"> (2022) </w:t>
      </w:r>
      <w:r w:rsidR="0099248A" w:rsidRPr="00667201">
        <w:rPr>
          <w:i/>
          <w:iCs/>
        </w:rPr>
        <w:t xml:space="preserve">Small </w:t>
      </w:r>
      <w:r w:rsidR="000C6CB3" w:rsidRPr="00667201">
        <w:rPr>
          <w:i/>
          <w:iCs/>
        </w:rPr>
        <w:t>b</w:t>
      </w:r>
      <w:r w:rsidR="0099248A" w:rsidRPr="00667201">
        <w:rPr>
          <w:i/>
          <w:iCs/>
        </w:rPr>
        <w:t xml:space="preserve">usiness </w:t>
      </w:r>
      <w:r w:rsidR="000C6CB3" w:rsidRPr="00667201">
        <w:rPr>
          <w:i/>
          <w:iCs/>
        </w:rPr>
        <w:t>m</w:t>
      </w:r>
      <w:r w:rsidR="0099248A" w:rsidRPr="00667201">
        <w:rPr>
          <w:i/>
          <w:iCs/>
        </w:rPr>
        <w:t xml:space="preserve">anagement and </w:t>
      </w:r>
      <w:r w:rsidR="000C6CB3" w:rsidRPr="00667201">
        <w:rPr>
          <w:i/>
          <w:iCs/>
        </w:rPr>
        <w:t>c</w:t>
      </w:r>
      <w:r w:rsidR="0099248A" w:rsidRPr="00667201">
        <w:rPr>
          <w:i/>
          <w:iCs/>
        </w:rPr>
        <w:t xml:space="preserve">ontrol of the </w:t>
      </w:r>
      <w:r w:rsidR="000C6CB3" w:rsidRPr="00667201">
        <w:rPr>
          <w:i/>
          <w:iCs/>
        </w:rPr>
        <w:t>u</w:t>
      </w:r>
      <w:r w:rsidR="0099248A" w:rsidRPr="00667201">
        <w:rPr>
          <w:i/>
          <w:iCs/>
        </w:rPr>
        <w:t xml:space="preserve">ncertain </w:t>
      </w:r>
      <w:r w:rsidR="000C6CB3" w:rsidRPr="00667201">
        <w:rPr>
          <w:i/>
          <w:iCs/>
        </w:rPr>
        <w:t>e</w:t>
      </w:r>
      <w:r w:rsidR="0099248A" w:rsidRPr="00667201">
        <w:rPr>
          <w:i/>
          <w:iCs/>
        </w:rPr>
        <w:t xml:space="preserve">xternal </w:t>
      </w:r>
      <w:r w:rsidR="000C6CB3" w:rsidRPr="00667201">
        <w:rPr>
          <w:i/>
          <w:iCs/>
        </w:rPr>
        <w:t>e</w:t>
      </w:r>
      <w:r w:rsidR="0099248A" w:rsidRPr="00667201">
        <w:rPr>
          <w:i/>
          <w:iCs/>
        </w:rPr>
        <w:t>nvironment</w:t>
      </w:r>
      <w:r w:rsidR="00A96EEE">
        <w:t>,</w:t>
      </w:r>
      <w:r w:rsidR="000C6CB3">
        <w:t xml:space="preserve"> Emerald publishing limited, Available at</w:t>
      </w:r>
      <w:r w:rsidR="00F1021E" w:rsidRPr="00667201">
        <w:rPr>
          <w:rFonts w:ascii="Times New Roman" w:eastAsia="Times New Roman" w:hAnsi="Times New Roman" w:cs="Times New Roman"/>
          <w:kern w:val="0"/>
          <w:lang w:eastAsia="en-GB"/>
          <w14:ligatures w14:val="none"/>
        </w:rPr>
        <w:t xml:space="preserve"> </w:t>
      </w:r>
      <w:r w:rsidR="00F1021E" w:rsidRPr="00F1021E">
        <w:t>D</w:t>
      </w:r>
      <w:r w:rsidR="00F1021E">
        <w:t>OI</w:t>
      </w:r>
      <w:r w:rsidR="00F1021E" w:rsidRPr="00F1021E">
        <w:t xml:space="preserve">: </w:t>
      </w:r>
      <w:hyperlink r:id="rId20" w:history="1">
        <w:r w:rsidR="00F1021E" w:rsidRPr="00630517">
          <w:rPr>
            <w:rStyle w:val="Hyperlink"/>
          </w:rPr>
          <w:t>https://doi-org.uwtsd.idm.oclc.org/10.1108/978-1-83909-624-220211006</w:t>
        </w:r>
      </w:hyperlink>
      <w:r w:rsidR="000C6CB3">
        <w:t xml:space="preserve"> (Accessed</w:t>
      </w:r>
      <w:r w:rsidR="00FF17EB">
        <w:t>:</w:t>
      </w:r>
      <w:r w:rsidR="000C6CB3">
        <w:t xml:space="preserve"> 24/06/2026)</w:t>
      </w:r>
    </w:p>
    <w:p w14:paraId="438E3BE9" w14:textId="77777777" w:rsidR="00667201" w:rsidRDefault="00667201" w:rsidP="0019189B">
      <w:pPr>
        <w:ind w:left="-360"/>
      </w:pPr>
    </w:p>
    <w:p w14:paraId="1F29A952" w14:textId="1304BF65" w:rsidR="006A5E39" w:rsidRDefault="006A5E39" w:rsidP="0019189B">
      <w:pPr>
        <w:pStyle w:val="ListParagraph"/>
        <w:numPr>
          <w:ilvl w:val="0"/>
          <w:numId w:val="20"/>
        </w:numPr>
        <w:ind w:left="360"/>
      </w:pPr>
      <w:r w:rsidRPr="006A5E39">
        <w:t xml:space="preserve">Leigh, D. (2009) </w:t>
      </w:r>
      <w:r w:rsidRPr="00667201">
        <w:rPr>
          <w:i/>
          <w:iCs/>
        </w:rPr>
        <w:t>SWOT Analysis</w:t>
      </w:r>
      <w:r w:rsidRPr="006A5E39">
        <w:t xml:space="preserve"> </w:t>
      </w:r>
      <w:r w:rsidR="0048688F" w:rsidRPr="006A5E39">
        <w:t>in</w:t>
      </w:r>
      <w:r w:rsidRPr="006A5E39">
        <w:t xml:space="preserve"> K.H. Silber, W.R. Foshay, R. Watkins, D. Leigh, J.L. Moseley</w:t>
      </w:r>
      <w:r w:rsidR="000A4C77">
        <w:t>,</w:t>
      </w:r>
      <w:r w:rsidRPr="006A5E39">
        <w:t xml:space="preserve"> J.C. Dessinger</w:t>
      </w:r>
      <w:r w:rsidR="000A4C77">
        <w:t>,</w:t>
      </w:r>
      <w:r w:rsidR="0048688F">
        <w:t xml:space="preserve"> (eds)</w:t>
      </w:r>
      <w:r w:rsidR="000A4C77">
        <w:t xml:space="preserve"> </w:t>
      </w:r>
      <w:r w:rsidR="000A4C77" w:rsidRPr="00667201">
        <w:rPr>
          <w:i/>
          <w:iCs/>
        </w:rPr>
        <w:t>Handbook of Improving Performance in the Workplace: Volumes 1-3,</w:t>
      </w:r>
      <w:r>
        <w:t xml:space="preserve"> </w:t>
      </w:r>
      <w:r w:rsidR="00246A36" w:rsidRPr="00246A36">
        <w:t>Pfeiffer &amp; Co</w:t>
      </w:r>
      <w:r w:rsidR="00246A36">
        <w:t xml:space="preserve">, </w:t>
      </w:r>
      <w:r w:rsidR="000A4C77">
        <w:t xml:space="preserve">Available at DOI: </w:t>
      </w:r>
      <w:hyperlink r:id="rId21" w:history="1">
        <w:r w:rsidR="000A4C77" w:rsidRPr="00C842AA">
          <w:rPr>
            <w:rStyle w:val="Hyperlink"/>
          </w:rPr>
          <w:t>https://doi.org/10.1002/9780470592663.ch24</w:t>
        </w:r>
      </w:hyperlink>
      <w:r>
        <w:t xml:space="preserve"> </w:t>
      </w:r>
      <w:r w:rsidR="000A4C77">
        <w:t>(Accessed</w:t>
      </w:r>
      <w:r w:rsidR="00FF17EB">
        <w:t>:</w:t>
      </w:r>
      <w:r w:rsidR="000A4C77">
        <w:t xml:space="preserve"> 27/06/2026)</w:t>
      </w:r>
    </w:p>
    <w:p w14:paraId="67E35F37" w14:textId="77777777" w:rsidR="004C221C" w:rsidRDefault="004C221C" w:rsidP="0019189B">
      <w:pPr>
        <w:pStyle w:val="ListParagraph"/>
        <w:ind w:left="360"/>
      </w:pPr>
    </w:p>
    <w:p w14:paraId="272D7FA4" w14:textId="7E044B5B" w:rsidR="00667201" w:rsidRPr="00C22428" w:rsidRDefault="004C221C" w:rsidP="0019189B">
      <w:pPr>
        <w:pStyle w:val="ListParagraph"/>
        <w:numPr>
          <w:ilvl w:val="0"/>
          <w:numId w:val="20"/>
        </w:numPr>
        <w:ind w:left="360"/>
        <w:rPr>
          <w:i/>
          <w:iCs/>
        </w:rPr>
      </w:pPr>
      <w:r w:rsidRPr="004C221C">
        <w:t>Omdia</w:t>
      </w:r>
      <w:r>
        <w:t xml:space="preserve"> (2025)</w:t>
      </w:r>
      <w:r>
        <w:rPr>
          <w:i/>
          <w:iCs/>
        </w:rPr>
        <w:t xml:space="preserve"> </w:t>
      </w:r>
      <w:r w:rsidRPr="004C221C">
        <w:rPr>
          <w:i/>
          <w:iCs/>
        </w:rPr>
        <w:t>Ukie 2024 Video Games Consumer Market Valuation</w:t>
      </w:r>
      <w:r>
        <w:rPr>
          <w:i/>
          <w:iCs/>
        </w:rPr>
        <w:t xml:space="preserve">, </w:t>
      </w:r>
      <w:r w:rsidRPr="004C221C">
        <w:t>Ukie</w:t>
      </w:r>
      <w:r>
        <w:t>, Available at:</w:t>
      </w:r>
      <w:r w:rsidRPr="004C221C">
        <w:t xml:space="preserve"> </w:t>
      </w:r>
      <w:hyperlink r:id="rId22" w:history="1">
        <w:r w:rsidR="003D7E0E" w:rsidRPr="00C842AA">
          <w:rPr>
            <w:rStyle w:val="Hyperlink"/>
          </w:rPr>
          <w:t>https://www.statista.com/statistics/513273/consumer-spending-on-</w:t>
        </w:r>
        <w:r w:rsidR="003D7E0E" w:rsidRPr="00C842AA">
          <w:rPr>
            <w:rStyle w:val="Hyperlink"/>
          </w:rPr>
          <w:lastRenderedPageBreak/>
          <w:t>digital-console-and-pc-games-united-kingdom</w:t>
        </w:r>
        <w:r w:rsidR="003D7E0E" w:rsidRPr="00C842AA">
          <w:rPr>
            <w:rStyle w:val="Hyperlink"/>
          </w:rPr>
          <w:t>-</w:t>
        </w:r>
        <w:r w:rsidR="003D7E0E" w:rsidRPr="00C842AA">
          <w:rPr>
            <w:rStyle w:val="Hyperlink"/>
          </w:rPr>
          <w:t>uk/?srsltid=AfmBOooGQY3QFYB4sFBmm5R8vaCjkyBh0yfsIC4ohtMe9Oa1xDCUS0yN</w:t>
        </w:r>
      </w:hyperlink>
      <w:r>
        <w:t xml:space="preserve"> </w:t>
      </w:r>
      <w:r w:rsidR="00090173">
        <w:t>(Accessed</w:t>
      </w:r>
      <w:r w:rsidR="00FF17EB">
        <w:t>:</w:t>
      </w:r>
      <w:r w:rsidR="00090173">
        <w:t xml:space="preserve"> 27/06/2026)</w:t>
      </w:r>
    </w:p>
    <w:p w14:paraId="4F55776A" w14:textId="77777777" w:rsidR="00C22428" w:rsidRPr="00C22428" w:rsidRDefault="00C22428" w:rsidP="0019189B">
      <w:pPr>
        <w:pStyle w:val="ListParagraph"/>
        <w:ind w:left="360"/>
        <w:rPr>
          <w:i/>
          <w:iCs/>
        </w:rPr>
      </w:pPr>
    </w:p>
    <w:p w14:paraId="1CD5C0E3" w14:textId="68F2D003" w:rsidR="00C22428" w:rsidRPr="003D7E0E" w:rsidRDefault="00C22428" w:rsidP="0019189B">
      <w:pPr>
        <w:pStyle w:val="ListParagraph"/>
        <w:numPr>
          <w:ilvl w:val="0"/>
          <w:numId w:val="20"/>
        </w:numPr>
        <w:ind w:left="360"/>
        <w:rPr>
          <w:i/>
          <w:iCs/>
        </w:rPr>
      </w:pPr>
      <w:r w:rsidRPr="00C22428">
        <w:t>Statista Research Department (2025)</w:t>
      </w:r>
      <w:r w:rsidRPr="00C22428">
        <w:rPr>
          <w:i/>
          <w:iCs/>
        </w:rPr>
        <w:t xml:space="preserve"> UK digital console and online games consumer spending 2013-2024</w:t>
      </w:r>
      <w:r w:rsidR="00C814FE">
        <w:rPr>
          <w:i/>
          <w:iCs/>
        </w:rPr>
        <w:t xml:space="preserve">, </w:t>
      </w:r>
      <w:hyperlink r:id="rId23" w:history="1">
        <w:r w:rsidR="00C814FE" w:rsidRPr="00C842AA">
          <w:rPr>
            <w:rStyle w:val="Hyperlink"/>
          </w:rPr>
          <w:t>https://www.statista.com/statistics/513273/consumer-spending-on-digital-console-and-pc-games-united-kingdom-uk/?srsltid=AfmBOooGQY3QFYB4sFBmm5R8vaCjkyBh0yfsIC4ohtMe9Oa1xDCUS0yN</w:t>
        </w:r>
      </w:hyperlink>
      <w:r w:rsidRPr="00C22428">
        <w:t xml:space="preserve"> (</w:t>
      </w:r>
      <w:r>
        <w:t>Last accessed: 28/06/2026)</w:t>
      </w:r>
    </w:p>
    <w:p w14:paraId="7B7A21A6" w14:textId="77777777" w:rsidR="003D7E0E" w:rsidRPr="003D7E0E" w:rsidRDefault="003D7E0E" w:rsidP="0019189B">
      <w:pPr>
        <w:ind w:left="-360"/>
      </w:pPr>
    </w:p>
    <w:p w14:paraId="29309803" w14:textId="112C05A0" w:rsidR="0099248A" w:rsidRDefault="00251512" w:rsidP="0019189B">
      <w:pPr>
        <w:pStyle w:val="ListParagraph"/>
        <w:numPr>
          <w:ilvl w:val="0"/>
          <w:numId w:val="20"/>
        </w:numPr>
        <w:ind w:left="360"/>
      </w:pPr>
      <w:r>
        <w:t xml:space="preserve">Statista Research Department (2025) </w:t>
      </w:r>
      <w:r w:rsidRPr="00667201">
        <w:rPr>
          <w:i/>
          <w:iCs/>
        </w:rPr>
        <w:t>UK console gaming reach 2015-2024 by gender</w:t>
      </w:r>
      <w:r w:rsidR="008D1B3C" w:rsidRPr="00667201">
        <w:rPr>
          <w:i/>
          <w:iCs/>
        </w:rPr>
        <w:t>,</w:t>
      </w:r>
      <w:r>
        <w:t xml:space="preserve"> </w:t>
      </w:r>
      <w:hyperlink r:id="rId24" w:history="1">
        <w:r w:rsidRPr="00C842AA">
          <w:rPr>
            <w:rStyle w:val="Hyperlink"/>
          </w:rPr>
          <w:t>https://www.statista.com/statistics/273269/uk-console-gaming-reach-gender/</w:t>
        </w:r>
      </w:hyperlink>
      <w:r>
        <w:t xml:space="preserve"> </w:t>
      </w:r>
      <w:r w:rsidR="008D1B3C">
        <w:t>(</w:t>
      </w:r>
      <w:r>
        <w:t xml:space="preserve">Last </w:t>
      </w:r>
      <w:r w:rsidR="008D1B3C">
        <w:t>a</w:t>
      </w:r>
      <w:r>
        <w:t>ccessed: 27/06/2026</w:t>
      </w:r>
      <w:r w:rsidR="008D1B3C">
        <w:t>)</w:t>
      </w:r>
    </w:p>
    <w:p w14:paraId="29719B88" w14:textId="3945004B" w:rsidR="00064B3D" w:rsidRDefault="00064B3D" w:rsidP="00064B3D">
      <w:pPr>
        <w:pStyle w:val="Heading1"/>
        <w:rPr>
          <w:rFonts w:ascii="Arial" w:hAnsi="Arial" w:cs="Arial"/>
          <w:b/>
          <w:bCs/>
          <w:sz w:val="24"/>
          <w:szCs w:val="24"/>
          <w:u w:val="single"/>
        </w:rPr>
      </w:pPr>
      <w:bookmarkStart w:id="12" w:name="_Toc233557438"/>
      <w:r>
        <w:rPr>
          <w:rFonts w:ascii="Arial" w:hAnsi="Arial" w:cs="Arial"/>
          <w:b/>
          <w:bCs/>
          <w:sz w:val="24"/>
          <w:szCs w:val="24"/>
          <w:u w:val="single"/>
        </w:rPr>
        <w:t>Image Links</w:t>
      </w:r>
      <w:bookmarkEnd w:id="12"/>
    </w:p>
    <w:p w14:paraId="1D4B24A7" w14:textId="77777777" w:rsidR="00BC46E3" w:rsidRPr="00BC46E3" w:rsidRDefault="00BC46E3" w:rsidP="00BC46E3"/>
    <w:p w14:paraId="6DF7E45B" w14:textId="6D70B4DC" w:rsidR="0019189B" w:rsidRDefault="00064B3D" w:rsidP="0019189B">
      <w:pPr>
        <w:pStyle w:val="ListParagraph"/>
        <w:numPr>
          <w:ilvl w:val="0"/>
          <w:numId w:val="28"/>
        </w:numPr>
      </w:pPr>
      <w:r>
        <w:t>UWTSD Birmingham logo:</w:t>
      </w:r>
      <w:r w:rsidR="0019189B" w:rsidRPr="0019189B">
        <w:t xml:space="preserve"> </w:t>
      </w:r>
      <w:hyperlink r:id="rId25" w:history="1">
        <w:r w:rsidR="0019189B" w:rsidRPr="00C842AA">
          <w:rPr>
            <w:rStyle w:val="Hyperlink"/>
          </w:rPr>
          <w:t>https://encrypted-tbn0.gstatic.com/images?q=tbn:ANd9GcQf7gibGjkNEmLFn-03GwzHsGEoZBn5TcTXbSgVE3fZJKZv6wHzGyndhPQ&amp;s=10</w:t>
        </w:r>
      </w:hyperlink>
      <w:r w:rsidR="0019189B">
        <w:t xml:space="preserve"> </w:t>
      </w:r>
    </w:p>
    <w:p w14:paraId="3B3E11A6" w14:textId="77777777" w:rsidR="00E82234" w:rsidRPr="00064B3D" w:rsidRDefault="00E82234" w:rsidP="00E82234">
      <w:pPr>
        <w:pStyle w:val="ListParagraph"/>
        <w:ind w:left="360"/>
      </w:pPr>
    </w:p>
    <w:p w14:paraId="10F9B42C" w14:textId="69BDF902" w:rsidR="00064B3D" w:rsidRDefault="00064B3D" w:rsidP="00064B3D">
      <w:pPr>
        <w:pStyle w:val="ListParagraph"/>
        <w:numPr>
          <w:ilvl w:val="0"/>
          <w:numId w:val="27"/>
        </w:numPr>
      </w:pPr>
      <w:r>
        <w:t>UWTSD White logo:</w:t>
      </w:r>
      <w:r w:rsidR="00BB2424">
        <w:t xml:space="preserve"> </w:t>
      </w:r>
      <w:hyperlink r:id="rId26" w:history="1">
        <w:r w:rsidR="00BC46E3" w:rsidRPr="00C842AA">
          <w:rPr>
            <w:rStyle w:val="Hyperlink"/>
          </w:rPr>
          <w:t>https://admin.sagarconsultants.co.uk/storage/university_logo/1754288436.jpg</w:t>
        </w:r>
      </w:hyperlink>
      <w:r>
        <w:t xml:space="preserve"> </w:t>
      </w:r>
    </w:p>
    <w:p w14:paraId="5ABB4B00" w14:textId="77777777" w:rsidR="0019189B" w:rsidRPr="00064B3D" w:rsidRDefault="0019189B" w:rsidP="0019189B">
      <w:pPr>
        <w:pStyle w:val="ListParagraph"/>
        <w:ind w:left="360"/>
      </w:pPr>
    </w:p>
    <w:p w14:paraId="6FE2E506" w14:textId="7EAE65B8" w:rsidR="00E82234" w:rsidRDefault="007072EE" w:rsidP="00E82234">
      <w:pPr>
        <w:pStyle w:val="ListParagraph"/>
        <w:numPr>
          <w:ilvl w:val="0"/>
          <w:numId w:val="26"/>
        </w:numPr>
      </w:pPr>
      <w:r>
        <w:t>T</w:t>
      </w:r>
      <w:r w:rsidR="00064B3D">
        <w:t>riple</w:t>
      </w:r>
      <w:r>
        <w:t xml:space="preserve"> console</w:t>
      </w:r>
      <w:r w:rsidR="00064B3D">
        <w:t xml:space="preserve"> image: </w:t>
      </w:r>
      <w:hyperlink r:id="rId27" w:history="1">
        <w:r w:rsidR="00064B3D" w:rsidRPr="00C842AA">
          <w:rPr>
            <w:rStyle w:val="Hyperlink"/>
          </w:rPr>
          <w:t>https://www.techadvisor.com/wp-content/uploads/2023/11/best_game_console_2022.jpg?quality=50&amp;strip=all</w:t>
        </w:r>
      </w:hyperlink>
      <w:r w:rsidR="00064B3D">
        <w:t xml:space="preserve"> </w:t>
      </w:r>
    </w:p>
    <w:p w14:paraId="02A9B4D1" w14:textId="77777777" w:rsidR="00E80CAA" w:rsidRDefault="00E80CAA" w:rsidP="00E80CAA">
      <w:pPr>
        <w:pStyle w:val="ListParagraph"/>
        <w:ind w:left="360"/>
      </w:pPr>
    </w:p>
    <w:p w14:paraId="4FDF2A46" w14:textId="17C94F4C" w:rsidR="00E82234" w:rsidRDefault="00E82234" w:rsidP="00E82234">
      <w:pPr>
        <w:pStyle w:val="ListParagraph"/>
        <w:numPr>
          <w:ilvl w:val="0"/>
          <w:numId w:val="26"/>
        </w:numPr>
      </w:pPr>
      <w:r>
        <w:t>All tables in this business plan have been created by Mark</w:t>
      </w:r>
      <w:r w:rsidR="00405135">
        <w:t xml:space="preserve"> John</w:t>
      </w:r>
      <w:r>
        <w:t xml:space="preserve"> Tunnicliffe (Student #2512864)</w:t>
      </w:r>
    </w:p>
    <w:p w14:paraId="718F54DD" w14:textId="77777777" w:rsidR="00E80CAA" w:rsidRDefault="00E80CAA" w:rsidP="00E80CAA">
      <w:pPr>
        <w:pStyle w:val="ListParagraph"/>
      </w:pPr>
    </w:p>
    <w:p w14:paraId="6B947FB7" w14:textId="6A7CBCF8" w:rsidR="00E82234" w:rsidRPr="00064B3D" w:rsidRDefault="00E80CAA" w:rsidP="00E82234">
      <w:pPr>
        <w:pStyle w:val="ListParagraph"/>
        <w:numPr>
          <w:ilvl w:val="0"/>
          <w:numId w:val="26"/>
        </w:numPr>
      </w:pPr>
      <w:r>
        <w:t>All graphs in this business plan are screenshots from Statista’s website taken from the reference links above.</w:t>
      </w:r>
    </w:p>
    <w:sectPr w:rsidR="00E82234" w:rsidRPr="00064B3D" w:rsidSect="00E959D2">
      <w:footerReference w:type="default" r:id="rId28"/>
      <w:pgSz w:w="11906" w:h="16838" w:code="9"/>
      <w:pgMar w:top="1440" w:right="1440" w:bottom="1440" w:left="1440" w:header="227" w:footer="227" w:gutter="0"/>
      <w:pgBorders w:display="notFirstPage" w:offsetFrom="page">
        <w:top w:val="outset" w:sz="18" w:space="24" w:color="C1E4F5" w:themeColor="accent1" w:themeTint="33"/>
        <w:left w:val="outset" w:sz="18" w:space="24" w:color="C1E4F5" w:themeColor="accent1" w:themeTint="33"/>
        <w:bottom w:val="inset" w:sz="18" w:space="24" w:color="C1E4F5" w:themeColor="accent1" w:themeTint="33"/>
        <w:right w:val="inset" w:sz="18" w:space="24" w:color="C1E4F5" w:themeColor="accent1" w:themeTint="33"/>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7EBDD" w14:textId="77777777" w:rsidR="009F3D69" w:rsidRDefault="009F3D69" w:rsidP="00A612A9">
      <w:pPr>
        <w:spacing w:after="0" w:line="240" w:lineRule="auto"/>
      </w:pPr>
      <w:r>
        <w:separator/>
      </w:r>
    </w:p>
  </w:endnote>
  <w:endnote w:type="continuationSeparator" w:id="0">
    <w:p w14:paraId="51507142" w14:textId="77777777" w:rsidR="009F3D69" w:rsidRDefault="009F3D69" w:rsidP="00A61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997417"/>
      <w:docPartObj>
        <w:docPartGallery w:val="Page Numbers (Bottom of Page)"/>
        <w:docPartUnique/>
      </w:docPartObj>
    </w:sdtPr>
    <w:sdtContent>
      <w:sdt>
        <w:sdtPr>
          <w:id w:val="1728636285"/>
          <w:docPartObj>
            <w:docPartGallery w:val="Page Numbers (Top of Page)"/>
            <w:docPartUnique/>
          </w:docPartObj>
        </w:sdtPr>
        <w:sdtContent>
          <w:p w14:paraId="5EB00913" w14:textId="4B5897DB" w:rsidR="00A612A9" w:rsidRDefault="00A612A9">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33194F" w14:textId="77777777" w:rsidR="00A612A9" w:rsidRDefault="00A612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551C5" w14:textId="77777777" w:rsidR="009F3D69" w:rsidRDefault="009F3D69" w:rsidP="00A612A9">
      <w:pPr>
        <w:spacing w:after="0" w:line="240" w:lineRule="auto"/>
      </w:pPr>
      <w:r>
        <w:separator/>
      </w:r>
    </w:p>
  </w:footnote>
  <w:footnote w:type="continuationSeparator" w:id="0">
    <w:p w14:paraId="6AF42207" w14:textId="77777777" w:rsidR="009F3D69" w:rsidRDefault="009F3D69" w:rsidP="00A61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C3"/>
    <w:multiLevelType w:val="hybridMultilevel"/>
    <w:tmpl w:val="94A6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296A"/>
    <w:multiLevelType w:val="hybridMultilevel"/>
    <w:tmpl w:val="3A263AEC"/>
    <w:lvl w:ilvl="0" w:tplc="C00C1BD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55B0E"/>
    <w:multiLevelType w:val="hybridMultilevel"/>
    <w:tmpl w:val="F69C61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1D138BD"/>
    <w:multiLevelType w:val="hybridMultilevel"/>
    <w:tmpl w:val="7188F134"/>
    <w:lvl w:ilvl="0" w:tplc="06C4D0B8">
      <w:start w:val="1"/>
      <w:numFmt w:val="bullet"/>
      <w:lvlText w:val=""/>
      <w:lvlJc w:val="left"/>
      <w:pPr>
        <w:ind w:left="360" w:hanging="360"/>
      </w:pPr>
      <w:rPr>
        <w:rFonts w:ascii="Symbol" w:hAnsi="Symbol" w:hint="default"/>
        <w:color w:val="EE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06AD7"/>
    <w:multiLevelType w:val="hybridMultilevel"/>
    <w:tmpl w:val="FA02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36793"/>
    <w:multiLevelType w:val="hybridMultilevel"/>
    <w:tmpl w:val="7FA2E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F2829"/>
    <w:multiLevelType w:val="hybridMultilevel"/>
    <w:tmpl w:val="E7DC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21371"/>
    <w:multiLevelType w:val="multilevel"/>
    <w:tmpl w:val="00AE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45393"/>
    <w:multiLevelType w:val="hybridMultilevel"/>
    <w:tmpl w:val="FC40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00ABF"/>
    <w:multiLevelType w:val="hybridMultilevel"/>
    <w:tmpl w:val="E4E60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5C2E08"/>
    <w:multiLevelType w:val="multilevel"/>
    <w:tmpl w:val="3256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27502"/>
    <w:multiLevelType w:val="hybridMultilevel"/>
    <w:tmpl w:val="5BFA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E4376"/>
    <w:multiLevelType w:val="hybridMultilevel"/>
    <w:tmpl w:val="6D96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B5900"/>
    <w:multiLevelType w:val="hybridMultilevel"/>
    <w:tmpl w:val="4EEE9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413F4"/>
    <w:multiLevelType w:val="hybridMultilevel"/>
    <w:tmpl w:val="6DB09938"/>
    <w:lvl w:ilvl="0" w:tplc="C00C1BD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956A5D"/>
    <w:multiLevelType w:val="hybridMultilevel"/>
    <w:tmpl w:val="9D68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8F6208"/>
    <w:multiLevelType w:val="hybridMultilevel"/>
    <w:tmpl w:val="4078B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E85230"/>
    <w:multiLevelType w:val="hybridMultilevel"/>
    <w:tmpl w:val="0028439C"/>
    <w:lvl w:ilvl="0" w:tplc="2F509536">
      <w:start w:val="1"/>
      <w:numFmt w:val="bullet"/>
      <w:lvlText w:val=""/>
      <w:lvlJc w:val="left"/>
      <w:pPr>
        <w:ind w:left="502" w:hanging="360"/>
      </w:pPr>
      <w:rPr>
        <w:rFonts w:ascii="Symbol" w:hAnsi="Symbol" w:hint="default"/>
        <w:color w:val="0070C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7DE6C1F"/>
    <w:multiLevelType w:val="hybridMultilevel"/>
    <w:tmpl w:val="AC0CFBAE"/>
    <w:lvl w:ilvl="0" w:tplc="DA6C0C8C">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945B01"/>
    <w:multiLevelType w:val="hybridMultilevel"/>
    <w:tmpl w:val="1486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C63A9D"/>
    <w:multiLevelType w:val="hybridMultilevel"/>
    <w:tmpl w:val="901C1A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022849"/>
    <w:multiLevelType w:val="hybridMultilevel"/>
    <w:tmpl w:val="5274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685204"/>
    <w:multiLevelType w:val="hybridMultilevel"/>
    <w:tmpl w:val="83E6A4A8"/>
    <w:lvl w:ilvl="0" w:tplc="5290CFE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5145C8"/>
    <w:multiLevelType w:val="hybridMultilevel"/>
    <w:tmpl w:val="81B0E38C"/>
    <w:lvl w:ilvl="0" w:tplc="C00C1BD8">
      <w:start w:val="1"/>
      <w:numFmt w:val="bullet"/>
      <w:lvlText w:val=""/>
      <w:lvlJc w:val="left"/>
      <w:pPr>
        <w:ind w:left="3312" w:hanging="360"/>
      </w:pPr>
      <w:rPr>
        <w:rFonts w:ascii="Symbol" w:hAnsi="Symbol" w:hint="default"/>
        <w:color w:val="000000" w:themeColor="text1"/>
      </w:rPr>
    </w:lvl>
    <w:lvl w:ilvl="1" w:tplc="08090003" w:tentative="1">
      <w:start w:val="1"/>
      <w:numFmt w:val="bullet"/>
      <w:lvlText w:val="o"/>
      <w:lvlJc w:val="left"/>
      <w:pPr>
        <w:ind w:left="4392" w:hanging="360"/>
      </w:pPr>
      <w:rPr>
        <w:rFonts w:ascii="Courier New" w:hAnsi="Courier New" w:cs="Courier New" w:hint="default"/>
      </w:rPr>
    </w:lvl>
    <w:lvl w:ilvl="2" w:tplc="08090005" w:tentative="1">
      <w:start w:val="1"/>
      <w:numFmt w:val="bullet"/>
      <w:lvlText w:val=""/>
      <w:lvlJc w:val="left"/>
      <w:pPr>
        <w:ind w:left="5112" w:hanging="360"/>
      </w:pPr>
      <w:rPr>
        <w:rFonts w:ascii="Wingdings" w:hAnsi="Wingdings" w:hint="default"/>
      </w:rPr>
    </w:lvl>
    <w:lvl w:ilvl="3" w:tplc="08090001" w:tentative="1">
      <w:start w:val="1"/>
      <w:numFmt w:val="bullet"/>
      <w:lvlText w:val=""/>
      <w:lvlJc w:val="left"/>
      <w:pPr>
        <w:ind w:left="5832" w:hanging="360"/>
      </w:pPr>
      <w:rPr>
        <w:rFonts w:ascii="Symbol" w:hAnsi="Symbol" w:hint="default"/>
      </w:rPr>
    </w:lvl>
    <w:lvl w:ilvl="4" w:tplc="08090003" w:tentative="1">
      <w:start w:val="1"/>
      <w:numFmt w:val="bullet"/>
      <w:lvlText w:val="o"/>
      <w:lvlJc w:val="left"/>
      <w:pPr>
        <w:ind w:left="6552" w:hanging="360"/>
      </w:pPr>
      <w:rPr>
        <w:rFonts w:ascii="Courier New" w:hAnsi="Courier New" w:cs="Courier New" w:hint="default"/>
      </w:rPr>
    </w:lvl>
    <w:lvl w:ilvl="5" w:tplc="08090005" w:tentative="1">
      <w:start w:val="1"/>
      <w:numFmt w:val="bullet"/>
      <w:lvlText w:val=""/>
      <w:lvlJc w:val="left"/>
      <w:pPr>
        <w:ind w:left="7272" w:hanging="360"/>
      </w:pPr>
      <w:rPr>
        <w:rFonts w:ascii="Wingdings" w:hAnsi="Wingdings" w:hint="default"/>
      </w:rPr>
    </w:lvl>
    <w:lvl w:ilvl="6" w:tplc="08090001" w:tentative="1">
      <w:start w:val="1"/>
      <w:numFmt w:val="bullet"/>
      <w:lvlText w:val=""/>
      <w:lvlJc w:val="left"/>
      <w:pPr>
        <w:ind w:left="7992" w:hanging="360"/>
      </w:pPr>
      <w:rPr>
        <w:rFonts w:ascii="Symbol" w:hAnsi="Symbol" w:hint="default"/>
      </w:rPr>
    </w:lvl>
    <w:lvl w:ilvl="7" w:tplc="08090003" w:tentative="1">
      <w:start w:val="1"/>
      <w:numFmt w:val="bullet"/>
      <w:lvlText w:val="o"/>
      <w:lvlJc w:val="left"/>
      <w:pPr>
        <w:ind w:left="8712" w:hanging="360"/>
      </w:pPr>
      <w:rPr>
        <w:rFonts w:ascii="Courier New" w:hAnsi="Courier New" w:cs="Courier New" w:hint="default"/>
      </w:rPr>
    </w:lvl>
    <w:lvl w:ilvl="8" w:tplc="08090005" w:tentative="1">
      <w:start w:val="1"/>
      <w:numFmt w:val="bullet"/>
      <w:lvlText w:val=""/>
      <w:lvlJc w:val="left"/>
      <w:pPr>
        <w:ind w:left="9432" w:hanging="360"/>
      </w:pPr>
      <w:rPr>
        <w:rFonts w:ascii="Wingdings" w:hAnsi="Wingdings" w:hint="default"/>
      </w:rPr>
    </w:lvl>
  </w:abstractNum>
  <w:abstractNum w:abstractNumId="24" w15:restartNumberingAfterBreak="0">
    <w:nsid w:val="4CDB3751"/>
    <w:multiLevelType w:val="hybridMultilevel"/>
    <w:tmpl w:val="B0B0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D03FEC"/>
    <w:multiLevelType w:val="hybridMultilevel"/>
    <w:tmpl w:val="F266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F66D6"/>
    <w:multiLevelType w:val="hybridMultilevel"/>
    <w:tmpl w:val="C884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7169C6"/>
    <w:multiLevelType w:val="hybridMultilevel"/>
    <w:tmpl w:val="2D5EE6C8"/>
    <w:lvl w:ilvl="0" w:tplc="C00C1BD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4949B5"/>
    <w:multiLevelType w:val="hybridMultilevel"/>
    <w:tmpl w:val="D2E41C92"/>
    <w:lvl w:ilvl="0" w:tplc="8FD8F2E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C719F6"/>
    <w:multiLevelType w:val="hybridMultilevel"/>
    <w:tmpl w:val="36466C86"/>
    <w:lvl w:ilvl="0" w:tplc="C00C1BD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77266"/>
    <w:multiLevelType w:val="hybridMultilevel"/>
    <w:tmpl w:val="F85ED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171133"/>
    <w:multiLevelType w:val="hybridMultilevel"/>
    <w:tmpl w:val="0FBA98FE"/>
    <w:lvl w:ilvl="0" w:tplc="C00C1BD8">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B50DE9"/>
    <w:multiLevelType w:val="hybridMultilevel"/>
    <w:tmpl w:val="D1AC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6762018">
    <w:abstractNumId w:val="17"/>
  </w:num>
  <w:num w:numId="2" w16cid:durableId="107507732">
    <w:abstractNumId w:val="30"/>
  </w:num>
  <w:num w:numId="3" w16cid:durableId="1003049600">
    <w:abstractNumId w:val="21"/>
  </w:num>
  <w:num w:numId="4" w16cid:durableId="1503744099">
    <w:abstractNumId w:val="10"/>
  </w:num>
  <w:num w:numId="5" w16cid:durableId="774592621">
    <w:abstractNumId w:val="7"/>
  </w:num>
  <w:num w:numId="6" w16cid:durableId="582834359">
    <w:abstractNumId w:val="8"/>
  </w:num>
  <w:num w:numId="7" w16cid:durableId="371078158">
    <w:abstractNumId w:val="22"/>
  </w:num>
  <w:num w:numId="8" w16cid:durableId="1288899929">
    <w:abstractNumId w:val="25"/>
  </w:num>
  <w:num w:numId="9" w16cid:durableId="69616759">
    <w:abstractNumId w:val="24"/>
  </w:num>
  <w:num w:numId="10" w16cid:durableId="1724213512">
    <w:abstractNumId w:val="12"/>
  </w:num>
  <w:num w:numId="11" w16cid:durableId="846406201">
    <w:abstractNumId w:val="6"/>
  </w:num>
  <w:num w:numId="12" w16cid:durableId="588124368">
    <w:abstractNumId w:val="11"/>
  </w:num>
  <w:num w:numId="13" w16cid:durableId="141312678">
    <w:abstractNumId w:val="4"/>
  </w:num>
  <w:num w:numId="14" w16cid:durableId="1945384719">
    <w:abstractNumId w:val="32"/>
  </w:num>
  <w:num w:numId="15" w16cid:durableId="208995170">
    <w:abstractNumId w:val="0"/>
  </w:num>
  <w:num w:numId="16" w16cid:durableId="1738549487">
    <w:abstractNumId w:val="5"/>
  </w:num>
  <w:num w:numId="17" w16cid:durableId="233517911">
    <w:abstractNumId w:val="26"/>
  </w:num>
  <w:num w:numId="18" w16cid:durableId="1547252510">
    <w:abstractNumId w:val="15"/>
  </w:num>
  <w:num w:numId="19" w16cid:durableId="678308700">
    <w:abstractNumId w:val="13"/>
  </w:num>
  <w:num w:numId="20" w16cid:durableId="2024742811">
    <w:abstractNumId w:val="19"/>
  </w:num>
  <w:num w:numId="21" w16cid:durableId="1971662408">
    <w:abstractNumId w:val="16"/>
  </w:num>
  <w:num w:numId="22" w16cid:durableId="846941108">
    <w:abstractNumId w:val="2"/>
  </w:num>
  <w:num w:numId="23" w16cid:durableId="318315695">
    <w:abstractNumId w:val="9"/>
  </w:num>
  <w:num w:numId="24" w16cid:durableId="2066097698">
    <w:abstractNumId w:val="3"/>
  </w:num>
  <w:num w:numId="25" w16cid:durableId="132797420">
    <w:abstractNumId w:val="20"/>
  </w:num>
  <w:num w:numId="26" w16cid:durableId="1488547144">
    <w:abstractNumId w:val="18"/>
  </w:num>
  <w:num w:numId="27" w16cid:durableId="1814907534">
    <w:abstractNumId w:val="28"/>
  </w:num>
  <w:num w:numId="28" w16cid:durableId="433090890">
    <w:abstractNumId w:val="1"/>
  </w:num>
  <w:num w:numId="29" w16cid:durableId="1244529439">
    <w:abstractNumId w:val="31"/>
  </w:num>
  <w:num w:numId="30" w16cid:durableId="841169047">
    <w:abstractNumId w:val="14"/>
  </w:num>
  <w:num w:numId="31" w16cid:durableId="1621258526">
    <w:abstractNumId w:val="27"/>
  </w:num>
  <w:num w:numId="32" w16cid:durableId="1521890735">
    <w:abstractNumId w:val="23"/>
  </w:num>
  <w:num w:numId="33" w16cid:durableId="1851399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E3"/>
    <w:rsid w:val="0000389E"/>
    <w:rsid w:val="00011310"/>
    <w:rsid w:val="000150A9"/>
    <w:rsid w:val="00020037"/>
    <w:rsid w:val="00020E36"/>
    <w:rsid w:val="000221EB"/>
    <w:rsid w:val="0003145E"/>
    <w:rsid w:val="00032264"/>
    <w:rsid w:val="00032FBA"/>
    <w:rsid w:val="000337DB"/>
    <w:rsid w:val="00035F3D"/>
    <w:rsid w:val="00053038"/>
    <w:rsid w:val="00054226"/>
    <w:rsid w:val="00055557"/>
    <w:rsid w:val="00064B3D"/>
    <w:rsid w:val="00082DA2"/>
    <w:rsid w:val="00083B6E"/>
    <w:rsid w:val="00087301"/>
    <w:rsid w:val="00090173"/>
    <w:rsid w:val="000A4C77"/>
    <w:rsid w:val="000A64E9"/>
    <w:rsid w:val="000B4454"/>
    <w:rsid w:val="000C6CB3"/>
    <w:rsid w:val="000C70EB"/>
    <w:rsid w:val="000E098A"/>
    <w:rsid w:val="000F3FF7"/>
    <w:rsid w:val="000F62B5"/>
    <w:rsid w:val="000F6FC6"/>
    <w:rsid w:val="00114D80"/>
    <w:rsid w:val="00123D36"/>
    <w:rsid w:val="00125E54"/>
    <w:rsid w:val="00144F11"/>
    <w:rsid w:val="00160238"/>
    <w:rsid w:val="00174AAB"/>
    <w:rsid w:val="00180241"/>
    <w:rsid w:val="00184E0C"/>
    <w:rsid w:val="00187AAA"/>
    <w:rsid w:val="0019189B"/>
    <w:rsid w:val="001923E9"/>
    <w:rsid w:val="001B56D7"/>
    <w:rsid w:val="001C6B38"/>
    <w:rsid w:val="001D330E"/>
    <w:rsid w:val="001E01F3"/>
    <w:rsid w:val="001E6003"/>
    <w:rsid w:val="001E733A"/>
    <w:rsid w:val="001F58FD"/>
    <w:rsid w:val="001F6C26"/>
    <w:rsid w:val="00204291"/>
    <w:rsid w:val="0021191D"/>
    <w:rsid w:val="00216962"/>
    <w:rsid w:val="002435BA"/>
    <w:rsid w:val="00246A36"/>
    <w:rsid w:val="00247D63"/>
    <w:rsid w:val="002502B2"/>
    <w:rsid w:val="00251512"/>
    <w:rsid w:val="00260FDC"/>
    <w:rsid w:val="002722DC"/>
    <w:rsid w:val="002730A8"/>
    <w:rsid w:val="0027386E"/>
    <w:rsid w:val="00274002"/>
    <w:rsid w:val="00282D78"/>
    <w:rsid w:val="00295EB6"/>
    <w:rsid w:val="002A48D6"/>
    <w:rsid w:val="002A6032"/>
    <w:rsid w:val="002B77DD"/>
    <w:rsid w:val="002C5861"/>
    <w:rsid w:val="003009C9"/>
    <w:rsid w:val="00303688"/>
    <w:rsid w:val="0030446E"/>
    <w:rsid w:val="0031160B"/>
    <w:rsid w:val="00313721"/>
    <w:rsid w:val="00316167"/>
    <w:rsid w:val="00323CB5"/>
    <w:rsid w:val="0033372A"/>
    <w:rsid w:val="003437BF"/>
    <w:rsid w:val="003451B6"/>
    <w:rsid w:val="00357399"/>
    <w:rsid w:val="0036660E"/>
    <w:rsid w:val="003720AC"/>
    <w:rsid w:val="003759FF"/>
    <w:rsid w:val="0038147D"/>
    <w:rsid w:val="003906C2"/>
    <w:rsid w:val="003A3242"/>
    <w:rsid w:val="003A5908"/>
    <w:rsid w:val="003A5CEE"/>
    <w:rsid w:val="003A7094"/>
    <w:rsid w:val="003C0B3C"/>
    <w:rsid w:val="003C2C5B"/>
    <w:rsid w:val="003C5DEE"/>
    <w:rsid w:val="003D3E55"/>
    <w:rsid w:val="003D41FF"/>
    <w:rsid w:val="003D7E0E"/>
    <w:rsid w:val="003E168F"/>
    <w:rsid w:val="003E6BDB"/>
    <w:rsid w:val="003F6E73"/>
    <w:rsid w:val="003F7A85"/>
    <w:rsid w:val="00405135"/>
    <w:rsid w:val="00405DB7"/>
    <w:rsid w:val="00411D99"/>
    <w:rsid w:val="00415984"/>
    <w:rsid w:val="004167D2"/>
    <w:rsid w:val="00417C30"/>
    <w:rsid w:val="00425701"/>
    <w:rsid w:val="00436B5A"/>
    <w:rsid w:val="004375F0"/>
    <w:rsid w:val="00445087"/>
    <w:rsid w:val="004627B0"/>
    <w:rsid w:val="004676ED"/>
    <w:rsid w:val="0047064B"/>
    <w:rsid w:val="00470DD8"/>
    <w:rsid w:val="0048688F"/>
    <w:rsid w:val="004977F7"/>
    <w:rsid w:val="004B3688"/>
    <w:rsid w:val="004C221C"/>
    <w:rsid w:val="004C39B2"/>
    <w:rsid w:val="004C6079"/>
    <w:rsid w:val="004D7657"/>
    <w:rsid w:val="004D7A62"/>
    <w:rsid w:val="004E0D2B"/>
    <w:rsid w:val="004F4020"/>
    <w:rsid w:val="005046A8"/>
    <w:rsid w:val="00506028"/>
    <w:rsid w:val="005108F5"/>
    <w:rsid w:val="00521183"/>
    <w:rsid w:val="00522851"/>
    <w:rsid w:val="005245F4"/>
    <w:rsid w:val="00526327"/>
    <w:rsid w:val="00527371"/>
    <w:rsid w:val="005360B1"/>
    <w:rsid w:val="00544E5E"/>
    <w:rsid w:val="00552A34"/>
    <w:rsid w:val="005549AD"/>
    <w:rsid w:val="00563DF7"/>
    <w:rsid w:val="00563F91"/>
    <w:rsid w:val="005755A8"/>
    <w:rsid w:val="00576877"/>
    <w:rsid w:val="00576C12"/>
    <w:rsid w:val="00576E6D"/>
    <w:rsid w:val="005800A7"/>
    <w:rsid w:val="005900A3"/>
    <w:rsid w:val="00591D39"/>
    <w:rsid w:val="005A7EF5"/>
    <w:rsid w:val="005B53DB"/>
    <w:rsid w:val="005C1DC2"/>
    <w:rsid w:val="005C3867"/>
    <w:rsid w:val="005D278C"/>
    <w:rsid w:val="005D7EAB"/>
    <w:rsid w:val="005E288F"/>
    <w:rsid w:val="005E2BF7"/>
    <w:rsid w:val="006053A0"/>
    <w:rsid w:val="0063325A"/>
    <w:rsid w:val="00635503"/>
    <w:rsid w:val="00651C40"/>
    <w:rsid w:val="00656142"/>
    <w:rsid w:val="00660749"/>
    <w:rsid w:val="00664CBF"/>
    <w:rsid w:val="00667201"/>
    <w:rsid w:val="006762A2"/>
    <w:rsid w:val="0067745E"/>
    <w:rsid w:val="00680741"/>
    <w:rsid w:val="00684D16"/>
    <w:rsid w:val="00696CC8"/>
    <w:rsid w:val="006A1A08"/>
    <w:rsid w:val="006A5E39"/>
    <w:rsid w:val="006B0D53"/>
    <w:rsid w:val="006B2CCF"/>
    <w:rsid w:val="006B6589"/>
    <w:rsid w:val="006C1AE3"/>
    <w:rsid w:val="006D42B7"/>
    <w:rsid w:val="006D55E5"/>
    <w:rsid w:val="006E1BE2"/>
    <w:rsid w:val="006F50EB"/>
    <w:rsid w:val="007008FA"/>
    <w:rsid w:val="007053E5"/>
    <w:rsid w:val="007072EE"/>
    <w:rsid w:val="00721A62"/>
    <w:rsid w:val="0072387E"/>
    <w:rsid w:val="00724DC3"/>
    <w:rsid w:val="00727CC6"/>
    <w:rsid w:val="007308E2"/>
    <w:rsid w:val="007401FA"/>
    <w:rsid w:val="007508A1"/>
    <w:rsid w:val="00752874"/>
    <w:rsid w:val="0075475E"/>
    <w:rsid w:val="007548E0"/>
    <w:rsid w:val="00760142"/>
    <w:rsid w:val="00762EF8"/>
    <w:rsid w:val="00767DC0"/>
    <w:rsid w:val="00774E6E"/>
    <w:rsid w:val="007762FA"/>
    <w:rsid w:val="007864A6"/>
    <w:rsid w:val="007A391C"/>
    <w:rsid w:val="007A7C18"/>
    <w:rsid w:val="007B0CCA"/>
    <w:rsid w:val="007B1BDA"/>
    <w:rsid w:val="007C06E9"/>
    <w:rsid w:val="007C6347"/>
    <w:rsid w:val="007C6E48"/>
    <w:rsid w:val="007C7681"/>
    <w:rsid w:val="007D1BE3"/>
    <w:rsid w:val="007D4488"/>
    <w:rsid w:val="007E3A2F"/>
    <w:rsid w:val="007F40F7"/>
    <w:rsid w:val="00812ABD"/>
    <w:rsid w:val="00812CA3"/>
    <w:rsid w:val="00823477"/>
    <w:rsid w:val="00827044"/>
    <w:rsid w:val="00837F09"/>
    <w:rsid w:val="00851F2B"/>
    <w:rsid w:val="008560AC"/>
    <w:rsid w:val="00864030"/>
    <w:rsid w:val="00890526"/>
    <w:rsid w:val="00893297"/>
    <w:rsid w:val="008A2251"/>
    <w:rsid w:val="008B20AB"/>
    <w:rsid w:val="008D1B3C"/>
    <w:rsid w:val="008D66B4"/>
    <w:rsid w:val="008E4652"/>
    <w:rsid w:val="008E7177"/>
    <w:rsid w:val="008F3F46"/>
    <w:rsid w:val="00906210"/>
    <w:rsid w:val="00913CE2"/>
    <w:rsid w:val="00916447"/>
    <w:rsid w:val="00935F96"/>
    <w:rsid w:val="00945122"/>
    <w:rsid w:val="009479D1"/>
    <w:rsid w:val="00951874"/>
    <w:rsid w:val="009608D2"/>
    <w:rsid w:val="00963019"/>
    <w:rsid w:val="0096421F"/>
    <w:rsid w:val="00975843"/>
    <w:rsid w:val="00991DDB"/>
    <w:rsid w:val="0099248A"/>
    <w:rsid w:val="00992BA7"/>
    <w:rsid w:val="009942D0"/>
    <w:rsid w:val="00995878"/>
    <w:rsid w:val="0099770F"/>
    <w:rsid w:val="009A26CD"/>
    <w:rsid w:val="009B0559"/>
    <w:rsid w:val="009B426B"/>
    <w:rsid w:val="009D5884"/>
    <w:rsid w:val="009F1112"/>
    <w:rsid w:val="009F3D69"/>
    <w:rsid w:val="00A017A8"/>
    <w:rsid w:val="00A02AB8"/>
    <w:rsid w:val="00A13EA1"/>
    <w:rsid w:val="00A16F36"/>
    <w:rsid w:val="00A2225E"/>
    <w:rsid w:val="00A25CE2"/>
    <w:rsid w:val="00A32295"/>
    <w:rsid w:val="00A36E10"/>
    <w:rsid w:val="00A52072"/>
    <w:rsid w:val="00A54FCD"/>
    <w:rsid w:val="00A612A9"/>
    <w:rsid w:val="00A6600F"/>
    <w:rsid w:val="00A72400"/>
    <w:rsid w:val="00A93548"/>
    <w:rsid w:val="00A96EEE"/>
    <w:rsid w:val="00AA7762"/>
    <w:rsid w:val="00AB4353"/>
    <w:rsid w:val="00AD0390"/>
    <w:rsid w:val="00AD135E"/>
    <w:rsid w:val="00AD371E"/>
    <w:rsid w:val="00AD4714"/>
    <w:rsid w:val="00AD4CD5"/>
    <w:rsid w:val="00AD6C95"/>
    <w:rsid w:val="00AE056A"/>
    <w:rsid w:val="00AF04B5"/>
    <w:rsid w:val="00B06F7A"/>
    <w:rsid w:val="00B3047E"/>
    <w:rsid w:val="00B420A0"/>
    <w:rsid w:val="00B43FE6"/>
    <w:rsid w:val="00B60803"/>
    <w:rsid w:val="00B6217D"/>
    <w:rsid w:val="00B6600B"/>
    <w:rsid w:val="00B71786"/>
    <w:rsid w:val="00B740BE"/>
    <w:rsid w:val="00B7524D"/>
    <w:rsid w:val="00B75DEA"/>
    <w:rsid w:val="00B8033B"/>
    <w:rsid w:val="00B82323"/>
    <w:rsid w:val="00B838F5"/>
    <w:rsid w:val="00B84C6E"/>
    <w:rsid w:val="00B92C4C"/>
    <w:rsid w:val="00B92C95"/>
    <w:rsid w:val="00B948B0"/>
    <w:rsid w:val="00B95886"/>
    <w:rsid w:val="00B96D80"/>
    <w:rsid w:val="00BA33C5"/>
    <w:rsid w:val="00BB2424"/>
    <w:rsid w:val="00BB31AB"/>
    <w:rsid w:val="00BC12AF"/>
    <w:rsid w:val="00BC32AF"/>
    <w:rsid w:val="00BC46E3"/>
    <w:rsid w:val="00BC6FD8"/>
    <w:rsid w:val="00BD455B"/>
    <w:rsid w:val="00BF65D7"/>
    <w:rsid w:val="00BF6B25"/>
    <w:rsid w:val="00BF75E4"/>
    <w:rsid w:val="00C22428"/>
    <w:rsid w:val="00C31142"/>
    <w:rsid w:val="00C36185"/>
    <w:rsid w:val="00C42445"/>
    <w:rsid w:val="00C44BA0"/>
    <w:rsid w:val="00C44EB0"/>
    <w:rsid w:val="00C45885"/>
    <w:rsid w:val="00C47F33"/>
    <w:rsid w:val="00C51930"/>
    <w:rsid w:val="00C57536"/>
    <w:rsid w:val="00C617BA"/>
    <w:rsid w:val="00C750E0"/>
    <w:rsid w:val="00C814FE"/>
    <w:rsid w:val="00C85B20"/>
    <w:rsid w:val="00C866AB"/>
    <w:rsid w:val="00CA6791"/>
    <w:rsid w:val="00CB185B"/>
    <w:rsid w:val="00CC70AB"/>
    <w:rsid w:val="00CD7273"/>
    <w:rsid w:val="00CD7AFA"/>
    <w:rsid w:val="00CE2483"/>
    <w:rsid w:val="00CE4A4A"/>
    <w:rsid w:val="00CE5BD3"/>
    <w:rsid w:val="00CE66A4"/>
    <w:rsid w:val="00CF243A"/>
    <w:rsid w:val="00CF3A55"/>
    <w:rsid w:val="00CF51CE"/>
    <w:rsid w:val="00D004AA"/>
    <w:rsid w:val="00D0692E"/>
    <w:rsid w:val="00D163F7"/>
    <w:rsid w:val="00D16B7E"/>
    <w:rsid w:val="00D43EB2"/>
    <w:rsid w:val="00D4421B"/>
    <w:rsid w:val="00D56454"/>
    <w:rsid w:val="00D57C6B"/>
    <w:rsid w:val="00D900CB"/>
    <w:rsid w:val="00D90BDF"/>
    <w:rsid w:val="00D954BB"/>
    <w:rsid w:val="00DA250E"/>
    <w:rsid w:val="00DA45E3"/>
    <w:rsid w:val="00DB5860"/>
    <w:rsid w:val="00DB6082"/>
    <w:rsid w:val="00DB7D49"/>
    <w:rsid w:val="00DF2A0A"/>
    <w:rsid w:val="00DF4704"/>
    <w:rsid w:val="00E055E7"/>
    <w:rsid w:val="00E0651B"/>
    <w:rsid w:val="00E077C6"/>
    <w:rsid w:val="00E07D7C"/>
    <w:rsid w:val="00E1799A"/>
    <w:rsid w:val="00E34CF2"/>
    <w:rsid w:val="00E51873"/>
    <w:rsid w:val="00E52222"/>
    <w:rsid w:val="00E55271"/>
    <w:rsid w:val="00E60904"/>
    <w:rsid w:val="00E62942"/>
    <w:rsid w:val="00E67F45"/>
    <w:rsid w:val="00E737C7"/>
    <w:rsid w:val="00E80CAA"/>
    <w:rsid w:val="00E82234"/>
    <w:rsid w:val="00E8227E"/>
    <w:rsid w:val="00E959D2"/>
    <w:rsid w:val="00E97406"/>
    <w:rsid w:val="00EA267C"/>
    <w:rsid w:val="00EA4FCE"/>
    <w:rsid w:val="00EA7D21"/>
    <w:rsid w:val="00EB5B42"/>
    <w:rsid w:val="00EC4F65"/>
    <w:rsid w:val="00EE7C20"/>
    <w:rsid w:val="00EF058B"/>
    <w:rsid w:val="00F1021E"/>
    <w:rsid w:val="00F12478"/>
    <w:rsid w:val="00F14548"/>
    <w:rsid w:val="00F16A35"/>
    <w:rsid w:val="00F23623"/>
    <w:rsid w:val="00F30BCF"/>
    <w:rsid w:val="00F3538D"/>
    <w:rsid w:val="00F42C73"/>
    <w:rsid w:val="00F54D63"/>
    <w:rsid w:val="00F82BAF"/>
    <w:rsid w:val="00F83EBA"/>
    <w:rsid w:val="00F92DD8"/>
    <w:rsid w:val="00F95173"/>
    <w:rsid w:val="00F95AAE"/>
    <w:rsid w:val="00FA1302"/>
    <w:rsid w:val="00FA5CC0"/>
    <w:rsid w:val="00FA60A7"/>
    <w:rsid w:val="00FB14E6"/>
    <w:rsid w:val="00FB61C7"/>
    <w:rsid w:val="00FE53BC"/>
    <w:rsid w:val="00FE58E9"/>
    <w:rsid w:val="00FE6D45"/>
    <w:rsid w:val="00FF1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A013"/>
  <w15:chartTrackingRefBased/>
  <w15:docId w15:val="{DEC87DBF-12F6-4E7C-83BA-7C599342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5F4"/>
  </w:style>
  <w:style w:type="paragraph" w:styleId="Heading1">
    <w:name w:val="heading 1"/>
    <w:basedOn w:val="Normal"/>
    <w:next w:val="Normal"/>
    <w:link w:val="Heading1Char"/>
    <w:uiPriority w:val="9"/>
    <w:qFormat/>
    <w:rsid w:val="006C1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AE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AE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1AE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1AE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1AE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1AE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1AE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A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AE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AE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C1AE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C1AE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C1AE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C1AE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C1AE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C1A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A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AE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AE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C1AE3"/>
    <w:pPr>
      <w:spacing w:before="160"/>
      <w:jc w:val="center"/>
    </w:pPr>
    <w:rPr>
      <w:i/>
      <w:iCs/>
      <w:color w:val="404040" w:themeColor="text1" w:themeTint="BF"/>
    </w:rPr>
  </w:style>
  <w:style w:type="character" w:customStyle="1" w:styleId="QuoteChar">
    <w:name w:val="Quote Char"/>
    <w:basedOn w:val="DefaultParagraphFont"/>
    <w:link w:val="Quote"/>
    <w:uiPriority w:val="29"/>
    <w:rsid w:val="006C1AE3"/>
    <w:rPr>
      <w:i/>
      <w:iCs/>
      <w:color w:val="404040" w:themeColor="text1" w:themeTint="BF"/>
    </w:rPr>
  </w:style>
  <w:style w:type="paragraph" w:styleId="ListParagraph">
    <w:name w:val="List Paragraph"/>
    <w:basedOn w:val="Normal"/>
    <w:uiPriority w:val="34"/>
    <w:qFormat/>
    <w:rsid w:val="006C1AE3"/>
    <w:pPr>
      <w:ind w:left="720"/>
      <w:contextualSpacing/>
    </w:pPr>
  </w:style>
  <w:style w:type="character" w:styleId="IntenseEmphasis">
    <w:name w:val="Intense Emphasis"/>
    <w:basedOn w:val="DefaultParagraphFont"/>
    <w:uiPriority w:val="21"/>
    <w:qFormat/>
    <w:rsid w:val="006C1AE3"/>
    <w:rPr>
      <w:i/>
      <w:iCs/>
      <w:color w:val="0F4761" w:themeColor="accent1" w:themeShade="BF"/>
    </w:rPr>
  </w:style>
  <w:style w:type="paragraph" w:styleId="IntenseQuote">
    <w:name w:val="Intense Quote"/>
    <w:basedOn w:val="Normal"/>
    <w:next w:val="Normal"/>
    <w:link w:val="IntenseQuoteChar"/>
    <w:uiPriority w:val="30"/>
    <w:qFormat/>
    <w:rsid w:val="006C1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AE3"/>
    <w:rPr>
      <w:i/>
      <w:iCs/>
      <w:color w:val="0F4761" w:themeColor="accent1" w:themeShade="BF"/>
    </w:rPr>
  </w:style>
  <w:style w:type="character" w:styleId="IntenseReference">
    <w:name w:val="Intense Reference"/>
    <w:basedOn w:val="DefaultParagraphFont"/>
    <w:uiPriority w:val="32"/>
    <w:qFormat/>
    <w:rsid w:val="006C1AE3"/>
    <w:rPr>
      <w:b/>
      <w:bCs/>
      <w:smallCaps/>
      <w:color w:val="0F4761" w:themeColor="accent1" w:themeShade="BF"/>
      <w:spacing w:val="5"/>
    </w:rPr>
  </w:style>
  <w:style w:type="paragraph" w:styleId="Header">
    <w:name w:val="header"/>
    <w:basedOn w:val="Normal"/>
    <w:link w:val="HeaderChar"/>
    <w:uiPriority w:val="99"/>
    <w:unhideWhenUsed/>
    <w:rsid w:val="00A61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2A9"/>
  </w:style>
  <w:style w:type="paragraph" w:styleId="Footer">
    <w:name w:val="footer"/>
    <w:basedOn w:val="Normal"/>
    <w:link w:val="FooterChar"/>
    <w:uiPriority w:val="99"/>
    <w:unhideWhenUsed/>
    <w:rsid w:val="00A61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2A9"/>
  </w:style>
  <w:style w:type="paragraph" w:styleId="NoSpacing">
    <w:name w:val="No Spacing"/>
    <w:link w:val="NoSpacingChar"/>
    <w:uiPriority w:val="1"/>
    <w:qFormat/>
    <w:rsid w:val="00522851"/>
    <w:pPr>
      <w:spacing w:after="0" w:line="240" w:lineRule="auto"/>
    </w:pPr>
    <w:rPr>
      <w:rFonts w:asciiTheme="minorHAnsi" w:eastAsiaTheme="minorEastAsia" w:hAnsiTheme="minorHAnsi"/>
      <w:kern w:val="0"/>
      <w:sz w:val="22"/>
      <w:szCs w:val="22"/>
      <w:lang w:eastAsia="en-GB"/>
      <w14:ligatures w14:val="none"/>
    </w:rPr>
  </w:style>
  <w:style w:type="character" w:customStyle="1" w:styleId="NoSpacingChar">
    <w:name w:val="No Spacing Char"/>
    <w:basedOn w:val="DefaultParagraphFont"/>
    <w:link w:val="NoSpacing"/>
    <w:uiPriority w:val="1"/>
    <w:rsid w:val="00522851"/>
    <w:rPr>
      <w:rFonts w:asciiTheme="minorHAnsi" w:eastAsiaTheme="minorEastAsia" w:hAnsiTheme="minorHAnsi"/>
      <w:kern w:val="0"/>
      <w:sz w:val="22"/>
      <w:szCs w:val="22"/>
      <w:lang w:eastAsia="en-GB"/>
      <w14:ligatures w14:val="none"/>
    </w:rPr>
  </w:style>
  <w:style w:type="paragraph" w:styleId="TOCHeading">
    <w:name w:val="TOC Heading"/>
    <w:basedOn w:val="Heading1"/>
    <w:next w:val="Normal"/>
    <w:uiPriority w:val="39"/>
    <w:unhideWhenUsed/>
    <w:qFormat/>
    <w:rsid w:val="005800A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62EF8"/>
    <w:pPr>
      <w:spacing w:after="100"/>
    </w:pPr>
  </w:style>
  <w:style w:type="character" w:styleId="Hyperlink">
    <w:name w:val="Hyperlink"/>
    <w:basedOn w:val="DefaultParagraphFont"/>
    <w:uiPriority w:val="99"/>
    <w:unhideWhenUsed/>
    <w:rsid w:val="00762EF8"/>
    <w:rPr>
      <w:color w:val="467886" w:themeColor="hyperlink"/>
      <w:u w:val="single"/>
    </w:rPr>
  </w:style>
  <w:style w:type="character" w:styleId="UnresolvedMention">
    <w:name w:val="Unresolved Mention"/>
    <w:basedOn w:val="DefaultParagraphFont"/>
    <w:uiPriority w:val="99"/>
    <w:semiHidden/>
    <w:unhideWhenUsed/>
    <w:rsid w:val="002435BA"/>
    <w:rPr>
      <w:color w:val="605E5C"/>
      <w:shd w:val="clear" w:color="auto" w:fill="E1DFDD"/>
    </w:rPr>
  </w:style>
  <w:style w:type="paragraph" w:styleId="Caption">
    <w:name w:val="caption"/>
    <w:basedOn w:val="Normal"/>
    <w:next w:val="Normal"/>
    <w:uiPriority w:val="35"/>
    <w:unhideWhenUsed/>
    <w:qFormat/>
    <w:rsid w:val="00906210"/>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AD4714"/>
    <w:rPr>
      <w:color w:val="96607D" w:themeColor="followedHyperlink"/>
      <w:u w:val="single"/>
    </w:rPr>
  </w:style>
  <w:style w:type="table" w:styleId="TableGrid">
    <w:name w:val="Table Grid"/>
    <w:basedOn w:val="TableNormal"/>
    <w:uiPriority w:val="39"/>
    <w:rsid w:val="00031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3145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statistics/273284/uk-console-gaming-reach-by-age/?srsltid=AfmBOoq8PidYYbefvOqlm0QIReSUupobx74507FAijAUIr7BEbWMP4yB" TargetMode="External"/><Relationship Id="rId26" Type="http://schemas.openxmlformats.org/officeDocument/2006/relationships/hyperlink" Target="https://admin.sagarconsultants.co.uk/storage/university_logo/1754288436.jpg" TargetMode="External"/><Relationship Id="rId3" Type="http://schemas.openxmlformats.org/officeDocument/2006/relationships/styles" Target="styles.xml"/><Relationship Id="rId21" Type="http://schemas.openxmlformats.org/officeDocument/2006/relationships/hyperlink" Target="https://doi.org/10.1002/9780470592663.ch2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ncrypted-tbn0.gstatic.com/images?q=tbn:ANd9GcQf7gibGjkNEmLFn-03GwzHsGEoZBn5TcTXbSgVE3fZJKZv6wHzGyndhPQ&amp;s=1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uwtsd.idm.oclc.org/10.1108/978-1-83909-624-22021100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273269/uk-console-gaming-reach-gender/"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statistics/513273/consumer-spending-on-digital-console-and-pc-games-united-kingdom-uk/?srsltid=AfmBOooGQY3QFYB4sFBmm5R8vaCjkyBh0yfsIC4ohtMe9Oa1xDCUS0yN"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tatista.com/statistics/273269/uk-console-gaming-reach-gend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513273/consumer-spending-on-digital-console-and-pc-games-united-kingdom-uk/?srsltid=AfmBOooGQY3QFYB4sFBmm5R8vaCjkyBh0yfsIC4ohtMe9Oa1xDCUS0yN" TargetMode="External"/><Relationship Id="rId27" Type="http://schemas.openxmlformats.org/officeDocument/2006/relationships/hyperlink" Target="https://www.techadvisor.com/wp-content/uploads/2023/11/best_game_console_2022.jpg?quality=50&amp;strip=al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2DBC-292E-4530-84B6-10E42436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9193</TotalTime>
  <Pages>13</Pages>
  <Words>2394</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Tunnicliffe</dc:creator>
  <cp:keywords/>
  <dc:description/>
  <cp:lastModifiedBy>Mark Tunnicliffe</cp:lastModifiedBy>
  <cp:revision>167</cp:revision>
  <dcterms:created xsi:type="dcterms:W3CDTF">2026-06-04T10:17:00Z</dcterms:created>
  <dcterms:modified xsi:type="dcterms:W3CDTF">2026-06-28T17:11:00Z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25734883-ef3a-4f2c-bcbc-6af83b3b6af3</vt:lpwstr>
  </property>
</Properties>
</file>