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775" w:rsidRPr="00AD0775" w:rsidRDefault="00AD0775" w:rsidP="00AD0775">
      <w:pPr>
        <w:spacing w:after="0" w:line="240" w:lineRule="auto"/>
        <w:jc w:val="center"/>
        <w:rPr>
          <w:rFonts w:eastAsia="Times New Roman" w:cs="Times New Roman"/>
          <w:szCs w:val="24"/>
          <w:lang w:val="en-GB"/>
        </w:rPr>
      </w:pPr>
      <w:r w:rsidRPr="00AD0775">
        <w:rPr>
          <w:rFonts w:eastAsia="Times New Roman" w:cs="Times New Roman"/>
          <w:szCs w:val="24"/>
          <w:lang w:val="en-GB"/>
        </w:rPr>
        <w:fldChar w:fldCharType="begin"/>
      </w:r>
      <w:r w:rsidRPr="00AD0775">
        <w:rPr>
          <w:rFonts w:eastAsia="Times New Roman" w:cs="Times New Roman"/>
          <w:szCs w:val="24"/>
          <w:lang w:val="en-GB"/>
        </w:rPr>
        <w:instrText xml:space="preserve"> INCLUDEPICTURE "https://www.uwtsdlondon.ac.uk/media/UWTSD-London-Website/Style-Assets/images/uwtsd-london-london.png" \* MERGEFORMATINET </w:instrText>
      </w:r>
      <w:r w:rsidRPr="00AD0775">
        <w:rPr>
          <w:rFonts w:eastAsia="Times New Roman" w:cs="Times New Roman"/>
          <w:szCs w:val="24"/>
          <w:lang w:val="en-GB"/>
        </w:rPr>
        <w:fldChar w:fldCharType="separate"/>
      </w:r>
      <w:r w:rsidRPr="00AD0775">
        <w:rPr>
          <w:rFonts w:eastAsia="Times New Roman" w:cs="Times New Roman"/>
          <w:noProof/>
          <w:szCs w:val="24"/>
          <w:lang w:val="en-GB"/>
        </w:rPr>
        <w:drawing>
          <wp:inline distT="0" distB="0" distL="0" distR="0">
            <wp:extent cx="2413000" cy="952500"/>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000" cy="952500"/>
                    </a:xfrm>
                    <a:prstGeom prst="rect">
                      <a:avLst/>
                    </a:prstGeom>
                    <a:noFill/>
                    <a:ln>
                      <a:noFill/>
                    </a:ln>
                  </pic:spPr>
                </pic:pic>
              </a:graphicData>
            </a:graphic>
          </wp:inline>
        </w:drawing>
      </w:r>
      <w:r w:rsidRPr="00AD0775">
        <w:rPr>
          <w:rFonts w:eastAsia="Times New Roman" w:cs="Times New Roman"/>
          <w:szCs w:val="24"/>
          <w:lang w:val="en-GB"/>
        </w:rPr>
        <w:fldChar w:fldCharType="end"/>
      </w:r>
    </w:p>
    <w:p w:rsidR="00AC6994" w:rsidRDefault="00AC6994" w:rsidP="00AD0775">
      <w:pPr>
        <w:rPr>
          <w:b/>
        </w:rPr>
      </w:pPr>
    </w:p>
    <w:p w:rsidR="00AD0775" w:rsidRDefault="00AD0775" w:rsidP="00AD0775">
      <w:pPr>
        <w:rPr>
          <w:b/>
          <w:sz w:val="32"/>
        </w:rPr>
      </w:pPr>
    </w:p>
    <w:p w:rsidR="00FA7F1A" w:rsidRDefault="00AC6994" w:rsidP="00A060B6">
      <w:pPr>
        <w:jc w:val="center"/>
        <w:rPr>
          <w:b/>
          <w:sz w:val="32"/>
        </w:rPr>
      </w:pPr>
      <w:r w:rsidRPr="00AC6994">
        <w:rPr>
          <w:b/>
          <w:sz w:val="32"/>
        </w:rPr>
        <w:t>EFFECTIVE TEAM MANAGEMENT AND COMMUNICATION</w:t>
      </w:r>
    </w:p>
    <w:p w:rsidR="00AD0775" w:rsidRPr="00EA28F5" w:rsidRDefault="00AD0775" w:rsidP="00AD0775">
      <w:pPr>
        <w:jc w:val="center"/>
        <w:rPr>
          <w:rFonts w:eastAsia="Times New Roman" w:cs="Times New Roman"/>
          <w:b/>
          <w:sz w:val="32"/>
          <w:szCs w:val="32"/>
          <w:lang w:val="en-GB"/>
        </w:rPr>
      </w:pPr>
      <w:r w:rsidRPr="00EA28F5">
        <w:rPr>
          <w:b/>
          <w:sz w:val="32"/>
          <w:szCs w:val="32"/>
        </w:rPr>
        <w:t>Name:</w:t>
      </w:r>
      <w:r w:rsidRPr="00EA28F5">
        <w:rPr>
          <w:rFonts w:ascii="Helvetica" w:hAnsi="Helvetica"/>
          <w:b/>
          <w:color w:val="202124"/>
          <w:sz w:val="32"/>
          <w:szCs w:val="32"/>
          <w:shd w:val="clear" w:color="auto" w:fill="FFFFFF"/>
        </w:rPr>
        <w:t xml:space="preserve"> </w:t>
      </w:r>
      <w:r w:rsidRPr="00EA28F5">
        <w:rPr>
          <w:rFonts w:ascii="Helvetica" w:eastAsia="Times New Roman" w:hAnsi="Helvetica" w:cs="Times New Roman"/>
          <w:b/>
          <w:color w:val="202124"/>
          <w:sz w:val="32"/>
          <w:szCs w:val="32"/>
          <w:shd w:val="clear" w:color="auto" w:fill="FFFFFF"/>
          <w:lang w:val="en-GB"/>
        </w:rPr>
        <w:t>Marian-</w:t>
      </w:r>
      <w:proofErr w:type="spellStart"/>
      <w:r w:rsidRPr="00EA28F5">
        <w:rPr>
          <w:rFonts w:ascii="Helvetica" w:eastAsia="Times New Roman" w:hAnsi="Helvetica" w:cs="Times New Roman"/>
          <w:b/>
          <w:color w:val="202124"/>
          <w:sz w:val="32"/>
          <w:szCs w:val="32"/>
          <w:shd w:val="clear" w:color="auto" w:fill="FFFFFF"/>
          <w:lang w:val="en-GB"/>
        </w:rPr>
        <w:t>bogdan</w:t>
      </w:r>
      <w:proofErr w:type="spellEnd"/>
      <w:r w:rsidRPr="00EA28F5">
        <w:rPr>
          <w:rFonts w:ascii="Helvetica" w:eastAsia="Times New Roman" w:hAnsi="Helvetica" w:cs="Times New Roman"/>
          <w:b/>
          <w:color w:val="202124"/>
          <w:sz w:val="32"/>
          <w:szCs w:val="32"/>
          <w:shd w:val="clear" w:color="auto" w:fill="FFFFFF"/>
          <w:lang w:val="en-GB"/>
        </w:rPr>
        <w:t xml:space="preserve"> </w:t>
      </w:r>
      <w:proofErr w:type="spellStart"/>
      <w:r w:rsidRPr="00EA28F5">
        <w:rPr>
          <w:rFonts w:ascii="Helvetica" w:eastAsia="Times New Roman" w:hAnsi="Helvetica" w:cs="Times New Roman"/>
          <w:b/>
          <w:color w:val="202124"/>
          <w:sz w:val="32"/>
          <w:szCs w:val="32"/>
          <w:shd w:val="clear" w:color="auto" w:fill="FFFFFF"/>
          <w:lang w:val="en-GB"/>
        </w:rPr>
        <w:t>Isacescu</w:t>
      </w:r>
      <w:proofErr w:type="spellEnd"/>
    </w:p>
    <w:p w:rsidR="00AD0775" w:rsidRPr="00EA28F5" w:rsidRDefault="00AD0775" w:rsidP="00AD0775">
      <w:pPr>
        <w:jc w:val="center"/>
        <w:rPr>
          <w:rFonts w:eastAsia="Times New Roman" w:cs="Times New Roman"/>
          <w:b/>
          <w:sz w:val="32"/>
          <w:szCs w:val="32"/>
          <w:lang w:val="en-GB"/>
        </w:rPr>
      </w:pPr>
      <w:r w:rsidRPr="00EA28F5">
        <w:rPr>
          <w:b/>
          <w:sz w:val="32"/>
          <w:szCs w:val="32"/>
        </w:rPr>
        <w:t>ID:</w:t>
      </w:r>
      <w:r w:rsidRPr="00EA28F5">
        <w:rPr>
          <w:rFonts w:ascii="Arial" w:hAnsi="Arial" w:cs="Arial"/>
          <w:b/>
          <w:color w:val="222222"/>
          <w:sz w:val="32"/>
          <w:szCs w:val="32"/>
          <w:shd w:val="clear" w:color="auto" w:fill="FFFFFF"/>
        </w:rPr>
        <w:t xml:space="preserve"> </w:t>
      </w:r>
      <w:r w:rsidRPr="00EA28F5">
        <w:rPr>
          <w:rFonts w:ascii="Arial" w:eastAsia="Times New Roman" w:hAnsi="Arial" w:cs="Arial"/>
          <w:b/>
          <w:color w:val="222222"/>
          <w:sz w:val="32"/>
          <w:szCs w:val="32"/>
          <w:shd w:val="clear" w:color="auto" w:fill="FFFFFF"/>
          <w:lang w:val="en-GB"/>
        </w:rPr>
        <w:t>1812780</w:t>
      </w:r>
    </w:p>
    <w:p w:rsidR="00AD0775" w:rsidRDefault="00AD0775" w:rsidP="00A060B6">
      <w:pPr>
        <w:jc w:val="center"/>
        <w:rPr>
          <w:b/>
          <w:sz w:val="32"/>
        </w:rPr>
      </w:pPr>
      <w:r>
        <w:rPr>
          <w:b/>
          <w:sz w:val="32"/>
        </w:rPr>
        <w:t xml:space="preserve">Lecture Name: </w:t>
      </w:r>
      <w:r w:rsidRPr="00AD0775">
        <w:rPr>
          <w:b/>
          <w:sz w:val="32"/>
        </w:rPr>
        <w:t>Richard William small</w:t>
      </w:r>
    </w:p>
    <w:p w:rsidR="00A82F8F" w:rsidRDefault="00A82F8F" w:rsidP="00A060B6">
      <w:pPr>
        <w:jc w:val="center"/>
        <w:rPr>
          <w:b/>
          <w:sz w:val="32"/>
        </w:rPr>
      </w:pPr>
      <w:r>
        <w:rPr>
          <w:b/>
          <w:sz w:val="32"/>
        </w:rPr>
        <w:t xml:space="preserve">Word Limit: 2000 </w:t>
      </w:r>
    </w:p>
    <w:p w:rsidR="00A82F8F" w:rsidRPr="00AC6994" w:rsidRDefault="00A82F8F" w:rsidP="00A060B6">
      <w:pPr>
        <w:jc w:val="center"/>
        <w:rPr>
          <w:b/>
          <w:sz w:val="32"/>
        </w:rPr>
      </w:pPr>
      <w:r>
        <w:rPr>
          <w:b/>
          <w:sz w:val="32"/>
        </w:rPr>
        <w:t>Date of Submission:13/05/19</w:t>
      </w:r>
    </w:p>
    <w:p w:rsidR="00FA7F1A" w:rsidRDefault="00FA7F1A">
      <w:pPr>
        <w:rPr>
          <w:b/>
        </w:rPr>
      </w:pPr>
      <w:r>
        <w:rPr>
          <w:b/>
        </w:rPr>
        <w:br w:type="page"/>
      </w:r>
    </w:p>
    <w:sdt>
      <w:sdtPr>
        <w:rPr>
          <w:rFonts w:ascii="Times New Roman" w:eastAsiaTheme="minorHAnsi" w:hAnsi="Times New Roman" w:cstheme="minorBidi"/>
          <w:b w:val="0"/>
          <w:bCs w:val="0"/>
          <w:color w:val="auto"/>
          <w:sz w:val="24"/>
          <w:szCs w:val="22"/>
          <w:lang w:eastAsia="en-US"/>
        </w:rPr>
        <w:id w:val="524915400"/>
        <w:docPartObj>
          <w:docPartGallery w:val="Table of Contents"/>
          <w:docPartUnique/>
        </w:docPartObj>
      </w:sdtPr>
      <w:sdtEndPr>
        <w:rPr>
          <w:noProof/>
        </w:rPr>
      </w:sdtEndPr>
      <w:sdtContent>
        <w:p w:rsidR="00FA7F1A" w:rsidRDefault="00FA7F1A" w:rsidP="00DD3D32">
          <w:pPr>
            <w:pStyle w:val="TOCHeading"/>
            <w:spacing w:line="360" w:lineRule="auto"/>
            <w:jc w:val="center"/>
          </w:pPr>
          <w:r w:rsidRPr="00DD3D32">
            <w:rPr>
              <w:rFonts w:ascii="Times New Roman" w:hAnsi="Times New Roman" w:cs="Times New Roman"/>
              <w:color w:val="000000" w:themeColor="text1"/>
            </w:rPr>
            <w:t>Table of Contents</w:t>
          </w:r>
        </w:p>
        <w:p w:rsidR="00AD0775" w:rsidRDefault="00FA7F1A">
          <w:pPr>
            <w:pStyle w:val="TOC1"/>
            <w:tabs>
              <w:tab w:val="right" w:leader="dot" w:pos="9350"/>
            </w:tabs>
            <w:rPr>
              <w:rFonts w:asciiTheme="minorHAnsi" w:eastAsiaTheme="minorEastAsia" w:hAnsiTheme="minorHAnsi"/>
              <w:noProof/>
              <w:szCs w:val="24"/>
              <w:lang w:val="en-GB"/>
            </w:rPr>
          </w:pPr>
          <w:r>
            <w:fldChar w:fldCharType="begin"/>
          </w:r>
          <w:r>
            <w:instrText xml:space="preserve"> TOC \o "1-3" \h \z \u </w:instrText>
          </w:r>
          <w:r>
            <w:fldChar w:fldCharType="separate"/>
          </w:r>
          <w:hyperlink w:anchor="_Toc8291834" w:history="1">
            <w:r w:rsidR="00AD0775" w:rsidRPr="00651FFB">
              <w:rPr>
                <w:rStyle w:val="Hyperlink"/>
                <w:noProof/>
              </w:rPr>
              <w:t>Introduction:</w:t>
            </w:r>
            <w:r w:rsidR="00AD0775">
              <w:rPr>
                <w:noProof/>
                <w:webHidden/>
              </w:rPr>
              <w:tab/>
            </w:r>
            <w:r w:rsidR="00AD0775">
              <w:rPr>
                <w:noProof/>
                <w:webHidden/>
              </w:rPr>
              <w:fldChar w:fldCharType="begin"/>
            </w:r>
            <w:r w:rsidR="00AD0775">
              <w:rPr>
                <w:noProof/>
                <w:webHidden/>
              </w:rPr>
              <w:instrText xml:space="preserve"> PAGEREF _Toc8291834 \h </w:instrText>
            </w:r>
            <w:r w:rsidR="00AD0775">
              <w:rPr>
                <w:noProof/>
                <w:webHidden/>
              </w:rPr>
            </w:r>
            <w:r w:rsidR="00AD0775">
              <w:rPr>
                <w:noProof/>
                <w:webHidden/>
              </w:rPr>
              <w:fldChar w:fldCharType="separate"/>
            </w:r>
            <w:r w:rsidR="00AD0775">
              <w:rPr>
                <w:noProof/>
                <w:webHidden/>
              </w:rPr>
              <w:t>3</w:t>
            </w:r>
            <w:r w:rsidR="00AD0775">
              <w:rPr>
                <w:noProof/>
                <w:webHidden/>
              </w:rPr>
              <w:fldChar w:fldCharType="end"/>
            </w:r>
          </w:hyperlink>
        </w:p>
        <w:p w:rsidR="00AD0775" w:rsidRDefault="00AD0775">
          <w:pPr>
            <w:pStyle w:val="TOC1"/>
            <w:tabs>
              <w:tab w:val="right" w:leader="dot" w:pos="9350"/>
            </w:tabs>
            <w:rPr>
              <w:rFonts w:asciiTheme="minorHAnsi" w:eastAsiaTheme="minorEastAsia" w:hAnsiTheme="minorHAnsi"/>
              <w:noProof/>
              <w:szCs w:val="24"/>
              <w:lang w:val="en-GB"/>
            </w:rPr>
          </w:pPr>
          <w:hyperlink w:anchor="_Toc8291835" w:history="1">
            <w:r w:rsidRPr="00651FFB">
              <w:rPr>
                <w:rStyle w:val="Hyperlink"/>
                <w:noProof/>
              </w:rPr>
              <w:t>Strategies for effective team working:</w:t>
            </w:r>
            <w:r>
              <w:rPr>
                <w:noProof/>
                <w:webHidden/>
              </w:rPr>
              <w:tab/>
            </w:r>
            <w:r>
              <w:rPr>
                <w:noProof/>
                <w:webHidden/>
              </w:rPr>
              <w:fldChar w:fldCharType="begin"/>
            </w:r>
            <w:r>
              <w:rPr>
                <w:noProof/>
                <w:webHidden/>
              </w:rPr>
              <w:instrText xml:space="preserve"> PAGEREF _Toc8291835 \h </w:instrText>
            </w:r>
            <w:r>
              <w:rPr>
                <w:noProof/>
                <w:webHidden/>
              </w:rPr>
            </w:r>
            <w:r>
              <w:rPr>
                <w:noProof/>
                <w:webHidden/>
              </w:rPr>
              <w:fldChar w:fldCharType="separate"/>
            </w:r>
            <w:r>
              <w:rPr>
                <w:noProof/>
                <w:webHidden/>
              </w:rPr>
              <w:t>3</w:t>
            </w:r>
            <w:r>
              <w:rPr>
                <w:noProof/>
                <w:webHidden/>
              </w:rPr>
              <w:fldChar w:fldCharType="end"/>
            </w:r>
          </w:hyperlink>
        </w:p>
        <w:p w:rsidR="00AD0775" w:rsidRDefault="00AD0775">
          <w:pPr>
            <w:pStyle w:val="TOC1"/>
            <w:tabs>
              <w:tab w:val="right" w:leader="dot" w:pos="9350"/>
            </w:tabs>
            <w:rPr>
              <w:rFonts w:asciiTheme="minorHAnsi" w:eastAsiaTheme="minorEastAsia" w:hAnsiTheme="minorHAnsi"/>
              <w:noProof/>
              <w:szCs w:val="24"/>
              <w:lang w:val="en-GB"/>
            </w:rPr>
          </w:pPr>
          <w:hyperlink w:anchor="_Toc8291836" w:history="1">
            <w:r w:rsidRPr="00651FFB">
              <w:rPr>
                <w:rStyle w:val="Hyperlink"/>
                <w:noProof/>
              </w:rPr>
              <w:t>Working collaboratively:</w:t>
            </w:r>
            <w:r>
              <w:rPr>
                <w:noProof/>
                <w:webHidden/>
              </w:rPr>
              <w:tab/>
            </w:r>
            <w:r>
              <w:rPr>
                <w:noProof/>
                <w:webHidden/>
              </w:rPr>
              <w:fldChar w:fldCharType="begin"/>
            </w:r>
            <w:r>
              <w:rPr>
                <w:noProof/>
                <w:webHidden/>
              </w:rPr>
              <w:instrText xml:space="preserve"> PAGEREF _Toc8291836 \h </w:instrText>
            </w:r>
            <w:r>
              <w:rPr>
                <w:noProof/>
                <w:webHidden/>
              </w:rPr>
            </w:r>
            <w:r>
              <w:rPr>
                <w:noProof/>
                <w:webHidden/>
              </w:rPr>
              <w:fldChar w:fldCharType="separate"/>
            </w:r>
            <w:r>
              <w:rPr>
                <w:noProof/>
                <w:webHidden/>
              </w:rPr>
              <w:t>4</w:t>
            </w:r>
            <w:r>
              <w:rPr>
                <w:noProof/>
                <w:webHidden/>
              </w:rPr>
              <w:fldChar w:fldCharType="end"/>
            </w:r>
          </w:hyperlink>
        </w:p>
        <w:p w:rsidR="00AD0775" w:rsidRDefault="00AD0775">
          <w:pPr>
            <w:pStyle w:val="TOC1"/>
            <w:tabs>
              <w:tab w:val="right" w:leader="dot" w:pos="9350"/>
            </w:tabs>
            <w:rPr>
              <w:rFonts w:asciiTheme="minorHAnsi" w:eastAsiaTheme="minorEastAsia" w:hAnsiTheme="minorHAnsi"/>
              <w:noProof/>
              <w:szCs w:val="24"/>
              <w:lang w:val="en-GB"/>
            </w:rPr>
          </w:pPr>
          <w:hyperlink w:anchor="_Toc8291837" w:history="1">
            <w:r w:rsidRPr="00651FFB">
              <w:rPr>
                <w:rStyle w:val="Hyperlink"/>
                <w:noProof/>
              </w:rPr>
              <w:t>Communication skills:</w:t>
            </w:r>
            <w:r>
              <w:rPr>
                <w:noProof/>
                <w:webHidden/>
              </w:rPr>
              <w:tab/>
            </w:r>
            <w:r>
              <w:rPr>
                <w:noProof/>
                <w:webHidden/>
              </w:rPr>
              <w:fldChar w:fldCharType="begin"/>
            </w:r>
            <w:r>
              <w:rPr>
                <w:noProof/>
                <w:webHidden/>
              </w:rPr>
              <w:instrText xml:space="preserve"> PAGEREF _Toc8291837 \h </w:instrText>
            </w:r>
            <w:r>
              <w:rPr>
                <w:noProof/>
                <w:webHidden/>
              </w:rPr>
            </w:r>
            <w:r>
              <w:rPr>
                <w:noProof/>
                <w:webHidden/>
              </w:rPr>
              <w:fldChar w:fldCharType="separate"/>
            </w:r>
            <w:r>
              <w:rPr>
                <w:noProof/>
                <w:webHidden/>
              </w:rPr>
              <w:t>5</w:t>
            </w:r>
            <w:r>
              <w:rPr>
                <w:noProof/>
                <w:webHidden/>
              </w:rPr>
              <w:fldChar w:fldCharType="end"/>
            </w:r>
          </w:hyperlink>
        </w:p>
        <w:p w:rsidR="00AD0775" w:rsidRDefault="00AD0775">
          <w:pPr>
            <w:pStyle w:val="TOC1"/>
            <w:tabs>
              <w:tab w:val="right" w:leader="dot" w:pos="9350"/>
            </w:tabs>
            <w:rPr>
              <w:rFonts w:asciiTheme="minorHAnsi" w:eastAsiaTheme="minorEastAsia" w:hAnsiTheme="minorHAnsi"/>
              <w:noProof/>
              <w:szCs w:val="24"/>
              <w:lang w:val="en-GB"/>
            </w:rPr>
          </w:pPr>
          <w:hyperlink w:anchor="_Toc8291838" w:history="1">
            <w:r w:rsidRPr="00651FFB">
              <w:rPr>
                <w:rStyle w:val="Hyperlink"/>
                <w:noProof/>
              </w:rPr>
              <w:t>Group dynamic theories:</w:t>
            </w:r>
            <w:r>
              <w:rPr>
                <w:noProof/>
                <w:webHidden/>
              </w:rPr>
              <w:tab/>
            </w:r>
            <w:r>
              <w:rPr>
                <w:noProof/>
                <w:webHidden/>
              </w:rPr>
              <w:fldChar w:fldCharType="begin"/>
            </w:r>
            <w:r>
              <w:rPr>
                <w:noProof/>
                <w:webHidden/>
              </w:rPr>
              <w:instrText xml:space="preserve"> PAGEREF _Toc8291838 \h </w:instrText>
            </w:r>
            <w:r>
              <w:rPr>
                <w:noProof/>
                <w:webHidden/>
              </w:rPr>
            </w:r>
            <w:r>
              <w:rPr>
                <w:noProof/>
                <w:webHidden/>
              </w:rPr>
              <w:fldChar w:fldCharType="separate"/>
            </w:r>
            <w:r>
              <w:rPr>
                <w:noProof/>
                <w:webHidden/>
              </w:rPr>
              <w:t>7</w:t>
            </w:r>
            <w:r>
              <w:rPr>
                <w:noProof/>
                <w:webHidden/>
              </w:rPr>
              <w:fldChar w:fldCharType="end"/>
            </w:r>
          </w:hyperlink>
        </w:p>
        <w:p w:rsidR="00AD0775" w:rsidRDefault="00AD0775">
          <w:pPr>
            <w:pStyle w:val="TOC1"/>
            <w:tabs>
              <w:tab w:val="right" w:leader="dot" w:pos="9350"/>
            </w:tabs>
            <w:rPr>
              <w:rFonts w:asciiTheme="minorHAnsi" w:eastAsiaTheme="minorEastAsia" w:hAnsiTheme="minorHAnsi"/>
              <w:noProof/>
              <w:szCs w:val="24"/>
              <w:lang w:val="en-GB"/>
            </w:rPr>
          </w:pPr>
          <w:hyperlink w:anchor="_Toc8291839" w:history="1">
            <w:r w:rsidRPr="00651FFB">
              <w:rPr>
                <w:rStyle w:val="Hyperlink"/>
                <w:noProof/>
              </w:rPr>
              <w:t>Theories of team structures:</w:t>
            </w:r>
            <w:r>
              <w:rPr>
                <w:noProof/>
                <w:webHidden/>
              </w:rPr>
              <w:tab/>
            </w:r>
            <w:r>
              <w:rPr>
                <w:noProof/>
                <w:webHidden/>
              </w:rPr>
              <w:fldChar w:fldCharType="begin"/>
            </w:r>
            <w:r>
              <w:rPr>
                <w:noProof/>
                <w:webHidden/>
              </w:rPr>
              <w:instrText xml:space="preserve"> PAGEREF _Toc8291839 \h </w:instrText>
            </w:r>
            <w:r>
              <w:rPr>
                <w:noProof/>
                <w:webHidden/>
              </w:rPr>
            </w:r>
            <w:r>
              <w:rPr>
                <w:noProof/>
                <w:webHidden/>
              </w:rPr>
              <w:fldChar w:fldCharType="separate"/>
            </w:r>
            <w:r>
              <w:rPr>
                <w:noProof/>
                <w:webHidden/>
              </w:rPr>
              <w:t>8</w:t>
            </w:r>
            <w:r>
              <w:rPr>
                <w:noProof/>
                <w:webHidden/>
              </w:rPr>
              <w:fldChar w:fldCharType="end"/>
            </w:r>
          </w:hyperlink>
        </w:p>
        <w:p w:rsidR="00AD0775" w:rsidRDefault="00AD0775">
          <w:pPr>
            <w:pStyle w:val="TOC1"/>
            <w:tabs>
              <w:tab w:val="right" w:leader="dot" w:pos="9350"/>
            </w:tabs>
            <w:rPr>
              <w:rFonts w:asciiTheme="minorHAnsi" w:eastAsiaTheme="minorEastAsia" w:hAnsiTheme="minorHAnsi"/>
              <w:noProof/>
              <w:szCs w:val="24"/>
              <w:lang w:val="en-GB"/>
            </w:rPr>
          </w:pPr>
          <w:hyperlink w:anchor="_Toc8291840" w:history="1">
            <w:r w:rsidRPr="00651FFB">
              <w:rPr>
                <w:rStyle w:val="Hyperlink"/>
                <w:noProof/>
              </w:rPr>
              <w:t>Conclusion:</w:t>
            </w:r>
            <w:r>
              <w:rPr>
                <w:noProof/>
                <w:webHidden/>
              </w:rPr>
              <w:tab/>
            </w:r>
            <w:r>
              <w:rPr>
                <w:noProof/>
                <w:webHidden/>
              </w:rPr>
              <w:fldChar w:fldCharType="begin"/>
            </w:r>
            <w:r>
              <w:rPr>
                <w:noProof/>
                <w:webHidden/>
              </w:rPr>
              <w:instrText xml:space="preserve"> PAGEREF _Toc8291840 \h </w:instrText>
            </w:r>
            <w:r>
              <w:rPr>
                <w:noProof/>
                <w:webHidden/>
              </w:rPr>
            </w:r>
            <w:r>
              <w:rPr>
                <w:noProof/>
                <w:webHidden/>
              </w:rPr>
              <w:fldChar w:fldCharType="separate"/>
            </w:r>
            <w:r>
              <w:rPr>
                <w:noProof/>
                <w:webHidden/>
              </w:rPr>
              <w:t>9</w:t>
            </w:r>
            <w:r>
              <w:rPr>
                <w:noProof/>
                <w:webHidden/>
              </w:rPr>
              <w:fldChar w:fldCharType="end"/>
            </w:r>
          </w:hyperlink>
        </w:p>
        <w:p w:rsidR="00AD0775" w:rsidRDefault="00AD0775">
          <w:pPr>
            <w:pStyle w:val="TOC1"/>
            <w:tabs>
              <w:tab w:val="right" w:leader="dot" w:pos="9350"/>
            </w:tabs>
            <w:rPr>
              <w:rFonts w:asciiTheme="minorHAnsi" w:eastAsiaTheme="minorEastAsia" w:hAnsiTheme="minorHAnsi"/>
              <w:noProof/>
              <w:szCs w:val="24"/>
              <w:lang w:val="en-GB"/>
            </w:rPr>
          </w:pPr>
          <w:hyperlink w:anchor="_Toc8291841" w:history="1">
            <w:r w:rsidRPr="00651FFB">
              <w:rPr>
                <w:rStyle w:val="Hyperlink"/>
                <w:noProof/>
              </w:rPr>
              <w:t>References:</w:t>
            </w:r>
            <w:r>
              <w:rPr>
                <w:noProof/>
                <w:webHidden/>
              </w:rPr>
              <w:tab/>
            </w:r>
            <w:r>
              <w:rPr>
                <w:noProof/>
                <w:webHidden/>
              </w:rPr>
              <w:fldChar w:fldCharType="begin"/>
            </w:r>
            <w:r>
              <w:rPr>
                <w:noProof/>
                <w:webHidden/>
              </w:rPr>
              <w:instrText xml:space="preserve"> PAGEREF _Toc8291841 \h </w:instrText>
            </w:r>
            <w:r>
              <w:rPr>
                <w:noProof/>
                <w:webHidden/>
              </w:rPr>
            </w:r>
            <w:r>
              <w:rPr>
                <w:noProof/>
                <w:webHidden/>
              </w:rPr>
              <w:fldChar w:fldCharType="separate"/>
            </w:r>
            <w:r>
              <w:rPr>
                <w:noProof/>
                <w:webHidden/>
              </w:rPr>
              <w:t>10</w:t>
            </w:r>
            <w:r>
              <w:rPr>
                <w:noProof/>
                <w:webHidden/>
              </w:rPr>
              <w:fldChar w:fldCharType="end"/>
            </w:r>
          </w:hyperlink>
        </w:p>
        <w:p w:rsidR="00FA7F1A" w:rsidRDefault="00FA7F1A">
          <w:r>
            <w:rPr>
              <w:b/>
              <w:bCs/>
              <w:noProof/>
            </w:rPr>
            <w:fldChar w:fldCharType="end"/>
          </w:r>
        </w:p>
      </w:sdtContent>
    </w:sdt>
    <w:p w:rsidR="00422BEB" w:rsidRDefault="00422BEB" w:rsidP="00A060B6">
      <w:pPr>
        <w:jc w:val="center"/>
        <w:rPr>
          <w:b/>
        </w:rPr>
      </w:pPr>
      <w:bookmarkStart w:id="0" w:name="_GoBack"/>
      <w:bookmarkEnd w:id="0"/>
      <w:r>
        <w:rPr>
          <w:b/>
        </w:rPr>
        <w:br w:type="page"/>
      </w:r>
    </w:p>
    <w:p w:rsidR="00BE6B15" w:rsidRPr="005D509C" w:rsidRDefault="00753C4F" w:rsidP="00FA7F1A">
      <w:pPr>
        <w:pStyle w:val="Heading1"/>
      </w:pPr>
      <w:bookmarkStart w:id="1" w:name="_Toc8291834"/>
      <w:r w:rsidRPr="00753C4F">
        <w:lastRenderedPageBreak/>
        <w:t>Introduction:</w:t>
      </w:r>
      <w:bookmarkEnd w:id="1"/>
      <w:r w:rsidR="00C338C8">
        <w:t xml:space="preserve"> </w:t>
      </w:r>
    </w:p>
    <w:p w:rsidR="005D509C" w:rsidRDefault="00C338C8" w:rsidP="00753C4F">
      <w:pPr>
        <w:spacing w:line="360" w:lineRule="auto"/>
        <w:jc w:val="both"/>
      </w:pPr>
      <w:r>
        <w:t xml:space="preserve">The paper sheds lights on the facts and findings of the </w:t>
      </w:r>
      <w:r w:rsidR="006F1FD9">
        <w:t xml:space="preserve">effective team working. </w:t>
      </w:r>
      <w:r w:rsidR="005D509C">
        <w:t xml:space="preserve">The paper efficiently developed the ideas of the effective strategies for the development of the team. Furthermore, the paper deals with the various kinds of strategies for the team development. In addition to that, the paper efficiently deals with the various kinds of communication skills. An attempt has been taken to discuss the relevant theories regarding group dynamics. The theories of the team structure have been done. </w:t>
      </w:r>
    </w:p>
    <w:p w:rsidR="00753C4F" w:rsidRDefault="00753C4F" w:rsidP="00FA7F1A">
      <w:pPr>
        <w:pStyle w:val="Heading1"/>
      </w:pPr>
      <w:bookmarkStart w:id="2" w:name="_Toc8291835"/>
      <w:r w:rsidRPr="00753C4F">
        <w:t>Strategies for effective team working:</w:t>
      </w:r>
      <w:bookmarkEnd w:id="2"/>
      <w:r w:rsidR="00422BEB">
        <w:t xml:space="preserve"> </w:t>
      </w:r>
    </w:p>
    <w:p w:rsidR="008E5F3D" w:rsidRDefault="005D509C" w:rsidP="008E5F3D">
      <w:pPr>
        <w:spacing w:line="360" w:lineRule="auto"/>
        <w:jc w:val="both"/>
      </w:pPr>
      <w:r>
        <w:t>In o</w:t>
      </w:r>
      <w:r w:rsidR="005F155C">
        <w:t>rder to perform effectively some kinds of strategies could be taken to perform the task collaboratively.</w:t>
      </w:r>
    </w:p>
    <w:p w:rsidR="008E5F3D" w:rsidRDefault="008E5F3D" w:rsidP="008E5F3D">
      <w:pPr>
        <w:spacing w:line="360" w:lineRule="auto"/>
        <w:jc w:val="both"/>
        <w:rPr>
          <w:b/>
        </w:rPr>
      </w:pPr>
      <w:r w:rsidRPr="008E5F3D">
        <w:rPr>
          <w:b/>
        </w:rPr>
        <w:t>Shared ownership:</w:t>
      </w:r>
    </w:p>
    <w:p w:rsidR="000F0B50" w:rsidRPr="00C85BAB" w:rsidRDefault="00C85BAB" w:rsidP="008E5F3D">
      <w:pPr>
        <w:spacing w:line="360" w:lineRule="auto"/>
        <w:jc w:val="both"/>
      </w:pPr>
      <w:r>
        <w:t xml:space="preserve">In order to bring innovation in the work programs it is needed to provide the shared ownership. Shared ownership provides opportunity to </w:t>
      </w:r>
      <w:r w:rsidR="000F0B50">
        <w:t xml:space="preserve">share ideas and values. It helps the team to grow as the decisions could be taken with the shared partnership. </w:t>
      </w:r>
    </w:p>
    <w:p w:rsidR="008E5F3D" w:rsidRDefault="008E5F3D" w:rsidP="008E5F3D">
      <w:pPr>
        <w:spacing w:line="360" w:lineRule="auto"/>
        <w:jc w:val="both"/>
        <w:rPr>
          <w:b/>
        </w:rPr>
      </w:pPr>
      <w:r w:rsidRPr="008E5F3D">
        <w:rPr>
          <w:b/>
        </w:rPr>
        <w:t>Group agreements:</w:t>
      </w:r>
    </w:p>
    <w:p w:rsidR="000F0B50" w:rsidRPr="000F0B50" w:rsidRDefault="000F0B50" w:rsidP="008E5F3D">
      <w:pPr>
        <w:spacing w:line="360" w:lineRule="auto"/>
        <w:jc w:val="both"/>
      </w:pPr>
      <w:r>
        <w:t xml:space="preserve">In order to take wise decisions the team could concentrates on the group agreements. Group agreement creates healthy and respectful environment within the team. The group agreement provides facilitation of the empowering of the team </w:t>
      </w:r>
      <w:r w:rsidR="00550248">
        <w:t xml:space="preserve">workers. </w:t>
      </w:r>
    </w:p>
    <w:p w:rsidR="008E5F3D" w:rsidRDefault="008E5F3D" w:rsidP="008E5F3D">
      <w:pPr>
        <w:spacing w:line="360" w:lineRule="auto"/>
        <w:jc w:val="both"/>
        <w:rPr>
          <w:b/>
        </w:rPr>
      </w:pPr>
      <w:r w:rsidRPr="008E5F3D">
        <w:rPr>
          <w:b/>
        </w:rPr>
        <w:t>Meaningful schedules:</w:t>
      </w:r>
    </w:p>
    <w:p w:rsidR="00550248" w:rsidRPr="00550248" w:rsidRDefault="00550248" w:rsidP="008E5F3D">
      <w:pPr>
        <w:spacing w:line="360" w:lineRule="auto"/>
        <w:jc w:val="both"/>
      </w:pPr>
      <w:r>
        <w:t xml:space="preserve">The meaningful schedules of the team help to achieve the short-term goal of the organization. The schedules could be generated and executed efficiently by the team workers. </w:t>
      </w:r>
    </w:p>
    <w:p w:rsidR="008E5F3D" w:rsidRDefault="008E5F3D" w:rsidP="008E5F3D">
      <w:pPr>
        <w:spacing w:line="360" w:lineRule="auto"/>
        <w:jc w:val="both"/>
        <w:rPr>
          <w:b/>
        </w:rPr>
      </w:pPr>
      <w:r w:rsidRPr="008E5F3D">
        <w:rPr>
          <w:b/>
        </w:rPr>
        <w:t>Effective delegation:</w:t>
      </w:r>
    </w:p>
    <w:p w:rsidR="00550248" w:rsidRPr="00550248" w:rsidRDefault="00550248" w:rsidP="008E5F3D">
      <w:pPr>
        <w:spacing w:line="360" w:lineRule="auto"/>
        <w:jc w:val="both"/>
      </w:pPr>
      <w:r w:rsidRPr="00550248">
        <w:t>Delegation skill</w:t>
      </w:r>
      <w:r>
        <w:t xml:space="preserve"> is something that to be accrued by the </w:t>
      </w:r>
      <w:r w:rsidR="00305B91">
        <w:t xml:space="preserve">every team member in order to perform effectively. Delegation is considered as an efficient team leader activity. The leader to the could possess the skill of delegation efficiently and effectively in order to generate positive outcome. </w:t>
      </w:r>
    </w:p>
    <w:p w:rsidR="008E5F3D" w:rsidRPr="008E5F3D" w:rsidRDefault="008E5F3D" w:rsidP="00FA7F1A">
      <w:pPr>
        <w:pStyle w:val="Heading1"/>
      </w:pPr>
      <w:bookmarkStart w:id="3" w:name="_Toc8291836"/>
      <w:r w:rsidRPr="008E5F3D">
        <w:lastRenderedPageBreak/>
        <w:t>Working collaboratively:</w:t>
      </w:r>
      <w:bookmarkEnd w:id="3"/>
      <w:r w:rsidR="000A2503">
        <w:t xml:space="preserve"> </w:t>
      </w:r>
    </w:p>
    <w:p w:rsidR="005D509C" w:rsidRPr="005D509C" w:rsidRDefault="008E5F3D" w:rsidP="00DD3D32">
      <w:pPr>
        <w:spacing w:line="360" w:lineRule="auto"/>
        <w:jc w:val="both"/>
      </w:pPr>
      <w:r>
        <w:t xml:space="preserve">The healthy team working relationship requires a collaborative framework in order to develop the common goal. Collaborative teamwork develops the trust of the team workers. In order to develop the plans for tan organization the organizations ensures to work collaboratively with the employees.  </w:t>
      </w:r>
      <w:r w:rsidR="00120020">
        <w:t>As stated by</w:t>
      </w:r>
      <w:r w:rsidR="00120020" w:rsidRPr="00120020">
        <w:rPr>
          <w:rFonts w:ascii="Arial" w:hAnsi="Arial" w:cs="Arial"/>
          <w:color w:val="222222"/>
          <w:sz w:val="20"/>
          <w:szCs w:val="20"/>
          <w:shd w:val="clear" w:color="auto" w:fill="FFFFFF"/>
        </w:rPr>
        <w:t xml:space="preserve"> </w:t>
      </w:r>
      <w:r w:rsidR="00120020" w:rsidRPr="00120020">
        <w:rPr>
          <w:rFonts w:cs="Times New Roman"/>
          <w:color w:val="222222"/>
          <w:szCs w:val="24"/>
          <w:shd w:val="clear" w:color="auto" w:fill="FFFFFF"/>
        </w:rPr>
        <w:t>Collins (2009),</w:t>
      </w:r>
      <w:r w:rsidR="00120020">
        <w:rPr>
          <w:rFonts w:ascii="Arial" w:hAnsi="Arial" w:cs="Arial"/>
          <w:color w:val="222222"/>
          <w:sz w:val="20"/>
          <w:szCs w:val="20"/>
          <w:shd w:val="clear" w:color="auto" w:fill="FFFFFF"/>
        </w:rPr>
        <w:t xml:space="preserve"> </w:t>
      </w:r>
      <w:r w:rsidR="00120020">
        <w:t>the companies in order to achieve the greatness could adhere to the distinguishing of the characteristics of the team workers.</w:t>
      </w:r>
    </w:p>
    <w:p w:rsidR="00A748D1" w:rsidRPr="008823EF" w:rsidRDefault="00A748D1" w:rsidP="00A748D1">
      <w:pPr>
        <w:pStyle w:val="ListParagraph"/>
        <w:numPr>
          <w:ilvl w:val="0"/>
          <w:numId w:val="1"/>
        </w:numPr>
        <w:spacing w:line="360" w:lineRule="auto"/>
        <w:jc w:val="both"/>
        <w:rPr>
          <w:b/>
          <w:i/>
        </w:rPr>
      </w:pPr>
      <w:r w:rsidRPr="008823EF">
        <w:rPr>
          <w:b/>
          <w:i/>
        </w:rPr>
        <w:t>Negotiating and developing ideas:</w:t>
      </w:r>
    </w:p>
    <w:p w:rsidR="00FB1F62" w:rsidRPr="00C746B1" w:rsidRDefault="00FB1F62" w:rsidP="00C746B1">
      <w:pPr>
        <w:spacing w:line="360" w:lineRule="auto"/>
        <w:jc w:val="both"/>
        <w:rPr>
          <w:rFonts w:cs="Times New Roman"/>
          <w:szCs w:val="24"/>
        </w:rPr>
      </w:pPr>
      <w:r>
        <w:t xml:space="preserve">In order to respect the creativity and value creation of the </w:t>
      </w:r>
      <w:r w:rsidR="00EC2D35">
        <w:t>team working the negotiation could be maintain with the team members. If the team has the good negotiation ability then the team could efficiently coordinate with the team members. Negotiation even helps to carry out the diverse knowledge. The group who possess the negotiation provides better results in terms to accruing high economic level. Negotiation could help to release the work pressure from the group members. Negotiation helps to develop the better ideas as well as helps to develop b the group thinking. It helps the combat the coalitions and conflicts within the group.</w:t>
      </w:r>
      <w:r w:rsidR="00120020">
        <w:t xml:space="preserve"> As stated by </w:t>
      </w:r>
      <w:r w:rsidR="00120020" w:rsidRPr="00422BEB">
        <w:rPr>
          <w:rFonts w:cs="Times New Roman"/>
          <w:color w:val="222222"/>
          <w:szCs w:val="24"/>
          <w:shd w:val="clear" w:color="auto" w:fill="FFFFFF"/>
        </w:rPr>
        <w:t>Covey</w:t>
      </w:r>
      <w:r w:rsidR="00422BEB" w:rsidRPr="00422BEB">
        <w:rPr>
          <w:rFonts w:cs="Times New Roman"/>
          <w:color w:val="222222"/>
          <w:szCs w:val="24"/>
          <w:shd w:val="clear" w:color="auto" w:fill="FFFFFF"/>
        </w:rPr>
        <w:t xml:space="preserve"> </w:t>
      </w:r>
      <w:r w:rsidR="00120020" w:rsidRPr="00422BEB">
        <w:rPr>
          <w:rFonts w:cs="Times New Roman"/>
          <w:color w:val="222222"/>
          <w:szCs w:val="24"/>
          <w:shd w:val="clear" w:color="auto" w:fill="FFFFFF"/>
        </w:rPr>
        <w:t xml:space="preserve">(2005), </w:t>
      </w:r>
      <w:r w:rsidR="00422BEB" w:rsidRPr="00422BEB">
        <w:rPr>
          <w:rFonts w:cs="Times New Roman"/>
          <w:color w:val="222222"/>
          <w:szCs w:val="24"/>
          <w:shd w:val="clear" w:color="auto" w:fill="FFFFFF"/>
        </w:rPr>
        <w:t xml:space="preserve">the </w:t>
      </w:r>
      <w:r w:rsidR="00422BEB">
        <w:rPr>
          <w:rFonts w:cs="Times New Roman"/>
          <w:color w:val="222222"/>
          <w:szCs w:val="24"/>
          <w:shd w:val="clear" w:color="auto" w:fill="FFFFFF"/>
        </w:rPr>
        <w:t xml:space="preserve">effective team workers could possess the habit of developing ideas. </w:t>
      </w:r>
    </w:p>
    <w:p w:rsidR="00A748D1" w:rsidRPr="008823EF" w:rsidRDefault="00A748D1" w:rsidP="00A748D1">
      <w:pPr>
        <w:pStyle w:val="ListParagraph"/>
        <w:numPr>
          <w:ilvl w:val="0"/>
          <w:numId w:val="1"/>
        </w:numPr>
        <w:spacing w:line="360" w:lineRule="auto"/>
        <w:jc w:val="both"/>
        <w:rPr>
          <w:b/>
          <w:i/>
        </w:rPr>
      </w:pPr>
      <w:r w:rsidRPr="008823EF">
        <w:rPr>
          <w:b/>
          <w:i/>
        </w:rPr>
        <w:t xml:space="preserve">Shared </w:t>
      </w:r>
      <w:r w:rsidR="005F155C" w:rsidRPr="008823EF">
        <w:rPr>
          <w:b/>
          <w:i/>
        </w:rPr>
        <w:t>objectives:</w:t>
      </w:r>
    </w:p>
    <w:p w:rsidR="005F155C" w:rsidRPr="005F155C" w:rsidRDefault="005F155C" w:rsidP="00DD3D32">
      <w:pPr>
        <w:spacing w:line="360" w:lineRule="auto"/>
        <w:jc w:val="both"/>
      </w:pPr>
      <w:r>
        <w:t xml:space="preserve">In order to empower every team member within the group it is important to provide </w:t>
      </w:r>
      <w:r w:rsidR="008E5F3D">
        <w:t xml:space="preserve">objectives </w:t>
      </w:r>
      <w:r>
        <w:t>to every members of the group. As every team member, possess different quality, shared objectives help to achieve the different dynamics of the group project. It will shape the future work of the team</w:t>
      </w:r>
      <w:r w:rsidR="004E6268">
        <w:t xml:space="preserve"> by providing emphasis on the shared objectives to achieve.</w:t>
      </w:r>
      <w:r w:rsidR="00120020">
        <w:t xml:space="preserve"> Successful management could possess the shared objectives</w:t>
      </w:r>
      <w:r w:rsidR="00120020" w:rsidRPr="00120020">
        <w:t xml:space="preserve"> </w:t>
      </w:r>
      <w:r w:rsidR="004303B1">
        <w:t>(</w:t>
      </w:r>
      <w:proofErr w:type="spellStart"/>
      <w:r w:rsidR="004303B1">
        <w:t>Bown</w:t>
      </w:r>
      <w:proofErr w:type="spellEnd"/>
      <w:r w:rsidR="004303B1">
        <w:t xml:space="preserve"> and Brady 1991)</w:t>
      </w:r>
      <w:r w:rsidR="00120020">
        <w:t>.</w:t>
      </w:r>
    </w:p>
    <w:p w:rsidR="00A748D1" w:rsidRPr="008823EF" w:rsidRDefault="00A748D1" w:rsidP="00A748D1">
      <w:pPr>
        <w:pStyle w:val="ListParagraph"/>
        <w:numPr>
          <w:ilvl w:val="0"/>
          <w:numId w:val="1"/>
        </w:numPr>
        <w:spacing w:line="360" w:lineRule="auto"/>
        <w:jc w:val="both"/>
        <w:rPr>
          <w:b/>
          <w:i/>
        </w:rPr>
      </w:pPr>
      <w:r w:rsidRPr="008823EF">
        <w:rPr>
          <w:b/>
          <w:i/>
        </w:rPr>
        <w:t>Shared responsibility:</w:t>
      </w:r>
    </w:p>
    <w:p w:rsidR="004E6268" w:rsidRPr="004E6268" w:rsidRDefault="004E6268" w:rsidP="00DD3D32">
      <w:pPr>
        <w:spacing w:line="360" w:lineRule="auto"/>
        <w:jc w:val="both"/>
      </w:pPr>
      <w:r>
        <w:t xml:space="preserve">As the group </w:t>
      </w:r>
      <w:r w:rsidR="00F236E4">
        <w:t>members work</w:t>
      </w:r>
      <w:r>
        <w:t xml:space="preserve"> together, the group members could share the responsibility of the works. The shared responsibility could provide better productivity of the teamwork. Shared responsibility could provide efforts and accountability of the </w:t>
      </w:r>
      <w:r w:rsidR="00F236E4">
        <w:t>teamwork. It brings the collective output. Shared responsibility could reduce the pressure of the work as well as generate the high performance index.</w:t>
      </w:r>
    </w:p>
    <w:p w:rsidR="00A748D1" w:rsidRPr="008823EF" w:rsidRDefault="00A748D1" w:rsidP="00A748D1">
      <w:pPr>
        <w:pStyle w:val="ListParagraph"/>
        <w:numPr>
          <w:ilvl w:val="0"/>
          <w:numId w:val="1"/>
        </w:numPr>
        <w:spacing w:line="360" w:lineRule="auto"/>
        <w:jc w:val="both"/>
        <w:rPr>
          <w:b/>
          <w:i/>
        </w:rPr>
      </w:pPr>
      <w:r w:rsidRPr="008823EF">
        <w:rPr>
          <w:b/>
          <w:i/>
        </w:rPr>
        <w:t>Issues related to confidentiality:</w:t>
      </w:r>
    </w:p>
    <w:p w:rsidR="00F236E4" w:rsidRPr="00F236E4" w:rsidRDefault="00F236E4" w:rsidP="004303B1">
      <w:pPr>
        <w:spacing w:line="360" w:lineRule="auto"/>
        <w:jc w:val="both"/>
      </w:pPr>
      <w:r>
        <w:lastRenderedPageBreak/>
        <w:t xml:space="preserve">While sharing the thought process, ideas as well as responsibility the group members could adhere to the </w:t>
      </w:r>
      <w:r w:rsidR="00FB1F62">
        <w:t xml:space="preserve">maintenance of confidentiality within the group. The team could respect to maintain the confidentiality of the organization. The group members could be loyal to the organization. The group members could carry out the business plan, therefore could accrue the data of esse4ssntial financial plan or any kinds of developmental plan, therefore, it is the sole responsibility of the group worker to maintain the confidentiality. The confidentiality could be </w:t>
      </w:r>
      <w:r w:rsidR="00EC2D35">
        <w:t>maintained</w:t>
      </w:r>
      <w:r w:rsidR="00FB1F62">
        <w:t xml:space="preserve"> when the team is built within the organization in order to achieve some sensitive dynamics. </w:t>
      </w:r>
      <w:r w:rsidR="00422BEB">
        <w:t xml:space="preserve">As stated by </w:t>
      </w:r>
      <w:proofErr w:type="spellStart"/>
      <w:r w:rsidR="00422BEB">
        <w:t>Dalley</w:t>
      </w:r>
      <w:proofErr w:type="spellEnd"/>
      <w:r w:rsidR="00422BEB">
        <w:t xml:space="preserve"> and Burton developing influential skills could be beneficial to maintain confidentiality.</w:t>
      </w:r>
    </w:p>
    <w:p w:rsidR="00753C4F" w:rsidRDefault="00753C4F" w:rsidP="00FA7F1A">
      <w:pPr>
        <w:pStyle w:val="Heading1"/>
      </w:pPr>
      <w:bookmarkStart w:id="4" w:name="_Toc8291837"/>
      <w:r w:rsidRPr="00753C4F">
        <w:t>Communication skills:</w:t>
      </w:r>
      <w:bookmarkEnd w:id="4"/>
      <w:r w:rsidR="000A2503">
        <w:t xml:space="preserve"> </w:t>
      </w:r>
    </w:p>
    <w:p w:rsidR="00305B91" w:rsidRPr="00305B91" w:rsidRDefault="00305B91" w:rsidP="00753C4F">
      <w:pPr>
        <w:spacing w:line="360" w:lineRule="auto"/>
        <w:jc w:val="both"/>
      </w:pPr>
      <w:r w:rsidRPr="00305B91">
        <w:t xml:space="preserve">Communication is an </w:t>
      </w:r>
      <w:r>
        <w:t>important tool which to be cherish by every team members. Communication is could be various types. The tools of communication are discussed below.</w:t>
      </w:r>
      <w:r w:rsidR="003E5FE4">
        <w:t xml:space="preserve"> As stated by</w:t>
      </w:r>
      <w:r w:rsidR="00547DB4">
        <w:t xml:space="preserve"> </w:t>
      </w:r>
      <w:r w:rsidR="00547DB4" w:rsidRPr="00547DB4">
        <w:rPr>
          <w:rFonts w:cs="Times New Roman"/>
          <w:color w:val="222222"/>
          <w:szCs w:val="24"/>
          <w:shd w:val="clear" w:color="auto" w:fill="FFFFFF"/>
        </w:rPr>
        <w:t>Morgan (2016),</w:t>
      </w:r>
      <w:r w:rsidR="00547DB4">
        <w:rPr>
          <w:rFonts w:ascii="Arial" w:hAnsi="Arial" w:cs="Arial"/>
          <w:color w:val="222222"/>
          <w:sz w:val="20"/>
          <w:szCs w:val="20"/>
          <w:shd w:val="clear" w:color="auto" w:fill="FFFFFF"/>
        </w:rPr>
        <w:t> </w:t>
      </w:r>
      <w:r w:rsidR="003E5FE4">
        <w:t xml:space="preserve">with effective communication </w:t>
      </w:r>
      <w:r w:rsidR="00547DB4">
        <w:t>the problems of the team could be solved. As stated by</w:t>
      </w:r>
      <w:r w:rsidR="00547DB4" w:rsidRPr="00547DB4">
        <w:t xml:space="preserve"> </w:t>
      </w:r>
      <w:r w:rsidR="00547DB4">
        <w:t>Adair (2009), effective team building accrues the communicative skills in order to have the capabilities of winning team.</w:t>
      </w:r>
    </w:p>
    <w:p w:rsidR="00A748D1" w:rsidRPr="0093335A" w:rsidRDefault="00A748D1" w:rsidP="0093335A">
      <w:pPr>
        <w:spacing w:line="360" w:lineRule="auto"/>
        <w:jc w:val="both"/>
        <w:rPr>
          <w:b/>
        </w:rPr>
      </w:pPr>
      <w:r w:rsidRPr="0093335A">
        <w:rPr>
          <w:b/>
        </w:rPr>
        <w:t>Inter-personal communication:</w:t>
      </w:r>
    </w:p>
    <w:p w:rsidR="00E4786C" w:rsidRPr="00C746B1" w:rsidRDefault="00E4786C" w:rsidP="00161C67">
      <w:pPr>
        <w:pStyle w:val="ListParagraph"/>
        <w:numPr>
          <w:ilvl w:val="0"/>
          <w:numId w:val="10"/>
        </w:numPr>
        <w:spacing w:line="360" w:lineRule="auto"/>
        <w:jc w:val="both"/>
        <w:rPr>
          <w:b/>
          <w:i/>
        </w:rPr>
      </w:pPr>
      <w:r w:rsidRPr="00C746B1">
        <w:rPr>
          <w:b/>
          <w:i/>
        </w:rPr>
        <w:t>Body language:</w:t>
      </w:r>
    </w:p>
    <w:p w:rsidR="00305B91" w:rsidRPr="00305B91" w:rsidRDefault="00305B91" w:rsidP="00161C67">
      <w:pPr>
        <w:spacing w:line="360" w:lineRule="auto"/>
        <w:jc w:val="both"/>
      </w:pPr>
      <w:r>
        <w:t xml:space="preserve">It is an effective </w:t>
      </w:r>
      <w:r w:rsidR="004D07A9">
        <w:t>nonverbal</w:t>
      </w:r>
      <w:r>
        <w:t xml:space="preserve"> communication as the communicator </w:t>
      </w:r>
      <w:r w:rsidR="004D07A9">
        <w:t>reflects</w:t>
      </w:r>
      <w:r>
        <w:t xml:space="preserve"> its postures, gestures of the body in this type of communication. Facial expressions, eye contacts, voice tone </w:t>
      </w:r>
      <w:r w:rsidR="004D07A9">
        <w:t>plays a vital role for this type of communication.</w:t>
      </w:r>
    </w:p>
    <w:p w:rsidR="00E4786C" w:rsidRPr="00C746B1" w:rsidRDefault="00E4786C" w:rsidP="00161C67">
      <w:pPr>
        <w:pStyle w:val="ListParagraph"/>
        <w:numPr>
          <w:ilvl w:val="0"/>
          <w:numId w:val="10"/>
        </w:numPr>
        <w:spacing w:line="360" w:lineRule="auto"/>
        <w:jc w:val="both"/>
        <w:rPr>
          <w:b/>
          <w:i/>
        </w:rPr>
      </w:pPr>
      <w:r w:rsidRPr="00C746B1">
        <w:rPr>
          <w:b/>
          <w:i/>
        </w:rPr>
        <w:t>Active listening:</w:t>
      </w:r>
    </w:p>
    <w:p w:rsidR="004D07A9" w:rsidRPr="004D07A9" w:rsidRDefault="004D07A9" w:rsidP="00161C67">
      <w:pPr>
        <w:spacing w:line="360" w:lineRule="auto"/>
        <w:jc w:val="both"/>
      </w:pPr>
      <w:r>
        <w:t>One of the best ways to communicate is to listen to the fellow team workers. By listening the team workers could know the ideas if the other team workers.</w:t>
      </w:r>
    </w:p>
    <w:p w:rsidR="00E4786C" w:rsidRPr="00C746B1" w:rsidRDefault="00E4786C" w:rsidP="00161C67">
      <w:pPr>
        <w:pStyle w:val="ListParagraph"/>
        <w:numPr>
          <w:ilvl w:val="0"/>
          <w:numId w:val="10"/>
        </w:numPr>
        <w:spacing w:line="360" w:lineRule="auto"/>
        <w:jc w:val="both"/>
        <w:rPr>
          <w:b/>
          <w:i/>
        </w:rPr>
      </w:pPr>
      <w:r w:rsidRPr="00C746B1">
        <w:rPr>
          <w:b/>
          <w:i/>
        </w:rPr>
        <w:t>Personal presentation:</w:t>
      </w:r>
    </w:p>
    <w:p w:rsidR="004D07A9" w:rsidRPr="004D07A9" w:rsidRDefault="004D07A9" w:rsidP="00161C67">
      <w:pPr>
        <w:spacing w:line="360" w:lineRule="auto"/>
        <w:jc w:val="both"/>
      </w:pPr>
      <w:r w:rsidRPr="004D07A9">
        <w:t xml:space="preserve">Improving personal presentation </w:t>
      </w:r>
      <w:r>
        <w:t>is one of the best ways to communicate with the team workers. In order to communicate effectively with the team members it is important to</w:t>
      </w:r>
      <w:r w:rsidR="00FC469D">
        <w:t xml:space="preserve"> present </w:t>
      </w:r>
      <w:r w:rsidR="00120020">
        <w:t>it</w:t>
      </w:r>
      <w:r w:rsidR="00FC469D">
        <w:t>.  Personal presentation could encourage the team members to boost their confidence.</w:t>
      </w:r>
    </w:p>
    <w:p w:rsidR="00E4786C" w:rsidRPr="00C746B1" w:rsidRDefault="00E4786C" w:rsidP="00161C67">
      <w:pPr>
        <w:pStyle w:val="ListParagraph"/>
        <w:numPr>
          <w:ilvl w:val="0"/>
          <w:numId w:val="10"/>
        </w:numPr>
        <w:spacing w:line="360" w:lineRule="auto"/>
        <w:jc w:val="both"/>
        <w:rPr>
          <w:b/>
          <w:i/>
        </w:rPr>
      </w:pPr>
      <w:r w:rsidRPr="00C746B1">
        <w:rPr>
          <w:b/>
          <w:i/>
        </w:rPr>
        <w:lastRenderedPageBreak/>
        <w:t>Context awareness:</w:t>
      </w:r>
    </w:p>
    <w:p w:rsidR="00FC469D" w:rsidRPr="00FC469D" w:rsidRDefault="00FC469D" w:rsidP="00161C67">
      <w:pPr>
        <w:spacing w:line="360" w:lineRule="auto"/>
        <w:jc w:val="both"/>
      </w:pPr>
      <w:r>
        <w:t>Context awareness reflects the ability to perform with the awareness of the contextual situation that has been given to the team. Context awareness provides emphasis on the suitable service for the team workers.</w:t>
      </w:r>
    </w:p>
    <w:p w:rsidR="00FC469D" w:rsidRPr="0093335A" w:rsidRDefault="00A748D1" w:rsidP="0093335A">
      <w:pPr>
        <w:spacing w:line="360" w:lineRule="auto"/>
        <w:jc w:val="both"/>
        <w:rPr>
          <w:b/>
        </w:rPr>
      </w:pPr>
      <w:r w:rsidRPr="0093335A">
        <w:rPr>
          <w:b/>
        </w:rPr>
        <w:t>Written communication:</w:t>
      </w:r>
    </w:p>
    <w:p w:rsidR="00481485" w:rsidRPr="00161C67" w:rsidRDefault="00FC469D" w:rsidP="00161C67">
      <w:pPr>
        <w:pStyle w:val="ListParagraph"/>
        <w:numPr>
          <w:ilvl w:val="0"/>
          <w:numId w:val="9"/>
        </w:numPr>
        <w:spacing w:line="360" w:lineRule="auto"/>
        <w:jc w:val="both"/>
        <w:rPr>
          <w:b/>
          <w:i/>
        </w:rPr>
      </w:pPr>
      <w:r w:rsidRPr="00161C67">
        <w:rPr>
          <w:b/>
          <w:i/>
        </w:rPr>
        <w:t>Strategies</w:t>
      </w:r>
      <w:r w:rsidR="00E4786C" w:rsidRPr="00161C67">
        <w:rPr>
          <w:b/>
          <w:i/>
        </w:rPr>
        <w:t xml:space="preserve"> </w:t>
      </w:r>
      <w:r w:rsidR="00481485" w:rsidRPr="00161C67">
        <w:rPr>
          <w:b/>
          <w:i/>
        </w:rPr>
        <w:t>of improvement:</w:t>
      </w:r>
    </w:p>
    <w:p w:rsidR="00481485" w:rsidRPr="00481485" w:rsidRDefault="00481485" w:rsidP="00481485">
      <w:pPr>
        <w:spacing w:line="360" w:lineRule="auto"/>
        <w:jc w:val="both"/>
      </w:pPr>
      <w:r w:rsidRPr="00481485">
        <w:t xml:space="preserve">The </w:t>
      </w:r>
      <w:r>
        <w:t xml:space="preserve">written communication needs to follow the proper format. Adding to that maintaining proper language, grammar, and syntax is also a vital tool for the written communication. The presentation of email and other written communicative strategies needs to eye catchy and concise as well as having no grammar and sentence construction error. The punctuation and the syntax could be used as per the need. At the same </w:t>
      </w:r>
      <w:r w:rsidR="00B63703">
        <w:t>time,</w:t>
      </w:r>
      <w:r>
        <w:t xml:space="preserve"> the written communication requires the significant knowledge </w:t>
      </w:r>
      <w:r w:rsidR="00B63703">
        <w:t xml:space="preserve">of the structure and formats of the written communication. </w:t>
      </w:r>
    </w:p>
    <w:p w:rsidR="00FC469D" w:rsidRPr="00161C67" w:rsidRDefault="00FC469D" w:rsidP="00161C67">
      <w:pPr>
        <w:pStyle w:val="ListParagraph"/>
        <w:numPr>
          <w:ilvl w:val="0"/>
          <w:numId w:val="9"/>
        </w:numPr>
        <w:spacing w:line="360" w:lineRule="auto"/>
        <w:jc w:val="both"/>
        <w:rPr>
          <w:b/>
          <w:i/>
        </w:rPr>
      </w:pPr>
      <w:r w:rsidRPr="00161C67">
        <w:rPr>
          <w:b/>
          <w:i/>
        </w:rPr>
        <w:t xml:space="preserve">Forms and </w:t>
      </w:r>
      <w:r w:rsidR="00481485" w:rsidRPr="00161C67">
        <w:rPr>
          <w:b/>
          <w:i/>
        </w:rPr>
        <w:t>structures</w:t>
      </w:r>
      <w:r w:rsidRPr="00161C67">
        <w:rPr>
          <w:b/>
          <w:i/>
        </w:rPr>
        <w:t>:</w:t>
      </w:r>
    </w:p>
    <w:p w:rsidR="00FC469D" w:rsidRPr="00481485" w:rsidRDefault="00481485" w:rsidP="00FC469D">
      <w:pPr>
        <w:spacing w:line="360" w:lineRule="auto"/>
        <w:jc w:val="both"/>
      </w:pPr>
      <w:r>
        <w:t xml:space="preserve">The written communication needs a </w:t>
      </w:r>
      <w:r w:rsidR="004303B1">
        <w:t>proper</w:t>
      </w:r>
      <w:r>
        <w:t xml:space="preserve"> way of the professional formats and sutures. As the team is working within an organization, it is important to know the formal formats of written communication. This type of </w:t>
      </w:r>
      <w:r w:rsidRPr="00481485">
        <w:t xml:space="preserve">Communication </w:t>
      </w:r>
      <w:r>
        <w:t xml:space="preserve">could be done via email, official letter, telegraph maki8ng documents etc. </w:t>
      </w:r>
    </w:p>
    <w:p w:rsidR="00E4786C" w:rsidRPr="0093335A" w:rsidRDefault="00E4786C" w:rsidP="0093335A">
      <w:pPr>
        <w:spacing w:line="360" w:lineRule="auto"/>
        <w:jc w:val="both"/>
        <w:rPr>
          <w:b/>
        </w:rPr>
      </w:pPr>
      <w:r w:rsidRPr="0093335A">
        <w:rPr>
          <w:b/>
        </w:rPr>
        <w:t>Communication with audience:</w:t>
      </w:r>
    </w:p>
    <w:p w:rsidR="00E4786C" w:rsidRPr="0093335A" w:rsidRDefault="00E4786C" w:rsidP="00B63703">
      <w:pPr>
        <w:spacing w:line="360" w:lineRule="auto"/>
        <w:jc w:val="both"/>
        <w:rPr>
          <w:b/>
          <w:i/>
        </w:rPr>
      </w:pPr>
      <w:r w:rsidRPr="0093335A">
        <w:rPr>
          <w:b/>
          <w:i/>
        </w:rPr>
        <w:t>Visual and electronic resources:</w:t>
      </w:r>
    </w:p>
    <w:p w:rsidR="00B63703" w:rsidRPr="00B63703" w:rsidRDefault="00B63703" w:rsidP="00B63703">
      <w:pPr>
        <w:spacing w:line="360" w:lineRule="auto"/>
        <w:jc w:val="both"/>
      </w:pPr>
      <w:r w:rsidRPr="00B63703">
        <w:t xml:space="preserve">In order to </w:t>
      </w:r>
      <w:r>
        <w:t xml:space="preserve">interact with the audiences visual and electronic sources could be helpful in order to attract the audiences. With the help of electronic </w:t>
      </w:r>
      <w:proofErr w:type="gramStart"/>
      <w:r>
        <w:t>resources</w:t>
      </w:r>
      <w:proofErr w:type="gramEnd"/>
      <w:r>
        <w:t xml:space="preserve"> the visual presentation is done. The visual; presentation could create a significant impact in the audiences. However, part from the visual communication email and other technical tools could be helpful tools of communication. The visual presentation of the organization could an effect way of communication. This could be an effective promotion </w:t>
      </w:r>
      <w:r w:rsidR="00F95046">
        <w:t>strategy</w:t>
      </w:r>
      <w:r>
        <w:t>.</w:t>
      </w:r>
    </w:p>
    <w:p w:rsidR="00E4786C" w:rsidRDefault="00753C4F" w:rsidP="00FA7F1A">
      <w:pPr>
        <w:pStyle w:val="Heading1"/>
      </w:pPr>
      <w:bookmarkStart w:id="5" w:name="_Toc8291838"/>
      <w:r w:rsidRPr="00753C4F">
        <w:lastRenderedPageBreak/>
        <w:t>Group dynamic theories:</w:t>
      </w:r>
      <w:bookmarkEnd w:id="5"/>
      <w:r w:rsidR="000A2503">
        <w:t xml:space="preserve"> </w:t>
      </w:r>
    </w:p>
    <w:p w:rsidR="00F95046" w:rsidRDefault="00B63703" w:rsidP="00F95046">
      <w:pPr>
        <w:spacing w:line="360" w:lineRule="auto"/>
        <w:jc w:val="both"/>
        <w:rPr>
          <w:rFonts w:ascii="Arial" w:hAnsi="Arial" w:cs="Arial"/>
          <w:color w:val="222222"/>
          <w:sz w:val="20"/>
          <w:szCs w:val="20"/>
          <w:shd w:val="clear" w:color="auto" w:fill="FFFFFF"/>
        </w:rPr>
      </w:pPr>
      <w:r w:rsidRPr="00B63703">
        <w:t xml:space="preserve">The </w:t>
      </w:r>
      <w:r>
        <w:t xml:space="preserve">socio-cultural theory of group dynamics provides significant emphasis on the </w:t>
      </w:r>
      <w:r w:rsidR="00F95046">
        <w:t xml:space="preserve">textual and visual communication within the group. As stated </w:t>
      </w:r>
      <w:r w:rsidR="00F95046" w:rsidRPr="00F95046">
        <w:rPr>
          <w:rFonts w:cs="Times New Roman"/>
          <w:szCs w:val="24"/>
        </w:rPr>
        <w:t xml:space="preserve">by </w:t>
      </w:r>
      <w:proofErr w:type="spellStart"/>
      <w:r w:rsidR="00F95046" w:rsidRPr="00F95046">
        <w:rPr>
          <w:rFonts w:cs="Times New Roman"/>
          <w:color w:val="222222"/>
          <w:szCs w:val="24"/>
          <w:shd w:val="clear" w:color="auto" w:fill="FFFFFF"/>
        </w:rPr>
        <w:t>Bakhoda</w:t>
      </w:r>
      <w:proofErr w:type="spellEnd"/>
      <w:r w:rsidR="00F95046" w:rsidRPr="00F95046">
        <w:rPr>
          <w:rFonts w:cs="Times New Roman"/>
          <w:color w:val="222222"/>
          <w:szCs w:val="24"/>
          <w:shd w:val="clear" w:color="auto" w:fill="FFFFFF"/>
        </w:rPr>
        <w:t xml:space="preserve"> </w:t>
      </w:r>
      <w:r w:rsidR="00F95046" w:rsidRPr="00BE3A03">
        <w:rPr>
          <w:rFonts w:cs="Times New Roman"/>
          <w:i/>
          <w:color w:val="222222"/>
          <w:szCs w:val="24"/>
          <w:shd w:val="clear" w:color="auto" w:fill="FFFFFF"/>
        </w:rPr>
        <w:t>et al</w:t>
      </w:r>
      <w:r w:rsidR="00F95046" w:rsidRPr="00F95046">
        <w:rPr>
          <w:rFonts w:cs="Times New Roman"/>
          <w:color w:val="222222"/>
          <w:szCs w:val="24"/>
          <w:shd w:val="clear" w:color="auto" w:fill="FFFFFF"/>
        </w:rPr>
        <w:t>. (2019),</w:t>
      </w:r>
      <w:r w:rsidR="00F95046">
        <w:rPr>
          <w:rFonts w:ascii="Arial" w:hAnsi="Arial" w:cs="Arial"/>
          <w:color w:val="222222"/>
          <w:sz w:val="20"/>
          <w:szCs w:val="20"/>
          <w:shd w:val="clear" w:color="auto" w:fill="FFFFFF"/>
        </w:rPr>
        <w:t xml:space="preserve"> </w:t>
      </w:r>
      <w:r w:rsidR="00F95046">
        <w:t>the signs of interaction could be developed by developing the language.</w:t>
      </w:r>
      <w:r w:rsidR="00F95046" w:rsidRPr="00F95046">
        <w:rPr>
          <w:rFonts w:ascii="Arial" w:hAnsi="Arial" w:cs="Arial"/>
          <w:color w:val="222222"/>
          <w:sz w:val="20"/>
          <w:szCs w:val="20"/>
          <w:shd w:val="clear" w:color="auto" w:fill="FFFFFF"/>
        </w:rPr>
        <w:t xml:space="preserve"> </w:t>
      </w:r>
    </w:p>
    <w:p w:rsidR="00F95046" w:rsidRDefault="00F95046" w:rsidP="00F95046">
      <w:pPr>
        <w:spacing w:line="360" w:lineRule="auto"/>
        <w:jc w:val="both"/>
        <w:rPr>
          <w:rFonts w:cs="Times New Roman"/>
          <w:color w:val="222222"/>
          <w:szCs w:val="24"/>
          <w:shd w:val="clear" w:color="auto" w:fill="FFFFFF"/>
        </w:rPr>
      </w:pPr>
      <w:r w:rsidRPr="00F95046">
        <w:rPr>
          <w:rFonts w:cs="Times New Roman"/>
          <w:color w:val="222222"/>
          <w:szCs w:val="24"/>
          <w:shd w:val="clear" w:color="auto" w:fill="FFFFFF"/>
        </w:rPr>
        <w:t>Sy</w:t>
      </w:r>
      <w:r>
        <w:rPr>
          <w:rFonts w:cs="Times New Roman"/>
          <w:color w:val="222222"/>
          <w:szCs w:val="24"/>
          <w:shd w:val="clear" w:color="auto" w:fill="FFFFFF"/>
        </w:rPr>
        <w:t>s</w:t>
      </w:r>
      <w:r w:rsidRPr="00F95046">
        <w:rPr>
          <w:rFonts w:cs="Times New Roman"/>
          <w:color w:val="222222"/>
          <w:szCs w:val="24"/>
          <w:shd w:val="clear" w:color="auto" w:fill="FFFFFF"/>
        </w:rPr>
        <w:t xml:space="preserve">tematic </w:t>
      </w:r>
      <w:r>
        <w:rPr>
          <w:rFonts w:cs="Times New Roman"/>
          <w:color w:val="222222"/>
          <w:szCs w:val="24"/>
          <w:shd w:val="clear" w:color="auto" w:fill="FFFFFF"/>
        </w:rPr>
        <w:t>theory of group dynamics provides signif</w:t>
      </w:r>
      <w:r w:rsidR="00D66D99">
        <w:rPr>
          <w:rFonts w:cs="Times New Roman"/>
          <w:color w:val="222222"/>
          <w:szCs w:val="24"/>
          <w:shd w:val="clear" w:color="auto" w:fill="FFFFFF"/>
        </w:rPr>
        <w:t>ic</w:t>
      </w:r>
      <w:r>
        <w:rPr>
          <w:rFonts w:cs="Times New Roman"/>
          <w:color w:val="222222"/>
          <w:szCs w:val="24"/>
          <w:shd w:val="clear" w:color="auto" w:fill="FFFFFF"/>
        </w:rPr>
        <w:t xml:space="preserve">ant </w:t>
      </w:r>
      <w:r w:rsidR="00D66D99">
        <w:rPr>
          <w:rFonts w:cs="Times New Roman"/>
          <w:color w:val="222222"/>
          <w:szCs w:val="24"/>
          <w:shd w:val="clear" w:color="auto" w:fill="FFFFFF"/>
        </w:rPr>
        <w:t>emphasis</w:t>
      </w:r>
      <w:r>
        <w:rPr>
          <w:rFonts w:cs="Times New Roman"/>
          <w:color w:val="222222"/>
          <w:szCs w:val="24"/>
          <w:shd w:val="clear" w:color="auto" w:fill="FFFFFF"/>
        </w:rPr>
        <w:t xml:space="preserve"> on the behavior of the group workers adhering to an adequate system.</w:t>
      </w:r>
      <w:r w:rsidR="00D66D99">
        <w:rPr>
          <w:rFonts w:cs="Times New Roman"/>
          <w:color w:val="222222"/>
          <w:szCs w:val="24"/>
          <w:shd w:val="clear" w:color="auto" w:fill="FFFFFF"/>
        </w:rPr>
        <w:t xml:space="preserve"> This theory is incorporates with the idea of reciprocal and complex feedback as well as behavior of the group members. As stated by </w:t>
      </w:r>
      <w:proofErr w:type="spellStart"/>
      <w:r w:rsidR="00D66D99" w:rsidRPr="00D66D99">
        <w:rPr>
          <w:rFonts w:cs="Times New Roman"/>
          <w:color w:val="222222"/>
          <w:szCs w:val="24"/>
          <w:shd w:val="clear" w:color="auto" w:fill="FFFFFF"/>
        </w:rPr>
        <w:t>Warran</w:t>
      </w:r>
      <w:proofErr w:type="spellEnd"/>
      <w:r w:rsidR="00D66D99" w:rsidRPr="00D66D99">
        <w:rPr>
          <w:rFonts w:cs="Times New Roman"/>
          <w:color w:val="222222"/>
          <w:szCs w:val="24"/>
          <w:shd w:val="clear" w:color="auto" w:fill="FFFFFF"/>
        </w:rPr>
        <w:t xml:space="preserve"> </w:t>
      </w:r>
      <w:r w:rsidR="00D66D99" w:rsidRPr="00D66D99">
        <w:rPr>
          <w:rFonts w:cs="Times New Roman"/>
          <w:i/>
          <w:color w:val="222222"/>
          <w:szCs w:val="24"/>
          <w:shd w:val="clear" w:color="auto" w:fill="FFFFFF"/>
        </w:rPr>
        <w:t>et al.</w:t>
      </w:r>
      <w:r w:rsidR="00D66D99" w:rsidRPr="00D66D99">
        <w:rPr>
          <w:rFonts w:cs="Times New Roman"/>
          <w:color w:val="222222"/>
          <w:szCs w:val="24"/>
          <w:shd w:val="clear" w:color="auto" w:fill="FFFFFF"/>
        </w:rPr>
        <w:t xml:space="preserve"> (2019), </w:t>
      </w:r>
      <w:r w:rsidR="00D66D99">
        <w:rPr>
          <w:rFonts w:cs="Times New Roman"/>
          <w:color w:val="222222"/>
          <w:szCs w:val="24"/>
          <w:shd w:val="clear" w:color="auto" w:fill="FFFFFF"/>
        </w:rPr>
        <w:t xml:space="preserve">the systematic theory facilitates the interaction to the group member to work with the collected data.  </w:t>
      </w:r>
    </w:p>
    <w:p w:rsidR="00D66D99" w:rsidRDefault="00FD4910" w:rsidP="00F95046">
      <w:pPr>
        <w:spacing w:line="360" w:lineRule="auto"/>
        <w:jc w:val="both"/>
        <w:rPr>
          <w:rFonts w:cs="Times New Roman"/>
          <w:color w:val="222222"/>
          <w:szCs w:val="24"/>
          <w:shd w:val="clear" w:color="auto" w:fill="FFFFFF"/>
        </w:rPr>
      </w:pPr>
      <w:r>
        <w:rPr>
          <w:rFonts w:cs="Times New Roman"/>
          <w:color w:val="222222"/>
          <w:szCs w:val="24"/>
          <w:shd w:val="clear" w:color="auto" w:fill="FFFFFF"/>
        </w:rPr>
        <w:t>However</w:t>
      </w:r>
      <w:r w:rsidR="00D66D99">
        <w:rPr>
          <w:rFonts w:cs="Times New Roman"/>
          <w:color w:val="222222"/>
          <w:szCs w:val="24"/>
          <w:shd w:val="clear" w:color="auto" w:fill="FFFFFF"/>
        </w:rPr>
        <w:t xml:space="preserve">, the </w:t>
      </w:r>
      <w:r>
        <w:rPr>
          <w:rFonts w:cs="Times New Roman"/>
          <w:color w:val="222222"/>
          <w:szCs w:val="24"/>
          <w:shd w:val="clear" w:color="auto" w:fill="FFFFFF"/>
        </w:rPr>
        <w:t>theories of group dynamics more or less incorporate with the same thoughts. Here, some major components of the group dynamics theories are being presented.</w:t>
      </w:r>
    </w:p>
    <w:p w:rsidR="00FD4910" w:rsidRDefault="00FD4910" w:rsidP="00FD4910">
      <w:pPr>
        <w:pStyle w:val="ListParagraph"/>
        <w:numPr>
          <w:ilvl w:val="0"/>
          <w:numId w:val="8"/>
        </w:numPr>
        <w:spacing w:line="360" w:lineRule="auto"/>
        <w:jc w:val="both"/>
        <w:rPr>
          <w:rFonts w:cs="Times New Roman"/>
          <w:b/>
          <w:szCs w:val="24"/>
        </w:rPr>
      </w:pPr>
      <w:r w:rsidRPr="00FD4910">
        <w:rPr>
          <w:rFonts w:cs="Times New Roman"/>
          <w:b/>
          <w:szCs w:val="24"/>
        </w:rPr>
        <w:t>Awareness:</w:t>
      </w:r>
    </w:p>
    <w:p w:rsidR="00FD4910" w:rsidRPr="00FD4910" w:rsidRDefault="00FD4910" w:rsidP="00FD4910">
      <w:pPr>
        <w:spacing w:line="360" w:lineRule="auto"/>
        <w:jc w:val="both"/>
        <w:rPr>
          <w:rFonts w:cs="Times New Roman"/>
          <w:szCs w:val="24"/>
        </w:rPr>
      </w:pPr>
      <w:r>
        <w:rPr>
          <w:rFonts w:cs="Times New Roman"/>
          <w:szCs w:val="24"/>
        </w:rPr>
        <w:t>One of the major tools</w:t>
      </w:r>
      <w:r w:rsidR="007D245F">
        <w:rPr>
          <w:rFonts w:cs="Times New Roman"/>
          <w:szCs w:val="24"/>
        </w:rPr>
        <w:t xml:space="preserve"> of group dynamics is awareness</w:t>
      </w:r>
      <w:r>
        <w:rPr>
          <w:rFonts w:cs="Times New Roman"/>
          <w:szCs w:val="24"/>
        </w:rPr>
        <w:t xml:space="preserve"> of each quality and disability, in order to achieve the team goal. An effective team has th4e capability to taking the advantages of each of members and ignores the disabilities. </w:t>
      </w:r>
    </w:p>
    <w:p w:rsidR="00FD4910" w:rsidRDefault="00FD4910" w:rsidP="00FD4910">
      <w:pPr>
        <w:pStyle w:val="ListParagraph"/>
        <w:numPr>
          <w:ilvl w:val="0"/>
          <w:numId w:val="8"/>
        </w:numPr>
        <w:spacing w:line="360" w:lineRule="auto"/>
        <w:jc w:val="both"/>
        <w:rPr>
          <w:rFonts w:cs="Times New Roman"/>
          <w:b/>
          <w:szCs w:val="24"/>
        </w:rPr>
      </w:pPr>
      <w:r w:rsidRPr="00FD4910">
        <w:rPr>
          <w:rFonts w:cs="Times New Roman"/>
          <w:b/>
          <w:szCs w:val="24"/>
        </w:rPr>
        <w:t>Conflicts</w:t>
      </w:r>
      <w:r>
        <w:rPr>
          <w:rFonts w:cs="Times New Roman"/>
          <w:b/>
          <w:szCs w:val="24"/>
        </w:rPr>
        <w:t>:</w:t>
      </w:r>
    </w:p>
    <w:p w:rsidR="00070A37" w:rsidRPr="00070A37" w:rsidRDefault="00FD4910" w:rsidP="00070A37">
      <w:pPr>
        <w:spacing w:line="360" w:lineRule="auto"/>
        <w:jc w:val="both"/>
        <w:rPr>
          <w:rFonts w:cs="Times New Roman"/>
          <w:szCs w:val="24"/>
        </w:rPr>
      </w:pPr>
      <w:r w:rsidRPr="00FD4910">
        <w:rPr>
          <w:rFonts w:cs="Times New Roman"/>
          <w:szCs w:val="24"/>
        </w:rPr>
        <w:t xml:space="preserve">Working within a team may bring </w:t>
      </w:r>
      <w:r>
        <w:rPr>
          <w:rFonts w:cs="Times New Roman"/>
          <w:szCs w:val="24"/>
        </w:rPr>
        <w:t>conflicts. However, it is the capability of the team members, how efficiently they deal with the conflicts. Nevertheless, it cannot be denied that conflicts are constructive sometime. It even helps to improve the quality of the work. However, the team leader could avoid th</w:t>
      </w:r>
      <w:r w:rsidR="00070A37">
        <w:rPr>
          <w:rFonts w:cs="Times New Roman"/>
          <w:szCs w:val="24"/>
        </w:rPr>
        <w:t>e personnel attacks and other kind of disruptive conflicts</w:t>
      </w:r>
    </w:p>
    <w:p w:rsidR="00070A37" w:rsidRDefault="00FD4910" w:rsidP="00070A37">
      <w:pPr>
        <w:pStyle w:val="ListParagraph"/>
        <w:numPr>
          <w:ilvl w:val="0"/>
          <w:numId w:val="8"/>
        </w:numPr>
        <w:spacing w:line="360" w:lineRule="auto"/>
        <w:jc w:val="both"/>
        <w:rPr>
          <w:rFonts w:cs="Times New Roman"/>
          <w:b/>
          <w:szCs w:val="24"/>
        </w:rPr>
      </w:pPr>
      <w:r w:rsidRPr="00FD4910">
        <w:rPr>
          <w:rFonts w:cs="Times New Roman"/>
          <w:b/>
          <w:szCs w:val="24"/>
        </w:rPr>
        <w:t>Cooperation</w:t>
      </w:r>
      <w:r w:rsidR="00070A37">
        <w:rPr>
          <w:rFonts w:cs="Times New Roman"/>
          <w:b/>
          <w:szCs w:val="24"/>
        </w:rPr>
        <w:t>:</w:t>
      </w:r>
    </w:p>
    <w:p w:rsidR="00070A37" w:rsidRPr="00070A37" w:rsidRDefault="00070A37" w:rsidP="00070A37">
      <w:pPr>
        <w:spacing w:line="360" w:lineRule="auto"/>
        <w:jc w:val="both"/>
        <w:rPr>
          <w:rFonts w:cs="Times New Roman"/>
          <w:szCs w:val="24"/>
        </w:rPr>
      </w:pPr>
      <w:r w:rsidRPr="00070A37">
        <w:rPr>
          <w:rFonts w:cs="Times New Roman"/>
          <w:szCs w:val="24"/>
        </w:rPr>
        <w:t>Cooperation within the team members</w:t>
      </w:r>
      <w:r>
        <w:rPr>
          <w:rFonts w:cs="Times New Roman"/>
          <w:szCs w:val="24"/>
        </w:rPr>
        <w:t xml:space="preserve"> could efficiently bring the positive outcome by providing collaboration within the team members. The members by sharing cooperative relationship with the team member could accrue the creative value positioning.</w:t>
      </w:r>
    </w:p>
    <w:p w:rsidR="00FD4910" w:rsidRDefault="00FD4910" w:rsidP="00FD4910">
      <w:pPr>
        <w:pStyle w:val="ListParagraph"/>
        <w:numPr>
          <w:ilvl w:val="0"/>
          <w:numId w:val="8"/>
        </w:numPr>
        <w:spacing w:line="360" w:lineRule="auto"/>
        <w:jc w:val="both"/>
        <w:rPr>
          <w:rFonts w:cs="Times New Roman"/>
          <w:b/>
          <w:szCs w:val="24"/>
        </w:rPr>
      </w:pPr>
      <w:r w:rsidRPr="00FD4910">
        <w:rPr>
          <w:rFonts w:cs="Times New Roman"/>
          <w:b/>
          <w:szCs w:val="24"/>
        </w:rPr>
        <w:t xml:space="preserve">Separation </w:t>
      </w:r>
      <w:r>
        <w:rPr>
          <w:rFonts w:cs="Times New Roman"/>
          <w:b/>
          <w:szCs w:val="24"/>
        </w:rPr>
        <w:t>:</w:t>
      </w:r>
    </w:p>
    <w:p w:rsidR="00070A37" w:rsidRPr="00070A37" w:rsidRDefault="00070A37" w:rsidP="00070A37">
      <w:pPr>
        <w:spacing w:line="360" w:lineRule="auto"/>
        <w:jc w:val="both"/>
        <w:rPr>
          <w:rFonts w:cs="Times New Roman"/>
          <w:szCs w:val="24"/>
        </w:rPr>
      </w:pPr>
      <w:r>
        <w:rPr>
          <w:rFonts w:cs="Times New Roman"/>
          <w:szCs w:val="24"/>
        </w:rPr>
        <w:lastRenderedPageBreak/>
        <w:t>While working cooperatively the team leader could ensure the skill and knowledge of every team members could be recognized separately. As every team member have different knowledge and skills</w:t>
      </w:r>
      <w:r w:rsidR="003E5FE4" w:rsidRPr="003E5FE4">
        <w:t xml:space="preserve"> </w:t>
      </w:r>
      <w:r w:rsidR="00BB796B">
        <w:t>(</w:t>
      </w:r>
      <w:proofErr w:type="spellStart"/>
      <w:r w:rsidR="003E5FE4">
        <w:t>Maund</w:t>
      </w:r>
      <w:proofErr w:type="spellEnd"/>
      <w:r w:rsidR="003E5FE4">
        <w:t xml:space="preserve"> </w:t>
      </w:r>
      <w:r w:rsidR="003E5FE4" w:rsidRPr="003E5FE4">
        <w:rPr>
          <w:i/>
        </w:rPr>
        <w:t>et al.</w:t>
      </w:r>
      <w:r w:rsidR="00BB796B">
        <w:t xml:space="preserve"> </w:t>
      </w:r>
      <w:r w:rsidR="003E5FE4">
        <w:t>2019).</w:t>
      </w:r>
    </w:p>
    <w:p w:rsidR="00FD4910" w:rsidRDefault="00FD4910" w:rsidP="00FD4910">
      <w:pPr>
        <w:pStyle w:val="ListParagraph"/>
        <w:numPr>
          <w:ilvl w:val="0"/>
          <w:numId w:val="8"/>
        </w:numPr>
        <w:spacing w:line="360" w:lineRule="auto"/>
        <w:jc w:val="both"/>
        <w:rPr>
          <w:rFonts w:cs="Times New Roman"/>
          <w:b/>
          <w:szCs w:val="24"/>
        </w:rPr>
      </w:pPr>
      <w:r w:rsidRPr="00FD4910">
        <w:rPr>
          <w:rFonts w:cs="Times New Roman"/>
          <w:b/>
          <w:szCs w:val="24"/>
        </w:rPr>
        <w:t>Productivity</w:t>
      </w:r>
      <w:r>
        <w:rPr>
          <w:rFonts w:cs="Times New Roman"/>
          <w:b/>
          <w:szCs w:val="24"/>
        </w:rPr>
        <w:t>:</w:t>
      </w:r>
    </w:p>
    <w:p w:rsidR="00070A37" w:rsidRPr="00070A37" w:rsidRDefault="00070A37" w:rsidP="00070A37">
      <w:pPr>
        <w:spacing w:line="360" w:lineRule="auto"/>
        <w:jc w:val="both"/>
        <w:rPr>
          <w:rFonts w:cs="Times New Roman"/>
          <w:szCs w:val="24"/>
        </w:rPr>
      </w:pPr>
      <w:r w:rsidRPr="00070A37">
        <w:rPr>
          <w:rFonts w:cs="Times New Roman"/>
          <w:szCs w:val="24"/>
        </w:rPr>
        <w:t xml:space="preserve">The productive result is </w:t>
      </w:r>
      <w:r>
        <w:rPr>
          <w:rFonts w:cs="Times New Roman"/>
          <w:szCs w:val="24"/>
        </w:rPr>
        <w:t xml:space="preserve">something that the team members working for. Efficient and effective team members do their best in order to bring the effective productivity. The productivity depends on the collaborative and constructive work of the </w:t>
      </w:r>
      <w:r w:rsidR="003E5FE4">
        <w:rPr>
          <w:rFonts w:cs="Times New Roman"/>
          <w:szCs w:val="24"/>
        </w:rPr>
        <w:t xml:space="preserve">organization </w:t>
      </w:r>
      <w:r w:rsidR="003E5FE4" w:rsidRPr="003E5FE4">
        <w:rPr>
          <w:rFonts w:cs="Times New Roman"/>
          <w:color w:val="000000"/>
          <w:szCs w:val="24"/>
          <w:shd w:val="clear" w:color="auto" w:fill="FFFFFF"/>
        </w:rPr>
        <w:t>(</w:t>
      </w:r>
      <w:proofErr w:type="spellStart"/>
      <w:r w:rsidR="003E5FE4" w:rsidRPr="003E5FE4">
        <w:rPr>
          <w:rFonts w:cs="Times New Roman"/>
          <w:color w:val="000000"/>
          <w:szCs w:val="24"/>
          <w:shd w:val="clear" w:color="auto" w:fill="FFFFFF"/>
        </w:rPr>
        <w:t>ToolsHero</w:t>
      </w:r>
      <w:proofErr w:type="spellEnd"/>
      <w:r w:rsidR="003E5FE4" w:rsidRPr="003E5FE4">
        <w:rPr>
          <w:rFonts w:cs="Times New Roman"/>
          <w:color w:val="000000"/>
          <w:szCs w:val="24"/>
          <w:shd w:val="clear" w:color="auto" w:fill="FFFFFF"/>
        </w:rPr>
        <w:t>, 2019)</w:t>
      </w:r>
      <w:r w:rsidR="003E5FE4">
        <w:rPr>
          <w:rFonts w:cs="Times New Roman"/>
          <w:color w:val="222222"/>
          <w:szCs w:val="24"/>
          <w:shd w:val="clear" w:color="auto" w:fill="FFFFFF"/>
        </w:rPr>
        <w:t>.</w:t>
      </w:r>
    </w:p>
    <w:p w:rsidR="00A748D1" w:rsidRDefault="00A748D1" w:rsidP="00FA7F1A">
      <w:pPr>
        <w:pStyle w:val="Heading1"/>
      </w:pPr>
      <w:bookmarkStart w:id="6" w:name="_Toc8291839"/>
      <w:r w:rsidRPr="00E4786C">
        <w:t>The</w:t>
      </w:r>
      <w:r w:rsidR="00FA7F1A">
        <w:t>ories of team structures:</w:t>
      </w:r>
      <w:bookmarkEnd w:id="6"/>
      <w:r w:rsidR="00FA7F1A">
        <w:t xml:space="preserve"> </w:t>
      </w:r>
    </w:p>
    <w:p w:rsidR="00070A37" w:rsidRDefault="00892735" w:rsidP="00E4786C">
      <w:pPr>
        <w:spacing w:line="360" w:lineRule="auto"/>
        <w:jc w:val="both"/>
        <w:rPr>
          <w:rFonts w:cs="Times New Roman"/>
          <w:color w:val="222222"/>
          <w:szCs w:val="24"/>
          <w:shd w:val="clear" w:color="auto" w:fill="FFFFFF"/>
        </w:rPr>
      </w:pPr>
      <w:r>
        <w:t>Belbin’s theory is recognized and valued as the most powerful indicator of the theory of team structure. Belbin defines the team roles as per the facilitation of the behavior of the every team member as Belbin considers that every individual if performed with accuracy and efficiently could accrue the success very easily. Belbin defines the roles of the team members focuses on the certain factor such as then personalities of the team member, mental abilities and skills of the team member. Belbin</w:t>
      </w:r>
      <w:r w:rsidR="00126C2F">
        <w:t xml:space="preserve"> even defines</w:t>
      </w:r>
      <w:r>
        <w:t xml:space="preserve"> the importance of the experiences and the role </w:t>
      </w:r>
      <w:r w:rsidR="00126C2F">
        <w:t>of</w:t>
      </w:r>
      <w:r>
        <w:t xml:space="preserve"> </w:t>
      </w:r>
      <w:r w:rsidR="00126C2F">
        <w:t>learning</w:t>
      </w:r>
      <w:r>
        <w:t xml:space="preserve"> in the team building </w:t>
      </w:r>
      <w:r w:rsidR="00DC5BC1">
        <w:t>proces</w:t>
      </w:r>
      <w:r w:rsidR="00126C2F">
        <w:t>s</w:t>
      </w:r>
      <w:r w:rsidR="00120020">
        <w:t xml:space="preserve"> (Belbin 2010)</w:t>
      </w:r>
      <w:r w:rsidR="00126C2F">
        <w:t>.</w:t>
      </w:r>
      <w:r w:rsidR="00547DB4">
        <w:t xml:space="preserve"> As commented by</w:t>
      </w:r>
      <w:r w:rsidR="00547DB4" w:rsidRPr="00547DB4">
        <w:rPr>
          <w:rFonts w:ascii="Arial" w:hAnsi="Arial" w:cs="Arial"/>
          <w:color w:val="222222"/>
          <w:sz w:val="20"/>
          <w:szCs w:val="20"/>
          <w:shd w:val="clear" w:color="auto" w:fill="FFFFFF"/>
        </w:rPr>
        <w:t xml:space="preserve"> </w:t>
      </w:r>
      <w:r w:rsidR="00547DB4" w:rsidRPr="00120020">
        <w:rPr>
          <w:rFonts w:cs="Times New Roman"/>
          <w:color w:val="222222"/>
          <w:szCs w:val="24"/>
          <w:shd w:val="clear" w:color="auto" w:fill="FFFFFF"/>
        </w:rPr>
        <w:t>Belbin (2012</w:t>
      </w:r>
      <w:r w:rsidR="00120020" w:rsidRPr="00120020">
        <w:rPr>
          <w:rFonts w:cs="Times New Roman"/>
          <w:color w:val="222222"/>
          <w:szCs w:val="24"/>
          <w:shd w:val="clear" w:color="auto" w:fill="FFFFFF"/>
        </w:rPr>
        <w:t>), the</w:t>
      </w:r>
      <w:r w:rsidR="00120020">
        <w:t xml:space="preserve"> concentration could be given </w:t>
      </w:r>
      <w:r w:rsidR="00547DB4">
        <w:t>on fascinating the cooperative and healthy relationship in order to have successful team.</w:t>
      </w:r>
      <w:r w:rsidR="008563FA">
        <w:t xml:space="preserve"> </w:t>
      </w:r>
      <w:r w:rsidR="00126C2F">
        <w:t xml:space="preserve">The team workers could efficiently manage the field limitations. Belbin even </w:t>
      </w:r>
      <w:r w:rsidR="00547DB4">
        <w:t>emphasize</w:t>
      </w:r>
      <w:r w:rsidR="00126C2F">
        <w:t xml:space="preserve"> on the efficient technical knowledge and understanding. As stated by Llamas</w:t>
      </w:r>
      <w:r w:rsidR="00126C2F" w:rsidRPr="00126C2F">
        <w:rPr>
          <w:rFonts w:cs="Times New Roman"/>
          <w:color w:val="222222"/>
          <w:szCs w:val="24"/>
          <w:shd w:val="clear" w:color="auto" w:fill="FFFFFF"/>
        </w:rPr>
        <w:t xml:space="preserve"> and </w:t>
      </w:r>
      <w:proofErr w:type="spellStart"/>
      <w:r w:rsidR="00126C2F" w:rsidRPr="00126C2F">
        <w:rPr>
          <w:rFonts w:cs="Times New Roman"/>
          <w:color w:val="222222"/>
          <w:szCs w:val="24"/>
          <w:shd w:val="clear" w:color="auto" w:fill="FFFFFF"/>
        </w:rPr>
        <w:t>Graciab</w:t>
      </w:r>
      <w:proofErr w:type="spellEnd"/>
      <w:r w:rsidR="00126C2F" w:rsidRPr="00126C2F">
        <w:rPr>
          <w:rFonts w:cs="Times New Roman"/>
          <w:color w:val="222222"/>
          <w:szCs w:val="24"/>
          <w:shd w:val="clear" w:color="auto" w:fill="FFFFFF"/>
        </w:rPr>
        <w:t xml:space="preserve"> </w:t>
      </w:r>
      <w:r w:rsidR="00126C2F" w:rsidRPr="00126C2F">
        <w:rPr>
          <w:rFonts w:cs="Times New Roman"/>
          <w:i/>
          <w:color w:val="222222"/>
          <w:szCs w:val="24"/>
          <w:shd w:val="clear" w:color="auto" w:fill="FFFFFF"/>
        </w:rPr>
        <w:t>et al.</w:t>
      </w:r>
      <w:r w:rsidR="00126C2F">
        <w:rPr>
          <w:rFonts w:cs="Times New Roman"/>
          <w:color w:val="222222"/>
          <w:szCs w:val="24"/>
          <w:shd w:val="clear" w:color="auto" w:fill="FFFFFF"/>
        </w:rPr>
        <w:t xml:space="preserve"> </w:t>
      </w:r>
      <w:r w:rsidR="00126C2F" w:rsidRPr="00126C2F">
        <w:rPr>
          <w:rFonts w:cs="Times New Roman"/>
          <w:color w:val="222222"/>
          <w:szCs w:val="24"/>
          <w:shd w:val="clear" w:color="auto" w:fill="FFFFFF"/>
        </w:rPr>
        <w:t>(2019),</w:t>
      </w:r>
      <w:r w:rsidR="00126C2F">
        <w:rPr>
          <w:rFonts w:ascii="Arial" w:hAnsi="Arial" w:cs="Arial"/>
          <w:color w:val="222222"/>
          <w:sz w:val="20"/>
          <w:szCs w:val="20"/>
          <w:shd w:val="clear" w:color="auto" w:fill="FFFFFF"/>
        </w:rPr>
        <w:t xml:space="preserve"> </w:t>
      </w:r>
      <w:r w:rsidR="008563FA">
        <w:rPr>
          <w:rFonts w:cs="Times New Roman"/>
          <w:color w:val="222222"/>
          <w:szCs w:val="24"/>
          <w:shd w:val="clear" w:color="auto" w:fill="FFFFFF"/>
        </w:rPr>
        <w:t>B</w:t>
      </w:r>
      <w:r w:rsidR="00126C2F">
        <w:rPr>
          <w:rFonts w:cs="Times New Roman"/>
          <w:color w:val="222222"/>
          <w:szCs w:val="24"/>
          <w:shd w:val="clear" w:color="auto" w:fill="FFFFFF"/>
        </w:rPr>
        <w:t>elbin identifies the team building structures with the identification of the key formulations of the team building.</w:t>
      </w:r>
    </w:p>
    <w:p w:rsidR="00126C2F" w:rsidRDefault="00126C2F" w:rsidP="00E4786C">
      <w:pPr>
        <w:spacing w:line="360" w:lineRule="auto"/>
        <w:jc w:val="both"/>
        <w:rPr>
          <w:rFonts w:cs="Times New Roman"/>
          <w:color w:val="222222"/>
          <w:szCs w:val="24"/>
          <w:shd w:val="clear" w:color="auto" w:fill="FFFFFF"/>
        </w:rPr>
      </w:pPr>
      <w:proofErr w:type="spellStart"/>
      <w:r>
        <w:rPr>
          <w:rFonts w:cs="Times New Roman"/>
          <w:color w:val="222222"/>
          <w:szCs w:val="24"/>
          <w:shd w:val="clear" w:color="auto" w:fill="FFFFFF"/>
        </w:rPr>
        <w:t>Belbein</w:t>
      </w:r>
      <w:proofErr w:type="spellEnd"/>
      <w:r>
        <w:rPr>
          <w:rFonts w:cs="Times New Roman"/>
          <w:color w:val="222222"/>
          <w:szCs w:val="24"/>
          <w:shd w:val="clear" w:color="auto" w:fill="FFFFFF"/>
        </w:rPr>
        <w:t xml:space="preserve"> identifies several roles of team building. The roles are discussed below:</w:t>
      </w:r>
    </w:p>
    <w:p w:rsidR="00126C2F" w:rsidRPr="008563FA" w:rsidRDefault="00126C2F" w:rsidP="00E4786C">
      <w:pPr>
        <w:spacing w:line="360" w:lineRule="auto"/>
        <w:jc w:val="both"/>
        <w:rPr>
          <w:rFonts w:cs="Times New Roman"/>
          <w:b/>
          <w:i/>
          <w:color w:val="222222"/>
          <w:szCs w:val="24"/>
          <w:shd w:val="clear" w:color="auto" w:fill="FFFFFF"/>
        </w:rPr>
      </w:pPr>
      <w:r w:rsidRPr="008563FA">
        <w:rPr>
          <w:rFonts w:cs="Times New Roman"/>
          <w:b/>
          <w:i/>
          <w:color w:val="222222"/>
          <w:szCs w:val="24"/>
          <w:shd w:val="clear" w:color="auto" w:fill="FFFFFF"/>
        </w:rPr>
        <w:t>Action oriented role:</w:t>
      </w:r>
    </w:p>
    <w:p w:rsidR="003B64C6" w:rsidRPr="003B64C6" w:rsidRDefault="003B64C6" w:rsidP="00E4786C">
      <w:pPr>
        <w:spacing w:line="360" w:lineRule="auto"/>
        <w:jc w:val="both"/>
        <w:rPr>
          <w:rFonts w:cs="Times New Roman"/>
          <w:color w:val="222222"/>
          <w:szCs w:val="24"/>
          <w:shd w:val="clear" w:color="auto" w:fill="FFFFFF"/>
        </w:rPr>
      </w:pPr>
      <w:r>
        <w:rPr>
          <w:rFonts w:cs="Times New Roman"/>
          <w:color w:val="222222"/>
          <w:szCs w:val="24"/>
          <w:shd w:val="clear" w:color="auto" w:fill="FFFFFF"/>
        </w:rPr>
        <w:t xml:space="preserve">In order to improve the role of the team dynamically </w:t>
      </w:r>
      <w:proofErr w:type="gramStart"/>
      <w:r>
        <w:rPr>
          <w:rFonts w:cs="Times New Roman"/>
          <w:color w:val="222222"/>
          <w:szCs w:val="24"/>
          <w:shd w:val="clear" w:color="auto" w:fill="FFFFFF"/>
        </w:rPr>
        <w:t>an</w:t>
      </w:r>
      <w:proofErr w:type="gramEnd"/>
      <w:r>
        <w:rPr>
          <w:rFonts w:cs="Times New Roman"/>
          <w:color w:val="222222"/>
          <w:szCs w:val="24"/>
          <w:shd w:val="clear" w:color="auto" w:fill="FFFFFF"/>
        </w:rPr>
        <w:t xml:space="preserve"> significant amount of attention could be provided in the problem solving capabilities of the team workers. The team could be based on the capability of constructive and systematically work performance. Argumentative </w:t>
      </w:r>
      <w:r w:rsidR="00B10FDC">
        <w:rPr>
          <w:rFonts w:cs="Times New Roman"/>
          <w:color w:val="222222"/>
          <w:szCs w:val="24"/>
          <w:shd w:val="clear" w:color="auto" w:fill="FFFFFF"/>
        </w:rPr>
        <w:t>and</w:t>
      </w:r>
      <w:r>
        <w:rPr>
          <w:rFonts w:cs="Times New Roman"/>
          <w:color w:val="222222"/>
          <w:szCs w:val="24"/>
          <w:shd w:val="clear" w:color="auto" w:fill="FFFFFF"/>
        </w:rPr>
        <w:t xml:space="preserve"> </w:t>
      </w:r>
      <w:r w:rsidR="00B10FDC">
        <w:rPr>
          <w:rFonts w:cs="Times New Roman"/>
          <w:color w:val="222222"/>
          <w:szCs w:val="24"/>
          <w:shd w:val="clear" w:color="auto" w:fill="FFFFFF"/>
        </w:rPr>
        <w:t>well-organized</w:t>
      </w:r>
      <w:r>
        <w:rPr>
          <w:rFonts w:cs="Times New Roman"/>
          <w:color w:val="222222"/>
          <w:szCs w:val="24"/>
          <w:shd w:val="clear" w:color="auto" w:fill="FFFFFF"/>
        </w:rPr>
        <w:t xml:space="preserve"> team workers could generate perfect outcome.</w:t>
      </w:r>
    </w:p>
    <w:p w:rsidR="00126C2F" w:rsidRPr="008563FA" w:rsidRDefault="003B64C6" w:rsidP="00E4786C">
      <w:pPr>
        <w:spacing w:line="360" w:lineRule="auto"/>
        <w:jc w:val="both"/>
        <w:rPr>
          <w:rFonts w:cs="Times New Roman"/>
          <w:b/>
          <w:i/>
          <w:color w:val="222222"/>
          <w:szCs w:val="24"/>
          <w:shd w:val="clear" w:color="auto" w:fill="FFFFFF"/>
        </w:rPr>
      </w:pPr>
      <w:r w:rsidRPr="008563FA">
        <w:rPr>
          <w:rFonts w:cs="Times New Roman"/>
          <w:b/>
          <w:i/>
          <w:color w:val="222222"/>
          <w:szCs w:val="24"/>
          <w:shd w:val="clear" w:color="auto" w:fill="FFFFFF"/>
        </w:rPr>
        <w:t>Though oriented role:</w:t>
      </w:r>
    </w:p>
    <w:p w:rsidR="00B10FDC" w:rsidRDefault="00B10FDC" w:rsidP="00E4786C">
      <w:pPr>
        <w:spacing w:line="360" w:lineRule="auto"/>
        <w:jc w:val="both"/>
        <w:rPr>
          <w:rFonts w:cs="Times New Roman"/>
          <w:color w:val="222222"/>
          <w:szCs w:val="24"/>
          <w:shd w:val="clear" w:color="auto" w:fill="FFFFFF"/>
        </w:rPr>
      </w:pPr>
      <w:r>
        <w:rPr>
          <w:rFonts w:cs="Times New Roman"/>
          <w:color w:val="222222"/>
          <w:szCs w:val="24"/>
          <w:shd w:val="clear" w:color="auto" w:fill="FFFFFF"/>
        </w:rPr>
        <w:lastRenderedPageBreak/>
        <w:t xml:space="preserve">The team members could possess the innovative and constructive role. The team, members with their own evaluation and critical thinking judge that team working could be based on the strategic decision-making. However, with the critical thinking and knowledge the team leader could get to know the specialized skills of the knowledge of the team members. </w:t>
      </w:r>
    </w:p>
    <w:p w:rsidR="003B64C6" w:rsidRPr="008563FA" w:rsidRDefault="003B64C6" w:rsidP="00E4786C">
      <w:pPr>
        <w:spacing w:line="360" w:lineRule="auto"/>
        <w:jc w:val="both"/>
        <w:rPr>
          <w:rFonts w:cs="Times New Roman"/>
          <w:b/>
          <w:i/>
          <w:color w:val="222222"/>
          <w:szCs w:val="24"/>
          <w:shd w:val="clear" w:color="auto" w:fill="FFFFFF"/>
        </w:rPr>
      </w:pPr>
      <w:r w:rsidRPr="008563FA">
        <w:rPr>
          <w:rFonts w:cs="Times New Roman"/>
          <w:b/>
          <w:i/>
          <w:color w:val="222222"/>
          <w:szCs w:val="24"/>
          <w:shd w:val="clear" w:color="auto" w:fill="FFFFFF"/>
        </w:rPr>
        <w:t>People oriented role:</w:t>
      </w:r>
    </w:p>
    <w:p w:rsidR="003B64C6" w:rsidRPr="003E5FE4" w:rsidRDefault="003B64C6" w:rsidP="003E5FE4">
      <w:pPr>
        <w:spacing w:line="360" w:lineRule="auto"/>
        <w:jc w:val="both"/>
        <w:rPr>
          <w:rFonts w:cs="Times New Roman"/>
          <w:szCs w:val="24"/>
        </w:rPr>
      </w:pPr>
      <w:r>
        <w:rPr>
          <w:rFonts w:cs="Times New Roman"/>
          <w:color w:val="222222"/>
          <w:szCs w:val="24"/>
          <w:shd w:val="clear" w:color="auto" w:fill="FFFFFF"/>
        </w:rPr>
        <w:t xml:space="preserve">The team leaders could work in an efficient coordinative environment. The team workers could efficiently consider the objectives of the </w:t>
      </w:r>
      <w:r w:rsidR="00B10FDC">
        <w:rPr>
          <w:rFonts w:cs="Times New Roman"/>
          <w:color w:val="222222"/>
          <w:szCs w:val="24"/>
          <w:shd w:val="clear" w:color="auto" w:fill="FFFFFF"/>
        </w:rPr>
        <w:t>teamwork</w:t>
      </w:r>
      <w:r>
        <w:rPr>
          <w:rFonts w:cs="Times New Roman"/>
          <w:color w:val="222222"/>
          <w:szCs w:val="24"/>
          <w:shd w:val="clear" w:color="auto" w:fill="FFFFFF"/>
        </w:rPr>
        <w:t xml:space="preserve">. The team leaders could support each other to accrue the objectives by flexible works. The </w:t>
      </w:r>
      <w:r w:rsidR="00B10FDC">
        <w:rPr>
          <w:rFonts w:cs="Times New Roman"/>
          <w:color w:val="222222"/>
          <w:szCs w:val="24"/>
          <w:shd w:val="clear" w:color="auto" w:fill="FFFFFF"/>
        </w:rPr>
        <w:t>team worker could possess the diplomatic nature. The enthusiastic team could inn search of knowledge and skills. The team could have the research investigator who could research on the significant issues as well as the research about the qualities of the team members</w:t>
      </w:r>
      <w:r w:rsidR="00B10FDC" w:rsidRPr="003E5FE4">
        <w:rPr>
          <w:rFonts w:cs="Times New Roman"/>
          <w:color w:val="222222"/>
          <w:szCs w:val="24"/>
          <w:shd w:val="clear" w:color="auto" w:fill="FFFFFF"/>
        </w:rPr>
        <w:t>.</w:t>
      </w:r>
    </w:p>
    <w:p w:rsidR="00753C4F" w:rsidRDefault="00753C4F" w:rsidP="00FA7F1A">
      <w:pPr>
        <w:pStyle w:val="Heading1"/>
      </w:pPr>
      <w:bookmarkStart w:id="7" w:name="_Toc8291840"/>
      <w:r w:rsidRPr="00753C4F">
        <w:t>Conclusion:</w:t>
      </w:r>
      <w:bookmarkEnd w:id="7"/>
    </w:p>
    <w:p w:rsidR="00FA7F1A" w:rsidRDefault="00B10FDC" w:rsidP="00753C4F">
      <w:pPr>
        <w:spacing w:line="360" w:lineRule="auto"/>
        <w:jc w:val="both"/>
      </w:pPr>
      <w:r w:rsidRPr="00B10FDC">
        <w:t xml:space="preserve">From the above </w:t>
      </w:r>
      <w:r w:rsidR="000A2503" w:rsidRPr="00B10FDC">
        <w:t>discussion,</w:t>
      </w:r>
      <w:r w:rsidRPr="00B10FDC">
        <w:t xml:space="preserve"> it has been inferred that, </w:t>
      </w:r>
      <w:r w:rsidR="000A2503">
        <w:t xml:space="preserve">the effective team management requires the capability of effective communication. a group can flourish effectively with the help of proper strategies which influences to work collaboratively with the team members. The strategies of the team management even emphasizes the effectively of the outcome of the work process. The collaborative and coordinating work process effects on the communication. </w:t>
      </w:r>
      <w:r w:rsidR="008563FA">
        <w:t>However,</w:t>
      </w:r>
      <w:r w:rsidR="000A2503">
        <w:t xml:space="preserve"> the verbal nonverbal communication plays </w:t>
      </w:r>
      <w:proofErr w:type="gramStart"/>
      <w:r w:rsidR="000A2503">
        <w:t>an</w:t>
      </w:r>
      <w:proofErr w:type="gramEnd"/>
      <w:r w:rsidR="000A2503">
        <w:t xml:space="preserve"> significant role in the shaping of the team workers work process. The team leaders could adhere to the fact that before team building the team building theories could take into consideration.</w:t>
      </w:r>
    </w:p>
    <w:p w:rsidR="00FA7F1A" w:rsidRDefault="00FA7F1A">
      <w:r>
        <w:br w:type="page"/>
      </w:r>
    </w:p>
    <w:p w:rsidR="00FA7F1A" w:rsidRPr="00FA7F1A" w:rsidRDefault="00FA7F1A" w:rsidP="00FA7F1A">
      <w:pPr>
        <w:pStyle w:val="Heading1"/>
      </w:pPr>
      <w:bookmarkStart w:id="8" w:name="_Toc8291841"/>
      <w:r w:rsidRPr="00FA7F1A">
        <w:lastRenderedPageBreak/>
        <w:t>References:</w:t>
      </w:r>
      <w:bookmarkEnd w:id="8"/>
    </w:p>
    <w:p w:rsidR="00FA7F1A" w:rsidRPr="00F75417" w:rsidRDefault="00FA7F1A" w:rsidP="00FA7F1A">
      <w:pPr>
        <w:spacing w:line="360" w:lineRule="auto"/>
        <w:jc w:val="both"/>
        <w:rPr>
          <w:rFonts w:cs="Times New Roman"/>
          <w:szCs w:val="24"/>
        </w:rPr>
      </w:pPr>
      <w:r w:rsidRPr="00F75417">
        <w:rPr>
          <w:rFonts w:cs="Times New Roman"/>
          <w:szCs w:val="24"/>
        </w:rPr>
        <w:t>Adair, J.E. (2009) Effective Teambuilding: How to make a winning team. London: Pan Books</w:t>
      </w:r>
    </w:p>
    <w:p w:rsidR="00FA7F1A" w:rsidRPr="00F75417" w:rsidRDefault="00FA7F1A" w:rsidP="00FA7F1A">
      <w:pPr>
        <w:spacing w:line="360" w:lineRule="auto"/>
        <w:jc w:val="both"/>
        <w:rPr>
          <w:rFonts w:cs="Times New Roman"/>
          <w:color w:val="222222"/>
          <w:szCs w:val="24"/>
          <w:shd w:val="clear" w:color="auto" w:fill="FFFFFF"/>
        </w:rPr>
      </w:pPr>
      <w:proofErr w:type="spellStart"/>
      <w:r w:rsidRPr="00F75417">
        <w:rPr>
          <w:rFonts w:cs="Times New Roman"/>
          <w:color w:val="222222"/>
          <w:szCs w:val="24"/>
          <w:shd w:val="clear" w:color="auto" w:fill="FFFFFF"/>
        </w:rPr>
        <w:t>Bakhoda</w:t>
      </w:r>
      <w:proofErr w:type="spellEnd"/>
      <w:r w:rsidRPr="00F75417">
        <w:rPr>
          <w:rFonts w:cs="Times New Roman"/>
          <w:color w:val="222222"/>
          <w:szCs w:val="24"/>
          <w:shd w:val="clear" w:color="auto" w:fill="FFFFFF"/>
        </w:rPr>
        <w:t xml:space="preserve">, I. and </w:t>
      </w:r>
      <w:proofErr w:type="spellStart"/>
      <w:r w:rsidRPr="00F75417">
        <w:rPr>
          <w:rFonts w:cs="Times New Roman"/>
          <w:color w:val="222222"/>
          <w:szCs w:val="24"/>
          <w:shd w:val="clear" w:color="auto" w:fill="FFFFFF"/>
        </w:rPr>
        <w:t>Shabani</w:t>
      </w:r>
      <w:proofErr w:type="spellEnd"/>
      <w:r w:rsidRPr="00F75417">
        <w:rPr>
          <w:rFonts w:cs="Times New Roman"/>
          <w:color w:val="222222"/>
          <w:szCs w:val="24"/>
          <w:shd w:val="clear" w:color="auto" w:fill="FFFFFF"/>
        </w:rPr>
        <w:t>, K., 2019. Enhancing L2 learners’ ZPD modification through computerized-group dynamic assessment of reading comprehension. </w:t>
      </w:r>
      <w:r w:rsidRPr="00F75417">
        <w:rPr>
          <w:rFonts w:cs="Times New Roman"/>
          <w:i/>
          <w:iCs/>
          <w:color w:val="222222"/>
          <w:szCs w:val="24"/>
          <w:shd w:val="clear" w:color="auto" w:fill="FFFFFF"/>
        </w:rPr>
        <w:t>Innovation in Language Learning and Teaching</w:t>
      </w:r>
      <w:r w:rsidRPr="00F75417">
        <w:rPr>
          <w:rFonts w:cs="Times New Roman"/>
          <w:color w:val="222222"/>
          <w:szCs w:val="24"/>
          <w:shd w:val="clear" w:color="auto" w:fill="FFFFFF"/>
        </w:rPr>
        <w:t>, </w:t>
      </w:r>
      <w:r w:rsidRPr="00F75417">
        <w:rPr>
          <w:rFonts w:cs="Times New Roman"/>
          <w:i/>
          <w:iCs/>
          <w:color w:val="222222"/>
          <w:szCs w:val="24"/>
          <w:shd w:val="clear" w:color="auto" w:fill="FFFFFF"/>
        </w:rPr>
        <w:t>13</w:t>
      </w:r>
      <w:r w:rsidRPr="00F75417">
        <w:rPr>
          <w:rFonts w:cs="Times New Roman"/>
          <w:color w:val="222222"/>
          <w:szCs w:val="24"/>
          <w:shd w:val="clear" w:color="auto" w:fill="FFFFFF"/>
        </w:rPr>
        <w:t>(1), pp.31-44.</w:t>
      </w:r>
    </w:p>
    <w:p w:rsidR="00FA7F1A" w:rsidRPr="00F75417" w:rsidRDefault="00FA7F1A" w:rsidP="00FA7F1A">
      <w:pPr>
        <w:spacing w:line="360" w:lineRule="auto"/>
        <w:jc w:val="both"/>
        <w:rPr>
          <w:rFonts w:cs="Times New Roman"/>
          <w:szCs w:val="24"/>
        </w:rPr>
      </w:pPr>
      <w:r w:rsidRPr="00F75417">
        <w:rPr>
          <w:rFonts w:cs="Times New Roman"/>
          <w:szCs w:val="24"/>
        </w:rPr>
        <w:t xml:space="preserve">Belbin, R.M. (2010) </w:t>
      </w:r>
      <w:proofErr w:type="spellStart"/>
      <w:r w:rsidRPr="00F75417">
        <w:rPr>
          <w:rFonts w:cs="Times New Roman"/>
          <w:szCs w:val="24"/>
        </w:rPr>
        <w:t>Teamroles</w:t>
      </w:r>
      <w:proofErr w:type="spellEnd"/>
      <w:r w:rsidRPr="00F75417">
        <w:rPr>
          <w:rFonts w:cs="Times New Roman"/>
          <w:szCs w:val="24"/>
        </w:rPr>
        <w:t xml:space="preserve"> at Work. Butterworth-</w:t>
      </w:r>
      <w:proofErr w:type="spellStart"/>
      <w:r w:rsidRPr="00F75417">
        <w:rPr>
          <w:rFonts w:cs="Times New Roman"/>
          <w:szCs w:val="24"/>
        </w:rPr>
        <w:t>HeinemannTitle</w:t>
      </w:r>
      <w:proofErr w:type="spellEnd"/>
      <w:r w:rsidRPr="00F75417">
        <w:rPr>
          <w:rFonts w:cs="Times New Roman"/>
          <w:szCs w:val="24"/>
        </w:rPr>
        <w:t xml:space="preserve">; 2 edition </w:t>
      </w:r>
      <w:proofErr w:type="spellStart"/>
      <w:r w:rsidRPr="00F75417">
        <w:rPr>
          <w:rFonts w:cs="Times New Roman"/>
          <w:szCs w:val="24"/>
        </w:rPr>
        <w:t>Magin</w:t>
      </w:r>
      <w:proofErr w:type="spellEnd"/>
      <w:r w:rsidRPr="00F75417">
        <w:rPr>
          <w:rFonts w:cs="Times New Roman"/>
          <w:szCs w:val="24"/>
        </w:rPr>
        <w:t xml:space="preserve">, M. (2004) Making teams Work: 24 </w:t>
      </w:r>
      <w:proofErr w:type="spellStart"/>
      <w:r w:rsidRPr="00F75417">
        <w:rPr>
          <w:rFonts w:cs="Times New Roman"/>
          <w:szCs w:val="24"/>
        </w:rPr>
        <w:t>Lessonsfor</w:t>
      </w:r>
      <w:proofErr w:type="spellEnd"/>
      <w:r w:rsidRPr="00F75417">
        <w:rPr>
          <w:rFonts w:cs="Times New Roman"/>
          <w:szCs w:val="24"/>
        </w:rPr>
        <w:t xml:space="preserve"> working together successfully. McGraw-Hill Pub.]</w:t>
      </w:r>
    </w:p>
    <w:p w:rsidR="00FA7F1A" w:rsidRPr="00F75417" w:rsidRDefault="00FA7F1A" w:rsidP="00FA7F1A">
      <w:pPr>
        <w:spacing w:line="360" w:lineRule="auto"/>
        <w:jc w:val="both"/>
        <w:rPr>
          <w:rFonts w:cs="Times New Roman"/>
          <w:color w:val="222222"/>
          <w:szCs w:val="24"/>
          <w:shd w:val="clear" w:color="auto" w:fill="FFFFFF"/>
        </w:rPr>
      </w:pPr>
      <w:r w:rsidRPr="00F75417">
        <w:rPr>
          <w:rFonts w:cs="Times New Roman"/>
          <w:color w:val="222222"/>
          <w:szCs w:val="24"/>
          <w:shd w:val="clear" w:color="auto" w:fill="FFFFFF"/>
        </w:rPr>
        <w:t>Belbin, R.M., 2012. </w:t>
      </w:r>
      <w:r w:rsidRPr="00F75417">
        <w:rPr>
          <w:rFonts w:cs="Times New Roman"/>
          <w:i/>
          <w:iCs/>
          <w:color w:val="222222"/>
          <w:szCs w:val="24"/>
          <w:shd w:val="clear" w:color="auto" w:fill="FFFFFF"/>
        </w:rPr>
        <w:t>Management teams</w:t>
      </w:r>
      <w:r w:rsidRPr="00F75417">
        <w:rPr>
          <w:rFonts w:cs="Times New Roman"/>
          <w:color w:val="222222"/>
          <w:szCs w:val="24"/>
          <w:shd w:val="clear" w:color="auto" w:fill="FFFFFF"/>
        </w:rPr>
        <w:t>. Routledge.</w:t>
      </w:r>
    </w:p>
    <w:p w:rsidR="00FA7F1A" w:rsidRPr="00F75417" w:rsidRDefault="00FA7F1A" w:rsidP="00FA7F1A">
      <w:pPr>
        <w:spacing w:line="360" w:lineRule="auto"/>
        <w:jc w:val="both"/>
        <w:rPr>
          <w:rFonts w:cs="Times New Roman"/>
          <w:szCs w:val="24"/>
        </w:rPr>
      </w:pPr>
      <w:proofErr w:type="spellStart"/>
      <w:r w:rsidRPr="00F75417">
        <w:rPr>
          <w:rFonts w:cs="Times New Roman"/>
          <w:szCs w:val="24"/>
        </w:rPr>
        <w:t>Bown</w:t>
      </w:r>
      <w:proofErr w:type="spellEnd"/>
      <w:r w:rsidRPr="00F75417">
        <w:rPr>
          <w:rFonts w:cs="Times New Roman"/>
          <w:szCs w:val="24"/>
        </w:rPr>
        <w:t xml:space="preserve">, G. and Brady, C. (1991) Successful manager (women </w:t>
      </w:r>
      <w:proofErr w:type="spellStart"/>
      <w:r w:rsidRPr="00F75417">
        <w:rPr>
          <w:rFonts w:cs="Times New Roman"/>
          <w:szCs w:val="24"/>
        </w:rPr>
        <w:t>inmanagement</w:t>
      </w:r>
      <w:proofErr w:type="spellEnd"/>
      <w:r w:rsidRPr="00F75417">
        <w:rPr>
          <w:rFonts w:cs="Times New Roman"/>
          <w:szCs w:val="24"/>
        </w:rPr>
        <w:t xml:space="preserve"> Workbook series). Kogan Page, Limited, </w:t>
      </w:r>
      <w:proofErr w:type="spellStart"/>
      <w:proofErr w:type="gramStart"/>
      <w:r w:rsidRPr="00F75417">
        <w:rPr>
          <w:rFonts w:cs="Times New Roman"/>
          <w:szCs w:val="24"/>
        </w:rPr>
        <w:t>London,United</w:t>
      </w:r>
      <w:proofErr w:type="spellEnd"/>
      <w:proofErr w:type="gramEnd"/>
      <w:r w:rsidRPr="00F75417">
        <w:rPr>
          <w:rFonts w:cs="Times New Roman"/>
          <w:szCs w:val="24"/>
        </w:rPr>
        <w:t xml:space="preserve"> Kingdom</w:t>
      </w:r>
    </w:p>
    <w:p w:rsidR="00FA7F1A" w:rsidRPr="00F75417" w:rsidRDefault="00FA7F1A" w:rsidP="00FA7F1A">
      <w:pPr>
        <w:spacing w:line="360" w:lineRule="auto"/>
        <w:jc w:val="both"/>
        <w:rPr>
          <w:rFonts w:cs="Times New Roman"/>
          <w:color w:val="222222"/>
          <w:szCs w:val="24"/>
          <w:shd w:val="clear" w:color="auto" w:fill="FFFFFF"/>
        </w:rPr>
      </w:pPr>
      <w:r w:rsidRPr="00F75417">
        <w:rPr>
          <w:rFonts w:cs="Times New Roman"/>
          <w:color w:val="222222"/>
          <w:szCs w:val="24"/>
          <w:shd w:val="clear" w:color="auto" w:fill="FFFFFF"/>
        </w:rPr>
        <w:t>Collins, J., 2009. Good to Great</w:t>
      </w:r>
      <w:proofErr w:type="gramStart"/>
      <w:r w:rsidRPr="00F75417">
        <w:rPr>
          <w:rFonts w:cs="Times New Roman"/>
          <w:color w:val="222222"/>
          <w:szCs w:val="24"/>
          <w:shd w:val="clear" w:color="auto" w:fill="FFFFFF"/>
        </w:rPr>
        <w:t>-(</w:t>
      </w:r>
      <w:proofErr w:type="gramEnd"/>
      <w:r w:rsidRPr="00F75417">
        <w:rPr>
          <w:rFonts w:cs="Times New Roman"/>
          <w:color w:val="222222"/>
          <w:szCs w:val="24"/>
          <w:shd w:val="clear" w:color="auto" w:fill="FFFFFF"/>
        </w:rPr>
        <w:t>Why Some Companies Make the Leap and others Don't).</w:t>
      </w:r>
    </w:p>
    <w:p w:rsidR="00FA7F1A" w:rsidRPr="00F75417" w:rsidRDefault="00FA7F1A" w:rsidP="00FA7F1A">
      <w:pPr>
        <w:spacing w:line="360" w:lineRule="auto"/>
        <w:jc w:val="both"/>
        <w:rPr>
          <w:rFonts w:cs="Times New Roman"/>
          <w:color w:val="222222"/>
          <w:szCs w:val="24"/>
          <w:shd w:val="clear" w:color="auto" w:fill="FFFFFF"/>
        </w:rPr>
      </w:pPr>
      <w:r w:rsidRPr="00F75417">
        <w:rPr>
          <w:rFonts w:cs="Times New Roman"/>
          <w:color w:val="222222"/>
          <w:szCs w:val="24"/>
          <w:shd w:val="clear" w:color="auto" w:fill="FFFFFF"/>
        </w:rPr>
        <w:t>Covey, S.R., 2005. </w:t>
      </w:r>
      <w:r w:rsidRPr="00F75417">
        <w:rPr>
          <w:rFonts w:cs="Times New Roman"/>
          <w:i/>
          <w:iCs/>
          <w:color w:val="222222"/>
          <w:szCs w:val="24"/>
          <w:shd w:val="clear" w:color="auto" w:fill="FFFFFF"/>
        </w:rPr>
        <w:t>The 7 habits of highly effective people: Powerful lessons in personal change</w:t>
      </w:r>
      <w:r w:rsidRPr="00F75417">
        <w:rPr>
          <w:rFonts w:cs="Times New Roman"/>
          <w:color w:val="222222"/>
          <w:szCs w:val="24"/>
          <w:shd w:val="clear" w:color="auto" w:fill="FFFFFF"/>
        </w:rPr>
        <w:t>. Simon &amp;.</w:t>
      </w:r>
    </w:p>
    <w:p w:rsidR="00FA7F1A" w:rsidRPr="00F75417" w:rsidRDefault="00FA7F1A" w:rsidP="00FA7F1A">
      <w:pPr>
        <w:spacing w:line="360" w:lineRule="auto"/>
        <w:jc w:val="both"/>
        <w:rPr>
          <w:rFonts w:cs="Times New Roman"/>
          <w:szCs w:val="24"/>
        </w:rPr>
      </w:pPr>
      <w:proofErr w:type="spellStart"/>
      <w:r w:rsidRPr="00F75417">
        <w:rPr>
          <w:rFonts w:cs="Times New Roman"/>
          <w:szCs w:val="24"/>
        </w:rPr>
        <w:t>Dalley</w:t>
      </w:r>
      <w:proofErr w:type="spellEnd"/>
      <w:r w:rsidRPr="00F75417">
        <w:rPr>
          <w:rFonts w:cs="Times New Roman"/>
          <w:szCs w:val="24"/>
        </w:rPr>
        <w:t xml:space="preserve">, D., and Burton, L. Developing your Influencing Skills: </w:t>
      </w:r>
      <w:proofErr w:type="spellStart"/>
      <w:r w:rsidRPr="00F75417">
        <w:rPr>
          <w:rFonts w:cs="Times New Roman"/>
          <w:szCs w:val="24"/>
        </w:rPr>
        <w:t>Howto</w:t>
      </w:r>
      <w:proofErr w:type="spellEnd"/>
      <w:r w:rsidRPr="00F75417">
        <w:rPr>
          <w:rFonts w:cs="Times New Roman"/>
          <w:szCs w:val="24"/>
        </w:rPr>
        <w:t xml:space="preserve"> influence people by increasing your credibility, </w:t>
      </w:r>
      <w:proofErr w:type="spellStart"/>
      <w:r w:rsidRPr="00F75417">
        <w:rPr>
          <w:rFonts w:cs="Times New Roman"/>
          <w:szCs w:val="24"/>
        </w:rPr>
        <w:t>trustworthinessand</w:t>
      </w:r>
      <w:proofErr w:type="spellEnd"/>
      <w:r w:rsidRPr="00F75417">
        <w:rPr>
          <w:rFonts w:cs="Times New Roman"/>
          <w:szCs w:val="24"/>
        </w:rPr>
        <w:t xml:space="preserve"> communication skills (2010) Universe of Learning Ltd.</w:t>
      </w:r>
    </w:p>
    <w:p w:rsidR="00FA7F1A" w:rsidRPr="00F75417" w:rsidRDefault="00FA7F1A" w:rsidP="00FA7F1A">
      <w:pPr>
        <w:spacing w:line="360" w:lineRule="auto"/>
        <w:jc w:val="both"/>
        <w:rPr>
          <w:rFonts w:cs="Times New Roman"/>
          <w:color w:val="222222"/>
          <w:szCs w:val="24"/>
          <w:shd w:val="clear" w:color="auto" w:fill="FFFFFF"/>
        </w:rPr>
      </w:pPr>
      <w:r w:rsidRPr="00F75417">
        <w:rPr>
          <w:rFonts w:cs="Times New Roman"/>
          <w:color w:val="222222"/>
          <w:szCs w:val="24"/>
          <w:shd w:val="clear" w:color="auto" w:fill="FFFFFF"/>
        </w:rPr>
        <w:t xml:space="preserve">Llamas, B., de </w:t>
      </w:r>
      <w:proofErr w:type="spellStart"/>
      <w:r w:rsidRPr="00F75417">
        <w:rPr>
          <w:rFonts w:cs="Times New Roman"/>
          <w:color w:val="222222"/>
          <w:szCs w:val="24"/>
          <w:shd w:val="clear" w:color="auto" w:fill="FFFFFF"/>
        </w:rPr>
        <w:t>Gracia</w:t>
      </w:r>
      <w:proofErr w:type="spellEnd"/>
      <w:r w:rsidRPr="00F75417">
        <w:rPr>
          <w:rFonts w:cs="Times New Roman"/>
          <w:color w:val="222222"/>
          <w:szCs w:val="24"/>
          <w:shd w:val="clear" w:color="auto" w:fill="FFFFFF"/>
        </w:rPr>
        <w:t xml:space="preserve">, M.D.S., </w:t>
      </w:r>
      <w:proofErr w:type="spellStart"/>
      <w:r w:rsidRPr="00F75417">
        <w:rPr>
          <w:rFonts w:cs="Times New Roman"/>
          <w:color w:val="222222"/>
          <w:szCs w:val="24"/>
          <w:shd w:val="clear" w:color="auto" w:fill="FFFFFF"/>
        </w:rPr>
        <w:t>Mazadiego</w:t>
      </w:r>
      <w:proofErr w:type="spellEnd"/>
      <w:r w:rsidRPr="00F75417">
        <w:rPr>
          <w:rFonts w:cs="Times New Roman"/>
          <w:color w:val="222222"/>
          <w:szCs w:val="24"/>
          <w:shd w:val="clear" w:color="auto" w:fill="FFFFFF"/>
        </w:rPr>
        <w:t xml:space="preserve">, L.F., </w:t>
      </w:r>
      <w:proofErr w:type="spellStart"/>
      <w:r w:rsidRPr="00F75417">
        <w:rPr>
          <w:rFonts w:cs="Times New Roman"/>
          <w:color w:val="222222"/>
          <w:szCs w:val="24"/>
          <w:shd w:val="clear" w:color="auto" w:fill="FFFFFF"/>
        </w:rPr>
        <w:t>Pous</w:t>
      </w:r>
      <w:proofErr w:type="spellEnd"/>
      <w:r w:rsidRPr="00F75417">
        <w:rPr>
          <w:rFonts w:cs="Times New Roman"/>
          <w:color w:val="222222"/>
          <w:szCs w:val="24"/>
          <w:shd w:val="clear" w:color="auto" w:fill="FFFFFF"/>
        </w:rPr>
        <w:t>, J. and Alonso, J., 2019. Assessing transversal competences as decisive for project management. </w:t>
      </w:r>
      <w:r w:rsidRPr="00F75417">
        <w:rPr>
          <w:rFonts w:cs="Times New Roman"/>
          <w:i/>
          <w:iCs/>
          <w:color w:val="222222"/>
          <w:szCs w:val="24"/>
          <w:shd w:val="clear" w:color="auto" w:fill="FFFFFF"/>
        </w:rPr>
        <w:t>Thinking Skills and Creativity</w:t>
      </w:r>
      <w:r w:rsidRPr="00F75417">
        <w:rPr>
          <w:rFonts w:cs="Times New Roman"/>
          <w:color w:val="222222"/>
          <w:szCs w:val="24"/>
          <w:shd w:val="clear" w:color="auto" w:fill="FFFFFF"/>
        </w:rPr>
        <w:t>, </w:t>
      </w:r>
      <w:r w:rsidRPr="00F75417">
        <w:rPr>
          <w:rFonts w:cs="Times New Roman"/>
          <w:i/>
          <w:iCs/>
          <w:color w:val="222222"/>
          <w:szCs w:val="24"/>
          <w:shd w:val="clear" w:color="auto" w:fill="FFFFFF"/>
        </w:rPr>
        <w:t>31</w:t>
      </w:r>
      <w:r w:rsidRPr="00F75417">
        <w:rPr>
          <w:rFonts w:cs="Times New Roman"/>
          <w:color w:val="222222"/>
          <w:szCs w:val="24"/>
          <w:shd w:val="clear" w:color="auto" w:fill="FFFFFF"/>
        </w:rPr>
        <w:t>, pp.125-137.</w:t>
      </w:r>
    </w:p>
    <w:p w:rsidR="00FA7F1A" w:rsidRPr="00F75417" w:rsidRDefault="00FA7F1A" w:rsidP="00FA7F1A">
      <w:pPr>
        <w:spacing w:line="360" w:lineRule="auto"/>
        <w:jc w:val="both"/>
        <w:rPr>
          <w:rFonts w:cs="Times New Roman"/>
          <w:szCs w:val="24"/>
        </w:rPr>
      </w:pPr>
      <w:proofErr w:type="spellStart"/>
      <w:r w:rsidRPr="00F75417">
        <w:rPr>
          <w:rFonts w:cs="Times New Roman"/>
          <w:szCs w:val="24"/>
        </w:rPr>
        <w:t>Maund</w:t>
      </w:r>
      <w:proofErr w:type="spellEnd"/>
      <w:r w:rsidRPr="00F75417">
        <w:rPr>
          <w:rFonts w:cs="Times New Roman"/>
          <w:szCs w:val="24"/>
        </w:rPr>
        <w:t xml:space="preserve">, A. </w:t>
      </w:r>
      <w:proofErr w:type="spellStart"/>
      <w:r w:rsidRPr="00F75417">
        <w:rPr>
          <w:rFonts w:cs="Times New Roman"/>
          <w:szCs w:val="24"/>
        </w:rPr>
        <w:t>Schriek</w:t>
      </w:r>
      <w:proofErr w:type="spellEnd"/>
      <w:r w:rsidRPr="00F75417">
        <w:rPr>
          <w:rFonts w:cs="Times New Roman"/>
          <w:szCs w:val="24"/>
        </w:rPr>
        <w:t xml:space="preserve">, M. and </w:t>
      </w:r>
      <w:proofErr w:type="spellStart"/>
      <w:r w:rsidRPr="00F75417">
        <w:rPr>
          <w:rFonts w:cs="Times New Roman"/>
          <w:szCs w:val="24"/>
        </w:rPr>
        <w:t>Tinkler</w:t>
      </w:r>
      <w:proofErr w:type="spellEnd"/>
      <w:r w:rsidRPr="00F75417">
        <w:rPr>
          <w:rFonts w:cs="Times New Roman"/>
          <w:szCs w:val="24"/>
        </w:rPr>
        <w:t xml:space="preserve">, P. (2017). Certificate in </w:t>
      </w:r>
      <w:proofErr w:type="spellStart"/>
      <w:r w:rsidRPr="00F75417">
        <w:rPr>
          <w:rFonts w:cs="Times New Roman"/>
          <w:szCs w:val="24"/>
        </w:rPr>
        <w:t>HigherEducation</w:t>
      </w:r>
      <w:proofErr w:type="spellEnd"/>
      <w:r w:rsidRPr="00F75417">
        <w:rPr>
          <w:rFonts w:cs="Times New Roman"/>
          <w:szCs w:val="24"/>
        </w:rPr>
        <w:t xml:space="preserve">: Skills for the Workplace Student Yearbook. </w:t>
      </w:r>
      <w:proofErr w:type="spellStart"/>
      <w:r w:rsidRPr="00F75417">
        <w:rPr>
          <w:rFonts w:cs="Times New Roman"/>
          <w:szCs w:val="24"/>
        </w:rPr>
        <w:t>SagePublications</w:t>
      </w:r>
      <w:proofErr w:type="spellEnd"/>
    </w:p>
    <w:p w:rsidR="00FA7F1A" w:rsidRPr="00F75417" w:rsidRDefault="00FA7F1A" w:rsidP="00FA7F1A">
      <w:pPr>
        <w:spacing w:line="360" w:lineRule="auto"/>
        <w:jc w:val="both"/>
        <w:rPr>
          <w:rFonts w:cs="Times New Roman"/>
          <w:color w:val="222222"/>
          <w:szCs w:val="24"/>
          <w:shd w:val="clear" w:color="auto" w:fill="FFFFFF"/>
        </w:rPr>
      </w:pPr>
      <w:r w:rsidRPr="00F75417">
        <w:rPr>
          <w:rFonts w:cs="Times New Roman"/>
          <w:color w:val="222222"/>
          <w:szCs w:val="24"/>
          <w:shd w:val="clear" w:color="auto" w:fill="FFFFFF"/>
        </w:rPr>
        <w:t>Morgan, P., 2016. </w:t>
      </w:r>
      <w:r w:rsidRPr="00F75417">
        <w:rPr>
          <w:rFonts w:cs="Times New Roman"/>
          <w:i/>
          <w:iCs/>
          <w:color w:val="222222"/>
          <w:szCs w:val="24"/>
          <w:shd w:val="clear" w:color="auto" w:fill="FFFFFF"/>
        </w:rPr>
        <w:t>The Business Student's Guide to Study and Employability</w:t>
      </w:r>
      <w:r w:rsidRPr="00F75417">
        <w:rPr>
          <w:rFonts w:cs="Times New Roman"/>
          <w:color w:val="222222"/>
          <w:szCs w:val="24"/>
          <w:shd w:val="clear" w:color="auto" w:fill="FFFFFF"/>
        </w:rPr>
        <w:t>. Sage.</w:t>
      </w:r>
    </w:p>
    <w:p w:rsidR="00FA7F1A" w:rsidRPr="00F75417" w:rsidRDefault="00FA7F1A" w:rsidP="00FA7F1A">
      <w:pPr>
        <w:spacing w:line="360" w:lineRule="auto"/>
        <w:jc w:val="both"/>
        <w:rPr>
          <w:rFonts w:cs="Times New Roman"/>
          <w:color w:val="000000"/>
          <w:szCs w:val="24"/>
          <w:shd w:val="clear" w:color="auto" w:fill="FFFFFF"/>
        </w:rPr>
      </w:pPr>
      <w:proofErr w:type="spellStart"/>
      <w:r w:rsidRPr="00F75417">
        <w:rPr>
          <w:rFonts w:cs="Times New Roman"/>
          <w:color w:val="000000"/>
          <w:szCs w:val="24"/>
          <w:shd w:val="clear" w:color="auto" w:fill="FFFFFF"/>
        </w:rPr>
        <w:t>ToolsHero</w:t>
      </w:r>
      <w:proofErr w:type="spellEnd"/>
      <w:r w:rsidRPr="00F75417">
        <w:rPr>
          <w:rFonts w:cs="Times New Roman"/>
          <w:color w:val="000000"/>
          <w:szCs w:val="24"/>
          <w:shd w:val="clear" w:color="auto" w:fill="FFFFFF"/>
        </w:rPr>
        <w:t>. (2019). </w:t>
      </w:r>
      <w:r w:rsidRPr="00F75417">
        <w:rPr>
          <w:rFonts w:cs="Times New Roman"/>
          <w:i/>
          <w:iCs/>
          <w:color w:val="000000"/>
          <w:szCs w:val="24"/>
          <w:shd w:val="clear" w:color="auto" w:fill="FFFFFF"/>
        </w:rPr>
        <w:t xml:space="preserve">Group Dynamics theory by </w:t>
      </w:r>
      <w:proofErr w:type="spellStart"/>
      <w:r w:rsidRPr="00F75417">
        <w:rPr>
          <w:rFonts w:cs="Times New Roman"/>
          <w:i/>
          <w:iCs/>
          <w:color w:val="000000"/>
          <w:szCs w:val="24"/>
          <w:shd w:val="clear" w:color="auto" w:fill="FFFFFF"/>
        </w:rPr>
        <w:t>Kormanski</w:t>
      </w:r>
      <w:proofErr w:type="spellEnd"/>
      <w:r w:rsidRPr="00F75417">
        <w:rPr>
          <w:rFonts w:cs="Times New Roman"/>
          <w:i/>
          <w:iCs/>
          <w:color w:val="000000"/>
          <w:szCs w:val="24"/>
          <w:shd w:val="clear" w:color="auto" w:fill="FFFFFF"/>
        </w:rPr>
        <w:t xml:space="preserve"> and </w:t>
      </w:r>
      <w:proofErr w:type="spellStart"/>
      <w:r w:rsidRPr="00F75417">
        <w:rPr>
          <w:rFonts w:cs="Times New Roman"/>
          <w:i/>
          <w:iCs/>
          <w:color w:val="000000"/>
          <w:szCs w:val="24"/>
          <w:shd w:val="clear" w:color="auto" w:fill="FFFFFF"/>
        </w:rPr>
        <w:t>Mozenter</w:t>
      </w:r>
      <w:proofErr w:type="spellEnd"/>
      <w:r w:rsidRPr="00F75417">
        <w:rPr>
          <w:rFonts w:cs="Times New Roman"/>
          <w:i/>
          <w:iCs/>
          <w:color w:val="000000"/>
          <w:szCs w:val="24"/>
          <w:shd w:val="clear" w:color="auto" w:fill="FFFFFF"/>
        </w:rPr>
        <w:t xml:space="preserve"> | </w:t>
      </w:r>
      <w:proofErr w:type="spellStart"/>
      <w:r w:rsidRPr="00F75417">
        <w:rPr>
          <w:rFonts w:cs="Times New Roman"/>
          <w:i/>
          <w:iCs/>
          <w:color w:val="000000"/>
          <w:szCs w:val="24"/>
          <w:shd w:val="clear" w:color="auto" w:fill="FFFFFF"/>
        </w:rPr>
        <w:t>ToolsHero</w:t>
      </w:r>
      <w:proofErr w:type="spellEnd"/>
      <w:r w:rsidRPr="00F75417">
        <w:rPr>
          <w:rFonts w:cs="Times New Roman"/>
          <w:color w:val="000000"/>
          <w:szCs w:val="24"/>
          <w:shd w:val="clear" w:color="auto" w:fill="FFFFFF"/>
        </w:rPr>
        <w:t>. [online] Available at: https://www.toolshero.com/leadership/group-dynamics/ [Accessed 4 Apr. 2019].</w:t>
      </w:r>
    </w:p>
    <w:p w:rsidR="00FA7F1A" w:rsidRPr="00F75417" w:rsidRDefault="00FA7F1A" w:rsidP="00FA7F1A">
      <w:pPr>
        <w:spacing w:line="360" w:lineRule="auto"/>
        <w:jc w:val="both"/>
        <w:rPr>
          <w:rFonts w:cs="Times New Roman"/>
          <w:color w:val="222222"/>
          <w:szCs w:val="24"/>
          <w:shd w:val="clear" w:color="auto" w:fill="FFFFFF"/>
        </w:rPr>
      </w:pPr>
      <w:proofErr w:type="spellStart"/>
      <w:r w:rsidRPr="00F75417">
        <w:rPr>
          <w:rFonts w:cs="Times New Roman"/>
          <w:color w:val="222222"/>
          <w:szCs w:val="24"/>
          <w:shd w:val="clear" w:color="auto" w:fill="FFFFFF"/>
        </w:rPr>
        <w:lastRenderedPageBreak/>
        <w:t>Warran</w:t>
      </w:r>
      <w:proofErr w:type="spellEnd"/>
      <w:r w:rsidRPr="00F75417">
        <w:rPr>
          <w:rFonts w:cs="Times New Roman"/>
          <w:color w:val="222222"/>
          <w:szCs w:val="24"/>
          <w:shd w:val="clear" w:color="auto" w:fill="FFFFFF"/>
        </w:rPr>
        <w:t xml:space="preserve">, K., </w:t>
      </w:r>
      <w:proofErr w:type="spellStart"/>
      <w:r w:rsidRPr="00F75417">
        <w:rPr>
          <w:rFonts w:cs="Times New Roman"/>
          <w:color w:val="222222"/>
          <w:szCs w:val="24"/>
          <w:shd w:val="clear" w:color="auto" w:fill="FFFFFF"/>
        </w:rPr>
        <w:t>Fancourt</w:t>
      </w:r>
      <w:proofErr w:type="spellEnd"/>
      <w:r w:rsidRPr="00F75417">
        <w:rPr>
          <w:rFonts w:cs="Times New Roman"/>
          <w:color w:val="222222"/>
          <w:szCs w:val="24"/>
          <w:shd w:val="clear" w:color="auto" w:fill="FFFFFF"/>
        </w:rPr>
        <w:t xml:space="preserve">, D. and Wiseman, T., 2019. How does the process of group </w:t>
      </w:r>
      <w:proofErr w:type="gramStart"/>
      <w:r w:rsidRPr="00F75417">
        <w:rPr>
          <w:rFonts w:cs="Times New Roman"/>
          <w:color w:val="222222"/>
          <w:szCs w:val="24"/>
          <w:shd w:val="clear" w:color="auto" w:fill="FFFFFF"/>
        </w:rPr>
        <w:t>singing</w:t>
      </w:r>
      <w:proofErr w:type="gramEnd"/>
      <w:r w:rsidRPr="00F75417">
        <w:rPr>
          <w:rFonts w:cs="Times New Roman"/>
          <w:color w:val="222222"/>
          <w:szCs w:val="24"/>
          <w:shd w:val="clear" w:color="auto" w:fill="FFFFFF"/>
        </w:rPr>
        <w:t xml:space="preserve"> impact on people affected by cancer? A grounded theory </w:t>
      </w:r>
      <w:proofErr w:type="gramStart"/>
      <w:r w:rsidRPr="00F75417">
        <w:rPr>
          <w:rFonts w:cs="Times New Roman"/>
          <w:color w:val="222222"/>
          <w:szCs w:val="24"/>
          <w:shd w:val="clear" w:color="auto" w:fill="FFFFFF"/>
        </w:rPr>
        <w:t>study</w:t>
      </w:r>
      <w:proofErr w:type="gramEnd"/>
      <w:r w:rsidRPr="00F75417">
        <w:rPr>
          <w:rFonts w:cs="Times New Roman"/>
          <w:color w:val="222222"/>
          <w:szCs w:val="24"/>
          <w:shd w:val="clear" w:color="auto" w:fill="FFFFFF"/>
        </w:rPr>
        <w:t>. </w:t>
      </w:r>
      <w:r w:rsidRPr="00F75417">
        <w:rPr>
          <w:rFonts w:cs="Times New Roman"/>
          <w:i/>
          <w:iCs/>
          <w:color w:val="222222"/>
          <w:szCs w:val="24"/>
          <w:shd w:val="clear" w:color="auto" w:fill="FFFFFF"/>
        </w:rPr>
        <w:t>BMJ open</w:t>
      </w:r>
      <w:r w:rsidRPr="00F75417">
        <w:rPr>
          <w:rFonts w:cs="Times New Roman"/>
          <w:color w:val="222222"/>
          <w:szCs w:val="24"/>
          <w:shd w:val="clear" w:color="auto" w:fill="FFFFFF"/>
        </w:rPr>
        <w:t>, </w:t>
      </w:r>
      <w:r w:rsidRPr="00F75417">
        <w:rPr>
          <w:rFonts w:cs="Times New Roman"/>
          <w:i/>
          <w:iCs/>
          <w:color w:val="222222"/>
          <w:szCs w:val="24"/>
          <w:shd w:val="clear" w:color="auto" w:fill="FFFFFF"/>
        </w:rPr>
        <w:t>9</w:t>
      </w:r>
      <w:r w:rsidRPr="00F75417">
        <w:rPr>
          <w:rFonts w:cs="Times New Roman"/>
          <w:color w:val="222222"/>
          <w:szCs w:val="24"/>
          <w:shd w:val="clear" w:color="auto" w:fill="FFFFFF"/>
        </w:rPr>
        <w:t>(1), p.e023261.</w:t>
      </w:r>
    </w:p>
    <w:p w:rsidR="00B10FDC" w:rsidRPr="00B10FDC" w:rsidRDefault="00B10FDC" w:rsidP="00753C4F">
      <w:pPr>
        <w:spacing w:line="360" w:lineRule="auto"/>
        <w:jc w:val="both"/>
      </w:pPr>
    </w:p>
    <w:sectPr w:rsidR="00B10FDC" w:rsidRPr="00B10FDC" w:rsidSect="0064157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0129" w:rsidRDefault="00960129" w:rsidP="00422BEB">
      <w:pPr>
        <w:spacing w:after="0" w:line="240" w:lineRule="auto"/>
      </w:pPr>
      <w:r>
        <w:separator/>
      </w:r>
    </w:p>
  </w:endnote>
  <w:endnote w:type="continuationSeparator" w:id="0">
    <w:p w:rsidR="00960129" w:rsidRDefault="00960129" w:rsidP="00422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904803"/>
      <w:docPartObj>
        <w:docPartGallery w:val="Page Numbers (Bottom of Page)"/>
        <w:docPartUnique/>
      </w:docPartObj>
    </w:sdtPr>
    <w:sdtEndPr>
      <w:rPr>
        <w:noProof/>
      </w:rPr>
    </w:sdtEndPr>
    <w:sdtContent>
      <w:p w:rsidR="00422BEB" w:rsidRDefault="00422BEB">
        <w:pPr>
          <w:pStyle w:val="Footer"/>
          <w:jc w:val="right"/>
        </w:pPr>
        <w:r>
          <w:fldChar w:fldCharType="begin"/>
        </w:r>
        <w:r>
          <w:instrText xml:space="preserve"> PAGE   \* MERGEFORMAT </w:instrText>
        </w:r>
        <w:r>
          <w:fldChar w:fldCharType="separate"/>
        </w:r>
        <w:r w:rsidR="008823EF">
          <w:rPr>
            <w:noProof/>
          </w:rPr>
          <w:t>1</w:t>
        </w:r>
        <w:r>
          <w:rPr>
            <w:noProof/>
          </w:rPr>
          <w:fldChar w:fldCharType="end"/>
        </w:r>
      </w:p>
    </w:sdtContent>
  </w:sdt>
  <w:p w:rsidR="00422BEB" w:rsidRDefault="00422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0129" w:rsidRDefault="00960129" w:rsidP="00422BEB">
      <w:pPr>
        <w:spacing w:after="0" w:line="240" w:lineRule="auto"/>
      </w:pPr>
      <w:r>
        <w:separator/>
      </w:r>
    </w:p>
  </w:footnote>
  <w:footnote w:type="continuationSeparator" w:id="0">
    <w:p w:rsidR="00960129" w:rsidRDefault="00960129" w:rsidP="00422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707D3"/>
    <w:multiLevelType w:val="hybridMultilevel"/>
    <w:tmpl w:val="B5843420"/>
    <w:lvl w:ilvl="0" w:tplc="8272F87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9E69F7"/>
    <w:multiLevelType w:val="hybridMultilevel"/>
    <w:tmpl w:val="E236F1C2"/>
    <w:lvl w:ilvl="0" w:tplc="161EF1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7D7E60"/>
    <w:multiLevelType w:val="hybridMultilevel"/>
    <w:tmpl w:val="8706542A"/>
    <w:lvl w:ilvl="0" w:tplc="9ACC2D1A">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240E785E"/>
    <w:multiLevelType w:val="hybridMultilevel"/>
    <w:tmpl w:val="1D8AB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CB562E"/>
    <w:multiLevelType w:val="hybridMultilevel"/>
    <w:tmpl w:val="D0B2EEC8"/>
    <w:lvl w:ilvl="0" w:tplc="3AECE8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2C70AA"/>
    <w:multiLevelType w:val="hybridMultilevel"/>
    <w:tmpl w:val="93E8B8F2"/>
    <w:lvl w:ilvl="0" w:tplc="F60A61C8">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5C0124"/>
    <w:multiLevelType w:val="hybridMultilevel"/>
    <w:tmpl w:val="CDD88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523602"/>
    <w:multiLevelType w:val="hybridMultilevel"/>
    <w:tmpl w:val="3D2881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374F1889"/>
    <w:multiLevelType w:val="hybridMultilevel"/>
    <w:tmpl w:val="CB32E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F82601"/>
    <w:multiLevelType w:val="hybridMultilevel"/>
    <w:tmpl w:val="90161F1C"/>
    <w:lvl w:ilvl="0" w:tplc="5E6CC7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3"/>
  </w:num>
  <w:num w:numId="3">
    <w:abstractNumId w:val="8"/>
  </w:num>
  <w:num w:numId="4">
    <w:abstractNumId w:val="9"/>
  </w:num>
  <w:num w:numId="5">
    <w:abstractNumId w:val="2"/>
  </w:num>
  <w:num w:numId="6">
    <w:abstractNumId w:val="6"/>
  </w:num>
  <w:num w:numId="7">
    <w:abstractNumId w:val="0"/>
  </w:num>
  <w:num w:numId="8">
    <w:abstractNumId w:val="5"/>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LAwAmILM0tzIzNTMyUdpeDU4uLM/DyQAsNaAO3s/tcsAAAA"/>
  </w:docVars>
  <w:rsids>
    <w:rsidRoot w:val="00753C4F"/>
    <w:rsid w:val="00070A37"/>
    <w:rsid w:val="000A2503"/>
    <w:rsid w:val="000F0B50"/>
    <w:rsid w:val="00120020"/>
    <w:rsid w:val="00126C2F"/>
    <w:rsid w:val="001302B2"/>
    <w:rsid w:val="00161C67"/>
    <w:rsid w:val="001F6E42"/>
    <w:rsid w:val="002E3E37"/>
    <w:rsid w:val="00305B91"/>
    <w:rsid w:val="003B64C6"/>
    <w:rsid w:val="003E5FE4"/>
    <w:rsid w:val="00422BEB"/>
    <w:rsid w:val="004303B1"/>
    <w:rsid w:val="00481485"/>
    <w:rsid w:val="004D07A9"/>
    <w:rsid w:val="004E6268"/>
    <w:rsid w:val="00547DB4"/>
    <w:rsid w:val="00550248"/>
    <w:rsid w:val="005D509C"/>
    <w:rsid w:val="005F155C"/>
    <w:rsid w:val="00605EB0"/>
    <w:rsid w:val="00641572"/>
    <w:rsid w:val="006F1FD9"/>
    <w:rsid w:val="00732FEF"/>
    <w:rsid w:val="00753C4F"/>
    <w:rsid w:val="007D245F"/>
    <w:rsid w:val="008563FA"/>
    <w:rsid w:val="008823EF"/>
    <w:rsid w:val="00892735"/>
    <w:rsid w:val="008E5F3D"/>
    <w:rsid w:val="0093335A"/>
    <w:rsid w:val="00960129"/>
    <w:rsid w:val="00A060B6"/>
    <w:rsid w:val="00A748D1"/>
    <w:rsid w:val="00A82F8F"/>
    <w:rsid w:val="00AC6994"/>
    <w:rsid w:val="00AD0775"/>
    <w:rsid w:val="00B10FDC"/>
    <w:rsid w:val="00B514E8"/>
    <w:rsid w:val="00B63703"/>
    <w:rsid w:val="00BB796B"/>
    <w:rsid w:val="00BE3A03"/>
    <w:rsid w:val="00BE6B15"/>
    <w:rsid w:val="00C06BB2"/>
    <w:rsid w:val="00C338C8"/>
    <w:rsid w:val="00C45E14"/>
    <w:rsid w:val="00C746B1"/>
    <w:rsid w:val="00C85BAB"/>
    <w:rsid w:val="00D66D99"/>
    <w:rsid w:val="00DC5BC1"/>
    <w:rsid w:val="00DD3D32"/>
    <w:rsid w:val="00E4786C"/>
    <w:rsid w:val="00EC2D35"/>
    <w:rsid w:val="00F236E4"/>
    <w:rsid w:val="00F95046"/>
    <w:rsid w:val="00FA7F1A"/>
    <w:rsid w:val="00FB1F62"/>
    <w:rsid w:val="00FC469D"/>
    <w:rsid w:val="00FD4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E7F1F"/>
  <w15:docId w15:val="{64AA7B2D-DF47-2D48-915A-4EC8C7902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FEF"/>
    <w:rPr>
      <w:rFonts w:ascii="Times New Roman" w:hAnsi="Times New Roman"/>
      <w:sz w:val="24"/>
    </w:rPr>
  </w:style>
  <w:style w:type="paragraph" w:styleId="Heading1">
    <w:name w:val="heading 1"/>
    <w:basedOn w:val="Normal"/>
    <w:next w:val="Normal"/>
    <w:link w:val="Heading1Char"/>
    <w:uiPriority w:val="9"/>
    <w:qFormat/>
    <w:rsid w:val="00732FEF"/>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732FEF"/>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FEF"/>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732FEF"/>
    <w:rPr>
      <w:rFonts w:ascii="Times New Roman" w:eastAsiaTheme="majorEastAsia" w:hAnsi="Times New Roman" w:cstheme="majorBidi"/>
      <w:b/>
      <w:bCs/>
      <w:sz w:val="24"/>
      <w:szCs w:val="26"/>
    </w:rPr>
  </w:style>
  <w:style w:type="paragraph" w:styleId="ListParagraph">
    <w:name w:val="List Paragraph"/>
    <w:basedOn w:val="Normal"/>
    <w:uiPriority w:val="34"/>
    <w:qFormat/>
    <w:rsid w:val="00A748D1"/>
    <w:pPr>
      <w:ind w:left="720"/>
      <w:contextualSpacing/>
    </w:pPr>
  </w:style>
  <w:style w:type="paragraph" w:styleId="Header">
    <w:name w:val="header"/>
    <w:basedOn w:val="Normal"/>
    <w:link w:val="HeaderChar"/>
    <w:uiPriority w:val="99"/>
    <w:unhideWhenUsed/>
    <w:rsid w:val="00422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2BEB"/>
    <w:rPr>
      <w:rFonts w:ascii="Times New Roman" w:hAnsi="Times New Roman"/>
      <w:sz w:val="24"/>
    </w:rPr>
  </w:style>
  <w:style w:type="paragraph" w:styleId="Footer">
    <w:name w:val="footer"/>
    <w:basedOn w:val="Normal"/>
    <w:link w:val="FooterChar"/>
    <w:uiPriority w:val="99"/>
    <w:unhideWhenUsed/>
    <w:rsid w:val="00422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BEB"/>
    <w:rPr>
      <w:rFonts w:ascii="Times New Roman" w:hAnsi="Times New Roman"/>
      <w:sz w:val="24"/>
    </w:rPr>
  </w:style>
  <w:style w:type="paragraph" w:styleId="TOCHeading">
    <w:name w:val="TOC Heading"/>
    <w:basedOn w:val="Heading1"/>
    <w:next w:val="Normal"/>
    <w:uiPriority w:val="39"/>
    <w:semiHidden/>
    <w:unhideWhenUsed/>
    <w:qFormat/>
    <w:rsid w:val="00FA7F1A"/>
    <w:pPr>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FA7F1A"/>
    <w:pPr>
      <w:spacing w:after="100"/>
    </w:pPr>
  </w:style>
  <w:style w:type="character" w:styleId="Hyperlink">
    <w:name w:val="Hyperlink"/>
    <w:basedOn w:val="DefaultParagraphFont"/>
    <w:uiPriority w:val="99"/>
    <w:unhideWhenUsed/>
    <w:rsid w:val="00FA7F1A"/>
    <w:rPr>
      <w:color w:val="0000FF" w:themeColor="hyperlink"/>
      <w:u w:val="single"/>
    </w:rPr>
  </w:style>
  <w:style w:type="paragraph" w:styleId="BalloonText">
    <w:name w:val="Balloon Text"/>
    <w:basedOn w:val="Normal"/>
    <w:link w:val="BalloonTextChar"/>
    <w:uiPriority w:val="99"/>
    <w:semiHidden/>
    <w:unhideWhenUsed/>
    <w:rsid w:val="00FA7F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F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58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65D4D-E8CF-2745-BD20-7C50D5C4B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2376</Words>
  <Characters>13406</Characters>
  <Application>Microsoft Office Word</Application>
  <DocSecurity>0</DocSecurity>
  <Lines>235</Lines>
  <Paragraphs>114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10</cp:revision>
  <dcterms:created xsi:type="dcterms:W3CDTF">2019-04-04T14:35:00Z</dcterms:created>
  <dcterms:modified xsi:type="dcterms:W3CDTF">2019-05-09T09:58:00Z</dcterms:modified>
  <cp:category/>
</cp:coreProperties>
</file>