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04A7FF" w14:textId="57519916" w:rsidR="007534C3" w:rsidRDefault="007534C3">
      <w:pPr>
        <w:spacing w:after="160" w:line="259" w:lineRule="auto"/>
        <w:rPr>
          <w:rFonts w:ascii="Times New Roman" w:hAnsi="Times New Roman"/>
          <w:noProof/>
          <w:sz w:val="24"/>
          <w:szCs w:val="24"/>
          <w:lang w:val="en-US"/>
        </w:rPr>
      </w:pPr>
      <w:bookmarkStart w:id="0" w:name="_Hlk28004950"/>
      <w:bookmarkEnd w:id="0"/>
    </w:p>
    <w:p w14:paraId="706AB309" w14:textId="37CBD19D" w:rsidR="007534C3" w:rsidRDefault="007534C3">
      <w:pPr>
        <w:spacing w:after="160" w:line="259" w:lineRule="auto"/>
        <w:rPr>
          <w:rFonts w:ascii="Times New Roman" w:hAnsi="Times New Roman"/>
          <w:noProof/>
          <w:sz w:val="24"/>
          <w:szCs w:val="24"/>
          <w:lang w:val="en-US"/>
        </w:rPr>
      </w:pPr>
      <w:r w:rsidRPr="000B3985">
        <w:rPr>
          <w:rFonts w:ascii="Times New Roman" w:hAnsi="Times New Roman"/>
          <w:noProof/>
          <w:sz w:val="24"/>
          <w:szCs w:val="24"/>
          <w:lang w:val="en-US"/>
        </w:rPr>
        <w:drawing>
          <wp:inline distT="0" distB="0" distL="0" distR="0" wp14:anchorId="21353959" wp14:editId="43077F78">
            <wp:extent cx="6120130" cy="6562725"/>
            <wp:effectExtent l="0" t="0" r="0" b="9525"/>
            <wp:docPr id="14"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0130" cy="6562725"/>
                    </a:xfrm>
                    <a:prstGeom prst="rect">
                      <a:avLst/>
                    </a:prstGeom>
                    <a:noFill/>
                    <a:ln>
                      <a:noFill/>
                    </a:ln>
                  </pic:spPr>
                </pic:pic>
              </a:graphicData>
            </a:graphic>
          </wp:inline>
        </w:drawing>
      </w:r>
    </w:p>
    <w:p w14:paraId="26E07AA3" w14:textId="0CCD746B" w:rsidR="007534C3" w:rsidRDefault="007534C3">
      <w:pPr>
        <w:spacing w:after="160" w:line="259" w:lineRule="auto"/>
        <w:rPr>
          <w:rFonts w:ascii="Times New Roman" w:hAnsi="Times New Roman"/>
          <w:noProof/>
          <w:sz w:val="24"/>
          <w:szCs w:val="24"/>
          <w:lang w:val="en-US"/>
        </w:rPr>
      </w:pPr>
    </w:p>
    <w:p w14:paraId="40F7DF00" w14:textId="11B1F105" w:rsidR="007534C3" w:rsidRDefault="007534C3">
      <w:pPr>
        <w:spacing w:after="160" w:line="259" w:lineRule="auto"/>
        <w:rPr>
          <w:rFonts w:ascii="Times New Roman" w:hAnsi="Times New Roman"/>
          <w:noProof/>
          <w:sz w:val="24"/>
          <w:szCs w:val="24"/>
          <w:lang w:val="en-US"/>
        </w:rPr>
      </w:pPr>
    </w:p>
    <w:p w14:paraId="7277F8CC" w14:textId="4AC7409B" w:rsidR="007534C3" w:rsidRDefault="007534C3">
      <w:pPr>
        <w:spacing w:after="160" w:line="259" w:lineRule="auto"/>
        <w:rPr>
          <w:rFonts w:ascii="Times New Roman" w:hAnsi="Times New Roman"/>
          <w:noProof/>
          <w:sz w:val="24"/>
          <w:szCs w:val="24"/>
          <w:lang w:val="en-US"/>
        </w:rPr>
      </w:pPr>
    </w:p>
    <w:p w14:paraId="59064BAE" w14:textId="61923617" w:rsidR="007534C3" w:rsidRDefault="007534C3">
      <w:pPr>
        <w:spacing w:after="160" w:line="259" w:lineRule="auto"/>
        <w:rPr>
          <w:rFonts w:ascii="Times New Roman" w:hAnsi="Times New Roman"/>
          <w:noProof/>
          <w:sz w:val="24"/>
          <w:szCs w:val="24"/>
          <w:lang w:val="en-US"/>
        </w:rPr>
      </w:pPr>
    </w:p>
    <w:p w14:paraId="4131EF11" w14:textId="33AD296E" w:rsidR="007534C3" w:rsidRDefault="007534C3">
      <w:pPr>
        <w:spacing w:after="160" w:line="259" w:lineRule="auto"/>
        <w:rPr>
          <w:rFonts w:ascii="Times New Roman" w:hAnsi="Times New Roman"/>
          <w:noProof/>
          <w:sz w:val="24"/>
          <w:szCs w:val="24"/>
          <w:lang w:val="en-US"/>
        </w:rPr>
      </w:pPr>
    </w:p>
    <w:p w14:paraId="151B3B07" w14:textId="50B43BC1" w:rsidR="007534C3" w:rsidRDefault="007534C3">
      <w:pPr>
        <w:spacing w:after="160" w:line="259" w:lineRule="auto"/>
        <w:rPr>
          <w:rFonts w:ascii="Times New Roman" w:hAnsi="Times New Roman"/>
          <w:noProof/>
          <w:sz w:val="24"/>
          <w:szCs w:val="24"/>
          <w:lang w:val="en-US"/>
        </w:rPr>
      </w:pPr>
    </w:p>
    <w:p w14:paraId="0A4EA93F" w14:textId="77777777" w:rsidR="007534C3" w:rsidRDefault="007534C3" w:rsidP="007534C3">
      <w:pPr>
        <w:jc w:val="center"/>
        <w:rPr>
          <w:rFonts w:ascii="Times New Roman" w:hAnsi="Times New Roman"/>
          <w:sz w:val="56"/>
          <w:szCs w:val="56"/>
        </w:rPr>
      </w:pPr>
    </w:p>
    <w:p w14:paraId="7C648DB2" w14:textId="77777777" w:rsidR="007534C3" w:rsidRDefault="007534C3" w:rsidP="007534C3">
      <w:pPr>
        <w:jc w:val="center"/>
        <w:rPr>
          <w:rFonts w:ascii="Times New Roman" w:hAnsi="Times New Roman"/>
          <w:sz w:val="56"/>
          <w:szCs w:val="56"/>
        </w:rPr>
      </w:pPr>
    </w:p>
    <w:p w14:paraId="76310722" w14:textId="77777777" w:rsidR="007534C3" w:rsidRDefault="007534C3" w:rsidP="007534C3">
      <w:pPr>
        <w:jc w:val="center"/>
        <w:rPr>
          <w:rFonts w:ascii="Times New Roman" w:hAnsi="Times New Roman"/>
          <w:sz w:val="56"/>
          <w:szCs w:val="56"/>
        </w:rPr>
      </w:pPr>
    </w:p>
    <w:p w14:paraId="57AC333B" w14:textId="77777777" w:rsidR="007534C3" w:rsidRDefault="007534C3" w:rsidP="007534C3">
      <w:pPr>
        <w:jc w:val="center"/>
        <w:rPr>
          <w:rFonts w:ascii="Times New Roman" w:hAnsi="Times New Roman"/>
          <w:sz w:val="56"/>
          <w:szCs w:val="56"/>
        </w:rPr>
      </w:pPr>
    </w:p>
    <w:p w14:paraId="31BD28B6" w14:textId="77777777" w:rsidR="007534C3" w:rsidRDefault="007534C3" w:rsidP="007534C3">
      <w:pPr>
        <w:jc w:val="center"/>
        <w:rPr>
          <w:rFonts w:ascii="Times New Roman" w:hAnsi="Times New Roman"/>
          <w:sz w:val="56"/>
          <w:szCs w:val="56"/>
        </w:rPr>
      </w:pPr>
    </w:p>
    <w:p w14:paraId="77F2A49D" w14:textId="77777777" w:rsidR="007534C3" w:rsidRDefault="007534C3" w:rsidP="007534C3">
      <w:pPr>
        <w:jc w:val="center"/>
        <w:rPr>
          <w:rFonts w:ascii="Times New Roman" w:hAnsi="Times New Roman"/>
          <w:sz w:val="56"/>
          <w:szCs w:val="56"/>
        </w:rPr>
      </w:pPr>
    </w:p>
    <w:p w14:paraId="60B65CEA" w14:textId="77777777" w:rsidR="007534C3" w:rsidRDefault="007534C3" w:rsidP="007534C3">
      <w:pPr>
        <w:jc w:val="center"/>
        <w:rPr>
          <w:rFonts w:ascii="Times New Roman" w:hAnsi="Times New Roman"/>
          <w:sz w:val="56"/>
          <w:szCs w:val="56"/>
        </w:rPr>
      </w:pPr>
      <w:r w:rsidRPr="007321BC">
        <w:rPr>
          <w:rFonts w:ascii="Times New Roman" w:hAnsi="Times New Roman"/>
          <w:sz w:val="56"/>
          <w:szCs w:val="56"/>
        </w:rPr>
        <w:t>SBPD700</w:t>
      </w:r>
      <w:r>
        <w:rPr>
          <w:rFonts w:ascii="Times New Roman" w:hAnsi="Times New Roman"/>
          <w:sz w:val="56"/>
          <w:szCs w:val="56"/>
        </w:rPr>
        <w:t>5</w:t>
      </w:r>
      <w:r w:rsidRPr="007321BC">
        <w:rPr>
          <w:rFonts w:ascii="Times New Roman" w:hAnsi="Times New Roman"/>
          <w:sz w:val="56"/>
          <w:szCs w:val="56"/>
        </w:rPr>
        <w:t xml:space="preserve"> </w:t>
      </w:r>
    </w:p>
    <w:p w14:paraId="4448B982" w14:textId="6BA2D445" w:rsidR="007534C3" w:rsidRPr="007321BC" w:rsidRDefault="007534C3" w:rsidP="007534C3">
      <w:pPr>
        <w:jc w:val="center"/>
        <w:rPr>
          <w:rFonts w:ascii="Times New Roman" w:hAnsi="Times New Roman"/>
          <w:sz w:val="56"/>
          <w:szCs w:val="56"/>
        </w:rPr>
      </w:pPr>
      <w:r>
        <w:rPr>
          <w:rFonts w:ascii="Times New Roman" w:hAnsi="Times New Roman"/>
          <w:sz w:val="56"/>
          <w:szCs w:val="56"/>
        </w:rPr>
        <w:t>Strategic Change and Organisations</w:t>
      </w:r>
    </w:p>
    <w:p w14:paraId="350196BB" w14:textId="77777777" w:rsidR="007534C3" w:rsidRPr="007321BC" w:rsidRDefault="007534C3" w:rsidP="007534C3">
      <w:pPr>
        <w:jc w:val="center"/>
        <w:rPr>
          <w:rFonts w:ascii="Times New Roman" w:hAnsi="Times New Roman"/>
          <w:sz w:val="36"/>
          <w:szCs w:val="36"/>
        </w:rPr>
      </w:pPr>
    </w:p>
    <w:p w14:paraId="190049FF" w14:textId="77777777" w:rsidR="007534C3" w:rsidRDefault="007534C3" w:rsidP="007534C3">
      <w:pPr>
        <w:jc w:val="center"/>
        <w:rPr>
          <w:rFonts w:ascii="Times New Roman" w:hAnsi="Times New Roman"/>
          <w:sz w:val="36"/>
          <w:szCs w:val="36"/>
        </w:rPr>
      </w:pPr>
    </w:p>
    <w:p w14:paraId="3B2368BF" w14:textId="77777777" w:rsidR="007534C3" w:rsidRPr="007321BC" w:rsidRDefault="007534C3" w:rsidP="007534C3">
      <w:pPr>
        <w:jc w:val="center"/>
        <w:rPr>
          <w:rFonts w:ascii="Times New Roman" w:hAnsi="Times New Roman"/>
          <w:sz w:val="36"/>
          <w:szCs w:val="36"/>
        </w:rPr>
      </w:pPr>
    </w:p>
    <w:p w14:paraId="1AAF34F3" w14:textId="77777777" w:rsidR="007534C3" w:rsidRDefault="007534C3" w:rsidP="007534C3">
      <w:pPr>
        <w:spacing w:line="360" w:lineRule="auto"/>
        <w:ind w:left="141"/>
        <w:jc w:val="center"/>
        <w:rPr>
          <w:rFonts w:ascii="Times New Roman" w:hAnsi="Times New Roman"/>
          <w:sz w:val="40"/>
          <w:szCs w:val="40"/>
        </w:rPr>
      </w:pPr>
      <w:r>
        <w:rPr>
          <w:rFonts w:ascii="Times New Roman" w:hAnsi="Times New Roman"/>
          <w:sz w:val="40"/>
          <w:szCs w:val="40"/>
        </w:rPr>
        <w:t>Strategic Management Case Study:</w:t>
      </w:r>
    </w:p>
    <w:p w14:paraId="47F10AF0" w14:textId="4B125E0F" w:rsidR="007534C3" w:rsidRPr="007321BC" w:rsidRDefault="007534C3" w:rsidP="007534C3">
      <w:pPr>
        <w:spacing w:line="360" w:lineRule="auto"/>
        <w:ind w:left="141"/>
        <w:jc w:val="center"/>
        <w:rPr>
          <w:rFonts w:ascii="Times New Roman" w:hAnsi="Times New Roman"/>
          <w:sz w:val="40"/>
          <w:szCs w:val="40"/>
        </w:rPr>
      </w:pPr>
      <w:r>
        <w:rPr>
          <w:rFonts w:ascii="Times New Roman" w:hAnsi="Times New Roman"/>
          <w:sz w:val="40"/>
          <w:szCs w:val="40"/>
        </w:rPr>
        <w:t>Tesla’s China Strategies</w:t>
      </w:r>
    </w:p>
    <w:p w14:paraId="2D654E81" w14:textId="22817A37" w:rsidR="007534C3" w:rsidRPr="007534C3" w:rsidRDefault="007534C3">
      <w:pPr>
        <w:spacing w:after="160" w:line="259" w:lineRule="auto"/>
        <w:rPr>
          <w:rFonts w:ascii="Times New Roman" w:hAnsi="Times New Roman"/>
          <w:noProof/>
          <w:sz w:val="24"/>
          <w:szCs w:val="24"/>
        </w:rPr>
      </w:pPr>
    </w:p>
    <w:p w14:paraId="5C3A512B" w14:textId="77777777" w:rsidR="007534C3" w:rsidRDefault="007534C3">
      <w:pPr>
        <w:spacing w:after="160" w:line="259" w:lineRule="auto"/>
        <w:rPr>
          <w:rFonts w:ascii="Times New Roman" w:hAnsi="Times New Roman"/>
          <w:noProof/>
          <w:sz w:val="24"/>
          <w:szCs w:val="24"/>
          <w:lang w:val="en-US"/>
        </w:rPr>
      </w:pPr>
    </w:p>
    <w:p w14:paraId="3788F5B9" w14:textId="1C4781B1" w:rsidR="007534C3" w:rsidRDefault="007534C3">
      <w:pPr>
        <w:spacing w:after="160" w:line="259" w:lineRule="auto"/>
        <w:rPr>
          <w:rFonts w:ascii="Times New Roman" w:hAnsi="Times New Roman"/>
          <w:noProof/>
          <w:sz w:val="24"/>
          <w:szCs w:val="24"/>
          <w:lang w:val="en-US"/>
        </w:rPr>
      </w:pPr>
    </w:p>
    <w:p w14:paraId="1D754E38" w14:textId="1122AA3C" w:rsidR="007534C3" w:rsidRPr="007534C3" w:rsidRDefault="000B3985">
      <w:pPr>
        <w:spacing w:after="160" w:line="259" w:lineRule="auto"/>
        <w:rPr>
          <w:rFonts w:ascii="Times New Roman" w:hAnsi="Times New Roman"/>
          <w:sz w:val="24"/>
          <w:szCs w:val="24"/>
          <w:lang w:val="en-US"/>
        </w:rPr>
      </w:pPr>
      <w:r>
        <w:rPr>
          <w:rFonts w:ascii="Times New Roman" w:hAnsi="Times New Roman"/>
          <w:sz w:val="24"/>
          <w:szCs w:val="24"/>
          <w:lang w:val="en-US"/>
        </w:rPr>
        <w:br w:type="page"/>
      </w:r>
    </w:p>
    <w:sdt>
      <w:sdtPr>
        <w:rPr>
          <w:rFonts w:cs="Times New Roman"/>
          <w:szCs w:val="24"/>
          <w:lang w:val="zh-TW" w:eastAsia="zh-TW"/>
        </w:rPr>
        <w:id w:val="1471948251"/>
        <w:docPartObj>
          <w:docPartGallery w:val="Table of Contents"/>
          <w:docPartUnique/>
        </w:docPartObj>
      </w:sdtPr>
      <w:sdtEndPr>
        <w:rPr>
          <w:rFonts w:asciiTheme="minorHAnsi" w:eastAsiaTheme="minorEastAsia" w:hAnsiTheme="minorHAnsi"/>
          <w:b/>
          <w:bCs/>
          <w:sz w:val="22"/>
          <w:szCs w:val="22"/>
        </w:rPr>
      </w:sdtEndPr>
      <w:sdtContent>
        <w:p w14:paraId="1C82C088" w14:textId="3D6BA96F" w:rsidR="00666336" w:rsidRPr="004E55F3" w:rsidRDefault="00A25B4F">
          <w:pPr>
            <w:pStyle w:val="af3"/>
            <w:rPr>
              <w:rFonts w:cs="Times New Roman"/>
              <w:szCs w:val="24"/>
              <w:lang w:val="en-US"/>
            </w:rPr>
          </w:pPr>
          <w:r w:rsidRPr="004E55F3">
            <w:rPr>
              <w:rFonts w:cs="Times New Roman"/>
              <w:szCs w:val="24"/>
              <w:lang w:val="en-US" w:eastAsia="zh-TW"/>
            </w:rPr>
            <w:t xml:space="preserve">Table of </w:t>
          </w:r>
          <w:r w:rsidR="00271485" w:rsidRPr="004E55F3">
            <w:rPr>
              <w:rFonts w:cs="Times New Roman"/>
              <w:szCs w:val="24"/>
              <w:lang w:val="zh-TW" w:eastAsia="zh-TW"/>
            </w:rPr>
            <w:t>C</w:t>
          </w:r>
          <w:r w:rsidR="007534C3" w:rsidRPr="004E55F3">
            <w:rPr>
              <w:rFonts w:cs="Times New Roman"/>
              <w:szCs w:val="24"/>
              <w:lang w:val="en-US" w:eastAsia="zh-TW"/>
            </w:rPr>
            <w:t>contents</w:t>
          </w:r>
        </w:p>
        <w:p w14:paraId="26B9B8C5" w14:textId="75DAE4FF" w:rsidR="007534C3" w:rsidRPr="004E55F3" w:rsidRDefault="00666336">
          <w:pPr>
            <w:pStyle w:val="11"/>
            <w:tabs>
              <w:tab w:val="right" w:leader="dot" w:pos="9628"/>
            </w:tabs>
            <w:rPr>
              <w:rFonts w:ascii="Times New Roman" w:hAnsi="Times New Roman"/>
              <w:noProof/>
              <w:sz w:val="24"/>
              <w:szCs w:val="24"/>
            </w:rPr>
          </w:pPr>
          <w:r w:rsidRPr="004E55F3">
            <w:rPr>
              <w:rFonts w:ascii="Times New Roman" w:hAnsi="Times New Roman"/>
              <w:sz w:val="24"/>
              <w:szCs w:val="24"/>
            </w:rPr>
            <w:fldChar w:fldCharType="begin"/>
          </w:r>
          <w:r w:rsidRPr="004E55F3">
            <w:rPr>
              <w:rFonts w:ascii="Times New Roman" w:hAnsi="Times New Roman"/>
              <w:sz w:val="24"/>
              <w:szCs w:val="24"/>
            </w:rPr>
            <w:instrText xml:space="preserve"> TOC \o "1-3" \h \z \u </w:instrText>
          </w:r>
          <w:r w:rsidRPr="004E55F3">
            <w:rPr>
              <w:rFonts w:ascii="Times New Roman" w:hAnsi="Times New Roman"/>
              <w:sz w:val="24"/>
              <w:szCs w:val="24"/>
            </w:rPr>
            <w:fldChar w:fldCharType="separate"/>
          </w:r>
          <w:hyperlink w:anchor="_Toc28005181" w:history="1">
            <w:r w:rsidR="007534C3" w:rsidRPr="004E55F3">
              <w:rPr>
                <w:rStyle w:val="af4"/>
                <w:rFonts w:ascii="Times New Roman" w:hAnsi="Times New Roman"/>
                <w:noProof/>
                <w:sz w:val="24"/>
                <w:szCs w:val="24"/>
                <w:lang w:val="en-US"/>
              </w:rPr>
              <w:t>1. Executive Summary</w:t>
            </w:r>
            <w:r w:rsidR="007534C3" w:rsidRPr="004E55F3">
              <w:rPr>
                <w:rFonts w:ascii="Times New Roman" w:hAnsi="Times New Roman"/>
                <w:noProof/>
                <w:webHidden/>
                <w:sz w:val="24"/>
                <w:szCs w:val="24"/>
              </w:rPr>
              <w:tab/>
            </w:r>
            <w:r w:rsidR="007534C3" w:rsidRPr="004E55F3">
              <w:rPr>
                <w:rFonts w:ascii="Times New Roman" w:hAnsi="Times New Roman"/>
                <w:noProof/>
                <w:webHidden/>
                <w:sz w:val="24"/>
                <w:szCs w:val="24"/>
              </w:rPr>
              <w:fldChar w:fldCharType="begin"/>
            </w:r>
            <w:r w:rsidR="007534C3" w:rsidRPr="004E55F3">
              <w:rPr>
                <w:rFonts w:ascii="Times New Roman" w:hAnsi="Times New Roman"/>
                <w:noProof/>
                <w:webHidden/>
                <w:sz w:val="24"/>
                <w:szCs w:val="24"/>
              </w:rPr>
              <w:instrText xml:space="preserve"> PAGEREF _Toc28005181 \h </w:instrText>
            </w:r>
            <w:r w:rsidR="007534C3" w:rsidRPr="004E55F3">
              <w:rPr>
                <w:rFonts w:ascii="Times New Roman" w:hAnsi="Times New Roman"/>
                <w:noProof/>
                <w:webHidden/>
                <w:sz w:val="24"/>
                <w:szCs w:val="24"/>
              </w:rPr>
            </w:r>
            <w:r w:rsidR="007534C3" w:rsidRPr="004E55F3">
              <w:rPr>
                <w:rFonts w:ascii="Times New Roman" w:hAnsi="Times New Roman"/>
                <w:noProof/>
                <w:webHidden/>
                <w:sz w:val="24"/>
                <w:szCs w:val="24"/>
              </w:rPr>
              <w:fldChar w:fldCharType="separate"/>
            </w:r>
            <w:r w:rsidR="007534C3" w:rsidRPr="004E55F3">
              <w:rPr>
                <w:rFonts w:ascii="Times New Roman" w:hAnsi="Times New Roman"/>
                <w:noProof/>
                <w:webHidden/>
                <w:sz w:val="24"/>
                <w:szCs w:val="24"/>
              </w:rPr>
              <w:t>5</w:t>
            </w:r>
            <w:r w:rsidR="007534C3" w:rsidRPr="004E55F3">
              <w:rPr>
                <w:rFonts w:ascii="Times New Roman" w:hAnsi="Times New Roman"/>
                <w:noProof/>
                <w:webHidden/>
                <w:sz w:val="24"/>
                <w:szCs w:val="24"/>
              </w:rPr>
              <w:fldChar w:fldCharType="end"/>
            </w:r>
          </w:hyperlink>
        </w:p>
        <w:p w14:paraId="3DF22DE4" w14:textId="287FCB81" w:rsidR="007534C3" w:rsidRPr="004E55F3" w:rsidRDefault="007534C3">
          <w:pPr>
            <w:pStyle w:val="11"/>
            <w:tabs>
              <w:tab w:val="right" w:leader="dot" w:pos="9628"/>
            </w:tabs>
            <w:rPr>
              <w:rFonts w:ascii="Times New Roman" w:hAnsi="Times New Roman"/>
              <w:noProof/>
              <w:sz w:val="24"/>
              <w:szCs w:val="24"/>
            </w:rPr>
          </w:pPr>
          <w:hyperlink w:anchor="_Toc28005182" w:history="1">
            <w:r w:rsidRPr="004E55F3">
              <w:rPr>
                <w:rStyle w:val="af4"/>
                <w:rFonts w:ascii="Times New Roman" w:hAnsi="Times New Roman"/>
                <w:noProof/>
                <w:sz w:val="24"/>
                <w:szCs w:val="24"/>
                <w:lang w:val="en-US"/>
              </w:rPr>
              <w:t>2. Background of Tesla Inc.</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_Toc28005182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5</w:t>
            </w:r>
            <w:r w:rsidRPr="004E55F3">
              <w:rPr>
                <w:rFonts w:ascii="Times New Roman" w:hAnsi="Times New Roman"/>
                <w:noProof/>
                <w:webHidden/>
                <w:sz w:val="24"/>
                <w:szCs w:val="24"/>
              </w:rPr>
              <w:fldChar w:fldCharType="end"/>
            </w:r>
          </w:hyperlink>
        </w:p>
        <w:p w14:paraId="0ED752E1" w14:textId="29E653C3" w:rsidR="007534C3" w:rsidRPr="004E55F3" w:rsidRDefault="007534C3">
          <w:pPr>
            <w:pStyle w:val="11"/>
            <w:tabs>
              <w:tab w:val="right" w:leader="dot" w:pos="9628"/>
            </w:tabs>
            <w:rPr>
              <w:rFonts w:ascii="Times New Roman" w:hAnsi="Times New Roman"/>
              <w:noProof/>
              <w:sz w:val="24"/>
              <w:szCs w:val="24"/>
            </w:rPr>
          </w:pPr>
          <w:hyperlink w:anchor="_Toc28005183" w:history="1">
            <w:r w:rsidRPr="004E55F3">
              <w:rPr>
                <w:rStyle w:val="af4"/>
                <w:rFonts w:ascii="Times New Roman" w:hAnsi="Times New Roman"/>
                <w:noProof/>
                <w:sz w:val="24"/>
                <w:szCs w:val="24"/>
                <w:lang w:val="en-US"/>
              </w:rPr>
              <w:t>3. Internal Audit</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_Toc28005183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6</w:t>
            </w:r>
            <w:r w:rsidRPr="004E55F3">
              <w:rPr>
                <w:rFonts w:ascii="Times New Roman" w:hAnsi="Times New Roman"/>
                <w:noProof/>
                <w:webHidden/>
                <w:sz w:val="24"/>
                <w:szCs w:val="24"/>
              </w:rPr>
              <w:fldChar w:fldCharType="end"/>
            </w:r>
          </w:hyperlink>
        </w:p>
        <w:p w14:paraId="75934D6A" w14:textId="0D4D363C" w:rsidR="007534C3" w:rsidRPr="004E55F3" w:rsidRDefault="007534C3">
          <w:pPr>
            <w:pStyle w:val="21"/>
            <w:tabs>
              <w:tab w:val="right" w:leader="dot" w:pos="9628"/>
            </w:tabs>
            <w:rPr>
              <w:rFonts w:ascii="Times New Roman" w:hAnsi="Times New Roman"/>
              <w:noProof/>
              <w:sz w:val="24"/>
              <w:szCs w:val="24"/>
            </w:rPr>
          </w:pPr>
          <w:hyperlink w:anchor="_Toc28005184" w:history="1">
            <w:r w:rsidRPr="004E55F3">
              <w:rPr>
                <w:rStyle w:val="af4"/>
                <w:rFonts w:ascii="Times New Roman" w:hAnsi="Times New Roman"/>
                <w:noProof/>
                <w:sz w:val="24"/>
                <w:szCs w:val="24"/>
                <w:lang w:val="en-US"/>
              </w:rPr>
              <w:t>3.1 Tesla’s Business Model and strategies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_Toc28005184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6</w:t>
            </w:r>
            <w:r w:rsidRPr="004E55F3">
              <w:rPr>
                <w:rFonts w:ascii="Times New Roman" w:hAnsi="Times New Roman"/>
                <w:noProof/>
                <w:webHidden/>
                <w:sz w:val="24"/>
                <w:szCs w:val="24"/>
              </w:rPr>
              <w:fldChar w:fldCharType="end"/>
            </w:r>
          </w:hyperlink>
        </w:p>
        <w:p w14:paraId="2F0DC6E2" w14:textId="0580F049" w:rsidR="007534C3" w:rsidRPr="004E55F3" w:rsidRDefault="007534C3">
          <w:pPr>
            <w:pStyle w:val="31"/>
            <w:tabs>
              <w:tab w:val="right" w:leader="dot" w:pos="9628"/>
            </w:tabs>
            <w:rPr>
              <w:rFonts w:ascii="Times New Roman" w:hAnsi="Times New Roman"/>
              <w:noProof/>
              <w:sz w:val="24"/>
              <w:szCs w:val="24"/>
            </w:rPr>
          </w:pPr>
          <w:hyperlink w:anchor="_Toc28005185" w:history="1">
            <w:r w:rsidRPr="004E55F3">
              <w:rPr>
                <w:rStyle w:val="af4"/>
                <w:rFonts w:ascii="Times New Roman" w:hAnsi="Times New Roman"/>
                <w:noProof/>
                <w:sz w:val="24"/>
                <w:szCs w:val="24"/>
                <w:lang w:val="en-US"/>
              </w:rPr>
              <w:t>3.1.1 Marketing Strategy</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_Toc28005185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7</w:t>
            </w:r>
            <w:r w:rsidRPr="004E55F3">
              <w:rPr>
                <w:rFonts w:ascii="Times New Roman" w:hAnsi="Times New Roman"/>
                <w:noProof/>
                <w:webHidden/>
                <w:sz w:val="24"/>
                <w:szCs w:val="24"/>
              </w:rPr>
              <w:fldChar w:fldCharType="end"/>
            </w:r>
          </w:hyperlink>
        </w:p>
        <w:p w14:paraId="3E938AD1" w14:textId="5C237487" w:rsidR="007534C3" w:rsidRPr="004E55F3" w:rsidRDefault="007534C3">
          <w:pPr>
            <w:pStyle w:val="31"/>
            <w:tabs>
              <w:tab w:val="right" w:leader="dot" w:pos="9628"/>
            </w:tabs>
            <w:rPr>
              <w:rFonts w:ascii="Times New Roman" w:hAnsi="Times New Roman"/>
              <w:noProof/>
              <w:sz w:val="24"/>
              <w:szCs w:val="24"/>
            </w:rPr>
          </w:pPr>
          <w:hyperlink w:anchor="_Toc28005186" w:history="1">
            <w:r w:rsidRPr="004E55F3">
              <w:rPr>
                <w:rStyle w:val="af4"/>
                <w:rFonts w:ascii="Times New Roman" w:hAnsi="Times New Roman"/>
                <w:noProof/>
                <w:sz w:val="24"/>
                <w:szCs w:val="24"/>
                <w:lang w:val="en-US"/>
              </w:rPr>
              <w:t>3.1.2 Product differentiation strategy</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_Toc28005186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7</w:t>
            </w:r>
            <w:r w:rsidRPr="004E55F3">
              <w:rPr>
                <w:rFonts w:ascii="Times New Roman" w:hAnsi="Times New Roman"/>
                <w:noProof/>
                <w:webHidden/>
                <w:sz w:val="24"/>
                <w:szCs w:val="24"/>
              </w:rPr>
              <w:fldChar w:fldCharType="end"/>
            </w:r>
          </w:hyperlink>
        </w:p>
        <w:p w14:paraId="3D414F0A" w14:textId="31E94020" w:rsidR="007534C3" w:rsidRPr="004E55F3" w:rsidRDefault="007534C3">
          <w:pPr>
            <w:pStyle w:val="31"/>
            <w:tabs>
              <w:tab w:val="right" w:leader="dot" w:pos="9628"/>
            </w:tabs>
            <w:rPr>
              <w:rFonts w:ascii="Times New Roman" w:hAnsi="Times New Roman"/>
              <w:noProof/>
              <w:sz w:val="24"/>
              <w:szCs w:val="24"/>
            </w:rPr>
          </w:pPr>
          <w:hyperlink w:anchor="_Toc28005187" w:history="1">
            <w:r w:rsidRPr="004E55F3">
              <w:rPr>
                <w:rStyle w:val="af4"/>
                <w:rFonts w:ascii="Times New Roman" w:hAnsi="Times New Roman"/>
                <w:noProof/>
                <w:sz w:val="24"/>
                <w:szCs w:val="24"/>
                <w:lang w:val="en-US"/>
              </w:rPr>
              <w:t>3.1.3 Product development strategy</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_Toc28005187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8</w:t>
            </w:r>
            <w:r w:rsidRPr="004E55F3">
              <w:rPr>
                <w:rFonts w:ascii="Times New Roman" w:hAnsi="Times New Roman"/>
                <w:noProof/>
                <w:webHidden/>
                <w:sz w:val="24"/>
                <w:szCs w:val="24"/>
              </w:rPr>
              <w:fldChar w:fldCharType="end"/>
            </w:r>
          </w:hyperlink>
        </w:p>
        <w:p w14:paraId="0D8207AE" w14:textId="79820BF4" w:rsidR="007534C3" w:rsidRPr="004E55F3" w:rsidRDefault="007534C3">
          <w:pPr>
            <w:pStyle w:val="21"/>
            <w:tabs>
              <w:tab w:val="right" w:leader="dot" w:pos="9628"/>
            </w:tabs>
            <w:rPr>
              <w:rFonts w:ascii="Times New Roman" w:hAnsi="Times New Roman"/>
              <w:noProof/>
              <w:sz w:val="24"/>
              <w:szCs w:val="24"/>
            </w:rPr>
          </w:pPr>
          <w:hyperlink w:anchor="_Toc28005188" w:history="1">
            <w:r w:rsidRPr="004E55F3">
              <w:rPr>
                <w:rStyle w:val="af4"/>
                <w:rFonts w:ascii="Times New Roman" w:hAnsi="Times New Roman"/>
                <w:noProof/>
                <w:sz w:val="24"/>
                <w:szCs w:val="24"/>
                <w:lang w:val="en-US"/>
              </w:rPr>
              <w:t>3.2  Financial conditions of Tesla</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_Toc28005188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9</w:t>
            </w:r>
            <w:r w:rsidRPr="004E55F3">
              <w:rPr>
                <w:rFonts w:ascii="Times New Roman" w:hAnsi="Times New Roman"/>
                <w:noProof/>
                <w:webHidden/>
                <w:sz w:val="24"/>
                <w:szCs w:val="24"/>
              </w:rPr>
              <w:fldChar w:fldCharType="end"/>
            </w:r>
          </w:hyperlink>
        </w:p>
        <w:p w14:paraId="506D57E8" w14:textId="63A2BD69" w:rsidR="007534C3" w:rsidRPr="004E55F3" w:rsidRDefault="007534C3">
          <w:pPr>
            <w:pStyle w:val="21"/>
            <w:tabs>
              <w:tab w:val="right" w:leader="dot" w:pos="9628"/>
            </w:tabs>
            <w:rPr>
              <w:rFonts w:ascii="Times New Roman" w:hAnsi="Times New Roman"/>
              <w:noProof/>
              <w:sz w:val="24"/>
              <w:szCs w:val="24"/>
            </w:rPr>
          </w:pPr>
          <w:hyperlink w:anchor="_Toc28005189" w:history="1">
            <w:r w:rsidRPr="004E55F3">
              <w:rPr>
                <w:rStyle w:val="af4"/>
                <w:rFonts w:ascii="Times New Roman" w:hAnsi="Times New Roman"/>
                <w:noProof/>
                <w:sz w:val="24"/>
                <w:szCs w:val="24"/>
              </w:rPr>
              <w:t>3.3 Administrative factor</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_Toc28005189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10</w:t>
            </w:r>
            <w:r w:rsidRPr="004E55F3">
              <w:rPr>
                <w:rFonts w:ascii="Times New Roman" w:hAnsi="Times New Roman"/>
                <w:noProof/>
                <w:webHidden/>
                <w:sz w:val="24"/>
                <w:szCs w:val="24"/>
              </w:rPr>
              <w:fldChar w:fldCharType="end"/>
            </w:r>
          </w:hyperlink>
        </w:p>
        <w:p w14:paraId="0DD233E1" w14:textId="33C3E5C0" w:rsidR="007534C3" w:rsidRPr="004E55F3" w:rsidRDefault="007534C3">
          <w:pPr>
            <w:pStyle w:val="21"/>
            <w:tabs>
              <w:tab w:val="right" w:leader="dot" w:pos="9628"/>
            </w:tabs>
            <w:rPr>
              <w:rFonts w:ascii="Times New Roman" w:hAnsi="Times New Roman"/>
              <w:noProof/>
              <w:sz w:val="24"/>
              <w:szCs w:val="24"/>
            </w:rPr>
          </w:pPr>
          <w:hyperlink w:anchor="_Toc28005190" w:history="1">
            <w:r w:rsidRPr="004E55F3">
              <w:rPr>
                <w:rStyle w:val="af4"/>
                <w:rFonts w:ascii="Times New Roman" w:hAnsi="Times New Roman"/>
                <w:noProof/>
                <w:sz w:val="24"/>
                <w:szCs w:val="24"/>
                <w:lang w:val="en-US"/>
              </w:rPr>
              <w:t>3.4 Historical background</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_Toc28005190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10</w:t>
            </w:r>
            <w:r w:rsidRPr="004E55F3">
              <w:rPr>
                <w:rFonts w:ascii="Times New Roman" w:hAnsi="Times New Roman"/>
                <w:noProof/>
                <w:webHidden/>
                <w:sz w:val="24"/>
                <w:szCs w:val="24"/>
              </w:rPr>
              <w:fldChar w:fldCharType="end"/>
            </w:r>
          </w:hyperlink>
        </w:p>
        <w:p w14:paraId="541CF4FC" w14:textId="7333D414" w:rsidR="007534C3" w:rsidRPr="004E55F3" w:rsidRDefault="007534C3">
          <w:pPr>
            <w:pStyle w:val="11"/>
            <w:tabs>
              <w:tab w:val="right" w:leader="dot" w:pos="9628"/>
            </w:tabs>
            <w:rPr>
              <w:rFonts w:ascii="Times New Roman" w:hAnsi="Times New Roman"/>
              <w:noProof/>
              <w:sz w:val="24"/>
              <w:szCs w:val="24"/>
            </w:rPr>
          </w:pPr>
          <w:hyperlink w:anchor="_Toc28005191" w:history="1">
            <w:r w:rsidRPr="004E55F3">
              <w:rPr>
                <w:rStyle w:val="af4"/>
                <w:rFonts w:ascii="Times New Roman" w:hAnsi="Times New Roman"/>
                <w:noProof/>
                <w:sz w:val="24"/>
                <w:szCs w:val="24"/>
                <w:lang w:val="en-US"/>
              </w:rPr>
              <w:t>4. External Audit</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_Toc28005191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11</w:t>
            </w:r>
            <w:r w:rsidRPr="004E55F3">
              <w:rPr>
                <w:rFonts w:ascii="Times New Roman" w:hAnsi="Times New Roman"/>
                <w:noProof/>
                <w:webHidden/>
                <w:sz w:val="24"/>
                <w:szCs w:val="24"/>
              </w:rPr>
              <w:fldChar w:fldCharType="end"/>
            </w:r>
          </w:hyperlink>
        </w:p>
        <w:p w14:paraId="75EF54DD" w14:textId="2CC979D4" w:rsidR="007534C3" w:rsidRPr="004E55F3" w:rsidRDefault="007534C3">
          <w:pPr>
            <w:pStyle w:val="21"/>
            <w:tabs>
              <w:tab w:val="right" w:leader="dot" w:pos="9628"/>
            </w:tabs>
            <w:rPr>
              <w:rFonts w:ascii="Times New Roman" w:hAnsi="Times New Roman"/>
              <w:noProof/>
              <w:sz w:val="24"/>
              <w:szCs w:val="24"/>
            </w:rPr>
          </w:pPr>
          <w:hyperlink w:anchor="_Toc28005192" w:history="1">
            <w:r w:rsidRPr="004E55F3">
              <w:rPr>
                <w:rStyle w:val="af4"/>
                <w:rFonts w:ascii="Times New Roman" w:hAnsi="Times New Roman"/>
                <w:noProof/>
                <w:sz w:val="24"/>
                <w:szCs w:val="24"/>
              </w:rPr>
              <w:t>4.1 Electric vehicles industry</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_Toc28005192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11</w:t>
            </w:r>
            <w:r w:rsidRPr="004E55F3">
              <w:rPr>
                <w:rFonts w:ascii="Times New Roman" w:hAnsi="Times New Roman"/>
                <w:noProof/>
                <w:webHidden/>
                <w:sz w:val="24"/>
                <w:szCs w:val="24"/>
              </w:rPr>
              <w:fldChar w:fldCharType="end"/>
            </w:r>
          </w:hyperlink>
        </w:p>
        <w:p w14:paraId="7997A302" w14:textId="39A9247E" w:rsidR="007534C3" w:rsidRPr="004E55F3" w:rsidRDefault="007534C3">
          <w:pPr>
            <w:pStyle w:val="21"/>
            <w:tabs>
              <w:tab w:val="right" w:leader="dot" w:pos="9628"/>
            </w:tabs>
            <w:rPr>
              <w:rFonts w:ascii="Times New Roman" w:hAnsi="Times New Roman"/>
              <w:noProof/>
              <w:sz w:val="24"/>
              <w:szCs w:val="24"/>
            </w:rPr>
          </w:pPr>
          <w:hyperlink w:anchor="_Toc28005193" w:history="1">
            <w:r w:rsidRPr="004E55F3">
              <w:rPr>
                <w:rStyle w:val="af4"/>
                <w:rFonts w:ascii="Times New Roman" w:hAnsi="Times New Roman"/>
                <w:noProof/>
                <w:sz w:val="24"/>
                <w:szCs w:val="24"/>
                <w:lang w:val="en-US"/>
              </w:rPr>
              <w:t>4.2 China Factor</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_Toc28005193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11</w:t>
            </w:r>
            <w:r w:rsidRPr="004E55F3">
              <w:rPr>
                <w:rFonts w:ascii="Times New Roman" w:hAnsi="Times New Roman"/>
                <w:noProof/>
                <w:webHidden/>
                <w:sz w:val="24"/>
                <w:szCs w:val="24"/>
              </w:rPr>
              <w:fldChar w:fldCharType="end"/>
            </w:r>
          </w:hyperlink>
        </w:p>
        <w:p w14:paraId="49558654" w14:textId="2AB319C6" w:rsidR="007534C3" w:rsidRPr="004E55F3" w:rsidRDefault="007534C3">
          <w:pPr>
            <w:pStyle w:val="21"/>
            <w:tabs>
              <w:tab w:val="right" w:leader="dot" w:pos="9628"/>
            </w:tabs>
            <w:rPr>
              <w:rFonts w:ascii="Times New Roman" w:hAnsi="Times New Roman"/>
              <w:noProof/>
              <w:sz w:val="24"/>
              <w:szCs w:val="24"/>
            </w:rPr>
          </w:pPr>
          <w:hyperlink w:anchor="_Toc28005194" w:history="1">
            <w:r w:rsidRPr="004E55F3">
              <w:rPr>
                <w:rStyle w:val="af4"/>
                <w:rFonts w:ascii="Times New Roman" w:hAnsi="Times New Roman"/>
                <w:noProof/>
                <w:sz w:val="24"/>
                <w:szCs w:val="24"/>
                <w:lang w:val="en-US"/>
              </w:rPr>
              <w:t>4.3 Strategies employed by the competitors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_Toc28005194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12</w:t>
            </w:r>
            <w:r w:rsidRPr="004E55F3">
              <w:rPr>
                <w:rFonts w:ascii="Times New Roman" w:hAnsi="Times New Roman"/>
                <w:noProof/>
                <w:webHidden/>
                <w:sz w:val="24"/>
                <w:szCs w:val="24"/>
              </w:rPr>
              <w:fldChar w:fldCharType="end"/>
            </w:r>
          </w:hyperlink>
        </w:p>
        <w:p w14:paraId="710F0F11" w14:textId="13E8CBE1" w:rsidR="007534C3" w:rsidRPr="004E55F3" w:rsidRDefault="007534C3">
          <w:pPr>
            <w:pStyle w:val="31"/>
            <w:tabs>
              <w:tab w:val="right" w:leader="dot" w:pos="9628"/>
            </w:tabs>
            <w:rPr>
              <w:rFonts w:ascii="Times New Roman" w:hAnsi="Times New Roman"/>
              <w:noProof/>
              <w:sz w:val="24"/>
              <w:szCs w:val="24"/>
            </w:rPr>
          </w:pPr>
          <w:hyperlink w:anchor="_Toc28005195" w:history="1">
            <w:r w:rsidRPr="004E55F3">
              <w:rPr>
                <w:rStyle w:val="af4"/>
                <w:rFonts w:ascii="Times New Roman" w:hAnsi="Times New Roman"/>
                <w:noProof/>
                <w:sz w:val="24"/>
                <w:szCs w:val="24"/>
              </w:rPr>
              <w:t>4.3.1 BMW’s strategy</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_Toc28005195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12</w:t>
            </w:r>
            <w:r w:rsidRPr="004E55F3">
              <w:rPr>
                <w:rFonts w:ascii="Times New Roman" w:hAnsi="Times New Roman"/>
                <w:noProof/>
                <w:webHidden/>
                <w:sz w:val="24"/>
                <w:szCs w:val="24"/>
              </w:rPr>
              <w:fldChar w:fldCharType="end"/>
            </w:r>
          </w:hyperlink>
        </w:p>
        <w:p w14:paraId="69C1F51C" w14:textId="4EF1516D" w:rsidR="007534C3" w:rsidRPr="004E55F3" w:rsidRDefault="007534C3">
          <w:pPr>
            <w:pStyle w:val="31"/>
            <w:tabs>
              <w:tab w:val="right" w:leader="dot" w:pos="9628"/>
            </w:tabs>
            <w:rPr>
              <w:rFonts w:ascii="Times New Roman" w:hAnsi="Times New Roman"/>
              <w:noProof/>
              <w:sz w:val="24"/>
              <w:szCs w:val="24"/>
            </w:rPr>
          </w:pPr>
          <w:hyperlink w:anchor="_Toc28005196" w:history="1">
            <w:r w:rsidRPr="004E55F3">
              <w:rPr>
                <w:rStyle w:val="af4"/>
                <w:rFonts w:ascii="Times New Roman" w:hAnsi="Times New Roman"/>
                <w:noProof/>
                <w:sz w:val="24"/>
                <w:szCs w:val="24"/>
                <w:lang w:val="en-US"/>
              </w:rPr>
              <w:t>4.3.2 Mercedes’ strategy</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_Toc28005196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13</w:t>
            </w:r>
            <w:r w:rsidRPr="004E55F3">
              <w:rPr>
                <w:rFonts w:ascii="Times New Roman" w:hAnsi="Times New Roman"/>
                <w:noProof/>
                <w:webHidden/>
                <w:sz w:val="24"/>
                <w:szCs w:val="24"/>
              </w:rPr>
              <w:fldChar w:fldCharType="end"/>
            </w:r>
          </w:hyperlink>
        </w:p>
        <w:p w14:paraId="50E52FC7" w14:textId="35FA63E7" w:rsidR="007534C3" w:rsidRPr="004E55F3" w:rsidRDefault="007534C3">
          <w:pPr>
            <w:pStyle w:val="21"/>
            <w:tabs>
              <w:tab w:val="right" w:leader="dot" w:pos="9628"/>
            </w:tabs>
            <w:rPr>
              <w:rFonts w:ascii="Times New Roman" w:hAnsi="Times New Roman"/>
              <w:noProof/>
              <w:sz w:val="24"/>
              <w:szCs w:val="24"/>
            </w:rPr>
          </w:pPr>
          <w:hyperlink w:anchor="_Toc28005197" w:history="1">
            <w:r w:rsidRPr="004E55F3">
              <w:rPr>
                <w:rStyle w:val="af4"/>
                <w:rFonts w:ascii="Times New Roman" w:hAnsi="Times New Roman"/>
                <w:noProof/>
                <w:sz w:val="24"/>
                <w:szCs w:val="24"/>
                <w:lang w:val="en-US"/>
              </w:rPr>
              <w:t>4.4 Government’s support</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_Toc28005197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14</w:t>
            </w:r>
            <w:r w:rsidRPr="004E55F3">
              <w:rPr>
                <w:rFonts w:ascii="Times New Roman" w:hAnsi="Times New Roman"/>
                <w:noProof/>
                <w:webHidden/>
                <w:sz w:val="24"/>
                <w:szCs w:val="24"/>
              </w:rPr>
              <w:fldChar w:fldCharType="end"/>
            </w:r>
          </w:hyperlink>
        </w:p>
        <w:p w14:paraId="0366C1C2" w14:textId="5DFD6F58" w:rsidR="007534C3" w:rsidRPr="004E55F3" w:rsidRDefault="007534C3">
          <w:pPr>
            <w:pStyle w:val="21"/>
            <w:tabs>
              <w:tab w:val="right" w:leader="dot" w:pos="9628"/>
            </w:tabs>
            <w:rPr>
              <w:rFonts w:ascii="Times New Roman" w:hAnsi="Times New Roman"/>
              <w:noProof/>
              <w:sz w:val="24"/>
              <w:szCs w:val="24"/>
            </w:rPr>
          </w:pPr>
          <w:hyperlink w:anchor="_Toc28005198" w:history="1">
            <w:r w:rsidRPr="004E55F3">
              <w:rPr>
                <w:rStyle w:val="af4"/>
                <w:rFonts w:ascii="Times New Roman" w:hAnsi="Times New Roman"/>
                <w:noProof/>
                <w:sz w:val="24"/>
                <w:szCs w:val="24"/>
                <w:lang w:val="en-US"/>
              </w:rPr>
              <w:t>4.5 Social environment</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_Toc28005198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14</w:t>
            </w:r>
            <w:r w:rsidRPr="004E55F3">
              <w:rPr>
                <w:rFonts w:ascii="Times New Roman" w:hAnsi="Times New Roman"/>
                <w:noProof/>
                <w:webHidden/>
                <w:sz w:val="24"/>
                <w:szCs w:val="24"/>
              </w:rPr>
              <w:fldChar w:fldCharType="end"/>
            </w:r>
          </w:hyperlink>
        </w:p>
        <w:p w14:paraId="1823E880" w14:textId="5811E884" w:rsidR="007534C3" w:rsidRPr="004E55F3" w:rsidRDefault="007534C3">
          <w:pPr>
            <w:pStyle w:val="21"/>
            <w:tabs>
              <w:tab w:val="right" w:leader="dot" w:pos="9628"/>
            </w:tabs>
            <w:rPr>
              <w:rFonts w:ascii="Times New Roman" w:hAnsi="Times New Roman"/>
              <w:noProof/>
              <w:sz w:val="24"/>
              <w:szCs w:val="24"/>
            </w:rPr>
          </w:pPr>
          <w:hyperlink w:anchor="_Toc28005199" w:history="1">
            <w:r w:rsidRPr="004E55F3">
              <w:rPr>
                <w:rStyle w:val="af4"/>
                <w:rFonts w:ascii="Times New Roman" w:hAnsi="Times New Roman"/>
                <w:noProof/>
                <w:sz w:val="24"/>
                <w:szCs w:val="24"/>
                <w:shd w:val="clear" w:color="auto" w:fill="FFFFFF"/>
              </w:rPr>
              <w:t>4.6 Political environment</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_Toc28005199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15</w:t>
            </w:r>
            <w:r w:rsidRPr="004E55F3">
              <w:rPr>
                <w:rFonts w:ascii="Times New Roman" w:hAnsi="Times New Roman"/>
                <w:noProof/>
                <w:webHidden/>
                <w:sz w:val="24"/>
                <w:szCs w:val="24"/>
              </w:rPr>
              <w:fldChar w:fldCharType="end"/>
            </w:r>
          </w:hyperlink>
        </w:p>
        <w:p w14:paraId="349B32BE" w14:textId="4B0303CD" w:rsidR="007534C3" w:rsidRPr="004E55F3" w:rsidRDefault="007534C3">
          <w:pPr>
            <w:pStyle w:val="21"/>
            <w:tabs>
              <w:tab w:val="right" w:leader="dot" w:pos="9628"/>
            </w:tabs>
            <w:rPr>
              <w:rFonts w:ascii="Times New Roman" w:hAnsi="Times New Roman"/>
              <w:noProof/>
              <w:sz w:val="24"/>
              <w:szCs w:val="24"/>
            </w:rPr>
          </w:pPr>
          <w:hyperlink w:anchor="_Toc28005200" w:history="1">
            <w:r w:rsidRPr="004E55F3">
              <w:rPr>
                <w:rStyle w:val="af4"/>
                <w:rFonts w:ascii="Times New Roman" w:hAnsi="Times New Roman"/>
                <w:noProof/>
                <w:sz w:val="24"/>
                <w:szCs w:val="24"/>
                <w:shd w:val="clear" w:color="auto" w:fill="FFFFFF"/>
              </w:rPr>
              <w:t>4.7 Technological factors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_Toc28005200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15</w:t>
            </w:r>
            <w:r w:rsidRPr="004E55F3">
              <w:rPr>
                <w:rFonts w:ascii="Times New Roman" w:hAnsi="Times New Roman"/>
                <w:noProof/>
                <w:webHidden/>
                <w:sz w:val="24"/>
                <w:szCs w:val="24"/>
              </w:rPr>
              <w:fldChar w:fldCharType="end"/>
            </w:r>
          </w:hyperlink>
        </w:p>
        <w:p w14:paraId="40F67E5C" w14:textId="00112E2E" w:rsidR="007534C3" w:rsidRPr="004E55F3" w:rsidRDefault="007534C3">
          <w:pPr>
            <w:pStyle w:val="21"/>
            <w:tabs>
              <w:tab w:val="right" w:leader="dot" w:pos="9628"/>
            </w:tabs>
            <w:rPr>
              <w:rFonts w:ascii="Times New Roman" w:hAnsi="Times New Roman"/>
              <w:noProof/>
              <w:sz w:val="24"/>
              <w:szCs w:val="24"/>
            </w:rPr>
          </w:pPr>
          <w:hyperlink w:anchor="_Toc28005201" w:history="1">
            <w:r w:rsidRPr="004E55F3">
              <w:rPr>
                <w:rStyle w:val="af4"/>
                <w:rFonts w:ascii="Times New Roman" w:hAnsi="Times New Roman"/>
                <w:noProof/>
                <w:sz w:val="24"/>
                <w:szCs w:val="24"/>
                <w:shd w:val="clear" w:color="auto" w:fill="FFFFFF"/>
              </w:rPr>
              <w:t>4.8 Legal factors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_Toc28005201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16</w:t>
            </w:r>
            <w:r w:rsidRPr="004E55F3">
              <w:rPr>
                <w:rFonts w:ascii="Times New Roman" w:hAnsi="Times New Roman"/>
                <w:noProof/>
                <w:webHidden/>
                <w:sz w:val="24"/>
                <w:szCs w:val="24"/>
              </w:rPr>
              <w:fldChar w:fldCharType="end"/>
            </w:r>
          </w:hyperlink>
        </w:p>
        <w:p w14:paraId="4B5A795F" w14:textId="394F9A98" w:rsidR="007534C3" w:rsidRPr="004E55F3" w:rsidRDefault="007534C3">
          <w:pPr>
            <w:pStyle w:val="21"/>
            <w:tabs>
              <w:tab w:val="right" w:leader="dot" w:pos="9628"/>
            </w:tabs>
            <w:rPr>
              <w:rFonts w:ascii="Times New Roman" w:hAnsi="Times New Roman"/>
              <w:noProof/>
              <w:sz w:val="24"/>
              <w:szCs w:val="24"/>
            </w:rPr>
          </w:pPr>
          <w:hyperlink w:anchor="_Toc28005202" w:history="1">
            <w:r w:rsidRPr="004E55F3">
              <w:rPr>
                <w:rStyle w:val="af4"/>
                <w:rFonts w:ascii="Times New Roman" w:hAnsi="Times New Roman"/>
                <w:noProof/>
                <w:sz w:val="24"/>
                <w:szCs w:val="24"/>
              </w:rPr>
              <w:t>4.9 Commercial</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_Toc28005202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16</w:t>
            </w:r>
            <w:r w:rsidRPr="004E55F3">
              <w:rPr>
                <w:rFonts w:ascii="Times New Roman" w:hAnsi="Times New Roman"/>
                <w:noProof/>
                <w:webHidden/>
                <w:sz w:val="24"/>
                <w:szCs w:val="24"/>
              </w:rPr>
              <w:fldChar w:fldCharType="end"/>
            </w:r>
          </w:hyperlink>
        </w:p>
        <w:p w14:paraId="68EF0534" w14:textId="41EC6EAD" w:rsidR="007534C3" w:rsidRPr="004E55F3" w:rsidRDefault="007534C3">
          <w:pPr>
            <w:pStyle w:val="21"/>
            <w:tabs>
              <w:tab w:val="right" w:leader="dot" w:pos="9628"/>
            </w:tabs>
            <w:rPr>
              <w:rFonts w:ascii="Times New Roman" w:hAnsi="Times New Roman"/>
              <w:noProof/>
              <w:sz w:val="24"/>
              <w:szCs w:val="24"/>
            </w:rPr>
          </w:pPr>
          <w:hyperlink w:anchor="_Toc28005203" w:history="1">
            <w:r w:rsidRPr="004E55F3">
              <w:rPr>
                <w:rStyle w:val="af4"/>
                <w:rFonts w:ascii="Times New Roman" w:hAnsi="Times New Roman"/>
                <w:noProof/>
                <w:sz w:val="24"/>
                <w:szCs w:val="24"/>
              </w:rPr>
              <w:t>4.10 Economics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_Toc28005203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16</w:t>
            </w:r>
            <w:r w:rsidRPr="004E55F3">
              <w:rPr>
                <w:rFonts w:ascii="Times New Roman" w:hAnsi="Times New Roman"/>
                <w:noProof/>
                <w:webHidden/>
                <w:sz w:val="24"/>
                <w:szCs w:val="24"/>
              </w:rPr>
              <w:fldChar w:fldCharType="end"/>
            </w:r>
          </w:hyperlink>
        </w:p>
        <w:p w14:paraId="34A797F9" w14:textId="0C680DBA" w:rsidR="007534C3" w:rsidRPr="004E55F3" w:rsidRDefault="007534C3">
          <w:pPr>
            <w:pStyle w:val="11"/>
            <w:tabs>
              <w:tab w:val="right" w:leader="dot" w:pos="9628"/>
            </w:tabs>
            <w:rPr>
              <w:rFonts w:ascii="Times New Roman" w:hAnsi="Times New Roman"/>
              <w:noProof/>
              <w:sz w:val="24"/>
              <w:szCs w:val="24"/>
            </w:rPr>
          </w:pPr>
          <w:hyperlink w:anchor="_Toc28005204" w:history="1">
            <w:r w:rsidRPr="004E55F3">
              <w:rPr>
                <w:rStyle w:val="af4"/>
                <w:rFonts w:ascii="Times New Roman" w:hAnsi="Times New Roman"/>
                <w:noProof/>
                <w:sz w:val="24"/>
                <w:szCs w:val="24"/>
              </w:rPr>
              <w:t>5. Summary of internal and external audit result</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_Toc28005204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17</w:t>
            </w:r>
            <w:r w:rsidRPr="004E55F3">
              <w:rPr>
                <w:rFonts w:ascii="Times New Roman" w:hAnsi="Times New Roman"/>
                <w:noProof/>
                <w:webHidden/>
                <w:sz w:val="24"/>
                <w:szCs w:val="24"/>
              </w:rPr>
              <w:fldChar w:fldCharType="end"/>
            </w:r>
          </w:hyperlink>
        </w:p>
        <w:p w14:paraId="1C7DFD82" w14:textId="21E43BFE" w:rsidR="007534C3" w:rsidRPr="004E55F3" w:rsidRDefault="007534C3">
          <w:pPr>
            <w:pStyle w:val="11"/>
            <w:tabs>
              <w:tab w:val="right" w:leader="dot" w:pos="9628"/>
            </w:tabs>
            <w:rPr>
              <w:rFonts w:ascii="Times New Roman" w:hAnsi="Times New Roman"/>
              <w:noProof/>
              <w:sz w:val="24"/>
              <w:szCs w:val="24"/>
            </w:rPr>
          </w:pPr>
          <w:hyperlink w:anchor="_Toc28005205" w:history="1">
            <w:r w:rsidRPr="004E55F3">
              <w:rPr>
                <w:rStyle w:val="af4"/>
                <w:rFonts w:ascii="Times New Roman" w:hAnsi="Times New Roman"/>
                <w:noProof/>
                <w:sz w:val="24"/>
                <w:szCs w:val="24"/>
              </w:rPr>
              <w:t>6. Michael Porter’s Five Forces Analysis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_Toc28005205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18</w:t>
            </w:r>
            <w:r w:rsidRPr="004E55F3">
              <w:rPr>
                <w:rFonts w:ascii="Times New Roman" w:hAnsi="Times New Roman"/>
                <w:noProof/>
                <w:webHidden/>
                <w:sz w:val="24"/>
                <w:szCs w:val="24"/>
              </w:rPr>
              <w:fldChar w:fldCharType="end"/>
            </w:r>
          </w:hyperlink>
        </w:p>
        <w:p w14:paraId="287313BC" w14:textId="1246C59B" w:rsidR="007534C3" w:rsidRPr="004E55F3" w:rsidRDefault="007534C3">
          <w:pPr>
            <w:pStyle w:val="21"/>
            <w:tabs>
              <w:tab w:val="right" w:leader="dot" w:pos="9628"/>
            </w:tabs>
            <w:rPr>
              <w:rFonts w:ascii="Times New Roman" w:hAnsi="Times New Roman"/>
              <w:noProof/>
              <w:sz w:val="24"/>
              <w:szCs w:val="24"/>
            </w:rPr>
          </w:pPr>
          <w:hyperlink w:anchor="_Toc28005206" w:history="1">
            <w:r w:rsidRPr="004E55F3">
              <w:rPr>
                <w:rStyle w:val="af4"/>
                <w:rFonts w:ascii="Times New Roman" w:hAnsi="Times New Roman"/>
                <w:noProof/>
                <w:sz w:val="24"/>
                <w:szCs w:val="24"/>
              </w:rPr>
              <w:t>6.1 The threat of Existing Competitors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_Toc28005206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18</w:t>
            </w:r>
            <w:r w:rsidRPr="004E55F3">
              <w:rPr>
                <w:rFonts w:ascii="Times New Roman" w:hAnsi="Times New Roman"/>
                <w:noProof/>
                <w:webHidden/>
                <w:sz w:val="24"/>
                <w:szCs w:val="24"/>
              </w:rPr>
              <w:fldChar w:fldCharType="end"/>
            </w:r>
          </w:hyperlink>
        </w:p>
        <w:p w14:paraId="61C8CCEA" w14:textId="686192E2" w:rsidR="007534C3" w:rsidRPr="004E55F3" w:rsidRDefault="007534C3">
          <w:pPr>
            <w:pStyle w:val="21"/>
            <w:tabs>
              <w:tab w:val="right" w:leader="dot" w:pos="9628"/>
            </w:tabs>
            <w:rPr>
              <w:rFonts w:ascii="Times New Roman" w:hAnsi="Times New Roman"/>
              <w:noProof/>
              <w:sz w:val="24"/>
              <w:szCs w:val="24"/>
            </w:rPr>
          </w:pPr>
          <w:hyperlink w:anchor="_Toc28005207" w:history="1">
            <w:r w:rsidRPr="004E55F3">
              <w:rPr>
                <w:rStyle w:val="af4"/>
                <w:rFonts w:ascii="Times New Roman" w:hAnsi="Times New Roman"/>
                <w:noProof/>
                <w:sz w:val="24"/>
                <w:szCs w:val="24"/>
              </w:rPr>
              <w:t>6.2 The Threat of New Entrants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_Toc28005207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18</w:t>
            </w:r>
            <w:r w:rsidRPr="004E55F3">
              <w:rPr>
                <w:rFonts w:ascii="Times New Roman" w:hAnsi="Times New Roman"/>
                <w:noProof/>
                <w:webHidden/>
                <w:sz w:val="24"/>
                <w:szCs w:val="24"/>
              </w:rPr>
              <w:fldChar w:fldCharType="end"/>
            </w:r>
          </w:hyperlink>
        </w:p>
        <w:p w14:paraId="6F6A20FF" w14:textId="0F88008C" w:rsidR="007534C3" w:rsidRPr="004E55F3" w:rsidRDefault="007534C3">
          <w:pPr>
            <w:pStyle w:val="21"/>
            <w:tabs>
              <w:tab w:val="right" w:leader="dot" w:pos="9628"/>
            </w:tabs>
            <w:rPr>
              <w:rFonts w:ascii="Times New Roman" w:hAnsi="Times New Roman"/>
              <w:noProof/>
              <w:sz w:val="24"/>
              <w:szCs w:val="24"/>
            </w:rPr>
          </w:pPr>
          <w:hyperlink w:anchor="_Toc28005208" w:history="1">
            <w:r w:rsidRPr="004E55F3">
              <w:rPr>
                <w:rStyle w:val="af4"/>
                <w:rFonts w:ascii="Times New Roman" w:hAnsi="Times New Roman"/>
                <w:noProof/>
                <w:sz w:val="24"/>
                <w:szCs w:val="24"/>
              </w:rPr>
              <w:t>6.3 Threat of Substitutes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_Toc28005208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18</w:t>
            </w:r>
            <w:r w:rsidRPr="004E55F3">
              <w:rPr>
                <w:rFonts w:ascii="Times New Roman" w:hAnsi="Times New Roman"/>
                <w:noProof/>
                <w:webHidden/>
                <w:sz w:val="24"/>
                <w:szCs w:val="24"/>
              </w:rPr>
              <w:fldChar w:fldCharType="end"/>
            </w:r>
          </w:hyperlink>
        </w:p>
        <w:p w14:paraId="5580B75E" w14:textId="359465CA" w:rsidR="007534C3" w:rsidRPr="004E55F3" w:rsidRDefault="007534C3">
          <w:pPr>
            <w:pStyle w:val="21"/>
            <w:tabs>
              <w:tab w:val="right" w:leader="dot" w:pos="9628"/>
            </w:tabs>
            <w:rPr>
              <w:rFonts w:ascii="Times New Roman" w:hAnsi="Times New Roman"/>
              <w:noProof/>
              <w:sz w:val="24"/>
              <w:szCs w:val="24"/>
            </w:rPr>
          </w:pPr>
          <w:hyperlink w:anchor="_Toc28005209" w:history="1">
            <w:r w:rsidRPr="004E55F3">
              <w:rPr>
                <w:rStyle w:val="af4"/>
                <w:rFonts w:ascii="Times New Roman" w:hAnsi="Times New Roman"/>
                <w:noProof/>
                <w:sz w:val="24"/>
                <w:szCs w:val="24"/>
              </w:rPr>
              <w:t>6.4 Bargaining power of Suppliers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_Toc28005209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18</w:t>
            </w:r>
            <w:r w:rsidRPr="004E55F3">
              <w:rPr>
                <w:rFonts w:ascii="Times New Roman" w:hAnsi="Times New Roman"/>
                <w:noProof/>
                <w:webHidden/>
                <w:sz w:val="24"/>
                <w:szCs w:val="24"/>
              </w:rPr>
              <w:fldChar w:fldCharType="end"/>
            </w:r>
          </w:hyperlink>
        </w:p>
        <w:p w14:paraId="46077E2B" w14:textId="77490A24" w:rsidR="007534C3" w:rsidRPr="004E55F3" w:rsidRDefault="007534C3">
          <w:pPr>
            <w:pStyle w:val="21"/>
            <w:tabs>
              <w:tab w:val="right" w:leader="dot" w:pos="9628"/>
            </w:tabs>
            <w:rPr>
              <w:rFonts w:ascii="Times New Roman" w:hAnsi="Times New Roman"/>
              <w:noProof/>
              <w:sz w:val="24"/>
              <w:szCs w:val="24"/>
            </w:rPr>
          </w:pPr>
          <w:hyperlink w:anchor="_Toc28005210" w:history="1">
            <w:r w:rsidRPr="004E55F3">
              <w:rPr>
                <w:rStyle w:val="af4"/>
                <w:rFonts w:ascii="Times New Roman" w:hAnsi="Times New Roman"/>
                <w:noProof/>
                <w:sz w:val="24"/>
                <w:szCs w:val="24"/>
              </w:rPr>
              <w:t>6.5 Bargaining power of buyers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_Toc28005210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19</w:t>
            </w:r>
            <w:r w:rsidRPr="004E55F3">
              <w:rPr>
                <w:rFonts w:ascii="Times New Roman" w:hAnsi="Times New Roman"/>
                <w:noProof/>
                <w:webHidden/>
                <w:sz w:val="24"/>
                <w:szCs w:val="24"/>
              </w:rPr>
              <w:fldChar w:fldCharType="end"/>
            </w:r>
          </w:hyperlink>
        </w:p>
        <w:p w14:paraId="28801C7A" w14:textId="54E2638C" w:rsidR="007534C3" w:rsidRPr="004E55F3" w:rsidRDefault="007534C3">
          <w:pPr>
            <w:pStyle w:val="11"/>
            <w:tabs>
              <w:tab w:val="right" w:leader="dot" w:pos="9628"/>
            </w:tabs>
            <w:rPr>
              <w:rFonts w:ascii="Times New Roman" w:hAnsi="Times New Roman"/>
              <w:noProof/>
              <w:sz w:val="24"/>
              <w:szCs w:val="24"/>
            </w:rPr>
          </w:pPr>
          <w:hyperlink w:anchor="_Toc28005211" w:history="1">
            <w:r w:rsidRPr="004E55F3">
              <w:rPr>
                <w:rStyle w:val="af4"/>
                <w:rFonts w:ascii="Times New Roman" w:hAnsi="Times New Roman"/>
                <w:noProof/>
                <w:sz w:val="24"/>
                <w:szCs w:val="24"/>
              </w:rPr>
              <w:t>7. SWOT analysis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_Toc28005211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19</w:t>
            </w:r>
            <w:r w:rsidRPr="004E55F3">
              <w:rPr>
                <w:rFonts w:ascii="Times New Roman" w:hAnsi="Times New Roman"/>
                <w:noProof/>
                <w:webHidden/>
                <w:sz w:val="24"/>
                <w:szCs w:val="24"/>
              </w:rPr>
              <w:fldChar w:fldCharType="end"/>
            </w:r>
          </w:hyperlink>
        </w:p>
        <w:p w14:paraId="55D13A87" w14:textId="4881842C" w:rsidR="007534C3" w:rsidRPr="004E55F3" w:rsidRDefault="007534C3">
          <w:pPr>
            <w:pStyle w:val="21"/>
            <w:tabs>
              <w:tab w:val="right" w:leader="dot" w:pos="9628"/>
            </w:tabs>
            <w:rPr>
              <w:rFonts w:ascii="Times New Roman" w:hAnsi="Times New Roman"/>
              <w:noProof/>
              <w:sz w:val="24"/>
              <w:szCs w:val="24"/>
            </w:rPr>
          </w:pPr>
          <w:hyperlink w:anchor="_Toc28005212" w:history="1">
            <w:r w:rsidRPr="004E55F3">
              <w:rPr>
                <w:rStyle w:val="af4"/>
                <w:rFonts w:ascii="Times New Roman" w:hAnsi="Times New Roman"/>
                <w:noProof/>
                <w:sz w:val="24"/>
                <w:szCs w:val="24"/>
              </w:rPr>
              <w:t>7.1 Tesla’s Strengths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_Toc28005212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19</w:t>
            </w:r>
            <w:r w:rsidRPr="004E55F3">
              <w:rPr>
                <w:rFonts w:ascii="Times New Roman" w:hAnsi="Times New Roman"/>
                <w:noProof/>
                <w:webHidden/>
                <w:sz w:val="24"/>
                <w:szCs w:val="24"/>
              </w:rPr>
              <w:fldChar w:fldCharType="end"/>
            </w:r>
          </w:hyperlink>
        </w:p>
        <w:p w14:paraId="56BF2E73" w14:textId="2D9D5888" w:rsidR="007534C3" w:rsidRPr="004E55F3" w:rsidRDefault="007534C3">
          <w:pPr>
            <w:pStyle w:val="31"/>
            <w:tabs>
              <w:tab w:val="right" w:leader="dot" w:pos="9628"/>
            </w:tabs>
            <w:rPr>
              <w:rFonts w:ascii="Times New Roman" w:hAnsi="Times New Roman"/>
              <w:noProof/>
              <w:sz w:val="24"/>
              <w:szCs w:val="24"/>
            </w:rPr>
          </w:pPr>
          <w:hyperlink w:anchor="_Toc28005213" w:history="1">
            <w:r w:rsidRPr="004E55F3">
              <w:rPr>
                <w:rStyle w:val="af4"/>
                <w:rFonts w:ascii="Times New Roman" w:hAnsi="Times New Roman"/>
                <w:noProof/>
                <w:sz w:val="24"/>
                <w:szCs w:val="24"/>
              </w:rPr>
              <w:t>7.1.1 Elon Musk</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_Toc28005213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19</w:t>
            </w:r>
            <w:r w:rsidRPr="004E55F3">
              <w:rPr>
                <w:rFonts w:ascii="Times New Roman" w:hAnsi="Times New Roman"/>
                <w:noProof/>
                <w:webHidden/>
                <w:sz w:val="24"/>
                <w:szCs w:val="24"/>
              </w:rPr>
              <w:fldChar w:fldCharType="end"/>
            </w:r>
          </w:hyperlink>
        </w:p>
        <w:p w14:paraId="7F65D0B5" w14:textId="35D5C6AD" w:rsidR="007534C3" w:rsidRPr="004E55F3" w:rsidRDefault="007534C3">
          <w:pPr>
            <w:pStyle w:val="31"/>
            <w:tabs>
              <w:tab w:val="right" w:leader="dot" w:pos="9628"/>
            </w:tabs>
            <w:rPr>
              <w:rFonts w:ascii="Times New Roman" w:hAnsi="Times New Roman"/>
              <w:noProof/>
              <w:sz w:val="24"/>
              <w:szCs w:val="24"/>
            </w:rPr>
          </w:pPr>
          <w:hyperlink w:anchor="_Toc28005214" w:history="1">
            <w:r w:rsidRPr="004E55F3">
              <w:rPr>
                <w:rStyle w:val="af4"/>
                <w:rFonts w:ascii="Times New Roman" w:hAnsi="Times New Roman"/>
                <w:noProof/>
                <w:sz w:val="24"/>
                <w:szCs w:val="24"/>
              </w:rPr>
              <w:t>7.1.2 High quality, high performance with competitive price</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_Toc28005214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20</w:t>
            </w:r>
            <w:r w:rsidRPr="004E55F3">
              <w:rPr>
                <w:rFonts w:ascii="Times New Roman" w:hAnsi="Times New Roman"/>
                <w:noProof/>
                <w:webHidden/>
                <w:sz w:val="24"/>
                <w:szCs w:val="24"/>
              </w:rPr>
              <w:fldChar w:fldCharType="end"/>
            </w:r>
          </w:hyperlink>
        </w:p>
        <w:p w14:paraId="0004B548" w14:textId="0C2E8DB4" w:rsidR="007534C3" w:rsidRPr="004E55F3" w:rsidRDefault="007534C3">
          <w:pPr>
            <w:pStyle w:val="31"/>
            <w:tabs>
              <w:tab w:val="right" w:leader="dot" w:pos="9628"/>
            </w:tabs>
            <w:rPr>
              <w:rFonts w:ascii="Times New Roman" w:hAnsi="Times New Roman"/>
              <w:noProof/>
              <w:sz w:val="24"/>
              <w:szCs w:val="24"/>
            </w:rPr>
          </w:pPr>
          <w:hyperlink w:anchor="_Toc28005215" w:history="1">
            <w:r w:rsidRPr="004E55F3">
              <w:rPr>
                <w:rStyle w:val="af4"/>
                <w:rFonts w:ascii="Times New Roman" w:hAnsi="Times New Roman"/>
                <w:noProof/>
                <w:sz w:val="24"/>
                <w:szCs w:val="24"/>
              </w:rPr>
              <w:t>7.1.3 Longest range per hour of charge</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_Toc28005215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21</w:t>
            </w:r>
            <w:r w:rsidRPr="004E55F3">
              <w:rPr>
                <w:rFonts w:ascii="Times New Roman" w:hAnsi="Times New Roman"/>
                <w:noProof/>
                <w:webHidden/>
                <w:sz w:val="24"/>
                <w:szCs w:val="24"/>
              </w:rPr>
              <w:fldChar w:fldCharType="end"/>
            </w:r>
          </w:hyperlink>
        </w:p>
        <w:p w14:paraId="4FAB32A5" w14:textId="06CA43B1" w:rsidR="007534C3" w:rsidRPr="004E55F3" w:rsidRDefault="007534C3">
          <w:pPr>
            <w:pStyle w:val="31"/>
            <w:tabs>
              <w:tab w:val="right" w:leader="dot" w:pos="9628"/>
            </w:tabs>
            <w:rPr>
              <w:rFonts w:ascii="Times New Roman" w:hAnsi="Times New Roman"/>
              <w:noProof/>
              <w:sz w:val="24"/>
              <w:szCs w:val="24"/>
            </w:rPr>
          </w:pPr>
          <w:hyperlink w:anchor="_Toc28005216" w:history="1">
            <w:r w:rsidRPr="004E55F3">
              <w:rPr>
                <w:rStyle w:val="af4"/>
                <w:rFonts w:ascii="Times New Roman" w:hAnsi="Times New Roman"/>
                <w:noProof/>
                <w:sz w:val="24"/>
                <w:szCs w:val="24"/>
              </w:rPr>
              <w:t>7.1.4 Update control software through-the-air</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_Toc28005216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21</w:t>
            </w:r>
            <w:r w:rsidRPr="004E55F3">
              <w:rPr>
                <w:rFonts w:ascii="Times New Roman" w:hAnsi="Times New Roman"/>
                <w:noProof/>
                <w:webHidden/>
                <w:sz w:val="24"/>
                <w:szCs w:val="24"/>
              </w:rPr>
              <w:fldChar w:fldCharType="end"/>
            </w:r>
          </w:hyperlink>
        </w:p>
        <w:p w14:paraId="75C2B337" w14:textId="491099ED" w:rsidR="007534C3" w:rsidRPr="004E55F3" w:rsidRDefault="007534C3">
          <w:pPr>
            <w:pStyle w:val="31"/>
            <w:tabs>
              <w:tab w:val="right" w:leader="dot" w:pos="9628"/>
            </w:tabs>
            <w:rPr>
              <w:rFonts w:ascii="Times New Roman" w:hAnsi="Times New Roman"/>
              <w:noProof/>
              <w:sz w:val="24"/>
              <w:szCs w:val="24"/>
            </w:rPr>
          </w:pPr>
          <w:hyperlink w:anchor="_Toc28005217" w:history="1">
            <w:r w:rsidRPr="004E55F3">
              <w:rPr>
                <w:rStyle w:val="af4"/>
                <w:rFonts w:ascii="Times New Roman" w:hAnsi="Times New Roman"/>
                <w:noProof/>
                <w:sz w:val="24"/>
                <w:szCs w:val="24"/>
              </w:rPr>
              <w:t>7.1.5 Autopilot and highly safe</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_Toc28005217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21</w:t>
            </w:r>
            <w:r w:rsidRPr="004E55F3">
              <w:rPr>
                <w:rFonts w:ascii="Times New Roman" w:hAnsi="Times New Roman"/>
                <w:noProof/>
                <w:webHidden/>
                <w:sz w:val="24"/>
                <w:szCs w:val="24"/>
              </w:rPr>
              <w:fldChar w:fldCharType="end"/>
            </w:r>
          </w:hyperlink>
        </w:p>
        <w:p w14:paraId="4962336D" w14:textId="46E50B9E" w:rsidR="007534C3" w:rsidRPr="004E55F3" w:rsidRDefault="007534C3">
          <w:pPr>
            <w:pStyle w:val="31"/>
            <w:tabs>
              <w:tab w:val="right" w:leader="dot" w:pos="9628"/>
            </w:tabs>
            <w:rPr>
              <w:rFonts w:ascii="Times New Roman" w:hAnsi="Times New Roman"/>
              <w:noProof/>
              <w:sz w:val="24"/>
              <w:szCs w:val="24"/>
            </w:rPr>
          </w:pPr>
          <w:hyperlink w:anchor="_Toc28005218" w:history="1">
            <w:r w:rsidRPr="004E55F3">
              <w:rPr>
                <w:rStyle w:val="af4"/>
                <w:rFonts w:ascii="Times New Roman" w:hAnsi="Times New Roman"/>
                <w:noProof/>
                <w:sz w:val="24"/>
                <w:szCs w:val="24"/>
              </w:rPr>
              <w:t>7.1.6 Supercharger network</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_Toc28005218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21</w:t>
            </w:r>
            <w:r w:rsidRPr="004E55F3">
              <w:rPr>
                <w:rFonts w:ascii="Times New Roman" w:hAnsi="Times New Roman"/>
                <w:noProof/>
                <w:webHidden/>
                <w:sz w:val="24"/>
                <w:szCs w:val="24"/>
              </w:rPr>
              <w:fldChar w:fldCharType="end"/>
            </w:r>
          </w:hyperlink>
        </w:p>
        <w:p w14:paraId="575BAC8C" w14:textId="749A892F" w:rsidR="007534C3" w:rsidRPr="004E55F3" w:rsidRDefault="007534C3">
          <w:pPr>
            <w:pStyle w:val="31"/>
            <w:tabs>
              <w:tab w:val="right" w:leader="dot" w:pos="9628"/>
            </w:tabs>
            <w:rPr>
              <w:rFonts w:ascii="Times New Roman" w:hAnsi="Times New Roman"/>
              <w:noProof/>
              <w:sz w:val="24"/>
              <w:szCs w:val="24"/>
            </w:rPr>
          </w:pPr>
          <w:hyperlink w:anchor="_Toc28005219" w:history="1">
            <w:r w:rsidRPr="004E55F3">
              <w:rPr>
                <w:rStyle w:val="af4"/>
                <w:rFonts w:ascii="Times New Roman" w:hAnsi="Times New Roman"/>
                <w:noProof/>
                <w:sz w:val="24"/>
                <w:szCs w:val="24"/>
              </w:rPr>
              <w:t>7.1.7 Regulatory  and green credit profit</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_Toc28005219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22</w:t>
            </w:r>
            <w:r w:rsidRPr="004E55F3">
              <w:rPr>
                <w:rFonts w:ascii="Times New Roman" w:hAnsi="Times New Roman"/>
                <w:noProof/>
                <w:webHidden/>
                <w:sz w:val="24"/>
                <w:szCs w:val="24"/>
              </w:rPr>
              <w:fldChar w:fldCharType="end"/>
            </w:r>
          </w:hyperlink>
        </w:p>
        <w:p w14:paraId="72F7496D" w14:textId="2F560885" w:rsidR="007534C3" w:rsidRPr="004E55F3" w:rsidRDefault="007534C3">
          <w:pPr>
            <w:pStyle w:val="31"/>
            <w:tabs>
              <w:tab w:val="right" w:leader="dot" w:pos="9628"/>
            </w:tabs>
            <w:rPr>
              <w:rFonts w:ascii="Times New Roman" w:hAnsi="Times New Roman"/>
              <w:noProof/>
              <w:sz w:val="24"/>
              <w:szCs w:val="24"/>
            </w:rPr>
          </w:pPr>
          <w:hyperlink w:anchor="_Toc28005220" w:history="1">
            <w:r w:rsidRPr="004E55F3">
              <w:rPr>
                <w:rStyle w:val="af4"/>
                <w:rFonts w:ascii="Times New Roman" w:hAnsi="Times New Roman"/>
                <w:noProof/>
                <w:sz w:val="24"/>
                <w:szCs w:val="24"/>
              </w:rPr>
              <w:t>7.1.8 Other strengths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_Toc28005220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22</w:t>
            </w:r>
            <w:r w:rsidRPr="004E55F3">
              <w:rPr>
                <w:rFonts w:ascii="Times New Roman" w:hAnsi="Times New Roman"/>
                <w:noProof/>
                <w:webHidden/>
                <w:sz w:val="24"/>
                <w:szCs w:val="24"/>
              </w:rPr>
              <w:fldChar w:fldCharType="end"/>
            </w:r>
          </w:hyperlink>
        </w:p>
        <w:p w14:paraId="13C8E13F" w14:textId="71CF4BDA" w:rsidR="007534C3" w:rsidRPr="004E55F3" w:rsidRDefault="007534C3">
          <w:pPr>
            <w:pStyle w:val="21"/>
            <w:tabs>
              <w:tab w:val="right" w:leader="dot" w:pos="9628"/>
            </w:tabs>
            <w:rPr>
              <w:rFonts w:ascii="Times New Roman" w:hAnsi="Times New Roman"/>
              <w:noProof/>
              <w:sz w:val="24"/>
              <w:szCs w:val="24"/>
            </w:rPr>
          </w:pPr>
          <w:hyperlink w:anchor="_Toc28005221" w:history="1">
            <w:r w:rsidRPr="004E55F3">
              <w:rPr>
                <w:rStyle w:val="af4"/>
                <w:rFonts w:ascii="Times New Roman" w:hAnsi="Times New Roman"/>
                <w:noProof/>
                <w:sz w:val="24"/>
                <w:szCs w:val="24"/>
              </w:rPr>
              <w:t>7.2 Weakness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_Toc28005221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22</w:t>
            </w:r>
            <w:r w:rsidRPr="004E55F3">
              <w:rPr>
                <w:rFonts w:ascii="Times New Roman" w:hAnsi="Times New Roman"/>
                <w:noProof/>
                <w:webHidden/>
                <w:sz w:val="24"/>
                <w:szCs w:val="24"/>
              </w:rPr>
              <w:fldChar w:fldCharType="end"/>
            </w:r>
          </w:hyperlink>
        </w:p>
        <w:p w14:paraId="1C75F11A" w14:textId="39D07ED6" w:rsidR="007534C3" w:rsidRPr="004E55F3" w:rsidRDefault="007534C3">
          <w:pPr>
            <w:pStyle w:val="31"/>
            <w:tabs>
              <w:tab w:val="right" w:leader="dot" w:pos="9628"/>
            </w:tabs>
            <w:rPr>
              <w:rFonts w:ascii="Times New Roman" w:hAnsi="Times New Roman"/>
              <w:noProof/>
              <w:sz w:val="24"/>
              <w:szCs w:val="24"/>
            </w:rPr>
          </w:pPr>
          <w:hyperlink w:anchor="_Toc28005222" w:history="1">
            <w:r w:rsidRPr="004E55F3">
              <w:rPr>
                <w:rStyle w:val="af4"/>
                <w:rFonts w:ascii="Times New Roman" w:hAnsi="Times New Roman"/>
                <w:noProof/>
                <w:sz w:val="24"/>
                <w:szCs w:val="24"/>
              </w:rPr>
              <w:t>7.2.1 Long waiting time</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_Toc28005222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22</w:t>
            </w:r>
            <w:r w:rsidRPr="004E55F3">
              <w:rPr>
                <w:rFonts w:ascii="Times New Roman" w:hAnsi="Times New Roman"/>
                <w:noProof/>
                <w:webHidden/>
                <w:sz w:val="24"/>
                <w:szCs w:val="24"/>
              </w:rPr>
              <w:fldChar w:fldCharType="end"/>
            </w:r>
          </w:hyperlink>
        </w:p>
        <w:p w14:paraId="73AF234C" w14:textId="38A01EF8" w:rsidR="007534C3" w:rsidRPr="004E55F3" w:rsidRDefault="007534C3">
          <w:pPr>
            <w:pStyle w:val="31"/>
            <w:tabs>
              <w:tab w:val="right" w:leader="dot" w:pos="9628"/>
            </w:tabs>
            <w:rPr>
              <w:rFonts w:ascii="Times New Roman" w:hAnsi="Times New Roman"/>
              <w:noProof/>
              <w:sz w:val="24"/>
              <w:szCs w:val="24"/>
            </w:rPr>
          </w:pPr>
          <w:hyperlink w:anchor="_Toc28005223" w:history="1">
            <w:r w:rsidRPr="004E55F3">
              <w:rPr>
                <w:rStyle w:val="af4"/>
                <w:rFonts w:ascii="Times New Roman" w:hAnsi="Times New Roman"/>
                <w:noProof/>
                <w:sz w:val="24"/>
                <w:szCs w:val="24"/>
              </w:rPr>
              <w:t>7.2.2 Insufficient Supercharger</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_Toc28005223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22</w:t>
            </w:r>
            <w:r w:rsidRPr="004E55F3">
              <w:rPr>
                <w:rFonts w:ascii="Times New Roman" w:hAnsi="Times New Roman"/>
                <w:noProof/>
                <w:webHidden/>
                <w:sz w:val="24"/>
                <w:szCs w:val="24"/>
              </w:rPr>
              <w:fldChar w:fldCharType="end"/>
            </w:r>
          </w:hyperlink>
        </w:p>
        <w:p w14:paraId="20EA04EF" w14:textId="769CA6E8" w:rsidR="007534C3" w:rsidRPr="004E55F3" w:rsidRDefault="007534C3">
          <w:pPr>
            <w:pStyle w:val="31"/>
            <w:tabs>
              <w:tab w:val="right" w:leader="dot" w:pos="9628"/>
            </w:tabs>
            <w:rPr>
              <w:rFonts w:ascii="Times New Roman" w:hAnsi="Times New Roman"/>
              <w:noProof/>
              <w:sz w:val="24"/>
              <w:szCs w:val="24"/>
            </w:rPr>
          </w:pPr>
          <w:hyperlink w:anchor="_Toc28005224" w:history="1">
            <w:r w:rsidRPr="004E55F3">
              <w:rPr>
                <w:rStyle w:val="af4"/>
                <w:rFonts w:ascii="Times New Roman" w:hAnsi="Times New Roman"/>
                <w:noProof/>
                <w:sz w:val="24"/>
                <w:szCs w:val="24"/>
              </w:rPr>
              <w:t>7.2.3 High labour costs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_Toc28005224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23</w:t>
            </w:r>
            <w:r w:rsidRPr="004E55F3">
              <w:rPr>
                <w:rFonts w:ascii="Times New Roman" w:hAnsi="Times New Roman"/>
                <w:noProof/>
                <w:webHidden/>
                <w:sz w:val="24"/>
                <w:szCs w:val="24"/>
              </w:rPr>
              <w:fldChar w:fldCharType="end"/>
            </w:r>
          </w:hyperlink>
        </w:p>
        <w:p w14:paraId="4CCC1512" w14:textId="6A0C246E" w:rsidR="007534C3" w:rsidRPr="004E55F3" w:rsidRDefault="007534C3">
          <w:pPr>
            <w:pStyle w:val="31"/>
            <w:tabs>
              <w:tab w:val="right" w:leader="dot" w:pos="9628"/>
            </w:tabs>
            <w:rPr>
              <w:rFonts w:ascii="Times New Roman" w:hAnsi="Times New Roman"/>
              <w:noProof/>
              <w:sz w:val="24"/>
              <w:szCs w:val="24"/>
            </w:rPr>
          </w:pPr>
          <w:hyperlink w:anchor="_Toc28005225" w:history="1">
            <w:r w:rsidRPr="004E55F3">
              <w:rPr>
                <w:rStyle w:val="af4"/>
                <w:rFonts w:ascii="Times New Roman" w:hAnsi="Times New Roman"/>
                <w:noProof/>
                <w:sz w:val="24"/>
                <w:szCs w:val="24"/>
              </w:rPr>
              <w:t>7.2.4 High price</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_Toc28005225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23</w:t>
            </w:r>
            <w:r w:rsidRPr="004E55F3">
              <w:rPr>
                <w:rFonts w:ascii="Times New Roman" w:hAnsi="Times New Roman"/>
                <w:noProof/>
                <w:webHidden/>
                <w:sz w:val="24"/>
                <w:szCs w:val="24"/>
              </w:rPr>
              <w:fldChar w:fldCharType="end"/>
            </w:r>
          </w:hyperlink>
        </w:p>
        <w:p w14:paraId="4C5141FC" w14:textId="50A13379" w:rsidR="007534C3" w:rsidRPr="004E55F3" w:rsidRDefault="007534C3">
          <w:pPr>
            <w:pStyle w:val="31"/>
            <w:tabs>
              <w:tab w:val="right" w:leader="dot" w:pos="9628"/>
            </w:tabs>
            <w:rPr>
              <w:rFonts w:ascii="Times New Roman" w:hAnsi="Times New Roman"/>
              <w:noProof/>
              <w:sz w:val="24"/>
              <w:szCs w:val="24"/>
            </w:rPr>
          </w:pPr>
          <w:hyperlink w:anchor="_Toc28005226" w:history="1">
            <w:r w:rsidRPr="004E55F3">
              <w:rPr>
                <w:rStyle w:val="af4"/>
                <w:rFonts w:ascii="Times New Roman" w:hAnsi="Times New Roman"/>
                <w:noProof/>
                <w:sz w:val="24"/>
                <w:szCs w:val="24"/>
              </w:rPr>
              <w:t>7.2.5 Other weaknesses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_Toc28005226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23</w:t>
            </w:r>
            <w:r w:rsidRPr="004E55F3">
              <w:rPr>
                <w:rFonts w:ascii="Times New Roman" w:hAnsi="Times New Roman"/>
                <w:noProof/>
                <w:webHidden/>
                <w:sz w:val="24"/>
                <w:szCs w:val="24"/>
              </w:rPr>
              <w:fldChar w:fldCharType="end"/>
            </w:r>
          </w:hyperlink>
        </w:p>
        <w:p w14:paraId="645D3058" w14:textId="1B66A5A2" w:rsidR="007534C3" w:rsidRPr="004E55F3" w:rsidRDefault="007534C3">
          <w:pPr>
            <w:pStyle w:val="21"/>
            <w:tabs>
              <w:tab w:val="right" w:leader="dot" w:pos="9628"/>
            </w:tabs>
            <w:rPr>
              <w:rFonts w:ascii="Times New Roman" w:hAnsi="Times New Roman"/>
              <w:noProof/>
              <w:sz w:val="24"/>
              <w:szCs w:val="24"/>
            </w:rPr>
          </w:pPr>
          <w:hyperlink w:anchor="_Toc28005227" w:history="1">
            <w:r w:rsidRPr="004E55F3">
              <w:rPr>
                <w:rStyle w:val="af4"/>
                <w:rFonts w:ascii="Times New Roman" w:hAnsi="Times New Roman"/>
                <w:noProof/>
                <w:sz w:val="24"/>
                <w:szCs w:val="24"/>
              </w:rPr>
              <w:t>7.3 Opportunities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_Toc28005227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23</w:t>
            </w:r>
            <w:r w:rsidRPr="004E55F3">
              <w:rPr>
                <w:rFonts w:ascii="Times New Roman" w:hAnsi="Times New Roman"/>
                <w:noProof/>
                <w:webHidden/>
                <w:sz w:val="24"/>
                <w:szCs w:val="24"/>
              </w:rPr>
              <w:fldChar w:fldCharType="end"/>
            </w:r>
          </w:hyperlink>
        </w:p>
        <w:p w14:paraId="66148AF7" w14:textId="00A690C4" w:rsidR="007534C3" w:rsidRPr="004E55F3" w:rsidRDefault="007534C3">
          <w:pPr>
            <w:pStyle w:val="31"/>
            <w:tabs>
              <w:tab w:val="right" w:leader="dot" w:pos="9628"/>
            </w:tabs>
            <w:rPr>
              <w:rFonts w:ascii="Times New Roman" w:hAnsi="Times New Roman"/>
              <w:noProof/>
              <w:sz w:val="24"/>
              <w:szCs w:val="24"/>
            </w:rPr>
          </w:pPr>
          <w:hyperlink w:anchor="_Toc28005228" w:history="1">
            <w:r w:rsidRPr="004E55F3">
              <w:rPr>
                <w:rStyle w:val="af4"/>
                <w:rFonts w:ascii="Times New Roman" w:hAnsi="Times New Roman"/>
                <w:noProof/>
                <w:sz w:val="24"/>
                <w:szCs w:val="24"/>
              </w:rPr>
              <w:t>7.3.1 Historical ICEV burden for Tesla’s Competitors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_Toc28005228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23</w:t>
            </w:r>
            <w:r w:rsidRPr="004E55F3">
              <w:rPr>
                <w:rFonts w:ascii="Times New Roman" w:hAnsi="Times New Roman"/>
                <w:noProof/>
                <w:webHidden/>
                <w:sz w:val="24"/>
                <w:szCs w:val="24"/>
              </w:rPr>
              <w:fldChar w:fldCharType="end"/>
            </w:r>
          </w:hyperlink>
        </w:p>
        <w:p w14:paraId="3D240E42" w14:textId="09C86EAF" w:rsidR="007534C3" w:rsidRPr="004E55F3" w:rsidRDefault="007534C3">
          <w:pPr>
            <w:pStyle w:val="31"/>
            <w:tabs>
              <w:tab w:val="right" w:leader="dot" w:pos="9628"/>
            </w:tabs>
            <w:rPr>
              <w:rFonts w:ascii="Times New Roman" w:hAnsi="Times New Roman"/>
              <w:noProof/>
              <w:sz w:val="24"/>
              <w:szCs w:val="24"/>
            </w:rPr>
          </w:pPr>
          <w:hyperlink w:anchor="_Toc28005229" w:history="1">
            <w:r w:rsidRPr="004E55F3">
              <w:rPr>
                <w:rStyle w:val="af4"/>
                <w:rFonts w:ascii="Times New Roman" w:hAnsi="Times New Roman"/>
                <w:noProof/>
                <w:sz w:val="24"/>
                <w:szCs w:val="24"/>
              </w:rPr>
              <w:t>7.3.2 Competitors’ driving software is underdeveloped</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_Toc28005229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23</w:t>
            </w:r>
            <w:r w:rsidRPr="004E55F3">
              <w:rPr>
                <w:rFonts w:ascii="Times New Roman" w:hAnsi="Times New Roman"/>
                <w:noProof/>
                <w:webHidden/>
                <w:sz w:val="24"/>
                <w:szCs w:val="24"/>
              </w:rPr>
              <w:fldChar w:fldCharType="end"/>
            </w:r>
          </w:hyperlink>
        </w:p>
        <w:p w14:paraId="2B43BC5D" w14:textId="0C0380A6" w:rsidR="007534C3" w:rsidRPr="004E55F3" w:rsidRDefault="007534C3">
          <w:pPr>
            <w:pStyle w:val="31"/>
            <w:tabs>
              <w:tab w:val="right" w:leader="dot" w:pos="9628"/>
            </w:tabs>
            <w:rPr>
              <w:rFonts w:ascii="Times New Roman" w:hAnsi="Times New Roman"/>
              <w:noProof/>
              <w:sz w:val="24"/>
              <w:szCs w:val="24"/>
            </w:rPr>
          </w:pPr>
          <w:hyperlink w:anchor="_Toc28005230" w:history="1">
            <w:r w:rsidRPr="004E55F3">
              <w:rPr>
                <w:rStyle w:val="af4"/>
                <w:rFonts w:ascii="Times New Roman" w:hAnsi="Times New Roman"/>
                <w:noProof/>
                <w:sz w:val="24"/>
                <w:szCs w:val="24"/>
              </w:rPr>
              <w:t>7.3.3 Strong behavioural loyalty</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_Toc28005230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23</w:t>
            </w:r>
            <w:r w:rsidRPr="004E55F3">
              <w:rPr>
                <w:rFonts w:ascii="Times New Roman" w:hAnsi="Times New Roman"/>
                <w:noProof/>
                <w:webHidden/>
                <w:sz w:val="24"/>
                <w:szCs w:val="24"/>
              </w:rPr>
              <w:fldChar w:fldCharType="end"/>
            </w:r>
          </w:hyperlink>
        </w:p>
        <w:p w14:paraId="609E1313" w14:textId="31B34E59" w:rsidR="007534C3" w:rsidRPr="004E55F3" w:rsidRDefault="007534C3">
          <w:pPr>
            <w:pStyle w:val="31"/>
            <w:tabs>
              <w:tab w:val="right" w:leader="dot" w:pos="9628"/>
            </w:tabs>
            <w:rPr>
              <w:rFonts w:ascii="Times New Roman" w:hAnsi="Times New Roman"/>
              <w:noProof/>
              <w:sz w:val="24"/>
              <w:szCs w:val="24"/>
            </w:rPr>
          </w:pPr>
          <w:hyperlink w:anchor="_Toc28005231" w:history="1">
            <w:r w:rsidRPr="004E55F3">
              <w:rPr>
                <w:rStyle w:val="af4"/>
                <w:rFonts w:ascii="Times New Roman" w:hAnsi="Times New Roman"/>
                <w:noProof/>
                <w:sz w:val="24"/>
                <w:szCs w:val="24"/>
              </w:rPr>
              <w:t>7.3.4 BEVs become the new paradigm</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_Toc28005231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24</w:t>
            </w:r>
            <w:r w:rsidRPr="004E55F3">
              <w:rPr>
                <w:rFonts w:ascii="Times New Roman" w:hAnsi="Times New Roman"/>
                <w:noProof/>
                <w:webHidden/>
                <w:sz w:val="24"/>
                <w:szCs w:val="24"/>
              </w:rPr>
              <w:fldChar w:fldCharType="end"/>
            </w:r>
          </w:hyperlink>
        </w:p>
        <w:p w14:paraId="2B4EB132" w14:textId="5A91F610" w:rsidR="007534C3" w:rsidRPr="004E55F3" w:rsidRDefault="007534C3">
          <w:pPr>
            <w:pStyle w:val="31"/>
            <w:tabs>
              <w:tab w:val="right" w:leader="dot" w:pos="9628"/>
            </w:tabs>
            <w:rPr>
              <w:rFonts w:ascii="Times New Roman" w:hAnsi="Times New Roman"/>
              <w:noProof/>
              <w:sz w:val="24"/>
              <w:szCs w:val="24"/>
            </w:rPr>
          </w:pPr>
          <w:hyperlink w:anchor="_Toc28005232" w:history="1">
            <w:r w:rsidRPr="004E55F3">
              <w:rPr>
                <w:rStyle w:val="af4"/>
                <w:rFonts w:ascii="Times New Roman" w:hAnsi="Times New Roman"/>
                <w:noProof/>
                <w:sz w:val="24"/>
                <w:szCs w:val="24"/>
              </w:rPr>
              <w:t>7.3.5 Chinese Government subsidy</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_Toc28005232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24</w:t>
            </w:r>
            <w:r w:rsidRPr="004E55F3">
              <w:rPr>
                <w:rFonts w:ascii="Times New Roman" w:hAnsi="Times New Roman"/>
                <w:noProof/>
                <w:webHidden/>
                <w:sz w:val="24"/>
                <w:szCs w:val="24"/>
              </w:rPr>
              <w:fldChar w:fldCharType="end"/>
            </w:r>
          </w:hyperlink>
        </w:p>
        <w:p w14:paraId="04F09738" w14:textId="6E79A2F6" w:rsidR="007534C3" w:rsidRPr="004E55F3" w:rsidRDefault="007534C3">
          <w:pPr>
            <w:pStyle w:val="31"/>
            <w:tabs>
              <w:tab w:val="right" w:leader="dot" w:pos="9628"/>
            </w:tabs>
            <w:rPr>
              <w:rFonts w:ascii="Times New Roman" w:hAnsi="Times New Roman"/>
              <w:noProof/>
              <w:sz w:val="24"/>
              <w:szCs w:val="24"/>
            </w:rPr>
          </w:pPr>
          <w:hyperlink w:anchor="_Toc28005233" w:history="1">
            <w:r w:rsidRPr="004E55F3">
              <w:rPr>
                <w:rStyle w:val="af4"/>
                <w:rFonts w:ascii="Times New Roman" w:hAnsi="Times New Roman"/>
                <w:noProof/>
                <w:sz w:val="24"/>
                <w:szCs w:val="24"/>
              </w:rPr>
              <w:t>7.3.6 Other opportunities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_Toc28005233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24</w:t>
            </w:r>
            <w:r w:rsidRPr="004E55F3">
              <w:rPr>
                <w:rFonts w:ascii="Times New Roman" w:hAnsi="Times New Roman"/>
                <w:noProof/>
                <w:webHidden/>
                <w:sz w:val="24"/>
                <w:szCs w:val="24"/>
              </w:rPr>
              <w:fldChar w:fldCharType="end"/>
            </w:r>
          </w:hyperlink>
        </w:p>
        <w:p w14:paraId="1CE600D5" w14:textId="6D8598E3" w:rsidR="007534C3" w:rsidRPr="004E55F3" w:rsidRDefault="007534C3">
          <w:pPr>
            <w:pStyle w:val="21"/>
            <w:tabs>
              <w:tab w:val="right" w:leader="dot" w:pos="9628"/>
            </w:tabs>
            <w:rPr>
              <w:rFonts w:ascii="Times New Roman" w:hAnsi="Times New Roman"/>
              <w:noProof/>
              <w:sz w:val="24"/>
              <w:szCs w:val="24"/>
            </w:rPr>
          </w:pPr>
          <w:hyperlink w:anchor="_Toc28005234" w:history="1">
            <w:r w:rsidRPr="004E55F3">
              <w:rPr>
                <w:rStyle w:val="af4"/>
                <w:rFonts w:ascii="Times New Roman" w:hAnsi="Times New Roman"/>
                <w:noProof/>
                <w:sz w:val="24"/>
                <w:szCs w:val="24"/>
              </w:rPr>
              <w:t>7.4 Threat</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_Toc28005234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24</w:t>
            </w:r>
            <w:r w:rsidRPr="004E55F3">
              <w:rPr>
                <w:rFonts w:ascii="Times New Roman" w:hAnsi="Times New Roman"/>
                <w:noProof/>
                <w:webHidden/>
                <w:sz w:val="24"/>
                <w:szCs w:val="24"/>
              </w:rPr>
              <w:fldChar w:fldCharType="end"/>
            </w:r>
          </w:hyperlink>
        </w:p>
        <w:p w14:paraId="3EBABBC7" w14:textId="0C395A03" w:rsidR="007534C3" w:rsidRPr="004E55F3" w:rsidRDefault="007534C3">
          <w:pPr>
            <w:pStyle w:val="31"/>
            <w:tabs>
              <w:tab w:val="right" w:leader="dot" w:pos="9628"/>
            </w:tabs>
            <w:rPr>
              <w:rFonts w:ascii="Times New Roman" w:hAnsi="Times New Roman"/>
              <w:noProof/>
              <w:sz w:val="24"/>
              <w:szCs w:val="24"/>
            </w:rPr>
          </w:pPr>
          <w:hyperlink w:anchor="_Toc28005235" w:history="1">
            <w:r w:rsidRPr="004E55F3">
              <w:rPr>
                <w:rStyle w:val="af4"/>
                <w:rFonts w:ascii="Times New Roman" w:hAnsi="Times New Roman"/>
                <w:noProof/>
                <w:sz w:val="24"/>
                <w:szCs w:val="24"/>
              </w:rPr>
              <w:t>7.4.2 China tax commitment</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_Toc28005235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25</w:t>
            </w:r>
            <w:r w:rsidRPr="004E55F3">
              <w:rPr>
                <w:rFonts w:ascii="Times New Roman" w:hAnsi="Times New Roman"/>
                <w:noProof/>
                <w:webHidden/>
                <w:sz w:val="24"/>
                <w:szCs w:val="24"/>
              </w:rPr>
              <w:fldChar w:fldCharType="end"/>
            </w:r>
          </w:hyperlink>
        </w:p>
        <w:p w14:paraId="1CC29750" w14:textId="4966B52A" w:rsidR="007534C3" w:rsidRPr="004E55F3" w:rsidRDefault="007534C3">
          <w:pPr>
            <w:pStyle w:val="31"/>
            <w:tabs>
              <w:tab w:val="right" w:leader="dot" w:pos="9628"/>
            </w:tabs>
            <w:rPr>
              <w:rFonts w:ascii="Times New Roman" w:hAnsi="Times New Roman"/>
              <w:noProof/>
              <w:sz w:val="24"/>
              <w:szCs w:val="24"/>
            </w:rPr>
          </w:pPr>
          <w:hyperlink w:anchor="_Toc28005236" w:history="1">
            <w:r w:rsidRPr="004E55F3">
              <w:rPr>
                <w:rStyle w:val="af4"/>
                <w:rFonts w:ascii="Times New Roman" w:hAnsi="Times New Roman"/>
                <w:noProof/>
                <w:sz w:val="24"/>
                <w:szCs w:val="24"/>
              </w:rPr>
              <w:t>7.4.3 Internet security risk</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_Toc28005236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25</w:t>
            </w:r>
            <w:r w:rsidRPr="004E55F3">
              <w:rPr>
                <w:rFonts w:ascii="Times New Roman" w:hAnsi="Times New Roman"/>
                <w:noProof/>
                <w:webHidden/>
                <w:sz w:val="24"/>
                <w:szCs w:val="24"/>
              </w:rPr>
              <w:fldChar w:fldCharType="end"/>
            </w:r>
          </w:hyperlink>
        </w:p>
        <w:p w14:paraId="70339F9E" w14:textId="027B9E8E" w:rsidR="007534C3" w:rsidRPr="004E55F3" w:rsidRDefault="007534C3">
          <w:pPr>
            <w:pStyle w:val="31"/>
            <w:tabs>
              <w:tab w:val="right" w:leader="dot" w:pos="9628"/>
            </w:tabs>
            <w:rPr>
              <w:rFonts w:ascii="Times New Roman" w:hAnsi="Times New Roman"/>
              <w:noProof/>
              <w:sz w:val="24"/>
              <w:szCs w:val="24"/>
            </w:rPr>
          </w:pPr>
          <w:hyperlink w:anchor="_Toc28005237" w:history="1">
            <w:r w:rsidRPr="004E55F3">
              <w:rPr>
                <w:rStyle w:val="af4"/>
                <w:rFonts w:ascii="Times New Roman" w:hAnsi="Times New Roman"/>
                <w:noProof/>
                <w:sz w:val="24"/>
                <w:szCs w:val="24"/>
              </w:rPr>
              <w:t>7.4.4 The speed of innovation of batteries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_Toc28005237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25</w:t>
            </w:r>
            <w:r w:rsidRPr="004E55F3">
              <w:rPr>
                <w:rFonts w:ascii="Times New Roman" w:hAnsi="Times New Roman"/>
                <w:noProof/>
                <w:webHidden/>
                <w:sz w:val="24"/>
                <w:szCs w:val="24"/>
              </w:rPr>
              <w:fldChar w:fldCharType="end"/>
            </w:r>
          </w:hyperlink>
        </w:p>
        <w:p w14:paraId="077F5C26" w14:textId="18DDA2F5" w:rsidR="007534C3" w:rsidRPr="004E55F3" w:rsidRDefault="007534C3">
          <w:pPr>
            <w:pStyle w:val="31"/>
            <w:tabs>
              <w:tab w:val="right" w:leader="dot" w:pos="9628"/>
            </w:tabs>
            <w:rPr>
              <w:rFonts w:ascii="Times New Roman" w:hAnsi="Times New Roman"/>
              <w:noProof/>
              <w:sz w:val="24"/>
              <w:szCs w:val="24"/>
            </w:rPr>
          </w:pPr>
          <w:hyperlink w:anchor="_Toc28005238" w:history="1">
            <w:r w:rsidRPr="004E55F3">
              <w:rPr>
                <w:rStyle w:val="af4"/>
                <w:rFonts w:ascii="Times New Roman" w:hAnsi="Times New Roman"/>
                <w:noProof/>
                <w:sz w:val="24"/>
                <w:szCs w:val="24"/>
              </w:rPr>
              <w:t>7.4.5 Other threats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_Toc28005238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25</w:t>
            </w:r>
            <w:r w:rsidRPr="004E55F3">
              <w:rPr>
                <w:rFonts w:ascii="Times New Roman" w:hAnsi="Times New Roman"/>
                <w:noProof/>
                <w:webHidden/>
                <w:sz w:val="24"/>
                <w:szCs w:val="24"/>
              </w:rPr>
              <w:fldChar w:fldCharType="end"/>
            </w:r>
          </w:hyperlink>
        </w:p>
        <w:p w14:paraId="3BFED913" w14:textId="149C1710" w:rsidR="007534C3" w:rsidRPr="004E55F3" w:rsidRDefault="007534C3">
          <w:pPr>
            <w:pStyle w:val="11"/>
            <w:tabs>
              <w:tab w:val="right" w:leader="dot" w:pos="9628"/>
            </w:tabs>
            <w:rPr>
              <w:rFonts w:ascii="Times New Roman" w:hAnsi="Times New Roman"/>
              <w:noProof/>
              <w:sz w:val="24"/>
              <w:szCs w:val="24"/>
            </w:rPr>
          </w:pPr>
          <w:hyperlink w:anchor="_Toc28005239" w:history="1">
            <w:r w:rsidRPr="004E55F3">
              <w:rPr>
                <w:rStyle w:val="af4"/>
                <w:rFonts w:ascii="Times New Roman" w:hAnsi="Times New Roman"/>
                <w:noProof/>
                <w:sz w:val="24"/>
                <w:szCs w:val="24"/>
              </w:rPr>
              <w:t>8. Strategies generation</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_Toc28005239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26</w:t>
            </w:r>
            <w:r w:rsidRPr="004E55F3">
              <w:rPr>
                <w:rFonts w:ascii="Times New Roman" w:hAnsi="Times New Roman"/>
                <w:noProof/>
                <w:webHidden/>
                <w:sz w:val="24"/>
                <w:szCs w:val="24"/>
              </w:rPr>
              <w:fldChar w:fldCharType="end"/>
            </w:r>
          </w:hyperlink>
        </w:p>
        <w:p w14:paraId="3ADA7B61" w14:textId="3B59BD4F" w:rsidR="007534C3" w:rsidRPr="004E55F3" w:rsidRDefault="007534C3">
          <w:pPr>
            <w:pStyle w:val="21"/>
            <w:tabs>
              <w:tab w:val="right" w:leader="dot" w:pos="9628"/>
            </w:tabs>
            <w:rPr>
              <w:rFonts w:ascii="Times New Roman" w:hAnsi="Times New Roman"/>
              <w:noProof/>
              <w:sz w:val="24"/>
              <w:szCs w:val="24"/>
            </w:rPr>
          </w:pPr>
          <w:hyperlink w:anchor="_Toc28005240" w:history="1">
            <w:r w:rsidRPr="004E55F3">
              <w:rPr>
                <w:rStyle w:val="af4"/>
                <w:rFonts w:ascii="Times New Roman" w:hAnsi="Times New Roman"/>
                <w:noProof/>
                <w:sz w:val="24"/>
                <w:szCs w:val="24"/>
              </w:rPr>
              <w:t>8.1 SWOT Matrix for Tesla</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_Toc28005240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26</w:t>
            </w:r>
            <w:r w:rsidRPr="004E55F3">
              <w:rPr>
                <w:rFonts w:ascii="Times New Roman" w:hAnsi="Times New Roman"/>
                <w:noProof/>
                <w:webHidden/>
                <w:sz w:val="24"/>
                <w:szCs w:val="24"/>
              </w:rPr>
              <w:fldChar w:fldCharType="end"/>
            </w:r>
          </w:hyperlink>
        </w:p>
        <w:p w14:paraId="6ABC0B08" w14:textId="7EF68128" w:rsidR="007534C3" w:rsidRPr="004E55F3" w:rsidRDefault="007534C3">
          <w:pPr>
            <w:pStyle w:val="31"/>
            <w:tabs>
              <w:tab w:val="right" w:leader="dot" w:pos="9628"/>
            </w:tabs>
            <w:rPr>
              <w:rFonts w:ascii="Times New Roman" w:hAnsi="Times New Roman"/>
              <w:noProof/>
              <w:sz w:val="24"/>
              <w:szCs w:val="24"/>
            </w:rPr>
          </w:pPr>
          <w:hyperlink w:anchor="_Toc28005241" w:history="1">
            <w:r w:rsidRPr="004E55F3">
              <w:rPr>
                <w:rStyle w:val="af4"/>
                <w:rFonts w:ascii="Times New Roman" w:hAnsi="Times New Roman"/>
                <w:noProof/>
                <w:sz w:val="24"/>
                <w:szCs w:val="24"/>
              </w:rPr>
              <w:t>8.1.1 SO Strategies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_Toc28005241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26</w:t>
            </w:r>
            <w:r w:rsidRPr="004E55F3">
              <w:rPr>
                <w:rFonts w:ascii="Times New Roman" w:hAnsi="Times New Roman"/>
                <w:noProof/>
                <w:webHidden/>
                <w:sz w:val="24"/>
                <w:szCs w:val="24"/>
              </w:rPr>
              <w:fldChar w:fldCharType="end"/>
            </w:r>
          </w:hyperlink>
        </w:p>
        <w:p w14:paraId="4B002718" w14:textId="1625D83E" w:rsidR="007534C3" w:rsidRPr="004E55F3" w:rsidRDefault="007534C3">
          <w:pPr>
            <w:pStyle w:val="31"/>
            <w:tabs>
              <w:tab w:val="right" w:leader="dot" w:pos="9628"/>
            </w:tabs>
            <w:rPr>
              <w:rFonts w:ascii="Times New Roman" w:hAnsi="Times New Roman"/>
              <w:noProof/>
              <w:sz w:val="24"/>
              <w:szCs w:val="24"/>
            </w:rPr>
          </w:pPr>
          <w:hyperlink w:anchor="_Toc28005242" w:history="1">
            <w:r w:rsidRPr="004E55F3">
              <w:rPr>
                <w:rStyle w:val="af4"/>
                <w:rFonts w:ascii="Times New Roman" w:hAnsi="Times New Roman"/>
                <w:noProof/>
                <w:sz w:val="24"/>
                <w:szCs w:val="24"/>
              </w:rPr>
              <w:t>8.1.2 ST Strategies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_Toc28005242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26</w:t>
            </w:r>
            <w:r w:rsidRPr="004E55F3">
              <w:rPr>
                <w:rFonts w:ascii="Times New Roman" w:hAnsi="Times New Roman"/>
                <w:noProof/>
                <w:webHidden/>
                <w:sz w:val="24"/>
                <w:szCs w:val="24"/>
              </w:rPr>
              <w:fldChar w:fldCharType="end"/>
            </w:r>
          </w:hyperlink>
        </w:p>
        <w:p w14:paraId="5FE8A0DA" w14:textId="253E50AF" w:rsidR="007534C3" w:rsidRPr="004E55F3" w:rsidRDefault="007534C3">
          <w:pPr>
            <w:pStyle w:val="31"/>
            <w:tabs>
              <w:tab w:val="right" w:leader="dot" w:pos="9628"/>
            </w:tabs>
            <w:rPr>
              <w:rFonts w:ascii="Times New Roman" w:hAnsi="Times New Roman"/>
              <w:noProof/>
              <w:sz w:val="24"/>
              <w:szCs w:val="24"/>
            </w:rPr>
          </w:pPr>
          <w:hyperlink w:anchor="_Toc28005243" w:history="1">
            <w:r w:rsidRPr="004E55F3">
              <w:rPr>
                <w:rStyle w:val="af4"/>
                <w:rFonts w:ascii="Times New Roman" w:hAnsi="Times New Roman"/>
                <w:noProof/>
                <w:sz w:val="24"/>
                <w:szCs w:val="24"/>
              </w:rPr>
              <w:t>8.1.3 WO Strategies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_Toc28005243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27</w:t>
            </w:r>
            <w:r w:rsidRPr="004E55F3">
              <w:rPr>
                <w:rFonts w:ascii="Times New Roman" w:hAnsi="Times New Roman"/>
                <w:noProof/>
                <w:webHidden/>
                <w:sz w:val="24"/>
                <w:szCs w:val="24"/>
              </w:rPr>
              <w:fldChar w:fldCharType="end"/>
            </w:r>
          </w:hyperlink>
        </w:p>
        <w:p w14:paraId="7A6FC2ED" w14:textId="32B5526A" w:rsidR="007534C3" w:rsidRPr="004E55F3" w:rsidRDefault="007534C3">
          <w:pPr>
            <w:pStyle w:val="31"/>
            <w:tabs>
              <w:tab w:val="right" w:leader="dot" w:pos="9628"/>
            </w:tabs>
            <w:rPr>
              <w:rFonts w:ascii="Times New Roman" w:hAnsi="Times New Roman"/>
              <w:noProof/>
              <w:sz w:val="24"/>
              <w:szCs w:val="24"/>
            </w:rPr>
          </w:pPr>
          <w:hyperlink w:anchor="_Toc28005244" w:history="1">
            <w:r w:rsidRPr="004E55F3">
              <w:rPr>
                <w:rStyle w:val="af4"/>
                <w:rFonts w:ascii="Times New Roman" w:hAnsi="Times New Roman"/>
                <w:noProof/>
                <w:sz w:val="24"/>
                <w:szCs w:val="24"/>
              </w:rPr>
              <w:t>8.1.4 WT Strategies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_Toc28005244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27</w:t>
            </w:r>
            <w:r w:rsidRPr="004E55F3">
              <w:rPr>
                <w:rFonts w:ascii="Times New Roman" w:hAnsi="Times New Roman"/>
                <w:noProof/>
                <w:webHidden/>
                <w:sz w:val="24"/>
                <w:szCs w:val="24"/>
              </w:rPr>
              <w:fldChar w:fldCharType="end"/>
            </w:r>
          </w:hyperlink>
        </w:p>
        <w:p w14:paraId="2C960858" w14:textId="07601963" w:rsidR="007534C3" w:rsidRPr="004E55F3" w:rsidRDefault="007534C3">
          <w:pPr>
            <w:pStyle w:val="21"/>
            <w:tabs>
              <w:tab w:val="right" w:leader="dot" w:pos="9628"/>
            </w:tabs>
            <w:rPr>
              <w:rFonts w:ascii="Times New Roman" w:hAnsi="Times New Roman"/>
              <w:noProof/>
              <w:sz w:val="24"/>
              <w:szCs w:val="24"/>
            </w:rPr>
          </w:pPr>
          <w:hyperlink w:anchor="_Toc28005245" w:history="1">
            <w:r w:rsidRPr="004E55F3">
              <w:rPr>
                <w:rStyle w:val="af4"/>
                <w:rFonts w:ascii="Times New Roman" w:hAnsi="Times New Roman"/>
                <w:noProof/>
                <w:sz w:val="24"/>
                <w:szCs w:val="24"/>
              </w:rPr>
              <w:t>8.2 Strategic Position and Action Evaluation (“SPACE”) Matrix</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_Toc28005245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27</w:t>
            </w:r>
            <w:r w:rsidRPr="004E55F3">
              <w:rPr>
                <w:rFonts w:ascii="Times New Roman" w:hAnsi="Times New Roman"/>
                <w:noProof/>
                <w:webHidden/>
                <w:sz w:val="24"/>
                <w:szCs w:val="24"/>
              </w:rPr>
              <w:fldChar w:fldCharType="end"/>
            </w:r>
          </w:hyperlink>
        </w:p>
        <w:p w14:paraId="12CAD065" w14:textId="4E49C801" w:rsidR="007534C3" w:rsidRPr="004E55F3" w:rsidRDefault="007534C3">
          <w:pPr>
            <w:pStyle w:val="21"/>
            <w:tabs>
              <w:tab w:val="right" w:leader="dot" w:pos="9628"/>
            </w:tabs>
            <w:rPr>
              <w:rFonts w:ascii="Times New Roman" w:hAnsi="Times New Roman"/>
              <w:noProof/>
              <w:sz w:val="24"/>
              <w:szCs w:val="24"/>
            </w:rPr>
          </w:pPr>
          <w:hyperlink w:anchor="_Toc28005246" w:history="1">
            <w:r w:rsidRPr="004E55F3">
              <w:rPr>
                <w:rStyle w:val="af4"/>
                <w:rFonts w:ascii="Times New Roman" w:hAnsi="Times New Roman"/>
                <w:noProof/>
                <w:sz w:val="24"/>
                <w:szCs w:val="24"/>
              </w:rPr>
              <w:t>8.3 Strategy options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_Toc28005246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28</w:t>
            </w:r>
            <w:r w:rsidRPr="004E55F3">
              <w:rPr>
                <w:rFonts w:ascii="Times New Roman" w:hAnsi="Times New Roman"/>
                <w:noProof/>
                <w:webHidden/>
                <w:sz w:val="24"/>
                <w:szCs w:val="24"/>
              </w:rPr>
              <w:fldChar w:fldCharType="end"/>
            </w:r>
          </w:hyperlink>
        </w:p>
        <w:p w14:paraId="09A95D8E" w14:textId="410DAA4F" w:rsidR="007534C3" w:rsidRPr="004E55F3" w:rsidRDefault="007534C3">
          <w:pPr>
            <w:pStyle w:val="11"/>
            <w:tabs>
              <w:tab w:val="right" w:leader="dot" w:pos="9628"/>
            </w:tabs>
            <w:rPr>
              <w:rFonts w:ascii="Times New Roman" w:hAnsi="Times New Roman"/>
              <w:noProof/>
              <w:sz w:val="24"/>
              <w:szCs w:val="24"/>
            </w:rPr>
          </w:pPr>
          <w:hyperlink w:anchor="_Toc28005247" w:history="1">
            <w:r w:rsidRPr="004E55F3">
              <w:rPr>
                <w:rStyle w:val="af4"/>
                <w:rFonts w:ascii="Times New Roman" w:hAnsi="Times New Roman"/>
                <w:noProof/>
                <w:sz w:val="24"/>
                <w:szCs w:val="24"/>
              </w:rPr>
              <w:t>9. Selection of strategy</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_Toc28005247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29</w:t>
            </w:r>
            <w:r w:rsidRPr="004E55F3">
              <w:rPr>
                <w:rFonts w:ascii="Times New Roman" w:hAnsi="Times New Roman"/>
                <w:noProof/>
                <w:webHidden/>
                <w:sz w:val="24"/>
                <w:szCs w:val="24"/>
              </w:rPr>
              <w:fldChar w:fldCharType="end"/>
            </w:r>
          </w:hyperlink>
        </w:p>
        <w:p w14:paraId="4176C02A" w14:textId="3C30B497" w:rsidR="007534C3" w:rsidRPr="004E55F3" w:rsidRDefault="007534C3">
          <w:pPr>
            <w:pStyle w:val="21"/>
            <w:tabs>
              <w:tab w:val="right" w:leader="dot" w:pos="9628"/>
            </w:tabs>
            <w:rPr>
              <w:rFonts w:ascii="Times New Roman" w:hAnsi="Times New Roman"/>
              <w:noProof/>
              <w:sz w:val="24"/>
              <w:szCs w:val="24"/>
            </w:rPr>
          </w:pPr>
          <w:hyperlink w:anchor="_Toc28005248" w:history="1">
            <w:r w:rsidRPr="004E55F3">
              <w:rPr>
                <w:rStyle w:val="af4"/>
                <w:rFonts w:ascii="Times New Roman" w:hAnsi="Times New Roman"/>
                <w:noProof/>
                <w:sz w:val="24"/>
                <w:szCs w:val="24"/>
              </w:rPr>
              <w:t>9.1 Selection of strategy options by utilizing QSPM matrix</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_Toc28005248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29</w:t>
            </w:r>
            <w:r w:rsidRPr="004E55F3">
              <w:rPr>
                <w:rFonts w:ascii="Times New Roman" w:hAnsi="Times New Roman"/>
                <w:noProof/>
                <w:webHidden/>
                <w:sz w:val="24"/>
                <w:szCs w:val="24"/>
              </w:rPr>
              <w:fldChar w:fldCharType="end"/>
            </w:r>
          </w:hyperlink>
        </w:p>
        <w:p w14:paraId="03B6F237" w14:textId="1CBD1203" w:rsidR="007534C3" w:rsidRPr="004E55F3" w:rsidRDefault="007534C3">
          <w:pPr>
            <w:pStyle w:val="11"/>
            <w:tabs>
              <w:tab w:val="right" w:leader="dot" w:pos="9628"/>
            </w:tabs>
            <w:rPr>
              <w:rFonts w:ascii="Times New Roman" w:hAnsi="Times New Roman"/>
              <w:noProof/>
              <w:sz w:val="24"/>
              <w:szCs w:val="24"/>
            </w:rPr>
          </w:pPr>
          <w:hyperlink w:anchor="_Toc28005249" w:history="1">
            <w:r w:rsidRPr="004E55F3">
              <w:rPr>
                <w:rStyle w:val="af4"/>
                <w:rFonts w:ascii="Times New Roman" w:hAnsi="Times New Roman"/>
                <w:noProof/>
                <w:sz w:val="24"/>
                <w:szCs w:val="24"/>
              </w:rPr>
              <w:t>10. Conclusion</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_Toc28005249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31</w:t>
            </w:r>
            <w:r w:rsidRPr="004E55F3">
              <w:rPr>
                <w:rFonts w:ascii="Times New Roman" w:hAnsi="Times New Roman"/>
                <w:noProof/>
                <w:webHidden/>
                <w:sz w:val="24"/>
                <w:szCs w:val="24"/>
              </w:rPr>
              <w:fldChar w:fldCharType="end"/>
            </w:r>
          </w:hyperlink>
        </w:p>
        <w:p w14:paraId="1C76CB20" w14:textId="4628A8B3" w:rsidR="007534C3" w:rsidRPr="004E55F3" w:rsidRDefault="007534C3">
          <w:pPr>
            <w:pStyle w:val="11"/>
            <w:tabs>
              <w:tab w:val="right" w:leader="dot" w:pos="9628"/>
            </w:tabs>
            <w:rPr>
              <w:rFonts w:ascii="Times New Roman" w:hAnsi="Times New Roman"/>
              <w:noProof/>
              <w:sz w:val="24"/>
              <w:szCs w:val="24"/>
            </w:rPr>
          </w:pPr>
          <w:hyperlink w:anchor="_Toc28005250" w:history="1">
            <w:r w:rsidRPr="004E55F3">
              <w:rPr>
                <w:rStyle w:val="af4"/>
                <w:rFonts w:ascii="Times New Roman" w:hAnsi="Times New Roman"/>
                <w:noProof/>
                <w:sz w:val="24"/>
                <w:szCs w:val="24"/>
              </w:rPr>
              <w:t>11. Limitations:</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_Toc28005250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32</w:t>
            </w:r>
            <w:r w:rsidRPr="004E55F3">
              <w:rPr>
                <w:rFonts w:ascii="Times New Roman" w:hAnsi="Times New Roman"/>
                <w:noProof/>
                <w:webHidden/>
                <w:sz w:val="24"/>
                <w:szCs w:val="24"/>
              </w:rPr>
              <w:fldChar w:fldCharType="end"/>
            </w:r>
          </w:hyperlink>
        </w:p>
        <w:p w14:paraId="145B455F" w14:textId="1FB88685" w:rsidR="007534C3" w:rsidRPr="004E55F3" w:rsidRDefault="007534C3">
          <w:pPr>
            <w:pStyle w:val="11"/>
            <w:tabs>
              <w:tab w:val="right" w:leader="dot" w:pos="9628"/>
            </w:tabs>
            <w:rPr>
              <w:rFonts w:ascii="Times New Roman" w:hAnsi="Times New Roman"/>
              <w:noProof/>
              <w:sz w:val="24"/>
              <w:szCs w:val="24"/>
            </w:rPr>
          </w:pPr>
          <w:hyperlink w:anchor="_Toc28005251" w:history="1">
            <w:r w:rsidRPr="004E55F3">
              <w:rPr>
                <w:rStyle w:val="af4"/>
                <w:rFonts w:ascii="Times New Roman" w:hAnsi="Times New Roman"/>
                <w:noProof/>
                <w:sz w:val="24"/>
                <w:szCs w:val="24"/>
                <w:lang w:val="en-US"/>
              </w:rPr>
              <w:t>12. Reference</w:t>
            </w:r>
            <w:r w:rsidRPr="004E55F3">
              <w:rPr>
                <w:rFonts w:ascii="Times New Roman" w:hAnsi="Times New Roman"/>
                <w:noProof/>
                <w:webHidden/>
                <w:sz w:val="24"/>
                <w:szCs w:val="24"/>
              </w:rPr>
              <w:tab/>
            </w:r>
            <w:r w:rsidRPr="004E55F3">
              <w:rPr>
                <w:rFonts w:ascii="Times New Roman" w:hAnsi="Times New Roman"/>
                <w:noProof/>
                <w:webHidden/>
                <w:sz w:val="24"/>
                <w:szCs w:val="24"/>
              </w:rPr>
              <w:fldChar w:fldCharType="begin"/>
            </w:r>
            <w:r w:rsidRPr="004E55F3">
              <w:rPr>
                <w:rFonts w:ascii="Times New Roman" w:hAnsi="Times New Roman"/>
                <w:noProof/>
                <w:webHidden/>
                <w:sz w:val="24"/>
                <w:szCs w:val="24"/>
              </w:rPr>
              <w:instrText xml:space="preserve"> PAGEREF _Toc28005251 \h </w:instrText>
            </w:r>
            <w:r w:rsidRPr="004E55F3">
              <w:rPr>
                <w:rFonts w:ascii="Times New Roman" w:hAnsi="Times New Roman"/>
                <w:noProof/>
                <w:webHidden/>
                <w:sz w:val="24"/>
                <w:szCs w:val="24"/>
              </w:rPr>
            </w:r>
            <w:r w:rsidRPr="004E55F3">
              <w:rPr>
                <w:rFonts w:ascii="Times New Roman" w:hAnsi="Times New Roman"/>
                <w:noProof/>
                <w:webHidden/>
                <w:sz w:val="24"/>
                <w:szCs w:val="24"/>
              </w:rPr>
              <w:fldChar w:fldCharType="separate"/>
            </w:r>
            <w:r w:rsidRPr="004E55F3">
              <w:rPr>
                <w:rFonts w:ascii="Times New Roman" w:hAnsi="Times New Roman"/>
                <w:noProof/>
                <w:webHidden/>
                <w:sz w:val="24"/>
                <w:szCs w:val="24"/>
              </w:rPr>
              <w:t>33</w:t>
            </w:r>
            <w:r w:rsidRPr="004E55F3">
              <w:rPr>
                <w:rFonts w:ascii="Times New Roman" w:hAnsi="Times New Roman"/>
                <w:noProof/>
                <w:webHidden/>
                <w:sz w:val="24"/>
                <w:szCs w:val="24"/>
              </w:rPr>
              <w:fldChar w:fldCharType="end"/>
            </w:r>
          </w:hyperlink>
        </w:p>
        <w:p w14:paraId="5F20D122" w14:textId="091FDEF9" w:rsidR="00666336" w:rsidRDefault="00666336">
          <w:r w:rsidRPr="004E55F3">
            <w:rPr>
              <w:rFonts w:ascii="Times New Roman" w:hAnsi="Times New Roman"/>
              <w:b/>
              <w:bCs/>
              <w:sz w:val="24"/>
              <w:szCs w:val="24"/>
              <w:lang w:val="zh-TW"/>
            </w:rPr>
            <w:fldChar w:fldCharType="end"/>
          </w:r>
        </w:p>
      </w:sdtContent>
    </w:sdt>
    <w:p w14:paraId="6A865122" w14:textId="3DE367BC" w:rsidR="00641A07" w:rsidRDefault="00641A07">
      <w:pPr>
        <w:spacing w:after="160" w:line="259" w:lineRule="auto"/>
        <w:rPr>
          <w:rFonts w:ascii="Times New Roman" w:hAnsi="Times New Roman"/>
          <w:sz w:val="24"/>
          <w:szCs w:val="24"/>
          <w:lang w:val="en-US"/>
        </w:rPr>
      </w:pPr>
      <w:r>
        <w:rPr>
          <w:rFonts w:ascii="Times New Roman" w:hAnsi="Times New Roman"/>
          <w:sz w:val="24"/>
          <w:szCs w:val="24"/>
          <w:lang w:val="en-US"/>
        </w:rPr>
        <w:br w:type="page"/>
      </w:r>
    </w:p>
    <w:p w14:paraId="34589E55" w14:textId="0AE912E4" w:rsidR="00D5611E" w:rsidRPr="000845EB" w:rsidRDefault="008E4E90" w:rsidP="008E4E90">
      <w:pPr>
        <w:pStyle w:val="1"/>
        <w:rPr>
          <w:lang w:val="en-US"/>
        </w:rPr>
      </w:pPr>
      <w:bookmarkStart w:id="1" w:name="_Toc28005181"/>
      <w:r w:rsidRPr="008E4E90">
        <w:rPr>
          <w:lang w:val="en-US"/>
        </w:rPr>
        <w:lastRenderedPageBreak/>
        <w:t>1.</w:t>
      </w:r>
      <w:r>
        <w:rPr>
          <w:lang w:val="en-US"/>
        </w:rPr>
        <w:t xml:space="preserve"> </w:t>
      </w:r>
      <w:r w:rsidR="00D5611E" w:rsidRPr="000845EB">
        <w:rPr>
          <w:lang w:val="en-US"/>
        </w:rPr>
        <w:t>Executive Summary</w:t>
      </w:r>
      <w:bookmarkEnd w:id="1"/>
    </w:p>
    <w:p w14:paraId="4E3EE54E" w14:textId="23E81DC7" w:rsidR="002E49B8" w:rsidRPr="000845EB" w:rsidRDefault="00A271F7" w:rsidP="000845EB">
      <w:pPr>
        <w:spacing w:line="360" w:lineRule="auto"/>
        <w:jc w:val="both"/>
        <w:rPr>
          <w:rFonts w:ascii="Times New Roman" w:hAnsi="Times New Roman"/>
          <w:sz w:val="24"/>
          <w:szCs w:val="24"/>
          <w:lang w:val="en-US"/>
        </w:rPr>
      </w:pPr>
      <w:r w:rsidRPr="000845EB">
        <w:rPr>
          <w:rFonts w:ascii="Times New Roman" w:hAnsi="Times New Roman"/>
          <w:sz w:val="24"/>
          <w:szCs w:val="24"/>
          <w:lang w:val="en-US"/>
        </w:rPr>
        <w:t>Tesla Inc.</w:t>
      </w:r>
      <w:r w:rsidR="00943455" w:rsidRPr="000845EB">
        <w:rPr>
          <w:rFonts w:ascii="Times New Roman" w:hAnsi="Times New Roman"/>
          <w:sz w:val="24"/>
          <w:szCs w:val="24"/>
          <w:lang w:val="en-US"/>
        </w:rPr>
        <w:t xml:space="preserve"> (“Tesla”)</w:t>
      </w:r>
      <w:r w:rsidRPr="000845EB">
        <w:rPr>
          <w:rFonts w:ascii="Times New Roman" w:hAnsi="Times New Roman"/>
          <w:sz w:val="24"/>
          <w:szCs w:val="24"/>
          <w:lang w:val="en-US"/>
        </w:rPr>
        <w:t xml:space="preserve"> is the leader in the electric vehicle</w:t>
      </w:r>
      <w:r w:rsidR="00943455" w:rsidRPr="000845EB">
        <w:rPr>
          <w:rFonts w:ascii="Times New Roman" w:hAnsi="Times New Roman"/>
          <w:sz w:val="24"/>
          <w:szCs w:val="24"/>
          <w:lang w:val="en-US"/>
        </w:rPr>
        <w:t xml:space="preserve"> (“EV”)</w:t>
      </w:r>
      <w:r w:rsidRPr="000845EB">
        <w:rPr>
          <w:rFonts w:ascii="Times New Roman" w:hAnsi="Times New Roman"/>
          <w:sz w:val="24"/>
          <w:szCs w:val="24"/>
          <w:lang w:val="en-US"/>
        </w:rPr>
        <w:t xml:space="preserve"> industry</w:t>
      </w:r>
      <w:r w:rsidR="00D21303" w:rsidRPr="000845EB">
        <w:rPr>
          <w:rFonts w:ascii="Times New Roman" w:hAnsi="Times New Roman"/>
          <w:sz w:val="24"/>
          <w:szCs w:val="24"/>
          <w:lang w:val="en-US"/>
        </w:rPr>
        <w:t xml:space="preserve"> </w:t>
      </w:r>
      <w:r w:rsidR="00CB4001" w:rsidRPr="000845EB">
        <w:rPr>
          <w:rFonts w:ascii="Times New Roman" w:hAnsi="Times New Roman"/>
          <w:sz w:val="24"/>
          <w:szCs w:val="24"/>
          <w:lang w:val="en-US"/>
        </w:rPr>
        <w:t xml:space="preserve">(Liu and Zhan </w:t>
      </w:r>
      <w:r w:rsidR="00467853">
        <w:rPr>
          <w:rFonts w:ascii="Times New Roman" w:hAnsi="Times New Roman"/>
          <w:sz w:val="24"/>
          <w:szCs w:val="24"/>
          <w:lang w:val="en-US"/>
        </w:rPr>
        <w:t>(</w:t>
      </w:r>
      <w:r w:rsidR="00CB4001" w:rsidRPr="000845EB">
        <w:rPr>
          <w:rFonts w:ascii="Times New Roman" w:hAnsi="Times New Roman"/>
          <w:sz w:val="24"/>
          <w:szCs w:val="24"/>
          <w:lang w:val="en-US"/>
        </w:rPr>
        <w:t>2017)</w:t>
      </w:r>
      <w:r w:rsidR="00467853">
        <w:rPr>
          <w:rFonts w:ascii="Times New Roman" w:hAnsi="Times New Roman"/>
          <w:sz w:val="24"/>
          <w:szCs w:val="24"/>
          <w:lang w:val="en-US"/>
        </w:rPr>
        <w:t>,</w:t>
      </w:r>
      <w:r w:rsidR="00467853" w:rsidRPr="00467853">
        <w:rPr>
          <w:rFonts w:ascii="Times New Roman" w:hAnsi="Times New Roman"/>
          <w:sz w:val="24"/>
          <w:szCs w:val="24"/>
          <w:shd w:val="clear" w:color="auto" w:fill="FFFFFF"/>
        </w:rPr>
        <w:t xml:space="preserve"> </w:t>
      </w:r>
      <w:r w:rsidR="00467853" w:rsidRPr="000845EB">
        <w:rPr>
          <w:rFonts w:ascii="Times New Roman" w:hAnsi="Times New Roman"/>
          <w:sz w:val="24"/>
          <w:szCs w:val="24"/>
          <w:shd w:val="clear" w:color="auto" w:fill="FFFFFF"/>
        </w:rPr>
        <w:t xml:space="preserve">Musonera and Cagle </w:t>
      </w:r>
      <w:r w:rsidR="00467853">
        <w:rPr>
          <w:rFonts w:ascii="Times New Roman" w:hAnsi="Times New Roman"/>
          <w:sz w:val="24"/>
          <w:szCs w:val="24"/>
          <w:shd w:val="clear" w:color="auto" w:fill="FFFFFF"/>
        </w:rPr>
        <w:t>(</w:t>
      </w:r>
      <w:r w:rsidR="00467853" w:rsidRPr="000845EB">
        <w:rPr>
          <w:rFonts w:ascii="Times New Roman" w:hAnsi="Times New Roman"/>
          <w:sz w:val="24"/>
          <w:szCs w:val="24"/>
          <w:shd w:val="clear" w:color="auto" w:fill="FFFFFF"/>
        </w:rPr>
        <w:t>2019</w:t>
      </w:r>
      <w:r w:rsidR="00467853">
        <w:rPr>
          <w:rFonts w:ascii="Times New Roman" w:hAnsi="Times New Roman"/>
          <w:sz w:val="24"/>
          <w:szCs w:val="24"/>
          <w:shd w:val="clear" w:color="auto" w:fill="FFFFFF"/>
        </w:rPr>
        <w:t>))</w:t>
      </w:r>
      <w:r w:rsidRPr="000845EB">
        <w:rPr>
          <w:rFonts w:ascii="Times New Roman" w:hAnsi="Times New Roman"/>
          <w:sz w:val="24"/>
          <w:szCs w:val="24"/>
          <w:lang w:val="en-US"/>
        </w:rPr>
        <w:t>, its innovative design, state-of-the-art technology</w:t>
      </w:r>
      <w:r w:rsidR="00943455" w:rsidRPr="000845EB">
        <w:rPr>
          <w:rFonts w:ascii="Times New Roman" w:hAnsi="Times New Roman"/>
          <w:sz w:val="24"/>
          <w:szCs w:val="24"/>
          <w:lang w:val="en-US"/>
        </w:rPr>
        <w:t>,</w:t>
      </w:r>
      <w:r w:rsidRPr="000845EB">
        <w:rPr>
          <w:rFonts w:ascii="Times New Roman" w:hAnsi="Times New Roman"/>
          <w:sz w:val="24"/>
          <w:szCs w:val="24"/>
          <w:lang w:val="en-US"/>
        </w:rPr>
        <w:t xml:space="preserve"> creative and executable concepts</w:t>
      </w:r>
      <w:r w:rsidR="00943455" w:rsidRPr="000845EB">
        <w:rPr>
          <w:rFonts w:ascii="Times New Roman" w:hAnsi="Times New Roman"/>
          <w:sz w:val="24"/>
          <w:szCs w:val="24"/>
          <w:lang w:val="en-US"/>
        </w:rPr>
        <w:t xml:space="preserve"> make </w:t>
      </w:r>
      <w:r w:rsidR="007A6C3E" w:rsidRPr="000845EB">
        <w:rPr>
          <w:rFonts w:ascii="Times New Roman" w:hAnsi="Times New Roman"/>
          <w:sz w:val="24"/>
          <w:szCs w:val="24"/>
          <w:lang w:val="en-US"/>
        </w:rPr>
        <w:t>its cars</w:t>
      </w:r>
      <w:r w:rsidR="000845EB">
        <w:rPr>
          <w:rFonts w:ascii="Times New Roman" w:hAnsi="Times New Roman"/>
          <w:sz w:val="24"/>
          <w:szCs w:val="24"/>
          <w:lang w:val="en-US"/>
        </w:rPr>
        <w:t xml:space="preserve"> be</w:t>
      </w:r>
      <w:r w:rsidR="007A6C3E" w:rsidRPr="000845EB">
        <w:rPr>
          <w:rFonts w:ascii="Times New Roman" w:hAnsi="Times New Roman"/>
          <w:sz w:val="24"/>
          <w:szCs w:val="24"/>
          <w:lang w:val="en-US"/>
        </w:rPr>
        <w:t xml:space="preserve"> widely welcome worldwide.  Its Model 3 is the best-selling EVs in the world with a sales volume of 138,000 units in 2018, distantly exceeded the second place of BAIC of 92,000 units and Nissan Leaf of 85,000 units</w:t>
      </w:r>
      <w:r w:rsidR="00CB4001" w:rsidRPr="000845EB">
        <w:rPr>
          <w:rFonts w:ascii="Times New Roman" w:hAnsi="Times New Roman"/>
          <w:sz w:val="24"/>
          <w:szCs w:val="24"/>
          <w:lang w:val="en-US"/>
        </w:rPr>
        <w:t xml:space="preserve"> (O’Kane, 2019)</w:t>
      </w:r>
      <w:r w:rsidR="007A6C3E" w:rsidRPr="000845EB">
        <w:rPr>
          <w:rFonts w:ascii="Times New Roman" w:hAnsi="Times New Roman"/>
          <w:sz w:val="24"/>
          <w:szCs w:val="24"/>
          <w:lang w:val="en-US"/>
        </w:rPr>
        <w:t>.  However, the operational environment is complicate</w:t>
      </w:r>
      <w:r w:rsidR="00050961" w:rsidRPr="000845EB">
        <w:rPr>
          <w:rFonts w:ascii="Times New Roman" w:hAnsi="Times New Roman"/>
          <w:sz w:val="24"/>
          <w:szCs w:val="24"/>
          <w:lang w:val="en-US"/>
        </w:rPr>
        <w:t>d</w:t>
      </w:r>
      <w:r w:rsidR="007A6C3E" w:rsidRPr="000845EB">
        <w:rPr>
          <w:rFonts w:ascii="Times New Roman" w:hAnsi="Times New Roman"/>
          <w:sz w:val="24"/>
          <w:szCs w:val="24"/>
          <w:lang w:val="en-US"/>
        </w:rPr>
        <w:t xml:space="preserve"> as Tesla has not been able to </w:t>
      </w:r>
      <w:r w:rsidR="000845EB">
        <w:rPr>
          <w:rFonts w:ascii="Times New Roman" w:hAnsi="Times New Roman"/>
          <w:sz w:val="24"/>
          <w:szCs w:val="24"/>
          <w:lang w:val="en-US"/>
        </w:rPr>
        <w:t>gain</w:t>
      </w:r>
      <w:r w:rsidR="007A6C3E" w:rsidRPr="000845EB">
        <w:rPr>
          <w:rFonts w:ascii="Times New Roman" w:hAnsi="Times New Roman"/>
          <w:sz w:val="24"/>
          <w:szCs w:val="24"/>
          <w:lang w:val="en-US"/>
        </w:rPr>
        <w:t xml:space="preserve"> a full-year net profit since its establishment.  Strateg</w:t>
      </w:r>
      <w:r w:rsidR="00E05EA0" w:rsidRPr="000845EB">
        <w:rPr>
          <w:rFonts w:ascii="Times New Roman" w:hAnsi="Times New Roman"/>
          <w:sz w:val="24"/>
          <w:szCs w:val="24"/>
          <w:lang w:val="en-US"/>
        </w:rPr>
        <w:t>ies</w:t>
      </w:r>
      <w:r w:rsidR="007A6C3E" w:rsidRPr="000845EB">
        <w:rPr>
          <w:rFonts w:ascii="Times New Roman" w:hAnsi="Times New Roman"/>
          <w:sz w:val="24"/>
          <w:szCs w:val="24"/>
          <w:lang w:val="en-US"/>
        </w:rPr>
        <w:t xml:space="preserve"> of Tesla should be enhanced.  This study</w:t>
      </w:r>
      <w:r w:rsidR="00A671A0">
        <w:rPr>
          <w:rFonts w:ascii="Times New Roman" w:hAnsi="Times New Roman"/>
          <w:sz w:val="24"/>
          <w:szCs w:val="24"/>
          <w:lang w:val="en-US"/>
        </w:rPr>
        <w:t xml:space="preserve"> aims to provide feasible strategies to Tesla to better penetrate the China market through</w:t>
      </w:r>
      <w:r w:rsidR="007A6C3E" w:rsidRPr="000845EB">
        <w:rPr>
          <w:rFonts w:ascii="Times New Roman" w:hAnsi="Times New Roman"/>
          <w:sz w:val="24"/>
          <w:szCs w:val="24"/>
          <w:lang w:val="en-US"/>
        </w:rPr>
        <w:t xml:space="preserve"> </w:t>
      </w:r>
      <w:r w:rsidR="00E05EA0" w:rsidRPr="000845EB">
        <w:rPr>
          <w:rFonts w:ascii="Times New Roman" w:hAnsi="Times New Roman"/>
          <w:sz w:val="24"/>
          <w:szCs w:val="24"/>
          <w:lang w:val="en-US"/>
        </w:rPr>
        <w:t>analyz</w:t>
      </w:r>
      <w:r w:rsidR="00A671A0">
        <w:rPr>
          <w:rFonts w:ascii="Times New Roman" w:hAnsi="Times New Roman"/>
          <w:sz w:val="24"/>
          <w:szCs w:val="24"/>
          <w:lang w:val="en-US"/>
        </w:rPr>
        <w:t>ing</w:t>
      </w:r>
      <w:r w:rsidR="00E05EA0" w:rsidRPr="000845EB">
        <w:rPr>
          <w:rFonts w:ascii="Times New Roman" w:hAnsi="Times New Roman"/>
          <w:sz w:val="24"/>
          <w:szCs w:val="24"/>
          <w:lang w:val="en-US"/>
        </w:rPr>
        <w:t xml:space="preserve"> the business model and </w:t>
      </w:r>
      <w:r w:rsidR="00A671A0">
        <w:rPr>
          <w:rFonts w:ascii="Times New Roman" w:hAnsi="Times New Roman"/>
          <w:sz w:val="24"/>
          <w:szCs w:val="24"/>
          <w:lang w:val="en-US"/>
        </w:rPr>
        <w:t xml:space="preserve">existing </w:t>
      </w:r>
      <w:r w:rsidR="00E05EA0" w:rsidRPr="000845EB">
        <w:rPr>
          <w:rFonts w:ascii="Times New Roman" w:hAnsi="Times New Roman"/>
          <w:sz w:val="24"/>
          <w:szCs w:val="24"/>
          <w:lang w:val="en-US"/>
        </w:rPr>
        <w:t>strategies of Tesla and its competitors</w:t>
      </w:r>
      <w:r w:rsidR="00705A17" w:rsidRPr="000845EB">
        <w:rPr>
          <w:rFonts w:ascii="Times New Roman" w:hAnsi="Times New Roman"/>
          <w:sz w:val="24"/>
          <w:szCs w:val="24"/>
          <w:lang w:val="en-US"/>
        </w:rPr>
        <w:t>,</w:t>
      </w:r>
      <w:r w:rsidR="00E05EA0" w:rsidRPr="000845EB">
        <w:rPr>
          <w:rFonts w:ascii="Times New Roman" w:hAnsi="Times New Roman"/>
          <w:sz w:val="24"/>
          <w:szCs w:val="24"/>
          <w:lang w:val="en-US"/>
        </w:rPr>
        <w:t xml:space="preserve"> </w:t>
      </w:r>
      <w:r w:rsidR="007A6C3E" w:rsidRPr="000845EB">
        <w:rPr>
          <w:rFonts w:ascii="Times New Roman" w:hAnsi="Times New Roman"/>
          <w:sz w:val="24"/>
          <w:szCs w:val="24"/>
          <w:lang w:val="en-US"/>
        </w:rPr>
        <w:t>apply</w:t>
      </w:r>
      <w:r w:rsidR="00A671A0">
        <w:rPr>
          <w:rFonts w:ascii="Times New Roman" w:hAnsi="Times New Roman"/>
          <w:sz w:val="24"/>
          <w:szCs w:val="24"/>
          <w:lang w:val="en-US"/>
        </w:rPr>
        <w:t>ing</w:t>
      </w:r>
      <w:r w:rsidR="007A6C3E" w:rsidRPr="000845EB">
        <w:rPr>
          <w:rFonts w:ascii="Times New Roman" w:hAnsi="Times New Roman"/>
          <w:sz w:val="24"/>
          <w:szCs w:val="24"/>
          <w:lang w:val="en-US"/>
        </w:rPr>
        <w:t xml:space="preserve"> the S</w:t>
      </w:r>
      <w:r w:rsidR="00C25CF8" w:rsidRPr="000845EB">
        <w:rPr>
          <w:rFonts w:ascii="Times New Roman" w:hAnsi="Times New Roman"/>
          <w:sz w:val="24"/>
          <w:szCs w:val="24"/>
          <w:lang w:val="en-US"/>
        </w:rPr>
        <w:t>PACE</w:t>
      </w:r>
      <w:r w:rsidR="007A6C3E" w:rsidRPr="000845EB">
        <w:rPr>
          <w:rFonts w:ascii="Times New Roman" w:hAnsi="Times New Roman"/>
          <w:sz w:val="24"/>
          <w:szCs w:val="24"/>
          <w:lang w:val="en-US"/>
        </w:rPr>
        <w:t xml:space="preserve"> C</w:t>
      </w:r>
      <w:r w:rsidR="00C25CF8" w:rsidRPr="000845EB">
        <w:rPr>
          <w:rFonts w:ascii="Times New Roman" w:hAnsi="Times New Roman"/>
          <w:sz w:val="24"/>
          <w:szCs w:val="24"/>
          <w:lang w:val="en-US"/>
        </w:rPr>
        <w:t>LIFTH</w:t>
      </w:r>
      <w:r w:rsidR="007A6C3E" w:rsidRPr="000845EB">
        <w:rPr>
          <w:rFonts w:ascii="Times New Roman" w:hAnsi="Times New Roman"/>
          <w:sz w:val="24"/>
          <w:szCs w:val="24"/>
          <w:lang w:val="en-US"/>
        </w:rPr>
        <w:t xml:space="preserve"> model and Michael Porter’s </w:t>
      </w:r>
      <w:r w:rsidR="00705A17" w:rsidRPr="000845EB">
        <w:rPr>
          <w:rFonts w:ascii="Times New Roman" w:hAnsi="Times New Roman"/>
          <w:sz w:val="24"/>
          <w:szCs w:val="24"/>
          <w:lang w:val="en-US"/>
        </w:rPr>
        <w:t>five</w:t>
      </w:r>
      <w:r w:rsidR="007A6C3E" w:rsidRPr="000845EB">
        <w:rPr>
          <w:rFonts w:ascii="Times New Roman" w:hAnsi="Times New Roman"/>
          <w:sz w:val="24"/>
          <w:szCs w:val="24"/>
          <w:lang w:val="en-US"/>
        </w:rPr>
        <w:t xml:space="preserve"> forces model </w:t>
      </w:r>
      <w:r w:rsidR="002E49B8" w:rsidRPr="000845EB">
        <w:rPr>
          <w:rFonts w:ascii="Times New Roman" w:hAnsi="Times New Roman"/>
          <w:sz w:val="24"/>
          <w:szCs w:val="24"/>
          <w:lang w:val="en-US"/>
        </w:rPr>
        <w:t>for</w:t>
      </w:r>
      <w:r w:rsidR="007A6C3E" w:rsidRPr="000845EB">
        <w:rPr>
          <w:rFonts w:ascii="Times New Roman" w:hAnsi="Times New Roman"/>
          <w:sz w:val="24"/>
          <w:szCs w:val="24"/>
          <w:lang w:val="en-US"/>
        </w:rPr>
        <w:t xml:space="preserve"> </w:t>
      </w:r>
      <w:r w:rsidR="00705A17" w:rsidRPr="000845EB">
        <w:rPr>
          <w:rFonts w:ascii="Times New Roman" w:hAnsi="Times New Roman"/>
          <w:sz w:val="24"/>
          <w:szCs w:val="24"/>
          <w:lang w:val="en-US"/>
        </w:rPr>
        <w:t>Tesla’s</w:t>
      </w:r>
      <w:r w:rsidR="007A6C3E" w:rsidRPr="000845EB">
        <w:rPr>
          <w:rFonts w:ascii="Times New Roman" w:hAnsi="Times New Roman"/>
          <w:sz w:val="24"/>
          <w:szCs w:val="24"/>
          <w:lang w:val="en-US"/>
        </w:rPr>
        <w:t xml:space="preserve"> internal and external audit, </w:t>
      </w:r>
      <w:r w:rsidR="00A671A0">
        <w:rPr>
          <w:rFonts w:ascii="Times New Roman" w:hAnsi="Times New Roman"/>
          <w:sz w:val="24"/>
          <w:szCs w:val="24"/>
          <w:lang w:val="en-US"/>
        </w:rPr>
        <w:t xml:space="preserve">utilizing </w:t>
      </w:r>
      <w:r w:rsidR="002E49B8" w:rsidRPr="000845EB">
        <w:rPr>
          <w:rFonts w:ascii="Times New Roman" w:hAnsi="Times New Roman"/>
          <w:sz w:val="24"/>
          <w:szCs w:val="24"/>
          <w:lang w:val="en-US"/>
        </w:rPr>
        <w:t>the</w:t>
      </w:r>
      <w:r w:rsidR="007A6C3E" w:rsidRPr="000845EB">
        <w:rPr>
          <w:rFonts w:ascii="Times New Roman" w:hAnsi="Times New Roman"/>
          <w:sz w:val="24"/>
          <w:szCs w:val="24"/>
          <w:lang w:val="en-US"/>
        </w:rPr>
        <w:t xml:space="preserve"> SWOT</w:t>
      </w:r>
      <w:r w:rsidR="002E49B8" w:rsidRPr="000845EB">
        <w:rPr>
          <w:rFonts w:ascii="Times New Roman" w:hAnsi="Times New Roman"/>
          <w:sz w:val="24"/>
          <w:szCs w:val="24"/>
          <w:lang w:val="en-US"/>
        </w:rPr>
        <w:t xml:space="preserve"> matrix</w:t>
      </w:r>
      <w:r w:rsidR="00C25CF8" w:rsidRPr="000845EB">
        <w:rPr>
          <w:rFonts w:ascii="Times New Roman" w:hAnsi="Times New Roman"/>
          <w:sz w:val="24"/>
          <w:szCs w:val="24"/>
          <w:lang w:val="en-US"/>
        </w:rPr>
        <w:t xml:space="preserve"> </w:t>
      </w:r>
      <w:r w:rsidR="00BD03C2" w:rsidRPr="000845EB">
        <w:rPr>
          <w:rFonts w:ascii="Times New Roman" w:hAnsi="Times New Roman"/>
          <w:sz w:val="24"/>
          <w:szCs w:val="24"/>
          <w:lang w:val="en-US"/>
        </w:rPr>
        <w:t>and</w:t>
      </w:r>
      <w:r w:rsidR="00C25CF8" w:rsidRPr="000845EB">
        <w:rPr>
          <w:rFonts w:ascii="Times New Roman" w:hAnsi="Times New Roman"/>
          <w:sz w:val="24"/>
          <w:szCs w:val="24"/>
          <w:lang w:val="en-US"/>
        </w:rPr>
        <w:t xml:space="preserve"> SPACE</w:t>
      </w:r>
      <w:r w:rsidR="007A6C3E" w:rsidRPr="000845EB">
        <w:rPr>
          <w:rFonts w:ascii="Times New Roman" w:hAnsi="Times New Roman"/>
          <w:sz w:val="24"/>
          <w:szCs w:val="24"/>
          <w:lang w:val="en-US"/>
        </w:rPr>
        <w:t xml:space="preserve"> matrix to generate the strategy</w:t>
      </w:r>
      <w:r w:rsidR="002E49B8" w:rsidRPr="000845EB">
        <w:rPr>
          <w:rFonts w:ascii="Times New Roman" w:hAnsi="Times New Roman"/>
          <w:sz w:val="24"/>
          <w:szCs w:val="24"/>
          <w:lang w:val="en-US"/>
        </w:rPr>
        <w:t xml:space="preserve"> options and </w:t>
      </w:r>
      <w:r w:rsidR="00A671A0">
        <w:rPr>
          <w:rFonts w:ascii="Times New Roman" w:hAnsi="Times New Roman"/>
          <w:sz w:val="24"/>
          <w:szCs w:val="24"/>
          <w:lang w:val="en-US"/>
        </w:rPr>
        <w:t xml:space="preserve">employing </w:t>
      </w:r>
      <w:r w:rsidR="002E49B8" w:rsidRPr="000845EB">
        <w:rPr>
          <w:rFonts w:ascii="Times New Roman" w:hAnsi="Times New Roman"/>
          <w:sz w:val="24"/>
          <w:szCs w:val="24"/>
          <w:lang w:val="en-US"/>
        </w:rPr>
        <w:t>the QSPM to select the proper strategy.</w:t>
      </w:r>
    </w:p>
    <w:p w14:paraId="2561FDD0" w14:textId="77777777" w:rsidR="002E49B8" w:rsidRPr="000845EB" w:rsidRDefault="002E49B8" w:rsidP="000845EB">
      <w:pPr>
        <w:spacing w:line="360" w:lineRule="auto"/>
        <w:jc w:val="both"/>
        <w:rPr>
          <w:rFonts w:ascii="Times New Roman" w:hAnsi="Times New Roman"/>
          <w:sz w:val="24"/>
          <w:szCs w:val="24"/>
          <w:lang w:val="en-US"/>
        </w:rPr>
      </w:pPr>
    </w:p>
    <w:p w14:paraId="3010DF7A" w14:textId="0C87529E" w:rsidR="002E49B8" w:rsidRPr="000845EB" w:rsidRDefault="002E49B8" w:rsidP="000845EB">
      <w:pPr>
        <w:spacing w:line="360" w:lineRule="auto"/>
        <w:jc w:val="both"/>
        <w:rPr>
          <w:rFonts w:ascii="Times New Roman" w:hAnsi="Times New Roman"/>
          <w:sz w:val="24"/>
          <w:szCs w:val="24"/>
          <w:lang w:val="en-US"/>
        </w:rPr>
      </w:pPr>
      <w:r w:rsidRPr="000845EB">
        <w:rPr>
          <w:rFonts w:ascii="Times New Roman" w:hAnsi="Times New Roman"/>
          <w:sz w:val="24"/>
          <w:szCs w:val="24"/>
          <w:lang w:val="en-US"/>
        </w:rPr>
        <w:t xml:space="preserve">China is the largest EV market in the world </w:t>
      </w:r>
      <w:r w:rsidRPr="000845EB">
        <w:rPr>
          <w:rFonts w:ascii="Times New Roman" w:hAnsi="Times New Roman"/>
          <w:sz w:val="24"/>
          <w:szCs w:val="24"/>
        </w:rPr>
        <w:t>(IEA, 2019)</w:t>
      </w:r>
      <w:r w:rsidRPr="000845EB">
        <w:rPr>
          <w:rFonts w:ascii="Times New Roman" w:hAnsi="Times New Roman"/>
          <w:sz w:val="24"/>
          <w:szCs w:val="24"/>
          <w:lang w:val="en-US"/>
        </w:rPr>
        <w:t xml:space="preserve"> and Tesla is the world EV leader, they </w:t>
      </w:r>
      <w:r w:rsidR="00283E64" w:rsidRPr="000845EB">
        <w:rPr>
          <w:rFonts w:ascii="Times New Roman" w:hAnsi="Times New Roman"/>
          <w:sz w:val="24"/>
          <w:szCs w:val="24"/>
          <w:lang w:val="en-US"/>
        </w:rPr>
        <w:t xml:space="preserve">are </w:t>
      </w:r>
      <w:r w:rsidRPr="000845EB">
        <w:rPr>
          <w:rFonts w:ascii="Times New Roman" w:hAnsi="Times New Roman"/>
          <w:sz w:val="24"/>
          <w:szCs w:val="24"/>
          <w:lang w:val="en-US"/>
        </w:rPr>
        <w:t>a good match.  The major problem of Tesla encountered is the production bottleneck, its supply has not been able to satisfy the demand in recent years.  Despite it has complete</w:t>
      </w:r>
      <w:r w:rsidR="00283E64" w:rsidRPr="000845EB">
        <w:rPr>
          <w:rFonts w:ascii="Times New Roman" w:hAnsi="Times New Roman"/>
          <w:sz w:val="24"/>
          <w:szCs w:val="24"/>
          <w:lang w:val="en-US"/>
        </w:rPr>
        <w:t>d</w:t>
      </w:r>
      <w:r w:rsidRPr="000845EB">
        <w:rPr>
          <w:rFonts w:ascii="Times New Roman" w:hAnsi="Times New Roman"/>
          <w:sz w:val="24"/>
          <w:szCs w:val="24"/>
          <w:lang w:val="en-US"/>
        </w:rPr>
        <w:t xml:space="preserve"> building its Gigafactory in China, the demand for Tesla’s existing </w:t>
      </w:r>
      <w:r w:rsidR="000845EB">
        <w:rPr>
          <w:rFonts w:ascii="Times New Roman" w:hAnsi="Times New Roman"/>
          <w:sz w:val="24"/>
          <w:szCs w:val="24"/>
          <w:lang w:val="en-US"/>
        </w:rPr>
        <w:t xml:space="preserve">models </w:t>
      </w:r>
      <w:r w:rsidRPr="000845EB">
        <w:rPr>
          <w:rFonts w:ascii="Times New Roman" w:hAnsi="Times New Roman"/>
          <w:sz w:val="24"/>
          <w:szCs w:val="24"/>
          <w:lang w:val="en-US"/>
        </w:rPr>
        <w:t>and new models keep</w:t>
      </w:r>
      <w:r w:rsidR="00283E64" w:rsidRPr="000845EB">
        <w:rPr>
          <w:rFonts w:ascii="Times New Roman" w:hAnsi="Times New Roman"/>
          <w:sz w:val="24"/>
          <w:szCs w:val="24"/>
          <w:lang w:val="en-US"/>
        </w:rPr>
        <w:t>s</w:t>
      </w:r>
      <w:r w:rsidRPr="000845EB">
        <w:rPr>
          <w:rFonts w:ascii="Times New Roman" w:hAnsi="Times New Roman"/>
          <w:sz w:val="24"/>
          <w:szCs w:val="24"/>
          <w:lang w:val="en-US"/>
        </w:rPr>
        <w:t xml:space="preserve"> increasing.  After the internal and external audit, both SWOT matrix and SPACE matrix indicate</w:t>
      </w:r>
      <w:r w:rsidR="00283E64" w:rsidRPr="000845EB">
        <w:rPr>
          <w:rFonts w:ascii="Times New Roman" w:hAnsi="Times New Roman"/>
          <w:sz w:val="24"/>
          <w:szCs w:val="24"/>
          <w:lang w:val="en-US"/>
        </w:rPr>
        <w:t xml:space="preserve"> that</w:t>
      </w:r>
      <w:r w:rsidRPr="000845EB">
        <w:rPr>
          <w:rFonts w:ascii="Times New Roman" w:hAnsi="Times New Roman"/>
          <w:sz w:val="24"/>
          <w:szCs w:val="24"/>
          <w:lang w:val="en-US"/>
        </w:rPr>
        <w:t xml:space="preserve"> Tesla needs </w:t>
      </w:r>
      <w:r w:rsidR="00705A17" w:rsidRPr="000845EB">
        <w:rPr>
          <w:rFonts w:ascii="Times New Roman" w:hAnsi="Times New Roman"/>
          <w:sz w:val="24"/>
          <w:szCs w:val="24"/>
          <w:lang w:val="en-US"/>
        </w:rPr>
        <w:t xml:space="preserve">an aggressive marketing penetration and development, product development and diversification.  Building another factory in China and strengthen its service </w:t>
      </w:r>
      <w:r w:rsidR="00283E64" w:rsidRPr="000845EB">
        <w:rPr>
          <w:rFonts w:ascii="Times New Roman" w:hAnsi="Times New Roman"/>
          <w:sz w:val="24"/>
          <w:szCs w:val="24"/>
          <w:lang w:val="en-US"/>
        </w:rPr>
        <w:t>provision are rec</w:t>
      </w:r>
      <w:r w:rsidR="00705A17" w:rsidRPr="000845EB">
        <w:rPr>
          <w:rFonts w:ascii="Times New Roman" w:hAnsi="Times New Roman"/>
          <w:sz w:val="24"/>
          <w:szCs w:val="24"/>
          <w:lang w:val="en-US"/>
        </w:rPr>
        <w:t>ommended.   The new factory may produce a new Tesla model with</w:t>
      </w:r>
      <w:r w:rsidR="000845EB">
        <w:rPr>
          <w:rFonts w:ascii="Times New Roman" w:hAnsi="Times New Roman"/>
          <w:sz w:val="24"/>
          <w:szCs w:val="24"/>
          <w:lang w:val="en-US"/>
        </w:rPr>
        <w:t xml:space="preserve"> a</w:t>
      </w:r>
      <w:r w:rsidR="00705A17" w:rsidRPr="000845EB">
        <w:rPr>
          <w:rFonts w:ascii="Times New Roman" w:hAnsi="Times New Roman"/>
          <w:sz w:val="24"/>
          <w:szCs w:val="24"/>
          <w:lang w:val="en-US"/>
        </w:rPr>
        <w:t xml:space="preserve"> competitive price for the mass market when the demand for its existing models become</w:t>
      </w:r>
      <w:r w:rsidR="00283E64" w:rsidRPr="000845EB">
        <w:rPr>
          <w:rFonts w:ascii="Times New Roman" w:hAnsi="Times New Roman"/>
          <w:sz w:val="24"/>
          <w:szCs w:val="24"/>
          <w:lang w:val="en-US"/>
        </w:rPr>
        <w:t>s</w:t>
      </w:r>
      <w:r w:rsidR="00705A17" w:rsidRPr="000845EB">
        <w:rPr>
          <w:rFonts w:ascii="Times New Roman" w:hAnsi="Times New Roman"/>
          <w:sz w:val="24"/>
          <w:szCs w:val="24"/>
          <w:lang w:val="en-US"/>
        </w:rPr>
        <w:t xml:space="preserve"> mature.  Tesla may encounter a financing problem for these big</w:t>
      </w:r>
      <w:r w:rsidR="00050961" w:rsidRPr="000845EB">
        <w:rPr>
          <w:rFonts w:ascii="Times New Roman" w:hAnsi="Times New Roman"/>
          <w:sz w:val="24"/>
          <w:szCs w:val="24"/>
          <w:lang w:val="en-US"/>
        </w:rPr>
        <w:t>-</w:t>
      </w:r>
      <w:r w:rsidR="00705A17" w:rsidRPr="000845EB">
        <w:rPr>
          <w:rFonts w:ascii="Times New Roman" w:hAnsi="Times New Roman"/>
          <w:sz w:val="24"/>
          <w:szCs w:val="24"/>
          <w:lang w:val="en-US"/>
        </w:rPr>
        <w:t>ticket capital expenditure</w:t>
      </w:r>
      <w:r w:rsidR="00283E64" w:rsidRPr="000845EB">
        <w:rPr>
          <w:rFonts w:ascii="Times New Roman" w:hAnsi="Times New Roman"/>
          <w:sz w:val="24"/>
          <w:szCs w:val="24"/>
          <w:lang w:val="en-US"/>
        </w:rPr>
        <w:t>s</w:t>
      </w:r>
      <w:r w:rsidR="00705A17" w:rsidRPr="000845EB">
        <w:rPr>
          <w:rFonts w:ascii="Times New Roman" w:hAnsi="Times New Roman"/>
          <w:sz w:val="24"/>
          <w:szCs w:val="24"/>
          <w:lang w:val="en-US"/>
        </w:rPr>
        <w:t xml:space="preserve">, listing in Shanghai stock market is an option to fund its capital desire, which will also help Tesla to </w:t>
      </w:r>
      <w:r w:rsidR="00283E64" w:rsidRPr="000845EB">
        <w:rPr>
          <w:rFonts w:ascii="Times New Roman" w:hAnsi="Times New Roman"/>
          <w:sz w:val="24"/>
          <w:szCs w:val="24"/>
          <w:lang w:val="en-US"/>
        </w:rPr>
        <w:t xml:space="preserve">minimize the foreign exchange risk and </w:t>
      </w:r>
      <w:r w:rsidR="00705A17" w:rsidRPr="000845EB">
        <w:rPr>
          <w:rFonts w:ascii="Times New Roman" w:hAnsi="Times New Roman"/>
          <w:sz w:val="24"/>
          <w:szCs w:val="24"/>
          <w:lang w:val="en-US"/>
        </w:rPr>
        <w:t xml:space="preserve">fend off some uncertainty generated from the confrontations between China and the U.S. </w:t>
      </w:r>
    </w:p>
    <w:p w14:paraId="339C0725" w14:textId="5F4B3252" w:rsidR="0034469A" w:rsidRPr="000845EB" w:rsidRDefault="008E4E90" w:rsidP="00641A07">
      <w:pPr>
        <w:pStyle w:val="1"/>
        <w:rPr>
          <w:lang w:val="en-US"/>
        </w:rPr>
      </w:pPr>
      <w:bookmarkStart w:id="2" w:name="_Toc28005182"/>
      <w:r>
        <w:rPr>
          <w:lang w:val="en-US"/>
        </w:rPr>
        <w:t xml:space="preserve">2. </w:t>
      </w:r>
      <w:r w:rsidR="0034469A" w:rsidRPr="000845EB">
        <w:rPr>
          <w:lang w:val="en-US"/>
        </w:rPr>
        <w:t xml:space="preserve">Background of </w:t>
      </w:r>
      <w:r w:rsidR="00A47E48" w:rsidRPr="000845EB">
        <w:rPr>
          <w:lang w:val="en-US"/>
        </w:rPr>
        <w:t>Tesla Inc.</w:t>
      </w:r>
      <w:bookmarkEnd w:id="2"/>
    </w:p>
    <w:p w14:paraId="1C56C17C" w14:textId="6F7A07F8" w:rsidR="008E4E90" w:rsidRPr="000845EB" w:rsidRDefault="00943455" w:rsidP="000845EB">
      <w:pPr>
        <w:spacing w:line="360" w:lineRule="auto"/>
        <w:jc w:val="both"/>
        <w:rPr>
          <w:rFonts w:ascii="Times New Roman" w:hAnsi="Times New Roman"/>
          <w:sz w:val="24"/>
          <w:szCs w:val="24"/>
        </w:rPr>
      </w:pPr>
      <w:r w:rsidRPr="000845EB">
        <w:rPr>
          <w:rFonts w:ascii="Times New Roman" w:hAnsi="Times New Roman"/>
          <w:sz w:val="24"/>
          <w:szCs w:val="24"/>
          <w:lang w:val="en-US"/>
        </w:rPr>
        <w:t>Tesla</w:t>
      </w:r>
      <w:r w:rsidR="000B5CB0" w:rsidRPr="000845EB">
        <w:rPr>
          <w:rFonts w:ascii="Times New Roman" w:hAnsi="Times New Roman"/>
          <w:sz w:val="24"/>
          <w:szCs w:val="24"/>
          <w:lang w:val="en-US"/>
        </w:rPr>
        <w:t xml:space="preserve"> was founded by a group of engineers in 2003 with the mission to </w:t>
      </w:r>
      <w:r w:rsidR="000B5CB0" w:rsidRPr="000845EB">
        <w:rPr>
          <w:rFonts w:ascii="Times New Roman" w:eastAsia="Arial-BoldMT" w:hAnsi="Times New Roman"/>
          <w:bCs/>
          <w:sz w:val="24"/>
          <w:szCs w:val="24"/>
        </w:rPr>
        <w:t>“accelerate the advent of sustainable transport by bringing compelling mass</w:t>
      </w:r>
      <w:r w:rsidR="00050961" w:rsidRPr="000845EB">
        <w:rPr>
          <w:rFonts w:ascii="Times New Roman" w:eastAsia="Arial-BoldMT" w:hAnsi="Times New Roman"/>
          <w:bCs/>
          <w:sz w:val="24"/>
          <w:szCs w:val="24"/>
        </w:rPr>
        <w:t>-</w:t>
      </w:r>
      <w:r w:rsidR="000B5CB0" w:rsidRPr="000845EB">
        <w:rPr>
          <w:rFonts w:ascii="Times New Roman" w:eastAsia="Arial-BoldMT" w:hAnsi="Times New Roman"/>
          <w:bCs/>
          <w:sz w:val="24"/>
          <w:szCs w:val="24"/>
        </w:rPr>
        <w:t xml:space="preserve">market </w:t>
      </w:r>
      <w:r w:rsidR="00467853">
        <w:rPr>
          <w:rFonts w:ascii="Times New Roman" w:eastAsia="Arial-BoldMT" w:hAnsi="Times New Roman"/>
          <w:bCs/>
          <w:sz w:val="24"/>
          <w:szCs w:val="24"/>
        </w:rPr>
        <w:t>EV</w:t>
      </w:r>
      <w:r w:rsidR="000B5CB0" w:rsidRPr="000845EB">
        <w:rPr>
          <w:rFonts w:ascii="Times New Roman" w:eastAsia="Arial-BoldMT" w:hAnsi="Times New Roman"/>
          <w:bCs/>
          <w:sz w:val="24"/>
          <w:szCs w:val="24"/>
        </w:rPr>
        <w:t>s to market as soon as possible”</w:t>
      </w:r>
      <w:r w:rsidR="000B5CB0" w:rsidRPr="000845EB">
        <w:rPr>
          <w:rFonts w:ascii="Times New Roman" w:hAnsi="Times New Roman"/>
          <w:sz w:val="24"/>
          <w:szCs w:val="24"/>
        </w:rPr>
        <w:t xml:space="preserve"> (Musk, 2013). </w:t>
      </w:r>
      <w:r w:rsidR="007A551F" w:rsidRPr="000845EB">
        <w:rPr>
          <w:rFonts w:ascii="Times New Roman" w:hAnsi="Times New Roman"/>
          <w:sz w:val="24"/>
          <w:szCs w:val="24"/>
          <w:lang w:val="en-US"/>
        </w:rPr>
        <w:t xml:space="preserve">They believed that </w:t>
      </w:r>
      <w:r w:rsidR="00467853">
        <w:rPr>
          <w:rFonts w:ascii="Times New Roman" w:hAnsi="Times New Roman"/>
          <w:sz w:val="24"/>
          <w:szCs w:val="24"/>
          <w:lang w:val="en-US"/>
        </w:rPr>
        <w:t>EV</w:t>
      </w:r>
      <w:r w:rsidR="007A551F" w:rsidRPr="000845EB">
        <w:rPr>
          <w:rFonts w:ascii="Times New Roman" w:hAnsi="Times New Roman"/>
          <w:sz w:val="24"/>
          <w:szCs w:val="24"/>
          <w:lang w:val="en-US"/>
        </w:rPr>
        <w:t>s are faster, more comfortable, energy</w:t>
      </w:r>
      <w:r w:rsidR="00050961" w:rsidRPr="000845EB">
        <w:rPr>
          <w:rFonts w:ascii="Times New Roman" w:hAnsi="Times New Roman"/>
          <w:sz w:val="24"/>
          <w:szCs w:val="24"/>
          <w:lang w:val="en-US"/>
        </w:rPr>
        <w:t>-</w:t>
      </w:r>
      <w:r w:rsidR="007A551F" w:rsidRPr="000845EB">
        <w:rPr>
          <w:rFonts w:ascii="Times New Roman" w:hAnsi="Times New Roman"/>
          <w:sz w:val="24"/>
          <w:szCs w:val="24"/>
          <w:lang w:val="en-US"/>
        </w:rPr>
        <w:t>efficient and environmental</w:t>
      </w:r>
      <w:r w:rsidR="00050961" w:rsidRPr="000845EB">
        <w:rPr>
          <w:rFonts w:ascii="Times New Roman" w:hAnsi="Times New Roman"/>
          <w:sz w:val="24"/>
          <w:szCs w:val="24"/>
          <w:lang w:val="en-US"/>
        </w:rPr>
        <w:t>ly</w:t>
      </w:r>
      <w:r w:rsidR="007A551F" w:rsidRPr="000845EB">
        <w:rPr>
          <w:rFonts w:ascii="Times New Roman" w:hAnsi="Times New Roman"/>
          <w:sz w:val="24"/>
          <w:szCs w:val="24"/>
          <w:lang w:val="en-US"/>
        </w:rPr>
        <w:t xml:space="preserve"> friendly than fossil fuel cars</w:t>
      </w:r>
      <w:bookmarkStart w:id="3" w:name="_Hlk25347783"/>
      <w:r w:rsidR="007A551F" w:rsidRPr="000845EB">
        <w:rPr>
          <w:rFonts w:ascii="Times New Roman" w:hAnsi="Times New Roman"/>
          <w:sz w:val="24"/>
          <w:szCs w:val="24"/>
          <w:shd w:val="clear" w:color="auto" w:fill="FFFFFF"/>
        </w:rPr>
        <w:t>.</w:t>
      </w:r>
      <w:bookmarkEnd w:id="3"/>
      <w:r w:rsidR="007A551F" w:rsidRPr="000845EB">
        <w:rPr>
          <w:rFonts w:ascii="Times New Roman" w:hAnsi="Times New Roman"/>
          <w:sz w:val="24"/>
          <w:szCs w:val="24"/>
        </w:rPr>
        <w:t xml:space="preserve">  </w:t>
      </w:r>
      <w:r w:rsidR="000B5CB0" w:rsidRPr="000845EB">
        <w:rPr>
          <w:rFonts w:ascii="Times New Roman" w:hAnsi="Times New Roman"/>
          <w:sz w:val="24"/>
          <w:szCs w:val="24"/>
          <w:lang w:val="en-US"/>
        </w:rPr>
        <w:t>Since its establ</w:t>
      </w:r>
      <w:r w:rsidR="00BC0687" w:rsidRPr="000845EB">
        <w:rPr>
          <w:rFonts w:ascii="Times New Roman" w:hAnsi="Times New Roman"/>
          <w:sz w:val="24"/>
          <w:szCs w:val="24"/>
          <w:lang w:val="en-US"/>
        </w:rPr>
        <w:t xml:space="preserve">ishment, Tesla </w:t>
      </w:r>
      <w:r w:rsidR="000B5CB0" w:rsidRPr="000845EB">
        <w:rPr>
          <w:rFonts w:ascii="Times New Roman" w:hAnsi="Times New Roman"/>
          <w:sz w:val="24"/>
          <w:szCs w:val="24"/>
          <w:lang w:val="en-US"/>
        </w:rPr>
        <w:t>not only has been achieving its mission but also put more effort in</w:t>
      </w:r>
      <w:r w:rsidR="00050961" w:rsidRPr="000845EB">
        <w:rPr>
          <w:rFonts w:ascii="Times New Roman" w:hAnsi="Times New Roman"/>
          <w:sz w:val="24"/>
          <w:szCs w:val="24"/>
          <w:lang w:val="en-US"/>
        </w:rPr>
        <w:t>to</w:t>
      </w:r>
      <w:r w:rsidR="000B5CB0" w:rsidRPr="000845EB">
        <w:rPr>
          <w:rFonts w:ascii="Times New Roman" w:hAnsi="Times New Roman"/>
          <w:sz w:val="24"/>
          <w:szCs w:val="24"/>
          <w:lang w:val="en-US"/>
        </w:rPr>
        <w:t xml:space="preserve"> building sustainable earth by developing the solar power storage business, which is a good alternative </w:t>
      </w:r>
      <w:r w:rsidR="00050961" w:rsidRPr="000845EB">
        <w:rPr>
          <w:rFonts w:ascii="Times New Roman" w:hAnsi="Times New Roman"/>
          <w:sz w:val="24"/>
          <w:szCs w:val="24"/>
          <w:lang w:val="en-US"/>
        </w:rPr>
        <w:t>to</w:t>
      </w:r>
      <w:r w:rsidR="001610C9" w:rsidRPr="000845EB">
        <w:rPr>
          <w:rFonts w:ascii="Times New Roman" w:hAnsi="Times New Roman"/>
          <w:sz w:val="24"/>
          <w:szCs w:val="24"/>
          <w:lang w:val="en-US"/>
        </w:rPr>
        <w:t xml:space="preserve"> the fossil-fuel electricity.</w:t>
      </w:r>
      <w:r w:rsidR="000B5CB0" w:rsidRPr="000845EB">
        <w:rPr>
          <w:rFonts w:ascii="Times New Roman" w:hAnsi="Times New Roman"/>
          <w:sz w:val="24"/>
          <w:szCs w:val="24"/>
          <w:lang w:val="en-US"/>
        </w:rPr>
        <w:t xml:space="preserve"> </w:t>
      </w:r>
    </w:p>
    <w:p w14:paraId="474974A8" w14:textId="77777777" w:rsidR="0052163E" w:rsidRPr="000845EB" w:rsidRDefault="0052163E" w:rsidP="000845EB">
      <w:pPr>
        <w:spacing w:line="360" w:lineRule="auto"/>
        <w:rPr>
          <w:rFonts w:ascii="Times New Roman" w:hAnsi="Times New Roman"/>
          <w:sz w:val="24"/>
          <w:szCs w:val="24"/>
          <w:lang w:val="en-US"/>
        </w:rPr>
      </w:pPr>
    </w:p>
    <w:p w14:paraId="680D3D3A" w14:textId="6791C2AC" w:rsidR="0034469A" w:rsidRPr="000845EB" w:rsidRDefault="0034469A" w:rsidP="000845EB">
      <w:pPr>
        <w:spacing w:line="360" w:lineRule="auto"/>
        <w:jc w:val="both"/>
        <w:rPr>
          <w:rFonts w:ascii="Times New Roman" w:hAnsi="Times New Roman"/>
          <w:sz w:val="24"/>
          <w:szCs w:val="24"/>
        </w:rPr>
      </w:pPr>
      <w:r w:rsidRPr="000845EB">
        <w:rPr>
          <w:rFonts w:ascii="Times New Roman" w:eastAsia="Arial-BoldMT" w:hAnsi="Times New Roman"/>
          <w:bCs/>
          <w:sz w:val="24"/>
          <w:szCs w:val="24"/>
        </w:rPr>
        <w:lastRenderedPageBreak/>
        <w:t xml:space="preserve">Tesla is primarily engaged in </w:t>
      </w:r>
      <w:r w:rsidR="00467853">
        <w:rPr>
          <w:rFonts w:ascii="Times New Roman" w:eastAsia="Arial-BoldMT" w:hAnsi="Times New Roman"/>
          <w:bCs/>
          <w:sz w:val="24"/>
          <w:szCs w:val="24"/>
        </w:rPr>
        <w:t>EV</w:t>
      </w:r>
      <w:r w:rsidRPr="000845EB">
        <w:rPr>
          <w:rFonts w:ascii="Times New Roman" w:eastAsia="Arial-BoldMT" w:hAnsi="Times New Roman"/>
          <w:bCs/>
          <w:sz w:val="24"/>
          <w:szCs w:val="24"/>
        </w:rPr>
        <w:t xml:space="preserve"> manufacturing (81.4% of revenue), car leasing (3.5%) and energy generation and storage (6.4%) </w:t>
      </w:r>
      <w:r w:rsidR="00DA4928">
        <w:rPr>
          <w:rFonts w:ascii="Times New Roman" w:hAnsi="Times New Roman"/>
          <w:sz w:val="24"/>
          <w:szCs w:val="24"/>
        </w:rPr>
        <w:t>(Te</w:t>
      </w:r>
      <w:r w:rsidRPr="000845EB">
        <w:rPr>
          <w:rFonts w:ascii="Times New Roman" w:hAnsi="Times New Roman"/>
          <w:sz w:val="24"/>
          <w:szCs w:val="24"/>
        </w:rPr>
        <w:t>s</w:t>
      </w:r>
      <w:r w:rsidR="00DA4928">
        <w:rPr>
          <w:rFonts w:ascii="Times New Roman" w:hAnsi="Times New Roman"/>
          <w:sz w:val="24"/>
          <w:szCs w:val="24"/>
        </w:rPr>
        <w:t>l</w:t>
      </w:r>
      <w:r w:rsidRPr="000845EB">
        <w:rPr>
          <w:rFonts w:ascii="Times New Roman" w:hAnsi="Times New Roman"/>
          <w:sz w:val="24"/>
          <w:szCs w:val="24"/>
        </w:rPr>
        <w:t xml:space="preserve">a, </w:t>
      </w:r>
      <w:r w:rsidRPr="00DA4928">
        <w:rPr>
          <w:rFonts w:ascii="Times New Roman" w:hAnsi="Times New Roman"/>
          <w:sz w:val="24"/>
          <w:szCs w:val="24"/>
        </w:rPr>
        <w:t>2019a</w:t>
      </w:r>
      <w:r w:rsidRPr="000845EB">
        <w:rPr>
          <w:rFonts w:ascii="Times New Roman" w:hAnsi="Times New Roman"/>
          <w:sz w:val="24"/>
          <w:szCs w:val="24"/>
        </w:rPr>
        <w:t>)</w:t>
      </w:r>
      <w:r w:rsidRPr="000845EB">
        <w:rPr>
          <w:rFonts w:ascii="Times New Roman" w:eastAsia="Arial-BoldMT" w:hAnsi="Times New Roman"/>
          <w:bCs/>
          <w:sz w:val="24"/>
          <w:szCs w:val="24"/>
        </w:rPr>
        <w:t>.</w:t>
      </w:r>
      <w:r w:rsidRPr="000845EB">
        <w:rPr>
          <w:rFonts w:ascii="Times New Roman" w:hAnsi="Times New Roman"/>
          <w:sz w:val="24"/>
          <w:szCs w:val="24"/>
        </w:rPr>
        <w:t xml:space="preserve"> Since </w:t>
      </w:r>
      <w:r w:rsidR="00467853">
        <w:rPr>
          <w:rFonts w:ascii="Times New Roman" w:hAnsi="Times New Roman"/>
          <w:sz w:val="24"/>
          <w:szCs w:val="24"/>
        </w:rPr>
        <w:t>EV</w:t>
      </w:r>
      <w:r w:rsidRPr="000845EB">
        <w:rPr>
          <w:rFonts w:ascii="Times New Roman" w:hAnsi="Times New Roman"/>
          <w:sz w:val="24"/>
          <w:szCs w:val="24"/>
        </w:rPr>
        <w:t xml:space="preserve"> manufacturing </w:t>
      </w:r>
      <w:r w:rsidR="00E05EA0" w:rsidRPr="000845EB">
        <w:rPr>
          <w:rFonts w:ascii="Times New Roman" w:hAnsi="Times New Roman"/>
          <w:sz w:val="24"/>
          <w:szCs w:val="24"/>
        </w:rPr>
        <w:t xml:space="preserve">is </w:t>
      </w:r>
      <w:r w:rsidRPr="000845EB">
        <w:rPr>
          <w:rFonts w:ascii="Times New Roman" w:hAnsi="Times New Roman"/>
          <w:sz w:val="24"/>
          <w:szCs w:val="24"/>
        </w:rPr>
        <w:t>the largest portion of its business, th</w:t>
      </w:r>
      <w:r w:rsidR="00467853">
        <w:rPr>
          <w:rFonts w:ascii="Times New Roman" w:hAnsi="Times New Roman"/>
          <w:sz w:val="24"/>
          <w:szCs w:val="24"/>
        </w:rPr>
        <w:t>is</w:t>
      </w:r>
      <w:r w:rsidRPr="000845EB">
        <w:rPr>
          <w:rFonts w:ascii="Times New Roman" w:hAnsi="Times New Roman"/>
          <w:sz w:val="24"/>
          <w:szCs w:val="24"/>
        </w:rPr>
        <w:t xml:space="preserve"> case analysis will mainly focus on this area. </w:t>
      </w:r>
      <w:r w:rsidR="00467853">
        <w:rPr>
          <w:rFonts w:ascii="Times New Roman" w:hAnsi="Times New Roman"/>
          <w:sz w:val="24"/>
          <w:szCs w:val="24"/>
        </w:rPr>
        <w:t>As the leader in the</w:t>
      </w:r>
      <w:r w:rsidRPr="000845EB">
        <w:rPr>
          <w:rFonts w:ascii="Times New Roman" w:hAnsi="Times New Roman"/>
          <w:sz w:val="24"/>
          <w:szCs w:val="24"/>
        </w:rPr>
        <w:t xml:space="preserve"> </w:t>
      </w:r>
      <w:r w:rsidR="00467853">
        <w:rPr>
          <w:rFonts w:ascii="Times New Roman" w:hAnsi="Times New Roman"/>
          <w:sz w:val="24"/>
          <w:szCs w:val="24"/>
        </w:rPr>
        <w:t>EV</w:t>
      </w:r>
      <w:r w:rsidRPr="000845EB">
        <w:rPr>
          <w:rFonts w:ascii="Times New Roman" w:hAnsi="Times New Roman"/>
          <w:sz w:val="24"/>
          <w:szCs w:val="24"/>
        </w:rPr>
        <w:t xml:space="preserve"> manufacturing industry</w:t>
      </w:r>
      <w:r w:rsidR="00467853">
        <w:rPr>
          <w:rFonts w:ascii="Times New Roman" w:hAnsi="Times New Roman"/>
          <w:sz w:val="24"/>
          <w:szCs w:val="24"/>
        </w:rPr>
        <w:t>, Tesla</w:t>
      </w:r>
      <w:r w:rsidRPr="000845EB">
        <w:rPr>
          <w:rFonts w:ascii="Times New Roman" w:hAnsi="Times New Roman"/>
          <w:sz w:val="24"/>
          <w:szCs w:val="24"/>
        </w:rPr>
        <w:t xml:space="preserve"> </w:t>
      </w:r>
      <w:r w:rsidR="00467853">
        <w:rPr>
          <w:rFonts w:ascii="Times New Roman" w:hAnsi="Times New Roman"/>
          <w:sz w:val="24"/>
          <w:szCs w:val="24"/>
        </w:rPr>
        <w:t>invented many</w:t>
      </w:r>
      <w:r w:rsidRPr="000845EB">
        <w:rPr>
          <w:rFonts w:ascii="Times New Roman" w:hAnsi="Times New Roman"/>
          <w:sz w:val="24"/>
          <w:szCs w:val="24"/>
        </w:rPr>
        <w:t xml:space="preserve"> patent</w:t>
      </w:r>
      <w:r w:rsidR="00CB4001" w:rsidRPr="000845EB">
        <w:rPr>
          <w:rFonts w:ascii="Times New Roman" w:hAnsi="Times New Roman"/>
          <w:sz w:val="24"/>
          <w:szCs w:val="24"/>
        </w:rPr>
        <w:t>ed</w:t>
      </w:r>
      <w:r w:rsidRPr="000845EB">
        <w:rPr>
          <w:rFonts w:ascii="Times New Roman" w:hAnsi="Times New Roman"/>
          <w:sz w:val="24"/>
          <w:szCs w:val="24"/>
        </w:rPr>
        <w:t xml:space="preserve"> product</w:t>
      </w:r>
      <w:r w:rsidR="00E05EA0" w:rsidRPr="000845EB">
        <w:rPr>
          <w:rFonts w:ascii="Times New Roman" w:hAnsi="Times New Roman"/>
          <w:sz w:val="24"/>
          <w:szCs w:val="24"/>
        </w:rPr>
        <w:t>s</w:t>
      </w:r>
      <w:r w:rsidRPr="000845EB">
        <w:rPr>
          <w:rFonts w:ascii="Times New Roman" w:hAnsi="Times New Roman"/>
          <w:sz w:val="24"/>
          <w:szCs w:val="24"/>
        </w:rPr>
        <w:t xml:space="preserve"> and methods, its cars usually have the longest driving ranges comparing with cars in the same class.  However, it suffered from poor profitability and human management in most of the past 16 years.  The demand for its products is stronger than its production capability, production bottleneck is the major problem.  It starts to solve the production problem by f</w:t>
      </w:r>
      <w:r w:rsidR="0075315B" w:rsidRPr="000845EB">
        <w:rPr>
          <w:rFonts w:ascii="Times New Roman" w:hAnsi="Times New Roman"/>
          <w:sz w:val="24"/>
          <w:szCs w:val="24"/>
        </w:rPr>
        <w:t>ine</w:t>
      </w:r>
      <w:r w:rsidR="00050961" w:rsidRPr="000845EB">
        <w:rPr>
          <w:rFonts w:ascii="Times New Roman" w:hAnsi="Times New Roman"/>
          <w:sz w:val="24"/>
          <w:szCs w:val="24"/>
        </w:rPr>
        <w:t>-</w:t>
      </w:r>
      <w:r w:rsidR="0075315B" w:rsidRPr="000845EB">
        <w:rPr>
          <w:rFonts w:ascii="Times New Roman" w:hAnsi="Times New Roman"/>
          <w:sz w:val="24"/>
          <w:szCs w:val="24"/>
        </w:rPr>
        <w:t xml:space="preserve">tuning the </w:t>
      </w:r>
      <w:r w:rsidR="00BC0687" w:rsidRPr="000845EB">
        <w:rPr>
          <w:rFonts w:ascii="Times New Roman" w:hAnsi="Times New Roman"/>
          <w:sz w:val="24"/>
          <w:szCs w:val="24"/>
        </w:rPr>
        <w:t>current</w:t>
      </w:r>
      <w:r w:rsidR="0075315B" w:rsidRPr="000845EB">
        <w:rPr>
          <w:rFonts w:ascii="Times New Roman" w:hAnsi="Times New Roman"/>
          <w:sz w:val="24"/>
          <w:szCs w:val="24"/>
        </w:rPr>
        <w:t xml:space="preserve"> sole production line in Fremont, California</w:t>
      </w:r>
      <w:r w:rsidR="00BC0687" w:rsidRPr="000845EB">
        <w:rPr>
          <w:rFonts w:ascii="Times New Roman" w:hAnsi="Times New Roman"/>
          <w:sz w:val="24"/>
          <w:szCs w:val="24"/>
        </w:rPr>
        <w:t xml:space="preserve">.  In order to </w:t>
      </w:r>
      <w:r w:rsidR="00CB4001" w:rsidRPr="000845EB">
        <w:rPr>
          <w:rFonts w:ascii="Times New Roman" w:hAnsi="Times New Roman"/>
          <w:sz w:val="24"/>
          <w:szCs w:val="24"/>
        </w:rPr>
        <w:t>appease</w:t>
      </w:r>
      <w:r w:rsidR="00BC0687" w:rsidRPr="000845EB">
        <w:rPr>
          <w:rFonts w:ascii="Times New Roman" w:hAnsi="Times New Roman"/>
          <w:sz w:val="24"/>
          <w:szCs w:val="24"/>
        </w:rPr>
        <w:t xml:space="preserve"> the demand in China, it has completed </w:t>
      </w:r>
      <w:r w:rsidR="00CB4001" w:rsidRPr="000845EB">
        <w:rPr>
          <w:rFonts w:ascii="Times New Roman" w:hAnsi="Times New Roman"/>
          <w:sz w:val="24"/>
          <w:szCs w:val="24"/>
        </w:rPr>
        <w:t>constructing</w:t>
      </w:r>
      <w:r w:rsidRPr="000845EB">
        <w:rPr>
          <w:rFonts w:ascii="Times New Roman" w:hAnsi="Times New Roman"/>
          <w:sz w:val="24"/>
          <w:szCs w:val="24"/>
        </w:rPr>
        <w:t xml:space="preserve"> the Gigafactory in Shanghai</w:t>
      </w:r>
      <w:r w:rsidR="00BC0687" w:rsidRPr="000845EB">
        <w:rPr>
          <w:rFonts w:ascii="Times New Roman" w:hAnsi="Times New Roman"/>
          <w:sz w:val="24"/>
          <w:szCs w:val="24"/>
        </w:rPr>
        <w:t xml:space="preserve"> swiftly</w:t>
      </w:r>
      <w:r w:rsidRPr="000845EB">
        <w:rPr>
          <w:rFonts w:ascii="Times New Roman" w:hAnsi="Times New Roman"/>
          <w:sz w:val="24"/>
          <w:szCs w:val="24"/>
        </w:rPr>
        <w:t xml:space="preserve"> within 10 months in 2019. </w:t>
      </w:r>
    </w:p>
    <w:p w14:paraId="6AA22528" w14:textId="40CA9764" w:rsidR="007E6A2F" w:rsidRPr="00467853" w:rsidRDefault="008E4E90" w:rsidP="00641A07">
      <w:pPr>
        <w:pStyle w:val="1"/>
        <w:rPr>
          <w:lang w:val="en-US"/>
        </w:rPr>
      </w:pPr>
      <w:bookmarkStart w:id="4" w:name="_Toc28005183"/>
      <w:r>
        <w:rPr>
          <w:lang w:val="en-US"/>
        </w:rPr>
        <w:t xml:space="preserve">3. </w:t>
      </w:r>
      <w:r w:rsidR="003A5227" w:rsidRPr="00467853">
        <w:rPr>
          <w:lang w:val="en-US"/>
        </w:rPr>
        <w:t>Internal Audit</w:t>
      </w:r>
      <w:bookmarkEnd w:id="4"/>
    </w:p>
    <w:p w14:paraId="4CA84DDD" w14:textId="09980251" w:rsidR="007E6A2F" w:rsidRPr="000845EB" w:rsidRDefault="00467853" w:rsidP="008E4E90">
      <w:pPr>
        <w:pStyle w:val="2"/>
        <w:rPr>
          <w:lang w:val="en-US"/>
        </w:rPr>
      </w:pPr>
      <w:bookmarkStart w:id="5" w:name="_Toc28005184"/>
      <w:r>
        <w:rPr>
          <w:lang w:val="en-US"/>
        </w:rPr>
        <w:t xml:space="preserve">3.1 </w:t>
      </w:r>
      <w:r w:rsidR="006C5826" w:rsidRPr="000845EB">
        <w:rPr>
          <w:lang w:val="en-US"/>
        </w:rPr>
        <w:t>Tesla’s Business Model</w:t>
      </w:r>
      <w:r w:rsidR="003F140D" w:rsidRPr="000845EB">
        <w:rPr>
          <w:lang w:val="en-US"/>
        </w:rPr>
        <w:t xml:space="preserve"> and strategies</w:t>
      </w:r>
      <w:bookmarkEnd w:id="5"/>
    </w:p>
    <w:p w14:paraId="6FC000DB" w14:textId="0C5397CD" w:rsidR="00AE03E5" w:rsidRPr="000845EB" w:rsidRDefault="00080789" w:rsidP="00DF220E">
      <w:pPr>
        <w:spacing w:line="360" w:lineRule="auto"/>
        <w:jc w:val="both"/>
        <w:rPr>
          <w:rFonts w:ascii="Times New Roman" w:hAnsi="Times New Roman"/>
          <w:sz w:val="24"/>
          <w:szCs w:val="24"/>
          <w:lang w:val="en-US"/>
        </w:rPr>
      </w:pPr>
      <w:r w:rsidRPr="000845EB">
        <w:rPr>
          <w:rFonts w:ascii="Times New Roman" w:hAnsi="Times New Roman"/>
          <w:sz w:val="24"/>
          <w:szCs w:val="24"/>
          <w:lang w:val="en-US"/>
        </w:rPr>
        <w:t>A business model reflects a conjecture by the company of what customers may want</w:t>
      </w:r>
      <w:r w:rsidR="00DE10BF" w:rsidRPr="000845EB">
        <w:rPr>
          <w:rFonts w:ascii="Times New Roman" w:hAnsi="Times New Roman"/>
          <w:sz w:val="24"/>
          <w:szCs w:val="24"/>
          <w:lang w:val="en-US"/>
        </w:rPr>
        <w:t>,</w:t>
      </w:r>
      <w:r w:rsidRPr="000845EB">
        <w:rPr>
          <w:rFonts w:ascii="Times New Roman" w:hAnsi="Times New Roman"/>
          <w:sz w:val="24"/>
          <w:szCs w:val="24"/>
          <w:lang w:val="en-US"/>
        </w:rPr>
        <w:t xml:space="preserve"> how they want it and how the enterprise can organize to meet those needs, get paid for it and make a profit (Harlow, 2016).  </w:t>
      </w:r>
      <w:r w:rsidR="00AE03E5" w:rsidRPr="000845EB">
        <w:rPr>
          <w:rFonts w:ascii="Times New Roman" w:hAnsi="Times New Roman"/>
          <w:sz w:val="24"/>
          <w:szCs w:val="24"/>
          <w:lang w:val="en-US"/>
        </w:rPr>
        <w:t>To anal</w:t>
      </w:r>
      <w:r w:rsidR="00E05EA0" w:rsidRPr="000845EB">
        <w:rPr>
          <w:rFonts w:ascii="Times New Roman" w:hAnsi="Times New Roman"/>
          <w:sz w:val="24"/>
          <w:szCs w:val="24"/>
          <w:lang w:val="en-US"/>
        </w:rPr>
        <w:t>yze Tesla’s Business Model, it would be</w:t>
      </w:r>
      <w:r w:rsidR="00AE03E5" w:rsidRPr="000845EB">
        <w:rPr>
          <w:rFonts w:ascii="Times New Roman" w:hAnsi="Times New Roman"/>
          <w:sz w:val="24"/>
          <w:szCs w:val="24"/>
          <w:lang w:val="en-US"/>
        </w:rPr>
        <w:t xml:space="preserve"> insightful </w:t>
      </w:r>
      <w:r w:rsidR="00E05EA0" w:rsidRPr="000845EB">
        <w:rPr>
          <w:rFonts w:ascii="Times New Roman" w:hAnsi="Times New Roman"/>
          <w:sz w:val="24"/>
          <w:szCs w:val="24"/>
          <w:lang w:val="en-US"/>
        </w:rPr>
        <w:t>by</w:t>
      </w:r>
      <w:r w:rsidR="00AE03E5" w:rsidRPr="000845EB">
        <w:rPr>
          <w:rFonts w:ascii="Times New Roman" w:hAnsi="Times New Roman"/>
          <w:sz w:val="24"/>
          <w:szCs w:val="24"/>
          <w:lang w:val="en-US"/>
        </w:rPr>
        <w:t xml:space="preserve"> consider</w:t>
      </w:r>
      <w:r w:rsidR="00E05EA0" w:rsidRPr="000845EB">
        <w:rPr>
          <w:rFonts w:ascii="Times New Roman" w:hAnsi="Times New Roman"/>
          <w:sz w:val="24"/>
          <w:szCs w:val="24"/>
          <w:lang w:val="en-US"/>
        </w:rPr>
        <w:t>ing</w:t>
      </w:r>
      <w:r w:rsidR="00AE03E5" w:rsidRPr="000845EB">
        <w:rPr>
          <w:rFonts w:ascii="Times New Roman" w:hAnsi="Times New Roman"/>
          <w:sz w:val="24"/>
          <w:szCs w:val="24"/>
          <w:lang w:val="en-US"/>
        </w:rPr>
        <w:t xml:space="preserve"> how a customer make</w:t>
      </w:r>
      <w:r w:rsidR="00050961" w:rsidRPr="000845EB">
        <w:rPr>
          <w:rFonts w:ascii="Times New Roman" w:hAnsi="Times New Roman"/>
          <w:sz w:val="24"/>
          <w:szCs w:val="24"/>
          <w:lang w:val="en-US"/>
        </w:rPr>
        <w:t>s</w:t>
      </w:r>
      <w:r w:rsidR="00AE03E5" w:rsidRPr="000845EB">
        <w:rPr>
          <w:rFonts w:ascii="Times New Roman" w:hAnsi="Times New Roman"/>
          <w:sz w:val="24"/>
          <w:szCs w:val="24"/>
          <w:lang w:val="en-US"/>
        </w:rPr>
        <w:t xml:space="preserve"> </w:t>
      </w:r>
      <w:r w:rsidR="00DF220E">
        <w:rPr>
          <w:rFonts w:ascii="Times New Roman" w:hAnsi="Times New Roman"/>
          <w:sz w:val="24"/>
          <w:szCs w:val="24"/>
          <w:lang w:val="en-US"/>
        </w:rPr>
        <w:t xml:space="preserve">a </w:t>
      </w:r>
      <w:r w:rsidR="00AE03E5" w:rsidRPr="000845EB">
        <w:rPr>
          <w:rFonts w:ascii="Times New Roman" w:hAnsi="Times New Roman"/>
          <w:sz w:val="24"/>
          <w:szCs w:val="24"/>
          <w:lang w:val="en-US"/>
        </w:rPr>
        <w:t>purchase decision.  The</w:t>
      </w:r>
      <w:r w:rsidR="00A043AC" w:rsidRPr="000845EB">
        <w:rPr>
          <w:rFonts w:ascii="Times New Roman" w:hAnsi="Times New Roman"/>
          <w:sz w:val="24"/>
          <w:szCs w:val="24"/>
          <w:lang w:val="en-US"/>
        </w:rPr>
        <w:t xml:space="preserve">y often </w:t>
      </w:r>
      <w:r w:rsidR="00AE03E5" w:rsidRPr="000845EB">
        <w:rPr>
          <w:rFonts w:ascii="Times New Roman" w:hAnsi="Times New Roman"/>
          <w:sz w:val="24"/>
          <w:szCs w:val="24"/>
          <w:lang w:val="en-US"/>
        </w:rPr>
        <w:t>collect information from various source</w:t>
      </w:r>
      <w:r w:rsidR="00E05EA0" w:rsidRPr="000845EB">
        <w:rPr>
          <w:rFonts w:ascii="Times New Roman" w:hAnsi="Times New Roman"/>
          <w:sz w:val="24"/>
          <w:szCs w:val="24"/>
          <w:lang w:val="en-US"/>
        </w:rPr>
        <w:t>s</w:t>
      </w:r>
      <w:r w:rsidR="00A043AC" w:rsidRPr="000845EB">
        <w:rPr>
          <w:rFonts w:ascii="Times New Roman" w:hAnsi="Times New Roman"/>
          <w:sz w:val="24"/>
          <w:szCs w:val="24"/>
          <w:lang w:val="en-US"/>
        </w:rPr>
        <w:t xml:space="preserve"> first</w:t>
      </w:r>
      <w:r w:rsidR="00AE03E5" w:rsidRPr="000845EB">
        <w:rPr>
          <w:rFonts w:ascii="Times New Roman" w:hAnsi="Times New Roman"/>
          <w:sz w:val="24"/>
          <w:szCs w:val="24"/>
          <w:lang w:val="en-US"/>
        </w:rPr>
        <w:t xml:space="preserve">, </w:t>
      </w:r>
      <w:r w:rsidR="00A043AC" w:rsidRPr="000845EB">
        <w:rPr>
          <w:rFonts w:ascii="Times New Roman" w:hAnsi="Times New Roman"/>
          <w:sz w:val="24"/>
          <w:szCs w:val="24"/>
          <w:lang w:val="en-US"/>
        </w:rPr>
        <w:t xml:space="preserve"> </w:t>
      </w:r>
      <w:r w:rsidR="00AE03E5" w:rsidRPr="000845EB">
        <w:rPr>
          <w:rFonts w:ascii="Times New Roman" w:hAnsi="Times New Roman"/>
          <w:sz w:val="24"/>
          <w:szCs w:val="24"/>
          <w:lang w:val="en-US"/>
        </w:rPr>
        <w:t xml:space="preserve">compare the strengths and weakness of the </w:t>
      </w:r>
      <w:r w:rsidR="00DF220E">
        <w:rPr>
          <w:rFonts w:ascii="Times New Roman" w:hAnsi="Times New Roman"/>
          <w:sz w:val="24"/>
          <w:szCs w:val="24"/>
          <w:lang w:val="en-US"/>
        </w:rPr>
        <w:t>products</w:t>
      </w:r>
      <w:r w:rsidR="00AE03E5" w:rsidRPr="000845EB">
        <w:rPr>
          <w:rFonts w:ascii="Times New Roman" w:hAnsi="Times New Roman"/>
          <w:sz w:val="24"/>
          <w:szCs w:val="24"/>
          <w:lang w:val="en-US"/>
        </w:rPr>
        <w:t xml:space="preserve"> and their related after-sales </w:t>
      </w:r>
      <w:r w:rsidR="00AE03E5" w:rsidRPr="00DF220E">
        <w:rPr>
          <w:rFonts w:ascii="Times New Roman" w:hAnsi="Times New Roman"/>
          <w:sz w:val="24"/>
          <w:szCs w:val="24"/>
          <w:lang w:val="en-US"/>
        </w:rPr>
        <w:t>services</w:t>
      </w:r>
      <w:r w:rsidR="00DF220E">
        <w:rPr>
          <w:rFonts w:ascii="Times New Roman" w:hAnsi="Times New Roman"/>
          <w:sz w:val="24"/>
          <w:szCs w:val="24"/>
          <w:lang w:val="en-US"/>
        </w:rPr>
        <w:t>, then make the purchase decision</w:t>
      </w:r>
      <w:r w:rsidR="00DF220E" w:rsidRPr="00DF220E">
        <w:rPr>
          <w:rFonts w:ascii="Times New Roman" w:hAnsi="Times New Roman"/>
          <w:sz w:val="24"/>
          <w:szCs w:val="24"/>
          <w:lang w:val="en-US"/>
        </w:rPr>
        <w:t xml:space="preserve"> </w:t>
      </w:r>
      <w:r w:rsidR="00DF220E" w:rsidRPr="00DF220E">
        <w:rPr>
          <w:rFonts w:ascii="Times New Roman" w:hAnsi="Times New Roman"/>
          <w:sz w:val="24"/>
          <w:szCs w:val="24"/>
          <w:shd w:val="clear" w:color="auto" w:fill="FFFFFF"/>
        </w:rPr>
        <w:t>(Panwar et al. 2019)</w:t>
      </w:r>
      <w:r w:rsidR="00AE03E5" w:rsidRPr="00DF220E">
        <w:rPr>
          <w:rFonts w:ascii="Times New Roman" w:hAnsi="Times New Roman"/>
          <w:sz w:val="24"/>
          <w:szCs w:val="24"/>
          <w:lang w:val="en-US"/>
        </w:rPr>
        <w:t xml:space="preserve">.  </w:t>
      </w:r>
      <w:r w:rsidR="00AE03E5" w:rsidRPr="000845EB">
        <w:rPr>
          <w:rFonts w:ascii="Times New Roman" w:hAnsi="Times New Roman"/>
          <w:sz w:val="24"/>
          <w:szCs w:val="24"/>
          <w:lang w:val="en-US"/>
        </w:rPr>
        <w:t>Tesla’s business model will include all decision</w:t>
      </w:r>
      <w:r w:rsidR="00DF220E">
        <w:rPr>
          <w:rFonts w:ascii="Times New Roman" w:hAnsi="Times New Roman"/>
          <w:sz w:val="24"/>
          <w:szCs w:val="24"/>
          <w:lang w:val="en-US"/>
        </w:rPr>
        <w:t>-</w:t>
      </w:r>
      <w:r w:rsidR="00AE03E5" w:rsidRPr="000845EB">
        <w:rPr>
          <w:rFonts w:ascii="Times New Roman" w:hAnsi="Times New Roman"/>
          <w:sz w:val="24"/>
          <w:szCs w:val="24"/>
          <w:lang w:val="en-US"/>
        </w:rPr>
        <w:t xml:space="preserve">making elements, i.e. from dissipating of product information, manufacturing high quality of EVs, </w:t>
      </w:r>
      <w:r w:rsidR="00C82CE9" w:rsidRPr="000845EB">
        <w:rPr>
          <w:rFonts w:ascii="Times New Roman" w:hAnsi="Times New Roman"/>
          <w:sz w:val="24"/>
          <w:szCs w:val="24"/>
          <w:lang w:val="en-US"/>
        </w:rPr>
        <w:t>providing charging network for customers to charge their EVs in need, offering in-site, off-site and through-the-air after</w:t>
      </w:r>
      <w:r w:rsidR="00050961" w:rsidRPr="000845EB">
        <w:rPr>
          <w:rFonts w:ascii="Times New Roman" w:hAnsi="Times New Roman"/>
          <w:sz w:val="24"/>
          <w:szCs w:val="24"/>
          <w:lang w:val="en-US"/>
        </w:rPr>
        <w:t>-</w:t>
      </w:r>
      <w:r w:rsidR="00C82CE9" w:rsidRPr="000845EB">
        <w:rPr>
          <w:rFonts w:ascii="Times New Roman" w:hAnsi="Times New Roman"/>
          <w:sz w:val="24"/>
          <w:szCs w:val="24"/>
          <w:lang w:val="en-US"/>
        </w:rPr>
        <w:t>sale services</w:t>
      </w:r>
      <w:r w:rsidR="00A043AC" w:rsidRPr="000845EB">
        <w:rPr>
          <w:rFonts w:ascii="Times New Roman" w:hAnsi="Times New Roman"/>
          <w:sz w:val="24"/>
          <w:szCs w:val="24"/>
          <w:lang w:val="en-US"/>
        </w:rPr>
        <w:t>, they even provide automobile insurance business</w:t>
      </w:r>
      <w:r w:rsidR="00C82CE9" w:rsidRPr="000845EB">
        <w:rPr>
          <w:rFonts w:ascii="Times New Roman" w:hAnsi="Times New Roman"/>
          <w:sz w:val="24"/>
          <w:szCs w:val="24"/>
          <w:lang w:val="en-US"/>
        </w:rPr>
        <w:t>.  If customers satisfy these processes, they will be a very effective and efficient advertising channel through word-of-mouth.</w:t>
      </w:r>
    </w:p>
    <w:p w14:paraId="33EDCF24" w14:textId="77777777" w:rsidR="00AE03E5" w:rsidRPr="000845EB" w:rsidRDefault="00AE03E5" w:rsidP="000845EB">
      <w:pPr>
        <w:spacing w:line="360" w:lineRule="auto"/>
        <w:rPr>
          <w:rFonts w:ascii="Times New Roman" w:hAnsi="Times New Roman"/>
          <w:sz w:val="24"/>
          <w:szCs w:val="24"/>
          <w:lang w:val="en-US"/>
        </w:rPr>
      </w:pPr>
    </w:p>
    <w:p w14:paraId="45305C0A" w14:textId="0B188D21" w:rsidR="004E5A03" w:rsidRPr="000845EB" w:rsidRDefault="004E5A03" w:rsidP="00DF220E">
      <w:pPr>
        <w:spacing w:line="360" w:lineRule="auto"/>
        <w:jc w:val="both"/>
        <w:rPr>
          <w:rFonts w:ascii="Times New Roman" w:hAnsi="Times New Roman"/>
          <w:sz w:val="24"/>
          <w:szCs w:val="24"/>
        </w:rPr>
      </w:pPr>
      <w:r w:rsidRPr="000845EB">
        <w:rPr>
          <w:rFonts w:ascii="Times New Roman" w:hAnsi="Times New Roman"/>
          <w:sz w:val="24"/>
          <w:szCs w:val="24"/>
          <w:lang w:val="en-US"/>
        </w:rPr>
        <w:t>Bloomberg has</w:t>
      </w:r>
      <w:r w:rsidR="00DE10BF" w:rsidRPr="000845EB">
        <w:rPr>
          <w:rFonts w:ascii="Times New Roman" w:hAnsi="Times New Roman"/>
          <w:sz w:val="24"/>
          <w:szCs w:val="24"/>
          <w:lang w:val="en-US"/>
        </w:rPr>
        <w:t xml:space="preserve"> do</w:t>
      </w:r>
      <w:r w:rsidR="00C82CE9" w:rsidRPr="000845EB">
        <w:rPr>
          <w:rFonts w:ascii="Times New Roman" w:hAnsi="Times New Roman"/>
          <w:sz w:val="24"/>
          <w:szCs w:val="24"/>
          <w:lang w:val="en-US"/>
        </w:rPr>
        <w:t>ne</w:t>
      </w:r>
      <w:r w:rsidR="00DE10BF" w:rsidRPr="000845EB">
        <w:rPr>
          <w:rFonts w:ascii="Times New Roman" w:hAnsi="Times New Roman"/>
          <w:sz w:val="24"/>
          <w:szCs w:val="24"/>
          <w:lang w:val="en-US"/>
        </w:rPr>
        <w:t xml:space="preserve"> a </w:t>
      </w:r>
      <w:r w:rsidRPr="000845EB">
        <w:rPr>
          <w:rFonts w:ascii="Times New Roman" w:hAnsi="Times New Roman"/>
          <w:sz w:val="24"/>
          <w:szCs w:val="24"/>
          <w:lang w:val="en-US"/>
        </w:rPr>
        <w:t>survey</w:t>
      </w:r>
      <w:r w:rsidR="00DE10BF" w:rsidRPr="000845EB">
        <w:rPr>
          <w:rFonts w:ascii="Times New Roman" w:hAnsi="Times New Roman"/>
          <w:sz w:val="24"/>
          <w:szCs w:val="24"/>
          <w:lang w:val="en-US"/>
        </w:rPr>
        <w:t xml:space="preserve"> of</w:t>
      </w:r>
      <w:r w:rsidRPr="000845EB">
        <w:rPr>
          <w:rFonts w:ascii="Times New Roman" w:hAnsi="Times New Roman"/>
          <w:sz w:val="24"/>
          <w:szCs w:val="24"/>
          <w:lang w:val="en-US"/>
        </w:rPr>
        <w:t xml:space="preserve"> 5,000 Tesla’s Model 3 owners, </w:t>
      </w:r>
      <w:r w:rsidRPr="000845EB">
        <w:rPr>
          <w:rFonts w:ascii="Times New Roman" w:hAnsi="Times New Roman"/>
          <w:sz w:val="24"/>
          <w:szCs w:val="24"/>
        </w:rPr>
        <w:t>95% of the participants are male with above</w:t>
      </w:r>
      <w:r w:rsidR="00050961" w:rsidRPr="000845EB">
        <w:rPr>
          <w:rFonts w:ascii="Times New Roman" w:hAnsi="Times New Roman"/>
          <w:sz w:val="24"/>
          <w:szCs w:val="24"/>
        </w:rPr>
        <w:t>-</w:t>
      </w:r>
      <w:r w:rsidRPr="000845EB">
        <w:rPr>
          <w:rFonts w:ascii="Times New Roman" w:hAnsi="Times New Roman"/>
          <w:sz w:val="24"/>
          <w:szCs w:val="24"/>
        </w:rPr>
        <w:t>average income, their ages are between 30 to 50 and the majority of them work in technology</w:t>
      </w:r>
      <w:r w:rsidR="00050961" w:rsidRPr="000845EB">
        <w:rPr>
          <w:rFonts w:ascii="Times New Roman" w:hAnsi="Times New Roman"/>
          <w:sz w:val="24"/>
          <w:szCs w:val="24"/>
        </w:rPr>
        <w:t>-</w:t>
      </w:r>
      <w:r w:rsidRPr="000845EB">
        <w:rPr>
          <w:rFonts w:ascii="Times New Roman" w:hAnsi="Times New Roman"/>
          <w:sz w:val="24"/>
          <w:szCs w:val="24"/>
        </w:rPr>
        <w:t>related sectors (Randall, Halford and Sam, 2019).  Despite the survey only covers the Model 3 owners, it is believed the g</w:t>
      </w:r>
      <w:r w:rsidR="00645070" w:rsidRPr="000845EB">
        <w:rPr>
          <w:rFonts w:ascii="Times New Roman" w:hAnsi="Times New Roman"/>
          <w:sz w:val="24"/>
          <w:szCs w:val="24"/>
        </w:rPr>
        <w:t xml:space="preserve">eneralization to other Tesla EV owners </w:t>
      </w:r>
      <w:r w:rsidRPr="000845EB">
        <w:rPr>
          <w:rFonts w:ascii="Times New Roman" w:hAnsi="Times New Roman"/>
          <w:sz w:val="24"/>
          <w:szCs w:val="24"/>
        </w:rPr>
        <w:t>is acceptable as Tesla’s EVs are very innovat</w:t>
      </w:r>
      <w:r w:rsidR="007D4D7E" w:rsidRPr="000845EB">
        <w:rPr>
          <w:rFonts w:ascii="Times New Roman" w:hAnsi="Times New Roman"/>
          <w:sz w:val="24"/>
          <w:szCs w:val="24"/>
        </w:rPr>
        <w:t>iv</w:t>
      </w:r>
      <w:r w:rsidRPr="000845EB">
        <w:rPr>
          <w:rFonts w:ascii="Times New Roman" w:hAnsi="Times New Roman"/>
          <w:sz w:val="24"/>
          <w:szCs w:val="24"/>
        </w:rPr>
        <w:t>e, the buyers should have similar characteristics</w:t>
      </w:r>
      <w:r w:rsidR="00D03F3F" w:rsidRPr="000845EB">
        <w:rPr>
          <w:rFonts w:ascii="Times New Roman" w:hAnsi="Times New Roman"/>
          <w:sz w:val="24"/>
          <w:szCs w:val="24"/>
        </w:rPr>
        <w:t xml:space="preserve">, or at least they are </w:t>
      </w:r>
      <w:r w:rsidR="00C82CE9" w:rsidRPr="000845EB">
        <w:rPr>
          <w:rFonts w:ascii="Times New Roman" w:hAnsi="Times New Roman"/>
          <w:sz w:val="24"/>
          <w:szCs w:val="24"/>
        </w:rPr>
        <w:t>comfortable in</w:t>
      </w:r>
      <w:r w:rsidR="00D03F3F" w:rsidRPr="000845EB">
        <w:rPr>
          <w:rFonts w:ascii="Times New Roman" w:hAnsi="Times New Roman"/>
          <w:sz w:val="24"/>
          <w:szCs w:val="24"/>
        </w:rPr>
        <w:t xml:space="preserve"> using mobile communication technology, </w:t>
      </w:r>
      <w:r w:rsidRPr="000845EB">
        <w:rPr>
          <w:rFonts w:ascii="Times New Roman" w:hAnsi="Times New Roman"/>
          <w:sz w:val="24"/>
          <w:szCs w:val="24"/>
        </w:rPr>
        <w:t>otherwise</w:t>
      </w:r>
      <w:r w:rsidR="00050961" w:rsidRPr="000845EB">
        <w:rPr>
          <w:rFonts w:ascii="Times New Roman" w:hAnsi="Times New Roman"/>
          <w:sz w:val="24"/>
          <w:szCs w:val="24"/>
        </w:rPr>
        <w:t>,</w:t>
      </w:r>
      <w:r w:rsidRPr="000845EB">
        <w:rPr>
          <w:rFonts w:ascii="Times New Roman" w:hAnsi="Times New Roman"/>
          <w:sz w:val="24"/>
          <w:szCs w:val="24"/>
        </w:rPr>
        <w:t xml:space="preserve"> they may not be able to </w:t>
      </w:r>
      <w:r w:rsidR="00C82CE9" w:rsidRPr="000845EB">
        <w:rPr>
          <w:rFonts w:ascii="Times New Roman" w:hAnsi="Times New Roman"/>
          <w:sz w:val="24"/>
          <w:szCs w:val="24"/>
        </w:rPr>
        <w:t>operate</w:t>
      </w:r>
      <w:r w:rsidRPr="000845EB">
        <w:rPr>
          <w:rFonts w:ascii="Times New Roman" w:hAnsi="Times New Roman"/>
          <w:sz w:val="24"/>
          <w:szCs w:val="24"/>
        </w:rPr>
        <w:t xml:space="preserve"> the</w:t>
      </w:r>
      <w:r w:rsidR="00645070" w:rsidRPr="000845EB">
        <w:rPr>
          <w:rFonts w:ascii="Times New Roman" w:hAnsi="Times New Roman"/>
          <w:sz w:val="24"/>
          <w:szCs w:val="24"/>
        </w:rPr>
        <w:t>ir</w:t>
      </w:r>
      <w:r w:rsidRPr="000845EB">
        <w:rPr>
          <w:rFonts w:ascii="Times New Roman" w:hAnsi="Times New Roman"/>
          <w:sz w:val="24"/>
          <w:szCs w:val="24"/>
        </w:rPr>
        <w:t xml:space="preserve"> cars properly.</w:t>
      </w:r>
    </w:p>
    <w:p w14:paraId="6B47BBCE" w14:textId="77777777" w:rsidR="004E5A03" w:rsidRPr="000845EB" w:rsidRDefault="004E5A03" w:rsidP="000845EB">
      <w:pPr>
        <w:spacing w:line="360" w:lineRule="auto"/>
        <w:rPr>
          <w:rFonts w:ascii="Times New Roman" w:hAnsi="Times New Roman"/>
          <w:sz w:val="24"/>
          <w:szCs w:val="24"/>
          <w:lang w:val="en-US"/>
        </w:rPr>
      </w:pPr>
    </w:p>
    <w:p w14:paraId="39FCB550" w14:textId="00ADEE37" w:rsidR="00236B32" w:rsidRPr="000845EB" w:rsidRDefault="00236B32" w:rsidP="00641A07">
      <w:pPr>
        <w:pStyle w:val="3"/>
        <w:rPr>
          <w:lang w:val="en-US"/>
        </w:rPr>
      </w:pPr>
      <w:bookmarkStart w:id="6" w:name="_Toc28005185"/>
      <w:r w:rsidRPr="000845EB">
        <w:rPr>
          <w:lang w:val="en-US"/>
        </w:rPr>
        <w:lastRenderedPageBreak/>
        <w:t>3.</w:t>
      </w:r>
      <w:r w:rsidR="00DA4928">
        <w:rPr>
          <w:lang w:val="en-US"/>
        </w:rPr>
        <w:t>1.1</w:t>
      </w:r>
      <w:r w:rsidRPr="000845EB">
        <w:rPr>
          <w:lang w:val="en-US"/>
        </w:rPr>
        <w:t xml:space="preserve"> Marketing Strategy</w:t>
      </w:r>
      <w:bookmarkEnd w:id="6"/>
    </w:p>
    <w:p w14:paraId="2EC4920F" w14:textId="31FCDA5F" w:rsidR="00236B32" w:rsidRPr="000845EB" w:rsidRDefault="00236B32" w:rsidP="000845EB">
      <w:pPr>
        <w:spacing w:line="360" w:lineRule="auto"/>
        <w:jc w:val="both"/>
        <w:rPr>
          <w:rFonts w:ascii="Times New Roman" w:hAnsi="Times New Roman"/>
          <w:sz w:val="24"/>
          <w:szCs w:val="24"/>
          <w:lang w:val="en-US"/>
        </w:rPr>
      </w:pPr>
      <w:r w:rsidRPr="000845EB">
        <w:rPr>
          <w:rFonts w:ascii="Times New Roman" w:hAnsi="Times New Roman"/>
          <w:sz w:val="24"/>
          <w:szCs w:val="24"/>
          <w:lang w:val="en-US"/>
        </w:rPr>
        <w:t xml:space="preserve">Marketing investment is defined as the expenditure on marketing activities to promote the company’s products and reputation (Davcik and Sharma, 2015).  </w:t>
      </w:r>
      <w:r w:rsidR="00C82CE9" w:rsidRPr="000845EB">
        <w:rPr>
          <w:rFonts w:ascii="Times New Roman" w:hAnsi="Times New Roman"/>
          <w:sz w:val="24"/>
          <w:szCs w:val="24"/>
          <w:lang w:val="en-US"/>
        </w:rPr>
        <w:t xml:space="preserve">Marketing investment is at a minimal level in Tesla. </w:t>
      </w:r>
      <w:r w:rsidRPr="000845EB">
        <w:rPr>
          <w:rFonts w:ascii="Times New Roman" w:hAnsi="Times New Roman"/>
          <w:sz w:val="24"/>
          <w:szCs w:val="24"/>
          <w:lang w:val="en-US"/>
        </w:rPr>
        <w:t xml:space="preserve">The information of Tesla is mainly </w:t>
      </w:r>
      <w:r w:rsidR="00C82CE9" w:rsidRPr="000845EB">
        <w:rPr>
          <w:rFonts w:ascii="Times New Roman" w:hAnsi="Times New Roman"/>
          <w:sz w:val="24"/>
          <w:szCs w:val="24"/>
          <w:lang w:val="en-US"/>
        </w:rPr>
        <w:t>transmitted</w:t>
      </w:r>
      <w:r w:rsidRPr="000845EB">
        <w:rPr>
          <w:rFonts w:ascii="Times New Roman" w:hAnsi="Times New Roman"/>
          <w:sz w:val="24"/>
          <w:szCs w:val="24"/>
          <w:lang w:val="en-US"/>
        </w:rPr>
        <w:t xml:space="preserve"> by the Chief Executive Offer Elon Musk’s Twitter, the Tesla website, social media and word-of-mouth</w:t>
      </w:r>
      <w:r w:rsidR="00956B9D" w:rsidRPr="000845EB">
        <w:rPr>
          <w:rFonts w:ascii="Times New Roman" w:hAnsi="Times New Roman"/>
          <w:sz w:val="24"/>
          <w:szCs w:val="24"/>
          <w:lang w:val="en-US"/>
        </w:rPr>
        <w:t xml:space="preserve"> </w:t>
      </w:r>
      <w:r w:rsidR="00956B9D" w:rsidRPr="000845EB">
        <w:rPr>
          <w:rFonts w:ascii="Times New Roman" w:hAnsi="Times New Roman"/>
          <w:sz w:val="24"/>
          <w:szCs w:val="24"/>
          <w:shd w:val="clear" w:color="auto" w:fill="FFFFFF"/>
        </w:rPr>
        <w:t>(Musonera and Cagle, 2019)</w:t>
      </w:r>
      <w:r w:rsidRPr="000845EB">
        <w:rPr>
          <w:rFonts w:ascii="Times New Roman" w:hAnsi="Times New Roman"/>
          <w:sz w:val="24"/>
          <w:szCs w:val="24"/>
          <w:lang w:val="en-US"/>
        </w:rPr>
        <w:t>.  Due to Tesla’s state of the arts technology and Elon Musk’s disruptive ideas</w:t>
      </w:r>
      <w:r w:rsidR="00C82CE9" w:rsidRPr="000845EB">
        <w:rPr>
          <w:rFonts w:ascii="Times New Roman" w:hAnsi="Times New Roman"/>
          <w:sz w:val="24"/>
          <w:szCs w:val="24"/>
          <w:lang w:val="en-US"/>
        </w:rPr>
        <w:t xml:space="preserve"> on various facet of commerce</w:t>
      </w:r>
      <w:r w:rsidRPr="000845EB">
        <w:rPr>
          <w:rFonts w:ascii="Times New Roman" w:hAnsi="Times New Roman"/>
          <w:sz w:val="24"/>
          <w:szCs w:val="24"/>
          <w:lang w:val="en-US"/>
        </w:rPr>
        <w:t>, which are reflected in the business nature of his companies such as Space X, a company engaging in space related business; Hyperloop, a high-speed transportation system embedded in a low-air-pressure tube; The Boring Company, a tunnel</w:t>
      </w:r>
      <w:r w:rsidR="00050961" w:rsidRPr="000845EB">
        <w:rPr>
          <w:rFonts w:ascii="Times New Roman" w:hAnsi="Times New Roman"/>
          <w:sz w:val="24"/>
          <w:szCs w:val="24"/>
          <w:lang w:val="en-US"/>
        </w:rPr>
        <w:t>-</w:t>
      </w:r>
      <w:r w:rsidRPr="000845EB">
        <w:rPr>
          <w:rFonts w:ascii="Times New Roman" w:hAnsi="Times New Roman"/>
          <w:sz w:val="24"/>
          <w:szCs w:val="24"/>
          <w:lang w:val="en-US"/>
        </w:rPr>
        <w:t xml:space="preserve">digging company for high-speed underground transportation; and Neuralink, a neurotechnology company aims to integrate artificial intelligence with human brain </w:t>
      </w:r>
      <w:r w:rsidRPr="000845EB">
        <w:rPr>
          <w:rFonts w:ascii="Times New Roman" w:hAnsi="Times New Roman"/>
          <w:sz w:val="24"/>
          <w:szCs w:val="24"/>
        </w:rPr>
        <w:t>(Muegge and Reid, 2019)</w:t>
      </w:r>
      <w:r w:rsidRPr="000845EB">
        <w:rPr>
          <w:rFonts w:ascii="Times New Roman" w:hAnsi="Times New Roman"/>
          <w:sz w:val="24"/>
          <w:szCs w:val="24"/>
          <w:lang w:val="en-US"/>
        </w:rPr>
        <w:t xml:space="preserve">.  Tesla’s news </w:t>
      </w:r>
      <w:r w:rsidR="00050961" w:rsidRPr="000845EB">
        <w:rPr>
          <w:rFonts w:ascii="Times New Roman" w:hAnsi="Times New Roman"/>
          <w:sz w:val="24"/>
          <w:szCs w:val="24"/>
          <w:lang w:val="en-US"/>
        </w:rPr>
        <w:t>is</w:t>
      </w:r>
      <w:r w:rsidRPr="000845EB">
        <w:rPr>
          <w:rFonts w:ascii="Times New Roman" w:hAnsi="Times New Roman"/>
          <w:sz w:val="24"/>
          <w:szCs w:val="24"/>
          <w:lang w:val="en-US"/>
        </w:rPr>
        <w:t xml:space="preserve"> well spread over the world.</w:t>
      </w:r>
      <w:r w:rsidR="00AA3A55" w:rsidRPr="000845EB">
        <w:rPr>
          <w:rFonts w:ascii="Times New Roman" w:hAnsi="Times New Roman"/>
          <w:sz w:val="24"/>
          <w:szCs w:val="24"/>
          <w:lang w:val="en-US"/>
        </w:rPr>
        <w:t xml:space="preserve">  The </w:t>
      </w:r>
      <w:r w:rsidR="00DE10BF" w:rsidRPr="000845EB">
        <w:rPr>
          <w:rFonts w:ascii="Times New Roman" w:hAnsi="Times New Roman"/>
          <w:sz w:val="24"/>
          <w:szCs w:val="24"/>
          <w:lang w:val="en-US"/>
        </w:rPr>
        <w:t>dissemination</w:t>
      </w:r>
      <w:r w:rsidR="00AA3A55" w:rsidRPr="000845EB">
        <w:rPr>
          <w:rFonts w:ascii="Times New Roman" w:hAnsi="Times New Roman"/>
          <w:sz w:val="24"/>
          <w:szCs w:val="24"/>
          <w:lang w:val="en-US"/>
        </w:rPr>
        <w:t xml:space="preserve"> of Tesla’s information through social media fits i</w:t>
      </w:r>
      <w:r w:rsidR="006771C3" w:rsidRPr="000845EB">
        <w:rPr>
          <w:rFonts w:ascii="Times New Roman" w:hAnsi="Times New Roman"/>
          <w:sz w:val="24"/>
          <w:szCs w:val="24"/>
          <w:lang w:val="en-US"/>
        </w:rPr>
        <w:t>ts target customers’ preference, i.e they like to deal with technology such as mobile communication rather than traditional advertisement seen on television.</w:t>
      </w:r>
      <w:r w:rsidRPr="000845EB">
        <w:rPr>
          <w:rFonts w:ascii="Times New Roman" w:hAnsi="Times New Roman"/>
          <w:sz w:val="24"/>
          <w:szCs w:val="24"/>
          <w:lang w:val="en-US"/>
        </w:rPr>
        <w:t xml:space="preserve">  Without putting significant costs on </w:t>
      </w:r>
      <w:r w:rsidR="00050961" w:rsidRPr="000845EB">
        <w:rPr>
          <w:rFonts w:ascii="Times New Roman" w:hAnsi="Times New Roman"/>
          <w:sz w:val="24"/>
          <w:szCs w:val="24"/>
          <w:lang w:val="en-US"/>
        </w:rPr>
        <w:t xml:space="preserve">the </w:t>
      </w:r>
      <w:r w:rsidRPr="000845EB">
        <w:rPr>
          <w:rFonts w:ascii="Times New Roman" w:hAnsi="Times New Roman"/>
          <w:sz w:val="24"/>
          <w:szCs w:val="24"/>
          <w:lang w:val="en-US"/>
        </w:rPr>
        <w:t>advertisement, Tesla has its competitive edge against its competitors in the value chain.</w:t>
      </w:r>
      <w:r w:rsidR="00AA3A55" w:rsidRPr="000845EB">
        <w:rPr>
          <w:rFonts w:ascii="Times New Roman" w:hAnsi="Times New Roman"/>
          <w:sz w:val="24"/>
          <w:szCs w:val="24"/>
          <w:lang w:val="en-US"/>
        </w:rPr>
        <w:t xml:space="preserve">  For the technology-lover, Tesla’</w:t>
      </w:r>
      <w:r w:rsidR="00DE10BF" w:rsidRPr="000845EB">
        <w:rPr>
          <w:rFonts w:ascii="Times New Roman" w:hAnsi="Times New Roman"/>
          <w:sz w:val="24"/>
          <w:szCs w:val="24"/>
          <w:lang w:val="en-US"/>
        </w:rPr>
        <w:t xml:space="preserve">s </w:t>
      </w:r>
      <w:r w:rsidR="00AA3A55" w:rsidRPr="000845EB">
        <w:rPr>
          <w:rFonts w:ascii="Times New Roman" w:hAnsi="Times New Roman"/>
          <w:sz w:val="24"/>
          <w:szCs w:val="24"/>
          <w:lang w:val="en-US"/>
        </w:rPr>
        <w:t>EVs</w:t>
      </w:r>
      <w:r w:rsidR="00DE10BF" w:rsidRPr="000845EB">
        <w:rPr>
          <w:rFonts w:ascii="Times New Roman" w:hAnsi="Times New Roman"/>
          <w:sz w:val="24"/>
          <w:szCs w:val="24"/>
          <w:lang w:val="en-US"/>
        </w:rPr>
        <w:t xml:space="preserve"> are equipped</w:t>
      </w:r>
      <w:r w:rsidR="00AA3A55" w:rsidRPr="000845EB">
        <w:rPr>
          <w:rFonts w:ascii="Times New Roman" w:hAnsi="Times New Roman"/>
          <w:sz w:val="24"/>
          <w:szCs w:val="24"/>
          <w:lang w:val="en-US"/>
        </w:rPr>
        <w:t xml:space="preserve"> with </w:t>
      </w:r>
      <w:r w:rsidR="0004657B">
        <w:rPr>
          <w:rFonts w:ascii="Times New Roman" w:hAnsi="Times New Roman"/>
          <w:sz w:val="24"/>
          <w:szCs w:val="24"/>
          <w:lang w:val="en-US"/>
        </w:rPr>
        <w:t>disrup</w:t>
      </w:r>
      <w:r w:rsidR="00AA3A55" w:rsidRPr="000845EB">
        <w:rPr>
          <w:rFonts w:ascii="Times New Roman" w:hAnsi="Times New Roman"/>
          <w:sz w:val="24"/>
          <w:szCs w:val="24"/>
          <w:lang w:val="en-US"/>
        </w:rPr>
        <w:t xml:space="preserve">tive technology, which </w:t>
      </w:r>
      <w:r w:rsidR="00050961" w:rsidRPr="000845EB">
        <w:rPr>
          <w:rFonts w:ascii="Times New Roman" w:hAnsi="Times New Roman"/>
          <w:sz w:val="24"/>
          <w:szCs w:val="24"/>
          <w:lang w:val="en-US"/>
        </w:rPr>
        <w:t>is</w:t>
      </w:r>
      <w:r w:rsidR="00AA3A55" w:rsidRPr="000845EB">
        <w:rPr>
          <w:rFonts w:ascii="Times New Roman" w:hAnsi="Times New Roman"/>
          <w:sz w:val="24"/>
          <w:szCs w:val="24"/>
          <w:lang w:val="en-US"/>
        </w:rPr>
        <w:t xml:space="preserve"> substantially different from its competitors’ products.</w:t>
      </w:r>
    </w:p>
    <w:p w14:paraId="462414AD" w14:textId="77777777" w:rsidR="004E5A03" w:rsidRPr="000845EB" w:rsidRDefault="004E5A03" w:rsidP="00641A07">
      <w:pPr>
        <w:pStyle w:val="3"/>
        <w:rPr>
          <w:lang w:val="en-US"/>
        </w:rPr>
      </w:pPr>
    </w:p>
    <w:p w14:paraId="713A18C5" w14:textId="056EC35C" w:rsidR="00AA3A55" w:rsidRPr="00DA4928" w:rsidRDefault="008E4E90" w:rsidP="00641A07">
      <w:pPr>
        <w:pStyle w:val="3"/>
        <w:rPr>
          <w:lang w:val="en-US"/>
        </w:rPr>
      </w:pPr>
      <w:bookmarkStart w:id="7" w:name="_Toc28005186"/>
      <w:r>
        <w:rPr>
          <w:lang w:val="en-US"/>
        </w:rPr>
        <w:t xml:space="preserve">3.1.2 </w:t>
      </w:r>
      <w:r w:rsidR="00AA3A55" w:rsidRPr="00DA4928">
        <w:rPr>
          <w:lang w:val="en-US"/>
        </w:rPr>
        <w:t>Product differentiation strategy</w:t>
      </w:r>
      <w:bookmarkEnd w:id="7"/>
    </w:p>
    <w:p w14:paraId="5CD53B4B" w14:textId="6F70C22A" w:rsidR="00AA3A55" w:rsidRPr="000845EB" w:rsidRDefault="00AA3A55" w:rsidP="000845EB">
      <w:pPr>
        <w:spacing w:line="360" w:lineRule="auto"/>
        <w:jc w:val="both"/>
        <w:rPr>
          <w:rFonts w:ascii="Times New Roman" w:hAnsi="Times New Roman"/>
          <w:sz w:val="24"/>
          <w:szCs w:val="24"/>
        </w:rPr>
      </w:pPr>
      <w:r w:rsidRPr="000845EB">
        <w:rPr>
          <w:rFonts w:ascii="Times New Roman" w:hAnsi="Times New Roman"/>
          <w:sz w:val="24"/>
          <w:szCs w:val="24"/>
          <w:lang w:val="en-US"/>
        </w:rPr>
        <w:t>T</w:t>
      </w:r>
      <w:r w:rsidR="00C011F8" w:rsidRPr="000845EB">
        <w:rPr>
          <w:rFonts w:ascii="Times New Roman" w:hAnsi="Times New Roman"/>
          <w:sz w:val="24"/>
          <w:szCs w:val="24"/>
          <w:lang w:val="en-US"/>
        </w:rPr>
        <w:t>esla</w:t>
      </w:r>
      <w:r w:rsidR="00DB279A">
        <w:rPr>
          <w:rFonts w:ascii="Times New Roman" w:hAnsi="Times New Roman"/>
          <w:sz w:val="24"/>
          <w:szCs w:val="24"/>
          <w:lang w:val="en-US"/>
        </w:rPr>
        <w:t>’s</w:t>
      </w:r>
      <w:r w:rsidR="00C011F8" w:rsidRPr="000845EB">
        <w:rPr>
          <w:rFonts w:ascii="Times New Roman" w:hAnsi="Times New Roman"/>
          <w:sz w:val="24"/>
          <w:szCs w:val="24"/>
          <w:lang w:val="en-US"/>
        </w:rPr>
        <w:t xml:space="preserve"> </w:t>
      </w:r>
      <w:r w:rsidRPr="000845EB">
        <w:rPr>
          <w:rFonts w:ascii="Times New Roman" w:hAnsi="Times New Roman"/>
          <w:sz w:val="24"/>
          <w:szCs w:val="24"/>
          <w:lang w:val="en-US"/>
        </w:rPr>
        <w:t>products quality is usually far higher than other similar products in the same class.  Its BEVs usually have the longest electric range, the highest maximum speed and the shortest 0 to 100 km</w:t>
      </w:r>
      <w:r w:rsidR="00FA33C7" w:rsidRPr="000845EB">
        <w:rPr>
          <w:rFonts w:ascii="Times New Roman" w:hAnsi="Times New Roman"/>
          <w:sz w:val="24"/>
          <w:szCs w:val="24"/>
          <w:lang w:val="en-US"/>
        </w:rPr>
        <w:t>/hour</w:t>
      </w:r>
      <w:r w:rsidRPr="000845EB">
        <w:rPr>
          <w:rFonts w:ascii="Times New Roman" w:hAnsi="Times New Roman"/>
          <w:sz w:val="24"/>
          <w:szCs w:val="24"/>
          <w:lang w:val="en-US"/>
        </w:rPr>
        <w:t xml:space="preserve"> time.  Moreover, Tesla’s BEVs are equipped with innovative technology including auto-updat</w:t>
      </w:r>
      <w:r w:rsidR="00FA33C7" w:rsidRPr="000845EB">
        <w:rPr>
          <w:rFonts w:ascii="Times New Roman" w:hAnsi="Times New Roman"/>
          <w:sz w:val="24"/>
          <w:szCs w:val="24"/>
          <w:lang w:val="en-US"/>
        </w:rPr>
        <w:t>e</w:t>
      </w:r>
      <w:r w:rsidRPr="000845EB">
        <w:rPr>
          <w:rFonts w:ascii="Times New Roman" w:hAnsi="Times New Roman"/>
          <w:sz w:val="24"/>
          <w:szCs w:val="24"/>
          <w:lang w:val="en-US"/>
        </w:rPr>
        <w:t xml:space="preserve"> of BEVs’ control program through build-in internet c</w:t>
      </w:r>
      <w:r w:rsidR="00FA33C7" w:rsidRPr="000845EB">
        <w:rPr>
          <w:rFonts w:ascii="Times New Roman" w:hAnsi="Times New Roman"/>
          <w:sz w:val="24"/>
          <w:szCs w:val="24"/>
          <w:lang w:val="en-US"/>
        </w:rPr>
        <w:t>ommunication device, auto-pilot</w:t>
      </w:r>
      <w:r w:rsidRPr="000845EB">
        <w:rPr>
          <w:rFonts w:ascii="Times New Roman" w:hAnsi="Times New Roman"/>
          <w:sz w:val="24"/>
          <w:szCs w:val="24"/>
          <w:lang w:val="en-US"/>
        </w:rPr>
        <w:t xml:space="preserve">, very high safety standard and received the highest safety standard awards such as "top safety pick plus" designation from the Insurance Institute for Highway Safety and the highest safety rating from the National Highway Traffic Safety Administration in the U.S </w:t>
      </w:r>
      <w:r w:rsidRPr="000845EB">
        <w:rPr>
          <w:rFonts w:ascii="Times New Roman" w:hAnsi="Times New Roman"/>
          <w:sz w:val="24"/>
          <w:szCs w:val="24"/>
        </w:rPr>
        <w:t>(Matousek, 2019).  Product differentiation based on innovation will lead to a high price premium (</w:t>
      </w:r>
      <w:r w:rsidRPr="000845EB">
        <w:rPr>
          <w:rFonts w:ascii="Times New Roman" w:hAnsi="Times New Roman"/>
          <w:sz w:val="24"/>
          <w:szCs w:val="24"/>
          <w:shd w:val="clear" w:color="auto" w:fill="FFFFFF"/>
        </w:rPr>
        <w:t xml:space="preserve">Davcik and Sharma, 2015), which is one of the driving forces </w:t>
      </w:r>
      <w:r w:rsidR="006771C3" w:rsidRPr="000845EB">
        <w:rPr>
          <w:rFonts w:ascii="Times New Roman" w:hAnsi="Times New Roman"/>
          <w:sz w:val="24"/>
          <w:szCs w:val="24"/>
          <w:shd w:val="clear" w:color="auto" w:fill="FFFFFF"/>
        </w:rPr>
        <w:t>letting</w:t>
      </w:r>
      <w:r w:rsidRPr="000845EB">
        <w:rPr>
          <w:rFonts w:ascii="Times New Roman" w:hAnsi="Times New Roman"/>
          <w:sz w:val="24"/>
          <w:szCs w:val="24"/>
          <w:shd w:val="clear" w:color="auto" w:fill="FFFFFF"/>
        </w:rPr>
        <w:t xml:space="preserve"> Tesla return to its profitability.  However, as a start-up company a decade ago, it needed cash flow for its operation, research and development, successful product development strategy is essential for its survival.</w:t>
      </w:r>
    </w:p>
    <w:p w14:paraId="7B50A4A7" w14:textId="77777777" w:rsidR="00D47B59" w:rsidRPr="000845EB" w:rsidRDefault="00D47B59" w:rsidP="000845EB">
      <w:pPr>
        <w:spacing w:line="360" w:lineRule="auto"/>
        <w:rPr>
          <w:rFonts w:ascii="Times New Roman" w:hAnsi="Times New Roman"/>
          <w:sz w:val="24"/>
          <w:szCs w:val="24"/>
        </w:rPr>
      </w:pPr>
    </w:p>
    <w:p w14:paraId="740565A9" w14:textId="77777777" w:rsidR="00271485" w:rsidRDefault="00271485">
      <w:pPr>
        <w:spacing w:after="160" w:line="259" w:lineRule="auto"/>
        <w:rPr>
          <w:rFonts w:ascii="Times New Roman" w:eastAsiaTheme="majorEastAsia" w:hAnsi="Times New Roman" w:cstheme="majorBidi"/>
          <w:sz w:val="24"/>
          <w:szCs w:val="24"/>
          <w:lang w:val="en-US"/>
        </w:rPr>
      </w:pPr>
      <w:r>
        <w:rPr>
          <w:lang w:val="en-US"/>
        </w:rPr>
        <w:br w:type="page"/>
      </w:r>
    </w:p>
    <w:p w14:paraId="53AED5B0" w14:textId="7364906C" w:rsidR="00034B27" w:rsidRPr="000845EB" w:rsidRDefault="0004657B" w:rsidP="00641A07">
      <w:pPr>
        <w:pStyle w:val="3"/>
        <w:rPr>
          <w:lang w:val="en-US"/>
        </w:rPr>
      </w:pPr>
      <w:bookmarkStart w:id="8" w:name="_Toc28005187"/>
      <w:r>
        <w:rPr>
          <w:lang w:val="en-US"/>
        </w:rPr>
        <w:lastRenderedPageBreak/>
        <w:t>3.</w:t>
      </w:r>
      <w:r w:rsidR="00DA4928">
        <w:rPr>
          <w:lang w:val="en-US"/>
        </w:rPr>
        <w:t>1.3</w:t>
      </w:r>
      <w:r w:rsidR="00034B27" w:rsidRPr="000845EB">
        <w:rPr>
          <w:lang w:val="en-US"/>
        </w:rPr>
        <w:t xml:space="preserve"> Product development strategy</w:t>
      </w:r>
      <w:bookmarkEnd w:id="8"/>
    </w:p>
    <w:p w14:paraId="7DA8B2FD" w14:textId="48769166" w:rsidR="0052163E" w:rsidRPr="000845EB" w:rsidRDefault="0052163E" w:rsidP="000845EB">
      <w:pPr>
        <w:spacing w:line="360" w:lineRule="auto"/>
        <w:jc w:val="both"/>
        <w:rPr>
          <w:rFonts w:ascii="Times New Roman" w:hAnsi="Times New Roman"/>
          <w:sz w:val="24"/>
          <w:szCs w:val="24"/>
          <w:lang w:val="en-US"/>
        </w:rPr>
      </w:pPr>
      <w:r w:rsidRPr="000845EB">
        <w:rPr>
          <w:rFonts w:ascii="Times New Roman" w:hAnsi="Times New Roman"/>
          <w:sz w:val="24"/>
          <w:szCs w:val="24"/>
          <w:lang w:val="en-US"/>
        </w:rPr>
        <w:t xml:space="preserve">Tesla only </w:t>
      </w:r>
      <w:r w:rsidR="00010808" w:rsidRPr="000845EB">
        <w:rPr>
          <w:rFonts w:ascii="Times New Roman" w:hAnsi="Times New Roman"/>
          <w:sz w:val="24"/>
          <w:szCs w:val="24"/>
          <w:lang w:val="en-US"/>
        </w:rPr>
        <w:t>manufactures BEVs</w:t>
      </w:r>
      <w:r w:rsidRPr="000845EB">
        <w:rPr>
          <w:rFonts w:ascii="Times New Roman" w:hAnsi="Times New Roman"/>
          <w:sz w:val="24"/>
          <w:szCs w:val="24"/>
          <w:lang w:val="en-US"/>
        </w:rPr>
        <w:t>.  In order to fund its operation</w:t>
      </w:r>
      <w:r w:rsidR="0075315B" w:rsidRPr="000845EB">
        <w:rPr>
          <w:rFonts w:ascii="Times New Roman" w:hAnsi="Times New Roman"/>
          <w:sz w:val="24"/>
          <w:szCs w:val="24"/>
          <w:lang w:val="en-US"/>
        </w:rPr>
        <w:t>,</w:t>
      </w:r>
      <w:r w:rsidRPr="000845EB">
        <w:rPr>
          <w:rFonts w:ascii="Times New Roman" w:hAnsi="Times New Roman"/>
          <w:sz w:val="24"/>
          <w:szCs w:val="24"/>
          <w:lang w:val="en-US"/>
        </w:rPr>
        <w:t xml:space="preserve"> research</w:t>
      </w:r>
      <w:r w:rsidR="0075315B" w:rsidRPr="000845EB">
        <w:rPr>
          <w:rFonts w:ascii="Times New Roman" w:hAnsi="Times New Roman"/>
          <w:sz w:val="24"/>
          <w:szCs w:val="24"/>
          <w:lang w:val="en-US"/>
        </w:rPr>
        <w:t xml:space="preserve"> and capital investment</w:t>
      </w:r>
      <w:r w:rsidRPr="000845EB">
        <w:rPr>
          <w:rFonts w:ascii="Times New Roman" w:hAnsi="Times New Roman"/>
          <w:sz w:val="24"/>
          <w:szCs w:val="24"/>
          <w:lang w:val="en-US"/>
        </w:rPr>
        <w:t xml:space="preserve">, Tesla’s </w:t>
      </w:r>
      <w:r w:rsidR="00254F9C" w:rsidRPr="000845EB">
        <w:rPr>
          <w:rFonts w:ascii="Times New Roman" w:hAnsi="Times New Roman"/>
          <w:sz w:val="24"/>
          <w:szCs w:val="24"/>
          <w:lang w:val="en-US"/>
        </w:rPr>
        <w:t>first stage</w:t>
      </w:r>
      <w:r w:rsidR="00034B27" w:rsidRPr="000845EB">
        <w:rPr>
          <w:rFonts w:ascii="Times New Roman" w:hAnsi="Times New Roman"/>
          <w:sz w:val="24"/>
          <w:szCs w:val="24"/>
          <w:lang w:val="en-US"/>
        </w:rPr>
        <w:t xml:space="preserve"> product development</w:t>
      </w:r>
      <w:r w:rsidR="00254F9C" w:rsidRPr="000845EB">
        <w:rPr>
          <w:rFonts w:ascii="Times New Roman" w:hAnsi="Times New Roman"/>
          <w:sz w:val="24"/>
          <w:szCs w:val="24"/>
          <w:lang w:val="en-US"/>
        </w:rPr>
        <w:t xml:space="preserve"> </w:t>
      </w:r>
      <w:r w:rsidRPr="000845EB">
        <w:rPr>
          <w:rFonts w:ascii="Times New Roman" w:hAnsi="Times New Roman"/>
          <w:sz w:val="24"/>
          <w:szCs w:val="24"/>
          <w:lang w:val="en-US"/>
        </w:rPr>
        <w:t>strategy is to target the high-end luxury sport</w:t>
      </w:r>
      <w:r w:rsidR="00050961" w:rsidRPr="000845EB">
        <w:rPr>
          <w:rFonts w:ascii="Times New Roman" w:hAnsi="Times New Roman"/>
          <w:sz w:val="24"/>
          <w:szCs w:val="24"/>
          <w:lang w:val="en-US"/>
        </w:rPr>
        <w:t>s</w:t>
      </w:r>
      <w:r w:rsidRPr="000845EB">
        <w:rPr>
          <w:rFonts w:ascii="Times New Roman" w:hAnsi="Times New Roman"/>
          <w:sz w:val="24"/>
          <w:szCs w:val="24"/>
          <w:lang w:val="en-US"/>
        </w:rPr>
        <w:t xml:space="preserve"> car market, because</w:t>
      </w:r>
      <w:r w:rsidR="00DE50E1" w:rsidRPr="000845EB">
        <w:rPr>
          <w:rFonts w:ascii="Times New Roman" w:hAnsi="Times New Roman"/>
          <w:sz w:val="24"/>
          <w:szCs w:val="24"/>
          <w:lang w:val="en-US"/>
        </w:rPr>
        <w:t xml:space="preserve"> of the </w:t>
      </w:r>
      <w:r w:rsidR="00E64563" w:rsidRPr="000845EB">
        <w:rPr>
          <w:rFonts w:ascii="Times New Roman" w:hAnsi="Times New Roman"/>
          <w:sz w:val="24"/>
          <w:szCs w:val="24"/>
          <w:lang w:val="en-US"/>
        </w:rPr>
        <w:t>lofty</w:t>
      </w:r>
      <w:r w:rsidR="001C7DEB" w:rsidRPr="000845EB">
        <w:rPr>
          <w:rFonts w:ascii="Times New Roman" w:hAnsi="Times New Roman"/>
          <w:sz w:val="24"/>
          <w:szCs w:val="24"/>
          <w:lang w:val="en-US"/>
        </w:rPr>
        <w:t xml:space="preserve"> </w:t>
      </w:r>
      <w:r w:rsidR="00DE50E1" w:rsidRPr="000845EB">
        <w:rPr>
          <w:rFonts w:ascii="Times New Roman" w:hAnsi="Times New Roman"/>
          <w:sz w:val="24"/>
          <w:szCs w:val="24"/>
          <w:lang w:val="en-US"/>
        </w:rPr>
        <w:t>selling price,</w:t>
      </w:r>
      <w:r w:rsidRPr="000845EB">
        <w:rPr>
          <w:rFonts w:ascii="Times New Roman" w:hAnsi="Times New Roman"/>
          <w:sz w:val="24"/>
          <w:szCs w:val="24"/>
          <w:lang w:val="en-US"/>
        </w:rPr>
        <w:t xml:space="preserve"> the cash flow provided by th</w:t>
      </w:r>
      <w:r w:rsidR="00DE50E1" w:rsidRPr="000845EB">
        <w:rPr>
          <w:rFonts w:ascii="Times New Roman" w:hAnsi="Times New Roman"/>
          <w:sz w:val="24"/>
          <w:szCs w:val="24"/>
          <w:lang w:val="en-US"/>
        </w:rPr>
        <w:t>is</w:t>
      </w:r>
      <w:r w:rsidRPr="000845EB">
        <w:rPr>
          <w:rFonts w:ascii="Times New Roman" w:hAnsi="Times New Roman"/>
          <w:sz w:val="24"/>
          <w:szCs w:val="24"/>
          <w:lang w:val="en-US"/>
        </w:rPr>
        <w:t xml:space="preserve"> market is substantial.  It launched its first electric sport</w:t>
      </w:r>
      <w:r w:rsidR="00050961" w:rsidRPr="000845EB">
        <w:rPr>
          <w:rFonts w:ascii="Times New Roman" w:hAnsi="Times New Roman"/>
          <w:sz w:val="24"/>
          <w:szCs w:val="24"/>
          <w:lang w:val="en-US"/>
        </w:rPr>
        <w:t>s</w:t>
      </w:r>
      <w:r w:rsidRPr="000845EB">
        <w:rPr>
          <w:rFonts w:ascii="Times New Roman" w:hAnsi="Times New Roman"/>
          <w:sz w:val="24"/>
          <w:szCs w:val="24"/>
          <w:lang w:val="en-US"/>
        </w:rPr>
        <w:t xml:space="preserve"> car</w:t>
      </w:r>
      <w:r w:rsidR="00A64897" w:rsidRPr="000845EB">
        <w:rPr>
          <w:rFonts w:ascii="Times New Roman" w:hAnsi="Times New Roman"/>
          <w:sz w:val="24"/>
          <w:szCs w:val="24"/>
          <w:lang w:val="en-US"/>
        </w:rPr>
        <w:t>, Roadster</w:t>
      </w:r>
      <w:r w:rsidR="00BE6CC1" w:rsidRPr="000845EB">
        <w:rPr>
          <w:rFonts w:ascii="Times New Roman" w:hAnsi="Times New Roman"/>
          <w:sz w:val="24"/>
          <w:szCs w:val="24"/>
          <w:lang w:val="en-US"/>
        </w:rPr>
        <w:t xml:space="preserve">, with a thin production </w:t>
      </w:r>
      <w:r w:rsidR="007A5C8D" w:rsidRPr="000845EB">
        <w:rPr>
          <w:rFonts w:ascii="Times New Roman" w:hAnsi="Times New Roman"/>
          <w:sz w:val="24"/>
          <w:szCs w:val="24"/>
          <w:lang w:val="en-US"/>
        </w:rPr>
        <w:t xml:space="preserve">volume </w:t>
      </w:r>
      <w:r w:rsidR="00BE6CC1" w:rsidRPr="000845EB">
        <w:rPr>
          <w:rFonts w:ascii="Times New Roman" w:hAnsi="Times New Roman"/>
          <w:sz w:val="24"/>
          <w:szCs w:val="24"/>
          <w:lang w:val="en-US"/>
        </w:rPr>
        <w:t>and a base price of USD98,950</w:t>
      </w:r>
      <w:r w:rsidR="00E006D7" w:rsidRPr="000845EB">
        <w:rPr>
          <w:rStyle w:val="af1"/>
          <w:rFonts w:ascii="Times New Roman" w:hAnsi="Times New Roman"/>
          <w:sz w:val="24"/>
          <w:szCs w:val="24"/>
          <w:lang w:val="en-US"/>
        </w:rPr>
        <w:footnoteReference w:id="1"/>
      </w:r>
      <w:r w:rsidR="00206397" w:rsidRPr="000845EB">
        <w:rPr>
          <w:rFonts w:ascii="Times New Roman" w:hAnsi="Times New Roman"/>
          <w:sz w:val="24"/>
          <w:szCs w:val="24"/>
          <w:lang w:val="en-US"/>
        </w:rPr>
        <w:t xml:space="preserve"> </w:t>
      </w:r>
      <w:r w:rsidR="007A5C8D" w:rsidRPr="000845EB">
        <w:rPr>
          <w:rFonts w:ascii="Times New Roman" w:hAnsi="Times New Roman"/>
          <w:sz w:val="24"/>
          <w:szCs w:val="24"/>
          <w:lang w:val="en-US"/>
        </w:rPr>
        <w:t>in 2008</w:t>
      </w:r>
      <w:r w:rsidR="00076F38" w:rsidRPr="000845EB">
        <w:rPr>
          <w:rFonts w:ascii="Times New Roman" w:hAnsi="Times New Roman"/>
          <w:sz w:val="24"/>
          <w:szCs w:val="24"/>
          <w:lang w:val="en-US"/>
        </w:rPr>
        <w:t>.</w:t>
      </w:r>
      <w:r w:rsidR="00EC1506" w:rsidRPr="000845EB">
        <w:rPr>
          <w:rFonts w:ascii="Times New Roman" w:hAnsi="Times New Roman"/>
          <w:sz w:val="24"/>
          <w:szCs w:val="24"/>
          <w:lang w:val="en-US"/>
        </w:rPr>
        <w:t xml:space="preserve">  The second stage is to move to the middle to high-end market, it subsequently produced Model S</w:t>
      </w:r>
      <w:r w:rsidR="00F65001" w:rsidRPr="000845EB">
        <w:rPr>
          <w:rFonts w:ascii="Times New Roman" w:hAnsi="Times New Roman"/>
          <w:sz w:val="24"/>
          <w:szCs w:val="24"/>
          <w:lang w:val="en-US"/>
        </w:rPr>
        <w:t xml:space="preserve"> a five-seater sedan </w:t>
      </w:r>
      <w:r w:rsidR="00EC1506" w:rsidRPr="000845EB">
        <w:rPr>
          <w:rFonts w:ascii="Times New Roman" w:hAnsi="Times New Roman"/>
          <w:sz w:val="24"/>
          <w:szCs w:val="24"/>
          <w:lang w:val="en-US"/>
        </w:rPr>
        <w:t>and Model X</w:t>
      </w:r>
      <w:r w:rsidR="00F65001" w:rsidRPr="000845EB">
        <w:rPr>
          <w:rFonts w:ascii="Times New Roman" w:hAnsi="Times New Roman"/>
          <w:sz w:val="24"/>
          <w:szCs w:val="24"/>
          <w:lang w:val="en-US"/>
        </w:rPr>
        <w:t xml:space="preserve"> </w:t>
      </w:r>
      <w:r w:rsidR="00EC1506" w:rsidRPr="000845EB">
        <w:rPr>
          <w:rFonts w:ascii="Times New Roman" w:hAnsi="Times New Roman"/>
          <w:sz w:val="24"/>
          <w:szCs w:val="24"/>
          <w:lang w:val="en-US"/>
        </w:rPr>
        <w:t>a seven-seater sport utility vehicle (</w:t>
      </w:r>
      <w:r w:rsidR="00F65001" w:rsidRPr="000845EB">
        <w:rPr>
          <w:rFonts w:ascii="Times New Roman" w:hAnsi="Times New Roman"/>
          <w:sz w:val="24"/>
          <w:szCs w:val="24"/>
          <w:lang w:val="en-US"/>
        </w:rPr>
        <w:t>“</w:t>
      </w:r>
      <w:r w:rsidR="00EC1506" w:rsidRPr="000845EB">
        <w:rPr>
          <w:rFonts w:ascii="Times New Roman" w:hAnsi="Times New Roman"/>
          <w:sz w:val="24"/>
          <w:szCs w:val="24"/>
          <w:lang w:val="en-US"/>
        </w:rPr>
        <w:t>SUV</w:t>
      </w:r>
      <w:r w:rsidR="00F65001" w:rsidRPr="000845EB">
        <w:rPr>
          <w:rFonts w:ascii="Times New Roman" w:hAnsi="Times New Roman"/>
          <w:sz w:val="24"/>
          <w:szCs w:val="24"/>
          <w:lang w:val="en-US"/>
        </w:rPr>
        <w:t>”</w:t>
      </w:r>
      <w:r w:rsidR="00EC1506" w:rsidRPr="000845EB">
        <w:rPr>
          <w:rFonts w:ascii="Times New Roman" w:hAnsi="Times New Roman"/>
          <w:sz w:val="24"/>
          <w:szCs w:val="24"/>
          <w:lang w:val="en-US"/>
        </w:rPr>
        <w:t>)</w:t>
      </w:r>
      <w:r w:rsidR="00F65001" w:rsidRPr="000845EB">
        <w:rPr>
          <w:rFonts w:ascii="Times New Roman" w:hAnsi="Times New Roman"/>
          <w:sz w:val="24"/>
          <w:szCs w:val="24"/>
          <w:lang w:val="en-US"/>
        </w:rPr>
        <w:t>.  The thir</w:t>
      </w:r>
      <w:r w:rsidR="00BC0687" w:rsidRPr="000845EB">
        <w:rPr>
          <w:rFonts w:ascii="Times New Roman" w:hAnsi="Times New Roman"/>
          <w:sz w:val="24"/>
          <w:szCs w:val="24"/>
          <w:lang w:val="en-US"/>
        </w:rPr>
        <w:t xml:space="preserve">d stage is to penetrate the </w:t>
      </w:r>
      <w:r w:rsidR="00010808" w:rsidRPr="000845EB">
        <w:rPr>
          <w:rFonts w:ascii="Times New Roman" w:hAnsi="Times New Roman"/>
          <w:sz w:val="24"/>
          <w:szCs w:val="24"/>
          <w:lang w:val="en-US"/>
        </w:rPr>
        <w:t>more affordable</w:t>
      </w:r>
      <w:r w:rsidR="00F65001" w:rsidRPr="000845EB">
        <w:rPr>
          <w:rFonts w:ascii="Times New Roman" w:hAnsi="Times New Roman"/>
          <w:sz w:val="24"/>
          <w:szCs w:val="24"/>
          <w:lang w:val="en-US"/>
        </w:rPr>
        <w:t xml:space="preserve"> automobile market by introducing the Model 3, a </w:t>
      </w:r>
      <w:r w:rsidR="00E006D7" w:rsidRPr="000845EB">
        <w:rPr>
          <w:rFonts w:ascii="Times New Roman" w:hAnsi="Times New Roman"/>
          <w:sz w:val="24"/>
          <w:szCs w:val="24"/>
          <w:lang w:val="en-US"/>
        </w:rPr>
        <w:t>5</w:t>
      </w:r>
      <w:r w:rsidR="00F65001" w:rsidRPr="000845EB">
        <w:rPr>
          <w:rFonts w:ascii="Times New Roman" w:hAnsi="Times New Roman"/>
          <w:sz w:val="24"/>
          <w:szCs w:val="24"/>
          <w:lang w:val="en-US"/>
        </w:rPr>
        <w:t xml:space="preserve">-seater sedan </w:t>
      </w:r>
      <w:r w:rsidR="0091722B" w:rsidRPr="000845EB">
        <w:rPr>
          <w:rFonts w:ascii="Times New Roman" w:hAnsi="Times New Roman"/>
          <w:sz w:val="24"/>
          <w:szCs w:val="24"/>
          <w:lang w:val="en-US"/>
        </w:rPr>
        <w:t>(Liu and Zhan (2017),</w:t>
      </w:r>
      <w:r w:rsidR="0091722B" w:rsidRPr="000845EB">
        <w:rPr>
          <w:rFonts w:ascii="Times New Roman" w:hAnsi="Times New Roman"/>
          <w:sz w:val="24"/>
          <w:szCs w:val="24"/>
        </w:rPr>
        <w:t xml:space="preserve"> Car and Driver (2019)</w:t>
      </w:r>
      <w:r w:rsidR="0091722B" w:rsidRPr="000845EB">
        <w:rPr>
          <w:rFonts w:ascii="Times New Roman" w:hAnsi="Times New Roman"/>
          <w:sz w:val="24"/>
          <w:szCs w:val="24"/>
          <w:lang w:val="en-US"/>
        </w:rPr>
        <w:t>)</w:t>
      </w:r>
      <w:r w:rsidR="00F65001" w:rsidRPr="000845EB">
        <w:rPr>
          <w:rFonts w:ascii="Times New Roman" w:hAnsi="Times New Roman"/>
          <w:sz w:val="24"/>
          <w:szCs w:val="24"/>
          <w:lang w:val="en-US"/>
        </w:rPr>
        <w:t xml:space="preserve">.  It also announces that it will further broaden the </w:t>
      </w:r>
      <w:r w:rsidR="001C7DEB" w:rsidRPr="000845EB">
        <w:rPr>
          <w:rFonts w:ascii="Times New Roman" w:hAnsi="Times New Roman"/>
          <w:sz w:val="24"/>
          <w:szCs w:val="24"/>
          <w:lang w:val="en-US"/>
        </w:rPr>
        <w:t>more affordable</w:t>
      </w:r>
      <w:r w:rsidR="00F65001" w:rsidRPr="000845EB">
        <w:rPr>
          <w:rFonts w:ascii="Times New Roman" w:hAnsi="Times New Roman"/>
          <w:sz w:val="24"/>
          <w:szCs w:val="24"/>
          <w:lang w:val="en-US"/>
        </w:rPr>
        <w:t xml:space="preserve"> market by developing Model Y, a 7</w:t>
      </w:r>
      <w:r w:rsidR="00E006D7" w:rsidRPr="000845EB">
        <w:rPr>
          <w:rFonts w:ascii="Times New Roman" w:hAnsi="Times New Roman"/>
          <w:sz w:val="24"/>
          <w:szCs w:val="24"/>
          <w:lang w:val="en-US"/>
        </w:rPr>
        <w:t>-</w:t>
      </w:r>
      <w:r w:rsidR="00F65001" w:rsidRPr="000845EB">
        <w:rPr>
          <w:rFonts w:ascii="Times New Roman" w:hAnsi="Times New Roman"/>
          <w:sz w:val="24"/>
          <w:szCs w:val="24"/>
          <w:lang w:val="en-US"/>
        </w:rPr>
        <w:t xml:space="preserve">seater SUV and Cybertruck, a 5-seater </w:t>
      </w:r>
      <w:r w:rsidR="00034B27" w:rsidRPr="000845EB">
        <w:rPr>
          <w:rFonts w:ascii="Times New Roman" w:hAnsi="Times New Roman"/>
          <w:sz w:val="24"/>
          <w:szCs w:val="24"/>
          <w:lang w:val="en-US"/>
        </w:rPr>
        <w:t xml:space="preserve">pick-up </w:t>
      </w:r>
      <w:r w:rsidR="00F65001" w:rsidRPr="000845EB">
        <w:rPr>
          <w:rFonts w:ascii="Times New Roman" w:hAnsi="Times New Roman"/>
          <w:sz w:val="24"/>
          <w:szCs w:val="24"/>
          <w:lang w:val="en-US"/>
        </w:rPr>
        <w:t>truck</w:t>
      </w:r>
      <w:r w:rsidR="00DB279A">
        <w:rPr>
          <w:rFonts w:ascii="Times New Roman" w:hAnsi="Times New Roman"/>
          <w:sz w:val="24"/>
          <w:szCs w:val="24"/>
          <w:lang w:val="en-US"/>
        </w:rPr>
        <w:t xml:space="preserve"> </w:t>
      </w:r>
      <w:r w:rsidR="00D72DCF">
        <w:rPr>
          <w:rFonts w:ascii="Times New Roman" w:hAnsi="Times New Roman"/>
          <w:sz w:val="24"/>
          <w:szCs w:val="24"/>
          <w:lang w:val="en-US"/>
        </w:rPr>
        <w:t>in</w:t>
      </w:r>
      <w:r w:rsidR="00DB279A">
        <w:rPr>
          <w:rFonts w:ascii="Times New Roman" w:hAnsi="Times New Roman"/>
          <w:sz w:val="24"/>
          <w:szCs w:val="24"/>
          <w:lang w:val="en-US"/>
        </w:rPr>
        <w:t xml:space="preserve"> the near future</w:t>
      </w:r>
      <w:r w:rsidR="00F65001" w:rsidRPr="000845EB">
        <w:rPr>
          <w:rFonts w:ascii="Times New Roman" w:hAnsi="Times New Roman"/>
          <w:sz w:val="24"/>
          <w:szCs w:val="24"/>
          <w:lang w:val="en-US"/>
        </w:rPr>
        <w:t xml:space="preserve">. </w:t>
      </w:r>
      <w:r w:rsidR="00034B27" w:rsidRPr="000845EB">
        <w:rPr>
          <w:rFonts w:ascii="Times New Roman" w:hAnsi="Times New Roman"/>
          <w:sz w:val="24"/>
          <w:szCs w:val="24"/>
          <w:lang w:val="en-US"/>
        </w:rPr>
        <w:t xml:space="preserve"> </w:t>
      </w:r>
      <w:r w:rsidR="009E40EF" w:rsidRPr="000845EB">
        <w:rPr>
          <w:rFonts w:ascii="Times New Roman" w:hAnsi="Times New Roman"/>
          <w:sz w:val="24"/>
          <w:szCs w:val="24"/>
          <w:lang w:val="en-US"/>
        </w:rPr>
        <w:t>In addition, Semi, a tr</w:t>
      </w:r>
      <w:r w:rsidR="00BC0687" w:rsidRPr="000845EB">
        <w:rPr>
          <w:rFonts w:ascii="Times New Roman" w:hAnsi="Times New Roman"/>
          <w:sz w:val="24"/>
          <w:szCs w:val="24"/>
          <w:lang w:val="en-US"/>
        </w:rPr>
        <w:t>a</w:t>
      </w:r>
      <w:r w:rsidR="009E40EF" w:rsidRPr="000845EB">
        <w:rPr>
          <w:rFonts w:ascii="Times New Roman" w:hAnsi="Times New Roman"/>
          <w:sz w:val="24"/>
          <w:szCs w:val="24"/>
          <w:lang w:val="en-US"/>
        </w:rPr>
        <w:t>ctor unit for semi-trailer trucks are being develop</w:t>
      </w:r>
      <w:r w:rsidR="00050961" w:rsidRPr="000845EB">
        <w:rPr>
          <w:rFonts w:ascii="Times New Roman" w:hAnsi="Times New Roman"/>
          <w:sz w:val="24"/>
          <w:szCs w:val="24"/>
          <w:lang w:val="en-US"/>
        </w:rPr>
        <w:t>ed</w:t>
      </w:r>
      <w:r w:rsidR="009E40EF" w:rsidRPr="000845EB">
        <w:rPr>
          <w:rFonts w:ascii="Times New Roman" w:hAnsi="Times New Roman"/>
          <w:sz w:val="24"/>
          <w:szCs w:val="24"/>
          <w:lang w:val="en-US"/>
        </w:rPr>
        <w:t xml:space="preserve">. </w:t>
      </w:r>
      <w:r w:rsidR="00F65001" w:rsidRPr="000845EB">
        <w:rPr>
          <w:rFonts w:ascii="Times New Roman" w:hAnsi="Times New Roman"/>
          <w:sz w:val="24"/>
          <w:szCs w:val="24"/>
          <w:lang w:val="en-US"/>
        </w:rPr>
        <w:t xml:space="preserve"> </w:t>
      </w:r>
      <w:r w:rsidR="00076F38" w:rsidRPr="000845EB">
        <w:rPr>
          <w:rFonts w:ascii="Times New Roman" w:hAnsi="Times New Roman"/>
          <w:sz w:val="24"/>
          <w:szCs w:val="24"/>
          <w:lang w:val="en-US"/>
        </w:rPr>
        <w:t xml:space="preserve">The product development strategy is </w:t>
      </w:r>
      <w:r w:rsidR="00050961" w:rsidRPr="000845EB">
        <w:rPr>
          <w:rFonts w:ascii="Times New Roman" w:hAnsi="Times New Roman"/>
          <w:sz w:val="24"/>
          <w:szCs w:val="24"/>
          <w:lang w:val="en-US"/>
        </w:rPr>
        <w:t xml:space="preserve">a </w:t>
      </w:r>
      <w:r w:rsidR="00076F38" w:rsidRPr="000845EB">
        <w:rPr>
          <w:rFonts w:ascii="Times New Roman" w:hAnsi="Times New Roman"/>
          <w:sz w:val="24"/>
          <w:szCs w:val="24"/>
          <w:lang w:val="en-US"/>
        </w:rPr>
        <w:t xml:space="preserve">successful one, it not only provides cash flows to Tesla but also attains the mission of Tesla. </w:t>
      </w:r>
      <w:r w:rsidR="0091722B" w:rsidRPr="000845EB">
        <w:rPr>
          <w:rFonts w:ascii="Times New Roman" w:hAnsi="Times New Roman"/>
          <w:sz w:val="24"/>
          <w:szCs w:val="24"/>
          <w:lang w:val="en-US"/>
        </w:rPr>
        <w:t>Table 1 shows</w:t>
      </w:r>
      <w:r w:rsidR="00F65001" w:rsidRPr="000845EB">
        <w:rPr>
          <w:rFonts w:ascii="Times New Roman" w:hAnsi="Times New Roman"/>
          <w:sz w:val="24"/>
          <w:szCs w:val="24"/>
          <w:lang w:val="en-US"/>
        </w:rPr>
        <w:t xml:space="preserve"> t</w:t>
      </w:r>
      <w:r w:rsidR="00A12B4F" w:rsidRPr="000845EB">
        <w:rPr>
          <w:rFonts w:ascii="Times New Roman" w:hAnsi="Times New Roman"/>
          <w:sz w:val="24"/>
          <w:szCs w:val="24"/>
          <w:lang w:val="en-US"/>
        </w:rPr>
        <w:t>he evolution of Tesla’s product</w:t>
      </w:r>
      <w:r w:rsidR="00F65001" w:rsidRPr="000845EB">
        <w:rPr>
          <w:rFonts w:ascii="Times New Roman" w:hAnsi="Times New Roman"/>
          <w:sz w:val="24"/>
          <w:szCs w:val="24"/>
          <w:lang w:val="en-US"/>
        </w:rPr>
        <w:t xml:space="preserve"> line</w:t>
      </w:r>
      <w:r w:rsidR="00A12B4F" w:rsidRPr="000845EB">
        <w:rPr>
          <w:rFonts w:ascii="Times New Roman" w:hAnsi="Times New Roman"/>
          <w:sz w:val="24"/>
          <w:szCs w:val="24"/>
          <w:lang w:val="en-US"/>
        </w:rPr>
        <w:t xml:space="preserve">s which </w:t>
      </w:r>
      <w:r w:rsidR="00F65001" w:rsidRPr="000845EB">
        <w:rPr>
          <w:rFonts w:ascii="Times New Roman" w:hAnsi="Times New Roman"/>
          <w:sz w:val="24"/>
          <w:szCs w:val="24"/>
          <w:lang w:val="en-US"/>
        </w:rPr>
        <w:t>evidence</w:t>
      </w:r>
      <w:r w:rsidR="00A12B4F" w:rsidRPr="000845EB">
        <w:rPr>
          <w:rFonts w:ascii="Times New Roman" w:hAnsi="Times New Roman"/>
          <w:sz w:val="24"/>
          <w:szCs w:val="24"/>
          <w:lang w:val="en-US"/>
        </w:rPr>
        <w:t>s</w:t>
      </w:r>
      <w:r w:rsidR="0091722B" w:rsidRPr="000845EB">
        <w:rPr>
          <w:rFonts w:ascii="Times New Roman" w:hAnsi="Times New Roman"/>
          <w:sz w:val="24"/>
          <w:szCs w:val="24"/>
          <w:lang w:val="en-US"/>
        </w:rPr>
        <w:t xml:space="preserve"> the stages of its strategies.</w:t>
      </w:r>
    </w:p>
    <w:p w14:paraId="4BE781AE" w14:textId="28C74D87" w:rsidR="001610C9" w:rsidRDefault="001610C9" w:rsidP="000845EB">
      <w:pPr>
        <w:spacing w:line="360" w:lineRule="auto"/>
        <w:jc w:val="both"/>
        <w:rPr>
          <w:rFonts w:ascii="Times New Roman" w:hAnsi="Times New Roman"/>
          <w:sz w:val="24"/>
          <w:szCs w:val="24"/>
          <w:lang w:val="en-US"/>
        </w:rPr>
      </w:pPr>
    </w:p>
    <w:p w14:paraId="00F608B7" w14:textId="76411736" w:rsidR="005E15C2" w:rsidRPr="000845EB" w:rsidRDefault="005E15C2" w:rsidP="000845EB">
      <w:pPr>
        <w:spacing w:line="360" w:lineRule="auto"/>
        <w:jc w:val="both"/>
        <w:rPr>
          <w:rFonts w:ascii="Times New Roman" w:hAnsi="Times New Roman"/>
          <w:sz w:val="24"/>
          <w:szCs w:val="24"/>
          <w:lang w:val="en-US"/>
        </w:rPr>
      </w:pPr>
      <w:r>
        <w:rPr>
          <w:rFonts w:ascii="Times New Roman" w:hAnsi="Times New Roman"/>
          <w:sz w:val="24"/>
          <w:szCs w:val="24"/>
          <w:lang w:val="en-US"/>
        </w:rPr>
        <w:t>Table 1</w:t>
      </w:r>
    </w:p>
    <w:p w14:paraId="0B66CE1A" w14:textId="4CA55F2A" w:rsidR="0091722B" w:rsidRPr="000845EB" w:rsidRDefault="005E15C2" w:rsidP="000845EB">
      <w:pPr>
        <w:spacing w:line="360" w:lineRule="auto"/>
        <w:rPr>
          <w:rFonts w:ascii="Times New Roman" w:hAnsi="Times New Roman"/>
          <w:sz w:val="24"/>
          <w:szCs w:val="24"/>
          <w:lang w:val="en-US"/>
        </w:rPr>
      </w:pPr>
      <w:r w:rsidRPr="005E15C2">
        <w:rPr>
          <w:noProof/>
        </w:rPr>
        <w:drawing>
          <wp:inline distT="0" distB="0" distL="0" distR="0" wp14:anchorId="4A355857" wp14:editId="558D4CC7">
            <wp:extent cx="6120130" cy="1582420"/>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130" cy="1582420"/>
                    </a:xfrm>
                    <a:prstGeom prst="rect">
                      <a:avLst/>
                    </a:prstGeom>
                    <a:noFill/>
                    <a:ln>
                      <a:noFill/>
                    </a:ln>
                  </pic:spPr>
                </pic:pic>
              </a:graphicData>
            </a:graphic>
          </wp:inline>
        </w:drawing>
      </w:r>
    </w:p>
    <w:p w14:paraId="01FD5F6A" w14:textId="77777777" w:rsidR="0091722B" w:rsidRPr="000845EB" w:rsidRDefault="0091722B" w:rsidP="000845EB">
      <w:pPr>
        <w:spacing w:line="360" w:lineRule="auto"/>
        <w:rPr>
          <w:rFonts w:ascii="Times New Roman" w:hAnsi="Times New Roman"/>
          <w:sz w:val="24"/>
          <w:szCs w:val="24"/>
          <w:lang w:val="en-US"/>
        </w:rPr>
      </w:pPr>
    </w:p>
    <w:p w14:paraId="33D940CF" w14:textId="11BC873A" w:rsidR="00AA2ED0" w:rsidRPr="000845EB" w:rsidRDefault="00AA3A55" w:rsidP="000845EB">
      <w:pPr>
        <w:spacing w:line="360" w:lineRule="auto"/>
        <w:jc w:val="both"/>
        <w:rPr>
          <w:rFonts w:ascii="Times New Roman" w:hAnsi="Times New Roman"/>
          <w:sz w:val="24"/>
          <w:szCs w:val="24"/>
          <w:lang w:val="en-US"/>
        </w:rPr>
      </w:pPr>
      <w:r w:rsidRPr="000845EB">
        <w:rPr>
          <w:rFonts w:ascii="Times New Roman" w:hAnsi="Times New Roman"/>
          <w:sz w:val="24"/>
          <w:szCs w:val="24"/>
          <w:lang w:val="en-US"/>
        </w:rPr>
        <w:t xml:space="preserve">In addition to the above three strategies, Tesla also creates value from its </w:t>
      </w:r>
      <w:r w:rsidR="00050961" w:rsidRPr="000845EB">
        <w:rPr>
          <w:rFonts w:ascii="Times New Roman" w:hAnsi="Times New Roman"/>
          <w:sz w:val="24"/>
          <w:szCs w:val="24"/>
          <w:lang w:val="en-US"/>
        </w:rPr>
        <w:t>S</w:t>
      </w:r>
      <w:r w:rsidRPr="000845EB">
        <w:rPr>
          <w:rFonts w:ascii="Times New Roman" w:hAnsi="Times New Roman"/>
          <w:sz w:val="24"/>
          <w:szCs w:val="24"/>
          <w:lang w:val="en-US"/>
        </w:rPr>
        <w:t>upercharge</w:t>
      </w:r>
      <w:r w:rsidR="00050961" w:rsidRPr="000845EB">
        <w:rPr>
          <w:rFonts w:ascii="Times New Roman" w:hAnsi="Times New Roman"/>
          <w:sz w:val="24"/>
          <w:szCs w:val="24"/>
          <w:lang w:val="en-US"/>
        </w:rPr>
        <w:t>r</w:t>
      </w:r>
      <w:r w:rsidRPr="000845EB">
        <w:rPr>
          <w:rFonts w:ascii="Times New Roman" w:hAnsi="Times New Roman"/>
          <w:sz w:val="24"/>
          <w:szCs w:val="24"/>
          <w:lang w:val="en-US"/>
        </w:rPr>
        <w:t xml:space="preserve"> networks.  Customers now need to pay for charging their cars, just like paying</w:t>
      </w:r>
      <w:r w:rsidR="00855F0B">
        <w:rPr>
          <w:rFonts w:ascii="Times New Roman" w:hAnsi="Times New Roman"/>
          <w:sz w:val="24"/>
          <w:szCs w:val="24"/>
          <w:lang w:val="en-US"/>
        </w:rPr>
        <w:t xml:space="preserve"> for</w:t>
      </w:r>
      <w:r w:rsidRPr="000845EB">
        <w:rPr>
          <w:rFonts w:ascii="Times New Roman" w:hAnsi="Times New Roman"/>
          <w:sz w:val="24"/>
          <w:szCs w:val="24"/>
          <w:lang w:val="en-US"/>
        </w:rPr>
        <w:t xml:space="preserve"> gasoline in a gas station</w:t>
      </w:r>
      <w:r w:rsidRPr="000845EB">
        <w:rPr>
          <w:rFonts w:ascii="Times New Roman" w:hAnsi="Times New Roman"/>
          <w:color w:val="FF0000"/>
          <w:sz w:val="24"/>
          <w:szCs w:val="24"/>
          <w:lang w:val="en-US"/>
        </w:rPr>
        <w:t>.</w:t>
      </w:r>
      <w:r w:rsidR="00A043AC" w:rsidRPr="000845EB">
        <w:rPr>
          <w:rFonts w:ascii="Times New Roman" w:hAnsi="Times New Roman"/>
          <w:color w:val="FF0000"/>
          <w:sz w:val="24"/>
          <w:szCs w:val="24"/>
          <w:lang w:val="en-US"/>
        </w:rPr>
        <w:t xml:space="preserve">  </w:t>
      </w:r>
      <w:r w:rsidR="00A043AC" w:rsidRPr="000845EB">
        <w:rPr>
          <w:rFonts w:ascii="Times New Roman" w:hAnsi="Times New Roman"/>
          <w:sz w:val="24"/>
          <w:szCs w:val="24"/>
          <w:lang w:val="en-US"/>
        </w:rPr>
        <w:t>Since EV is a new type of vehicle, the auto insurance premium is usually higher than the traditional auto insurance premium.  Being confident with their EVs, Tesla also offer</w:t>
      </w:r>
      <w:r w:rsidR="00050961" w:rsidRPr="000845EB">
        <w:rPr>
          <w:rFonts w:ascii="Times New Roman" w:hAnsi="Times New Roman"/>
          <w:sz w:val="24"/>
          <w:szCs w:val="24"/>
          <w:lang w:val="en-US"/>
        </w:rPr>
        <w:t>s</w:t>
      </w:r>
      <w:r w:rsidR="00A043AC" w:rsidRPr="000845EB">
        <w:rPr>
          <w:rFonts w:ascii="Times New Roman" w:hAnsi="Times New Roman"/>
          <w:sz w:val="24"/>
          <w:szCs w:val="24"/>
          <w:lang w:val="en-US"/>
        </w:rPr>
        <w:t xml:space="preserve"> auto insurance coverage to its owners at a</w:t>
      </w:r>
      <w:r w:rsidR="00615722">
        <w:rPr>
          <w:rFonts w:ascii="Times New Roman" w:hAnsi="Times New Roman"/>
          <w:sz w:val="24"/>
          <w:szCs w:val="24"/>
          <w:lang w:val="en-US"/>
        </w:rPr>
        <w:t>round 20% to 30%</w:t>
      </w:r>
      <w:r w:rsidR="00A043AC" w:rsidRPr="000845EB">
        <w:rPr>
          <w:rFonts w:ascii="Times New Roman" w:hAnsi="Times New Roman"/>
          <w:sz w:val="24"/>
          <w:szCs w:val="24"/>
          <w:lang w:val="en-US"/>
        </w:rPr>
        <w:t xml:space="preserve"> lower premium because Tesla possesses the accident big data for all Tesla EVs</w:t>
      </w:r>
      <w:r w:rsidR="00076F38" w:rsidRPr="000845EB">
        <w:rPr>
          <w:rFonts w:ascii="Times New Roman" w:hAnsi="Times New Roman"/>
          <w:sz w:val="24"/>
          <w:szCs w:val="24"/>
          <w:lang w:val="en-US"/>
        </w:rPr>
        <w:t xml:space="preserve"> and proved its accident rate is relatively lower than other vehicles </w:t>
      </w:r>
      <w:r w:rsidR="00615722" w:rsidRPr="00615722">
        <w:rPr>
          <w:rFonts w:ascii="Times New Roman" w:hAnsi="Times New Roman"/>
          <w:sz w:val="24"/>
          <w:szCs w:val="24"/>
          <w:lang w:val="en-US"/>
        </w:rPr>
        <w:t>(Haselton and Kolodny, 2019)</w:t>
      </w:r>
      <w:r w:rsidR="00615722">
        <w:rPr>
          <w:rFonts w:ascii="Times New Roman" w:hAnsi="Times New Roman"/>
          <w:sz w:val="24"/>
          <w:szCs w:val="24"/>
          <w:lang w:val="en-US"/>
        </w:rPr>
        <w:t>.</w:t>
      </w:r>
      <w:r w:rsidR="00076F38" w:rsidRPr="000845EB">
        <w:rPr>
          <w:rFonts w:ascii="Times New Roman" w:hAnsi="Times New Roman"/>
          <w:sz w:val="24"/>
          <w:szCs w:val="24"/>
          <w:lang w:val="en-US"/>
        </w:rPr>
        <w:t xml:space="preserve">  In all, Tesla’s business model and strategies </w:t>
      </w:r>
      <w:r w:rsidR="005873B4" w:rsidRPr="000845EB">
        <w:rPr>
          <w:rFonts w:ascii="Times New Roman" w:hAnsi="Times New Roman"/>
          <w:sz w:val="24"/>
          <w:szCs w:val="24"/>
          <w:lang w:val="en-US"/>
        </w:rPr>
        <w:t>satisfy its consumers’ needs and exceed their expectation.  It make</w:t>
      </w:r>
      <w:r w:rsidR="00050961" w:rsidRPr="000845EB">
        <w:rPr>
          <w:rFonts w:ascii="Times New Roman" w:hAnsi="Times New Roman"/>
          <w:sz w:val="24"/>
          <w:szCs w:val="24"/>
          <w:lang w:val="en-US"/>
        </w:rPr>
        <w:t>s</w:t>
      </w:r>
      <w:r w:rsidR="005873B4" w:rsidRPr="000845EB">
        <w:rPr>
          <w:rFonts w:ascii="Times New Roman" w:hAnsi="Times New Roman"/>
          <w:sz w:val="24"/>
          <w:szCs w:val="24"/>
          <w:lang w:val="en-US"/>
        </w:rPr>
        <w:t xml:space="preserve"> Tesla so prominent in the EV industry.</w:t>
      </w:r>
    </w:p>
    <w:p w14:paraId="381A7713" w14:textId="7D7C6BB7" w:rsidR="00034B27" w:rsidRPr="000845EB" w:rsidRDefault="00DA4928" w:rsidP="00641A07">
      <w:pPr>
        <w:pStyle w:val="2"/>
        <w:rPr>
          <w:lang w:val="en-US"/>
        </w:rPr>
      </w:pPr>
      <w:bookmarkStart w:id="9" w:name="_Toc28005188"/>
      <w:r>
        <w:rPr>
          <w:lang w:val="en-US"/>
        </w:rPr>
        <w:lastRenderedPageBreak/>
        <w:t>3.2</w:t>
      </w:r>
      <w:r w:rsidR="009E40EF" w:rsidRPr="000845EB">
        <w:rPr>
          <w:lang w:val="en-US"/>
        </w:rPr>
        <w:t xml:space="preserve">  Financial conditions of Tesla</w:t>
      </w:r>
      <w:bookmarkEnd w:id="9"/>
    </w:p>
    <w:p w14:paraId="6A56E1AD" w14:textId="5DE636CB" w:rsidR="00FD5957" w:rsidRPr="000845EB" w:rsidRDefault="00365C71" w:rsidP="000845EB">
      <w:pPr>
        <w:spacing w:line="360" w:lineRule="auto"/>
        <w:jc w:val="both"/>
        <w:rPr>
          <w:rFonts w:ascii="Times New Roman" w:hAnsi="Times New Roman"/>
          <w:sz w:val="24"/>
          <w:szCs w:val="24"/>
        </w:rPr>
      </w:pPr>
      <w:r w:rsidRPr="000845EB">
        <w:rPr>
          <w:rFonts w:ascii="Times New Roman" w:hAnsi="Times New Roman"/>
          <w:sz w:val="24"/>
          <w:szCs w:val="24"/>
          <w:lang w:val="en-US"/>
        </w:rPr>
        <w:t xml:space="preserve">Since its </w:t>
      </w:r>
      <w:r w:rsidR="00505091" w:rsidRPr="000845EB">
        <w:rPr>
          <w:rFonts w:ascii="Times New Roman" w:hAnsi="Times New Roman"/>
          <w:sz w:val="24"/>
          <w:szCs w:val="24"/>
          <w:lang w:val="en-US"/>
        </w:rPr>
        <w:t xml:space="preserve">establishment in 2003, Tesla </w:t>
      </w:r>
      <w:r w:rsidR="003A2E23" w:rsidRPr="000845EB">
        <w:rPr>
          <w:rFonts w:ascii="Times New Roman" w:hAnsi="Times New Roman"/>
          <w:sz w:val="24"/>
          <w:szCs w:val="24"/>
          <w:lang w:val="en-US"/>
        </w:rPr>
        <w:t xml:space="preserve">often incurs </w:t>
      </w:r>
      <w:r w:rsidR="00050961" w:rsidRPr="000845EB">
        <w:rPr>
          <w:rFonts w:ascii="Times New Roman" w:hAnsi="Times New Roman"/>
          <w:sz w:val="24"/>
          <w:szCs w:val="24"/>
          <w:lang w:val="en-US"/>
        </w:rPr>
        <w:t xml:space="preserve">a </w:t>
      </w:r>
      <w:r w:rsidR="003A2E23" w:rsidRPr="000845EB">
        <w:rPr>
          <w:rFonts w:ascii="Times New Roman" w:hAnsi="Times New Roman"/>
          <w:sz w:val="24"/>
          <w:szCs w:val="24"/>
          <w:lang w:val="en-US"/>
        </w:rPr>
        <w:t>net loss in its</w:t>
      </w:r>
      <w:r w:rsidR="00505091" w:rsidRPr="000845EB">
        <w:rPr>
          <w:rFonts w:ascii="Times New Roman" w:hAnsi="Times New Roman"/>
          <w:sz w:val="24"/>
          <w:szCs w:val="24"/>
          <w:lang w:val="en-US"/>
        </w:rPr>
        <w:t xml:space="preserve"> quarter</w:t>
      </w:r>
      <w:r w:rsidR="00050961" w:rsidRPr="000845EB">
        <w:rPr>
          <w:rFonts w:ascii="Times New Roman" w:hAnsi="Times New Roman"/>
          <w:sz w:val="24"/>
          <w:szCs w:val="24"/>
          <w:lang w:val="en-US"/>
        </w:rPr>
        <w:t>ly</w:t>
      </w:r>
      <w:r w:rsidR="00505091" w:rsidRPr="000845EB">
        <w:rPr>
          <w:rFonts w:ascii="Times New Roman" w:hAnsi="Times New Roman"/>
          <w:sz w:val="24"/>
          <w:szCs w:val="24"/>
          <w:lang w:val="en-US"/>
        </w:rPr>
        <w:t xml:space="preserve"> performance.  However, the situation improved substantially in </w:t>
      </w:r>
      <w:r w:rsidR="00050961" w:rsidRPr="000845EB">
        <w:rPr>
          <w:rFonts w:ascii="Times New Roman" w:hAnsi="Times New Roman"/>
          <w:sz w:val="24"/>
          <w:szCs w:val="24"/>
          <w:lang w:val="en-US"/>
        </w:rPr>
        <w:t xml:space="preserve">the </w:t>
      </w:r>
      <w:r w:rsidR="00505091" w:rsidRPr="000845EB">
        <w:rPr>
          <w:rFonts w:ascii="Times New Roman" w:hAnsi="Times New Roman"/>
          <w:sz w:val="24"/>
          <w:szCs w:val="24"/>
          <w:lang w:val="en-US"/>
        </w:rPr>
        <w:t>last 2 years.  It recorded net profit in the third and fourth quarters in 2018 and in the third quarter of 2019 (“3Q19”).</w:t>
      </w:r>
      <w:r w:rsidR="003A2E23" w:rsidRPr="000845EB">
        <w:rPr>
          <w:rFonts w:ascii="Times New Roman" w:hAnsi="Times New Roman"/>
          <w:sz w:val="24"/>
          <w:szCs w:val="24"/>
          <w:lang w:val="en-US"/>
        </w:rPr>
        <w:t xml:space="preserve">  During 3Q19, Tesla produced 96,155 cars which w</w:t>
      </w:r>
      <w:r w:rsidR="00050961" w:rsidRPr="000845EB">
        <w:rPr>
          <w:rFonts w:ascii="Times New Roman" w:hAnsi="Times New Roman"/>
          <w:sz w:val="24"/>
          <w:szCs w:val="24"/>
          <w:lang w:val="en-US"/>
        </w:rPr>
        <w:t>ere</w:t>
      </w:r>
      <w:r w:rsidR="003A2E23" w:rsidRPr="000845EB">
        <w:rPr>
          <w:rFonts w:ascii="Times New Roman" w:hAnsi="Times New Roman"/>
          <w:sz w:val="24"/>
          <w:szCs w:val="24"/>
          <w:lang w:val="en-US"/>
        </w:rPr>
        <w:t xml:space="preserve"> 10.5% more than 2Q19.  The mix between high-end (model S and X) and more affordable</w:t>
      </w:r>
      <w:r w:rsidR="00F96F50">
        <w:rPr>
          <w:rFonts w:ascii="Times New Roman" w:hAnsi="Times New Roman"/>
          <w:sz w:val="24"/>
          <w:szCs w:val="24"/>
          <w:lang w:val="en-US"/>
        </w:rPr>
        <w:t xml:space="preserve"> </w:t>
      </w:r>
      <w:r w:rsidR="003A2E23" w:rsidRPr="000845EB">
        <w:rPr>
          <w:rFonts w:ascii="Times New Roman" w:hAnsi="Times New Roman"/>
          <w:sz w:val="24"/>
          <w:szCs w:val="24"/>
          <w:lang w:val="en-US"/>
        </w:rPr>
        <w:t xml:space="preserve">(model 3) classes remained the same (17% vs. 83%).  Due to the enhancement in production </w:t>
      </w:r>
      <w:r w:rsidR="001F6018" w:rsidRPr="000845EB">
        <w:rPr>
          <w:rFonts w:ascii="Times New Roman" w:hAnsi="Times New Roman"/>
          <w:sz w:val="24"/>
          <w:szCs w:val="24"/>
          <w:lang w:val="en-US"/>
        </w:rPr>
        <w:t>efficiency</w:t>
      </w:r>
      <w:r w:rsidR="003A2E23" w:rsidRPr="000845EB">
        <w:rPr>
          <w:rFonts w:ascii="Times New Roman" w:hAnsi="Times New Roman"/>
          <w:sz w:val="24"/>
          <w:szCs w:val="24"/>
          <w:lang w:val="en-US"/>
        </w:rPr>
        <w:t xml:space="preserve"> and better control of </w:t>
      </w:r>
      <w:r w:rsidR="00AB14C6" w:rsidRPr="000845EB">
        <w:rPr>
          <w:rFonts w:ascii="Times New Roman" w:hAnsi="Times New Roman"/>
          <w:sz w:val="24"/>
          <w:szCs w:val="24"/>
          <w:lang w:val="en-US"/>
        </w:rPr>
        <w:t>material</w:t>
      </w:r>
      <w:r w:rsidR="003A2E23" w:rsidRPr="000845EB">
        <w:rPr>
          <w:rFonts w:ascii="Times New Roman" w:hAnsi="Times New Roman"/>
          <w:sz w:val="24"/>
          <w:szCs w:val="24"/>
          <w:lang w:val="en-US"/>
        </w:rPr>
        <w:t xml:space="preserve"> costs, </w:t>
      </w:r>
      <w:r w:rsidR="008D0BC9">
        <w:rPr>
          <w:rFonts w:ascii="Times New Roman" w:hAnsi="Times New Roman"/>
          <w:sz w:val="24"/>
          <w:szCs w:val="24"/>
          <w:lang w:val="en-US"/>
        </w:rPr>
        <w:t xml:space="preserve">deferred revenue from </w:t>
      </w:r>
      <w:r w:rsidR="00CA5584">
        <w:rPr>
          <w:rFonts w:ascii="Times New Roman" w:hAnsi="Times New Roman"/>
          <w:sz w:val="24"/>
          <w:szCs w:val="24"/>
          <w:lang w:val="en-US"/>
        </w:rPr>
        <w:t xml:space="preserve">the </w:t>
      </w:r>
      <w:r w:rsidR="008D0BC9">
        <w:rPr>
          <w:rFonts w:ascii="Times New Roman" w:hAnsi="Times New Roman"/>
          <w:sz w:val="24"/>
          <w:szCs w:val="24"/>
          <w:lang w:val="en-US"/>
        </w:rPr>
        <w:t xml:space="preserve">autonomous driving program, </w:t>
      </w:r>
      <w:r w:rsidR="003A2E23" w:rsidRPr="000845EB">
        <w:rPr>
          <w:rFonts w:ascii="Times New Roman" w:hAnsi="Times New Roman"/>
          <w:sz w:val="24"/>
          <w:szCs w:val="24"/>
          <w:lang w:val="en-US"/>
        </w:rPr>
        <w:t xml:space="preserve">the automotive gross margin increased from 18.9% to 22.8% on quarter-on-quarter (QoQ) </w:t>
      </w:r>
      <w:r w:rsidR="003A2E23" w:rsidRPr="008D0BC9">
        <w:rPr>
          <w:rFonts w:ascii="Times New Roman" w:hAnsi="Times New Roman"/>
          <w:sz w:val="24"/>
          <w:szCs w:val="24"/>
          <w:lang w:val="en-US"/>
        </w:rPr>
        <w:t>basis</w:t>
      </w:r>
      <w:r w:rsidR="008D0BC9" w:rsidRPr="008D0BC9">
        <w:rPr>
          <w:rFonts w:ascii="Times New Roman" w:hAnsi="Times New Roman"/>
          <w:sz w:val="24"/>
          <w:szCs w:val="24"/>
        </w:rPr>
        <w:t xml:space="preserve"> (Morris, 2019)</w:t>
      </w:r>
      <w:r w:rsidR="003A2E23" w:rsidRPr="008D0BC9">
        <w:rPr>
          <w:rFonts w:ascii="Times New Roman" w:hAnsi="Times New Roman"/>
          <w:sz w:val="24"/>
          <w:szCs w:val="24"/>
          <w:lang w:val="en-US"/>
        </w:rPr>
        <w:t>.</w:t>
      </w:r>
      <w:r w:rsidR="00FD5957" w:rsidRPr="000845EB">
        <w:rPr>
          <w:rFonts w:ascii="Times New Roman" w:hAnsi="Times New Roman"/>
          <w:sz w:val="24"/>
          <w:szCs w:val="24"/>
          <w:lang w:val="en-US"/>
        </w:rPr>
        <w:t xml:space="preserve"> </w:t>
      </w:r>
      <w:r w:rsidR="008D0BC9">
        <w:rPr>
          <w:rFonts w:ascii="Times New Roman" w:hAnsi="Times New Roman"/>
          <w:sz w:val="24"/>
          <w:szCs w:val="24"/>
          <w:lang w:val="en-US"/>
        </w:rPr>
        <w:t xml:space="preserve"> </w:t>
      </w:r>
      <w:r w:rsidR="00FD5957" w:rsidRPr="000845EB">
        <w:rPr>
          <w:rFonts w:ascii="Times New Roman" w:hAnsi="Times New Roman"/>
          <w:sz w:val="24"/>
          <w:szCs w:val="24"/>
          <w:lang w:val="en-US"/>
        </w:rPr>
        <w:t xml:space="preserve">Nevertheless, Tesla has not been able to achieve a single year of net profit, which definitely a real concern but </w:t>
      </w:r>
      <w:r w:rsidR="00A8090B" w:rsidRPr="000845EB">
        <w:rPr>
          <w:rFonts w:ascii="Times New Roman" w:hAnsi="Times New Roman"/>
          <w:sz w:val="24"/>
          <w:szCs w:val="24"/>
          <w:lang w:val="en-US"/>
        </w:rPr>
        <w:t>it is not unusual for a corporation incurring high capital expenditure</w:t>
      </w:r>
      <w:r w:rsidR="00962265" w:rsidRPr="000845EB">
        <w:rPr>
          <w:rFonts w:ascii="Times New Roman" w:hAnsi="Times New Roman"/>
          <w:sz w:val="24"/>
          <w:szCs w:val="24"/>
          <w:lang w:val="en-US"/>
        </w:rPr>
        <w:t xml:space="preserve"> in the high technology industry</w:t>
      </w:r>
      <w:r w:rsidR="00A8090B" w:rsidRPr="000845EB">
        <w:rPr>
          <w:rFonts w:ascii="Times New Roman" w:hAnsi="Times New Roman"/>
          <w:sz w:val="24"/>
          <w:szCs w:val="24"/>
          <w:lang w:val="en-US"/>
        </w:rPr>
        <w:t>.  I</w:t>
      </w:r>
      <w:r w:rsidR="00FD5957" w:rsidRPr="000845EB">
        <w:rPr>
          <w:rFonts w:ascii="Times New Roman" w:hAnsi="Times New Roman"/>
          <w:sz w:val="24"/>
          <w:szCs w:val="24"/>
          <w:lang w:val="en-US"/>
        </w:rPr>
        <w:t xml:space="preserve">ts profitability </w:t>
      </w:r>
      <w:r w:rsidR="005873B4" w:rsidRPr="000845EB">
        <w:rPr>
          <w:rFonts w:ascii="Times New Roman" w:hAnsi="Times New Roman"/>
          <w:sz w:val="24"/>
          <w:szCs w:val="24"/>
          <w:lang w:val="en-US"/>
        </w:rPr>
        <w:t>has been</w:t>
      </w:r>
      <w:r w:rsidR="00FD5957" w:rsidRPr="000845EB">
        <w:rPr>
          <w:rFonts w:ascii="Times New Roman" w:hAnsi="Times New Roman"/>
          <w:sz w:val="24"/>
          <w:szCs w:val="24"/>
          <w:lang w:val="en-US"/>
        </w:rPr>
        <w:t xml:space="preserve"> improving </w:t>
      </w:r>
      <w:r w:rsidR="005873B4" w:rsidRPr="000845EB">
        <w:rPr>
          <w:rFonts w:ascii="Times New Roman" w:hAnsi="Times New Roman"/>
          <w:sz w:val="24"/>
          <w:szCs w:val="24"/>
          <w:lang w:val="en-US"/>
        </w:rPr>
        <w:t>since 3Q18,</w:t>
      </w:r>
      <w:r w:rsidR="00FD5957" w:rsidRPr="000845EB">
        <w:rPr>
          <w:rFonts w:ascii="Times New Roman" w:hAnsi="Times New Roman"/>
          <w:sz w:val="24"/>
          <w:szCs w:val="24"/>
          <w:lang w:val="en-US"/>
        </w:rPr>
        <w:t xml:space="preserve"> </w:t>
      </w:r>
      <w:r w:rsidR="00A8090B" w:rsidRPr="000845EB">
        <w:rPr>
          <w:rFonts w:ascii="Times New Roman" w:hAnsi="Times New Roman"/>
          <w:sz w:val="24"/>
          <w:szCs w:val="24"/>
          <w:lang w:val="en-US"/>
        </w:rPr>
        <w:t>it has positive annual free cash flow since 4Q18.  With strong support from the financial institutions, especially from Chinese banks for bu</w:t>
      </w:r>
      <w:r w:rsidR="00DA4928">
        <w:rPr>
          <w:rFonts w:ascii="Times New Roman" w:hAnsi="Times New Roman"/>
          <w:sz w:val="24"/>
          <w:szCs w:val="24"/>
          <w:lang w:val="en-US"/>
        </w:rPr>
        <w:t xml:space="preserve">ilding the Shanghai </w:t>
      </w:r>
      <w:r w:rsidR="00DA4928" w:rsidRPr="00DA4928">
        <w:rPr>
          <w:rFonts w:ascii="Times New Roman" w:hAnsi="Times New Roman"/>
          <w:sz w:val="24"/>
          <w:szCs w:val="24"/>
          <w:lang w:val="en-US"/>
        </w:rPr>
        <w:t>Gigafactory</w:t>
      </w:r>
      <w:r w:rsidR="00A8090B" w:rsidRPr="00DA4928">
        <w:rPr>
          <w:rFonts w:ascii="Times New Roman" w:hAnsi="Times New Roman"/>
          <w:sz w:val="24"/>
          <w:szCs w:val="24"/>
          <w:lang w:val="en-US"/>
        </w:rPr>
        <w:t xml:space="preserve">, </w:t>
      </w:r>
      <w:r w:rsidR="00A8090B" w:rsidRPr="000845EB">
        <w:rPr>
          <w:rFonts w:ascii="Times New Roman" w:hAnsi="Times New Roman"/>
          <w:sz w:val="24"/>
          <w:szCs w:val="24"/>
          <w:lang w:val="en-US"/>
        </w:rPr>
        <w:t xml:space="preserve">Tesla’s liquidity </w:t>
      </w:r>
      <w:r w:rsidR="0060759A" w:rsidRPr="000845EB">
        <w:rPr>
          <w:rFonts w:ascii="Times New Roman" w:hAnsi="Times New Roman"/>
          <w:sz w:val="24"/>
          <w:szCs w:val="24"/>
          <w:lang w:val="en-US"/>
        </w:rPr>
        <w:t>is</w:t>
      </w:r>
      <w:r w:rsidR="00A8090B" w:rsidRPr="000845EB">
        <w:rPr>
          <w:rFonts w:ascii="Times New Roman" w:hAnsi="Times New Roman"/>
          <w:sz w:val="24"/>
          <w:szCs w:val="24"/>
          <w:lang w:val="en-US"/>
        </w:rPr>
        <w:t xml:space="preserve"> acceptable (</w:t>
      </w:r>
      <w:r w:rsidR="00FD5957" w:rsidRPr="000845EB">
        <w:rPr>
          <w:rFonts w:ascii="Times New Roman" w:hAnsi="Times New Roman"/>
          <w:sz w:val="24"/>
          <w:szCs w:val="24"/>
        </w:rPr>
        <w:t>Tesla Inc., 2019a)</w:t>
      </w:r>
      <w:r w:rsidR="00A8090B" w:rsidRPr="000845EB">
        <w:rPr>
          <w:rFonts w:ascii="Times New Roman" w:hAnsi="Times New Roman"/>
          <w:sz w:val="24"/>
          <w:szCs w:val="24"/>
        </w:rPr>
        <w:t>.</w:t>
      </w:r>
    </w:p>
    <w:p w14:paraId="221C9885" w14:textId="77777777" w:rsidR="00962265" w:rsidRPr="000845EB" w:rsidRDefault="00962265" w:rsidP="000845EB">
      <w:pPr>
        <w:spacing w:line="360" w:lineRule="auto"/>
        <w:jc w:val="both"/>
        <w:rPr>
          <w:rFonts w:ascii="Times New Roman" w:hAnsi="Times New Roman"/>
          <w:sz w:val="24"/>
          <w:szCs w:val="24"/>
        </w:rPr>
      </w:pPr>
    </w:p>
    <w:p w14:paraId="3E13E4A8" w14:textId="322248AA" w:rsidR="00962265" w:rsidRPr="000845EB" w:rsidRDefault="00962265" w:rsidP="000845EB">
      <w:pPr>
        <w:spacing w:line="360" w:lineRule="auto"/>
        <w:jc w:val="both"/>
        <w:rPr>
          <w:rFonts w:ascii="Times New Roman" w:hAnsi="Times New Roman"/>
          <w:sz w:val="24"/>
          <w:szCs w:val="24"/>
        </w:rPr>
      </w:pPr>
      <w:r w:rsidRPr="000845EB">
        <w:rPr>
          <w:rFonts w:ascii="Times New Roman" w:hAnsi="Times New Roman"/>
          <w:sz w:val="24"/>
          <w:szCs w:val="24"/>
        </w:rPr>
        <w:t>Tesla’s debt ratio o</w:t>
      </w:r>
      <w:r w:rsidR="00010808" w:rsidRPr="000845EB">
        <w:rPr>
          <w:rFonts w:ascii="Times New Roman" w:hAnsi="Times New Roman"/>
          <w:sz w:val="24"/>
          <w:szCs w:val="24"/>
        </w:rPr>
        <w:t xml:space="preserve">f 3Q19 was on the high side of </w:t>
      </w:r>
      <w:r w:rsidRPr="000845EB">
        <w:rPr>
          <w:rFonts w:ascii="Times New Roman" w:hAnsi="Times New Roman"/>
          <w:sz w:val="24"/>
          <w:szCs w:val="24"/>
        </w:rPr>
        <w:t>0.77, however</w:t>
      </w:r>
      <w:r w:rsidR="00050961" w:rsidRPr="000845EB">
        <w:rPr>
          <w:rFonts w:ascii="Times New Roman" w:hAnsi="Times New Roman"/>
          <w:sz w:val="24"/>
          <w:szCs w:val="24"/>
        </w:rPr>
        <w:t>,</w:t>
      </w:r>
      <w:r w:rsidRPr="000845EB">
        <w:rPr>
          <w:rFonts w:ascii="Times New Roman" w:hAnsi="Times New Roman"/>
          <w:sz w:val="24"/>
          <w:szCs w:val="24"/>
        </w:rPr>
        <w:t xml:space="preserve"> its interest coverage ratio was 2.04 for the same period, it shows Tesla’s debt serving ability is </w:t>
      </w:r>
      <w:r w:rsidR="00010808" w:rsidRPr="000845EB">
        <w:rPr>
          <w:rFonts w:ascii="Times New Roman" w:hAnsi="Times New Roman"/>
          <w:sz w:val="24"/>
          <w:szCs w:val="24"/>
        </w:rPr>
        <w:t>reasona</w:t>
      </w:r>
      <w:r w:rsidRPr="000845EB">
        <w:rPr>
          <w:rFonts w:ascii="Times New Roman" w:hAnsi="Times New Roman"/>
          <w:sz w:val="24"/>
          <w:szCs w:val="24"/>
        </w:rPr>
        <w:t xml:space="preserve">ble too.  On the activity side, its finished vehicles inventory only accounted for 17 days of sales in 3Q19, which is believed to be four times lower than the industry average and it is the lowest of Tesla in last 3.5 years </w:t>
      </w:r>
      <w:r w:rsidRPr="000845EB">
        <w:rPr>
          <w:rFonts w:ascii="Times New Roman" w:hAnsi="Times New Roman"/>
          <w:sz w:val="24"/>
          <w:szCs w:val="24"/>
          <w:lang w:val="en-US"/>
        </w:rPr>
        <w:t>(</w:t>
      </w:r>
      <w:r w:rsidRPr="000845EB">
        <w:rPr>
          <w:rFonts w:ascii="Times New Roman" w:hAnsi="Times New Roman"/>
          <w:sz w:val="24"/>
          <w:szCs w:val="24"/>
        </w:rPr>
        <w:t xml:space="preserve">Tesla Inc., 2019a).  Therefore, Tesla’s </w:t>
      </w:r>
      <w:r w:rsidR="005873B4" w:rsidRPr="000845EB">
        <w:rPr>
          <w:rFonts w:ascii="Times New Roman" w:hAnsi="Times New Roman"/>
          <w:sz w:val="24"/>
          <w:szCs w:val="24"/>
        </w:rPr>
        <w:t xml:space="preserve">financial </w:t>
      </w:r>
      <w:r w:rsidR="006D4B55" w:rsidRPr="000845EB">
        <w:rPr>
          <w:rFonts w:ascii="Times New Roman" w:hAnsi="Times New Roman"/>
          <w:sz w:val="24"/>
          <w:szCs w:val="24"/>
        </w:rPr>
        <w:t xml:space="preserve">conditions are acceptable </w:t>
      </w:r>
      <w:r w:rsidR="00D43680" w:rsidRPr="000845EB">
        <w:rPr>
          <w:rFonts w:ascii="Times New Roman" w:hAnsi="Times New Roman"/>
          <w:sz w:val="24"/>
          <w:szCs w:val="24"/>
        </w:rPr>
        <w:t xml:space="preserve">and </w:t>
      </w:r>
      <w:r w:rsidR="006D4B55" w:rsidRPr="000845EB">
        <w:rPr>
          <w:rFonts w:ascii="Times New Roman" w:hAnsi="Times New Roman"/>
          <w:sz w:val="24"/>
          <w:szCs w:val="24"/>
        </w:rPr>
        <w:t xml:space="preserve">have been </w:t>
      </w:r>
      <w:r w:rsidR="005873B4" w:rsidRPr="000845EB">
        <w:rPr>
          <w:rFonts w:ascii="Times New Roman" w:hAnsi="Times New Roman"/>
          <w:sz w:val="24"/>
          <w:szCs w:val="24"/>
        </w:rPr>
        <w:t>forming</w:t>
      </w:r>
      <w:r w:rsidR="006D4B55" w:rsidRPr="000845EB">
        <w:rPr>
          <w:rFonts w:ascii="Times New Roman" w:hAnsi="Times New Roman"/>
          <w:sz w:val="24"/>
          <w:szCs w:val="24"/>
        </w:rPr>
        <w:t xml:space="preserve"> a positive trend.  Figure 1 shows the major financial performance indicators of Tesla.</w:t>
      </w:r>
    </w:p>
    <w:p w14:paraId="1C37DFAB" w14:textId="77777777" w:rsidR="006D4B55" w:rsidRPr="000845EB" w:rsidRDefault="006D4B55" w:rsidP="000845EB">
      <w:pPr>
        <w:spacing w:line="360" w:lineRule="auto"/>
        <w:jc w:val="both"/>
        <w:rPr>
          <w:rFonts w:ascii="Times New Roman" w:hAnsi="Times New Roman"/>
          <w:sz w:val="24"/>
          <w:szCs w:val="24"/>
        </w:rPr>
      </w:pPr>
    </w:p>
    <w:p w14:paraId="268C6669" w14:textId="77777777" w:rsidR="00A8090B" w:rsidRPr="000845EB" w:rsidRDefault="006D4B55"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Figure 1: </w:t>
      </w:r>
    </w:p>
    <w:p w14:paraId="734181F7" w14:textId="77777777" w:rsidR="00A8090B" w:rsidRPr="000845EB" w:rsidRDefault="006D4B55" w:rsidP="000845EB">
      <w:pPr>
        <w:spacing w:line="360" w:lineRule="auto"/>
        <w:rPr>
          <w:rFonts w:ascii="Times New Roman" w:hAnsi="Times New Roman"/>
          <w:sz w:val="24"/>
          <w:szCs w:val="24"/>
        </w:rPr>
      </w:pPr>
      <w:r w:rsidRPr="000845EB">
        <w:rPr>
          <w:rFonts w:ascii="Times New Roman" w:hAnsi="Times New Roman"/>
          <w:noProof/>
          <w:sz w:val="24"/>
          <w:szCs w:val="24"/>
        </w:rPr>
        <w:drawing>
          <wp:inline distT="0" distB="0" distL="0" distR="0" wp14:anchorId="1B9288BF" wp14:editId="5F94BD7C">
            <wp:extent cx="6120130" cy="2685415"/>
            <wp:effectExtent l="0" t="0" r="0" b="63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20130" cy="2685415"/>
                    </a:xfrm>
                    <a:prstGeom prst="rect">
                      <a:avLst/>
                    </a:prstGeom>
                    <a:noFill/>
                    <a:ln>
                      <a:noFill/>
                    </a:ln>
                  </pic:spPr>
                </pic:pic>
              </a:graphicData>
            </a:graphic>
          </wp:inline>
        </w:drawing>
      </w:r>
    </w:p>
    <w:p w14:paraId="7E938F5E" w14:textId="77777777" w:rsidR="009E40EF" w:rsidRPr="000845EB" w:rsidRDefault="006D4B55" w:rsidP="000845EB">
      <w:pPr>
        <w:spacing w:line="360" w:lineRule="auto"/>
        <w:rPr>
          <w:rFonts w:ascii="Times New Roman" w:hAnsi="Times New Roman"/>
          <w:sz w:val="24"/>
          <w:szCs w:val="24"/>
          <w:lang w:val="en-US"/>
        </w:rPr>
      </w:pPr>
      <w:r w:rsidRPr="000845EB">
        <w:rPr>
          <w:rFonts w:ascii="Times New Roman" w:hAnsi="Times New Roman"/>
          <w:noProof/>
          <w:sz w:val="24"/>
          <w:szCs w:val="24"/>
        </w:rPr>
        <w:lastRenderedPageBreak/>
        <w:drawing>
          <wp:inline distT="0" distB="0" distL="0" distR="0" wp14:anchorId="68361D6E" wp14:editId="7F13E790">
            <wp:extent cx="6120130" cy="2758440"/>
            <wp:effectExtent l="0" t="0" r="0" b="381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20130" cy="2758440"/>
                    </a:xfrm>
                    <a:prstGeom prst="rect">
                      <a:avLst/>
                    </a:prstGeom>
                    <a:noFill/>
                    <a:ln>
                      <a:noFill/>
                    </a:ln>
                  </pic:spPr>
                </pic:pic>
              </a:graphicData>
            </a:graphic>
          </wp:inline>
        </w:drawing>
      </w:r>
    </w:p>
    <w:p w14:paraId="7E27A20E" w14:textId="77777777" w:rsidR="00034B27" w:rsidRPr="000845EB" w:rsidRDefault="006D4B55" w:rsidP="000845EB">
      <w:pPr>
        <w:spacing w:line="360" w:lineRule="auto"/>
        <w:rPr>
          <w:rFonts w:ascii="Times New Roman" w:hAnsi="Times New Roman"/>
          <w:sz w:val="24"/>
          <w:szCs w:val="24"/>
          <w:lang w:val="en-US"/>
        </w:rPr>
      </w:pPr>
      <w:r w:rsidRPr="000845EB">
        <w:rPr>
          <w:rFonts w:ascii="Times New Roman" w:hAnsi="Times New Roman"/>
          <w:sz w:val="24"/>
          <w:szCs w:val="24"/>
          <w:lang w:val="en-US"/>
        </w:rPr>
        <w:t xml:space="preserve">Source: </w:t>
      </w:r>
      <w:r w:rsidRPr="000845EB">
        <w:rPr>
          <w:rFonts w:ascii="Times New Roman" w:hAnsi="Times New Roman"/>
          <w:sz w:val="24"/>
          <w:szCs w:val="24"/>
        </w:rPr>
        <w:t>Tesla Inc., 2019a</w:t>
      </w:r>
    </w:p>
    <w:p w14:paraId="1A253EAF" w14:textId="77FE12B4" w:rsidR="00F96F50" w:rsidRPr="00DA4928" w:rsidRDefault="00DA4928" w:rsidP="00641A07">
      <w:pPr>
        <w:pStyle w:val="2"/>
      </w:pPr>
      <w:bookmarkStart w:id="10" w:name="_Toc28005189"/>
      <w:r>
        <w:t>3.3</w:t>
      </w:r>
      <w:r w:rsidR="007E78FF">
        <w:t xml:space="preserve"> </w:t>
      </w:r>
      <w:r w:rsidR="00F96F50" w:rsidRPr="00DA4928">
        <w:t>Administrative factor</w:t>
      </w:r>
      <w:bookmarkEnd w:id="10"/>
    </w:p>
    <w:p w14:paraId="21E27500" w14:textId="204B3C9A" w:rsidR="00F96F50" w:rsidRPr="003D4BD0" w:rsidRDefault="00F96F50" w:rsidP="00F96F50">
      <w:pPr>
        <w:spacing w:line="360" w:lineRule="auto"/>
        <w:jc w:val="both"/>
        <w:rPr>
          <w:rFonts w:ascii="Times New Roman" w:hAnsi="Times New Roman"/>
          <w:sz w:val="24"/>
          <w:szCs w:val="24"/>
          <w:highlight w:val="yellow"/>
        </w:rPr>
      </w:pPr>
      <w:r w:rsidRPr="003D4BD0">
        <w:rPr>
          <w:rFonts w:ascii="Times New Roman" w:hAnsi="Times New Roman"/>
          <w:sz w:val="24"/>
          <w:szCs w:val="24"/>
          <w:lang w:val="en-US"/>
        </w:rPr>
        <w:t xml:space="preserve">The turnover of the senior management staff in Tesla is high.  Since January 2018, 5 senior directors, 5 directors, 1 senior president, 1 president, 12 vice-presidents, 4 chief officers and 2 heads of various departments have left the company.  However, the majority of them have headed for better positions in other companies </w:t>
      </w:r>
      <w:r w:rsidRPr="003D4BD0">
        <w:rPr>
          <w:rFonts w:ascii="Times New Roman" w:hAnsi="Times New Roman"/>
          <w:sz w:val="24"/>
          <w:szCs w:val="24"/>
        </w:rPr>
        <w:t>(Rapier and Matousek, 2019). During that period, Tesla was not in good shape, it was troubled by a bottleneck in production, volatile profitability and plunge of the share price.  Elon Musk had court cases with the Securities and Exchange Commission in the U. S. too, he was forced to step down from his chairman position, both Tesla and Musk were fined for USD20 million for disclosing improper information (Mejia, 2018).  Whether it is a leadership problem or just a normal turnover under a turbulent time is uncertain.  Since Tesla regained its profitability in 3Q19, it seems that the storm is close to the end.</w:t>
      </w:r>
    </w:p>
    <w:p w14:paraId="5180ED98" w14:textId="77777777" w:rsidR="00034B27" w:rsidRPr="00F96F50" w:rsidRDefault="00034B27" w:rsidP="000845EB">
      <w:pPr>
        <w:spacing w:line="360" w:lineRule="auto"/>
        <w:rPr>
          <w:rFonts w:ascii="Times New Roman" w:hAnsi="Times New Roman"/>
          <w:sz w:val="24"/>
          <w:szCs w:val="24"/>
        </w:rPr>
      </w:pPr>
    </w:p>
    <w:p w14:paraId="4102A428" w14:textId="1A50BE81" w:rsidR="003A5227" w:rsidRPr="00F27080" w:rsidRDefault="00DA4928" w:rsidP="00641A07">
      <w:pPr>
        <w:pStyle w:val="2"/>
        <w:rPr>
          <w:lang w:val="en-US"/>
        </w:rPr>
      </w:pPr>
      <w:bookmarkStart w:id="11" w:name="_Toc28005190"/>
      <w:r w:rsidRPr="00F27080">
        <w:rPr>
          <w:lang w:val="en-US"/>
        </w:rPr>
        <w:t xml:space="preserve">3.4 </w:t>
      </w:r>
      <w:r w:rsidR="00EA0361" w:rsidRPr="00F27080">
        <w:rPr>
          <w:lang w:val="en-US"/>
        </w:rPr>
        <w:t>Historical background</w:t>
      </w:r>
      <w:bookmarkEnd w:id="11"/>
    </w:p>
    <w:p w14:paraId="1D606687" w14:textId="22AAEF9E" w:rsidR="00D43680" w:rsidRPr="00F27080" w:rsidRDefault="00D43680" w:rsidP="00F27080">
      <w:pPr>
        <w:spacing w:line="360" w:lineRule="auto"/>
        <w:jc w:val="both"/>
        <w:rPr>
          <w:rFonts w:ascii="Times New Roman" w:hAnsi="Times New Roman"/>
          <w:color w:val="00B050"/>
          <w:sz w:val="24"/>
          <w:szCs w:val="24"/>
          <w:highlight w:val="yellow"/>
          <w:shd w:val="clear" w:color="auto" w:fill="FFFFFF"/>
        </w:rPr>
      </w:pPr>
      <w:r w:rsidRPr="00F27080">
        <w:rPr>
          <w:rFonts w:ascii="Times New Roman" w:hAnsi="Times New Roman"/>
          <w:sz w:val="24"/>
          <w:szCs w:val="24"/>
          <w:lang w:val="en-US"/>
        </w:rPr>
        <w:t>Tesla was founded in 2003 with manufacturing BEVs as its core business.  Most of its major competitors worldwide</w:t>
      </w:r>
      <w:r w:rsidR="00D11F94" w:rsidRPr="00F27080">
        <w:rPr>
          <w:rFonts w:ascii="Times New Roman" w:hAnsi="Times New Roman"/>
          <w:sz w:val="24"/>
          <w:szCs w:val="24"/>
          <w:lang w:val="en-US"/>
        </w:rPr>
        <w:t xml:space="preserve"> such as BMW and Mercedes</w:t>
      </w:r>
      <w:r w:rsidRPr="00F27080">
        <w:rPr>
          <w:rFonts w:ascii="Times New Roman" w:hAnsi="Times New Roman"/>
          <w:sz w:val="24"/>
          <w:szCs w:val="24"/>
          <w:lang w:val="en-US"/>
        </w:rPr>
        <w:t xml:space="preserve"> are traditional automobile manufacturers, they have a long history in the industry and have substantially invested </w:t>
      </w:r>
      <w:r w:rsidR="00D11F94" w:rsidRPr="00F27080">
        <w:rPr>
          <w:rFonts w:ascii="Times New Roman" w:hAnsi="Times New Roman"/>
          <w:sz w:val="24"/>
          <w:szCs w:val="24"/>
          <w:lang w:val="en-US"/>
        </w:rPr>
        <w:t>in</w:t>
      </w:r>
      <w:r w:rsidR="00F27080">
        <w:rPr>
          <w:rFonts w:ascii="Times New Roman" w:hAnsi="Times New Roman"/>
          <w:sz w:val="24"/>
          <w:szCs w:val="24"/>
          <w:lang w:val="en-US"/>
        </w:rPr>
        <w:t xml:space="preserve"> their production lines for</w:t>
      </w:r>
      <w:r w:rsidR="00D11F94" w:rsidRPr="00F27080">
        <w:rPr>
          <w:rFonts w:ascii="Times New Roman" w:hAnsi="Times New Roman"/>
          <w:sz w:val="24"/>
          <w:szCs w:val="24"/>
          <w:lang w:val="en-US"/>
        </w:rPr>
        <w:t xml:space="preserve"> internal-combustion-engine </w:t>
      </w:r>
      <w:r w:rsidRPr="00F27080">
        <w:rPr>
          <w:rFonts w:ascii="Times New Roman" w:hAnsi="Times New Roman"/>
          <w:sz w:val="24"/>
          <w:szCs w:val="24"/>
          <w:lang w:val="en-US"/>
        </w:rPr>
        <w:t>vehicles</w:t>
      </w:r>
      <w:r w:rsidR="00D11F94" w:rsidRPr="00F27080">
        <w:rPr>
          <w:rFonts w:ascii="Times New Roman" w:hAnsi="Times New Roman"/>
          <w:sz w:val="24"/>
          <w:szCs w:val="24"/>
          <w:lang w:val="en-US"/>
        </w:rPr>
        <w:t xml:space="preserve"> (ICEVs).  This is the reason why BMW and Mercedes produce more hybrid EVs than BEVs, they need to keep the ICEV production line</w:t>
      </w:r>
      <w:r w:rsidR="00EA0361" w:rsidRPr="00F27080">
        <w:rPr>
          <w:rFonts w:ascii="Times New Roman" w:hAnsi="Times New Roman"/>
          <w:sz w:val="24"/>
          <w:szCs w:val="24"/>
          <w:lang w:val="en-US"/>
        </w:rPr>
        <w:t>s</w:t>
      </w:r>
      <w:r w:rsidR="00D11F94" w:rsidRPr="00F27080">
        <w:rPr>
          <w:rFonts w:ascii="Times New Roman" w:hAnsi="Times New Roman"/>
          <w:sz w:val="24"/>
          <w:szCs w:val="24"/>
          <w:lang w:val="en-US"/>
        </w:rPr>
        <w:t xml:space="preserve"> running, </w:t>
      </w:r>
      <w:r w:rsidR="00EA0361" w:rsidRPr="00F27080">
        <w:rPr>
          <w:rFonts w:ascii="Times New Roman" w:hAnsi="Times New Roman"/>
          <w:sz w:val="24"/>
          <w:szCs w:val="24"/>
          <w:lang w:val="en-US"/>
        </w:rPr>
        <w:t xml:space="preserve">otherwise, </w:t>
      </w:r>
      <w:r w:rsidR="00D11F94" w:rsidRPr="00F27080">
        <w:rPr>
          <w:rFonts w:ascii="Times New Roman" w:hAnsi="Times New Roman"/>
          <w:sz w:val="24"/>
          <w:szCs w:val="24"/>
          <w:lang w:val="en-US"/>
        </w:rPr>
        <w:t xml:space="preserve"> they </w:t>
      </w:r>
      <w:r w:rsidR="00EA0361" w:rsidRPr="00F27080">
        <w:rPr>
          <w:rFonts w:ascii="Times New Roman" w:hAnsi="Times New Roman"/>
          <w:sz w:val="24"/>
          <w:szCs w:val="24"/>
          <w:lang w:val="en-US"/>
        </w:rPr>
        <w:t xml:space="preserve">will </w:t>
      </w:r>
      <w:r w:rsidR="00D11F94" w:rsidRPr="00F27080">
        <w:rPr>
          <w:rFonts w:ascii="Times New Roman" w:hAnsi="Times New Roman"/>
          <w:sz w:val="24"/>
          <w:szCs w:val="24"/>
          <w:lang w:val="en-US"/>
        </w:rPr>
        <w:t>have an enormous write-off in their books</w:t>
      </w:r>
      <w:r w:rsidR="00F27080" w:rsidRPr="00F27080">
        <w:rPr>
          <w:rFonts w:ascii="Times New Roman" w:hAnsi="Times New Roman"/>
          <w:sz w:val="24"/>
          <w:szCs w:val="24"/>
          <w:lang w:val="en-US"/>
        </w:rPr>
        <w:t>, they somewhat refuse to deal with the BEV’s disruptive force</w:t>
      </w:r>
      <w:r w:rsidR="00D11F94" w:rsidRPr="00F27080">
        <w:rPr>
          <w:rFonts w:ascii="Times New Roman" w:hAnsi="Times New Roman"/>
          <w:sz w:val="24"/>
          <w:szCs w:val="24"/>
          <w:lang w:val="en-US"/>
        </w:rPr>
        <w:t>.</w:t>
      </w:r>
      <w:r w:rsidR="00C011F8" w:rsidRPr="00F27080">
        <w:rPr>
          <w:rFonts w:ascii="Times New Roman" w:hAnsi="Times New Roman"/>
          <w:sz w:val="24"/>
          <w:szCs w:val="24"/>
          <w:lang w:val="en-US"/>
        </w:rPr>
        <w:t xml:space="preserve">  This is similar to the Koda</w:t>
      </w:r>
      <w:r w:rsidR="00F27080" w:rsidRPr="00F27080">
        <w:rPr>
          <w:rFonts w:ascii="Times New Roman" w:hAnsi="Times New Roman"/>
          <w:sz w:val="24"/>
          <w:szCs w:val="24"/>
          <w:lang w:val="en-US"/>
        </w:rPr>
        <w:t>k</w:t>
      </w:r>
      <w:r w:rsidR="00C011F8" w:rsidRPr="00F27080">
        <w:rPr>
          <w:rFonts w:ascii="Times New Roman" w:hAnsi="Times New Roman"/>
          <w:sz w:val="24"/>
          <w:szCs w:val="24"/>
          <w:lang w:val="en-US"/>
        </w:rPr>
        <w:t xml:space="preserve"> case </w:t>
      </w:r>
      <w:r w:rsidR="00F27080" w:rsidRPr="00F27080">
        <w:rPr>
          <w:rFonts w:ascii="Times New Roman" w:hAnsi="Times New Roman"/>
          <w:sz w:val="24"/>
          <w:szCs w:val="24"/>
          <w:shd w:val="clear" w:color="auto" w:fill="FFFFFF"/>
        </w:rPr>
        <w:t>(Wang, Chen.and Jaume, 2016)</w:t>
      </w:r>
      <w:r w:rsidR="00F27080" w:rsidRPr="00F27080">
        <w:rPr>
          <w:rFonts w:ascii="Times New Roman" w:hAnsi="Times New Roman"/>
          <w:color w:val="00B050"/>
          <w:sz w:val="24"/>
          <w:szCs w:val="24"/>
          <w:shd w:val="clear" w:color="auto" w:fill="FFFFFF"/>
        </w:rPr>
        <w:t>.</w:t>
      </w:r>
      <w:r w:rsidR="00C011F8" w:rsidRPr="00F27080">
        <w:rPr>
          <w:rFonts w:ascii="Times New Roman" w:hAnsi="Times New Roman"/>
          <w:color w:val="FF0000"/>
          <w:sz w:val="24"/>
          <w:szCs w:val="24"/>
          <w:lang w:val="en-US"/>
        </w:rPr>
        <w:t xml:space="preserve"> </w:t>
      </w:r>
      <w:r w:rsidR="00C011F8" w:rsidRPr="00F27080">
        <w:rPr>
          <w:rFonts w:ascii="Times New Roman" w:hAnsi="Times New Roman"/>
          <w:sz w:val="24"/>
          <w:szCs w:val="24"/>
          <w:lang w:val="en-US"/>
        </w:rPr>
        <w:t xml:space="preserve"> Tesla does not have such </w:t>
      </w:r>
      <w:r w:rsidR="00050961" w:rsidRPr="00F27080">
        <w:rPr>
          <w:rFonts w:ascii="Times New Roman" w:hAnsi="Times New Roman"/>
          <w:sz w:val="24"/>
          <w:szCs w:val="24"/>
          <w:lang w:val="en-US"/>
        </w:rPr>
        <w:t xml:space="preserve">a </w:t>
      </w:r>
      <w:r w:rsidR="00F27080" w:rsidRPr="00F27080">
        <w:rPr>
          <w:rFonts w:ascii="Times New Roman" w:hAnsi="Times New Roman"/>
          <w:sz w:val="24"/>
          <w:szCs w:val="24"/>
          <w:lang w:val="en-US"/>
        </w:rPr>
        <w:t xml:space="preserve">legacy </w:t>
      </w:r>
      <w:r w:rsidR="00C011F8" w:rsidRPr="00F27080">
        <w:rPr>
          <w:rFonts w:ascii="Times New Roman" w:hAnsi="Times New Roman"/>
          <w:sz w:val="24"/>
          <w:szCs w:val="24"/>
          <w:lang w:val="en-US"/>
        </w:rPr>
        <w:t>burden.</w:t>
      </w:r>
    </w:p>
    <w:p w14:paraId="0605627B" w14:textId="54FC0D04" w:rsidR="00034B27" w:rsidRPr="00F27080" w:rsidRDefault="008E4E90" w:rsidP="00641A07">
      <w:pPr>
        <w:pStyle w:val="1"/>
        <w:rPr>
          <w:lang w:val="en-US"/>
        </w:rPr>
      </w:pPr>
      <w:bookmarkStart w:id="12" w:name="_Toc28005191"/>
      <w:r>
        <w:rPr>
          <w:lang w:val="en-US"/>
        </w:rPr>
        <w:lastRenderedPageBreak/>
        <w:t xml:space="preserve">4. </w:t>
      </w:r>
      <w:r w:rsidR="002874E7" w:rsidRPr="00F27080">
        <w:rPr>
          <w:lang w:val="en-US"/>
        </w:rPr>
        <w:t>External Audit</w:t>
      </w:r>
      <w:bookmarkEnd w:id="12"/>
    </w:p>
    <w:p w14:paraId="63535878" w14:textId="5337053D" w:rsidR="00AE03E5" w:rsidRPr="00F27080" w:rsidRDefault="00F27080" w:rsidP="00641A07">
      <w:pPr>
        <w:pStyle w:val="2"/>
      </w:pPr>
      <w:bookmarkStart w:id="13" w:name="_Toc28005192"/>
      <w:r>
        <w:t xml:space="preserve">4.1 </w:t>
      </w:r>
      <w:r w:rsidR="00A60B88" w:rsidRPr="00F27080">
        <w:t>E</w:t>
      </w:r>
      <w:r w:rsidR="00AE03E5" w:rsidRPr="00F27080">
        <w:t>lectric vehicles industry</w:t>
      </w:r>
      <w:bookmarkEnd w:id="13"/>
    </w:p>
    <w:p w14:paraId="35809B16" w14:textId="0EC1E3AF" w:rsidR="00AE03E5" w:rsidRPr="00F27080" w:rsidRDefault="00AE03E5" w:rsidP="00F27080">
      <w:pPr>
        <w:spacing w:line="360" w:lineRule="auto"/>
        <w:jc w:val="both"/>
        <w:rPr>
          <w:rFonts w:ascii="Times New Roman" w:hAnsi="Times New Roman"/>
          <w:sz w:val="24"/>
          <w:szCs w:val="24"/>
          <w:lang w:val="en-US"/>
        </w:rPr>
      </w:pPr>
      <w:r w:rsidRPr="00F27080">
        <w:rPr>
          <w:rFonts w:ascii="Times New Roman" w:hAnsi="Times New Roman"/>
          <w:sz w:val="24"/>
          <w:szCs w:val="24"/>
          <w:lang w:val="en-US"/>
        </w:rPr>
        <w:t xml:space="preserve">There are several types of </w:t>
      </w:r>
      <w:r w:rsidRPr="00F27080">
        <w:rPr>
          <w:rFonts w:ascii="Times New Roman" w:hAnsi="Times New Roman"/>
          <w:sz w:val="24"/>
          <w:szCs w:val="24"/>
        </w:rPr>
        <w:t>EVs</w:t>
      </w:r>
      <w:r w:rsidRPr="00F27080">
        <w:rPr>
          <w:rFonts w:ascii="Times New Roman" w:hAnsi="Times New Roman"/>
          <w:sz w:val="24"/>
          <w:szCs w:val="24"/>
          <w:lang w:val="en-US"/>
        </w:rPr>
        <w:t>. BEV uses electrical motor</w:t>
      </w:r>
      <w:r w:rsidR="00050961" w:rsidRPr="00F27080">
        <w:rPr>
          <w:rFonts w:ascii="Times New Roman" w:hAnsi="Times New Roman"/>
          <w:sz w:val="24"/>
          <w:szCs w:val="24"/>
          <w:lang w:val="en-US"/>
        </w:rPr>
        <w:t>s</w:t>
      </w:r>
      <w:r w:rsidRPr="00F27080">
        <w:rPr>
          <w:rFonts w:ascii="Times New Roman" w:hAnsi="Times New Roman"/>
          <w:sz w:val="24"/>
          <w:szCs w:val="24"/>
          <w:lang w:val="en-US"/>
        </w:rPr>
        <w:t xml:space="preserve"> to drive the vehicle.  The motor is powered by rechargeable batteries, which are in turn primarily charged by external electricity.  Hybrid EV (“HEV”) has both electrical motor and </w:t>
      </w:r>
      <w:r w:rsidR="00EA0361" w:rsidRPr="00F27080">
        <w:rPr>
          <w:rFonts w:ascii="Times New Roman" w:hAnsi="Times New Roman"/>
          <w:sz w:val="24"/>
          <w:szCs w:val="24"/>
          <w:lang w:val="en-US"/>
        </w:rPr>
        <w:t>ICE</w:t>
      </w:r>
      <w:r w:rsidRPr="00F27080">
        <w:rPr>
          <w:rFonts w:ascii="Times New Roman" w:hAnsi="Times New Roman"/>
          <w:sz w:val="24"/>
          <w:szCs w:val="24"/>
          <w:lang w:val="en-US"/>
        </w:rPr>
        <w:t xml:space="preserve"> to mobilize the vehicle.  The motor is energized by batteries which are recharged by the </w:t>
      </w:r>
      <w:r w:rsidR="00EA0361" w:rsidRPr="00F27080">
        <w:rPr>
          <w:rFonts w:ascii="Times New Roman" w:hAnsi="Times New Roman"/>
          <w:sz w:val="24"/>
          <w:szCs w:val="24"/>
          <w:lang w:val="en-US"/>
        </w:rPr>
        <w:t>ICE</w:t>
      </w:r>
      <w:r w:rsidRPr="00F27080">
        <w:rPr>
          <w:rFonts w:ascii="Times New Roman" w:hAnsi="Times New Roman"/>
          <w:sz w:val="24"/>
          <w:szCs w:val="24"/>
          <w:lang w:val="en-US"/>
        </w:rPr>
        <w:t xml:space="preserve"> generated electricity.   Plug-in hybrid EV (“PHEV”) is similar to HEV but the batteries can be charged through external electricity.  Extended Range EV (EREV) is similar to BEV but the batteries are charged by an internal small engine generator instead of external electricity, the small engine is not the direct driving force of the vehicle, it is only for charging the batteries.  Fuel cell EV (“FCEV”) is also like BEV, it utilizes the electricity supplied by fuel cells to energize the electrical motor.  The fuel cells can be revitalized by liquid hydrogen, which can be refilled in liquid hydrogen stations.  Solar EV (“SEV”) applies the same concept of BEV but its batteries are mainly recharged by solar energy, golf carts is one of the example</w:t>
      </w:r>
      <w:r w:rsidR="00050961" w:rsidRPr="00F27080">
        <w:rPr>
          <w:rFonts w:ascii="Times New Roman" w:hAnsi="Times New Roman"/>
          <w:sz w:val="24"/>
          <w:szCs w:val="24"/>
          <w:lang w:val="en-US"/>
        </w:rPr>
        <w:t>s</w:t>
      </w:r>
      <w:r w:rsidRPr="00F27080">
        <w:rPr>
          <w:rFonts w:ascii="Times New Roman" w:hAnsi="Times New Roman"/>
          <w:sz w:val="24"/>
          <w:szCs w:val="24"/>
          <w:lang w:val="en-US"/>
        </w:rPr>
        <w:t xml:space="preserve"> (Mahmoudi, Flah and Sbita, 2014).  In addition to the charging methods mentioned above, the batteries in EVs can </w:t>
      </w:r>
      <w:r w:rsidR="00A671A0" w:rsidRPr="00F27080">
        <w:rPr>
          <w:rFonts w:ascii="Times New Roman" w:hAnsi="Times New Roman"/>
          <w:sz w:val="24"/>
          <w:szCs w:val="24"/>
          <w:lang w:val="en-US"/>
        </w:rPr>
        <w:t xml:space="preserve">usually </w:t>
      </w:r>
      <w:r w:rsidRPr="00F27080">
        <w:rPr>
          <w:rFonts w:ascii="Times New Roman" w:hAnsi="Times New Roman"/>
          <w:sz w:val="24"/>
          <w:szCs w:val="24"/>
          <w:lang w:val="en-US"/>
        </w:rPr>
        <w:t>be charged by converting the energy in braking the EVs internally.   Since the technology in rechargeable batteries advances expeditiously, BEV, PHEV and FCEV are the main st</w:t>
      </w:r>
      <w:r w:rsidR="00050961" w:rsidRPr="00F27080">
        <w:rPr>
          <w:rFonts w:ascii="Times New Roman" w:hAnsi="Times New Roman"/>
          <w:sz w:val="24"/>
          <w:szCs w:val="24"/>
          <w:lang w:val="en-US"/>
        </w:rPr>
        <w:t>r</w:t>
      </w:r>
      <w:r w:rsidRPr="00F27080">
        <w:rPr>
          <w:rFonts w:ascii="Times New Roman" w:hAnsi="Times New Roman"/>
          <w:sz w:val="24"/>
          <w:szCs w:val="24"/>
          <w:lang w:val="en-US"/>
        </w:rPr>
        <w:t xml:space="preserve">eams in the markets </w:t>
      </w:r>
      <w:r w:rsidRPr="00F27080">
        <w:rPr>
          <w:rFonts w:ascii="Times New Roman" w:hAnsi="Times New Roman"/>
          <w:sz w:val="24"/>
          <w:szCs w:val="24"/>
          <w:shd w:val="clear" w:color="auto" w:fill="FFFFFF"/>
        </w:rPr>
        <w:t>(Liu and Zhan, 2017).</w:t>
      </w:r>
      <w:r w:rsidRPr="00F27080">
        <w:rPr>
          <w:rFonts w:ascii="Times New Roman" w:hAnsi="Times New Roman"/>
          <w:sz w:val="24"/>
          <w:szCs w:val="24"/>
          <w:lang w:val="en-US"/>
        </w:rPr>
        <w:t xml:space="preserve"> </w:t>
      </w:r>
    </w:p>
    <w:p w14:paraId="21CA5B82" w14:textId="77777777" w:rsidR="00AE03E5" w:rsidRPr="00F27080" w:rsidRDefault="00AE03E5" w:rsidP="00F27080">
      <w:pPr>
        <w:spacing w:line="360" w:lineRule="auto"/>
        <w:jc w:val="both"/>
        <w:rPr>
          <w:rFonts w:ascii="Times New Roman" w:hAnsi="Times New Roman"/>
          <w:sz w:val="24"/>
          <w:szCs w:val="24"/>
          <w:lang w:val="en-US"/>
        </w:rPr>
      </w:pPr>
    </w:p>
    <w:p w14:paraId="6B254CC3" w14:textId="571379D1" w:rsidR="00AE03E5" w:rsidRPr="00F27080" w:rsidRDefault="00AE03E5" w:rsidP="00F27080">
      <w:pPr>
        <w:spacing w:line="360" w:lineRule="auto"/>
        <w:jc w:val="both"/>
        <w:rPr>
          <w:rFonts w:ascii="Times New Roman" w:hAnsi="Times New Roman"/>
          <w:sz w:val="24"/>
          <w:szCs w:val="24"/>
          <w:lang w:val="en-US"/>
        </w:rPr>
      </w:pPr>
      <w:r w:rsidRPr="00F27080">
        <w:rPr>
          <w:rFonts w:ascii="Times New Roman" w:hAnsi="Times New Roman"/>
          <w:sz w:val="24"/>
          <w:szCs w:val="24"/>
          <w:lang w:val="en-US"/>
        </w:rPr>
        <w:t>Due to its environmental</w:t>
      </w:r>
      <w:r w:rsidR="00050961" w:rsidRPr="00F27080">
        <w:rPr>
          <w:rFonts w:ascii="Times New Roman" w:hAnsi="Times New Roman"/>
          <w:sz w:val="24"/>
          <w:szCs w:val="24"/>
          <w:lang w:val="en-US"/>
        </w:rPr>
        <w:t>ly</w:t>
      </w:r>
      <w:r w:rsidRPr="00F27080">
        <w:rPr>
          <w:rFonts w:ascii="Times New Roman" w:hAnsi="Times New Roman"/>
          <w:sz w:val="24"/>
          <w:szCs w:val="24"/>
          <w:lang w:val="en-US"/>
        </w:rPr>
        <w:t xml:space="preserve"> f</w:t>
      </w:r>
      <w:r w:rsidR="00A671A0">
        <w:rPr>
          <w:rFonts w:ascii="Times New Roman" w:hAnsi="Times New Roman"/>
          <w:sz w:val="24"/>
          <w:szCs w:val="24"/>
          <w:lang w:val="en-US"/>
        </w:rPr>
        <w:t>riendly characteristics, EVs have</w:t>
      </w:r>
      <w:r w:rsidRPr="00F27080">
        <w:rPr>
          <w:rFonts w:ascii="Times New Roman" w:hAnsi="Times New Roman"/>
          <w:sz w:val="24"/>
          <w:szCs w:val="24"/>
          <w:lang w:val="en-US"/>
        </w:rPr>
        <w:t xml:space="preserve"> been welcomed by many countries.  </w:t>
      </w:r>
      <w:r w:rsidR="00FA5EF1" w:rsidRPr="00F27080">
        <w:rPr>
          <w:rFonts w:ascii="Times New Roman" w:hAnsi="Times New Roman"/>
          <w:sz w:val="24"/>
          <w:szCs w:val="24"/>
          <w:lang w:val="en-US"/>
        </w:rPr>
        <w:t>With various governmental policy</w:t>
      </w:r>
      <w:r w:rsidRPr="00F27080">
        <w:rPr>
          <w:rFonts w:ascii="Times New Roman" w:hAnsi="Times New Roman"/>
          <w:sz w:val="24"/>
          <w:szCs w:val="24"/>
          <w:lang w:val="en-US"/>
        </w:rPr>
        <w:t xml:space="preserve"> supports, the number of EVs attained close to 100% year on year (“yoy”) growth of 2 million units in 2018 making the global EV fleet exceed 5.1 million units.  The International Energy Agency (“IEA”) has estimated that the global annual EV sales will reach 23 million units and the total EVs will be more than 130 million units in 2030.  China is the largest EV market in the world in 2018, it accounts for around 45% of EVs on the road, Europe is the second largest market with 24% market share while U. S. is the third largest market with 22% market share </w:t>
      </w:r>
      <w:r w:rsidRPr="00F27080">
        <w:rPr>
          <w:rFonts w:ascii="Times New Roman" w:hAnsi="Times New Roman"/>
          <w:sz w:val="24"/>
          <w:szCs w:val="24"/>
        </w:rPr>
        <w:t>(IEA, 2019).</w:t>
      </w:r>
    </w:p>
    <w:p w14:paraId="10FEBA12" w14:textId="77777777" w:rsidR="002874E7" w:rsidRPr="00F27080" w:rsidRDefault="002874E7" w:rsidP="00F27080">
      <w:pPr>
        <w:spacing w:line="360" w:lineRule="auto"/>
        <w:jc w:val="both"/>
        <w:rPr>
          <w:rFonts w:ascii="Times New Roman" w:hAnsi="Times New Roman"/>
          <w:sz w:val="24"/>
          <w:szCs w:val="24"/>
          <w:lang w:val="en-US"/>
        </w:rPr>
      </w:pPr>
    </w:p>
    <w:p w14:paraId="1735074E" w14:textId="46A1D34C" w:rsidR="00343670" w:rsidRPr="00F27080" w:rsidRDefault="00D316DC" w:rsidP="00641A07">
      <w:pPr>
        <w:pStyle w:val="2"/>
        <w:rPr>
          <w:lang w:val="en-US"/>
        </w:rPr>
      </w:pPr>
      <w:bookmarkStart w:id="14" w:name="_Toc28005193"/>
      <w:r>
        <w:rPr>
          <w:lang w:val="en-US"/>
        </w:rPr>
        <w:t>4.</w:t>
      </w:r>
      <w:r w:rsidR="007E78FF">
        <w:rPr>
          <w:lang w:val="en-US"/>
        </w:rPr>
        <w:t>2</w:t>
      </w:r>
      <w:r>
        <w:rPr>
          <w:lang w:val="en-US"/>
        </w:rPr>
        <w:t xml:space="preserve"> </w:t>
      </w:r>
      <w:r w:rsidR="00343670" w:rsidRPr="00F27080">
        <w:rPr>
          <w:lang w:val="en-US"/>
        </w:rPr>
        <w:t>China Factor</w:t>
      </w:r>
      <w:bookmarkEnd w:id="14"/>
    </w:p>
    <w:p w14:paraId="289E9DB6" w14:textId="7D386E18" w:rsidR="00332E4C" w:rsidRPr="000845EB" w:rsidRDefault="00343670" w:rsidP="00F27080">
      <w:pPr>
        <w:spacing w:line="360" w:lineRule="auto"/>
        <w:jc w:val="both"/>
        <w:rPr>
          <w:rFonts w:ascii="Times New Roman" w:hAnsi="Times New Roman"/>
          <w:sz w:val="24"/>
          <w:szCs w:val="24"/>
        </w:rPr>
      </w:pPr>
      <w:r w:rsidRPr="00F27080">
        <w:rPr>
          <w:rFonts w:ascii="Times New Roman" w:hAnsi="Times New Roman"/>
          <w:sz w:val="24"/>
          <w:szCs w:val="24"/>
        </w:rPr>
        <w:t>The global auto market</w:t>
      </w:r>
      <w:r w:rsidR="00E006D7" w:rsidRPr="000845EB">
        <w:rPr>
          <w:rFonts w:ascii="Times New Roman" w:hAnsi="Times New Roman"/>
          <w:sz w:val="24"/>
          <w:szCs w:val="24"/>
        </w:rPr>
        <w:t xml:space="preserve"> sale volume</w:t>
      </w:r>
      <w:r w:rsidRPr="000845EB">
        <w:rPr>
          <w:rFonts w:ascii="Times New Roman" w:hAnsi="Times New Roman"/>
          <w:sz w:val="24"/>
          <w:szCs w:val="24"/>
        </w:rPr>
        <w:t xml:space="preserve"> is declining from the peak of 86 million cars in 2017 to 76 million</w:t>
      </w:r>
      <w:r w:rsidR="00FA5EF1" w:rsidRPr="000845EB">
        <w:rPr>
          <w:rFonts w:ascii="Times New Roman" w:hAnsi="Times New Roman"/>
          <w:sz w:val="24"/>
          <w:szCs w:val="24"/>
        </w:rPr>
        <w:t xml:space="preserve"> cars</w:t>
      </w:r>
      <w:r w:rsidRPr="000845EB">
        <w:rPr>
          <w:rFonts w:ascii="Times New Roman" w:hAnsi="Times New Roman"/>
          <w:sz w:val="24"/>
          <w:szCs w:val="24"/>
        </w:rPr>
        <w:t xml:space="preserve"> in September 2019.  However, the sales of EVs has been increasing globally.  The automobile industry in China also follows </w:t>
      </w:r>
      <w:r w:rsidR="00050961" w:rsidRPr="000845EB">
        <w:rPr>
          <w:rFonts w:ascii="Times New Roman" w:hAnsi="Times New Roman"/>
          <w:sz w:val="24"/>
          <w:szCs w:val="24"/>
        </w:rPr>
        <w:t xml:space="preserve">a </w:t>
      </w:r>
      <w:r w:rsidRPr="000845EB">
        <w:rPr>
          <w:rFonts w:ascii="Times New Roman" w:hAnsi="Times New Roman"/>
          <w:sz w:val="24"/>
          <w:szCs w:val="24"/>
        </w:rPr>
        <w:t>similar pattern. In China, the all passenger cars</w:t>
      </w:r>
      <w:r w:rsidR="00FA5EF1" w:rsidRPr="000845EB">
        <w:rPr>
          <w:rFonts w:ascii="Times New Roman" w:hAnsi="Times New Roman"/>
          <w:sz w:val="24"/>
          <w:szCs w:val="24"/>
        </w:rPr>
        <w:t xml:space="preserve"> sales</w:t>
      </w:r>
      <w:r w:rsidRPr="000845EB">
        <w:rPr>
          <w:rFonts w:ascii="Times New Roman" w:hAnsi="Times New Roman"/>
          <w:sz w:val="24"/>
          <w:szCs w:val="24"/>
        </w:rPr>
        <w:t xml:space="preserve"> also peaked at around 25 million </w:t>
      </w:r>
      <w:r w:rsidR="00FA5EF1" w:rsidRPr="000845EB">
        <w:rPr>
          <w:rFonts w:ascii="Times New Roman" w:hAnsi="Times New Roman"/>
          <w:sz w:val="24"/>
          <w:szCs w:val="24"/>
        </w:rPr>
        <w:t xml:space="preserve">cars </w:t>
      </w:r>
      <w:r w:rsidRPr="000845EB">
        <w:rPr>
          <w:rFonts w:ascii="Times New Roman" w:hAnsi="Times New Roman"/>
          <w:sz w:val="24"/>
          <w:szCs w:val="24"/>
        </w:rPr>
        <w:t xml:space="preserve">in mid-2018 and decreased to 22 million </w:t>
      </w:r>
      <w:r w:rsidR="00FA5EF1" w:rsidRPr="000845EB">
        <w:rPr>
          <w:rFonts w:ascii="Times New Roman" w:hAnsi="Times New Roman"/>
          <w:sz w:val="24"/>
          <w:szCs w:val="24"/>
        </w:rPr>
        <w:t xml:space="preserve">cars </w:t>
      </w:r>
      <w:r w:rsidRPr="000845EB">
        <w:rPr>
          <w:rFonts w:ascii="Times New Roman" w:hAnsi="Times New Roman"/>
          <w:sz w:val="24"/>
          <w:szCs w:val="24"/>
        </w:rPr>
        <w:t xml:space="preserve">in September 2019, but the sales </w:t>
      </w:r>
      <w:r w:rsidRPr="000845EB">
        <w:rPr>
          <w:rFonts w:ascii="Times New Roman" w:hAnsi="Times New Roman"/>
          <w:sz w:val="24"/>
          <w:szCs w:val="24"/>
        </w:rPr>
        <w:lastRenderedPageBreak/>
        <w:t xml:space="preserve">of new energy vehicles (“NEV”) spiralled from around 0.25 million </w:t>
      </w:r>
      <w:r w:rsidR="00FA5EF1" w:rsidRPr="000845EB">
        <w:rPr>
          <w:rFonts w:ascii="Times New Roman" w:hAnsi="Times New Roman"/>
          <w:sz w:val="24"/>
          <w:szCs w:val="24"/>
        </w:rPr>
        <w:t xml:space="preserve">cars </w:t>
      </w:r>
      <w:r w:rsidRPr="000845EB">
        <w:rPr>
          <w:rFonts w:ascii="Times New Roman" w:hAnsi="Times New Roman"/>
          <w:sz w:val="24"/>
          <w:szCs w:val="24"/>
        </w:rPr>
        <w:t>in 2016 to around 1.5</w:t>
      </w:r>
      <w:r w:rsidR="00E96145" w:rsidRPr="000845EB">
        <w:rPr>
          <w:rFonts w:ascii="Times New Roman" w:hAnsi="Times New Roman"/>
          <w:sz w:val="24"/>
          <w:szCs w:val="24"/>
        </w:rPr>
        <w:t xml:space="preserve"> million</w:t>
      </w:r>
      <w:r w:rsidRPr="000845EB">
        <w:rPr>
          <w:rFonts w:ascii="Times New Roman" w:hAnsi="Times New Roman"/>
          <w:sz w:val="24"/>
          <w:szCs w:val="24"/>
        </w:rPr>
        <w:t xml:space="preserve"> in September</w:t>
      </w:r>
      <w:r w:rsidR="00FA5EF1" w:rsidRPr="000845EB">
        <w:rPr>
          <w:rFonts w:ascii="Times New Roman" w:hAnsi="Times New Roman"/>
          <w:sz w:val="24"/>
          <w:szCs w:val="24"/>
        </w:rPr>
        <w:t xml:space="preserve"> cars</w:t>
      </w:r>
      <w:r w:rsidRPr="000845EB">
        <w:rPr>
          <w:rFonts w:ascii="Times New Roman" w:hAnsi="Times New Roman"/>
          <w:sz w:val="24"/>
          <w:szCs w:val="24"/>
        </w:rPr>
        <w:t xml:space="preserve"> 2019 (Bullard, 2019).  </w:t>
      </w:r>
    </w:p>
    <w:p w14:paraId="68151D0A" w14:textId="77777777" w:rsidR="00332E4C" w:rsidRPr="000845EB" w:rsidRDefault="00332E4C" w:rsidP="000845EB">
      <w:pPr>
        <w:spacing w:line="360" w:lineRule="auto"/>
        <w:rPr>
          <w:rFonts w:ascii="Times New Roman" w:hAnsi="Times New Roman"/>
          <w:sz w:val="24"/>
          <w:szCs w:val="24"/>
        </w:rPr>
      </w:pPr>
    </w:p>
    <w:p w14:paraId="0D08053E" w14:textId="42E133F3" w:rsidR="00332E4C" w:rsidRPr="000845EB" w:rsidRDefault="00343670"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China is the largest auto market in the world with </w:t>
      </w:r>
      <w:r w:rsidR="00050961" w:rsidRPr="000845EB">
        <w:rPr>
          <w:rFonts w:ascii="Times New Roman" w:hAnsi="Times New Roman"/>
          <w:sz w:val="24"/>
          <w:szCs w:val="24"/>
        </w:rPr>
        <w:t xml:space="preserve">an </w:t>
      </w:r>
      <w:r w:rsidRPr="000845EB">
        <w:rPr>
          <w:rFonts w:ascii="Times New Roman" w:hAnsi="Times New Roman"/>
          <w:sz w:val="24"/>
          <w:szCs w:val="24"/>
        </w:rPr>
        <w:t>annual sale of 24.72 million vehicles in 2017, it is also the largest NEV market globally with 1.5 million vehicles, 19% of them are H</w:t>
      </w:r>
      <w:r w:rsidR="00E96145" w:rsidRPr="000845EB">
        <w:rPr>
          <w:rFonts w:ascii="Times New Roman" w:hAnsi="Times New Roman"/>
          <w:sz w:val="24"/>
          <w:szCs w:val="24"/>
        </w:rPr>
        <w:t>E</w:t>
      </w:r>
      <w:r w:rsidRPr="000845EB">
        <w:rPr>
          <w:rFonts w:ascii="Times New Roman" w:hAnsi="Times New Roman"/>
          <w:sz w:val="24"/>
          <w:szCs w:val="24"/>
        </w:rPr>
        <w:t>V</w:t>
      </w:r>
      <w:r w:rsidR="00E96145" w:rsidRPr="000845EB">
        <w:rPr>
          <w:rFonts w:ascii="Times New Roman" w:hAnsi="Times New Roman"/>
          <w:sz w:val="24"/>
          <w:szCs w:val="24"/>
        </w:rPr>
        <w:t>s and PHEV</w:t>
      </w:r>
      <w:r w:rsidRPr="000845EB">
        <w:rPr>
          <w:rFonts w:ascii="Times New Roman" w:hAnsi="Times New Roman"/>
          <w:sz w:val="24"/>
          <w:szCs w:val="24"/>
        </w:rPr>
        <w:t>s and 81% of them are BEVs</w:t>
      </w:r>
      <w:r w:rsidR="00332E4C" w:rsidRPr="000845EB">
        <w:rPr>
          <w:rFonts w:ascii="Times New Roman" w:hAnsi="Times New Roman"/>
          <w:sz w:val="24"/>
          <w:szCs w:val="24"/>
        </w:rPr>
        <w:t>.</w:t>
      </w:r>
      <w:r w:rsidRPr="000845EB">
        <w:rPr>
          <w:rFonts w:ascii="Times New Roman" w:hAnsi="Times New Roman"/>
          <w:sz w:val="24"/>
          <w:szCs w:val="24"/>
        </w:rPr>
        <w:t xml:space="preserve"> </w:t>
      </w:r>
      <w:r w:rsidR="00E96145" w:rsidRPr="000845EB">
        <w:rPr>
          <w:rFonts w:ascii="Times New Roman" w:hAnsi="Times New Roman"/>
          <w:sz w:val="24"/>
          <w:szCs w:val="24"/>
        </w:rPr>
        <w:t xml:space="preserve"> </w:t>
      </w:r>
      <w:r w:rsidR="00332E4C" w:rsidRPr="000845EB">
        <w:rPr>
          <w:rFonts w:ascii="Times New Roman" w:hAnsi="Times New Roman"/>
          <w:sz w:val="24"/>
          <w:szCs w:val="24"/>
        </w:rPr>
        <w:t>Regarding the NEV premium market, which is defined as the retail price is greater than CNY300,000, is dominated by Tesla, BMW and Denza.</w:t>
      </w:r>
      <w:r w:rsidR="00FA5EF1" w:rsidRPr="000845EB">
        <w:rPr>
          <w:rFonts w:ascii="Times New Roman" w:hAnsi="Times New Roman"/>
          <w:sz w:val="24"/>
          <w:szCs w:val="24"/>
        </w:rPr>
        <w:t xml:space="preserve"> </w:t>
      </w:r>
      <w:r w:rsidR="00332E4C" w:rsidRPr="000845EB">
        <w:rPr>
          <w:rFonts w:ascii="Times New Roman" w:hAnsi="Times New Roman"/>
          <w:sz w:val="24"/>
          <w:szCs w:val="24"/>
        </w:rPr>
        <w:t xml:space="preserve"> Denza is a joint venture between BYD and Mercedes, but Mercedes will pursue China’s NEV market alone starting from 2019.  There is no indigenous manufacturer in China NEV premium market.  It is believed that such </w:t>
      </w:r>
      <w:r w:rsidR="00050961" w:rsidRPr="000845EB">
        <w:rPr>
          <w:rFonts w:ascii="Times New Roman" w:hAnsi="Times New Roman"/>
          <w:sz w:val="24"/>
          <w:szCs w:val="24"/>
        </w:rPr>
        <w:t xml:space="preserve">a </w:t>
      </w:r>
      <w:r w:rsidR="00332E4C" w:rsidRPr="000845EB">
        <w:rPr>
          <w:rFonts w:ascii="Times New Roman" w:hAnsi="Times New Roman"/>
          <w:sz w:val="24"/>
          <w:szCs w:val="24"/>
        </w:rPr>
        <w:t xml:space="preserve">situation </w:t>
      </w:r>
      <w:r w:rsidR="00050961" w:rsidRPr="000845EB">
        <w:rPr>
          <w:rFonts w:ascii="Times New Roman" w:hAnsi="Times New Roman"/>
          <w:sz w:val="24"/>
          <w:szCs w:val="24"/>
        </w:rPr>
        <w:t>ha</w:t>
      </w:r>
      <w:r w:rsidR="00332E4C" w:rsidRPr="000845EB">
        <w:rPr>
          <w:rFonts w:ascii="Times New Roman" w:hAnsi="Times New Roman"/>
          <w:sz w:val="24"/>
          <w:szCs w:val="24"/>
        </w:rPr>
        <w:t>s resulted from the unstructured subsidy policy employed by China between 2014 and 2016.   Manufacturers can obtain monetary subsidy up to 40% of the NEV’s selling price, this is the reason why Chinese NEV manufacturers urge themselves to produce the maximum number of NEVs during 2014 to 2016 regardless of the product quality.  They produce a substantial number of NEVs even the selling price does not cover the production costs</w:t>
      </w:r>
      <w:r w:rsidR="00FA5EF1" w:rsidRPr="000845EB">
        <w:rPr>
          <w:rFonts w:ascii="Times New Roman" w:hAnsi="Times New Roman"/>
          <w:sz w:val="24"/>
          <w:szCs w:val="24"/>
        </w:rPr>
        <w:t>.  As long as if</w:t>
      </w:r>
      <w:r w:rsidR="00332E4C" w:rsidRPr="000845EB">
        <w:rPr>
          <w:rFonts w:ascii="Times New Roman" w:hAnsi="Times New Roman"/>
          <w:sz w:val="24"/>
          <w:szCs w:val="24"/>
        </w:rPr>
        <w:t xml:space="preserve"> they can sell more at a </w:t>
      </w:r>
      <w:r w:rsidR="00FA5EF1" w:rsidRPr="000845EB">
        <w:rPr>
          <w:rFonts w:ascii="Times New Roman" w:hAnsi="Times New Roman"/>
          <w:sz w:val="24"/>
          <w:szCs w:val="24"/>
        </w:rPr>
        <w:t xml:space="preserve">lower price, </w:t>
      </w:r>
      <w:r w:rsidR="00332E4C" w:rsidRPr="000845EB">
        <w:rPr>
          <w:rFonts w:ascii="Times New Roman" w:hAnsi="Times New Roman"/>
          <w:sz w:val="24"/>
          <w:szCs w:val="24"/>
        </w:rPr>
        <w:t xml:space="preserve">they will still earn a net profit after being subsidized by the government (Hu and Yuan, 2018).  </w:t>
      </w:r>
    </w:p>
    <w:p w14:paraId="07BDD1A0" w14:textId="77777777" w:rsidR="00343670" w:rsidRDefault="00343670" w:rsidP="000845EB">
      <w:pPr>
        <w:spacing w:line="360" w:lineRule="auto"/>
        <w:rPr>
          <w:rFonts w:ascii="Times New Roman" w:hAnsi="Times New Roman"/>
          <w:sz w:val="24"/>
          <w:szCs w:val="24"/>
          <w:lang w:val="en-US"/>
        </w:rPr>
      </w:pPr>
    </w:p>
    <w:p w14:paraId="104F8E0D" w14:textId="60902897" w:rsidR="002874E7" w:rsidRPr="000845EB" w:rsidRDefault="002874E7" w:rsidP="00641A07">
      <w:pPr>
        <w:pStyle w:val="2"/>
        <w:rPr>
          <w:lang w:val="en-US"/>
        </w:rPr>
      </w:pPr>
      <w:bookmarkStart w:id="15" w:name="_Toc28005194"/>
      <w:r w:rsidRPr="000845EB">
        <w:rPr>
          <w:lang w:val="en-US"/>
        </w:rPr>
        <w:t>4.</w:t>
      </w:r>
      <w:r w:rsidR="007E78FF">
        <w:rPr>
          <w:lang w:val="en-US"/>
        </w:rPr>
        <w:t>3</w:t>
      </w:r>
      <w:r w:rsidRPr="000845EB">
        <w:rPr>
          <w:lang w:val="en-US"/>
        </w:rPr>
        <w:t xml:space="preserve"> Strategies employed by the competitors</w:t>
      </w:r>
      <w:bookmarkEnd w:id="15"/>
    </w:p>
    <w:p w14:paraId="1890BF9E" w14:textId="77777777" w:rsidR="000502F3" w:rsidRPr="000845EB" w:rsidRDefault="000502F3" w:rsidP="000845EB">
      <w:pPr>
        <w:spacing w:line="360" w:lineRule="auto"/>
        <w:jc w:val="both"/>
        <w:rPr>
          <w:rFonts w:ascii="Times New Roman" w:hAnsi="Times New Roman"/>
          <w:sz w:val="24"/>
          <w:szCs w:val="24"/>
        </w:rPr>
      </w:pPr>
      <w:r w:rsidRPr="000845EB">
        <w:rPr>
          <w:rFonts w:ascii="Times New Roman" w:hAnsi="Times New Roman"/>
          <w:sz w:val="24"/>
          <w:szCs w:val="24"/>
        </w:rPr>
        <w:t>Since BMW and Mercedes are Tesla’s main competitors, their EV strategies will be the focus in the following contexts.</w:t>
      </w:r>
    </w:p>
    <w:p w14:paraId="0413BDBC" w14:textId="77777777" w:rsidR="005F6179" w:rsidRPr="000845EB" w:rsidRDefault="005F6179" w:rsidP="000845EB">
      <w:pPr>
        <w:spacing w:line="360" w:lineRule="auto"/>
        <w:jc w:val="both"/>
        <w:rPr>
          <w:rFonts w:ascii="Times New Roman" w:hAnsi="Times New Roman"/>
          <w:sz w:val="24"/>
          <w:szCs w:val="24"/>
        </w:rPr>
      </w:pPr>
    </w:p>
    <w:p w14:paraId="046284A8" w14:textId="6D26A073" w:rsidR="00BC74D1" w:rsidRPr="000845EB" w:rsidRDefault="00D316DC" w:rsidP="00641A07">
      <w:pPr>
        <w:pStyle w:val="3"/>
      </w:pPr>
      <w:bookmarkStart w:id="16" w:name="_Toc28005195"/>
      <w:r>
        <w:t>4.</w:t>
      </w:r>
      <w:r w:rsidR="007E78FF">
        <w:t>3</w:t>
      </w:r>
      <w:r>
        <w:t xml:space="preserve">.1 </w:t>
      </w:r>
      <w:r w:rsidR="00BC74D1" w:rsidRPr="000845EB">
        <w:t>BMW’s strategy</w:t>
      </w:r>
      <w:bookmarkEnd w:id="16"/>
    </w:p>
    <w:p w14:paraId="5287CCB7" w14:textId="51F89C2B" w:rsidR="000502F3" w:rsidRPr="00F72075" w:rsidRDefault="000502F3" w:rsidP="00F72075">
      <w:pPr>
        <w:spacing w:line="360" w:lineRule="auto"/>
        <w:jc w:val="both"/>
        <w:rPr>
          <w:rFonts w:ascii="Times New Roman" w:hAnsi="Times New Roman"/>
          <w:sz w:val="24"/>
          <w:szCs w:val="24"/>
        </w:rPr>
      </w:pPr>
      <w:r w:rsidRPr="00F72075">
        <w:rPr>
          <w:rFonts w:ascii="Times New Roman" w:hAnsi="Times New Roman"/>
          <w:sz w:val="24"/>
          <w:szCs w:val="24"/>
        </w:rPr>
        <w:t xml:space="preserve">Up to the end of 2018, BMW delivered 140,000 electrified vehicles, which is much less than Tesla’s </w:t>
      </w:r>
      <w:r w:rsidR="00FE2154" w:rsidRPr="00F72075">
        <w:rPr>
          <w:rFonts w:ascii="Times New Roman" w:hAnsi="Times New Roman"/>
          <w:sz w:val="24"/>
          <w:szCs w:val="24"/>
        </w:rPr>
        <w:t>318,171</w:t>
      </w:r>
      <w:r w:rsidR="00F72075" w:rsidRPr="00F72075">
        <w:rPr>
          <w:rFonts w:ascii="Times New Roman" w:hAnsi="Times New Roman"/>
          <w:sz w:val="24"/>
          <w:szCs w:val="24"/>
        </w:rPr>
        <w:t xml:space="preserve"> (Edison Electric Institute (2019), Tesla (2019a))</w:t>
      </w:r>
      <w:r w:rsidR="00F72075">
        <w:rPr>
          <w:rFonts w:ascii="Times New Roman" w:hAnsi="Times New Roman"/>
          <w:sz w:val="24"/>
          <w:szCs w:val="24"/>
        </w:rPr>
        <w:t>.</w:t>
      </w:r>
      <w:r w:rsidRPr="00F72075">
        <w:rPr>
          <w:rFonts w:ascii="Times New Roman" w:hAnsi="Times New Roman"/>
          <w:color w:val="FF0000"/>
          <w:sz w:val="24"/>
          <w:szCs w:val="24"/>
        </w:rPr>
        <w:t xml:space="preserve">  </w:t>
      </w:r>
      <w:r w:rsidRPr="00F72075">
        <w:rPr>
          <w:rFonts w:ascii="Times New Roman" w:hAnsi="Times New Roman"/>
          <w:sz w:val="24"/>
          <w:szCs w:val="24"/>
        </w:rPr>
        <w:t xml:space="preserve">BMW focuses on the PHEVs, it only has a BEV model of BMWi3.  BMW has a strategy labelled as Strategy NUMBER ONE&gt;NEXT which is represented by the symbolic term “D+ACES”: Design, Autonomous, Connected, Electrified and Services.  BMW aims to build cars with astonishing design exceeding customers’ wishes; state-of-the-art </w:t>
      </w:r>
      <w:r w:rsidR="00D316DC" w:rsidRPr="00F72075">
        <w:rPr>
          <w:rFonts w:ascii="Times New Roman" w:hAnsi="Times New Roman"/>
          <w:sz w:val="24"/>
          <w:szCs w:val="24"/>
        </w:rPr>
        <w:t xml:space="preserve">driving </w:t>
      </w:r>
      <w:r w:rsidRPr="00F72075">
        <w:rPr>
          <w:rFonts w:ascii="Times New Roman" w:hAnsi="Times New Roman"/>
          <w:sz w:val="24"/>
          <w:szCs w:val="24"/>
        </w:rPr>
        <w:t>assistant or auto-piloting system, which is expected to be launched from 2021; good connection with a wide range of digital services for customers’ personal needs such as entertainment, service requirement and configuration of vehicles; high energy efficiency through the high</w:t>
      </w:r>
      <w:r w:rsidR="00050961" w:rsidRPr="00F72075">
        <w:rPr>
          <w:rFonts w:ascii="Times New Roman" w:hAnsi="Times New Roman"/>
          <w:sz w:val="24"/>
          <w:szCs w:val="24"/>
        </w:rPr>
        <w:t>ly</w:t>
      </w:r>
      <w:r w:rsidRPr="00F72075">
        <w:rPr>
          <w:rFonts w:ascii="Times New Roman" w:hAnsi="Times New Roman"/>
          <w:sz w:val="24"/>
          <w:szCs w:val="24"/>
        </w:rPr>
        <w:t xml:space="preserve"> efficient combustion engines, electrification drivetrains, light materials,  enhanced aerodynamic</w:t>
      </w:r>
      <w:r w:rsidR="00050961" w:rsidRPr="00F72075">
        <w:rPr>
          <w:rFonts w:ascii="Times New Roman" w:hAnsi="Times New Roman"/>
          <w:sz w:val="24"/>
          <w:szCs w:val="24"/>
        </w:rPr>
        <w:t>s</w:t>
      </w:r>
      <w:r w:rsidRPr="00F72075">
        <w:rPr>
          <w:rFonts w:ascii="Times New Roman" w:hAnsi="Times New Roman"/>
          <w:sz w:val="24"/>
          <w:szCs w:val="24"/>
        </w:rPr>
        <w:t xml:space="preserve"> and hybrid power sources; and premium mobility services(BMW Group, 2019a).</w:t>
      </w:r>
    </w:p>
    <w:p w14:paraId="3EC55E59" w14:textId="77777777" w:rsidR="005F6179" w:rsidRPr="000845EB" w:rsidRDefault="005F6179" w:rsidP="000845EB">
      <w:pPr>
        <w:spacing w:line="360" w:lineRule="auto"/>
        <w:jc w:val="both"/>
        <w:rPr>
          <w:rFonts w:ascii="Times New Roman" w:hAnsi="Times New Roman"/>
          <w:sz w:val="24"/>
          <w:szCs w:val="24"/>
        </w:rPr>
      </w:pPr>
    </w:p>
    <w:p w14:paraId="34C15C51" w14:textId="19B15999" w:rsidR="00BC74D1" w:rsidRPr="000845EB" w:rsidRDefault="00BC74D1" w:rsidP="000845EB">
      <w:pPr>
        <w:spacing w:line="360" w:lineRule="auto"/>
        <w:jc w:val="both"/>
        <w:rPr>
          <w:rFonts w:ascii="Times New Roman" w:hAnsi="Times New Roman"/>
          <w:sz w:val="24"/>
          <w:szCs w:val="24"/>
        </w:rPr>
      </w:pPr>
      <w:r w:rsidRPr="000845EB">
        <w:rPr>
          <w:rFonts w:ascii="Times New Roman" w:hAnsi="Times New Roman"/>
          <w:sz w:val="24"/>
          <w:szCs w:val="24"/>
        </w:rPr>
        <w:lastRenderedPageBreak/>
        <w:t xml:space="preserve">BMW is the largest US vehicles exporter to China, it announced that it would increase its shareholding from 50% to 75% in Brilliance China Automotive Holdings, a 50-50 joint venture to produce BMW cars in China.  It also planned to increase the production capacity in China to 520,000 units in 2019 (Ren, 2018).  China is the largest market of BMW Group, it sold 560,000 vehicles there, more than the sum of the second and the third markets of U. S. and Germany. In addition, BMW also signed </w:t>
      </w:r>
      <w:r w:rsidR="00050961" w:rsidRPr="000845EB">
        <w:rPr>
          <w:rFonts w:ascii="Times New Roman" w:hAnsi="Times New Roman"/>
          <w:sz w:val="24"/>
          <w:szCs w:val="24"/>
        </w:rPr>
        <w:t xml:space="preserve">an </w:t>
      </w:r>
      <w:r w:rsidRPr="000845EB">
        <w:rPr>
          <w:rFonts w:ascii="Times New Roman" w:hAnsi="Times New Roman"/>
          <w:sz w:val="24"/>
          <w:szCs w:val="24"/>
        </w:rPr>
        <w:t xml:space="preserve">agreement with a Chinese Partner, Baidu, to </w:t>
      </w:r>
      <w:r w:rsidR="009C16ED" w:rsidRPr="000845EB">
        <w:rPr>
          <w:rFonts w:ascii="Times New Roman" w:hAnsi="Times New Roman"/>
          <w:sz w:val="24"/>
          <w:szCs w:val="24"/>
        </w:rPr>
        <w:t>take advantages</w:t>
      </w:r>
      <w:r w:rsidRPr="000845EB">
        <w:rPr>
          <w:rFonts w:ascii="Times New Roman" w:hAnsi="Times New Roman"/>
          <w:sz w:val="24"/>
          <w:szCs w:val="24"/>
        </w:rPr>
        <w:t xml:space="preserve"> from its open platform “Apollo”, which provides autonomous vehicle solution to enhance BMW’s autonomous driving technology.  </w:t>
      </w:r>
      <w:r w:rsidR="00A72A5C" w:rsidRPr="00826017">
        <w:rPr>
          <w:rFonts w:ascii="Times New Roman" w:hAnsi="Times New Roman"/>
          <w:sz w:val="24"/>
          <w:szCs w:val="24"/>
        </w:rPr>
        <w:t xml:space="preserve">BMW’s strategy is to include an all-new autonomous </w:t>
      </w:r>
      <w:r w:rsidR="00467853" w:rsidRPr="00826017">
        <w:rPr>
          <w:rFonts w:ascii="Times New Roman" w:hAnsi="Times New Roman"/>
          <w:sz w:val="24"/>
          <w:szCs w:val="24"/>
        </w:rPr>
        <w:t>EV</w:t>
      </w:r>
      <w:r w:rsidR="00A72A5C" w:rsidRPr="00826017">
        <w:rPr>
          <w:rFonts w:ascii="Times New Roman" w:hAnsi="Times New Roman"/>
          <w:sz w:val="24"/>
          <w:szCs w:val="24"/>
        </w:rPr>
        <w:t xml:space="preserve"> from 2016 to 2026 (Hu and Yuan, 2018).  </w:t>
      </w:r>
      <w:r w:rsidRPr="000845EB">
        <w:rPr>
          <w:rFonts w:ascii="Times New Roman" w:hAnsi="Times New Roman"/>
          <w:sz w:val="24"/>
          <w:szCs w:val="24"/>
        </w:rPr>
        <w:t xml:space="preserve">Another 50-50 joint venture setup was made with another Chinese partner, Great Wall Motor to produce MINI BEVs in China.  The group also has a plan to produce more BMW iX3, this model is not only for domestic sale but also for sale over the world (BMW Group, 2019b).  </w:t>
      </w:r>
    </w:p>
    <w:p w14:paraId="78FF5D0C" w14:textId="77777777" w:rsidR="002874E7" w:rsidRPr="000845EB" w:rsidRDefault="002874E7" w:rsidP="000845EB">
      <w:pPr>
        <w:spacing w:line="360" w:lineRule="auto"/>
        <w:rPr>
          <w:rFonts w:ascii="Times New Roman" w:hAnsi="Times New Roman"/>
          <w:sz w:val="24"/>
          <w:szCs w:val="24"/>
        </w:rPr>
      </w:pPr>
    </w:p>
    <w:p w14:paraId="77A19C74" w14:textId="612B01F1" w:rsidR="00CE3056" w:rsidRPr="000845EB" w:rsidRDefault="00826017" w:rsidP="00641A07">
      <w:pPr>
        <w:pStyle w:val="3"/>
        <w:rPr>
          <w:lang w:val="en-US"/>
        </w:rPr>
      </w:pPr>
      <w:bookmarkStart w:id="17" w:name="_Toc28005196"/>
      <w:r>
        <w:rPr>
          <w:lang w:val="en-US"/>
        </w:rPr>
        <w:t>4.</w:t>
      </w:r>
      <w:r w:rsidR="007E78FF">
        <w:rPr>
          <w:lang w:val="en-US"/>
        </w:rPr>
        <w:t>3</w:t>
      </w:r>
      <w:r>
        <w:rPr>
          <w:lang w:val="en-US"/>
        </w:rPr>
        <w:t xml:space="preserve">.2 </w:t>
      </w:r>
      <w:r w:rsidR="00BC74D1" w:rsidRPr="000845EB">
        <w:rPr>
          <w:lang w:val="en-US"/>
        </w:rPr>
        <w:t>Mercedes’ strategy</w:t>
      </w:r>
      <w:bookmarkEnd w:id="17"/>
    </w:p>
    <w:p w14:paraId="0DFBFB2A" w14:textId="174C3FE8" w:rsidR="00736ED4" w:rsidRPr="000845EB" w:rsidRDefault="00736ED4"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Delivery of 2.31 million cars over the world in 2018, Mercedes-Bens </w:t>
      </w:r>
      <w:r w:rsidR="00826017">
        <w:rPr>
          <w:rFonts w:ascii="Times New Roman" w:hAnsi="Times New Roman"/>
          <w:sz w:val="24"/>
          <w:szCs w:val="24"/>
        </w:rPr>
        <w:t>is</w:t>
      </w:r>
      <w:r w:rsidRPr="000845EB">
        <w:rPr>
          <w:rFonts w:ascii="Times New Roman" w:hAnsi="Times New Roman"/>
          <w:sz w:val="24"/>
          <w:szCs w:val="24"/>
        </w:rPr>
        <w:t xml:space="preserve"> the most popular premium brand.  China is the largest market of Mercedes with 674,125 units of sale, making it the number one premium brand in China.  Mercedes manufactures vehicles with its joint venture partner, </w:t>
      </w:r>
      <w:r w:rsidR="00332E4C" w:rsidRPr="000845EB">
        <w:rPr>
          <w:rFonts w:ascii="Times New Roman" w:hAnsi="Times New Roman"/>
          <w:sz w:val="24"/>
          <w:szCs w:val="24"/>
        </w:rPr>
        <w:t>Beijing Automotive Industry Holding Co., Ltd. (“</w:t>
      </w:r>
      <w:r w:rsidRPr="000845EB">
        <w:rPr>
          <w:rFonts w:ascii="Times New Roman" w:hAnsi="Times New Roman"/>
          <w:sz w:val="24"/>
          <w:szCs w:val="24"/>
        </w:rPr>
        <w:t>BAIC Group</w:t>
      </w:r>
      <w:r w:rsidR="00332E4C" w:rsidRPr="000845EB">
        <w:rPr>
          <w:rFonts w:ascii="Times New Roman" w:hAnsi="Times New Roman"/>
          <w:sz w:val="24"/>
          <w:szCs w:val="24"/>
        </w:rPr>
        <w:t>”)</w:t>
      </w:r>
      <w:r w:rsidRPr="000845EB">
        <w:rPr>
          <w:rFonts w:ascii="Times New Roman" w:hAnsi="Times New Roman"/>
          <w:sz w:val="24"/>
          <w:szCs w:val="24"/>
        </w:rPr>
        <w:t xml:space="preserve">. The strategy is to produce and sell </w:t>
      </w:r>
      <w:r w:rsidR="00332E4C" w:rsidRPr="000845EB">
        <w:rPr>
          <w:rFonts w:ascii="Times New Roman" w:hAnsi="Times New Roman"/>
          <w:sz w:val="24"/>
          <w:szCs w:val="24"/>
        </w:rPr>
        <w:t xml:space="preserve">vehicles </w:t>
      </w:r>
      <w:r w:rsidRPr="000845EB">
        <w:rPr>
          <w:rFonts w:ascii="Times New Roman" w:hAnsi="Times New Roman"/>
          <w:sz w:val="24"/>
          <w:szCs w:val="24"/>
        </w:rPr>
        <w:t>domestically in China (Li, 2019).</w:t>
      </w:r>
    </w:p>
    <w:p w14:paraId="16DF38D3" w14:textId="77777777" w:rsidR="00736ED4" w:rsidRPr="000845EB" w:rsidRDefault="00736ED4" w:rsidP="000845EB">
      <w:pPr>
        <w:spacing w:line="360" w:lineRule="auto"/>
        <w:rPr>
          <w:rFonts w:ascii="Times New Roman" w:hAnsi="Times New Roman"/>
          <w:sz w:val="24"/>
          <w:szCs w:val="24"/>
        </w:rPr>
      </w:pPr>
    </w:p>
    <w:p w14:paraId="0C93C3D5" w14:textId="0233C8AA" w:rsidR="00BC74D1" w:rsidRPr="000845EB" w:rsidRDefault="00BC74D1"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Mercedes belongs to the Daimler group, their strategy is to continue to grow globally in all vehicle segments, China has been named as a crucial market in their business.  Daimler intends to electrify all their vehicles including cars, trucks, vans and buses.  Daimler also has formed a 50-50 joint venture with Geely Holding for further developing their BEVs.  It </w:t>
      </w:r>
      <w:r w:rsidR="009C16ED" w:rsidRPr="000845EB">
        <w:rPr>
          <w:rFonts w:ascii="Times New Roman" w:hAnsi="Times New Roman"/>
          <w:sz w:val="24"/>
          <w:szCs w:val="24"/>
        </w:rPr>
        <w:t xml:space="preserve">also </w:t>
      </w:r>
      <w:r w:rsidRPr="000845EB">
        <w:rPr>
          <w:rFonts w:ascii="Times New Roman" w:hAnsi="Times New Roman"/>
          <w:sz w:val="24"/>
          <w:szCs w:val="24"/>
        </w:rPr>
        <w:t>aligns with BMW to build a better mobility platform to cooperate</w:t>
      </w:r>
      <w:r w:rsidR="00050961" w:rsidRPr="000845EB">
        <w:rPr>
          <w:rFonts w:ascii="Times New Roman" w:hAnsi="Times New Roman"/>
          <w:sz w:val="24"/>
          <w:szCs w:val="24"/>
        </w:rPr>
        <w:t xml:space="preserve"> with</w:t>
      </w:r>
      <w:r w:rsidRPr="000845EB">
        <w:rPr>
          <w:rFonts w:ascii="Times New Roman" w:hAnsi="Times New Roman"/>
          <w:sz w:val="24"/>
          <w:szCs w:val="24"/>
        </w:rPr>
        <w:t xml:space="preserve"> mobility activities such as charging, parking, ride-hailing and car sharing.  For the autonomous driving, it will be available in Mercedes-Benz S-Class and the Actros Daimler Trucks in 2020, but it will only be a partially automatic version (Daimler, 2019).</w:t>
      </w:r>
    </w:p>
    <w:p w14:paraId="1BCC794E" w14:textId="45E8A68D" w:rsidR="00BC74D1" w:rsidRPr="000845EB" w:rsidRDefault="00BC74D1" w:rsidP="000845EB">
      <w:pPr>
        <w:spacing w:line="360" w:lineRule="auto"/>
        <w:rPr>
          <w:rFonts w:ascii="Times New Roman" w:hAnsi="Times New Roman"/>
          <w:sz w:val="24"/>
          <w:szCs w:val="24"/>
        </w:rPr>
      </w:pPr>
    </w:p>
    <w:p w14:paraId="094A36B5" w14:textId="3F4C5C36" w:rsidR="00BD03C2" w:rsidRPr="000845EB" w:rsidRDefault="00BD03C2" w:rsidP="00826017">
      <w:pPr>
        <w:spacing w:line="360" w:lineRule="auto"/>
        <w:jc w:val="both"/>
        <w:rPr>
          <w:rFonts w:ascii="Times New Roman" w:hAnsi="Times New Roman"/>
          <w:sz w:val="24"/>
          <w:szCs w:val="24"/>
        </w:rPr>
      </w:pPr>
      <w:r w:rsidRPr="000845EB">
        <w:rPr>
          <w:rFonts w:ascii="Times New Roman" w:hAnsi="Times New Roman"/>
          <w:sz w:val="24"/>
          <w:szCs w:val="24"/>
        </w:rPr>
        <w:t>The strategies employed by both BMW and Mercedes are not aggressive in terms of manufacturing  BEVs, they are in the middle of the transitory period- from ICEVs to PHEVs to BEVs.</w:t>
      </w:r>
      <w:r w:rsidR="00826017">
        <w:rPr>
          <w:rFonts w:ascii="Times New Roman" w:hAnsi="Times New Roman"/>
          <w:sz w:val="24"/>
          <w:szCs w:val="24"/>
        </w:rPr>
        <w:t xml:space="preserve">  The development of the autonomous driving system is relatively slow comparing with Tesla’ autopilot system.</w:t>
      </w:r>
    </w:p>
    <w:p w14:paraId="0E565E49" w14:textId="77777777" w:rsidR="00BC74D1" w:rsidRPr="000845EB" w:rsidRDefault="00BC74D1" w:rsidP="000845EB">
      <w:pPr>
        <w:spacing w:line="360" w:lineRule="auto"/>
        <w:rPr>
          <w:rFonts w:ascii="Times New Roman" w:hAnsi="Times New Roman"/>
          <w:sz w:val="24"/>
          <w:szCs w:val="24"/>
          <w:lang w:val="en-US"/>
        </w:rPr>
      </w:pPr>
    </w:p>
    <w:p w14:paraId="11B9216D" w14:textId="77777777" w:rsidR="00826017" w:rsidRDefault="00826017">
      <w:pPr>
        <w:spacing w:after="160" w:line="259" w:lineRule="auto"/>
        <w:rPr>
          <w:rFonts w:ascii="Times New Roman" w:hAnsi="Times New Roman"/>
          <w:sz w:val="24"/>
          <w:szCs w:val="24"/>
          <w:lang w:val="en-US"/>
        </w:rPr>
      </w:pPr>
      <w:r>
        <w:rPr>
          <w:rFonts w:ascii="Times New Roman" w:hAnsi="Times New Roman"/>
          <w:sz w:val="24"/>
          <w:szCs w:val="24"/>
          <w:lang w:val="en-US"/>
        </w:rPr>
        <w:br w:type="page"/>
      </w:r>
    </w:p>
    <w:p w14:paraId="77725676" w14:textId="6E46D847" w:rsidR="0052163E" w:rsidRPr="000845EB" w:rsidRDefault="00826017" w:rsidP="00641A07">
      <w:pPr>
        <w:pStyle w:val="2"/>
        <w:rPr>
          <w:lang w:val="en-US"/>
        </w:rPr>
      </w:pPr>
      <w:bookmarkStart w:id="18" w:name="_Toc28005197"/>
      <w:r>
        <w:rPr>
          <w:lang w:val="en-US"/>
        </w:rPr>
        <w:lastRenderedPageBreak/>
        <w:t>4.</w:t>
      </w:r>
      <w:r w:rsidR="007E78FF">
        <w:rPr>
          <w:lang w:val="en-US"/>
        </w:rPr>
        <w:t>4</w:t>
      </w:r>
      <w:r>
        <w:rPr>
          <w:lang w:val="en-US"/>
        </w:rPr>
        <w:t xml:space="preserve"> </w:t>
      </w:r>
      <w:r w:rsidR="00A60B88" w:rsidRPr="000845EB">
        <w:rPr>
          <w:lang w:val="en-US"/>
        </w:rPr>
        <w:t>Government’s</w:t>
      </w:r>
      <w:r w:rsidR="00F86CC3" w:rsidRPr="000845EB">
        <w:rPr>
          <w:lang w:val="en-US"/>
        </w:rPr>
        <w:t xml:space="preserve"> support</w:t>
      </w:r>
      <w:bookmarkEnd w:id="18"/>
    </w:p>
    <w:p w14:paraId="5F0E01BC" w14:textId="7066E1AD" w:rsidR="00F96F55" w:rsidRPr="000845EB" w:rsidRDefault="00F96F55" w:rsidP="000845EB">
      <w:pPr>
        <w:spacing w:line="360" w:lineRule="auto"/>
        <w:jc w:val="both"/>
        <w:rPr>
          <w:rFonts w:ascii="Times New Roman" w:hAnsi="Times New Roman"/>
          <w:sz w:val="24"/>
          <w:szCs w:val="24"/>
        </w:rPr>
      </w:pPr>
      <w:r w:rsidRPr="000845EB">
        <w:rPr>
          <w:rFonts w:ascii="Times New Roman" w:hAnsi="Times New Roman"/>
          <w:sz w:val="24"/>
          <w:szCs w:val="24"/>
        </w:rPr>
        <w:t>Understanding of China’s NEV subsidy policy will shed a light on what NEV manufacturers’ focuses.  The subsidy policy can be divided into buyers’ benefits and manufacturers’ benefits.</w:t>
      </w:r>
      <w:r w:rsidR="006A3697" w:rsidRPr="000845EB">
        <w:rPr>
          <w:rFonts w:ascii="Times New Roman" w:hAnsi="Times New Roman"/>
          <w:sz w:val="24"/>
          <w:szCs w:val="24"/>
        </w:rPr>
        <w:t xml:space="preserve">  </w:t>
      </w:r>
      <w:r w:rsidR="009C16ED" w:rsidRPr="000845EB">
        <w:rPr>
          <w:rFonts w:ascii="Times New Roman" w:hAnsi="Times New Roman"/>
          <w:sz w:val="24"/>
          <w:szCs w:val="24"/>
        </w:rPr>
        <w:t>B</w:t>
      </w:r>
      <w:r w:rsidRPr="000845EB">
        <w:rPr>
          <w:rFonts w:ascii="Times New Roman" w:hAnsi="Times New Roman"/>
          <w:sz w:val="24"/>
          <w:szCs w:val="24"/>
        </w:rPr>
        <w:t xml:space="preserve">uyers can get subsidies for purchase a NEV, purchase-tax exemptions and certain benefits from license plate policies, i.e. no lottery </w:t>
      </w:r>
      <w:r w:rsidR="00826017">
        <w:rPr>
          <w:rFonts w:ascii="Times New Roman" w:hAnsi="Times New Roman"/>
          <w:sz w:val="24"/>
          <w:szCs w:val="24"/>
        </w:rPr>
        <w:t xml:space="preserve">allotment </w:t>
      </w:r>
      <w:r w:rsidRPr="000845EB">
        <w:rPr>
          <w:rFonts w:ascii="Times New Roman" w:hAnsi="Times New Roman"/>
          <w:sz w:val="24"/>
          <w:szCs w:val="24"/>
        </w:rPr>
        <w:t xml:space="preserve">for getting a vehicle license and no restriction on using roads.  Sometimes the city government may restrict </w:t>
      </w:r>
      <w:r w:rsidR="00CA5584">
        <w:rPr>
          <w:rFonts w:ascii="Times New Roman" w:hAnsi="Times New Roman"/>
          <w:sz w:val="24"/>
          <w:szCs w:val="24"/>
        </w:rPr>
        <w:t xml:space="preserve">the </w:t>
      </w:r>
      <w:r w:rsidRPr="000845EB">
        <w:rPr>
          <w:rFonts w:ascii="Times New Roman" w:hAnsi="Times New Roman"/>
          <w:sz w:val="24"/>
          <w:szCs w:val="24"/>
        </w:rPr>
        <w:t xml:space="preserve">odd or even licence plate number to use roads </w:t>
      </w:r>
      <w:r w:rsidR="009C16ED" w:rsidRPr="000845EB">
        <w:rPr>
          <w:rFonts w:ascii="Times New Roman" w:hAnsi="Times New Roman"/>
          <w:sz w:val="24"/>
          <w:szCs w:val="24"/>
        </w:rPr>
        <w:t xml:space="preserve">if the air is </w:t>
      </w:r>
      <w:r w:rsidR="00826017">
        <w:rPr>
          <w:rFonts w:ascii="Times New Roman" w:hAnsi="Times New Roman"/>
          <w:sz w:val="24"/>
          <w:szCs w:val="24"/>
        </w:rPr>
        <w:t>s</w:t>
      </w:r>
      <w:r w:rsidR="009C16ED" w:rsidRPr="000845EB">
        <w:rPr>
          <w:rFonts w:ascii="Times New Roman" w:hAnsi="Times New Roman"/>
          <w:sz w:val="24"/>
          <w:szCs w:val="24"/>
        </w:rPr>
        <w:t>o</w:t>
      </w:r>
      <w:r w:rsidRPr="000845EB">
        <w:rPr>
          <w:rFonts w:ascii="Times New Roman" w:hAnsi="Times New Roman"/>
          <w:sz w:val="24"/>
          <w:szCs w:val="24"/>
        </w:rPr>
        <w:t xml:space="preserve"> pollut</w:t>
      </w:r>
      <w:r w:rsidR="009C16ED" w:rsidRPr="000845EB">
        <w:rPr>
          <w:rFonts w:ascii="Times New Roman" w:hAnsi="Times New Roman"/>
          <w:sz w:val="24"/>
          <w:szCs w:val="24"/>
        </w:rPr>
        <w:t>ed</w:t>
      </w:r>
      <w:r w:rsidRPr="000845EB">
        <w:rPr>
          <w:rFonts w:ascii="Times New Roman" w:hAnsi="Times New Roman"/>
          <w:sz w:val="24"/>
          <w:szCs w:val="24"/>
        </w:rPr>
        <w:t>.  Since 2017, the government has changed the subsidy policy to incentive</w:t>
      </w:r>
      <w:r w:rsidR="009C16ED" w:rsidRPr="000845EB">
        <w:rPr>
          <w:rFonts w:ascii="Times New Roman" w:hAnsi="Times New Roman"/>
          <w:sz w:val="24"/>
          <w:szCs w:val="24"/>
        </w:rPr>
        <w:t>s</w:t>
      </w:r>
      <w:r w:rsidRPr="000845EB">
        <w:rPr>
          <w:rFonts w:ascii="Times New Roman" w:hAnsi="Times New Roman"/>
          <w:sz w:val="24"/>
          <w:szCs w:val="24"/>
        </w:rPr>
        <w:t xml:space="preserve"> for technology promotion, </w:t>
      </w:r>
      <w:r w:rsidR="009C16ED" w:rsidRPr="000845EB">
        <w:rPr>
          <w:rFonts w:ascii="Times New Roman" w:hAnsi="Times New Roman"/>
          <w:sz w:val="24"/>
          <w:szCs w:val="24"/>
        </w:rPr>
        <w:t>manufacturers</w:t>
      </w:r>
      <w:r w:rsidRPr="000845EB">
        <w:rPr>
          <w:rFonts w:ascii="Times New Roman" w:hAnsi="Times New Roman"/>
          <w:sz w:val="24"/>
          <w:szCs w:val="24"/>
        </w:rPr>
        <w:t xml:space="preserve"> meet</w:t>
      </w:r>
      <w:r w:rsidR="009C16ED" w:rsidRPr="000845EB">
        <w:rPr>
          <w:rFonts w:ascii="Times New Roman" w:hAnsi="Times New Roman"/>
          <w:sz w:val="24"/>
          <w:szCs w:val="24"/>
        </w:rPr>
        <w:t>ing</w:t>
      </w:r>
      <w:r w:rsidRPr="000845EB">
        <w:rPr>
          <w:rFonts w:ascii="Times New Roman" w:hAnsi="Times New Roman"/>
          <w:sz w:val="24"/>
          <w:szCs w:val="24"/>
        </w:rPr>
        <w:t xml:space="preserve"> the </w:t>
      </w:r>
      <w:r w:rsidR="009C16ED" w:rsidRPr="000845EB">
        <w:rPr>
          <w:rFonts w:ascii="Times New Roman" w:hAnsi="Times New Roman"/>
          <w:sz w:val="24"/>
          <w:szCs w:val="24"/>
        </w:rPr>
        <w:t xml:space="preserve">specific </w:t>
      </w:r>
      <w:r w:rsidRPr="000845EB">
        <w:rPr>
          <w:rFonts w:ascii="Times New Roman" w:hAnsi="Times New Roman"/>
          <w:sz w:val="24"/>
          <w:szCs w:val="24"/>
        </w:rPr>
        <w:t>technical requirement</w:t>
      </w:r>
      <w:r w:rsidR="009C16ED" w:rsidRPr="000845EB">
        <w:rPr>
          <w:rFonts w:ascii="Times New Roman" w:hAnsi="Times New Roman"/>
          <w:sz w:val="24"/>
          <w:szCs w:val="24"/>
        </w:rPr>
        <w:t>s</w:t>
      </w:r>
      <w:r w:rsidRPr="000845EB">
        <w:rPr>
          <w:rFonts w:ascii="Times New Roman" w:hAnsi="Times New Roman"/>
          <w:sz w:val="24"/>
          <w:szCs w:val="24"/>
        </w:rPr>
        <w:t xml:space="preserve"> can get some incentives and the amount of the incentives are directly proportional to the level of </w:t>
      </w:r>
      <w:r w:rsidR="006A3697" w:rsidRPr="000845EB">
        <w:rPr>
          <w:rFonts w:ascii="Times New Roman" w:hAnsi="Times New Roman"/>
          <w:sz w:val="24"/>
          <w:szCs w:val="24"/>
        </w:rPr>
        <w:t xml:space="preserve">advanced </w:t>
      </w:r>
      <w:r w:rsidRPr="000845EB">
        <w:rPr>
          <w:rFonts w:ascii="Times New Roman" w:hAnsi="Times New Roman"/>
          <w:sz w:val="24"/>
          <w:szCs w:val="24"/>
        </w:rPr>
        <w:t>technology achieved.  The technolog</w:t>
      </w:r>
      <w:r w:rsidR="006A3697" w:rsidRPr="000845EB">
        <w:rPr>
          <w:rFonts w:ascii="Times New Roman" w:hAnsi="Times New Roman"/>
          <w:sz w:val="24"/>
          <w:szCs w:val="24"/>
        </w:rPr>
        <w:t xml:space="preserve">ical requirement will change to </w:t>
      </w:r>
      <w:r w:rsidR="00050961" w:rsidRPr="000845EB">
        <w:rPr>
          <w:rFonts w:ascii="Times New Roman" w:hAnsi="Times New Roman"/>
          <w:sz w:val="24"/>
          <w:szCs w:val="24"/>
        </w:rPr>
        <w:t xml:space="preserve">a </w:t>
      </w:r>
      <w:r w:rsidRPr="000845EB">
        <w:rPr>
          <w:rFonts w:ascii="Times New Roman" w:hAnsi="Times New Roman"/>
          <w:sz w:val="24"/>
          <w:szCs w:val="24"/>
        </w:rPr>
        <w:t xml:space="preserve">more advanced level </w:t>
      </w:r>
      <w:r w:rsidR="006A3697" w:rsidRPr="000845EB">
        <w:rPr>
          <w:rFonts w:ascii="Times New Roman" w:hAnsi="Times New Roman"/>
          <w:sz w:val="24"/>
          <w:szCs w:val="24"/>
        </w:rPr>
        <w:t>in the future</w:t>
      </w:r>
      <w:r w:rsidRPr="000845EB">
        <w:rPr>
          <w:rFonts w:ascii="Times New Roman" w:hAnsi="Times New Roman"/>
          <w:sz w:val="24"/>
          <w:szCs w:val="24"/>
        </w:rPr>
        <w:t>.  However, the technologically advanced components must be made in China in order to be qualified under the incentive scheme (Hu and Yuan, 2018).</w:t>
      </w:r>
    </w:p>
    <w:p w14:paraId="37657FE9" w14:textId="77777777" w:rsidR="00F96F55" w:rsidRPr="000845EB" w:rsidRDefault="00F96F55" w:rsidP="000845EB">
      <w:pPr>
        <w:spacing w:line="360" w:lineRule="auto"/>
        <w:rPr>
          <w:rFonts w:ascii="Times New Roman" w:hAnsi="Times New Roman"/>
          <w:sz w:val="24"/>
          <w:szCs w:val="24"/>
          <w:lang w:val="en-US"/>
        </w:rPr>
      </w:pPr>
    </w:p>
    <w:p w14:paraId="4BE8D5BA" w14:textId="40BF389C" w:rsidR="00190D65" w:rsidRPr="000845EB" w:rsidRDefault="00190D65" w:rsidP="000845EB">
      <w:pPr>
        <w:spacing w:line="360" w:lineRule="auto"/>
        <w:jc w:val="both"/>
        <w:rPr>
          <w:rFonts w:ascii="Times New Roman" w:hAnsi="Times New Roman"/>
          <w:sz w:val="24"/>
          <w:szCs w:val="24"/>
        </w:rPr>
      </w:pPr>
      <w:r w:rsidRPr="000845EB">
        <w:rPr>
          <w:rFonts w:ascii="Times New Roman" w:hAnsi="Times New Roman"/>
          <w:sz w:val="24"/>
          <w:szCs w:val="24"/>
          <w:shd w:val="clear" w:color="auto" w:fill="FFFFFF"/>
        </w:rPr>
        <w:t xml:space="preserve">EV subsidies and incentives play a significant role in </w:t>
      </w:r>
      <w:r w:rsidR="00050961" w:rsidRPr="000845EB">
        <w:rPr>
          <w:rFonts w:ascii="Times New Roman" w:hAnsi="Times New Roman"/>
          <w:sz w:val="24"/>
          <w:szCs w:val="24"/>
          <w:shd w:val="clear" w:color="auto" w:fill="FFFFFF"/>
        </w:rPr>
        <w:t xml:space="preserve">the </w:t>
      </w:r>
      <w:r w:rsidRPr="000845EB">
        <w:rPr>
          <w:rFonts w:ascii="Times New Roman" w:hAnsi="Times New Roman"/>
          <w:sz w:val="24"/>
          <w:szCs w:val="24"/>
          <w:shd w:val="clear" w:color="auto" w:fill="FFFFFF"/>
        </w:rPr>
        <w:t xml:space="preserve">EV purchase decision in China. </w:t>
      </w:r>
      <w:r w:rsidRPr="000845EB">
        <w:rPr>
          <w:rFonts w:ascii="Times New Roman" w:hAnsi="Times New Roman"/>
          <w:sz w:val="24"/>
          <w:szCs w:val="24"/>
        </w:rPr>
        <w:t xml:space="preserve">In the tier one cities such as Beijing and Shanghai, they select EVs primarily due to the government policy of </w:t>
      </w:r>
      <w:r w:rsidR="006A3697" w:rsidRPr="000845EB">
        <w:rPr>
          <w:rFonts w:ascii="Times New Roman" w:hAnsi="Times New Roman"/>
          <w:sz w:val="24"/>
          <w:szCs w:val="24"/>
        </w:rPr>
        <w:t>direct</w:t>
      </w:r>
      <w:r w:rsidRPr="000845EB">
        <w:rPr>
          <w:rFonts w:ascii="Times New Roman" w:hAnsi="Times New Roman"/>
          <w:sz w:val="24"/>
          <w:szCs w:val="24"/>
        </w:rPr>
        <w:t xml:space="preserve"> </w:t>
      </w:r>
      <w:r w:rsidR="006A3697" w:rsidRPr="000845EB">
        <w:rPr>
          <w:rFonts w:ascii="Times New Roman" w:hAnsi="Times New Roman"/>
          <w:sz w:val="24"/>
          <w:szCs w:val="24"/>
        </w:rPr>
        <w:t xml:space="preserve">issuance of </w:t>
      </w:r>
      <w:r w:rsidR="00050961" w:rsidRPr="000845EB">
        <w:rPr>
          <w:rFonts w:ascii="Times New Roman" w:hAnsi="Times New Roman"/>
          <w:sz w:val="24"/>
          <w:szCs w:val="24"/>
        </w:rPr>
        <w:t xml:space="preserve">the </w:t>
      </w:r>
      <w:r w:rsidRPr="000845EB">
        <w:rPr>
          <w:rFonts w:ascii="Times New Roman" w:hAnsi="Times New Roman"/>
          <w:sz w:val="24"/>
          <w:szCs w:val="24"/>
        </w:rPr>
        <w:t xml:space="preserve">license plate and no restriction of road usage </w:t>
      </w:r>
      <w:r w:rsidR="00BD03C2" w:rsidRPr="000845EB">
        <w:rPr>
          <w:rFonts w:ascii="Times New Roman" w:hAnsi="Times New Roman"/>
          <w:sz w:val="24"/>
          <w:szCs w:val="24"/>
        </w:rPr>
        <w:t>for</w:t>
      </w:r>
      <w:r w:rsidRPr="000845EB">
        <w:rPr>
          <w:rFonts w:ascii="Times New Roman" w:hAnsi="Times New Roman"/>
          <w:sz w:val="24"/>
          <w:szCs w:val="24"/>
        </w:rPr>
        <w:t xml:space="preserve"> EVs.  In the second to third</w:t>
      </w:r>
      <w:r w:rsidR="00050961" w:rsidRPr="000845EB">
        <w:rPr>
          <w:rFonts w:ascii="Times New Roman" w:hAnsi="Times New Roman"/>
          <w:sz w:val="24"/>
          <w:szCs w:val="24"/>
        </w:rPr>
        <w:t>-</w:t>
      </w:r>
      <w:r w:rsidRPr="000845EB">
        <w:rPr>
          <w:rFonts w:ascii="Times New Roman" w:hAnsi="Times New Roman"/>
          <w:sz w:val="24"/>
          <w:szCs w:val="24"/>
        </w:rPr>
        <w:t xml:space="preserve">tier cities, economic factors are the main reasons to purchase EVs.  They mainly concern about the electric range, battery and charging convenience when choosing EVs.  BEVs maintenance cost is the lowest, </w:t>
      </w:r>
      <w:r w:rsidR="00BD03C2" w:rsidRPr="000845EB">
        <w:rPr>
          <w:rFonts w:ascii="Times New Roman" w:hAnsi="Times New Roman"/>
          <w:sz w:val="24"/>
          <w:szCs w:val="24"/>
        </w:rPr>
        <w:t>ICEV</w:t>
      </w:r>
      <w:r w:rsidRPr="000845EB">
        <w:rPr>
          <w:rFonts w:ascii="Times New Roman" w:hAnsi="Times New Roman"/>
          <w:sz w:val="24"/>
          <w:szCs w:val="24"/>
        </w:rPr>
        <w:t>s</w:t>
      </w:r>
      <w:r w:rsidR="006A3697" w:rsidRPr="000845EB">
        <w:rPr>
          <w:rFonts w:ascii="Times New Roman" w:hAnsi="Times New Roman"/>
          <w:sz w:val="24"/>
          <w:szCs w:val="24"/>
        </w:rPr>
        <w:t>’</w:t>
      </w:r>
      <w:r w:rsidRPr="000845EB">
        <w:rPr>
          <w:rFonts w:ascii="Times New Roman" w:hAnsi="Times New Roman"/>
          <w:sz w:val="24"/>
          <w:szCs w:val="24"/>
        </w:rPr>
        <w:t xml:space="preserve"> is in the middle while the P</w:t>
      </w:r>
      <w:r w:rsidR="008C7E8A">
        <w:rPr>
          <w:rFonts w:ascii="Times New Roman" w:hAnsi="Times New Roman"/>
          <w:sz w:val="24"/>
          <w:szCs w:val="24"/>
        </w:rPr>
        <w:t>HE</w:t>
      </w:r>
      <w:r w:rsidRPr="000845EB">
        <w:rPr>
          <w:rFonts w:ascii="Times New Roman" w:hAnsi="Times New Roman"/>
          <w:sz w:val="24"/>
          <w:szCs w:val="24"/>
        </w:rPr>
        <w:t>Vs’ is the highest</w:t>
      </w:r>
      <w:r w:rsidRPr="000845EB">
        <w:rPr>
          <w:rFonts w:ascii="Times New Roman" w:hAnsi="Times New Roman"/>
          <w:sz w:val="24"/>
          <w:szCs w:val="24"/>
          <w:shd w:val="clear" w:color="auto" w:fill="FFFFFF"/>
        </w:rPr>
        <w:t xml:space="preserve"> (Ouyang, Zhang and Ou, 2018)</w:t>
      </w:r>
    </w:p>
    <w:p w14:paraId="6CECD125" w14:textId="77777777" w:rsidR="00190D65" w:rsidRPr="000845EB" w:rsidRDefault="00190D65" w:rsidP="000845EB">
      <w:pPr>
        <w:spacing w:line="360" w:lineRule="auto"/>
        <w:rPr>
          <w:rFonts w:ascii="Times New Roman" w:hAnsi="Times New Roman"/>
          <w:sz w:val="24"/>
          <w:szCs w:val="24"/>
          <w:lang w:val="en-US"/>
        </w:rPr>
      </w:pPr>
    </w:p>
    <w:p w14:paraId="542060F7" w14:textId="7D2B68D5" w:rsidR="00F96F55" w:rsidRPr="000845EB" w:rsidRDefault="00F96F55" w:rsidP="000845EB">
      <w:pPr>
        <w:spacing w:line="360" w:lineRule="auto"/>
        <w:jc w:val="both"/>
        <w:rPr>
          <w:rFonts w:ascii="Times New Roman" w:hAnsi="Times New Roman"/>
          <w:sz w:val="24"/>
          <w:szCs w:val="24"/>
        </w:rPr>
      </w:pPr>
      <w:r w:rsidRPr="000845EB">
        <w:rPr>
          <w:rFonts w:ascii="Times New Roman" w:hAnsi="Times New Roman"/>
          <w:sz w:val="24"/>
          <w:szCs w:val="24"/>
          <w:lang w:val="en-US"/>
        </w:rPr>
        <w:t xml:space="preserve">In Public Consultation of New Energy Vehicles Planning (2021-2035) issued by The </w:t>
      </w:r>
      <w:r w:rsidRPr="000845EB">
        <w:rPr>
          <w:rFonts w:ascii="Times New Roman" w:hAnsi="Times New Roman"/>
          <w:sz w:val="24"/>
          <w:szCs w:val="24"/>
        </w:rPr>
        <w:t xml:space="preserve">Ministry of Industry and Information Technology of People’s Republic of China,  China targets to implement 25% of NEVs by 2025.  In addition, two versions of Tesla’s locally made Model 3 are eligible for Chinese government’s </w:t>
      </w:r>
      <w:r w:rsidR="008C7E8A">
        <w:rPr>
          <w:rFonts w:ascii="Times New Roman" w:hAnsi="Times New Roman"/>
          <w:sz w:val="24"/>
          <w:szCs w:val="24"/>
        </w:rPr>
        <w:t xml:space="preserve">consumer </w:t>
      </w:r>
      <w:r w:rsidRPr="000845EB">
        <w:rPr>
          <w:rFonts w:ascii="Times New Roman" w:hAnsi="Times New Roman"/>
          <w:sz w:val="24"/>
          <w:szCs w:val="24"/>
        </w:rPr>
        <w:t>subsidies amounting to CNY24,750 per vehicle</w:t>
      </w:r>
      <w:r w:rsidR="008C7E8A">
        <w:rPr>
          <w:rFonts w:ascii="Times New Roman" w:hAnsi="Times New Roman"/>
          <w:sz w:val="24"/>
          <w:szCs w:val="24"/>
        </w:rPr>
        <w:t xml:space="preserve"> </w:t>
      </w:r>
      <w:r w:rsidRPr="000845EB">
        <w:rPr>
          <w:rFonts w:ascii="Times New Roman" w:hAnsi="Times New Roman"/>
          <w:sz w:val="24"/>
          <w:szCs w:val="24"/>
        </w:rPr>
        <w:t xml:space="preserve"> (Ministry of Industry and Information Technology of People’s Republic of China, 2019b). BEVs are more welcome by the market because of the bias of the government policy, the maximum subsidy a </w:t>
      </w:r>
      <w:r w:rsidR="008C7E8A">
        <w:rPr>
          <w:rFonts w:ascii="Times New Roman" w:hAnsi="Times New Roman"/>
          <w:sz w:val="24"/>
          <w:szCs w:val="24"/>
        </w:rPr>
        <w:t>P</w:t>
      </w:r>
      <w:r w:rsidRPr="000845EB">
        <w:rPr>
          <w:rFonts w:ascii="Times New Roman" w:hAnsi="Times New Roman"/>
          <w:sz w:val="24"/>
          <w:szCs w:val="24"/>
        </w:rPr>
        <w:t>H</w:t>
      </w:r>
      <w:r w:rsidR="008C7E8A">
        <w:rPr>
          <w:rFonts w:ascii="Times New Roman" w:hAnsi="Times New Roman"/>
          <w:sz w:val="24"/>
          <w:szCs w:val="24"/>
        </w:rPr>
        <w:t>E</w:t>
      </w:r>
      <w:r w:rsidRPr="000845EB">
        <w:rPr>
          <w:rFonts w:ascii="Times New Roman" w:hAnsi="Times New Roman"/>
          <w:sz w:val="24"/>
          <w:szCs w:val="24"/>
        </w:rPr>
        <w:t xml:space="preserve">V can get is only 44% of the BEV will entitle for (Hu and Yuan, 2018).   </w:t>
      </w:r>
    </w:p>
    <w:p w14:paraId="7934CC8D" w14:textId="77777777" w:rsidR="00736ED4" w:rsidRPr="000845EB" w:rsidRDefault="00736ED4" w:rsidP="000845EB">
      <w:pPr>
        <w:spacing w:line="360" w:lineRule="auto"/>
        <w:jc w:val="both"/>
        <w:rPr>
          <w:rFonts w:ascii="Times New Roman" w:hAnsi="Times New Roman"/>
          <w:sz w:val="24"/>
          <w:szCs w:val="24"/>
        </w:rPr>
      </w:pPr>
    </w:p>
    <w:p w14:paraId="6122E8CA" w14:textId="1774B405" w:rsidR="003A5227" w:rsidRPr="000845EB" w:rsidRDefault="008C7E8A" w:rsidP="00641A07">
      <w:pPr>
        <w:pStyle w:val="2"/>
        <w:rPr>
          <w:lang w:val="en-US"/>
        </w:rPr>
      </w:pPr>
      <w:bookmarkStart w:id="19" w:name="_Toc28005198"/>
      <w:r>
        <w:rPr>
          <w:lang w:val="en-US"/>
        </w:rPr>
        <w:t>4.</w:t>
      </w:r>
      <w:r w:rsidR="007E78FF">
        <w:rPr>
          <w:lang w:val="en-US"/>
        </w:rPr>
        <w:t>5</w:t>
      </w:r>
      <w:r>
        <w:rPr>
          <w:lang w:val="en-US"/>
        </w:rPr>
        <w:t xml:space="preserve"> </w:t>
      </w:r>
      <w:r w:rsidR="003A5227" w:rsidRPr="000845EB">
        <w:rPr>
          <w:lang w:val="en-US"/>
        </w:rPr>
        <w:t>Social environment</w:t>
      </w:r>
      <w:bookmarkEnd w:id="19"/>
    </w:p>
    <w:p w14:paraId="699E4956" w14:textId="6E5AE7D7" w:rsidR="003A5227" w:rsidRPr="000845EB" w:rsidRDefault="000079EF" w:rsidP="000845EB">
      <w:pPr>
        <w:spacing w:line="360" w:lineRule="auto"/>
        <w:jc w:val="both"/>
        <w:rPr>
          <w:rFonts w:ascii="Times New Roman" w:hAnsi="Times New Roman"/>
          <w:sz w:val="24"/>
          <w:szCs w:val="24"/>
          <w:shd w:val="clear" w:color="auto" w:fill="FFFFFF"/>
        </w:rPr>
      </w:pPr>
      <w:r w:rsidRPr="000845EB">
        <w:rPr>
          <w:rFonts w:ascii="Times New Roman" w:hAnsi="Times New Roman"/>
          <w:sz w:val="24"/>
          <w:szCs w:val="24"/>
          <w:lang w:val="en-US"/>
        </w:rPr>
        <w:t xml:space="preserve">The Chinese </w:t>
      </w:r>
      <w:r w:rsidR="00BD03C2" w:rsidRPr="000845EB">
        <w:rPr>
          <w:rFonts w:ascii="Times New Roman" w:hAnsi="Times New Roman"/>
          <w:sz w:val="24"/>
          <w:szCs w:val="24"/>
          <w:lang w:val="en-US"/>
        </w:rPr>
        <w:t>government</w:t>
      </w:r>
      <w:r w:rsidRPr="000845EB">
        <w:rPr>
          <w:rFonts w:ascii="Times New Roman" w:hAnsi="Times New Roman"/>
          <w:sz w:val="24"/>
          <w:szCs w:val="24"/>
          <w:lang w:val="en-US"/>
        </w:rPr>
        <w:t xml:space="preserve"> encourages to</w:t>
      </w:r>
      <w:r w:rsidR="006324B1" w:rsidRPr="000845EB">
        <w:rPr>
          <w:rFonts w:ascii="Times New Roman" w:hAnsi="Times New Roman"/>
          <w:sz w:val="24"/>
          <w:szCs w:val="24"/>
          <w:lang w:val="en-US"/>
        </w:rPr>
        <w:t xml:space="preserve"> replace ICEVs by </w:t>
      </w:r>
      <w:r w:rsidRPr="000845EB">
        <w:rPr>
          <w:rFonts w:ascii="Times New Roman" w:hAnsi="Times New Roman"/>
          <w:sz w:val="24"/>
          <w:szCs w:val="24"/>
          <w:lang w:val="en-US"/>
        </w:rPr>
        <w:t>EV</w:t>
      </w:r>
      <w:r w:rsidR="006324B1" w:rsidRPr="000845EB">
        <w:rPr>
          <w:rFonts w:ascii="Times New Roman" w:hAnsi="Times New Roman"/>
          <w:sz w:val="24"/>
          <w:szCs w:val="24"/>
          <w:lang w:val="en-US"/>
        </w:rPr>
        <w:t>s</w:t>
      </w:r>
      <w:r w:rsidRPr="000845EB">
        <w:rPr>
          <w:rFonts w:ascii="Times New Roman" w:hAnsi="Times New Roman"/>
          <w:sz w:val="24"/>
          <w:szCs w:val="24"/>
          <w:lang w:val="en-US"/>
        </w:rPr>
        <w:t xml:space="preserve"> to reduce emission, which China needs much to protect its environment.  </w:t>
      </w:r>
      <w:r w:rsidR="003A5227" w:rsidRPr="000845EB">
        <w:rPr>
          <w:rFonts w:ascii="Times New Roman" w:hAnsi="Times New Roman"/>
          <w:sz w:val="24"/>
          <w:szCs w:val="24"/>
          <w:lang w:val="en-US"/>
        </w:rPr>
        <w:t xml:space="preserve">Tesla is a luxury </w:t>
      </w:r>
      <w:r w:rsidR="00D560EA" w:rsidRPr="000845EB">
        <w:rPr>
          <w:rFonts w:ascii="Times New Roman" w:hAnsi="Times New Roman"/>
          <w:sz w:val="24"/>
          <w:szCs w:val="24"/>
          <w:lang w:val="en-US"/>
        </w:rPr>
        <w:t xml:space="preserve">brand </w:t>
      </w:r>
      <w:r w:rsidR="003A5227" w:rsidRPr="000845EB">
        <w:rPr>
          <w:rFonts w:ascii="Times New Roman" w:hAnsi="Times New Roman"/>
          <w:sz w:val="24"/>
          <w:szCs w:val="24"/>
          <w:lang w:val="en-US"/>
        </w:rPr>
        <w:t xml:space="preserve">in China, driving Tesla implies a high social status.  As indicated </w:t>
      </w:r>
      <w:r w:rsidR="008C7E8A">
        <w:rPr>
          <w:rFonts w:ascii="Times New Roman" w:hAnsi="Times New Roman"/>
          <w:sz w:val="24"/>
          <w:szCs w:val="24"/>
          <w:lang w:val="en-US"/>
        </w:rPr>
        <w:t xml:space="preserve">by the </w:t>
      </w:r>
      <w:r w:rsidR="003A5227" w:rsidRPr="000845EB">
        <w:rPr>
          <w:rFonts w:ascii="Times New Roman" w:hAnsi="Times New Roman"/>
          <w:sz w:val="24"/>
          <w:szCs w:val="24"/>
          <w:shd w:val="clear" w:color="auto" w:fill="FFFFFF"/>
        </w:rPr>
        <w:t>meta survey research</w:t>
      </w:r>
      <w:r w:rsidR="00050961" w:rsidRPr="000845EB">
        <w:rPr>
          <w:rFonts w:ascii="Times New Roman" w:hAnsi="Times New Roman"/>
          <w:sz w:val="24"/>
          <w:szCs w:val="24"/>
          <w:lang w:val="en-US"/>
        </w:rPr>
        <w:t xml:space="preserve"> done by </w:t>
      </w:r>
      <w:r w:rsidR="00050961" w:rsidRPr="000845EB">
        <w:rPr>
          <w:rFonts w:ascii="Times New Roman" w:hAnsi="Times New Roman"/>
          <w:sz w:val="24"/>
          <w:szCs w:val="24"/>
          <w:shd w:val="clear" w:color="auto" w:fill="FFFFFF"/>
        </w:rPr>
        <w:t>Ouyang, Zhang and Ou (2018)</w:t>
      </w:r>
      <w:r w:rsidR="003A5227" w:rsidRPr="000845EB">
        <w:rPr>
          <w:rFonts w:ascii="Times New Roman" w:hAnsi="Times New Roman"/>
          <w:sz w:val="24"/>
          <w:szCs w:val="24"/>
          <w:shd w:val="clear" w:color="auto" w:fill="FFFFFF"/>
        </w:rPr>
        <w:t xml:space="preserve">, EV owners in China are highly educated with 60% to 87% having a bachelor’s degree and they earn medium to </w:t>
      </w:r>
      <w:r w:rsidR="003A5227" w:rsidRPr="000845EB">
        <w:rPr>
          <w:rFonts w:ascii="Times New Roman" w:hAnsi="Times New Roman"/>
          <w:sz w:val="24"/>
          <w:szCs w:val="24"/>
          <w:shd w:val="clear" w:color="auto" w:fill="FFFFFF"/>
        </w:rPr>
        <w:lastRenderedPageBreak/>
        <w:t xml:space="preserve">high income </w:t>
      </w:r>
      <w:r w:rsidR="006324B1" w:rsidRPr="000845EB">
        <w:rPr>
          <w:rFonts w:ascii="Times New Roman" w:hAnsi="Times New Roman"/>
          <w:sz w:val="24"/>
          <w:szCs w:val="24"/>
          <w:shd w:val="clear" w:color="auto" w:fill="FFFFFF"/>
        </w:rPr>
        <w:t>in different cities</w:t>
      </w:r>
      <w:r w:rsidR="003A5227" w:rsidRPr="000845EB">
        <w:rPr>
          <w:rFonts w:ascii="Times New Roman" w:hAnsi="Times New Roman"/>
          <w:sz w:val="24"/>
          <w:szCs w:val="24"/>
          <w:shd w:val="clear" w:color="auto" w:fill="FFFFFF"/>
        </w:rPr>
        <w:t xml:space="preserve">.  Driving EVs is also beneficial to the environment as they only indirectly produce a minimal level of emission. </w:t>
      </w:r>
      <w:r w:rsidR="00D560EA" w:rsidRPr="000845EB">
        <w:rPr>
          <w:rFonts w:ascii="Times New Roman" w:hAnsi="Times New Roman"/>
          <w:sz w:val="24"/>
          <w:szCs w:val="24"/>
          <w:shd w:val="clear" w:color="auto" w:fill="FFFFFF"/>
        </w:rPr>
        <w:t xml:space="preserve">Tesla’s EVs are viewed as a </w:t>
      </w:r>
      <w:r w:rsidR="006A3697" w:rsidRPr="000845EB">
        <w:rPr>
          <w:rFonts w:ascii="Times New Roman" w:hAnsi="Times New Roman"/>
          <w:sz w:val="24"/>
          <w:szCs w:val="24"/>
          <w:shd w:val="clear" w:color="auto" w:fill="FFFFFF"/>
        </w:rPr>
        <w:t xml:space="preserve">luxury and </w:t>
      </w:r>
      <w:r w:rsidR="00D560EA" w:rsidRPr="000845EB">
        <w:rPr>
          <w:rFonts w:ascii="Times New Roman" w:hAnsi="Times New Roman"/>
          <w:sz w:val="24"/>
          <w:szCs w:val="24"/>
          <w:shd w:val="clear" w:color="auto" w:fill="FFFFFF"/>
        </w:rPr>
        <w:t>high-tech EVs</w:t>
      </w:r>
      <w:r w:rsidR="006A3697" w:rsidRPr="000845EB">
        <w:rPr>
          <w:rFonts w:ascii="Times New Roman" w:hAnsi="Times New Roman"/>
          <w:sz w:val="24"/>
          <w:szCs w:val="24"/>
          <w:shd w:val="clear" w:color="auto" w:fill="FFFFFF"/>
        </w:rPr>
        <w:t>.</w:t>
      </w:r>
      <w:r w:rsidR="00D560EA" w:rsidRPr="000845EB">
        <w:rPr>
          <w:rFonts w:ascii="Times New Roman" w:hAnsi="Times New Roman"/>
          <w:sz w:val="24"/>
          <w:szCs w:val="24"/>
          <w:shd w:val="clear" w:color="auto" w:fill="FFFFFF"/>
        </w:rPr>
        <w:t xml:space="preserve"> Therefore, having a Tesla in China </w:t>
      </w:r>
      <w:r w:rsidRPr="000845EB">
        <w:rPr>
          <w:rFonts w:ascii="Times New Roman" w:hAnsi="Times New Roman"/>
          <w:sz w:val="24"/>
          <w:szCs w:val="24"/>
          <w:shd w:val="clear" w:color="auto" w:fill="FFFFFF"/>
        </w:rPr>
        <w:t xml:space="preserve">insinuates the driver </w:t>
      </w:r>
      <w:r w:rsidR="00327FC3" w:rsidRPr="000845EB">
        <w:rPr>
          <w:rFonts w:ascii="Times New Roman" w:hAnsi="Times New Roman"/>
          <w:sz w:val="24"/>
          <w:szCs w:val="24"/>
          <w:shd w:val="clear" w:color="auto" w:fill="FFFFFF"/>
        </w:rPr>
        <w:t>a</w:t>
      </w:r>
      <w:r w:rsidRPr="000845EB">
        <w:rPr>
          <w:rFonts w:ascii="Times New Roman" w:hAnsi="Times New Roman"/>
          <w:sz w:val="24"/>
          <w:szCs w:val="24"/>
          <w:shd w:val="clear" w:color="auto" w:fill="FFFFFF"/>
        </w:rPr>
        <w:t>s a high</w:t>
      </w:r>
      <w:r w:rsidR="00050961" w:rsidRPr="000845EB">
        <w:rPr>
          <w:rFonts w:ascii="Times New Roman" w:hAnsi="Times New Roman"/>
          <w:sz w:val="24"/>
          <w:szCs w:val="24"/>
          <w:shd w:val="clear" w:color="auto" w:fill="FFFFFF"/>
        </w:rPr>
        <w:t>-</w:t>
      </w:r>
      <w:r w:rsidRPr="000845EB">
        <w:rPr>
          <w:rFonts w:ascii="Times New Roman" w:hAnsi="Times New Roman"/>
          <w:sz w:val="24"/>
          <w:szCs w:val="24"/>
          <w:shd w:val="clear" w:color="auto" w:fill="FFFFFF"/>
        </w:rPr>
        <w:t>income earner</w:t>
      </w:r>
      <w:r w:rsidR="00327FC3" w:rsidRPr="000845EB">
        <w:rPr>
          <w:rFonts w:ascii="Times New Roman" w:hAnsi="Times New Roman"/>
          <w:sz w:val="24"/>
          <w:szCs w:val="24"/>
          <w:shd w:val="clear" w:color="auto" w:fill="FFFFFF"/>
        </w:rPr>
        <w:t xml:space="preserve">, a high-tech </w:t>
      </w:r>
      <w:r w:rsidRPr="000845EB">
        <w:rPr>
          <w:rFonts w:ascii="Times New Roman" w:hAnsi="Times New Roman"/>
          <w:sz w:val="24"/>
          <w:szCs w:val="24"/>
          <w:shd w:val="clear" w:color="auto" w:fill="FFFFFF"/>
        </w:rPr>
        <w:t xml:space="preserve">and </w:t>
      </w:r>
      <w:r w:rsidR="0026085D" w:rsidRPr="000845EB">
        <w:rPr>
          <w:rFonts w:ascii="Times New Roman" w:hAnsi="Times New Roman"/>
          <w:sz w:val="24"/>
          <w:szCs w:val="24"/>
          <w:shd w:val="clear" w:color="auto" w:fill="FFFFFF"/>
        </w:rPr>
        <w:t>environmentally</w:t>
      </w:r>
      <w:r w:rsidRPr="000845EB">
        <w:rPr>
          <w:rFonts w:ascii="Times New Roman" w:hAnsi="Times New Roman"/>
          <w:sz w:val="24"/>
          <w:szCs w:val="24"/>
          <w:shd w:val="clear" w:color="auto" w:fill="FFFFFF"/>
        </w:rPr>
        <w:t xml:space="preserve"> friendly </w:t>
      </w:r>
      <w:r w:rsidR="00327FC3" w:rsidRPr="000845EB">
        <w:rPr>
          <w:rFonts w:ascii="Times New Roman" w:hAnsi="Times New Roman"/>
          <w:sz w:val="24"/>
          <w:szCs w:val="24"/>
          <w:shd w:val="clear" w:color="auto" w:fill="FFFFFF"/>
        </w:rPr>
        <w:t>person.</w:t>
      </w:r>
    </w:p>
    <w:p w14:paraId="7870552F" w14:textId="77777777" w:rsidR="000079EF" w:rsidRPr="000845EB" w:rsidRDefault="000079EF" w:rsidP="000845EB">
      <w:pPr>
        <w:spacing w:line="360" w:lineRule="auto"/>
        <w:rPr>
          <w:rFonts w:ascii="Times New Roman" w:hAnsi="Times New Roman"/>
          <w:sz w:val="24"/>
          <w:szCs w:val="24"/>
          <w:shd w:val="clear" w:color="auto" w:fill="FFFFFF"/>
        </w:rPr>
      </w:pPr>
    </w:p>
    <w:p w14:paraId="55906A8E" w14:textId="4E895ECC" w:rsidR="003A5227" w:rsidRPr="000845EB" w:rsidRDefault="008C7E8A" w:rsidP="00641A07">
      <w:pPr>
        <w:pStyle w:val="2"/>
        <w:rPr>
          <w:shd w:val="clear" w:color="auto" w:fill="FFFFFF"/>
        </w:rPr>
      </w:pPr>
      <w:bookmarkStart w:id="20" w:name="_Toc28005199"/>
      <w:r>
        <w:rPr>
          <w:shd w:val="clear" w:color="auto" w:fill="FFFFFF"/>
        </w:rPr>
        <w:t>4.</w:t>
      </w:r>
      <w:r w:rsidR="007E78FF">
        <w:rPr>
          <w:shd w:val="clear" w:color="auto" w:fill="FFFFFF"/>
        </w:rPr>
        <w:t>6</w:t>
      </w:r>
      <w:r>
        <w:rPr>
          <w:shd w:val="clear" w:color="auto" w:fill="FFFFFF"/>
        </w:rPr>
        <w:t xml:space="preserve"> </w:t>
      </w:r>
      <w:r w:rsidR="003A5227" w:rsidRPr="000845EB">
        <w:rPr>
          <w:shd w:val="clear" w:color="auto" w:fill="FFFFFF"/>
        </w:rPr>
        <w:t>Political environment</w:t>
      </w:r>
      <w:bookmarkEnd w:id="20"/>
    </w:p>
    <w:p w14:paraId="2054B197" w14:textId="244FBD87" w:rsidR="003A5227" w:rsidRPr="000845EB" w:rsidRDefault="003A5227" w:rsidP="000845EB">
      <w:pPr>
        <w:spacing w:line="360" w:lineRule="auto"/>
        <w:jc w:val="both"/>
        <w:rPr>
          <w:rFonts w:ascii="Times New Roman" w:hAnsi="Times New Roman"/>
          <w:sz w:val="24"/>
          <w:szCs w:val="24"/>
          <w:shd w:val="clear" w:color="auto" w:fill="FFFFFF"/>
        </w:rPr>
      </w:pPr>
      <w:r w:rsidRPr="000845EB">
        <w:rPr>
          <w:rFonts w:ascii="Times New Roman" w:hAnsi="Times New Roman"/>
          <w:sz w:val="24"/>
          <w:szCs w:val="24"/>
          <w:shd w:val="clear" w:color="auto" w:fill="FFFFFF"/>
        </w:rPr>
        <w:t xml:space="preserve">The U. S. and China not only </w:t>
      </w:r>
      <w:r w:rsidR="006C59EF" w:rsidRPr="000845EB">
        <w:rPr>
          <w:rFonts w:ascii="Times New Roman" w:hAnsi="Times New Roman"/>
          <w:sz w:val="24"/>
          <w:szCs w:val="24"/>
          <w:shd w:val="clear" w:color="auto" w:fill="FFFFFF"/>
        </w:rPr>
        <w:t xml:space="preserve">are </w:t>
      </w:r>
      <w:r w:rsidRPr="000845EB">
        <w:rPr>
          <w:rFonts w:ascii="Times New Roman" w:hAnsi="Times New Roman"/>
          <w:sz w:val="24"/>
          <w:szCs w:val="24"/>
          <w:shd w:val="clear" w:color="auto" w:fill="FFFFFF"/>
        </w:rPr>
        <w:t>having a trade war now but also</w:t>
      </w:r>
      <w:r w:rsidR="008C7E8A">
        <w:rPr>
          <w:rFonts w:ascii="Times New Roman" w:hAnsi="Times New Roman"/>
          <w:sz w:val="24"/>
          <w:szCs w:val="24"/>
          <w:shd w:val="clear" w:color="auto" w:fill="FFFFFF"/>
        </w:rPr>
        <w:t xml:space="preserve"> </w:t>
      </w:r>
      <w:r w:rsidRPr="000845EB">
        <w:rPr>
          <w:rFonts w:ascii="Times New Roman" w:hAnsi="Times New Roman"/>
          <w:sz w:val="24"/>
          <w:szCs w:val="24"/>
          <w:shd w:val="clear" w:color="auto" w:fill="FFFFFF"/>
        </w:rPr>
        <w:t>confront</w:t>
      </w:r>
      <w:r w:rsidR="008C7E8A">
        <w:rPr>
          <w:rFonts w:ascii="Times New Roman" w:hAnsi="Times New Roman"/>
          <w:sz w:val="24"/>
          <w:szCs w:val="24"/>
          <w:shd w:val="clear" w:color="auto" w:fill="FFFFFF"/>
        </w:rPr>
        <w:t>ing</w:t>
      </w:r>
      <w:r w:rsidRPr="000845EB">
        <w:rPr>
          <w:rFonts w:ascii="Times New Roman" w:hAnsi="Times New Roman"/>
          <w:sz w:val="24"/>
          <w:szCs w:val="24"/>
          <w:shd w:val="clear" w:color="auto" w:fill="FFFFFF"/>
        </w:rPr>
        <w:t xml:space="preserve"> each other in other areas such as subsidising preferred industr</w:t>
      </w:r>
      <w:r w:rsidR="006C59EF" w:rsidRPr="000845EB">
        <w:rPr>
          <w:rFonts w:ascii="Times New Roman" w:hAnsi="Times New Roman"/>
          <w:sz w:val="24"/>
          <w:szCs w:val="24"/>
          <w:shd w:val="clear" w:color="auto" w:fill="FFFFFF"/>
        </w:rPr>
        <w:t>ies and state-owned enterprises</w:t>
      </w:r>
      <w:r w:rsidRPr="000845EB">
        <w:rPr>
          <w:rFonts w:ascii="Times New Roman" w:hAnsi="Times New Roman"/>
          <w:sz w:val="24"/>
          <w:szCs w:val="24"/>
          <w:shd w:val="clear" w:color="auto" w:fill="FFFFFF"/>
        </w:rPr>
        <w:t>, inte</w:t>
      </w:r>
      <w:r w:rsidR="00050961" w:rsidRPr="000845EB">
        <w:rPr>
          <w:rFonts w:ascii="Times New Roman" w:hAnsi="Times New Roman"/>
          <w:sz w:val="24"/>
          <w:szCs w:val="24"/>
          <w:shd w:val="clear" w:color="auto" w:fill="FFFFFF"/>
        </w:rPr>
        <w:t>llectu</w:t>
      </w:r>
      <w:r w:rsidRPr="000845EB">
        <w:rPr>
          <w:rFonts w:ascii="Times New Roman" w:hAnsi="Times New Roman"/>
          <w:sz w:val="24"/>
          <w:szCs w:val="24"/>
          <w:shd w:val="clear" w:color="auto" w:fill="FFFFFF"/>
        </w:rPr>
        <w:t>al property right and human right issues.  As an American firm, Tesla pursue</w:t>
      </w:r>
      <w:r w:rsidR="00050961" w:rsidRPr="000845EB">
        <w:rPr>
          <w:rFonts w:ascii="Times New Roman" w:hAnsi="Times New Roman"/>
          <w:sz w:val="24"/>
          <w:szCs w:val="24"/>
          <w:shd w:val="clear" w:color="auto" w:fill="FFFFFF"/>
        </w:rPr>
        <w:t>s</w:t>
      </w:r>
      <w:r w:rsidRPr="000845EB">
        <w:rPr>
          <w:rFonts w:ascii="Times New Roman" w:hAnsi="Times New Roman"/>
          <w:sz w:val="24"/>
          <w:szCs w:val="24"/>
          <w:shd w:val="clear" w:color="auto" w:fill="FFFFFF"/>
        </w:rPr>
        <w:t xml:space="preserve"> a pro-China strategy </w:t>
      </w:r>
      <w:r w:rsidR="008C7E8A">
        <w:rPr>
          <w:rFonts w:ascii="Times New Roman" w:hAnsi="Times New Roman"/>
          <w:sz w:val="24"/>
          <w:szCs w:val="24"/>
          <w:shd w:val="clear" w:color="auto" w:fill="FFFFFF"/>
        </w:rPr>
        <w:t>like</w:t>
      </w:r>
      <w:r w:rsidRPr="000845EB">
        <w:rPr>
          <w:rFonts w:ascii="Times New Roman" w:hAnsi="Times New Roman"/>
          <w:sz w:val="24"/>
          <w:szCs w:val="24"/>
          <w:shd w:val="clear" w:color="auto" w:fill="FFFFFF"/>
        </w:rPr>
        <w:t xml:space="preserve"> building its Gigafactory in Shanghai and ignoring President Tr</w:t>
      </w:r>
      <w:r w:rsidR="00050961" w:rsidRPr="000845EB">
        <w:rPr>
          <w:rFonts w:ascii="Times New Roman" w:hAnsi="Times New Roman"/>
          <w:sz w:val="24"/>
          <w:szCs w:val="24"/>
          <w:shd w:val="clear" w:color="auto" w:fill="FFFFFF"/>
        </w:rPr>
        <w:t>ump'</w:t>
      </w:r>
      <w:r w:rsidRPr="000845EB">
        <w:rPr>
          <w:rFonts w:ascii="Times New Roman" w:hAnsi="Times New Roman"/>
          <w:sz w:val="24"/>
          <w:szCs w:val="24"/>
          <w:shd w:val="clear" w:color="auto" w:fill="FFFFFF"/>
        </w:rPr>
        <w:t xml:space="preserve">s “America first” policy.  This move is highly appreciated by the Chinese government, it granted many special approvals to Tesla such as Tesla can fully own its operation in China, swift manufacturing licenses approvals and offering Chinese </w:t>
      </w:r>
      <w:r w:rsidR="008C7E8A">
        <w:rPr>
          <w:rFonts w:ascii="Times New Roman" w:hAnsi="Times New Roman"/>
          <w:sz w:val="24"/>
          <w:szCs w:val="24"/>
          <w:shd w:val="clear" w:color="auto" w:fill="FFFFFF"/>
        </w:rPr>
        <w:t xml:space="preserve">consumers </w:t>
      </w:r>
      <w:r w:rsidRPr="000845EB">
        <w:rPr>
          <w:rFonts w:ascii="Times New Roman" w:hAnsi="Times New Roman"/>
          <w:sz w:val="24"/>
          <w:szCs w:val="24"/>
          <w:shd w:val="clear" w:color="auto" w:fill="FFFFFF"/>
        </w:rPr>
        <w:t xml:space="preserve">subsidies to buy Tesla’s </w:t>
      </w:r>
      <w:r w:rsidR="006C59EF" w:rsidRPr="000845EB">
        <w:rPr>
          <w:rFonts w:ascii="Times New Roman" w:hAnsi="Times New Roman"/>
          <w:sz w:val="24"/>
          <w:szCs w:val="24"/>
          <w:shd w:val="clear" w:color="auto" w:fill="FFFFFF"/>
        </w:rPr>
        <w:t>Model 3</w:t>
      </w:r>
      <w:r w:rsidRPr="000845EB">
        <w:rPr>
          <w:rFonts w:ascii="Times New Roman" w:hAnsi="Times New Roman"/>
          <w:sz w:val="24"/>
          <w:szCs w:val="24"/>
          <w:shd w:val="clear" w:color="auto" w:fill="FFFFFF"/>
        </w:rPr>
        <w:t xml:space="preserve">.  </w:t>
      </w:r>
    </w:p>
    <w:p w14:paraId="6C2DA5D3" w14:textId="77777777" w:rsidR="003A5227" w:rsidRPr="000845EB" w:rsidRDefault="003A5227" w:rsidP="000845EB">
      <w:pPr>
        <w:spacing w:line="360" w:lineRule="auto"/>
        <w:jc w:val="both"/>
        <w:rPr>
          <w:rFonts w:ascii="Times New Roman" w:hAnsi="Times New Roman"/>
          <w:sz w:val="24"/>
          <w:szCs w:val="24"/>
          <w:shd w:val="clear" w:color="auto" w:fill="FFFFFF"/>
        </w:rPr>
      </w:pPr>
    </w:p>
    <w:p w14:paraId="2E3F83CB" w14:textId="2BD06A58" w:rsidR="00AE03E5" w:rsidRPr="000845EB" w:rsidRDefault="00AE03E5" w:rsidP="000845EB">
      <w:pPr>
        <w:spacing w:line="360" w:lineRule="auto"/>
        <w:jc w:val="both"/>
        <w:rPr>
          <w:rFonts w:ascii="Times New Roman" w:hAnsi="Times New Roman"/>
          <w:sz w:val="24"/>
          <w:szCs w:val="24"/>
        </w:rPr>
      </w:pPr>
      <w:r w:rsidRPr="000845EB">
        <w:rPr>
          <w:rFonts w:ascii="Times New Roman" w:hAnsi="Times New Roman"/>
          <w:sz w:val="24"/>
          <w:szCs w:val="24"/>
        </w:rPr>
        <w:t>The U.S. is proposed a bill to restrict using public funds to purchase BYD’s EVs.  Since BYD’s EVs do not cause any national security issues</w:t>
      </w:r>
      <w:r w:rsidR="006C59EF" w:rsidRPr="000845EB">
        <w:rPr>
          <w:rFonts w:ascii="Times New Roman" w:hAnsi="Times New Roman"/>
          <w:sz w:val="24"/>
          <w:szCs w:val="24"/>
        </w:rPr>
        <w:t xml:space="preserve"> to the U. S.</w:t>
      </w:r>
      <w:r w:rsidRPr="000845EB">
        <w:rPr>
          <w:rFonts w:ascii="Times New Roman" w:hAnsi="Times New Roman"/>
          <w:sz w:val="24"/>
          <w:szCs w:val="24"/>
        </w:rPr>
        <w:t xml:space="preserve">, the action is </w:t>
      </w:r>
      <w:r w:rsidR="008C7E8A">
        <w:rPr>
          <w:rFonts w:ascii="Times New Roman" w:hAnsi="Times New Roman"/>
          <w:sz w:val="24"/>
          <w:szCs w:val="24"/>
        </w:rPr>
        <w:t xml:space="preserve">deemed as </w:t>
      </w:r>
      <w:r w:rsidRPr="000845EB">
        <w:rPr>
          <w:rFonts w:ascii="Times New Roman" w:hAnsi="Times New Roman"/>
          <w:sz w:val="24"/>
          <w:szCs w:val="24"/>
        </w:rPr>
        <w:t>a pure</w:t>
      </w:r>
      <w:r w:rsidR="00050961" w:rsidRPr="000845EB">
        <w:rPr>
          <w:rFonts w:ascii="Times New Roman" w:hAnsi="Times New Roman"/>
          <w:sz w:val="24"/>
          <w:szCs w:val="24"/>
        </w:rPr>
        <w:t>ly</w:t>
      </w:r>
      <w:r w:rsidRPr="000845EB">
        <w:rPr>
          <w:rFonts w:ascii="Times New Roman" w:hAnsi="Times New Roman"/>
          <w:sz w:val="24"/>
          <w:szCs w:val="24"/>
        </w:rPr>
        <w:t xml:space="preserve"> political attack against China’s international corporates.  Whether China will retaliate by imposing the same action against the U.S. vehicle manufacturers, of which Tesla is one of them, is under great uncertainty.</w:t>
      </w:r>
    </w:p>
    <w:p w14:paraId="55AFCB33" w14:textId="77777777" w:rsidR="003A5227" w:rsidRPr="000845EB" w:rsidRDefault="003A5227" w:rsidP="000845EB">
      <w:pPr>
        <w:spacing w:line="360" w:lineRule="auto"/>
        <w:rPr>
          <w:rFonts w:ascii="Times New Roman" w:hAnsi="Times New Roman"/>
          <w:sz w:val="24"/>
          <w:szCs w:val="24"/>
        </w:rPr>
      </w:pPr>
    </w:p>
    <w:p w14:paraId="5413562B" w14:textId="77777777" w:rsidR="000079EF" w:rsidRPr="000845EB" w:rsidRDefault="000079EF" w:rsidP="000845EB">
      <w:pPr>
        <w:spacing w:line="360" w:lineRule="auto"/>
        <w:rPr>
          <w:rFonts w:ascii="Times New Roman" w:hAnsi="Times New Roman"/>
          <w:sz w:val="24"/>
          <w:szCs w:val="24"/>
          <w:shd w:val="clear" w:color="auto" w:fill="FFFFFF"/>
        </w:rPr>
      </w:pPr>
    </w:p>
    <w:p w14:paraId="04DD8604" w14:textId="2474D365" w:rsidR="000079EF" w:rsidRPr="000845EB" w:rsidRDefault="008C7E8A" w:rsidP="00641A07">
      <w:pPr>
        <w:pStyle w:val="2"/>
        <w:rPr>
          <w:shd w:val="clear" w:color="auto" w:fill="FFFFFF"/>
        </w:rPr>
      </w:pPr>
      <w:bookmarkStart w:id="21" w:name="_Toc28005200"/>
      <w:r>
        <w:rPr>
          <w:shd w:val="clear" w:color="auto" w:fill="FFFFFF"/>
        </w:rPr>
        <w:t>4.</w:t>
      </w:r>
      <w:r w:rsidR="007E78FF">
        <w:rPr>
          <w:shd w:val="clear" w:color="auto" w:fill="FFFFFF"/>
        </w:rPr>
        <w:t>7</w:t>
      </w:r>
      <w:r>
        <w:rPr>
          <w:shd w:val="clear" w:color="auto" w:fill="FFFFFF"/>
        </w:rPr>
        <w:t xml:space="preserve"> </w:t>
      </w:r>
      <w:r w:rsidR="000079EF" w:rsidRPr="000845EB">
        <w:rPr>
          <w:shd w:val="clear" w:color="auto" w:fill="FFFFFF"/>
        </w:rPr>
        <w:t>Technological factors</w:t>
      </w:r>
      <w:bookmarkEnd w:id="21"/>
    </w:p>
    <w:p w14:paraId="416B0B7D" w14:textId="2A4F35D7" w:rsidR="00897B69" w:rsidRPr="000845EB" w:rsidRDefault="003655E7" w:rsidP="000845EB">
      <w:pPr>
        <w:spacing w:line="360" w:lineRule="auto"/>
        <w:jc w:val="both"/>
        <w:rPr>
          <w:rFonts w:ascii="Times New Roman" w:hAnsi="Times New Roman"/>
          <w:color w:val="FF0000"/>
          <w:sz w:val="24"/>
          <w:szCs w:val="24"/>
          <w:shd w:val="clear" w:color="auto" w:fill="FFFFFF"/>
        </w:rPr>
      </w:pPr>
      <w:r w:rsidRPr="000845EB">
        <w:rPr>
          <w:rFonts w:ascii="Times New Roman" w:hAnsi="Times New Roman"/>
          <w:sz w:val="24"/>
          <w:szCs w:val="24"/>
          <w:shd w:val="clear" w:color="auto" w:fill="FFFFFF"/>
        </w:rPr>
        <w:t xml:space="preserve">Tesla is commonly viewed as the BEV industry leader.  Its EVs usually have </w:t>
      </w:r>
      <w:r w:rsidR="00050961" w:rsidRPr="000845EB">
        <w:rPr>
          <w:rFonts w:ascii="Times New Roman" w:hAnsi="Times New Roman"/>
          <w:sz w:val="24"/>
          <w:szCs w:val="24"/>
          <w:shd w:val="clear" w:color="auto" w:fill="FFFFFF"/>
        </w:rPr>
        <w:t xml:space="preserve">a </w:t>
      </w:r>
      <w:r w:rsidRPr="000845EB">
        <w:rPr>
          <w:rFonts w:ascii="Times New Roman" w:hAnsi="Times New Roman"/>
          <w:sz w:val="24"/>
          <w:szCs w:val="24"/>
          <w:shd w:val="clear" w:color="auto" w:fill="FFFFFF"/>
        </w:rPr>
        <w:t xml:space="preserve">long electric range, shorter charging time, higher maximum speed and faster acceleration.  These are all performance characteristics for physical vehicles.  Tesla’s leading edge is not confined </w:t>
      </w:r>
      <w:r w:rsidR="00050961" w:rsidRPr="000845EB">
        <w:rPr>
          <w:rFonts w:ascii="Times New Roman" w:hAnsi="Times New Roman"/>
          <w:sz w:val="24"/>
          <w:szCs w:val="24"/>
          <w:shd w:val="clear" w:color="auto" w:fill="FFFFFF"/>
        </w:rPr>
        <w:t>to</w:t>
      </w:r>
      <w:r w:rsidRPr="000845EB">
        <w:rPr>
          <w:rFonts w:ascii="Times New Roman" w:hAnsi="Times New Roman"/>
          <w:sz w:val="24"/>
          <w:szCs w:val="24"/>
          <w:shd w:val="clear" w:color="auto" w:fill="FFFFFF"/>
        </w:rPr>
        <w:t xml:space="preserve"> these figures, it has the best autopilot system</w:t>
      </w:r>
      <w:r w:rsidR="00000564">
        <w:rPr>
          <w:rFonts w:ascii="Times New Roman" w:hAnsi="Times New Roman"/>
          <w:sz w:val="24"/>
          <w:szCs w:val="24"/>
          <w:shd w:val="clear" w:color="auto" w:fill="FFFFFF"/>
        </w:rPr>
        <w:t xml:space="preserve">, </w:t>
      </w:r>
      <w:r w:rsidRPr="000845EB">
        <w:rPr>
          <w:rFonts w:ascii="Times New Roman" w:hAnsi="Times New Roman"/>
          <w:sz w:val="24"/>
          <w:szCs w:val="24"/>
          <w:shd w:val="clear" w:color="auto" w:fill="FFFFFF"/>
        </w:rPr>
        <w:t xml:space="preserve">using in the real driving environment, not a test driving environment. </w:t>
      </w:r>
      <w:r w:rsidR="00000564" w:rsidRPr="00000564">
        <w:rPr>
          <w:rFonts w:ascii="Times New Roman" w:hAnsi="Times New Roman"/>
          <w:sz w:val="24"/>
          <w:szCs w:val="24"/>
          <w:shd w:val="clear" w:color="auto" w:fill="FFFFFF"/>
        </w:rPr>
        <w:t xml:space="preserve">Tesla’s autopilot is viewed as level 3 defined by the Society of Automotive Engineers, the highest </w:t>
      </w:r>
      <w:r w:rsidR="00000564">
        <w:rPr>
          <w:rFonts w:ascii="Times New Roman" w:hAnsi="Times New Roman"/>
          <w:sz w:val="24"/>
          <w:szCs w:val="24"/>
          <w:shd w:val="clear" w:color="auto" w:fill="FFFFFF"/>
        </w:rPr>
        <w:t xml:space="preserve">level attained so far </w:t>
      </w:r>
      <w:r w:rsidR="00000564">
        <w:rPr>
          <w:rFonts w:ascii="Times New Roman" w:hAnsi="Times New Roman"/>
          <w:szCs w:val="24"/>
        </w:rPr>
        <w:t>(Walch, 2019).</w:t>
      </w:r>
    </w:p>
    <w:p w14:paraId="42A4918D" w14:textId="77777777" w:rsidR="00897B69" w:rsidRPr="000845EB" w:rsidRDefault="00897B69" w:rsidP="000845EB">
      <w:pPr>
        <w:spacing w:line="360" w:lineRule="auto"/>
        <w:jc w:val="both"/>
        <w:rPr>
          <w:rFonts w:ascii="Times New Roman" w:hAnsi="Times New Roman"/>
          <w:sz w:val="24"/>
          <w:szCs w:val="24"/>
          <w:shd w:val="clear" w:color="auto" w:fill="FFFFFF"/>
        </w:rPr>
      </w:pPr>
    </w:p>
    <w:p w14:paraId="3E70B194" w14:textId="240F318E" w:rsidR="003655E7" w:rsidRPr="000845EB" w:rsidRDefault="003655E7" w:rsidP="000845EB">
      <w:pPr>
        <w:spacing w:line="360" w:lineRule="auto"/>
        <w:jc w:val="both"/>
        <w:rPr>
          <w:rFonts w:ascii="Times New Roman" w:hAnsi="Times New Roman"/>
          <w:sz w:val="24"/>
          <w:szCs w:val="24"/>
        </w:rPr>
      </w:pPr>
      <w:r w:rsidRPr="000845EB">
        <w:rPr>
          <w:rFonts w:ascii="Times New Roman" w:hAnsi="Times New Roman"/>
          <w:sz w:val="24"/>
          <w:szCs w:val="24"/>
          <w:shd w:val="clear" w:color="auto" w:fill="FFFFFF"/>
        </w:rPr>
        <w:t xml:space="preserve">Regardless </w:t>
      </w:r>
      <w:r w:rsidRPr="000845EB">
        <w:rPr>
          <w:rFonts w:ascii="Times New Roman" w:hAnsi="Times New Roman"/>
          <w:sz w:val="24"/>
          <w:szCs w:val="24"/>
        </w:rPr>
        <w:t xml:space="preserve">13% of </w:t>
      </w:r>
      <w:r w:rsidR="00000564">
        <w:rPr>
          <w:rFonts w:ascii="Times New Roman" w:hAnsi="Times New Roman"/>
          <w:sz w:val="24"/>
          <w:szCs w:val="24"/>
        </w:rPr>
        <w:t xml:space="preserve">Bloomberg’s Model 3 survey </w:t>
      </w:r>
      <w:r w:rsidRPr="000845EB">
        <w:rPr>
          <w:rFonts w:ascii="Times New Roman" w:hAnsi="Times New Roman"/>
          <w:sz w:val="24"/>
          <w:szCs w:val="24"/>
        </w:rPr>
        <w:t xml:space="preserve">participants expressed that Autopilot has put them in a dangerous situation while 28% of participants appraised that Autopilot has saved their lives,  more than 90% of participants admitted that driving with Autopilot is safer than without it, including those alleged Autopilot </w:t>
      </w:r>
      <w:r w:rsidR="006C59EF" w:rsidRPr="000845EB">
        <w:rPr>
          <w:rFonts w:ascii="Times New Roman" w:hAnsi="Times New Roman"/>
          <w:sz w:val="24"/>
          <w:szCs w:val="24"/>
        </w:rPr>
        <w:t xml:space="preserve">has </w:t>
      </w:r>
      <w:r w:rsidRPr="000845EB">
        <w:rPr>
          <w:rFonts w:ascii="Times New Roman" w:hAnsi="Times New Roman"/>
          <w:sz w:val="24"/>
          <w:szCs w:val="24"/>
        </w:rPr>
        <w:t xml:space="preserve">put them in an unsafe situation.  Another </w:t>
      </w:r>
      <w:r w:rsidR="00897B69" w:rsidRPr="000845EB">
        <w:rPr>
          <w:rFonts w:ascii="Times New Roman" w:hAnsi="Times New Roman"/>
          <w:sz w:val="24"/>
          <w:szCs w:val="24"/>
        </w:rPr>
        <w:t xml:space="preserve">black technology appreciated much by Tesla owners is the over-the-air software updates of the vehicles’ control programme.  The </w:t>
      </w:r>
      <w:r w:rsidR="00897B69" w:rsidRPr="000845EB">
        <w:rPr>
          <w:rFonts w:ascii="Times New Roman" w:hAnsi="Times New Roman"/>
          <w:sz w:val="24"/>
          <w:szCs w:val="24"/>
        </w:rPr>
        <w:lastRenderedPageBreak/>
        <w:t>timeless updates ha</w:t>
      </w:r>
      <w:r w:rsidR="006C59EF" w:rsidRPr="000845EB">
        <w:rPr>
          <w:rFonts w:ascii="Times New Roman" w:hAnsi="Times New Roman"/>
          <w:sz w:val="24"/>
          <w:szCs w:val="24"/>
        </w:rPr>
        <w:t>ve</w:t>
      </w:r>
      <w:r w:rsidR="00897B69" w:rsidRPr="000845EB">
        <w:rPr>
          <w:rFonts w:ascii="Times New Roman" w:hAnsi="Times New Roman"/>
          <w:sz w:val="24"/>
          <w:szCs w:val="24"/>
        </w:rPr>
        <w:t xml:space="preserve"> real performance ramifications such as the improvement in range and acceleration, correct minor design defects as well as</w:t>
      </w:r>
      <w:r w:rsidR="006C59EF" w:rsidRPr="000845EB">
        <w:rPr>
          <w:rFonts w:ascii="Times New Roman" w:hAnsi="Times New Roman"/>
          <w:sz w:val="24"/>
          <w:szCs w:val="24"/>
        </w:rPr>
        <w:t xml:space="preserve"> checking if the car needs </w:t>
      </w:r>
      <w:r w:rsidR="00897B69" w:rsidRPr="000845EB">
        <w:rPr>
          <w:rFonts w:ascii="Times New Roman" w:hAnsi="Times New Roman"/>
          <w:sz w:val="24"/>
          <w:szCs w:val="24"/>
        </w:rPr>
        <w:t>make an appointment for garage service.  Owners of Tesla love this feature a lot as they never feel the car is outdated</w:t>
      </w:r>
      <w:r w:rsidR="006C59EF" w:rsidRPr="000845EB">
        <w:rPr>
          <w:rFonts w:ascii="Times New Roman" w:hAnsi="Times New Roman"/>
          <w:sz w:val="24"/>
          <w:szCs w:val="24"/>
        </w:rPr>
        <w:t xml:space="preserve"> </w:t>
      </w:r>
      <w:r w:rsidR="00897B69" w:rsidRPr="000845EB">
        <w:rPr>
          <w:rFonts w:ascii="Times New Roman" w:hAnsi="Times New Roman"/>
          <w:sz w:val="24"/>
          <w:szCs w:val="24"/>
        </w:rPr>
        <w:t>(Randall, Halford and Sam, 2019</w:t>
      </w:r>
      <w:r w:rsidR="006C59EF" w:rsidRPr="000845EB">
        <w:rPr>
          <w:rFonts w:ascii="Times New Roman" w:hAnsi="Times New Roman"/>
          <w:sz w:val="24"/>
          <w:szCs w:val="24"/>
        </w:rPr>
        <w:t>)</w:t>
      </w:r>
      <w:r w:rsidR="00897B69" w:rsidRPr="000845EB">
        <w:rPr>
          <w:rFonts w:ascii="Times New Roman" w:hAnsi="Times New Roman"/>
          <w:sz w:val="24"/>
          <w:szCs w:val="24"/>
        </w:rPr>
        <w:t xml:space="preserve">.  </w:t>
      </w:r>
    </w:p>
    <w:p w14:paraId="04594F10" w14:textId="77777777" w:rsidR="00190D65" w:rsidRPr="000845EB" w:rsidRDefault="003655E7" w:rsidP="000845EB">
      <w:pPr>
        <w:spacing w:line="360" w:lineRule="auto"/>
        <w:rPr>
          <w:rFonts w:ascii="Times New Roman" w:hAnsi="Times New Roman"/>
          <w:sz w:val="24"/>
          <w:szCs w:val="24"/>
          <w:shd w:val="clear" w:color="auto" w:fill="FFFFFF"/>
        </w:rPr>
      </w:pPr>
      <w:r w:rsidRPr="000845EB">
        <w:rPr>
          <w:rFonts w:ascii="Times New Roman" w:hAnsi="Times New Roman"/>
          <w:sz w:val="24"/>
          <w:szCs w:val="24"/>
          <w:shd w:val="clear" w:color="auto" w:fill="FFFFFF"/>
        </w:rPr>
        <w:t xml:space="preserve">  </w:t>
      </w:r>
    </w:p>
    <w:p w14:paraId="41B6CBB3" w14:textId="512DAD2E" w:rsidR="003A5227" w:rsidRPr="000845EB" w:rsidRDefault="00000564" w:rsidP="00641A07">
      <w:pPr>
        <w:pStyle w:val="2"/>
        <w:rPr>
          <w:shd w:val="clear" w:color="auto" w:fill="FFFFFF"/>
        </w:rPr>
      </w:pPr>
      <w:bookmarkStart w:id="22" w:name="_Toc28005201"/>
      <w:r>
        <w:rPr>
          <w:shd w:val="clear" w:color="auto" w:fill="FFFFFF"/>
        </w:rPr>
        <w:t>4.</w:t>
      </w:r>
      <w:r w:rsidR="007E78FF">
        <w:rPr>
          <w:shd w:val="clear" w:color="auto" w:fill="FFFFFF"/>
        </w:rPr>
        <w:t>8</w:t>
      </w:r>
      <w:r>
        <w:rPr>
          <w:shd w:val="clear" w:color="auto" w:fill="FFFFFF"/>
        </w:rPr>
        <w:t xml:space="preserve"> </w:t>
      </w:r>
      <w:r w:rsidR="000079EF" w:rsidRPr="000845EB">
        <w:rPr>
          <w:shd w:val="clear" w:color="auto" w:fill="FFFFFF"/>
        </w:rPr>
        <w:t>Legal factors</w:t>
      </w:r>
      <w:bookmarkEnd w:id="22"/>
    </w:p>
    <w:p w14:paraId="7CAB6F23" w14:textId="4A6E16C9" w:rsidR="0035597E" w:rsidRPr="000845EB" w:rsidRDefault="00897B69"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In order to build a </w:t>
      </w:r>
      <w:r w:rsidR="0035597E" w:rsidRPr="000845EB">
        <w:rPr>
          <w:rFonts w:ascii="Times New Roman" w:hAnsi="Times New Roman"/>
          <w:sz w:val="24"/>
          <w:szCs w:val="24"/>
        </w:rPr>
        <w:t>healthier living condition and protecting the environment, tightening emission regulation is a common norm in most of the countries in the world.   Replace</w:t>
      </w:r>
      <w:r w:rsidR="006C59EF" w:rsidRPr="000845EB">
        <w:rPr>
          <w:rFonts w:ascii="Times New Roman" w:hAnsi="Times New Roman"/>
          <w:sz w:val="24"/>
          <w:szCs w:val="24"/>
        </w:rPr>
        <w:t xml:space="preserve">ment of </w:t>
      </w:r>
      <w:r w:rsidR="0035597E" w:rsidRPr="000845EB">
        <w:rPr>
          <w:rFonts w:ascii="Times New Roman" w:hAnsi="Times New Roman"/>
          <w:sz w:val="24"/>
          <w:szCs w:val="24"/>
        </w:rPr>
        <w:t xml:space="preserve">the ICEVs by EVs is the global </w:t>
      </w:r>
      <w:r w:rsidR="00000564">
        <w:rPr>
          <w:rFonts w:ascii="Times New Roman" w:hAnsi="Times New Roman"/>
          <w:sz w:val="24"/>
          <w:szCs w:val="24"/>
        </w:rPr>
        <w:t xml:space="preserve">trend and it </w:t>
      </w:r>
      <w:r w:rsidR="0035597E" w:rsidRPr="000845EB">
        <w:rPr>
          <w:rFonts w:ascii="Times New Roman" w:hAnsi="Times New Roman"/>
          <w:sz w:val="24"/>
          <w:szCs w:val="24"/>
        </w:rPr>
        <w:t>will be beneficial to Tesla.</w:t>
      </w:r>
      <w:r w:rsidR="00000564">
        <w:rPr>
          <w:rFonts w:ascii="Times New Roman" w:hAnsi="Times New Roman"/>
          <w:sz w:val="24"/>
          <w:szCs w:val="24"/>
        </w:rPr>
        <w:t xml:space="preserve">  For the negative side, </w:t>
      </w:r>
      <w:r w:rsidR="0035597E" w:rsidRPr="000845EB">
        <w:rPr>
          <w:rFonts w:ascii="Times New Roman" w:hAnsi="Times New Roman"/>
          <w:sz w:val="24"/>
          <w:szCs w:val="24"/>
        </w:rPr>
        <w:t>Elon Musk does not get along with the SEC</w:t>
      </w:r>
      <w:r w:rsidR="007A03A1" w:rsidRPr="000845EB">
        <w:rPr>
          <w:rFonts w:ascii="Times New Roman" w:hAnsi="Times New Roman"/>
          <w:sz w:val="24"/>
          <w:szCs w:val="24"/>
        </w:rPr>
        <w:t xml:space="preserve"> and President Trump in th</w:t>
      </w:r>
      <w:r w:rsidR="0035597E" w:rsidRPr="000845EB">
        <w:rPr>
          <w:rFonts w:ascii="Times New Roman" w:hAnsi="Times New Roman"/>
          <w:sz w:val="24"/>
          <w:szCs w:val="24"/>
        </w:rPr>
        <w:t>e U. S.</w:t>
      </w:r>
      <w:r w:rsidR="007A03A1" w:rsidRPr="000845EB">
        <w:rPr>
          <w:rFonts w:ascii="Times New Roman" w:hAnsi="Times New Roman"/>
          <w:sz w:val="24"/>
          <w:szCs w:val="24"/>
        </w:rPr>
        <w:t xml:space="preserve">, he currently has </w:t>
      </w:r>
      <w:r w:rsidR="00050961" w:rsidRPr="000845EB">
        <w:rPr>
          <w:rFonts w:ascii="Times New Roman" w:hAnsi="Times New Roman"/>
          <w:sz w:val="24"/>
          <w:szCs w:val="24"/>
        </w:rPr>
        <w:t xml:space="preserve">a </w:t>
      </w:r>
      <w:r w:rsidR="007A03A1" w:rsidRPr="000845EB">
        <w:rPr>
          <w:rFonts w:ascii="Times New Roman" w:hAnsi="Times New Roman"/>
          <w:sz w:val="24"/>
          <w:szCs w:val="24"/>
        </w:rPr>
        <w:t>court case with SEC, the result is uncertain too.</w:t>
      </w:r>
      <w:r w:rsidR="00000564">
        <w:rPr>
          <w:rFonts w:ascii="Times New Roman" w:hAnsi="Times New Roman"/>
          <w:sz w:val="24"/>
          <w:szCs w:val="24"/>
        </w:rPr>
        <w:t xml:space="preserve"> </w:t>
      </w:r>
      <w:r w:rsidR="007A03A1" w:rsidRPr="000845EB">
        <w:rPr>
          <w:rFonts w:ascii="Times New Roman" w:hAnsi="Times New Roman"/>
          <w:sz w:val="24"/>
          <w:szCs w:val="24"/>
        </w:rPr>
        <w:t>Another potential legal issue is the autopilot system’s</w:t>
      </w:r>
      <w:r w:rsidR="007D23EC" w:rsidRPr="000845EB">
        <w:rPr>
          <w:rFonts w:ascii="Times New Roman" w:hAnsi="Times New Roman"/>
          <w:sz w:val="24"/>
          <w:szCs w:val="24"/>
        </w:rPr>
        <w:t xml:space="preserve"> artificial intelligence </w:t>
      </w:r>
      <w:r w:rsidR="007A03A1" w:rsidRPr="000845EB">
        <w:rPr>
          <w:rFonts w:ascii="Times New Roman" w:hAnsi="Times New Roman"/>
          <w:sz w:val="24"/>
          <w:szCs w:val="24"/>
        </w:rPr>
        <w:t xml:space="preserve">learning method.  If there is a change in the system, some users will be assigned to test if the new change functions well as </w:t>
      </w:r>
      <w:r w:rsidR="007D23EC" w:rsidRPr="000845EB">
        <w:rPr>
          <w:rFonts w:ascii="Times New Roman" w:hAnsi="Times New Roman"/>
          <w:sz w:val="24"/>
          <w:szCs w:val="24"/>
        </w:rPr>
        <w:t>expecte</w:t>
      </w:r>
      <w:r w:rsidR="007A03A1" w:rsidRPr="000845EB">
        <w:rPr>
          <w:rFonts w:ascii="Times New Roman" w:hAnsi="Times New Roman"/>
          <w:sz w:val="24"/>
          <w:szCs w:val="24"/>
        </w:rPr>
        <w:t>d</w:t>
      </w:r>
      <w:r w:rsidR="00747D13">
        <w:rPr>
          <w:rFonts w:ascii="Times New Roman" w:hAnsi="Times New Roman"/>
          <w:sz w:val="24"/>
          <w:szCs w:val="24"/>
        </w:rPr>
        <w:t xml:space="preserve"> </w:t>
      </w:r>
      <w:r w:rsidR="00747D13" w:rsidRPr="000845EB">
        <w:rPr>
          <w:rFonts w:ascii="Times New Roman" w:hAnsi="Times New Roman"/>
          <w:sz w:val="24"/>
          <w:szCs w:val="24"/>
        </w:rPr>
        <w:t>(Randall, Halford and Sam, 2019)</w:t>
      </w:r>
      <w:r w:rsidR="007A03A1" w:rsidRPr="000845EB">
        <w:rPr>
          <w:rFonts w:ascii="Times New Roman" w:hAnsi="Times New Roman"/>
          <w:sz w:val="24"/>
          <w:szCs w:val="24"/>
        </w:rPr>
        <w:t xml:space="preserve">.  If the new change is well behaved, more and more users will get the update.  What if the new change causes an accident in the </w:t>
      </w:r>
      <w:r w:rsidR="00000564">
        <w:rPr>
          <w:rFonts w:ascii="Times New Roman" w:hAnsi="Times New Roman"/>
          <w:sz w:val="24"/>
          <w:szCs w:val="24"/>
        </w:rPr>
        <w:t>beta version</w:t>
      </w:r>
      <w:r w:rsidR="007A03A1" w:rsidRPr="000845EB">
        <w:rPr>
          <w:rFonts w:ascii="Times New Roman" w:hAnsi="Times New Roman"/>
          <w:sz w:val="24"/>
          <w:szCs w:val="24"/>
        </w:rPr>
        <w:t xml:space="preserve"> test, the user may sue Tesla because Tesla </w:t>
      </w:r>
      <w:r w:rsidR="007D23EC" w:rsidRPr="000845EB">
        <w:rPr>
          <w:rFonts w:ascii="Times New Roman" w:hAnsi="Times New Roman"/>
          <w:sz w:val="24"/>
          <w:szCs w:val="24"/>
        </w:rPr>
        <w:t xml:space="preserve">has </w:t>
      </w:r>
      <w:r w:rsidR="007A03A1" w:rsidRPr="000845EB">
        <w:rPr>
          <w:rFonts w:ascii="Times New Roman" w:hAnsi="Times New Roman"/>
          <w:sz w:val="24"/>
          <w:szCs w:val="24"/>
        </w:rPr>
        <w:t>selected them for the test</w:t>
      </w:r>
      <w:r w:rsidR="007D23EC" w:rsidRPr="000845EB">
        <w:rPr>
          <w:rFonts w:ascii="Times New Roman" w:hAnsi="Times New Roman"/>
          <w:sz w:val="24"/>
          <w:szCs w:val="24"/>
        </w:rPr>
        <w:t xml:space="preserve"> and hence put them in risk</w:t>
      </w:r>
      <w:r w:rsidR="007A03A1" w:rsidRPr="000845EB">
        <w:rPr>
          <w:rFonts w:ascii="Times New Roman" w:hAnsi="Times New Roman"/>
          <w:sz w:val="24"/>
          <w:szCs w:val="24"/>
        </w:rPr>
        <w:t xml:space="preserve">.  </w:t>
      </w:r>
      <w:r w:rsidR="0035597E" w:rsidRPr="000845EB">
        <w:rPr>
          <w:rFonts w:ascii="Times New Roman" w:hAnsi="Times New Roman"/>
          <w:sz w:val="24"/>
          <w:szCs w:val="24"/>
        </w:rPr>
        <w:t xml:space="preserve"> </w:t>
      </w:r>
    </w:p>
    <w:p w14:paraId="57D3943D" w14:textId="77777777" w:rsidR="000079EF" w:rsidRPr="000845EB" w:rsidRDefault="000079EF" w:rsidP="00641A07">
      <w:pPr>
        <w:pStyle w:val="2"/>
      </w:pPr>
    </w:p>
    <w:p w14:paraId="6AEAD22E" w14:textId="75511BEF" w:rsidR="003A5227" w:rsidRPr="000845EB" w:rsidRDefault="00747D13" w:rsidP="00641A07">
      <w:pPr>
        <w:pStyle w:val="2"/>
      </w:pPr>
      <w:bookmarkStart w:id="23" w:name="_Toc28005202"/>
      <w:r>
        <w:t>4.</w:t>
      </w:r>
      <w:r w:rsidR="007E78FF">
        <w:t>9</w:t>
      </w:r>
      <w:r>
        <w:t xml:space="preserve"> </w:t>
      </w:r>
      <w:r w:rsidR="00682B9F" w:rsidRPr="000845EB">
        <w:t>Commercial</w:t>
      </w:r>
      <w:bookmarkEnd w:id="23"/>
    </w:p>
    <w:p w14:paraId="62CA3768" w14:textId="2D986826" w:rsidR="00682B9F" w:rsidRPr="000845EB" w:rsidRDefault="00682B9F" w:rsidP="000845EB">
      <w:pPr>
        <w:spacing w:line="360" w:lineRule="auto"/>
        <w:jc w:val="both"/>
        <w:rPr>
          <w:rFonts w:ascii="Times New Roman" w:hAnsi="Times New Roman"/>
          <w:sz w:val="24"/>
          <w:szCs w:val="24"/>
        </w:rPr>
      </w:pPr>
      <w:r w:rsidRPr="000845EB">
        <w:rPr>
          <w:rFonts w:ascii="Times New Roman" w:hAnsi="Times New Roman"/>
          <w:sz w:val="24"/>
          <w:szCs w:val="24"/>
        </w:rPr>
        <w:t>Tesla’s BEVs demand is greater than its supply, sales ha</w:t>
      </w:r>
      <w:r w:rsidR="00050961" w:rsidRPr="000845EB">
        <w:rPr>
          <w:rFonts w:ascii="Times New Roman" w:hAnsi="Times New Roman"/>
          <w:sz w:val="24"/>
          <w:szCs w:val="24"/>
        </w:rPr>
        <w:t>ve</w:t>
      </w:r>
      <w:r w:rsidRPr="000845EB">
        <w:rPr>
          <w:rFonts w:ascii="Times New Roman" w:hAnsi="Times New Roman"/>
          <w:sz w:val="24"/>
          <w:szCs w:val="24"/>
        </w:rPr>
        <w:t xml:space="preserve"> never been a problem.  However, the viability of the operation is a real problem as it only makes 3 quarters of profit in 16 years of operation.  Nonetheless, it make</w:t>
      </w:r>
      <w:r w:rsidR="00050961" w:rsidRPr="000845EB">
        <w:rPr>
          <w:rFonts w:ascii="Times New Roman" w:hAnsi="Times New Roman"/>
          <w:sz w:val="24"/>
          <w:szCs w:val="24"/>
        </w:rPr>
        <w:t>s</w:t>
      </w:r>
      <w:r w:rsidRPr="000845EB">
        <w:rPr>
          <w:rFonts w:ascii="Times New Roman" w:hAnsi="Times New Roman"/>
          <w:sz w:val="24"/>
          <w:szCs w:val="24"/>
        </w:rPr>
        <w:t xml:space="preserve"> a net profit in 3Q19 and the Shanghai Gigafactory has already started its production and delivery </w:t>
      </w:r>
      <w:r w:rsidR="007D23EC" w:rsidRPr="000845EB">
        <w:rPr>
          <w:rFonts w:ascii="Times New Roman" w:hAnsi="Times New Roman"/>
          <w:sz w:val="24"/>
          <w:szCs w:val="24"/>
        </w:rPr>
        <w:t xml:space="preserve">of Model 3 </w:t>
      </w:r>
      <w:r w:rsidRPr="000845EB">
        <w:rPr>
          <w:rFonts w:ascii="Times New Roman" w:hAnsi="Times New Roman"/>
          <w:sz w:val="24"/>
          <w:szCs w:val="24"/>
        </w:rPr>
        <w:t xml:space="preserve">in China, the situation improves </w:t>
      </w:r>
      <w:r w:rsidR="004A01ED" w:rsidRPr="000845EB">
        <w:rPr>
          <w:rFonts w:ascii="Times New Roman" w:hAnsi="Times New Roman"/>
          <w:sz w:val="24"/>
          <w:szCs w:val="24"/>
        </w:rPr>
        <w:t>remarkably</w:t>
      </w:r>
      <w:r w:rsidRPr="000845EB">
        <w:rPr>
          <w:rFonts w:ascii="Times New Roman" w:hAnsi="Times New Roman"/>
          <w:sz w:val="24"/>
          <w:szCs w:val="24"/>
        </w:rPr>
        <w:t xml:space="preserve">.  </w:t>
      </w:r>
      <w:r w:rsidR="0043451B" w:rsidRPr="000845EB">
        <w:rPr>
          <w:rFonts w:ascii="Times New Roman" w:hAnsi="Times New Roman"/>
          <w:sz w:val="24"/>
          <w:szCs w:val="24"/>
        </w:rPr>
        <w:t>With the Chinese government’s subsidies for its indigenously made Model 3, the profitability of Tesla should be sustainable.</w:t>
      </w:r>
    </w:p>
    <w:p w14:paraId="02BC7125" w14:textId="77777777" w:rsidR="0043451B" w:rsidRPr="000845EB" w:rsidRDefault="0043451B" w:rsidP="000845EB">
      <w:pPr>
        <w:spacing w:line="360" w:lineRule="auto"/>
        <w:jc w:val="both"/>
        <w:rPr>
          <w:rFonts w:ascii="Times New Roman" w:hAnsi="Times New Roman"/>
          <w:sz w:val="24"/>
          <w:szCs w:val="24"/>
        </w:rPr>
      </w:pPr>
    </w:p>
    <w:p w14:paraId="745B277F" w14:textId="7544851E" w:rsidR="0077612B" w:rsidRPr="000845EB" w:rsidRDefault="00747D13" w:rsidP="00641A07">
      <w:pPr>
        <w:pStyle w:val="2"/>
      </w:pPr>
      <w:bookmarkStart w:id="24" w:name="_Toc28005203"/>
      <w:r>
        <w:t>4.</w:t>
      </w:r>
      <w:r w:rsidR="007E78FF">
        <w:t>10</w:t>
      </w:r>
      <w:r>
        <w:t xml:space="preserve"> </w:t>
      </w:r>
      <w:r w:rsidR="0077612B" w:rsidRPr="000845EB">
        <w:t>Economics</w:t>
      </w:r>
      <w:bookmarkEnd w:id="24"/>
    </w:p>
    <w:p w14:paraId="7402081D" w14:textId="383A4E97" w:rsidR="007A03A1" w:rsidRPr="000845EB" w:rsidRDefault="0077612B" w:rsidP="000845EB">
      <w:pPr>
        <w:spacing w:line="360" w:lineRule="auto"/>
        <w:jc w:val="both"/>
        <w:rPr>
          <w:rFonts w:ascii="Times New Roman" w:hAnsi="Times New Roman"/>
          <w:sz w:val="24"/>
          <w:szCs w:val="24"/>
        </w:rPr>
      </w:pPr>
      <w:r w:rsidRPr="000F3C05">
        <w:rPr>
          <w:rFonts w:ascii="Times New Roman" w:hAnsi="Times New Roman"/>
          <w:sz w:val="24"/>
          <w:szCs w:val="24"/>
        </w:rPr>
        <w:t xml:space="preserve">Due to the trade war between the U.S. and China, China’s economy is slowing down as witnessed by the downtrend of China’s GDP growth from </w:t>
      </w:r>
      <w:r w:rsidR="000F3C05" w:rsidRPr="000F3C05">
        <w:rPr>
          <w:rFonts w:ascii="Times New Roman" w:hAnsi="Times New Roman"/>
          <w:sz w:val="24"/>
          <w:szCs w:val="24"/>
        </w:rPr>
        <w:t>6.8% in 1Q18</w:t>
      </w:r>
      <w:r w:rsidRPr="000F3C05">
        <w:rPr>
          <w:rFonts w:ascii="Times New Roman" w:hAnsi="Times New Roman"/>
          <w:sz w:val="24"/>
          <w:szCs w:val="24"/>
        </w:rPr>
        <w:t xml:space="preserve"> to</w:t>
      </w:r>
      <w:r w:rsidR="000F3C05" w:rsidRPr="000F3C05">
        <w:rPr>
          <w:rFonts w:ascii="Times New Roman" w:hAnsi="Times New Roman"/>
          <w:sz w:val="24"/>
          <w:szCs w:val="24"/>
        </w:rPr>
        <w:t xml:space="preserve"> 6.2% in 3Q19 </w:t>
      </w:r>
      <w:r w:rsidR="000F3C05" w:rsidRPr="000F3C05">
        <w:rPr>
          <w:rFonts w:ascii="Times New Roman" w:hAnsi="Times New Roman"/>
          <w:szCs w:val="24"/>
        </w:rPr>
        <w:t xml:space="preserve">(National </w:t>
      </w:r>
      <w:r w:rsidR="000F3C05">
        <w:rPr>
          <w:rFonts w:ascii="Times New Roman" w:hAnsi="Times New Roman"/>
          <w:szCs w:val="24"/>
        </w:rPr>
        <w:t>Bureau of Statistics of China, 2019)</w:t>
      </w:r>
      <w:r w:rsidRPr="000845EB">
        <w:rPr>
          <w:rFonts w:ascii="Times New Roman" w:hAnsi="Times New Roman"/>
          <w:color w:val="FF0000"/>
          <w:sz w:val="24"/>
          <w:szCs w:val="24"/>
        </w:rPr>
        <w:t xml:space="preserve">.  </w:t>
      </w:r>
      <w:r w:rsidRPr="000845EB">
        <w:rPr>
          <w:rFonts w:ascii="Times New Roman" w:hAnsi="Times New Roman"/>
          <w:sz w:val="24"/>
          <w:szCs w:val="24"/>
        </w:rPr>
        <w:t>Even the lowest price of Tesla’s BEV,  Model 3, still far much more expensive than other EVs in the China market</w:t>
      </w:r>
      <w:r w:rsidR="000F3C05">
        <w:rPr>
          <w:rFonts w:ascii="Times New Roman" w:hAnsi="Times New Roman"/>
          <w:sz w:val="24"/>
          <w:szCs w:val="24"/>
        </w:rPr>
        <w:t xml:space="preserve">.  </w:t>
      </w:r>
      <w:r w:rsidR="007A03A1" w:rsidRPr="000845EB">
        <w:rPr>
          <w:rFonts w:ascii="Times New Roman" w:hAnsi="Times New Roman"/>
          <w:sz w:val="24"/>
          <w:szCs w:val="24"/>
        </w:rPr>
        <w:t>For al</w:t>
      </w:r>
      <w:r w:rsidR="007D23EC" w:rsidRPr="000845EB">
        <w:rPr>
          <w:rFonts w:ascii="Times New Roman" w:hAnsi="Times New Roman"/>
          <w:sz w:val="24"/>
          <w:szCs w:val="24"/>
        </w:rPr>
        <w:t>l</w:t>
      </w:r>
      <w:r w:rsidR="007A03A1" w:rsidRPr="000845EB">
        <w:rPr>
          <w:rFonts w:ascii="Times New Roman" w:hAnsi="Times New Roman"/>
          <w:sz w:val="24"/>
          <w:szCs w:val="24"/>
        </w:rPr>
        <w:t>ev</w:t>
      </w:r>
      <w:r w:rsidR="00050961" w:rsidRPr="000845EB">
        <w:rPr>
          <w:rFonts w:ascii="Times New Roman" w:hAnsi="Times New Roman"/>
          <w:sz w:val="24"/>
          <w:szCs w:val="24"/>
        </w:rPr>
        <w:t>ia</w:t>
      </w:r>
      <w:r w:rsidR="007A03A1" w:rsidRPr="000845EB">
        <w:rPr>
          <w:rFonts w:ascii="Times New Roman" w:hAnsi="Times New Roman"/>
          <w:sz w:val="24"/>
          <w:szCs w:val="24"/>
        </w:rPr>
        <w:t>ting the pressure of slump in exports, the recent CNY depreciation is accused to be man</w:t>
      </w:r>
      <w:r w:rsidR="00050961" w:rsidRPr="000845EB">
        <w:rPr>
          <w:rFonts w:ascii="Times New Roman" w:hAnsi="Times New Roman"/>
          <w:sz w:val="24"/>
          <w:szCs w:val="24"/>
        </w:rPr>
        <w:t>i</w:t>
      </w:r>
      <w:r w:rsidR="007D23EC" w:rsidRPr="000845EB">
        <w:rPr>
          <w:rFonts w:ascii="Times New Roman" w:hAnsi="Times New Roman"/>
          <w:sz w:val="24"/>
          <w:szCs w:val="24"/>
        </w:rPr>
        <w:t>pulated</w:t>
      </w:r>
      <w:r w:rsidR="007A03A1" w:rsidRPr="000845EB">
        <w:rPr>
          <w:rFonts w:ascii="Times New Roman" w:hAnsi="Times New Roman"/>
          <w:sz w:val="24"/>
          <w:szCs w:val="24"/>
        </w:rPr>
        <w:t xml:space="preserve"> by China’s government.  Depreciation of CNY </w:t>
      </w:r>
      <w:r w:rsidR="007A03A1" w:rsidRPr="000845EB">
        <w:rPr>
          <w:rFonts w:ascii="Times New Roman" w:hAnsi="Times New Roman"/>
          <w:sz w:val="24"/>
          <w:szCs w:val="24"/>
        </w:rPr>
        <w:lastRenderedPageBreak/>
        <w:t xml:space="preserve">will </w:t>
      </w:r>
      <w:r w:rsidR="001C6039" w:rsidRPr="000845EB">
        <w:rPr>
          <w:rFonts w:ascii="Times New Roman" w:hAnsi="Times New Roman"/>
          <w:sz w:val="24"/>
          <w:szCs w:val="24"/>
        </w:rPr>
        <w:t xml:space="preserve">increase the selling price of Tesla’s EVs as they are actually priced in USD, the depreciation of CNY will have </w:t>
      </w:r>
      <w:r w:rsidR="00050961" w:rsidRPr="000845EB">
        <w:rPr>
          <w:rFonts w:ascii="Times New Roman" w:hAnsi="Times New Roman"/>
          <w:sz w:val="24"/>
          <w:szCs w:val="24"/>
        </w:rPr>
        <w:t xml:space="preserve">a </w:t>
      </w:r>
      <w:r w:rsidR="001C6039" w:rsidRPr="000845EB">
        <w:rPr>
          <w:rFonts w:ascii="Times New Roman" w:hAnsi="Times New Roman"/>
          <w:sz w:val="24"/>
          <w:szCs w:val="24"/>
        </w:rPr>
        <w:t>negative impact on Tesla’s sale in China.</w:t>
      </w:r>
    </w:p>
    <w:p w14:paraId="0CFE2EFC" w14:textId="77777777" w:rsidR="00EF3941" w:rsidRPr="000845EB" w:rsidRDefault="00EF3941" w:rsidP="000845EB">
      <w:pPr>
        <w:spacing w:line="360" w:lineRule="auto"/>
        <w:jc w:val="both"/>
        <w:rPr>
          <w:rFonts w:ascii="Times New Roman" w:hAnsi="Times New Roman"/>
          <w:sz w:val="24"/>
          <w:szCs w:val="24"/>
        </w:rPr>
      </w:pPr>
    </w:p>
    <w:p w14:paraId="0E5D2323" w14:textId="75F027F7" w:rsidR="00EF3941" w:rsidRPr="000845EB" w:rsidRDefault="00EF3941" w:rsidP="000845EB">
      <w:pPr>
        <w:spacing w:line="360" w:lineRule="auto"/>
        <w:jc w:val="both"/>
        <w:rPr>
          <w:rFonts w:ascii="Times New Roman" w:hAnsi="Times New Roman"/>
          <w:sz w:val="24"/>
          <w:szCs w:val="24"/>
        </w:rPr>
      </w:pPr>
      <w:r w:rsidRPr="000845EB">
        <w:rPr>
          <w:rFonts w:ascii="Times New Roman" w:hAnsi="Times New Roman"/>
          <w:sz w:val="24"/>
          <w:szCs w:val="24"/>
        </w:rPr>
        <w:t>Another economic force is the petroleum price, which is expected to be stable or moving upward due to the production quota imposed by the Organization of Petroleum Exporting Cou</w:t>
      </w:r>
      <w:r w:rsidR="004A01ED" w:rsidRPr="000845EB">
        <w:rPr>
          <w:rFonts w:ascii="Times New Roman" w:hAnsi="Times New Roman"/>
          <w:sz w:val="24"/>
          <w:szCs w:val="24"/>
        </w:rPr>
        <w:t>n</w:t>
      </w:r>
      <w:r w:rsidRPr="000845EB">
        <w:rPr>
          <w:rFonts w:ascii="Times New Roman" w:hAnsi="Times New Roman"/>
          <w:sz w:val="24"/>
          <w:szCs w:val="24"/>
        </w:rPr>
        <w:t xml:space="preserve">tries (“OPEC”) and Russia. Since EV’s transportation cost per kilometre is much cheaper ICEVs, a high petroleum price, a complement </w:t>
      </w:r>
      <w:r w:rsidR="00327FC3" w:rsidRPr="000845EB">
        <w:rPr>
          <w:rFonts w:ascii="Times New Roman" w:hAnsi="Times New Roman"/>
          <w:sz w:val="24"/>
          <w:szCs w:val="24"/>
        </w:rPr>
        <w:t xml:space="preserve">good </w:t>
      </w:r>
      <w:r w:rsidRPr="000845EB">
        <w:rPr>
          <w:rFonts w:ascii="Times New Roman" w:hAnsi="Times New Roman"/>
          <w:sz w:val="24"/>
          <w:szCs w:val="24"/>
        </w:rPr>
        <w:t>of ICEVs</w:t>
      </w:r>
      <w:r w:rsidR="007D23EC" w:rsidRPr="000845EB">
        <w:rPr>
          <w:rFonts w:ascii="Times New Roman" w:hAnsi="Times New Roman"/>
          <w:sz w:val="24"/>
          <w:szCs w:val="24"/>
        </w:rPr>
        <w:t>,</w:t>
      </w:r>
      <w:r w:rsidRPr="000845EB">
        <w:rPr>
          <w:rFonts w:ascii="Times New Roman" w:hAnsi="Times New Roman"/>
          <w:sz w:val="24"/>
          <w:szCs w:val="24"/>
        </w:rPr>
        <w:t xml:space="preserve"> will reduce the demand for ICEVs and strengthen the demand for EVs</w:t>
      </w:r>
      <w:r w:rsidRPr="000845EB">
        <w:rPr>
          <w:rFonts w:ascii="Times New Roman" w:hAnsi="Times New Roman"/>
          <w:color w:val="FF0000"/>
          <w:sz w:val="24"/>
          <w:szCs w:val="24"/>
        </w:rPr>
        <w:t xml:space="preserve">.  </w:t>
      </w:r>
      <w:r w:rsidRPr="000845EB">
        <w:rPr>
          <w:rFonts w:ascii="Times New Roman" w:hAnsi="Times New Roman"/>
          <w:sz w:val="24"/>
          <w:szCs w:val="24"/>
        </w:rPr>
        <w:t>As a</w:t>
      </w:r>
      <w:r w:rsidR="00327FC3" w:rsidRPr="000845EB">
        <w:rPr>
          <w:rFonts w:ascii="Times New Roman" w:hAnsi="Times New Roman"/>
          <w:sz w:val="24"/>
          <w:szCs w:val="24"/>
        </w:rPr>
        <w:t>n</w:t>
      </w:r>
      <w:r w:rsidRPr="000845EB">
        <w:rPr>
          <w:rFonts w:ascii="Times New Roman" w:hAnsi="Times New Roman"/>
          <w:sz w:val="24"/>
          <w:szCs w:val="24"/>
        </w:rPr>
        <w:t xml:space="preserve"> EV market leader, Tesla will benefit from high petroleum price.</w:t>
      </w:r>
    </w:p>
    <w:p w14:paraId="37CF019B" w14:textId="5AD0C99D" w:rsidR="007E78FF" w:rsidRDefault="007E78FF" w:rsidP="000845EB">
      <w:pPr>
        <w:spacing w:line="360" w:lineRule="auto"/>
        <w:rPr>
          <w:rFonts w:ascii="Times New Roman" w:hAnsi="Times New Roman"/>
          <w:color w:val="FF0000"/>
          <w:sz w:val="24"/>
          <w:szCs w:val="24"/>
        </w:rPr>
      </w:pPr>
    </w:p>
    <w:p w14:paraId="16D38100" w14:textId="04732274" w:rsidR="00EC041F" w:rsidRPr="008E4E90" w:rsidRDefault="008E4E90" w:rsidP="008E4E90">
      <w:pPr>
        <w:pStyle w:val="1"/>
      </w:pPr>
      <w:bookmarkStart w:id="25" w:name="_Toc28005204"/>
      <w:r w:rsidRPr="008E4E90">
        <w:t xml:space="preserve">5. </w:t>
      </w:r>
      <w:r w:rsidR="00EC041F" w:rsidRPr="008E4E90">
        <w:t>Summary of internal and external audit result</w:t>
      </w:r>
      <w:bookmarkEnd w:id="25"/>
    </w:p>
    <w:p w14:paraId="2010AAD0" w14:textId="49D1F5B1" w:rsidR="00EC041F" w:rsidRPr="004E55F3" w:rsidRDefault="00EC041F" w:rsidP="000845EB">
      <w:pPr>
        <w:spacing w:line="360" w:lineRule="auto"/>
        <w:rPr>
          <w:rFonts w:ascii="Times New Roman" w:hAnsi="Times New Roman"/>
          <w:sz w:val="24"/>
          <w:szCs w:val="24"/>
        </w:rPr>
      </w:pPr>
      <w:r w:rsidRPr="004E55F3">
        <w:rPr>
          <w:rFonts w:ascii="Times New Roman" w:hAnsi="Times New Roman"/>
          <w:sz w:val="24"/>
          <w:szCs w:val="24"/>
        </w:rPr>
        <w:t xml:space="preserve">Table </w:t>
      </w:r>
      <w:r w:rsidR="0026085D" w:rsidRPr="004E55F3">
        <w:rPr>
          <w:rFonts w:ascii="Times New Roman" w:hAnsi="Times New Roman"/>
          <w:sz w:val="24"/>
          <w:szCs w:val="24"/>
        </w:rPr>
        <w:t>2</w:t>
      </w:r>
      <w:r w:rsidRPr="004E55F3">
        <w:rPr>
          <w:rFonts w:ascii="Times New Roman" w:hAnsi="Times New Roman"/>
          <w:sz w:val="24"/>
          <w:szCs w:val="24"/>
        </w:rPr>
        <w:t xml:space="preserve"> is a summary of the internal and external audit result.  </w:t>
      </w:r>
      <w:r w:rsidR="00BD5366" w:rsidRPr="004E55F3">
        <w:rPr>
          <w:rFonts w:ascii="Times New Roman" w:hAnsi="Times New Roman"/>
          <w:sz w:val="24"/>
          <w:szCs w:val="24"/>
        </w:rPr>
        <w:t>Both the business model and strategies average score and the SPACE CLIFTH score are above 1, which means the overall internal and external environments are positive to Tesla’s China operation.</w:t>
      </w:r>
    </w:p>
    <w:p w14:paraId="64945B1D" w14:textId="2A784A11" w:rsidR="00BD5366" w:rsidRPr="004E55F3" w:rsidRDefault="00BD5366" w:rsidP="000845EB">
      <w:pPr>
        <w:spacing w:line="360" w:lineRule="auto"/>
        <w:rPr>
          <w:rFonts w:ascii="Times New Roman" w:hAnsi="Times New Roman"/>
          <w:sz w:val="24"/>
          <w:szCs w:val="24"/>
        </w:rPr>
      </w:pPr>
    </w:p>
    <w:p w14:paraId="63BE428B" w14:textId="11522B29" w:rsidR="00BD5366" w:rsidRPr="004E55F3" w:rsidRDefault="00BD5366" w:rsidP="000845EB">
      <w:pPr>
        <w:spacing w:line="360" w:lineRule="auto"/>
        <w:rPr>
          <w:rFonts w:ascii="Times New Roman" w:hAnsi="Times New Roman"/>
          <w:sz w:val="24"/>
          <w:szCs w:val="24"/>
        </w:rPr>
      </w:pPr>
      <w:r w:rsidRPr="004E55F3">
        <w:rPr>
          <w:rFonts w:ascii="Times New Roman" w:hAnsi="Times New Roman"/>
          <w:sz w:val="24"/>
          <w:szCs w:val="24"/>
        </w:rPr>
        <w:t xml:space="preserve">Table </w:t>
      </w:r>
      <w:r w:rsidR="0026085D" w:rsidRPr="004E55F3">
        <w:rPr>
          <w:rFonts w:ascii="Times New Roman" w:hAnsi="Times New Roman"/>
          <w:sz w:val="24"/>
          <w:szCs w:val="24"/>
        </w:rPr>
        <w:t>2</w:t>
      </w:r>
    </w:p>
    <w:p w14:paraId="625306A3" w14:textId="0BF870DB" w:rsidR="00F312E6" w:rsidRDefault="00B076C9" w:rsidP="00BD5366">
      <w:pPr>
        <w:spacing w:line="360" w:lineRule="auto"/>
        <w:jc w:val="center"/>
        <w:rPr>
          <w:rFonts w:ascii="Times New Roman" w:hAnsi="Times New Roman"/>
          <w:color w:val="FF0000"/>
          <w:sz w:val="24"/>
          <w:szCs w:val="24"/>
        </w:rPr>
      </w:pPr>
      <w:r w:rsidRPr="00B076C9">
        <w:drawing>
          <wp:inline distT="0" distB="0" distL="0" distR="0" wp14:anchorId="1259E6B2" wp14:editId="68B89351">
            <wp:extent cx="5917565" cy="3209290"/>
            <wp:effectExtent l="0" t="0" r="6985" b="0"/>
            <wp:docPr id="13"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7565" cy="3209290"/>
                    </a:xfrm>
                    <a:prstGeom prst="rect">
                      <a:avLst/>
                    </a:prstGeom>
                    <a:noFill/>
                    <a:ln>
                      <a:noFill/>
                    </a:ln>
                  </pic:spPr>
                </pic:pic>
              </a:graphicData>
            </a:graphic>
          </wp:inline>
        </w:drawing>
      </w:r>
    </w:p>
    <w:p w14:paraId="7D6A5616" w14:textId="7375737D" w:rsidR="00F312E6" w:rsidRDefault="00F312E6" w:rsidP="000845EB">
      <w:pPr>
        <w:spacing w:line="360" w:lineRule="auto"/>
        <w:rPr>
          <w:rFonts w:ascii="Times New Roman" w:hAnsi="Times New Roman"/>
          <w:color w:val="FF0000"/>
          <w:sz w:val="24"/>
          <w:szCs w:val="24"/>
        </w:rPr>
      </w:pPr>
    </w:p>
    <w:p w14:paraId="7BDC7905" w14:textId="77777777" w:rsidR="00F312E6" w:rsidRPr="00027B31" w:rsidRDefault="00F312E6" w:rsidP="000845EB">
      <w:pPr>
        <w:spacing w:line="360" w:lineRule="auto"/>
        <w:rPr>
          <w:rFonts w:ascii="Times New Roman" w:hAnsi="Times New Roman"/>
          <w:color w:val="FF0000"/>
          <w:sz w:val="24"/>
          <w:szCs w:val="24"/>
        </w:rPr>
      </w:pPr>
    </w:p>
    <w:p w14:paraId="4065BB04" w14:textId="5037C55D" w:rsidR="00EF3941" w:rsidRPr="000F3C05" w:rsidRDefault="008E4E90" w:rsidP="00641A07">
      <w:pPr>
        <w:pStyle w:val="1"/>
      </w:pPr>
      <w:bookmarkStart w:id="26" w:name="_Toc28005205"/>
      <w:r>
        <w:lastRenderedPageBreak/>
        <w:t xml:space="preserve">6. </w:t>
      </w:r>
      <w:r w:rsidR="00EF3941" w:rsidRPr="000F3C05">
        <w:t>Michael Porter’s Five Forces Analysis</w:t>
      </w:r>
      <w:bookmarkEnd w:id="26"/>
    </w:p>
    <w:p w14:paraId="62088BE8" w14:textId="6AAED2D5" w:rsidR="00EF3941" w:rsidRPr="000845EB" w:rsidRDefault="00BD5366" w:rsidP="00641A07">
      <w:pPr>
        <w:pStyle w:val="2"/>
      </w:pPr>
      <w:bookmarkStart w:id="27" w:name="_Toc28005206"/>
      <w:r>
        <w:t>6</w:t>
      </w:r>
      <w:r w:rsidR="000F3C05">
        <w:t xml:space="preserve">.1 </w:t>
      </w:r>
      <w:r w:rsidR="00B91879" w:rsidRPr="000845EB">
        <w:t>T</w:t>
      </w:r>
      <w:r w:rsidR="00050961" w:rsidRPr="000845EB">
        <w:t>he t</w:t>
      </w:r>
      <w:r w:rsidR="00B91879" w:rsidRPr="000845EB">
        <w:t>hreat of Existing Competitors</w:t>
      </w:r>
      <w:bookmarkEnd w:id="27"/>
    </w:p>
    <w:p w14:paraId="0D648F0D" w14:textId="457BB0A8" w:rsidR="00327FC3" w:rsidRPr="000845EB" w:rsidRDefault="0088019C" w:rsidP="000845EB">
      <w:pPr>
        <w:spacing w:line="360" w:lineRule="auto"/>
        <w:jc w:val="both"/>
        <w:rPr>
          <w:rFonts w:ascii="Times New Roman" w:hAnsi="Times New Roman"/>
          <w:sz w:val="24"/>
          <w:szCs w:val="24"/>
        </w:rPr>
      </w:pPr>
      <w:r w:rsidRPr="000845EB">
        <w:rPr>
          <w:rFonts w:ascii="Times New Roman" w:hAnsi="Times New Roman"/>
          <w:sz w:val="24"/>
          <w:szCs w:val="24"/>
        </w:rPr>
        <w:t>B</w:t>
      </w:r>
      <w:r w:rsidR="00327FC3" w:rsidRPr="000845EB">
        <w:rPr>
          <w:rFonts w:ascii="Times New Roman" w:hAnsi="Times New Roman"/>
          <w:sz w:val="24"/>
          <w:szCs w:val="24"/>
        </w:rPr>
        <w:t>EV industry is both an automobile and a technology industry.  It is capital intensive in terms of monetary capital and human capital.   Existing ICEV manufacturers ha</w:t>
      </w:r>
      <w:r w:rsidR="00050961" w:rsidRPr="000845EB">
        <w:rPr>
          <w:rFonts w:ascii="Times New Roman" w:hAnsi="Times New Roman"/>
          <w:sz w:val="24"/>
          <w:szCs w:val="24"/>
        </w:rPr>
        <w:t>ve</w:t>
      </w:r>
      <w:r w:rsidR="00327FC3" w:rsidRPr="000845EB">
        <w:rPr>
          <w:rFonts w:ascii="Times New Roman" w:hAnsi="Times New Roman"/>
          <w:sz w:val="24"/>
          <w:szCs w:val="24"/>
        </w:rPr>
        <w:t xml:space="preserve"> just begun to prepare themselves for the EV war in recent yea</w:t>
      </w:r>
      <w:r w:rsidRPr="000845EB">
        <w:rPr>
          <w:rFonts w:ascii="Times New Roman" w:hAnsi="Times New Roman"/>
          <w:sz w:val="24"/>
          <w:szCs w:val="24"/>
        </w:rPr>
        <w:t>rs while Tesla start</w:t>
      </w:r>
      <w:r w:rsidR="00DB1482">
        <w:rPr>
          <w:rFonts w:ascii="Times New Roman" w:hAnsi="Times New Roman"/>
          <w:sz w:val="24"/>
          <w:szCs w:val="24"/>
        </w:rPr>
        <w:t>ed</w:t>
      </w:r>
      <w:r w:rsidRPr="000845EB">
        <w:rPr>
          <w:rFonts w:ascii="Times New Roman" w:hAnsi="Times New Roman"/>
          <w:sz w:val="24"/>
          <w:szCs w:val="24"/>
        </w:rPr>
        <w:t xml:space="preserve"> the fight 16 years ago.  Existing ICEV manufacturers have heavy legacy burden because good sales performance of their BEVs means an indigent rendition of their ICEV sales, a striking write-off</w:t>
      </w:r>
      <w:r w:rsidR="007D23EC" w:rsidRPr="000845EB">
        <w:rPr>
          <w:rFonts w:ascii="Times New Roman" w:hAnsi="Times New Roman"/>
          <w:sz w:val="24"/>
          <w:szCs w:val="24"/>
        </w:rPr>
        <w:t xml:space="preserve"> </w:t>
      </w:r>
      <w:r w:rsidR="00DB1482">
        <w:rPr>
          <w:rFonts w:ascii="Times New Roman" w:hAnsi="Times New Roman"/>
          <w:sz w:val="24"/>
          <w:szCs w:val="24"/>
        </w:rPr>
        <w:t>o</w:t>
      </w:r>
      <w:r w:rsidR="007D23EC" w:rsidRPr="000845EB">
        <w:rPr>
          <w:rFonts w:ascii="Times New Roman" w:hAnsi="Times New Roman"/>
          <w:sz w:val="24"/>
          <w:szCs w:val="24"/>
        </w:rPr>
        <w:t xml:space="preserve">f their ICEV production lines </w:t>
      </w:r>
      <w:r w:rsidRPr="000845EB">
        <w:rPr>
          <w:rFonts w:ascii="Times New Roman" w:hAnsi="Times New Roman"/>
          <w:sz w:val="24"/>
          <w:szCs w:val="24"/>
        </w:rPr>
        <w:t>will follow.  It is a two</w:t>
      </w:r>
      <w:r w:rsidR="000B481B" w:rsidRPr="000845EB">
        <w:rPr>
          <w:rFonts w:ascii="Times New Roman" w:hAnsi="Times New Roman"/>
          <w:sz w:val="24"/>
          <w:szCs w:val="24"/>
        </w:rPr>
        <w:t>-</w:t>
      </w:r>
      <w:r w:rsidRPr="000845EB">
        <w:rPr>
          <w:rFonts w:ascii="Times New Roman" w:hAnsi="Times New Roman"/>
          <w:sz w:val="24"/>
          <w:szCs w:val="24"/>
        </w:rPr>
        <w:t>side</w:t>
      </w:r>
      <w:r w:rsidR="000B481B" w:rsidRPr="000845EB">
        <w:rPr>
          <w:rFonts w:ascii="Times New Roman" w:hAnsi="Times New Roman"/>
          <w:sz w:val="24"/>
          <w:szCs w:val="24"/>
        </w:rPr>
        <w:t>d</w:t>
      </w:r>
      <w:r w:rsidRPr="000845EB">
        <w:rPr>
          <w:rFonts w:ascii="Times New Roman" w:hAnsi="Times New Roman"/>
          <w:sz w:val="24"/>
          <w:szCs w:val="24"/>
        </w:rPr>
        <w:t xml:space="preserve"> sword for them.  What they are doing now is to transit the change from ICEVs to PHEVs to keep their current ICEV production lines </w:t>
      </w:r>
      <w:r w:rsidR="007D23EC" w:rsidRPr="000845EB">
        <w:rPr>
          <w:rFonts w:ascii="Times New Roman" w:hAnsi="Times New Roman"/>
          <w:sz w:val="24"/>
          <w:szCs w:val="24"/>
        </w:rPr>
        <w:t>running</w:t>
      </w:r>
      <w:r w:rsidRPr="000845EB">
        <w:rPr>
          <w:rFonts w:ascii="Times New Roman" w:hAnsi="Times New Roman"/>
          <w:sz w:val="24"/>
          <w:szCs w:val="24"/>
        </w:rPr>
        <w:t xml:space="preserve">.  They dare not to produce BEVs in a mass quantity currently. </w:t>
      </w:r>
    </w:p>
    <w:p w14:paraId="65D0A7E2" w14:textId="77777777" w:rsidR="00B91879" w:rsidRPr="000845EB" w:rsidRDefault="00B91879" w:rsidP="000845EB">
      <w:pPr>
        <w:spacing w:line="360" w:lineRule="auto"/>
        <w:rPr>
          <w:rFonts w:ascii="Times New Roman" w:hAnsi="Times New Roman"/>
          <w:sz w:val="24"/>
          <w:szCs w:val="24"/>
        </w:rPr>
      </w:pPr>
    </w:p>
    <w:p w14:paraId="10C571DB" w14:textId="509E24FD" w:rsidR="00B91879" w:rsidRPr="000845EB" w:rsidRDefault="00BD5366" w:rsidP="00641A07">
      <w:pPr>
        <w:pStyle w:val="2"/>
      </w:pPr>
      <w:bookmarkStart w:id="28" w:name="_Toc28005207"/>
      <w:r>
        <w:t>6</w:t>
      </w:r>
      <w:r w:rsidR="00DB1482">
        <w:t xml:space="preserve">.2 </w:t>
      </w:r>
      <w:r w:rsidR="00B91879" w:rsidRPr="000845EB">
        <w:t>T</w:t>
      </w:r>
      <w:r w:rsidR="00050961" w:rsidRPr="000845EB">
        <w:t xml:space="preserve">he </w:t>
      </w:r>
      <w:r w:rsidR="00CA5584">
        <w:t>T</w:t>
      </w:r>
      <w:r w:rsidR="00B91879" w:rsidRPr="000845EB">
        <w:t>hreat of New Entrants</w:t>
      </w:r>
      <w:bookmarkEnd w:id="28"/>
    </w:p>
    <w:p w14:paraId="4849CAA9" w14:textId="1710547F" w:rsidR="000B481B" w:rsidRPr="00C223CC" w:rsidRDefault="0088019C" w:rsidP="00C223CC">
      <w:pPr>
        <w:spacing w:line="360" w:lineRule="auto"/>
        <w:jc w:val="both"/>
        <w:rPr>
          <w:rFonts w:ascii="Times New Roman" w:hAnsi="Times New Roman"/>
          <w:color w:val="231F20"/>
          <w:sz w:val="24"/>
          <w:szCs w:val="24"/>
        </w:rPr>
      </w:pPr>
      <w:r w:rsidRPr="00C223CC">
        <w:rPr>
          <w:rFonts w:ascii="Times New Roman" w:hAnsi="Times New Roman"/>
          <w:sz w:val="24"/>
          <w:szCs w:val="24"/>
        </w:rPr>
        <w:t>It is less probabl</w:t>
      </w:r>
      <w:r w:rsidR="00050961" w:rsidRPr="00C223CC">
        <w:rPr>
          <w:rFonts w:ascii="Times New Roman" w:hAnsi="Times New Roman"/>
          <w:sz w:val="24"/>
          <w:szCs w:val="24"/>
        </w:rPr>
        <w:t>e</w:t>
      </w:r>
      <w:r w:rsidRPr="00C223CC">
        <w:rPr>
          <w:rFonts w:ascii="Times New Roman" w:hAnsi="Times New Roman"/>
          <w:sz w:val="24"/>
          <w:szCs w:val="24"/>
        </w:rPr>
        <w:t xml:space="preserve"> that a new entrant without vehicles </w:t>
      </w:r>
      <w:r w:rsidR="00A233FA" w:rsidRPr="00C223CC">
        <w:rPr>
          <w:rFonts w:ascii="Times New Roman" w:hAnsi="Times New Roman"/>
          <w:sz w:val="24"/>
          <w:szCs w:val="24"/>
        </w:rPr>
        <w:t xml:space="preserve">manufacturing </w:t>
      </w:r>
      <w:r w:rsidRPr="00C223CC">
        <w:rPr>
          <w:rFonts w:ascii="Times New Roman" w:hAnsi="Times New Roman"/>
          <w:sz w:val="24"/>
          <w:szCs w:val="24"/>
        </w:rPr>
        <w:t xml:space="preserve">experience can </w:t>
      </w:r>
      <w:r w:rsidR="00B91879" w:rsidRPr="00C223CC">
        <w:rPr>
          <w:rFonts w:ascii="Times New Roman" w:hAnsi="Times New Roman"/>
          <w:sz w:val="24"/>
          <w:szCs w:val="24"/>
        </w:rPr>
        <w:t xml:space="preserve">survive in the BEV market.  </w:t>
      </w:r>
      <w:r w:rsidR="00C223CC" w:rsidRPr="00C223CC">
        <w:rPr>
          <w:rFonts w:ascii="Times New Roman" w:hAnsi="Times New Roman"/>
          <w:sz w:val="24"/>
          <w:szCs w:val="24"/>
        </w:rPr>
        <w:t>Some</w:t>
      </w:r>
      <w:r w:rsidR="00B91879" w:rsidRPr="00C223CC">
        <w:rPr>
          <w:rFonts w:ascii="Times New Roman" w:hAnsi="Times New Roman"/>
          <w:sz w:val="24"/>
          <w:szCs w:val="24"/>
        </w:rPr>
        <w:t xml:space="preserve"> </w:t>
      </w:r>
      <w:r w:rsidR="00A233FA" w:rsidRPr="00C223CC">
        <w:rPr>
          <w:rFonts w:ascii="Times New Roman" w:hAnsi="Times New Roman"/>
          <w:sz w:val="24"/>
          <w:szCs w:val="24"/>
        </w:rPr>
        <w:t>BEV</w:t>
      </w:r>
      <w:r w:rsidR="00B91879" w:rsidRPr="00C223CC">
        <w:rPr>
          <w:rFonts w:ascii="Times New Roman" w:hAnsi="Times New Roman"/>
          <w:sz w:val="24"/>
          <w:szCs w:val="24"/>
        </w:rPr>
        <w:t xml:space="preserve"> new entrants went bankrupt in 2018</w:t>
      </w:r>
      <w:r w:rsidR="00B91879" w:rsidRPr="00C223CC">
        <w:rPr>
          <w:rFonts w:ascii="Times New Roman" w:hAnsi="Times New Roman"/>
          <w:color w:val="FF0000"/>
          <w:sz w:val="24"/>
          <w:szCs w:val="24"/>
        </w:rPr>
        <w:t xml:space="preserve"> </w:t>
      </w:r>
      <w:r w:rsidR="00B91879" w:rsidRPr="00C223CC">
        <w:rPr>
          <w:rFonts w:ascii="Times New Roman" w:hAnsi="Times New Roman"/>
          <w:sz w:val="24"/>
          <w:szCs w:val="24"/>
        </w:rPr>
        <w:t>due to the termination of financing from banks and investors</w:t>
      </w:r>
      <w:r w:rsidR="00C223CC" w:rsidRPr="00C223CC">
        <w:rPr>
          <w:rFonts w:ascii="Times New Roman" w:hAnsi="Times New Roman"/>
          <w:sz w:val="24"/>
          <w:szCs w:val="24"/>
        </w:rPr>
        <w:t xml:space="preserve"> and the rest is struggling for survival (Eisenstein, 2019).</w:t>
      </w:r>
      <w:r w:rsidR="00C223CC">
        <w:rPr>
          <w:rFonts w:ascii="Times New Roman" w:hAnsi="Times New Roman"/>
          <w:sz w:val="24"/>
          <w:szCs w:val="24"/>
        </w:rPr>
        <w:t xml:space="preserve"> </w:t>
      </w:r>
      <w:r w:rsidR="00B91879" w:rsidRPr="00C223CC">
        <w:rPr>
          <w:rFonts w:ascii="Times New Roman" w:hAnsi="Times New Roman"/>
          <w:sz w:val="24"/>
          <w:szCs w:val="24"/>
        </w:rPr>
        <w:t xml:space="preserve">  It is difficult for those EV </w:t>
      </w:r>
      <w:r w:rsidR="00C223CC">
        <w:rPr>
          <w:rFonts w:ascii="Times New Roman" w:hAnsi="Times New Roman"/>
          <w:sz w:val="24"/>
          <w:szCs w:val="24"/>
        </w:rPr>
        <w:t>start-ups</w:t>
      </w:r>
      <w:r w:rsidR="00B91879" w:rsidRPr="00C223CC">
        <w:rPr>
          <w:rFonts w:ascii="Times New Roman" w:hAnsi="Times New Roman"/>
          <w:sz w:val="24"/>
          <w:szCs w:val="24"/>
        </w:rPr>
        <w:t xml:space="preserve"> to make their dreams come true.</w:t>
      </w:r>
      <w:r w:rsidR="00C223CC">
        <w:rPr>
          <w:rFonts w:ascii="Times New Roman" w:hAnsi="Times New Roman"/>
          <w:sz w:val="24"/>
          <w:szCs w:val="24"/>
        </w:rPr>
        <w:t xml:space="preserve"> </w:t>
      </w:r>
      <w:r w:rsidR="000B481B" w:rsidRPr="00C223CC">
        <w:rPr>
          <w:rFonts w:ascii="Times New Roman" w:hAnsi="Times New Roman"/>
          <w:color w:val="231F20"/>
          <w:sz w:val="24"/>
          <w:szCs w:val="24"/>
        </w:rPr>
        <w:t xml:space="preserve">The industry is capital intensive and requires innovative and advanced technology.  As the </w:t>
      </w:r>
      <w:r w:rsidR="00A233FA" w:rsidRPr="00C223CC">
        <w:rPr>
          <w:rFonts w:ascii="Times New Roman" w:hAnsi="Times New Roman"/>
          <w:color w:val="231F20"/>
          <w:sz w:val="24"/>
          <w:szCs w:val="24"/>
        </w:rPr>
        <w:t>revolutionary</w:t>
      </w:r>
      <w:r w:rsidR="000B481B" w:rsidRPr="00C223CC">
        <w:rPr>
          <w:rFonts w:ascii="Times New Roman" w:hAnsi="Times New Roman"/>
          <w:color w:val="231F20"/>
          <w:sz w:val="24"/>
          <w:szCs w:val="24"/>
        </w:rPr>
        <w:t xml:space="preserve"> leader in the BEV industry with 16 years of experience, the threat of new entrants </w:t>
      </w:r>
      <w:r w:rsidR="00C223CC">
        <w:rPr>
          <w:rFonts w:ascii="Times New Roman" w:hAnsi="Times New Roman"/>
          <w:color w:val="231F20"/>
          <w:sz w:val="24"/>
          <w:szCs w:val="24"/>
        </w:rPr>
        <w:t xml:space="preserve">to Tesla </w:t>
      </w:r>
      <w:r w:rsidR="000B481B" w:rsidRPr="00C223CC">
        <w:rPr>
          <w:rFonts w:ascii="Times New Roman" w:hAnsi="Times New Roman"/>
          <w:color w:val="231F20"/>
          <w:sz w:val="24"/>
          <w:szCs w:val="24"/>
        </w:rPr>
        <w:t>is not severe.</w:t>
      </w:r>
    </w:p>
    <w:p w14:paraId="51F08DE2" w14:textId="77777777" w:rsidR="00327FC3" w:rsidRPr="00C223CC" w:rsidRDefault="00327FC3" w:rsidP="00C223CC">
      <w:pPr>
        <w:spacing w:line="360" w:lineRule="auto"/>
        <w:jc w:val="both"/>
        <w:rPr>
          <w:rFonts w:ascii="Times New Roman" w:hAnsi="Times New Roman"/>
          <w:sz w:val="24"/>
          <w:szCs w:val="24"/>
        </w:rPr>
      </w:pPr>
    </w:p>
    <w:p w14:paraId="0E44DCF4" w14:textId="67396A8D" w:rsidR="00EF3941" w:rsidRPr="000845EB" w:rsidRDefault="00BD5366" w:rsidP="00641A07">
      <w:pPr>
        <w:pStyle w:val="2"/>
      </w:pPr>
      <w:bookmarkStart w:id="29" w:name="_Toc28005208"/>
      <w:r>
        <w:t>6</w:t>
      </w:r>
      <w:r w:rsidR="00C223CC">
        <w:t xml:space="preserve">.3 </w:t>
      </w:r>
      <w:r w:rsidR="00B91879" w:rsidRPr="000845EB">
        <w:t>Threat of Substitutes</w:t>
      </w:r>
      <w:bookmarkEnd w:id="29"/>
    </w:p>
    <w:p w14:paraId="7D8B3E09" w14:textId="690981D2" w:rsidR="00EF3941" w:rsidRPr="000845EB" w:rsidRDefault="00CF1ECB" w:rsidP="000845EB">
      <w:pPr>
        <w:spacing w:line="360" w:lineRule="auto"/>
        <w:jc w:val="both"/>
        <w:rPr>
          <w:rFonts w:ascii="Times New Roman" w:hAnsi="Times New Roman"/>
          <w:color w:val="FF0000"/>
          <w:sz w:val="24"/>
          <w:szCs w:val="24"/>
        </w:rPr>
      </w:pPr>
      <w:r w:rsidRPr="000845EB">
        <w:rPr>
          <w:rFonts w:ascii="Times New Roman" w:hAnsi="Times New Roman"/>
          <w:sz w:val="24"/>
          <w:szCs w:val="24"/>
        </w:rPr>
        <w:t>There are substitutes in the BEVs markets, but there may not be substitutes for Tesla’s BEVs if those a</w:t>
      </w:r>
      <w:r w:rsidR="00050961" w:rsidRPr="000845EB">
        <w:rPr>
          <w:rFonts w:ascii="Times New Roman" w:hAnsi="Times New Roman"/>
          <w:sz w:val="24"/>
          <w:szCs w:val="24"/>
        </w:rPr>
        <w:t>ncil</w:t>
      </w:r>
      <w:r w:rsidRPr="000845EB">
        <w:rPr>
          <w:rFonts w:ascii="Times New Roman" w:hAnsi="Times New Roman"/>
          <w:sz w:val="24"/>
          <w:szCs w:val="24"/>
        </w:rPr>
        <w:t xml:space="preserve">lary services are considered.  First of all, Tesla’s BEVs have very high quality in terms of range, speed and acceleration, not many products within their class can prevail Tesla’s BEVs.  In addition, </w:t>
      </w:r>
      <w:r w:rsidR="00723C95" w:rsidRPr="000845EB">
        <w:rPr>
          <w:rFonts w:ascii="Times New Roman" w:hAnsi="Times New Roman"/>
          <w:sz w:val="24"/>
          <w:szCs w:val="24"/>
        </w:rPr>
        <w:t xml:space="preserve"> Tesla</w:t>
      </w:r>
      <w:r w:rsidR="00027B31">
        <w:rPr>
          <w:rFonts w:ascii="Times New Roman" w:hAnsi="Times New Roman"/>
          <w:sz w:val="24"/>
          <w:szCs w:val="24"/>
        </w:rPr>
        <w:t xml:space="preserve"> is one of the two automakers attained level 3 of the autonomous driving level.  It</w:t>
      </w:r>
      <w:r w:rsidR="00723C95" w:rsidRPr="000845EB">
        <w:rPr>
          <w:rFonts w:ascii="Times New Roman" w:hAnsi="Times New Roman"/>
          <w:sz w:val="24"/>
          <w:szCs w:val="24"/>
        </w:rPr>
        <w:t xml:space="preserve"> can turn the autopilot into reality </w:t>
      </w:r>
      <w:r w:rsidR="00331768" w:rsidRPr="000845EB">
        <w:rPr>
          <w:rFonts w:ascii="Times New Roman" w:hAnsi="Times New Roman"/>
          <w:sz w:val="24"/>
          <w:szCs w:val="24"/>
        </w:rPr>
        <w:t xml:space="preserve">in the world, </w:t>
      </w:r>
      <w:r w:rsidR="00027B31">
        <w:rPr>
          <w:rFonts w:ascii="Times New Roman" w:hAnsi="Times New Roman"/>
          <w:sz w:val="24"/>
          <w:szCs w:val="24"/>
        </w:rPr>
        <w:t xml:space="preserve">many </w:t>
      </w:r>
      <w:r w:rsidR="00331768" w:rsidRPr="000845EB">
        <w:rPr>
          <w:rFonts w:ascii="Times New Roman" w:hAnsi="Times New Roman"/>
          <w:sz w:val="24"/>
          <w:szCs w:val="24"/>
        </w:rPr>
        <w:t xml:space="preserve">other competitors’ autopilot system is only on </w:t>
      </w:r>
      <w:r w:rsidR="00050961" w:rsidRPr="000845EB">
        <w:rPr>
          <w:rFonts w:ascii="Times New Roman" w:hAnsi="Times New Roman"/>
          <w:sz w:val="24"/>
          <w:szCs w:val="24"/>
        </w:rPr>
        <w:t xml:space="preserve">the </w:t>
      </w:r>
      <w:r w:rsidR="00331768" w:rsidRPr="000845EB">
        <w:rPr>
          <w:rFonts w:ascii="Times New Roman" w:hAnsi="Times New Roman"/>
          <w:sz w:val="24"/>
          <w:szCs w:val="24"/>
        </w:rPr>
        <w:t>test stage</w:t>
      </w:r>
      <w:r w:rsidR="00027B31">
        <w:rPr>
          <w:rFonts w:ascii="Times New Roman" w:hAnsi="Times New Roman"/>
          <w:color w:val="FF0000"/>
          <w:sz w:val="24"/>
          <w:szCs w:val="24"/>
        </w:rPr>
        <w:t>.</w:t>
      </w:r>
      <w:r w:rsidR="00A233FA" w:rsidRPr="000845EB">
        <w:rPr>
          <w:rFonts w:ascii="Times New Roman" w:hAnsi="Times New Roman"/>
          <w:color w:val="FF0000"/>
          <w:sz w:val="24"/>
          <w:szCs w:val="24"/>
        </w:rPr>
        <w:t xml:space="preserve"> </w:t>
      </w:r>
      <w:r w:rsidR="00A233FA" w:rsidRPr="000845EB">
        <w:rPr>
          <w:rFonts w:ascii="Times New Roman" w:hAnsi="Times New Roman"/>
          <w:sz w:val="24"/>
          <w:szCs w:val="24"/>
        </w:rPr>
        <w:t xml:space="preserve"> Not many BEV manufacturers ha</w:t>
      </w:r>
      <w:r w:rsidR="00050961" w:rsidRPr="000845EB">
        <w:rPr>
          <w:rFonts w:ascii="Times New Roman" w:hAnsi="Times New Roman"/>
          <w:sz w:val="24"/>
          <w:szCs w:val="24"/>
        </w:rPr>
        <w:t>ve</w:t>
      </w:r>
      <w:r w:rsidR="00A233FA" w:rsidRPr="000845EB">
        <w:rPr>
          <w:rFonts w:ascii="Times New Roman" w:hAnsi="Times New Roman"/>
          <w:sz w:val="24"/>
          <w:szCs w:val="24"/>
        </w:rPr>
        <w:t xml:space="preserve"> its own charging network and Tesla’s </w:t>
      </w:r>
      <w:r w:rsidR="00DB279A">
        <w:rPr>
          <w:rFonts w:ascii="Times New Roman" w:hAnsi="Times New Roman"/>
          <w:sz w:val="24"/>
          <w:szCs w:val="24"/>
        </w:rPr>
        <w:t>Supercharger</w:t>
      </w:r>
      <w:r w:rsidR="00A233FA" w:rsidRPr="000845EB">
        <w:rPr>
          <w:rFonts w:ascii="Times New Roman" w:hAnsi="Times New Roman"/>
          <w:sz w:val="24"/>
          <w:szCs w:val="24"/>
        </w:rPr>
        <w:t xml:space="preserve"> network is unique in provision of superfast charge</w:t>
      </w:r>
      <w:r w:rsidR="00A233FA" w:rsidRPr="000845EB">
        <w:rPr>
          <w:rFonts w:ascii="Times New Roman" w:hAnsi="Times New Roman"/>
          <w:color w:val="FF0000"/>
          <w:sz w:val="24"/>
          <w:szCs w:val="24"/>
        </w:rPr>
        <w:t>.</w:t>
      </w:r>
    </w:p>
    <w:p w14:paraId="61D7EB3C" w14:textId="77777777" w:rsidR="00331768" w:rsidRPr="000845EB" w:rsidRDefault="00331768" w:rsidP="000845EB">
      <w:pPr>
        <w:spacing w:line="360" w:lineRule="auto"/>
        <w:rPr>
          <w:rFonts w:ascii="Times New Roman" w:hAnsi="Times New Roman"/>
          <w:sz w:val="24"/>
          <w:szCs w:val="24"/>
        </w:rPr>
      </w:pPr>
    </w:p>
    <w:p w14:paraId="33685967" w14:textId="078C7A27" w:rsidR="00331768" w:rsidRPr="000845EB" w:rsidRDefault="00BD5366" w:rsidP="00641A07">
      <w:pPr>
        <w:pStyle w:val="2"/>
      </w:pPr>
      <w:bookmarkStart w:id="30" w:name="_Toc28005209"/>
      <w:r>
        <w:t>6</w:t>
      </w:r>
      <w:r w:rsidR="00027B31">
        <w:t xml:space="preserve">.4 </w:t>
      </w:r>
      <w:r w:rsidR="00331768" w:rsidRPr="000845EB">
        <w:t>Barga</w:t>
      </w:r>
      <w:r w:rsidR="009C1022" w:rsidRPr="000845EB">
        <w:t>i</w:t>
      </w:r>
      <w:r w:rsidR="00331768" w:rsidRPr="000845EB">
        <w:t>ning power of Suppliers</w:t>
      </w:r>
      <w:bookmarkEnd w:id="30"/>
    </w:p>
    <w:p w14:paraId="753AB71E" w14:textId="4BEC9976" w:rsidR="00331768" w:rsidRPr="000845EB" w:rsidRDefault="00050961" w:rsidP="000845EB">
      <w:pPr>
        <w:spacing w:line="360" w:lineRule="auto"/>
        <w:jc w:val="both"/>
        <w:rPr>
          <w:rFonts w:ascii="Times New Roman" w:hAnsi="Times New Roman"/>
          <w:sz w:val="24"/>
          <w:szCs w:val="24"/>
        </w:rPr>
      </w:pPr>
      <w:r w:rsidRPr="000845EB">
        <w:rPr>
          <w:rFonts w:ascii="Times New Roman" w:hAnsi="Times New Roman"/>
          <w:sz w:val="24"/>
          <w:szCs w:val="24"/>
        </w:rPr>
        <w:t>The a</w:t>
      </w:r>
      <w:r w:rsidR="00331768" w:rsidRPr="000845EB">
        <w:rPr>
          <w:rFonts w:ascii="Times New Roman" w:hAnsi="Times New Roman"/>
          <w:sz w:val="24"/>
          <w:szCs w:val="24"/>
        </w:rPr>
        <w:t xml:space="preserve">utomobile industry is an assembly industry owing to </w:t>
      </w:r>
      <w:r w:rsidRPr="000845EB">
        <w:rPr>
          <w:rFonts w:ascii="Times New Roman" w:hAnsi="Times New Roman"/>
          <w:sz w:val="24"/>
          <w:szCs w:val="24"/>
        </w:rPr>
        <w:t>a</w:t>
      </w:r>
      <w:r w:rsidR="009C1022" w:rsidRPr="000845EB">
        <w:rPr>
          <w:rFonts w:ascii="Times New Roman" w:hAnsi="Times New Roman"/>
          <w:sz w:val="24"/>
          <w:szCs w:val="24"/>
        </w:rPr>
        <w:t xml:space="preserve"> large number of components of a car.  Tesla owns many patents on its innovati</w:t>
      </w:r>
      <w:r w:rsidRPr="000845EB">
        <w:rPr>
          <w:rFonts w:ascii="Times New Roman" w:hAnsi="Times New Roman"/>
          <w:sz w:val="24"/>
          <w:szCs w:val="24"/>
        </w:rPr>
        <w:t>ve</w:t>
      </w:r>
      <w:r w:rsidR="009C1022" w:rsidRPr="000845EB">
        <w:rPr>
          <w:rFonts w:ascii="Times New Roman" w:hAnsi="Times New Roman"/>
          <w:sz w:val="24"/>
          <w:szCs w:val="24"/>
        </w:rPr>
        <w:t xml:space="preserve"> products, especially on the core components of its BEV such as batteries, power</w:t>
      </w:r>
      <w:r w:rsidRPr="000845EB">
        <w:rPr>
          <w:rFonts w:ascii="Times New Roman" w:hAnsi="Times New Roman"/>
          <w:sz w:val="24"/>
          <w:szCs w:val="24"/>
        </w:rPr>
        <w:t>tr</w:t>
      </w:r>
      <w:r w:rsidR="009C1022" w:rsidRPr="000845EB">
        <w:rPr>
          <w:rFonts w:ascii="Times New Roman" w:hAnsi="Times New Roman"/>
          <w:sz w:val="24"/>
          <w:szCs w:val="24"/>
        </w:rPr>
        <w:t>ain and computer chips</w:t>
      </w:r>
      <w:r w:rsidR="00A233FA" w:rsidRPr="000845EB">
        <w:rPr>
          <w:rFonts w:ascii="Times New Roman" w:hAnsi="Times New Roman"/>
          <w:sz w:val="24"/>
          <w:szCs w:val="24"/>
        </w:rPr>
        <w:t>.</w:t>
      </w:r>
      <w:r w:rsidR="009C1022" w:rsidRPr="000845EB">
        <w:rPr>
          <w:rFonts w:ascii="Times New Roman" w:hAnsi="Times New Roman"/>
          <w:sz w:val="24"/>
          <w:szCs w:val="24"/>
        </w:rPr>
        <w:t xml:space="preserve"> </w:t>
      </w:r>
      <w:r w:rsidR="00A233FA" w:rsidRPr="000845EB">
        <w:rPr>
          <w:rFonts w:ascii="Times New Roman" w:hAnsi="Times New Roman"/>
          <w:sz w:val="24"/>
          <w:szCs w:val="24"/>
        </w:rPr>
        <w:t xml:space="preserve"> S</w:t>
      </w:r>
      <w:r w:rsidR="009C1022" w:rsidRPr="000845EB">
        <w:rPr>
          <w:rFonts w:ascii="Times New Roman" w:hAnsi="Times New Roman"/>
          <w:sz w:val="24"/>
          <w:szCs w:val="24"/>
        </w:rPr>
        <w:t xml:space="preserve">uppliers of Tesla are licensed by Tesla to produce these components, so their bargaining power is not so strong.  For the non-core components such as </w:t>
      </w:r>
      <w:r w:rsidR="009C1022" w:rsidRPr="000845EB">
        <w:rPr>
          <w:rFonts w:ascii="Times New Roman" w:hAnsi="Times New Roman"/>
          <w:sz w:val="24"/>
          <w:szCs w:val="24"/>
        </w:rPr>
        <w:lastRenderedPageBreak/>
        <w:t>tires and windshields have plenty of supply and lots of choices in the market, thus the bargaining power of non-core component suppliers is not so strong either.</w:t>
      </w:r>
      <w:r w:rsidR="006524FA" w:rsidRPr="000845EB">
        <w:rPr>
          <w:rFonts w:ascii="Times New Roman" w:hAnsi="Times New Roman"/>
          <w:sz w:val="24"/>
          <w:szCs w:val="24"/>
        </w:rPr>
        <w:t xml:space="preserve">  Tesla also allocates its purchases to more than 200 suppliers to diversify the </w:t>
      </w:r>
      <w:r w:rsidR="00A233FA" w:rsidRPr="000845EB">
        <w:rPr>
          <w:rFonts w:ascii="Times New Roman" w:hAnsi="Times New Roman"/>
          <w:sz w:val="24"/>
          <w:szCs w:val="24"/>
        </w:rPr>
        <w:t xml:space="preserve">risk of </w:t>
      </w:r>
      <w:r w:rsidR="006524FA" w:rsidRPr="000845EB">
        <w:rPr>
          <w:rFonts w:ascii="Times New Roman" w:hAnsi="Times New Roman"/>
          <w:sz w:val="24"/>
          <w:szCs w:val="24"/>
        </w:rPr>
        <w:t xml:space="preserve">concentration of suppliers  </w:t>
      </w:r>
      <w:r w:rsidR="006524FA" w:rsidRPr="000845EB">
        <w:rPr>
          <w:rFonts w:ascii="Times New Roman" w:hAnsi="Times New Roman"/>
          <w:sz w:val="24"/>
          <w:szCs w:val="24"/>
          <w:shd w:val="clear" w:color="auto" w:fill="FFFFFF"/>
        </w:rPr>
        <w:t>(Musonera and Cagle, 2019).</w:t>
      </w:r>
      <w:r w:rsidR="00A233FA" w:rsidRPr="000845EB">
        <w:rPr>
          <w:rFonts w:ascii="Times New Roman" w:hAnsi="Times New Roman"/>
          <w:sz w:val="24"/>
          <w:szCs w:val="24"/>
          <w:shd w:val="clear" w:color="auto" w:fill="FFFFFF"/>
        </w:rPr>
        <w:t xml:space="preserve">  As a result, the bargaining power of Tesla’s suppliers is not strong.</w:t>
      </w:r>
    </w:p>
    <w:p w14:paraId="689002DD" w14:textId="77777777" w:rsidR="009C1022" w:rsidRPr="000845EB" w:rsidRDefault="009C1022" w:rsidP="000845EB">
      <w:pPr>
        <w:spacing w:line="360" w:lineRule="auto"/>
        <w:rPr>
          <w:rFonts w:ascii="Times New Roman" w:hAnsi="Times New Roman"/>
          <w:sz w:val="24"/>
          <w:szCs w:val="24"/>
        </w:rPr>
      </w:pPr>
    </w:p>
    <w:p w14:paraId="77CAD9FC" w14:textId="594C86D9" w:rsidR="009C1022" w:rsidRPr="000845EB" w:rsidRDefault="00BD5366" w:rsidP="00641A07">
      <w:pPr>
        <w:pStyle w:val="2"/>
      </w:pPr>
      <w:bookmarkStart w:id="31" w:name="_Toc28005210"/>
      <w:r>
        <w:t>6</w:t>
      </w:r>
      <w:r w:rsidR="00027B31">
        <w:t xml:space="preserve">.5 </w:t>
      </w:r>
      <w:r w:rsidR="009C1022" w:rsidRPr="000845EB">
        <w:t>Bargaining power of buyers</w:t>
      </w:r>
      <w:bookmarkEnd w:id="31"/>
    </w:p>
    <w:p w14:paraId="3C19827F" w14:textId="66844B29" w:rsidR="009C1022" w:rsidRPr="000845EB" w:rsidRDefault="009C1022"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Tesla’s BEVs are </w:t>
      </w:r>
      <w:r w:rsidR="00A233FA" w:rsidRPr="000845EB">
        <w:rPr>
          <w:rFonts w:ascii="Times New Roman" w:hAnsi="Times New Roman"/>
          <w:sz w:val="24"/>
          <w:szCs w:val="24"/>
        </w:rPr>
        <w:t>priced between middle to high</w:t>
      </w:r>
      <w:r w:rsidR="00050961" w:rsidRPr="000845EB">
        <w:rPr>
          <w:rFonts w:ascii="Times New Roman" w:hAnsi="Times New Roman"/>
          <w:sz w:val="24"/>
          <w:szCs w:val="24"/>
        </w:rPr>
        <w:t>-</w:t>
      </w:r>
      <w:r w:rsidR="00A233FA" w:rsidRPr="000845EB">
        <w:rPr>
          <w:rFonts w:ascii="Times New Roman" w:hAnsi="Times New Roman"/>
          <w:sz w:val="24"/>
          <w:szCs w:val="24"/>
        </w:rPr>
        <w:t>end markets.</w:t>
      </w:r>
      <w:r w:rsidRPr="000845EB">
        <w:rPr>
          <w:rFonts w:ascii="Times New Roman" w:hAnsi="Times New Roman"/>
          <w:sz w:val="24"/>
          <w:szCs w:val="24"/>
        </w:rPr>
        <w:t xml:space="preserve"> </w:t>
      </w:r>
      <w:r w:rsidR="00A233FA" w:rsidRPr="000845EB">
        <w:rPr>
          <w:rFonts w:ascii="Times New Roman" w:hAnsi="Times New Roman"/>
          <w:sz w:val="24"/>
          <w:szCs w:val="24"/>
        </w:rPr>
        <w:t xml:space="preserve"> T</w:t>
      </w:r>
      <w:r w:rsidRPr="000845EB">
        <w:rPr>
          <w:rFonts w:ascii="Times New Roman" w:hAnsi="Times New Roman"/>
          <w:sz w:val="24"/>
          <w:szCs w:val="24"/>
        </w:rPr>
        <w:t>he lowest price of Model 3 is around USD36,200</w:t>
      </w:r>
      <w:r w:rsidR="00A233FA" w:rsidRPr="000845EB">
        <w:rPr>
          <w:rFonts w:ascii="Times New Roman" w:hAnsi="Times New Roman"/>
          <w:sz w:val="24"/>
          <w:szCs w:val="24"/>
        </w:rPr>
        <w:t xml:space="preserve"> for a more affordable market</w:t>
      </w:r>
      <w:r w:rsidRPr="000845EB">
        <w:rPr>
          <w:rFonts w:ascii="Times New Roman" w:hAnsi="Times New Roman"/>
          <w:sz w:val="24"/>
          <w:szCs w:val="24"/>
        </w:rPr>
        <w:t xml:space="preserve">.   However, the demand for Tesla’s BEVs is far stronger than its supply, buyers need to wait for a long time to get their BEVs.  </w:t>
      </w:r>
      <w:r w:rsidR="009342E0" w:rsidRPr="000845EB">
        <w:rPr>
          <w:rFonts w:ascii="Times New Roman" w:hAnsi="Times New Roman"/>
          <w:sz w:val="24"/>
          <w:szCs w:val="24"/>
        </w:rPr>
        <w:t>The demand for its more affordable Model 3 is overwhelming and Tesla has announced that its price will be adjusted upward.  This is a</w:t>
      </w:r>
      <w:r w:rsidR="00050961" w:rsidRPr="000845EB">
        <w:rPr>
          <w:rFonts w:ascii="Times New Roman" w:hAnsi="Times New Roman"/>
          <w:sz w:val="24"/>
          <w:szCs w:val="24"/>
        </w:rPr>
        <w:t xml:space="preserve"> piece of</w:t>
      </w:r>
      <w:r w:rsidR="009342E0" w:rsidRPr="000845EB">
        <w:rPr>
          <w:rFonts w:ascii="Times New Roman" w:hAnsi="Times New Roman"/>
          <w:sz w:val="24"/>
          <w:szCs w:val="24"/>
        </w:rPr>
        <w:t xml:space="preserve"> solid evidence that the bargaining power of buyers is weak.  </w:t>
      </w:r>
    </w:p>
    <w:p w14:paraId="39B015FB" w14:textId="77777777" w:rsidR="006524FA" w:rsidRPr="000845EB" w:rsidRDefault="006524FA" w:rsidP="000845EB">
      <w:pPr>
        <w:spacing w:line="360" w:lineRule="auto"/>
        <w:jc w:val="both"/>
        <w:rPr>
          <w:rFonts w:ascii="Times New Roman" w:hAnsi="Times New Roman"/>
          <w:sz w:val="24"/>
          <w:szCs w:val="24"/>
        </w:rPr>
      </w:pPr>
    </w:p>
    <w:p w14:paraId="4BAE0743" w14:textId="5DFDEBC1" w:rsidR="009342E0" w:rsidRPr="000845EB" w:rsidRDefault="009342E0" w:rsidP="00B076C9">
      <w:pPr>
        <w:spacing w:line="360" w:lineRule="auto"/>
        <w:jc w:val="both"/>
        <w:rPr>
          <w:rFonts w:ascii="Times New Roman" w:hAnsi="Times New Roman"/>
          <w:sz w:val="24"/>
          <w:szCs w:val="24"/>
        </w:rPr>
      </w:pPr>
      <w:r w:rsidRPr="000845EB">
        <w:rPr>
          <w:rFonts w:ascii="Times New Roman" w:hAnsi="Times New Roman"/>
          <w:sz w:val="24"/>
          <w:szCs w:val="24"/>
        </w:rPr>
        <w:t xml:space="preserve">In concluding the 5 forces, </w:t>
      </w:r>
      <w:r w:rsidR="00B076C9">
        <w:rPr>
          <w:rFonts w:ascii="Times New Roman" w:hAnsi="Times New Roman"/>
          <w:sz w:val="24"/>
          <w:szCs w:val="24"/>
        </w:rPr>
        <w:t xml:space="preserve">the threat of existing competitors is not strong, </w:t>
      </w:r>
      <w:r w:rsidR="00B076C9" w:rsidRPr="000845EB">
        <w:rPr>
          <w:rFonts w:ascii="Times New Roman" w:hAnsi="Times New Roman"/>
          <w:sz w:val="24"/>
          <w:szCs w:val="24"/>
        </w:rPr>
        <w:t xml:space="preserve"> </w:t>
      </w:r>
      <w:r w:rsidR="00B076C9">
        <w:rPr>
          <w:rFonts w:ascii="Times New Roman" w:hAnsi="Times New Roman"/>
          <w:sz w:val="24"/>
          <w:szCs w:val="24"/>
        </w:rPr>
        <w:t>the threat of new entrants and</w:t>
      </w:r>
      <w:r w:rsidR="00B076C9" w:rsidRPr="000845EB">
        <w:rPr>
          <w:rFonts w:ascii="Times New Roman" w:hAnsi="Times New Roman"/>
          <w:sz w:val="24"/>
          <w:szCs w:val="24"/>
        </w:rPr>
        <w:t xml:space="preserve"> </w:t>
      </w:r>
      <w:r w:rsidR="00B076C9">
        <w:rPr>
          <w:rFonts w:ascii="Times New Roman" w:hAnsi="Times New Roman"/>
          <w:sz w:val="24"/>
          <w:szCs w:val="24"/>
        </w:rPr>
        <w:t>threat of substitutes are weak, the</w:t>
      </w:r>
      <w:r w:rsidR="00B076C9" w:rsidRPr="000845EB">
        <w:rPr>
          <w:rFonts w:ascii="Times New Roman" w:hAnsi="Times New Roman"/>
          <w:sz w:val="24"/>
          <w:szCs w:val="24"/>
        </w:rPr>
        <w:t xml:space="preserve"> </w:t>
      </w:r>
      <w:r w:rsidR="00B076C9">
        <w:rPr>
          <w:rFonts w:ascii="Times New Roman" w:hAnsi="Times New Roman"/>
          <w:sz w:val="24"/>
          <w:szCs w:val="24"/>
        </w:rPr>
        <w:t xml:space="preserve">bargaining power of both suppliers and buyers are also weak, </w:t>
      </w:r>
      <w:r w:rsidRPr="000845EB">
        <w:rPr>
          <w:rFonts w:ascii="Times New Roman" w:hAnsi="Times New Roman"/>
          <w:sz w:val="24"/>
          <w:szCs w:val="24"/>
        </w:rPr>
        <w:t>Tesla’s competitive position is strong.</w:t>
      </w:r>
    </w:p>
    <w:p w14:paraId="6E596E47" w14:textId="77777777" w:rsidR="009342E0" w:rsidRPr="000845EB" w:rsidRDefault="009342E0" w:rsidP="000845EB">
      <w:pPr>
        <w:spacing w:line="360" w:lineRule="auto"/>
        <w:rPr>
          <w:rFonts w:ascii="Times New Roman" w:hAnsi="Times New Roman"/>
          <w:sz w:val="24"/>
          <w:szCs w:val="24"/>
        </w:rPr>
      </w:pPr>
    </w:p>
    <w:p w14:paraId="77E88AEE" w14:textId="0E8B17F9" w:rsidR="009342E0" w:rsidRPr="00027B31" w:rsidRDefault="008E4E90" w:rsidP="00641A07">
      <w:pPr>
        <w:pStyle w:val="1"/>
      </w:pPr>
      <w:bookmarkStart w:id="32" w:name="_Toc28005211"/>
      <w:r>
        <w:t xml:space="preserve">7. </w:t>
      </w:r>
      <w:r w:rsidR="00027B31">
        <w:t>SWOT analysis</w:t>
      </w:r>
      <w:bookmarkEnd w:id="32"/>
    </w:p>
    <w:p w14:paraId="0CD9307B" w14:textId="4FFBCFD2" w:rsidR="000502F3" w:rsidRPr="000845EB" w:rsidRDefault="00B076C9" w:rsidP="00641A07">
      <w:pPr>
        <w:pStyle w:val="2"/>
      </w:pPr>
      <w:bookmarkStart w:id="33" w:name="_Toc28005212"/>
      <w:r>
        <w:t>7.</w:t>
      </w:r>
      <w:r w:rsidR="00027B31">
        <w:t xml:space="preserve">1 </w:t>
      </w:r>
      <w:r w:rsidR="000502F3" w:rsidRPr="000845EB">
        <w:t xml:space="preserve">Tesla’s </w:t>
      </w:r>
      <w:r w:rsidR="000B481B" w:rsidRPr="000845EB">
        <w:t>Strengths</w:t>
      </w:r>
      <w:bookmarkEnd w:id="33"/>
    </w:p>
    <w:p w14:paraId="2072E39F" w14:textId="339837E5" w:rsidR="00327188" w:rsidRPr="000845EB" w:rsidRDefault="00B076C9" w:rsidP="00641A07">
      <w:pPr>
        <w:pStyle w:val="3"/>
      </w:pPr>
      <w:bookmarkStart w:id="34" w:name="_Toc28005213"/>
      <w:r>
        <w:t>7.</w:t>
      </w:r>
      <w:r w:rsidR="00027B31">
        <w:t xml:space="preserve">1.1 </w:t>
      </w:r>
      <w:r w:rsidR="00327188" w:rsidRPr="000845EB">
        <w:t>Elon Musk</w:t>
      </w:r>
      <w:bookmarkEnd w:id="34"/>
    </w:p>
    <w:p w14:paraId="17645ED7" w14:textId="43D78CF4" w:rsidR="00327188" w:rsidRPr="000845EB" w:rsidRDefault="00327188" w:rsidP="000845EB">
      <w:pPr>
        <w:spacing w:line="360" w:lineRule="auto"/>
        <w:jc w:val="both"/>
        <w:rPr>
          <w:rFonts w:ascii="Times New Roman" w:hAnsi="Times New Roman"/>
          <w:sz w:val="24"/>
          <w:szCs w:val="24"/>
        </w:rPr>
      </w:pPr>
      <w:r w:rsidRPr="000845EB">
        <w:rPr>
          <w:rFonts w:ascii="Times New Roman" w:hAnsi="Times New Roman"/>
          <w:color w:val="231F20"/>
          <w:sz w:val="24"/>
          <w:szCs w:val="24"/>
        </w:rPr>
        <w:t xml:space="preserve">Despite Tesla is a newcomer to the automobile industry, it only took around 10 years to be the leader in the world BEV industry </w:t>
      </w:r>
      <w:r w:rsidRPr="000845EB">
        <w:rPr>
          <w:rFonts w:ascii="Times New Roman" w:hAnsi="Times New Roman"/>
          <w:sz w:val="24"/>
          <w:szCs w:val="24"/>
          <w:shd w:val="clear" w:color="auto" w:fill="FFFFFF"/>
        </w:rPr>
        <w:t>(Liu and Zhan, 2017)</w:t>
      </w:r>
      <w:r w:rsidRPr="000845EB">
        <w:rPr>
          <w:rFonts w:ascii="Times New Roman" w:hAnsi="Times New Roman"/>
          <w:color w:val="231F20"/>
          <w:sz w:val="24"/>
          <w:szCs w:val="24"/>
        </w:rPr>
        <w:t xml:space="preserve">.  One of the substantial contributors to this success is Elon Musk, he is the ex-Chairman of Tesla and is a world-class engineer and scientist.  He is equipped with full technical knowledge for the manufacturing of BEVs and is able to lead the </w:t>
      </w:r>
      <w:r w:rsidR="005C41B6" w:rsidRPr="000845EB">
        <w:rPr>
          <w:rFonts w:ascii="Times New Roman" w:hAnsi="Times New Roman"/>
          <w:color w:val="231F20"/>
          <w:sz w:val="24"/>
          <w:szCs w:val="24"/>
        </w:rPr>
        <w:t xml:space="preserve">front line of </w:t>
      </w:r>
      <w:r w:rsidRPr="000845EB">
        <w:rPr>
          <w:rFonts w:ascii="Times New Roman" w:hAnsi="Times New Roman"/>
          <w:color w:val="231F20"/>
          <w:sz w:val="24"/>
          <w:szCs w:val="24"/>
        </w:rPr>
        <w:t>production plant</w:t>
      </w:r>
      <w:r w:rsidR="005C41B6" w:rsidRPr="000845EB">
        <w:rPr>
          <w:rFonts w:ascii="Times New Roman" w:hAnsi="Times New Roman"/>
          <w:color w:val="231F20"/>
          <w:sz w:val="24"/>
          <w:szCs w:val="24"/>
        </w:rPr>
        <w:t>s</w:t>
      </w:r>
      <w:r w:rsidRPr="000845EB">
        <w:rPr>
          <w:rFonts w:ascii="Times New Roman" w:hAnsi="Times New Roman"/>
          <w:color w:val="231F20"/>
          <w:sz w:val="24"/>
          <w:szCs w:val="24"/>
        </w:rPr>
        <w:t xml:space="preserve"> for raising production efficiency.  This </w:t>
      </w:r>
      <w:r w:rsidR="00C42DE1">
        <w:rPr>
          <w:rFonts w:ascii="Times New Roman" w:hAnsi="Times New Roman"/>
          <w:color w:val="231F20"/>
          <w:sz w:val="24"/>
          <w:szCs w:val="24"/>
        </w:rPr>
        <w:t xml:space="preserve">technical </w:t>
      </w:r>
      <w:r w:rsidRPr="000845EB">
        <w:rPr>
          <w:rFonts w:ascii="Times New Roman" w:hAnsi="Times New Roman"/>
          <w:color w:val="231F20"/>
          <w:sz w:val="24"/>
          <w:szCs w:val="24"/>
        </w:rPr>
        <w:t>know-how is a</w:t>
      </w:r>
      <w:r w:rsidR="00DF215B" w:rsidRPr="000845EB">
        <w:rPr>
          <w:rFonts w:ascii="Times New Roman" w:hAnsi="Times New Roman"/>
          <w:color w:val="231F20"/>
          <w:sz w:val="24"/>
          <w:szCs w:val="24"/>
        </w:rPr>
        <w:t>n</w:t>
      </w:r>
      <w:r w:rsidRPr="000845EB">
        <w:rPr>
          <w:rFonts w:ascii="Times New Roman" w:hAnsi="Times New Roman"/>
          <w:color w:val="231F20"/>
          <w:sz w:val="24"/>
          <w:szCs w:val="24"/>
        </w:rPr>
        <w:t xml:space="preserve"> </w:t>
      </w:r>
      <w:r w:rsidR="00DF215B" w:rsidRPr="000845EB">
        <w:rPr>
          <w:rFonts w:ascii="Times New Roman" w:hAnsi="Times New Roman"/>
          <w:color w:val="231F20"/>
          <w:sz w:val="24"/>
          <w:szCs w:val="24"/>
        </w:rPr>
        <w:t xml:space="preserve">invaluable </w:t>
      </w:r>
      <w:r w:rsidRPr="000845EB">
        <w:rPr>
          <w:rFonts w:ascii="Times New Roman" w:hAnsi="Times New Roman"/>
          <w:color w:val="231F20"/>
          <w:sz w:val="24"/>
          <w:szCs w:val="24"/>
        </w:rPr>
        <w:t>asset to Tesla because it speeds up the whole decision</w:t>
      </w:r>
      <w:r w:rsidR="00050961" w:rsidRPr="000845EB">
        <w:rPr>
          <w:rFonts w:ascii="Times New Roman" w:hAnsi="Times New Roman"/>
          <w:color w:val="231F20"/>
          <w:sz w:val="24"/>
          <w:szCs w:val="24"/>
        </w:rPr>
        <w:t>-</w:t>
      </w:r>
      <w:r w:rsidRPr="000845EB">
        <w:rPr>
          <w:rFonts w:ascii="Times New Roman" w:hAnsi="Times New Roman"/>
          <w:color w:val="231F20"/>
          <w:sz w:val="24"/>
          <w:szCs w:val="24"/>
        </w:rPr>
        <w:t xml:space="preserve">making process in a large international corporation, and it is one of the major reasons that it can finish developing the Shanghai Gigafactory form ground up in only 10 months. </w:t>
      </w:r>
      <w:r w:rsidR="005C41B6" w:rsidRPr="000845EB">
        <w:rPr>
          <w:rFonts w:ascii="Times New Roman" w:hAnsi="Times New Roman"/>
          <w:color w:val="FF0000"/>
          <w:sz w:val="24"/>
          <w:szCs w:val="24"/>
        </w:rPr>
        <w:t xml:space="preserve"> </w:t>
      </w:r>
      <w:r w:rsidRPr="000845EB">
        <w:rPr>
          <w:rFonts w:ascii="Times New Roman" w:hAnsi="Times New Roman"/>
          <w:sz w:val="24"/>
          <w:szCs w:val="24"/>
        </w:rPr>
        <w:t>He has lived in his Fremont factory for several months and worked days and nights to solve the production bottleneck problem</w:t>
      </w:r>
      <w:r w:rsidR="005C41B6" w:rsidRPr="000845EB">
        <w:rPr>
          <w:rFonts w:ascii="Times New Roman" w:hAnsi="Times New Roman"/>
          <w:sz w:val="24"/>
          <w:szCs w:val="24"/>
        </w:rPr>
        <w:t xml:space="preserve"> of Model 3 (Clifford, 2019). </w:t>
      </w:r>
      <w:r w:rsidRPr="000845EB">
        <w:rPr>
          <w:rFonts w:ascii="Times New Roman" w:hAnsi="Times New Roman"/>
          <w:sz w:val="24"/>
          <w:szCs w:val="24"/>
        </w:rPr>
        <w:t xml:space="preserve">If he is not the chairman nor </w:t>
      </w:r>
      <w:r w:rsidR="00C42DE1">
        <w:rPr>
          <w:rFonts w:ascii="Times New Roman" w:hAnsi="Times New Roman"/>
          <w:sz w:val="24"/>
          <w:szCs w:val="24"/>
        </w:rPr>
        <w:t>a</w:t>
      </w:r>
      <w:r w:rsidRPr="000845EB">
        <w:rPr>
          <w:rFonts w:ascii="Times New Roman" w:hAnsi="Times New Roman"/>
          <w:sz w:val="24"/>
          <w:szCs w:val="24"/>
        </w:rPr>
        <w:t xml:space="preserve"> world-class engineer, who dares to make such </w:t>
      </w:r>
      <w:r w:rsidR="00C42DE1">
        <w:rPr>
          <w:rFonts w:ascii="Times New Roman" w:hAnsi="Times New Roman"/>
          <w:sz w:val="24"/>
          <w:szCs w:val="24"/>
        </w:rPr>
        <w:t>an</w:t>
      </w:r>
      <w:r w:rsidR="00027B31">
        <w:rPr>
          <w:rFonts w:ascii="Times New Roman" w:hAnsi="Times New Roman"/>
          <w:sz w:val="24"/>
          <w:szCs w:val="24"/>
        </w:rPr>
        <w:t xml:space="preserve"> in-site</w:t>
      </w:r>
      <w:r w:rsidR="00050961" w:rsidRPr="000845EB">
        <w:rPr>
          <w:rFonts w:ascii="Times New Roman" w:hAnsi="Times New Roman"/>
          <w:sz w:val="24"/>
          <w:szCs w:val="24"/>
        </w:rPr>
        <w:t xml:space="preserve"> </w:t>
      </w:r>
      <w:r w:rsidR="00C42DE1">
        <w:rPr>
          <w:rFonts w:ascii="Times New Roman" w:hAnsi="Times New Roman"/>
          <w:sz w:val="24"/>
          <w:szCs w:val="24"/>
        </w:rPr>
        <w:t xml:space="preserve">production improvement </w:t>
      </w:r>
      <w:r w:rsidRPr="000845EB">
        <w:rPr>
          <w:rFonts w:ascii="Times New Roman" w:hAnsi="Times New Roman"/>
          <w:sz w:val="24"/>
          <w:szCs w:val="24"/>
        </w:rPr>
        <w:t>decision</w:t>
      </w:r>
      <w:r w:rsidR="00C42DE1">
        <w:rPr>
          <w:rFonts w:ascii="Times New Roman" w:hAnsi="Times New Roman"/>
          <w:sz w:val="24"/>
          <w:szCs w:val="24"/>
        </w:rPr>
        <w:t xml:space="preserve"> instantaneously</w:t>
      </w:r>
      <w:r w:rsidRPr="000845EB">
        <w:rPr>
          <w:rFonts w:ascii="Times New Roman" w:hAnsi="Times New Roman"/>
          <w:sz w:val="24"/>
          <w:szCs w:val="24"/>
        </w:rPr>
        <w:t xml:space="preserve">.  55% of Bloomberg’s survey participants indicated that the </w:t>
      </w:r>
      <w:r w:rsidR="00DF215B" w:rsidRPr="000845EB">
        <w:rPr>
          <w:rFonts w:ascii="Times New Roman" w:hAnsi="Times New Roman"/>
          <w:sz w:val="24"/>
          <w:szCs w:val="24"/>
        </w:rPr>
        <w:t>Elon Musk</w:t>
      </w:r>
      <w:r w:rsidRPr="000845EB">
        <w:rPr>
          <w:rFonts w:ascii="Times New Roman" w:hAnsi="Times New Roman"/>
          <w:sz w:val="24"/>
          <w:szCs w:val="24"/>
        </w:rPr>
        <w:t xml:space="preserve"> has </w:t>
      </w:r>
      <w:r w:rsidR="00050961" w:rsidRPr="000845EB">
        <w:rPr>
          <w:rFonts w:ascii="Times New Roman" w:hAnsi="Times New Roman"/>
          <w:sz w:val="24"/>
          <w:szCs w:val="24"/>
        </w:rPr>
        <w:t xml:space="preserve">an </w:t>
      </w:r>
      <w:r w:rsidRPr="000845EB">
        <w:rPr>
          <w:rFonts w:ascii="Times New Roman" w:hAnsi="Times New Roman"/>
          <w:sz w:val="24"/>
          <w:szCs w:val="24"/>
        </w:rPr>
        <w:t xml:space="preserve">impact on their purchase decision, they become camaraderie in environmental </w:t>
      </w:r>
      <w:r w:rsidRPr="000845EB">
        <w:rPr>
          <w:rFonts w:ascii="Times New Roman" w:hAnsi="Times New Roman"/>
          <w:sz w:val="24"/>
          <w:szCs w:val="24"/>
        </w:rPr>
        <w:lastRenderedPageBreak/>
        <w:t>su</w:t>
      </w:r>
      <w:r w:rsidR="00050961" w:rsidRPr="000845EB">
        <w:rPr>
          <w:rFonts w:ascii="Times New Roman" w:hAnsi="Times New Roman"/>
          <w:sz w:val="24"/>
          <w:szCs w:val="24"/>
        </w:rPr>
        <w:t>staina</w:t>
      </w:r>
      <w:r w:rsidRPr="000845EB">
        <w:rPr>
          <w:rFonts w:ascii="Times New Roman" w:hAnsi="Times New Roman"/>
          <w:sz w:val="24"/>
          <w:szCs w:val="24"/>
        </w:rPr>
        <w:t xml:space="preserve">bility. It is rear for a corporate’s head has such influential power on its </w:t>
      </w:r>
      <w:r w:rsidR="00DF215B" w:rsidRPr="000845EB">
        <w:rPr>
          <w:rFonts w:ascii="Times New Roman" w:hAnsi="Times New Roman"/>
          <w:sz w:val="24"/>
          <w:szCs w:val="24"/>
        </w:rPr>
        <w:t>customers</w:t>
      </w:r>
      <w:r w:rsidRPr="000845EB">
        <w:rPr>
          <w:rFonts w:ascii="Times New Roman" w:hAnsi="Times New Roman"/>
          <w:sz w:val="24"/>
          <w:szCs w:val="24"/>
        </w:rPr>
        <w:t xml:space="preserve"> (Randall, Halford and Sam, 2019).</w:t>
      </w:r>
    </w:p>
    <w:p w14:paraId="00971CC0" w14:textId="22B78379" w:rsidR="00327188" w:rsidRPr="000845EB" w:rsidRDefault="00327188" w:rsidP="000845EB">
      <w:pPr>
        <w:spacing w:line="360" w:lineRule="auto"/>
        <w:rPr>
          <w:rFonts w:ascii="Times New Roman" w:hAnsi="Times New Roman"/>
          <w:sz w:val="24"/>
          <w:szCs w:val="24"/>
        </w:rPr>
      </w:pPr>
    </w:p>
    <w:p w14:paraId="575CEEAC" w14:textId="65D0C82C" w:rsidR="00024243" w:rsidRPr="000845EB" w:rsidRDefault="00B076C9" w:rsidP="00641A07">
      <w:pPr>
        <w:pStyle w:val="3"/>
      </w:pPr>
      <w:bookmarkStart w:id="35" w:name="_Toc28005214"/>
      <w:r>
        <w:t>7.</w:t>
      </w:r>
      <w:r w:rsidR="00027B31">
        <w:t xml:space="preserve">1.2 </w:t>
      </w:r>
      <w:r w:rsidR="00024243" w:rsidRPr="000845EB">
        <w:t>High quality, high performance with competitive price</w:t>
      </w:r>
      <w:bookmarkEnd w:id="35"/>
    </w:p>
    <w:p w14:paraId="335176F4" w14:textId="3F86DE26" w:rsidR="00EA7551" w:rsidRPr="004E55F3" w:rsidRDefault="00682B9F" w:rsidP="000845EB">
      <w:pPr>
        <w:spacing w:line="360" w:lineRule="auto"/>
        <w:rPr>
          <w:rFonts w:ascii="Times New Roman" w:hAnsi="Times New Roman"/>
          <w:sz w:val="24"/>
          <w:szCs w:val="24"/>
        </w:rPr>
      </w:pPr>
      <w:r w:rsidRPr="000845EB">
        <w:rPr>
          <w:rFonts w:ascii="Times New Roman" w:hAnsi="Times New Roman"/>
          <w:sz w:val="24"/>
          <w:szCs w:val="24"/>
        </w:rPr>
        <w:t>Model 3</w:t>
      </w:r>
      <w:r w:rsidR="00EA7551" w:rsidRPr="000845EB">
        <w:rPr>
          <w:rFonts w:ascii="Times New Roman" w:hAnsi="Times New Roman"/>
          <w:sz w:val="24"/>
          <w:szCs w:val="24"/>
        </w:rPr>
        <w:t xml:space="preserve"> Performance</w:t>
      </w:r>
      <w:r w:rsidRPr="000845EB">
        <w:rPr>
          <w:rFonts w:ascii="Times New Roman" w:hAnsi="Times New Roman"/>
          <w:sz w:val="24"/>
          <w:szCs w:val="24"/>
        </w:rPr>
        <w:t xml:space="preserve"> is only priced at USD</w:t>
      </w:r>
      <w:r w:rsidR="00EA7551" w:rsidRPr="000845EB">
        <w:rPr>
          <w:rFonts w:ascii="Times New Roman" w:hAnsi="Times New Roman"/>
          <w:sz w:val="24"/>
          <w:szCs w:val="24"/>
        </w:rPr>
        <w:t>60k</w:t>
      </w:r>
      <w:r w:rsidRPr="000845EB">
        <w:rPr>
          <w:rFonts w:ascii="Times New Roman" w:hAnsi="Times New Roman"/>
          <w:sz w:val="24"/>
          <w:szCs w:val="24"/>
        </w:rPr>
        <w:t xml:space="preserve"> but its performance is comparable to Porsche's Taycan model,</w:t>
      </w:r>
      <w:r w:rsidR="00EA7551" w:rsidRPr="000845EB">
        <w:rPr>
          <w:rFonts w:ascii="Times New Roman" w:hAnsi="Times New Roman"/>
          <w:sz w:val="24"/>
          <w:szCs w:val="24"/>
        </w:rPr>
        <w:t xml:space="preserve"> which is </w:t>
      </w:r>
      <w:r w:rsidR="00EA7551" w:rsidRPr="004E55F3">
        <w:rPr>
          <w:rFonts w:ascii="Times New Roman" w:hAnsi="Times New Roman"/>
          <w:sz w:val="24"/>
          <w:szCs w:val="24"/>
        </w:rPr>
        <w:t>priced at USD151K</w:t>
      </w:r>
      <w:r w:rsidR="00343600" w:rsidRPr="004E55F3">
        <w:rPr>
          <w:rFonts w:ascii="Times New Roman" w:hAnsi="Times New Roman"/>
          <w:sz w:val="24"/>
          <w:szCs w:val="24"/>
        </w:rPr>
        <w:t xml:space="preserve"> (Evannex, 2019)</w:t>
      </w:r>
      <w:r w:rsidR="00EA7551" w:rsidRPr="004E55F3">
        <w:rPr>
          <w:rFonts w:ascii="Times New Roman" w:hAnsi="Times New Roman"/>
          <w:sz w:val="24"/>
          <w:szCs w:val="24"/>
        </w:rPr>
        <w:t xml:space="preserve">,  Table </w:t>
      </w:r>
      <w:r w:rsidR="0026085D" w:rsidRPr="004E55F3">
        <w:rPr>
          <w:rFonts w:ascii="Times New Roman" w:hAnsi="Times New Roman"/>
          <w:sz w:val="24"/>
          <w:szCs w:val="24"/>
        </w:rPr>
        <w:t>3</w:t>
      </w:r>
      <w:r w:rsidR="00385EAC" w:rsidRPr="004E55F3">
        <w:rPr>
          <w:rFonts w:ascii="Times New Roman" w:hAnsi="Times New Roman"/>
          <w:sz w:val="24"/>
          <w:szCs w:val="24"/>
        </w:rPr>
        <w:t xml:space="preserve"> is the comparison between these two models, while </w:t>
      </w:r>
      <w:r w:rsidR="0026085D" w:rsidRPr="004E55F3">
        <w:rPr>
          <w:rFonts w:ascii="Times New Roman" w:hAnsi="Times New Roman"/>
          <w:sz w:val="24"/>
          <w:szCs w:val="24"/>
        </w:rPr>
        <w:t>T</w:t>
      </w:r>
      <w:r w:rsidR="00385EAC" w:rsidRPr="004E55F3">
        <w:rPr>
          <w:rFonts w:ascii="Times New Roman" w:hAnsi="Times New Roman"/>
          <w:sz w:val="24"/>
          <w:szCs w:val="24"/>
        </w:rPr>
        <w:t xml:space="preserve">able </w:t>
      </w:r>
      <w:r w:rsidR="0026085D" w:rsidRPr="004E55F3">
        <w:rPr>
          <w:rFonts w:ascii="Times New Roman" w:hAnsi="Times New Roman"/>
          <w:sz w:val="24"/>
          <w:szCs w:val="24"/>
        </w:rPr>
        <w:t>4</w:t>
      </w:r>
      <w:r w:rsidR="00385EAC" w:rsidRPr="004E55F3">
        <w:rPr>
          <w:rFonts w:ascii="Times New Roman" w:hAnsi="Times New Roman"/>
          <w:sz w:val="24"/>
          <w:szCs w:val="24"/>
        </w:rPr>
        <w:t xml:space="preserve"> is the comparison between models of Tesla and other EVs in the U.S.</w:t>
      </w:r>
    </w:p>
    <w:p w14:paraId="43CEA1CA" w14:textId="77777777" w:rsidR="00385EAC" w:rsidRPr="004E55F3" w:rsidRDefault="00385EAC" w:rsidP="000845EB">
      <w:pPr>
        <w:spacing w:line="360" w:lineRule="auto"/>
        <w:rPr>
          <w:rFonts w:ascii="Times New Roman" w:hAnsi="Times New Roman"/>
          <w:sz w:val="24"/>
          <w:szCs w:val="24"/>
        </w:rPr>
      </w:pPr>
    </w:p>
    <w:p w14:paraId="4955B359" w14:textId="458AE168" w:rsidR="00385EAC" w:rsidRPr="004E55F3" w:rsidRDefault="00385EAC" w:rsidP="000845EB">
      <w:pPr>
        <w:spacing w:line="360" w:lineRule="auto"/>
        <w:rPr>
          <w:rFonts w:ascii="Times New Roman" w:hAnsi="Times New Roman"/>
          <w:sz w:val="24"/>
          <w:szCs w:val="24"/>
        </w:rPr>
      </w:pPr>
      <w:r w:rsidRPr="004E55F3">
        <w:rPr>
          <w:rFonts w:ascii="Times New Roman" w:hAnsi="Times New Roman"/>
          <w:sz w:val="24"/>
          <w:szCs w:val="24"/>
        </w:rPr>
        <w:t xml:space="preserve">Table </w:t>
      </w:r>
      <w:r w:rsidR="0026085D" w:rsidRPr="004E55F3">
        <w:rPr>
          <w:rFonts w:ascii="Times New Roman" w:hAnsi="Times New Roman"/>
          <w:sz w:val="24"/>
          <w:szCs w:val="24"/>
        </w:rPr>
        <w:t>3</w:t>
      </w:r>
    </w:p>
    <w:p w14:paraId="488C8341" w14:textId="14C6EFB1" w:rsidR="00EA7551" w:rsidRPr="004E55F3" w:rsidRDefault="00385EAC" w:rsidP="000845EB">
      <w:pPr>
        <w:spacing w:line="360" w:lineRule="auto"/>
        <w:rPr>
          <w:rFonts w:ascii="Times New Roman" w:hAnsi="Times New Roman"/>
          <w:sz w:val="24"/>
          <w:szCs w:val="24"/>
        </w:rPr>
      </w:pPr>
      <w:r w:rsidRPr="004E55F3">
        <w:rPr>
          <w:rFonts w:ascii="Times New Roman" w:hAnsi="Times New Roman"/>
          <w:noProof/>
          <w:sz w:val="24"/>
          <w:szCs w:val="24"/>
        </w:rPr>
        <w:drawing>
          <wp:inline distT="0" distB="0" distL="0" distR="0" wp14:anchorId="10519021" wp14:editId="6869F450">
            <wp:extent cx="6120130" cy="1287041"/>
            <wp:effectExtent l="0" t="0" r="0" b="889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0130" cy="1287041"/>
                    </a:xfrm>
                    <a:prstGeom prst="rect">
                      <a:avLst/>
                    </a:prstGeom>
                    <a:noFill/>
                    <a:ln>
                      <a:noFill/>
                    </a:ln>
                  </pic:spPr>
                </pic:pic>
              </a:graphicData>
            </a:graphic>
          </wp:inline>
        </w:drawing>
      </w:r>
    </w:p>
    <w:p w14:paraId="51943B30" w14:textId="75B1E766" w:rsidR="00EA7551" w:rsidRPr="004E55F3" w:rsidRDefault="00343600" w:rsidP="000845EB">
      <w:pPr>
        <w:spacing w:line="360" w:lineRule="auto"/>
        <w:rPr>
          <w:rFonts w:ascii="Times New Roman" w:hAnsi="Times New Roman"/>
          <w:sz w:val="24"/>
          <w:szCs w:val="24"/>
        </w:rPr>
      </w:pPr>
      <w:r w:rsidRPr="004E55F3">
        <w:rPr>
          <w:rFonts w:ascii="Times New Roman" w:hAnsi="Times New Roman"/>
          <w:sz w:val="24"/>
          <w:szCs w:val="24"/>
        </w:rPr>
        <w:t>Source: Evannex, 2019</w:t>
      </w:r>
    </w:p>
    <w:p w14:paraId="3EAF93D4" w14:textId="77777777" w:rsidR="00EA7551" w:rsidRPr="004E55F3" w:rsidRDefault="00EA7551" w:rsidP="000845EB">
      <w:pPr>
        <w:spacing w:line="360" w:lineRule="auto"/>
        <w:rPr>
          <w:rFonts w:ascii="Times New Roman" w:hAnsi="Times New Roman"/>
          <w:sz w:val="24"/>
          <w:szCs w:val="24"/>
        </w:rPr>
      </w:pPr>
    </w:p>
    <w:p w14:paraId="583934A3" w14:textId="6BF20450" w:rsidR="007F3E64" w:rsidRPr="004E55F3" w:rsidRDefault="007F3E64" w:rsidP="000845EB">
      <w:pPr>
        <w:spacing w:line="360" w:lineRule="auto"/>
        <w:rPr>
          <w:rFonts w:ascii="Times New Roman" w:hAnsi="Times New Roman"/>
          <w:sz w:val="24"/>
          <w:szCs w:val="24"/>
        </w:rPr>
      </w:pPr>
      <w:r w:rsidRPr="004E55F3">
        <w:rPr>
          <w:rFonts w:ascii="Times New Roman" w:hAnsi="Times New Roman"/>
          <w:sz w:val="24"/>
          <w:szCs w:val="24"/>
        </w:rPr>
        <w:t xml:space="preserve">Table </w:t>
      </w:r>
      <w:r w:rsidR="0026085D" w:rsidRPr="004E55F3">
        <w:rPr>
          <w:rFonts w:ascii="Times New Roman" w:hAnsi="Times New Roman"/>
          <w:sz w:val="24"/>
          <w:szCs w:val="24"/>
        </w:rPr>
        <w:t>4</w:t>
      </w:r>
    </w:p>
    <w:p w14:paraId="6D9A7ABA" w14:textId="2142C5D3" w:rsidR="001179A4" w:rsidRPr="000845EB" w:rsidRDefault="001179A4" w:rsidP="000845EB">
      <w:pPr>
        <w:spacing w:line="360" w:lineRule="auto"/>
        <w:rPr>
          <w:rFonts w:ascii="Times New Roman" w:hAnsi="Times New Roman"/>
          <w:sz w:val="24"/>
          <w:szCs w:val="24"/>
        </w:rPr>
      </w:pPr>
      <w:r w:rsidRPr="000845EB">
        <w:rPr>
          <w:rFonts w:ascii="Times New Roman" w:hAnsi="Times New Roman"/>
          <w:noProof/>
          <w:sz w:val="24"/>
          <w:szCs w:val="24"/>
        </w:rPr>
        <w:drawing>
          <wp:inline distT="0" distB="0" distL="0" distR="0" wp14:anchorId="50BC625E" wp14:editId="607739D3">
            <wp:extent cx="6120130" cy="3527681"/>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0130" cy="3527681"/>
                    </a:xfrm>
                    <a:prstGeom prst="rect">
                      <a:avLst/>
                    </a:prstGeom>
                    <a:noFill/>
                    <a:ln>
                      <a:noFill/>
                    </a:ln>
                  </pic:spPr>
                </pic:pic>
              </a:graphicData>
            </a:graphic>
          </wp:inline>
        </w:drawing>
      </w:r>
    </w:p>
    <w:p w14:paraId="091D2CCD" w14:textId="51FA95E5" w:rsidR="0066668F" w:rsidRPr="000845EB" w:rsidRDefault="0066668F" w:rsidP="000845EB">
      <w:pPr>
        <w:spacing w:line="360" w:lineRule="auto"/>
        <w:rPr>
          <w:rFonts w:ascii="Times New Roman" w:hAnsi="Times New Roman"/>
          <w:sz w:val="24"/>
          <w:szCs w:val="24"/>
        </w:rPr>
      </w:pPr>
      <w:r w:rsidRPr="000845EB">
        <w:rPr>
          <w:rFonts w:ascii="Times New Roman" w:eastAsia="Times New Roman" w:hAnsi="Times New Roman"/>
          <w:bCs/>
          <w:color w:val="444444"/>
          <w:sz w:val="24"/>
          <w:szCs w:val="24"/>
        </w:rPr>
        <w:t>Source: EVAdoption, 2019</w:t>
      </w:r>
    </w:p>
    <w:p w14:paraId="60EFE49D" w14:textId="1898EF20" w:rsidR="001179A4" w:rsidRPr="000845EB" w:rsidRDefault="001179A4" w:rsidP="000845EB">
      <w:pPr>
        <w:spacing w:line="360" w:lineRule="auto"/>
        <w:rPr>
          <w:rFonts w:ascii="Times New Roman" w:hAnsi="Times New Roman"/>
          <w:sz w:val="24"/>
          <w:szCs w:val="24"/>
        </w:rPr>
      </w:pPr>
    </w:p>
    <w:p w14:paraId="49CC888A" w14:textId="25EFC7C4" w:rsidR="00024243" w:rsidRPr="000845EB" w:rsidRDefault="00B076C9" w:rsidP="00641A07">
      <w:pPr>
        <w:pStyle w:val="3"/>
      </w:pPr>
      <w:bookmarkStart w:id="36" w:name="_Toc28005215"/>
      <w:r>
        <w:t>7.</w:t>
      </w:r>
      <w:r w:rsidR="00027B31">
        <w:t xml:space="preserve">1.3 </w:t>
      </w:r>
      <w:r w:rsidR="00024243" w:rsidRPr="000845EB">
        <w:t>Longest range per hour of charge</w:t>
      </w:r>
      <w:bookmarkEnd w:id="36"/>
    </w:p>
    <w:p w14:paraId="469EF930" w14:textId="77777777" w:rsidR="00024243" w:rsidRPr="000845EB" w:rsidRDefault="00024243" w:rsidP="000845EB">
      <w:pPr>
        <w:spacing w:line="360" w:lineRule="auto"/>
        <w:jc w:val="both"/>
        <w:rPr>
          <w:rFonts w:ascii="Times New Roman" w:hAnsi="Times New Roman"/>
          <w:sz w:val="24"/>
          <w:szCs w:val="24"/>
          <w:highlight w:val="yellow"/>
        </w:rPr>
      </w:pPr>
      <w:r w:rsidRPr="000845EB">
        <w:rPr>
          <w:rFonts w:ascii="Times New Roman" w:hAnsi="Times New Roman"/>
          <w:sz w:val="24"/>
          <w:szCs w:val="24"/>
        </w:rPr>
        <w:t xml:space="preserve">Tesla’s EVs have the longest range per an hour of charge rated by Clipper Creek, a popular EV charging station and charger seller in the U.S.  Out of all EVs available in the U.S., Model 3, X and S can gain 38, 51 and 51 miles of range per an hour of charge by using the same level 2 charger HCS-801 with 64A /15.4kw, the fourth longest range is only 31.5 miles (ClikpperCreek, 2019).  The level 2 charger is a fast charger with a charging power between 5 to 50 kW while the level 3 charger is a super-fast charger with a charging power over 50kW, Tesla’s Supercharger is a level 3 charger with 250kW power </w:t>
      </w:r>
      <w:r w:rsidRPr="000845EB">
        <w:rPr>
          <w:rFonts w:ascii="Times New Roman" w:hAnsi="Times New Roman"/>
          <w:sz w:val="24"/>
          <w:szCs w:val="24"/>
          <w:shd w:val="clear" w:color="auto" w:fill="FFFFFF"/>
        </w:rPr>
        <w:t>(Ryan, C. et al, 2019).</w:t>
      </w:r>
    </w:p>
    <w:p w14:paraId="27546EE4" w14:textId="1708E325" w:rsidR="001179A4" w:rsidRPr="000845EB" w:rsidRDefault="001179A4" w:rsidP="000845EB">
      <w:pPr>
        <w:spacing w:line="360" w:lineRule="auto"/>
        <w:rPr>
          <w:rFonts w:ascii="Times New Roman" w:hAnsi="Times New Roman"/>
          <w:sz w:val="24"/>
          <w:szCs w:val="24"/>
        </w:rPr>
      </w:pPr>
    </w:p>
    <w:p w14:paraId="65EDA9D6" w14:textId="0534B53E" w:rsidR="003C3886" w:rsidRPr="00641A07" w:rsidRDefault="00B076C9" w:rsidP="00641A07">
      <w:pPr>
        <w:pStyle w:val="3"/>
      </w:pPr>
      <w:bookmarkStart w:id="37" w:name="_Toc28005216"/>
      <w:r w:rsidRPr="00641A07">
        <w:t>7.</w:t>
      </w:r>
      <w:r w:rsidR="00E06EDB" w:rsidRPr="00641A07">
        <w:t xml:space="preserve">1.4 </w:t>
      </w:r>
      <w:r w:rsidR="003C3886" w:rsidRPr="00641A07">
        <w:t>Update control software through-the-air</w:t>
      </w:r>
      <w:bookmarkEnd w:id="37"/>
    </w:p>
    <w:p w14:paraId="69995B4B" w14:textId="31AE479C" w:rsidR="003C3886" w:rsidRPr="000845EB" w:rsidRDefault="003C3886" w:rsidP="000845EB">
      <w:pPr>
        <w:spacing w:line="360" w:lineRule="auto"/>
        <w:jc w:val="both"/>
        <w:rPr>
          <w:rFonts w:ascii="Times New Roman" w:hAnsi="Times New Roman"/>
          <w:sz w:val="24"/>
          <w:szCs w:val="24"/>
        </w:rPr>
      </w:pPr>
      <w:r w:rsidRPr="000845EB">
        <w:rPr>
          <w:rFonts w:ascii="Times New Roman" w:hAnsi="Times New Roman"/>
          <w:sz w:val="24"/>
          <w:szCs w:val="24"/>
        </w:rPr>
        <w:t>Tesla’s connectivity enables Tesla updating their cars control programmes, fix and identify problems of the cars and provide big data to Tesla to enhance their cars’ design and auto-piloting system.  Tesla’s connectivity has much more functionalities than BMW’s</w:t>
      </w:r>
      <w:r w:rsidR="00A2636A" w:rsidRPr="000845EB">
        <w:rPr>
          <w:rFonts w:ascii="Times New Roman" w:hAnsi="Times New Roman"/>
          <w:sz w:val="24"/>
          <w:szCs w:val="24"/>
        </w:rPr>
        <w:t xml:space="preserve">, which stays at a mobile application status, setting personal profile and preference, booking service appointment are its major functions </w:t>
      </w:r>
      <w:r w:rsidRPr="000845EB">
        <w:rPr>
          <w:rFonts w:ascii="Times New Roman" w:hAnsi="Times New Roman"/>
          <w:sz w:val="24"/>
          <w:szCs w:val="24"/>
        </w:rPr>
        <w:t xml:space="preserve"> (BMW Group, 2019a).</w:t>
      </w:r>
    </w:p>
    <w:p w14:paraId="517023E8" w14:textId="77777777" w:rsidR="003C3886" w:rsidRPr="000845EB" w:rsidRDefault="003C3886" w:rsidP="000845EB">
      <w:pPr>
        <w:spacing w:line="360" w:lineRule="auto"/>
        <w:rPr>
          <w:rFonts w:ascii="Times New Roman" w:hAnsi="Times New Roman"/>
          <w:sz w:val="24"/>
          <w:szCs w:val="24"/>
        </w:rPr>
      </w:pPr>
    </w:p>
    <w:p w14:paraId="561E5D49" w14:textId="406538D0" w:rsidR="003C3886" w:rsidRPr="000845EB" w:rsidRDefault="00B076C9" w:rsidP="00641A07">
      <w:pPr>
        <w:pStyle w:val="3"/>
      </w:pPr>
      <w:bookmarkStart w:id="38" w:name="_Toc28005217"/>
      <w:r>
        <w:t>7.</w:t>
      </w:r>
      <w:r w:rsidR="00E06EDB">
        <w:t xml:space="preserve">1.5 </w:t>
      </w:r>
      <w:r w:rsidR="003A7625" w:rsidRPr="000845EB">
        <w:t>Autopilot</w:t>
      </w:r>
      <w:r w:rsidR="00024243" w:rsidRPr="000845EB">
        <w:t xml:space="preserve"> and highly safe</w:t>
      </w:r>
      <w:bookmarkEnd w:id="38"/>
      <w:r w:rsidR="00024243" w:rsidRPr="000845EB">
        <w:t xml:space="preserve"> </w:t>
      </w:r>
    </w:p>
    <w:p w14:paraId="33938E85" w14:textId="05FE06A4" w:rsidR="003A7625" w:rsidRPr="000845EB" w:rsidRDefault="003A7625" w:rsidP="000845EB">
      <w:pPr>
        <w:spacing w:line="360" w:lineRule="auto"/>
        <w:jc w:val="both"/>
        <w:rPr>
          <w:rFonts w:ascii="Times New Roman" w:hAnsi="Times New Roman"/>
          <w:sz w:val="24"/>
          <w:szCs w:val="24"/>
        </w:rPr>
      </w:pPr>
      <w:r w:rsidRPr="000845EB">
        <w:rPr>
          <w:rFonts w:ascii="Times New Roman" w:hAnsi="Times New Roman"/>
          <w:sz w:val="24"/>
          <w:szCs w:val="24"/>
        </w:rPr>
        <w:t>Autopilot system can help drivers</w:t>
      </w:r>
      <w:r w:rsidR="00BB3281" w:rsidRPr="000845EB">
        <w:rPr>
          <w:rFonts w:ascii="Times New Roman" w:hAnsi="Times New Roman"/>
          <w:sz w:val="24"/>
          <w:szCs w:val="24"/>
        </w:rPr>
        <w:t xml:space="preserve"> drive smartly and safely.  According to Tesla’s statistics, there was one accident for every 4.34 million miles of driving with autopilot assistance in 3Q19.  It is considerably lower than the U. S. average of one accident for every 0.5 million miles (Tesla, 2019a). </w:t>
      </w:r>
    </w:p>
    <w:p w14:paraId="4C06E386" w14:textId="3F5368F7" w:rsidR="003A7625" w:rsidRPr="000845EB" w:rsidRDefault="003A7625" w:rsidP="00641A07">
      <w:pPr>
        <w:pStyle w:val="3"/>
      </w:pPr>
    </w:p>
    <w:p w14:paraId="2E00E247" w14:textId="115BF01D" w:rsidR="00682B9F" w:rsidRPr="000845EB" w:rsidRDefault="00B076C9" w:rsidP="00641A07">
      <w:pPr>
        <w:pStyle w:val="3"/>
      </w:pPr>
      <w:bookmarkStart w:id="39" w:name="_Toc28005218"/>
      <w:r>
        <w:t>7.</w:t>
      </w:r>
      <w:r w:rsidR="00E06EDB">
        <w:t xml:space="preserve">1.6 </w:t>
      </w:r>
      <w:r w:rsidR="00682B9F" w:rsidRPr="000845EB">
        <w:t>Supercharge</w:t>
      </w:r>
      <w:r w:rsidR="00203438" w:rsidRPr="000845EB">
        <w:t>r</w:t>
      </w:r>
      <w:r w:rsidR="00682B9F" w:rsidRPr="000845EB">
        <w:t xml:space="preserve"> network</w:t>
      </w:r>
      <w:bookmarkEnd w:id="39"/>
    </w:p>
    <w:p w14:paraId="51827AA2" w14:textId="48E36233" w:rsidR="00B75F9B" w:rsidRPr="000845EB" w:rsidRDefault="00B75F9B"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EV is the future direction of </w:t>
      </w:r>
      <w:r w:rsidR="00050961" w:rsidRPr="000845EB">
        <w:rPr>
          <w:rFonts w:ascii="Times New Roman" w:hAnsi="Times New Roman"/>
          <w:sz w:val="24"/>
          <w:szCs w:val="24"/>
        </w:rPr>
        <w:t xml:space="preserve">the </w:t>
      </w:r>
      <w:r w:rsidRPr="000845EB">
        <w:rPr>
          <w:rFonts w:ascii="Times New Roman" w:hAnsi="Times New Roman"/>
          <w:sz w:val="24"/>
          <w:szCs w:val="24"/>
        </w:rPr>
        <w:t xml:space="preserve">automobile industry.  Tesla’s Supercharger can charge a Tesla at a peak of 250k volt, 5 minutes charge can extend the range to </w:t>
      </w:r>
      <w:r w:rsidR="003A7625" w:rsidRPr="000845EB">
        <w:rPr>
          <w:rFonts w:ascii="Times New Roman" w:hAnsi="Times New Roman"/>
          <w:sz w:val="24"/>
          <w:szCs w:val="24"/>
        </w:rPr>
        <w:t>75</w:t>
      </w:r>
      <w:r w:rsidRPr="000845EB">
        <w:rPr>
          <w:rFonts w:ascii="Times New Roman" w:hAnsi="Times New Roman"/>
          <w:sz w:val="24"/>
          <w:szCs w:val="24"/>
        </w:rPr>
        <w:t xml:space="preserve"> miles,  which is close to the time of refilling gasoline at a gas station.  The cost of building a Supercharger station is around USD100k to 175k, which is far less expensive than constructing a liquid hydrogen station for USD1.5 million for FCEVs </w:t>
      </w:r>
      <w:r w:rsidRPr="000845EB">
        <w:rPr>
          <w:rFonts w:ascii="Times New Roman" w:hAnsi="Times New Roman"/>
          <w:sz w:val="24"/>
          <w:szCs w:val="24"/>
          <w:shd w:val="clear" w:color="auto" w:fill="FFFFFF"/>
        </w:rPr>
        <w:t>(Butler and Martin, 2016)</w:t>
      </w:r>
      <w:r w:rsidRPr="000845EB">
        <w:rPr>
          <w:rFonts w:ascii="Times New Roman" w:hAnsi="Times New Roman"/>
          <w:sz w:val="24"/>
          <w:szCs w:val="24"/>
        </w:rPr>
        <w:t xml:space="preserve">.  Therefore, </w:t>
      </w:r>
      <w:r w:rsidR="00050961" w:rsidRPr="000845EB">
        <w:rPr>
          <w:rFonts w:ascii="Times New Roman" w:hAnsi="Times New Roman"/>
          <w:sz w:val="24"/>
          <w:szCs w:val="24"/>
        </w:rPr>
        <w:t xml:space="preserve">the </w:t>
      </w:r>
      <w:r w:rsidRPr="000845EB">
        <w:rPr>
          <w:rFonts w:ascii="Times New Roman" w:hAnsi="Times New Roman"/>
          <w:sz w:val="24"/>
          <w:szCs w:val="24"/>
        </w:rPr>
        <w:t>Supercharger network is an edge for Tesla to prevail</w:t>
      </w:r>
      <w:r w:rsidR="00050961" w:rsidRPr="000845EB">
        <w:rPr>
          <w:rFonts w:ascii="Times New Roman" w:hAnsi="Times New Roman"/>
          <w:sz w:val="24"/>
          <w:szCs w:val="24"/>
        </w:rPr>
        <w:t xml:space="preserve"> for</w:t>
      </w:r>
      <w:r w:rsidRPr="000845EB">
        <w:rPr>
          <w:rFonts w:ascii="Times New Roman" w:hAnsi="Times New Roman"/>
          <w:sz w:val="24"/>
          <w:szCs w:val="24"/>
        </w:rPr>
        <w:t xml:space="preserve"> other EV competitors.</w:t>
      </w:r>
    </w:p>
    <w:p w14:paraId="72F595D5" w14:textId="77777777" w:rsidR="00682B9F" w:rsidRPr="000845EB" w:rsidRDefault="00682B9F" w:rsidP="000845EB">
      <w:pPr>
        <w:spacing w:line="360" w:lineRule="auto"/>
        <w:rPr>
          <w:rFonts w:ascii="Times New Roman" w:hAnsi="Times New Roman"/>
          <w:sz w:val="24"/>
          <w:szCs w:val="24"/>
        </w:rPr>
      </w:pPr>
    </w:p>
    <w:p w14:paraId="09381925" w14:textId="0CAD6B01" w:rsidR="00024243" w:rsidRPr="000845EB" w:rsidRDefault="00B076C9" w:rsidP="00641A07">
      <w:pPr>
        <w:pStyle w:val="3"/>
      </w:pPr>
      <w:bookmarkStart w:id="40" w:name="_Toc28005219"/>
      <w:r>
        <w:lastRenderedPageBreak/>
        <w:t>7.</w:t>
      </w:r>
      <w:r w:rsidR="00E06EDB">
        <w:t xml:space="preserve">1.7 </w:t>
      </w:r>
      <w:r w:rsidR="00024243" w:rsidRPr="000845EB">
        <w:t>Regulatory  and green credit profit</w:t>
      </w:r>
      <w:bookmarkEnd w:id="40"/>
    </w:p>
    <w:p w14:paraId="48295FC1" w14:textId="5DE52FFF" w:rsidR="00024243" w:rsidRPr="000845EB" w:rsidRDefault="00024243" w:rsidP="000845EB">
      <w:pPr>
        <w:spacing w:line="360" w:lineRule="auto"/>
        <w:jc w:val="both"/>
        <w:rPr>
          <w:rFonts w:ascii="Times New Roman" w:hAnsi="Times New Roman"/>
          <w:sz w:val="24"/>
          <w:szCs w:val="24"/>
        </w:rPr>
      </w:pPr>
      <w:r w:rsidRPr="000845EB">
        <w:rPr>
          <w:rFonts w:ascii="Times New Roman" w:hAnsi="Times New Roman"/>
          <w:sz w:val="24"/>
          <w:szCs w:val="24"/>
        </w:rPr>
        <w:t>As an automobile manufacturer with zero</w:t>
      </w:r>
      <w:r w:rsidR="00050961" w:rsidRPr="000845EB">
        <w:rPr>
          <w:rFonts w:ascii="Times New Roman" w:hAnsi="Times New Roman"/>
          <w:sz w:val="24"/>
          <w:szCs w:val="24"/>
        </w:rPr>
        <w:t>-</w:t>
      </w:r>
      <w:r w:rsidRPr="000845EB">
        <w:rPr>
          <w:rFonts w:ascii="Times New Roman" w:hAnsi="Times New Roman"/>
          <w:sz w:val="24"/>
          <w:szCs w:val="24"/>
        </w:rPr>
        <w:t xml:space="preserve">emission producing from its BEVs, Tesla has gained a meaningful amount of regulatory credits and greenhouse credit from </w:t>
      </w:r>
      <w:r w:rsidR="00050961" w:rsidRPr="000845EB">
        <w:rPr>
          <w:rFonts w:ascii="Times New Roman" w:hAnsi="Times New Roman"/>
          <w:sz w:val="24"/>
          <w:szCs w:val="24"/>
        </w:rPr>
        <w:t xml:space="preserve">a </w:t>
      </w:r>
      <w:r w:rsidRPr="000845EB">
        <w:rPr>
          <w:rFonts w:ascii="Times New Roman" w:hAnsi="Times New Roman"/>
          <w:sz w:val="24"/>
          <w:szCs w:val="24"/>
        </w:rPr>
        <w:t>different level of governments, which can be sold to other automakers.  It earned USD418.6 million in 2018 for selling these credits albeit the percentage contribution of such revenue is decreasing due to the significant increase in the BEVs sale revenue.   (Stock Dividend Screener, 2019)</w:t>
      </w:r>
    </w:p>
    <w:p w14:paraId="4530306A" w14:textId="51B87AD9" w:rsidR="003C3886" w:rsidRPr="000845EB" w:rsidRDefault="003C3886" w:rsidP="000845EB">
      <w:pPr>
        <w:spacing w:line="360" w:lineRule="auto"/>
        <w:jc w:val="both"/>
        <w:rPr>
          <w:rFonts w:ascii="Times New Roman" w:hAnsi="Times New Roman"/>
          <w:sz w:val="24"/>
          <w:szCs w:val="24"/>
        </w:rPr>
      </w:pPr>
    </w:p>
    <w:p w14:paraId="12DA0892" w14:textId="26083ADE" w:rsidR="00E06EDB" w:rsidRDefault="00B076C9" w:rsidP="00641A07">
      <w:pPr>
        <w:pStyle w:val="3"/>
      </w:pPr>
      <w:bookmarkStart w:id="41" w:name="_Toc28005220"/>
      <w:r>
        <w:t>7.</w:t>
      </w:r>
      <w:r w:rsidR="00E06EDB">
        <w:t>1.8 Other strengths</w:t>
      </w:r>
      <w:bookmarkEnd w:id="41"/>
    </w:p>
    <w:p w14:paraId="430DDD9E" w14:textId="461C236E" w:rsidR="006D1236" w:rsidRPr="000845EB" w:rsidRDefault="006D1236"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Other strengths such as very strong demand for Tesla’s BEVs, Tesla is the BEV industry leader, it has no legacy burden, incurs low marketing investment, </w:t>
      </w:r>
      <w:r w:rsidR="00AB16E8" w:rsidRPr="000845EB">
        <w:rPr>
          <w:rFonts w:ascii="Times New Roman" w:hAnsi="Times New Roman"/>
          <w:sz w:val="24"/>
          <w:szCs w:val="24"/>
        </w:rPr>
        <w:t xml:space="preserve">operates the Shanghai </w:t>
      </w:r>
      <w:r w:rsidR="00CA5584">
        <w:rPr>
          <w:rFonts w:ascii="Times New Roman" w:hAnsi="Times New Roman"/>
          <w:sz w:val="24"/>
          <w:szCs w:val="24"/>
        </w:rPr>
        <w:t>G</w:t>
      </w:r>
      <w:r w:rsidR="00AB16E8" w:rsidRPr="000845EB">
        <w:rPr>
          <w:rFonts w:ascii="Times New Roman" w:hAnsi="Times New Roman"/>
          <w:sz w:val="24"/>
          <w:szCs w:val="24"/>
        </w:rPr>
        <w:t xml:space="preserve">igafactory, </w:t>
      </w:r>
      <w:r w:rsidRPr="000845EB">
        <w:rPr>
          <w:rFonts w:ascii="Times New Roman" w:hAnsi="Times New Roman"/>
          <w:sz w:val="24"/>
          <w:szCs w:val="24"/>
        </w:rPr>
        <w:t xml:space="preserve">has strong cash flow, possesses strong brand recognition and has automobile insurance business have already been analysed in previous paragraphs. </w:t>
      </w:r>
    </w:p>
    <w:p w14:paraId="1132F93B" w14:textId="77777777" w:rsidR="003C3886" w:rsidRPr="000845EB" w:rsidRDefault="003C3886" w:rsidP="000845EB">
      <w:pPr>
        <w:spacing w:line="360" w:lineRule="auto"/>
        <w:jc w:val="both"/>
        <w:rPr>
          <w:rFonts w:ascii="Times New Roman" w:hAnsi="Times New Roman"/>
          <w:sz w:val="24"/>
          <w:szCs w:val="24"/>
        </w:rPr>
      </w:pPr>
    </w:p>
    <w:p w14:paraId="36D3FCA4" w14:textId="079F0877" w:rsidR="000502F3" w:rsidRPr="000845EB" w:rsidRDefault="00B076C9" w:rsidP="00641A07">
      <w:pPr>
        <w:pStyle w:val="2"/>
      </w:pPr>
      <w:bookmarkStart w:id="42" w:name="_Toc28005221"/>
      <w:r>
        <w:t>7.</w:t>
      </w:r>
      <w:r w:rsidR="00E06EDB">
        <w:t xml:space="preserve">2 </w:t>
      </w:r>
      <w:r w:rsidR="005213FC" w:rsidRPr="000845EB">
        <w:t>Weakness</w:t>
      </w:r>
      <w:bookmarkEnd w:id="42"/>
    </w:p>
    <w:p w14:paraId="46703C17" w14:textId="5CBE4432" w:rsidR="00B6340D" w:rsidRPr="000845EB" w:rsidRDefault="00B076C9" w:rsidP="00641A07">
      <w:pPr>
        <w:pStyle w:val="3"/>
      </w:pPr>
      <w:bookmarkStart w:id="43" w:name="_Toc28005222"/>
      <w:r>
        <w:t>7.</w:t>
      </w:r>
      <w:r w:rsidR="00E06EDB">
        <w:t xml:space="preserve">2.1 </w:t>
      </w:r>
      <w:r w:rsidR="00B6340D" w:rsidRPr="000845EB">
        <w:t>Long waiting time</w:t>
      </w:r>
      <w:bookmarkEnd w:id="43"/>
    </w:p>
    <w:p w14:paraId="1532A8A3" w14:textId="183308C9" w:rsidR="005213FC" w:rsidRPr="000845EB" w:rsidRDefault="00B6340D" w:rsidP="000845EB">
      <w:pPr>
        <w:spacing w:line="360" w:lineRule="auto"/>
        <w:jc w:val="both"/>
        <w:rPr>
          <w:rFonts w:ascii="Times New Roman" w:hAnsi="Times New Roman"/>
          <w:sz w:val="24"/>
          <w:szCs w:val="24"/>
        </w:rPr>
      </w:pPr>
      <w:r w:rsidRPr="000845EB">
        <w:rPr>
          <w:rFonts w:ascii="Times New Roman" w:hAnsi="Times New Roman"/>
          <w:sz w:val="24"/>
          <w:szCs w:val="24"/>
        </w:rPr>
        <w:t>Waiting time for d</w:t>
      </w:r>
      <w:r w:rsidR="005213FC" w:rsidRPr="000845EB">
        <w:rPr>
          <w:rFonts w:ascii="Times New Roman" w:hAnsi="Times New Roman"/>
          <w:sz w:val="24"/>
          <w:szCs w:val="24"/>
        </w:rPr>
        <w:t xml:space="preserve">elivery, </w:t>
      </w:r>
      <w:r w:rsidRPr="000845EB">
        <w:rPr>
          <w:rFonts w:ascii="Times New Roman" w:hAnsi="Times New Roman"/>
          <w:sz w:val="24"/>
          <w:szCs w:val="24"/>
        </w:rPr>
        <w:t xml:space="preserve">waiting time </w:t>
      </w:r>
      <w:r w:rsidR="005213FC" w:rsidRPr="000845EB">
        <w:rPr>
          <w:rFonts w:ascii="Times New Roman" w:hAnsi="Times New Roman"/>
          <w:sz w:val="24"/>
          <w:szCs w:val="24"/>
        </w:rPr>
        <w:t>for repair service and repair service time are all commented as unreasonable</w:t>
      </w:r>
      <w:r w:rsidR="00E06EDB">
        <w:rPr>
          <w:rFonts w:ascii="Times New Roman" w:hAnsi="Times New Roman"/>
          <w:sz w:val="24"/>
          <w:szCs w:val="24"/>
        </w:rPr>
        <w:t xml:space="preserve"> in Bloomberg’s Model 3 survey</w:t>
      </w:r>
      <w:r w:rsidRPr="000845EB">
        <w:rPr>
          <w:rFonts w:ascii="Times New Roman" w:hAnsi="Times New Roman"/>
          <w:sz w:val="24"/>
          <w:szCs w:val="24"/>
        </w:rPr>
        <w:t xml:space="preserve"> (Randall, Halford and Sam, 2019)</w:t>
      </w:r>
      <w:r w:rsidR="005213FC" w:rsidRPr="000845EB">
        <w:rPr>
          <w:rFonts w:ascii="Times New Roman" w:hAnsi="Times New Roman"/>
          <w:sz w:val="24"/>
          <w:szCs w:val="24"/>
        </w:rPr>
        <w:t xml:space="preserve">.  </w:t>
      </w:r>
      <w:r w:rsidRPr="000845EB">
        <w:rPr>
          <w:rFonts w:ascii="Times New Roman" w:hAnsi="Times New Roman"/>
          <w:sz w:val="24"/>
          <w:szCs w:val="24"/>
        </w:rPr>
        <w:t xml:space="preserve"> Tesla put much effort to tackle the problem. </w:t>
      </w:r>
      <w:r w:rsidR="005213FC" w:rsidRPr="000845EB">
        <w:rPr>
          <w:rFonts w:ascii="Times New Roman" w:hAnsi="Times New Roman"/>
          <w:sz w:val="24"/>
          <w:szCs w:val="24"/>
        </w:rPr>
        <w:t>There are 413</w:t>
      </w:r>
      <w:r w:rsidR="002A70D1" w:rsidRPr="000845EB">
        <w:rPr>
          <w:rFonts w:ascii="Times New Roman" w:hAnsi="Times New Roman"/>
          <w:sz w:val="24"/>
          <w:szCs w:val="24"/>
        </w:rPr>
        <w:t xml:space="preserve"> (+11, QoQ)</w:t>
      </w:r>
      <w:r w:rsidR="005213FC" w:rsidRPr="000845EB">
        <w:rPr>
          <w:rFonts w:ascii="Times New Roman" w:hAnsi="Times New Roman"/>
          <w:sz w:val="24"/>
          <w:szCs w:val="24"/>
        </w:rPr>
        <w:t xml:space="preserve"> service stores can fix Tesla worldwide</w:t>
      </w:r>
      <w:r w:rsidRPr="000845EB">
        <w:rPr>
          <w:rFonts w:ascii="Times New Roman" w:hAnsi="Times New Roman"/>
          <w:sz w:val="24"/>
          <w:szCs w:val="24"/>
        </w:rPr>
        <w:t>.</w:t>
      </w:r>
      <w:r w:rsidR="005213FC" w:rsidRPr="000845EB">
        <w:rPr>
          <w:rFonts w:ascii="Times New Roman" w:hAnsi="Times New Roman"/>
          <w:sz w:val="24"/>
          <w:szCs w:val="24"/>
        </w:rPr>
        <w:t xml:space="preserve"> </w:t>
      </w:r>
      <w:r w:rsidRPr="000845EB">
        <w:rPr>
          <w:rFonts w:ascii="Times New Roman" w:hAnsi="Times New Roman"/>
          <w:sz w:val="24"/>
          <w:szCs w:val="24"/>
        </w:rPr>
        <w:t xml:space="preserve"> T</w:t>
      </w:r>
      <w:r w:rsidR="005213FC" w:rsidRPr="000845EB">
        <w:rPr>
          <w:rFonts w:ascii="Times New Roman" w:hAnsi="Times New Roman"/>
          <w:sz w:val="24"/>
          <w:szCs w:val="24"/>
        </w:rPr>
        <w:t xml:space="preserve">o ease the demand for service, it deploys </w:t>
      </w:r>
      <w:r w:rsidR="002A70D1" w:rsidRPr="000845EB">
        <w:rPr>
          <w:rFonts w:ascii="Times New Roman" w:hAnsi="Times New Roman"/>
          <w:sz w:val="24"/>
          <w:szCs w:val="24"/>
        </w:rPr>
        <w:t>719 (+68, QoQ)</w:t>
      </w:r>
      <w:r w:rsidR="005213FC" w:rsidRPr="000845EB">
        <w:rPr>
          <w:rFonts w:ascii="Times New Roman" w:hAnsi="Times New Roman"/>
          <w:sz w:val="24"/>
          <w:szCs w:val="24"/>
        </w:rPr>
        <w:t xml:space="preserve"> service vehicle</w:t>
      </w:r>
      <w:r w:rsidR="002A70D1" w:rsidRPr="000845EB">
        <w:rPr>
          <w:rFonts w:ascii="Times New Roman" w:hAnsi="Times New Roman"/>
          <w:sz w:val="24"/>
          <w:szCs w:val="24"/>
        </w:rPr>
        <w:t>s</w:t>
      </w:r>
      <w:r w:rsidR="005213FC" w:rsidRPr="000845EB">
        <w:rPr>
          <w:rFonts w:ascii="Times New Roman" w:hAnsi="Times New Roman"/>
          <w:sz w:val="24"/>
          <w:szCs w:val="24"/>
        </w:rPr>
        <w:t xml:space="preserve"> to deliver “Mobile Service” to their </w:t>
      </w:r>
      <w:r w:rsidR="002A70D1" w:rsidRPr="000845EB">
        <w:rPr>
          <w:rFonts w:ascii="Times New Roman" w:hAnsi="Times New Roman"/>
          <w:sz w:val="24"/>
          <w:szCs w:val="24"/>
        </w:rPr>
        <w:t xml:space="preserve">customers.  On the other hand, </w:t>
      </w:r>
      <w:r w:rsidR="005213FC" w:rsidRPr="000845EB">
        <w:rPr>
          <w:rFonts w:ascii="Times New Roman" w:hAnsi="Times New Roman"/>
          <w:sz w:val="24"/>
          <w:szCs w:val="24"/>
        </w:rPr>
        <w:t xml:space="preserve">Tesla points out that “the best service is no service”, </w:t>
      </w:r>
      <w:r w:rsidRPr="000845EB">
        <w:rPr>
          <w:rFonts w:ascii="Times New Roman" w:hAnsi="Times New Roman"/>
          <w:sz w:val="24"/>
          <w:szCs w:val="24"/>
        </w:rPr>
        <w:t>further enhancement of EVs quality will be one of the alternative</w:t>
      </w:r>
      <w:r w:rsidR="00050961" w:rsidRPr="000845EB">
        <w:rPr>
          <w:rFonts w:ascii="Times New Roman" w:hAnsi="Times New Roman"/>
          <w:sz w:val="24"/>
          <w:szCs w:val="24"/>
        </w:rPr>
        <w:t>s</w:t>
      </w:r>
      <w:r w:rsidRPr="000845EB">
        <w:rPr>
          <w:rFonts w:ascii="Times New Roman" w:hAnsi="Times New Roman"/>
          <w:sz w:val="24"/>
          <w:szCs w:val="24"/>
        </w:rPr>
        <w:t xml:space="preserve"> for the waiting time problem </w:t>
      </w:r>
      <w:r w:rsidR="002A70D1" w:rsidRPr="000845EB">
        <w:rPr>
          <w:rFonts w:ascii="Times New Roman" w:hAnsi="Times New Roman"/>
          <w:sz w:val="24"/>
          <w:szCs w:val="24"/>
        </w:rPr>
        <w:t>(Tesla Inc., 2019a)</w:t>
      </w:r>
      <w:r w:rsidR="005213FC" w:rsidRPr="000845EB">
        <w:rPr>
          <w:rFonts w:ascii="Times New Roman" w:hAnsi="Times New Roman"/>
          <w:sz w:val="24"/>
          <w:szCs w:val="24"/>
        </w:rPr>
        <w:t xml:space="preserve">. </w:t>
      </w:r>
    </w:p>
    <w:p w14:paraId="7C0112B7" w14:textId="77777777" w:rsidR="00E06EDB" w:rsidRDefault="00E06EDB" w:rsidP="000845EB">
      <w:pPr>
        <w:spacing w:line="360" w:lineRule="auto"/>
        <w:jc w:val="both"/>
        <w:rPr>
          <w:rFonts w:ascii="Times New Roman" w:hAnsi="Times New Roman"/>
          <w:sz w:val="24"/>
          <w:szCs w:val="24"/>
        </w:rPr>
      </w:pPr>
    </w:p>
    <w:p w14:paraId="537C2219" w14:textId="002EA4F7" w:rsidR="005213FC" w:rsidRPr="000845EB" w:rsidRDefault="00B076C9" w:rsidP="00641A07">
      <w:pPr>
        <w:pStyle w:val="3"/>
      </w:pPr>
      <w:bookmarkStart w:id="44" w:name="_Toc28005223"/>
      <w:r>
        <w:t>7.</w:t>
      </w:r>
      <w:r w:rsidR="00E06EDB">
        <w:t xml:space="preserve">2.2 </w:t>
      </w:r>
      <w:r w:rsidR="00B6340D" w:rsidRPr="000845EB">
        <w:t>Insufficient Supercharger</w:t>
      </w:r>
      <w:bookmarkEnd w:id="44"/>
    </w:p>
    <w:p w14:paraId="5C34EB5A" w14:textId="10EB45DC" w:rsidR="005213FC" w:rsidRPr="000845EB" w:rsidRDefault="005213FC"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For those who charge their cars at home or office are much </w:t>
      </w:r>
      <w:r w:rsidR="00C42DE1" w:rsidRPr="000845EB">
        <w:rPr>
          <w:rFonts w:ascii="Times New Roman" w:hAnsi="Times New Roman"/>
          <w:sz w:val="24"/>
          <w:szCs w:val="24"/>
        </w:rPr>
        <w:t xml:space="preserve">convenient </w:t>
      </w:r>
      <w:r w:rsidRPr="000845EB">
        <w:rPr>
          <w:rFonts w:ascii="Times New Roman" w:hAnsi="Times New Roman"/>
          <w:sz w:val="24"/>
          <w:szCs w:val="24"/>
        </w:rPr>
        <w:t xml:space="preserve">than those who depend on Superchargers.  </w:t>
      </w:r>
      <w:r w:rsidR="00B6340D" w:rsidRPr="000845EB">
        <w:rPr>
          <w:rFonts w:ascii="Times New Roman" w:hAnsi="Times New Roman"/>
          <w:sz w:val="24"/>
          <w:szCs w:val="24"/>
        </w:rPr>
        <w:t>However, driving an EVs to travel needs for charging frequently and promptly</w:t>
      </w:r>
      <w:r w:rsidR="00861670" w:rsidRPr="000845EB">
        <w:rPr>
          <w:rFonts w:ascii="Times New Roman" w:hAnsi="Times New Roman"/>
          <w:sz w:val="24"/>
          <w:szCs w:val="24"/>
        </w:rPr>
        <w:t>, therefore,</w:t>
      </w:r>
      <w:r w:rsidR="00B6340D" w:rsidRPr="000845EB">
        <w:rPr>
          <w:rFonts w:ascii="Times New Roman" w:hAnsi="Times New Roman"/>
          <w:sz w:val="24"/>
          <w:szCs w:val="24"/>
        </w:rPr>
        <w:t xml:space="preserve"> </w:t>
      </w:r>
      <w:r w:rsidR="002A70D1" w:rsidRPr="000845EB">
        <w:rPr>
          <w:rFonts w:ascii="Times New Roman" w:hAnsi="Times New Roman"/>
          <w:sz w:val="24"/>
          <w:szCs w:val="24"/>
        </w:rPr>
        <w:t>Tesla also allocated resource to build more Supercharger stations and Supercharger connectors</w:t>
      </w:r>
      <w:r w:rsidR="008C7B41" w:rsidRPr="000845EB">
        <w:rPr>
          <w:rFonts w:ascii="Times New Roman" w:hAnsi="Times New Roman"/>
          <w:sz w:val="24"/>
          <w:szCs w:val="24"/>
        </w:rPr>
        <w:t>.  At the end of 3Q19, there are 1,653(+66, QoQ)  Supercharger stations and 14,658 (+777, QoQ) Supercharger connectors and 23,906 (+746, QoQ) Destination charging connectors (Tesla Inc., 2019a).  It will discharge some of the grievance</w:t>
      </w:r>
      <w:r w:rsidR="00050961" w:rsidRPr="000845EB">
        <w:rPr>
          <w:rFonts w:ascii="Times New Roman" w:hAnsi="Times New Roman"/>
          <w:sz w:val="24"/>
          <w:szCs w:val="24"/>
        </w:rPr>
        <w:t>s</w:t>
      </w:r>
      <w:r w:rsidR="00B95BB6">
        <w:rPr>
          <w:rFonts w:ascii="Times New Roman" w:hAnsi="Times New Roman"/>
          <w:sz w:val="24"/>
          <w:szCs w:val="24"/>
        </w:rPr>
        <w:t xml:space="preserve"> from customers.</w:t>
      </w:r>
    </w:p>
    <w:p w14:paraId="7535C677" w14:textId="22208065" w:rsidR="005213FC" w:rsidRPr="000845EB" w:rsidRDefault="005213FC" w:rsidP="000845EB">
      <w:pPr>
        <w:spacing w:line="360" w:lineRule="auto"/>
        <w:rPr>
          <w:rFonts w:ascii="Times New Roman" w:hAnsi="Times New Roman"/>
          <w:sz w:val="24"/>
          <w:szCs w:val="24"/>
        </w:rPr>
      </w:pPr>
    </w:p>
    <w:p w14:paraId="53EA5E1C" w14:textId="4C5A496D" w:rsidR="00861670" w:rsidRPr="000845EB" w:rsidRDefault="00B076C9" w:rsidP="00641A07">
      <w:pPr>
        <w:pStyle w:val="3"/>
      </w:pPr>
      <w:bookmarkStart w:id="45" w:name="_Toc28005224"/>
      <w:r>
        <w:lastRenderedPageBreak/>
        <w:t>7.</w:t>
      </w:r>
      <w:r w:rsidR="00E06EDB">
        <w:t xml:space="preserve">2.3 </w:t>
      </w:r>
      <w:r w:rsidR="00861670" w:rsidRPr="000845EB">
        <w:t>High labour costs</w:t>
      </w:r>
      <w:bookmarkEnd w:id="45"/>
    </w:p>
    <w:p w14:paraId="2B0BBD37" w14:textId="7974ACDA" w:rsidR="00956B9D" w:rsidRPr="00E06EDB" w:rsidRDefault="005C7337" w:rsidP="000845EB">
      <w:pPr>
        <w:spacing w:line="360" w:lineRule="auto"/>
        <w:jc w:val="both"/>
        <w:rPr>
          <w:rFonts w:ascii="Times New Roman" w:hAnsi="Times New Roman"/>
          <w:sz w:val="24"/>
          <w:szCs w:val="24"/>
        </w:rPr>
      </w:pPr>
      <w:r w:rsidRPr="00E06EDB">
        <w:rPr>
          <w:rFonts w:ascii="Times New Roman" w:hAnsi="Times New Roman"/>
          <w:sz w:val="24"/>
          <w:szCs w:val="24"/>
        </w:rPr>
        <w:t xml:space="preserve">Its major existing production base is in Fremont, California, </w:t>
      </w:r>
      <w:r w:rsidR="00861670" w:rsidRPr="00E06EDB">
        <w:rPr>
          <w:rFonts w:ascii="Times New Roman" w:hAnsi="Times New Roman"/>
          <w:sz w:val="24"/>
          <w:szCs w:val="24"/>
        </w:rPr>
        <w:t xml:space="preserve">where </w:t>
      </w:r>
      <w:r w:rsidRPr="00E06EDB">
        <w:rPr>
          <w:rFonts w:ascii="Times New Roman" w:hAnsi="Times New Roman"/>
          <w:sz w:val="24"/>
          <w:szCs w:val="24"/>
        </w:rPr>
        <w:t xml:space="preserve">has the highest average cost among states in the U.S. </w:t>
      </w:r>
      <w:r w:rsidR="00956B9D" w:rsidRPr="00E06EDB">
        <w:rPr>
          <w:rFonts w:ascii="Times New Roman" w:hAnsi="Times New Roman"/>
          <w:sz w:val="24"/>
          <w:szCs w:val="24"/>
          <w:shd w:val="clear" w:color="auto" w:fill="FFFFFF"/>
        </w:rPr>
        <w:t>(Musonera and Cagle, 2019)</w:t>
      </w:r>
      <w:r w:rsidRPr="00E06EDB">
        <w:rPr>
          <w:rFonts w:ascii="Times New Roman" w:hAnsi="Times New Roman"/>
          <w:sz w:val="24"/>
          <w:szCs w:val="24"/>
          <w:shd w:val="clear" w:color="auto" w:fill="FFFFFF"/>
        </w:rPr>
        <w:t xml:space="preserve">.  However, the overall production costs </w:t>
      </w:r>
      <w:r w:rsidR="00050961" w:rsidRPr="00E06EDB">
        <w:rPr>
          <w:rFonts w:ascii="Times New Roman" w:hAnsi="Times New Roman"/>
          <w:sz w:val="24"/>
          <w:szCs w:val="24"/>
          <w:shd w:val="clear" w:color="auto" w:fill="FFFFFF"/>
        </w:rPr>
        <w:t>are</w:t>
      </w:r>
      <w:r w:rsidRPr="00E06EDB">
        <w:rPr>
          <w:rFonts w:ascii="Times New Roman" w:hAnsi="Times New Roman"/>
          <w:sz w:val="24"/>
          <w:szCs w:val="24"/>
          <w:shd w:val="clear" w:color="auto" w:fill="FFFFFF"/>
        </w:rPr>
        <w:t xml:space="preserve"> believe</w:t>
      </w:r>
      <w:r w:rsidR="00050961" w:rsidRPr="00E06EDB">
        <w:rPr>
          <w:rFonts w:ascii="Times New Roman" w:hAnsi="Times New Roman"/>
          <w:sz w:val="24"/>
          <w:szCs w:val="24"/>
          <w:shd w:val="clear" w:color="auto" w:fill="FFFFFF"/>
        </w:rPr>
        <w:t>d</w:t>
      </w:r>
      <w:r w:rsidRPr="00E06EDB">
        <w:rPr>
          <w:rFonts w:ascii="Times New Roman" w:hAnsi="Times New Roman"/>
          <w:sz w:val="24"/>
          <w:szCs w:val="24"/>
          <w:shd w:val="clear" w:color="auto" w:fill="FFFFFF"/>
        </w:rPr>
        <w:t xml:space="preserve"> to shrink after the commencement of production in Shanghai Gigafactory.  Tesla has also learned from the development of the Shanghai factory, efficiency in the Fremont factory will also be enhanced</w:t>
      </w:r>
      <w:r w:rsidR="00B942AC" w:rsidRPr="00E06EDB">
        <w:rPr>
          <w:rFonts w:ascii="Times New Roman" w:hAnsi="Times New Roman"/>
          <w:sz w:val="24"/>
          <w:szCs w:val="24"/>
        </w:rPr>
        <w:t xml:space="preserve"> (Tesla Inc., 2019a).</w:t>
      </w:r>
    </w:p>
    <w:p w14:paraId="7C66B5BA" w14:textId="016A5CEB" w:rsidR="00872D74" w:rsidRPr="000845EB" w:rsidRDefault="00872D74" w:rsidP="00641A07">
      <w:pPr>
        <w:pStyle w:val="3"/>
      </w:pPr>
    </w:p>
    <w:p w14:paraId="7EDAA5C6" w14:textId="5EE31F18" w:rsidR="00861670" w:rsidRPr="000845EB" w:rsidRDefault="00B076C9" w:rsidP="00641A07">
      <w:pPr>
        <w:pStyle w:val="3"/>
      </w:pPr>
      <w:bookmarkStart w:id="46" w:name="_Toc28005225"/>
      <w:r>
        <w:t>7.</w:t>
      </w:r>
      <w:r w:rsidR="00E06EDB">
        <w:t xml:space="preserve">2.4 </w:t>
      </w:r>
      <w:r w:rsidR="00861670" w:rsidRPr="000845EB">
        <w:t>High price</w:t>
      </w:r>
      <w:bookmarkEnd w:id="46"/>
    </w:p>
    <w:p w14:paraId="0B569D1B" w14:textId="4F6F13B4" w:rsidR="00682B9F" w:rsidRPr="000845EB" w:rsidRDefault="00C30283" w:rsidP="000845EB">
      <w:pPr>
        <w:spacing w:line="360" w:lineRule="auto"/>
        <w:jc w:val="both"/>
        <w:rPr>
          <w:rFonts w:ascii="Times New Roman" w:hAnsi="Times New Roman"/>
          <w:sz w:val="24"/>
          <w:szCs w:val="24"/>
        </w:rPr>
      </w:pPr>
      <w:r w:rsidRPr="000845EB">
        <w:rPr>
          <w:rFonts w:ascii="Times New Roman" w:hAnsi="Times New Roman"/>
          <w:sz w:val="24"/>
          <w:szCs w:val="24"/>
        </w:rPr>
        <w:t>Tesla’s EVs targets the middle to high market so their prices are relatively higher than the mass market.  Not many people can afford them.</w:t>
      </w:r>
      <w:r w:rsidR="00682B9F" w:rsidRPr="000845EB">
        <w:rPr>
          <w:rFonts w:ascii="Times New Roman" w:hAnsi="Times New Roman"/>
          <w:sz w:val="24"/>
          <w:szCs w:val="24"/>
        </w:rPr>
        <w:t xml:space="preserve"> </w:t>
      </w:r>
    </w:p>
    <w:p w14:paraId="53A17A11" w14:textId="77777777" w:rsidR="006D1236" w:rsidRPr="000845EB" w:rsidRDefault="006D1236" w:rsidP="000845EB">
      <w:pPr>
        <w:spacing w:line="360" w:lineRule="auto"/>
        <w:jc w:val="both"/>
        <w:rPr>
          <w:rFonts w:ascii="Times New Roman" w:hAnsi="Times New Roman"/>
          <w:sz w:val="24"/>
          <w:szCs w:val="24"/>
        </w:rPr>
      </w:pPr>
    </w:p>
    <w:p w14:paraId="5A2BFB96" w14:textId="329105DA" w:rsidR="00E06EDB" w:rsidRDefault="00B076C9" w:rsidP="00641A07">
      <w:pPr>
        <w:pStyle w:val="3"/>
      </w:pPr>
      <w:bookmarkStart w:id="47" w:name="_Toc28005226"/>
      <w:r>
        <w:t>7.</w:t>
      </w:r>
      <w:r w:rsidR="00E06EDB">
        <w:t>2.5 Other weaknesses</w:t>
      </w:r>
      <w:bookmarkEnd w:id="47"/>
    </w:p>
    <w:p w14:paraId="74D4AF2C" w14:textId="0A26AD83" w:rsidR="006D1236" w:rsidRPr="000845EB" w:rsidRDefault="00E06EDB" w:rsidP="000845EB">
      <w:pPr>
        <w:spacing w:line="360" w:lineRule="auto"/>
        <w:jc w:val="both"/>
        <w:rPr>
          <w:rFonts w:ascii="Times New Roman" w:hAnsi="Times New Roman"/>
          <w:sz w:val="24"/>
          <w:szCs w:val="24"/>
        </w:rPr>
      </w:pPr>
      <w:r>
        <w:rPr>
          <w:rFonts w:ascii="Times New Roman" w:hAnsi="Times New Roman"/>
          <w:sz w:val="24"/>
          <w:szCs w:val="24"/>
        </w:rPr>
        <w:t>O</w:t>
      </w:r>
      <w:r w:rsidR="006D1236" w:rsidRPr="000845EB">
        <w:rPr>
          <w:rFonts w:ascii="Times New Roman" w:hAnsi="Times New Roman"/>
          <w:sz w:val="24"/>
          <w:szCs w:val="24"/>
        </w:rPr>
        <w:t>ther weakness</w:t>
      </w:r>
      <w:r>
        <w:rPr>
          <w:rFonts w:ascii="Times New Roman" w:hAnsi="Times New Roman"/>
          <w:sz w:val="24"/>
          <w:szCs w:val="24"/>
        </w:rPr>
        <w:t>es</w:t>
      </w:r>
      <w:r w:rsidR="006D1236" w:rsidRPr="000845EB">
        <w:rPr>
          <w:rFonts w:ascii="Times New Roman" w:hAnsi="Times New Roman"/>
          <w:sz w:val="24"/>
          <w:szCs w:val="24"/>
        </w:rPr>
        <w:t xml:space="preserve"> </w:t>
      </w:r>
      <w:r>
        <w:rPr>
          <w:rFonts w:ascii="Times New Roman" w:hAnsi="Times New Roman"/>
          <w:sz w:val="24"/>
          <w:szCs w:val="24"/>
        </w:rPr>
        <w:t>include</w:t>
      </w:r>
      <w:r w:rsidR="006D1236" w:rsidRPr="000845EB">
        <w:rPr>
          <w:rFonts w:ascii="Times New Roman" w:hAnsi="Times New Roman"/>
          <w:sz w:val="24"/>
          <w:szCs w:val="24"/>
        </w:rPr>
        <w:t xml:space="preserve"> production bottleneck, weak profitability and the court case between the CEO </w:t>
      </w:r>
      <w:r w:rsidR="00D81CEB" w:rsidRPr="000845EB">
        <w:rPr>
          <w:rFonts w:ascii="Times New Roman" w:hAnsi="Times New Roman"/>
          <w:sz w:val="24"/>
          <w:szCs w:val="24"/>
        </w:rPr>
        <w:t xml:space="preserve">and SEC </w:t>
      </w:r>
      <w:r>
        <w:rPr>
          <w:rFonts w:ascii="Times New Roman" w:hAnsi="Times New Roman"/>
          <w:sz w:val="24"/>
          <w:szCs w:val="24"/>
        </w:rPr>
        <w:t>as mentioned in previous content</w:t>
      </w:r>
      <w:r w:rsidR="00D81CEB" w:rsidRPr="000845EB">
        <w:rPr>
          <w:rFonts w:ascii="Times New Roman" w:hAnsi="Times New Roman"/>
          <w:sz w:val="24"/>
          <w:szCs w:val="24"/>
        </w:rPr>
        <w:t>.</w:t>
      </w:r>
    </w:p>
    <w:p w14:paraId="1DAAD2BF" w14:textId="77777777" w:rsidR="006D1236" w:rsidRPr="000845EB" w:rsidRDefault="006D1236" w:rsidP="000845EB">
      <w:pPr>
        <w:spacing w:line="360" w:lineRule="auto"/>
        <w:jc w:val="both"/>
        <w:rPr>
          <w:rFonts w:ascii="Times New Roman" w:hAnsi="Times New Roman"/>
          <w:sz w:val="24"/>
          <w:szCs w:val="24"/>
        </w:rPr>
      </w:pPr>
    </w:p>
    <w:p w14:paraId="0A4CA1AD" w14:textId="3A76595E" w:rsidR="00872D74" w:rsidRPr="000845EB" w:rsidRDefault="00B076C9" w:rsidP="00641A07">
      <w:pPr>
        <w:pStyle w:val="2"/>
      </w:pPr>
      <w:bookmarkStart w:id="48" w:name="_Toc28005227"/>
      <w:r>
        <w:t>7.</w:t>
      </w:r>
      <w:r w:rsidR="00E06EDB">
        <w:t xml:space="preserve">3 </w:t>
      </w:r>
      <w:r w:rsidR="00872D74" w:rsidRPr="000845EB">
        <w:t>Opportunities</w:t>
      </w:r>
      <w:bookmarkEnd w:id="48"/>
    </w:p>
    <w:p w14:paraId="38E314A2" w14:textId="1EF7337E" w:rsidR="00327188" w:rsidRPr="00641A07" w:rsidRDefault="00B076C9" w:rsidP="00641A07">
      <w:pPr>
        <w:pStyle w:val="3"/>
      </w:pPr>
      <w:bookmarkStart w:id="49" w:name="_Toc28005228"/>
      <w:r w:rsidRPr="00641A07">
        <w:t>7.</w:t>
      </w:r>
      <w:r w:rsidR="00E06EDB" w:rsidRPr="00641A07">
        <w:t xml:space="preserve">3.1 </w:t>
      </w:r>
      <w:r w:rsidR="00327188" w:rsidRPr="00641A07">
        <w:t>Historical ICEV burden for Tesla’s Competitors</w:t>
      </w:r>
      <w:bookmarkEnd w:id="49"/>
    </w:p>
    <w:p w14:paraId="3AF2FD77" w14:textId="5C462437" w:rsidR="007D4826" w:rsidRPr="000845EB" w:rsidRDefault="007D4826" w:rsidP="000845EB">
      <w:pPr>
        <w:spacing w:line="360" w:lineRule="auto"/>
        <w:jc w:val="both"/>
        <w:rPr>
          <w:rFonts w:ascii="Times New Roman" w:hAnsi="Times New Roman"/>
          <w:sz w:val="24"/>
          <w:szCs w:val="24"/>
        </w:rPr>
      </w:pPr>
      <w:r w:rsidRPr="000845EB">
        <w:rPr>
          <w:rFonts w:ascii="Times New Roman" w:hAnsi="Times New Roman"/>
          <w:sz w:val="24"/>
          <w:szCs w:val="24"/>
        </w:rPr>
        <w:t>Existing competitors do not want to instantly forfeit their ICEV business, they want to traverse from ICEV to BEV smoothly.  This will offer Tesla an opportunity to capture more market share.</w:t>
      </w:r>
    </w:p>
    <w:p w14:paraId="7A9B59D3" w14:textId="77777777" w:rsidR="00327188" w:rsidRPr="000845EB" w:rsidRDefault="00327188" w:rsidP="00641A07">
      <w:pPr>
        <w:pStyle w:val="3"/>
      </w:pPr>
    </w:p>
    <w:p w14:paraId="29FB3A18" w14:textId="03E44F7F" w:rsidR="00973ED7" w:rsidRPr="000845EB" w:rsidRDefault="00B076C9" w:rsidP="00641A07">
      <w:pPr>
        <w:pStyle w:val="3"/>
      </w:pPr>
      <w:bookmarkStart w:id="50" w:name="_Toc28005229"/>
      <w:r>
        <w:t>7.</w:t>
      </w:r>
      <w:r w:rsidR="00E06EDB">
        <w:t xml:space="preserve">3.2 </w:t>
      </w:r>
      <w:r w:rsidR="00973ED7" w:rsidRPr="000845EB">
        <w:t xml:space="preserve">Competitors’ driving software </w:t>
      </w:r>
      <w:r w:rsidR="007C0D81" w:rsidRPr="000845EB">
        <w:t>is</w:t>
      </w:r>
      <w:r w:rsidR="00973ED7" w:rsidRPr="000845EB">
        <w:t xml:space="preserve"> </w:t>
      </w:r>
      <w:r w:rsidR="007C0D81" w:rsidRPr="000845EB">
        <w:t>underdeveloped</w:t>
      </w:r>
      <w:bookmarkEnd w:id="50"/>
    </w:p>
    <w:p w14:paraId="34D1DEBA" w14:textId="213BBC9F" w:rsidR="000502F3" w:rsidRPr="000845EB" w:rsidRDefault="00CA5584" w:rsidP="000845EB">
      <w:pPr>
        <w:spacing w:line="360" w:lineRule="auto"/>
        <w:jc w:val="both"/>
        <w:rPr>
          <w:rFonts w:ascii="Times New Roman" w:hAnsi="Times New Roman"/>
          <w:sz w:val="24"/>
          <w:szCs w:val="24"/>
        </w:rPr>
      </w:pPr>
      <w:r>
        <w:rPr>
          <w:rFonts w:ascii="Times New Roman" w:hAnsi="Times New Roman"/>
          <w:sz w:val="24"/>
          <w:szCs w:val="24"/>
        </w:rPr>
        <w:t>E</w:t>
      </w:r>
      <w:r w:rsidR="00973ED7" w:rsidRPr="000845EB">
        <w:rPr>
          <w:rFonts w:ascii="Times New Roman" w:hAnsi="Times New Roman"/>
          <w:sz w:val="24"/>
          <w:szCs w:val="24"/>
        </w:rPr>
        <w:t>xisting</w:t>
      </w:r>
      <w:r w:rsidR="00E06EDB">
        <w:rPr>
          <w:rFonts w:ascii="Times New Roman" w:hAnsi="Times New Roman"/>
          <w:sz w:val="24"/>
          <w:szCs w:val="24"/>
        </w:rPr>
        <w:t xml:space="preserve"> China</w:t>
      </w:r>
      <w:r w:rsidR="00973ED7" w:rsidRPr="000845EB">
        <w:rPr>
          <w:rFonts w:ascii="Times New Roman" w:hAnsi="Times New Roman"/>
          <w:sz w:val="24"/>
          <w:szCs w:val="24"/>
        </w:rPr>
        <w:t xml:space="preserve"> competitors</w:t>
      </w:r>
      <w:r w:rsidR="00E06EDB">
        <w:rPr>
          <w:rFonts w:ascii="Times New Roman" w:hAnsi="Times New Roman"/>
          <w:sz w:val="24"/>
          <w:szCs w:val="24"/>
        </w:rPr>
        <w:t>’</w:t>
      </w:r>
      <w:r w:rsidR="00973ED7" w:rsidRPr="000845EB">
        <w:rPr>
          <w:rFonts w:ascii="Times New Roman" w:hAnsi="Times New Roman"/>
          <w:sz w:val="24"/>
          <w:szCs w:val="24"/>
        </w:rPr>
        <w:t xml:space="preserve"> driving software programs are far behind Tesla’s.   Like </w:t>
      </w:r>
      <w:r w:rsidR="000502F3" w:rsidRPr="000845EB">
        <w:rPr>
          <w:rFonts w:ascii="Times New Roman" w:hAnsi="Times New Roman"/>
          <w:sz w:val="24"/>
          <w:szCs w:val="24"/>
        </w:rPr>
        <w:t>BMW’s development of auto-pilot functionality is slow, they target to release the first version of autonomous piloting in 2021, which is 2 years from now.  The connectivity of the</w:t>
      </w:r>
      <w:r>
        <w:rPr>
          <w:rFonts w:ascii="Times New Roman" w:hAnsi="Times New Roman"/>
          <w:sz w:val="24"/>
          <w:szCs w:val="24"/>
        </w:rPr>
        <w:t>ir</w:t>
      </w:r>
      <w:r w:rsidR="000502F3" w:rsidRPr="000845EB">
        <w:rPr>
          <w:rFonts w:ascii="Times New Roman" w:hAnsi="Times New Roman"/>
          <w:sz w:val="24"/>
          <w:szCs w:val="24"/>
        </w:rPr>
        <w:t xml:space="preserve"> cars only stay</w:t>
      </w:r>
      <w:r>
        <w:rPr>
          <w:rFonts w:ascii="Times New Roman" w:hAnsi="Times New Roman"/>
          <w:sz w:val="24"/>
          <w:szCs w:val="24"/>
        </w:rPr>
        <w:t>s</w:t>
      </w:r>
      <w:r w:rsidR="000502F3" w:rsidRPr="000845EB">
        <w:rPr>
          <w:rFonts w:ascii="Times New Roman" w:hAnsi="Times New Roman"/>
          <w:sz w:val="24"/>
          <w:szCs w:val="24"/>
        </w:rPr>
        <w:t xml:space="preserve"> on the </w:t>
      </w:r>
      <w:r>
        <w:rPr>
          <w:rFonts w:ascii="Times New Roman" w:hAnsi="Times New Roman"/>
          <w:sz w:val="24"/>
          <w:szCs w:val="24"/>
        </w:rPr>
        <w:t>stage of the mobile app</w:t>
      </w:r>
      <w:r w:rsidR="00DB279A">
        <w:rPr>
          <w:rFonts w:ascii="Times New Roman" w:hAnsi="Times New Roman"/>
          <w:sz w:val="24"/>
          <w:szCs w:val="24"/>
        </w:rPr>
        <w:t>.</w:t>
      </w:r>
    </w:p>
    <w:p w14:paraId="725A4EC6" w14:textId="77777777" w:rsidR="006E1707" w:rsidRPr="000845EB" w:rsidRDefault="006E1707" w:rsidP="000845EB">
      <w:pPr>
        <w:spacing w:line="360" w:lineRule="auto"/>
        <w:rPr>
          <w:rFonts w:ascii="Times New Roman" w:hAnsi="Times New Roman"/>
          <w:sz w:val="24"/>
          <w:szCs w:val="24"/>
        </w:rPr>
      </w:pPr>
    </w:p>
    <w:p w14:paraId="3D01CEDC" w14:textId="35FFF15E" w:rsidR="007C0D81" w:rsidRPr="000845EB" w:rsidRDefault="00B076C9" w:rsidP="00641A07">
      <w:pPr>
        <w:pStyle w:val="3"/>
      </w:pPr>
      <w:bookmarkStart w:id="51" w:name="_Toc28005230"/>
      <w:r>
        <w:t>7.</w:t>
      </w:r>
      <w:r w:rsidR="00C05E49">
        <w:t xml:space="preserve">3.3 </w:t>
      </w:r>
      <w:r w:rsidR="007C0D81" w:rsidRPr="000845EB">
        <w:t>Strong behavioural loyalty</w:t>
      </w:r>
      <w:bookmarkEnd w:id="51"/>
    </w:p>
    <w:p w14:paraId="096990EA" w14:textId="4A71B0CF" w:rsidR="007C0D81" w:rsidRPr="000845EB" w:rsidRDefault="007C0D81"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99.6% of the Model 3 owners </w:t>
      </w:r>
      <w:r w:rsidR="00C05E49">
        <w:rPr>
          <w:rFonts w:ascii="Times New Roman" w:hAnsi="Times New Roman"/>
          <w:sz w:val="24"/>
          <w:szCs w:val="24"/>
        </w:rPr>
        <w:t xml:space="preserve">in the Bloomberg Model 3 survey </w:t>
      </w:r>
      <w:r w:rsidRPr="000845EB">
        <w:rPr>
          <w:rFonts w:ascii="Times New Roman" w:hAnsi="Times New Roman"/>
          <w:sz w:val="24"/>
          <w:szCs w:val="24"/>
        </w:rPr>
        <w:t>signified that it is a pleasure to drive the car, even many of them reported defects in the first 30 days after delivery.  99% of Bloomberg’s survey participants had recommended Model 3 to their relatives and friends and 100% of them had taken their friends and relatives for a test drive. (Randall, Halford and Sam, 2019)</w:t>
      </w:r>
    </w:p>
    <w:p w14:paraId="72812796" w14:textId="77777777" w:rsidR="00872D74" w:rsidRPr="000845EB" w:rsidRDefault="00872D74" w:rsidP="000845EB">
      <w:pPr>
        <w:spacing w:line="360" w:lineRule="auto"/>
        <w:rPr>
          <w:rFonts w:ascii="Times New Roman" w:hAnsi="Times New Roman"/>
          <w:sz w:val="24"/>
          <w:szCs w:val="24"/>
        </w:rPr>
      </w:pPr>
    </w:p>
    <w:p w14:paraId="5FD893A3" w14:textId="1C0F1654" w:rsidR="0043451B" w:rsidRPr="000845EB" w:rsidRDefault="00B076C9" w:rsidP="00641A07">
      <w:pPr>
        <w:pStyle w:val="3"/>
      </w:pPr>
      <w:bookmarkStart w:id="52" w:name="_Toc28005231"/>
      <w:r>
        <w:lastRenderedPageBreak/>
        <w:t>7.</w:t>
      </w:r>
      <w:r w:rsidR="00C05E49">
        <w:t xml:space="preserve">3.4 </w:t>
      </w:r>
      <w:r w:rsidR="00E349F2" w:rsidRPr="000845EB">
        <w:t>BEVs become the new paradigm</w:t>
      </w:r>
      <w:bookmarkEnd w:id="52"/>
    </w:p>
    <w:p w14:paraId="12A4AEA8" w14:textId="5F873F1F" w:rsidR="00872D74" w:rsidRPr="000845EB" w:rsidRDefault="00872D74"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Bloomberg’s </w:t>
      </w:r>
      <w:r w:rsidR="00C05E49">
        <w:rPr>
          <w:rFonts w:ascii="Times New Roman" w:hAnsi="Times New Roman"/>
          <w:sz w:val="24"/>
          <w:szCs w:val="24"/>
        </w:rPr>
        <w:t xml:space="preserve">Model 3 </w:t>
      </w:r>
      <w:r w:rsidRPr="000845EB">
        <w:rPr>
          <w:rFonts w:ascii="Times New Roman" w:hAnsi="Times New Roman"/>
          <w:sz w:val="24"/>
          <w:szCs w:val="24"/>
        </w:rPr>
        <w:t xml:space="preserve">survey shows participants gave up their loyalty </w:t>
      </w:r>
      <w:r w:rsidR="00050961" w:rsidRPr="000845EB">
        <w:rPr>
          <w:rFonts w:ascii="Times New Roman" w:hAnsi="Times New Roman"/>
          <w:sz w:val="24"/>
          <w:szCs w:val="24"/>
        </w:rPr>
        <w:t>to</w:t>
      </w:r>
      <w:r w:rsidRPr="000845EB">
        <w:rPr>
          <w:rFonts w:ascii="Times New Roman" w:hAnsi="Times New Roman"/>
          <w:sz w:val="24"/>
          <w:szCs w:val="24"/>
        </w:rPr>
        <w:t xml:space="preserve"> </w:t>
      </w:r>
      <w:r w:rsidR="00050961" w:rsidRPr="000845EB">
        <w:rPr>
          <w:rFonts w:ascii="Times New Roman" w:hAnsi="Times New Roman"/>
          <w:sz w:val="24"/>
          <w:szCs w:val="24"/>
        </w:rPr>
        <w:t xml:space="preserve">the </w:t>
      </w:r>
      <w:r w:rsidRPr="000845EB">
        <w:rPr>
          <w:rFonts w:ascii="Times New Roman" w:hAnsi="Times New Roman"/>
          <w:sz w:val="24"/>
          <w:szCs w:val="24"/>
        </w:rPr>
        <w:t>previous brand and shift</w:t>
      </w:r>
      <w:r w:rsidR="00E349F2" w:rsidRPr="000845EB">
        <w:rPr>
          <w:rFonts w:ascii="Times New Roman" w:hAnsi="Times New Roman"/>
          <w:sz w:val="24"/>
          <w:szCs w:val="24"/>
        </w:rPr>
        <w:t>ed</w:t>
      </w:r>
      <w:r w:rsidRPr="000845EB">
        <w:rPr>
          <w:rFonts w:ascii="Times New Roman" w:hAnsi="Times New Roman"/>
          <w:sz w:val="24"/>
          <w:szCs w:val="24"/>
        </w:rPr>
        <w:t xml:space="preserve"> to Model 3 for its innovative technology, environmental sustainability</w:t>
      </w:r>
      <w:r w:rsidR="00E349F2" w:rsidRPr="000845EB">
        <w:rPr>
          <w:rFonts w:ascii="Times New Roman" w:hAnsi="Times New Roman"/>
          <w:sz w:val="24"/>
          <w:szCs w:val="24"/>
        </w:rPr>
        <w:t>,</w:t>
      </w:r>
      <w:r w:rsidRPr="000845EB">
        <w:rPr>
          <w:rFonts w:ascii="Times New Roman" w:hAnsi="Times New Roman"/>
          <w:sz w:val="24"/>
          <w:szCs w:val="24"/>
        </w:rPr>
        <w:t xml:space="preserve"> good performance</w:t>
      </w:r>
      <w:r w:rsidR="00E349F2" w:rsidRPr="000845EB">
        <w:rPr>
          <w:rFonts w:ascii="Times New Roman" w:hAnsi="Times New Roman"/>
          <w:sz w:val="24"/>
          <w:szCs w:val="24"/>
        </w:rPr>
        <w:t xml:space="preserve"> and low running and maint</w:t>
      </w:r>
      <w:r w:rsidR="00050961" w:rsidRPr="000845EB">
        <w:rPr>
          <w:rFonts w:ascii="Times New Roman" w:hAnsi="Times New Roman"/>
          <w:sz w:val="24"/>
          <w:szCs w:val="24"/>
        </w:rPr>
        <w:t>e</w:t>
      </w:r>
      <w:r w:rsidR="00E349F2" w:rsidRPr="000845EB">
        <w:rPr>
          <w:rFonts w:ascii="Times New Roman" w:hAnsi="Times New Roman"/>
          <w:sz w:val="24"/>
          <w:szCs w:val="24"/>
        </w:rPr>
        <w:t>nance costs</w:t>
      </w:r>
      <w:r w:rsidRPr="000845EB">
        <w:rPr>
          <w:rFonts w:ascii="Times New Roman" w:hAnsi="Times New Roman"/>
          <w:sz w:val="24"/>
          <w:szCs w:val="24"/>
        </w:rPr>
        <w:t>.  Surprisingly, not all participants came from other luxury cars class, they came from many other brands including economy classes.  The largest number of participants switched from Toyota to Tesla Model 3 (Randall, Halford and Sam, 2019)</w:t>
      </w:r>
      <w:r w:rsidR="00E349F2" w:rsidRPr="000845EB">
        <w:rPr>
          <w:rFonts w:ascii="Times New Roman" w:hAnsi="Times New Roman"/>
          <w:sz w:val="24"/>
          <w:szCs w:val="24"/>
        </w:rPr>
        <w:t xml:space="preserve">.  As the BEV industry leader, Tesla has great potential to grasp a great portion of the new customers under this shift of paradigm. </w:t>
      </w:r>
    </w:p>
    <w:p w14:paraId="52CD1FB9" w14:textId="77777777" w:rsidR="00D65191" w:rsidRPr="000845EB" w:rsidRDefault="00D65191" w:rsidP="000845EB">
      <w:pPr>
        <w:spacing w:line="360" w:lineRule="auto"/>
        <w:jc w:val="both"/>
        <w:rPr>
          <w:rFonts w:ascii="Times New Roman" w:hAnsi="Times New Roman"/>
          <w:sz w:val="24"/>
          <w:szCs w:val="24"/>
        </w:rPr>
      </w:pPr>
    </w:p>
    <w:p w14:paraId="123D399D" w14:textId="4AA79D6D" w:rsidR="00327188" w:rsidRPr="000845EB" w:rsidRDefault="00B076C9" w:rsidP="00641A07">
      <w:pPr>
        <w:pStyle w:val="3"/>
      </w:pPr>
      <w:bookmarkStart w:id="53" w:name="_Toc28005232"/>
      <w:r>
        <w:t>7.</w:t>
      </w:r>
      <w:r w:rsidR="00C05E49">
        <w:t xml:space="preserve">3.5 </w:t>
      </w:r>
      <w:r w:rsidR="007C0D81" w:rsidRPr="000845EB">
        <w:t xml:space="preserve">Chinese </w:t>
      </w:r>
      <w:r w:rsidR="00327188" w:rsidRPr="000845EB">
        <w:t xml:space="preserve">Government </w:t>
      </w:r>
      <w:r w:rsidR="007C0D81" w:rsidRPr="000845EB">
        <w:t>subsidy</w:t>
      </w:r>
      <w:bookmarkEnd w:id="53"/>
    </w:p>
    <w:p w14:paraId="6750C0A0" w14:textId="33B5C60E" w:rsidR="00327188" w:rsidRPr="000845EB" w:rsidRDefault="00327188" w:rsidP="000845EB">
      <w:pPr>
        <w:spacing w:line="360" w:lineRule="auto"/>
        <w:jc w:val="both"/>
        <w:rPr>
          <w:rFonts w:ascii="Times New Roman" w:hAnsi="Times New Roman"/>
          <w:sz w:val="24"/>
          <w:szCs w:val="24"/>
        </w:rPr>
      </w:pPr>
      <w:r w:rsidRPr="000845EB">
        <w:rPr>
          <w:rFonts w:ascii="Times New Roman" w:hAnsi="Times New Roman"/>
          <w:sz w:val="24"/>
          <w:szCs w:val="24"/>
        </w:rPr>
        <w:t>China subsidies the buyers of domestically made Model 3 for CY 24</w:t>
      </w:r>
      <w:r w:rsidR="00C05E49">
        <w:rPr>
          <w:rFonts w:ascii="Times New Roman" w:hAnsi="Times New Roman"/>
          <w:sz w:val="24"/>
          <w:szCs w:val="24"/>
        </w:rPr>
        <w:t>,</w:t>
      </w:r>
      <w:r w:rsidRPr="000845EB">
        <w:rPr>
          <w:rFonts w:ascii="Times New Roman" w:hAnsi="Times New Roman"/>
          <w:sz w:val="24"/>
          <w:szCs w:val="24"/>
        </w:rPr>
        <w:t xml:space="preserve">700 each. Government incentive is important for them to make </w:t>
      </w:r>
      <w:r w:rsidR="00050961" w:rsidRPr="000845EB">
        <w:rPr>
          <w:rFonts w:ascii="Times New Roman" w:hAnsi="Times New Roman"/>
          <w:sz w:val="24"/>
          <w:szCs w:val="24"/>
        </w:rPr>
        <w:t xml:space="preserve">an </w:t>
      </w:r>
      <w:r w:rsidRPr="000845EB">
        <w:rPr>
          <w:rFonts w:ascii="Times New Roman" w:hAnsi="Times New Roman"/>
          <w:sz w:val="24"/>
          <w:szCs w:val="24"/>
        </w:rPr>
        <w:t xml:space="preserve">EV purchase decision.  </w:t>
      </w:r>
    </w:p>
    <w:p w14:paraId="1FFAAFEA" w14:textId="77777777" w:rsidR="00327188" w:rsidRPr="000845EB" w:rsidRDefault="00327188" w:rsidP="000845EB">
      <w:pPr>
        <w:spacing w:line="360" w:lineRule="auto"/>
        <w:jc w:val="both"/>
        <w:rPr>
          <w:rFonts w:ascii="Times New Roman" w:hAnsi="Times New Roman"/>
          <w:sz w:val="24"/>
          <w:szCs w:val="24"/>
        </w:rPr>
      </w:pPr>
    </w:p>
    <w:p w14:paraId="3927975B" w14:textId="49C4ABE5" w:rsidR="00C05E49" w:rsidRDefault="00B076C9" w:rsidP="00641A07">
      <w:pPr>
        <w:pStyle w:val="3"/>
      </w:pPr>
      <w:bookmarkStart w:id="54" w:name="_Toc28005233"/>
      <w:r>
        <w:t>7.</w:t>
      </w:r>
      <w:r w:rsidR="00C05E49">
        <w:t>3.6 Other opportunities</w:t>
      </w:r>
      <w:bookmarkEnd w:id="54"/>
    </w:p>
    <w:p w14:paraId="0AEABF9F" w14:textId="0CE1452D" w:rsidR="007C0D81" w:rsidRPr="000845EB" w:rsidRDefault="007C0D81"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Other environmental and governmental opportunities already being examined in this study such as </w:t>
      </w:r>
    </w:p>
    <w:p w14:paraId="6F3B6C29" w14:textId="3EE646E4" w:rsidR="00327188" w:rsidRPr="000845EB" w:rsidRDefault="00367989"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Cities in China are severely polluted, </w:t>
      </w:r>
      <w:r w:rsidR="007C0D81" w:rsidRPr="000845EB">
        <w:rPr>
          <w:rFonts w:ascii="Times New Roman" w:hAnsi="Times New Roman"/>
          <w:sz w:val="24"/>
          <w:szCs w:val="24"/>
        </w:rPr>
        <w:t>Chinese government’s incentive</w:t>
      </w:r>
      <w:r w:rsidR="00C05E49">
        <w:rPr>
          <w:rFonts w:ascii="Times New Roman" w:hAnsi="Times New Roman"/>
          <w:sz w:val="24"/>
          <w:szCs w:val="24"/>
        </w:rPr>
        <w:t>s</w:t>
      </w:r>
      <w:r w:rsidR="007C0D81" w:rsidRPr="000845EB">
        <w:rPr>
          <w:rFonts w:ascii="Times New Roman" w:hAnsi="Times New Roman"/>
          <w:sz w:val="24"/>
          <w:szCs w:val="24"/>
        </w:rPr>
        <w:t xml:space="preserve">, China </w:t>
      </w:r>
      <w:r w:rsidR="00D81CEB" w:rsidRPr="000845EB">
        <w:rPr>
          <w:rFonts w:ascii="Times New Roman" w:hAnsi="Times New Roman"/>
          <w:sz w:val="24"/>
          <w:szCs w:val="24"/>
        </w:rPr>
        <w:t>being</w:t>
      </w:r>
      <w:r w:rsidR="007C0D81" w:rsidRPr="000845EB">
        <w:rPr>
          <w:rFonts w:ascii="Times New Roman" w:hAnsi="Times New Roman"/>
          <w:sz w:val="24"/>
          <w:szCs w:val="24"/>
        </w:rPr>
        <w:t xml:space="preserve"> the largest EV market in the world and plan</w:t>
      </w:r>
      <w:r w:rsidR="00D81CEB" w:rsidRPr="000845EB">
        <w:rPr>
          <w:rFonts w:ascii="Times New Roman" w:hAnsi="Times New Roman"/>
          <w:sz w:val="24"/>
          <w:szCs w:val="24"/>
        </w:rPr>
        <w:t>ning</w:t>
      </w:r>
      <w:r w:rsidR="007C0D81" w:rsidRPr="000845EB">
        <w:rPr>
          <w:rFonts w:ascii="Times New Roman" w:hAnsi="Times New Roman"/>
          <w:sz w:val="24"/>
          <w:szCs w:val="24"/>
        </w:rPr>
        <w:t xml:space="preserve"> to growth BEV market substantially, worldwide tigh</w:t>
      </w:r>
      <w:r w:rsidR="00D81CEB" w:rsidRPr="000845EB">
        <w:rPr>
          <w:rFonts w:ascii="Times New Roman" w:hAnsi="Times New Roman"/>
          <w:sz w:val="24"/>
          <w:szCs w:val="24"/>
        </w:rPr>
        <w:t xml:space="preserve">tening of emission regulation and policy supports should also be considered.  </w:t>
      </w:r>
    </w:p>
    <w:p w14:paraId="55B15E06" w14:textId="77777777" w:rsidR="00327188" w:rsidRPr="000845EB" w:rsidRDefault="00327188" w:rsidP="000845EB">
      <w:pPr>
        <w:spacing w:line="360" w:lineRule="auto"/>
        <w:jc w:val="both"/>
        <w:rPr>
          <w:rFonts w:ascii="Times New Roman" w:hAnsi="Times New Roman"/>
          <w:sz w:val="24"/>
          <w:szCs w:val="24"/>
        </w:rPr>
      </w:pPr>
    </w:p>
    <w:p w14:paraId="1070F336" w14:textId="2C087FED" w:rsidR="00327188" w:rsidRPr="000845EB" w:rsidRDefault="00B076C9" w:rsidP="00641A07">
      <w:pPr>
        <w:pStyle w:val="2"/>
      </w:pPr>
      <w:bookmarkStart w:id="55" w:name="_Toc28005234"/>
      <w:r>
        <w:t>7.</w:t>
      </w:r>
      <w:r w:rsidR="00C05E49">
        <w:t xml:space="preserve">4 </w:t>
      </w:r>
      <w:r w:rsidR="00327188" w:rsidRPr="000845EB">
        <w:t>Threat</w:t>
      </w:r>
      <w:bookmarkEnd w:id="55"/>
    </w:p>
    <w:p w14:paraId="12FE6798" w14:textId="433E8604" w:rsidR="00D81CEB" w:rsidRPr="000845EB" w:rsidRDefault="00B076C9" w:rsidP="000845EB">
      <w:pPr>
        <w:spacing w:line="360" w:lineRule="auto"/>
        <w:jc w:val="both"/>
        <w:rPr>
          <w:rFonts w:ascii="Times New Roman" w:hAnsi="Times New Roman"/>
          <w:sz w:val="24"/>
          <w:szCs w:val="24"/>
        </w:rPr>
      </w:pPr>
      <w:r>
        <w:rPr>
          <w:rFonts w:ascii="Times New Roman" w:hAnsi="Times New Roman"/>
          <w:sz w:val="24"/>
          <w:szCs w:val="24"/>
        </w:rPr>
        <w:t>7.</w:t>
      </w:r>
      <w:r w:rsidR="00C05E49">
        <w:rPr>
          <w:rFonts w:ascii="Times New Roman" w:hAnsi="Times New Roman"/>
          <w:sz w:val="24"/>
          <w:szCs w:val="24"/>
        </w:rPr>
        <w:t xml:space="preserve">4.1 </w:t>
      </w:r>
      <w:r w:rsidR="00D81CEB" w:rsidRPr="000845EB">
        <w:rPr>
          <w:rFonts w:ascii="Times New Roman" w:hAnsi="Times New Roman"/>
          <w:sz w:val="24"/>
          <w:szCs w:val="24"/>
        </w:rPr>
        <w:t>Expiration of the U.S. tax break</w:t>
      </w:r>
    </w:p>
    <w:p w14:paraId="582F08BA" w14:textId="495BBE88" w:rsidR="00327188" w:rsidRPr="000845EB" w:rsidRDefault="00327188" w:rsidP="000845EB">
      <w:pPr>
        <w:spacing w:line="360" w:lineRule="auto"/>
        <w:jc w:val="both"/>
        <w:rPr>
          <w:rFonts w:ascii="Times New Roman" w:hAnsi="Times New Roman"/>
          <w:sz w:val="24"/>
          <w:szCs w:val="24"/>
        </w:rPr>
      </w:pPr>
      <w:r w:rsidRPr="000845EB">
        <w:rPr>
          <w:rFonts w:ascii="Times New Roman" w:hAnsi="Times New Roman"/>
          <w:sz w:val="24"/>
          <w:szCs w:val="24"/>
        </w:rPr>
        <w:t>For the U.S. federal tax break, a kind of subsidy for the Americans to purchase EVs, will be phased out if the manufacturer’s EVs accumulated sales reached 200,000 units.  The American buyers of Tesla EVs will no longer entitle to the tax break commencing January 20</w:t>
      </w:r>
      <w:r w:rsidR="00C05E49">
        <w:rPr>
          <w:rFonts w:ascii="Times New Roman" w:hAnsi="Times New Roman"/>
          <w:sz w:val="24"/>
          <w:szCs w:val="24"/>
        </w:rPr>
        <w:t>20</w:t>
      </w:r>
      <w:r w:rsidRPr="000845EB">
        <w:rPr>
          <w:rFonts w:ascii="Times New Roman" w:hAnsi="Times New Roman"/>
          <w:sz w:val="24"/>
          <w:szCs w:val="24"/>
        </w:rPr>
        <w:t>.</w:t>
      </w:r>
      <w:r w:rsidR="00F5686F">
        <w:rPr>
          <w:rStyle w:val="af1"/>
          <w:rFonts w:ascii="Times New Roman" w:hAnsi="Times New Roman"/>
          <w:sz w:val="24"/>
          <w:szCs w:val="24"/>
        </w:rPr>
        <w:footnoteReference w:id="2"/>
      </w:r>
      <w:r w:rsidR="00C05E49">
        <w:rPr>
          <w:rFonts w:ascii="Times New Roman" w:hAnsi="Times New Roman"/>
          <w:sz w:val="24"/>
          <w:szCs w:val="24"/>
        </w:rPr>
        <w:t xml:space="preserve"> </w:t>
      </w:r>
      <w:r w:rsidRPr="000845EB">
        <w:rPr>
          <w:rFonts w:ascii="Times New Roman" w:hAnsi="Times New Roman"/>
          <w:sz w:val="24"/>
          <w:szCs w:val="24"/>
        </w:rPr>
        <w:t xml:space="preserve">  It will surely decrease the competitiveness of Tesla’s EVs in the U.S (Randall, Halford and Sam, 2019).  </w:t>
      </w:r>
    </w:p>
    <w:p w14:paraId="620F541B" w14:textId="77777777" w:rsidR="001C0071" w:rsidRDefault="001C0071">
      <w:pPr>
        <w:spacing w:after="160" w:line="259" w:lineRule="auto"/>
        <w:rPr>
          <w:rFonts w:ascii="Times New Roman" w:eastAsiaTheme="majorEastAsia" w:hAnsi="Times New Roman" w:cstheme="majorBidi"/>
          <w:sz w:val="24"/>
          <w:szCs w:val="24"/>
        </w:rPr>
      </w:pPr>
      <w:r>
        <w:br w:type="page"/>
      </w:r>
    </w:p>
    <w:p w14:paraId="72ABC562" w14:textId="0DD93D3F" w:rsidR="00682B9F" w:rsidRPr="000845EB" w:rsidRDefault="00B076C9" w:rsidP="00641A07">
      <w:pPr>
        <w:pStyle w:val="3"/>
      </w:pPr>
      <w:bookmarkStart w:id="56" w:name="_Toc28005235"/>
      <w:r>
        <w:lastRenderedPageBreak/>
        <w:t>7.</w:t>
      </w:r>
      <w:r w:rsidR="00F5686F">
        <w:t xml:space="preserve">4.2 </w:t>
      </w:r>
      <w:r w:rsidR="00682B9F" w:rsidRPr="000845EB">
        <w:t xml:space="preserve">China tax </w:t>
      </w:r>
      <w:r w:rsidR="00B4537E" w:rsidRPr="000845EB">
        <w:t>commitment</w:t>
      </w:r>
      <w:bookmarkEnd w:id="56"/>
    </w:p>
    <w:p w14:paraId="58D832AB" w14:textId="10F54AC1" w:rsidR="00B4537E" w:rsidRPr="000845EB" w:rsidRDefault="00B4537E" w:rsidP="000845EB">
      <w:pPr>
        <w:spacing w:line="360" w:lineRule="auto"/>
        <w:jc w:val="both"/>
        <w:rPr>
          <w:rFonts w:ascii="Times New Roman" w:hAnsi="Times New Roman"/>
          <w:sz w:val="24"/>
          <w:szCs w:val="24"/>
        </w:rPr>
      </w:pPr>
      <w:r w:rsidRPr="000845EB">
        <w:rPr>
          <w:rFonts w:ascii="Times New Roman" w:hAnsi="Times New Roman"/>
          <w:sz w:val="24"/>
          <w:szCs w:val="24"/>
        </w:rPr>
        <w:t xml:space="preserve">Behind the successful establishment of the Shanghai Gigafactory is a USD323 million annual tax commitment to </w:t>
      </w:r>
      <w:r w:rsidR="00050961" w:rsidRPr="000845EB">
        <w:rPr>
          <w:rFonts w:ascii="Times New Roman" w:hAnsi="Times New Roman"/>
          <w:sz w:val="24"/>
          <w:szCs w:val="24"/>
        </w:rPr>
        <w:t xml:space="preserve">the </w:t>
      </w:r>
      <w:r w:rsidRPr="000845EB">
        <w:rPr>
          <w:rFonts w:ascii="Times New Roman" w:hAnsi="Times New Roman"/>
          <w:sz w:val="24"/>
          <w:szCs w:val="24"/>
        </w:rPr>
        <w:t>Shanghai government from 2023 onward.  Tesla also committed invest</w:t>
      </w:r>
      <w:r w:rsidR="00050961" w:rsidRPr="000845EB">
        <w:rPr>
          <w:rFonts w:ascii="Times New Roman" w:hAnsi="Times New Roman"/>
          <w:sz w:val="24"/>
          <w:szCs w:val="24"/>
        </w:rPr>
        <w:t>ing</w:t>
      </w:r>
      <w:r w:rsidRPr="000845EB">
        <w:rPr>
          <w:rFonts w:ascii="Times New Roman" w:hAnsi="Times New Roman"/>
          <w:sz w:val="24"/>
          <w:szCs w:val="24"/>
        </w:rPr>
        <w:t xml:space="preserve"> USD2.04 billion into the Gigafactory.  If one of these commitments falls through, Tesla has to return the Gigafactory to the Shanghai government (Zhou, 2019). </w:t>
      </w:r>
      <w:r w:rsidR="00E743D8" w:rsidRPr="000845EB">
        <w:rPr>
          <w:rFonts w:ascii="Times New Roman" w:hAnsi="Times New Roman"/>
          <w:sz w:val="24"/>
          <w:szCs w:val="24"/>
        </w:rPr>
        <w:t xml:space="preserve"> It will be a devastating impact </w:t>
      </w:r>
      <w:r w:rsidR="00050961" w:rsidRPr="000845EB">
        <w:rPr>
          <w:rFonts w:ascii="Times New Roman" w:hAnsi="Times New Roman"/>
          <w:sz w:val="24"/>
          <w:szCs w:val="24"/>
        </w:rPr>
        <w:t>on</w:t>
      </w:r>
      <w:r w:rsidR="00E743D8" w:rsidRPr="000845EB">
        <w:rPr>
          <w:rFonts w:ascii="Times New Roman" w:hAnsi="Times New Roman"/>
          <w:sz w:val="24"/>
          <w:szCs w:val="24"/>
        </w:rPr>
        <w:t xml:space="preserve"> Tesla.</w:t>
      </w:r>
    </w:p>
    <w:p w14:paraId="6E1A2E0D" w14:textId="77777777" w:rsidR="001C0071" w:rsidRDefault="001C0071" w:rsidP="00641A07">
      <w:pPr>
        <w:pStyle w:val="3"/>
      </w:pPr>
    </w:p>
    <w:p w14:paraId="7A1DD8B6" w14:textId="011A6ED2" w:rsidR="00F5686F" w:rsidRDefault="00B076C9" w:rsidP="00641A07">
      <w:pPr>
        <w:pStyle w:val="3"/>
      </w:pPr>
      <w:bookmarkStart w:id="57" w:name="_Toc28005236"/>
      <w:r>
        <w:t>7.</w:t>
      </w:r>
      <w:r w:rsidR="00F5686F">
        <w:t xml:space="preserve">4.3 </w:t>
      </w:r>
      <w:r w:rsidR="0043451B" w:rsidRPr="000845EB">
        <w:t xml:space="preserve">Internet </w:t>
      </w:r>
      <w:r w:rsidR="002B08B7" w:rsidRPr="000845EB">
        <w:t>security risk</w:t>
      </w:r>
      <w:bookmarkEnd w:id="57"/>
    </w:p>
    <w:p w14:paraId="345A9187" w14:textId="66C8B304" w:rsidR="00B4537E" w:rsidRPr="000845EB" w:rsidRDefault="00F5686F" w:rsidP="000845EB">
      <w:pPr>
        <w:spacing w:line="360" w:lineRule="auto"/>
        <w:jc w:val="both"/>
        <w:rPr>
          <w:rFonts w:ascii="Times New Roman" w:hAnsi="Times New Roman"/>
          <w:sz w:val="24"/>
          <w:szCs w:val="24"/>
        </w:rPr>
      </w:pPr>
      <w:r>
        <w:rPr>
          <w:rFonts w:ascii="Times New Roman" w:hAnsi="Times New Roman"/>
          <w:sz w:val="24"/>
          <w:szCs w:val="24"/>
        </w:rPr>
        <w:t>A</w:t>
      </w:r>
      <w:r w:rsidR="00B4537E" w:rsidRPr="000845EB">
        <w:rPr>
          <w:rFonts w:ascii="Times New Roman" w:hAnsi="Times New Roman"/>
          <w:sz w:val="24"/>
          <w:szCs w:val="24"/>
        </w:rPr>
        <w:t>ll Tesla EVs relies on the through-the-air update of their control program and autopilot.  If Tesla</w:t>
      </w:r>
      <w:r>
        <w:rPr>
          <w:rFonts w:ascii="Times New Roman" w:hAnsi="Times New Roman"/>
          <w:sz w:val="24"/>
          <w:szCs w:val="24"/>
        </w:rPr>
        <w:t>’s server</w:t>
      </w:r>
      <w:r w:rsidR="00B4537E" w:rsidRPr="000845EB">
        <w:rPr>
          <w:rFonts w:ascii="Times New Roman" w:hAnsi="Times New Roman"/>
          <w:sz w:val="24"/>
          <w:szCs w:val="24"/>
        </w:rPr>
        <w:t xml:space="preserve"> was hacked, the hacker can control all Tesla’s EVs in the world and it will inevitably cause </w:t>
      </w:r>
      <w:r w:rsidR="00E743D8" w:rsidRPr="000845EB">
        <w:rPr>
          <w:rFonts w:ascii="Times New Roman" w:hAnsi="Times New Roman"/>
          <w:sz w:val="24"/>
          <w:szCs w:val="24"/>
        </w:rPr>
        <w:t>chaos in the world.  The world economy, the world transportation system as well as Tesla’s reputation will be severely damaged.</w:t>
      </w:r>
      <w:r w:rsidR="002B08B7" w:rsidRPr="000845EB">
        <w:rPr>
          <w:rFonts w:ascii="Times New Roman" w:hAnsi="Times New Roman"/>
          <w:sz w:val="24"/>
          <w:szCs w:val="24"/>
        </w:rPr>
        <w:t xml:space="preserve">  The same situation may occur if an employee has the authority to access these programs willingly to destruct Tesla.</w:t>
      </w:r>
    </w:p>
    <w:p w14:paraId="1C9D89CB" w14:textId="77777777" w:rsidR="0043451B" w:rsidRPr="000845EB" w:rsidRDefault="0043451B" w:rsidP="000845EB">
      <w:pPr>
        <w:spacing w:line="360" w:lineRule="auto"/>
        <w:jc w:val="both"/>
        <w:rPr>
          <w:rFonts w:ascii="Times New Roman" w:hAnsi="Times New Roman"/>
          <w:sz w:val="24"/>
          <w:szCs w:val="24"/>
        </w:rPr>
      </w:pPr>
    </w:p>
    <w:p w14:paraId="62BBE32C" w14:textId="60BDAD66" w:rsidR="0043451B" w:rsidRPr="000845EB" w:rsidRDefault="00B076C9" w:rsidP="00641A07">
      <w:pPr>
        <w:pStyle w:val="3"/>
      </w:pPr>
      <w:bookmarkStart w:id="58" w:name="_Toc28005237"/>
      <w:r>
        <w:t>7.</w:t>
      </w:r>
      <w:r w:rsidR="00632318">
        <w:t xml:space="preserve">4.4 </w:t>
      </w:r>
      <w:r w:rsidR="00E743D8" w:rsidRPr="000845EB">
        <w:t>The speed of innovation of batteries</w:t>
      </w:r>
      <w:bookmarkEnd w:id="58"/>
    </w:p>
    <w:p w14:paraId="5860D3DD" w14:textId="46BEBC63" w:rsidR="00E743D8" w:rsidRPr="000845EB" w:rsidRDefault="00E743D8" w:rsidP="000845EB">
      <w:pPr>
        <w:spacing w:line="360" w:lineRule="auto"/>
        <w:jc w:val="both"/>
        <w:rPr>
          <w:rFonts w:ascii="Times New Roman" w:hAnsi="Times New Roman"/>
          <w:sz w:val="24"/>
          <w:szCs w:val="24"/>
        </w:rPr>
      </w:pPr>
      <w:r w:rsidRPr="000845EB">
        <w:rPr>
          <w:rFonts w:ascii="Times New Roman" w:hAnsi="Times New Roman"/>
          <w:sz w:val="24"/>
          <w:szCs w:val="24"/>
        </w:rPr>
        <w:t>All Tesla EVs are BEVs which significantly depends on the</w:t>
      </w:r>
      <w:r w:rsidR="002B08B7" w:rsidRPr="000845EB">
        <w:rPr>
          <w:rFonts w:ascii="Times New Roman" w:hAnsi="Times New Roman"/>
          <w:sz w:val="24"/>
          <w:szCs w:val="24"/>
        </w:rPr>
        <w:t>ir</w:t>
      </w:r>
      <w:r w:rsidRPr="000845EB">
        <w:rPr>
          <w:rFonts w:ascii="Times New Roman" w:hAnsi="Times New Roman"/>
          <w:sz w:val="24"/>
          <w:szCs w:val="24"/>
        </w:rPr>
        <w:t xml:space="preserve"> batter</w:t>
      </w:r>
      <w:r w:rsidR="002B08B7" w:rsidRPr="000845EB">
        <w:rPr>
          <w:rFonts w:ascii="Times New Roman" w:hAnsi="Times New Roman"/>
          <w:sz w:val="24"/>
          <w:szCs w:val="24"/>
        </w:rPr>
        <w:t>y</w:t>
      </w:r>
      <w:r w:rsidRPr="000845EB">
        <w:rPr>
          <w:rFonts w:ascii="Times New Roman" w:hAnsi="Times New Roman"/>
          <w:sz w:val="24"/>
          <w:szCs w:val="24"/>
        </w:rPr>
        <w:t xml:space="preserve"> performance.  If there is a new and much efficient kind of energy source available in the market, how Tesla will ad</w:t>
      </w:r>
      <w:r w:rsidR="00050961" w:rsidRPr="000845EB">
        <w:rPr>
          <w:rFonts w:ascii="Times New Roman" w:hAnsi="Times New Roman"/>
          <w:sz w:val="24"/>
          <w:szCs w:val="24"/>
        </w:rPr>
        <w:t>o</w:t>
      </w:r>
      <w:r w:rsidRPr="000845EB">
        <w:rPr>
          <w:rFonts w:ascii="Times New Roman" w:hAnsi="Times New Roman"/>
          <w:sz w:val="24"/>
          <w:szCs w:val="24"/>
        </w:rPr>
        <w:t>pt the change and the consequence is uncertain.</w:t>
      </w:r>
    </w:p>
    <w:p w14:paraId="5D06F230" w14:textId="77777777" w:rsidR="0043451B" w:rsidRPr="000845EB" w:rsidRDefault="0043451B" w:rsidP="000845EB">
      <w:pPr>
        <w:spacing w:line="360" w:lineRule="auto"/>
        <w:rPr>
          <w:rFonts w:ascii="Times New Roman" w:hAnsi="Times New Roman"/>
          <w:sz w:val="24"/>
          <w:szCs w:val="24"/>
        </w:rPr>
      </w:pPr>
    </w:p>
    <w:p w14:paraId="3F2359C0" w14:textId="36C51C11" w:rsidR="00632318" w:rsidRDefault="00B076C9" w:rsidP="00641A07">
      <w:pPr>
        <w:pStyle w:val="3"/>
      </w:pPr>
      <w:bookmarkStart w:id="59" w:name="_Toc28005238"/>
      <w:r>
        <w:t>7.</w:t>
      </w:r>
      <w:r w:rsidR="00632318">
        <w:t>4.5 Other threats</w:t>
      </w:r>
      <w:bookmarkEnd w:id="59"/>
    </w:p>
    <w:p w14:paraId="6E860828" w14:textId="153185E6" w:rsidR="0043451B" w:rsidRDefault="00632318" w:rsidP="000845EB">
      <w:pPr>
        <w:spacing w:line="360" w:lineRule="auto"/>
        <w:jc w:val="both"/>
        <w:rPr>
          <w:rFonts w:ascii="Times New Roman" w:hAnsi="Times New Roman"/>
          <w:sz w:val="24"/>
          <w:szCs w:val="24"/>
        </w:rPr>
      </w:pPr>
      <w:r>
        <w:rPr>
          <w:rFonts w:ascii="Times New Roman" w:hAnsi="Times New Roman"/>
          <w:sz w:val="24"/>
          <w:szCs w:val="24"/>
        </w:rPr>
        <w:t>O</w:t>
      </w:r>
      <w:r w:rsidR="00D81CEB" w:rsidRPr="000845EB">
        <w:rPr>
          <w:rFonts w:ascii="Times New Roman" w:hAnsi="Times New Roman"/>
          <w:sz w:val="24"/>
          <w:szCs w:val="24"/>
        </w:rPr>
        <w:t>ther threats which ha</w:t>
      </w:r>
      <w:r w:rsidR="00050961" w:rsidRPr="000845EB">
        <w:rPr>
          <w:rFonts w:ascii="Times New Roman" w:hAnsi="Times New Roman"/>
          <w:sz w:val="24"/>
          <w:szCs w:val="24"/>
        </w:rPr>
        <w:t>ve</w:t>
      </w:r>
      <w:r w:rsidR="00D81CEB" w:rsidRPr="000845EB">
        <w:rPr>
          <w:rFonts w:ascii="Times New Roman" w:hAnsi="Times New Roman"/>
          <w:sz w:val="24"/>
          <w:szCs w:val="24"/>
        </w:rPr>
        <w:t xml:space="preserve"> been discussed in this study such as the trade war and other conf</w:t>
      </w:r>
      <w:r w:rsidR="00050961" w:rsidRPr="000845EB">
        <w:rPr>
          <w:rFonts w:ascii="Times New Roman" w:hAnsi="Times New Roman"/>
          <w:sz w:val="24"/>
          <w:szCs w:val="24"/>
        </w:rPr>
        <w:t>ro</w:t>
      </w:r>
      <w:r w:rsidR="00D81CEB" w:rsidRPr="000845EB">
        <w:rPr>
          <w:rFonts w:ascii="Times New Roman" w:hAnsi="Times New Roman"/>
          <w:sz w:val="24"/>
          <w:szCs w:val="24"/>
        </w:rPr>
        <w:t xml:space="preserve">ntations between China and the U. S., decrease in Chinese income level, Elon Musk's court case with the SEC and </w:t>
      </w:r>
      <w:r w:rsidR="00050961" w:rsidRPr="000845EB">
        <w:rPr>
          <w:rFonts w:ascii="Times New Roman" w:hAnsi="Times New Roman"/>
          <w:sz w:val="24"/>
          <w:szCs w:val="24"/>
        </w:rPr>
        <w:t xml:space="preserve">a </w:t>
      </w:r>
      <w:r w:rsidR="00D81CEB" w:rsidRPr="000845EB">
        <w:rPr>
          <w:rFonts w:ascii="Times New Roman" w:hAnsi="Times New Roman"/>
          <w:sz w:val="24"/>
          <w:szCs w:val="24"/>
        </w:rPr>
        <w:t xml:space="preserve">potential lawsuit from autopilot </w:t>
      </w:r>
      <w:r w:rsidR="002C5DB3" w:rsidRPr="000845EB">
        <w:rPr>
          <w:rFonts w:ascii="Times New Roman" w:hAnsi="Times New Roman"/>
          <w:sz w:val="24"/>
          <w:szCs w:val="24"/>
        </w:rPr>
        <w:t xml:space="preserve">operation are also the threats of Tesla.   </w:t>
      </w:r>
    </w:p>
    <w:p w14:paraId="3D9EA55F" w14:textId="77777777" w:rsidR="001C0071" w:rsidRDefault="001C0071">
      <w:pPr>
        <w:spacing w:after="160" w:line="259" w:lineRule="auto"/>
        <w:rPr>
          <w:rFonts w:ascii="Times New Roman" w:eastAsiaTheme="majorEastAsia" w:hAnsi="Times New Roman" w:cstheme="majorBidi"/>
          <w:sz w:val="24"/>
          <w:szCs w:val="32"/>
        </w:rPr>
      </w:pPr>
      <w:r>
        <w:br w:type="page"/>
      </w:r>
    </w:p>
    <w:p w14:paraId="29BAFC03" w14:textId="7D6598AA" w:rsidR="00B95BB6" w:rsidRPr="00B95BB6" w:rsidRDefault="00A42013" w:rsidP="00641A07">
      <w:pPr>
        <w:pStyle w:val="1"/>
      </w:pPr>
      <w:bookmarkStart w:id="60" w:name="_Toc28005239"/>
      <w:r>
        <w:lastRenderedPageBreak/>
        <w:t xml:space="preserve">8. </w:t>
      </w:r>
      <w:r w:rsidR="00D37933" w:rsidRPr="00B95BB6">
        <w:t>Stra</w:t>
      </w:r>
      <w:r w:rsidR="00B95BB6" w:rsidRPr="00B95BB6">
        <w:t>t</w:t>
      </w:r>
      <w:r w:rsidR="00D37933" w:rsidRPr="00B95BB6">
        <w:t>eg</w:t>
      </w:r>
      <w:r w:rsidR="00B95BB6" w:rsidRPr="00B95BB6">
        <w:t>ies</w:t>
      </w:r>
      <w:r w:rsidR="00D37933" w:rsidRPr="00B95BB6">
        <w:t xml:space="preserve"> generation</w:t>
      </w:r>
      <w:bookmarkEnd w:id="60"/>
    </w:p>
    <w:p w14:paraId="57083AB8" w14:textId="624CCC4E" w:rsidR="002C5DB3" w:rsidRDefault="00A42013" w:rsidP="00641A07">
      <w:pPr>
        <w:pStyle w:val="2"/>
      </w:pPr>
      <w:bookmarkStart w:id="61" w:name="_Toc28005240"/>
      <w:r>
        <w:t xml:space="preserve">8.1 </w:t>
      </w:r>
      <w:r w:rsidR="00B95BB6">
        <w:t>S</w:t>
      </w:r>
      <w:r w:rsidR="00632318" w:rsidRPr="00B95BB6">
        <w:t>WOT Matrix for Tesla</w:t>
      </w:r>
      <w:bookmarkEnd w:id="61"/>
    </w:p>
    <w:p w14:paraId="15A7C632" w14:textId="080AFBEA" w:rsidR="00B95BB6" w:rsidRPr="004E55F3" w:rsidRDefault="00B95BB6" w:rsidP="00B95BB6">
      <w:pPr>
        <w:spacing w:line="360" w:lineRule="auto"/>
        <w:jc w:val="both"/>
        <w:rPr>
          <w:rFonts w:ascii="Times New Roman" w:hAnsi="Times New Roman"/>
          <w:sz w:val="24"/>
          <w:szCs w:val="24"/>
        </w:rPr>
      </w:pPr>
      <w:r w:rsidRPr="004E55F3">
        <w:rPr>
          <w:rFonts w:ascii="Times New Roman" w:hAnsi="Times New Roman"/>
          <w:sz w:val="24"/>
          <w:szCs w:val="24"/>
        </w:rPr>
        <w:t xml:space="preserve">Table </w:t>
      </w:r>
      <w:r w:rsidR="0026085D" w:rsidRPr="004E55F3">
        <w:rPr>
          <w:rFonts w:ascii="Times New Roman" w:hAnsi="Times New Roman"/>
          <w:sz w:val="24"/>
          <w:szCs w:val="24"/>
        </w:rPr>
        <w:t>5</w:t>
      </w:r>
      <w:r w:rsidRPr="004E55F3">
        <w:rPr>
          <w:rFonts w:ascii="Times New Roman" w:hAnsi="Times New Roman"/>
          <w:sz w:val="24"/>
          <w:szCs w:val="24"/>
        </w:rPr>
        <w:t xml:space="preserve"> </w:t>
      </w:r>
      <w:r w:rsidR="00D45276" w:rsidRPr="004E55F3">
        <w:rPr>
          <w:rFonts w:ascii="Times New Roman" w:hAnsi="Times New Roman"/>
          <w:sz w:val="24"/>
          <w:szCs w:val="24"/>
        </w:rPr>
        <w:t>recapitulates</w:t>
      </w:r>
      <w:r w:rsidRPr="004E55F3">
        <w:rPr>
          <w:rFonts w:ascii="Times New Roman" w:hAnsi="Times New Roman"/>
          <w:sz w:val="24"/>
          <w:szCs w:val="24"/>
        </w:rPr>
        <w:t xml:space="preserve"> the SWOT of Tesla’s operation in China.</w:t>
      </w:r>
    </w:p>
    <w:p w14:paraId="5DF499B2" w14:textId="452EDA52" w:rsidR="002C5DB3" w:rsidRPr="004E55F3" w:rsidRDefault="00B95BB6" w:rsidP="000845EB">
      <w:pPr>
        <w:spacing w:line="360" w:lineRule="auto"/>
        <w:jc w:val="both"/>
        <w:rPr>
          <w:rFonts w:ascii="Times New Roman" w:hAnsi="Times New Roman"/>
          <w:sz w:val="24"/>
          <w:szCs w:val="24"/>
        </w:rPr>
      </w:pPr>
      <w:r w:rsidRPr="004E55F3">
        <w:rPr>
          <w:rFonts w:ascii="Times New Roman" w:hAnsi="Times New Roman"/>
          <w:sz w:val="24"/>
          <w:szCs w:val="24"/>
        </w:rPr>
        <w:t xml:space="preserve">Table </w:t>
      </w:r>
      <w:r w:rsidR="0026085D" w:rsidRPr="004E55F3">
        <w:rPr>
          <w:rFonts w:ascii="Times New Roman" w:hAnsi="Times New Roman"/>
          <w:sz w:val="24"/>
          <w:szCs w:val="24"/>
        </w:rPr>
        <w:t>5</w:t>
      </w:r>
    </w:p>
    <w:tbl>
      <w:tblPr>
        <w:tblStyle w:val="af2"/>
        <w:tblW w:w="0" w:type="auto"/>
        <w:tblLook w:val="04A0" w:firstRow="1" w:lastRow="0" w:firstColumn="1" w:lastColumn="0" w:noHBand="0" w:noVBand="1"/>
      </w:tblPr>
      <w:tblGrid>
        <w:gridCol w:w="4814"/>
        <w:gridCol w:w="4814"/>
      </w:tblGrid>
      <w:tr w:rsidR="002C5DB3" w:rsidRPr="000845EB" w14:paraId="3431C0E8" w14:textId="77777777" w:rsidTr="002C5DB3">
        <w:tc>
          <w:tcPr>
            <w:tcW w:w="4814" w:type="dxa"/>
          </w:tcPr>
          <w:p w14:paraId="5BF17ED9" w14:textId="138F105F" w:rsidR="002C5DB3" w:rsidRPr="000845EB" w:rsidRDefault="002C5DB3" w:rsidP="00B95BB6">
            <w:pPr>
              <w:rPr>
                <w:rFonts w:ascii="Times New Roman" w:hAnsi="Times New Roman"/>
                <w:sz w:val="24"/>
                <w:szCs w:val="24"/>
              </w:rPr>
            </w:pPr>
            <w:r w:rsidRPr="000845EB">
              <w:rPr>
                <w:rFonts w:ascii="Times New Roman" w:hAnsi="Times New Roman"/>
                <w:sz w:val="24"/>
                <w:szCs w:val="24"/>
              </w:rPr>
              <w:t>Strengths</w:t>
            </w:r>
          </w:p>
        </w:tc>
        <w:tc>
          <w:tcPr>
            <w:tcW w:w="4814" w:type="dxa"/>
          </w:tcPr>
          <w:p w14:paraId="5A9C2B30" w14:textId="3486CA0C" w:rsidR="002C5DB3" w:rsidRPr="000845EB" w:rsidRDefault="00273695" w:rsidP="00B95BB6">
            <w:pPr>
              <w:rPr>
                <w:rFonts w:ascii="Times New Roman" w:hAnsi="Times New Roman"/>
                <w:sz w:val="24"/>
                <w:szCs w:val="24"/>
              </w:rPr>
            </w:pPr>
            <w:r w:rsidRPr="000845EB">
              <w:rPr>
                <w:rFonts w:ascii="Times New Roman" w:hAnsi="Times New Roman"/>
                <w:sz w:val="24"/>
                <w:szCs w:val="24"/>
              </w:rPr>
              <w:t xml:space="preserve">Weaknesses </w:t>
            </w:r>
          </w:p>
        </w:tc>
      </w:tr>
      <w:tr w:rsidR="002C5DB3" w:rsidRPr="000845EB" w14:paraId="38B8A44C" w14:textId="77777777" w:rsidTr="002C5DB3">
        <w:tc>
          <w:tcPr>
            <w:tcW w:w="4814" w:type="dxa"/>
          </w:tcPr>
          <w:p w14:paraId="5BFD2EA8" w14:textId="77777777" w:rsidR="002C5DB3" w:rsidRPr="000845EB" w:rsidRDefault="002C5DB3" w:rsidP="00B95BB6">
            <w:pPr>
              <w:pStyle w:val="a3"/>
              <w:numPr>
                <w:ilvl w:val="0"/>
                <w:numId w:val="5"/>
              </w:numPr>
              <w:rPr>
                <w:rFonts w:ascii="Times New Roman" w:hAnsi="Times New Roman"/>
                <w:sz w:val="24"/>
                <w:szCs w:val="24"/>
              </w:rPr>
            </w:pPr>
            <w:r w:rsidRPr="000845EB">
              <w:rPr>
                <w:rFonts w:ascii="Times New Roman" w:hAnsi="Times New Roman"/>
                <w:sz w:val="24"/>
                <w:szCs w:val="24"/>
              </w:rPr>
              <w:t>Elon Musk</w:t>
            </w:r>
          </w:p>
          <w:p w14:paraId="1AF3D812" w14:textId="77777777" w:rsidR="002C5DB3" w:rsidRPr="000845EB" w:rsidRDefault="002C5DB3" w:rsidP="00B95BB6">
            <w:pPr>
              <w:pStyle w:val="a3"/>
              <w:numPr>
                <w:ilvl w:val="0"/>
                <w:numId w:val="5"/>
              </w:numPr>
              <w:rPr>
                <w:rFonts w:ascii="Times New Roman" w:hAnsi="Times New Roman"/>
                <w:sz w:val="24"/>
                <w:szCs w:val="24"/>
              </w:rPr>
            </w:pPr>
            <w:r w:rsidRPr="000845EB">
              <w:rPr>
                <w:rFonts w:ascii="Times New Roman" w:hAnsi="Times New Roman"/>
                <w:sz w:val="24"/>
                <w:szCs w:val="24"/>
              </w:rPr>
              <w:t>High quality, high performance with competitive price</w:t>
            </w:r>
          </w:p>
          <w:p w14:paraId="17B4F9BE" w14:textId="77777777" w:rsidR="002C5DB3" w:rsidRPr="000845EB" w:rsidRDefault="002C5DB3" w:rsidP="00B95BB6">
            <w:pPr>
              <w:pStyle w:val="a3"/>
              <w:numPr>
                <w:ilvl w:val="0"/>
                <w:numId w:val="5"/>
              </w:numPr>
              <w:rPr>
                <w:rFonts w:ascii="Times New Roman" w:hAnsi="Times New Roman"/>
                <w:sz w:val="24"/>
                <w:szCs w:val="24"/>
              </w:rPr>
            </w:pPr>
            <w:r w:rsidRPr="000845EB">
              <w:rPr>
                <w:rFonts w:ascii="Times New Roman" w:hAnsi="Times New Roman"/>
                <w:sz w:val="24"/>
                <w:szCs w:val="24"/>
              </w:rPr>
              <w:t>Update control software through-the-air</w:t>
            </w:r>
          </w:p>
          <w:p w14:paraId="14DDA147" w14:textId="77777777" w:rsidR="002C5DB3" w:rsidRPr="000845EB" w:rsidRDefault="002C5DB3" w:rsidP="00B95BB6">
            <w:pPr>
              <w:pStyle w:val="a3"/>
              <w:numPr>
                <w:ilvl w:val="0"/>
                <w:numId w:val="5"/>
              </w:numPr>
              <w:rPr>
                <w:rFonts w:ascii="Times New Roman" w:hAnsi="Times New Roman"/>
                <w:sz w:val="24"/>
                <w:szCs w:val="24"/>
              </w:rPr>
            </w:pPr>
            <w:r w:rsidRPr="000845EB">
              <w:rPr>
                <w:rFonts w:ascii="Times New Roman" w:hAnsi="Times New Roman"/>
                <w:sz w:val="24"/>
                <w:szCs w:val="24"/>
              </w:rPr>
              <w:t>Autopilot</w:t>
            </w:r>
          </w:p>
          <w:p w14:paraId="1580DD90" w14:textId="77777777" w:rsidR="002C5DB3" w:rsidRPr="000845EB" w:rsidRDefault="002C5DB3" w:rsidP="00B95BB6">
            <w:pPr>
              <w:pStyle w:val="a3"/>
              <w:numPr>
                <w:ilvl w:val="0"/>
                <w:numId w:val="5"/>
              </w:numPr>
              <w:rPr>
                <w:rFonts w:ascii="Times New Roman" w:hAnsi="Times New Roman"/>
                <w:sz w:val="24"/>
                <w:szCs w:val="24"/>
              </w:rPr>
            </w:pPr>
            <w:r w:rsidRPr="000845EB">
              <w:rPr>
                <w:rFonts w:ascii="Times New Roman" w:hAnsi="Times New Roman"/>
                <w:sz w:val="24"/>
                <w:szCs w:val="24"/>
              </w:rPr>
              <w:t>Supercharger network</w:t>
            </w:r>
          </w:p>
          <w:p w14:paraId="7F08DC21" w14:textId="77777777" w:rsidR="00273695" w:rsidRPr="000845EB" w:rsidRDefault="002C5DB3" w:rsidP="00B95BB6">
            <w:pPr>
              <w:pStyle w:val="a3"/>
              <w:numPr>
                <w:ilvl w:val="0"/>
                <w:numId w:val="5"/>
              </w:numPr>
              <w:rPr>
                <w:rFonts w:ascii="Times New Roman" w:hAnsi="Times New Roman"/>
                <w:sz w:val="24"/>
                <w:szCs w:val="24"/>
              </w:rPr>
            </w:pPr>
            <w:r w:rsidRPr="000845EB">
              <w:rPr>
                <w:rFonts w:ascii="Times New Roman" w:hAnsi="Times New Roman"/>
                <w:sz w:val="24"/>
                <w:szCs w:val="24"/>
              </w:rPr>
              <w:t>Strong demand</w:t>
            </w:r>
            <w:r w:rsidR="00273695" w:rsidRPr="000845EB">
              <w:rPr>
                <w:rFonts w:ascii="Times New Roman" w:hAnsi="Times New Roman"/>
                <w:sz w:val="24"/>
                <w:szCs w:val="24"/>
              </w:rPr>
              <w:t xml:space="preserve"> </w:t>
            </w:r>
          </w:p>
          <w:p w14:paraId="1F4E8F1D" w14:textId="77777777" w:rsidR="00273695" w:rsidRPr="000845EB" w:rsidRDefault="00273695" w:rsidP="00B95BB6">
            <w:pPr>
              <w:pStyle w:val="a3"/>
              <w:numPr>
                <w:ilvl w:val="0"/>
                <w:numId w:val="5"/>
              </w:numPr>
              <w:rPr>
                <w:rFonts w:ascii="Times New Roman" w:hAnsi="Times New Roman"/>
                <w:sz w:val="24"/>
                <w:szCs w:val="24"/>
              </w:rPr>
            </w:pPr>
            <w:r w:rsidRPr="000845EB">
              <w:rPr>
                <w:rFonts w:ascii="Times New Roman" w:hAnsi="Times New Roman"/>
                <w:sz w:val="24"/>
                <w:szCs w:val="24"/>
              </w:rPr>
              <w:t>Low marketing investment</w:t>
            </w:r>
          </w:p>
          <w:p w14:paraId="65FB7BB0" w14:textId="77777777" w:rsidR="00273695" w:rsidRPr="000845EB" w:rsidRDefault="00273695" w:rsidP="00B95BB6">
            <w:pPr>
              <w:pStyle w:val="a3"/>
              <w:numPr>
                <w:ilvl w:val="0"/>
                <w:numId w:val="5"/>
              </w:numPr>
              <w:rPr>
                <w:rFonts w:ascii="Times New Roman" w:hAnsi="Times New Roman"/>
                <w:sz w:val="24"/>
                <w:szCs w:val="24"/>
              </w:rPr>
            </w:pPr>
            <w:r w:rsidRPr="000845EB">
              <w:rPr>
                <w:rFonts w:ascii="Times New Roman" w:hAnsi="Times New Roman"/>
                <w:sz w:val="24"/>
                <w:szCs w:val="24"/>
              </w:rPr>
              <w:t>Strong brand recognition</w:t>
            </w:r>
          </w:p>
          <w:p w14:paraId="03E0E54E" w14:textId="11F1EAEE" w:rsidR="00273695" w:rsidRPr="000845EB" w:rsidRDefault="00273695" w:rsidP="00B95BB6">
            <w:pPr>
              <w:pStyle w:val="a3"/>
              <w:numPr>
                <w:ilvl w:val="0"/>
                <w:numId w:val="5"/>
              </w:numPr>
              <w:rPr>
                <w:rFonts w:ascii="Times New Roman" w:hAnsi="Times New Roman"/>
                <w:sz w:val="24"/>
                <w:szCs w:val="24"/>
              </w:rPr>
            </w:pPr>
            <w:r w:rsidRPr="000845EB">
              <w:rPr>
                <w:rFonts w:ascii="Times New Roman" w:hAnsi="Times New Roman"/>
                <w:sz w:val="24"/>
                <w:szCs w:val="24"/>
              </w:rPr>
              <w:t>Regulatory  and green credit profit</w:t>
            </w:r>
          </w:p>
          <w:p w14:paraId="315D2218" w14:textId="77777777" w:rsidR="002C5DB3" w:rsidRPr="000845EB" w:rsidRDefault="002C5DB3" w:rsidP="00B95BB6">
            <w:pPr>
              <w:pStyle w:val="a3"/>
              <w:numPr>
                <w:ilvl w:val="0"/>
                <w:numId w:val="5"/>
              </w:numPr>
              <w:rPr>
                <w:rFonts w:ascii="Times New Roman" w:hAnsi="Times New Roman"/>
                <w:sz w:val="24"/>
                <w:szCs w:val="24"/>
              </w:rPr>
            </w:pPr>
            <w:r w:rsidRPr="000845EB">
              <w:rPr>
                <w:rFonts w:ascii="Times New Roman" w:hAnsi="Times New Roman"/>
                <w:sz w:val="24"/>
                <w:szCs w:val="24"/>
              </w:rPr>
              <w:t>Industry leader</w:t>
            </w:r>
          </w:p>
          <w:p w14:paraId="5CF1AFC9" w14:textId="77777777" w:rsidR="002C5DB3" w:rsidRPr="000845EB" w:rsidRDefault="002C5DB3" w:rsidP="00B95BB6">
            <w:pPr>
              <w:pStyle w:val="a3"/>
              <w:numPr>
                <w:ilvl w:val="0"/>
                <w:numId w:val="5"/>
              </w:numPr>
              <w:rPr>
                <w:rFonts w:ascii="Times New Roman" w:hAnsi="Times New Roman"/>
                <w:sz w:val="24"/>
                <w:szCs w:val="24"/>
              </w:rPr>
            </w:pPr>
            <w:r w:rsidRPr="000845EB">
              <w:rPr>
                <w:rFonts w:ascii="Times New Roman" w:hAnsi="Times New Roman"/>
                <w:sz w:val="24"/>
                <w:szCs w:val="24"/>
              </w:rPr>
              <w:t>No legacy burden</w:t>
            </w:r>
          </w:p>
          <w:p w14:paraId="77817A4D" w14:textId="1A51CEB9" w:rsidR="00AB16E8" w:rsidRPr="000845EB" w:rsidRDefault="00AB16E8" w:rsidP="00B95BB6">
            <w:pPr>
              <w:pStyle w:val="a3"/>
              <w:numPr>
                <w:ilvl w:val="0"/>
                <w:numId w:val="5"/>
              </w:numPr>
              <w:rPr>
                <w:rFonts w:ascii="Times New Roman" w:hAnsi="Times New Roman"/>
                <w:sz w:val="24"/>
                <w:szCs w:val="24"/>
              </w:rPr>
            </w:pPr>
            <w:r w:rsidRPr="000845EB">
              <w:rPr>
                <w:rFonts w:ascii="Times New Roman" w:hAnsi="Times New Roman"/>
                <w:sz w:val="24"/>
                <w:szCs w:val="24"/>
              </w:rPr>
              <w:t xml:space="preserve">Fully operating </w:t>
            </w:r>
            <w:r w:rsidR="00E8549D" w:rsidRPr="000845EB">
              <w:rPr>
                <w:rFonts w:ascii="Times New Roman" w:hAnsi="Times New Roman"/>
                <w:sz w:val="24"/>
                <w:szCs w:val="24"/>
              </w:rPr>
              <w:t>Shanghai G</w:t>
            </w:r>
            <w:r w:rsidRPr="000845EB">
              <w:rPr>
                <w:rFonts w:ascii="Times New Roman" w:hAnsi="Times New Roman"/>
                <w:sz w:val="24"/>
                <w:szCs w:val="24"/>
              </w:rPr>
              <w:t>igafactory</w:t>
            </w:r>
          </w:p>
          <w:p w14:paraId="53C5E623" w14:textId="350FC310" w:rsidR="002C5DB3" w:rsidRPr="000845EB" w:rsidRDefault="00632318" w:rsidP="00B95BB6">
            <w:pPr>
              <w:pStyle w:val="a3"/>
              <w:numPr>
                <w:ilvl w:val="0"/>
                <w:numId w:val="5"/>
              </w:numPr>
              <w:rPr>
                <w:rFonts w:ascii="Times New Roman" w:hAnsi="Times New Roman"/>
                <w:sz w:val="24"/>
                <w:szCs w:val="24"/>
              </w:rPr>
            </w:pPr>
            <w:r>
              <w:rPr>
                <w:rFonts w:ascii="Times New Roman" w:hAnsi="Times New Roman"/>
                <w:sz w:val="24"/>
                <w:szCs w:val="24"/>
              </w:rPr>
              <w:t>S</w:t>
            </w:r>
            <w:r w:rsidR="002C5DB3" w:rsidRPr="000845EB">
              <w:rPr>
                <w:rFonts w:ascii="Times New Roman" w:hAnsi="Times New Roman"/>
                <w:sz w:val="24"/>
                <w:szCs w:val="24"/>
              </w:rPr>
              <w:t>trong cash flow</w:t>
            </w:r>
          </w:p>
          <w:p w14:paraId="73C25068" w14:textId="1B26CAC1" w:rsidR="002C5DB3" w:rsidRPr="000845EB" w:rsidRDefault="002C5DB3" w:rsidP="00B95BB6">
            <w:pPr>
              <w:pStyle w:val="a3"/>
              <w:numPr>
                <w:ilvl w:val="0"/>
                <w:numId w:val="5"/>
              </w:numPr>
              <w:rPr>
                <w:rFonts w:ascii="Times New Roman" w:hAnsi="Times New Roman"/>
                <w:sz w:val="24"/>
                <w:szCs w:val="24"/>
              </w:rPr>
            </w:pPr>
            <w:r w:rsidRPr="000845EB">
              <w:rPr>
                <w:rFonts w:ascii="Times New Roman" w:hAnsi="Times New Roman"/>
                <w:sz w:val="24"/>
                <w:szCs w:val="24"/>
              </w:rPr>
              <w:t>Automobile insurance</w:t>
            </w:r>
          </w:p>
        </w:tc>
        <w:tc>
          <w:tcPr>
            <w:tcW w:w="4814" w:type="dxa"/>
          </w:tcPr>
          <w:p w14:paraId="71A03081" w14:textId="77777777" w:rsidR="002C5DB3" w:rsidRPr="000845EB" w:rsidRDefault="002C5DB3" w:rsidP="00B95BB6">
            <w:pPr>
              <w:pStyle w:val="a3"/>
              <w:numPr>
                <w:ilvl w:val="0"/>
                <w:numId w:val="6"/>
              </w:numPr>
              <w:rPr>
                <w:rFonts w:ascii="Times New Roman" w:hAnsi="Times New Roman"/>
                <w:sz w:val="24"/>
                <w:szCs w:val="24"/>
              </w:rPr>
            </w:pPr>
            <w:r w:rsidRPr="000845EB">
              <w:rPr>
                <w:rFonts w:ascii="Times New Roman" w:hAnsi="Times New Roman"/>
                <w:sz w:val="24"/>
                <w:szCs w:val="24"/>
              </w:rPr>
              <w:t>Long waiting time for delivery, service and service process</w:t>
            </w:r>
          </w:p>
          <w:p w14:paraId="2971C66A" w14:textId="62E7B28F" w:rsidR="002C5DB3" w:rsidRPr="000845EB" w:rsidRDefault="002C5DB3" w:rsidP="00B95BB6">
            <w:pPr>
              <w:pStyle w:val="a3"/>
              <w:numPr>
                <w:ilvl w:val="0"/>
                <w:numId w:val="6"/>
              </w:numPr>
              <w:rPr>
                <w:rFonts w:ascii="Times New Roman" w:hAnsi="Times New Roman"/>
                <w:sz w:val="24"/>
                <w:szCs w:val="24"/>
              </w:rPr>
            </w:pPr>
            <w:r w:rsidRPr="000845EB">
              <w:rPr>
                <w:rFonts w:ascii="Times New Roman" w:hAnsi="Times New Roman"/>
                <w:sz w:val="24"/>
                <w:szCs w:val="24"/>
              </w:rPr>
              <w:t>High labour costs</w:t>
            </w:r>
            <w:r w:rsidR="007D288D" w:rsidRPr="000845EB">
              <w:rPr>
                <w:rFonts w:ascii="Times New Roman" w:hAnsi="Times New Roman"/>
                <w:sz w:val="24"/>
                <w:szCs w:val="24"/>
              </w:rPr>
              <w:t xml:space="preserve"> in the U. S.</w:t>
            </w:r>
          </w:p>
          <w:p w14:paraId="0CD5AC99" w14:textId="77777777" w:rsidR="002C5DB3" w:rsidRPr="000845EB" w:rsidRDefault="002C5DB3" w:rsidP="00B95BB6">
            <w:pPr>
              <w:pStyle w:val="a3"/>
              <w:numPr>
                <w:ilvl w:val="0"/>
                <w:numId w:val="6"/>
              </w:numPr>
              <w:rPr>
                <w:rFonts w:ascii="Times New Roman" w:hAnsi="Times New Roman"/>
                <w:sz w:val="24"/>
                <w:szCs w:val="24"/>
              </w:rPr>
            </w:pPr>
            <w:r w:rsidRPr="000845EB">
              <w:rPr>
                <w:rFonts w:ascii="Times New Roman" w:hAnsi="Times New Roman"/>
                <w:sz w:val="24"/>
                <w:szCs w:val="24"/>
              </w:rPr>
              <w:t>High price</w:t>
            </w:r>
          </w:p>
          <w:p w14:paraId="7C4B261F" w14:textId="77777777" w:rsidR="002C5DB3" w:rsidRPr="000845EB" w:rsidRDefault="002C5DB3" w:rsidP="00B95BB6">
            <w:pPr>
              <w:pStyle w:val="a3"/>
              <w:numPr>
                <w:ilvl w:val="0"/>
                <w:numId w:val="6"/>
              </w:numPr>
              <w:rPr>
                <w:rFonts w:ascii="Times New Roman" w:hAnsi="Times New Roman"/>
                <w:sz w:val="24"/>
                <w:szCs w:val="24"/>
              </w:rPr>
            </w:pPr>
            <w:r w:rsidRPr="000845EB">
              <w:rPr>
                <w:rFonts w:ascii="Times New Roman" w:hAnsi="Times New Roman"/>
                <w:sz w:val="24"/>
                <w:szCs w:val="24"/>
              </w:rPr>
              <w:t>Insufficient Supercharger</w:t>
            </w:r>
          </w:p>
          <w:p w14:paraId="6A026A78" w14:textId="15C88678" w:rsidR="002C5DB3" w:rsidRPr="000845EB" w:rsidRDefault="002C5DB3" w:rsidP="00B95BB6">
            <w:pPr>
              <w:pStyle w:val="a3"/>
              <w:numPr>
                <w:ilvl w:val="0"/>
                <w:numId w:val="6"/>
              </w:numPr>
              <w:rPr>
                <w:rFonts w:ascii="Times New Roman" w:hAnsi="Times New Roman"/>
                <w:sz w:val="24"/>
                <w:szCs w:val="24"/>
              </w:rPr>
            </w:pPr>
            <w:r w:rsidRPr="000845EB">
              <w:rPr>
                <w:rFonts w:ascii="Times New Roman" w:hAnsi="Times New Roman"/>
                <w:sz w:val="24"/>
                <w:szCs w:val="24"/>
              </w:rPr>
              <w:t>Production bottleneck</w:t>
            </w:r>
          </w:p>
          <w:p w14:paraId="79BB7D7E" w14:textId="77777777" w:rsidR="002C5DB3" w:rsidRPr="000845EB" w:rsidRDefault="002C5DB3" w:rsidP="00B95BB6">
            <w:pPr>
              <w:pStyle w:val="a3"/>
              <w:numPr>
                <w:ilvl w:val="0"/>
                <w:numId w:val="6"/>
              </w:numPr>
              <w:rPr>
                <w:rFonts w:ascii="Times New Roman" w:hAnsi="Times New Roman"/>
                <w:sz w:val="24"/>
                <w:szCs w:val="24"/>
              </w:rPr>
            </w:pPr>
            <w:r w:rsidRPr="000845EB">
              <w:rPr>
                <w:rFonts w:ascii="Times New Roman" w:hAnsi="Times New Roman"/>
                <w:sz w:val="24"/>
                <w:szCs w:val="24"/>
              </w:rPr>
              <w:t>Weak profitability</w:t>
            </w:r>
          </w:p>
          <w:p w14:paraId="0093949B" w14:textId="2C65A803" w:rsidR="002C5DB3" w:rsidRPr="000845EB" w:rsidRDefault="002C5DB3" w:rsidP="00B95BB6">
            <w:pPr>
              <w:pStyle w:val="a3"/>
              <w:numPr>
                <w:ilvl w:val="0"/>
                <w:numId w:val="6"/>
              </w:numPr>
              <w:rPr>
                <w:rFonts w:ascii="Times New Roman" w:hAnsi="Times New Roman"/>
                <w:sz w:val="24"/>
                <w:szCs w:val="24"/>
              </w:rPr>
            </w:pPr>
            <w:r w:rsidRPr="000845EB">
              <w:rPr>
                <w:rFonts w:ascii="Times New Roman" w:hAnsi="Times New Roman"/>
                <w:sz w:val="24"/>
                <w:szCs w:val="24"/>
              </w:rPr>
              <w:t>Elon Musk does not get along with SEC and Donald Trump</w:t>
            </w:r>
          </w:p>
        </w:tc>
      </w:tr>
      <w:tr w:rsidR="002C5DB3" w:rsidRPr="000845EB" w14:paraId="6168243D" w14:textId="77777777" w:rsidTr="002C5DB3">
        <w:tc>
          <w:tcPr>
            <w:tcW w:w="4814" w:type="dxa"/>
          </w:tcPr>
          <w:p w14:paraId="1E83D4F9" w14:textId="3201EB81" w:rsidR="002C5DB3" w:rsidRPr="000845EB" w:rsidRDefault="00273695" w:rsidP="00B95BB6">
            <w:pPr>
              <w:rPr>
                <w:rFonts w:ascii="Times New Roman" w:hAnsi="Times New Roman"/>
                <w:sz w:val="24"/>
                <w:szCs w:val="24"/>
              </w:rPr>
            </w:pPr>
            <w:r w:rsidRPr="000845EB">
              <w:rPr>
                <w:rFonts w:ascii="Times New Roman" w:hAnsi="Times New Roman"/>
                <w:sz w:val="24"/>
                <w:szCs w:val="24"/>
              </w:rPr>
              <w:t>Opportunities</w:t>
            </w:r>
          </w:p>
        </w:tc>
        <w:tc>
          <w:tcPr>
            <w:tcW w:w="4814" w:type="dxa"/>
          </w:tcPr>
          <w:p w14:paraId="428E1FD6" w14:textId="38D5EAE3" w:rsidR="002C5DB3" w:rsidRPr="000845EB" w:rsidRDefault="002C5DB3" w:rsidP="00B95BB6">
            <w:pPr>
              <w:rPr>
                <w:rFonts w:ascii="Times New Roman" w:hAnsi="Times New Roman"/>
                <w:sz w:val="24"/>
                <w:szCs w:val="24"/>
              </w:rPr>
            </w:pPr>
            <w:r w:rsidRPr="000845EB">
              <w:rPr>
                <w:rFonts w:ascii="Times New Roman" w:hAnsi="Times New Roman"/>
                <w:sz w:val="24"/>
                <w:szCs w:val="24"/>
              </w:rPr>
              <w:t>Threats</w:t>
            </w:r>
          </w:p>
        </w:tc>
      </w:tr>
      <w:tr w:rsidR="002C5DB3" w:rsidRPr="000845EB" w14:paraId="3B46509B" w14:textId="77777777" w:rsidTr="002C5DB3">
        <w:tc>
          <w:tcPr>
            <w:tcW w:w="4814" w:type="dxa"/>
          </w:tcPr>
          <w:p w14:paraId="17C1B9E3" w14:textId="79D453B2" w:rsidR="002C5DB3" w:rsidRPr="000845EB" w:rsidRDefault="002C5DB3" w:rsidP="00B95BB6">
            <w:pPr>
              <w:pStyle w:val="a3"/>
              <w:numPr>
                <w:ilvl w:val="0"/>
                <w:numId w:val="7"/>
              </w:numPr>
              <w:rPr>
                <w:rFonts w:ascii="Times New Roman" w:hAnsi="Times New Roman"/>
                <w:sz w:val="24"/>
                <w:szCs w:val="24"/>
              </w:rPr>
            </w:pPr>
            <w:r w:rsidRPr="000845EB">
              <w:rPr>
                <w:rFonts w:ascii="Times New Roman" w:hAnsi="Times New Roman"/>
                <w:sz w:val="24"/>
                <w:szCs w:val="24"/>
              </w:rPr>
              <w:t xml:space="preserve">Historical ICEV burden for Tesla’s </w:t>
            </w:r>
            <w:r w:rsidR="00632318">
              <w:rPr>
                <w:rFonts w:ascii="Times New Roman" w:hAnsi="Times New Roman"/>
                <w:sz w:val="24"/>
                <w:szCs w:val="24"/>
              </w:rPr>
              <w:t>c</w:t>
            </w:r>
            <w:r w:rsidRPr="000845EB">
              <w:rPr>
                <w:rFonts w:ascii="Times New Roman" w:hAnsi="Times New Roman"/>
                <w:sz w:val="24"/>
                <w:szCs w:val="24"/>
              </w:rPr>
              <w:t>ompetitors</w:t>
            </w:r>
          </w:p>
          <w:p w14:paraId="7E05079D" w14:textId="77777777" w:rsidR="002C5DB3" w:rsidRPr="000845EB" w:rsidRDefault="002C5DB3" w:rsidP="00B95BB6">
            <w:pPr>
              <w:pStyle w:val="a3"/>
              <w:numPr>
                <w:ilvl w:val="0"/>
                <w:numId w:val="7"/>
              </w:numPr>
              <w:rPr>
                <w:rFonts w:ascii="Times New Roman" w:hAnsi="Times New Roman"/>
                <w:sz w:val="24"/>
                <w:szCs w:val="24"/>
              </w:rPr>
            </w:pPr>
            <w:r w:rsidRPr="000845EB">
              <w:rPr>
                <w:rFonts w:ascii="Times New Roman" w:hAnsi="Times New Roman"/>
                <w:sz w:val="24"/>
                <w:szCs w:val="24"/>
              </w:rPr>
              <w:t>Competitors’ driving software is underdeveloped</w:t>
            </w:r>
          </w:p>
          <w:p w14:paraId="2201FD2F" w14:textId="77777777" w:rsidR="002C5DB3" w:rsidRPr="000845EB" w:rsidRDefault="002C5DB3" w:rsidP="00B95BB6">
            <w:pPr>
              <w:pStyle w:val="a3"/>
              <w:numPr>
                <w:ilvl w:val="0"/>
                <w:numId w:val="7"/>
              </w:numPr>
              <w:rPr>
                <w:rFonts w:ascii="Times New Roman" w:hAnsi="Times New Roman"/>
                <w:sz w:val="24"/>
                <w:szCs w:val="24"/>
              </w:rPr>
            </w:pPr>
            <w:r w:rsidRPr="000845EB">
              <w:rPr>
                <w:rFonts w:ascii="Times New Roman" w:hAnsi="Times New Roman"/>
                <w:sz w:val="24"/>
                <w:szCs w:val="24"/>
              </w:rPr>
              <w:t>Strong behavioural loyalty</w:t>
            </w:r>
          </w:p>
          <w:p w14:paraId="415AC453" w14:textId="77777777" w:rsidR="002C5DB3" w:rsidRPr="000845EB" w:rsidRDefault="002C5DB3" w:rsidP="00B95BB6">
            <w:pPr>
              <w:pStyle w:val="a3"/>
              <w:numPr>
                <w:ilvl w:val="0"/>
                <w:numId w:val="7"/>
              </w:numPr>
              <w:rPr>
                <w:rFonts w:ascii="Times New Roman" w:hAnsi="Times New Roman"/>
                <w:sz w:val="24"/>
                <w:szCs w:val="24"/>
              </w:rPr>
            </w:pPr>
            <w:r w:rsidRPr="000845EB">
              <w:rPr>
                <w:rFonts w:ascii="Times New Roman" w:hAnsi="Times New Roman"/>
                <w:sz w:val="24"/>
                <w:szCs w:val="24"/>
              </w:rPr>
              <w:t>BEVs become the new paradigm</w:t>
            </w:r>
          </w:p>
          <w:p w14:paraId="40870999" w14:textId="2E8106FC" w:rsidR="002C5DB3" w:rsidRPr="000845EB" w:rsidRDefault="002C5DB3" w:rsidP="00B95BB6">
            <w:pPr>
              <w:pStyle w:val="a3"/>
              <w:numPr>
                <w:ilvl w:val="0"/>
                <w:numId w:val="7"/>
              </w:numPr>
              <w:rPr>
                <w:rFonts w:ascii="Times New Roman" w:hAnsi="Times New Roman"/>
                <w:sz w:val="24"/>
                <w:szCs w:val="24"/>
              </w:rPr>
            </w:pPr>
            <w:r w:rsidRPr="000845EB">
              <w:rPr>
                <w:rFonts w:ascii="Times New Roman" w:hAnsi="Times New Roman"/>
                <w:sz w:val="24"/>
                <w:szCs w:val="24"/>
              </w:rPr>
              <w:t>Chinese Government subsidy</w:t>
            </w:r>
            <w:r w:rsidR="00273695" w:rsidRPr="000845EB">
              <w:rPr>
                <w:rFonts w:ascii="Times New Roman" w:hAnsi="Times New Roman"/>
                <w:sz w:val="24"/>
                <w:szCs w:val="24"/>
              </w:rPr>
              <w:t xml:space="preserve"> and </w:t>
            </w:r>
            <w:r w:rsidR="00632318">
              <w:rPr>
                <w:rFonts w:ascii="Times New Roman" w:hAnsi="Times New Roman"/>
                <w:sz w:val="24"/>
                <w:szCs w:val="24"/>
              </w:rPr>
              <w:t>i</w:t>
            </w:r>
            <w:r w:rsidRPr="000845EB">
              <w:rPr>
                <w:rFonts w:ascii="Times New Roman" w:hAnsi="Times New Roman"/>
                <w:sz w:val="24"/>
                <w:szCs w:val="24"/>
              </w:rPr>
              <w:t>ncentives</w:t>
            </w:r>
          </w:p>
          <w:p w14:paraId="1787F738" w14:textId="6BCA19C8" w:rsidR="002C5DB3" w:rsidRPr="000845EB" w:rsidRDefault="002C5DB3" w:rsidP="00B95BB6">
            <w:pPr>
              <w:pStyle w:val="a3"/>
              <w:numPr>
                <w:ilvl w:val="0"/>
                <w:numId w:val="7"/>
              </w:numPr>
              <w:rPr>
                <w:rFonts w:ascii="Times New Roman" w:hAnsi="Times New Roman"/>
                <w:sz w:val="24"/>
                <w:szCs w:val="24"/>
              </w:rPr>
            </w:pPr>
            <w:r w:rsidRPr="000845EB">
              <w:rPr>
                <w:rFonts w:ascii="Times New Roman" w:hAnsi="Times New Roman"/>
                <w:sz w:val="24"/>
                <w:szCs w:val="24"/>
              </w:rPr>
              <w:t>China is the largest EV market with high expected growth</w:t>
            </w:r>
          </w:p>
          <w:p w14:paraId="5623E181" w14:textId="77777777" w:rsidR="002C5DB3" w:rsidRPr="000845EB" w:rsidRDefault="002C5DB3" w:rsidP="00B95BB6">
            <w:pPr>
              <w:pStyle w:val="a3"/>
              <w:numPr>
                <w:ilvl w:val="0"/>
                <w:numId w:val="7"/>
              </w:numPr>
              <w:rPr>
                <w:rFonts w:ascii="Times New Roman" w:hAnsi="Times New Roman"/>
                <w:sz w:val="24"/>
                <w:szCs w:val="24"/>
              </w:rPr>
            </w:pPr>
            <w:r w:rsidRPr="000845EB">
              <w:rPr>
                <w:rFonts w:ascii="Times New Roman" w:hAnsi="Times New Roman"/>
                <w:sz w:val="24"/>
                <w:szCs w:val="24"/>
              </w:rPr>
              <w:t>China's plan to growth BEVs substantially</w:t>
            </w:r>
          </w:p>
          <w:p w14:paraId="398EFA9D" w14:textId="77777777" w:rsidR="002C5DB3" w:rsidRPr="000845EB" w:rsidRDefault="002C5DB3" w:rsidP="00B95BB6">
            <w:pPr>
              <w:pStyle w:val="a3"/>
              <w:numPr>
                <w:ilvl w:val="0"/>
                <w:numId w:val="7"/>
              </w:numPr>
              <w:rPr>
                <w:rFonts w:ascii="Times New Roman" w:hAnsi="Times New Roman"/>
                <w:sz w:val="24"/>
                <w:szCs w:val="24"/>
              </w:rPr>
            </w:pPr>
            <w:r w:rsidRPr="000845EB">
              <w:rPr>
                <w:rFonts w:ascii="Times New Roman" w:hAnsi="Times New Roman"/>
                <w:sz w:val="24"/>
                <w:szCs w:val="24"/>
              </w:rPr>
              <w:t>Tightening emission regulations</w:t>
            </w:r>
          </w:p>
          <w:p w14:paraId="73432DA5" w14:textId="3D313054" w:rsidR="002C5DB3" w:rsidRPr="000845EB" w:rsidRDefault="002C5DB3" w:rsidP="00B95BB6">
            <w:pPr>
              <w:pStyle w:val="a3"/>
              <w:numPr>
                <w:ilvl w:val="0"/>
                <w:numId w:val="7"/>
              </w:numPr>
              <w:rPr>
                <w:rFonts w:ascii="Times New Roman" w:hAnsi="Times New Roman"/>
                <w:sz w:val="24"/>
                <w:szCs w:val="24"/>
              </w:rPr>
            </w:pPr>
            <w:r w:rsidRPr="000845EB">
              <w:rPr>
                <w:rFonts w:ascii="Times New Roman" w:hAnsi="Times New Roman"/>
                <w:sz w:val="24"/>
                <w:szCs w:val="24"/>
              </w:rPr>
              <w:t>Policy support worldwide</w:t>
            </w:r>
          </w:p>
        </w:tc>
        <w:tc>
          <w:tcPr>
            <w:tcW w:w="4814" w:type="dxa"/>
          </w:tcPr>
          <w:p w14:paraId="31486F83" w14:textId="77777777" w:rsidR="002C5DB3" w:rsidRPr="000845EB" w:rsidRDefault="002C5DB3" w:rsidP="00B95BB6">
            <w:pPr>
              <w:pStyle w:val="a3"/>
              <w:numPr>
                <w:ilvl w:val="0"/>
                <w:numId w:val="8"/>
              </w:numPr>
              <w:rPr>
                <w:rFonts w:ascii="Times New Roman" w:hAnsi="Times New Roman"/>
                <w:sz w:val="24"/>
                <w:szCs w:val="24"/>
              </w:rPr>
            </w:pPr>
            <w:r w:rsidRPr="000845EB">
              <w:rPr>
                <w:rFonts w:ascii="Times New Roman" w:hAnsi="Times New Roman"/>
                <w:sz w:val="24"/>
                <w:szCs w:val="24"/>
              </w:rPr>
              <w:t>Expiration of the U.S. tax break</w:t>
            </w:r>
          </w:p>
          <w:p w14:paraId="42EAB1E2" w14:textId="77777777" w:rsidR="002C5DB3" w:rsidRPr="000845EB" w:rsidRDefault="002C5DB3" w:rsidP="00B95BB6">
            <w:pPr>
              <w:pStyle w:val="a3"/>
              <w:numPr>
                <w:ilvl w:val="0"/>
                <w:numId w:val="8"/>
              </w:numPr>
              <w:rPr>
                <w:rFonts w:ascii="Times New Roman" w:hAnsi="Times New Roman"/>
                <w:sz w:val="24"/>
                <w:szCs w:val="24"/>
              </w:rPr>
            </w:pPr>
            <w:r w:rsidRPr="000845EB">
              <w:rPr>
                <w:rFonts w:ascii="Times New Roman" w:hAnsi="Times New Roman"/>
                <w:sz w:val="24"/>
                <w:szCs w:val="24"/>
              </w:rPr>
              <w:t>China tax commitment</w:t>
            </w:r>
          </w:p>
          <w:p w14:paraId="40B6F4E8" w14:textId="77777777" w:rsidR="002C5DB3" w:rsidRPr="000845EB" w:rsidRDefault="002C5DB3" w:rsidP="00B95BB6">
            <w:pPr>
              <w:pStyle w:val="a3"/>
              <w:numPr>
                <w:ilvl w:val="0"/>
                <w:numId w:val="8"/>
              </w:numPr>
              <w:rPr>
                <w:rFonts w:ascii="Times New Roman" w:hAnsi="Times New Roman"/>
                <w:sz w:val="24"/>
                <w:szCs w:val="24"/>
              </w:rPr>
            </w:pPr>
            <w:r w:rsidRPr="000845EB">
              <w:rPr>
                <w:rFonts w:ascii="Times New Roman" w:hAnsi="Times New Roman"/>
                <w:sz w:val="24"/>
                <w:szCs w:val="24"/>
              </w:rPr>
              <w:t>Internet security risk</w:t>
            </w:r>
          </w:p>
          <w:p w14:paraId="45DE3EE6" w14:textId="77777777" w:rsidR="002C5DB3" w:rsidRPr="000845EB" w:rsidRDefault="002C5DB3" w:rsidP="00B95BB6">
            <w:pPr>
              <w:pStyle w:val="a3"/>
              <w:numPr>
                <w:ilvl w:val="0"/>
                <w:numId w:val="8"/>
              </w:numPr>
              <w:rPr>
                <w:rFonts w:ascii="Times New Roman" w:hAnsi="Times New Roman"/>
                <w:sz w:val="24"/>
                <w:szCs w:val="24"/>
              </w:rPr>
            </w:pPr>
            <w:r w:rsidRPr="000845EB">
              <w:rPr>
                <w:rFonts w:ascii="Times New Roman" w:hAnsi="Times New Roman"/>
                <w:sz w:val="24"/>
                <w:szCs w:val="24"/>
              </w:rPr>
              <w:t>The speed of innovation of batteries</w:t>
            </w:r>
          </w:p>
          <w:p w14:paraId="7A1FD67E" w14:textId="48DB79C4" w:rsidR="002C5DB3" w:rsidRPr="000845EB" w:rsidRDefault="002C5DB3" w:rsidP="00B95BB6">
            <w:pPr>
              <w:pStyle w:val="a3"/>
              <w:numPr>
                <w:ilvl w:val="0"/>
                <w:numId w:val="8"/>
              </w:numPr>
              <w:rPr>
                <w:rFonts w:ascii="Times New Roman" w:hAnsi="Times New Roman"/>
                <w:sz w:val="24"/>
                <w:szCs w:val="24"/>
              </w:rPr>
            </w:pPr>
            <w:r w:rsidRPr="000845EB">
              <w:rPr>
                <w:rFonts w:ascii="Times New Roman" w:hAnsi="Times New Roman"/>
                <w:sz w:val="24"/>
                <w:szCs w:val="24"/>
              </w:rPr>
              <w:t xml:space="preserve">Trade war and other confrontations between </w:t>
            </w:r>
            <w:r w:rsidR="00050961" w:rsidRPr="000845EB">
              <w:rPr>
                <w:rFonts w:ascii="Times New Roman" w:hAnsi="Times New Roman"/>
                <w:sz w:val="24"/>
                <w:szCs w:val="24"/>
              </w:rPr>
              <w:t xml:space="preserve">the </w:t>
            </w:r>
            <w:r w:rsidRPr="000845EB">
              <w:rPr>
                <w:rFonts w:ascii="Times New Roman" w:hAnsi="Times New Roman"/>
                <w:sz w:val="24"/>
                <w:szCs w:val="24"/>
              </w:rPr>
              <w:t>US and China</w:t>
            </w:r>
          </w:p>
          <w:p w14:paraId="327490EB" w14:textId="438D5621" w:rsidR="002C5DB3" w:rsidRPr="000845EB" w:rsidRDefault="00050961" w:rsidP="00B95BB6">
            <w:pPr>
              <w:pStyle w:val="a3"/>
              <w:numPr>
                <w:ilvl w:val="0"/>
                <w:numId w:val="8"/>
              </w:numPr>
              <w:rPr>
                <w:rFonts w:ascii="Times New Roman" w:hAnsi="Times New Roman"/>
                <w:sz w:val="24"/>
                <w:szCs w:val="24"/>
              </w:rPr>
            </w:pPr>
            <w:r w:rsidRPr="000845EB">
              <w:rPr>
                <w:rFonts w:ascii="Times New Roman" w:hAnsi="Times New Roman"/>
                <w:sz w:val="24"/>
                <w:szCs w:val="24"/>
              </w:rPr>
              <w:t>The d</w:t>
            </w:r>
            <w:r w:rsidR="002C5DB3" w:rsidRPr="000845EB">
              <w:rPr>
                <w:rFonts w:ascii="Times New Roman" w:hAnsi="Times New Roman"/>
                <w:sz w:val="24"/>
                <w:szCs w:val="24"/>
              </w:rPr>
              <w:t>ecrease in Chinese income level</w:t>
            </w:r>
          </w:p>
          <w:p w14:paraId="3CE845A3" w14:textId="77777777" w:rsidR="002C5DB3" w:rsidRPr="000845EB" w:rsidRDefault="002C5DB3" w:rsidP="00B95BB6">
            <w:pPr>
              <w:pStyle w:val="a3"/>
              <w:numPr>
                <w:ilvl w:val="0"/>
                <w:numId w:val="8"/>
              </w:numPr>
              <w:rPr>
                <w:rFonts w:ascii="Times New Roman" w:hAnsi="Times New Roman"/>
                <w:sz w:val="24"/>
                <w:szCs w:val="24"/>
              </w:rPr>
            </w:pPr>
            <w:r w:rsidRPr="000845EB">
              <w:rPr>
                <w:rFonts w:ascii="Times New Roman" w:hAnsi="Times New Roman"/>
                <w:sz w:val="24"/>
                <w:szCs w:val="24"/>
              </w:rPr>
              <w:t xml:space="preserve">Elon Musk's court case with SEC </w:t>
            </w:r>
          </w:p>
          <w:p w14:paraId="733B0BF3" w14:textId="0E046FD7" w:rsidR="002C5DB3" w:rsidRPr="000845EB" w:rsidRDefault="00050961" w:rsidP="00B95BB6">
            <w:pPr>
              <w:pStyle w:val="a3"/>
              <w:numPr>
                <w:ilvl w:val="0"/>
                <w:numId w:val="8"/>
              </w:numPr>
              <w:rPr>
                <w:rFonts w:ascii="Times New Roman" w:hAnsi="Times New Roman"/>
                <w:sz w:val="24"/>
                <w:szCs w:val="24"/>
              </w:rPr>
            </w:pPr>
            <w:r w:rsidRPr="000845EB">
              <w:rPr>
                <w:rFonts w:ascii="Times New Roman" w:hAnsi="Times New Roman"/>
                <w:sz w:val="24"/>
                <w:szCs w:val="24"/>
              </w:rPr>
              <w:t>The p</w:t>
            </w:r>
            <w:r w:rsidR="002C5DB3" w:rsidRPr="000845EB">
              <w:rPr>
                <w:rFonts w:ascii="Times New Roman" w:hAnsi="Times New Roman"/>
                <w:sz w:val="24"/>
                <w:szCs w:val="24"/>
              </w:rPr>
              <w:t>otential lawsuit from autopilot operation</w:t>
            </w:r>
          </w:p>
        </w:tc>
      </w:tr>
    </w:tbl>
    <w:p w14:paraId="21F1A892" w14:textId="77777777" w:rsidR="002C5DB3" w:rsidRPr="000845EB" w:rsidRDefault="002C5DB3" w:rsidP="000845EB">
      <w:pPr>
        <w:spacing w:line="360" w:lineRule="auto"/>
        <w:jc w:val="both"/>
        <w:rPr>
          <w:rFonts w:ascii="Times New Roman" w:hAnsi="Times New Roman"/>
          <w:sz w:val="24"/>
          <w:szCs w:val="24"/>
        </w:rPr>
      </w:pPr>
    </w:p>
    <w:p w14:paraId="54C855C7" w14:textId="69F3122A" w:rsidR="00367989" w:rsidRPr="000845EB" w:rsidRDefault="00D45276" w:rsidP="00641A07">
      <w:pPr>
        <w:pStyle w:val="3"/>
      </w:pPr>
      <w:bookmarkStart w:id="62" w:name="_Toc28005241"/>
      <w:r>
        <w:t>8</w:t>
      </w:r>
      <w:r w:rsidR="00632318">
        <w:t>.1</w:t>
      </w:r>
      <w:r>
        <w:t>.1</w:t>
      </w:r>
      <w:r w:rsidR="00632318">
        <w:t xml:space="preserve"> </w:t>
      </w:r>
      <w:r w:rsidR="00273695" w:rsidRPr="000845EB">
        <w:t>SO Strategies</w:t>
      </w:r>
      <w:bookmarkEnd w:id="62"/>
    </w:p>
    <w:p w14:paraId="44448994" w14:textId="249568B4" w:rsidR="00273695" w:rsidRPr="000845EB" w:rsidRDefault="00273695" w:rsidP="000845EB">
      <w:pPr>
        <w:pStyle w:val="a3"/>
        <w:numPr>
          <w:ilvl w:val="0"/>
          <w:numId w:val="9"/>
        </w:numPr>
        <w:spacing w:line="360" w:lineRule="auto"/>
        <w:jc w:val="both"/>
        <w:rPr>
          <w:rFonts w:ascii="Times New Roman" w:hAnsi="Times New Roman"/>
          <w:sz w:val="24"/>
          <w:szCs w:val="24"/>
        </w:rPr>
      </w:pPr>
      <w:r w:rsidRPr="000845EB">
        <w:rPr>
          <w:rFonts w:ascii="Times New Roman" w:hAnsi="Times New Roman"/>
          <w:sz w:val="24"/>
          <w:szCs w:val="24"/>
        </w:rPr>
        <w:t xml:space="preserve">Sell more </w:t>
      </w:r>
      <w:r w:rsidR="001D33C6" w:rsidRPr="000845EB">
        <w:rPr>
          <w:rFonts w:ascii="Times New Roman" w:hAnsi="Times New Roman"/>
          <w:sz w:val="24"/>
          <w:szCs w:val="24"/>
        </w:rPr>
        <w:t>B</w:t>
      </w:r>
      <w:r w:rsidRPr="000845EB">
        <w:rPr>
          <w:rFonts w:ascii="Times New Roman" w:hAnsi="Times New Roman"/>
          <w:sz w:val="24"/>
          <w:szCs w:val="24"/>
        </w:rPr>
        <w:t>EVs aggressively in China (S</w:t>
      </w:r>
      <w:r w:rsidR="00AB16E8" w:rsidRPr="000845EB">
        <w:rPr>
          <w:rFonts w:ascii="Times New Roman" w:hAnsi="Times New Roman"/>
          <w:sz w:val="24"/>
          <w:szCs w:val="24"/>
        </w:rPr>
        <w:t>2</w:t>
      </w:r>
      <w:r w:rsidR="001D33C6" w:rsidRPr="000845EB">
        <w:rPr>
          <w:rFonts w:ascii="Times New Roman" w:hAnsi="Times New Roman"/>
          <w:sz w:val="24"/>
          <w:szCs w:val="24"/>
        </w:rPr>
        <w:t>-</w:t>
      </w:r>
      <w:r w:rsidRPr="000845EB">
        <w:rPr>
          <w:rFonts w:ascii="Times New Roman" w:hAnsi="Times New Roman"/>
          <w:sz w:val="24"/>
          <w:szCs w:val="24"/>
        </w:rPr>
        <w:t>8, O</w:t>
      </w:r>
      <w:r w:rsidR="00AB16E8" w:rsidRPr="000845EB">
        <w:rPr>
          <w:rFonts w:ascii="Times New Roman" w:hAnsi="Times New Roman"/>
          <w:sz w:val="24"/>
          <w:szCs w:val="24"/>
        </w:rPr>
        <w:t>5</w:t>
      </w:r>
      <w:r w:rsidR="001D33C6" w:rsidRPr="000845EB">
        <w:rPr>
          <w:rFonts w:ascii="Times New Roman" w:hAnsi="Times New Roman"/>
          <w:sz w:val="24"/>
          <w:szCs w:val="24"/>
        </w:rPr>
        <w:t>-</w:t>
      </w:r>
      <w:r w:rsidR="00AB16E8" w:rsidRPr="000845EB">
        <w:rPr>
          <w:rFonts w:ascii="Times New Roman" w:hAnsi="Times New Roman"/>
          <w:sz w:val="24"/>
          <w:szCs w:val="24"/>
        </w:rPr>
        <w:t>7)</w:t>
      </w:r>
    </w:p>
    <w:p w14:paraId="3EDE6A34" w14:textId="12DE84AE" w:rsidR="00AB16E8" w:rsidRPr="000845EB" w:rsidRDefault="00AB16E8" w:rsidP="000845EB">
      <w:pPr>
        <w:pStyle w:val="a3"/>
        <w:numPr>
          <w:ilvl w:val="0"/>
          <w:numId w:val="9"/>
        </w:numPr>
        <w:spacing w:line="360" w:lineRule="auto"/>
        <w:jc w:val="both"/>
        <w:rPr>
          <w:rFonts w:ascii="Times New Roman" w:hAnsi="Times New Roman"/>
          <w:sz w:val="24"/>
          <w:szCs w:val="24"/>
        </w:rPr>
      </w:pPr>
      <w:r w:rsidRPr="000845EB">
        <w:rPr>
          <w:rFonts w:ascii="Times New Roman" w:hAnsi="Times New Roman"/>
          <w:sz w:val="24"/>
          <w:szCs w:val="24"/>
        </w:rPr>
        <w:t xml:space="preserve">Produce more </w:t>
      </w:r>
      <w:r w:rsidR="001D33C6" w:rsidRPr="000845EB">
        <w:rPr>
          <w:rFonts w:ascii="Times New Roman" w:hAnsi="Times New Roman"/>
          <w:sz w:val="24"/>
          <w:szCs w:val="24"/>
        </w:rPr>
        <w:t>B</w:t>
      </w:r>
      <w:r w:rsidRPr="000845EB">
        <w:rPr>
          <w:rFonts w:ascii="Times New Roman" w:hAnsi="Times New Roman"/>
          <w:sz w:val="24"/>
          <w:szCs w:val="24"/>
        </w:rPr>
        <w:t>EVs in China (</w:t>
      </w:r>
      <w:r w:rsidR="001D33C6" w:rsidRPr="000845EB">
        <w:rPr>
          <w:rFonts w:ascii="Times New Roman" w:hAnsi="Times New Roman"/>
          <w:sz w:val="24"/>
          <w:szCs w:val="24"/>
        </w:rPr>
        <w:t>S10-</w:t>
      </w:r>
      <w:r w:rsidRPr="000845EB">
        <w:rPr>
          <w:rFonts w:ascii="Times New Roman" w:hAnsi="Times New Roman"/>
          <w:sz w:val="24"/>
          <w:szCs w:val="24"/>
        </w:rPr>
        <w:t>12, O</w:t>
      </w:r>
      <w:r w:rsidR="001D33C6" w:rsidRPr="000845EB">
        <w:rPr>
          <w:rFonts w:ascii="Times New Roman" w:hAnsi="Times New Roman"/>
          <w:sz w:val="24"/>
          <w:szCs w:val="24"/>
        </w:rPr>
        <w:t>4-</w:t>
      </w:r>
      <w:r w:rsidRPr="000845EB">
        <w:rPr>
          <w:rFonts w:ascii="Times New Roman" w:hAnsi="Times New Roman"/>
          <w:sz w:val="24"/>
          <w:szCs w:val="24"/>
        </w:rPr>
        <w:t>7)</w:t>
      </w:r>
    </w:p>
    <w:p w14:paraId="77CE6BCE" w14:textId="15B9012A" w:rsidR="001D33C6" w:rsidRPr="000845EB" w:rsidRDefault="001D33C6" w:rsidP="000845EB">
      <w:pPr>
        <w:pStyle w:val="a3"/>
        <w:numPr>
          <w:ilvl w:val="0"/>
          <w:numId w:val="9"/>
        </w:numPr>
        <w:spacing w:line="360" w:lineRule="auto"/>
        <w:jc w:val="both"/>
        <w:rPr>
          <w:rFonts w:ascii="Times New Roman" w:hAnsi="Times New Roman"/>
          <w:sz w:val="24"/>
          <w:szCs w:val="24"/>
        </w:rPr>
      </w:pPr>
      <w:r w:rsidRPr="000845EB">
        <w:rPr>
          <w:rFonts w:ascii="Times New Roman" w:hAnsi="Times New Roman"/>
          <w:sz w:val="24"/>
          <w:szCs w:val="24"/>
        </w:rPr>
        <w:t>Establish an insurance company solely for Tesla BEVs’ automobile insurance (S3-4, 6-8,14; O 2-3, 6)</w:t>
      </w:r>
    </w:p>
    <w:p w14:paraId="7DCA3B5C" w14:textId="729CAB20" w:rsidR="001D33C6" w:rsidRPr="000845EB" w:rsidRDefault="00D45276" w:rsidP="00641A07">
      <w:pPr>
        <w:pStyle w:val="3"/>
      </w:pPr>
      <w:bookmarkStart w:id="63" w:name="_Toc28005242"/>
      <w:r>
        <w:t>8</w:t>
      </w:r>
      <w:r w:rsidR="00632318">
        <w:t>.</w:t>
      </w:r>
      <w:r>
        <w:t>1.</w:t>
      </w:r>
      <w:r w:rsidR="00632318">
        <w:t xml:space="preserve">2 </w:t>
      </w:r>
      <w:r w:rsidR="001D33C6" w:rsidRPr="000845EB">
        <w:t>ST St</w:t>
      </w:r>
      <w:r w:rsidR="00824EF2" w:rsidRPr="000845EB">
        <w:t>r</w:t>
      </w:r>
      <w:r w:rsidR="001D33C6" w:rsidRPr="000845EB">
        <w:t>ategies</w:t>
      </w:r>
      <w:bookmarkEnd w:id="63"/>
    </w:p>
    <w:p w14:paraId="2BC7C247" w14:textId="12ED2BCD" w:rsidR="001D33C6" w:rsidRPr="000845EB" w:rsidRDefault="001D33C6" w:rsidP="000845EB">
      <w:pPr>
        <w:pStyle w:val="a3"/>
        <w:numPr>
          <w:ilvl w:val="0"/>
          <w:numId w:val="10"/>
        </w:numPr>
        <w:spacing w:line="360" w:lineRule="auto"/>
        <w:jc w:val="both"/>
        <w:rPr>
          <w:rFonts w:ascii="Times New Roman" w:hAnsi="Times New Roman"/>
          <w:sz w:val="24"/>
          <w:szCs w:val="24"/>
        </w:rPr>
      </w:pPr>
      <w:r w:rsidRPr="000845EB">
        <w:rPr>
          <w:rFonts w:ascii="Times New Roman" w:hAnsi="Times New Roman"/>
          <w:sz w:val="24"/>
          <w:szCs w:val="24"/>
        </w:rPr>
        <w:t>Sell more EVs aggressively in China (S2-</w:t>
      </w:r>
      <w:r w:rsidR="00385A05" w:rsidRPr="000845EB">
        <w:rPr>
          <w:rFonts w:ascii="Times New Roman" w:hAnsi="Times New Roman"/>
          <w:sz w:val="24"/>
          <w:szCs w:val="24"/>
        </w:rPr>
        <w:t>8, T1-3</w:t>
      </w:r>
      <w:r w:rsidRPr="000845EB">
        <w:rPr>
          <w:rFonts w:ascii="Times New Roman" w:hAnsi="Times New Roman"/>
          <w:sz w:val="24"/>
          <w:szCs w:val="24"/>
        </w:rPr>
        <w:t>, 5</w:t>
      </w:r>
      <w:r w:rsidR="00824EF2" w:rsidRPr="000845EB">
        <w:rPr>
          <w:rFonts w:ascii="Times New Roman" w:hAnsi="Times New Roman"/>
          <w:sz w:val="24"/>
          <w:szCs w:val="24"/>
        </w:rPr>
        <w:t>, 8</w:t>
      </w:r>
      <w:r w:rsidRPr="000845EB">
        <w:rPr>
          <w:rFonts w:ascii="Times New Roman" w:hAnsi="Times New Roman"/>
          <w:sz w:val="24"/>
          <w:szCs w:val="24"/>
        </w:rPr>
        <w:t>)</w:t>
      </w:r>
    </w:p>
    <w:p w14:paraId="4AB94DA1" w14:textId="26F5C505" w:rsidR="00FF6218" w:rsidRPr="000845EB" w:rsidRDefault="00FF6218" w:rsidP="000845EB">
      <w:pPr>
        <w:spacing w:line="360" w:lineRule="auto"/>
        <w:ind w:left="720"/>
        <w:jc w:val="both"/>
        <w:rPr>
          <w:rFonts w:ascii="Times New Roman" w:hAnsi="Times New Roman"/>
          <w:sz w:val="24"/>
          <w:szCs w:val="24"/>
        </w:rPr>
      </w:pPr>
      <w:r w:rsidRPr="000845EB">
        <w:rPr>
          <w:rFonts w:ascii="Times New Roman" w:hAnsi="Times New Roman"/>
          <w:sz w:val="24"/>
          <w:szCs w:val="24"/>
        </w:rPr>
        <w:lastRenderedPageBreak/>
        <w:t>For T8: the larger the population size, the larger is the sample size, the better the data quality</w:t>
      </w:r>
      <w:r w:rsidR="00632318">
        <w:rPr>
          <w:rFonts w:ascii="Times New Roman" w:hAnsi="Times New Roman"/>
          <w:sz w:val="24"/>
          <w:szCs w:val="24"/>
        </w:rPr>
        <w:t>.</w:t>
      </w:r>
    </w:p>
    <w:p w14:paraId="248FA5EF" w14:textId="75E2FD0A" w:rsidR="00367989" w:rsidRPr="000845EB" w:rsidRDefault="001D33C6" w:rsidP="000845EB">
      <w:pPr>
        <w:pStyle w:val="a3"/>
        <w:numPr>
          <w:ilvl w:val="0"/>
          <w:numId w:val="10"/>
        </w:numPr>
        <w:spacing w:line="360" w:lineRule="auto"/>
        <w:jc w:val="both"/>
        <w:rPr>
          <w:rFonts w:ascii="Times New Roman" w:hAnsi="Times New Roman"/>
          <w:sz w:val="24"/>
          <w:szCs w:val="24"/>
        </w:rPr>
      </w:pPr>
      <w:r w:rsidRPr="000845EB">
        <w:rPr>
          <w:rFonts w:ascii="Times New Roman" w:hAnsi="Times New Roman"/>
          <w:sz w:val="24"/>
          <w:szCs w:val="24"/>
        </w:rPr>
        <w:t xml:space="preserve">Develop another BEV model for China’s mass market with competitive price (S2-8, 10-13; </w:t>
      </w:r>
      <w:r w:rsidR="00385A05" w:rsidRPr="000845EB">
        <w:rPr>
          <w:rFonts w:ascii="Times New Roman" w:hAnsi="Times New Roman"/>
          <w:sz w:val="24"/>
          <w:szCs w:val="24"/>
        </w:rPr>
        <w:t>T1-3</w:t>
      </w:r>
      <w:r w:rsidRPr="000845EB">
        <w:rPr>
          <w:rFonts w:ascii="Times New Roman" w:hAnsi="Times New Roman"/>
          <w:sz w:val="24"/>
          <w:szCs w:val="24"/>
        </w:rPr>
        <w:t>, 5-6)</w:t>
      </w:r>
    </w:p>
    <w:p w14:paraId="580E2D3D" w14:textId="3D1B136E" w:rsidR="00824EF2" w:rsidRPr="000845EB" w:rsidRDefault="00824EF2" w:rsidP="000845EB">
      <w:pPr>
        <w:pStyle w:val="a3"/>
        <w:numPr>
          <w:ilvl w:val="0"/>
          <w:numId w:val="10"/>
        </w:numPr>
        <w:spacing w:line="360" w:lineRule="auto"/>
        <w:jc w:val="both"/>
        <w:rPr>
          <w:rFonts w:ascii="Times New Roman" w:hAnsi="Times New Roman"/>
          <w:sz w:val="24"/>
          <w:szCs w:val="24"/>
        </w:rPr>
      </w:pPr>
      <w:r w:rsidRPr="000845EB">
        <w:rPr>
          <w:rFonts w:ascii="Times New Roman" w:hAnsi="Times New Roman"/>
          <w:sz w:val="24"/>
          <w:szCs w:val="24"/>
        </w:rPr>
        <w:t>Advi</w:t>
      </w:r>
      <w:r w:rsidR="00050961" w:rsidRPr="000845EB">
        <w:rPr>
          <w:rFonts w:ascii="Times New Roman" w:hAnsi="Times New Roman"/>
          <w:sz w:val="24"/>
          <w:szCs w:val="24"/>
        </w:rPr>
        <w:t>c</w:t>
      </w:r>
      <w:r w:rsidRPr="000845EB">
        <w:rPr>
          <w:rFonts w:ascii="Times New Roman" w:hAnsi="Times New Roman"/>
          <w:sz w:val="24"/>
          <w:szCs w:val="24"/>
        </w:rPr>
        <w:t xml:space="preserve">e Elon Musk be cautious on </w:t>
      </w:r>
      <w:r w:rsidR="00385A05" w:rsidRPr="000845EB">
        <w:rPr>
          <w:rFonts w:ascii="Times New Roman" w:hAnsi="Times New Roman"/>
          <w:sz w:val="24"/>
          <w:szCs w:val="24"/>
        </w:rPr>
        <w:t xml:space="preserve">expressing </w:t>
      </w:r>
      <w:r w:rsidRPr="000845EB">
        <w:rPr>
          <w:rFonts w:ascii="Times New Roman" w:hAnsi="Times New Roman"/>
          <w:sz w:val="24"/>
          <w:szCs w:val="24"/>
        </w:rPr>
        <w:t>his statements (S1, T7)</w:t>
      </w:r>
    </w:p>
    <w:p w14:paraId="4C1539D6" w14:textId="4C7A6D37" w:rsidR="00824EF2" w:rsidRPr="000845EB" w:rsidRDefault="00D45276" w:rsidP="00641A07">
      <w:pPr>
        <w:pStyle w:val="3"/>
      </w:pPr>
      <w:bookmarkStart w:id="64" w:name="_Toc28005243"/>
      <w:r>
        <w:t>8</w:t>
      </w:r>
      <w:r w:rsidR="00632318">
        <w:t>.</w:t>
      </w:r>
      <w:r>
        <w:t>1.</w:t>
      </w:r>
      <w:r w:rsidR="00632318">
        <w:t>3 W</w:t>
      </w:r>
      <w:r w:rsidR="00824EF2" w:rsidRPr="000845EB">
        <w:t>O Strategies</w:t>
      </w:r>
      <w:bookmarkEnd w:id="64"/>
    </w:p>
    <w:p w14:paraId="6558B6AF" w14:textId="34B7298A" w:rsidR="00824EF2" w:rsidRPr="000845EB" w:rsidRDefault="00824EF2" w:rsidP="000845EB">
      <w:pPr>
        <w:pStyle w:val="a3"/>
        <w:numPr>
          <w:ilvl w:val="0"/>
          <w:numId w:val="11"/>
        </w:numPr>
        <w:spacing w:line="360" w:lineRule="auto"/>
        <w:jc w:val="both"/>
        <w:rPr>
          <w:rFonts w:ascii="Times New Roman" w:hAnsi="Times New Roman"/>
          <w:sz w:val="24"/>
          <w:szCs w:val="24"/>
        </w:rPr>
      </w:pPr>
      <w:r w:rsidRPr="000845EB">
        <w:rPr>
          <w:rFonts w:ascii="Times New Roman" w:hAnsi="Times New Roman"/>
          <w:sz w:val="24"/>
          <w:szCs w:val="24"/>
        </w:rPr>
        <w:t>Open more service shops</w:t>
      </w:r>
      <w:r w:rsidR="00385A05" w:rsidRPr="000845EB">
        <w:rPr>
          <w:rFonts w:ascii="Times New Roman" w:hAnsi="Times New Roman"/>
          <w:sz w:val="24"/>
          <w:szCs w:val="24"/>
        </w:rPr>
        <w:t xml:space="preserve"> and</w:t>
      </w:r>
      <w:r w:rsidRPr="000845EB">
        <w:rPr>
          <w:rFonts w:ascii="Times New Roman" w:hAnsi="Times New Roman"/>
          <w:sz w:val="24"/>
          <w:szCs w:val="24"/>
        </w:rPr>
        <w:t xml:space="preserve"> buil</w:t>
      </w:r>
      <w:r w:rsidR="00385A05" w:rsidRPr="000845EB">
        <w:rPr>
          <w:rFonts w:ascii="Times New Roman" w:hAnsi="Times New Roman"/>
          <w:sz w:val="24"/>
          <w:szCs w:val="24"/>
        </w:rPr>
        <w:t>d more mobile service vehicles, construct more Supercharger in China (W1,4; O6-8)</w:t>
      </w:r>
    </w:p>
    <w:p w14:paraId="5951DDCF" w14:textId="153299C3" w:rsidR="00385A05" w:rsidRPr="000845EB" w:rsidRDefault="007D288D" w:rsidP="000845EB">
      <w:pPr>
        <w:pStyle w:val="a3"/>
        <w:numPr>
          <w:ilvl w:val="0"/>
          <w:numId w:val="11"/>
        </w:numPr>
        <w:spacing w:line="360" w:lineRule="auto"/>
        <w:jc w:val="both"/>
        <w:rPr>
          <w:rFonts w:ascii="Times New Roman" w:hAnsi="Times New Roman"/>
          <w:sz w:val="24"/>
          <w:szCs w:val="24"/>
        </w:rPr>
      </w:pPr>
      <w:r w:rsidRPr="000845EB">
        <w:rPr>
          <w:rFonts w:ascii="Times New Roman" w:hAnsi="Times New Roman"/>
          <w:sz w:val="24"/>
          <w:szCs w:val="24"/>
        </w:rPr>
        <w:t xml:space="preserve">Horizontal integration or constructing another factory in China </w:t>
      </w:r>
      <w:r w:rsidR="00385A05" w:rsidRPr="000845EB">
        <w:rPr>
          <w:rFonts w:ascii="Times New Roman" w:hAnsi="Times New Roman"/>
          <w:sz w:val="24"/>
          <w:szCs w:val="24"/>
        </w:rPr>
        <w:t>to produce another BEV model for China’s mass market with competitive price (W1-3, 5-6; O 1-8)</w:t>
      </w:r>
    </w:p>
    <w:p w14:paraId="43553091" w14:textId="54094345" w:rsidR="00385A05" w:rsidRPr="000845EB" w:rsidRDefault="00D45276" w:rsidP="00641A07">
      <w:pPr>
        <w:pStyle w:val="3"/>
      </w:pPr>
      <w:bookmarkStart w:id="65" w:name="_Toc28005244"/>
      <w:r>
        <w:t>8</w:t>
      </w:r>
      <w:r w:rsidR="008E535F">
        <w:t>.</w:t>
      </w:r>
      <w:r>
        <w:t>1.</w:t>
      </w:r>
      <w:r w:rsidR="008E535F">
        <w:t xml:space="preserve">4 </w:t>
      </w:r>
      <w:r w:rsidR="00385A05" w:rsidRPr="000845EB">
        <w:t>WT Strategies</w:t>
      </w:r>
      <w:bookmarkEnd w:id="65"/>
    </w:p>
    <w:p w14:paraId="3635147A" w14:textId="7880D4D1" w:rsidR="00385A05" w:rsidRPr="000845EB" w:rsidRDefault="007D288D" w:rsidP="000845EB">
      <w:pPr>
        <w:pStyle w:val="a3"/>
        <w:numPr>
          <w:ilvl w:val="0"/>
          <w:numId w:val="12"/>
        </w:numPr>
        <w:spacing w:line="360" w:lineRule="auto"/>
        <w:jc w:val="both"/>
        <w:rPr>
          <w:rFonts w:ascii="Times New Roman" w:hAnsi="Times New Roman"/>
          <w:sz w:val="24"/>
          <w:szCs w:val="24"/>
        </w:rPr>
      </w:pPr>
      <w:r w:rsidRPr="000845EB">
        <w:rPr>
          <w:rFonts w:ascii="Times New Roman" w:hAnsi="Times New Roman"/>
          <w:sz w:val="24"/>
          <w:szCs w:val="24"/>
        </w:rPr>
        <w:t>Horizontal integration or constructing another factory in China to produce another BEV model for China’s mass market with competitive price</w:t>
      </w:r>
      <w:r w:rsidR="00FF6218" w:rsidRPr="000845EB">
        <w:rPr>
          <w:rFonts w:ascii="Times New Roman" w:hAnsi="Times New Roman"/>
          <w:sz w:val="24"/>
          <w:szCs w:val="24"/>
        </w:rPr>
        <w:t xml:space="preserve"> (W1-3, 5-6; T1-2, 5-6, 8)</w:t>
      </w:r>
    </w:p>
    <w:p w14:paraId="03A080C5" w14:textId="5B887663" w:rsidR="002C5DB3" w:rsidRPr="000845EB" w:rsidRDefault="002C5DB3" w:rsidP="000845EB">
      <w:pPr>
        <w:spacing w:line="360" w:lineRule="auto"/>
        <w:jc w:val="both"/>
        <w:rPr>
          <w:rFonts w:ascii="Times New Roman" w:hAnsi="Times New Roman"/>
          <w:sz w:val="24"/>
          <w:szCs w:val="24"/>
        </w:rPr>
      </w:pPr>
    </w:p>
    <w:p w14:paraId="6AEE6A63" w14:textId="210E704D" w:rsidR="006918FF" w:rsidRPr="000845EB" w:rsidRDefault="006918FF" w:rsidP="000845EB">
      <w:pPr>
        <w:spacing w:line="360" w:lineRule="auto"/>
        <w:jc w:val="both"/>
        <w:rPr>
          <w:rFonts w:ascii="Times New Roman" w:hAnsi="Times New Roman"/>
          <w:sz w:val="24"/>
          <w:szCs w:val="24"/>
        </w:rPr>
      </w:pPr>
      <w:r w:rsidRPr="000845EB">
        <w:rPr>
          <w:rFonts w:ascii="Times New Roman" w:hAnsi="Times New Roman"/>
          <w:sz w:val="24"/>
          <w:szCs w:val="24"/>
        </w:rPr>
        <w:t>In order to sell more EVs in China, horizontal integration and build another factory in China are the options available.  China is an excellent location to put major EV production base</w:t>
      </w:r>
      <w:r w:rsidR="00632318">
        <w:rPr>
          <w:rFonts w:ascii="Times New Roman" w:hAnsi="Times New Roman"/>
          <w:sz w:val="24"/>
          <w:szCs w:val="24"/>
        </w:rPr>
        <w:t>s</w:t>
      </w:r>
      <w:r w:rsidRPr="000845EB">
        <w:rPr>
          <w:rFonts w:ascii="Times New Roman" w:hAnsi="Times New Roman"/>
          <w:sz w:val="24"/>
          <w:szCs w:val="24"/>
        </w:rPr>
        <w:t xml:space="preserve"> in because of the strong local demand and the</w:t>
      </w:r>
      <w:r w:rsidR="008203DF" w:rsidRPr="000845EB">
        <w:rPr>
          <w:rFonts w:ascii="Times New Roman" w:hAnsi="Times New Roman"/>
          <w:sz w:val="24"/>
          <w:szCs w:val="24"/>
        </w:rPr>
        <w:t xml:space="preserve"> availability of</w:t>
      </w:r>
      <w:r w:rsidRPr="000845EB">
        <w:rPr>
          <w:rFonts w:ascii="Times New Roman" w:hAnsi="Times New Roman"/>
          <w:sz w:val="24"/>
          <w:szCs w:val="24"/>
        </w:rPr>
        <w:t xml:space="preserve"> plenty </w:t>
      </w:r>
      <w:r w:rsidR="008203DF" w:rsidRPr="000845EB">
        <w:rPr>
          <w:rFonts w:ascii="Times New Roman" w:hAnsi="Times New Roman"/>
          <w:sz w:val="24"/>
          <w:szCs w:val="24"/>
        </w:rPr>
        <w:t xml:space="preserve">natural resources such as rear earth and permanent magnet materials </w:t>
      </w:r>
      <w:r w:rsidR="008203DF" w:rsidRPr="000845EB">
        <w:rPr>
          <w:rFonts w:ascii="Times New Roman" w:hAnsi="Times New Roman"/>
          <w:sz w:val="24"/>
          <w:szCs w:val="24"/>
          <w:shd w:val="clear" w:color="auto" w:fill="FFFFFF"/>
        </w:rPr>
        <w:t>(Wang et al. 2017)</w:t>
      </w:r>
      <w:r w:rsidR="00D45276">
        <w:rPr>
          <w:rFonts w:ascii="Times New Roman" w:hAnsi="Times New Roman"/>
          <w:sz w:val="24"/>
          <w:szCs w:val="24"/>
          <w:shd w:val="clear" w:color="auto" w:fill="FFFFFF"/>
        </w:rPr>
        <w:t xml:space="preserve"> on top of favourable government policies.</w:t>
      </w:r>
    </w:p>
    <w:p w14:paraId="2F967F14" w14:textId="24408634" w:rsidR="00370776" w:rsidRPr="000845EB" w:rsidRDefault="00370776" w:rsidP="000845EB">
      <w:pPr>
        <w:spacing w:line="360" w:lineRule="auto"/>
        <w:rPr>
          <w:rFonts w:ascii="Times New Roman" w:hAnsi="Times New Roman"/>
          <w:sz w:val="24"/>
          <w:szCs w:val="24"/>
        </w:rPr>
      </w:pPr>
    </w:p>
    <w:p w14:paraId="048A9037" w14:textId="5C0E242D" w:rsidR="00323932" w:rsidRPr="00D45276" w:rsidRDefault="00A42013" w:rsidP="00641A07">
      <w:pPr>
        <w:pStyle w:val="2"/>
      </w:pPr>
      <w:bookmarkStart w:id="66" w:name="_Toc28005245"/>
      <w:r>
        <w:t xml:space="preserve">8.2 </w:t>
      </w:r>
      <w:r w:rsidR="00E8549D" w:rsidRPr="00D45276">
        <w:t>Strategic Position and Action Evaluation (</w:t>
      </w:r>
      <w:r w:rsidR="00D45276">
        <w:t>“</w:t>
      </w:r>
      <w:r w:rsidR="00E8549D" w:rsidRPr="00D45276">
        <w:t>SPACE</w:t>
      </w:r>
      <w:r w:rsidR="00D45276">
        <w:t>”</w:t>
      </w:r>
      <w:r w:rsidR="00E8549D" w:rsidRPr="00D45276">
        <w:t>) Matrix</w:t>
      </w:r>
      <w:bookmarkEnd w:id="66"/>
    </w:p>
    <w:p w14:paraId="47519630" w14:textId="7F42AD3A" w:rsidR="00D45276" w:rsidRPr="004E55F3" w:rsidRDefault="008E535F" w:rsidP="000845EB">
      <w:pPr>
        <w:spacing w:line="360" w:lineRule="auto"/>
        <w:rPr>
          <w:rFonts w:ascii="Times New Roman" w:hAnsi="Times New Roman"/>
          <w:sz w:val="24"/>
          <w:szCs w:val="24"/>
        </w:rPr>
      </w:pPr>
      <w:r w:rsidRPr="004E55F3">
        <w:rPr>
          <w:rFonts w:ascii="Times New Roman" w:hAnsi="Times New Roman"/>
          <w:sz w:val="24"/>
          <w:szCs w:val="24"/>
        </w:rPr>
        <w:t xml:space="preserve">Table </w:t>
      </w:r>
      <w:r w:rsidR="001C0071" w:rsidRPr="004E55F3">
        <w:rPr>
          <w:rFonts w:ascii="Times New Roman" w:hAnsi="Times New Roman"/>
          <w:sz w:val="24"/>
          <w:szCs w:val="24"/>
        </w:rPr>
        <w:t>6</w:t>
      </w:r>
      <w:r w:rsidR="00D45276" w:rsidRPr="004E55F3">
        <w:rPr>
          <w:rFonts w:ascii="Times New Roman" w:hAnsi="Times New Roman"/>
          <w:sz w:val="24"/>
          <w:szCs w:val="24"/>
        </w:rPr>
        <w:t xml:space="preserve"> is the </w:t>
      </w:r>
      <w:r w:rsidR="00CA5584" w:rsidRPr="004E55F3">
        <w:rPr>
          <w:rFonts w:ascii="Times New Roman" w:hAnsi="Times New Roman"/>
          <w:sz w:val="24"/>
          <w:szCs w:val="24"/>
        </w:rPr>
        <w:t>calculation of the scores</w:t>
      </w:r>
      <w:r w:rsidR="00D45276" w:rsidRPr="004E55F3">
        <w:rPr>
          <w:rFonts w:ascii="Times New Roman" w:hAnsi="Times New Roman"/>
          <w:sz w:val="24"/>
          <w:szCs w:val="24"/>
        </w:rPr>
        <w:t xml:space="preserve"> for SPACE Matrix.</w:t>
      </w:r>
    </w:p>
    <w:p w14:paraId="272B65FD" w14:textId="29CA7C8D" w:rsidR="00D45276" w:rsidRPr="004E55F3" w:rsidRDefault="001C0071" w:rsidP="000845EB">
      <w:pPr>
        <w:spacing w:line="360" w:lineRule="auto"/>
        <w:rPr>
          <w:rFonts w:ascii="Times New Roman" w:hAnsi="Times New Roman"/>
          <w:sz w:val="24"/>
          <w:szCs w:val="24"/>
        </w:rPr>
      </w:pPr>
      <w:r w:rsidRPr="004E55F3">
        <w:rPr>
          <w:rFonts w:ascii="Times New Roman" w:hAnsi="Times New Roman"/>
          <w:noProof/>
          <w:sz w:val="24"/>
          <w:szCs w:val="24"/>
        </w:rPr>
        <w:drawing>
          <wp:anchor distT="0" distB="0" distL="114300" distR="114300" simplePos="0" relativeHeight="251659264" behindDoc="0" locked="0" layoutInCell="1" allowOverlap="1" wp14:anchorId="5D3F50BC" wp14:editId="7AC848AE">
            <wp:simplePos x="0" y="0"/>
            <wp:positionH relativeFrom="margin">
              <wp:align>right</wp:align>
            </wp:positionH>
            <wp:positionV relativeFrom="paragraph">
              <wp:posOffset>266700</wp:posOffset>
            </wp:positionV>
            <wp:extent cx="6007395" cy="3072361"/>
            <wp:effectExtent l="0" t="0" r="0" b="0"/>
            <wp:wrapNone/>
            <wp:docPr id="23"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07395" cy="307236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5276" w:rsidRPr="004E55F3">
        <w:rPr>
          <w:rFonts w:ascii="Times New Roman" w:hAnsi="Times New Roman"/>
          <w:sz w:val="24"/>
          <w:szCs w:val="24"/>
        </w:rPr>
        <w:t xml:space="preserve">Table </w:t>
      </w:r>
      <w:r w:rsidRPr="004E55F3">
        <w:rPr>
          <w:rFonts w:ascii="Times New Roman" w:hAnsi="Times New Roman"/>
          <w:sz w:val="24"/>
          <w:szCs w:val="24"/>
        </w:rPr>
        <w:t>6</w:t>
      </w:r>
    </w:p>
    <w:p w14:paraId="7FCE9D10" w14:textId="50C69117" w:rsidR="00E8549D" w:rsidRPr="000845EB" w:rsidRDefault="00E8549D" w:rsidP="000845EB">
      <w:pPr>
        <w:spacing w:line="360" w:lineRule="auto"/>
        <w:rPr>
          <w:rFonts w:ascii="Times New Roman" w:hAnsi="Times New Roman"/>
          <w:sz w:val="24"/>
          <w:szCs w:val="24"/>
        </w:rPr>
      </w:pPr>
    </w:p>
    <w:p w14:paraId="149BC4A5" w14:textId="69FB55D9" w:rsidR="00405C37" w:rsidRPr="000845EB" w:rsidRDefault="00405C37" w:rsidP="000845EB">
      <w:pPr>
        <w:spacing w:line="360" w:lineRule="auto"/>
        <w:rPr>
          <w:rFonts w:ascii="Times New Roman" w:hAnsi="Times New Roman"/>
          <w:sz w:val="24"/>
          <w:szCs w:val="24"/>
        </w:rPr>
      </w:pPr>
    </w:p>
    <w:p w14:paraId="7A2E96A0" w14:textId="03A2E339" w:rsidR="003A2C3D" w:rsidRPr="000845EB" w:rsidRDefault="003A2C3D" w:rsidP="000845EB">
      <w:pPr>
        <w:spacing w:after="160" w:line="360" w:lineRule="auto"/>
        <w:rPr>
          <w:rFonts w:ascii="Times New Roman" w:hAnsi="Times New Roman"/>
          <w:sz w:val="24"/>
          <w:szCs w:val="24"/>
        </w:rPr>
      </w:pPr>
    </w:p>
    <w:p w14:paraId="5DAADA00" w14:textId="5BF284B3" w:rsidR="00405C37" w:rsidRPr="000845EB" w:rsidRDefault="003E32D3" w:rsidP="000845EB">
      <w:pPr>
        <w:spacing w:after="160" w:line="360" w:lineRule="auto"/>
        <w:jc w:val="both"/>
        <w:rPr>
          <w:rFonts w:ascii="Times New Roman" w:hAnsi="Times New Roman"/>
          <w:sz w:val="24"/>
          <w:szCs w:val="24"/>
        </w:rPr>
      </w:pPr>
      <w:r w:rsidRPr="000845EB">
        <w:rPr>
          <w:rFonts w:ascii="Times New Roman" w:hAnsi="Times New Roman"/>
          <w:noProof/>
          <w:sz w:val="24"/>
          <w:szCs w:val="24"/>
        </w:rPr>
        <w:lastRenderedPageBreak/>
        <w:drawing>
          <wp:anchor distT="0" distB="0" distL="114300" distR="114300" simplePos="0" relativeHeight="251658240" behindDoc="0" locked="0" layoutInCell="1" allowOverlap="1" wp14:anchorId="436B6DE3" wp14:editId="33AF09ED">
            <wp:simplePos x="0" y="0"/>
            <wp:positionH relativeFrom="margin">
              <wp:posOffset>3340975</wp:posOffset>
            </wp:positionH>
            <wp:positionV relativeFrom="paragraph">
              <wp:posOffset>18055</wp:posOffset>
            </wp:positionV>
            <wp:extent cx="2719705" cy="2596515"/>
            <wp:effectExtent l="0" t="0" r="4445" b="0"/>
            <wp:wrapSquare wrapText="bothSides"/>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719705" cy="2596515"/>
                    </a:xfrm>
                    <a:prstGeom prst="rect">
                      <a:avLst/>
                    </a:prstGeom>
                  </pic:spPr>
                </pic:pic>
              </a:graphicData>
            </a:graphic>
            <wp14:sizeRelH relativeFrom="margin">
              <wp14:pctWidth>0</wp14:pctWidth>
            </wp14:sizeRelH>
            <wp14:sizeRelV relativeFrom="margin">
              <wp14:pctHeight>0</wp14:pctHeight>
            </wp14:sizeRelV>
          </wp:anchor>
        </w:drawing>
      </w:r>
      <w:r w:rsidR="00405C37" w:rsidRPr="000845EB">
        <w:rPr>
          <w:rFonts w:ascii="Times New Roman" w:hAnsi="Times New Roman"/>
          <w:sz w:val="24"/>
          <w:szCs w:val="24"/>
        </w:rPr>
        <w:t>Internally, a</w:t>
      </w:r>
      <w:r w:rsidR="003A2C3D" w:rsidRPr="000845EB">
        <w:rPr>
          <w:rFonts w:ascii="Times New Roman" w:hAnsi="Times New Roman"/>
          <w:sz w:val="24"/>
          <w:szCs w:val="24"/>
        </w:rPr>
        <w:t xml:space="preserve">s </w:t>
      </w:r>
      <w:r w:rsidR="00405C37" w:rsidRPr="000845EB">
        <w:rPr>
          <w:rFonts w:ascii="Times New Roman" w:hAnsi="Times New Roman"/>
          <w:sz w:val="24"/>
          <w:szCs w:val="24"/>
        </w:rPr>
        <w:t>the</w:t>
      </w:r>
      <w:r w:rsidR="003A2C3D" w:rsidRPr="000845EB">
        <w:rPr>
          <w:rFonts w:ascii="Times New Roman" w:hAnsi="Times New Roman"/>
          <w:sz w:val="24"/>
          <w:szCs w:val="24"/>
        </w:rPr>
        <w:t xml:space="preserve"> industry lead</w:t>
      </w:r>
      <w:r w:rsidR="00405C37" w:rsidRPr="000845EB">
        <w:rPr>
          <w:rFonts w:ascii="Times New Roman" w:hAnsi="Times New Roman"/>
          <w:sz w:val="24"/>
          <w:szCs w:val="24"/>
        </w:rPr>
        <w:t xml:space="preserve">er in </w:t>
      </w:r>
      <w:r w:rsidR="003A2C3D" w:rsidRPr="000845EB">
        <w:rPr>
          <w:rFonts w:ascii="Times New Roman" w:hAnsi="Times New Roman"/>
          <w:sz w:val="24"/>
          <w:szCs w:val="24"/>
        </w:rPr>
        <w:t>EVs, Tesla’s competitive position is very strong</w:t>
      </w:r>
      <w:r w:rsidR="00405C37" w:rsidRPr="000845EB">
        <w:rPr>
          <w:rFonts w:ascii="Times New Roman" w:hAnsi="Times New Roman"/>
          <w:sz w:val="24"/>
          <w:szCs w:val="24"/>
        </w:rPr>
        <w:t>. The most ambivalent position is the financial position as Tesla has not been able to make a whole</w:t>
      </w:r>
      <w:r w:rsidR="00E0620C">
        <w:rPr>
          <w:rFonts w:ascii="Times New Roman" w:hAnsi="Times New Roman"/>
          <w:sz w:val="24"/>
          <w:szCs w:val="24"/>
        </w:rPr>
        <w:t>-</w:t>
      </w:r>
      <w:r w:rsidR="00405C37" w:rsidRPr="000845EB">
        <w:rPr>
          <w:rFonts w:ascii="Times New Roman" w:hAnsi="Times New Roman"/>
          <w:sz w:val="24"/>
          <w:szCs w:val="24"/>
        </w:rPr>
        <w:t>year profit, this is the reason for the low score</w:t>
      </w:r>
      <w:r w:rsidR="009724E9" w:rsidRPr="000845EB">
        <w:rPr>
          <w:rFonts w:ascii="Times New Roman" w:hAnsi="Times New Roman"/>
          <w:sz w:val="24"/>
          <w:szCs w:val="24"/>
        </w:rPr>
        <w:t>s</w:t>
      </w:r>
      <w:r w:rsidR="00405C37" w:rsidRPr="000845EB">
        <w:rPr>
          <w:rFonts w:ascii="Times New Roman" w:hAnsi="Times New Roman"/>
          <w:sz w:val="24"/>
          <w:szCs w:val="24"/>
        </w:rPr>
        <w:t xml:space="preserve"> in ROI and EPS.  But the market expectation is very high which creates its high PE ratio.</w:t>
      </w:r>
    </w:p>
    <w:p w14:paraId="6BF80155" w14:textId="4B1437CA" w:rsidR="00CA6E12" w:rsidRPr="000845EB" w:rsidRDefault="00405C37" w:rsidP="000845EB">
      <w:pPr>
        <w:spacing w:line="360" w:lineRule="auto"/>
        <w:jc w:val="both"/>
        <w:rPr>
          <w:rFonts w:ascii="Times New Roman" w:hAnsi="Times New Roman"/>
          <w:sz w:val="24"/>
          <w:szCs w:val="24"/>
          <w:shd w:val="clear" w:color="auto" w:fill="FFFFFF"/>
        </w:rPr>
      </w:pPr>
      <w:r w:rsidRPr="000845EB">
        <w:rPr>
          <w:rFonts w:ascii="Times New Roman" w:hAnsi="Times New Roman"/>
          <w:sz w:val="24"/>
          <w:szCs w:val="24"/>
        </w:rPr>
        <w:t>Externally, the industry’s stability is moderate due to many of the traditional auto manufacturers start producing EVs and the possible change in technology for EVs. Since EVs just</w:t>
      </w:r>
      <w:r w:rsidR="003A2C3D" w:rsidRPr="000845EB">
        <w:rPr>
          <w:rFonts w:ascii="Times New Roman" w:hAnsi="Times New Roman"/>
          <w:sz w:val="24"/>
          <w:szCs w:val="24"/>
        </w:rPr>
        <w:t xml:space="preserve"> become popular in recent years and the growth is only at its rapid growth stage</w:t>
      </w:r>
      <w:r w:rsidR="00A53FDB" w:rsidRPr="000845EB">
        <w:rPr>
          <w:rFonts w:ascii="Times New Roman" w:hAnsi="Times New Roman"/>
          <w:sz w:val="24"/>
          <w:szCs w:val="24"/>
        </w:rPr>
        <w:t xml:space="preserve">, the industry position is strong. </w:t>
      </w:r>
      <w:r w:rsidRPr="000845EB">
        <w:rPr>
          <w:rFonts w:ascii="Times New Roman" w:hAnsi="Times New Roman"/>
          <w:sz w:val="24"/>
          <w:szCs w:val="24"/>
        </w:rPr>
        <w:t xml:space="preserve">  Tesla should consider aggressive strategies, multi-dimensional integration, market penetration, market and product development and related and unrelated diversification </w:t>
      </w:r>
      <w:r w:rsidR="00CA6E12" w:rsidRPr="000845EB">
        <w:rPr>
          <w:rFonts w:ascii="Times New Roman" w:hAnsi="Times New Roman"/>
          <w:sz w:val="24"/>
          <w:szCs w:val="24"/>
        </w:rPr>
        <w:t>(David and David (2015),</w:t>
      </w:r>
      <w:r w:rsidR="00CA6E12" w:rsidRPr="000845EB">
        <w:rPr>
          <w:rFonts w:ascii="Times New Roman" w:hAnsi="Times New Roman"/>
          <w:color w:val="222222"/>
          <w:sz w:val="24"/>
          <w:szCs w:val="24"/>
          <w:shd w:val="clear" w:color="auto" w:fill="FFFFFF"/>
        </w:rPr>
        <w:t xml:space="preserve"> GÜRBÜZ (2019),</w:t>
      </w:r>
      <w:r w:rsidR="00CA6E12" w:rsidRPr="000845EB">
        <w:rPr>
          <w:rFonts w:ascii="Times New Roman" w:hAnsi="Times New Roman"/>
          <w:sz w:val="24"/>
          <w:szCs w:val="24"/>
          <w:shd w:val="clear" w:color="auto" w:fill="FFFFFF"/>
        </w:rPr>
        <w:t xml:space="preserve"> Tafti, Jalili and Yahyaeian (2013)).  These results align with the SWOT matrix analysis.</w:t>
      </w:r>
    </w:p>
    <w:p w14:paraId="4E7D8C41" w14:textId="7C05E44D" w:rsidR="008203DF" w:rsidRPr="000845EB" w:rsidRDefault="008203DF" w:rsidP="000845EB">
      <w:pPr>
        <w:spacing w:line="360" w:lineRule="auto"/>
        <w:jc w:val="both"/>
        <w:rPr>
          <w:rFonts w:ascii="Times New Roman" w:hAnsi="Times New Roman"/>
          <w:sz w:val="24"/>
          <w:szCs w:val="24"/>
          <w:shd w:val="clear" w:color="auto" w:fill="FFFFFF"/>
        </w:rPr>
      </w:pPr>
    </w:p>
    <w:p w14:paraId="2DFE3CD4" w14:textId="7B5A8D41" w:rsidR="008E535F" w:rsidRPr="00006A5F" w:rsidRDefault="00A42013" w:rsidP="00641A07">
      <w:pPr>
        <w:pStyle w:val="2"/>
      </w:pPr>
      <w:bookmarkStart w:id="67" w:name="_Toc28005246"/>
      <w:r>
        <w:t xml:space="preserve">8.3 </w:t>
      </w:r>
      <w:r w:rsidR="008E535F" w:rsidRPr="00006A5F">
        <w:t>Strategy options</w:t>
      </w:r>
      <w:bookmarkEnd w:id="67"/>
    </w:p>
    <w:p w14:paraId="01ACE99A" w14:textId="1D465381" w:rsidR="003A2C3D" w:rsidRPr="000845EB" w:rsidRDefault="008830FE" w:rsidP="000845EB">
      <w:pPr>
        <w:spacing w:after="160" w:line="360" w:lineRule="auto"/>
        <w:jc w:val="both"/>
        <w:rPr>
          <w:rFonts w:ascii="Times New Roman" w:hAnsi="Times New Roman"/>
          <w:sz w:val="24"/>
          <w:szCs w:val="24"/>
        </w:rPr>
      </w:pPr>
      <w:r w:rsidRPr="000845EB">
        <w:rPr>
          <w:rFonts w:ascii="Times New Roman" w:hAnsi="Times New Roman"/>
          <w:sz w:val="24"/>
          <w:szCs w:val="24"/>
        </w:rPr>
        <w:t>Based on the above SWOT matrix and SPACE matrix strategy generation methods, Tesla may consider</w:t>
      </w:r>
      <w:r w:rsidR="00BA05F3" w:rsidRPr="000845EB">
        <w:rPr>
          <w:rFonts w:ascii="Times New Roman" w:hAnsi="Times New Roman"/>
          <w:sz w:val="24"/>
          <w:szCs w:val="24"/>
        </w:rPr>
        <w:t xml:space="preserve"> the following aggressive strategies:</w:t>
      </w:r>
    </w:p>
    <w:p w14:paraId="2741ED54" w14:textId="37391173" w:rsidR="008830FE" w:rsidRPr="000845EB" w:rsidRDefault="007D288D" w:rsidP="000845EB">
      <w:pPr>
        <w:pStyle w:val="a3"/>
        <w:numPr>
          <w:ilvl w:val="0"/>
          <w:numId w:val="13"/>
        </w:numPr>
        <w:spacing w:after="160" w:line="360" w:lineRule="auto"/>
        <w:jc w:val="both"/>
        <w:rPr>
          <w:rFonts w:ascii="Times New Roman" w:hAnsi="Times New Roman"/>
          <w:sz w:val="24"/>
          <w:szCs w:val="24"/>
        </w:rPr>
      </w:pPr>
      <w:r w:rsidRPr="000845EB">
        <w:rPr>
          <w:rFonts w:ascii="Times New Roman" w:hAnsi="Times New Roman"/>
          <w:sz w:val="24"/>
          <w:szCs w:val="24"/>
        </w:rPr>
        <w:t>Sell more BEVs aggressively in China</w:t>
      </w:r>
    </w:p>
    <w:p w14:paraId="477072E4" w14:textId="79B4A56F" w:rsidR="007D288D" w:rsidRPr="000845EB" w:rsidRDefault="007D288D" w:rsidP="000845EB">
      <w:pPr>
        <w:pStyle w:val="a3"/>
        <w:numPr>
          <w:ilvl w:val="0"/>
          <w:numId w:val="13"/>
        </w:numPr>
        <w:spacing w:after="160" w:line="360" w:lineRule="auto"/>
        <w:jc w:val="both"/>
        <w:rPr>
          <w:rFonts w:ascii="Times New Roman" w:hAnsi="Times New Roman"/>
          <w:sz w:val="24"/>
          <w:szCs w:val="24"/>
        </w:rPr>
      </w:pPr>
      <w:r w:rsidRPr="000845EB">
        <w:rPr>
          <w:rFonts w:ascii="Times New Roman" w:hAnsi="Times New Roman"/>
          <w:sz w:val="24"/>
          <w:szCs w:val="24"/>
        </w:rPr>
        <w:t>Produce more BEVs in China</w:t>
      </w:r>
    </w:p>
    <w:p w14:paraId="6B08B022" w14:textId="20768B10" w:rsidR="007D288D" w:rsidRPr="000845EB" w:rsidRDefault="007D288D" w:rsidP="000845EB">
      <w:pPr>
        <w:pStyle w:val="a3"/>
        <w:numPr>
          <w:ilvl w:val="0"/>
          <w:numId w:val="13"/>
        </w:numPr>
        <w:spacing w:after="160" w:line="360" w:lineRule="auto"/>
        <w:jc w:val="both"/>
        <w:rPr>
          <w:rFonts w:ascii="Times New Roman" w:hAnsi="Times New Roman"/>
          <w:sz w:val="24"/>
          <w:szCs w:val="24"/>
        </w:rPr>
      </w:pPr>
      <w:r w:rsidRPr="000845EB">
        <w:rPr>
          <w:rFonts w:ascii="Times New Roman" w:hAnsi="Times New Roman"/>
          <w:sz w:val="24"/>
          <w:szCs w:val="24"/>
        </w:rPr>
        <w:t>Develop another BEV model for China’s mass market with competitive price</w:t>
      </w:r>
    </w:p>
    <w:p w14:paraId="4D71FE43" w14:textId="7981FDB7" w:rsidR="007D288D" w:rsidRPr="000845EB" w:rsidRDefault="007D288D" w:rsidP="000845EB">
      <w:pPr>
        <w:pStyle w:val="a3"/>
        <w:numPr>
          <w:ilvl w:val="0"/>
          <w:numId w:val="13"/>
        </w:numPr>
        <w:spacing w:after="160" w:line="360" w:lineRule="auto"/>
        <w:jc w:val="both"/>
        <w:rPr>
          <w:rFonts w:ascii="Times New Roman" w:hAnsi="Times New Roman"/>
          <w:sz w:val="24"/>
          <w:szCs w:val="24"/>
        </w:rPr>
      </w:pPr>
      <w:r w:rsidRPr="000845EB">
        <w:rPr>
          <w:rFonts w:ascii="Times New Roman" w:hAnsi="Times New Roman"/>
          <w:sz w:val="24"/>
          <w:szCs w:val="24"/>
        </w:rPr>
        <w:t xml:space="preserve">Horizontal integration or constructing another factory in China to produce </w:t>
      </w:r>
      <w:r w:rsidR="00006A5F">
        <w:rPr>
          <w:rFonts w:ascii="Times New Roman" w:hAnsi="Times New Roman"/>
          <w:sz w:val="24"/>
          <w:szCs w:val="24"/>
        </w:rPr>
        <w:t xml:space="preserve">more existing models or </w:t>
      </w:r>
      <w:r w:rsidRPr="000845EB">
        <w:rPr>
          <w:rFonts w:ascii="Times New Roman" w:hAnsi="Times New Roman"/>
          <w:sz w:val="24"/>
          <w:szCs w:val="24"/>
        </w:rPr>
        <w:t>another BEV model for China’s mass market with competitive price</w:t>
      </w:r>
    </w:p>
    <w:p w14:paraId="6C7E4ED9" w14:textId="3B8F30AA" w:rsidR="00BA05F3" w:rsidRPr="000845EB" w:rsidRDefault="00BA05F3" w:rsidP="000845EB">
      <w:pPr>
        <w:pStyle w:val="a3"/>
        <w:numPr>
          <w:ilvl w:val="0"/>
          <w:numId w:val="13"/>
        </w:numPr>
        <w:spacing w:after="160" w:line="360" w:lineRule="auto"/>
        <w:jc w:val="both"/>
        <w:rPr>
          <w:rFonts w:ascii="Times New Roman" w:hAnsi="Times New Roman"/>
          <w:sz w:val="24"/>
          <w:szCs w:val="24"/>
        </w:rPr>
      </w:pPr>
      <w:r w:rsidRPr="000845EB">
        <w:rPr>
          <w:rFonts w:ascii="Times New Roman" w:hAnsi="Times New Roman"/>
          <w:sz w:val="24"/>
          <w:szCs w:val="24"/>
        </w:rPr>
        <w:t>Open more service shops and build more mobile service vehicles, construct more Supercharger in China</w:t>
      </w:r>
    </w:p>
    <w:p w14:paraId="50328EBB" w14:textId="65A230D9" w:rsidR="00BA05F3" w:rsidRPr="000845EB" w:rsidRDefault="00BA05F3" w:rsidP="000845EB">
      <w:pPr>
        <w:spacing w:after="160" w:line="360" w:lineRule="auto"/>
        <w:jc w:val="both"/>
        <w:rPr>
          <w:rFonts w:ascii="Times New Roman" w:hAnsi="Times New Roman"/>
          <w:sz w:val="24"/>
          <w:szCs w:val="24"/>
        </w:rPr>
      </w:pPr>
      <w:r w:rsidRPr="000845EB">
        <w:rPr>
          <w:rFonts w:ascii="Times New Roman" w:hAnsi="Times New Roman"/>
          <w:sz w:val="24"/>
          <w:szCs w:val="24"/>
        </w:rPr>
        <w:t xml:space="preserve">Due to the excess demand worldwide for Tesla’s EVs and the price of Tesla’s EVs are relatively high in China, to sell more BEVs in China while shortening the waiting time means expansion of the production capacity in China.  </w:t>
      </w:r>
      <w:r w:rsidR="00A87CB5" w:rsidRPr="000845EB">
        <w:rPr>
          <w:rFonts w:ascii="Times New Roman" w:hAnsi="Times New Roman"/>
          <w:sz w:val="24"/>
          <w:szCs w:val="24"/>
        </w:rPr>
        <w:t>Forward integration</w:t>
      </w:r>
      <w:r w:rsidR="0058781E" w:rsidRPr="000845EB">
        <w:rPr>
          <w:rFonts w:ascii="Times New Roman" w:hAnsi="Times New Roman"/>
          <w:sz w:val="24"/>
          <w:szCs w:val="24"/>
        </w:rPr>
        <w:t xml:space="preserve"> may not fit into the business style of Tesla as it prefers having its own retail shops</w:t>
      </w:r>
      <w:r w:rsidR="008E535F">
        <w:rPr>
          <w:rFonts w:ascii="Times New Roman" w:hAnsi="Times New Roman"/>
          <w:sz w:val="24"/>
          <w:szCs w:val="24"/>
        </w:rPr>
        <w:t xml:space="preserve"> (Tesla 2019a)</w:t>
      </w:r>
      <w:r w:rsidR="0058781E" w:rsidRPr="000845EB">
        <w:rPr>
          <w:rFonts w:ascii="Times New Roman" w:hAnsi="Times New Roman"/>
          <w:sz w:val="24"/>
          <w:szCs w:val="24"/>
        </w:rPr>
        <w:t xml:space="preserve">.  Backward integration may incur substantial risk under the rapid change of technology environment. </w:t>
      </w:r>
      <w:r w:rsidR="00A87CB5" w:rsidRPr="000845EB">
        <w:rPr>
          <w:rFonts w:ascii="Times New Roman" w:hAnsi="Times New Roman"/>
          <w:sz w:val="24"/>
          <w:szCs w:val="24"/>
        </w:rPr>
        <w:t xml:space="preserve"> </w:t>
      </w:r>
      <w:r w:rsidRPr="000845EB">
        <w:rPr>
          <w:rFonts w:ascii="Times New Roman" w:hAnsi="Times New Roman"/>
          <w:sz w:val="24"/>
          <w:szCs w:val="24"/>
        </w:rPr>
        <w:t xml:space="preserve"> </w:t>
      </w:r>
      <w:r w:rsidR="0058781E" w:rsidRPr="000845EB">
        <w:rPr>
          <w:rFonts w:ascii="Times New Roman" w:hAnsi="Times New Roman"/>
          <w:sz w:val="24"/>
          <w:szCs w:val="24"/>
        </w:rPr>
        <w:t xml:space="preserve">There are two ways left to increase the capacity: </w:t>
      </w:r>
      <w:r w:rsidR="0058781E" w:rsidRPr="000845EB">
        <w:rPr>
          <w:rFonts w:ascii="Times New Roman" w:hAnsi="Times New Roman"/>
          <w:sz w:val="24"/>
          <w:szCs w:val="24"/>
        </w:rPr>
        <w:lastRenderedPageBreak/>
        <w:t xml:space="preserve">horizontal integration and constructing another Tesla’s </w:t>
      </w:r>
      <w:r w:rsidR="008E535F">
        <w:rPr>
          <w:rFonts w:ascii="Times New Roman" w:hAnsi="Times New Roman"/>
          <w:sz w:val="24"/>
          <w:szCs w:val="24"/>
        </w:rPr>
        <w:t xml:space="preserve">own </w:t>
      </w:r>
      <w:r w:rsidR="0058781E" w:rsidRPr="000845EB">
        <w:rPr>
          <w:rFonts w:ascii="Times New Roman" w:hAnsi="Times New Roman"/>
          <w:sz w:val="24"/>
          <w:szCs w:val="24"/>
        </w:rPr>
        <w:t xml:space="preserve">factory.  </w:t>
      </w:r>
      <w:r w:rsidRPr="000845EB">
        <w:rPr>
          <w:rFonts w:ascii="Times New Roman" w:hAnsi="Times New Roman"/>
          <w:sz w:val="24"/>
          <w:szCs w:val="24"/>
        </w:rPr>
        <w:t>Quantitative Strategic Planning Matrix (“QSPM”) will be adapted for selecting the better one.</w:t>
      </w:r>
    </w:p>
    <w:p w14:paraId="2EE9E852" w14:textId="7CA46A3F" w:rsidR="00BA05F3" w:rsidRDefault="00A42013" w:rsidP="00641A07">
      <w:pPr>
        <w:pStyle w:val="1"/>
      </w:pPr>
      <w:bookmarkStart w:id="68" w:name="_Toc28005247"/>
      <w:r>
        <w:t xml:space="preserve">9. </w:t>
      </w:r>
      <w:r w:rsidR="008E535F" w:rsidRPr="00006A5F">
        <w:t>Selection of strategy</w:t>
      </w:r>
      <w:bookmarkEnd w:id="68"/>
      <w:r w:rsidR="008E535F" w:rsidRPr="00006A5F">
        <w:t xml:space="preserve"> </w:t>
      </w:r>
    </w:p>
    <w:p w14:paraId="171AE44A" w14:textId="77777777" w:rsidR="00006A5F" w:rsidRPr="00006A5F" w:rsidRDefault="00006A5F" w:rsidP="00641A07">
      <w:pPr>
        <w:pStyle w:val="2"/>
      </w:pPr>
      <w:bookmarkStart w:id="69" w:name="_Toc28005248"/>
      <w:r w:rsidRPr="00006A5F">
        <w:t>9.1 Selection of strategy options by utilizing QSPM matrix</w:t>
      </w:r>
      <w:bookmarkEnd w:id="69"/>
    </w:p>
    <w:p w14:paraId="735FBAF7" w14:textId="6C1DA6ED" w:rsidR="00231825" w:rsidRPr="004E55F3" w:rsidRDefault="00231825" w:rsidP="000845EB">
      <w:pPr>
        <w:spacing w:after="160" w:line="360" w:lineRule="auto"/>
        <w:jc w:val="both"/>
        <w:rPr>
          <w:rFonts w:ascii="Times New Roman" w:hAnsi="Times New Roman"/>
          <w:sz w:val="24"/>
          <w:szCs w:val="24"/>
          <w:shd w:val="clear" w:color="auto" w:fill="FFFFFF"/>
        </w:rPr>
      </w:pPr>
      <w:r w:rsidRPr="000845EB">
        <w:rPr>
          <w:rFonts w:ascii="Times New Roman" w:hAnsi="Times New Roman"/>
          <w:sz w:val="24"/>
          <w:szCs w:val="24"/>
        </w:rPr>
        <w:t>The utilization of QSPM can ensure the decision</w:t>
      </w:r>
      <w:r w:rsidR="00050961" w:rsidRPr="000845EB">
        <w:rPr>
          <w:rFonts w:ascii="Times New Roman" w:hAnsi="Times New Roman"/>
          <w:sz w:val="24"/>
          <w:szCs w:val="24"/>
        </w:rPr>
        <w:t xml:space="preserve"> </w:t>
      </w:r>
      <w:r w:rsidRPr="000845EB">
        <w:rPr>
          <w:rFonts w:ascii="Times New Roman" w:hAnsi="Times New Roman"/>
          <w:sz w:val="24"/>
          <w:szCs w:val="24"/>
        </w:rPr>
        <w:t xml:space="preserve">maker </w:t>
      </w:r>
      <w:r w:rsidR="0058781E" w:rsidRPr="000845EB">
        <w:rPr>
          <w:rFonts w:ascii="Times New Roman" w:hAnsi="Times New Roman"/>
          <w:sz w:val="24"/>
          <w:szCs w:val="24"/>
        </w:rPr>
        <w:t xml:space="preserve">not to </w:t>
      </w:r>
      <w:r w:rsidRPr="000845EB">
        <w:rPr>
          <w:rFonts w:ascii="Times New Roman" w:hAnsi="Times New Roman"/>
          <w:sz w:val="24"/>
          <w:szCs w:val="24"/>
        </w:rPr>
        <w:t>omit some of the SWOT factors through assigning the weights and attractive scores in calculating the result of QSPM (</w:t>
      </w:r>
      <w:r w:rsidRPr="000845EB">
        <w:rPr>
          <w:rFonts w:ascii="Times New Roman" w:hAnsi="Times New Roman"/>
          <w:color w:val="222222"/>
          <w:sz w:val="24"/>
          <w:szCs w:val="24"/>
          <w:shd w:val="clear" w:color="auto" w:fill="FFFFFF"/>
        </w:rPr>
        <w:t xml:space="preserve">David, David and David, </w:t>
      </w:r>
      <w:r w:rsidRPr="004E55F3">
        <w:rPr>
          <w:rFonts w:ascii="Times New Roman" w:hAnsi="Times New Roman"/>
          <w:sz w:val="24"/>
          <w:szCs w:val="24"/>
          <w:shd w:val="clear" w:color="auto" w:fill="FFFFFF"/>
        </w:rPr>
        <w:t xml:space="preserve">2009).  Tesla’s QSPM is shown </w:t>
      </w:r>
      <w:r w:rsidR="0058781E" w:rsidRPr="004E55F3">
        <w:rPr>
          <w:rFonts w:ascii="Times New Roman" w:hAnsi="Times New Roman"/>
          <w:sz w:val="24"/>
          <w:szCs w:val="24"/>
          <w:shd w:val="clear" w:color="auto" w:fill="FFFFFF"/>
        </w:rPr>
        <w:t>in</w:t>
      </w:r>
      <w:r w:rsidRPr="004E55F3">
        <w:rPr>
          <w:rFonts w:ascii="Times New Roman" w:hAnsi="Times New Roman"/>
          <w:sz w:val="24"/>
          <w:szCs w:val="24"/>
          <w:shd w:val="clear" w:color="auto" w:fill="FFFFFF"/>
        </w:rPr>
        <w:t xml:space="preserve"> </w:t>
      </w:r>
      <w:r w:rsidR="001C0071" w:rsidRPr="004E55F3">
        <w:rPr>
          <w:rFonts w:ascii="Times New Roman" w:hAnsi="Times New Roman"/>
          <w:sz w:val="24"/>
          <w:szCs w:val="24"/>
          <w:shd w:val="clear" w:color="auto" w:fill="FFFFFF"/>
        </w:rPr>
        <w:t>T</w:t>
      </w:r>
      <w:r w:rsidRPr="004E55F3">
        <w:rPr>
          <w:rFonts w:ascii="Times New Roman" w:hAnsi="Times New Roman"/>
          <w:sz w:val="24"/>
          <w:szCs w:val="24"/>
          <w:shd w:val="clear" w:color="auto" w:fill="FFFFFF"/>
        </w:rPr>
        <w:t xml:space="preserve">able </w:t>
      </w:r>
      <w:r w:rsidR="001C0071" w:rsidRPr="004E55F3">
        <w:rPr>
          <w:rFonts w:ascii="Times New Roman" w:hAnsi="Times New Roman"/>
          <w:sz w:val="24"/>
          <w:szCs w:val="24"/>
          <w:shd w:val="clear" w:color="auto" w:fill="FFFFFF"/>
        </w:rPr>
        <w:t>7</w:t>
      </w:r>
      <w:r w:rsidRPr="004E55F3">
        <w:rPr>
          <w:rFonts w:ascii="Times New Roman" w:hAnsi="Times New Roman"/>
          <w:sz w:val="24"/>
          <w:szCs w:val="24"/>
          <w:shd w:val="clear" w:color="auto" w:fill="FFFFFF"/>
        </w:rPr>
        <w:t>.</w:t>
      </w:r>
    </w:p>
    <w:p w14:paraId="4899C7CF" w14:textId="54FC831B" w:rsidR="001C0071" w:rsidRPr="004E55F3" w:rsidRDefault="001C0071" w:rsidP="000845EB">
      <w:pPr>
        <w:spacing w:after="160" w:line="360" w:lineRule="auto"/>
        <w:jc w:val="both"/>
        <w:rPr>
          <w:rFonts w:ascii="Times New Roman" w:hAnsi="Times New Roman"/>
          <w:sz w:val="24"/>
          <w:szCs w:val="24"/>
        </w:rPr>
      </w:pPr>
      <w:r w:rsidRPr="004E55F3">
        <w:rPr>
          <w:rFonts w:ascii="Times New Roman" w:hAnsi="Times New Roman"/>
          <w:sz w:val="24"/>
          <w:szCs w:val="24"/>
          <w:shd w:val="clear" w:color="auto" w:fill="FFFFFF"/>
        </w:rPr>
        <w:t>Table 7</w:t>
      </w:r>
    </w:p>
    <w:p w14:paraId="274BA027" w14:textId="46E982CA" w:rsidR="007209CE" w:rsidRPr="000845EB" w:rsidRDefault="001F7B25" w:rsidP="000845EB">
      <w:pPr>
        <w:spacing w:after="160" w:line="360" w:lineRule="auto"/>
        <w:rPr>
          <w:rFonts w:ascii="Times New Roman" w:hAnsi="Times New Roman"/>
          <w:sz w:val="24"/>
          <w:szCs w:val="24"/>
        </w:rPr>
      </w:pPr>
      <w:r w:rsidRPr="000845EB">
        <w:rPr>
          <w:rFonts w:ascii="Times New Roman" w:hAnsi="Times New Roman"/>
          <w:noProof/>
          <w:sz w:val="24"/>
          <w:szCs w:val="24"/>
        </w:rPr>
        <w:drawing>
          <wp:inline distT="0" distB="0" distL="0" distR="0" wp14:anchorId="182CEB04" wp14:editId="409FBE2A">
            <wp:extent cx="6060558" cy="4967487"/>
            <wp:effectExtent l="0" t="0" r="0" b="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09865" cy="5007901"/>
                    </a:xfrm>
                    <a:prstGeom prst="rect">
                      <a:avLst/>
                    </a:prstGeom>
                    <a:noFill/>
                    <a:ln>
                      <a:noFill/>
                    </a:ln>
                  </pic:spPr>
                </pic:pic>
              </a:graphicData>
            </a:graphic>
          </wp:inline>
        </w:drawing>
      </w:r>
    </w:p>
    <w:p w14:paraId="567FFB21" w14:textId="77777777" w:rsidR="001C0071" w:rsidRDefault="00A87CB5" w:rsidP="001C0071">
      <w:pPr>
        <w:spacing w:after="160" w:line="360" w:lineRule="auto"/>
        <w:rPr>
          <w:rFonts w:ascii="Times New Roman" w:hAnsi="Times New Roman"/>
          <w:sz w:val="24"/>
          <w:szCs w:val="24"/>
        </w:rPr>
      </w:pPr>
      <w:r w:rsidRPr="000845EB">
        <w:rPr>
          <w:rFonts w:ascii="Times New Roman" w:hAnsi="Times New Roman"/>
          <w:noProof/>
          <w:sz w:val="24"/>
          <w:szCs w:val="24"/>
        </w:rPr>
        <w:lastRenderedPageBreak/>
        <w:drawing>
          <wp:inline distT="0" distB="0" distL="0" distR="0" wp14:anchorId="0C1C5CCD" wp14:editId="2CE86CAF">
            <wp:extent cx="6059681" cy="4263656"/>
            <wp:effectExtent l="0" t="0" r="0" b="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3546" cy="4301556"/>
                    </a:xfrm>
                    <a:prstGeom prst="rect">
                      <a:avLst/>
                    </a:prstGeom>
                    <a:noFill/>
                    <a:ln>
                      <a:noFill/>
                    </a:ln>
                  </pic:spPr>
                </pic:pic>
              </a:graphicData>
            </a:graphic>
          </wp:inline>
        </w:drawing>
      </w:r>
    </w:p>
    <w:p w14:paraId="0BDF2260" w14:textId="763E7E4B" w:rsidR="001D4376" w:rsidRPr="000845EB" w:rsidRDefault="00E50D89" w:rsidP="001C0071">
      <w:pPr>
        <w:spacing w:after="160" w:line="360" w:lineRule="auto"/>
        <w:rPr>
          <w:rFonts w:ascii="Times New Roman" w:hAnsi="Times New Roman"/>
          <w:sz w:val="24"/>
          <w:szCs w:val="24"/>
        </w:rPr>
      </w:pPr>
      <w:r w:rsidRPr="000845EB">
        <w:rPr>
          <w:rFonts w:ascii="Times New Roman" w:hAnsi="Times New Roman"/>
          <w:sz w:val="24"/>
          <w:szCs w:val="24"/>
        </w:rPr>
        <w:t>The total attractive</w:t>
      </w:r>
      <w:r w:rsidR="0058781E" w:rsidRPr="000845EB">
        <w:rPr>
          <w:rFonts w:ascii="Times New Roman" w:hAnsi="Times New Roman"/>
          <w:sz w:val="24"/>
          <w:szCs w:val="24"/>
        </w:rPr>
        <w:t>ness</w:t>
      </w:r>
      <w:r w:rsidRPr="000845EB">
        <w:rPr>
          <w:rFonts w:ascii="Times New Roman" w:hAnsi="Times New Roman"/>
          <w:sz w:val="24"/>
          <w:szCs w:val="24"/>
        </w:rPr>
        <w:t xml:space="preserve"> score</w:t>
      </w:r>
      <w:r w:rsidR="0058781E" w:rsidRPr="000845EB">
        <w:rPr>
          <w:rFonts w:ascii="Times New Roman" w:hAnsi="Times New Roman"/>
          <w:sz w:val="24"/>
          <w:szCs w:val="24"/>
        </w:rPr>
        <w:t>s</w:t>
      </w:r>
      <w:r w:rsidRPr="000845EB">
        <w:rPr>
          <w:rFonts w:ascii="Times New Roman" w:hAnsi="Times New Roman"/>
          <w:sz w:val="24"/>
          <w:szCs w:val="24"/>
        </w:rPr>
        <w:t xml:space="preserve"> of building a factor</w:t>
      </w:r>
      <w:r w:rsidR="008E535F">
        <w:rPr>
          <w:rFonts w:ascii="Times New Roman" w:hAnsi="Times New Roman"/>
          <w:sz w:val="24"/>
          <w:szCs w:val="24"/>
        </w:rPr>
        <w:t>y</w:t>
      </w:r>
      <w:r w:rsidRPr="000845EB">
        <w:rPr>
          <w:rFonts w:ascii="Times New Roman" w:hAnsi="Times New Roman"/>
          <w:sz w:val="24"/>
          <w:szCs w:val="24"/>
        </w:rPr>
        <w:t xml:space="preserve"> in China is overwhelming</w:t>
      </w:r>
      <w:r w:rsidR="00A87CB5" w:rsidRPr="000845EB">
        <w:rPr>
          <w:rFonts w:ascii="Times New Roman" w:hAnsi="Times New Roman"/>
          <w:sz w:val="24"/>
          <w:szCs w:val="24"/>
        </w:rPr>
        <w:t xml:space="preserve"> for both internal and external environments</w:t>
      </w:r>
      <w:r w:rsidRPr="000845EB">
        <w:rPr>
          <w:rFonts w:ascii="Times New Roman" w:hAnsi="Times New Roman"/>
          <w:sz w:val="24"/>
          <w:szCs w:val="24"/>
        </w:rPr>
        <w:t>.  It has several advantages over the horizontal integration strategy.  If Tesla build</w:t>
      </w:r>
      <w:r w:rsidR="00050961" w:rsidRPr="000845EB">
        <w:rPr>
          <w:rFonts w:ascii="Times New Roman" w:hAnsi="Times New Roman"/>
          <w:sz w:val="24"/>
          <w:szCs w:val="24"/>
        </w:rPr>
        <w:t>s</w:t>
      </w:r>
      <w:r w:rsidRPr="000845EB">
        <w:rPr>
          <w:rFonts w:ascii="Times New Roman" w:hAnsi="Times New Roman"/>
          <w:sz w:val="24"/>
          <w:szCs w:val="24"/>
        </w:rPr>
        <w:t xml:space="preserve"> its own factory, it can decide the most suitable location rather than</w:t>
      </w:r>
      <w:r w:rsidR="00A87CB5" w:rsidRPr="000845EB">
        <w:rPr>
          <w:rFonts w:ascii="Times New Roman" w:hAnsi="Times New Roman"/>
          <w:sz w:val="24"/>
          <w:szCs w:val="24"/>
        </w:rPr>
        <w:t xml:space="preserve"> being</w:t>
      </w:r>
      <w:r w:rsidRPr="000845EB">
        <w:rPr>
          <w:rFonts w:ascii="Times New Roman" w:hAnsi="Times New Roman"/>
          <w:sz w:val="24"/>
          <w:szCs w:val="24"/>
        </w:rPr>
        <w:t xml:space="preserve"> limit</w:t>
      </w:r>
      <w:r w:rsidR="00A87CB5" w:rsidRPr="000845EB">
        <w:rPr>
          <w:rFonts w:ascii="Times New Roman" w:hAnsi="Times New Roman"/>
          <w:sz w:val="24"/>
          <w:szCs w:val="24"/>
        </w:rPr>
        <w:t>ed</w:t>
      </w:r>
      <w:r w:rsidRPr="000845EB">
        <w:rPr>
          <w:rFonts w:ascii="Times New Roman" w:hAnsi="Times New Roman"/>
          <w:sz w:val="24"/>
          <w:szCs w:val="24"/>
        </w:rPr>
        <w:t xml:space="preserve"> by the location of </w:t>
      </w:r>
      <w:r w:rsidR="0058781E" w:rsidRPr="000845EB">
        <w:rPr>
          <w:rFonts w:ascii="Times New Roman" w:hAnsi="Times New Roman"/>
          <w:sz w:val="24"/>
          <w:szCs w:val="24"/>
        </w:rPr>
        <w:t xml:space="preserve">the </w:t>
      </w:r>
      <w:r w:rsidRPr="000845EB">
        <w:rPr>
          <w:rFonts w:ascii="Times New Roman" w:hAnsi="Times New Roman"/>
          <w:sz w:val="24"/>
          <w:szCs w:val="24"/>
        </w:rPr>
        <w:t>target</w:t>
      </w:r>
      <w:r w:rsidR="00A87CB5" w:rsidRPr="000845EB">
        <w:rPr>
          <w:rFonts w:ascii="Times New Roman" w:hAnsi="Times New Roman"/>
          <w:sz w:val="24"/>
          <w:szCs w:val="24"/>
        </w:rPr>
        <w:t xml:space="preserve"> company</w:t>
      </w:r>
      <w:r w:rsidRPr="000845EB">
        <w:rPr>
          <w:rFonts w:ascii="Times New Roman" w:hAnsi="Times New Roman"/>
          <w:sz w:val="24"/>
          <w:szCs w:val="24"/>
        </w:rPr>
        <w:t xml:space="preserve">.  Due to its industry and technology leadership, the </w:t>
      </w:r>
      <w:r w:rsidR="00A87CB5" w:rsidRPr="000845EB">
        <w:rPr>
          <w:rFonts w:ascii="Times New Roman" w:hAnsi="Times New Roman"/>
          <w:sz w:val="24"/>
          <w:szCs w:val="24"/>
        </w:rPr>
        <w:t>target company</w:t>
      </w:r>
      <w:r w:rsidRPr="000845EB">
        <w:rPr>
          <w:rFonts w:ascii="Times New Roman" w:hAnsi="Times New Roman"/>
          <w:sz w:val="24"/>
          <w:szCs w:val="24"/>
        </w:rPr>
        <w:t>’s production line</w:t>
      </w:r>
      <w:r w:rsidR="001D4376" w:rsidRPr="000845EB">
        <w:rPr>
          <w:rFonts w:ascii="Times New Roman" w:hAnsi="Times New Roman"/>
          <w:sz w:val="24"/>
          <w:szCs w:val="24"/>
        </w:rPr>
        <w:t>s</w:t>
      </w:r>
      <w:r w:rsidRPr="000845EB">
        <w:rPr>
          <w:rFonts w:ascii="Times New Roman" w:hAnsi="Times New Roman"/>
          <w:sz w:val="24"/>
          <w:szCs w:val="24"/>
        </w:rPr>
        <w:t xml:space="preserve"> may not perfectly fit into Tesla’s production method and technology, restructuring of production facilities needs a considerable </w:t>
      </w:r>
      <w:r w:rsidR="00006A5F">
        <w:rPr>
          <w:rFonts w:ascii="Times New Roman" w:hAnsi="Times New Roman"/>
          <w:sz w:val="24"/>
          <w:szCs w:val="24"/>
        </w:rPr>
        <w:t>duration</w:t>
      </w:r>
      <w:r w:rsidRPr="00006A5F">
        <w:rPr>
          <w:rFonts w:ascii="Times New Roman" w:hAnsi="Times New Roman"/>
          <w:sz w:val="24"/>
          <w:szCs w:val="24"/>
        </w:rPr>
        <w:t xml:space="preserve"> </w:t>
      </w:r>
      <w:r w:rsidRPr="000845EB">
        <w:rPr>
          <w:rFonts w:ascii="Times New Roman" w:hAnsi="Times New Roman"/>
          <w:sz w:val="24"/>
          <w:szCs w:val="24"/>
        </w:rPr>
        <w:t>of time, human and financial resources</w:t>
      </w:r>
      <w:r w:rsidR="00A87CB5" w:rsidRPr="000845EB">
        <w:rPr>
          <w:rFonts w:ascii="Times New Roman" w:hAnsi="Times New Roman"/>
          <w:sz w:val="24"/>
          <w:szCs w:val="24"/>
        </w:rPr>
        <w:t>.  T</w:t>
      </w:r>
      <w:r w:rsidRPr="000845EB">
        <w:rPr>
          <w:rFonts w:ascii="Times New Roman" w:hAnsi="Times New Roman"/>
          <w:sz w:val="24"/>
          <w:szCs w:val="24"/>
        </w:rPr>
        <w:t>he negotiation opportunity costs will be expensive because it may lead to improper market timing.</w:t>
      </w:r>
      <w:r w:rsidR="001D4376" w:rsidRPr="000845EB">
        <w:rPr>
          <w:rFonts w:ascii="Times New Roman" w:hAnsi="Times New Roman"/>
          <w:sz w:val="24"/>
          <w:szCs w:val="24"/>
        </w:rPr>
        <w:t xml:space="preserve">  Build</w:t>
      </w:r>
      <w:r w:rsidR="0058781E" w:rsidRPr="000845EB">
        <w:rPr>
          <w:rFonts w:ascii="Times New Roman" w:hAnsi="Times New Roman"/>
          <w:sz w:val="24"/>
          <w:szCs w:val="24"/>
        </w:rPr>
        <w:t>ing</w:t>
      </w:r>
      <w:r w:rsidR="001D4376" w:rsidRPr="000845EB">
        <w:rPr>
          <w:rFonts w:ascii="Times New Roman" w:hAnsi="Times New Roman"/>
          <w:sz w:val="24"/>
          <w:szCs w:val="24"/>
        </w:rPr>
        <w:t xml:space="preserve"> its own factory also has less chance to leak production method s</w:t>
      </w:r>
      <w:r w:rsidR="00050961" w:rsidRPr="000845EB">
        <w:rPr>
          <w:rFonts w:ascii="Times New Roman" w:hAnsi="Times New Roman"/>
          <w:sz w:val="24"/>
          <w:szCs w:val="24"/>
        </w:rPr>
        <w:t>ec</w:t>
      </w:r>
      <w:r w:rsidR="001D4376" w:rsidRPr="000845EB">
        <w:rPr>
          <w:rFonts w:ascii="Times New Roman" w:hAnsi="Times New Roman"/>
          <w:sz w:val="24"/>
          <w:szCs w:val="24"/>
        </w:rPr>
        <w:t>ret to his competitors.  Moreover, no restr</w:t>
      </w:r>
      <w:r w:rsidR="00A87CB5" w:rsidRPr="000845EB">
        <w:rPr>
          <w:rFonts w:ascii="Times New Roman" w:hAnsi="Times New Roman"/>
          <w:sz w:val="24"/>
          <w:szCs w:val="24"/>
        </w:rPr>
        <w:t>u</w:t>
      </w:r>
      <w:r w:rsidR="001D4376" w:rsidRPr="000845EB">
        <w:rPr>
          <w:rFonts w:ascii="Times New Roman" w:hAnsi="Times New Roman"/>
          <w:sz w:val="24"/>
          <w:szCs w:val="24"/>
        </w:rPr>
        <w:t>ct</w:t>
      </w:r>
      <w:r w:rsidR="00A87CB5" w:rsidRPr="000845EB">
        <w:rPr>
          <w:rFonts w:ascii="Times New Roman" w:hAnsi="Times New Roman"/>
          <w:sz w:val="24"/>
          <w:szCs w:val="24"/>
        </w:rPr>
        <w:t>ure</w:t>
      </w:r>
      <w:r w:rsidR="001D4376" w:rsidRPr="000845EB">
        <w:rPr>
          <w:rFonts w:ascii="Times New Roman" w:hAnsi="Times New Roman"/>
          <w:sz w:val="24"/>
          <w:szCs w:val="24"/>
        </w:rPr>
        <w:t xml:space="preserve"> </w:t>
      </w:r>
      <w:r w:rsidR="00A87CB5" w:rsidRPr="000845EB">
        <w:rPr>
          <w:rFonts w:ascii="Times New Roman" w:hAnsi="Times New Roman"/>
          <w:sz w:val="24"/>
          <w:szCs w:val="24"/>
        </w:rPr>
        <w:t>and</w:t>
      </w:r>
      <w:r w:rsidR="001D4376" w:rsidRPr="000845EB">
        <w:rPr>
          <w:rFonts w:ascii="Times New Roman" w:hAnsi="Times New Roman"/>
          <w:sz w:val="24"/>
          <w:szCs w:val="24"/>
        </w:rPr>
        <w:t xml:space="preserve"> redesign of production facilities imply less industrial waste, which </w:t>
      </w:r>
      <w:r w:rsidR="00006A5F">
        <w:rPr>
          <w:rFonts w:ascii="Times New Roman" w:hAnsi="Times New Roman"/>
          <w:sz w:val="24"/>
          <w:szCs w:val="24"/>
        </w:rPr>
        <w:t>indulge</w:t>
      </w:r>
      <w:r w:rsidR="0082131D">
        <w:rPr>
          <w:rFonts w:ascii="Times New Roman" w:hAnsi="Times New Roman"/>
          <w:sz w:val="24"/>
          <w:szCs w:val="24"/>
        </w:rPr>
        <w:t>s</w:t>
      </w:r>
      <w:r w:rsidR="001D4376" w:rsidRPr="000845EB">
        <w:rPr>
          <w:rFonts w:ascii="Times New Roman" w:hAnsi="Times New Roman"/>
          <w:sz w:val="24"/>
          <w:szCs w:val="24"/>
        </w:rPr>
        <w:t xml:space="preserve"> Tesla’s environmental</w:t>
      </w:r>
      <w:r w:rsidR="00050961" w:rsidRPr="000845EB">
        <w:rPr>
          <w:rFonts w:ascii="Times New Roman" w:hAnsi="Times New Roman"/>
          <w:sz w:val="24"/>
          <w:szCs w:val="24"/>
        </w:rPr>
        <w:t>ly</w:t>
      </w:r>
      <w:r w:rsidR="001D4376" w:rsidRPr="000845EB">
        <w:rPr>
          <w:rFonts w:ascii="Times New Roman" w:hAnsi="Times New Roman"/>
          <w:sz w:val="24"/>
          <w:szCs w:val="24"/>
        </w:rPr>
        <w:t xml:space="preserve"> friendly mission as well.  The new factor</w:t>
      </w:r>
      <w:r w:rsidR="00A87CB5" w:rsidRPr="000845EB">
        <w:rPr>
          <w:rFonts w:ascii="Times New Roman" w:hAnsi="Times New Roman"/>
          <w:sz w:val="24"/>
          <w:szCs w:val="24"/>
        </w:rPr>
        <w:t xml:space="preserve">y </w:t>
      </w:r>
      <w:r w:rsidR="001D4376" w:rsidRPr="000845EB">
        <w:rPr>
          <w:rFonts w:ascii="Times New Roman" w:hAnsi="Times New Roman"/>
          <w:sz w:val="24"/>
          <w:szCs w:val="24"/>
        </w:rPr>
        <w:t xml:space="preserve">is 100% on Tesla’s name, much better than changing </w:t>
      </w:r>
      <w:r w:rsidR="0053738E" w:rsidRPr="000845EB">
        <w:rPr>
          <w:rFonts w:ascii="Times New Roman" w:hAnsi="Times New Roman"/>
          <w:sz w:val="24"/>
          <w:szCs w:val="24"/>
        </w:rPr>
        <w:t>another</w:t>
      </w:r>
      <w:r w:rsidR="001D4376" w:rsidRPr="000845EB">
        <w:rPr>
          <w:rFonts w:ascii="Times New Roman" w:hAnsi="Times New Roman"/>
          <w:sz w:val="24"/>
          <w:szCs w:val="24"/>
        </w:rPr>
        <w:t xml:space="preserve"> company’s name to Tesla’s name, especially in </w:t>
      </w:r>
      <w:r w:rsidR="00050961" w:rsidRPr="000845EB">
        <w:rPr>
          <w:rFonts w:ascii="Times New Roman" w:hAnsi="Times New Roman"/>
          <w:sz w:val="24"/>
          <w:szCs w:val="24"/>
        </w:rPr>
        <w:t xml:space="preserve">the </w:t>
      </w:r>
      <w:r w:rsidR="001D4376" w:rsidRPr="000845EB">
        <w:rPr>
          <w:rFonts w:ascii="Times New Roman" w:hAnsi="Times New Roman"/>
          <w:sz w:val="24"/>
          <w:szCs w:val="24"/>
        </w:rPr>
        <w:t>Chinese mind</w:t>
      </w:r>
      <w:r w:rsidR="00A87CB5" w:rsidRPr="000845EB">
        <w:rPr>
          <w:rFonts w:ascii="Times New Roman" w:hAnsi="Times New Roman"/>
          <w:sz w:val="24"/>
          <w:szCs w:val="24"/>
        </w:rPr>
        <w:t>set</w:t>
      </w:r>
      <w:r w:rsidR="001D4376" w:rsidRPr="000845EB">
        <w:rPr>
          <w:rFonts w:ascii="Times New Roman" w:hAnsi="Times New Roman"/>
          <w:sz w:val="24"/>
          <w:szCs w:val="24"/>
        </w:rPr>
        <w:t xml:space="preserve">.  </w:t>
      </w:r>
    </w:p>
    <w:p w14:paraId="75237334" w14:textId="0AB17E4C" w:rsidR="00E50D89" w:rsidRPr="000845EB" w:rsidRDefault="001D4376" w:rsidP="000845EB">
      <w:pPr>
        <w:spacing w:after="160" w:line="360" w:lineRule="auto"/>
        <w:jc w:val="both"/>
        <w:rPr>
          <w:rFonts w:ascii="Times New Roman" w:hAnsi="Times New Roman"/>
          <w:sz w:val="24"/>
          <w:szCs w:val="24"/>
        </w:rPr>
      </w:pPr>
      <w:r w:rsidRPr="000845EB">
        <w:rPr>
          <w:rFonts w:ascii="Times New Roman" w:hAnsi="Times New Roman"/>
          <w:sz w:val="24"/>
          <w:szCs w:val="24"/>
        </w:rPr>
        <w:t>For strength</w:t>
      </w:r>
      <w:r w:rsidR="0082131D">
        <w:rPr>
          <w:rFonts w:ascii="Times New Roman" w:hAnsi="Times New Roman"/>
          <w:sz w:val="24"/>
          <w:szCs w:val="24"/>
        </w:rPr>
        <w:t>ening</w:t>
      </w:r>
      <w:r w:rsidRPr="000845EB">
        <w:rPr>
          <w:rFonts w:ascii="Times New Roman" w:hAnsi="Times New Roman"/>
          <w:sz w:val="24"/>
          <w:szCs w:val="24"/>
        </w:rPr>
        <w:t xml:space="preserve"> the market share of EVs in China, Tesla should consider</w:t>
      </w:r>
      <w:r w:rsidR="0053738E" w:rsidRPr="000845EB">
        <w:rPr>
          <w:rFonts w:ascii="Times New Roman" w:hAnsi="Times New Roman"/>
          <w:sz w:val="24"/>
          <w:szCs w:val="24"/>
        </w:rPr>
        <w:t xml:space="preserve"> developing</w:t>
      </w:r>
      <w:r w:rsidRPr="000845EB">
        <w:rPr>
          <w:rFonts w:ascii="Times New Roman" w:hAnsi="Times New Roman"/>
          <w:sz w:val="24"/>
          <w:szCs w:val="24"/>
        </w:rPr>
        <w:t xml:space="preserve"> a new mode</w:t>
      </w:r>
      <w:r w:rsidR="0053738E" w:rsidRPr="000845EB">
        <w:rPr>
          <w:rFonts w:ascii="Times New Roman" w:hAnsi="Times New Roman"/>
          <w:sz w:val="24"/>
          <w:szCs w:val="24"/>
        </w:rPr>
        <w:t xml:space="preserve">l EV with </w:t>
      </w:r>
      <w:r w:rsidR="00050961" w:rsidRPr="000845EB">
        <w:rPr>
          <w:rFonts w:ascii="Times New Roman" w:hAnsi="Times New Roman"/>
          <w:sz w:val="24"/>
          <w:szCs w:val="24"/>
        </w:rPr>
        <w:t xml:space="preserve">a </w:t>
      </w:r>
      <w:r w:rsidR="0053738E" w:rsidRPr="000845EB">
        <w:rPr>
          <w:rFonts w:ascii="Times New Roman" w:hAnsi="Times New Roman"/>
          <w:sz w:val="24"/>
          <w:szCs w:val="24"/>
        </w:rPr>
        <w:t xml:space="preserve">lower price to compete in the mass EV market. </w:t>
      </w:r>
      <w:r w:rsidRPr="000845EB">
        <w:rPr>
          <w:rFonts w:ascii="Times New Roman" w:hAnsi="Times New Roman"/>
          <w:sz w:val="24"/>
          <w:szCs w:val="24"/>
        </w:rPr>
        <w:t xml:space="preserve"> The positive side is to capture larger</w:t>
      </w:r>
      <w:r w:rsidR="00D95AC9" w:rsidRPr="000845EB">
        <w:rPr>
          <w:rFonts w:ascii="Times New Roman" w:hAnsi="Times New Roman"/>
          <w:sz w:val="24"/>
          <w:szCs w:val="24"/>
        </w:rPr>
        <w:t xml:space="preserve"> China </w:t>
      </w:r>
      <w:r w:rsidRPr="000845EB">
        <w:rPr>
          <w:rFonts w:ascii="Times New Roman" w:hAnsi="Times New Roman"/>
          <w:sz w:val="24"/>
          <w:szCs w:val="24"/>
        </w:rPr>
        <w:t xml:space="preserve">market share while the negative side is </w:t>
      </w:r>
      <w:r w:rsidR="00135AE1">
        <w:rPr>
          <w:rFonts w:ascii="Times New Roman" w:hAnsi="Times New Roman"/>
          <w:sz w:val="24"/>
          <w:szCs w:val="24"/>
        </w:rPr>
        <w:t>making</w:t>
      </w:r>
      <w:r w:rsidR="00D95AC9" w:rsidRPr="000845EB">
        <w:rPr>
          <w:rFonts w:ascii="Times New Roman" w:hAnsi="Times New Roman"/>
          <w:sz w:val="24"/>
          <w:szCs w:val="24"/>
        </w:rPr>
        <w:t xml:space="preserve"> Tesla less luxury.  However, the new model should </w:t>
      </w:r>
      <w:r w:rsidR="00D95AC9" w:rsidRPr="000845EB">
        <w:rPr>
          <w:rFonts w:ascii="Times New Roman" w:hAnsi="Times New Roman"/>
          <w:sz w:val="24"/>
          <w:szCs w:val="24"/>
        </w:rPr>
        <w:lastRenderedPageBreak/>
        <w:t>be launched at the time the waiting queue</w:t>
      </w:r>
      <w:r w:rsidR="0082131D">
        <w:rPr>
          <w:rFonts w:ascii="Times New Roman" w:hAnsi="Times New Roman"/>
          <w:sz w:val="24"/>
          <w:szCs w:val="24"/>
        </w:rPr>
        <w:t>s</w:t>
      </w:r>
      <w:r w:rsidR="00D95AC9" w:rsidRPr="000845EB">
        <w:rPr>
          <w:rFonts w:ascii="Times New Roman" w:hAnsi="Times New Roman"/>
          <w:sz w:val="24"/>
          <w:szCs w:val="24"/>
        </w:rPr>
        <w:t xml:space="preserve"> for Tesla’s other EVs </w:t>
      </w:r>
      <w:r w:rsidR="0053738E" w:rsidRPr="000845EB">
        <w:rPr>
          <w:rFonts w:ascii="Times New Roman" w:hAnsi="Times New Roman"/>
          <w:sz w:val="24"/>
          <w:szCs w:val="24"/>
        </w:rPr>
        <w:t>ha</w:t>
      </w:r>
      <w:r w:rsidR="0082131D">
        <w:rPr>
          <w:rFonts w:ascii="Times New Roman" w:hAnsi="Times New Roman"/>
          <w:sz w:val="24"/>
          <w:szCs w:val="24"/>
        </w:rPr>
        <w:t>ve</w:t>
      </w:r>
      <w:r w:rsidR="0053738E" w:rsidRPr="000845EB">
        <w:rPr>
          <w:rFonts w:ascii="Times New Roman" w:hAnsi="Times New Roman"/>
          <w:sz w:val="24"/>
          <w:szCs w:val="24"/>
        </w:rPr>
        <w:t xml:space="preserve"> </w:t>
      </w:r>
      <w:r w:rsidR="00D95AC9" w:rsidRPr="000845EB">
        <w:rPr>
          <w:rFonts w:ascii="Times New Roman" w:hAnsi="Times New Roman"/>
          <w:sz w:val="24"/>
          <w:szCs w:val="24"/>
        </w:rPr>
        <w:t>shortened notably, the priority should be on producing its high</w:t>
      </w:r>
      <w:r w:rsidR="00050961" w:rsidRPr="000845EB">
        <w:rPr>
          <w:rFonts w:ascii="Times New Roman" w:hAnsi="Times New Roman"/>
          <w:sz w:val="24"/>
          <w:szCs w:val="24"/>
        </w:rPr>
        <w:t>-</w:t>
      </w:r>
      <w:r w:rsidR="00135AE1">
        <w:rPr>
          <w:rFonts w:ascii="Times New Roman" w:hAnsi="Times New Roman"/>
          <w:sz w:val="24"/>
          <w:szCs w:val="24"/>
        </w:rPr>
        <w:t>margin</w:t>
      </w:r>
      <w:r w:rsidR="00D95AC9" w:rsidRPr="000845EB">
        <w:rPr>
          <w:rFonts w:ascii="Times New Roman" w:hAnsi="Times New Roman"/>
          <w:sz w:val="24"/>
          <w:szCs w:val="24"/>
        </w:rPr>
        <w:t xml:space="preserve"> EVs.</w:t>
      </w:r>
    </w:p>
    <w:p w14:paraId="05DE7846" w14:textId="38F719D4" w:rsidR="00D95AC9" w:rsidRPr="000845EB" w:rsidRDefault="00D95AC9" w:rsidP="000845EB">
      <w:pPr>
        <w:spacing w:after="160" w:line="360" w:lineRule="auto"/>
        <w:jc w:val="both"/>
        <w:rPr>
          <w:rFonts w:ascii="Times New Roman" w:hAnsi="Times New Roman"/>
          <w:sz w:val="24"/>
          <w:szCs w:val="24"/>
        </w:rPr>
      </w:pPr>
      <w:r w:rsidRPr="000845EB">
        <w:rPr>
          <w:rFonts w:ascii="Times New Roman" w:hAnsi="Times New Roman"/>
          <w:sz w:val="24"/>
          <w:szCs w:val="24"/>
        </w:rPr>
        <w:t xml:space="preserve">Based on the Bloomberg survey, Tesla should also </w:t>
      </w:r>
      <w:r w:rsidR="0082131D">
        <w:rPr>
          <w:rFonts w:ascii="Times New Roman" w:hAnsi="Times New Roman"/>
          <w:sz w:val="24"/>
          <w:szCs w:val="24"/>
        </w:rPr>
        <w:t>fortify</w:t>
      </w:r>
      <w:r w:rsidRPr="000845EB">
        <w:rPr>
          <w:rFonts w:ascii="Times New Roman" w:hAnsi="Times New Roman"/>
          <w:sz w:val="24"/>
          <w:szCs w:val="24"/>
        </w:rPr>
        <w:t xml:space="preserve"> its services pr</w:t>
      </w:r>
      <w:r w:rsidR="0053738E" w:rsidRPr="000845EB">
        <w:rPr>
          <w:rFonts w:ascii="Times New Roman" w:hAnsi="Times New Roman"/>
          <w:sz w:val="24"/>
          <w:szCs w:val="24"/>
        </w:rPr>
        <w:t>ovided to customers, more maint</w:t>
      </w:r>
      <w:r w:rsidR="00050961" w:rsidRPr="000845EB">
        <w:rPr>
          <w:rFonts w:ascii="Times New Roman" w:hAnsi="Times New Roman"/>
          <w:sz w:val="24"/>
          <w:szCs w:val="24"/>
        </w:rPr>
        <w:t>e</w:t>
      </w:r>
      <w:r w:rsidRPr="000845EB">
        <w:rPr>
          <w:rFonts w:ascii="Times New Roman" w:hAnsi="Times New Roman"/>
          <w:sz w:val="24"/>
          <w:szCs w:val="24"/>
        </w:rPr>
        <w:t>n</w:t>
      </w:r>
      <w:r w:rsidR="0053738E" w:rsidRPr="000845EB">
        <w:rPr>
          <w:rFonts w:ascii="Times New Roman" w:hAnsi="Times New Roman"/>
          <w:sz w:val="24"/>
          <w:szCs w:val="24"/>
        </w:rPr>
        <w:t>an</w:t>
      </w:r>
      <w:r w:rsidRPr="000845EB">
        <w:rPr>
          <w:rFonts w:ascii="Times New Roman" w:hAnsi="Times New Roman"/>
          <w:sz w:val="24"/>
          <w:szCs w:val="24"/>
        </w:rPr>
        <w:t xml:space="preserve">ce shops, mobile service vehicles and </w:t>
      </w:r>
      <w:r w:rsidR="00DB279A">
        <w:rPr>
          <w:rFonts w:ascii="Times New Roman" w:hAnsi="Times New Roman"/>
          <w:sz w:val="24"/>
          <w:szCs w:val="24"/>
        </w:rPr>
        <w:t>Supercharger</w:t>
      </w:r>
      <w:r w:rsidRPr="000845EB">
        <w:rPr>
          <w:rFonts w:ascii="Times New Roman" w:hAnsi="Times New Roman"/>
          <w:sz w:val="24"/>
          <w:szCs w:val="24"/>
        </w:rPr>
        <w:t>s needed to add to the existing network.</w:t>
      </w:r>
      <w:r w:rsidR="00135AE1">
        <w:rPr>
          <w:rFonts w:ascii="Times New Roman" w:hAnsi="Times New Roman"/>
          <w:sz w:val="24"/>
          <w:szCs w:val="24"/>
        </w:rPr>
        <w:t xml:space="preserve"> </w:t>
      </w:r>
      <w:r w:rsidRPr="000845EB">
        <w:rPr>
          <w:rFonts w:ascii="Times New Roman" w:hAnsi="Times New Roman"/>
          <w:sz w:val="24"/>
          <w:szCs w:val="24"/>
        </w:rPr>
        <w:t xml:space="preserve">Despite Tesla’s profitability turned around in 3Q19, financing the new factory and service points need ample </w:t>
      </w:r>
      <w:r w:rsidR="00135AE1">
        <w:rPr>
          <w:rFonts w:ascii="Times New Roman" w:hAnsi="Times New Roman"/>
          <w:sz w:val="24"/>
          <w:szCs w:val="24"/>
        </w:rPr>
        <w:t xml:space="preserve">amount of </w:t>
      </w:r>
      <w:r w:rsidRPr="000845EB">
        <w:rPr>
          <w:rFonts w:ascii="Times New Roman" w:hAnsi="Times New Roman"/>
          <w:sz w:val="24"/>
          <w:szCs w:val="24"/>
        </w:rPr>
        <w:t>funds</w:t>
      </w:r>
      <w:r w:rsidR="00DC2BE4" w:rsidRPr="000845EB">
        <w:rPr>
          <w:rFonts w:ascii="Times New Roman" w:hAnsi="Times New Roman"/>
          <w:sz w:val="24"/>
          <w:szCs w:val="24"/>
        </w:rPr>
        <w:t>.  Shanghai is the financial focus in China, it is an important financial hub in Asia and the world.  Tesla may consider a listing in Shanghai Stock Exchange to finance its capital expenditure in China to reduce the foreign exchange risk</w:t>
      </w:r>
      <w:r w:rsidR="0053738E" w:rsidRPr="000845EB">
        <w:rPr>
          <w:rFonts w:ascii="Times New Roman" w:hAnsi="Times New Roman"/>
          <w:sz w:val="24"/>
          <w:szCs w:val="24"/>
        </w:rPr>
        <w:t>, and to appreciate the Chinese government</w:t>
      </w:r>
      <w:r w:rsidR="00DC2BE4" w:rsidRPr="000845EB">
        <w:rPr>
          <w:rFonts w:ascii="Times New Roman" w:hAnsi="Times New Roman"/>
          <w:sz w:val="24"/>
          <w:szCs w:val="24"/>
        </w:rPr>
        <w:t>.  Furthermore, it will also fend off some of the political and economic risks created by the confrontation between China and the U. S.</w:t>
      </w:r>
      <w:r w:rsidR="00050961" w:rsidRPr="000845EB">
        <w:rPr>
          <w:rFonts w:ascii="Times New Roman" w:hAnsi="Times New Roman"/>
          <w:sz w:val="24"/>
          <w:szCs w:val="24"/>
        </w:rPr>
        <w:t>, Of course,</w:t>
      </w:r>
      <w:r w:rsidR="00DC2BE4" w:rsidRPr="000845EB">
        <w:rPr>
          <w:rFonts w:ascii="Times New Roman" w:hAnsi="Times New Roman"/>
          <w:sz w:val="24"/>
          <w:szCs w:val="24"/>
        </w:rPr>
        <w:t xml:space="preserve"> partial debt financing is also recommended to comp</w:t>
      </w:r>
      <w:r w:rsidR="0053738E" w:rsidRPr="000845EB">
        <w:rPr>
          <w:rFonts w:ascii="Times New Roman" w:hAnsi="Times New Roman"/>
          <w:sz w:val="24"/>
          <w:szCs w:val="24"/>
        </w:rPr>
        <w:t>o</w:t>
      </w:r>
      <w:r w:rsidR="00DC2BE4" w:rsidRPr="000845EB">
        <w:rPr>
          <w:rFonts w:ascii="Times New Roman" w:hAnsi="Times New Roman"/>
          <w:sz w:val="24"/>
          <w:szCs w:val="24"/>
        </w:rPr>
        <w:t xml:space="preserve">se the optimal weighted average costs of capital. </w:t>
      </w:r>
    </w:p>
    <w:p w14:paraId="1E257C6F" w14:textId="77777777" w:rsidR="00DC2BE4" w:rsidRPr="000845EB" w:rsidRDefault="00DC2BE4" w:rsidP="000845EB">
      <w:pPr>
        <w:spacing w:after="160" w:line="360" w:lineRule="auto"/>
        <w:rPr>
          <w:rFonts w:ascii="Times New Roman" w:hAnsi="Times New Roman"/>
          <w:sz w:val="24"/>
          <w:szCs w:val="24"/>
        </w:rPr>
      </w:pPr>
    </w:p>
    <w:p w14:paraId="1F236300" w14:textId="27AF1C0E" w:rsidR="00DC2BE4" w:rsidRPr="00135AE1" w:rsidRDefault="00A42013" w:rsidP="00641A07">
      <w:pPr>
        <w:pStyle w:val="1"/>
      </w:pPr>
      <w:bookmarkStart w:id="70" w:name="_Toc28005249"/>
      <w:r>
        <w:t xml:space="preserve">10. </w:t>
      </w:r>
      <w:r w:rsidR="003E32D3" w:rsidRPr="00135AE1">
        <w:t>Conclusion</w:t>
      </w:r>
      <w:bookmarkEnd w:id="70"/>
    </w:p>
    <w:p w14:paraId="64BC1817" w14:textId="77BA0C14" w:rsidR="00283E64" w:rsidRPr="000845EB" w:rsidRDefault="00283E64" w:rsidP="00135AE1">
      <w:pPr>
        <w:spacing w:after="160" w:line="360" w:lineRule="auto"/>
        <w:jc w:val="both"/>
        <w:rPr>
          <w:rFonts w:ascii="Times New Roman" w:hAnsi="Times New Roman"/>
          <w:sz w:val="24"/>
          <w:szCs w:val="24"/>
        </w:rPr>
      </w:pPr>
      <w:r w:rsidRPr="000845EB">
        <w:rPr>
          <w:rFonts w:ascii="Times New Roman" w:hAnsi="Times New Roman"/>
          <w:sz w:val="24"/>
          <w:szCs w:val="24"/>
        </w:rPr>
        <w:t xml:space="preserve">It is a fantastic encounter between the world’s EV leader with the world’s largest EV market. </w:t>
      </w:r>
      <w:r w:rsidR="00124A9C" w:rsidRPr="000845EB">
        <w:rPr>
          <w:rFonts w:ascii="Times New Roman" w:hAnsi="Times New Roman"/>
          <w:sz w:val="24"/>
          <w:szCs w:val="24"/>
        </w:rPr>
        <w:t xml:space="preserve">  Tesla possesses state-of-the</w:t>
      </w:r>
      <w:r w:rsidR="00050961" w:rsidRPr="000845EB">
        <w:rPr>
          <w:rFonts w:ascii="Times New Roman" w:hAnsi="Times New Roman"/>
          <w:sz w:val="24"/>
          <w:szCs w:val="24"/>
        </w:rPr>
        <w:t>-</w:t>
      </w:r>
      <w:r w:rsidR="00124A9C" w:rsidRPr="000845EB">
        <w:rPr>
          <w:rFonts w:ascii="Times New Roman" w:hAnsi="Times New Roman"/>
          <w:sz w:val="24"/>
          <w:szCs w:val="24"/>
        </w:rPr>
        <w:t xml:space="preserve">arts technology EVs which sets the new benchmarks in the EV </w:t>
      </w:r>
      <w:r w:rsidR="00135AE1">
        <w:rPr>
          <w:rFonts w:ascii="Times New Roman" w:hAnsi="Times New Roman"/>
          <w:sz w:val="24"/>
          <w:szCs w:val="24"/>
        </w:rPr>
        <w:t>industry</w:t>
      </w:r>
      <w:r w:rsidR="00124A9C" w:rsidRPr="000845EB">
        <w:rPr>
          <w:rFonts w:ascii="Times New Roman" w:hAnsi="Times New Roman"/>
          <w:sz w:val="24"/>
          <w:szCs w:val="24"/>
        </w:rPr>
        <w:t xml:space="preserve">, </w:t>
      </w:r>
      <w:r w:rsidR="00050961" w:rsidRPr="000845EB">
        <w:rPr>
          <w:rFonts w:ascii="Times New Roman" w:hAnsi="Times New Roman"/>
          <w:sz w:val="24"/>
          <w:szCs w:val="24"/>
        </w:rPr>
        <w:t xml:space="preserve">the </w:t>
      </w:r>
      <w:r w:rsidR="00124A9C" w:rsidRPr="000845EB">
        <w:rPr>
          <w:rFonts w:ascii="Times New Roman" w:hAnsi="Times New Roman"/>
          <w:sz w:val="24"/>
          <w:szCs w:val="24"/>
        </w:rPr>
        <w:t xml:space="preserve">demand </w:t>
      </w:r>
      <w:r w:rsidR="00050961" w:rsidRPr="000845EB">
        <w:rPr>
          <w:rFonts w:ascii="Times New Roman" w:hAnsi="Times New Roman"/>
          <w:sz w:val="24"/>
          <w:szCs w:val="24"/>
        </w:rPr>
        <w:t>for</w:t>
      </w:r>
      <w:r w:rsidR="00124A9C" w:rsidRPr="000845EB">
        <w:rPr>
          <w:rFonts w:ascii="Times New Roman" w:hAnsi="Times New Roman"/>
          <w:sz w:val="24"/>
          <w:szCs w:val="24"/>
        </w:rPr>
        <w:t xml:space="preserve"> its EVs has been far exceeded its production capacity.  BEV is the new paradigm in the automobile industry but traditional automakers hesitate to give up their ICEV production lines as it will create an enormous write-off in their books</w:t>
      </w:r>
      <w:r w:rsidR="001E193D" w:rsidRPr="000845EB">
        <w:rPr>
          <w:rFonts w:ascii="Times New Roman" w:hAnsi="Times New Roman"/>
          <w:sz w:val="24"/>
          <w:szCs w:val="24"/>
        </w:rPr>
        <w:t>.</w:t>
      </w:r>
      <w:r w:rsidR="00124A9C" w:rsidRPr="000845EB">
        <w:rPr>
          <w:rFonts w:ascii="Times New Roman" w:hAnsi="Times New Roman"/>
          <w:sz w:val="24"/>
          <w:szCs w:val="24"/>
        </w:rPr>
        <w:t xml:space="preserve"> </w:t>
      </w:r>
      <w:r w:rsidR="001E193D" w:rsidRPr="000845EB">
        <w:rPr>
          <w:rFonts w:ascii="Times New Roman" w:hAnsi="Times New Roman"/>
          <w:sz w:val="24"/>
          <w:szCs w:val="24"/>
        </w:rPr>
        <w:t xml:space="preserve"> T</w:t>
      </w:r>
      <w:r w:rsidR="00124A9C" w:rsidRPr="000845EB">
        <w:rPr>
          <w:rFonts w:ascii="Times New Roman" w:hAnsi="Times New Roman"/>
          <w:sz w:val="24"/>
          <w:szCs w:val="24"/>
        </w:rPr>
        <w:t xml:space="preserve">his is the golden opportunity window for Tesla to penetrate the world market including the largest one, China.  </w:t>
      </w:r>
      <w:r w:rsidR="00050961" w:rsidRPr="000845EB">
        <w:rPr>
          <w:rFonts w:ascii="Times New Roman" w:hAnsi="Times New Roman"/>
          <w:sz w:val="24"/>
          <w:szCs w:val="24"/>
        </w:rPr>
        <w:t xml:space="preserve">The </w:t>
      </w:r>
      <w:r w:rsidR="00124A9C" w:rsidRPr="000845EB">
        <w:rPr>
          <w:rFonts w:ascii="Times New Roman" w:hAnsi="Times New Roman"/>
          <w:sz w:val="24"/>
          <w:szCs w:val="24"/>
        </w:rPr>
        <w:t>EV market in China has been encourag</w:t>
      </w:r>
      <w:r w:rsidR="00135AE1">
        <w:rPr>
          <w:rFonts w:ascii="Times New Roman" w:hAnsi="Times New Roman"/>
          <w:sz w:val="24"/>
          <w:szCs w:val="24"/>
        </w:rPr>
        <w:t xml:space="preserve">ing </w:t>
      </w:r>
      <w:r w:rsidR="00124A9C" w:rsidRPr="000845EB">
        <w:rPr>
          <w:rFonts w:ascii="Times New Roman" w:hAnsi="Times New Roman"/>
          <w:sz w:val="24"/>
          <w:szCs w:val="24"/>
        </w:rPr>
        <w:t>and support</w:t>
      </w:r>
      <w:r w:rsidR="00135AE1">
        <w:rPr>
          <w:rFonts w:ascii="Times New Roman" w:hAnsi="Times New Roman"/>
          <w:sz w:val="24"/>
          <w:szCs w:val="24"/>
        </w:rPr>
        <w:t>ing</w:t>
      </w:r>
      <w:r w:rsidR="00124A9C" w:rsidRPr="000845EB">
        <w:rPr>
          <w:rFonts w:ascii="Times New Roman" w:hAnsi="Times New Roman"/>
          <w:sz w:val="24"/>
          <w:szCs w:val="24"/>
        </w:rPr>
        <w:t xml:space="preserve"> by the Chinese government, but the advance in EV technology</w:t>
      </w:r>
      <w:r w:rsidR="0082131D">
        <w:rPr>
          <w:rFonts w:ascii="Times New Roman" w:hAnsi="Times New Roman"/>
          <w:sz w:val="24"/>
          <w:szCs w:val="24"/>
        </w:rPr>
        <w:t xml:space="preserve"> in China</w:t>
      </w:r>
      <w:r w:rsidR="00124A9C" w:rsidRPr="000845EB">
        <w:rPr>
          <w:rFonts w:ascii="Times New Roman" w:hAnsi="Times New Roman"/>
          <w:sz w:val="24"/>
          <w:szCs w:val="24"/>
        </w:rPr>
        <w:t xml:space="preserve"> is a disappointment because the </w:t>
      </w:r>
      <w:r w:rsidR="001E193D" w:rsidRPr="000845EB">
        <w:rPr>
          <w:rFonts w:ascii="Times New Roman" w:hAnsi="Times New Roman"/>
          <w:sz w:val="24"/>
          <w:szCs w:val="24"/>
        </w:rPr>
        <w:t xml:space="preserve">Chinese </w:t>
      </w:r>
      <w:r w:rsidR="00124A9C" w:rsidRPr="000845EB">
        <w:rPr>
          <w:rFonts w:ascii="Times New Roman" w:hAnsi="Times New Roman"/>
          <w:sz w:val="24"/>
          <w:szCs w:val="24"/>
        </w:rPr>
        <w:t>EV manufacturers focused on getting the government subsidies b</w:t>
      </w:r>
      <w:r w:rsidR="00701794" w:rsidRPr="000845EB">
        <w:rPr>
          <w:rFonts w:ascii="Times New Roman" w:hAnsi="Times New Roman"/>
          <w:sz w:val="24"/>
          <w:szCs w:val="24"/>
        </w:rPr>
        <w:t xml:space="preserve">y mass production of low technological level EVs.   Permitting Tesla to penetrate the China market with </w:t>
      </w:r>
      <w:r w:rsidR="00050961" w:rsidRPr="000845EB">
        <w:rPr>
          <w:rFonts w:ascii="Times New Roman" w:hAnsi="Times New Roman"/>
          <w:sz w:val="24"/>
          <w:szCs w:val="24"/>
        </w:rPr>
        <w:t xml:space="preserve">a </w:t>
      </w:r>
      <w:r w:rsidR="00701794" w:rsidRPr="000845EB">
        <w:rPr>
          <w:rFonts w:ascii="Times New Roman" w:hAnsi="Times New Roman"/>
          <w:sz w:val="24"/>
          <w:szCs w:val="24"/>
        </w:rPr>
        <w:t xml:space="preserve">100% owned subsidiary is to </w:t>
      </w:r>
      <w:r w:rsidR="00135AE1">
        <w:rPr>
          <w:rFonts w:ascii="Times New Roman" w:hAnsi="Times New Roman"/>
          <w:sz w:val="24"/>
          <w:szCs w:val="24"/>
        </w:rPr>
        <w:t>turn the alarm on</w:t>
      </w:r>
      <w:r w:rsidR="00701794" w:rsidRPr="000845EB">
        <w:rPr>
          <w:rFonts w:ascii="Times New Roman" w:hAnsi="Times New Roman"/>
          <w:sz w:val="24"/>
          <w:szCs w:val="24"/>
        </w:rPr>
        <w:t xml:space="preserve"> for Chinese EV manufacturers.  It also provide</w:t>
      </w:r>
      <w:r w:rsidR="00050961" w:rsidRPr="000845EB">
        <w:rPr>
          <w:rFonts w:ascii="Times New Roman" w:hAnsi="Times New Roman"/>
          <w:sz w:val="24"/>
          <w:szCs w:val="24"/>
        </w:rPr>
        <w:t>s</w:t>
      </w:r>
      <w:r w:rsidR="00701794" w:rsidRPr="000845EB">
        <w:rPr>
          <w:rFonts w:ascii="Times New Roman" w:hAnsi="Times New Roman"/>
          <w:sz w:val="24"/>
          <w:szCs w:val="24"/>
        </w:rPr>
        <w:t xml:space="preserve"> another invaluable chance </w:t>
      </w:r>
      <w:r w:rsidR="00050961" w:rsidRPr="000845EB">
        <w:rPr>
          <w:rFonts w:ascii="Times New Roman" w:hAnsi="Times New Roman"/>
          <w:sz w:val="24"/>
          <w:szCs w:val="24"/>
        </w:rPr>
        <w:t>for</w:t>
      </w:r>
      <w:r w:rsidR="00701794" w:rsidRPr="000845EB">
        <w:rPr>
          <w:rFonts w:ascii="Times New Roman" w:hAnsi="Times New Roman"/>
          <w:sz w:val="24"/>
          <w:szCs w:val="24"/>
        </w:rPr>
        <w:t xml:space="preserve"> Tesla to develop and grow the China market. </w:t>
      </w:r>
    </w:p>
    <w:p w14:paraId="718A89C3" w14:textId="4A8CFA99" w:rsidR="008E1EA3" w:rsidRPr="000845EB" w:rsidRDefault="00701794" w:rsidP="000845EB">
      <w:pPr>
        <w:spacing w:line="360" w:lineRule="auto"/>
        <w:jc w:val="both"/>
        <w:rPr>
          <w:rFonts w:ascii="Times New Roman" w:hAnsi="Times New Roman"/>
          <w:sz w:val="24"/>
          <w:szCs w:val="24"/>
          <w:lang w:val="en-US"/>
        </w:rPr>
      </w:pPr>
      <w:r w:rsidRPr="000845EB">
        <w:rPr>
          <w:rFonts w:ascii="Times New Roman" w:hAnsi="Times New Roman"/>
          <w:sz w:val="24"/>
          <w:szCs w:val="24"/>
          <w:lang w:val="en-US"/>
        </w:rPr>
        <w:t xml:space="preserve">This study investigates the business model and strategies of Tesla and its competitors, mainly BMW and Mercedes, applies the SPACE CLIFTH model and Michael Porter’s five forces model to implement internal and external audit, adapts the SWOT matrix and SPACE matrix to generate the strategy options and </w:t>
      </w:r>
      <w:r w:rsidR="008E1EA3" w:rsidRPr="000845EB">
        <w:rPr>
          <w:rFonts w:ascii="Times New Roman" w:hAnsi="Times New Roman"/>
          <w:sz w:val="24"/>
          <w:szCs w:val="24"/>
          <w:lang w:val="en-US"/>
        </w:rPr>
        <w:t xml:space="preserve">employs </w:t>
      </w:r>
      <w:r w:rsidRPr="000845EB">
        <w:rPr>
          <w:rFonts w:ascii="Times New Roman" w:hAnsi="Times New Roman"/>
          <w:sz w:val="24"/>
          <w:szCs w:val="24"/>
          <w:lang w:val="en-US"/>
        </w:rPr>
        <w:t>the QSPM to select the proper strategy.</w:t>
      </w:r>
      <w:r w:rsidR="008E1EA3" w:rsidRPr="000845EB">
        <w:rPr>
          <w:rFonts w:ascii="Times New Roman" w:hAnsi="Times New Roman"/>
          <w:sz w:val="24"/>
          <w:szCs w:val="24"/>
          <w:lang w:val="en-US"/>
        </w:rPr>
        <w:t xml:space="preserve">   Aggressive strategies such as horizontal integration or building a new factory to produce more EVs to penetrate the China market; reinforcement of the provision of service by raising the number of Tesla shops, mobile service vehicles and Supercharger as well as launch a new EV model with a competitive price for the mass market are recommended.  QSPM suggests that building a new factor in China is more suitable for </w:t>
      </w:r>
      <w:r w:rsidR="008E1EA3" w:rsidRPr="000845EB">
        <w:rPr>
          <w:rFonts w:ascii="Times New Roman" w:hAnsi="Times New Roman"/>
          <w:sz w:val="24"/>
          <w:szCs w:val="24"/>
          <w:lang w:val="en-US"/>
        </w:rPr>
        <w:lastRenderedPageBreak/>
        <w:t xml:space="preserve">Tesla’s China strategy.  Funding can be sourced from listing in Shanghai Stock market, it will also minimize the foreign exchange risk and </w:t>
      </w:r>
      <w:r w:rsidR="00050961" w:rsidRPr="000845EB">
        <w:rPr>
          <w:rFonts w:ascii="Times New Roman" w:hAnsi="Times New Roman"/>
          <w:sz w:val="24"/>
          <w:szCs w:val="24"/>
          <w:lang w:val="en-US"/>
        </w:rPr>
        <w:t>allevi</w:t>
      </w:r>
      <w:r w:rsidR="008E1EA3" w:rsidRPr="000845EB">
        <w:rPr>
          <w:rFonts w:ascii="Times New Roman" w:hAnsi="Times New Roman"/>
          <w:sz w:val="24"/>
          <w:szCs w:val="24"/>
          <w:lang w:val="en-US"/>
        </w:rPr>
        <w:t xml:space="preserve">ate the </w:t>
      </w:r>
      <w:r w:rsidR="001E193D" w:rsidRPr="000845EB">
        <w:rPr>
          <w:rFonts w:ascii="Times New Roman" w:hAnsi="Times New Roman"/>
          <w:sz w:val="24"/>
          <w:szCs w:val="24"/>
          <w:lang w:val="en-US"/>
        </w:rPr>
        <w:t>impact from the China and the U.S. confrontation.</w:t>
      </w:r>
      <w:r w:rsidR="008E1EA3" w:rsidRPr="000845EB">
        <w:rPr>
          <w:rFonts w:ascii="Times New Roman" w:hAnsi="Times New Roman"/>
          <w:sz w:val="24"/>
          <w:szCs w:val="24"/>
          <w:lang w:val="en-US"/>
        </w:rPr>
        <w:t xml:space="preserve">  </w:t>
      </w:r>
    </w:p>
    <w:p w14:paraId="50F36AED" w14:textId="5880D034" w:rsidR="007F3E64" w:rsidRPr="0011652A" w:rsidRDefault="00A42013" w:rsidP="00641A07">
      <w:pPr>
        <w:pStyle w:val="1"/>
      </w:pPr>
      <w:bookmarkStart w:id="71" w:name="_Toc28005250"/>
      <w:r>
        <w:t xml:space="preserve">11. </w:t>
      </w:r>
      <w:r w:rsidR="007F3E64" w:rsidRPr="0011652A">
        <w:t>Limitations:</w:t>
      </w:r>
      <w:bookmarkEnd w:id="71"/>
    </w:p>
    <w:p w14:paraId="6E66FA30" w14:textId="63C43972" w:rsidR="009708B3" w:rsidRDefault="001E193D" w:rsidP="000845EB">
      <w:pPr>
        <w:spacing w:line="360" w:lineRule="auto"/>
        <w:jc w:val="both"/>
        <w:rPr>
          <w:rFonts w:ascii="Times New Roman" w:hAnsi="Times New Roman"/>
          <w:color w:val="222222"/>
          <w:sz w:val="24"/>
          <w:szCs w:val="24"/>
          <w:shd w:val="clear" w:color="auto" w:fill="FFFFFF"/>
        </w:rPr>
      </w:pPr>
      <w:r w:rsidRPr="000845EB">
        <w:rPr>
          <w:rFonts w:ascii="Times New Roman" w:hAnsi="Times New Roman"/>
          <w:sz w:val="24"/>
          <w:szCs w:val="24"/>
        </w:rPr>
        <w:t xml:space="preserve">This is a business case </w:t>
      </w:r>
      <w:r w:rsidR="00CB4BFA" w:rsidRPr="000845EB">
        <w:rPr>
          <w:rFonts w:ascii="Times New Roman" w:hAnsi="Times New Roman"/>
          <w:sz w:val="24"/>
          <w:szCs w:val="24"/>
        </w:rPr>
        <w:t>research</w:t>
      </w:r>
      <w:r w:rsidRPr="000845EB">
        <w:rPr>
          <w:rFonts w:ascii="Times New Roman" w:hAnsi="Times New Roman"/>
          <w:sz w:val="24"/>
          <w:szCs w:val="24"/>
        </w:rPr>
        <w:t xml:space="preserve">, </w:t>
      </w:r>
      <w:r w:rsidR="00CB4BFA" w:rsidRPr="000845EB">
        <w:rPr>
          <w:rFonts w:ascii="Times New Roman" w:hAnsi="Times New Roman"/>
          <w:sz w:val="24"/>
          <w:szCs w:val="24"/>
        </w:rPr>
        <w:t>updated information is essential for generating research value.  Availability of the updated information is rarely found in the academic journals.  For example, no journal is so current to discuss the development of Tesla in the last two months, but last two months are critical for doing research of Tesla as it revealed its 3Q19 result, started delivery of Model 3 in China etc.  As a result, the sources of updated information are mainly obtained from the websites of Tesla, various gover</w:t>
      </w:r>
      <w:r w:rsidR="00050961" w:rsidRPr="000845EB">
        <w:rPr>
          <w:rFonts w:ascii="Times New Roman" w:hAnsi="Times New Roman"/>
          <w:sz w:val="24"/>
          <w:szCs w:val="24"/>
        </w:rPr>
        <w:t>n</w:t>
      </w:r>
      <w:r w:rsidR="00CB4BFA" w:rsidRPr="000845EB">
        <w:rPr>
          <w:rFonts w:ascii="Times New Roman" w:hAnsi="Times New Roman"/>
          <w:sz w:val="24"/>
          <w:szCs w:val="24"/>
        </w:rPr>
        <w:t xml:space="preserve">ments, Bloomberg, trust-worthy newspaper and social media.  </w:t>
      </w:r>
      <w:r w:rsidR="007F3E64" w:rsidRPr="000845EB">
        <w:rPr>
          <w:rFonts w:ascii="Times New Roman" w:hAnsi="Times New Roman"/>
          <w:sz w:val="24"/>
          <w:szCs w:val="24"/>
        </w:rPr>
        <w:t>Majority of the EV comparisons adapt the U.S. data because Chinese made domestic EVs are not the competitors of Tesla in China’s EV market.</w:t>
      </w:r>
      <w:r w:rsidR="00CB4BFA" w:rsidRPr="000845EB">
        <w:rPr>
          <w:rFonts w:ascii="Times New Roman" w:hAnsi="Times New Roman"/>
          <w:sz w:val="24"/>
          <w:szCs w:val="24"/>
        </w:rPr>
        <w:t xml:space="preserve"> </w:t>
      </w:r>
      <w:r w:rsidR="00A73DE3" w:rsidRPr="000845EB">
        <w:rPr>
          <w:rFonts w:ascii="Times New Roman" w:hAnsi="Times New Roman"/>
          <w:sz w:val="24"/>
          <w:szCs w:val="24"/>
        </w:rPr>
        <w:t xml:space="preserve">The SPACE Matrix is subject to its own weakness such as all factors are equally weighted and assumed to be independent </w:t>
      </w:r>
      <w:r w:rsidR="00A73DE3" w:rsidRPr="000845EB">
        <w:rPr>
          <w:rFonts w:ascii="Times New Roman" w:hAnsi="Times New Roman"/>
          <w:color w:val="222222"/>
          <w:sz w:val="24"/>
          <w:szCs w:val="24"/>
          <w:shd w:val="clear" w:color="auto" w:fill="FFFFFF"/>
        </w:rPr>
        <w:t>(GÜRBÜZ, 2019).</w:t>
      </w:r>
      <w:r w:rsidR="00231825" w:rsidRPr="000845EB">
        <w:rPr>
          <w:rFonts w:ascii="Times New Roman" w:hAnsi="Times New Roman"/>
          <w:color w:val="222222"/>
          <w:sz w:val="24"/>
          <w:szCs w:val="24"/>
          <w:shd w:val="clear" w:color="auto" w:fill="FFFFFF"/>
        </w:rPr>
        <w:t xml:space="preserve">  The QSPM method </w:t>
      </w:r>
      <w:r w:rsidR="00050961" w:rsidRPr="000845EB">
        <w:rPr>
          <w:rFonts w:ascii="Times New Roman" w:hAnsi="Times New Roman"/>
          <w:color w:val="222222"/>
          <w:sz w:val="24"/>
          <w:szCs w:val="24"/>
          <w:shd w:val="clear" w:color="auto" w:fill="FFFFFF"/>
        </w:rPr>
        <w:t>is</w:t>
      </w:r>
      <w:r w:rsidR="00231825" w:rsidRPr="000845EB">
        <w:rPr>
          <w:rFonts w:ascii="Times New Roman" w:hAnsi="Times New Roman"/>
          <w:color w:val="222222"/>
          <w:sz w:val="24"/>
          <w:szCs w:val="24"/>
          <w:shd w:val="clear" w:color="auto" w:fill="FFFFFF"/>
        </w:rPr>
        <w:t xml:space="preserve"> confined by a number of subjective determinants and the decision is not clear cut when the differences among total attractiveness scores of alternatives are close (David, David and David, 2009).</w:t>
      </w:r>
      <w:r w:rsidR="00CB4BFA" w:rsidRPr="000845EB">
        <w:rPr>
          <w:rFonts w:ascii="Times New Roman" w:hAnsi="Times New Roman"/>
          <w:color w:val="222222"/>
          <w:sz w:val="24"/>
          <w:szCs w:val="24"/>
          <w:shd w:val="clear" w:color="auto" w:fill="FFFFFF"/>
        </w:rPr>
        <w:t xml:space="preserve"> </w:t>
      </w:r>
    </w:p>
    <w:p w14:paraId="79DCACB7" w14:textId="77777777" w:rsidR="009708B3" w:rsidRDefault="009708B3">
      <w:pPr>
        <w:spacing w:after="160" w:line="259" w:lineRule="auto"/>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br w:type="page"/>
      </w:r>
    </w:p>
    <w:p w14:paraId="29FFF4E1" w14:textId="5E6155D8" w:rsidR="00DF25D3" w:rsidRPr="00137F71" w:rsidRDefault="00DF25D3" w:rsidP="00DF25D3">
      <w:pPr>
        <w:pStyle w:val="1"/>
        <w:rPr>
          <w:lang w:val="en-US"/>
        </w:rPr>
      </w:pPr>
      <w:bookmarkStart w:id="72" w:name="_Toc28005251"/>
      <w:r>
        <w:rPr>
          <w:lang w:val="en-US"/>
        </w:rPr>
        <w:lastRenderedPageBreak/>
        <w:t xml:space="preserve">12. </w:t>
      </w:r>
      <w:r w:rsidRPr="00137F71">
        <w:rPr>
          <w:lang w:val="en-US"/>
        </w:rPr>
        <w:t>Reference</w:t>
      </w:r>
      <w:bookmarkEnd w:id="72"/>
    </w:p>
    <w:p w14:paraId="5B6230B5" w14:textId="77777777" w:rsidR="00DF25D3" w:rsidRPr="00137F71" w:rsidRDefault="00DF25D3" w:rsidP="00DF25D3">
      <w:pPr>
        <w:rPr>
          <w:rFonts w:ascii="Times New Roman" w:hAnsi="Times New Roman"/>
          <w:sz w:val="24"/>
          <w:szCs w:val="24"/>
          <w:lang w:val="en-US"/>
        </w:rPr>
      </w:pPr>
    </w:p>
    <w:p w14:paraId="60F368D8"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BMW Group (2019) </w:t>
      </w:r>
      <w:r w:rsidRPr="00137F71">
        <w:rPr>
          <w:rFonts w:ascii="Times New Roman" w:hAnsi="Times New Roman"/>
          <w:i/>
          <w:sz w:val="24"/>
          <w:szCs w:val="24"/>
        </w:rPr>
        <w:t>Milestones in future mobility, annual report 2018.</w:t>
      </w:r>
      <w:r w:rsidRPr="00137F71">
        <w:rPr>
          <w:rFonts w:ascii="Times New Roman" w:hAnsi="Times New Roman"/>
          <w:sz w:val="24"/>
          <w:szCs w:val="24"/>
          <w:shd w:val="clear" w:color="auto" w:fill="FFFFFF"/>
        </w:rPr>
        <w:t xml:space="preserve"> Retrieved from </w:t>
      </w:r>
      <w:hyperlink r:id="rId19" w:history="1">
        <w:r w:rsidRPr="00137F71">
          <w:rPr>
            <w:rStyle w:val="af4"/>
            <w:rFonts w:ascii="Times New Roman" w:hAnsi="Times New Roman"/>
            <w:color w:val="auto"/>
            <w:sz w:val="24"/>
            <w:szCs w:val="24"/>
            <w:u w:val="none"/>
          </w:rPr>
          <w:t>https://www.bmwgroup.com/content/dam/grpw/websites/bmwgroup_com/ir/downloads/en/2019/hauptversammlungen/BMW-Group-Annual-Report-2018.pdf</w:t>
        </w:r>
      </w:hyperlink>
      <w:r w:rsidRPr="00137F71">
        <w:rPr>
          <w:rFonts w:ascii="Times New Roman" w:hAnsi="Times New Roman"/>
          <w:sz w:val="24"/>
          <w:szCs w:val="24"/>
        </w:rPr>
        <w:t xml:space="preserve"> (Accessed: 08 December 2019)</w:t>
      </w:r>
    </w:p>
    <w:p w14:paraId="7509FF2E" w14:textId="77777777" w:rsidR="00DF25D3" w:rsidRPr="00137F71" w:rsidRDefault="00DF25D3" w:rsidP="00DF25D3">
      <w:pPr>
        <w:rPr>
          <w:rFonts w:ascii="Times New Roman" w:hAnsi="Times New Roman"/>
          <w:sz w:val="24"/>
          <w:szCs w:val="24"/>
          <w:lang w:val="en-US"/>
        </w:rPr>
      </w:pPr>
    </w:p>
    <w:p w14:paraId="1B8F8A50"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BMW Group (2018) </w:t>
      </w:r>
      <w:r w:rsidRPr="00137F71">
        <w:rPr>
          <w:rFonts w:ascii="Times New Roman" w:hAnsi="Times New Roman"/>
          <w:i/>
          <w:sz w:val="24"/>
          <w:szCs w:val="24"/>
        </w:rPr>
        <w:t>An Investment in the Future.</w:t>
      </w:r>
      <w:r w:rsidRPr="00137F71">
        <w:rPr>
          <w:rFonts w:ascii="Times New Roman" w:hAnsi="Times New Roman"/>
          <w:sz w:val="24"/>
          <w:szCs w:val="24"/>
          <w:shd w:val="clear" w:color="auto" w:fill="FFFFFF"/>
        </w:rPr>
        <w:t xml:space="preserve"> Retrieved from </w:t>
      </w:r>
      <w:hyperlink r:id="rId20" w:history="1">
        <w:r w:rsidRPr="00137F71">
          <w:rPr>
            <w:rStyle w:val="af4"/>
            <w:rFonts w:ascii="Times New Roman" w:hAnsi="Times New Roman"/>
            <w:color w:val="auto"/>
            <w:sz w:val="24"/>
            <w:szCs w:val="24"/>
            <w:u w:val="none"/>
          </w:rPr>
          <w:t>https://www.bmwgroup.com/en/company/bmw-group-news/artikel/China.html</w:t>
        </w:r>
      </w:hyperlink>
      <w:r w:rsidRPr="00137F71">
        <w:rPr>
          <w:rFonts w:ascii="Times New Roman" w:hAnsi="Times New Roman"/>
          <w:sz w:val="24"/>
          <w:szCs w:val="24"/>
        </w:rPr>
        <w:t xml:space="preserve"> (Accessed: 08 December 2019)</w:t>
      </w:r>
    </w:p>
    <w:p w14:paraId="6CB9E99D" w14:textId="77777777" w:rsidR="00DF25D3" w:rsidRPr="00137F71" w:rsidRDefault="00DF25D3" w:rsidP="00DF25D3">
      <w:pPr>
        <w:rPr>
          <w:rFonts w:ascii="Times New Roman" w:hAnsi="Times New Roman"/>
          <w:sz w:val="24"/>
          <w:szCs w:val="24"/>
        </w:rPr>
      </w:pPr>
    </w:p>
    <w:p w14:paraId="334421F9"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BMW Group </w:t>
      </w:r>
      <w:proofErr w:type="spellStart"/>
      <w:r w:rsidRPr="00137F71">
        <w:rPr>
          <w:rFonts w:ascii="Times New Roman" w:hAnsi="Times New Roman"/>
          <w:sz w:val="24"/>
          <w:szCs w:val="24"/>
        </w:rPr>
        <w:t>PressClub</w:t>
      </w:r>
      <w:proofErr w:type="spellEnd"/>
      <w:r w:rsidRPr="00137F71">
        <w:rPr>
          <w:rFonts w:ascii="Times New Roman" w:hAnsi="Times New Roman"/>
          <w:sz w:val="24"/>
          <w:szCs w:val="24"/>
        </w:rPr>
        <w:t xml:space="preserve"> (2019) </w:t>
      </w:r>
      <w:r w:rsidRPr="00137F71">
        <w:rPr>
          <w:rFonts w:ascii="Times New Roman" w:hAnsi="Times New Roman"/>
          <w:i/>
          <w:sz w:val="24"/>
          <w:szCs w:val="24"/>
        </w:rPr>
        <w:t>Specifications BMW i8 Roadster.</w:t>
      </w:r>
      <w:r w:rsidRPr="00137F71">
        <w:rPr>
          <w:rFonts w:ascii="Times New Roman" w:hAnsi="Times New Roman"/>
          <w:sz w:val="24"/>
          <w:szCs w:val="24"/>
          <w:shd w:val="clear" w:color="auto" w:fill="FFFFFF"/>
        </w:rPr>
        <w:t xml:space="preserve"> Retrieved from </w:t>
      </w:r>
      <w:hyperlink r:id="rId21" w:history="1">
        <w:r w:rsidRPr="00137F71">
          <w:rPr>
            <w:rStyle w:val="af4"/>
            <w:rFonts w:ascii="Times New Roman" w:hAnsi="Times New Roman"/>
            <w:color w:val="auto"/>
            <w:sz w:val="24"/>
            <w:szCs w:val="24"/>
            <w:u w:val="none"/>
          </w:rPr>
          <w:t>file:///C:/Users/sceuser/Documents/BUO/TSD/7005/7005%20Research/28-BMW_i8_Roadster%20config.pdf</w:t>
        </w:r>
      </w:hyperlink>
      <w:r w:rsidRPr="00137F71">
        <w:rPr>
          <w:rFonts w:ascii="Times New Roman" w:hAnsi="Times New Roman"/>
          <w:sz w:val="24"/>
          <w:szCs w:val="24"/>
          <w:shd w:val="clear" w:color="auto" w:fill="FFFFFF"/>
        </w:rPr>
        <w:t xml:space="preserve"> </w:t>
      </w:r>
      <w:r w:rsidRPr="00137F71">
        <w:rPr>
          <w:rFonts w:ascii="Times New Roman" w:hAnsi="Times New Roman"/>
          <w:sz w:val="24"/>
          <w:szCs w:val="24"/>
        </w:rPr>
        <w:t>(Accessed: 08 December 2019)</w:t>
      </w:r>
    </w:p>
    <w:p w14:paraId="57D823B3" w14:textId="77777777" w:rsidR="00DF25D3" w:rsidRPr="00137F71" w:rsidRDefault="00DF25D3" w:rsidP="00DF25D3">
      <w:pPr>
        <w:rPr>
          <w:rFonts w:ascii="Times New Roman" w:hAnsi="Times New Roman"/>
          <w:sz w:val="24"/>
          <w:szCs w:val="24"/>
          <w:lang w:val="en-US"/>
        </w:rPr>
      </w:pPr>
    </w:p>
    <w:p w14:paraId="19DE667E"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Butler, F. C. and Martin, J. A. (2016) ‘The auto industry: adapt to disruptive innovations or risk extinction’,</w:t>
      </w:r>
      <w:r w:rsidRPr="00137F71">
        <w:rPr>
          <w:rFonts w:ascii="Times New Roman" w:hAnsi="Times New Roman"/>
          <w:i/>
          <w:iCs/>
          <w:sz w:val="24"/>
          <w:szCs w:val="24"/>
          <w:shd w:val="clear" w:color="auto" w:fill="FFFFFF"/>
        </w:rPr>
        <w:t> Strategic Direction, 32</w:t>
      </w:r>
      <w:r w:rsidRPr="00137F71">
        <w:rPr>
          <w:rFonts w:ascii="Times New Roman" w:hAnsi="Times New Roman"/>
          <w:sz w:val="24"/>
          <w:szCs w:val="24"/>
          <w:shd w:val="clear" w:color="auto" w:fill="FFFFFF"/>
        </w:rPr>
        <w:t xml:space="preserve">(11), 31-34. </w:t>
      </w:r>
      <w:proofErr w:type="spellStart"/>
      <w:r w:rsidRPr="00137F71">
        <w:rPr>
          <w:rFonts w:ascii="Times New Roman" w:hAnsi="Times New Roman"/>
          <w:sz w:val="24"/>
          <w:szCs w:val="24"/>
          <w:shd w:val="clear" w:color="auto" w:fill="FFFFFF"/>
        </w:rPr>
        <w:t>doi:http</w:t>
      </w:r>
      <w:proofErr w:type="spellEnd"/>
      <w:r w:rsidRPr="00137F71">
        <w:rPr>
          <w:rFonts w:ascii="Times New Roman" w:hAnsi="Times New Roman"/>
          <w:sz w:val="24"/>
          <w:szCs w:val="24"/>
          <w:shd w:val="clear" w:color="auto" w:fill="FFFFFF"/>
        </w:rPr>
        <w:t>://dx.doi.org/10.1108/SD-05-2016-0069</w:t>
      </w:r>
    </w:p>
    <w:p w14:paraId="040EA8CC" w14:textId="77777777" w:rsidR="00DF25D3" w:rsidRPr="00137F71" w:rsidRDefault="00DF25D3" w:rsidP="00DF25D3">
      <w:pPr>
        <w:rPr>
          <w:rFonts w:ascii="Times New Roman" w:hAnsi="Times New Roman"/>
          <w:sz w:val="24"/>
          <w:szCs w:val="24"/>
        </w:rPr>
      </w:pPr>
    </w:p>
    <w:p w14:paraId="416E565A"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Car and Driver (2019) Tesla, Available at: Available at: </w:t>
      </w:r>
      <w:hyperlink r:id="rId22" w:history="1">
        <w:r w:rsidRPr="00137F71">
          <w:rPr>
            <w:rStyle w:val="af4"/>
            <w:rFonts w:ascii="Times New Roman" w:hAnsi="Times New Roman"/>
            <w:color w:val="auto"/>
            <w:sz w:val="24"/>
            <w:szCs w:val="24"/>
            <w:u w:val="none"/>
          </w:rPr>
          <w:t>https://www.tesla.com/en_HK/about</w:t>
        </w:r>
      </w:hyperlink>
      <w:r w:rsidRPr="00137F71">
        <w:rPr>
          <w:rFonts w:ascii="Times New Roman" w:hAnsi="Times New Roman"/>
          <w:sz w:val="24"/>
          <w:szCs w:val="24"/>
        </w:rPr>
        <w:t xml:space="preserve"> (Accessed: 02 December 2019)</w:t>
      </w:r>
    </w:p>
    <w:p w14:paraId="40F39608" w14:textId="77777777" w:rsidR="00DF25D3" w:rsidRPr="00137F71" w:rsidRDefault="00DF25D3" w:rsidP="00DF25D3">
      <w:pPr>
        <w:rPr>
          <w:rFonts w:ascii="Times New Roman" w:hAnsi="Times New Roman"/>
          <w:sz w:val="24"/>
          <w:szCs w:val="24"/>
        </w:rPr>
      </w:pPr>
    </w:p>
    <w:p w14:paraId="5BCF9ADA"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Clifford, C. (2019) ‘Elon musk is stressed, says he’s sleeping on tesla factory floor and has no time to go home and shower’, </w:t>
      </w:r>
      <w:r w:rsidRPr="00137F71">
        <w:rPr>
          <w:rFonts w:ascii="Times New Roman" w:hAnsi="Times New Roman"/>
          <w:i/>
          <w:sz w:val="24"/>
          <w:szCs w:val="24"/>
        </w:rPr>
        <w:t>CNBC</w:t>
      </w:r>
      <w:r w:rsidRPr="00137F71">
        <w:rPr>
          <w:rFonts w:ascii="Times New Roman" w:hAnsi="Times New Roman"/>
          <w:sz w:val="24"/>
          <w:szCs w:val="24"/>
        </w:rPr>
        <w:t>, 11</w:t>
      </w:r>
      <w:r w:rsidRPr="00137F71">
        <w:rPr>
          <w:rFonts w:ascii="Times New Roman" w:hAnsi="Times New Roman"/>
          <w:sz w:val="24"/>
          <w:szCs w:val="24"/>
          <w:vertAlign w:val="superscript"/>
        </w:rPr>
        <w:t>th</w:t>
      </w:r>
      <w:r w:rsidRPr="00137F71">
        <w:rPr>
          <w:rFonts w:ascii="Times New Roman" w:hAnsi="Times New Roman"/>
          <w:sz w:val="24"/>
          <w:szCs w:val="24"/>
        </w:rPr>
        <w:t xml:space="preserve"> April.</w:t>
      </w:r>
      <w:r w:rsidRPr="00137F71">
        <w:rPr>
          <w:rFonts w:ascii="Times New Roman" w:hAnsi="Times New Roman"/>
          <w:i/>
          <w:sz w:val="24"/>
          <w:szCs w:val="24"/>
        </w:rPr>
        <w:t xml:space="preserve"> </w:t>
      </w:r>
      <w:r w:rsidRPr="00137F71">
        <w:rPr>
          <w:rFonts w:ascii="Times New Roman" w:hAnsi="Times New Roman"/>
          <w:sz w:val="24"/>
          <w:szCs w:val="24"/>
        </w:rPr>
        <w:t xml:space="preserve">Available at: </w:t>
      </w:r>
      <w:hyperlink r:id="rId23" w:history="1">
        <w:r w:rsidRPr="00137F71">
          <w:rPr>
            <w:rStyle w:val="af4"/>
            <w:rFonts w:ascii="Times New Roman" w:hAnsi="Times New Roman"/>
            <w:color w:val="auto"/>
            <w:sz w:val="24"/>
            <w:szCs w:val="24"/>
            <w:u w:val="none"/>
          </w:rPr>
          <w:t>https://www.cnbc.com/2018/04/11/elon-musk-says-he-is-sleeping-on-tesla-factory-floor-to-save-time.html</w:t>
        </w:r>
      </w:hyperlink>
      <w:r w:rsidRPr="00137F71">
        <w:rPr>
          <w:rFonts w:ascii="Times New Roman" w:hAnsi="Times New Roman"/>
          <w:sz w:val="24"/>
          <w:szCs w:val="24"/>
        </w:rPr>
        <w:t xml:space="preserve"> (Accessed: 16 December 2019)</w:t>
      </w:r>
    </w:p>
    <w:p w14:paraId="46749741" w14:textId="77777777" w:rsidR="00DF25D3" w:rsidRPr="00137F71" w:rsidRDefault="00DF25D3" w:rsidP="00DF25D3">
      <w:pPr>
        <w:rPr>
          <w:rFonts w:ascii="Times New Roman" w:hAnsi="Times New Roman"/>
          <w:sz w:val="24"/>
          <w:szCs w:val="24"/>
        </w:rPr>
      </w:pPr>
    </w:p>
    <w:p w14:paraId="01DB6E56"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Daimler (2019) </w:t>
      </w:r>
      <w:r w:rsidRPr="00137F71">
        <w:rPr>
          <w:rFonts w:ascii="Times New Roman" w:hAnsi="Times New Roman"/>
          <w:i/>
          <w:sz w:val="24"/>
          <w:szCs w:val="24"/>
        </w:rPr>
        <w:t>Our Strategy</w:t>
      </w:r>
      <w:r w:rsidRPr="00137F71">
        <w:rPr>
          <w:rFonts w:ascii="Times New Roman" w:hAnsi="Times New Roman"/>
          <w:sz w:val="24"/>
          <w:szCs w:val="24"/>
          <w:shd w:val="clear" w:color="auto" w:fill="FFFFFF"/>
        </w:rPr>
        <w:t xml:space="preserve"> Retrieved from </w:t>
      </w:r>
      <w:hyperlink r:id="rId24" w:history="1">
        <w:r w:rsidRPr="00137F71">
          <w:rPr>
            <w:rStyle w:val="af4"/>
            <w:rFonts w:ascii="Times New Roman" w:hAnsi="Times New Roman"/>
            <w:color w:val="auto"/>
            <w:sz w:val="24"/>
            <w:szCs w:val="24"/>
            <w:u w:val="none"/>
          </w:rPr>
          <w:t>https://www.daimler.com/company/strategy/</w:t>
        </w:r>
      </w:hyperlink>
      <w:r w:rsidRPr="00137F71">
        <w:rPr>
          <w:rFonts w:ascii="Times New Roman" w:hAnsi="Times New Roman"/>
          <w:sz w:val="24"/>
          <w:szCs w:val="24"/>
        </w:rPr>
        <w:t xml:space="preserve"> (Accessed: 08 December 2019)</w:t>
      </w:r>
    </w:p>
    <w:p w14:paraId="5A2484ED" w14:textId="77777777" w:rsidR="00DF25D3" w:rsidRPr="00137F71" w:rsidRDefault="00DF25D3" w:rsidP="00DF25D3">
      <w:pPr>
        <w:rPr>
          <w:rFonts w:ascii="Times New Roman" w:hAnsi="Times New Roman"/>
          <w:sz w:val="24"/>
          <w:szCs w:val="24"/>
          <w:shd w:val="clear" w:color="auto" w:fill="FFFFFF"/>
        </w:rPr>
      </w:pPr>
    </w:p>
    <w:p w14:paraId="460C4DF8"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Davcik, N. S., and Sharma, P. (2015) ‘Impact of product differentiation, marketing investments and brand equity on pricing strategies’,</w:t>
      </w:r>
      <w:r w:rsidRPr="00137F71">
        <w:rPr>
          <w:rFonts w:ascii="Times New Roman" w:hAnsi="Times New Roman"/>
          <w:i/>
          <w:iCs/>
          <w:sz w:val="24"/>
          <w:szCs w:val="24"/>
          <w:shd w:val="clear" w:color="auto" w:fill="FFFFFF"/>
        </w:rPr>
        <w:t> European Journal of Marketing, 49</w:t>
      </w:r>
      <w:r w:rsidRPr="00137F71">
        <w:rPr>
          <w:rFonts w:ascii="Times New Roman" w:hAnsi="Times New Roman"/>
          <w:sz w:val="24"/>
          <w:szCs w:val="24"/>
          <w:shd w:val="clear" w:color="auto" w:fill="FFFFFF"/>
        </w:rPr>
        <w:t xml:space="preserve">(5), pp. 760-781. </w:t>
      </w:r>
    </w:p>
    <w:p w14:paraId="6117F3B7" w14:textId="77777777" w:rsidR="00DF25D3" w:rsidRPr="00137F71" w:rsidRDefault="00DF25D3" w:rsidP="00DF25D3">
      <w:pPr>
        <w:rPr>
          <w:rFonts w:ascii="Times New Roman" w:hAnsi="Times New Roman"/>
          <w:sz w:val="24"/>
          <w:szCs w:val="24"/>
        </w:rPr>
      </w:pPr>
    </w:p>
    <w:p w14:paraId="6EED9E67"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David, F. R. and David, F. R. (2015) </w:t>
      </w:r>
      <w:r w:rsidRPr="00137F71">
        <w:rPr>
          <w:rFonts w:ascii="Times New Roman" w:hAnsi="Times New Roman"/>
          <w:i/>
          <w:sz w:val="24"/>
          <w:szCs w:val="24"/>
        </w:rPr>
        <w:t>Strategic Management: Concepts and Cases</w:t>
      </w:r>
      <w:r w:rsidRPr="00137F71">
        <w:rPr>
          <w:rFonts w:ascii="Times New Roman" w:hAnsi="Times New Roman"/>
          <w:sz w:val="24"/>
          <w:szCs w:val="24"/>
        </w:rPr>
        <w:t xml:space="preserve"> 15th Ed. </w:t>
      </w:r>
      <w:proofErr w:type="spellStart"/>
      <w:r w:rsidRPr="00137F71">
        <w:rPr>
          <w:rFonts w:ascii="Times New Roman" w:hAnsi="Times New Roman"/>
          <w:sz w:val="24"/>
          <w:szCs w:val="24"/>
        </w:rPr>
        <w:t>London:Pearson</w:t>
      </w:r>
      <w:proofErr w:type="spellEnd"/>
      <w:r w:rsidRPr="00137F71">
        <w:rPr>
          <w:rFonts w:ascii="Times New Roman" w:hAnsi="Times New Roman"/>
          <w:sz w:val="24"/>
          <w:szCs w:val="24"/>
        </w:rPr>
        <w:t>.</w:t>
      </w:r>
    </w:p>
    <w:p w14:paraId="2CE2B6FA" w14:textId="77777777" w:rsidR="00DF25D3" w:rsidRPr="00137F71" w:rsidRDefault="00DF25D3" w:rsidP="00DF25D3">
      <w:pPr>
        <w:rPr>
          <w:rFonts w:ascii="Times New Roman" w:hAnsi="Times New Roman"/>
          <w:sz w:val="24"/>
          <w:szCs w:val="24"/>
        </w:rPr>
      </w:pPr>
    </w:p>
    <w:p w14:paraId="10925B7B"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David, M. E., David, F. R. and David, F. R. (2009). The Quantitative Strategic Planning Matrix (QSPM) applied to a retail computer store. </w:t>
      </w:r>
      <w:r w:rsidRPr="00137F71">
        <w:rPr>
          <w:rFonts w:ascii="Times New Roman" w:hAnsi="Times New Roman"/>
          <w:i/>
          <w:iCs/>
          <w:sz w:val="24"/>
          <w:szCs w:val="24"/>
          <w:shd w:val="clear" w:color="auto" w:fill="FFFFFF"/>
        </w:rPr>
        <w:t>The Coastal Business Journal</w:t>
      </w:r>
      <w:r w:rsidRPr="00137F71">
        <w:rPr>
          <w:rFonts w:ascii="Times New Roman" w:hAnsi="Times New Roman"/>
          <w:sz w:val="24"/>
          <w:szCs w:val="24"/>
          <w:shd w:val="clear" w:color="auto" w:fill="FFFFFF"/>
        </w:rPr>
        <w:t>, </w:t>
      </w:r>
      <w:r w:rsidRPr="00137F71">
        <w:rPr>
          <w:rFonts w:ascii="Times New Roman" w:hAnsi="Times New Roman"/>
          <w:i/>
          <w:iCs/>
          <w:sz w:val="24"/>
          <w:szCs w:val="24"/>
          <w:shd w:val="clear" w:color="auto" w:fill="FFFFFF"/>
        </w:rPr>
        <w:t>8</w:t>
      </w:r>
      <w:r w:rsidRPr="00137F71">
        <w:rPr>
          <w:rFonts w:ascii="Times New Roman" w:hAnsi="Times New Roman"/>
          <w:sz w:val="24"/>
          <w:szCs w:val="24"/>
          <w:shd w:val="clear" w:color="auto" w:fill="FFFFFF"/>
        </w:rPr>
        <w:t>(1), pp. 42-52.</w:t>
      </w:r>
    </w:p>
    <w:p w14:paraId="59CC3C2C" w14:textId="77777777" w:rsidR="00DF25D3" w:rsidRPr="00137F71" w:rsidRDefault="00DF25D3" w:rsidP="00DF25D3">
      <w:pPr>
        <w:rPr>
          <w:rFonts w:ascii="Times New Roman" w:hAnsi="Times New Roman"/>
          <w:sz w:val="24"/>
          <w:szCs w:val="24"/>
        </w:rPr>
      </w:pPr>
    </w:p>
    <w:p w14:paraId="0B2D508F"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Edison Electric Institute (2019) </w:t>
      </w:r>
      <w:r w:rsidRPr="00137F71">
        <w:rPr>
          <w:rFonts w:ascii="Times New Roman" w:hAnsi="Times New Roman"/>
          <w:i/>
          <w:sz w:val="24"/>
          <w:szCs w:val="24"/>
        </w:rPr>
        <w:t>Electric Vehicle Sales: Facts &amp; Figures.</w:t>
      </w:r>
      <w:r w:rsidRPr="00137F71">
        <w:rPr>
          <w:rFonts w:ascii="Times New Roman" w:hAnsi="Times New Roman"/>
          <w:sz w:val="24"/>
          <w:szCs w:val="24"/>
        </w:rPr>
        <w:t xml:space="preserve"> Available at: </w:t>
      </w:r>
      <w:hyperlink r:id="rId25" w:history="1">
        <w:r w:rsidRPr="00137F71">
          <w:rPr>
            <w:rStyle w:val="af4"/>
            <w:rFonts w:ascii="Times New Roman" w:hAnsi="Times New Roman"/>
            <w:color w:val="auto"/>
            <w:sz w:val="24"/>
            <w:szCs w:val="24"/>
            <w:u w:val="none"/>
          </w:rPr>
          <w:t xml:space="preserve"> </w:t>
        </w:r>
        <w:hyperlink r:id="rId26" w:history="1">
          <w:r w:rsidRPr="00137F71">
            <w:rPr>
              <w:rStyle w:val="af4"/>
              <w:rFonts w:ascii="Times New Roman" w:hAnsi="Times New Roman"/>
              <w:color w:val="auto"/>
              <w:sz w:val="24"/>
              <w:szCs w:val="24"/>
              <w:u w:val="none"/>
            </w:rPr>
            <w:t>file:///C:/Users/sceuser/Documents/BUO/TSD/7005/7005%20Research/71%20FINAL_EV_Sales_Update_April2019.pdf</w:t>
          </w:r>
        </w:hyperlink>
        <w:r w:rsidRPr="00137F71">
          <w:rPr>
            <w:rStyle w:val="af4"/>
            <w:rFonts w:ascii="Times New Roman" w:hAnsi="Times New Roman"/>
            <w:color w:val="auto"/>
            <w:sz w:val="24"/>
            <w:szCs w:val="24"/>
            <w:u w:val="none"/>
          </w:rPr>
          <w:t>/</w:t>
        </w:r>
      </w:hyperlink>
      <w:r w:rsidRPr="00137F71">
        <w:rPr>
          <w:rFonts w:ascii="Times New Roman" w:hAnsi="Times New Roman"/>
          <w:sz w:val="24"/>
          <w:szCs w:val="24"/>
        </w:rPr>
        <w:t xml:space="preserve"> (Accessed: 22 December 2019)</w:t>
      </w:r>
    </w:p>
    <w:p w14:paraId="647838FE" w14:textId="77777777" w:rsidR="00DF25D3" w:rsidRPr="00137F71" w:rsidRDefault="00DF25D3" w:rsidP="00DF25D3">
      <w:pPr>
        <w:rPr>
          <w:rFonts w:ascii="Times New Roman" w:hAnsi="Times New Roman"/>
          <w:sz w:val="24"/>
          <w:szCs w:val="24"/>
        </w:rPr>
      </w:pPr>
    </w:p>
    <w:p w14:paraId="732F4734"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Eisenstein, P. A. (2019)’ Electric car start-ups — once seen as threat — now struggle to survive’, </w:t>
      </w:r>
      <w:r w:rsidRPr="00137F71">
        <w:rPr>
          <w:rFonts w:ascii="Times New Roman" w:hAnsi="Times New Roman"/>
          <w:i/>
          <w:sz w:val="24"/>
          <w:szCs w:val="24"/>
        </w:rPr>
        <w:t>CNBC</w:t>
      </w:r>
      <w:r w:rsidRPr="00137F71">
        <w:rPr>
          <w:rFonts w:ascii="Times New Roman" w:hAnsi="Times New Roman"/>
          <w:sz w:val="24"/>
          <w:szCs w:val="24"/>
        </w:rPr>
        <w:t>, 19</w:t>
      </w:r>
      <w:r w:rsidRPr="00137F71">
        <w:rPr>
          <w:rFonts w:ascii="Times New Roman" w:hAnsi="Times New Roman"/>
          <w:sz w:val="24"/>
          <w:szCs w:val="24"/>
          <w:vertAlign w:val="superscript"/>
        </w:rPr>
        <w:t>th</w:t>
      </w:r>
      <w:r w:rsidRPr="00137F71">
        <w:rPr>
          <w:rFonts w:ascii="Times New Roman" w:hAnsi="Times New Roman"/>
          <w:sz w:val="24"/>
          <w:szCs w:val="24"/>
        </w:rPr>
        <w:t xml:space="preserve"> October. Available at: </w:t>
      </w:r>
      <w:hyperlink r:id="rId27" w:history="1">
        <w:r w:rsidRPr="00137F71">
          <w:rPr>
            <w:rStyle w:val="af4"/>
            <w:rFonts w:ascii="Times New Roman" w:hAnsi="Times New Roman"/>
            <w:color w:val="auto"/>
            <w:sz w:val="24"/>
            <w:szCs w:val="24"/>
            <w:u w:val="none"/>
          </w:rPr>
          <w:t>https://www.cnbc.com/2019/10/19/electric-car-start-ups-once-seen-as-threat-now-struggle-to-survive.html</w:t>
        </w:r>
      </w:hyperlink>
      <w:r w:rsidRPr="00137F71">
        <w:rPr>
          <w:rFonts w:ascii="Times New Roman" w:hAnsi="Times New Roman"/>
          <w:sz w:val="24"/>
          <w:szCs w:val="24"/>
        </w:rPr>
        <w:t xml:space="preserve"> (Accessed: 21 December 2019)</w:t>
      </w:r>
    </w:p>
    <w:p w14:paraId="77CB9B69" w14:textId="77777777" w:rsidR="00DF25D3" w:rsidRPr="00137F71" w:rsidRDefault="00DF25D3" w:rsidP="00DF25D3">
      <w:pPr>
        <w:rPr>
          <w:rFonts w:ascii="Times New Roman" w:hAnsi="Times New Roman"/>
          <w:sz w:val="24"/>
          <w:szCs w:val="24"/>
        </w:rPr>
      </w:pPr>
    </w:p>
    <w:p w14:paraId="5915FF5B" w14:textId="77777777" w:rsidR="00DF25D3" w:rsidRPr="00137F71" w:rsidRDefault="00DF25D3" w:rsidP="00DF25D3">
      <w:pPr>
        <w:rPr>
          <w:rFonts w:ascii="Times New Roman" w:hAnsi="Times New Roman"/>
          <w:sz w:val="24"/>
          <w:szCs w:val="24"/>
        </w:rPr>
      </w:pPr>
    </w:p>
    <w:p w14:paraId="3BF23BC6"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Evannex (2019)’Porsche </w:t>
      </w:r>
      <w:proofErr w:type="spellStart"/>
      <w:r w:rsidRPr="00137F71">
        <w:rPr>
          <w:rFonts w:ascii="Times New Roman" w:hAnsi="Times New Roman"/>
          <w:sz w:val="24"/>
          <w:szCs w:val="24"/>
        </w:rPr>
        <w:t>taycan</w:t>
      </w:r>
      <w:proofErr w:type="spellEnd"/>
      <w:r w:rsidRPr="00137F71">
        <w:rPr>
          <w:rFonts w:ascii="Times New Roman" w:hAnsi="Times New Roman"/>
          <w:sz w:val="24"/>
          <w:szCs w:val="24"/>
        </w:rPr>
        <w:t xml:space="preserve"> vs tesla model 3: head to head’, </w:t>
      </w:r>
      <w:proofErr w:type="spellStart"/>
      <w:r w:rsidRPr="00137F71">
        <w:rPr>
          <w:rFonts w:ascii="Times New Roman" w:hAnsi="Times New Roman"/>
          <w:i/>
          <w:sz w:val="24"/>
          <w:szCs w:val="24"/>
        </w:rPr>
        <w:t>InsideEvs</w:t>
      </w:r>
      <w:proofErr w:type="spellEnd"/>
      <w:r w:rsidRPr="00137F71">
        <w:rPr>
          <w:rFonts w:ascii="Times New Roman" w:hAnsi="Times New Roman"/>
          <w:i/>
          <w:sz w:val="24"/>
          <w:szCs w:val="24"/>
        </w:rPr>
        <w:t xml:space="preserve">. </w:t>
      </w:r>
      <w:r w:rsidRPr="00137F71">
        <w:rPr>
          <w:rFonts w:ascii="Times New Roman" w:hAnsi="Times New Roman"/>
          <w:sz w:val="24"/>
          <w:szCs w:val="24"/>
        </w:rPr>
        <w:t xml:space="preserve">Available at: </w:t>
      </w:r>
      <w:hyperlink r:id="rId28" w:history="1">
        <w:r w:rsidRPr="00137F71">
          <w:rPr>
            <w:rStyle w:val="af4"/>
            <w:rFonts w:ascii="Times New Roman" w:hAnsi="Times New Roman"/>
            <w:color w:val="auto"/>
            <w:sz w:val="24"/>
            <w:szCs w:val="24"/>
            <w:u w:val="none"/>
          </w:rPr>
          <w:t>https://insideevs.com/reviews/371526/porsche-taycan-vs-tesla-model-3-comparison/</w:t>
        </w:r>
      </w:hyperlink>
      <w:r w:rsidRPr="00137F71">
        <w:rPr>
          <w:rFonts w:ascii="Times New Roman" w:hAnsi="Times New Roman"/>
          <w:sz w:val="24"/>
          <w:szCs w:val="24"/>
        </w:rPr>
        <w:t xml:space="preserve"> (Accessed: 22 November 2019)</w:t>
      </w:r>
    </w:p>
    <w:p w14:paraId="56EBDC1E" w14:textId="77777777" w:rsidR="00DF25D3" w:rsidRPr="00137F71" w:rsidRDefault="00DF25D3" w:rsidP="00DF25D3">
      <w:pPr>
        <w:rPr>
          <w:rFonts w:ascii="Times New Roman" w:hAnsi="Times New Roman"/>
          <w:sz w:val="24"/>
          <w:szCs w:val="24"/>
        </w:rPr>
      </w:pPr>
    </w:p>
    <w:p w14:paraId="316845CA" w14:textId="77777777" w:rsidR="00DF25D3" w:rsidRPr="00137F71" w:rsidRDefault="00DF25D3" w:rsidP="00DF25D3">
      <w:pPr>
        <w:rPr>
          <w:rFonts w:ascii="Times New Roman" w:eastAsia="Times New Roman" w:hAnsi="Times New Roman"/>
          <w:bCs/>
          <w:sz w:val="24"/>
          <w:szCs w:val="24"/>
        </w:rPr>
      </w:pPr>
      <w:r w:rsidRPr="00137F71">
        <w:rPr>
          <w:rFonts w:ascii="Times New Roman" w:eastAsia="Times New Roman" w:hAnsi="Times New Roman"/>
          <w:bCs/>
          <w:sz w:val="24"/>
          <w:szCs w:val="24"/>
        </w:rPr>
        <w:lastRenderedPageBreak/>
        <w:t xml:space="preserve">EVAdoption (2019) </w:t>
      </w:r>
      <w:r w:rsidRPr="00137F71">
        <w:rPr>
          <w:rFonts w:ascii="Times New Roman" w:eastAsia="Times New Roman" w:hAnsi="Times New Roman"/>
          <w:bCs/>
          <w:i/>
          <w:sz w:val="24"/>
          <w:szCs w:val="24"/>
        </w:rPr>
        <w:t>EV models currently available in the US</w:t>
      </w:r>
      <w:r w:rsidRPr="00137F71">
        <w:rPr>
          <w:rFonts w:ascii="Times New Roman" w:eastAsia="Times New Roman" w:hAnsi="Times New Roman"/>
          <w:bCs/>
          <w:sz w:val="24"/>
          <w:szCs w:val="24"/>
        </w:rPr>
        <w:t>. Available at: https://evadoption.com/ev-models/ (Accessed: 05 December 2019)</w:t>
      </w:r>
    </w:p>
    <w:p w14:paraId="084A1686" w14:textId="77777777" w:rsidR="00DF25D3" w:rsidRPr="00137F71" w:rsidRDefault="00DF25D3" w:rsidP="00DF25D3">
      <w:pPr>
        <w:rPr>
          <w:rFonts w:ascii="Times New Roman" w:hAnsi="Times New Roman"/>
          <w:sz w:val="24"/>
          <w:szCs w:val="24"/>
        </w:rPr>
      </w:pPr>
    </w:p>
    <w:p w14:paraId="1D4ED8BD" w14:textId="77777777" w:rsidR="00DF25D3" w:rsidRPr="00137F71" w:rsidRDefault="00DF25D3" w:rsidP="00DF25D3">
      <w:pPr>
        <w:rPr>
          <w:rFonts w:ascii="Times New Roman" w:hAnsi="Times New Roman"/>
          <w:sz w:val="24"/>
          <w:szCs w:val="24"/>
        </w:rPr>
      </w:pPr>
    </w:p>
    <w:p w14:paraId="74DD9E21"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GÜRBÜZ, T. (2019) ‘Strategy formulation using a hybrid multi criteria decision making approach for strategic position and action evaluation (space) matrix method’, </w:t>
      </w:r>
      <w:r w:rsidRPr="00137F71">
        <w:rPr>
          <w:rFonts w:ascii="Times New Roman" w:hAnsi="Times New Roman"/>
          <w:i/>
          <w:iCs/>
          <w:sz w:val="24"/>
          <w:szCs w:val="24"/>
        </w:rPr>
        <w:t>Journal of Aeronautics &amp; Space Technologies/</w:t>
      </w:r>
      <w:proofErr w:type="spellStart"/>
      <w:r w:rsidRPr="00137F71">
        <w:rPr>
          <w:rFonts w:ascii="Times New Roman" w:hAnsi="Times New Roman"/>
          <w:i/>
          <w:iCs/>
          <w:sz w:val="24"/>
          <w:szCs w:val="24"/>
        </w:rPr>
        <w:t>Havacilik</w:t>
      </w:r>
      <w:proofErr w:type="spellEnd"/>
      <w:r w:rsidRPr="00137F71">
        <w:rPr>
          <w:rFonts w:ascii="Times New Roman" w:hAnsi="Times New Roman"/>
          <w:i/>
          <w:iCs/>
          <w:sz w:val="24"/>
          <w:szCs w:val="24"/>
        </w:rPr>
        <w:t xml:space="preserve"> </w:t>
      </w:r>
      <w:proofErr w:type="spellStart"/>
      <w:r w:rsidRPr="00137F71">
        <w:rPr>
          <w:rFonts w:ascii="Times New Roman" w:hAnsi="Times New Roman"/>
          <w:i/>
          <w:iCs/>
          <w:sz w:val="24"/>
          <w:szCs w:val="24"/>
        </w:rPr>
        <w:t>ve</w:t>
      </w:r>
      <w:proofErr w:type="spellEnd"/>
      <w:r w:rsidRPr="00137F71">
        <w:rPr>
          <w:rFonts w:ascii="Times New Roman" w:hAnsi="Times New Roman"/>
          <w:i/>
          <w:iCs/>
          <w:sz w:val="24"/>
          <w:szCs w:val="24"/>
        </w:rPr>
        <w:t xml:space="preserve"> </w:t>
      </w:r>
      <w:proofErr w:type="spellStart"/>
      <w:r w:rsidRPr="00137F71">
        <w:rPr>
          <w:rFonts w:ascii="Times New Roman" w:hAnsi="Times New Roman"/>
          <w:i/>
          <w:iCs/>
          <w:sz w:val="24"/>
          <w:szCs w:val="24"/>
        </w:rPr>
        <w:t>Uzay</w:t>
      </w:r>
      <w:proofErr w:type="spellEnd"/>
      <w:r w:rsidRPr="00137F71">
        <w:rPr>
          <w:rFonts w:ascii="Times New Roman" w:hAnsi="Times New Roman"/>
          <w:i/>
          <w:iCs/>
          <w:sz w:val="24"/>
          <w:szCs w:val="24"/>
        </w:rPr>
        <w:t xml:space="preserve"> </w:t>
      </w:r>
      <w:proofErr w:type="spellStart"/>
      <w:r w:rsidRPr="00137F71">
        <w:rPr>
          <w:rFonts w:ascii="Times New Roman" w:hAnsi="Times New Roman"/>
          <w:i/>
          <w:iCs/>
          <w:sz w:val="24"/>
          <w:szCs w:val="24"/>
        </w:rPr>
        <w:t>Teknolojileri</w:t>
      </w:r>
      <w:proofErr w:type="spellEnd"/>
      <w:r w:rsidRPr="00137F71">
        <w:rPr>
          <w:rFonts w:ascii="Times New Roman" w:hAnsi="Times New Roman"/>
          <w:i/>
          <w:iCs/>
          <w:sz w:val="24"/>
          <w:szCs w:val="24"/>
        </w:rPr>
        <w:t xml:space="preserve"> </w:t>
      </w:r>
      <w:proofErr w:type="spellStart"/>
      <w:r w:rsidRPr="00137F71">
        <w:rPr>
          <w:rFonts w:ascii="Times New Roman" w:hAnsi="Times New Roman"/>
          <w:i/>
          <w:iCs/>
          <w:sz w:val="24"/>
          <w:szCs w:val="24"/>
        </w:rPr>
        <w:t>Dergisi</w:t>
      </w:r>
      <w:proofErr w:type="spellEnd"/>
      <w:r w:rsidRPr="00137F71">
        <w:rPr>
          <w:rFonts w:ascii="Times New Roman" w:hAnsi="Times New Roman"/>
          <w:sz w:val="24"/>
          <w:szCs w:val="24"/>
        </w:rPr>
        <w:t>, </w:t>
      </w:r>
      <w:r w:rsidRPr="00137F71">
        <w:rPr>
          <w:rFonts w:ascii="Times New Roman" w:hAnsi="Times New Roman"/>
          <w:i/>
          <w:iCs/>
          <w:sz w:val="24"/>
          <w:szCs w:val="24"/>
        </w:rPr>
        <w:t>12</w:t>
      </w:r>
      <w:r w:rsidRPr="00137F71">
        <w:rPr>
          <w:rFonts w:ascii="Times New Roman" w:hAnsi="Times New Roman"/>
          <w:sz w:val="24"/>
          <w:szCs w:val="24"/>
        </w:rPr>
        <w:t>(1).</w:t>
      </w:r>
    </w:p>
    <w:p w14:paraId="75083F29" w14:textId="77777777" w:rsidR="00DF25D3" w:rsidRPr="00137F71" w:rsidRDefault="00DF25D3" w:rsidP="00DF25D3">
      <w:pPr>
        <w:rPr>
          <w:rFonts w:ascii="Times New Roman" w:hAnsi="Times New Roman"/>
          <w:sz w:val="24"/>
          <w:szCs w:val="24"/>
        </w:rPr>
      </w:pPr>
    </w:p>
    <w:p w14:paraId="586C0CBE"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shd w:val="clear" w:color="auto" w:fill="FFFFFF"/>
        </w:rPr>
        <w:t>Harlow, H. (2016) </w:t>
      </w:r>
      <w:r w:rsidRPr="00137F71">
        <w:rPr>
          <w:rFonts w:ascii="Times New Roman" w:hAnsi="Times New Roman"/>
          <w:i/>
          <w:iCs/>
          <w:sz w:val="24"/>
          <w:szCs w:val="24"/>
          <w:shd w:val="clear" w:color="auto" w:fill="FFFFFF"/>
        </w:rPr>
        <w:t>What comes first? A model of intellectual capital management, strategic innovation and novel business model interaction</w:t>
      </w:r>
      <w:r w:rsidRPr="00137F71">
        <w:rPr>
          <w:rFonts w:ascii="Times New Roman" w:hAnsi="Times New Roman"/>
          <w:sz w:val="24"/>
          <w:szCs w:val="24"/>
          <w:shd w:val="clear" w:color="auto" w:fill="FFFFFF"/>
        </w:rPr>
        <w:t xml:space="preserve">. </w:t>
      </w:r>
      <w:proofErr w:type="spellStart"/>
      <w:r w:rsidRPr="00137F71">
        <w:rPr>
          <w:rFonts w:ascii="Times New Roman" w:hAnsi="Times New Roman"/>
          <w:sz w:val="24"/>
          <w:szCs w:val="24"/>
          <w:shd w:val="clear" w:color="auto" w:fill="FFFFFF"/>
        </w:rPr>
        <w:t>Kidmore</w:t>
      </w:r>
      <w:proofErr w:type="spellEnd"/>
      <w:r w:rsidRPr="00137F71">
        <w:rPr>
          <w:rFonts w:ascii="Times New Roman" w:hAnsi="Times New Roman"/>
          <w:sz w:val="24"/>
          <w:szCs w:val="24"/>
          <w:shd w:val="clear" w:color="auto" w:fill="FFFFFF"/>
        </w:rPr>
        <w:t xml:space="preserve"> End: Academic Conferences </w:t>
      </w:r>
      <w:bookmarkStart w:id="73" w:name="_GoBack"/>
      <w:bookmarkEnd w:id="73"/>
      <w:r w:rsidRPr="00137F71">
        <w:rPr>
          <w:rFonts w:ascii="Times New Roman" w:hAnsi="Times New Roman"/>
          <w:sz w:val="24"/>
          <w:szCs w:val="24"/>
          <w:shd w:val="clear" w:color="auto" w:fill="FFFFFF"/>
        </w:rPr>
        <w:t xml:space="preserve">International Limited. </w:t>
      </w:r>
      <w:r w:rsidRPr="00137F71">
        <w:rPr>
          <w:rFonts w:ascii="Times New Roman" w:hAnsi="Times New Roman"/>
          <w:sz w:val="24"/>
          <w:szCs w:val="24"/>
        </w:rPr>
        <w:t xml:space="preserve">Available at: </w:t>
      </w:r>
      <w:hyperlink r:id="rId29" w:history="1">
        <w:r w:rsidRPr="00137F71">
          <w:rPr>
            <w:rStyle w:val="af4"/>
            <w:rFonts w:ascii="Times New Roman" w:hAnsi="Times New Roman"/>
            <w:color w:val="auto"/>
            <w:sz w:val="24"/>
            <w:szCs w:val="24"/>
            <w:u w:val="none"/>
            <w:shd w:val="clear" w:color="auto" w:fill="FFFFFF"/>
          </w:rPr>
          <w:t>https://search-proquest-com.lib-ezproxy.hkbu.edu.hk/docview/1803415510?accountid=11440</w:t>
        </w:r>
      </w:hyperlink>
      <w:r w:rsidRPr="00137F71">
        <w:rPr>
          <w:rFonts w:ascii="Times New Roman" w:hAnsi="Times New Roman"/>
          <w:sz w:val="24"/>
          <w:szCs w:val="24"/>
          <w:shd w:val="clear" w:color="auto" w:fill="FFFFFF"/>
        </w:rPr>
        <w:t xml:space="preserve"> </w:t>
      </w:r>
      <w:r w:rsidRPr="00137F71">
        <w:rPr>
          <w:rFonts w:ascii="Times New Roman" w:hAnsi="Times New Roman"/>
          <w:sz w:val="24"/>
          <w:szCs w:val="24"/>
        </w:rPr>
        <w:t>(Accessed: 27 November 2019)</w:t>
      </w:r>
    </w:p>
    <w:p w14:paraId="4431B0D0" w14:textId="77777777" w:rsidR="00DF25D3" w:rsidRPr="00137F71" w:rsidRDefault="00DF25D3" w:rsidP="00DF25D3">
      <w:pPr>
        <w:rPr>
          <w:rFonts w:ascii="Times New Roman" w:hAnsi="Times New Roman"/>
          <w:sz w:val="24"/>
          <w:szCs w:val="24"/>
        </w:rPr>
      </w:pPr>
    </w:p>
    <w:p w14:paraId="4158E298" w14:textId="77777777" w:rsidR="00DF25D3" w:rsidRPr="00137F71" w:rsidRDefault="00DF25D3" w:rsidP="00DF25D3">
      <w:pPr>
        <w:rPr>
          <w:rFonts w:ascii="Times New Roman" w:hAnsi="Times New Roman"/>
          <w:sz w:val="24"/>
          <w:szCs w:val="24"/>
        </w:rPr>
      </w:pPr>
      <w:proofErr w:type="spellStart"/>
      <w:r w:rsidRPr="00137F71">
        <w:rPr>
          <w:rFonts w:ascii="Times New Roman" w:hAnsi="Times New Roman"/>
          <w:sz w:val="24"/>
          <w:szCs w:val="24"/>
        </w:rPr>
        <w:t>Haselton</w:t>
      </w:r>
      <w:proofErr w:type="spellEnd"/>
      <w:r w:rsidRPr="00137F71">
        <w:rPr>
          <w:rFonts w:ascii="Times New Roman" w:hAnsi="Times New Roman"/>
          <w:sz w:val="24"/>
          <w:szCs w:val="24"/>
        </w:rPr>
        <w:t xml:space="preserve">, T. and </w:t>
      </w:r>
      <w:proofErr w:type="spellStart"/>
      <w:r w:rsidRPr="00137F71">
        <w:rPr>
          <w:rFonts w:ascii="Times New Roman" w:hAnsi="Times New Roman"/>
          <w:sz w:val="24"/>
          <w:szCs w:val="24"/>
        </w:rPr>
        <w:t>Kolodny</w:t>
      </w:r>
      <w:proofErr w:type="spellEnd"/>
      <w:r w:rsidRPr="00137F71">
        <w:rPr>
          <w:rFonts w:ascii="Times New Roman" w:hAnsi="Times New Roman"/>
          <w:sz w:val="24"/>
          <w:szCs w:val="24"/>
        </w:rPr>
        <w:t xml:space="preserve">, L. (2019) ‘Tesla starts selling its own car insurance in California’, </w:t>
      </w:r>
      <w:r w:rsidRPr="00137F71">
        <w:rPr>
          <w:rFonts w:ascii="Times New Roman" w:hAnsi="Times New Roman"/>
          <w:i/>
          <w:sz w:val="24"/>
          <w:szCs w:val="24"/>
        </w:rPr>
        <w:t>CNBC</w:t>
      </w:r>
      <w:r w:rsidRPr="00137F71">
        <w:rPr>
          <w:rFonts w:ascii="Times New Roman" w:hAnsi="Times New Roman"/>
          <w:sz w:val="24"/>
          <w:szCs w:val="24"/>
        </w:rPr>
        <w:t>, 28</w:t>
      </w:r>
      <w:r w:rsidRPr="00137F71">
        <w:rPr>
          <w:rFonts w:ascii="Times New Roman" w:hAnsi="Times New Roman"/>
          <w:sz w:val="24"/>
          <w:szCs w:val="24"/>
          <w:vertAlign w:val="superscript"/>
        </w:rPr>
        <w:t>th</w:t>
      </w:r>
      <w:r w:rsidRPr="00137F71">
        <w:rPr>
          <w:rFonts w:ascii="Times New Roman" w:hAnsi="Times New Roman"/>
          <w:sz w:val="24"/>
          <w:szCs w:val="24"/>
        </w:rPr>
        <w:t xml:space="preserve"> August. Available at: </w:t>
      </w:r>
      <w:hyperlink r:id="rId30" w:history="1">
        <w:r w:rsidRPr="00137F71">
          <w:rPr>
            <w:rStyle w:val="af4"/>
            <w:rFonts w:ascii="Times New Roman" w:hAnsi="Times New Roman"/>
            <w:color w:val="auto"/>
            <w:sz w:val="24"/>
            <w:szCs w:val="24"/>
            <w:u w:val="none"/>
          </w:rPr>
          <w:t>https://www.cnbc.com/2019/08/28/tesla-starts-selling-its-own-car-insurance-in-california.html</w:t>
        </w:r>
      </w:hyperlink>
      <w:r w:rsidRPr="00137F71">
        <w:rPr>
          <w:rFonts w:ascii="Times New Roman" w:hAnsi="Times New Roman"/>
          <w:sz w:val="24"/>
          <w:szCs w:val="24"/>
        </w:rPr>
        <w:t xml:space="preserve"> (Accessed: 16 December 2019)</w:t>
      </w:r>
    </w:p>
    <w:p w14:paraId="09F9C28E" w14:textId="77777777" w:rsidR="00DF25D3" w:rsidRPr="00137F71" w:rsidRDefault="00DF25D3" w:rsidP="00DF25D3">
      <w:pPr>
        <w:rPr>
          <w:rFonts w:ascii="Times New Roman" w:hAnsi="Times New Roman"/>
          <w:sz w:val="24"/>
          <w:szCs w:val="24"/>
        </w:rPr>
      </w:pPr>
    </w:p>
    <w:p w14:paraId="4DA97330"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Hu, Z. and Yuan, J. (2018) ‘China’s NEV market development and its capability of enabling premium NEV: referencing from the NEV market performance of BMW and Mercedes in China’, </w:t>
      </w:r>
      <w:r w:rsidRPr="00137F71">
        <w:rPr>
          <w:rFonts w:ascii="Times New Roman" w:hAnsi="Times New Roman"/>
          <w:i/>
          <w:sz w:val="24"/>
          <w:szCs w:val="24"/>
        </w:rPr>
        <w:t>Transportation Research Part A</w:t>
      </w:r>
      <w:r w:rsidRPr="00137F71">
        <w:rPr>
          <w:rFonts w:ascii="Times New Roman" w:hAnsi="Times New Roman"/>
          <w:sz w:val="24"/>
          <w:szCs w:val="24"/>
        </w:rPr>
        <w:t>, 118, pp. 545-555.</w:t>
      </w:r>
    </w:p>
    <w:p w14:paraId="78B4DBB7" w14:textId="77777777" w:rsidR="00DF25D3" w:rsidRPr="00137F71" w:rsidRDefault="00DF25D3" w:rsidP="00DF25D3">
      <w:pPr>
        <w:rPr>
          <w:rFonts w:ascii="Times New Roman" w:hAnsi="Times New Roman"/>
          <w:sz w:val="24"/>
          <w:szCs w:val="24"/>
        </w:rPr>
      </w:pPr>
    </w:p>
    <w:p w14:paraId="4D5DEF2B"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IEA (2019) </w:t>
      </w:r>
      <w:r w:rsidRPr="00137F71">
        <w:rPr>
          <w:rFonts w:ascii="Times New Roman" w:hAnsi="Times New Roman"/>
          <w:i/>
          <w:sz w:val="24"/>
          <w:szCs w:val="24"/>
        </w:rPr>
        <w:t>Global EV Outlook 2019</w:t>
      </w:r>
      <w:r w:rsidRPr="00137F71">
        <w:rPr>
          <w:rFonts w:ascii="Times New Roman" w:hAnsi="Times New Roman"/>
          <w:sz w:val="24"/>
          <w:szCs w:val="24"/>
        </w:rPr>
        <w:t xml:space="preserve">, Available at: </w:t>
      </w:r>
      <w:hyperlink r:id="rId31" w:history="1">
        <w:r w:rsidRPr="00137F71">
          <w:rPr>
            <w:rStyle w:val="af4"/>
            <w:rFonts w:ascii="Times New Roman" w:hAnsi="Times New Roman"/>
            <w:color w:val="auto"/>
            <w:sz w:val="24"/>
            <w:szCs w:val="24"/>
            <w:u w:val="none"/>
          </w:rPr>
          <w:t>https://www.iea.org/reports/global-ev-outlook-2019</w:t>
        </w:r>
      </w:hyperlink>
      <w:r w:rsidRPr="00137F71">
        <w:rPr>
          <w:rFonts w:ascii="Times New Roman" w:hAnsi="Times New Roman"/>
          <w:sz w:val="24"/>
          <w:szCs w:val="24"/>
        </w:rPr>
        <w:t xml:space="preserve"> (Accessed: 09 December 2019)</w:t>
      </w:r>
    </w:p>
    <w:p w14:paraId="27AD2FD8" w14:textId="77777777" w:rsidR="00DF25D3" w:rsidRPr="00137F71" w:rsidRDefault="00DF25D3" w:rsidP="00DF25D3">
      <w:pPr>
        <w:rPr>
          <w:rFonts w:ascii="Times New Roman" w:hAnsi="Times New Roman"/>
          <w:sz w:val="24"/>
          <w:szCs w:val="24"/>
        </w:rPr>
      </w:pPr>
    </w:p>
    <w:p w14:paraId="3A114889"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rPr>
        <w:t>Li, F. (2019) ‘</w:t>
      </w:r>
      <w:proofErr w:type="spellStart"/>
      <w:r w:rsidRPr="00137F71">
        <w:rPr>
          <w:rFonts w:ascii="Times New Roman" w:hAnsi="Times New Roman"/>
          <w:sz w:val="24"/>
          <w:szCs w:val="24"/>
        </w:rPr>
        <w:t>Mercedes-benz's</w:t>
      </w:r>
      <w:proofErr w:type="spellEnd"/>
      <w:r w:rsidRPr="00137F71">
        <w:rPr>
          <w:rFonts w:ascii="Times New Roman" w:hAnsi="Times New Roman"/>
          <w:sz w:val="24"/>
          <w:szCs w:val="24"/>
        </w:rPr>
        <w:t xml:space="preserve"> stellar year in premium market’, </w:t>
      </w:r>
      <w:proofErr w:type="spellStart"/>
      <w:r w:rsidRPr="00137F71">
        <w:rPr>
          <w:rFonts w:ascii="Times New Roman" w:hAnsi="Times New Roman"/>
          <w:i/>
          <w:sz w:val="24"/>
          <w:szCs w:val="24"/>
        </w:rPr>
        <w:t>ChinaDaily</w:t>
      </w:r>
      <w:proofErr w:type="spellEnd"/>
      <w:r w:rsidRPr="00137F71">
        <w:rPr>
          <w:rFonts w:ascii="Times New Roman" w:hAnsi="Times New Roman"/>
          <w:sz w:val="24"/>
          <w:szCs w:val="24"/>
        </w:rPr>
        <w:t>, 14</w:t>
      </w:r>
      <w:r w:rsidRPr="00137F71">
        <w:rPr>
          <w:rFonts w:ascii="Times New Roman" w:hAnsi="Times New Roman"/>
          <w:sz w:val="24"/>
          <w:szCs w:val="24"/>
          <w:vertAlign w:val="superscript"/>
        </w:rPr>
        <w:t>th</w:t>
      </w:r>
      <w:r w:rsidRPr="00137F71">
        <w:rPr>
          <w:rFonts w:ascii="Times New Roman" w:hAnsi="Times New Roman"/>
          <w:sz w:val="24"/>
          <w:szCs w:val="24"/>
        </w:rPr>
        <w:t xml:space="preserve"> January.</w:t>
      </w:r>
      <w:r w:rsidRPr="00137F71">
        <w:rPr>
          <w:rFonts w:ascii="Times New Roman" w:hAnsi="Times New Roman"/>
          <w:sz w:val="24"/>
          <w:szCs w:val="24"/>
          <w:shd w:val="clear" w:color="auto" w:fill="FFFFFF"/>
        </w:rPr>
        <w:t xml:space="preserve"> Retrieved from </w:t>
      </w:r>
    </w:p>
    <w:p w14:paraId="44188C28" w14:textId="77777777" w:rsidR="00DF25D3" w:rsidRPr="00137F71" w:rsidRDefault="00DF25D3" w:rsidP="00DF25D3">
      <w:pPr>
        <w:rPr>
          <w:rFonts w:ascii="Times New Roman" w:hAnsi="Times New Roman"/>
          <w:sz w:val="24"/>
          <w:szCs w:val="24"/>
        </w:rPr>
      </w:pPr>
      <w:hyperlink r:id="rId32" w:history="1">
        <w:r w:rsidRPr="00137F71">
          <w:rPr>
            <w:rStyle w:val="af4"/>
            <w:rFonts w:ascii="Times New Roman" w:hAnsi="Times New Roman"/>
            <w:color w:val="auto"/>
            <w:sz w:val="24"/>
            <w:szCs w:val="24"/>
            <w:u w:val="none"/>
          </w:rPr>
          <w:t>https://www.chinadaily.com.cn/a/201901/14/WS5c3bfd3ca3106c65c34e442f.html</w:t>
        </w:r>
      </w:hyperlink>
      <w:r w:rsidRPr="00137F71">
        <w:rPr>
          <w:rFonts w:ascii="Times New Roman" w:hAnsi="Times New Roman"/>
          <w:sz w:val="24"/>
          <w:szCs w:val="24"/>
        </w:rPr>
        <w:t xml:space="preserve"> (Accessed: 08 December 2019)</w:t>
      </w:r>
    </w:p>
    <w:p w14:paraId="7CC5B2F1" w14:textId="77777777" w:rsidR="00DF25D3" w:rsidRPr="00137F71" w:rsidRDefault="00DF25D3" w:rsidP="00DF25D3">
      <w:pPr>
        <w:rPr>
          <w:rFonts w:ascii="Times New Roman" w:hAnsi="Times New Roman"/>
          <w:sz w:val="24"/>
          <w:szCs w:val="24"/>
        </w:rPr>
      </w:pPr>
    </w:p>
    <w:p w14:paraId="476ED4A4"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 xml:space="preserve">Liu, J. and Zhan, M. (2017) ‘Innovation model analysis of new energy vehicles: taking </w:t>
      </w:r>
      <w:proofErr w:type="spellStart"/>
      <w:r w:rsidRPr="00137F71">
        <w:rPr>
          <w:rFonts w:ascii="Times New Roman" w:hAnsi="Times New Roman"/>
          <w:sz w:val="24"/>
          <w:szCs w:val="24"/>
          <w:shd w:val="clear" w:color="auto" w:fill="FFFFFF"/>
        </w:rPr>
        <w:t>toyota</w:t>
      </w:r>
      <w:proofErr w:type="spellEnd"/>
      <w:r w:rsidRPr="00137F71">
        <w:rPr>
          <w:rFonts w:ascii="Times New Roman" w:hAnsi="Times New Roman"/>
          <w:sz w:val="24"/>
          <w:szCs w:val="24"/>
          <w:shd w:val="clear" w:color="auto" w:fill="FFFFFF"/>
        </w:rPr>
        <w:t xml:space="preserve">, tesla and </w:t>
      </w:r>
      <w:proofErr w:type="spellStart"/>
      <w:r w:rsidRPr="00137F71">
        <w:rPr>
          <w:rFonts w:ascii="Times New Roman" w:hAnsi="Times New Roman"/>
          <w:sz w:val="24"/>
          <w:szCs w:val="24"/>
          <w:shd w:val="clear" w:color="auto" w:fill="FFFFFF"/>
        </w:rPr>
        <w:t>byd</w:t>
      </w:r>
      <w:proofErr w:type="spellEnd"/>
      <w:r w:rsidRPr="00137F71">
        <w:rPr>
          <w:rFonts w:ascii="Times New Roman" w:hAnsi="Times New Roman"/>
          <w:sz w:val="24"/>
          <w:szCs w:val="24"/>
          <w:shd w:val="clear" w:color="auto" w:fill="FFFFFF"/>
        </w:rPr>
        <w:t xml:space="preserve"> as an example’, </w:t>
      </w:r>
      <w:r w:rsidRPr="00137F71">
        <w:rPr>
          <w:rFonts w:ascii="Times New Roman" w:hAnsi="Times New Roman"/>
          <w:i/>
          <w:iCs/>
          <w:sz w:val="24"/>
          <w:szCs w:val="24"/>
          <w:shd w:val="clear" w:color="auto" w:fill="FFFFFF"/>
        </w:rPr>
        <w:t>Procedia Engineering</w:t>
      </w:r>
      <w:r w:rsidRPr="00137F71">
        <w:rPr>
          <w:rFonts w:ascii="Times New Roman" w:hAnsi="Times New Roman"/>
          <w:sz w:val="24"/>
          <w:szCs w:val="24"/>
          <w:shd w:val="clear" w:color="auto" w:fill="FFFFFF"/>
        </w:rPr>
        <w:t> 174, pp. 965-72.</w:t>
      </w:r>
    </w:p>
    <w:p w14:paraId="01E0729F" w14:textId="77777777" w:rsidR="00DF25D3" w:rsidRPr="00137F71" w:rsidRDefault="00DF25D3" w:rsidP="00DF25D3">
      <w:pPr>
        <w:rPr>
          <w:rFonts w:ascii="Times New Roman" w:hAnsi="Times New Roman"/>
          <w:sz w:val="24"/>
          <w:szCs w:val="24"/>
        </w:rPr>
      </w:pPr>
    </w:p>
    <w:p w14:paraId="1A99E57A"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Reynolds, K. (2008) ‘2008 Tesla Roadster First Drive’, </w:t>
      </w:r>
      <w:proofErr w:type="spellStart"/>
      <w:r w:rsidRPr="00137F71">
        <w:rPr>
          <w:rFonts w:ascii="Times New Roman" w:hAnsi="Times New Roman"/>
          <w:i/>
          <w:sz w:val="24"/>
          <w:szCs w:val="24"/>
        </w:rPr>
        <w:t>Motortrend</w:t>
      </w:r>
      <w:proofErr w:type="spellEnd"/>
      <w:r w:rsidRPr="00137F71">
        <w:rPr>
          <w:rFonts w:ascii="Times New Roman" w:hAnsi="Times New Roman"/>
          <w:sz w:val="24"/>
          <w:szCs w:val="24"/>
        </w:rPr>
        <w:t xml:space="preserve">. Available at: </w:t>
      </w:r>
      <w:hyperlink r:id="rId33" w:history="1">
        <w:r w:rsidRPr="00137F71">
          <w:rPr>
            <w:rStyle w:val="af4"/>
            <w:rFonts w:ascii="Times New Roman" w:hAnsi="Times New Roman"/>
            <w:color w:val="auto"/>
            <w:sz w:val="24"/>
            <w:szCs w:val="24"/>
            <w:u w:val="none"/>
          </w:rPr>
          <w:t>https://www.motortrend.com/cars/tesla/roadster/2008/2008-tesla-roadster/</w:t>
        </w:r>
      </w:hyperlink>
      <w:r w:rsidRPr="00137F71">
        <w:rPr>
          <w:rFonts w:ascii="Times New Roman" w:hAnsi="Times New Roman"/>
          <w:sz w:val="24"/>
          <w:szCs w:val="24"/>
        </w:rPr>
        <w:t xml:space="preserve"> (Accessed: 03 December 2019)</w:t>
      </w:r>
    </w:p>
    <w:p w14:paraId="1D053724" w14:textId="77777777" w:rsidR="00DF25D3" w:rsidRPr="00137F71" w:rsidRDefault="00DF25D3" w:rsidP="00DF25D3">
      <w:pPr>
        <w:rPr>
          <w:rFonts w:ascii="Times New Roman" w:hAnsi="Times New Roman"/>
          <w:sz w:val="24"/>
          <w:szCs w:val="24"/>
        </w:rPr>
      </w:pPr>
    </w:p>
    <w:p w14:paraId="6C2124EF" w14:textId="77777777" w:rsidR="00DF25D3" w:rsidRPr="00137F71" w:rsidRDefault="00DF25D3" w:rsidP="00DF25D3">
      <w:pPr>
        <w:rPr>
          <w:rFonts w:ascii="Times New Roman" w:hAnsi="Times New Roman"/>
          <w:sz w:val="24"/>
          <w:szCs w:val="24"/>
          <w:shd w:val="clear" w:color="auto" w:fill="FFFFFF"/>
        </w:rPr>
      </w:pPr>
      <w:proofErr w:type="spellStart"/>
      <w:r w:rsidRPr="00137F71">
        <w:rPr>
          <w:rFonts w:ascii="Times New Roman" w:hAnsi="Times New Roman"/>
          <w:sz w:val="24"/>
          <w:szCs w:val="24"/>
          <w:shd w:val="clear" w:color="auto" w:fill="FFFFFF"/>
        </w:rPr>
        <w:t>Mahmoudi</w:t>
      </w:r>
      <w:proofErr w:type="spellEnd"/>
      <w:r w:rsidRPr="00137F71">
        <w:rPr>
          <w:rFonts w:ascii="Times New Roman" w:hAnsi="Times New Roman"/>
          <w:sz w:val="24"/>
          <w:szCs w:val="24"/>
          <w:shd w:val="clear" w:color="auto" w:fill="FFFFFF"/>
        </w:rPr>
        <w:t xml:space="preserve">, C., </w:t>
      </w:r>
      <w:proofErr w:type="spellStart"/>
      <w:r w:rsidRPr="00137F71">
        <w:rPr>
          <w:rFonts w:ascii="Times New Roman" w:hAnsi="Times New Roman"/>
          <w:sz w:val="24"/>
          <w:szCs w:val="24"/>
          <w:shd w:val="clear" w:color="auto" w:fill="FFFFFF"/>
        </w:rPr>
        <w:t>Flah</w:t>
      </w:r>
      <w:proofErr w:type="spellEnd"/>
      <w:r w:rsidRPr="00137F71">
        <w:rPr>
          <w:rFonts w:ascii="Times New Roman" w:hAnsi="Times New Roman"/>
          <w:sz w:val="24"/>
          <w:szCs w:val="24"/>
          <w:shd w:val="clear" w:color="auto" w:fill="FFFFFF"/>
        </w:rPr>
        <w:t xml:space="preserve">, A. and </w:t>
      </w:r>
      <w:proofErr w:type="spellStart"/>
      <w:r w:rsidRPr="00137F71">
        <w:rPr>
          <w:rFonts w:ascii="Times New Roman" w:hAnsi="Times New Roman"/>
          <w:sz w:val="24"/>
          <w:szCs w:val="24"/>
          <w:shd w:val="clear" w:color="auto" w:fill="FFFFFF"/>
        </w:rPr>
        <w:t>Sbita</w:t>
      </w:r>
      <w:proofErr w:type="spellEnd"/>
      <w:r w:rsidRPr="00137F71">
        <w:rPr>
          <w:rFonts w:ascii="Times New Roman" w:hAnsi="Times New Roman"/>
          <w:sz w:val="24"/>
          <w:szCs w:val="24"/>
          <w:shd w:val="clear" w:color="auto" w:fill="FFFFFF"/>
        </w:rPr>
        <w:t>, L. (2014)’An overview of electric vehicle concept and power management strategies’, </w:t>
      </w:r>
      <w:r w:rsidRPr="00137F71">
        <w:rPr>
          <w:rFonts w:ascii="Times New Roman" w:hAnsi="Times New Roman"/>
          <w:i/>
          <w:iCs/>
          <w:sz w:val="24"/>
          <w:szCs w:val="24"/>
          <w:shd w:val="clear" w:color="auto" w:fill="FFFFFF"/>
        </w:rPr>
        <w:t>International Conference on Electrical Sciences and Technologies in Maghreb (CISTEM), pp.</w:t>
      </w:r>
      <w:r w:rsidRPr="00137F71">
        <w:rPr>
          <w:rFonts w:ascii="Times New Roman" w:hAnsi="Times New Roman"/>
          <w:sz w:val="24"/>
          <w:szCs w:val="24"/>
          <w:shd w:val="clear" w:color="auto" w:fill="FFFFFF"/>
        </w:rPr>
        <w:t>1-8.</w:t>
      </w:r>
    </w:p>
    <w:p w14:paraId="4E92E241" w14:textId="77777777" w:rsidR="00DF25D3" w:rsidRPr="00137F71" w:rsidRDefault="00DF25D3" w:rsidP="00DF25D3">
      <w:pPr>
        <w:rPr>
          <w:rFonts w:ascii="Times New Roman" w:hAnsi="Times New Roman"/>
          <w:sz w:val="24"/>
          <w:szCs w:val="24"/>
        </w:rPr>
      </w:pPr>
    </w:p>
    <w:p w14:paraId="73FEB426" w14:textId="77777777" w:rsidR="00DF25D3" w:rsidRPr="00137F71" w:rsidRDefault="00DF25D3" w:rsidP="00DF25D3">
      <w:pPr>
        <w:rPr>
          <w:rFonts w:ascii="Times New Roman" w:hAnsi="Times New Roman"/>
          <w:sz w:val="24"/>
          <w:szCs w:val="24"/>
        </w:rPr>
      </w:pPr>
      <w:proofErr w:type="spellStart"/>
      <w:r w:rsidRPr="00137F71">
        <w:rPr>
          <w:rFonts w:ascii="Times New Roman" w:hAnsi="Times New Roman"/>
          <w:sz w:val="24"/>
          <w:szCs w:val="24"/>
        </w:rPr>
        <w:t>Matousek,M</w:t>
      </w:r>
      <w:proofErr w:type="spellEnd"/>
      <w:r w:rsidRPr="00137F71">
        <w:rPr>
          <w:rFonts w:ascii="Times New Roman" w:hAnsi="Times New Roman"/>
          <w:sz w:val="24"/>
          <w:szCs w:val="24"/>
        </w:rPr>
        <w:t xml:space="preserve">. (2019) ‘Tesla's Model 3 just earned another big safety award’, </w:t>
      </w:r>
      <w:r w:rsidRPr="00137F71">
        <w:rPr>
          <w:rFonts w:ascii="Times New Roman" w:hAnsi="Times New Roman"/>
          <w:i/>
          <w:sz w:val="24"/>
          <w:szCs w:val="24"/>
        </w:rPr>
        <w:t>Business Insider</w:t>
      </w:r>
      <w:r w:rsidRPr="00137F71">
        <w:rPr>
          <w:rFonts w:ascii="Times New Roman" w:hAnsi="Times New Roman"/>
          <w:sz w:val="24"/>
          <w:szCs w:val="24"/>
        </w:rPr>
        <w:t>, 20</w:t>
      </w:r>
      <w:r w:rsidRPr="00137F71">
        <w:rPr>
          <w:rFonts w:ascii="Times New Roman" w:hAnsi="Times New Roman"/>
          <w:sz w:val="24"/>
          <w:szCs w:val="24"/>
          <w:vertAlign w:val="superscript"/>
        </w:rPr>
        <w:t>th</w:t>
      </w:r>
      <w:r w:rsidRPr="00137F71">
        <w:rPr>
          <w:rFonts w:ascii="Times New Roman" w:hAnsi="Times New Roman"/>
          <w:sz w:val="24"/>
          <w:szCs w:val="24"/>
        </w:rPr>
        <w:t xml:space="preserve"> September. Available at: </w:t>
      </w:r>
      <w:hyperlink r:id="rId34" w:history="1">
        <w:r w:rsidRPr="00137F71">
          <w:rPr>
            <w:rStyle w:val="af4"/>
            <w:rFonts w:ascii="Times New Roman" w:hAnsi="Times New Roman"/>
            <w:color w:val="auto"/>
            <w:sz w:val="24"/>
            <w:szCs w:val="24"/>
            <w:u w:val="none"/>
          </w:rPr>
          <w:t>https://www.businessinsider.com/tesla-model-3-sedan-earns-top-safety-award-from-iihs-2019-9</w:t>
        </w:r>
      </w:hyperlink>
      <w:r w:rsidRPr="00137F71">
        <w:rPr>
          <w:rFonts w:ascii="Times New Roman" w:hAnsi="Times New Roman"/>
          <w:sz w:val="24"/>
          <w:szCs w:val="24"/>
        </w:rPr>
        <w:t xml:space="preserve"> (Accessed: 09 December 2019)</w:t>
      </w:r>
    </w:p>
    <w:p w14:paraId="0D51FC29" w14:textId="77777777" w:rsidR="00DF25D3" w:rsidRPr="00137F71" w:rsidRDefault="00DF25D3" w:rsidP="00DF25D3">
      <w:pPr>
        <w:rPr>
          <w:rFonts w:ascii="Times New Roman" w:hAnsi="Times New Roman"/>
          <w:sz w:val="24"/>
          <w:szCs w:val="24"/>
        </w:rPr>
      </w:pPr>
    </w:p>
    <w:p w14:paraId="1D43692B"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Mejia, Z. (2018) ‘</w:t>
      </w:r>
      <w:proofErr w:type="spellStart"/>
      <w:r w:rsidRPr="00137F71">
        <w:rPr>
          <w:rFonts w:ascii="Times New Roman" w:hAnsi="Times New Roman"/>
          <w:sz w:val="24"/>
          <w:szCs w:val="24"/>
        </w:rPr>
        <w:t>esla</w:t>
      </w:r>
      <w:proofErr w:type="spellEnd"/>
      <w:r w:rsidRPr="00137F71">
        <w:rPr>
          <w:rFonts w:ascii="Times New Roman" w:hAnsi="Times New Roman"/>
          <w:sz w:val="24"/>
          <w:szCs w:val="24"/>
        </w:rPr>
        <w:t xml:space="preserve"> CEO Elon Musk resigns as chairman — here’s how his role could change’, CNBC, 02</w:t>
      </w:r>
      <w:r w:rsidRPr="00137F71">
        <w:rPr>
          <w:rFonts w:ascii="Times New Roman" w:hAnsi="Times New Roman"/>
          <w:sz w:val="24"/>
          <w:szCs w:val="24"/>
          <w:vertAlign w:val="superscript"/>
        </w:rPr>
        <w:t>nd</w:t>
      </w:r>
      <w:r w:rsidRPr="00137F71">
        <w:rPr>
          <w:rFonts w:ascii="Times New Roman" w:hAnsi="Times New Roman"/>
          <w:sz w:val="24"/>
          <w:szCs w:val="24"/>
        </w:rPr>
        <w:t xml:space="preserve"> October. Available at: </w:t>
      </w:r>
      <w:hyperlink r:id="rId35" w:history="1">
        <w:r w:rsidRPr="00137F71">
          <w:rPr>
            <w:rStyle w:val="af4"/>
            <w:rFonts w:ascii="Times New Roman" w:hAnsi="Times New Roman"/>
            <w:color w:val="auto"/>
            <w:sz w:val="24"/>
            <w:szCs w:val="24"/>
            <w:u w:val="none"/>
          </w:rPr>
          <w:t>https://www.cnbc.com/2018/10/02/tesla-ceo-elon-musk-resigns-as-chairman--heres-what-that-really-means.html</w:t>
        </w:r>
      </w:hyperlink>
      <w:r w:rsidRPr="00137F71">
        <w:rPr>
          <w:rFonts w:ascii="Times New Roman" w:hAnsi="Times New Roman"/>
          <w:sz w:val="24"/>
          <w:szCs w:val="24"/>
        </w:rPr>
        <w:t xml:space="preserve"> (Accessed: 11 December 2019)</w:t>
      </w:r>
    </w:p>
    <w:p w14:paraId="3E2659E8" w14:textId="77777777" w:rsidR="00DF25D3" w:rsidRPr="00137F71" w:rsidRDefault="00DF25D3" w:rsidP="00DF25D3">
      <w:pPr>
        <w:rPr>
          <w:rFonts w:ascii="Times New Roman" w:hAnsi="Times New Roman"/>
          <w:sz w:val="24"/>
          <w:szCs w:val="24"/>
        </w:rPr>
      </w:pPr>
    </w:p>
    <w:p w14:paraId="6053F777" w14:textId="77777777" w:rsidR="00DF25D3" w:rsidRDefault="00DF25D3" w:rsidP="00DF25D3">
      <w:pPr>
        <w:spacing w:after="160" w:line="259" w:lineRule="auto"/>
        <w:rPr>
          <w:rFonts w:ascii="Times New Roman" w:hAnsi="Times New Roman"/>
          <w:sz w:val="24"/>
          <w:szCs w:val="24"/>
        </w:rPr>
      </w:pPr>
      <w:r>
        <w:rPr>
          <w:rFonts w:ascii="Times New Roman" w:hAnsi="Times New Roman"/>
          <w:sz w:val="24"/>
          <w:szCs w:val="24"/>
        </w:rPr>
        <w:br w:type="page"/>
      </w:r>
    </w:p>
    <w:p w14:paraId="10497670"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lastRenderedPageBreak/>
        <w:t xml:space="preserve">Ministry of Industry and Information Technology of People’s Republic of China (2019) </w:t>
      </w:r>
      <w:r w:rsidRPr="00137F71">
        <w:rPr>
          <w:rFonts w:ascii="Times New Roman" w:hAnsi="Times New Roman"/>
          <w:i/>
          <w:sz w:val="24"/>
          <w:szCs w:val="24"/>
        </w:rPr>
        <w:t>Public Consultation of New Energy Vehicles Planning (2021-2035).</w:t>
      </w:r>
      <w:r w:rsidRPr="00137F71">
        <w:rPr>
          <w:rFonts w:ascii="Times New Roman" w:hAnsi="Times New Roman"/>
          <w:sz w:val="24"/>
          <w:szCs w:val="24"/>
        </w:rPr>
        <w:t xml:space="preserve"> Available at: </w:t>
      </w:r>
      <w:hyperlink r:id="rId36" w:history="1">
        <w:r w:rsidRPr="00137F71">
          <w:rPr>
            <w:rStyle w:val="af4"/>
            <w:rFonts w:ascii="Times New Roman" w:hAnsi="Times New Roman"/>
            <w:color w:val="auto"/>
            <w:sz w:val="24"/>
            <w:szCs w:val="24"/>
            <w:u w:val="none"/>
          </w:rPr>
          <w:t>http://www.miit.gov.cn/n1278117/n1648113/c7553623/content.html</w:t>
        </w:r>
      </w:hyperlink>
      <w:r w:rsidRPr="00137F71">
        <w:rPr>
          <w:rFonts w:ascii="Times New Roman" w:hAnsi="Times New Roman"/>
          <w:sz w:val="24"/>
          <w:szCs w:val="24"/>
        </w:rPr>
        <w:t xml:space="preserve"> (Accessed: 09 December 2019)</w:t>
      </w:r>
    </w:p>
    <w:p w14:paraId="6D5150DF" w14:textId="77777777" w:rsidR="00DF25D3" w:rsidRPr="00137F71" w:rsidRDefault="00DF25D3" w:rsidP="00DF25D3">
      <w:pPr>
        <w:rPr>
          <w:rFonts w:ascii="Times New Roman" w:hAnsi="Times New Roman"/>
          <w:sz w:val="24"/>
          <w:szCs w:val="24"/>
        </w:rPr>
      </w:pPr>
    </w:p>
    <w:p w14:paraId="63985EF7"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Ministry of Industry and Information Technology of People’s Republic of China (2019) </w:t>
      </w:r>
      <w:r w:rsidRPr="00137F71">
        <w:rPr>
          <w:rFonts w:ascii="Times New Roman" w:hAnsi="Times New Roman"/>
          <w:i/>
          <w:sz w:val="24"/>
          <w:szCs w:val="24"/>
        </w:rPr>
        <w:t>Public Consultation of New Energy Vehicles Planning (2021-2035).</w:t>
      </w:r>
      <w:r w:rsidRPr="00137F71">
        <w:rPr>
          <w:rFonts w:ascii="Times New Roman" w:hAnsi="Times New Roman"/>
          <w:sz w:val="24"/>
          <w:szCs w:val="24"/>
        </w:rPr>
        <w:t xml:space="preserve"> Available at: </w:t>
      </w:r>
      <w:hyperlink r:id="rId37" w:history="1">
        <w:r w:rsidRPr="00137F71">
          <w:rPr>
            <w:rStyle w:val="af4"/>
            <w:rFonts w:ascii="Times New Roman" w:hAnsi="Times New Roman"/>
            <w:color w:val="auto"/>
            <w:sz w:val="24"/>
            <w:szCs w:val="24"/>
            <w:u w:val="none"/>
          </w:rPr>
          <w:t>http://www.miit.gov.cn/n1146285/n1146352/n3054355/n3057585/n3057592/c7561030/part/7561041.pdf</w:t>
        </w:r>
      </w:hyperlink>
      <w:r w:rsidRPr="00137F71">
        <w:rPr>
          <w:rFonts w:ascii="Times New Roman" w:hAnsi="Times New Roman"/>
          <w:sz w:val="24"/>
          <w:szCs w:val="24"/>
        </w:rPr>
        <w:t xml:space="preserve"> (Accessed: 09 December 2019)</w:t>
      </w:r>
    </w:p>
    <w:p w14:paraId="67800F8E" w14:textId="77777777" w:rsidR="00DF25D3" w:rsidRPr="00137F71" w:rsidRDefault="00DF25D3" w:rsidP="00DF25D3">
      <w:pPr>
        <w:rPr>
          <w:rFonts w:ascii="Times New Roman" w:hAnsi="Times New Roman"/>
          <w:sz w:val="24"/>
          <w:szCs w:val="24"/>
        </w:rPr>
      </w:pPr>
    </w:p>
    <w:p w14:paraId="36E1B505"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Morris, D. Z., (2019) ‘How tesla made more profit from less revenue’, </w:t>
      </w:r>
      <w:r w:rsidRPr="00137F71">
        <w:rPr>
          <w:rFonts w:ascii="Times New Roman" w:hAnsi="Times New Roman"/>
          <w:i/>
          <w:sz w:val="24"/>
          <w:szCs w:val="24"/>
        </w:rPr>
        <w:t>Fortune</w:t>
      </w:r>
      <w:r w:rsidRPr="00137F71">
        <w:rPr>
          <w:rFonts w:ascii="Times New Roman" w:hAnsi="Times New Roman"/>
          <w:sz w:val="24"/>
          <w:szCs w:val="24"/>
        </w:rPr>
        <w:t>, 24</w:t>
      </w:r>
      <w:r w:rsidRPr="00137F71">
        <w:rPr>
          <w:rFonts w:ascii="Times New Roman" w:hAnsi="Times New Roman"/>
          <w:sz w:val="24"/>
          <w:szCs w:val="24"/>
          <w:vertAlign w:val="superscript"/>
        </w:rPr>
        <w:t>th</w:t>
      </w:r>
      <w:r w:rsidRPr="00137F71">
        <w:rPr>
          <w:rFonts w:ascii="Times New Roman" w:hAnsi="Times New Roman"/>
          <w:sz w:val="24"/>
          <w:szCs w:val="24"/>
        </w:rPr>
        <w:t xml:space="preserve"> October. Available at: </w:t>
      </w:r>
      <w:hyperlink r:id="rId38" w:history="1">
        <w:r w:rsidRPr="00137F71">
          <w:rPr>
            <w:rStyle w:val="af4"/>
            <w:rFonts w:ascii="Times New Roman" w:hAnsi="Times New Roman"/>
            <w:color w:val="auto"/>
            <w:sz w:val="24"/>
            <w:szCs w:val="24"/>
            <w:u w:val="none"/>
          </w:rPr>
          <w:t>https://fortune.com/2019/10/24/tesla-profit-from-less-revenue/</w:t>
        </w:r>
      </w:hyperlink>
      <w:r w:rsidRPr="00137F71">
        <w:rPr>
          <w:rFonts w:ascii="Times New Roman" w:hAnsi="Times New Roman"/>
          <w:sz w:val="24"/>
          <w:szCs w:val="24"/>
        </w:rPr>
        <w:t xml:space="preserve"> (Accessed: 22 December 2019)</w:t>
      </w:r>
    </w:p>
    <w:p w14:paraId="0BEA5304" w14:textId="77777777" w:rsidR="00DF25D3" w:rsidRPr="00137F71" w:rsidRDefault="00DF25D3" w:rsidP="00DF25D3">
      <w:pPr>
        <w:rPr>
          <w:rFonts w:ascii="Times New Roman" w:hAnsi="Times New Roman"/>
          <w:sz w:val="24"/>
          <w:szCs w:val="24"/>
        </w:rPr>
      </w:pPr>
    </w:p>
    <w:p w14:paraId="377F7DE5"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Muegge, S. and Reid, E. (2019) ‘Elon musk and space X: a case study of </w:t>
      </w:r>
      <w:proofErr w:type="spellStart"/>
      <w:r w:rsidRPr="00137F71">
        <w:rPr>
          <w:rFonts w:ascii="Times New Roman" w:hAnsi="Times New Roman"/>
          <w:sz w:val="24"/>
          <w:szCs w:val="24"/>
        </w:rPr>
        <w:t>entrepreneuring</w:t>
      </w:r>
      <w:proofErr w:type="spellEnd"/>
      <w:r w:rsidRPr="00137F71">
        <w:rPr>
          <w:rFonts w:ascii="Times New Roman" w:hAnsi="Times New Roman"/>
          <w:sz w:val="24"/>
          <w:szCs w:val="24"/>
        </w:rPr>
        <w:t xml:space="preserve"> as emancipation’, </w:t>
      </w:r>
      <w:r w:rsidRPr="00137F71">
        <w:rPr>
          <w:rFonts w:ascii="Times New Roman" w:hAnsi="Times New Roman"/>
          <w:i/>
          <w:sz w:val="24"/>
          <w:szCs w:val="24"/>
        </w:rPr>
        <w:t>Technology Innovation Management Review</w:t>
      </w:r>
      <w:r w:rsidRPr="00137F71">
        <w:rPr>
          <w:rFonts w:ascii="Times New Roman" w:hAnsi="Times New Roman"/>
          <w:sz w:val="24"/>
          <w:szCs w:val="24"/>
        </w:rPr>
        <w:t>, 9(8), 18-29.</w:t>
      </w:r>
    </w:p>
    <w:p w14:paraId="310D91EF" w14:textId="77777777" w:rsidR="00DF25D3" w:rsidRPr="00137F71" w:rsidRDefault="00DF25D3" w:rsidP="00DF25D3">
      <w:pPr>
        <w:rPr>
          <w:rFonts w:ascii="Times New Roman" w:hAnsi="Times New Roman"/>
          <w:sz w:val="24"/>
          <w:szCs w:val="24"/>
        </w:rPr>
      </w:pPr>
    </w:p>
    <w:p w14:paraId="70A44C32"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Musk, E. (2013)’The Mission of Tesla’, </w:t>
      </w:r>
      <w:r w:rsidRPr="00137F71">
        <w:rPr>
          <w:rFonts w:ascii="Times New Roman" w:hAnsi="Times New Roman"/>
          <w:i/>
          <w:sz w:val="24"/>
          <w:szCs w:val="24"/>
        </w:rPr>
        <w:t>Tesla Inc</w:t>
      </w:r>
      <w:r w:rsidRPr="00137F71">
        <w:rPr>
          <w:rFonts w:ascii="Times New Roman" w:hAnsi="Times New Roman"/>
          <w:sz w:val="24"/>
          <w:szCs w:val="24"/>
        </w:rPr>
        <w:t xml:space="preserve">. Available at: </w:t>
      </w:r>
      <w:hyperlink r:id="rId39" w:history="1">
        <w:r w:rsidRPr="00137F71">
          <w:rPr>
            <w:rStyle w:val="af4"/>
            <w:rFonts w:ascii="Times New Roman" w:hAnsi="Times New Roman"/>
            <w:color w:val="auto"/>
            <w:sz w:val="24"/>
            <w:szCs w:val="24"/>
            <w:u w:val="none"/>
          </w:rPr>
          <w:t>https://www.tesla.com/en_HK/blog/mission-tesla?redirect=no</w:t>
        </w:r>
      </w:hyperlink>
      <w:r w:rsidRPr="00137F71">
        <w:rPr>
          <w:rFonts w:ascii="Times New Roman" w:hAnsi="Times New Roman"/>
          <w:sz w:val="24"/>
          <w:szCs w:val="24"/>
        </w:rPr>
        <w:t xml:space="preserve"> (Accessed: 21 November 2019)</w:t>
      </w:r>
    </w:p>
    <w:p w14:paraId="6A0C1A37" w14:textId="77777777" w:rsidR="00DF25D3" w:rsidRPr="00137F71" w:rsidRDefault="00DF25D3" w:rsidP="00DF25D3">
      <w:pPr>
        <w:rPr>
          <w:rFonts w:ascii="Times New Roman" w:hAnsi="Times New Roman"/>
          <w:sz w:val="24"/>
          <w:szCs w:val="24"/>
        </w:rPr>
      </w:pPr>
    </w:p>
    <w:p w14:paraId="6D569A27"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Musonera, E. and Cagle, C. (2019)’ Electric car brand positioning in the automotive industry: Recommendations for sustainable and innovative marketing strategies’,</w:t>
      </w:r>
      <w:r w:rsidRPr="00137F71">
        <w:rPr>
          <w:rFonts w:ascii="Times New Roman" w:hAnsi="Times New Roman"/>
          <w:i/>
          <w:iCs/>
          <w:sz w:val="24"/>
          <w:szCs w:val="24"/>
          <w:shd w:val="clear" w:color="auto" w:fill="FFFFFF"/>
        </w:rPr>
        <w:t> Journal of Strategic Innovation and Sustainability, 14</w:t>
      </w:r>
      <w:r w:rsidRPr="00137F71">
        <w:rPr>
          <w:rFonts w:ascii="Times New Roman" w:hAnsi="Times New Roman"/>
          <w:sz w:val="24"/>
          <w:szCs w:val="24"/>
          <w:shd w:val="clear" w:color="auto" w:fill="FFFFFF"/>
        </w:rPr>
        <w:t>(1), 120-133.</w:t>
      </w:r>
    </w:p>
    <w:p w14:paraId="2E64B2C5" w14:textId="77777777" w:rsidR="00DF25D3" w:rsidRPr="00137F71" w:rsidRDefault="00DF25D3" w:rsidP="00DF25D3">
      <w:pPr>
        <w:rPr>
          <w:rFonts w:ascii="Times New Roman" w:hAnsi="Times New Roman"/>
          <w:sz w:val="24"/>
          <w:szCs w:val="24"/>
          <w:shd w:val="clear" w:color="auto" w:fill="FFFFFF"/>
        </w:rPr>
      </w:pPr>
    </w:p>
    <w:p w14:paraId="682AF8EB"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National Bureau of Statistics of China (2019) </w:t>
      </w:r>
      <w:r w:rsidRPr="00137F71">
        <w:rPr>
          <w:rFonts w:ascii="Times New Roman" w:hAnsi="Times New Roman"/>
          <w:i/>
          <w:sz w:val="24"/>
          <w:szCs w:val="24"/>
        </w:rPr>
        <w:t>Accumulated Gross Domestic Product Index.</w:t>
      </w:r>
      <w:r w:rsidRPr="00137F71">
        <w:rPr>
          <w:rFonts w:ascii="Times New Roman" w:hAnsi="Times New Roman"/>
          <w:sz w:val="24"/>
          <w:szCs w:val="24"/>
        </w:rPr>
        <w:t xml:space="preserve"> Available at: </w:t>
      </w:r>
      <w:hyperlink r:id="rId40" w:history="1">
        <w:r w:rsidRPr="00137F71">
          <w:rPr>
            <w:rStyle w:val="af4"/>
            <w:rFonts w:ascii="Times New Roman" w:hAnsi="Times New Roman"/>
            <w:color w:val="auto"/>
            <w:sz w:val="24"/>
            <w:szCs w:val="24"/>
            <w:u w:val="none"/>
          </w:rPr>
          <w:t>http://data.stats.gov.cn/english/tablequery.htm?code=AB0304</w:t>
        </w:r>
      </w:hyperlink>
      <w:r w:rsidRPr="00137F71">
        <w:rPr>
          <w:rFonts w:ascii="Times New Roman" w:hAnsi="Times New Roman"/>
          <w:sz w:val="24"/>
          <w:szCs w:val="24"/>
        </w:rPr>
        <w:t xml:space="preserve"> (Accessed: 22 December 2019)</w:t>
      </w:r>
    </w:p>
    <w:p w14:paraId="539C48E7" w14:textId="77777777" w:rsidR="00DF25D3" w:rsidRPr="00137F71" w:rsidRDefault="00DF25D3" w:rsidP="00DF25D3">
      <w:pPr>
        <w:rPr>
          <w:rFonts w:ascii="Times New Roman" w:hAnsi="Times New Roman"/>
          <w:sz w:val="24"/>
          <w:szCs w:val="24"/>
        </w:rPr>
      </w:pPr>
    </w:p>
    <w:p w14:paraId="2DA5B796"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O’Kane, S (2019) ‘Tesla’s Model 3 was the best-selling EV in the world last year’, </w:t>
      </w:r>
      <w:r w:rsidRPr="00137F71">
        <w:rPr>
          <w:rFonts w:ascii="Times New Roman" w:hAnsi="Times New Roman"/>
          <w:i/>
          <w:sz w:val="24"/>
          <w:szCs w:val="24"/>
        </w:rPr>
        <w:t>The Verge.</w:t>
      </w:r>
      <w:r w:rsidRPr="00137F71">
        <w:rPr>
          <w:rFonts w:ascii="Times New Roman" w:hAnsi="Times New Roman"/>
          <w:sz w:val="24"/>
          <w:szCs w:val="24"/>
        </w:rPr>
        <w:t xml:space="preserve"> Available at: </w:t>
      </w:r>
      <w:hyperlink r:id="rId41" w:history="1">
        <w:r w:rsidRPr="00137F71">
          <w:rPr>
            <w:rStyle w:val="af4"/>
            <w:rFonts w:ascii="Times New Roman" w:hAnsi="Times New Roman"/>
            <w:color w:val="auto"/>
            <w:sz w:val="24"/>
            <w:szCs w:val="24"/>
            <w:u w:val="none"/>
          </w:rPr>
          <w:t>https://www.theverge.com/2019/2/22/18236707/tesla-model-3-2018-best-selling-ev-global</w:t>
        </w:r>
      </w:hyperlink>
      <w:r w:rsidRPr="00137F71">
        <w:rPr>
          <w:rFonts w:ascii="Times New Roman" w:hAnsi="Times New Roman"/>
          <w:sz w:val="24"/>
          <w:szCs w:val="24"/>
        </w:rPr>
        <w:t xml:space="preserve"> (Accessed: 13 December 2019)</w:t>
      </w:r>
    </w:p>
    <w:p w14:paraId="4980BE06" w14:textId="77777777" w:rsidR="00DF25D3" w:rsidRPr="00137F71" w:rsidRDefault="00DF25D3" w:rsidP="00DF25D3">
      <w:pPr>
        <w:rPr>
          <w:rFonts w:ascii="Times New Roman" w:hAnsi="Times New Roman"/>
          <w:sz w:val="24"/>
          <w:szCs w:val="24"/>
        </w:rPr>
      </w:pPr>
    </w:p>
    <w:p w14:paraId="6B06BF6C" w14:textId="77777777" w:rsidR="00DF25D3" w:rsidRPr="00137F71" w:rsidRDefault="00DF25D3" w:rsidP="00DF25D3">
      <w:pPr>
        <w:rPr>
          <w:rFonts w:ascii="Times New Roman" w:hAnsi="Times New Roman"/>
          <w:sz w:val="24"/>
          <w:szCs w:val="24"/>
        </w:rPr>
      </w:pPr>
    </w:p>
    <w:p w14:paraId="7CEA8ADE"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Panwar, D., et al. (2019) ‘Consumer decision making process models and their applications to market strategy’. </w:t>
      </w:r>
      <w:r w:rsidRPr="00137F71">
        <w:rPr>
          <w:rFonts w:ascii="Times New Roman" w:hAnsi="Times New Roman"/>
          <w:i/>
          <w:iCs/>
          <w:sz w:val="24"/>
          <w:szCs w:val="24"/>
          <w:shd w:val="clear" w:color="auto" w:fill="FFFFFF"/>
        </w:rPr>
        <w:t>International Management Review, </w:t>
      </w:r>
      <w:r w:rsidRPr="00137F71">
        <w:rPr>
          <w:rFonts w:ascii="Times New Roman" w:hAnsi="Times New Roman"/>
          <w:b/>
          <w:bCs/>
          <w:sz w:val="24"/>
          <w:szCs w:val="24"/>
          <w:shd w:val="clear" w:color="auto" w:fill="FFFFFF"/>
        </w:rPr>
        <w:t>15</w:t>
      </w:r>
      <w:r w:rsidRPr="00137F71">
        <w:rPr>
          <w:rFonts w:ascii="Times New Roman" w:hAnsi="Times New Roman"/>
          <w:sz w:val="24"/>
          <w:szCs w:val="24"/>
          <w:shd w:val="clear" w:color="auto" w:fill="FFFFFF"/>
        </w:rPr>
        <w:t>(1), pp. 36-44.</w:t>
      </w:r>
    </w:p>
    <w:p w14:paraId="4CDE5192" w14:textId="77777777" w:rsidR="00DF25D3" w:rsidRPr="00137F71" w:rsidRDefault="00DF25D3" w:rsidP="00DF25D3">
      <w:pPr>
        <w:rPr>
          <w:rFonts w:ascii="Times New Roman" w:hAnsi="Times New Roman"/>
          <w:sz w:val="24"/>
          <w:szCs w:val="24"/>
        </w:rPr>
      </w:pPr>
    </w:p>
    <w:p w14:paraId="07EC2FAD"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Randall, T., Halford, D. and Sam, C. (2019) ‘Tesla’s model 3 success hits BMW the hardest’, </w:t>
      </w:r>
      <w:r w:rsidRPr="00137F71">
        <w:rPr>
          <w:rFonts w:ascii="Times New Roman" w:hAnsi="Times New Roman"/>
          <w:i/>
          <w:sz w:val="24"/>
          <w:szCs w:val="24"/>
        </w:rPr>
        <w:t>Bloomberg</w:t>
      </w:r>
      <w:r w:rsidRPr="00137F71">
        <w:rPr>
          <w:rFonts w:ascii="Times New Roman" w:hAnsi="Times New Roman"/>
          <w:sz w:val="24"/>
          <w:szCs w:val="24"/>
        </w:rPr>
        <w:t>. Available at: https://www.bloomberg.com/graphics/2019-tesla-model-3-survey/market-evolution.html (Accessed: 11 December 2019)</w:t>
      </w:r>
    </w:p>
    <w:p w14:paraId="0AEDA6F7" w14:textId="77777777" w:rsidR="00DF25D3" w:rsidRPr="00137F71" w:rsidRDefault="00DF25D3" w:rsidP="00DF25D3">
      <w:pPr>
        <w:rPr>
          <w:rFonts w:ascii="Times New Roman" w:hAnsi="Times New Roman"/>
          <w:sz w:val="24"/>
          <w:szCs w:val="24"/>
        </w:rPr>
      </w:pPr>
    </w:p>
    <w:p w14:paraId="5A2AFE29"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Rapier, G. and Matousek, M. (2019) ‘Tesla's former VP of energy operations is headed to Beyond Meat — here are all the key names who have departed in the past year’, Business </w:t>
      </w:r>
      <w:proofErr w:type="spellStart"/>
      <w:r w:rsidRPr="00137F71">
        <w:rPr>
          <w:rFonts w:ascii="Times New Roman" w:hAnsi="Times New Roman"/>
          <w:sz w:val="24"/>
          <w:szCs w:val="24"/>
        </w:rPr>
        <w:t>Indsider</w:t>
      </w:r>
      <w:proofErr w:type="spellEnd"/>
      <w:r w:rsidRPr="00137F71">
        <w:rPr>
          <w:rFonts w:ascii="Times New Roman" w:hAnsi="Times New Roman"/>
          <w:sz w:val="24"/>
          <w:szCs w:val="24"/>
        </w:rPr>
        <w:t>, 20</w:t>
      </w:r>
      <w:r w:rsidRPr="00137F71">
        <w:rPr>
          <w:rFonts w:ascii="Times New Roman" w:hAnsi="Times New Roman"/>
          <w:sz w:val="24"/>
          <w:szCs w:val="24"/>
          <w:vertAlign w:val="superscript"/>
        </w:rPr>
        <w:t>th</w:t>
      </w:r>
      <w:r w:rsidRPr="00137F71">
        <w:rPr>
          <w:rFonts w:ascii="Times New Roman" w:hAnsi="Times New Roman"/>
          <w:sz w:val="24"/>
          <w:szCs w:val="24"/>
        </w:rPr>
        <w:t xml:space="preserve"> September. Available at: </w:t>
      </w:r>
      <w:hyperlink r:id="rId42" w:history="1">
        <w:r w:rsidRPr="00137F71">
          <w:rPr>
            <w:rStyle w:val="af4"/>
            <w:rFonts w:ascii="Times New Roman" w:hAnsi="Times New Roman"/>
            <w:color w:val="auto"/>
            <w:sz w:val="24"/>
            <w:szCs w:val="24"/>
            <w:u w:val="none"/>
          </w:rPr>
          <w:t>https://www.businessinsider.com/tesla-executive-departures-list-2018-9</w:t>
        </w:r>
      </w:hyperlink>
      <w:r w:rsidRPr="00137F71">
        <w:rPr>
          <w:rFonts w:ascii="Times New Roman" w:hAnsi="Times New Roman"/>
          <w:sz w:val="24"/>
          <w:szCs w:val="24"/>
        </w:rPr>
        <w:t xml:space="preserve"> (Accessed: 11 December 2019)</w:t>
      </w:r>
    </w:p>
    <w:p w14:paraId="3E656015" w14:textId="77777777" w:rsidR="00DF25D3" w:rsidRPr="00137F71" w:rsidRDefault="00DF25D3" w:rsidP="00DF25D3">
      <w:pPr>
        <w:rPr>
          <w:rFonts w:ascii="Times New Roman" w:hAnsi="Times New Roman"/>
          <w:sz w:val="24"/>
          <w:szCs w:val="24"/>
        </w:rPr>
      </w:pPr>
    </w:p>
    <w:p w14:paraId="5223E2C4"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 xml:space="preserve">Ryan, C., Yu, M., </w:t>
      </w:r>
      <w:proofErr w:type="spellStart"/>
      <w:r w:rsidRPr="00137F71">
        <w:rPr>
          <w:rFonts w:ascii="Times New Roman" w:hAnsi="Times New Roman"/>
          <w:sz w:val="24"/>
          <w:szCs w:val="24"/>
          <w:shd w:val="clear" w:color="auto" w:fill="FFFFFF"/>
        </w:rPr>
        <w:t>Yokochi</w:t>
      </w:r>
      <w:proofErr w:type="spellEnd"/>
      <w:r w:rsidRPr="00137F71">
        <w:rPr>
          <w:rFonts w:ascii="Times New Roman" w:hAnsi="Times New Roman"/>
          <w:sz w:val="24"/>
          <w:szCs w:val="24"/>
          <w:shd w:val="clear" w:color="auto" w:fill="FFFFFF"/>
        </w:rPr>
        <w:t xml:space="preserve">, A., </w:t>
      </w:r>
      <w:proofErr w:type="spellStart"/>
      <w:r w:rsidRPr="00137F71">
        <w:rPr>
          <w:rFonts w:ascii="Times New Roman" w:hAnsi="Times New Roman"/>
          <w:sz w:val="24"/>
          <w:szCs w:val="24"/>
          <w:shd w:val="clear" w:color="auto" w:fill="FFFFFF"/>
        </w:rPr>
        <w:t>Enjeti</w:t>
      </w:r>
      <w:proofErr w:type="spellEnd"/>
      <w:r w:rsidRPr="00137F71">
        <w:rPr>
          <w:rFonts w:ascii="Times New Roman" w:hAnsi="Times New Roman"/>
          <w:sz w:val="24"/>
          <w:szCs w:val="24"/>
          <w:shd w:val="clear" w:color="auto" w:fill="FFFFFF"/>
        </w:rPr>
        <w:t>, P., &amp; Annette, v. J. (2019). Advanced electric vehicle fast-</w:t>
      </w:r>
      <w:proofErr w:type="spellStart"/>
      <w:r w:rsidRPr="00137F71">
        <w:rPr>
          <w:rFonts w:ascii="Times New Roman" w:hAnsi="Times New Roman"/>
          <w:sz w:val="24"/>
          <w:szCs w:val="24"/>
          <w:shd w:val="clear" w:color="auto" w:fill="FFFFFF"/>
        </w:rPr>
        <w:t>charging</w:t>
      </w:r>
      <w:proofErr w:type="spellEnd"/>
      <w:r w:rsidRPr="00137F71">
        <w:rPr>
          <w:rFonts w:ascii="Times New Roman" w:hAnsi="Times New Roman"/>
          <w:sz w:val="24"/>
          <w:szCs w:val="24"/>
          <w:shd w:val="clear" w:color="auto" w:fill="FFFFFF"/>
        </w:rPr>
        <w:t xml:space="preserve"> technologies.</w:t>
      </w:r>
      <w:r w:rsidRPr="00137F71">
        <w:rPr>
          <w:rFonts w:ascii="Times New Roman" w:hAnsi="Times New Roman"/>
          <w:i/>
          <w:iCs/>
          <w:sz w:val="24"/>
          <w:szCs w:val="24"/>
          <w:shd w:val="clear" w:color="auto" w:fill="FFFFFF"/>
        </w:rPr>
        <w:t> Energies, 12</w:t>
      </w:r>
      <w:r w:rsidRPr="00137F71">
        <w:rPr>
          <w:rFonts w:ascii="Times New Roman" w:hAnsi="Times New Roman"/>
          <w:sz w:val="24"/>
          <w:szCs w:val="24"/>
          <w:shd w:val="clear" w:color="auto" w:fill="FFFFFF"/>
        </w:rPr>
        <w:t xml:space="preserve">(10) </w:t>
      </w:r>
    </w:p>
    <w:p w14:paraId="45BF4A93" w14:textId="77777777" w:rsidR="00DF25D3" w:rsidRPr="00137F71" w:rsidRDefault="00DF25D3" w:rsidP="00DF25D3">
      <w:pPr>
        <w:rPr>
          <w:rFonts w:ascii="Times New Roman" w:hAnsi="Times New Roman"/>
          <w:sz w:val="24"/>
          <w:szCs w:val="24"/>
        </w:rPr>
      </w:pPr>
    </w:p>
    <w:p w14:paraId="569CCD48" w14:textId="77777777" w:rsidR="00DF25D3" w:rsidRPr="00137F71" w:rsidRDefault="00DF25D3" w:rsidP="00DF25D3">
      <w:pPr>
        <w:rPr>
          <w:rFonts w:ascii="Times New Roman" w:hAnsi="Times New Roman"/>
          <w:sz w:val="24"/>
          <w:szCs w:val="24"/>
        </w:rPr>
      </w:pPr>
    </w:p>
    <w:p w14:paraId="587C21DD"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lastRenderedPageBreak/>
        <w:t xml:space="preserve">Stock Dividend Screener (2019) </w:t>
      </w:r>
      <w:r w:rsidRPr="00137F71">
        <w:rPr>
          <w:rFonts w:ascii="Times New Roman" w:hAnsi="Times New Roman"/>
          <w:i/>
          <w:sz w:val="24"/>
          <w:szCs w:val="24"/>
        </w:rPr>
        <w:t xml:space="preserve">How Much Revenue Did Tesla Make </w:t>
      </w:r>
      <w:proofErr w:type="gramStart"/>
      <w:r w:rsidRPr="00137F71">
        <w:rPr>
          <w:rFonts w:ascii="Times New Roman" w:hAnsi="Times New Roman"/>
          <w:i/>
          <w:sz w:val="24"/>
          <w:szCs w:val="24"/>
        </w:rPr>
        <w:t>From</w:t>
      </w:r>
      <w:proofErr w:type="gramEnd"/>
      <w:r w:rsidRPr="00137F71">
        <w:rPr>
          <w:rFonts w:ascii="Times New Roman" w:hAnsi="Times New Roman"/>
          <w:i/>
          <w:sz w:val="24"/>
          <w:szCs w:val="24"/>
        </w:rPr>
        <w:t xml:space="preserve"> Regulatory Credits?</w:t>
      </w:r>
      <w:r w:rsidRPr="00137F71">
        <w:rPr>
          <w:rFonts w:ascii="Times New Roman" w:hAnsi="Times New Roman"/>
          <w:sz w:val="24"/>
          <w:szCs w:val="24"/>
        </w:rPr>
        <w:t xml:space="preserve"> Available at: </w:t>
      </w:r>
      <w:hyperlink r:id="rId43" w:history="1">
        <w:r w:rsidRPr="00137F71">
          <w:rPr>
            <w:rStyle w:val="af4"/>
            <w:rFonts w:ascii="Times New Roman" w:hAnsi="Times New Roman"/>
            <w:color w:val="auto"/>
            <w:sz w:val="24"/>
            <w:szCs w:val="24"/>
            <w:u w:val="none"/>
          </w:rPr>
          <w:t>https://stockdividendscreener.com/auto-manufacturers/teslas-regulatory-credits-revenue/</w:t>
        </w:r>
      </w:hyperlink>
      <w:r w:rsidRPr="00137F71">
        <w:rPr>
          <w:rFonts w:ascii="Times New Roman" w:hAnsi="Times New Roman"/>
          <w:sz w:val="24"/>
          <w:szCs w:val="24"/>
        </w:rPr>
        <w:t xml:space="preserve"> (Accessed: 16 December 2019)</w:t>
      </w:r>
    </w:p>
    <w:p w14:paraId="2D2C0BE7" w14:textId="77777777" w:rsidR="00DF25D3" w:rsidRPr="00137F71" w:rsidRDefault="00DF25D3" w:rsidP="00DF25D3">
      <w:pPr>
        <w:rPr>
          <w:rFonts w:ascii="Times New Roman" w:hAnsi="Times New Roman"/>
          <w:sz w:val="24"/>
          <w:szCs w:val="24"/>
        </w:rPr>
      </w:pPr>
    </w:p>
    <w:p w14:paraId="0DD176FC"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Tafti, S. F., Jalili, E. and Yahyaeian, L. (2013) ‘Assessment and Analysis Strategies According to Space Matrix-case Study: Petrochemical and Banking Industries in Tehran Stock Exchange (TSE)’, </w:t>
      </w:r>
      <w:r w:rsidRPr="00137F71">
        <w:rPr>
          <w:rFonts w:ascii="Times New Roman" w:hAnsi="Times New Roman"/>
          <w:i/>
          <w:iCs/>
          <w:sz w:val="24"/>
          <w:szCs w:val="24"/>
          <w:shd w:val="clear" w:color="auto" w:fill="FFFFFF"/>
        </w:rPr>
        <w:t xml:space="preserve">Procedia - Social and </w:t>
      </w:r>
      <w:proofErr w:type="spellStart"/>
      <w:r w:rsidRPr="00137F71">
        <w:rPr>
          <w:rFonts w:ascii="Times New Roman" w:hAnsi="Times New Roman"/>
          <w:i/>
          <w:iCs/>
          <w:sz w:val="24"/>
          <w:szCs w:val="24"/>
          <w:shd w:val="clear" w:color="auto" w:fill="FFFFFF"/>
        </w:rPr>
        <w:t>Behavioral</w:t>
      </w:r>
      <w:proofErr w:type="spellEnd"/>
      <w:r w:rsidRPr="00137F71">
        <w:rPr>
          <w:rFonts w:ascii="Times New Roman" w:hAnsi="Times New Roman"/>
          <w:i/>
          <w:iCs/>
          <w:sz w:val="24"/>
          <w:szCs w:val="24"/>
          <w:shd w:val="clear" w:color="auto" w:fill="FFFFFF"/>
        </w:rPr>
        <w:t xml:space="preserve"> Sciences,</w:t>
      </w:r>
      <w:r w:rsidRPr="00137F71">
        <w:rPr>
          <w:rFonts w:ascii="Times New Roman" w:hAnsi="Times New Roman"/>
          <w:sz w:val="24"/>
          <w:szCs w:val="24"/>
          <w:shd w:val="clear" w:color="auto" w:fill="FFFFFF"/>
        </w:rPr>
        <w:t xml:space="preserve"> 99(c), pp. 893-901. </w:t>
      </w:r>
    </w:p>
    <w:p w14:paraId="37CE61C3" w14:textId="77777777" w:rsidR="00DF25D3" w:rsidRPr="00137F71" w:rsidRDefault="00DF25D3" w:rsidP="00DF25D3">
      <w:pPr>
        <w:rPr>
          <w:rFonts w:ascii="Times New Roman" w:hAnsi="Times New Roman"/>
          <w:sz w:val="24"/>
          <w:szCs w:val="24"/>
        </w:rPr>
      </w:pPr>
    </w:p>
    <w:p w14:paraId="038942DF"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Tesla Inc. (2019)  </w:t>
      </w:r>
      <w:r w:rsidRPr="00137F71">
        <w:rPr>
          <w:rFonts w:ascii="Times New Roman" w:hAnsi="Times New Roman"/>
          <w:i/>
          <w:sz w:val="24"/>
          <w:szCs w:val="24"/>
        </w:rPr>
        <w:t xml:space="preserve">Tesla, </w:t>
      </w:r>
      <w:proofErr w:type="spellStart"/>
      <w:r w:rsidRPr="00137F71">
        <w:rPr>
          <w:rFonts w:ascii="Times New Roman" w:hAnsi="Times New Roman"/>
          <w:i/>
          <w:sz w:val="24"/>
          <w:szCs w:val="24"/>
        </w:rPr>
        <w:t>inc.</w:t>
      </w:r>
      <w:proofErr w:type="spellEnd"/>
      <w:r w:rsidRPr="00137F71">
        <w:rPr>
          <w:rFonts w:ascii="Times New Roman" w:hAnsi="Times New Roman"/>
          <w:i/>
          <w:sz w:val="24"/>
          <w:szCs w:val="24"/>
        </w:rPr>
        <w:t xml:space="preserve"> q3 2019 financial results and </w:t>
      </w:r>
      <w:proofErr w:type="spellStart"/>
      <w:r w:rsidRPr="00137F71">
        <w:rPr>
          <w:rFonts w:ascii="Times New Roman" w:hAnsi="Times New Roman"/>
          <w:i/>
          <w:sz w:val="24"/>
          <w:szCs w:val="24"/>
        </w:rPr>
        <w:t>q&amp;a</w:t>
      </w:r>
      <w:proofErr w:type="spellEnd"/>
      <w:r w:rsidRPr="00137F71">
        <w:rPr>
          <w:rFonts w:ascii="Times New Roman" w:hAnsi="Times New Roman"/>
          <w:i/>
          <w:sz w:val="24"/>
          <w:szCs w:val="24"/>
        </w:rPr>
        <w:t xml:space="preserve"> webcast.</w:t>
      </w:r>
      <w:r w:rsidRPr="00137F71">
        <w:rPr>
          <w:rFonts w:ascii="Times New Roman" w:hAnsi="Times New Roman"/>
          <w:sz w:val="24"/>
          <w:szCs w:val="24"/>
        </w:rPr>
        <w:t xml:space="preserve">  Available at: https://ir.tesla.com/static-files/47313d21-3cac-4f69-9497-d161bce15da4 (Accessed: 22 November 2019)</w:t>
      </w:r>
    </w:p>
    <w:p w14:paraId="43D70DFF" w14:textId="77777777" w:rsidR="00DF25D3" w:rsidRPr="00137F71" w:rsidRDefault="00DF25D3" w:rsidP="00DF25D3">
      <w:pPr>
        <w:rPr>
          <w:rFonts w:ascii="Times New Roman" w:hAnsi="Times New Roman"/>
          <w:sz w:val="24"/>
          <w:szCs w:val="24"/>
        </w:rPr>
      </w:pPr>
    </w:p>
    <w:p w14:paraId="2C40D730"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Tesla Inc. (2019) </w:t>
      </w:r>
      <w:r w:rsidRPr="00137F71">
        <w:rPr>
          <w:rFonts w:ascii="Times New Roman" w:hAnsi="Times New Roman"/>
          <w:i/>
          <w:sz w:val="24"/>
          <w:szCs w:val="24"/>
        </w:rPr>
        <w:t>About Tesla</w:t>
      </w:r>
      <w:r w:rsidRPr="00137F71">
        <w:rPr>
          <w:rFonts w:ascii="Times New Roman" w:hAnsi="Times New Roman"/>
          <w:sz w:val="24"/>
          <w:szCs w:val="24"/>
        </w:rPr>
        <w:t xml:space="preserve">.  Available at: </w:t>
      </w:r>
      <w:hyperlink r:id="rId44" w:history="1">
        <w:r w:rsidRPr="00137F71">
          <w:rPr>
            <w:rStyle w:val="af4"/>
            <w:rFonts w:ascii="Times New Roman" w:hAnsi="Times New Roman"/>
            <w:color w:val="auto"/>
            <w:sz w:val="24"/>
            <w:szCs w:val="24"/>
            <w:u w:val="none"/>
          </w:rPr>
          <w:t>https://www.tesla.com/en_HK/about</w:t>
        </w:r>
      </w:hyperlink>
      <w:r w:rsidRPr="00137F71">
        <w:rPr>
          <w:rFonts w:ascii="Times New Roman" w:hAnsi="Times New Roman"/>
          <w:sz w:val="24"/>
          <w:szCs w:val="24"/>
        </w:rPr>
        <w:t xml:space="preserve"> (Accessed: 02 December 2019)</w:t>
      </w:r>
    </w:p>
    <w:p w14:paraId="4E8C2753" w14:textId="77777777" w:rsidR="00DF25D3" w:rsidRPr="00137F71" w:rsidRDefault="00DF25D3" w:rsidP="00DF25D3">
      <w:pPr>
        <w:rPr>
          <w:rFonts w:ascii="Times New Roman" w:hAnsi="Times New Roman"/>
          <w:sz w:val="24"/>
          <w:szCs w:val="24"/>
        </w:rPr>
      </w:pPr>
    </w:p>
    <w:p w14:paraId="71CD81A7"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Tesla Inc. (2019) </w:t>
      </w:r>
      <w:r w:rsidRPr="00137F71">
        <w:rPr>
          <w:rFonts w:ascii="Times New Roman" w:hAnsi="Times New Roman"/>
          <w:i/>
          <w:sz w:val="24"/>
          <w:szCs w:val="24"/>
        </w:rPr>
        <w:t>Models</w:t>
      </w:r>
      <w:r w:rsidRPr="00137F71">
        <w:rPr>
          <w:rFonts w:ascii="Times New Roman" w:hAnsi="Times New Roman"/>
          <w:sz w:val="24"/>
          <w:szCs w:val="24"/>
        </w:rPr>
        <w:t xml:space="preserve">.  Available at: </w:t>
      </w:r>
      <w:hyperlink r:id="rId45" w:history="1">
        <w:r w:rsidRPr="00137F71">
          <w:rPr>
            <w:rStyle w:val="af4"/>
            <w:rFonts w:ascii="Times New Roman" w:hAnsi="Times New Roman"/>
            <w:color w:val="auto"/>
            <w:sz w:val="24"/>
            <w:szCs w:val="24"/>
            <w:u w:val="none"/>
          </w:rPr>
          <w:t>https://www.tesla.com/en_hk/models</w:t>
        </w:r>
      </w:hyperlink>
      <w:r w:rsidRPr="00137F71">
        <w:rPr>
          <w:rFonts w:ascii="Times New Roman" w:hAnsi="Times New Roman"/>
          <w:sz w:val="24"/>
          <w:szCs w:val="24"/>
        </w:rPr>
        <w:t xml:space="preserve"> (Accessed: 02 December 2019)</w:t>
      </w:r>
    </w:p>
    <w:p w14:paraId="73F3D016" w14:textId="77777777" w:rsidR="00DF25D3" w:rsidRPr="00137F71" w:rsidRDefault="00DF25D3" w:rsidP="00DF25D3">
      <w:pPr>
        <w:rPr>
          <w:rFonts w:ascii="Times New Roman" w:hAnsi="Times New Roman"/>
          <w:sz w:val="24"/>
          <w:szCs w:val="24"/>
        </w:rPr>
      </w:pPr>
    </w:p>
    <w:p w14:paraId="6B82D5E6"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Walch, K. (2019)’ Are All Levels </w:t>
      </w:r>
      <w:proofErr w:type="gramStart"/>
      <w:r w:rsidRPr="00137F71">
        <w:rPr>
          <w:rFonts w:ascii="Times New Roman" w:hAnsi="Times New Roman"/>
          <w:sz w:val="24"/>
          <w:szCs w:val="24"/>
        </w:rPr>
        <w:t>Of</w:t>
      </w:r>
      <w:proofErr w:type="gramEnd"/>
      <w:r w:rsidRPr="00137F71">
        <w:rPr>
          <w:rFonts w:ascii="Times New Roman" w:hAnsi="Times New Roman"/>
          <w:sz w:val="24"/>
          <w:szCs w:val="24"/>
        </w:rPr>
        <w:t xml:space="preserve"> Autonomous Vehicles Equally Safe?’, </w:t>
      </w:r>
      <w:r w:rsidRPr="00137F71">
        <w:rPr>
          <w:rFonts w:ascii="Times New Roman" w:hAnsi="Times New Roman"/>
          <w:i/>
          <w:sz w:val="24"/>
          <w:szCs w:val="24"/>
        </w:rPr>
        <w:t xml:space="preserve">Forbes. </w:t>
      </w:r>
      <w:r w:rsidRPr="00137F71">
        <w:rPr>
          <w:rFonts w:ascii="Times New Roman" w:hAnsi="Times New Roman"/>
          <w:sz w:val="24"/>
          <w:szCs w:val="24"/>
        </w:rPr>
        <w:t xml:space="preserve">Available at: </w:t>
      </w:r>
      <w:hyperlink r:id="rId46" w:anchor="1b0db68f5df9" w:history="1">
        <w:r w:rsidRPr="00137F71">
          <w:rPr>
            <w:rStyle w:val="af4"/>
            <w:rFonts w:ascii="Times New Roman" w:hAnsi="Times New Roman"/>
            <w:color w:val="auto"/>
            <w:sz w:val="24"/>
            <w:szCs w:val="24"/>
            <w:u w:val="none"/>
          </w:rPr>
          <w:t>https://www.forbes.com/sites/cognitiveworld/2019/12/08/how-autonomous-vehicles-fit-into-our-ai-enabled-future/#1b0db68f5df9</w:t>
        </w:r>
      </w:hyperlink>
      <w:r w:rsidRPr="00137F71">
        <w:rPr>
          <w:rFonts w:ascii="Times New Roman" w:hAnsi="Times New Roman"/>
          <w:sz w:val="24"/>
          <w:szCs w:val="24"/>
        </w:rPr>
        <w:t xml:space="preserve"> (Accessed: 22 December 2019)</w:t>
      </w:r>
    </w:p>
    <w:p w14:paraId="1554C6C7" w14:textId="77777777" w:rsidR="00DF25D3" w:rsidRPr="00137F71" w:rsidRDefault="00DF25D3" w:rsidP="00DF25D3">
      <w:pPr>
        <w:rPr>
          <w:rFonts w:ascii="Times New Roman" w:hAnsi="Times New Roman"/>
          <w:sz w:val="24"/>
          <w:szCs w:val="24"/>
        </w:rPr>
      </w:pPr>
    </w:p>
    <w:p w14:paraId="705A7B42"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 xml:space="preserve">Wang, J., Chen, </w:t>
      </w:r>
      <w:proofErr w:type="spellStart"/>
      <w:r w:rsidRPr="00137F71">
        <w:rPr>
          <w:rFonts w:ascii="Times New Roman" w:hAnsi="Times New Roman"/>
          <w:sz w:val="24"/>
          <w:szCs w:val="24"/>
          <w:shd w:val="clear" w:color="auto" w:fill="FFFFFF"/>
        </w:rPr>
        <w:t>Q.and</w:t>
      </w:r>
      <w:proofErr w:type="spellEnd"/>
      <w:r w:rsidRPr="00137F71">
        <w:rPr>
          <w:rFonts w:ascii="Times New Roman" w:hAnsi="Times New Roman"/>
          <w:sz w:val="24"/>
          <w:szCs w:val="24"/>
          <w:shd w:val="clear" w:color="auto" w:fill="FFFFFF"/>
        </w:rPr>
        <w:t xml:space="preserve"> Jaume, S. (2016) ‘Opportune paradigm shift: how an </w:t>
      </w:r>
      <w:proofErr w:type="spellStart"/>
      <w:r w:rsidRPr="00137F71">
        <w:rPr>
          <w:rFonts w:ascii="Times New Roman" w:hAnsi="Times New Roman"/>
          <w:sz w:val="24"/>
          <w:szCs w:val="24"/>
          <w:shd w:val="clear" w:color="auto" w:fill="FFFFFF"/>
        </w:rPr>
        <w:t>american</w:t>
      </w:r>
      <w:proofErr w:type="spellEnd"/>
      <w:r w:rsidRPr="00137F71">
        <w:rPr>
          <w:rFonts w:ascii="Times New Roman" w:hAnsi="Times New Roman"/>
          <w:sz w:val="24"/>
          <w:szCs w:val="24"/>
          <w:shd w:val="clear" w:color="auto" w:fill="FFFFFF"/>
        </w:rPr>
        <w:t xml:space="preserve"> technology image had been tarnished’,</w:t>
      </w:r>
      <w:r w:rsidRPr="00137F71">
        <w:rPr>
          <w:rFonts w:ascii="Times New Roman" w:hAnsi="Times New Roman"/>
          <w:i/>
          <w:iCs/>
          <w:sz w:val="24"/>
          <w:szCs w:val="24"/>
          <w:shd w:val="clear" w:color="auto" w:fill="FFFFFF"/>
        </w:rPr>
        <w:t> Journal of Management &amp; Engineering Integration, 9</w:t>
      </w:r>
      <w:r w:rsidRPr="00137F71">
        <w:rPr>
          <w:rFonts w:ascii="Times New Roman" w:hAnsi="Times New Roman"/>
          <w:sz w:val="24"/>
          <w:szCs w:val="24"/>
          <w:shd w:val="clear" w:color="auto" w:fill="FFFFFF"/>
        </w:rPr>
        <w:t xml:space="preserve">(1), pp. 74-81. </w:t>
      </w:r>
    </w:p>
    <w:p w14:paraId="5A37914E" w14:textId="77777777" w:rsidR="00DF25D3" w:rsidRPr="00137F71" w:rsidRDefault="00DF25D3" w:rsidP="00DF25D3">
      <w:pPr>
        <w:rPr>
          <w:rFonts w:ascii="Times New Roman" w:hAnsi="Times New Roman"/>
          <w:sz w:val="24"/>
          <w:szCs w:val="24"/>
          <w:shd w:val="clear" w:color="auto" w:fill="FFFFFF"/>
        </w:rPr>
      </w:pPr>
    </w:p>
    <w:p w14:paraId="20CE40C5" w14:textId="77777777" w:rsidR="00DF25D3" w:rsidRPr="00137F71" w:rsidRDefault="00DF25D3" w:rsidP="00DF25D3">
      <w:pPr>
        <w:rPr>
          <w:rFonts w:ascii="Times New Roman" w:hAnsi="Times New Roman"/>
          <w:sz w:val="24"/>
          <w:szCs w:val="24"/>
          <w:shd w:val="clear" w:color="auto" w:fill="FFFFFF"/>
        </w:rPr>
      </w:pPr>
      <w:r w:rsidRPr="00137F71">
        <w:rPr>
          <w:rFonts w:ascii="Times New Roman" w:hAnsi="Times New Roman"/>
          <w:sz w:val="24"/>
          <w:szCs w:val="24"/>
          <w:shd w:val="clear" w:color="auto" w:fill="FFFFFF"/>
        </w:rPr>
        <w:t>Wang, X. et al (2017) ‘Strategic choices of China’s new energy vehicle industry: An analysis based on ANP and SWOT’,</w:t>
      </w:r>
      <w:r w:rsidRPr="00137F71">
        <w:rPr>
          <w:rFonts w:ascii="Times New Roman" w:hAnsi="Times New Roman"/>
          <w:i/>
          <w:iCs/>
          <w:sz w:val="24"/>
          <w:szCs w:val="24"/>
          <w:shd w:val="clear" w:color="auto" w:fill="FFFFFF"/>
        </w:rPr>
        <w:t> Energies, 10</w:t>
      </w:r>
      <w:r w:rsidRPr="00137F71">
        <w:rPr>
          <w:rFonts w:ascii="Times New Roman" w:hAnsi="Times New Roman"/>
          <w:sz w:val="24"/>
          <w:szCs w:val="24"/>
          <w:shd w:val="clear" w:color="auto" w:fill="FFFFFF"/>
        </w:rPr>
        <w:t>(4), 537. doi:http://dx.doi.org.lib-ezproxy.hkbu.edu.hk/10.3390/en10040537.</w:t>
      </w:r>
    </w:p>
    <w:p w14:paraId="23977A78" w14:textId="77777777" w:rsidR="00DF25D3" w:rsidRPr="00137F71" w:rsidRDefault="00DF25D3" w:rsidP="00DF25D3">
      <w:pPr>
        <w:rPr>
          <w:rFonts w:ascii="Times New Roman" w:hAnsi="Times New Roman"/>
          <w:sz w:val="24"/>
          <w:szCs w:val="24"/>
        </w:rPr>
      </w:pPr>
    </w:p>
    <w:p w14:paraId="05420A37" w14:textId="77777777" w:rsidR="00DF25D3" w:rsidRPr="00137F71" w:rsidRDefault="00DF25D3" w:rsidP="00DF25D3">
      <w:pPr>
        <w:rPr>
          <w:rFonts w:ascii="Times New Roman" w:hAnsi="Times New Roman"/>
          <w:sz w:val="24"/>
          <w:szCs w:val="24"/>
        </w:rPr>
      </w:pPr>
      <w:r w:rsidRPr="00137F71">
        <w:rPr>
          <w:rFonts w:ascii="Times New Roman" w:hAnsi="Times New Roman"/>
          <w:sz w:val="24"/>
          <w:szCs w:val="24"/>
        </w:rPr>
        <w:t xml:space="preserve">Zhou, M. (2019) ‘Tesla's big tax bill: China to collect $320m from Shanghai plant’, Nikkei Asian Review. Available at: </w:t>
      </w:r>
      <w:hyperlink r:id="rId47" w:history="1">
        <w:r w:rsidRPr="00137F71">
          <w:rPr>
            <w:rStyle w:val="af4"/>
            <w:rFonts w:ascii="Times New Roman" w:hAnsi="Times New Roman"/>
            <w:color w:val="auto"/>
            <w:sz w:val="24"/>
            <w:szCs w:val="24"/>
            <w:u w:val="none"/>
          </w:rPr>
          <w:t>https://asia.nikkei.com/Business/Companies/Tesla-s-big-tax-bill-China-to-collect-320m-from-Shanghai-plant2</w:t>
        </w:r>
      </w:hyperlink>
      <w:r w:rsidRPr="00137F71">
        <w:rPr>
          <w:rFonts w:ascii="Times New Roman" w:hAnsi="Times New Roman"/>
          <w:sz w:val="24"/>
          <w:szCs w:val="24"/>
        </w:rPr>
        <w:t xml:space="preserve"> (Accessed: 16 December 2019)</w:t>
      </w:r>
    </w:p>
    <w:p w14:paraId="2BA13D95" w14:textId="77777777" w:rsidR="00A73DE3" w:rsidRPr="000845EB" w:rsidRDefault="00A73DE3" w:rsidP="000845EB">
      <w:pPr>
        <w:spacing w:line="360" w:lineRule="auto"/>
        <w:jc w:val="both"/>
        <w:rPr>
          <w:rFonts w:ascii="Times New Roman" w:hAnsi="Times New Roman"/>
          <w:sz w:val="24"/>
          <w:szCs w:val="24"/>
        </w:rPr>
      </w:pPr>
    </w:p>
    <w:sectPr w:rsidR="00A73DE3" w:rsidRPr="000845EB" w:rsidSect="00EA0361">
      <w:footerReference w:type="default" r:id="rId48"/>
      <w:pgSz w:w="11906" w:h="16838" w:code="9"/>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E3BE4" w14:textId="77777777" w:rsidR="00C13982" w:rsidRDefault="00C13982" w:rsidP="004F3BAA">
      <w:r>
        <w:separator/>
      </w:r>
    </w:p>
  </w:endnote>
  <w:endnote w:type="continuationSeparator" w:id="0">
    <w:p w14:paraId="723371C0" w14:textId="77777777" w:rsidR="00C13982" w:rsidRDefault="00C13982" w:rsidP="004F3B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Microsoft JhengHei UI">
    <w:panose1 w:val="020B0604030504040204"/>
    <w:charset w:val="88"/>
    <w:family w:val="swiss"/>
    <w:pitch w:val="variable"/>
    <w:sig w:usb0="000002A7" w:usb1="28CF4400" w:usb2="00000016" w:usb3="00000000" w:csb0="00100009" w:csb1="00000000"/>
  </w:font>
  <w:font w:name="Arial-BoldMT">
    <w:altName w:val="新細明體"/>
    <w:panose1 w:val="00000000000000000000"/>
    <w:charset w:val="88"/>
    <w:family w:val="auto"/>
    <w:notTrueType/>
    <w:pitch w:val="default"/>
    <w:sig w:usb0="00000001" w:usb1="08080000" w:usb2="00000010" w:usb3="00000000" w:csb0="001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3145234"/>
      <w:docPartObj>
        <w:docPartGallery w:val="Page Numbers (Bottom of Page)"/>
        <w:docPartUnique/>
      </w:docPartObj>
    </w:sdtPr>
    <w:sdtEndPr>
      <w:rPr>
        <w:rFonts w:ascii="Times New Roman" w:hAnsi="Times New Roman"/>
        <w:sz w:val="24"/>
        <w:szCs w:val="24"/>
      </w:rPr>
    </w:sdtEndPr>
    <w:sdtContent>
      <w:p w14:paraId="0B471296" w14:textId="7070DA41" w:rsidR="007534C3" w:rsidRPr="000845EB" w:rsidRDefault="007534C3">
        <w:pPr>
          <w:pStyle w:val="a6"/>
          <w:jc w:val="center"/>
          <w:rPr>
            <w:rFonts w:ascii="Times New Roman" w:hAnsi="Times New Roman"/>
            <w:sz w:val="24"/>
            <w:szCs w:val="24"/>
          </w:rPr>
        </w:pPr>
        <w:r w:rsidRPr="000845EB">
          <w:rPr>
            <w:rFonts w:ascii="Times New Roman" w:hAnsi="Times New Roman"/>
            <w:sz w:val="24"/>
            <w:szCs w:val="24"/>
          </w:rPr>
          <w:fldChar w:fldCharType="begin"/>
        </w:r>
        <w:r w:rsidRPr="000845EB">
          <w:rPr>
            <w:rFonts w:ascii="Times New Roman" w:hAnsi="Times New Roman"/>
            <w:sz w:val="24"/>
            <w:szCs w:val="24"/>
          </w:rPr>
          <w:instrText>PAGE   \* MERGEFORMAT</w:instrText>
        </w:r>
        <w:r w:rsidRPr="000845EB">
          <w:rPr>
            <w:rFonts w:ascii="Times New Roman" w:hAnsi="Times New Roman"/>
            <w:sz w:val="24"/>
            <w:szCs w:val="24"/>
          </w:rPr>
          <w:fldChar w:fldCharType="separate"/>
        </w:r>
        <w:r w:rsidRPr="000F3C05">
          <w:rPr>
            <w:rFonts w:ascii="Times New Roman" w:hAnsi="Times New Roman"/>
            <w:noProof/>
            <w:sz w:val="24"/>
            <w:szCs w:val="24"/>
            <w:lang w:val="zh-TW"/>
          </w:rPr>
          <w:t>22</w:t>
        </w:r>
        <w:r w:rsidRPr="000845EB">
          <w:rPr>
            <w:rFonts w:ascii="Times New Roman" w:hAnsi="Times New Roman"/>
            <w:sz w:val="24"/>
            <w:szCs w:val="24"/>
          </w:rPr>
          <w:fldChar w:fldCharType="end"/>
        </w:r>
      </w:p>
    </w:sdtContent>
  </w:sdt>
  <w:p w14:paraId="5C275EAD" w14:textId="77777777" w:rsidR="007534C3" w:rsidRDefault="007534C3">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81DA1B" w14:textId="77777777" w:rsidR="00C13982" w:rsidRDefault="00C13982" w:rsidP="004F3BAA">
      <w:r>
        <w:separator/>
      </w:r>
    </w:p>
  </w:footnote>
  <w:footnote w:type="continuationSeparator" w:id="0">
    <w:p w14:paraId="0A0C6958" w14:textId="77777777" w:rsidR="00C13982" w:rsidRDefault="00C13982" w:rsidP="004F3BAA">
      <w:r>
        <w:continuationSeparator/>
      </w:r>
    </w:p>
  </w:footnote>
  <w:footnote w:id="1">
    <w:p w14:paraId="7F7DA3CD" w14:textId="5BA83B12" w:rsidR="007534C3" w:rsidRPr="00E006D7" w:rsidRDefault="007534C3">
      <w:pPr>
        <w:pStyle w:val="af"/>
        <w:rPr>
          <w:rFonts w:ascii="Times New Roman" w:hAnsi="Times New Roman"/>
          <w:lang w:val="en-US"/>
        </w:rPr>
      </w:pPr>
      <w:r w:rsidRPr="00E006D7">
        <w:rPr>
          <w:rStyle w:val="af1"/>
          <w:rFonts w:ascii="Times New Roman" w:hAnsi="Times New Roman"/>
        </w:rPr>
        <w:footnoteRef/>
      </w:r>
      <w:r w:rsidRPr="00E006D7">
        <w:rPr>
          <w:rFonts w:ascii="Times New Roman" w:hAnsi="Times New Roman"/>
        </w:rPr>
        <w:t xml:space="preserve"> </w:t>
      </w:r>
      <w:r w:rsidRPr="00E006D7">
        <w:rPr>
          <w:rFonts w:ascii="Times New Roman" w:hAnsi="Times New Roman"/>
          <w:lang w:val="en-US"/>
        </w:rPr>
        <w:t>All vehicle prices in this study are</w:t>
      </w:r>
      <w:r>
        <w:rPr>
          <w:rFonts w:ascii="Times New Roman" w:hAnsi="Times New Roman"/>
          <w:lang w:val="en-US"/>
        </w:rPr>
        <w:t xml:space="preserve"> base prices, which are</w:t>
      </w:r>
      <w:r w:rsidRPr="00E006D7">
        <w:rPr>
          <w:rFonts w:ascii="Times New Roman" w:hAnsi="Times New Roman"/>
          <w:lang w:val="en-US"/>
        </w:rPr>
        <w:t xml:space="preserve"> before taxes and subsidies.</w:t>
      </w:r>
    </w:p>
  </w:footnote>
  <w:footnote w:id="2">
    <w:p w14:paraId="5FA954F3" w14:textId="4D4D807D" w:rsidR="007534C3" w:rsidRPr="00F5686F" w:rsidRDefault="007534C3">
      <w:pPr>
        <w:pStyle w:val="af"/>
        <w:rPr>
          <w:rFonts w:ascii="Times New Roman" w:hAnsi="Times New Roman"/>
          <w:lang w:val="en-US"/>
        </w:rPr>
      </w:pPr>
      <w:r>
        <w:rPr>
          <w:rStyle w:val="af1"/>
        </w:rPr>
        <w:footnoteRef/>
      </w:r>
      <w:r>
        <w:t xml:space="preserve"> </w:t>
      </w:r>
      <w:r w:rsidRPr="00F5686F">
        <w:rPr>
          <w:rFonts w:ascii="Times New Roman" w:hAnsi="Times New Roman"/>
          <w:lang w:val="en-US"/>
        </w:rPr>
        <w:t xml:space="preserve">Tesla reached the </w:t>
      </w:r>
      <w:proofErr w:type="gramStart"/>
      <w:r w:rsidRPr="00F5686F">
        <w:rPr>
          <w:rFonts w:ascii="Times New Roman" w:hAnsi="Times New Roman"/>
          <w:lang w:val="en-US"/>
        </w:rPr>
        <w:t>200,000 unit</w:t>
      </w:r>
      <w:proofErr w:type="gramEnd"/>
      <w:r w:rsidRPr="00F5686F">
        <w:rPr>
          <w:rFonts w:ascii="Times New Roman" w:hAnsi="Times New Roman"/>
          <w:lang w:val="en-US"/>
        </w:rPr>
        <w:t xml:space="preserve"> level in 2019, but the U. S. government still offers the incentive so far </w:t>
      </w:r>
      <w:r w:rsidRPr="00F5686F">
        <w:rPr>
          <w:rFonts w:ascii="Times New Roman" w:hAnsi="Times New Roman"/>
        </w:rPr>
        <w:t>(Randall, Halford and Sam, 2019)</w:t>
      </w:r>
      <w:r w:rsidRPr="00F5686F">
        <w:rPr>
          <w:rFonts w:ascii="Times New Roman" w:hAnsi="Times New Roman"/>
          <w:lang w:val="en-U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C3A89"/>
    <w:multiLevelType w:val="hybridMultilevel"/>
    <w:tmpl w:val="A53A2DA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60DAF"/>
    <w:multiLevelType w:val="multilevel"/>
    <w:tmpl w:val="3CDAE0F4"/>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247321B"/>
    <w:multiLevelType w:val="hybridMultilevel"/>
    <w:tmpl w:val="FD845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1763CA"/>
    <w:multiLevelType w:val="hybridMultilevel"/>
    <w:tmpl w:val="903CF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3C50CE"/>
    <w:multiLevelType w:val="hybridMultilevel"/>
    <w:tmpl w:val="E806C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DC7807"/>
    <w:multiLevelType w:val="hybridMultilevel"/>
    <w:tmpl w:val="4E741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D66931"/>
    <w:multiLevelType w:val="hybridMultilevel"/>
    <w:tmpl w:val="A5A644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CA773C"/>
    <w:multiLevelType w:val="hybridMultilevel"/>
    <w:tmpl w:val="4E741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DF094F"/>
    <w:multiLevelType w:val="hybridMultilevel"/>
    <w:tmpl w:val="9D6A57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3D2F71"/>
    <w:multiLevelType w:val="multilevel"/>
    <w:tmpl w:val="6C84824C"/>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5E170BF"/>
    <w:multiLevelType w:val="hybridMultilevel"/>
    <w:tmpl w:val="1C44C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1305B4"/>
    <w:multiLevelType w:val="hybridMultilevel"/>
    <w:tmpl w:val="1988E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D37C3B"/>
    <w:multiLevelType w:val="multilevel"/>
    <w:tmpl w:val="89AE478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5373C88"/>
    <w:multiLevelType w:val="multilevel"/>
    <w:tmpl w:val="E7345B0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7394C79"/>
    <w:multiLevelType w:val="hybridMultilevel"/>
    <w:tmpl w:val="F8DCB77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994507"/>
    <w:multiLevelType w:val="multilevel"/>
    <w:tmpl w:val="11B0FC7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72A14BA8"/>
    <w:multiLevelType w:val="hybridMultilevel"/>
    <w:tmpl w:val="3C700D32"/>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D26600E"/>
    <w:multiLevelType w:val="hybridMultilevel"/>
    <w:tmpl w:val="66DC6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0"/>
  </w:num>
  <w:num w:numId="3">
    <w:abstractNumId w:val="4"/>
  </w:num>
  <w:num w:numId="4">
    <w:abstractNumId w:val="3"/>
  </w:num>
  <w:num w:numId="5">
    <w:abstractNumId w:val="14"/>
  </w:num>
  <w:num w:numId="6">
    <w:abstractNumId w:val="8"/>
  </w:num>
  <w:num w:numId="7">
    <w:abstractNumId w:val="0"/>
  </w:num>
  <w:num w:numId="8">
    <w:abstractNumId w:val="13"/>
  </w:num>
  <w:num w:numId="9">
    <w:abstractNumId w:val="6"/>
  </w:num>
  <w:num w:numId="10">
    <w:abstractNumId w:val="17"/>
  </w:num>
  <w:num w:numId="11">
    <w:abstractNumId w:val="2"/>
  </w:num>
  <w:num w:numId="12">
    <w:abstractNumId w:val="5"/>
  </w:num>
  <w:num w:numId="13">
    <w:abstractNumId w:val="7"/>
  </w:num>
  <w:num w:numId="14">
    <w:abstractNumId w:val="12"/>
  </w:num>
  <w:num w:numId="15">
    <w:abstractNumId w:val="16"/>
  </w:num>
  <w:num w:numId="16">
    <w:abstractNumId w:val="1"/>
  </w:num>
  <w:num w:numId="17">
    <w:abstractNumId w:val="9"/>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Q3NTU2NzMwMDY0MzZU0lEKTi0uzszPAykwNqgFAH8RsW0tAAAA"/>
  </w:docVars>
  <w:rsids>
    <w:rsidRoot w:val="000B5CB0"/>
    <w:rsid w:val="00000564"/>
    <w:rsid w:val="000051B1"/>
    <w:rsid w:val="00006A5F"/>
    <w:rsid w:val="000079EF"/>
    <w:rsid w:val="00010808"/>
    <w:rsid w:val="00021319"/>
    <w:rsid w:val="00024243"/>
    <w:rsid w:val="00027B31"/>
    <w:rsid w:val="00034B27"/>
    <w:rsid w:val="00044C26"/>
    <w:rsid w:val="0004657B"/>
    <w:rsid w:val="000502F3"/>
    <w:rsid w:val="00050961"/>
    <w:rsid w:val="000542D3"/>
    <w:rsid w:val="00076F38"/>
    <w:rsid w:val="00080789"/>
    <w:rsid w:val="000845EB"/>
    <w:rsid w:val="00084C36"/>
    <w:rsid w:val="000A3109"/>
    <w:rsid w:val="000A58D1"/>
    <w:rsid w:val="000B3985"/>
    <w:rsid w:val="000B481B"/>
    <w:rsid w:val="000B5CB0"/>
    <w:rsid w:val="000D0D2C"/>
    <w:rsid w:val="000D6E1C"/>
    <w:rsid w:val="000F3C05"/>
    <w:rsid w:val="0011652A"/>
    <w:rsid w:val="001179A4"/>
    <w:rsid w:val="00124A9C"/>
    <w:rsid w:val="00125375"/>
    <w:rsid w:val="00130563"/>
    <w:rsid w:val="00132620"/>
    <w:rsid w:val="00135AE1"/>
    <w:rsid w:val="001361F7"/>
    <w:rsid w:val="00144D4A"/>
    <w:rsid w:val="001610C9"/>
    <w:rsid w:val="0016500F"/>
    <w:rsid w:val="00190D65"/>
    <w:rsid w:val="001C0071"/>
    <w:rsid w:val="001C6039"/>
    <w:rsid w:val="001C7DEB"/>
    <w:rsid w:val="001D33C6"/>
    <w:rsid w:val="001D4376"/>
    <w:rsid w:val="001E193D"/>
    <w:rsid w:val="001E2BED"/>
    <w:rsid w:val="001F6018"/>
    <w:rsid w:val="001F7B25"/>
    <w:rsid w:val="00203438"/>
    <w:rsid w:val="00206397"/>
    <w:rsid w:val="0022558C"/>
    <w:rsid w:val="00231825"/>
    <w:rsid w:val="00235EDB"/>
    <w:rsid w:val="00236B32"/>
    <w:rsid w:val="00254F9C"/>
    <w:rsid w:val="0026085D"/>
    <w:rsid w:val="00271485"/>
    <w:rsid w:val="0027197D"/>
    <w:rsid w:val="00273695"/>
    <w:rsid w:val="00275EEB"/>
    <w:rsid w:val="00283E64"/>
    <w:rsid w:val="002874E7"/>
    <w:rsid w:val="002A6957"/>
    <w:rsid w:val="002A70D1"/>
    <w:rsid w:val="002B08B7"/>
    <w:rsid w:val="002B0D08"/>
    <w:rsid w:val="002C5DB3"/>
    <w:rsid w:val="002E49B8"/>
    <w:rsid w:val="00300353"/>
    <w:rsid w:val="00312E1E"/>
    <w:rsid w:val="00323932"/>
    <w:rsid w:val="00323BE9"/>
    <w:rsid w:val="00327188"/>
    <w:rsid w:val="00327FC3"/>
    <w:rsid w:val="00330EB5"/>
    <w:rsid w:val="00331768"/>
    <w:rsid w:val="00332E4C"/>
    <w:rsid w:val="003418EF"/>
    <w:rsid w:val="00343600"/>
    <w:rsid w:val="00343670"/>
    <w:rsid w:val="0034469A"/>
    <w:rsid w:val="0035597E"/>
    <w:rsid w:val="00356A48"/>
    <w:rsid w:val="003655E7"/>
    <w:rsid w:val="00365C71"/>
    <w:rsid w:val="00367989"/>
    <w:rsid w:val="00370776"/>
    <w:rsid w:val="00375A90"/>
    <w:rsid w:val="00385A05"/>
    <w:rsid w:val="00385EAC"/>
    <w:rsid w:val="003A2C3D"/>
    <w:rsid w:val="003A2E23"/>
    <w:rsid w:val="003A5227"/>
    <w:rsid w:val="003A7625"/>
    <w:rsid w:val="003B66FC"/>
    <w:rsid w:val="003C3886"/>
    <w:rsid w:val="003C4644"/>
    <w:rsid w:val="003D4BD0"/>
    <w:rsid w:val="003D72F4"/>
    <w:rsid w:val="003E32D3"/>
    <w:rsid w:val="003E46D5"/>
    <w:rsid w:val="003F140D"/>
    <w:rsid w:val="003F66B3"/>
    <w:rsid w:val="00405C37"/>
    <w:rsid w:val="00406F5D"/>
    <w:rsid w:val="00420CCC"/>
    <w:rsid w:val="0043451B"/>
    <w:rsid w:val="004478A9"/>
    <w:rsid w:val="00467853"/>
    <w:rsid w:val="00467C3E"/>
    <w:rsid w:val="00480E44"/>
    <w:rsid w:val="00490C72"/>
    <w:rsid w:val="00495115"/>
    <w:rsid w:val="004A01ED"/>
    <w:rsid w:val="004E2E19"/>
    <w:rsid w:val="004E55F3"/>
    <w:rsid w:val="004E5A03"/>
    <w:rsid w:val="004F0597"/>
    <w:rsid w:val="004F3BAA"/>
    <w:rsid w:val="00505091"/>
    <w:rsid w:val="005213FC"/>
    <w:rsid w:val="0052163E"/>
    <w:rsid w:val="0053738E"/>
    <w:rsid w:val="005555E6"/>
    <w:rsid w:val="005652E9"/>
    <w:rsid w:val="005873B4"/>
    <w:rsid w:val="0058781E"/>
    <w:rsid w:val="005B4E92"/>
    <w:rsid w:val="005B516B"/>
    <w:rsid w:val="005B612C"/>
    <w:rsid w:val="005C41B6"/>
    <w:rsid w:val="005C7337"/>
    <w:rsid w:val="005E15C2"/>
    <w:rsid w:val="005F6179"/>
    <w:rsid w:val="005F6EC5"/>
    <w:rsid w:val="0060759A"/>
    <w:rsid w:val="00615722"/>
    <w:rsid w:val="006322C9"/>
    <w:rsid w:val="00632318"/>
    <w:rsid w:val="006324B1"/>
    <w:rsid w:val="00641A07"/>
    <w:rsid w:val="006443D9"/>
    <w:rsid w:val="00645070"/>
    <w:rsid w:val="006524FA"/>
    <w:rsid w:val="00653B78"/>
    <w:rsid w:val="00666336"/>
    <w:rsid w:val="0066668F"/>
    <w:rsid w:val="006771C3"/>
    <w:rsid w:val="00682B9F"/>
    <w:rsid w:val="006918FF"/>
    <w:rsid w:val="00696640"/>
    <w:rsid w:val="00697529"/>
    <w:rsid w:val="006A10EF"/>
    <w:rsid w:val="006A3697"/>
    <w:rsid w:val="006C2122"/>
    <w:rsid w:val="006C5826"/>
    <w:rsid w:val="006C59EF"/>
    <w:rsid w:val="006D1236"/>
    <w:rsid w:val="006D4B55"/>
    <w:rsid w:val="006D593A"/>
    <w:rsid w:val="006D6AE1"/>
    <w:rsid w:val="006E1707"/>
    <w:rsid w:val="00701794"/>
    <w:rsid w:val="00705A17"/>
    <w:rsid w:val="00713F0F"/>
    <w:rsid w:val="007209CE"/>
    <w:rsid w:val="00723C95"/>
    <w:rsid w:val="00736ED4"/>
    <w:rsid w:val="00742B42"/>
    <w:rsid w:val="00747D13"/>
    <w:rsid w:val="0075315B"/>
    <w:rsid w:val="007534C3"/>
    <w:rsid w:val="0077612B"/>
    <w:rsid w:val="007871CF"/>
    <w:rsid w:val="007A03A1"/>
    <w:rsid w:val="007A42C0"/>
    <w:rsid w:val="007A551F"/>
    <w:rsid w:val="007A5C8D"/>
    <w:rsid w:val="007A6C3E"/>
    <w:rsid w:val="007C0D81"/>
    <w:rsid w:val="007D23EC"/>
    <w:rsid w:val="007D288D"/>
    <w:rsid w:val="007D4826"/>
    <w:rsid w:val="007D4D7E"/>
    <w:rsid w:val="007E6A2F"/>
    <w:rsid w:val="007E78FF"/>
    <w:rsid w:val="007F3E64"/>
    <w:rsid w:val="00817AF2"/>
    <w:rsid w:val="008203DF"/>
    <w:rsid w:val="0082131D"/>
    <w:rsid w:val="00824EF2"/>
    <w:rsid w:val="00826017"/>
    <w:rsid w:val="00855F0B"/>
    <w:rsid w:val="00861670"/>
    <w:rsid w:val="0086187F"/>
    <w:rsid w:val="00861A11"/>
    <w:rsid w:val="00872D74"/>
    <w:rsid w:val="0088019C"/>
    <w:rsid w:val="008809F7"/>
    <w:rsid w:val="008830FE"/>
    <w:rsid w:val="00897B69"/>
    <w:rsid w:val="008C7B41"/>
    <w:rsid w:val="008C7E8A"/>
    <w:rsid w:val="008C7F54"/>
    <w:rsid w:val="008D0BC9"/>
    <w:rsid w:val="008D6726"/>
    <w:rsid w:val="008E1EA3"/>
    <w:rsid w:val="008E4E90"/>
    <w:rsid w:val="008E535F"/>
    <w:rsid w:val="008F7018"/>
    <w:rsid w:val="0091722B"/>
    <w:rsid w:val="009179E1"/>
    <w:rsid w:val="009342E0"/>
    <w:rsid w:val="00943455"/>
    <w:rsid w:val="0095567D"/>
    <w:rsid w:val="00956B9D"/>
    <w:rsid w:val="00962265"/>
    <w:rsid w:val="009708B3"/>
    <w:rsid w:val="009724E9"/>
    <w:rsid w:val="009730D5"/>
    <w:rsid w:val="00973ED7"/>
    <w:rsid w:val="009875BF"/>
    <w:rsid w:val="009C1022"/>
    <w:rsid w:val="009C16ED"/>
    <w:rsid w:val="009C2A60"/>
    <w:rsid w:val="009D2D15"/>
    <w:rsid w:val="009E40EF"/>
    <w:rsid w:val="00A043AC"/>
    <w:rsid w:val="00A12B4F"/>
    <w:rsid w:val="00A1774E"/>
    <w:rsid w:val="00A22969"/>
    <w:rsid w:val="00A233FA"/>
    <w:rsid w:val="00A25B4F"/>
    <w:rsid w:val="00A262AF"/>
    <w:rsid w:val="00A2636A"/>
    <w:rsid w:val="00A271F7"/>
    <w:rsid w:val="00A42013"/>
    <w:rsid w:val="00A47E48"/>
    <w:rsid w:val="00A53FDB"/>
    <w:rsid w:val="00A60B88"/>
    <w:rsid w:val="00A64897"/>
    <w:rsid w:val="00A671A0"/>
    <w:rsid w:val="00A72A5C"/>
    <w:rsid w:val="00A73DE3"/>
    <w:rsid w:val="00A8090B"/>
    <w:rsid w:val="00A87CB5"/>
    <w:rsid w:val="00A945B2"/>
    <w:rsid w:val="00AA2ED0"/>
    <w:rsid w:val="00AA3579"/>
    <w:rsid w:val="00AA3A55"/>
    <w:rsid w:val="00AB14C6"/>
    <w:rsid w:val="00AB16E8"/>
    <w:rsid w:val="00AC7576"/>
    <w:rsid w:val="00AE03E5"/>
    <w:rsid w:val="00B00DB0"/>
    <w:rsid w:val="00B064CC"/>
    <w:rsid w:val="00B076C9"/>
    <w:rsid w:val="00B246BB"/>
    <w:rsid w:val="00B36526"/>
    <w:rsid w:val="00B4537E"/>
    <w:rsid w:val="00B6340D"/>
    <w:rsid w:val="00B75F9B"/>
    <w:rsid w:val="00B86F7B"/>
    <w:rsid w:val="00B91879"/>
    <w:rsid w:val="00B942AC"/>
    <w:rsid w:val="00B95BB6"/>
    <w:rsid w:val="00BA05F3"/>
    <w:rsid w:val="00BB3281"/>
    <w:rsid w:val="00BC0687"/>
    <w:rsid w:val="00BC4B32"/>
    <w:rsid w:val="00BC74D1"/>
    <w:rsid w:val="00BD03C2"/>
    <w:rsid w:val="00BD5366"/>
    <w:rsid w:val="00BE6CC1"/>
    <w:rsid w:val="00BF43D8"/>
    <w:rsid w:val="00C011F8"/>
    <w:rsid w:val="00C01533"/>
    <w:rsid w:val="00C05E49"/>
    <w:rsid w:val="00C12DB7"/>
    <w:rsid w:val="00C13982"/>
    <w:rsid w:val="00C223CC"/>
    <w:rsid w:val="00C23001"/>
    <w:rsid w:val="00C25CF8"/>
    <w:rsid w:val="00C30283"/>
    <w:rsid w:val="00C42DE1"/>
    <w:rsid w:val="00C44386"/>
    <w:rsid w:val="00C45870"/>
    <w:rsid w:val="00C8052C"/>
    <w:rsid w:val="00C81476"/>
    <w:rsid w:val="00C82CE9"/>
    <w:rsid w:val="00CA5584"/>
    <w:rsid w:val="00CA6E12"/>
    <w:rsid w:val="00CB4001"/>
    <w:rsid w:val="00CB4BFA"/>
    <w:rsid w:val="00CB69DD"/>
    <w:rsid w:val="00CC087A"/>
    <w:rsid w:val="00CD4D69"/>
    <w:rsid w:val="00CE3056"/>
    <w:rsid w:val="00CE5E09"/>
    <w:rsid w:val="00CE6E54"/>
    <w:rsid w:val="00CF1ECB"/>
    <w:rsid w:val="00D030F0"/>
    <w:rsid w:val="00D038B7"/>
    <w:rsid w:val="00D03F3F"/>
    <w:rsid w:val="00D11F94"/>
    <w:rsid w:val="00D21303"/>
    <w:rsid w:val="00D316DC"/>
    <w:rsid w:val="00D37933"/>
    <w:rsid w:val="00D43680"/>
    <w:rsid w:val="00D45276"/>
    <w:rsid w:val="00D454CA"/>
    <w:rsid w:val="00D4578D"/>
    <w:rsid w:val="00D47B59"/>
    <w:rsid w:val="00D5331B"/>
    <w:rsid w:val="00D560EA"/>
    <w:rsid w:val="00D5611E"/>
    <w:rsid w:val="00D65191"/>
    <w:rsid w:val="00D72DCF"/>
    <w:rsid w:val="00D81CEB"/>
    <w:rsid w:val="00D842C8"/>
    <w:rsid w:val="00D95AC9"/>
    <w:rsid w:val="00DA0C53"/>
    <w:rsid w:val="00DA4928"/>
    <w:rsid w:val="00DB1482"/>
    <w:rsid w:val="00DB279A"/>
    <w:rsid w:val="00DB6DA2"/>
    <w:rsid w:val="00DC0E5D"/>
    <w:rsid w:val="00DC2BE4"/>
    <w:rsid w:val="00DE10BF"/>
    <w:rsid w:val="00DE50E1"/>
    <w:rsid w:val="00DF215B"/>
    <w:rsid w:val="00DF220E"/>
    <w:rsid w:val="00DF25D3"/>
    <w:rsid w:val="00E006D7"/>
    <w:rsid w:val="00E05EA0"/>
    <w:rsid w:val="00E0620C"/>
    <w:rsid w:val="00E06EDB"/>
    <w:rsid w:val="00E31914"/>
    <w:rsid w:val="00E349F2"/>
    <w:rsid w:val="00E50D89"/>
    <w:rsid w:val="00E64563"/>
    <w:rsid w:val="00E743D8"/>
    <w:rsid w:val="00E8354D"/>
    <w:rsid w:val="00E8549D"/>
    <w:rsid w:val="00E96145"/>
    <w:rsid w:val="00EA0361"/>
    <w:rsid w:val="00EA7551"/>
    <w:rsid w:val="00EB5109"/>
    <w:rsid w:val="00EC041F"/>
    <w:rsid w:val="00EC1506"/>
    <w:rsid w:val="00ED22BF"/>
    <w:rsid w:val="00EE3DAC"/>
    <w:rsid w:val="00EE749E"/>
    <w:rsid w:val="00EF36C0"/>
    <w:rsid w:val="00EF3941"/>
    <w:rsid w:val="00F01873"/>
    <w:rsid w:val="00F27080"/>
    <w:rsid w:val="00F312E6"/>
    <w:rsid w:val="00F44830"/>
    <w:rsid w:val="00F47685"/>
    <w:rsid w:val="00F5686F"/>
    <w:rsid w:val="00F65001"/>
    <w:rsid w:val="00F66845"/>
    <w:rsid w:val="00F72075"/>
    <w:rsid w:val="00F8267B"/>
    <w:rsid w:val="00F8330B"/>
    <w:rsid w:val="00F83403"/>
    <w:rsid w:val="00F86CC3"/>
    <w:rsid w:val="00F904E7"/>
    <w:rsid w:val="00F95D18"/>
    <w:rsid w:val="00F96F50"/>
    <w:rsid w:val="00F96F55"/>
    <w:rsid w:val="00FA33C7"/>
    <w:rsid w:val="00FA5EF1"/>
    <w:rsid w:val="00FC75CF"/>
    <w:rsid w:val="00FD540F"/>
    <w:rsid w:val="00FD5957"/>
    <w:rsid w:val="00FE2154"/>
    <w:rsid w:val="00FF5FA8"/>
    <w:rsid w:val="00FF621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CD4CAA"/>
  <w15:chartTrackingRefBased/>
  <w15:docId w15:val="{EF35AAD4-5E82-4C3F-B65C-8A4CC2B42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82B9F"/>
    <w:pPr>
      <w:spacing w:after="0" w:line="240" w:lineRule="auto"/>
    </w:pPr>
    <w:rPr>
      <w:rFonts w:cs="Times New Roman"/>
    </w:rPr>
  </w:style>
  <w:style w:type="paragraph" w:styleId="1">
    <w:name w:val="heading 1"/>
    <w:basedOn w:val="a"/>
    <w:next w:val="a"/>
    <w:link w:val="10"/>
    <w:uiPriority w:val="9"/>
    <w:qFormat/>
    <w:rsid w:val="008E4E90"/>
    <w:pPr>
      <w:keepNext/>
      <w:keepLines/>
      <w:spacing w:before="360" w:after="120"/>
      <w:outlineLvl w:val="0"/>
    </w:pPr>
    <w:rPr>
      <w:rFonts w:ascii="Times New Roman" w:eastAsiaTheme="majorEastAsia" w:hAnsi="Times New Roman" w:cstheme="majorBidi"/>
      <w:sz w:val="24"/>
      <w:szCs w:val="32"/>
    </w:rPr>
  </w:style>
  <w:style w:type="paragraph" w:styleId="2">
    <w:name w:val="heading 2"/>
    <w:basedOn w:val="a"/>
    <w:next w:val="a"/>
    <w:link w:val="20"/>
    <w:autoRedefine/>
    <w:uiPriority w:val="9"/>
    <w:unhideWhenUsed/>
    <w:qFormat/>
    <w:rsid w:val="008E4E90"/>
    <w:pPr>
      <w:keepNext/>
      <w:keepLines/>
      <w:spacing w:before="160" w:after="120"/>
      <w:outlineLvl w:val="1"/>
    </w:pPr>
    <w:rPr>
      <w:rFonts w:ascii="Times New Roman" w:eastAsiaTheme="majorEastAsia" w:hAnsi="Times New Roman" w:cstheme="majorBidi"/>
      <w:sz w:val="24"/>
      <w:szCs w:val="26"/>
    </w:rPr>
  </w:style>
  <w:style w:type="paragraph" w:styleId="3">
    <w:name w:val="heading 3"/>
    <w:basedOn w:val="a"/>
    <w:next w:val="a"/>
    <w:link w:val="30"/>
    <w:uiPriority w:val="9"/>
    <w:unhideWhenUsed/>
    <w:qFormat/>
    <w:rsid w:val="008E4E90"/>
    <w:pPr>
      <w:keepNext/>
      <w:keepLines/>
      <w:spacing w:before="160" w:after="120"/>
      <w:outlineLvl w:val="2"/>
    </w:pPr>
    <w:rPr>
      <w:rFonts w:ascii="Times New Roman" w:eastAsiaTheme="majorEastAsia" w:hAnsi="Times New Roman" w:cstheme="majorBidi"/>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4469A"/>
    <w:pPr>
      <w:ind w:left="720"/>
      <w:contextualSpacing/>
    </w:pPr>
  </w:style>
  <w:style w:type="paragraph" w:styleId="a4">
    <w:name w:val="header"/>
    <w:basedOn w:val="a"/>
    <w:link w:val="a5"/>
    <w:uiPriority w:val="99"/>
    <w:unhideWhenUsed/>
    <w:rsid w:val="004F3BAA"/>
    <w:pPr>
      <w:tabs>
        <w:tab w:val="center" w:pos="4153"/>
        <w:tab w:val="right" w:pos="8306"/>
      </w:tabs>
    </w:pPr>
  </w:style>
  <w:style w:type="character" w:customStyle="1" w:styleId="a5">
    <w:name w:val="頁首 字元"/>
    <w:basedOn w:val="a0"/>
    <w:link w:val="a4"/>
    <w:uiPriority w:val="99"/>
    <w:rsid w:val="004F3BAA"/>
  </w:style>
  <w:style w:type="paragraph" w:styleId="a6">
    <w:name w:val="footer"/>
    <w:basedOn w:val="a"/>
    <w:link w:val="a7"/>
    <w:uiPriority w:val="99"/>
    <w:unhideWhenUsed/>
    <w:rsid w:val="004F3BAA"/>
    <w:pPr>
      <w:tabs>
        <w:tab w:val="center" w:pos="4153"/>
        <w:tab w:val="right" w:pos="8306"/>
      </w:tabs>
    </w:pPr>
  </w:style>
  <w:style w:type="character" w:customStyle="1" w:styleId="a7">
    <w:name w:val="頁尾 字元"/>
    <w:basedOn w:val="a0"/>
    <w:link w:val="a6"/>
    <w:uiPriority w:val="99"/>
    <w:rsid w:val="004F3BAA"/>
  </w:style>
  <w:style w:type="paragraph" w:styleId="a8">
    <w:name w:val="Balloon Text"/>
    <w:basedOn w:val="a"/>
    <w:link w:val="a9"/>
    <w:uiPriority w:val="99"/>
    <w:semiHidden/>
    <w:unhideWhenUsed/>
    <w:rsid w:val="00034B27"/>
    <w:rPr>
      <w:rFonts w:ascii="Microsoft JhengHei UI" w:eastAsia="Microsoft JhengHei UI"/>
      <w:sz w:val="18"/>
      <w:szCs w:val="18"/>
    </w:rPr>
  </w:style>
  <w:style w:type="character" w:customStyle="1" w:styleId="a9">
    <w:name w:val="註解方塊文字 字元"/>
    <w:basedOn w:val="a0"/>
    <w:link w:val="a8"/>
    <w:uiPriority w:val="99"/>
    <w:semiHidden/>
    <w:rsid w:val="00034B27"/>
    <w:rPr>
      <w:rFonts w:ascii="Microsoft JhengHei UI" w:eastAsia="Microsoft JhengHei UI"/>
      <w:sz w:val="18"/>
      <w:szCs w:val="18"/>
    </w:rPr>
  </w:style>
  <w:style w:type="character" w:styleId="aa">
    <w:name w:val="annotation reference"/>
    <w:basedOn w:val="a0"/>
    <w:uiPriority w:val="99"/>
    <w:semiHidden/>
    <w:unhideWhenUsed/>
    <w:rsid w:val="00FA33C7"/>
    <w:rPr>
      <w:sz w:val="16"/>
      <w:szCs w:val="16"/>
    </w:rPr>
  </w:style>
  <w:style w:type="paragraph" w:styleId="ab">
    <w:name w:val="annotation text"/>
    <w:basedOn w:val="a"/>
    <w:link w:val="ac"/>
    <w:uiPriority w:val="99"/>
    <w:semiHidden/>
    <w:unhideWhenUsed/>
    <w:rsid w:val="00FA33C7"/>
    <w:rPr>
      <w:sz w:val="20"/>
      <w:szCs w:val="20"/>
    </w:rPr>
  </w:style>
  <w:style w:type="character" w:customStyle="1" w:styleId="ac">
    <w:name w:val="註解文字 字元"/>
    <w:basedOn w:val="a0"/>
    <w:link w:val="ab"/>
    <w:uiPriority w:val="99"/>
    <w:semiHidden/>
    <w:rsid w:val="00FA33C7"/>
    <w:rPr>
      <w:rFonts w:cs="Times New Roman"/>
      <w:sz w:val="20"/>
      <w:szCs w:val="20"/>
    </w:rPr>
  </w:style>
  <w:style w:type="paragraph" w:styleId="ad">
    <w:name w:val="annotation subject"/>
    <w:basedOn w:val="ab"/>
    <w:next w:val="ab"/>
    <w:link w:val="ae"/>
    <w:uiPriority w:val="99"/>
    <w:semiHidden/>
    <w:unhideWhenUsed/>
    <w:rsid w:val="00FA33C7"/>
    <w:rPr>
      <w:b/>
      <w:bCs/>
    </w:rPr>
  </w:style>
  <w:style w:type="character" w:customStyle="1" w:styleId="ae">
    <w:name w:val="註解主旨 字元"/>
    <w:basedOn w:val="ac"/>
    <w:link w:val="ad"/>
    <w:uiPriority w:val="99"/>
    <w:semiHidden/>
    <w:rsid w:val="00FA33C7"/>
    <w:rPr>
      <w:rFonts w:cs="Times New Roman"/>
      <w:b/>
      <w:bCs/>
      <w:sz w:val="20"/>
      <w:szCs w:val="20"/>
    </w:rPr>
  </w:style>
  <w:style w:type="paragraph" w:styleId="af">
    <w:name w:val="footnote text"/>
    <w:basedOn w:val="a"/>
    <w:link w:val="af0"/>
    <w:uiPriority w:val="99"/>
    <w:semiHidden/>
    <w:unhideWhenUsed/>
    <w:rsid w:val="00FA33C7"/>
    <w:rPr>
      <w:sz w:val="20"/>
      <w:szCs w:val="20"/>
    </w:rPr>
  </w:style>
  <w:style w:type="character" w:customStyle="1" w:styleId="af0">
    <w:name w:val="註腳文字 字元"/>
    <w:basedOn w:val="a0"/>
    <w:link w:val="af"/>
    <w:uiPriority w:val="99"/>
    <w:semiHidden/>
    <w:rsid w:val="00FA33C7"/>
    <w:rPr>
      <w:rFonts w:cs="Times New Roman"/>
      <w:sz w:val="20"/>
      <w:szCs w:val="20"/>
    </w:rPr>
  </w:style>
  <w:style w:type="character" w:styleId="af1">
    <w:name w:val="footnote reference"/>
    <w:basedOn w:val="a0"/>
    <w:uiPriority w:val="99"/>
    <w:semiHidden/>
    <w:unhideWhenUsed/>
    <w:rsid w:val="00FA33C7"/>
    <w:rPr>
      <w:vertAlign w:val="superscript"/>
    </w:rPr>
  </w:style>
  <w:style w:type="table" w:styleId="af2">
    <w:name w:val="Table Grid"/>
    <w:basedOn w:val="a1"/>
    <w:uiPriority w:val="39"/>
    <w:rsid w:val="002C5D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標題 1 字元"/>
    <w:basedOn w:val="a0"/>
    <w:link w:val="1"/>
    <w:uiPriority w:val="9"/>
    <w:rsid w:val="008E4E90"/>
    <w:rPr>
      <w:rFonts w:ascii="Times New Roman" w:eastAsiaTheme="majorEastAsia" w:hAnsi="Times New Roman" w:cstheme="majorBidi"/>
      <w:sz w:val="24"/>
      <w:szCs w:val="32"/>
    </w:rPr>
  </w:style>
  <w:style w:type="character" w:customStyle="1" w:styleId="20">
    <w:name w:val="標題 2 字元"/>
    <w:basedOn w:val="a0"/>
    <w:link w:val="2"/>
    <w:uiPriority w:val="9"/>
    <w:rsid w:val="008E4E90"/>
    <w:rPr>
      <w:rFonts w:ascii="Times New Roman" w:eastAsiaTheme="majorEastAsia" w:hAnsi="Times New Roman" w:cstheme="majorBidi"/>
      <w:sz w:val="24"/>
      <w:szCs w:val="26"/>
    </w:rPr>
  </w:style>
  <w:style w:type="character" w:customStyle="1" w:styleId="30">
    <w:name w:val="標題 3 字元"/>
    <w:basedOn w:val="a0"/>
    <w:link w:val="3"/>
    <w:uiPriority w:val="9"/>
    <w:rsid w:val="008E4E90"/>
    <w:rPr>
      <w:rFonts w:ascii="Times New Roman" w:eastAsiaTheme="majorEastAsia" w:hAnsi="Times New Roman" w:cstheme="majorBidi"/>
      <w:sz w:val="24"/>
      <w:szCs w:val="24"/>
    </w:rPr>
  </w:style>
  <w:style w:type="paragraph" w:styleId="af3">
    <w:name w:val="TOC Heading"/>
    <w:basedOn w:val="1"/>
    <w:next w:val="a"/>
    <w:uiPriority w:val="39"/>
    <w:unhideWhenUsed/>
    <w:qFormat/>
    <w:rsid w:val="00641A07"/>
    <w:pPr>
      <w:spacing w:line="259" w:lineRule="auto"/>
      <w:outlineLvl w:val="9"/>
    </w:pPr>
    <w:rPr>
      <w:lang w:eastAsia="zh-CN"/>
    </w:rPr>
  </w:style>
  <w:style w:type="paragraph" w:styleId="11">
    <w:name w:val="toc 1"/>
    <w:basedOn w:val="a"/>
    <w:next w:val="a"/>
    <w:autoRedefine/>
    <w:uiPriority w:val="39"/>
    <w:unhideWhenUsed/>
    <w:rsid w:val="00641A07"/>
    <w:pPr>
      <w:spacing w:after="100"/>
    </w:pPr>
  </w:style>
  <w:style w:type="paragraph" w:styleId="31">
    <w:name w:val="toc 3"/>
    <w:basedOn w:val="a"/>
    <w:next w:val="a"/>
    <w:autoRedefine/>
    <w:uiPriority w:val="39"/>
    <w:unhideWhenUsed/>
    <w:rsid w:val="00641A07"/>
    <w:pPr>
      <w:spacing w:after="100"/>
      <w:ind w:left="440"/>
    </w:pPr>
  </w:style>
  <w:style w:type="paragraph" w:styleId="21">
    <w:name w:val="toc 2"/>
    <w:basedOn w:val="a"/>
    <w:next w:val="a"/>
    <w:autoRedefine/>
    <w:uiPriority w:val="39"/>
    <w:unhideWhenUsed/>
    <w:rsid w:val="00641A07"/>
    <w:pPr>
      <w:spacing w:after="100"/>
      <w:ind w:left="220"/>
    </w:pPr>
  </w:style>
  <w:style w:type="character" w:styleId="af4">
    <w:name w:val="Hyperlink"/>
    <w:basedOn w:val="a0"/>
    <w:uiPriority w:val="99"/>
    <w:unhideWhenUsed/>
    <w:rsid w:val="00641A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85507">
      <w:bodyDiv w:val="1"/>
      <w:marLeft w:val="0"/>
      <w:marRight w:val="0"/>
      <w:marTop w:val="0"/>
      <w:marBottom w:val="0"/>
      <w:divBdr>
        <w:top w:val="none" w:sz="0" w:space="0" w:color="auto"/>
        <w:left w:val="none" w:sz="0" w:space="0" w:color="auto"/>
        <w:bottom w:val="none" w:sz="0" w:space="0" w:color="auto"/>
        <w:right w:val="none" w:sz="0" w:space="0" w:color="auto"/>
      </w:divBdr>
    </w:div>
    <w:div w:id="422259650">
      <w:bodyDiv w:val="1"/>
      <w:marLeft w:val="0"/>
      <w:marRight w:val="0"/>
      <w:marTop w:val="0"/>
      <w:marBottom w:val="0"/>
      <w:divBdr>
        <w:top w:val="none" w:sz="0" w:space="0" w:color="auto"/>
        <w:left w:val="none" w:sz="0" w:space="0" w:color="auto"/>
        <w:bottom w:val="none" w:sz="0" w:space="0" w:color="auto"/>
        <w:right w:val="none" w:sz="0" w:space="0" w:color="auto"/>
      </w:divBdr>
    </w:div>
    <w:div w:id="681203768">
      <w:bodyDiv w:val="1"/>
      <w:marLeft w:val="0"/>
      <w:marRight w:val="0"/>
      <w:marTop w:val="0"/>
      <w:marBottom w:val="0"/>
      <w:divBdr>
        <w:top w:val="none" w:sz="0" w:space="0" w:color="auto"/>
        <w:left w:val="none" w:sz="0" w:space="0" w:color="auto"/>
        <w:bottom w:val="none" w:sz="0" w:space="0" w:color="auto"/>
        <w:right w:val="none" w:sz="0" w:space="0" w:color="auto"/>
      </w:divBdr>
    </w:div>
    <w:div w:id="772745333">
      <w:bodyDiv w:val="1"/>
      <w:marLeft w:val="0"/>
      <w:marRight w:val="0"/>
      <w:marTop w:val="0"/>
      <w:marBottom w:val="0"/>
      <w:divBdr>
        <w:top w:val="none" w:sz="0" w:space="0" w:color="auto"/>
        <w:left w:val="none" w:sz="0" w:space="0" w:color="auto"/>
        <w:bottom w:val="none" w:sz="0" w:space="0" w:color="auto"/>
        <w:right w:val="none" w:sz="0" w:space="0" w:color="auto"/>
      </w:divBdr>
    </w:div>
    <w:div w:id="786660714">
      <w:bodyDiv w:val="1"/>
      <w:marLeft w:val="0"/>
      <w:marRight w:val="0"/>
      <w:marTop w:val="0"/>
      <w:marBottom w:val="0"/>
      <w:divBdr>
        <w:top w:val="none" w:sz="0" w:space="0" w:color="auto"/>
        <w:left w:val="none" w:sz="0" w:space="0" w:color="auto"/>
        <w:bottom w:val="none" w:sz="0" w:space="0" w:color="auto"/>
        <w:right w:val="none" w:sz="0" w:space="0" w:color="auto"/>
      </w:divBdr>
    </w:div>
    <w:div w:id="929891714">
      <w:bodyDiv w:val="1"/>
      <w:marLeft w:val="0"/>
      <w:marRight w:val="0"/>
      <w:marTop w:val="0"/>
      <w:marBottom w:val="0"/>
      <w:divBdr>
        <w:top w:val="none" w:sz="0" w:space="0" w:color="auto"/>
        <w:left w:val="none" w:sz="0" w:space="0" w:color="auto"/>
        <w:bottom w:val="none" w:sz="0" w:space="0" w:color="auto"/>
        <w:right w:val="none" w:sz="0" w:space="0" w:color="auto"/>
      </w:divBdr>
    </w:div>
    <w:div w:id="966476139">
      <w:bodyDiv w:val="1"/>
      <w:marLeft w:val="0"/>
      <w:marRight w:val="0"/>
      <w:marTop w:val="0"/>
      <w:marBottom w:val="0"/>
      <w:divBdr>
        <w:top w:val="none" w:sz="0" w:space="0" w:color="auto"/>
        <w:left w:val="none" w:sz="0" w:space="0" w:color="auto"/>
        <w:bottom w:val="none" w:sz="0" w:space="0" w:color="auto"/>
        <w:right w:val="none" w:sz="0" w:space="0" w:color="auto"/>
      </w:divBdr>
    </w:div>
    <w:div w:id="1009992537">
      <w:bodyDiv w:val="1"/>
      <w:marLeft w:val="0"/>
      <w:marRight w:val="0"/>
      <w:marTop w:val="0"/>
      <w:marBottom w:val="0"/>
      <w:divBdr>
        <w:top w:val="none" w:sz="0" w:space="0" w:color="auto"/>
        <w:left w:val="none" w:sz="0" w:space="0" w:color="auto"/>
        <w:bottom w:val="none" w:sz="0" w:space="0" w:color="auto"/>
        <w:right w:val="none" w:sz="0" w:space="0" w:color="auto"/>
      </w:divBdr>
    </w:div>
    <w:div w:id="1210150260">
      <w:bodyDiv w:val="1"/>
      <w:marLeft w:val="0"/>
      <w:marRight w:val="0"/>
      <w:marTop w:val="0"/>
      <w:marBottom w:val="0"/>
      <w:divBdr>
        <w:top w:val="none" w:sz="0" w:space="0" w:color="auto"/>
        <w:left w:val="none" w:sz="0" w:space="0" w:color="auto"/>
        <w:bottom w:val="none" w:sz="0" w:space="0" w:color="auto"/>
        <w:right w:val="none" w:sz="0" w:space="0" w:color="auto"/>
      </w:divBdr>
    </w:div>
    <w:div w:id="1271428173">
      <w:bodyDiv w:val="1"/>
      <w:marLeft w:val="0"/>
      <w:marRight w:val="0"/>
      <w:marTop w:val="0"/>
      <w:marBottom w:val="0"/>
      <w:divBdr>
        <w:top w:val="none" w:sz="0" w:space="0" w:color="auto"/>
        <w:left w:val="none" w:sz="0" w:space="0" w:color="auto"/>
        <w:bottom w:val="none" w:sz="0" w:space="0" w:color="auto"/>
        <w:right w:val="none" w:sz="0" w:space="0" w:color="auto"/>
      </w:divBdr>
    </w:div>
    <w:div w:id="1390491363">
      <w:bodyDiv w:val="1"/>
      <w:marLeft w:val="0"/>
      <w:marRight w:val="0"/>
      <w:marTop w:val="0"/>
      <w:marBottom w:val="0"/>
      <w:divBdr>
        <w:top w:val="none" w:sz="0" w:space="0" w:color="auto"/>
        <w:left w:val="none" w:sz="0" w:space="0" w:color="auto"/>
        <w:bottom w:val="none" w:sz="0" w:space="0" w:color="auto"/>
        <w:right w:val="none" w:sz="0" w:space="0" w:color="auto"/>
      </w:divBdr>
    </w:div>
    <w:div w:id="1492602273">
      <w:bodyDiv w:val="1"/>
      <w:marLeft w:val="0"/>
      <w:marRight w:val="0"/>
      <w:marTop w:val="0"/>
      <w:marBottom w:val="0"/>
      <w:divBdr>
        <w:top w:val="none" w:sz="0" w:space="0" w:color="auto"/>
        <w:left w:val="none" w:sz="0" w:space="0" w:color="auto"/>
        <w:bottom w:val="none" w:sz="0" w:space="0" w:color="auto"/>
        <w:right w:val="none" w:sz="0" w:space="0" w:color="auto"/>
      </w:divBdr>
    </w:div>
    <w:div w:id="1740513295">
      <w:bodyDiv w:val="1"/>
      <w:marLeft w:val="0"/>
      <w:marRight w:val="0"/>
      <w:marTop w:val="0"/>
      <w:marBottom w:val="0"/>
      <w:divBdr>
        <w:top w:val="none" w:sz="0" w:space="0" w:color="auto"/>
        <w:left w:val="none" w:sz="0" w:space="0" w:color="auto"/>
        <w:bottom w:val="none" w:sz="0" w:space="0" w:color="auto"/>
        <w:right w:val="none" w:sz="0" w:space="0" w:color="auto"/>
      </w:divBdr>
    </w:div>
    <w:div w:id="1791124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hyperlink" Target="file:///C:\Users\sceuser\Documents\BUO\TSD\7005\7005%20Research\71%20FINAL_EV_Sales_Update_April2019.pdf" TargetMode="External"/><Relationship Id="rId39" Type="http://schemas.openxmlformats.org/officeDocument/2006/relationships/hyperlink" Target="https://www.tesla.com/en_HK/blog/mission-tesla?redirect=no" TargetMode="External"/><Relationship Id="rId3" Type="http://schemas.openxmlformats.org/officeDocument/2006/relationships/styles" Target="styles.xml"/><Relationship Id="rId21" Type="http://schemas.openxmlformats.org/officeDocument/2006/relationships/hyperlink" Target="file:///C:\Users\sceuser\Documents\BUO\TSD\7005\7005%20Research\28-BMW_i8_Roadster%20config.pdf" TargetMode="External"/><Relationship Id="rId34" Type="http://schemas.openxmlformats.org/officeDocument/2006/relationships/hyperlink" Target="https://www.businessinsider.com/tesla-model-3-sedan-earns-top-safety-award-from-iihs-2019-9" TargetMode="External"/><Relationship Id="rId42" Type="http://schemas.openxmlformats.org/officeDocument/2006/relationships/hyperlink" Target="https://www.businessinsider.com/tesla-executive-departures-list-2018-9" TargetMode="External"/><Relationship Id="rId47" Type="http://schemas.openxmlformats.org/officeDocument/2006/relationships/hyperlink" Target="https://asia.nikkei.com/Business/Companies/Tesla-s-big-tax-bill-China-to-collect-320m-from-Shanghai-plant2"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hyperlink" Target="https://fortune.com/2019/10/24/tesla-profit-from-less-revenue/" TargetMode="External"/><Relationship Id="rId33" Type="http://schemas.openxmlformats.org/officeDocument/2006/relationships/hyperlink" Target="https://www.motortrend.com/cars/tesla/roadster/2008/2008-tesla-roadster/" TargetMode="External"/><Relationship Id="rId38" Type="http://schemas.openxmlformats.org/officeDocument/2006/relationships/hyperlink" Target="https://fortune.com/2019/10/24/tesla-profit-from-less-revenue/" TargetMode="External"/><Relationship Id="rId46" Type="http://schemas.openxmlformats.org/officeDocument/2006/relationships/hyperlink" Target="https://www.forbes.com/sites/cognitiveworld/2019/12/08/how-autonomous-vehicles-fit-into-our-ai-enabled-futur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mwgroup.com/en/company/bmw-group-news/artikel/China.html" TargetMode="External"/><Relationship Id="rId29" Type="http://schemas.openxmlformats.org/officeDocument/2006/relationships/hyperlink" Target="https://search-proquest-com.lib-ezproxy.hkbu.edu.hk/docview/1803415510?accountid=11440" TargetMode="External"/><Relationship Id="rId41" Type="http://schemas.openxmlformats.org/officeDocument/2006/relationships/hyperlink" Target="https://www.theverge.com/2019/2/22/18236707/tesla-model-3-2018-best-selling-ev-glob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www.daimler.com/company/strategy/" TargetMode="External"/><Relationship Id="rId32" Type="http://schemas.openxmlformats.org/officeDocument/2006/relationships/hyperlink" Target="https://www.chinadaily.com.cn/a/201901/14/WS5c3bfd3ca3106c65c34e442f.html" TargetMode="External"/><Relationship Id="rId37" Type="http://schemas.openxmlformats.org/officeDocument/2006/relationships/hyperlink" Target="http://www.miit.gov.cn/n1146285/n1146352/n3054355/n3057585/n3057592/c7561030/part/7561041.pdf" TargetMode="External"/><Relationship Id="rId40" Type="http://schemas.openxmlformats.org/officeDocument/2006/relationships/hyperlink" Target="http://data.stats.gov.cn/english/tablequery.htm?code=AB0304" TargetMode="External"/><Relationship Id="rId45" Type="http://schemas.openxmlformats.org/officeDocument/2006/relationships/hyperlink" Target="https://www.tesla.com/en_hk/models" TargetMode="Externa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yperlink" Target="https://www.cnbc.com/2018/04/11/elon-musk-says-he-is-sleeping-on-tesla-factory-floor-to-save-time.html" TargetMode="External"/><Relationship Id="rId28" Type="http://schemas.openxmlformats.org/officeDocument/2006/relationships/hyperlink" Target="https://insideevs.com/reviews/371526/porsche-taycan-vs-tesla-model-3-comparison/" TargetMode="External"/><Relationship Id="rId36" Type="http://schemas.openxmlformats.org/officeDocument/2006/relationships/hyperlink" Target="http://www.miit.gov.cn/n1278117/n1648113/c7553623/content.html" TargetMode="External"/><Relationship Id="rId49"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www.bmwgroup.com/content/dam/grpw/websites/bmwgroup_com/ir/downloads/en/2019/hauptversammlungen/BMW-Group-Annual-Report-2018.pdf" TargetMode="External"/><Relationship Id="rId31" Type="http://schemas.openxmlformats.org/officeDocument/2006/relationships/hyperlink" Target="https://www.iea.org/reports/global-ev-outlook-2019" TargetMode="External"/><Relationship Id="rId44" Type="http://schemas.openxmlformats.org/officeDocument/2006/relationships/hyperlink" Target="https://www.tesla.com/en_HK/about"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hyperlink" Target="https://www.tesla.com/en_HK/about" TargetMode="External"/><Relationship Id="rId27" Type="http://schemas.openxmlformats.org/officeDocument/2006/relationships/hyperlink" Target="https://www.cnbc.com/2019/10/19/electric-car-start-ups-once-seen-as-threat-now-struggle-to-survive.html" TargetMode="External"/><Relationship Id="rId30" Type="http://schemas.openxmlformats.org/officeDocument/2006/relationships/hyperlink" Target="https://www.cnbc.com/2019/08/28/tesla-starts-selling-its-own-car-insurance-in-california.html" TargetMode="External"/><Relationship Id="rId35" Type="http://schemas.openxmlformats.org/officeDocument/2006/relationships/hyperlink" Target="https://www.cnbc.com/2018/10/02/tesla-ceo-elon-musk-resigns-as-chairman--heres-what-that-really-means.html" TargetMode="External"/><Relationship Id="rId43" Type="http://schemas.openxmlformats.org/officeDocument/2006/relationships/hyperlink" Target="https://stockdividendscreener.com/auto-manufacturers/teslas-regulatory-credits-revenue/" TargetMode="External"/><Relationship Id="rId48" Type="http://schemas.openxmlformats.org/officeDocument/2006/relationships/footer" Target="footer1.xml"/><Relationship Id="rId8" Type="http://schemas.openxmlformats.org/officeDocument/2006/relationships/image" Target="media/image1.emf"/></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053361-B86B-40C7-9D6C-D74F40FFA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11032</Words>
  <Characters>62889</Characters>
  <Application>Microsoft Office Word</Application>
  <DocSecurity>0</DocSecurity>
  <Lines>524</Lines>
  <Paragraphs>147</Paragraphs>
  <ScaleCrop>false</ScaleCrop>
  <Company/>
  <LinksUpToDate>false</LinksUpToDate>
  <CharactersWithSpaces>73774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 William K W</dc:creator>
  <cp:keywords/>
  <dc:description/>
  <cp:lastModifiedBy>William Lai</cp:lastModifiedBy>
  <cp:revision>2</cp:revision>
  <cp:lastPrinted>2019-12-23T06:03:00Z</cp:lastPrinted>
  <dcterms:created xsi:type="dcterms:W3CDTF">2019-12-23T07:05:00Z</dcterms:created>
  <dcterms:modified xsi:type="dcterms:W3CDTF">2019-12-23T07:05:00Z</dcterms:modified>
</cp:coreProperties>
</file>