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tblCellMar>
          <w:left w:w="10" w:type="dxa"/>
          <w:right w:w="10" w:type="dxa"/>
        </w:tblCellMar>
        <w:tblLook w:val="04A0" w:firstRow="1" w:lastRow="0" w:firstColumn="1" w:lastColumn="0" w:noHBand="0" w:noVBand="1"/>
      </w:tblPr>
      <w:tblGrid>
        <w:gridCol w:w="4500"/>
        <w:gridCol w:w="4516"/>
      </w:tblGrid>
      <w:tr w:rsidR="000E2638" w14:paraId="40A45E1C" w14:textId="77777777" w:rsidTr="00BE692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0ABB8F"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CA4420"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Halal Uddin Ali</w:t>
            </w:r>
          </w:p>
        </w:tc>
      </w:tr>
      <w:tr w:rsidR="000E2638" w14:paraId="1CD85F93" w14:textId="77777777" w:rsidTr="00BE692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BB33E1"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 xml:space="preserve">Student number </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C24B88"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1709379</w:t>
            </w:r>
          </w:p>
        </w:tc>
      </w:tr>
      <w:tr w:rsidR="000E2638" w14:paraId="25B64EA6" w14:textId="77777777" w:rsidTr="00BE692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D7429A"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Lecturer 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22CA43" w14:textId="18D3F752" w:rsidR="000E2638" w:rsidRDefault="003C1A54"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 xml:space="preserve">Dr </w:t>
            </w:r>
            <w:proofErr w:type="spellStart"/>
            <w:r w:rsidR="000E2638">
              <w:rPr>
                <w:rFonts w:ascii="Calibri" w:eastAsia="Calibri" w:hAnsi="Calibri" w:cs="Times New Roman"/>
              </w:rPr>
              <w:t>Azora</w:t>
            </w:r>
            <w:proofErr w:type="spellEnd"/>
            <w:r w:rsidR="000E2638">
              <w:rPr>
                <w:rFonts w:ascii="Calibri" w:eastAsia="Calibri" w:hAnsi="Calibri" w:cs="Times New Roman"/>
              </w:rPr>
              <w:t xml:space="preserve"> Hurd</w:t>
            </w:r>
          </w:p>
        </w:tc>
      </w:tr>
      <w:tr w:rsidR="000E2638" w14:paraId="6E29F169" w14:textId="77777777" w:rsidTr="00BE692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F3F5C4"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Module code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285AA2" w14:textId="31477DD1"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 xml:space="preserve">BMHP5014 </w:t>
            </w:r>
          </w:p>
        </w:tc>
      </w:tr>
      <w:tr w:rsidR="000E2638" w14:paraId="53FD5DF4" w14:textId="77777777" w:rsidTr="00BE692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1F2D06"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Title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0F1DF6" w14:textId="7EE0C1E5"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Changemakers: Creativity &amp; Value creation</w:t>
            </w:r>
          </w:p>
        </w:tc>
      </w:tr>
      <w:tr w:rsidR="000E2638" w14:paraId="59504522" w14:textId="77777777" w:rsidTr="00BE692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0A2F96"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Submission date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D04E15" w14:textId="77777777" w:rsidR="000E2638" w:rsidRDefault="000E2638" w:rsidP="00BE692D">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26/03/21</w:t>
            </w:r>
          </w:p>
        </w:tc>
      </w:tr>
    </w:tbl>
    <w:p w14:paraId="77790A75" w14:textId="77777777" w:rsidR="000E2638" w:rsidRDefault="000E2638" w:rsidP="000E2638"/>
    <w:p w14:paraId="799313ED" w14:textId="77777777" w:rsidR="000E2638" w:rsidRDefault="000E2638" w:rsidP="000E2638"/>
    <w:p w14:paraId="1A705AD2" w14:textId="77777777" w:rsidR="000E2638" w:rsidRDefault="000E2638" w:rsidP="000E2638"/>
    <w:p w14:paraId="6358D72B" w14:textId="77777777" w:rsidR="000E2638" w:rsidRDefault="000E2638" w:rsidP="000E2638">
      <w:pPr>
        <w:rPr>
          <w:sz w:val="40"/>
          <w:szCs w:val="40"/>
        </w:rPr>
      </w:pPr>
    </w:p>
    <w:p w14:paraId="62438541" w14:textId="77777777" w:rsidR="000E2638" w:rsidRDefault="000E2638" w:rsidP="000E2638">
      <w:pPr>
        <w:rPr>
          <w:sz w:val="40"/>
          <w:szCs w:val="40"/>
        </w:rPr>
      </w:pPr>
    </w:p>
    <w:p w14:paraId="535BF963" w14:textId="77777777" w:rsidR="000E2638" w:rsidRDefault="000E2638" w:rsidP="000E2638">
      <w:pPr>
        <w:rPr>
          <w:b/>
          <w:bCs/>
          <w:sz w:val="96"/>
          <w:szCs w:val="96"/>
        </w:rPr>
      </w:pPr>
    </w:p>
    <w:p w14:paraId="4F08C1C7" w14:textId="77777777" w:rsidR="000E2638" w:rsidRPr="000E2638" w:rsidRDefault="000E2638" w:rsidP="000E2638">
      <w:pPr>
        <w:spacing w:after="0" w:line="240" w:lineRule="auto"/>
        <w:rPr>
          <w:rFonts w:ascii="Segoe UI" w:eastAsia="Times New Roman" w:hAnsi="Segoe UI" w:cs="Segoe UI"/>
          <w:color w:val="00090E"/>
          <w:sz w:val="23"/>
          <w:szCs w:val="23"/>
          <w:u w:val="single"/>
          <w:shd w:val="clear" w:color="auto" w:fill="FBF7F5"/>
          <w:lang w:eastAsia="en-GB"/>
        </w:rPr>
      </w:pPr>
      <w:r w:rsidRPr="000E2638">
        <w:rPr>
          <w:rFonts w:ascii="Times New Roman" w:eastAsia="Times New Roman" w:hAnsi="Times New Roman" w:cs="Times New Roman"/>
          <w:sz w:val="24"/>
          <w:szCs w:val="24"/>
          <w:lang w:eastAsia="en-GB"/>
        </w:rPr>
        <w:fldChar w:fldCharType="begin"/>
      </w:r>
      <w:r w:rsidRPr="000E2638">
        <w:rPr>
          <w:rFonts w:ascii="Times New Roman" w:eastAsia="Times New Roman" w:hAnsi="Times New Roman" w:cs="Times New Roman"/>
          <w:sz w:val="24"/>
          <w:szCs w:val="24"/>
          <w:lang w:eastAsia="en-GB"/>
        </w:rPr>
        <w:instrText xml:space="preserve"> HYPERLINK "https://moodle.uwtsd.ac.uk/course/view.php?id=8999" </w:instrText>
      </w:r>
      <w:r w:rsidRPr="000E2638">
        <w:rPr>
          <w:rFonts w:ascii="Times New Roman" w:eastAsia="Times New Roman" w:hAnsi="Times New Roman" w:cs="Times New Roman"/>
          <w:sz w:val="24"/>
          <w:szCs w:val="24"/>
          <w:lang w:eastAsia="en-GB"/>
        </w:rPr>
        <w:fldChar w:fldCharType="separate"/>
      </w:r>
    </w:p>
    <w:p w14:paraId="1DFEC3BD" w14:textId="77777777" w:rsidR="000E2638" w:rsidRPr="000E2638" w:rsidRDefault="000E2638" w:rsidP="000E2638">
      <w:pPr>
        <w:spacing w:after="100" w:afterAutospacing="1" w:line="240" w:lineRule="auto"/>
        <w:textAlignment w:val="center"/>
        <w:outlineLvl w:val="0"/>
        <w:rPr>
          <w:rFonts w:ascii="Arial" w:eastAsia="Times New Roman" w:hAnsi="Arial" w:cs="Arial"/>
          <w:kern w:val="36"/>
          <w:sz w:val="72"/>
          <w:szCs w:val="72"/>
          <w:lang w:eastAsia="en-GB"/>
        </w:rPr>
      </w:pPr>
      <w:r w:rsidRPr="000E2638">
        <w:rPr>
          <w:rFonts w:ascii="Arial" w:eastAsia="Times New Roman" w:hAnsi="Arial" w:cs="Arial"/>
          <w:color w:val="00090E"/>
          <w:kern w:val="36"/>
          <w:sz w:val="72"/>
          <w:szCs w:val="72"/>
          <w:u w:val="single"/>
          <w:shd w:val="clear" w:color="auto" w:fill="FBF7F5"/>
          <w:lang w:eastAsia="en-GB"/>
        </w:rPr>
        <w:t>Changemakers: Creativity and Value Creation (BMHP5014_BIRM)</w:t>
      </w:r>
    </w:p>
    <w:p w14:paraId="0A7B1E97" w14:textId="51A7F856" w:rsidR="000E2638" w:rsidRDefault="000E2638" w:rsidP="000E2638">
      <w:pPr>
        <w:rPr>
          <w:b/>
          <w:bCs/>
          <w:sz w:val="96"/>
          <w:szCs w:val="96"/>
        </w:rPr>
      </w:pPr>
      <w:r w:rsidRPr="000E2638">
        <w:rPr>
          <w:rFonts w:ascii="Times New Roman" w:eastAsia="Times New Roman" w:hAnsi="Times New Roman" w:cs="Times New Roman"/>
          <w:sz w:val="24"/>
          <w:szCs w:val="24"/>
          <w:lang w:eastAsia="en-GB"/>
        </w:rPr>
        <w:fldChar w:fldCharType="end"/>
      </w:r>
    </w:p>
    <w:p w14:paraId="6927CD6F" w14:textId="0F7B6E8C" w:rsidR="009C66B5" w:rsidRDefault="009C66B5">
      <w:pPr>
        <w:rPr>
          <w:rFonts w:ascii="Arial" w:hAnsi="Arial" w:cs="Arial"/>
          <w:sz w:val="24"/>
          <w:szCs w:val="24"/>
        </w:rPr>
      </w:pPr>
    </w:p>
    <w:p w14:paraId="0D4CAA2F" w14:textId="51297ED3" w:rsidR="000E2638" w:rsidRDefault="000E2638">
      <w:pPr>
        <w:rPr>
          <w:rFonts w:ascii="Arial" w:hAnsi="Arial" w:cs="Arial"/>
          <w:sz w:val="24"/>
          <w:szCs w:val="24"/>
        </w:rPr>
      </w:pPr>
    </w:p>
    <w:p w14:paraId="3FF355DF" w14:textId="75321118" w:rsidR="000E2638" w:rsidRDefault="000E2638">
      <w:pPr>
        <w:rPr>
          <w:rFonts w:ascii="Arial" w:hAnsi="Arial" w:cs="Arial"/>
          <w:sz w:val="24"/>
          <w:szCs w:val="24"/>
        </w:rPr>
      </w:pPr>
    </w:p>
    <w:p w14:paraId="1CC6B1B1" w14:textId="0D9BA367" w:rsidR="000E2638" w:rsidRDefault="000E2638">
      <w:pPr>
        <w:rPr>
          <w:rFonts w:ascii="Arial" w:hAnsi="Arial" w:cs="Arial"/>
          <w:sz w:val="24"/>
          <w:szCs w:val="24"/>
        </w:rPr>
      </w:pPr>
    </w:p>
    <w:p w14:paraId="26D86090" w14:textId="55FD4C5A" w:rsidR="000E2638" w:rsidRDefault="000E2638">
      <w:pPr>
        <w:rPr>
          <w:rFonts w:ascii="Arial" w:hAnsi="Arial" w:cs="Arial"/>
          <w:sz w:val="24"/>
          <w:szCs w:val="24"/>
        </w:rPr>
      </w:pPr>
    </w:p>
    <w:p w14:paraId="716702F1" w14:textId="17E8C71F" w:rsidR="000E2638" w:rsidRDefault="000E2638">
      <w:pPr>
        <w:rPr>
          <w:rFonts w:ascii="Arial" w:hAnsi="Arial" w:cs="Arial"/>
          <w:sz w:val="24"/>
          <w:szCs w:val="24"/>
        </w:rPr>
      </w:pPr>
    </w:p>
    <w:p w14:paraId="582BB592" w14:textId="1FE17C8E" w:rsidR="000E2638" w:rsidRDefault="000E2638">
      <w:pPr>
        <w:rPr>
          <w:rFonts w:ascii="Arial" w:hAnsi="Arial" w:cs="Arial"/>
          <w:sz w:val="24"/>
          <w:szCs w:val="24"/>
        </w:rPr>
      </w:pPr>
    </w:p>
    <w:p w14:paraId="2874173F" w14:textId="08ACA68E" w:rsidR="000E2638" w:rsidRDefault="000E2638">
      <w:pPr>
        <w:rPr>
          <w:rFonts w:ascii="Arial" w:hAnsi="Arial" w:cs="Arial"/>
          <w:sz w:val="24"/>
          <w:szCs w:val="24"/>
        </w:rPr>
      </w:pPr>
    </w:p>
    <w:p w14:paraId="627E40D1" w14:textId="0BBB4E63" w:rsidR="000E2638" w:rsidRPr="000E2638" w:rsidRDefault="000E2638">
      <w:pPr>
        <w:rPr>
          <w:rFonts w:ascii="Arial" w:hAnsi="Arial" w:cs="Arial"/>
          <w:b/>
          <w:bCs/>
          <w:sz w:val="40"/>
          <w:szCs w:val="40"/>
          <w:u w:val="single"/>
        </w:rPr>
      </w:pPr>
      <w:r w:rsidRPr="000E2638">
        <w:rPr>
          <w:rFonts w:ascii="Arial" w:hAnsi="Arial" w:cs="Arial"/>
          <w:b/>
          <w:bCs/>
          <w:sz w:val="40"/>
          <w:szCs w:val="40"/>
          <w:u w:val="single"/>
        </w:rPr>
        <w:lastRenderedPageBreak/>
        <w:t>Contents</w:t>
      </w:r>
      <w:r>
        <w:rPr>
          <w:rFonts w:ascii="Arial" w:hAnsi="Arial" w:cs="Arial"/>
          <w:b/>
          <w:bCs/>
          <w:sz w:val="40"/>
          <w:szCs w:val="40"/>
          <w:u w:val="single"/>
        </w:rPr>
        <w:t>:</w:t>
      </w:r>
    </w:p>
    <w:p w14:paraId="579B3A76" w14:textId="791EB29B" w:rsidR="000E2638" w:rsidRDefault="000E2638">
      <w:pPr>
        <w:rPr>
          <w:rFonts w:ascii="Arial" w:hAnsi="Arial" w:cs="Arial"/>
          <w:sz w:val="24"/>
          <w:szCs w:val="24"/>
        </w:rPr>
      </w:pPr>
    </w:p>
    <w:p w14:paraId="29B6DA2C" w14:textId="66DC992E" w:rsidR="000E2638" w:rsidRDefault="000E2638">
      <w:pPr>
        <w:rPr>
          <w:rFonts w:ascii="Arial" w:hAnsi="Arial" w:cs="Arial"/>
          <w:sz w:val="24"/>
          <w:szCs w:val="24"/>
        </w:rPr>
      </w:pPr>
    </w:p>
    <w:p w14:paraId="37ED79B0" w14:textId="2C623812" w:rsidR="000E2638" w:rsidRDefault="000E2638">
      <w:pPr>
        <w:rPr>
          <w:rFonts w:ascii="Arial" w:hAnsi="Arial" w:cs="Arial"/>
          <w:sz w:val="24"/>
          <w:szCs w:val="24"/>
        </w:rPr>
      </w:pPr>
    </w:p>
    <w:p w14:paraId="4F0DC9EE" w14:textId="5F087C90" w:rsidR="000E2638" w:rsidRDefault="000E2638">
      <w:pPr>
        <w:rPr>
          <w:rFonts w:ascii="Arial" w:hAnsi="Arial" w:cs="Arial"/>
          <w:sz w:val="24"/>
          <w:szCs w:val="24"/>
        </w:rPr>
      </w:pPr>
    </w:p>
    <w:p w14:paraId="639F76A1" w14:textId="7796E1EA" w:rsidR="000E2638" w:rsidRDefault="000E2638">
      <w:pPr>
        <w:rPr>
          <w:rFonts w:ascii="Arial" w:hAnsi="Arial" w:cs="Arial"/>
          <w:sz w:val="24"/>
          <w:szCs w:val="24"/>
        </w:rPr>
      </w:pPr>
    </w:p>
    <w:p w14:paraId="7265CFA2" w14:textId="46DB5CFB" w:rsidR="000E2638" w:rsidRDefault="000E2638">
      <w:pPr>
        <w:rPr>
          <w:rFonts w:ascii="Arial" w:hAnsi="Arial" w:cs="Arial"/>
          <w:sz w:val="24"/>
          <w:szCs w:val="24"/>
        </w:rPr>
      </w:pPr>
    </w:p>
    <w:p w14:paraId="688AEF02" w14:textId="35001A29" w:rsidR="000E2638" w:rsidRDefault="000E2638">
      <w:pPr>
        <w:rPr>
          <w:rFonts w:ascii="Arial" w:hAnsi="Arial" w:cs="Arial"/>
          <w:sz w:val="24"/>
          <w:szCs w:val="24"/>
        </w:rPr>
      </w:pPr>
    </w:p>
    <w:p w14:paraId="5FF86917" w14:textId="57E47B29" w:rsidR="000E2638" w:rsidRDefault="000E2638">
      <w:pPr>
        <w:rPr>
          <w:rFonts w:ascii="Arial" w:hAnsi="Arial" w:cs="Arial"/>
          <w:sz w:val="24"/>
          <w:szCs w:val="24"/>
        </w:rPr>
      </w:pPr>
    </w:p>
    <w:p w14:paraId="7355ABA2" w14:textId="38A65A97" w:rsidR="000E2638" w:rsidRDefault="000E2638">
      <w:pPr>
        <w:rPr>
          <w:rFonts w:ascii="Arial" w:hAnsi="Arial" w:cs="Arial"/>
          <w:sz w:val="24"/>
          <w:szCs w:val="24"/>
        </w:rPr>
      </w:pPr>
    </w:p>
    <w:p w14:paraId="60EE2CB1" w14:textId="2C357A56" w:rsidR="000E2638" w:rsidRDefault="000E2638">
      <w:pPr>
        <w:rPr>
          <w:rFonts w:ascii="Arial" w:hAnsi="Arial" w:cs="Arial"/>
          <w:sz w:val="24"/>
          <w:szCs w:val="24"/>
        </w:rPr>
      </w:pPr>
    </w:p>
    <w:p w14:paraId="1AA30EA2" w14:textId="7C752B13" w:rsidR="000E2638" w:rsidRDefault="000E2638">
      <w:pPr>
        <w:rPr>
          <w:rFonts w:ascii="Arial" w:hAnsi="Arial" w:cs="Arial"/>
          <w:sz w:val="24"/>
          <w:szCs w:val="24"/>
        </w:rPr>
      </w:pPr>
    </w:p>
    <w:p w14:paraId="36026A05" w14:textId="15AA0DDF" w:rsidR="000E2638" w:rsidRDefault="000E2638">
      <w:pPr>
        <w:rPr>
          <w:rFonts w:ascii="Arial" w:hAnsi="Arial" w:cs="Arial"/>
          <w:sz w:val="24"/>
          <w:szCs w:val="24"/>
        </w:rPr>
      </w:pPr>
    </w:p>
    <w:p w14:paraId="37E2E580" w14:textId="168B2FE7" w:rsidR="000E2638" w:rsidRDefault="000E2638">
      <w:pPr>
        <w:rPr>
          <w:rFonts w:ascii="Arial" w:hAnsi="Arial" w:cs="Arial"/>
          <w:sz w:val="24"/>
          <w:szCs w:val="24"/>
        </w:rPr>
      </w:pPr>
    </w:p>
    <w:p w14:paraId="74B96092" w14:textId="06BAAEF6" w:rsidR="000E2638" w:rsidRPr="000E2638" w:rsidRDefault="000E2638" w:rsidP="000E2638">
      <w:pPr>
        <w:rPr>
          <w:rFonts w:ascii="Arial" w:hAnsi="Arial" w:cs="Arial"/>
          <w:sz w:val="24"/>
          <w:szCs w:val="24"/>
        </w:rPr>
      </w:pPr>
    </w:p>
    <w:p w14:paraId="42D6D8D3" w14:textId="4748FF1A" w:rsidR="000E2638" w:rsidRDefault="000E2638">
      <w:pPr>
        <w:rPr>
          <w:rFonts w:ascii="Arial" w:hAnsi="Arial" w:cs="Arial"/>
          <w:sz w:val="24"/>
          <w:szCs w:val="24"/>
        </w:rPr>
      </w:pPr>
    </w:p>
    <w:p w14:paraId="566F6A3A" w14:textId="0B4B0E7D" w:rsidR="000E2638" w:rsidRDefault="000E2638">
      <w:pPr>
        <w:rPr>
          <w:rFonts w:ascii="Arial" w:hAnsi="Arial" w:cs="Arial"/>
          <w:sz w:val="24"/>
          <w:szCs w:val="24"/>
        </w:rPr>
      </w:pPr>
    </w:p>
    <w:p w14:paraId="59777599" w14:textId="56E76485" w:rsidR="000E2638" w:rsidRDefault="000E2638">
      <w:pPr>
        <w:rPr>
          <w:rFonts w:ascii="Arial" w:hAnsi="Arial" w:cs="Arial"/>
          <w:sz w:val="24"/>
          <w:szCs w:val="24"/>
        </w:rPr>
      </w:pPr>
    </w:p>
    <w:p w14:paraId="0608186A" w14:textId="7F9D42AA" w:rsidR="000E2638" w:rsidRDefault="000E2638">
      <w:pPr>
        <w:rPr>
          <w:rFonts w:ascii="Arial" w:hAnsi="Arial" w:cs="Arial"/>
          <w:sz w:val="24"/>
          <w:szCs w:val="24"/>
        </w:rPr>
      </w:pPr>
    </w:p>
    <w:p w14:paraId="4F1381BF" w14:textId="3A655E52" w:rsidR="000E2638" w:rsidRDefault="000E2638">
      <w:pPr>
        <w:rPr>
          <w:rFonts w:ascii="Arial" w:hAnsi="Arial" w:cs="Arial"/>
          <w:sz w:val="24"/>
          <w:szCs w:val="24"/>
        </w:rPr>
      </w:pPr>
    </w:p>
    <w:p w14:paraId="5DE032C6" w14:textId="7D08BE9A" w:rsidR="000E2638" w:rsidRDefault="000E2638">
      <w:pPr>
        <w:rPr>
          <w:rFonts w:ascii="Arial" w:hAnsi="Arial" w:cs="Arial"/>
          <w:sz w:val="24"/>
          <w:szCs w:val="24"/>
        </w:rPr>
      </w:pPr>
    </w:p>
    <w:p w14:paraId="538510A1" w14:textId="32DBE5E7" w:rsidR="000E2638" w:rsidRDefault="000E2638">
      <w:pPr>
        <w:rPr>
          <w:rFonts w:ascii="Arial" w:hAnsi="Arial" w:cs="Arial"/>
          <w:sz w:val="24"/>
          <w:szCs w:val="24"/>
        </w:rPr>
      </w:pPr>
    </w:p>
    <w:p w14:paraId="390F9A99" w14:textId="26AAA498" w:rsidR="000E2638" w:rsidRDefault="000E2638">
      <w:pPr>
        <w:rPr>
          <w:rFonts w:ascii="Arial" w:hAnsi="Arial" w:cs="Arial"/>
          <w:sz w:val="24"/>
          <w:szCs w:val="24"/>
        </w:rPr>
      </w:pPr>
    </w:p>
    <w:p w14:paraId="7B7919DB" w14:textId="6FE1E110" w:rsidR="000E2638" w:rsidRDefault="000E2638">
      <w:pPr>
        <w:rPr>
          <w:rFonts w:ascii="Arial" w:hAnsi="Arial" w:cs="Arial"/>
          <w:sz w:val="24"/>
          <w:szCs w:val="24"/>
        </w:rPr>
      </w:pPr>
    </w:p>
    <w:p w14:paraId="4784226A" w14:textId="3329233C" w:rsidR="000E2638" w:rsidRDefault="000E2638">
      <w:pPr>
        <w:rPr>
          <w:rFonts w:ascii="Arial" w:hAnsi="Arial" w:cs="Arial"/>
          <w:sz w:val="24"/>
          <w:szCs w:val="24"/>
        </w:rPr>
      </w:pPr>
    </w:p>
    <w:p w14:paraId="4C398FC2" w14:textId="574CF2F2" w:rsidR="000E2638" w:rsidRDefault="000E2638">
      <w:pPr>
        <w:rPr>
          <w:rFonts w:ascii="Arial" w:hAnsi="Arial" w:cs="Arial"/>
          <w:sz w:val="24"/>
          <w:szCs w:val="24"/>
        </w:rPr>
      </w:pPr>
    </w:p>
    <w:p w14:paraId="3E111637" w14:textId="308E0FD4" w:rsidR="000E2638" w:rsidRDefault="000E2638">
      <w:pPr>
        <w:rPr>
          <w:rFonts w:ascii="Arial" w:hAnsi="Arial" w:cs="Arial"/>
          <w:sz w:val="24"/>
          <w:szCs w:val="24"/>
        </w:rPr>
      </w:pPr>
    </w:p>
    <w:p w14:paraId="5501F54E" w14:textId="472CA181" w:rsidR="000E2638" w:rsidRDefault="000E2638">
      <w:pPr>
        <w:rPr>
          <w:rFonts w:ascii="Arial" w:hAnsi="Arial" w:cs="Arial"/>
          <w:sz w:val="24"/>
          <w:szCs w:val="24"/>
        </w:rPr>
      </w:pPr>
    </w:p>
    <w:p w14:paraId="163CA87C" w14:textId="30184FA0" w:rsidR="000E2638" w:rsidRDefault="000E2638">
      <w:pPr>
        <w:rPr>
          <w:rFonts w:ascii="Arial" w:hAnsi="Arial" w:cs="Arial"/>
          <w:sz w:val="24"/>
          <w:szCs w:val="24"/>
        </w:rPr>
      </w:pPr>
    </w:p>
    <w:p w14:paraId="580B4405" w14:textId="77777777" w:rsidR="00DC25AB" w:rsidRDefault="00DC25AB">
      <w:pPr>
        <w:rPr>
          <w:rFonts w:ascii="Arial" w:hAnsi="Arial" w:cs="Arial"/>
          <w:sz w:val="24"/>
          <w:szCs w:val="24"/>
        </w:rPr>
      </w:pPr>
    </w:p>
    <w:p w14:paraId="0E9B8694" w14:textId="6611E857" w:rsidR="000E2638" w:rsidRDefault="000E2638">
      <w:pPr>
        <w:rPr>
          <w:rFonts w:ascii="Arial" w:hAnsi="Arial" w:cs="Arial"/>
          <w:b/>
          <w:bCs/>
          <w:sz w:val="44"/>
          <w:szCs w:val="44"/>
          <w:u w:val="single"/>
        </w:rPr>
      </w:pPr>
      <w:r w:rsidRPr="009E4758">
        <w:rPr>
          <w:rFonts w:ascii="Arial" w:hAnsi="Arial" w:cs="Arial"/>
          <w:b/>
          <w:bCs/>
          <w:sz w:val="40"/>
          <w:szCs w:val="40"/>
          <w:u w:val="single"/>
        </w:rPr>
        <w:lastRenderedPageBreak/>
        <w:t>Introduction</w:t>
      </w:r>
      <w:r w:rsidRPr="000E2638">
        <w:rPr>
          <w:rFonts w:ascii="Arial" w:hAnsi="Arial" w:cs="Arial"/>
          <w:b/>
          <w:bCs/>
          <w:sz w:val="44"/>
          <w:szCs w:val="44"/>
          <w:u w:val="single"/>
        </w:rPr>
        <w:t>:</w:t>
      </w:r>
    </w:p>
    <w:p w14:paraId="7C6059B0" w14:textId="175DC1E1" w:rsidR="007C5380" w:rsidRDefault="007C5380">
      <w:pPr>
        <w:rPr>
          <w:rFonts w:ascii="Arial" w:hAnsi="Arial" w:cs="Arial"/>
          <w:b/>
          <w:bCs/>
          <w:sz w:val="44"/>
          <w:szCs w:val="44"/>
          <w:u w:val="single"/>
        </w:rPr>
      </w:pPr>
    </w:p>
    <w:p w14:paraId="02E3A1D8" w14:textId="6A226DCD" w:rsidR="007C5380" w:rsidRDefault="007C5380">
      <w:pPr>
        <w:rPr>
          <w:rFonts w:ascii="Arial" w:hAnsi="Arial" w:cs="Arial"/>
          <w:sz w:val="24"/>
          <w:szCs w:val="24"/>
        </w:rPr>
      </w:pPr>
      <w:r>
        <w:rPr>
          <w:rFonts w:ascii="Arial" w:hAnsi="Arial" w:cs="Arial"/>
          <w:sz w:val="24"/>
          <w:szCs w:val="24"/>
        </w:rPr>
        <w:t>Creativity and value creation is comprised of 4 units, each diving into the deeper aspect</w:t>
      </w:r>
      <w:r w:rsidR="002B378C">
        <w:rPr>
          <w:rFonts w:ascii="Arial" w:hAnsi="Arial" w:cs="Arial"/>
          <w:sz w:val="24"/>
          <w:szCs w:val="24"/>
        </w:rPr>
        <w:t>s</w:t>
      </w:r>
      <w:r>
        <w:rPr>
          <w:rFonts w:ascii="Arial" w:hAnsi="Arial" w:cs="Arial"/>
          <w:sz w:val="24"/>
          <w:szCs w:val="24"/>
        </w:rPr>
        <w:t xml:space="preserve"> of </w:t>
      </w:r>
      <w:r w:rsidR="002B378C">
        <w:rPr>
          <w:rFonts w:ascii="Arial" w:hAnsi="Arial" w:cs="Arial"/>
          <w:sz w:val="24"/>
          <w:szCs w:val="24"/>
        </w:rPr>
        <w:t>innovation and value. Ideas and value, creative solutions, mobilising support, and evaluation. The world was slowly shaped and renovated through countless acts of innovation</w:t>
      </w:r>
      <w:r w:rsidR="009E4758">
        <w:rPr>
          <w:rFonts w:ascii="Arial" w:hAnsi="Arial" w:cs="Arial"/>
          <w:sz w:val="24"/>
          <w:szCs w:val="24"/>
        </w:rPr>
        <w:t xml:space="preserve"> like the invention of the telephone that became a smartphone after decades or cars that are now becoming electricity cars in this day and age. These are a few examples of the results of innovation and creation which will still continue to evolve as more innovators and inventors come to light.</w:t>
      </w:r>
    </w:p>
    <w:p w14:paraId="45DB3401" w14:textId="0566DEBD" w:rsidR="009E4758" w:rsidRDefault="009E4758">
      <w:pPr>
        <w:rPr>
          <w:rFonts w:ascii="Arial" w:hAnsi="Arial" w:cs="Arial"/>
          <w:sz w:val="24"/>
          <w:szCs w:val="24"/>
        </w:rPr>
      </w:pPr>
    </w:p>
    <w:p w14:paraId="567B9A01" w14:textId="5ECFEBAF" w:rsidR="009E4758" w:rsidRDefault="009E4758">
      <w:pPr>
        <w:rPr>
          <w:rFonts w:ascii="Arial" w:hAnsi="Arial" w:cs="Arial"/>
          <w:sz w:val="24"/>
          <w:szCs w:val="24"/>
        </w:rPr>
      </w:pPr>
    </w:p>
    <w:p w14:paraId="699171D0" w14:textId="0BC81F38" w:rsidR="009E4758" w:rsidRDefault="009E4758">
      <w:pPr>
        <w:rPr>
          <w:rFonts w:ascii="Arial" w:hAnsi="Arial" w:cs="Arial"/>
          <w:sz w:val="24"/>
          <w:szCs w:val="24"/>
        </w:rPr>
      </w:pPr>
    </w:p>
    <w:p w14:paraId="1254A24A" w14:textId="53E2A1E3" w:rsidR="009E4758" w:rsidRDefault="009E4758">
      <w:pPr>
        <w:rPr>
          <w:rFonts w:ascii="Arial" w:hAnsi="Arial" w:cs="Arial"/>
          <w:sz w:val="24"/>
          <w:szCs w:val="24"/>
        </w:rPr>
      </w:pPr>
    </w:p>
    <w:p w14:paraId="3869535D" w14:textId="4D54986B" w:rsidR="009E4758" w:rsidRDefault="009E4758">
      <w:pPr>
        <w:rPr>
          <w:rFonts w:ascii="Arial" w:hAnsi="Arial" w:cs="Arial"/>
          <w:b/>
          <w:bCs/>
          <w:sz w:val="40"/>
          <w:szCs w:val="40"/>
          <w:u w:val="single"/>
        </w:rPr>
      </w:pPr>
      <w:r w:rsidRPr="009E4758">
        <w:rPr>
          <w:rFonts w:ascii="Arial" w:hAnsi="Arial" w:cs="Arial"/>
          <w:b/>
          <w:bCs/>
          <w:sz w:val="40"/>
          <w:szCs w:val="40"/>
          <w:u w:val="single"/>
        </w:rPr>
        <w:t xml:space="preserve">How innovation changes the world: </w:t>
      </w:r>
    </w:p>
    <w:p w14:paraId="41680DAC" w14:textId="4FE1604B" w:rsidR="009E4758" w:rsidRDefault="009E4758">
      <w:pPr>
        <w:rPr>
          <w:rFonts w:ascii="Arial" w:hAnsi="Arial" w:cs="Arial"/>
          <w:b/>
          <w:bCs/>
          <w:sz w:val="40"/>
          <w:szCs w:val="40"/>
          <w:u w:val="single"/>
        </w:rPr>
      </w:pPr>
    </w:p>
    <w:p w14:paraId="1437EACD" w14:textId="79B5DFF3" w:rsidR="009E4758" w:rsidRDefault="00927FD9">
      <w:pPr>
        <w:rPr>
          <w:rFonts w:ascii="Arial" w:hAnsi="Arial" w:cs="Arial"/>
          <w:sz w:val="24"/>
          <w:szCs w:val="24"/>
        </w:rPr>
      </w:pPr>
      <w:r>
        <w:rPr>
          <w:rFonts w:ascii="Arial" w:hAnsi="Arial" w:cs="Arial"/>
          <w:sz w:val="24"/>
          <w:szCs w:val="24"/>
        </w:rPr>
        <w:t>The world has changed and evolved immensely and the change in the past 100 years could be seen as a different world to the world we are in now. In the 18</w:t>
      </w:r>
      <w:r w:rsidRPr="00927FD9">
        <w:rPr>
          <w:rFonts w:ascii="Arial" w:hAnsi="Arial" w:cs="Arial"/>
          <w:sz w:val="24"/>
          <w:szCs w:val="24"/>
          <w:vertAlign w:val="superscript"/>
        </w:rPr>
        <w:t>th</w:t>
      </w:r>
      <w:r>
        <w:rPr>
          <w:rFonts w:ascii="Arial" w:hAnsi="Arial" w:cs="Arial"/>
          <w:sz w:val="24"/>
          <w:szCs w:val="24"/>
        </w:rPr>
        <w:t xml:space="preserve"> century, we developed farming, growing plants, and keeping livestock of animals and was known as the age of the plow. This then developed to Automate In the 19</w:t>
      </w:r>
      <w:r w:rsidRPr="00927FD9">
        <w:rPr>
          <w:rFonts w:ascii="Arial" w:hAnsi="Arial" w:cs="Arial"/>
          <w:sz w:val="24"/>
          <w:szCs w:val="24"/>
          <w:vertAlign w:val="superscript"/>
        </w:rPr>
        <w:t>th</w:t>
      </w:r>
      <w:r>
        <w:rPr>
          <w:rFonts w:ascii="Arial" w:hAnsi="Arial" w:cs="Arial"/>
          <w:sz w:val="24"/>
          <w:szCs w:val="24"/>
        </w:rPr>
        <w:t xml:space="preserve"> century. This displays the immense speed at which innovation and invention was taking place, an example being the telephone which at the time no one even thought of making. In the 20</w:t>
      </w:r>
      <w:r w:rsidRPr="00927FD9">
        <w:rPr>
          <w:rFonts w:ascii="Arial" w:hAnsi="Arial" w:cs="Arial"/>
          <w:sz w:val="24"/>
          <w:szCs w:val="24"/>
          <w:vertAlign w:val="superscript"/>
        </w:rPr>
        <w:t>th</w:t>
      </w:r>
      <w:r>
        <w:rPr>
          <w:rFonts w:ascii="Arial" w:hAnsi="Arial" w:cs="Arial"/>
          <w:sz w:val="24"/>
          <w:szCs w:val="24"/>
        </w:rPr>
        <w:t xml:space="preserve"> century, </w:t>
      </w:r>
      <w:r w:rsidR="00FF1E4C">
        <w:rPr>
          <w:rFonts w:ascii="Arial" w:hAnsi="Arial" w:cs="Arial"/>
          <w:sz w:val="24"/>
          <w:szCs w:val="24"/>
        </w:rPr>
        <w:t>Programming, aggregate and computing. Computing being the greatest invention of that time, which then developed to innovation and creation in the 21</w:t>
      </w:r>
      <w:r w:rsidR="00FF1E4C" w:rsidRPr="00FF1E4C">
        <w:rPr>
          <w:rFonts w:ascii="Arial" w:hAnsi="Arial" w:cs="Arial"/>
          <w:sz w:val="24"/>
          <w:szCs w:val="24"/>
          <w:vertAlign w:val="superscript"/>
        </w:rPr>
        <w:t>st</w:t>
      </w:r>
      <w:r w:rsidR="00FF1E4C">
        <w:rPr>
          <w:rFonts w:ascii="Arial" w:hAnsi="Arial" w:cs="Arial"/>
          <w:sz w:val="24"/>
          <w:szCs w:val="24"/>
        </w:rPr>
        <w:t xml:space="preserve"> century. Only because of these previous inventions can we in this generation continue to evolve and create more.</w:t>
      </w:r>
    </w:p>
    <w:p w14:paraId="515D786B" w14:textId="09E1868D" w:rsidR="009F1B08" w:rsidRDefault="009F1B08">
      <w:pPr>
        <w:rPr>
          <w:rFonts w:ascii="Arial" w:hAnsi="Arial" w:cs="Arial"/>
          <w:sz w:val="24"/>
          <w:szCs w:val="24"/>
        </w:rPr>
      </w:pPr>
    </w:p>
    <w:p w14:paraId="648E5131" w14:textId="4AD29332" w:rsidR="009F1B08" w:rsidRDefault="007717A3">
      <w:pPr>
        <w:rPr>
          <w:rFonts w:ascii="Arial" w:hAnsi="Arial" w:cs="Arial"/>
          <w:sz w:val="24"/>
          <w:szCs w:val="24"/>
        </w:rPr>
      </w:pPr>
      <w:r>
        <w:rPr>
          <w:rFonts w:ascii="Arial" w:hAnsi="Arial" w:cs="Arial"/>
          <w:sz w:val="24"/>
          <w:szCs w:val="24"/>
        </w:rPr>
        <w:t>In O’Sullivans book, it states that innovation</w:t>
      </w:r>
      <w:r w:rsidR="009F1B08">
        <w:rPr>
          <w:rFonts w:ascii="Arial" w:hAnsi="Arial" w:cs="Arial"/>
          <w:sz w:val="24"/>
          <w:szCs w:val="24"/>
        </w:rPr>
        <w:t xml:space="preserve"> is an attribute that is beneficial to a large society such as a native or region. Innovation can help increase economic growth by leading to higher productivity. As productivity increases, services and supplies will also increase resulting in economic growth. The downside of this </w:t>
      </w:r>
      <w:r w:rsidR="007205EE">
        <w:rPr>
          <w:rFonts w:ascii="Arial" w:hAnsi="Arial" w:cs="Arial"/>
          <w:sz w:val="24"/>
          <w:szCs w:val="24"/>
        </w:rPr>
        <w:t>is</w:t>
      </w:r>
      <w:r w:rsidR="009F1B08">
        <w:rPr>
          <w:rFonts w:ascii="Arial" w:hAnsi="Arial" w:cs="Arial"/>
          <w:sz w:val="24"/>
          <w:szCs w:val="24"/>
        </w:rPr>
        <w:t xml:space="preserve"> that traditional organisations and businesses will be wiped off the map. Innovation is everywhere in the world, even the smallest creations are all innovatio</w:t>
      </w:r>
      <w:r w:rsidR="007205EE">
        <w:rPr>
          <w:rFonts w:ascii="Arial" w:hAnsi="Arial" w:cs="Arial"/>
          <w:sz w:val="24"/>
          <w:szCs w:val="24"/>
        </w:rPr>
        <w:t xml:space="preserve">ns and inventions. Businesses will go by a method of rinse and repeat, by investing in ideas that may or may not be beneficial to society and is a risk that works both ways ( </w:t>
      </w:r>
      <w:r>
        <w:rPr>
          <w:rFonts w:ascii="Arial" w:hAnsi="Arial" w:cs="Arial"/>
          <w:sz w:val="24"/>
          <w:szCs w:val="24"/>
        </w:rPr>
        <w:t>O’Sullivan</w:t>
      </w:r>
      <w:r w:rsidR="007205EE">
        <w:rPr>
          <w:rFonts w:ascii="Arial" w:hAnsi="Arial" w:cs="Arial"/>
          <w:sz w:val="24"/>
          <w:szCs w:val="24"/>
        </w:rPr>
        <w:t xml:space="preserve"> et al, 2009)</w:t>
      </w:r>
      <w:r>
        <w:rPr>
          <w:rFonts w:ascii="Arial" w:hAnsi="Arial" w:cs="Arial"/>
          <w:sz w:val="24"/>
          <w:szCs w:val="24"/>
        </w:rPr>
        <w:t>.</w:t>
      </w:r>
    </w:p>
    <w:p w14:paraId="6B49830D" w14:textId="7E356788" w:rsidR="007205EE" w:rsidRDefault="007205EE">
      <w:pPr>
        <w:rPr>
          <w:rFonts w:ascii="Arial" w:hAnsi="Arial" w:cs="Arial"/>
          <w:sz w:val="24"/>
          <w:szCs w:val="24"/>
        </w:rPr>
      </w:pPr>
    </w:p>
    <w:p w14:paraId="0FF327F7" w14:textId="75743536" w:rsidR="00DC7C2A" w:rsidRPr="007717A3" w:rsidRDefault="000F3D85">
      <w:pPr>
        <w:rPr>
          <w:rFonts w:ascii="Arial" w:hAnsi="Arial" w:cs="Arial"/>
          <w:sz w:val="24"/>
          <w:szCs w:val="24"/>
        </w:rPr>
      </w:pPr>
      <w:r>
        <w:rPr>
          <w:rFonts w:ascii="Arial" w:hAnsi="Arial" w:cs="Arial"/>
          <w:sz w:val="24"/>
          <w:szCs w:val="24"/>
        </w:rPr>
        <w:t xml:space="preserve">The amazing aspect of innovation is that anyone can do it. There are ideas I can think of that others cannot and vice versa. Innovation can be what we want it to be </w:t>
      </w:r>
      <w:r>
        <w:rPr>
          <w:rFonts w:ascii="Arial" w:hAnsi="Arial" w:cs="Arial"/>
          <w:sz w:val="24"/>
          <w:szCs w:val="24"/>
        </w:rPr>
        <w:lastRenderedPageBreak/>
        <w:t xml:space="preserve">and has been like that since the start. </w:t>
      </w:r>
      <w:r w:rsidR="007717A3">
        <w:rPr>
          <w:rFonts w:ascii="Arial" w:hAnsi="Arial" w:cs="Arial"/>
          <w:sz w:val="24"/>
          <w:szCs w:val="24"/>
        </w:rPr>
        <w:t xml:space="preserve">James Farr stipulates that </w:t>
      </w:r>
      <w:r>
        <w:rPr>
          <w:rFonts w:ascii="Arial" w:hAnsi="Arial" w:cs="Arial"/>
          <w:sz w:val="24"/>
          <w:szCs w:val="24"/>
        </w:rPr>
        <w:t>Individual innovation</w:t>
      </w:r>
      <w:r w:rsidR="00DC7C2A">
        <w:rPr>
          <w:rFonts w:ascii="Arial" w:hAnsi="Arial" w:cs="Arial"/>
          <w:sz w:val="24"/>
          <w:szCs w:val="24"/>
        </w:rPr>
        <w:t xml:space="preserve"> is just as great if not greater than an organisations innovation. Mainly due to </w:t>
      </w:r>
      <w:r w:rsidR="00DC7C2A" w:rsidRPr="00DC7C2A">
        <w:rPr>
          <w:rFonts w:ascii="Arial" w:hAnsi="Arial" w:cs="Arial"/>
          <w:color w:val="000000" w:themeColor="text1"/>
          <w:sz w:val="24"/>
          <w:szCs w:val="24"/>
          <w:shd w:val="clear" w:color="auto" w:fill="FFFFFF"/>
        </w:rPr>
        <w:t>how self-efficacy beliefs influence a person's decision to put forth the effort to implement change at work</w:t>
      </w:r>
      <w:r w:rsidR="00DC7C2A">
        <w:rPr>
          <w:rFonts w:ascii="Arial" w:hAnsi="Arial" w:cs="Arial"/>
          <w:color w:val="000000" w:themeColor="text1"/>
          <w:sz w:val="24"/>
          <w:szCs w:val="24"/>
          <w:shd w:val="clear" w:color="auto" w:fill="FFFFFF"/>
        </w:rPr>
        <w:t xml:space="preserve"> and</w:t>
      </w:r>
      <w:r w:rsidR="00DC7C2A">
        <w:rPr>
          <w:rFonts w:ascii="Arial" w:hAnsi="Arial" w:cs="Arial"/>
          <w:color w:val="333333"/>
          <w:sz w:val="21"/>
          <w:szCs w:val="21"/>
          <w:shd w:val="clear" w:color="auto" w:fill="FFFFFF"/>
        </w:rPr>
        <w:t> </w:t>
      </w:r>
      <w:r w:rsidR="00DC7C2A" w:rsidRPr="00DC7C2A">
        <w:rPr>
          <w:rFonts w:ascii="Arial" w:hAnsi="Arial" w:cs="Arial"/>
          <w:color w:val="000000" w:themeColor="text1"/>
          <w:sz w:val="24"/>
          <w:szCs w:val="24"/>
          <w:shd w:val="clear" w:color="auto" w:fill="FFFFFF"/>
        </w:rPr>
        <w:t>how dissatisfaction with the current state of one's own situation and perceived payoff from changing that situation can influence the persistence of a person's effort</w:t>
      </w:r>
      <w:r w:rsidR="00DC7C2A">
        <w:rPr>
          <w:rFonts w:ascii="Arial" w:hAnsi="Arial" w:cs="Arial"/>
          <w:color w:val="000000" w:themeColor="text1"/>
          <w:sz w:val="24"/>
          <w:szCs w:val="24"/>
          <w:shd w:val="clear" w:color="auto" w:fill="FFFFFF"/>
        </w:rPr>
        <w:t xml:space="preserve"> ( Farr, James. L et al, 1990). </w:t>
      </w:r>
    </w:p>
    <w:p w14:paraId="4382F2D4" w14:textId="11AA90A6" w:rsidR="00DC7C2A" w:rsidRDefault="00DC7C2A">
      <w:pPr>
        <w:rPr>
          <w:rFonts w:ascii="Arial" w:hAnsi="Arial" w:cs="Arial"/>
          <w:color w:val="000000" w:themeColor="text1"/>
          <w:sz w:val="24"/>
          <w:szCs w:val="24"/>
          <w:shd w:val="clear" w:color="auto" w:fill="FFFFFF"/>
        </w:rPr>
      </w:pPr>
    </w:p>
    <w:p w14:paraId="577BFDC8" w14:textId="34885C97" w:rsidR="00DC7C2A" w:rsidRDefault="00DC7C2A">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Creativity is a skill that has helped humanity and the world develop and grow over years, </w:t>
      </w:r>
      <w:r w:rsidR="00DE2323">
        <w:rPr>
          <w:rFonts w:ascii="Arial" w:hAnsi="Arial" w:cs="Arial"/>
          <w:color w:val="000000" w:themeColor="text1"/>
          <w:sz w:val="24"/>
          <w:szCs w:val="24"/>
          <w:shd w:val="clear" w:color="auto" w:fill="FFFFFF"/>
        </w:rPr>
        <w:t>decades,</w:t>
      </w:r>
      <w:r>
        <w:rPr>
          <w:rFonts w:ascii="Arial" w:hAnsi="Arial" w:cs="Arial"/>
          <w:color w:val="000000" w:themeColor="text1"/>
          <w:sz w:val="24"/>
          <w:szCs w:val="24"/>
          <w:shd w:val="clear" w:color="auto" w:fill="FFFFFF"/>
        </w:rPr>
        <w:t xml:space="preserve"> and centuries</w:t>
      </w:r>
      <w:r w:rsidR="00DE2323">
        <w:rPr>
          <w:rFonts w:ascii="Arial" w:hAnsi="Arial" w:cs="Arial"/>
          <w:color w:val="000000" w:themeColor="text1"/>
          <w:sz w:val="24"/>
          <w:szCs w:val="24"/>
          <w:shd w:val="clear" w:color="auto" w:fill="FFFFFF"/>
        </w:rPr>
        <w:t xml:space="preserve"> to get to where it is now. The more effective creations are, the more it will influence us to make better creations and this is in which the beauty of innovation and creation is revealed</w:t>
      </w:r>
      <w:r w:rsidR="007717A3">
        <w:rPr>
          <w:rFonts w:ascii="Arial" w:hAnsi="Arial" w:cs="Arial"/>
          <w:color w:val="000000" w:themeColor="text1"/>
          <w:sz w:val="24"/>
          <w:szCs w:val="24"/>
          <w:shd w:val="clear" w:color="auto" w:fill="FFFFFF"/>
        </w:rPr>
        <w:t xml:space="preserve">. </w:t>
      </w:r>
    </w:p>
    <w:p w14:paraId="6E54E1E6" w14:textId="39CA21F8" w:rsidR="00735C32" w:rsidRDefault="00735C32">
      <w:pPr>
        <w:rPr>
          <w:rFonts w:ascii="Arial" w:hAnsi="Arial" w:cs="Arial"/>
          <w:color w:val="000000" w:themeColor="text1"/>
          <w:sz w:val="24"/>
          <w:szCs w:val="24"/>
          <w:shd w:val="clear" w:color="auto" w:fill="FFFFFF"/>
        </w:rPr>
      </w:pPr>
    </w:p>
    <w:p w14:paraId="1A85F253" w14:textId="1FAE1BB8" w:rsidR="003C1A54" w:rsidRDefault="003C1A54">
      <w:pPr>
        <w:rPr>
          <w:rFonts w:ascii="Arial" w:hAnsi="Arial" w:cs="Arial"/>
          <w:color w:val="000000" w:themeColor="text1"/>
          <w:sz w:val="24"/>
          <w:szCs w:val="24"/>
          <w:shd w:val="clear" w:color="auto" w:fill="FFFFFF"/>
        </w:rPr>
      </w:pPr>
    </w:p>
    <w:p w14:paraId="22F72DF1" w14:textId="4E0B11C1" w:rsidR="003C1A54" w:rsidRDefault="005743BE">
      <w:pPr>
        <w:rPr>
          <w:rFonts w:ascii="Arial" w:hAnsi="Arial" w:cs="Arial"/>
          <w:b/>
          <w:bCs/>
          <w:color w:val="000000" w:themeColor="text1"/>
          <w:sz w:val="44"/>
          <w:szCs w:val="44"/>
          <w:u w:val="single"/>
          <w:shd w:val="clear" w:color="auto" w:fill="FFFFFF"/>
        </w:rPr>
      </w:pPr>
      <w:r w:rsidRPr="005743BE">
        <w:rPr>
          <w:rFonts w:ascii="Arial" w:hAnsi="Arial" w:cs="Arial"/>
          <w:b/>
          <w:bCs/>
          <w:color w:val="000000" w:themeColor="text1"/>
          <w:sz w:val="44"/>
          <w:szCs w:val="44"/>
          <w:u w:val="single"/>
          <w:shd w:val="clear" w:color="auto" w:fill="FFFFFF"/>
        </w:rPr>
        <w:t>Identifying new ideas:</w:t>
      </w:r>
    </w:p>
    <w:p w14:paraId="19B4FBB9" w14:textId="4F299D2E" w:rsidR="005743BE" w:rsidRDefault="005743BE">
      <w:pPr>
        <w:rPr>
          <w:rFonts w:ascii="Arial" w:hAnsi="Arial" w:cs="Arial"/>
          <w:b/>
          <w:bCs/>
          <w:color w:val="000000" w:themeColor="text1"/>
          <w:sz w:val="44"/>
          <w:szCs w:val="44"/>
          <w:u w:val="single"/>
          <w:shd w:val="clear" w:color="auto" w:fill="FFFFFF"/>
        </w:rPr>
      </w:pPr>
    </w:p>
    <w:p w14:paraId="0A7FD7AA" w14:textId="22366A28" w:rsidR="005743BE" w:rsidRDefault="0073470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Innovation is more than creating or modifying something. It is something that cannot just happen for everyone, we have to think of all of its assets, if it helps the environment, People</w:t>
      </w:r>
      <w:r w:rsidR="00892AB7">
        <w:rPr>
          <w:rFonts w:ascii="Arial" w:hAnsi="Arial" w:cs="Arial"/>
          <w:color w:val="000000" w:themeColor="text1"/>
          <w:sz w:val="24"/>
          <w:szCs w:val="24"/>
          <w:shd w:val="clear" w:color="auto" w:fill="FFFFFF"/>
        </w:rPr>
        <w:t xml:space="preserve"> etc. </w:t>
      </w:r>
      <w:r w:rsidR="005743BE">
        <w:rPr>
          <w:rFonts w:ascii="Arial" w:hAnsi="Arial" w:cs="Arial"/>
          <w:color w:val="000000" w:themeColor="text1"/>
          <w:sz w:val="24"/>
          <w:szCs w:val="24"/>
          <w:shd w:val="clear" w:color="auto" w:fill="FFFFFF"/>
        </w:rPr>
        <w:t xml:space="preserve">In this constantly evolving world, we are to identify new ideas every single day to keep up with this world. The main figures who help us by identifying these new ideas are; </w:t>
      </w:r>
      <w:r w:rsidR="00F95527">
        <w:rPr>
          <w:rFonts w:ascii="Arial" w:hAnsi="Arial" w:cs="Arial"/>
          <w:color w:val="000000" w:themeColor="text1"/>
          <w:sz w:val="24"/>
          <w:szCs w:val="24"/>
          <w:shd w:val="clear" w:color="auto" w:fill="FFFFFF"/>
        </w:rPr>
        <w:t>Entrepreneurs, innovators, inventors and changemakers. These 4 types of people each play a part in the identification of new ideas</w:t>
      </w:r>
      <w:r w:rsidR="00A11AC8">
        <w:rPr>
          <w:rFonts w:ascii="Arial" w:hAnsi="Arial" w:cs="Arial"/>
          <w:color w:val="000000" w:themeColor="text1"/>
          <w:sz w:val="24"/>
          <w:szCs w:val="24"/>
          <w:shd w:val="clear" w:color="auto" w:fill="FFFFFF"/>
        </w:rPr>
        <w:t>.</w:t>
      </w:r>
      <w:r w:rsidR="002E51D6">
        <w:rPr>
          <w:rFonts w:ascii="Arial" w:hAnsi="Arial" w:cs="Arial"/>
          <w:color w:val="000000" w:themeColor="text1"/>
          <w:sz w:val="24"/>
          <w:szCs w:val="24"/>
          <w:shd w:val="clear" w:color="auto" w:fill="FFFFFF"/>
        </w:rPr>
        <w:t xml:space="preserve"> As you saw from the history of innovation, </w:t>
      </w:r>
      <w:r w:rsidR="003A61CA">
        <w:rPr>
          <w:rFonts w:ascii="Arial" w:hAnsi="Arial" w:cs="Arial"/>
          <w:color w:val="000000" w:themeColor="text1"/>
          <w:sz w:val="24"/>
          <w:szCs w:val="24"/>
          <w:shd w:val="clear" w:color="auto" w:fill="FFFFFF"/>
        </w:rPr>
        <w:t>identifying 1 idea leads to more and more modifications and innovations. This is because as the world progresses, so do us humans. An example of this is, Computers used to be really big and slow and was developed by someone else making it small and compact while maintaining better speed systems and quality.</w:t>
      </w:r>
    </w:p>
    <w:p w14:paraId="5901A7CB" w14:textId="2F8EEF3D" w:rsidR="003A61CA" w:rsidRDefault="003A61CA">
      <w:pPr>
        <w:rPr>
          <w:rFonts w:ascii="Arial" w:hAnsi="Arial" w:cs="Arial"/>
          <w:color w:val="000000" w:themeColor="text1"/>
          <w:sz w:val="24"/>
          <w:szCs w:val="24"/>
          <w:shd w:val="clear" w:color="auto" w:fill="FFFFFF"/>
        </w:rPr>
      </w:pPr>
    </w:p>
    <w:p w14:paraId="07E8CF60" w14:textId="3F904DBB" w:rsidR="00DA3E1D" w:rsidRDefault="00DA3E1D">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New ideas and new inventions are introduced every day, to which some fail and some pass. This means that if they have a good creation then businesses and organisations are most likely to invest in it. I think that because of all the present-day innovations, it is quite difficult to think of something new, better or both and due to this, </w:t>
      </w:r>
      <w:r w:rsidR="003C11E0">
        <w:rPr>
          <w:rFonts w:ascii="Arial" w:hAnsi="Arial" w:cs="Arial"/>
          <w:color w:val="000000" w:themeColor="text1"/>
          <w:sz w:val="24"/>
          <w:szCs w:val="24"/>
          <w:shd w:val="clear" w:color="auto" w:fill="FFFFFF"/>
        </w:rPr>
        <w:t>we</w:t>
      </w:r>
      <w:r>
        <w:rPr>
          <w:rFonts w:ascii="Arial" w:hAnsi="Arial" w:cs="Arial"/>
          <w:color w:val="000000" w:themeColor="text1"/>
          <w:sz w:val="24"/>
          <w:szCs w:val="24"/>
          <w:shd w:val="clear" w:color="auto" w:fill="FFFFFF"/>
        </w:rPr>
        <w:t xml:space="preserve"> are just waiting on someone to have a </w:t>
      </w:r>
      <w:r w:rsidR="003C11E0">
        <w:rPr>
          <w:rFonts w:ascii="Arial" w:hAnsi="Arial" w:cs="Arial"/>
          <w:color w:val="000000" w:themeColor="text1"/>
          <w:sz w:val="24"/>
          <w:szCs w:val="24"/>
          <w:shd w:val="clear" w:color="auto" w:fill="FFFFFF"/>
        </w:rPr>
        <w:t>breakthrough</w:t>
      </w:r>
      <w:r>
        <w:rPr>
          <w:rFonts w:ascii="Arial" w:hAnsi="Arial" w:cs="Arial"/>
          <w:color w:val="000000" w:themeColor="text1"/>
          <w:sz w:val="24"/>
          <w:szCs w:val="24"/>
          <w:shd w:val="clear" w:color="auto" w:fill="FFFFFF"/>
        </w:rPr>
        <w:t>.</w:t>
      </w:r>
      <w:r w:rsidR="003C11E0">
        <w:rPr>
          <w:rFonts w:ascii="Arial" w:hAnsi="Arial" w:cs="Arial"/>
          <w:color w:val="000000" w:themeColor="text1"/>
          <w:sz w:val="24"/>
          <w:szCs w:val="24"/>
          <w:shd w:val="clear" w:color="auto" w:fill="FFFFFF"/>
        </w:rPr>
        <w:t xml:space="preserve"> However, that does not take away the fact that </w:t>
      </w:r>
      <w:r w:rsidR="003C11E0" w:rsidRPr="003C11E0">
        <w:rPr>
          <w:rFonts w:ascii="Arial" w:hAnsi="Arial" w:cs="Arial"/>
          <w:color w:val="000000" w:themeColor="text1"/>
          <w:sz w:val="24"/>
          <w:szCs w:val="24"/>
          <w:shd w:val="clear" w:color="auto" w:fill="FFFFFF"/>
        </w:rPr>
        <w:t>innovation is rapidly becoming democratized. Users, aided by improvements in computer and communications technology, gradually can develop their own new products and services</w:t>
      </w:r>
      <w:r w:rsidR="003C11E0">
        <w:rPr>
          <w:rFonts w:ascii="Arial" w:hAnsi="Arial" w:cs="Arial"/>
          <w:color w:val="000000" w:themeColor="text1"/>
          <w:sz w:val="24"/>
          <w:szCs w:val="24"/>
          <w:shd w:val="clear" w:color="auto" w:fill="FFFFFF"/>
        </w:rPr>
        <w:t xml:space="preserve">. This is because even if there is a wall stopping us from having a breakthrough, we in this society have much more systems and knowledge surrounding us giving us more chances and opportunities. </w:t>
      </w:r>
      <w:r w:rsidRPr="00DA3E1D">
        <w:rPr>
          <w:rFonts w:ascii="Arial" w:hAnsi="Arial" w:cs="Arial"/>
          <w:color w:val="000000" w:themeColor="text1"/>
          <w:sz w:val="24"/>
          <w:szCs w:val="24"/>
          <w:shd w:val="clear" w:color="auto" w:fill="FFFFFF"/>
        </w:rPr>
        <w:t>These innovating users</w:t>
      </w:r>
      <w:r w:rsidR="003C11E0">
        <w:rPr>
          <w:rFonts w:ascii="Arial" w:hAnsi="Arial" w:cs="Arial"/>
          <w:color w:val="000000" w:themeColor="text1"/>
          <w:sz w:val="24"/>
          <w:szCs w:val="24"/>
          <w:shd w:val="clear" w:color="auto" w:fill="FFFFFF"/>
        </w:rPr>
        <w:t xml:space="preserve"> of both individuals and organisations / groups </w:t>
      </w:r>
      <w:r w:rsidRPr="00DA3E1D">
        <w:rPr>
          <w:rFonts w:ascii="Arial" w:hAnsi="Arial" w:cs="Arial"/>
          <w:color w:val="000000" w:themeColor="text1"/>
          <w:sz w:val="24"/>
          <w:szCs w:val="24"/>
          <w:shd w:val="clear" w:color="auto" w:fill="FFFFFF"/>
        </w:rPr>
        <w:t xml:space="preserve">often </w:t>
      </w:r>
      <w:r w:rsidR="003C11E0" w:rsidRPr="00DA3E1D">
        <w:rPr>
          <w:rFonts w:ascii="Arial" w:hAnsi="Arial" w:cs="Arial"/>
          <w:color w:val="000000" w:themeColor="text1"/>
          <w:sz w:val="24"/>
          <w:szCs w:val="24"/>
          <w:shd w:val="clear" w:color="auto" w:fill="FFFFFF"/>
        </w:rPr>
        <w:t>spontaneously</w:t>
      </w:r>
      <w:r w:rsidRPr="00DA3E1D">
        <w:rPr>
          <w:rFonts w:ascii="Arial" w:hAnsi="Arial" w:cs="Arial"/>
          <w:color w:val="000000" w:themeColor="text1"/>
          <w:sz w:val="24"/>
          <w:szCs w:val="24"/>
          <w:shd w:val="clear" w:color="auto" w:fill="FFFFFF"/>
        </w:rPr>
        <w:t xml:space="preserve"> share their innovations with others, creating user-innovation </w:t>
      </w:r>
      <w:r w:rsidR="003C11E0" w:rsidRPr="00DA3E1D">
        <w:rPr>
          <w:rFonts w:ascii="Arial" w:hAnsi="Arial" w:cs="Arial"/>
          <w:color w:val="000000" w:themeColor="text1"/>
          <w:sz w:val="24"/>
          <w:szCs w:val="24"/>
          <w:shd w:val="clear" w:color="auto" w:fill="FFFFFF"/>
        </w:rPr>
        <w:t>groups</w:t>
      </w:r>
      <w:r w:rsidRPr="00DA3E1D">
        <w:rPr>
          <w:rFonts w:ascii="Arial" w:hAnsi="Arial" w:cs="Arial"/>
          <w:color w:val="000000" w:themeColor="text1"/>
          <w:sz w:val="24"/>
          <w:szCs w:val="24"/>
          <w:shd w:val="clear" w:color="auto" w:fill="FFFFFF"/>
        </w:rPr>
        <w:t xml:space="preserve"> and a </w:t>
      </w:r>
      <w:r w:rsidR="003C11E0" w:rsidRPr="00DA3E1D">
        <w:rPr>
          <w:rFonts w:ascii="Arial" w:hAnsi="Arial" w:cs="Arial"/>
          <w:color w:val="000000" w:themeColor="text1"/>
          <w:sz w:val="24"/>
          <w:szCs w:val="24"/>
          <w:shd w:val="clear" w:color="auto" w:fill="FFFFFF"/>
        </w:rPr>
        <w:t>rich intellectual common</w:t>
      </w:r>
      <w:r w:rsidR="003C11E0">
        <w:rPr>
          <w:rFonts w:ascii="Arial" w:hAnsi="Arial" w:cs="Arial"/>
          <w:color w:val="000000" w:themeColor="text1"/>
          <w:sz w:val="24"/>
          <w:szCs w:val="24"/>
          <w:shd w:val="clear" w:color="auto" w:fill="FFFFFF"/>
        </w:rPr>
        <w:t xml:space="preserve"> (Hippel. V, 2006)</w:t>
      </w:r>
      <w:r w:rsidR="00275444">
        <w:rPr>
          <w:rFonts w:ascii="Arial" w:hAnsi="Arial" w:cs="Arial"/>
          <w:color w:val="000000" w:themeColor="text1"/>
          <w:sz w:val="24"/>
          <w:szCs w:val="24"/>
          <w:shd w:val="clear" w:color="auto" w:fill="FFFFFF"/>
        </w:rPr>
        <w:t>.</w:t>
      </w:r>
    </w:p>
    <w:p w14:paraId="1D8A71A0" w14:textId="3BEF2966" w:rsidR="003C1A54" w:rsidRDefault="003C1A54">
      <w:pPr>
        <w:rPr>
          <w:rFonts w:ascii="Arial" w:hAnsi="Arial" w:cs="Arial"/>
          <w:b/>
          <w:bCs/>
          <w:color w:val="000000" w:themeColor="text1"/>
          <w:sz w:val="44"/>
          <w:szCs w:val="44"/>
          <w:shd w:val="clear" w:color="auto" w:fill="FFFFFF"/>
        </w:rPr>
      </w:pPr>
    </w:p>
    <w:p w14:paraId="069AD017" w14:textId="433D5BAB" w:rsidR="00805056" w:rsidRDefault="00DE1DF7">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An invention that has shocked the world in the 21</w:t>
      </w:r>
      <w:r w:rsidRPr="00DE1DF7">
        <w:rPr>
          <w:rFonts w:ascii="Arial" w:hAnsi="Arial" w:cs="Arial"/>
          <w:color w:val="000000" w:themeColor="text1"/>
          <w:sz w:val="24"/>
          <w:szCs w:val="24"/>
          <w:shd w:val="clear" w:color="auto" w:fill="FFFFFF"/>
          <w:vertAlign w:val="superscript"/>
        </w:rPr>
        <w:t>st</w:t>
      </w:r>
      <w:r>
        <w:rPr>
          <w:rFonts w:ascii="Arial" w:hAnsi="Arial" w:cs="Arial"/>
          <w:color w:val="000000" w:themeColor="text1"/>
          <w:sz w:val="24"/>
          <w:szCs w:val="24"/>
          <w:shd w:val="clear" w:color="auto" w:fill="FFFFFF"/>
        </w:rPr>
        <w:t xml:space="preserve"> century would have to be artificial intelligence robots also known as AI robots. This innovation has the most potential in my</w:t>
      </w:r>
      <w:r w:rsidR="00805056">
        <w:rPr>
          <w:rFonts w:ascii="Arial" w:hAnsi="Arial" w:cs="Arial"/>
          <w:color w:val="000000" w:themeColor="text1"/>
          <w:sz w:val="24"/>
          <w:szCs w:val="24"/>
          <w:shd w:val="clear" w:color="auto" w:fill="FFFFFF"/>
        </w:rPr>
        <w:t xml:space="preserve"> opinion as robots can be modified and evolved so much in the future that they can perceive emotion though this is all speculation</w:t>
      </w:r>
      <w:r w:rsidR="00805056" w:rsidRPr="00805056">
        <w:rPr>
          <w:rFonts w:ascii="Arial" w:hAnsi="Arial" w:cs="Arial"/>
          <w:color w:val="000000" w:themeColor="text1"/>
          <w:sz w:val="24"/>
          <w:szCs w:val="24"/>
          <w:shd w:val="clear" w:color="auto" w:fill="FFFFFF"/>
        </w:rPr>
        <w:t>. Artificial intelligence may greatly increase the efficiency of the existing economy</w:t>
      </w:r>
      <w:r w:rsidR="00734706">
        <w:rPr>
          <w:rFonts w:ascii="Arial" w:hAnsi="Arial" w:cs="Arial"/>
          <w:color w:val="000000" w:themeColor="text1"/>
          <w:sz w:val="24"/>
          <w:szCs w:val="24"/>
          <w:shd w:val="clear" w:color="auto" w:fill="FFFFFF"/>
        </w:rPr>
        <w:t xml:space="preserve"> thus proving how amazing this invention is, </w:t>
      </w:r>
      <w:r w:rsidR="00892AB7">
        <w:rPr>
          <w:rFonts w:ascii="Arial" w:hAnsi="Arial" w:cs="Arial"/>
          <w:color w:val="000000" w:themeColor="text1"/>
          <w:sz w:val="24"/>
          <w:szCs w:val="24"/>
          <w:shd w:val="clear" w:color="auto" w:fill="FFFFFF"/>
        </w:rPr>
        <w:t>however,</w:t>
      </w:r>
      <w:r w:rsidR="00805056" w:rsidRPr="00805056">
        <w:rPr>
          <w:rFonts w:ascii="Arial" w:hAnsi="Arial" w:cs="Arial"/>
          <w:color w:val="000000" w:themeColor="text1"/>
          <w:sz w:val="24"/>
          <w:szCs w:val="24"/>
          <w:shd w:val="clear" w:color="auto" w:fill="FFFFFF"/>
        </w:rPr>
        <w:t xml:space="preserve"> it may have an even larger impa</w:t>
      </w:r>
      <w:r w:rsidR="00734706">
        <w:rPr>
          <w:rFonts w:ascii="Arial" w:hAnsi="Arial" w:cs="Arial"/>
          <w:color w:val="000000" w:themeColor="text1"/>
          <w:sz w:val="24"/>
          <w:szCs w:val="24"/>
          <w:shd w:val="clear" w:color="auto" w:fill="FFFFFF"/>
        </w:rPr>
        <w:t xml:space="preserve">ct in the way </w:t>
      </w:r>
      <w:r w:rsidR="00805056" w:rsidRPr="00805056">
        <w:rPr>
          <w:rFonts w:ascii="Arial" w:hAnsi="Arial" w:cs="Arial"/>
          <w:color w:val="000000" w:themeColor="text1"/>
          <w:sz w:val="24"/>
          <w:szCs w:val="24"/>
          <w:shd w:val="clear" w:color="auto" w:fill="FFFFFF"/>
        </w:rPr>
        <w:t xml:space="preserve">that </w:t>
      </w:r>
      <w:r w:rsidR="00734706">
        <w:rPr>
          <w:rFonts w:ascii="Arial" w:hAnsi="Arial" w:cs="Arial"/>
          <w:color w:val="000000" w:themeColor="text1"/>
          <w:sz w:val="24"/>
          <w:szCs w:val="24"/>
          <w:shd w:val="clear" w:color="auto" w:fill="FFFFFF"/>
        </w:rPr>
        <w:t xml:space="preserve">it </w:t>
      </w:r>
      <w:r w:rsidR="00805056" w:rsidRPr="00805056">
        <w:rPr>
          <w:rFonts w:ascii="Arial" w:hAnsi="Arial" w:cs="Arial"/>
          <w:color w:val="000000" w:themeColor="text1"/>
          <w:sz w:val="24"/>
          <w:szCs w:val="24"/>
          <w:shd w:val="clear" w:color="auto" w:fill="FFFFFF"/>
        </w:rPr>
        <w:t>can reshape the nature of the innovation process</w:t>
      </w:r>
      <w:r w:rsidR="00892AB7">
        <w:rPr>
          <w:rFonts w:ascii="Arial" w:hAnsi="Arial" w:cs="Arial"/>
          <w:color w:val="000000" w:themeColor="text1"/>
          <w:sz w:val="24"/>
          <w:szCs w:val="24"/>
          <w:shd w:val="clear" w:color="auto" w:fill="FFFFFF"/>
        </w:rPr>
        <w:t xml:space="preserve"> (Stern. S et al, 2018).</w:t>
      </w:r>
    </w:p>
    <w:p w14:paraId="23F27F85" w14:textId="2912E756" w:rsidR="00DC25AB" w:rsidRDefault="00DC25AB">
      <w:pPr>
        <w:rPr>
          <w:rFonts w:ascii="Arial" w:hAnsi="Arial" w:cs="Arial"/>
          <w:color w:val="000000" w:themeColor="text1"/>
          <w:sz w:val="24"/>
          <w:szCs w:val="24"/>
          <w:shd w:val="clear" w:color="auto" w:fill="FFFFFF"/>
        </w:rPr>
      </w:pPr>
    </w:p>
    <w:p w14:paraId="5767529C" w14:textId="606F5FFD" w:rsidR="00892AB7" w:rsidRDefault="00BC60E3">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the industry of identifying and managing innovation, there will always be failures before you can get to a successful idea and that it is a learning lesson in life that applies to most scenarios.</w:t>
      </w:r>
      <w:r w:rsidR="00D2020D">
        <w:rPr>
          <w:rFonts w:ascii="Arial" w:hAnsi="Arial" w:cs="Arial"/>
          <w:color w:val="000000" w:themeColor="text1"/>
          <w:sz w:val="24"/>
          <w:szCs w:val="24"/>
          <w:shd w:val="clear" w:color="auto" w:fill="FFFFFF"/>
        </w:rPr>
        <w:t xml:space="preserve"> We cannot head further without failing.</w:t>
      </w:r>
    </w:p>
    <w:p w14:paraId="716BBAC5" w14:textId="0EA42016" w:rsidR="00892AB7" w:rsidRDefault="00892AB7">
      <w:pPr>
        <w:rPr>
          <w:rFonts w:ascii="Arial" w:hAnsi="Arial" w:cs="Arial"/>
          <w:color w:val="000000" w:themeColor="text1"/>
          <w:sz w:val="24"/>
          <w:szCs w:val="24"/>
          <w:shd w:val="clear" w:color="auto" w:fill="FFFFFF"/>
        </w:rPr>
      </w:pPr>
    </w:p>
    <w:p w14:paraId="5B1FC6FB" w14:textId="77777777" w:rsidR="00BC60E3" w:rsidRDefault="00BC60E3">
      <w:pPr>
        <w:rPr>
          <w:rFonts w:ascii="Arial" w:hAnsi="Arial" w:cs="Arial"/>
          <w:b/>
          <w:bCs/>
          <w:color w:val="000000" w:themeColor="text1"/>
          <w:sz w:val="44"/>
          <w:szCs w:val="44"/>
          <w:u w:val="single"/>
          <w:shd w:val="clear" w:color="auto" w:fill="FFFFFF"/>
        </w:rPr>
      </w:pPr>
    </w:p>
    <w:p w14:paraId="496FB486" w14:textId="29847F99" w:rsidR="00892AB7" w:rsidRDefault="00694998">
      <w:pPr>
        <w:rPr>
          <w:rFonts w:ascii="Arial" w:hAnsi="Arial" w:cs="Arial"/>
          <w:b/>
          <w:bCs/>
          <w:color w:val="000000" w:themeColor="text1"/>
          <w:sz w:val="44"/>
          <w:szCs w:val="44"/>
          <w:u w:val="single"/>
          <w:shd w:val="clear" w:color="auto" w:fill="FFFFFF"/>
        </w:rPr>
      </w:pPr>
      <w:r w:rsidRPr="00694998">
        <w:rPr>
          <w:rFonts w:ascii="Arial" w:hAnsi="Arial" w:cs="Arial"/>
          <w:b/>
          <w:bCs/>
          <w:color w:val="000000" w:themeColor="text1"/>
          <w:sz w:val="44"/>
          <w:szCs w:val="44"/>
          <w:u w:val="single"/>
          <w:shd w:val="clear" w:color="auto" w:fill="FFFFFF"/>
        </w:rPr>
        <w:t>Be in it to win it</w:t>
      </w:r>
      <w:r>
        <w:rPr>
          <w:rFonts w:ascii="Arial" w:hAnsi="Arial" w:cs="Arial"/>
          <w:b/>
          <w:bCs/>
          <w:color w:val="000000" w:themeColor="text1"/>
          <w:sz w:val="44"/>
          <w:szCs w:val="44"/>
          <w:u w:val="single"/>
          <w:shd w:val="clear" w:color="auto" w:fill="FFFFFF"/>
        </w:rPr>
        <w:t>:</w:t>
      </w:r>
    </w:p>
    <w:p w14:paraId="3633D691" w14:textId="3461EFC3" w:rsidR="007717A3" w:rsidRDefault="007717A3">
      <w:pPr>
        <w:rPr>
          <w:rFonts w:ascii="Arial" w:hAnsi="Arial" w:cs="Arial"/>
          <w:b/>
          <w:bCs/>
          <w:color w:val="000000" w:themeColor="text1"/>
          <w:sz w:val="44"/>
          <w:szCs w:val="44"/>
          <w:u w:val="single"/>
          <w:shd w:val="clear" w:color="auto" w:fill="FFFFFF"/>
        </w:rPr>
      </w:pPr>
    </w:p>
    <w:p w14:paraId="76B37D45" w14:textId="79763AA8" w:rsidR="00D2020D" w:rsidRDefault="00D2020D">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There is a platform known as social media which has changed the face of marketing. Social media for most is the best place for advertisement and is a creative tool that can be extremely effect</w:t>
      </w:r>
      <w:r w:rsidR="00211403">
        <w:rPr>
          <w:rFonts w:ascii="Arial" w:hAnsi="Arial" w:cs="Arial"/>
          <w:color w:val="000000" w:themeColor="text1"/>
          <w:sz w:val="24"/>
          <w:szCs w:val="24"/>
          <w:shd w:val="clear" w:color="auto" w:fill="FFFFFF"/>
        </w:rPr>
        <w:t>ive</w:t>
      </w:r>
      <w:r>
        <w:rPr>
          <w:rFonts w:ascii="Arial" w:hAnsi="Arial" w:cs="Arial"/>
          <w:color w:val="000000" w:themeColor="text1"/>
          <w:sz w:val="24"/>
          <w:szCs w:val="24"/>
          <w:shd w:val="clear" w:color="auto" w:fill="FFFFFF"/>
        </w:rPr>
        <w:t xml:space="preserve"> if used properly.</w:t>
      </w:r>
      <w:r w:rsidR="00211403">
        <w:rPr>
          <w:rFonts w:ascii="Arial" w:hAnsi="Arial" w:cs="Arial"/>
          <w:color w:val="000000" w:themeColor="text1"/>
          <w:sz w:val="24"/>
          <w:szCs w:val="24"/>
          <w:shd w:val="clear" w:color="auto" w:fill="FFFFFF"/>
        </w:rPr>
        <w:t xml:space="preserve"> However, navigating social media can be difficult. It is a creative tool but if someone </w:t>
      </w:r>
      <w:r w:rsidR="001100E6">
        <w:rPr>
          <w:rFonts w:ascii="Arial" w:hAnsi="Arial" w:cs="Arial"/>
          <w:color w:val="000000" w:themeColor="text1"/>
          <w:sz w:val="24"/>
          <w:szCs w:val="24"/>
          <w:shd w:val="clear" w:color="auto" w:fill="FFFFFF"/>
        </w:rPr>
        <w:t>does not</w:t>
      </w:r>
      <w:r w:rsidR="00211403">
        <w:rPr>
          <w:rFonts w:ascii="Arial" w:hAnsi="Arial" w:cs="Arial"/>
          <w:color w:val="000000" w:themeColor="text1"/>
          <w:sz w:val="24"/>
          <w:szCs w:val="24"/>
          <w:shd w:val="clear" w:color="auto" w:fill="FFFFFF"/>
        </w:rPr>
        <w:t xml:space="preserve"> know how to make use of it, then </w:t>
      </w:r>
      <w:r w:rsidR="00797441">
        <w:rPr>
          <w:rFonts w:ascii="Arial" w:hAnsi="Arial" w:cs="Arial"/>
          <w:color w:val="000000" w:themeColor="text1"/>
          <w:sz w:val="24"/>
          <w:szCs w:val="24"/>
          <w:shd w:val="clear" w:color="auto" w:fill="FFFFFF"/>
        </w:rPr>
        <w:t>they are delaying the effectiveness at which it can be made use of.</w:t>
      </w:r>
    </w:p>
    <w:p w14:paraId="56FAFCA0" w14:textId="70BBF5B4" w:rsidR="00211403" w:rsidRDefault="00211403">
      <w:pPr>
        <w:rPr>
          <w:rFonts w:ascii="Arial" w:hAnsi="Arial" w:cs="Arial"/>
          <w:color w:val="000000" w:themeColor="text1"/>
          <w:sz w:val="24"/>
          <w:szCs w:val="24"/>
          <w:shd w:val="clear" w:color="auto" w:fill="FFFFFF"/>
        </w:rPr>
      </w:pPr>
    </w:p>
    <w:p w14:paraId="424B4FD4" w14:textId="3270430A" w:rsidR="00FA3A2E" w:rsidRDefault="001100E6" w:rsidP="00797441">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 way to utilise this creative tool efficiently is to attain digital skills</w:t>
      </w:r>
      <w:r w:rsidR="0041696C">
        <w:rPr>
          <w:rFonts w:ascii="Arial" w:hAnsi="Arial" w:cs="Arial"/>
          <w:color w:val="000000" w:themeColor="text1"/>
          <w:sz w:val="24"/>
          <w:szCs w:val="24"/>
          <w:shd w:val="clear" w:color="auto" w:fill="FFFFFF"/>
        </w:rPr>
        <w:t xml:space="preserve"> so that we can keep up with society</w:t>
      </w:r>
      <w:r w:rsidR="00BA4100">
        <w:rPr>
          <w:rFonts w:ascii="Arial" w:hAnsi="Arial" w:cs="Arial"/>
          <w:color w:val="000000" w:themeColor="text1"/>
          <w:sz w:val="24"/>
          <w:szCs w:val="24"/>
          <w:shd w:val="clear" w:color="auto" w:fill="FFFFFF"/>
        </w:rPr>
        <w:t>,</w:t>
      </w:r>
      <w:r w:rsidR="0041696C">
        <w:rPr>
          <w:rFonts w:ascii="Arial" w:hAnsi="Arial" w:cs="Arial"/>
          <w:color w:val="000000" w:themeColor="text1"/>
          <w:sz w:val="24"/>
          <w:szCs w:val="24"/>
          <w:shd w:val="clear" w:color="auto" w:fill="FFFFFF"/>
        </w:rPr>
        <w:t xml:space="preserve"> because in the future most things will be controlled by social media and modern technology. Your interpretation of technology and media will influence how</w:t>
      </w:r>
      <w:r w:rsidR="00BA4100">
        <w:rPr>
          <w:rFonts w:ascii="Arial" w:hAnsi="Arial" w:cs="Arial"/>
          <w:color w:val="000000" w:themeColor="text1"/>
          <w:sz w:val="24"/>
          <w:szCs w:val="24"/>
          <w:shd w:val="clear" w:color="auto" w:fill="FFFFFF"/>
        </w:rPr>
        <w:t xml:space="preserve"> you</w:t>
      </w:r>
      <w:r w:rsidR="0041696C">
        <w:rPr>
          <w:rFonts w:ascii="Arial" w:hAnsi="Arial" w:cs="Arial"/>
          <w:color w:val="000000" w:themeColor="text1"/>
          <w:sz w:val="24"/>
          <w:szCs w:val="24"/>
          <w:shd w:val="clear" w:color="auto" w:fill="FFFFFF"/>
        </w:rPr>
        <w:t xml:space="preserve"> comprehend and evaluate</w:t>
      </w:r>
      <w:r w:rsidR="00BA4100">
        <w:rPr>
          <w:rFonts w:ascii="Arial" w:hAnsi="Arial" w:cs="Arial"/>
          <w:color w:val="000000" w:themeColor="text1"/>
          <w:sz w:val="24"/>
          <w:szCs w:val="24"/>
          <w:shd w:val="clear" w:color="auto" w:fill="FFFFFF"/>
        </w:rPr>
        <w:t xml:space="preserve"> the information provided, playing a big part on the aspect of social media being a ‘creative tool’.</w:t>
      </w:r>
      <w:r w:rsidR="00797441">
        <w:rPr>
          <w:rFonts w:ascii="Arial" w:hAnsi="Arial" w:cs="Arial"/>
          <w:color w:val="000000" w:themeColor="text1"/>
          <w:sz w:val="24"/>
          <w:szCs w:val="24"/>
          <w:shd w:val="clear" w:color="auto" w:fill="FFFFFF"/>
        </w:rPr>
        <w:t xml:space="preserve"> Social media is highly recommended for new businesses as a good start up and has helped numerous businesses become big such as Boohoo. This platform is used for many other things like connecting with others, making friends etc. </w:t>
      </w:r>
      <w:r w:rsidR="00797441" w:rsidRPr="00797441">
        <w:rPr>
          <w:rFonts w:ascii="Arial" w:hAnsi="Arial" w:cs="Arial"/>
          <w:color w:val="000000" w:themeColor="text1"/>
          <w:sz w:val="24"/>
          <w:szCs w:val="24"/>
          <w:shd w:val="clear" w:color="auto" w:fill="FFFFFF"/>
        </w:rPr>
        <w:t>Th</w:t>
      </w:r>
      <w:r w:rsidR="00797441">
        <w:rPr>
          <w:rFonts w:ascii="Arial" w:hAnsi="Arial" w:cs="Arial"/>
          <w:color w:val="000000" w:themeColor="text1"/>
          <w:sz w:val="24"/>
          <w:szCs w:val="24"/>
          <w:shd w:val="clear" w:color="auto" w:fill="FFFFFF"/>
        </w:rPr>
        <w:t>e</w:t>
      </w:r>
      <w:r w:rsidR="00797441" w:rsidRPr="00797441">
        <w:rPr>
          <w:rFonts w:ascii="Arial" w:hAnsi="Arial" w:cs="Arial"/>
          <w:color w:val="000000" w:themeColor="text1"/>
          <w:sz w:val="24"/>
          <w:szCs w:val="24"/>
          <w:shd w:val="clear" w:color="auto" w:fill="FFFFFF"/>
        </w:rPr>
        <w:t xml:space="preserve"> sense of</w:t>
      </w:r>
      <w:r w:rsidR="00797441">
        <w:rPr>
          <w:rFonts w:ascii="Arial" w:hAnsi="Arial" w:cs="Arial"/>
          <w:color w:val="000000" w:themeColor="text1"/>
          <w:sz w:val="24"/>
          <w:szCs w:val="24"/>
          <w:shd w:val="clear" w:color="auto" w:fill="FFFFFF"/>
        </w:rPr>
        <w:t xml:space="preserve"> </w:t>
      </w:r>
      <w:r w:rsidR="00797441" w:rsidRPr="00797441">
        <w:rPr>
          <w:rFonts w:ascii="Arial" w:hAnsi="Arial" w:cs="Arial"/>
          <w:color w:val="000000" w:themeColor="text1"/>
          <w:sz w:val="24"/>
          <w:szCs w:val="24"/>
          <w:shd w:val="clear" w:color="auto" w:fill="FFFFFF"/>
        </w:rPr>
        <w:t xml:space="preserve">connection is being enhanced through the growing number of people </w:t>
      </w:r>
      <w:r w:rsidR="00797441">
        <w:rPr>
          <w:rFonts w:ascii="Arial" w:hAnsi="Arial" w:cs="Arial"/>
          <w:color w:val="000000" w:themeColor="text1"/>
          <w:sz w:val="24"/>
          <w:szCs w:val="24"/>
          <w:shd w:val="clear" w:color="auto" w:fill="FFFFFF"/>
        </w:rPr>
        <w:t xml:space="preserve">communicating online. Creating relations, advertising businesses are part of being ‘ in it to win it’, as these are all parts of the puzzle. </w:t>
      </w:r>
      <w:r w:rsidR="00797441" w:rsidRPr="00797441">
        <w:rPr>
          <w:rFonts w:ascii="Arial" w:hAnsi="Arial" w:cs="Arial"/>
          <w:color w:val="000000" w:themeColor="text1"/>
          <w:sz w:val="24"/>
          <w:szCs w:val="24"/>
          <w:shd w:val="clear" w:color="auto" w:fill="FFFFFF"/>
        </w:rPr>
        <w:t>(Duck, S.</w:t>
      </w:r>
      <w:r w:rsidR="00FA3A2E">
        <w:rPr>
          <w:rFonts w:ascii="Arial" w:hAnsi="Arial" w:cs="Arial"/>
          <w:color w:val="000000" w:themeColor="text1"/>
          <w:sz w:val="24"/>
          <w:szCs w:val="24"/>
          <w:shd w:val="clear" w:color="auto" w:fill="FFFFFF"/>
        </w:rPr>
        <w:t>et al</w:t>
      </w:r>
      <w:r w:rsidR="00797441" w:rsidRPr="00797441">
        <w:rPr>
          <w:rFonts w:ascii="Arial" w:hAnsi="Arial" w:cs="Arial"/>
          <w:color w:val="000000" w:themeColor="text1"/>
          <w:sz w:val="24"/>
          <w:szCs w:val="24"/>
          <w:shd w:val="clear" w:color="auto" w:fill="FFFFFF"/>
        </w:rPr>
        <w:t>,</w:t>
      </w:r>
      <w:r w:rsidR="00FA3A2E">
        <w:rPr>
          <w:rFonts w:ascii="Arial" w:hAnsi="Arial" w:cs="Arial"/>
          <w:color w:val="000000" w:themeColor="text1"/>
          <w:sz w:val="24"/>
          <w:szCs w:val="24"/>
          <w:shd w:val="clear" w:color="auto" w:fill="FFFFFF"/>
        </w:rPr>
        <w:t xml:space="preserve"> </w:t>
      </w:r>
      <w:r w:rsidR="00797441" w:rsidRPr="00797441">
        <w:rPr>
          <w:rFonts w:ascii="Arial" w:hAnsi="Arial" w:cs="Arial"/>
          <w:color w:val="000000" w:themeColor="text1"/>
          <w:sz w:val="24"/>
          <w:szCs w:val="24"/>
          <w:shd w:val="clear" w:color="auto" w:fill="FFFFFF"/>
        </w:rPr>
        <w:t>DT)</w:t>
      </w:r>
    </w:p>
    <w:p w14:paraId="17C8B1AC" w14:textId="0954E190" w:rsidR="00FA3A2E" w:rsidRDefault="00FA3A2E" w:rsidP="00797441">
      <w:pPr>
        <w:rPr>
          <w:rFonts w:ascii="Arial" w:hAnsi="Arial" w:cs="Arial"/>
          <w:color w:val="000000" w:themeColor="text1"/>
          <w:sz w:val="24"/>
          <w:szCs w:val="24"/>
          <w:shd w:val="clear" w:color="auto" w:fill="FFFFFF"/>
        </w:rPr>
      </w:pPr>
    </w:p>
    <w:p w14:paraId="52382656" w14:textId="77777777" w:rsidR="00EB1372" w:rsidRDefault="00EB1372" w:rsidP="00797441">
      <w:pPr>
        <w:rPr>
          <w:rFonts w:ascii="Arial" w:hAnsi="Arial" w:cs="Arial"/>
          <w:color w:val="000000" w:themeColor="text1"/>
          <w:sz w:val="24"/>
          <w:szCs w:val="24"/>
          <w:shd w:val="clear" w:color="auto" w:fill="FFFFFF"/>
        </w:rPr>
      </w:pPr>
    </w:p>
    <w:p w14:paraId="2410F9FB" w14:textId="77777777" w:rsidR="00EB1372" w:rsidRDefault="00EB1372" w:rsidP="00797441">
      <w:pPr>
        <w:rPr>
          <w:rFonts w:ascii="Arial" w:hAnsi="Arial" w:cs="Arial"/>
          <w:color w:val="000000" w:themeColor="text1"/>
          <w:sz w:val="24"/>
          <w:szCs w:val="24"/>
          <w:shd w:val="clear" w:color="auto" w:fill="FFFFFF"/>
        </w:rPr>
      </w:pPr>
    </w:p>
    <w:p w14:paraId="46DCC42E" w14:textId="688AAABF" w:rsidR="00015613" w:rsidRDefault="00FA3A2E" w:rsidP="00015613">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Now to speak on why utilisation of digital skills is important for businesses, individuals, or organisations. Social media marketing is a system</w:t>
      </w:r>
      <w:r w:rsidR="00EB1372">
        <w:rPr>
          <w:rFonts w:ascii="Arial" w:hAnsi="Arial" w:cs="Arial"/>
          <w:color w:val="000000" w:themeColor="text1"/>
          <w:sz w:val="24"/>
          <w:szCs w:val="24"/>
          <w:shd w:val="clear" w:color="auto" w:fill="FFFFFF"/>
        </w:rPr>
        <w:t xml:space="preserve"> that is commonly used for the promotion of ideas and inventions greatly helping up and coming companies. An example of a great place to do this is LinkedIn. A great place to make connections, spread awareness, and team up with others to create an organisation etc.</w:t>
      </w:r>
      <w:r w:rsidR="00015613">
        <w:rPr>
          <w:rFonts w:ascii="Arial" w:hAnsi="Arial" w:cs="Arial"/>
          <w:color w:val="000000" w:themeColor="text1"/>
          <w:sz w:val="24"/>
          <w:szCs w:val="24"/>
          <w:shd w:val="clear" w:color="auto" w:fill="FFFFFF"/>
        </w:rPr>
        <w:t xml:space="preserve"> </w:t>
      </w:r>
      <w:r w:rsidR="00015613" w:rsidRPr="00015613">
        <w:rPr>
          <w:rFonts w:ascii="Arial" w:hAnsi="Arial" w:cs="Arial"/>
          <w:color w:val="000000" w:themeColor="text1"/>
          <w:sz w:val="24"/>
          <w:szCs w:val="24"/>
          <w:shd w:val="clear" w:color="auto" w:fill="FFFFFF"/>
        </w:rPr>
        <w:t>ideas.</w:t>
      </w:r>
      <w:r w:rsidR="00015613">
        <w:rPr>
          <w:rFonts w:ascii="Arial" w:hAnsi="Arial" w:cs="Arial"/>
          <w:color w:val="000000" w:themeColor="text1"/>
          <w:sz w:val="24"/>
          <w:szCs w:val="24"/>
          <w:shd w:val="clear" w:color="auto" w:fill="FFFFFF"/>
        </w:rPr>
        <w:t xml:space="preserve"> </w:t>
      </w:r>
      <w:r w:rsidR="00015613">
        <w:rPr>
          <w:rFonts w:ascii="Arial" w:hAnsi="Arial" w:cs="Arial"/>
          <w:b/>
          <w:bCs/>
          <w:color w:val="000000" w:themeColor="text1"/>
          <w:sz w:val="24"/>
          <w:szCs w:val="24"/>
          <w:shd w:val="clear" w:color="auto" w:fill="FFFFFF"/>
        </w:rPr>
        <w:t>B</w:t>
      </w:r>
      <w:r w:rsidR="00015613" w:rsidRPr="00015613">
        <w:rPr>
          <w:rFonts w:ascii="Arial" w:hAnsi="Arial" w:cs="Arial"/>
          <w:color w:val="000000" w:themeColor="text1"/>
          <w:sz w:val="24"/>
          <w:szCs w:val="24"/>
          <w:shd w:val="clear" w:color="auto" w:fill="FFFFFF"/>
        </w:rPr>
        <w:t>usiness</w:t>
      </w:r>
      <w:r w:rsidR="00015613">
        <w:rPr>
          <w:rFonts w:ascii="Arial" w:hAnsi="Arial" w:cs="Arial"/>
          <w:color w:val="000000" w:themeColor="text1"/>
          <w:sz w:val="24"/>
          <w:szCs w:val="24"/>
          <w:shd w:val="clear" w:color="auto" w:fill="FFFFFF"/>
        </w:rPr>
        <w:t>es</w:t>
      </w:r>
      <w:r w:rsidR="00015613" w:rsidRPr="00015613">
        <w:rPr>
          <w:rFonts w:ascii="Arial" w:hAnsi="Arial" w:cs="Arial"/>
          <w:color w:val="000000" w:themeColor="text1"/>
          <w:sz w:val="24"/>
          <w:szCs w:val="24"/>
          <w:shd w:val="clear" w:color="auto" w:fill="FFFFFF"/>
        </w:rPr>
        <w:t xml:space="preserve"> can use market </w:t>
      </w:r>
      <w:r w:rsidR="00015613" w:rsidRPr="00015613">
        <w:rPr>
          <w:rFonts w:ascii="Arial" w:hAnsi="Arial" w:cs="Arial"/>
          <w:color w:val="000000" w:themeColor="text1"/>
          <w:sz w:val="24"/>
          <w:szCs w:val="24"/>
          <w:shd w:val="clear" w:color="auto" w:fill="FFFFFF"/>
        </w:rPr>
        <w:t>exploration</w:t>
      </w:r>
      <w:r w:rsidR="00015613" w:rsidRPr="00015613">
        <w:rPr>
          <w:rFonts w:ascii="Arial" w:hAnsi="Arial" w:cs="Arial"/>
          <w:color w:val="000000" w:themeColor="text1"/>
          <w:sz w:val="24"/>
          <w:szCs w:val="24"/>
          <w:shd w:val="clear" w:color="auto" w:fill="FFFFFF"/>
        </w:rPr>
        <w:t xml:space="preserve"> through social media in a more</w:t>
      </w:r>
      <w:r w:rsidR="00015613">
        <w:rPr>
          <w:rFonts w:ascii="Arial" w:hAnsi="Arial" w:cs="Arial"/>
          <w:color w:val="000000" w:themeColor="text1"/>
          <w:sz w:val="24"/>
          <w:szCs w:val="24"/>
          <w:shd w:val="clear" w:color="auto" w:fill="FFFFFF"/>
        </w:rPr>
        <w:t xml:space="preserve"> </w:t>
      </w:r>
      <w:r w:rsidR="00015613" w:rsidRPr="00015613">
        <w:rPr>
          <w:rFonts w:ascii="Arial" w:hAnsi="Arial" w:cs="Arial"/>
          <w:color w:val="000000" w:themeColor="text1"/>
          <w:sz w:val="24"/>
          <w:szCs w:val="24"/>
          <w:shd w:val="clear" w:color="auto" w:fill="FFFFFF"/>
        </w:rPr>
        <w:t>cost-eff</w:t>
      </w:r>
      <w:r w:rsidR="00015613">
        <w:rPr>
          <w:rFonts w:ascii="Arial" w:hAnsi="Arial" w:cs="Arial"/>
          <w:color w:val="000000" w:themeColor="text1"/>
          <w:sz w:val="24"/>
          <w:szCs w:val="24"/>
          <w:shd w:val="clear" w:color="auto" w:fill="FFFFFF"/>
        </w:rPr>
        <w:t>icient</w:t>
      </w:r>
      <w:r w:rsidR="00015613" w:rsidRPr="00015613">
        <w:rPr>
          <w:rFonts w:ascii="Arial" w:hAnsi="Arial" w:cs="Arial"/>
          <w:color w:val="000000" w:themeColor="text1"/>
          <w:sz w:val="24"/>
          <w:szCs w:val="24"/>
          <w:shd w:val="clear" w:color="auto" w:fill="FFFFFF"/>
        </w:rPr>
        <w:t xml:space="preserve"> way and get through to</w:t>
      </w:r>
      <w:r w:rsidR="00015613">
        <w:rPr>
          <w:rFonts w:ascii="Arial" w:hAnsi="Arial" w:cs="Arial"/>
          <w:color w:val="000000" w:themeColor="text1"/>
          <w:sz w:val="24"/>
          <w:szCs w:val="24"/>
          <w:shd w:val="clear" w:color="auto" w:fill="FFFFFF"/>
        </w:rPr>
        <w:t xml:space="preserve"> h</w:t>
      </w:r>
      <w:r w:rsidR="00015613" w:rsidRPr="00015613">
        <w:rPr>
          <w:rFonts w:ascii="Arial" w:hAnsi="Arial" w:cs="Arial"/>
          <w:color w:val="000000" w:themeColor="text1"/>
          <w:sz w:val="24"/>
          <w:szCs w:val="24"/>
          <w:shd w:val="clear" w:color="auto" w:fill="FFFFFF"/>
        </w:rPr>
        <w:t>ard-to-reach</w:t>
      </w:r>
      <w:r w:rsidR="00015613" w:rsidRPr="00015613">
        <w:rPr>
          <w:rFonts w:ascii="Arial" w:hAnsi="Arial" w:cs="Arial"/>
          <w:color w:val="000000" w:themeColor="text1"/>
          <w:sz w:val="24"/>
          <w:szCs w:val="24"/>
          <w:shd w:val="clear" w:color="auto" w:fill="FFFFFF"/>
        </w:rPr>
        <w:t xml:space="preserve"> markets through social media</w:t>
      </w:r>
      <w:r w:rsidR="00015613">
        <w:rPr>
          <w:rFonts w:ascii="Arial" w:hAnsi="Arial" w:cs="Arial"/>
          <w:color w:val="000000" w:themeColor="text1"/>
          <w:sz w:val="24"/>
          <w:szCs w:val="24"/>
          <w:shd w:val="clear" w:color="auto" w:fill="FFFFFF"/>
        </w:rPr>
        <w:t xml:space="preserve"> </w:t>
      </w:r>
      <w:r w:rsidR="00015613" w:rsidRPr="00015613">
        <w:rPr>
          <w:rFonts w:ascii="Arial" w:hAnsi="Arial" w:cs="Arial"/>
          <w:color w:val="000000" w:themeColor="text1"/>
          <w:sz w:val="24"/>
          <w:szCs w:val="24"/>
          <w:shd w:val="clear" w:color="auto" w:fill="FFFFFF"/>
        </w:rPr>
        <w:t>(Cotterell</w:t>
      </w:r>
      <w:r w:rsidR="00015613">
        <w:rPr>
          <w:rFonts w:ascii="Arial" w:hAnsi="Arial" w:cs="Arial"/>
          <w:color w:val="000000" w:themeColor="text1"/>
          <w:sz w:val="24"/>
          <w:szCs w:val="24"/>
          <w:shd w:val="clear" w:color="auto" w:fill="FFFFFF"/>
        </w:rPr>
        <w:t xml:space="preserve">. S, </w:t>
      </w:r>
      <w:r w:rsidR="00015613" w:rsidRPr="00015613">
        <w:rPr>
          <w:rFonts w:ascii="Arial" w:hAnsi="Arial" w:cs="Arial"/>
          <w:color w:val="000000" w:themeColor="text1"/>
          <w:sz w:val="24"/>
          <w:szCs w:val="24"/>
          <w:shd w:val="clear" w:color="auto" w:fill="FFFFFF"/>
        </w:rPr>
        <w:t>2011).</w:t>
      </w:r>
    </w:p>
    <w:p w14:paraId="2AC55A79" w14:textId="702C9BD0" w:rsidR="00015613" w:rsidRDefault="00015613" w:rsidP="00015613">
      <w:pPr>
        <w:rPr>
          <w:rFonts w:ascii="Arial" w:hAnsi="Arial" w:cs="Arial"/>
          <w:color w:val="000000" w:themeColor="text1"/>
          <w:sz w:val="24"/>
          <w:szCs w:val="24"/>
          <w:shd w:val="clear" w:color="auto" w:fill="FFFFFF"/>
        </w:rPr>
      </w:pPr>
    </w:p>
    <w:p w14:paraId="7A625BD1" w14:textId="0A246B79" w:rsidR="00015613" w:rsidRPr="00015613" w:rsidRDefault="00015613" w:rsidP="00015613">
      <w:pPr>
        <w:rPr>
          <w:rFonts w:ascii="Arial" w:hAnsi="Arial" w:cs="Arial"/>
          <w:b/>
          <w:bCs/>
          <w:color w:val="000000" w:themeColor="text1"/>
          <w:sz w:val="24"/>
          <w:szCs w:val="24"/>
          <w:shd w:val="clear" w:color="auto" w:fill="FFFFFF"/>
        </w:rPr>
      </w:pPr>
      <w:r>
        <w:rPr>
          <w:rFonts w:ascii="Arial" w:hAnsi="Arial" w:cs="Arial"/>
          <w:color w:val="000000" w:themeColor="text1"/>
          <w:sz w:val="24"/>
          <w:szCs w:val="24"/>
          <w:shd w:val="clear" w:color="auto" w:fill="FFFFFF"/>
        </w:rPr>
        <w:t>Social media marketing and such are good but it is a person’s / business’s brand that will attract eyes and attention to their products. Entrepreneurs</w:t>
      </w:r>
      <w:r w:rsidR="009B1FA4">
        <w:rPr>
          <w:rFonts w:ascii="Arial" w:hAnsi="Arial" w:cs="Arial"/>
          <w:color w:val="000000" w:themeColor="text1"/>
          <w:sz w:val="24"/>
          <w:szCs w:val="24"/>
          <w:shd w:val="clear" w:color="auto" w:fill="FFFFFF"/>
        </w:rPr>
        <w:t xml:space="preserve"> look at many factors for instance, If the product is effective, material efficient, environmentally friendly, and so on.</w:t>
      </w:r>
      <w:r w:rsidR="001E4452">
        <w:rPr>
          <w:rFonts w:ascii="Arial" w:hAnsi="Arial" w:cs="Arial"/>
          <w:color w:val="000000" w:themeColor="text1"/>
          <w:sz w:val="24"/>
          <w:szCs w:val="24"/>
          <w:shd w:val="clear" w:color="auto" w:fill="FFFFFF"/>
        </w:rPr>
        <w:t xml:space="preserve"> A person’s brand is a reflection of their persona, someone who is impatient will not be able to move forward with ideas and innovations and become a successful brand. It can take years on end until one’s work gets recognised and for others, it can only take a few months. </w:t>
      </w:r>
    </w:p>
    <w:p w14:paraId="6F15910F" w14:textId="296AEE00" w:rsidR="007717A3" w:rsidRDefault="007717A3">
      <w:pPr>
        <w:rPr>
          <w:rFonts w:ascii="Arial" w:hAnsi="Arial" w:cs="Arial"/>
          <w:color w:val="000000" w:themeColor="text1"/>
          <w:sz w:val="24"/>
          <w:szCs w:val="24"/>
          <w:shd w:val="clear" w:color="auto" w:fill="FFFFFF"/>
        </w:rPr>
      </w:pPr>
    </w:p>
    <w:p w14:paraId="06395217" w14:textId="77777777" w:rsidR="007717A3" w:rsidRPr="007717A3" w:rsidRDefault="007717A3">
      <w:pPr>
        <w:rPr>
          <w:rFonts w:ascii="Arial" w:hAnsi="Arial" w:cs="Arial"/>
          <w:color w:val="000000" w:themeColor="text1"/>
          <w:sz w:val="44"/>
          <w:szCs w:val="44"/>
          <w:shd w:val="clear" w:color="auto" w:fill="FFFFFF"/>
        </w:rPr>
      </w:pPr>
    </w:p>
    <w:p w14:paraId="17BDD397" w14:textId="77777777" w:rsidR="007717A3" w:rsidRDefault="007717A3">
      <w:pPr>
        <w:rPr>
          <w:rFonts w:ascii="Arial" w:hAnsi="Arial" w:cs="Arial"/>
          <w:color w:val="000000" w:themeColor="text1"/>
          <w:sz w:val="24"/>
          <w:szCs w:val="24"/>
          <w:shd w:val="clear" w:color="auto" w:fill="FFFFFF"/>
        </w:rPr>
      </w:pPr>
    </w:p>
    <w:p w14:paraId="50EB3EF3" w14:textId="77777777" w:rsidR="00DC7C2A" w:rsidRPr="00DC7C2A" w:rsidRDefault="00DC7C2A">
      <w:pPr>
        <w:rPr>
          <w:rFonts w:ascii="Arial" w:hAnsi="Arial" w:cs="Arial"/>
          <w:color w:val="000000" w:themeColor="text1"/>
          <w:sz w:val="24"/>
          <w:szCs w:val="24"/>
          <w:shd w:val="clear" w:color="auto" w:fill="FFFFFF"/>
        </w:rPr>
      </w:pPr>
    </w:p>
    <w:p w14:paraId="58467E7A" w14:textId="236EF845" w:rsidR="007205EE" w:rsidRDefault="007205EE">
      <w:pPr>
        <w:rPr>
          <w:rFonts w:ascii="Arial" w:hAnsi="Arial" w:cs="Arial"/>
          <w:sz w:val="24"/>
          <w:szCs w:val="24"/>
        </w:rPr>
      </w:pPr>
    </w:p>
    <w:p w14:paraId="733742C2" w14:textId="77777777" w:rsidR="007205EE" w:rsidRDefault="007205EE">
      <w:pPr>
        <w:rPr>
          <w:rFonts w:ascii="Arial" w:hAnsi="Arial" w:cs="Arial"/>
          <w:sz w:val="24"/>
          <w:szCs w:val="24"/>
        </w:rPr>
      </w:pPr>
    </w:p>
    <w:p w14:paraId="620CA010" w14:textId="196579A8" w:rsidR="00FF1E4C" w:rsidRDefault="00FF1E4C">
      <w:pPr>
        <w:rPr>
          <w:rFonts w:ascii="Arial" w:hAnsi="Arial" w:cs="Arial"/>
          <w:sz w:val="24"/>
          <w:szCs w:val="24"/>
        </w:rPr>
      </w:pPr>
    </w:p>
    <w:p w14:paraId="64F8CE76" w14:textId="4F4DE0CC" w:rsidR="00FF1E4C" w:rsidRPr="009E4758" w:rsidRDefault="00FF1E4C">
      <w:pPr>
        <w:rPr>
          <w:rFonts w:ascii="Arial" w:hAnsi="Arial" w:cs="Arial"/>
          <w:sz w:val="24"/>
          <w:szCs w:val="24"/>
        </w:rPr>
      </w:pPr>
    </w:p>
    <w:p w14:paraId="1FBE02DD" w14:textId="57808B76" w:rsidR="009E4758" w:rsidRDefault="009E4758">
      <w:pPr>
        <w:rPr>
          <w:rFonts w:ascii="Arial" w:hAnsi="Arial" w:cs="Arial"/>
          <w:b/>
          <w:bCs/>
          <w:sz w:val="44"/>
          <w:szCs w:val="44"/>
          <w:u w:val="single"/>
        </w:rPr>
      </w:pPr>
    </w:p>
    <w:p w14:paraId="79730A07" w14:textId="77777777" w:rsidR="009E4758" w:rsidRPr="009E4758" w:rsidRDefault="009E4758">
      <w:pPr>
        <w:rPr>
          <w:rFonts w:ascii="Arial" w:hAnsi="Arial" w:cs="Arial"/>
          <w:b/>
          <w:bCs/>
          <w:sz w:val="44"/>
          <w:szCs w:val="44"/>
          <w:u w:val="single"/>
        </w:rPr>
      </w:pPr>
    </w:p>
    <w:p w14:paraId="010C0753" w14:textId="7F18B59A" w:rsidR="000E2638" w:rsidRDefault="000E2638">
      <w:pPr>
        <w:rPr>
          <w:rFonts w:ascii="Arial" w:hAnsi="Arial" w:cs="Arial"/>
          <w:sz w:val="24"/>
          <w:szCs w:val="24"/>
        </w:rPr>
      </w:pPr>
    </w:p>
    <w:p w14:paraId="1BC1A067" w14:textId="6E33632F" w:rsidR="000E2638" w:rsidRDefault="000E2638">
      <w:pPr>
        <w:rPr>
          <w:rFonts w:ascii="Arial" w:hAnsi="Arial" w:cs="Arial"/>
          <w:sz w:val="24"/>
          <w:szCs w:val="24"/>
        </w:rPr>
      </w:pPr>
    </w:p>
    <w:p w14:paraId="44710520" w14:textId="3EDE6AA0" w:rsidR="000E2638" w:rsidRDefault="000E2638">
      <w:pPr>
        <w:rPr>
          <w:rFonts w:ascii="Arial" w:hAnsi="Arial" w:cs="Arial"/>
          <w:sz w:val="24"/>
          <w:szCs w:val="24"/>
        </w:rPr>
      </w:pPr>
    </w:p>
    <w:p w14:paraId="75AD5955" w14:textId="16491096" w:rsidR="000E2638" w:rsidRDefault="000E2638">
      <w:pPr>
        <w:rPr>
          <w:rFonts w:ascii="Arial" w:hAnsi="Arial" w:cs="Arial"/>
          <w:sz w:val="24"/>
          <w:szCs w:val="24"/>
        </w:rPr>
      </w:pPr>
    </w:p>
    <w:p w14:paraId="0C0E03F7" w14:textId="10BADA6C" w:rsidR="000E2638" w:rsidRDefault="000E2638">
      <w:pPr>
        <w:rPr>
          <w:rFonts w:ascii="Arial" w:hAnsi="Arial" w:cs="Arial"/>
          <w:sz w:val="24"/>
          <w:szCs w:val="24"/>
        </w:rPr>
      </w:pPr>
    </w:p>
    <w:p w14:paraId="6B5A23D8" w14:textId="7C1E01A9" w:rsidR="000E2638" w:rsidRDefault="000E2638">
      <w:pPr>
        <w:rPr>
          <w:rFonts w:ascii="Arial" w:hAnsi="Arial" w:cs="Arial"/>
          <w:sz w:val="24"/>
          <w:szCs w:val="24"/>
        </w:rPr>
      </w:pPr>
    </w:p>
    <w:p w14:paraId="2632BBB0" w14:textId="03571C31" w:rsidR="000E2638" w:rsidRDefault="000E2638">
      <w:pPr>
        <w:rPr>
          <w:rFonts w:ascii="Arial" w:hAnsi="Arial" w:cs="Arial"/>
          <w:sz w:val="24"/>
          <w:szCs w:val="24"/>
        </w:rPr>
      </w:pPr>
    </w:p>
    <w:p w14:paraId="3FE141B1" w14:textId="3FA1FE7D" w:rsidR="000E2638" w:rsidRDefault="000E2638">
      <w:pPr>
        <w:rPr>
          <w:rFonts w:ascii="Arial" w:hAnsi="Arial" w:cs="Arial"/>
          <w:sz w:val="24"/>
          <w:szCs w:val="24"/>
        </w:rPr>
      </w:pPr>
    </w:p>
    <w:p w14:paraId="44ACDD6C" w14:textId="36B7542C" w:rsidR="000E2638" w:rsidRDefault="000E2638">
      <w:pPr>
        <w:rPr>
          <w:rFonts w:ascii="Arial" w:hAnsi="Arial" w:cs="Arial"/>
          <w:sz w:val="24"/>
          <w:szCs w:val="24"/>
        </w:rPr>
      </w:pPr>
    </w:p>
    <w:p w14:paraId="3224F0F4" w14:textId="4E3C99BB" w:rsidR="000E2638" w:rsidRDefault="000E2638">
      <w:pPr>
        <w:rPr>
          <w:rFonts w:ascii="Arial" w:hAnsi="Arial" w:cs="Arial"/>
          <w:sz w:val="24"/>
          <w:szCs w:val="24"/>
        </w:rPr>
      </w:pPr>
    </w:p>
    <w:p w14:paraId="05E273A7" w14:textId="5B7B838A" w:rsidR="000E2638" w:rsidRDefault="000E2638">
      <w:pPr>
        <w:rPr>
          <w:rFonts w:ascii="Arial" w:hAnsi="Arial" w:cs="Arial"/>
          <w:sz w:val="24"/>
          <w:szCs w:val="24"/>
        </w:rPr>
      </w:pPr>
    </w:p>
    <w:p w14:paraId="6E4FA7FC" w14:textId="77777777" w:rsidR="00892AB7" w:rsidRDefault="00892AB7">
      <w:pPr>
        <w:rPr>
          <w:rFonts w:ascii="Arial" w:hAnsi="Arial" w:cs="Arial"/>
          <w:b/>
          <w:bCs/>
          <w:sz w:val="32"/>
          <w:szCs w:val="32"/>
        </w:rPr>
      </w:pPr>
    </w:p>
    <w:p w14:paraId="09532E39" w14:textId="77777777" w:rsidR="00892AB7" w:rsidRDefault="00892AB7">
      <w:pPr>
        <w:rPr>
          <w:rFonts w:ascii="Arial" w:hAnsi="Arial" w:cs="Arial"/>
          <w:b/>
          <w:bCs/>
          <w:sz w:val="32"/>
          <w:szCs w:val="32"/>
        </w:rPr>
      </w:pPr>
    </w:p>
    <w:p w14:paraId="2C39C2E9" w14:textId="32ED8655" w:rsidR="007205EE" w:rsidRPr="00015613" w:rsidRDefault="007205EE">
      <w:pPr>
        <w:rPr>
          <w:rFonts w:ascii="Arial" w:hAnsi="Arial" w:cs="Arial"/>
          <w:b/>
          <w:bCs/>
          <w:sz w:val="44"/>
          <w:szCs w:val="44"/>
          <w:u w:val="single"/>
        </w:rPr>
      </w:pPr>
      <w:r w:rsidRPr="00015613">
        <w:rPr>
          <w:rFonts w:ascii="Arial" w:hAnsi="Arial" w:cs="Arial"/>
          <w:b/>
          <w:bCs/>
          <w:sz w:val="44"/>
          <w:szCs w:val="44"/>
          <w:u w:val="single"/>
        </w:rPr>
        <w:t>Reference</w:t>
      </w:r>
      <w:r w:rsidR="00015613" w:rsidRPr="00015613">
        <w:rPr>
          <w:rFonts w:ascii="Arial" w:hAnsi="Arial" w:cs="Arial"/>
          <w:b/>
          <w:bCs/>
          <w:sz w:val="44"/>
          <w:szCs w:val="44"/>
          <w:u w:val="single"/>
        </w:rPr>
        <w:t xml:space="preserve"> list</w:t>
      </w:r>
      <w:r w:rsidR="00015613">
        <w:rPr>
          <w:rFonts w:ascii="Arial" w:hAnsi="Arial" w:cs="Arial"/>
          <w:b/>
          <w:bCs/>
          <w:sz w:val="44"/>
          <w:szCs w:val="44"/>
          <w:u w:val="single"/>
        </w:rPr>
        <w:t>:</w:t>
      </w:r>
    </w:p>
    <w:p w14:paraId="712DD2F6" w14:textId="06032D58" w:rsidR="007205EE" w:rsidRDefault="007205EE">
      <w:pPr>
        <w:rPr>
          <w:rFonts w:ascii="Arial" w:hAnsi="Arial" w:cs="Arial"/>
          <w:sz w:val="24"/>
          <w:szCs w:val="24"/>
        </w:rPr>
      </w:pPr>
    </w:p>
    <w:p w14:paraId="0E0527FB" w14:textId="77777777" w:rsidR="00015613" w:rsidRDefault="00015613">
      <w:pPr>
        <w:rPr>
          <w:rFonts w:ascii="Arial" w:hAnsi="Arial" w:cs="Arial"/>
          <w:sz w:val="24"/>
          <w:szCs w:val="24"/>
        </w:rPr>
      </w:pPr>
    </w:p>
    <w:p w14:paraId="42EF33C1" w14:textId="5D472938" w:rsidR="007205EE" w:rsidRDefault="007205EE">
      <w:pPr>
        <w:rPr>
          <w:rFonts w:ascii="Arial" w:hAnsi="Arial" w:cs="Arial"/>
          <w:sz w:val="24"/>
          <w:szCs w:val="24"/>
        </w:rPr>
      </w:pPr>
      <w:r>
        <w:rPr>
          <w:rFonts w:ascii="Arial" w:hAnsi="Arial" w:cs="Arial"/>
          <w:sz w:val="24"/>
          <w:szCs w:val="24"/>
        </w:rPr>
        <w:t>O’Sullivan. D, Dooley. L. (2009). Applying Innovation. Sage Publications, London.</w:t>
      </w:r>
    </w:p>
    <w:p w14:paraId="0A426D5F" w14:textId="316A9B7F" w:rsidR="007205EE" w:rsidRDefault="007205EE">
      <w:pPr>
        <w:rPr>
          <w:rFonts w:ascii="Arial" w:hAnsi="Arial" w:cs="Arial"/>
          <w:sz w:val="24"/>
          <w:szCs w:val="24"/>
        </w:rPr>
      </w:pPr>
    </w:p>
    <w:p w14:paraId="61DC23A3" w14:textId="2BF691D4" w:rsidR="007205EE" w:rsidRDefault="00DC7C2A">
      <w:pPr>
        <w:rPr>
          <w:rFonts w:ascii="Arial" w:hAnsi="Arial" w:cs="Arial"/>
          <w:color w:val="000000" w:themeColor="text1"/>
          <w:sz w:val="24"/>
          <w:szCs w:val="24"/>
          <w:shd w:val="clear" w:color="auto" w:fill="FFFFFF"/>
        </w:rPr>
      </w:pPr>
      <w:r w:rsidRPr="00DC7C2A">
        <w:rPr>
          <w:rFonts w:ascii="Arial" w:hAnsi="Arial" w:cs="Arial"/>
          <w:color w:val="000000" w:themeColor="text1"/>
          <w:sz w:val="24"/>
          <w:szCs w:val="24"/>
          <w:shd w:val="clear" w:color="auto" w:fill="FFFFFF"/>
        </w:rPr>
        <w:t>Farr, J. L., &amp; Ford, C. M. (1990). </w:t>
      </w:r>
      <w:r w:rsidRPr="00DC7C2A">
        <w:rPr>
          <w:rStyle w:val="Emphasis"/>
          <w:rFonts w:ascii="Arial" w:hAnsi="Arial" w:cs="Arial"/>
          <w:color w:val="000000" w:themeColor="text1"/>
          <w:sz w:val="24"/>
          <w:szCs w:val="24"/>
          <w:shd w:val="clear" w:color="auto" w:fill="FFFFFF"/>
        </w:rPr>
        <w:t>Individual innovation.</w:t>
      </w:r>
      <w:r w:rsidRPr="00DC7C2A">
        <w:rPr>
          <w:rFonts w:ascii="Arial" w:hAnsi="Arial" w:cs="Arial"/>
          <w:color w:val="000000" w:themeColor="text1"/>
          <w:sz w:val="24"/>
          <w:szCs w:val="24"/>
          <w:shd w:val="clear" w:color="auto" w:fill="FFFFFF"/>
        </w:rPr>
        <w:t> In M. A. West &amp; J. L. Farr (Eds.), </w:t>
      </w:r>
      <w:r w:rsidRPr="00DC7C2A">
        <w:rPr>
          <w:rStyle w:val="Emphasis"/>
          <w:rFonts w:ascii="Arial" w:hAnsi="Arial" w:cs="Arial"/>
          <w:color w:val="000000" w:themeColor="text1"/>
          <w:sz w:val="24"/>
          <w:szCs w:val="24"/>
          <w:shd w:val="clear" w:color="auto" w:fill="FFFFFF"/>
        </w:rPr>
        <w:t>Innovation and creativity at work: Psychological and organizational strategies</w:t>
      </w:r>
      <w:r w:rsidRPr="00DC7C2A">
        <w:rPr>
          <w:rFonts w:ascii="Arial" w:hAnsi="Arial" w:cs="Arial"/>
          <w:color w:val="000000" w:themeColor="text1"/>
          <w:sz w:val="24"/>
          <w:szCs w:val="24"/>
          <w:shd w:val="clear" w:color="auto" w:fill="FFFFFF"/>
        </w:rPr>
        <w:t> (p. 63–80). John Wiley &amp; Sons.</w:t>
      </w:r>
    </w:p>
    <w:p w14:paraId="2A963CDB" w14:textId="60A97287" w:rsidR="00275444" w:rsidRDefault="00275444">
      <w:pPr>
        <w:rPr>
          <w:rFonts w:ascii="Arial" w:hAnsi="Arial" w:cs="Arial"/>
          <w:color w:val="000000" w:themeColor="text1"/>
          <w:sz w:val="24"/>
          <w:szCs w:val="24"/>
          <w:shd w:val="clear" w:color="auto" w:fill="FFFFFF"/>
        </w:rPr>
      </w:pPr>
    </w:p>
    <w:p w14:paraId="5F9B7E22" w14:textId="20F5C018" w:rsidR="00275444" w:rsidRDefault="00275444">
      <w:pPr>
        <w:rPr>
          <w:rFonts w:ascii="Arial" w:hAnsi="Arial" w:cs="Arial"/>
          <w:color w:val="000000" w:themeColor="text1"/>
          <w:sz w:val="24"/>
          <w:szCs w:val="24"/>
        </w:rPr>
      </w:pPr>
      <w:r w:rsidRPr="00275444">
        <w:rPr>
          <w:rFonts w:ascii="Arial" w:hAnsi="Arial" w:cs="Arial"/>
          <w:color w:val="000000" w:themeColor="text1"/>
          <w:sz w:val="24"/>
          <w:szCs w:val="24"/>
        </w:rPr>
        <w:t>Eric, Von Hippel</w:t>
      </w:r>
      <w:r>
        <w:rPr>
          <w:rFonts w:ascii="Arial" w:hAnsi="Arial" w:cs="Arial"/>
          <w:color w:val="000000" w:themeColor="text1"/>
          <w:sz w:val="24"/>
          <w:szCs w:val="24"/>
        </w:rPr>
        <w:t>. (2006) Democratising innovation. The MIT press. London.</w:t>
      </w:r>
    </w:p>
    <w:p w14:paraId="0ED72B11" w14:textId="6F9BF68D" w:rsidR="00892AB7" w:rsidRDefault="00892AB7">
      <w:pPr>
        <w:rPr>
          <w:rFonts w:ascii="Arial" w:hAnsi="Arial" w:cs="Arial"/>
          <w:color w:val="000000" w:themeColor="text1"/>
          <w:sz w:val="24"/>
          <w:szCs w:val="24"/>
        </w:rPr>
      </w:pPr>
    </w:p>
    <w:p w14:paraId="2B0631F3" w14:textId="3ABB3EC2" w:rsidR="00892AB7" w:rsidRDefault="00892AB7">
      <w:pPr>
        <w:rPr>
          <w:rFonts w:ascii="Arial" w:hAnsi="Arial" w:cs="Arial"/>
          <w:color w:val="000000" w:themeColor="text1"/>
          <w:sz w:val="24"/>
          <w:szCs w:val="24"/>
          <w:shd w:val="clear" w:color="auto" w:fill="FFFFFF"/>
        </w:rPr>
      </w:pPr>
      <w:r w:rsidRPr="00892AB7">
        <w:rPr>
          <w:rStyle w:val="page-headercitation-item-label"/>
          <w:rFonts w:ascii="Arial" w:hAnsi="Arial" w:cs="Arial"/>
          <w:caps/>
          <w:color w:val="000000" w:themeColor="text1"/>
          <w:sz w:val="24"/>
          <w:szCs w:val="24"/>
          <w:shd w:val="clear" w:color="auto" w:fill="FFFFFF"/>
        </w:rPr>
        <w:t>DOI</w:t>
      </w:r>
      <w:r w:rsidRPr="00892AB7">
        <w:rPr>
          <w:rFonts w:ascii="Arial" w:hAnsi="Arial" w:cs="Arial"/>
          <w:color w:val="000000" w:themeColor="text1"/>
          <w:sz w:val="24"/>
          <w:szCs w:val="24"/>
          <w:shd w:val="clear" w:color="auto" w:fill="FFFFFF"/>
        </w:rPr>
        <w:t> 10.3386/w24449</w:t>
      </w:r>
      <w:r>
        <w:rPr>
          <w:rFonts w:ascii="Arial" w:hAnsi="Arial" w:cs="Arial"/>
          <w:color w:val="000000" w:themeColor="text1"/>
          <w:sz w:val="24"/>
          <w:szCs w:val="24"/>
          <w:shd w:val="clear" w:color="auto" w:fill="FFFFFF"/>
        </w:rPr>
        <w:t xml:space="preserve">  or  </w:t>
      </w:r>
      <w:hyperlink r:id="rId7" w:history="1">
        <w:r w:rsidRPr="000A74BB">
          <w:rPr>
            <w:rStyle w:val="Hyperlink"/>
            <w:rFonts w:ascii="Arial" w:hAnsi="Arial" w:cs="Arial"/>
            <w:sz w:val="24"/>
            <w:szCs w:val="24"/>
            <w:shd w:val="clear" w:color="auto" w:fill="FFFFFF"/>
          </w:rPr>
          <w:t>https://www.nber.org/papers/w24449</w:t>
        </w:r>
      </w:hyperlink>
    </w:p>
    <w:p w14:paraId="60ECB5E8" w14:textId="77777777" w:rsidR="00892AB7" w:rsidRDefault="00892AB7">
      <w:pPr>
        <w:rPr>
          <w:rFonts w:ascii="Arial" w:hAnsi="Arial" w:cs="Arial"/>
          <w:color w:val="000000" w:themeColor="text1"/>
          <w:sz w:val="24"/>
          <w:szCs w:val="24"/>
          <w:shd w:val="clear" w:color="auto" w:fill="FFFFFF"/>
        </w:rPr>
      </w:pPr>
    </w:p>
    <w:p w14:paraId="3D510BB2" w14:textId="56FF9753" w:rsidR="00892AB7" w:rsidRDefault="00FA3A2E" w:rsidP="00FA3A2E">
      <w:pPr>
        <w:rPr>
          <w:rFonts w:ascii="Arial" w:hAnsi="Arial" w:cs="Arial"/>
          <w:color w:val="000000" w:themeColor="text1"/>
          <w:sz w:val="24"/>
          <w:szCs w:val="24"/>
          <w:shd w:val="clear" w:color="auto" w:fill="FFFFFF"/>
        </w:rPr>
      </w:pPr>
      <w:r w:rsidRPr="00FA3A2E">
        <w:rPr>
          <w:rFonts w:ascii="Arial" w:hAnsi="Arial" w:cs="Arial"/>
          <w:color w:val="000000" w:themeColor="text1"/>
          <w:sz w:val="24"/>
          <w:szCs w:val="24"/>
          <w:shd w:val="clear" w:color="auto" w:fill="FFFFFF"/>
        </w:rPr>
        <w:t>Duck, S.</w:t>
      </w:r>
      <w:r>
        <w:rPr>
          <w:rFonts w:ascii="Arial" w:hAnsi="Arial" w:cs="Arial"/>
          <w:color w:val="000000" w:themeColor="text1"/>
          <w:sz w:val="24"/>
          <w:szCs w:val="24"/>
          <w:shd w:val="clear" w:color="auto" w:fill="FFFFFF"/>
        </w:rPr>
        <w:t xml:space="preserve">, </w:t>
      </w:r>
      <w:r w:rsidRPr="00FA3A2E">
        <w:rPr>
          <w:rFonts w:ascii="Arial" w:hAnsi="Arial" w:cs="Arial"/>
          <w:color w:val="000000" w:themeColor="text1"/>
          <w:sz w:val="24"/>
          <w:szCs w:val="24"/>
          <w:shd w:val="clear" w:color="auto" w:fill="FFFFFF"/>
        </w:rPr>
        <w:t xml:space="preserve"> </w:t>
      </w:r>
      <w:r w:rsidRPr="00FA3A2E">
        <w:rPr>
          <w:rFonts w:ascii="Arial" w:hAnsi="Arial" w:cs="Arial"/>
          <w:color w:val="000000" w:themeColor="text1"/>
          <w:sz w:val="24"/>
          <w:szCs w:val="24"/>
          <w:shd w:val="clear" w:color="auto" w:fill="FFFFFF"/>
        </w:rPr>
        <w:t>McMahon</w:t>
      </w:r>
      <w:r w:rsidRPr="00FA3A2E">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Pr="00FA3A2E">
        <w:rPr>
          <w:rFonts w:ascii="Arial" w:hAnsi="Arial" w:cs="Arial"/>
          <w:color w:val="000000" w:themeColor="text1"/>
          <w:sz w:val="24"/>
          <w:szCs w:val="24"/>
          <w:shd w:val="clear" w:color="auto" w:fill="FFFFFF"/>
        </w:rPr>
        <w:t>DT</w:t>
      </w:r>
      <w:r>
        <w:rPr>
          <w:rFonts w:ascii="Arial" w:hAnsi="Arial" w:cs="Arial"/>
          <w:color w:val="000000" w:themeColor="text1"/>
          <w:sz w:val="24"/>
          <w:szCs w:val="24"/>
          <w:shd w:val="clear" w:color="auto" w:fill="FFFFFF"/>
        </w:rPr>
        <w:t xml:space="preserve">. (2017) </w:t>
      </w:r>
      <w:r w:rsidRPr="00FA3A2E">
        <w:rPr>
          <w:rFonts w:ascii="Arial" w:hAnsi="Arial" w:cs="Arial"/>
          <w:color w:val="000000" w:themeColor="text1"/>
          <w:sz w:val="24"/>
          <w:szCs w:val="24"/>
          <w:shd w:val="clear" w:color="auto" w:fill="FFFFFF"/>
        </w:rPr>
        <w:t>Certificate in Higher Education: Skills for the workplace. Student year</w:t>
      </w:r>
      <w:r>
        <w:rPr>
          <w:rFonts w:ascii="Arial" w:hAnsi="Arial" w:cs="Arial"/>
          <w:color w:val="000000" w:themeColor="text1"/>
          <w:sz w:val="24"/>
          <w:szCs w:val="24"/>
          <w:shd w:val="clear" w:color="auto" w:fill="FFFFFF"/>
        </w:rPr>
        <w:t xml:space="preserve"> , </w:t>
      </w:r>
      <w:r w:rsidRPr="00FA3A2E">
        <w:rPr>
          <w:rFonts w:ascii="Arial" w:hAnsi="Arial" w:cs="Arial"/>
          <w:color w:val="000000" w:themeColor="text1"/>
          <w:sz w:val="24"/>
          <w:szCs w:val="24"/>
          <w:shd w:val="clear" w:color="auto" w:fill="FFFFFF"/>
        </w:rPr>
        <w:t xml:space="preserve">Andrew </w:t>
      </w:r>
      <w:proofErr w:type="spellStart"/>
      <w:r w:rsidRPr="00FA3A2E">
        <w:rPr>
          <w:rFonts w:ascii="Arial" w:hAnsi="Arial" w:cs="Arial"/>
          <w:color w:val="000000" w:themeColor="text1"/>
          <w:sz w:val="24"/>
          <w:szCs w:val="24"/>
          <w:shd w:val="clear" w:color="auto" w:fill="FFFFFF"/>
        </w:rPr>
        <w:t>Maund</w:t>
      </w:r>
      <w:proofErr w:type="spellEnd"/>
      <w:r w:rsidRPr="00FA3A2E">
        <w:rPr>
          <w:rFonts w:ascii="Arial" w:hAnsi="Arial" w:cs="Arial"/>
          <w:color w:val="000000" w:themeColor="text1"/>
          <w:sz w:val="24"/>
          <w:szCs w:val="24"/>
          <w:shd w:val="clear" w:color="auto" w:fill="FFFFFF"/>
        </w:rPr>
        <w:t xml:space="preserve">, Michaela </w:t>
      </w:r>
      <w:proofErr w:type="spellStart"/>
      <w:r w:rsidRPr="00FA3A2E">
        <w:rPr>
          <w:rFonts w:ascii="Arial" w:hAnsi="Arial" w:cs="Arial"/>
          <w:color w:val="000000" w:themeColor="text1"/>
          <w:sz w:val="24"/>
          <w:szCs w:val="24"/>
          <w:shd w:val="clear" w:color="auto" w:fill="FFFFFF"/>
        </w:rPr>
        <w:t>Schriek</w:t>
      </w:r>
      <w:proofErr w:type="spellEnd"/>
      <w:r w:rsidRPr="00FA3A2E">
        <w:rPr>
          <w:rFonts w:ascii="Arial" w:hAnsi="Arial" w:cs="Arial"/>
          <w:color w:val="000000" w:themeColor="text1"/>
          <w:sz w:val="24"/>
          <w:szCs w:val="24"/>
          <w:shd w:val="clear" w:color="auto" w:fill="FFFFFF"/>
        </w:rPr>
        <w:t xml:space="preserve">, Paul K. </w:t>
      </w:r>
      <w:proofErr w:type="spellStart"/>
      <w:r w:rsidRPr="00FA3A2E">
        <w:rPr>
          <w:rFonts w:ascii="Arial" w:hAnsi="Arial" w:cs="Arial"/>
          <w:color w:val="000000" w:themeColor="text1"/>
          <w:sz w:val="24"/>
          <w:szCs w:val="24"/>
          <w:shd w:val="clear" w:color="auto" w:fill="FFFFFF"/>
        </w:rPr>
        <w:t>Tinkler</w:t>
      </w:r>
      <w:proofErr w:type="spellEnd"/>
      <w:r w:rsidRPr="00FA3A2E">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FA3A2E">
        <w:rPr>
          <w:rFonts w:ascii="Arial" w:hAnsi="Arial" w:cs="Arial"/>
          <w:color w:val="000000" w:themeColor="text1"/>
          <w:sz w:val="24"/>
          <w:szCs w:val="24"/>
          <w:shd w:val="clear" w:color="auto" w:fill="FFFFFF"/>
        </w:rPr>
        <w:t>Sage</w:t>
      </w:r>
      <w:r>
        <w:rPr>
          <w:rFonts w:ascii="Arial" w:hAnsi="Arial" w:cs="Arial"/>
          <w:color w:val="000000" w:themeColor="text1"/>
          <w:sz w:val="24"/>
          <w:szCs w:val="24"/>
          <w:shd w:val="clear" w:color="auto" w:fill="FFFFFF"/>
        </w:rPr>
        <w:t xml:space="preserve"> Publications)</w:t>
      </w:r>
      <w:r w:rsidRPr="00FA3A2E">
        <w:rPr>
          <w:rFonts w:ascii="Arial" w:hAnsi="Arial" w:cs="Arial"/>
          <w:color w:val="000000" w:themeColor="text1"/>
          <w:sz w:val="24"/>
          <w:szCs w:val="24"/>
          <w:shd w:val="clear" w:color="auto" w:fill="FFFFFF"/>
        </w:rPr>
        <w:t>. London.</w:t>
      </w:r>
    </w:p>
    <w:p w14:paraId="265D2ECF" w14:textId="76DB8B77" w:rsidR="00FA3A2E" w:rsidRDefault="00FA3A2E" w:rsidP="00FA3A2E">
      <w:pPr>
        <w:rPr>
          <w:rFonts w:ascii="Arial" w:hAnsi="Arial" w:cs="Arial"/>
          <w:color w:val="000000" w:themeColor="text1"/>
          <w:sz w:val="24"/>
          <w:szCs w:val="24"/>
          <w:shd w:val="clear" w:color="auto" w:fill="FFFFFF"/>
        </w:rPr>
      </w:pPr>
    </w:p>
    <w:p w14:paraId="5F8258C7" w14:textId="7FE032C3" w:rsidR="00015613" w:rsidRDefault="00015613" w:rsidP="00015613">
      <w:pPr>
        <w:rPr>
          <w:rFonts w:ascii="Arial" w:hAnsi="Arial" w:cs="Arial"/>
          <w:color w:val="000000" w:themeColor="text1"/>
          <w:sz w:val="24"/>
          <w:szCs w:val="24"/>
          <w:shd w:val="clear" w:color="auto" w:fill="FFFFFF"/>
        </w:rPr>
      </w:pPr>
      <w:r w:rsidRPr="00015613">
        <w:rPr>
          <w:rFonts w:ascii="Arial" w:hAnsi="Arial" w:cs="Arial"/>
          <w:color w:val="000000" w:themeColor="text1"/>
          <w:sz w:val="24"/>
          <w:szCs w:val="24"/>
          <w:shd w:val="clear" w:color="auto" w:fill="FFFFFF"/>
        </w:rPr>
        <w:t>Cotterell. S. (2011) Critical thinking skills: developing effective analysis and argument (</w:t>
      </w:r>
      <w:r w:rsidRPr="00015613">
        <w:rPr>
          <w:rFonts w:ascii="Arial" w:hAnsi="Arial" w:cs="Arial"/>
          <w:color w:val="000000" w:themeColor="text1"/>
          <w:sz w:val="24"/>
          <w:szCs w:val="24"/>
          <w:shd w:val="clear" w:color="auto" w:fill="FFFFFF"/>
        </w:rPr>
        <w:t>Palgrave</w:t>
      </w:r>
      <w:r>
        <w:rPr>
          <w:rFonts w:ascii="Arial" w:hAnsi="Arial" w:cs="Arial"/>
          <w:color w:val="000000" w:themeColor="text1"/>
          <w:sz w:val="24"/>
          <w:szCs w:val="24"/>
          <w:shd w:val="clear" w:color="auto" w:fill="FFFFFF"/>
        </w:rPr>
        <w:t xml:space="preserve"> </w:t>
      </w:r>
      <w:r w:rsidRPr="00015613">
        <w:rPr>
          <w:rFonts w:ascii="Arial" w:hAnsi="Arial" w:cs="Arial"/>
          <w:color w:val="000000" w:themeColor="text1"/>
          <w:sz w:val="24"/>
          <w:szCs w:val="24"/>
          <w:shd w:val="clear" w:color="auto" w:fill="FFFFFF"/>
        </w:rPr>
        <w:t>study skills). 2nd ed. Basingstoke: Palgrave Macmillan.</w:t>
      </w:r>
    </w:p>
    <w:p w14:paraId="36D04DFB" w14:textId="77777777" w:rsidR="00FA3A2E" w:rsidRDefault="00FA3A2E" w:rsidP="00FA3A2E">
      <w:pPr>
        <w:rPr>
          <w:rFonts w:ascii="Arial" w:hAnsi="Arial" w:cs="Arial"/>
          <w:color w:val="000000" w:themeColor="text1"/>
          <w:sz w:val="24"/>
          <w:szCs w:val="24"/>
          <w:shd w:val="clear" w:color="auto" w:fill="FFFFFF"/>
        </w:rPr>
      </w:pPr>
    </w:p>
    <w:p w14:paraId="69BF4D0A" w14:textId="77777777" w:rsidR="00FA3A2E" w:rsidRPr="00892AB7" w:rsidRDefault="00FA3A2E" w:rsidP="00FA3A2E">
      <w:pPr>
        <w:rPr>
          <w:rFonts w:ascii="Arial" w:hAnsi="Arial" w:cs="Arial"/>
          <w:color w:val="000000" w:themeColor="text1"/>
          <w:sz w:val="24"/>
          <w:szCs w:val="24"/>
          <w:shd w:val="clear" w:color="auto" w:fill="FFFFFF"/>
        </w:rPr>
      </w:pPr>
    </w:p>
    <w:p w14:paraId="0376D037" w14:textId="77777777" w:rsidR="00892AB7" w:rsidRPr="00892AB7" w:rsidRDefault="00892AB7">
      <w:pPr>
        <w:rPr>
          <w:rFonts w:ascii="Arial" w:hAnsi="Arial" w:cs="Arial"/>
          <w:color w:val="000000" w:themeColor="text1"/>
          <w:sz w:val="32"/>
          <w:szCs w:val="32"/>
        </w:rPr>
      </w:pPr>
    </w:p>
    <w:sectPr w:rsidR="00892AB7" w:rsidRPr="00892AB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AC46F" w14:textId="77777777" w:rsidR="00FC0331" w:rsidRDefault="00FC0331" w:rsidP="007C21AB">
      <w:pPr>
        <w:spacing w:after="0" w:line="240" w:lineRule="auto"/>
      </w:pPr>
      <w:r>
        <w:separator/>
      </w:r>
    </w:p>
  </w:endnote>
  <w:endnote w:type="continuationSeparator" w:id="0">
    <w:p w14:paraId="0E60103A" w14:textId="77777777" w:rsidR="00FC0331" w:rsidRDefault="00FC0331" w:rsidP="007C2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254354"/>
      <w:docPartObj>
        <w:docPartGallery w:val="Page Numbers (Bottom of Page)"/>
        <w:docPartUnique/>
      </w:docPartObj>
    </w:sdtPr>
    <w:sdtEndPr>
      <w:rPr>
        <w:noProof/>
      </w:rPr>
    </w:sdtEndPr>
    <w:sdtContent>
      <w:p w14:paraId="165183E8" w14:textId="7B9A4E2D" w:rsidR="000E2638" w:rsidRDefault="000E26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4180AB" w14:textId="77777777" w:rsidR="000E2638" w:rsidRDefault="000E2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0D4C4" w14:textId="77777777" w:rsidR="00FC0331" w:rsidRDefault="00FC0331" w:rsidP="007C21AB">
      <w:pPr>
        <w:spacing w:after="0" w:line="240" w:lineRule="auto"/>
      </w:pPr>
      <w:r>
        <w:separator/>
      </w:r>
    </w:p>
  </w:footnote>
  <w:footnote w:type="continuationSeparator" w:id="0">
    <w:p w14:paraId="682A7440" w14:textId="77777777" w:rsidR="00FC0331" w:rsidRDefault="00FC0331" w:rsidP="007C2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EE4656"/>
    <w:multiLevelType w:val="hybridMultilevel"/>
    <w:tmpl w:val="152CA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A3"/>
    <w:rsid w:val="00015613"/>
    <w:rsid w:val="000E2638"/>
    <w:rsid w:val="000F3D85"/>
    <w:rsid w:val="001100E6"/>
    <w:rsid w:val="001158BB"/>
    <w:rsid w:val="001E4452"/>
    <w:rsid w:val="00211403"/>
    <w:rsid w:val="00275444"/>
    <w:rsid w:val="002B378C"/>
    <w:rsid w:val="002E51D6"/>
    <w:rsid w:val="003A61CA"/>
    <w:rsid w:val="003C11E0"/>
    <w:rsid w:val="003C1A54"/>
    <w:rsid w:val="0041696C"/>
    <w:rsid w:val="005743BE"/>
    <w:rsid w:val="00694998"/>
    <w:rsid w:val="007205EE"/>
    <w:rsid w:val="00734706"/>
    <w:rsid w:val="00735C32"/>
    <w:rsid w:val="007717A3"/>
    <w:rsid w:val="007813A3"/>
    <w:rsid w:val="00797441"/>
    <w:rsid w:val="007C21AB"/>
    <w:rsid w:val="007C5380"/>
    <w:rsid w:val="00805056"/>
    <w:rsid w:val="00892AB7"/>
    <w:rsid w:val="00927FD9"/>
    <w:rsid w:val="009B1FA4"/>
    <w:rsid w:val="009C66B5"/>
    <w:rsid w:val="009E4758"/>
    <w:rsid w:val="009F1B08"/>
    <w:rsid w:val="00A11AC8"/>
    <w:rsid w:val="00A84B46"/>
    <w:rsid w:val="00BA4100"/>
    <w:rsid w:val="00BC60E3"/>
    <w:rsid w:val="00D02C26"/>
    <w:rsid w:val="00D2020D"/>
    <w:rsid w:val="00D87DED"/>
    <w:rsid w:val="00DA3E1D"/>
    <w:rsid w:val="00DC25AB"/>
    <w:rsid w:val="00DC7C2A"/>
    <w:rsid w:val="00DE1DF7"/>
    <w:rsid w:val="00DE2323"/>
    <w:rsid w:val="00E715D0"/>
    <w:rsid w:val="00EB1372"/>
    <w:rsid w:val="00F95527"/>
    <w:rsid w:val="00FA3A2E"/>
    <w:rsid w:val="00FC0331"/>
    <w:rsid w:val="00FF1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87722"/>
  <w15:chartTrackingRefBased/>
  <w15:docId w15:val="{7C4DE0E7-82E1-4258-9722-85E974804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638"/>
    <w:pPr>
      <w:spacing w:line="256" w:lineRule="auto"/>
    </w:pPr>
  </w:style>
  <w:style w:type="paragraph" w:styleId="Heading1">
    <w:name w:val="heading 1"/>
    <w:basedOn w:val="Normal"/>
    <w:link w:val="Heading1Char"/>
    <w:uiPriority w:val="9"/>
    <w:qFormat/>
    <w:rsid w:val="000E263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AB"/>
  </w:style>
  <w:style w:type="paragraph" w:styleId="Footer">
    <w:name w:val="footer"/>
    <w:basedOn w:val="Normal"/>
    <w:link w:val="FooterChar"/>
    <w:uiPriority w:val="99"/>
    <w:unhideWhenUsed/>
    <w:rsid w:val="007C2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AB"/>
  </w:style>
  <w:style w:type="character" w:customStyle="1" w:styleId="Heading1Char">
    <w:name w:val="Heading 1 Char"/>
    <w:basedOn w:val="DefaultParagraphFont"/>
    <w:link w:val="Heading1"/>
    <w:uiPriority w:val="9"/>
    <w:rsid w:val="000E263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E2638"/>
    <w:rPr>
      <w:color w:val="0000FF"/>
      <w:u w:val="single"/>
    </w:rPr>
  </w:style>
  <w:style w:type="paragraph" w:styleId="ListParagraph">
    <w:name w:val="List Paragraph"/>
    <w:basedOn w:val="Normal"/>
    <w:uiPriority w:val="34"/>
    <w:qFormat/>
    <w:rsid w:val="000E2638"/>
    <w:pPr>
      <w:ind w:left="720"/>
      <w:contextualSpacing/>
    </w:pPr>
  </w:style>
  <w:style w:type="character" w:styleId="Emphasis">
    <w:name w:val="Emphasis"/>
    <w:basedOn w:val="DefaultParagraphFont"/>
    <w:uiPriority w:val="20"/>
    <w:qFormat/>
    <w:rsid w:val="00DC7C2A"/>
    <w:rPr>
      <w:i/>
      <w:iCs/>
    </w:rPr>
  </w:style>
  <w:style w:type="character" w:customStyle="1" w:styleId="page-headercitation-item-label">
    <w:name w:val="page-header__citation-item-label"/>
    <w:basedOn w:val="DefaultParagraphFont"/>
    <w:rsid w:val="00892AB7"/>
  </w:style>
  <w:style w:type="character" w:styleId="UnresolvedMention">
    <w:name w:val="Unresolved Mention"/>
    <w:basedOn w:val="DefaultParagraphFont"/>
    <w:uiPriority w:val="99"/>
    <w:semiHidden/>
    <w:unhideWhenUsed/>
    <w:rsid w:val="00892A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003176">
      <w:bodyDiv w:val="1"/>
      <w:marLeft w:val="0"/>
      <w:marRight w:val="0"/>
      <w:marTop w:val="0"/>
      <w:marBottom w:val="0"/>
      <w:divBdr>
        <w:top w:val="none" w:sz="0" w:space="0" w:color="auto"/>
        <w:left w:val="none" w:sz="0" w:space="0" w:color="auto"/>
        <w:bottom w:val="none" w:sz="0" w:space="0" w:color="auto"/>
        <w:right w:val="none" w:sz="0" w:space="0" w:color="auto"/>
      </w:divBdr>
      <w:divsChild>
        <w:div w:id="2003199041">
          <w:marLeft w:val="0"/>
          <w:marRight w:val="0"/>
          <w:marTop w:val="0"/>
          <w:marBottom w:val="0"/>
          <w:divBdr>
            <w:top w:val="none" w:sz="0" w:space="0" w:color="auto"/>
            <w:left w:val="none" w:sz="0" w:space="0" w:color="auto"/>
            <w:bottom w:val="none" w:sz="0" w:space="0" w:color="auto"/>
            <w:right w:val="none" w:sz="0" w:space="0" w:color="auto"/>
          </w:divBdr>
          <w:divsChild>
            <w:div w:id="73455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ber.org/papers/w2444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1857</TotalTime>
  <Pages>7</Pages>
  <Words>1401</Words>
  <Characters>7991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 Ali</dc:creator>
  <cp:keywords/>
  <dc:description/>
  <cp:lastModifiedBy>Haleem Ali</cp:lastModifiedBy>
  <cp:revision>4</cp:revision>
  <dcterms:created xsi:type="dcterms:W3CDTF">2021-04-01T07:30:00Z</dcterms:created>
  <dcterms:modified xsi:type="dcterms:W3CDTF">2021-04-03T22:37:00Z</dcterms:modified>
</cp:coreProperties>
</file>