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44A446" w14:textId="4159AC41" w:rsidR="00EC4B35" w:rsidRPr="00BD465E" w:rsidRDefault="00EC4B35" w:rsidP="005F61A6">
      <w:pPr>
        <w:spacing w:line="480" w:lineRule="auto"/>
        <w:rPr>
          <w:rFonts w:ascii="Arial" w:hAnsi="Arial" w:cs="Arial"/>
          <w:sz w:val="36"/>
          <w:szCs w:val="36"/>
        </w:rPr>
      </w:pPr>
      <w:r w:rsidRPr="00BD465E">
        <w:rPr>
          <w:rFonts w:ascii="Arial" w:hAnsi="Arial" w:cs="Arial"/>
          <w:sz w:val="36"/>
          <w:szCs w:val="36"/>
        </w:rPr>
        <w:t>Organisational leadership</w:t>
      </w:r>
    </w:p>
    <w:p w14:paraId="7B41743F" w14:textId="428AD8B2" w:rsidR="00EC4B35" w:rsidRPr="005F61A6" w:rsidRDefault="00EC4B35" w:rsidP="005F61A6">
      <w:pPr>
        <w:spacing w:line="480" w:lineRule="auto"/>
        <w:rPr>
          <w:rFonts w:ascii="Arial" w:hAnsi="Arial" w:cs="Arial"/>
          <w:sz w:val="24"/>
          <w:szCs w:val="24"/>
        </w:rPr>
      </w:pPr>
      <w:r w:rsidRPr="005F61A6">
        <w:rPr>
          <w:rFonts w:ascii="Arial" w:hAnsi="Arial" w:cs="Arial"/>
          <w:sz w:val="24"/>
          <w:szCs w:val="24"/>
        </w:rPr>
        <w:t xml:space="preserve">This supportive paper alongside the power point presentation </w:t>
      </w:r>
      <w:r w:rsidR="007B75DC" w:rsidRPr="005F61A6">
        <w:rPr>
          <w:rFonts w:ascii="Arial" w:hAnsi="Arial" w:cs="Arial"/>
          <w:sz w:val="24"/>
          <w:szCs w:val="24"/>
        </w:rPr>
        <w:t xml:space="preserve">will set the background of the </w:t>
      </w:r>
      <w:r w:rsidR="00FB3AC1">
        <w:rPr>
          <w:rFonts w:ascii="Arial" w:hAnsi="Arial" w:cs="Arial"/>
          <w:sz w:val="24"/>
          <w:szCs w:val="24"/>
        </w:rPr>
        <w:t xml:space="preserve">murder case of James Bulger. Individually, the group will use analysis, </w:t>
      </w:r>
      <w:r w:rsidR="00635879">
        <w:rPr>
          <w:rFonts w:ascii="Arial" w:hAnsi="Arial" w:cs="Arial"/>
          <w:sz w:val="24"/>
          <w:szCs w:val="24"/>
        </w:rPr>
        <w:t>information,</w:t>
      </w:r>
      <w:r w:rsidR="00FB3AC1">
        <w:rPr>
          <w:rFonts w:ascii="Arial" w:hAnsi="Arial" w:cs="Arial"/>
          <w:sz w:val="24"/>
          <w:szCs w:val="24"/>
        </w:rPr>
        <w:t xml:space="preserve"> and knowledge to </w:t>
      </w:r>
      <w:r w:rsidR="00103A73">
        <w:rPr>
          <w:rFonts w:ascii="Arial" w:hAnsi="Arial" w:cs="Arial"/>
          <w:sz w:val="24"/>
          <w:szCs w:val="24"/>
        </w:rPr>
        <w:t xml:space="preserve">enable the </w:t>
      </w:r>
      <w:r w:rsidR="00635879">
        <w:rPr>
          <w:rFonts w:ascii="Arial" w:hAnsi="Arial" w:cs="Arial"/>
          <w:sz w:val="24"/>
          <w:szCs w:val="24"/>
        </w:rPr>
        <w:t>class</w:t>
      </w:r>
      <w:r w:rsidR="00103A73">
        <w:rPr>
          <w:rFonts w:ascii="Arial" w:hAnsi="Arial" w:cs="Arial"/>
          <w:sz w:val="24"/>
          <w:szCs w:val="24"/>
        </w:rPr>
        <w:t xml:space="preserve"> a better insight of the case and what different leadership methods were used during the </w:t>
      </w:r>
      <w:r w:rsidR="00635879">
        <w:rPr>
          <w:rFonts w:ascii="Arial" w:hAnsi="Arial" w:cs="Arial"/>
          <w:sz w:val="24"/>
          <w:szCs w:val="24"/>
        </w:rPr>
        <w:t>investigation.</w:t>
      </w:r>
    </w:p>
    <w:p w14:paraId="78EB5D08" w14:textId="46FBD0F5" w:rsidR="005F61A6" w:rsidRDefault="005F61A6" w:rsidP="004E0207">
      <w:pPr>
        <w:spacing w:line="480" w:lineRule="auto"/>
        <w:rPr>
          <w:rFonts w:ascii="Arial" w:hAnsi="Arial" w:cs="Arial"/>
          <w:sz w:val="24"/>
          <w:szCs w:val="24"/>
        </w:rPr>
      </w:pPr>
      <w:r w:rsidRPr="005F61A6">
        <w:rPr>
          <w:rFonts w:ascii="Arial" w:hAnsi="Arial" w:cs="Arial"/>
          <w:sz w:val="24"/>
          <w:szCs w:val="24"/>
        </w:rPr>
        <w:t xml:space="preserve">On February 12, 1993, Denise </w:t>
      </w:r>
      <w:r w:rsidR="002163ED">
        <w:rPr>
          <w:rFonts w:ascii="Arial" w:hAnsi="Arial" w:cs="Arial"/>
          <w:sz w:val="24"/>
          <w:szCs w:val="24"/>
        </w:rPr>
        <w:t>Fergus</w:t>
      </w:r>
      <w:r w:rsidRPr="005F61A6">
        <w:rPr>
          <w:rFonts w:ascii="Arial" w:hAnsi="Arial" w:cs="Arial"/>
          <w:sz w:val="24"/>
          <w:szCs w:val="24"/>
        </w:rPr>
        <w:t xml:space="preserve"> was shopping in the Strand Shopping Centre in Bootle, Liverpool with her son, James when she turned her head and her two-year-old son was missing.</w:t>
      </w:r>
      <w:r w:rsidR="00EA020F">
        <w:rPr>
          <w:rFonts w:ascii="Arial" w:hAnsi="Arial" w:cs="Arial"/>
          <w:sz w:val="24"/>
          <w:szCs w:val="24"/>
        </w:rPr>
        <w:t xml:space="preserve"> (BBC, 2013)</w:t>
      </w:r>
      <w:r w:rsidRPr="005F61A6">
        <w:rPr>
          <w:rFonts w:ascii="Arial" w:hAnsi="Arial" w:cs="Arial"/>
          <w:sz w:val="24"/>
          <w:szCs w:val="24"/>
        </w:rPr>
        <w:t xml:space="preserve"> After frantically trying to look for her son in the shopping</w:t>
      </w:r>
      <w:r w:rsidR="00A91BEC">
        <w:rPr>
          <w:rFonts w:ascii="Arial" w:hAnsi="Arial" w:cs="Arial"/>
          <w:sz w:val="24"/>
          <w:szCs w:val="24"/>
        </w:rPr>
        <w:t xml:space="preserve"> </w:t>
      </w:r>
      <w:r w:rsidRPr="005F61A6">
        <w:rPr>
          <w:rFonts w:ascii="Arial" w:hAnsi="Arial" w:cs="Arial"/>
          <w:sz w:val="24"/>
          <w:szCs w:val="24"/>
        </w:rPr>
        <w:t>centre, the police were called and the countdown to James’ murder had begun</w:t>
      </w:r>
      <w:r>
        <w:rPr>
          <w:rFonts w:ascii="Arial" w:hAnsi="Arial" w:cs="Arial"/>
          <w:sz w:val="24"/>
          <w:szCs w:val="24"/>
        </w:rPr>
        <w:t>.</w:t>
      </w:r>
    </w:p>
    <w:p w14:paraId="6F91D38B" w14:textId="1F0B3140" w:rsidR="004E0207" w:rsidRDefault="004E0207" w:rsidP="005F61A6">
      <w:pPr>
        <w:spacing w:line="480" w:lineRule="auto"/>
        <w:rPr>
          <w:rFonts w:ascii="Arial" w:hAnsi="Arial" w:cs="Arial"/>
          <w:sz w:val="24"/>
          <w:szCs w:val="24"/>
        </w:rPr>
      </w:pPr>
      <w:r>
        <w:rPr>
          <w:rFonts w:ascii="Arial" w:hAnsi="Arial" w:cs="Arial"/>
          <w:sz w:val="24"/>
          <w:szCs w:val="24"/>
        </w:rPr>
        <w:t xml:space="preserve">As this was now a child abduction case, </w:t>
      </w:r>
      <w:r w:rsidR="00BB6C56">
        <w:rPr>
          <w:rFonts w:ascii="Arial" w:hAnsi="Arial" w:cs="Arial"/>
          <w:sz w:val="24"/>
          <w:szCs w:val="24"/>
        </w:rPr>
        <w:t>it</w:t>
      </w:r>
      <w:r>
        <w:rPr>
          <w:rFonts w:ascii="Arial" w:hAnsi="Arial" w:cs="Arial"/>
          <w:sz w:val="24"/>
          <w:szCs w:val="24"/>
        </w:rPr>
        <w:t xml:space="preserve"> was </w:t>
      </w:r>
      <w:r w:rsidR="00BB6C56">
        <w:rPr>
          <w:rFonts w:ascii="Arial" w:hAnsi="Arial" w:cs="Arial"/>
          <w:sz w:val="24"/>
          <w:szCs w:val="24"/>
        </w:rPr>
        <w:t xml:space="preserve">the highest </w:t>
      </w:r>
      <w:r>
        <w:rPr>
          <w:rFonts w:ascii="Arial" w:hAnsi="Arial" w:cs="Arial"/>
          <w:sz w:val="24"/>
          <w:szCs w:val="24"/>
        </w:rPr>
        <w:t>priority case for the Merseyside police</w:t>
      </w:r>
      <w:r w:rsidR="004645B0">
        <w:rPr>
          <w:rFonts w:ascii="Arial" w:hAnsi="Arial" w:cs="Arial"/>
          <w:sz w:val="24"/>
          <w:szCs w:val="24"/>
        </w:rPr>
        <w:t xml:space="preserve"> so as hours went by, officers were searching the surrounding areas in the hope of collating as much evidence as possible.</w:t>
      </w:r>
    </w:p>
    <w:p w14:paraId="7584AFFC" w14:textId="43B16689" w:rsidR="004645B0" w:rsidRDefault="004645B0" w:rsidP="005F61A6">
      <w:pPr>
        <w:spacing w:line="480" w:lineRule="auto"/>
        <w:rPr>
          <w:rFonts w:ascii="Arial" w:hAnsi="Arial" w:cs="Arial"/>
          <w:sz w:val="24"/>
          <w:szCs w:val="24"/>
        </w:rPr>
      </w:pPr>
      <w:r>
        <w:rPr>
          <w:rFonts w:ascii="Arial" w:hAnsi="Arial" w:cs="Arial"/>
          <w:sz w:val="24"/>
          <w:szCs w:val="24"/>
        </w:rPr>
        <w:t>Within 10 hours of James being abducted, CCTV footage emerged, a grainy image of James</w:t>
      </w:r>
      <w:r w:rsidR="00CD30EC">
        <w:rPr>
          <w:rFonts w:ascii="Arial" w:hAnsi="Arial" w:cs="Arial"/>
          <w:sz w:val="24"/>
          <w:szCs w:val="24"/>
        </w:rPr>
        <w:t xml:space="preserve"> in the Strand and he was not alone, two youths had been walking alongside him. The following day a huge search operation was undertaken in the city</w:t>
      </w:r>
      <w:r w:rsidR="002B1CB1">
        <w:rPr>
          <w:rFonts w:ascii="Arial" w:hAnsi="Arial" w:cs="Arial"/>
          <w:sz w:val="24"/>
          <w:szCs w:val="24"/>
        </w:rPr>
        <w:t>, at the same time, James’ mother made a plea in the hope it would bring back her son.</w:t>
      </w:r>
    </w:p>
    <w:p w14:paraId="068C6C55" w14:textId="1B428713" w:rsidR="008850CA" w:rsidRDefault="002B1CB1" w:rsidP="005F61A6">
      <w:pPr>
        <w:spacing w:line="480" w:lineRule="auto"/>
        <w:rPr>
          <w:rFonts w:ascii="Arial" w:hAnsi="Arial" w:cs="Arial"/>
          <w:sz w:val="24"/>
          <w:szCs w:val="24"/>
        </w:rPr>
      </w:pPr>
      <w:r>
        <w:rPr>
          <w:rFonts w:ascii="Arial" w:hAnsi="Arial" w:cs="Arial"/>
          <w:sz w:val="24"/>
          <w:szCs w:val="24"/>
        </w:rPr>
        <w:t xml:space="preserve">48 hours had now past, Merseyside police received reports of sightings </w:t>
      </w:r>
      <w:r w:rsidR="00FB3AC1">
        <w:rPr>
          <w:rFonts w:ascii="Arial" w:hAnsi="Arial" w:cs="Arial"/>
          <w:sz w:val="24"/>
          <w:szCs w:val="24"/>
        </w:rPr>
        <w:t>from</w:t>
      </w:r>
      <w:r>
        <w:rPr>
          <w:rFonts w:ascii="Arial" w:hAnsi="Arial" w:cs="Arial"/>
          <w:sz w:val="24"/>
          <w:szCs w:val="24"/>
        </w:rPr>
        <w:t xml:space="preserve"> young children playing on the railway line and</w:t>
      </w:r>
      <w:r w:rsidR="00FB3AC1">
        <w:rPr>
          <w:rFonts w:ascii="Arial" w:hAnsi="Arial" w:cs="Arial"/>
          <w:sz w:val="24"/>
          <w:szCs w:val="24"/>
        </w:rPr>
        <w:t xml:space="preserve"> claimed they</w:t>
      </w:r>
      <w:r>
        <w:rPr>
          <w:rFonts w:ascii="Arial" w:hAnsi="Arial" w:cs="Arial"/>
          <w:sz w:val="24"/>
          <w:szCs w:val="24"/>
        </w:rPr>
        <w:t xml:space="preserve"> had seen what they thought was a ‘doll’, It was then confirmed it was a body on the line, which was sadly the body of James Bulger. The nation was in complete shock, a </w:t>
      </w:r>
      <w:r w:rsidR="008850CA">
        <w:rPr>
          <w:rFonts w:ascii="Arial" w:hAnsi="Arial" w:cs="Arial"/>
          <w:sz w:val="24"/>
          <w:szCs w:val="24"/>
        </w:rPr>
        <w:t>two-year-old</w:t>
      </w:r>
      <w:r>
        <w:rPr>
          <w:rFonts w:ascii="Arial" w:hAnsi="Arial" w:cs="Arial"/>
          <w:sz w:val="24"/>
          <w:szCs w:val="24"/>
        </w:rPr>
        <w:t xml:space="preserve"> boy who </w:t>
      </w:r>
      <w:r>
        <w:rPr>
          <w:rFonts w:ascii="Arial" w:hAnsi="Arial" w:cs="Arial"/>
          <w:sz w:val="24"/>
          <w:szCs w:val="24"/>
        </w:rPr>
        <w:lastRenderedPageBreak/>
        <w:t xml:space="preserve">was nearing his third birthday was brutally murdered and left on the side of a railway </w:t>
      </w:r>
      <w:r w:rsidR="00BB6C56">
        <w:rPr>
          <w:rFonts w:ascii="Arial" w:hAnsi="Arial" w:cs="Arial"/>
          <w:sz w:val="24"/>
          <w:szCs w:val="24"/>
        </w:rPr>
        <w:t>line</w:t>
      </w:r>
      <w:r>
        <w:rPr>
          <w:rFonts w:ascii="Arial" w:hAnsi="Arial" w:cs="Arial"/>
          <w:sz w:val="24"/>
          <w:szCs w:val="24"/>
        </w:rPr>
        <w:t>.</w:t>
      </w:r>
    </w:p>
    <w:p w14:paraId="7A703920" w14:textId="42EB2149" w:rsidR="000A700C" w:rsidRDefault="008850CA" w:rsidP="005F61A6">
      <w:pPr>
        <w:spacing w:line="480" w:lineRule="auto"/>
        <w:rPr>
          <w:rFonts w:ascii="Arial" w:hAnsi="Arial" w:cs="Arial"/>
          <w:sz w:val="24"/>
          <w:szCs w:val="24"/>
        </w:rPr>
      </w:pPr>
      <w:r>
        <w:rPr>
          <w:rFonts w:ascii="Arial" w:hAnsi="Arial" w:cs="Arial"/>
          <w:sz w:val="24"/>
          <w:szCs w:val="24"/>
        </w:rPr>
        <w:t xml:space="preserve">As Police scoured the Merseyside for integral information on the case, the media was at large, making the decisions made by the police, crucial. </w:t>
      </w:r>
      <w:r w:rsidR="000A700C">
        <w:rPr>
          <w:rFonts w:ascii="Arial" w:hAnsi="Arial" w:cs="Arial"/>
          <w:sz w:val="24"/>
          <w:szCs w:val="24"/>
        </w:rPr>
        <w:t>In the days following James’ murder and still no suspect, officers worked round the clock to enhance the CCTV footage to show the public and try to retrieve new information.</w:t>
      </w:r>
      <w:r w:rsidR="003E5766">
        <w:rPr>
          <w:rFonts w:ascii="Arial" w:hAnsi="Arial" w:cs="Arial"/>
          <w:sz w:val="24"/>
          <w:szCs w:val="24"/>
        </w:rPr>
        <w:t xml:space="preserve"> (Independent, 2017.)</w:t>
      </w:r>
    </w:p>
    <w:p w14:paraId="76EF581A" w14:textId="7C61D68E" w:rsidR="002163ED" w:rsidRDefault="000A700C" w:rsidP="005F61A6">
      <w:pPr>
        <w:spacing w:line="480" w:lineRule="auto"/>
        <w:rPr>
          <w:rFonts w:ascii="Arial" w:hAnsi="Arial" w:cs="Arial"/>
          <w:sz w:val="24"/>
          <w:szCs w:val="24"/>
        </w:rPr>
      </w:pPr>
      <w:r>
        <w:rPr>
          <w:rFonts w:ascii="Arial" w:hAnsi="Arial" w:cs="Arial"/>
          <w:sz w:val="24"/>
          <w:szCs w:val="24"/>
        </w:rPr>
        <w:t xml:space="preserve">Then, On the </w:t>
      </w:r>
      <w:r w:rsidR="001C2A4A">
        <w:rPr>
          <w:rFonts w:ascii="Arial" w:hAnsi="Arial" w:cs="Arial"/>
          <w:sz w:val="24"/>
          <w:szCs w:val="24"/>
        </w:rPr>
        <w:t>15</w:t>
      </w:r>
      <w:r w:rsidR="001C2A4A" w:rsidRPr="001C2A4A">
        <w:rPr>
          <w:rFonts w:ascii="Arial" w:hAnsi="Arial" w:cs="Arial"/>
          <w:sz w:val="24"/>
          <w:szCs w:val="24"/>
          <w:vertAlign w:val="superscript"/>
        </w:rPr>
        <w:t>th</w:t>
      </w:r>
      <w:r w:rsidR="001C2A4A">
        <w:rPr>
          <w:rFonts w:ascii="Arial" w:hAnsi="Arial" w:cs="Arial"/>
          <w:sz w:val="24"/>
          <w:szCs w:val="24"/>
        </w:rPr>
        <w:t xml:space="preserve"> February</w:t>
      </w:r>
      <w:r w:rsidR="00903347">
        <w:rPr>
          <w:rFonts w:ascii="Arial" w:hAnsi="Arial" w:cs="Arial"/>
          <w:sz w:val="24"/>
          <w:szCs w:val="24"/>
        </w:rPr>
        <w:t>, both Joh Venables and Robert Thompson were arrested and taken to separate police stations. This was new ground for Police officers as they were the youngest children in the 20</w:t>
      </w:r>
      <w:r w:rsidR="00903347" w:rsidRPr="00903347">
        <w:rPr>
          <w:rFonts w:ascii="Arial" w:hAnsi="Arial" w:cs="Arial"/>
          <w:sz w:val="24"/>
          <w:szCs w:val="24"/>
          <w:vertAlign w:val="superscript"/>
        </w:rPr>
        <w:t>th</w:t>
      </w:r>
      <w:r w:rsidR="00903347">
        <w:rPr>
          <w:rFonts w:ascii="Arial" w:hAnsi="Arial" w:cs="Arial"/>
          <w:sz w:val="24"/>
          <w:szCs w:val="24"/>
        </w:rPr>
        <w:t xml:space="preserve"> century to be on trail for murder, so there was no space for error. Trained specialists and both </w:t>
      </w:r>
      <w:r w:rsidR="00BB6C56">
        <w:rPr>
          <w:rFonts w:ascii="Arial" w:hAnsi="Arial" w:cs="Arial"/>
          <w:sz w:val="24"/>
          <w:szCs w:val="24"/>
        </w:rPr>
        <w:t>Thompson</w:t>
      </w:r>
      <w:r w:rsidR="00903347">
        <w:rPr>
          <w:rFonts w:ascii="Arial" w:hAnsi="Arial" w:cs="Arial"/>
          <w:sz w:val="24"/>
          <w:szCs w:val="24"/>
        </w:rPr>
        <w:t xml:space="preserve"> and Venables parents attended the interview</w:t>
      </w:r>
      <w:r w:rsidR="002163ED">
        <w:rPr>
          <w:rFonts w:ascii="Arial" w:hAnsi="Arial" w:cs="Arial"/>
          <w:sz w:val="24"/>
          <w:szCs w:val="24"/>
        </w:rPr>
        <w:t>. It wasn’t a great amount of time after the boys attended the stations that officers got them to confess to the murder of James Bulger.</w:t>
      </w:r>
    </w:p>
    <w:p w14:paraId="216D36C7" w14:textId="06B7B70C" w:rsidR="00810A2C" w:rsidRDefault="00810A2C" w:rsidP="005F61A6">
      <w:pPr>
        <w:spacing w:line="480" w:lineRule="auto"/>
        <w:rPr>
          <w:rFonts w:ascii="Arial" w:hAnsi="Arial" w:cs="Arial"/>
          <w:sz w:val="24"/>
          <w:szCs w:val="24"/>
        </w:rPr>
      </w:pPr>
      <w:r>
        <w:rPr>
          <w:rFonts w:ascii="Arial" w:hAnsi="Arial" w:cs="Arial"/>
          <w:sz w:val="24"/>
          <w:szCs w:val="24"/>
        </w:rPr>
        <w:t xml:space="preserve"> </w:t>
      </w:r>
      <w:r w:rsidR="002163ED">
        <w:rPr>
          <w:rFonts w:ascii="Arial" w:hAnsi="Arial" w:cs="Arial"/>
          <w:sz w:val="24"/>
          <w:szCs w:val="24"/>
        </w:rPr>
        <w:t>Weeks after the incident, The city of Liverpool erupted, this case traumatised the nation. The trail went ahead on 24</w:t>
      </w:r>
      <w:r w:rsidR="002163ED" w:rsidRPr="002163ED">
        <w:rPr>
          <w:rFonts w:ascii="Arial" w:hAnsi="Arial" w:cs="Arial"/>
          <w:sz w:val="24"/>
          <w:szCs w:val="24"/>
          <w:vertAlign w:val="superscript"/>
        </w:rPr>
        <w:t>th</w:t>
      </w:r>
      <w:r w:rsidR="002163ED">
        <w:rPr>
          <w:rFonts w:ascii="Arial" w:hAnsi="Arial" w:cs="Arial"/>
          <w:sz w:val="24"/>
          <w:szCs w:val="24"/>
        </w:rPr>
        <w:t xml:space="preserve"> November 1993 and a verdict was given, 5 days later, </w:t>
      </w:r>
      <w:r w:rsidR="00BB6C56">
        <w:rPr>
          <w:rFonts w:ascii="Arial" w:hAnsi="Arial" w:cs="Arial"/>
          <w:sz w:val="24"/>
          <w:szCs w:val="24"/>
        </w:rPr>
        <w:t>the</w:t>
      </w:r>
      <w:r w:rsidR="002163ED">
        <w:rPr>
          <w:rFonts w:ascii="Arial" w:hAnsi="Arial" w:cs="Arial"/>
          <w:sz w:val="24"/>
          <w:szCs w:val="24"/>
        </w:rPr>
        <w:t xml:space="preserve"> mother of James received devastating news, that both Thom</w:t>
      </w:r>
      <w:r w:rsidR="00BB6C56">
        <w:rPr>
          <w:rFonts w:ascii="Arial" w:hAnsi="Arial" w:cs="Arial"/>
          <w:sz w:val="24"/>
          <w:szCs w:val="24"/>
        </w:rPr>
        <w:t>p</w:t>
      </w:r>
      <w:r w:rsidR="002163ED">
        <w:rPr>
          <w:rFonts w:ascii="Arial" w:hAnsi="Arial" w:cs="Arial"/>
          <w:sz w:val="24"/>
          <w:szCs w:val="24"/>
        </w:rPr>
        <w:t xml:space="preserve">son and Venables would only receive an </w:t>
      </w:r>
      <w:proofErr w:type="gramStart"/>
      <w:r w:rsidR="002163ED">
        <w:rPr>
          <w:rFonts w:ascii="Arial" w:hAnsi="Arial" w:cs="Arial"/>
          <w:sz w:val="24"/>
          <w:szCs w:val="24"/>
        </w:rPr>
        <w:t>8 year</w:t>
      </w:r>
      <w:proofErr w:type="gramEnd"/>
      <w:r w:rsidR="002163ED">
        <w:rPr>
          <w:rFonts w:ascii="Arial" w:hAnsi="Arial" w:cs="Arial"/>
          <w:sz w:val="24"/>
          <w:szCs w:val="24"/>
        </w:rPr>
        <w:t xml:space="preserve"> sentence each for the murder of James, so Denise Fergus embarked on a campaign as she didn’t feel as justice was given. </w:t>
      </w:r>
    </w:p>
    <w:p w14:paraId="51614C34" w14:textId="0981DFF3" w:rsidR="005F61A6" w:rsidRDefault="002163ED" w:rsidP="005F61A6">
      <w:pPr>
        <w:spacing w:line="480" w:lineRule="auto"/>
        <w:rPr>
          <w:rFonts w:ascii="Arial" w:hAnsi="Arial" w:cs="Arial"/>
          <w:sz w:val="24"/>
          <w:szCs w:val="24"/>
        </w:rPr>
      </w:pPr>
      <w:r>
        <w:rPr>
          <w:rFonts w:ascii="Arial" w:hAnsi="Arial" w:cs="Arial"/>
          <w:sz w:val="24"/>
          <w:szCs w:val="24"/>
        </w:rPr>
        <w:t xml:space="preserve">However, </w:t>
      </w:r>
      <w:r w:rsidR="00BB6C56">
        <w:rPr>
          <w:rFonts w:ascii="Arial" w:hAnsi="Arial" w:cs="Arial"/>
          <w:sz w:val="24"/>
          <w:szCs w:val="24"/>
        </w:rPr>
        <w:t>both</w:t>
      </w:r>
      <w:r>
        <w:rPr>
          <w:rFonts w:ascii="Arial" w:hAnsi="Arial" w:cs="Arial"/>
          <w:sz w:val="24"/>
          <w:szCs w:val="24"/>
        </w:rPr>
        <w:t xml:space="preserve"> boys were released in 2001 </w:t>
      </w:r>
      <w:r w:rsidR="00FB3AC1">
        <w:rPr>
          <w:rFonts w:ascii="Arial" w:hAnsi="Arial" w:cs="Arial"/>
          <w:sz w:val="24"/>
          <w:szCs w:val="24"/>
        </w:rPr>
        <w:t xml:space="preserve">after just 8 years of being detained as they </w:t>
      </w:r>
      <w:proofErr w:type="gramStart"/>
      <w:r w:rsidR="00FB3AC1">
        <w:rPr>
          <w:rFonts w:ascii="Arial" w:hAnsi="Arial" w:cs="Arial"/>
          <w:sz w:val="24"/>
          <w:szCs w:val="24"/>
        </w:rPr>
        <w:t>were considered to be</w:t>
      </w:r>
      <w:proofErr w:type="gramEnd"/>
      <w:r w:rsidR="00FB3AC1">
        <w:rPr>
          <w:rFonts w:ascii="Arial" w:hAnsi="Arial" w:cs="Arial"/>
          <w:sz w:val="24"/>
          <w:szCs w:val="24"/>
        </w:rPr>
        <w:t xml:space="preserve"> ‘no longer a threat to society’.</w:t>
      </w:r>
    </w:p>
    <w:p w14:paraId="41650F4F" w14:textId="526280E0" w:rsidR="00635879" w:rsidRDefault="00635879" w:rsidP="005F61A6">
      <w:pPr>
        <w:spacing w:line="480" w:lineRule="auto"/>
        <w:rPr>
          <w:rFonts w:ascii="Arial" w:hAnsi="Arial" w:cs="Arial"/>
          <w:sz w:val="24"/>
          <w:szCs w:val="24"/>
        </w:rPr>
      </w:pPr>
      <w:r>
        <w:rPr>
          <w:rFonts w:ascii="Arial" w:hAnsi="Arial" w:cs="Arial"/>
          <w:sz w:val="24"/>
          <w:szCs w:val="24"/>
        </w:rPr>
        <w:t>Albert Kirby was the leading investigating officer in the case</w:t>
      </w:r>
      <w:r w:rsidR="00A62CDF">
        <w:rPr>
          <w:rFonts w:ascii="Arial" w:hAnsi="Arial" w:cs="Arial"/>
          <w:sz w:val="24"/>
          <w:szCs w:val="24"/>
        </w:rPr>
        <w:t xml:space="preserve">. He had to decipher ways in which Venables and Thompson were going to be dealt with when being investigated. As they were both only minors, they had to be treated under certain </w:t>
      </w:r>
      <w:r w:rsidR="00A62CDF">
        <w:rPr>
          <w:rFonts w:ascii="Arial" w:hAnsi="Arial" w:cs="Arial"/>
          <w:sz w:val="24"/>
          <w:szCs w:val="24"/>
        </w:rPr>
        <w:lastRenderedPageBreak/>
        <w:t xml:space="preserve">regulations, although the extent of the murder was horrific, </w:t>
      </w:r>
      <w:r w:rsidR="00FF332F">
        <w:rPr>
          <w:rFonts w:ascii="Arial" w:hAnsi="Arial" w:cs="Arial"/>
          <w:sz w:val="24"/>
          <w:szCs w:val="24"/>
        </w:rPr>
        <w:t>they</w:t>
      </w:r>
      <w:r w:rsidR="00EA020F">
        <w:rPr>
          <w:rFonts w:ascii="Arial" w:hAnsi="Arial" w:cs="Arial"/>
          <w:sz w:val="24"/>
          <w:szCs w:val="24"/>
        </w:rPr>
        <w:t xml:space="preserve"> later received compensation after their trial was later ruled out as ‘unfair’. </w:t>
      </w:r>
    </w:p>
    <w:p w14:paraId="3A32E07B" w14:textId="31807FEC" w:rsidR="00B72200" w:rsidRDefault="00EA020F" w:rsidP="005F61A6">
      <w:pPr>
        <w:spacing w:line="480" w:lineRule="auto"/>
        <w:rPr>
          <w:rFonts w:ascii="Arial" w:hAnsi="Arial" w:cs="Arial"/>
          <w:sz w:val="24"/>
          <w:szCs w:val="24"/>
        </w:rPr>
      </w:pPr>
      <w:r>
        <w:rPr>
          <w:rFonts w:ascii="Arial" w:hAnsi="Arial" w:cs="Arial"/>
          <w:sz w:val="24"/>
          <w:szCs w:val="24"/>
        </w:rPr>
        <w:t>The leadership</w:t>
      </w:r>
      <w:r w:rsidR="00FF332F">
        <w:rPr>
          <w:rFonts w:ascii="Arial" w:hAnsi="Arial" w:cs="Arial"/>
          <w:sz w:val="24"/>
          <w:szCs w:val="24"/>
        </w:rPr>
        <w:t xml:space="preserve"> of the Merseyside police </w:t>
      </w:r>
      <w:r w:rsidR="00B72200">
        <w:rPr>
          <w:rFonts w:ascii="Arial" w:hAnsi="Arial" w:cs="Arial"/>
          <w:sz w:val="24"/>
          <w:szCs w:val="24"/>
        </w:rPr>
        <w:t xml:space="preserve">during the case will have a diverse range of opinions. </w:t>
      </w:r>
      <w:r w:rsidR="003E5766">
        <w:rPr>
          <w:rFonts w:ascii="Arial" w:hAnsi="Arial" w:cs="Arial"/>
          <w:sz w:val="24"/>
          <w:szCs w:val="24"/>
        </w:rPr>
        <w:t>There will continually be questions as to why James body was found</w:t>
      </w:r>
      <w:r w:rsidR="00E26937">
        <w:rPr>
          <w:rFonts w:ascii="Arial" w:hAnsi="Arial" w:cs="Arial"/>
          <w:sz w:val="24"/>
          <w:szCs w:val="24"/>
        </w:rPr>
        <w:t xml:space="preserve"> 48 hours after his abduction, and why Venables and Thompson were not discovered sooner, but it was an unfamiliar </w:t>
      </w:r>
      <w:r w:rsidR="00CD7727">
        <w:rPr>
          <w:rFonts w:ascii="Arial" w:hAnsi="Arial" w:cs="Arial"/>
          <w:sz w:val="24"/>
          <w:szCs w:val="24"/>
        </w:rPr>
        <w:t>happening</w:t>
      </w:r>
      <w:r w:rsidR="00E26937">
        <w:rPr>
          <w:rFonts w:ascii="Arial" w:hAnsi="Arial" w:cs="Arial"/>
          <w:sz w:val="24"/>
          <w:szCs w:val="24"/>
        </w:rPr>
        <w:t xml:space="preserve"> and the </w:t>
      </w:r>
      <w:r w:rsidR="00CD7727">
        <w:rPr>
          <w:rFonts w:ascii="Arial" w:hAnsi="Arial" w:cs="Arial"/>
          <w:sz w:val="24"/>
          <w:szCs w:val="24"/>
        </w:rPr>
        <w:t>aftermath</w:t>
      </w:r>
      <w:r w:rsidR="00E26937">
        <w:rPr>
          <w:rFonts w:ascii="Arial" w:hAnsi="Arial" w:cs="Arial"/>
          <w:sz w:val="24"/>
          <w:szCs w:val="24"/>
        </w:rPr>
        <w:t xml:space="preserve"> of that day were not to be expected even by the most senior of ranks within the Merseyside police force.</w:t>
      </w:r>
    </w:p>
    <w:p w14:paraId="366BD205" w14:textId="5D80743A" w:rsidR="00EA020F" w:rsidRDefault="00B72200" w:rsidP="005F61A6">
      <w:pPr>
        <w:spacing w:line="480" w:lineRule="auto"/>
        <w:rPr>
          <w:rFonts w:ascii="Arial" w:hAnsi="Arial" w:cs="Arial"/>
          <w:sz w:val="24"/>
          <w:szCs w:val="24"/>
        </w:rPr>
      </w:pPr>
      <w:r>
        <w:rPr>
          <w:rFonts w:ascii="Arial" w:hAnsi="Arial" w:cs="Arial"/>
          <w:sz w:val="24"/>
          <w:szCs w:val="24"/>
        </w:rPr>
        <w:t xml:space="preserve">In recent years, the quality of police leadership has been at the forefront of much public debate (Silvestri, 2013) Leaving it an enormous concern for the public and their welfare. </w:t>
      </w:r>
      <w:r w:rsidR="00E26937">
        <w:rPr>
          <w:rFonts w:ascii="Arial" w:hAnsi="Arial" w:cs="Arial"/>
          <w:sz w:val="24"/>
          <w:szCs w:val="24"/>
        </w:rPr>
        <w:t xml:space="preserve">Although studies suggest that police officers are improving alongside upcoming legislation and new resources, mistakes are still often made. </w:t>
      </w:r>
    </w:p>
    <w:p w14:paraId="34D57D14" w14:textId="05E75973" w:rsidR="00FB3AC1" w:rsidRDefault="00B72200" w:rsidP="005F61A6">
      <w:pPr>
        <w:spacing w:line="480" w:lineRule="auto"/>
        <w:rPr>
          <w:rFonts w:ascii="Arial" w:hAnsi="Arial" w:cs="Arial"/>
          <w:sz w:val="24"/>
          <w:szCs w:val="24"/>
        </w:rPr>
      </w:pPr>
      <w:r>
        <w:rPr>
          <w:rFonts w:ascii="Arial" w:hAnsi="Arial" w:cs="Arial"/>
          <w:sz w:val="24"/>
          <w:szCs w:val="24"/>
        </w:rPr>
        <w:t xml:space="preserve">Many years on and the case is very much still talked about, </w:t>
      </w:r>
      <w:proofErr w:type="gramStart"/>
      <w:r>
        <w:rPr>
          <w:rFonts w:ascii="Arial" w:hAnsi="Arial" w:cs="Arial"/>
          <w:sz w:val="24"/>
          <w:szCs w:val="24"/>
        </w:rPr>
        <w:t>It</w:t>
      </w:r>
      <w:proofErr w:type="gramEnd"/>
      <w:r>
        <w:rPr>
          <w:rFonts w:ascii="Arial" w:hAnsi="Arial" w:cs="Arial"/>
          <w:sz w:val="24"/>
          <w:szCs w:val="24"/>
        </w:rPr>
        <w:t xml:space="preserve"> will always go down in history for how brutal the murder was on James Bulger and how such horrendous thoughts could possibly enter </w:t>
      </w:r>
      <w:r w:rsidR="00E26937">
        <w:rPr>
          <w:rFonts w:ascii="Arial" w:hAnsi="Arial" w:cs="Arial"/>
          <w:sz w:val="24"/>
          <w:szCs w:val="24"/>
        </w:rPr>
        <w:t>a</w:t>
      </w:r>
      <w:r>
        <w:rPr>
          <w:rFonts w:ascii="Arial" w:hAnsi="Arial" w:cs="Arial"/>
          <w:sz w:val="24"/>
          <w:szCs w:val="24"/>
        </w:rPr>
        <w:t xml:space="preserve"> 10 year old boys’ min</w:t>
      </w:r>
      <w:r w:rsidR="00E26937">
        <w:rPr>
          <w:rFonts w:ascii="Arial" w:hAnsi="Arial" w:cs="Arial"/>
          <w:sz w:val="24"/>
          <w:szCs w:val="24"/>
        </w:rPr>
        <w:t>d.</w:t>
      </w:r>
      <w:r>
        <w:rPr>
          <w:rFonts w:ascii="Arial" w:hAnsi="Arial" w:cs="Arial"/>
          <w:sz w:val="24"/>
          <w:szCs w:val="24"/>
        </w:rPr>
        <w:t xml:space="preserve">  </w:t>
      </w:r>
    </w:p>
    <w:p w14:paraId="175F3977" w14:textId="29B85122" w:rsidR="00A85E93" w:rsidRDefault="00A85E93" w:rsidP="005F61A6">
      <w:pPr>
        <w:spacing w:line="480" w:lineRule="auto"/>
        <w:rPr>
          <w:rFonts w:ascii="Arial" w:hAnsi="Arial" w:cs="Arial"/>
          <w:sz w:val="24"/>
          <w:szCs w:val="24"/>
        </w:rPr>
      </w:pPr>
      <w:r>
        <w:rPr>
          <w:rFonts w:ascii="Arial" w:hAnsi="Arial" w:cs="Arial"/>
          <w:sz w:val="24"/>
          <w:szCs w:val="24"/>
        </w:rPr>
        <w:t xml:space="preserve">Action Centred leadership is the type of leadership that is used in most police forces, the aim is typically the same when a task is given to a team of officers. A leader is usually allocated to organise the group and assign duties to get the job done. </w:t>
      </w:r>
      <w:r w:rsidR="00A91BEC">
        <w:rPr>
          <w:rFonts w:ascii="Arial" w:hAnsi="Arial" w:cs="Arial"/>
          <w:sz w:val="24"/>
          <w:szCs w:val="24"/>
        </w:rPr>
        <w:t>Adair, J. (2008) Believes that time management is an integral factor when achieving goals. He states that good time management will lead to positive results.</w:t>
      </w:r>
    </w:p>
    <w:p w14:paraId="1F0D5B5F" w14:textId="2980D78F" w:rsidR="00CD7727" w:rsidRDefault="00CD7727" w:rsidP="005F61A6">
      <w:pPr>
        <w:spacing w:line="480" w:lineRule="auto"/>
        <w:rPr>
          <w:rFonts w:ascii="Arial" w:hAnsi="Arial" w:cs="Arial"/>
          <w:sz w:val="24"/>
          <w:szCs w:val="24"/>
        </w:rPr>
      </w:pPr>
      <w:r>
        <w:rPr>
          <w:rFonts w:ascii="Arial" w:hAnsi="Arial" w:cs="Arial"/>
          <w:sz w:val="24"/>
          <w:szCs w:val="24"/>
        </w:rPr>
        <w:t xml:space="preserve">It could be argued that leadership methods vary within different forces, there are times when differentiations </w:t>
      </w:r>
      <w:r w:rsidR="00E3124B">
        <w:rPr>
          <w:rFonts w:ascii="Arial" w:hAnsi="Arial" w:cs="Arial"/>
          <w:sz w:val="24"/>
          <w:szCs w:val="24"/>
        </w:rPr>
        <w:t>occur,</w:t>
      </w:r>
      <w:r>
        <w:rPr>
          <w:rFonts w:ascii="Arial" w:hAnsi="Arial" w:cs="Arial"/>
          <w:sz w:val="24"/>
          <w:szCs w:val="24"/>
        </w:rPr>
        <w:t xml:space="preserve"> and disagreements are met. </w:t>
      </w:r>
      <w:r w:rsidR="00E3124B">
        <w:rPr>
          <w:rFonts w:ascii="Arial" w:hAnsi="Arial" w:cs="Arial"/>
          <w:sz w:val="24"/>
          <w:szCs w:val="24"/>
        </w:rPr>
        <w:t xml:space="preserve">COP (2015) Articulates that leadership in policing can be illustrated in 4 different aspects; </w:t>
      </w:r>
      <w:r w:rsidR="00E3124B" w:rsidRPr="00E3124B">
        <w:rPr>
          <w:rFonts w:ascii="Arial" w:hAnsi="Arial" w:cs="Arial"/>
          <w:sz w:val="24"/>
          <w:szCs w:val="24"/>
        </w:rPr>
        <w:t>individual, operational, senior, and organisationa</w:t>
      </w:r>
      <w:r w:rsidR="00E3124B">
        <w:rPr>
          <w:rFonts w:ascii="Arial" w:hAnsi="Arial" w:cs="Arial"/>
          <w:sz w:val="24"/>
          <w:szCs w:val="24"/>
        </w:rPr>
        <w:t>l. Reiterating that team effectiveness is a vital part when completing tasks.</w:t>
      </w:r>
    </w:p>
    <w:p w14:paraId="3AD7BC3F" w14:textId="46170A36" w:rsidR="00CD7727" w:rsidRDefault="00E3124B" w:rsidP="005F61A6">
      <w:pPr>
        <w:spacing w:line="480" w:lineRule="auto"/>
        <w:rPr>
          <w:rFonts w:ascii="Arial" w:hAnsi="Arial" w:cs="Arial"/>
          <w:sz w:val="24"/>
          <w:szCs w:val="24"/>
        </w:rPr>
      </w:pPr>
      <w:r>
        <w:rPr>
          <w:rFonts w:ascii="Arial" w:hAnsi="Arial" w:cs="Arial"/>
          <w:sz w:val="24"/>
          <w:szCs w:val="24"/>
        </w:rPr>
        <w:lastRenderedPageBreak/>
        <w:t xml:space="preserve">Recognising that leadership is </w:t>
      </w:r>
      <w:r w:rsidR="00BB6C56">
        <w:rPr>
          <w:rFonts w:ascii="Arial" w:hAnsi="Arial" w:cs="Arial"/>
          <w:sz w:val="24"/>
          <w:szCs w:val="24"/>
        </w:rPr>
        <w:t>carried</w:t>
      </w:r>
      <w:r>
        <w:rPr>
          <w:rFonts w:ascii="Arial" w:hAnsi="Arial" w:cs="Arial"/>
          <w:sz w:val="24"/>
          <w:szCs w:val="24"/>
        </w:rPr>
        <w:t xml:space="preserve"> out by all ranks and roles within the force, The James Bulger case pushed the Merseyside police to extents with the hope of solving it and bringing both defendants to justice. The presentation will survey further into the various roles of officers that </w:t>
      </w:r>
      <w:r w:rsidR="00BB6C56">
        <w:rPr>
          <w:rFonts w:ascii="Arial" w:hAnsi="Arial" w:cs="Arial"/>
          <w:sz w:val="24"/>
          <w:szCs w:val="24"/>
        </w:rPr>
        <w:t>time and the benefits and downfalls of approaches used by Police and their leadership styles.</w:t>
      </w:r>
    </w:p>
    <w:p w14:paraId="406C57D6" w14:textId="77777777" w:rsidR="00B72200" w:rsidRDefault="00B72200" w:rsidP="005F61A6">
      <w:pPr>
        <w:spacing w:line="480" w:lineRule="auto"/>
        <w:rPr>
          <w:rFonts w:ascii="Arial" w:hAnsi="Arial" w:cs="Arial"/>
          <w:sz w:val="24"/>
          <w:szCs w:val="24"/>
        </w:rPr>
      </w:pPr>
    </w:p>
    <w:p w14:paraId="23479622" w14:textId="0C575B10" w:rsidR="00FB3AC1" w:rsidRDefault="00FB3AC1" w:rsidP="005F61A6">
      <w:pPr>
        <w:spacing w:line="480" w:lineRule="auto"/>
        <w:rPr>
          <w:rFonts w:ascii="Arial" w:hAnsi="Arial" w:cs="Arial"/>
          <w:sz w:val="24"/>
          <w:szCs w:val="24"/>
        </w:rPr>
      </w:pPr>
    </w:p>
    <w:p w14:paraId="0E4D3DF2" w14:textId="444E2B2E" w:rsidR="00FB3AC1" w:rsidRDefault="00FB3AC1" w:rsidP="005F61A6">
      <w:pPr>
        <w:spacing w:line="480" w:lineRule="auto"/>
        <w:rPr>
          <w:rFonts w:ascii="Arial" w:hAnsi="Arial" w:cs="Arial"/>
          <w:sz w:val="24"/>
          <w:szCs w:val="24"/>
        </w:rPr>
      </w:pPr>
    </w:p>
    <w:p w14:paraId="117230F1" w14:textId="77777777" w:rsidR="00A91BEC" w:rsidRDefault="00A91BEC" w:rsidP="005F61A6">
      <w:pPr>
        <w:spacing w:line="480" w:lineRule="auto"/>
        <w:rPr>
          <w:rFonts w:ascii="Arial" w:hAnsi="Arial" w:cs="Arial"/>
          <w:sz w:val="24"/>
          <w:szCs w:val="24"/>
        </w:rPr>
      </w:pPr>
    </w:p>
    <w:p w14:paraId="0B4936D2" w14:textId="77777777" w:rsidR="00A91BEC" w:rsidRDefault="00A91BEC" w:rsidP="005F61A6">
      <w:pPr>
        <w:spacing w:line="480" w:lineRule="auto"/>
        <w:rPr>
          <w:rFonts w:ascii="Arial" w:hAnsi="Arial" w:cs="Arial"/>
          <w:sz w:val="24"/>
          <w:szCs w:val="24"/>
        </w:rPr>
      </w:pPr>
    </w:p>
    <w:p w14:paraId="00BA024E" w14:textId="77777777" w:rsidR="00BB6C56" w:rsidRDefault="00BB6C56" w:rsidP="005F61A6">
      <w:pPr>
        <w:spacing w:line="480" w:lineRule="auto"/>
        <w:rPr>
          <w:rFonts w:ascii="Arial" w:hAnsi="Arial" w:cs="Arial"/>
          <w:sz w:val="24"/>
          <w:szCs w:val="24"/>
        </w:rPr>
      </w:pPr>
    </w:p>
    <w:p w14:paraId="750BC88F" w14:textId="77777777" w:rsidR="00BB6C56" w:rsidRDefault="00BB6C56" w:rsidP="005F61A6">
      <w:pPr>
        <w:spacing w:line="480" w:lineRule="auto"/>
        <w:rPr>
          <w:rFonts w:ascii="Arial" w:hAnsi="Arial" w:cs="Arial"/>
          <w:sz w:val="24"/>
          <w:szCs w:val="24"/>
        </w:rPr>
      </w:pPr>
    </w:p>
    <w:p w14:paraId="6518592B" w14:textId="77777777" w:rsidR="00BB6C56" w:rsidRDefault="00BB6C56" w:rsidP="005F61A6">
      <w:pPr>
        <w:spacing w:line="480" w:lineRule="auto"/>
        <w:rPr>
          <w:rFonts w:ascii="Arial" w:hAnsi="Arial" w:cs="Arial"/>
          <w:sz w:val="24"/>
          <w:szCs w:val="24"/>
        </w:rPr>
      </w:pPr>
    </w:p>
    <w:p w14:paraId="1465435F" w14:textId="77777777" w:rsidR="00BB6C56" w:rsidRDefault="00BB6C56" w:rsidP="005F61A6">
      <w:pPr>
        <w:spacing w:line="480" w:lineRule="auto"/>
        <w:rPr>
          <w:rFonts w:ascii="Arial" w:hAnsi="Arial" w:cs="Arial"/>
          <w:sz w:val="24"/>
          <w:szCs w:val="24"/>
        </w:rPr>
      </w:pPr>
    </w:p>
    <w:p w14:paraId="37769DAF" w14:textId="77777777" w:rsidR="00BB6C56" w:rsidRDefault="00BB6C56" w:rsidP="005F61A6">
      <w:pPr>
        <w:spacing w:line="480" w:lineRule="auto"/>
        <w:rPr>
          <w:rFonts w:ascii="Arial" w:hAnsi="Arial" w:cs="Arial"/>
          <w:sz w:val="24"/>
          <w:szCs w:val="24"/>
        </w:rPr>
      </w:pPr>
    </w:p>
    <w:p w14:paraId="06C61933" w14:textId="77777777" w:rsidR="00BB6C56" w:rsidRDefault="00BB6C56" w:rsidP="005F61A6">
      <w:pPr>
        <w:spacing w:line="480" w:lineRule="auto"/>
        <w:rPr>
          <w:rFonts w:ascii="Arial" w:hAnsi="Arial" w:cs="Arial"/>
          <w:sz w:val="24"/>
          <w:szCs w:val="24"/>
        </w:rPr>
      </w:pPr>
    </w:p>
    <w:p w14:paraId="3093849F" w14:textId="77777777" w:rsidR="00BB6C56" w:rsidRDefault="00BB6C56" w:rsidP="005F61A6">
      <w:pPr>
        <w:spacing w:line="480" w:lineRule="auto"/>
        <w:rPr>
          <w:rFonts w:ascii="Arial" w:hAnsi="Arial" w:cs="Arial"/>
          <w:sz w:val="24"/>
          <w:szCs w:val="24"/>
        </w:rPr>
      </w:pPr>
    </w:p>
    <w:p w14:paraId="6F93F7D3" w14:textId="77777777" w:rsidR="00BB6C56" w:rsidRDefault="00BB6C56" w:rsidP="005F61A6">
      <w:pPr>
        <w:spacing w:line="480" w:lineRule="auto"/>
        <w:rPr>
          <w:rFonts w:ascii="Arial" w:hAnsi="Arial" w:cs="Arial"/>
          <w:sz w:val="24"/>
          <w:szCs w:val="24"/>
        </w:rPr>
      </w:pPr>
    </w:p>
    <w:p w14:paraId="391A526E" w14:textId="77777777" w:rsidR="00BB6C56" w:rsidRDefault="00BB6C56" w:rsidP="005F61A6">
      <w:pPr>
        <w:spacing w:line="480" w:lineRule="auto"/>
        <w:rPr>
          <w:rFonts w:ascii="Arial" w:hAnsi="Arial" w:cs="Arial"/>
          <w:sz w:val="24"/>
          <w:szCs w:val="24"/>
        </w:rPr>
      </w:pPr>
    </w:p>
    <w:p w14:paraId="40E535CF" w14:textId="77777777" w:rsidR="00BB6C56" w:rsidRDefault="00BB6C56" w:rsidP="005F61A6">
      <w:pPr>
        <w:spacing w:line="480" w:lineRule="auto"/>
        <w:rPr>
          <w:rFonts w:ascii="Arial" w:hAnsi="Arial" w:cs="Arial"/>
          <w:sz w:val="24"/>
          <w:szCs w:val="24"/>
        </w:rPr>
      </w:pPr>
    </w:p>
    <w:p w14:paraId="35410505" w14:textId="77777777" w:rsidR="00BB6C56" w:rsidRDefault="00BB6C56" w:rsidP="005F61A6">
      <w:pPr>
        <w:spacing w:line="480" w:lineRule="auto"/>
        <w:rPr>
          <w:rFonts w:ascii="Arial" w:hAnsi="Arial" w:cs="Arial"/>
          <w:sz w:val="24"/>
          <w:szCs w:val="24"/>
        </w:rPr>
      </w:pPr>
    </w:p>
    <w:p w14:paraId="7E4B6F0E" w14:textId="77777777" w:rsidR="00BB6C56" w:rsidRDefault="00BB6C56" w:rsidP="005F61A6">
      <w:pPr>
        <w:spacing w:line="480" w:lineRule="auto"/>
        <w:rPr>
          <w:rFonts w:ascii="Arial" w:hAnsi="Arial" w:cs="Arial"/>
          <w:sz w:val="24"/>
          <w:szCs w:val="24"/>
        </w:rPr>
      </w:pPr>
    </w:p>
    <w:p w14:paraId="05DB5B62" w14:textId="2EF068EB" w:rsidR="00FB3AC1" w:rsidRPr="005F61A6" w:rsidRDefault="00FB3AC1" w:rsidP="005F61A6">
      <w:pPr>
        <w:spacing w:line="480" w:lineRule="auto"/>
        <w:rPr>
          <w:rFonts w:ascii="Arial" w:hAnsi="Arial" w:cs="Arial"/>
          <w:sz w:val="24"/>
          <w:szCs w:val="24"/>
        </w:rPr>
      </w:pPr>
      <w:r>
        <w:rPr>
          <w:rFonts w:ascii="Arial" w:hAnsi="Arial" w:cs="Arial"/>
          <w:sz w:val="24"/>
          <w:szCs w:val="24"/>
        </w:rPr>
        <w:t>REFERENCES</w:t>
      </w:r>
    </w:p>
    <w:p w14:paraId="0C7CA4D3" w14:textId="7A249571" w:rsidR="00EC4B35" w:rsidRDefault="00EA020F" w:rsidP="00A85E93">
      <w:pPr>
        <w:spacing w:line="480" w:lineRule="auto"/>
        <w:rPr>
          <w:rFonts w:ascii="Arial" w:hAnsi="Arial" w:cs="Arial"/>
          <w:sz w:val="24"/>
          <w:szCs w:val="24"/>
        </w:rPr>
      </w:pPr>
      <w:r>
        <w:rPr>
          <w:rFonts w:ascii="Arial" w:hAnsi="Arial" w:cs="Arial"/>
          <w:sz w:val="24"/>
          <w:szCs w:val="24"/>
        </w:rPr>
        <w:t xml:space="preserve">BBC News. (2013). </w:t>
      </w:r>
      <w:r w:rsidRPr="00EA020F">
        <w:rPr>
          <w:rFonts w:ascii="Arial" w:hAnsi="Arial" w:cs="Arial"/>
          <w:i/>
          <w:sz w:val="24"/>
          <w:szCs w:val="24"/>
        </w:rPr>
        <w:t>James Bulger's father on sur</w:t>
      </w:r>
      <w:bookmarkStart w:id="0" w:name="_GoBack"/>
      <w:bookmarkEnd w:id="0"/>
      <w:r w:rsidRPr="00EA020F">
        <w:rPr>
          <w:rFonts w:ascii="Arial" w:hAnsi="Arial" w:cs="Arial"/>
          <w:i/>
          <w:sz w:val="24"/>
          <w:szCs w:val="24"/>
        </w:rPr>
        <w:t>viving 20 years of grief</w:t>
      </w:r>
      <w:r>
        <w:rPr>
          <w:rFonts w:ascii="Arial" w:hAnsi="Arial" w:cs="Arial"/>
          <w:i/>
          <w:sz w:val="24"/>
          <w:szCs w:val="24"/>
        </w:rPr>
        <w:t>.</w:t>
      </w:r>
      <w:r>
        <w:rPr>
          <w:rFonts w:ascii="Arial" w:hAnsi="Arial" w:cs="Arial"/>
          <w:i/>
          <w:sz w:val="24"/>
          <w:szCs w:val="24"/>
        </w:rPr>
        <w:br/>
      </w:r>
      <w:hyperlink r:id="rId6" w:history="1">
        <w:r w:rsidRPr="00BD0259">
          <w:rPr>
            <w:rStyle w:val="Hyperlink"/>
            <w:rFonts w:ascii="Arial" w:hAnsi="Arial" w:cs="Arial"/>
            <w:sz w:val="24"/>
            <w:szCs w:val="24"/>
          </w:rPr>
          <w:t>http://www.bbc.co.uk/news/uk-21337506</w:t>
        </w:r>
      </w:hyperlink>
      <w:r w:rsidR="00BB6C56">
        <w:rPr>
          <w:rFonts w:ascii="Arial" w:hAnsi="Arial" w:cs="Arial"/>
          <w:sz w:val="24"/>
          <w:szCs w:val="24"/>
        </w:rPr>
        <w:t>. Retrieved 18/02/2018</w:t>
      </w:r>
      <w:r w:rsidR="003E5766">
        <w:rPr>
          <w:rFonts w:ascii="Arial" w:hAnsi="Arial" w:cs="Arial"/>
          <w:sz w:val="24"/>
          <w:szCs w:val="24"/>
        </w:rPr>
        <w:br/>
      </w:r>
      <w:r w:rsidR="00FF332F">
        <w:rPr>
          <w:rFonts w:ascii="Arial" w:hAnsi="Arial" w:cs="Arial"/>
          <w:sz w:val="24"/>
          <w:szCs w:val="24"/>
        </w:rPr>
        <w:t xml:space="preserve">Silvestri, M. et al. (2013). Gender and Police Leadership. </w:t>
      </w:r>
      <w:r w:rsidR="00FF332F" w:rsidRPr="00FF332F">
        <w:rPr>
          <w:rFonts w:ascii="Arial" w:hAnsi="Arial" w:cs="Arial"/>
          <w:i/>
          <w:sz w:val="24"/>
          <w:szCs w:val="24"/>
        </w:rPr>
        <w:t>International journal of police science &amp; management.</w:t>
      </w:r>
      <w:r w:rsidR="00BB6C56">
        <w:rPr>
          <w:rFonts w:ascii="Arial" w:hAnsi="Arial" w:cs="Arial"/>
          <w:i/>
          <w:sz w:val="24"/>
          <w:szCs w:val="24"/>
        </w:rPr>
        <w:t xml:space="preserve"> </w:t>
      </w:r>
      <w:r w:rsidR="00BB6C56" w:rsidRPr="00BB6C56">
        <w:rPr>
          <w:rFonts w:ascii="Arial" w:hAnsi="Arial" w:cs="Arial"/>
          <w:sz w:val="24"/>
          <w:szCs w:val="24"/>
        </w:rPr>
        <w:t>Retrieved 16/02/2018</w:t>
      </w:r>
      <w:r w:rsidR="003E5766">
        <w:rPr>
          <w:rFonts w:ascii="Arial" w:hAnsi="Arial" w:cs="Arial"/>
          <w:sz w:val="24"/>
          <w:szCs w:val="24"/>
        </w:rPr>
        <w:br/>
        <w:t xml:space="preserve">The Independent. (2017). </w:t>
      </w:r>
      <w:r w:rsidR="003E5766" w:rsidRPr="003E5766">
        <w:rPr>
          <w:rFonts w:ascii="Arial" w:hAnsi="Arial" w:cs="Arial"/>
          <w:sz w:val="24"/>
          <w:szCs w:val="24"/>
        </w:rPr>
        <w:t xml:space="preserve">James Bulger: </w:t>
      </w:r>
      <w:r w:rsidR="003E5766" w:rsidRPr="003E5766">
        <w:rPr>
          <w:rFonts w:ascii="Arial" w:hAnsi="Arial" w:cs="Arial"/>
          <w:i/>
          <w:sz w:val="24"/>
          <w:szCs w:val="24"/>
        </w:rPr>
        <w:t>25 years on from the murder that shook Britain</w:t>
      </w:r>
      <w:r w:rsidR="003E5766">
        <w:rPr>
          <w:rFonts w:ascii="Arial" w:hAnsi="Arial" w:cs="Arial"/>
          <w:i/>
          <w:sz w:val="24"/>
          <w:szCs w:val="24"/>
        </w:rPr>
        <w:t xml:space="preserve">. </w:t>
      </w:r>
      <w:r w:rsidR="003E5766">
        <w:rPr>
          <w:rFonts w:ascii="Arial" w:hAnsi="Arial" w:cs="Arial"/>
          <w:i/>
          <w:sz w:val="24"/>
          <w:szCs w:val="24"/>
        </w:rPr>
        <w:br/>
      </w:r>
      <w:hyperlink r:id="rId7" w:history="1">
        <w:r w:rsidR="003E5766" w:rsidRPr="00BD0259">
          <w:rPr>
            <w:rStyle w:val="Hyperlink"/>
            <w:rFonts w:ascii="Arial" w:hAnsi="Arial" w:cs="Arial"/>
            <w:i/>
            <w:sz w:val="24"/>
            <w:szCs w:val="24"/>
          </w:rPr>
          <w:t>http://www.independent.co.uk/news/uk/crime/james-bulger-murder-25-year-anniversary-killing-shook-britain-a8108451.html</w:t>
        </w:r>
      </w:hyperlink>
      <w:r w:rsidR="00BB6C56">
        <w:rPr>
          <w:rFonts w:ascii="Arial" w:hAnsi="Arial" w:cs="Arial"/>
          <w:i/>
          <w:sz w:val="24"/>
          <w:szCs w:val="24"/>
        </w:rPr>
        <w:t xml:space="preserve">. </w:t>
      </w:r>
      <w:r w:rsidR="00BB6C56" w:rsidRPr="00BB6C56">
        <w:rPr>
          <w:rFonts w:ascii="Arial" w:hAnsi="Arial" w:cs="Arial"/>
          <w:sz w:val="24"/>
          <w:szCs w:val="24"/>
        </w:rPr>
        <w:t>Retrieved 16/02/2018</w:t>
      </w:r>
    </w:p>
    <w:p w14:paraId="027F9BA0" w14:textId="54A0CD11" w:rsidR="00A85E93" w:rsidRDefault="00A91BEC" w:rsidP="00A85E93">
      <w:pPr>
        <w:spacing w:line="480" w:lineRule="auto"/>
        <w:rPr>
          <w:rFonts w:ascii="Arial" w:hAnsi="Arial" w:cs="Arial"/>
          <w:sz w:val="24"/>
          <w:szCs w:val="24"/>
        </w:rPr>
      </w:pPr>
      <w:r>
        <w:rPr>
          <w:rFonts w:ascii="Arial" w:hAnsi="Arial" w:cs="Arial"/>
          <w:sz w:val="24"/>
          <w:szCs w:val="24"/>
        </w:rPr>
        <w:t xml:space="preserve">Adair, J. (2008). </w:t>
      </w:r>
      <w:r w:rsidRPr="00A91BEC">
        <w:rPr>
          <w:rFonts w:ascii="Arial" w:hAnsi="Arial" w:cs="Arial"/>
          <w:i/>
          <w:sz w:val="24"/>
          <w:szCs w:val="24"/>
        </w:rPr>
        <w:t>The Best of John Adair on leadership and management</w:t>
      </w:r>
      <w:r>
        <w:rPr>
          <w:rFonts w:ascii="Arial" w:hAnsi="Arial" w:cs="Arial"/>
          <w:sz w:val="24"/>
          <w:szCs w:val="24"/>
        </w:rPr>
        <w:t>. Thorogood publishing. 1</w:t>
      </w:r>
      <w:r w:rsidRPr="00A91BEC">
        <w:rPr>
          <w:rFonts w:ascii="Arial" w:hAnsi="Arial" w:cs="Arial"/>
          <w:sz w:val="24"/>
          <w:szCs w:val="24"/>
          <w:vertAlign w:val="superscript"/>
        </w:rPr>
        <w:t>st</w:t>
      </w:r>
      <w:r>
        <w:rPr>
          <w:rFonts w:ascii="Arial" w:hAnsi="Arial" w:cs="Arial"/>
          <w:sz w:val="24"/>
          <w:szCs w:val="24"/>
        </w:rPr>
        <w:t xml:space="preserve"> edition.</w:t>
      </w:r>
      <w:r w:rsidR="00BB6C56">
        <w:rPr>
          <w:rFonts w:ascii="Arial" w:hAnsi="Arial" w:cs="Arial"/>
          <w:sz w:val="24"/>
          <w:szCs w:val="24"/>
        </w:rPr>
        <w:t xml:space="preserve"> Retrieved 20/02/2018</w:t>
      </w:r>
    </w:p>
    <w:p w14:paraId="623B6222" w14:textId="31E7E618" w:rsidR="00CD7727" w:rsidRDefault="00CD7727" w:rsidP="00A85E93">
      <w:pPr>
        <w:spacing w:line="480" w:lineRule="auto"/>
        <w:rPr>
          <w:rFonts w:ascii="Arial" w:hAnsi="Arial" w:cs="Arial"/>
          <w:sz w:val="24"/>
          <w:szCs w:val="24"/>
        </w:rPr>
      </w:pPr>
      <w:r>
        <w:rPr>
          <w:rFonts w:ascii="Arial" w:hAnsi="Arial" w:cs="Arial"/>
          <w:sz w:val="24"/>
          <w:szCs w:val="24"/>
        </w:rPr>
        <w:t xml:space="preserve">COP. (2015). College of Policing. </w:t>
      </w:r>
      <w:r w:rsidRPr="00CD7727">
        <w:rPr>
          <w:rFonts w:ascii="Arial" w:hAnsi="Arial" w:cs="Arial"/>
          <w:i/>
          <w:sz w:val="24"/>
          <w:szCs w:val="24"/>
        </w:rPr>
        <w:t>Leadership review</w:t>
      </w:r>
      <w:r>
        <w:rPr>
          <w:rFonts w:ascii="Arial" w:hAnsi="Arial" w:cs="Arial"/>
          <w:sz w:val="24"/>
          <w:szCs w:val="24"/>
        </w:rPr>
        <w:t>.</w:t>
      </w:r>
    </w:p>
    <w:p w14:paraId="07FE6208" w14:textId="06B9C097" w:rsidR="00CD7727" w:rsidRDefault="00CD7727" w:rsidP="00A85E93">
      <w:pPr>
        <w:spacing w:line="480" w:lineRule="auto"/>
        <w:rPr>
          <w:rFonts w:ascii="Arial" w:hAnsi="Arial" w:cs="Arial"/>
          <w:sz w:val="24"/>
          <w:szCs w:val="24"/>
        </w:rPr>
      </w:pPr>
      <w:hyperlink r:id="rId8" w:history="1">
        <w:r w:rsidRPr="00BD0259">
          <w:rPr>
            <w:rStyle w:val="Hyperlink"/>
            <w:rFonts w:ascii="Arial" w:hAnsi="Arial" w:cs="Arial"/>
            <w:sz w:val="24"/>
            <w:szCs w:val="24"/>
          </w:rPr>
          <w:t>file:///C:/Users/shannon/AppData/Local/Microsoft/Windows/INetCache/IE/OH22KKGJ/CoP_leadership_Review_Interim_report.pdf</w:t>
        </w:r>
      </w:hyperlink>
      <w:r w:rsidR="00BB6C56">
        <w:rPr>
          <w:rFonts w:ascii="Arial" w:hAnsi="Arial" w:cs="Arial"/>
          <w:sz w:val="24"/>
          <w:szCs w:val="24"/>
        </w:rPr>
        <w:t>. Retrieved 17/02/2018.</w:t>
      </w:r>
    </w:p>
    <w:p w14:paraId="20E64B78" w14:textId="77777777" w:rsidR="00A91BEC" w:rsidRPr="00EC4B35" w:rsidRDefault="00A91BEC" w:rsidP="00A85E93">
      <w:pPr>
        <w:spacing w:line="480" w:lineRule="auto"/>
        <w:rPr>
          <w:rFonts w:ascii="Arial" w:hAnsi="Arial" w:cs="Arial"/>
          <w:sz w:val="24"/>
          <w:szCs w:val="24"/>
        </w:rPr>
      </w:pPr>
    </w:p>
    <w:p w14:paraId="3D3152B2" w14:textId="77777777" w:rsidR="00EC4B35" w:rsidRPr="00EC4B35" w:rsidRDefault="00EC4B35">
      <w:pPr>
        <w:rPr>
          <w:rFonts w:ascii="Arial" w:hAnsi="Arial" w:cs="Arial"/>
          <w:sz w:val="24"/>
          <w:szCs w:val="24"/>
        </w:rPr>
      </w:pPr>
    </w:p>
    <w:p w14:paraId="78C3009F" w14:textId="77777777" w:rsidR="00EC4B35" w:rsidRPr="00EC4B35" w:rsidRDefault="00EC4B35">
      <w:pPr>
        <w:rPr>
          <w:rFonts w:ascii="Arial" w:hAnsi="Arial" w:cs="Arial"/>
          <w:sz w:val="24"/>
          <w:szCs w:val="24"/>
        </w:rPr>
      </w:pPr>
    </w:p>
    <w:p w14:paraId="7A2DA97F" w14:textId="7CC3FDAA" w:rsidR="00EC4B35" w:rsidRPr="00EC4B35" w:rsidRDefault="00EC4B35">
      <w:pPr>
        <w:rPr>
          <w:rFonts w:ascii="Arial" w:hAnsi="Arial" w:cs="Arial"/>
          <w:sz w:val="24"/>
          <w:szCs w:val="24"/>
        </w:rPr>
      </w:pPr>
      <w:r w:rsidRPr="00EC4B35">
        <w:rPr>
          <w:rFonts w:ascii="Arial" w:hAnsi="Arial" w:cs="Arial"/>
          <w:sz w:val="24"/>
          <w:szCs w:val="24"/>
        </w:rPr>
        <w:t>.</w:t>
      </w:r>
    </w:p>
    <w:sectPr w:rsidR="00EC4B35" w:rsidRPr="00EC4B3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739520" w14:textId="77777777" w:rsidR="00484567" w:rsidRDefault="00484567" w:rsidP="00EC4B35">
      <w:pPr>
        <w:spacing w:after="0" w:line="240" w:lineRule="auto"/>
      </w:pPr>
      <w:r>
        <w:separator/>
      </w:r>
    </w:p>
  </w:endnote>
  <w:endnote w:type="continuationSeparator" w:id="0">
    <w:p w14:paraId="6157AA84" w14:textId="77777777" w:rsidR="00484567" w:rsidRDefault="00484567" w:rsidP="00EC4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1A60B9" w14:textId="77777777" w:rsidR="00484567" w:rsidRDefault="00484567" w:rsidP="00EC4B35">
      <w:pPr>
        <w:spacing w:after="0" w:line="240" w:lineRule="auto"/>
      </w:pPr>
      <w:r>
        <w:separator/>
      </w:r>
    </w:p>
  </w:footnote>
  <w:footnote w:type="continuationSeparator" w:id="0">
    <w:p w14:paraId="591CBD16" w14:textId="77777777" w:rsidR="00484567" w:rsidRDefault="00484567" w:rsidP="00EC4B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0F4DE7" w14:textId="0851B356" w:rsidR="00EC4B35" w:rsidRDefault="00EC4B35">
    <w:pPr>
      <w:pStyle w:val="Header"/>
    </w:pPr>
    <w:r>
      <w:t xml:space="preserve">P144009                                                                  </w:t>
    </w:r>
    <w:r w:rsidR="00BD465E">
      <w:t>M6X00151</w:t>
    </w:r>
    <w:r>
      <w:t xml:space="preserve">                                                       Wynne Jones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B35"/>
    <w:rsid w:val="000A700C"/>
    <w:rsid w:val="000F421B"/>
    <w:rsid w:val="000F492F"/>
    <w:rsid w:val="00103A73"/>
    <w:rsid w:val="001A21C0"/>
    <w:rsid w:val="001C2A4A"/>
    <w:rsid w:val="002163ED"/>
    <w:rsid w:val="002B1CB1"/>
    <w:rsid w:val="003E5766"/>
    <w:rsid w:val="00443315"/>
    <w:rsid w:val="004645B0"/>
    <w:rsid w:val="00484567"/>
    <w:rsid w:val="004E0207"/>
    <w:rsid w:val="005F61A6"/>
    <w:rsid w:val="00635879"/>
    <w:rsid w:val="007B75DC"/>
    <w:rsid w:val="00810A2C"/>
    <w:rsid w:val="008850CA"/>
    <w:rsid w:val="00903347"/>
    <w:rsid w:val="00A62CDF"/>
    <w:rsid w:val="00A85E93"/>
    <w:rsid w:val="00A91BEC"/>
    <w:rsid w:val="00B72200"/>
    <w:rsid w:val="00BB6C56"/>
    <w:rsid w:val="00BD465E"/>
    <w:rsid w:val="00CD30EC"/>
    <w:rsid w:val="00CD7727"/>
    <w:rsid w:val="00D62099"/>
    <w:rsid w:val="00E26937"/>
    <w:rsid w:val="00E3124B"/>
    <w:rsid w:val="00EA020F"/>
    <w:rsid w:val="00EC4B35"/>
    <w:rsid w:val="00FB3AC1"/>
    <w:rsid w:val="00FF3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2CA56"/>
  <w15:chartTrackingRefBased/>
  <w15:docId w15:val="{58535F25-DA90-4D61-AC84-D0CB8B1D8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4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B35"/>
  </w:style>
  <w:style w:type="paragraph" w:styleId="Footer">
    <w:name w:val="footer"/>
    <w:basedOn w:val="Normal"/>
    <w:link w:val="FooterChar"/>
    <w:uiPriority w:val="99"/>
    <w:unhideWhenUsed/>
    <w:rsid w:val="00EC4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B35"/>
  </w:style>
  <w:style w:type="character" w:styleId="Hyperlink">
    <w:name w:val="Hyperlink"/>
    <w:basedOn w:val="DefaultParagraphFont"/>
    <w:uiPriority w:val="99"/>
    <w:unhideWhenUsed/>
    <w:rsid w:val="00EA020F"/>
    <w:rPr>
      <w:color w:val="0563C1" w:themeColor="hyperlink"/>
      <w:u w:val="single"/>
    </w:rPr>
  </w:style>
  <w:style w:type="character" w:styleId="UnresolvedMention">
    <w:name w:val="Unresolved Mention"/>
    <w:basedOn w:val="DefaultParagraphFont"/>
    <w:uiPriority w:val="99"/>
    <w:semiHidden/>
    <w:unhideWhenUsed/>
    <w:rsid w:val="00EA020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hannon/AppData/Local/Microsoft/Windows/INetCache/IE/OH22KKGJ/CoP_leadership_Review_Interim_report.pdf" TargetMode="External"/><Relationship Id="rId3" Type="http://schemas.openxmlformats.org/officeDocument/2006/relationships/webSettings" Target="webSettings.xml"/><Relationship Id="rId7" Type="http://schemas.openxmlformats.org/officeDocument/2006/relationships/hyperlink" Target="http://www.independent.co.uk/news/uk/crime/james-bulger-murder-25-year-anniversary-killing-shook-britain-a8108451.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uk-21337506"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5</Pages>
  <Words>998</Words>
  <Characters>5690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riley</dc:creator>
  <cp:keywords/>
  <dc:description/>
  <cp:lastModifiedBy>shannon riley</cp:lastModifiedBy>
  <cp:revision>1</cp:revision>
  <dcterms:created xsi:type="dcterms:W3CDTF">2018-03-05T18:44:00Z</dcterms:created>
  <dcterms:modified xsi:type="dcterms:W3CDTF">2018-03-06T07:02:00Z</dcterms:modified>
</cp:coreProperties>
</file>