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70D6" w:rsidRPr="009470D6" w:rsidRDefault="009470D6" w:rsidP="009470D6">
      <w:pPr>
        <w:spacing w:after="200" w:line="276" w:lineRule="auto"/>
        <w:rPr>
          <w:rFonts w:ascii="Arial" w:hAnsi="Arial" w:cs="Arial"/>
          <w:b/>
          <w:i/>
          <w:sz w:val="32"/>
        </w:rPr>
      </w:pPr>
      <w:r w:rsidRPr="00A406E5">
        <w:rPr>
          <w:rFonts w:ascii="Arial" w:hAnsi="Arial" w:cs="Arial"/>
          <w:noProof/>
          <w:lang w:eastAsia="en-GB"/>
        </w:rPr>
        <w:drawing>
          <wp:anchor distT="0" distB="0" distL="114300" distR="114300" simplePos="0" relativeHeight="251659264" behindDoc="0" locked="0" layoutInCell="1" allowOverlap="1" wp14:anchorId="396BAE63" wp14:editId="730DD8FD">
            <wp:simplePos x="0" y="0"/>
            <wp:positionH relativeFrom="margin">
              <wp:posOffset>0</wp:posOffset>
            </wp:positionH>
            <wp:positionV relativeFrom="paragraph">
              <wp:posOffset>209550</wp:posOffset>
            </wp:positionV>
            <wp:extent cx="1419225" cy="485775"/>
            <wp:effectExtent l="0" t="0" r="9525" b="9525"/>
            <wp:wrapSquare wrapText="bothSides"/>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419225" cy="485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57B8">
        <w:rPr>
          <w:rFonts w:ascii="Arial" w:hAnsi="Arial" w:cs="Arial"/>
          <w:b/>
          <w:i/>
          <w:sz w:val="32"/>
        </w:rPr>
        <w:t xml:space="preserve"> </w:t>
      </w:r>
      <w:bookmarkStart w:id="0" w:name="_GoBack"/>
      <w:bookmarkEnd w:id="0"/>
      <w:r>
        <w:rPr>
          <w:rFonts w:ascii="Arial" w:hAnsi="Arial" w:cs="Arial"/>
          <w:b/>
          <w:i/>
          <w:sz w:val="32"/>
        </w:rPr>
        <w:t xml:space="preserve"> RESIT SUBMISSION </w:t>
      </w:r>
      <w:r w:rsidR="008C57B8">
        <w:rPr>
          <w:rFonts w:ascii="Arial" w:hAnsi="Arial" w:cs="Arial"/>
          <w:b/>
          <w:i/>
          <w:sz w:val="32"/>
        </w:rPr>
        <w:t xml:space="preserve"> - Assign 1 </w:t>
      </w:r>
      <w:r>
        <w:rPr>
          <w:rFonts w:ascii="Arial" w:hAnsi="Arial" w:cs="Arial"/>
          <w:b/>
          <w:i/>
          <w:sz w:val="32"/>
        </w:rPr>
        <w:t>2020</w:t>
      </w: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470D6" w:rsidRPr="009470D6" w:rsidTr="00AE3FBE">
        <w:tc>
          <w:tcPr>
            <w:tcW w:w="2093" w:type="dxa"/>
            <w:shd w:val="pct15" w:color="auto" w:fill="auto"/>
          </w:tcPr>
          <w:p w:rsidR="009470D6" w:rsidRPr="009470D6" w:rsidRDefault="009470D6" w:rsidP="009470D6">
            <w:pPr>
              <w:spacing w:before="120" w:after="120" w:line="276" w:lineRule="auto"/>
              <w:jc w:val="both"/>
              <w:rPr>
                <w:rFonts w:ascii="Arial" w:hAnsi="Arial" w:cs="Arial"/>
                <w:b/>
              </w:rPr>
            </w:pPr>
            <w:r w:rsidRPr="009470D6">
              <w:rPr>
                <w:rFonts w:ascii="Arial" w:hAnsi="Arial" w:cs="Arial"/>
                <w:b/>
              </w:rPr>
              <w:t>Student name:</w:t>
            </w:r>
          </w:p>
        </w:tc>
        <w:tc>
          <w:tcPr>
            <w:tcW w:w="3293" w:type="dxa"/>
          </w:tcPr>
          <w:p w:rsidR="009470D6" w:rsidRPr="009470D6" w:rsidRDefault="009470D6" w:rsidP="009470D6">
            <w:pPr>
              <w:spacing w:before="120" w:after="120" w:line="276" w:lineRule="auto"/>
              <w:jc w:val="both"/>
              <w:rPr>
                <w:rFonts w:ascii="Arial" w:hAnsi="Arial" w:cs="Arial"/>
                <w:b/>
              </w:rPr>
            </w:pPr>
            <w:r w:rsidRPr="009470D6">
              <w:rPr>
                <w:rFonts w:ascii="Arial" w:hAnsi="Arial" w:cs="Arial"/>
                <w:b/>
              </w:rPr>
              <w:fldChar w:fldCharType="begin">
                <w:ffData>
                  <w:name w:val="Text2"/>
                  <w:enabled/>
                  <w:calcOnExit w:val="0"/>
                  <w:textInput/>
                </w:ffData>
              </w:fldChar>
            </w:r>
            <w:r w:rsidRPr="009470D6">
              <w:rPr>
                <w:rFonts w:ascii="Arial" w:hAnsi="Arial" w:cs="Arial"/>
                <w:b/>
              </w:rPr>
              <w:instrText xml:space="preserve"> FORMTEXT </w:instrText>
            </w:r>
            <w:r w:rsidRPr="009470D6">
              <w:rPr>
                <w:rFonts w:ascii="Arial" w:hAnsi="Arial" w:cs="Arial"/>
                <w:b/>
              </w:rPr>
            </w:r>
            <w:r w:rsidRPr="009470D6">
              <w:rPr>
                <w:rFonts w:ascii="Arial" w:hAnsi="Arial" w:cs="Arial"/>
                <w:b/>
              </w:rPr>
              <w:fldChar w:fldCharType="separate"/>
            </w:r>
            <w:r w:rsidRPr="009470D6">
              <w:rPr>
                <w:rFonts w:ascii="Arial" w:hAnsi="Arial" w:cs="Arial"/>
                <w:b/>
                <w:noProof/>
              </w:rPr>
              <w:t> </w:t>
            </w:r>
            <w:r w:rsidRPr="009470D6">
              <w:rPr>
                <w:rFonts w:ascii="Arial" w:hAnsi="Arial" w:cs="Arial"/>
                <w:b/>
                <w:noProof/>
              </w:rPr>
              <w:t> </w:t>
            </w:r>
            <w:r w:rsidRPr="009470D6">
              <w:rPr>
                <w:rFonts w:ascii="Arial" w:hAnsi="Arial" w:cs="Arial"/>
                <w:b/>
                <w:noProof/>
              </w:rPr>
              <w:t> </w:t>
            </w:r>
            <w:r w:rsidRPr="009470D6">
              <w:rPr>
                <w:rFonts w:ascii="Arial" w:hAnsi="Arial" w:cs="Arial"/>
                <w:b/>
                <w:noProof/>
              </w:rPr>
              <w:t> </w:t>
            </w:r>
            <w:r w:rsidRPr="009470D6">
              <w:rPr>
                <w:rFonts w:ascii="Arial" w:hAnsi="Arial" w:cs="Arial"/>
                <w:b/>
                <w:noProof/>
              </w:rPr>
              <w:t> </w:t>
            </w:r>
            <w:r w:rsidRPr="009470D6">
              <w:rPr>
                <w:rFonts w:ascii="Arial" w:hAnsi="Arial" w:cs="Arial"/>
                <w:b/>
              </w:rPr>
              <w:fldChar w:fldCharType="end"/>
            </w:r>
          </w:p>
        </w:tc>
        <w:tc>
          <w:tcPr>
            <w:tcW w:w="2268" w:type="dxa"/>
            <w:shd w:val="clear" w:color="auto" w:fill="D9D9D9"/>
          </w:tcPr>
          <w:p w:rsidR="009470D6" w:rsidRPr="009470D6" w:rsidRDefault="009470D6" w:rsidP="009470D6">
            <w:pPr>
              <w:spacing w:before="120" w:after="120" w:line="276" w:lineRule="auto"/>
              <w:jc w:val="both"/>
              <w:rPr>
                <w:rFonts w:ascii="Arial" w:hAnsi="Arial" w:cs="Arial"/>
                <w:b/>
              </w:rPr>
            </w:pPr>
            <w:r w:rsidRPr="009470D6">
              <w:rPr>
                <w:rFonts w:ascii="Arial" w:hAnsi="Arial" w:cs="Arial"/>
                <w:b/>
              </w:rPr>
              <w:t>Student ID number:</w:t>
            </w:r>
          </w:p>
        </w:tc>
        <w:tc>
          <w:tcPr>
            <w:tcW w:w="2268" w:type="dxa"/>
          </w:tcPr>
          <w:p w:rsidR="009470D6" w:rsidRPr="009470D6" w:rsidRDefault="009470D6" w:rsidP="009470D6">
            <w:pPr>
              <w:spacing w:before="120" w:after="120" w:line="276" w:lineRule="auto"/>
              <w:jc w:val="both"/>
              <w:rPr>
                <w:rFonts w:ascii="Arial" w:hAnsi="Arial" w:cs="Arial"/>
                <w:b/>
              </w:rPr>
            </w:pPr>
          </w:p>
        </w:tc>
      </w:tr>
      <w:tr w:rsidR="009470D6" w:rsidRPr="009470D6" w:rsidTr="00AE3FBE">
        <w:tc>
          <w:tcPr>
            <w:tcW w:w="2093" w:type="dxa"/>
            <w:shd w:val="pct15" w:color="auto" w:fill="auto"/>
          </w:tcPr>
          <w:p w:rsidR="009470D6" w:rsidRPr="009470D6" w:rsidRDefault="009470D6" w:rsidP="009470D6">
            <w:pPr>
              <w:spacing w:before="120" w:after="120" w:line="276" w:lineRule="auto"/>
              <w:jc w:val="both"/>
              <w:rPr>
                <w:rFonts w:ascii="Arial" w:hAnsi="Arial" w:cs="Arial"/>
                <w:b/>
              </w:rPr>
            </w:pPr>
            <w:r w:rsidRPr="009470D6">
              <w:rPr>
                <w:rFonts w:ascii="Arial" w:hAnsi="Arial" w:cs="Arial"/>
                <w:b/>
              </w:rPr>
              <w:t>Programme:</w:t>
            </w:r>
          </w:p>
        </w:tc>
        <w:tc>
          <w:tcPr>
            <w:tcW w:w="7829" w:type="dxa"/>
            <w:gridSpan w:val="3"/>
          </w:tcPr>
          <w:p w:rsidR="009470D6" w:rsidRPr="009470D6" w:rsidRDefault="009470D6" w:rsidP="009470D6">
            <w:pPr>
              <w:spacing w:before="120" w:after="120" w:line="276" w:lineRule="auto"/>
              <w:jc w:val="both"/>
              <w:rPr>
                <w:rFonts w:ascii="Arial" w:hAnsi="Arial" w:cs="Arial"/>
                <w:b/>
              </w:rPr>
            </w:pPr>
            <w:r w:rsidRPr="009470D6">
              <w:rPr>
                <w:rFonts w:ascii="Arial" w:hAnsi="Arial" w:cs="Arial"/>
                <w:b/>
              </w:rPr>
              <w:t>HND TOURISM MGT and BA TOURISM and INTERNATIONAL TOURISM MGT</w:t>
            </w:r>
          </w:p>
        </w:tc>
      </w:tr>
      <w:tr w:rsidR="009470D6" w:rsidRPr="009470D6" w:rsidTr="00AE3FBE">
        <w:tc>
          <w:tcPr>
            <w:tcW w:w="2093" w:type="dxa"/>
            <w:shd w:val="pct15" w:color="auto" w:fill="auto"/>
          </w:tcPr>
          <w:p w:rsidR="009470D6" w:rsidRPr="009470D6" w:rsidRDefault="009470D6" w:rsidP="009470D6">
            <w:pPr>
              <w:spacing w:before="120" w:after="120" w:line="276" w:lineRule="auto"/>
              <w:jc w:val="both"/>
              <w:rPr>
                <w:rFonts w:ascii="Arial" w:hAnsi="Arial" w:cs="Arial"/>
                <w:b/>
              </w:rPr>
            </w:pPr>
            <w:r w:rsidRPr="009470D6">
              <w:rPr>
                <w:rFonts w:ascii="Arial" w:hAnsi="Arial" w:cs="Arial"/>
                <w:b/>
              </w:rPr>
              <w:t>Module:</w:t>
            </w:r>
          </w:p>
        </w:tc>
        <w:tc>
          <w:tcPr>
            <w:tcW w:w="7829" w:type="dxa"/>
            <w:gridSpan w:val="3"/>
            <w:shd w:val="clear" w:color="auto" w:fill="auto"/>
          </w:tcPr>
          <w:p w:rsidR="009470D6" w:rsidRPr="009470D6" w:rsidRDefault="009470D6" w:rsidP="009470D6">
            <w:pPr>
              <w:spacing w:before="120" w:after="120" w:line="276" w:lineRule="auto"/>
              <w:jc w:val="both"/>
              <w:rPr>
                <w:rFonts w:ascii="Arial" w:hAnsi="Arial" w:cs="Arial"/>
                <w:b/>
              </w:rPr>
            </w:pPr>
            <w:r w:rsidRPr="009470D6">
              <w:rPr>
                <w:rFonts w:ascii="Arial" w:hAnsi="Arial" w:cs="Arial"/>
                <w:b/>
              </w:rPr>
              <w:t xml:space="preserve">THE UK TOURISM INDUSTRY </w:t>
            </w:r>
          </w:p>
        </w:tc>
      </w:tr>
      <w:tr w:rsidR="009470D6" w:rsidRPr="009470D6" w:rsidTr="00AE3FBE">
        <w:tc>
          <w:tcPr>
            <w:tcW w:w="2093" w:type="dxa"/>
            <w:shd w:val="pct15" w:color="auto" w:fill="auto"/>
          </w:tcPr>
          <w:p w:rsidR="009470D6" w:rsidRPr="009470D6" w:rsidRDefault="009470D6" w:rsidP="009470D6">
            <w:pPr>
              <w:spacing w:before="120" w:after="120" w:line="276" w:lineRule="auto"/>
              <w:jc w:val="both"/>
              <w:rPr>
                <w:rFonts w:ascii="Arial" w:hAnsi="Arial" w:cs="Arial"/>
                <w:b/>
              </w:rPr>
            </w:pPr>
            <w:r w:rsidRPr="009470D6">
              <w:rPr>
                <w:rFonts w:ascii="Arial" w:hAnsi="Arial" w:cs="Arial"/>
                <w:b/>
              </w:rPr>
              <w:t>Module code:</w:t>
            </w:r>
          </w:p>
        </w:tc>
        <w:tc>
          <w:tcPr>
            <w:tcW w:w="3293" w:type="dxa"/>
          </w:tcPr>
          <w:p w:rsidR="009470D6" w:rsidRPr="009470D6" w:rsidRDefault="009470D6" w:rsidP="009470D6">
            <w:pPr>
              <w:spacing w:before="120" w:after="120" w:line="276" w:lineRule="auto"/>
              <w:jc w:val="both"/>
              <w:rPr>
                <w:rFonts w:ascii="Arial" w:hAnsi="Arial" w:cs="Arial"/>
                <w:b/>
              </w:rPr>
            </w:pPr>
            <w:r w:rsidRPr="009470D6">
              <w:rPr>
                <w:rFonts w:ascii="Arial" w:hAnsi="Arial" w:cs="Arial"/>
                <w:b/>
              </w:rPr>
              <w:t>BMTH4001</w:t>
            </w:r>
          </w:p>
        </w:tc>
        <w:tc>
          <w:tcPr>
            <w:tcW w:w="2268" w:type="dxa"/>
            <w:shd w:val="clear" w:color="auto" w:fill="D9D9D9"/>
          </w:tcPr>
          <w:p w:rsidR="009470D6" w:rsidRPr="009470D6" w:rsidRDefault="009470D6" w:rsidP="009470D6">
            <w:pPr>
              <w:keepNext/>
              <w:suppressAutoHyphens/>
              <w:autoSpaceDN w:val="0"/>
              <w:spacing w:after="0" w:line="240" w:lineRule="auto"/>
              <w:textAlignment w:val="baseline"/>
              <w:outlineLvl w:val="1"/>
              <w:rPr>
                <w:rFonts w:ascii="Arial" w:eastAsia="Times New Roman" w:hAnsi="Arial" w:cs="Arial"/>
                <w:b/>
                <w:u w:val="single"/>
              </w:rPr>
            </w:pPr>
            <w:r w:rsidRPr="009470D6">
              <w:rPr>
                <w:rFonts w:ascii="Arial" w:eastAsia="Times New Roman" w:hAnsi="Arial" w:cs="Arial"/>
                <w:b/>
                <w:u w:val="single"/>
              </w:rPr>
              <w:t>Contribution to Overall Module Assessment (%):</w:t>
            </w:r>
          </w:p>
        </w:tc>
        <w:tc>
          <w:tcPr>
            <w:tcW w:w="2268" w:type="dxa"/>
          </w:tcPr>
          <w:p w:rsidR="009470D6" w:rsidRPr="009470D6" w:rsidRDefault="009470D6" w:rsidP="009470D6">
            <w:pPr>
              <w:spacing w:before="120" w:after="120" w:line="276" w:lineRule="auto"/>
              <w:jc w:val="both"/>
              <w:rPr>
                <w:rFonts w:ascii="Arial" w:hAnsi="Arial" w:cs="Arial"/>
                <w:b/>
              </w:rPr>
            </w:pPr>
            <w:r w:rsidRPr="009470D6">
              <w:rPr>
                <w:rFonts w:ascii="Arial" w:hAnsi="Arial" w:cs="Arial"/>
                <w:b/>
              </w:rPr>
              <w:t>50%</w:t>
            </w:r>
          </w:p>
        </w:tc>
      </w:tr>
      <w:tr w:rsidR="009470D6" w:rsidRPr="009470D6" w:rsidTr="00AE3FBE">
        <w:tc>
          <w:tcPr>
            <w:tcW w:w="2093" w:type="dxa"/>
            <w:shd w:val="pct15" w:color="auto" w:fill="auto"/>
          </w:tcPr>
          <w:p w:rsidR="009470D6" w:rsidRPr="009470D6" w:rsidRDefault="009470D6" w:rsidP="009470D6">
            <w:pPr>
              <w:spacing w:before="120" w:after="120" w:line="276" w:lineRule="auto"/>
              <w:jc w:val="both"/>
              <w:rPr>
                <w:rFonts w:ascii="Arial" w:hAnsi="Arial" w:cs="Arial"/>
                <w:b/>
              </w:rPr>
            </w:pPr>
            <w:r w:rsidRPr="009470D6">
              <w:rPr>
                <w:rFonts w:ascii="Arial" w:hAnsi="Arial" w:cs="Arial"/>
                <w:b/>
              </w:rPr>
              <w:t>Lecturer:</w:t>
            </w:r>
          </w:p>
        </w:tc>
        <w:tc>
          <w:tcPr>
            <w:tcW w:w="3293" w:type="dxa"/>
          </w:tcPr>
          <w:p w:rsidR="009470D6" w:rsidRPr="009470D6" w:rsidRDefault="009470D6" w:rsidP="009470D6">
            <w:pPr>
              <w:spacing w:before="120" w:after="120" w:line="276" w:lineRule="auto"/>
              <w:jc w:val="both"/>
              <w:rPr>
                <w:rFonts w:ascii="Arial" w:hAnsi="Arial" w:cs="Arial"/>
                <w:b/>
              </w:rPr>
            </w:pPr>
            <w:r w:rsidRPr="009470D6">
              <w:rPr>
                <w:rFonts w:ascii="Arial" w:hAnsi="Arial" w:cs="Arial"/>
                <w:b/>
              </w:rPr>
              <w:t xml:space="preserve">Kathryn Flynn </w:t>
            </w:r>
          </w:p>
        </w:tc>
        <w:tc>
          <w:tcPr>
            <w:tcW w:w="2268" w:type="dxa"/>
            <w:shd w:val="clear" w:color="auto" w:fill="D9D9D9"/>
          </w:tcPr>
          <w:p w:rsidR="009470D6" w:rsidRPr="009470D6" w:rsidRDefault="009470D6" w:rsidP="009470D6">
            <w:pPr>
              <w:spacing w:before="120" w:after="120" w:line="276" w:lineRule="auto"/>
              <w:jc w:val="both"/>
              <w:rPr>
                <w:rFonts w:ascii="Arial" w:hAnsi="Arial" w:cs="Arial"/>
                <w:b/>
              </w:rPr>
            </w:pPr>
            <w:r w:rsidRPr="009470D6">
              <w:rPr>
                <w:rFonts w:ascii="Arial" w:hAnsi="Arial" w:cs="Arial"/>
                <w:b/>
              </w:rPr>
              <w:t>Internal Verifier:</w:t>
            </w:r>
          </w:p>
        </w:tc>
        <w:tc>
          <w:tcPr>
            <w:tcW w:w="2268" w:type="dxa"/>
          </w:tcPr>
          <w:p w:rsidR="009470D6" w:rsidRPr="009470D6" w:rsidRDefault="009470D6" w:rsidP="009470D6">
            <w:pPr>
              <w:spacing w:before="120" w:after="120" w:line="276" w:lineRule="auto"/>
              <w:jc w:val="both"/>
              <w:rPr>
                <w:rFonts w:ascii="Arial" w:hAnsi="Arial" w:cs="Arial"/>
                <w:b/>
              </w:rPr>
            </w:pPr>
            <w:r w:rsidRPr="009470D6">
              <w:rPr>
                <w:rFonts w:ascii="Arial" w:hAnsi="Arial" w:cs="Arial"/>
                <w:b/>
              </w:rPr>
              <w:t>Jacqui Jones</w:t>
            </w:r>
          </w:p>
        </w:tc>
      </w:tr>
      <w:tr w:rsidR="009470D6" w:rsidRPr="009470D6" w:rsidTr="00AE3FBE">
        <w:tc>
          <w:tcPr>
            <w:tcW w:w="2093" w:type="dxa"/>
            <w:shd w:val="pct15" w:color="auto" w:fill="auto"/>
          </w:tcPr>
          <w:p w:rsidR="009470D6" w:rsidRPr="009470D6" w:rsidRDefault="009470D6" w:rsidP="009470D6">
            <w:pPr>
              <w:spacing w:before="120" w:after="120" w:line="276" w:lineRule="auto"/>
              <w:jc w:val="both"/>
              <w:rPr>
                <w:rFonts w:ascii="Arial" w:hAnsi="Arial" w:cs="Arial"/>
                <w:b/>
              </w:rPr>
            </w:pPr>
            <w:r w:rsidRPr="009470D6">
              <w:rPr>
                <w:rFonts w:ascii="Arial" w:hAnsi="Arial" w:cs="Arial"/>
                <w:b/>
              </w:rPr>
              <w:t>Assignment Title:</w:t>
            </w:r>
          </w:p>
        </w:tc>
        <w:tc>
          <w:tcPr>
            <w:tcW w:w="3293" w:type="dxa"/>
          </w:tcPr>
          <w:p w:rsidR="009470D6" w:rsidRPr="009470D6" w:rsidRDefault="009470D6" w:rsidP="009470D6">
            <w:pPr>
              <w:spacing w:before="120" w:after="120" w:line="276" w:lineRule="auto"/>
              <w:jc w:val="both"/>
              <w:rPr>
                <w:rFonts w:ascii="Arial" w:hAnsi="Arial" w:cs="Arial"/>
                <w:b/>
              </w:rPr>
            </w:pPr>
            <w:r w:rsidRPr="008C57B8">
              <w:rPr>
                <w:rFonts w:ascii="Arial" w:hAnsi="Arial" w:cs="Arial"/>
                <w:b/>
                <w:sz w:val="28"/>
                <w:szCs w:val="28"/>
              </w:rPr>
              <w:t xml:space="preserve">RESIT </w:t>
            </w:r>
            <w:r>
              <w:rPr>
                <w:rFonts w:ascii="Arial" w:hAnsi="Arial" w:cs="Arial"/>
                <w:b/>
              </w:rPr>
              <w:t xml:space="preserve">: </w:t>
            </w:r>
            <w:r w:rsidRPr="009470D6">
              <w:rPr>
                <w:rFonts w:ascii="Arial" w:hAnsi="Arial" w:cs="Arial"/>
                <w:b/>
              </w:rPr>
              <w:t xml:space="preserve">TOURISM REVIEW </w:t>
            </w:r>
          </w:p>
        </w:tc>
        <w:tc>
          <w:tcPr>
            <w:tcW w:w="2268" w:type="dxa"/>
            <w:shd w:val="pct15" w:color="auto" w:fill="auto"/>
          </w:tcPr>
          <w:p w:rsidR="009470D6" w:rsidRPr="009470D6" w:rsidRDefault="009470D6" w:rsidP="009470D6">
            <w:pPr>
              <w:spacing w:before="120" w:after="120" w:line="276" w:lineRule="auto"/>
              <w:jc w:val="both"/>
              <w:rPr>
                <w:rFonts w:ascii="Arial" w:hAnsi="Arial" w:cs="Arial"/>
                <w:b/>
              </w:rPr>
            </w:pPr>
            <w:r w:rsidRPr="009470D6">
              <w:rPr>
                <w:rFonts w:ascii="Arial" w:hAnsi="Arial" w:cs="Arial"/>
                <w:b/>
              </w:rPr>
              <w:t>Word count (or equivalent):</w:t>
            </w:r>
          </w:p>
        </w:tc>
        <w:tc>
          <w:tcPr>
            <w:tcW w:w="2268" w:type="dxa"/>
          </w:tcPr>
          <w:p w:rsidR="009470D6" w:rsidRPr="009470D6" w:rsidRDefault="009470D6" w:rsidP="009470D6">
            <w:pPr>
              <w:spacing w:before="120" w:after="120" w:line="276" w:lineRule="auto"/>
              <w:jc w:val="both"/>
              <w:rPr>
                <w:rFonts w:ascii="Arial" w:hAnsi="Arial" w:cs="Arial"/>
                <w:b/>
              </w:rPr>
            </w:pPr>
            <w:r w:rsidRPr="009470D6">
              <w:rPr>
                <w:rFonts w:ascii="Arial" w:hAnsi="Arial" w:cs="Arial"/>
                <w:b/>
              </w:rPr>
              <w:t xml:space="preserve">2000 Words </w:t>
            </w:r>
          </w:p>
        </w:tc>
      </w:tr>
      <w:tr w:rsidR="009470D6" w:rsidRPr="009470D6" w:rsidTr="00AE3FBE">
        <w:tc>
          <w:tcPr>
            <w:tcW w:w="2093" w:type="dxa"/>
            <w:shd w:val="pct15" w:color="auto" w:fill="auto"/>
          </w:tcPr>
          <w:p w:rsidR="009470D6" w:rsidRPr="009470D6" w:rsidRDefault="009470D6" w:rsidP="009470D6">
            <w:pPr>
              <w:spacing w:before="120" w:after="120" w:line="276" w:lineRule="auto"/>
              <w:jc w:val="both"/>
              <w:rPr>
                <w:rFonts w:ascii="Arial" w:hAnsi="Arial" w:cs="Arial"/>
                <w:b/>
              </w:rPr>
            </w:pPr>
            <w:r w:rsidRPr="009470D6">
              <w:rPr>
                <w:rFonts w:ascii="Arial" w:hAnsi="Arial" w:cs="Arial"/>
                <w:b/>
              </w:rPr>
              <w:t>Submission deadline:</w:t>
            </w:r>
          </w:p>
        </w:tc>
        <w:tc>
          <w:tcPr>
            <w:tcW w:w="3293" w:type="dxa"/>
            <w:shd w:val="clear" w:color="auto" w:fill="auto"/>
          </w:tcPr>
          <w:p w:rsidR="009470D6" w:rsidRPr="009470D6" w:rsidRDefault="008C57B8" w:rsidP="009470D6">
            <w:pPr>
              <w:spacing w:before="120" w:after="120" w:line="276" w:lineRule="auto"/>
              <w:jc w:val="both"/>
              <w:rPr>
                <w:rFonts w:ascii="Arial" w:hAnsi="Arial" w:cs="Arial"/>
                <w:b/>
              </w:rPr>
            </w:pPr>
            <w:r>
              <w:rPr>
                <w:rFonts w:ascii="Arial" w:hAnsi="Arial" w:cs="Arial"/>
                <w:b/>
              </w:rPr>
              <w:t xml:space="preserve">RESIT DEADLINE : </w:t>
            </w:r>
            <w:r w:rsidR="009470D6">
              <w:rPr>
                <w:rFonts w:ascii="Arial" w:hAnsi="Arial" w:cs="Arial"/>
                <w:b/>
              </w:rPr>
              <w:t>2020</w:t>
            </w:r>
          </w:p>
        </w:tc>
        <w:tc>
          <w:tcPr>
            <w:tcW w:w="2268" w:type="dxa"/>
            <w:shd w:val="pct15" w:color="auto" w:fill="auto"/>
          </w:tcPr>
          <w:p w:rsidR="009470D6" w:rsidRPr="009470D6" w:rsidRDefault="009470D6" w:rsidP="009470D6">
            <w:pPr>
              <w:spacing w:before="120" w:after="120" w:line="276" w:lineRule="auto"/>
              <w:jc w:val="both"/>
              <w:rPr>
                <w:rFonts w:ascii="Arial" w:hAnsi="Arial" w:cs="Arial"/>
                <w:b/>
              </w:rPr>
            </w:pPr>
            <w:r w:rsidRPr="009470D6">
              <w:rPr>
                <w:rFonts w:ascii="Arial" w:hAnsi="Arial" w:cs="Arial"/>
                <w:b/>
              </w:rPr>
              <w:t>Return date of provisional marks &amp; written feedback:</w:t>
            </w:r>
          </w:p>
        </w:tc>
        <w:tc>
          <w:tcPr>
            <w:tcW w:w="2268" w:type="dxa"/>
          </w:tcPr>
          <w:p w:rsidR="009470D6" w:rsidRPr="009470D6" w:rsidRDefault="009470D6" w:rsidP="009470D6">
            <w:pPr>
              <w:spacing w:before="120" w:after="120" w:line="276" w:lineRule="auto"/>
              <w:jc w:val="both"/>
              <w:rPr>
                <w:rFonts w:ascii="Arial" w:hAnsi="Arial" w:cs="Arial"/>
                <w:b/>
              </w:rPr>
            </w:pPr>
            <w:r w:rsidRPr="009470D6">
              <w:rPr>
                <w:rFonts w:ascii="Arial" w:hAnsi="Arial" w:cs="Arial"/>
                <w:b/>
              </w:rPr>
              <w:t>See Assessment Calendar</w:t>
            </w:r>
          </w:p>
        </w:tc>
      </w:tr>
      <w:tr w:rsidR="009470D6" w:rsidRPr="009470D6" w:rsidTr="00AE3FBE">
        <w:tc>
          <w:tcPr>
            <w:tcW w:w="2093" w:type="dxa"/>
            <w:shd w:val="pct15" w:color="auto" w:fill="auto"/>
          </w:tcPr>
          <w:p w:rsidR="009470D6" w:rsidRPr="009470D6" w:rsidRDefault="009470D6" w:rsidP="009470D6">
            <w:pPr>
              <w:spacing w:before="120" w:after="120" w:line="276" w:lineRule="auto"/>
              <w:jc w:val="both"/>
              <w:rPr>
                <w:rFonts w:ascii="Arial" w:hAnsi="Arial" w:cs="Arial"/>
                <w:b/>
              </w:rPr>
            </w:pPr>
            <w:r w:rsidRPr="009470D6">
              <w:rPr>
                <w:rFonts w:ascii="Arial" w:hAnsi="Arial" w:cs="Arial"/>
                <w:b/>
              </w:rPr>
              <w:t>Submission method:</w:t>
            </w:r>
          </w:p>
        </w:tc>
        <w:tc>
          <w:tcPr>
            <w:tcW w:w="7829" w:type="dxa"/>
            <w:gridSpan w:val="3"/>
            <w:shd w:val="clear" w:color="auto" w:fill="auto"/>
          </w:tcPr>
          <w:p w:rsidR="009470D6" w:rsidRPr="009470D6" w:rsidRDefault="009470D6" w:rsidP="009470D6">
            <w:pPr>
              <w:spacing w:after="200" w:line="276" w:lineRule="auto"/>
              <w:rPr>
                <w:rFonts w:ascii="Arial" w:hAnsi="Arial" w:cs="Arial"/>
              </w:rPr>
            </w:pPr>
            <w:r w:rsidRPr="009470D6">
              <w:rPr>
                <w:rFonts w:ascii="Arial" w:hAnsi="Arial" w:cs="Arial"/>
              </w:rPr>
              <w:t xml:space="preserve">All written assessments, where practical and possible, must be submitted via </w:t>
            </w:r>
            <w:proofErr w:type="spellStart"/>
            <w:r w:rsidRPr="009470D6">
              <w:rPr>
                <w:rFonts w:ascii="Arial" w:hAnsi="Arial" w:cs="Arial"/>
              </w:rPr>
              <w:t>Turnitin</w:t>
            </w:r>
            <w:proofErr w:type="spellEnd"/>
            <w:r w:rsidRPr="009470D6">
              <w:rPr>
                <w:rFonts w:ascii="Arial" w:hAnsi="Arial" w:cs="Arial"/>
              </w:rPr>
              <w:t xml:space="preserve"> unless otherwise instructed by the Lecturer. (Please DO NOT put this assessment specification into </w:t>
            </w:r>
            <w:proofErr w:type="spellStart"/>
            <w:r w:rsidRPr="009470D6">
              <w:rPr>
                <w:rFonts w:ascii="Arial" w:hAnsi="Arial" w:cs="Arial"/>
              </w:rPr>
              <w:t>Turnitin</w:t>
            </w:r>
            <w:proofErr w:type="spellEnd"/>
            <w:r w:rsidRPr="009470D6">
              <w:rPr>
                <w:rFonts w:ascii="Arial" w:hAnsi="Arial" w:cs="Arial"/>
              </w:rPr>
              <w:t xml:space="preserve"> or it will match many similarities with other students’ submissions.)</w:t>
            </w:r>
          </w:p>
          <w:p w:rsidR="009470D6" w:rsidRPr="009470D6" w:rsidRDefault="009470D6" w:rsidP="009470D6">
            <w:pPr>
              <w:spacing w:before="120" w:after="120" w:line="276" w:lineRule="auto"/>
              <w:jc w:val="both"/>
              <w:rPr>
                <w:rFonts w:ascii="Arial" w:hAnsi="Arial" w:cs="Arial"/>
                <w:b/>
              </w:rPr>
            </w:pPr>
            <w:r w:rsidRPr="009470D6">
              <w:rPr>
                <w:rFonts w:ascii="Arial" w:hAnsi="Arial" w:cs="Arial"/>
                <w:b/>
              </w:rPr>
              <w:t xml:space="preserve">Alternative submission method (if applicable): </w:t>
            </w:r>
          </w:p>
          <w:p w:rsidR="009470D6" w:rsidRPr="009470D6" w:rsidRDefault="009470D6" w:rsidP="009470D6">
            <w:pPr>
              <w:spacing w:before="120" w:after="120" w:line="276" w:lineRule="auto"/>
              <w:jc w:val="both"/>
              <w:rPr>
                <w:rFonts w:ascii="Arial" w:hAnsi="Arial" w:cs="Arial"/>
                <w:b/>
              </w:rPr>
            </w:pPr>
            <w:r w:rsidRPr="009470D6">
              <w:rPr>
                <w:rFonts w:ascii="Arial" w:hAnsi="Arial" w:cs="Arial"/>
                <w:b/>
              </w:rPr>
              <w:t xml:space="preserve">Late submission of the assessment will result in a late penalty mark.  </w:t>
            </w:r>
            <w:r w:rsidRPr="009470D6">
              <w:rPr>
                <w:rFonts w:ascii="Arial" w:hAnsi="Arial" w:cs="Arial"/>
              </w:rPr>
              <w:t>Penalties for late submission: Up to one week late, maximum mark of 40%.  Over one week late, 0%.  Only the Extenuating Circumstances Panel may approve a change to submission dates.</w:t>
            </w:r>
          </w:p>
        </w:tc>
      </w:tr>
      <w:tr w:rsidR="009470D6" w:rsidRPr="009470D6" w:rsidTr="00AE3FBE">
        <w:tc>
          <w:tcPr>
            <w:tcW w:w="2093" w:type="dxa"/>
            <w:shd w:val="pct15" w:color="auto" w:fill="auto"/>
          </w:tcPr>
          <w:p w:rsidR="009470D6" w:rsidRPr="009470D6" w:rsidRDefault="009470D6" w:rsidP="009470D6">
            <w:pPr>
              <w:spacing w:before="120" w:after="120" w:line="276" w:lineRule="auto"/>
              <w:rPr>
                <w:rFonts w:ascii="Arial" w:hAnsi="Arial" w:cs="Arial"/>
                <w:b/>
              </w:rPr>
            </w:pPr>
            <w:r w:rsidRPr="009470D6">
              <w:rPr>
                <w:rFonts w:ascii="Arial" w:hAnsi="Arial" w:cs="Arial"/>
                <w:b/>
              </w:rPr>
              <w:t>Academic honesty / referencing:</w:t>
            </w:r>
          </w:p>
        </w:tc>
        <w:tc>
          <w:tcPr>
            <w:tcW w:w="7829" w:type="dxa"/>
            <w:gridSpan w:val="3"/>
            <w:shd w:val="clear" w:color="auto" w:fill="auto"/>
          </w:tcPr>
          <w:p w:rsidR="009470D6" w:rsidRPr="009470D6" w:rsidRDefault="009470D6" w:rsidP="009470D6">
            <w:pPr>
              <w:spacing w:before="120" w:after="120" w:line="276" w:lineRule="auto"/>
              <w:jc w:val="both"/>
              <w:rPr>
                <w:rFonts w:ascii="Arial" w:hAnsi="Arial" w:cs="Arial"/>
              </w:rPr>
            </w:pPr>
            <w:r w:rsidRPr="009470D6">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9470D6" w:rsidRPr="009470D6" w:rsidRDefault="009470D6" w:rsidP="009470D6">
      <w:pPr>
        <w:spacing w:after="200" w:line="276" w:lineRule="auto"/>
        <w:rPr>
          <w:rFonts w:ascii="Arial" w:hAnsi="Arial" w:cs="Arial"/>
          <w:sz w:val="32"/>
        </w:rPr>
      </w:pPr>
    </w:p>
    <w:p w:rsidR="009470D6" w:rsidRPr="009470D6" w:rsidRDefault="009470D6" w:rsidP="009470D6">
      <w:pPr>
        <w:spacing w:after="200" w:line="276" w:lineRule="auto"/>
        <w:rPr>
          <w:rFonts w:ascii="Arial" w:hAnsi="Arial" w:cs="Arial"/>
          <w:sz w:val="32"/>
        </w:rPr>
      </w:pPr>
    </w:p>
    <w:p w:rsidR="009470D6" w:rsidRPr="009470D6" w:rsidRDefault="009470D6" w:rsidP="009470D6">
      <w:pPr>
        <w:spacing w:after="200" w:line="276" w:lineRule="auto"/>
        <w:rPr>
          <w:rFonts w:ascii="Arial" w:hAnsi="Arial" w:cs="Arial"/>
          <w:sz w:val="32"/>
        </w:rPr>
      </w:pPr>
    </w:p>
    <w:p w:rsidR="009470D6" w:rsidRPr="009470D6" w:rsidRDefault="009470D6" w:rsidP="009470D6">
      <w:pPr>
        <w:spacing w:after="200" w:line="276" w:lineRule="auto"/>
        <w:rPr>
          <w:rFonts w:ascii="Arial" w:hAnsi="Arial" w:cs="Arial"/>
          <w:sz w:val="32"/>
        </w:rPr>
      </w:pPr>
    </w:p>
    <w:p w:rsidR="009470D6" w:rsidRDefault="009470D6" w:rsidP="009470D6">
      <w:pPr>
        <w:spacing w:after="200" w:line="276" w:lineRule="auto"/>
        <w:rPr>
          <w:rFonts w:ascii="Arial" w:hAnsi="Arial" w:cs="Arial"/>
          <w:sz w:val="32"/>
        </w:rPr>
      </w:pPr>
    </w:p>
    <w:p w:rsidR="009470D6" w:rsidRDefault="009470D6" w:rsidP="009470D6">
      <w:pPr>
        <w:spacing w:after="200" w:line="276" w:lineRule="auto"/>
        <w:rPr>
          <w:rFonts w:ascii="Arial" w:hAnsi="Arial" w:cs="Arial"/>
          <w:sz w:val="32"/>
        </w:rPr>
      </w:pPr>
    </w:p>
    <w:p w:rsidR="009470D6" w:rsidRPr="009470D6" w:rsidRDefault="009470D6" w:rsidP="009470D6">
      <w:pPr>
        <w:spacing w:after="200" w:line="276" w:lineRule="auto"/>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470D6" w:rsidRPr="009470D6" w:rsidTr="00AE3FBE">
        <w:tc>
          <w:tcPr>
            <w:tcW w:w="9747" w:type="dxa"/>
            <w:shd w:val="pct10" w:color="auto" w:fill="auto"/>
          </w:tcPr>
          <w:p w:rsidR="009470D6" w:rsidRPr="009470D6" w:rsidRDefault="009470D6" w:rsidP="009470D6">
            <w:pPr>
              <w:spacing w:after="200" w:line="276" w:lineRule="auto"/>
              <w:rPr>
                <w:rFonts w:ascii="Arial" w:hAnsi="Arial" w:cs="Arial"/>
                <w:b/>
              </w:rPr>
            </w:pPr>
            <w:r w:rsidRPr="009470D6">
              <w:rPr>
                <w:rFonts w:ascii="Arial" w:hAnsi="Arial" w:cs="Arial"/>
                <w:b/>
              </w:rPr>
              <w:lastRenderedPageBreak/>
              <w:t xml:space="preserve">Module Learning Outcomes </w:t>
            </w:r>
          </w:p>
          <w:p w:rsidR="009470D6" w:rsidRPr="009470D6" w:rsidRDefault="009470D6" w:rsidP="009470D6">
            <w:pPr>
              <w:spacing w:after="200" w:line="276" w:lineRule="auto"/>
              <w:rPr>
                <w:rFonts w:ascii="Arial" w:hAnsi="Arial" w:cs="Arial"/>
              </w:rPr>
            </w:pPr>
            <w:r w:rsidRPr="009470D6">
              <w:rPr>
                <w:rFonts w:ascii="Arial" w:hAnsi="Arial" w:cs="Arial"/>
                <w:b/>
              </w:rPr>
              <w:t>(from module syllabus)</w:t>
            </w:r>
          </w:p>
        </w:tc>
      </w:tr>
      <w:tr w:rsidR="009470D6" w:rsidRPr="009470D6" w:rsidTr="00AE3FBE">
        <w:tc>
          <w:tcPr>
            <w:tcW w:w="9747" w:type="dxa"/>
          </w:tcPr>
          <w:p w:rsidR="009470D6" w:rsidRPr="009470D6" w:rsidRDefault="009470D6" w:rsidP="009470D6">
            <w:pPr>
              <w:spacing w:after="200" w:line="276" w:lineRule="auto"/>
              <w:rPr>
                <w:rFonts w:ascii="Arial" w:hAnsi="Arial" w:cs="Arial"/>
              </w:rPr>
            </w:pPr>
          </w:p>
          <w:p w:rsidR="009470D6" w:rsidRPr="009470D6" w:rsidRDefault="009470D6" w:rsidP="009470D6">
            <w:pPr>
              <w:autoSpaceDN w:val="0"/>
              <w:spacing w:after="200" w:line="276" w:lineRule="auto"/>
              <w:jc w:val="both"/>
              <w:rPr>
                <w:rFonts w:ascii="Arial" w:hAnsi="Arial" w:cs="Arial"/>
                <w:b/>
              </w:rPr>
            </w:pPr>
            <w:r w:rsidRPr="009470D6">
              <w:rPr>
                <w:rFonts w:ascii="Arial" w:hAnsi="Arial" w:cs="Arial"/>
                <w:b/>
              </w:rPr>
              <w:t>LEARNING OUTCOMES</w:t>
            </w:r>
          </w:p>
          <w:p w:rsidR="009470D6" w:rsidRPr="009470D6" w:rsidRDefault="009470D6" w:rsidP="009470D6">
            <w:pPr>
              <w:overflowPunct w:val="0"/>
              <w:autoSpaceDE w:val="0"/>
              <w:autoSpaceDN w:val="0"/>
              <w:adjustRightInd w:val="0"/>
              <w:spacing w:after="200" w:line="276" w:lineRule="auto"/>
              <w:jc w:val="both"/>
              <w:rPr>
                <w:rFonts w:ascii="Arial" w:hAnsi="Arial" w:cs="Arial"/>
              </w:rPr>
            </w:pPr>
            <w:r w:rsidRPr="009470D6">
              <w:rPr>
                <w:rFonts w:ascii="Arial" w:hAnsi="Arial" w:cs="Arial"/>
              </w:rPr>
              <w:t>Upon the successful completion of this module, the student should be able to:</w:t>
            </w:r>
          </w:p>
          <w:p w:rsidR="009470D6" w:rsidRPr="009470D6" w:rsidRDefault="009470D6" w:rsidP="009470D6">
            <w:pPr>
              <w:numPr>
                <w:ilvl w:val="0"/>
                <w:numId w:val="2"/>
              </w:numPr>
              <w:overflowPunct w:val="0"/>
              <w:autoSpaceDE w:val="0"/>
              <w:autoSpaceDN w:val="0"/>
              <w:adjustRightInd w:val="0"/>
              <w:spacing w:after="0" w:line="240" w:lineRule="auto"/>
              <w:contextualSpacing/>
              <w:jc w:val="both"/>
              <w:textAlignment w:val="baseline"/>
              <w:rPr>
                <w:rFonts w:ascii="Arial" w:hAnsi="Arial" w:cs="Arial"/>
                <w:b/>
              </w:rPr>
            </w:pPr>
            <w:r w:rsidRPr="009470D6">
              <w:rPr>
                <w:rFonts w:ascii="Arial" w:hAnsi="Arial" w:cs="Arial"/>
                <w:b/>
              </w:rPr>
              <w:t>Evaluate the structural, functional and organisational development of the UK’s Tourism industry and its role within contemporary society.</w:t>
            </w:r>
          </w:p>
          <w:p w:rsidR="009470D6" w:rsidRPr="009470D6" w:rsidRDefault="009470D6" w:rsidP="009470D6">
            <w:pPr>
              <w:spacing w:after="200" w:line="276" w:lineRule="auto"/>
              <w:rPr>
                <w:rFonts w:ascii="Arial" w:hAnsi="Arial" w:cs="Arial"/>
              </w:rPr>
            </w:pPr>
          </w:p>
          <w:p w:rsidR="009470D6" w:rsidRPr="009470D6" w:rsidRDefault="009470D6" w:rsidP="009470D6">
            <w:pPr>
              <w:numPr>
                <w:ilvl w:val="0"/>
                <w:numId w:val="2"/>
              </w:numPr>
              <w:overflowPunct w:val="0"/>
              <w:autoSpaceDE w:val="0"/>
              <w:autoSpaceDN w:val="0"/>
              <w:adjustRightInd w:val="0"/>
              <w:spacing w:after="0" w:line="240" w:lineRule="auto"/>
              <w:contextualSpacing/>
              <w:jc w:val="both"/>
              <w:textAlignment w:val="baseline"/>
              <w:rPr>
                <w:rFonts w:ascii="Arial" w:hAnsi="Arial" w:cs="Arial"/>
              </w:rPr>
            </w:pPr>
            <w:r w:rsidRPr="009470D6">
              <w:rPr>
                <w:rFonts w:ascii="Arial" w:hAnsi="Arial" w:cs="Arial"/>
              </w:rPr>
              <w:t>Understand the factors that impact upon the UK Tourism, and evaluate the provision and management of specific industry sectors.</w:t>
            </w:r>
          </w:p>
          <w:p w:rsidR="009470D6" w:rsidRPr="009470D6" w:rsidRDefault="009470D6" w:rsidP="009470D6">
            <w:pPr>
              <w:spacing w:after="200" w:line="276" w:lineRule="auto"/>
              <w:rPr>
                <w:rFonts w:ascii="Arial" w:hAnsi="Arial" w:cs="Arial"/>
              </w:rPr>
            </w:pPr>
          </w:p>
        </w:tc>
      </w:tr>
    </w:tbl>
    <w:p w:rsidR="009470D6" w:rsidRPr="009470D6" w:rsidRDefault="009470D6" w:rsidP="009470D6">
      <w:pPr>
        <w:spacing w:after="200" w:line="276" w:lineRule="auto"/>
        <w:rPr>
          <w:rFonts w:ascii="Arial" w:hAnsi="Arial" w:cs="Arial"/>
          <w:b/>
        </w:rPr>
      </w:pPr>
    </w:p>
    <w:p w:rsidR="009470D6" w:rsidRPr="009470D6" w:rsidRDefault="009470D6" w:rsidP="009470D6">
      <w:pPr>
        <w:spacing w:after="200" w:line="276" w:lineRule="auto"/>
        <w:rPr>
          <w:rFonts w:ascii="Arial" w:hAnsi="Arial" w:cs="Arial"/>
          <w:b/>
        </w:rPr>
      </w:pPr>
    </w:p>
    <w:p w:rsidR="009470D6" w:rsidRPr="009470D6" w:rsidRDefault="009470D6" w:rsidP="009470D6">
      <w:pPr>
        <w:spacing w:after="200" w:line="276" w:lineRule="auto"/>
        <w:rPr>
          <w:rFonts w:ascii="Arial" w:hAnsi="Arial" w:cs="Arial"/>
          <w:b/>
        </w:rPr>
      </w:pPr>
    </w:p>
    <w:p w:rsidR="009470D6" w:rsidRPr="009470D6" w:rsidRDefault="009470D6" w:rsidP="009470D6">
      <w:pPr>
        <w:spacing w:after="200" w:line="276" w:lineRule="auto"/>
        <w:rPr>
          <w:rFonts w:ascii="Arial" w:hAnsi="Arial" w:cs="Arial"/>
          <w:b/>
        </w:rPr>
      </w:pPr>
    </w:p>
    <w:p w:rsidR="009470D6" w:rsidRPr="009470D6" w:rsidRDefault="009470D6" w:rsidP="009470D6">
      <w:pPr>
        <w:spacing w:after="200" w:line="276" w:lineRule="auto"/>
        <w:rPr>
          <w:rFonts w:ascii="Arial" w:hAnsi="Arial" w:cs="Arial"/>
          <w:b/>
        </w:rPr>
      </w:pPr>
    </w:p>
    <w:p w:rsidR="009470D6" w:rsidRPr="009470D6" w:rsidRDefault="009470D6" w:rsidP="009470D6">
      <w:pPr>
        <w:spacing w:after="200" w:line="276" w:lineRule="auto"/>
        <w:rPr>
          <w:rFonts w:ascii="Arial" w:hAnsi="Arial" w:cs="Arial"/>
          <w:b/>
        </w:rPr>
      </w:pPr>
    </w:p>
    <w:p w:rsidR="009470D6" w:rsidRPr="009470D6" w:rsidRDefault="009470D6" w:rsidP="009470D6">
      <w:pPr>
        <w:spacing w:after="200" w:line="276" w:lineRule="auto"/>
        <w:rPr>
          <w:rFonts w:ascii="Arial" w:hAnsi="Arial" w:cs="Arial"/>
          <w:b/>
        </w:rPr>
      </w:pPr>
    </w:p>
    <w:p w:rsidR="009470D6" w:rsidRPr="009470D6" w:rsidRDefault="009470D6" w:rsidP="009470D6">
      <w:pPr>
        <w:spacing w:after="200" w:line="276" w:lineRule="auto"/>
        <w:rPr>
          <w:rFonts w:ascii="Arial" w:hAnsi="Arial" w:cs="Arial"/>
          <w:b/>
        </w:rPr>
      </w:pPr>
    </w:p>
    <w:p w:rsidR="009470D6" w:rsidRPr="009470D6" w:rsidRDefault="009470D6" w:rsidP="009470D6">
      <w:pPr>
        <w:spacing w:after="200" w:line="276" w:lineRule="auto"/>
        <w:rPr>
          <w:rFonts w:ascii="Arial" w:hAnsi="Arial" w:cs="Arial"/>
          <w:b/>
        </w:rPr>
      </w:pPr>
    </w:p>
    <w:p w:rsidR="009470D6" w:rsidRPr="009470D6" w:rsidRDefault="009470D6" w:rsidP="009470D6">
      <w:pPr>
        <w:spacing w:after="200" w:line="276" w:lineRule="auto"/>
        <w:rPr>
          <w:rFonts w:ascii="Arial" w:hAnsi="Arial" w:cs="Arial"/>
          <w:b/>
        </w:rPr>
      </w:pPr>
    </w:p>
    <w:p w:rsidR="009470D6" w:rsidRPr="009470D6" w:rsidRDefault="009470D6" w:rsidP="009470D6">
      <w:pPr>
        <w:spacing w:after="200" w:line="276" w:lineRule="auto"/>
        <w:rPr>
          <w:rFonts w:ascii="Arial" w:hAnsi="Arial" w:cs="Arial"/>
          <w:b/>
        </w:rPr>
      </w:pPr>
    </w:p>
    <w:p w:rsidR="009470D6" w:rsidRPr="009470D6" w:rsidRDefault="009470D6" w:rsidP="009470D6">
      <w:pPr>
        <w:spacing w:after="200" w:line="276" w:lineRule="auto"/>
        <w:rPr>
          <w:rFonts w:ascii="Arial" w:hAnsi="Arial" w:cs="Arial"/>
          <w:b/>
        </w:rPr>
      </w:pPr>
    </w:p>
    <w:p w:rsidR="009470D6" w:rsidRPr="009470D6" w:rsidRDefault="009470D6" w:rsidP="009470D6">
      <w:pPr>
        <w:spacing w:after="200" w:line="276" w:lineRule="auto"/>
        <w:rPr>
          <w:rFonts w:ascii="Arial" w:hAnsi="Arial" w:cs="Arial"/>
          <w:b/>
        </w:rPr>
      </w:pPr>
    </w:p>
    <w:p w:rsidR="009470D6" w:rsidRPr="009470D6" w:rsidRDefault="009470D6" w:rsidP="009470D6">
      <w:pPr>
        <w:spacing w:after="200" w:line="276" w:lineRule="auto"/>
        <w:rPr>
          <w:rFonts w:ascii="Arial" w:hAnsi="Arial" w:cs="Arial"/>
          <w:b/>
        </w:rPr>
      </w:pPr>
    </w:p>
    <w:p w:rsidR="009470D6" w:rsidRPr="009470D6" w:rsidRDefault="009470D6" w:rsidP="009470D6">
      <w:pPr>
        <w:spacing w:after="200" w:line="276" w:lineRule="auto"/>
        <w:rPr>
          <w:rFonts w:ascii="Arial" w:hAnsi="Arial" w:cs="Arial"/>
          <w:b/>
        </w:rPr>
      </w:pPr>
    </w:p>
    <w:p w:rsidR="009470D6" w:rsidRPr="009470D6" w:rsidRDefault="009470D6" w:rsidP="009470D6">
      <w:pPr>
        <w:spacing w:after="200" w:line="276" w:lineRule="auto"/>
        <w:rPr>
          <w:rFonts w:ascii="Arial" w:hAnsi="Arial" w:cs="Arial"/>
          <w:b/>
        </w:rPr>
      </w:pPr>
    </w:p>
    <w:p w:rsidR="009470D6" w:rsidRPr="009470D6" w:rsidRDefault="009470D6" w:rsidP="009470D6">
      <w:pPr>
        <w:spacing w:after="200" w:line="276" w:lineRule="auto"/>
        <w:rPr>
          <w:rFonts w:ascii="Arial" w:hAnsi="Arial" w:cs="Arial"/>
          <w:b/>
        </w:rPr>
      </w:pPr>
    </w:p>
    <w:p w:rsidR="009470D6" w:rsidRPr="009470D6" w:rsidRDefault="009470D6" w:rsidP="009470D6">
      <w:pPr>
        <w:spacing w:after="200" w:line="276" w:lineRule="auto"/>
        <w:rPr>
          <w:rFonts w:ascii="Arial" w:hAnsi="Arial" w:cs="Arial"/>
          <w:b/>
        </w:rPr>
      </w:pPr>
    </w:p>
    <w:p w:rsidR="009470D6" w:rsidRDefault="009470D6" w:rsidP="009470D6">
      <w:pPr>
        <w:spacing w:after="200" w:line="276" w:lineRule="auto"/>
        <w:rPr>
          <w:rFonts w:ascii="Arial" w:hAnsi="Arial" w:cs="Arial"/>
          <w:b/>
        </w:rPr>
      </w:pPr>
    </w:p>
    <w:p w:rsidR="009470D6" w:rsidRDefault="009470D6" w:rsidP="009470D6">
      <w:pPr>
        <w:spacing w:after="200" w:line="276" w:lineRule="auto"/>
        <w:rPr>
          <w:rFonts w:ascii="Arial" w:hAnsi="Arial" w:cs="Arial"/>
          <w:b/>
        </w:rPr>
      </w:pPr>
    </w:p>
    <w:p w:rsidR="009470D6" w:rsidRPr="009470D6" w:rsidRDefault="009470D6" w:rsidP="009470D6">
      <w:pPr>
        <w:spacing w:after="200" w:line="276" w:lineRule="auto"/>
        <w:rPr>
          <w:rFonts w:ascii="Arial" w:hAnsi="Arial" w:cs="Arial"/>
          <w:b/>
        </w:rPr>
      </w:pPr>
    </w:p>
    <w:p w:rsidR="009470D6" w:rsidRPr="009470D6" w:rsidRDefault="009470D6" w:rsidP="009470D6">
      <w:pPr>
        <w:spacing w:after="200" w:line="276" w:lineRule="auto"/>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470D6" w:rsidRPr="009470D6" w:rsidTr="00AE3FBE">
        <w:tc>
          <w:tcPr>
            <w:tcW w:w="9781" w:type="dxa"/>
            <w:shd w:val="clear" w:color="auto" w:fill="C0C0C0"/>
          </w:tcPr>
          <w:p w:rsidR="009470D6" w:rsidRPr="009470D6" w:rsidRDefault="009470D6" w:rsidP="009470D6">
            <w:pPr>
              <w:spacing w:after="200" w:line="276" w:lineRule="auto"/>
              <w:jc w:val="center"/>
              <w:rPr>
                <w:rFonts w:ascii="Arial" w:hAnsi="Arial" w:cs="Arial"/>
                <w:b/>
                <w:sz w:val="40"/>
                <w:szCs w:val="40"/>
              </w:rPr>
            </w:pPr>
            <w:r w:rsidRPr="009470D6">
              <w:rPr>
                <w:rFonts w:ascii="Arial" w:hAnsi="Arial" w:cs="Arial"/>
                <w:sz w:val="32"/>
              </w:rPr>
              <w:lastRenderedPageBreak/>
              <w:br w:type="page"/>
            </w:r>
            <w:r w:rsidRPr="009470D6">
              <w:rPr>
                <w:rFonts w:ascii="Arial" w:hAnsi="Arial" w:cs="Arial"/>
                <w:b/>
                <w:sz w:val="40"/>
                <w:szCs w:val="40"/>
              </w:rPr>
              <w:t>TASK DESCRIPTION</w:t>
            </w:r>
          </w:p>
        </w:tc>
      </w:tr>
    </w:tbl>
    <w:p w:rsidR="009470D6" w:rsidRPr="009470D6" w:rsidRDefault="009470D6" w:rsidP="009470D6">
      <w:pPr>
        <w:spacing w:after="200" w:line="276" w:lineRule="auto"/>
        <w:rPr>
          <w:rFonts w:ascii="Arial" w:hAnsi="Arial" w:cs="Arial"/>
          <w:sz w:val="24"/>
          <w:szCs w:val="24"/>
        </w:rPr>
      </w:pPr>
    </w:p>
    <w:p w:rsidR="009470D6" w:rsidRPr="009470D6" w:rsidRDefault="009470D6" w:rsidP="009470D6">
      <w:pPr>
        <w:spacing w:after="200" w:line="360" w:lineRule="auto"/>
        <w:ind w:left="720"/>
        <w:rPr>
          <w:rFonts w:ascii="Arial" w:hAnsi="Arial" w:cs="Arial"/>
          <w:sz w:val="24"/>
          <w:szCs w:val="24"/>
        </w:rPr>
      </w:pPr>
      <w:r w:rsidRPr="009470D6">
        <w:rPr>
          <w:rFonts w:ascii="Arial" w:hAnsi="Arial" w:cs="Arial"/>
          <w:sz w:val="24"/>
          <w:szCs w:val="24"/>
        </w:rPr>
        <w:t xml:space="preserve">As a newly qualified travel journalist, you have been given the job of writing a </w:t>
      </w:r>
      <w:r w:rsidRPr="009470D6">
        <w:rPr>
          <w:rFonts w:ascii="Arial" w:hAnsi="Arial" w:cs="Arial"/>
          <w:i/>
          <w:sz w:val="24"/>
          <w:szCs w:val="24"/>
        </w:rPr>
        <w:t>‘Travel Review’ article</w:t>
      </w:r>
      <w:r w:rsidRPr="009470D6">
        <w:rPr>
          <w:rFonts w:ascii="Arial" w:hAnsi="Arial" w:cs="Arial"/>
          <w:sz w:val="24"/>
          <w:szCs w:val="24"/>
        </w:rPr>
        <w:t xml:space="preserve"> to promote </w:t>
      </w:r>
      <w:r>
        <w:rPr>
          <w:rFonts w:ascii="Arial" w:hAnsi="Arial" w:cs="Arial"/>
          <w:sz w:val="24"/>
          <w:szCs w:val="24"/>
        </w:rPr>
        <w:t xml:space="preserve">ENGLAND </w:t>
      </w:r>
      <w:r w:rsidRPr="009470D6">
        <w:rPr>
          <w:rFonts w:ascii="Arial" w:hAnsi="Arial" w:cs="Arial"/>
          <w:sz w:val="24"/>
          <w:szCs w:val="24"/>
        </w:rPr>
        <w:t xml:space="preserve">as a destination for </w:t>
      </w:r>
      <w:r w:rsidRPr="009470D6">
        <w:rPr>
          <w:rFonts w:ascii="Arial" w:hAnsi="Arial" w:cs="Arial"/>
          <w:sz w:val="24"/>
          <w:szCs w:val="24"/>
          <w:u w:val="single"/>
        </w:rPr>
        <w:t>overseas visitors.</w:t>
      </w:r>
    </w:p>
    <w:p w:rsidR="009470D6" w:rsidRPr="009470D6" w:rsidRDefault="009470D6" w:rsidP="009470D6">
      <w:pPr>
        <w:spacing w:after="200" w:line="360" w:lineRule="auto"/>
        <w:ind w:left="720"/>
        <w:rPr>
          <w:rFonts w:ascii="Arial" w:hAnsi="Arial" w:cs="Arial"/>
          <w:sz w:val="24"/>
          <w:szCs w:val="24"/>
        </w:rPr>
      </w:pPr>
      <w:r w:rsidRPr="009470D6">
        <w:rPr>
          <w:rFonts w:ascii="Arial" w:hAnsi="Arial" w:cs="Arial"/>
          <w:sz w:val="24"/>
          <w:szCs w:val="24"/>
        </w:rPr>
        <w:t>The brief given to you for the article is as follows:</w:t>
      </w:r>
    </w:p>
    <w:p w:rsidR="009470D6" w:rsidRPr="009470D6" w:rsidRDefault="009470D6" w:rsidP="009470D6">
      <w:pPr>
        <w:spacing w:after="200" w:line="360" w:lineRule="auto"/>
        <w:ind w:left="720"/>
        <w:rPr>
          <w:rFonts w:ascii="Arial" w:hAnsi="Arial" w:cs="Arial"/>
          <w:b/>
          <w:i/>
          <w:sz w:val="24"/>
          <w:szCs w:val="24"/>
        </w:rPr>
      </w:pPr>
      <w:r w:rsidRPr="009470D6">
        <w:rPr>
          <w:rFonts w:ascii="Arial" w:hAnsi="Arial" w:cs="Arial"/>
          <w:b/>
          <w:i/>
          <w:sz w:val="24"/>
          <w:szCs w:val="24"/>
        </w:rPr>
        <w:t>“With an international tourist in mind …….</w:t>
      </w:r>
    </w:p>
    <w:p w:rsidR="009470D6" w:rsidRPr="009470D6" w:rsidRDefault="009470D6" w:rsidP="009470D6">
      <w:pPr>
        <w:numPr>
          <w:ilvl w:val="0"/>
          <w:numId w:val="3"/>
        </w:numPr>
        <w:spacing w:after="0" w:line="360" w:lineRule="auto"/>
        <w:contextualSpacing/>
        <w:rPr>
          <w:rFonts w:ascii="Arial" w:hAnsi="Arial" w:cs="Arial"/>
          <w:i/>
          <w:sz w:val="24"/>
          <w:szCs w:val="24"/>
        </w:rPr>
      </w:pPr>
      <w:r w:rsidRPr="009470D6">
        <w:rPr>
          <w:rFonts w:ascii="Arial" w:hAnsi="Arial" w:cs="Arial"/>
          <w:i/>
          <w:sz w:val="24"/>
          <w:szCs w:val="24"/>
          <w:u w:val="single"/>
        </w:rPr>
        <w:t xml:space="preserve">Provide an overview of the </w:t>
      </w:r>
      <w:r>
        <w:rPr>
          <w:rFonts w:ascii="Arial" w:hAnsi="Arial" w:cs="Arial"/>
          <w:i/>
          <w:sz w:val="24"/>
          <w:szCs w:val="24"/>
          <w:u w:val="single"/>
        </w:rPr>
        <w:t xml:space="preserve">ENGLISH </w:t>
      </w:r>
      <w:r w:rsidRPr="009470D6">
        <w:rPr>
          <w:rFonts w:ascii="Arial" w:hAnsi="Arial" w:cs="Arial"/>
          <w:i/>
          <w:sz w:val="24"/>
          <w:szCs w:val="24"/>
          <w:u w:val="single"/>
        </w:rPr>
        <w:t>Tourism Industry</w:t>
      </w:r>
      <w:r w:rsidRPr="009470D6">
        <w:rPr>
          <w:rFonts w:ascii="Arial" w:hAnsi="Arial" w:cs="Arial"/>
          <w:i/>
          <w:sz w:val="24"/>
          <w:szCs w:val="24"/>
        </w:rPr>
        <w:t xml:space="preserve"> </w:t>
      </w:r>
      <w:proofErr w:type="spellStart"/>
      <w:r w:rsidRPr="009470D6">
        <w:rPr>
          <w:rFonts w:ascii="Arial" w:hAnsi="Arial" w:cs="Arial"/>
          <w:i/>
          <w:sz w:val="24"/>
          <w:szCs w:val="24"/>
        </w:rPr>
        <w:t>eg</w:t>
      </w:r>
      <w:proofErr w:type="spellEnd"/>
      <w:r w:rsidRPr="009470D6">
        <w:rPr>
          <w:rFonts w:ascii="Arial" w:hAnsi="Arial" w:cs="Arial"/>
          <w:i/>
          <w:sz w:val="24"/>
          <w:szCs w:val="24"/>
        </w:rPr>
        <w:t xml:space="preserve">; a) contextualise </w:t>
      </w:r>
      <w:r>
        <w:rPr>
          <w:rFonts w:ascii="Arial" w:hAnsi="Arial" w:cs="Arial"/>
          <w:i/>
          <w:sz w:val="24"/>
          <w:szCs w:val="24"/>
        </w:rPr>
        <w:t xml:space="preserve">ENGLISH </w:t>
      </w:r>
      <w:r w:rsidRPr="009470D6">
        <w:rPr>
          <w:rFonts w:ascii="Arial" w:hAnsi="Arial" w:cs="Arial"/>
          <w:i/>
          <w:sz w:val="24"/>
          <w:szCs w:val="24"/>
        </w:rPr>
        <w:t xml:space="preserve">tourism with respect to overall UK provision. b) consider the number of visitors generated, b) discuss variances of tourism generated between the different regions of </w:t>
      </w:r>
      <w:r>
        <w:rPr>
          <w:rFonts w:ascii="Arial" w:hAnsi="Arial" w:cs="Arial"/>
          <w:i/>
          <w:sz w:val="24"/>
          <w:szCs w:val="24"/>
        </w:rPr>
        <w:t>ENGLAND</w:t>
      </w:r>
      <w:r w:rsidRPr="009470D6">
        <w:rPr>
          <w:rFonts w:ascii="Arial" w:hAnsi="Arial" w:cs="Arial"/>
          <w:i/>
          <w:sz w:val="24"/>
          <w:szCs w:val="24"/>
        </w:rPr>
        <w:t xml:space="preserve">, c) outline the key tourism stakeholders in the provision of </w:t>
      </w:r>
      <w:r>
        <w:rPr>
          <w:rFonts w:ascii="Arial" w:hAnsi="Arial" w:cs="Arial"/>
          <w:i/>
          <w:sz w:val="24"/>
          <w:szCs w:val="24"/>
        </w:rPr>
        <w:t>ENGLISH</w:t>
      </w:r>
      <w:r w:rsidRPr="009470D6">
        <w:rPr>
          <w:rFonts w:ascii="Arial" w:hAnsi="Arial" w:cs="Arial"/>
          <w:i/>
          <w:sz w:val="24"/>
          <w:szCs w:val="24"/>
        </w:rPr>
        <w:t xml:space="preserve"> tourism, d) comment on the impacts of tourism in </w:t>
      </w:r>
      <w:r>
        <w:rPr>
          <w:rFonts w:ascii="Arial" w:hAnsi="Arial" w:cs="Arial"/>
          <w:i/>
          <w:sz w:val="24"/>
          <w:szCs w:val="24"/>
        </w:rPr>
        <w:t>ENGLAND</w:t>
      </w:r>
      <w:r w:rsidRPr="009470D6">
        <w:rPr>
          <w:rFonts w:ascii="Arial" w:hAnsi="Arial" w:cs="Arial"/>
          <w:i/>
          <w:sz w:val="24"/>
          <w:szCs w:val="24"/>
        </w:rPr>
        <w:t xml:space="preserve"> ……..(size and scale of the Industry).</w:t>
      </w:r>
    </w:p>
    <w:p w:rsidR="009470D6" w:rsidRPr="009470D6" w:rsidRDefault="009470D6" w:rsidP="009470D6">
      <w:pPr>
        <w:spacing w:after="200" w:line="360" w:lineRule="auto"/>
        <w:ind w:left="1080"/>
        <w:contextualSpacing/>
        <w:rPr>
          <w:rFonts w:ascii="Arial" w:hAnsi="Arial" w:cs="Arial"/>
          <w:i/>
          <w:sz w:val="24"/>
          <w:szCs w:val="24"/>
        </w:rPr>
      </w:pPr>
    </w:p>
    <w:p w:rsidR="009470D6" w:rsidRPr="009470D6" w:rsidRDefault="009470D6" w:rsidP="009470D6">
      <w:pPr>
        <w:numPr>
          <w:ilvl w:val="0"/>
          <w:numId w:val="3"/>
        </w:numPr>
        <w:spacing w:after="0" w:line="360" w:lineRule="auto"/>
        <w:contextualSpacing/>
        <w:rPr>
          <w:rFonts w:ascii="Arial" w:hAnsi="Arial" w:cs="Arial"/>
          <w:i/>
          <w:sz w:val="24"/>
          <w:szCs w:val="24"/>
        </w:rPr>
      </w:pPr>
      <w:r w:rsidRPr="009470D6">
        <w:rPr>
          <w:rFonts w:ascii="Arial" w:hAnsi="Arial" w:cs="Arial"/>
          <w:i/>
          <w:sz w:val="24"/>
          <w:szCs w:val="24"/>
          <w:u w:val="single"/>
        </w:rPr>
        <w:t xml:space="preserve">Note and promote </w:t>
      </w:r>
      <w:r>
        <w:rPr>
          <w:rFonts w:ascii="Arial" w:hAnsi="Arial" w:cs="Arial"/>
          <w:i/>
          <w:sz w:val="24"/>
          <w:szCs w:val="24"/>
          <w:u w:val="single"/>
        </w:rPr>
        <w:t>ENGLISH</w:t>
      </w:r>
      <w:r w:rsidRPr="009470D6">
        <w:rPr>
          <w:rFonts w:ascii="Arial" w:hAnsi="Arial" w:cs="Arial"/>
          <w:i/>
          <w:sz w:val="24"/>
          <w:szCs w:val="24"/>
          <w:u w:val="single"/>
        </w:rPr>
        <w:t xml:space="preserve"> Tourism</w:t>
      </w:r>
      <w:r w:rsidRPr="009470D6">
        <w:rPr>
          <w:rFonts w:ascii="Arial" w:hAnsi="Arial" w:cs="Arial"/>
          <w:i/>
          <w:sz w:val="24"/>
          <w:szCs w:val="24"/>
        </w:rPr>
        <w:t xml:space="preserve"> </w:t>
      </w:r>
      <w:proofErr w:type="spellStart"/>
      <w:r w:rsidRPr="009470D6">
        <w:rPr>
          <w:rFonts w:ascii="Arial" w:hAnsi="Arial" w:cs="Arial"/>
          <w:i/>
          <w:sz w:val="24"/>
          <w:szCs w:val="24"/>
        </w:rPr>
        <w:t>eg</w:t>
      </w:r>
      <w:proofErr w:type="spellEnd"/>
      <w:r w:rsidRPr="009470D6">
        <w:rPr>
          <w:rFonts w:ascii="Arial" w:hAnsi="Arial" w:cs="Arial"/>
          <w:i/>
          <w:sz w:val="24"/>
          <w:szCs w:val="24"/>
        </w:rPr>
        <w:t xml:space="preserve">; a) discuss popular tourism destinations across </w:t>
      </w:r>
      <w:r>
        <w:rPr>
          <w:rFonts w:ascii="Arial" w:hAnsi="Arial" w:cs="Arial"/>
          <w:i/>
          <w:sz w:val="24"/>
          <w:szCs w:val="24"/>
        </w:rPr>
        <w:t>ENGLAND</w:t>
      </w:r>
      <w:r w:rsidRPr="009470D6">
        <w:rPr>
          <w:rFonts w:ascii="Arial" w:hAnsi="Arial" w:cs="Arial"/>
          <w:i/>
          <w:sz w:val="24"/>
          <w:szCs w:val="24"/>
        </w:rPr>
        <w:t xml:space="preserve"> (focussing on both geography and topography), and b) appraise a selection of key </w:t>
      </w:r>
      <w:r>
        <w:rPr>
          <w:rFonts w:ascii="Arial" w:hAnsi="Arial" w:cs="Arial"/>
          <w:i/>
          <w:sz w:val="24"/>
          <w:szCs w:val="24"/>
        </w:rPr>
        <w:t>ENGLISH</w:t>
      </w:r>
      <w:r w:rsidRPr="009470D6">
        <w:rPr>
          <w:rFonts w:ascii="Arial" w:hAnsi="Arial" w:cs="Arial"/>
          <w:i/>
          <w:sz w:val="24"/>
          <w:szCs w:val="24"/>
        </w:rPr>
        <w:t xml:space="preserve"> tourism attractions ……</w:t>
      </w:r>
      <w:proofErr w:type="gramStart"/>
      <w:r w:rsidRPr="009470D6">
        <w:rPr>
          <w:rFonts w:ascii="Arial" w:hAnsi="Arial" w:cs="Arial"/>
          <w:i/>
          <w:sz w:val="24"/>
          <w:szCs w:val="24"/>
        </w:rPr>
        <w:t>..(</w:t>
      </w:r>
      <w:proofErr w:type="gramEnd"/>
      <w:r w:rsidRPr="009470D6">
        <w:rPr>
          <w:rFonts w:ascii="Arial" w:hAnsi="Arial" w:cs="Arial"/>
          <w:i/>
          <w:sz w:val="24"/>
          <w:szCs w:val="24"/>
        </w:rPr>
        <w:t>tourism product types).</w:t>
      </w:r>
    </w:p>
    <w:p w:rsidR="009470D6" w:rsidRPr="009470D6" w:rsidRDefault="009470D6" w:rsidP="009470D6">
      <w:pPr>
        <w:spacing w:after="200" w:line="276" w:lineRule="auto"/>
        <w:ind w:left="720"/>
        <w:contextualSpacing/>
        <w:rPr>
          <w:rFonts w:ascii="Arial" w:hAnsi="Arial" w:cs="Arial"/>
          <w:i/>
          <w:sz w:val="24"/>
          <w:szCs w:val="24"/>
        </w:rPr>
      </w:pPr>
    </w:p>
    <w:p w:rsidR="009470D6" w:rsidRPr="009470D6" w:rsidRDefault="009470D6" w:rsidP="009470D6">
      <w:pPr>
        <w:numPr>
          <w:ilvl w:val="0"/>
          <w:numId w:val="3"/>
        </w:numPr>
        <w:spacing w:after="0" w:line="360" w:lineRule="auto"/>
        <w:contextualSpacing/>
        <w:rPr>
          <w:rFonts w:ascii="Arial" w:hAnsi="Arial" w:cs="Arial"/>
          <w:i/>
          <w:sz w:val="24"/>
          <w:szCs w:val="24"/>
        </w:rPr>
      </w:pPr>
      <w:r w:rsidRPr="009470D6">
        <w:rPr>
          <w:rFonts w:ascii="Arial" w:hAnsi="Arial" w:cs="Arial"/>
          <w:i/>
          <w:sz w:val="24"/>
          <w:szCs w:val="24"/>
          <w:u w:val="single"/>
        </w:rPr>
        <w:t xml:space="preserve">Consider the key target markets for </w:t>
      </w:r>
      <w:r>
        <w:rPr>
          <w:rFonts w:ascii="Arial" w:hAnsi="Arial" w:cs="Arial"/>
          <w:i/>
          <w:sz w:val="24"/>
          <w:szCs w:val="24"/>
          <w:u w:val="single"/>
        </w:rPr>
        <w:t xml:space="preserve">ENGLISH </w:t>
      </w:r>
      <w:proofErr w:type="gramStart"/>
      <w:r w:rsidRPr="009470D6">
        <w:rPr>
          <w:rFonts w:ascii="Arial" w:hAnsi="Arial" w:cs="Arial"/>
          <w:i/>
          <w:sz w:val="24"/>
          <w:szCs w:val="24"/>
          <w:u w:val="single"/>
        </w:rPr>
        <w:t xml:space="preserve">Tourism </w:t>
      </w:r>
      <w:r w:rsidRPr="009470D6">
        <w:rPr>
          <w:rFonts w:ascii="Arial" w:hAnsi="Arial" w:cs="Arial"/>
          <w:i/>
          <w:sz w:val="24"/>
          <w:szCs w:val="24"/>
        </w:rPr>
        <w:t>.......</w:t>
      </w:r>
      <w:proofErr w:type="gramEnd"/>
      <w:r w:rsidRPr="009470D6">
        <w:rPr>
          <w:rFonts w:ascii="Arial" w:hAnsi="Arial" w:cs="Arial"/>
          <w:i/>
          <w:sz w:val="24"/>
          <w:szCs w:val="24"/>
        </w:rPr>
        <w:t xml:space="preserve"> (</w:t>
      </w:r>
      <w:proofErr w:type="gramStart"/>
      <w:r w:rsidRPr="009470D6">
        <w:rPr>
          <w:rFonts w:ascii="Arial" w:hAnsi="Arial" w:cs="Arial"/>
          <w:i/>
          <w:sz w:val="24"/>
          <w:szCs w:val="24"/>
        </w:rPr>
        <w:t>‘international</w:t>
      </w:r>
      <w:proofErr w:type="gramEnd"/>
      <w:r w:rsidRPr="009470D6">
        <w:rPr>
          <w:rFonts w:ascii="Arial" w:hAnsi="Arial" w:cs="Arial"/>
          <w:i/>
          <w:sz w:val="24"/>
          <w:szCs w:val="24"/>
        </w:rPr>
        <w:t xml:space="preserve">’ visitor segmentation / market positioning / product offering). </w:t>
      </w:r>
    </w:p>
    <w:p w:rsidR="009470D6" w:rsidRPr="009470D6" w:rsidRDefault="009470D6" w:rsidP="009470D6">
      <w:pPr>
        <w:spacing w:after="200" w:line="360" w:lineRule="auto"/>
        <w:rPr>
          <w:rFonts w:ascii="Arial" w:hAnsi="Arial" w:cs="Arial"/>
          <w:i/>
          <w:sz w:val="24"/>
          <w:szCs w:val="24"/>
        </w:rPr>
      </w:pPr>
    </w:p>
    <w:p w:rsidR="009470D6" w:rsidRPr="009470D6" w:rsidRDefault="009470D6" w:rsidP="009470D6">
      <w:pPr>
        <w:numPr>
          <w:ilvl w:val="0"/>
          <w:numId w:val="4"/>
        </w:numPr>
        <w:spacing w:after="0" w:line="360" w:lineRule="auto"/>
        <w:contextualSpacing/>
        <w:rPr>
          <w:rFonts w:ascii="Arial" w:hAnsi="Arial" w:cs="Arial"/>
          <w:i/>
          <w:sz w:val="24"/>
          <w:szCs w:val="24"/>
        </w:rPr>
      </w:pPr>
      <w:r w:rsidRPr="009470D6">
        <w:rPr>
          <w:rFonts w:ascii="Arial" w:hAnsi="Arial" w:cs="Arial"/>
          <w:i/>
          <w:sz w:val="24"/>
          <w:szCs w:val="24"/>
        </w:rPr>
        <w:t xml:space="preserve">Your review should be in the region of 2000 words and should be an informative and promotional piece of writing supporting UK Tourism. </w:t>
      </w:r>
    </w:p>
    <w:p w:rsidR="009470D6" w:rsidRPr="009470D6" w:rsidRDefault="009470D6" w:rsidP="009470D6">
      <w:pPr>
        <w:spacing w:after="200" w:line="360" w:lineRule="auto"/>
        <w:ind w:left="1440"/>
        <w:contextualSpacing/>
        <w:rPr>
          <w:rFonts w:ascii="Arial" w:hAnsi="Arial" w:cs="Arial"/>
          <w:i/>
          <w:sz w:val="24"/>
          <w:szCs w:val="24"/>
        </w:rPr>
      </w:pPr>
    </w:p>
    <w:p w:rsidR="009470D6" w:rsidRPr="009470D6" w:rsidRDefault="009470D6" w:rsidP="009470D6">
      <w:pPr>
        <w:numPr>
          <w:ilvl w:val="0"/>
          <w:numId w:val="4"/>
        </w:numPr>
        <w:spacing w:after="0" w:line="360" w:lineRule="auto"/>
        <w:contextualSpacing/>
        <w:rPr>
          <w:rFonts w:ascii="Arial" w:hAnsi="Arial" w:cs="Arial"/>
          <w:i/>
          <w:sz w:val="24"/>
          <w:szCs w:val="24"/>
        </w:rPr>
      </w:pPr>
      <w:r w:rsidRPr="009470D6">
        <w:rPr>
          <w:rFonts w:ascii="Arial" w:hAnsi="Arial" w:cs="Arial"/>
          <w:i/>
          <w:sz w:val="24"/>
          <w:szCs w:val="24"/>
        </w:rPr>
        <w:t xml:space="preserve">Ensure to include; key tourism facts / figures (infographics) and illustrative images of key tourism cases across the UK (scenic pictures).  </w:t>
      </w:r>
    </w:p>
    <w:p w:rsidR="009470D6" w:rsidRPr="009470D6" w:rsidRDefault="009470D6" w:rsidP="009470D6">
      <w:pPr>
        <w:spacing w:after="200" w:line="276" w:lineRule="auto"/>
        <w:jc w:val="both"/>
        <w:rPr>
          <w:rFonts w:ascii="Arial" w:hAnsi="Arial" w:cs="Arial"/>
        </w:rPr>
      </w:pPr>
    </w:p>
    <w:p w:rsidR="009470D6" w:rsidRPr="009470D6" w:rsidRDefault="009470D6" w:rsidP="009470D6">
      <w:pPr>
        <w:spacing w:after="200" w:line="276" w:lineRule="auto"/>
        <w:jc w:val="both"/>
        <w:rPr>
          <w:rFonts w:ascii="Arial" w:hAnsi="Arial" w:cs="Arial"/>
        </w:rPr>
      </w:pPr>
    </w:p>
    <w:p w:rsidR="009470D6" w:rsidRPr="009470D6" w:rsidRDefault="009470D6" w:rsidP="009470D6">
      <w:pPr>
        <w:spacing w:after="200" w:line="276" w:lineRule="auto"/>
        <w:jc w:val="both"/>
        <w:rPr>
          <w:rFonts w:ascii="Arial" w:hAnsi="Arial" w:cs="Arial"/>
        </w:rPr>
      </w:pPr>
    </w:p>
    <w:p w:rsidR="009470D6" w:rsidRPr="009470D6" w:rsidRDefault="009470D6" w:rsidP="009470D6">
      <w:pPr>
        <w:spacing w:after="200" w:line="276" w:lineRule="auto"/>
        <w:jc w:val="both"/>
        <w:rPr>
          <w:rFonts w:ascii="Arial" w:hAnsi="Arial" w:cs="Arial"/>
        </w:rPr>
      </w:pPr>
    </w:p>
    <w:p w:rsidR="009470D6" w:rsidRPr="009470D6" w:rsidRDefault="009470D6" w:rsidP="009470D6">
      <w:pPr>
        <w:spacing w:after="200" w:line="276" w:lineRule="auto"/>
        <w:jc w:val="both"/>
        <w:rPr>
          <w:rFonts w:ascii="Arial" w:hAnsi="Arial" w:cs="Arial"/>
        </w:rPr>
      </w:pPr>
    </w:p>
    <w:p w:rsidR="009470D6" w:rsidRPr="009470D6" w:rsidRDefault="009470D6" w:rsidP="009470D6">
      <w:pPr>
        <w:spacing w:after="200" w:line="276" w:lineRule="auto"/>
        <w:jc w:val="both"/>
        <w:rPr>
          <w:rFonts w:ascii="Arial" w:hAnsi="Arial" w:cs="Arial"/>
        </w:rPr>
      </w:pPr>
    </w:p>
    <w:p w:rsidR="009470D6" w:rsidRPr="009470D6" w:rsidRDefault="009470D6" w:rsidP="009470D6">
      <w:pPr>
        <w:spacing w:after="200" w:line="276" w:lineRule="auto"/>
        <w:jc w:val="both"/>
        <w:rPr>
          <w:rFonts w:ascii="Arial" w:hAnsi="Arial" w:cs="Arial"/>
        </w:rPr>
      </w:pPr>
    </w:p>
    <w:p w:rsidR="009470D6" w:rsidRPr="009470D6" w:rsidRDefault="009470D6" w:rsidP="009470D6">
      <w:pPr>
        <w:spacing w:after="200" w:line="276" w:lineRule="auto"/>
        <w:jc w:val="both"/>
        <w:rPr>
          <w:rFonts w:ascii="Arial" w:hAnsi="Arial" w:cs="Arial"/>
        </w:rPr>
      </w:pPr>
    </w:p>
    <w:tbl>
      <w:tblPr>
        <w:tblW w:w="10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88"/>
      </w:tblGrid>
      <w:tr w:rsidR="009470D6" w:rsidRPr="009470D6" w:rsidTr="00AE3FBE">
        <w:trPr>
          <w:trHeight w:val="476"/>
        </w:trPr>
        <w:tc>
          <w:tcPr>
            <w:tcW w:w="10488" w:type="dxa"/>
            <w:shd w:val="clear" w:color="auto" w:fill="D9D9D9"/>
          </w:tcPr>
          <w:p w:rsidR="009470D6" w:rsidRPr="009470D6" w:rsidRDefault="009470D6" w:rsidP="009470D6">
            <w:pPr>
              <w:spacing w:after="200" w:line="276" w:lineRule="auto"/>
              <w:jc w:val="center"/>
              <w:rPr>
                <w:rFonts w:ascii="Arial" w:hAnsi="Arial" w:cs="Arial"/>
                <w:b/>
                <w:caps/>
                <w:sz w:val="28"/>
                <w:szCs w:val="28"/>
              </w:rPr>
            </w:pPr>
            <w:r w:rsidRPr="009470D6">
              <w:rPr>
                <w:rFonts w:ascii="Arial" w:hAnsi="Arial" w:cs="Arial"/>
                <w:b/>
                <w:caps/>
                <w:sz w:val="28"/>
                <w:szCs w:val="28"/>
              </w:rPr>
              <w:t>GUIDANCE FOR Students IN THE COMPLETION OF TASKS</w:t>
            </w:r>
          </w:p>
        </w:tc>
      </w:tr>
    </w:tbl>
    <w:p w:rsidR="009470D6" w:rsidRPr="009470D6" w:rsidRDefault="009470D6" w:rsidP="009470D6">
      <w:pPr>
        <w:spacing w:after="200" w:line="276" w:lineRule="auto"/>
        <w:jc w:val="both"/>
        <w:rPr>
          <w:rFonts w:ascii="Arial" w:hAnsi="Arial" w:cs="Arial"/>
          <w:b/>
        </w:rPr>
      </w:pPr>
      <w:r w:rsidRPr="009470D6">
        <w:rPr>
          <w:rFonts w:ascii="Arial" w:hAnsi="Arial" w:cs="Arial"/>
          <w:b/>
        </w:rPr>
        <w:t>NOTE: The guidance offered below is linked to the five generic assessment criteria overleaf.</w:t>
      </w:r>
    </w:p>
    <w:p w:rsidR="009470D6" w:rsidRPr="009470D6" w:rsidRDefault="009470D6" w:rsidP="009470D6">
      <w:pPr>
        <w:numPr>
          <w:ilvl w:val="0"/>
          <w:numId w:val="1"/>
        </w:numPr>
        <w:spacing w:after="0" w:line="240" w:lineRule="auto"/>
        <w:jc w:val="both"/>
        <w:rPr>
          <w:rFonts w:ascii="Arial" w:hAnsi="Arial" w:cs="Arial"/>
          <w:b/>
        </w:rPr>
      </w:pPr>
      <w:r w:rsidRPr="009470D6">
        <w:rPr>
          <w:rFonts w:ascii="Arial" w:hAnsi="Arial" w:cs="Arial"/>
          <w:b/>
        </w:rPr>
        <w:t>Engagement with Literature Skills</w:t>
      </w:r>
    </w:p>
    <w:p w:rsidR="009470D6" w:rsidRPr="009470D6" w:rsidRDefault="009470D6" w:rsidP="009470D6">
      <w:pPr>
        <w:spacing w:after="200" w:line="276" w:lineRule="auto"/>
        <w:jc w:val="both"/>
        <w:rPr>
          <w:rFonts w:ascii="Arial" w:hAnsi="Arial" w:cs="Arial"/>
        </w:rPr>
      </w:pPr>
      <w:r w:rsidRPr="009470D6">
        <w:rPr>
          <w:rFonts w:ascii="Arial" w:hAnsi="Arial" w:cs="Arial"/>
        </w:rPr>
        <w:t xml:space="preserve">Your work must be informed and supported by scholarly material that is </w:t>
      </w:r>
      <w:r w:rsidRPr="009470D6">
        <w:rPr>
          <w:rFonts w:ascii="Arial" w:hAnsi="Arial" w:cs="Arial"/>
          <w:i/>
        </w:rPr>
        <w:t>relevant</w:t>
      </w:r>
      <w:r w:rsidRPr="009470D6">
        <w:rPr>
          <w:rFonts w:ascii="Arial" w:hAnsi="Arial" w:cs="Arial"/>
        </w:rPr>
        <w:t xml:space="preserve"> to and </w:t>
      </w:r>
      <w:r w:rsidRPr="009470D6">
        <w:rPr>
          <w:rFonts w:ascii="Arial" w:hAnsi="Arial" w:cs="Arial"/>
          <w:i/>
        </w:rPr>
        <w:t>focused</w:t>
      </w:r>
      <w:r w:rsidRPr="009470D6">
        <w:rPr>
          <w:rFonts w:ascii="Arial" w:hAnsi="Arial" w:cs="Arial"/>
        </w:rPr>
        <w:t xml:space="preserve"> on the task(s) set.    You should provide evidence that you have accessed an appropriate </w:t>
      </w:r>
      <w:r w:rsidRPr="009470D6">
        <w:rPr>
          <w:rFonts w:ascii="Arial" w:hAnsi="Arial" w:cs="Arial"/>
          <w:i/>
        </w:rPr>
        <w:t>range</w:t>
      </w:r>
      <w:r w:rsidRPr="009470D6">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9470D6">
        <w:rPr>
          <w:rFonts w:ascii="Arial" w:hAnsi="Arial" w:cs="Arial"/>
          <w:i/>
        </w:rPr>
        <w:t>credibility</w:t>
      </w:r>
      <w:r w:rsidRPr="009470D6">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9470D6">
        <w:rPr>
          <w:rFonts w:ascii="Arial" w:hAnsi="Arial" w:cs="Arial"/>
          <w:i/>
        </w:rPr>
        <w:t>evidence</w:t>
      </w:r>
      <w:r w:rsidRPr="009470D6">
        <w:rPr>
          <w:rFonts w:ascii="Arial" w:hAnsi="Arial" w:cs="Arial"/>
        </w:rPr>
        <w:t xml:space="preserve"> of your research/own reading throughout your work, using a suitable referencing system, including in-text citations in the main body of your work and a reference list at the end of your work. </w:t>
      </w:r>
    </w:p>
    <w:p w:rsidR="009470D6" w:rsidRPr="009470D6" w:rsidRDefault="009470D6" w:rsidP="009470D6">
      <w:pPr>
        <w:spacing w:after="200" w:line="276" w:lineRule="auto"/>
        <w:jc w:val="both"/>
        <w:rPr>
          <w:rFonts w:ascii="Arial" w:hAnsi="Arial" w:cs="Arial"/>
          <w:i/>
        </w:rPr>
      </w:pPr>
      <w:r w:rsidRPr="009470D6">
        <w:rPr>
          <w:rFonts w:ascii="Arial" w:hAnsi="Arial" w:cs="Arial"/>
          <w:b/>
          <w:i/>
        </w:rPr>
        <w:t>Guidance specific to this assessment:</w:t>
      </w:r>
      <w:r w:rsidRPr="009470D6">
        <w:rPr>
          <w:rFonts w:ascii="Arial" w:hAnsi="Arial" w:cs="Arial"/>
          <w:i/>
        </w:rPr>
        <w:t xml:space="preserve"> </w:t>
      </w:r>
    </w:p>
    <w:p w:rsidR="009470D6" w:rsidRPr="009470D6" w:rsidRDefault="009470D6" w:rsidP="009470D6">
      <w:pPr>
        <w:spacing w:after="200" w:line="276" w:lineRule="auto"/>
        <w:jc w:val="both"/>
        <w:rPr>
          <w:rFonts w:ascii="Arial" w:hAnsi="Arial" w:cs="Arial"/>
          <w:i/>
        </w:rPr>
      </w:pPr>
      <w:r w:rsidRPr="009470D6">
        <w:rPr>
          <w:rFonts w:ascii="Arial" w:hAnsi="Arial" w:cs="Arial"/>
          <w:i/>
        </w:rPr>
        <w:t xml:space="preserve">Students are expected to utilise key tourism theory and destination resources, many of which will be outlined in lectures. Students are also expected to undertake their own independent reading and research. </w:t>
      </w:r>
    </w:p>
    <w:p w:rsidR="009470D6" w:rsidRPr="009470D6" w:rsidRDefault="009470D6" w:rsidP="009470D6">
      <w:pPr>
        <w:spacing w:after="200" w:line="276" w:lineRule="auto"/>
        <w:jc w:val="both"/>
        <w:rPr>
          <w:rFonts w:ascii="Arial" w:hAnsi="Arial" w:cs="Arial"/>
          <w:i/>
        </w:rPr>
      </w:pPr>
    </w:p>
    <w:p w:rsidR="009470D6" w:rsidRPr="009470D6" w:rsidRDefault="009470D6" w:rsidP="009470D6">
      <w:pPr>
        <w:numPr>
          <w:ilvl w:val="0"/>
          <w:numId w:val="1"/>
        </w:numPr>
        <w:spacing w:after="0" w:line="240" w:lineRule="auto"/>
        <w:jc w:val="both"/>
        <w:rPr>
          <w:rFonts w:ascii="Arial" w:hAnsi="Arial" w:cs="Arial"/>
          <w:b/>
        </w:rPr>
      </w:pPr>
      <w:r w:rsidRPr="009470D6">
        <w:rPr>
          <w:rFonts w:ascii="Arial" w:hAnsi="Arial" w:cs="Arial"/>
          <w:b/>
        </w:rPr>
        <w:t>Knowledge and Understanding Skills</w:t>
      </w:r>
    </w:p>
    <w:p w:rsidR="009470D6" w:rsidRPr="009470D6" w:rsidRDefault="009470D6" w:rsidP="009470D6">
      <w:pPr>
        <w:spacing w:after="200" w:line="276" w:lineRule="auto"/>
        <w:jc w:val="both"/>
        <w:rPr>
          <w:rFonts w:ascii="Arial" w:hAnsi="Arial" w:cs="Arial"/>
        </w:rPr>
      </w:pPr>
      <w:r w:rsidRPr="009470D6">
        <w:rPr>
          <w:rFonts w:ascii="Arial" w:hAnsi="Arial" w:cs="Arial"/>
        </w:rPr>
        <w:t xml:space="preserve">At level 4, you should be able to demonstrate knowledge of the underlying concepts and principles associated with your area(s) of study.  </w:t>
      </w:r>
      <w:r w:rsidRPr="009470D6">
        <w:rPr>
          <w:rFonts w:ascii="Arial" w:hAnsi="Arial" w:cs="Arial"/>
          <w:i/>
        </w:rPr>
        <w:t>Knowledge</w:t>
      </w:r>
      <w:r w:rsidRPr="009470D6">
        <w:rPr>
          <w:rFonts w:ascii="Arial" w:hAnsi="Arial" w:cs="Arial"/>
        </w:rPr>
        <w:t xml:space="preserve"> relates to the facts, information and skills you have acquired through your learning.  You demonstrate your </w:t>
      </w:r>
      <w:r w:rsidRPr="009470D6">
        <w:rPr>
          <w:rFonts w:ascii="Arial" w:hAnsi="Arial" w:cs="Arial"/>
          <w:i/>
        </w:rPr>
        <w:t>understanding</w:t>
      </w:r>
      <w:r w:rsidRPr="009470D6">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9470D6">
        <w:rPr>
          <w:rFonts w:ascii="Arial" w:hAnsi="Arial" w:cs="Arial"/>
          <w:i/>
        </w:rPr>
        <w:t>extent</w:t>
      </w:r>
      <w:r w:rsidRPr="009470D6">
        <w:rPr>
          <w:rFonts w:ascii="Arial" w:hAnsi="Arial" w:cs="Arial"/>
        </w:rPr>
        <w:t xml:space="preserve"> to which you demonstrate your knowledge and understanding.</w:t>
      </w:r>
      <w:r w:rsidRPr="009470D6">
        <w:t xml:space="preserve"> </w:t>
      </w:r>
    </w:p>
    <w:p w:rsidR="009470D6" w:rsidRPr="009470D6" w:rsidRDefault="009470D6" w:rsidP="009470D6">
      <w:pPr>
        <w:spacing w:after="200" w:line="276" w:lineRule="auto"/>
        <w:jc w:val="both"/>
        <w:rPr>
          <w:rFonts w:ascii="Arial" w:hAnsi="Arial" w:cs="Arial"/>
          <w:i/>
        </w:rPr>
      </w:pPr>
      <w:r w:rsidRPr="009470D6">
        <w:rPr>
          <w:rFonts w:ascii="Arial" w:hAnsi="Arial" w:cs="Arial"/>
          <w:b/>
          <w:i/>
        </w:rPr>
        <w:t>Guidance specific to this assessment:</w:t>
      </w:r>
      <w:r w:rsidRPr="009470D6">
        <w:rPr>
          <w:rFonts w:ascii="Arial" w:hAnsi="Arial" w:cs="Arial"/>
          <w:i/>
        </w:rPr>
        <w:t xml:space="preserve"> </w:t>
      </w:r>
    </w:p>
    <w:p w:rsidR="009470D6" w:rsidRPr="009470D6" w:rsidRDefault="009470D6" w:rsidP="009470D6">
      <w:pPr>
        <w:spacing w:after="200" w:line="276" w:lineRule="auto"/>
        <w:jc w:val="both"/>
        <w:rPr>
          <w:rFonts w:ascii="Arial" w:hAnsi="Arial" w:cs="Arial"/>
          <w:i/>
        </w:rPr>
      </w:pPr>
      <w:r w:rsidRPr="009470D6">
        <w:rPr>
          <w:rFonts w:ascii="Arial" w:hAnsi="Arial" w:cs="Arial"/>
          <w:i/>
        </w:rPr>
        <w:t xml:space="preserve">Students are to outline key facts and figures related to </w:t>
      </w:r>
      <w:r>
        <w:rPr>
          <w:rFonts w:ascii="Arial" w:hAnsi="Arial" w:cs="Arial"/>
          <w:i/>
        </w:rPr>
        <w:t xml:space="preserve">ENGLISH </w:t>
      </w:r>
      <w:r w:rsidRPr="009470D6">
        <w:rPr>
          <w:rFonts w:ascii="Arial" w:hAnsi="Arial" w:cs="Arial"/>
          <w:i/>
        </w:rPr>
        <w:t xml:space="preserve">Tourism and relate such case study information back to theory – </w:t>
      </w:r>
      <w:proofErr w:type="spellStart"/>
      <w:r w:rsidRPr="009470D6">
        <w:rPr>
          <w:rFonts w:ascii="Arial" w:hAnsi="Arial" w:cs="Arial"/>
          <w:i/>
        </w:rPr>
        <w:t>eg</w:t>
      </w:r>
      <w:proofErr w:type="spellEnd"/>
      <w:r w:rsidRPr="009470D6">
        <w:rPr>
          <w:rFonts w:ascii="Arial" w:hAnsi="Arial" w:cs="Arial"/>
          <w:i/>
        </w:rPr>
        <w:t>; marketing, tourism impacts / issues, tourism growth markets…..</w:t>
      </w:r>
    </w:p>
    <w:p w:rsidR="009470D6" w:rsidRPr="009470D6" w:rsidRDefault="009470D6" w:rsidP="009470D6">
      <w:pPr>
        <w:numPr>
          <w:ilvl w:val="0"/>
          <w:numId w:val="1"/>
        </w:numPr>
        <w:spacing w:after="0" w:line="240" w:lineRule="auto"/>
        <w:jc w:val="both"/>
        <w:rPr>
          <w:rFonts w:ascii="Arial" w:hAnsi="Arial" w:cs="Arial"/>
          <w:b/>
        </w:rPr>
      </w:pPr>
      <w:r w:rsidRPr="009470D6">
        <w:rPr>
          <w:rFonts w:ascii="Arial" w:hAnsi="Arial" w:cs="Arial"/>
          <w:b/>
        </w:rPr>
        <w:t>Cognitive and Intellectual Skills</w:t>
      </w:r>
    </w:p>
    <w:p w:rsidR="009470D6" w:rsidRPr="009470D6" w:rsidRDefault="009470D6" w:rsidP="009470D6">
      <w:pPr>
        <w:spacing w:after="200" w:line="276" w:lineRule="auto"/>
        <w:jc w:val="both"/>
        <w:rPr>
          <w:rFonts w:ascii="Arial" w:hAnsi="Arial" w:cs="Arial"/>
        </w:rPr>
      </w:pPr>
      <w:r w:rsidRPr="009470D6">
        <w:rPr>
          <w:rFonts w:ascii="Arial" w:hAnsi="Arial" w:cs="Arial"/>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rsidR="009470D6" w:rsidRPr="009470D6" w:rsidRDefault="009470D6" w:rsidP="009470D6">
      <w:pPr>
        <w:spacing w:after="200" w:line="276" w:lineRule="auto"/>
        <w:jc w:val="both"/>
        <w:rPr>
          <w:rFonts w:ascii="Arial" w:hAnsi="Arial" w:cs="Arial"/>
          <w:i/>
        </w:rPr>
      </w:pPr>
      <w:r w:rsidRPr="009470D6">
        <w:rPr>
          <w:rFonts w:ascii="Arial" w:hAnsi="Arial" w:cs="Arial"/>
          <w:b/>
          <w:i/>
        </w:rPr>
        <w:t>Guidance specific to this assessment:</w:t>
      </w:r>
      <w:r w:rsidRPr="009470D6">
        <w:rPr>
          <w:rFonts w:ascii="Arial" w:hAnsi="Arial" w:cs="Arial"/>
          <w:i/>
        </w:rPr>
        <w:t xml:space="preserve"> </w:t>
      </w:r>
    </w:p>
    <w:p w:rsidR="009470D6" w:rsidRPr="009470D6" w:rsidRDefault="009470D6" w:rsidP="009470D6">
      <w:pPr>
        <w:spacing w:after="200" w:line="276" w:lineRule="auto"/>
        <w:jc w:val="both"/>
        <w:rPr>
          <w:rFonts w:ascii="Arial" w:hAnsi="Arial" w:cs="Arial"/>
          <w:i/>
        </w:rPr>
      </w:pPr>
      <w:r w:rsidRPr="009470D6">
        <w:rPr>
          <w:rFonts w:ascii="Arial" w:hAnsi="Arial" w:cs="Arial"/>
          <w:i/>
        </w:rPr>
        <w:t xml:space="preserve">Students need to demonstrate rigorous case study research on </w:t>
      </w:r>
      <w:r>
        <w:rPr>
          <w:rFonts w:ascii="Arial" w:hAnsi="Arial" w:cs="Arial"/>
          <w:i/>
        </w:rPr>
        <w:t>ENGLAND</w:t>
      </w:r>
      <w:r w:rsidRPr="009470D6">
        <w:rPr>
          <w:rFonts w:ascii="Arial" w:hAnsi="Arial" w:cs="Arial"/>
          <w:i/>
        </w:rPr>
        <w:t>, and contextualise the information in relation to the other UK regions.</w:t>
      </w:r>
    </w:p>
    <w:p w:rsidR="009470D6" w:rsidRPr="009470D6" w:rsidRDefault="009470D6" w:rsidP="009470D6">
      <w:pPr>
        <w:numPr>
          <w:ilvl w:val="0"/>
          <w:numId w:val="1"/>
        </w:numPr>
        <w:spacing w:after="0" w:line="240" w:lineRule="auto"/>
        <w:jc w:val="both"/>
        <w:rPr>
          <w:rFonts w:ascii="Arial" w:hAnsi="Arial" w:cs="Arial"/>
          <w:b/>
        </w:rPr>
      </w:pPr>
      <w:r w:rsidRPr="009470D6">
        <w:rPr>
          <w:rFonts w:ascii="Arial" w:hAnsi="Arial" w:cs="Arial"/>
          <w:b/>
        </w:rPr>
        <w:lastRenderedPageBreak/>
        <w:t>Practical Skills</w:t>
      </w:r>
    </w:p>
    <w:p w:rsidR="009470D6" w:rsidRPr="009470D6" w:rsidRDefault="009470D6" w:rsidP="009470D6">
      <w:pPr>
        <w:spacing w:after="200" w:line="276" w:lineRule="auto"/>
        <w:jc w:val="both"/>
        <w:rPr>
          <w:rFonts w:ascii="Arial" w:hAnsi="Arial" w:cs="Arial"/>
        </w:rPr>
      </w:pPr>
      <w:r w:rsidRPr="009470D6">
        <w:rPr>
          <w:rFonts w:ascii="Arial" w:hAnsi="Arial" w:cs="Arial"/>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rsidR="009470D6" w:rsidRPr="009470D6" w:rsidRDefault="009470D6" w:rsidP="009470D6">
      <w:pPr>
        <w:spacing w:after="200" w:line="276" w:lineRule="auto"/>
        <w:jc w:val="both"/>
        <w:rPr>
          <w:rFonts w:ascii="Arial" w:hAnsi="Arial" w:cs="Arial"/>
          <w:i/>
        </w:rPr>
      </w:pPr>
      <w:r w:rsidRPr="009470D6">
        <w:rPr>
          <w:rFonts w:ascii="Arial" w:hAnsi="Arial" w:cs="Arial"/>
          <w:b/>
          <w:i/>
        </w:rPr>
        <w:t>Guidance specific to this assessment:</w:t>
      </w:r>
      <w:r w:rsidRPr="009470D6">
        <w:rPr>
          <w:rFonts w:ascii="Arial" w:hAnsi="Arial" w:cs="Arial"/>
          <w:i/>
        </w:rPr>
        <w:t xml:space="preserve"> </w:t>
      </w:r>
    </w:p>
    <w:p w:rsidR="009470D6" w:rsidRPr="009470D6" w:rsidRDefault="009470D6" w:rsidP="009470D6">
      <w:pPr>
        <w:spacing w:after="200" w:line="276" w:lineRule="auto"/>
        <w:jc w:val="both"/>
        <w:rPr>
          <w:rFonts w:ascii="Arial" w:hAnsi="Arial" w:cs="Arial"/>
          <w:i/>
        </w:rPr>
      </w:pPr>
      <w:r w:rsidRPr="009470D6">
        <w:rPr>
          <w:rFonts w:ascii="Arial" w:hAnsi="Arial" w:cs="Arial"/>
          <w:i/>
        </w:rPr>
        <w:t>Students need to present this assignment in REPORT format. The style of the submission should be presented as a ‘Travel Review’ - - therefore sections and sub-sections should be used. Pictures and images are also required.</w:t>
      </w:r>
    </w:p>
    <w:p w:rsidR="009470D6" w:rsidRPr="009470D6" w:rsidRDefault="009470D6" w:rsidP="009470D6">
      <w:pPr>
        <w:spacing w:after="200" w:line="276" w:lineRule="auto"/>
        <w:jc w:val="both"/>
        <w:rPr>
          <w:rFonts w:ascii="Arial" w:hAnsi="Arial" w:cs="Arial"/>
        </w:rPr>
      </w:pPr>
    </w:p>
    <w:p w:rsidR="009470D6" w:rsidRPr="009470D6" w:rsidRDefault="009470D6" w:rsidP="009470D6">
      <w:pPr>
        <w:numPr>
          <w:ilvl w:val="0"/>
          <w:numId w:val="1"/>
        </w:numPr>
        <w:spacing w:after="0" w:line="240" w:lineRule="auto"/>
        <w:jc w:val="both"/>
        <w:rPr>
          <w:rFonts w:ascii="Arial" w:hAnsi="Arial" w:cs="Arial"/>
          <w:b/>
        </w:rPr>
      </w:pPr>
      <w:r w:rsidRPr="009470D6">
        <w:rPr>
          <w:rFonts w:ascii="Arial" w:hAnsi="Arial" w:cs="Arial"/>
          <w:b/>
        </w:rPr>
        <w:t xml:space="preserve">Transferable Skills for Life and Professional Practice </w:t>
      </w:r>
    </w:p>
    <w:p w:rsidR="009470D6" w:rsidRPr="009470D6" w:rsidRDefault="009470D6" w:rsidP="009470D6">
      <w:pPr>
        <w:spacing w:after="200" w:line="276" w:lineRule="auto"/>
        <w:jc w:val="both"/>
        <w:rPr>
          <w:rFonts w:ascii="Arial" w:hAnsi="Arial" w:cs="Arial"/>
        </w:rPr>
      </w:pPr>
      <w:r w:rsidRPr="009470D6">
        <w:rPr>
          <w:rFonts w:ascii="Arial" w:hAnsi="Arial" w:cs="Arial"/>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009470D6" w:rsidRPr="009470D6" w:rsidRDefault="009470D6" w:rsidP="009470D6">
      <w:pPr>
        <w:spacing w:after="200" w:line="276" w:lineRule="auto"/>
        <w:jc w:val="both"/>
        <w:rPr>
          <w:rFonts w:ascii="Arial" w:hAnsi="Arial" w:cs="Arial"/>
          <w:i/>
        </w:rPr>
      </w:pPr>
      <w:r w:rsidRPr="009470D6">
        <w:rPr>
          <w:rFonts w:ascii="Arial" w:hAnsi="Arial" w:cs="Arial"/>
          <w:b/>
          <w:i/>
        </w:rPr>
        <w:t>Guidance specific to this assessment:</w:t>
      </w:r>
      <w:r w:rsidRPr="009470D6">
        <w:rPr>
          <w:rFonts w:ascii="Arial" w:hAnsi="Arial" w:cs="Arial"/>
          <w:i/>
        </w:rPr>
        <w:t xml:space="preserve"> </w:t>
      </w:r>
    </w:p>
    <w:p w:rsidR="009470D6" w:rsidRPr="009470D6" w:rsidRDefault="009470D6" w:rsidP="009470D6">
      <w:pPr>
        <w:spacing w:after="200" w:line="276" w:lineRule="auto"/>
        <w:jc w:val="both"/>
        <w:rPr>
          <w:rFonts w:ascii="Arial" w:hAnsi="Arial" w:cs="Arial"/>
          <w:i/>
        </w:rPr>
      </w:pPr>
      <w:r w:rsidRPr="009470D6">
        <w:rPr>
          <w:rFonts w:ascii="Arial" w:hAnsi="Arial" w:cs="Arial"/>
          <w:i/>
        </w:rPr>
        <w:t xml:space="preserve">This is a vocational piece of writing, therefore students need to assume the role of a Travel Journalist. The style adopted needs to be professional and address a particular audience (as per the brief). Students are to ensure that presentation is of a high standard and referencing styles are adhered to. </w:t>
      </w:r>
    </w:p>
    <w:p w:rsidR="009470D6" w:rsidRPr="009470D6" w:rsidRDefault="009470D6" w:rsidP="009470D6">
      <w:pPr>
        <w:spacing w:after="200" w:line="276" w:lineRule="auto"/>
        <w:jc w:val="both"/>
        <w:rPr>
          <w:rFonts w:ascii="Arial" w:hAnsi="Arial" w:cs="Arial"/>
        </w:rPr>
      </w:pPr>
    </w:p>
    <w:p w:rsidR="009470D6" w:rsidRPr="009470D6" w:rsidRDefault="009470D6" w:rsidP="009470D6">
      <w:pPr>
        <w:spacing w:after="200" w:line="276" w:lineRule="auto"/>
        <w:jc w:val="both"/>
        <w:rPr>
          <w:rFonts w:ascii="Arial" w:hAnsi="Arial" w:cs="Arial"/>
        </w:rPr>
      </w:pPr>
    </w:p>
    <w:p w:rsidR="009470D6" w:rsidRPr="009470D6" w:rsidRDefault="009470D6" w:rsidP="009470D6">
      <w:pPr>
        <w:spacing w:after="200" w:line="276" w:lineRule="auto"/>
        <w:jc w:val="both"/>
        <w:rPr>
          <w:rFonts w:ascii="Arial" w:hAnsi="Arial" w:cs="Arial"/>
        </w:rPr>
      </w:pPr>
    </w:p>
    <w:p w:rsidR="009470D6" w:rsidRPr="009470D6" w:rsidRDefault="009470D6" w:rsidP="009470D6">
      <w:pPr>
        <w:spacing w:after="200" w:line="276" w:lineRule="auto"/>
        <w:rPr>
          <w:rFonts w:ascii="Arial" w:hAnsi="Arial" w:cs="Arial"/>
        </w:rPr>
      </w:pPr>
      <w:r w:rsidRPr="009470D6">
        <w:rPr>
          <w:rFonts w:ascii="Arial" w:hAnsi="Arial" w:cs="Arial"/>
        </w:rPr>
        <w:br w:type="page"/>
      </w:r>
    </w:p>
    <w:p w:rsidR="009470D6" w:rsidRPr="009470D6" w:rsidRDefault="009470D6" w:rsidP="009470D6">
      <w:pPr>
        <w:spacing w:after="200" w:line="276" w:lineRule="auto"/>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470D6" w:rsidRPr="009470D6" w:rsidTr="00AE3FBE">
        <w:trPr>
          <w:jc w:val="center"/>
        </w:trPr>
        <w:tc>
          <w:tcPr>
            <w:tcW w:w="10670" w:type="dxa"/>
            <w:shd w:val="clear" w:color="auto" w:fill="BFBFBF"/>
          </w:tcPr>
          <w:p w:rsidR="009470D6" w:rsidRPr="009470D6" w:rsidRDefault="009470D6" w:rsidP="009470D6">
            <w:pPr>
              <w:spacing w:after="200" w:line="276" w:lineRule="auto"/>
              <w:rPr>
                <w:rFonts w:ascii="Arial" w:hAnsi="Arial" w:cs="Arial"/>
              </w:rPr>
            </w:pPr>
            <w:r w:rsidRPr="009470D6">
              <w:rPr>
                <w:rFonts w:ascii="Arial" w:hAnsi="Arial" w:cs="Arial"/>
                <w:sz w:val="32"/>
                <w:szCs w:val="32"/>
              </w:rPr>
              <w:br w:type="page"/>
            </w:r>
            <w:r w:rsidRPr="009470D6">
              <w:rPr>
                <w:rFonts w:ascii="Arial" w:hAnsi="Arial" w:cs="Arial"/>
                <w:b/>
                <w:caps/>
                <w:sz w:val="40"/>
              </w:rPr>
              <w:t xml:space="preserve">     Student FEEDBACK FORM</w:t>
            </w:r>
          </w:p>
        </w:tc>
      </w:tr>
    </w:tbl>
    <w:p w:rsidR="009470D6" w:rsidRPr="009470D6" w:rsidRDefault="009470D6" w:rsidP="009470D6">
      <w:pPr>
        <w:spacing w:after="200" w:line="276" w:lineRule="auto"/>
        <w:rPr>
          <w:rFonts w:ascii="Arial" w:hAnsi="Arial" w:cs="Arial"/>
        </w:rPr>
      </w:pPr>
    </w:p>
    <w:p w:rsidR="009470D6" w:rsidRPr="009470D6" w:rsidRDefault="009470D6" w:rsidP="009470D6">
      <w:pPr>
        <w:spacing w:after="0" w:line="240" w:lineRule="auto"/>
        <w:jc w:val="both"/>
        <w:rPr>
          <w:rFonts w:ascii="Arial" w:eastAsia="Times New Roman" w:hAnsi="Arial" w:cs="Arial"/>
          <w:sz w:val="20"/>
          <w:szCs w:val="20"/>
        </w:rPr>
      </w:pPr>
      <w:r w:rsidRPr="009470D6">
        <w:rPr>
          <w:rFonts w:ascii="Arial" w:eastAsia="Times New Roman" w:hAnsi="Arial" w:cs="Arial"/>
          <w:sz w:val="20"/>
          <w:szCs w:val="20"/>
        </w:rPr>
        <w:t xml:space="preserve">This section details the </w:t>
      </w:r>
      <w:r w:rsidRPr="009470D6">
        <w:rPr>
          <w:rFonts w:ascii="Arial" w:eastAsia="Times New Roman" w:hAnsi="Arial" w:cs="Arial"/>
          <w:i/>
          <w:sz w:val="20"/>
          <w:szCs w:val="20"/>
        </w:rPr>
        <w:t>extent</w:t>
      </w:r>
      <w:r w:rsidRPr="009470D6">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9470D6" w:rsidRPr="009470D6" w:rsidRDefault="009470D6" w:rsidP="009470D6">
      <w:pPr>
        <w:spacing w:after="200" w:line="276" w:lineRule="auto"/>
        <w:rPr>
          <w:rFonts w:ascii="Arial" w:hAnsi="Arial" w:cs="Arial"/>
          <w:b/>
        </w:rPr>
        <w:sectPr w:rsidR="009470D6" w:rsidRPr="009470D6" w:rsidSect="00623B0F">
          <w:footerReference w:type="default" r:id="rId7"/>
          <w:pgSz w:w="11894" w:h="16834"/>
          <w:pgMar w:top="720" w:right="720" w:bottom="720" w:left="720" w:header="706" w:footer="454" w:gutter="0"/>
          <w:paperSrc w:first="1" w:other="1"/>
          <w:cols w:space="720"/>
          <w:docGrid w:linePitch="272"/>
        </w:sectPr>
      </w:pPr>
    </w:p>
    <w:p w:rsidR="009470D6" w:rsidRPr="009470D6" w:rsidRDefault="009470D6" w:rsidP="009470D6">
      <w:pPr>
        <w:spacing w:after="200" w:line="276" w:lineRule="auto"/>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9470D6" w:rsidRPr="009470D6" w:rsidTr="00AE3FB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9470D6" w:rsidRPr="009470D6" w:rsidRDefault="009470D6" w:rsidP="009470D6">
            <w:pPr>
              <w:spacing w:after="200" w:line="276" w:lineRule="auto"/>
              <w:rPr>
                <w:rFonts w:ascii="Arial" w:hAnsi="Arial" w:cs="Arial"/>
                <w:b/>
              </w:rPr>
            </w:pPr>
            <w:r w:rsidRPr="009470D6">
              <w:rPr>
                <w:rFonts w:ascii="Arial" w:hAnsi="Arial" w:cs="Arial"/>
                <w:b/>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9470D6" w:rsidRPr="009470D6" w:rsidRDefault="009470D6" w:rsidP="009470D6">
            <w:pPr>
              <w:spacing w:after="200" w:line="276" w:lineRule="auto"/>
              <w:ind w:left="34" w:right="113"/>
              <w:jc w:val="center"/>
              <w:rPr>
                <w:rFonts w:ascii="Arial" w:hAnsi="Arial" w:cs="Arial"/>
                <w:b/>
                <w:sz w:val="18"/>
                <w:szCs w:val="18"/>
              </w:rPr>
            </w:pPr>
            <w:r w:rsidRPr="009470D6">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9470D6" w:rsidRPr="009470D6" w:rsidRDefault="009470D6" w:rsidP="009470D6">
            <w:pPr>
              <w:spacing w:after="200" w:line="276" w:lineRule="auto"/>
              <w:ind w:left="113" w:right="113"/>
              <w:jc w:val="center"/>
              <w:rPr>
                <w:rFonts w:ascii="Arial" w:hAnsi="Arial" w:cs="Arial"/>
                <w:b/>
                <w:sz w:val="18"/>
                <w:szCs w:val="18"/>
              </w:rPr>
            </w:pPr>
            <w:r w:rsidRPr="009470D6">
              <w:rPr>
                <w:rFonts w:ascii="Arial" w:hAnsi="Arial" w:cs="Arial"/>
                <w:b/>
                <w:sz w:val="18"/>
                <w:szCs w:val="18"/>
              </w:rPr>
              <w:t xml:space="preserve">Marks </w:t>
            </w:r>
          </w:p>
          <w:p w:rsidR="009470D6" w:rsidRPr="009470D6" w:rsidRDefault="009470D6" w:rsidP="009470D6">
            <w:pPr>
              <w:spacing w:after="200" w:line="276" w:lineRule="auto"/>
              <w:ind w:left="113" w:right="113"/>
              <w:jc w:val="center"/>
              <w:rPr>
                <w:rFonts w:ascii="Arial" w:hAnsi="Arial" w:cs="Arial"/>
                <w:b/>
                <w:sz w:val="18"/>
                <w:szCs w:val="18"/>
              </w:rPr>
            </w:pPr>
            <w:r w:rsidRPr="009470D6">
              <w:rPr>
                <w:rFonts w:ascii="Arial" w:hAnsi="Arial" w:cs="Arial"/>
                <w:b/>
                <w:sz w:val="18"/>
                <w:szCs w:val="18"/>
              </w:rPr>
              <w:t>awarded</w:t>
            </w:r>
          </w:p>
        </w:tc>
      </w:tr>
      <w:tr w:rsidR="009470D6" w:rsidRPr="009470D6" w:rsidTr="00AE3FBE">
        <w:trPr>
          <w:trHeight w:val="450"/>
        </w:trPr>
        <w:tc>
          <w:tcPr>
            <w:tcW w:w="4169" w:type="pct"/>
            <w:tcBorders>
              <w:top w:val="single" w:sz="4" w:space="0" w:color="auto"/>
              <w:left w:val="single" w:sz="4" w:space="0" w:color="auto"/>
              <w:right w:val="single" w:sz="4" w:space="0" w:color="auto"/>
            </w:tcBorders>
            <w:shd w:val="clear" w:color="auto" w:fill="D9D9D9"/>
          </w:tcPr>
          <w:p w:rsidR="009470D6" w:rsidRPr="009470D6" w:rsidRDefault="009470D6" w:rsidP="009470D6">
            <w:pPr>
              <w:spacing w:after="200" w:line="276" w:lineRule="auto"/>
              <w:rPr>
                <w:rFonts w:ascii="Arial" w:hAnsi="Arial" w:cs="Arial"/>
                <w:b/>
                <w:sz w:val="16"/>
                <w:szCs w:val="16"/>
              </w:rPr>
            </w:pPr>
            <w:r w:rsidRPr="009470D6">
              <w:rPr>
                <w:rFonts w:ascii="Arial" w:hAnsi="Arial" w:cs="Arial"/>
                <w:b/>
                <w:szCs w:val="16"/>
              </w:rPr>
              <w:t xml:space="preserve">1. </w:t>
            </w:r>
            <w:r w:rsidRPr="009470D6">
              <w:rPr>
                <w:rFonts w:ascii="Arial" w:hAnsi="Arial" w:cs="Arial"/>
                <w:b/>
              </w:rPr>
              <w:t>Engagement with Literature Skills</w:t>
            </w:r>
          </w:p>
          <w:p w:rsidR="009470D6" w:rsidRPr="009470D6" w:rsidRDefault="009470D6" w:rsidP="009470D6">
            <w:pPr>
              <w:spacing w:after="120" w:line="276" w:lineRule="auto"/>
              <w:rPr>
                <w:rFonts w:ascii="Arial" w:hAnsi="Arial" w:cs="Arial"/>
                <w:sz w:val="14"/>
                <w:szCs w:val="14"/>
              </w:rPr>
            </w:pPr>
            <w:r w:rsidRPr="009470D6">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9470D6" w:rsidRPr="009470D6" w:rsidRDefault="009470D6" w:rsidP="009470D6">
            <w:pPr>
              <w:spacing w:after="200" w:line="276" w:lineRule="auto"/>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470D6" w:rsidRPr="009470D6" w:rsidRDefault="009470D6" w:rsidP="009470D6">
            <w:pPr>
              <w:spacing w:after="200" w:line="276" w:lineRule="auto"/>
              <w:jc w:val="center"/>
              <w:rPr>
                <w:rFonts w:ascii="Arial" w:hAnsi="Arial" w:cs="Arial"/>
                <w:sz w:val="32"/>
              </w:rPr>
            </w:pPr>
          </w:p>
        </w:tc>
      </w:tr>
      <w:tr w:rsidR="009470D6" w:rsidRPr="009470D6" w:rsidTr="00AE3FBE">
        <w:trPr>
          <w:trHeight w:val="450"/>
        </w:trPr>
        <w:tc>
          <w:tcPr>
            <w:tcW w:w="4169" w:type="pct"/>
            <w:vMerge w:val="restart"/>
            <w:tcBorders>
              <w:top w:val="single" w:sz="4" w:space="0" w:color="auto"/>
              <w:left w:val="single" w:sz="4" w:space="0" w:color="auto"/>
              <w:right w:val="single" w:sz="4" w:space="0" w:color="auto"/>
            </w:tcBorders>
          </w:tcPr>
          <w:p w:rsidR="009470D6" w:rsidRPr="009470D6" w:rsidRDefault="009470D6" w:rsidP="009470D6">
            <w:pPr>
              <w:spacing w:after="120" w:line="276" w:lineRule="auto"/>
              <w:rPr>
                <w:rFonts w:ascii="Arial" w:hAnsi="Arial" w:cs="Arial"/>
                <w:sz w:val="14"/>
                <w:szCs w:val="14"/>
              </w:rPr>
            </w:pPr>
          </w:p>
          <w:p w:rsidR="009470D6" w:rsidRPr="009470D6" w:rsidRDefault="009470D6" w:rsidP="009470D6">
            <w:pPr>
              <w:spacing w:after="120" w:line="276" w:lineRule="auto"/>
              <w:rPr>
                <w:rFonts w:ascii="Arial" w:hAnsi="Arial" w:cs="Arial"/>
                <w:sz w:val="14"/>
                <w:szCs w:val="14"/>
              </w:rPr>
            </w:pPr>
          </w:p>
          <w:p w:rsidR="009470D6" w:rsidRPr="009470D6" w:rsidRDefault="009470D6" w:rsidP="009470D6">
            <w:pPr>
              <w:spacing w:after="120" w:line="276" w:lineRule="auto"/>
              <w:rPr>
                <w:rFonts w:ascii="Arial" w:hAnsi="Arial" w:cs="Arial"/>
                <w:sz w:val="14"/>
                <w:szCs w:val="14"/>
              </w:rPr>
            </w:pPr>
          </w:p>
          <w:p w:rsidR="009470D6" w:rsidRPr="009470D6" w:rsidRDefault="009470D6" w:rsidP="009470D6">
            <w:pPr>
              <w:spacing w:after="120" w:line="276" w:lineRule="auto"/>
              <w:rPr>
                <w:rFonts w:ascii="Arial" w:hAnsi="Arial" w:cs="Arial"/>
                <w:sz w:val="14"/>
                <w:szCs w:val="14"/>
              </w:rPr>
            </w:pPr>
          </w:p>
          <w:p w:rsidR="009470D6" w:rsidRPr="009470D6" w:rsidRDefault="009470D6" w:rsidP="009470D6">
            <w:pPr>
              <w:spacing w:after="120" w:line="276" w:lineRule="auto"/>
              <w:rPr>
                <w:rFonts w:ascii="Arial" w:hAnsi="Arial" w:cs="Arial"/>
                <w:sz w:val="14"/>
                <w:szCs w:val="14"/>
              </w:rPr>
            </w:pPr>
          </w:p>
          <w:p w:rsidR="009470D6" w:rsidRPr="009470D6" w:rsidRDefault="009470D6" w:rsidP="009470D6">
            <w:pPr>
              <w:spacing w:after="120"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470D6" w:rsidRPr="009470D6" w:rsidRDefault="009470D6" w:rsidP="009470D6">
            <w:pPr>
              <w:spacing w:after="200" w:line="276" w:lineRule="auto"/>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470D6" w:rsidRPr="009470D6" w:rsidRDefault="009470D6" w:rsidP="009470D6">
            <w:pPr>
              <w:spacing w:after="200" w:line="276" w:lineRule="auto"/>
              <w:jc w:val="center"/>
              <w:rPr>
                <w:rFonts w:ascii="Arial" w:hAnsi="Arial" w:cs="Arial"/>
                <w:sz w:val="32"/>
              </w:rPr>
            </w:pPr>
          </w:p>
        </w:tc>
      </w:tr>
      <w:tr w:rsidR="009470D6" w:rsidRPr="009470D6" w:rsidTr="00AE3FBE">
        <w:trPr>
          <w:trHeight w:val="451"/>
        </w:trPr>
        <w:tc>
          <w:tcPr>
            <w:tcW w:w="4169" w:type="pct"/>
            <w:vMerge/>
            <w:tcBorders>
              <w:left w:val="single" w:sz="4" w:space="0" w:color="auto"/>
              <w:bottom w:val="single" w:sz="4" w:space="0" w:color="auto"/>
              <w:right w:val="single" w:sz="4" w:space="0" w:color="auto"/>
            </w:tcBorders>
          </w:tcPr>
          <w:p w:rsidR="009470D6" w:rsidRPr="009470D6" w:rsidRDefault="009470D6" w:rsidP="009470D6">
            <w:pPr>
              <w:spacing w:after="200" w:line="276" w:lineRule="auto"/>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470D6" w:rsidRPr="009470D6" w:rsidRDefault="009470D6" w:rsidP="009470D6">
            <w:pPr>
              <w:spacing w:after="200" w:line="276" w:lineRule="auto"/>
              <w:jc w:val="center"/>
              <w:rPr>
                <w:rFonts w:ascii="Arial" w:hAnsi="Arial" w:cs="Arial"/>
                <w:sz w:val="32"/>
              </w:rPr>
            </w:pPr>
            <w:r w:rsidRPr="009470D6">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9470D6" w:rsidRPr="009470D6" w:rsidRDefault="009470D6" w:rsidP="009470D6">
            <w:pPr>
              <w:spacing w:after="200" w:line="276" w:lineRule="auto"/>
              <w:jc w:val="center"/>
              <w:rPr>
                <w:rFonts w:ascii="Arial" w:hAnsi="Arial" w:cs="Arial"/>
                <w:sz w:val="32"/>
              </w:rPr>
            </w:pPr>
          </w:p>
        </w:tc>
      </w:tr>
      <w:tr w:rsidR="009470D6" w:rsidRPr="009470D6" w:rsidTr="00AE3FBE">
        <w:trPr>
          <w:trHeight w:val="450"/>
        </w:trPr>
        <w:tc>
          <w:tcPr>
            <w:tcW w:w="4169" w:type="pct"/>
            <w:tcBorders>
              <w:top w:val="single" w:sz="4" w:space="0" w:color="auto"/>
              <w:left w:val="single" w:sz="4" w:space="0" w:color="auto"/>
              <w:right w:val="single" w:sz="4" w:space="0" w:color="auto"/>
            </w:tcBorders>
            <w:shd w:val="clear" w:color="auto" w:fill="D9D9D9"/>
          </w:tcPr>
          <w:p w:rsidR="009470D6" w:rsidRPr="009470D6" w:rsidRDefault="009470D6" w:rsidP="009470D6">
            <w:pPr>
              <w:spacing w:after="200" w:line="276" w:lineRule="auto"/>
              <w:rPr>
                <w:rFonts w:ascii="Arial" w:hAnsi="Arial" w:cs="Arial"/>
                <w:b/>
              </w:rPr>
            </w:pPr>
            <w:r w:rsidRPr="009470D6">
              <w:rPr>
                <w:rFonts w:ascii="Arial" w:hAnsi="Arial" w:cs="Arial"/>
                <w:b/>
                <w:szCs w:val="16"/>
              </w:rPr>
              <w:t xml:space="preserve">2. </w:t>
            </w:r>
            <w:r w:rsidRPr="009470D6">
              <w:rPr>
                <w:rFonts w:ascii="Arial" w:hAnsi="Arial" w:cs="Arial"/>
                <w:b/>
              </w:rPr>
              <w:t>Knowledge and Understanding Skills</w:t>
            </w:r>
          </w:p>
          <w:p w:rsidR="009470D6" w:rsidRPr="009470D6" w:rsidRDefault="009470D6" w:rsidP="009470D6">
            <w:pPr>
              <w:spacing w:after="120"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470D6" w:rsidRPr="009470D6" w:rsidRDefault="009470D6" w:rsidP="009470D6">
            <w:pPr>
              <w:spacing w:after="200" w:line="276" w:lineRule="auto"/>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470D6" w:rsidRPr="009470D6" w:rsidRDefault="009470D6" w:rsidP="009470D6">
            <w:pPr>
              <w:spacing w:after="200" w:line="276" w:lineRule="auto"/>
              <w:jc w:val="center"/>
              <w:rPr>
                <w:rFonts w:ascii="Arial" w:hAnsi="Arial" w:cs="Arial"/>
                <w:sz w:val="32"/>
              </w:rPr>
            </w:pPr>
          </w:p>
        </w:tc>
      </w:tr>
      <w:tr w:rsidR="009470D6" w:rsidRPr="009470D6" w:rsidTr="00AE3FBE">
        <w:trPr>
          <w:trHeight w:val="450"/>
        </w:trPr>
        <w:tc>
          <w:tcPr>
            <w:tcW w:w="4169" w:type="pct"/>
            <w:vMerge w:val="restart"/>
            <w:tcBorders>
              <w:top w:val="single" w:sz="4" w:space="0" w:color="auto"/>
              <w:left w:val="single" w:sz="4" w:space="0" w:color="auto"/>
              <w:right w:val="single" w:sz="4" w:space="0" w:color="auto"/>
            </w:tcBorders>
          </w:tcPr>
          <w:p w:rsidR="009470D6" w:rsidRPr="009470D6" w:rsidRDefault="009470D6" w:rsidP="009470D6">
            <w:pPr>
              <w:spacing w:after="120" w:line="276" w:lineRule="auto"/>
              <w:rPr>
                <w:rFonts w:ascii="Arial" w:hAnsi="Arial" w:cs="Arial"/>
                <w:sz w:val="14"/>
                <w:szCs w:val="14"/>
              </w:rPr>
            </w:pPr>
          </w:p>
          <w:p w:rsidR="009470D6" w:rsidRPr="009470D6" w:rsidRDefault="009470D6" w:rsidP="009470D6">
            <w:pPr>
              <w:spacing w:after="120" w:line="276" w:lineRule="auto"/>
              <w:rPr>
                <w:rFonts w:ascii="Arial" w:hAnsi="Arial" w:cs="Arial"/>
                <w:sz w:val="14"/>
                <w:szCs w:val="14"/>
              </w:rPr>
            </w:pPr>
          </w:p>
          <w:p w:rsidR="009470D6" w:rsidRPr="009470D6" w:rsidRDefault="009470D6" w:rsidP="009470D6">
            <w:pPr>
              <w:spacing w:after="120" w:line="276" w:lineRule="auto"/>
              <w:rPr>
                <w:rFonts w:ascii="Arial" w:hAnsi="Arial" w:cs="Arial"/>
                <w:sz w:val="14"/>
                <w:szCs w:val="14"/>
              </w:rPr>
            </w:pPr>
          </w:p>
          <w:p w:rsidR="009470D6" w:rsidRPr="009470D6" w:rsidRDefault="009470D6" w:rsidP="009470D6">
            <w:pPr>
              <w:spacing w:after="120" w:line="276" w:lineRule="auto"/>
              <w:rPr>
                <w:rFonts w:ascii="Arial" w:hAnsi="Arial" w:cs="Arial"/>
                <w:sz w:val="14"/>
                <w:szCs w:val="14"/>
              </w:rPr>
            </w:pPr>
          </w:p>
          <w:p w:rsidR="009470D6" w:rsidRPr="009470D6" w:rsidRDefault="009470D6" w:rsidP="009470D6">
            <w:pPr>
              <w:spacing w:after="120" w:line="276" w:lineRule="auto"/>
              <w:rPr>
                <w:rFonts w:ascii="Arial" w:hAnsi="Arial" w:cs="Arial"/>
                <w:sz w:val="14"/>
                <w:szCs w:val="14"/>
              </w:rPr>
            </w:pPr>
          </w:p>
          <w:p w:rsidR="009470D6" w:rsidRPr="009470D6" w:rsidRDefault="009470D6" w:rsidP="009470D6">
            <w:pPr>
              <w:spacing w:after="120"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470D6" w:rsidRPr="009470D6" w:rsidRDefault="009470D6" w:rsidP="009470D6">
            <w:pPr>
              <w:spacing w:after="200" w:line="276" w:lineRule="auto"/>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470D6" w:rsidRPr="009470D6" w:rsidRDefault="009470D6" w:rsidP="009470D6">
            <w:pPr>
              <w:spacing w:after="200" w:line="276" w:lineRule="auto"/>
              <w:jc w:val="center"/>
              <w:rPr>
                <w:rFonts w:ascii="Arial" w:hAnsi="Arial" w:cs="Arial"/>
                <w:sz w:val="32"/>
              </w:rPr>
            </w:pPr>
          </w:p>
        </w:tc>
      </w:tr>
      <w:tr w:rsidR="009470D6" w:rsidRPr="009470D6" w:rsidTr="00AE3FBE">
        <w:trPr>
          <w:trHeight w:val="451"/>
        </w:trPr>
        <w:tc>
          <w:tcPr>
            <w:tcW w:w="4169" w:type="pct"/>
            <w:vMerge/>
            <w:tcBorders>
              <w:left w:val="single" w:sz="4" w:space="0" w:color="auto"/>
              <w:bottom w:val="single" w:sz="4" w:space="0" w:color="auto"/>
              <w:right w:val="single" w:sz="4" w:space="0" w:color="auto"/>
            </w:tcBorders>
          </w:tcPr>
          <w:p w:rsidR="009470D6" w:rsidRPr="009470D6" w:rsidRDefault="009470D6" w:rsidP="009470D6">
            <w:pPr>
              <w:spacing w:after="200" w:line="276" w:lineRule="auto"/>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470D6" w:rsidRPr="009470D6" w:rsidRDefault="009470D6" w:rsidP="009470D6">
            <w:pPr>
              <w:spacing w:after="200" w:line="276" w:lineRule="auto"/>
              <w:jc w:val="center"/>
              <w:rPr>
                <w:rFonts w:ascii="Arial" w:hAnsi="Arial" w:cs="Arial"/>
                <w:sz w:val="32"/>
              </w:rPr>
            </w:pPr>
            <w:r w:rsidRPr="009470D6">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9470D6" w:rsidRPr="009470D6" w:rsidRDefault="009470D6" w:rsidP="009470D6">
            <w:pPr>
              <w:spacing w:after="200" w:line="276" w:lineRule="auto"/>
              <w:jc w:val="center"/>
              <w:rPr>
                <w:rFonts w:ascii="Arial" w:hAnsi="Arial" w:cs="Arial"/>
                <w:sz w:val="32"/>
              </w:rPr>
            </w:pPr>
          </w:p>
        </w:tc>
      </w:tr>
      <w:tr w:rsidR="009470D6" w:rsidRPr="009470D6" w:rsidTr="00AE3FBE">
        <w:trPr>
          <w:trHeight w:val="450"/>
        </w:trPr>
        <w:tc>
          <w:tcPr>
            <w:tcW w:w="4169" w:type="pct"/>
            <w:tcBorders>
              <w:top w:val="single" w:sz="4" w:space="0" w:color="auto"/>
              <w:left w:val="single" w:sz="4" w:space="0" w:color="auto"/>
              <w:right w:val="single" w:sz="4" w:space="0" w:color="auto"/>
            </w:tcBorders>
            <w:shd w:val="clear" w:color="auto" w:fill="D9D9D9"/>
          </w:tcPr>
          <w:p w:rsidR="009470D6" w:rsidRPr="009470D6" w:rsidRDefault="009470D6" w:rsidP="009470D6">
            <w:pPr>
              <w:spacing w:after="200" w:line="276" w:lineRule="auto"/>
              <w:rPr>
                <w:rFonts w:ascii="Arial" w:hAnsi="Arial" w:cs="Arial"/>
                <w:b/>
                <w:sz w:val="16"/>
                <w:szCs w:val="16"/>
              </w:rPr>
            </w:pPr>
            <w:r w:rsidRPr="009470D6">
              <w:rPr>
                <w:rFonts w:ascii="Arial" w:hAnsi="Arial" w:cs="Arial"/>
                <w:b/>
                <w:szCs w:val="16"/>
              </w:rPr>
              <w:t xml:space="preserve">3. </w:t>
            </w:r>
            <w:r w:rsidRPr="009470D6">
              <w:rPr>
                <w:rFonts w:ascii="Arial" w:hAnsi="Arial" w:cs="Arial"/>
                <w:b/>
              </w:rPr>
              <w:t>Cognitive and Intellectual Skills</w:t>
            </w:r>
          </w:p>
          <w:p w:rsidR="009470D6" w:rsidRPr="009470D6" w:rsidRDefault="009470D6" w:rsidP="009470D6">
            <w:pPr>
              <w:spacing w:after="120"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470D6" w:rsidRPr="009470D6" w:rsidRDefault="009470D6" w:rsidP="009470D6">
            <w:pPr>
              <w:spacing w:after="200" w:line="276" w:lineRule="auto"/>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470D6" w:rsidRPr="009470D6" w:rsidRDefault="009470D6" w:rsidP="009470D6">
            <w:pPr>
              <w:spacing w:after="200" w:line="276" w:lineRule="auto"/>
              <w:jc w:val="center"/>
              <w:rPr>
                <w:rFonts w:ascii="Arial" w:hAnsi="Arial" w:cs="Arial"/>
                <w:sz w:val="32"/>
              </w:rPr>
            </w:pPr>
          </w:p>
        </w:tc>
      </w:tr>
      <w:tr w:rsidR="009470D6" w:rsidRPr="009470D6" w:rsidTr="00AE3FBE">
        <w:trPr>
          <w:trHeight w:val="450"/>
        </w:trPr>
        <w:tc>
          <w:tcPr>
            <w:tcW w:w="4169" w:type="pct"/>
            <w:vMerge w:val="restart"/>
            <w:tcBorders>
              <w:top w:val="single" w:sz="4" w:space="0" w:color="auto"/>
              <w:left w:val="single" w:sz="4" w:space="0" w:color="auto"/>
              <w:right w:val="single" w:sz="4" w:space="0" w:color="auto"/>
            </w:tcBorders>
          </w:tcPr>
          <w:p w:rsidR="009470D6" w:rsidRPr="009470D6" w:rsidRDefault="009470D6" w:rsidP="009470D6">
            <w:pPr>
              <w:spacing w:after="120" w:line="276" w:lineRule="auto"/>
              <w:rPr>
                <w:rFonts w:ascii="Arial" w:hAnsi="Arial" w:cs="Arial"/>
                <w:sz w:val="14"/>
                <w:szCs w:val="14"/>
              </w:rPr>
            </w:pPr>
          </w:p>
          <w:p w:rsidR="009470D6" w:rsidRPr="009470D6" w:rsidRDefault="009470D6" w:rsidP="009470D6">
            <w:pPr>
              <w:spacing w:after="120" w:line="276" w:lineRule="auto"/>
              <w:rPr>
                <w:rFonts w:ascii="Arial" w:hAnsi="Arial" w:cs="Arial"/>
                <w:sz w:val="14"/>
                <w:szCs w:val="14"/>
              </w:rPr>
            </w:pPr>
          </w:p>
          <w:p w:rsidR="009470D6" w:rsidRPr="009470D6" w:rsidRDefault="009470D6" w:rsidP="009470D6">
            <w:pPr>
              <w:spacing w:after="120" w:line="276" w:lineRule="auto"/>
              <w:rPr>
                <w:rFonts w:ascii="Arial" w:hAnsi="Arial" w:cs="Arial"/>
                <w:sz w:val="14"/>
                <w:szCs w:val="14"/>
              </w:rPr>
            </w:pPr>
          </w:p>
          <w:p w:rsidR="009470D6" w:rsidRPr="009470D6" w:rsidRDefault="009470D6" w:rsidP="009470D6">
            <w:pPr>
              <w:spacing w:after="120" w:line="276" w:lineRule="auto"/>
              <w:rPr>
                <w:rFonts w:ascii="Arial" w:hAnsi="Arial" w:cs="Arial"/>
                <w:sz w:val="14"/>
                <w:szCs w:val="14"/>
              </w:rPr>
            </w:pPr>
          </w:p>
          <w:p w:rsidR="009470D6" w:rsidRPr="009470D6" w:rsidRDefault="009470D6" w:rsidP="009470D6">
            <w:pPr>
              <w:spacing w:after="120" w:line="276" w:lineRule="auto"/>
              <w:rPr>
                <w:rFonts w:ascii="Arial" w:hAnsi="Arial" w:cs="Arial"/>
                <w:sz w:val="14"/>
                <w:szCs w:val="14"/>
              </w:rPr>
            </w:pPr>
          </w:p>
          <w:p w:rsidR="009470D6" w:rsidRPr="009470D6" w:rsidRDefault="009470D6" w:rsidP="009470D6">
            <w:pPr>
              <w:spacing w:after="120"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470D6" w:rsidRPr="009470D6" w:rsidRDefault="009470D6" w:rsidP="009470D6">
            <w:pPr>
              <w:spacing w:after="200" w:line="276" w:lineRule="auto"/>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470D6" w:rsidRPr="009470D6" w:rsidRDefault="009470D6" w:rsidP="009470D6">
            <w:pPr>
              <w:spacing w:after="200" w:line="276" w:lineRule="auto"/>
              <w:jc w:val="center"/>
              <w:rPr>
                <w:rFonts w:ascii="Arial" w:hAnsi="Arial" w:cs="Arial"/>
                <w:sz w:val="32"/>
              </w:rPr>
            </w:pPr>
          </w:p>
        </w:tc>
      </w:tr>
      <w:tr w:rsidR="009470D6" w:rsidRPr="009470D6" w:rsidTr="00AE3FBE">
        <w:trPr>
          <w:trHeight w:val="451"/>
        </w:trPr>
        <w:tc>
          <w:tcPr>
            <w:tcW w:w="4169" w:type="pct"/>
            <w:vMerge/>
            <w:tcBorders>
              <w:left w:val="single" w:sz="4" w:space="0" w:color="auto"/>
              <w:bottom w:val="single" w:sz="4" w:space="0" w:color="auto"/>
              <w:right w:val="single" w:sz="4" w:space="0" w:color="auto"/>
            </w:tcBorders>
          </w:tcPr>
          <w:p w:rsidR="009470D6" w:rsidRPr="009470D6" w:rsidRDefault="009470D6" w:rsidP="009470D6">
            <w:pPr>
              <w:spacing w:after="200" w:line="276" w:lineRule="auto"/>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470D6" w:rsidRPr="009470D6" w:rsidRDefault="009470D6" w:rsidP="009470D6">
            <w:pPr>
              <w:spacing w:after="200" w:line="276" w:lineRule="auto"/>
              <w:jc w:val="center"/>
              <w:rPr>
                <w:rFonts w:ascii="Arial" w:hAnsi="Arial" w:cs="Arial"/>
                <w:sz w:val="32"/>
              </w:rPr>
            </w:pPr>
            <w:r w:rsidRPr="009470D6">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9470D6" w:rsidRPr="009470D6" w:rsidRDefault="009470D6" w:rsidP="009470D6">
            <w:pPr>
              <w:spacing w:after="200" w:line="276" w:lineRule="auto"/>
              <w:jc w:val="center"/>
              <w:rPr>
                <w:rFonts w:ascii="Arial" w:hAnsi="Arial" w:cs="Arial"/>
                <w:sz w:val="32"/>
              </w:rPr>
            </w:pPr>
          </w:p>
        </w:tc>
      </w:tr>
      <w:tr w:rsidR="009470D6" w:rsidRPr="009470D6" w:rsidTr="00AE3FBE">
        <w:trPr>
          <w:trHeight w:val="450"/>
        </w:trPr>
        <w:tc>
          <w:tcPr>
            <w:tcW w:w="4169" w:type="pct"/>
            <w:tcBorders>
              <w:top w:val="single" w:sz="4" w:space="0" w:color="auto"/>
              <w:left w:val="single" w:sz="4" w:space="0" w:color="auto"/>
              <w:right w:val="single" w:sz="4" w:space="0" w:color="auto"/>
            </w:tcBorders>
            <w:shd w:val="clear" w:color="auto" w:fill="D9D9D9"/>
          </w:tcPr>
          <w:p w:rsidR="009470D6" w:rsidRPr="009470D6" w:rsidRDefault="009470D6" w:rsidP="009470D6">
            <w:pPr>
              <w:spacing w:after="200" w:line="276" w:lineRule="auto"/>
              <w:rPr>
                <w:rFonts w:ascii="Arial" w:hAnsi="Arial" w:cs="Arial"/>
                <w:b/>
                <w:sz w:val="16"/>
                <w:szCs w:val="16"/>
              </w:rPr>
            </w:pPr>
            <w:r w:rsidRPr="009470D6">
              <w:rPr>
                <w:rFonts w:ascii="Arial" w:hAnsi="Arial" w:cs="Arial"/>
                <w:b/>
                <w:szCs w:val="16"/>
              </w:rPr>
              <w:t xml:space="preserve">4. </w:t>
            </w:r>
            <w:r w:rsidRPr="009470D6">
              <w:rPr>
                <w:rFonts w:ascii="Arial" w:hAnsi="Arial" w:cs="Arial"/>
                <w:b/>
              </w:rPr>
              <w:t>Practical Application Skills</w:t>
            </w:r>
          </w:p>
          <w:p w:rsidR="009470D6" w:rsidRPr="009470D6" w:rsidRDefault="009470D6" w:rsidP="009470D6">
            <w:pPr>
              <w:spacing w:after="120"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470D6" w:rsidRPr="009470D6" w:rsidRDefault="009470D6" w:rsidP="009470D6">
            <w:pPr>
              <w:spacing w:after="200" w:line="276" w:lineRule="auto"/>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470D6" w:rsidRPr="009470D6" w:rsidRDefault="009470D6" w:rsidP="009470D6">
            <w:pPr>
              <w:spacing w:after="200" w:line="276" w:lineRule="auto"/>
              <w:jc w:val="center"/>
              <w:rPr>
                <w:rFonts w:ascii="Arial" w:hAnsi="Arial" w:cs="Arial"/>
                <w:sz w:val="32"/>
              </w:rPr>
            </w:pPr>
          </w:p>
        </w:tc>
      </w:tr>
      <w:tr w:rsidR="009470D6" w:rsidRPr="009470D6" w:rsidTr="00AE3FBE">
        <w:trPr>
          <w:trHeight w:val="451"/>
        </w:trPr>
        <w:tc>
          <w:tcPr>
            <w:tcW w:w="4169" w:type="pct"/>
            <w:vMerge w:val="restart"/>
            <w:tcBorders>
              <w:top w:val="single" w:sz="4" w:space="0" w:color="auto"/>
              <w:left w:val="single" w:sz="4" w:space="0" w:color="auto"/>
              <w:right w:val="single" w:sz="4" w:space="0" w:color="auto"/>
            </w:tcBorders>
          </w:tcPr>
          <w:p w:rsidR="009470D6" w:rsidRPr="009470D6" w:rsidRDefault="009470D6" w:rsidP="009470D6">
            <w:pPr>
              <w:spacing w:after="120" w:line="276" w:lineRule="auto"/>
              <w:rPr>
                <w:rFonts w:ascii="Arial" w:hAnsi="Arial" w:cs="Arial"/>
                <w:sz w:val="14"/>
                <w:szCs w:val="14"/>
              </w:rPr>
            </w:pPr>
          </w:p>
          <w:p w:rsidR="009470D6" w:rsidRPr="009470D6" w:rsidRDefault="009470D6" w:rsidP="009470D6">
            <w:pPr>
              <w:spacing w:after="120" w:line="276" w:lineRule="auto"/>
              <w:rPr>
                <w:rFonts w:ascii="Arial" w:hAnsi="Arial" w:cs="Arial"/>
                <w:sz w:val="14"/>
                <w:szCs w:val="14"/>
              </w:rPr>
            </w:pPr>
          </w:p>
          <w:p w:rsidR="009470D6" w:rsidRPr="009470D6" w:rsidRDefault="009470D6" w:rsidP="009470D6">
            <w:pPr>
              <w:spacing w:after="120" w:line="276" w:lineRule="auto"/>
              <w:rPr>
                <w:rFonts w:ascii="Arial" w:hAnsi="Arial" w:cs="Arial"/>
                <w:sz w:val="14"/>
                <w:szCs w:val="14"/>
              </w:rPr>
            </w:pPr>
          </w:p>
          <w:p w:rsidR="009470D6" w:rsidRPr="009470D6" w:rsidRDefault="009470D6" w:rsidP="009470D6">
            <w:pPr>
              <w:spacing w:after="120" w:line="276" w:lineRule="auto"/>
              <w:rPr>
                <w:rFonts w:ascii="Arial" w:hAnsi="Arial" w:cs="Arial"/>
                <w:sz w:val="14"/>
                <w:szCs w:val="14"/>
              </w:rPr>
            </w:pPr>
          </w:p>
          <w:p w:rsidR="009470D6" w:rsidRPr="009470D6" w:rsidRDefault="009470D6" w:rsidP="009470D6">
            <w:pPr>
              <w:spacing w:after="120" w:line="276" w:lineRule="auto"/>
              <w:rPr>
                <w:rFonts w:ascii="Arial" w:hAnsi="Arial" w:cs="Arial"/>
                <w:sz w:val="14"/>
                <w:szCs w:val="14"/>
              </w:rPr>
            </w:pPr>
          </w:p>
          <w:p w:rsidR="009470D6" w:rsidRPr="009470D6" w:rsidRDefault="009470D6" w:rsidP="009470D6">
            <w:pPr>
              <w:spacing w:after="120"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470D6" w:rsidRPr="009470D6" w:rsidRDefault="009470D6" w:rsidP="009470D6">
            <w:pPr>
              <w:spacing w:after="200" w:line="276" w:lineRule="auto"/>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470D6" w:rsidRPr="009470D6" w:rsidRDefault="009470D6" w:rsidP="009470D6">
            <w:pPr>
              <w:spacing w:after="200" w:line="276" w:lineRule="auto"/>
              <w:jc w:val="center"/>
              <w:rPr>
                <w:rFonts w:ascii="Arial" w:hAnsi="Arial" w:cs="Arial"/>
                <w:sz w:val="32"/>
              </w:rPr>
            </w:pPr>
          </w:p>
        </w:tc>
      </w:tr>
      <w:tr w:rsidR="009470D6" w:rsidRPr="009470D6" w:rsidTr="00AE3FBE">
        <w:trPr>
          <w:trHeight w:val="450"/>
        </w:trPr>
        <w:tc>
          <w:tcPr>
            <w:tcW w:w="4169" w:type="pct"/>
            <w:vMerge/>
            <w:tcBorders>
              <w:left w:val="single" w:sz="4" w:space="0" w:color="auto"/>
              <w:bottom w:val="single" w:sz="4" w:space="0" w:color="auto"/>
              <w:right w:val="single" w:sz="4" w:space="0" w:color="auto"/>
            </w:tcBorders>
          </w:tcPr>
          <w:p w:rsidR="009470D6" w:rsidRPr="009470D6" w:rsidRDefault="009470D6" w:rsidP="009470D6">
            <w:pPr>
              <w:spacing w:after="200" w:line="276" w:lineRule="auto"/>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470D6" w:rsidRPr="009470D6" w:rsidRDefault="009470D6" w:rsidP="009470D6">
            <w:pPr>
              <w:spacing w:after="200" w:line="276" w:lineRule="auto"/>
              <w:jc w:val="center"/>
              <w:rPr>
                <w:rFonts w:ascii="Arial" w:hAnsi="Arial" w:cs="Arial"/>
                <w:sz w:val="32"/>
              </w:rPr>
            </w:pPr>
            <w:r w:rsidRPr="009470D6">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9470D6" w:rsidRPr="009470D6" w:rsidRDefault="009470D6" w:rsidP="009470D6">
            <w:pPr>
              <w:spacing w:after="200" w:line="276" w:lineRule="auto"/>
              <w:jc w:val="center"/>
              <w:rPr>
                <w:rFonts w:ascii="Arial" w:hAnsi="Arial" w:cs="Arial"/>
                <w:sz w:val="32"/>
              </w:rPr>
            </w:pPr>
          </w:p>
        </w:tc>
      </w:tr>
      <w:tr w:rsidR="009470D6" w:rsidRPr="009470D6" w:rsidTr="00AE3FBE">
        <w:trPr>
          <w:trHeight w:val="450"/>
        </w:trPr>
        <w:tc>
          <w:tcPr>
            <w:tcW w:w="4169" w:type="pct"/>
            <w:tcBorders>
              <w:top w:val="single" w:sz="4" w:space="0" w:color="auto"/>
              <w:left w:val="single" w:sz="4" w:space="0" w:color="auto"/>
              <w:right w:val="single" w:sz="4" w:space="0" w:color="auto"/>
            </w:tcBorders>
            <w:shd w:val="clear" w:color="auto" w:fill="D9D9D9"/>
          </w:tcPr>
          <w:p w:rsidR="009470D6" w:rsidRPr="009470D6" w:rsidRDefault="009470D6" w:rsidP="009470D6">
            <w:pPr>
              <w:spacing w:after="200" w:line="276" w:lineRule="auto"/>
              <w:rPr>
                <w:rFonts w:ascii="Arial" w:hAnsi="Arial" w:cs="Arial"/>
                <w:b/>
                <w:sz w:val="16"/>
                <w:szCs w:val="16"/>
              </w:rPr>
            </w:pPr>
            <w:r w:rsidRPr="009470D6">
              <w:rPr>
                <w:rFonts w:ascii="Arial" w:hAnsi="Arial" w:cs="Arial"/>
                <w:b/>
                <w:szCs w:val="16"/>
              </w:rPr>
              <w:lastRenderedPageBreak/>
              <w:t xml:space="preserve">5. </w:t>
            </w:r>
            <w:r w:rsidRPr="009470D6">
              <w:rPr>
                <w:rFonts w:ascii="Arial" w:hAnsi="Arial" w:cs="Arial"/>
                <w:b/>
              </w:rPr>
              <w:t>Transferable Skills for Life and Professional Practice</w:t>
            </w:r>
          </w:p>
          <w:p w:rsidR="009470D6" w:rsidRPr="009470D6" w:rsidRDefault="009470D6" w:rsidP="009470D6">
            <w:pPr>
              <w:spacing w:after="120"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470D6" w:rsidRPr="009470D6" w:rsidRDefault="009470D6" w:rsidP="009470D6">
            <w:pPr>
              <w:spacing w:after="200" w:line="276" w:lineRule="auto"/>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470D6" w:rsidRPr="009470D6" w:rsidRDefault="009470D6" w:rsidP="009470D6">
            <w:pPr>
              <w:spacing w:after="200" w:line="276" w:lineRule="auto"/>
              <w:jc w:val="center"/>
              <w:rPr>
                <w:rFonts w:ascii="Arial" w:hAnsi="Arial" w:cs="Arial"/>
                <w:sz w:val="32"/>
              </w:rPr>
            </w:pPr>
          </w:p>
        </w:tc>
      </w:tr>
      <w:tr w:rsidR="009470D6" w:rsidRPr="009470D6" w:rsidTr="00AE3FBE">
        <w:trPr>
          <w:trHeight w:val="451"/>
        </w:trPr>
        <w:tc>
          <w:tcPr>
            <w:tcW w:w="4169" w:type="pct"/>
            <w:vMerge w:val="restart"/>
            <w:tcBorders>
              <w:top w:val="single" w:sz="4" w:space="0" w:color="auto"/>
              <w:left w:val="single" w:sz="4" w:space="0" w:color="auto"/>
              <w:right w:val="single" w:sz="4" w:space="0" w:color="auto"/>
            </w:tcBorders>
          </w:tcPr>
          <w:p w:rsidR="009470D6" w:rsidRPr="009470D6" w:rsidRDefault="009470D6" w:rsidP="009470D6">
            <w:pPr>
              <w:spacing w:after="120" w:line="276" w:lineRule="auto"/>
              <w:rPr>
                <w:rFonts w:ascii="Arial" w:hAnsi="Arial" w:cs="Arial"/>
                <w:sz w:val="14"/>
                <w:szCs w:val="14"/>
              </w:rPr>
            </w:pPr>
          </w:p>
          <w:p w:rsidR="009470D6" w:rsidRPr="009470D6" w:rsidRDefault="009470D6" w:rsidP="009470D6">
            <w:pPr>
              <w:spacing w:after="120" w:line="276" w:lineRule="auto"/>
              <w:rPr>
                <w:rFonts w:ascii="Arial" w:hAnsi="Arial" w:cs="Arial"/>
                <w:sz w:val="14"/>
                <w:szCs w:val="14"/>
              </w:rPr>
            </w:pPr>
          </w:p>
          <w:p w:rsidR="009470D6" w:rsidRPr="009470D6" w:rsidRDefault="009470D6" w:rsidP="009470D6">
            <w:pPr>
              <w:spacing w:after="120" w:line="276" w:lineRule="auto"/>
              <w:rPr>
                <w:rFonts w:ascii="Arial" w:hAnsi="Arial" w:cs="Arial"/>
                <w:sz w:val="14"/>
                <w:szCs w:val="14"/>
              </w:rPr>
            </w:pPr>
          </w:p>
          <w:p w:rsidR="009470D6" w:rsidRPr="009470D6" w:rsidRDefault="009470D6" w:rsidP="009470D6">
            <w:pPr>
              <w:spacing w:after="120"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470D6" w:rsidRPr="009470D6" w:rsidRDefault="009470D6" w:rsidP="009470D6">
            <w:pPr>
              <w:spacing w:after="200" w:line="276" w:lineRule="auto"/>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470D6" w:rsidRPr="009470D6" w:rsidRDefault="009470D6" w:rsidP="009470D6">
            <w:pPr>
              <w:spacing w:after="200" w:line="276" w:lineRule="auto"/>
              <w:jc w:val="center"/>
              <w:rPr>
                <w:rFonts w:ascii="Arial" w:hAnsi="Arial" w:cs="Arial"/>
                <w:sz w:val="32"/>
              </w:rPr>
            </w:pPr>
          </w:p>
        </w:tc>
      </w:tr>
      <w:tr w:rsidR="009470D6" w:rsidRPr="009470D6" w:rsidTr="00AE3FBE">
        <w:trPr>
          <w:trHeight w:val="450"/>
        </w:trPr>
        <w:tc>
          <w:tcPr>
            <w:tcW w:w="4169" w:type="pct"/>
            <w:vMerge/>
            <w:tcBorders>
              <w:left w:val="single" w:sz="4" w:space="0" w:color="auto"/>
              <w:bottom w:val="single" w:sz="4" w:space="0" w:color="auto"/>
              <w:right w:val="single" w:sz="4" w:space="0" w:color="auto"/>
            </w:tcBorders>
          </w:tcPr>
          <w:p w:rsidR="009470D6" w:rsidRPr="009470D6" w:rsidRDefault="009470D6" w:rsidP="009470D6">
            <w:pPr>
              <w:spacing w:after="200" w:line="276" w:lineRule="auto"/>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470D6" w:rsidRPr="009470D6" w:rsidRDefault="009470D6" w:rsidP="009470D6">
            <w:pPr>
              <w:spacing w:after="200" w:line="276" w:lineRule="auto"/>
              <w:jc w:val="center"/>
              <w:rPr>
                <w:rFonts w:ascii="Arial" w:hAnsi="Arial" w:cs="Arial"/>
                <w:sz w:val="32"/>
              </w:rPr>
            </w:pPr>
            <w:r w:rsidRPr="009470D6">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9470D6" w:rsidRPr="009470D6" w:rsidRDefault="009470D6" w:rsidP="009470D6">
            <w:pPr>
              <w:spacing w:after="200" w:line="276" w:lineRule="auto"/>
              <w:jc w:val="center"/>
              <w:rPr>
                <w:rFonts w:ascii="Arial" w:hAnsi="Arial" w:cs="Arial"/>
                <w:sz w:val="32"/>
              </w:rPr>
            </w:pPr>
          </w:p>
        </w:tc>
      </w:tr>
    </w:tbl>
    <w:p w:rsidR="009470D6" w:rsidRPr="009470D6" w:rsidRDefault="009470D6" w:rsidP="009470D6">
      <w:pPr>
        <w:spacing w:after="200" w:line="276" w:lineRule="auto"/>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470D6" w:rsidRPr="009470D6" w:rsidTr="00AE3FBE">
        <w:trPr>
          <w:cantSplit/>
        </w:trPr>
        <w:tc>
          <w:tcPr>
            <w:tcW w:w="6062" w:type="dxa"/>
            <w:vMerge w:val="restart"/>
            <w:shd w:val="pct15" w:color="auto" w:fill="auto"/>
            <w:vAlign w:val="center"/>
          </w:tcPr>
          <w:p w:rsidR="009470D6" w:rsidRPr="009470D6" w:rsidRDefault="009470D6" w:rsidP="009470D6">
            <w:pPr>
              <w:spacing w:after="200" w:line="276" w:lineRule="auto"/>
              <w:rPr>
                <w:rFonts w:ascii="Arial" w:hAnsi="Arial" w:cs="Arial"/>
                <w:sz w:val="16"/>
                <w:szCs w:val="16"/>
              </w:rPr>
            </w:pPr>
            <w:r w:rsidRPr="009470D6">
              <w:rPr>
                <w:rFonts w:ascii="Arial" w:hAnsi="Arial" w:cs="Arial"/>
                <w:b/>
                <w:bCs/>
              </w:rPr>
              <w:t xml:space="preserve">Assessment Mark </w:t>
            </w:r>
            <w:r w:rsidRPr="009470D6">
              <w:rPr>
                <w:rFonts w:ascii="Arial" w:hAnsi="Arial" w:cs="Arial"/>
                <w:bCs/>
              </w:rPr>
              <w:t>(</w:t>
            </w:r>
            <w:r w:rsidRPr="009470D6">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9470D6" w:rsidRPr="009470D6" w:rsidRDefault="009470D6" w:rsidP="009470D6">
            <w:pPr>
              <w:spacing w:after="200" w:line="276" w:lineRule="auto"/>
              <w:rPr>
                <w:rFonts w:ascii="Arial" w:hAnsi="Arial" w:cs="Arial"/>
                <w:b/>
                <w:bCs/>
                <w:sz w:val="16"/>
                <w:szCs w:val="16"/>
              </w:rPr>
            </w:pPr>
            <w:r w:rsidRPr="009470D6">
              <w:rPr>
                <w:rFonts w:ascii="Arial" w:hAnsi="Arial" w:cs="Arial"/>
                <w:b/>
                <w:sz w:val="16"/>
                <w:szCs w:val="16"/>
              </w:rPr>
              <w:t>Late Submission Penalties (tick if appropriate)</w:t>
            </w:r>
          </w:p>
        </w:tc>
        <w:tc>
          <w:tcPr>
            <w:tcW w:w="1060" w:type="dxa"/>
            <w:vMerge w:val="restart"/>
            <w:vAlign w:val="center"/>
          </w:tcPr>
          <w:p w:rsidR="009470D6" w:rsidRPr="009470D6" w:rsidRDefault="009470D6" w:rsidP="009470D6">
            <w:pPr>
              <w:spacing w:after="200" w:line="276" w:lineRule="auto"/>
              <w:jc w:val="right"/>
              <w:rPr>
                <w:rFonts w:ascii="Arial" w:hAnsi="Arial" w:cs="Arial"/>
                <w:b/>
                <w:bCs/>
              </w:rPr>
            </w:pPr>
            <w:r w:rsidRPr="009470D6">
              <w:rPr>
                <w:rFonts w:ascii="Arial" w:hAnsi="Arial" w:cs="Arial"/>
                <w:b/>
                <w:bCs/>
              </w:rPr>
              <w:t>%</w:t>
            </w:r>
          </w:p>
        </w:tc>
      </w:tr>
      <w:tr w:rsidR="009470D6" w:rsidRPr="009470D6" w:rsidTr="00AE3FBE">
        <w:trPr>
          <w:cantSplit/>
        </w:trPr>
        <w:tc>
          <w:tcPr>
            <w:tcW w:w="6062" w:type="dxa"/>
            <w:vMerge/>
            <w:vAlign w:val="bottom"/>
          </w:tcPr>
          <w:p w:rsidR="009470D6" w:rsidRPr="009470D6" w:rsidRDefault="009470D6" w:rsidP="009470D6">
            <w:pPr>
              <w:spacing w:after="200" w:line="276" w:lineRule="auto"/>
              <w:rPr>
                <w:rFonts w:ascii="Arial" w:hAnsi="Arial" w:cs="Arial"/>
              </w:rPr>
            </w:pPr>
          </w:p>
        </w:tc>
        <w:tc>
          <w:tcPr>
            <w:tcW w:w="2903" w:type="dxa"/>
            <w:vAlign w:val="bottom"/>
          </w:tcPr>
          <w:p w:rsidR="009470D6" w:rsidRPr="009470D6" w:rsidRDefault="009470D6" w:rsidP="009470D6">
            <w:pPr>
              <w:spacing w:after="200" w:line="276" w:lineRule="auto"/>
              <w:rPr>
                <w:rFonts w:ascii="Arial" w:hAnsi="Arial" w:cs="Arial"/>
                <w:b/>
                <w:bCs/>
                <w:sz w:val="16"/>
                <w:szCs w:val="16"/>
              </w:rPr>
            </w:pPr>
            <w:r w:rsidRPr="009470D6">
              <w:rPr>
                <w:rFonts w:ascii="Arial" w:hAnsi="Arial" w:cs="Arial"/>
                <w:sz w:val="16"/>
                <w:szCs w:val="16"/>
              </w:rPr>
              <w:t>Up to 1 week late (</w:t>
            </w:r>
            <w:r w:rsidRPr="009470D6">
              <w:rPr>
                <w:rFonts w:ascii="Arial" w:hAnsi="Arial" w:cs="Arial"/>
                <w:sz w:val="12"/>
                <w:szCs w:val="12"/>
              </w:rPr>
              <w:t>40% Max)</w:t>
            </w:r>
          </w:p>
        </w:tc>
        <w:tc>
          <w:tcPr>
            <w:tcW w:w="641" w:type="dxa"/>
            <w:vAlign w:val="bottom"/>
          </w:tcPr>
          <w:p w:rsidR="009470D6" w:rsidRPr="009470D6" w:rsidRDefault="009470D6" w:rsidP="009470D6">
            <w:pPr>
              <w:spacing w:after="200" w:line="276" w:lineRule="auto"/>
              <w:jc w:val="center"/>
              <w:rPr>
                <w:rFonts w:ascii="Arial" w:hAnsi="Arial" w:cs="Arial"/>
                <w:sz w:val="12"/>
                <w:szCs w:val="12"/>
              </w:rPr>
            </w:pPr>
          </w:p>
        </w:tc>
        <w:tc>
          <w:tcPr>
            <w:tcW w:w="1060" w:type="dxa"/>
            <w:vMerge/>
            <w:vAlign w:val="bottom"/>
          </w:tcPr>
          <w:p w:rsidR="009470D6" w:rsidRPr="009470D6" w:rsidRDefault="009470D6" w:rsidP="009470D6">
            <w:pPr>
              <w:spacing w:after="200" w:line="276" w:lineRule="auto"/>
              <w:ind w:leftChars="71" w:left="156"/>
              <w:rPr>
                <w:rFonts w:ascii="Arial" w:hAnsi="Arial" w:cs="Arial"/>
              </w:rPr>
            </w:pPr>
          </w:p>
        </w:tc>
      </w:tr>
      <w:tr w:rsidR="009470D6" w:rsidRPr="009470D6" w:rsidTr="00AE3FBE">
        <w:trPr>
          <w:cantSplit/>
        </w:trPr>
        <w:tc>
          <w:tcPr>
            <w:tcW w:w="6062" w:type="dxa"/>
            <w:vMerge/>
            <w:vAlign w:val="bottom"/>
          </w:tcPr>
          <w:p w:rsidR="009470D6" w:rsidRPr="009470D6" w:rsidRDefault="009470D6" w:rsidP="009470D6">
            <w:pPr>
              <w:spacing w:after="200" w:line="276" w:lineRule="auto"/>
              <w:rPr>
                <w:rFonts w:ascii="Arial" w:hAnsi="Arial" w:cs="Arial"/>
              </w:rPr>
            </w:pPr>
          </w:p>
        </w:tc>
        <w:tc>
          <w:tcPr>
            <w:tcW w:w="2903" w:type="dxa"/>
            <w:vAlign w:val="bottom"/>
          </w:tcPr>
          <w:p w:rsidR="009470D6" w:rsidRPr="009470D6" w:rsidRDefault="009470D6" w:rsidP="009470D6">
            <w:pPr>
              <w:spacing w:after="200" w:line="276" w:lineRule="auto"/>
              <w:rPr>
                <w:rFonts w:ascii="Arial" w:hAnsi="Arial" w:cs="Arial"/>
                <w:b/>
                <w:bCs/>
                <w:sz w:val="16"/>
                <w:szCs w:val="16"/>
              </w:rPr>
            </w:pPr>
            <w:r w:rsidRPr="009470D6">
              <w:rPr>
                <w:rFonts w:ascii="Arial" w:hAnsi="Arial" w:cs="Arial"/>
                <w:sz w:val="16"/>
                <w:szCs w:val="16"/>
              </w:rPr>
              <w:t>Over 1 week late (</w:t>
            </w:r>
            <w:r w:rsidRPr="009470D6">
              <w:rPr>
                <w:rFonts w:ascii="Arial" w:hAnsi="Arial" w:cs="Arial"/>
                <w:sz w:val="12"/>
                <w:szCs w:val="12"/>
              </w:rPr>
              <w:t>0%)</w:t>
            </w:r>
          </w:p>
        </w:tc>
        <w:tc>
          <w:tcPr>
            <w:tcW w:w="641" w:type="dxa"/>
            <w:vAlign w:val="bottom"/>
          </w:tcPr>
          <w:p w:rsidR="009470D6" w:rsidRPr="009470D6" w:rsidRDefault="009470D6" w:rsidP="009470D6">
            <w:pPr>
              <w:spacing w:after="200" w:line="276" w:lineRule="auto"/>
              <w:jc w:val="center"/>
              <w:rPr>
                <w:rFonts w:ascii="Arial" w:hAnsi="Arial" w:cs="Arial"/>
                <w:sz w:val="12"/>
                <w:szCs w:val="12"/>
              </w:rPr>
            </w:pPr>
          </w:p>
        </w:tc>
        <w:tc>
          <w:tcPr>
            <w:tcW w:w="1060" w:type="dxa"/>
            <w:vMerge/>
            <w:vAlign w:val="bottom"/>
          </w:tcPr>
          <w:p w:rsidR="009470D6" w:rsidRPr="009470D6" w:rsidRDefault="009470D6" w:rsidP="009470D6">
            <w:pPr>
              <w:spacing w:after="200" w:line="276" w:lineRule="auto"/>
              <w:ind w:firstLineChars="141" w:firstLine="310"/>
              <w:rPr>
                <w:rFonts w:ascii="Arial" w:hAnsi="Arial" w:cs="Arial"/>
              </w:rPr>
            </w:pPr>
          </w:p>
        </w:tc>
      </w:tr>
    </w:tbl>
    <w:p w:rsidR="009470D6" w:rsidRPr="009470D6" w:rsidRDefault="009470D6" w:rsidP="009470D6">
      <w:pPr>
        <w:spacing w:after="200" w:line="276" w:lineRule="auto"/>
        <w:rPr>
          <w:rFonts w:ascii="Arial" w:hAnsi="Arial" w:cs="Arial"/>
        </w:rPr>
      </w:pPr>
    </w:p>
    <w:p w:rsidR="009470D6" w:rsidRPr="009470D6" w:rsidRDefault="009470D6" w:rsidP="009470D6">
      <w:pPr>
        <w:spacing w:after="200" w:line="276" w:lineRule="auto"/>
        <w:rPr>
          <w:rFonts w:ascii="Arial" w:hAnsi="Arial" w:cs="Arial"/>
        </w:rPr>
      </w:pPr>
    </w:p>
    <w:p w:rsidR="009470D6" w:rsidRPr="009470D6" w:rsidRDefault="009470D6" w:rsidP="009470D6">
      <w:pPr>
        <w:spacing w:after="200" w:line="276" w:lineRule="auto"/>
        <w:rPr>
          <w:rFonts w:ascii="Arial" w:hAnsi="Arial" w:cs="Arial"/>
          <w:vanish/>
        </w:rPr>
        <w:sectPr w:rsidR="009470D6" w:rsidRPr="009470D6" w:rsidSect="00623B0F">
          <w:footerReference w:type="default" r:id="rId8"/>
          <w:type w:val="continuous"/>
          <w:pgSz w:w="11894" w:h="16834"/>
          <w:pgMar w:top="720" w:right="720" w:bottom="720" w:left="720" w:header="706" w:footer="706" w:gutter="0"/>
          <w:paperSrc w:first="1" w:other="1"/>
          <w:cols w:space="720"/>
        </w:sectPr>
      </w:pPr>
    </w:p>
    <w:p w:rsidR="009470D6" w:rsidRPr="009470D6" w:rsidRDefault="009470D6" w:rsidP="009470D6">
      <w:pPr>
        <w:spacing w:after="200" w:line="276" w:lineRule="auto"/>
        <w:rPr>
          <w:rFonts w:ascii="Arial" w:hAnsi="Arial" w:cs="Arial"/>
          <w:vanish/>
        </w:rPr>
        <w:sectPr w:rsidR="009470D6" w:rsidRPr="009470D6" w:rsidSect="00623B0F">
          <w:pgSz w:w="16834" w:h="11894" w:orient="landscape"/>
          <w:pgMar w:top="720" w:right="720" w:bottom="720" w:left="720" w:header="706" w:footer="706" w:gutter="0"/>
          <w:paperSrc w:first="1" w:other="1"/>
          <w:cols w:space="720"/>
          <w:docGrid w:linePitch="272"/>
        </w:sectPr>
      </w:pPr>
    </w:p>
    <w:p w:rsidR="009470D6" w:rsidRPr="009470D6" w:rsidRDefault="009470D6" w:rsidP="009470D6">
      <w:pPr>
        <w:spacing w:after="200" w:line="276" w:lineRule="auto"/>
        <w:rPr>
          <w:rFonts w:ascii="Arial" w:hAnsi="Arial" w:cs="Arial"/>
          <w:vanish/>
        </w:rPr>
      </w:pPr>
    </w:p>
    <w:p w:rsidR="009470D6" w:rsidRPr="009470D6" w:rsidRDefault="009470D6" w:rsidP="009470D6">
      <w:pPr>
        <w:spacing w:before="100" w:after="100" w:line="240" w:lineRule="auto"/>
        <w:rPr>
          <w:rFonts w:ascii="Arial" w:eastAsia="Times New Roman" w:hAnsi="Arial" w:cs="Arial"/>
          <w:color w:val="303B44"/>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9470D6" w:rsidRPr="009470D6" w:rsidTr="00AE3FBE">
        <w:tc>
          <w:tcPr>
            <w:tcW w:w="13858" w:type="dxa"/>
            <w:shd w:val="clear" w:color="auto" w:fill="ACB9CA" w:themeFill="text2" w:themeFillTint="66"/>
          </w:tcPr>
          <w:p w:rsidR="009470D6" w:rsidRPr="009470D6" w:rsidRDefault="009470D6" w:rsidP="009470D6">
            <w:pPr>
              <w:spacing w:before="100" w:after="100"/>
              <w:rPr>
                <w:rFonts w:ascii="Arial" w:eastAsia="Times New Roman" w:hAnsi="Arial" w:cs="Arial"/>
                <w:b/>
                <w:color w:val="303B44"/>
              </w:rPr>
            </w:pPr>
            <w:r w:rsidRPr="009470D6">
              <w:rPr>
                <w:rFonts w:ascii="Arial" w:eastAsia="Times New Roman" w:hAnsi="Arial" w:cs="Arial"/>
                <w:b/>
                <w:color w:val="303B44"/>
              </w:rPr>
              <w:t>GENERIC ASSESSMENT CRITERIA</w:t>
            </w:r>
          </w:p>
        </w:tc>
      </w:tr>
    </w:tbl>
    <w:p w:rsidR="009470D6" w:rsidRPr="009470D6" w:rsidRDefault="009470D6" w:rsidP="009470D6">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9470D6" w:rsidRPr="009470D6" w:rsidTr="00AE3FBE">
        <w:tc>
          <w:tcPr>
            <w:tcW w:w="13948" w:type="dxa"/>
            <w:shd w:val="clear" w:color="auto" w:fill="ACB9CA" w:themeFill="text2" w:themeFillTint="66"/>
          </w:tcPr>
          <w:p w:rsidR="009470D6" w:rsidRPr="009470D6" w:rsidRDefault="009470D6" w:rsidP="009470D6">
            <w:pPr>
              <w:spacing w:after="200" w:line="276" w:lineRule="auto"/>
              <w:rPr>
                <w:rFonts w:ascii="Arial" w:hAnsi="Arial" w:cs="Arial"/>
                <w:b/>
              </w:rPr>
            </w:pPr>
            <w:r w:rsidRPr="009470D6">
              <w:rPr>
                <w:rFonts w:ascii="Arial" w:hAnsi="Arial" w:cs="Arial"/>
                <w:b/>
              </w:rPr>
              <w:t>Level 4</w:t>
            </w:r>
          </w:p>
        </w:tc>
      </w:tr>
      <w:tr w:rsidR="009470D6" w:rsidRPr="009470D6" w:rsidTr="00AE3FBE">
        <w:tc>
          <w:tcPr>
            <w:tcW w:w="13948" w:type="dxa"/>
            <w:shd w:val="clear" w:color="auto" w:fill="D9E2F3" w:themeFill="accent5" w:themeFillTint="33"/>
          </w:tcPr>
          <w:p w:rsidR="009470D6" w:rsidRPr="009470D6" w:rsidRDefault="009470D6" w:rsidP="009470D6">
            <w:pPr>
              <w:spacing w:after="200" w:line="276" w:lineRule="auto"/>
              <w:rPr>
                <w:rFonts w:ascii="Arial" w:eastAsia="Arial" w:hAnsi="Arial" w:cs="Arial"/>
                <w:spacing w:val="-1"/>
              </w:rPr>
            </w:pPr>
            <w:r w:rsidRPr="009470D6">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9470D6">
              <w:t xml:space="preserve"> They will be able to </w:t>
            </w:r>
            <w:r w:rsidRPr="009470D6">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rsidR="009470D6" w:rsidRPr="009470D6" w:rsidRDefault="009470D6" w:rsidP="009470D6">
      <w:pPr>
        <w:spacing w:after="200" w:line="276" w:lineRule="auto"/>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470D6" w:rsidRPr="009470D6" w:rsidTr="00AE3FBE">
        <w:trPr>
          <w:tblHeader/>
        </w:trPr>
        <w:tc>
          <w:tcPr>
            <w:tcW w:w="1735" w:type="dxa"/>
            <w:shd w:val="clear" w:color="auto" w:fill="ACB9CA" w:themeFill="text2" w:themeFillTint="66"/>
          </w:tcPr>
          <w:p w:rsidR="009470D6" w:rsidRPr="009470D6" w:rsidRDefault="009470D6" w:rsidP="009470D6">
            <w:pPr>
              <w:spacing w:after="200" w:line="276" w:lineRule="auto"/>
              <w:rPr>
                <w:rFonts w:ascii="Arial" w:hAnsi="Arial" w:cs="Arial"/>
                <w:sz w:val="18"/>
                <w:szCs w:val="18"/>
              </w:rPr>
            </w:pPr>
            <w:r w:rsidRPr="009470D6">
              <w:rPr>
                <w:rFonts w:ascii="Arial" w:hAnsi="Arial" w:cs="Arial"/>
                <w:b/>
                <w:sz w:val="18"/>
                <w:szCs w:val="18"/>
              </w:rPr>
              <w:t>Level 4</w:t>
            </w:r>
          </w:p>
        </w:tc>
        <w:tc>
          <w:tcPr>
            <w:tcW w:w="1736" w:type="dxa"/>
            <w:shd w:val="clear" w:color="auto" w:fill="ACB9CA" w:themeFill="text2" w:themeFillTint="66"/>
            <w:vAlign w:val="center"/>
          </w:tcPr>
          <w:p w:rsidR="009470D6" w:rsidRPr="009470D6" w:rsidRDefault="009470D6" w:rsidP="009470D6">
            <w:pPr>
              <w:spacing w:after="200" w:line="276" w:lineRule="auto"/>
              <w:jc w:val="center"/>
              <w:rPr>
                <w:rFonts w:ascii="Arial" w:hAnsi="Arial" w:cs="Arial"/>
                <w:b/>
                <w:sz w:val="18"/>
                <w:szCs w:val="18"/>
              </w:rPr>
            </w:pPr>
            <w:r w:rsidRPr="009470D6">
              <w:rPr>
                <w:rFonts w:ascii="Arial" w:hAnsi="Arial" w:cs="Arial"/>
                <w:b/>
                <w:sz w:val="18"/>
                <w:szCs w:val="18"/>
              </w:rPr>
              <w:t>FAIL</w:t>
            </w:r>
          </w:p>
        </w:tc>
        <w:tc>
          <w:tcPr>
            <w:tcW w:w="1736" w:type="dxa"/>
            <w:shd w:val="clear" w:color="auto" w:fill="ACB9CA" w:themeFill="text2" w:themeFillTint="66"/>
            <w:vAlign w:val="center"/>
          </w:tcPr>
          <w:p w:rsidR="009470D6" w:rsidRPr="009470D6" w:rsidRDefault="009470D6" w:rsidP="009470D6">
            <w:pPr>
              <w:spacing w:after="200" w:line="276" w:lineRule="auto"/>
              <w:jc w:val="center"/>
              <w:rPr>
                <w:rFonts w:ascii="Arial" w:hAnsi="Arial" w:cs="Arial"/>
                <w:b/>
                <w:sz w:val="18"/>
                <w:szCs w:val="18"/>
              </w:rPr>
            </w:pPr>
            <w:r w:rsidRPr="009470D6">
              <w:rPr>
                <w:rFonts w:ascii="Arial" w:hAnsi="Arial" w:cs="Arial"/>
                <w:b/>
                <w:sz w:val="18"/>
                <w:szCs w:val="18"/>
              </w:rPr>
              <w:t>MARGINAL FAIL</w:t>
            </w:r>
          </w:p>
        </w:tc>
        <w:tc>
          <w:tcPr>
            <w:tcW w:w="1736" w:type="dxa"/>
            <w:shd w:val="clear" w:color="auto" w:fill="ACB9CA" w:themeFill="text2" w:themeFillTint="66"/>
            <w:vAlign w:val="center"/>
          </w:tcPr>
          <w:p w:rsidR="009470D6" w:rsidRPr="009470D6" w:rsidRDefault="009470D6" w:rsidP="009470D6">
            <w:pPr>
              <w:spacing w:after="200" w:line="276" w:lineRule="auto"/>
              <w:jc w:val="center"/>
              <w:rPr>
                <w:rFonts w:ascii="Arial" w:hAnsi="Arial" w:cs="Arial"/>
                <w:b/>
                <w:sz w:val="18"/>
                <w:szCs w:val="18"/>
              </w:rPr>
            </w:pPr>
            <w:r w:rsidRPr="009470D6">
              <w:rPr>
                <w:rFonts w:ascii="Arial" w:hAnsi="Arial" w:cs="Arial"/>
                <w:b/>
                <w:sz w:val="18"/>
                <w:szCs w:val="18"/>
              </w:rPr>
              <w:t>SATISFACTORY</w:t>
            </w:r>
          </w:p>
          <w:p w:rsidR="009470D6" w:rsidRPr="009470D6" w:rsidRDefault="009470D6" w:rsidP="009470D6">
            <w:pPr>
              <w:spacing w:after="200" w:line="276" w:lineRule="auto"/>
              <w:jc w:val="center"/>
              <w:rPr>
                <w:rFonts w:ascii="Arial" w:hAnsi="Arial" w:cs="Arial"/>
                <w:b/>
                <w:sz w:val="18"/>
                <w:szCs w:val="18"/>
              </w:rPr>
            </w:pPr>
            <w:r w:rsidRPr="009470D6">
              <w:rPr>
                <w:rFonts w:ascii="Arial" w:hAnsi="Arial" w:cs="Arial"/>
                <w:b/>
                <w:sz w:val="18"/>
                <w:szCs w:val="18"/>
              </w:rPr>
              <w:t>(3</w:t>
            </w:r>
            <w:r w:rsidRPr="009470D6">
              <w:rPr>
                <w:rFonts w:ascii="Arial" w:hAnsi="Arial" w:cs="Arial"/>
                <w:b/>
                <w:sz w:val="18"/>
                <w:szCs w:val="18"/>
                <w:vertAlign w:val="superscript"/>
              </w:rPr>
              <w:t>rd</w:t>
            </w:r>
            <w:r w:rsidRPr="009470D6">
              <w:rPr>
                <w:rFonts w:ascii="Arial" w:hAnsi="Arial" w:cs="Arial"/>
                <w:b/>
                <w:sz w:val="18"/>
                <w:szCs w:val="18"/>
              </w:rPr>
              <w:t xml:space="preserve"> / Pass)</w:t>
            </w:r>
          </w:p>
        </w:tc>
        <w:tc>
          <w:tcPr>
            <w:tcW w:w="1736" w:type="dxa"/>
            <w:shd w:val="clear" w:color="auto" w:fill="ACB9CA" w:themeFill="text2" w:themeFillTint="66"/>
            <w:vAlign w:val="center"/>
          </w:tcPr>
          <w:p w:rsidR="009470D6" w:rsidRPr="009470D6" w:rsidRDefault="009470D6" w:rsidP="009470D6">
            <w:pPr>
              <w:spacing w:after="200" w:line="276" w:lineRule="auto"/>
              <w:jc w:val="center"/>
              <w:rPr>
                <w:rFonts w:ascii="Arial" w:hAnsi="Arial" w:cs="Arial"/>
                <w:b/>
                <w:sz w:val="18"/>
                <w:szCs w:val="18"/>
              </w:rPr>
            </w:pPr>
            <w:r w:rsidRPr="009470D6">
              <w:rPr>
                <w:rFonts w:ascii="Arial" w:hAnsi="Arial" w:cs="Arial"/>
                <w:b/>
                <w:sz w:val="18"/>
                <w:szCs w:val="18"/>
              </w:rPr>
              <w:t>GOOD</w:t>
            </w:r>
          </w:p>
          <w:p w:rsidR="009470D6" w:rsidRPr="009470D6" w:rsidRDefault="009470D6" w:rsidP="009470D6">
            <w:pPr>
              <w:spacing w:after="200" w:line="276" w:lineRule="auto"/>
              <w:jc w:val="center"/>
              <w:rPr>
                <w:rFonts w:ascii="Arial" w:hAnsi="Arial" w:cs="Arial"/>
                <w:b/>
                <w:sz w:val="18"/>
                <w:szCs w:val="18"/>
              </w:rPr>
            </w:pPr>
            <w:r w:rsidRPr="009470D6">
              <w:rPr>
                <w:rFonts w:ascii="Arial" w:hAnsi="Arial" w:cs="Arial"/>
                <w:b/>
                <w:sz w:val="18"/>
                <w:szCs w:val="18"/>
              </w:rPr>
              <w:t>(2.2 / Pass)</w:t>
            </w:r>
          </w:p>
        </w:tc>
        <w:tc>
          <w:tcPr>
            <w:tcW w:w="1736" w:type="dxa"/>
            <w:shd w:val="clear" w:color="auto" w:fill="ACB9CA" w:themeFill="text2" w:themeFillTint="66"/>
            <w:vAlign w:val="center"/>
          </w:tcPr>
          <w:p w:rsidR="009470D6" w:rsidRPr="009470D6" w:rsidRDefault="009470D6" w:rsidP="009470D6">
            <w:pPr>
              <w:spacing w:after="200" w:line="276" w:lineRule="auto"/>
              <w:jc w:val="center"/>
              <w:rPr>
                <w:rFonts w:ascii="Arial" w:hAnsi="Arial" w:cs="Arial"/>
                <w:b/>
                <w:sz w:val="18"/>
                <w:szCs w:val="18"/>
              </w:rPr>
            </w:pPr>
            <w:r w:rsidRPr="009470D6">
              <w:rPr>
                <w:rFonts w:ascii="Arial" w:hAnsi="Arial" w:cs="Arial"/>
                <w:b/>
                <w:sz w:val="18"/>
                <w:szCs w:val="18"/>
              </w:rPr>
              <w:t>VERY GOOD</w:t>
            </w:r>
          </w:p>
          <w:p w:rsidR="009470D6" w:rsidRPr="009470D6" w:rsidRDefault="009470D6" w:rsidP="009470D6">
            <w:pPr>
              <w:spacing w:after="200" w:line="276" w:lineRule="auto"/>
              <w:jc w:val="center"/>
              <w:rPr>
                <w:rFonts w:ascii="Arial" w:hAnsi="Arial" w:cs="Arial"/>
                <w:b/>
                <w:sz w:val="18"/>
                <w:szCs w:val="18"/>
              </w:rPr>
            </w:pPr>
            <w:r w:rsidRPr="009470D6">
              <w:rPr>
                <w:rFonts w:ascii="Arial" w:hAnsi="Arial" w:cs="Arial"/>
                <w:b/>
                <w:sz w:val="18"/>
                <w:szCs w:val="18"/>
              </w:rPr>
              <w:t>(2.1 / Merit)</w:t>
            </w:r>
          </w:p>
        </w:tc>
        <w:tc>
          <w:tcPr>
            <w:tcW w:w="1736" w:type="dxa"/>
            <w:shd w:val="clear" w:color="auto" w:fill="ACB9CA" w:themeFill="text2" w:themeFillTint="66"/>
            <w:vAlign w:val="center"/>
          </w:tcPr>
          <w:p w:rsidR="009470D6" w:rsidRPr="009470D6" w:rsidRDefault="009470D6" w:rsidP="009470D6">
            <w:pPr>
              <w:spacing w:after="200" w:line="276" w:lineRule="auto"/>
              <w:jc w:val="center"/>
              <w:rPr>
                <w:rFonts w:ascii="Arial" w:hAnsi="Arial" w:cs="Arial"/>
                <w:b/>
                <w:sz w:val="18"/>
                <w:szCs w:val="18"/>
              </w:rPr>
            </w:pPr>
            <w:r w:rsidRPr="009470D6">
              <w:rPr>
                <w:rFonts w:ascii="Arial" w:hAnsi="Arial" w:cs="Arial"/>
                <w:b/>
                <w:sz w:val="18"/>
                <w:szCs w:val="18"/>
              </w:rPr>
              <w:t>EXCELLENT</w:t>
            </w:r>
          </w:p>
          <w:p w:rsidR="009470D6" w:rsidRPr="009470D6" w:rsidRDefault="009470D6" w:rsidP="009470D6">
            <w:pPr>
              <w:spacing w:after="200" w:line="276" w:lineRule="auto"/>
              <w:jc w:val="center"/>
              <w:rPr>
                <w:rFonts w:ascii="Arial" w:hAnsi="Arial" w:cs="Arial"/>
                <w:b/>
                <w:sz w:val="18"/>
                <w:szCs w:val="18"/>
              </w:rPr>
            </w:pPr>
            <w:r w:rsidRPr="009470D6">
              <w:rPr>
                <w:rFonts w:ascii="Arial" w:hAnsi="Arial" w:cs="Arial"/>
                <w:b/>
                <w:sz w:val="18"/>
                <w:szCs w:val="18"/>
              </w:rPr>
              <w:t>(1</w:t>
            </w:r>
            <w:r w:rsidRPr="009470D6">
              <w:rPr>
                <w:rFonts w:ascii="Arial" w:hAnsi="Arial" w:cs="Arial"/>
                <w:b/>
                <w:sz w:val="18"/>
                <w:szCs w:val="18"/>
                <w:vertAlign w:val="superscript"/>
              </w:rPr>
              <w:t>st</w:t>
            </w:r>
            <w:r w:rsidRPr="009470D6">
              <w:rPr>
                <w:rFonts w:ascii="Arial" w:hAnsi="Arial" w:cs="Arial"/>
                <w:b/>
                <w:sz w:val="18"/>
                <w:szCs w:val="18"/>
              </w:rPr>
              <w:t xml:space="preserve"> / Distinction)</w:t>
            </w:r>
          </w:p>
        </w:tc>
        <w:tc>
          <w:tcPr>
            <w:tcW w:w="1736" w:type="dxa"/>
            <w:shd w:val="clear" w:color="auto" w:fill="ACB9CA" w:themeFill="text2" w:themeFillTint="66"/>
            <w:vAlign w:val="center"/>
          </w:tcPr>
          <w:p w:rsidR="009470D6" w:rsidRPr="009470D6" w:rsidRDefault="009470D6" w:rsidP="009470D6">
            <w:pPr>
              <w:spacing w:after="200" w:line="276" w:lineRule="auto"/>
              <w:jc w:val="center"/>
              <w:rPr>
                <w:rFonts w:ascii="Arial" w:hAnsi="Arial" w:cs="Arial"/>
                <w:b/>
                <w:sz w:val="18"/>
                <w:szCs w:val="18"/>
              </w:rPr>
            </w:pPr>
            <w:r w:rsidRPr="009470D6">
              <w:rPr>
                <w:rFonts w:ascii="Arial" w:hAnsi="Arial" w:cs="Arial"/>
                <w:b/>
                <w:sz w:val="18"/>
                <w:szCs w:val="18"/>
              </w:rPr>
              <w:t>EXCEPTIONAL</w:t>
            </w:r>
          </w:p>
          <w:p w:rsidR="009470D6" w:rsidRPr="009470D6" w:rsidRDefault="009470D6" w:rsidP="009470D6">
            <w:pPr>
              <w:spacing w:after="200" w:line="276" w:lineRule="auto"/>
              <w:jc w:val="center"/>
              <w:rPr>
                <w:rFonts w:ascii="Arial" w:hAnsi="Arial" w:cs="Arial"/>
                <w:b/>
                <w:sz w:val="18"/>
                <w:szCs w:val="18"/>
              </w:rPr>
            </w:pPr>
            <w:r w:rsidRPr="009470D6">
              <w:rPr>
                <w:rFonts w:ascii="Arial" w:hAnsi="Arial" w:cs="Arial"/>
                <w:b/>
                <w:sz w:val="18"/>
                <w:szCs w:val="18"/>
              </w:rPr>
              <w:t>(1</w:t>
            </w:r>
            <w:r w:rsidRPr="009470D6">
              <w:rPr>
                <w:rFonts w:ascii="Arial" w:hAnsi="Arial" w:cs="Arial"/>
                <w:b/>
                <w:sz w:val="18"/>
                <w:szCs w:val="18"/>
                <w:vertAlign w:val="superscript"/>
              </w:rPr>
              <w:t>st</w:t>
            </w:r>
            <w:r w:rsidRPr="009470D6">
              <w:rPr>
                <w:rFonts w:ascii="Arial" w:hAnsi="Arial" w:cs="Arial"/>
                <w:b/>
                <w:sz w:val="18"/>
                <w:szCs w:val="18"/>
              </w:rPr>
              <w:t xml:space="preserve"> / Distinction)</w:t>
            </w:r>
          </w:p>
        </w:tc>
      </w:tr>
      <w:tr w:rsidR="009470D6" w:rsidRPr="009470D6" w:rsidTr="00AE3FBE">
        <w:trPr>
          <w:tblHeader/>
        </w:trPr>
        <w:tc>
          <w:tcPr>
            <w:tcW w:w="1735" w:type="dxa"/>
            <w:shd w:val="clear" w:color="auto" w:fill="ACB9CA" w:themeFill="text2" w:themeFillTint="66"/>
          </w:tcPr>
          <w:p w:rsidR="009470D6" w:rsidRPr="009470D6" w:rsidRDefault="009470D6" w:rsidP="009470D6">
            <w:pPr>
              <w:spacing w:after="200" w:line="276" w:lineRule="auto"/>
              <w:ind w:left="171"/>
              <w:rPr>
                <w:rFonts w:ascii="Arial" w:hAnsi="Arial" w:cs="Arial"/>
                <w:sz w:val="18"/>
                <w:szCs w:val="18"/>
              </w:rPr>
            </w:pPr>
            <w:r w:rsidRPr="009470D6">
              <w:rPr>
                <w:rFonts w:ascii="Arial" w:eastAsia="Arial" w:hAnsi="Arial" w:cs="Arial"/>
                <w:b/>
                <w:bCs/>
              </w:rPr>
              <w:t>Category</w:t>
            </w:r>
          </w:p>
        </w:tc>
        <w:tc>
          <w:tcPr>
            <w:tcW w:w="1736" w:type="dxa"/>
            <w:shd w:val="clear" w:color="auto" w:fill="ACB9CA" w:themeFill="text2" w:themeFillTint="66"/>
            <w:vAlign w:val="bottom"/>
          </w:tcPr>
          <w:p w:rsidR="009470D6" w:rsidRPr="009470D6" w:rsidRDefault="009470D6" w:rsidP="009470D6">
            <w:pPr>
              <w:spacing w:after="200" w:line="276" w:lineRule="auto"/>
              <w:jc w:val="center"/>
              <w:rPr>
                <w:rFonts w:ascii="Arial" w:hAnsi="Arial" w:cs="Arial"/>
                <w:b/>
                <w:sz w:val="18"/>
                <w:szCs w:val="18"/>
              </w:rPr>
            </w:pPr>
            <w:r w:rsidRPr="009470D6">
              <w:rPr>
                <w:rFonts w:ascii="Arial" w:hAnsi="Arial" w:cs="Arial"/>
                <w:b/>
                <w:sz w:val="18"/>
                <w:szCs w:val="18"/>
              </w:rPr>
              <w:t>0-29%</w:t>
            </w:r>
          </w:p>
        </w:tc>
        <w:tc>
          <w:tcPr>
            <w:tcW w:w="1736" w:type="dxa"/>
            <w:shd w:val="clear" w:color="auto" w:fill="ACB9CA" w:themeFill="text2" w:themeFillTint="66"/>
            <w:vAlign w:val="bottom"/>
          </w:tcPr>
          <w:p w:rsidR="009470D6" w:rsidRPr="009470D6" w:rsidRDefault="009470D6" w:rsidP="009470D6">
            <w:pPr>
              <w:spacing w:after="200" w:line="276" w:lineRule="auto"/>
              <w:jc w:val="center"/>
              <w:rPr>
                <w:rFonts w:ascii="Arial" w:hAnsi="Arial" w:cs="Arial"/>
                <w:b/>
                <w:sz w:val="18"/>
                <w:szCs w:val="18"/>
              </w:rPr>
            </w:pPr>
            <w:r w:rsidRPr="009470D6">
              <w:rPr>
                <w:rFonts w:ascii="Arial" w:hAnsi="Arial" w:cs="Arial"/>
                <w:b/>
                <w:sz w:val="18"/>
                <w:szCs w:val="18"/>
              </w:rPr>
              <w:t>30-39%</w:t>
            </w:r>
          </w:p>
        </w:tc>
        <w:tc>
          <w:tcPr>
            <w:tcW w:w="1736" w:type="dxa"/>
            <w:shd w:val="clear" w:color="auto" w:fill="ACB9CA" w:themeFill="text2" w:themeFillTint="66"/>
            <w:vAlign w:val="bottom"/>
          </w:tcPr>
          <w:p w:rsidR="009470D6" w:rsidRPr="009470D6" w:rsidRDefault="009470D6" w:rsidP="009470D6">
            <w:pPr>
              <w:spacing w:after="200" w:line="276" w:lineRule="auto"/>
              <w:jc w:val="center"/>
              <w:rPr>
                <w:rFonts w:ascii="Arial" w:hAnsi="Arial" w:cs="Arial"/>
                <w:b/>
                <w:sz w:val="18"/>
                <w:szCs w:val="18"/>
              </w:rPr>
            </w:pPr>
            <w:r w:rsidRPr="009470D6">
              <w:rPr>
                <w:rFonts w:ascii="Arial" w:hAnsi="Arial" w:cs="Arial"/>
                <w:b/>
                <w:sz w:val="18"/>
                <w:szCs w:val="18"/>
              </w:rPr>
              <w:t>40-49%</w:t>
            </w:r>
          </w:p>
        </w:tc>
        <w:tc>
          <w:tcPr>
            <w:tcW w:w="1736" w:type="dxa"/>
            <w:shd w:val="clear" w:color="auto" w:fill="ACB9CA" w:themeFill="text2" w:themeFillTint="66"/>
            <w:vAlign w:val="bottom"/>
          </w:tcPr>
          <w:p w:rsidR="009470D6" w:rsidRPr="009470D6" w:rsidRDefault="009470D6" w:rsidP="009470D6">
            <w:pPr>
              <w:spacing w:after="200" w:line="276" w:lineRule="auto"/>
              <w:jc w:val="center"/>
              <w:rPr>
                <w:rFonts w:ascii="Arial" w:hAnsi="Arial" w:cs="Arial"/>
                <w:b/>
                <w:sz w:val="18"/>
                <w:szCs w:val="18"/>
              </w:rPr>
            </w:pPr>
            <w:r w:rsidRPr="009470D6">
              <w:rPr>
                <w:rFonts w:ascii="Arial" w:hAnsi="Arial" w:cs="Arial"/>
                <w:b/>
                <w:sz w:val="18"/>
                <w:szCs w:val="18"/>
              </w:rPr>
              <w:t>50-59%</w:t>
            </w:r>
          </w:p>
        </w:tc>
        <w:tc>
          <w:tcPr>
            <w:tcW w:w="1736" w:type="dxa"/>
            <w:shd w:val="clear" w:color="auto" w:fill="ACB9CA" w:themeFill="text2" w:themeFillTint="66"/>
            <w:vAlign w:val="bottom"/>
          </w:tcPr>
          <w:p w:rsidR="009470D6" w:rsidRPr="009470D6" w:rsidRDefault="009470D6" w:rsidP="009470D6">
            <w:pPr>
              <w:spacing w:after="200" w:line="276" w:lineRule="auto"/>
              <w:jc w:val="center"/>
              <w:rPr>
                <w:rFonts w:ascii="Arial" w:hAnsi="Arial" w:cs="Arial"/>
                <w:b/>
                <w:sz w:val="18"/>
                <w:szCs w:val="18"/>
              </w:rPr>
            </w:pPr>
            <w:r w:rsidRPr="009470D6">
              <w:rPr>
                <w:rFonts w:ascii="Arial" w:hAnsi="Arial" w:cs="Arial"/>
                <w:b/>
                <w:sz w:val="18"/>
                <w:szCs w:val="18"/>
              </w:rPr>
              <w:t>60-69%</w:t>
            </w:r>
          </w:p>
        </w:tc>
        <w:tc>
          <w:tcPr>
            <w:tcW w:w="1736" w:type="dxa"/>
            <w:shd w:val="clear" w:color="auto" w:fill="ACB9CA" w:themeFill="text2" w:themeFillTint="66"/>
            <w:vAlign w:val="bottom"/>
          </w:tcPr>
          <w:p w:rsidR="009470D6" w:rsidRPr="009470D6" w:rsidRDefault="009470D6" w:rsidP="009470D6">
            <w:pPr>
              <w:spacing w:after="200" w:line="276" w:lineRule="auto"/>
              <w:jc w:val="center"/>
              <w:rPr>
                <w:rFonts w:ascii="Arial" w:hAnsi="Arial" w:cs="Arial"/>
                <w:b/>
                <w:sz w:val="18"/>
                <w:szCs w:val="18"/>
              </w:rPr>
            </w:pPr>
            <w:r w:rsidRPr="009470D6">
              <w:rPr>
                <w:rFonts w:ascii="Arial" w:hAnsi="Arial" w:cs="Arial"/>
                <w:b/>
                <w:sz w:val="18"/>
                <w:szCs w:val="18"/>
              </w:rPr>
              <w:t>70-84%</w:t>
            </w:r>
          </w:p>
        </w:tc>
        <w:tc>
          <w:tcPr>
            <w:tcW w:w="1736" w:type="dxa"/>
            <w:shd w:val="clear" w:color="auto" w:fill="ACB9CA" w:themeFill="text2" w:themeFillTint="66"/>
          </w:tcPr>
          <w:p w:rsidR="009470D6" w:rsidRPr="009470D6" w:rsidRDefault="009470D6" w:rsidP="009470D6">
            <w:pPr>
              <w:spacing w:after="200" w:line="276" w:lineRule="auto"/>
              <w:jc w:val="center"/>
              <w:rPr>
                <w:rFonts w:ascii="Arial" w:hAnsi="Arial" w:cs="Arial"/>
                <w:b/>
                <w:sz w:val="18"/>
                <w:szCs w:val="18"/>
              </w:rPr>
            </w:pPr>
            <w:r w:rsidRPr="009470D6">
              <w:rPr>
                <w:rFonts w:ascii="Arial" w:hAnsi="Arial" w:cs="Arial"/>
                <w:b/>
                <w:sz w:val="18"/>
                <w:szCs w:val="18"/>
              </w:rPr>
              <w:t>85-100%</w:t>
            </w:r>
          </w:p>
        </w:tc>
      </w:tr>
      <w:tr w:rsidR="009470D6" w:rsidRPr="009470D6" w:rsidTr="00AE3FBE">
        <w:tc>
          <w:tcPr>
            <w:tcW w:w="1735" w:type="dxa"/>
            <w:shd w:val="clear" w:color="auto" w:fill="ACB9CA" w:themeFill="text2" w:themeFillTint="66"/>
          </w:tcPr>
          <w:p w:rsidR="009470D6" w:rsidRPr="009470D6" w:rsidRDefault="009470D6" w:rsidP="009470D6">
            <w:pPr>
              <w:spacing w:before="34" w:after="200" w:line="276" w:lineRule="auto"/>
              <w:ind w:left="108" w:right="-54"/>
              <w:rPr>
                <w:rFonts w:ascii="Arial" w:eastAsia="Arial" w:hAnsi="Arial" w:cs="Arial"/>
                <w:bCs/>
                <w:sz w:val="18"/>
                <w:szCs w:val="18"/>
              </w:rPr>
            </w:pPr>
            <w:r w:rsidRPr="009470D6">
              <w:rPr>
                <w:rFonts w:ascii="Arial" w:eastAsia="Arial" w:hAnsi="Arial" w:cs="Arial"/>
                <w:b/>
                <w:bCs/>
              </w:rPr>
              <w:t xml:space="preserve">Engagement with literature </w:t>
            </w:r>
            <w:r w:rsidRPr="009470D6">
              <w:rPr>
                <w:rFonts w:ascii="Arial" w:eastAsia="Arial" w:hAnsi="Arial" w:cs="Arial"/>
                <w:bCs/>
                <w:sz w:val="18"/>
                <w:szCs w:val="18"/>
              </w:rPr>
              <w:t>(including reading, referencing,</w:t>
            </w:r>
          </w:p>
          <w:p w:rsidR="009470D6" w:rsidRPr="009470D6" w:rsidRDefault="009470D6" w:rsidP="009470D6">
            <w:pPr>
              <w:spacing w:before="34" w:after="200" w:line="276" w:lineRule="auto"/>
              <w:ind w:left="108" w:right="-54"/>
              <w:rPr>
                <w:rFonts w:ascii="Arial" w:eastAsia="Arial" w:hAnsi="Arial" w:cs="Arial"/>
                <w:bCs/>
                <w:sz w:val="18"/>
                <w:szCs w:val="18"/>
              </w:rPr>
            </w:pPr>
            <w:r w:rsidRPr="009470D6">
              <w:rPr>
                <w:rFonts w:ascii="Arial" w:eastAsia="Arial" w:hAnsi="Arial" w:cs="Arial"/>
                <w:bCs/>
                <w:sz w:val="18"/>
                <w:szCs w:val="18"/>
              </w:rPr>
              <w:t>academic conventions and</w:t>
            </w:r>
          </w:p>
          <w:p w:rsidR="009470D6" w:rsidRPr="009470D6" w:rsidRDefault="009470D6" w:rsidP="009470D6">
            <w:pPr>
              <w:spacing w:before="34" w:after="200" w:line="276" w:lineRule="auto"/>
              <w:ind w:left="108" w:right="-54"/>
              <w:rPr>
                <w:rFonts w:ascii="Arial" w:eastAsia="Arial" w:hAnsi="Arial" w:cs="Arial"/>
                <w:b/>
                <w:bCs/>
              </w:rPr>
            </w:pPr>
            <w:r w:rsidRPr="009470D6">
              <w:rPr>
                <w:rFonts w:ascii="Arial" w:eastAsia="Arial" w:hAnsi="Arial" w:cs="Arial"/>
                <w:bCs/>
                <w:sz w:val="18"/>
                <w:szCs w:val="18"/>
              </w:rPr>
              <w:t>academic honesty)</w:t>
            </w:r>
            <w:r w:rsidRPr="009470D6">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9470D6" w:rsidRPr="009470D6" w:rsidRDefault="009470D6" w:rsidP="009470D6">
            <w:pPr>
              <w:spacing w:after="200" w:line="276" w:lineRule="auto"/>
              <w:rPr>
                <w:rFonts w:ascii="Arial" w:hAnsi="Arial" w:cs="Arial"/>
              </w:rPr>
            </w:pPr>
            <w:r w:rsidRPr="009470D6">
              <w:rPr>
                <w:rFonts w:ascii="Arial" w:hAnsi="Arial" w:cs="Arial"/>
              </w:rPr>
              <w:t>Little or no evidence of reading</w:t>
            </w:r>
            <w:r w:rsidRPr="009470D6">
              <w:t xml:space="preserve"> and/or </w:t>
            </w:r>
            <w:r w:rsidRPr="009470D6">
              <w:rPr>
                <w:rFonts w:ascii="Arial" w:hAnsi="Arial" w:cs="Arial"/>
              </w:rPr>
              <w:t>reliance on inappropriate sources.</w:t>
            </w:r>
          </w:p>
          <w:p w:rsidR="009470D6" w:rsidRPr="009470D6" w:rsidRDefault="009470D6" w:rsidP="009470D6">
            <w:pPr>
              <w:spacing w:after="200" w:line="276" w:lineRule="auto"/>
              <w:rPr>
                <w:rFonts w:ascii="Arial" w:hAnsi="Arial" w:cs="Arial"/>
              </w:rPr>
            </w:pPr>
            <w:r w:rsidRPr="009470D6">
              <w:rPr>
                <w:rFonts w:ascii="Arial" w:hAnsi="Arial" w:cs="Arial"/>
              </w:rPr>
              <w:t>Views and findings mostly unsupported and non-authoritative.</w:t>
            </w:r>
          </w:p>
          <w:p w:rsidR="009470D6" w:rsidRPr="009470D6" w:rsidRDefault="009470D6" w:rsidP="009470D6">
            <w:pPr>
              <w:spacing w:after="200" w:line="276" w:lineRule="auto"/>
              <w:rPr>
                <w:rFonts w:ascii="Arial" w:hAnsi="Arial" w:cs="Arial"/>
              </w:rPr>
            </w:pPr>
            <w:r w:rsidRPr="009470D6">
              <w:rPr>
                <w:rFonts w:ascii="Arial" w:hAnsi="Arial" w:cs="Arial"/>
              </w:rPr>
              <w:lastRenderedPageBreak/>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rsidR="009470D6" w:rsidRPr="009470D6" w:rsidRDefault="009470D6" w:rsidP="009470D6">
            <w:pPr>
              <w:spacing w:after="200" w:line="276" w:lineRule="auto"/>
              <w:rPr>
                <w:rFonts w:ascii="Arial" w:hAnsi="Arial" w:cs="Arial"/>
              </w:rPr>
            </w:pPr>
            <w:r w:rsidRPr="009470D6">
              <w:rPr>
                <w:rFonts w:ascii="Arial" w:hAnsi="Arial" w:cs="Arial"/>
              </w:rPr>
              <w:lastRenderedPageBreak/>
              <w:t xml:space="preserve">Poor engagement with essential reading. No evidence of wider reading. Reliance on inappropriate sources, and/or indiscriminate use of sources. Heavily reliant on information </w:t>
            </w:r>
            <w:r w:rsidRPr="009470D6">
              <w:rPr>
                <w:rFonts w:ascii="Arial" w:hAnsi="Arial" w:cs="Arial"/>
              </w:rPr>
              <w:lastRenderedPageBreak/>
              <w:t>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9470D6" w:rsidRPr="009470D6" w:rsidRDefault="009470D6" w:rsidP="009470D6">
            <w:pPr>
              <w:spacing w:after="200" w:line="276" w:lineRule="auto"/>
              <w:rPr>
                <w:rFonts w:ascii="Arial" w:hAnsi="Arial" w:cs="Arial"/>
              </w:rPr>
            </w:pPr>
            <w:r w:rsidRPr="009470D6">
              <w:rPr>
                <w:rFonts w:ascii="Arial" w:hAnsi="Arial" w:cs="Arial"/>
              </w:rPr>
              <w:lastRenderedPageBreak/>
              <w:t xml:space="preserve">Engagement with a limited range of mostly relevant and credible sources but with some reliance on information gained through class contact. Some </w:t>
            </w:r>
            <w:r w:rsidRPr="009470D6">
              <w:rPr>
                <w:rFonts w:ascii="Arial" w:hAnsi="Arial" w:cs="Arial"/>
              </w:rPr>
              <w:lastRenderedPageBreak/>
              <w:t>omissions and minor errors.</w:t>
            </w:r>
          </w:p>
          <w:p w:rsidR="009470D6" w:rsidRPr="009470D6" w:rsidRDefault="009470D6" w:rsidP="009470D6">
            <w:pPr>
              <w:spacing w:after="200" w:line="276" w:lineRule="auto"/>
              <w:rPr>
                <w:rFonts w:ascii="Arial" w:hAnsi="Arial" w:cs="Arial"/>
              </w:rPr>
            </w:pPr>
            <w:r w:rsidRPr="009470D6">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rsidR="009470D6" w:rsidRPr="009470D6" w:rsidRDefault="009470D6" w:rsidP="009470D6">
            <w:pPr>
              <w:spacing w:after="200" w:line="276" w:lineRule="auto"/>
              <w:rPr>
                <w:rFonts w:ascii="Arial" w:hAnsi="Arial" w:cs="Arial"/>
              </w:rPr>
            </w:pPr>
            <w:r w:rsidRPr="009470D6">
              <w:rPr>
                <w:rFonts w:ascii="Arial" w:hAnsi="Arial" w:cs="Arial"/>
              </w:rPr>
              <w:lastRenderedPageBreak/>
              <w:t xml:space="preserve">Engagement with an appropriate range of literature, including sources retrieved independently. Some over-reliance on texts rather than other </w:t>
            </w:r>
            <w:r w:rsidRPr="009470D6">
              <w:rPr>
                <w:rFonts w:ascii="Arial" w:hAnsi="Arial" w:cs="Arial"/>
              </w:rPr>
              <w:lastRenderedPageBreak/>
              <w:t>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9470D6" w:rsidRPr="009470D6" w:rsidRDefault="009470D6" w:rsidP="009470D6">
            <w:pPr>
              <w:spacing w:after="200" w:line="276" w:lineRule="auto"/>
              <w:rPr>
                <w:rFonts w:ascii="Arial" w:hAnsi="Arial" w:cs="Arial"/>
              </w:rPr>
            </w:pPr>
            <w:r w:rsidRPr="009470D6">
              <w:rPr>
                <w:rFonts w:ascii="Arial" w:hAnsi="Arial" w:cs="Arial"/>
              </w:rPr>
              <w:lastRenderedPageBreak/>
              <w:t>Engagement with a wide range of literature, including sources retrieved independently.</w:t>
            </w:r>
          </w:p>
          <w:p w:rsidR="009470D6" w:rsidRPr="009470D6" w:rsidRDefault="009470D6" w:rsidP="009470D6">
            <w:pPr>
              <w:spacing w:after="200" w:line="276" w:lineRule="auto"/>
              <w:rPr>
                <w:rFonts w:ascii="Arial" w:hAnsi="Arial" w:cs="Arial"/>
              </w:rPr>
            </w:pPr>
            <w:r w:rsidRPr="009470D6">
              <w:rPr>
                <w:rFonts w:ascii="Arial" w:hAnsi="Arial" w:cs="Arial"/>
              </w:rPr>
              <w:t xml:space="preserve">Selection of relevant and credible sources.  Generally </w:t>
            </w:r>
            <w:r w:rsidRPr="009470D6">
              <w:rPr>
                <w:rFonts w:ascii="Arial" w:hAnsi="Arial" w:cs="Arial"/>
              </w:rPr>
              <w:lastRenderedPageBreak/>
              <w:t>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9470D6" w:rsidRPr="009470D6" w:rsidRDefault="009470D6" w:rsidP="009470D6">
            <w:pPr>
              <w:spacing w:after="200" w:line="276" w:lineRule="auto"/>
              <w:rPr>
                <w:rFonts w:ascii="Arial" w:hAnsi="Arial" w:cs="Arial"/>
              </w:rPr>
            </w:pPr>
            <w:r w:rsidRPr="009470D6">
              <w:rPr>
                <w:rFonts w:ascii="Arial" w:hAnsi="Arial" w:cs="Arial"/>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rsidR="009470D6" w:rsidRPr="009470D6" w:rsidRDefault="009470D6" w:rsidP="009470D6">
            <w:pPr>
              <w:spacing w:after="200" w:line="276" w:lineRule="auto"/>
              <w:rPr>
                <w:rFonts w:ascii="Arial" w:hAnsi="Arial" w:cs="Arial"/>
              </w:rPr>
            </w:pPr>
            <w:r w:rsidRPr="009470D6">
              <w:rPr>
                <w:rFonts w:ascii="Arial" w:hAnsi="Arial" w:cs="Arial"/>
              </w:rPr>
              <w:t>Exceptional engagement with an extensive range of relevant and credible literature. High-level referencing skills consistently applied.</w:t>
            </w:r>
          </w:p>
        </w:tc>
      </w:tr>
      <w:tr w:rsidR="009470D6" w:rsidRPr="009470D6" w:rsidTr="00AE3FBE">
        <w:tc>
          <w:tcPr>
            <w:tcW w:w="1735" w:type="dxa"/>
            <w:shd w:val="clear" w:color="auto" w:fill="ACB9CA" w:themeFill="text2" w:themeFillTint="66"/>
          </w:tcPr>
          <w:p w:rsidR="009470D6" w:rsidRPr="009470D6" w:rsidRDefault="009470D6" w:rsidP="009470D6">
            <w:pPr>
              <w:spacing w:before="34" w:after="200" w:line="276" w:lineRule="auto"/>
              <w:ind w:left="108" w:right="-54"/>
              <w:rPr>
                <w:rFonts w:ascii="Arial" w:hAnsi="Arial" w:cs="Arial"/>
                <w:sz w:val="18"/>
                <w:szCs w:val="18"/>
              </w:rPr>
            </w:pPr>
            <w:r w:rsidRPr="009470D6">
              <w:rPr>
                <w:rFonts w:ascii="Arial" w:eastAsia="Arial" w:hAnsi="Arial" w:cs="Arial"/>
                <w:b/>
                <w:bCs/>
              </w:rPr>
              <w:t xml:space="preserve">Knowledge and understanding </w:t>
            </w:r>
            <w:r w:rsidRPr="009470D6">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9470D6" w:rsidRPr="009470D6" w:rsidRDefault="009470D6" w:rsidP="009470D6">
            <w:pPr>
              <w:spacing w:after="120" w:line="276" w:lineRule="auto"/>
              <w:rPr>
                <w:rFonts w:ascii="Arial" w:hAnsi="Arial" w:cs="Arial"/>
              </w:rPr>
            </w:pPr>
            <w:r w:rsidRPr="009470D6">
              <w:rPr>
                <w:rFonts w:ascii="Arial" w:hAnsi="Arial" w:cs="Arial"/>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rsidR="009470D6" w:rsidRPr="009470D6" w:rsidRDefault="009470D6" w:rsidP="009470D6">
            <w:pPr>
              <w:spacing w:after="120" w:line="276" w:lineRule="auto"/>
              <w:rPr>
                <w:rFonts w:ascii="Arial" w:hAnsi="Arial" w:cs="Arial"/>
              </w:rPr>
            </w:pPr>
            <w:r w:rsidRPr="009470D6">
              <w:rPr>
                <w:rFonts w:ascii="Arial" w:hAnsi="Arial" w:cs="Arial"/>
              </w:rPr>
              <w:t>Gaps in knowledge</w:t>
            </w:r>
            <w:r w:rsidRPr="009470D6">
              <w:t xml:space="preserve"> of </w:t>
            </w:r>
            <w:r w:rsidRPr="009470D6">
              <w:rPr>
                <w:rFonts w:ascii="Arial" w:hAnsi="Arial" w:cs="Arial"/>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rsidR="009470D6" w:rsidRPr="009470D6" w:rsidRDefault="009470D6" w:rsidP="009470D6">
            <w:pPr>
              <w:spacing w:after="120" w:line="276" w:lineRule="auto"/>
              <w:rPr>
                <w:rFonts w:ascii="Arial" w:hAnsi="Arial" w:cs="Arial"/>
              </w:rPr>
            </w:pPr>
            <w:r w:rsidRPr="009470D6">
              <w:rPr>
                <w:rFonts w:ascii="Arial" w:hAnsi="Arial" w:cs="Arial"/>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rsidR="009470D6" w:rsidRPr="009470D6" w:rsidRDefault="009470D6" w:rsidP="009470D6">
            <w:pPr>
              <w:spacing w:after="120" w:line="276" w:lineRule="auto"/>
              <w:rPr>
                <w:rFonts w:ascii="Arial" w:hAnsi="Arial" w:cs="Arial"/>
              </w:rPr>
            </w:pPr>
            <w:r w:rsidRPr="009470D6">
              <w:rPr>
                <w:rFonts w:ascii="Arial" w:hAnsi="Arial" w:cs="Arial"/>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rsidR="009470D6" w:rsidRPr="009470D6" w:rsidRDefault="009470D6" w:rsidP="009470D6">
            <w:pPr>
              <w:spacing w:after="120" w:line="276" w:lineRule="auto"/>
              <w:rPr>
                <w:rFonts w:ascii="Arial" w:hAnsi="Arial" w:cs="Arial"/>
              </w:rPr>
            </w:pPr>
            <w:r w:rsidRPr="009470D6">
              <w:rPr>
                <w:rFonts w:ascii="Arial" w:hAnsi="Arial" w:cs="Arial"/>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rsidR="009470D6" w:rsidRPr="009470D6" w:rsidRDefault="009470D6" w:rsidP="009470D6">
            <w:pPr>
              <w:spacing w:after="120" w:line="276" w:lineRule="auto"/>
              <w:rPr>
                <w:rFonts w:ascii="Arial" w:hAnsi="Arial" w:cs="Arial"/>
              </w:rPr>
            </w:pPr>
            <w:r w:rsidRPr="009470D6">
              <w:rPr>
                <w:rFonts w:ascii="Arial" w:hAnsi="Arial" w:cs="Arial"/>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rsidR="009470D6" w:rsidRPr="009470D6" w:rsidRDefault="009470D6" w:rsidP="009470D6">
            <w:pPr>
              <w:spacing w:after="120" w:line="276" w:lineRule="auto"/>
              <w:rPr>
                <w:rFonts w:ascii="Arial" w:hAnsi="Arial" w:cs="Arial"/>
              </w:rPr>
            </w:pPr>
            <w:r w:rsidRPr="009470D6">
              <w:rPr>
                <w:rFonts w:ascii="Arial" w:hAnsi="Arial" w:cs="Arial"/>
              </w:rPr>
              <w:t>Exceptional, detailed knowledge and understanding of the basic underlying concepts and principles</w:t>
            </w:r>
          </w:p>
        </w:tc>
      </w:tr>
      <w:tr w:rsidR="009470D6" w:rsidRPr="009470D6" w:rsidTr="00AE3FBE">
        <w:tc>
          <w:tcPr>
            <w:tcW w:w="1735" w:type="dxa"/>
            <w:shd w:val="clear" w:color="auto" w:fill="ACB9CA" w:themeFill="text2" w:themeFillTint="66"/>
          </w:tcPr>
          <w:p w:rsidR="009470D6" w:rsidRPr="009470D6" w:rsidRDefault="009470D6" w:rsidP="009470D6">
            <w:pPr>
              <w:spacing w:before="34" w:after="200" w:line="239" w:lineRule="auto"/>
              <w:ind w:left="108" w:right="-54"/>
              <w:rPr>
                <w:rFonts w:ascii="Arial" w:eastAsia="Arial" w:hAnsi="Arial" w:cs="Arial"/>
                <w:b/>
                <w:bCs/>
              </w:rPr>
            </w:pPr>
            <w:r w:rsidRPr="009470D6">
              <w:rPr>
                <w:rFonts w:ascii="Arial" w:eastAsia="Arial" w:hAnsi="Arial" w:cs="Arial"/>
                <w:b/>
                <w:bCs/>
              </w:rPr>
              <w:t>C</w:t>
            </w:r>
            <w:r w:rsidRPr="009470D6">
              <w:rPr>
                <w:rFonts w:ascii="Arial" w:eastAsia="Arial" w:hAnsi="Arial" w:cs="Arial"/>
                <w:b/>
                <w:bCs/>
                <w:spacing w:val="1"/>
              </w:rPr>
              <w:t>ogn</w:t>
            </w:r>
            <w:r w:rsidRPr="009470D6">
              <w:rPr>
                <w:rFonts w:ascii="Arial" w:eastAsia="Arial" w:hAnsi="Arial" w:cs="Arial"/>
                <w:b/>
                <w:bCs/>
              </w:rPr>
              <w:t>i</w:t>
            </w:r>
            <w:r w:rsidRPr="009470D6">
              <w:rPr>
                <w:rFonts w:ascii="Arial" w:eastAsia="Arial" w:hAnsi="Arial" w:cs="Arial"/>
                <w:b/>
                <w:bCs/>
                <w:spacing w:val="1"/>
              </w:rPr>
              <w:t>t</w:t>
            </w:r>
            <w:r w:rsidRPr="009470D6">
              <w:rPr>
                <w:rFonts w:ascii="Arial" w:eastAsia="Arial" w:hAnsi="Arial" w:cs="Arial"/>
                <w:b/>
                <w:bCs/>
              </w:rPr>
              <w:t>i</w:t>
            </w:r>
            <w:r w:rsidRPr="009470D6">
              <w:rPr>
                <w:rFonts w:ascii="Arial" w:eastAsia="Arial" w:hAnsi="Arial" w:cs="Arial"/>
                <w:b/>
                <w:bCs/>
                <w:spacing w:val="2"/>
              </w:rPr>
              <w:t>v</w:t>
            </w:r>
            <w:r w:rsidRPr="009470D6">
              <w:rPr>
                <w:rFonts w:ascii="Arial" w:eastAsia="Arial" w:hAnsi="Arial" w:cs="Arial"/>
                <w:b/>
                <w:bCs/>
              </w:rPr>
              <w:t>e</w:t>
            </w:r>
            <w:r w:rsidRPr="009470D6">
              <w:rPr>
                <w:rFonts w:ascii="Arial" w:eastAsia="Arial" w:hAnsi="Arial" w:cs="Arial"/>
                <w:b/>
                <w:bCs/>
                <w:spacing w:val="-10"/>
              </w:rPr>
              <w:t xml:space="preserve"> </w:t>
            </w:r>
            <w:r w:rsidRPr="009470D6">
              <w:rPr>
                <w:rFonts w:ascii="Arial" w:eastAsia="Arial" w:hAnsi="Arial" w:cs="Arial"/>
                <w:b/>
                <w:bCs/>
              </w:rPr>
              <w:t>a</w:t>
            </w:r>
            <w:r w:rsidRPr="009470D6">
              <w:rPr>
                <w:rFonts w:ascii="Arial" w:eastAsia="Arial" w:hAnsi="Arial" w:cs="Arial"/>
                <w:b/>
                <w:bCs/>
                <w:spacing w:val="1"/>
              </w:rPr>
              <w:t>n</w:t>
            </w:r>
            <w:r w:rsidRPr="009470D6">
              <w:rPr>
                <w:rFonts w:ascii="Arial" w:eastAsia="Arial" w:hAnsi="Arial" w:cs="Arial"/>
                <w:b/>
                <w:bCs/>
              </w:rPr>
              <w:t>d i</w:t>
            </w:r>
            <w:r w:rsidRPr="009470D6">
              <w:rPr>
                <w:rFonts w:ascii="Arial" w:eastAsia="Arial" w:hAnsi="Arial" w:cs="Arial"/>
                <w:b/>
                <w:bCs/>
                <w:spacing w:val="1"/>
              </w:rPr>
              <w:t>nt</w:t>
            </w:r>
            <w:r w:rsidRPr="009470D6">
              <w:rPr>
                <w:rFonts w:ascii="Arial" w:eastAsia="Arial" w:hAnsi="Arial" w:cs="Arial"/>
                <w:b/>
                <w:bCs/>
              </w:rPr>
              <w:t>ellec</w:t>
            </w:r>
            <w:r w:rsidRPr="009470D6">
              <w:rPr>
                <w:rFonts w:ascii="Arial" w:eastAsia="Arial" w:hAnsi="Arial" w:cs="Arial"/>
                <w:b/>
                <w:bCs/>
                <w:spacing w:val="1"/>
              </w:rPr>
              <w:t>tu</w:t>
            </w:r>
            <w:r w:rsidRPr="009470D6">
              <w:rPr>
                <w:rFonts w:ascii="Arial" w:eastAsia="Arial" w:hAnsi="Arial" w:cs="Arial"/>
                <w:b/>
                <w:bCs/>
              </w:rPr>
              <w:t>al skil</w:t>
            </w:r>
            <w:r w:rsidRPr="009470D6">
              <w:rPr>
                <w:rFonts w:ascii="Arial" w:eastAsia="Arial" w:hAnsi="Arial" w:cs="Arial"/>
                <w:b/>
                <w:bCs/>
                <w:spacing w:val="2"/>
              </w:rPr>
              <w:t>l</w:t>
            </w:r>
            <w:r w:rsidRPr="009470D6">
              <w:rPr>
                <w:rFonts w:ascii="Arial" w:eastAsia="Arial" w:hAnsi="Arial" w:cs="Arial"/>
                <w:b/>
                <w:bCs/>
              </w:rPr>
              <w:t xml:space="preserve">s </w:t>
            </w:r>
          </w:p>
          <w:p w:rsidR="009470D6" w:rsidRPr="009470D6" w:rsidRDefault="009470D6" w:rsidP="009470D6">
            <w:pPr>
              <w:spacing w:before="34" w:after="200" w:line="239" w:lineRule="auto"/>
              <w:ind w:left="108" w:right="-54"/>
              <w:rPr>
                <w:rFonts w:ascii="Arial" w:eastAsia="Arial" w:hAnsi="Arial" w:cs="Arial"/>
                <w:bCs/>
                <w:sz w:val="18"/>
                <w:szCs w:val="18"/>
              </w:rPr>
            </w:pPr>
            <w:r w:rsidRPr="009470D6">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rsidR="009470D6" w:rsidRPr="009470D6" w:rsidRDefault="009470D6" w:rsidP="009470D6">
            <w:pPr>
              <w:spacing w:before="34" w:after="200" w:line="239" w:lineRule="auto"/>
              <w:ind w:left="108" w:right="-54"/>
              <w:rPr>
                <w:rFonts w:ascii="Arial" w:eastAsia="Arial" w:hAnsi="Arial" w:cs="Arial"/>
                <w:bCs/>
                <w:sz w:val="18"/>
                <w:szCs w:val="18"/>
              </w:rPr>
            </w:pPr>
          </w:p>
          <w:p w:rsidR="009470D6" w:rsidRPr="009470D6" w:rsidRDefault="009470D6" w:rsidP="009470D6">
            <w:pPr>
              <w:spacing w:before="34" w:after="200" w:line="239" w:lineRule="auto"/>
              <w:ind w:left="108" w:right="-54"/>
              <w:rPr>
                <w:rFonts w:ascii="Arial" w:eastAsia="Arial" w:hAnsi="Arial" w:cs="Arial"/>
                <w:bCs/>
                <w:sz w:val="18"/>
                <w:szCs w:val="18"/>
              </w:rPr>
            </w:pPr>
          </w:p>
        </w:tc>
        <w:tc>
          <w:tcPr>
            <w:tcW w:w="1736" w:type="dxa"/>
          </w:tcPr>
          <w:p w:rsidR="009470D6" w:rsidRPr="009470D6" w:rsidRDefault="009470D6" w:rsidP="009470D6">
            <w:pPr>
              <w:spacing w:after="200" w:line="276" w:lineRule="auto"/>
              <w:rPr>
                <w:rFonts w:ascii="Arial" w:hAnsi="Arial" w:cs="Arial"/>
              </w:rPr>
            </w:pPr>
            <w:r w:rsidRPr="009470D6">
              <w:rPr>
                <w:rFonts w:ascii="Arial" w:hAnsi="Arial" w:cs="Arial"/>
              </w:rPr>
              <w:t>Wholly or almost wholly descriptive work. Little or no evaluation of</w:t>
            </w:r>
            <w:r w:rsidRPr="009470D6">
              <w:t xml:space="preserve"> the </w:t>
            </w:r>
            <w:r w:rsidRPr="009470D6">
              <w:rPr>
                <w:rFonts w:ascii="Arial" w:hAnsi="Arial" w:cs="Arial"/>
              </w:rPr>
              <w:t>underlying concepts and principles.</w:t>
            </w:r>
          </w:p>
          <w:p w:rsidR="009470D6" w:rsidRPr="009470D6" w:rsidRDefault="009470D6" w:rsidP="009470D6">
            <w:pPr>
              <w:spacing w:after="200" w:line="276" w:lineRule="auto"/>
              <w:rPr>
                <w:rFonts w:ascii="Arial" w:hAnsi="Arial" w:cs="Arial"/>
              </w:rPr>
            </w:pPr>
            <w:r w:rsidRPr="009470D6">
              <w:rPr>
                <w:rFonts w:ascii="Arial" w:hAnsi="Arial" w:cs="Arial"/>
              </w:rPr>
              <w:t xml:space="preserve">Failure to develop arguments, leading to illogical or invalid judgements. </w:t>
            </w:r>
            <w:r w:rsidRPr="009470D6">
              <w:rPr>
                <w:rFonts w:ascii="Arial" w:hAnsi="Arial" w:cs="Arial"/>
              </w:rPr>
              <w:lastRenderedPageBreak/>
              <w:t>Minimal or no use of</w:t>
            </w:r>
          </w:p>
          <w:p w:rsidR="009470D6" w:rsidRPr="009470D6" w:rsidRDefault="009470D6" w:rsidP="009470D6">
            <w:pPr>
              <w:spacing w:after="200" w:line="276" w:lineRule="auto"/>
              <w:rPr>
                <w:rFonts w:ascii="Arial" w:hAnsi="Arial" w:cs="Arial"/>
              </w:rPr>
            </w:pPr>
            <w:proofErr w:type="gramStart"/>
            <w:r w:rsidRPr="009470D6">
              <w:rPr>
                <w:rFonts w:ascii="Arial" w:hAnsi="Arial" w:cs="Arial"/>
              </w:rPr>
              <w:t>evidence</w:t>
            </w:r>
            <w:proofErr w:type="gramEnd"/>
            <w:r w:rsidRPr="009470D6">
              <w:rPr>
                <w:rFonts w:ascii="Arial" w:hAnsi="Arial" w:cs="Arial"/>
              </w:rPr>
              <w:t xml:space="preserve"> to back up views.</w:t>
            </w:r>
          </w:p>
          <w:p w:rsidR="009470D6" w:rsidRPr="009470D6" w:rsidRDefault="009470D6" w:rsidP="009470D6">
            <w:pPr>
              <w:spacing w:after="200" w:line="276" w:lineRule="auto"/>
              <w:rPr>
                <w:rFonts w:ascii="Arial" w:hAnsi="Arial" w:cs="Arial"/>
              </w:rPr>
            </w:pPr>
          </w:p>
        </w:tc>
        <w:tc>
          <w:tcPr>
            <w:tcW w:w="1736" w:type="dxa"/>
          </w:tcPr>
          <w:p w:rsidR="009470D6" w:rsidRPr="009470D6" w:rsidRDefault="009470D6" w:rsidP="009470D6">
            <w:pPr>
              <w:spacing w:after="200" w:line="276" w:lineRule="auto"/>
              <w:rPr>
                <w:rFonts w:ascii="Arial" w:hAnsi="Arial" w:cs="Arial"/>
              </w:rPr>
            </w:pPr>
            <w:r w:rsidRPr="009470D6">
              <w:rPr>
                <w:rFonts w:ascii="Arial" w:hAnsi="Arial" w:cs="Arial"/>
              </w:rPr>
              <w:lastRenderedPageBreak/>
              <w:t xml:space="preserve">Largely descriptive work, with superficial evaluation of the underlying concepts and principles. Weak interpretation of data, flawed development of arguments and judgements. Information accepted uncritically, </w:t>
            </w:r>
            <w:r w:rsidRPr="009470D6">
              <w:rPr>
                <w:rFonts w:ascii="Arial" w:hAnsi="Arial" w:cs="Arial"/>
              </w:rPr>
              <w:lastRenderedPageBreak/>
              <w:t>uses generalised statements made with scant evidence and unsubstantiated opinions. Ideas sometimes illogical and contradictory.</w:t>
            </w:r>
          </w:p>
        </w:tc>
        <w:tc>
          <w:tcPr>
            <w:tcW w:w="1736" w:type="dxa"/>
          </w:tcPr>
          <w:p w:rsidR="009470D6" w:rsidRPr="009470D6" w:rsidRDefault="009470D6" w:rsidP="009470D6">
            <w:pPr>
              <w:spacing w:after="200" w:line="276" w:lineRule="auto"/>
              <w:rPr>
                <w:rFonts w:ascii="Arial" w:hAnsi="Arial" w:cs="Arial"/>
              </w:rPr>
            </w:pPr>
            <w:r w:rsidRPr="009470D6">
              <w:rPr>
                <w:rFonts w:ascii="Arial" w:hAnsi="Arial" w:cs="Arial"/>
              </w:rPr>
              <w:lastRenderedPageBreak/>
              <w:t>Limited attempt at evaluation of the underlying concepts and principles, tending towards description.</w:t>
            </w:r>
          </w:p>
          <w:p w:rsidR="009470D6" w:rsidRPr="009470D6" w:rsidRDefault="009470D6" w:rsidP="009470D6">
            <w:pPr>
              <w:spacing w:after="200" w:line="276" w:lineRule="auto"/>
              <w:rPr>
                <w:rFonts w:ascii="Arial" w:hAnsi="Arial" w:cs="Arial"/>
              </w:rPr>
            </w:pPr>
            <w:r w:rsidRPr="009470D6">
              <w:rPr>
                <w:rFonts w:ascii="Arial" w:hAnsi="Arial" w:cs="Arial"/>
              </w:rPr>
              <w:t xml:space="preserve">Can interpret qualitative and quantitative data but with some errors. Some evidence to support emerging </w:t>
            </w:r>
            <w:r w:rsidRPr="009470D6">
              <w:rPr>
                <w:rFonts w:ascii="Arial" w:hAnsi="Arial" w:cs="Arial"/>
              </w:rPr>
              <w:lastRenderedPageBreak/>
              <w:t xml:space="preserve">arguments and judgements but these may be underdeveloped or with a little inconsistency / </w:t>
            </w:r>
            <w:proofErr w:type="spellStart"/>
            <w:r w:rsidRPr="009470D6">
              <w:rPr>
                <w:rFonts w:ascii="Arial" w:hAnsi="Arial" w:cs="Arial"/>
              </w:rPr>
              <w:t>mis</w:t>
            </w:r>
            <w:proofErr w:type="spellEnd"/>
            <w:r w:rsidRPr="009470D6">
              <w:rPr>
                <w:rFonts w:ascii="Arial" w:hAnsi="Arial" w:cs="Arial"/>
              </w:rPr>
              <w:t>-interpretation.</w:t>
            </w:r>
          </w:p>
          <w:p w:rsidR="009470D6" w:rsidRPr="009470D6" w:rsidRDefault="009470D6" w:rsidP="009470D6">
            <w:pPr>
              <w:spacing w:after="200" w:line="276" w:lineRule="auto"/>
              <w:rPr>
                <w:rFonts w:ascii="Arial" w:hAnsi="Arial" w:cs="Arial"/>
              </w:rPr>
            </w:pPr>
          </w:p>
        </w:tc>
        <w:tc>
          <w:tcPr>
            <w:tcW w:w="1736" w:type="dxa"/>
          </w:tcPr>
          <w:p w:rsidR="009470D6" w:rsidRPr="009470D6" w:rsidRDefault="009470D6" w:rsidP="009470D6">
            <w:pPr>
              <w:spacing w:after="200" w:line="276" w:lineRule="auto"/>
              <w:rPr>
                <w:rFonts w:ascii="Arial" w:hAnsi="Arial" w:cs="Arial"/>
              </w:rPr>
            </w:pPr>
            <w:r w:rsidRPr="009470D6">
              <w:rPr>
                <w:rFonts w:ascii="Arial" w:hAnsi="Arial" w:cs="Arial"/>
              </w:rPr>
              <w:lastRenderedPageBreak/>
              <w:t>Good evaluation of the underlying concepts and principles. Can interpret qualitative and quantitative data, with minor errors.</w:t>
            </w:r>
          </w:p>
          <w:p w:rsidR="009470D6" w:rsidRPr="009470D6" w:rsidRDefault="009470D6" w:rsidP="009470D6">
            <w:pPr>
              <w:spacing w:after="200" w:line="276" w:lineRule="auto"/>
              <w:rPr>
                <w:rFonts w:ascii="Arial" w:hAnsi="Arial" w:cs="Arial"/>
              </w:rPr>
            </w:pPr>
            <w:r w:rsidRPr="009470D6">
              <w:rPr>
                <w:rFonts w:ascii="Arial" w:hAnsi="Arial" w:cs="Arial"/>
              </w:rPr>
              <w:t>An emerging ability to use evidence to support the argument.</w:t>
            </w:r>
          </w:p>
          <w:p w:rsidR="009470D6" w:rsidRPr="009470D6" w:rsidRDefault="009470D6" w:rsidP="009470D6">
            <w:pPr>
              <w:spacing w:after="200" w:line="276" w:lineRule="auto"/>
              <w:rPr>
                <w:rFonts w:ascii="Arial" w:hAnsi="Arial" w:cs="Arial"/>
              </w:rPr>
            </w:pPr>
            <w:r w:rsidRPr="009470D6">
              <w:rPr>
                <w:rFonts w:ascii="Arial" w:hAnsi="Arial" w:cs="Arial"/>
              </w:rPr>
              <w:lastRenderedPageBreak/>
              <w:t>Mostly valid arguments and logical judgements.</w:t>
            </w:r>
            <w:r w:rsidRPr="009470D6">
              <w:t xml:space="preserve"> </w:t>
            </w:r>
          </w:p>
        </w:tc>
        <w:tc>
          <w:tcPr>
            <w:tcW w:w="1736" w:type="dxa"/>
          </w:tcPr>
          <w:p w:rsidR="009470D6" w:rsidRPr="009470D6" w:rsidRDefault="009470D6" w:rsidP="009470D6">
            <w:pPr>
              <w:spacing w:after="200" w:line="276" w:lineRule="auto"/>
              <w:rPr>
                <w:rFonts w:ascii="Arial" w:hAnsi="Arial" w:cs="Arial"/>
              </w:rPr>
            </w:pPr>
            <w:r w:rsidRPr="009470D6">
              <w:rPr>
                <w:rFonts w:ascii="Arial" w:hAnsi="Arial" w:cs="Arial"/>
              </w:rPr>
              <w:lastRenderedPageBreak/>
              <w:t xml:space="preserve">Sound evaluation of the underlying concepts and principles. Can interpret qualitative and quantitative data accurately. Ability to devise arguments using evidence to make mostly appropriate </w:t>
            </w:r>
            <w:r w:rsidRPr="009470D6">
              <w:rPr>
                <w:rFonts w:ascii="Arial" w:hAnsi="Arial" w:cs="Arial"/>
              </w:rPr>
              <w:lastRenderedPageBreak/>
              <w:t xml:space="preserve">and valid judgements. </w:t>
            </w:r>
          </w:p>
          <w:p w:rsidR="009470D6" w:rsidRPr="009470D6" w:rsidRDefault="009470D6" w:rsidP="009470D6">
            <w:pPr>
              <w:spacing w:after="200" w:line="276" w:lineRule="auto"/>
              <w:rPr>
                <w:rFonts w:ascii="Arial" w:hAnsi="Arial" w:cs="Arial"/>
              </w:rPr>
            </w:pPr>
          </w:p>
        </w:tc>
        <w:tc>
          <w:tcPr>
            <w:tcW w:w="1736" w:type="dxa"/>
          </w:tcPr>
          <w:p w:rsidR="009470D6" w:rsidRPr="009470D6" w:rsidRDefault="009470D6" w:rsidP="009470D6">
            <w:pPr>
              <w:spacing w:after="200" w:line="276" w:lineRule="auto"/>
              <w:rPr>
                <w:rFonts w:ascii="Arial" w:hAnsi="Arial" w:cs="Arial"/>
              </w:rPr>
            </w:pPr>
            <w:r w:rsidRPr="009470D6">
              <w:rPr>
                <w:rFonts w:ascii="Arial" w:hAnsi="Arial" w:cs="Arial"/>
              </w:rPr>
              <w:lastRenderedPageBreak/>
              <w:t>Excellent evaluation</w:t>
            </w:r>
            <w:r w:rsidRPr="009470D6">
              <w:t xml:space="preserve"> </w:t>
            </w:r>
            <w:r w:rsidRPr="009470D6">
              <w:rPr>
                <w:rFonts w:ascii="Arial" w:hAnsi="Arial" w:cs="Arial"/>
              </w:rPr>
              <w:t xml:space="preserve">of the underlying concepts and principles. Can interpret qualitative and quantitative data accurately and with some insight. Excellent ability to devise arguments using evidence and make appropriate </w:t>
            </w:r>
            <w:r w:rsidRPr="009470D6">
              <w:rPr>
                <w:rFonts w:ascii="Arial" w:hAnsi="Arial" w:cs="Arial"/>
              </w:rPr>
              <w:lastRenderedPageBreak/>
              <w:t xml:space="preserve">and valid judgements. </w:t>
            </w:r>
          </w:p>
        </w:tc>
        <w:tc>
          <w:tcPr>
            <w:tcW w:w="1736" w:type="dxa"/>
          </w:tcPr>
          <w:p w:rsidR="009470D6" w:rsidRPr="009470D6" w:rsidRDefault="009470D6" w:rsidP="009470D6">
            <w:pPr>
              <w:spacing w:after="200" w:line="276" w:lineRule="auto"/>
              <w:rPr>
                <w:rFonts w:ascii="Arial" w:hAnsi="Arial" w:cs="Arial"/>
              </w:rPr>
            </w:pPr>
            <w:r w:rsidRPr="009470D6">
              <w:rPr>
                <w:rFonts w:ascii="Arial" w:hAnsi="Arial" w:cs="Arial"/>
              </w:rPr>
              <w:lastRenderedPageBreak/>
              <w:t>Exceptional evaluation of the underlying concepts and principles based evidence. Outstanding interpretation of qualitative and quantitative data.</w:t>
            </w:r>
          </w:p>
          <w:p w:rsidR="009470D6" w:rsidRPr="009470D6" w:rsidRDefault="009470D6" w:rsidP="009470D6">
            <w:pPr>
              <w:spacing w:after="200" w:line="276" w:lineRule="auto"/>
              <w:rPr>
                <w:rFonts w:ascii="Arial" w:hAnsi="Arial" w:cs="Arial"/>
              </w:rPr>
            </w:pPr>
            <w:r w:rsidRPr="009470D6">
              <w:rPr>
                <w:rFonts w:ascii="Arial" w:hAnsi="Arial" w:cs="Arial"/>
              </w:rPr>
              <w:t xml:space="preserve">Exceptional ability to devise arguments </w:t>
            </w:r>
            <w:r w:rsidRPr="009470D6">
              <w:rPr>
                <w:rFonts w:ascii="Arial" w:hAnsi="Arial" w:cs="Arial"/>
              </w:rPr>
              <w:lastRenderedPageBreak/>
              <w:t xml:space="preserve">using evidence and make wholly appropriate and valid judgements. </w:t>
            </w:r>
          </w:p>
        </w:tc>
      </w:tr>
      <w:tr w:rsidR="009470D6" w:rsidRPr="009470D6" w:rsidTr="00AE3FBE">
        <w:tc>
          <w:tcPr>
            <w:tcW w:w="1735" w:type="dxa"/>
            <w:shd w:val="clear" w:color="auto" w:fill="ACB9CA" w:themeFill="text2" w:themeFillTint="66"/>
          </w:tcPr>
          <w:p w:rsidR="009470D6" w:rsidRPr="009470D6" w:rsidRDefault="009470D6" w:rsidP="009470D6">
            <w:pPr>
              <w:spacing w:before="34" w:after="200" w:line="239" w:lineRule="auto"/>
              <w:ind w:left="108" w:right="-54"/>
              <w:rPr>
                <w:rFonts w:ascii="Arial" w:eastAsia="Arial" w:hAnsi="Arial" w:cs="Arial"/>
                <w:b/>
                <w:bCs/>
              </w:rPr>
            </w:pPr>
            <w:r w:rsidRPr="009470D6">
              <w:rPr>
                <w:rFonts w:ascii="Arial" w:eastAsia="Arial" w:hAnsi="Arial" w:cs="Arial"/>
                <w:b/>
                <w:bCs/>
              </w:rPr>
              <w:lastRenderedPageBreak/>
              <w:t>Practical skills</w:t>
            </w:r>
          </w:p>
          <w:p w:rsidR="009470D6" w:rsidRPr="009470D6" w:rsidRDefault="009470D6" w:rsidP="009470D6">
            <w:pPr>
              <w:spacing w:before="34" w:after="200" w:line="239" w:lineRule="auto"/>
              <w:ind w:left="108" w:right="-54"/>
              <w:rPr>
                <w:rFonts w:ascii="Arial" w:eastAsia="Arial" w:hAnsi="Arial" w:cs="Arial"/>
                <w:bCs/>
                <w:sz w:val="18"/>
                <w:szCs w:val="18"/>
              </w:rPr>
            </w:pPr>
            <w:r w:rsidRPr="009470D6">
              <w:rPr>
                <w:rFonts w:ascii="Arial" w:eastAsia="Arial" w:hAnsi="Arial" w:cs="Arial"/>
                <w:bCs/>
                <w:sz w:val="18"/>
                <w:szCs w:val="18"/>
              </w:rPr>
              <w:t>(Different approaches to solving problems in particular contexts.)</w:t>
            </w:r>
          </w:p>
          <w:p w:rsidR="009470D6" w:rsidRPr="009470D6" w:rsidRDefault="009470D6" w:rsidP="009470D6">
            <w:pPr>
              <w:spacing w:before="34" w:after="200" w:line="239" w:lineRule="auto"/>
              <w:ind w:left="108" w:right="-54"/>
              <w:rPr>
                <w:rFonts w:ascii="Arial" w:eastAsia="Arial" w:hAnsi="Arial" w:cs="Arial"/>
                <w:b/>
                <w:bCs/>
                <w:sz w:val="18"/>
                <w:szCs w:val="18"/>
              </w:rPr>
            </w:pPr>
          </w:p>
        </w:tc>
        <w:tc>
          <w:tcPr>
            <w:tcW w:w="1736" w:type="dxa"/>
          </w:tcPr>
          <w:p w:rsidR="009470D6" w:rsidRPr="009470D6" w:rsidRDefault="009470D6" w:rsidP="009470D6">
            <w:pPr>
              <w:spacing w:after="200" w:line="276" w:lineRule="auto"/>
              <w:rPr>
                <w:rFonts w:ascii="Arial" w:hAnsi="Arial" w:cs="Arial"/>
              </w:rPr>
            </w:pPr>
            <w:r w:rsidRPr="009470D6">
              <w:rPr>
                <w:rFonts w:ascii="Arial" w:hAnsi="Arial" w:cs="Arial"/>
              </w:rPr>
              <w:t>Limited or no use of taught, basic methods, materials, tools and/or techniques.</w:t>
            </w:r>
          </w:p>
          <w:p w:rsidR="009470D6" w:rsidRPr="009470D6" w:rsidRDefault="009470D6" w:rsidP="009470D6">
            <w:pPr>
              <w:spacing w:after="200" w:line="276" w:lineRule="auto"/>
              <w:rPr>
                <w:rFonts w:ascii="Arial" w:hAnsi="Arial" w:cs="Arial"/>
              </w:rPr>
            </w:pPr>
            <w:r w:rsidRPr="009470D6">
              <w:rPr>
                <w:rFonts w:ascii="Arial" w:hAnsi="Arial" w:cs="Arial"/>
              </w:rPr>
              <w:t>Little or no appreciation of the context of the application.</w:t>
            </w:r>
          </w:p>
          <w:p w:rsidR="009470D6" w:rsidRPr="009470D6" w:rsidRDefault="009470D6" w:rsidP="009470D6">
            <w:pPr>
              <w:spacing w:after="200" w:line="276" w:lineRule="auto"/>
              <w:rPr>
                <w:rFonts w:ascii="Arial" w:hAnsi="Arial" w:cs="Arial"/>
              </w:rPr>
            </w:pPr>
            <w:r w:rsidRPr="009470D6">
              <w:rPr>
                <w:rFonts w:ascii="Arial" w:hAnsi="Arial" w:cs="Arial"/>
              </w:rPr>
              <w:t xml:space="preserve">Very weak evidence of different approaches to problem-solving in particular contexts. </w:t>
            </w:r>
          </w:p>
        </w:tc>
        <w:tc>
          <w:tcPr>
            <w:tcW w:w="1736" w:type="dxa"/>
          </w:tcPr>
          <w:p w:rsidR="009470D6" w:rsidRPr="009470D6" w:rsidRDefault="009470D6" w:rsidP="009470D6">
            <w:pPr>
              <w:spacing w:after="200" w:line="276" w:lineRule="auto"/>
              <w:rPr>
                <w:rFonts w:ascii="Arial" w:hAnsi="Arial" w:cs="Arial"/>
              </w:rPr>
            </w:pPr>
            <w:r w:rsidRPr="009470D6">
              <w:rPr>
                <w:rFonts w:ascii="Arial" w:hAnsi="Arial" w:cs="Arial"/>
              </w:rPr>
              <w:t>Rudimentary application of taught, basic methods, materials, tools and/or techniques but without consideration and competence. Flawed appreciation of the context of the application.</w:t>
            </w:r>
          </w:p>
          <w:p w:rsidR="009470D6" w:rsidRPr="009470D6" w:rsidRDefault="009470D6" w:rsidP="009470D6">
            <w:pPr>
              <w:spacing w:after="200" w:line="276" w:lineRule="auto"/>
              <w:rPr>
                <w:rFonts w:ascii="Arial" w:hAnsi="Arial" w:cs="Arial"/>
              </w:rPr>
            </w:pPr>
            <w:r w:rsidRPr="009470D6">
              <w:rPr>
                <w:rFonts w:ascii="Arial" w:hAnsi="Arial" w:cs="Arial"/>
              </w:rPr>
              <w:t>Weak evidence of different approaches to problem-solving in particular contexts.</w:t>
            </w:r>
          </w:p>
          <w:p w:rsidR="009470D6" w:rsidRPr="009470D6" w:rsidRDefault="009470D6" w:rsidP="009470D6">
            <w:pPr>
              <w:spacing w:after="200" w:line="276" w:lineRule="auto"/>
              <w:rPr>
                <w:rFonts w:ascii="Arial" w:hAnsi="Arial" w:cs="Arial"/>
              </w:rPr>
            </w:pPr>
          </w:p>
          <w:p w:rsidR="009470D6" w:rsidRPr="009470D6" w:rsidRDefault="009470D6" w:rsidP="009470D6">
            <w:pPr>
              <w:spacing w:after="200" w:line="276" w:lineRule="auto"/>
              <w:rPr>
                <w:rFonts w:ascii="Arial" w:hAnsi="Arial" w:cs="Arial"/>
              </w:rPr>
            </w:pPr>
          </w:p>
        </w:tc>
        <w:tc>
          <w:tcPr>
            <w:tcW w:w="1736" w:type="dxa"/>
          </w:tcPr>
          <w:p w:rsidR="009470D6" w:rsidRPr="009470D6" w:rsidRDefault="009470D6" w:rsidP="009470D6">
            <w:pPr>
              <w:spacing w:after="200" w:line="276" w:lineRule="auto"/>
              <w:rPr>
                <w:rFonts w:ascii="Arial" w:hAnsi="Arial" w:cs="Arial"/>
              </w:rPr>
            </w:pPr>
            <w:r w:rsidRPr="009470D6">
              <w:rPr>
                <w:rFonts w:ascii="Arial" w:hAnsi="Arial" w:cs="Arial"/>
              </w:rPr>
              <w:t>An adequate awareness and mostly appropriate application of basic methods, materials, tools and/or techniques.</w:t>
            </w:r>
          </w:p>
          <w:p w:rsidR="009470D6" w:rsidRPr="009470D6" w:rsidRDefault="009470D6" w:rsidP="009470D6">
            <w:pPr>
              <w:spacing w:after="200" w:line="276" w:lineRule="auto"/>
              <w:rPr>
                <w:rFonts w:ascii="Arial" w:hAnsi="Arial" w:cs="Arial"/>
              </w:rPr>
            </w:pPr>
            <w:r w:rsidRPr="009470D6">
              <w:rPr>
                <w:rFonts w:ascii="Arial" w:hAnsi="Arial" w:cs="Arial"/>
              </w:rPr>
              <w:t xml:space="preserve">Basic appreciation of the context of the application. </w:t>
            </w:r>
          </w:p>
          <w:p w:rsidR="009470D6" w:rsidRPr="009470D6" w:rsidRDefault="009470D6" w:rsidP="009470D6">
            <w:pPr>
              <w:spacing w:after="200" w:line="276" w:lineRule="auto"/>
              <w:rPr>
                <w:rFonts w:ascii="Arial" w:hAnsi="Arial" w:cs="Arial"/>
              </w:rPr>
            </w:pPr>
            <w:r w:rsidRPr="009470D6">
              <w:rPr>
                <w:rFonts w:ascii="Arial" w:hAnsi="Arial" w:cs="Arial"/>
              </w:rPr>
              <w:t xml:space="preserve">Can identify problems in particular contexts and propose basic alternative approaches or solutions though there may be errors. </w:t>
            </w:r>
          </w:p>
        </w:tc>
        <w:tc>
          <w:tcPr>
            <w:tcW w:w="1736" w:type="dxa"/>
          </w:tcPr>
          <w:p w:rsidR="009470D6" w:rsidRPr="009470D6" w:rsidRDefault="009470D6" w:rsidP="009470D6">
            <w:pPr>
              <w:spacing w:after="200" w:line="276" w:lineRule="auto"/>
              <w:rPr>
                <w:rFonts w:ascii="Arial" w:hAnsi="Arial" w:cs="Arial"/>
              </w:rPr>
            </w:pPr>
            <w:r w:rsidRPr="009470D6">
              <w:rPr>
                <w:rFonts w:ascii="Arial" w:hAnsi="Arial" w:cs="Arial"/>
              </w:rPr>
              <w:t>A good and appropriate application of basic methods, materials, tools and/or techniques.</w:t>
            </w:r>
          </w:p>
          <w:p w:rsidR="009470D6" w:rsidRPr="009470D6" w:rsidRDefault="009470D6" w:rsidP="009470D6">
            <w:pPr>
              <w:spacing w:after="200" w:line="276" w:lineRule="auto"/>
              <w:rPr>
                <w:rFonts w:ascii="Arial" w:hAnsi="Arial" w:cs="Arial"/>
              </w:rPr>
            </w:pPr>
            <w:r w:rsidRPr="009470D6">
              <w:rPr>
                <w:rFonts w:ascii="Arial" w:hAnsi="Arial" w:cs="Arial"/>
              </w:rPr>
              <w:t xml:space="preserve">Clear appreciation of the context of the application. </w:t>
            </w:r>
          </w:p>
          <w:p w:rsidR="009470D6" w:rsidRPr="009470D6" w:rsidRDefault="009470D6" w:rsidP="009470D6">
            <w:pPr>
              <w:spacing w:after="200" w:line="276" w:lineRule="auto"/>
              <w:rPr>
                <w:rFonts w:ascii="Arial" w:hAnsi="Arial" w:cs="Arial"/>
              </w:rPr>
            </w:pPr>
            <w:r w:rsidRPr="009470D6">
              <w:rPr>
                <w:rFonts w:ascii="Arial" w:hAnsi="Arial" w:cs="Arial"/>
              </w:rPr>
              <w:t>Good evidence of different approaches to problem-solving in particular contexts and proposes mostly appropriate solutions.</w:t>
            </w:r>
          </w:p>
        </w:tc>
        <w:tc>
          <w:tcPr>
            <w:tcW w:w="1736" w:type="dxa"/>
          </w:tcPr>
          <w:p w:rsidR="009470D6" w:rsidRPr="009470D6" w:rsidRDefault="009470D6" w:rsidP="009470D6">
            <w:pPr>
              <w:spacing w:after="200" w:line="276" w:lineRule="auto"/>
              <w:rPr>
                <w:rFonts w:ascii="Arial" w:hAnsi="Arial" w:cs="Arial"/>
              </w:rPr>
            </w:pPr>
            <w:r w:rsidRPr="009470D6">
              <w:rPr>
                <w:rFonts w:ascii="Arial" w:hAnsi="Arial" w:cs="Arial"/>
              </w:rPr>
              <w:t>A very good application of a range of basic methods, materials, tools and/or techniques.</w:t>
            </w:r>
          </w:p>
          <w:p w:rsidR="009470D6" w:rsidRPr="009470D6" w:rsidRDefault="009470D6" w:rsidP="009470D6">
            <w:pPr>
              <w:spacing w:after="200" w:line="276" w:lineRule="auto"/>
              <w:rPr>
                <w:rFonts w:ascii="Arial" w:hAnsi="Arial" w:cs="Arial"/>
              </w:rPr>
            </w:pPr>
            <w:r w:rsidRPr="009470D6">
              <w:rPr>
                <w:rFonts w:ascii="Arial" w:hAnsi="Arial" w:cs="Arial"/>
              </w:rPr>
              <w:t>Very good consideration of the context of the application. Very good evidence of different approaches to problem-solving in particular contexts and proposes appropriate solutions.</w:t>
            </w:r>
          </w:p>
        </w:tc>
        <w:tc>
          <w:tcPr>
            <w:tcW w:w="1736" w:type="dxa"/>
          </w:tcPr>
          <w:p w:rsidR="009470D6" w:rsidRPr="009470D6" w:rsidRDefault="009470D6" w:rsidP="009470D6">
            <w:pPr>
              <w:spacing w:after="200" w:line="276" w:lineRule="auto"/>
              <w:rPr>
                <w:rFonts w:ascii="Arial" w:hAnsi="Arial" w:cs="Arial"/>
              </w:rPr>
            </w:pPr>
            <w:r w:rsidRPr="009470D6">
              <w:rPr>
                <w:rFonts w:ascii="Arial" w:hAnsi="Arial" w:cs="Arial"/>
              </w:rPr>
              <w:t>An advanced application of a range of taught, basic methods, materials, tools and/or techniques.</w:t>
            </w:r>
          </w:p>
          <w:p w:rsidR="009470D6" w:rsidRPr="009470D6" w:rsidRDefault="009470D6" w:rsidP="009470D6">
            <w:pPr>
              <w:spacing w:after="200" w:line="276" w:lineRule="auto"/>
              <w:rPr>
                <w:rFonts w:ascii="Arial" w:hAnsi="Arial" w:cs="Arial"/>
              </w:rPr>
            </w:pPr>
            <w:r w:rsidRPr="009470D6">
              <w:rPr>
                <w:rFonts w:ascii="Arial" w:hAnsi="Arial" w:cs="Arial"/>
              </w:rPr>
              <w:t>The context of the application is well considered, and insightful.</w:t>
            </w:r>
          </w:p>
          <w:p w:rsidR="009470D6" w:rsidRPr="009470D6" w:rsidRDefault="009470D6" w:rsidP="009470D6">
            <w:pPr>
              <w:spacing w:after="200" w:line="276" w:lineRule="auto"/>
              <w:rPr>
                <w:rFonts w:ascii="Arial" w:hAnsi="Arial" w:cs="Arial"/>
              </w:rPr>
            </w:pPr>
            <w:r w:rsidRPr="009470D6">
              <w:rPr>
                <w:rFonts w:ascii="Arial" w:hAnsi="Arial" w:cs="Arial"/>
              </w:rPr>
              <w:t xml:space="preserve">Excellent evidence of different approaches to problem-solving in particular contexts and proposes appropriate solutions. </w:t>
            </w:r>
          </w:p>
        </w:tc>
        <w:tc>
          <w:tcPr>
            <w:tcW w:w="1736" w:type="dxa"/>
          </w:tcPr>
          <w:p w:rsidR="009470D6" w:rsidRPr="009470D6" w:rsidRDefault="009470D6" w:rsidP="009470D6">
            <w:pPr>
              <w:spacing w:after="200" w:line="276" w:lineRule="auto"/>
              <w:rPr>
                <w:rFonts w:ascii="Arial" w:hAnsi="Arial" w:cs="Arial"/>
              </w:rPr>
            </w:pPr>
            <w:r w:rsidRPr="009470D6">
              <w:rPr>
                <w:rFonts w:ascii="Arial" w:hAnsi="Arial" w:cs="Arial"/>
              </w:rPr>
              <w:t>Exceptional levels of application and deployment skills in particular practical contexts. Outstanding identification of problems in particular contexts and formulation of wholly appropriate, thoughtful solutions / different approaches.</w:t>
            </w:r>
          </w:p>
        </w:tc>
      </w:tr>
      <w:tr w:rsidR="009470D6" w:rsidRPr="009470D6" w:rsidTr="00AE3FBE">
        <w:tc>
          <w:tcPr>
            <w:tcW w:w="1735" w:type="dxa"/>
            <w:shd w:val="clear" w:color="auto" w:fill="ACB9CA" w:themeFill="text2" w:themeFillTint="66"/>
          </w:tcPr>
          <w:p w:rsidR="009470D6" w:rsidRPr="009470D6" w:rsidRDefault="009470D6" w:rsidP="009470D6">
            <w:pPr>
              <w:spacing w:before="34" w:after="200" w:line="239" w:lineRule="auto"/>
              <w:ind w:left="108" w:right="-54"/>
              <w:rPr>
                <w:rFonts w:ascii="Arial" w:eastAsia="Arial" w:hAnsi="Arial" w:cs="Arial"/>
                <w:b/>
                <w:bCs/>
              </w:rPr>
            </w:pPr>
            <w:r w:rsidRPr="009470D6">
              <w:rPr>
                <w:rFonts w:ascii="Arial" w:eastAsia="Arial" w:hAnsi="Arial" w:cs="Arial"/>
                <w:b/>
                <w:bCs/>
              </w:rPr>
              <w:t xml:space="preserve">Transferable skills for life and </w:t>
            </w:r>
            <w:r w:rsidRPr="009470D6">
              <w:rPr>
                <w:rFonts w:ascii="Arial" w:eastAsia="Arial" w:hAnsi="Arial" w:cs="Arial"/>
                <w:b/>
                <w:bCs/>
              </w:rPr>
              <w:lastRenderedPageBreak/>
              <w:t>professional practice</w:t>
            </w:r>
          </w:p>
          <w:p w:rsidR="009470D6" w:rsidRPr="009470D6" w:rsidRDefault="009470D6" w:rsidP="009470D6">
            <w:pPr>
              <w:spacing w:before="34" w:after="200" w:line="239" w:lineRule="auto"/>
              <w:ind w:left="108" w:right="-54"/>
              <w:rPr>
                <w:rFonts w:ascii="Arial" w:hAnsi="Arial" w:cs="Arial"/>
                <w:sz w:val="18"/>
                <w:szCs w:val="18"/>
              </w:rPr>
            </w:pPr>
            <w:r w:rsidRPr="009470D6">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rsidR="009470D6" w:rsidRPr="009470D6" w:rsidRDefault="009470D6" w:rsidP="009470D6">
            <w:pPr>
              <w:spacing w:after="200" w:line="276" w:lineRule="auto"/>
              <w:rPr>
                <w:rFonts w:ascii="Arial" w:hAnsi="Arial" w:cs="Arial"/>
              </w:rPr>
            </w:pPr>
            <w:r w:rsidRPr="009470D6">
              <w:rPr>
                <w:rFonts w:ascii="Arial" w:hAnsi="Arial" w:cs="Arial"/>
              </w:rPr>
              <w:lastRenderedPageBreak/>
              <w:t xml:space="preserve">Work is poorly structured, disorganised, </w:t>
            </w:r>
            <w:r w:rsidRPr="009470D6">
              <w:rPr>
                <w:rFonts w:ascii="Arial" w:hAnsi="Arial" w:cs="Arial"/>
              </w:rPr>
              <w:lastRenderedPageBreak/>
              <w:t>inaccurate and/or confusingly expressed. Very weak use of language and/or very inappropriate style. Failure to work effectively individual or as part of a group. Little or no evidence of the skills for employment</w:t>
            </w:r>
            <w:r w:rsidRPr="009470D6">
              <w:t xml:space="preserve"> </w:t>
            </w:r>
            <w:r w:rsidRPr="009470D6">
              <w:rPr>
                <w:rFonts w:ascii="Arial" w:hAnsi="Arial" w:cs="Arial"/>
              </w:rPr>
              <w:t>requiring the exercise of some personal responsibility.</w:t>
            </w:r>
          </w:p>
          <w:p w:rsidR="009470D6" w:rsidRPr="009470D6" w:rsidRDefault="009470D6" w:rsidP="009470D6">
            <w:pPr>
              <w:spacing w:after="200" w:line="276" w:lineRule="auto"/>
              <w:rPr>
                <w:rFonts w:ascii="Arial" w:hAnsi="Arial" w:cs="Arial"/>
              </w:rPr>
            </w:pPr>
          </w:p>
          <w:p w:rsidR="009470D6" w:rsidRPr="009470D6" w:rsidRDefault="009470D6" w:rsidP="009470D6">
            <w:pPr>
              <w:spacing w:after="200" w:line="276" w:lineRule="auto"/>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9470D6" w:rsidRPr="009470D6" w:rsidRDefault="009470D6" w:rsidP="009470D6">
            <w:pPr>
              <w:spacing w:after="200" w:line="276" w:lineRule="auto"/>
              <w:rPr>
                <w:rFonts w:ascii="Arial" w:hAnsi="Arial" w:cs="Arial"/>
              </w:rPr>
            </w:pPr>
            <w:r w:rsidRPr="009470D6">
              <w:rPr>
                <w:rFonts w:ascii="Arial" w:hAnsi="Arial" w:cs="Arial"/>
              </w:rPr>
              <w:lastRenderedPageBreak/>
              <w:t xml:space="preserve">Work is poorly presented in a disjointed </w:t>
            </w:r>
            <w:r w:rsidRPr="009470D6">
              <w:rPr>
                <w:rFonts w:ascii="Arial" w:hAnsi="Arial" w:cs="Arial"/>
              </w:rPr>
              <w:lastRenderedPageBreak/>
              <w:t>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9470D6" w:rsidRPr="009470D6" w:rsidRDefault="009470D6" w:rsidP="009470D6">
            <w:pPr>
              <w:spacing w:after="200" w:line="276" w:lineRule="auto"/>
              <w:rPr>
                <w:rFonts w:ascii="Arial" w:hAnsi="Arial" w:cs="Arial"/>
              </w:rPr>
            </w:pPr>
            <w:r w:rsidRPr="009470D6">
              <w:rPr>
                <w:rFonts w:ascii="Arial" w:hAnsi="Arial" w:cs="Arial"/>
              </w:rPr>
              <w:lastRenderedPageBreak/>
              <w:t xml:space="preserve">Mostly ordered presentation and structure in </w:t>
            </w:r>
            <w:r w:rsidRPr="009470D6">
              <w:rPr>
                <w:rFonts w:ascii="Arial" w:hAnsi="Arial" w:cs="Arial"/>
              </w:rPr>
              <w:lastRenderedPageBreak/>
              <w:t>which relevant ideas / concepts are reasonably expressed. Work may lack coherence and/or accuracy in places. Can work as part of a group, meeting most obligations to others but perhaps with limited involvement in group activities.</w:t>
            </w:r>
          </w:p>
          <w:p w:rsidR="009470D6" w:rsidRPr="009470D6" w:rsidRDefault="009470D6" w:rsidP="009470D6">
            <w:pPr>
              <w:spacing w:after="200" w:line="276" w:lineRule="auto"/>
              <w:rPr>
                <w:rFonts w:ascii="Arial" w:hAnsi="Arial" w:cs="Arial"/>
              </w:rPr>
            </w:pPr>
            <w:r w:rsidRPr="009470D6">
              <w:rPr>
                <w:rFonts w:ascii="Arial" w:hAnsi="Arial" w:cs="Arial"/>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9470D6" w:rsidRPr="009470D6" w:rsidRDefault="009470D6" w:rsidP="009470D6">
            <w:pPr>
              <w:spacing w:after="200" w:line="276" w:lineRule="auto"/>
              <w:rPr>
                <w:rFonts w:ascii="Arial" w:hAnsi="Arial" w:cs="Arial"/>
              </w:rPr>
            </w:pPr>
            <w:r w:rsidRPr="009470D6">
              <w:rPr>
                <w:rFonts w:ascii="Arial" w:hAnsi="Arial" w:cs="Arial"/>
              </w:rPr>
              <w:lastRenderedPageBreak/>
              <w:t xml:space="preserve">Mostly coherent, organised and </w:t>
            </w:r>
            <w:r w:rsidRPr="009470D6">
              <w:rPr>
                <w:rFonts w:ascii="Arial" w:hAnsi="Arial" w:cs="Arial"/>
              </w:rPr>
              <w:lastRenderedPageBreak/>
              <w:t>accurate work, in a suitable structure and is for the most part clearly expressed. Can work effectively independently and/or as part of a team, with clear contribution to group activities.</w:t>
            </w:r>
          </w:p>
          <w:p w:rsidR="009470D6" w:rsidRPr="009470D6" w:rsidRDefault="009470D6" w:rsidP="009470D6">
            <w:pPr>
              <w:spacing w:after="200" w:line="276" w:lineRule="auto"/>
              <w:rPr>
                <w:rFonts w:ascii="Arial" w:hAnsi="Arial" w:cs="Arial"/>
              </w:rPr>
            </w:pPr>
            <w:r w:rsidRPr="009470D6">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rsidR="009470D6" w:rsidRPr="009470D6" w:rsidRDefault="009470D6" w:rsidP="009470D6">
            <w:pPr>
              <w:spacing w:after="200" w:line="276" w:lineRule="auto"/>
              <w:rPr>
                <w:rFonts w:ascii="Arial" w:hAnsi="Arial" w:cs="Arial"/>
              </w:rPr>
            </w:pPr>
            <w:r w:rsidRPr="009470D6">
              <w:rPr>
                <w:rFonts w:ascii="Arial" w:hAnsi="Arial" w:cs="Arial"/>
              </w:rPr>
              <w:lastRenderedPageBreak/>
              <w:t xml:space="preserve">Work is accurate, coherent, </w:t>
            </w:r>
            <w:r w:rsidRPr="009470D6">
              <w:rPr>
                <w:rFonts w:ascii="Arial" w:hAnsi="Arial" w:cs="Arial"/>
              </w:rPr>
              <w:lastRenderedPageBreak/>
              <w:t xml:space="preserve">fluent, well-structured and organised. </w:t>
            </w:r>
          </w:p>
          <w:p w:rsidR="009470D6" w:rsidRPr="009470D6" w:rsidRDefault="009470D6" w:rsidP="009470D6">
            <w:pPr>
              <w:spacing w:after="200" w:line="276" w:lineRule="auto"/>
              <w:rPr>
                <w:rFonts w:ascii="Arial" w:hAnsi="Arial" w:cs="Arial"/>
              </w:rPr>
            </w:pPr>
            <w:r w:rsidRPr="009470D6">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rsidR="009470D6" w:rsidRPr="009470D6" w:rsidRDefault="009470D6" w:rsidP="009470D6">
            <w:pPr>
              <w:spacing w:after="200" w:line="276" w:lineRule="auto"/>
              <w:rPr>
                <w:rFonts w:ascii="Arial" w:hAnsi="Arial" w:cs="Arial"/>
              </w:rPr>
            </w:pPr>
            <w:r w:rsidRPr="009470D6">
              <w:rPr>
                <w:rFonts w:ascii="Arial" w:hAnsi="Arial" w:cs="Arial"/>
              </w:rPr>
              <w:lastRenderedPageBreak/>
              <w:t xml:space="preserve">Work is coherent, very fluent and is </w:t>
            </w:r>
            <w:r w:rsidRPr="009470D6">
              <w:rPr>
                <w:rFonts w:ascii="Arial" w:hAnsi="Arial" w:cs="Arial"/>
              </w:rPr>
              <w:lastRenderedPageBreak/>
              <w:t>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009470D6" w:rsidRPr="009470D6" w:rsidRDefault="009470D6" w:rsidP="009470D6">
            <w:pPr>
              <w:spacing w:after="200" w:line="276" w:lineRule="auto"/>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9470D6" w:rsidRPr="009470D6" w:rsidRDefault="009470D6" w:rsidP="009470D6">
            <w:pPr>
              <w:spacing w:after="200" w:line="276" w:lineRule="auto"/>
              <w:rPr>
                <w:rFonts w:ascii="Arial" w:hAnsi="Arial" w:cs="Arial"/>
              </w:rPr>
            </w:pPr>
            <w:r w:rsidRPr="009470D6">
              <w:rPr>
                <w:rFonts w:ascii="Arial" w:hAnsi="Arial" w:cs="Arial"/>
              </w:rPr>
              <w:lastRenderedPageBreak/>
              <w:t xml:space="preserve">Work is accurate, exceptionally </w:t>
            </w:r>
            <w:r w:rsidRPr="009470D6">
              <w:rPr>
                <w:rFonts w:ascii="Arial" w:hAnsi="Arial" w:cs="Arial"/>
              </w:rPr>
              <w:lastRenderedPageBreak/>
              <w:t xml:space="preserve">coherent, </w:t>
            </w:r>
            <w:proofErr w:type="gramStart"/>
            <w:r w:rsidRPr="009470D6">
              <w:rPr>
                <w:rFonts w:ascii="Arial" w:hAnsi="Arial" w:cs="Arial"/>
              </w:rPr>
              <w:t>very</w:t>
            </w:r>
            <w:proofErr w:type="gramEnd"/>
            <w:r w:rsidRPr="009470D6">
              <w:rPr>
                <w:rFonts w:ascii="Arial" w:hAnsi="Arial" w:cs="Arial"/>
              </w:rPr>
              <w:t xml:space="preserve">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09470D6" w:rsidRPr="009470D6" w:rsidRDefault="009470D6" w:rsidP="009470D6">
      <w:pPr>
        <w:spacing w:after="200" w:line="276" w:lineRule="auto"/>
      </w:pPr>
    </w:p>
    <w:p w:rsidR="009470D6" w:rsidRPr="009470D6" w:rsidRDefault="009470D6" w:rsidP="009470D6">
      <w:pPr>
        <w:spacing w:before="100" w:after="100" w:line="240" w:lineRule="auto"/>
        <w:rPr>
          <w:rFonts w:ascii="Arial" w:eastAsia="Times New Roman" w:hAnsi="Arial" w:cs="Arial"/>
          <w:color w:val="303B44"/>
        </w:rPr>
      </w:pPr>
    </w:p>
    <w:p w:rsidR="009470D6" w:rsidRPr="009470D6" w:rsidRDefault="009470D6" w:rsidP="009470D6">
      <w:pPr>
        <w:spacing w:before="100" w:after="100" w:line="240" w:lineRule="auto"/>
        <w:rPr>
          <w:rFonts w:ascii="Arial" w:eastAsia="Times New Roman" w:hAnsi="Arial" w:cs="Arial"/>
          <w:color w:val="303B44"/>
        </w:rPr>
      </w:pPr>
    </w:p>
    <w:p w:rsidR="009470D6" w:rsidRPr="009470D6" w:rsidRDefault="009470D6" w:rsidP="009470D6">
      <w:pPr>
        <w:spacing w:after="200" w:line="276" w:lineRule="auto"/>
        <w:rPr>
          <w:sz w:val="28"/>
          <w:szCs w:val="28"/>
        </w:rPr>
      </w:pPr>
    </w:p>
    <w:p w:rsidR="009470D6" w:rsidRPr="009470D6" w:rsidRDefault="009470D6" w:rsidP="009470D6">
      <w:pPr>
        <w:spacing w:after="200" w:line="276" w:lineRule="auto"/>
        <w:rPr>
          <w:sz w:val="28"/>
          <w:szCs w:val="28"/>
        </w:rPr>
      </w:pPr>
    </w:p>
    <w:p w:rsidR="009470D6" w:rsidRPr="009470D6" w:rsidRDefault="009470D6" w:rsidP="009470D6">
      <w:pPr>
        <w:spacing w:after="200" w:line="276" w:lineRule="auto"/>
        <w:rPr>
          <w:sz w:val="28"/>
          <w:szCs w:val="28"/>
        </w:rPr>
      </w:pPr>
    </w:p>
    <w:p w:rsidR="009470D6" w:rsidRPr="009470D6" w:rsidRDefault="009470D6" w:rsidP="009470D6">
      <w:pPr>
        <w:spacing w:after="200" w:line="276" w:lineRule="auto"/>
        <w:rPr>
          <w:sz w:val="28"/>
          <w:szCs w:val="28"/>
        </w:rPr>
      </w:pPr>
    </w:p>
    <w:p w:rsidR="009470D6" w:rsidRPr="009470D6" w:rsidRDefault="009470D6" w:rsidP="009470D6">
      <w:pPr>
        <w:spacing w:after="200" w:line="276" w:lineRule="auto"/>
        <w:rPr>
          <w:sz w:val="28"/>
          <w:szCs w:val="28"/>
        </w:rPr>
      </w:pPr>
    </w:p>
    <w:p w:rsidR="009470D6" w:rsidRPr="009470D6" w:rsidRDefault="009470D6" w:rsidP="009470D6">
      <w:pPr>
        <w:spacing w:after="200" w:line="276" w:lineRule="auto"/>
        <w:rPr>
          <w:sz w:val="28"/>
          <w:szCs w:val="28"/>
        </w:rPr>
      </w:pPr>
    </w:p>
    <w:p w:rsidR="009470D6" w:rsidRPr="009470D6" w:rsidRDefault="009470D6" w:rsidP="009470D6">
      <w:pPr>
        <w:spacing w:after="200" w:line="276" w:lineRule="auto"/>
        <w:rPr>
          <w:sz w:val="28"/>
          <w:szCs w:val="28"/>
        </w:rPr>
      </w:pPr>
    </w:p>
    <w:p w:rsidR="009470D6" w:rsidRPr="009470D6" w:rsidRDefault="009470D6" w:rsidP="009470D6">
      <w:pPr>
        <w:spacing w:after="200" w:line="276" w:lineRule="auto"/>
        <w:rPr>
          <w:sz w:val="28"/>
          <w:szCs w:val="28"/>
        </w:rPr>
      </w:pPr>
    </w:p>
    <w:p w:rsidR="009470D6" w:rsidRPr="009470D6" w:rsidRDefault="009470D6" w:rsidP="009470D6">
      <w:pPr>
        <w:spacing w:after="200" w:line="276" w:lineRule="auto"/>
        <w:rPr>
          <w:sz w:val="28"/>
          <w:szCs w:val="28"/>
        </w:rPr>
      </w:pPr>
    </w:p>
    <w:p w:rsidR="00967C90" w:rsidRDefault="008C57B8"/>
    <w:sectPr w:rsidR="00967C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0DD0" w:rsidRDefault="008C57B8">
    <w:pPr>
      <w:pStyle w:val="Footer"/>
    </w:pPr>
    <w:r>
      <w:t xml:space="preserve">F:/Level 4 UK TOURISM INDUSTRY Assign 1 </w:t>
    </w:r>
  </w:p>
  <w:p w:rsidR="00180DD0" w:rsidRDefault="008C57B8">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0DD0" w:rsidRDefault="008C57B8">
    <w:pPr>
      <w:pStyle w:val="Footer"/>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6738F4"/>
    <w:multiLevelType w:val="hybridMultilevel"/>
    <w:tmpl w:val="59DCA3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7D35B3C"/>
    <w:multiLevelType w:val="hybridMultilevel"/>
    <w:tmpl w:val="B91E500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3520DB"/>
    <w:multiLevelType w:val="hybridMultilevel"/>
    <w:tmpl w:val="9552FE98"/>
    <w:lvl w:ilvl="0" w:tplc="0CC668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0D6"/>
    <w:rsid w:val="00297FD9"/>
    <w:rsid w:val="008C57B8"/>
    <w:rsid w:val="009470D6"/>
    <w:rsid w:val="009B2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2638CB-0AD4-44AD-BAB1-526743CD7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9470D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470D6"/>
  </w:style>
  <w:style w:type="table" w:styleId="TableGrid">
    <w:name w:val="Table Grid"/>
    <w:basedOn w:val="TableNormal"/>
    <w:uiPriority w:val="39"/>
    <w:rsid w:val="00947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3047</Words>
  <Characters>17372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Flynn</dc:creator>
  <cp:keywords/>
  <dc:description/>
  <cp:lastModifiedBy>Kathryn Flynn</cp:lastModifiedBy>
  <cp:revision>2</cp:revision>
  <dcterms:created xsi:type="dcterms:W3CDTF">2020-04-07T07:36:00Z</dcterms:created>
  <dcterms:modified xsi:type="dcterms:W3CDTF">2020-04-07T07:36:00Z</dcterms:modified>
</cp:coreProperties>
</file>